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3A4963" w14:textId="58F0B1A6" w:rsidR="002D4B38" w:rsidRPr="006F4F3B" w:rsidRDefault="002D4B38" w:rsidP="006F4F3B">
      <w:pPr>
        <w:spacing w:after="0"/>
        <w:ind w:left="5103"/>
        <w:jc w:val="both"/>
        <w:rPr>
          <w:rFonts w:asciiTheme="minorHAnsi" w:hAnsiTheme="minorHAnsi" w:cstheme="minorHAnsi"/>
          <w:iCs/>
        </w:rPr>
      </w:pPr>
      <w:r w:rsidRPr="006F4F3B">
        <w:rPr>
          <w:rFonts w:asciiTheme="minorHAnsi" w:hAnsiTheme="minorHAnsi" w:cstheme="minorHAnsi"/>
          <w:iCs/>
        </w:rPr>
        <w:t xml:space="preserve">Załącznik nr </w:t>
      </w:r>
      <w:r w:rsidR="005953D0" w:rsidRPr="006F4F3B">
        <w:rPr>
          <w:rFonts w:asciiTheme="minorHAnsi" w:hAnsiTheme="minorHAnsi" w:cstheme="minorHAnsi"/>
          <w:iCs/>
        </w:rPr>
        <w:t xml:space="preserve">8 </w:t>
      </w:r>
      <w:r w:rsidRPr="006F4F3B">
        <w:rPr>
          <w:rFonts w:asciiTheme="minorHAnsi" w:hAnsiTheme="minorHAnsi" w:cstheme="minorHAnsi"/>
          <w:iCs/>
        </w:rPr>
        <w:t xml:space="preserve">do SWZ – </w:t>
      </w:r>
    </w:p>
    <w:p w14:paraId="241E2200" w14:textId="77777777" w:rsidR="002D4B38" w:rsidRPr="006F4F3B" w:rsidRDefault="002D4B38" w:rsidP="006F4F3B">
      <w:pPr>
        <w:spacing w:after="0"/>
        <w:ind w:left="5103"/>
        <w:jc w:val="both"/>
        <w:rPr>
          <w:rFonts w:asciiTheme="minorHAnsi" w:hAnsiTheme="minorHAnsi" w:cstheme="minorHAnsi"/>
          <w:iCs/>
        </w:rPr>
      </w:pPr>
      <w:r w:rsidRPr="006F4F3B">
        <w:rPr>
          <w:rFonts w:asciiTheme="minorHAnsi" w:hAnsiTheme="minorHAnsi" w:cstheme="minorHAnsi"/>
          <w:iCs/>
        </w:rPr>
        <w:t>projektowane postanowienia umowy</w:t>
      </w:r>
    </w:p>
    <w:p w14:paraId="6255BAD7" w14:textId="77777777" w:rsidR="00C94A25" w:rsidRPr="006F4F3B" w:rsidRDefault="00C94A25" w:rsidP="006F4F3B">
      <w:pPr>
        <w:shd w:val="clear" w:color="auto" w:fill="FFFFFF"/>
        <w:tabs>
          <w:tab w:val="left" w:leader="dot" w:pos="2491"/>
        </w:tabs>
        <w:spacing w:after="0"/>
        <w:ind w:left="5"/>
        <w:jc w:val="both"/>
        <w:rPr>
          <w:rFonts w:asciiTheme="minorHAnsi" w:hAnsiTheme="minorHAnsi" w:cstheme="minorHAnsi"/>
          <w:b/>
        </w:rPr>
      </w:pPr>
    </w:p>
    <w:p w14:paraId="69DB7B7C" w14:textId="1FE8975E" w:rsidR="00C94A25" w:rsidRPr="00FB1341" w:rsidRDefault="002D4B38" w:rsidP="00FB1341">
      <w:pPr>
        <w:shd w:val="clear" w:color="auto" w:fill="FFFFFF"/>
        <w:tabs>
          <w:tab w:val="left" w:leader="dot" w:pos="2491"/>
        </w:tabs>
        <w:spacing w:after="0"/>
        <w:ind w:left="5"/>
        <w:jc w:val="center"/>
        <w:rPr>
          <w:rFonts w:asciiTheme="minorHAnsi" w:hAnsiTheme="minorHAnsi" w:cstheme="minorHAnsi"/>
          <w:b/>
        </w:rPr>
      </w:pPr>
      <w:r w:rsidRPr="006F4F3B">
        <w:rPr>
          <w:rFonts w:asciiTheme="minorHAnsi" w:hAnsiTheme="minorHAnsi" w:cstheme="minorHAnsi"/>
          <w:b/>
        </w:rPr>
        <w:t>PROJEKTOWANE POSTANOWIENIA UMOWY</w:t>
      </w:r>
    </w:p>
    <w:p w14:paraId="6599D2E2" w14:textId="2EFE8946" w:rsidR="00C94A25" w:rsidRPr="006F4F3B" w:rsidRDefault="00C94A25" w:rsidP="006F4F3B">
      <w:pPr>
        <w:pStyle w:val="NormalnyWeb"/>
        <w:spacing w:before="0" w:beforeAutospacing="0" w:after="0"/>
        <w:jc w:val="center"/>
        <w:rPr>
          <w:rFonts w:asciiTheme="minorHAnsi" w:eastAsia="Arial Unicode MS" w:hAnsiTheme="minorHAnsi" w:cstheme="minorHAnsi"/>
        </w:rPr>
      </w:pPr>
      <w:r w:rsidRPr="006F4F3B">
        <w:rPr>
          <w:rFonts w:asciiTheme="minorHAnsi" w:hAnsiTheme="minorHAnsi" w:cstheme="minorHAnsi"/>
          <w:b/>
          <w:bCs/>
        </w:rPr>
        <w:t xml:space="preserve">UMOWA O ROBOTY BUDOWLANE NR </w:t>
      </w:r>
      <w:proofErr w:type="spellStart"/>
      <w:r w:rsidRPr="006F4F3B">
        <w:rPr>
          <w:rFonts w:asciiTheme="minorHAnsi" w:hAnsiTheme="minorHAnsi" w:cstheme="minorHAnsi"/>
          <w:b/>
          <w:bCs/>
        </w:rPr>
        <w:t>WIiPS</w:t>
      </w:r>
      <w:proofErr w:type="spellEnd"/>
      <w:r w:rsidR="006D02CE" w:rsidRPr="006F4F3B">
        <w:rPr>
          <w:rFonts w:asciiTheme="minorHAnsi" w:hAnsiTheme="minorHAnsi" w:cstheme="minorHAnsi"/>
          <w:b/>
          <w:bCs/>
        </w:rPr>
        <w:t>/…</w:t>
      </w:r>
      <w:r w:rsidRPr="006F4F3B">
        <w:rPr>
          <w:rFonts w:asciiTheme="minorHAnsi" w:hAnsiTheme="minorHAnsi" w:cstheme="minorHAnsi"/>
          <w:b/>
          <w:bCs/>
        </w:rPr>
        <w:t>-W/202</w:t>
      </w:r>
      <w:r w:rsidR="00D64262" w:rsidRPr="006F4F3B">
        <w:rPr>
          <w:rFonts w:asciiTheme="minorHAnsi" w:hAnsiTheme="minorHAnsi" w:cstheme="minorHAnsi"/>
          <w:b/>
          <w:bCs/>
        </w:rPr>
        <w:t>6</w:t>
      </w:r>
    </w:p>
    <w:p w14:paraId="593C145F" w14:textId="77777777" w:rsidR="00C94A25" w:rsidRPr="006F4F3B" w:rsidRDefault="00C94A25" w:rsidP="006F4F3B">
      <w:pPr>
        <w:pStyle w:val="NormalnyWeb"/>
        <w:spacing w:before="0" w:beforeAutospacing="0" w:after="0"/>
        <w:jc w:val="both"/>
        <w:rPr>
          <w:rFonts w:asciiTheme="minorHAnsi" w:hAnsiTheme="minorHAnsi" w:cstheme="minorHAnsi"/>
        </w:rPr>
      </w:pPr>
    </w:p>
    <w:p w14:paraId="4B944FF0" w14:textId="6CB4B733" w:rsidR="006D02CE" w:rsidRPr="006F4F3B" w:rsidRDefault="00C94A25" w:rsidP="006F4F3B">
      <w:pPr>
        <w:pStyle w:val="NormalnyWeb"/>
        <w:spacing w:before="0" w:beforeAutospacing="0" w:after="0"/>
        <w:jc w:val="both"/>
        <w:rPr>
          <w:rFonts w:asciiTheme="minorHAnsi" w:hAnsiTheme="minorHAnsi" w:cstheme="minorHAnsi"/>
        </w:rPr>
      </w:pPr>
      <w:r w:rsidRPr="006F4F3B">
        <w:rPr>
          <w:rFonts w:asciiTheme="minorHAnsi" w:hAnsiTheme="minorHAnsi" w:cstheme="minorHAnsi"/>
        </w:rPr>
        <w:t>zawarta w dniu ............................. 202</w:t>
      </w:r>
      <w:r w:rsidR="00D64262" w:rsidRPr="006F4F3B">
        <w:rPr>
          <w:rFonts w:asciiTheme="minorHAnsi" w:hAnsiTheme="minorHAnsi" w:cstheme="minorHAnsi"/>
        </w:rPr>
        <w:t>6</w:t>
      </w:r>
      <w:r w:rsidRPr="006F4F3B">
        <w:rPr>
          <w:rFonts w:asciiTheme="minorHAnsi" w:hAnsiTheme="minorHAnsi" w:cstheme="minorHAnsi"/>
        </w:rPr>
        <w:t xml:space="preserve"> roku w Łowiczu pomiędzy:</w:t>
      </w:r>
    </w:p>
    <w:p w14:paraId="45BCABDA" w14:textId="2A522E45" w:rsidR="006D02CE" w:rsidRPr="006F4F3B" w:rsidRDefault="00C94A25" w:rsidP="006F4F3B">
      <w:pPr>
        <w:pStyle w:val="NormalnyWeb"/>
        <w:spacing w:before="0" w:beforeAutospacing="0" w:after="0"/>
        <w:jc w:val="both"/>
        <w:rPr>
          <w:rFonts w:asciiTheme="minorHAnsi" w:hAnsiTheme="minorHAnsi" w:cstheme="minorHAnsi"/>
          <w:b/>
          <w:bCs/>
        </w:rPr>
      </w:pPr>
      <w:r w:rsidRPr="006F4F3B">
        <w:rPr>
          <w:rFonts w:asciiTheme="minorHAnsi" w:hAnsiTheme="minorHAnsi" w:cstheme="minorHAnsi"/>
          <w:b/>
          <w:bCs/>
        </w:rPr>
        <w:t xml:space="preserve">Miastem Łowicz, Plac Stary Rynek </w:t>
      </w:r>
      <w:r w:rsidR="008B70AB" w:rsidRPr="006F4F3B">
        <w:rPr>
          <w:rFonts w:asciiTheme="minorHAnsi" w:hAnsiTheme="minorHAnsi" w:cstheme="minorHAnsi"/>
          <w:b/>
          <w:bCs/>
        </w:rPr>
        <w:t>1,</w:t>
      </w:r>
      <w:r w:rsidRPr="006F4F3B">
        <w:rPr>
          <w:rFonts w:asciiTheme="minorHAnsi" w:hAnsiTheme="minorHAnsi" w:cstheme="minorHAnsi"/>
          <w:b/>
          <w:bCs/>
        </w:rPr>
        <w:t xml:space="preserve"> 99-400 Łowicz</w:t>
      </w:r>
      <w:r w:rsidR="008D660D" w:rsidRPr="006F4F3B">
        <w:rPr>
          <w:rFonts w:asciiTheme="minorHAnsi" w:hAnsiTheme="minorHAnsi" w:cstheme="minorHAnsi"/>
          <w:b/>
          <w:bCs/>
        </w:rPr>
        <w:t xml:space="preserve"> NIP</w:t>
      </w:r>
      <w:r w:rsidR="009C550C" w:rsidRPr="006F4F3B">
        <w:rPr>
          <w:rFonts w:asciiTheme="minorHAnsi" w:hAnsiTheme="minorHAnsi" w:cstheme="minorHAnsi"/>
          <w:b/>
          <w:bCs/>
        </w:rPr>
        <w:t xml:space="preserve"> 834-18-82-502, </w:t>
      </w:r>
      <w:r w:rsidR="008D660D" w:rsidRPr="006F4F3B">
        <w:rPr>
          <w:rFonts w:asciiTheme="minorHAnsi" w:hAnsiTheme="minorHAnsi" w:cstheme="minorHAnsi"/>
          <w:b/>
          <w:bCs/>
        </w:rPr>
        <w:t xml:space="preserve">REGON </w:t>
      </w:r>
      <w:r w:rsidR="009C550C" w:rsidRPr="006F4F3B">
        <w:rPr>
          <w:rFonts w:asciiTheme="minorHAnsi" w:hAnsiTheme="minorHAnsi" w:cstheme="minorHAnsi"/>
          <w:b/>
          <w:bCs/>
        </w:rPr>
        <w:t>750148621</w:t>
      </w:r>
    </w:p>
    <w:p w14:paraId="70E66C68" w14:textId="52EF57CF" w:rsidR="00C94A25" w:rsidRPr="006F4F3B" w:rsidRDefault="00C94A25" w:rsidP="006F4F3B">
      <w:pPr>
        <w:pStyle w:val="NormalnyWeb"/>
        <w:spacing w:before="0" w:beforeAutospacing="0" w:after="0"/>
        <w:jc w:val="both"/>
        <w:rPr>
          <w:rFonts w:asciiTheme="minorHAnsi" w:hAnsiTheme="minorHAnsi" w:cstheme="minorHAnsi"/>
        </w:rPr>
      </w:pPr>
      <w:r w:rsidRPr="006F4F3B">
        <w:rPr>
          <w:rFonts w:asciiTheme="minorHAnsi" w:hAnsiTheme="minorHAnsi" w:cstheme="minorHAnsi"/>
        </w:rPr>
        <w:t xml:space="preserve">reprezentowanym przez: </w:t>
      </w:r>
    </w:p>
    <w:p w14:paraId="4C4BB018" w14:textId="0DD9AE1F" w:rsidR="00C94A25" w:rsidRPr="006F4F3B" w:rsidRDefault="00C94A25" w:rsidP="006F4F3B">
      <w:pPr>
        <w:pStyle w:val="NormalnyWeb"/>
        <w:spacing w:before="0" w:beforeAutospacing="0" w:after="0"/>
        <w:jc w:val="both"/>
        <w:rPr>
          <w:rFonts w:asciiTheme="minorHAnsi" w:hAnsiTheme="minorHAnsi" w:cstheme="minorHAnsi"/>
          <w:b/>
          <w:bCs/>
        </w:rPr>
      </w:pPr>
      <w:r w:rsidRPr="006F4F3B">
        <w:rPr>
          <w:rFonts w:asciiTheme="minorHAnsi" w:hAnsiTheme="minorHAnsi" w:cstheme="minorHAnsi"/>
          <w:b/>
          <w:bCs/>
        </w:rPr>
        <w:t xml:space="preserve">Burmistrza Miasta </w:t>
      </w:r>
      <w:r w:rsidR="006D02CE" w:rsidRPr="006F4F3B">
        <w:rPr>
          <w:rFonts w:asciiTheme="minorHAnsi" w:hAnsiTheme="minorHAnsi" w:cstheme="minorHAnsi"/>
          <w:b/>
          <w:bCs/>
        </w:rPr>
        <w:t>Łowicza –</w:t>
      </w:r>
      <w:r w:rsidRPr="006F4F3B">
        <w:rPr>
          <w:rFonts w:asciiTheme="minorHAnsi" w:hAnsiTheme="minorHAnsi" w:cstheme="minorHAnsi"/>
          <w:b/>
          <w:bCs/>
        </w:rPr>
        <w:t xml:space="preserve"> Mariusza </w:t>
      </w:r>
      <w:proofErr w:type="spellStart"/>
      <w:r w:rsidRPr="006F4F3B">
        <w:rPr>
          <w:rFonts w:asciiTheme="minorHAnsi" w:hAnsiTheme="minorHAnsi" w:cstheme="minorHAnsi"/>
          <w:b/>
          <w:bCs/>
        </w:rPr>
        <w:t>Siewierę</w:t>
      </w:r>
      <w:proofErr w:type="spellEnd"/>
      <w:r w:rsidR="006D02CE" w:rsidRPr="006F4F3B">
        <w:rPr>
          <w:rFonts w:asciiTheme="minorHAnsi" w:hAnsiTheme="minorHAnsi" w:cstheme="minorHAnsi"/>
          <w:b/>
          <w:bCs/>
        </w:rPr>
        <w:t xml:space="preserve"> </w:t>
      </w:r>
      <w:r w:rsidRPr="006F4F3B">
        <w:rPr>
          <w:rFonts w:asciiTheme="minorHAnsi" w:hAnsiTheme="minorHAnsi" w:cstheme="minorHAnsi"/>
        </w:rPr>
        <w:t xml:space="preserve">przy kontrasygnacie </w:t>
      </w:r>
      <w:r w:rsidRPr="006F4F3B">
        <w:rPr>
          <w:rFonts w:asciiTheme="minorHAnsi" w:hAnsiTheme="minorHAnsi" w:cstheme="minorHAnsi"/>
          <w:b/>
          <w:bCs/>
        </w:rPr>
        <w:t>Skarbnika Miasta Łowicza – Arkadiusza Podsędka</w:t>
      </w:r>
    </w:p>
    <w:p w14:paraId="69420D36" w14:textId="480BCCDA" w:rsidR="006D02CE" w:rsidRPr="006F4F3B" w:rsidRDefault="00C94A25" w:rsidP="006F4F3B">
      <w:pPr>
        <w:pStyle w:val="NormalnyWeb"/>
        <w:spacing w:before="0" w:beforeAutospacing="0" w:after="0"/>
        <w:jc w:val="both"/>
        <w:rPr>
          <w:rFonts w:asciiTheme="minorHAnsi" w:hAnsiTheme="minorHAnsi" w:cstheme="minorHAnsi"/>
        </w:rPr>
      </w:pPr>
      <w:r w:rsidRPr="006F4F3B">
        <w:rPr>
          <w:rFonts w:asciiTheme="minorHAnsi" w:hAnsiTheme="minorHAnsi" w:cstheme="minorHAnsi"/>
        </w:rPr>
        <w:t xml:space="preserve">zwanym w dalszej części umowy </w:t>
      </w:r>
      <w:r w:rsidRPr="006F4F3B">
        <w:rPr>
          <w:rFonts w:asciiTheme="minorHAnsi" w:hAnsiTheme="minorHAnsi" w:cstheme="minorHAnsi"/>
          <w:b/>
          <w:bCs/>
        </w:rPr>
        <w:t>„Zamawiającym”</w:t>
      </w:r>
      <w:r w:rsidRPr="006F4F3B">
        <w:rPr>
          <w:rFonts w:asciiTheme="minorHAnsi" w:hAnsiTheme="minorHAnsi" w:cstheme="minorHAnsi"/>
        </w:rPr>
        <w:t>,</w:t>
      </w:r>
    </w:p>
    <w:p w14:paraId="6E3DBF1D" w14:textId="07BE98CC" w:rsidR="00AA2D23" w:rsidRPr="006F4F3B" w:rsidRDefault="00C94A25" w:rsidP="006F4F3B">
      <w:pPr>
        <w:pStyle w:val="NormalnyWeb"/>
        <w:spacing w:before="0" w:beforeAutospacing="0" w:after="0"/>
        <w:jc w:val="both"/>
        <w:rPr>
          <w:rFonts w:asciiTheme="minorHAnsi" w:hAnsiTheme="minorHAnsi" w:cstheme="minorHAnsi"/>
        </w:rPr>
      </w:pPr>
      <w:r w:rsidRPr="006F4F3B">
        <w:rPr>
          <w:rFonts w:asciiTheme="minorHAnsi" w:hAnsiTheme="minorHAnsi" w:cstheme="minorHAnsi"/>
        </w:rPr>
        <w:t>a</w:t>
      </w:r>
    </w:p>
    <w:p w14:paraId="26271450" w14:textId="3A7204E9" w:rsidR="00AA2D23" w:rsidRPr="006F4F3B" w:rsidRDefault="00AA2D23" w:rsidP="006F4F3B">
      <w:pPr>
        <w:spacing w:after="0"/>
        <w:jc w:val="both"/>
        <w:rPr>
          <w:rFonts w:asciiTheme="minorHAnsi" w:hAnsiTheme="minorHAnsi" w:cstheme="minorHAnsi"/>
        </w:rPr>
      </w:pPr>
      <w:r w:rsidRPr="006F4F3B">
        <w:rPr>
          <w:rFonts w:asciiTheme="minorHAnsi" w:hAnsiTheme="minorHAnsi" w:cstheme="minorHAnsi"/>
        </w:rPr>
        <w:t>*</w:t>
      </w:r>
      <w:r w:rsidRPr="006F4F3B">
        <w:rPr>
          <w:rFonts w:asciiTheme="minorHAnsi" w:hAnsiTheme="minorHAnsi" w:cstheme="minorHAnsi"/>
          <w:b/>
        </w:rPr>
        <w:t>…………………………prowadzącym działalność gospodarczą pod firmą ……………… z siedzibą w ……………………… przy ul. ……………………, kod pocztowy: ………………, miejscowość: …………………………, NIP: ………………, REGON: ……………, PESEL: …………………………, zamieszkałym w …………………… przy ul. ………………, kod pocztowy: …………………, miejscowość: …………………………</w:t>
      </w:r>
    </w:p>
    <w:p w14:paraId="02275763" w14:textId="77777777" w:rsidR="00AA2D23" w:rsidRPr="006F4F3B" w:rsidRDefault="00AA2D23" w:rsidP="006F4F3B">
      <w:pPr>
        <w:spacing w:after="0"/>
        <w:jc w:val="both"/>
        <w:rPr>
          <w:rFonts w:asciiTheme="minorHAnsi" w:hAnsiTheme="minorHAnsi" w:cstheme="minorHAnsi"/>
        </w:rPr>
      </w:pPr>
    </w:p>
    <w:p w14:paraId="4DD40CEC" w14:textId="6C40A6AF" w:rsidR="00C370A8" w:rsidRPr="006F4F3B" w:rsidRDefault="00C370A8" w:rsidP="006F4F3B">
      <w:pPr>
        <w:spacing w:after="0"/>
        <w:jc w:val="both"/>
        <w:rPr>
          <w:rFonts w:asciiTheme="minorHAnsi" w:hAnsiTheme="minorHAnsi" w:cstheme="minorHAnsi"/>
          <w:b/>
        </w:rPr>
      </w:pPr>
      <w:r w:rsidRPr="006F4F3B">
        <w:rPr>
          <w:rFonts w:asciiTheme="minorHAnsi" w:hAnsiTheme="minorHAnsi" w:cstheme="minorHAnsi"/>
          <w:b/>
        </w:rPr>
        <w:t>*…………………………prowadzącym działalność gospodarczą pod firmą ……………… z siedzibą w ……………………… przy ul. ……………………, kod pocztowy: ………………, miejscowość: …………………………, NIP: ………………, REGON: ……………, PESEL: …………………………, zamieszkałym w …………………… przy ul. ………………, kod pocztowy: …………………, miejscowość: ………………………… oraz</w:t>
      </w:r>
    </w:p>
    <w:p w14:paraId="0F253D76" w14:textId="1BF5D1FF" w:rsidR="00C370A8" w:rsidRPr="006F4F3B" w:rsidRDefault="00C370A8" w:rsidP="006F4F3B">
      <w:pPr>
        <w:spacing w:after="0"/>
        <w:jc w:val="both"/>
        <w:rPr>
          <w:rFonts w:asciiTheme="minorHAnsi" w:hAnsiTheme="minorHAnsi" w:cstheme="minorHAnsi"/>
        </w:rPr>
      </w:pPr>
      <w:r w:rsidRPr="006F4F3B">
        <w:rPr>
          <w:rFonts w:asciiTheme="minorHAnsi" w:hAnsiTheme="minorHAnsi" w:cstheme="minorHAnsi"/>
        </w:rPr>
        <w:t>*</w:t>
      </w:r>
      <w:r w:rsidRPr="006F4F3B">
        <w:rPr>
          <w:rFonts w:asciiTheme="minorHAnsi" w:hAnsiTheme="minorHAnsi" w:cstheme="minorHAnsi"/>
          <w:b/>
        </w:rPr>
        <w:t>…………………………prowadzącym działalność gospodarczą pod firmą ……………… z siedzibą w ……………………… przy ul. ……………………, kod pocztowy: ………………, miejscowość: …………………………, NIP: ………………, REGON: ……………, PESEL: …………………………, zamieszkałym w …………………… przy ul. ………………, kod pocztowy: …………………, miejscowość: ………………………… - prowadzącymi wspólnie działalność gospodarczą w formie spółki cywilnej pod firmą ……………………… z siedzibą w ……………………… przy ul. ……………………, kod pocztowy: ………………, miejscowość: …………………………, NIP: ………………, REGON: ……………</w:t>
      </w:r>
    </w:p>
    <w:p w14:paraId="4DC68F6D" w14:textId="77777777" w:rsidR="00C370A8" w:rsidRPr="006F4F3B" w:rsidRDefault="00C370A8" w:rsidP="006F4F3B">
      <w:pPr>
        <w:shd w:val="clear" w:color="auto" w:fill="FFFFFF"/>
        <w:spacing w:after="0"/>
        <w:ind w:left="5"/>
        <w:jc w:val="both"/>
        <w:rPr>
          <w:rFonts w:asciiTheme="minorHAnsi" w:hAnsiTheme="minorHAnsi" w:cstheme="minorHAnsi"/>
          <w:b/>
        </w:rPr>
      </w:pPr>
    </w:p>
    <w:p w14:paraId="59DCAA96" w14:textId="62F1CB7A" w:rsidR="00AA2D23" w:rsidRPr="006F4F3B" w:rsidRDefault="00AA2D23" w:rsidP="006F4F3B">
      <w:pPr>
        <w:spacing w:after="0"/>
        <w:jc w:val="both"/>
        <w:rPr>
          <w:rFonts w:asciiTheme="minorHAnsi" w:hAnsiTheme="minorHAnsi" w:cstheme="minorHAnsi"/>
          <w:b/>
        </w:rPr>
      </w:pPr>
      <w:r w:rsidRPr="006F4F3B">
        <w:rPr>
          <w:rFonts w:asciiTheme="minorHAnsi" w:hAnsiTheme="minorHAnsi" w:cstheme="minorHAnsi"/>
          <w:b/>
        </w:rPr>
        <w:t xml:space="preserve">*………………………… z siedzibą w …………………… przy ul. ……………………, </w:t>
      </w:r>
      <w:r w:rsidR="00647F54" w:rsidRPr="006F4F3B">
        <w:rPr>
          <w:rFonts w:asciiTheme="minorHAnsi" w:hAnsiTheme="minorHAnsi" w:cstheme="minorHAnsi"/>
          <w:b/>
        </w:rPr>
        <w:t xml:space="preserve">kod pocztowy: ………………………, miejscowość: …………………………………, </w:t>
      </w:r>
      <w:r w:rsidRPr="006F4F3B">
        <w:rPr>
          <w:rFonts w:asciiTheme="minorHAnsi" w:hAnsiTheme="minorHAnsi" w:cstheme="minorHAnsi"/>
          <w:b/>
        </w:rPr>
        <w:t xml:space="preserve">wpisaną do rejestru </w:t>
      </w:r>
      <w:r w:rsidR="00647F54" w:rsidRPr="006F4F3B">
        <w:rPr>
          <w:rFonts w:asciiTheme="minorHAnsi" w:hAnsiTheme="minorHAnsi" w:cstheme="minorHAnsi"/>
          <w:b/>
        </w:rPr>
        <w:t xml:space="preserve">przedsiębiorców KRS </w:t>
      </w:r>
      <w:r w:rsidRPr="006F4F3B">
        <w:rPr>
          <w:rFonts w:asciiTheme="minorHAnsi" w:hAnsiTheme="minorHAnsi" w:cstheme="minorHAnsi"/>
          <w:b/>
        </w:rPr>
        <w:t>prowadzonego przez Sąd Rejonowy …………………, ……… Wydział Gospodarczy Krajowego Rejestru Sądowego pod numerem KRS: ……………………, NIP: ……………………, REGON………………</w:t>
      </w:r>
    </w:p>
    <w:p w14:paraId="209EB304" w14:textId="77777777" w:rsidR="00AA2D23" w:rsidRPr="006F4F3B" w:rsidRDefault="00AA2D23" w:rsidP="006F4F3B">
      <w:pPr>
        <w:shd w:val="clear" w:color="auto" w:fill="FFFFFF"/>
        <w:tabs>
          <w:tab w:val="left" w:leader="dot" w:pos="9000"/>
        </w:tabs>
        <w:spacing w:after="0"/>
        <w:ind w:left="5"/>
        <w:jc w:val="both"/>
        <w:rPr>
          <w:rFonts w:asciiTheme="minorHAnsi" w:hAnsiTheme="minorHAnsi" w:cstheme="minorHAnsi"/>
        </w:rPr>
      </w:pPr>
      <w:r w:rsidRPr="006F4F3B">
        <w:rPr>
          <w:rFonts w:asciiTheme="minorHAnsi" w:hAnsiTheme="minorHAnsi" w:cstheme="minorHAnsi"/>
        </w:rPr>
        <w:t>reprezentowanym przez:</w:t>
      </w:r>
    </w:p>
    <w:p w14:paraId="034675FD" w14:textId="77777777" w:rsidR="00AA2D23" w:rsidRPr="006F4F3B" w:rsidRDefault="00AA2D23" w:rsidP="006F4F3B">
      <w:pPr>
        <w:shd w:val="clear" w:color="auto" w:fill="FFFFFF"/>
        <w:tabs>
          <w:tab w:val="left" w:leader="dot" w:pos="9000"/>
        </w:tabs>
        <w:spacing w:after="0"/>
        <w:ind w:left="5"/>
        <w:jc w:val="both"/>
        <w:rPr>
          <w:rFonts w:asciiTheme="minorHAnsi" w:hAnsiTheme="minorHAnsi" w:cstheme="minorHAnsi"/>
          <w:b/>
        </w:rPr>
      </w:pPr>
      <w:r w:rsidRPr="006F4F3B">
        <w:rPr>
          <w:rFonts w:asciiTheme="minorHAnsi" w:hAnsiTheme="minorHAnsi" w:cstheme="minorHAnsi"/>
          <w:b/>
        </w:rPr>
        <w:tab/>
      </w:r>
    </w:p>
    <w:p w14:paraId="6098280C" w14:textId="47861DF5" w:rsidR="00AA2D23" w:rsidRPr="00FB1341" w:rsidRDefault="00AA2D23" w:rsidP="00FB1341">
      <w:pPr>
        <w:shd w:val="clear" w:color="auto" w:fill="FFFFFF"/>
        <w:spacing w:after="0"/>
        <w:ind w:left="5"/>
        <w:jc w:val="both"/>
        <w:rPr>
          <w:rFonts w:asciiTheme="minorHAnsi" w:hAnsiTheme="minorHAnsi" w:cstheme="minorHAnsi"/>
          <w:b/>
          <w:bCs/>
        </w:rPr>
      </w:pPr>
      <w:r w:rsidRPr="006F4F3B">
        <w:rPr>
          <w:rFonts w:asciiTheme="minorHAnsi" w:hAnsiTheme="minorHAnsi" w:cstheme="minorHAnsi"/>
        </w:rPr>
        <w:t xml:space="preserve">zwanym w dalszej części umowy </w:t>
      </w:r>
      <w:r w:rsidRPr="006F4F3B">
        <w:rPr>
          <w:rFonts w:asciiTheme="minorHAnsi" w:hAnsiTheme="minorHAnsi" w:cstheme="minorHAnsi"/>
          <w:b/>
          <w:bCs/>
        </w:rPr>
        <w:t>„Wykonawcą".</w:t>
      </w:r>
    </w:p>
    <w:p w14:paraId="48454A5F" w14:textId="77777777" w:rsidR="00AA2D23" w:rsidRPr="006F4F3B" w:rsidRDefault="00AA2D23" w:rsidP="006F4F3B">
      <w:pPr>
        <w:shd w:val="clear" w:color="auto" w:fill="FFFFFF"/>
        <w:spacing w:after="0"/>
        <w:ind w:left="12"/>
        <w:jc w:val="both"/>
        <w:rPr>
          <w:rFonts w:asciiTheme="minorHAnsi" w:hAnsiTheme="minorHAnsi" w:cstheme="minorHAnsi"/>
        </w:rPr>
      </w:pPr>
      <w:r w:rsidRPr="006F4F3B">
        <w:rPr>
          <w:rFonts w:asciiTheme="minorHAnsi" w:hAnsiTheme="minorHAnsi" w:cstheme="minorHAnsi"/>
          <w:spacing w:val="-1"/>
        </w:rPr>
        <w:t>o następującej treści:</w:t>
      </w:r>
    </w:p>
    <w:p w14:paraId="15BA00CF" w14:textId="77777777" w:rsidR="00AA2D23" w:rsidRPr="006F4F3B" w:rsidRDefault="00AA2D23" w:rsidP="006F4F3B">
      <w:pPr>
        <w:pStyle w:val="NormalnyWeb"/>
        <w:spacing w:before="0" w:beforeAutospacing="0" w:after="0"/>
        <w:jc w:val="both"/>
        <w:rPr>
          <w:rFonts w:asciiTheme="minorHAnsi" w:hAnsiTheme="minorHAnsi" w:cstheme="minorHAnsi"/>
        </w:rPr>
      </w:pPr>
    </w:p>
    <w:p w14:paraId="602A922E" w14:textId="64AC32B6" w:rsidR="00C90D84" w:rsidRPr="006F4F3B" w:rsidRDefault="00C90D84" w:rsidP="00357B4A">
      <w:pPr>
        <w:pStyle w:val="Nagwek1"/>
        <w:numPr>
          <w:ilvl w:val="0"/>
          <w:numId w:val="0"/>
        </w:numPr>
        <w:spacing w:after="0"/>
        <w:rPr>
          <w:rFonts w:asciiTheme="minorHAnsi" w:hAnsiTheme="minorHAnsi" w:cstheme="minorHAnsi"/>
        </w:rPr>
      </w:pPr>
      <w:r w:rsidRPr="006F4F3B">
        <w:rPr>
          <w:rFonts w:asciiTheme="minorHAnsi" w:hAnsiTheme="minorHAnsi" w:cstheme="minorHAnsi"/>
          <w:color w:val="auto"/>
        </w:rPr>
        <w:t>Oświadczenia stron</w:t>
      </w:r>
    </w:p>
    <w:p w14:paraId="6C68B7A0" w14:textId="32E142E5" w:rsidR="002D4B38" w:rsidRPr="006F4F3B" w:rsidRDefault="00C2377F" w:rsidP="006F4F3B">
      <w:pPr>
        <w:shd w:val="clear" w:color="auto" w:fill="FFFFFF"/>
        <w:tabs>
          <w:tab w:val="left" w:pos="413"/>
        </w:tabs>
        <w:spacing w:after="0"/>
        <w:ind w:right="2"/>
        <w:jc w:val="both"/>
        <w:rPr>
          <w:rFonts w:asciiTheme="minorHAnsi" w:eastAsia="Calibri" w:hAnsiTheme="minorHAnsi" w:cstheme="minorHAnsi"/>
          <w:bCs/>
          <w:spacing w:val="-14"/>
        </w:rPr>
      </w:pPr>
      <w:r w:rsidRPr="006F4F3B">
        <w:rPr>
          <w:rFonts w:asciiTheme="minorHAnsi" w:hAnsiTheme="minorHAnsi" w:cstheme="minorHAnsi"/>
        </w:rPr>
        <w:t>N</w:t>
      </w:r>
      <w:r w:rsidR="002D4B38" w:rsidRPr="006F4F3B">
        <w:rPr>
          <w:rFonts w:asciiTheme="minorHAnsi" w:hAnsiTheme="minorHAnsi" w:cstheme="minorHAnsi"/>
        </w:rPr>
        <w:t>iniejsza umowa, zwana dalej „umową", została zawarta w wyniku postępowania przeprowadzonego w trybie podstawowym bez negocjacji na podstawie przepisów ustawy z</w:t>
      </w:r>
      <w:r w:rsidR="00FB1341">
        <w:rPr>
          <w:rFonts w:asciiTheme="minorHAnsi" w:hAnsiTheme="minorHAnsi" w:cstheme="minorHAnsi"/>
        </w:rPr>
        <w:t> </w:t>
      </w:r>
      <w:r w:rsidR="002D4B38" w:rsidRPr="006F4F3B">
        <w:rPr>
          <w:rFonts w:asciiTheme="minorHAnsi" w:hAnsiTheme="minorHAnsi" w:cstheme="minorHAnsi"/>
        </w:rPr>
        <w:t>dnia 11 września 2019 r. - Prawo zamówień publicznych (</w:t>
      </w:r>
      <w:proofErr w:type="spellStart"/>
      <w:r w:rsidR="002D4B38" w:rsidRPr="006F4F3B">
        <w:rPr>
          <w:rFonts w:asciiTheme="minorHAnsi" w:hAnsiTheme="minorHAnsi" w:cstheme="minorHAnsi"/>
        </w:rPr>
        <w:t>t.j</w:t>
      </w:r>
      <w:proofErr w:type="spellEnd"/>
      <w:r w:rsidR="002D4B38" w:rsidRPr="006F4F3B">
        <w:rPr>
          <w:rFonts w:asciiTheme="minorHAnsi" w:hAnsiTheme="minorHAnsi" w:cstheme="minorHAnsi"/>
        </w:rPr>
        <w:t xml:space="preserve">. Dz. U. z </w:t>
      </w:r>
      <w:r w:rsidR="005B7022" w:rsidRPr="006F4F3B">
        <w:rPr>
          <w:rFonts w:asciiTheme="minorHAnsi" w:hAnsiTheme="minorHAnsi" w:cstheme="minorHAnsi"/>
        </w:rPr>
        <w:t>202</w:t>
      </w:r>
      <w:r w:rsidR="00CF1BC0" w:rsidRPr="006F4F3B">
        <w:rPr>
          <w:rFonts w:asciiTheme="minorHAnsi" w:hAnsiTheme="minorHAnsi" w:cstheme="minorHAnsi"/>
        </w:rPr>
        <w:t>6</w:t>
      </w:r>
      <w:r w:rsidR="005B7022" w:rsidRPr="006F4F3B">
        <w:rPr>
          <w:rFonts w:asciiTheme="minorHAnsi" w:hAnsiTheme="minorHAnsi" w:cstheme="minorHAnsi"/>
        </w:rPr>
        <w:t xml:space="preserve"> r. poz. </w:t>
      </w:r>
      <w:r w:rsidR="00CF1BC0" w:rsidRPr="006F4F3B">
        <w:rPr>
          <w:rFonts w:asciiTheme="minorHAnsi" w:hAnsiTheme="minorHAnsi" w:cstheme="minorHAnsi"/>
        </w:rPr>
        <w:t>793</w:t>
      </w:r>
      <w:r w:rsidR="005B7022" w:rsidRPr="006F4F3B">
        <w:rPr>
          <w:rFonts w:asciiTheme="minorHAnsi" w:hAnsiTheme="minorHAnsi" w:cstheme="minorHAnsi"/>
        </w:rPr>
        <w:t xml:space="preserve"> z </w:t>
      </w:r>
      <w:proofErr w:type="spellStart"/>
      <w:r w:rsidR="005B7022" w:rsidRPr="006F4F3B">
        <w:rPr>
          <w:rFonts w:asciiTheme="minorHAnsi" w:hAnsiTheme="minorHAnsi" w:cstheme="minorHAnsi"/>
        </w:rPr>
        <w:t>późn</w:t>
      </w:r>
      <w:proofErr w:type="spellEnd"/>
      <w:r w:rsidR="005B7022" w:rsidRPr="006F4F3B">
        <w:rPr>
          <w:rFonts w:asciiTheme="minorHAnsi" w:hAnsiTheme="minorHAnsi" w:cstheme="minorHAnsi"/>
        </w:rPr>
        <w:t>. zm</w:t>
      </w:r>
      <w:r w:rsidR="002D4B38" w:rsidRPr="006F4F3B">
        <w:rPr>
          <w:rFonts w:asciiTheme="minorHAnsi" w:hAnsiTheme="minorHAnsi" w:cstheme="minorHAnsi"/>
        </w:rPr>
        <w:t xml:space="preserve">.) zwanej dalej „ustawą </w:t>
      </w:r>
      <w:proofErr w:type="spellStart"/>
      <w:r w:rsidR="002D4B38" w:rsidRPr="006F4F3B">
        <w:rPr>
          <w:rFonts w:asciiTheme="minorHAnsi" w:hAnsiTheme="minorHAnsi" w:cstheme="minorHAnsi"/>
        </w:rPr>
        <w:t>Pzp</w:t>
      </w:r>
      <w:proofErr w:type="spellEnd"/>
      <w:r w:rsidR="002D4B38" w:rsidRPr="006F4F3B">
        <w:rPr>
          <w:rFonts w:asciiTheme="minorHAnsi" w:hAnsiTheme="minorHAnsi" w:cstheme="minorHAnsi"/>
        </w:rPr>
        <w:t>”.</w:t>
      </w:r>
    </w:p>
    <w:p w14:paraId="085969CB" w14:textId="1648D588" w:rsidR="002D4B38" w:rsidRPr="006F4F3B" w:rsidRDefault="002D4B38" w:rsidP="006F4F3B">
      <w:pPr>
        <w:spacing w:after="0"/>
        <w:jc w:val="both"/>
        <w:rPr>
          <w:rFonts w:asciiTheme="minorHAnsi" w:hAnsiTheme="minorHAnsi" w:cstheme="minorHAnsi"/>
          <w:b/>
          <w:bCs/>
        </w:rPr>
      </w:pPr>
    </w:p>
    <w:p w14:paraId="6A850D29" w14:textId="48CEE74D" w:rsidR="00C90D84" w:rsidRPr="006F4F3B" w:rsidRDefault="00C90D84" w:rsidP="00FB1341">
      <w:pPr>
        <w:pStyle w:val="Nagwek1"/>
        <w:numPr>
          <w:ilvl w:val="0"/>
          <w:numId w:val="0"/>
        </w:numPr>
        <w:spacing w:after="0"/>
        <w:rPr>
          <w:rFonts w:asciiTheme="minorHAnsi" w:hAnsiTheme="minorHAnsi" w:cstheme="minorHAnsi"/>
        </w:rPr>
      </w:pPr>
      <w:r w:rsidRPr="006F4F3B">
        <w:rPr>
          <w:rFonts w:asciiTheme="minorHAnsi" w:hAnsiTheme="minorHAnsi" w:cstheme="minorHAnsi"/>
          <w:color w:val="auto"/>
        </w:rPr>
        <w:t>§1</w:t>
      </w:r>
      <w:r w:rsidRPr="006F4F3B">
        <w:rPr>
          <w:rFonts w:asciiTheme="minorHAnsi" w:hAnsiTheme="minorHAnsi" w:cstheme="minorHAnsi"/>
          <w:color w:val="auto"/>
        </w:rPr>
        <w:br/>
        <w:t>Przedmiot umowy</w:t>
      </w:r>
    </w:p>
    <w:p w14:paraId="0A04BBD6" w14:textId="77777777" w:rsidR="00DF65AF" w:rsidRPr="009C670F" w:rsidRDefault="002D4B38" w:rsidP="00DF65AF">
      <w:pPr>
        <w:pStyle w:val="Akapitzlist"/>
        <w:numPr>
          <w:ilvl w:val="1"/>
          <w:numId w:val="81"/>
        </w:numPr>
        <w:spacing w:after="0"/>
        <w:jc w:val="both"/>
        <w:rPr>
          <w:rFonts w:asciiTheme="minorHAnsi" w:hAnsiTheme="minorHAnsi" w:cstheme="minorHAnsi"/>
          <w:b/>
          <w:bCs/>
          <w:lang w:eastAsia="pl-PL"/>
        </w:rPr>
      </w:pPr>
      <w:r w:rsidRPr="006F4F3B">
        <w:rPr>
          <w:rFonts w:asciiTheme="minorHAnsi" w:hAnsiTheme="minorHAnsi" w:cstheme="minorHAnsi"/>
        </w:rPr>
        <w:t>Zamawiaj</w:t>
      </w:r>
      <w:r w:rsidRPr="006F4F3B">
        <w:rPr>
          <w:rFonts w:asciiTheme="minorHAnsi" w:eastAsia="TimesNewRoman" w:hAnsiTheme="minorHAnsi" w:cstheme="minorHAnsi"/>
        </w:rPr>
        <w:t>ą</w:t>
      </w:r>
      <w:r w:rsidRPr="006F4F3B">
        <w:rPr>
          <w:rFonts w:asciiTheme="minorHAnsi" w:hAnsiTheme="minorHAnsi" w:cstheme="minorHAnsi"/>
        </w:rPr>
        <w:t xml:space="preserve">cy zleca, </w:t>
      </w:r>
      <w:bookmarkStart w:id="0" w:name="_Hlk15975658"/>
      <w:bookmarkStart w:id="1" w:name="_Hlk12870751"/>
      <w:r w:rsidR="00DF65AF" w:rsidRPr="009C670F">
        <w:rPr>
          <w:rFonts w:ascii="Calibri" w:hAnsi="Calibri" w:cs="Calibri"/>
        </w:rPr>
        <w:t>a Wykonawca przyjmuje do wykonania</w:t>
      </w:r>
      <w:r w:rsidR="00DF65AF" w:rsidRPr="009C670F">
        <w:rPr>
          <w:rFonts w:ascii="Calibri" w:hAnsi="Calibri" w:cs="Calibri"/>
          <w:bCs/>
        </w:rPr>
        <w:t xml:space="preserve"> </w:t>
      </w:r>
      <w:r w:rsidR="00DF65AF" w:rsidRPr="009C670F">
        <w:rPr>
          <w:rFonts w:asciiTheme="minorHAnsi" w:hAnsiTheme="minorHAnsi" w:cstheme="minorHAnsi"/>
          <w:bCs/>
        </w:rPr>
        <w:t xml:space="preserve">inwestycję pn.: </w:t>
      </w:r>
      <w:r w:rsidR="00DF65AF" w:rsidRPr="009C670F">
        <w:rPr>
          <w:rFonts w:asciiTheme="minorHAnsi" w:hAnsiTheme="minorHAnsi" w:cstheme="minorHAnsi"/>
          <w:b/>
        </w:rPr>
        <w:t>„Budowa parkingu przy stadionie od strony ul. Starzyńskiego w Łowiczu</w:t>
      </w:r>
      <w:r w:rsidR="00DF65AF" w:rsidRPr="009C670F">
        <w:rPr>
          <w:rFonts w:asciiTheme="minorHAnsi" w:hAnsiTheme="minorHAnsi" w:cstheme="minorHAnsi"/>
          <w:b/>
          <w:bCs/>
        </w:rPr>
        <w:t>”</w:t>
      </w:r>
      <w:r w:rsidR="00DF65AF" w:rsidRPr="009C670F">
        <w:rPr>
          <w:rFonts w:asciiTheme="minorHAnsi" w:hAnsiTheme="minorHAnsi" w:cstheme="minorHAnsi"/>
          <w:b/>
          <w:bCs/>
          <w:lang w:eastAsia="pl-PL"/>
        </w:rPr>
        <w:t>.</w:t>
      </w:r>
    </w:p>
    <w:p w14:paraId="72A6C66C" w14:textId="77777777" w:rsidR="00DF65AF" w:rsidRPr="009C670F" w:rsidRDefault="00DF65AF" w:rsidP="00DF65AF">
      <w:pPr>
        <w:pStyle w:val="Tekstpodstawowy2"/>
        <w:numPr>
          <w:ilvl w:val="1"/>
          <w:numId w:val="81"/>
        </w:numPr>
        <w:suppressAutoHyphens/>
        <w:spacing w:after="0"/>
        <w:rPr>
          <w:rFonts w:asciiTheme="minorHAnsi" w:hAnsiTheme="minorHAnsi" w:cstheme="minorHAnsi"/>
          <w:bCs/>
        </w:rPr>
      </w:pPr>
      <w:r w:rsidRPr="009C670F">
        <w:rPr>
          <w:rFonts w:asciiTheme="minorHAnsi" w:hAnsiTheme="minorHAnsi" w:cstheme="minorHAnsi"/>
        </w:rPr>
        <w:t>Zakres planowanej inwestycji obejmuje wykonanie</w:t>
      </w:r>
      <w:r w:rsidRPr="009C670F">
        <w:rPr>
          <w:rFonts w:asciiTheme="minorHAnsi" w:hAnsiTheme="minorHAnsi" w:cstheme="minorHAnsi"/>
          <w:iCs/>
        </w:rPr>
        <w:t xml:space="preserve"> parkingu dla samochodów osobowych w liczbie 57 w tym trzech dla osób niepełnosprawnych oraz placu manewrowego dla samochodów obsługi stadionu. </w:t>
      </w:r>
    </w:p>
    <w:p w14:paraId="03171A98" w14:textId="77777777" w:rsidR="00DF65AF" w:rsidRPr="009C670F" w:rsidRDefault="00DF65AF" w:rsidP="00DF65AF">
      <w:pPr>
        <w:pStyle w:val="Tekstpodstawowy2"/>
        <w:numPr>
          <w:ilvl w:val="1"/>
          <w:numId w:val="81"/>
        </w:numPr>
        <w:suppressAutoHyphens/>
        <w:spacing w:after="0"/>
        <w:rPr>
          <w:rFonts w:asciiTheme="minorHAnsi" w:hAnsiTheme="minorHAnsi" w:cstheme="minorHAnsi"/>
          <w:bCs/>
        </w:rPr>
      </w:pPr>
      <w:r w:rsidRPr="009C670F">
        <w:rPr>
          <w:rFonts w:asciiTheme="minorHAnsi" w:hAnsiTheme="minorHAnsi" w:cstheme="minorHAnsi"/>
          <w:iCs/>
        </w:rPr>
        <w:t>Zakres inwestycji obejmuje:</w:t>
      </w:r>
    </w:p>
    <w:p w14:paraId="2863E85A" w14:textId="77777777" w:rsidR="00DF65AF" w:rsidRPr="009C670F" w:rsidRDefault="00DF65AF" w:rsidP="00DF65AF">
      <w:pPr>
        <w:pStyle w:val="Tekstpodstawowy2"/>
        <w:numPr>
          <w:ilvl w:val="0"/>
          <w:numId w:val="79"/>
        </w:numPr>
        <w:suppressAutoHyphens/>
        <w:spacing w:after="0"/>
        <w:ind w:left="851" w:hanging="284"/>
        <w:rPr>
          <w:rFonts w:asciiTheme="minorHAnsi" w:hAnsiTheme="minorHAnsi" w:cstheme="minorHAnsi"/>
          <w:bCs/>
        </w:rPr>
      </w:pPr>
      <w:r w:rsidRPr="009C670F">
        <w:rPr>
          <w:rFonts w:asciiTheme="minorHAnsi" w:hAnsiTheme="minorHAnsi" w:cstheme="minorHAnsi"/>
          <w:iCs/>
        </w:rPr>
        <w:t>dla terenów utwardzonych na działce:</w:t>
      </w:r>
    </w:p>
    <w:p w14:paraId="1BD581D7" w14:textId="77777777" w:rsidR="00DF65AF" w:rsidRPr="009C670F" w:rsidRDefault="00DF65AF" w:rsidP="00DF65AF">
      <w:pPr>
        <w:numPr>
          <w:ilvl w:val="0"/>
          <w:numId w:val="78"/>
        </w:numPr>
        <w:tabs>
          <w:tab w:val="clear" w:pos="641"/>
          <w:tab w:val="left" w:pos="5400"/>
          <w:tab w:val="left" w:pos="20160"/>
        </w:tabs>
        <w:spacing w:after="0"/>
        <w:ind w:left="1134" w:hanging="283"/>
        <w:jc w:val="both"/>
        <w:rPr>
          <w:rFonts w:asciiTheme="minorHAnsi" w:hAnsiTheme="minorHAnsi" w:cstheme="minorHAnsi"/>
          <w:iCs/>
        </w:rPr>
      </w:pPr>
      <w:r w:rsidRPr="009C670F">
        <w:rPr>
          <w:rFonts w:asciiTheme="minorHAnsi" w:hAnsiTheme="minorHAnsi" w:cstheme="minorHAnsi"/>
          <w:iCs/>
        </w:rPr>
        <w:t>roboty rozbiórkowe (elementy nawierzchni istniejących, humus, wycinka drzew i zieleni wysokiej, elementy ogrodzenia od strony południowej i rozbiórka kasy biletowej na działce nr 4304/1),</w:t>
      </w:r>
    </w:p>
    <w:p w14:paraId="68E2E7F9" w14:textId="77777777" w:rsidR="00DF65AF" w:rsidRPr="009C670F" w:rsidRDefault="00DF65AF" w:rsidP="00DF65AF">
      <w:pPr>
        <w:numPr>
          <w:ilvl w:val="0"/>
          <w:numId w:val="78"/>
        </w:numPr>
        <w:tabs>
          <w:tab w:val="clear" w:pos="641"/>
          <w:tab w:val="left" w:pos="5400"/>
          <w:tab w:val="left" w:pos="20160"/>
        </w:tabs>
        <w:spacing w:after="0"/>
        <w:ind w:left="1134" w:hanging="283"/>
        <w:jc w:val="both"/>
        <w:rPr>
          <w:rFonts w:asciiTheme="minorHAnsi" w:hAnsiTheme="minorHAnsi" w:cstheme="minorHAnsi"/>
          <w:iCs/>
        </w:rPr>
      </w:pPr>
      <w:r w:rsidRPr="009C670F">
        <w:rPr>
          <w:rFonts w:asciiTheme="minorHAnsi" w:hAnsiTheme="minorHAnsi" w:cstheme="minorHAnsi"/>
          <w:iCs/>
        </w:rPr>
        <w:t>roboty ziemne,</w:t>
      </w:r>
    </w:p>
    <w:p w14:paraId="63EA379D" w14:textId="77777777" w:rsidR="00DF65AF" w:rsidRPr="009C670F" w:rsidRDefault="00DF65AF" w:rsidP="00DF65AF">
      <w:pPr>
        <w:numPr>
          <w:ilvl w:val="0"/>
          <w:numId w:val="78"/>
        </w:numPr>
        <w:tabs>
          <w:tab w:val="clear" w:pos="641"/>
          <w:tab w:val="left" w:pos="5400"/>
          <w:tab w:val="left" w:pos="20160"/>
        </w:tabs>
        <w:spacing w:after="0"/>
        <w:ind w:left="1134" w:hanging="283"/>
        <w:jc w:val="both"/>
        <w:rPr>
          <w:rFonts w:asciiTheme="minorHAnsi" w:hAnsiTheme="minorHAnsi" w:cstheme="minorHAnsi"/>
          <w:iCs/>
        </w:rPr>
      </w:pPr>
      <w:r w:rsidRPr="009C670F">
        <w:rPr>
          <w:rFonts w:asciiTheme="minorHAnsi" w:hAnsiTheme="minorHAnsi" w:cstheme="minorHAnsi"/>
          <w:iCs/>
        </w:rPr>
        <w:t>ustawienie krawężników oraz obrzeży betonowych,</w:t>
      </w:r>
    </w:p>
    <w:p w14:paraId="2B645B0D" w14:textId="77777777" w:rsidR="00DF65AF" w:rsidRPr="009C670F" w:rsidRDefault="00DF65AF" w:rsidP="00DF65AF">
      <w:pPr>
        <w:numPr>
          <w:ilvl w:val="0"/>
          <w:numId w:val="78"/>
        </w:numPr>
        <w:tabs>
          <w:tab w:val="clear" w:pos="641"/>
          <w:tab w:val="left" w:pos="5400"/>
          <w:tab w:val="left" w:pos="20160"/>
        </w:tabs>
        <w:spacing w:after="0"/>
        <w:ind w:left="1134" w:hanging="283"/>
        <w:jc w:val="both"/>
        <w:rPr>
          <w:rFonts w:asciiTheme="minorHAnsi" w:hAnsiTheme="minorHAnsi" w:cstheme="minorHAnsi"/>
          <w:iCs/>
        </w:rPr>
      </w:pPr>
      <w:r w:rsidRPr="009C670F">
        <w:rPr>
          <w:rFonts w:asciiTheme="minorHAnsi" w:hAnsiTheme="minorHAnsi" w:cstheme="minorHAnsi"/>
          <w:iCs/>
        </w:rPr>
        <w:t>wykonanie spadków i wpustów odwadniających dla infrastruktury instalacyjnej,</w:t>
      </w:r>
    </w:p>
    <w:p w14:paraId="4405D378" w14:textId="77777777" w:rsidR="00DF65AF" w:rsidRPr="009C670F" w:rsidRDefault="00DF65AF" w:rsidP="00DF65AF">
      <w:pPr>
        <w:numPr>
          <w:ilvl w:val="0"/>
          <w:numId w:val="78"/>
        </w:numPr>
        <w:tabs>
          <w:tab w:val="clear" w:pos="641"/>
          <w:tab w:val="left" w:pos="5400"/>
          <w:tab w:val="left" w:pos="20160"/>
        </w:tabs>
        <w:spacing w:after="0"/>
        <w:ind w:left="1134" w:hanging="283"/>
        <w:jc w:val="both"/>
        <w:rPr>
          <w:rFonts w:asciiTheme="minorHAnsi" w:hAnsiTheme="minorHAnsi" w:cstheme="minorHAnsi"/>
          <w:iCs/>
        </w:rPr>
      </w:pPr>
      <w:r w:rsidRPr="009C670F">
        <w:rPr>
          <w:rFonts w:asciiTheme="minorHAnsi" w:hAnsiTheme="minorHAnsi" w:cstheme="minorHAnsi"/>
          <w:iCs/>
        </w:rPr>
        <w:t>wykonanie podbudowy oraz nawierzchni wewnętrznej z nawierzchni rozbieralnej - kostka betonowa,</w:t>
      </w:r>
    </w:p>
    <w:p w14:paraId="2E8E82F4" w14:textId="77777777" w:rsidR="00DF65AF" w:rsidRPr="009C670F" w:rsidRDefault="00DF65AF" w:rsidP="00DF65AF">
      <w:pPr>
        <w:numPr>
          <w:ilvl w:val="0"/>
          <w:numId w:val="78"/>
        </w:numPr>
        <w:tabs>
          <w:tab w:val="clear" w:pos="641"/>
          <w:tab w:val="left" w:pos="5400"/>
          <w:tab w:val="left" w:pos="20160"/>
        </w:tabs>
        <w:spacing w:after="0"/>
        <w:ind w:left="1134" w:hanging="283"/>
        <w:jc w:val="both"/>
        <w:rPr>
          <w:rFonts w:asciiTheme="minorHAnsi" w:hAnsiTheme="minorHAnsi" w:cstheme="minorHAnsi"/>
          <w:iCs/>
        </w:rPr>
      </w:pPr>
      <w:r w:rsidRPr="009C670F">
        <w:rPr>
          <w:rFonts w:asciiTheme="minorHAnsi" w:hAnsiTheme="minorHAnsi" w:cstheme="minorHAnsi"/>
          <w:iCs/>
        </w:rPr>
        <w:t xml:space="preserve">wykonanie podbudowy i powierzchni jezdnej o nawierzchni trawiastej wzmocnionej kratą dla </w:t>
      </w:r>
      <w:proofErr w:type="spellStart"/>
      <w:r w:rsidRPr="009C670F">
        <w:rPr>
          <w:rFonts w:asciiTheme="minorHAnsi" w:hAnsiTheme="minorHAnsi" w:cstheme="minorHAnsi"/>
          <w:iCs/>
        </w:rPr>
        <w:t>geokrat</w:t>
      </w:r>
      <w:proofErr w:type="spellEnd"/>
      <w:r w:rsidRPr="009C670F">
        <w:rPr>
          <w:rFonts w:asciiTheme="minorHAnsi" w:hAnsiTheme="minorHAnsi" w:cstheme="minorHAnsi"/>
          <w:iCs/>
        </w:rPr>
        <w:t xml:space="preserve"> o minimalnej wartości dla powierzchni biologicznie czynnej 88%,</w:t>
      </w:r>
    </w:p>
    <w:p w14:paraId="2C4294BF" w14:textId="77777777" w:rsidR="00DF65AF" w:rsidRPr="009C670F" w:rsidRDefault="00DF65AF" w:rsidP="00DF65AF">
      <w:pPr>
        <w:numPr>
          <w:ilvl w:val="0"/>
          <w:numId w:val="78"/>
        </w:numPr>
        <w:tabs>
          <w:tab w:val="clear" w:pos="641"/>
          <w:tab w:val="left" w:pos="5400"/>
          <w:tab w:val="left" w:pos="20160"/>
        </w:tabs>
        <w:spacing w:after="0"/>
        <w:ind w:left="1134" w:hanging="283"/>
        <w:jc w:val="both"/>
        <w:rPr>
          <w:rFonts w:asciiTheme="minorHAnsi" w:hAnsiTheme="minorHAnsi" w:cstheme="minorHAnsi"/>
          <w:iCs/>
        </w:rPr>
      </w:pPr>
      <w:r w:rsidRPr="009C670F">
        <w:rPr>
          <w:rFonts w:asciiTheme="minorHAnsi" w:hAnsiTheme="minorHAnsi" w:cstheme="minorHAnsi"/>
          <w:iCs/>
        </w:rPr>
        <w:t>wykonanie pasów wydzielających miejsca parkingowe oraz oznakowanie w technologii nawierzchni trawiastej wzmocnionej kratą,</w:t>
      </w:r>
    </w:p>
    <w:p w14:paraId="11512F84" w14:textId="77777777" w:rsidR="00DF65AF" w:rsidRPr="009C670F" w:rsidRDefault="00DF65AF" w:rsidP="00DF65AF">
      <w:pPr>
        <w:numPr>
          <w:ilvl w:val="0"/>
          <w:numId w:val="78"/>
        </w:numPr>
        <w:tabs>
          <w:tab w:val="clear" w:pos="641"/>
          <w:tab w:val="left" w:pos="5400"/>
          <w:tab w:val="left" w:pos="20160"/>
        </w:tabs>
        <w:spacing w:after="0"/>
        <w:ind w:left="1134" w:hanging="283"/>
        <w:jc w:val="both"/>
        <w:rPr>
          <w:rFonts w:asciiTheme="minorHAnsi" w:hAnsiTheme="minorHAnsi" w:cstheme="minorHAnsi"/>
          <w:iCs/>
        </w:rPr>
      </w:pPr>
      <w:r w:rsidRPr="009C670F">
        <w:rPr>
          <w:rFonts w:asciiTheme="minorHAnsi" w:hAnsiTheme="minorHAnsi" w:cstheme="minorHAnsi"/>
          <w:iCs/>
        </w:rPr>
        <w:t>wykonanie pasów wydzielających miejsca parkingowe oraz oznakowanie w technologii nawierzchni utwardzonej kostką betonową,</w:t>
      </w:r>
    </w:p>
    <w:p w14:paraId="7298A368" w14:textId="77777777" w:rsidR="00DF65AF" w:rsidRPr="009C670F" w:rsidRDefault="00DF65AF" w:rsidP="00DF65AF">
      <w:pPr>
        <w:numPr>
          <w:ilvl w:val="0"/>
          <w:numId w:val="78"/>
        </w:numPr>
        <w:tabs>
          <w:tab w:val="clear" w:pos="641"/>
          <w:tab w:val="left" w:pos="5400"/>
          <w:tab w:val="left" w:pos="20160"/>
        </w:tabs>
        <w:spacing w:after="0"/>
        <w:ind w:left="1134" w:hanging="283"/>
        <w:jc w:val="both"/>
        <w:rPr>
          <w:rFonts w:asciiTheme="minorHAnsi" w:hAnsiTheme="minorHAnsi" w:cstheme="minorHAnsi"/>
          <w:iCs/>
        </w:rPr>
      </w:pPr>
      <w:r w:rsidRPr="009C670F">
        <w:rPr>
          <w:rFonts w:asciiTheme="minorHAnsi" w:hAnsiTheme="minorHAnsi" w:cstheme="minorHAnsi"/>
          <w:iCs/>
        </w:rPr>
        <w:t>zagospodarowanie zieleni w zakresie opracowania.</w:t>
      </w:r>
    </w:p>
    <w:p w14:paraId="64C1BF6B" w14:textId="77777777" w:rsidR="00DF65AF" w:rsidRPr="009C670F" w:rsidRDefault="00DF65AF" w:rsidP="00DF65AF">
      <w:pPr>
        <w:pStyle w:val="Akapitzlist"/>
        <w:numPr>
          <w:ilvl w:val="0"/>
          <w:numId w:val="79"/>
        </w:numPr>
        <w:spacing w:after="0"/>
        <w:ind w:left="851" w:hanging="284"/>
        <w:rPr>
          <w:rFonts w:asciiTheme="minorHAnsi" w:hAnsiTheme="minorHAnsi" w:cstheme="minorHAnsi"/>
          <w:iCs/>
        </w:rPr>
      </w:pPr>
      <w:r w:rsidRPr="009C670F">
        <w:rPr>
          <w:rFonts w:asciiTheme="minorHAnsi" w:hAnsiTheme="minorHAnsi" w:cstheme="minorHAnsi"/>
          <w:iCs/>
        </w:rPr>
        <w:t>Zakres inwestycji dla zjazdu nr 1 obejmuje</w:t>
      </w:r>
      <w:r w:rsidRPr="009C670F">
        <w:rPr>
          <w:rFonts w:asciiTheme="minorHAnsi" w:hAnsiTheme="minorHAnsi" w:cstheme="minorHAnsi"/>
          <w:b/>
          <w:iCs/>
        </w:rPr>
        <w:t>:</w:t>
      </w:r>
    </w:p>
    <w:p w14:paraId="77D968C6" w14:textId="77777777" w:rsidR="00DF65AF" w:rsidRPr="009C670F" w:rsidRDefault="00DF65AF" w:rsidP="00DF65AF">
      <w:pPr>
        <w:numPr>
          <w:ilvl w:val="0"/>
          <w:numId w:val="78"/>
        </w:numPr>
        <w:tabs>
          <w:tab w:val="clear" w:pos="641"/>
          <w:tab w:val="left" w:pos="5400"/>
          <w:tab w:val="left" w:pos="20160"/>
        </w:tabs>
        <w:spacing w:after="0"/>
        <w:ind w:left="1134" w:hanging="283"/>
        <w:jc w:val="both"/>
        <w:rPr>
          <w:rFonts w:asciiTheme="minorHAnsi" w:hAnsiTheme="minorHAnsi" w:cstheme="minorHAnsi"/>
          <w:iCs/>
        </w:rPr>
      </w:pPr>
      <w:r w:rsidRPr="009C670F">
        <w:rPr>
          <w:rFonts w:asciiTheme="minorHAnsi" w:hAnsiTheme="minorHAnsi" w:cstheme="minorHAnsi"/>
          <w:iCs/>
        </w:rPr>
        <w:t>roboty rozbiórkowe (elementy nawierzchni istniejących w tym chodnika, humus),</w:t>
      </w:r>
    </w:p>
    <w:p w14:paraId="6A956C43" w14:textId="77777777" w:rsidR="00DF65AF" w:rsidRPr="009C670F" w:rsidRDefault="00DF65AF" w:rsidP="00DF65AF">
      <w:pPr>
        <w:numPr>
          <w:ilvl w:val="0"/>
          <w:numId w:val="78"/>
        </w:numPr>
        <w:tabs>
          <w:tab w:val="clear" w:pos="641"/>
          <w:tab w:val="left" w:pos="5400"/>
          <w:tab w:val="left" w:pos="20160"/>
        </w:tabs>
        <w:spacing w:after="0"/>
        <w:ind w:left="1134" w:hanging="283"/>
        <w:jc w:val="both"/>
        <w:rPr>
          <w:rFonts w:asciiTheme="minorHAnsi" w:hAnsiTheme="minorHAnsi" w:cstheme="minorHAnsi"/>
          <w:iCs/>
        </w:rPr>
      </w:pPr>
      <w:r w:rsidRPr="009C670F">
        <w:rPr>
          <w:rFonts w:asciiTheme="minorHAnsi" w:hAnsiTheme="minorHAnsi" w:cstheme="minorHAnsi"/>
          <w:iCs/>
        </w:rPr>
        <w:t>roboty ziemne,</w:t>
      </w:r>
    </w:p>
    <w:p w14:paraId="01673BC2" w14:textId="77777777" w:rsidR="00DF65AF" w:rsidRPr="009C670F" w:rsidRDefault="00DF65AF" w:rsidP="00DF65AF">
      <w:pPr>
        <w:numPr>
          <w:ilvl w:val="0"/>
          <w:numId w:val="78"/>
        </w:numPr>
        <w:tabs>
          <w:tab w:val="clear" w:pos="641"/>
          <w:tab w:val="left" w:pos="5400"/>
          <w:tab w:val="left" w:pos="20160"/>
        </w:tabs>
        <w:spacing w:after="0"/>
        <w:ind w:left="1134" w:hanging="283"/>
        <w:jc w:val="both"/>
        <w:rPr>
          <w:rFonts w:asciiTheme="minorHAnsi" w:hAnsiTheme="minorHAnsi" w:cstheme="minorHAnsi"/>
          <w:iCs/>
        </w:rPr>
      </w:pPr>
      <w:r w:rsidRPr="009C670F">
        <w:rPr>
          <w:rFonts w:asciiTheme="minorHAnsi" w:hAnsiTheme="minorHAnsi" w:cstheme="minorHAnsi"/>
          <w:iCs/>
        </w:rPr>
        <w:t>ustawienie krawężników oraz obrzeży betonowych wraz z ławami,</w:t>
      </w:r>
    </w:p>
    <w:p w14:paraId="706C26CA" w14:textId="77777777" w:rsidR="00DF65AF" w:rsidRPr="009C670F" w:rsidRDefault="00DF65AF" w:rsidP="00DF65AF">
      <w:pPr>
        <w:numPr>
          <w:ilvl w:val="0"/>
          <w:numId w:val="78"/>
        </w:numPr>
        <w:tabs>
          <w:tab w:val="clear" w:pos="641"/>
          <w:tab w:val="left" w:pos="5400"/>
          <w:tab w:val="left" w:pos="20160"/>
        </w:tabs>
        <w:spacing w:after="0"/>
        <w:ind w:left="1134" w:hanging="283"/>
        <w:jc w:val="both"/>
        <w:rPr>
          <w:rFonts w:asciiTheme="minorHAnsi" w:hAnsiTheme="minorHAnsi" w:cstheme="minorHAnsi"/>
          <w:iCs/>
        </w:rPr>
      </w:pPr>
      <w:r w:rsidRPr="009C670F">
        <w:rPr>
          <w:rFonts w:asciiTheme="minorHAnsi" w:hAnsiTheme="minorHAnsi" w:cstheme="minorHAnsi"/>
          <w:iCs/>
        </w:rPr>
        <w:t>wykonanie konstrukcji zjazdu o nawierzchni z kostki betonowej,</w:t>
      </w:r>
    </w:p>
    <w:p w14:paraId="0018FEC3" w14:textId="77777777" w:rsidR="00DF65AF" w:rsidRPr="009C670F" w:rsidRDefault="00DF65AF" w:rsidP="00DF65AF">
      <w:pPr>
        <w:numPr>
          <w:ilvl w:val="0"/>
          <w:numId w:val="78"/>
        </w:numPr>
        <w:tabs>
          <w:tab w:val="clear" w:pos="641"/>
          <w:tab w:val="left" w:pos="5400"/>
          <w:tab w:val="left" w:pos="20160"/>
        </w:tabs>
        <w:spacing w:after="0"/>
        <w:ind w:left="1134" w:hanging="283"/>
        <w:jc w:val="both"/>
        <w:rPr>
          <w:rFonts w:asciiTheme="minorHAnsi" w:hAnsiTheme="minorHAnsi" w:cstheme="minorHAnsi"/>
          <w:iCs/>
        </w:rPr>
      </w:pPr>
      <w:r w:rsidRPr="009C670F">
        <w:rPr>
          <w:rFonts w:asciiTheme="minorHAnsi" w:hAnsiTheme="minorHAnsi" w:cstheme="minorHAnsi"/>
          <w:iCs/>
        </w:rPr>
        <w:t>uporządkowanie terenu wokół inwestycji.</w:t>
      </w:r>
    </w:p>
    <w:p w14:paraId="59F222BB" w14:textId="77777777" w:rsidR="00DF65AF" w:rsidRPr="009C670F" w:rsidRDefault="00DF65AF" w:rsidP="00DF65AF">
      <w:pPr>
        <w:pStyle w:val="Akapitzlist"/>
        <w:numPr>
          <w:ilvl w:val="0"/>
          <w:numId w:val="79"/>
        </w:numPr>
        <w:spacing w:after="0"/>
        <w:ind w:left="851" w:hanging="284"/>
        <w:rPr>
          <w:rFonts w:asciiTheme="minorHAnsi" w:hAnsiTheme="minorHAnsi" w:cstheme="minorHAnsi"/>
          <w:b/>
          <w:iCs/>
        </w:rPr>
      </w:pPr>
      <w:r w:rsidRPr="009C670F">
        <w:rPr>
          <w:rFonts w:asciiTheme="minorHAnsi" w:hAnsiTheme="minorHAnsi" w:cstheme="minorHAnsi"/>
          <w:iCs/>
        </w:rPr>
        <w:t>Zakres inwestycji dla zjazdu nr 2 obejmuje</w:t>
      </w:r>
      <w:r w:rsidRPr="009C670F">
        <w:rPr>
          <w:rFonts w:asciiTheme="minorHAnsi" w:hAnsiTheme="minorHAnsi" w:cstheme="minorHAnsi"/>
          <w:b/>
          <w:iCs/>
        </w:rPr>
        <w:t>:</w:t>
      </w:r>
    </w:p>
    <w:p w14:paraId="392B3A00" w14:textId="77777777" w:rsidR="00DF65AF" w:rsidRPr="009C670F" w:rsidRDefault="00DF65AF" w:rsidP="00DF65AF">
      <w:pPr>
        <w:numPr>
          <w:ilvl w:val="0"/>
          <w:numId w:val="78"/>
        </w:numPr>
        <w:tabs>
          <w:tab w:val="clear" w:pos="641"/>
          <w:tab w:val="left" w:pos="5400"/>
          <w:tab w:val="left" w:pos="20160"/>
        </w:tabs>
        <w:spacing w:after="0"/>
        <w:ind w:left="1134" w:hanging="283"/>
        <w:jc w:val="both"/>
        <w:rPr>
          <w:rFonts w:asciiTheme="minorHAnsi" w:hAnsiTheme="minorHAnsi" w:cstheme="minorHAnsi"/>
          <w:iCs/>
        </w:rPr>
      </w:pPr>
      <w:r w:rsidRPr="009C670F">
        <w:rPr>
          <w:rFonts w:asciiTheme="minorHAnsi" w:hAnsiTheme="minorHAnsi" w:cstheme="minorHAnsi"/>
          <w:iCs/>
        </w:rPr>
        <w:t>roboty rozbiórkowe (elementy nawierzchni istniejących, humus),</w:t>
      </w:r>
    </w:p>
    <w:p w14:paraId="4A5CDFDA" w14:textId="77777777" w:rsidR="00DF65AF" w:rsidRPr="009C670F" w:rsidRDefault="00DF65AF" w:rsidP="00DF65AF">
      <w:pPr>
        <w:numPr>
          <w:ilvl w:val="0"/>
          <w:numId w:val="78"/>
        </w:numPr>
        <w:tabs>
          <w:tab w:val="clear" w:pos="641"/>
          <w:tab w:val="left" w:pos="5400"/>
          <w:tab w:val="left" w:pos="20160"/>
        </w:tabs>
        <w:spacing w:after="0"/>
        <w:ind w:left="1134" w:hanging="283"/>
        <w:jc w:val="both"/>
        <w:rPr>
          <w:rFonts w:asciiTheme="minorHAnsi" w:hAnsiTheme="minorHAnsi" w:cstheme="minorHAnsi"/>
          <w:iCs/>
        </w:rPr>
      </w:pPr>
      <w:r w:rsidRPr="009C670F">
        <w:rPr>
          <w:rFonts w:asciiTheme="minorHAnsi" w:hAnsiTheme="minorHAnsi" w:cstheme="minorHAnsi"/>
          <w:iCs/>
        </w:rPr>
        <w:lastRenderedPageBreak/>
        <w:t>roboty ziemne,</w:t>
      </w:r>
    </w:p>
    <w:p w14:paraId="68047D78" w14:textId="77777777" w:rsidR="00DF65AF" w:rsidRPr="009C670F" w:rsidRDefault="00DF65AF" w:rsidP="00DF65AF">
      <w:pPr>
        <w:numPr>
          <w:ilvl w:val="0"/>
          <w:numId w:val="78"/>
        </w:numPr>
        <w:tabs>
          <w:tab w:val="clear" w:pos="641"/>
          <w:tab w:val="left" w:pos="5400"/>
          <w:tab w:val="left" w:pos="20160"/>
        </w:tabs>
        <w:spacing w:after="0"/>
        <w:ind w:left="1134" w:hanging="283"/>
        <w:jc w:val="both"/>
        <w:rPr>
          <w:rFonts w:asciiTheme="minorHAnsi" w:hAnsiTheme="minorHAnsi" w:cstheme="minorHAnsi"/>
          <w:iCs/>
        </w:rPr>
      </w:pPr>
      <w:r w:rsidRPr="009C670F">
        <w:rPr>
          <w:rFonts w:asciiTheme="minorHAnsi" w:hAnsiTheme="minorHAnsi" w:cstheme="minorHAnsi"/>
          <w:iCs/>
        </w:rPr>
        <w:t>ustawienie krawężników oraz obrzeży betonowych wraz z ławami,</w:t>
      </w:r>
    </w:p>
    <w:p w14:paraId="0F4E452E" w14:textId="77777777" w:rsidR="00DF65AF" w:rsidRPr="009C670F" w:rsidRDefault="00DF65AF" w:rsidP="00DF65AF">
      <w:pPr>
        <w:numPr>
          <w:ilvl w:val="0"/>
          <w:numId w:val="78"/>
        </w:numPr>
        <w:tabs>
          <w:tab w:val="clear" w:pos="641"/>
          <w:tab w:val="left" w:pos="5400"/>
          <w:tab w:val="left" w:pos="20160"/>
        </w:tabs>
        <w:spacing w:after="0"/>
        <w:ind w:left="1134" w:hanging="283"/>
        <w:jc w:val="both"/>
        <w:rPr>
          <w:rFonts w:asciiTheme="minorHAnsi" w:hAnsiTheme="minorHAnsi" w:cstheme="minorHAnsi"/>
          <w:iCs/>
        </w:rPr>
      </w:pPr>
      <w:r w:rsidRPr="009C670F">
        <w:rPr>
          <w:rFonts w:asciiTheme="minorHAnsi" w:hAnsiTheme="minorHAnsi" w:cstheme="minorHAnsi"/>
          <w:iCs/>
        </w:rPr>
        <w:t>wykonanie konstrukcji zjazdu o nawierzchni z kostki betonowej i korekty istniejącej jezdni,</w:t>
      </w:r>
    </w:p>
    <w:p w14:paraId="48C0AE5B" w14:textId="77777777" w:rsidR="00DF65AF" w:rsidRPr="009C670F" w:rsidRDefault="00DF65AF" w:rsidP="00DF65AF">
      <w:pPr>
        <w:numPr>
          <w:ilvl w:val="0"/>
          <w:numId w:val="78"/>
        </w:numPr>
        <w:tabs>
          <w:tab w:val="clear" w:pos="641"/>
          <w:tab w:val="left" w:pos="5400"/>
          <w:tab w:val="left" w:pos="20160"/>
        </w:tabs>
        <w:spacing w:after="0"/>
        <w:ind w:left="1134" w:hanging="283"/>
        <w:jc w:val="both"/>
        <w:rPr>
          <w:rFonts w:asciiTheme="minorHAnsi" w:hAnsiTheme="minorHAnsi" w:cstheme="minorHAnsi"/>
          <w:iCs/>
        </w:rPr>
      </w:pPr>
      <w:r w:rsidRPr="009C670F">
        <w:rPr>
          <w:rFonts w:asciiTheme="minorHAnsi" w:hAnsiTheme="minorHAnsi" w:cstheme="minorHAnsi"/>
          <w:iCs/>
        </w:rPr>
        <w:t>uporządkowanie terenu wokół inwestycji.</w:t>
      </w:r>
    </w:p>
    <w:p w14:paraId="22EDBF30" w14:textId="77777777" w:rsidR="00DF65AF" w:rsidRPr="009C670F" w:rsidRDefault="00DF65AF" w:rsidP="00DF65AF">
      <w:pPr>
        <w:pStyle w:val="Akapitzlist"/>
        <w:widowControl w:val="0"/>
        <w:numPr>
          <w:ilvl w:val="0"/>
          <w:numId w:val="81"/>
        </w:numPr>
        <w:autoSpaceDE w:val="0"/>
        <w:autoSpaceDN w:val="0"/>
        <w:spacing w:after="0"/>
        <w:jc w:val="both"/>
        <w:rPr>
          <w:rFonts w:asciiTheme="minorHAnsi" w:hAnsiTheme="minorHAnsi" w:cstheme="minorHAnsi"/>
        </w:rPr>
      </w:pPr>
      <w:r w:rsidRPr="009C670F">
        <w:rPr>
          <w:rFonts w:asciiTheme="minorHAnsi" w:hAnsiTheme="minorHAnsi" w:cstheme="minorHAnsi"/>
        </w:rPr>
        <w:t>Wykonawca ponadto jest zobowiązany do:</w:t>
      </w:r>
    </w:p>
    <w:p w14:paraId="15CC5E05" w14:textId="77777777" w:rsidR="00DF65AF" w:rsidRPr="009C670F" w:rsidRDefault="00DF65AF" w:rsidP="00DF65AF">
      <w:pPr>
        <w:pStyle w:val="Akapitzlist"/>
        <w:widowControl w:val="0"/>
        <w:numPr>
          <w:ilvl w:val="0"/>
          <w:numId w:val="77"/>
        </w:numPr>
        <w:autoSpaceDE w:val="0"/>
        <w:autoSpaceDN w:val="0"/>
        <w:spacing w:after="0"/>
        <w:ind w:left="851" w:hanging="284"/>
        <w:jc w:val="both"/>
        <w:rPr>
          <w:rFonts w:asciiTheme="minorHAnsi" w:hAnsiTheme="minorHAnsi" w:cstheme="minorHAnsi"/>
        </w:rPr>
      </w:pPr>
      <w:r w:rsidRPr="009C670F">
        <w:rPr>
          <w:rFonts w:asciiTheme="minorHAnsi" w:hAnsiTheme="minorHAnsi" w:cstheme="minorHAnsi"/>
        </w:rPr>
        <w:t xml:space="preserve">przeprowadzenia procesu przebudowy kolidującej sieci elektroenergetycznej, zgodnie z uzyskanymi przez Zamawiającego od PGE Dystrybucja S.A. warunkami usunięcia kolizji oraz podpisaną pomiędzy Zamawiającym a PGE Dystrybucja S.A. Umową na usunięcie kolizji, wykonania kosztorysu prac, zgłoszenie ich i odebranie przez gestora sieci. </w:t>
      </w:r>
    </w:p>
    <w:p w14:paraId="5C3FA787" w14:textId="77777777" w:rsidR="00DF65AF" w:rsidRPr="009C670F" w:rsidRDefault="00DF65AF" w:rsidP="00DF65AF">
      <w:pPr>
        <w:pStyle w:val="Akapitzlist"/>
        <w:widowControl w:val="0"/>
        <w:numPr>
          <w:ilvl w:val="0"/>
          <w:numId w:val="77"/>
        </w:numPr>
        <w:autoSpaceDE w:val="0"/>
        <w:autoSpaceDN w:val="0"/>
        <w:spacing w:after="0"/>
        <w:ind w:left="851" w:hanging="284"/>
        <w:jc w:val="both"/>
        <w:rPr>
          <w:rFonts w:asciiTheme="minorHAnsi" w:hAnsiTheme="minorHAnsi" w:cstheme="minorHAnsi"/>
        </w:rPr>
      </w:pPr>
      <w:bookmarkStart w:id="2" w:name="_Hlk229556975"/>
      <w:r w:rsidRPr="009C670F">
        <w:rPr>
          <w:rFonts w:asciiTheme="minorHAnsi" w:hAnsiTheme="minorHAnsi" w:cstheme="minorHAnsi"/>
        </w:rPr>
        <w:t>przeprowadzenia procesu przebudowy:</w:t>
      </w:r>
    </w:p>
    <w:p w14:paraId="110ACB59" w14:textId="77777777" w:rsidR="00DF65AF" w:rsidRPr="009C670F" w:rsidRDefault="00DF65AF" w:rsidP="00DF65AF">
      <w:pPr>
        <w:widowControl w:val="0"/>
        <w:autoSpaceDE w:val="0"/>
        <w:autoSpaceDN w:val="0"/>
        <w:spacing w:after="0"/>
        <w:ind w:left="1080"/>
        <w:jc w:val="both"/>
        <w:rPr>
          <w:rFonts w:asciiTheme="minorHAnsi" w:hAnsiTheme="minorHAnsi" w:cstheme="minorHAnsi"/>
        </w:rPr>
      </w:pPr>
      <w:r w:rsidRPr="009C670F">
        <w:rPr>
          <w:rFonts w:asciiTheme="minorHAnsi" w:hAnsiTheme="minorHAnsi" w:cstheme="minorHAnsi"/>
        </w:rPr>
        <w:t>-  sieci wodociągowej;</w:t>
      </w:r>
    </w:p>
    <w:p w14:paraId="6627DEFC" w14:textId="77777777" w:rsidR="00DF65AF" w:rsidRPr="009C670F" w:rsidRDefault="00DF65AF" w:rsidP="00DF65AF">
      <w:pPr>
        <w:widowControl w:val="0"/>
        <w:autoSpaceDE w:val="0"/>
        <w:autoSpaceDN w:val="0"/>
        <w:spacing w:after="0"/>
        <w:ind w:left="1080"/>
        <w:jc w:val="both"/>
        <w:rPr>
          <w:rFonts w:asciiTheme="minorHAnsi" w:hAnsiTheme="minorHAnsi" w:cstheme="minorHAnsi"/>
        </w:rPr>
      </w:pPr>
      <w:r w:rsidRPr="009C670F">
        <w:rPr>
          <w:rFonts w:asciiTheme="minorHAnsi" w:hAnsiTheme="minorHAnsi" w:cstheme="minorHAnsi"/>
        </w:rPr>
        <w:t>-  oświetlenia drogowego;</w:t>
      </w:r>
    </w:p>
    <w:p w14:paraId="22A25898" w14:textId="77777777" w:rsidR="00DF65AF" w:rsidRPr="009C670F" w:rsidRDefault="00DF65AF" w:rsidP="00DF65AF">
      <w:pPr>
        <w:pStyle w:val="Akapitzlist"/>
        <w:widowControl w:val="0"/>
        <w:autoSpaceDE w:val="0"/>
        <w:autoSpaceDN w:val="0"/>
        <w:spacing w:after="0"/>
        <w:ind w:left="851"/>
        <w:jc w:val="both"/>
        <w:rPr>
          <w:rFonts w:asciiTheme="minorHAnsi" w:hAnsiTheme="minorHAnsi" w:cstheme="minorHAnsi"/>
        </w:rPr>
      </w:pPr>
      <w:r w:rsidRPr="009C670F">
        <w:rPr>
          <w:rFonts w:asciiTheme="minorHAnsi" w:hAnsiTheme="minorHAnsi" w:cstheme="minorHAnsi"/>
        </w:rPr>
        <w:t xml:space="preserve"> zgodnie z uzyskanymi przez Zamawiającego od gestorów sieci warunkami usunięcia kolizji. </w:t>
      </w:r>
    </w:p>
    <w:p w14:paraId="492D7A0A" w14:textId="77777777" w:rsidR="00DF65AF" w:rsidRPr="009C670F" w:rsidRDefault="00DF65AF" w:rsidP="00DF65AF">
      <w:pPr>
        <w:pStyle w:val="Akapitzlist"/>
        <w:widowControl w:val="0"/>
        <w:autoSpaceDE w:val="0"/>
        <w:autoSpaceDN w:val="0"/>
        <w:spacing w:after="0"/>
        <w:ind w:left="851"/>
        <w:jc w:val="both"/>
        <w:rPr>
          <w:rFonts w:asciiTheme="minorHAnsi" w:hAnsiTheme="minorHAnsi" w:cstheme="minorHAnsi"/>
        </w:rPr>
      </w:pPr>
      <w:r w:rsidRPr="009C670F">
        <w:rPr>
          <w:rFonts w:asciiTheme="minorHAnsi" w:hAnsiTheme="minorHAnsi" w:cstheme="minorHAnsi"/>
        </w:rPr>
        <w:t>Wykonawca będzie zobligowany do wykonania kosztorysu koniecznych prac  i uzyskania protokołów odebrania prac przez gestorów sieci;</w:t>
      </w:r>
    </w:p>
    <w:p w14:paraId="70AF9BA9" w14:textId="77777777" w:rsidR="00DF65AF" w:rsidRPr="009C670F" w:rsidRDefault="00DF65AF" w:rsidP="00DF65AF">
      <w:pPr>
        <w:pStyle w:val="Akapitzlist"/>
        <w:widowControl w:val="0"/>
        <w:numPr>
          <w:ilvl w:val="0"/>
          <w:numId w:val="77"/>
        </w:numPr>
        <w:autoSpaceDE w:val="0"/>
        <w:autoSpaceDN w:val="0"/>
        <w:spacing w:after="0"/>
        <w:ind w:left="851" w:hanging="284"/>
        <w:jc w:val="both"/>
        <w:rPr>
          <w:rFonts w:asciiTheme="minorHAnsi" w:hAnsiTheme="minorHAnsi" w:cstheme="minorHAnsi"/>
        </w:rPr>
      </w:pPr>
      <w:bookmarkStart w:id="3" w:name="_Hlk229557095"/>
      <w:bookmarkEnd w:id="2"/>
      <w:r w:rsidRPr="009C670F">
        <w:rPr>
          <w:rFonts w:asciiTheme="minorHAnsi" w:hAnsiTheme="minorHAnsi" w:cstheme="minorHAnsi"/>
        </w:rPr>
        <w:t xml:space="preserve">uzyskania zezwolenia na wycinkę 1 szt. drzewa rosnącego w pasie drogowym drogi publicznej objętej niniejszą przebudową (zezwolenie takie wydawane jest w uzgodnieniu z właściwym miejscowo regionalnym dyrektorem ochrony środowiska) oraz usunięcie tego drzewa i wykonanie </w:t>
      </w:r>
      <w:proofErr w:type="spellStart"/>
      <w:r w:rsidRPr="009C670F">
        <w:rPr>
          <w:rFonts w:asciiTheme="minorHAnsi" w:hAnsiTheme="minorHAnsi" w:cstheme="minorHAnsi"/>
        </w:rPr>
        <w:t>nasadzeń</w:t>
      </w:r>
      <w:proofErr w:type="spellEnd"/>
      <w:r w:rsidRPr="009C670F">
        <w:rPr>
          <w:rFonts w:asciiTheme="minorHAnsi" w:hAnsiTheme="minorHAnsi" w:cstheme="minorHAnsi"/>
        </w:rPr>
        <w:t xml:space="preserve"> zastępczych, zgodnie z uzyskanym zezwoleniem, lub uiszczenie opłaty za niewykonanie </w:t>
      </w:r>
      <w:proofErr w:type="spellStart"/>
      <w:r w:rsidRPr="009C670F">
        <w:rPr>
          <w:rFonts w:asciiTheme="minorHAnsi" w:hAnsiTheme="minorHAnsi" w:cstheme="minorHAnsi"/>
        </w:rPr>
        <w:t>nasadzeń</w:t>
      </w:r>
      <w:proofErr w:type="spellEnd"/>
      <w:r w:rsidRPr="009C670F">
        <w:rPr>
          <w:rFonts w:asciiTheme="minorHAnsi" w:hAnsiTheme="minorHAnsi" w:cstheme="minorHAnsi"/>
        </w:rPr>
        <w:t xml:space="preserve"> zastępczych. Lokalizacja drzew do </w:t>
      </w:r>
      <w:proofErr w:type="spellStart"/>
      <w:r w:rsidRPr="009C670F">
        <w:rPr>
          <w:rFonts w:asciiTheme="minorHAnsi" w:hAnsiTheme="minorHAnsi" w:cstheme="minorHAnsi"/>
        </w:rPr>
        <w:t>nasadzeń</w:t>
      </w:r>
      <w:proofErr w:type="spellEnd"/>
      <w:r w:rsidRPr="009C670F">
        <w:rPr>
          <w:rFonts w:asciiTheme="minorHAnsi" w:hAnsiTheme="minorHAnsi" w:cstheme="minorHAnsi"/>
        </w:rPr>
        <w:t xml:space="preserve"> zastępczych zostanie wskazana przez Zamawiającego.  Przy wycenie kosztów związanych z wykonaniem </w:t>
      </w:r>
      <w:proofErr w:type="spellStart"/>
      <w:r w:rsidRPr="009C670F">
        <w:rPr>
          <w:rFonts w:asciiTheme="minorHAnsi" w:hAnsiTheme="minorHAnsi" w:cstheme="minorHAnsi"/>
        </w:rPr>
        <w:t>nasadzeń</w:t>
      </w:r>
      <w:proofErr w:type="spellEnd"/>
      <w:r w:rsidRPr="009C670F">
        <w:rPr>
          <w:rFonts w:asciiTheme="minorHAnsi" w:hAnsiTheme="minorHAnsi" w:cstheme="minorHAnsi"/>
        </w:rPr>
        <w:t xml:space="preserve"> zastępczych należy przyjąć następujące założenia wyjściowe:</w:t>
      </w:r>
    </w:p>
    <w:p w14:paraId="1BF38DEB" w14:textId="77777777" w:rsidR="00DF65AF" w:rsidRPr="009C670F" w:rsidRDefault="00DF65AF" w:rsidP="00DF65AF">
      <w:pPr>
        <w:pStyle w:val="Akapitzlist"/>
        <w:widowControl w:val="0"/>
        <w:numPr>
          <w:ilvl w:val="0"/>
          <w:numId w:val="80"/>
        </w:numPr>
        <w:autoSpaceDE w:val="0"/>
        <w:autoSpaceDN w:val="0"/>
        <w:spacing w:after="0"/>
        <w:jc w:val="both"/>
        <w:rPr>
          <w:rFonts w:asciiTheme="minorHAnsi" w:hAnsiTheme="minorHAnsi" w:cstheme="minorHAnsi"/>
        </w:rPr>
      </w:pPr>
      <w:r w:rsidRPr="009C670F">
        <w:rPr>
          <w:rFonts w:asciiTheme="minorHAnsi" w:hAnsiTheme="minorHAnsi" w:cstheme="minorHAnsi"/>
        </w:rPr>
        <w:t xml:space="preserve">gatunek drzew do </w:t>
      </w:r>
      <w:proofErr w:type="spellStart"/>
      <w:r w:rsidRPr="009C670F">
        <w:rPr>
          <w:rFonts w:asciiTheme="minorHAnsi" w:hAnsiTheme="minorHAnsi" w:cstheme="minorHAnsi"/>
        </w:rPr>
        <w:t>nasadzeń</w:t>
      </w:r>
      <w:proofErr w:type="spellEnd"/>
      <w:r w:rsidRPr="009C670F">
        <w:rPr>
          <w:rFonts w:asciiTheme="minorHAnsi" w:hAnsiTheme="minorHAnsi" w:cstheme="minorHAnsi"/>
        </w:rPr>
        <w:t xml:space="preserve"> zastępczych -  lipa drobnolistna szt. 2;</w:t>
      </w:r>
    </w:p>
    <w:p w14:paraId="69983D05" w14:textId="77777777" w:rsidR="00DF65AF" w:rsidRPr="009C670F" w:rsidRDefault="00DF65AF" w:rsidP="00DF65AF">
      <w:pPr>
        <w:pStyle w:val="Akapitzlist"/>
        <w:widowControl w:val="0"/>
        <w:numPr>
          <w:ilvl w:val="0"/>
          <w:numId w:val="80"/>
        </w:numPr>
        <w:autoSpaceDE w:val="0"/>
        <w:autoSpaceDN w:val="0"/>
        <w:spacing w:after="0"/>
        <w:jc w:val="both"/>
        <w:rPr>
          <w:rFonts w:asciiTheme="minorHAnsi" w:hAnsiTheme="minorHAnsi" w:cstheme="minorHAnsi"/>
        </w:rPr>
      </w:pPr>
      <w:r w:rsidRPr="009C670F">
        <w:rPr>
          <w:rFonts w:asciiTheme="minorHAnsi" w:hAnsiTheme="minorHAnsi" w:cstheme="minorHAnsi"/>
        </w:rPr>
        <w:t xml:space="preserve">lokalizacja </w:t>
      </w:r>
      <w:proofErr w:type="spellStart"/>
      <w:r w:rsidRPr="009C670F">
        <w:rPr>
          <w:rFonts w:asciiTheme="minorHAnsi" w:hAnsiTheme="minorHAnsi" w:cstheme="minorHAnsi"/>
        </w:rPr>
        <w:t>nasadzeń</w:t>
      </w:r>
      <w:proofErr w:type="spellEnd"/>
      <w:r w:rsidRPr="009C670F">
        <w:rPr>
          <w:rFonts w:asciiTheme="minorHAnsi" w:hAnsiTheme="minorHAnsi" w:cstheme="minorHAnsi"/>
        </w:rPr>
        <w:t xml:space="preserve"> – teren Miasta Łowicza;</w:t>
      </w:r>
    </w:p>
    <w:p w14:paraId="1069E20E" w14:textId="77777777" w:rsidR="00DF65AF" w:rsidRPr="009C670F" w:rsidRDefault="00DF65AF" w:rsidP="00DF65AF">
      <w:pPr>
        <w:pStyle w:val="Akapitzlist"/>
        <w:widowControl w:val="0"/>
        <w:numPr>
          <w:ilvl w:val="0"/>
          <w:numId w:val="80"/>
        </w:numPr>
        <w:autoSpaceDE w:val="0"/>
        <w:autoSpaceDN w:val="0"/>
        <w:spacing w:after="0"/>
        <w:jc w:val="both"/>
        <w:rPr>
          <w:rFonts w:asciiTheme="minorHAnsi" w:hAnsiTheme="minorHAnsi" w:cstheme="minorHAnsi"/>
        </w:rPr>
      </w:pPr>
      <w:r w:rsidRPr="009C670F">
        <w:rPr>
          <w:rFonts w:asciiTheme="minorHAnsi" w:hAnsiTheme="minorHAnsi" w:cstheme="minorHAnsi"/>
        </w:rPr>
        <w:t xml:space="preserve">materiał roślinny zdrowy, przystosowany do </w:t>
      </w:r>
      <w:proofErr w:type="spellStart"/>
      <w:r w:rsidRPr="009C670F">
        <w:rPr>
          <w:rFonts w:asciiTheme="minorHAnsi" w:hAnsiTheme="minorHAnsi" w:cstheme="minorHAnsi"/>
        </w:rPr>
        <w:t>nasadzeń</w:t>
      </w:r>
      <w:proofErr w:type="spellEnd"/>
      <w:r w:rsidRPr="009C670F">
        <w:rPr>
          <w:rFonts w:asciiTheme="minorHAnsi" w:hAnsiTheme="minorHAnsi" w:cstheme="minorHAnsi"/>
        </w:rPr>
        <w:t xml:space="preserve"> miejskich, pień prosty o obwodzie min 12 cm na wysokości 100 cm, korona uformowana prawidłowo w sposób charakterystyczny dla gatunku, prawidłowo wykształcony system korzeniowy.  </w:t>
      </w:r>
    </w:p>
    <w:p w14:paraId="4911E284" w14:textId="77777777" w:rsidR="00DF65AF" w:rsidRPr="009C670F" w:rsidRDefault="00DF65AF" w:rsidP="00DF65AF">
      <w:pPr>
        <w:pStyle w:val="Akapitzlist"/>
        <w:widowControl w:val="0"/>
        <w:numPr>
          <w:ilvl w:val="0"/>
          <w:numId w:val="80"/>
        </w:numPr>
        <w:autoSpaceDE w:val="0"/>
        <w:autoSpaceDN w:val="0"/>
        <w:spacing w:after="0"/>
        <w:jc w:val="both"/>
        <w:rPr>
          <w:rFonts w:asciiTheme="minorHAnsi" w:hAnsiTheme="minorHAnsi" w:cstheme="minorHAnsi"/>
        </w:rPr>
      </w:pPr>
      <w:r w:rsidRPr="009C670F">
        <w:rPr>
          <w:rFonts w:asciiTheme="minorHAnsi" w:hAnsiTheme="minorHAnsi" w:cstheme="minorHAnsi"/>
        </w:rPr>
        <w:t>sadzonki drzew po posadzeniu należy zabezpieczyć poprzez stabilne wkopanie trzech palików w ziemię z dala od bryły korzeniowej, a następnie powiązaniu ich z pniem drzewa za pomocą elastycznej taśmy lub gumy. Wiązanie powinno być luźne, by pozwolić roślinie na ruch, i wykonane z dwóch lub trzech miejsc (pod koroną i w połowie pnia) w przypadku wysokich sadzonek;</w:t>
      </w:r>
    </w:p>
    <w:p w14:paraId="4E2BBAF8" w14:textId="77777777" w:rsidR="00DF65AF" w:rsidRPr="009C670F" w:rsidRDefault="00DF65AF" w:rsidP="00DF65AF">
      <w:pPr>
        <w:pStyle w:val="Akapitzlist"/>
        <w:widowControl w:val="0"/>
        <w:numPr>
          <w:ilvl w:val="0"/>
          <w:numId w:val="80"/>
        </w:numPr>
        <w:autoSpaceDE w:val="0"/>
        <w:autoSpaceDN w:val="0"/>
        <w:spacing w:after="0"/>
        <w:jc w:val="both"/>
        <w:rPr>
          <w:rFonts w:asciiTheme="minorHAnsi" w:hAnsiTheme="minorHAnsi" w:cstheme="minorHAnsi"/>
        </w:rPr>
      </w:pPr>
      <w:r w:rsidRPr="009C670F">
        <w:rPr>
          <w:rFonts w:asciiTheme="minorHAnsi" w:hAnsiTheme="minorHAnsi" w:cstheme="minorHAnsi"/>
        </w:rPr>
        <w:t>wokół nowo posadzonych drzew należy wykonać misy o średnicy 70 – 80 cm, zalać misy wodą – przynajmniej 50 l wody pod każde drzewo, pierwsze podlanie nie później niż po 2 godz. od posadzenia, a w przypadku pogody ciepłej i słonecznej nie później niż po 30 minutach po posadzeniu;</w:t>
      </w:r>
    </w:p>
    <w:p w14:paraId="7EB08DD6" w14:textId="77777777" w:rsidR="00DF65AF" w:rsidRPr="009C670F" w:rsidRDefault="00DF65AF" w:rsidP="00DF65AF">
      <w:pPr>
        <w:pStyle w:val="Akapitzlist"/>
        <w:widowControl w:val="0"/>
        <w:numPr>
          <w:ilvl w:val="0"/>
          <w:numId w:val="80"/>
        </w:numPr>
        <w:autoSpaceDE w:val="0"/>
        <w:autoSpaceDN w:val="0"/>
        <w:spacing w:after="0"/>
        <w:jc w:val="both"/>
        <w:rPr>
          <w:rFonts w:asciiTheme="minorHAnsi" w:hAnsiTheme="minorHAnsi" w:cstheme="minorHAnsi"/>
        </w:rPr>
      </w:pPr>
      <w:r w:rsidRPr="009C670F">
        <w:rPr>
          <w:rFonts w:asciiTheme="minorHAnsi" w:hAnsiTheme="minorHAnsi" w:cstheme="minorHAnsi"/>
        </w:rPr>
        <w:lastRenderedPageBreak/>
        <w:t xml:space="preserve">powierzchnię wokół drzew (o średnicy 1,5m) wyściółkować korą ogrodniczą. Kora nie powinna dotykać bezpośrednio do pnia drzewa – pierścień w </w:t>
      </w:r>
      <w:proofErr w:type="spellStart"/>
      <w:r w:rsidRPr="009C670F">
        <w:rPr>
          <w:rFonts w:asciiTheme="minorHAnsi" w:hAnsiTheme="minorHAnsi" w:cstheme="minorHAnsi"/>
        </w:rPr>
        <w:t>odl</w:t>
      </w:r>
      <w:proofErr w:type="spellEnd"/>
      <w:r w:rsidRPr="009C670F">
        <w:rPr>
          <w:rFonts w:asciiTheme="minorHAnsi" w:hAnsiTheme="minorHAnsi" w:cstheme="minorHAnsi"/>
        </w:rPr>
        <w:t>. 5-6 cm od lica pnia pozostawić wolny;</w:t>
      </w:r>
    </w:p>
    <w:p w14:paraId="563E5176" w14:textId="77777777" w:rsidR="00DF65AF" w:rsidRPr="009C670F" w:rsidRDefault="00DF65AF" w:rsidP="00DF65AF">
      <w:pPr>
        <w:pStyle w:val="Akapitzlist"/>
        <w:widowControl w:val="0"/>
        <w:numPr>
          <w:ilvl w:val="0"/>
          <w:numId w:val="77"/>
        </w:numPr>
        <w:autoSpaceDE w:val="0"/>
        <w:autoSpaceDN w:val="0"/>
        <w:spacing w:after="0"/>
        <w:ind w:left="851" w:hanging="284"/>
        <w:jc w:val="both"/>
        <w:rPr>
          <w:rFonts w:asciiTheme="minorHAnsi" w:hAnsiTheme="minorHAnsi" w:cstheme="minorHAnsi"/>
        </w:rPr>
      </w:pPr>
      <w:r w:rsidRPr="009C670F">
        <w:rPr>
          <w:rFonts w:asciiTheme="minorHAnsi" w:hAnsiTheme="minorHAnsi" w:cstheme="minorHAnsi"/>
        </w:rPr>
        <w:t>wykonania czasowej organizacji ruchu i wprowadzenia czasowej i stałej organizacji ruchu. Wykonawca przed wprowadzeniem stałej organizacji ruchu zobowiązany będzie uzyskać protokół odbioru oznakowania do zarządcy drogi, organu zarządzającego ruchem oraz policji</w:t>
      </w:r>
      <w:bookmarkEnd w:id="3"/>
      <w:r w:rsidRPr="009C670F">
        <w:rPr>
          <w:rFonts w:asciiTheme="minorHAnsi" w:hAnsiTheme="minorHAnsi" w:cstheme="minorHAnsi"/>
        </w:rPr>
        <w:t>.</w:t>
      </w:r>
    </w:p>
    <w:p w14:paraId="6E80F5CC" w14:textId="77777777" w:rsidR="00DF65AF" w:rsidRDefault="00CD570C" w:rsidP="00DF65AF">
      <w:pPr>
        <w:pStyle w:val="Akapitzlist"/>
        <w:numPr>
          <w:ilvl w:val="0"/>
          <w:numId w:val="81"/>
        </w:numPr>
        <w:spacing w:after="0"/>
        <w:jc w:val="both"/>
        <w:rPr>
          <w:rFonts w:asciiTheme="minorHAnsi" w:hAnsiTheme="minorHAnsi" w:cstheme="minorHAnsi"/>
        </w:rPr>
      </w:pPr>
      <w:r w:rsidRPr="00DF65AF">
        <w:rPr>
          <w:rFonts w:asciiTheme="minorHAnsi" w:hAnsiTheme="minorHAnsi" w:cstheme="minorHAnsi"/>
        </w:rPr>
        <w:t>Przedmiot umowy obejmuje wykonanie wszelkich prac i czynności niezbędnych do prawidłowego zrealizowania przedmiotu umowy w zakresie rzeczowym ujętym w dokumentacji projektowej, szczegółowej specyfikacji technicznej oraz specyfikacji warunków zamówienia.</w:t>
      </w:r>
    </w:p>
    <w:p w14:paraId="3BCAF4FA" w14:textId="3BACC7FD" w:rsidR="002D4B38" w:rsidRPr="00DF65AF" w:rsidRDefault="002D4B38" w:rsidP="00DF65AF">
      <w:pPr>
        <w:pStyle w:val="Akapitzlist"/>
        <w:numPr>
          <w:ilvl w:val="0"/>
          <w:numId w:val="81"/>
        </w:numPr>
        <w:spacing w:after="0"/>
        <w:jc w:val="both"/>
        <w:rPr>
          <w:rFonts w:asciiTheme="minorHAnsi" w:hAnsiTheme="minorHAnsi" w:cstheme="minorHAnsi"/>
        </w:rPr>
      </w:pPr>
      <w:r w:rsidRPr="00DF65AF">
        <w:rPr>
          <w:rFonts w:asciiTheme="minorHAnsi" w:hAnsiTheme="minorHAnsi" w:cstheme="minorHAnsi"/>
        </w:rPr>
        <w:t>Ponadto w ramach przedmiotu umowy Wykonawca:</w:t>
      </w:r>
    </w:p>
    <w:p w14:paraId="00771CC1" w14:textId="23277C72" w:rsidR="00BA4D10" w:rsidRPr="006F4F3B" w:rsidRDefault="00BA4D10" w:rsidP="006F4F3B">
      <w:pPr>
        <w:pStyle w:val="Default"/>
        <w:widowControl w:val="0"/>
        <w:numPr>
          <w:ilvl w:val="2"/>
          <w:numId w:val="63"/>
        </w:numPr>
        <w:suppressAutoHyphens w:val="0"/>
        <w:autoSpaceDN w:val="0"/>
        <w:adjustRightInd w:val="0"/>
        <w:spacing w:after="0"/>
        <w:ind w:left="851" w:hanging="425"/>
        <w:jc w:val="both"/>
        <w:rPr>
          <w:rFonts w:asciiTheme="minorHAnsi" w:hAnsiTheme="minorHAnsi" w:cstheme="minorHAnsi"/>
          <w:color w:val="auto"/>
          <w:lang w:eastAsia="x-none"/>
        </w:rPr>
      </w:pPr>
      <w:bookmarkStart w:id="4" w:name="_Hlk236213877"/>
      <w:r w:rsidRPr="006F4F3B">
        <w:rPr>
          <w:rFonts w:asciiTheme="minorHAnsi" w:hAnsiTheme="minorHAnsi" w:cstheme="minorHAnsi"/>
          <w:color w:val="auto"/>
        </w:rPr>
        <w:t>opracuje i zatwierdzi plan bezpieczeństwa i ochrony zdrowia,</w:t>
      </w:r>
      <w:r w:rsidR="00C07235" w:rsidRPr="006F4F3B">
        <w:rPr>
          <w:rFonts w:asciiTheme="minorHAnsi" w:hAnsiTheme="minorHAnsi" w:cstheme="minorHAnsi"/>
          <w:color w:val="auto"/>
        </w:rPr>
        <w:t xml:space="preserve"> jeżeli jego sporządzenie jest wymagane obowiązującymi przepisami prawa</w:t>
      </w:r>
      <w:r w:rsidR="006D4EF8" w:rsidRPr="006F4F3B">
        <w:rPr>
          <w:rFonts w:asciiTheme="minorHAnsi" w:hAnsiTheme="minorHAnsi" w:cstheme="minorHAnsi"/>
          <w:color w:val="auto"/>
        </w:rPr>
        <w:t>;</w:t>
      </w:r>
    </w:p>
    <w:p w14:paraId="4EB6B40D" w14:textId="538384EE" w:rsidR="001F7DBD" w:rsidRPr="006F4F3B" w:rsidRDefault="001F7DBD" w:rsidP="006F4F3B">
      <w:pPr>
        <w:pStyle w:val="Default"/>
        <w:widowControl w:val="0"/>
        <w:numPr>
          <w:ilvl w:val="2"/>
          <w:numId w:val="63"/>
        </w:numPr>
        <w:suppressAutoHyphens w:val="0"/>
        <w:autoSpaceDN w:val="0"/>
        <w:adjustRightInd w:val="0"/>
        <w:spacing w:after="0"/>
        <w:ind w:left="851" w:hanging="425"/>
        <w:jc w:val="both"/>
        <w:rPr>
          <w:rFonts w:asciiTheme="minorHAnsi" w:hAnsiTheme="minorHAnsi" w:cstheme="minorHAnsi"/>
          <w:color w:val="auto"/>
        </w:rPr>
      </w:pPr>
      <w:bookmarkStart w:id="5" w:name="_Hlk126304896"/>
      <w:r w:rsidRPr="006F4F3B">
        <w:rPr>
          <w:rFonts w:asciiTheme="minorHAnsi" w:hAnsiTheme="minorHAnsi" w:cstheme="minorHAnsi"/>
        </w:rPr>
        <w:t>zorganizuje i zabezpieczy plac oraz zaplecze budowy, w tym poniesie koszty mediów, ogrodzenia terenu budowy, uporządkowania terenu po budowie. Wszelkie umowy przyłączeniowe na okres wykonywania robót budowlanych zawierać będzie Wykonawca</w:t>
      </w:r>
      <w:bookmarkEnd w:id="5"/>
      <w:r w:rsidRPr="006F4F3B">
        <w:rPr>
          <w:rFonts w:asciiTheme="minorHAnsi" w:hAnsiTheme="minorHAnsi" w:cstheme="minorHAnsi"/>
        </w:rPr>
        <w:t>,</w:t>
      </w:r>
    </w:p>
    <w:p w14:paraId="61ABF9A3" w14:textId="7AF99FAB" w:rsidR="00BA4D10" w:rsidRPr="006F4F3B" w:rsidRDefault="00BA4D10" w:rsidP="006F4F3B">
      <w:pPr>
        <w:pStyle w:val="Default"/>
        <w:widowControl w:val="0"/>
        <w:numPr>
          <w:ilvl w:val="2"/>
          <w:numId w:val="63"/>
        </w:numPr>
        <w:suppressAutoHyphens w:val="0"/>
        <w:autoSpaceDN w:val="0"/>
        <w:adjustRightInd w:val="0"/>
        <w:spacing w:after="0"/>
        <w:ind w:left="851" w:hanging="425"/>
        <w:jc w:val="both"/>
        <w:rPr>
          <w:rFonts w:asciiTheme="minorHAnsi" w:hAnsiTheme="minorHAnsi" w:cstheme="minorHAnsi"/>
          <w:color w:val="auto"/>
          <w:lang w:eastAsia="x-none"/>
        </w:rPr>
      </w:pPr>
      <w:r w:rsidRPr="006F4F3B">
        <w:rPr>
          <w:rFonts w:asciiTheme="minorHAnsi" w:hAnsiTheme="minorHAnsi" w:cstheme="minorHAnsi"/>
          <w:color w:val="auto"/>
          <w:lang w:eastAsia="x-none"/>
        </w:rPr>
        <w:t xml:space="preserve">poniesie koszty usunięcia ewentualnych kolizji, o ile takie wystąpią. </w:t>
      </w:r>
      <w:bookmarkStart w:id="6" w:name="_Hlk222407457"/>
      <w:r w:rsidR="00C5308A" w:rsidRPr="006F4F3B">
        <w:rPr>
          <w:rFonts w:asciiTheme="minorHAnsi" w:hAnsiTheme="minorHAnsi" w:cstheme="minorHAnsi"/>
          <w:color w:val="auto"/>
          <w:lang w:eastAsia="x-none"/>
        </w:rPr>
        <w:t xml:space="preserve">Wykonawca </w:t>
      </w:r>
      <w:r w:rsidR="00C5308A" w:rsidRPr="006F4F3B">
        <w:rPr>
          <w:rFonts w:asciiTheme="minorHAnsi" w:hAnsiTheme="minorHAnsi" w:cstheme="minorHAnsi"/>
          <w:color w:val="auto"/>
        </w:rPr>
        <w:t>dokona uzgodnienia dokumentacji usunięcia kolizji z gestorami odpowiednich mediów wraz z przygotowaniem niezbędnych dokumentacji</w:t>
      </w:r>
      <w:r w:rsidR="001F7DBD" w:rsidRPr="006F4F3B">
        <w:rPr>
          <w:rFonts w:asciiTheme="minorHAnsi" w:hAnsiTheme="minorHAnsi" w:cstheme="minorHAnsi"/>
          <w:color w:val="auto"/>
        </w:rPr>
        <w:t xml:space="preserve">. </w:t>
      </w:r>
      <w:r w:rsidRPr="006F4F3B">
        <w:rPr>
          <w:rFonts w:asciiTheme="minorHAnsi" w:hAnsiTheme="minorHAnsi" w:cstheme="minorHAnsi"/>
          <w:color w:val="auto"/>
          <w:lang w:eastAsia="x-none"/>
        </w:rPr>
        <w:t>Wykonawca w trakcie prowadzenia robót budowlanych powiadomi i zgłosi usunięcie kolizji do odbioru odpowiednim gestorom mediów</w:t>
      </w:r>
      <w:bookmarkEnd w:id="6"/>
      <w:r w:rsidRPr="006F4F3B">
        <w:rPr>
          <w:rFonts w:asciiTheme="minorHAnsi" w:hAnsiTheme="minorHAnsi" w:cstheme="minorHAnsi"/>
          <w:color w:val="auto"/>
          <w:lang w:eastAsia="x-none"/>
        </w:rPr>
        <w:t>,</w:t>
      </w:r>
    </w:p>
    <w:p w14:paraId="450F4019" w14:textId="369AB8C1" w:rsidR="001F7DBD" w:rsidRPr="006F4F3B" w:rsidRDefault="001F7DBD" w:rsidP="006F4F3B">
      <w:pPr>
        <w:pStyle w:val="Tekstpodstawowy2"/>
        <w:numPr>
          <w:ilvl w:val="2"/>
          <w:numId w:val="63"/>
        </w:numPr>
        <w:suppressAutoHyphens/>
        <w:spacing w:after="0"/>
        <w:ind w:left="851" w:hanging="425"/>
        <w:rPr>
          <w:rFonts w:asciiTheme="minorHAnsi" w:hAnsiTheme="minorHAnsi" w:cstheme="minorHAnsi"/>
          <w:bCs/>
        </w:rPr>
      </w:pPr>
      <w:r w:rsidRPr="006F4F3B">
        <w:rPr>
          <w:rFonts w:asciiTheme="minorHAnsi" w:hAnsiTheme="minorHAnsi" w:cstheme="minorHAnsi"/>
        </w:rPr>
        <w:t xml:space="preserve">poniesie koszty związane z zajęciem terenu na czas prowadzenia robót budowlanych, w tym opłat za zajęcia pasów drogowych i innych terenów, jeżeli zaistnieje taka konieczność </w:t>
      </w:r>
    </w:p>
    <w:p w14:paraId="3AAB4067" w14:textId="4DED69D7" w:rsidR="001F7DBD" w:rsidRPr="006F4F3B" w:rsidRDefault="001F7DBD" w:rsidP="006F4F3B">
      <w:pPr>
        <w:pStyle w:val="Tekstpodstawowy2"/>
        <w:numPr>
          <w:ilvl w:val="2"/>
          <w:numId w:val="63"/>
        </w:numPr>
        <w:suppressAutoHyphens/>
        <w:spacing w:after="0"/>
        <w:ind w:left="851" w:hanging="425"/>
        <w:rPr>
          <w:rFonts w:asciiTheme="minorHAnsi" w:hAnsiTheme="minorHAnsi" w:cstheme="minorHAnsi"/>
          <w:bCs/>
        </w:rPr>
      </w:pPr>
      <w:r w:rsidRPr="006F4F3B">
        <w:rPr>
          <w:rFonts w:asciiTheme="minorHAnsi" w:hAnsiTheme="minorHAnsi" w:cstheme="minorHAnsi"/>
        </w:rPr>
        <w:t>zapewni wymagan</w:t>
      </w:r>
      <w:r w:rsidR="0079347F" w:rsidRPr="006F4F3B">
        <w:rPr>
          <w:rFonts w:asciiTheme="minorHAnsi" w:hAnsiTheme="minorHAnsi" w:cstheme="minorHAnsi"/>
        </w:rPr>
        <w:t>e</w:t>
      </w:r>
      <w:r w:rsidRPr="006F4F3B">
        <w:rPr>
          <w:rFonts w:asciiTheme="minorHAnsi" w:hAnsiTheme="minorHAnsi" w:cstheme="minorHAnsi"/>
        </w:rPr>
        <w:t xml:space="preserve"> nadzor</w:t>
      </w:r>
      <w:r w:rsidR="0079347F" w:rsidRPr="006F4F3B">
        <w:rPr>
          <w:rFonts w:asciiTheme="minorHAnsi" w:hAnsiTheme="minorHAnsi" w:cstheme="minorHAnsi"/>
        </w:rPr>
        <w:t>y</w:t>
      </w:r>
      <w:r w:rsidRPr="006F4F3B">
        <w:rPr>
          <w:rFonts w:asciiTheme="minorHAnsi" w:hAnsiTheme="minorHAnsi" w:cstheme="minorHAnsi"/>
        </w:rPr>
        <w:t xml:space="preserve"> właścicielski</w:t>
      </w:r>
      <w:r w:rsidR="0079347F" w:rsidRPr="006F4F3B">
        <w:rPr>
          <w:rFonts w:asciiTheme="minorHAnsi" w:hAnsiTheme="minorHAnsi" w:cstheme="minorHAnsi"/>
        </w:rPr>
        <w:t>e</w:t>
      </w:r>
      <w:r w:rsidRPr="006F4F3B">
        <w:rPr>
          <w:rFonts w:asciiTheme="minorHAnsi" w:hAnsiTheme="minorHAnsi" w:cstheme="minorHAnsi"/>
        </w:rPr>
        <w:t xml:space="preserve"> oraz specjalistyczn</w:t>
      </w:r>
      <w:r w:rsidR="0079347F" w:rsidRPr="006F4F3B">
        <w:rPr>
          <w:rFonts w:asciiTheme="minorHAnsi" w:hAnsiTheme="minorHAnsi" w:cstheme="minorHAnsi"/>
        </w:rPr>
        <w:t>e</w:t>
      </w:r>
      <w:r w:rsidRPr="006F4F3B">
        <w:rPr>
          <w:rFonts w:asciiTheme="minorHAnsi" w:hAnsiTheme="minorHAnsi" w:cstheme="minorHAnsi"/>
        </w:rPr>
        <w:t xml:space="preserve">, w tym </w:t>
      </w:r>
      <w:r w:rsidR="00F53349" w:rsidRPr="006F4F3B">
        <w:rPr>
          <w:rFonts w:asciiTheme="minorHAnsi" w:hAnsiTheme="minorHAnsi" w:cstheme="minorHAnsi"/>
        </w:rPr>
        <w:t>archeologicznego</w:t>
      </w:r>
      <w:r w:rsidR="00A2176F" w:rsidRPr="006F4F3B">
        <w:rPr>
          <w:rFonts w:asciiTheme="minorHAnsi" w:hAnsiTheme="minorHAnsi" w:cstheme="minorHAnsi"/>
        </w:rPr>
        <w:t xml:space="preserve">, </w:t>
      </w:r>
      <w:r w:rsidRPr="006F4F3B">
        <w:rPr>
          <w:rFonts w:asciiTheme="minorHAnsi" w:hAnsiTheme="minorHAnsi" w:cstheme="minorHAnsi"/>
        </w:rPr>
        <w:t>dendrologiczn</w:t>
      </w:r>
      <w:r w:rsidR="0079347F" w:rsidRPr="006F4F3B">
        <w:rPr>
          <w:rFonts w:asciiTheme="minorHAnsi" w:hAnsiTheme="minorHAnsi" w:cstheme="minorHAnsi"/>
        </w:rPr>
        <w:t>e</w:t>
      </w:r>
      <w:r w:rsidR="00A2176F" w:rsidRPr="006F4F3B">
        <w:rPr>
          <w:rFonts w:asciiTheme="minorHAnsi" w:hAnsiTheme="minorHAnsi" w:cstheme="minorHAnsi"/>
        </w:rPr>
        <w:t>go</w:t>
      </w:r>
      <w:r w:rsidRPr="006F4F3B">
        <w:rPr>
          <w:rFonts w:asciiTheme="minorHAnsi" w:hAnsiTheme="minorHAnsi" w:cstheme="minorHAnsi"/>
        </w:rPr>
        <w:t xml:space="preserve"> lub inn</w:t>
      </w:r>
      <w:r w:rsidR="0079347F" w:rsidRPr="006F4F3B">
        <w:rPr>
          <w:rFonts w:asciiTheme="minorHAnsi" w:hAnsiTheme="minorHAnsi" w:cstheme="minorHAnsi"/>
        </w:rPr>
        <w:t>e</w:t>
      </w:r>
      <w:r w:rsidRPr="006F4F3B">
        <w:rPr>
          <w:rFonts w:asciiTheme="minorHAnsi" w:hAnsiTheme="minorHAnsi" w:cstheme="minorHAnsi"/>
        </w:rPr>
        <w:t xml:space="preserve"> wymagan</w:t>
      </w:r>
      <w:r w:rsidR="0079347F" w:rsidRPr="006F4F3B">
        <w:rPr>
          <w:rFonts w:asciiTheme="minorHAnsi" w:hAnsiTheme="minorHAnsi" w:cstheme="minorHAnsi"/>
        </w:rPr>
        <w:t>e</w:t>
      </w:r>
      <w:r w:rsidRPr="006F4F3B">
        <w:rPr>
          <w:rFonts w:asciiTheme="minorHAnsi" w:hAnsiTheme="minorHAnsi" w:cstheme="minorHAnsi"/>
        </w:rPr>
        <w:t xml:space="preserve"> stosownymi przepisami,</w:t>
      </w:r>
    </w:p>
    <w:p w14:paraId="1F0993CE" w14:textId="12D193A1" w:rsidR="0079347F" w:rsidRPr="006F4F3B" w:rsidRDefault="0079347F" w:rsidP="006F4F3B">
      <w:pPr>
        <w:pStyle w:val="Tekstpodstawowy2"/>
        <w:numPr>
          <w:ilvl w:val="2"/>
          <w:numId w:val="63"/>
        </w:numPr>
        <w:suppressAutoHyphens/>
        <w:spacing w:after="0"/>
        <w:ind w:left="851" w:hanging="425"/>
        <w:rPr>
          <w:rFonts w:asciiTheme="minorHAnsi" w:hAnsiTheme="minorHAnsi" w:cstheme="minorHAnsi"/>
          <w:bCs/>
        </w:rPr>
      </w:pPr>
      <w:r w:rsidRPr="006F4F3B">
        <w:rPr>
          <w:rFonts w:asciiTheme="minorHAnsi" w:hAnsiTheme="minorHAnsi" w:cstheme="minorHAnsi"/>
        </w:rPr>
        <w:t>będzie utrzymywał czystość dróg, po których będzie odbywał się ruch pojazdów budowy i transportujących materiały,</w:t>
      </w:r>
    </w:p>
    <w:p w14:paraId="297DBD44" w14:textId="7B53BEE8" w:rsidR="0079347F" w:rsidRPr="006F4F3B" w:rsidRDefault="0079347F" w:rsidP="006F4F3B">
      <w:pPr>
        <w:pStyle w:val="Tekstpodstawowy2"/>
        <w:numPr>
          <w:ilvl w:val="2"/>
          <w:numId w:val="63"/>
        </w:numPr>
        <w:suppressAutoHyphens/>
        <w:spacing w:after="0"/>
        <w:ind w:left="851" w:hanging="425"/>
        <w:rPr>
          <w:rFonts w:asciiTheme="minorHAnsi" w:hAnsiTheme="minorHAnsi" w:cstheme="minorHAnsi"/>
          <w:bCs/>
        </w:rPr>
      </w:pPr>
      <w:r w:rsidRPr="006F4F3B">
        <w:rPr>
          <w:rFonts w:asciiTheme="minorHAnsi" w:hAnsiTheme="minorHAnsi" w:cstheme="minorHAnsi"/>
          <w:lang w:eastAsia="x-none"/>
        </w:rPr>
        <w:t xml:space="preserve">będzie prowadził prawidłową gospodarkę odpadami powstającymi w ramach prowadzonych robót budowlanych. Opłaty środowiskowe w tym za składowanie, odbiór i transport odpadów </w:t>
      </w:r>
      <w:r w:rsidR="00952AF3" w:rsidRPr="006F4F3B">
        <w:rPr>
          <w:rFonts w:asciiTheme="minorHAnsi" w:hAnsiTheme="minorHAnsi" w:cstheme="minorHAnsi"/>
          <w:lang w:eastAsia="x-none"/>
        </w:rPr>
        <w:t>poniesie</w:t>
      </w:r>
      <w:r w:rsidRPr="006F4F3B">
        <w:rPr>
          <w:rFonts w:asciiTheme="minorHAnsi" w:hAnsiTheme="minorHAnsi" w:cstheme="minorHAnsi"/>
          <w:lang w:eastAsia="x-none"/>
        </w:rPr>
        <w:t xml:space="preserve"> Wykonawca,</w:t>
      </w:r>
    </w:p>
    <w:p w14:paraId="6039C1FD" w14:textId="77777777" w:rsidR="0079347F" w:rsidRPr="006F4F3B" w:rsidRDefault="0079347F" w:rsidP="006F4F3B">
      <w:pPr>
        <w:pStyle w:val="Tekstpodstawowy2"/>
        <w:numPr>
          <w:ilvl w:val="2"/>
          <w:numId w:val="63"/>
        </w:numPr>
        <w:suppressAutoHyphens/>
        <w:spacing w:after="0"/>
        <w:ind w:left="851" w:hanging="425"/>
        <w:rPr>
          <w:rFonts w:asciiTheme="minorHAnsi" w:hAnsiTheme="minorHAnsi" w:cstheme="minorHAnsi"/>
          <w:bCs/>
        </w:rPr>
      </w:pPr>
      <w:r w:rsidRPr="006F4F3B">
        <w:rPr>
          <w:rFonts w:asciiTheme="minorHAnsi" w:hAnsiTheme="minorHAnsi" w:cstheme="minorHAnsi"/>
          <w:lang w:eastAsia="x-none"/>
        </w:rPr>
        <w:t>zabezpieczy znajdujące się na terenie budowy materiały przed kradzieżą, uszkodzeniem i zniszczeniem,</w:t>
      </w:r>
    </w:p>
    <w:p w14:paraId="1D94C08D" w14:textId="426B0773" w:rsidR="00BA4D10" w:rsidRPr="006F4F3B" w:rsidRDefault="00BA4D10" w:rsidP="006F4F3B">
      <w:pPr>
        <w:pStyle w:val="Tekstpodstawowy2"/>
        <w:numPr>
          <w:ilvl w:val="2"/>
          <w:numId w:val="63"/>
        </w:numPr>
        <w:suppressAutoHyphens/>
        <w:spacing w:after="0"/>
        <w:ind w:left="851" w:hanging="425"/>
        <w:rPr>
          <w:rFonts w:asciiTheme="minorHAnsi" w:hAnsiTheme="minorHAnsi" w:cstheme="minorHAnsi"/>
          <w:bCs/>
        </w:rPr>
      </w:pPr>
      <w:r w:rsidRPr="006F4F3B">
        <w:rPr>
          <w:rFonts w:asciiTheme="minorHAnsi" w:hAnsiTheme="minorHAnsi" w:cstheme="minorHAnsi"/>
        </w:rPr>
        <w:t>zapewni pełną obsługę geodezyjną w trakcie realizacji inwestycji wraz z geodezyjną inwentaryzacją powykonawczą zgodnie z obowiązującymi w tym zakresie przepisami prawa,</w:t>
      </w:r>
    </w:p>
    <w:p w14:paraId="7B55CEA8" w14:textId="77777777" w:rsidR="00084854" w:rsidRPr="006F4F3B" w:rsidRDefault="00084854" w:rsidP="006F4F3B">
      <w:pPr>
        <w:pStyle w:val="Tekstpodstawowy2"/>
        <w:numPr>
          <w:ilvl w:val="2"/>
          <w:numId w:val="63"/>
        </w:numPr>
        <w:suppressAutoHyphens/>
        <w:spacing w:after="0"/>
        <w:ind w:left="851" w:hanging="425"/>
        <w:rPr>
          <w:rFonts w:asciiTheme="minorHAnsi" w:hAnsiTheme="minorHAnsi" w:cstheme="minorHAnsi"/>
          <w:bCs/>
        </w:rPr>
      </w:pPr>
      <w:r w:rsidRPr="006F4F3B">
        <w:rPr>
          <w:rFonts w:asciiTheme="minorHAnsi" w:hAnsiTheme="minorHAnsi" w:cstheme="minorHAnsi"/>
          <w:lang w:eastAsia="x-none"/>
        </w:rPr>
        <w:t>naprawi lub pokryje koszty napraw uszkodzonych przez Wykonawcę dróg, chodników, ogrodzeń, mostków, urządzeń melioracyjnych i innych urządzeń oraz sieci technicznych,</w:t>
      </w:r>
    </w:p>
    <w:p w14:paraId="757BB13A" w14:textId="3FED7BC5" w:rsidR="0079347F" w:rsidRPr="006F4F3B" w:rsidRDefault="0079347F" w:rsidP="006F4F3B">
      <w:pPr>
        <w:pStyle w:val="Akapitzlist"/>
        <w:numPr>
          <w:ilvl w:val="2"/>
          <w:numId w:val="63"/>
        </w:numPr>
        <w:spacing w:after="0"/>
        <w:ind w:left="851" w:hanging="425"/>
        <w:jc w:val="both"/>
        <w:rPr>
          <w:rFonts w:asciiTheme="minorHAnsi" w:hAnsiTheme="minorHAnsi" w:cstheme="minorHAnsi"/>
        </w:rPr>
      </w:pPr>
      <w:r w:rsidRPr="006F4F3B">
        <w:rPr>
          <w:rFonts w:asciiTheme="minorHAnsi" w:hAnsiTheme="minorHAnsi" w:cstheme="minorHAnsi"/>
          <w:lang w:eastAsia="x-none"/>
        </w:rPr>
        <w:lastRenderedPageBreak/>
        <w:t>wypłaci odszkodowania za zniszczenia spowodowane przez Wykonawcę w trakcie prowadzenia robót budowlanych właścicielom działek, na których doszło do tych zniszczeń oraz innym podmiotom, które poniosą szkodę w związku z realizacją niniejszego zamówienia,</w:t>
      </w:r>
    </w:p>
    <w:p w14:paraId="6EABAEFF" w14:textId="020784BB" w:rsidR="00BA4D10" w:rsidRPr="006F4F3B" w:rsidRDefault="00BA4D10" w:rsidP="006F4F3B">
      <w:pPr>
        <w:pStyle w:val="Akapitzlist"/>
        <w:numPr>
          <w:ilvl w:val="2"/>
          <w:numId w:val="63"/>
        </w:numPr>
        <w:spacing w:after="0"/>
        <w:ind w:left="851" w:hanging="425"/>
        <w:jc w:val="both"/>
        <w:rPr>
          <w:rFonts w:asciiTheme="minorHAnsi" w:hAnsiTheme="minorHAnsi" w:cstheme="minorHAnsi"/>
        </w:rPr>
      </w:pPr>
      <w:r w:rsidRPr="006F4F3B">
        <w:rPr>
          <w:rFonts w:asciiTheme="minorHAnsi" w:hAnsiTheme="minorHAnsi" w:cstheme="minorHAnsi"/>
        </w:rPr>
        <w:t>sporządzi dokumentację powykonawczą,</w:t>
      </w:r>
    </w:p>
    <w:p w14:paraId="07674FE2" w14:textId="265718AA" w:rsidR="008346CD" w:rsidRPr="006F4F3B" w:rsidRDefault="008346CD" w:rsidP="006F4F3B">
      <w:pPr>
        <w:pStyle w:val="Akapitzlist"/>
        <w:numPr>
          <w:ilvl w:val="2"/>
          <w:numId w:val="63"/>
        </w:numPr>
        <w:suppressAutoHyphens w:val="0"/>
        <w:autoSpaceDE w:val="0"/>
        <w:autoSpaceDN w:val="0"/>
        <w:adjustRightInd w:val="0"/>
        <w:spacing w:after="0"/>
        <w:ind w:left="851" w:hanging="425"/>
        <w:jc w:val="both"/>
        <w:rPr>
          <w:rFonts w:asciiTheme="minorHAnsi" w:hAnsiTheme="minorHAnsi" w:cstheme="minorHAnsi"/>
        </w:rPr>
      </w:pPr>
      <w:r w:rsidRPr="006F4F3B">
        <w:rPr>
          <w:rFonts w:asciiTheme="minorHAnsi" w:hAnsiTheme="minorHAnsi" w:cstheme="minorHAnsi"/>
        </w:rPr>
        <w:t>uzyska pozwolenie na użytkowanie lub dokona zawiadomienia organu nadzoru budowlanego o zakończeniu budowy zgodnie z zapisami stosownych decyzji i</w:t>
      </w:r>
      <w:r w:rsidR="002111E8">
        <w:rPr>
          <w:rFonts w:asciiTheme="minorHAnsi" w:hAnsiTheme="minorHAnsi" w:cstheme="minorHAnsi"/>
        </w:rPr>
        <w:t> </w:t>
      </w:r>
      <w:r w:rsidRPr="006F4F3B">
        <w:rPr>
          <w:rFonts w:asciiTheme="minorHAnsi" w:hAnsiTheme="minorHAnsi" w:cstheme="minorHAnsi"/>
        </w:rPr>
        <w:t>obowiązujących przepisów prawa oraz uzyska zaświadczenia o braku podstaw do wniesienia sprzeciwu przez właściwy organ do dokonanego zgłoszenia,</w:t>
      </w:r>
    </w:p>
    <w:p w14:paraId="1A47EFDD" w14:textId="62057BB2" w:rsidR="002D4B38" w:rsidRPr="006F4F3B" w:rsidRDefault="00BA4D10" w:rsidP="006F4F3B">
      <w:pPr>
        <w:pStyle w:val="Akapitzlist"/>
        <w:numPr>
          <w:ilvl w:val="2"/>
          <w:numId w:val="63"/>
        </w:numPr>
        <w:suppressAutoHyphens w:val="0"/>
        <w:autoSpaceDE w:val="0"/>
        <w:autoSpaceDN w:val="0"/>
        <w:adjustRightInd w:val="0"/>
        <w:spacing w:after="0"/>
        <w:ind w:left="851" w:hanging="425"/>
        <w:jc w:val="both"/>
        <w:rPr>
          <w:rFonts w:asciiTheme="minorHAnsi" w:hAnsiTheme="minorHAnsi" w:cstheme="minorHAnsi"/>
        </w:rPr>
      </w:pPr>
      <w:r w:rsidRPr="006F4F3B">
        <w:rPr>
          <w:rFonts w:asciiTheme="minorHAnsi" w:hAnsiTheme="minorHAnsi" w:cstheme="minorHAnsi"/>
        </w:rPr>
        <w:t>wykona wszelkie inne roboty, prace i czynności nieobjęte niniejszą SWZ, a konieczne do należytego wykonania przedmiotu zamówienia ze względu na sztukę budowlaną</w:t>
      </w:r>
      <w:bookmarkEnd w:id="4"/>
      <w:r w:rsidRPr="006F4F3B">
        <w:rPr>
          <w:rFonts w:asciiTheme="minorHAnsi" w:hAnsiTheme="minorHAnsi" w:cstheme="minorHAnsi"/>
        </w:rPr>
        <w:t>.</w:t>
      </w:r>
    </w:p>
    <w:bookmarkEnd w:id="0"/>
    <w:bookmarkEnd w:id="1"/>
    <w:p w14:paraId="6753F7AE" w14:textId="77777777" w:rsidR="00F87B92" w:rsidRDefault="002D4B38" w:rsidP="00F87B92">
      <w:pPr>
        <w:pStyle w:val="Akapitzlist"/>
        <w:numPr>
          <w:ilvl w:val="0"/>
          <w:numId w:val="81"/>
        </w:numPr>
        <w:suppressAutoHyphens w:val="0"/>
        <w:spacing w:after="0"/>
        <w:ind w:left="426" w:right="43"/>
        <w:contextualSpacing/>
        <w:jc w:val="both"/>
        <w:rPr>
          <w:rFonts w:asciiTheme="minorHAnsi" w:hAnsiTheme="minorHAnsi" w:cstheme="minorHAnsi"/>
        </w:rPr>
      </w:pPr>
      <w:r w:rsidRPr="006F4F3B">
        <w:rPr>
          <w:rFonts w:asciiTheme="minorHAnsi" w:hAnsiTheme="minorHAnsi" w:cstheme="minorHAnsi"/>
        </w:rPr>
        <w:t>Przy realizacji umowy strony zobowiązują się wykonywać swoje obowiązki z najwyższą starannością, mając w szczególności na uwadze potrzebę optymalnej realizacji celów.</w:t>
      </w:r>
    </w:p>
    <w:p w14:paraId="46D2593D" w14:textId="69D68FB5" w:rsidR="00197912" w:rsidRPr="00F87B92" w:rsidRDefault="00197912" w:rsidP="00F87B92">
      <w:pPr>
        <w:pStyle w:val="Akapitzlist"/>
        <w:numPr>
          <w:ilvl w:val="0"/>
          <w:numId w:val="81"/>
        </w:numPr>
        <w:suppressAutoHyphens w:val="0"/>
        <w:spacing w:after="0"/>
        <w:ind w:left="426" w:right="43"/>
        <w:contextualSpacing/>
        <w:jc w:val="both"/>
        <w:rPr>
          <w:rFonts w:asciiTheme="minorHAnsi" w:hAnsiTheme="minorHAnsi" w:cstheme="minorHAnsi"/>
        </w:rPr>
      </w:pPr>
      <w:r w:rsidRPr="00F87B92">
        <w:rPr>
          <w:rFonts w:asciiTheme="minorHAnsi" w:hAnsiTheme="minorHAnsi" w:cstheme="minorHAnsi"/>
          <w:bCs/>
        </w:rPr>
        <w:t xml:space="preserve">Przedmiot zamówienia musi zostać wykonany z uwzględnieniem minimalnych wymagań w zakresie dostępności określonych w ustawie z dnia 19 lipca 2019 r. o zapewnieniu dostępności osobom ze szczególnymi potrzebami (Dz. U. z 2024 r., poz. 1411 z </w:t>
      </w:r>
      <w:proofErr w:type="spellStart"/>
      <w:r w:rsidRPr="00F87B92">
        <w:rPr>
          <w:rFonts w:asciiTheme="minorHAnsi" w:hAnsiTheme="minorHAnsi" w:cstheme="minorHAnsi"/>
          <w:bCs/>
        </w:rPr>
        <w:t>późn</w:t>
      </w:r>
      <w:proofErr w:type="spellEnd"/>
      <w:r w:rsidRPr="00F87B92">
        <w:rPr>
          <w:rFonts w:asciiTheme="minorHAnsi" w:hAnsiTheme="minorHAnsi" w:cstheme="minorHAnsi"/>
          <w:bCs/>
        </w:rPr>
        <w:t>. zm.).</w:t>
      </w:r>
    </w:p>
    <w:p w14:paraId="15FA26A1" w14:textId="77777777" w:rsidR="00197912" w:rsidRPr="006F4F3B" w:rsidRDefault="00197912" w:rsidP="006F4F3B">
      <w:pPr>
        <w:pStyle w:val="Akapitzlist"/>
        <w:suppressAutoHyphens w:val="0"/>
        <w:spacing w:after="0"/>
        <w:ind w:left="426" w:right="43"/>
        <w:contextualSpacing/>
        <w:jc w:val="both"/>
        <w:rPr>
          <w:rFonts w:asciiTheme="minorHAnsi" w:hAnsiTheme="minorHAnsi" w:cstheme="minorHAnsi"/>
        </w:rPr>
      </w:pPr>
    </w:p>
    <w:p w14:paraId="13E844C2" w14:textId="7561DC10" w:rsidR="00C90D84" w:rsidRPr="006F4F3B" w:rsidRDefault="00C90D84" w:rsidP="00F87B92">
      <w:pPr>
        <w:pStyle w:val="Nagwek1"/>
        <w:numPr>
          <w:ilvl w:val="0"/>
          <w:numId w:val="0"/>
        </w:numPr>
        <w:spacing w:after="0"/>
        <w:rPr>
          <w:rFonts w:asciiTheme="minorHAnsi" w:hAnsiTheme="minorHAnsi" w:cstheme="minorHAnsi"/>
        </w:rPr>
      </w:pPr>
      <w:r w:rsidRPr="006F4F3B">
        <w:rPr>
          <w:rFonts w:asciiTheme="minorHAnsi" w:hAnsiTheme="minorHAnsi" w:cstheme="minorHAnsi"/>
          <w:color w:val="auto"/>
        </w:rPr>
        <w:t>§2</w:t>
      </w:r>
      <w:r w:rsidRPr="006F4F3B">
        <w:rPr>
          <w:rFonts w:asciiTheme="minorHAnsi" w:hAnsiTheme="minorHAnsi" w:cstheme="minorHAnsi"/>
          <w:color w:val="auto"/>
        </w:rPr>
        <w:br/>
        <w:t>Termin wykonania umowy</w:t>
      </w:r>
    </w:p>
    <w:p w14:paraId="367F11B6" w14:textId="29DDEE44" w:rsidR="002D4B38" w:rsidRPr="006F4F3B" w:rsidRDefault="002D4B38" w:rsidP="006F4F3B">
      <w:pPr>
        <w:pStyle w:val="Akapitzlist"/>
        <w:numPr>
          <w:ilvl w:val="0"/>
          <w:numId w:val="39"/>
        </w:numPr>
        <w:shd w:val="clear" w:color="auto" w:fill="FFFFFF"/>
        <w:suppressAutoHyphens w:val="0"/>
        <w:spacing w:after="0"/>
        <w:ind w:right="7"/>
        <w:jc w:val="both"/>
        <w:rPr>
          <w:rFonts w:asciiTheme="minorHAnsi" w:hAnsiTheme="minorHAnsi" w:cstheme="minorHAnsi"/>
        </w:rPr>
      </w:pPr>
      <w:r w:rsidRPr="006F4F3B">
        <w:rPr>
          <w:rFonts w:asciiTheme="minorHAnsi" w:hAnsiTheme="minorHAnsi" w:cstheme="minorHAnsi"/>
        </w:rPr>
        <w:t>Wymagany termin wykonania całości przedmiotu umowy:</w:t>
      </w:r>
      <w:r w:rsidR="00107636" w:rsidRPr="006F4F3B">
        <w:rPr>
          <w:rFonts w:asciiTheme="minorHAnsi" w:eastAsiaTheme="minorEastAsia" w:hAnsiTheme="minorHAnsi" w:cstheme="minorHAnsi"/>
        </w:rPr>
        <w:t xml:space="preserve"> </w:t>
      </w:r>
      <w:r w:rsidR="002111E8">
        <w:rPr>
          <w:rFonts w:asciiTheme="minorHAnsi" w:eastAsiaTheme="minorEastAsia" w:hAnsiTheme="minorHAnsi" w:cstheme="minorHAnsi"/>
          <w:b/>
          <w:bCs/>
        </w:rPr>
        <w:t>5 miesięcy</w:t>
      </w:r>
      <w:r w:rsidR="001A3436" w:rsidRPr="006F4F3B">
        <w:rPr>
          <w:rFonts w:asciiTheme="minorHAnsi" w:eastAsiaTheme="minorEastAsia" w:hAnsiTheme="minorHAnsi" w:cstheme="minorHAnsi"/>
          <w:b/>
          <w:bCs/>
        </w:rPr>
        <w:t xml:space="preserve"> </w:t>
      </w:r>
      <w:r w:rsidR="00107636" w:rsidRPr="006F4F3B">
        <w:rPr>
          <w:rFonts w:asciiTheme="minorHAnsi" w:eastAsiaTheme="minorEastAsia" w:hAnsiTheme="minorHAnsi" w:cstheme="minorHAnsi"/>
          <w:b/>
          <w:bCs/>
        </w:rPr>
        <w:t>od dnia zawarcia umowy</w:t>
      </w:r>
      <w:r w:rsidRPr="006F4F3B">
        <w:rPr>
          <w:rFonts w:asciiTheme="minorHAnsi" w:hAnsiTheme="minorHAnsi" w:cstheme="minorHAnsi"/>
        </w:rPr>
        <w:t>.</w:t>
      </w:r>
    </w:p>
    <w:p w14:paraId="43D73FC5" w14:textId="67687AD1" w:rsidR="002D4B38" w:rsidRPr="006F4F3B" w:rsidRDefault="002D4B38" w:rsidP="006F4F3B">
      <w:pPr>
        <w:pStyle w:val="Akapitzlist"/>
        <w:numPr>
          <w:ilvl w:val="0"/>
          <w:numId w:val="39"/>
        </w:numPr>
        <w:shd w:val="clear" w:color="auto" w:fill="FFFFFF"/>
        <w:suppressAutoHyphens w:val="0"/>
        <w:spacing w:after="0"/>
        <w:ind w:right="7"/>
        <w:jc w:val="both"/>
        <w:rPr>
          <w:rFonts w:asciiTheme="minorHAnsi" w:hAnsiTheme="minorHAnsi" w:cstheme="minorHAnsi"/>
        </w:rPr>
      </w:pPr>
      <w:bookmarkStart w:id="7" w:name="_Hlk222401555"/>
      <w:r w:rsidRPr="006F4F3B">
        <w:rPr>
          <w:rFonts w:asciiTheme="minorHAnsi" w:hAnsiTheme="minorHAnsi" w:cstheme="minorHAnsi"/>
        </w:rPr>
        <w:t xml:space="preserve">Za datę zakończenia realizacji przedmiotu </w:t>
      </w:r>
      <w:r w:rsidR="00C12715" w:rsidRPr="006F4F3B">
        <w:rPr>
          <w:rFonts w:asciiTheme="minorHAnsi" w:hAnsiTheme="minorHAnsi" w:cstheme="minorHAnsi"/>
        </w:rPr>
        <w:t>umowy</w:t>
      </w:r>
      <w:r w:rsidRPr="006F4F3B">
        <w:rPr>
          <w:rFonts w:asciiTheme="minorHAnsi" w:hAnsiTheme="minorHAnsi" w:cstheme="minorHAnsi"/>
        </w:rPr>
        <w:t xml:space="preserve"> </w:t>
      </w:r>
      <w:r w:rsidR="00C12715" w:rsidRPr="006F4F3B">
        <w:rPr>
          <w:rFonts w:asciiTheme="minorHAnsi" w:hAnsiTheme="minorHAnsi" w:cstheme="minorHAnsi"/>
        </w:rPr>
        <w:t>uznaję się datę podpisania protokołu odbioru</w:t>
      </w:r>
      <w:r w:rsidR="008D660D" w:rsidRPr="006F4F3B">
        <w:rPr>
          <w:rFonts w:asciiTheme="minorHAnsi" w:hAnsiTheme="minorHAnsi" w:cstheme="minorHAnsi"/>
        </w:rPr>
        <w:t xml:space="preserve"> końcowego</w:t>
      </w:r>
      <w:r w:rsidR="005B239F" w:rsidRPr="006F4F3B">
        <w:rPr>
          <w:rFonts w:asciiTheme="minorHAnsi" w:hAnsiTheme="minorHAnsi" w:cstheme="minorHAnsi"/>
        </w:rPr>
        <w:t>, w którym nie stwierdzono wad istotnych</w:t>
      </w:r>
      <w:r w:rsidRPr="006F4F3B">
        <w:rPr>
          <w:rFonts w:asciiTheme="minorHAnsi" w:hAnsiTheme="minorHAnsi" w:cstheme="minorHAnsi"/>
        </w:rPr>
        <w:t>. W takim przypadku, do biegu terminu, za który naliczane są kary umowne, nie wlicza się okresu od dnia faktycznego zakończenia robót potwierdzonego przez inspektora nadzoru</w:t>
      </w:r>
      <w:r w:rsidR="007A0490" w:rsidRPr="006F4F3B">
        <w:rPr>
          <w:rFonts w:asciiTheme="minorHAnsi" w:hAnsiTheme="minorHAnsi" w:cstheme="minorHAnsi"/>
        </w:rPr>
        <w:t xml:space="preserve"> i </w:t>
      </w:r>
      <w:r w:rsidRPr="006F4F3B">
        <w:rPr>
          <w:rFonts w:asciiTheme="minorHAnsi" w:hAnsiTheme="minorHAnsi" w:cstheme="minorHAnsi"/>
        </w:rPr>
        <w:t>po zawiadomieniu Zamawiającego, do dnia przystąpienia przez Zamawiającego do czynności odbioru, włącznie z tym dniem. W przypadku wskazanym w zdaniu pierwszym nie wlicza się do opóźnienia okresu, w trakcie trwającego odbioru, tzn. po jego rozpoczęciu, a przed zakończeniem odbioru, jeżeli przyczyny nie zakończenia odbioru nie leżą po stronie Wykonawcy.</w:t>
      </w:r>
      <w:bookmarkEnd w:id="7"/>
    </w:p>
    <w:p w14:paraId="71130D7A" w14:textId="58BD1294" w:rsidR="002D4B38" w:rsidRPr="006F4F3B" w:rsidRDefault="002D4B38" w:rsidP="006F4F3B">
      <w:pPr>
        <w:pStyle w:val="Akapitzlist"/>
        <w:numPr>
          <w:ilvl w:val="0"/>
          <w:numId w:val="39"/>
        </w:numPr>
        <w:shd w:val="clear" w:color="auto" w:fill="FFFFFF"/>
        <w:suppressAutoHyphens w:val="0"/>
        <w:spacing w:after="0"/>
        <w:ind w:right="7"/>
        <w:jc w:val="both"/>
        <w:rPr>
          <w:rFonts w:asciiTheme="minorHAnsi" w:hAnsiTheme="minorHAnsi" w:cstheme="minorHAnsi"/>
        </w:rPr>
      </w:pPr>
      <w:r w:rsidRPr="006F4F3B">
        <w:rPr>
          <w:rFonts w:asciiTheme="minorHAnsi" w:hAnsiTheme="minorHAnsi" w:cstheme="minorHAnsi"/>
        </w:rPr>
        <w:t>Realizacja poszczególnych etapów przedmiotu umowy zostanie określona w harmonogramie rzeczowo-finansowym, o którym mowa w § 4 ust. 2 umowy.</w:t>
      </w:r>
    </w:p>
    <w:p w14:paraId="02F900B4" w14:textId="77777777" w:rsidR="002D4B38" w:rsidRPr="006F4F3B" w:rsidRDefault="002D4B38" w:rsidP="006F4F3B">
      <w:pPr>
        <w:shd w:val="clear" w:color="auto" w:fill="FFFFFF"/>
        <w:spacing w:after="0"/>
        <w:ind w:right="7"/>
        <w:jc w:val="both"/>
        <w:rPr>
          <w:rFonts w:asciiTheme="minorHAnsi" w:hAnsiTheme="minorHAnsi" w:cstheme="minorHAnsi"/>
        </w:rPr>
      </w:pPr>
    </w:p>
    <w:p w14:paraId="753A8C83" w14:textId="46443BB0" w:rsidR="00C90D84" w:rsidRPr="006F4F3B" w:rsidRDefault="00C90D84" w:rsidP="00F6695A">
      <w:pPr>
        <w:pStyle w:val="Nagwek1"/>
        <w:numPr>
          <w:ilvl w:val="0"/>
          <w:numId w:val="0"/>
        </w:numPr>
        <w:spacing w:after="0"/>
        <w:rPr>
          <w:rFonts w:asciiTheme="minorHAnsi" w:hAnsiTheme="minorHAnsi" w:cstheme="minorHAnsi"/>
        </w:rPr>
      </w:pPr>
      <w:bookmarkStart w:id="8" w:name="_Hlk137547284"/>
      <w:r w:rsidRPr="006F4F3B">
        <w:rPr>
          <w:rFonts w:asciiTheme="minorHAnsi" w:hAnsiTheme="minorHAnsi" w:cstheme="minorHAnsi"/>
          <w:color w:val="auto"/>
        </w:rPr>
        <w:t>§3</w:t>
      </w:r>
      <w:r w:rsidRPr="006F4F3B">
        <w:rPr>
          <w:rFonts w:asciiTheme="minorHAnsi" w:hAnsiTheme="minorHAnsi" w:cstheme="minorHAnsi"/>
          <w:color w:val="auto"/>
        </w:rPr>
        <w:br/>
        <w:t>Obowiązki Zamawiającego</w:t>
      </w:r>
    </w:p>
    <w:p w14:paraId="536597FD" w14:textId="77777777" w:rsidR="002D4B38" w:rsidRPr="006F4F3B" w:rsidRDefault="002D4B38" w:rsidP="006F4F3B">
      <w:pPr>
        <w:shd w:val="clear" w:color="auto" w:fill="FFFFFF"/>
        <w:spacing w:after="0"/>
        <w:ind w:left="2"/>
        <w:jc w:val="both"/>
        <w:rPr>
          <w:rFonts w:asciiTheme="minorHAnsi" w:hAnsiTheme="minorHAnsi" w:cstheme="minorHAnsi"/>
          <w:spacing w:val="-1"/>
        </w:rPr>
      </w:pPr>
      <w:r w:rsidRPr="006F4F3B">
        <w:rPr>
          <w:rFonts w:asciiTheme="minorHAnsi" w:hAnsiTheme="minorHAnsi" w:cstheme="minorHAnsi"/>
          <w:spacing w:val="-1"/>
        </w:rPr>
        <w:t>Do obowiązków Zamawiającego należy:</w:t>
      </w:r>
    </w:p>
    <w:p w14:paraId="7B84AE55" w14:textId="77777777" w:rsidR="002D4B38" w:rsidRPr="006F4F3B" w:rsidRDefault="002D4B38" w:rsidP="006F4F3B">
      <w:pPr>
        <w:pStyle w:val="Akapitzlist"/>
        <w:numPr>
          <w:ilvl w:val="0"/>
          <w:numId w:val="18"/>
        </w:numPr>
        <w:shd w:val="clear" w:color="auto" w:fill="FFFFFF"/>
        <w:suppressAutoHyphens w:val="0"/>
        <w:spacing w:after="0"/>
        <w:ind w:left="400"/>
        <w:jc w:val="both"/>
        <w:rPr>
          <w:rFonts w:asciiTheme="minorHAnsi" w:hAnsiTheme="minorHAnsi" w:cstheme="minorHAnsi"/>
        </w:rPr>
      </w:pPr>
      <w:r w:rsidRPr="006F4F3B">
        <w:rPr>
          <w:rFonts w:asciiTheme="minorHAnsi" w:hAnsiTheme="minorHAnsi" w:cstheme="minorHAnsi"/>
        </w:rPr>
        <w:t>współpraca z Wykonawcą,</w:t>
      </w:r>
    </w:p>
    <w:p w14:paraId="508B14F2" w14:textId="217E3AC5" w:rsidR="00107636" w:rsidRPr="006F4F3B" w:rsidRDefault="002D4B38" w:rsidP="006F4F3B">
      <w:pPr>
        <w:pStyle w:val="Akapitzlist"/>
        <w:numPr>
          <w:ilvl w:val="0"/>
          <w:numId w:val="18"/>
        </w:numPr>
        <w:shd w:val="clear" w:color="auto" w:fill="FFFFFF"/>
        <w:suppressAutoHyphens w:val="0"/>
        <w:spacing w:after="0"/>
        <w:ind w:left="400"/>
        <w:jc w:val="both"/>
        <w:rPr>
          <w:rFonts w:asciiTheme="minorHAnsi" w:hAnsiTheme="minorHAnsi" w:cstheme="minorHAnsi"/>
        </w:rPr>
      </w:pPr>
      <w:r w:rsidRPr="006F4F3B">
        <w:rPr>
          <w:rFonts w:asciiTheme="minorHAnsi" w:hAnsiTheme="minorHAnsi" w:cstheme="minorHAnsi"/>
        </w:rPr>
        <w:t>przekazanie Wykonawcy protokolarnie</w:t>
      </w:r>
      <w:r w:rsidR="00107636" w:rsidRPr="006F4F3B">
        <w:rPr>
          <w:rFonts w:asciiTheme="minorHAnsi" w:hAnsiTheme="minorHAnsi" w:cstheme="minorHAnsi"/>
        </w:rPr>
        <w:t>,</w:t>
      </w:r>
      <w:r w:rsidRPr="006F4F3B">
        <w:rPr>
          <w:rFonts w:asciiTheme="minorHAnsi" w:hAnsiTheme="minorHAnsi" w:cstheme="minorHAnsi"/>
        </w:rPr>
        <w:t xml:space="preserve"> </w:t>
      </w:r>
      <w:r w:rsidR="00107636" w:rsidRPr="006F4F3B">
        <w:rPr>
          <w:rFonts w:asciiTheme="minorHAnsi" w:hAnsiTheme="minorHAnsi" w:cstheme="minorHAnsi"/>
        </w:rPr>
        <w:t xml:space="preserve">w terminie </w:t>
      </w:r>
      <w:r w:rsidR="0023301F">
        <w:rPr>
          <w:rFonts w:asciiTheme="minorHAnsi" w:hAnsiTheme="minorHAnsi" w:cstheme="minorHAnsi"/>
        </w:rPr>
        <w:t>14</w:t>
      </w:r>
      <w:r w:rsidR="00107636" w:rsidRPr="006F4F3B">
        <w:rPr>
          <w:rFonts w:asciiTheme="minorHAnsi" w:hAnsiTheme="minorHAnsi" w:cstheme="minorHAnsi"/>
        </w:rPr>
        <w:t xml:space="preserve"> dni liczonych od dnia zawarcia niniejszej umowy, </w:t>
      </w:r>
      <w:r w:rsidRPr="006F4F3B">
        <w:rPr>
          <w:rFonts w:asciiTheme="minorHAnsi" w:hAnsiTheme="minorHAnsi" w:cstheme="minorHAnsi"/>
        </w:rPr>
        <w:t xml:space="preserve">terenu budowy </w:t>
      </w:r>
      <w:r w:rsidR="00107636" w:rsidRPr="006F4F3B">
        <w:rPr>
          <w:rFonts w:asciiTheme="minorHAnsi" w:hAnsiTheme="minorHAnsi" w:cstheme="minorHAnsi"/>
        </w:rPr>
        <w:t>i dokumentacji projektowej,</w:t>
      </w:r>
    </w:p>
    <w:p w14:paraId="62113F44" w14:textId="77777777" w:rsidR="002D4B38" w:rsidRPr="006F4F3B" w:rsidRDefault="002D4B38" w:rsidP="006F4F3B">
      <w:pPr>
        <w:pStyle w:val="Akapitzlist"/>
        <w:numPr>
          <w:ilvl w:val="0"/>
          <w:numId w:val="18"/>
        </w:numPr>
        <w:shd w:val="clear" w:color="auto" w:fill="FFFFFF"/>
        <w:suppressAutoHyphens w:val="0"/>
        <w:spacing w:after="0"/>
        <w:ind w:left="400"/>
        <w:jc w:val="both"/>
        <w:rPr>
          <w:rFonts w:asciiTheme="minorHAnsi" w:hAnsiTheme="minorHAnsi" w:cstheme="minorHAnsi"/>
        </w:rPr>
      </w:pPr>
      <w:r w:rsidRPr="006F4F3B">
        <w:rPr>
          <w:rFonts w:asciiTheme="minorHAnsi" w:eastAsia="TimesNewRoman" w:hAnsiTheme="minorHAnsi" w:cstheme="minorHAnsi"/>
        </w:rPr>
        <w:t>zapewnienie nadzoru inwestorskiego,</w:t>
      </w:r>
    </w:p>
    <w:p w14:paraId="4AB4F9FB" w14:textId="77777777" w:rsidR="002D4B38" w:rsidRPr="006F4F3B" w:rsidRDefault="002D4B38" w:rsidP="006F4F3B">
      <w:pPr>
        <w:pStyle w:val="Akapitzlist"/>
        <w:numPr>
          <w:ilvl w:val="0"/>
          <w:numId w:val="18"/>
        </w:numPr>
        <w:suppressAutoHyphens w:val="0"/>
        <w:spacing w:after="0"/>
        <w:ind w:left="426" w:hanging="426"/>
        <w:jc w:val="both"/>
        <w:rPr>
          <w:rFonts w:asciiTheme="minorHAnsi" w:hAnsiTheme="minorHAnsi" w:cstheme="minorHAnsi"/>
        </w:rPr>
      </w:pPr>
      <w:r w:rsidRPr="006F4F3B">
        <w:rPr>
          <w:rFonts w:asciiTheme="minorHAnsi" w:hAnsiTheme="minorHAnsi" w:cstheme="minorHAnsi"/>
        </w:rPr>
        <w:lastRenderedPageBreak/>
        <w:t>udzielenie Wykonawcy stosownych pełnomocnictw w zakresie niezbędnym do podjęcia i zrealizowania przez Wykonawcę czynności objętych zakresem obowiązków wynikających z niniejszej umowy, takich jak uzyskiwanie warunków, opinii, uzgodnień, decyzji, pozwoleń, itp.,</w:t>
      </w:r>
    </w:p>
    <w:p w14:paraId="1BE6E9B4" w14:textId="53CB3A2E" w:rsidR="002D4B38" w:rsidRPr="006F4F3B" w:rsidRDefault="002D4B38" w:rsidP="006F4F3B">
      <w:pPr>
        <w:pStyle w:val="Akapitzlist"/>
        <w:numPr>
          <w:ilvl w:val="0"/>
          <w:numId w:val="18"/>
        </w:numPr>
        <w:suppressAutoHyphens w:val="0"/>
        <w:spacing w:after="0"/>
        <w:ind w:left="426" w:hanging="426"/>
        <w:jc w:val="both"/>
        <w:rPr>
          <w:rFonts w:asciiTheme="minorHAnsi" w:hAnsiTheme="minorHAnsi" w:cstheme="minorHAnsi"/>
        </w:rPr>
      </w:pPr>
      <w:r w:rsidRPr="006F4F3B">
        <w:rPr>
          <w:rFonts w:asciiTheme="minorHAnsi" w:hAnsiTheme="minorHAnsi" w:cstheme="minorHAnsi"/>
        </w:rPr>
        <w:t xml:space="preserve">dokonywanie odbiorów </w:t>
      </w:r>
      <w:r w:rsidR="00E46A46" w:rsidRPr="006F4F3B">
        <w:rPr>
          <w:rFonts w:asciiTheme="minorHAnsi" w:hAnsiTheme="minorHAnsi" w:cstheme="minorHAnsi"/>
        </w:rPr>
        <w:t>robót zanikających lub ulegających zakryciu</w:t>
      </w:r>
      <w:r w:rsidRPr="006F4F3B">
        <w:rPr>
          <w:rFonts w:asciiTheme="minorHAnsi" w:hAnsiTheme="minorHAnsi" w:cstheme="minorHAnsi"/>
        </w:rPr>
        <w:t>, odbiorów częściowych oraz odbioru końcowego przedmiotu umowy</w:t>
      </w:r>
      <w:r w:rsidRPr="006F4F3B">
        <w:rPr>
          <w:rFonts w:asciiTheme="minorHAnsi" w:hAnsiTheme="minorHAnsi" w:cstheme="minorHAnsi"/>
          <w:spacing w:val="-1"/>
        </w:rPr>
        <w:t>,</w:t>
      </w:r>
    </w:p>
    <w:p w14:paraId="04A057DD" w14:textId="77777777" w:rsidR="002D4B38" w:rsidRPr="006F4F3B" w:rsidRDefault="002D4B38" w:rsidP="006F4F3B">
      <w:pPr>
        <w:pStyle w:val="Akapitzlist"/>
        <w:numPr>
          <w:ilvl w:val="0"/>
          <w:numId w:val="18"/>
        </w:numPr>
        <w:shd w:val="clear" w:color="auto" w:fill="FFFFFF"/>
        <w:suppressAutoHyphens w:val="0"/>
        <w:spacing w:after="0"/>
        <w:ind w:left="400"/>
        <w:jc w:val="both"/>
        <w:rPr>
          <w:rFonts w:asciiTheme="minorHAnsi" w:hAnsiTheme="minorHAnsi" w:cstheme="minorHAnsi"/>
        </w:rPr>
      </w:pPr>
      <w:r w:rsidRPr="006F4F3B">
        <w:rPr>
          <w:rFonts w:asciiTheme="minorHAnsi" w:hAnsiTheme="minorHAnsi" w:cstheme="minorHAnsi"/>
          <w:spacing w:val="-1"/>
        </w:rPr>
        <w:t>zapłata wynagrodzenia za wykonany i odebrany przedmiot umowy.</w:t>
      </w:r>
    </w:p>
    <w:bookmarkEnd w:id="8"/>
    <w:p w14:paraId="165778FA" w14:textId="77777777" w:rsidR="002D4B38" w:rsidRPr="006F4F3B" w:rsidRDefault="002D4B38" w:rsidP="006F4F3B">
      <w:pPr>
        <w:shd w:val="clear" w:color="auto" w:fill="FFFFFF"/>
        <w:spacing w:after="0"/>
        <w:ind w:left="3326" w:right="3326"/>
        <w:jc w:val="both"/>
        <w:rPr>
          <w:rFonts w:asciiTheme="minorHAnsi" w:hAnsiTheme="minorHAnsi" w:cstheme="minorHAnsi"/>
          <w:b/>
          <w:bCs/>
        </w:rPr>
      </w:pPr>
    </w:p>
    <w:p w14:paraId="2FADD1AF" w14:textId="42B29BBD" w:rsidR="00C90D84" w:rsidRPr="006F4F3B" w:rsidRDefault="00C90D84" w:rsidP="00997651">
      <w:pPr>
        <w:pStyle w:val="Nagwek1"/>
        <w:numPr>
          <w:ilvl w:val="0"/>
          <w:numId w:val="0"/>
        </w:numPr>
        <w:spacing w:after="0"/>
        <w:rPr>
          <w:rFonts w:asciiTheme="minorHAnsi" w:hAnsiTheme="minorHAnsi" w:cstheme="minorHAnsi"/>
        </w:rPr>
      </w:pPr>
      <w:r w:rsidRPr="006F4F3B">
        <w:rPr>
          <w:rFonts w:asciiTheme="minorHAnsi" w:hAnsiTheme="minorHAnsi" w:cstheme="minorHAnsi"/>
          <w:color w:val="auto"/>
        </w:rPr>
        <w:t>§4</w:t>
      </w:r>
      <w:r w:rsidRPr="006F4F3B">
        <w:rPr>
          <w:rFonts w:asciiTheme="minorHAnsi" w:hAnsiTheme="minorHAnsi" w:cstheme="minorHAnsi"/>
          <w:color w:val="auto"/>
        </w:rPr>
        <w:br/>
        <w:t>Obowiązki Wykonawcy</w:t>
      </w:r>
    </w:p>
    <w:p w14:paraId="752AC475" w14:textId="77777777" w:rsidR="002D4B38" w:rsidRPr="006F4F3B" w:rsidRDefault="002D4B38" w:rsidP="006F4F3B">
      <w:pPr>
        <w:pStyle w:val="Akapitzlist"/>
        <w:numPr>
          <w:ilvl w:val="0"/>
          <w:numId w:val="17"/>
        </w:numPr>
        <w:suppressAutoHyphens w:val="0"/>
        <w:spacing w:after="0"/>
        <w:ind w:left="400" w:hanging="357"/>
        <w:jc w:val="both"/>
        <w:rPr>
          <w:rFonts w:asciiTheme="minorHAnsi" w:eastAsia="TimesNewRoman" w:hAnsiTheme="minorHAnsi" w:cstheme="minorHAnsi"/>
        </w:rPr>
      </w:pPr>
      <w:r w:rsidRPr="006F4F3B">
        <w:rPr>
          <w:rFonts w:asciiTheme="minorHAnsi" w:eastAsia="TimesNewRoman" w:hAnsiTheme="minorHAnsi" w:cstheme="minorHAnsi"/>
        </w:rPr>
        <w:t>Do obowiązków Wykonawcy należy:</w:t>
      </w:r>
    </w:p>
    <w:p w14:paraId="04BFB00C" w14:textId="03E97D3E" w:rsidR="002D4B38" w:rsidRPr="006F4F3B" w:rsidRDefault="002D4B38" w:rsidP="006F4F3B">
      <w:pPr>
        <w:pStyle w:val="Default"/>
        <w:numPr>
          <w:ilvl w:val="0"/>
          <w:numId w:val="34"/>
        </w:numPr>
        <w:suppressAutoHyphens w:val="0"/>
        <w:autoSpaceDE/>
        <w:spacing w:after="0"/>
        <w:ind w:hanging="357"/>
        <w:jc w:val="both"/>
        <w:rPr>
          <w:rFonts w:asciiTheme="minorHAnsi" w:hAnsiTheme="minorHAnsi" w:cstheme="minorHAnsi"/>
          <w:color w:val="auto"/>
        </w:rPr>
      </w:pPr>
      <w:r w:rsidRPr="006F4F3B">
        <w:rPr>
          <w:rFonts w:asciiTheme="minorHAnsi" w:eastAsia="TimesNewRoman" w:hAnsiTheme="minorHAnsi" w:cstheme="minorHAnsi"/>
          <w:color w:val="auto"/>
        </w:rPr>
        <w:t xml:space="preserve">wykonanie przedmiotu umowy z </w:t>
      </w:r>
      <w:r w:rsidRPr="006F4F3B">
        <w:rPr>
          <w:rFonts w:asciiTheme="minorHAnsi" w:hAnsiTheme="minorHAnsi" w:cstheme="minorHAnsi"/>
          <w:color w:val="auto"/>
        </w:rPr>
        <w:t xml:space="preserve">należytą starannością </w:t>
      </w:r>
      <w:r w:rsidRPr="006F4F3B">
        <w:rPr>
          <w:rFonts w:asciiTheme="minorHAnsi" w:eastAsia="TimesNewRoman" w:hAnsiTheme="minorHAnsi" w:cstheme="minorHAnsi"/>
          <w:color w:val="auto"/>
        </w:rPr>
        <w:t xml:space="preserve">zgodnie </w:t>
      </w:r>
      <w:r w:rsidR="00324A3B" w:rsidRPr="006F4F3B">
        <w:rPr>
          <w:rFonts w:asciiTheme="minorHAnsi" w:eastAsia="TimesNewRoman" w:hAnsiTheme="minorHAnsi" w:cstheme="minorHAnsi"/>
          <w:color w:val="auto"/>
        </w:rPr>
        <w:t>ze złożoną ofertą, specyfikacją warunków zamówienia, dokumentacją projektową, szczegółową specyfikacją techniczną, niniejszą umową</w:t>
      </w:r>
      <w:r w:rsidRPr="006F4F3B">
        <w:rPr>
          <w:rFonts w:asciiTheme="minorHAnsi" w:eastAsia="TimesNewRoman" w:hAnsiTheme="minorHAnsi" w:cstheme="minorHAnsi"/>
          <w:color w:val="auto"/>
        </w:rPr>
        <w:t xml:space="preserve">, a także </w:t>
      </w:r>
      <w:r w:rsidRPr="006F4F3B">
        <w:rPr>
          <w:rFonts w:asciiTheme="minorHAnsi" w:hAnsiTheme="minorHAnsi" w:cstheme="minorHAnsi"/>
          <w:color w:val="auto"/>
        </w:rPr>
        <w:t xml:space="preserve">zaleceniami nadzoru inwestorskiego, warunkami technicznymi, zasadami wiedzy technicznej, sztuką </w:t>
      </w:r>
      <w:r w:rsidR="001022DA" w:rsidRPr="006F4F3B">
        <w:rPr>
          <w:rFonts w:asciiTheme="minorHAnsi" w:hAnsiTheme="minorHAnsi" w:cstheme="minorHAnsi"/>
          <w:color w:val="auto"/>
        </w:rPr>
        <w:t>budowlaną</w:t>
      </w:r>
      <w:r w:rsidRPr="006F4F3B">
        <w:rPr>
          <w:rFonts w:asciiTheme="minorHAnsi" w:hAnsiTheme="minorHAnsi" w:cstheme="minorHAnsi"/>
          <w:color w:val="auto"/>
        </w:rPr>
        <w:t xml:space="preserve"> oraz zgodnie z obowiązującymi w tym zakresie przepisami</w:t>
      </w:r>
      <w:r w:rsidR="006D4EF8" w:rsidRPr="006F4F3B">
        <w:rPr>
          <w:rFonts w:asciiTheme="minorHAnsi" w:hAnsiTheme="minorHAnsi" w:cstheme="minorHAnsi"/>
          <w:color w:val="auto"/>
        </w:rPr>
        <w:t xml:space="preserve"> prawa</w:t>
      </w:r>
      <w:r w:rsidRPr="006F4F3B">
        <w:rPr>
          <w:rFonts w:asciiTheme="minorHAnsi" w:hAnsiTheme="minorHAnsi" w:cstheme="minorHAnsi"/>
          <w:color w:val="auto"/>
        </w:rPr>
        <w:t>,</w:t>
      </w:r>
    </w:p>
    <w:p w14:paraId="6DB434A6" w14:textId="10642386" w:rsidR="002D4B38" w:rsidRPr="006F4F3B" w:rsidRDefault="002D4B38" w:rsidP="006F4F3B">
      <w:pPr>
        <w:pStyle w:val="Akapitzlist"/>
        <w:numPr>
          <w:ilvl w:val="0"/>
          <w:numId w:val="34"/>
        </w:numPr>
        <w:suppressAutoHyphens w:val="0"/>
        <w:spacing w:after="0"/>
        <w:ind w:hanging="357"/>
        <w:jc w:val="both"/>
        <w:rPr>
          <w:rFonts w:asciiTheme="minorHAnsi" w:hAnsiTheme="minorHAnsi" w:cstheme="minorHAnsi"/>
        </w:rPr>
      </w:pPr>
      <w:r w:rsidRPr="006F4F3B">
        <w:rPr>
          <w:rFonts w:asciiTheme="minorHAnsi" w:hAnsiTheme="minorHAnsi" w:cstheme="minorHAnsi"/>
        </w:rPr>
        <w:t>bieżące uzgadnianie i współpraca z Inspektorem Nadzoru i Zamawiającym w trakcie trwania budowy,</w:t>
      </w:r>
    </w:p>
    <w:p w14:paraId="3554A483" w14:textId="40BF4D18" w:rsidR="002D4B38" w:rsidRPr="006F4F3B" w:rsidRDefault="002D4B38" w:rsidP="006F4F3B">
      <w:pPr>
        <w:pStyle w:val="Akapitzlist"/>
        <w:numPr>
          <w:ilvl w:val="0"/>
          <w:numId w:val="34"/>
        </w:numPr>
        <w:suppressAutoHyphens w:val="0"/>
        <w:spacing w:after="0"/>
        <w:ind w:hanging="357"/>
        <w:jc w:val="both"/>
        <w:rPr>
          <w:rFonts w:asciiTheme="minorHAnsi" w:hAnsiTheme="minorHAnsi" w:cstheme="minorHAnsi"/>
        </w:rPr>
      </w:pPr>
      <w:r w:rsidRPr="006F4F3B">
        <w:rPr>
          <w:rFonts w:asciiTheme="minorHAnsi" w:hAnsiTheme="minorHAnsi" w:cstheme="minorHAnsi"/>
        </w:rPr>
        <w:t>udział w naradach technicznych</w:t>
      </w:r>
      <w:r w:rsidR="00E46A46" w:rsidRPr="006F4F3B">
        <w:rPr>
          <w:rFonts w:asciiTheme="minorHAnsi" w:hAnsiTheme="minorHAnsi" w:cstheme="minorHAnsi"/>
        </w:rPr>
        <w:t xml:space="preserve"> oraz wszystkich innych spotkaniach związanych z</w:t>
      </w:r>
      <w:r w:rsidR="0023301F">
        <w:rPr>
          <w:rFonts w:asciiTheme="minorHAnsi" w:hAnsiTheme="minorHAnsi" w:cstheme="minorHAnsi"/>
        </w:rPr>
        <w:t> </w:t>
      </w:r>
      <w:r w:rsidR="00E46A46" w:rsidRPr="006F4F3B">
        <w:rPr>
          <w:rFonts w:asciiTheme="minorHAnsi" w:hAnsiTheme="minorHAnsi" w:cstheme="minorHAnsi"/>
        </w:rPr>
        <w:t>realizacją przedmiotu umowy</w:t>
      </w:r>
      <w:r w:rsidRPr="006F4F3B">
        <w:rPr>
          <w:rFonts w:asciiTheme="minorHAnsi" w:hAnsiTheme="minorHAnsi" w:cstheme="minorHAnsi"/>
        </w:rPr>
        <w:t xml:space="preserve">. Narady </w:t>
      </w:r>
      <w:r w:rsidR="00E46A46" w:rsidRPr="006F4F3B">
        <w:rPr>
          <w:rFonts w:asciiTheme="minorHAnsi" w:hAnsiTheme="minorHAnsi" w:cstheme="minorHAnsi"/>
        </w:rPr>
        <w:t xml:space="preserve">i spotkania </w:t>
      </w:r>
      <w:r w:rsidRPr="006F4F3B">
        <w:rPr>
          <w:rFonts w:asciiTheme="minorHAnsi" w:hAnsiTheme="minorHAnsi" w:cstheme="minorHAnsi"/>
        </w:rPr>
        <w:t>będą organizowane w miarę potrzeb, zwoływane na wniosek Zamawiającego lub Wykonawcy. Miejscem organizowania i prowadzenia narad będzie siedziba Zamawiającego lub miejsce prowadzenia robót budowlanych (plac budowy),</w:t>
      </w:r>
    </w:p>
    <w:p w14:paraId="0B381820" w14:textId="21E49DDE" w:rsidR="002D4B38" w:rsidRPr="006F4F3B" w:rsidRDefault="002D4B38" w:rsidP="006F4F3B">
      <w:pPr>
        <w:numPr>
          <w:ilvl w:val="0"/>
          <w:numId w:val="34"/>
        </w:numPr>
        <w:spacing w:after="0"/>
        <w:ind w:hanging="357"/>
        <w:jc w:val="both"/>
        <w:rPr>
          <w:rFonts w:asciiTheme="minorHAnsi" w:hAnsiTheme="minorHAnsi" w:cstheme="minorHAnsi"/>
        </w:rPr>
      </w:pPr>
      <w:bookmarkStart w:id="9" w:name="_Hlk200627187"/>
      <w:r w:rsidRPr="006F4F3B">
        <w:rPr>
          <w:rFonts w:asciiTheme="minorHAnsi" w:hAnsiTheme="minorHAnsi" w:cstheme="minorHAnsi"/>
        </w:rPr>
        <w:t xml:space="preserve">zapewnienie kierowania </w:t>
      </w:r>
      <w:r w:rsidR="00F309CC" w:rsidRPr="006F4F3B">
        <w:rPr>
          <w:rFonts w:asciiTheme="minorHAnsi" w:hAnsiTheme="minorHAnsi" w:cstheme="minorHAnsi"/>
        </w:rPr>
        <w:t xml:space="preserve">budową i </w:t>
      </w:r>
      <w:r w:rsidRPr="006F4F3B">
        <w:rPr>
          <w:rFonts w:asciiTheme="minorHAnsi" w:hAnsiTheme="minorHAnsi" w:cstheme="minorHAnsi"/>
        </w:rPr>
        <w:t xml:space="preserve">robotami przez osoby posiadające </w:t>
      </w:r>
      <w:r w:rsidR="00F309CC" w:rsidRPr="006F4F3B">
        <w:rPr>
          <w:rFonts w:asciiTheme="minorHAnsi" w:hAnsiTheme="minorHAnsi" w:cstheme="minorHAnsi"/>
        </w:rPr>
        <w:t>wymagane</w:t>
      </w:r>
      <w:r w:rsidRPr="006F4F3B">
        <w:rPr>
          <w:rFonts w:asciiTheme="minorHAnsi" w:hAnsiTheme="minorHAnsi" w:cstheme="minorHAnsi"/>
        </w:rPr>
        <w:t xml:space="preserve"> kwalifikacje i uprawnienia budowlane oraz przynależność do </w:t>
      </w:r>
      <w:r w:rsidR="00F309CC" w:rsidRPr="006F4F3B">
        <w:rPr>
          <w:rFonts w:asciiTheme="minorHAnsi" w:hAnsiTheme="minorHAnsi" w:cstheme="minorHAnsi"/>
        </w:rPr>
        <w:t>właściwych izb samorządu zawodowego – o ile są wymagane</w:t>
      </w:r>
      <w:r w:rsidRPr="006F4F3B">
        <w:rPr>
          <w:rFonts w:asciiTheme="minorHAnsi" w:hAnsiTheme="minorHAnsi" w:cstheme="minorHAnsi"/>
        </w:rPr>
        <w:t>,</w:t>
      </w:r>
    </w:p>
    <w:bookmarkEnd w:id="9"/>
    <w:p w14:paraId="020231A3" w14:textId="77777777" w:rsidR="002D4B38" w:rsidRPr="006F4F3B" w:rsidRDefault="002D4B38" w:rsidP="006F4F3B">
      <w:pPr>
        <w:pStyle w:val="Akapitzlist"/>
        <w:numPr>
          <w:ilvl w:val="0"/>
          <w:numId w:val="34"/>
        </w:numPr>
        <w:suppressAutoHyphens w:val="0"/>
        <w:spacing w:after="0"/>
        <w:ind w:hanging="357"/>
        <w:jc w:val="both"/>
        <w:rPr>
          <w:rFonts w:asciiTheme="minorHAnsi" w:hAnsiTheme="minorHAnsi" w:cstheme="minorHAnsi"/>
        </w:rPr>
      </w:pPr>
      <w:r w:rsidRPr="006F4F3B">
        <w:rPr>
          <w:rFonts w:asciiTheme="minorHAnsi" w:hAnsiTheme="minorHAnsi" w:cstheme="minorHAnsi"/>
        </w:rPr>
        <w:t>uzyskanie wszystkich niezbędnych warunków technicznych do zrealizowania przedmiotu umowy,</w:t>
      </w:r>
    </w:p>
    <w:p w14:paraId="2936DB8F" w14:textId="77777777" w:rsidR="002D4B38" w:rsidRPr="006F4F3B" w:rsidRDefault="002D4B38" w:rsidP="006F4F3B">
      <w:pPr>
        <w:numPr>
          <w:ilvl w:val="0"/>
          <w:numId w:val="34"/>
        </w:numPr>
        <w:spacing w:after="0"/>
        <w:ind w:hanging="357"/>
        <w:jc w:val="both"/>
        <w:rPr>
          <w:rFonts w:asciiTheme="minorHAnsi" w:hAnsiTheme="minorHAnsi" w:cstheme="minorHAnsi"/>
        </w:rPr>
      </w:pPr>
      <w:r w:rsidRPr="006F4F3B">
        <w:rPr>
          <w:rFonts w:asciiTheme="minorHAnsi" w:eastAsia="Calibri" w:hAnsiTheme="minorHAnsi" w:cstheme="minorHAnsi"/>
        </w:rPr>
        <w:t>dokonanie wszystkich czynności formalno-prawnych związanych z realizacją inwestycji (uzgodnienia, zgłoszenia, nadzory, itp.),</w:t>
      </w:r>
    </w:p>
    <w:p w14:paraId="3891D046" w14:textId="6E862B32" w:rsidR="002D4B38" w:rsidRPr="006F4F3B" w:rsidRDefault="002D4B38" w:rsidP="006F4F3B">
      <w:pPr>
        <w:numPr>
          <w:ilvl w:val="0"/>
          <w:numId w:val="34"/>
        </w:numPr>
        <w:spacing w:after="0"/>
        <w:ind w:hanging="357"/>
        <w:jc w:val="both"/>
        <w:rPr>
          <w:rFonts w:asciiTheme="minorHAnsi" w:hAnsiTheme="minorHAnsi" w:cstheme="minorHAnsi"/>
        </w:rPr>
      </w:pPr>
      <w:r w:rsidRPr="006F4F3B">
        <w:rPr>
          <w:rFonts w:asciiTheme="minorHAnsi" w:eastAsia="Calibri" w:hAnsiTheme="minorHAnsi" w:cstheme="minorHAnsi"/>
        </w:rPr>
        <w:t xml:space="preserve">protokolarne przejęcie terenu budowy od Zamawiającego </w:t>
      </w:r>
      <w:r w:rsidR="00DA4887" w:rsidRPr="006F4F3B">
        <w:rPr>
          <w:rFonts w:asciiTheme="minorHAnsi" w:eastAsia="Calibri" w:hAnsiTheme="minorHAnsi" w:cstheme="minorHAnsi"/>
        </w:rPr>
        <w:t xml:space="preserve">w terminie </w:t>
      </w:r>
      <w:r w:rsidRPr="006F4F3B">
        <w:rPr>
          <w:rFonts w:asciiTheme="minorHAnsi" w:eastAsia="Calibri" w:hAnsiTheme="minorHAnsi" w:cstheme="minorHAnsi"/>
        </w:rPr>
        <w:t>określonymi w § 3 pkt 2 niniejszej umowy,</w:t>
      </w:r>
    </w:p>
    <w:p w14:paraId="7C2E4240" w14:textId="326029D6" w:rsidR="002D4B38" w:rsidRPr="006F4F3B" w:rsidRDefault="00F309CC" w:rsidP="006F4F3B">
      <w:pPr>
        <w:numPr>
          <w:ilvl w:val="0"/>
          <w:numId w:val="34"/>
        </w:numPr>
        <w:spacing w:after="0"/>
        <w:ind w:hanging="357"/>
        <w:jc w:val="both"/>
        <w:rPr>
          <w:rFonts w:asciiTheme="minorHAnsi" w:hAnsiTheme="minorHAnsi" w:cstheme="minorHAnsi"/>
        </w:rPr>
      </w:pPr>
      <w:r w:rsidRPr="006F4F3B">
        <w:rPr>
          <w:rFonts w:asciiTheme="minorHAnsi" w:hAnsiTheme="minorHAnsi" w:cstheme="minorHAnsi"/>
        </w:rPr>
        <w:t xml:space="preserve">zapewnienie odpowiedniej liczby osób, sprzętu, narzędzi, </w:t>
      </w:r>
      <w:r w:rsidR="002D4B38" w:rsidRPr="006F4F3B">
        <w:rPr>
          <w:rFonts w:asciiTheme="minorHAnsi" w:hAnsiTheme="minorHAnsi" w:cstheme="minorHAnsi"/>
        </w:rPr>
        <w:t xml:space="preserve"> urządzeń, materiałów</w:t>
      </w:r>
      <w:r w:rsidR="00254F07" w:rsidRPr="006F4F3B">
        <w:rPr>
          <w:rFonts w:asciiTheme="minorHAnsi" w:hAnsiTheme="minorHAnsi" w:cstheme="minorHAnsi"/>
        </w:rPr>
        <w:t xml:space="preserve">, </w:t>
      </w:r>
      <w:r w:rsidRPr="006F4F3B">
        <w:rPr>
          <w:rFonts w:asciiTheme="minorHAnsi" w:hAnsiTheme="minorHAnsi" w:cstheme="minorHAnsi"/>
        </w:rPr>
        <w:t>zasobów technicznych niezbędnych do prawidłowe</w:t>
      </w:r>
      <w:r w:rsidR="00FD1BB6" w:rsidRPr="006F4F3B">
        <w:rPr>
          <w:rFonts w:asciiTheme="minorHAnsi" w:hAnsiTheme="minorHAnsi" w:cstheme="minorHAnsi"/>
        </w:rPr>
        <w:t>go</w:t>
      </w:r>
      <w:r w:rsidRPr="006F4F3B">
        <w:rPr>
          <w:rFonts w:asciiTheme="minorHAnsi" w:hAnsiTheme="minorHAnsi" w:cstheme="minorHAnsi"/>
        </w:rPr>
        <w:t xml:space="preserve"> i terminowe</w:t>
      </w:r>
      <w:r w:rsidR="00FD1BB6" w:rsidRPr="006F4F3B">
        <w:rPr>
          <w:rFonts w:asciiTheme="minorHAnsi" w:hAnsiTheme="minorHAnsi" w:cstheme="minorHAnsi"/>
        </w:rPr>
        <w:t>go</w:t>
      </w:r>
      <w:r w:rsidRPr="006F4F3B">
        <w:rPr>
          <w:rFonts w:asciiTheme="minorHAnsi" w:hAnsiTheme="minorHAnsi" w:cstheme="minorHAnsi"/>
        </w:rPr>
        <w:t xml:space="preserve"> wykonani</w:t>
      </w:r>
      <w:r w:rsidR="00FD1BB6" w:rsidRPr="006F4F3B">
        <w:rPr>
          <w:rFonts w:asciiTheme="minorHAnsi" w:hAnsiTheme="minorHAnsi" w:cstheme="minorHAnsi"/>
        </w:rPr>
        <w:t>a</w:t>
      </w:r>
      <w:r w:rsidRPr="006F4F3B">
        <w:rPr>
          <w:rFonts w:asciiTheme="minorHAnsi" w:hAnsiTheme="minorHAnsi" w:cstheme="minorHAnsi"/>
        </w:rPr>
        <w:t xml:space="preserve"> umowy</w:t>
      </w:r>
      <w:r w:rsidR="002D4B38" w:rsidRPr="006F4F3B">
        <w:rPr>
          <w:rFonts w:asciiTheme="minorHAnsi" w:hAnsiTheme="minorHAnsi" w:cstheme="minorHAnsi"/>
        </w:rPr>
        <w:t>,</w:t>
      </w:r>
    </w:p>
    <w:p w14:paraId="15B08431" w14:textId="77777777" w:rsidR="002D4B38" w:rsidRPr="006F4F3B" w:rsidRDefault="002D4B38" w:rsidP="006F4F3B">
      <w:pPr>
        <w:pStyle w:val="Akapitzlist"/>
        <w:numPr>
          <w:ilvl w:val="0"/>
          <w:numId w:val="34"/>
        </w:numPr>
        <w:suppressAutoHyphens w:val="0"/>
        <w:spacing w:after="0"/>
        <w:ind w:hanging="357"/>
        <w:jc w:val="both"/>
        <w:rPr>
          <w:rFonts w:asciiTheme="minorHAnsi" w:hAnsiTheme="minorHAnsi" w:cstheme="minorHAnsi"/>
        </w:rPr>
      </w:pPr>
      <w:r w:rsidRPr="006F4F3B">
        <w:rPr>
          <w:rFonts w:asciiTheme="minorHAnsi" w:hAnsiTheme="minorHAnsi" w:cstheme="minorHAnsi"/>
        </w:rPr>
        <w:t>wykonanie przedmiotu umowy z materiałów własnych,</w:t>
      </w:r>
    </w:p>
    <w:p w14:paraId="2FCC17DB" w14:textId="2E31BE13" w:rsidR="002D4B38" w:rsidRPr="006F4F3B" w:rsidRDefault="002D4B38" w:rsidP="006F4F3B">
      <w:pPr>
        <w:pStyle w:val="Akapitzlist"/>
        <w:numPr>
          <w:ilvl w:val="0"/>
          <w:numId w:val="34"/>
        </w:numPr>
        <w:suppressAutoHyphens w:val="0"/>
        <w:spacing w:after="0"/>
        <w:ind w:hanging="357"/>
        <w:jc w:val="both"/>
        <w:rPr>
          <w:rFonts w:asciiTheme="minorHAnsi" w:hAnsiTheme="minorHAnsi" w:cstheme="minorHAnsi"/>
        </w:rPr>
      </w:pPr>
      <w:r w:rsidRPr="006F4F3B">
        <w:rPr>
          <w:rFonts w:asciiTheme="minorHAnsi" w:hAnsiTheme="minorHAnsi" w:cstheme="minorHAnsi"/>
        </w:rPr>
        <w:t xml:space="preserve">stosowanie materiałów, wyrobów i urządzeń odpowiadających co do jakości wymaganiom wyrobów dopuszczonych do obrotu i stosowania w budownictwie określonym w art. 10 ustawy Prawo budowlane oraz wymaganiom </w:t>
      </w:r>
      <w:r w:rsidR="008E4021" w:rsidRPr="006F4F3B">
        <w:rPr>
          <w:rFonts w:asciiTheme="minorHAnsi" w:hAnsiTheme="minorHAnsi" w:cstheme="minorHAnsi"/>
        </w:rPr>
        <w:t>szczegółowej specyfikacji technicznej</w:t>
      </w:r>
      <w:r w:rsidRPr="006F4F3B">
        <w:rPr>
          <w:rFonts w:asciiTheme="minorHAnsi" w:hAnsiTheme="minorHAnsi" w:cstheme="minorHAnsi"/>
        </w:rPr>
        <w:t xml:space="preserve">. Na wszystkie materiały, wyroby i urządzenia, przed ich wbudowaniem, należy przedłożyć Inspektorowi Nadzoru wymagane orzeczenia, atesty </w:t>
      </w:r>
      <w:r w:rsidRPr="006F4F3B">
        <w:rPr>
          <w:rFonts w:asciiTheme="minorHAnsi" w:hAnsiTheme="minorHAnsi" w:cstheme="minorHAnsi"/>
        </w:rPr>
        <w:lastRenderedPageBreak/>
        <w:t>oraz deklaracje zgodności, zgodne z obowiązującymi przepisami oraz uzyskać zgodę Inspektora Nadzoru na ich wbudowanie</w:t>
      </w:r>
      <w:r w:rsidR="00A44079" w:rsidRPr="006F4F3B">
        <w:rPr>
          <w:rFonts w:asciiTheme="minorHAnsi" w:hAnsiTheme="minorHAnsi" w:cstheme="minorHAnsi"/>
        </w:rPr>
        <w:t xml:space="preserve">. </w:t>
      </w:r>
      <w:r w:rsidR="00D1618F" w:rsidRPr="006F4F3B">
        <w:rPr>
          <w:rFonts w:asciiTheme="minorHAnsi" w:hAnsiTheme="minorHAnsi" w:cstheme="minorHAnsi"/>
          <w:spacing w:val="-1"/>
        </w:rPr>
        <w:t xml:space="preserve">Wykonawca nie może zastosować produktu lub usługi ICT o których mowa w art. 33 ust.4 i art. 67b ust. 15 ustawy z 5 lipca 2018 r. o krajowym systemie </w:t>
      </w:r>
      <w:proofErr w:type="spellStart"/>
      <w:r w:rsidR="00D1618F" w:rsidRPr="006F4F3B">
        <w:rPr>
          <w:rFonts w:asciiTheme="minorHAnsi" w:hAnsiTheme="minorHAnsi" w:cstheme="minorHAnsi"/>
          <w:spacing w:val="-1"/>
        </w:rPr>
        <w:t>cyberbezpieczeństwa</w:t>
      </w:r>
      <w:proofErr w:type="spellEnd"/>
      <w:r w:rsidR="00D1618F" w:rsidRPr="006F4F3B">
        <w:rPr>
          <w:rFonts w:asciiTheme="minorHAnsi" w:hAnsiTheme="minorHAnsi" w:cstheme="minorHAnsi"/>
        </w:rPr>
        <w:t>,</w:t>
      </w:r>
    </w:p>
    <w:p w14:paraId="14AC78C7" w14:textId="77777777" w:rsidR="000267D3" w:rsidRPr="006F4F3B" w:rsidRDefault="000267D3" w:rsidP="006F4F3B">
      <w:pPr>
        <w:pStyle w:val="Akapitzlist"/>
        <w:numPr>
          <w:ilvl w:val="0"/>
          <w:numId w:val="34"/>
        </w:numPr>
        <w:suppressAutoHyphens w:val="0"/>
        <w:spacing w:after="0"/>
        <w:ind w:hanging="357"/>
        <w:jc w:val="both"/>
        <w:rPr>
          <w:rFonts w:asciiTheme="minorHAnsi" w:hAnsiTheme="minorHAnsi" w:cstheme="minorHAnsi"/>
        </w:rPr>
      </w:pPr>
      <w:r w:rsidRPr="006F4F3B">
        <w:rPr>
          <w:rFonts w:asciiTheme="minorHAnsi" w:hAnsiTheme="minorHAnsi" w:cstheme="minorHAnsi"/>
        </w:rPr>
        <w:t>protokolarne przekazanie gestorowi sieci tj. Zakładowi Usług Komunalnych w Łowiczu zdemontowanych włazów żeliwnych ze studni betonowych oraz zdemontowanych skrzynek żeliwnych z sieci wodociągowej,</w:t>
      </w:r>
    </w:p>
    <w:p w14:paraId="7829ADDE" w14:textId="21668CF7" w:rsidR="000267D3" w:rsidRPr="006F4F3B" w:rsidRDefault="000267D3" w:rsidP="006F4F3B">
      <w:pPr>
        <w:pStyle w:val="Akapitzlist"/>
        <w:numPr>
          <w:ilvl w:val="0"/>
          <w:numId w:val="34"/>
        </w:numPr>
        <w:suppressAutoHyphens w:val="0"/>
        <w:spacing w:after="0"/>
        <w:ind w:hanging="357"/>
        <w:jc w:val="both"/>
        <w:rPr>
          <w:rFonts w:asciiTheme="minorHAnsi" w:hAnsiTheme="minorHAnsi" w:cstheme="minorHAnsi"/>
        </w:rPr>
      </w:pPr>
      <w:r w:rsidRPr="006F4F3B">
        <w:rPr>
          <w:rFonts w:asciiTheme="minorHAnsi" w:hAnsiTheme="minorHAnsi" w:cstheme="minorHAnsi"/>
        </w:rPr>
        <w:t>przewiezienie na plac składowy materiałów Zakładu Usług Komunalnych w Łowiczu destruktu bitumicznego powstałego po frezowaniu nawierzchni oraz protokolarne przekazanie Zakładowi Usług Komunalnych w Łowiczu przewiezionego materiału, Protokół musi zawierać ilość przekazanego destruktu,</w:t>
      </w:r>
    </w:p>
    <w:p w14:paraId="43BBEE0C" w14:textId="77777777" w:rsidR="002D4B38" w:rsidRPr="006F4F3B" w:rsidRDefault="002D4B38" w:rsidP="006F4F3B">
      <w:pPr>
        <w:pStyle w:val="Akapitzlist"/>
        <w:numPr>
          <w:ilvl w:val="0"/>
          <w:numId w:val="34"/>
        </w:numPr>
        <w:suppressAutoHyphens w:val="0"/>
        <w:spacing w:after="0"/>
        <w:ind w:hanging="357"/>
        <w:contextualSpacing/>
        <w:jc w:val="both"/>
        <w:rPr>
          <w:rFonts w:asciiTheme="minorHAnsi" w:eastAsia="TimesNewRoman" w:hAnsiTheme="minorHAnsi" w:cstheme="minorHAnsi"/>
        </w:rPr>
      </w:pPr>
      <w:r w:rsidRPr="006F4F3B">
        <w:rPr>
          <w:rFonts w:asciiTheme="minorHAnsi" w:hAnsiTheme="minorHAnsi" w:cstheme="minorHAnsi"/>
        </w:rPr>
        <w:t>okazania na każde żądanie inspektora nadzoru lub Zamawiającego w stosunku do wskazanych materiałów:</w:t>
      </w:r>
    </w:p>
    <w:p w14:paraId="1BA812C3" w14:textId="77777777" w:rsidR="002D4B38" w:rsidRPr="006F4F3B" w:rsidRDefault="002D4B38" w:rsidP="006F4F3B">
      <w:pPr>
        <w:widowControl w:val="0"/>
        <w:numPr>
          <w:ilvl w:val="0"/>
          <w:numId w:val="35"/>
        </w:numPr>
        <w:shd w:val="clear" w:color="auto" w:fill="FFFFFF"/>
        <w:spacing w:after="0"/>
        <w:ind w:left="1134" w:hanging="357"/>
        <w:jc w:val="both"/>
        <w:rPr>
          <w:rFonts w:asciiTheme="minorHAnsi" w:hAnsiTheme="minorHAnsi" w:cstheme="minorHAnsi"/>
        </w:rPr>
      </w:pPr>
      <w:r w:rsidRPr="006F4F3B">
        <w:rPr>
          <w:rFonts w:asciiTheme="minorHAnsi" w:hAnsiTheme="minorHAnsi" w:cstheme="minorHAnsi"/>
          <w:spacing w:val="-1"/>
        </w:rPr>
        <w:t>certyfikatu na znak bezpieczeństwa,</w:t>
      </w:r>
    </w:p>
    <w:p w14:paraId="19E4727F" w14:textId="77777777" w:rsidR="002D4B38" w:rsidRPr="006F4F3B" w:rsidRDefault="002D4B38" w:rsidP="006F4F3B">
      <w:pPr>
        <w:widowControl w:val="0"/>
        <w:numPr>
          <w:ilvl w:val="0"/>
          <w:numId w:val="35"/>
        </w:numPr>
        <w:shd w:val="clear" w:color="auto" w:fill="FFFFFF"/>
        <w:spacing w:after="0"/>
        <w:ind w:left="1134" w:hanging="357"/>
        <w:jc w:val="both"/>
        <w:rPr>
          <w:rFonts w:asciiTheme="minorHAnsi" w:hAnsiTheme="minorHAnsi" w:cstheme="minorHAnsi"/>
        </w:rPr>
      </w:pPr>
      <w:r w:rsidRPr="006F4F3B">
        <w:rPr>
          <w:rFonts w:asciiTheme="minorHAnsi" w:hAnsiTheme="minorHAnsi" w:cstheme="minorHAnsi"/>
          <w:spacing w:val="-1"/>
        </w:rPr>
        <w:t xml:space="preserve">deklaracji zgodności, </w:t>
      </w:r>
    </w:p>
    <w:p w14:paraId="6C0939B1" w14:textId="77777777" w:rsidR="002D4B38" w:rsidRPr="006F4F3B" w:rsidRDefault="002D4B38" w:rsidP="006F4F3B">
      <w:pPr>
        <w:widowControl w:val="0"/>
        <w:numPr>
          <w:ilvl w:val="0"/>
          <w:numId w:val="35"/>
        </w:numPr>
        <w:shd w:val="clear" w:color="auto" w:fill="FFFFFF"/>
        <w:spacing w:after="0"/>
        <w:ind w:left="1134" w:hanging="357"/>
        <w:jc w:val="both"/>
        <w:rPr>
          <w:rFonts w:asciiTheme="minorHAnsi" w:hAnsiTheme="minorHAnsi" w:cstheme="minorHAnsi"/>
        </w:rPr>
      </w:pPr>
      <w:r w:rsidRPr="006F4F3B">
        <w:rPr>
          <w:rFonts w:asciiTheme="minorHAnsi" w:hAnsiTheme="minorHAnsi" w:cstheme="minorHAnsi"/>
          <w:spacing w:val="-1"/>
        </w:rPr>
        <w:t>atestów lub aprobat technicznych,</w:t>
      </w:r>
    </w:p>
    <w:p w14:paraId="38F7270C" w14:textId="77777777" w:rsidR="002D4B38" w:rsidRPr="006F4F3B" w:rsidRDefault="002D4B38" w:rsidP="006F4F3B">
      <w:pPr>
        <w:pStyle w:val="Akapitzlist"/>
        <w:numPr>
          <w:ilvl w:val="0"/>
          <w:numId w:val="34"/>
        </w:numPr>
        <w:shd w:val="clear" w:color="auto" w:fill="FFFFFF"/>
        <w:suppressAutoHyphens w:val="0"/>
        <w:spacing w:after="0"/>
        <w:ind w:hanging="357"/>
        <w:jc w:val="both"/>
        <w:rPr>
          <w:rFonts w:asciiTheme="minorHAnsi" w:hAnsiTheme="minorHAnsi" w:cstheme="minorHAnsi"/>
        </w:rPr>
      </w:pPr>
      <w:r w:rsidRPr="006F4F3B">
        <w:rPr>
          <w:rFonts w:asciiTheme="minorHAnsi" w:hAnsiTheme="minorHAnsi" w:cstheme="minorHAnsi"/>
        </w:rPr>
        <w:t xml:space="preserve">ponoszenie odpowiedzialności: </w:t>
      </w:r>
    </w:p>
    <w:p w14:paraId="7CA1D8FD" w14:textId="77777777" w:rsidR="002D4B38" w:rsidRPr="006F4F3B" w:rsidRDefault="002D4B38" w:rsidP="006F4F3B">
      <w:pPr>
        <w:pStyle w:val="Akapitzlist"/>
        <w:numPr>
          <w:ilvl w:val="1"/>
          <w:numId w:val="36"/>
        </w:numPr>
        <w:suppressAutoHyphens w:val="0"/>
        <w:spacing w:after="0"/>
        <w:ind w:left="1134" w:hanging="357"/>
        <w:jc w:val="both"/>
        <w:rPr>
          <w:rFonts w:asciiTheme="minorHAnsi" w:hAnsiTheme="minorHAnsi" w:cstheme="minorHAnsi"/>
        </w:rPr>
      </w:pPr>
      <w:r w:rsidRPr="006F4F3B">
        <w:rPr>
          <w:rFonts w:asciiTheme="minorHAnsi" w:hAnsiTheme="minorHAnsi" w:cstheme="minorHAnsi"/>
        </w:rPr>
        <w:t>za jakość materiałów zastosowanych do wykonania przedmiotu umowy;</w:t>
      </w:r>
    </w:p>
    <w:p w14:paraId="680E55BF" w14:textId="0443DA59" w:rsidR="002D4B38" w:rsidRPr="006F4F3B" w:rsidRDefault="002D4B38" w:rsidP="006F4F3B">
      <w:pPr>
        <w:pStyle w:val="Akapitzlist"/>
        <w:numPr>
          <w:ilvl w:val="1"/>
          <w:numId w:val="36"/>
        </w:numPr>
        <w:suppressAutoHyphens w:val="0"/>
        <w:spacing w:after="0"/>
        <w:ind w:left="1134" w:hanging="357"/>
        <w:jc w:val="both"/>
        <w:rPr>
          <w:rFonts w:asciiTheme="minorHAnsi" w:hAnsiTheme="minorHAnsi" w:cstheme="minorHAnsi"/>
        </w:rPr>
      </w:pPr>
      <w:r w:rsidRPr="006F4F3B">
        <w:rPr>
          <w:rFonts w:asciiTheme="minorHAnsi" w:hAnsiTheme="minorHAnsi" w:cstheme="minorHAnsi"/>
        </w:rPr>
        <w:t>za zapewnienie dostaw właściwiej jakości urządzeń</w:t>
      </w:r>
      <w:r w:rsidR="008B3681" w:rsidRPr="006F4F3B">
        <w:rPr>
          <w:rFonts w:asciiTheme="minorHAnsi" w:hAnsiTheme="minorHAnsi" w:cstheme="minorHAnsi"/>
        </w:rPr>
        <w:t xml:space="preserve">, </w:t>
      </w:r>
      <w:r w:rsidRPr="006F4F3B">
        <w:rPr>
          <w:rFonts w:asciiTheme="minorHAnsi" w:hAnsiTheme="minorHAnsi" w:cstheme="minorHAnsi"/>
        </w:rPr>
        <w:t>maszyn</w:t>
      </w:r>
      <w:r w:rsidR="008B3681" w:rsidRPr="006F4F3B">
        <w:rPr>
          <w:rFonts w:asciiTheme="minorHAnsi" w:hAnsiTheme="minorHAnsi" w:cstheme="minorHAnsi"/>
        </w:rPr>
        <w:t>, wyposażenia</w:t>
      </w:r>
      <w:r w:rsidRPr="006F4F3B">
        <w:rPr>
          <w:rFonts w:asciiTheme="minorHAnsi" w:hAnsiTheme="minorHAnsi" w:cstheme="minorHAnsi"/>
        </w:rPr>
        <w:t xml:space="preserve"> i materiałów niezbędnych do realizacji przedmiotu umowy,</w:t>
      </w:r>
    </w:p>
    <w:p w14:paraId="08FC79B3" w14:textId="77777777" w:rsidR="002D4B38" w:rsidRPr="006F4F3B" w:rsidRDefault="002D4B38" w:rsidP="006F4F3B">
      <w:pPr>
        <w:numPr>
          <w:ilvl w:val="0"/>
          <w:numId w:val="34"/>
        </w:numPr>
        <w:spacing w:after="0"/>
        <w:ind w:hanging="357"/>
        <w:jc w:val="both"/>
        <w:rPr>
          <w:rFonts w:asciiTheme="minorHAnsi" w:hAnsiTheme="minorHAnsi" w:cstheme="minorHAnsi"/>
        </w:rPr>
      </w:pPr>
      <w:r w:rsidRPr="006F4F3B">
        <w:rPr>
          <w:rFonts w:asciiTheme="minorHAnsi" w:eastAsia="TimesNewRoman" w:hAnsiTheme="minorHAnsi" w:cstheme="minorHAnsi"/>
        </w:rPr>
        <w:t>kompletowanie w trakcie realizacji robót wszelkiej dokumentacji niezbędnej przy odbiorze oraz przygotowanie do odbioru końcowego kompletu niezbędnych dokumentów,</w:t>
      </w:r>
    </w:p>
    <w:p w14:paraId="58D57E6D" w14:textId="008D10A6" w:rsidR="002D4B38" w:rsidRPr="006F4F3B" w:rsidRDefault="002D4B38" w:rsidP="006F4F3B">
      <w:pPr>
        <w:pStyle w:val="Akapitzlist"/>
        <w:numPr>
          <w:ilvl w:val="0"/>
          <w:numId w:val="34"/>
        </w:numPr>
        <w:suppressAutoHyphens w:val="0"/>
        <w:spacing w:after="0"/>
        <w:ind w:hanging="357"/>
        <w:jc w:val="both"/>
        <w:rPr>
          <w:rFonts w:asciiTheme="minorHAnsi" w:hAnsiTheme="minorHAnsi" w:cstheme="minorHAnsi"/>
        </w:rPr>
      </w:pPr>
      <w:r w:rsidRPr="006F4F3B">
        <w:rPr>
          <w:rFonts w:asciiTheme="minorHAnsi" w:hAnsiTheme="minorHAnsi" w:cstheme="minorHAnsi"/>
        </w:rPr>
        <w:t xml:space="preserve">zawiadamianie </w:t>
      </w:r>
      <w:r w:rsidR="00D1618F" w:rsidRPr="006F4F3B">
        <w:rPr>
          <w:rFonts w:asciiTheme="minorHAnsi" w:hAnsiTheme="minorHAnsi" w:cstheme="minorHAnsi"/>
        </w:rPr>
        <w:t xml:space="preserve">Zamawiającego i </w:t>
      </w:r>
      <w:r w:rsidRPr="006F4F3B">
        <w:rPr>
          <w:rFonts w:asciiTheme="minorHAnsi" w:hAnsiTheme="minorHAnsi" w:cstheme="minorHAnsi"/>
        </w:rPr>
        <w:t>Inspektora Nadzoru o</w:t>
      </w:r>
      <w:r w:rsidR="00D1618F" w:rsidRPr="006F4F3B">
        <w:rPr>
          <w:rFonts w:asciiTheme="minorHAnsi" w:hAnsiTheme="minorHAnsi" w:cstheme="minorHAnsi"/>
        </w:rPr>
        <w:t xml:space="preserve"> gotowości do odbioru </w:t>
      </w:r>
      <w:r w:rsidRPr="006F4F3B">
        <w:rPr>
          <w:rFonts w:asciiTheme="minorHAnsi" w:hAnsiTheme="minorHAnsi" w:cstheme="minorHAnsi"/>
        </w:rPr>
        <w:t xml:space="preserve"> robót zanikających </w:t>
      </w:r>
      <w:r w:rsidR="00D1618F" w:rsidRPr="006F4F3B">
        <w:rPr>
          <w:rFonts w:asciiTheme="minorHAnsi" w:hAnsiTheme="minorHAnsi" w:cstheme="minorHAnsi"/>
        </w:rPr>
        <w:t>lub</w:t>
      </w:r>
      <w:r w:rsidRPr="006F4F3B">
        <w:rPr>
          <w:rFonts w:asciiTheme="minorHAnsi" w:hAnsiTheme="minorHAnsi" w:cstheme="minorHAnsi"/>
        </w:rPr>
        <w:t xml:space="preserve"> ulegających zakryciu z 3 dniowym wyprzedzeniem umożliwiającym ich sprawdzenie</w:t>
      </w:r>
      <w:r w:rsidR="00D1618F" w:rsidRPr="006F4F3B">
        <w:rPr>
          <w:rFonts w:asciiTheme="minorHAnsi" w:hAnsiTheme="minorHAnsi" w:cstheme="minorHAnsi"/>
        </w:rPr>
        <w:t xml:space="preserve">. W przypadku braku takiego zawiadomienia </w:t>
      </w:r>
      <w:r w:rsidRPr="006F4F3B">
        <w:rPr>
          <w:rFonts w:asciiTheme="minorHAnsi" w:hAnsiTheme="minorHAnsi" w:cstheme="minorHAnsi"/>
        </w:rPr>
        <w:t>Wykonawca</w:t>
      </w:r>
      <w:r w:rsidR="00D1618F" w:rsidRPr="006F4F3B">
        <w:rPr>
          <w:rFonts w:asciiTheme="minorHAnsi" w:hAnsiTheme="minorHAnsi" w:cstheme="minorHAnsi"/>
        </w:rPr>
        <w:t xml:space="preserve">, na żądanie Zamawiającego lun Inspektora Nadzoru, zobowiązany będzie odkryć roboty, umożliwić ich sprawdzenie, </w:t>
      </w:r>
      <w:r w:rsidRPr="006F4F3B">
        <w:rPr>
          <w:rFonts w:asciiTheme="minorHAnsi" w:hAnsiTheme="minorHAnsi" w:cstheme="minorHAnsi"/>
        </w:rPr>
        <w:t xml:space="preserve">a następnie przywrócić je do stanu </w:t>
      </w:r>
      <w:r w:rsidR="00D1618F" w:rsidRPr="006F4F3B">
        <w:rPr>
          <w:rFonts w:asciiTheme="minorHAnsi" w:hAnsiTheme="minorHAnsi" w:cstheme="minorHAnsi"/>
        </w:rPr>
        <w:t xml:space="preserve">zgodnego z dokumentacją, </w:t>
      </w:r>
      <w:r w:rsidRPr="006F4F3B">
        <w:rPr>
          <w:rFonts w:asciiTheme="minorHAnsi" w:hAnsiTheme="minorHAnsi" w:cstheme="minorHAnsi"/>
        </w:rPr>
        <w:t>na własny koszt,</w:t>
      </w:r>
      <w:r w:rsidR="00A441F5" w:rsidRPr="006F4F3B">
        <w:rPr>
          <w:rFonts w:asciiTheme="minorHAnsi" w:hAnsiTheme="minorHAnsi" w:cstheme="minorHAnsi"/>
        </w:rPr>
        <w:t xml:space="preserve"> jeżeli roboty zostały zakryte bez wymaganego odbioru,</w:t>
      </w:r>
    </w:p>
    <w:p w14:paraId="115FF07F" w14:textId="108DB1D0" w:rsidR="002D4B38" w:rsidRPr="006F4F3B" w:rsidRDefault="002D4B38" w:rsidP="006F4F3B">
      <w:pPr>
        <w:numPr>
          <w:ilvl w:val="0"/>
          <w:numId w:val="34"/>
        </w:numPr>
        <w:spacing w:after="0"/>
        <w:ind w:hanging="357"/>
        <w:jc w:val="both"/>
        <w:rPr>
          <w:rFonts w:asciiTheme="minorHAnsi" w:hAnsiTheme="minorHAnsi" w:cstheme="minorHAnsi"/>
        </w:rPr>
      </w:pPr>
      <w:r w:rsidRPr="006F4F3B">
        <w:rPr>
          <w:rFonts w:asciiTheme="minorHAnsi" w:hAnsiTheme="minorHAnsi" w:cstheme="minorHAnsi"/>
        </w:rPr>
        <w:t xml:space="preserve">zgłaszanie </w:t>
      </w:r>
      <w:r w:rsidR="00A441F5" w:rsidRPr="006F4F3B">
        <w:rPr>
          <w:rFonts w:asciiTheme="minorHAnsi" w:hAnsiTheme="minorHAnsi" w:cstheme="minorHAnsi"/>
        </w:rPr>
        <w:t>Zamawiającemu i I</w:t>
      </w:r>
      <w:r w:rsidRPr="006F4F3B">
        <w:rPr>
          <w:rFonts w:asciiTheme="minorHAnsi" w:hAnsiTheme="minorHAnsi" w:cstheme="minorHAnsi"/>
        </w:rPr>
        <w:t xml:space="preserve">nspektorowi </w:t>
      </w:r>
      <w:r w:rsidR="00A441F5" w:rsidRPr="006F4F3B">
        <w:rPr>
          <w:rFonts w:asciiTheme="minorHAnsi" w:hAnsiTheme="minorHAnsi" w:cstheme="minorHAnsi"/>
        </w:rPr>
        <w:t>N</w:t>
      </w:r>
      <w:r w:rsidRPr="006F4F3B">
        <w:rPr>
          <w:rFonts w:asciiTheme="minorHAnsi" w:hAnsiTheme="minorHAnsi" w:cstheme="minorHAnsi"/>
        </w:rPr>
        <w:t>adzoru gotowości do przeprowadzenia prób, badań,</w:t>
      </w:r>
      <w:r w:rsidR="00A441F5" w:rsidRPr="006F4F3B">
        <w:rPr>
          <w:rFonts w:asciiTheme="minorHAnsi" w:hAnsiTheme="minorHAnsi" w:cstheme="minorHAnsi"/>
        </w:rPr>
        <w:t xml:space="preserve"> </w:t>
      </w:r>
      <w:r w:rsidR="00A441F5" w:rsidRPr="006F4F3B">
        <w:rPr>
          <w:rFonts w:asciiTheme="minorHAnsi" w:hAnsiTheme="minorHAnsi" w:cstheme="minorHAnsi"/>
          <w:spacing w:val="-1"/>
        </w:rPr>
        <w:t>pomiarów, regulacji, odbiorów częściowych i odbioru końcowego oraz zapewnienie sprzętu, narzędzi, materiałów, dokumentów i personelu niezbędnych do ich przeprowadzenia</w:t>
      </w:r>
    </w:p>
    <w:p w14:paraId="566FD967" w14:textId="77777777" w:rsidR="002D4B38" w:rsidRPr="006F4F3B" w:rsidRDefault="002D4B38" w:rsidP="006F4F3B">
      <w:pPr>
        <w:pStyle w:val="Akapitzlist"/>
        <w:numPr>
          <w:ilvl w:val="0"/>
          <w:numId w:val="34"/>
        </w:numPr>
        <w:suppressAutoHyphens w:val="0"/>
        <w:spacing w:after="0"/>
        <w:ind w:hanging="357"/>
        <w:contextualSpacing/>
        <w:jc w:val="both"/>
        <w:rPr>
          <w:rFonts w:asciiTheme="minorHAnsi" w:eastAsia="TimesNewRoman" w:hAnsiTheme="minorHAnsi" w:cstheme="minorHAnsi"/>
        </w:rPr>
      </w:pPr>
      <w:r w:rsidRPr="006F4F3B">
        <w:rPr>
          <w:rFonts w:asciiTheme="minorHAnsi" w:hAnsiTheme="minorHAnsi" w:cstheme="minorHAnsi"/>
        </w:rPr>
        <w:t>z</w:t>
      </w:r>
      <w:r w:rsidRPr="006F4F3B">
        <w:rPr>
          <w:rFonts w:asciiTheme="minorHAnsi" w:eastAsia="TimesNewRoman" w:hAnsiTheme="minorHAnsi" w:cstheme="minorHAnsi"/>
        </w:rPr>
        <w:t>abezpieczenie instalacji, urządzeń i obiektów na terenie budowy i w jego bezpośrednim otoczeniu, przed ich zniszczeniem lub uszkodzeniem w trakcie wykonywania robót,</w:t>
      </w:r>
    </w:p>
    <w:p w14:paraId="1BF438C9" w14:textId="7F2FA6A5" w:rsidR="002D4B38" w:rsidRPr="006F4F3B" w:rsidRDefault="002D4B38" w:rsidP="006F4F3B">
      <w:pPr>
        <w:pStyle w:val="Akapitzlist"/>
        <w:numPr>
          <w:ilvl w:val="0"/>
          <w:numId w:val="34"/>
        </w:numPr>
        <w:suppressAutoHyphens w:val="0"/>
        <w:spacing w:after="0"/>
        <w:ind w:hanging="357"/>
        <w:contextualSpacing/>
        <w:jc w:val="both"/>
        <w:rPr>
          <w:rFonts w:asciiTheme="minorHAnsi" w:eastAsia="TimesNewRoman" w:hAnsiTheme="minorHAnsi" w:cstheme="minorHAnsi"/>
        </w:rPr>
      </w:pPr>
      <w:r w:rsidRPr="006F4F3B">
        <w:rPr>
          <w:rFonts w:asciiTheme="minorHAnsi" w:eastAsia="TimesNewRoman" w:hAnsiTheme="minorHAnsi" w:cstheme="minorHAnsi"/>
        </w:rPr>
        <w:t xml:space="preserve">ponoszenie pełnej odpowiedzialności za stan i przestrzeganie przepisów bhp, ochrony </w:t>
      </w:r>
      <w:r w:rsidR="008B3681" w:rsidRPr="006F4F3B">
        <w:rPr>
          <w:rFonts w:asciiTheme="minorHAnsi" w:eastAsia="TimesNewRoman" w:hAnsiTheme="minorHAnsi" w:cstheme="minorHAnsi"/>
        </w:rPr>
        <w:t xml:space="preserve">p. </w:t>
      </w:r>
      <w:proofErr w:type="spellStart"/>
      <w:r w:rsidR="008B3681" w:rsidRPr="006F4F3B">
        <w:rPr>
          <w:rFonts w:asciiTheme="minorHAnsi" w:eastAsia="TimesNewRoman" w:hAnsiTheme="minorHAnsi" w:cstheme="minorHAnsi"/>
        </w:rPr>
        <w:t>poż</w:t>
      </w:r>
      <w:proofErr w:type="spellEnd"/>
      <w:r w:rsidRPr="006F4F3B">
        <w:rPr>
          <w:rFonts w:asciiTheme="minorHAnsi" w:eastAsia="TimesNewRoman" w:hAnsiTheme="minorHAnsi" w:cstheme="minorHAnsi"/>
        </w:rPr>
        <w:t>. i dozór mienia na terenie budowy, jak i za wszelkie szkody powstałe w trakcie trwania robót na terenie ich prowadzenia lub mających związek z prowadzonymi pracami, w tym również na sąsiednich nieruchomościach,</w:t>
      </w:r>
    </w:p>
    <w:p w14:paraId="03332DDF" w14:textId="77777777" w:rsidR="002D4B38" w:rsidRPr="006F4F3B" w:rsidRDefault="002D4B38" w:rsidP="006F4F3B">
      <w:pPr>
        <w:pStyle w:val="Akapitzlist"/>
        <w:numPr>
          <w:ilvl w:val="0"/>
          <w:numId w:val="34"/>
        </w:numPr>
        <w:suppressAutoHyphens w:val="0"/>
        <w:spacing w:after="0"/>
        <w:ind w:hanging="357"/>
        <w:contextualSpacing/>
        <w:jc w:val="both"/>
        <w:rPr>
          <w:rFonts w:asciiTheme="minorHAnsi" w:eastAsia="TimesNewRoman" w:hAnsiTheme="minorHAnsi" w:cstheme="minorHAnsi"/>
        </w:rPr>
      </w:pPr>
      <w:r w:rsidRPr="006F4F3B">
        <w:rPr>
          <w:rFonts w:asciiTheme="minorHAnsi" w:eastAsia="TimesNewRoman" w:hAnsiTheme="minorHAnsi" w:cstheme="minorHAnsi"/>
        </w:rPr>
        <w:lastRenderedPageBreak/>
        <w:t xml:space="preserve">dbanie o porządek na terenie budowy oraz utrzymywanie terenu budowy w należytym stanie i porządku oraz w stanie wolnym od przeszkód komunikacyjnych, a także </w:t>
      </w:r>
      <w:r w:rsidRPr="006F4F3B">
        <w:rPr>
          <w:rFonts w:asciiTheme="minorHAnsi" w:hAnsiTheme="minorHAnsi" w:cstheme="minorHAnsi"/>
        </w:rPr>
        <w:t>usuwania na bieżąco zbędnych materiałów, odpadów i śmieci</w:t>
      </w:r>
      <w:r w:rsidRPr="006F4F3B">
        <w:rPr>
          <w:rFonts w:asciiTheme="minorHAnsi" w:eastAsia="TimesNewRoman" w:hAnsiTheme="minorHAnsi" w:cstheme="minorHAnsi"/>
        </w:rPr>
        <w:t>,</w:t>
      </w:r>
    </w:p>
    <w:p w14:paraId="5D7375FD" w14:textId="71C98FE0" w:rsidR="002D4B38" w:rsidRPr="006F4F3B" w:rsidRDefault="002D4B38" w:rsidP="006F4F3B">
      <w:pPr>
        <w:pStyle w:val="Default"/>
        <w:numPr>
          <w:ilvl w:val="0"/>
          <w:numId w:val="34"/>
        </w:numPr>
        <w:suppressAutoHyphens w:val="0"/>
        <w:autoSpaceDE/>
        <w:spacing w:after="0"/>
        <w:ind w:hanging="357"/>
        <w:jc w:val="both"/>
        <w:rPr>
          <w:rFonts w:asciiTheme="minorHAnsi" w:hAnsiTheme="minorHAnsi" w:cstheme="minorHAnsi"/>
          <w:color w:val="auto"/>
        </w:rPr>
      </w:pPr>
      <w:r w:rsidRPr="006F4F3B">
        <w:rPr>
          <w:rFonts w:asciiTheme="minorHAnsi" w:eastAsia="TimesNewRoman" w:hAnsiTheme="minorHAnsi" w:cstheme="minorHAnsi"/>
          <w:color w:val="auto"/>
        </w:rPr>
        <w:t xml:space="preserve">uporządkowanie terenu budowy w terminie 7 dni od dnia zakończeniu robót, zaplecza budowy, jak również terenów sąsiadujących zajętych lub użytkowanych przez Wykonawcę, w tym dokonania na własny koszt renowacji zniszczonych lub uszkodzonych w wyniku prowadzonych robót obiektów, fragmentów terenu dróg, nawierzchni lub instalacji. </w:t>
      </w:r>
      <w:r w:rsidRPr="006F4F3B">
        <w:rPr>
          <w:rFonts w:asciiTheme="minorHAnsi" w:hAnsiTheme="minorHAnsi" w:cstheme="minorHAnsi"/>
          <w:color w:val="auto"/>
        </w:rPr>
        <w:t xml:space="preserve">W przypadku </w:t>
      </w:r>
      <w:r w:rsidR="009C550C" w:rsidRPr="006F4F3B">
        <w:rPr>
          <w:rFonts w:asciiTheme="minorHAnsi" w:hAnsiTheme="minorHAnsi" w:cstheme="minorHAnsi"/>
          <w:color w:val="auto"/>
        </w:rPr>
        <w:t>nieuporządkowania</w:t>
      </w:r>
      <w:r w:rsidRPr="006F4F3B">
        <w:rPr>
          <w:rFonts w:asciiTheme="minorHAnsi" w:hAnsiTheme="minorHAnsi" w:cstheme="minorHAnsi"/>
          <w:color w:val="auto"/>
        </w:rPr>
        <w:t xml:space="preserve"> terenu Zamawiający obciąży Wykonawcę kosztami wszelkich robót porządkowych,</w:t>
      </w:r>
    </w:p>
    <w:p w14:paraId="7E68CB6B" w14:textId="52FC2B64" w:rsidR="00554FDE" w:rsidRPr="006F4F3B" w:rsidRDefault="00554FDE" w:rsidP="006F4F3B">
      <w:pPr>
        <w:pStyle w:val="Akapitzlist"/>
        <w:numPr>
          <w:ilvl w:val="0"/>
          <w:numId w:val="34"/>
        </w:numPr>
        <w:suppressAutoHyphens w:val="0"/>
        <w:spacing w:after="0"/>
        <w:ind w:hanging="357"/>
        <w:jc w:val="both"/>
        <w:rPr>
          <w:rFonts w:asciiTheme="minorHAnsi" w:hAnsiTheme="minorHAnsi" w:cstheme="minorHAnsi"/>
        </w:rPr>
      </w:pPr>
      <w:r w:rsidRPr="006F4F3B">
        <w:rPr>
          <w:rFonts w:asciiTheme="minorHAnsi" w:eastAsia="TimesNewRoman" w:hAnsiTheme="minorHAnsi" w:cstheme="minorHAnsi"/>
        </w:rPr>
        <w:t>zapewnienie odpowiedniej tymczasowej organizacji ruchu na czas budowy oraz zabezpieczenie dojść i dojazdów do istniejących posesji,</w:t>
      </w:r>
    </w:p>
    <w:p w14:paraId="14369A32" w14:textId="77777777" w:rsidR="00D36CC9" w:rsidRPr="006F4F3B" w:rsidRDefault="00554FDE" w:rsidP="006F4F3B">
      <w:pPr>
        <w:pStyle w:val="Akapitzlist"/>
        <w:numPr>
          <w:ilvl w:val="0"/>
          <w:numId w:val="34"/>
        </w:numPr>
        <w:suppressAutoHyphens w:val="0"/>
        <w:spacing w:after="0"/>
        <w:ind w:hanging="357"/>
        <w:contextualSpacing/>
        <w:jc w:val="both"/>
        <w:rPr>
          <w:rFonts w:asciiTheme="minorHAnsi" w:eastAsia="TimesNewRoman" w:hAnsiTheme="minorHAnsi" w:cstheme="minorHAnsi"/>
        </w:rPr>
      </w:pPr>
      <w:r w:rsidRPr="006F4F3B">
        <w:rPr>
          <w:rFonts w:asciiTheme="minorHAnsi" w:eastAsia="TimesNewRoman" w:hAnsiTheme="minorHAnsi" w:cstheme="minorHAnsi"/>
        </w:rPr>
        <w:t>wprowadzenie stałej organizacji ruchu na przebudowanej drodze</w:t>
      </w:r>
      <w:r w:rsidR="00D36CC9" w:rsidRPr="006F4F3B">
        <w:rPr>
          <w:rFonts w:asciiTheme="minorHAnsi" w:eastAsia="TimesNewRoman" w:hAnsiTheme="minorHAnsi" w:cstheme="minorHAnsi"/>
        </w:rPr>
        <w:t>,</w:t>
      </w:r>
    </w:p>
    <w:p w14:paraId="6E777835" w14:textId="0DC61EFF" w:rsidR="002D4B38" w:rsidRPr="006F4F3B" w:rsidRDefault="002D4B38" w:rsidP="006F4F3B">
      <w:pPr>
        <w:pStyle w:val="Akapitzlist"/>
        <w:numPr>
          <w:ilvl w:val="0"/>
          <w:numId w:val="34"/>
        </w:numPr>
        <w:suppressAutoHyphens w:val="0"/>
        <w:spacing w:after="0"/>
        <w:ind w:hanging="357"/>
        <w:contextualSpacing/>
        <w:jc w:val="both"/>
        <w:rPr>
          <w:rFonts w:asciiTheme="minorHAnsi" w:eastAsia="TimesNewRoman" w:hAnsiTheme="minorHAnsi" w:cstheme="minorHAnsi"/>
        </w:rPr>
      </w:pPr>
      <w:r w:rsidRPr="006F4F3B">
        <w:rPr>
          <w:rFonts w:asciiTheme="minorHAnsi" w:eastAsia="TimesNewRoman" w:hAnsiTheme="minorHAnsi" w:cstheme="minorHAnsi"/>
        </w:rPr>
        <w:t>usuwanie wszelkich braków, wad i usterek stwierdzonych przez inspektora nadzoru w trakcie trwania robót w terminie nie dłuższym niż termin technicznie uzasadniony i konieczny do ich usunięcia,</w:t>
      </w:r>
    </w:p>
    <w:p w14:paraId="784B6D48" w14:textId="77777777" w:rsidR="002D4B38" w:rsidRPr="006F4F3B" w:rsidRDefault="002D4B38" w:rsidP="006F4F3B">
      <w:pPr>
        <w:pStyle w:val="Akapitzlist"/>
        <w:numPr>
          <w:ilvl w:val="0"/>
          <w:numId w:val="34"/>
        </w:numPr>
        <w:suppressAutoHyphens w:val="0"/>
        <w:spacing w:after="0"/>
        <w:ind w:hanging="357"/>
        <w:contextualSpacing/>
        <w:jc w:val="both"/>
        <w:rPr>
          <w:rFonts w:asciiTheme="minorHAnsi" w:eastAsia="TimesNewRoman" w:hAnsiTheme="minorHAnsi" w:cstheme="minorHAnsi"/>
        </w:rPr>
      </w:pPr>
      <w:r w:rsidRPr="006F4F3B">
        <w:rPr>
          <w:rFonts w:asciiTheme="minorHAnsi" w:hAnsiTheme="minorHAnsi" w:cstheme="minorHAnsi"/>
        </w:rPr>
        <w:t>ponoszenie wyłącznej odpowiedzialności za wszelkie szkody będące następstwem niewykonania lub nienależytego wykonania przedmiotu umowy, które to szkody Wykonawca zobowiązuje się pokryć w pełnej wysokości,</w:t>
      </w:r>
    </w:p>
    <w:p w14:paraId="00AC4FE2" w14:textId="77777777" w:rsidR="002D4B38" w:rsidRPr="006F4F3B" w:rsidRDefault="002D4B38" w:rsidP="006F4F3B">
      <w:pPr>
        <w:pStyle w:val="Akapitzlist"/>
        <w:numPr>
          <w:ilvl w:val="0"/>
          <w:numId w:val="34"/>
        </w:numPr>
        <w:suppressAutoHyphens w:val="0"/>
        <w:spacing w:after="0"/>
        <w:ind w:hanging="357"/>
        <w:contextualSpacing/>
        <w:jc w:val="both"/>
        <w:rPr>
          <w:rFonts w:asciiTheme="minorHAnsi" w:eastAsia="TimesNewRoman" w:hAnsiTheme="minorHAnsi" w:cstheme="minorHAnsi"/>
        </w:rPr>
      </w:pPr>
      <w:r w:rsidRPr="006F4F3B">
        <w:rPr>
          <w:rFonts w:asciiTheme="minorHAnsi" w:hAnsiTheme="minorHAnsi" w:cstheme="minorHAnsi"/>
        </w:rPr>
        <w:t>aktualizacja harmonogramu rzeczowo-finansowego, o którym mowa w ust. 2, na każde wezwanie Zamawiającego, z uwzględnieniem zależności od faktycznego postępu robót,</w:t>
      </w:r>
    </w:p>
    <w:p w14:paraId="6D8133CA" w14:textId="1DA789DC" w:rsidR="002D4B38" w:rsidRPr="006F4F3B" w:rsidRDefault="002D4B38" w:rsidP="006F4F3B">
      <w:pPr>
        <w:pStyle w:val="Akapitzlist"/>
        <w:numPr>
          <w:ilvl w:val="0"/>
          <w:numId w:val="34"/>
        </w:numPr>
        <w:suppressAutoHyphens w:val="0"/>
        <w:spacing w:after="0"/>
        <w:ind w:hanging="357"/>
        <w:contextualSpacing/>
        <w:jc w:val="both"/>
        <w:rPr>
          <w:rFonts w:asciiTheme="minorHAnsi" w:eastAsia="TimesNewRoman" w:hAnsiTheme="minorHAnsi" w:cstheme="minorHAnsi"/>
        </w:rPr>
      </w:pPr>
      <w:r w:rsidRPr="006F4F3B">
        <w:rPr>
          <w:rFonts w:asciiTheme="minorHAnsi" w:hAnsiTheme="minorHAnsi" w:cstheme="minorHAnsi"/>
        </w:rPr>
        <w:t xml:space="preserve">na żądanie Zamawiającego lub inspektora nadzoru składanie pisemnych informacji </w:t>
      </w:r>
      <w:r w:rsidR="00F3123F" w:rsidRPr="006F4F3B">
        <w:rPr>
          <w:rFonts w:asciiTheme="minorHAnsi" w:hAnsiTheme="minorHAnsi" w:cstheme="minorHAnsi"/>
        </w:rPr>
        <w:t xml:space="preserve">o stopniu </w:t>
      </w:r>
      <w:r w:rsidRPr="006F4F3B">
        <w:rPr>
          <w:rFonts w:asciiTheme="minorHAnsi" w:hAnsiTheme="minorHAnsi" w:cstheme="minorHAnsi"/>
        </w:rPr>
        <w:t>realizacji harmonogramu rzeczowo-finansowego,</w:t>
      </w:r>
    </w:p>
    <w:p w14:paraId="10ACD069" w14:textId="3C5BDA85" w:rsidR="002D4B38" w:rsidRPr="006F4F3B" w:rsidRDefault="002D4B38" w:rsidP="006F4F3B">
      <w:pPr>
        <w:pStyle w:val="Akapitzlist"/>
        <w:numPr>
          <w:ilvl w:val="0"/>
          <w:numId w:val="34"/>
        </w:numPr>
        <w:suppressAutoHyphens w:val="0"/>
        <w:spacing w:after="0"/>
        <w:ind w:hanging="357"/>
        <w:contextualSpacing/>
        <w:jc w:val="both"/>
        <w:rPr>
          <w:rFonts w:asciiTheme="minorHAnsi" w:eastAsia="TimesNewRoman" w:hAnsiTheme="minorHAnsi" w:cstheme="minorHAnsi"/>
        </w:rPr>
      </w:pPr>
      <w:r w:rsidRPr="006F4F3B">
        <w:rPr>
          <w:rFonts w:asciiTheme="minorHAnsi" w:hAnsiTheme="minorHAnsi" w:cstheme="minorHAnsi"/>
        </w:rPr>
        <w:t>niezwłoczne pisemne informowanie Zamawiającego o konieczności wykonania robót dodatkowych</w:t>
      </w:r>
      <w:r w:rsidR="00A03CFD" w:rsidRPr="006F4F3B">
        <w:rPr>
          <w:rFonts w:asciiTheme="minorHAnsi" w:hAnsiTheme="minorHAnsi" w:cstheme="minorHAnsi"/>
        </w:rPr>
        <w:t xml:space="preserve"> lub zamiennych</w:t>
      </w:r>
      <w:r w:rsidRPr="006F4F3B">
        <w:rPr>
          <w:rFonts w:asciiTheme="minorHAnsi" w:hAnsiTheme="minorHAnsi" w:cstheme="minorHAnsi"/>
        </w:rPr>
        <w:t xml:space="preserve"> w terminie do 5 dni od daty stwierdzenia konieczności ich wykonania,</w:t>
      </w:r>
    </w:p>
    <w:p w14:paraId="50C40D1B" w14:textId="77777777" w:rsidR="002D4B38" w:rsidRPr="006F4F3B" w:rsidRDefault="002D4B38" w:rsidP="006F4F3B">
      <w:pPr>
        <w:pStyle w:val="Default"/>
        <w:numPr>
          <w:ilvl w:val="0"/>
          <w:numId w:val="34"/>
        </w:numPr>
        <w:suppressAutoHyphens w:val="0"/>
        <w:autoSpaceDN w:val="0"/>
        <w:adjustRightInd w:val="0"/>
        <w:spacing w:after="0"/>
        <w:ind w:hanging="357"/>
        <w:jc w:val="both"/>
        <w:rPr>
          <w:rFonts w:asciiTheme="minorHAnsi" w:hAnsiTheme="minorHAnsi" w:cstheme="minorHAnsi"/>
          <w:color w:val="auto"/>
        </w:rPr>
      </w:pPr>
      <w:r w:rsidRPr="006F4F3B">
        <w:rPr>
          <w:rFonts w:asciiTheme="minorHAnsi" w:hAnsiTheme="minorHAnsi" w:cstheme="minorHAnsi"/>
          <w:color w:val="auto"/>
        </w:rPr>
        <w:t>niezwłoczne zawiadamianie Zamawiającego o wszelkich problemach technicznych lub okolicznościach ujawnionych w trakcie realizacji przedmiotu umowy, które mogą mieć wpływ na terminową i zgodną z dokumentacją projektową oraz wiedzą techniczną realizację przedmiotu umowy,</w:t>
      </w:r>
    </w:p>
    <w:p w14:paraId="0C37B129" w14:textId="77777777" w:rsidR="002D4B38" w:rsidRPr="006F4F3B" w:rsidRDefault="002D4B38" w:rsidP="006F4F3B">
      <w:pPr>
        <w:pStyle w:val="Akapitzlist"/>
        <w:numPr>
          <w:ilvl w:val="0"/>
          <w:numId w:val="34"/>
        </w:numPr>
        <w:suppressAutoHyphens w:val="0"/>
        <w:spacing w:after="0"/>
        <w:ind w:hanging="357"/>
        <w:contextualSpacing/>
        <w:jc w:val="both"/>
        <w:rPr>
          <w:rFonts w:asciiTheme="minorHAnsi" w:eastAsia="TimesNewRoman" w:hAnsiTheme="minorHAnsi" w:cstheme="minorHAnsi"/>
        </w:rPr>
      </w:pPr>
      <w:r w:rsidRPr="006F4F3B">
        <w:rPr>
          <w:rFonts w:asciiTheme="minorHAnsi" w:eastAsia="TimesNewRoman" w:hAnsiTheme="minorHAnsi" w:cstheme="minorHAnsi"/>
        </w:rPr>
        <w:t>umożliwienie wstępu na teren budowy przedstawicielom Zamawiającego,</w:t>
      </w:r>
    </w:p>
    <w:p w14:paraId="4F941808" w14:textId="2E605475" w:rsidR="002D4B38" w:rsidRPr="006F4F3B" w:rsidRDefault="002D4B38" w:rsidP="006F4F3B">
      <w:pPr>
        <w:pStyle w:val="Akapitzlist"/>
        <w:numPr>
          <w:ilvl w:val="0"/>
          <w:numId w:val="34"/>
        </w:numPr>
        <w:suppressAutoHyphens w:val="0"/>
        <w:spacing w:after="0"/>
        <w:ind w:hanging="357"/>
        <w:contextualSpacing/>
        <w:jc w:val="both"/>
        <w:rPr>
          <w:rFonts w:asciiTheme="minorHAnsi" w:eastAsia="TimesNewRoman" w:hAnsiTheme="minorHAnsi" w:cstheme="minorHAnsi"/>
        </w:rPr>
      </w:pPr>
      <w:r w:rsidRPr="006F4F3B">
        <w:rPr>
          <w:rFonts w:asciiTheme="minorHAnsi" w:hAnsiTheme="minorHAnsi" w:cstheme="minorHAnsi"/>
        </w:rPr>
        <w:t xml:space="preserve">zapewnienie organom nadzoru budowlanego i wszelkim osobom przez niego upoważnionym, dostępu do placu budowy oraz wszystkich </w:t>
      </w:r>
      <w:r w:rsidR="00A03CFD" w:rsidRPr="006F4F3B">
        <w:rPr>
          <w:rFonts w:asciiTheme="minorHAnsi" w:hAnsiTheme="minorHAnsi" w:cstheme="minorHAnsi"/>
        </w:rPr>
        <w:t>miejsc,</w:t>
      </w:r>
      <w:r w:rsidRPr="006F4F3B">
        <w:rPr>
          <w:rFonts w:asciiTheme="minorHAnsi" w:hAnsiTheme="minorHAnsi" w:cstheme="minorHAnsi"/>
        </w:rPr>
        <w:t xml:space="preserve"> gdzie przewiduje się wykonywanie robót związanych z realizacją przedmiotu umowy,</w:t>
      </w:r>
    </w:p>
    <w:p w14:paraId="7F6AD633" w14:textId="049FE446" w:rsidR="002D4B38" w:rsidRPr="006F4F3B" w:rsidRDefault="002D4B38" w:rsidP="006F4F3B">
      <w:pPr>
        <w:pStyle w:val="Akapitzlist"/>
        <w:numPr>
          <w:ilvl w:val="0"/>
          <w:numId w:val="34"/>
        </w:numPr>
        <w:suppressAutoHyphens w:val="0"/>
        <w:spacing w:after="0"/>
        <w:ind w:hanging="357"/>
        <w:contextualSpacing/>
        <w:jc w:val="both"/>
        <w:rPr>
          <w:rFonts w:asciiTheme="minorHAnsi" w:eastAsia="TimesNewRoman" w:hAnsiTheme="minorHAnsi" w:cstheme="minorHAnsi"/>
        </w:rPr>
      </w:pPr>
      <w:r w:rsidRPr="006F4F3B">
        <w:rPr>
          <w:rFonts w:asciiTheme="minorHAnsi" w:hAnsiTheme="minorHAnsi" w:cstheme="minorHAnsi"/>
        </w:rPr>
        <w:t>zgłaszanie w formie pisemnej gotowości do odbioru końcowego,</w:t>
      </w:r>
    </w:p>
    <w:p w14:paraId="5942D598" w14:textId="26283C24" w:rsidR="00A03CFD" w:rsidRPr="006F4F3B" w:rsidRDefault="002D4B38" w:rsidP="006F4F3B">
      <w:pPr>
        <w:pStyle w:val="Akapitzlist"/>
        <w:numPr>
          <w:ilvl w:val="0"/>
          <w:numId w:val="34"/>
        </w:numPr>
        <w:suppressAutoHyphens w:val="0"/>
        <w:spacing w:after="0"/>
        <w:ind w:hanging="357"/>
        <w:contextualSpacing/>
        <w:jc w:val="both"/>
        <w:rPr>
          <w:rFonts w:asciiTheme="minorHAnsi" w:eastAsia="TimesNewRoman" w:hAnsiTheme="minorHAnsi" w:cstheme="minorHAnsi"/>
        </w:rPr>
      </w:pPr>
      <w:r w:rsidRPr="006F4F3B">
        <w:rPr>
          <w:rFonts w:asciiTheme="minorHAnsi" w:hAnsiTheme="minorHAnsi" w:cstheme="minorHAnsi"/>
        </w:rPr>
        <w:t>uczestniczenie w czynnościach odbioru, usunięcia stwierdzonych usterek lub wad</w:t>
      </w:r>
      <w:r w:rsidR="00E46A46" w:rsidRPr="006F4F3B">
        <w:rPr>
          <w:rFonts w:asciiTheme="minorHAnsi" w:hAnsiTheme="minorHAnsi" w:cstheme="minorHAnsi"/>
        </w:rPr>
        <w:t xml:space="preserve"> w trakcie czynności odbioru w terminie wskazanym przez Zamawiającego</w:t>
      </w:r>
      <w:r w:rsidR="007F4870" w:rsidRPr="006F4F3B">
        <w:rPr>
          <w:rFonts w:asciiTheme="minorHAnsi" w:hAnsiTheme="minorHAnsi" w:cstheme="minorHAnsi"/>
        </w:rPr>
        <w:t>.</w:t>
      </w:r>
    </w:p>
    <w:p w14:paraId="5CE1933B" w14:textId="4C04B46E" w:rsidR="002D4B38" w:rsidRPr="006F4F3B" w:rsidRDefault="002D4B38" w:rsidP="006F4F3B">
      <w:pPr>
        <w:pStyle w:val="Akapitzlist"/>
        <w:numPr>
          <w:ilvl w:val="0"/>
          <w:numId w:val="17"/>
        </w:numPr>
        <w:shd w:val="clear" w:color="auto" w:fill="FFFFFF"/>
        <w:suppressAutoHyphens w:val="0"/>
        <w:spacing w:after="0"/>
        <w:ind w:left="400"/>
        <w:jc w:val="both"/>
        <w:rPr>
          <w:rFonts w:asciiTheme="minorHAnsi" w:hAnsiTheme="minorHAnsi" w:cstheme="minorHAnsi"/>
          <w:bCs/>
          <w:spacing w:val="-14"/>
        </w:rPr>
      </w:pPr>
      <w:r w:rsidRPr="006F4F3B">
        <w:rPr>
          <w:rFonts w:asciiTheme="minorHAnsi" w:hAnsiTheme="minorHAnsi" w:cstheme="minorHAnsi"/>
        </w:rPr>
        <w:t>Przed zawarciem umowy Wykonawca przed</w:t>
      </w:r>
      <w:r w:rsidR="00875281" w:rsidRPr="006F4F3B">
        <w:rPr>
          <w:rFonts w:asciiTheme="minorHAnsi" w:hAnsiTheme="minorHAnsi" w:cstheme="minorHAnsi"/>
        </w:rPr>
        <w:t xml:space="preserve">łożył </w:t>
      </w:r>
      <w:r w:rsidRPr="006F4F3B">
        <w:rPr>
          <w:rFonts w:asciiTheme="minorHAnsi" w:hAnsiTheme="minorHAnsi" w:cstheme="minorHAnsi"/>
        </w:rPr>
        <w:t>Zamawiającemu harmonogram rzeczowo-finansowy, zgodnie z którym będzie realizowany przedmiot umowy.</w:t>
      </w:r>
      <w:r w:rsidR="00DE70D9" w:rsidRPr="006F4F3B">
        <w:rPr>
          <w:rFonts w:asciiTheme="minorHAnsi" w:hAnsiTheme="minorHAnsi" w:cstheme="minorHAnsi"/>
        </w:rPr>
        <w:t xml:space="preserve"> Harmonogram musi uwzględniać </w:t>
      </w:r>
      <w:r w:rsidR="00D53CB3" w:rsidRPr="006F4F3B">
        <w:rPr>
          <w:rFonts w:asciiTheme="minorHAnsi" w:hAnsiTheme="minorHAnsi" w:cstheme="minorHAnsi"/>
        </w:rPr>
        <w:t>postanowienia</w:t>
      </w:r>
      <w:r w:rsidR="00DE70D9" w:rsidRPr="006F4F3B">
        <w:rPr>
          <w:rFonts w:asciiTheme="minorHAnsi" w:hAnsiTheme="minorHAnsi" w:cstheme="minorHAnsi"/>
        </w:rPr>
        <w:t xml:space="preserve"> §</w:t>
      </w:r>
      <w:r w:rsidR="00530FA2" w:rsidRPr="006F4F3B">
        <w:rPr>
          <w:rFonts w:asciiTheme="minorHAnsi" w:hAnsiTheme="minorHAnsi" w:cstheme="minorHAnsi"/>
        </w:rPr>
        <w:t>11</w:t>
      </w:r>
      <w:r w:rsidR="00DE70D9" w:rsidRPr="006F4F3B">
        <w:rPr>
          <w:rFonts w:asciiTheme="minorHAnsi" w:hAnsiTheme="minorHAnsi" w:cstheme="minorHAnsi"/>
        </w:rPr>
        <w:t xml:space="preserve"> ust. 2 umowy.</w:t>
      </w:r>
    </w:p>
    <w:p w14:paraId="54DA2A41" w14:textId="6C794CE0" w:rsidR="002D4B38" w:rsidRPr="006F4F3B" w:rsidRDefault="002D4B38" w:rsidP="006F4F3B">
      <w:pPr>
        <w:pStyle w:val="Akapitzlist"/>
        <w:numPr>
          <w:ilvl w:val="0"/>
          <w:numId w:val="17"/>
        </w:numPr>
        <w:shd w:val="clear" w:color="auto" w:fill="FFFFFF"/>
        <w:suppressAutoHyphens w:val="0"/>
        <w:spacing w:after="0"/>
        <w:ind w:left="400"/>
        <w:jc w:val="both"/>
        <w:rPr>
          <w:rFonts w:asciiTheme="minorHAnsi" w:hAnsiTheme="minorHAnsi" w:cstheme="minorHAnsi"/>
          <w:bCs/>
          <w:spacing w:val="-14"/>
        </w:rPr>
      </w:pPr>
      <w:r w:rsidRPr="006F4F3B">
        <w:rPr>
          <w:rFonts w:asciiTheme="minorHAnsi" w:hAnsiTheme="minorHAnsi" w:cstheme="minorHAnsi"/>
        </w:rPr>
        <w:lastRenderedPageBreak/>
        <w:t>Harmonogram oraz wszystkie jego aktualizacje będą złożone w wersji papierowej i w edytowalnej wersji elektronicznej</w:t>
      </w:r>
      <w:r w:rsidR="00DE2038" w:rsidRPr="006F4F3B">
        <w:rPr>
          <w:rFonts w:asciiTheme="minorHAnsi" w:hAnsiTheme="minorHAnsi" w:cstheme="minorHAnsi"/>
        </w:rPr>
        <w:t>.</w:t>
      </w:r>
    </w:p>
    <w:p w14:paraId="5093E810" w14:textId="690F07FB" w:rsidR="002D4B38" w:rsidRPr="006F4F3B" w:rsidRDefault="002D4B38" w:rsidP="006F4F3B">
      <w:pPr>
        <w:pStyle w:val="Akapitzlist"/>
        <w:numPr>
          <w:ilvl w:val="0"/>
          <w:numId w:val="17"/>
        </w:numPr>
        <w:shd w:val="clear" w:color="auto" w:fill="FFFFFF"/>
        <w:suppressAutoHyphens w:val="0"/>
        <w:spacing w:after="0"/>
        <w:ind w:left="400"/>
        <w:jc w:val="both"/>
        <w:rPr>
          <w:rFonts w:asciiTheme="minorHAnsi" w:hAnsiTheme="minorHAnsi" w:cstheme="minorHAnsi"/>
          <w:bCs/>
          <w:spacing w:val="-14"/>
        </w:rPr>
      </w:pPr>
      <w:r w:rsidRPr="006F4F3B">
        <w:rPr>
          <w:rFonts w:asciiTheme="minorHAnsi" w:hAnsiTheme="minorHAnsi" w:cstheme="minorHAnsi"/>
        </w:rPr>
        <w:t xml:space="preserve">Zamawiający zatwierdzi harmonogram, w ciągu </w:t>
      </w:r>
      <w:r w:rsidR="00A03CFD" w:rsidRPr="006F4F3B">
        <w:rPr>
          <w:rFonts w:asciiTheme="minorHAnsi" w:hAnsiTheme="minorHAnsi" w:cstheme="minorHAnsi"/>
        </w:rPr>
        <w:t>5</w:t>
      </w:r>
      <w:r w:rsidRPr="006F4F3B">
        <w:rPr>
          <w:rFonts w:asciiTheme="minorHAnsi" w:hAnsiTheme="minorHAnsi" w:cstheme="minorHAnsi"/>
        </w:rPr>
        <w:t xml:space="preserve"> dni roboczych od daty przedłożenia harmonogramu do zatwierdzenia lub w tym terminie zgłosi do niego uwagi ze wskazaniem w ich uzasadnieniu na wymagania realizacyjne opisane w SWZ, </w:t>
      </w:r>
      <w:r w:rsidR="00AC577E" w:rsidRPr="006F4F3B">
        <w:rPr>
          <w:rFonts w:asciiTheme="minorHAnsi" w:hAnsiTheme="minorHAnsi" w:cstheme="minorHAnsi"/>
        </w:rPr>
        <w:t xml:space="preserve">dokumentacji projektowej </w:t>
      </w:r>
      <w:r w:rsidRPr="006F4F3B">
        <w:rPr>
          <w:rFonts w:asciiTheme="minorHAnsi" w:hAnsiTheme="minorHAnsi" w:cstheme="minorHAnsi"/>
        </w:rPr>
        <w:t>lub umowie.</w:t>
      </w:r>
    </w:p>
    <w:p w14:paraId="553A8F98" w14:textId="4D9071F7" w:rsidR="002D4B38" w:rsidRPr="006F4F3B" w:rsidRDefault="002D4B38" w:rsidP="006F4F3B">
      <w:pPr>
        <w:pStyle w:val="Akapitzlist"/>
        <w:numPr>
          <w:ilvl w:val="0"/>
          <w:numId w:val="17"/>
        </w:numPr>
        <w:shd w:val="clear" w:color="auto" w:fill="FFFFFF"/>
        <w:suppressAutoHyphens w:val="0"/>
        <w:spacing w:after="0"/>
        <w:ind w:left="400"/>
        <w:jc w:val="both"/>
        <w:rPr>
          <w:rStyle w:val="markedcontent"/>
          <w:rFonts w:asciiTheme="minorHAnsi" w:hAnsiTheme="minorHAnsi" w:cstheme="minorHAnsi"/>
          <w:bCs/>
          <w:spacing w:val="-14"/>
        </w:rPr>
      </w:pPr>
      <w:r w:rsidRPr="006F4F3B">
        <w:rPr>
          <w:rStyle w:val="markedcontent"/>
          <w:rFonts w:asciiTheme="minorHAnsi" w:hAnsiTheme="minorHAnsi" w:cstheme="minorHAnsi"/>
        </w:rPr>
        <w:t xml:space="preserve">W przypadku zgłoszenia przez Zamawiającego uwag do harmonogramu rzeczowo-finansowego Wykonawca będzie zobowiązany, w terminie </w:t>
      </w:r>
      <w:r w:rsidRPr="006F4F3B">
        <w:rPr>
          <w:rFonts w:asciiTheme="minorHAnsi" w:hAnsiTheme="minorHAnsi" w:cstheme="minorHAnsi"/>
        </w:rPr>
        <w:t xml:space="preserve">do </w:t>
      </w:r>
      <w:r w:rsidR="00A03CFD" w:rsidRPr="006F4F3B">
        <w:rPr>
          <w:rFonts w:asciiTheme="minorHAnsi" w:hAnsiTheme="minorHAnsi" w:cstheme="minorHAnsi"/>
        </w:rPr>
        <w:t>5</w:t>
      </w:r>
      <w:r w:rsidRPr="006F4F3B">
        <w:rPr>
          <w:rFonts w:asciiTheme="minorHAnsi" w:hAnsiTheme="minorHAnsi" w:cstheme="minorHAnsi"/>
        </w:rPr>
        <w:t xml:space="preserve"> dni roboczych od dnia otrzymania uwag, </w:t>
      </w:r>
      <w:r w:rsidRPr="006F4F3B">
        <w:rPr>
          <w:rStyle w:val="markedcontent"/>
          <w:rFonts w:asciiTheme="minorHAnsi" w:hAnsiTheme="minorHAnsi" w:cstheme="minorHAnsi"/>
        </w:rPr>
        <w:t>do uwzględnienia tych uwag i przedłożenia Zamawiającemu poprawionego harmonogramu.</w:t>
      </w:r>
    </w:p>
    <w:p w14:paraId="42A395A2" w14:textId="3B70C559" w:rsidR="002D4B38" w:rsidRPr="006F4F3B" w:rsidRDefault="002D4B38" w:rsidP="006F4F3B">
      <w:pPr>
        <w:pStyle w:val="Akapitzlist"/>
        <w:numPr>
          <w:ilvl w:val="0"/>
          <w:numId w:val="17"/>
        </w:numPr>
        <w:shd w:val="clear" w:color="auto" w:fill="FFFFFF"/>
        <w:suppressAutoHyphens w:val="0"/>
        <w:spacing w:after="0"/>
        <w:ind w:left="400"/>
        <w:jc w:val="both"/>
        <w:rPr>
          <w:rFonts w:asciiTheme="minorHAnsi" w:hAnsiTheme="minorHAnsi" w:cstheme="minorHAnsi"/>
          <w:bCs/>
          <w:spacing w:val="-14"/>
        </w:rPr>
      </w:pPr>
      <w:r w:rsidRPr="006F4F3B">
        <w:rPr>
          <w:rFonts w:asciiTheme="minorHAnsi" w:hAnsiTheme="minorHAnsi" w:cstheme="minorHAnsi"/>
        </w:rPr>
        <w:t>Wykonawca ma prawo powoływania się na harmonogram rzeczowo–finansowy od dnia jego zatwierdzenia przez Zamawiającego.</w:t>
      </w:r>
    </w:p>
    <w:p w14:paraId="18B03268" w14:textId="7B4E3745" w:rsidR="002D4B38" w:rsidRPr="006F4F3B" w:rsidRDefault="002D4B38" w:rsidP="006F4F3B">
      <w:pPr>
        <w:pStyle w:val="Akapitzlist"/>
        <w:numPr>
          <w:ilvl w:val="0"/>
          <w:numId w:val="17"/>
        </w:numPr>
        <w:shd w:val="clear" w:color="auto" w:fill="FFFFFF"/>
        <w:suppressAutoHyphens w:val="0"/>
        <w:spacing w:after="0"/>
        <w:ind w:left="400"/>
        <w:jc w:val="both"/>
        <w:rPr>
          <w:rFonts w:asciiTheme="minorHAnsi" w:hAnsiTheme="minorHAnsi" w:cstheme="minorHAnsi"/>
          <w:bCs/>
          <w:spacing w:val="-14"/>
        </w:rPr>
      </w:pPr>
      <w:r w:rsidRPr="006F4F3B">
        <w:rPr>
          <w:rFonts w:asciiTheme="minorHAnsi" w:hAnsiTheme="minorHAnsi" w:cstheme="minorHAnsi"/>
        </w:rPr>
        <w:t xml:space="preserve">Harmonogram rzeczowo–finansowy może podlegać aktualizacji na wniosek każdej ze stron umowy w zakresie przesunięcia terminów realizacji poszczególnych etapów robót. </w:t>
      </w:r>
      <w:r w:rsidR="001F4C17" w:rsidRPr="006F4F3B">
        <w:rPr>
          <w:rFonts w:asciiTheme="minorHAnsi" w:hAnsiTheme="minorHAnsi" w:cstheme="minorHAnsi"/>
        </w:rPr>
        <w:t>Aktualizacja harmonogramu nie może prowadzić do zmiany terminu końcowego określon</w:t>
      </w:r>
      <w:r w:rsidR="00E731BF" w:rsidRPr="006F4F3B">
        <w:rPr>
          <w:rFonts w:asciiTheme="minorHAnsi" w:hAnsiTheme="minorHAnsi" w:cstheme="minorHAnsi"/>
        </w:rPr>
        <w:t>ego</w:t>
      </w:r>
      <w:r w:rsidR="001F4C17" w:rsidRPr="006F4F3B">
        <w:rPr>
          <w:rFonts w:asciiTheme="minorHAnsi" w:hAnsiTheme="minorHAnsi" w:cstheme="minorHAnsi"/>
        </w:rPr>
        <w:t xml:space="preserve"> w §2 ust. 2 umowy bez zmiany umowy.</w:t>
      </w:r>
    </w:p>
    <w:p w14:paraId="3A8A8F5B" w14:textId="6DC18CBA" w:rsidR="002D4B38" w:rsidRPr="006F4F3B" w:rsidRDefault="002D4B38" w:rsidP="006F4F3B">
      <w:pPr>
        <w:pStyle w:val="Akapitzlist"/>
        <w:numPr>
          <w:ilvl w:val="0"/>
          <w:numId w:val="17"/>
        </w:numPr>
        <w:shd w:val="clear" w:color="auto" w:fill="FFFFFF"/>
        <w:suppressAutoHyphens w:val="0"/>
        <w:spacing w:after="0"/>
        <w:ind w:left="400"/>
        <w:jc w:val="both"/>
        <w:rPr>
          <w:rFonts w:asciiTheme="minorHAnsi" w:hAnsiTheme="minorHAnsi" w:cstheme="minorHAnsi"/>
          <w:bCs/>
          <w:spacing w:val="-14"/>
        </w:rPr>
      </w:pPr>
      <w:r w:rsidRPr="006F4F3B">
        <w:rPr>
          <w:rFonts w:asciiTheme="minorHAnsi" w:hAnsiTheme="minorHAnsi" w:cstheme="minorHAnsi"/>
        </w:rPr>
        <w:t xml:space="preserve">Jeżeli wprowadzenie zmian do harmonogramu rzeczowo-finansowego nie prowadzi do zmiany terminu </w:t>
      </w:r>
      <w:r w:rsidR="001E4A56" w:rsidRPr="006F4F3B">
        <w:rPr>
          <w:rFonts w:asciiTheme="minorHAnsi" w:hAnsiTheme="minorHAnsi" w:cstheme="minorHAnsi"/>
        </w:rPr>
        <w:t xml:space="preserve">końcowego </w:t>
      </w:r>
      <w:r w:rsidRPr="006F4F3B">
        <w:rPr>
          <w:rFonts w:asciiTheme="minorHAnsi" w:hAnsiTheme="minorHAnsi" w:cstheme="minorHAnsi"/>
        </w:rPr>
        <w:t xml:space="preserve">zakończenia </w:t>
      </w:r>
      <w:r w:rsidR="001E4A56" w:rsidRPr="006F4F3B">
        <w:rPr>
          <w:rFonts w:asciiTheme="minorHAnsi" w:hAnsiTheme="minorHAnsi" w:cstheme="minorHAnsi"/>
        </w:rPr>
        <w:t>umowy</w:t>
      </w:r>
      <w:r w:rsidRPr="006F4F3B">
        <w:rPr>
          <w:rFonts w:asciiTheme="minorHAnsi" w:hAnsiTheme="minorHAnsi" w:cstheme="minorHAnsi"/>
        </w:rPr>
        <w:t xml:space="preserve">, ich wprowadzenie nie wymaga zmiany umowy. </w:t>
      </w:r>
    </w:p>
    <w:p w14:paraId="70AA6C26" w14:textId="6BD69C4A" w:rsidR="002D4B38" w:rsidRPr="006F4F3B" w:rsidRDefault="002D4B38" w:rsidP="006F4F3B">
      <w:pPr>
        <w:pStyle w:val="Akapitzlist"/>
        <w:numPr>
          <w:ilvl w:val="0"/>
          <w:numId w:val="17"/>
        </w:numPr>
        <w:shd w:val="clear" w:color="auto" w:fill="FFFFFF"/>
        <w:suppressAutoHyphens w:val="0"/>
        <w:spacing w:after="0"/>
        <w:ind w:left="400"/>
        <w:jc w:val="both"/>
        <w:rPr>
          <w:rFonts w:asciiTheme="minorHAnsi" w:hAnsiTheme="minorHAnsi" w:cstheme="minorHAnsi"/>
          <w:bCs/>
          <w:spacing w:val="-14"/>
        </w:rPr>
      </w:pPr>
      <w:r w:rsidRPr="006F4F3B">
        <w:rPr>
          <w:rFonts w:asciiTheme="minorHAnsi" w:hAnsiTheme="minorHAnsi" w:cstheme="minorHAnsi"/>
        </w:rPr>
        <w:t>W przypadku konieczności aktualizacji harmonogramu rzeczowo–finansowego, w szczególności, gdy poprzednia wersja harmonogramu stanie się niespójna z faktycznym postępem w realizacji przedmiotu umowy, jak również w sytuacji, gdy Inspektor nadzoru inwestorskiego powiadomi Wykonawcę, że harmonogram rzeczowo-finansowy jest niezgodny z wymaganiami określonymi umową, a złożenie takiego harmonogramu jest możliwe, Wykonawca sporządzi niezwłocznie, jednak nie później niż w terminie 5 dni roboczych od dnia ujawnienia konieczności aktualizacji, projekt zaktualizowanego harmonogramu i przedstawi go Zamawiającemu do zatwierdzenia. Do zmiany harmonogramu mają zastosowanie przepisy umowy dotyczące jego zatwierdzenia. Zaktualizowany harmonogram rzeczowo–finansowy zastępuje dotychczasowy harmonogram rzeczowo–finansowy i jest wiążący dla stron.</w:t>
      </w:r>
    </w:p>
    <w:p w14:paraId="5503E2B1" w14:textId="72BB97CB" w:rsidR="002D4B38" w:rsidRPr="006F4F3B" w:rsidRDefault="002D4B38" w:rsidP="006F4F3B">
      <w:pPr>
        <w:pStyle w:val="Akapitzlist"/>
        <w:numPr>
          <w:ilvl w:val="0"/>
          <w:numId w:val="17"/>
        </w:numPr>
        <w:shd w:val="clear" w:color="auto" w:fill="FFFFFF"/>
        <w:suppressAutoHyphens w:val="0"/>
        <w:spacing w:after="0"/>
        <w:ind w:left="400"/>
        <w:jc w:val="both"/>
        <w:rPr>
          <w:rFonts w:asciiTheme="minorHAnsi" w:hAnsiTheme="minorHAnsi" w:cstheme="minorHAnsi"/>
          <w:bCs/>
          <w:spacing w:val="-14"/>
        </w:rPr>
      </w:pPr>
      <w:r w:rsidRPr="006F4F3B">
        <w:rPr>
          <w:rFonts w:asciiTheme="minorHAnsi" w:hAnsiTheme="minorHAnsi" w:cstheme="minorHAnsi"/>
        </w:rPr>
        <w:t>Jeżeli faktyczny postęp robót z przyczyn leżących po stronie Wykonawcy będzie obiektywnie zagrażał terminowi zakończenia robót lub określonemu terminowi zakończenia etapu robót</w:t>
      </w:r>
      <w:r w:rsidR="001E4A56" w:rsidRPr="006F4F3B">
        <w:rPr>
          <w:rFonts w:asciiTheme="minorHAnsi" w:hAnsiTheme="minorHAnsi" w:cstheme="minorHAnsi"/>
        </w:rPr>
        <w:t xml:space="preserve"> lub terminowi końcowemu wykonania umowy</w:t>
      </w:r>
      <w:r w:rsidRPr="006F4F3B">
        <w:rPr>
          <w:rFonts w:asciiTheme="minorHAnsi" w:hAnsiTheme="minorHAnsi" w:cstheme="minorHAnsi"/>
        </w:rPr>
        <w:t xml:space="preserve">, Wykonawca z przyczyn leżących po jego stronie nie dotrzyma terminu określonego w harmonogramie rzeczowo-finansowym lub zajdą inne istotne odstępstwa od harmonogramu rzeczowo-finansowego, Wykonawca na żądanie Zamawiającego niezwłocznie, nie później niż w terminie 5 dni roboczych, przedstawi Zamawiającemu do zatwierdzenia projekt programu naprawczego. </w:t>
      </w:r>
    </w:p>
    <w:p w14:paraId="111C87EE" w14:textId="77777777" w:rsidR="002D4B38" w:rsidRPr="006F4F3B" w:rsidRDefault="002D4B38" w:rsidP="006F4F3B">
      <w:pPr>
        <w:pStyle w:val="Akapitzlist"/>
        <w:numPr>
          <w:ilvl w:val="0"/>
          <w:numId w:val="17"/>
        </w:numPr>
        <w:shd w:val="clear" w:color="auto" w:fill="FFFFFF"/>
        <w:suppressAutoHyphens w:val="0"/>
        <w:spacing w:after="0"/>
        <w:ind w:left="400"/>
        <w:jc w:val="both"/>
        <w:rPr>
          <w:rFonts w:asciiTheme="minorHAnsi" w:hAnsiTheme="minorHAnsi" w:cstheme="minorHAnsi"/>
          <w:bCs/>
          <w:spacing w:val="-14"/>
        </w:rPr>
      </w:pPr>
      <w:r w:rsidRPr="006F4F3B">
        <w:rPr>
          <w:rFonts w:asciiTheme="minorHAnsi" w:hAnsiTheme="minorHAnsi" w:cstheme="minorHAnsi"/>
        </w:rPr>
        <w:t xml:space="preserve">Program naprawczy powinien przewidywać reorganizację sposobu wykonywania robót poprzez zwiększenie zaangażowania sprzętu, personelu, Podwykonawców lub zasobów finansowych Wykonawcy w celu wykonania niezrealizowanych dotychczas etapów robót </w:t>
      </w:r>
      <w:r w:rsidRPr="006F4F3B">
        <w:rPr>
          <w:rFonts w:asciiTheme="minorHAnsi" w:hAnsiTheme="minorHAnsi" w:cstheme="minorHAnsi"/>
        </w:rPr>
        <w:lastRenderedPageBreak/>
        <w:t>w terminach określonych w zaktualizowanym harmonogramie rzeczowo-finansowym. Wykonawcy nie przysługuje z tego tytułu dodatkowe wynagrodzenie.</w:t>
      </w:r>
    </w:p>
    <w:p w14:paraId="0E9770F5" w14:textId="06E13500" w:rsidR="002D4B38" w:rsidRPr="006F4F3B" w:rsidRDefault="002D4B38" w:rsidP="006F4F3B">
      <w:pPr>
        <w:widowControl w:val="0"/>
        <w:numPr>
          <w:ilvl w:val="0"/>
          <w:numId w:val="17"/>
        </w:numPr>
        <w:shd w:val="clear" w:color="auto" w:fill="FFFFFF"/>
        <w:tabs>
          <w:tab w:val="left" w:pos="410"/>
        </w:tabs>
        <w:spacing w:after="0"/>
        <w:ind w:left="406" w:right="7" w:hanging="406"/>
        <w:jc w:val="both"/>
        <w:rPr>
          <w:rFonts w:asciiTheme="minorHAnsi" w:hAnsiTheme="minorHAnsi" w:cstheme="minorHAnsi"/>
          <w:spacing w:val="-8"/>
        </w:rPr>
      </w:pPr>
      <w:r w:rsidRPr="006F4F3B">
        <w:rPr>
          <w:rFonts w:asciiTheme="minorHAnsi" w:hAnsiTheme="minorHAnsi" w:cstheme="minorHAnsi"/>
        </w:rPr>
        <w:tab/>
        <w:t>Jeżeli przyczyna, z powodu której będzie zagrożone dotrzymanie</w:t>
      </w:r>
      <w:r w:rsidR="00DF29CD" w:rsidRPr="006F4F3B">
        <w:rPr>
          <w:rFonts w:asciiTheme="minorHAnsi" w:hAnsiTheme="minorHAnsi" w:cstheme="minorHAnsi"/>
        </w:rPr>
        <w:t xml:space="preserve"> określonego w harmonogramie rzeczowo–finansowym </w:t>
      </w:r>
      <w:r w:rsidRPr="006F4F3B">
        <w:rPr>
          <w:rFonts w:asciiTheme="minorHAnsi" w:hAnsiTheme="minorHAnsi" w:cstheme="minorHAnsi"/>
        </w:rPr>
        <w:t>terminu zakończenia robót lub określonego terminu zakończenia etapu robót budowlanych wynika z winy Wykonawcy, Wykonawca nie jest uprawniony do wystąpienia do Zamawiającego o przedłużenie terminu zakończenia robót oraz odpowiednio etapów robót</w:t>
      </w:r>
      <w:r w:rsidR="00DF29CD" w:rsidRPr="006F4F3B">
        <w:rPr>
          <w:rFonts w:asciiTheme="minorHAnsi" w:hAnsiTheme="minorHAnsi" w:cstheme="minorHAnsi"/>
        </w:rPr>
        <w:t xml:space="preserve">, </w:t>
      </w:r>
      <w:r w:rsidRPr="006F4F3B">
        <w:rPr>
          <w:rFonts w:asciiTheme="minorHAnsi" w:hAnsiTheme="minorHAnsi" w:cstheme="minorHAnsi"/>
        </w:rPr>
        <w:t>do zwrotu poniesionych kosztów</w:t>
      </w:r>
      <w:r w:rsidR="00DF29CD" w:rsidRPr="006F4F3B">
        <w:rPr>
          <w:rFonts w:asciiTheme="minorHAnsi" w:hAnsiTheme="minorHAnsi" w:cstheme="minorHAnsi"/>
        </w:rPr>
        <w:t xml:space="preserve"> oraz waloryzacji wynagrodzenia w tym zakresie</w:t>
      </w:r>
      <w:r w:rsidRPr="006F4F3B">
        <w:rPr>
          <w:rFonts w:asciiTheme="minorHAnsi" w:hAnsiTheme="minorHAnsi" w:cstheme="minorHAnsi"/>
        </w:rPr>
        <w:t>.</w:t>
      </w:r>
    </w:p>
    <w:p w14:paraId="5A32D9F9" w14:textId="77777777" w:rsidR="00875281" w:rsidRPr="006F4F3B" w:rsidRDefault="00875281" w:rsidP="006F4F3B">
      <w:pPr>
        <w:widowControl w:val="0"/>
        <w:numPr>
          <w:ilvl w:val="0"/>
          <w:numId w:val="17"/>
        </w:numPr>
        <w:shd w:val="clear" w:color="auto" w:fill="FFFFFF"/>
        <w:spacing w:after="0"/>
        <w:ind w:left="400" w:right="2"/>
        <w:jc w:val="both"/>
        <w:rPr>
          <w:rFonts w:asciiTheme="minorHAnsi" w:hAnsiTheme="minorHAnsi" w:cstheme="minorHAnsi"/>
          <w:spacing w:val="-10"/>
        </w:rPr>
      </w:pPr>
      <w:r w:rsidRPr="006F4F3B">
        <w:rPr>
          <w:rFonts w:asciiTheme="minorHAnsi" w:hAnsiTheme="minorHAnsi" w:cstheme="minorHAnsi"/>
        </w:rPr>
        <w:t>Przed zawarciem umowy Wykonawca przedłożył Zamawiającemu kosztorys ofertowy sporządzony na podstawie dokumentacji projektowej.</w:t>
      </w:r>
    </w:p>
    <w:p w14:paraId="62D52305" w14:textId="3D59F2AA" w:rsidR="002D4B38" w:rsidRPr="006F4F3B" w:rsidRDefault="002D4B38" w:rsidP="006F4F3B">
      <w:pPr>
        <w:widowControl w:val="0"/>
        <w:numPr>
          <w:ilvl w:val="0"/>
          <w:numId w:val="17"/>
        </w:numPr>
        <w:shd w:val="clear" w:color="auto" w:fill="FFFFFF"/>
        <w:spacing w:after="0"/>
        <w:ind w:left="400" w:right="2"/>
        <w:jc w:val="both"/>
        <w:rPr>
          <w:rFonts w:asciiTheme="minorHAnsi" w:hAnsiTheme="minorHAnsi" w:cstheme="minorHAnsi"/>
          <w:spacing w:val="-10"/>
        </w:rPr>
      </w:pPr>
      <w:r w:rsidRPr="006F4F3B">
        <w:rPr>
          <w:rFonts w:asciiTheme="minorHAnsi" w:hAnsiTheme="minorHAnsi" w:cstheme="minorHAnsi"/>
        </w:rPr>
        <w:t>Wykonawca zobowiązuje się do usuwania wad i usterek przedmiotu umowy, które wystąpiły w okresie gwarancyjnym w terminach określonych niniejszą umową.</w:t>
      </w:r>
    </w:p>
    <w:p w14:paraId="07D34DFD" w14:textId="77777777" w:rsidR="002D4B38" w:rsidRPr="006F4F3B" w:rsidRDefault="002D4B38" w:rsidP="006F4F3B">
      <w:pPr>
        <w:widowControl w:val="0"/>
        <w:numPr>
          <w:ilvl w:val="0"/>
          <w:numId w:val="17"/>
        </w:numPr>
        <w:shd w:val="clear" w:color="auto" w:fill="FFFFFF"/>
        <w:spacing w:after="0"/>
        <w:ind w:left="400" w:right="2"/>
        <w:jc w:val="both"/>
        <w:rPr>
          <w:rFonts w:asciiTheme="minorHAnsi" w:hAnsiTheme="minorHAnsi" w:cstheme="minorHAnsi"/>
          <w:spacing w:val="-10"/>
        </w:rPr>
      </w:pPr>
      <w:r w:rsidRPr="006F4F3B">
        <w:rPr>
          <w:rFonts w:asciiTheme="minorHAnsi" w:hAnsiTheme="minorHAnsi" w:cstheme="minorHAnsi"/>
        </w:rPr>
        <w:t xml:space="preserve">Wykonawca oświadcza, że posiada odpowiednią wiedzę, doświadczenie oraz środki </w:t>
      </w:r>
      <w:r w:rsidRPr="006F4F3B">
        <w:rPr>
          <w:rFonts w:asciiTheme="minorHAnsi" w:hAnsiTheme="minorHAnsi" w:cstheme="minorHAnsi"/>
          <w:spacing w:val="-1"/>
        </w:rPr>
        <w:t>finansowe i techniczne niezbędne do wykonania przedmiotu umowy.</w:t>
      </w:r>
    </w:p>
    <w:p w14:paraId="50638F1E" w14:textId="77777777" w:rsidR="002D4B38" w:rsidRPr="006F4F3B" w:rsidRDefault="002D4B38" w:rsidP="006F4F3B">
      <w:pPr>
        <w:widowControl w:val="0"/>
        <w:numPr>
          <w:ilvl w:val="0"/>
          <w:numId w:val="17"/>
        </w:numPr>
        <w:shd w:val="clear" w:color="auto" w:fill="FFFFFF"/>
        <w:spacing w:after="0"/>
        <w:ind w:left="400" w:right="2"/>
        <w:jc w:val="both"/>
        <w:rPr>
          <w:rFonts w:asciiTheme="minorHAnsi" w:hAnsiTheme="minorHAnsi" w:cstheme="minorHAnsi"/>
          <w:spacing w:val="-10"/>
        </w:rPr>
      </w:pPr>
      <w:r w:rsidRPr="006F4F3B">
        <w:rPr>
          <w:rFonts w:asciiTheme="minorHAnsi" w:hAnsiTheme="minorHAnsi" w:cstheme="minorHAnsi"/>
        </w:rPr>
        <w:t xml:space="preserve">Wykonawca oświadcza, że przed zawarciem umowy uzyskał od Zamawiającego wszystkie informacje, które mogłyby mieć wpływ na ryzyko i okoliczności realizacji </w:t>
      </w:r>
      <w:r w:rsidRPr="006F4F3B">
        <w:rPr>
          <w:rFonts w:asciiTheme="minorHAnsi" w:hAnsiTheme="minorHAnsi" w:cstheme="minorHAnsi"/>
          <w:spacing w:val="-1"/>
        </w:rPr>
        <w:t xml:space="preserve">przedmiotu umowy, w tym na ustalenie wysokości wynagrodzenia umownego, a nadto </w:t>
      </w:r>
      <w:r w:rsidRPr="006F4F3B">
        <w:rPr>
          <w:rFonts w:asciiTheme="minorHAnsi" w:hAnsiTheme="minorHAnsi" w:cstheme="minorHAnsi"/>
        </w:rPr>
        <w:t>oświadcza, że zapoznał się ze wszystkimi dokumentami oraz warunkami, które są niezbędne i konieczne do wykonania przez niego umowy bez konieczności uzupełnień i ponoszenia przez Zamawiającego jakichkolwiek dodatkowych kosztów i w związku z tym nie wnosi i nie będzie wnosił w przyszłości żadnych roszczeń.</w:t>
      </w:r>
    </w:p>
    <w:p w14:paraId="1676522F" w14:textId="77777777" w:rsidR="002D4B38" w:rsidRPr="006F4F3B" w:rsidRDefault="002D4B38" w:rsidP="006F4F3B">
      <w:pPr>
        <w:widowControl w:val="0"/>
        <w:numPr>
          <w:ilvl w:val="0"/>
          <w:numId w:val="17"/>
        </w:numPr>
        <w:shd w:val="clear" w:color="auto" w:fill="FFFFFF"/>
        <w:tabs>
          <w:tab w:val="left" w:pos="410"/>
        </w:tabs>
        <w:spacing w:after="0"/>
        <w:ind w:left="400" w:right="7"/>
        <w:jc w:val="both"/>
        <w:rPr>
          <w:rFonts w:asciiTheme="minorHAnsi" w:hAnsiTheme="minorHAnsi" w:cstheme="minorHAnsi"/>
          <w:spacing w:val="-8"/>
        </w:rPr>
      </w:pPr>
      <w:r w:rsidRPr="006F4F3B">
        <w:rPr>
          <w:rFonts w:asciiTheme="minorHAnsi" w:hAnsiTheme="minorHAnsi" w:cstheme="minorHAnsi"/>
        </w:rPr>
        <w:t>Przed przystąpieniem do robót na Wykonawcy spoczywa obowiązek uzyskania informacji o przebiegu innych sieci, które mogą zostać uszkodzone podczas wykonywania robót.</w:t>
      </w:r>
    </w:p>
    <w:p w14:paraId="543B9836" w14:textId="77777777" w:rsidR="002D4B38" w:rsidRPr="006F4F3B" w:rsidRDefault="002D4B38" w:rsidP="006F4F3B">
      <w:pPr>
        <w:widowControl w:val="0"/>
        <w:numPr>
          <w:ilvl w:val="0"/>
          <w:numId w:val="17"/>
        </w:numPr>
        <w:shd w:val="clear" w:color="auto" w:fill="FFFFFF"/>
        <w:tabs>
          <w:tab w:val="left" w:pos="406"/>
        </w:tabs>
        <w:spacing w:after="0"/>
        <w:ind w:left="400" w:right="7"/>
        <w:jc w:val="both"/>
        <w:rPr>
          <w:rFonts w:asciiTheme="minorHAnsi" w:hAnsiTheme="minorHAnsi" w:cstheme="minorHAnsi"/>
          <w:spacing w:val="-8"/>
        </w:rPr>
      </w:pPr>
      <w:r w:rsidRPr="006F4F3B">
        <w:rPr>
          <w:rFonts w:asciiTheme="minorHAnsi" w:hAnsiTheme="minorHAnsi" w:cstheme="minorHAnsi"/>
        </w:rPr>
        <w:t>Wykonawca ponosi pełną odpowiedzialność za wszelkie uszkodzenia infrastruktury technicznej zlokalizowanej na terenie budowy oraz punktów osnowy geodezyjnej jakiegokolwiek rodzaju spowodowane przez niego lub jego Podwykonawców podczas wykonywania robót (od daty protokolarnego przejęcia terenu budowy do daty protokolarnego oddania terenu budowy - odbioru końcowego robót). Wykonawca niezwłocznie naprawi wszelkie powstałe uszkodzenia lub przywróci stan poprzedni na własny koszt, a także, jeżeli to konieczne, przeprowadzi inne prace nakazane przez Inspektora nadzoru.</w:t>
      </w:r>
    </w:p>
    <w:p w14:paraId="0D4B1FDE" w14:textId="77777777" w:rsidR="002D4B38" w:rsidRPr="006F4F3B" w:rsidRDefault="002D4B38" w:rsidP="006F4F3B">
      <w:pPr>
        <w:widowControl w:val="0"/>
        <w:numPr>
          <w:ilvl w:val="0"/>
          <w:numId w:val="17"/>
        </w:numPr>
        <w:shd w:val="clear" w:color="auto" w:fill="FFFFFF"/>
        <w:spacing w:after="0"/>
        <w:ind w:left="400" w:right="2" w:hanging="406"/>
        <w:jc w:val="both"/>
        <w:rPr>
          <w:rFonts w:asciiTheme="minorHAnsi" w:hAnsiTheme="minorHAnsi" w:cstheme="minorHAnsi"/>
          <w:spacing w:val="-10"/>
        </w:rPr>
      </w:pPr>
      <w:r w:rsidRPr="006F4F3B">
        <w:rPr>
          <w:rFonts w:asciiTheme="minorHAnsi" w:hAnsiTheme="minorHAnsi" w:cstheme="minorHAnsi"/>
        </w:rPr>
        <w:t>Wykonawca odpowiada za wszelkie szkody wyrządzone osobom trzecim lub mieniu osób trzecich, które wystąpią na skutek działania lub zaniechania Wykonawcy lub Podwykonawców, w związku z wykonywaniem przedmiotu umowy.</w:t>
      </w:r>
    </w:p>
    <w:p w14:paraId="44B8388F" w14:textId="77777777" w:rsidR="00755966" w:rsidRPr="006F4F3B" w:rsidRDefault="00755966" w:rsidP="006F4F3B">
      <w:pPr>
        <w:shd w:val="clear" w:color="auto" w:fill="FFFFFF"/>
        <w:spacing w:after="0"/>
        <w:ind w:right="2"/>
        <w:jc w:val="both"/>
        <w:rPr>
          <w:rFonts w:asciiTheme="minorHAnsi" w:hAnsiTheme="minorHAnsi" w:cstheme="minorHAnsi"/>
          <w:spacing w:val="-10"/>
        </w:rPr>
      </w:pPr>
    </w:p>
    <w:p w14:paraId="33D0F31C" w14:textId="590D8277" w:rsidR="00326693" w:rsidRPr="006F4F3B" w:rsidRDefault="00C90D84" w:rsidP="0023301F">
      <w:pPr>
        <w:pStyle w:val="Nagwek1"/>
        <w:numPr>
          <w:ilvl w:val="0"/>
          <w:numId w:val="0"/>
        </w:numPr>
        <w:spacing w:after="0"/>
        <w:rPr>
          <w:rFonts w:asciiTheme="minorHAnsi" w:hAnsiTheme="minorHAnsi" w:cstheme="minorHAnsi"/>
          <w:b w:val="0"/>
          <w:bCs w:val="0"/>
          <w:spacing w:val="-2"/>
        </w:rPr>
      </w:pPr>
      <w:r w:rsidRPr="006F4F3B">
        <w:rPr>
          <w:rFonts w:asciiTheme="minorHAnsi" w:hAnsiTheme="minorHAnsi" w:cstheme="minorHAnsi"/>
          <w:color w:val="auto"/>
        </w:rPr>
        <w:t>§5</w:t>
      </w:r>
      <w:r w:rsidRPr="006F4F3B">
        <w:rPr>
          <w:rFonts w:asciiTheme="minorHAnsi" w:hAnsiTheme="minorHAnsi" w:cstheme="minorHAnsi"/>
          <w:color w:val="auto"/>
        </w:rPr>
        <w:br/>
        <w:t>Zatrudnienie osób na umowę o pracę</w:t>
      </w:r>
    </w:p>
    <w:p w14:paraId="6AA3ECD6" w14:textId="69431663" w:rsidR="00326693" w:rsidRPr="006F4F3B" w:rsidRDefault="00326693" w:rsidP="006F4F3B">
      <w:pPr>
        <w:pStyle w:val="Default"/>
        <w:widowControl w:val="0"/>
        <w:numPr>
          <w:ilvl w:val="1"/>
          <w:numId w:val="64"/>
        </w:numPr>
        <w:shd w:val="clear" w:color="auto" w:fill="FFFFFF"/>
        <w:spacing w:after="0"/>
        <w:ind w:left="426" w:right="2" w:hanging="425"/>
        <w:jc w:val="both"/>
        <w:rPr>
          <w:rFonts w:asciiTheme="minorHAnsi" w:hAnsiTheme="minorHAnsi" w:cstheme="minorHAnsi"/>
          <w:spacing w:val="-10"/>
        </w:rPr>
      </w:pPr>
      <w:r w:rsidRPr="006F4F3B">
        <w:rPr>
          <w:rFonts w:asciiTheme="minorHAnsi" w:hAnsiTheme="minorHAnsi" w:cstheme="minorHAnsi"/>
          <w:color w:val="auto"/>
        </w:rPr>
        <w:t xml:space="preserve">Zamawiający wymaga zatrudnienia na podstawie umowy o pracę przez Wykonawcę lub Podwykonawcę osób wykonujących </w:t>
      </w:r>
      <w:r w:rsidR="00090E85" w:rsidRPr="006F4F3B">
        <w:rPr>
          <w:rFonts w:asciiTheme="minorHAnsi" w:hAnsiTheme="minorHAnsi" w:cstheme="minorHAnsi"/>
        </w:rPr>
        <w:t xml:space="preserve">bezpośrednio na terenie budowy niesamodzielne, powtarzalne czynności fizyczne lub robotnicze związane z realizacją robót budowlanych objętych przedmiotem zamówienia, w szczególności czynności </w:t>
      </w:r>
      <w:r w:rsidR="00090E85" w:rsidRPr="006F4F3B">
        <w:rPr>
          <w:rFonts w:asciiTheme="minorHAnsi" w:hAnsiTheme="minorHAnsi" w:cstheme="minorHAnsi"/>
        </w:rPr>
        <w:lastRenderedPageBreak/>
        <w:t>pomocnicze, przygotowawcze, porządkowe, ogólnobudowlane</w:t>
      </w:r>
      <w:r w:rsidRPr="006F4F3B">
        <w:rPr>
          <w:rFonts w:asciiTheme="minorHAnsi" w:hAnsiTheme="minorHAnsi" w:cstheme="minorHAnsi"/>
        </w:rPr>
        <w:t>.</w:t>
      </w:r>
    </w:p>
    <w:p w14:paraId="2DC1C45B" w14:textId="77C4158A" w:rsidR="00326693" w:rsidRPr="006F4F3B" w:rsidRDefault="00326693" w:rsidP="006F4F3B">
      <w:pPr>
        <w:pStyle w:val="Akapitzlist"/>
        <w:numPr>
          <w:ilvl w:val="0"/>
          <w:numId w:val="67"/>
        </w:numPr>
        <w:shd w:val="clear" w:color="auto" w:fill="FFFFFF"/>
        <w:spacing w:after="0"/>
        <w:ind w:left="426"/>
        <w:jc w:val="both"/>
        <w:rPr>
          <w:rFonts w:asciiTheme="minorHAnsi" w:hAnsiTheme="minorHAnsi" w:cstheme="minorHAnsi"/>
        </w:rPr>
      </w:pPr>
      <w:r w:rsidRPr="006F4F3B">
        <w:rPr>
          <w:rFonts w:asciiTheme="minorHAnsi" w:hAnsiTheme="minorHAnsi" w:cstheme="minorHAnsi"/>
        </w:rPr>
        <w:t xml:space="preserve">Wykonawca w terminie do 10 dni, licząc od dnia podpisania umowy, przedstawi Zamawiającemu oświadczenie, że osoby wykonujące czynności wskazane w ust. </w:t>
      </w:r>
      <w:r w:rsidR="00910B88" w:rsidRPr="006F4F3B">
        <w:rPr>
          <w:rFonts w:asciiTheme="minorHAnsi" w:hAnsiTheme="minorHAnsi" w:cstheme="minorHAnsi"/>
        </w:rPr>
        <w:t>1</w:t>
      </w:r>
      <w:r w:rsidRPr="006F4F3B">
        <w:rPr>
          <w:rFonts w:asciiTheme="minorHAnsi" w:hAnsiTheme="minorHAnsi" w:cstheme="minorHAnsi"/>
        </w:rPr>
        <w:t xml:space="preserve"> w zakresie realizacji przedmiotu umowy są zatrudnione na podstawie umowy o pracę w rozumieniu przepisów ustawy z dnia 26 czerwca 1974 r. – Kodeks pracy z uwzględnieniem minimalnego wynagrodzenia za pracę ustalonego na podstawie przepisów ustawy z dnia 10 października 2002 r. o minimalnym wynagrodzeniu za pracę przez cały okres realizacji przedmiotu umowy.</w:t>
      </w:r>
    </w:p>
    <w:p w14:paraId="0CB203D1" w14:textId="71161B1F" w:rsidR="00C658AC" w:rsidRPr="006F4F3B" w:rsidRDefault="00C658AC" w:rsidP="006F4F3B">
      <w:pPr>
        <w:pStyle w:val="Akapitzlist"/>
        <w:numPr>
          <w:ilvl w:val="3"/>
          <w:numId w:val="68"/>
        </w:numPr>
        <w:shd w:val="clear" w:color="auto" w:fill="FFFFFF"/>
        <w:spacing w:after="0"/>
        <w:ind w:left="426"/>
        <w:jc w:val="both"/>
        <w:rPr>
          <w:rFonts w:asciiTheme="minorHAnsi" w:hAnsiTheme="minorHAnsi" w:cstheme="minorHAnsi"/>
        </w:rPr>
      </w:pPr>
      <w:r w:rsidRPr="006F4F3B">
        <w:rPr>
          <w:rFonts w:asciiTheme="minorHAnsi" w:hAnsiTheme="minorHAnsi" w:cstheme="minorHAnsi"/>
        </w:rPr>
        <w:t xml:space="preserve">W uzasadnionych przypadkach, z przyczyn niezależnych od Wykonawcy, możliwe jest zastąpienie osoby lub osób </w:t>
      </w:r>
      <w:r w:rsidR="00910B88" w:rsidRPr="006F4F3B">
        <w:rPr>
          <w:rFonts w:asciiTheme="minorHAnsi" w:hAnsiTheme="minorHAnsi" w:cstheme="minorHAnsi"/>
        </w:rPr>
        <w:t xml:space="preserve">wykonujących czynności </w:t>
      </w:r>
      <w:r w:rsidRPr="006F4F3B">
        <w:rPr>
          <w:rFonts w:asciiTheme="minorHAnsi" w:hAnsiTheme="minorHAnsi" w:cstheme="minorHAnsi"/>
        </w:rPr>
        <w:t>wskazan</w:t>
      </w:r>
      <w:r w:rsidR="00910B88" w:rsidRPr="006F4F3B">
        <w:rPr>
          <w:rFonts w:asciiTheme="minorHAnsi" w:hAnsiTheme="minorHAnsi" w:cstheme="minorHAnsi"/>
        </w:rPr>
        <w:t>e</w:t>
      </w:r>
      <w:r w:rsidRPr="006F4F3B">
        <w:rPr>
          <w:rFonts w:asciiTheme="minorHAnsi" w:hAnsiTheme="minorHAnsi" w:cstheme="minorHAnsi"/>
        </w:rPr>
        <w:t xml:space="preserve"> ust. 1, inną osobą lub innymi osobami pod warunkiem, że spełnione zostaną wszystkie wymagania, co </w:t>
      </w:r>
      <w:r w:rsidR="008B2788" w:rsidRPr="006F4F3B">
        <w:rPr>
          <w:rFonts w:asciiTheme="minorHAnsi" w:hAnsiTheme="minorHAnsi" w:cstheme="minorHAnsi"/>
        </w:rPr>
        <w:t xml:space="preserve">do </w:t>
      </w:r>
      <w:r w:rsidRPr="006F4F3B">
        <w:rPr>
          <w:rFonts w:asciiTheme="minorHAnsi" w:hAnsiTheme="minorHAnsi" w:cstheme="minorHAnsi"/>
        </w:rPr>
        <w:t>zatrudnienia na okres realizacji przedmiotu umowy, określone w SWZ. W takim przypadku postanowienia ust. 2 stosuje się odpowiednio.</w:t>
      </w:r>
    </w:p>
    <w:p w14:paraId="1663F7E1" w14:textId="722AB11A" w:rsidR="00326693" w:rsidRPr="006F4F3B" w:rsidRDefault="00326693" w:rsidP="006F4F3B">
      <w:pPr>
        <w:pStyle w:val="Akapitzlist"/>
        <w:numPr>
          <w:ilvl w:val="3"/>
          <w:numId w:val="68"/>
        </w:numPr>
        <w:shd w:val="clear" w:color="auto" w:fill="FFFFFF"/>
        <w:spacing w:after="0"/>
        <w:ind w:left="426"/>
        <w:jc w:val="both"/>
        <w:rPr>
          <w:rFonts w:asciiTheme="minorHAnsi" w:hAnsiTheme="minorHAnsi" w:cstheme="minorHAnsi"/>
        </w:rPr>
      </w:pPr>
      <w:r w:rsidRPr="006F4F3B">
        <w:rPr>
          <w:rFonts w:asciiTheme="minorHAnsi" w:hAnsiTheme="minorHAnsi" w:cstheme="minorHAnsi"/>
        </w:rPr>
        <w:t xml:space="preserve">W trakcie realizacji przedmiotu umowy Zamawiający uprawniony jest do wykonywania czynności kontrolnych wobec Wykonawcy odnośnie spełnienia przez Wykonawcę lub Podwykonawcę wymogu zatrudnienia na podstawie umowy o pracę osób wykonujących czynności wskazane w ust. </w:t>
      </w:r>
      <w:r w:rsidR="00910B88" w:rsidRPr="006F4F3B">
        <w:rPr>
          <w:rFonts w:asciiTheme="minorHAnsi" w:hAnsiTheme="minorHAnsi" w:cstheme="minorHAnsi"/>
        </w:rPr>
        <w:t>1</w:t>
      </w:r>
      <w:r w:rsidRPr="006F4F3B">
        <w:rPr>
          <w:rFonts w:asciiTheme="minorHAnsi" w:hAnsiTheme="minorHAnsi" w:cstheme="minorHAnsi"/>
        </w:rPr>
        <w:t>. W celu weryfikacji spełniania tych wymagań Zamawiający uprawniony jest w szczególności do żądania:</w:t>
      </w:r>
    </w:p>
    <w:p w14:paraId="14293773" w14:textId="77777777" w:rsidR="00326693" w:rsidRPr="006F4F3B" w:rsidRDefault="00326693" w:rsidP="006F4F3B">
      <w:pPr>
        <w:pStyle w:val="Akapitzlist"/>
        <w:numPr>
          <w:ilvl w:val="0"/>
          <w:numId w:val="11"/>
        </w:numPr>
        <w:shd w:val="clear" w:color="auto" w:fill="FFFFFF"/>
        <w:suppressAutoHyphens w:val="0"/>
        <w:spacing w:after="0"/>
        <w:ind w:left="993" w:hanging="284"/>
        <w:jc w:val="both"/>
        <w:rPr>
          <w:rFonts w:asciiTheme="minorHAnsi" w:hAnsiTheme="minorHAnsi" w:cstheme="minorHAnsi"/>
        </w:rPr>
      </w:pPr>
      <w:r w:rsidRPr="006F4F3B">
        <w:rPr>
          <w:rFonts w:asciiTheme="minorHAnsi" w:hAnsiTheme="minorHAnsi" w:cstheme="minorHAnsi"/>
        </w:rPr>
        <w:t>oświadczenia zatrudnionego pracownika,</w:t>
      </w:r>
    </w:p>
    <w:p w14:paraId="0C40FFE9" w14:textId="781B6301" w:rsidR="00326693" w:rsidRPr="006F4F3B" w:rsidRDefault="00326693" w:rsidP="006F4F3B">
      <w:pPr>
        <w:pStyle w:val="Akapitzlist"/>
        <w:numPr>
          <w:ilvl w:val="0"/>
          <w:numId w:val="11"/>
        </w:numPr>
        <w:shd w:val="clear" w:color="auto" w:fill="FFFFFF"/>
        <w:suppressAutoHyphens w:val="0"/>
        <w:spacing w:after="0"/>
        <w:ind w:left="993" w:hanging="284"/>
        <w:jc w:val="both"/>
        <w:rPr>
          <w:rFonts w:asciiTheme="minorHAnsi" w:hAnsiTheme="minorHAnsi" w:cstheme="minorHAnsi"/>
        </w:rPr>
      </w:pPr>
      <w:r w:rsidRPr="006F4F3B">
        <w:rPr>
          <w:rFonts w:asciiTheme="minorHAnsi" w:hAnsiTheme="minorHAnsi" w:cstheme="minorHAnsi"/>
        </w:rPr>
        <w:t>oświadczenia Wykonawcy lub Podwykonawcy o zatrudnieniu pracownika na podstawie umowy o pracę,</w:t>
      </w:r>
    </w:p>
    <w:p w14:paraId="34A64BE9" w14:textId="77777777" w:rsidR="00326693" w:rsidRPr="006F4F3B" w:rsidRDefault="00326693" w:rsidP="006F4F3B">
      <w:pPr>
        <w:pStyle w:val="Akapitzlist"/>
        <w:numPr>
          <w:ilvl w:val="0"/>
          <w:numId w:val="11"/>
        </w:numPr>
        <w:shd w:val="clear" w:color="auto" w:fill="FFFFFF"/>
        <w:suppressAutoHyphens w:val="0"/>
        <w:spacing w:after="0"/>
        <w:ind w:left="993" w:hanging="284"/>
        <w:jc w:val="both"/>
        <w:rPr>
          <w:rFonts w:asciiTheme="minorHAnsi" w:hAnsiTheme="minorHAnsi" w:cstheme="minorHAnsi"/>
        </w:rPr>
      </w:pPr>
      <w:r w:rsidRPr="006F4F3B">
        <w:rPr>
          <w:rFonts w:asciiTheme="minorHAnsi" w:hAnsiTheme="minorHAnsi" w:cstheme="minorHAnsi"/>
        </w:rPr>
        <w:t>poświadczonej za zgodność z oryginałem kopii umowy o pracę zatrudnionego pracownika,</w:t>
      </w:r>
    </w:p>
    <w:p w14:paraId="6ABB014F" w14:textId="77777777" w:rsidR="00326693" w:rsidRPr="006F4F3B" w:rsidRDefault="00326693" w:rsidP="006F4F3B">
      <w:pPr>
        <w:pStyle w:val="Default"/>
        <w:numPr>
          <w:ilvl w:val="0"/>
          <w:numId w:val="11"/>
        </w:numPr>
        <w:spacing w:after="0"/>
        <w:ind w:left="993" w:hanging="284"/>
        <w:jc w:val="both"/>
        <w:rPr>
          <w:rFonts w:asciiTheme="minorHAnsi" w:hAnsiTheme="minorHAnsi" w:cstheme="minorHAnsi"/>
          <w:color w:val="auto"/>
        </w:rPr>
      </w:pPr>
      <w:r w:rsidRPr="006F4F3B">
        <w:rPr>
          <w:rFonts w:asciiTheme="minorHAnsi" w:hAnsiTheme="minorHAnsi" w:cstheme="minorHAnsi"/>
          <w:color w:val="auto"/>
        </w:rPr>
        <w:t>innych dokumentów</w:t>
      </w:r>
    </w:p>
    <w:p w14:paraId="232E2179" w14:textId="48EFFE14" w:rsidR="00326693" w:rsidRPr="006F4F3B" w:rsidRDefault="00326693" w:rsidP="006F4F3B">
      <w:pPr>
        <w:pStyle w:val="Default"/>
        <w:spacing w:after="0"/>
        <w:ind w:left="567"/>
        <w:jc w:val="both"/>
        <w:rPr>
          <w:rFonts w:asciiTheme="minorHAnsi" w:hAnsiTheme="minorHAnsi" w:cstheme="minorHAnsi"/>
          <w:color w:val="auto"/>
        </w:rPr>
      </w:pPr>
      <w:r w:rsidRPr="006F4F3B">
        <w:rPr>
          <w:rFonts w:asciiTheme="minorHAnsi" w:hAnsiTheme="minorHAnsi" w:cstheme="minorHAnsi"/>
          <w:color w:val="auto"/>
        </w:rPr>
        <w:t>− zawierających informacje, w tym dane osobowe, niezbędne do weryfikacji zatrudnienia na podstawie umowy o pracę, w szczególności imię i nazwisko zatrudnionego pracownika, datę zawarcia umowy o pracę, rodzaj umowy o pracę i zakres obowiązków pracownika.</w:t>
      </w:r>
    </w:p>
    <w:p w14:paraId="3BC6D668" w14:textId="0EBE5D7B" w:rsidR="00326693" w:rsidRPr="006F4F3B" w:rsidRDefault="00326693" w:rsidP="006F4F3B">
      <w:pPr>
        <w:pStyle w:val="Default"/>
        <w:numPr>
          <w:ilvl w:val="3"/>
          <w:numId w:val="68"/>
        </w:numPr>
        <w:spacing w:after="0"/>
        <w:ind w:left="426"/>
        <w:jc w:val="both"/>
        <w:rPr>
          <w:rFonts w:asciiTheme="minorHAnsi" w:hAnsiTheme="minorHAnsi" w:cstheme="minorHAnsi"/>
          <w:color w:val="auto"/>
        </w:rPr>
      </w:pPr>
      <w:r w:rsidRPr="006F4F3B">
        <w:rPr>
          <w:rFonts w:asciiTheme="minorHAnsi" w:hAnsiTheme="minorHAnsi" w:cstheme="minorHAnsi"/>
          <w:color w:val="auto"/>
        </w:rPr>
        <w:t xml:space="preserve">Wykonawca na każde wezwanie Zamawiającego w wyznaczonym w tym wezwaniu terminie przedłoży Zamawiającemu wskazane w ust. </w:t>
      </w:r>
      <w:r w:rsidR="00910B88" w:rsidRPr="006F4F3B">
        <w:rPr>
          <w:rFonts w:asciiTheme="minorHAnsi" w:hAnsiTheme="minorHAnsi" w:cstheme="minorHAnsi"/>
          <w:color w:val="auto"/>
        </w:rPr>
        <w:t>4</w:t>
      </w:r>
      <w:r w:rsidRPr="006F4F3B">
        <w:rPr>
          <w:rFonts w:asciiTheme="minorHAnsi" w:hAnsiTheme="minorHAnsi" w:cstheme="minorHAnsi"/>
          <w:color w:val="auto"/>
        </w:rPr>
        <w:t xml:space="preserve"> dowody w celu potwierdzenia spełnienia wymogu zatrudnienia na podstawie stosunku pracy przez Wykonawcę lub Podwykonawcę osób wykonujących czynności wymienione w ust. </w:t>
      </w:r>
      <w:r w:rsidR="00910B88" w:rsidRPr="006F4F3B">
        <w:rPr>
          <w:rFonts w:asciiTheme="minorHAnsi" w:hAnsiTheme="minorHAnsi" w:cstheme="minorHAnsi"/>
          <w:color w:val="auto"/>
        </w:rPr>
        <w:t>1</w:t>
      </w:r>
      <w:r w:rsidRPr="006F4F3B">
        <w:rPr>
          <w:rFonts w:asciiTheme="minorHAnsi" w:hAnsiTheme="minorHAnsi" w:cstheme="minorHAnsi"/>
          <w:color w:val="auto"/>
        </w:rPr>
        <w:t>.</w:t>
      </w:r>
    </w:p>
    <w:p w14:paraId="561C1724" w14:textId="764F333F" w:rsidR="00326693" w:rsidRPr="006F4F3B" w:rsidRDefault="00326693" w:rsidP="006F4F3B">
      <w:pPr>
        <w:pStyle w:val="Default"/>
        <w:numPr>
          <w:ilvl w:val="3"/>
          <w:numId w:val="68"/>
        </w:numPr>
        <w:spacing w:after="0"/>
        <w:ind w:left="426"/>
        <w:jc w:val="both"/>
        <w:rPr>
          <w:rFonts w:asciiTheme="minorHAnsi" w:hAnsiTheme="minorHAnsi" w:cstheme="minorHAnsi"/>
          <w:color w:val="auto"/>
        </w:rPr>
      </w:pPr>
      <w:r w:rsidRPr="006F4F3B">
        <w:rPr>
          <w:rFonts w:asciiTheme="minorHAnsi" w:hAnsiTheme="minorHAnsi" w:cstheme="minorHAnsi"/>
          <w:color w:val="auto"/>
        </w:rPr>
        <w:t xml:space="preserve">Z tytułu niespełnienia przez Wykonawcę lub Podwykonawcę wymogu zatrudnienia na podstawie umowy o pracę osób wykonujących czynności wskazane w ust. </w:t>
      </w:r>
      <w:r w:rsidR="00910B88" w:rsidRPr="006F4F3B">
        <w:rPr>
          <w:rFonts w:asciiTheme="minorHAnsi" w:hAnsiTheme="minorHAnsi" w:cstheme="minorHAnsi"/>
          <w:color w:val="auto"/>
        </w:rPr>
        <w:t>1</w:t>
      </w:r>
      <w:r w:rsidRPr="006F4F3B">
        <w:rPr>
          <w:rFonts w:asciiTheme="minorHAnsi" w:hAnsiTheme="minorHAnsi" w:cstheme="minorHAnsi"/>
          <w:color w:val="auto"/>
        </w:rPr>
        <w:t xml:space="preserve"> Zamawiający przewiduje sankcję w postaci obowiązku zapłaty przez Wykonawcę kary umownej </w:t>
      </w:r>
      <w:r w:rsidRPr="006F4F3B">
        <w:rPr>
          <w:rFonts w:asciiTheme="minorHAnsi" w:eastAsia="TimesNewRoman" w:hAnsiTheme="minorHAnsi" w:cstheme="minorHAnsi"/>
          <w:color w:val="auto"/>
        </w:rPr>
        <w:t>w wysokości określonej w § 1</w:t>
      </w:r>
      <w:r w:rsidR="000F6D3F" w:rsidRPr="006F4F3B">
        <w:rPr>
          <w:rFonts w:asciiTheme="minorHAnsi" w:eastAsia="TimesNewRoman" w:hAnsiTheme="minorHAnsi" w:cstheme="minorHAnsi"/>
          <w:color w:val="auto"/>
        </w:rPr>
        <w:t>4</w:t>
      </w:r>
      <w:r w:rsidRPr="006F4F3B">
        <w:rPr>
          <w:rFonts w:asciiTheme="minorHAnsi" w:eastAsia="TimesNewRoman" w:hAnsiTheme="minorHAnsi" w:cstheme="minorHAnsi"/>
          <w:color w:val="auto"/>
        </w:rPr>
        <w:t xml:space="preserve"> ust. 1 pkt 1 lit. </w:t>
      </w:r>
      <w:r w:rsidR="005E0998" w:rsidRPr="006F4F3B">
        <w:rPr>
          <w:rFonts w:asciiTheme="minorHAnsi" w:eastAsia="TimesNewRoman" w:hAnsiTheme="minorHAnsi" w:cstheme="minorHAnsi"/>
          <w:color w:val="auto"/>
        </w:rPr>
        <w:t>i</w:t>
      </w:r>
      <w:r w:rsidRPr="006F4F3B">
        <w:rPr>
          <w:rFonts w:asciiTheme="minorHAnsi" w:eastAsia="TimesNewRoman" w:hAnsiTheme="minorHAnsi" w:cstheme="minorHAnsi"/>
          <w:color w:val="auto"/>
        </w:rPr>
        <w:t xml:space="preserve"> umowy.</w:t>
      </w:r>
      <w:r w:rsidRPr="006F4F3B">
        <w:rPr>
          <w:rFonts w:asciiTheme="minorHAnsi" w:hAnsiTheme="minorHAnsi" w:cstheme="minorHAnsi"/>
          <w:color w:val="auto"/>
        </w:rPr>
        <w:t xml:space="preserve">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czynności wskazane w ust. </w:t>
      </w:r>
      <w:r w:rsidR="00910B88" w:rsidRPr="006F4F3B">
        <w:rPr>
          <w:rFonts w:asciiTheme="minorHAnsi" w:hAnsiTheme="minorHAnsi" w:cstheme="minorHAnsi"/>
          <w:color w:val="auto"/>
        </w:rPr>
        <w:t>1</w:t>
      </w:r>
      <w:r w:rsidRPr="006F4F3B">
        <w:rPr>
          <w:rFonts w:asciiTheme="minorHAnsi" w:hAnsiTheme="minorHAnsi" w:cstheme="minorHAnsi"/>
          <w:color w:val="auto"/>
        </w:rPr>
        <w:t>.</w:t>
      </w:r>
    </w:p>
    <w:p w14:paraId="539BA9B8" w14:textId="6A8E2D05" w:rsidR="00326693" w:rsidRPr="006F4F3B" w:rsidRDefault="00326693" w:rsidP="006F4F3B">
      <w:pPr>
        <w:pStyle w:val="Akapitzlist"/>
        <w:numPr>
          <w:ilvl w:val="3"/>
          <w:numId w:val="68"/>
        </w:numPr>
        <w:shd w:val="clear" w:color="auto" w:fill="FFFFFF"/>
        <w:spacing w:after="0"/>
        <w:ind w:left="426"/>
        <w:jc w:val="both"/>
        <w:rPr>
          <w:rFonts w:asciiTheme="minorHAnsi" w:hAnsiTheme="minorHAnsi" w:cstheme="minorHAnsi"/>
        </w:rPr>
      </w:pPr>
      <w:r w:rsidRPr="006F4F3B">
        <w:rPr>
          <w:rFonts w:asciiTheme="minorHAnsi" w:hAnsiTheme="minorHAnsi" w:cstheme="minorHAnsi"/>
        </w:rPr>
        <w:lastRenderedPageBreak/>
        <w:t>W przypadku uzasadnionych wątpliwości, co do przestrzegania prawa pracy przez Wykonawcę lub Podwykonawcę, Zamawiający może zwrócić się o przeprowadzenie kontroli przez Państwową Inspekcję Pracy.</w:t>
      </w:r>
    </w:p>
    <w:p w14:paraId="691D9BFC" w14:textId="77777777" w:rsidR="00326693" w:rsidRPr="006F4F3B" w:rsidRDefault="00326693" w:rsidP="006F4F3B">
      <w:pPr>
        <w:shd w:val="clear" w:color="auto" w:fill="FFFFFF"/>
        <w:spacing w:after="0"/>
        <w:jc w:val="both"/>
        <w:rPr>
          <w:rFonts w:asciiTheme="minorHAnsi" w:hAnsiTheme="minorHAnsi" w:cstheme="minorHAnsi"/>
          <w:b/>
          <w:bCs/>
        </w:rPr>
      </w:pPr>
    </w:p>
    <w:p w14:paraId="575090C6" w14:textId="36680909" w:rsidR="00C90D84" w:rsidRPr="006F4F3B" w:rsidRDefault="00C90D84" w:rsidP="0023301F">
      <w:pPr>
        <w:pStyle w:val="Nagwek1"/>
        <w:numPr>
          <w:ilvl w:val="0"/>
          <w:numId w:val="0"/>
        </w:numPr>
        <w:spacing w:after="0"/>
        <w:rPr>
          <w:rFonts w:asciiTheme="minorHAnsi" w:hAnsiTheme="minorHAnsi" w:cstheme="minorHAnsi"/>
        </w:rPr>
      </w:pPr>
      <w:r w:rsidRPr="006F4F3B">
        <w:rPr>
          <w:rFonts w:asciiTheme="minorHAnsi" w:hAnsiTheme="minorHAnsi" w:cstheme="minorHAnsi"/>
          <w:color w:val="auto"/>
        </w:rPr>
        <w:t>§</w:t>
      </w:r>
      <w:r w:rsidR="0029234A" w:rsidRPr="006F4F3B">
        <w:rPr>
          <w:rFonts w:asciiTheme="minorHAnsi" w:hAnsiTheme="minorHAnsi" w:cstheme="minorHAnsi"/>
          <w:color w:val="auto"/>
        </w:rPr>
        <w:t>6</w:t>
      </w:r>
      <w:r w:rsidRPr="006F4F3B">
        <w:rPr>
          <w:rFonts w:asciiTheme="minorHAnsi" w:hAnsiTheme="minorHAnsi" w:cstheme="minorHAnsi"/>
          <w:color w:val="auto"/>
        </w:rPr>
        <w:br/>
        <w:t>P</w:t>
      </w:r>
      <w:r w:rsidR="0029234A" w:rsidRPr="006F4F3B">
        <w:rPr>
          <w:rFonts w:asciiTheme="minorHAnsi" w:hAnsiTheme="minorHAnsi" w:cstheme="minorHAnsi"/>
          <w:color w:val="auto"/>
        </w:rPr>
        <w:t>odwykonawstwo</w:t>
      </w:r>
    </w:p>
    <w:p w14:paraId="30A682A0" w14:textId="5755C57B" w:rsidR="002D4B38" w:rsidRPr="006F4F3B" w:rsidRDefault="002D4B38" w:rsidP="006F4F3B">
      <w:pPr>
        <w:pStyle w:val="Akapitzlist"/>
        <w:numPr>
          <w:ilvl w:val="0"/>
          <w:numId w:val="16"/>
        </w:numPr>
        <w:suppressAutoHyphens w:val="0"/>
        <w:spacing w:after="0"/>
        <w:ind w:left="426" w:hanging="426"/>
        <w:jc w:val="both"/>
        <w:rPr>
          <w:rFonts w:asciiTheme="minorHAnsi" w:hAnsiTheme="minorHAnsi" w:cstheme="minorHAnsi"/>
        </w:rPr>
      </w:pPr>
      <w:r w:rsidRPr="006F4F3B">
        <w:rPr>
          <w:rFonts w:asciiTheme="minorHAnsi" w:hAnsiTheme="minorHAnsi" w:cstheme="minorHAnsi"/>
        </w:rPr>
        <w:t xml:space="preserve">Wykonawca może powierzyć wykonanie części przedmiotu umowy Podwykonawcy </w:t>
      </w:r>
      <w:r w:rsidR="00555204" w:rsidRPr="006F4F3B">
        <w:rPr>
          <w:rFonts w:asciiTheme="minorHAnsi" w:hAnsiTheme="minorHAnsi" w:cstheme="minorHAnsi"/>
        </w:rPr>
        <w:t>na zasadach określonych w umowie.</w:t>
      </w:r>
    </w:p>
    <w:p w14:paraId="6F3C3698" w14:textId="319D1B55" w:rsidR="00005100" w:rsidRPr="006F4F3B" w:rsidRDefault="00005100" w:rsidP="006F4F3B">
      <w:pPr>
        <w:pStyle w:val="Akapitzlist"/>
        <w:numPr>
          <w:ilvl w:val="0"/>
          <w:numId w:val="16"/>
        </w:numPr>
        <w:suppressAutoHyphens w:val="0"/>
        <w:spacing w:after="0"/>
        <w:ind w:left="426" w:hanging="426"/>
        <w:jc w:val="both"/>
        <w:rPr>
          <w:rFonts w:asciiTheme="minorHAnsi" w:hAnsiTheme="minorHAnsi" w:cstheme="minorHAnsi"/>
        </w:rPr>
      </w:pPr>
      <w:r w:rsidRPr="006F4F3B">
        <w:rPr>
          <w:rFonts w:asciiTheme="minorHAnsi" w:hAnsiTheme="minorHAnsi" w:cstheme="minorHAnsi"/>
        </w:rPr>
        <w:t>Wykonawca nie może powierzyć wykonania części przedmiotu umowy Podwykonawcom</w:t>
      </w:r>
      <w:r w:rsidR="00FC5E52" w:rsidRPr="006F4F3B">
        <w:rPr>
          <w:rFonts w:asciiTheme="minorHAnsi" w:hAnsiTheme="minorHAnsi" w:cstheme="minorHAnsi"/>
        </w:rPr>
        <w:t>,</w:t>
      </w:r>
      <w:r w:rsidR="00911C06" w:rsidRPr="006F4F3B">
        <w:rPr>
          <w:rFonts w:asciiTheme="minorHAnsi" w:hAnsiTheme="minorHAnsi" w:cstheme="minorHAnsi"/>
        </w:rPr>
        <w:t xml:space="preserve"> którzy prowadzą działalność gospodarczą oraz mają siedzibę albo miejsce zamieszkania w innych państwach niż państwa członkowskie Unii Europejskiej oraz innych niż państwa będące stronami Porozumienia Światowej Organizacji Handlu w sprawie zamówień rządowych lub stronami innych umów międzynarodowych gwarantujących na zasadzie wzajemności i równości dostęp do rynku zamówień publicznych, których stroną jest Unia Europejska, zwanych w dalszej części umowy „państwami trzecimi niebędącymi stronami umów międzynarodowych”. </w:t>
      </w:r>
      <w:r w:rsidRPr="006F4F3B">
        <w:rPr>
          <w:rFonts w:asciiTheme="minorHAnsi" w:hAnsiTheme="minorHAnsi" w:cstheme="minorHAnsi"/>
        </w:rPr>
        <w:t>Wskazany z zdaniu pierwszym zakaz dotyczy również dalszych Podwykonawców.</w:t>
      </w:r>
    </w:p>
    <w:p w14:paraId="4D1087F2" w14:textId="26BE93E8" w:rsidR="009C1A05" w:rsidRPr="006F4F3B" w:rsidRDefault="009C1A05" w:rsidP="006F4F3B">
      <w:pPr>
        <w:pStyle w:val="Akapitzlist"/>
        <w:numPr>
          <w:ilvl w:val="0"/>
          <w:numId w:val="16"/>
        </w:numPr>
        <w:suppressAutoHyphens w:val="0"/>
        <w:spacing w:after="0"/>
        <w:ind w:left="426" w:hanging="426"/>
        <w:jc w:val="both"/>
        <w:rPr>
          <w:rFonts w:asciiTheme="minorHAnsi" w:hAnsiTheme="minorHAnsi" w:cstheme="minorHAnsi"/>
        </w:rPr>
      </w:pPr>
      <w:r w:rsidRPr="006F4F3B">
        <w:rPr>
          <w:rFonts w:asciiTheme="minorHAnsi" w:hAnsiTheme="minorHAnsi" w:cstheme="minorHAnsi"/>
        </w:rPr>
        <w:t>W przypadku stwierdzenia przez Zamawiającego naruszenia postanowień umownych, o których mowa w ust. 2, Wykonawca zobowiązany jest do natychmiastowego zastąpienia</w:t>
      </w:r>
      <w:r w:rsidR="00101D1F" w:rsidRPr="006F4F3B">
        <w:rPr>
          <w:rFonts w:asciiTheme="minorHAnsi" w:hAnsiTheme="minorHAnsi" w:cstheme="minorHAnsi"/>
        </w:rPr>
        <w:t>, jednak w terminie nie dłuższym niż 14 dni od otrzymania wez</w:t>
      </w:r>
      <w:r w:rsidR="005C2E48" w:rsidRPr="006F4F3B">
        <w:rPr>
          <w:rFonts w:asciiTheme="minorHAnsi" w:hAnsiTheme="minorHAnsi" w:cstheme="minorHAnsi"/>
        </w:rPr>
        <w:t>w</w:t>
      </w:r>
      <w:r w:rsidR="00101D1F" w:rsidRPr="006F4F3B">
        <w:rPr>
          <w:rFonts w:asciiTheme="minorHAnsi" w:hAnsiTheme="minorHAnsi" w:cstheme="minorHAnsi"/>
        </w:rPr>
        <w:t xml:space="preserve">ania, </w:t>
      </w:r>
      <w:r w:rsidRPr="006F4F3B">
        <w:rPr>
          <w:rFonts w:asciiTheme="minorHAnsi" w:hAnsiTheme="minorHAnsi" w:cstheme="minorHAnsi"/>
        </w:rPr>
        <w:t>Podwykonawcy lub dalszego Podwykonawcy pochodzącego z państw trzecich niebędących stronami umów międzynarodowych Podwykonawcą lub dalszym Podwykonawcą pochodząc</w:t>
      </w:r>
      <w:r w:rsidR="00FC5E52" w:rsidRPr="006F4F3B">
        <w:rPr>
          <w:rFonts w:asciiTheme="minorHAnsi" w:hAnsiTheme="minorHAnsi" w:cstheme="minorHAnsi"/>
        </w:rPr>
        <w:t xml:space="preserve">ym z państw członkowskich Unii Europejskiej lub pochodzącym z </w:t>
      </w:r>
      <w:r w:rsidRPr="006F4F3B">
        <w:rPr>
          <w:rFonts w:asciiTheme="minorHAnsi" w:hAnsiTheme="minorHAnsi" w:cstheme="minorHAnsi"/>
        </w:rPr>
        <w:t xml:space="preserve">państw trzecich </w:t>
      </w:r>
      <w:r w:rsidR="00FC5E52" w:rsidRPr="006F4F3B">
        <w:rPr>
          <w:rFonts w:asciiTheme="minorHAnsi" w:hAnsiTheme="minorHAnsi" w:cstheme="minorHAnsi"/>
        </w:rPr>
        <w:t>będących stronami Porozumieniem Światowej Organizacji Handlu w sprawie zamówień rządowych lub innymi umowami międzynarodowymi gwarantującymi na zasadzie wzajemności i równości dostęp do rynku zamówień publicznych, których stroną jest Unia Europejska</w:t>
      </w:r>
      <w:r w:rsidR="00911C06" w:rsidRPr="006F4F3B">
        <w:rPr>
          <w:rFonts w:asciiTheme="minorHAnsi" w:hAnsiTheme="minorHAnsi" w:cstheme="minorHAnsi"/>
        </w:rPr>
        <w:t>.</w:t>
      </w:r>
    </w:p>
    <w:p w14:paraId="7EEDF3A9" w14:textId="77777777" w:rsidR="002D4B38" w:rsidRPr="006F4F3B" w:rsidRDefault="002D4B38" w:rsidP="006F4F3B">
      <w:pPr>
        <w:pStyle w:val="Akapitzlist"/>
        <w:numPr>
          <w:ilvl w:val="0"/>
          <w:numId w:val="16"/>
        </w:numPr>
        <w:suppressAutoHyphens w:val="0"/>
        <w:spacing w:after="0"/>
        <w:ind w:left="426" w:hanging="426"/>
        <w:jc w:val="both"/>
        <w:rPr>
          <w:rFonts w:asciiTheme="minorHAnsi" w:hAnsiTheme="minorHAnsi" w:cstheme="minorHAnsi"/>
        </w:rPr>
      </w:pPr>
      <w:r w:rsidRPr="006F4F3B">
        <w:rPr>
          <w:rFonts w:asciiTheme="minorHAnsi" w:hAnsiTheme="minorHAnsi" w:cstheme="minorHAnsi"/>
        </w:rPr>
        <w:t xml:space="preserve">Powierzenie wykonania części przedmiotu umowy Podwykonawcom nie zwalnia Wykonawcy z odpowiedzialności za należyte wykonanie tego przedmiotu umowy. </w:t>
      </w:r>
    </w:p>
    <w:p w14:paraId="09A99BCD" w14:textId="77777777" w:rsidR="002D4B38" w:rsidRPr="006F4F3B" w:rsidRDefault="002D4B38" w:rsidP="006F4F3B">
      <w:pPr>
        <w:pStyle w:val="Akapitzlist"/>
        <w:numPr>
          <w:ilvl w:val="0"/>
          <w:numId w:val="16"/>
        </w:numPr>
        <w:suppressAutoHyphens w:val="0"/>
        <w:spacing w:after="0"/>
        <w:ind w:left="426" w:hanging="426"/>
        <w:jc w:val="both"/>
        <w:rPr>
          <w:rFonts w:asciiTheme="minorHAnsi" w:hAnsiTheme="minorHAnsi" w:cstheme="minorHAnsi"/>
        </w:rPr>
      </w:pPr>
      <w:r w:rsidRPr="006F4F3B">
        <w:rPr>
          <w:rFonts w:asciiTheme="minorHAnsi" w:hAnsiTheme="minorHAnsi" w:cstheme="minorHAnsi"/>
        </w:rPr>
        <w:t>Przed przystąpieniem do wykonania przedmiotu umowy Wykonawca zobowiązany jest podać Zamawiającemu nazwy, dane kontaktowe oraz przedstawicieli Podwykonawców lub dalszych Podwykonawców zaangażowanych w roboty budowlane lub usługi, jeżeli są mu znane.</w:t>
      </w:r>
    </w:p>
    <w:p w14:paraId="4ACAAF42" w14:textId="40117385" w:rsidR="002D4B38" w:rsidRPr="006F4F3B" w:rsidRDefault="002D4B38" w:rsidP="006F4F3B">
      <w:pPr>
        <w:pStyle w:val="Akapitzlist"/>
        <w:numPr>
          <w:ilvl w:val="0"/>
          <w:numId w:val="16"/>
        </w:numPr>
        <w:suppressAutoHyphens w:val="0"/>
        <w:spacing w:after="0"/>
        <w:ind w:left="426" w:hanging="426"/>
        <w:jc w:val="both"/>
        <w:rPr>
          <w:rFonts w:asciiTheme="minorHAnsi" w:hAnsiTheme="minorHAnsi" w:cstheme="minorHAnsi"/>
        </w:rPr>
      </w:pPr>
      <w:r w:rsidRPr="006F4F3B">
        <w:rPr>
          <w:rFonts w:asciiTheme="minorHAnsi" w:hAnsiTheme="minorHAnsi" w:cstheme="minorHAnsi"/>
        </w:rPr>
        <w:t xml:space="preserve">Wykonawca zobowiązany jest zawiadomić Zamawiającego o wszelkich zmianach w odniesieniu do informacji, o których mowa w ust. </w:t>
      </w:r>
      <w:r w:rsidR="00911C06" w:rsidRPr="006F4F3B">
        <w:rPr>
          <w:rFonts w:asciiTheme="minorHAnsi" w:hAnsiTheme="minorHAnsi" w:cstheme="minorHAnsi"/>
        </w:rPr>
        <w:t>5</w:t>
      </w:r>
      <w:r w:rsidRPr="006F4F3B">
        <w:rPr>
          <w:rFonts w:asciiTheme="minorHAnsi" w:hAnsiTheme="minorHAnsi" w:cstheme="minorHAnsi"/>
        </w:rPr>
        <w:t>, w trakcie realizacji umowy, a także przekazania wymaganych informacji na temat nowych Podwykonawców lub dalszych Podwykonawców, którym w późniejszym okresie zamierza powierzyć realizację robót budowlanych lub usług.</w:t>
      </w:r>
    </w:p>
    <w:p w14:paraId="426B35B9" w14:textId="77777777" w:rsidR="002D4B38" w:rsidRPr="006F4F3B" w:rsidRDefault="002D4B38" w:rsidP="006F4F3B">
      <w:pPr>
        <w:pStyle w:val="Akapitzlist"/>
        <w:numPr>
          <w:ilvl w:val="0"/>
          <w:numId w:val="16"/>
        </w:numPr>
        <w:suppressAutoHyphens w:val="0"/>
        <w:spacing w:after="0"/>
        <w:ind w:left="426" w:hanging="426"/>
        <w:jc w:val="both"/>
        <w:rPr>
          <w:rFonts w:asciiTheme="minorHAnsi" w:hAnsiTheme="minorHAnsi" w:cstheme="minorHAnsi"/>
        </w:rPr>
      </w:pPr>
      <w:r w:rsidRPr="006F4F3B">
        <w:rPr>
          <w:rFonts w:asciiTheme="minorHAnsi" w:hAnsiTheme="minorHAnsi" w:cstheme="minorHAnsi"/>
        </w:rPr>
        <w:t xml:space="preserve">Jeżeli zmiana lub rezygnacja z Podwykonawcy, dotyczy podmiotu, na którego zasoby Wykonawca powoływał się na zasadach określonych w art. 118 ust. 1 ustawy </w:t>
      </w:r>
      <w:proofErr w:type="spellStart"/>
      <w:r w:rsidRPr="006F4F3B">
        <w:rPr>
          <w:rFonts w:asciiTheme="minorHAnsi" w:hAnsiTheme="minorHAnsi" w:cstheme="minorHAnsi"/>
        </w:rPr>
        <w:t>Pzp</w:t>
      </w:r>
      <w:proofErr w:type="spellEnd"/>
      <w:r w:rsidRPr="006F4F3B">
        <w:rPr>
          <w:rFonts w:asciiTheme="minorHAnsi" w:hAnsiTheme="minorHAnsi" w:cstheme="minorHAnsi"/>
        </w:rPr>
        <w:t xml:space="preserve">, w celu wykazania spełniania warunków udziału w postępowaniu, Wykonawca jest zobowiązany wykazać Zamawiającemu, iż proponowany inny Podwykonawca lub Wykonawca </w:t>
      </w:r>
      <w:r w:rsidRPr="006F4F3B">
        <w:rPr>
          <w:rFonts w:asciiTheme="minorHAnsi" w:hAnsiTheme="minorHAnsi" w:cstheme="minorHAnsi"/>
        </w:rPr>
        <w:lastRenderedPageBreak/>
        <w:t>samodzielnie spełnia je w stopniu nie mniejszym niż Podwykonawca, na którego zasoby Wykonawca powoływał się w trakcie postępowania o udzielenie zamówienia.</w:t>
      </w:r>
    </w:p>
    <w:p w14:paraId="7F345D2F" w14:textId="77777777" w:rsidR="002822D5" w:rsidRPr="006F4F3B" w:rsidRDefault="002D4B38" w:rsidP="006F4F3B">
      <w:pPr>
        <w:pStyle w:val="Akapitzlist"/>
        <w:numPr>
          <w:ilvl w:val="0"/>
          <w:numId w:val="16"/>
        </w:numPr>
        <w:suppressAutoHyphens w:val="0"/>
        <w:spacing w:after="0"/>
        <w:ind w:left="426" w:hanging="426"/>
        <w:jc w:val="both"/>
        <w:rPr>
          <w:rFonts w:asciiTheme="minorHAnsi" w:hAnsiTheme="minorHAnsi" w:cstheme="minorHAnsi"/>
        </w:rPr>
      </w:pPr>
      <w:r w:rsidRPr="006F4F3B">
        <w:rPr>
          <w:rFonts w:asciiTheme="minorHAnsi" w:hAnsiTheme="minorHAnsi" w:cstheme="minorHAnsi"/>
        </w:rPr>
        <w:t>Wykonawca, Podwykonawca lub dalszy Podwykonawca umowy na roboty budowlane zamierzający zawrzeć umowę o podwykonawstwo, której przedmiotem są roboty budowlane, jest obowiązany, w trakcie realizacji niniejszej umowy, do przedłożenia Zamawiającemu projektu tej umowy zawierającego jej szczegółowy przedmiot, przy czym Podwykonawca lub dalszy Podwykonawca jest obowiązany dołączyć zgodę Wykonawcy na zawarcie umowy o podwykonawstwo o treści zgodnej z projektem umowy.</w:t>
      </w:r>
    </w:p>
    <w:p w14:paraId="73460886" w14:textId="43F73EE3" w:rsidR="002822D5" w:rsidRPr="006F4F3B" w:rsidRDefault="002822D5" w:rsidP="006F4F3B">
      <w:pPr>
        <w:pStyle w:val="Akapitzlist"/>
        <w:numPr>
          <w:ilvl w:val="0"/>
          <w:numId w:val="16"/>
        </w:numPr>
        <w:suppressAutoHyphens w:val="0"/>
        <w:spacing w:after="0"/>
        <w:ind w:left="426" w:hanging="426"/>
        <w:jc w:val="both"/>
        <w:rPr>
          <w:rFonts w:asciiTheme="minorHAnsi" w:hAnsiTheme="minorHAnsi" w:cstheme="minorHAnsi"/>
        </w:rPr>
      </w:pPr>
      <w:r w:rsidRPr="006F4F3B">
        <w:rPr>
          <w:rFonts w:asciiTheme="minorHAnsi" w:hAnsiTheme="minorHAnsi" w:cstheme="minorHAnsi"/>
          <w:color w:val="000000"/>
        </w:rPr>
        <w:t xml:space="preserve">Umowa o podwykonawstwo, </w:t>
      </w:r>
      <w:r w:rsidRPr="006F4F3B">
        <w:rPr>
          <w:rFonts w:asciiTheme="minorHAnsi" w:hAnsiTheme="minorHAnsi" w:cstheme="minorHAnsi"/>
        </w:rPr>
        <w:t>której przedmiotem są roboty budowlane</w:t>
      </w:r>
      <w:r w:rsidRPr="006F4F3B">
        <w:rPr>
          <w:rFonts w:asciiTheme="minorHAnsi" w:hAnsiTheme="minorHAnsi" w:cstheme="minorHAnsi"/>
          <w:color w:val="000000"/>
        </w:rPr>
        <w:t xml:space="preserve"> musi zawierać m.in.:</w:t>
      </w:r>
    </w:p>
    <w:p w14:paraId="60C1EF3E" w14:textId="77777777" w:rsidR="002822D5" w:rsidRPr="006F4F3B" w:rsidRDefault="002822D5" w:rsidP="006F4F3B">
      <w:pPr>
        <w:pStyle w:val="NormalnyWeb"/>
        <w:numPr>
          <w:ilvl w:val="0"/>
          <w:numId w:val="3"/>
        </w:numPr>
        <w:tabs>
          <w:tab w:val="clear" w:pos="720"/>
        </w:tabs>
        <w:spacing w:before="0" w:beforeAutospacing="0" w:after="0"/>
        <w:ind w:left="851" w:hanging="425"/>
        <w:jc w:val="both"/>
        <w:rPr>
          <w:rFonts w:asciiTheme="minorHAnsi" w:hAnsiTheme="minorHAnsi" w:cstheme="minorHAnsi"/>
        </w:rPr>
      </w:pPr>
      <w:r w:rsidRPr="006F4F3B">
        <w:rPr>
          <w:rFonts w:asciiTheme="minorHAnsi" w:hAnsiTheme="minorHAnsi" w:cstheme="minorHAnsi"/>
          <w:color w:val="000000"/>
        </w:rPr>
        <w:t>oznaczenie stron umowy,</w:t>
      </w:r>
    </w:p>
    <w:p w14:paraId="0B041364" w14:textId="655A8750" w:rsidR="002822D5" w:rsidRPr="006F4F3B" w:rsidRDefault="002822D5" w:rsidP="006F4F3B">
      <w:pPr>
        <w:pStyle w:val="NormalnyWeb"/>
        <w:numPr>
          <w:ilvl w:val="0"/>
          <w:numId w:val="3"/>
        </w:numPr>
        <w:tabs>
          <w:tab w:val="clear" w:pos="720"/>
        </w:tabs>
        <w:spacing w:before="0" w:beforeAutospacing="0" w:after="0"/>
        <w:ind w:left="851" w:hanging="425"/>
        <w:jc w:val="both"/>
        <w:rPr>
          <w:rFonts w:asciiTheme="minorHAnsi" w:hAnsiTheme="minorHAnsi" w:cstheme="minorHAnsi"/>
        </w:rPr>
      </w:pPr>
      <w:r w:rsidRPr="006F4F3B">
        <w:rPr>
          <w:rFonts w:asciiTheme="minorHAnsi" w:hAnsiTheme="minorHAnsi" w:cstheme="minorHAnsi"/>
          <w:color w:val="000000"/>
        </w:rPr>
        <w:t>zakres robót powierzonych Podwykonawcy,</w:t>
      </w:r>
    </w:p>
    <w:p w14:paraId="36688C17" w14:textId="77777777" w:rsidR="002822D5" w:rsidRPr="006F4F3B" w:rsidRDefault="002822D5" w:rsidP="006F4F3B">
      <w:pPr>
        <w:pStyle w:val="NormalnyWeb"/>
        <w:numPr>
          <w:ilvl w:val="0"/>
          <w:numId w:val="3"/>
        </w:numPr>
        <w:tabs>
          <w:tab w:val="clear" w:pos="720"/>
        </w:tabs>
        <w:spacing w:before="0" w:beforeAutospacing="0" w:after="0"/>
        <w:ind w:left="851" w:hanging="425"/>
        <w:jc w:val="both"/>
        <w:rPr>
          <w:rFonts w:asciiTheme="minorHAnsi" w:hAnsiTheme="minorHAnsi" w:cstheme="minorHAnsi"/>
        </w:rPr>
      </w:pPr>
      <w:r w:rsidRPr="006F4F3B">
        <w:rPr>
          <w:rFonts w:asciiTheme="minorHAnsi" w:hAnsiTheme="minorHAnsi" w:cstheme="minorHAnsi"/>
          <w:color w:val="000000"/>
        </w:rPr>
        <w:t>kwotę wynagrodzenia za wykonane roboty w PLN,</w:t>
      </w:r>
    </w:p>
    <w:p w14:paraId="63D32100" w14:textId="4AA8F3B0" w:rsidR="002822D5" w:rsidRPr="006F4F3B" w:rsidRDefault="002822D5" w:rsidP="006F4F3B">
      <w:pPr>
        <w:pStyle w:val="NormalnyWeb"/>
        <w:numPr>
          <w:ilvl w:val="0"/>
          <w:numId w:val="3"/>
        </w:numPr>
        <w:tabs>
          <w:tab w:val="clear" w:pos="720"/>
        </w:tabs>
        <w:spacing w:before="0" w:beforeAutospacing="0" w:after="0"/>
        <w:ind w:left="851" w:hanging="425"/>
        <w:jc w:val="both"/>
        <w:rPr>
          <w:rFonts w:asciiTheme="minorHAnsi" w:hAnsiTheme="minorHAnsi" w:cstheme="minorHAnsi"/>
        </w:rPr>
      </w:pPr>
      <w:r w:rsidRPr="006F4F3B">
        <w:rPr>
          <w:rFonts w:asciiTheme="minorHAnsi" w:hAnsiTheme="minorHAnsi" w:cstheme="minorHAnsi"/>
          <w:color w:val="000000"/>
        </w:rPr>
        <w:t>termin wykonania robót powierzonych Podwykonawcy,</w:t>
      </w:r>
    </w:p>
    <w:p w14:paraId="35A5E441" w14:textId="77777777" w:rsidR="002822D5" w:rsidRPr="006F4F3B" w:rsidRDefault="002822D5" w:rsidP="006F4F3B">
      <w:pPr>
        <w:pStyle w:val="NormalnyWeb"/>
        <w:numPr>
          <w:ilvl w:val="0"/>
          <w:numId w:val="3"/>
        </w:numPr>
        <w:tabs>
          <w:tab w:val="clear" w:pos="720"/>
        </w:tabs>
        <w:spacing w:before="0" w:beforeAutospacing="0" w:after="0"/>
        <w:ind w:left="851" w:hanging="425"/>
        <w:jc w:val="both"/>
        <w:rPr>
          <w:rFonts w:asciiTheme="minorHAnsi" w:hAnsiTheme="minorHAnsi" w:cstheme="minorHAnsi"/>
        </w:rPr>
      </w:pPr>
      <w:r w:rsidRPr="006F4F3B">
        <w:rPr>
          <w:rFonts w:asciiTheme="minorHAnsi" w:hAnsiTheme="minorHAnsi" w:cstheme="minorHAnsi"/>
          <w:color w:val="000000"/>
        </w:rPr>
        <w:t>warunki dokonania płatności wynagrodzenia,</w:t>
      </w:r>
    </w:p>
    <w:p w14:paraId="383250A1" w14:textId="4EF85234" w:rsidR="002822D5" w:rsidRPr="006F4F3B" w:rsidRDefault="002822D5" w:rsidP="006F4F3B">
      <w:pPr>
        <w:pStyle w:val="NormalnyWeb"/>
        <w:numPr>
          <w:ilvl w:val="0"/>
          <w:numId w:val="3"/>
        </w:numPr>
        <w:tabs>
          <w:tab w:val="clear" w:pos="720"/>
        </w:tabs>
        <w:spacing w:before="0" w:beforeAutospacing="0" w:after="0"/>
        <w:ind w:left="851" w:hanging="425"/>
        <w:jc w:val="both"/>
        <w:rPr>
          <w:rFonts w:asciiTheme="minorHAnsi" w:hAnsiTheme="minorHAnsi" w:cstheme="minorHAnsi"/>
        </w:rPr>
      </w:pPr>
      <w:r w:rsidRPr="006F4F3B">
        <w:rPr>
          <w:rFonts w:asciiTheme="minorHAnsi" w:hAnsiTheme="minorHAnsi" w:cstheme="minorHAnsi"/>
          <w:color w:val="000000"/>
        </w:rPr>
        <w:t xml:space="preserve">termin zapłaty wynagrodzenia podwykonawcy, z uwzględnieniem zapisów wskazanych </w:t>
      </w:r>
      <w:r w:rsidR="001278E3" w:rsidRPr="006F4F3B">
        <w:rPr>
          <w:rFonts w:asciiTheme="minorHAnsi" w:hAnsiTheme="minorHAnsi" w:cstheme="minorHAnsi"/>
          <w:color w:val="000000"/>
        </w:rPr>
        <w:t>w ust. 1</w:t>
      </w:r>
      <w:r w:rsidR="00911C06" w:rsidRPr="006F4F3B">
        <w:rPr>
          <w:rFonts w:asciiTheme="minorHAnsi" w:hAnsiTheme="minorHAnsi" w:cstheme="minorHAnsi"/>
          <w:color w:val="000000"/>
        </w:rPr>
        <w:t>7</w:t>
      </w:r>
      <w:r w:rsidRPr="006F4F3B">
        <w:rPr>
          <w:rFonts w:asciiTheme="minorHAnsi" w:hAnsiTheme="minorHAnsi" w:cstheme="minorHAnsi"/>
          <w:color w:val="000000"/>
        </w:rPr>
        <w:t>,</w:t>
      </w:r>
    </w:p>
    <w:p w14:paraId="10D74A7C" w14:textId="20B66FE1" w:rsidR="001278E3" w:rsidRPr="006F4F3B" w:rsidRDefault="001278E3" w:rsidP="006F4F3B">
      <w:pPr>
        <w:pStyle w:val="NormalnyWeb"/>
        <w:numPr>
          <w:ilvl w:val="0"/>
          <w:numId w:val="3"/>
        </w:numPr>
        <w:tabs>
          <w:tab w:val="clear" w:pos="720"/>
        </w:tabs>
        <w:spacing w:before="0" w:beforeAutospacing="0" w:after="0"/>
        <w:ind w:left="851" w:hanging="425"/>
        <w:jc w:val="both"/>
        <w:rPr>
          <w:rFonts w:asciiTheme="minorHAnsi" w:hAnsiTheme="minorHAnsi" w:cstheme="minorHAnsi"/>
        </w:rPr>
      </w:pPr>
      <w:r w:rsidRPr="006F4F3B">
        <w:rPr>
          <w:rFonts w:asciiTheme="minorHAnsi" w:hAnsiTheme="minorHAnsi" w:cstheme="minorHAnsi"/>
        </w:rPr>
        <w:t>zakaz powierzenia wykonania części przedmiotu umowy dalszym Podwykonawcom pochodzącym z państw trzecich niebędących stronami umów międzynarodowych.</w:t>
      </w:r>
    </w:p>
    <w:p w14:paraId="4993B7BF" w14:textId="7AD92ABF" w:rsidR="00FB108D" w:rsidRPr="006F4F3B" w:rsidRDefault="00FB108D" w:rsidP="006F4F3B">
      <w:pPr>
        <w:pStyle w:val="Bezodstpw"/>
        <w:numPr>
          <w:ilvl w:val="0"/>
          <w:numId w:val="16"/>
        </w:numPr>
        <w:spacing w:line="276" w:lineRule="auto"/>
        <w:ind w:left="426" w:hanging="426"/>
        <w:jc w:val="both"/>
        <w:rPr>
          <w:rFonts w:asciiTheme="minorHAnsi" w:hAnsiTheme="minorHAnsi" w:cstheme="minorHAnsi"/>
          <w:b/>
          <w:bCs/>
          <w:i/>
          <w:iCs/>
          <w:szCs w:val="24"/>
        </w:rPr>
      </w:pPr>
      <w:r w:rsidRPr="006F4F3B">
        <w:rPr>
          <w:rFonts w:asciiTheme="minorHAnsi" w:hAnsiTheme="minorHAnsi" w:cstheme="minorHAnsi"/>
          <w:szCs w:val="24"/>
        </w:rPr>
        <w:t>Zamawiający, w terminie 7 dni roboczych zgłosi Wykonawcy, Podwykonawcy i dalszemu Podwykonawcy w formie pisemnej, pod rygorem nieważności, zastrzeżenia do projektu umowy o podwykonawstwo, której przedmiotem są roboty budowlane, w przypadku, gdy:</w:t>
      </w:r>
    </w:p>
    <w:p w14:paraId="42FD023D" w14:textId="5B75D6C1" w:rsidR="00FB108D" w:rsidRPr="006F4F3B" w:rsidRDefault="00FB108D" w:rsidP="006F4F3B">
      <w:pPr>
        <w:pStyle w:val="Bezodstpw"/>
        <w:numPr>
          <w:ilvl w:val="2"/>
          <w:numId w:val="65"/>
        </w:numPr>
        <w:spacing w:line="276" w:lineRule="auto"/>
        <w:ind w:left="851" w:hanging="425"/>
        <w:jc w:val="both"/>
        <w:rPr>
          <w:rFonts w:asciiTheme="minorHAnsi" w:hAnsiTheme="minorHAnsi" w:cstheme="minorHAnsi"/>
          <w:b/>
          <w:bCs/>
          <w:szCs w:val="24"/>
        </w:rPr>
      </w:pPr>
      <w:r w:rsidRPr="006F4F3B">
        <w:rPr>
          <w:rFonts w:asciiTheme="minorHAnsi" w:hAnsiTheme="minorHAnsi" w:cstheme="minorHAnsi"/>
          <w:szCs w:val="24"/>
        </w:rPr>
        <w:t xml:space="preserve">przewiduje termin zapłaty wynagrodzenia dłuższy niż określony w ust. </w:t>
      </w:r>
      <w:r w:rsidR="00CE5506" w:rsidRPr="006F4F3B">
        <w:rPr>
          <w:rFonts w:asciiTheme="minorHAnsi" w:hAnsiTheme="minorHAnsi" w:cstheme="minorHAnsi"/>
          <w:szCs w:val="24"/>
        </w:rPr>
        <w:t>1</w:t>
      </w:r>
      <w:r w:rsidR="00911C06" w:rsidRPr="006F4F3B">
        <w:rPr>
          <w:rFonts w:asciiTheme="minorHAnsi" w:hAnsiTheme="minorHAnsi" w:cstheme="minorHAnsi"/>
          <w:szCs w:val="24"/>
        </w:rPr>
        <w:t>7</w:t>
      </w:r>
      <w:r w:rsidRPr="006F4F3B">
        <w:rPr>
          <w:rFonts w:asciiTheme="minorHAnsi" w:hAnsiTheme="minorHAnsi" w:cstheme="minorHAnsi"/>
          <w:szCs w:val="24"/>
        </w:rPr>
        <w:t>;</w:t>
      </w:r>
    </w:p>
    <w:p w14:paraId="7F4BAE8E" w14:textId="0984FE87" w:rsidR="00FB108D" w:rsidRPr="006F4F3B" w:rsidRDefault="00FB108D" w:rsidP="006F4F3B">
      <w:pPr>
        <w:pStyle w:val="Bezodstpw"/>
        <w:numPr>
          <w:ilvl w:val="2"/>
          <w:numId w:val="65"/>
        </w:numPr>
        <w:spacing w:line="276" w:lineRule="auto"/>
        <w:ind w:left="851" w:hanging="425"/>
        <w:jc w:val="both"/>
        <w:rPr>
          <w:rFonts w:asciiTheme="minorHAnsi" w:hAnsiTheme="minorHAnsi" w:cstheme="minorHAnsi"/>
          <w:b/>
          <w:bCs/>
          <w:szCs w:val="24"/>
        </w:rPr>
      </w:pPr>
      <w:r w:rsidRPr="006F4F3B">
        <w:rPr>
          <w:rFonts w:asciiTheme="minorHAnsi" w:hAnsiTheme="minorHAnsi" w:cstheme="minorHAnsi"/>
          <w:szCs w:val="24"/>
        </w:rPr>
        <w:t xml:space="preserve">wysokość </w:t>
      </w:r>
      <w:r w:rsidR="009E6041" w:rsidRPr="006F4F3B">
        <w:rPr>
          <w:rFonts w:asciiTheme="minorHAnsi" w:hAnsiTheme="minorHAnsi" w:cstheme="minorHAnsi"/>
          <w:szCs w:val="24"/>
        </w:rPr>
        <w:t xml:space="preserve">wynagrodzenia </w:t>
      </w:r>
      <w:r w:rsidRPr="006F4F3B">
        <w:rPr>
          <w:rFonts w:asciiTheme="minorHAnsi" w:hAnsiTheme="minorHAnsi" w:cstheme="minorHAnsi"/>
          <w:szCs w:val="24"/>
        </w:rPr>
        <w:t>za wykonanie robót, które Wykonawca powierza Podwykonawcy, przekracza wartość wynagrodzenia należnego Wykonawcy od Zamawiającego,</w:t>
      </w:r>
    </w:p>
    <w:p w14:paraId="157479F8" w14:textId="46A2372D" w:rsidR="00FB108D" w:rsidRPr="006F4F3B" w:rsidRDefault="00FB108D" w:rsidP="006F4F3B">
      <w:pPr>
        <w:pStyle w:val="Bezodstpw"/>
        <w:numPr>
          <w:ilvl w:val="2"/>
          <w:numId w:val="65"/>
        </w:numPr>
        <w:spacing w:line="276" w:lineRule="auto"/>
        <w:ind w:left="851" w:hanging="425"/>
        <w:jc w:val="both"/>
        <w:rPr>
          <w:rFonts w:asciiTheme="minorHAnsi" w:hAnsiTheme="minorHAnsi" w:cstheme="minorHAnsi"/>
          <w:b/>
          <w:bCs/>
          <w:szCs w:val="24"/>
        </w:rPr>
      </w:pPr>
      <w:r w:rsidRPr="006F4F3B">
        <w:rPr>
          <w:rFonts w:asciiTheme="minorHAnsi" w:hAnsiTheme="minorHAnsi" w:cstheme="minorHAnsi"/>
          <w:szCs w:val="24"/>
        </w:rPr>
        <w:t>postanowienia umowy uzależniają uzyskanie przez Podwykonawcę lub dalszego Podwykonawcę zapłatę za realizację przedmiotu umowy od zapłaty przez Zamawiającego wynagrodzenia należnego Wykonawcy lub odpowiednio od zapłaty przez Wykonawcę wynagrodzenia za realizację przedmiotu umowy przez Podwykonawcę,</w:t>
      </w:r>
    </w:p>
    <w:p w14:paraId="3077E6A7" w14:textId="500EBED4" w:rsidR="00FB108D" w:rsidRPr="006F4F3B" w:rsidRDefault="00FB108D" w:rsidP="006F4F3B">
      <w:pPr>
        <w:pStyle w:val="Bezodstpw"/>
        <w:numPr>
          <w:ilvl w:val="2"/>
          <w:numId w:val="65"/>
        </w:numPr>
        <w:spacing w:line="276" w:lineRule="auto"/>
        <w:ind w:left="851" w:hanging="425"/>
        <w:jc w:val="both"/>
        <w:rPr>
          <w:rFonts w:asciiTheme="minorHAnsi" w:hAnsiTheme="minorHAnsi" w:cstheme="minorHAnsi"/>
          <w:b/>
          <w:bCs/>
          <w:szCs w:val="24"/>
        </w:rPr>
      </w:pPr>
      <w:r w:rsidRPr="006F4F3B">
        <w:rPr>
          <w:rFonts w:asciiTheme="minorHAnsi" w:hAnsiTheme="minorHAnsi" w:cstheme="minorHAnsi"/>
          <w:szCs w:val="24"/>
        </w:rPr>
        <w:t>przewiduje termin realizacji dłuższy niż niniejsza umowa,</w:t>
      </w:r>
    </w:p>
    <w:p w14:paraId="25881443" w14:textId="0E39BD4D" w:rsidR="001B0D40" w:rsidRPr="006F4F3B" w:rsidRDefault="001B0D40" w:rsidP="006F4F3B">
      <w:pPr>
        <w:pStyle w:val="Bezodstpw"/>
        <w:numPr>
          <w:ilvl w:val="2"/>
          <w:numId w:val="65"/>
        </w:numPr>
        <w:spacing w:line="276" w:lineRule="auto"/>
        <w:ind w:left="851" w:hanging="425"/>
        <w:jc w:val="both"/>
        <w:rPr>
          <w:rFonts w:asciiTheme="minorHAnsi" w:hAnsiTheme="minorHAnsi" w:cstheme="minorHAnsi"/>
          <w:b/>
          <w:bCs/>
          <w:szCs w:val="24"/>
        </w:rPr>
      </w:pPr>
      <w:r w:rsidRPr="006F4F3B">
        <w:rPr>
          <w:rFonts w:asciiTheme="minorHAnsi" w:hAnsiTheme="minorHAnsi" w:cstheme="minorHAnsi"/>
          <w:szCs w:val="24"/>
        </w:rPr>
        <w:t xml:space="preserve">nie zawiera zapisów dotyczących zakazu, o którym mowa w ust. </w:t>
      </w:r>
      <w:r w:rsidR="00911C06" w:rsidRPr="006F4F3B">
        <w:rPr>
          <w:rFonts w:asciiTheme="minorHAnsi" w:hAnsiTheme="minorHAnsi" w:cstheme="minorHAnsi"/>
          <w:szCs w:val="24"/>
        </w:rPr>
        <w:t>9</w:t>
      </w:r>
      <w:r w:rsidRPr="006F4F3B">
        <w:rPr>
          <w:rFonts w:asciiTheme="minorHAnsi" w:hAnsiTheme="minorHAnsi" w:cstheme="minorHAnsi"/>
          <w:szCs w:val="24"/>
        </w:rPr>
        <w:t xml:space="preserve"> pkt 7,</w:t>
      </w:r>
    </w:p>
    <w:p w14:paraId="38FA7880" w14:textId="3F2202D5" w:rsidR="00271DFB" w:rsidRPr="006F4F3B" w:rsidRDefault="00FB108D" w:rsidP="006F4F3B">
      <w:pPr>
        <w:pStyle w:val="Bezodstpw"/>
        <w:numPr>
          <w:ilvl w:val="2"/>
          <w:numId w:val="65"/>
        </w:numPr>
        <w:spacing w:line="276" w:lineRule="auto"/>
        <w:ind w:left="851" w:hanging="425"/>
        <w:jc w:val="both"/>
        <w:rPr>
          <w:rFonts w:asciiTheme="minorHAnsi" w:hAnsiTheme="minorHAnsi" w:cstheme="minorHAnsi"/>
          <w:b/>
          <w:bCs/>
          <w:szCs w:val="24"/>
        </w:rPr>
      </w:pPr>
      <w:r w:rsidRPr="006F4F3B">
        <w:rPr>
          <w:rFonts w:asciiTheme="minorHAnsi" w:hAnsiTheme="minorHAnsi" w:cstheme="minorHAnsi"/>
          <w:szCs w:val="24"/>
        </w:rPr>
        <w:t>nie zawiera uregulowań dotyczących zawierania umów na roboty budowlane, dostawy lub usługi z dalszymi Podwykonawcami, w szczególności zapisów warunkujących przedłożenia tych umów od ich akceptacji i zgody Wykonawcy</w:t>
      </w:r>
      <w:r w:rsidR="00271DFB" w:rsidRPr="006F4F3B">
        <w:rPr>
          <w:rFonts w:asciiTheme="minorHAnsi" w:hAnsiTheme="minorHAnsi" w:cstheme="minorHAnsi"/>
          <w:szCs w:val="24"/>
        </w:rPr>
        <w:t>,</w:t>
      </w:r>
    </w:p>
    <w:p w14:paraId="02D85A0E" w14:textId="43197067" w:rsidR="00FB108D" w:rsidRPr="006F4F3B" w:rsidRDefault="003E694B" w:rsidP="006F4F3B">
      <w:pPr>
        <w:pStyle w:val="Bezodstpw"/>
        <w:numPr>
          <w:ilvl w:val="2"/>
          <w:numId w:val="65"/>
        </w:numPr>
        <w:spacing w:line="276" w:lineRule="auto"/>
        <w:ind w:left="851" w:hanging="425"/>
        <w:jc w:val="both"/>
        <w:rPr>
          <w:rFonts w:asciiTheme="minorHAnsi" w:hAnsiTheme="minorHAnsi" w:cstheme="minorHAnsi"/>
          <w:b/>
          <w:bCs/>
          <w:szCs w:val="24"/>
        </w:rPr>
      </w:pPr>
      <w:r w:rsidRPr="006F4F3B">
        <w:rPr>
          <w:rFonts w:asciiTheme="minorHAnsi" w:hAnsiTheme="minorHAnsi" w:cstheme="minorHAnsi"/>
          <w:szCs w:val="24"/>
        </w:rPr>
        <w:t>zawiera postanowienia kształtujące prawa i obowiązki Podwykonawcy</w:t>
      </w:r>
      <w:r w:rsidR="003E50C1" w:rsidRPr="006F4F3B">
        <w:rPr>
          <w:rFonts w:asciiTheme="minorHAnsi" w:hAnsiTheme="minorHAnsi" w:cstheme="minorHAnsi"/>
          <w:szCs w:val="24"/>
        </w:rPr>
        <w:t xml:space="preserve"> lub dalszego Podwykonawcy</w:t>
      </w:r>
      <w:r w:rsidRPr="006F4F3B">
        <w:rPr>
          <w:rFonts w:asciiTheme="minorHAnsi" w:hAnsiTheme="minorHAnsi" w:cstheme="minorHAnsi"/>
          <w:szCs w:val="24"/>
        </w:rPr>
        <w:t xml:space="preserve">, w zakresie kar umownych oraz postanowień dotyczących warunków wypłaty wynagrodzenia, w sposób dla niego mniej korzystny niż prawa i obowiązki Wykonawcy, ukształtowane postanowieniami umowy zawartej między </w:t>
      </w:r>
      <w:r w:rsidRPr="006F4F3B">
        <w:rPr>
          <w:rFonts w:asciiTheme="minorHAnsi" w:hAnsiTheme="minorHAnsi" w:cstheme="minorHAnsi"/>
          <w:szCs w:val="24"/>
        </w:rPr>
        <w:lastRenderedPageBreak/>
        <w:t>Zamawiającym a Wykonawcą</w:t>
      </w:r>
      <w:r w:rsidR="00FB108D" w:rsidRPr="006F4F3B">
        <w:rPr>
          <w:rFonts w:asciiTheme="minorHAnsi" w:hAnsiTheme="minorHAnsi" w:cstheme="minorHAnsi"/>
          <w:szCs w:val="24"/>
        </w:rPr>
        <w:t>.</w:t>
      </w:r>
    </w:p>
    <w:p w14:paraId="41038634" w14:textId="52711041" w:rsidR="00FB108D" w:rsidRPr="006F4F3B" w:rsidRDefault="00FB108D" w:rsidP="006F4F3B">
      <w:pPr>
        <w:pStyle w:val="Bezodstpw"/>
        <w:numPr>
          <w:ilvl w:val="0"/>
          <w:numId w:val="16"/>
        </w:numPr>
        <w:spacing w:line="276" w:lineRule="auto"/>
        <w:ind w:left="426" w:hanging="426"/>
        <w:jc w:val="both"/>
        <w:rPr>
          <w:rFonts w:asciiTheme="minorHAnsi" w:hAnsiTheme="minorHAnsi" w:cstheme="minorHAnsi"/>
          <w:b/>
          <w:bCs/>
          <w:i/>
          <w:iCs/>
          <w:szCs w:val="24"/>
        </w:rPr>
      </w:pPr>
      <w:r w:rsidRPr="006F4F3B">
        <w:rPr>
          <w:rFonts w:asciiTheme="minorHAnsi" w:hAnsiTheme="minorHAnsi" w:cstheme="minorHAnsi"/>
          <w:szCs w:val="24"/>
        </w:rPr>
        <w:t xml:space="preserve">Niezgłoszenie pisemnych zastrzeżeń do przedłożonego projektu umowy o podwykonawstwo, której przedmiotem są roboty budowlane, w terminie określonym w ust. </w:t>
      </w:r>
      <w:r w:rsidR="00911C06" w:rsidRPr="006F4F3B">
        <w:rPr>
          <w:rFonts w:asciiTheme="minorHAnsi" w:hAnsiTheme="minorHAnsi" w:cstheme="minorHAnsi"/>
          <w:szCs w:val="24"/>
        </w:rPr>
        <w:t>10</w:t>
      </w:r>
      <w:r w:rsidRPr="006F4F3B">
        <w:rPr>
          <w:rFonts w:asciiTheme="minorHAnsi" w:hAnsiTheme="minorHAnsi" w:cstheme="minorHAnsi"/>
          <w:szCs w:val="24"/>
        </w:rPr>
        <w:t>, uważa się za akceptację projektu umowy przez Zamawiającego.</w:t>
      </w:r>
    </w:p>
    <w:p w14:paraId="3F405ECC" w14:textId="0BD6D29D" w:rsidR="00FB108D" w:rsidRPr="006F4F3B" w:rsidRDefault="00FB108D" w:rsidP="006F4F3B">
      <w:pPr>
        <w:pStyle w:val="Bezodstpw"/>
        <w:numPr>
          <w:ilvl w:val="0"/>
          <w:numId w:val="16"/>
        </w:numPr>
        <w:spacing w:line="276" w:lineRule="auto"/>
        <w:ind w:left="426" w:hanging="426"/>
        <w:jc w:val="both"/>
        <w:rPr>
          <w:rFonts w:asciiTheme="minorHAnsi" w:hAnsiTheme="minorHAnsi" w:cstheme="minorHAnsi"/>
          <w:b/>
          <w:bCs/>
          <w:i/>
          <w:iCs/>
          <w:szCs w:val="24"/>
        </w:rPr>
      </w:pPr>
      <w:r w:rsidRPr="006F4F3B">
        <w:rPr>
          <w:rFonts w:asciiTheme="minorHAnsi" w:hAnsiTheme="minorHAnsi" w:cstheme="minorHAnsi"/>
          <w:szCs w:val="24"/>
        </w:rPr>
        <w:t>Po akceptacji projektu umowy o podwykonawstwo, której przedmiotem są roboty budowlane lub po upływie terminu na zgłoszenie przez Zamawiającego zastrzeżeń do tego projektu, Wykonawca, Podwykonawca lub dalszy Podwykonawca przedkłada Zamawiającemu poświadczoną za zgodność z oryginałem kopię zawartej umowy o podwykonawstwo w terminie 7 dni od dnia zawarcia tej umowy.</w:t>
      </w:r>
    </w:p>
    <w:p w14:paraId="238183CA" w14:textId="181E2215" w:rsidR="00FB108D" w:rsidRPr="006F4F3B" w:rsidRDefault="00FB108D" w:rsidP="006F4F3B">
      <w:pPr>
        <w:pStyle w:val="Bezodstpw"/>
        <w:numPr>
          <w:ilvl w:val="0"/>
          <w:numId w:val="16"/>
        </w:numPr>
        <w:spacing w:line="276" w:lineRule="auto"/>
        <w:ind w:left="426" w:hanging="426"/>
        <w:jc w:val="both"/>
        <w:rPr>
          <w:rFonts w:asciiTheme="minorHAnsi" w:hAnsiTheme="minorHAnsi" w:cstheme="minorHAnsi"/>
          <w:b/>
          <w:bCs/>
          <w:i/>
          <w:iCs/>
          <w:szCs w:val="24"/>
        </w:rPr>
      </w:pPr>
      <w:r w:rsidRPr="006F4F3B">
        <w:rPr>
          <w:rFonts w:asciiTheme="minorHAnsi" w:hAnsiTheme="minorHAnsi" w:cstheme="minorHAnsi"/>
          <w:szCs w:val="24"/>
        </w:rPr>
        <w:t>Zamawiający zgłosi Wykonawcy, Podwykonawcy lub dalszemu Podwykonawcy pisemny sprzeciw do przedłożonej poświadczonej za zgodność z oryginałem kopi zawartej umowy o podwykonawstwo, której przedmiotem są roboty budowlane, w terminie 7 dni od jej przedłożenia w przypadkach określonych w</w:t>
      </w:r>
      <w:r w:rsidR="00026845" w:rsidRPr="006F4F3B">
        <w:rPr>
          <w:rFonts w:asciiTheme="minorHAnsi" w:hAnsiTheme="minorHAnsi" w:cstheme="minorHAnsi"/>
          <w:szCs w:val="24"/>
        </w:rPr>
        <w:t xml:space="preserve"> </w:t>
      </w:r>
      <w:r w:rsidRPr="006F4F3B">
        <w:rPr>
          <w:rFonts w:asciiTheme="minorHAnsi" w:hAnsiTheme="minorHAnsi" w:cstheme="minorHAnsi"/>
          <w:szCs w:val="24"/>
        </w:rPr>
        <w:t xml:space="preserve">ust. </w:t>
      </w:r>
      <w:r w:rsidR="00911C06" w:rsidRPr="006F4F3B">
        <w:rPr>
          <w:rFonts w:asciiTheme="minorHAnsi" w:hAnsiTheme="minorHAnsi" w:cstheme="minorHAnsi"/>
          <w:szCs w:val="24"/>
        </w:rPr>
        <w:t>10</w:t>
      </w:r>
      <w:r w:rsidR="001535C5" w:rsidRPr="006F4F3B">
        <w:rPr>
          <w:rFonts w:asciiTheme="minorHAnsi" w:hAnsiTheme="minorHAnsi" w:cstheme="minorHAnsi"/>
          <w:szCs w:val="24"/>
        </w:rPr>
        <w:t>.</w:t>
      </w:r>
    </w:p>
    <w:p w14:paraId="3AA9A164" w14:textId="41A87B4C" w:rsidR="00FB108D" w:rsidRPr="006F4F3B" w:rsidRDefault="00FB108D" w:rsidP="006F4F3B">
      <w:pPr>
        <w:pStyle w:val="Bezodstpw"/>
        <w:numPr>
          <w:ilvl w:val="0"/>
          <w:numId w:val="16"/>
        </w:numPr>
        <w:spacing w:line="276" w:lineRule="auto"/>
        <w:ind w:left="426" w:hanging="426"/>
        <w:jc w:val="both"/>
        <w:rPr>
          <w:rFonts w:asciiTheme="minorHAnsi" w:hAnsiTheme="minorHAnsi" w:cstheme="minorHAnsi"/>
          <w:b/>
          <w:bCs/>
          <w:i/>
          <w:iCs/>
          <w:szCs w:val="24"/>
        </w:rPr>
      </w:pPr>
      <w:r w:rsidRPr="006F4F3B">
        <w:rPr>
          <w:rFonts w:asciiTheme="minorHAnsi" w:hAnsiTheme="minorHAnsi" w:cstheme="minorHAnsi"/>
          <w:szCs w:val="24"/>
        </w:rPr>
        <w:t>Niezgłoszenie pisemnego sprzeciwu do przedłożonej umowy o podwykonawstwo w terminie określonym w ust. 1</w:t>
      </w:r>
      <w:r w:rsidR="00911C06" w:rsidRPr="006F4F3B">
        <w:rPr>
          <w:rFonts w:asciiTheme="minorHAnsi" w:hAnsiTheme="minorHAnsi" w:cstheme="minorHAnsi"/>
          <w:szCs w:val="24"/>
        </w:rPr>
        <w:t>3</w:t>
      </w:r>
      <w:r w:rsidRPr="006F4F3B">
        <w:rPr>
          <w:rFonts w:asciiTheme="minorHAnsi" w:hAnsiTheme="minorHAnsi" w:cstheme="minorHAnsi"/>
          <w:szCs w:val="24"/>
        </w:rPr>
        <w:t>, uważa się za akceptację umowy przez Zamawiającego.</w:t>
      </w:r>
    </w:p>
    <w:p w14:paraId="18A15E56" w14:textId="70DC79D6" w:rsidR="00FB108D" w:rsidRPr="006F4F3B" w:rsidRDefault="00FB108D" w:rsidP="006F4F3B">
      <w:pPr>
        <w:pStyle w:val="Bezodstpw"/>
        <w:numPr>
          <w:ilvl w:val="0"/>
          <w:numId w:val="16"/>
        </w:numPr>
        <w:spacing w:line="276" w:lineRule="auto"/>
        <w:ind w:left="426" w:hanging="426"/>
        <w:jc w:val="both"/>
        <w:rPr>
          <w:rFonts w:asciiTheme="minorHAnsi" w:hAnsiTheme="minorHAnsi" w:cstheme="minorHAnsi"/>
          <w:b/>
          <w:bCs/>
          <w:i/>
          <w:iCs/>
          <w:szCs w:val="24"/>
        </w:rPr>
      </w:pPr>
      <w:r w:rsidRPr="006F4F3B">
        <w:rPr>
          <w:rFonts w:asciiTheme="minorHAnsi" w:hAnsiTheme="minorHAnsi" w:cstheme="minorHAnsi"/>
          <w:szCs w:val="24"/>
        </w:rPr>
        <w:t>Zgłoszenie sprzeciwu lub zastrzeżeń przez Zamawiającego w terminie określonym w</w:t>
      </w:r>
      <w:r w:rsidR="00026845" w:rsidRPr="006F4F3B">
        <w:rPr>
          <w:rFonts w:asciiTheme="minorHAnsi" w:hAnsiTheme="minorHAnsi" w:cstheme="minorHAnsi"/>
          <w:szCs w:val="24"/>
        </w:rPr>
        <w:t xml:space="preserve"> </w:t>
      </w:r>
      <w:r w:rsidRPr="006F4F3B">
        <w:rPr>
          <w:rFonts w:asciiTheme="minorHAnsi" w:hAnsiTheme="minorHAnsi" w:cstheme="minorHAnsi"/>
          <w:szCs w:val="24"/>
        </w:rPr>
        <w:t>ust.</w:t>
      </w:r>
      <w:r w:rsidR="00026845" w:rsidRPr="006F4F3B">
        <w:rPr>
          <w:rFonts w:asciiTheme="minorHAnsi" w:hAnsiTheme="minorHAnsi" w:cstheme="minorHAnsi"/>
          <w:szCs w:val="24"/>
        </w:rPr>
        <w:t xml:space="preserve"> </w:t>
      </w:r>
      <w:r w:rsidRPr="006F4F3B">
        <w:rPr>
          <w:rFonts w:asciiTheme="minorHAnsi" w:hAnsiTheme="minorHAnsi" w:cstheme="minorHAnsi"/>
          <w:szCs w:val="24"/>
        </w:rPr>
        <w:t>1</w:t>
      </w:r>
      <w:r w:rsidR="00911C06" w:rsidRPr="006F4F3B">
        <w:rPr>
          <w:rFonts w:asciiTheme="minorHAnsi" w:hAnsiTheme="minorHAnsi" w:cstheme="minorHAnsi"/>
          <w:szCs w:val="24"/>
        </w:rPr>
        <w:t>3</w:t>
      </w:r>
      <w:r w:rsidRPr="006F4F3B">
        <w:rPr>
          <w:rFonts w:asciiTheme="minorHAnsi" w:hAnsiTheme="minorHAnsi" w:cstheme="minorHAnsi"/>
          <w:szCs w:val="24"/>
        </w:rPr>
        <w:t xml:space="preserve"> będzie równoznaczne z odmową udzielenia zgody na zawarcie umowy o podwykonawstwo.</w:t>
      </w:r>
    </w:p>
    <w:p w14:paraId="01ACB707" w14:textId="6F2AB482" w:rsidR="00FB108D" w:rsidRPr="006F4F3B" w:rsidRDefault="00FB108D" w:rsidP="006F4F3B">
      <w:pPr>
        <w:pStyle w:val="Bezodstpw"/>
        <w:numPr>
          <w:ilvl w:val="0"/>
          <w:numId w:val="16"/>
        </w:numPr>
        <w:spacing w:line="276" w:lineRule="auto"/>
        <w:ind w:left="426" w:hanging="426"/>
        <w:jc w:val="both"/>
        <w:rPr>
          <w:rFonts w:asciiTheme="minorHAnsi" w:hAnsiTheme="minorHAnsi" w:cstheme="minorHAnsi"/>
          <w:b/>
          <w:bCs/>
          <w:i/>
          <w:iCs/>
          <w:szCs w:val="24"/>
        </w:rPr>
      </w:pPr>
      <w:r w:rsidRPr="006F4F3B">
        <w:rPr>
          <w:rFonts w:asciiTheme="minorHAnsi" w:hAnsiTheme="minorHAnsi" w:cstheme="minorHAnsi"/>
          <w:szCs w:val="24"/>
        </w:rPr>
        <w:t xml:space="preserve">Do zmian istotnych postanowień umów o podwykonawstwo stosuje się zasady określone w ust. </w:t>
      </w:r>
      <w:r w:rsidR="00911C06" w:rsidRPr="006F4F3B">
        <w:rPr>
          <w:rFonts w:asciiTheme="minorHAnsi" w:hAnsiTheme="minorHAnsi" w:cstheme="minorHAnsi"/>
          <w:szCs w:val="24"/>
        </w:rPr>
        <w:t>8</w:t>
      </w:r>
      <w:r w:rsidRPr="006F4F3B">
        <w:rPr>
          <w:rFonts w:asciiTheme="minorHAnsi" w:hAnsiTheme="minorHAnsi" w:cstheme="minorHAnsi"/>
          <w:szCs w:val="24"/>
        </w:rPr>
        <w:t>-1</w:t>
      </w:r>
      <w:r w:rsidR="00911C06" w:rsidRPr="006F4F3B">
        <w:rPr>
          <w:rFonts w:asciiTheme="minorHAnsi" w:hAnsiTheme="minorHAnsi" w:cstheme="minorHAnsi"/>
          <w:szCs w:val="24"/>
        </w:rPr>
        <w:t>5</w:t>
      </w:r>
      <w:r w:rsidRPr="006F4F3B">
        <w:rPr>
          <w:rFonts w:asciiTheme="minorHAnsi" w:hAnsiTheme="minorHAnsi" w:cstheme="minorHAnsi"/>
          <w:szCs w:val="24"/>
        </w:rPr>
        <w:t>.</w:t>
      </w:r>
    </w:p>
    <w:p w14:paraId="59F63A58" w14:textId="2F3D5131" w:rsidR="00FB108D" w:rsidRPr="006F4F3B" w:rsidRDefault="00FB108D" w:rsidP="006F4F3B">
      <w:pPr>
        <w:pStyle w:val="Bezodstpw"/>
        <w:numPr>
          <w:ilvl w:val="0"/>
          <w:numId w:val="16"/>
        </w:numPr>
        <w:spacing w:line="276" w:lineRule="auto"/>
        <w:ind w:left="426" w:hanging="426"/>
        <w:jc w:val="both"/>
        <w:rPr>
          <w:rFonts w:asciiTheme="minorHAnsi" w:hAnsiTheme="minorHAnsi" w:cstheme="minorHAnsi"/>
          <w:b/>
          <w:bCs/>
          <w:i/>
          <w:iCs/>
          <w:szCs w:val="24"/>
        </w:rPr>
      </w:pPr>
      <w:r w:rsidRPr="006F4F3B">
        <w:rPr>
          <w:rFonts w:asciiTheme="minorHAnsi" w:hAnsiTheme="minorHAnsi" w:cstheme="minorHAnsi"/>
          <w:szCs w:val="24"/>
        </w:rPr>
        <w:t>Termin zapłaty wynagrodzenia Podwykonawcy lub dalszemu Podwykonawcy przewidziany w</w:t>
      </w:r>
      <w:r w:rsidR="00026845" w:rsidRPr="006F4F3B">
        <w:rPr>
          <w:rFonts w:asciiTheme="minorHAnsi" w:hAnsiTheme="minorHAnsi" w:cstheme="minorHAnsi"/>
          <w:szCs w:val="24"/>
        </w:rPr>
        <w:t xml:space="preserve"> </w:t>
      </w:r>
      <w:r w:rsidRPr="006F4F3B">
        <w:rPr>
          <w:rFonts w:asciiTheme="minorHAnsi" w:hAnsiTheme="minorHAnsi" w:cstheme="minorHAnsi"/>
          <w:szCs w:val="24"/>
        </w:rPr>
        <w:t>umowie o podwykonawstwo nie może być dłuższy niż 30 dni od dnia doręczenia Wykonawcy, Podwykonawcy lub dalszemu Podwykonawcy faktury lub</w:t>
      </w:r>
      <w:r w:rsidR="00026845" w:rsidRPr="006F4F3B">
        <w:rPr>
          <w:rFonts w:asciiTheme="minorHAnsi" w:hAnsiTheme="minorHAnsi" w:cstheme="minorHAnsi"/>
          <w:szCs w:val="24"/>
        </w:rPr>
        <w:t xml:space="preserve"> </w:t>
      </w:r>
      <w:r w:rsidRPr="006F4F3B">
        <w:rPr>
          <w:rFonts w:asciiTheme="minorHAnsi" w:hAnsiTheme="minorHAnsi" w:cstheme="minorHAnsi"/>
          <w:szCs w:val="24"/>
        </w:rPr>
        <w:t>rachunku, potwierdzających wykonanie zleconej Podwykonawcy lub dalszemu Podwykonawcy dostawy, usługi lub roboty budowlanej.</w:t>
      </w:r>
    </w:p>
    <w:p w14:paraId="562921A7" w14:textId="356BA538" w:rsidR="00FB108D" w:rsidRPr="006F4F3B" w:rsidRDefault="00FB108D" w:rsidP="006F4F3B">
      <w:pPr>
        <w:pStyle w:val="Bezodstpw"/>
        <w:numPr>
          <w:ilvl w:val="0"/>
          <w:numId w:val="16"/>
        </w:numPr>
        <w:spacing w:line="276" w:lineRule="auto"/>
        <w:ind w:left="426" w:hanging="426"/>
        <w:jc w:val="both"/>
        <w:rPr>
          <w:rFonts w:asciiTheme="minorHAnsi" w:hAnsiTheme="minorHAnsi" w:cstheme="minorHAnsi"/>
          <w:b/>
          <w:bCs/>
          <w:i/>
          <w:iCs/>
          <w:szCs w:val="24"/>
        </w:rPr>
      </w:pPr>
      <w:r w:rsidRPr="006F4F3B">
        <w:rPr>
          <w:rFonts w:asciiTheme="minorHAnsi" w:hAnsiTheme="minorHAnsi" w:cstheme="minorHAnsi"/>
          <w:szCs w:val="24"/>
        </w:rPr>
        <w:t>Wykonawca, Podwykonawca lub dalszy Podwykonawca umowy na roboty budowlane przedkłada Zamawiającemu poświadczoną za zgodność z oryginałem kopię zawartej umowy o podwykonawstwo, której przedmiotem są dostawy lub usługi, w terminie 7 dni od dnia jej zawarcia bez względu na jej wartość.</w:t>
      </w:r>
    </w:p>
    <w:p w14:paraId="18C2DE64" w14:textId="77777777" w:rsidR="0029234A" w:rsidRPr="006F4F3B" w:rsidRDefault="00FB108D" w:rsidP="006F4F3B">
      <w:pPr>
        <w:pStyle w:val="Bezodstpw"/>
        <w:numPr>
          <w:ilvl w:val="0"/>
          <w:numId w:val="16"/>
        </w:numPr>
        <w:spacing w:line="276" w:lineRule="auto"/>
        <w:ind w:left="426" w:hanging="426"/>
        <w:jc w:val="both"/>
        <w:rPr>
          <w:rFonts w:asciiTheme="minorHAnsi" w:hAnsiTheme="minorHAnsi" w:cstheme="minorHAnsi"/>
          <w:b/>
          <w:bCs/>
          <w:i/>
          <w:iCs/>
          <w:szCs w:val="24"/>
        </w:rPr>
      </w:pPr>
      <w:r w:rsidRPr="006F4F3B">
        <w:rPr>
          <w:rFonts w:asciiTheme="minorHAnsi" w:hAnsiTheme="minorHAnsi" w:cstheme="minorHAnsi"/>
          <w:szCs w:val="24"/>
        </w:rPr>
        <w:t>W przypadku umowy o podwykonawstwo, której przedmiotem są dostawy lub usługi, w której termin zapłaty wynagrodzenia jest dłuższy niż 30 dni, Zamawiający informuje o tym Wykonawcę i wzywa go do doprowadzenia do zmiany tej umowy pod rygorem wystąpienia o zapłatę kary umownej.</w:t>
      </w:r>
    </w:p>
    <w:p w14:paraId="72815660" w14:textId="7F486E78" w:rsidR="00FB108D" w:rsidRPr="006F4F3B" w:rsidRDefault="00FB108D" w:rsidP="006F4F3B">
      <w:pPr>
        <w:pStyle w:val="Bezodstpw"/>
        <w:numPr>
          <w:ilvl w:val="0"/>
          <w:numId w:val="16"/>
        </w:numPr>
        <w:spacing w:line="276" w:lineRule="auto"/>
        <w:ind w:left="426" w:hanging="426"/>
        <w:jc w:val="both"/>
        <w:rPr>
          <w:rFonts w:asciiTheme="minorHAnsi" w:hAnsiTheme="minorHAnsi" w:cstheme="minorHAnsi"/>
          <w:b/>
          <w:bCs/>
          <w:i/>
          <w:iCs/>
          <w:szCs w:val="24"/>
        </w:rPr>
      </w:pPr>
      <w:r w:rsidRPr="006F4F3B">
        <w:rPr>
          <w:rFonts w:asciiTheme="minorHAnsi" w:hAnsiTheme="minorHAnsi" w:cstheme="minorHAnsi"/>
          <w:szCs w:val="24"/>
        </w:rPr>
        <w:t>Postanowienia ust. 1</w:t>
      </w:r>
      <w:r w:rsidR="00911C06" w:rsidRPr="006F4F3B">
        <w:rPr>
          <w:rFonts w:asciiTheme="minorHAnsi" w:hAnsiTheme="minorHAnsi" w:cstheme="minorHAnsi"/>
          <w:szCs w:val="24"/>
        </w:rPr>
        <w:t>8</w:t>
      </w:r>
      <w:r w:rsidRPr="006F4F3B">
        <w:rPr>
          <w:rFonts w:asciiTheme="minorHAnsi" w:hAnsiTheme="minorHAnsi" w:cstheme="minorHAnsi"/>
          <w:szCs w:val="24"/>
        </w:rPr>
        <w:t xml:space="preserve"> i 1</w:t>
      </w:r>
      <w:r w:rsidR="00911C06" w:rsidRPr="006F4F3B">
        <w:rPr>
          <w:rFonts w:asciiTheme="minorHAnsi" w:hAnsiTheme="minorHAnsi" w:cstheme="minorHAnsi"/>
          <w:szCs w:val="24"/>
        </w:rPr>
        <w:t>9</w:t>
      </w:r>
      <w:r w:rsidRPr="006F4F3B">
        <w:rPr>
          <w:rFonts w:asciiTheme="minorHAnsi" w:hAnsiTheme="minorHAnsi" w:cstheme="minorHAnsi"/>
          <w:szCs w:val="24"/>
        </w:rPr>
        <w:t xml:space="preserve"> stosuje się do zmiany umowy o podwykonawstwo, której przedmiotem są dostawy lub usługi.</w:t>
      </w:r>
    </w:p>
    <w:p w14:paraId="47CA3A12" w14:textId="77777777" w:rsidR="002D4B38" w:rsidRPr="006F4F3B" w:rsidRDefault="002D4B38" w:rsidP="006F4F3B">
      <w:pPr>
        <w:shd w:val="clear" w:color="auto" w:fill="FFFFFF"/>
        <w:spacing w:after="0"/>
        <w:ind w:right="19"/>
        <w:jc w:val="both"/>
        <w:rPr>
          <w:rFonts w:asciiTheme="minorHAnsi" w:hAnsiTheme="minorHAnsi" w:cstheme="minorHAnsi"/>
          <w:b/>
          <w:bCs/>
        </w:rPr>
      </w:pPr>
    </w:p>
    <w:p w14:paraId="30C0AE4A" w14:textId="2ED042D9" w:rsidR="002D4B38" w:rsidRPr="006F4F3B" w:rsidRDefault="0029234A" w:rsidP="0023301F">
      <w:pPr>
        <w:pStyle w:val="Nagwek1"/>
        <w:numPr>
          <w:ilvl w:val="0"/>
          <w:numId w:val="0"/>
        </w:numPr>
        <w:spacing w:after="0"/>
        <w:rPr>
          <w:rFonts w:asciiTheme="minorHAnsi" w:hAnsiTheme="minorHAnsi" w:cstheme="minorHAnsi"/>
        </w:rPr>
      </w:pPr>
      <w:r w:rsidRPr="006F4F3B">
        <w:rPr>
          <w:rFonts w:asciiTheme="minorHAnsi" w:hAnsiTheme="minorHAnsi" w:cstheme="minorHAnsi"/>
          <w:color w:val="auto"/>
        </w:rPr>
        <w:t>§7</w:t>
      </w:r>
      <w:r w:rsidRPr="006F4F3B">
        <w:rPr>
          <w:rFonts w:asciiTheme="minorHAnsi" w:hAnsiTheme="minorHAnsi" w:cstheme="minorHAnsi"/>
          <w:color w:val="auto"/>
        </w:rPr>
        <w:br/>
        <w:t>Ubezpieczenie</w:t>
      </w:r>
    </w:p>
    <w:p w14:paraId="6AEB144A" w14:textId="18782FB2" w:rsidR="002D4B38" w:rsidRPr="006F4F3B" w:rsidRDefault="002D4B38" w:rsidP="006F4F3B">
      <w:pPr>
        <w:widowControl w:val="0"/>
        <w:numPr>
          <w:ilvl w:val="0"/>
          <w:numId w:val="12"/>
        </w:numPr>
        <w:shd w:val="clear" w:color="auto" w:fill="FFFFFF"/>
        <w:spacing w:after="0"/>
        <w:ind w:left="426" w:right="2" w:hanging="426"/>
        <w:jc w:val="both"/>
        <w:rPr>
          <w:rFonts w:asciiTheme="minorHAnsi" w:hAnsiTheme="minorHAnsi" w:cstheme="minorHAnsi"/>
          <w:spacing w:val="-10"/>
        </w:rPr>
      </w:pPr>
      <w:bookmarkStart w:id="10" w:name="_Hlk137555882"/>
      <w:r w:rsidRPr="006F4F3B">
        <w:rPr>
          <w:rFonts w:asciiTheme="minorHAnsi" w:hAnsiTheme="minorHAnsi" w:cstheme="minorHAnsi"/>
        </w:rPr>
        <w:t xml:space="preserve">Wykonawca zobowiązuje się do posiadania ubezpieczenia OC z tytułu prowadzenia działalności gospodarczej na kwotę stanowiącą równowartość wynagrodzenia, o którym mowa w § </w:t>
      </w:r>
      <w:r w:rsidR="000F6D3F" w:rsidRPr="006F4F3B">
        <w:rPr>
          <w:rFonts w:asciiTheme="minorHAnsi" w:hAnsiTheme="minorHAnsi" w:cstheme="minorHAnsi"/>
        </w:rPr>
        <w:t>10</w:t>
      </w:r>
      <w:r w:rsidRPr="006F4F3B">
        <w:rPr>
          <w:rFonts w:asciiTheme="minorHAnsi" w:hAnsiTheme="minorHAnsi" w:cstheme="minorHAnsi"/>
        </w:rPr>
        <w:t xml:space="preserve"> ust. 1 umowy, ważnego przez cały okres realizacji przedmiotu umowy</w:t>
      </w:r>
      <w:bookmarkEnd w:id="10"/>
      <w:r w:rsidRPr="006F4F3B">
        <w:rPr>
          <w:rFonts w:asciiTheme="minorHAnsi" w:hAnsiTheme="minorHAnsi" w:cstheme="minorHAnsi"/>
        </w:rPr>
        <w:t>.</w:t>
      </w:r>
    </w:p>
    <w:p w14:paraId="577638B1" w14:textId="77777777" w:rsidR="002D4B38" w:rsidRPr="006F4F3B" w:rsidRDefault="002D4B38" w:rsidP="006F4F3B">
      <w:pPr>
        <w:widowControl w:val="0"/>
        <w:numPr>
          <w:ilvl w:val="0"/>
          <w:numId w:val="12"/>
        </w:numPr>
        <w:shd w:val="clear" w:color="auto" w:fill="FFFFFF"/>
        <w:spacing w:after="0"/>
        <w:ind w:left="426" w:right="2" w:hanging="426"/>
        <w:jc w:val="both"/>
        <w:rPr>
          <w:rFonts w:asciiTheme="minorHAnsi" w:hAnsiTheme="minorHAnsi" w:cstheme="minorHAnsi"/>
          <w:spacing w:val="-10"/>
        </w:rPr>
      </w:pPr>
      <w:r w:rsidRPr="006F4F3B">
        <w:rPr>
          <w:rFonts w:asciiTheme="minorHAnsi" w:hAnsiTheme="minorHAnsi" w:cstheme="minorHAnsi"/>
        </w:rPr>
        <w:lastRenderedPageBreak/>
        <w:t>W przypadku wygaśnięcia umowy ubezpieczenia przed końcem realizacji przedmiotu umowy Wykonawca zobowiązuje się do zawarcia nowej umowy ubezpieczenia z zachowaniem ciągłości ubezpieczenia i przekazania Zamawiającemu kopii polisy ubezpieczeniowej na przedłużony okres.</w:t>
      </w:r>
    </w:p>
    <w:p w14:paraId="6D69C806" w14:textId="77777777" w:rsidR="002D4B38" w:rsidRPr="006F4F3B" w:rsidRDefault="002D4B38" w:rsidP="006F4F3B">
      <w:pPr>
        <w:widowControl w:val="0"/>
        <w:numPr>
          <w:ilvl w:val="0"/>
          <w:numId w:val="12"/>
        </w:numPr>
        <w:shd w:val="clear" w:color="auto" w:fill="FFFFFF"/>
        <w:spacing w:after="0"/>
        <w:ind w:left="426" w:right="2" w:hanging="426"/>
        <w:jc w:val="both"/>
        <w:rPr>
          <w:rFonts w:asciiTheme="minorHAnsi" w:hAnsiTheme="minorHAnsi" w:cstheme="minorHAnsi"/>
          <w:spacing w:val="-10"/>
        </w:rPr>
      </w:pPr>
      <w:r w:rsidRPr="006F4F3B">
        <w:rPr>
          <w:rFonts w:asciiTheme="minorHAnsi" w:hAnsiTheme="minorHAnsi" w:cstheme="minorHAnsi"/>
        </w:rPr>
        <w:t xml:space="preserve">Wykonawca najpóźniej w dniu podpisania niniejszej umowy przedłoży do wglądu oryginał zawartej umowy ubezpieczenia oraz dostarczy do dyspozycji </w:t>
      </w:r>
      <w:r w:rsidRPr="006F4F3B">
        <w:rPr>
          <w:rFonts w:asciiTheme="minorHAnsi" w:hAnsiTheme="minorHAnsi" w:cstheme="minorHAnsi"/>
          <w:spacing w:val="-1"/>
        </w:rPr>
        <w:t xml:space="preserve">Zamawiającemu poświadczoną za zgodność z oryginałem kopię umowy ubezpieczenia, a </w:t>
      </w:r>
      <w:r w:rsidRPr="006F4F3B">
        <w:rPr>
          <w:rFonts w:asciiTheme="minorHAnsi" w:hAnsiTheme="minorHAnsi" w:cstheme="minorHAnsi"/>
        </w:rPr>
        <w:t>także przedłoży niezwłocznie do wglądu, na każde żądanie Zamawiającego, dokumenty ubezpieczeniowe wraz z potwierdzeniem opłacenia składki.</w:t>
      </w:r>
    </w:p>
    <w:p w14:paraId="0E2B7356" w14:textId="77777777" w:rsidR="002D4B38" w:rsidRPr="006F4F3B" w:rsidRDefault="002D4B38" w:rsidP="006F4F3B">
      <w:pPr>
        <w:shd w:val="clear" w:color="auto" w:fill="FFFFFF"/>
        <w:spacing w:after="0"/>
        <w:jc w:val="both"/>
        <w:rPr>
          <w:rFonts w:asciiTheme="minorHAnsi" w:hAnsiTheme="minorHAnsi" w:cstheme="minorHAnsi"/>
          <w:b/>
          <w:bCs/>
        </w:rPr>
      </w:pPr>
    </w:p>
    <w:p w14:paraId="41FE1F08" w14:textId="4260E265" w:rsidR="002D4B38" w:rsidRPr="006F4F3B" w:rsidRDefault="0029234A" w:rsidP="0023301F">
      <w:pPr>
        <w:pStyle w:val="Nagwek1"/>
        <w:numPr>
          <w:ilvl w:val="0"/>
          <w:numId w:val="0"/>
        </w:numPr>
        <w:spacing w:after="0"/>
        <w:rPr>
          <w:rFonts w:asciiTheme="minorHAnsi" w:hAnsiTheme="minorHAnsi" w:cstheme="minorHAnsi"/>
          <w:b w:val="0"/>
          <w:bCs w:val="0"/>
          <w:spacing w:val="-3"/>
        </w:rPr>
      </w:pPr>
      <w:bookmarkStart w:id="11" w:name="_Hlk137555862"/>
      <w:r w:rsidRPr="006F4F3B">
        <w:rPr>
          <w:rFonts w:asciiTheme="minorHAnsi" w:hAnsiTheme="minorHAnsi" w:cstheme="minorHAnsi"/>
          <w:color w:val="auto"/>
        </w:rPr>
        <w:t>§8</w:t>
      </w:r>
      <w:r w:rsidRPr="006F4F3B">
        <w:rPr>
          <w:rFonts w:asciiTheme="minorHAnsi" w:hAnsiTheme="minorHAnsi" w:cstheme="minorHAnsi"/>
          <w:color w:val="auto"/>
        </w:rPr>
        <w:br/>
        <w:t>Przedstawiciele stron</w:t>
      </w:r>
    </w:p>
    <w:bookmarkEnd w:id="11"/>
    <w:p w14:paraId="4CF94E19" w14:textId="77777777" w:rsidR="002D4B38" w:rsidRPr="006F4F3B" w:rsidRDefault="002D4B38" w:rsidP="006F4F3B">
      <w:pPr>
        <w:pStyle w:val="Akapitzlist"/>
        <w:numPr>
          <w:ilvl w:val="0"/>
          <w:numId w:val="37"/>
        </w:numPr>
        <w:suppressAutoHyphens w:val="0"/>
        <w:spacing w:after="0"/>
        <w:ind w:left="426" w:hanging="426"/>
        <w:jc w:val="both"/>
        <w:rPr>
          <w:rFonts w:asciiTheme="minorHAnsi" w:hAnsiTheme="minorHAnsi" w:cstheme="minorHAnsi"/>
        </w:rPr>
      </w:pPr>
      <w:r w:rsidRPr="006F4F3B">
        <w:rPr>
          <w:rFonts w:asciiTheme="minorHAnsi" w:hAnsiTheme="minorHAnsi" w:cstheme="minorHAnsi"/>
        </w:rPr>
        <w:t>Przedstawicielami Zamawiającego przy realizacji umowy są:</w:t>
      </w:r>
    </w:p>
    <w:p w14:paraId="1335E6E8" w14:textId="2AE35168" w:rsidR="002D4B38" w:rsidRPr="006F4F3B" w:rsidRDefault="002D4B38" w:rsidP="006F4F3B">
      <w:pPr>
        <w:pStyle w:val="Akapitzlist"/>
        <w:numPr>
          <w:ilvl w:val="0"/>
          <w:numId w:val="38"/>
        </w:numPr>
        <w:suppressAutoHyphens w:val="0"/>
        <w:spacing w:after="0"/>
        <w:jc w:val="both"/>
        <w:rPr>
          <w:rFonts w:asciiTheme="minorHAnsi" w:hAnsiTheme="minorHAnsi" w:cstheme="minorHAnsi"/>
        </w:rPr>
      </w:pPr>
      <w:r w:rsidRPr="006F4F3B">
        <w:rPr>
          <w:rFonts w:asciiTheme="minorHAnsi" w:hAnsiTheme="minorHAnsi" w:cstheme="minorHAnsi"/>
        </w:rPr>
        <w:t xml:space="preserve">Pani/Pan ………………………… – Inspektor nadzoru inwestorskiego </w:t>
      </w:r>
      <w:r w:rsidR="00E02A29" w:rsidRPr="006F4F3B">
        <w:rPr>
          <w:rFonts w:asciiTheme="minorHAnsi" w:hAnsiTheme="minorHAnsi" w:cstheme="minorHAnsi"/>
        </w:rPr>
        <w:t xml:space="preserve">branży </w:t>
      </w:r>
      <w:r w:rsidR="00F06A55" w:rsidRPr="006F4F3B">
        <w:rPr>
          <w:rFonts w:asciiTheme="minorHAnsi" w:hAnsiTheme="minorHAnsi" w:cstheme="minorHAnsi"/>
        </w:rPr>
        <w:t>drogowej</w:t>
      </w:r>
      <w:r w:rsidR="00E02A29" w:rsidRPr="006F4F3B">
        <w:rPr>
          <w:rFonts w:asciiTheme="minorHAnsi" w:hAnsiTheme="minorHAnsi" w:cstheme="minorHAnsi"/>
        </w:rPr>
        <w:t xml:space="preserve"> </w:t>
      </w:r>
      <w:r w:rsidRPr="006F4F3B">
        <w:rPr>
          <w:rFonts w:asciiTheme="minorHAnsi" w:hAnsiTheme="minorHAnsi" w:cstheme="minorHAnsi"/>
        </w:rPr>
        <w:t>– koordynator inspektorów wszystkich branż,</w:t>
      </w:r>
    </w:p>
    <w:p w14:paraId="7656E19B" w14:textId="7AFC36FC" w:rsidR="00E02A29" w:rsidRPr="006F4F3B" w:rsidRDefault="00E02A29" w:rsidP="006F4F3B">
      <w:pPr>
        <w:pStyle w:val="Akapitzlist"/>
        <w:numPr>
          <w:ilvl w:val="0"/>
          <w:numId w:val="38"/>
        </w:numPr>
        <w:suppressAutoHyphens w:val="0"/>
        <w:spacing w:after="0"/>
        <w:jc w:val="both"/>
        <w:rPr>
          <w:rFonts w:asciiTheme="minorHAnsi" w:hAnsiTheme="minorHAnsi" w:cstheme="minorHAnsi"/>
        </w:rPr>
      </w:pPr>
      <w:r w:rsidRPr="006F4F3B">
        <w:rPr>
          <w:rFonts w:asciiTheme="minorHAnsi" w:hAnsiTheme="minorHAnsi" w:cstheme="minorHAnsi"/>
        </w:rPr>
        <w:t>Pani/Pan ………………………… – Inspektor nadzoru inwestorskiego branży elektrycznej,</w:t>
      </w:r>
    </w:p>
    <w:p w14:paraId="15E8133F" w14:textId="0BDAB380" w:rsidR="002D4B38" w:rsidRPr="000A67F6" w:rsidRDefault="002D4B38" w:rsidP="000A67F6">
      <w:pPr>
        <w:pStyle w:val="Akapitzlist"/>
        <w:numPr>
          <w:ilvl w:val="0"/>
          <w:numId w:val="38"/>
        </w:numPr>
        <w:rPr>
          <w:rFonts w:asciiTheme="minorHAnsi" w:hAnsiTheme="minorHAnsi" w:cstheme="minorHAnsi"/>
        </w:rPr>
      </w:pPr>
      <w:r w:rsidRPr="000A67F6">
        <w:rPr>
          <w:rFonts w:asciiTheme="minorHAnsi" w:hAnsiTheme="minorHAnsi" w:cstheme="minorHAnsi"/>
        </w:rPr>
        <w:t xml:space="preserve">Pani/Pan ………………………………………. – </w:t>
      </w:r>
      <w:r w:rsidR="000A67F6" w:rsidRPr="000A67F6">
        <w:rPr>
          <w:rFonts w:asciiTheme="minorHAnsi" w:hAnsiTheme="minorHAnsi" w:cstheme="minorHAnsi"/>
        </w:rPr>
        <w:t>Inspektor nadzoru inwestorskiego branży sanitarnej</w:t>
      </w:r>
      <w:r w:rsidRPr="000A67F6">
        <w:rPr>
          <w:rFonts w:asciiTheme="minorHAnsi" w:hAnsiTheme="minorHAnsi" w:cstheme="minorHAnsi"/>
        </w:rPr>
        <w:t>.</w:t>
      </w:r>
    </w:p>
    <w:p w14:paraId="03371DE0" w14:textId="77777777" w:rsidR="002D4B38" w:rsidRPr="006F4F3B" w:rsidRDefault="002D4B38" w:rsidP="006F4F3B">
      <w:pPr>
        <w:pStyle w:val="Akapitzlist"/>
        <w:numPr>
          <w:ilvl w:val="0"/>
          <w:numId w:val="37"/>
        </w:numPr>
        <w:suppressAutoHyphens w:val="0"/>
        <w:spacing w:after="0"/>
        <w:ind w:left="426" w:hanging="426"/>
        <w:jc w:val="both"/>
        <w:rPr>
          <w:rFonts w:asciiTheme="minorHAnsi" w:hAnsiTheme="minorHAnsi" w:cstheme="minorHAnsi"/>
        </w:rPr>
      </w:pPr>
      <w:r w:rsidRPr="006F4F3B">
        <w:rPr>
          <w:rFonts w:asciiTheme="minorHAnsi" w:hAnsiTheme="minorHAnsi" w:cstheme="minorHAnsi"/>
        </w:rPr>
        <w:t>Przedstawicielami Wykonawcy przy realizacji umowy są:</w:t>
      </w:r>
    </w:p>
    <w:p w14:paraId="30C34CE4" w14:textId="11F62DED" w:rsidR="002D4B38" w:rsidRPr="006F4F3B" w:rsidRDefault="002D4B38" w:rsidP="006F4F3B">
      <w:pPr>
        <w:pStyle w:val="Akapitzlist"/>
        <w:numPr>
          <w:ilvl w:val="0"/>
          <w:numId w:val="52"/>
        </w:numPr>
        <w:spacing w:after="0"/>
        <w:jc w:val="both"/>
        <w:rPr>
          <w:rFonts w:asciiTheme="minorHAnsi" w:hAnsiTheme="minorHAnsi" w:cstheme="minorHAnsi"/>
        </w:rPr>
      </w:pPr>
      <w:r w:rsidRPr="006F4F3B">
        <w:rPr>
          <w:rFonts w:asciiTheme="minorHAnsi" w:hAnsiTheme="minorHAnsi" w:cstheme="minorHAnsi"/>
        </w:rPr>
        <w:t>Pani/Pan ……………………………………….</w:t>
      </w:r>
      <w:r w:rsidR="0074519F" w:rsidRPr="006F4F3B">
        <w:rPr>
          <w:rFonts w:asciiTheme="minorHAnsi" w:hAnsiTheme="minorHAnsi" w:cstheme="minorHAnsi"/>
        </w:rPr>
        <w:t xml:space="preserve">, posiadający uprawnienia </w:t>
      </w:r>
      <w:r w:rsidR="00723B67" w:rsidRPr="006F4F3B">
        <w:rPr>
          <w:rFonts w:asciiTheme="minorHAnsi" w:hAnsiTheme="minorHAnsi" w:cstheme="minorHAnsi"/>
        </w:rPr>
        <w:t>……… ………………………………</w:t>
      </w:r>
      <w:r w:rsidR="0074519F" w:rsidRPr="006F4F3B">
        <w:rPr>
          <w:rFonts w:asciiTheme="minorHAnsi" w:hAnsiTheme="minorHAnsi" w:cstheme="minorHAnsi"/>
        </w:rPr>
        <w:t xml:space="preserve"> bez ograniczeń</w:t>
      </w:r>
      <w:r w:rsidR="0074519F" w:rsidRPr="006F4F3B">
        <w:rPr>
          <w:rStyle w:val="markedcontent"/>
          <w:rFonts w:asciiTheme="minorHAnsi" w:hAnsiTheme="minorHAnsi" w:cstheme="minorHAnsi"/>
        </w:rPr>
        <w:t>, nr uprawnień ………………………</w:t>
      </w:r>
      <w:r w:rsidR="0074519F" w:rsidRPr="006F4F3B">
        <w:rPr>
          <w:rFonts w:asciiTheme="minorHAnsi" w:hAnsiTheme="minorHAnsi" w:cstheme="minorHAnsi"/>
        </w:rPr>
        <w:t xml:space="preserve"> -</w:t>
      </w:r>
      <w:r w:rsidRPr="006F4F3B">
        <w:rPr>
          <w:rFonts w:asciiTheme="minorHAnsi" w:hAnsiTheme="minorHAnsi" w:cstheme="minorHAnsi"/>
        </w:rPr>
        <w:t xml:space="preserve"> Kierownik budowy,</w:t>
      </w:r>
    </w:p>
    <w:p w14:paraId="78A5D4DF" w14:textId="2FF133A3" w:rsidR="0074519F" w:rsidRPr="006F4F3B" w:rsidRDefault="0074519F" w:rsidP="006F4F3B">
      <w:pPr>
        <w:pStyle w:val="Akapitzlist"/>
        <w:numPr>
          <w:ilvl w:val="0"/>
          <w:numId w:val="52"/>
        </w:numPr>
        <w:spacing w:after="0"/>
        <w:jc w:val="both"/>
        <w:rPr>
          <w:rStyle w:val="markedcontent"/>
          <w:rFonts w:asciiTheme="minorHAnsi" w:hAnsiTheme="minorHAnsi" w:cstheme="minorHAnsi"/>
        </w:rPr>
      </w:pPr>
      <w:r w:rsidRPr="006F4F3B">
        <w:rPr>
          <w:rFonts w:asciiTheme="minorHAnsi" w:hAnsiTheme="minorHAnsi" w:cstheme="minorHAnsi"/>
        </w:rPr>
        <w:t xml:space="preserve">Pani/Pan ………………………………………., posiadający uprawnienia </w:t>
      </w:r>
      <w:r w:rsidR="00723B67" w:rsidRPr="006F4F3B">
        <w:rPr>
          <w:rFonts w:asciiTheme="minorHAnsi" w:hAnsiTheme="minorHAnsi" w:cstheme="minorHAnsi"/>
        </w:rPr>
        <w:t>………………………</w:t>
      </w:r>
      <w:r w:rsidRPr="006F4F3B">
        <w:rPr>
          <w:rFonts w:asciiTheme="minorHAnsi" w:hAnsiTheme="minorHAnsi" w:cstheme="minorHAnsi"/>
        </w:rPr>
        <w:t xml:space="preserve"> bez ograniczeń</w:t>
      </w:r>
      <w:r w:rsidRPr="006F4F3B">
        <w:rPr>
          <w:rStyle w:val="markedcontent"/>
          <w:rFonts w:asciiTheme="minorHAnsi" w:hAnsiTheme="minorHAnsi" w:cstheme="minorHAnsi"/>
        </w:rPr>
        <w:t xml:space="preserve">, nr uprawnień ………………………… - </w:t>
      </w:r>
      <w:r w:rsidR="009F5E14" w:rsidRPr="006F4F3B">
        <w:rPr>
          <w:rStyle w:val="markedcontent"/>
          <w:rFonts w:asciiTheme="minorHAnsi" w:hAnsiTheme="minorHAnsi" w:cstheme="minorHAnsi"/>
        </w:rPr>
        <w:t>kier</w:t>
      </w:r>
      <w:r w:rsidR="002E6249" w:rsidRPr="006F4F3B">
        <w:rPr>
          <w:rStyle w:val="markedcontent"/>
          <w:rFonts w:asciiTheme="minorHAnsi" w:hAnsiTheme="minorHAnsi" w:cstheme="minorHAnsi"/>
        </w:rPr>
        <w:t>ow</w:t>
      </w:r>
      <w:r w:rsidR="009F5E14" w:rsidRPr="006F4F3B">
        <w:rPr>
          <w:rStyle w:val="markedcontent"/>
          <w:rFonts w:asciiTheme="minorHAnsi" w:hAnsiTheme="minorHAnsi" w:cstheme="minorHAnsi"/>
        </w:rPr>
        <w:t>nik robót elektrycznych,</w:t>
      </w:r>
    </w:p>
    <w:p w14:paraId="4F699594" w14:textId="055D9BAD" w:rsidR="002D4B38" w:rsidRPr="006F4F3B" w:rsidRDefault="002D4B38" w:rsidP="006F4F3B">
      <w:pPr>
        <w:pStyle w:val="Akapitzlist"/>
        <w:numPr>
          <w:ilvl w:val="0"/>
          <w:numId w:val="52"/>
        </w:numPr>
        <w:spacing w:after="0"/>
        <w:jc w:val="both"/>
        <w:rPr>
          <w:rFonts w:asciiTheme="minorHAnsi" w:hAnsiTheme="minorHAnsi" w:cstheme="minorHAnsi"/>
        </w:rPr>
      </w:pPr>
      <w:r w:rsidRPr="006F4F3B">
        <w:rPr>
          <w:rFonts w:asciiTheme="minorHAnsi" w:hAnsiTheme="minorHAnsi" w:cstheme="minorHAnsi"/>
        </w:rPr>
        <w:t>Pani/Pan ……………………………………….</w:t>
      </w:r>
      <w:r w:rsidR="009B52D4">
        <w:rPr>
          <w:rFonts w:asciiTheme="minorHAnsi" w:hAnsiTheme="minorHAnsi" w:cstheme="minorHAnsi"/>
        </w:rPr>
        <w:t>,</w:t>
      </w:r>
      <w:r w:rsidRPr="006F4F3B">
        <w:rPr>
          <w:rFonts w:asciiTheme="minorHAnsi" w:hAnsiTheme="minorHAnsi" w:cstheme="minorHAnsi"/>
        </w:rPr>
        <w:t xml:space="preserve"> </w:t>
      </w:r>
      <w:r w:rsidR="009B52D4" w:rsidRPr="009C670F">
        <w:rPr>
          <w:rFonts w:ascii="Calibri" w:hAnsi="Calibri" w:cs="Calibri"/>
        </w:rPr>
        <w:t>posiadający uprawnienia w specjalności instalacyjnej w zakresie sieci, instalacji i urządzeń cieplnych, wentylacyjnych, gazowych, wodociągowych i kanalizacyjnych bez ograniczeń, nr uprawnień ………………………… - Kierownik robót sanitarnych.</w:t>
      </w:r>
    </w:p>
    <w:p w14:paraId="209C24EF" w14:textId="43E71144" w:rsidR="002D4B38" w:rsidRPr="006F4F3B" w:rsidRDefault="002D4B38" w:rsidP="006F4F3B">
      <w:pPr>
        <w:pStyle w:val="Akapitzlist"/>
        <w:numPr>
          <w:ilvl w:val="0"/>
          <w:numId w:val="37"/>
        </w:numPr>
        <w:suppressAutoHyphens w:val="0"/>
        <w:spacing w:after="0"/>
        <w:ind w:left="426" w:hanging="426"/>
        <w:jc w:val="both"/>
        <w:rPr>
          <w:rFonts w:asciiTheme="minorHAnsi" w:hAnsiTheme="minorHAnsi" w:cstheme="minorHAnsi"/>
        </w:rPr>
      </w:pPr>
      <w:r w:rsidRPr="006F4F3B">
        <w:rPr>
          <w:rFonts w:asciiTheme="minorHAnsi" w:hAnsiTheme="minorHAnsi" w:cstheme="minorHAnsi"/>
        </w:rPr>
        <w:t>Zmiana którejkolwiek z osób, o których mowa w ust. 2 pkt 1-</w:t>
      </w:r>
      <w:r w:rsidR="00F51008" w:rsidRPr="006F4F3B">
        <w:rPr>
          <w:rFonts w:asciiTheme="minorHAnsi" w:hAnsiTheme="minorHAnsi" w:cstheme="minorHAnsi"/>
        </w:rPr>
        <w:t>2</w:t>
      </w:r>
      <w:r w:rsidRPr="006F4F3B">
        <w:rPr>
          <w:rFonts w:asciiTheme="minorHAnsi" w:hAnsiTheme="minorHAnsi" w:cstheme="minorHAnsi"/>
        </w:rPr>
        <w:t>, w trakcie realizacji przedmiotu niniejszej umowy, musi by</w:t>
      </w:r>
      <w:r w:rsidRPr="006F4F3B">
        <w:rPr>
          <w:rFonts w:asciiTheme="minorHAnsi" w:eastAsia="TimesNewRoman" w:hAnsiTheme="minorHAnsi" w:cstheme="minorHAnsi"/>
        </w:rPr>
        <w:t xml:space="preserve">ć </w:t>
      </w:r>
      <w:r w:rsidRPr="006F4F3B">
        <w:rPr>
          <w:rFonts w:asciiTheme="minorHAnsi" w:hAnsiTheme="minorHAnsi" w:cstheme="minorHAnsi"/>
        </w:rPr>
        <w:t>uzasadniona przez Wykonawc</w:t>
      </w:r>
      <w:r w:rsidRPr="006F4F3B">
        <w:rPr>
          <w:rFonts w:asciiTheme="minorHAnsi" w:eastAsia="TimesNewRoman" w:hAnsiTheme="minorHAnsi" w:cstheme="minorHAnsi"/>
        </w:rPr>
        <w:t xml:space="preserve">ę </w:t>
      </w:r>
      <w:r w:rsidRPr="006F4F3B">
        <w:rPr>
          <w:rFonts w:asciiTheme="minorHAnsi" w:hAnsiTheme="minorHAnsi" w:cstheme="minorHAnsi"/>
        </w:rPr>
        <w:t>na pi</w:t>
      </w:r>
      <w:r w:rsidRPr="006F4F3B">
        <w:rPr>
          <w:rFonts w:asciiTheme="minorHAnsi" w:eastAsia="TimesNewRoman" w:hAnsiTheme="minorHAnsi" w:cstheme="minorHAnsi"/>
        </w:rPr>
        <w:t>ś</w:t>
      </w:r>
      <w:r w:rsidRPr="006F4F3B">
        <w:rPr>
          <w:rFonts w:asciiTheme="minorHAnsi" w:hAnsiTheme="minorHAnsi" w:cstheme="minorHAnsi"/>
        </w:rPr>
        <w:t>mie i wymaga zaakceptowania przez Zamawiaj</w:t>
      </w:r>
      <w:r w:rsidRPr="006F4F3B">
        <w:rPr>
          <w:rFonts w:asciiTheme="minorHAnsi" w:eastAsia="TimesNewRoman" w:hAnsiTheme="minorHAnsi" w:cstheme="minorHAnsi"/>
        </w:rPr>
        <w:t>ą</w:t>
      </w:r>
      <w:r w:rsidRPr="006F4F3B">
        <w:rPr>
          <w:rFonts w:asciiTheme="minorHAnsi" w:hAnsiTheme="minorHAnsi" w:cstheme="minorHAnsi"/>
        </w:rPr>
        <w:t>cego. Do zawiadomienia Wykonawca załączy dokumenty potwierdzające kwalifikacje tej osoby. Zamawiaj</w:t>
      </w:r>
      <w:r w:rsidRPr="006F4F3B">
        <w:rPr>
          <w:rFonts w:asciiTheme="minorHAnsi" w:eastAsia="TimesNewRoman" w:hAnsiTheme="minorHAnsi" w:cstheme="minorHAnsi"/>
        </w:rPr>
        <w:t>ą</w:t>
      </w:r>
      <w:r w:rsidRPr="006F4F3B">
        <w:rPr>
          <w:rFonts w:asciiTheme="minorHAnsi" w:hAnsiTheme="minorHAnsi" w:cstheme="minorHAnsi"/>
        </w:rPr>
        <w:t>cy zaakceptuje tak</w:t>
      </w:r>
      <w:r w:rsidRPr="006F4F3B">
        <w:rPr>
          <w:rFonts w:asciiTheme="minorHAnsi" w:eastAsia="TimesNewRoman" w:hAnsiTheme="minorHAnsi" w:cstheme="minorHAnsi"/>
        </w:rPr>
        <w:t xml:space="preserve">ą </w:t>
      </w:r>
      <w:r w:rsidRPr="006F4F3B">
        <w:rPr>
          <w:rFonts w:asciiTheme="minorHAnsi" w:hAnsiTheme="minorHAnsi" w:cstheme="minorHAnsi"/>
        </w:rPr>
        <w:t>zmian</w:t>
      </w:r>
      <w:r w:rsidRPr="006F4F3B">
        <w:rPr>
          <w:rFonts w:asciiTheme="minorHAnsi" w:eastAsia="TimesNewRoman" w:hAnsiTheme="minorHAnsi" w:cstheme="minorHAnsi"/>
        </w:rPr>
        <w:t xml:space="preserve">ę </w:t>
      </w:r>
      <w:r w:rsidRPr="006F4F3B">
        <w:rPr>
          <w:rFonts w:asciiTheme="minorHAnsi" w:hAnsiTheme="minorHAnsi" w:cstheme="minorHAnsi"/>
        </w:rPr>
        <w:t>w terminie 7 dni od daty przedłożenia propozycji wył</w:t>
      </w:r>
      <w:r w:rsidRPr="006F4F3B">
        <w:rPr>
          <w:rFonts w:asciiTheme="minorHAnsi" w:eastAsia="TimesNewRoman" w:hAnsiTheme="minorHAnsi" w:cstheme="minorHAnsi"/>
        </w:rPr>
        <w:t>ą</w:t>
      </w:r>
      <w:r w:rsidRPr="006F4F3B">
        <w:rPr>
          <w:rFonts w:asciiTheme="minorHAnsi" w:hAnsiTheme="minorHAnsi" w:cstheme="minorHAnsi"/>
        </w:rPr>
        <w:t>cznie wtedy, gdy kwalifikacje wskazanej osoby b</w:t>
      </w:r>
      <w:r w:rsidRPr="006F4F3B">
        <w:rPr>
          <w:rFonts w:asciiTheme="minorHAnsi" w:eastAsia="TimesNewRoman" w:hAnsiTheme="minorHAnsi" w:cstheme="minorHAnsi"/>
        </w:rPr>
        <w:t>ę</w:t>
      </w:r>
      <w:r w:rsidRPr="006F4F3B">
        <w:rPr>
          <w:rFonts w:asciiTheme="minorHAnsi" w:hAnsiTheme="minorHAnsi" w:cstheme="minorHAnsi"/>
        </w:rPr>
        <w:t>d</w:t>
      </w:r>
      <w:r w:rsidRPr="006F4F3B">
        <w:rPr>
          <w:rFonts w:asciiTheme="minorHAnsi" w:eastAsia="TimesNewRoman" w:hAnsiTheme="minorHAnsi" w:cstheme="minorHAnsi"/>
        </w:rPr>
        <w:t xml:space="preserve">ą </w:t>
      </w:r>
      <w:r w:rsidRPr="006F4F3B">
        <w:rPr>
          <w:rFonts w:asciiTheme="minorHAnsi" w:hAnsiTheme="minorHAnsi" w:cstheme="minorHAnsi"/>
        </w:rPr>
        <w:t>spełnia</w:t>
      </w:r>
      <w:r w:rsidRPr="006F4F3B">
        <w:rPr>
          <w:rFonts w:asciiTheme="minorHAnsi" w:eastAsia="TimesNewRoman" w:hAnsiTheme="minorHAnsi" w:cstheme="minorHAnsi"/>
        </w:rPr>
        <w:t xml:space="preserve">ć </w:t>
      </w:r>
      <w:r w:rsidRPr="006F4F3B">
        <w:rPr>
          <w:rFonts w:asciiTheme="minorHAnsi" w:hAnsiTheme="minorHAnsi" w:cstheme="minorHAnsi"/>
        </w:rPr>
        <w:t>warunki postawione w tym zakresie w SWZ.</w:t>
      </w:r>
    </w:p>
    <w:p w14:paraId="2141BA52" w14:textId="77777777" w:rsidR="002D4B38" w:rsidRPr="006F4F3B" w:rsidRDefault="002D4B38" w:rsidP="006F4F3B">
      <w:pPr>
        <w:pStyle w:val="Akapitzlist"/>
        <w:numPr>
          <w:ilvl w:val="0"/>
          <w:numId w:val="37"/>
        </w:numPr>
        <w:suppressAutoHyphens w:val="0"/>
        <w:spacing w:after="0"/>
        <w:ind w:left="426" w:hanging="426"/>
        <w:jc w:val="both"/>
        <w:rPr>
          <w:rFonts w:asciiTheme="minorHAnsi" w:hAnsiTheme="minorHAnsi" w:cstheme="minorHAnsi"/>
        </w:rPr>
      </w:pPr>
      <w:r w:rsidRPr="006F4F3B">
        <w:rPr>
          <w:rFonts w:asciiTheme="minorHAnsi" w:hAnsiTheme="minorHAnsi" w:cstheme="minorHAnsi"/>
        </w:rPr>
        <w:t>Zaakceptowana przez Zamawiaj</w:t>
      </w:r>
      <w:r w:rsidRPr="006F4F3B">
        <w:rPr>
          <w:rFonts w:asciiTheme="minorHAnsi" w:eastAsia="TimesNewRoman" w:hAnsiTheme="minorHAnsi" w:cstheme="minorHAnsi"/>
        </w:rPr>
        <w:t>ą</w:t>
      </w:r>
      <w:r w:rsidRPr="006F4F3B">
        <w:rPr>
          <w:rFonts w:asciiTheme="minorHAnsi" w:hAnsiTheme="minorHAnsi" w:cstheme="minorHAnsi"/>
        </w:rPr>
        <w:t>cego zmiana, o której mowa w ust. 3, musi by</w:t>
      </w:r>
      <w:r w:rsidRPr="006F4F3B">
        <w:rPr>
          <w:rFonts w:asciiTheme="minorHAnsi" w:eastAsia="TimesNewRoman" w:hAnsiTheme="minorHAnsi" w:cstheme="minorHAnsi"/>
        </w:rPr>
        <w:t xml:space="preserve">ć </w:t>
      </w:r>
      <w:r w:rsidRPr="006F4F3B">
        <w:rPr>
          <w:rFonts w:asciiTheme="minorHAnsi" w:hAnsiTheme="minorHAnsi" w:cstheme="minorHAnsi"/>
        </w:rPr>
        <w:t>potwierdzona pisemnie i nie wymaga aneksu do niniejszej umowy.</w:t>
      </w:r>
    </w:p>
    <w:p w14:paraId="719598EE" w14:textId="77777777" w:rsidR="002D4B38" w:rsidRPr="006F4F3B" w:rsidRDefault="002D4B38" w:rsidP="006F4F3B">
      <w:pPr>
        <w:shd w:val="clear" w:color="auto" w:fill="FFFFFF"/>
        <w:spacing w:after="0"/>
        <w:ind w:left="2875" w:right="2882"/>
        <w:jc w:val="both"/>
        <w:rPr>
          <w:rFonts w:asciiTheme="minorHAnsi" w:hAnsiTheme="minorHAnsi" w:cstheme="minorHAnsi"/>
          <w:b/>
          <w:bCs/>
        </w:rPr>
      </w:pPr>
    </w:p>
    <w:p w14:paraId="383E993C" w14:textId="6E63AF07" w:rsidR="002D4B38" w:rsidRPr="006F4F3B" w:rsidRDefault="0029234A" w:rsidP="009B52D4">
      <w:pPr>
        <w:pStyle w:val="Nagwek1"/>
        <w:numPr>
          <w:ilvl w:val="0"/>
          <w:numId w:val="0"/>
        </w:numPr>
        <w:spacing w:after="0"/>
        <w:rPr>
          <w:rFonts w:asciiTheme="minorHAnsi" w:hAnsiTheme="minorHAnsi" w:cstheme="minorHAnsi"/>
        </w:rPr>
      </w:pPr>
      <w:r w:rsidRPr="006F4F3B">
        <w:rPr>
          <w:rFonts w:asciiTheme="minorHAnsi" w:hAnsiTheme="minorHAnsi" w:cstheme="minorHAnsi"/>
          <w:color w:val="auto"/>
        </w:rPr>
        <w:lastRenderedPageBreak/>
        <w:t>§9</w:t>
      </w:r>
      <w:r w:rsidRPr="006F4F3B">
        <w:rPr>
          <w:rFonts w:asciiTheme="minorHAnsi" w:hAnsiTheme="minorHAnsi" w:cstheme="minorHAnsi"/>
          <w:color w:val="auto"/>
        </w:rPr>
        <w:br/>
        <w:t>Uwarunkowania wynagrodzenia</w:t>
      </w:r>
    </w:p>
    <w:p w14:paraId="548971F4" w14:textId="77777777" w:rsidR="002D4B38" w:rsidRPr="006F4F3B" w:rsidRDefault="002D4B38" w:rsidP="006F4F3B">
      <w:pPr>
        <w:pStyle w:val="Akapitzlist"/>
        <w:numPr>
          <w:ilvl w:val="0"/>
          <w:numId w:val="19"/>
        </w:numPr>
        <w:shd w:val="clear" w:color="auto" w:fill="FFFFFF"/>
        <w:suppressAutoHyphens w:val="0"/>
        <w:spacing w:after="0"/>
        <w:ind w:left="400" w:right="12"/>
        <w:jc w:val="both"/>
        <w:rPr>
          <w:rFonts w:asciiTheme="minorHAnsi" w:hAnsiTheme="minorHAnsi" w:cstheme="minorHAnsi"/>
          <w:spacing w:val="-22"/>
        </w:rPr>
      </w:pPr>
      <w:r w:rsidRPr="006F4F3B">
        <w:rPr>
          <w:rFonts w:asciiTheme="minorHAnsi" w:hAnsiTheme="minorHAnsi" w:cstheme="minorHAnsi"/>
        </w:rPr>
        <w:t>Wykonawca oświadcza, że przed złożeniem oferty przetargowej upewnił się co do jej prawidłowości i kompletności oraz stawek i cen podanych w ofercie, szczegółowo przeanalizował opis przedmiotu zamówienia, uzyskał potrzebne informacje dotyczące zakresu zamówienia i warunków realizacji robót.</w:t>
      </w:r>
    </w:p>
    <w:p w14:paraId="37E591B5" w14:textId="43A9C6A8" w:rsidR="002D4B38" w:rsidRPr="006F4F3B" w:rsidRDefault="002D4B38" w:rsidP="006F4F3B">
      <w:pPr>
        <w:pStyle w:val="Akapitzlist"/>
        <w:numPr>
          <w:ilvl w:val="0"/>
          <w:numId w:val="19"/>
        </w:numPr>
        <w:shd w:val="clear" w:color="auto" w:fill="FFFFFF"/>
        <w:suppressAutoHyphens w:val="0"/>
        <w:spacing w:after="0"/>
        <w:ind w:left="400" w:right="12"/>
        <w:jc w:val="both"/>
        <w:rPr>
          <w:rFonts w:asciiTheme="minorHAnsi" w:hAnsiTheme="minorHAnsi" w:cstheme="minorHAnsi"/>
        </w:rPr>
      </w:pPr>
      <w:r w:rsidRPr="006F4F3B">
        <w:rPr>
          <w:rFonts w:asciiTheme="minorHAnsi" w:hAnsiTheme="minorHAnsi" w:cstheme="minorHAnsi"/>
        </w:rPr>
        <w:t xml:space="preserve">Ustalone przez </w:t>
      </w:r>
      <w:r w:rsidR="00B4790B" w:rsidRPr="006F4F3B">
        <w:rPr>
          <w:rFonts w:asciiTheme="minorHAnsi" w:hAnsiTheme="minorHAnsi" w:cstheme="minorHAnsi"/>
        </w:rPr>
        <w:t>s</w:t>
      </w:r>
      <w:r w:rsidRPr="006F4F3B">
        <w:rPr>
          <w:rFonts w:asciiTheme="minorHAnsi" w:hAnsiTheme="minorHAnsi" w:cstheme="minorHAnsi"/>
        </w:rPr>
        <w:t xml:space="preserve">trony wynagrodzenie jest wynagrodzeniem ryczałtowym, które zostało określone na podstawie dokumentacji przetargowej. W cenie ryczałtowej Wykonawca uwzględnił również wszelkie koszty wynikające z obowiązków Wykonawcy określonych w </w:t>
      </w:r>
      <w:r w:rsidR="00A0784C" w:rsidRPr="006F4F3B">
        <w:rPr>
          <w:rFonts w:asciiTheme="minorHAnsi" w:hAnsiTheme="minorHAnsi" w:cstheme="minorHAnsi"/>
        </w:rPr>
        <w:t>dokumentacji projektowej</w:t>
      </w:r>
      <w:r w:rsidR="00B4790B" w:rsidRPr="006F4F3B">
        <w:rPr>
          <w:rFonts w:asciiTheme="minorHAnsi" w:hAnsiTheme="minorHAnsi" w:cstheme="minorHAnsi"/>
        </w:rPr>
        <w:t xml:space="preserve">, </w:t>
      </w:r>
      <w:r w:rsidR="005B272C" w:rsidRPr="006F4F3B">
        <w:rPr>
          <w:rFonts w:asciiTheme="minorHAnsi" w:hAnsiTheme="minorHAnsi" w:cstheme="minorHAnsi"/>
        </w:rPr>
        <w:t xml:space="preserve">Szczegółowej Specyfikacji Technicznej, </w:t>
      </w:r>
      <w:r w:rsidR="00B4790B" w:rsidRPr="006F4F3B">
        <w:rPr>
          <w:rFonts w:asciiTheme="minorHAnsi" w:hAnsiTheme="minorHAnsi" w:cstheme="minorHAnsi"/>
        </w:rPr>
        <w:t xml:space="preserve">Specyfikacji Warunków Zamówienia oraz </w:t>
      </w:r>
      <w:r w:rsidRPr="006F4F3B">
        <w:rPr>
          <w:rFonts w:asciiTheme="minorHAnsi" w:hAnsiTheme="minorHAnsi" w:cstheme="minorHAnsi"/>
        </w:rPr>
        <w:t>projek</w:t>
      </w:r>
      <w:r w:rsidR="00B4790B" w:rsidRPr="006F4F3B">
        <w:rPr>
          <w:rFonts w:asciiTheme="minorHAnsi" w:hAnsiTheme="minorHAnsi" w:cstheme="minorHAnsi"/>
        </w:rPr>
        <w:t xml:space="preserve">towanych postanowieniach umowy stanowiących załącznik do </w:t>
      </w:r>
      <w:r w:rsidRPr="006F4F3B">
        <w:rPr>
          <w:rFonts w:asciiTheme="minorHAnsi" w:hAnsiTheme="minorHAnsi" w:cstheme="minorHAnsi"/>
        </w:rPr>
        <w:t>SWZ.</w:t>
      </w:r>
    </w:p>
    <w:p w14:paraId="7D138E17" w14:textId="77777777" w:rsidR="002D4B38" w:rsidRPr="006F4F3B" w:rsidRDefault="002D4B38" w:rsidP="006F4F3B">
      <w:pPr>
        <w:pStyle w:val="Akapitzlist"/>
        <w:numPr>
          <w:ilvl w:val="0"/>
          <w:numId w:val="19"/>
        </w:numPr>
        <w:shd w:val="clear" w:color="auto" w:fill="FFFFFF"/>
        <w:suppressAutoHyphens w:val="0"/>
        <w:spacing w:after="0"/>
        <w:ind w:left="400" w:right="12"/>
        <w:jc w:val="both"/>
        <w:rPr>
          <w:rFonts w:asciiTheme="minorHAnsi" w:hAnsiTheme="minorHAnsi" w:cstheme="minorHAnsi"/>
          <w:spacing w:val="-22"/>
        </w:rPr>
      </w:pPr>
      <w:r w:rsidRPr="006F4F3B">
        <w:rPr>
          <w:rFonts w:asciiTheme="minorHAnsi" w:hAnsiTheme="minorHAnsi" w:cstheme="minorHAnsi"/>
        </w:rPr>
        <w:t>Strony zgodnie oświadczają, że wynagrodzenie obejmuje wszelkie koszty związane z wykonaniem przedmiotu umowy.</w:t>
      </w:r>
    </w:p>
    <w:p w14:paraId="723EF12D" w14:textId="77777777" w:rsidR="002D4B38" w:rsidRPr="006F4F3B" w:rsidRDefault="002D4B38" w:rsidP="006F4F3B">
      <w:pPr>
        <w:shd w:val="clear" w:color="auto" w:fill="FFFFFF"/>
        <w:spacing w:after="0"/>
        <w:ind w:right="3221"/>
        <w:jc w:val="both"/>
        <w:rPr>
          <w:rFonts w:asciiTheme="minorHAnsi" w:hAnsiTheme="minorHAnsi" w:cstheme="minorHAnsi"/>
          <w:b/>
          <w:bCs/>
        </w:rPr>
      </w:pPr>
    </w:p>
    <w:p w14:paraId="5A86AA35" w14:textId="252184A7" w:rsidR="002D4B38" w:rsidRPr="006F4F3B" w:rsidRDefault="0029234A" w:rsidP="009B52D4">
      <w:pPr>
        <w:pStyle w:val="Nagwek1"/>
        <w:numPr>
          <w:ilvl w:val="0"/>
          <w:numId w:val="0"/>
        </w:numPr>
        <w:spacing w:after="0"/>
        <w:rPr>
          <w:rFonts w:asciiTheme="minorHAnsi" w:hAnsiTheme="minorHAnsi" w:cstheme="minorHAnsi"/>
        </w:rPr>
      </w:pPr>
      <w:r w:rsidRPr="006F4F3B">
        <w:rPr>
          <w:rFonts w:asciiTheme="minorHAnsi" w:hAnsiTheme="minorHAnsi" w:cstheme="minorHAnsi"/>
          <w:color w:val="auto"/>
        </w:rPr>
        <w:t>§10</w:t>
      </w:r>
      <w:r w:rsidRPr="006F4F3B">
        <w:rPr>
          <w:rFonts w:asciiTheme="minorHAnsi" w:hAnsiTheme="minorHAnsi" w:cstheme="minorHAnsi"/>
          <w:color w:val="auto"/>
        </w:rPr>
        <w:br/>
        <w:t>Wysokość wynagrodzenia</w:t>
      </w:r>
    </w:p>
    <w:p w14:paraId="7B3CA8F7" w14:textId="3435AF33" w:rsidR="002D4B38" w:rsidRPr="006F4F3B" w:rsidRDefault="002D4B38" w:rsidP="006F4F3B">
      <w:pPr>
        <w:pStyle w:val="Akapitzlist"/>
        <w:numPr>
          <w:ilvl w:val="0"/>
          <w:numId w:val="20"/>
        </w:numPr>
        <w:suppressAutoHyphens w:val="0"/>
        <w:spacing w:after="0"/>
        <w:ind w:left="400"/>
        <w:jc w:val="both"/>
        <w:rPr>
          <w:rFonts w:asciiTheme="minorHAnsi" w:eastAsia="TimesNewRoman" w:hAnsiTheme="minorHAnsi" w:cstheme="minorHAnsi"/>
          <w:iCs/>
        </w:rPr>
      </w:pPr>
      <w:r w:rsidRPr="006F4F3B">
        <w:rPr>
          <w:rFonts w:asciiTheme="minorHAnsi" w:eastAsia="TimesNewRoman" w:hAnsiTheme="minorHAnsi" w:cstheme="minorHAnsi"/>
        </w:rPr>
        <w:t xml:space="preserve">Za wykonanie przedmiotu umowy, określonego w § 1, Strony ustalają na podstawie złożonej oferty wynagrodzenie ryczałtowe w kwocie brutto: ..………….…….. zł </w:t>
      </w:r>
      <w:r w:rsidRPr="006F4F3B">
        <w:rPr>
          <w:rFonts w:asciiTheme="minorHAnsi" w:eastAsia="TimesNewRoman" w:hAnsiTheme="minorHAnsi" w:cstheme="minorHAnsi"/>
          <w:iCs/>
        </w:rPr>
        <w:t xml:space="preserve">(słownie: …………………………………………………………), </w:t>
      </w:r>
      <w:r w:rsidRPr="006F4F3B">
        <w:rPr>
          <w:rFonts w:asciiTheme="minorHAnsi" w:hAnsiTheme="minorHAnsi" w:cstheme="minorHAnsi"/>
        </w:rPr>
        <w:t>podatek VAT ……% w kwocie …………………… zł,</w:t>
      </w:r>
      <w:r w:rsidRPr="006F4F3B">
        <w:rPr>
          <w:rFonts w:asciiTheme="minorHAnsi" w:eastAsia="TimesNewRoman" w:hAnsiTheme="minorHAnsi" w:cstheme="minorHAnsi"/>
          <w:iCs/>
        </w:rPr>
        <w:t xml:space="preserve"> kwota netto ………………… zł (słownie: ………………………………………………………………………………).</w:t>
      </w:r>
    </w:p>
    <w:p w14:paraId="612AF348" w14:textId="430FE889" w:rsidR="002D4B38" w:rsidRPr="006F4F3B" w:rsidRDefault="002D4B38" w:rsidP="006F4F3B">
      <w:pPr>
        <w:pStyle w:val="Akapitzlist"/>
        <w:numPr>
          <w:ilvl w:val="0"/>
          <w:numId w:val="20"/>
        </w:numPr>
        <w:shd w:val="clear" w:color="auto" w:fill="FFFFFF"/>
        <w:suppressAutoHyphens w:val="0"/>
        <w:spacing w:after="0"/>
        <w:ind w:left="400"/>
        <w:jc w:val="both"/>
        <w:rPr>
          <w:rFonts w:asciiTheme="minorHAnsi" w:hAnsiTheme="minorHAnsi" w:cstheme="minorHAnsi"/>
          <w:spacing w:val="-8"/>
        </w:rPr>
      </w:pPr>
      <w:r w:rsidRPr="006F4F3B">
        <w:rPr>
          <w:rFonts w:asciiTheme="minorHAnsi" w:hAnsiTheme="minorHAnsi" w:cstheme="minorHAnsi"/>
        </w:rPr>
        <w:t>Wykonawca nie może zbywać ani przenosić na rzecz osób trzecich praw i wierzytelności powstałych w związku z realizacją niniejszej umowy bez</w:t>
      </w:r>
      <w:r w:rsidR="009E6041" w:rsidRPr="006F4F3B">
        <w:rPr>
          <w:rFonts w:asciiTheme="minorHAnsi" w:hAnsiTheme="minorHAnsi" w:cstheme="minorHAnsi"/>
        </w:rPr>
        <w:t xml:space="preserve"> pisemnej, pod rygorem nieważności,</w:t>
      </w:r>
      <w:r w:rsidRPr="006F4F3B">
        <w:rPr>
          <w:rFonts w:asciiTheme="minorHAnsi" w:hAnsiTheme="minorHAnsi" w:cstheme="minorHAnsi"/>
        </w:rPr>
        <w:t xml:space="preserve"> zgody Zamawiającego.</w:t>
      </w:r>
    </w:p>
    <w:p w14:paraId="47C3EC32" w14:textId="77777777" w:rsidR="002D4B38" w:rsidRPr="006F4F3B" w:rsidRDefault="002D4B38" w:rsidP="006F4F3B">
      <w:pPr>
        <w:pStyle w:val="Akapitzlist"/>
        <w:numPr>
          <w:ilvl w:val="0"/>
          <w:numId w:val="20"/>
        </w:numPr>
        <w:shd w:val="clear" w:color="auto" w:fill="FFFFFF"/>
        <w:suppressAutoHyphens w:val="0"/>
        <w:spacing w:after="0"/>
        <w:ind w:left="400"/>
        <w:jc w:val="both"/>
        <w:rPr>
          <w:rFonts w:asciiTheme="minorHAnsi" w:hAnsiTheme="minorHAnsi" w:cstheme="minorHAnsi"/>
          <w:spacing w:val="-8"/>
        </w:rPr>
      </w:pPr>
      <w:r w:rsidRPr="006F4F3B">
        <w:rPr>
          <w:rFonts w:asciiTheme="minorHAnsi" w:hAnsiTheme="minorHAnsi" w:cstheme="minorHAnsi"/>
        </w:rPr>
        <w:t>Wykonawca zapoznał się szczegółowo z zakresem rzeczowym przedmiotu umowy i zobowiązuje się wykonać go w całości za umówioną cenę.</w:t>
      </w:r>
    </w:p>
    <w:p w14:paraId="4249083D" w14:textId="77777777" w:rsidR="002D4B38" w:rsidRPr="006F4F3B" w:rsidRDefault="002D4B38" w:rsidP="006F4F3B">
      <w:pPr>
        <w:shd w:val="clear" w:color="auto" w:fill="FFFFFF"/>
        <w:spacing w:after="0"/>
        <w:jc w:val="both"/>
        <w:rPr>
          <w:rFonts w:asciiTheme="minorHAnsi" w:hAnsiTheme="minorHAnsi" w:cstheme="minorHAnsi"/>
          <w:b/>
          <w:bCs/>
          <w:spacing w:val="12"/>
        </w:rPr>
      </w:pPr>
    </w:p>
    <w:p w14:paraId="258A0DD4" w14:textId="5B70BA3F" w:rsidR="002D4B38" w:rsidRPr="006F4F3B" w:rsidRDefault="0029234A" w:rsidP="009B52D4">
      <w:pPr>
        <w:pStyle w:val="Nagwek1"/>
        <w:numPr>
          <w:ilvl w:val="0"/>
          <w:numId w:val="0"/>
        </w:numPr>
        <w:spacing w:after="0"/>
        <w:rPr>
          <w:rFonts w:asciiTheme="minorHAnsi" w:hAnsiTheme="minorHAnsi" w:cstheme="minorHAnsi"/>
        </w:rPr>
      </w:pPr>
      <w:r w:rsidRPr="006F4F3B">
        <w:rPr>
          <w:rFonts w:asciiTheme="minorHAnsi" w:hAnsiTheme="minorHAnsi" w:cstheme="minorHAnsi"/>
          <w:color w:val="auto"/>
        </w:rPr>
        <w:t>§11</w:t>
      </w:r>
      <w:r w:rsidRPr="006F4F3B">
        <w:rPr>
          <w:rFonts w:asciiTheme="minorHAnsi" w:hAnsiTheme="minorHAnsi" w:cstheme="minorHAnsi"/>
          <w:color w:val="auto"/>
        </w:rPr>
        <w:br/>
        <w:t>Płatnośc</w:t>
      </w:r>
      <w:r w:rsidR="002D4B38" w:rsidRPr="006F4F3B">
        <w:rPr>
          <w:rFonts w:asciiTheme="minorHAnsi" w:hAnsiTheme="minorHAnsi" w:cstheme="minorHAnsi"/>
          <w:spacing w:val="-3"/>
        </w:rPr>
        <w:t>i</w:t>
      </w:r>
    </w:p>
    <w:p w14:paraId="39FB6E37" w14:textId="2BE34BFE" w:rsidR="00C45374" w:rsidRPr="006F4F3B" w:rsidRDefault="00F51008" w:rsidP="006F4F3B">
      <w:pPr>
        <w:pStyle w:val="Akapitzlist"/>
        <w:numPr>
          <w:ilvl w:val="0"/>
          <w:numId w:val="21"/>
        </w:numPr>
        <w:shd w:val="clear" w:color="auto" w:fill="FFFFFF"/>
        <w:suppressAutoHyphens w:val="0"/>
        <w:spacing w:after="0"/>
        <w:ind w:left="426" w:right="2"/>
        <w:jc w:val="both"/>
        <w:rPr>
          <w:rFonts w:asciiTheme="minorHAnsi" w:hAnsiTheme="minorHAnsi" w:cstheme="minorHAnsi"/>
        </w:rPr>
      </w:pPr>
      <w:r w:rsidRPr="006F4F3B">
        <w:rPr>
          <w:rFonts w:asciiTheme="minorHAnsi" w:hAnsiTheme="minorHAnsi" w:cstheme="minorHAnsi"/>
        </w:rPr>
        <w:t>Strony postanawiają, że rozliczenie za wykonanie przedmiotu umowy płatne będzie na postawie faktur końcowej</w:t>
      </w:r>
      <w:r w:rsidR="005E1179" w:rsidRPr="006F4F3B">
        <w:rPr>
          <w:rFonts w:asciiTheme="minorHAnsi" w:hAnsiTheme="minorHAnsi" w:cstheme="minorHAnsi"/>
        </w:rPr>
        <w:t>.</w:t>
      </w:r>
    </w:p>
    <w:p w14:paraId="38BA5BA8" w14:textId="1B02305B" w:rsidR="007847D3" w:rsidRPr="006F4F3B" w:rsidRDefault="00FE56A0" w:rsidP="006F4F3B">
      <w:pPr>
        <w:pStyle w:val="Akapitzlist"/>
        <w:numPr>
          <w:ilvl w:val="0"/>
          <w:numId w:val="21"/>
        </w:numPr>
        <w:shd w:val="clear" w:color="auto" w:fill="FFFFFF"/>
        <w:suppressAutoHyphens w:val="0"/>
        <w:spacing w:after="0"/>
        <w:ind w:left="426" w:right="2"/>
        <w:jc w:val="both"/>
        <w:rPr>
          <w:rFonts w:asciiTheme="minorHAnsi" w:hAnsiTheme="minorHAnsi" w:cstheme="minorHAnsi"/>
        </w:rPr>
      </w:pPr>
      <w:r w:rsidRPr="006F4F3B">
        <w:rPr>
          <w:rFonts w:asciiTheme="minorHAnsi" w:hAnsiTheme="minorHAnsi" w:cstheme="minorHAnsi"/>
        </w:rPr>
        <w:t xml:space="preserve">Podstawą do wystawienia faktury końcowej będzie protokół odbioru końcowego przedmiotu umowy, o którym mowa w § 13 ust. </w:t>
      </w:r>
      <w:r w:rsidR="00B86B7B" w:rsidRPr="006F4F3B">
        <w:rPr>
          <w:rFonts w:asciiTheme="minorHAnsi" w:hAnsiTheme="minorHAnsi" w:cstheme="minorHAnsi"/>
        </w:rPr>
        <w:t>10</w:t>
      </w:r>
      <w:r w:rsidRPr="006F4F3B">
        <w:rPr>
          <w:rFonts w:asciiTheme="minorHAnsi" w:hAnsiTheme="minorHAnsi" w:cstheme="minorHAnsi"/>
        </w:rPr>
        <w:t xml:space="preserve"> umowy, podpisany przez Zamawiającego</w:t>
      </w:r>
      <w:r w:rsidR="007847D3" w:rsidRPr="006F4F3B">
        <w:rPr>
          <w:rFonts w:asciiTheme="minorHAnsi" w:hAnsiTheme="minorHAnsi" w:cstheme="minorHAnsi"/>
        </w:rPr>
        <w:t>.</w:t>
      </w:r>
    </w:p>
    <w:p w14:paraId="44693A47" w14:textId="77777777" w:rsidR="00C45374" w:rsidRPr="006F4F3B" w:rsidRDefault="00B07807" w:rsidP="006F4F3B">
      <w:pPr>
        <w:pStyle w:val="Akapitzlist"/>
        <w:numPr>
          <w:ilvl w:val="0"/>
          <w:numId w:val="21"/>
        </w:numPr>
        <w:shd w:val="clear" w:color="auto" w:fill="FFFFFF"/>
        <w:suppressAutoHyphens w:val="0"/>
        <w:spacing w:after="0"/>
        <w:ind w:left="426" w:right="2"/>
        <w:jc w:val="both"/>
        <w:rPr>
          <w:rFonts w:asciiTheme="minorHAnsi" w:hAnsiTheme="minorHAnsi" w:cstheme="minorHAnsi"/>
        </w:rPr>
      </w:pPr>
      <w:r w:rsidRPr="006F4F3B">
        <w:rPr>
          <w:rFonts w:asciiTheme="minorHAnsi" w:hAnsiTheme="minorHAnsi" w:cstheme="minorHAnsi"/>
        </w:rPr>
        <w:t>Zapłata nastąpi z budżetu Miasta Łowicza z działu ……, rozdział ……, §… „………………………”.</w:t>
      </w:r>
    </w:p>
    <w:p w14:paraId="343C600D" w14:textId="77777777" w:rsidR="00C45374" w:rsidRPr="006F4F3B" w:rsidRDefault="00B07807" w:rsidP="006F4F3B">
      <w:pPr>
        <w:pStyle w:val="Akapitzlist"/>
        <w:numPr>
          <w:ilvl w:val="0"/>
          <w:numId w:val="21"/>
        </w:numPr>
        <w:shd w:val="clear" w:color="auto" w:fill="FFFFFF"/>
        <w:suppressAutoHyphens w:val="0"/>
        <w:spacing w:after="0"/>
        <w:ind w:left="426" w:right="2"/>
        <w:jc w:val="both"/>
        <w:rPr>
          <w:rFonts w:asciiTheme="minorHAnsi" w:hAnsiTheme="minorHAnsi" w:cstheme="minorHAnsi"/>
        </w:rPr>
      </w:pPr>
      <w:r w:rsidRPr="006F4F3B">
        <w:rPr>
          <w:rFonts w:asciiTheme="minorHAnsi" w:hAnsiTheme="minorHAnsi" w:cstheme="minorHAnsi"/>
        </w:rPr>
        <w:t>Wykonawca oświadcza, że numer rachunku rozliczeniowego wskazany we wszystkich fakturach, które będą wystawione w jego imieniu, jest rachunkiem/nie jest rachunkiem, dla którego zgodnie z Rozdziałem 3a ustawy z dnia 29 sierpnia 1997 r. - Prawo Bankowe (</w:t>
      </w:r>
      <w:proofErr w:type="spellStart"/>
      <w:r w:rsidRPr="006F4F3B">
        <w:rPr>
          <w:rFonts w:asciiTheme="minorHAnsi" w:hAnsiTheme="minorHAnsi" w:cstheme="minorHAnsi"/>
        </w:rPr>
        <w:t>t.j</w:t>
      </w:r>
      <w:proofErr w:type="spellEnd"/>
      <w:r w:rsidRPr="006F4F3B">
        <w:rPr>
          <w:rFonts w:asciiTheme="minorHAnsi" w:hAnsiTheme="minorHAnsi" w:cstheme="minorHAnsi"/>
        </w:rPr>
        <w:t>. Dz. U. 2026 r. poz. 38) prowadzony jest rachunek VAT.</w:t>
      </w:r>
    </w:p>
    <w:p w14:paraId="25C5833F" w14:textId="77777777" w:rsidR="00C45374" w:rsidRPr="006F4F3B" w:rsidRDefault="00B07807" w:rsidP="006F4F3B">
      <w:pPr>
        <w:pStyle w:val="Akapitzlist"/>
        <w:numPr>
          <w:ilvl w:val="0"/>
          <w:numId w:val="21"/>
        </w:numPr>
        <w:shd w:val="clear" w:color="auto" w:fill="FFFFFF"/>
        <w:suppressAutoHyphens w:val="0"/>
        <w:spacing w:after="0"/>
        <w:ind w:left="426" w:right="2"/>
        <w:jc w:val="both"/>
        <w:rPr>
          <w:rFonts w:asciiTheme="minorHAnsi" w:hAnsiTheme="minorHAnsi" w:cstheme="minorHAnsi"/>
        </w:rPr>
      </w:pPr>
      <w:r w:rsidRPr="006F4F3B">
        <w:rPr>
          <w:rFonts w:asciiTheme="minorHAnsi" w:eastAsia="TimesNewRoman" w:hAnsiTheme="minorHAnsi" w:cstheme="minorHAnsi"/>
        </w:rPr>
        <w:lastRenderedPageBreak/>
        <w:t xml:space="preserve">Wykonawca zobowiązuje się do wystawienia faktury wyłączenie w formie faktury ustrukturyzowanej za pośrednictwem Krajowego Systemu e-Faktur, zwanego dalej </w:t>
      </w:r>
      <w:proofErr w:type="spellStart"/>
      <w:r w:rsidRPr="006F4F3B">
        <w:rPr>
          <w:rFonts w:asciiTheme="minorHAnsi" w:eastAsia="TimesNewRoman" w:hAnsiTheme="minorHAnsi" w:cstheme="minorHAnsi"/>
        </w:rPr>
        <w:t>KSeF</w:t>
      </w:r>
      <w:proofErr w:type="spellEnd"/>
      <w:r w:rsidRPr="006F4F3B">
        <w:rPr>
          <w:rFonts w:asciiTheme="minorHAnsi" w:eastAsia="TimesNewRoman" w:hAnsiTheme="minorHAnsi" w:cstheme="minorHAnsi"/>
        </w:rPr>
        <w:t>, zgodnie z obowiązującymi przepisami.</w:t>
      </w:r>
    </w:p>
    <w:p w14:paraId="14FA2186" w14:textId="6879DAA3" w:rsidR="00B07807" w:rsidRPr="006F4F3B" w:rsidRDefault="00B07807" w:rsidP="006F4F3B">
      <w:pPr>
        <w:pStyle w:val="Akapitzlist"/>
        <w:numPr>
          <w:ilvl w:val="0"/>
          <w:numId w:val="21"/>
        </w:numPr>
        <w:shd w:val="clear" w:color="auto" w:fill="FFFFFF"/>
        <w:suppressAutoHyphens w:val="0"/>
        <w:spacing w:after="0"/>
        <w:ind w:left="426" w:right="2"/>
        <w:jc w:val="both"/>
        <w:rPr>
          <w:rFonts w:asciiTheme="minorHAnsi" w:hAnsiTheme="minorHAnsi" w:cstheme="minorHAnsi"/>
        </w:rPr>
      </w:pPr>
      <w:r w:rsidRPr="006F4F3B">
        <w:rPr>
          <w:rFonts w:asciiTheme="minorHAnsi" w:eastAsia="Arial Unicode MS" w:hAnsiTheme="minorHAnsi" w:cstheme="minorHAnsi"/>
        </w:rPr>
        <w:t xml:space="preserve">Faktura ustrukturyzowana w postaci elektronicznej wystawiona przy użyciu </w:t>
      </w:r>
      <w:proofErr w:type="spellStart"/>
      <w:r w:rsidRPr="006F4F3B">
        <w:rPr>
          <w:rFonts w:asciiTheme="minorHAnsi" w:eastAsia="Arial Unicode MS" w:hAnsiTheme="minorHAnsi" w:cstheme="minorHAnsi"/>
        </w:rPr>
        <w:t>KSeF</w:t>
      </w:r>
      <w:proofErr w:type="spellEnd"/>
      <w:r w:rsidRPr="006F4F3B">
        <w:rPr>
          <w:rFonts w:asciiTheme="minorHAnsi" w:eastAsia="Arial Unicode MS" w:hAnsiTheme="minorHAnsi" w:cstheme="minorHAnsi"/>
        </w:rPr>
        <w:t xml:space="preserve"> musi zawierać następujące dane Zamawiającego:</w:t>
      </w:r>
    </w:p>
    <w:p w14:paraId="5AE4D3F4" w14:textId="77777777" w:rsidR="00B07807" w:rsidRPr="006F4F3B" w:rsidRDefault="00B07807" w:rsidP="006F4F3B">
      <w:pPr>
        <w:pStyle w:val="Akapitzlist"/>
        <w:numPr>
          <w:ilvl w:val="1"/>
          <w:numId w:val="50"/>
        </w:numPr>
        <w:suppressAutoHyphens w:val="0"/>
        <w:spacing w:after="0"/>
        <w:ind w:left="851" w:hanging="426"/>
        <w:contextualSpacing/>
        <w:jc w:val="both"/>
        <w:rPr>
          <w:rFonts w:asciiTheme="minorHAnsi" w:hAnsiTheme="minorHAnsi" w:cstheme="minorHAnsi"/>
        </w:rPr>
      </w:pPr>
      <w:r w:rsidRPr="006F4F3B">
        <w:rPr>
          <w:rFonts w:asciiTheme="minorHAnsi" w:hAnsiTheme="minorHAnsi" w:cstheme="minorHAnsi"/>
        </w:rPr>
        <w:t>Podmiot 2 jako Zamawiający/Nabywca: ŁOWICZ – GRUPA VAT Pl. Stary Rynek 1, 99-400 Łowicz NIP 1050003811,</w:t>
      </w:r>
    </w:p>
    <w:p w14:paraId="17A417AA" w14:textId="77777777" w:rsidR="00B07807" w:rsidRPr="006F4F3B" w:rsidRDefault="00B07807" w:rsidP="006F4F3B">
      <w:pPr>
        <w:pStyle w:val="Akapitzlist"/>
        <w:numPr>
          <w:ilvl w:val="1"/>
          <w:numId w:val="50"/>
        </w:numPr>
        <w:suppressAutoHyphens w:val="0"/>
        <w:spacing w:after="0"/>
        <w:ind w:left="851" w:hanging="426"/>
        <w:contextualSpacing/>
        <w:jc w:val="both"/>
        <w:rPr>
          <w:rFonts w:asciiTheme="minorHAnsi" w:hAnsiTheme="minorHAnsi" w:cstheme="minorHAnsi"/>
        </w:rPr>
      </w:pPr>
      <w:r w:rsidRPr="006F4F3B">
        <w:rPr>
          <w:rFonts w:asciiTheme="minorHAnsi" w:hAnsiTheme="minorHAnsi" w:cstheme="minorHAnsi"/>
        </w:rPr>
        <w:t>Podmiot 3 jako Odbiorca: Miasto Łowicz Pl. Stary Rynek 1, 99-400 Łowicz NIP 8341882502,</w:t>
      </w:r>
    </w:p>
    <w:p w14:paraId="0D2C92A7" w14:textId="77777777" w:rsidR="00B07807" w:rsidRPr="006F4F3B" w:rsidRDefault="00B07807" w:rsidP="006F4F3B">
      <w:pPr>
        <w:spacing w:after="0"/>
        <w:ind w:left="851"/>
        <w:jc w:val="both"/>
        <w:rPr>
          <w:rFonts w:asciiTheme="minorHAnsi" w:hAnsiTheme="minorHAnsi" w:cstheme="minorHAnsi"/>
        </w:rPr>
      </w:pPr>
      <w:r w:rsidRPr="006F4F3B">
        <w:rPr>
          <w:rFonts w:asciiTheme="minorHAnsi" w:hAnsiTheme="minorHAnsi" w:cstheme="minorHAnsi"/>
        </w:rPr>
        <w:t>Rola wartość „10”: Urząd Miejski w Łowiczu Pl. Stary Rynek 1, 99-400 Łowicz NIP 8340006833.</w:t>
      </w:r>
    </w:p>
    <w:p w14:paraId="0202C57F" w14:textId="298DDEBF" w:rsidR="00B07807" w:rsidRPr="006F4F3B" w:rsidRDefault="00B07807" w:rsidP="006F4F3B">
      <w:pPr>
        <w:pStyle w:val="NormalnyWeb"/>
        <w:numPr>
          <w:ilvl w:val="0"/>
          <w:numId w:val="21"/>
        </w:numPr>
        <w:shd w:val="clear" w:color="auto" w:fill="FFFFFF"/>
        <w:spacing w:before="0" w:beforeAutospacing="0" w:after="0"/>
        <w:ind w:left="426" w:right="2" w:hanging="426"/>
        <w:jc w:val="both"/>
        <w:rPr>
          <w:rFonts w:asciiTheme="minorHAnsi" w:hAnsiTheme="minorHAnsi" w:cstheme="minorHAnsi"/>
        </w:rPr>
      </w:pPr>
      <w:r w:rsidRPr="006F4F3B">
        <w:rPr>
          <w:rFonts w:asciiTheme="minorHAnsi" w:hAnsiTheme="minorHAnsi" w:cstheme="minorHAnsi"/>
        </w:rPr>
        <w:t xml:space="preserve">Wynagrodzenie będzie płatne przelewem, na konto podane przez Wykonawcę na fakturze, w terminie 30 dni od daty otrzymania faktury, tj. od daty przydzielenia numeru </w:t>
      </w:r>
      <w:proofErr w:type="spellStart"/>
      <w:r w:rsidRPr="006F4F3B">
        <w:rPr>
          <w:rFonts w:asciiTheme="minorHAnsi" w:hAnsiTheme="minorHAnsi" w:cstheme="minorHAnsi"/>
        </w:rPr>
        <w:t>KSeF</w:t>
      </w:r>
      <w:proofErr w:type="spellEnd"/>
      <w:r w:rsidRPr="006F4F3B">
        <w:rPr>
          <w:rFonts w:asciiTheme="minorHAnsi" w:hAnsiTheme="minorHAnsi" w:cstheme="minorHAnsi"/>
        </w:rPr>
        <w:t xml:space="preserve"> fakturze wystawionej zgodnie z ust. </w:t>
      </w:r>
      <w:r w:rsidR="00FE56A0" w:rsidRPr="006F4F3B">
        <w:rPr>
          <w:rFonts w:asciiTheme="minorHAnsi" w:hAnsiTheme="minorHAnsi" w:cstheme="minorHAnsi"/>
        </w:rPr>
        <w:t>6</w:t>
      </w:r>
      <w:r w:rsidRPr="006F4F3B">
        <w:rPr>
          <w:rFonts w:asciiTheme="minorHAnsi" w:hAnsiTheme="minorHAnsi" w:cstheme="minorHAnsi"/>
        </w:rPr>
        <w:t>.</w:t>
      </w:r>
    </w:p>
    <w:p w14:paraId="3F5F4EC9" w14:textId="77777777" w:rsidR="00B07807" w:rsidRPr="006F4F3B" w:rsidRDefault="00B07807" w:rsidP="006F4F3B">
      <w:pPr>
        <w:pStyle w:val="Akapitzlist"/>
        <w:numPr>
          <w:ilvl w:val="0"/>
          <w:numId w:val="21"/>
        </w:numPr>
        <w:spacing w:after="0"/>
        <w:ind w:left="426" w:hanging="426"/>
        <w:contextualSpacing/>
        <w:jc w:val="both"/>
        <w:rPr>
          <w:rFonts w:asciiTheme="minorHAnsi" w:hAnsiTheme="minorHAnsi" w:cstheme="minorHAnsi"/>
        </w:rPr>
      </w:pPr>
      <w:r w:rsidRPr="006F4F3B">
        <w:rPr>
          <w:rFonts w:asciiTheme="minorHAnsi" w:eastAsia="Arial Unicode MS" w:hAnsiTheme="minorHAnsi" w:cstheme="minorHAnsi"/>
        </w:rPr>
        <w:t xml:space="preserve">W przypadku konieczności udostępnienia faktury w sposób uzgodniony (tryb OFFLINE niedostępność </w:t>
      </w:r>
      <w:proofErr w:type="spellStart"/>
      <w:r w:rsidRPr="006F4F3B">
        <w:rPr>
          <w:rFonts w:asciiTheme="minorHAnsi" w:eastAsia="Arial Unicode MS" w:hAnsiTheme="minorHAnsi" w:cstheme="minorHAnsi"/>
        </w:rPr>
        <w:t>KSeF</w:t>
      </w:r>
      <w:proofErr w:type="spellEnd"/>
      <w:r w:rsidRPr="006F4F3B">
        <w:rPr>
          <w:rFonts w:asciiTheme="minorHAnsi" w:eastAsia="Arial Unicode MS" w:hAnsiTheme="minorHAnsi" w:cstheme="minorHAnsi"/>
        </w:rPr>
        <w:t xml:space="preserve"> oraz tryb awaryjny) – faktura przekazana poza </w:t>
      </w:r>
      <w:proofErr w:type="spellStart"/>
      <w:r w:rsidRPr="006F4F3B">
        <w:rPr>
          <w:rFonts w:asciiTheme="minorHAnsi" w:eastAsia="Arial Unicode MS" w:hAnsiTheme="minorHAnsi" w:cstheme="minorHAnsi"/>
        </w:rPr>
        <w:t>KSeF</w:t>
      </w:r>
      <w:proofErr w:type="spellEnd"/>
      <w:r w:rsidRPr="006F4F3B">
        <w:rPr>
          <w:rFonts w:asciiTheme="minorHAnsi" w:eastAsia="Arial Unicode MS" w:hAnsiTheme="minorHAnsi" w:cstheme="minorHAnsi"/>
        </w:rPr>
        <w:t xml:space="preserve"> płatna będzie w terminie 30 dni od daty otrzymania wizualizacji faktury, oznaczonej dwoma kodami QR, tj. kodem QR z napisem „OFFLINE” oraz kodem QR z napisem „CERTYFIKAT”. W takim przypadku wizualizację faktury przekazywanej poza </w:t>
      </w:r>
      <w:proofErr w:type="spellStart"/>
      <w:r w:rsidRPr="006F4F3B">
        <w:rPr>
          <w:rFonts w:asciiTheme="minorHAnsi" w:eastAsia="Arial Unicode MS" w:hAnsiTheme="minorHAnsi" w:cstheme="minorHAnsi"/>
        </w:rPr>
        <w:t>KSeF</w:t>
      </w:r>
      <w:proofErr w:type="spellEnd"/>
      <w:r w:rsidRPr="006F4F3B">
        <w:rPr>
          <w:rFonts w:asciiTheme="minorHAnsi" w:eastAsia="Arial Unicode MS" w:hAnsiTheme="minorHAnsi" w:cstheme="minorHAnsi"/>
        </w:rPr>
        <w:t xml:space="preserve"> Wykonawca prześle na adres e-mail: umlowicz@um.lowicz.pl.</w:t>
      </w:r>
    </w:p>
    <w:p w14:paraId="465E50F5" w14:textId="77777777" w:rsidR="00B07807" w:rsidRPr="006F4F3B" w:rsidRDefault="00B07807" w:rsidP="006F4F3B">
      <w:pPr>
        <w:pStyle w:val="Akapitzlist"/>
        <w:numPr>
          <w:ilvl w:val="0"/>
          <w:numId w:val="21"/>
        </w:numPr>
        <w:spacing w:after="0"/>
        <w:ind w:left="426" w:hanging="426"/>
        <w:contextualSpacing/>
        <w:jc w:val="both"/>
        <w:rPr>
          <w:rFonts w:asciiTheme="minorHAnsi" w:hAnsiTheme="minorHAnsi" w:cstheme="minorHAnsi"/>
        </w:rPr>
      </w:pPr>
      <w:r w:rsidRPr="006F4F3B">
        <w:rPr>
          <w:rFonts w:asciiTheme="minorHAnsi" w:hAnsiTheme="minorHAnsi" w:cstheme="minorHAnsi"/>
        </w:rPr>
        <w:t xml:space="preserve">W przypadku awarii całkowitej </w:t>
      </w:r>
      <w:proofErr w:type="spellStart"/>
      <w:r w:rsidRPr="006F4F3B">
        <w:rPr>
          <w:rFonts w:asciiTheme="minorHAnsi" w:hAnsiTheme="minorHAnsi" w:cstheme="minorHAnsi"/>
        </w:rPr>
        <w:t>KSeF</w:t>
      </w:r>
      <w:proofErr w:type="spellEnd"/>
      <w:r w:rsidRPr="006F4F3B">
        <w:rPr>
          <w:rFonts w:asciiTheme="minorHAnsi" w:hAnsiTheme="minorHAnsi" w:cstheme="minorHAnsi"/>
        </w:rPr>
        <w:t xml:space="preserve"> Wykonawca wystawi fakturę w postaci elektronicznej w rozumieniu przepisów ustawy z dnia 11 marca 2004 r. o podatku od towarów i usług. Faktura elektroniczna będzie wystawiona w formacie pdf oraz doręczona Zamawiającemu na adres e-mail: umlowicz@um.lowicz.pl. Pomimo wyrażenia przez Zamawiającego zgody na otrzymanie faktury elektronicznej w przypadku awarii całkowitej </w:t>
      </w:r>
      <w:proofErr w:type="spellStart"/>
      <w:r w:rsidRPr="006F4F3B">
        <w:rPr>
          <w:rFonts w:asciiTheme="minorHAnsi" w:hAnsiTheme="minorHAnsi" w:cstheme="minorHAnsi"/>
        </w:rPr>
        <w:t>KSeF</w:t>
      </w:r>
      <w:proofErr w:type="spellEnd"/>
      <w:r w:rsidRPr="006F4F3B">
        <w:rPr>
          <w:rFonts w:asciiTheme="minorHAnsi" w:hAnsiTheme="minorHAnsi" w:cstheme="minorHAnsi"/>
        </w:rPr>
        <w:t>, Wykonawca może wystawić fakturę w formie papierowej np. w razie pojawienia się przejściowych problemów technicznych i doręczyć ją na adres Zamawiającego.</w:t>
      </w:r>
    </w:p>
    <w:p w14:paraId="2B54B2FA" w14:textId="77777777" w:rsidR="00B07807" w:rsidRPr="006F4F3B" w:rsidRDefault="00B07807" w:rsidP="006F4F3B">
      <w:pPr>
        <w:pStyle w:val="NormalnyWeb"/>
        <w:numPr>
          <w:ilvl w:val="0"/>
          <w:numId w:val="21"/>
        </w:numPr>
        <w:shd w:val="clear" w:color="auto" w:fill="FFFFFF"/>
        <w:spacing w:before="0" w:beforeAutospacing="0" w:after="0"/>
        <w:ind w:left="426" w:right="2" w:hanging="426"/>
        <w:jc w:val="both"/>
        <w:rPr>
          <w:rFonts w:asciiTheme="minorHAnsi" w:hAnsiTheme="minorHAnsi" w:cstheme="minorHAnsi"/>
        </w:rPr>
      </w:pPr>
      <w:r w:rsidRPr="006F4F3B">
        <w:rPr>
          <w:rFonts w:asciiTheme="minorHAnsi" w:hAnsiTheme="minorHAnsi" w:cstheme="minorHAnsi"/>
        </w:rPr>
        <w:t xml:space="preserve">Zamawiający zastrzega sobie prawo do żądania potwierdzenia wysłania faktury do </w:t>
      </w:r>
      <w:proofErr w:type="spellStart"/>
      <w:r w:rsidRPr="006F4F3B">
        <w:rPr>
          <w:rFonts w:asciiTheme="minorHAnsi" w:hAnsiTheme="minorHAnsi" w:cstheme="minorHAnsi"/>
        </w:rPr>
        <w:t>KSeF</w:t>
      </w:r>
      <w:proofErr w:type="spellEnd"/>
      <w:r w:rsidRPr="006F4F3B">
        <w:rPr>
          <w:rFonts w:asciiTheme="minorHAnsi" w:hAnsiTheme="minorHAnsi" w:cstheme="minorHAnsi"/>
        </w:rPr>
        <w:t xml:space="preserve"> oraz numeru referencyjnego faktury nadanego przez system (numer </w:t>
      </w:r>
      <w:proofErr w:type="spellStart"/>
      <w:r w:rsidRPr="006F4F3B">
        <w:rPr>
          <w:rFonts w:asciiTheme="minorHAnsi" w:hAnsiTheme="minorHAnsi" w:cstheme="minorHAnsi"/>
        </w:rPr>
        <w:t>KSeF</w:t>
      </w:r>
      <w:proofErr w:type="spellEnd"/>
      <w:r w:rsidRPr="006F4F3B">
        <w:rPr>
          <w:rFonts w:asciiTheme="minorHAnsi" w:hAnsiTheme="minorHAnsi" w:cstheme="minorHAnsi"/>
        </w:rPr>
        <w:t>).</w:t>
      </w:r>
    </w:p>
    <w:p w14:paraId="6B62F0D7" w14:textId="77777777" w:rsidR="00B07807" w:rsidRPr="006F4F3B" w:rsidRDefault="00B07807" w:rsidP="006F4F3B">
      <w:pPr>
        <w:pStyle w:val="Akapitzlist"/>
        <w:numPr>
          <w:ilvl w:val="0"/>
          <w:numId w:val="21"/>
        </w:numPr>
        <w:shd w:val="clear" w:color="auto" w:fill="FFFFFF"/>
        <w:suppressAutoHyphens w:val="0"/>
        <w:spacing w:after="0"/>
        <w:ind w:left="426" w:hanging="426"/>
        <w:jc w:val="both"/>
        <w:rPr>
          <w:rFonts w:asciiTheme="minorHAnsi" w:hAnsiTheme="minorHAnsi" w:cstheme="minorHAnsi"/>
        </w:rPr>
      </w:pPr>
      <w:r w:rsidRPr="006F4F3B">
        <w:rPr>
          <w:rFonts w:asciiTheme="minorHAnsi" w:hAnsiTheme="minorHAnsi" w:cstheme="minorHAnsi"/>
        </w:rPr>
        <w:t>Wykonawca ma możliwość przesłania drogą elektroniczną ustrukturyzowanej faktury elektronicznej w rozumieniu ustawy o elektronicznym fakturowaniu.</w:t>
      </w:r>
      <w:r w:rsidRPr="006F4F3B">
        <w:rPr>
          <w:rFonts w:asciiTheme="minorHAnsi" w:hAnsiTheme="minorHAnsi" w:cstheme="minorHAnsi"/>
          <w:color w:val="EE0000"/>
        </w:rPr>
        <w:t xml:space="preserve"> </w:t>
      </w:r>
    </w:p>
    <w:p w14:paraId="4DBE6802" w14:textId="77777777" w:rsidR="00B07807" w:rsidRPr="006F4F3B" w:rsidRDefault="00B07807" w:rsidP="006F4F3B">
      <w:pPr>
        <w:pStyle w:val="Akapitzlist"/>
        <w:numPr>
          <w:ilvl w:val="0"/>
          <w:numId w:val="21"/>
        </w:numPr>
        <w:shd w:val="clear" w:color="auto" w:fill="FFFFFF"/>
        <w:suppressAutoHyphens w:val="0"/>
        <w:spacing w:after="0"/>
        <w:ind w:left="426" w:hanging="426"/>
        <w:jc w:val="both"/>
        <w:rPr>
          <w:rFonts w:asciiTheme="minorHAnsi" w:hAnsiTheme="minorHAnsi" w:cstheme="minorHAnsi"/>
        </w:rPr>
      </w:pPr>
      <w:r w:rsidRPr="006F4F3B">
        <w:rPr>
          <w:rFonts w:asciiTheme="minorHAnsi" w:hAnsiTheme="minorHAnsi" w:cstheme="minorHAnsi"/>
        </w:rPr>
        <w:t xml:space="preserve">W przypadku, gdy Wykonawca skorzysta z możliwości przesłania ustrukturyzowanej faktury elektronicznej, wówczas zobowiązany jest do skorzystania z Platformy Elektronicznego Fakturowania udostępnionej na stronie internetowej </w:t>
      </w:r>
      <w:hyperlink r:id="rId9">
        <w:r w:rsidRPr="006F4F3B">
          <w:rPr>
            <w:rStyle w:val="czeinternetowe"/>
            <w:rFonts w:asciiTheme="minorHAnsi" w:hAnsiTheme="minorHAnsi" w:cstheme="minorHAnsi"/>
          </w:rPr>
          <w:t>https://efaktura.gov.pl</w:t>
        </w:r>
      </w:hyperlink>
      <w:r w:rsidRPr="006F4F3B">
        <w:rPr>
          <w:rFonts w:asciiTheme="minorHAnsi" w:hAnsiTheme="minorHAnsi" w:cstheme="minorHAnsi"/>
        </w:rPr>
        <w:t xml:space="preserve">. </w:t>
      </w:r>
    </w:p>
    <w:p w14:paraId="1CA8F0F7" w14:textId="35850FCC" w:rsidR="00B07807" w:rsidRPr="006F4F3B" w:rsidRDefault="00B07807" w:rsidP="006F4F3B">
      <w:pPr>
        <w:pStyle w:val="Akapitzlist"/>
        <w:numPr>
          <w:ilvl w:val="0"/>
          <w:numId w:val="21"/>
        </w:numPr>
        <w:shd w:val="clear" w:color="auto" w:fill="FFFFFF"/>
        <w:suppressAutoHyphens w:val="0"/>
        <w:spacing w:after="0"/>
        <w:ind w:left="426" w:hanging="426"/>
        <w:jc w:val="both"/>
        <w:rPr>
          <w:rFonts w:asciiTheme="minorHAnsi" w:hAnsiTheme="minorHAnsi" w:cstheme="minorHAnsi"/>
        </w:rPr>
      </w:pPr>
      <w:r w:rsidRPr="006F4F3B">
        <w:rPr>
          <w:rFonts w:asciiTheme="minorHAnsi" w:hAnsiTheme="minorHAnsi" w:cstheme="minorHAnsi"/>
        </w:rPr>
        <w:t xml:space="preserve">Platformy Elektronicznego Fakturowania nie zastępuje </w:t>
      </w:r>
      <w:proofErr w:type="spellStart"/>
      <w:r w:rsidRPr="006F4F3B">
        <w:rPr>
          <w:rFonts w:asciiTheme="minorHAnsi" w:hAnsiTheme="minorHAnsi" w:cstheme="minorHAnsi"/>
        </w:rPr>
        <w:t>KSeF</w:t>
      </w:r>
      <w:proofErr w:type="spellEnd"/>
      <w:r w:rsidRPr="006F4F3B">
        <w:rPr>
          <w:rFonts w:asciiTheme="minorHAnsi" w:hAnsiTheme="minorHAnsi" w:cstheme="minorHAnsi"/>
        </w:rPr>
        <w:t xml:space="preserve"> jako reżimu „podatkowego” faktury ustrukturyzowanej w rozumieniu ustawy o podatku od towarów i usług (tj. o statusie faktury ustrukturyzowanej decyduje przesłanie do </w:t>
      </w:r>
      <w:proofErr w:type="spellStart"/>
      <w:r w:rsidRPr="006F4F3B">
        <w:rPr>
          <w:rFonts w:asciiTheme="minorHAnsi" w:hAnsiTheme="minorHAnsi" w:cstheme="minorHAnsi"/>
        </w:rPr>
        <w:t>KSeF</w:t>
      </w:r>
      <w:proofErr w:type="spellEnd"/>
      <w:r w:rsidRPr="006F4F3B">
        <w:rPr>
          <w:rFonts w:asciiTheme="minorHAnsi" w:hAnsiTheme="minorHAnsi" w:cstheme="minorHAnsi"/>
        </w:rPr>
        <w:t xml:space="preserve"> i nadanie numeru </w:t>
      </w:r>
      <w:proofErr w:type="spellStart"/>
      <w:r w:rsidRPr="006F4F3B">
        <w:rPr>
          <w:rFonts w:asciiTheme="minorHAnsi" w:hAnsiTheme="minorHAnsi" w:cstheme="minorHAnsi"/>
        </w:rPr>
        <w:t>KSeF</w:t>
      </w:r>
      <w:proofErr w:type="spellEnd"/>
      <w:r w:rsidRPr="006F4F3B">
        <w:rPr>
          <w:rFonts w:asciiTheme="minorHAnsi" w:hAnsiTheme="minorHAnsi" w:cstheme="minorHAnsi"/>
        </w:rPr>
        <w:t>).</w:t>
      </w:r>
    </w:p>
    <w:p w14:paraId="5DB56A77" w14:textId="77777777" w:rsidR="00C45374" w:rsidRPr="006F4F3B" w:rsidRDefault="00B07807" w:rsidP="006F4F3B">
      <w:pPr>
        <w:pStyle w:val="Akapitzlist"/>
        <w:numPr>
          <w:ilvl w:val="0"/>
          <w:numId w:val="21"/>
        </w:numPr>
        <w:shd w:val="clear" w:color="auto" w:fill="FFFFFF"/>
        <w:suppressAutoHyphens w:val="0"/>
        <w:spacing w:after="0"/>
        <w:ind w:left="426" w:hanging="426"/>
        <w:jc w:val="both"/>
        <w:rPr>
          <w:rFonts w:asciiTheme="minorHAnsi" w:hAnsiTheme="minorHAnsi" w:cstheme="minorHAnsi"/>
        </w:rPr>
      </w:pPr>
      <w:r w:rsidRPr="006F4F3B">
        <w:rPr>
          <w:rFonts w:asciiTheme="minorHAnsi" w:hAnsiTheme="minorHAnsi" w:cstheme="minorHAnsi"/>
        </w:rPr>
        <w:t xml:space="preserve">Zasady związane z wystawianiem ustrukturyzowanych faktur elektronicznych i innych ustrukturyzowanych dokumentów określa ustawa o elektronicznym fakturowaniu w zamówieniach publicznych, koncesjach na roboty budowlane lub usługi </w:t>
      </w:r>
      <w:r w:rsidRPr="006F4F3B">
        <w:rPr>
          <w:rFonts w:asciiTheme="minorHAnsi" w:hAnsiTheme="minorHAnsi" w:cstheme="minorHAnsi"/>
        </w:rPr>
        <w:lastRenderedPageBreak/>
        <w:t>oraz partnerstwie publiczno-prawnym (</w:t>
      </w:r>
      <w:proofErr w:type="spellStart"/>
      <w:r w:rsidRPr="006F4F3B">
        <w:rPr>
          <w:rFonts w:asciiTheme="minorHAnsi" w:hAnsiTheme="minorHAnsi" w:cstheme="minorHAnsi"/>
        </w:rPr>
        <w:t>t.j</w:t>
      </w:r>
      <w:proofErr w:type="spellEnd"/>
      <w:r w:rsidRPr="006F4F3B">
        <w:rPr>
          <w:rFonts w:asciiTheme="minorHAnsi" w:hAnsiTheme="minorHAnsi" w:cstheme="minorHAnsi"/>
        </w:rPr>
        <w:t>. Dz. U. z 2020 r. poz. 1666) oraz akty wykonawcze.</w:t>
      </w:r>
    </w:p>
    <w:p w14:paraId="75E05538" w14:textId="5CB5FBE9" w:rsidR="00C45374" w:rsidRPr="006F4F3B" w:rsidRDefault="002D4B38" w:rsidP="006F4F3B">
      <w:pPr>
        <w:pStyle w:val="Akapitzlist"/>
        <w:numPr>
          <w:ilvl w:val="0"/>
          <w:numId w:val="21"/>
        </w:numPr>
        <w:shd w:val="clear" w:color="auto" w:fill="FFFFFF"/>
        <w:suppressAutoHyphens w:val="0"/>
        <w:spacing w:after="0"/>
        <w:ind w:left="426" w:hanging="426"/>
        <w:jc w:val="both"/>
        <w:rPr>
          <w:rFonts w:asciiTheme="minorHAnsi" w:hAnsiTheme="minorHAnsi" w:cstheme="minorHAnsi"/>
        </w:rPr>
      </w:pPr>
      <w:r w:rsidRPr="006F4F3B">
        <w:rPr>
          <w:rFonts w:asciiTheme="minorHAnsi" w:hAnsiTheme="minorHAnsi" w:cstheme="minorHAnsi"/>
        </w:rPr>
        <w:t>Dokonując zapłaty wynagrodzenia Zamawiający jest uprawiony do dokonania potrącenia kar umownych, o których mowa w § 1</w:t>
      </w:r>
      <w:r w:rsidR="000F6D3F" w:rsidRPr="006F4F3B">
        <w:rPr>
          <w:rFonts w:asciiTheme="minorHAnsi" w:hAnsiTheme="minorHAnsi" w:cstheme="minorHAnsi"/>
        </w:rPr>
        <w:t>4</w:t>
      </w:r>
      <w:r w:rsidRPr="006F4F3B">
        <w:rPr>
          <w:rFonts w:asciiTheme="minorHAnsi" w:hAnsiTheme="minorHAnsi" w:cstheme="minorHAnsi"/>
        </w:rPr>
        <w:t>, naliczonych Wykonawcy.</w:t>
      </w:r>
    </w:p>
    <w:p w14:paraId="7C15987E" w14:textId="77777777" w:rsidR="00C45374" w:rsidRPr="006F4F3B" w:rsidRDefault="002D4B38" w:rsidP="006F4F3B">
      <w:pPr>
        <w:pStyle w:val="Akapitzlist"/>
        <w:numPr>
          <w:ilvl w:val="0"/>
          <w:numId w:val="21"/>
        </w:numPr>
        <w:shd w:val="clear" w:color="auto" w:fill="FFFFFF"/>
        <w:suppressAutoHyphens w:val="0"/>
        <w:spacing w:after="0"/>
        <w:ind w:left="426" w:hanging="426"/>
        <w:jc w:val="both"/>
        <w:rPr>
          <w:rStyle w:val="markedcontent"/>
          <w:rFonts w:asciiTheme="minorHAnsi" w:hAnsiTheme="minorHAnsi" w:cstheme="minorHAnsi"/>
        </w:rPr>
      </w:pPr>
      <w:r w:rsidRPr="006F4F3B">
        <w:rPr>
          <w:rStyle w:val="markedcontent"/>
          <w:rFonts w:asciiTheme="minorHAnsi" w:hAnsiTheme="minorHAnsi" w:cstheme="minorHAnsi"/>
        </w:rPr>
        <w:t>Warunkiem zapłaty wynagrodzenia Wykonawcy jest przedłożenie przez Wykonawcę oświadczenia Podwykonawcy i dalszego Podwykonawcy oraz dowodów dotyczących zapłaty wynagrodzenia Podwykonawcy i dalszemu Podwykonawcy, których termin upłynął w okresie rozliczeniowym. Dowodami zapłaty wynagrodzenia Podwykonawcy i dalszemu Podwykonawcy będą w szczególności protokół odbioru robót budowlanych przez Wykonawcę od Podwykonawcy, faktura Podwykonawcy i potwierdzenie wykonania przelewu.</w:t>
      </w:r>
    </w:p>
    <w:p w14:paraId="64968E7C" w14:textId="06D00CEA" w:rsidR="00C45374" w:rsidRPr="006F4F3B" w:rsidRDefault="002D4B38" w:rsidP="006F4F3B">
      <w:pPr>
        <w:pStyle w:val="Akapitzlist"/>
        <w:numPr>
          <w:ilvl w:val="0"/>
          <w:numId w:val="21"/>
        </w:numPr>
        <w:shd w:val="clear" w:color="auto" w:fill="FFFFFF"/>
        <w:suppressAutoHyphens w:val="0"/>
        <w:spacing w:after="0"/>
        <w:ind w:left="426" w:hanging="426"/>
        <w:jc w:val="both"/>
        <w:rPr>
          <w:rFonts w:asciiTheme="minorHAnsi" w:hAnsiTheme="minorHAnsi" w:cstheme="minorHAnsi"/>
        </w:rPr>
      </w:pPr>
      <w:r w:rsidRPr="006F4F3B">
        <w:rPr>
          <w:rFonts w:asciiTheme="minorHAnsi" w:hAnsiTheme="minorHAnsi" w:cstheme="minorHAnsi"/>
        </w:rPr>
        <w:t xml:space="preserve">W przypadku nieprzedstawienia przez Wykonawcę wszystkich dokumentów, o których mowa w ust. </w:t>
      </w:r>
      <w:r w:rsidR="00FE56A0" w:rsidRPr="006F4F3B">
        <w:rPr>
          <w:rFonts w:asciiTheme="minorHAnsi" w:hAnsiTheme="minorHAnsi" w:cstheme="minorHAnsi"/>
        </w:rPr>
        <w:t>16</w:t>
      </w:r>
      <w:r w:rsidRPr="006F4F3B">
        <w:rPr>
          <w:rFonts w:asciiTheme="minorHAnsi" w:hAnsiTheme="minorHAnsi" w:cstheme="minorHAnsi"/>
        </w:rPr>
        <w:t>, Zamawiający jest uprawiony do wstrzymania wypłaty należnego Wykonawcy wynagrodzenia do czasu przedłożenia przez Wykonawcę stosownych dokumentów.</w:t>
      </w:r>
    </w:p>
    <w:p w14:paraId="28E868A6" w14:textId="77777777" w:rsidR="00C45374" w:rsidRPr="006F4F3B" w:rsidRDefault="002D4B38" w:rsidP="006F4F3B">
      <w:pPr>
        <w:pStyle w:val="Akapitzlist"/>
        <w:numPr>
          <w:ilvl w:val="0"/>
          <w:numId w:val="21"/>
        </w:numPr>
        <w:shd w:val="clear" w:color="auto" w:fill="FFFFFF"/>
        <w:suppressAutoHyphens w:val="0"/>
        <w:spacing w:after="0"/>
        <w:ind w:left="426" w:hanging="426"/>
        <w:jc w:val="both"/>
        <w:rPr>
          <w:rFonts w:asciiTheme="minorHAnsi" w:hAnsiTheme="minorHAnsi" w:cstheme="minorHAnsi"/>
        </w:rPr>
      </w:pPr>
      <w:r w:rsidRPr="006F4F3B">
        <w:rPr>
          <w:rFonts w:asciiTheme="minorHAnsi" w:hAnsiTheme="minorHAnsi" w:cstheme="minorHAnsi"/>
        </w:rPr>
        <w:t xml:space="preserve">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i usługi, w przypadku uchylenia się od obowiązku zapłaty odpowiednio przez Wykonawcę, Podwykonawcę lub dalszego Podwykonawcę. </w:t>
      </w:r>
    </w:p>
    <w:p w14:paraId="5E54467C" w14:textId="7DFB60A5" w:rsidR="00C45374" w:rsidRPr="006F4F3B" w:rsidRDefault="002D4B38" w:rsidP="006F4F3B">
      <w:pPr>
        <w:pStyle w:val="Akapitzlist"/>
        <w:numPr>
          <w:ilvl w:val="0"/>
          <w:numId w:val="21"/>
        </w:numPr>
        <w:shd w:val="clear" w:color="auto" w:fill="FFFFFF"/>
        <w:suppressAutoHyphens w:val="0"/>
        <w:spacing w:after="0"/>
        <w:ind w:left="426" w:hanging="426"/>
        <w:jc w:val="both"/>
        <w:rPr>
          <w:rFonts w:asciiTheme="minorHAnsi" w:hAnsiTheme="minorHAnsi" w:cstheme="minorHAnsi"/>
        </w:rPr>
      </w:pPr>
      <w:r w:rsidRPr="006F4F3B">
        <w:rPr>
          <w:rFonts w:asciiTheme="minorHAnsi" w:hAnsiTheme="minorHAnsi" w:cstheme="minorHAnsi"/>
        </w:rPr>
        <w:t xml:space="preserve">Wynagrodzenie, o którym mowa w ust. </w:t>
      </w:r>
      <w:r w:rsidR="00FE56A0" w:rsidRPr="006F4F3B">
        <w:rPr>
          <w:rFonts w:asciiTheme="minorHAnsi" w:hAnsiTheme="minorHAnsi" w:cstheme="minorHAnsi"/>
        </w:rPr>
        <w:t>18</w:t>
      </w:r>
      <w:r w:rsidRPr="006F4F3B">
        <w:rPr>
          <w:rFonts w:asciiTheme="minorHAnsi" w:hAnsiTheme="minorHAnsi" w:cstheme="minorHAnsi"/>
        </w:rPr>
        <w:t>,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i usługi.</w:t>
      </w:r>
    </w:p>
    <w:p w14:paraId="4492A9D9" w14:textId="77777777" w:rsidR="00C45374" w:rsidRPr="006F4F3B" w:rsidRDefault="002D4B38" w:rsidP="006F4F3B">
      <w:pPr>
        <w:pStyle w:val="Akapitzlist"/>
        <w:numPr>
          <w:ilvl w:val="0"/>
          <w:numId w:val="21"/>
        </w:numPr>
        <w:shd w:val="clear" w:color="auto" w:fill="FFFFFF"/>
        <w:suppressAutoHyphens w:val="0"/>
        <w:spacing w:after="0"/>
        <w:ind w:left="426" w:hanging="426"/>
        <w:jc w:val="both"/>
        <w:rPr>
          <w:rFonts w:asciiTheme="minorHAnsi" w:hAnsiTheme="minorHAnsi" w:cstheme="minorHAnsi"/>
        </w:rPr>
      </w:pPr>
      <w:r w:rsidRPr="006F4F3B">
        <w:rPr>
          <w:rFonts w:asciiTheme="minorHAnsi" w:hAnsiTheme="minorHAnsi" w:cstheme="minorHAnsi"/>
        </w:rPr>
        <w:t>Bezpośrednia zapłata obejmuje wyłącznie należne wynagrodzenie, bez odsetek, należnych Podwykonawcy lub dalszemu Podwykonawcy.</w:t>
      </w:r>
    </w:p>
    <w:p w14:paraId="00FF621A" w14:textId="77777777" w:rsidR="00C45374" w:rsidRPr="006F4F3B" w:rsidRDefault="002D4B38" w:rsidP="006F4F3B">
      <w:pPr>
        <w:pStyle w:val="Akapitzlist"/>
        <w:numPr>
          <w:ilvl w:val="0"/>
          <w:numId w:val="21"/>
        </w:numPr>
        <w:shd w:val="clear" w:color="auto" w:fill="FFFFFF"/>
        <w:suppressAutoHyphens w:val="0"/>
        <w:spacing w:after="0"/>
        <w:ind w:left="426" w:hanging="426"/>
        <w:jc w:val="both"/>
        <w:rPr>
          <w:rFonts w:asciiTheme="minorHAnsi" w:hAnsiTheme="minorHAnsi" w:cstheme="minorHAnsi"/>
        </w:rPr>
      </w:pPr>
      <w:r w:rsidRPr="006F4F3B">
        <w:rPr>
          <w:rFonts w:asciiTheme="minorHAnsi" w:hAnsiTheme="minorHAnsi" w:cstheme="minorHAnsi"/>
        </w:rPr>
        <w:t>Przed dokonaniem bezpośredniej zapłaty Zamawiający jest obowiązany umożliwić Wykonawcy zgłoszenie, pisemnie, uwag dotyczących zasadności bezpośredniej zapłaty wynagrodzenia Podwykonawcy lub dalszemu Podwykonawcy. Zamawiający informuje o terminie zgłoszenia uwag nie krótszym niż 7 dni od dnia doręczenia tej informacji. W uwagach nie można powoływać się na potrącenie roszczeń Wykonawcy względem Podwykonawcy niezwiązanych z realizacją umowy o podwykonawstwo</w:t>
      </w:r>
    </w:p>
    <w:p w14:paraId="5CABB471" w14:textId="6DA51CC6" w:rsidR="002D4B38" w:rsidRPr="006F4F3B" w:rsidRDefault="002D4B38" w:rsidP="006F4F3B">
      <w:pPr>
        <w:pStyle w:val="Akapitzlist"/>
        <w:numPr>
          <w:ilvl w:val="0"/>
          <w:numId w:val="21"/>
        </w:numPr>
        <w:shd w:val="clear" w:color="auto" w:fill="FFFFFF"/>
        <w:suppressAutoHyphens w:val="0"/>
        <w:spacing w:after="0"/>
        <w:ind w:left="426" w:hanging="426"/>
        <w:jc w:val="both"/>
        <w:rPr>
          <w:rFonts w:asciiTheme="minorHAnsi" w:hAnsiTheme="minorHAnsi" w:cstheme="minorHAnsi"/>
        </w:rPr>
      </w:pPr>
      <w:r w:rsidRPr="006F4F3B">
        <w:rPr>
          <w:rFonts w:asciiTheme="minorHAnsi" w:hAnsiTheme="minorHAnsi" w:cstheme="minorHAnsi"/>
        </w:rPr>
        <w:t>W przypadku zgłoszenia uwag, o których mowa w ust.</w:t>
      </w:r>
      <w:r w:rsidR="00C45374" w:rsidRPr="006F4F3B">
        <w:rPr>
          <w:rFonts w:asciiTheme="minorHAnsi" w:hAnsiTheme="minorHAnsi" w:cstheme="minorHAnsi"/>
        </w:rPr>
        <w:t xml:space="preserve"> </w:t>
      </w:r>
      <w:r w:rsidR="00FE56A0" w:rsidRPr="006F4F3B">
        <w:rPr>
          <w:rFonts w:asciiTheme="minorHAnsi" w:hAnsiTheme="minorHAnsi" w:cstheme="minorHAnsi"/>
        </w:rPr>
        <w:t>21</w:t>
      </w:r>
      <w:r w:rsidRPr="006F4F3B">
        <w:rPr>
          <w:rFonts w:asciiTheme="minorHAnsi" w:hAnsiTheme="minorHAnsi" w:cstheme="minorHAnsi"/>
        </w:rPr>
        <w:t xml:space="preserve">, Zamawiający może: </w:t>
      </w:r>
    </w:p>
    <w:p w14:paraId="42363163" w14:textId="77777777" w:rsidR="002D4B38" w:rsidRPr="006F4F3B" w:rsidRDefault="002D4B38" w:rsidP="006F4F3B">
      <w:pPr>
        <w:pStyle w:val="Akapitzlist"/>
        <w:numPr>
          <w:ilvl w:val="0"/>
          <w:numId w:val="22"/>
        </w:numPr>
        <w:shd w:val="clear" w:color="auto" w:fill="FFFFFF"/>
        <w:suppressAutoHyphens w:val="0"/>
        <w:spacing w:after="0"/>
        <w:ind w:left="800" w:right="2"/>
        <w:jc w:val="both"/>
        <w:rPr>
          <w:rFonts w:asciiTheme="minorHAnsi" w:hAnsiTheme="minorHAnsi" w:cstheme="minorHAnsi"/>
        </w:rPr>
      </w:pPr>
      <w:r w:rsidRPr="006F4F3B">
        <w:rPr>
          <w:rFonts w:asciiTheme="minorHAnsi" w:hAnsiTheme="minorHAnsi" w:cstheme="minorHAnsi"/>
        </w:rPr>
        <w:t xml:space="preserve">nie dokonać bezpośredniej zapłaty wynagrodzenia Podwykonawcy lub dalszemu Podwykonawcy, jeżeli Wykonawca wykaże niezasadność takiej zapłaty albo </w:t>
      </w:r>
    </w:p>
    <w:p w14:paraId="341170BE" w14:textId="77777777" w:rsidR="002D4B38" w:rsidRPr="006F4F3B" w:rsidRDefault="002D4B38" w:rsidP="006F4F3B">
      <w:pPr>
        <w:pStyle w:val="Akapitzlist"/>
        <w:widowControl w:val="0"/>
        <w:numPr>
          <w:ilvl w:val="0"/>
          <w:numId w:val="22"/>
        </w:numPr>
        <w:shd w:val="clear" w:color="auto" w:fill="FFFFFF"/>
        <w:suppressAutoHyphens w:val="0"/>
        <w:spacing w:after="0"/>
        <w:ind w:left="799" w:hanging="357"/>
        <w:jc w:val="both"/>
        <w:rPr>
          <w:rFonts w:asciiTheme="minorHAnsi" w:hAnsiTheme="minorHAnsi" w:cstheme="minorHAnsi"/>
        </w:rPr>
      </w:pPr>
      <w:r w:rsidRPr="006F4F3B">
        <w:rPr>
          <w:rFonts w:asciiTheme="minorHAnsi" w:hAnsiTheme="minorHAnsi" w:cstheme="minorHAnsi"/>
        </w:rPr>
        <w:t xml:space="preserve">złożyć do depozytu sądowego kwotę potrzebną na pokrycie wynagrodzenia Podwykonawcy lub dalszego Podwykonawcy w przypadku istnienia zasadniczej wątpliwości Zamawiającego, co do wysokości należnej zapłaty lub podmiotu, któremu </w:t>
      </w:r>
      <w:r w:rsidRPr="006F4F3B">
        <w:rPr>
          <w:rFonts w:asciiTheme="minorHAnsi" w:hAnsiTheme="minorHAnsi" w:cstheme="minorHAnsi"/>
        </w:rPr>
        <w:lastRenderedPageBreak/>
        <w:t xml:space="preserve">płatność się należy, albo </w:t>
      </w:r>
    </w:p>
    <w:p w14:paraId="1C1EF155" w14:textId="77777777" w:rsidR="002D4B38" w:rsidRPr="006F4F3B" w:rsidRDefault="002D4B38" w:rsidP="006F4F3B">
      <w:pPr>
        <w:pStyle w:val="Akapitzlist"/>
        <w:widowControl w:val="0"/>
        <w:numPr>
          <w:ilvl w:val="0"/>
          <w:numId w:val="22"/>
        </w:numPr>
        <w:shd w:val="clear" w:color="auto" w:fill="FFFFFF"/>
        <w:suppressAutoHyphens w:val="0"/>
        <w:spacing w:after="0"/>
        <w:ind w:left="799" w:hanging="357"/>
        <w:jc w:val="both"/>
        <w:rPr>
          <w:rFonts w:asciiTheme="minorHAnsi" w:hAnsiTheme="minorHAnsi" w:cstheme="minorHAnsi"/>
        </w:rPr>
      </w:pPr>
      <w:r w:rsidRPr="006F4F3B">
        <w:rPr>
          <w:rFonts w:asciiTheme="minorHAnsi" w:hAnsiTheme="minorHAnsi" w:cstheme="minorHAnsi"/>
        </w:rPr>
        <w:t>dokonać bezpośredniej zapłaty wynagrodzenia Podwykonawcy lub dalszemu Podwykonawcy, jeżeli Podwykonawca lub dalszy Podwykonawca wykaże zasadność takiej zapłaty.</w:t>
      </w:r>
    </w:p>
    <w:p w14:paraId="6A1D0838" w14:textId="2A67466E" w:rsidR="002D4B38" w:rsidRPr="006F4F3B" w:rsidRDefault="002D4B38" w:rsidP="006F4F3B">
      <w:pPr>
        <w:pStyle w:val="Akapitzlist"/>
        <w:numPr>
          <w:ilvl w:val="0"/>
          <w:numId w:val="21"/>
        </w:numPr>
        <w:shd w:val="clear" w:color="auto" w:fill="FFFFFF"/>
        <w:spacing w:after="0"/>
        <w:ind w:left="426"/>
        <w:jc w:val="both"/>
        <w:rPr>
          <w:rFonts w:asciiTheme="minorHAnsi" w:hAnsiTheme="minorHAnsi" w:cstheme="minorHAnsi"/>
        </w:rPr>
      </w:pPr>
      <w:r w:rsidRPr="006F4F3B">
        <w:rPr>
          <w:rFonts w:asciiTheme="minorHAnsi" w:hAnsiTheme="minorHAnsi" w:cstheme="minorHAnsi"/>
        </w:rPr>
        <w:t>W przypadku dokonania bezpośredniej zapłaty Podwykonawcy lub dalszemu Podwykonawcy Zamawiający potrąca kwotę wypłaconego wynagrodzenia z wynagrodzenia należnego Wykonawcy.</w:t>
      </w:r>
    </w:p>
    <w:p w14:paraId="782243EF" w14:textId="77777777" w:rsidR="002D4B38" w:rsidRPr="006F4F3B" w:rsidRDefault="002D4B38" w:rsidP="006F4F3B">
      <w:pPr>
        <w:widowControl w:val="0"/>
        <w:numPr>
          <w:ilvl w:val="0"/>
          <w:numId w:val="21"/>
        </w:numPr>
        <w:tabs>
          <w:tab w:val="left" w:pos="0"/>
          <w:tab w:val="left" w:pos="284"/>
          <w:tab w:val="left" w:pos="492"/>
          <w:tab w:val="left" w:pos="992"/>
          <w:tab w:val="left" w:pos="1343"/>
          <w:tab w:val="left" w:pos="9498"/>
        </w:tabs>
        <w:spacing w:after="0"/>
        <w:ind w:left="397" w:hanging="340"/>
        <w:jc w:val="both"/>
        <w:rPr>
          <w:rFonts w:asciiTheme="minorHAnsi" w:hAnsiTheme="minorHAnsi" w:cstheme="minorHAnsi"/>
        </w:rPr>
      </w:pPr>
      <w:r w:rsidRPr="006F4F3B">
        <w:rPr>
          <w:rFonts w:asciiTheme="minorHAnsi" w:hAnsiTheme="minorHAnsi" w:cstheme="minorHAnsi"/>
        </w:rPr>
        <w:t xml:space="preserve">Zamawiający oświadcza, że będzie realizować płatności za faktury z zastosowaniem mechanizmu podzielonej płatności tzw. </w:t>
      </w:r>
      <w:proofErr w:type="spellStart"/>
      <w:r w:rsidRPr="006F4F3B">
        <w:rPr>
          <w:rFonts w:asciiTheme="minorHAnsi" w:hAnsiTheme="minorHAnsi" w:cstheme="minorHAnsi"/>
        </w:rPr>
        <w:t>splitpayment</w:t>
      </w:r>
      <w:proofErr w:type="spellEnd"/>
      <w:r w:rsidRPr="006F4F3B">
        <w:rPr>
          <w:rFonts w:asciiTheme="minorHAnsi" w:hAnsiTheme="minorHAnsi" w:cstheme="minorHAnsi"/>
        </w:rPr>
        <w:t>. Podzieloną płatność tzw. </w:t>
      </w:r>
      <w:proofErr w:type="spellStart"/>
      <w:r w:rsidRPr="006F4F3B">
        <w:rPr>
          <w:rFonts w:asciiTheme="minorHAnsi" w:hAnsiTheme="minorHAnsi" w:cstheme="minorHAnsi"/>
        </w:rPr>
        <w:t>splitpayment</w:t>
      </w:r>
      <w:proofErr w:type="spellEnd"/>
      <w:r w:rsidRPr="006F4F3B">
        <w:rPr>
          <w:rFonts w:asciiTheme="minorHAnsi" w:hAnsiTheme="minorHAnsi" w:cstheme="minorHAnsi"/>
        </w:rPr>
        <w:t xml:space="preserve"> stosuje się wyłącznie przy płatnościach bezgotówkowych, realizowanych za pośrednictwem polecenia przelewu lub polecenia zapłaty dla czynnych podatników VAT. Mechanizm podzielonej płatności nie będzie wykorzystywany do zapłaty za czynności lub zdarzenia pozostające poza zakresem VAT (np. zapłata odszkodowania), a także za świadczenia zwolnione z VAT, opodatkowane stawką 0% . </w:t>
      </w:r>
    </w:p>
    <w:p w14:paraId="559523C1" w14:textId="212FE527" w:rsidR="002D4B38" w:rsidRPr="006F4F3B" w:rsidRDefault="002D4B38" w:rsidP="006F4F3B">
      <w:pPr>
        <w:widowControl w:val="0"/>
        <w:numPr>
          <w:ilvl w:val="0"/>
          <w:numId w:val="21"/>
        </w:numPr>
        <w:shd w:val="clear" w:color="auto" w:fill="FFFFFF"/>
        <w:tabs>
          <w:tab w:val="left" w:pos="0"/>
          <w:tab w:val="left" w:pos="284"/>
          <w:tab w:val="left" w:pos="492"/>
          <w:tab w:val="left" w:pos="992"/>
          <w:tab w:val="left" w:pos="1343"/>
          <w:tab w:val="left" w:pos="9498"/>
        </w:tabs>
        <w:spacing w:after="0"/>
        <w:ind w:left="340" w:hanging="340"/>
        <w:jc w:val="both"/>
        <w:rPr>
          <w:rFonts w:asciiTheme="minorHAnsi" w:hAnsiTheme="minorHAnsi" w:cstheme="minorHAnsi"/>
        </w:rPr>
      </w:pPr>
      <w:r w:rsidRPr="006F4F3B">
        <w:rPr>
          <w:rFonts w:asciiTheme="minorHAnsi" w:hAnsiTheme="minorHAnsi" w:cstheme="minorHAnsi"/>
        </w:rPr>
        <w:t xml:space="preserve">Wykonawca oświadcza, że wyraża zgodę na dokonywanie przez Zamawiającego płatności w systemie podzielonej płatności tzw. </w:t>
      </w:r>
      <w:proofErr w:type="spellStart"/>
      <w:r w:rsidRPr="006F4F3B">
        <w:rPr>
          <w:rFonts w:asciiTheme="minorHAnsi" w:hAnsiTheme="minorHAnsi" w:cstheme="minorHAnsi"/>
        </w:rPr>
        <w:t>splitpayment</w:t>
      </w:r>
      <w:proofErr w:type="spellEnd"/>
      <w:r w:rsidRPr="006F4F3B">
        <w:rPr>
          <w:rFonts w:asciiTheme="minorHAnsi" w:hAnsiTheme="minorHAnsi" w:cstheme="minorHAnsi"/>
        </w:rPr>
        <w:t>.</w:t>
      </w:r>
    </w:p>
    <w:p w14:paraId="55898DBC" w14:textId="77777777" w:rsidR="002D4B38" w:rsidRPr="006F4F3B" w:rsidRDefault="002D4B38" w:rsidP="006F4F3B">
      <w:pPr>
        <w:shd w:val="clear" w:color="auto" w:fill="FFFFFF"/>
        <w:spacing w:after="0"/>
        <w:ind w:right="17"/>
        <w:jc w:val="both"/>
        <w:rPr>
          <w:rFonts w:asciiTheme="minorHAnsi" w:hAnsiTheme="minorHAnsi" w:cstheme="minorHAnsi"/>
          <w:b/>
          <w:bCs/>
          <w:spacing w:val="-17"/>
          <w:w w:val="121"/>
        </w:rPr>
      </w:pPr>
    </w:p>
    <w:p w14:paraId="7BB073F5" w14:textId="739845D9" w:rsidR="002D4B38" w:rsidRPr="006F4F3B" w:rsidRDefault="0074016A" w:rsidP="009B52D4">
      <w:pPr>
        <w:pStyle w:val="Nagwek1"/>
        <w:numPr>
          <w:ilvl w:val="0"/>
          <w:numId w:val="0"/>
        </w:numPr>
        <w:spacing w:after="0"/>
        <w:rPr>
          <w:rFonts w:asciiTheme="minorHAnsi" w:hAnsiTheme="minorHAnsi" w:cstheme="minorHAnsi"/>
        </w:rPr>
      </w:pPr>
      <w:r w:rsidRPr="006F4F3B">
        <w:rPr>
          <w:rFonts w:asciiTheme="minorHAnsi" w:hAnsiTheme="minorHAnsi" w:cstheme="minorHAnsi"/>
          <w:color w:val="auto"/>
        </w:rPr>
        <w:t>§12</w:t>
      </w:r>
      <w:r w:rsidRPr="006F4F3B">
        <w:rPr>
          <w:rFonts w:asciiTheme="minorHAnsi" w:hAnsiTheme="minorHAnsi" w:cstheme="minorHAnsi"/>
          <w:color w:val="auto"/>
        </w:rPr>
        <w:br/>
        <w:t>Z</w:t>
      </w:r>
      <w:r w:rsidR="002D4B38" w:rsidRPr="006F4F3B">
        <w:rPr>
          <w:rFonts w:asciiTheme="minorHAnsi" w:hAnsiTheme="minorHAnsi" w:cstheme="minorHAnsi"/>
        </w:rPr>
        <w:t>abezpieczenie należytego wykonania umowy</w:t>
      </w:r>
    </w:p>
    <w:p w14:paraId="3B5D79C9" w14:textId="17374D94" w:rsidR="002D4B38" w:rsidRPr="006F4F3B" w:rsidRDefault="002D4B38" w:rsidP="006F4F3B">
      <w:pPr>
        <w:pStyle w:val="Akapitzlist"/>
        <w:numPr>
          <w:ilvl w:val="0"/>
          <w:numId w:val="42"/>
        </w:numPr>
        <w:shd w:val="clear" w:color="auto" w:fill="FFFFFF"/>
        <w:suppressAutoHyphens w:val="0"/>
        <w:spacing w:after="0"/>
        <w:ind w:left="426"/>
        <w:jc w:val="both"/>
        <w:rPr>
          <w:rFonts w:asciiTheme="minorHAnsi" w:hAnsiTheme="minorHAnsi" w:cstheme="minorHAnsi"/>
        </w:rPr>
      </w:pPr>
      <w:r w:rsidRPr="006F4F3B">
        <w:rPr>
          <w:rFonts w:asciiTheme="minorHAnsi" w:hAnsiTheme="minorHAnsi" w:cstheme="minorHAnsi"/>
        </w:rPr>
        <w:t>Wykonawca wn</w:t>
      </w:r>
      <w:r w:rsidR="00875281" w:rsidRPr="006F4F3B">
        <w:rPr>
          <w:rFonts w:asciiTheme="minorHAnsi" w:hAnsiTheme="minorHAnsi" w:cstheme="minorHAnsi"/>
        </w:rPr>
        <w:t>iósł</w:t>
      </w:r>
      <w:r w:rsidRPr="006F4F3B">
        <w:rPr>
          <w:rFonts w:asciiTheme="minorHAnsi" w:hAnsiTheme="minorHAnsi" w:cstheme="minorHAnsi"/>
        </w:rPr>
        <w:t xml:space="preserve"> zabezpieczenie należytego wykonania umowy w kwocie …………………. zł (słownie: …………………………………………………………) co stanowi 5% wartości brutto umowy.</w:t>
      </w:r>
    </w:p>
    <w:p w14:paraId="0C15F08F" w14:textId="77777777" w:rsidR="002D4B38" w:rsidRPr="006F4F3B" w:rsidRDefault="002D4B38" w:rsidP="006F4F3B">
      <w:pPr>
        <w:pStyle w:val="Akapitzlist"/>
        <w:numPr>
          <w:ilvl w:val="0"/>
          <w:numId w:val="42"/>
        </w:numPr>
        <w:shd w:val="clear" w:color="auto" w:fill="FFFFFF"/>
        <w:suppressAutoHyphens w:val="0"/>
        <w:spacing w:after="0"/>
        <w:ind w:left="426"/>
        <w:jc w:val="both"/>
        <w:rPr>
          <w:rFonts w:asciiTheme="minorHAnsi" w:hAnsiTheme="minorHAnsi" w:cstheme="minorHAnsi"/>
        </w:rPr>
      </w:pPr>
      <w:r w:rsidRPr="006F4F3B">
        <w:rPr>
          <w:rFonts w:asciiTheme="minorHAnsi" w:hAnsiTheme="minorHAnsi" w:cstheme="minorHAnsi"/>
        </w:rPr>
        <w:t>Zabezpieczenie zostało wniesione w ………………………………………………….</w:t>
      </w:r>
    </w:p>
    <w:p w14:paraId="40BA5DF0" w14:textId="1546A404" w:rsidR="002D4B38" w:rsidRPr="006F4F3B" w:rsidRDefault="00812236" w:rsidP="006F4F3B">
      <w:pPr>
        <w:pStyle w:val="Akapitzlist"/>
        <w:numPr>
          <w:ilvl w:val="0"/>
          <w:numId w:val="42"/>
        </w:numPr>
        <w:shd w:val="clear" w:color="auto" w:fill="FFFFFF"/>
        <w:suppressAutoHyphens w:val="0"/>
        <w:spacing w:after="0"/>
        <w:ind w:left="426"/>
        <w:jc w:val="both"/>
        <w:rPr>
          <w:rFonts w:asciiTheme="minorHAnsi" w:hAnsiTheme="minorHAnsi" w:cstheme="minorHAnsi"/>
        </w:rPr>
      </w:pPr>
      <w:r w:rsidRPr="006F4F3B">
        <w:rPr>
          <w:rFonts w:asciiTheme="minorHAnsi" w:hAnsiTheme="minorHAnsi" w:cstheme="minorHAnsi"/>
        </w:rPr>
        <w:t>Zabezpieczenie należytego wykonania umowy ma na celu zabezpieczenie i ewentualne zaspokojenie roszczeń Zamawiającego z tytułu niewykonania lub nienależytego wykonania umowy przez Wykonawcę oraz roszczeń z tytułu rękojmi za wady lub gwarancji</w:t>
      </w:r>
      <w:r w:rsidR="002D4B38" w:rsidRPr="006F4F3B">
        <w:rPr>
          <w:rFonts w:asciiTheme="minorHAnsi" w:hAnsiTheme="minorHAnsi" w:cstheme="minorHAnsi"/>
        </w:rPr>
        <w:t>.</w:t>
      </w:r>
    </w:p>
    <w:p w14:paraId="48B29EAC" w14:textId="77777777" w:rsidR="002D4B38" w:rsidRPr="006F4F3B" w:rsidRDefault="002D4B38" w:rsidP="006F4F3B">
      <w:pPr>
        <w:pStyle w:val="Akapitzlist"/>
        <w:numPr>
          <w:ilvl w:val="0"/>
          <w:numId w:val="42"/>
        </w:numPr>
        <w:shd w:val="clear" w:color="auto" w:fill="FFFFFF"/>
        <w:suppressAutoHyphens w:val="0"/>
        <w:spacing w:after="0"/>
        <w:ind w:left="426"/>
        <w:jc w:val="both"/>
        <w:rPr>
          <w:rFonts w:asciiTheme="minorHAnsi" w:hAnsiTheme="minorHAnsi" w:cstheme="minorHAnsi"/>
        </w:rPr>
      </w:pPr>
      <w:r w:rsidRPr="006F4F3B">
        <w:rPr>
          <w:rFonts w:asciiTheme="minorHAnsi" w:hAnsiTheme="minorHAnsi" w:cstheme="minorHAnsi"/>
        </w:rPr>
        <w:t>Beneficjentem zabezpieczenia należytego wykonania umowy jest Zamawiający.</w:t>
      </w:r>
    </w:p>
    <w:p w14:paraId="077E0833" w14:textId="77777777" w:rsidR="002D4B38" w:rsidRPr="006F4F3B" w:rsidRDefault="002D4B38" w:rsidP="006F4F3B">
      <w:pPr>
        <w:pStyle w:val="Akapitzlist"/>
        <w:numPr>
          <w:ilvl w:val="0"/>
          <w:numId w:val="42"/>
        </w:numPr>
        <w:shd w:val="clear" w:color="auto" w:fill="FFFFFF"/>
        <w:suppressAutoHyphens w:val="0"/>
        <w:spacing w:after="0"/>
        <w:ind w:left="426"/>
        <w:jc w:val="both"/>
        <w:rPr>
          <w:rFonts w:asciiTheme="minorHAnsi" w:hAnsiTheme="minorHAnsi" w:cstheme="minorHAnsi"/>
        </w:rPr>
      </w:pPr>
      <w:r w:rsidRPr="006F4F3B">
        <w:rPr>
          <w:rFonts w:asciiTheme="minorHAnsi" w:hAnsiTheme="minorHAnsi" w:cstheme="minorHAnsi"/>
        </w:rPr>
        <w:t>Koszty zabezpieczenia należytego wykonania umowy ponosi Wykonawca.</w:t>
      </w:r>
    </w:p>
    <w:p w14:paraId="090D4C98" w14:textId="77777777" w:rsidR="002D4B38" w:rsidRPr="006F4F3B" w:rsidRDefault="002D4B38" w:rsidP="006F4F3B">
      <w:pPr>
        <w:pStyle w:val="Akapitzlist"/>
        <w:numPr>
          <w:ilvl w:val="0"/>
          <w:numId w:val="42"/>
        </w:numPr>
        <w:shd w:val="clear" w:color="auto" w:fill="FFFFFF"/>
        <w:autoSpaceDE w:val="0"/>
        <w:spacing w:after="0"/>
        <w:ind w:left="426"/>
        <w:contextualSpacing/>
        <w:jc w:val="both"/>
        <w:rPr>
          <w:rFonts w:asciiTheme="minorHAnsi" w:hAnsiTheme="minorHAnsi" w:cstheme="minorHAnsi"/>
        </w:rPr>
      </w:pPr>
      <w:r w:rsidRPr="006F4F3B">
        <w:rPr>
          <w:rFonts w:asciiTheme="minorHAnsi" w:hAnsiTheme="minorHAnsi" w:cstheme="minorHAnsi"/>
        </w:rPr>
        <w:t>Zabezpieczenie należytego wykonania umowy zostanie zwrócone Wykonawcy w następujący sposób:</w:t>
      </w:r>
    </w:p>
    <w:p w14:paraId="5E40224F" w14:textId="01B802AB" w:rsidR="002D4B38" w:rsidRPr="006F4F3B" w:rsidRDefault="002D4B38" w:rsidP="006F4F3B">
      <w:pPr>
        <w:pStyle w:val="Akapitzlist"/>
        <w:numPr>
          <w:ilvl w:val="0"/>
          <w:numId w:val="41"/>
        </w:numPr>
        <w:tabs>
          <w:tab w:val="num" w:pos="851"/>
        </w:tabs>
        <w:spacing w:after="0"/>
        <w:jc w:val="both"/>
        <w:rPr>
          <w:rFonts w:asciiTheme="minorHAnsi" w:hAnsiTheme="minorHAnsi" w:cstheme="minorHAnsi"/>
        </w:rPr>
      </w:pPr>
      <w:r w:rsidRPr="006F4F3B">
        <w:rPr>
          <w:rFonts w:asciiTheme="minorHAnsi" w:hAnsiTheme="minorHAnsi" w:cstheme="minorHAnsi"/>
        </w:rPr>
        <w:t>70% jako zabezpieczenie gwarantujące zgodne z umową wykonanie robót w ciągu 30 dni od dnia wykonania przedmiotu umowy i uznania przez Zamawiającego za należycie wykonane, tj. od daty podpisania protokołu odbioru końcowego zadania,</w:t>
      </w:r>
    </w:p>
    <w:p w14:paraId="5D71084A" w14:textId="77777777" w:rsidR="002D4B38" w:rsidRPr="006F4F3B" w:rsidRDefault="002D4B38" w:rsidP="006F4F3B">
      <w:pPr>
        <w:numPr>
          <w:ilvl w:val="0"/>
          <w:numId w:val="41"/>
        </w:numPr>
        <w:tabs>
          <w:tab w:val="num" w:pos="851"/>
        </w:tabs>
        <w:spacing w:after="0"/>
        <w:ind w:left="851" w:hanging="284"/>
        <w:jc w:val="both"/>
        <w:rPr>
          <w:rFonts w:asciiTheme="minorHAnsi" w:hAnsiTheme="minorHAnsi" w:cstheme="minorHAnsi"/>
        </w:rPr>
      </w:pPr>
      <w:r w:rsidRPr="006F4F3B">
        <w:rPr>
          <w:rFonts w:asciiTheme="minorHAnsi" w:hAnsiTheme="minorHAnsi" w:cstheme="minorHAnsi"/>
          <w:iCs/>
        </w:rPr>
        <w:t>30</w:t>
      </w:r>
      <w:r w:rsidRPr="006F4F3B">
        <w:rPr>
          <w:rFonts w:asciiTheme="minorHAnsi" w:hAnsiTheme="minorHAnsi" w:cstheme="minorHAnsi"/>
        </w:rPr>
        <w:t>% Zamawiający pozostawi na zabezpieczenie roszczeń z tytułu rękojmi za wady lub gwarancji. Kwota ta jest zwracana nie później niż w 15-tym dniu po upływie okresu rękojmi za wady lub gwarancji.</w:t>
      </w:r>
    </w:p>
    <w:p w14:paraId="5457E5AF" w14:textId="77777777" w:rsidR="002D4B38" w:rsidRPr="006F4F3B" w:rsidRDefault="002D4B38" w:rsidP="006F4F3B">
      <w:pPr>
        <w:pStyle w:val="Akapitzlist"/>
        <w:numPr>
          <w:ilvl w:val="0"/>
          <w:numId w:val="42"/>
        </w:numPr>
        <w:suppressAutoHyphens w:val="0"/>
        <w:spacing w:after="0"/>
        <w:ind w:left="426"/>
        <w:contextualSpacing/>
        <w:jc w:val="both"/>
        <w:rPr>
          <w:rFonts w:asciiTheme="minorHAnsi" w:hAnsiTheme="minorHAnsi" w:cstheme="minorHAnsi"/>
        </w:rPr>
      </w:pPr>
      <w:r w:rsidRPr="006F4F3B">
        <w:rPr>
          <w:rFonts w:asciiTheme="minorHAnsi" w:hAnsiTheme="minorHAnsi" w:cstheme="minorHAnsi"/>
        </w:rPr>
        <w:t>W przypadku, gdy wystąpi konieczność przedłużenia terminu realizacji przedmiotu umowy, o którym mowa w §2 ust. 1 umowy, Wykonawca przed podpisaniem aneksu lub najpóźniej w dniu jego podpisywania, zobowiązany jest do przedłużenia terminu ważności wniesionego zabezpieczenia należytego wykonania umowy, albo jeśli nie jest to możliwe, do wniesienia nowego zabezpieczenia na okres wynikający z aneksu do umowy.</w:t>
      </w:r>
    </w:p>
    <w:p w14:paraId="3E6ADA36" w14:textId="77777777" w:rsidR="002D4B38" w:rsidRPr="006F4F3B" w:rsidRDefault="002D4B38" w:rsidP="006F4F3B">
      <w:pPr>
        <w:shd w:val="clear" w:color="auto" w:fill="FFFFFF"/>
        <w:spacing w:after="0"/>
        <w:ind w:right="2914"/>
        <w:jc w:val="both"/>
        <w:rPr>
          <w:rFonts w:asciiTheme="minorHAnsi" w:hAnsiTheme="minorHAnsi" w:cstheme="minorHAnsi"/>
          <w:b/>
          <w:bCs/>
          <w:spacing w:val="17"/>
        </w:rPr>
      </w:pPr>
    </w:p>
    <w:p w14:paraId="1A903792" w14:textId="658CEC80" w:rsidR="002D4B38" w:rsidRPr="006F4F3B" w:rsidRDefault="0074016A" w:rsidP="006B2586">
      <w:pPr>
        <w:pStyle w:val="Nagwek1"/>
        <w:numPr>
          <w:ilvl w:val="0"/>
          <w:numId w:val="0"/>
        </w:numPr>
        <w:spacing w:after="0"/>
        <w:rPr>
          <w:rFonts w:asciiTheme="minorHAnsi" w:hAnsiTheme="minorHAnsi" w:cstheme="minorHAnsi"/>
        </w:rPr>
      </w:pPr>
      <w:r w:rsidRPr="006F4F3B">
        <w:rPr>
          <w:rFonts w:asciiTheme="minorHAnsi" w:hAnsiTheme="minorHAnsi" w:cstheme="minorHAnsi"/>
          <w:color w:val="auto"/>
        </w:rPr>
        <w:t>§13</w:t>
      </w:r>
      <w:r w:rsidRPr="006F4F3B">
        <w:rPr>
          <w:rFonts w:asciiTheme="minorHAnsi" w:hAnsiTheme="minorHAnsi" w:cstheme="minorHAnsi"/>
          <w:color w:val="auto"/>
        </w:rPr>
        <w:br/>
        <w:t>O</w:t>
      </w:r>
      <w:r w:rsidR="002D4B38" w:rsidRPr="006F4F3B">
        <w:rPr>
          <w:rFonts w:asciiTheme="minorHAnsi" w:hAnsiTheme="minorHAnsi" w:cstheme="minorHAnsi"/>
          <w:spacing w:val="-3"/>
        </w:rPr>
        <w:t>dbiór przedmiotu umowy</w:t>
      </w:r>
    </w:p>
    <w:p w14:paraId="29B0AB17" w14:textId="77777777" w:rsidR="002D4B38" w:rsidRPr="006F4F3B" w:rsidRDefault="002D4B38" w:rsidP="006F4F3B">
      <w:pPr>
        <w:pStyle w:val="Akapitzlist"/>
        <w:numPr>
          <w:ilvl w:val="0"/>
          <w:numId w:val="23"/>
        </w:numPr>
        <w:shd w:val="clear" w:color="auto" w:fill="FFFFFF"/>
        <w:suppressAutoHyphens w:val="0"/>
        <w:spacing w:after="0"/>
        <w:ind w:left="400"/>
        <w:jc w:val="both"/>
        <w:rPr>
          <w:rFonts w:asciiTheme="minorHAnsi" w:hAnsiTheme="minorHAnsi" w:cstheme="minorHAnsi"/>
          <w:spacing w:val="-1"/>
        </w:rPr>
      </w:pPr>
      <w:r w:rsidRPr="006F4F3B">
        <w:rPr>
          <w:rFonts w:asciiTheme="minorHAnsi" w:hAnsiTheme="minorHAnsi" w:cstheme="minorHAnsi"/>
          <w:spacing w:val="-1"/>
        </w:rPr>
        <w:t>Strony przewidują następujące odbiory:</w:t>
      </w:r>
    </w:p>
    <w:p w14:paraId="79A05D08" w14:textId="77777777" w:rsidR="002D4B38" w:rsidRPr="006F4F3B" w:rsidRDefault="002D4B38" w:rsidP="006F4F3B">
      <w:pPr>
        <w:pStyle w:val="Akapitzlist"/>
        <w:numPr>
          <w:ilvl w:val="0"/>
          <w:numId w:val="24"/>
        </w:numPr>
        <w:shd w:val="clear" w:color="auto" w:fill="FFFFFF"/>
        <w:tabs>
          <w:tab w:val="left" w:pos="427"/>
        </w:tabs>
        <w:suppressAutoHyphens w:val="0"/>
        <w:spacing w:after="0"/>
        <w:jc w:val="both"/>
        <w:rPr>
          <w:rFonts w:asciiTheme="minorHAnsi" w:hAnsiTheme="minorHAnsi" w:cstheme="minorHAnsi"/>
          <w:spacing w:val="-1"/>
        </w:rPr>
      </w:pPr>
      <w:r w:rsidRPr="006F4F3B">
        <w:rPr>
          <w:rFonts w:asciiTheme="minorHAnsi" w:hAnsiTheme="minorHAnsi" w:cstheme="minorHAnsi"/>
          <w:spacing w:val="-1"/>
        </w:rPr>
        <w:t xml:space="preserve">odbiór robót zanikających lub ulegających zakryciu, </w:t>
      </w:r>
    </w:p>
    <w:p w14:paraId="1AA9B7E9" w14:textId="5BB02086" w:rsidR="001F5259" w:rsidRPr="006F4F3B" w:rsidRDefault="002D4B38" w:rsidP="006F4F3B">
      <w:pPr>
        <w:pStyle w:val="Akapitzlist"/>
        <w:numPr>
          <w:ilvl w:val="0"/>
          <w:numId w:val="24"/>
        </w:numPr>
        <w:shd w:val="clear" w:color="auto" w:fill="FFFFFF"/>
        <w:tabs>
          <w:tab w:val="left" w:pos="427"/>
        </w:tabs>
        <w:suppressAutoHyphens w:val="0"/>
        <w:spacing w:after="0"/>
        <w:jc w:val="both"/>
        <w:rPr>
          <w:rFonts w:asciiTheme="minorHAnsi" w:hAnsiTheme="minorHAnsi" w:cstheme="minorHAnsi"/>
          <w:spacing w:val="-1"/>
        </w:rPr>
      </w:pPr>
      <w:r w:rsidRPr="006F4F3B">
        <w:rPr>
          <w:rFonts w:asciiTheme="minorHAnsi" w:hAnsiTheme="minorHAnsi" w:cstheme="minorHAnsi"/>
        </w:rPr>
        <w:t>odbiór końcowy stanowiący podstawę do wystawienia faktury końcowej, o której mowa w § 1</w:t>
      </w:r>
      <w:r w:rsidR="000F6D3F" w:rsidRPr="006F4F3B">
        <w:rPr>
          <w:rFonts w:asciiTheme="minorHAnsi" w:hAnsiTheme="minorHAnsi" w:cstheme="minorHAnsi"/>
        </w:rPr>
        <w:t>1</w:t>
      </w:r>
      <w:r w:rsidRPr="006F4F3B">
        <w:rPr>
          <w:rFonts w:asciiTheme="minorHAnsi" w:hAnsiTheme="minorHAnsi" w:cstheme="minorHAnsi"/>
        </w:rPr>
        <w:t xml:space="preserve"> ust. </w:t>
      </w:r>
      <w:r w:rsidR="00D16ADE" w:rsidRPr="006F4F3B">
        <w:rPr>
          <w:rFonts w:asciiTheme="minorHAnsi" w:hAnsiTheme="minorHAnsi" w:cstheme="minorHAnsi"/>
        </w:rPr>
        <w:t>2</w:t>
      </w:r>
      <w:r w:rsidRPr="006F4F3B">
        <w:rPr>
          <w:rFonts w:asciiTheme="minorHAnsi" w:hAnsiTheme="minorHAnsi" w:cstheme="minorHAnsi"/>
        </w:rPr>
        <w:t xml:space="preserve"> umowy. </w:t>
      </w:r>
      <w:r w:rsidRPr="006F4F3B">
        <w:rPr>
          <w:rFonts w:asciiTheme="minorHAnsi" w:eastAsia="TimesNewRoman" w:hAnsiTheme="minorHAnsi" w:cstheme="minorHAnsi"/>
        </w:rPr>
        <w:t>Odbiór końcowy stanowi jednocześnie odbiór wykonania przedmiotu umowy</w:t>
      </w:r>
      <w:r w:rsidR="001F5259" w:rsidRPr="006F4F3B">
        <w:rPr>
          <w:rFonts w:asciiTheme="minorHAnsi" w:eastAsia="TimesNewRoman" w:hAnsiTheme="minorHAnsi" w:cstheme="minorHAnsi"/>
        </w:rPr>
        <w:t>,</w:t>
      </w:r>
    </w:p>
    <w:p w14:paraId="4E3E73DF" w14:textId="1DB9B01B" w:rsidR="002D4B38" w:rsidRPr="006F4F3B" w:rsidRDefault="001F5259" w:rsidP="006F4F3B">
      <w:pPr>
        <w:pStyle w:val="Akapitzlist"/>
        <w:numPr>
          <w:ilvl w:val="0"/>
          <w:numId w:val="24"/>
        </w:numPr>
        <w:shd w:val="clear" w:color="auto" w:fill="FFFFFF"/>
        <w:tabs>
          <w:tab w:val="left" w:pos="427"/>
        </w:tabs>
        <w:suppressAutoHyphens w:val="0"/>
        <w:spacing w:after="0"/>
        <w:jc w:val="both"/>
        <w:rPr>
          <w:rFonts w:asciiTheme="minorHAnsi" w:hAnsiTheme="minorHAnsi" w:cstheme="minorHAnsi"/>
          <w:spacing w:val="-1"/>
        </w:rPr>
      </w:pPr>
      <w:r w:rsidRPr="006F4F3B">
        <w:rPr>
          <w:rFonts w:asciiTheme="minorHAnsi" w:eastAsia="TimesNewRoman" w:hAnsiTheme="minorHAnsi" w:cstheme="minorHAnsi"/>
        </w:rPr>
        <w:t>odbiór pogwarancyjny</w:t>
      </w:r>
      <w:r w:rsidR="002D4B38" w:rsidRPr="006F4F3B">
        <w:rPr>
          <w:rFonts w:asciiTheme="minorHAnsi" w:eastAsia="TimesNewRoman" w:hAnsiTheme="minorHAnsi" w:cstheme="minorHAnsi"/>
        </w:rPr>
        <w:t>.</w:t>
      </w:r>
    </w:p>
    <w:p w14:paraId="4CF00D20" w14:textId="2C110657" w:rsidR="002D4B38" w:rsidRPr="006F4F3B" w:rsidRDefault="002D4B38" w:rsidP="006F4F3B">
      <w:pPr>
        <w:pStyle w:val="Akapitzlist"/>
        <w:numPr>
          <w:ilvl w:val="0"/>
          <w:numId w:val="23"/>
        </w:numPr>
        <w:shd w:val="clear" w:color="auto" w:fill="FFFFFF"/>
        <w:suppressAutoHyphens w:val="0"/>
        <w:spacing w:after="0"/>
        <w:ind w:left="400"/>
        <w:jc w:val="both"/>
        <w:rPr>
          <w:rFonts w:asciiTheme="minorHAnsi" w:hAnsiTheme="minorHAnsi" w:cstheme="minorHAnsi"/>
        </w:rPr>
      </w:pPr>
      <w:r w:rsidRPr="006F4F3B">
        <w:rPr>
          <w:rFonts w:asciiTheme="minorHAnsi" w:hAnsiTheme="minorHAnsi" w:cstheme="minorHAnsi"/>
        </w:rPr>
        <w:t xml:space="preserve">Odbiory, o których mowa w ust. 1 pkt 1 dokonywane będą przez Inspektora nadzoru w terminie 3 dni </w:t>
      </w:r>
      <w:r w:rsidR="002E6249" w:rsidRPr="006F4F3B">
        <w:rPr>
          <w:rFonts w:asciiTheme="minorHAnsi" w:hAnsiTheme="minorHAnsi" w:cstheme="minorHAnsi"/>
        </w:rPr>
        <w:t xml:space="preserve">roboczych </w:t>
      </w:r>
      <w:r w:rsidRPr="006F4F3B">
        <w:rPr>
          <w:rFonts w:asciiTheme="minorHAnsi" w:hAnsiTheme="minorHAnsi" w:cstheme="minorHAnsi"/>
        </w:rPr>
        <w:t>od dnia zgłoszenia gotowości do odbioru. Zgłoszenie gotowości do odbioru następuje poprzez dokonanie wpisu w dzienniku budowy i</w:t>
      </w:r>
      <w:r w:rsidR="009B52D4">
        <w:rPr>
          <w:rFonts w:asciiTheme="minorHAnsi" w:hAnsiTheme="minorHAnsi" w:cstheme="minorHAnsi"/>
        </w:rPr>
        <w:t> </w:t>
      </w:r>
      <w:r w:rsidRPr="006F4F3B">
        <w:rPr>
          <w:rFonts w:asciiTheme="minorHAnsi" w:hAnsiTheme="minorHAnsi" w:cstheme="minorHAnsi"/>
        </w:rPr>
        <w:t>jednoczesn</w:t>
      </w:r>
      <w:r w:rsidR="00CB3BBB" w:rsidRPr="006F4F3B">
        <w:rPr>
          <w:rFonts w:asciiTheme="minorHAnsi" w:hAnsiTheme="minorHAnsi" w:cstheme="minorHAnsi"/>
        </w:rPr>
        <w:t>e</w:t>
      </w:r>
      <w:r w:rsidRPr="006F4F3B">
        <w:rPr>
          <w:rFonts w:asciiTheme="minorHAnsi" w:hAnsiTheme="minorHAnsi" w:cstheme="minorHAnsi"/>
        </w:rPr>
        <w:t xml:space="preserve"> zawiadomieni</w:t>
      </w:r>
      <w:r w:rsidR="00CB3BBB" w:rsidRPr="006F4F3B">
        <w:rPr>
          <w:rFonts w:asciiTheme="minorHAnsi" w:hAnsiTheme="minorHAnsi" w:cstheme="minorHAnsi"/>
        </w:rPr>
        <w:t>e</w:t>
      </w:r>
      <w:r w:rsidRPr="006F4F3B">
        <w:rPr>
          <w:rFonts w:asciiTheme="minorHAnsi" w:hAnsiTheme="minorHAnsi" w:cstheme="minorHAnsi"/>
        </w:rPr>
        <w:t xml:space="preserve"> Inspektora nadzoru</w:t>
      </w:r>
      <w:r w:rsidR="00CB3BBB" w:rsidRPr="006F4F3B">
        <w:rPr>
          <w:rFonts w:asciiTheme="minorHAnsi" w:hAnsiTheme="minorHAnsi" w:cstheme="minorHAnsi"/>
        </w:rPr>
        <w:t xml:space="preserve"> w formie pisemnej lub </w:t>
      </w:r>
      <w:r w:rsidR="007E06D8" w:rsidRPr="006F4F3B">
        <w:rPr>
          <w:rFonts w:asciiTheme="minorHAnsi" w:hAnsiTheme="minorHAnsi" w:cstheme="minorHAnsi"/>
        </w:rPr>
        <w:t>mailowej</w:t>
      </w:r>
      <w:r w:rsidRPr="006F4F3B">
        <w:rPr>
          <w:rFonts w:asciiTheme="minorHAnsi" w:hAnsiTheme="minorHAnsi" w:cstheme="minorHAnsi"/>
        </w:rPr>
        <w:t xml:space="preserve">. </w:t>
      </w:r>
    </w:p>
    <w:p w14:paraId="6360D52D" w14:textId="7387E1C0" w:rsidR="002D4B38" w:rsidRPr="006F4F3B" w:rsidRDefault="002D4B38" w:rsidP="006F4F3B">
      <w:pPr>
        <w:pStyle w:val="Akapitzlist"/>
        <w:numPr>
          <w:ilvl w:val="0"/>
          <w:numId w:val="23"/>
        </w:numPr>
        <w:shd w:val="clear" w:color="auto" w:fill="FFFFFF"/>
        <w:suppressAutoHyphens w:val="0"/>
        <w:spacing w:after="0"/>
        <w:ind w:left="400"/>
        <w:jc w:val="both"/>
        <w:rPr>
          <w:rFonts w:asciiTheme="minorHAnsi" w:hAnsiTheme="minorHAnsi" w:cstheme="minorHAnsi"/>
        </w:rPr>
      </w:pPr>
      <w:r w:rsidRPr="006F4F3B">
        <w:rPr>
          <w:rFonts w:asciiTheme="minorHAnsi" w:hAnsiTheme="minorHAnsi" w:cstheme="minorHAnsi"/>
        </w:rPr>
        <w:t xml:space="preserve">Przedmiotem odbioru, o którym mowa w ust. 1 pkt </w:t>
      </w:r>
      <w:r w:rsidR="00A42044">
        <w:rPr>
          <w:rFonts w:asciiTheme="minorHAnsi" w:hAnsiTheme="minorHAnsi" w:cstheme="minorHAnsi"/>
        </w:rPr>
        <w:t>2</w:t>
      </w:r>
      <w:r w:rsidRPr="006F4F3B">
        <w:rPr>
          <w:rFonts w:asciiTheme="minorHAnsi" w:hAnsiTheme="minorHAnsi" w:cstheme="minorHAnsi"/>
        </w:rPr>
        <w:t>, będzie wykonanie całości przedmiotu umowy</w:t>
      </w:r>
      <w:r w:rsidR="00607FDE" w:rsidRPr="006F4F3B">
        <w:rPr>
          <w:rFonts w:asciiTheme="minorHAnsi" w:hAnsiTheme="minorHAnsi" w:cstheme="minorHAnsi"/>
        </w:rPr>
        <w:t xml:space="preserve"> wraz z uzyskaniem przez Wykonawcę w imieniu Zamawiającego pozwolenie na użytkowanie lub zawiadomienie organu nadzoru budowlanego o</w:t>
      </w:r>
      <w:r w:rsidR="009B52D4">
        <w:rPr>
          <w:rFonts w:asciiTheme="minorHAnsi" w:hAnsiTheme="minorHAnsi" w:cstheme="minorHAnsi"/>
        </w:rPr>
        <w:t> </w:t>
      </w:r>
      <w:r w:rsidR="00607FDE" w:rsidRPr="006F4F3B">
        <w:rPr>
          <w:rFonts w:asciiTheme="minorHAnsi" w:hAnsiTheme="minorHAnsi" w:cstheme="minorHAnsi"/>
        </w:rPr>
        <w:t>zakończeniu budowy</w:t>
      </w:r>
      <w:r w:rsidR="00261B5C" w:rsidRPr="006F4F3B">
        <w:rPr>
          <w:rFonts w:asciiTheme="minorHAnsi" w:hAnsiTheme="minorHAnsi" w:cstheme="minorHAnsi"/>
        </w:rPr>
        <w:t xml:space="preserve"> wraz z </w:t>
      </w:r>
      <w:r w:rsidR="00164A67" w:rsidRPr="006F4F3B">
        <w:rPr>
          <w:rFonts w:asciiTheme="minorHAnsi" w:hAnsiTheme="minorHAnsi" w:cstheme="minorHAnsi"/>
        </w:rPr>
        <w:t>uzyskaniem zaświadczenia o braku podstaw do wniesienia sprzeciwu przez właściwy organ do dokonanego zgłoszenia</w:t>
      </w:r>
      <w:r w:rsidR="00607FDE" w:rsidRPr="006F4F3B">
        <w:rPr>
          <w:rFonts w:asciiTheme="minorHAnsi" w:hAnsiTheme="minorHAnsi" w:cstheme="minorHAnsi"/>
        </w:rPr>
        <w:t>.</w:t>
      </w:r>
    </w:p>
    <w:p w14:paraId="14DF1A4F" w14:textId="135CF153" w:rsidR="002D4B38" w:rsidRPr="006F4F3B" w:rsidRDefault="002D4B38" w:rsidP="006F4F3B">
      <w:pPr>
        <w:pStyle w:val="Default"/>
        <w:numPr>
          <w:ilvl w:val="0"/>
          <w:numId w:val="23"/>
        </w:numPr>
        <w:suppressAutoHyphens w:val="0"/>
        <w:autoSpaceDE/>
        <w:spacing w:after="0"/>
        <w:ind w:left="426"/>
        <w:jc w:val="both"/>
        <w:rPr>
          <w:rFonts w:asciiTheme="minorHAnsi" w:hAnsiTheme="minorHAnsi" w:cstheme="minorHAnsi"/>
          <w:color w:val="auto"/>
        </w:rPr>
      </w:pPr>
      <w:r w:rsidRPr="006F4F3B">
        <w:rPr>
          <w:rFonts w:asciiTheme="minorHAnsi" w:hAnsiTheme="minorHAnsi" w:cstheme="minorHAnsi"/>
          <w:color w:val="auto"/>
        </w:rPr>
        <w:t xml:space="preserve">Po </w:t>
      </w:r>
      <w:proofErr w:type="spellStart"/>
      <w:r w:rsidRPr="006F4F3B">
        <w:rPr>
          <w:rFonts w:asciiTheme="minorHAnsi" w:hAnsiTheme="minorHAnsi" w:cstheme="minorHAnsi"/>
          <w:color w:val="auto"/>
        </w:rPr>
        <w:t>zakończeniu</w:t>
      </w:r>
      <w:r w:rsidR="00BE2B1E">
        <w:rPr>
          <w:rFonts w:asciiTheme="minorHAnsi" w:hAnsiTheme="minorHAnsi" w:cstheme="minorHAnsi"/>
          <w:color w:val="auto"/>
        </w:rPr>
        <w:t>realizacji</w:t>
      </w:r>
      <w:proofErr w:type="spellEnd"/>
      <w:r w:rsidR="00BE2B1E">
        <w:rPr>
          <w:rFonts w:asciiTheme="minorHAnsi" w:hAnsiTheme="minorHAnsi" w:cstheme="minorHAnsi"/>
          <w:color w:val="auto"/>
        </w:rPr>
        <w:t xml:space="preserve"> przedmiotu umowy </w:t>
      </w:r>
      <w:r w:rsidRPr="006F4F3B">
        <w:rPr>
          <w:rFonts w:asciiTheme="minorHAnsi" w:hAnsiTheme="minorHAnsi" w:cstheme="minorHAnsi"/>
          <w:color w:val="auto"/>
        </w:rPr>
        <w:t>kierownik budowy zgłasza inspektorowi nadzoru w formie wpisu w dzienniku budowy oraz w formie mailowej lub pisemnej</w:t>
      </w:r>
      <w:r w:rsidR="000124DC" w:rsidRPr="006F4F3B">
        <w:rPr>
          <w:rFonts w:asciiTheme="minorHAnsi" w:hAnsiTheme="minorHAnsi" w:cstheme="minorHAnsi"/>
          <w:color w:val="auto"/>
        </w:rPr>
        <w:t xml:space="preserve"> </w:t>
      </w:r>
      <w:r w:rsidRPr="006F4F3B">
        <w:rPr>
          <w:rFonts w:asciiTheme="minorHAnsi" w:hAnsiTheme="minorHAnsi" w:cstheme="minorHAnsi"/>
          <w:color w:val="auto"/>
        </w:rPr>
        <w:t>gotowość do odbioru.</w:t>
      </w:r>
    </w:p>
    <w:p w14:paraId="06214FDB" w14:textId="0E5A1261" w:rsidR="002D4B38" w:rsidRPr="006F4F3B" w:rsidRDefault="002D4B38" w:rsidP="006F4F3B">
      <w:pPr>
        <w:pStyle w:val="Akapitzlist"/>
        <w:numPr>
          <w:ilvl w:val="0"/>
          <w:numId w:val="23"/>
        </w:numPr>
        <w:shd w:val="clear" w:color="auto" w:fill="FFFFFF"/>
        <w:suppressAutoHyphens w:val="0"/>
        <w:spacing w:after="0"/>
        <w:ind w:left="426"/>
        <w:jc w:val="both"/>
        <w:rPr>
          <w:rFonts w:asciiTheme="minorHAnsi" w:hAnsiTheme="minorHAnsi" w:cstheme="minorHAnsi"/>
        </w:rPr>
      </w:pPr>
      <w:bookmarkStart w:id="12" w:name="_Hlk229565134"/>
      <w:r w:rsidRPr="006F4F3B">
        <w:rPr>
          <w:rFonts w:asciiTheme="minorHAnsi" w:hAnsiTheme="minorHAnsi" w:cstheme="minorHAnsi"/>
        </w:rPr>
        <w:t>Do zgłoszenia</w:t>
      </w:r>
      <w:r w:rsidR="00974CF9" w:rsidRPr="006F4F3B">
        <w:rPr>
          <w:rFonts w:asciiTheme="minorHAnsi" w:hAnsiTheme="minorHAnsi" w:cstheme="minorHAnsi"/>
        </w:rPr>
        <w:t xml:space="preserve"> do odbioru</w:t>
      </w:r>
      <w:r w:rsidRPr="006F4F3B">
        <w:rPr>
          <w:rFonts w:asciiTheme="minorHAnsi" w:hAnsiTheme="minorHAnsi" w:cstheme="minorHAnsi"/>
        </w:rPr>
        <w:t xml:space="preserve">, o którym mowa w ust. </w:t>
      </w:r>
      <w:r w:rsidR="00FC538B" w:rsidRPr="006F4F3B">
        <w:rPr>
          <w:rFonts w:asciiTheme="minorHAnsi" w:hAnsiTheme="minorHAnsi" w:cstheme="minorHAnsi"/>
        </w:rPr>
        <w:t>4</w:t>
      </w:r>
      <w:r w:rsidRPr="006F4F3B">
        <w:rPr>
          <w:rFonts w:asciiTheme="minorHAnsi" w:hAnsiTheme="minorHAnsi" w:cstheme="minorHAnsi"/>
        </w:rPr>
        <w:t>, Wykonawca załączy:</w:t>
      </w:r>
    </w:p>
    <w:p w14:paraId="47012B99" w14:textId="17C02D88" w:rsidR="002D4B38" w:rsidRPr="006F4F3B" w:rsidRDefault="009B750F" w:rsidP="006F4F3B">
      <w:pPr>
        <w:pStyle w:val="Akapitzlist"/>
        <w:numPr>
          <w:ilvl w:val="0"/>
          <w:numId w:val="51"/>
        </w:numPr>
        <w:shd w:val="clear" w:color="auto" w:fill="FFFFFF"/>
        <w:suppressAutoHyphens w:val="0"/>
        <w:spacing w:after="0"/>
        <w:jc w:val="both"/>
        <w:rPr>
          <w:rFonts w:asciiTheme="minorHAnsi" w:hAnsiTheme="minorHAnsi" w:cstheme="minorHAnsi"/>
        </w:rPr>
      </w:pPr>
      <w:r w:rsidRPr="006F4F3B">
        <w:rPr>
          <w:rFonts w:asciiTheme="minorHAnsi" w:hAnsiTheme="minorHAnsi" w:cstheme="minorHAnsi"/>
        </w:rPr>
        <w:t xml:space="preserve">oryginał </w:t>
      </w:r>
      <w:r w:rsidR="002D4B38" w:rsidRPr="006F4F3B">
        <w:rPr>
          <w:rFonts w:asciiTheme="minorHAnsi" w:hAnsiTheme="minorHAnsi" w:cstheme="minorHAnsi"/>
        </w:rPr>
        <w:t>dziennik</w:t>
      </w:r>
      <w:r w:rsidRPr="006F4F3B">
        <w:rPr>
          <w:rFonts w:asciiTheme="minorHAnsi" w:hAnsiTheme="minorHAnsi" w:cstheme="minorHAnsi"/>
        </w:rPr>
        <w:t>a</w:t>
      </w:r>
      <w:r w:rsidR="002D4B38" w:rsidRPr="006F4F3B">
        <w:rPr>
          <w:rFonts w:asciiTheme="minorHAnsi" w:hAnsiTheme="minorHAnsi" w:cstheme="minorHAnsi"/>
        </w:rPr>
        <w:t xml:space="preserve"> budowy z dokonanymi wpisami potwierdzającymi wykonanie robót zgłaszanych do odbioru końcowego,</w:t>
      </w:r>
    </w:p>
    <w:p w14:paraId="73F3C4A8" w14:textId="3DE9FDA8" w:rsidR="007E1780" w:rsidRPr="006F4F3B" w:rsidRDefault="007E1780" w:rsidP="006F4F3B">
      <w:pPr>
        <w:pStyle w:val="Akapitzlist"/>
        <w:numPr>
          <w:ilvl w:val="0"/>
          <w:numId w:val="51"/>
        </w:numPr>
        <w:shd w:val="clear" w:color="auto" w:fill="FFFFFF"/>
        <w:suppressAutoHyphens w:val="0"/>
        <w:spacing w:after="0"/>
        <w:jc w:val="both"/>
        <w:rPr>
          <w:rFonts w:asciiTheme="minorHAnsi" w:hAnsiTheme="minorHAnsi" w:cstheme="minorHAnsi"/>
        </w:rPr>
      </w:pPr>
      <w:bookmarkStart w:id="13" w:name="_Hlk229556678"/>
      <w:r w:rsidRPr="006F4F3B">
        <w:rPr>
          <w:rFonts w:asciiTheme="minorHAnsi" w:hAnsiTheme="minorHAnsi" w:cstheme="minorHAnsi"/>
        </w:rPr>
        <w:t>projekty techniczne z uwzględnieniem zmian dokonanych przez projektanta i</w:t>
      </w:r>
      <w:r w:rsidR="006B2586">
        <w:rPr>
          <w:rFonts w:asciiTheme="minorHAnsi" w:hAnsiTheme="minorHAnsi" w:cstheme="minorHAnsi"/>
        </w:rPr>
        <w:t> </w:t>
      </w:r>
      <w:r w:rsidRPr="006F4F3B">
        <w:rPr>
          <w:rFonts w:asciiTheme="minorHAnsi" w:hAnsiTheme="minorHAnsi" w:cstheme="minorHAnsi"/>
        </w:rPr>
        <w:t>sprawdzonych przez projektanta sprawdzającego, o ile to sprawdzenie jest wymagane – jeśli takie zmiany zaistniały,</w:t>
      </w:r>
    </w:p>
    <w:p w14:paraId="489F0D73" w14:textId="5E2F7BF9" w:rsidR="008D539D" w:rsidRPr="006F4F3B" w:rsidRDefault="008D539D" w:rsidP="006F4F3B">
      <w:pPr>
        <w:pStyle w:val="Akapitzlist"/>
        <w:numPr>
          <w:ilvl w:val="0"/>
          <w:numId w:val="51"/>
        </w:numPr>
        <w:shd w:val="clear" w:color="auto" w:fill="FFFFFF"/>
        <w:suppressAutoHyphens w:val="0"/>
        <w:spacing w:after="0"/>
        <w:jc w:val="both"/>
        <w:rPr>
          <w:rFonts w:asciiTheme="minorHAnsi" w:hAnsiTheme="minorHAnsi" w:cstheme="minorHAnsi"/>
        </w:rPr>
      </w:pPr>
      <w:r w:rsidRPr="006F4F3B">
        <w:rPr>
          <w:rFonts w:asciiTheme="minorHAnsi" w:hAnsiTheme="minorHAnsi" w:cstheme="minorHAnsi"/>
        </w:rPr>
        <w:t>dodatkową dokumentację, jeżeli została sporządzona w trakcie realizacji przedmiotu umowy,</w:t>
      </w:r>
    </w:p>
    <w:bookmarkEnd w:id="13"/>
    <w:p w14:paraId="79A8A35F" w14:textId="2BFC2B55" w:rsidR="002D4B38" w:rsidRPr="006F4F3B" w:rsidRDefault="002D4B38" w:rsidP="006F4F3B">
      <w:pPr>
        <w:pStyle w:val="Akapitzlist"/>
        <w:numPr>
          <w:ilvl w:val="0"/>
          <w:numId w:val="51"/>
        </w:numPr>
        <w:shd w:val="clear" w:color="auto" w:fill="FFFFFF"/>
        <w:suppressAutoHyphens w:val="0"/>
        <w:spacing w:after="0"/>
        <w:jc w:val="both"/>
        <w:rPr>
          <w:rStyle w:val="markedcontent"/>
          <w:rFonts w:asciiTheme="minorHAnsi" w:hAnsiTheme="minorHAnsi" w:cstheme="minorHAnsi"/>
        </w:rPr>
      </w:pPr>
      <w:r w:rsidRPr="006F4F3B">
        <w:rPr>
          <w:rFonts w:asciiTheme="minorHAnsi" w:hAnsiTheme="minorHAnsi" w:cstheme="minorHAnsi"/>
        </w:rPr>
        <w:t>protokoły wymaganych prób, testów, odbiorów technicznych, jeżeli takie próby, testy i odbiory wystąpiły</w:t>
      </w:r>
      <w:r w:rsidRPr="006F4F3B">
        <w:rPr>
          <w:rStyle w:val="markedcontent"/>
          <w:rFonts w:asciiTheme="minorHAnsi" w:hAnsiTheme="minorHAnsi" w:cstheme="minorHAnsi"/>
        </w:rPr>
        <w:t>,</w:t>
      </w:r>
    </w:p>
    <w:p w14:paraId="5590755D" w14:textId="4ECAE2B9" w:rsidR="002D4B38" w:rsidRPr="006F4F3B" w:rsidRDefault="007E06D8" w:rsidP="006F4F3B">
      <w:pPr>
        <w:pStyle w:val="Akapitzlist"/>
        <w:numPr>
          <w:ilvl w:val="0"/>
          <w:numId w:val="51"/>
        </w:numPr>
        <w:shd w:val="clear" w:color="auto" w:fill="FFFFFF"/>
        <w:suppressAutoHyphens w:val="0"/>
        <w:spacing w:after="0"/>
        <w:jc w:val="both"/>
        <w:rPr>
          <w:rStyle w:val="markedcontent"/>
          <w:rFonts w:asciiTheme="minorHAnsi" w:hAnsiTheme="minorHAnsi" w:cstheme="minorHAnsi"/>
        </w:rPr>
      </w:pPr>
      <w:r w:rsidRPr="006F4F3B">
        <w:rPr>
          <w:rFonts w:asciiTheme="minorHAnsi" w:hAnsiTheme="minorHAnsi" w:cstheme="minorHAnsi"/>
        </w:rPr>
        <w:t>dokumenty dotyczące zastosowanych materiałów, wyrobów, urządzeń, instalacji, systemów i wyposażenia, w szczególności deklaracje właściwości użytkowych, deklaracje zgodności, certyfikaty, atesty, karty techniczne, instrukcje, dokumentację producenta, raporty z badań albo inne dokumenty wymagane przepisami prawa, dokumentacją projektową lub umową</w:t>
      </w:r>
      <w:r w:rsidR="002D4B38" w:rsidRPr="006F4F3B">
        <w:rPr>
          <w:rStyle w:val="markedcontent"/>
          <w:rFonts w:asciiTheme="minorHAnsi" w:hAnsiTheme="minorHAnsi" w:cstheme="minorHAnsi"/>
        </w:rPr>
        <w:t>,</w:t>
      </w:r>
    </w:p>
    <w:p w14:paraId="21F34262" w14:textId="472C1A1A" w:rsidR="002D4B38" w:rsidRPr="006F4F3B" w:rsidRDefault="002D4B38" w:rsidP="006F4F3B">
      <w:pPr>
        <w:pStyle w:val="Akapitzlist"/>
        <w:numPr>
          <w:ilvl w:val="0"/>
          <w:numId w:val="51"/>
        </w:numPr>
        <w:shd w:val="clear" w:color="auto" w:fill="FFFFFF"/>
        <w:suppressAutoHyphens w:val="0"/>
        <w:spacing w:after="0"/>
        <w:jc w:val="both"/>
        <w:rPr>
          <w:rStyle w:val="markedcontent"/>
          <w:rFonts w:asciiTheme="minorHAnsi" w:hAnsiTheme="minorHAnsi" w:cstheme="minorHAnsi"/>
        </w:rPr>
      </w:pPr>
      <w:r w:rsidRPr="006F4F3B">
        <w:rPr>
          <w:rStyle w:val="markedcontent"/>
          <w:rFonts w:asciiTheme="minorHAnsi" w:hAnsiTheme="minorHAnsi" w:cstheme="minorHAnsi"/>
        </w:rPr>
        <w:t xml:space="preserve">oświadczenie kierownika budowy o wykonaniu robót zgodnie z ofertą, </w:t>
      </w:r>
      <w:r w:rsidR="007E1780" w:rsidRPr="006F4F3B">
        <w:rPr>
          <w:rStyle w:val="markedcontent"/>
          <w:rFonts w:asciiTheme="minorHAnsi" w:hAnsiTheme="minorHAnsi" w:cstheme="minorHAnsi"/>
        </w:rPr>
        <w:t>projektem budowlanym</w:t>
      </w:r>
      <w:r w:rsidRPr="006F4F3B">
        <w:rPr>
          <w:rStyle w:val="markedcontent"/>
          <w:rFonts w:asciiTheme="minorHAnsi" w:hAnsiTheme="minorHAnsi" w:cstheme="minorHAnsi"/>
        </w:rPr>
        <w:t xml:space="preserve"> i specyfikacją techniczną warunków i odbioru robót, </w:t>
      </w:r>
      <w:r w:rsidRPr="006F4F3B">
        <w:rPr>
          <w:rFonts w:asciiTheme="minorHAnsi" w:hAnsiTheme="minorHAnsi" w:cstheme="minorHAnsi"/>
        </w:rPr>
        <w:t>pozwoleniem na budowę lub zgłoszeniem budowy lub wykonywania innych robót budowlanych oraz obowiązującymi przepisami i normami,</w:t>
      </w:r>
    </w:p>
    <w:p w14:paraId="0710C488" w14:textId="069060FA" w:rsidR="002D4B38" w:rsidRPr="006F4F3B" w:rsidRDefault="002D4B38" w:rsidP="006F4F3B">
      <w:pPr>
        <w:pStyle w:val="Akapitzlist"/>
        <w:numPr>
          <w:ilvl w:val="0"/>
          <w:numId w:val="51"/>
        </w:numPr>
        <w:shd w:val="clear" w:color="auto" w:fill="FFFFFF"/>
        <w:suppressAutoHyphens w:val="0"/>
        <w:spacing w:after="0"/>
        <w:jc w:val="both"/>
        <w:rPr>
          <w:rFonts w:asciiTheme="minorHAnsi" w:hAnsiTheme="minorHAnsi" w:cstheme="minorHAnsi"/>
        </w:rPr>
      </w:pPr>
      <w:r w:rsidRPr="006F4F3B">
        <w:rPr>
          <w:rFonts w:asciiTheme="minorHAnsi" w:hAnsiTheme="minorHAnsi" w:cstheme="minorHAnsi"/>
        </w:rPr>
        <w:lastRenderedPageBreak/>
        <w:t>oświadczenie o uporządkowaniu terenu budowy</w:t>
      </w:r>
      <w:r w:rsidR="007E06D8" w:rsidRPr="006F4F3B">
        <w:rPr>
          <w:rFonts w:asciiTheme="minorHAnsi" w:hAnsiTheme="minorHAnsi" w:cstheme="minorHAnsi"/>
        </w:rPr>
        <w:t xml:space="preserve"> </w:t>
      </w:r>
      <w:bookmarkStart w:id="14" w:name="_Hlk236302994"/>
      <w:r w:rsidR="007E06D8" w:rsidRPr="006F4F3B">
        <w:rPr>
          <w:rFonts w:asciiTheme="minorHAnsi" w:hAnsiTheme="minorHAnsi" w:cstheme="minorHAnsi"/>
        </w:rPr>
        <w:t xml:space="preserve">oraz terenów sąsiednich zajętych </w:t>
      </w:r>
      <w:r w:rsidR="00FA7F83" w:rsidRPr="006F4F3B">
        <w:rPr>
          <w:rFonts w:asciiTheme="minorHAnsi" w:hAnsiTheme="minorHAnsi" w:cstheme="minorHAnsi"/>
        </w:rPr>
        <w:t>lub użytkowanych przez Wykonawcę</w:t>
      </w:r>
      <w:bookmarkEnd w:id="14"/>
      <w:r w:rsidRPr="006F4F3B">
        <w:rPr>
          <w:rFonts w:asciiTheme="minorHAnsi" w:hAnsiTheme="minorHAnsi" w:cstheme="minorHAnsi"/>
        </w:rPr>
        <w:t>,</w:t>
      </w:r>
    </w:p>
    <w:p w14:paraId="29503A6C" w14:textId="6031A516" w:rsidR="002D4B38" w:rsidRPr="006F4F3B" w:rsidRDefault="002D4B38" w:rsidP="006F4F3B">
      <w:pPr>
        <w:pStyle w:val="Akapitzlist"/>
        <w:numPr>
          <w:ilvl w:val="0"/>
          <w:numId w:val="51"/>
        </w:numPr>
        <w:shd w:val="clear" w:color="auto" w:fill="FFFFFF"/>
        <w:suppressAutoHyphens w:val="0"/>
        <w:spacing w:after="0"/>
        <w:jc w:val="both"/>
        <w:rPr>
          <w:rFonts w:asciiTheme="minorHAnsi" w:hAnsiTheme="minorHAnsi" w:cstheme="minorHAnsi"/>
        </w:rPr>
      </w:pPr>
      <w:r w:rsidRPr="006F4F3B">
        <w:rPr>
          <w:rFonts w:asciiTheme="minorHAnsi" w:hAnsiTheme="minorHAnsi" w:cstheme="minorHAnsi"/>
        </w:rPr>
        <w:t>inwentaryzację powykonawczą − 2 egz. w formie papierowej lub oświadczenie geodety wraz ze szkicami inwentaryzacji o wykonaniu robót budowlanych zgodnie z</w:t>
      </w:r>
      <w:r w:rsidR="00AB0E70">
        <w:rPr>
          <w:rFonts w:asciiTheme="minorHAnsi" w:hAnsiTheme="minorHAnsi" w:cstheme="minorHAnsi"/>
        </w:rPr>
        <w:t> </w:t>
      </w:r>
      <w:r w:rsidRPr="006F4F3B">
        <w:rPr>
          <w:rFonts w:asciiTheme="minorHAnsi" w:hAnsiTheme="minorHAnsi" w:cstheme="minorHAnsi"/>
        </w:rPr>
        <w:t>projektem budowlanym i przedłożeniem inwentaryzacji geodezyjnej powykonawczej do zasobów kartograficznych właściwej jednostki,</w:t>
      </w:r>
    </w:p>
    <w:p w14:paraId="70A3E942" w14:textId="6B5A7DD4" w:rsidR="00253B69" w:rsidRPr="006F4F3B" w:rsidRDefault="00253B69" w:rsidP="006F4F3B">
      <w:pPr>
        <w:pStyle w:val="Akapitzlist"/>
        <w:numPr>
          <w:ilvl w:val="0"/>
          <w:numId w:val="51"/>
        </w:numPr>
        <w:shd w:val="clear" w:color="auto" w:fill="FFFFFF"/>
        <w:suppressAutoHyphens w:val="0"/>
        <w:spacing w:after="0"/>
        <w:jc w:val="both"/>
        <w:rPr>
          <w:rFonts w:asciiTheme="minorHAnsi" w:hAnsiTheme="minorHAnsi" w:cstheme="minorHAnsi"/>
        </w:rPr>
      </w:pPr>
      <w:r w:rsidRPr="006F4F3B">
        <w:rPr>
          <w:rFonts w:asciiTheme="minorHAnsi" w:hAnsiTheme="minorHAnsi" w:cstheme="minorHAnsi"/>
        </w:rPr>
        <w:t>potwierdzenie odbioru wykonanych sieci, usuniętych kolizji (wodociąg, kanalizacja sanitarna, deszczowa, energetyka, teletechnika, oświetlenie drogowe – w zakresie w jakim dotyczy inwestycji) - jeśli dotyczy,</w:t>
      </w:r>
    </w:p>
    <w:p w14:paraId="7CCCEE20" w14:textId="36C9A3F6" w:rsidR="006A35F2" w:rsidRPr="006F4F3B" w:rsidRDefault="006A35F2" w:rsidP="006F4F3B">
      <w:pPr>
        <w:pStyle w:val="Akapitzlist"/>
        <w:numPr>
          <w:ilvl w:val="0"/>
          <w:numId w:val="51"/>
        </w:numPr>
        <w:shd w:val="clear" w:color="auto" w:fill="FFFFFF"/>
        <w:suppressAutoHyphens w:val="0"/>
        <w:spacing w:after="0"/>
        <w:jc w:val="both"/>
        <w:rPr>
          <w:rFonts w:asciiTheme="minorHAnsi" w:hAnsiTheme="minorHAnsi" w:cstheme="minorHAnsi"/>
        </w:rPr>
      </w:pPr>
      <w:r w:rsidRPr="006F4F3B">
        <w:rPr>
          <w:rFonts w:asciiTheme="minorHAnsi" w:hAnsiTheme="minorHAnsi" w:cstheme="minorHAnsi"/>
        </w:rPr>
        <w:t>zgłoszenie wprowadzenia stałej organizacji ruchu oraz protokół odbioru przez uprawnione organy oznakowania drogowego,</w:t>
      </w:r>
    </w:p>
    <w:p w14:paraId="5B20812E" w14:textId="7B402E8B" w:rsidR="00253B69" w:rsidRPr="006F4F3B" w:rsidRDefault="00253B69" w:rsidP="006F4F3B">
      <w:pPr>
        <w:pStyle w:val="Akapitzlist"/>
        <w:numPr>
          <w:ilvl w:val="0"/>
          <w:numId w:val="51"/>
        </w:numPr>
        <w:shd w:val="clear" w:color="auto" w:fill="FFFFFF"/>
        <w:suppressAutoHyphens w:val="0"/>
        <w:spacing w:after="0"/>
        <w:jc w:val="both"/>
        <w:rPr>
          <w:rFonts w:asciiTheme="minorHAnsi" w:hAnsiTheme="minorHAnsi" w:cstheme="minorHAnsi"/>
        </w:rPr>
      </w:pPr>
      <w:r w:rsidRPr="006F4F3B">
        <w:rPr>
          <w:rFonts w:asciiTheme="minorHAnsi" w:hAnsiTheme="minorHAnsi" w:cstheme="minorHAnsi"/>
        </w:rPr>
        <w:t xml:space="preserve">w razie zmian nieodstępujących w sposób istotny od zatwierdzonego projektu </w:t>
      </w:r>
      <w:r w:rsidR="007E1780" w:rsidRPr="006F4F3B">
        <w:rPr>
          <w:rFonts w:asciiTheme="minorHAnsi" w:hAnsiTheme="minorHAnsi" w:cstheme="minorHAnsi"/>
        </w:rPr>
        <w:t xml:space="preserve">zagospodarowania działki lub terenu lub projektu architektoniczno-budowlanego </w:t>
      </w:r>
      <w:r w:rsidRPr="006F4F3B">
        <w:rPr>
          <w:rFonts w:asciiTheme="minorHAnsi" w:hAnsiTheme="minorHAnsi" w:cstheme="minorHAnsi"/>
        </w:rPr>
        <w:t>lub warunków decyzji o pozwoleniu na budowę, dokonanych podczas wykonywania robót, kopie rysunków wchodzących w skład zatwierdzonego projektu</w:t>
      </w:r>
      <w:r w:rsidR="007E1780" w:rsidRPr="006F4F3B">
        <w:rPr>
          <w:rFonts w:asciiTheme="minorHAnsi" w:hAnsiTheme="minorHAnsi" w:cstheme="minorHAnsi"/>
        </w:rPr>
        <w:t xml:space="preserve"> zagospodarowania działki lub terenu lub projektu architektoniczno-budowlanego</w:t>
      </w:r>
      <w:r w:rsidRPr="006F4F3B">
        <w:rPr>
          <w:rFonts w:asciiTheme="minorHAnsi" w:hAnsiTheme="minorHAnsi" w:cstheme="minorHAnsi"/>
        </w:rPr>
        <w:t>, z</w:t>
      </w:r>
      <w:r w:rsidR="00AB0E70">
        <w:rPr>
          <w:rFonts w:asciiTheme="minorHAnsi" w:hAnsiTheme="minorHAnsi" w:cstheme="minorHAnsi"/>
        </w:rPr>
        <w:t> </w:t>
      </w:r>
      <w:r w:rsidRPr="006F4F3B">
        <w:rPr>
          <w:rFonts w:asciiTheme="minorHAnsi" w:hAnsiTheme="minorHAnsi" w:cstheme="minorHAnsi"/>
        </w:rPr>
        <w:t xml:space="preserve">naniesionymi zmianami, a w razie potrzeby – uzupełniający opis tych zmian. W takim przypadku oświadczenie </w:t>
      </w:r>
      <w:r w:rsidR="007E1780" w:rsidRPr="006F4F3B">
        <w:rPr>
          <w:rFonts w:asciiTheme="minorHAnsi" w:hAnsiTheme="minorHAnsi" w:cstheme="minorHAnsi"/>
        </w:rPr>
        <w:t xml:space="preserve">o zgodności wykonania obiektu budowlanego z projektem budowlanym lub warunkami pozwolenia na budowę oraz przepisami </w:t>
      </w:r>
      <w:r w:rsidRPr="006F4F3B">
        <w:rPr>
          <w:rFonts w:asciiTheme="minorHAnsi" w:hAnsiTheme="minorHAnsi" w:cstheme="minorHAnsi"/>
        </w:rPr>
        <w:t>powinno być potwierdzone przez projektanta i inspektora nadzoru inwestorskiego,</w:t>
      </w:r>
    </w:p>
    <w:p w14:paraId="05DE10BD" w14:textId="7377F264" w:rsidR="002D4B38" w:rsidRPr="006F4F3B" w:rsidRDefault="002D4B38" w:rsidP="006F4F3B">
      <w:pPr>
        <w:pStyle w:val="Akapitzlist"/>
        <w:numPr>
          <w:ilvl w:val="0"/>
          <w:numId w:val="51"/>
        </w:numPr>
        <w:shd w:val="clear" w:color="auto" w:fill="FFFFFF"/>
        <w:suppressAutoHyphens w:val="0"/>
        <w:spacing w:after="0"/>
        <w:jc w:val="both"/>
        <w:rPr>
          <w:rFonts w:asciiTheme="minorHAnsi" w:hAnsiTheme="minorHAnsi" w:cstheme="minorHAnsi"/>
        </w:rPr>
      </w:pPr>
      <w:r w:rsidRPr="006F4F3B">
        <w:rPr>
          <w:rFonts w:asciiTheme="minorHAnsi" w:hAnsiTheme="minorHAnsi" w:cstheme="minorHAnsi"/>
        </w:rPr>
        <w:t>pozwolenie na użytkowanie lub zawiadomienie organu nadzoru budowlanego o</w:t>
      </w:r>
      <w:r w:rsidR="00AB0E70">
        <w:rPr>
          <w:rFonts w:asciiTheme="minorHAnsi" w:hAnsiTheme="minorHAnsi" w:cstheme="minorHAnsi"/>
        </w:rPr>
        <w:t> </w:t>
      </w:r>
      <w:r w:rsidRPr="006F4F3B">
        <w:rPr>
          <w:rFonts w:asciiTheme="minorHAnsi" w:hAnsiTheme="minorHAnsi" w:cstheme="minorHAnsi"/>
        </w:rPr>
        <w:t xml:space="preserve">zakończeniu budowy zgodnie z zapisami stosownych decyzji i obowiązujących przepisów prawa wraz z zaświadczeniem o </w:t>
      </w:r>
      <w:r w:rsidR="00400A83" w:rsidRPr="006F4F3B">
        <w:rPr>
          <w:rFonts w:asciiTheme="minorHAnsi" w:hAnsiTheme="minorHAnsi" w:cstheme="minorHAnsi"/>
        </w:rPr>
        <w:t>niewniesieniu</w:t>
      </w:r>
      <w:r w:rsidRPr="006F4F3B">
        <w:rPr>
          <w:rFonts w:asciiTheme="minorHAnsi" w:hAnsiTheme="minorHAnsi" w:cstheme="minorHAnsi"/>
        </w:rPr>
        <w:t xml:space="preserve"> sprzeciwu przez ten organ,</w:t>
      </w:r>
    </w:p>
    <w:p w14:paraId="0B6CC0E2" w14:textId="77777777" w:rsidR="002D4B38" w:rsidRPr="006F4F3B" w:rsidRDefault="002D4B38" w:rsidP="006F4F3B">
      <w:pPr>
        <w:pStyle w:val="Akapitzlist"/>
        <w:numPr>
          <w:ilvl w:val="0"/>
          <w:numId w:val="51"/>
        </w:numPr>
        <w:shd w:val="clear" w:color="auto" w:fill="FFFFFF"/>
        <w:suppressAutoHyphens w:val="0"/>
        <w:spacing w:after="0"/>
        <w:jc w:val="both"/>
        <w:rPr>
          <w:rFonts w:asciiTheme="minorHAnsi" w:hAnsiTheme="minorHAnsi" w:cstheme="minorHAnsi"/>
        </w:rPr>
      </w:pPr>
      <w:r w:rsidRPr="006F4F3B">
        <w:rPr>
          <w:rFonts w:asciiTheme="minorHAnsi" w:hAnsiTheme="minorHAnsi" w:cstheme="minorHAnsi"/>
        </w:rPr>
        <w:t>oraz inne dokumenty należne Zamawiającemu.</w:t>
      </w:r>
    </w:p>
    <w:bookmarkEnd w:id="12"/>
    <w:p w14:paraId="1AA6E882" w14:textId="52648021" w:rsidR="002D4B38" w:rsidRPr="006F4F3B" w:rsidRDefault="002D4B38" w:rsidP="006F4F3B">
      <w:pPr>
        <w:pStyle w:val="Akapitzlist"/>
        <w:numPr>
          <w:ilvl w:val="0"/>
          <w:numId w:val="23"/>
        </w:numPr>
        <w:suppressAutoHyphens w:val="0"/>
        <w:autoSpaceDE w:val="0"/>
        <w:autoSpaceDN w:val="0"/>
        <w:adjustRightInd w:val="0"/>
        <w:spacing w:after="0"/>
        <w:ind w:left="426"/>
        <w:jc w:val="both"/>
        <w:rPr>
          <w:rFonts w:asciiTheme="minorHAnsi" w:hAnsiTheme="minorHAnsi" w:cstheme="minorHAnsi"/>
        </w:rPr>
      </w:pPr>
      <w:r w:rsidRPr="006F4F3B">
        <w:rPr>
          <w:rFonts w:asciiTheme="minorHAnsi" w:hAnsiTheme="minorHAnsi" w:cstheme="minorHAnsi"/>
        </w:rPr>
        <w:t xml:space="preserve">Inspektor </w:t>
      </w:r>
      <w:r w:rsidR="006D4920" w:rsidRPr="006F4F3B">
        <w:rPr>
          <w:rFonts w:asciiTheme="minorHAnsi" w:hAnsiTheme="minorHAnsi" w:cstheme="minorHAnsi"/>
        </w:rPr>
        <w:t>nadzoru</w:t>
      </w:r>
      <w:r w:rsidRPr="006F4F3B">
        <w:rPr>
          <w:rFonts w:asciiTheme="minorHAnsi" w:hAnsiTheme="minorHAnsi" w:cstheme="minorHAnsi"/>
        </w:rPr>
        <w:t xml:space="preserve"> w terminie  3 dni roboczych </w:t>
      </w:r>
      <w:r w:rsidR="00FA7F83" w:rsidRPr="006F4F3B">
        <w:rPr>
          <w:rFonts w:asciiTheme="minorHAnsi" w:hAnsiTheme="minorHAnsi" w:cstheme="minorHAnsi"/>
        </w:rPr>
        <w:t xml:space="preserve">od dnia otrzymania zgłoszenia odbioru końcowego, dokona weryfikacji kompletności zgłoszenia oraz </w:t>
      </w:r>
      <w:r w:rsidRPr="006F4F3B">
        <w:rPr>
          <w:rFonts w:asciiTheme="minorHAnsi" w:hAnsiTheme="minorHAnsi" w:cstheme="minorHAnsi"/>
        </w:rPr>
        <w:t xml:space="preserve">dokumentów odbiorowych. </w:t>
      </w:r>
      <w:r w:rsidR="00FA7F83" w:rsidRPr="006F4F3B">
        <w:rPr>
          <w:rFonts w:asciiTheme="minorHAnsi" w:hAnsiTheme="minorHAnsi" w:cstheme="minorHAnsi"/>
        </w:rPr>
        <w:t xml:space="preserve">W przypadku stwierdzenia braków, niekompletności, nieprawidłowości lub wad dokumentów Zamawiający wezwie Wykonawcę do ich uzupełnienia lub poprawienia, wyznaczając odpowiedni termin. </w:t>
      </w:r>
    </w:p>
    <w:p w14:paraId="142A118B" w14:textId="724EB3ED" w:rsidR="000F3C77" w:rsidRPr="006F4F3B" w:rsidRDefault="000F3C77" w:rsidP="006F4F3B">
      <w:pPr>
        <w:pStyle w:val="Akapitzlist"/>
        <w:numPr>
          <w:ilvl w:val="0"/>
          <w:numId w:val="23"/>
        </w:numPr>
        <w:suppressAutoHyphens w:val="0"/>
        <w:autoSpaceDE w:val="0"/>
        <w:autoSpaceDN w:val="0"/>
        <w:adjustRightInd w:val="0"/>
        <w:spacing w:after="0"/>
        <w:ind w:left="426"/>
        <w:jc w:val="both"/>
        <w:rPr>
          <w:rFonts w:asciiTheme="minorHAnsi" w:hAnsiTheme="minorHAnsi" w:cstheme="minorHAnsi"/>
        </w:rPr>
      </w:pPr>
      <w:r w:rsidRPr="006F4F3B">
        <w:rPr>
          <w:rFonts w:asciiTheme="minorHAnsi" w:hAnsiTheme="minorHAnsi" w:cstheme="minorHAnsi"/>
        </w:rPr>
        <w:t>Zgłoszenie odbioru końcowego uważa się za skuteczne dopiero po przedłożeniu przez Wykonawcę kompletnego zgłoszenia oraz kompletu dokumentów wymaganych do danego odbioru.</w:t>
      </w:r>
    </w:p>
    <w:p w14:paraId="00A2D8AD" w14:textId="74AD06DA" w:rsidR="000F3C77" w:rsidRPr="006F4F3B" w:rsidRDefault="000F3C77" w:rsidP="006F4F3B">
      <w:pPr>
        <w:pStyle w:val="Akapitzlist"/>
        <w:numPr>
          <w:ilvl w:val="0"/>
          <w:numId w:val="23"/>
        </w:numPr>
        <w:suppressAutoHyphens w:val="0"/>
        <w:autoSpaceDE w:val="0"/>
        <w:autoSpaceDN w:val="0"/>
        <w:adjustRightInd w:val="0"/>
        <w:spacing w:after="0"/>
        <w:ind w:left="426"/>
        <w:jc w:val="both"/>
        <w:rPr>
          <w:rFonts w:asciiTheme="minorHAnsi" w:hAnsiTheme="minorHAnsi" w:cstheme="minorHAnsi"/>
        </w:rPr>
      </w:pPr>
      <w:r w:rsidRPr="006F4F3B">
        <w:rPr>
          <w:rFonts w:asciiTheme="minorHAnsi" w:hAnsiTheme="minorHAnsi" w:cstheme="minorHAnsi"/>
        </w:rPr>
        <w:t>Po stwierdzeniu kompletności zgłoszenia i dokumentów odbiorowych Zamawiający wyznaczy termin rozpoczęcia odbioru końcowego, nie dłuższy niż 7 dni roboczych od dnia stwierdzenia kompletności zgłoszenia.</w:t>
      </w:r>
    </w:p>
    <w:p w14:paraId="7D900B93" w14:textId="0B70E864" w:rsidR="002D4B38" w:rsidRPr="006F4F3B" w:rsidRDefault="002D4B38" w:rsidP="006F4F3B">
      <w:pPr>
        <w:pStyle w:val="Akapitzlist"/>
        <w:numPr>
          <w:ilvl w:val="0"/>
          <w:numId w:val="23"/>
        </w:numPr>
        <w:suppressAutoHyphens w:val="0"/>
        <w:autoSpaceDE w:val="0"/>
        <w:autoSpaceDN w:val="0"/>
        <w:adjustRightInd w:val="0"/>
        <w:spacing w:after="0"/>
        <w:ind w:left="426"/>
        <w:jc w:val="both"/>
        <w:rPr>
          <w:rFonts w:asciiTheme="minorHAnsi" w:hAnsiTheme="minorHAnsi" w:cstheme="minorHAnsi"/>
        </w:rPr>
      </w:pPr>
      <w:r w:rsidRPr="006F4F3B">
        <w:rPr>
          <w:rFonts w:asciiTheme="minorHAnsi" w:hAnsiTheme="minorHAnsi" w:cstheme="minorHAnsi"/>
        </w:rPr>
        <w:t>Odbiór końcowy przeprowadz</w:t>
      </w:r>
      <w:r w:rsidR="00BD36DC" w:rsidRPr="006F4F3B">
        <w:rPr>
          <w:rFonts w:asciiTheme="minorHAnsi" w:hAnsiTheme="minorHAnsi" w:cstheme="minorHAnsi"/>
        </w:rPr>
        <w:t>a</w:t>
      </w:r>
      <w:r w:rsidRPr="006F4F3B">
        <w:rPr>
          <w:rFonts w:asciiTheme="minorHAnsi" w:hAnsiTheme="minorHAnsi" w:cstheme="minorHAnsi"/>
        </w:rPr>
        <w:t xml:space="preserve"> komisj</w:t>
      </w:r>
      <w:r w:rsidR="00BD36DC" w:rsidRPr="006F4F3B">
        <w:rPr>
          <w:rFonts w:asciiTheme="minorHAnsi" w:hAnsiTheme="minorHAnsi" w:cstheme="minorHAnsi"/>
        </w:rPr>
        <w:t>a</w:t>
      </w:r>
      <w:r w:rsidRPr="006F4F3B">
        <w:rPr>
          <w:rFonts w:asciiTheme="minorHAnsi" w:hAnsiTheme="minorHAnsi" w:cstheme="minorHAnsi"/>
        </w:rPr>
        <w:t xml:space="preserve"> wyznaczon</w:t>
      </w:r>
      <w:r w:rsidR="00BD36DC" w:rsidRPr="006F4F3B">
        <w:rPr>
          <w:rFonts w:asciiTheme="minorHAnsi" w:hAnsiTheme="minorHAnsi" w:cstheme="minorHAnsi"/>
        </w:rPr>
        <w:t>a</w:t>
      </w:r>
      <w:r w:rsidRPr="006F4F3B">
        <w:rPr>
          <w:rFonts w:asciiTheme="minorHAnsi" w:hAnsiTheme="minorHAnsi" w:cstheme="minorHAnsi"/>
        </w:rPr>
        <w:t xml:space="preserve"> przez Zamawiającego </w:t>
      </w:r>
      <w:r w:rsidR="00BD36DC" w:rsidRPr="006F4F3B">
        <w:rPr>
          <w:rFonts w:asciiTheme="minorHAnsi" w:hAnsiTheme="minorHAnsi" w:cstheme="minorHAnsi"/>
        </w:rPr>
        <w:t xml:space="preserve">przy udziale </w:t>
      </w:r>
      <w:r w:rsidRPr="006F4F3B">
        <w:rPr>
          <w:rFonts w:asciiTheme="minorHAnsi" w:hAnsiTheme="minorHAnsi" w:cstheme="minorHAnsi"/>
        </w:rPr>
        <w:t xml:space="preserve"> Inspektora nadzoru </w:t>
      </w:r>
      <w:r w:rsidR="00BD36DC" w:rsidRPr="006F4F3B">
        <w:rPr>
          <w:rFonts w:asciiTheme="minorHAnsi" w:hAnsiTheme="minorHAnsi" w:cstheme="minorHAnsi"/>
        </w:rPr>
        <w:t xml:space="preserve">oraz </w:t>
      </w:r>
      <w:r w:rsidRPr="006F4F3B">
        <w:rPr>
          <w:rFonts w:asciiTheme="minorHAnsi" w:hAnsiTheme="minorHAnsi" w:cstheme="minorHAnsi"/>
        </w:rPr>
        <w:t xml:space="preserve">przedstawicieli Wykonawcy. Niestawiennictwo </w:t>
      </w:r>
      <w:r w:rsidR="00BD36DC" w:rsidRPr="006F4F3B">
        <w:rPr>
          <w:rFonts w:asciiTheme="minorHAnsi" w:hAnsiTheme="minorHAnsi" w:cstheme="minorHAnsi"/>
        </w:rPr>
        <w:t xml:space="preserve">przedstawiciela Wykonawcy, pomimo prawidłowego zawiadomienia o terminie odbioru, </w:t>
      </w:r>
      <w:r w:rsidRPr="006F4F3B">
        <w:rPr>
          <w:rFonts w:asciiTheme="minorHAnsi" w:hAnsiTheme="minorHAnsi" w:cstheme="minorHAnsi"/>
        </w:rPr>
        <w:t xml:space="preserve"> nie wstrzymuje czynności odbior</w:t>
      </w:r>
      <w:r w:rsidR="00BD36DC" w:rsidRPr="006F4F3B">
        <w:rPr>
          <w:rFonts w:asciiTheme="minorHAnsi" w:hAnsiTheme="minorHAnsi" w:cstheme="minorHAnsi"/>
        </w:rPr>
        <w:t>owych</w:t>
      </w:r>
      <w:r w:rsidRPr="006F4F3B">
        <w:rPr>
          <w:rFonts w:asciiTheme="minorHAnsi" w:hAnsiTheme="minorHAnsi" w:cstheme="minorHAnsi"/>
        </w:rPr>
        <w:t>.</w:t>
      </w:r>
    </w:p>
    <w:p w14:paraId="1A18F347" w14:textId="740F03E6" w:rsidR="002D4B38" w:rsidRPr="006F4F3B" w:rsidRDefault="002D4B38" w:rsidP="006F4F3B">
      <w:pPr>
        <w:pStyle w:val="Akapitzlist"/>
        <w:numPr>
          <w:ilvl w:val="0"/>
          <w:numId w:val="23"/>
        </w:numPr>
        <w:suppressAutoHyphens w:val="0"/>
        <w:autoSpaceDE w:val="0"/>
        <w:autoSpaceDN w:val="0"/>
        <w:adjustRightInd w:val="0"/>
        <w:spacing w:after="0"/>
        <w:ind w:left="426"/>
        <w:jc w:val="both"/>
        <w:rPr>
          <w:rFonts w:asciiTheme="minorHAnsi" w:hAnsiTheme="minorHAnsi" w:cstheme="minorHAnsi"/>
        </w:rPr>
      </w:pPr>
      <w:r w:rsidRPr="006F4F3B">
        <w:rPr>
          <w:rFonts w:asciiTheme="minorHAnsi" w:hAnsiTheme="minorHAnsi" w:cstheme="minorHAnsi"/>
        </w:rPr>
        <w:t xml:space="preserve">Z czynności  odbioru </w:t>
      </w:r>
      <w:r w:rsidR="009F145B" w:rsidRPr="006F4F3B">
        <w:rPr>
          <w:rFonts w:asciiTheme="minorHAnsi" w:hAnsiTheme="minorHAnsi" w:cstheme="minorHAnsi"/>
        </w:rPr>
        <w:t xml:space="preserve"> </w:t>
      </w:r>
      <w:r w:rsidRPr="006F4F3B">
        <w:rPr>
          <w:rFonts w:asciiTheme="minorHAnsi" w:hAnsiTheme="minorHAnsi" w:cstheme="minorHAnsi"/>
        </w:rPr>
        <w:t>końcowego sporządz</w:t>
      </w:r>
      <w:r w:rsidR="00BD36DC" w:rsidRPr="006F4F3B">
        <w:rPr>
          <w:rFonts w:asciiTheme="minorHAnsi" w:hAnsiTheme="minorHAnsi" w:cstheme="minorHAnsi"/>
        </w:rPr>
        <w:t xml:space="preserve">a się </w:t>
      </w:r>
      <w:r w:rsidRPr="006F4F3B">
        <w:rPr>
          <w:rFonts w:asciiTheme="minorHAnsi" w:hAnsiTheme="minorHAnsi" w:cstheme="minorHAnsi"/>
        </w:rPr>
        <w:t>protokół zawierający w</w:t>
      </w:r>
      <w:r w:rsidR="00BD36DC" w:rsidRPr="006F4F3B">
        <w:rPr>
          <w:rFonts w:asciiTheme="minorHAnsi" w:hAnsiTheme="minorHAnsi" w:cstheme="minorHAnsi"/>
        </w:rPr>
        <w:t xml:space="preserve"> szczególności:</w:t>
      </w:r>
      <w:r w:rsidRPr="006F4F3B">
        <w:rPr>
          <w:rFonts w:asciiTheme="minorHAnsi" w:hAnsiTheme="minorHAnsi" w:cstheme="minorHAnsi"/>
        </w:rPr>
        <w:t xml:space="preserve"> </w:t>
      </w:r>
      <w:r w:rsidR="00BD36DC" w:rsidRPr="006F4F3B">
        <w:rPr>
          <w:rFonts w:asciiTheme="minorHAnsi" w:hAnsiTheme="minorHAnsi" w:cstheme="minorHAnsi"/>
        </w:rPr>
        <w:t xml:space="preserve">datę odbioru, </w:t>
      </w:r>
      <w:r w:rsidR="00596601" w:rsidRPr="006F4F3B">
        <w:rPr>
          <w:rFonts w:asciiTheme="minorHAnsi" w:hAnsiTheme="minorHAnsi" w:cstheme="minorHAnsi"/>
        </w:rPr>
        <w:t xml:space="preserve">zakres objęty odbiorem, </w:t>
      </w:r>
      <w:r w:rsidRPr="006F4F3B">
        <w:rPr>
          <w:rFonts w:asciiTheme="minorHAnsi" w:hAnsiTheme="minorHAnsi" w:cstheme="minorHAnsi"/>
        </w:rPr>
        <w:t>ustalenia dokonane w toku odbioru</w:t>
      </w:r>
      <w:r w:rsidR="00596601" w:rsidRPr="006F4F3B">
        <w:rPr>
          <w:rFonts w:asciiTheme="minorHAnsi" w:hAnsiTheme="minorHAnsi" w:cstheme="minorHAnsi"/>
        </w:rPr>
        <w:t xml:space="preserve">, wykaz </w:t>
      </w:r>
      <w:r w:rsidR="00596601" w:rsidRPr="006F4F3B">
        <w:rPr>
          <w:rFonts w:asciiTheme="minorHAnsi" w:hAnsiTheme="minorHAnsi" w:cstheme="minorHAnsi"/>
        </w:rPr>
        <w:lastRenderedPageBreak/>
        <w:t>stwierdzonych wad lub braków, kwalifikację wad jako istotnych albo nieistotnych, terminy usunięcia wad</w:t>
      </w:r>
      <w:r w:rsidRPr="006F4F3B">
        <w:rPr>
          <w:rFonts w:asciiTheme="minorHAnsi" w:hAnsiTheme="minorHAnsi" w:cstheme="minorHAnsi"/>
        </w:rPr>
        <w:t>.</w:t>
      </w:r>
    </w:p>
    <w:p w14:paraId="207B7DCB" w14:textId="76FBD246" w:rsidR="00596601" w:rsidRPr="006F4F3B" w:rsidRDefault="002D4B38" w:rsidP="006F4F3B">
      <w:pPr>
        <w:pStyle w:val="Akapitzlist"/>
        <w:numPr>
          <w:ilvl w:val="0"/>
          <w:numId w:val="23"/>
        </w:numPr>
        <w:suppressAutoHyphens w:val="0"/>
        <w:autoSpaceDE w:val="0"/>
        <w:autoSpaceDN w:val="0"/>
        <w:adjustRightInd w:val="0"/>
        <w:spacing w:after="0"/>
        <w:ind w:left="426"/>
        <w:jc w:val="both"/>
        <w:rPr>
          <w:rFonts w:asciiTheme="minorHAnsi" w:hAnsiTheme="minorHAnsi" w:cstheme="minorHAnsi"/>
        </w:rPr>
      </w:pPr>
      <w:r w:rsidRPr="006F4F3B">
        <w:rPr>
          <w:rFonts w:asciiTheme="minorHAnsi" w:hAnsiTheme="minorHAnsi" w:cstheme="minorHAnsi"/>
        </w:rPr>
        <w:t>Jeżeli w t</w:t>
      </w:r>
      <w:r w:rsidR="00596601" w:rsidRPr="006F4F3B">
        <w:rPr>
          <w:rFonts w:asciiTheme="minorHAnsi" w:hAnsiTheme="minorHAnsi" w:cstheme="minorHAnsi"/>
        </w:rPr>
        <w:t>oku</w:t>
      </w:r>
      <w:r w:rsidRPr="006F4F3B">
        <w:rPr>
          <w:rFonts w:asciiTheme="minorHAnsi" w:hAnsiTheme="minorHAnsi" w:cstheme="minorHAnsi"/>
        </w:rPr>
        <w:t xml:space="preserve"> odbioru końcowego zostaną stwierdzone wady</w:t>
      </w:r>
      <w:r w:rsidR="00596601" w:rsidRPr="006F4F3B">
        <w:rPr>
          <w:rFonts w:asciiTheme="minorHAnsi" w:hAnsiTheme="minorHAnsi" w:cstheme="minorHAnsi"/>
        </w:rPr>
        <w:t xml:space="preserve"> istotne</w:t>
      </w:r>
      <w:r w:rsidRPr="006F4F3B">
        <w:rPr>
          <w:rFonts w:asciiTheme="minorHAnsi" w:hAnsiTheme="minorHAnsi" w:cstheme="minorHAnsi"/>
        </w:rPr>
        <w:t>, Zamawiając</w:t>
      </w:r>
      <w:r w:rsidR="00596601" w:rsidRPr="006F4F3B">
        <w:rPr>
          <w:rFonts w:asciiTheme="minorHAnsi" w:hAnsiTheme="minorHAnsi" w:cstheme="minorHAnsi"/>
        </w:rPr>
        <w:t>y może odmówić dokonania odbioru do czasu ich usunięcia przez Wykonawcę.</w:t>
      </w:r>
    </w:p>
    <w:p w14:paraId="55851C1E" w14:textId="77777777" w:rsidR="00791C50" w:rsidRPr="006F4F3B" w:rsidRDefault="00596601" w:rsidP="006F4F3B">
      <w:pPr>
        <w:pStyle w:val="Akapitzlist"/>
        <w:numPr>
          <w:ilvl w:val="0"/>
          <w:numId w:val="23"/>
        </w:numPr>
        <w:suppressAutoHyphens w:val="0"/>
        <w:autoSpaceDE w:val="0"/>
        <w:autoSpaceDN w:val="0"/>
        <w:adjustRightInd w:val="0"/>
        <w:spacing w:after="0"/>
        <w:ind w:left="426"/>
        <w:jc w:val="both"/>
        <w:rPr>
          <w:rFonts w:asciiTheme="minorHAnsi" w:hAnsiTheme="minorHAnsi" w:cstheme="minorHAnsi"/>
        </w:rPr>
      </w:pPr>
      <w:r w:rsidRPr="006F4F3B">
        <w:rPr>
          <w:rFonts w:asciiTheme="minorHAnsi" w:hAnsiTheme="minorHAnsi" w:cstheme="minorHAnsi"/>
        </w:rPr>
        <w:t>Przez wadę istotną Strony rozumieją wadę uniemożliwiającą użytkowanie obiektu albo jego części zgodnie z przeznaczeniem, uniemożliwiającą uzyskanie lub utrzymanie wymaganych decyzji, pozwoleń, zgód, odbiorów, certyfikatów lub dokumentów wymaganych umową</w:t>
      </w:r>
      <w:r w:rsidR="00791C50" w:rsidRPr="006F4F3B">
        <w:rPr>
          <w:rFonts w:asciiTheme="minorHAnsi" w:hAnsiTheme="minorHAnsi" w:cstheme="minorHAnsi"/>
        </w:rPr>
        <w:t>.</w:t>
      </w:r>
    </w:p>
    <w:p w14:paraId="575D9069" w14:textId="5CD8BB6D" w:rsidR="00791C50" w:rsidRPr="006F4F3B" w:rsidRDefault="00791C50" w:rsidP="006F4F3B">
      <w:pPr>
        <w:pStyle w:val="Akapitzlist"/>
        <w:numPr>
          <w:ilvl w:val="0"/>
          <w:numId w:val="23"/>
        </w:numPr>
        <w:suppressAutoHyphens w:val="0"/>
        <w:autoSpaceDE w:val="0"/>
        <w:autoSpaceDN w:val="0"/>
        <w:adjustRightInd w:val="0"/>
        <w:spacing w:after="0"/>
        <w:ind w:left="426"/>
        <w:jc w:val="both"/>
        <w:rPr>
          <w:rFonts w:asciiTheme="minorHAnsi" w:hAnsiTheme="minorHAnsi" w:cstheme="minorHAnsi"/>
        </w:rPr>
      </w:pPr>
      <w:r w:rsidRPr="006F4F3B">
        <w:rPr>
          <w:rFonts w:asciiTheme="minorHAnsi" w:hAnsiTheme="minorHAnsi" w:cstheme="minorHAnsi"/>
        </w:rPr>
        <w:t>Jeżeli w toku odbioru końcowego zostaną stwierdzone wady nieistotne, Zamawiający może dokonać odbioru z zastrzeżeniem obowiązku usunięcia tych wad przez Wykonawcę w terminie wskazanym w protokole odbioru.</w:t>
      </w:r>
    </w:p>
    <w:p w14:paraId="36F20A35" w14:textId="3080198A" w:rsidR="002D4B38" w:rsidRPr="006F4F3B" w:rsidRDefault="00791C50" w:rsidP="006F4F3B">
      <w:pPr>
        <w:pStyle w:val="Akapitzlist"/>
        <w:numPr>
          <w:ilvl w:val="0"/>
          <w:numId w:val="69"/>
        </w:numPr>
        <w:autoSpaceDE w:val="0"/>
        <w:autoSpaceDN w:val="0"/>
        <w:adjustRightInd w:val="0"/>
        <w:spacing w:after="0"/>
        <w:ind w:left="426"/>
        <w:jc w:val="both"/>
        <w:rPr>
          <w:rFonts w:asciiTheme="minorHAnsi" w:hAnsiTheme="minorHAnsi" w:cstheme="minorHAnsi"/>
        </w:rPr>
      </w:pPr>
      <w:r w:rsidRPr="006F4F3B">
        <w:rPr>
          <w:rFonts w:asciiTheme="minorHAnsi" w:hAnsiTheme="minorHAnsi" w:cstheme="minorHAnsi"/>
        </w:rPr>
        <w:t>J</w:t>
      </w:r>
      <w:r w:rsidR="002D4B38" w:rsidRPr="006F4F3B">
        <w:rPr>
          <w:rFonts w:asciiTheme="minorHAnsi" w:hAnsiTheme="minorHAnsi" w:cstheme="minorHAnsi"/>
        </w:rPr>
        <w:t xml:space="preserve">eżeli </w:t>
      </w:r>
      <w:r w:rsidRPr="006F4F3B">
        <w:rPr>
          <w:rFonts w:asciiTheme="minorHAnsi" w:hAnsiTheme="minorHAnsi" w:cstheme="minorHAnsi"/>
        </w:rPr>
        <w:t xml:space="preserve">stwierdzone </w:t>
      </w:r>
      <w:r w:rsidR="002D4B38" w:rsidRPr="006F4F3B">
        <w:rPr>
          <w:rFonts w:asciiTheme="minorHAnsi" w:hAnsiTheme="minorHAnsi" w:cstheme="minorHAnsi"/>
        </w:rPr>
        <w:t xml:space="preserve">wady nie nadają się do usunięcia, </w:t>
      </w:r>
      <w:r w:rsidRPr="006F4F3B">
        <w:rPr>
          <w:rFonts w:asciiTheme="minorHAnsi" w:hAnsiTheme="minorHAnsi" w:cstheme="minorHAnsi"/>
        </w:rPr>
        <w:t>ale</w:t>
      </w:r>
      <w:r w:rsidR="002D4B38" w:rsidRPr="006F4F3B">
        <w:rPr>
          <w:rFonts w:asciiTheme="minorHAnsi" w:hAnsiTheme="minorHAnsi" w:cstheme="minorHAnsi"/>
        </w:rPr>
        <w:t xml:space="preserve"> nie uniemożliwiają </w:t>
      </w:r>
      <w:r w:rsidRPr="006F4F3B">
        <w:rPr>
          <w:rFonts w:asciiTheme="minorHAnsi" w:hAnsiTheme="minorHAnsi" w:cstheme="minorHAnsi"/>
        </w:rPr>
        <w:t xml:space="preserve">użytkowania obiektu albo jego części </w:t>
      </w:r>
      <w:r w:rsidR="002D4B38" w:rsidRPr="006F4F3B">
        <w:rPr>
          <w:rFonts w:asciiTheme="minorHAnsi" w:hAnsiTheme="minorHAnsi" w:cstheme="minorHAnsi"/>
        </w:rPr>
        <w:t xml:space="preserve"> zgodnie z przeznaczeniem, </w:t>
      </w:r>
      <w:r w:rsidRPr="006F4F3B">
        <w:rPr>
          <w:rFonts w:asciiTheme="minorHAnsi" w:hAnsiTheme="minorHAnsi" w:cstheme="minorHAnsi"/>
        </w:rPr>
        <w:t xml:space="preserve">Zamawiający może odpowiednio obniżyć </w:t>
      </w:r>
      <w:r w:rsidR="002D4B38" w:rsidRPr="006F4F3B">
        <w:rPr>
          <w:rFonts w:asciiTheme="minorHAnsi" w:hAnsiTheme="minorHAnsi" w:cstheme="minorHAnsi"/>
        </w:rPr>
        <w:t xml:space="preserve">wynagrodzenie </w:t>
      </w:r>
      <w:r w:rsidRPr="006F4F3B">
        <w:rPr>
          <w:rFonts w:asciiTheme="minorHAnsi" w:hAnsiTheme="minorHAnsi" w:cstheme="minorHAnsi"/>
        </w:rPr>
        <w:t xml:space="preserve">Wykonawcy, </w:t>
      </w:r>
      <w:r w:rsidR="002D4B38" w:rsidRPr="006F4F3B">
        <w:rPr>
          <w:rFonts w:asciiTheme="minorHAnsi" w:hAnsiTheme="minorHAnsi" w:cstheme="minorHAnsi"/>
        </w:rPr>
        <w:t>z uwzględnieniem charakteru</w:t>
      </w:r>
      <w:r w:rsidRPr="006F4F3B">
        <w:rPr>
          <w:rFonts w:asciiTheme="minorHAnsi" w:hAnsiTheme="minorHAnsi" w:cstheme="minorHAnsi"/>
        </w:rPr>
        <w:t xml:space="preserve">, znaczenia i </w:t>
      </w:r>
      <w:r w:rsidR="0087618B" w:rsidRPr="006F4F3B">
        <w:rPr>
          <w:rFonts w:asciiTheme="minorHAnsi" w:hAnsiTheme="minorHAnsi" w:cstheme="minorHAnsi"/>
        </w:rPr>
        <w:t xml:space="preserve">skutków stwierdzonych </w:t>
      </w:r>
      <w:r w:rsidR="002D4B38" w:rsidRPr="006F4F3B">
        <w:rPr>
          <w:rFonts w:asciiTheme="minorHAnsi" w:hAnsiTheme="minorHAnsi" w:cstheme="minorHAnsi"/>
        </w:rPr>
        <w:t>wad</w:t>
      </w:r>
      <w:r w:rsidR="0087618B" w:rsidRPr="006F4F3B">
        <w:rPr>
          <w:rFonts w:asciiTheme="minorHAnsi" w:hAnsiTheme="minorHAnsi" w:cstheme="minorHAnsi"/>
        </w:rPr>
        <w:t>.</w:t>
      </w:r>
    </w:p>
    <w:p w14:paraId="7E7E533D" w14:textId="600200FA" w:rsidR="002D4B38" w:rsidRPr="006F4F3B" w:rsidRDefault="0087618B" w:rsidP="006F4F3B">
      <w:pPr>
        <w:pStyle w:val="Akapitzlist"/>
        <w:numPr>
          <w:ilvl w:val="0"/>
          <w:numId w:val="70"/>
        </w:numPr>
        <w:autoSpaceDE w:val="0"/>
        <w:autoSpaceDN w:val="0"/>
        <w:adjustRightInd w:val="0"/>
        <w:spacing w:after="0"/>
        <w:ind w:left="426"/>
        <w:jc w:val="both"/>
        <w:rPr>
          <w:rFonts w:asciiTheme="minorHAnsi" w:hAnsiTheme="minorHAnsi" w:cstheme="minorHAnsi"/>
        </w:rPr>
      </w:pPr>
      <w:r w:rsidRPr="006F4F3B">
        <w:rPr>
          <w:rFonts w:asciiTheme="minorHAnsi" w:hAnsiTheme="minorHAnsi" w:cstheme="minorHAnsi"/>
        </w:rPr>
        <w:t>J</w:t>
      </w:r>
      <w:r w:rsidR="002D4B38" w:rsidRPr="006F4F3B">
        <w:rPr>
          <w:rFonts w:asciiTheme="minorHAnsi" w:hAnsiTheme="minorHAnsi" w:cstheme="minorHAnsi"/>
        </w:rPr>
        <w:t xml:space="preserve">eżeli </w:t>
      </w:r>
      <w:r w:rsidRPr="006F4F3B">
        <w:rPr>
          <w:rFonts w:asciiTheme="minorHAnsi" w:hAnsiTheme="minorHAnsi" w:cstheme="minorHAnsi"/>
        </w:rPr>
        <w:t xml:space="preserve">stwierdzone </w:t>
      </w:r>
      <w:r w:rsidR="002D4B38" w:rsidRPr="006F4F3B">
        <w:rPr>
          <w:rFonts w:asciiTheme="minorHAnsi" w:hAnsiTheme="minorHAnsi" w:cstheme="minorHAnsi"/>
        </w:rPr>
        <w:t xml:space="preserve">wady nie nadają się do usunięcia i uniemożliwiają </w:t>
      </w:r>
      <w:r w:rsidRPr="006F4F3B">
        <w:rPr>
          <w:rFonts w:asciiTheme="minorHAnsi" w:hAnsiTheme="minorHAnsi" w:cstheme="minorHAnsi"/>
        </w:rPr>
        <w:t>użytkowanie</w:t>
      </w:r>
      <w:r w:rsidR="002D4B38" w:rsidRPr="006F4F3B">
        <w:rPr>
          <w:rFonts w:asciiTheme="minorHAnsi" w:hAnsiTheme="minorHAnsi" w:cstheme="minorHAnsi"/>
        </w:rPr>
        <w:t xml:space="preserve"> obiektu</w:t>
      </w:r>
      <w:r w:rsidRPr="006F4F3B">
        <w:rPr>
          <w:rFonts w:asciiTheme="minorHAnsi" w:hAnsiTheme="minorHAnsi" w:cstheme="minorHAnsi"/>
        </w:rPr>
        <w:t xml:space="preserve"> albo jego części zgodnie z przeznaczeniem</w:t>
      </w:r>
      <w:r w:rsidR="002D4B38" w:rsidRPr="006F4F3B">
        <w:rPr>
          <w:rFonts w:asciiTheme="minorHAnsi" w:hAnsiTheme="minorHAnsi" w:cstheme="minorHAnsi"/>
        </w:rPr>
        <w:t xml:space="preserve">, Zamawiający może </w:t>
      </w:r>
      <w:r w:rsidRPr="006F4F3B">
        <w:rPr>
          <w:rFonts w:asciiTheme="minorHAnsi" w:hAnsiTheme="minorHAnsi" w:cstheme="minorHAnsi"/>
        </w:rPr>
        <w:t xml:space="preserve">odmówić odbioru oraz </w:t>
      </w:r>
      <w:r w:rsidR="002D4B38" w:rsidRPr="006F4F3B">
        <w:rPr>
          <w:rFonts w:asciiTheme="minorHAnsi" w:hAnsiTheme="minorHAnsi" w:cstheme="minorHAnsi"/>
        </w:rPr>
        <w:t xml:space="preserve">żądać </w:t>
      </w:r>
      <w:r w:rsidRPr="006F4F3B">
        <w:rPr>
          <w:rFonts w:asciiTheme="minorHAnsi" w:hAnsiTheme="minorHAnsi" w:cstheme="minorHAnsi"/>
        </w:rPr>
        <w:t>ponownego</w:t>
      </w:r>
      <w:r w:rsidR="002D4B38" w:rsidRPr="006F4F3B">
        <w:rPr>
          <w:rFonts w:asciiTheme="minorHAnsi" w:hAnsiTheme="minorHAnsi" w:cstheme="minorHAnsi"/>
        </w:rPr>
        <w:t xml:space="preserve"> wykonania </w:t>
      </w:r>
      <w:r w:rsidRPr="006F4F3B">
        <w:rPr>
          <w:rFonts w:asciiTheme="minorHAnsi" w:hAnsiTheme="minorHAnsi" w:cstheme="minorHAnsi"/>
        </w:rPr>
        <w:t>wadliwego zakresu na koszt i ryzyko Wykonawcy.</w:t>
      </w:r>
    </w:p>
    <w:p w14:paraId="4F4C5002" w14:textId="202845F9" w:rsidR="002D4B38" w:rsidRPr="006F4F3B" w:rsidRDefault="002D4B38" w:rsidP="006F4F3B">
      <w:pPr>
        <w:pStyle w:val="Akapitzlist"/>
        <w:numPr>
          <w:ilvl w:val="0"/>
          <w:numId w:val="71"/>
        </w:numPr>
        <w:suppressAutoHyphens w:val="0"/>
        <w:autoSpaceDE w:val="0"/>
        <w:autoSpaceDN w:val="0"/>
        <w:adjustRightInd w:val="0"/>
        <w:spacing w:after="0"/>
        <w:ind w:left="426"/>
        <w:jc w:val="both"/>
        <w:rPr>
          <w:rFonts w:asciiTheme="minorHAnsi" w:hAnsiTheme="minorHAnsi" w:cstheme="minorHAnsi"/>
        </w:rPr>
      </w:pPr>
      <w:r w:rsidRPr="006F4F3B">
        <w:rPr>
          <w:rFonts w:asciiTheme="minorHAnsi" w:hAnsiTheme="minorHAnsi" w:cstheme="minorHAnsi"/>
        </w:rPr>
        <w:t xml:space="preserve">Wykonawca zobowiązany jest </w:t>
      </w:r>
      <w:r w:rsidR="0087618B" w:rsidRPr="006F4F3B">
        <w:rPr>
          <w:rFonts w:asciiTheme="minorHAnsi" w:hAnsiTheme="minorHAnsi" w:cstheme="minorHAnsi"/>
        </w:rPr>
        <w:t>zawiadomić</w:t>
      </w:r>
      <w:r w:rsidRPr="006F4F3B">
        <w:rPr>
          <w:rFonts w:asciiTheme="minorHAnsi" w:hAnsiTheme="minorHAnsi" w:cstheme="minorHAnsi"/>
        </w:rPr>
        <w:t xml:space="preserve"> Zamawiającego o usunięciu wad </w:t>
      </w:r>
      <w:r w:rsidR="0087618B" w:rsidRPr="006F4F3B">
        <w:rPr>
          <w:rFonts w:asciiTheme="minorHAnsi" w:hAnsiTheme="minorHAnsi" w:cstheme="minorHAnsi"/>
        </w:rPr>
        <w:t>stwierdzonych podczas odbioru. Zamawiający dokona sprawdzenia usunięcia wad w</w:t>
      </w:r>
      <w:r w:rsidR="00AB0E70">
        <w:rPr>
          <w:rFonts w:asciiTheme="minorHAnsi" w:hAnsiTheme="minorHAnsi" w:cstheme="minorHAnsi"/>
        </w:rPr>
        <w:t> </w:t>
      </w:r>
      <w:r w:rsidR="0087618B" w:rsidRPr="006F4F3B">
        <w:rPr>
          <w:rFonts w:asciiTheme="minorHAnsi" w:hAnsiTheme="minorHAnsi" w:cstheme="minorHAnsi"/>
        </w:rPr>
        <w:t>terminie 7 dni roboczych od dnia otrzymania zawiadomienia, chyba że z uwagi na charakter wad konieczny będzie dłuższy termin.</w:t>
      </w:r>
      <w:r w:rsidRPr="006F4F3B">
        <w:rPr>
          <w:rFonts w:asciiTheme="minorHAnsi" w:hAnsiTheme="minorHAnsi" w:cstheme="minorHAnsi"/>
        </w:rPr>
        <w:t>.</w:t>
      </w:r>
    </w:p>
    <w:p w14:paraId="3DA63884" w14:textId="2C17FFAC" w:rsidR="002D4B38" w:rsidRPr="006F4F3B" w:rsidRDefault="002D4B38" w:rsidP="006F4F3B">
      <w:pPr>
        <w:pStyle w:val="Akapitzlist"/>
        <w:numPr>
          <w:ilvl w:val="0"/>
          <w:numId w:val="71"/>
        </w:numPr>
        <w:suppressAutoHyphens w:val="0"/>
        <w:autoSpaceDE w:val="0"/>
        <w:autoSpaceDN w:val="0"/>
        <w:adjustRightInd w:val="0"/>
        <w:spacing w:after="0"/>
        <w:ind w:left="426"/>
        <w:jc w:val="both"/>
        <w:rPr>
          <w:rFonts w:asciiTheme="minorHAnsi" w:hAnsiTheme="minorHAnsi" w:cstheme="minorHAnsi"/>
        </w:rPr>
      </w:pPr>
      <w:r w:rsidRPr="006F4F3B">
        <w:rPr>
          <w:rFonts w:asciiTheme="minorHAnsi" w:hAnsiTheme="minorHAnsi" w:cstheme="minorHAnsi"/>
        </w:rPr>
        <w:t xml:space="preserve">Odbiór końcowy uważa się za dokonany </w:t>
      </w:r>
      <w:r w:rsidR="00F74611" w:rsidRPr="006F4F3B">
        <w:rPr>
          <w:rFonts w:asciiTheme="minorHAnsi" w:hAnsiTheme="minorHAnsi" w:cstheme="minorHAnsi"/>
        </w:rPr>
        <w:t>z dniem podpisania przez Strony protokołu odbioru końcowego bez wad istotnych. W przypadku stwierdzenia wad nieistotnych odbiór końcowy może zostać dokonany z jednoczesnym wyznaczeniem Wykonawcy terminu na ich usunięcie.</w:t>
      </w:r>
    </w:p>
    <w:p w14:paraId="2CD2E6FD" w14:textId="4A3F0613" w:rsidR="002D4B38" w:rsidRPr="006F4F3B" w:rsidRDefault="002D4B38" w:rsidP="006F4F3B">
      <w:pPr>
        <w:pStyle w:val="Akapitzlist"/>
        <w:numPr>
          <w:ilvl w:val="0"/>
          <w:numId w:val="71"/>
        </w:numPr>
        <w:suppressAutoHyphens w:val="0"/>
        <w:autoSpaceDE w:val="0"/>
        <w:autoSpaceDN w:val="0"/>
        <w:adjustRightInd w:val="0"/>
        <w:spacing w:after="0"/>
        <w:ind w:left="426"/>
        <w:jc w:val="both"/>
        <w:rPr>
          <w:rFonts w:asciiTheme="minorHAnsi" w:hAnsiTheme="minorHAnsi" w:cstheme="minorHAnsi"/>
        </w:rPr>
      </w:pPr>
      <w:r w:rsidRPr="006F4F3B">
        <w:rPr>
          <w:rFonts w:asciiTheme="minorHAnsi" w:hAnsiTheme="minorHAnsi" w:cstheme="minorHAnsi"/>
        </w:rPr>
        <w:t xml:space="preserve">Od </w:t>
      </w:r>
      <w:r w:rsidR="00F74611" w:rsidRPr="006F4F3B">
        <w:rPr>
          <w:rFonts w:asciiTheme="minorHAnsi" w:hAnsiTheme="minorHAnsi" w:cstheme="minorHAnsi"/>
        </w:rPr>
        <w:t>dnia podpisania protokołu</w:t>
      </w:r>
      <w:r w:rsidRPr="006F4F3B">
        <w:rPr>
          <w:rFonts w:asciiTheme="minorHAnsi" w:hAnsiTheme="minorHAnsi" w:cstheme="minorHAnsi"/>
        </w:rPr>
        <w:t xml:space="preserve"> odbioru końcowego</w:t>
      </w:r>
      <w:r w:rsidR="00F74611" w:rsidRPr="006F4F3B">
        <w:rPr>
          <w:rFonts w:asciiTheme="minorHAnsi" w:hAnsiTheme="minorHAnsi" w:cstheme="minorHAnsi"/>
        </w:rPr>
        <w:t xml:space="preserve"> bez wad istotnych </w:t>
      </w:r>
      <w:r w:rsidRPr="006F4F3B">
        <w:rPr>
          <w:rFonts w:asciiTheme="minorHAnsi" w:hAnsiTheme="minorHAnsi" w:cstheme="minorHAnsi"/>
        </w:rPr>
        <w:t>rozpoczyna</w:t>
      </w:r>
      <w:r w:rsidR="00F74611" w:rsidRPr="006F4F3B">
        <w:rPr>
          <w:rFonts w:asciiTheme="minorHAnsi" w:hAnsiTheme="minorHAnsi" w:cstheme="minorHAnsi"/>
        </w:rPr>
        <w:t xml:space="preserve"> się </w:t>
      </w:r>
      <w:r w:rsidRPr="006F4F3B">
        <w:rPr>
          <w:rFonts w:asciiTheme="minorHAnsi" w:hAnsiTheme="minorHAnsi" w:cstheme="minorHAnsi"/>
        </w:rPr>
        <w:t xml:space="preserve">bieg </w:t>
      </w:r>
      <w:r w:rsidR="00F74611" w:rsidRPr="006F4F3B">
        <w:rPr>
          <w:rFonts w:asciiTheme="minorHAnsi" w:hAnsiTheme="minorHAnsi" w:cstheme="minorHAnsi"/>
        </w:rPr>
        <w:t xml:space="preserve">okresu rękojmi i gwarancji oraz </w:t>
      </w:r>
      <w:r w:rsidRPr="006F4F3B">
        <w:rPr>
          <w:rFonts w:asciiTheme="minorHAnsi" w:hAnsiTheme="minorHAnsi" w:cstheme="minorHAnsi"/>
        </w:rPr>
        <w:t>termin zwrot</w:t>
      </w:r>
      <w:r w:rsidR="00F74611" w:rsidRPr="006F4F3B">
        <w:rPr>
          <w:rFonts w:asciiTheme="minorHAnsi" w:hAnsiTheme="minorHAnsi" w:cstheme="minorHAnsi"/>
        </w:rPr>
        <w:t xml:space="preserve">u odpowiedniej części </w:t>
      </w:r>
      <w:r w:rsidRPr="006F4F3B">
        <w:rPr>
          <w:rFonts w:asciiTheme="minorHAnsi" w:hAnsiTheme="minorHAnsi" w:cstheme="minorHAnsi"/>
        </w:rPr>
        <w:t>zabezpieczenia należytego wykonania umowy.</w:t>
      </w:r>
    </w:p>
    <w:p w14:paraId="31F432E1" w14:textId="612006AE" w:rsidR="002D4B38" w:rsidRPr="006F4F3B" w:rsidRDefault="002D4B38" w:rsidP="006F4F3B">
      <w:pPr>
        <w:pStyle w:val="Akapitzlist"/>
        <w:numPr>
          <w:ilvl w:val="0"/>
          <w:numId w:val="71"/>
        </w:numPr>
        <w:suppressAutoHyphens w:val="0"/>
        <w:autoSpaceDE w:val="0"/>
        <w:autoSpaceDN w:val="0"/>
        <w:adjustRightInd w:val="0"/>
        <w:spacing w:after="0"/>
        <w:ind w:left="426"/>
        <w:jc w:val="both"/>
        <w:rPr>
          <w:rFonts w:asciiTheme="minorHAnsi" w:hAnsiTheme="minorHAnsi" w:cstheme="minorHAnsi"/>
        </w:rPr>
      </w:pPr>
      <w:r w:rsidRPr="006F4F3B">
        <w:rPr>
          <w:rFonts w:asciiTheme="minorHAnsi" w:hAnsiTheme="minorHAnsi" w:cstheme="minorHAnsi"/>
        </w:rPr>
        <w:t xml:space="preserve">W przypadku nieusunięcia przez Wykonawcę wad lub usterek </w:t>
      </w:r>
      <w:r w:rsidR="00F74611" w:rsidRPr="006F4F3B">
        <w:rPr>
          <w:rFonts w:asciiTheme="minorHAnsi" w:hAnsiTheme="minorHAnsi" w:cstheme="minorHAnsi"/>
        </w:rPr>
        <w:t>w terminie określonym w</w:t>
      </w:r>
      <w:r w:rsidR="00AB0E70">
        <w:rPr>
          <w:rFonts w:asciiTheme="minorHAnsi" w:hAnsiTheme="minorHAnsi" w:cstheme="minorHAnsi"/>
        </w:rPr>
        <w:t> </w:t>
      </w:r>
      <w:r w:rsidR="00F74611" w:rsidRPr="006F4F3B">
        <w:rPr>
          <w:rFonts w:asciiTheme="minorHAnsi" w:hAnsiTheme="minorHAnsi" w:cstheme="minorHAnsi"/>
        </w:rPr>
        <w:t xml:space="preserve">protokole odbioru, </w:t>
      </w:r>
      <w:r w:rsidRPr="006F4F3B">
        <w:rPr>
          <w:rFonts w:asciiTheme="minorHAnsi" w:hAnsiTheme="minorHAnsi" w:cstheme="minorHAnsi"/>
        </w:rPr>
        <w:t xml:space="preserve">w okresie </w:t>
      </w:r>
      <w:r w:rsidR="00F74611" w:rsidRPr="006F4F3B">
        <w:rPr>
          <w:rFonts w:asciiTheme="minorHAnsi" w:hAnsiTheme="minorHAnsi" w:cstheme="minorHAnsi"/>
        </w:rPr>
        <w:t xml:space="preserve">rękojmi albo w okresie </w:t>
      </w:r>
      <w:r w:rsidRPr="006F4F3B">
        <w:rPr>
          <w:rFonts w:asciiTheme="minorHAnsi" w:hAnsiTheme="minorHAnsi" w:cstheme="minorHAnsi"/>
        </w:rPr>
        <w:t xml:space="preserve">gwarancji, Zamawiający </w:t>
      </w:r>
      <w:r w:rsidR="00F74611" w:rsidRPr="006F4F3B">
        <w:rPr>
          <w:rFonts w:asciiTheme="minorHAnsi" w:hAnsiTheme="minorHAnsi" w:cstheme="minorHAnsi"/>
        </w:rPr>
        <w:t xml:space="preserve">może, po uprzednim bezskutecznym wezwaniu Wykonawcy </w:t>
      </w:r>
      <w:r w:rsidR="00C401F0" w:rsidRPr="006F4F3B">
        <w:rPr>
          <w:rFonts w:asciiTheme="minorHAnsi" w:hAnsiTheme="minorHAnsi" w:cstheme="minorHAnsi"/>
        </w:rPr>
        <w:t xml:space="preserve">do </w:t>
      </w:r>
      <w:r w:rsidRPr="006F4F3B">
        <w:rPr>
          <w:rFonts w:asciiTheme="minorHAnsi" w:hAnsiTheme="minorHAnsi" w:cstheme="minorHAnsi"/>
        </w:rPr>
        <w:t>ich usunięcia</w:t>
      </w:r>
      <w:r w:rsidR="00C401F0" w:rsidRPr="006F4F3B">
        <w:rPr>
          <w:rFonts w:asciiTheme="minorHAnsi" w:hAnsiTheme="minorHAnsi" w:cstheme="minorHAnsi"/>
        </w:rPr>
        <w:t xml:space="preserve">, powierzyć ich usunięcie </w:t>
      </w:r>
      <w:r w:rsidRPr="006F4F3B">
        <w:rPr>
          <w:rFonts w:asciiTheme="minorHAnsi" w:hAnsiTheme="minorHAnsi" w:cstheme="minorHAnsi"/>
        </w:rPr>
        <w:t>osob</w:t>
      </w:r>
      <w:r w:rsidR="00C401F0" w:rsidRPr="006F4F3B">
        <w:rPr>
          <w:rFonts w:asciiTheme="minorHAnsi" w:hAnsiTheme="minorHAnsi" w:cstheme="minorHAnsi"/>
        </w:rPr>
        <w:t>ie</w:t>
      </w:r>
      <w:r w:rsidRPr="006F4F3B">
        <w:rPr>
          <w:rFonts w:asciiTheme="minorHAnsi" w:hAnsiTheme="minorHAnsi" w:cstheme="minorHAnsi"/>
        </w:rPr>
        <w:t xml:space="preserve"> trzeci</w:t>
      </w:r>
      <w:r w:rsidR="00C401F0" w:rsidRPr="006F4F3B">
        <w:rPr>
          <w:rFonts w:asciiTheme="minorHAnsi" w:hAnsiTheme="minorHAnsi" w:cstheme="minorHAnsi"/>
        </w:rPr>
        <w:t>ej</w:t>
      </w:r>
      <w:r w:rsidRPr="006F4F3B">
        <w:rPr>
          <w:rFonts w:asciiTheme="minorHAnsi" w:hAnsiTheme="minorHAnsi" w:cstheme="minorHAnsi"/>
        </w:rPr>
        <w:t xml:space="preserve"> na koszt i ryzyko Wykonawcy.</w:t>
      </w:r>
      <w:r w:rsidR="00C401F0" w:rsidRPr="006F4F3B">
        <w:rPr>
          <w:rFonts w:asciiTheme="minorHAnsi" w:hAnsiTheme="minorHAnsi" w:cstheme="minorHAnsi"/>
        </w:rPr>
        <w:t xml:space="preserve"> Uprzednie wezwanie nie jest wymagane w przypadku konieczności niezwłocznego usunięcia wady lub usterki z uwagi na zagrożenie bezpieczeństwa, ryzyko powstania szkody, konieczność zapobieżenia awarii albo konieczność zachowania ciągłości użytkowania obiektu.</w:t>
      </w:r>
    </w:p>
    <w:p w14:paraId="0050B9B5" w14:textId="77777777" w:rsidR="002D4B38" w:rsidRPr="006F4F3B" w:rsidRDefault="002D4B38" w:rsidP="006F4F3B">
      <w:pPr>
        <w:spacing w:after="0"/>
        <w:jc w:val="both"/>
        <w:rPr>
          <w:rFonts w:asciiTheme="minorHAnsi" w:hAnsiTheme="minorHAnsi" w:cstheme="minorHAnsi"/>
          <w:b/>
          <w:bCs/>
          <w:spacing w:val="17"/>
        </w:rPr>
      </w:pPr>
    </w:p>
    <w:p w14:paraId="33F111AC" w14:textId="0698D6BA" w:rsidR="002D4B38" w:rsidRPr="006F4F3B" w:rsidRDefault="0074016A" w:rsidP="007A1237">
      <w:pPr>
        <w:pStyle w:val="Nagwek1"/>
        <w:numPr>
          <w:ilvl w:val="0"/>
          <w:numId w:val="0"/>
        </w:numPr>
        <w:spacing w:after="0"/>
        <w:rPr>
          <w:rFonts w:asciiTheme="minorHAnsi" w:hAnsiTheme="minorHAnsi" w:cstheme="minorHAnsi"/>
          <w:b w:val="0"/>
          <w:bCs w:val="0"/>
        </w:rPr>
      </w:pPr>
      <w:r w:rsidRPr="006F4F3B">
        <w:rPr>
          <w:rFonts w:asciiTheme="minorHAnsi" w:hAnsiTheme="minorHAnsi" w:cstheme="minorHAnsi"/>
          <w:color w:val="auto"/>
        </w:rPr>
        <w:t>§14</w:t>
      </w:r>
      <w:r w:rsidRPr="006F4F3B">
        <w:rPr>
          <w:rFonts w:asciiTheme="minorHAnsi" w:hAnsiTheme="minorHAnsi" w:cstheme="minorHAnsi"/>
          <w:color w:val="auto"/>
        </w:rPr>
        <w:br/>
        <w:t>K</w:t>
      </w:r>
      <w:r w:rsidR="002D4B38" w:rsidRPr="006F4F3B">
        <w:rPr>
          <w:rFonts w:asciiTheme="minorHAnsi" w:hAnsiTheme="minorHAnsi" w:cstheme="minorHAnsi"/>
        </w:rPr>
        <w:t>ary umowne</w:t>
      </w:r>
    </w:p>
    <w:p w14:paraId="423FC0D0" w14:textId="77777777" w:rsidR="002D4B38" w:rsidRPr="006F4F3B" w:rsidRDefault="002D4B38" w:rsidP="006F4F3B">
      <w:pPr>
        <w:pStyle w:val="Akapitzlist"/>
        <w:numPr>
          <w:ilvl w:val="0"/>
          <w:numId w:val="25"/>
        </w:numPr>
        <w:shd w:val="clear" w:color="auto" w:fill="FFFFFF"/>
        <w:suppressAutoHyphens w:val="0"/>
        <w:spacing w:after="0"/>
        <w:ind w:left="426"/>
        <w:jc w:val="both"/>
        <w:rPr>
          <w:rFonts w:asciiTheme="minorHAnsi" w:hAnsiTheme="minorHAnsi" w:cstheme="minorHAnsi"/>
        </w:rPr>
      </w:pPr>
      <w:r w:rsidRPr="006F4F3B">
        <w:rPr>
          <w:rFonts w:asciiTheme="minorHAnsi" w:hAnsiTheme="minorHAnsi" w:cstheme="minorHAnsi"/>
        </w:rPr>
        <w:t>Strony ustalają kary umowne z następujących tytułów i w następujących wysokościach:</w:t>
      </w:r>
    </w:p>
    <w:p w14:paraId="22D4BECF" w14:textId="77777777" w:rsidR="002D4B38" w:rsidRPr="006F4F3B" w:rsidRDefault="002D4B38" w:rsidP="006F4F3B">
      <w:pPr>
        <w:pStyle w:val="Akapitzlist"/>
        <w:numPr>
          <w:ilvl w:val="0"/>
          <w:numId w:val="26"/>
        </w:numPr>
        <w:shd w:val="clear" w:color="auto" w:fill="FFFFFF"/>
        <w:suppressAutoHyphens w:val="0"/>
        <w:spacing w:after="0"/>
        <w:jc w:val="both"/>
        <w:rPr>
          <w:rFonts w:asciiTheme="minorHAnsi" w:hAnsiTheme="minorHAnsi" w:cstheme="minorHAnsi"/>
        </w:rPr>
      </w:pPr>
      <w:r w:rsidRPr="006F4F3B">
        <w:rPr>
          <w:rFonts w:asciiTheme="minorHAnsi" w:hAnsiTheme="minorHAnsi" w:cstheme="minorHAnsi"/>
        </w:rPr>
        <w:t>Wykonawca zapłaci Zamawiającemu kary umowne:</w:t>
      </w:r>
    </w:p>
    <w:p w14:paraId="56A8DD78" w14:textId="58B65C26" w:rsidR="002D4B38" w:rsidRPr="006F4F3B" w:rsidRDefault="002D4B38" w:rsidP="006F4F3B">
      <w:pPr>
        <w:widowControl w:val="0"/>
        <w:numPr>
          <w:ilvl w:val="0"/>
          <w:numId w:val="27"/>
        </w:numPr>
        <w:shd w:val="clear" w:color="auto" w:fill="FFFFFF"/>
        <w:spacing w:after="0"/>
        <w:ind w:left="1134" w:right="2"/>
        <w:jc w:val="both"/>
        <w:rPr>
          <w:rFonts w:asciiTheme="minorHAnsi" w:hAnsiTheme="minorHAnsi" w:cstheme="minorHAnsi"/>
          <w:spacing w:val="-9"/>
        </w:rPr>
      </w:pPr>
      <w:r w:rsidRPr="006F4F3B">
        <w:rPr>
          <w:rFonts w:asciiTheme="minorHAnsi" w:hAnsiTheme="minorHAnsi" w:cstheme="minorHAnsi"/>
        </w:rPr>
        <w:lastRenderedPageBreak/>
        <w:t xml:space="preserve">za zwłokę w wykonaniu przedmiotu umowy w wysokości 0,2 % wynagrodzenia umownego brutto określonego w § </w:t>
      </w:r>
      <w:r w:rsidR="000F6D3F" w:rsidRPr="006F4F3B">
        <w:rPr>
          <w:rFonts w:asciiTheme="minorHAnsi" w:hAnsiTheme="minorHAnsi" w:cstheme="minorHAnsi"/>
        </w:rPr>
        <w:t>10</w:t>
      </w:r>
      <w:r w:rsidRPr="006F4F3B">
        <w:rPr>
          <w:rFonts w:asciiTheme="minorHAnsi" w:hAnsiTheme="minorHAnsi" w:cstheme="minorHAnsi"/>
        </w:rPr>
        <w:t xml:space="preserve"> ust. 1 umowy, za każdy rozpoczęty dzień zwłoki, licząc w stosunku do umownego terminu ich wykonania określonego w </w:t>
      </w:r>
      <w:r w:rsidRPr="006F4F3B">
        <w:rPr>
          <w:rFonts w:asciiTheme="minorHAnsi" w:hAnsiTheme="minorHAnsi" w:cstheme="minorHAnsi"/>
          <w:bCs/>
        </w:rPr>
        <w:t xml:space="preserve">§2 ust. 1 </w:t>
      </w:r>
      <w:r w:rsidRPr="006F4F3B">
        <w:rPr>
          <w:rFonts w:asciiTheme="minorHAnsi" w:hAnsiTheme="minorHAnsi" w:cstheme="minorHAnsi"/>
        </w:rPr>
        <w:t>umowy,</w:t>
      </w:r>
    </w:p>
    <w:p w14:paraId="27452F5E" w14:textId="700DCA81" w:rsidR="002D4B38" w:rsidRPr="006F4F3B" w:rsidRDefault="002D4B38" w:rsidP="006F4F3B">
      <w:pPr>
        <w:widowControl w:val="0"/>
        <w:numPr>
          <w:ilvl w:val="0"/>
          <w:numId w:val="27"/>
        </w:numPr>
        <w:shd w:val="clear" w:color="auto" w:fill="FFFFFF"/>
        <w:spacing w:after="0"/>
        <w:ind w:left="1134" w:right="2"/>
        <w:jc w:val="both"/>
        <w:rPr>
          <w:rFonts w:asciiTheme="minorHAnsi" w:hAnsiTheme="minorHAnsi" w:cstheme="minorHAnsi"/>
          <w:spacing w:val="-9"/>
        </w:rPr>
      </w:pPr>
      <w:r w:rsidRPr="006F4F3B">
        <w:rPr>
          <w:rFonts w:asciiTheme="minorHAnsi" w:hAnsiTheme="minorHAnsi" w:cstheme="minorHAnsi"/>
        </w:rPr>
        <w:t>za zwłokę w usunięciu wad i usterek stwierdzonych przy odbiorze lub w okresie gwarancji i rękojmi w wysokości 0,05% wynagrodzenia brutto określonego w §</w:t>
      </w:r>
      <w:r w:rsidR="00D40BBB" w:rsidRPr="006F4F3B">
        <w:rPr>
          <w:rFonts w:asciiTheme="minorHAnsi" w:hAnsiTheme="minorHAnsi" w:cstheme="minorHAnsi"/>
        </w:rPr>
        <w:t>10</w:t>
      </w:r>
      <w:r w:rsidRPr="006F4F3B">
        <w:rPr>
          <w:rFonts w:asciiTheme="minorHAnsi" w:hAnsiTheme="minorHAnsi" w:cstheme="minorHAnsi"/>
        </w:rPr>
        <w:t> ust. 1 umowy, za każdy rozpoczęty dzień zwłoki, licząc od dnia wyznaczonego przez Zamawiającego na usunięcie tych wad i usterek</w:t>
      </w:r>
      <w:r w:rsidRPr="006F4F3B">
        <w:rPr>
          <w:rFonts w:asciiTheme="minorHAnsi" w:hAnsiTheme="minorHAnsi" w:cstheme="minorHAnsi"/>
          <w:bCs/>
        </w:rPr>
        <w:t>,</w:t>
      </w:r>
    </w:p>
    <w:p w14:paraId="2436FCC5" w14:textId="4D237F78" w:rsidR="002D4B38" w:rsidRPr="006F4F3B" w:rsidRDefault="002D4B38" w:rsidP="006F4F3B">
      <w:pPr>
        <w:widowControl w:val="0"/>
        <w:numPr>
          <w:ilvl w:val="0"/>
          <w:numId w:val="27"/>
        </w:numPr>
        <w:shd w:val="clear" w:color="auto" w:fill="FFFFFF"/>
        <w:spacing w:after="0"/>
        <w:ind w:left="1134" w:right="7"/>
        <w:jc w:val="both"/>
        <w:rPr>
          <w:rFonts w:asciiTheme="minorHAnsi" w:hAnsiTheme="minorHAnsi" w:cstheme="minorHAnsi"/>
          <w:spacing w:val="-9"/>
        </w:rPr>
      </w:pPr>
      <w:r w:rsidRPr="006F4F3B">
        <w:rPr>
          <w:rFonts w:asciiTheme="minorHAnsi" w:hAnsiTheme="minorHAnsi" w:cstheme="minorHAnsi"/>
        </w:rPr>
        <w:t xml:space="preserve">za odstąpienie od umowy z przyczyn leżących po stronie Wykonawcy w wysokości 10 % wynagrodzenia umownego brutto określonego w § </w:t>
      </w:r>
      <w:r w:rsidR="000F6D3F" w:rsidRPr="006F4F3B">
        <w:rPr>
          <w:rFonts w:asciiTheme="minorHAnsi" w:hAnsiTheme="minorHAnsi" w:cstheme="minorHAnsi"/>
        </w:rPr>
        <w:t>10</w:t>
      </w:r>
      <w:r w:rsidRPr="006F4F3B">
        <w:rPr>
          <w:rFonts w:asciiTheme="minorHAnsi" w:hAnsiTheme="minorHAnsi" w:cstheme="minorHAnsi"/>
        </w:rPr>
        <w:t xml:space="preserve"> ust. 1 umowy,</w:t>
      </w:r>
    </w:p>
    <w:p w14:paraId="6C8BE050" w14:textId="7D0DD6A0" w:rsidR="002D4B38" w:rsidRPr="006F4F3B" w:rsidRDefault="00F15B25" w:rsidP="006F4F3B">
      <w:pPr>
        <w:widowControl w:val="0"/>
        <w:numPr>
          <w:ilvl w:val="0"/>
          <w:numId w:val="27"/>
        </w:numPr>
        <w:shd w:val="clear" w:color="auto" w:fill="FFFFFF"/>
        <w:spacing w:after="0"/>
        <w:ind w:left="1134"/>
        <w:jc w:val="both"/>
        <w:rPr>
          <w:rFonts w:asciiTheme="minorHAnsi" w:hAnsiTheme="minorHAnsi" w:cstheme="minorHAnsi"/>
          <w:spacing w:val="-10"/>
        </w:rPr>
      </w:pPr>
      <w:r w:rsidRPr="006F4F3B">
        <w:rPr>
          <w:rFonts w:asciiTheme="minorHAnsi" w:hAnsiTheme="minorHAnsi" w:cstheme="minorHAnsi"/>
          <w:spacing w:val="-1"/>
        </w:rPr>
        <w:t xml:space="preserve">za brak zapłaty wynagrodzenia należnego Podwykonawcy lub dalszemu Podwykonawcy w wysokości 5% należnego Podwykonawcy lub dalszemu Podwykonawcy niewypłaconego wynagrodzenia brutto wynikającego z każdej wystawionej faktury lub rachunku. W przypadku natomiast, gdy Wykonawca dokona płatności po terminie, kara umowna wskazana w zdaniu poprzednim nie zostanie naliczona, a Zamawiający naliczy Wykonawcy karę umowną za nieterminową zapłatę wynagrodzenia należnego Podwykonawcy lub dalszemu Podwykonawcy w wysokości 0,04% należnego niewypłaconego wynagrodzenia Podwykonawcy lub dalszemu Podwykonawcy brutto za każdy dzień zwłoki w zapłacie liczony od terminu określonego w umowie zawartej z Podwykonawcą lub dalszym </w:t>
      </w:r>
      <w:r w:rsidR="009F145B" w:rsidRPr="006F4F3B">
        <w:rPr>
          <w:rFonts w:asciiTheme="minorHAnsi" w:hAnsiTheme="minorHAnsi" w:cstheme="minorHAnsi"/>
          <w:spacing w:val="-1"/>
        </w:rPr>
        <w:t>P</w:t>
      </w:r>
      <w:r w:rsidRPr="006F4F3B">
        <w:rPr>
          <w:rFonts w:asciiTheme="minorHAnsi" w:hAnsiTheme="minorHAnsi" w:cstheme="minorHAnsi"/>
          <w:spacing w:val="-1"/>
        </w:rPr>
        <w:t>odwykonawcą, za każdy taki przypadek</w:t>
      </w:r>
      <w:r w:rsidR="002D4B38" w:rsidRPr="006F4F3B">
        <w:rPr>
          <w:rFonts w:asciiTheme="minorHAnsi" w:hAnsiTheme="minorHAnsi" w:cstheme="minorHAnsi"/>
          <w:spacing w:val="-1"/>
        </w:rPr>
        <w:t>,</w:t>
      </w:r>
    </w:p>
    <w:p w14:paraId="4D295998" w14:textId="56EB2142" w:rsidR="002D4B38" w:rsidRPr="006F4F3B" w:rsidRDefault="00F15B25" w:rsidP="006F4F3B">
      <w:pPr>
        <w:widowControl w:val="0"/>
        <w:numPr>
          <w:ilvl w:val="0"/>
          <w:numId w:val="27"/>
        </w:numPr>
        <w:shd w:val="clear" w:color="auto" w:fill="FFFFFF"/>
        <w:spacing w:after="0"/>
        <w:ind w:left="1134" w:right="2"/>
        <w:jc w:val="both"/>
        <w:rPr>
          <w:rFonts w:asciiTheme="minorHAnsi" w:hAnsiTheme="minorHAnsi" w:cstheme="minorHAnsi"/>
          <w:spacing w:val="-11"/>
        </w:rPr>
      </w:pPr>
      <w:r w:rsidRPr="006F4F3B">
        <w:rPr>
          <w:rFonts w:asciiTheme="minorHAnsi" w:hAnsiTheme="minorHAnsi" w:cstheme="minorHAnsi"/>
        </w:rPr>
        <w:t xml:space="preserve">za nieprzedłożenie do zaakceptowania projektu umowy o podwykonawstwo, której przedmiotem są roboty budowlane, lub projektu jej zmiany, w wysokości 0,1% wynagrodzenia umownego brutto określonego w § </w:t>
      </w:r>
      <w:r w:rsidR="000F6D3F" w:rsidRPr="006F4F3B">
        <w:rPr>
          <w:rFonts w:asciiTheme="minorHAnsi" w:hAnsiTheme="minorHAnsi" w:cstheme="minorHAnsi"/>
        </w:rPr>
        <w:t>10</w:t>
      </w:r>
      <w:r w:rsidRPr="006F4F3B">
        <w:rPr>
          <w:rFonts w:asciiTheme="minorHAnsi" w:hAnsiTheme="minorHAnsi" w:cstheme="minorHAnsi"/>
        </w:rPr>
        <w:t xml:space="preserve"> ust. 1 umowy, za każdy przypadek</w:t>
      </w:r>
      <w:r w:rsidR="002D4B38" w:rsidRPr="006F4F3B">
        <w:rPr>
          <w:rFonts w:asciiTheme="minorHAnsi" w:hAnsiTheme="minorHAnsi" w:cstheme="minorHAnsi"/>
        </w:rPr>
        <w:t>,</w:t>
      </w:r>
    </w:p>
    <w:p w14:paraId="465EF1DD" w14:textId="61937D8F" w:rsidR="002D4B38" w:rsidRPr="006F4F3B" w:rsidRDefault="00F15B25" w:rsidP="006F4F3B">
      <w:pPr>
        <w:pStyle w:val="Akapitzlist"/>
        <w:numPr>
          <w:ilvl w:val="0"/>
          <w:numId w:val="27"/>
        </w:numPr>
        <w:shd w:val="clear" w:color="auto" w:fill="FFFFFF"/>
        <w:suppressAutoHyphens w:val="0"/>
        <w:spacing w:after="0"/>
        <w:ind w:left="1134" w:right="5"/>
        <w:jc w:val="both"/>
        <w:rPr>
          <w:rFonts w:asciiTheme="minorHAnsi" w:hAnsiTheme="minorHAnsi" w:cstheme="minorHAnsi"/>
        </w:rPr>
      </w:pPr>
      <w:r w:rsidRPr="006F4F3B">
        <w:rPr>
          <w:rFonts w:asciiTheme="minorHAnsi" w:hAnsiTheme="minorHAnsi" w:cstheme="minorHAnsi"/>
        </w:rPr>
        <w:t xml:space="preserve">za nieprzedłożenie poświadczonej za zgodność z oryginałem kopii umowy o podwykonawstwo lub jej zmiany w wysokości 0,1% wynagrodzenia umownego brutto określonego w § </w:t>
      </w:r>
      <w:r w:rsidR="000F6D3F" w:rsidRPr="006F4F3B">
        <w:rPr>
          <w:rFonts w:asciiTheme="minorHAnsi" w:hAnsiTheme="minorHAnsi" w:cstheme="minorHAnsi"/>
        </w:rPr>
        <w:t>10</w:t>
      </w:r>
      <w:r w:rsidRPr="006F4F3B">
        <w:rPr>
          <w:rFonts w:asciiTheme="minorHAnsi" w:hAnsiTheme="minorHAnsi" w:cstheme="minorHAnsi"/>
        </w:rPr>
        <w:t xml:space="preserve"> ust. 1 umowy, za każdy przypadek</w:t>
      </w:r>
      <w:r w:rsidR="002D4B38" w:rsidRPr="006F4F3B">
        <w:rPr>
          <w:rFonts w:asciiTheme="minorHAnsi" w:hAnsiTheme="minorHAnsi" w:cstheme="minorHAnsi"/>
        </w:rPr>
        <w:t>,</w:t>
      </w:r>
    </w:p>
    <w:p w14:paraId="4371765D" w14:textId="0B56C95E" w:rsidR="002D4B38" w:rsidRPr="006F4F3B" w:rsidRDefault="00F15B25" w:rsidP="006F4F3B">
      <w:pPr>
        <w:pStyle w:val="Akapitzlist"/>
        <w:numPr>
          <w:ilvl w:val="0"/>
          <w:numId w:val="27"/>
        </w:numPr>
        <w:shd w:val="clear" w:color="auto" w:fill="FFFFFF"/>
        <w:suppressAutoHyphens w:val="0"/>
        <w:spacing w:after="0"/>
        <w:ind w:left="1134" w:right="5"/>
        <w:jc w:val="both"/>
        <w:rPr>
          <w:rFonts w:asciiTheme="minorHAnsi" w:hAnsiTheme="minorHAnsi" w:cstheme="minorHAnsi"/>
        </w:rPr>
      </w:pPr>
      <w:r w:rsidRPr="006F4F3B">
        <w:rPr>
          <w:rFonts w:asciiTheme="minorHAnsi" w:hAnsiTheme="minorHAnsi" w:cstheme="minorHAnsi"/>
        </w:rPr>
        <w:t xml:space="preserve">za brak zmiany umowy o podwykonawstwo w zakresie terminu zapłaty, o którym mowa w § </w:t>
      </w:r>
      <w:r w:rsidR="004E4703" w:rsidRPr="006F4F3B">
        <w:rPr>
          <w:rFonts w:asciiTheme="minorHAnsi" w:hAnsiTheme="minorHAnsi" w:cstheme="minorHAnsi"/>
        </w:rPr>
        <w:t>6</w:t>
      </w:r>
      <w:r w:rsidRPr="006F4F3B">
        <w:rPr>
          <w:rFonts w:asciiTheme="minorHAnsi" w:hAnsiTheme="minorHAnsi" w:cstheme="minorHAnsi"/>
        </w:rPr>
        <w:t xml:space="preserve"> ust. </w:t>
      </w:r>
      <w:r w:rsidR="00693376" w:rsidRPr="006F4F3B">
        <w:rPr>
          <w:rFonts w:asciiTheme="minorHAnsi" w:hAnsiTheme="minorHAnsi" w:cstheme="minorHAnsi"/>
        </w:rPr>
        <w:t>1</w:t>
      </w:r>
      <w:r w:rsidR="00911C06" w:rsidRPr="006F4F3B">
        <w:rPr>
          <w:rFonts w:asciiTheme="minorHAnsi" w:hAnsiTheme="minorHAnsi" w:cstheme="minorHAnsi"/>
        </w:rPr>
        <w:t>7</w:t>
      </w:r>
      <w:r w:rsidR="00693376" w:rsidRPr="006F4F3B">
        <w:rPr>
          <w:rFonts w:asciiTheme="minorHAnsi" w:hAnsiTheme="minorHAnsi" w:cstheme="minorHAnsi"/>
        </w:rPr>
        <w:t xml:space="preserve"> i ust. </w:t>
      </w:r>
      <w:r w:rsidRPr="006F4F3B">
        <w:rPr>
          <w:rFonts w:asciiTheme="minorHAnsi" w:hAnsiTheme="minorHAnsi" w:cstheme="minorHAnsi"/>
        </w:rPr>
        <w:t>1</w:t>
      </w:r>
      <w:r w:rsidR="00911C06" w:rsidRPr="006F4F3B">
        <w:rPr>
          <w:rFonts w:asciiTheme="minorHAnsi" w:hAnsiTheme="minorHAnsi" w:cstheme="minorHAnsi"/>
        </w:rPr>
        <w:t>9</w:t>
      </w:r>
      <w:r w:rsidRPr="006F4F3B">
        <w:rPr>
          <w:rFonts w:asciiTheme="minorHAnsi" w:hAnsiTheme="minorHAnsi" w:cstheme="minorHAnsi"/>
        </w:rPr>
        <w:t xml:space="preserve">, w wysokości 0,02% wynagrodzenia umownego brutto określonego w § </w:t>
      </w:r>
      <w:r w:rsidR="000F6D3F" w:rsidRPr="006F4F3B">
        <w:rPr>
          <w:rFonts w:asciiTheme="minorHAnsi" w:hAnsiTheme="minorHAnsi" w:cstheme="minorHAnsi"/>
        </w:rPr>
        <w:t>10</w:t>
      </w:r>
      <w:r w:rsidRPr="006F4F3B">
        <w:rPr>
          <w:rFonts w:asciiTheme="minorHAnsi" w:hAnsiTheme="minorHAnsi" w:cstheme="minorHAnsi"/>
        </w:rPr>
        <w:t xml:space="preserve"> ust. 1 umowy za każdy dzień zwłoki</w:t>
      </w:r>
      <w:r w:rsidR="002D4B38" w:rsidRPr="006F4F3B">
        <w:rPr>
          <w:rFonts w:asciiTheme="minorHAnsi" w:hAnsiTheme="minorHAnsi" w:cstheme="minorHAnsi"/>
        </w:rPr>
        <w:t>,</w:t>
      </w:r>
    </w:p>
    <w:p w14:paraId="733AF0C3" w14:textId="7DC992A6" w:rsidR="00B1634C" w:rsidRPr="006F4F3B" w:rsidRDefault="00B1634C" w:rsidP="006F4F3B">
      <w:pPr>
        <w:pStyle w:val="Akapitzlist"/>
        <w:numPr>
          <w:ilvl w:val="0"/>
          <w:numId w:val="27"/>
        </w:numPr>
        <w:shd w:val="clear" w:color="auto" w:fill="FFFFFF"/>
        <w:suppressAutoHyphens w:val="0"/>
        <w:spacing w:after="0"/>
        <w:ind w:left="1134" w:right="5"/>
        <w:jc w:val="both"/>
        <w:rPr>
          <w:rFonts w:asciiTheme="minorHAnsi" w:hAnsiTheme="minorHAnsi" w:cstheme="minorHAnsi"/>
        </w:rPr>
      </w:pPr>
      <w:r w:rsidRPr="006F4F3B">
        <w:rPr>
          <w:rFonts w:asciiTheme="minorHAnsi" w:hAnsiTheme="minorHAnsi" w:cstheme="minorHAnsi"/>
        </w:rPr>
        <w:t xml:space="preserve">za </w:t>
      </w:r>
      <w:r w:rsidR="00D76789" w:rsidRPr="006F4F3B">
        <w:rPr>
          <w:rFonts w:asciiTheme="minorHAnsi" w:hAnsiTheme="minorHAnsi" w:cstheme="minorHAnsi"/>
        </w:rPr>
        <w:t xml:space="preserve">naruszenie </w:t>
      </w:r>
      <w:r w:rsidRPr="006F4F3B">
        <w:rPr>
          <w:rFonts w:asciiTheme="minorHAnsi" w:hAnsiTheme="minorHAnsi" w:cstheme="minorHAnsi"/>
        </w:rPr>
        <w:t xml:space="preserve">przez Wykonawcę lub Podwykonawcę </w:t>
      </w:r>
      <w:r w:rsidR="00D76789" w:rsidRPr="006F4F3B">
        <w:rPr>
          <w:rFonts w:asciiTheme="minorHAnsi" w:hAnsiTheme="minorHAnsi" w:cstheme="minorHAnsi"/>
        </w:rPr>
        <w:t xml:space="preserve">zakazów </w:t>
      </w:r>
      <w:r w:rsidRPr="006F4F3B">
        <w:rPr>
          <w:rFonts w:asciiTheme="minorHAnsi" w:hAnsiTheme="minorHAnsi" w:cstheme="minorHAnsi"/>
        </w:rPr>
        <w:t xml:space="preserve">określonych w § 6 ust. 2 umowy dotyczących powierzenia wykonania części przedmiotu umowy Podwykonawcom </w:t>
      </w:r>
      <w:r w:rsidR="00972F01" w:rsidRPr="006F4F3B">
        <w:rPr>
          <w:rFonts w:asciiTheme="minorHAnsi" w:hAnsiTheme="minorHAnsi" w:cstheme="minorHAnsi"/>
        </w:rPr>
        <w:t xml:space="preserve">lub dalszym Podwykonawcom </w:t>
      </w:r>
      <w:r w:rsidRPr="006F4F3B">
        <w:rPr>
          <w:rFonts w:asciiTheme="minorHAnsi" w:hAnsiTheme="minorHAnsi" w:cstheme="minorHAnsi"/>
        </w:rPr>
        <w:t xml:space="preserve">pochodzącym z państw trzecich niebędących stronami umów międzynarodowych w wysokości </w:t>
      </w:r>
      <w:r w:rsidR="00972F01" w:rsidRPr="006F4F3B">
        <w:rPr>
          <w:rFonts w:asciiTheme="minorHAnsi" w:hAnsiTheme="minorHAnsi" w:cstheme="minorHAnsi"/>
        </w:rPr>
        <w:t>5</w:t>
      </w:r>
      <w:r w:rsidRPr="006F4F3B">
        <w:rPr>
          <w:rFonts w:asciiTheme="minorHAnsi" w:hAnsiTheme="minorHAnsi" w:cstheme="minorHAnsi"/>
        </w:rPr>
        <w:t>% wynagrodzenia umownego brutto określonego w § 10 ust. 1 umowy, za każdy przypadek</w:t>
      </w:r>
      <w:r w:rsidR="005B28BB" w:rsidRPr="006F4F3B">
        <w:rPr>
          <w:rFonts w:asciiTheme="minorHAnsi" w:hAnsiTheme="minorHAnsi" w:cstheme="minorHAnsi"/>
        </w:rPr>
        <w:t>,</w:t>
      </w:r>
    </w:p>
    <w:p w14:paraId="0B335C18" w14:textId="2CCA6394" w:rsidR="003B3F8F" w:rsidRPr="006F4F3B" w:rsidRDefault="00F15B25" w:rsidP="006F4F3B">
      <w:pPr>
        <w:pStyle w:val="Akapitzlist"/>
        <w:numPr>
          <w:ilvl w:val="0"/>
          <w:numId w:val="27"/>
        </w:numPr>
        <w:shd w:val="clear" w:color="auto" w:fill="FFFFFF"/>
        <w:suppressAutoHyphens w:val="0"/>
        <w:spacing w:after="0"/>
        <w:ind w:left="1134" w:right="5"/>
        <w:jc w:val="both"/>
        <w:rPr>
          <w:rFonts w:asciiTheme="minorHAnsi" w:hAnsiTheme="minorHAnsi" w:cstheme="minorHAnsi"/>
        </w:rPr>
      </w:pPr>
      <w:r w:rsidRPr="006F4F3B">
        <w:rPr>
          <w:rFonts w:asciiTheme="minorHAnsi" w:hAnsiTheme="minorHAnsi" w:cstheme="minorHAnsi"/>
        </w:rPr>
        <w:t>za niespełnienie przez Wykonawcę lub Podwykonawcę wymog</w:t>
      </w:r>
      <w:r w:rsidR="001722E1" w:rsidRPr="006F4F3B">
        <w:rPr>
          <w:rFonts w:asciiTheme="minorHAnsi" w:hAnsiTheme="minorHAnsi" w:cstheme="minorHAnsi"/>
        </w:rPr>
        <w:t xml:space="preserve">ów </w:t>
      </w:r>
      <w:r w:rsidR="007424ED" w:rsidRPr="006F4F3B">
        <w:rPr>
          <w:rFonts w:asciiTheme="minorHAnsi" w:hAnsiTheme="minorHAnsi" w:cstheme="minorHAnsi"/>
        </w:rPr>
        <w:t>określonych</w:t>
      </w:r>
      <w:r w:rsidR="001722E1" w:rsidRPr="006F4F3B">
        <w:rPr>
          <w:rFonts w:asciiTheme="minorHAnsi" w:hAnsiTheme="minorHAnsi" w:cstheme="minorHAnsi"/>
        </w:rPr>
        <w:t xml:space="preserve"> w § 5 umowy dotyczących </w:t>
      </w:r>
      <w:r w:rsidRPr="006F4F3B">
        <w:rPr>
          <w:rFonts w:asciiTheme="minorHAnsi" w:hAnsiTheme="minorHAnsi" w:cstheme="minorHAnsi"/>
        </w:rPr>
        <w:t xml:space="preserve">zatrudnienia na podstawie umowy o pracę osób wykonujących wskazane czynności w wysokości 0,02% wynagrodzenia umownego brutto określonego w § </w:t>
      </w:r>
      <w:r w:rsidR="000F6D3F" w:rsidRPr="006F4F3B">
        <w:rPr>
          <w:rFonts w:asciiTheme="minorHAnsi" w:hAnsiTheme="minorHAnsi" w:cstheme="minorHAnsi"/>
        </w:rPr>
        <w:t>10</w:t>
      </w:r>
      <w:r w:rsidRPr="006F4F3B">
        <w:rPr>
          <w:rFonts w:asciiTheme="minorHAnsi" w:hAnsiTheme="minorHAnsi" w:cstheme="minorHAnsi"/>
        </w:rPr>
        <w:t xml:space="preserve"> ust. 1 umowy, za każdy przypadek</w:t>
      </w:r>
      <w:r w:rsidR="00B1417C" w:rsidRPr="006F4F3B">
        <w:rPr>
          <w:rFonts w:asciiTheme="minorHAnsi" w:hAnsiTheme="minorHAnsi" w:cstheme="minorHAnsi"/>
        </w:rPr>
        <w:t>.</w:t>
      </w:r>
    </w:p>
    <w:p w14:paraId="2FEF368A" w14:textId="535AA194" w:rsidR="002D4B38" w:rsidRPr="006F4F3B" w:rsidRDefault="002D4B38" w:rsidP="006F4F3B">
      <w:pPr>
        <w:pStyle w:val="Akapitzlist"/>
        <w:numPr>
          <w:ilvl w:val="0"/>
          <w:numId w:val="26"/>
        </w:numPr>
        <w:shd w:val="clear" w:color="auto" w:fill="FFFFFF"/>
        <w:suppressAutoHyphens w:val="0"/>
        <w:spacing w:after="0"/>
        <w:jc w:val="both"/>
        <w:rPr>
          <w:rFonts w:asciiTheme="minorHAnsi" w:hAnsiTheme="minorHAnsi" w:cstheme="minorHAnsi"/>
        </w:rPr>
      </w:pPr>
      <w:r w:rsidRPr="006F4F3B">
        <w:rPr>
          <w:rFonts w:asciiTheme="minorHAnsi" w:hAnsiTheme="minorHAnsi" w:cstheme="minorHAnsi"/>
          <w:bCs/>
        </w:rPr>
        <w:lastRenderedPageBreak/>
        <w:t xml:space="preserve">Zamawiający zapłaci Wykonawcy karę umowną z tytułu odstąpienia od umowy z przyczyn zawinionych przez Zamawiającego </w:t>
      </w:r>
      <w:r w:rsidRPr="006F4F3B">
        <w:rPr>
          <w:rFonts w:asciiTheme="minorHAnsi" w:hAnsiTheme="minorHAnsi" w:cstheme="minorHAnsi"/>
        </w:rPr>
        <w:t xml:space="preserve">w wysokości 10 % wynagrodzenia umownego brutto określonego w § </w:t>
      </w:r>
      <w:r w:rsidR="000F6D3F" w:rsidRPr="006F4F3B">
        <w:rPr>
          <w:rFonts w:asciiTheme="minorHAnsi" w:hAnsiTheme="minorHAnsi" w:cstheme="minorHAnsi"/>
        </w:rPr>
        <w:t>10</w:t>
      </w:r>
      <w:r w:rsidRPr="006F4F3B">
        <w:rPr>
          <w:rFonts w:asciiTheme="minorHAnsi" w:hAnsiTheme="minorHAnsi" w:cstheme="minorHAnsi"/>
        </w:rPr>
        <w:t xml:space="preserve"> ust. 1 umowy, za wyjątkiem przypadku </w:t>
      </w:r>
      <w:r w:rsidR="00064A14" w:rsidRPr="006F4F3B">
        <w:rPr>
          <w:rFonts w:asciiTheme="minorHAnsi" w:hAnsiTheme="minorHAnsi" w:cstheme="minorHAnsi"/>
        </w:rPr>
        <w:t xml:space="preserve">określonego </w:t>
      </w:r>
      <w:r w:rsidR="00D92D59" w:rsidRPr="006F4F3B">
        <w:rPr>
          <w:rFonts w:asciiTheme="minorHAnsi" w:hAnsiTheme="minorHAnsi" w:cstheme="minorHAnsi"/>
        </w:rPr>
        <w:t xml:space="preserve">w art. 456 ustawy </w:t>
      </w:r>
      <w:proofErr w:type="spellStart"/>
      <w:r w:rsidR="00D92D59" w:rsidRPr="006F4F3B">
        <w:rPr>
          <w:rFonts w:asciiTheme="minorHAnsi" w:hAnsiTheme="minorHAnsi" w:cstheme="minorHAnsi"/>
        </w:rPr>
        <w:t>Pzp</w:t>
      </w:r>
      <w:proofErr w:type="spellEnd"/>
      <w:r w:rsidRPr="006F4F3B">
        <w:rPr>
          <w:rFonts w:asciiTheme="minorHAnsi" w:hAnsiTheme="minorHAnsi" w:cstheme="minorHAnsi"/>
          <w:spacing w:val="-1"/>
        </w:rPr>
        <w:t>.</w:t>
      </w:r>
    </w:p>
    <w:p w14:paraId="070C1D49" w14:textId="7415D521" w:rsidR="002D4B38" w:rsidRPr="006F4F3B" w:rsidRDefault="002D4B38" w:rsidP="006F4F3B">
      <w:pPr>
        <w:widowControl w:val="0"/>
        <w:numPr>
          <w:ilvl w:val="0"/>
          <w:numId w:val="13"/>
        </w:numPr>
        <w:shd w:val="clear" w:color="auto" w:fill="FFFFFF"/>
        <w:tabs>
          <w:tab w:val="left" w:pos="427"/>
        </w:tabs>
        <w:spacing w:after="0"/>
        <w:ind w:left="427" w:right="5" w:hanging="427"/>
        <w:jc w:val="both"/>
        <w:rPr>
          <w:rFonts w:asciiTheme="minorHAnsi" w:hAnsiTheme="minorHAnsi" w:cstheme="minorHAnsi"/>
          <w:spacing w:val="-8"/>
        </w:rPr>
      </w:pPr>
      <w:r w:rsidRPr="006F4F3B">
        <w:rPr>
          <w:rFonts w:asciiTheme="minorHAnsi" w:hAnsiTheme="minorHAnsi" w:cstheme="minorHAnsi"/>
        </w:rPr>
        <w:t xml:space="preserve">Łączna </w:t>
      </w:r>
      <w:r w:rsidR="00B1417C" w:rsidRPr="006F4F3B">
        <w:rPr>
          <w:rFonts w:asciiTheme="minorHAnsi" w:hAnsiTheme="minorHAnsi" w:cstheme="minorHAnsi"/>
        </w:rPr>
        <w:t xml:space="preserve">maksymalna </w:t>
      </w:r>
      <w:r w:rsidRPr="006F4F3B">
        <w:rPr>
          <w:rFonts w:asciiTheme="minorHAnsi" w:hAnsiTheme="minorHAnsi" w:cstheme="minorHAnsi"/>
        </w:rPr>
        <w:t>wysokość kar umownych</w:t>
      </w:r>
      <w:r w:rsidR="00B1417C" w:rsidRPr="006F4F3B">
        <w:rPr>
          <w:rFonts w:asciiTheme="minorHAnsi" w:hAnsiTheme="minorHAnsi" w:cstheme="minorHAnsi"/>
        </w:rPr>
        <w:t>, których mogą dochodzić Strony,</w:t>
      </w:r>
      <w:r w:rsidRPr="006F4F3B">
        <w:rPr>
          <w:rFonts w:asciiTheme="minorHAnsi" w:hAnsiTheme="minorHAnsi" w:cstheme="minorHAnsi"/>
        </w:rPr>
        <w:t xml:space="preserve"> nie może przekroczyć </w:t>
      </w:r>
      <w:r w:rsidR="00256F71" w:rsidRPr="006F4F3B">
        <w:rPr>
          <w:rFonts w:asciiTheme="minorHAnsi" w:hAnsiTheme="minorHAnsi" w:cstheme="minorHAnsi"/>
        </w:rPr>
        <w:t>3</w:t>
      </w:r>
      <w:r w:rsidRPr="006F4F3B">
        <w:rPr>
          <w:rFonts w:asciiTheme="minorHAnsi" w:hAnsiTheme="minorHAnsi" w:cstheme="minorHAnsi"/>
        </w:rPr>
        <w:t>0% wynagrodzenia brutto określonego w §</w:t>
      </w:r>
      <w:r w:rsidR="004E4703" w:rsidRPr="006F4F3B">
        <w:rPr>
          <w:rFonts w:asciiTheme="minorHAnsi" w:hAnsiTheme="minorHAnsi" w:cstheme="minorHAnsi"/>
        </w:rPr>
        <w:t>10</w:t>
      </w:r>
      <w:r w:rsidRPr="006F4F3B">
        <w:rPr>
          <w:rFonts w:asciiTheme="minorHAnsi" w:hAnsiTheme="minorHAnsi" w:cstheme="minorHAnsi"/>
        </w:rPr>
        <w:t xml:space="preserve"> ust. 1 umowy.</w:t>
      </w:r>
    </w:p>
    <w:p w14:paraId="10463710" w14:textId="77777777" w:rsidR="002D4B38" w:rsidRPr="006F4F3B" w:rsidRDefault="002D4B38" w:rsidP="006F4F3B">
      <w:pPr>
        <w:widowControl w:val="0"/>
        <w:numPr>
          <w:ilvl w:val="0"/>
          <w:numId w:val="13"/>
        </w:numPr>
        <w:shd w:val="clear" w:color="auto" w:fill="FFFFFF"/>
        <w:tabs>
          <w:tab w:val="left" w:pos="427"/>
        </w:tabs>
        <w:spacing w:after="0"/>
        <w:ind w:left="427" w:right="5" w:hanging="427"/>
        <w:jc w:val="both"/>
        <w:rPr>
          <w:rFonts w:asciiTheme="minorHAnsi" w:hAnsiTheme="minorHAnsi" w:cstheme="minorHAnsi"/>
          <w:spacing w:val="-8"/>
        </w:rPr>
      </w:pPr>
      <w:r w:rsidRPr="006F4F3B">
        <w:rPr>
          <w:rFonts w:asciiTheme="minorHAnsi" w:hAnsiTheme="minorHAnsi" w:cstheme="minorHAnsi"/>
        </w:rPr>
        <w:t>Strony mają prawo do dochodzenia odszkodowania uzupełniającego na zasadach ogólnych.</w:t>
      </w:r>
    </w:p>
    <w:p w14:paraId="70BB2A04" w14:textId="342C6CE1" w:rsidR="002D4B38" w:rsidRPr="006F4F3B" w:rsidRDefault="002D4B38" w:rsidP="006F4F3B">
      <w:pPr>
        <w:widowControl w:val="0"/>
        <w:numPr>
          <w:ilvl w:val="0"/>
          <w:numId w:val="13"/>
        </w:numPr>
        <w:shd w:val="clear" w:color="auto" w:fill="FFFFFF"/>
        <w:tabs>
          <w:tab w:val="left" w:pos="427"/>
        </w:tabs>
        <w:spacing w:after="0"/>
        <w:ind w:left="427" w:right="14" w:hanging="427"/>
        <w:jc w:val="both"/>
        <w:rPr>
          <w:rFonts w:asciiTheme="minorHAnsi" w:hAnsiTheme="minorHAnsi" w:cstheme="minorHAnsi"/>
          <w:spacing w:val="-8"/>
        </w:rPr>
      </w:pPr>
      <w:r w:rsidRPr="006F4F3B">
        <w:rPr>
          <w:rFonts w:asciiTheme="minorHAnsi" w:hAnsiTheme="minorHAnsi" w:cstheme="minorHAnsi"/>
        </w:rPr>
        <w:t>Wykonawca wyraża zgodę na potrącanie kar umownych z przysługującego mu wynagrodzenia</w:t>
      </w:r>
      <w:r w:rsidR="00665B86" w:rsidRPr="006F4F3B">
        <w:rPr>
          <w:rFonts w:asciiTheme="minorHAnsi" w:hAnsiTheme="minorHAnsi" w:cstheme="minorHAnsi"/>
        </w:rPr>
        <w:t xml:space="preserve"> lub z wniesionego zabezpieczenia</w:t>
      </w:r>
      <w:r w:rsidR="008435A4" w:rsidRPr="006F4F3B">
        <w:rPr>
          <w:rFonts w:asciiTheme="minorHAnsi" w:hAnsiTheme="minorHAnsi" w:cstheme="minorHAnsi"/>
        </w:rPr>
        <w:t>.</w:t>
      </w:r>
    </w:p>
    <w:p w14:paraId="5747C70D" w14:textId="77777777" w:rsidR="002D4B38" w:rsidRPr="006F4F3B" w:rsidRDefault="002D4B38" w:rsidP="006F4F3B">
      <w:pPr>
        <w:shd w:val="clear" w:color="auto" w:fill="FFFFFF"/>
        <w:spacing w:after="0"/>
        <w:ind w:left="10" w:hanging="10"/>
        <w:jc w:val="both"/>
        <w:rPr>
          <w:rFonts w:asciiTheme="minorHAnsi" w:hAnsiTheme="minorHAnsi" w:cstheme="minorHAnsi"/>
          <w:b/>
          <w:bCs/>
        </w:rPr>
      </w:pPr>
    </w:p>
    <w:p w14:paraId="1F1F4BDA" w14:textId="1FC9BFB9" w:rsidR="002D4B38" w:rsidRPr="006F4F3B" w:rsidRDefault="0074016A" w:rsidP="007A1237">
      <w:pPr>
        <w:pStyle w:val="Nagwek1"/>
        <w:numPr>
          <w:ilvl w:val="0"/>
          <w:numId w:val="0"/>
        </w:numPr>
        <w:spacing w:after="0"/>
        <w:rPr>
          <w:rFonts w:asciiTheme="minorHAnsi" w:hAnsiTheme="minorHAnsi" w:cstheme="minorHAnsi"/>
        </w:rPr>
      </w:pPr>
      <w:r w:rsidRPr="006F4F3B">
        <w:rPr>
          <w:rFonts w:asciiTheme="minorHAnsi" w:hAnsiTheme="minorHAnsi" w:cstheme="minorHAnsi"/>
          <w:color w:val="auto"/>
        </w:rPr>
        <w:t>§15</w:t>
      </w:r>
      <w:r w:rsidRPr="006F4F3B">
        <w:rPr>
          <w:rFonts w:asciiTheme="minorHAnsi" w:hAnsiTheme="minorHAnsi" w:cstheme="minorHAnsi"/>
          <w:color w:val="auto"/>
        </w:rPr>
        <w:br/>
        <w:t>G</w:t>
      </w:r>
      <w:r w:rsidR="002D4B38" w:rsidRPr="006F4F3B">
        <w:rPr>
          <w:rFonts w:asciiTheme="minorHAnsi" w:hAnsiTheme="minorHAnsi" w:cstheme="minorHAnsi"/>
          <w:spacing w:val="-2"/>
        </w:rPr>
        <w:t>warancja jakości i rękojmia za wady</w:t>
      </w:r>
    </w:p>
    <w:p w14:paraId="0EAD9E46" w14:textId="1A3E2AD1" w:rsidR="002D4B38" w:rsidRPr="006F4F3B" w:rsidRDefault="002D4B38" w:rsidP="006F4F3B">
      <w:pPr>
        <w:pStyle w:val="Akapitzlist"/>
        <w:numPr>
          <w:ilvl w:val="0"/>
          <w:numId w:val="28"/>
        </w:numPr>
        <w:shd w:val="clear" w:color="auto" w:fill="FFFFFF"/>
        <w:suppressAutoHyphens w:val="0"/>
        <w:spacing w:after="0"/>
        <w:ind w:left="426" w:right="10"/>
        <w:jc w:val="both"/>
        <w:rPr>
          <w:rFonts w:asciiTheme="minorHAnsi" w:hAnsiTheme="minorHAnsi" w:cstheme="minorHAnsi"/>
        </w:rPr>
      </w:pPr>
      <w:r w:rsidRPr="006F4F3B">
        <w:rPr>
          <w:rFonts w:asciiTheme="minorHAnsi" w:hAnsiTheme="minorHAnsi" w:cstheme="minorHAnsi"/>
          <w:spacing w:val="-1"/>
        </w:rPr>
        <w:t xml:space="preserve">Na wykonany przedmiot umowy </w:t>
      </w:r>
      <w:r w:rsidRPr="006F4F3B">
        <w:rPr>
          <w:rFonts w:asciiTheme="minorHAnsi" w:hAnsiTheme="minorHAnsi" w:cstheme="minorHAnsi"/>
          <w:bCs/>
          <w:spacing w:val="-1"/>
        </w:rPr>
        <w:t xml:space="preserve">Wykonawca </w:t>
      </w:r>
      <w:r w:rsidRPr="006F4F3B">
        <w:rPr>
          <w:rFonts w:asciiTheme="minorHAnsi" w:hAnsiTheme="minorHAnsi" w:cstheme="minorHAnsi"/>
          <w:spacing w:val="-1"/>
        </w:rPr>
        <w:t xml:space="preserve">udziela gwarancji na </w:t>
      </w:r>
      <w:r w:rsidR="00B1417C" w:rsidRPr="006F4F3B">
        <w:rPr>
          <w:rFonts w:asciiTheme="minorHAnsi" w:hAnsiTheme="minorHAnsi" w:cstheme="minorHAnsi"/>
          <w:spacing w:val="-1"/>
        </w:rPr>
        <w:t xml:space="preserve">cały przedmiot umowy na </w:t>
      </w:r>
      <w:r w:rsidRPr="006F4F3B">
        <w:rPr>
          <w:rFonts w:asciiTheme="minorHAnsi" w:hAnsiTheme="minorHAnsi" w:cstheme="minorHAnsi"/>
          <w:spacing w:val="-1"/>
        </w:rPr>
        <w:t>okres ………… miesięcy.</w:t>
      </w:r>
    </w:p>
    <w:p w14:paraId="359DA01F" w14:textId="027E4E6B" w:rsidR="002D4B38" w:rsidRPr="006F4F3B" w:rsidRDefault="002D4B38" w:rsidP="006F4F3B">
      <w:pPr>
        <w:pStyle w:val="Akapitzlist"/>
        <w:numPr>
          <w:ilvl w:val="0"/>
          <w:numId w:val="28"/>
        </w:numPr>
        <w:shd w:val="clear" w:color="auto" w:fill="FFFFFF"/>
        <w:suppressAutoHyphens w:val="0"/>
        <w:spacing w:after="0"/>
        <w:ind w:left="426" w:right="10"/>
        <w:jc w:val="both"/>
        <w:rPr>
          <w:rFonts w:asciiTheme="minorHAnsi" w:hAnsiTheme="minorHAnsi" w:cstheme="minorHAnsi"/>
        </w:rPr>
      </w:pPr>
      <w:r w:rsidRPr="006F4F3B">
        <w:rPr>
          <w:rFonts w:asciiTheme="minorHAnsi" w:hAnsiTheme="minorHAnsi" w:cstheme="minorHAnsi"/>
          <w:bCs/>
        </w:rPr>
        <w:t>Jeżeli dokumenty gwaranc</w:t>
      </w:r>
      <w:r w:rsidR="00064A14" w:rsidRPr="006F4F3B">
        <w:rPr>
          <w:rFonts w:asciiTheme="minorHAnsi" w:hAnsiTheme="minorHAnsi" w:cstheme="minorHAnsi"/>
          <w:bCs/>
        </w:rPr>
        <w:t>y</w:t>
      </w:r>
      <w:r w:rsidRPr="006F4F3B">
        <w:rPr>
          <w:rFonts w:asciiTheme="minorHAnsi" w:hAnsiTheme="minorHAnsi" w:cstheme="minorHAnsi"/>
          <w:bCs/>
        </w:rPr>
        <w:t>j</w:t>
      </w:r>
      <w:r w:rsidR="00064A14" w:rsidRPr="006F4F3B">
        <w:rPr>
          <w:rFonts w:asciiTheme="minorHAnsi" w:hAnsiTheme="minorHAnsi" w:cstheme="minorHAnsi"/>
          <w:bCs/>
        </w:rPr>
        <w:t>n</w:t>
      </w:r>
      <w:r w:rsidRPr="006F4F3B">
        <w:rPr>
          <w:rFonts w:asciiTheme="minorHAnsi" w:hAnsiTheme="minorHAnsi" w:cstheme="minorHAnsi"/>
          <w:bCs/>
        </w:rPr>
        <w:t>e producenta przewidują dłuższy okres gwarancyjny, Zamawiającemu służy gwarancja określona przez producenta, niezależnie od udzielonej przez Wykonawcę.</w:t>
      </w:r>
    </w:p>
    <w:p w14:paraId="7B14A40B" w14:textId="5F2D6FBB" w:rsidR="002D4B38" w:rsidRPr="006F4F3B" w:rsidRDefault="002D4B38" w:rsidP="006F4F3B">
      <w:pPr>
        <w:pStyle w:val="Akapitzlist"/>
        <w:numPr>
          <w:ilvl w:val="0"/>
          <w:numId w:val="28"/>
        </w:numPr>
        <w:shd w:val="clear" w:color="auto" w:fill="FFFFFF"/>
        <w:suppressAutoHyphens w:val="0"/>
        <w:spacing w:after="0"/>
        <w:ind w:left="426" w:right="10"/>
        <w:jc w:val="both"/>
        <w:rPr>
          <w:rFonts w:asciiTheme="minorHAnsi" w:hAnsiTheme="minorHAnsi" w:cstheme="minorHAnsi"/>
        </w:rPr>
      </w:pPr>
      <w:r w:rsidRPr="006F4F3B">
        <w:rPr>
          <w:rFonts w:asciiTheme="minorHAnsi" w:hAnsiTheme="minorHAnsi" w:cstheme="minorHAnsi"/>
          <w:bCs/>
        </w:rPr>
        <w:t xml:space="preserve">W okresie gwarancji Wykonawca zobowiązany jest na </w:t>
      </w:r>
      <w:proofErr w:type="spellStart"/>
      <w:r w:rsidRPr="006F4F3B">
        <w:rPr>
          <w:rFonts w:asciiTheme="minorHAnsi" w:hAnsiTheme="minorHAnsi" w:cstheme="minorHAnsi"/>
          <w:bCs/>
        </w:rPr>
        <w:t>na</w:t>
      </w:r>
      <w:proofErr w:type="spellEnd"/>
      <w:r w:rsidR="00A57A2B" w:rsidRPr="006F4F3B">
        <w:rPr>
          <w:rFonts w:asciiTheme="minorHAnsi" w:hAnsiTheme="minorHAnsi" w:cstheme="minorHAnsi"/>
          <w:bCs/>
        </w:rPr>
        <w:t xml:space="preserve"> własny </w:t>
      </w:r>
      <w:r w:rsidRPr="006F4F3B">
        <w:rPr>
          <w:rFonts w:asciiTheme="minorHAnsi" w:hAnsiTheme="minorHAnsi" w:cstheme="minorHAnsi"/>
          <w:bCs/>
        </w:rPr>
        <w:t>koszt usuwać wszelkie wady</w:t>
      </w:r>
      <w:r w:rsidR="00A57A2B" w:rsidRPr="006F4F3B">
        <w:rPr>
          <w:rFonts w:asciiTheme="minorHAnsi" w:hAnsiTheme="minorHAnsi" w:cstheme="minorHAnsi"/>
          <w:bCs/>
        </w:rPr>
        <w:t xml:space="preserve">, </w:t>
      </w:r>
      <w:r w:rsidRPr="006F4F3B">
        <w:rPr>
          <w:rFonts w:asciiTheme="minorHAnsi" w:hAnsiTheme="minorHAnsi" w:cstheme="minorHAnsi"/>
          <w:bCs/>
        </w:rPr>
        <w:t>usterki</w:t>
      </w:r>
      <w:r w:rsidR="00A57A2B" w:rsidRPr="006F4F3B">
        <w:rPr>
          <w:rFonts w:asciiTheme="minorHAnsi" w:hAnsiTheme="minorHAnsi" w:cstheme="minorHAnsi"/>
          <w:bCs/>
        </w:rPr>
        <w:t xml:space="preserve">, awarie i niezgodności </w:t>
      </w:r>
      <w:r w:rsidR="00665B86" w:rsidRPr="006F4F3B">
        <w:rPr>
          <w:rFonts w:asciiTheme="minorHAnsi" w:hAnsiTheme="minorHAnsi" w:cstheme="minorHAnsi"/>
          <w:bCs/>
        </w:rPr>
        <w:t>przedmio</w:t>
      </w:r>
      <w:r w:rsidR="00A57A2B" w:rsidRPr="006F4F3B">
        <w:rPr>
          <w:rFonts w:asciiTheme="minorHAnsi" w:hAnsiTheme="minorHAnsi" w:cstheme="minorHAnsi"/>
          <w:bCs/>
        </w:rPr>
        <w:t>tu</w:t>
      </w:r>
      <w:r w:rsidR="00665B86" w:rsidRPr="006F4F3B">
        <w:rPr>
          <w:rFonts w:asciiTheme="minorHAnsi" w:hAnsiTheme="minorHAnsi" w:cstheme="minorHAnsi"/>
          <w:bCs/>
        </w:rPr>
        <w:t xml:space="preserve"> umowy</w:t>
      </w:r>
      <w:r w:rsidR="00A57A2B" w:rsidRPr="006F4F3B">
        <w:rPr>
          <w:rFonts w:asciiTheme="minorHAnsi" w:hAnsiTheme="minorHAnsi" w:cstheme="minorHAnsi"/>
          <w:bCs/>
        </w:rPr>
        <w:t xml:space="preserve"> </w:t>
      </w:r>
      <w:r w:rsidR="00A57A2B" w:rsidRPr="006F4F3B">
        <w:rPr>
          <w:rFonts w:asciiTheme="minorHAnsi" w:hAnsiTheme="minorHAnsi" w:cstheme="minorHAnsi"/>
          <w:color w:val="000000"/>
        </w:rPr>
        <w:t>ujawnione w okresie gwarancji, w tym również dokonywać niezbędnych napraw, wymian, regulacji, ponownych uruchomień, sprawdzeń, prób i pomiarów, jeżeli są one konieczne do przywrócenia zgodności przedmiotu umowy z umową, dokumentacją projektową, przepisami prawa, zasadami wiedzy technicznej lub wymaganiami producentów</w:t>
      </w:r>
      <w:r w:rsidR="00665B86" w:rsidRPr="006F4F3B">
        <w:rPr>
          <w:rFonts w:asciiTheme="minorHAnsi" w:hAnsiTheme="minorHAnsi" w:cstheme="minorHAnsi"/>
          <w:bCs/>
        </w:rPr>
        <w:t>.</w:t>
      </w:r>
      <w:r w:rsidR="001F5259" w:rsidRPr="006F4F3B">
        <w:rPr>
          <w:rFonts w:asciiTheme="minorHAnsi" w:hAnsiTheme="minorHAnsi" w:cstheme="minorHAnsi"/>
          <w:bCs/>
        </w:rPr>
        <w:t xml:space="preserve"> </w:t>
      </w:r>
      <w:r w:rsidR="001F5259" w:rsidRPr="006F4F3B">
        <w:rPr>
          <w:rFonts w:asciiTheme="minorHAnsi" w:hAnsiTheme="minorHAnsi" w:cstheme="minorHAnsi"/>
        </w:rPr>
        <w:t>Wykonawca nie może odmówić usunięcia wad lub usterek powołując się na nadmierne koszty.</w:t>
      </w:r>
    </w:p>
    <w:p w14:paraId="61E63194" w14:textId="2CA9DBBB" w:rsidR="002D4B38" w:rsidRPr="006F4F3B" w:rsidRDefault="002D4B38" w:rsidP="006F4F3B">
      <w:pPr>
        <w:pStyle w:val="Akapitzlist"/>
        <w:numPr>
          <w:ilvl w:val="0"/>
          <w:numId w:val="28"/>
        </w:numPr>
        <w:shd w:val="clear" w:color="auto" w:fill="FFFFFF"/>
        <w:suppressAutoHyphens w:val="0"/>
        <w:spacing w:after="0"/>
        <w:ind w:left="426" w:right="10"/>
        <w:jc w:val="both"/>
        <w:rPr>
          <w:rFonts w:asciiTheme="minorHAnsi" w:hAnsiTheme="minorHAnsi" w:cstheme="minorHAnsi"/>
        </w:rPr>
      </w:pPr>
      <w:r w:rsidRPr="006F4F3B">
        <w:rPr>
          <w:rFonts w:asciiTheme="minorHAnsi" w:hAnsiTheme="minorHAnsi" w:cstheme="minorHAnsi"/>
          <w:bCs/>
        </w:rPr>
        <w:t xml:space="preserve">Zamawiający o wszelkich ujawnionych usterkach i wadach zawiadomi Wykonawcę w terminie </w:t>
      </w:r>
      <w:r w:rsidR="003D18EB" w:rsidRPr="006F4F3B">
        <w:rPr>
          <w:rFonts w:asciiTheme="minorHAnsi" w:hAnsiTheme="minorHAnsi" w:cstheme="minorHAnsi"/>
          <w:bCs/>
        </w:rPr>
        <w:t xml:space="preserve">do </w:t>
      </w:r>
      <w:r w:rsidRPr="006F4F3B">
        <w:rPr>
          <w:rFonts w:asciiTheme="minorHAnsi" w:hAnsiTheme="minorHAnsi" w:cstheme="minorHAnsi"/>
          <w:bCs/>
        </w:rPr>
        <w:t xml:space="preserve">2 dni od powzięcia informacji o ich ujawnieniu. Zawiadomienie nastąpi drogą elektroniczną (e-mail). </w:t>
      </w:r>
      <w:r w:rsidRPr="006F4F3B">
        <w:rPr>
          <w:rFonts w:asciiTheme="minorHAnsi" w:hAnsiTheme="minorHAnsi" w:cstheme="minorHAnsi"/>
        </w:rPr>
        <w:t>Strony ustalają, że zawiadomienia będą przekazywane Wykonawcy mailem na adres ………………..</w:t>
      </w:r>
    </w:p>
    <w:p w14:paraId="2E96AB61" w14:textId="77777777" w:rsidR="00873F0A" w:rsidRPr="006F4F3B" w:rsidRDefault="002D4B38" w:rsidP="006F4F3B">
      <w:pPr>
        <w:pStyle w:val="Akapitzlist"/>
        <w:numPr>
          <w:ilvl w:val="0"/>
          <w:numId w:val="28"/>
        </w:numPr>
        <w:shd w:val="clear" w:color="auto" w:fill="FFFFFF"/>
        <w:suppressAutoHyphens w:val="0"/>
        <w:spacing w:after="0"/>
        <w:ind w:left="426" w:right="10"/>
        <w:jc w:val="both"/>
        <w:rPr>
          <w:rFonts w:asciiTheme="minorHAnsi" w:hAnsiTheme="minorHAnsi" w:cstheme="minorHAnsi"/>
        </w:rPr>
      </w:pPr>
      <w:r w:rsidRPr="006F4F3B">
        <w:rPr>
          <w:rFonts w:asciiTheme="minorHAnsi" w:hAnsiTheme="minorHAnsi" w:cstheme="minorHAnsi"/>
          <w:bCs/>
        </w:rPr>
        <w:t xml:space="preserve">Wykonawca </w:t>
      </w:r>
      <w:r w:rsidR="00873F0A" w:rsidRPr="006F4F3B">
        <w:rPr>
          <w:rFonts w:asciiTheme="minorHAnsi" w:hAnsiTheme="minorHAnsi" w:cstheme="minorHAnsi"/>
          <w:bCs/>
        </w:rPr>
        <w:t>w</w:t>
      </w:r>
      <w:r w:rsidR="00873F0A" w:rsidRPr="006F4F3B">
        <w:rPr>
          <w:rFonts w:asciiTheme="minorHAnsi" w:hAnsiTheme="minorHAnsi" w:cstheme="minorHAnsi"/>
        </w:rPr>
        <w:t xml:space="preserve"> ramach udzielonej gwarancji </w:t>
      </w:r>
      <w:r w:rsidRPr="006F4F3B">
        <w:rPr>
          <w:rFonts w:asciiTheme="minorHAnsi" w:hAnsiTheme="minorHAnsi" w:cstheme="minorHAnsi"/>
          <w:bCs/>
        </w:rPr>
        <w:t>jest zobowiązany do</w:t>
      </w:r>
      <w:r w:rsidR="00873F0A" w:rsidRPr="006F4F3B">
        <w:rPr>
          <w:rFonts w:asciiTheme="minorHAnsi" w:hAnsiTheme="minorHAnsi" w:cstheme="minorHAnsi"/>
          <w:bCs/>
        </w:rPr>
        <w:t>:</w:t>
      </w:r>
    </w:p>
    <w:p w14:paraId="383F49DE" w14:textId="77777777" w:rsidR="00873F0A" w:rsidRPr="006F4F3B" w:rsidRDefault="00873F0A" w:rsidP="006F4F3B">
      <w:pPr>
        <w:pStyle w:val="Akapitzlist"/>
        <w:numPr>
          <w:ilvl w:val="2"/>
          <w:numId w:val="21"/>
        </w:numPr>
        <w:shd w:val="clear" w:color="auto" w:fill="FFFFFF"/>
        <w:suppressAutoHyphens w:val="0"/>
        <w:spacing w:after="0"/>
        <w:ind w:left="709" w:right="10"/>
        <w:jc w:val="both"/>
        <w:rPr>
          <w:rFonts w:asciiTheme="minorHAnsi" w:hAnsiTheme="minorHAnsi" w:cstheme="minorHAnsi"/>
        </w:rPr>
      </w:pPr>
      <w:r w:rsidRPr="006F4F3B">
        <w:rPr>
          <w:rFonts w:asciiTheme="minorHAnsi" w:hAnsiTheme="minorHAnsi" w:cstheme="minorHAnsi"/>
        </w:rPr>
        <w:t>pisemnego przyjęcia od Zamawiającego wszystkich ujawnionych usterek przedmiotu zamówienia,</w:t>
      </w:r>
    </w:p>
    <w:p w14:paraId="2998B183" w14:textId="60A2587A" w:rsidR="00873F0A" w:rsidRPr="006F4F3B" w:rsidRDefault="002D4B38" w:rsidP="006F4F3B">
      <w:pPr>
        <w:pStyle w:val="Akapitzlist"/>
        <w:numPr>
          <w:ilvl w:val="2"/>
          <w:numId w:val="21"/>
        </w:numPr>
        <w:shd w:val="clear" w:color="auto" w:fill="FFFFFF"/>
        <w:suppressAutoHyphens w:val="0"/>
        <w:spacing w:after="0"/>
        <w:ind w:left="709" w:right="10"/>
        <w:jc w:val="both"/>
        <w:rPr>
          <w:rFonts w:asciiTheme="minorHAnsi" w:hAnsiTheme="minorHAnsi" w:cstheme="minorHAnsi"/>
        </w:rPr>
      </w:pPr>
      <w:r w:rsidRPr="006F4F3B">
        <w:rPr>
          <w:rFonts w:asciiTheme="minorHAnsi" w:hAnsiTheme="minorHAnsi" w:cstheme="minorHAnsi"/>
          <w:bCs/>
        </w:rPr>
        <w:t xml:space="preserve">usunięcia wad i usterek w terminie </w:t>
      </w:r>
      <w:r w:rsidR="00873F0A" w:rsidRPr="006F4F3B">
        <w:rPr>
          <w:rFonts w:asciiTheme="minorHAnsi" w:hAnsiTheme="minorHAnsi" w:cstheme="minorHAnsi"/>
          <w:bCs/>
        </w:rPr>
        <w:t xml:space="preserve">do </w:t>
      </w:r>
      <w:r w:rsidR="00AB30C8" w:rsidRPr="006F4F3B">
        <w:rPr>
          <w:rFonts w:asciiTheme="minorHAnsi" w:hAnsiTheme="minorHAnsi" w:cstheme="minorHAnsi"/>
          <w:bCs/>
        </w:rPr>
        <w:t>30</w:t>
      </w:r>
      <w:r w:rsidRPr="006F4F3B">
        <w:rPr>
          <w:rFonts w:asciiTheme="minorHAnsi" w:hAnsiTheme="minorHAnsi" w:cstheme="minorHAnsi"/>
          <w:bCs/>
        </w:rPr>
        <w:t xml:space="preserve"> dni </w:t>
      </w:r>
      <w:r w:rsidRPr="006F4F3B">
        <w:rPr>
          <w:rFonts w:asciiTheme="minorHAnsi" w:eastAsia="TimesNewRoman" w:hAnsiTheme="minorHAnsi" w:cstheme="minorHAnsi"/>
        </w:rPr>
        <w:t xml:space="preserve">od dnia </w:t>
      </w:r>
      <w:r w:rsidR="00873F0A" w:rsidRPr="006F4F3B">
        <w:rPr>
          <w:rFonts w:asciiTheme="minorHAnsi" w:eastAsia="TimesNewRoman" w:hAnsiTheme="minorHAnsi" w:cstheme="minorHAnsi"/>
        </w:rPr>
        <w:t xml:space="preserve">ich zgłoszenia </w:t>
      </w:r>
      <w:r w:rsidR="00873F0A" w:rsidRPr="006F4F3B">
        <w:rPr>
          <w:rFonts w:asciiTheme="minorHAnsi" w:hAnsiTheme="minorHAnsi" w:cstheme="minorHAnsi"/>
        </w:rPr>
        <w:t>i postawienia wykonanych prac usunięcia usterek do odbioru Zamawiającemu</w:t>
      </w:r>
      <w:r w:rsidRPr="006F4F3B">
        <w:rPr>
          <w:rFonts w:asciiTheme="minorHAnsi" w:eastAsia="TimesNewRoman" w:hAnsiTheme="minorHAnsi" w:cstheme="minorHAnsi"/>
        </w:rPr>
        <w:t>. O fakcie usunięcia</w:t>
      </w:r>
      <w:r w:rsidR="00665B86" w:rsidRPr="006F4F3B">
        <w:rPr>
          <w:rFonts w:asciiTheme="minorHAnsi" w:eastAsia="TimesNewRoman" w:hAnsiTheme="minorHAnsi" w:cstheme="minorHAnsi"/>
        </w:rPr>
        <w:t xml:space="preserve"> wad i</w:t>
      </w:r>
      <w:r w:rsidRPr="006F4F3B">
        <w:rPr>
          <w:rFonts w:asciiTheme="minorHAnsi" w:eastAsia="TimesNewRoman" w:hAnsiTheme="minorHAnsi" w:cstheme="minorHAnsi"/>
        </w:rPr>
        <w:t xml:space="preserve"> usterek Wykonawca powiadomi Zamawiającego drogą elektroniczną (e-mail …………………………)</w:t>
      </w:r>
      <w:r w:rsidR="00873F0A" w:rsidRPr="006F4F3B">
        <w:rPr>
          <w:rFonts w:asciiTheme="minorHAnsi" w:eastAsia="TimesNewRoman" w:hAnsiTheme="minorHAnsi" w:cstheme="minorHAnsi"/>
        </w:rPr>
        <w:t>,</w:t>
      </w:r>
    </w:p>
    <w:p w14:paraId="5708F712" w14:textId="7D42CB5A" w:rsidR="002D4B38" w:rsidRPr="006F4F3B" w:rsidRDefault="00873F0A" w:rsidP="006F4F3B">
      <w:pPr>
        <w:pStyle w:val="Akapitzlist"/>
        <w:numPr>
          <w:ilvl w:val="2"/>
          <w:numId w:val="21"/>
        </w:numPr>
        <w:shd w:val="clear" w:color="auto" w:fill="FFFFFF"/>
        <w:suppressAutoHyphens w:val="0"/>
        <w:spacing w:after="0"/>
        <w:ind w:left="709" w:right="10"/>
        <w:jc w:val="both"/>
        <w:rPr>
          <w:rFonts w:asciiTheme="minorHAnsi" w:hAnsiTheme="minorHAnsi" w:cstheme="minorHAnsi"/>
        </w:rPr>
      </w:pPr>
      <w:r w:rsidRPr="006F4F3B">
        <w:rPr>
          <w:rFonts w:asciiTheme="minorHAnsi" w:hAnsiTheme="minorHAnsi" w:cstheme="minorHAnsi"/>
        </w:rPr>
        <w:t>niezwłocznego naprawienia lub zrekompensowania straty lub szkody wynikającej z</w:t>
      </w:r>
      <w:r w:rsidR="00810B15">
        <w:rPr>
          <w:rFonts w:asciiTheme="minorHAnsi" w:hAnsiTheme="minorHAnsi" w:cstheme="minorHAnsi"/>
        </w:rPr>
        <w:t> </w:t>
      </w:r>
      <w:r w:rsidRPr="006F4F3B">
        <w:rPr>
          <w:rFonts w:asciiTheme="minorHAnsi" w:hAnsiTheme="minorHAnsi" w:cstheme="minorHAnsi"/>
        </w:rPr>
        <w:t>wad materiałów użytych przez Wykonawcę</w:t>
      </w:r>
      <w:r w:rsidR="002D4B38" w:rsidRPr="006F4F3B">
        <w:rPr>
          <w:rFonts w:asciiTheme="minorHAnsi" w:eastAsia="TimesNewRoman" w:hAnsiTheme="minorHAnsi" w:cstheme="minorHAnsi"/>
        </w:rPr>
        <w:t>.</w:t>
      </w:r>
    </w:p>
    <w:p w14:paraId="027CDB21" w14:textId="4C048399" w:rsidR="001F5259" w:rsidRPr="006F4F3B" w:rsidRDefault="001F5259" w:rsidP="006F4F3B">
      <w:pPr>
        <w:pStyle w:val="Akapitzlist"/>
        <w:numPr>
          <w:ilvl w:val="0"/>
          <w:numId w:val="28"/>
        </w:numPr>
        <w:shd w:val="clear" w:color="auto" w:fill="FFFFFF"/>
        <w:suppressAutoHyphens w:val="0"/>
        <w:spacing w:after="0"/>
        <w:ind w:left="426" w:right="10"/>
        <w:jc w:val="both"/>
        <w:rPr>
          <w:rFonts w:asciiTheme="minorHAnsi" w:hAnsiTheme="minorHAnsi" w:cstheme="minorHAnsi"/>
        </w:rPr>
      </w:pPr>
      <w:r w:rsidRPr="006F4F3B">
        <w:rPr>
          <w:rFonts w:asciiTheme="minorHAnsi" w:hAnsiTheme="minorHAnsi" w:cstheme="minorHAnsi"/>
        </w:rPr>
        <w:t>Zamawiający wyznaczy pogwarancyjny odbiór przedmiotu umowy na 3 miesiące przed upływem terminu gwarancji. W czynnościach zobowiązany jest uczestniczyć Wykonawca.</w:t>
      </w:r>
      <w:r w:rsidR="002F4770" w:rsidRPr="006F4F3B">
        <w:rPr>
          <w:rFonts w:asciiTheme="minorHAnsi" w:hAnsiTheme="minorHAnsi" w:cstheme="minorHAnsi"/>
        </w:rPr>
        <w:t xml:space="preserve"> </w:t>
      </w:r>
      <w:r w:rsidR="002F4770" w:rsidRPr="006F4F3B">
        <w:rPr>
          <w:rFonts w:asciiTheme="minorHAnsi" w:hAnsiTheme="minorHAnsi" w:cstheme="minorHAnsi"/>
          <w:color w:val="000000"/>
        </w:rPr>
        <w:lastRenderedPageBreak/>
        <w:t>Nieobecność Wykonawcy, pomimo prawidłowego zawiadomienia, nie wstrzymuje dokonania odbioru pogwarancyjnego.</w:t>
      </w:r>
    </w:p>
    <w:p w14:paraId="7AFA7B4C" w14:textId="610D9006" w:rsidR="001F5259" w:rsidRPr="006F4F3B" w:rsidRDefault="001F5259" w:rsidP="006F4F3B">
      <w:pPr>
        <w:pStyle w:val="Akapitzlist"/>
        <w:numPr>
          <w:ilvl w:val="0"/>
          <w:numId w:val="28"/>
        </w:numPr>
        <w:shd w:val="clear" w:color="auto" w:fill="FFFFFF"/>
        <w:suppressAutoHyphens w:val="0"/>
        <w:spacing w:after="0"/>
        <w:ind w:left="426" w:right="10"/>
        <w:jc w:val="both"/>
        <w:rPr>
          <w:rFonts w:asciiTheme="minorHAnsi" w:hAnsiTheme="minorHAnsi" w:cstheme="minorHAnsi"/>
        </w:rPr>
      </w:pPr>
      <w:r w:rsidRPr="006F4F3B">
        <w:rPr>
          <w:rFonts w:asciiTheme="minorHAnsi" w:hAnsiTheme="minorHAnsi" w:cstheme="minorHAnsi"/>
        </w:rPr>
        <w:t>Wszelkie wady i usterki zgłoszone w wyniku odbioru pogwarancyjnego Wykonawca usunie w terminie 30 dni lub innym uzgodnionym z Zamawiającym.</w:t>
      </w:r>
    </w:p>
    <w:p w14:paraId="7761AB51" w14:textId="58195977" w:rsidR="001F5259" w:rsidRPr="006F4F3B" w:rsidRDefault="001F5259" w:rsidP="006F4F3B">
      <w:pPr>
        <w:pStyle w:val="Akapitzlist"/>
        <w:numPr>
          <w:ilvl w:val="0"/>
          <w:numId w:val="28"/>
        </w:numPr>
        <w:shd w:val="clear" w:color="auto" w:fill="FFFFFF"/>
        <w:suppressAutoHyphens w:val="0"/>
        <w:spacing w:after="0"/>
        <w:ind w:left="426" w:right="10"/>
        <w:jc w:val="both"/>
        <w:rPr>
          <w:rFonts w:asciiTheme="minorHAnsi" w:hAnsiTheme="minorHAnsi" w:cstheme="minorHAnsi"/>
        </w:rPr>
      </w:pPr>
      <w:r w:rsidRPr="006F4F3B">
        <w:rPr>
          <w:rFonts w:asciiTheme="minorHAnsi" w:eastAsia="TimesNewRoman" w:hAnsiTheme="minorHAnsi" w:cstheme="minorHAnsi"/>
        </w:rPr>
        <w:t xml:space="preserve">Jeżeli Wykonawca nie usunie wad i usterek w terminie określonym w ust. 5 </w:t>
      </w:r>
      <w:r w:rsidR="00873F0A" w:rsidRPr="006F4F3B">
        <w:rPr>
          <w:rFonts w:asciiTheme="minorHAnsi" w:eastAsia="TimesNewRoman" w:hAnsiTheme="minorHAnsi" w:cstheme="minorHAnsi"/>
        </w:rPr>
        <w:t xml:space="preserve">pkt 2 </w:t>
      </w:r>
      <w:r w:rsidRPr="006F4F3B">
        <w:rPr>
          <w:rFonts w:asciiTheme="minorHAnsi" w:eastAsia="TimesNewRoman" w:hAnsiTheme="minorHAnsi" w:cstheme="minorHAnsi"/>
        </w:rPr>
        <w:t xml:space="preserve">i ust. 7 bez uzasadnionej przyczyny, Zamawiający może zlecić usunięcie ich stronie trzeciej na koszt i ryzyko Wykonawcy bez konieczności uzyskania zgody sądu na wykonanie zastępcze, na co Wykonawca wyraża zgodę. W tym przypadku koszty usuwania wad </w:t>
      </w:r>
      <w:r w:rsidRPr="00810B15">
        <w:rPr>
          <w:rFonts w:eastAsia="TimesNewRoman"/>
        </w:rPr>
        <w:t>i</w:t>
      </w:r>
      <w:r w:rsidR="00810B15">
        <w:rPr>
          <w:rFonts w:eastAsia="TimesNewRoman"/>
        </w:rPr>
        <w:t> </w:t>
      </w:r>
      <w:r w:rsidRPr="00810B15">
        <w:rPr>
          <w:rFonts w:eastAsia="TimesNewRoman"/>
        </w:rPr>
        <w:t>usterek</w:t>
      </w:r>
      <w:r w:rsidRPr="006F4F3B">
        <w:rPr>
          <w:rFonts w:asciiTheme="minorHAnsi" w:eastAsia="TimesNewRoman" w:hAnsiTheme="minorHAnsi" w:cstheme="minorHAnsi"/>
        </w:rPr>
        <w:t xml:space="preserve"> będą pokrywane w pierwszej kolejności z zabezpieczenia należytego wykonania umowy.</w:t>
      </w:r>
    </w:p>
    <w:p w14:paraId="7DE52F46" w14:textId="77777777" w:rsidR="002D4B38" w:rsidRPr="006F4F3B" w:rsidRDefault="002D4B38" w:rsidP="006F4F3B">
      <w:pPr>
        <w:pStyle w:val="Akapitzlist"/>
        <w:numPr>
          <w:ilvl w:val="0"/>
          <w:numId w:val="28"/>
        </w:numPr>
        <w:shd w:val="clear" w:color="auto" w:fill="FFFFFF"/>
        <w:suppressAutoHyphens w:val="0"/>
        <w:spacing w:after="0"/>
        <w:ind w:left="426" w:right="10"/>
        <w:jc w:val="both"/>
        <w:rPr>
          <w:rFonts w:asciiTheme="minorHAnsi" w:hAnsiTheme="minorHAnsi" w:cstheme="minorHAnsi"/>
        </w:rPr>
      </w:pPr>
      <w:r w:rsidRPr="006F4F3B">
        <w:rPr>
          <w:rFonts w:asciiTheme="minorHAnsi" w:hAnsiTheme="minorHAnsi" w:cstheme="minorHAnsi"/>
        </w:rPr>
        <w:t>Strony nie ograniczają uprawnień zamawiającego z tytułu rękojmi za wady fizyczne wynikających z przepisów art. 556 - 576 kodeksu cywilnego. Uprawnienia te zostają natomiast rozszerzone w niniejszej umowie poprzez przyjęcie, że okres rękojmi za wady fizyczne na instalacje i wszystkie materiały oraz urządzenia zostaje zrównany z okresem gwarancji.</w:t>
      </w:r>
    </w:p>
    <w:p w14:paraId="5C5397E6" w14:textId="4FB376B7" w:rsidR="002D4B38" w:rsidRPr="006F4F3B" w:rsidRDefault="002D4B38" w:rsidP="006F4F3B">
      <w:pPr>
        <w:pStyle w:val="Akapitzlist"/>
        <w:numPr>
          <w:ilvl w:val="0"/>
          <w:numId w:val="28"/>
        </w:numPr>
        <w:shd w:val="clear" w:color="auto" w:fill="FFFFFF"/>
        <w:suppressAutoHyphens w:val="0"/>
        <w:spacing w:after="0"/>
        <w:ind w:left="426" w:right="10"/>
        <w:jc w:val="both"/>
        <w:rPr>
          <w:rFonts w:asciiTheme="minorHAnsi" w:hAnsiTheme="minorHAnsi" w:cstheme="minorHAnsi"/>
        </w:rPr>
      </w:pPr>
      <w:r w:rsidRPr="006F4F3B">
        <w:rPr>
          <w:rFonts w:asciiTheme="minorHAnsi" w:hAnsiTheme="minorHAnsi" w:cstheme="minorHAnsi"/>
        </w:rPr>
        <w:t xml:space="preserve">Odpowiedzialność Wykonawcy z tytułu rękojmi za wady dotyczy wad przedmiotu umowy istniejących w czasie dokonywania czynności odbioru oraz wad </w:t>
      </w:r>
      <w:r w:rsidRPr="006F4F3B">
        <w:rPr>
          <w:rFonts w:asciiTheme="minorHAnsi" w:hAnsiTheme="minorHAnsi" w:cstheme="minorHAnsi"/>
          <w:spacing w:val="-1"/>
        </w:rPr>
        <w:t>powstałych po odbiorze, przyczyn tkwiących w przedmiocie umowy w chwili odbioru, z </w:t>
      </w:r>
      <w:r w:rsidRPr="006F4F3B">
        <w:rPr>
          <w:rFonts w:asciiTheme="minorHAnsi" w:hAnsiTheme="minorHAnsi" w:cstheme="minorHAnsi"/>
        </w:rPr>
        <w:t>zastrzeżeniem, że w</w:t>
      </w:r>
      <w:r w:rsidR="00810B15">
        <w:rPr>
          <w:rFonts w:asciiTheme="minorHAnsi" w:hAnsiTheme="minorHAnsi" w:cstheme="minorHAnsi"/>
        </w:rPr>
        <w:t> </w:t>
      </w:r>
      <w:r w:rsidRPr="006F4F3B">
        <w:rPr>
          <w:rFonts w:asciiTheme="minorHAnsi" w:hAnsiTheme="minorHAnsi" w:cstheme="minorHAnsi"/>
        </w:rPr>
        <w:t>przypadku gdy w wykonaniu swoich obowiązków Wykonawca dostarczył uprawnionemu z rękojmi zamiast rzeczy wadliwej rzecz wolną od wad albo dokonał istotnych napraw rzeczy objętej rękojmią, termin rękojmi biegnie na nowo od chwili dostarczenia rzeczy wolnej od wad lub zwrócenia rzeczy naprawionej. Jeżeli W</w:t>
      </w:r>
      <w:r w:rsidRPr="006F4F3B">
        <w:rPr>
          <w:rFonts w:asciiTheme="minorHAnsi" w:hAnsiTheme="minorHAnsi" w:cstheme="minorHAnsi"/>
          <w:spacing w:val="-1"/>
        </w:rPr>
        <w:t xml:space="preserve">ykonawca wymienił część rzeczy, przepis powyższy stosuje się odpowiednio do części </w:t>
      </w:r>
      <w:r w:rsidRPr="006F4F3B">
        <w:rPr>
          <w:rFonts w:asciiTheme="minorHAnsi" w:hAnsiTheme="minorHAnsi" w:cstheme="minorHAnsi"/>
        </w:rPr>
        <w:t>wymienionej (klauzula rozszerzająca rękojmię na podstawie 558 § 1 kodeksu cywilnego).</w:t>
      </w:r>
    </w:p>
    <w:p w14:paraId="0DF73BFB" w14:textId="3B19CCB7" w:rsidR="002D4B38" w:rsidRPr="006F4F3B" w:rsidRDefault="002D4B38" w:rsidP="006F4F3B">
      <w:pPr>
        <w:pStyle w:val="Akapitzlist"/>
        <w:numPr>
          <w:ilvl w:val="0"/>
          <w:numId w:val="28"/>
        </w:numPr>
        <w:shd w:val="clear" w:color="auto" w:fill="FFFFFF"/>
        <w:suppressAutoHyphens w:val="0"/>
        <w:spacing w:after="0"/>
        <w:ind w:left="426" w:right="10"/>
        <w:jc w:val="both"/>
        <w:rPr>
          <w:rFonts w:asciiTheme="minorHAnsi" w:hAnsiTheme="minorHAnsi" w:cstheme="minorHAnsi"/>
        </w:rPr>
      </w:pPr>
      <w:r w:rsidRPr="006F4F3B">
        <w:rPr>
          <w:rFonts w:asciiTheme="minorHAnsi" w:hAnsiTheme="minorHAnsi" w:cstheme="minorHAnsi"/>
        </w:rPr>
        <w:t>Zamawiający może dochodzić roszczeń z tytułu gwarancji i rękojmi także po terminie określonym w ust. 1,</w:t>
      </w:r>
      <w:r w:rsidR="002F4770" w:rsidRPr="006F4F3B">
        <w:rPr>
          <w:rFonts w:asciiTheme="minorHAnsi" w:hAnsiTheme="minorHAnsi" w:cstheme="minorHAnsi"/>
        </w:rPr>
        <w:t xml:space="preserve"> 9 i 10 </w:t>
      </w:r>
      <w:r w:rsidRPr="006F4F3B">
        <w:rPr>
          <w:rFonts w:asciiTheme="minorHAnsi" w:hAnsiTheme="minorHAnsi" w:cstheme="minorHAnsi"/>
        </w:rPr>
        <w:t xml:space="preserve">jeżeli </w:t>
      </w:r>
      <w:r w:rsidR="002F4770" w:rsidRPr="006F4F3B">
        <w:rPr>
          <w:rFonts w:asciiTheme="minorHAnsi" w:hAnsiTheme="minorHAnsi" w:cstheme="minorHAnsi"/>
        </w:rPr>
        <w:t>wada została zgłoszona</w:t>
      </w:r>
      <w:r w:rsidRPr="006F4F3B">
        <w:rPr>
          <w:rFonts w:asciiTheme="minorHAnsi" w:hAnsiTheme="minorHAnsi" w:cstheme="minorHAnsi"/>
        </w:rPr>
        <w:t xml:space="preserve"> przed upływem </w:t>
      </w:r>
      <w:r w:rsidR="002F4770" w:rsidRPr="006F4F3B">
        <w:rPr>
          <w:rFonts w:asciiTheme="minorHAnsi" w:hAnsiTheme="minorHAnsi" w:cstheme="minorHAnsi"/>
        </w:rPr>
        <w:t>właściwego okresu</w:t>
      </w:r>
      <w:r w:rsidRPr="006F4F3B">
        <w:rPr>
          <w:rFonts w:asciiTheme="minorHAnsi" w:hAnsiTheme="minorHAnsi" w:cstheme="minorHAnsi"/>
        </w:rPr>
        <w:t>.</w:t>
      </w:r>
    </w:p>
    <w:p w14:paraId="7D01F9BE" w14:textId="69875C58" w:rsidR="00FC6B0D" w:rsidRPr="006F4F3B" w:rsidRDefault="00FC6B0D" w:rsidP="006F4F3B">
      <w:pPr>
        <w:pStyle w:val="Akapitzlist"/>
        <w:numPr>
          <w:ilvl w:val="0"/>
          <w:numId w:val="28"/>
        </w:numPr>
        <w:shd w:val="clear" w:color="auto" w:fill="FFFFFF"/>
        <w:suppressAutoHyphens w:val="0"/>
        <w:spacing w:after="0"/>
        <w:ind w:left="426" w:right="10"/>
        <w:jc w:val="both"/>
        <w:rPr>
          <w:rFonts w:asciiTheme="minorHAnsi" w:hAnsiTheme="minorHAnsi" w:cstheme="minorHAnsi"/>
        </w:rPr>
      </w:pPr>
      <w:r w:rsidRPr="006F4F3B">
        <w:rPr>
          <w:rFonts w:asciiTheme="minorHAnsi" w:hAnsiTheme="minorHAnsi" w:cstheme="minorHAnsi"/>
        </w:rPr>
        <w:t xml:space="preserve">Niniejsza umowa stanowi dokument gwarancji w rozumieniu kodeksu cywilnego. </w:t>
      </w:r>
    </w:p>
    <w:p w14:paraId="60C4D576" w14:textId="77777777" w:rsidR="002D4B38" w:rsidRPr="006F4F3B" w:rsidRDefault="002D4B38" w:rsidP="006F4F3B">
      <w:pPr>
        <w:spacing w:after="0"/>
        <w:jc w:val="both"/>
        <w:rPr>
          <w:rFonts w:asciiTheme="minorHAnsi" w:hAnsiTheme="minorHAnsi" w:cstheme="minorHAnsi"/>
          <w:b/>
          <w:bCs/>
          <w:spacing w:val="18"/>
        </w:rPr>
      </w:pPr>
    </w:p>
    <w:p w14:paraId="7A3E026E" w14:textId="48F41D45" w:rsidR="002D4B38" w:rsidRPr="006F4F3B" w:rsidRDefault="0074016A" w:rsidP="007A1237">
      <w:pPr>
        <w:pStyle w:val="Nagwek1"/>
        <w:numPr>
          <w:ilvl w:val="0"/>
          <w:numId w:val="0"/>
        </w:numPr>
        <w:spacing w:after="0"/>
        <w:rPr>
          <w:rFonts w:asciiTheme="minorHAnsi" w:hAnsiTheme="minorHAnsi" w:cstheme="minorHAnsi"/>
          <w:b w:val="0"/>
          <w:bCs w:val="0"/>
          <w:spacing w:val="-3"/>
        </w:rPr>
      </w:pPr>
      <w:r w:rsidRPr="006F4F3B">
        <w:rPr>
          <w:rFonts w:asciiTheme="minorHAnsi" w:hAnsiTheme="minorHAnsi" w:cstheme="minorHAnsi"/>
          <w:color w:val="auto"/>
        </w:rPr>
        <w:t>§16</w:t>
      </w:r>
      <w:r w:rsidRPr="006F4F3B">
        <w:rPr>
          <w:rFonts w:asciiTheme="minorHAnsi" w:hAnsiTheme="minorHAnsi" w:cstheme="minorHAnsi"/>
          <w:color w:val="auto"/>
        </w:rPr>
        <w:br/>
        <w:t>Z</w:t>
      </w:r>
      <w:r w:rsidR="002D4B38" w:rsidRPr="006F4F3B">
        <w:rPr>
          <w:rFonts w:asciiTheme="minorHAnsi" w:hAnsiTheme="minorHAnsi" w:cstheme="minorHAnsi"/>
          <w:spacing w:val="-3"/>
        </w:rPr>
        <w:t>miany umowy</w:t>
      </w:r>
    </w:p>
    <w:p w14:paraId="37F02BC0" w14:textId="77777777" w:rsidR="002D4B38" w:rsidRPr="006F4F3B" w:rsidRDefault="002D4B38" w:rsidP="006F4F3B">
      <w:pPr>
        <w:pStyle w:val="Akapitzlist"/>
        <w:numPr>
          <w:ilvl w:val="0"/>
          <w:numId w:val="29"/>
        </w:numPr>
        <w:suppressAutoHyphens w:val="0"/>
        <w:spacing w:after="0"/>
        <w:ind w:left="426"/>
        <w:jc w:val="both"/>
        <w:rPr>
          <w:rFonts w:asciiTheme="minorHAnsi" w:eastAsia="TimesNewRoman" w:hAnsiTheme="minorHAnsi" w:cstheme="minorHAnsi"/>
        </w:rPr>
      </w:pPr>
      <w:r w:rsidRPr="006F4F3B">
        <w:rPr>
          <w:rFonts w:asciiTheme="minorHAnsi" w:eastAsia="TimesNewRoman" w:hAnsiTheme="minorHAnsi" w:cstheme="minorHAnsi"/>
        </w:rPr>
        <w:t>Wszelkie zmiany postanowień niniejszej umowy wymagają zgody obu stron wyrażonej w formie pisemnej, pod rygorem nieważności, w postaci aneksu.</w:t>
      </w:r>
    </w:p>
    <w:p w14:paraId="13CB2CE9" w14:textId="1AFB89F4" w:rsidR="002D4B38" w:rsidRPr="006F4F3B" w:rsidRDefault="002F4770" w:rsidP="006F4F3B">
      <w:pPr>
        <w:pStyle w:val="Akapitzlist"/>
        <w:numPr>
          <w:ilvl w:val="0"/>
          <w:numId w:val="29"/>
        </w:numPr>
        <w:suppressAutoHyphens w:val="0"/>
        <w:spacing w:after="0"/>
        <w:ind w:left="426"/>
        <w:jc w:val="both"/>
        <w:rPr>
          <w:rFonts w:asciiTheme="minorHAnsi" w:eastAsia="TimesNewRoman" w:hAnsiTheme="minorHAnsi" w:cstheme="minorHAnsi"/>
        </w:rPr>
      </w:pPr>
      <w:r w:rsidRPr="006F4F3B">
        <w:rPr>
          <w:rFonts w:asciiTheme="minorHAnsi" w:eastAsia="TimesNewRoman" w:hAnsiTheme="minorHAnsi" w:cstheme="minorHAnsi"/>
        </w:rPr>
        <w:t xml:space="preserve">Niezależnie od możliwości wprowadzenia zmian umowy na podstawie przepisów ustawy </w:t>
      </w:r>
      <w:proofErr w:type="spellStart"/>
      <w:r w:rsidRPr="006F4F3B">
        <w:rPr>
          <w:rFonts w:asciiTheme="minorHAnsi" w:eastAsia="TimesNewRoman" w:hAnsiTheme="minorHAnsi" w:cstheme="minorHAnsi"/>
        </w:rPr>
        <w:t>Pzp</w:t>
      </w:r>
      <w:proofErr w:type="spellEnd"/>
      <w:r w:rsidRPr="006F4F3B">
        <w:rPr>
          <w:rFonts w:asciiTheme="minorHAnsi" w:eastAsia="TimesNewRoman" w:hAnsiTheme="minorHAnsi" w:cstheme="minorHAnsi"/>
        </w:rPr>
        <w:t xml:space="preserve">, Zamawiający </w:t>
      </w:r>
      <w:r w:rsidRPr="006F4F3B">
        <w:rPr>
          <w:rFonts w:asciiTheme="minorHAnsi" w:hAnsiTheme="minorHAnsi" w:cstheme="minorHAnsi"/>
        </w:rPr>
        <w:t>przewiduje</w:t>
      </w:r>
      <w:r w:rsidRPr="006F4F3B" w:rsidDel="002F4770">
        <w:rPr>
          <w:rFonts w:asciiTheme="minorHAnsi" w:eastAsia="TimesNewRoman" w:hAnsiTheme="minorHAnsi" w:cstheme="minorHAnsi"/>
        </w:rPr>
        <w:t xml:space="preserve"> </w:t>
      </w:r>
      <w:r w:rsidR="002D4B38" w:rsidRPr="006F4F3B">
        <w:rPr>
          <w:rFonts w:asciiTheme="minorHAnsi" w:hAnsiTheme="minorHAnsi" w:cstheme="minorHAnsi"/>
        </w:rPr>
        <w:t>możliwość zmiany umowy bez przeprowadzenia nowego postępowania o udzielenie zamówienia w następujących sytuacjach</w:t>
      </w:r>
      <w:r w:rsidR="002D4B38" w:rsidRPr="006F4F3B">
        <w:rPr>
          <w:rFonts w:asciiTheme="minorHAnsi" w:eastAsia="TimesNewRoman" w:hAnsiTheme="minorHAnsi" w:cstheme="minorHAnsi"/>
        </w:rPr>
        <w:t>:</w:t>
      </w:r>
    </w:p>
    <w:p w14:paraId="7486970C" w14:textId="77777777" w:rsidR="002D4B38" w:rsidRPr="006F4F3B" w:rsidRDefault="002D4B38" w:rsidP="006F4F3B">
      <w:pPr>
        <w:pStyle w:val="Akapitzlist"/>
        <w:numPr>
          <w:ilvl w:val="0"/>
          <w:numId w:val="30"/>
        </w:numPr>
        <w:suppressAutoHyphens w:val="0"/>
        <w:spacing w:after="0"/>
        <w:jc w:val="both"/>
        <w:rPr>
          <w:rFonts w:asciiTheme="minorHAnsi" w:eastAsia="TimesNewRoman" w:hAnsiTheme="minorHAnsi" w:cstheme="minorHAnsi"/>
        </w:rPr>
      </w:pPr>
      <w:r w:rsidRPr="006F4F3B">
        <w:rPr>
          <w:rFonts w:asciiTheme="minorHAnsi" w:eastAsia="TimesNewRoman" w:hAnsiTheme="minorHAnsi" w:cstheme="minorHAnsi"/>
        </w:rPr>
        <w:t>w zakresie zmiany terminu wykonania umowy:</w:t>
      </w:r>
    </w:p>
    <w:p w14:paraId="6A5D8E3C" w14:textId="77777777" w:rsidR="002D4B38" w:rsidRPr="006F4F3B" w:rsidRDefault="002D4B38" w:rsidP="006F4F3B">
      <w:pPr>
        <w:pStyle w:val="Akapitzlist"/>
        <w:numPr>
          <w:ilvl w:val="0"/>
          <w:numId w:val="31"/>
        </w:numPr>
        <w:suppressAutoHyphens w:val="0"/>
        <w:spacing w:after="0"/>
        <w:ind w:left="993"/>
        <w:jc w:val="both"/>
        <w:rPr>
          <w:rFonts w:asciiTheme="minorHAnsi" w:eastAsia="TimesNewRoman" w:hAnsiTheme="minorHAnsi" w:cstheme="minorHAnsi"/>
        </w:rPr>
      </w:pPr>
      <w:r w:rsidRPr="006F4F3B">
        <w:rPr>
          <w:rFonts w:asciiTheme="minorHAnsi" w:eastAsia="TimesNewRoman" w:hAnsiTheme="minorHAnsi" w:cstheme="minorHAnsi"/>
        </w:rPr>
        <w:t xml:space="preserve">siły wyższej - rozumianej jako wystąpienie zdarzenia nadzwyczajnego, zewnętrznego, niemożliwego do przewidzenia i zapobieżenia, którego nie dało się uniknąć nawet przy zachowaniu najwyższej staranności, a które uniemożliwia Wykonawcy wykonanie przedmiotu umowy. W razie wystąpienia siły wyższej Strony </w:t>
      </w:r>
      <w:r w:rsidRPr="006F4F3B">
        <w:rPr>
          <w:rFonts w:asciiTheme="minorHAnsi" w:eastAsia="TimesNewRoman" w:hAnsiTheme="minorHAnsi" w:cstheme="minorHAnsi"/>
        </w:rPr>
        <w:lastRenderedPageBreak/>
        <w:t>umowy zobowiązane są dołożyć wszelkich starań w celu ograniczenia do minimum opóźnienia w wykonywaniu swoich zobowiązań umownych, powstałych na skutek działania siły wyższej. (Pod pojęciem siły wyższej rozumie się w szczególności zdarzenia i okoliczności takie jak: klęska żywiołowa, działania wojenne, rebelie, terroryzm, rewolucja, powstanie, inwazja, bunt, zamieszki, strajk spowodowany przez inne osoby - nie związane z realizacją inwestycji, itp.),</w:t>
      </w:r>
    </w:p>
    <w:p w14:paraId="515074ED" w14:textId="61EE2CD5" w:rsidR="00AE5FF5" w:rsidRPr="006F4F3B" w:rsidRDefault="002D4B38" w:rsidP="006F4F3B">
      <w:pPr>
        <w:pStyle w:val="Akapitzlist"/>
        <w:numPr>
          <w:ilvl w:val="0"/>
          <w:numId w:val="31"/>
        </w:numPr>
        <w:suppressAutoHyphens w:val="0"/>
        <w:spacing w:after="0"/>
        <w:ind w:left="993"/>
        <w:jc w:val="both"/>
        <w:rPr>
          <w:rFonts w:asciiTheme="minorHAnsi" w:eastAsia="TimesNewRoman" w:hAnsiTheme="minorHAnsi" w:cstheme="minorHAnsi"/>
        </w:rPr>
      </w:pPr>
      <w:r w:rsidRPr="006F4F3B">
        <w:rPr>
          <w:rFonts w:asciiTheme="minorHAnsi" w:hAnsiTheme="minorHAnsi" w:cstheme="minorHAnsi"/>
        </w:rPr>
        <w:t>wystąpienie warunków atmosferycznych</w:t>
      </w:r>
      <w:r w:rsidR="00B42487" w:rsidRPr="006F4F3B">
        <w:rPr>
          <w:rFonts w:asciiTheme="minorHAnsi" w:hAnsiTheme="minorHAnsi" w:cstheme="minorHAnsi"/>
        </w:rPr>
        <w:t>,</w:t>
      </w:r>
      <w:r w:rsidRPr="006F4F3B">
        <w:rPr>
          <w:rFonts w:asciiTheme="minorHAnsi" w:hAnsiTheme="minorHAnsi" w:cstheme="minorHAnsi"/>
        </w:rPr>
        <w:t xml:space="preserve"> </w:t>
      </w:r>
      <w:r w:rsidR="00B42487" w:rsidRPr="006F4F3B">
        <w:rPr>
          <w:rFonts w:asciiTheme="minorHAnsi" w:eastAsia="TimesNewRoman" w:hAnsiTheme="minorHAnsi" w:cstheme="minorHAnsi"/>
        </w:rPr>
        <w:t>a w szczególności opady deszczu, śniegu lub temperatura powietrza, które uniemożliwiają prowadzenie robót budowlanych zgodnie ze sztuką budowlaną</w:t>
      </w:r>
      <w:r w:rsidR="00AE5FF5" w:rsidRPr="006F4F3B">
        <w:rPr>
          <w:rFonts w:asciiTheme="minorHAnsi" w:eastAsia="TimesNewRoman" w:hAnsiTheme="minorHAnsi" w:cstheme="minorHAnsi"/>
        </w:rPr>
        <w:t xml:space="preserve">, </w:t>
      </w:r>
      <w:r w:rsidR="00AE5FF5" w:rsidRPr="006F4F3B">
        <w:rPr>
          <w:rFonts w:asciiTheme="minorHAnsi" w:hAnsiTheme="minorHAnsi" w:cstheme="minorHAnsi"/>
        </w:rPr>
        <w:t xml:space="preserve">technologią ich wykonania, </w:t>
      </w:r>
      <w:r w:rsidR="00AE5FF5" w:rsidRPr="006F4F3B">
        <w:rPr>
          <w:rFonts w:asciiTheme="minorHAnsi" w:eastAsia="TimesNewRoman" w:hAnsiTheme="minorHAnsi" w:cstheme="minorHAnsi"/>
        </w:rPr>
        <w:t>normami lub innymi przepisami, wprowadzającymi konieczność występowania konkretnych minimalnych warunków atmosferycznych lub wymóg wstrzymania robót w</w:t>
      </w:r>
      <w:r w:rsidR="00D03439">
        <w:rPr>
          <w:rFonts w:asciiTheme="minorHAnsi" w:eastAsia="TimesNewRoman" w:hAnsiTheme="minorHAnsi" w:cstheme="minorHAnsi"/>
        </w:rPr>
        <w:t> </w:t>
      </w:r>
      <w:r w:rsidR="00AE5FF5" w:rsidRPr="006F4F3B">
        <w:rPr>
          <w:rFonts w:asciiTheme="minorHAnsi" w:eastAsia="TimesNewRoman" w:hAnsiTheme="minorHAnsi" w:cstheme="minorHAnsi"/>
        </w:rPr>
        <w:t xml:space="preserve">przypadku występowania konkretnych zjawisk atmosferycznych. Fakt ten musi </w:t>
      </w:r>
      <w:r w:rsidR="006024B6" w:rsidRPr="006F4F3B">
        <w:rPr>
          <w:rFonts w:asciiTheme="minorHAnsi" w:eastAsia="TimesNewRoman" w:hAnsiTheme="minorHAnsi" w:cstheme="minorHAnsi"/>
        </w:rPr>
        <w:t xml:space="preserve">zostać udokumentowany wpisem kierownika budowy do dziennika budowy </w:t>
      </w:r>
      <w:r w:rsidR="006024B6" w:rsidRPr="006F4F3B">
        <w:rPr>
          <w:rFonts w:asciiTheme="minorHAnsi" w:hAnsiTheme="minorHAnsi" w:cstheme="minorHAnsi"/>
          <w:color w:val="000000"/>
        </w:rPr>
        <w:t xml:space="preserve">oraz zgłoszony niezwłocznie Zamawiającemu i musi zostać potwierdzony przez inspektora nadzoru. </w:t>
      </w:r>
      <w:r w:rsidR="00AE5FF5" w:rsidRPr="006F4F3B">
        <w:rPr>
          <w:rFonts w:asciiTheme="minorHAnsi" w:eastAsia="TimesNewRoman" w:hAnsiTheme="minorHAnsi" w:cstheme="minorHAnsi"/>
        </w:rPr>
        <w:t>Przedłużenie terminu zakończenia robót zostanie dokonane o</w:t>
      </w:r>
      <w:r w:rsidR="00D03439">
        <w:rPr>
          <w:rFonts w:asciiTheme="minorHAnsi" w:eastAsia="TimesNewRoman" w:hAnsiTheme="minorHAnsi" w:cstheme="minorHAnsi"/>
        </w:rPr>
        <w:t> </w:t>
      </w:r>
      <w:r w:rsidR="00AE5FF5" w:rsidRPr="006F4F3B">
        <w:rPr>
          <w:rFonts w:asciiTheme="minorHAnsi" w:eastAsia="TimesNewRoman" w:hAnsiTheme="minorHAnsi" w:cstheme="minorHAnsi"/>
        </w:rPr>
        <w:t>liczbę dni, na którą prace zostały wstrzymane,</w:t>
      </w:r>
    </w:p>
    <w:p w14:paraId="398D7DC3" w14:textId="6F5D75E5" w:rsidR="002D4B38" w:rsidRPr="006F4F3B" w:rsidRDefault="002D4B38" w:rsidP="006F4F3B">
      <w:pPr>
        <w:pStyle w:val="Akapitzlist"/>
        <w:numPr>
          <w:ilvl w:val="0"/>
          <w:numId w:val="31"/>
        </w:numPr>
        <w:suppressAutoHyphens w:val="0"/>
        <w:spacing w:after="0"/>
        <w:ind w:left="993"/>
        <w:jc w:val="both"/>
        <w:rPr>
          <w:rFonts w:asciiTheme="minorHAnsi" w:eastAsia="TimesNewRoman" w:hAnsiTheme="minorHAnsi" w:cstheme="minorHAnsi"/>
        </w:rPr>
      </w:pPr>
      <w:r w:rsidRPr="006F4F3B">
        <w:rPr>
          <w:rFonts w:asciiTheme="minorHAnsi" w:hAnsiTheme="minorHAnsi" w:cstheme="minorHAnsi"/>
        </w:rPr>
        <w:t xml:space="preserve">zaistnienia odmiennych od przyjętych w dokumentacji projektowej warunków terenowych, w szczególności napotkania innych niezinwentaryzowanych sieci, urządzeń podziemnych kolidujących z realizowanymi robotami, skutkujących niemożliwością prowadzenia robót. W przypadku wystąpienia tego typu odstępstw od założonych, termin realizacji umowy zostanie </w:t>
      </w:r>
      <w:r w:rsidR="003B6A70" w:rsidRPr="006F4F3B">
        <w:rPr>
          <w:rFonts w:asciiTheme="minorHAnsi" w:hAnsiTheme="minorHAnsi" w:cstheme="minorHAnsi"/>
        </w:rPr>
        <w:t>wydłużony o</w:t>
      </w:r>
      <w:r w:rsidRPr="006F4F3B">
        <w:rPr>
          <w:rFonts w:asciiTheme="minorHAnsi" w:hAnsiTheme="minorHAnsi" w:cstheme="minorHAnsi"/>
        </w:rPr>
        <w:t xml:space="preserve"> czas uzyskania niezbędnych uzgodnień, zaprojektowania niezbędnych zabezpieczeń sieci oraz dokonania przełożenia kolidującego uzbrojenia. </w:t>
      </w:r>
      <w:r w:rsidRPr="006F4F3B">
        <w:rPr>
          <w:rFonts w:asciiTheme="minorHAnsi" w:eastAsia="TimesNewRoman" w:hAnsiTheme="minorHAnsi" w:cstheme="minorHAnsi"/>
        </w:rPr>
        <w:t>Fakt ten musi mieć odzwierciedlenie w dzienniku budowy i musi być potwierdzony przez Inspektora nadzoru,</w:t>
      </w:r>
    </w:p>
    <w:p w14:paraId="041E86C6" w14:textId="77777777" w:rsidR="002D4B38" w:rsidRPr="006F4F3B" w:rsidRDefault="002D4B38" w:rsidP="006F4F3B">
      <w:pPr>
        <w:pStyle w:val="Akapitzlist"/>
        <w:numPr>
          <w:ilvl w:val="0"/>
          <w:numId w:val="31"/>
        </w:numPr>
        <w:suppressAutoHyphens w:val="0"/>
        <w:spacing w:after="0"/>
        <w:ind w:left="993"/>
        <w:jc w:val="both"/>
        <w:rPr>
          <w:rFonts w:asciiTheme="minorHAnsi" w:eastAsia="TimesNewRoman" w:hAnsiTheme="minorHAnsi" w:cstheme="minorHAnsi"/>
        </w:rPr>
      </w:pPr>
      <w:r w:rsidRPr="006F4F3B">
        <w:rPr>
          <w:rFonts w:asciiTheme="minorHAnsi" w:hAnsiTheme="minorHAnsi" w:cstheme="minorHAnsi"/>
        </w:rPr>
        <w:t xml:space="preserve">jeżeli zagrożone dotrzymanie terminu zakończenia robót będzie następstwem okoliczności, za które odpowiedzialność ponosi Zamawiający, w szczególności będą następstwem nieterminowego przekazania terenu budowy, konieczności zmian dokumentacji projektowej na wniosek Zamawiającego w zakresie, w jakim ww. okoliczności miały lub będą mogły mieć wpływ na dotrzymanie terminu zakończenia robót. </w:t>
      </w:r>
      <w:r w:rsidRPr="006F4F3B">
        <w:rPr>
          <w:rFonts w:asciiTheme="minorHAnsi" w:eastAsia="TimesNewRoman" w:hAnsiTheme="minorHAnsi" w:cstheme="minorHAnsi"/>
        </w:rPr>
        <w:t>Fakt ten musi mieć odzwierciedlenie w dzienniku budowy i musi być potwierdzony przez Inspektora nadzoru,</w:t>
      </w:r>
    </w:p>
    <w:p w14:paraId="222500BF" w14:textId="6C7DF170" w:rsidR="002D4B38" w:rsidRPr="006F4F3B" w:rsidRDefault="002D4B38" w:rsidP="006F4F3B">
      <w:pPr>
        <w:pStyle w:val="Akapitzlist"/>
        <w:numPr>
          <w:ilvl w:val="0"/>
          <w:numId w:val="31"/>
        </w:numPr>
        <w:suppressAutoHyphens w:val="0"/>
        <w:spacing w:after="0"/>
        <w:ind w:left="993"/>
        <w:jc w:val="both"/>
        <w:rPr>
          <w:rFonts w:asciiTheme="minorHAnsi" w:eastAsia="TimesNewRoman" w:hAnsiTheme="minorHAnsi" w:cstheme="minorHAnsi"/>
        </w:rPr>
      </w:pPr>
      <w:r w:rsidRPr="006F4F3B">
        <w:rPr>
          <w:rFonts w:asciiTheme="minorHAnsi" w:hAnsiTheme="minorHAnsi" w:cstheme="minorHAnsi"/>
        </w:rPr>
        <w:t>koniecznością zrealizowania przedmiotu umowy przy zastosowaniu innych rozwiązań technicznych/technologicznych lub materiałowych niż wskazane w</w:t>
      </w:r>
      <w:r w:rsidR="002A57C6">
        <w:rPr>
          <w:rFonts w:asciiTheme="minorHAnsi" w:hAnsiTheme="minorHAnsi" w:cstheme="minorHAnsi"/>
        </w:rPr>
        <w:t> </w:t>
      </w:r>
      <w:r w:rsidRPr="006F4F3B">
        <w:rPr>
          <w:rFonts w:asciiTheme="minorHAnsi" w:hAnsiTheme="minorHAnsi" w:cstheme="minorHAnsi"/>
        </w:rPr>
        <w:t xml:space="preserve">dokumentacji projektowej, przedmiarze robót lub szczegółowej specyfikacji technicznej, w sytuacji, gdyby zastosowanie przewidzianych rozwiązań groziło niewykonaniem albo wadliwym lub nieterminowym wykonaniem przedmiotu umowy. </w:t>
      </w:r>
      <w:r w:rsidRPr="006F4F3B">
        <w:rPr>
          <w:rFonts w:asciiTheme="minorHAnsi" w:eastAsia="TimesNewRoman" w:hAnsiTheme="minorHAnsi" w:cstheme="minorHAnsi"/>
        </w:rPr>
        <w:t>Fakt ten musi mieć odzwierciedlenie w dzienniku budowy i musi być potwierdzony przez Inspektora nadzoru i projektanta,</w:t>
      </w:r>
    </w:p>
    <w:p w14:paraId="009A5650" w14:textId="77777777" w:rsidR="002D4B38" w:rsidRPr="006F4F3B" w:rsidRDefault="002D4B38" w:rsidP="006F4F3B">
      <w:pPr>
        <w:pStyle w:val="Akapitzlist"/>
        <w:numPr>
          <w:ilvl w:val="0"/>
          <w:numId w:val="31"/>
        </w:numPr>
        <w:suppressAutoHyphens w:val="0"/>
        <w:spacing w:after="0"/>
        <w:ind w:left="993"/>
        <w:jc w:val="both"/>
        <w:rPr>
          <w:rFonts w:asciiTheme="minorHAnsi" w:eastAsia="TimesNewRoman" w:hAnsiTheme="minorHAnsi" w:cstheme="minorHAnsi"/>
        </w:rPr>
      </w:pPr>
      <w:r w:rsidRPr="006F4F3B">
        <w:rPr>
          <w:rFonts w:asciiTheme="minorHAnsi" w:hAnsiTheme="minorHAnsi" w:cstheme="minorHAnsi"/>
        </w:rPr>
        <w:t xml:space="preserve">konieczności zrealizowania przedmiotu umowy przy zastosowaniu innych rozwiązań technicznych lub materiałowych ze względu na zmiany obowiązującego prawa. </w:t>
      </w:r>
      <w:r w:rsidRPr="006F4F3B">
        <w:rPr>
          <w:rFonts w:asciiTheme="minorHAnsi" w:eastAsia="TimesNewRoman" w:hAnsiTheme="minorHAnsi" w:cstheme="minorHAnsi"/>
        </w:rPr>
        <w:t xml:space="preserve">Fakt </w:t>
      </w:r>
      <w:r w:rsidRPr="006F4F3B">
        <w:rPr>
          <w:rFonts w:asciiTheme="minorHAnsi" w:eastAsia="TimesNewRoman" w:hAnsiTheme="minorHAnsi" w:cstheme="minorHAnsi"/>
        </w:rPr>
        <w:lastRenderedPageBreak/>
        <w:t>ten musi mieć odzwierciedlenie w dzienniku budowy i musi być potwierdzony przez Inspektora nadzoru i projektanta,</w:t>
      </w:r>
    </w:p>
    <w:p w14:paraId="3BEDF402" w14:textId="77777777" w:rsidR="002D4B38" w:rsidRPr="006F4F3B" w:rsidRDefault="002D4B38" w:rsidP="006F4F3B">
      <w:pPr>
        <w:pStyle w:val="Akapitzlist"/>
        <w:numPr>
          <w:ilvl w:val="0"/>
          <w:numId w:val="31"/>
        </w:numPr>
        <w:suppressAutoHyphens w:val="0"/>
        <w:spacing w:after="0"/>
        <w:ind w:left="993"/>
        <w:jc w:val="both"/>
        <w:rPr>
          <w:rFonts w:asciiTheme="minorHAnsi" w:eastAsia="TimesNewRoman" w:hAnsiTheme="minorHAnsi" w:cstheme="minorHAnsi"/>
        </w:rPr>
      </w:pPr>
      <w:r w:rsidRPr="006F4F3B">
        <w:rPr>
          <w:rFonts w:asciiTheme="minorHAnsi" w:hAnsiTheme="minorHAnsi" w:cstheme="minorHAnsi"/>
        </w:rPr>
        <w:t>jeżeli wystąpi brak możliwości wykonywania robót z powodu nie dopuszczania do ich wykonywania przez uprawniony organ lub nakazania ich wstrzymania przez uprawniony organ, z przyczyn niezależnych od Wykonawcy, a Inspektor Nadzoru potwierdzi powyższy fakt wpisem do dziennika budowy i zajdzie konieczność wstrzymania robót budowlanych. Przedłużenie terminu zakończenia robót zostanie dokonane o liczbę dni, na które roboty zostały wstrzymane,</w:t>
      </w:r>
    </w:p>
    <w:p w14:paraId="32B6CC5E" w14:textId="073210F6" w:rsidR="002D4B38" w:rsidRPr="006F4F3B" w:rsidRDefault="002D4B38" w:rsidP="006F4F3B">
      <w:pPr>
        <w:pStyle w:val="Akapitzlist"/>
        <w:numPr>
          <w:ilvl w:val="0"/>
          <w:numId w:val="31"/>
        </w:numPr>
        <w:suppressAutoHyphens w:val="0"/>
        <w:spacing w:after="0"/>
        <w:ind w:left="993"/>
        <w:jc w:val="both"/>
        <w:rPr>
          <w:rFonts w:asciiTheme="minorHAnsi" w:eastAsia="TimesNewRoman" w:hAnsiTheme="minorHAnsi" w:cstheme="minorHAnsi"/>
        </w:rPr>
      </w:pPr>
      <w:r w:rsidRPr="006F4F3B">
        <w:rPr>
          <w:rFonts w:asciiTheme="minorHAnsi" w:hAnsiTheme="minorHAnsi" w:cstheme="minorHAnsi"/>
        </w:rPr>
        <w:t xml:space="preserve">konieczność wykonania robót zamiennych </w:t>
      </w:r>
      <w:r w:rsidR="003B6A70" w:rsidRPr="006F4F3B">
        <w:rPr>
          <w:rFonts w:asciiTheme="minorHAnsi" w:hAnsiTheme="minorHAnsi" w:cstheme="minorHAnsi"/>
        </w:rPr>
        <w:t xml:space="preserve">lub dodatkowych </w:t>
      </w:r>
      <w:r w:rsidRPr="006F4F3B">
        <w:rPr>
          <w:rFonts w:asciiTheme="minorHAnsi" w:hAnsiTheme="minorHAnsi" w:cstheme="minorHAnsi"/>
        </w:rPr>
        <w:t xml:space="preserve">o pracochłonności większej od robót </w:t>
      </w:r>
      <w:r w:rsidR="00A61950" w:rsidRPr="006F4F3B">
        <w:rPr>
          <w:rFonts w:asciiTheme="minorHAnsi" w:hAnsiTheme="minorHAnsi" w:cstheme="minorHAnsi"/>
        </w:rPr>
        <w:t>pierwotnie przewidzianych</w:t>
      </w:r>
      <w:r w:rsidRPr="006F4F3B">
        <w:rPr>
          <w:rFonts w:asciiTheme="minorHAnsi" w:hAnsiTheme="minorHAnsi" w:cstheme="minorHAnsi"/>
        </w:rPr>
        <w:t xml:space="preserve"> do wykonania. Termin zostanie wydłużony o czas niezbędny na wykonanie tych robót uzgodniony przez strony umowy i Inspektora nadzoru. </w:t>
      </w:r>
      <w:r w:rsidRPr="006F4F3B">
        <w:rPr>
          <w:rFonts w:asciiTheme="minorHAnsi" w:eastAsia="TimesNewRoman" w:hAnsiTheme="minorHAnsi" w:cstheme="minorHAnsi"/>
        </w:rPr>
        <w:t>Fakt ten musi mieć odzwierciedlenie w dzienniku budowy i musi być potwierdzony przez Inspektora nadzoru,</w:t>
      </w:r>
    </w:p>
    <w:p w14:paraId="29CAF6B6" w14:textId="77777777" w:rsidR="002D4B38" w:rsidRPr="006F4F3B" w:rsidRDefault="002D4B38" w:rsidP="006F4F3B">
      <w:pPr>
        <w:pStyle w:val="Akapitzlist"/>
        <w:numPr>
          <w:ilvl w:val="0"/>
          <w:numId w:val="31"/>
        </w:numPr>
        <w:suppressAutoHyphens w:val="0"/>
        <w:spacing w:after="0"/>
        <w:ind w:left="993"/>
        <w:jc w:val="both"/>
        <w:rPr>
          <w:rFonts w:asciiTheme="minorHAnsi" w:eastAsia="TimesNewRoman" w:hAnsiTheme="minorHAnsi" w:cstheme="minorHAnsi"/>
        </w:rPr>
      </w:pPr>
      <w:r w:rsidRPr="006F4F3B">
        <w:rPr>
          <w:rFonts w:asciiTheme="minorHAnsi" w:hAnsiTheme="minorHAnsi" w:cstheme="minorHAnsi"/>
        </w:rPr>
        <w:t>pojawienia się na terenie budowy zewnętrznego inwestora prowadzącego roboty budowlane kolidujące, utrudniające bądź uniemożliwiające prowadzenie prac budowlanych objętych zawartą umową</w:t>
      </w:r>
      <w:r w:rsidRPr="006F4F3B">
        <w:rPr>
          <w:rFonts w:asciiTheme="minorHAnsi" w:eastAsia="TimesNewRoman" w:hAnsiTheme="minorHAnsi" w:cstheme="minorHAnsi"/>
        </w:rPr>
        <w:t>. Fakt ten musi mieć odzwierciedlenie w dzienniku budowy i musi być potwierdzony przez Inspektora nadzoru</w:t>
      </w:r>
      <w:r w:rsidRPr="006F4F3B">
        <w:rPr>
          <w:rFonts w:asciiTheme="minorHAnsi" w:hAnsiTheme="minorHAnsi" w:cstheme="minorHAnsi"/>
        </w:rPr>
        <w:t xml:space="preserve">. </w:t>
      </w:r>
      <w:r w:rsidRPr="006F4F3B">
        <w:rPr>
          <w:rFonts w:asciiTheme="minorHAnsi" w:eastAsia="TimesNewRoman" w:hAnsiTheme="minorHAnsi" w:cstheme="minorHAnsi"/>
        </w:rPr>
        <w:t>P</w:t>
      </w:r>
      <w:r w:rsidRPr="006F4F3B">
        <w:rPr>
          <w:rFonts w:asciiTheme="minorHAnsi" w:hAnsiTheme="minorHAnsi" w:cstheme="minorHAnsi"/>
        </w:rPr>
        <w:t>rzedłużenie terminu zakończenia robót zostanie dokonane o liczbę dni, na które roboty zostały wstrzymane zgodnie z wpisem Inspektor Nadzoru do dziennika budowy</w:t>
      </w:r>
      <w:r w:rsidRPr="006F4F3B">
        <w:rPr>
          <w:rFonts w:asciiTheme="minorHAnsi" w:eastAsia="TimesNewRoman" w:hAnsiTheme="minorHAnsi" w:cstheme="minorHAnsi"/>
        </w:rPr>
        <w:t>,</w:t>
      </w:r>
    </w:p>
    <w:p w14:paraId="6A675F4F" w14:textId="77777777" w:rsidR="002D4B38" w:rsidRPr="006F4F3B" w:rsidRDefault="002D4B38" w:rsidP="006F4F3B">
      <w:pPr>
        <w:pStyle w:val="Akapitzlist"/>
        <w:numPr>
          <w:ilvl w:val="0"/>
          <w:numId w:val="31"/>
        </w:numPr>
        <w:suppressAutoHyphens w:val="0"/>
        <w:spacing w:after="0"/>
        <w:ind w:left="993"/>
        <w:jc w:val="both"/>
        <w:rPr>
          <w:rFonts w:asciiTheme="minorHAnsi" w:eastAsia="TimesNewRoman" w:hAnsiTheme="minorHAnsi" w:cstheme="minorHAnsi"/>
        </w:rPr>
      </w:pPr>
      <w:r w:rsidRPr="006F4F3B">
        <w:rPr>
          <w:rFonts w:asciiTheme="minorHAnsi" w:hAnsiTheme="minorHAnsi" w:cstheme="minorHAnsi"/>
        </w:rPr>
        <w:t>opóźnień w uzyskaniu pozwoleń, zezwoleń, opinii niezbędnych do wykonania przedmiotu umowy powstałych z przyczyn nie leżących po stronie Wykonawcy. Przedłużenie terminu wykonania robót możliwe będzie o liczbę dni opóźnienia liczoną w stosunku do daty końcowej upływu terminu wydania decyzji, zezwoleń, uzgodnień itp. wynikających z przepisów prawa,</w:t>
      </w:r>
    </w:p>
    <w:p w14:paraId="1AC04693" w14:textId="77777777" w:rsidR="002D4B38" w:rsidRPr="006F4F3B" w:rsidRDefault="002D4B38" w:rsidP="006F4F3B">
      <w:pPr>
        <w:pStyle w:val="Akapitzlist"/>
        <w:numPr>
          <w:ilvl w:val="0"/>
          <w:numId w:val="31"/>
        </w:numPr>
        <w:suppressAutoHyphens w:val="0"/>
        <w:spacing w:after="0"/>
        <w:ind w:left="993"/>
        <w:jc w:val="both"/>
        <w:rPr>
          <w:rFonts w:asciiTheme="minorHAnsi" w:eastAsia="TimesNewRoman" w:hAnsiTheme="minorHAnsi" w:cstheme="minorHAnsi"/>
        </w:rPr>
      </w:pPr>
      <w:r w:rsidRPr="006F4F3B">
        <w:rPr>
          <w:rFonts w:asciiTheme="minorHAnsi" w:hAnsiTheme="minorHAnsi" w:cstheme="minorHAnsi"/>
        </w:rPr>
        <w:t>wystąpią opóźnienia w dokonaniu określonych czynności lub ich zaniechanie przez właściwe organy administracji państwowej, które nie są następstwem okoliczności, za które Wykonawca ponosi odpowiedzialność. Przedłużenie terminu wykonania robót możliwe będzie o liczbę dni opóźnienia liczoną w stosunku do daty końcowej upływu terminu wydania decyzji, zezwoleń, uzgodnień itp. wynikających z przepisów prawa lub gdy zajdzie konieczność wstrzymania robót budowlanych. Przedłużenie terminu zakończenia robót zostanie dokonane o liczbę dni, na które roboty zostały wstrzymane zgodnie z wpisem Inspektor Nadzoru do dziennika budowy,</w:t>
      </w:r>
    </w:p>
    <w:p w14:paraId="5D6025F4" w14:textId="77777777" w:rsidR="002D4B38" w:rsidRPr="00212498" w:rsidRDefault="002D4B38" w:rsidP="006F4F3B">
      <w:pPr>
        <w:pStyle w:val="Akapitzlist"/>
        <w:numPr>
          <w:ilvl w:val="0"/>
          <w:numId w:val="31"/>
        </w:numPr>
        <w:suppressAutoHyphens w:val="0"/>
        <w:spacing w:after="0"/>
        <w:ind w:left="993"/>
        <w:jc w:val="both"/>
        <w:rPr>
          <w:rFonts w:asciiTheme="minorHAnsi" w:eastAsia="TimesNewRoman" w:hAnsiTheme="minorHAnsi" w:cstheme="minorHAnsi"/>
        </w:rPr>
      </w:pPr>
      <w:r w:rsidRPr="006F4F3B">
        <w:rPr>
          <w:rFonts w:asciiTheme="minorHAnsi" w:hAnsiTheme="minorHAnsi" w:cstheme="minorHAnsi"/>
        </w:rPr>
        <w:t>powodu działań osób trzecich uniemożliwiających wykonanie przedmiotu umowy, które to działania nie są konsekwencją winy którejkolwiek ze stron umowy, a Inspektor Nadzoru potwierdzi powyższy fakt wpisem do dziennika budowy i zajdzie konieczność wstrzymania robót budowlanych. Przedłużenie terminu zakończenia robót zostanie dokonane o liczbę dni, na które roboty zostały wstrzymane,</w:t>
      </w:r>
    </w:p>
    <w:p w14:paraId="73273C13" w14:textId="6FA2AB28" w:rsidR="00212498" w:rsidRPr="00BE2B1E" w:rsidRDefault="00212498" w:rsidP="00212498">
      <w:pPr>
        <w:pStyle w:val="Akapitzlist"/>
        <w:numPr>
          <w:ilvl w:val="0"/>
          <w:numId w:val="31"/>
        </w:numPr>
        <w:suppressAutoHyphens w:val="0"/>
        <w:spacing w:after="0"/>
        <w:ind w:left="993"/>
        <w:jc w:val="both"/>
        <w:rPr>
          <w:rFonts w:ascii="Calibri" w:eastAsia="TimesNewRoman" w:hAnsi="Calibri" w:cs="Calibri"/>
        </w:rPr>
      </w:pPr>
      <w:r w:rsidRPr="009C670F">
        <w:rPr>
          <w:rFonts w:ascii="Calibri" w:hAnsi="Calibri" w:cs="Calibri"/>
        </w:rPr>
        <w:lastRenderedPageBreak/>
        <w:t xml:space="preserve">jeżeli wystąpią opóźnienia w zawarciu umowy na usunięcie kolizji energetycznej, przekraczające 30 dni kalendarzowe od dnia złożenia wniosku do gestora sieci.  </w:t>
      </w:r>
      <w:r w:rsidRPr="009C670F">
        <w:rPr>
          <w:rFonts w:asciiTheme="minorHAnsi" w:hAnsiTheme="minorHAnsi" w:cstheme="minorHAnsi"/>
        </w:rPr>
        <w:t>Przedłużenie terminu zakończenia robót możliwe będzie o liczbę dni opóźnienia liczoną w stosunku do daty końcowej uzyskania umowy użyczenia</w:t>
      </w:r>
      <w:r w:rsidR="00557B64">
        <w:rPr>
          <w:rFonts w:asciiTheme="minorHAnsi" w:hAnsiTheme="minorHAnsi" w:cstheme="minorHAnsi"/>
        </w:rPr>
        <w:t>;</w:t>
      </w:r>
    </w:p>
    <w:p w14:paraId="1E2159F0" w14:textId="4E6667EC" w:rsidR="00557B64" w:rsidRPr="00BE2B1E" w:rsidRDefault="00557B64" w:rsidP="00557B64">
      <w:pPr>
        <w:pStyle w:val="Akapitzlist"/>
        <w:numPr>
          <w:ilvl w:val="0"/>
          <w:numId w:val="31"/>
        </w:numPr>
        <w:suppressAutoHyphens w:val="0"/>
        <w:spacing w:after="0"/>
        <w:ind w:left="993"/>
        <w:jc w:val="both"/>
        <w:rPr>
          <w:rFonts w:asciiTheme="minorHAnsi" w:eastAsia="TimesNewRoman" w:hAnsiTheme="minorHAnsi" w:cstheme="minorHAnsi"/>
        </w:rPr>
      </w:pPr>
      <w:r w:rsidRPr="00BE2B1E">
        <w:rPr>
          <w:rFonts w:asciiTheme="minorHAnsi" w:eastAsia="TimesNewRoman" w:hAnsiTheme="minorHAnsi" w:cstheme="minorHAnsi"/>
        </w:rPr>
        <w:t xml:space="preserve">jeśli wystąpią opóźnienia w dostawach materiałów </w:t>
      </w:r>
      <w:r w:rsidR="00B26EFA" w:rsidRPr="00F16CE3">
        <w:rPr>
          <w:rFonts w:asciiTheme="minorHAnsi" w:eastAsia="TimesNewRoman" w:hAnsiTheme="minorHAnsi" w:cstheme="minorHAnsi"/>
        </w:rPr>
        <w:t>uniemożliwiających realizację robót budowlanych zgodnie z zatwierdzonym przez Zamawiającego harmonogramem rzeczowo – finansowym</w:t>
      </w:r>
      <w:r w:rsidR="00B26EFA">
        <w:rPr>
          <w:rFonts w:asciiTheme="minorHAnsi" w:eastAsia="TimesNewRoman" w:hAnsiTheme="minorHAnsi" w:cstheme="minorHAnsi"/>
        </w:rPr>
        <w:t>,</w:t>
      </w:r>
      <w:r w:rsidR="00B26EFA" w:rsidRPr="00B26EFA">
        <w:rPr>
          <w:rFonts w:asciiTheme="minorHAnsi" w:eastAsia="TimesNewRoman" w:hAnsiTheme="minorHAnsi" w:cstheme="minorHAnsi"/>
        </w:rPr>
        <w:t xml:space="preserve"> </w:t>
      </w:r>
      <w:r w:rsidRPr="00BE2B1E">
        <w:rPr>
          <w:rFonts w:asciiTheme="minorHAnsi" w:eastAsia="TimesNewRoman" w:hAnsiTheme="minorHAnsi" w:cstheme="minorHAnsi"/>
        </w:rPr>
        <w:t xml:space="preserve">z powodu udokumentowanych przez Wykonawcę rynkowych braków </w:t>
      </w:r>
      <w:r w:rsidR="00B26EFA">
        <w:rPr>
          <w:rFonts w:asciiTheme="minorHAnsi" w:eastAsia="TimesNewRoman" w:hAnsiTheme="minorHAnsi" w:cstheme="minorHAnsi"/>
        </w:rPr>
        <w:t xml:space="preserve">tych </w:t>
      </w:r>
      <w:r w:rsidRPr="00BE2B1E">
        <w:rPr>
          <w:rFonts w:asciiTheme="minorHAnsi" w:eastAsia="TimesNewRoman" w:hAnsiTheme="minorHAnsi" w:cstheme="minorHAnsi"/>
        </w:rPr>
        <w:t>materiałów,;</w:t>
      </w:r>
    </w:p>
    <w:p w14:paraId="3475ED7B" w14:textId="5D97A853" w:rsidR="0040575A" w:rsidRPr="006F4F3B" w:rsidRDefault="0040575A" w:rsidP="00557B64">
      <w:pPr>
        <w:pStyle w:val="Akapitzlist"/>
        <w:numPr>
          <w:ilvl w:val="0"/>
          <w:numId w:val="31"/>
        </w:numPr>
        <w:suppressAutoHyphens w:val="0"/>
        <w:spacing w:after="0"/>
        <w:ind w:left="993"/>
        <w:jc w:val="both"/>
        <w:rPr>
          <w:rFonts w:asciiTheme="minorHAnsi" w:eastAsia="TimesNewRoman" w:hAnsiTheme="minorHAnsi" w:cstheme="minorHAnsi"/>
        </w:rPr>
      </w:pPr>
      <w:r w:rsidRPr="006F4F3B">
        <w:rPr>
          <w:rFonts w:asciiTheme="minorHAnsi" w:eastAsia="Calibri" w:hAnsiTheme="minorHAnsi" w:cstheme="minorHAnsi"/>
          <w:lang w:eastAsia="en-US"/>
        </w:rPr>
        <w:t>w zakresie niezbędnym do wykonania robót zleconych na podstawie art. 455 ust. 1 pkt 1, 3, 4 lub art. 455 ust. 2 ustawy Prawo zamówień publicznych,</w:t>
      </w:r>
    </w:p>
    <w:p w14:paraId="05D09817" w14:textId="5A7A064D" w:rsidR="002D4B38" w:rsidRPr="006F4F3B" w:rsidRDefault="002D4B38" w:rsidP="006F4F3B">
      <w:pPr>
        <w:pStyle w:val="Akapitzlist"/>
        <w:numPr>
          <w:ilvl w:val="0"/>
          <w:numId w:val="30"/>
        </w:numPr>
        <w:spacing w:after="0"/>
        <w:jc w:val="both"/>
        <w:rPr>
          <w:rFonts w:asciiTheme="minorHAnsi" w:hAnsiTheme="minorHAnsi" w:cstheme="minorHAnsi"/>
        </w:rPr>
      </w:pPr>
      <w:r w:rsidRPr="006F4F3B">
        <w:rPr>
          <w:rFonts w:asciiTheme="minorHAnsi" w:eastAsia="TimesNewRoman" w:hAnsiTheme="minorHAnsi" w:cstheme="minorHAnsi"/>
        </w:rPr>
        <w:t>w zakresie m</w:t>
      </w:r>
      <w:r w:rsidRPr="006F4F3B">
        <w:rPr>
          <w:rFonts w:asciiTheme="minorHAnsi" w:hAnsiTheme="minorHAnsi" w:cstheme="minorHAnsi"/>
        </w:rPr>
        <w:t xml:space="preserve">ateriałów, parametrów technicznych, technologii wykonania robót budowlanych, sposobu i zakresu wykonania przedmiotu umowy w następujących sytuacjach: </w:t>
      </w:r>
    </w:p>
    <w:p w14:paraId="2E676600" w14:textId="1F656410" w:rsidR="002D4B38" w:rsidRDefault="002D4B38" w:rsidP="006F4F3B">
      <w:pPr>
        <w:numPr>
          <w:ilvl w:val="2"/>
          <w:numId w:val="47"/>
        </w:numPr>
        <w:suppressAutoHyphens/>
        <w:spacing w:after="0"/>
        <w:ind w:left="1134" w:hanging="425"/>
        <w:contextualSpacing/>
        <w:jc w:val="both"/>
        <w:rPr>
          <w:rFonts w:asciiTheme="minorHAnsi" w:hAnsiTheme="minorHAnsi" w:cstheme="minorHAnsi"/>
          <w:lang w:eastAsia="ar-SA"/>
        </w:rPr>
      </w:pPr>
      <w:r w:rsidRPr="006F4F3B">
        <w:rPr>
          <w:rFonts w:asciiTheme="minorHAnsi" w:hAnsiTheme="minorHAnsi" w:cstheme="minorHAnsi"/>
          <w:lang w:eastAsia="ar-SA"/>
        </w:rPr>
        <w:t>pojawienia się na rynku materiałów, sprzętu lub urządzeń nowszej generacji pozwalających na zmniejszenie kosztów realizacji robót, kosztów eksploatacji inwestycji lub umożliwiających uzyskanie lepszej jakości robót. Zakres zmian zostanie ustalony na podstawie protokołu konieczności spisanego przez obie strony umowy i potwierdzonego przez Inspektora Nadzoru Inwestorskiego oraz projektanta,</w:t>
      </w:r>
    </w:p>
    <w:p w14:paraId="4FC0D7F4" w14:textId="77777777" w:rsidR="002D4B38" w:rsidRPr="006F4F3B" w:rsidRDefault="002D4B38" w:rsidP="006F4F3B">
      <w:pPr>
        <w:numPr>
          <w:ilvl w:val="2"/>
          <w:numId w:val="47"/>
        </w:numPr>
        <w:suppressAutoHyphens/>
        <w:spacing w:after="0"/>
        <w:ind w:left="1134" w:hanging="425"/>
        <w:contextualSpacing/>
        <w:jc w:val="both"/>
        <w:rPr>
          <w:rFonts w:asciiTheme="minorHAnsi" w:hAnsiTheme="minorHAnsi" w:cstheme="minorHAnsi"/>
          <w:lang w:eastAsia="ar-SA"/>
        </w:rPr>
      </w:pPr>
      <w:r w:rsidRPr="006F4F3B">
        <w:rPr>
          <w:rFonts w:asciiTheme="minorHAnsi" w:hAnsiTheme="minorHAnsi" w:cstheme="minorHAnsi"/>
          <w:lang w:eastAsia="ar-SA"/>
        </w:rPr>
        <w:t>pojawienie się nowszej technologii wykonania robót, pozwalającej na skrócenie czasu realizacji robót, zmniejszenie kosztów realizacji robót lub kosztów eksploatacji inwestycji. Zakres zmian zostanie ustalony na podstawie protokołu konieczności spisanego przez obie strony umowy i potwierdzonego przez Inspektora Nadzoru Inwestorskiego oraz projektanta,</w:t>
      </w:r>
    </w:p>
    <w:p w14:paraId="34299032" w14:textId="77777777" w:rsidR="002D4B38" w:rsidRPr="006F4F3B" w:rsidRDefault="002D4B38" w:rsidP="006F4F3B">
      <w:pPr>
        <w:numPr>
          <w:ilvl w:val="2"/>
          <w:numId w:val="47"/>
        </w:numPr>
        <w:suppressAutoHyphens/>
        <w:spacing w:after="0"/>
        <w:ind w:left="1134" w:hanging="425"/>
        <w:contextualSpacing/>
        <w:jc w:val="both"/>
        <w:rPr>
          <w:rFonts w:asciiTheme="minorHAnsi" w:hAnsiTheme="minorHAnsi" w:cstheme="minorHAnsi"/>
          <w:lang w:eastAsia="ar-SA"/>
        </w:rPr>
      </w:pPr>
      <w:r w:rsidRPr="006F4F3B">
        <w:rPr>
          <w:rFonts w:asciiTheme="minorHAnsi" w:hAnsiTheme="minorHAnsi" w:cstheme="minorHAnsi"/>
          <w:lang w:eastAsia="ar-SA"/>
        </w:rPr>
        <w:t>zmianą przepisów prawa, powodującą konieczność zrealizowania inwestycji przy zastosowaniu innych rozwiązań technicznych lub materiałowych. Zakres zmian zostanie ustalony na podstawie protokołu konieczności spisanego przez obie strony umowy i potwierdzonego przez Inspektora Nadzoru Inwestorskiego oraz projektanta,</w:t>
      </w:r>
    </w:p>
    <w:p w14:paraId="398D9EDD" w14:textId="77777777" w:rsidR="002D4B38" w:rsidRPr="006F4F3B" w:rsidRDefault="002D4B38" w:rsidP="006F4F3B">
      <w:pPr>
        <w:numPr>
          <w:ilvl w:val="2"/>
          <w:numId w:val="47"/>
        </w:numPr>
        <w:suppressAutoHyphens/>
        <w:spacing w:after="0"/>
        <w:ind w:left="1134" w:hanging="425"/>
        <w:contextualSpacing/>
        <w:jc w:val="both"/>
        <w:rPr>
          <w:rFonts w:asciiTheme="minorHAnsi" w:hAnsiTheme="minorHAnsi" w:cstheme="minorHAnsi"/>
          <w:lang w:eastAsia="ar-SA"/>
        </w:rPr>
      </w:pPr>
      <w:r w:rsidRPr="006F4F3B">
        <w:rPr>
          <w:rFonts w:asciiTheme="minorHAnsi" w:hAnsiTheme="minorHAnsi" w:cstheme="minorHAnsi"/>
          <w:lang w:eastAsia="ar-SA"/>
        </w:rPr>
        <w:t xml:space="preserve">wystąpienia warunków geologicznych, geotechnicznych lub hydrologicznych odbiegających w sposób istotny od przyjętych w programie funkcjonalno-użytkowym i dokumentacji projektowej, rozpoznania terenu w zakresie znalezisk archeologicznych, występowania niewybuchów lub niewypałów, które mogą skutkować w świetle dotychczasowych założeń niewykonaniem lub nienależytym wykonaniem przedmiotu umowy oraz nie są następstwem okoliczności, za które Wykonawca lub Zamawiający ponoszą odpowiedzialność a Inspektor Nadzoru potwierdzi powyższy fakt wpisem do dziennika budowy. Brak możliwości wykonania pełnego zakresu umowy lub zmiana sposobu jej wykonania powinna zostać ustalona na podstawie protokołu konieczności spisanego przez obie strony umowy i potwierdzonego przez Inspektora Nadzoru Inwestorskiego oraz projektanta. </w:t>
      </w:r>
    </w:p>
    <w:p w14:paraId="09144FD1" w14:textId="77777777" w:rsidR="002D4B38" w:rsidRPr="006F4F3B" w:rsidRDefault="002D4B38" w:rsidP="006F4F3B">
      <w:pPr>
        <w:numPr>
          <w:ilvl w:val="2"/>
          <w:numId w:val="47"/>
        </w:numPr>
        <w:tabs>
          <w:tab w:val="left" w:pos="567"/>
          <w:tab w:val="left" w:pos="851"/>
        </w:tabs>
        <w:suppressAutoHyphens/>
        <w:spacing w:after="0"/>
        <w:ind w:left="1134" w:hanging="425"/>
        <w:contextualSpacing/>
        <w:jc w:val="both"/>
        <w:rPr>
          <w:rFonts w:asciiTheme="minorHAnsi" w:hAnsiTheme="minorHAnsi" w:cstheme="minorHAnsi"/>
          <w:lang w:eastAsia="ar-SA"/>
        </w:rPr>
      </w:pPr>
      <w:r w:rsidRPr="006F4F3B">
        <w:rPr>
          <w:rFonts w:asciiTheme="minorHAnsi" w:hAnsiTheme="minorHAnsi" w:cstheme="minorHAnsi"/>
          <w:lang w:eastAsia="ar-SA"/>
        </w:rPr>
        <w:lastRenderedPageBreak/>
        <w:t xml:space="preserve">wystąpienia warunków terenu budowy odbiegających w sposób istotny od przyjętych w programie funkcjonalno-użytkowym, w szczególności napotkania niezinwentaryzowanych lub błędnie zinwentaryzowanych sieci, instalacji lub innych obiektów budowlanych, które nie są następstwem okoliczności, za które Wykonawca lub Zamawiający ponoszą odpowiedzialność a Inspektor Nadzoru potwierdzi powyższy fakt wpisem do dziennika budowy. Zakres zmian niezbędnych do wprowadzenia w zakresie realizacji inwestycji zostanie ustalony na podstawie protokołu konieczności spisanego przez obie strony umowy i potwierdzonego przez Inspektora Nadzoru Inwestorskiego oraz projektanta. </w:t>
      </w:r>
    </w:p>
    <w:p w14:paraId="6B46BBFF" w14:textId="77777777" w:rsidR="002D4B38" w:rsidRPr="006F4F3B" w:rsidRDefault="002D4B38" w:rsidP="006F4F3B">
      <w:pPr>
        <w:numPr>
          <w:ilvl w:val="2"/>
          <w:numId w:val="47"/>
        </w:numPr>
        <w:tabs>
          <w:tab w:val="left" w:pos="567"/>
          <w:tab w:val="left" w:pos="851"/>
        </w:tabs>
        <w:suppressAutoHyphens/>
        <w:spacing w:after="0"/>
        <w:ind w:left="1134" w:hanging="425"/>
        <w:jc w:val="both"/>
        <w:rPr>
          <w:rFonts w:asciiTheme="minorHAnsi" w:hAnsiTheme="minorHAnsi" w:cstheme="minorHAnsi"/>
          <w:lang w:eastAsia="ar-SA"/>
        </w:rPr>
      </w:pPr>
      <w:r w:rsidRPr="006F4F3B">
        <w:rPr>
          <w:rFonts w:asciiTheme="minorHAnsi" w:hAnsiTheme="minorHAnsi" w:cstheme="minorHAnsi"/>
          <w:lang w:eastAsia="ar-SA"/>
        </w:rPr>
        <w:t>wystąpienia kolizji z planowanymi lub równolegle prowadzonymi przez inne podmioty inwestycjami w zakresie niezbędnym do uniknięcia lub usunięcia tych kolizji. Zakres zmian niezbędnych do uniknięcia kolizji w ramach prowadzonej inwestycji zostanie ustalony na podstawie protokołu konieczności spisanego przez obie strony umowy i potwierdzonego przez Inspektora Nadzoru Inwestorskiego oraz projektanta,</w:t>
      </w:r>
    </w:p>
    <w:p w14:paraId="13A712E3" w14:textId="77777777" w:rsidR="002D4B38" w:rsidRPr="006F4F3B" w:rsidRDefault="002D4B38" w:rsidP="006F4F3B">
      <w:pPr>
        <w:pStyle w:val="Akapitzlist"/>
        <w:numPr>
          <w:ilvl w:val="0"/>
          <w:numId w:val="30"/>
        </w:numPr>
        <w:suppressAutoHyphens w:val="0"/>
        <w:spacing w:after="0"/>
        <w:jc w:val="both"/>
        <w:rPr>
          <w:rFonts w:asciiTheme="minorHAnsi" w:eastAsia="TimesNewRoman" w:hAnsiTheme="minorHAnsi" w:cstheme="minorHAnsi"/>
        </w:rPr>
      </w:pPr>
      <w:r w:rsidRPr="006F4F3B">
        <w:rPr>
          <w:rFonts w:asciiTheme="minorHAnsi" w:eastAsia="TimesNewRoman" w:hAnsiTheme="minorHAnsi" w:cstheme="minorHAnsi"/>
        </w:rPr>
        <w:t>wystąpienia zmiany powszechnie obowiązujących przepisów prawa w zakresie mającym istotny wpływ na realizację przedmiotu umowy,</w:t>
      </w:r>
    </w:p>
    <w:p w14:paraId="0B8C3BA6" w14:textId="77777777" w:rsidR="002D4B38" w:rsidRPr="006F4F3B" w:rsidRDefault="002D4B38" w:rsidP="006F4F3B">
      <w:pPr>
        <w:pStyle w:val="Akapitzlist"/>
        <w:numPr>
          <w:ilvl w:val="0"/>
          <w:numId w:val="30"/>
        </w:numPr>
        <w:suppressAutoHyphens w:val="0"/>
        <w:spacing w:after="0"/>
        <w:jc w:val="both"/>
        <w:rPr>
          <w:rFonts w:asciiTheme="minorHAnsi" w:eastAsia="TimesNewRoman" w:hAnsiTheme="minorHAnsi" w:cstheme="minorHAnsi"/>
        </w:rPr>
      </w:pPr>
      <w:r w:rsidRPr="006F4F3B">
        <w:rPr>
          <w:rFonts w:asciiTheme="minorHAnsi" w:hAnsiTheme="minorHAnsi" w:cstheme="minorHAnsi"/>
          <w:spacing w:val="-1"/>
        </w:rPr>
        <w:t xml:space="preserve">zmiana osób, przy pomocy których Wykonawca realizuje przedmiot </w:t>
      </w:r>
      <w:r w:rsidRPr="006F4F3B">
        <w:rPr>
          <w:rFonts w:asciiTheme="minorHAnsi" w:hAnsiTheme="minorHAnsi" w:cstheme="minorHAnsi"/>
        </w:rPr>
        <w:t>umowy na inne spełniające warunki określone w SWZ</w:t>
      </w:r>
      <w:r w:rsidRPr="006F4F3B">
        <w:rPr>
          <w:rFonts w:asciiTheme="minorHAnsi" w:eastAsia="TimesNewRoman" w:hAnsiTheme="minorHAnsi" w:cstheme="minorHAnsi"/>
        </w:rPr>
        <w:t>,</w:t>
      </w:r>
    </w:p>
    <w:p w14:paraId="1DD91717" w14:textId="614772BE" w:rsidR="002D4B38" w:rsidRPr="006F4F3B" w:rsidRDefault="002D4B38" w:rsidP="006F4F3B">
      <w:pPr>
        <w:pStyle w:val="Akapitzlist"/>
        <w:numPr>
          <w:ilvl w:val="0"/>
          <w:numId w:val="30"/>
        </w:numPr>
        <w:suppressAutoHyphens w:val="0"/>
        <w:spacing w:after="0"/>
        <w:jc w:val="both"/>
        <w:rPr>
          <w:rFonts w:asciiTheme="minorHAnsi" w:eastAsia="TimesNewRoman" w:hAnsiTheme="minorHAnsi" w:cstheme="minorHAnsi"/>
        </w:rPr>
      </w:pPr>
      <w:r w:rsidRPr="006F4F3B">
        <w:rPr>
          <w:rFonts w:asciiTheme="minorHAnsi" w:eastAsia="TimesNewRoman" w:hAnsiTheme="minorHAnsi" w:cstheme="minorHAnsi"/>
        </w:rPr>
        <w:t xml:space="preserve">zmiany, </w:t>
      </w:r>
      <w:r w:rsidR="003801C1" w:rsidRPr="006F4F3B">
        <w:rPr>
          <w:rFonts w:asciiTheme="minorHAnsi" w:eastAsia="TimesNewRoman" w:hAnsiTheme="minorHAnsi" w:cstheme="minorHAnsi"/>
        </w:rPr>
        <w:t>rezygnacji</w:t>
      </w:r>
      <w:r w:rsidRPr="006F4F3B">
        <w:rPr>
          <w:rFonts w:asciiTheme="minorHAnsi" w:eastAsia="TimesNewRoman" w:hAnsiTheme="minorHAnsi" w:cstheme="minorHAnsi"/>
        </w:rPr>
        <w:t xml:space="preserve"> bądź wprowadzenia Podwykonawcy w trakcie realizacji przedmiotu umowy,</w:t>
      </w:r>
    </w:p>
    <w:p w14:paraId="2C578148" w14:textId="77777777" w:rsidR="002D4B38" w:rsidRPr="006F4F3B" w:rsidRDefault="002D4B38" w:rsidP="006F4F3B">
      <w:pPr>
        <w:pStyle w:val="Akapitzlist"/>
        <w:numPr>
          <w:ilvl w:val="0"/>
          <w:numId w:val="30"/>
        </w:numPr>
        <w:suppressAutoHyphens w:val="0"/>
        <w:spacing w:after="0"/>
        <w:jc w:val="both"/>
        <w:rPr>
          <w:rFonts w:asciiTheme="minorHAnsi" w:eastAsia="TimesNewRoman" w:hAnsiTheme="minorHAnsi" w:cstheme="minorHAnsi"/>
        </w:rPr>
      </w:pPr>
      <w:r w:rsidRPr="006F4F3B">
        <w:rPr>
          <w:rFonts w:asciiTheme="minorHAnsi" w:eastAsia="TimesNewRoman" w:hAnsiTheme="minorHAnsi" w:cstheme="minorHAnsi"/>
        </w:rPr>
        <w:t xml:space="preserve">zastąpienia dotychczasowego Wykonawcy, któremu Zamawiający udzielił zamówienia, nowym Wykonawcą w wyniku sukcesji, wstępując w prawa i obowiązki Wykonawcy, w następstwie przejęcia, połączenia, podziału, przekształcenia, upadłości, restrukturyzacji, dziedziczenia lub nabycia dotychczasowego Wykonawcy lub jego przedsiębiorstwa, o ile nowy Wykonawca spełnia warunki udziału w postępowaniu, nie zachodzą wobec niego podstawy wykluczenia oraz nie pociąga to za sobą innych istotnych zmian umowy, a także nie ma na celu uniknięcia stosowania przepisów ustawy lub w wyniku przejęcia przez Zamawiającego zobowiązań Wykonawcy względem jego Podwykonawców, w przypadku, o którym mowa w art. 465 ust. 1 ustawy </w:t>
      </w:r>
      <w:proofErr w:type="spellStart"/>
      <w:r w:rsidRPr="006F4F3B">
        <w:rPr>
          <w:rFonts w:asciiTheme="minorHAnsi" w:eastAsia="TimesNewRoman" w:hAnsiTheme="minorHAnsi" w:cstheme="minorHAnsi"/>
        </w:rPr>
        <w:t>Pzp</w:t>
      </w:r>
      <w:proofErr w:type="spellEnd"/>
      <w:r w:rsidRPr="006F4F3B">
        <w:rPr>
          <w:rFonts w:asciiTheme="minorHAnsi" w:eastAsia="TimesNewRoman" w:hAnsiTheme="minorHAnsi" w:cstheme="minorHAnsi"/>
        </w:rPr>
        <w:t>,</w:t>
      </w:r>
    </w:p>
    <w:p w14:paraId="34077C47" w14:textId="3EE81987" w:rsidR="002D4B38" w:rsidRPr="006F4F3B" w:rsidRDefault="002D4B38" w:rsidP="006F4F3B">
      <w:pPr>
        <w:pStyle w:val="Akapitzlist"/>
        <w:numPr>
          <w:ilvl w:val="0"/>
          <w:numId w:val="30"/>
        </w:numPr>
        <w:shd w:val="clear" w:color="auto" w:fill="FFFFFF"/>
        <w:suppressAutoHyphens w:val="0"/>
        <w:spacing w:after="0"/>
        <w:jc w:val="both"/>
        <w:rPr>
          <w:rFonts w:asciiTheme="minorHAnsi" w:hAnsiTheme="minorHAnsi" w:cstheme="minorHAnsi"/>
        </w:rPr>
      </w:pPr>
      <w:r w:rsidRPr="006F4F3B">
        <w:rPr>
          <w:rFonts w:asciiTheme="minorHAnsi" w:eastAsia="TimesNewRoman" w:hAnsiTheme="minorHAnsi" w:cstheme="minorHAnsi"/>
        </w:rPr>
        <w:t>zmiana formy wniesionego zabezpieczenia należytego wykonania umowy na jedną lub kilka form, o których mowa w przepisach ustawy Prawo zamówień publicznych przy zachowaniu ciągłości zabezpieczenia i bez zmniejszenia jego wysokości, zmiana ta nie wymaga zawarcia aneksu do umowy</w:t>
      </w:r>
      <w:r w:rsidR="00E53380" w:rsidRPr="006F4F3B">
        <w:rPr>
          <w:rFonts w:asciiTheme="minorHAnsi" w:eastAsia="TimesNewRoman" w:hAnsiTheme="minorHAnsi" w:cstheme="minorHAnsi"/>
        </w:rPr>
        <w:t>.</w:t>
      </w:r>
    </w:p>
    <w:p w14:paraId="4EDA1E54" w14:textId="77777777" w:rsidR="002D4B38" w:rsidRPr="006F4F3B" w:rsidRDefault="002D4B38" w:rsidP="006F4F3B">
      <w:pPr>
        <w:pStyle w:val="Akapitzlist"/>
        <w:numPr>
          <w:ilvl w:val="0"/>
          <w:numId w:val="29"/>
        </w:numPr>
        <w:shd w:val="clear" w:color="auto" w:fill="FFFFFF"/>
        <w:suppressAutoHyphens w:val="0"/>
        <w:spacing w:after="0"/>
        <w:ind w:left="426" w:hanging="426"/>
        <w:jc w:val="both"/>
        <w:rPr>
          <w:rFonts w:asciiTheme="minorHAnsi" w:eastAsia="TimesNewRoman" w:hAnsiTheme="minorHAnsi" w:cstheme="minorHAnsi"/>
        </w:rPr>
      </w:pPr>
      <w:r w:rsidRPr="006F4F3B">
        <w:rPr>
          <w:rFonts w:asciiTheme="minorHAnsi" w:eastAsia="TimesNewRoman" w:hAnsiTheme="minorHAnsi" w:cstheme="minorHAnsi"/>
        </w:rPr>
        <w:t>Zmianie podlegają także wszelkie nieistotne postanowienia w stosunku do treści oferty, a także inne nieistotne zmiany, które nie stanowią istotnej zmiany umowy, w tym m.in.:</w:t>
      </w:r>
    </w:p>
    <w:p w14:paraId="20CA595B" w14:textId="77777777" w:rsidR="002D4B38" w:rsidRPr="006F4F3B" w:rsidRDefault="002D4B38" w:rsidP="006F4F3B">
      <w:pPr>
        <w:pStyle w:val="Akapitzlist"/>
        <w:numPr>
          <w:ilvl w:val="0"/>
          <w:numId w:val="32"/>
        </w:numPr>
        <w:suppressAutoHyphens w:val="0"/>
        <w:spacing w:after="0"/>
        <w:jc w:val="both"/>
        <w:rPr>
          <w:rFonts w:asciiTheme="minorHAnsi" w:eastAsia="TimesNewRoman" w:hAnsiTheme="minorHAnsi" w:cstheme="minorHAnsi"/>
        </w:rPr>
      </w:pPr>
      <w:r w:rsidRPr="006F4F3B">
        <w:rPr>
          <w:rFonts w:asciiTheme="minorHAnsi" w:eastAsia="TimesNewRoman" w:hAnsiTheme="minorHAnsi" w:cstheme="minorHAnsi"/>
        </w:rPr>
        <w:t>zmiana przedstawicieli stron umowy odpowiedzialnych za jej realizację, w przypadku braku możliwości wykonywania wskazanych czynności przez wskazaną osobę - zmiana ta następuje poprzez pisemne zgłoszenie tego faktu drugiej Stronie i nie wymaga zawarcia aneksu do umowy,</w:t>
      </w:r>
    </w:p>
    <w:p w14:paraId="0DD2AD90" w14:textId="06C76033" w:rsidR="002D4B38" w:rsidRPr="006F4F3B" w:rsidRDefault="002D4B38" w:rsidP="006F4F3B">
      <w:pPr>
        <w:pStyle w:val="Akapitzlist"/>
        <w:numPr>
          <w:ilvl w:val="0"/>
          <w:numId w:val="32"/>
        </w:numPr>
        <w:suppressAutoHyphens w:val="0"/>
        <w:spacing w:after="0"/>
        <w:jc w:val="both"/>
        <w:rPr>
          <w:rFonts w:asciiTheme="minorHAnsi" w:eastAsia="TimesNewRoman" w:hAnsiTheme="minorHAnsi" w:cstheme="minorHAnsi"/>
        </w:rPr>
      </w:pPr>
      <w:r w:rsidRPr="006F4F3B">
        <w:rPr>
          <w:rFonts w:asciiTheme="minorHAnsi" w:eastAsia="TimesNewRoman" w:hAnsiTheme="minorHAnsi" w:cstheme="minorHAnsi"/>
        </w:rPr>
        <w:lastRenderedPageBreak/>
        <w:t>zmiana harmonogramu rzeczowo-finansowego - zmiana ta</w:t>
      </w:r>
      <w:r w:rsidR="00665B86" w:rsidRPr="006F4F3B">
        <w:rPr>
          <w:rFonts w:asciiTheme="minorHAnsi" w:eastAsia="TimesNewRoman" w:hAnsiTheme="minorHAnsi" w:cstheme="minorHAnsi"/>
        </w:rPr>
        <w:t>, jeżeli nie wpływa na termin zakończenia umowy,</w:t>
      </w:r>
      <w:r w:rsidRPr="006F4F3B">
        <w:rPr>
          <w:rFonts w:asciiTheme="minorHAnsi" w:eastAsia="TimesNewRoman" w:hAnsiTheme="minorHAnsi" w:cstheme="minorHAnsi"/>
        </w:rPr>
        <w:t xml:space="preserve"> nie wymaga zawarcia aneksu do umowy – wymagana jest akceptacja Zamawiającego,</w:t>
      </w:r>
    </w:p>
    <w:p w14:paraId="665914F3" w14:textId="77777777" w:rsidR="002D4B38" w:rsidRPr="006F4F3B" w:rsidRDefault="002D4B38" w:rsidP="006F4F3B">
      <w:pPr>
        <w:pStyle w:val="Akapitzlist"/>
        <w:numPr>
          <w:ilvl w:val="0"/>
          <w:numId w:val="32"/>
        </w:numPr>
        <w:suppressAutoHyphens w:val="0"/>
        <w:spacing w:after="0"/>
        <w:jc w:val="both"/>
        <w:rPr>
          <w:rFonts w:asciiTheme="minorHAnsi" w:eastAsia="TimesNewRoman" w:hAnsiTheme="minorHAnsi" w:cstheme="minorHAnsi"/>
        </w:rPr>
      </w:pPr>
      <w:r w:rsidRPr="006F4F3B">
        <w:rPr>
          <w:rFonts w:asciiTheme="minorHAnsi" w:eastAsia="TimesNewRoman" w:hAnsiTheme="minorHAnsi" w:cstheme="minorHAnsi"/>
        </w:rPr>
        <w:t>zmiana danych związana z obsługą administracyjno-organizacyjną umowy, zmiana danych teleadresowych Wykonawcy lub Zamawiającego - zmiana ta następuje poprzez pisemne zgłoszenie tego faktu drugiej Stronie i nie wymaga zawarcia aneksu do umowy.</w:t>
      </w:r>
    </w:p>
    <w:p w14:paraId="3EE3032B" w14:textId="7A6AC0E9" w:rsidR="00466CF8" w:rsidRDefault="002D4B38" w:rsidP="006F4F3B">
      <w:pPr>
        <w:pStyle w:val="Akapitzlist"/>
        <w:numPr>
          <w:ilvl w:val="0"/>
          <w:numId w:val="29"/>
        </w:numPr>
        <w:suppressAutoHyphens w:val="0"/>
        <w:spacing w:after="0"/>
        <w:ind w:left="426"/>
        <w:jc w:val="both"/>
        <w:rPr>
          <w:rFonts w:asciiTheme="minorHAnsi" w:eastAsia="TimesNewRoman" w:hAnsiTheme="minorHAnsi" w:cstheme="minorHAnsi"/>
        </w:rPr>
      </w:pPr>
      <w:r w:rsidRPr="006F4F3B">
        <w:rPr>
          <w:rFonts w:asciiTheme="minorHAnsi" w:eastAsia="TimesNewRoman" w:hAnsiTheme="minorHAnsi" w:cstheme="minorHAnsi"/>
        </w:rPr>
        <w:t>W przypadku wystąpienia okoliczności stanowiących podstawę do zmiany umowy, każda ze Stron może wystąpić z wnioskiem na piśmie w sprawie możliwości dokonania takiej zmiany.</w:t>
      </w:r>
    </w:p>
    <w:p w14:paraId="23539ADB" w14:textId="6FC2BFF2" w:rsidR="00466CF8" w:rsidRDefault="00466CF8" w:rsidP="006F4F3B">
      <w:pPr>
        <w:pStyle w:val="Akapitzlist"/>
        <w:numPr>
          <w:ilvl w:val="0"/>
          <w:numId w:val="29"/>
        </w:numPr>
        <w:suppressAutoHyphens w:val="0"/>
        <w:spacing w:after="0"/>
        <w:ind w:left="426"/>
        <w:jc w:val="both"/>
        <w:rPr>
          <w:rFonts w:asciiTheme="minorHAnsi" w:eastAsia="TimesNewRoman" w:hAnsiTheme="minorHAnsi" w:cstheme="minorHAnsi"/>
        </w:rPr>
      </w:pPr>
      <w:r>
        <w:rPr>
          <w:rFonts w:asciiTheme="minorHAnsi" w:eastAsia="TimesNewRoman" w:hAnsiTheme="minorHAnsi" w:cstheme="minorHAnsi"/>
        </w:rPr>
        <w:t xml:space="preserve">W przypadku </w:t>
      </w:r>
      <w:r w:rsidR="004F4D8F">
        <w:rPr>
          <w:rFonts w:asciiTheme="minorHAnsi" w:eastAsia="TimesNewRoman" w:hAnsiTheme="minorHAnsi" w:cstheme="minorHAnsi"/>
        </w:rPr>
        <w:t>zaistnienia okoliczności prowadzących do</w:t>
      </w:r>
      <w:r>
        <w:rPr>
          <w:rFonts w:asciiTheme="minorHAnsi" w:eastAsia="TimesNewRoman" w:hAnsiTheme="minorHAnsi" w:cstheme="minorHAnsi"/>
        </w:rPr>
        <w:t xml:space="preserve"> zmiany</w:t>
      </w:r>
      <w:r w:rsidR="004F4D8F">
        <w:rPr>
          <w:rFonts w:asciiTheme="minorHAnsi" w:eastAsia="TimesNewRoman" w:hAnsiTheme="minorHAnsi" w:cstheme="minorHAnsi"/>
        </w:rPr>
        <w:t xml:space="preserve"> umowy </w:t>
      </w:r>
      <w:r>
        <w:rPr>
          <w:rFonts w:asciiTheme="minorHAnsi" w:eastAsia="TimesNewRoman" w:hAnsiTheme="minorHAnsi" w:cstheme="minorHAnsi"/>
        </w:rPr>
        <w:t xml:space="preserve">warunkiem ich dokonania jest złożenie przez </w:t>
      </w:r>
      <w:r w:rsidR="004F4D8F">
        <w:rPr>
          <w:rFonts w:asciiTheme="minorHAnsi" w:eastAsia="TimesNewRoman" w:hAnsiTheme="minorHAnsi" w:cstheme="minorHAnsi"/>
        </w:rPr>
        <w:t>stronę inicjującą</w:t>
      </w:r>
      <w:r>
        <w:rPr>
          <w:rFonts w:asciiTheme="minorHAnsi" w:eastAsia="TimesNewRoman" w:hAnsiTheme="minorHAnsi" w:cstheme="minorHAnsi"/>
        </w:rPr>
        <w:t xml:space="preserve"> wniosku zawierającego:</w:t>
      </w:r>
    </w:p>
    <w:p w14:paraId="6183B33B" w14:textId="2CA663B5" w:rsidR="00466CF8" w:rsidRDefault="00466CF8" w:rsidP="00E67876">
      <w:pPr>
        <w:pStyle w:val="Akapitzlist"/>
        <w:numPr>
          <w:ilvl w:val="1"/>
          <w:numId w:val="29"/>
        </w:numPr>
        <w:suppressAutoHyphens w:val="0"/>
        <w:spacing w:after="0"/>
        <w:ind w:left="993" w:hanging="426"/>
        <w:jc w:val="both"/>
        <w:rPr>
          <w:rFonts w:asciiTheme="minorHAnsi" w:eastAsia="TimesNewRoman" w:hAnsiTheme="minorHAnsi" w:cstheme="minorHAnsi"/>
        </w:rPr>
      </w:pPr>
      <w:r>
        <w:rPr>
          <w:rFonts w:asciiTheme="minorHAnsi" w:eastAsia="TimesNewRoman" w:hAnsiTheme="minorHAnsi" w:cstheme="minorHAnsi"/>
        </w:rPr>
        <w:t>opis propozycji zamiany</w:t>
      </w:r>
      <w:r w:rsidR="007C4B7D">
        <w:rPr>
          <w:rFonts w:asciiTheme="minorHAnsi" w:eastAsia="TimesNewRoman" w:hAnsiTheme="minorHAnsi" w:cstheme="minorHAnsi"/>
        </w:rPr>
        <w:t>;</w:t>
      </w:r>
    </w:p>
    <w:p w14:paraId="7E35DA4A" w14:textId="7B0D36B9" w:rsidR="00466CF8" w:rsidRDefault="00466CF8" w:rsidP="00E67876">
      <w:pPr>
        <w:pStyle w:val="Akapitzlist"/>
        <w:numPr>
          <w:ilvl w:val="1"/>
          <w:numId w:val="29"/>
        </w:numPr>
        <w:suppressAutoHyphens w:val="0"/>
        <w:spacing w:after="0"/>
        <w:ind w:left="993" w:hanging="426"/>
        <w:jc w:val="both"/>
        <w:rPr>
          <w:rFonts w:asciiTheme="minorHAnsi" w:eastAsia="TimesNewRoman" w:hAnsiTheme="minorHAnsi" w:cstheme="minorHAnsi"/>
        </w:rPr>
      </w:pPr>
      <w:r w:rsidRPr="00BE2B1E">
        <w:rPr>
          <w:rFonts w:asciiTheme="minorHAnsi" w:eastAsia="TimesNewRoman" w:hAnsiTheme="minorHAnsi" w:cstheme="minorHAnsi"/>
        </w:rPr>
        <w:t>uzasadnienie wprowadzenia zmiany</w:t>
      </w:r>
      <w:r w:rsidR="007C4B7D" w:rsidRPr="00BE2B1E">
        <w:rPr>
          <w:rFonts w:asciiTheme="minorHAnsi" w:eastAsia="TimesNewRoman" w:hAnsiTheme="minorHAnsi" w:cstheme="minorHAnsi"/>
        </w:rPr>
        <w:t>;</w:t>
      </w:r>
    </w:p>
    <w:p w14:paraId="6C91E410" w14:textId="2C29A364" w:rsidR="00E67876" w:rsidRDefault="00615AFF" w:rsidP="00BE2B1E">
      <w:pPr>
        <w:pStyle w:val="Akapitzlist"/>
        <w:numPr>
          <w:ilvl w:val="1"/>
          <w:numId w:val="29"/>
        </w:numPr>
        <w:suppressAutoHyphens w:val="0"/>
        <w:spacing w:after="0"/>
        <w:ind w:left="993" w:hanging="426"/>
        <w:jc w:val="both"/>
        <w:rPr>
          <w:rFonts w:asciiTheme="minorHAnsi" w:eastAsia="TimesNewRoman" w:hAnsiTheme="minorHAnsi" w:cstheme="minorHAnsi"/>
        </w:rPr>
      </w:pPr>
      <w:r>
        <w:rPr>
          <w:rFonts w:asciiTheme="minorHAnsi" w:eastAsia="TimesNewRoman" w:hAnsiTheme="minorHAnsi" w:cstheme="minorHAnsi"/>
        </w:rPr>
        <w:t xml:space="preserve">dokumentację zamienną wymaganą przepisami ustawy Prawo budowlane dla zmiany istotnej lub </w:t>
      </w:r>
      <w:r w:rsidR="004D5B80">
        <w:rPr>
          <w:rFonts w:asciiTheme="minorHAnsi" w:eastAsia="TimesNewRoman" w:hAnsiTheme="minorHAnsi" w:cstheme="minorHAnsi"/>
        </w:rPr>
        <w:t xml:space="preserve"> zmianę dokumentacji projektowej dla zmiany </w:t>
      </w:r>
      <w:r>
        <w:rPr>
          <w:rFonts w:asciiTheme="minorHAnsi" w:eastAsia="TimesNewRoman" w:hAnsiTheme="minorHAnsi" w:cstheme="minorHAnsi"/>
        </w:rPr>
        <w:t>nieistotnej w znaczeniu ustawy</w:t>
      </w:r>
      <w:r w:rsidR="004D5B80">
        <w:rPr>
          <w:rFonts w:asciiTheme="minorHAnsi" w:eastAsia="TimesNewRoman" w:hAnsiTheme="minorHAnsi" w:cstheme="minorHAnsi"/>
        </w:rPr>
        <w:t xml:space="preserve"> z dnia 7 lipca 1994 roku Prawo budowlane</w:t>
      </w:r>
      <w:r>
        <w:rPr>
          <w:rFonts w:asciiTheme="minorHAnsi" w:eastAsia="TimesNewRoman" w:hAnsiTheme="minorHAnsi" w:cstheme="minorHAnsi"/>
        </w:rPr>
        <w:t xml:space="preserve">,  </w:t>
      </w:r>
      <w:r w:rsidR="00E67876">
        <w:rPr>
          <w:rFonts w:asciiTheme="minorHAnsi" w:eastAsia="TimesNewRoman" w:hAnsiTheme="minorHAnsi" w:cstheme="minorHAnsi"/>
        </w:rPr>
        <w:t>je</w:t>
      </w:r>
      <w:r>
        <w:rPr>
          <w:rFonts w:asciiTheme="minorHAnsi" w:eastAsia="TimesNewRoman" w:hAnsiTheme="minorHAnsi" w:cstheme="minorHAnsi"/>
        </w:rPr>
        <w:t>żeli proponowana zmiana, o której mowa w pkt.1) wymagać będzie zmiany dokumentacji projektowej. Zmiana dokumentacji musi zostać zatwierdzona przez projektantów branżowych w ramach nadzoru autorskiego</w:t>
      </w:r>
      <w:r w:rsidR="0049791D">
        <w:rPr>
          <w:rFonts w:asciiTheme="minorHAnsi" w:eastAsia="TimesNewRoman" w:hAnsiTheme="minorHAnsi" w:cstheme="minorHAnsi"/>
        </w:rPr>
        <w:t xml:space="preserve"> i zawierać oświadczenie o kwalifikacji zmiany </w:t>
      </w:r>
      <w:r w:rsidR="004D5B80">
        <w:rPr>
          <w:rFonts w:asciiTheme="minorHAnsi" w:eastAsia="TimesNewRoman" w:hAnsiTheme="minorHAnsi" w:cstheme="minorHAnsi"/>
        </w:rPr>
        <w:t xml:space="preserve">w związku z art. 36a ustawy z dnia 7 lipca 1994 roku, </w:t>
      </w:r>
      <w:r w:rsidR="0049791D">
        <w:rPr>
          <w:rFonts w:asciiTheme="minorHAnsi" w:eastAsia="TimesNewRoman" w:hAnsiTheme="minorHAnsi" w:cstheme="minorHAnsi"/>
        </w:rPr>
        <w:t>na kopii PZT stanowiące</w:t>
      </w:r>
      <w:r w:rsidR="004D5B80">
        <w:rPr>
          <w:rFonts w:asciiTheme="minorHAnsi" w:eastAsia="TimesNewRoman" w:hAnsiTheme="minorHAnsi" w:cstheme="minorHAnsi"/>
        </w:rPr>
        <w:t>go</w:t>
      </w:r>
      <w:r w:rsidR="0049791D">
        <w:rPr>
          <w:rFonts w:asciiTheme="minorHAnsi" w:eastAsia="TimesNewRoman" w:hAnsiTheme="minorHAnsi" w:cstheme="minorHAnsi"/>
        </w:rPr>
        <w:t xml:space="preserve"> załącznik do pozwolenia na budowę/zgłoszenia wykonywania robót budowlanych</w:t>
      </w:r>
      <w:r>
        <w:rPr>
          <w:rFonts w:asciiTheme="minorHAnsi" w:eastAsia="TimesNewRoman" w:hAnsiTheme="minorHAnsi" w:cstheme="minorHAnsi"/>
        </w:rPr>
        <w:t>;</w:t>
      </w:r>
    </w:p>
    <w:p w14:paraId="4B2772F8" w14:textId="4E8D0B9A" w:rsidR="00466CF8" w:rsidRDefault="00466CF8" w:rsidP="00BE2B1E">
      <w:pPr>
        <w:pStyle w:val="Akapitzlist"/>
        <w:numPr>
          <w:ilvl w:val="1"/>
          <w:numId w:val="29"/>
        </w:numPr>
        <w:suppressAutoHyphens w:val="0"/>
        <w:spacing w:after="0"/>
        <w:ind w:left="993" w:hanging="426"/>
        <w:jc w:val="both"/>
        <w:rPr>
          <w:rFonts w:asciiTheme="minorHAnsi" w:eastAsia="TimesNewRoman" w:hAnsiTheme="minorHAnsi" w:cstheme="minorHAnsi"/>
        </w:rPr>
      </w:pPr>
      <w:r w:rsidRPr="00BE2B1E">
        <w:rPr>
          <w:rFonts w:asciiTheme="minorHAnsi" w:eastAsia="TimesNewRoman" w:hAnsiTheme="minorHAnsi" w:cstheme="minorHAnsi"/>
        </w:rPr>
        <w:t>obliczenie kosztów zmiany w postaci kosztorysu zamiennego/różnicowego opracowanego na podstawie cen jednostkowych zawartych w przedłożonym przez Wykonawcę  na etapie podpisania umowy i zaakceptowanego przez Zamawiającego, kosztorysu ofertowego. W przypadku gdy rozliczenie zmienionego zakresu prac nie będzie możliwe w oparciu o ceny czynników cenotwórczych wskazane w kosztorysie ofertowym</w:t>
      </w:r>
      <w:r w:rsidR="007C4B7D" w:rsidRPr="00BE2B1E">
        <w:rPr>
          <w:rFonts w:asciiTheme="minorHAnsi" w:eastAsia="TimesNewRoman" w:hAnsiTheme="minorHAnsi" w:cstheme="minorHAnsi"/>
        </w:rPr>
        <w:t xml:space="preserve"> brakujące ceny czynników cenotwórczych zostaną przyjęte</w:t>
      </w:r>
      <w:r w:rsidR="00251E29">
        <w:rPr>
          <w:rFonts w:asciiTheme="minorHAnsi" w:eastAsia="TimesNewRoman" w:hAnsiTheme="minorHAnsi" w:cstheme="minorHAnsi"/>
        </w:rPr>
        <w:t xml:space="preserve"> z zeszytów SEKOCENBUD (jako średnie) na dzień złożenia wniosku;</w:t>
      </w:r>
    </w:p>
    <w:p w14:paraId="3BF0661F" w14:textId="203CA1C4" w:rsidR="00466CF8" w:rsidRDefault="007C4B7D" w:rsidP="00E67876">
      <w:pPr>
        <w:pStyle w:val="Akapitzlist"/>
        <w:numPr>
          <w:ilvl w:val="1"/>
          <w:numId w:val="29"/>
        </w:numPr>
        <w:suppressAutoHyphens w:val="0"/>
        <w:spacing w:after="0"/>
        <w:ind w:left="993" w:hanging="426"/>
        <w:jc w:val="both"/>
        <w:rPr>
          <w:rFonts w:asciiTheme="minorHAnsi" w:eastAsia="TimesNewRoman" w:hAnsiTheme="minorHAnsi" w:cstheme="minorHAnsi"/>
        </w:rPr>
      </w:pPr>
      <w:r w:rsidRPr="00BE2B1E">
        <w:rPr>
          <w:rFonts w:asciiTheme="minorHAnsi" w:eastAsia="TimesNewRoman" w:hAnsiTheme="minorHAnsi" w:cstheme="minorHAnsi"/>
        </w:rPr>
        <w:t>opis wpływu zmiany na harmonogram rzeczowo – finansowy wraz z propozycją jego aktualizacji, zgodnie z zapisami §4 ust.3 umowy</w:t>
      </w:r>
      <w:r w:rsidR="00251E29">
        <w:rPr>
          <w:rFonts w:asciiTheme="minorHAnsi" w:eastAsia="TimesNewRoman" w:hAnsiTheme="minorHAnsi" w:cstheme="minorHAnsi"/>
        </w:rPr>
        <w:t>.</w:t>
      </w:r>
    </w:p>
    <w:p w14:paraId="40A3FE17" w14:textId="5689B3A3" w:rsidR="00251E29" w:rsidRDefault="00251E29" w:rsidP="00251E29">
      <w:pPr>
        <w:pStyle w:val="Akapitzlist"/>
        <w:numPr>
          <w:ilvl w:val="0"/>
          <w:numId w:val="29"/>
        </w:numPr>
        <w:spacing w:after="0"/>
        <w:ind w:left="426" w:hanging="426"/>
        <w:jc w:val="both"/>
        <w:rPr>
          <w:rFonts w:asciiTheme="minorHAnsi" w:eastAsia="TimesNewRoman" w:hAnsiTheme="minorHAnsi" w:cstheme="minorHAnsi"/>
        </w:rPr>
      </w:pPr>
      <w:r>
        <w:rPr>
          <w:rFonts w:asciiTheme="minorHAnsi" w:eastAsia="TimesNewRoman" w:hAnsiTheme="minorHAnsi" w:cstheme="minorHAnsi"/>
        </w:rPr>
        <w:t>W terminie 5 dni roboczych od dnia otrzymania wniosku, o którym mowa w ust.5, strona, która otrzymała wniosek, może się zwrócić do drugiej strony o jego uzupełnienie, poprzez przekazanie dodatkowych wyjaśnień , informacji lub dokumentów.</w:t>
      </w:r>
    </w:p>
    <w:p w14:paraId="2D172E12" w14:textId="52415ED0" w:rsidR="00E67876" w:rsidRPr="00BE2B1E" w:rsidRDefault="00251E29" w:rsidP="00BE2B1E">
      <w:pPr>
        <w:pStyle w:val="Akapitzlist"/>
        <w:numPr>
          <w:ilvl w:val="0"/>
          <w:numId w:val="29"/>
        </w:numPr>
        <w:suppressAutoHyphens w:val="0"/>
        <w:spacing w:after="0"/>
        <w:ind w:left="426" w:hanging="426"/>
        <w:jc w:val="both"/>
        <w:rPr>
          <w:rFonts w:asciiTheme="minorHAnsi" w:eastAsia="TimesNewRoman" w:hAnsiTheme="minorHAnsi" w:cstheme="minorHAnsi"/>
        </w:rPr>
      </w:pPr>
      <w:r>
        <w:rPr>
          <w:rFonts w:asciiTheme="minorHAnsi" w:eastAsia="TimesNewRoman" w:hAnsiTheme="minorHAnsi" w:cstheme="minorHAnsi"/>
        </w:rPr>
        <w:t>W</w:t>
      </w:r>
      <w:r w:rsidRPr="00251E29">
        <w:rPr>
          <w:rFonts w:asciiTheme="minorHAnsi" w:eastAsia="TimesNewRoman" w:hAnsiTheme="minorHAnsi" w:cstheme="minorHAnsi"/>
        </w:rPr>
        <w:t xml:space="preserve"> terminie 10 dni roboczych od dnia otrzymania kompletnego wniosku, o którym mowa w ust.5 Strony umowy, przy udziale branżowych Inspektorów Nadzoru i Projektantów, spiszą protokół konieczności rozstrzygający o zatwierdzeniu lub odrzuceniu wniosku. </w:t>
      </w:r>
    </w:p>
    <w:p w14:paraId="6CED2F82" w14:textId="77777777" w:rsidR="002D4B38" w:rsidRPr="006F4F3B" w:rsidRDefault="002D4B38" w:rsidP="006F4F3B">
      <w:pPr>
        <w:spacing w:after="0"/>
        <w:jc w:val="both"/>
        <w:rPr>
          <w:rFonts w:asciiTheme="minorHAnsi" w:hAnsiTheme="minorHAnsi" w:cstheme="minorHAnsi"/>
          <w:b/>
          <w:bCs/>
          <w:spacing w:val="14"/>
        </w:rPr>
      </w:pPr>
    </w:p>
    <w:p w14:paraId="62448450" w14:textId="0082B73B" w:rsidR="002D4B38" w:rsidRPr="006F4F3B" w:rsidRDefault="0074016A" w:rsidP="007A1237">
      <w:pPr>
        <w:pStyle w:val="Nagwek1"/>
        <w:numPr>
          <w:ilvl w:val="0"/>
          <w:numId w:val="0"/>
        </w:numPr>
        <w:spacing w:after="0"/>
        <w:rPr>
          <w:rFonts w:asciiTheme="minorHAnsi" w:hAnsiTheme="minorHAnsi" w:cstheme="minorHAnsi"/>
          <w:b w:val="0"/>
          <w:bCs w:val="0"/>
          <w:spacing w:val="-3"/>
        </w:rPr>
      </w:pPr>
      <w:r w:rsidRPr="006F4F3B">
        <w:rPr>
          <w:rFonts w:asciiTheme="minorHAnsi" w:hAnsiTheme="minorHAnsi" w:cstheme="minorHAnsi"/>
          <w:color w:val="auto"/>
        </w:rPr>
        <w:lastRenderedPageBreak/>
        <w:t>§17</w:t>
      </w:r>
      <w:r w:rsidRPr="006F4F3B">
        <w:rPr>
          <w:rFonts w:asciiTheme="minorHAnsi" w:hAnsiTheme="minorHAnsi" w:cstheme="minorHAnsi"/>
          <w:color w:val="auto"/>
        </w:rPr>
        <w:br/>
        <w:t>O</w:t>
      </w:r>
      <w:r w:rsidR="002D4B38" w:rsidRPr="006F4F3B">
        <w:rPr>
          <w:rFonts w:asciiTheme="minorHAnsi" w:hAnsiTheme="minorHAnsi" w:cstheme="minorHAnsi"/>
          <w:spacing w:val="-3"/>
        </w:rPr>
        <w:t>dstąpienie od umowy</w:t>
      </w:r>
    </w:p>
    <w:p w14:paraId="21627EB6" w14:textId="2DC71B99" w:rsidR="002D4B38" w:rsidRPr="006F4F3B" w:rsidRDefault="002D4B38" w:rsidP="006F4F3B">
      <w:pPr>
        <w:pStyle w:val="Akapitzlist"/>
        <w:numPr>
          <w:ilvl w:val="0"/>
          <w:numId w:val="33"/>
        </w:numPr>
        <w:shd w:val="clear" w:color="auto" w:fill="FFFFFF"/>
        <w:suppressAutoHyphens w:val="0"/>
        <w:spacing w:after="0"/>
        <w:ind w:left="426"/>
        <w:jc w:val="both"/>
        <w:rPr>
          <w:rFonts w:asciiTheme="minorHAnsi" w:hAnsiTheme="minorHAnsi" w:cstheme="minorHAnsi"/>
        </w:rPr>
      </w:pPr>
      <w:bookmarkStart w:id="15" w:name="_Hlk137629998"/>
      <w:r w:rsidRPr="006F4F3B">
        <w:rPr>
          <w:rFonts w:asciiTheme="minorHAnsi" w:hAnsiTheme="minorHAnsi" w:cstheme="minorHAnsi"/>
        </w:rPr>
        <w:t>Zamawiającemu</w:t>
      </w:r>
      <w:r w:rsidR="008435A4" w:rsidRPr="006F4F3B">
        <w:rPr>
          <w:rFonts w:asciiTheme="minorHAnsi" w:hAnsiTheme="minorHAnsi" w:cstheme="minorHAnsi"/>
        </w:rPr>
        <w:t xml:space="preserve">, poza przypadkami wskazanymi w ustawie </w:t>
      </w:r>
      <w:proofErr w:type="spellStart"/>
      <w:r w:rsidR="008435A4" w:rsidRPr="006F4F3B">
        <w:rPr>
          <w:rFonts w:asciiTheme="minorHAnsi" w:hAnsiTheme="minorHAnsi" w:cstheme="minorHAnsi"/>
        </w:rPr>
        <w:t>Pzp</w:t>
      </w:r>
      <w:proofErr w:type="spellEnd"/>
      <w:r w:rsidR="004A2211" w:rsidRPr="006F4F3B">
        <w:rPr>
          <w:rFonts w:asciiTheme="minorHAnsi" w:hAnsiTheme="minorHAnsi" w:cstheme="minorHAnsi"/>
        </w:rPr>
        <w:t xml:space="preserve"> lub kodeksie cywilnym</w:t>
      </w:r>
      <w:r w:rsidR="008435A4" w:rsidRPr="006F4F3B">
        <w:rPr>
          <w:rFonts w:asciiTheme="minorHAnsi" w:hAnsiTheme="minorHAnsi" w:cstheme="minorHAnsi"/>
        </w:rPr>
        <w:t xml:space="preserve">, </w:t>
      </w:r>
      <w:r w:rsidRPr="006F4F3B">
        <w:rPr>
          <w:rFonts w:asciiTheme="minorHAnsi" w:hAnsiTheme="minorHAnsi" w:cstheme="minorHAnsi"/>
        </w:rPr>
        <w:t>przysługuje</w:t>
      </w:r>
      <w:r w:rsidR="008435A4" w:rsidRPr="006F4F3B">
        <w:rPr>
          <w:rFonts w:asciiTheme="minorHAnsi" w:hAnsiTheme="minorHAnsi" w:cstheme="minorHAnsi"/>
        </w:rPr>
        <w:t xml:space="preserve"> </w:t>
      </w:r>
      <w:r w:rsidRPr="006F4F3B">
        <w:rPr>
          <w:rFonts w:asciiTheme="minorHAnsi" w:hAnsiTheme="minorHAnsi" w:cstheme="minorHAnsi"/>
        </w:rPr>
        <w:t>prawo do odstąpienia od umowy z winy Wykonawcy w razie niewykonywania albo nienależytego wykonywania umowy, a w szczególności w przypadku:</w:t>
      </w:r>
    </w:p>
    <w:p w14:paraId="5B4F89F8" w14:textId="197514F4" w:rsidR="002D4B38" w:rsidRPr="006F4F3B" w:rsidRDefault="002D4B38" w:rsidP="006F4F3B">
      <w:pPr>
        <w:pStyle w:val="western"/>
        <w:numPr>
          <w:ilvl w:val="0"/>
          <w:numId w:val="43"/>
        </w:numPr>
        <w:tabs>
          <w:tab w:val="clear" w:pos="720"/>
        </w:tabs>
        <w:spacing w:before="0" w:after="0" w:line="276" w:lineRule="auto"/>
        <w:ind w:left="851"/>
        <w:jc w:val="both"/>
        <w:rPr>
          <w:rFonts w:asciiTheme="minorHAnsi" w:hAnsiTheme="minorHAnsi" w:cstheme="minorHAnsi"/>
          <w:color w:val="auto"/>
        </w:rPr>
      </w:pPr>
      <w:r w:rsidRPr="006F4F3B">
        <w:rPr>
          <w:rFonts w:asciiTheme="minorHAnsi" w:hAnsiTheme="minorHAnsi" w:cstheme="minorHAnsi"/>
          <w:color w:val="auto"/>
        </w:rPr>
        <w:t xml:space="preserve">nierozpoczęcia przez Wykonawcę robót w terminie 14 dni od dnia </w:t>
      </w:r>
      <w:r w:rsidR="008C6E1A" w:rsidRPr="006F4F3B">
        <w:rPr>
          <w:rFonts w:asciiTheme="minorHAnsi" w:hAnsiTheme="minorHAnsi" w:cstheme="minorHAnsi"/>
          <w:color w:val="auto"/>
        </w:rPr>
        <w:t xml:space="preserve">protokolarnego przekazania terenu budowy </w:t>
      </w:r>
      <w:r w:rsidRPr="006F4F3B">
        <w:rPr>
          <w:rFonts w:asciiTheme="minorHAnsi" w:hAnsiTheme="minorHAnsi" w:cstheme="minorHAnsi"/>
          <w:color w:val="auto"/>
        </w:rPr>
        <w:t>bez uzasadnionych przyczyn pomimo pisemnego jednokrotnego wezwania przez Zamawiającego</w:t>
      </w:r>
      <w:r w:rsidR="00195223" w:rsidRPr="006F4F3B">
        <w:rPr>
          <w:rFonts w:asciiTheme="minorHAnsi" w:hAnsiTheme="minorHAnsi" w:cstheme="minorHAnsi"/>
          <w:color w:val="auto"/>
        </w:rPr>
        <w:t>,</w:t>
      </w:r>
    </w:p>
    <w:p w14:paraId="156CDD04" w14:textId="107ED59B" w:rsidR="002D4B38" w:rsidRPr="006F4F3B" w:rsidRDefault="002D4B38" w:rsidP="006F4F3B">
      <w:pPr>
        <w:pStyle w:val="western"/>
        <w:numPr>
          <w:ilvl w:val="0"/>
          <w:numId w:val="43"/>
        </w:numPr>
        <w:tabs>
          <w:tab w:val="clear" w:pos="720"/>
        </w:tabs>
        <w:spacing w:before="0" w:after="0" w:line="276" w:lineRule="auto"/>
        <w:ind w:left="851"/>
        <w:jc w:val="both"/>
        <w:rPr>
          <w:rFonts w:asciiTheme="minorHAnsi" w:hAnsiTheme="minorHAnsi" w:cstheme="minorHAnsi"/>
          <w:color w:val="auto"/>
        </w:rPr>
      </w:pPr>
      <w:r w:rsidRPr="006F4F3B">
        <w:rPr>
          <w:rFonts w:asciiTheme="minorHAnsi" w:hAnsiTheme="minorHAnsi" w:cstheme="minorHAnsi"/>
          <w:color w:val="auto"/>
        </w:rPr>
        <w:t xml:space="preserve">gdy </w:t>
      </w:r>
      <w:r w:rsidRPr="006F4F3B">
        <w:rPr>
          <w:rFonts w:asciiTheme="minorHAnsi" w:eastAsia="MS Mincho" w:hAnsiTheme="minorHAnsi" w:cstheme="minorHAnsi"/>
          <w:color w:val="auto"/>
        </w:rPr>
        <w:t>Wykonawca, pomimo zgłoszenia co najmniej jednokrotnych pisemnych i</w:t>
      </w:r>
      <w:r w:rsidR="000049FE">
        <w:rPr>
          <w:rFonts w:asciiTheme="minorHAnsi" w:eastAsia="MS Mincho" w:hAnsiTheme="minorHAnsi" w:cstheme="minorHAnsi"/>
          <w:color w:val="auto"/>
        </w:rPr>
        <w:t> </w:t>
      </w:r>
      <w:r w:rsidRPr="006F4F3B">
        <w:rPr>
          <w:rFonts w:asciiTheme="minorHAnsi" w:eastAsia="MS Mincho" w:hAnsiTheme="minorHAnsi" w:cstheme="minorHAnsi"/>
          <w:color w:val="auto"/>
        </w:rPr>
        <w:t>umotywowanych zastrzeżeń Zamawiającego</w:t>
      </w:r>
      <w:r w:rsidR="008C6E1A" w:rsidRPr="006F4F3B">
        <w:rPr>
          <w:rFonts w:asciiTheme="minorHAnsi" w:eastAsia="MS Mincho" w:hAnsiTheme="minorHAnsi" w:cstheme="minorHAnsi"/>
          <w:color w:val="auto"/>
        </w:rPr>
        <w:t>,</w:t>
      </w:r>
      <w:r w:rsidRPr="006F4F3B">
        <w:rPr>
          <w:rFonts w:asciiTheme="minorHAnsi" w:eastAsia="MS Mincho" w:hAnsiTheme="minorHAnsi" w:cstheme="minorHAnsi"/>
          <w:color w:val="auto"/>
        </w:rPr>
        <w:t xml:space="preserve"> nie wykonuje robót zgodnie z</w:t>
      </w:r>
      <w:r w:rsidR="000049FE">
        <w:rPr>
          <w:rFonts w:asciiTheme="minorHAnsi" w:eastAsia="MS Mincho" w:hAnsiTheme="minorHAnsi" w:cstheme="minorHAnsi"/>
          <w:color w:val="auto"/>
        </w:rPr>
        <w:t> </w:t>
      </w:r>
      <w:r w:rsidRPr="006F4F3B">
        <w:rPr>
          <w:rFonts w:asciiTheme="minorHAnsi" w:eastAsia="MS Mincho" w:hAnsiTheme="minorHAnsi" w:cstheme="minorHAnsi"/>
          <w:color w:val="auto"/>
        </w:rPr>
        <w:t xml:space="preserve">warunkami umownymi, w tym </w:t>
      </w:r>
      <w:r w:rsidR="006D4E3F" w:rsidRPr="006F4F3B">
        <w:rPr>
          <w:rFonts w:asciiTheme="minorHAnsi" w:eastAsia="MS Mincho" w:hAnsiTheme="minorHAnsi" w:cstheme="minorHAnsi"/>
          <w:color w:val="auto"/>
        </w:rPr>
        <w:t>harmonogramem rzeczowo</w:t>
      </w:r>
      <w:r w:rsidRPr="006F4F3B">
        <w:rPr>
          <w:rFonts w:asciiTheme="minorHAnsi" w:eastAsia="MS Mincho" w:hAnsiTheme="minorHAnsi" w:cstheme="minorHAnsi"/>
          <w:color w:val="auto"/>
        </w:rPr>
        <w:t xml:space="preserve"> – finansowym lub w</w:t>
      </w:r>
      <w:r w:rsidR="000049FE">
        <w:rPr>
          <w:rFonts w:asciiTheme="minorHAnsi" w:eastAsia="MS Mincho" w:hAnsiTheme="minorHAnsi" w:cstheme="minorHAnsi"/>
          <w:color w:val="auto"/>
        </w:rPr>
        <w:t> </w:t>
      </w:r>
      <w:r w:rsidRPr="006F4F3B">
        <w:rPr>
          <w:rFonts w:asciiTheme="minorHAnsi" w:eastAsia="MS Mincho" w:hAnsiTheme="minorHAnsi" w:cstheme="minorHAnsi"/>
          <w:color w:val="auto"/>
        </w:rPr>
        <w:t>rażący sposób zaniedbuje zobowiązania umowne,</w:t>
      </w:r>
    </w:p>
    <w:p w14:paraId="0C67A7D7" w14:textId="22FCC68B" w:rsidR="002D4B38" w:rsidRPr="006F4F3B" w:rsidRDefault="002D4B38" w:rsidP="006F4F3B">
      <w:pPr>
        <w:pStyle w:val="western"/>
        <w:numPr>
          <w:ilvl w:val="0"/>
          <w:numId w:val="43"/>
        </w:numPr>
        <w:tabs>
          <w:tab w:val="clear" w:pos="720"/>
        </w:tabs>
        <w:spacing w:before="0" w:after="0" w:line="276" w:lineRule="auto"/>
        <w:ind w:left="851"/>
        <w:jc w:val="both"/>
        <w:rPr>
          <w:rFonts w:asciiTheme="minorHAnsi" w:hAnsiTheme="minorHAnsi" w:cstheme="minorHAnsi"/>
          <w:color w:val="auto"/>
        </w:rPr>
      </w:pPr>
      <w:r w:rsidRPr="006F4F3B">
        <w:rPr>
          <w:rFonts w:asciiTheme="minorHAnsi" w:hAnsiTheme="minorHAnsi" w:cstheme="minorHAnsi"/>
          <w:color w:val="auto"/>
        </w:rPr>
        <w:t>przerwania przez Wykonawcę robót</w:t>
      </w:r>
      <w:r w:rsidR="006D4E3F" w:rsidRPr="006F4F3B">
        <w:rPr>
          <w:rFonts w:asciiTheme="minorHAnsi" w:hAnsiTheme="minorHAnsi" w:cstheme="minorHAnsi"/>
          <w:color w:val="auto"/>
        </w:rPr>
        <w:t xml:space="preserve"> budowanych</w:t>
      </w:r>
      <w:r w:rsidRPr="006F4F3B">
        <w:rPr>
          <w:rFonts w:asciiTheme="minorHAnsi" w:hAnsiTheme="minorHAnsi" w:cstheme="minorHAnsi"/>
          <w:color w:val="auto"/>
        </w:rPr>
        <w:t xml:space="preserve"> i nie wznowienia ich bez uzasadnionych przyczyn przez okres dłuższy niż 7 dni, pomimo pisemnego jednokrotnego wezwania przez Zamawiającego,</w:t>
      </w:r>
    </w:p>
    <w:p w14:paraId="7F9E9E38" w14:textId="7B104F69" w:rsidR="002D4B38" w:rsidRPr="006F4F3B" w:rsidRDefault="002D4B38" w:rsidP="006F4F3B">
      <w:pPr>
        <w:pStyle w:val="western"/>
        <w:numPr>
          <w:ilvl w:val="0"/>
          <w:numId w:val="43"/>
        </w:numPr>
        <w:tabs>
          <w:tab w:val="clear" w:pos="720"/>
        </w:tabs>
        <w:spacing w:before="0" w:after="0" w:line="276" w:lineRule="auto"/>
        <w:ind w:left="851"/>
        <w:jc w:val="both"/>
        <w:rPr>
          <w:rFonts w:asciiTheme="minorHAnsi" w:hAnsiTheme="minorHAnsi" w:cstheme="minorHAnsi"/>
          <w:color w:val="auto"/>
        </w:rPr>
      </w:pPr>
      <w:r w:rsidRPr="006F4F3B">
        <w:rPr>
          <w:rFonts w:asciiTheme="minorHAnsi" w:hAnsiTheme="minorHAnsi" w:cstheme="minorHAnsi"/>
          <w:color w:val="auto"/>
        </w:rPr>
        <w:t>Wykonawca realizuje roboty przewidziane umową w sposób niezgodny z</w:t>
      </w:r>
      <w:r w:rsidR="000049FE">
        <w:rPr>
          <w:rFonts w:asciiTheme="minorHAnsi" w:hAnsiTheme="minorHAnsi" w:cstheme="minorHAnsi"/>
          <w:color w:val="auto"/>
        </w:rPr>
        <w:t> </w:t>
      </w:r>
      <w:r w:rsidRPr="006F4F3B">
        <w:rPr>
          <w:rFonts w:asciiTheme="minorHAnsi" w:hAnsiTheme="minorHAnsi" w:cstheme="minorHAnsi"/>
          <w:color w:val="auto"/>
        </w:rPr>
        <w:t>dokumentacją projektową, wskazaniami Zamawiającego lub niniejszą umową, w</w:t>
      </w:r>
      <w:r w:rsidR="000049FE">
        <w:rPr>
          <w:rFonts w:asciiTheme="minorHAnsi" w:hAnsiTheme="minorHAnsi" w:cstheme="minorHAnsi"/>
          <w:color w:val="auto"/>
        </w:rPr>
        <w:t> </w:t>
      </w:r>
      <w:r w:rsidR="006D4E3F" w:rsidRPr="006F4F3B">
        <w:rPr>
          <w:rFonts w:asciiTheme="minorHAnsi" w:hAnsiTheme="minorHAnsi" w:cstheme="minorHAnsi"/>
          <w:color w:val="auto"/>
        </w:rPr>
        <w:t>szczególności,</w:t>
      </w:r>
      <w:r w:rsidRPr="006F4F3B">
        <w:rPr>
          <w:rFonts w:asciiTheme="minorHAnsi" w:hAnsiTheme="minorHAnsi" w:cstheme="minorHAnsi"/>
          <w:color w:val="auto"/>
        </w:rPr>
        <w:t xml:space="preserve"> jeżeli Wykonawca będzie wbudowywał materiały i urządzenia o</w:t>
      </w:r>
      <w:r w:rsidR="000049FE">
        <w:rPr>
          <w:rFonts w:asciiTheme="minorHAnsi" w:hAnsiTheme="minorHAnsi" w:cstheme="minorHAnsi"/>
          <w:color w:val="auto"/>
        </w:rPr>
        <w:t> </w:t>
      </w:r>
      <w:r w:rsidRPr="006F4F3B">
        <w:rPr>
          <w:rFonts w:asciiTheme="minorHAnsi" w:hAnsiTheme="minorHAnsi" w:cstheme="minorHAnsi"/>
          <w:color w:val="auto"/>
        </w:rPr>
        <w:t>cechach technicznych i</w:t>
      </w:r>
      <w:r w:rsidR="002A674B" w:rsidRPr="006F4F3B">
        <w:rPr>
          <w:rFonts w:asciiTheme="minorHAnsi" w:hAnsiTheme="minorHAnsi" w:cstheme="minorHAnsi"/>
          <w:color w:val="auto"/>
        </w:rPr>
        <w:t xml:space="preserve"> </w:t>
      </w:r>
      <w:r w:rsidRPr="006F4F3B">
        <w:rPr>
          <w:rFonts w:asciiTheme="minorHAnsi" w:hAnsiTheme="minorHAnsi" w:cstheme="minorHAnsi"/>
          <w:color w:val="auto"/>
        </w:rPr>
        <w:t>użytkowych nierównoważnych (gorszych) w stosunku do przewidzianych w</w:t>
      </w:r>
      <w:r w:rsidR="002A674B" w:rsidRPr="006F4F3B">
        <w:rPr>
          <w:rFonts w:asciiTheme="minorHAnsi" w:hAnsiTheme="minorHAnsi" w:cstheme="minorHAnsi"/>
          <w:color w:val="auto"/>
        </w:rPr>
        <w:t xml:space="preserve"> </w:t>
      </w:r>
      <w:r w:rsidRPr="006F4F3B">
        <w:rPr>
          <w:rFonts w:asciiTheme="minorHAnsi" w:hAnsiTheme="minorHAnsi" w:cstheme="minorHAnsi"/>
          <w:color w:val="auto"/>
        </w:rPr>
        <w:t>dokumentacji projektowej,</w:t>
      </w:r>
    </w:p>
    <w:p w14:paraId="0328D69D" w14:textId="3D233E06" w:rsidR="002D4B38" w:rsidRPr="006F4F3B" w:rsidRDefault="002D4B38" w:rsidP="006F4F3B">
      <w:pPr>
        <w:pStyle w:val="western"/>
        <w:numPr>
          <w:ilvl w:val="0"/>
          <w:numId w:val="43"/>
        </w:numPr>
        <w:tabs>
          <w:tab w:val="clear" w:pos="720"/>
        </w:tabs>
        <w:spacing w:before="0" w:after="0" w:line="276" w:lineRule="auto"/>
        <w:ind w:left="851"/>
        <w:jc w:val="both"/>
        <w:rPr>
          <w:rFonts w:asciiTheme="minorHAnsi" w:hAnsiTheme="minorHAnsi" w:cstheme="minorHAnsi"/>
          <w:color w:val="auto"/>
        </w:rPr>
      </w:pPr>
      <w:r w:rsidRPr="006F4F3B">
        <w:rPr>
          <w:rFonts w:asciiTheme="minorHAnsi" w:hAnsiTheme="minorHAnsi" w:cstheme="minorHAnsi"/>
          <w:color w:val="auto"/>
        </w:rPr>
        <w:t>w wyniku wszczętego postępowania egzekucyjnego nastąpi zajęcie majątku Wykonawcy lub jego części lub rozwiązanie firmy Wykonawcy,</w:t>
      </w:r>
    </w:p>
    <w:p w14:paraId="50BDF9B6" w14:textId="5F0DEE0F" w:rsidR="002D4B38" w:rsidRPr="006F4F3B" w:rsidRDefault="002D4B38" w:rsidP="006F4F3B">
      <w:pPr>
        <w:pStyle w:val="western"/>
        <w:numPr>
          <w:ilvl w:val="0"/>
          <w:numId w:val="43"/>
        </w:numPr>
        <w:tabs>
          <w:tab w:val="clear" w:pos="720"/>
        </w:tabs>
        <w:spacing w:before="0" w:after="0" w:line="276" w:lineRule="auto"/>
        <w:ind w:left="851"/>
        <w:jc w:val="both"/>
        <w:rPr>
          <w:rFonts w:asciiTheme="minorHAnsi" w:hAnsiTheme="minorHAnsi" w:cstheme="minorHAnsi"/>
          <w:color w:val="auto"/>
        </w:rPr>
      </w:pPr>
      <w:r w:rsidRPr="006F4F3B">
        <w:rPr>
          <w:rFonts w:asciiTheme="minorHAnsi" w:hAnsiTheme="minorHAnsi" w:cstheme="minorHAnsi"/>
          <w:color w:val="auto"/>
        </w:rPr>
        <w:t>Wykonawca realizuje roboty przewidziane umową za pomocą Podwykonawców bez dokonania ich zgłoszenia Zamawiającemu w trybie określonym w §</w:t>
      </w:r>
      <w:r w:rsidR="00D40BBB" w:rsidRPr="006F4F3B">
        <w:rPr>
          <w:rFonts w:asciiTheme="minorHAnsi" w:hAnsiTheme="minorHAnsi" w:cstheme="minorHAnsi"/>
          <w:color w:val="auto"/>
        </w:rPr>
        <w:t>6</w:t>
      </w:r>
      <w:r w:rsidRPr="006F4F3B">
        <w:rPr>
          <w:rFonts w:asciiTheme="minorHAnsi" w:hAnsiTheme="minorHAnsi" w:cstheme="minorHAnsi"/>
          <w:color w:val="auto"/>
        </w:rPr>
        <w:t xml:space="preserve"> umowy,</w:t>
      </w:r>
    </w:p>
    <w:p w14:paraId="1C77D089" w14:textId="07285969" w:rsidR="00976392" w:rsidRPr="006F4F3B" w:rsidRDefault="00976392" w:rsidP="006F4F3B">
      <w:pPr>
        <w:pStyle w:val="western"/>
        <w:numPr>
          <w:ilvl w:val="0"/>
          <w:numId w:val="43"/>
        </w:numPr>
        <w:tabs>
          <w:tab w:val="clear" w:pos="720"/>
        </w:tabs>
        <w:spacing w:before="0" w:after="0" w:line="276" w:lineRule="auto"/>
        <w:ind w:left="851"/>
        <w:jc w:val="both"/>
        <w:rPr>
          <w:rFonts w:asciiTheme="minorHAnsi" w:hAnsiTheme="minorHAnsi" w:cstheme="minorHAnsi"/>
          <w:color w:val="auto"/>
        </w:rPr>
      </w:pPr>
      <w:r w:rsidRPr="006F4F3B">
        <w:rPr>
          <w:rFonts w:asciiTheme="minorHAnsi" w:hAnsiTheme="minorHAnsi" w:cstheme="minorHAnsi"/>
          <w:color w:val="auto"/>
        </w:rPr>
        <w:t xml:space="preserve">Wykonawca realizuje roboty przewidziane umową za pomocą Podwykonawców lub dalszych Podwykonawców </w:t>
      </w:r>
      <w:r w:rsidRPr="006F4F3B">
        <w:rPr>
          <w:rFonts w:asciiTheme="minorHAnsi" w:hAnsiTheme="minorHAnsi" w:cstheme="minorHAnsi"/>
        </w:rPr>
        <w:t xml:space="preserve">pochodzącym z państw trzecich niebędących stronami umów międzynarodowych, </w:t>
      </w:r>
      <w:r w:rsidRPr="006F4F3B">
        <w:rPr>
          <w:rFonts w:asciiTheme="minorHAnsi" w:hAnsiTheme="minorHAnsi" w:cstheme="minorHAnsi"/>
          <w:color w:val="auto"/>
        </w:rPr>
        <w:t>pomimo pisemnego jednokrotnego wezwania przez Zamawiającego</w:t>
      </w:r>
      <w:r w:rsidRPr="006F4F3B">
        <w:rPr>
          <w:rFonts w:asciiTheme="minorHAnsi" w:hAnsiTheme="minorHAnsi" w:cstheme="minorHAnsi"/>
        </w:rPr>
        <w:t xml:space="preserve"> do ich zastąpienia</w:t>
      </w:r>
      <w:r w:rsidRPr="006F4F3B">
        <w:rPr>
          <w:rFonts w:asciiTheme="minorHAnsi" w:hAnsiTheme="minorHAnsi" w:cstheme="minorHAnsi"/>
          <w:color w:val="auto"/>
        </w:rPr>
        <w:t>, o którym mowa w §6 ust. 3 umowy,</w:t>
      </w:r>
    </w:p>
    <w:p w14:paraId="1FFEF285" w14:textId="26B6A2CF" w:rsidR="001D552D" w:rsidRPr="006F4F3B" w:rsidRDefault="001D552D" w:rsidP="006F4F3B">
      <w:pPr>
        <w:pStyle w:val="Akapitzlist"/>
        <w:numPr>
          <w:ilvl w:val="0"/>
          <w:numId w:val="43"/>
        </w:numPr>
        <w:tabs>
          <w:tab w:val="clear" w:pos="720"/>
        </w:tabs>
        <w:suppressAutoHyphens w:val="0"/>
        <w:spacing w:after="0"/>
        <w:ind w:left="851"/>
        <w:jc w:val="both"/>
        <w:rPr>
          <w:rFonts w:asciiTheme="minorHAnsi" w:hAnsiTheme="minorHAnsi" w:cstheme="minorHAnsi"/>
        </w:rPr>
      </w:pPr>
      <w:r w:rsidRPr="006F4F3B">
        <w:rPr>
          <w:rFonts w:asciiTheme="minorHAnsi" w:hAnsiTheme="minorHAnsi" w:cstheme="minorHAnsi"/>
        </w:rPr>
        <w:t xml:space="preserve">stwierdzenia przez Zamawiającego dwukrotnego </w:t>
      </w:r>
      <w:r w:rsidR="00976392" w:rsidRPr="006F4F3B">
        <w:rPr>
          <w:rFonts w:asciiTheme="minorHAnsi" w:hAnsiTheme="minorHAnsi" w:cstheme="minorHAnsi"/>
        </w:rPr>
        <w:t>naruszenia przez Wykonawcę zakazu, o którym mowa w §6 ust. 2 umowy,</w:t>
      </w:r>
    </w:p>
    <w:p w14:paraId="23218932" w14:textId="77777777" w:rsidR="002D4B38" w:rsidRPr="006F4F3B" w:rsidRDefault="002D4B38" w:rsidP="006F4F3B">
      <w:pPr>
        <w:pStyle w:val="western"/>
        <w:numPr>
          <w:ilvl w:val="0"/>
          <w:numId w:val="43"/>
        </w:numPr>
        <w:tabs>
          <w:tab w:val="clear" w:pos="720"/>
        </w:tabs>
        <w:spacing w:before="0" w:after="0" w:line="276" w:lineRule="auto"/>
        <w:ind w:left="851"/>
        <w:jc w:val="both"/>
        <w:rPr>
          <w:rFonts w:asciiTheme="minorHAnsi" w:hAnsiTheme="minorHAnsi" w:cstheme="minorHAnsi"/>
          <w:color w:val="auto"/>
        </w:rPr>
      </w:pPr>
      <w:r w:rsidRPr="006F4F3B">
        <w:rPr>
          <w:rFonts w:asciiTheme="minorHAnsi" w:hAnsiTheme="minorHAnsi" w:cstheme="minorHAnsi"/>
          <w:color w:val="auto"/>
        </w:rPr>
        <w:t>Zamawiający zastrzega sobie ponadto prawo odstąpienia od umowy w przypadku dokonania co najmniej trzykrotnej bezpośredniej zapłaty wynagrodzenia Podwykonawcy lub dalszemu Podwykonawcy lub dokonania bezpośredniej zapłaty Podwykonawcy na sumę większą niż 5% wartości umowy. Zamawiający może odstąpić od umowy w terminie 14 dni od powzięcia informacji o zaistnieniu zdarzenia.</w:t>
      </w:r>
    </w:p>
    <w:p w14:paraId="589917FB" w14:textId="1482B94A" w:rsidR="002D4B38" w:rsidRPr="006F4F3B" w:rsidRDefault="002D4B38" w:rsidP="006F4F3B">
      <w:pPr>
        <w:pStyle w:val="Akapitzlist"/>
        <w:numPr>
          <w:ilvl w:val="0"/>
          <w:numId w:val="33"/>
        </w:numPr>
        <w:suppressAutoHyphens w:val="0"/>
        <w:autoSpaceDE w:val="0"/>
        <w:autoSpaceDN w:val="0"/>
        <w:adjustRightInd w:val="0"/>
        <w:spacing w:after="0"/>
        <w:ind w:left="426" w:right="71" w:hanging="426"/>
        <w:contextualSpacing/>
        <w:jc w:val="both"/>
        <w:rPr>
          <w:rFonts w:asciiTheme="minorHAnsi" w:hAnsiTheme="minorHAnsi" w:cstheme="minorHAnsi"/>
        </w:rPr>
      </w:pPr>
      <w:r w:rsidRPr="006F4F3B">
        <w:rPr>
          <w:rFonts w:asciiTheme="minorHAnsi" w:hAnsiTheme="minorHAnsi" w:cstheme="minorHAnsi"/>
        </w:rPr>
        <w:t>Wykonawcy niezależnie od uprawnień przewidzianych w Kodeksie cywilnym, przysługuje prawo odstąpienia od umowy w całości lub w części, z przyczyn leżących po stronie Zamawiającego, jeżeli</w:t>
      </w:r>
      <w:r w:rsidR="00633E80" w:rsidRPr="006F4F3B">
        <w:rPr>
          <w:rFonts w:asciiTheme="minorHAnsi" w:hAnsiTheme="minorHAnsi" w:cstheme="minorHAnsi"/>
        </w:rPr>
        <w:t xml:space="preserve"> Zamawiający nie przekaże Wykonawcy terenu budowy w</w:t>
      </w:r>
      <w:r w:rsidR="000049FE">
        <w:rPr>
          <w:rFonts w:asciiTheme="minorHAnsi" w:hAnsiTheme="minorHAnsi" w:cstheme="minorHAnsi"/>
        </w:rPr>
        <w:t> </w:t>
      </w:r>
      <w:r w:rsidR="00633E80" w:rsidRPr="006F4F3B">
        <w:rPr>
          <w:rFonts w:asciiTheme="minorHAnsi" w:hAnsiTheme="minorHAnsi" w:cstheme="minorHAnsi"/>
        </w:rPr>
        <w:t>terminach i na zasadach wskazanych w § 3 pkt 2 umowy mimo uprzedniego wezwania i</w:t>
      </w:r>
      <w:r w:rsidR="000049FE">
        <w:rPr>
          <w:rFonts w:asciiTheme="minorHAnsi" w:hAnsiTheme="minorHAnsi" w:cstheme="minorHAnsi"/>
        </w:rPr>
        <w:t> </w:t>
      </w:r>
      <w:r w:rsidR="00633E80" w:rsidRPr="006F4F3B">
        <w:rPr>
          <w:rFonts w:asciiTheme="minorHAnsi" w:hAnsiTheme="minorHAnsi" w:cstheme="minorHAnsi"/>
        </w:rPr>
        <w:t>wyznaczenia mu dodatkowego, bezskutecznego terminu nie krótszego niż 14 dni.</w:t>
      </w:r>
    </w:p>
    <w:p w14:paraId="305E9250" w14:textId="78DB13A2" w:rsidR="002D4B38" w:rsidRPr="006F4F3B" w:rsidRDefault="002D4B38" w:rsidP="006F4F3B">
      <w:pPr>
        <w:pStyle w:val="western"/>
        <w:numPr>
          <w:ilvl w:val="0"/>
          <w:numId w:val="33"/>
        </w:numPr>
        <w:spacing w:before="0" w:after="0" w:line="276" w:lineRule="auto"/>
        <w:ind w:left="426"/>
        <w:jc w:val="both"/>
        <w:rPr>
          <w:rFonts w:asciiTheme="minorHAnsi" w:hAnsiTheme="minorHAnsi" w:cstheme="minorHAnsi"/>
          <w:color w:val="auto"/>
        </w:rPr>
      </w:pPr>
      <w:r w:rsidRPr="006F4F3B">
        <w:rPr>
          <w:rFonts w:asciiTheme="minorHAnsi" w:hAnsiTheme="minorHAnsi" w:cstheme="minorHAnsi"/>
          <w:color w:val="auto"/>
        </w:rPr>
        <w:lastRenderedPageBreak/>
        <w:t>W przypadku odstąpienia od umowy Wykonawcę i Zamawiającego obciążają następujące obowiązki szczegółowe:</w:t>
      </w:r>
    </w:p>
    <w:p w14:paraId="371FD7D6" w14:textId="20DB9A17" w:rsidR="002D4B38" w:rsidRPr="006F4F3B" w:rsidRDefault="002D4B38" w:rsidP="006F4F3B">
      <w:pPr>
        <w:pStyle w:val="western"/>
        <w:numPr>
          <w:ilvl w:val="0"/>
          <w:numId w:val="44"/>
        </w:numPr>
        <w:spacing w:before="0" w:after="0" w:line="276" w:lineRule="auto"/>
        <w:jc w:val="both"/>
        <w:rPr>
          <w:rFonts w:asciiTheme="minorHAnsi" w:hAnsiTheme="minorHAnsi" w:cstheme="minorHAnsi"/>
          <w:color w:val="auto"/>
        </w:rPr>
      </w:pPr>
      <w:r w:rsidRPr="006F4F3B">
        <w:rPr>
          <w:rFonts w:asciiTheme="minorHAnsi" w:hAnsiTheme="minorHAnsi" w:cstheme="minorHAnsi"/>
          <w:color w:val="auto"/>
        </w:rPr>
        <w:t>Wykonawca zabezpieczy przerwane roboty w zakresie obustronnie uzgodnionym na koszt strony, z której to winy nastąpiło odstąpienie od umowy lub przerwanie robót,</w:t>
      </w:r>
    </w:p>
    <w:p w14:paraId="5BA7FF3D" w14:textId="081C3942" w:rsidR="002D4B38" w:rsidRPr="006F4F3B" w:rsidRDefault="002D4B38" w:rsidP="006F4F3B">
      <w:pPr>
        <w:pStyle w:val="western"/>
        <w:numPr>
          <w:ilvl w:val="0"/>
          <w:numId w:val="44"/>
        </w:numPr>
        <w:spacing w:before="0" w:after="0" w:line="276" w:lineRule="auto"/>
        <w:jc w:val="both"/>
        <w:rPr>
          <w:rFonts w:asciiTheme="minorHAnsi" w:hAnsiTheme="minorHAnsi" w:cstheme="minorHAnsi"/>
          <w:color w:val="auto"/>
        </w:rPr>
      </w:pPr>
      <w:r w:rsidRPr="006F4F3B">
        <w:rPr>
          <w:rFonts w:asciiTheme="minorHAnsi" w:hAnsiTheme="minorHAnsi" w:cstheme="minorHAnsi"/>
          <w:color w:val="auto"/>
        </w:rPr>
        <w:t xml:space="preserve">Wykonawca zgłosi do dokonania przez Zamawiającego odbioru robót przerwanych oraz robót zabezpieczających, jeżeli odstąpienie od umowy nastąpiło z </w:t>
      </w:r>
      <w:r w:rsidR="006D4E3F" w:rsidRPr="006F4F3B">
        <w:rPr>
          <w:rFonts w:asciiTheme="minorHAnsi" w:hAnsiTheme="minorHAnsi" w:cstheme="minorHAnsi"/>
          <w:color w:val="auto"/>
        </w:rPr>
        <w:t>przyczyn,</w:t>
      </w:r>
      <w:r w:rsidRPr="006F4F3B">
        <w:rPr>
          <w:rFonts w:asciiTheme="minorHAnsi" w:hAnsiTheme="minorHAnsi" w:cstheme="minorHAnsi"/>
          <w:color w:val="auto"/>
        </w:rPr>
        <w:t xml:space="preserve"> za które Wykonawca nie odpowiada,</w:t>
      </w:r>
    </w:p>
    <w:p w14:paraId="56F7A079" w14:textId="7404C57E" w:rsidR="002D4B38" w:rsidRPr="006F4F3B" w:rsidRDefault="002D4B38" w:rsidP="006F4F3B">
      <w:pPr>
        <w:pStyle w:val="western"/>
        <w:numPr>
          <w:ilvl w:val="0"/>
          <w:numId w:val="44"/>
        </w:numPr>
        <w:spacing w:before="0" w:after="0" w:line="276" w:lineRule="auto"/>
        <w:jc w:val="both"/>
        <w:rPr>
          <w:rFonts w:asciiTheme="minorHAnsi" w:hAnsiTheme="minorHAnsi" w:cstheme="minorHAnsi"/>
          <w:color w:val="auto"/>
        </w:rPr>
      </w:pPr>
      <w:r w:rsidRPr="006F4F3B">
        <w:rPr>
          <w:rFonts w:asciiTheme="minorHAnsi" w:hAnsiTheme="minorHAnsi" w:cstheme="minorHAnsi"/>
          <w:color w:val="auto"/>
        </w:rPr>
        <w:t>w terminie 7 dni od daty zgłoszenia, o którym mowa w pkt 2, Wykonawca przy udziale Zamawiającego sporządzi szczegółowy protokół inwentaryzacji robót w toku wraz z</w:t>
      </w:r>
      <w:r w:rsidR="000049FE">
        <w:rPr>
          <w:rFonts w:asciiTheme="minorHAnsi" w:hAnsiTheme="minorHAnsi" w:cstheme="minorHAnsi"/>
          <w:color w:val="auto"/>
        </w:rPr>
        <w:t> </w:t>
      </w:r>
      <w:r w:rsidRPr="006F4F3B">
        <w:rPr>
          <w:rFonts w:asciiTheme="minorHAnsi" w:hAnsiTheme="minorHAnsi" w:cstheme="minorHAnsi"/>
          <w:color w:val="auto"/>
        </w:rPr>
        <w:t>zestawieniem wartości wykonanych robót w toku, który stanowić będzie podstawę do wystawienia faktury VAT przez Wykonawcę.</w:t>
      </w:r>
    </w:p>
    <w:p w14:paraId="74D42F93" w14:textId="28CB765F" w:rsidR="002D4B38" w:rsidRPr="006F4F3B" w:rsidRDefault="002D4B38" w:rsidP="006F4F3B">
      <w:pPr>
        <w:pStyle w:val="western"/>
        <w:numPr>
          <w:ilvl w:val="0"/>
          <w:numId w:val="44"/>
        </w:numPr>
        <w:spacing w:before="0" w:after="0" w:line="276" w:lineRule="auto"/>
        <w:jc w:val="both"/>
        <w:rPr>
          <w:rFonts w:asciiTheme="minorHAnsi" w:hAnsiTheme="minorHAnsi" w:cstheme="minorHAnsi"/>
          <w:color w:val="auto"/>
        </w:rPr>
      </w:pPr>
      <w:r w:rsidRPr="006F4F3B">
        <w:rPr>
          <w:rFonts w:asciiTheme="minorHAnsi" w:hAnsiTheme="minorHAnsi" w:cstheme="minorHAnsi"/>
          <w:color w:val="auto"/>
        </w:rPr>
        <w:t>Wykonawca niezwłocznie, nie później jednak niż w terminie 7 dni, usunie z terenu budowy urządzenia zaplecza przez niego dostarczone.</w:t>
      </w:r>
    </w:p>
    <w:p w14:paraId="0B3210A5" w14:textId="77777777" w:rsidR="002D4B38" w:rsidRPr="006F4F3B" w:rsidRDefault="002D4B38" w:rsidP="006F4F3B">
      <w:pPr>
        <w:pStyle w:val="western"/>
        <w:numPr>
          <w:ilvl w:val="0"/>
          <w:numId w:val="33"/>
        </w:numPr>
        <w:spacing w:before="0" w:after="0" w:line="276" w:lineRule="auto"/>
        <w:ind w:left="426"/>
        <w:jc w:val="both"/>
        <w:rPr>
          <w:rFonts w:asciiTheme="minorHAnsi" w:hAnsiTheme="minorHAnsi" w:cstheme="minorHAnsi"/>
          <w:color w:val="auto"/>
        </w:rPr>
      </w:pPr>
      <w:r w:rsidRPr="006F4F3B">
        <w:rPr>
          <w:rFonts w:asciiTheme="minorHAnsi" w:hAnsiTheme="minorHAnsi" w:cstheme="minorHAnsi"/>
          <w:color w:val="auto"/>
        </w:rPr>
        <w:t>Zamawiający w razie odstąpienia od umowy z przyczyn, za które Wykonawca nie odpowiada, obowiązany jest do:</w:t>
      </w:r>
    </w:p>
    <w:p w14:paraId="1AB52F55" w14:textId="2088E4B1" w:rsidR="002D4B38" w:rsidRPr="006F4F3B" w:rsidRDefault="002D4B38" w:rsidP="006F4F3B">
      <w:pPr>
        <w:pStyle w:val="western"/>
        <w:numPr>
          <w:ilvl w:val="0"/>
          <w:numId w:val="45"/>
        </w:numPr>
        <w:spacing w:before="0" w:after="0" w:line="276" w:lineRule="auto"/>
        <w:jc w:val="both"/>
        <w:rPr>
          <w:rFonts w:asciiTheme="minorHAnsi" w:hAnsiTheme="minorHAnsi" w:cstheme="minorHAnsi"/>
          <w:color w:val="auto"/>
        </w:rPr>
      </w:pPr>
      <w:r w:rsidRPr="006F4F3B">
        <w:rPr>
          <w:rFonts w:asciiTheme="minorHAnsi" w:hAnsiTheme="minorHAnsi" w:cstheme="minorHAnsi"/>
          <w:color w:val="auto"/>
        </w:rPr>
        <w:t>dokonania odbioru robót przerwanych w terminie 7 dni od daty przerwania oraz do zapłaty wynagrodzenia za roboty, które zostały wykonane do dnia odstąpienia w terminie określonym w niniejszej umowie.</w:t>
      </w:r>
    </w:p>
    <w:p w14:paraId="33E59BDB" w14:textId="77777777" w:rsidR="002D4B38" w:rsidRPr="006F4F3B" w:rsidRDefault="002D4B38" w:rsidP="006F4F3B">
      <w:pPr>
        <w:pStyle w:val="western"/>
        <w:numPr>
          <w:ilvl w:val="0"/>
          <w:numId w:val="45"/>
        </w:numPr>
        <w:spacing w:before="0" w:after="0" w:line="276" w:lineRule="auto"/>
        <w:jc w:val="both"/>
        <w:rPr>
          <w:rFonts w:asciiTheme="minorHAnsi" w:hAnsiTheme="minorHAnsi" w:cstheme="minorHAnsi"/>
          <w:color w:val="auto"/>
        </w:rPr>
      </w:pPr>
      <w:r w:rsidRPr="006F4F3B">
        <w:rPr>
          <w:rFonts w:asciiTheme="minorHAnsi" w:hAnsiTheme="minorHAnsi" w:cstheme="minorHAnsi"/>
          <w:color w:val="auto"/>
        </w:rPr>
        <w:t>przejęcia od Wykonawcy terenu budowy pod swój dozór w terminie 7 dni od daty odstąpienia od umowy.</w:t>
      </w:r>
    </w:p>
    <w:p w14:paraId="0A990172" w14:textId="77777777" w:rsidR="002D4B38" w:rsidRPr="006F4F3B" w:rsidRDefault="002D4B38" w:rsidP="006F4F3B">
      <w:pPr>
        <w:pStyle w:val="western"/>
        <w:numPr>
          <w:ilvl w:val="0"/>
          <w:numId w:val="33"/>
        </w:numPr>
        <w:spacing w:before="0" w:after="0" w:line="276" w:lineRule="auto"/>
        <w:ind w:left="426"/>
        <w:jc w:val="both"/>
        <w:rPr>
          <w:rFonts w:asciiTheme="minorHAnsi" w:hAnsiTheme="minorHAnsi" w:cstheme="minorHAnsi"/>
          <w:color w:val="auto"/>
        </w:rPr>
      </w:pPr>
      <w:r w:rsidRPr="006F4F3B">
        <w:rPr>
          <w:rFonts w:asciiTheme="minorHAnsi" w:hAnsiTheme="minorHAnsi" w:cstheme="minorHAnsi"/>
          <w:color w:val="auto"/>
        </w:rPr>
        <w:t>Odstąpienie winno nastąpić w formie pisemnej pod rygorem nieważności.</w:t>
      </w:r>
    </w:p>
    <w:p w14:paraId="2AD92092" w14:textId="395C64DD" w:rsidR="002D4B38" w:rsidRPr="006F4F3B" w:rsidRDefault="002D4B38" w:rsidP="006F4F3B">
      <w:pPr>
        <w:pStyle w:val="western"/>
        <w:numPr>
          <w:ilvl w:val="0"/>
          <w:numId w:val="33"/>
        </w:numPr>
        <w:spacing w:before="0" w:after="0" w:line="276" w:lineRule="auto"/>
        <w:ind w:left="426"/>
        <w:jc w:val="both"/>
        <w:rPr>
          <w:rFonts w:asciiTheme="minorHAnsi" w:hAnsiTheme="minorHAnsi" w:cstheme="minorHAnsi"/>
          <w:color w:val="auto"/>
        </w:rPr>
      </w:pPr>
      <w:r w:rsidRPr="006F4F3B">
        <w:rPr>
          <w:rFonts w:asciiTheme="minorHAnsi" w:hAnsiTheme="minorHAnsi" w:cstheme="minorHAnsi"/>
          <w:color w:val="auto"/>
        </w:rPr>
        <w:t xml:space="preserve">Strony mogą skorzystać z prawa do odstąpienia od umowy w terminie 30 dni od wystąpienia przyczyny odstąpienia, o których mowa w ust. </w:t>
      </w:r>
      <w:r w:rsidR="00101D1F" w:rsidRPr="006F4F3B">
        <w:rPr>
          <w:rFonts w:asciiTheme="minorHAnsi" w:hAnsiTheme="minorHAnsi" w:cstheme="minorHAnsi"/>
          <w:color w:val="auto"/>
        </w:rPr>
        <w:t>1</w:t>
      </w:r>
      <w:r w:rsidRPr="006F4F3B">
        <w:rPr>
          <w:rFonts w:asciiTheme="minorHAnsi" w:hAnsiTheme="minorHAnsi" w:cstheme="minorHAnsi"/>
          <w:color w:val="auto"/>
        </w:rPr>
        <w:t xml:space="preserve"> i </w:t>
      </w:r>
      <w:r w:rsidR="00101D1F" w:rsidRPr="006F4F3B">
        <w:rPr>
          <w:rFonts w:asciiTheme="minorHAnsi" w:hAnsiTheme="minorHAnsi" w:cstheme="minorHAnsi"/>
          <w:color w:val="auto"/>
        </w:rPr>
        <w:t>2</w:t>
      </w:r>
      <w:r w:rsidRPr="006F4F3B">
        <w:rPr>
          <w:rFonts w:asciiTheme="minorHAnsi" w:hAnsiTheme="minorHAnsi" w:cstheme="minorHAnsi"/>
          <w:color w:val="auto"/>
        </w:rPr>
        <w:t>.</w:t>
      </w:r>
    </w:p>
    <w:p w14:paraId="66C356AE" w14:textId="77777777" w:rsidR="002D4B38" w:rsidRPr="006F4F3B" w:rsidRDefault="002D4B38" w:rsidP="006F4F3B">
      <w:pPr>
        <w:pStyle w:val="western"/>
        <w:numPr>
          <w:ilvl w:val="0"/>
          <w:numId w:val="33"/>
        </w:numPr>
        <w:spacing w:before="0" w:after="0" w:line="276" w:lineRule="auto"/>
        <w:ind w:left="426"/>
        <w:jc w:val="both"/>
        <w:rPr>
          <w:rFonts w:asciiTheme="minorHAnsi" w:hAnsiTheme="minorHAnsi" w:cstheme="minorHAnsi"/>
          <w:color w:val="auto"/>
        </w:rPr>
      </w:pPr>
      <w:r w:rsidRPr="006F4F3B">
        <w:rPr>
          <w:rFonts w:asciiTheme="minorHAnsi" w:hAnsiTheme="minorHAnsi" w:cstheme="minorHAnsi"/>
          <w:color w:val="auto"/>
        </w:rPr>
        <w:t>W przypadku odstąpienia przez Zamawiającego od umowy Wykonawca może żądać wyłącznie wynagrodzenia należnego z tytułu wykonania części umowy.</w:t>
      </w:r>
    </w:p>
    <w:p w14:paraId="3F0B071E" w14:textId="3EBA2D66" w:rsidR="00A7034B" w:rsidRPr="006F4F3B" w:rsidRDefault="00A7034B" w:rsidP="006F4F3B">
      <w:pPr>
        <w:pStyle w:val="western"/>
        <w:numPr>
          <w:ilvl w:val="0"/>
          <w:numId w:val="33"/>
        </w:numPr>
        <w:spacing w:before="0" w:after="0" w:line="276" w:lineRule="auto"/>
        <w:ind w:left="426"/>
        <w:jc w:val="both"/>
        <w:rPr>
          <w:rFonts w:asciiTheme="minorHAnsi" w:hAnsiTheme="minorHAnsi" w:cstheme="minorHAnsi"/>
          <w:color w:val="auto"/>
        </w:rPr>
      </w:pPr>
      <w:r w:rsidRPr="006F4F3B">
        <w:rPr>
          <w:rFonts w:asciiTheme="minorHAnsi" w:hAnsiTheme="minorHAnsi" w:cstheme="minorHAnsi"/>
          <w:color w:val="auto"/>
        </w:rPr>
        <w:t>Wynagrodzenie należne za wykonanie części umowy rozliczone zostanie na podstawie sporządzonego i złożonego przez Wykonawcę przed podpisaniem umowy</w:t>
      </w:r>
      <w:r w:rsidR="00DC304B" w:rsidRPr="006F4F3B">
        <w:rPr>
          <w:rFonts w:asciiTheme="minorHAnsi" w:hAnsiTheme="minorHAnsi" w:cstheme="minorHAnsi"/>
          <w:color w:val="auto"/>
        </w:rPr>
        <w:t>,</w:t>
      </w:r>
      <w:r w:rsidRPr="006F4F3B">
        <w:rPr>
          <w:rFonts w:asciiTheme="minorHAnsi" w:hAnsiTheme="minorHAnsi" w:cstheme="minorHAnsi"/>
          <w:color w:val="auto"/>
        </w:rPr>
        <w:t xml:space="preserve"> kosztorysu ofertowego przygotowanego na podstawie </w:t>
      </w:r>
      <w:r w:rsidR="00DC304B" w:rsidRPr="006F4F3B">
        <w:rPr>
          <w:rFonts w:asciiTheme="minorHAnsi" w:hAnsiTheme="minorHAnsi" w:cstheme="minorHAnsi"/>
          <w:color w:val="auto"/>
        </w:rPr>
        <w:t>dokumentacji projektowej.</w:t>
      </w:r>
    </w:p>
    <w:bookmarkEnd w:id="15"/>
    <w:p w14:paraId="6EE142A6" w14:textId="77777777" w:rsidR="002D4B38" w:rsidRPr="006F4F3B" w:rsidRDefault="002D4B38" w:rsidP="006F4F3B">
      <w:pPr>
        <w:shd w:val="clear" w:color="auto" w:fill="FFFFFF"/>
        <w:spacing w:after="0"/>
        <w:jc w:val="both"/>
        <w:rPr>
          <w:rFonts w:asciiTheme="minorHAnsi" w:hAnsiTheme="minorHAnsi" w:cstheme="minorHAnsi"/>
        </w:rPr>
      </w:pPr>
    </w:p>
    <w:p w14:paraId="279C08DE" w14:textId="0A5CC0F4" w:rsidR="002D4B38" w:rsidRPr="006F4F3B" w:rsidRDefault="0074016A" w:rsidP="007A1237">
      <w:pPr>
        <w:pStyle w:val="Nagwek1"/>
        <w:numPr>
          <w:ilvl w:val="0"/>
          <w:numId w:val="0"/>
        </w:numPr>
        <w:spacing w:after="0"/>
        <w:rPr>
          <w:rFonts w:asciiTheme="minorHAnsi" w:hAnsiTheme="minorHAnsi" w:cstheme="minorHAnsi"/>
          <w:b w:val="0"/>
          <w:bCs w:val="0"/>
        </w:rPr>
      </w:pPr>
      <w:r w:rsidRPr="006F4F3B">
        <w:rPr>
          <w:rFonts w:asciiTheme="minorHAnsi" w:hAnsiTheme="minorHAnsi" w:cstheme="minorHAnsi"/>
          <w:color w:val="auto"/>
        </w:rPr>
        <w:t>§18</w:t>
      </w:r>
      <w:r w:rsidRPr="006F4F3B">
        <w:rPr>
          <w:rFonts w:asciiTheme="minorHAnsi" w:hAnsiTheme="minorHAnsi" w:cstheme="minorHAnsi"/>
          <w:color w:val="auto"/>
        </w:rPr>
        <w:br/>
        <w:t>O</w:t>
      </w:r>
      <w:r w:rsidR="002D4B38" w:rsidRPr="006F4F3B">
        <w:rPr>
          <w:rFonts w:asciiTheme="minorHAnsi" w:hAnsiTheme="minorHAnsi" w:cstheme="minorHAnsi"/>
        </w:rPr>
        <w:t>chrona danych osobowych</w:t>
      </w:r>
    </w:p>
    <w:p w14:paraId="280CF841" w14:textId="13CD6225" w:rsidR="002D4B38" w:rsidRPr="006F4F3B" w:rsidRDefault="002D4B38" w:rsidP="006F4F3B">
      <w:pPr>
        <w:pStyle w:val="Tekstpodstawowy22"/>
        <w:numPr>
          <w:ilvl w:val="0"/>
          <w:numId w:val="46"/>
        </w:numPr>
        <w:spacing w:line="276" w:lineRule="auto"/>
        <w:ind w:left="426"/>
        <w:rPr>
          <w:rFonts w:asciiTheme="minorHAnsi" w:hAnsiTheme="minorHAnsi" w:cstheme="minorHAnsi"/>
          <w:szCs w:val="24"/>
        </w:rPr>
      </w:pPr>
      <w:r w:rsidRPr="006F4F3B">
        <w:rPr>
          <w:rFonts w:asciiTheme="minorHAnsi" w:hAnsiTheme="minorHAnsi" w:cstheme="minorHAnsi"/>
          <w:szCs w:val="24"/>
        </w:rPr>
        <w:t>Jeżeli w trakcie realizacji umowy dojdzie do przekazania Wykonawcy danych osobowych niezbędnych do realizacji umowy, Zamawiający będzie ich administratorem w rozumieniu art. 4 pkt 7 Rozporządzenia PE i Rady (UE) 2016/679 z dnia 27 kwietnia 2016 r. (zwane dalej „Rozporządzeniem”), a Wykonawca – podmiotem przetwarzającym te dane w</w:t>
      </w:r>
      <w:r w:rsidR="000049FE">
        <w:rPr>
          <w:rFonts w:asciiTheme="minorHAnsi" w:hAnsiTheme="minorHAnsi" w:cstheme="minorHAnsi"/>
          <w:szCs w:val="24"/>
        </w:rPr>
        <w:t> </w:t>
      </w:r>
      <w:r w:rsidRPr="006F4F3B">
        <w:rPr>
          <w:rFonts w:asciiTheme="minorHAnsi" w:hAnsiTheme="minorHAnsi" w:cstheme="minorHAnsi"/>
          <w:szCs w:val="24"/>
        </w:rPr>
        <w:t>rozumieniu pkt 8 tego przepisu.</w:t>
      </w:r>
    </w:p>
    <w:p w14:paraId="149C93A8" w14:textId="77777777" w:rsidR="002D4B38" w:rsidRPr="006F4F3B" w:rsidRDefault="002D4B38" w:rsidP="006F4F3B">
      <w:pPr>
        <w:pStyle w:val="Tekstpodstawowy22"/>
        <w:numPr>
          <w:ilvl w:val="0"/>
          <w:numId w:val="46"/>
        </w:numPr>
        <w:spacing w:line="276" w:lineRule="auto"/>
        <w:ind w:left="426"/>
        <w:rPr>
          <w:rFonts w:asciiTheme="minorHAnsi" w:hAnsiTheme="minorHAnsi" w:cstheme="minorHAnsi"/>
          <w:szCs w:val="24"/>
        </w:rPr>
      </w:pPr>
      <w:r w:rsidRPr="006F4F3B">
        <w:rPr>
          <w:rFonts w:asciiTheme="minorHAnsi" w:hAnsiTheme="minorHAnsi" w:cstheme="minorHAnsi"/>
          <w:szCs w:val="24"/>
        </w:rPr>
        <w:t>Zamawiający powierza Wykonawcy, w trybie art. 28 Rozporządzenia dane osobowe do przetwarzania, wyłącznie w celu wykonania przedmiotu niniejszej umowy.</w:t>
      </w:r>
    </w:p>
    <w:p w14:paraId="55D956CB" w14:textId="77777777" w:rsidR="002D4B38" w:rsidRPr="006F4F3B" w:rsidRDefault="002D4B38" w:rsidP="006F4F3B">
      <w:pPr>
        <w:pStyle w:val="Tekstpodstawowy22"/>
        <w:numPr>
          <w:ilvl w:val="0"/>
          <w:numId w:val="46"/>
        </w:numPr>
        <w:spacing w:line="276" w:lineRule="auto"/>
        <w:ind w:left="426"/>
        <w:rPr>
          <w:rFonts w:asciiTheme="minorHAnsi" w:hAnsiTheme="minorHAnsi" w:cstheme="minorHAnsi"/>
          <w:szCs w:val="24"/>
        </w:rPr>
      </w:pPr>
      <w:r w:rsidRPr="006F4F3B">
        <w:rPr>
          <w:rFonts w:asciiTheme="minorHAnsi" w:hAnsiTheme="minorHAnsi" w:cstheme="minorHAnsi"/>
          <w:szCs w:val="24"/>
        </w:rPr>
        <w:t>Wykonawca zobowiązuje się:</w:t>
      </w:r>
    </w:p>
    <w:p w14:paraId="0DE37D85" w14:textId="77777777" w:rsidR="002D4B38" w:rsidRPr="006F4F3B" w:rsidRDefault="002D4B38" w:rsidP="006F4F3B">
      <w:pPr>
        <w:pStyle w:val="Tekstpodstawowy22"/>
        <w:numPr>
          <w:ilvl w:val="1"/>
          <w:numId w:val="48"/>
        </w:numPr>
        <w:spacing w:line="276" w:lineRule="auto"/>
        <w:ind w:left="851"/>
        <w:rPr>
          <w:rFonts w:asciiTheme="minorHAnsi" w:hAnsiTheme="minorHAnsi" w:cstheme="minorHAnsi"/>
          <w:szCs w:val="24"/>
        </w:rPr>
      </w:pPr>
      <w:r w:rsidRPr="006F4F3B">
        <w:rPr>
          <w:rFonts w:asciiTheme="minorHAnsi" w:hAnsiTheme="minorHAnsi" w:cstheme="minorHAnsi"/>
          <w:szCs w:val="24"/>
        </w:rPr>
        <w:lastRenderedPageBreak/>
        <w:t>przetwarzać powierzone mu dane osobowe zgodnie z niniejszą umową, Rozporządzeniem oraz z innymi przepisami prawa powszechnie obowiązującego, które chronią prawa osób, których dane dotyczą,</w:t>
      </w:r>
    </w:p>
    <w:p w14:paraId="6B530DA3" w14:textId="77777777" w:rsidR="002D4B38" w:rsidRPr="006F4F3B" w:rsidRDefault="002D4B38" w:rsidP="006F4F3B">
      <w:pPr>
        <w:pStyle w:val="Tekstpodstawowy22"/>
        <w:numPr>
          <w:ilvl w:val="1"/>
          <w:numId w:val="48"/>
        </w:numPr>
        <w:spacing w:line="276" w:lineRule="auto"/>
        <w:ind w:left="851"/>
        <w:rPr>
          <w:rFonts w:asciiTheme="minorHAnsi" w:hAnsiTheme="minorHAnsi" w:cstheme="minorHAnsi"/>
          <w:szCs w:val="24"/>
        </w:rPr>
      </w:pPr>
      <w:r w:rsidRPr="006F4F3B">
        <w:rPr>
          <w:rFonts w:asciiTheme="minorHAnsi" w:hAnsiTheme="minorHAnsi" w:cstheme="minorHAnsi"/>
          <w:szCs w:val="24"/>
        </w:rPr>
        <w:t>do zabezpieczenia przetwarzanych danych, poprzez stosowanie odpowiednich środków technicznych i organizacyjnych zapewniających adekwatny stopień bezpieczeństwa odpowiadający ryzyku związanym z przetwarzaniem danych osobowych, o których mowa w art. 32 Rozporządzenia,</w:t>
      </w:r>
    </w:p>
    <w:p w14:paraId="6C3F1A80" w14:textId="77777777" w:rsidR="002D4B38" w:rsidRPr="006F4F3B" w:rsidRDefault="002D4B38" w:rsidP="006F4F3B">
      <w:pPr>
        <w:pStyle w:val="Tekstpodstawowy22"/>
        <w:numPr>
          <w:ilvl w:val="1"/>
          <w:numId w:val="48"/>
        </w:numPr>
        <w:spacing w:line="276" w:lineRule="auto"/>
        <w:ind w:left="851"/>
        <w:rPr>
          <w:rFonts w:asciiTheme="minorHAnsi" w:hAnsiTheme="minorHAnsi" w:cstheme="minorHAnsi"/>
          <w:szCs w:val="24"/>
        </w:rPr>
      </w:pPr>
      <w:r w:rsidRPr="006F4F3B">
        <w:rPr>
          <w:rFonts w:asciiTheme="minorHAnsi" w:hAnsiTheme="minorHAnsi" w:cstheme="minorHAnsi"/>
          <w:szCs w:val="24"/>
        </w:rPr>
        <w:t>dołożyć należytej staranności przy przetwarzaniu powierzonych danych osobowych,</w:t>
      </w:r>
    </w:p>
    <w:p w14:paraId="4BE89D1B" w14:textId="77777777" w:rsidR="002D4B38" w:rsidRPr="006F4F3B" w:rsidRDefault="002D4B38" w:rsidP="006F4F3B">
      <w:pPr>
        <w:pStyle w:val="Tekstpodstawowy22"/>
        <w:numPr>
          <w:ilvl w:val="1"/>
          <w:numId w:val="48"/>
        </w:numPr>
        <w:spacing w:line="276" w:lineRule="auto"/>
        <w:ind w:left="851"/>
        <w:rPr>
          <w:rFonts w:asciiTheme="minorHAnsi" w:hAnsiTheme="minorHAnsi" w:cstheme="minorHAnsi"/>
          <w:szCs w:val="24"/>
        </w:rPr>
      </w:pPr>
      <w:r w:rsidRPr="006F4F3B">
        <w:rPr>
          <w:rFonts w:asciiTheme="minorHAnsi" w:hAnsiTheme="minorHAnsi" w:cstheme="minorHAnsi"/>
          <w:szCs w:val="24"/>
        </w:rPr>
        <w:t>do nadania upoważnień do przetwarzania danych osobowych wszystkim osobom, które będą przetwarzały powierzone dane w celu realizacji niniejszej umowy,</w:t>
      </w:r>
    </w:p>
    <w:p w14:paraId="35DFF159" w14:textId="77777777" w:rsidR="002D4B38" w:rsidRPr="006F4F3B" w:rsidRDefault="002D4B38" w:rsidP="006F4F3B">
      <w:pPr>
        <w:pStyle w:val="Tekstpodstawowy22"/>
        <w:numPr>
          <w:ilvl w:val="1"/>
          <w:numId w:val="48"/>
        </w:numPr>
        <w:spacing w:line="276" w:lineRule="auto"/>
        <w:ind w:left="851"/>
        <w:rPr>
          <w:rFonts w:asciiTheme="minorHAnsi" w:hAnsiTheme="minorHAnsi" w:cstheme="minorHAnsi"/>
          <w:szCs w:val="24"/>
        </w:rPr>
      </w:pPr>
      <w:r w:rsidRPr="006F4F3B">
        <w:rPr>
          <w:rFonts w:asciiTheme="minorHAnsi" w:hAnsiTheme="minorHAnsi" w:cstheme="minorHAnsi"/>
          <w:szCs w:val="24"/>
        </w:rPr>
        <w:t>zapewnić zachowanie w tajemnicy, (o której mowa w art. 28 ust 3 pkt b Rozporządzenia) przetwarzanych danych przez osoby, które upoważnia do przetwarzania danych osobowych w celu realizacji niniejszej umowy, zarówno w trakcie zatrudnienia ich w Podmiocie przetwarzającym, jak i po jego ustaniu.</w:t>
      </w:r>
    </w:p>
    <w:p w14:paraId="6B3AA352" w14:textId="77777777" w:rsidR="002D4B38" w:rsidRPr="006F4F3B" w:rsidRDefault="002D4B38" w:rsidP="006F4F3B">
      <w:pPr>
        <w:pStyle w:val="Tekstpodstawowy22"/>
        <w:numPr>
          <w:ilvl w:val="0"/>
          <w:numId w:val="46"/>
        </w:numPr>
        <w:spacing w:line="276" w:lineRule="auto"/>
        <w:ind w:left="426"/>
        <w:rPr>
          <w:rFonts w:asciiTheme="minorHAnsi" w:hAnsiTheme="minorHAnsi" w:cstheme="minorHAnsi"/>
          <w:szCs w:val="24"/>
        </w:rPr>
      </w:pPr>
      <w:r w:rsidRPr="006F4F3B">
        <w:rPr>
          <w:rFonts w:asciiTheme="minorHAnsi" w:hAnsiTheme="minorHAnsi" w:cstheme="minorHAnsi"/>
          <w:szCs w:val="24"/>
        </w:rPr>
        <w:t>Wykonawca po wykonaniu przedmiotu umowy usuwa / zwraca Zamawiającemu wszelkie dane osobowe oraz usuwa wszelkie ich istniejące kopie, chyba że prawo Unii lub prawo państwa członkowskiego nakazują przechowywanie danych osobowych.</w:t>
      </w:r>
    </w:p>
    <w:p w14:paraId="43985F46" w14:textId="77777777" w:rsidR="002D4B38" w:rsidRPr="006F4F3B" w:rsidRDefault="002D4B38" w:rsidP="006F4F3B">
      <w:pPr>
        <w:pStyle w:val="Tekstpodstawowy22"/>
        <w:numPr>
          <w:ilvl w:val="0"/>
          <w:numId w:val="46"/>
        </w:numPr>
        <w:spacing w:line="276" w:lineRule="auto"/>
        <w:ind w:left="426"/>
        <w:rPr>
          <w:rFonts w:asciiTheme="minorHAnsi" w:hAnsiTheme="minorHAnsi" w:cstheme="minorHAnsi"/>
          <w:szCs w:val="24"/>
        </w:rPr>
      </w:pPr>
      <w:r w:rsidRPr="006F4F3B">
        <w:rPr>
          <w:rFonts w:asciiTheme="minorHAnsi" w:hAnsiTheme="minorHAnsi" w:cstheme="minorHAnsi"/>
          <w:szCs w:val="24"/>
        </w:rPr>
        <w:t xml:space="preserve">Wykonawca pomaga Zamawiającemu w niezbędnym zakresie wywiązywać się z obowiązku odpowiadania na żądania osoby, której dane dotyczą oraz wywiązywania się z obowiązków określonych w art. 32-36 Rozporządzenia. </w:t>
      </w:r>
    </w:p>
    <w:p w14:paraId="478BDC37" w14:textId="77777777" w:rsidR="002D4B38" w:rsidRPr="006F4F3B" w:rsidRDefault="002D4B38" w:rsidP="006F4F3B">
      <w:pPr>
        <w:pStyle w:val="Tekstpodstawowy22"/>
        <w:numPr>
          <w:ilvl w:val="0"/>
          <w:numId w:val="46"/>
        </w:numPr>
        <w:spacing w:line="276" w:lineRule="auto"/>
        <w:ind w:left="426"/>
        <w:rPr>
          <w:rFonts w:asciiTheme="minorHAnsi" w:hAnsiTheme="minorHAnsi" w:cstheme="minorHAnsi"/>
          <w:szCs w:val="24"/>
        </w:rPr>
      </w:pPr>
      <w:r w:rsidRPr="006F4F3B">
        <w:rPr>
          <w:rFonts w:asciiTheme="minorHAnsi" w:hAnsiTheme="minorHAnsi" w:cstheme="minorHAnsi"/>
          <w:szCs w:val="24"/>
        </w:rPr>
        <w:t>Wykonawca, po stwierdzeniu naruszenia ochrony danych osobowych bez zbędnej zwłoki zgłasza je administratorowi, nie później niż w ciągu 72 godzin od stwierdzenia naruszenia.</w:t>
      </w:r>
    </w:p>
    <w:p w14:paraId="5B8C1760" w14:textId="77777777" w:rsidR="002D4B38" w:rsidRPr="006F4F3B" w:rsidRDefault="002D4B38" w:rsidP="006F4F3B">
      <w:pPr>
        <w:pStyle w:val="Tekstpodstawowy22"/>
        <w:numPr>
          <w:ilvl w:val="0"/>
          <w:numId w:val="46"/>
        </w:numPr>
        <w:spacing w:line="276" w:lineRule="auto"/>
        <w:ind w:left="426"/>
        <w:rPr>
          <w:rFonts w:asciiTheme="minorHAnsi" w:hAnsiTheme="minorHAnsi" w:cstheme="minorHAnsi"/>
          <w:szCs w:val="24"/>
        </w:rPr>
      </w:pPr>
      <w:r w:rsidRPr="006F4F3B">
        <w:rPr>
          <w:rFonts w:asciiTheme="minorHAnsi" w:hAnsiTheme="minorHAnsi" w:cstheme="minorHAnsi"/>
          <w:szCs w:val="24"/>
        </w:rPr>
        <w:t>Zamawiający, zgodnie z art. 28 ust. 3 pkt h) Rozporządzenia ma prawo kontroli, czy środki zastosowane przez Wykonawcę przy przetwarzaniu i zabezpieczeniu powierzonych danych osobowych spełniają postanowienia umowy, w tym zlecenia jej wykonania audytorowi.</w:t>
      </w:r>
    </w:p>
    <w:p w14:paraId="28699F35" w14:textId="77777777" w:rsidR="002D4B38" w:rsidRPr="006F4F3B" w:rsidRDefault="002D4B38" w:rsidP="006F4F3B">
      <w:pPr>
        <w:pStyle w:val="Tekstpodstawowy22"/>
        <w:numPr>
          <w:ilvl w:val="0"/>
          <w:numId w:val="46"/>
        </w:numPr>
        <w:spacing w:line="276" w:lineRule="auto"/>
        <w:ind w:left="426"/>
        <w:rPr>
          <w:rFonts w:asciiTheme="minorHAnsi" w:hAnsiTheme="minorHAnsi" w:cstheme="minorHAnsi"/>
          <w:szCs w:val="24"/>
        </w:rPr>
      </w:pPr>
      <w:r w:rsidRPr="006F4F3B">
        <w:rPr>
          <w:rFonts w:asciiTheme="minorHAnsi" w:hAnsiTheme="minorHAnsi" w:cstheme="minorHAnsi"/>
          <w:szCs w:val="24"/>
        </w:rPr>
        <w:t>Zamawiający realizować będzie prawo kontroli w godzinach pracy Wykonawcy informując o kontroli minimum 3 dni przed planowanym jej przeprowadzeniem.</w:t>
      </w:r>
    </w:p>
    <w:p w14:paraId="770D8C37" w14:textId="77777777" w:rsidR="002D4B38" w:rsidRPr="006F4F3B" w:rsidRDefault="002D4B38" w:rsidP="006F4F3B">
      <w:pPr>
        <w:pStyle w:val="Tekstpodstawowy22"/>
        <w:numPr>
          <w:ilvl w:val="0"/>
          <w:numId w:val="46"/>
        </w:numPr>
        <w:spacing w:line="276" w:lineRule="auto"/>
        <w:ind w:left="426"/>
        <w:rPr>
          <w:rFonts w:asciiTheme="minorHAnsi" w:hAnsiTheme="minorHAnsi" w:cstheme="minorHAnsi"/>
          <w:szCs w:val="24"/>
        </w:rPr>
      </w:pPr>
      <w:r w:rsidRPr="006F4F3B">
        <w:rPr>
          <w:rFonts w:asciiTheme="minorHAnsi" w:hAnsiTheme="minorHAnsi" w:cstheme="minorHAnsi"/>
          <w:szCs w:val="24"/>
        </w:rPr>
        <w:t xml:space="preserve">Wykonawca zobowiązuje się do usunięcia uchybień stwierdzonych podczas kontroli w terminie nie dłuższym niż 7 dni </w:t>
      </w:r>
    </w:p>
    <w:p w14:paraId="5DC9239F" w14:textId="77777777" w:rsidR="002D4B38" w:rsidRPr="006F4F3B" w:rsidRDefault="002D4B38" w:rsidP="006F4F3B">
      <w:pPr>
        <w:pStyle w:val="Tekstpodstawowy22"/>
        <w:numPr>
          <w:ilvl w:val="0"/>
          <w:numId w:val="46"/>
        </w:numPr>
        <w:spacing w:line="276" w:lineRule="auto"/>
        <w:ind w:left="426"/>
        <w:rPr>
          <w:rFonts w:asciiTheme="minorHAnsi" w:hAnsiTheme="minorHAnsi" w:cstheme="minorHAnsi"/>
          <w:szCs w:val="24"/>
        </w:rPr>
      </w:pPr>
      <w:r w:rsidRPr="006F4F3B">
        <w:rPr>
          <w:rFonts w:asciiTheme="minorHAnsi" w:hAnsiTheme="minorHAnsi" w:cstheme="minorHAnsi"/>
          <w:szCs w:val="24"/>
        </w:rPr>
        <w:t>Wykonawca udostępnia Zamawiającemu wszelkie informacje niezbędne do wykazania spełnienia obowiązków określonych w art. 28 Rozporządzenia.</w:t>
      </w:r>
    </w:p>
    <w:p w14:paraId="08687E88" w14:textId="77777777" w:rsidR="002D4B38" w:rsidRPr="006F4F3B" w:rsidRDefault="002D4B38" w:rsidP="006F4F3B">
      <w:pPr>
        <w:pStyle w:val="Tekstpodstawowy22"/>
        <w:numPr>
          <w:ilvl w:val="0"/>
          <w:numId w:val="46"/>
        </w:numPr>
        <w:spacing w:line="276" w:lineRule="auto"/>
        <w:ind w:left="426"/>
        <w:rPr>
          <w:rFonts w:asciiTheme="minorHAnsi" w:hAnsiTheme="minorHAnsi" w:cstheme="minorHAnsi"/>
          <w:szCs w:val="24"/>
        </w:rPr>
      </w:pPr>
      <w:r w:rsidRPr="006F4F3B">
        <w:rPr>
          <w:rFonts w:asciiTheme="minorHAnsi" w:hAnsiTheme="minorHAnsi" w:cstheme="minorHAnsi"/>
          <w:szCs w:val="24"/>
        </w:rPr>
        <w:t>Wykonawca może powierzyć dane osobowe objęte niniejszą umową do dalszego przetwarzania podwykonawcom jedynie w celu wykonania umowy po uzyskaniu uprzedniej pisemnej zgody Zamawiającego.</w:t>
      </w:r>
    </w:p>
    <w:p w14:paraId="2BCACCDF" w14:textId="77777777" w:rsidR="002D4B38" w:rsidRPr="006F4F3B" w:rsidRDefault="002D4B38" w:rsidP="006F4F3B">
      <w:pPr>
        <w:pStyle w:val="Tekstpodstawowy22"/>
        <w:numPr>
          <w:ilvl w:val="0"/>
          <w:numId w:val="46"/>
        </w:numPr>
        <w:spacing w:line="276" w:lineRule="auto"/>
        <w:ind w:left="426"/>
        <w:rPr>
          <w:rFonts w:asciiTheme="minorHAnsi" w:hAnsiTheme="minorHAnsi" w:cstheme="minorHAnsi"/>
          <w:szCs w:val="24"/>
        </w:rPr>
      </w:pPr>
      <w:r w:rsidRPr="006F4F3B">
        <w:rPr>
          <w:rFonts w:asciiTheme="minorHAnsi" w:hAnsiTheme="minorHAnsi" w:cstheme="minorHAnsi"/>
          <w:szCs w:val="24"/>
        </w:rPr>
        <w:t xml:space="preserve">Podwykonawca, winien spełniać te same gwarancje i obowiązki jakie zostały nałożone na Wykonawcę. </w:t>
      </w:r>
    </w:p>
    <w:p w14:paraId="1E2259F6" w14:textId="77777777" w:rsidR="002D4B38" w:rsidRPr="006F4F3B" w:rsidRDefault="002D4B38" w:rsidP="006F4F3B">
      <w:pPr>
        <w:pStyle w:val="Tekstpodstawowy22"/>
        <w:numPr>
          <w:ilvl w:val="0"/>
          <w:numId w:val="46"/>
        </w:numPr>
        <w:spacing w:line="276" w:lineRule="auto"/>
        <w:ind w:left="426"/>
        <w:rPr>
          <w:rFonts w:asciiTheme="minorHAnsi" w:hAnsiTheme="minorHAnsi" w:cstheme="minorHAnsi"/>
          <w:szCs w:val="24"/>
        </w:rPr>
      </w:pPr>
      <w:r w:rsidRPr="006F4F3B">
        <w:rPr>
          <w:rFonts w:asciiTheme="minorHAnsi" w:hAnsiTheme="minorHAnsi" w:cstheme="minorHAnsi"/>
          <w:szCs w:val="24"/>
        </w:rPr>
        <w:t>Wykonawca ponosi pełną odpowiedzialność wobec Zamawiającego za działanie podwykonawcy w zakresie obowiązku ochrony danych.</w:t>
      </w:r>
    </w:p>
    <w:p w14:paraId="26E1E8C4" w14:textId="77777777" w:rsidR="002D4B38" w:rsidRPr="006F4F3B" w:rsidRDefault="002D4B38" w:rsidP="006F4F3B">
      <w:pPr>
        <w:pStyle w:val="Tekstpodstawowy22"/>
        <w:numPr>
          <w:ilvl w:val="0"/>
          <w:numId w:val="46"/>
        </w:numPr>
        <w:spacing w:line="276" w:lineRule="auto"/>
        <w:ind w:left="426"/>
        <w:rPr>
          <w:rFonts w:asciiTheme="minorHAnsi" w:hAnsiTheme="minorHAnsi" w:cstheme="minorHAnsi"/>
          <w:szCs w:val="24"/>
        </w:rPr>
      </w:pPr>
      <w:r w:rsidRPr="006F4F3B">
        <w:rPr>
          <w:rFonts w:asciiTheme="minorHAnsi" w:hAnsiTheme="minorHAnsi" w:cstheme="minorHAnsi"/>
          <w:szCs w:val="24"/>
        </w:rPr>
        <w:t xml:space="preserve">Wykonawca zobowiązuje się do niezwłocznego poinformowania Zamawiającego o jakimkolwiek postępowaniu, w szczególności administracyjnym lub sądowym, </w:t>
      </w:r>
      <w:r w:rsidRPr="006F4F3B">
        <w:rPr>
          <w:rFonts w:asciiTheme="minorHAnsi" w:hAnsiTheme="minorHAnsi" w:cstheme="minorHAnsi"/>
          <w:szCs w:val="24"/>
        </w:rPr>
        <w:lastRenderedPageBreak/>
        <w:t xml:space="preserve">dotyczącym przetwarzania przez Wykonawcę danych osobowych określonych w umowie, o jakiejkolwiek decyzji administracyjnej lub orzeczeniu dotyczącym przetwarzania tych danych, skierowanych do Wykonawcy, a także o wszelkich planowanych, o ile są wiadome, lub realizowanych kontrolach i inspekcjach dotyczących przetwarzania danych osobowych, w szczególności prowadzonych przez inspektorów upoważnionych przez Prezesa Urzędu Ochrony Danych Osobowych. </w:t>
      </w:r>
    </w:p>
    <w:p w14:paraId="43AB7C19" w14:textId="77777777" w:rsidR="002D4B38" w:rsidRPr="006F4F3B" w:rsidRDefault="002D4B38" w:rsidP="006F4F3B">
      <w:pPr>
        <w:pStyle w:val="Tekstpodstawowy22"/>
        <w:numPr>
          <w:ilvl w:val="0"/>
          <w:numId w:val="46"/>
        </w:numPr>
        <w:spacing w:line="276" w:lineRule="auto"/>
        <w:ind w:left="426"/>
        <w:rPr>
          <w:rFonts w:asciiTheme="minorHAnsi" w:hAnsiTheme="minorHAnsi" w:cstheme="minorHAnsi"/>
          <w:szCs w:val="24"/>
        </w:rPr>
      </w:pPr>
      <w:r w:rsidRPr="006F4F3B">
        <w:rPr>
          <w:rFonts w:asciiTheme="minorHAnsi" w:hAnsiTheme="minorHAnsi" w:cstheme="minorHAnsi"/>
          <w:szCs w:val="24"/>
        </w:rPr>
        <w:t>Wykonawca zobowiązuje się do zachowania w tajemnicy wszelkich informacji, danych, materiałów, dokumentów i danych osobowych otrzymanych od Zamawiającego oraz danych uzyskanych w jakikolwiek inny sposób, zamierzony czy przypadkowy w formie ustnej, pisemnej lub elektronicznej („dane poufne”).</w:t>
      </w:r>
    </w:p>
    <w:p w14:paraId="24C49D35" w14:textId="77777777" w:rsidR="002D4B38" w:rsidRPr="006F4F3B" w:rsidRDefault="002D4B38" w:rsidP="006F4F3B">
      <w:pPr>
        <w:pStyle w:val="Tekstpodstawowy22"/>
        <w:numPr>
          <w:ilvl w:val="0"/>
          <w:numId w:val="46"/>
        </w:numPr>
        <w:spacing w:line="276" w:lineRule="auto"/>
        <w:ind w:left="426"/>
        <w:rPr>
          <w:rFonts w:asciiTheme="minorHAnsi" w:hAnsiTheme="minorHAnsi" w:cstheme="minorHAnsi"/>
          <w:szCs w:val="24"/>
        </w:rPr>
      </w:pPr>
      <w:r w:rsidRPr="006F4F3B">
        <w:rPr>
          <w:rFonts w:asciiTheme="minorHAnsi" w:hAnsiTheme="minorHAnsi" w:cstheme="minorHAnsi"/>
          <w:szCs w:val="24"/>
        </w:rPr>
        <w:t>Podmiot przetwarzający oświadcza, że w związku ze zobowiązaniem do zachowania w tajemnicy danych poufnych nie będą one wykorzystywane, ujawniane ani udostępniane w innym celu niż wykonanie Umowy, chyba że konieczność ujawnienia posiadanych informacji wynika z obowiązujących przepisów prawa lub umowy.</w:t>
      </w:r>
    </w:p>
    <w:p w14:paraId="25CFB0BB" w14:textId="77777777" w:rsidR="002D4B38" w:rsidRPr="006F4F3B" w:rsidRDefault="002D4B38" w:rsidP="006F4F3B">
      <w:pPr>
        <w:pStyle w:val="Tekstpodstawowy22"/>
        <w:numPr>
          <w:ilvl w:val="0"/>
          <w:numId w:val="46"/>
        </w:numPr>
        <w:spacing w:line="276" w:lineRule="auto"/>
        <w:ind w:left="426"/>
        <w:rPr>
          <w:rFonts w:asciiTheme="minorHAnsi" w:hAnsiTheme="minorHAnsi" w:cstheme="minorHAnsi"/>
          <w:szCs w:val="24"/>
        </w:rPr>
      </w:pPr>
      <w:r w:rsidRPr="006F4F3B">
        <w:rPr>
          <w:rFonts w:asciiTheme="minorHAnsi" w:hAnsiTheme="minorHAnsi" w:cstheme="minorHAnsi"/>
          <w:szCs w:val="24"/>
        </w:rPr>
        <w:t>W sprawach nieuregulowanych niniejszym paragrafem, zastosowanie będą miały przepisy Kodeksu cywilnego oraz Rozporządzenia.</w:t>
      </w:r>
    </w:p>
    <w:p w14:paraId="2BBBAB6F" w14:textId="77777777" w:rsidR="002D4B38" w:rsidRPr="006F4F3B" w:rsidRDefault="002D4B38" w:rsidP="006F4F3B">
      <w:pPr>
        <w:spacing w:after="0"/>
        <w:jc w:val="both"/>
        <w:rPr>
          <w:rFonts w:asciiTheme="minorHAnsi" w:hAnsiTheme="minorHAnsi" w:cstheme="minorHAnsi"/>
          <w:b/>
          <w:bCs/>
          <w:spacing w:val="20"/>
        </w:rPr>
      </w:pPr>
    </w:p>
    <w:p w14:paraId="4C03405D" w14:textId="1AD5D017" w:rsidR="002D4B38" w:rsidRPr="006F4F3B" w:rsidRDefault="0074016A" w:rsidP="007A1237">
      <w:pPr>
        <w:pStyle w:val="Nagwek1"/>
        <w:numPr>
          <w:ilvl w:val="0"/>
          <w:numId w:val="0"/>
        </w:numPr>
        <w:spacing w:after="0"/>
        <w:rPr>
          <w:rFonts w:asciiTheme="minorHAnsi" w:hAnsiTheme="minorHAnsi" w:cstheme="minorHAnsi"/>
        </w:rPr>
      </w:pPr>
      <w:r w:rsidRPr="006F4F3B">
        <w:rPr>
          <w:rFonts w:asciiTheme="minorHAnsi" w:hAnsiTheme="minorHAnsi" w:cstheme="minorHAnsi"/>
          <w:color w:val="auto"/>
        </w:rPr>
        <w:t>§19</w:t>
      </w:r>
      <w:r w:rsidRPr="006F4F3B">
        <w:rPr>
          <w:rFonts w:asciiTheme="minorHAnsi" w:hAnsiTheme="minorHAnsi" w:cstheme="minorHAnsi"/>
          <w:color w:val="auto"/>
        </w:rPr>
        <w:br/>
        <w:t>P</w:t>
      </w:r>
      <w:r w:rsidR="002D4B38" w:rsidRPr="006F4F3B">
        <w:rPr>
          <w:rFonts w:asciiTheme="minorHAnsi" w:hAnsiTheme="minorHAnsi" w:cstheme="minorHAnsi"/>
          <w:spacing w:val="-2"/>
        </w:rPr>
        <w:t>ostanowienia końcowe</w:t>
      </w:r>
    </w:p>
    <w:p w14:paraId="33C90820" w14:textId="4B4DC01C" w:rsidR="002D4B38" w:rsidRPr="006F4F3B" w:rsidRDefault="002D4B38" w:rsidP="006F4F3B">
      <w:pPr>
        <w:pStyle w:val="Akapitzlist"/>
        <w:numPr>
          <w:ilvl w:val="0"/>
          <w:numId w:val="14"/>
        </w:numPr>
        <w:shd w:val="clear" w:color="auto" w:fill="FFFFFF"/>
        <w:suppressAutoHyphens w:val="0"/>
        <w:spacing w:after="0"/>
        <w:ind w:left="426" w:hanging="426"/>
        <w:jc w:val="both"/>
        <w:rPr>
          <w:rFonts w:asciiTheme="minorHAnsi" w:hAnsiTheme="minorHAnsi" w:cstheme="minorHAnsi"/>
          <w:bCs/>
          <w:spacing w:val="-14"/>
        </w:rPr>
      </w:pPr>
      <w:bookmarkStart w:id="16" w:name="_Hlk137638196"/>
      <w:r w:rsidRPr="006F4F3B">
        <w:rPr>
          <w:rFonts w:asciiTheme="minorHAnsi" w:hAnsiTheme="minorHAnsi" w:cstheme="minorHAnsi"/>
        </w:rPr>
        <w:t>Strony zobowiązują się do zachowania w tajemnicy wszelkich informacji pozostających w</w:t>
      </w:r>
      <w:r w:rsidR="000049FE">
        <w:rPr>
          <w:rFonts w:asciiTheme="minorHAnsi" w:hAnsiTheme="minorHAnsi" w:cstheme="minorHAnsi"/>
        </w:rPr>
        <w:t> </w:t>
      </w:r>
      <w:r w:rsidRPr="006F4F3B">
        <w:rPr>
          <w:rFonts w:asciiTheme="minorHAnsi" w:hAnsiTheme="minorHAnsi" w:cstheme="minorHAnsi"/>
        </w:rPr>
        <w:t>związku z wykonaniem niniejszej umowy, chyba, że obowiązek przekazania informacji dotyczących zawarcia realizacji lub wykonania niniejszej umowy wynikał będzie z</w:t>
      </w:r>
      <w:r w:rsidR="000049FE">
        <w:rPr>
          <w:rFonts w:asciiTheme="minorHAnsi" w:hAnsiTheme="minorHAnsi" w:cstheme="minorHAnsi"/>
        </w:rPr>
        <w:t> </w:t>
      </w:r>
      <w:r w:rsidRPr="006F4F3B">
        <w:rPr>
          <w:rFonts w:asciiTheme="minorHAnsi" w:hAnsiTheme="minorHAnsi" w:cstheme="minorHAnsi"/>
        </w:rPr>
        <w:t>obowiązujących przepisów prawa.</w:t>
      </w:r>
    </w:p>
    <w:p w14:paraId="42499362" w14:textId="433AD71B" w:rsidR="002D4B38" w:rsidRPr="006F4F3B" w:rsidRDefault="002D4B38" w:rsidP="006F4F3B">
      <w:pPr>
        <w:pStyle w:val="Akapitzlist"/>
        <w:numPr>
          <w:ilvl w:val="0"/>
          <w:numId w:val="14"/>
        </w:numPr>
        <w:shd w:val="clear" w:color="auto" w:fill="FFFFFF"/>
        <w:suppressAutoHyphens w:val="0"/>
        <w:spacing w:after="0"/>
        <w:ind w:left="426" w:hanging="426"/>
        <w:jc w:val="both"/>
        <w:rPr>
          <w:rFonts w:asciiTheme="minorHAnsi" w:hAnsiTheme="minorHAnsi" w:cstheme="minorHAnsi"/>
          <w:bCs/>
          <w:spacing w:val="-14"/>
        </w:rPr>
      </w:pPr>
      <w:r w:rsidRPr="006F4F3B">
        <w:rPr>
          <w:rFonts w:asciiTheme="minorHAnsi" w:hAnsiTheme="minorHAnsi" w:cstheme="minorHAnsi"/>
        </w:rPr>
        <w:t>Wykonawca jest zobowiązany do informowania Zamawiającego o zmianie formy prawnej prowadzonej działalności, o wszczęciu postępowania układowego lub upadłościowego oraz zmianie jego sytuacji ekonomicznej mogącej mieć wpływ na realizację umowy oraz o</w:t>
      </w:r>
      <w:r w:rsidR="000049FE">
        <w:rPr>
          <w:rFonts w:asciiTheme="minorHAnsi" w:hAnsiTheme="minorHAnsi" w:cstheme="minorHAnsi"/>
        </w:rPr>
        <w:t> </w:t>
      </w:r>
      <w:r w:rsidRPr="006F4F3B">
        <w:rPr>
          <w:rFonts w:asciiTheme="minorHAnsi" w:hAnsiTheme="minorHAnsi" w:cstheme="minorHAnsi"/>
        </w:rPr>
        <w:t>zmianie siedziby firmy pod rygorem skutków prawnych wynikających z zaniechania, w</w:t>
      </w:r>
      <w:r w:rsidR="000049FE">
        <w:rPr>
          <w:rFonts w:asciiTheme="minorHAnsi" w:hAnsiTheme="minorHAnsi" w:cstheme="minorHAnsi"/>
        </w:rPr>
        <w:t> </w:t>
      </w:r>
      <w:r w:rsidRPr="006F4F3B">
        <w:rPr>
          <w:rFonts w:asciiTheme="minorHAnsi" w:hAnsiTheme="minorHAnsi" w:cstheme="minorHAnsi"/>
        </w:rPr>
        <w:t>tym do uznania za doręczoną korespondencję skierowaną na ostatni adres podany przez Wykonawcę.</w:t>
      </w:r>
    </w:p>
    <w:p w14:paraId="1BA7F5B0" w14:textId="60D8547F" w:rsidR="002D4B38" w:rsidRPr="006F4F3B" w:rsidRDefault="002D4B38" w:rsidP="006F4F3B">
      <w:pPr>
        <w:pStyle w:val="Akapitzlist"/>
        <w:numPr>
          <w:ilvl w:val="0"/>
          <w:numId w:val="14"/>
        </w:numPr>
        <w:shd w:val="clear" w:color="auto" w:fill="FFFFFF"/>
        <w:suppressAutoHyphens w:val="0"/>
        <w:spacing w:after="0"/>
        <w:ind w:left="426" w:hanging="426"/>
        <w:jc w:val="both"/>
        <w:rPr>
          <w:rFonts w:asciiTheme="minorHAnsi" w:hAnsiTheme="minorHAnsi" w:cstheme="minorHAnsi"/>
          <w:bCs/>
          <w:spacing w:val="-14"/>
        </w:rPr>
      </w:pPr>
      <w:r w:rsidRPr="006F4F3B">
        <w:rPr>
          <w:rFonts w:asciiTheme="minorHAnsi" w:hAnsiTheme="minorHAnsi" w:cstheme="minorHAnsi"/>
        </w:rPr>
        <w:t>W sprawach nieuregulowanych postanowieniami niniejszej umowy mają zastosowanie przepisy ustawy z dnia 23 kwietnia 1964 r. - Kodeks cywilny, ustawy z dnia 11 września 2019 r. - Prawo zamówień publicznych oraz ustawy z dnia 7 lipca 1994r. - Prawo budowlane i inne właściwe dla przedmiotu umowy.</w:t>
      </w:r>
    </w:p>
    <w:p w14:paraId="0D263BFB" w14:textId="77777777" w:rsidR="006650C8" w:rsidRPr="006F4F3B" w:rsidRDefault="006650C8" w:rsidP="006F4F3B">
      <w:pPr>
        <w:pStyle w:val="Akapitzlist"/>
        <w:numPr>
          <w:ilvl w:val="0"/>
          <w:numId w:val="14"/>
        </w:numPr>
        <w:shd w:val="clear" w:color="auto" w:fill="FFFFFF"/>
        <w:suppressAutoHyphens w:val="0"/>
        <w:spacing w:after="0"/>
        <w:ind w:left="426" w:hanging="426"/>
        <w:jc w:val="both"/>
        <w:rPr>
          <w:rFonts w:asciiTheme="minorHAnsi" w:hAnsiTheme="minorHAnsi" w:cstheme="minorHAnsi"/>
          <w:bCs/>
          <w:spacing w:val="-14"/>
        </w:rPr>
      </w:pPr>
      <w:r w:rsidRPr="006F4F3B">
        <w:rPr>
          <w:rFonts w:asciiTheme="minorHAnsi" w:hAnsiTheme="minorHAnsi" w:cstheme="minorHAnsi"/>
          <w:shd w:val="clear" w:color="auto" w:fill="FFFFFF"/>
        </w:rPr>
        <w:t>Spory powstałe na tle realizacji niniejszej umowy podlegać będą rozstrzygnięciu przez sąd właściwy dla siedziby Zamawiającego</w:t>
      </w:r>
      <w:r w:rsidRPr="006F4F3B">
        <w:rPr>
          <w:rFonts w:asciiTheme="minorHAnsi" w:hAnsiTheme="minorHAnsi" w:cstheme="minorHAnsi"/>
        </w:rPr>
        <w:t>.</w:t>
      </w:r>
    </w:p>
    <w:p w14:paraId="41A47952" w14:textId="123CF9DF" w:rsidR="000B7208" w:rsidRPr="006F4F3B" w:rsidRDefault="000B7208" w:rsidP="006F4F3B">
      <w:pPr>
        <w:pStyle w:val="Akapitzlist"/>
        <w:numPr>
          <w:ilvl w:val="0"/>
          <w:numId w:val="14"/>
        </w:numPr>
        <w:shd w:val="clear" w:color="auto" w:fill="FFFFFF"/>
        <w:suppressAutoHyphens w:val="0"/>
        <w:spacing w:after="0"/>
        <w:ind w:left="426" w:hanging="426"/>
        <w:jc w:val="both"/>
        <w:rPr>
          <w:rFonts w:asciiTheme="minorHAnsi" w:hAnsiTheme="minorHAnsi" w:cstheme="minorHAnsi"/>
          <w:bCs/>
          <w:spacing w:val="-14"/>
        </w:rPr>
      </w:pPr>
      <w:r w:rsidRPr="006F4F3B">
        <w:rPr>
          <w:rFonts w:asciiTheme="minorHAnsi" w:hAnsiTheme="minorHAnsi" w:cstheme="minorHAnsi"/>
        </w:rPr>
        <w:t>Integralną część umowy stanowią:</w:t>
      </w:r>
    </w:p>
    <w:p w14:paraId="05F684E7" w14:textId="4B1F07C7" w:rsidR="000B7208" w:rsidRPr="006F4F3B" w:rsidRDefault="000B7208" w:rsidP="006F4F3B">
      <w:pPr>
        <w:pStyle w:val="NormalnyWeb"/>
        <w:widowControl w:val="0"/>
        <w:numPr>
          <w:ilvl w:val="2"/>
          <w:numId w:val="72"/>
        </w:numPr>
        <w:spacing w:before="0" w:beforeAutospacing="0" w:after="0"/>
        <w:ind w:left="851"/>
        <w:jc w:val="both"/>
        <w:rPr>
          <w:rFonts w:asciiTheme="minorHAnsi" w:hAnsiTheme="minorHAnsi" w:cstheme="minorHAnsi"/>
        </w:rPr>
      </w:pPr>
      <w:r w:rsidRPr="006F4F3B">
        <w:rPr>
          <w:rFonts w:asciiTheme="minorHAnsi" w:hAnsiTheme="minorHAnsi" w:cstheme="minorHAnsi"/>
        </w:rPr>
        <w:t xml:space="preserve">oferta </w:t>
      </w:r>
      <w:r w:rsidR="00E67235" w:rsidRPr="006F4F3B">
        <w:rPr>
          <w:rFonts w:asciiTheme="minorHAnsi" w:hAnsiTheme="minorHAnsi" w:cstheme="minorHAnsi"/>
        </w:rPr>
        <w:t>W</w:t>
      </w:r>
      <w:r w:rsidRPr="006F4F3B">
        <w:rPr>
          <w:rFonts w:asciiTheme="minorHAnsi" w:hAnsiTheme="minorHAnsi" w:cstheme="minorHAnsi"/>
        </w:rPr>
        <w:t>ykonawcy,</w:t>
      </w:r>
    </w:p>
    <w:p w14:paraId="4C37BFA5" w14:textId="31321D07" w:rsidR="00E67235" w:rsidRPr="006F4F3B" w:rsidRDefault="00666196" w:rsidP="006F4F3B">
      <w:pPr>
        <w:pStyle w:val="NormalnyWeb"/>
        <w:widowControl w:val="0"/>
        <w:numPr>
          <w:ilvl w:val="2"/>
          <w:numId w:val="72"/>
        </w:numPr>
        <w:spacing w:before="0" w:beforeAutospacing="0" w:after="0"/>
        <w:ind w:left="851"/>
        <w:jc w:val="both"/>
        <w:rPr>
          <w:rFonts w:asciiTheme="minorHAnsi" w:hAnsiTheme="minorHAnsi" w:cstheme="minorHAnsi"/>
        </w:rPr>
      </w:pPr>
      <w:r w:rsidRPr="006F4F3B">
        <w:rPr>
          <w:rFonts w:asciiTheme="minorHAnsi" w:hAnsiTheme="minorHAnsi" w:cstheme="minorHAnsi"/>
        </w:rPr>
        <w:t>dokumenty zamówienia</w:t>
      </w:r>
      <w:r w:rsidR="00E67235" w:rsidRPr="006F4F3B">
        <w:rPr>
          <w:rFonts w:asciiTheme="minorHAnsi" w:hAnsiTheme="minorHAnsi" w:cstheme="minorHAnsi"/>
        </w:rPr>
        <w:t>,</w:t>
      </w:r>
    </w:p>
    <w:p w14:paraId="04161317" w14:textId="77777777" w:rsidR="000B7208" w:rsidRPr="006F4F3B" w:rsidRDefault="000B7208" w:rsidP="006F4F3B">
      <w:pPr>
        <w:pStyle w:val="NormalnyWeb"/>
        <w:widowControl w:val="0"/>
        <w:numPr>
          <w:ilvl w:val="2"/>
          <w:numId w:val="72"/>
        </w:numPr>
        <w:spacing w:before="0" w:beforeAutospacing="0" w:after="0"/>
        <w:ind w:left="851"/>
        <w:jc w:val="both"/>
        <w:rPr>
          <w:rFonts w:asciiTheme="minorHAnsi" w:hAnsiTheme="minorHAnsi" w:cstheme="minorHAnsi"/>
        </w:rPr>
      </w:pPr>
      <w:r w:rsidRPr="006F4F3B">
        <w:rPr>
          <w:rFonts w:asciiTheme="minorHAnsi" w:hAnsiTheme="minorHAnsi" w:cstheme="minorHAnsi"/>
        </w:rPr>
        <w:t>wyjaśnienia Zamawiającego w trakcie postępowania,</w:t>
      </w:r>
    </w:p>
    <w:p w14:paraId="541D50AD" w14:textId="1A589CBB" w:rsidR="00E67235" w:rsidRPr="006F4F3B" w:rsidRDefault="00E67235" w:rsidP="006F4F3B">
      <w:pPr>
        <w:pStyle w:val="NormalnyWeb"/>
        <w:widowControl w:val="0"/>
        <w:numPr>
          <w:ilvl w:val="2"/>
          <w:numId w:val="72"/>
        </w:numPr>
        <w:spacing w:before="0" w:beforeAutospacing="0" w:after="0"/>
        <w:ind w:left="851"/>
        <w:jc w:val="both"/>
        <w:rPr>
          <w:rFonts w:asciiTheme="minorHAnsi" w:hAnsiTheme="minorHAnsi" w:cstheme="minorHAnsi"/>
        </w:rPr>
      </w:pPr>
      <w:r w:rsidRPr="006F4F3B">
        <w:rPr>
          <w:rFonts w:asciiTheme="minorHAnsi" w:eastAsiaTheme="minorHAnsi" w:hAnsiTheme="minorHAnsi" w:cstheme="minorHAnsi"/>
          <w:color w:val="000000"/>
          <w:lang w:eastAsia="en-US"/>
          <w14:ligatures w14:val="standardContextual"/>
        </w:rPr>
        <w:t>harmonogram rzeczowo-finansowy</w:t>
      </w:r>
      <w:r w:rsidRPr="006F4F3B">
        <w:rPr>
          <w:rFonts w:asciiTheme="minorHAnsi" w:hAnsiTheme="minorHAnsi" w:cstheme="minorHAnsi"/>
        </w:rPr>
        <w:t>,</w:t>
      </w:r>
    </w:p>
    <w:p w14:paraId="253671E9" w14:textId="2D98DB2B" w:rsidR="00E67235" w:rsidRPr="006F4F3B" w:rsidRDefault="000B7208" w:rsidP="006F4F3B">
      <w:pPr>
        <w:pStyle w:val="NormalnyWeb"/>
        <w:widowControl w:val="0"/>
        <w:numPr>
          <w:ilvl w:val="2"/>
          <w:numId w:val="72"/>
        </w:numPr>
        <w:spacing w:before="0" w:beforeAutospacing="0" w:after="0"/>
        <w:ind w:left="851"/>
        <w:jc w:val="both"/>
        <w:rPr>
          <w:rFonts w:asciiTheme="minorHAnsi" w:hAnsiTheme="minorHAnsi" w:cstheme="minorHAnsi"/>
        </w:rPr>
      </w:pPr>
      <w:r w:rsidRPr="006F4F3B">
        <w:rPr>
          <w:rFonts w:asciiTheme="minorHAnsi" w:hAnsiTheme="minorHAnsi" w:cstheme="minorHAnsi"/>
        </w:rPr>
        <w:t>wykaz osób wyznaczonych do kierowania robotami</w:t>
      </w:r>
      <w:r w:rsidR="00E67235" w:rsidRPr="006F4F3B">
        <w:rPr>
          <w:rFonts w:asciiTheme="minorHAnsi" w:hAnsiTheme="minorHAnsi" w:cstheme="minorHAnsi"/>
        </w:rPr>
        <w:t xml:space="preserve"> budowlanymi,</w:t>
      </w:r>
    </w:p>
    <w:p w14:paraId="6F18D166" w14:textId="3005590D" w:rsidR="000B7208" w:rsidRPr="006F4F3B" w:rsidRDefault="00E67235" w:rsidP="006F4F3B">
      <w:pPr>
        <w:pStyle w:val="NormalnyWeb"/>
        <w:widowControl w:val="0"/>
        <w:numPr>
          <w:ilvl w:val="2"/>
          <w:numId w:val="72"/>
        </w:numPr>
        <w:spacing w:before="0" w:beforeAutospacing="0" w:after="0"/>
        <w:ind w:left="851"/>
        <w:jc w:val="both"/>
        <w:rPr>
          <w:rFonts w:asciiTheme="minorHAnsi" w:hAnsiTheme="minorHAnsi" w:cstheme="minorHAnsi"/>
        </w:rPr>
      </w:pPr>
      <w:r w:rsidRPr="006F4F3B">
        <w:rPr>
          <w:rFonts w:asciiTheme="minorHAnsi" w:eastAsiaTheme="minorHAnsi" w:hAnsiTheme="minorHAnsi" w:cstheme="minorHAnsi"/>
          <w:color w:val="000000"/>
          <w:lang w:eastAsia="en-US"/>
          <w14:ligatures w14:val="standardContextual"/>
        </w:rPr>
        <w:lastRenderedPageBreak/>
        <w:t>dokument potwierdzający wniesienie zabezpieczenia należytego wykonania umowy.</w:t>
      </w:r>
    </w:p>
    <w:p w14:paraId="744E23FF" w14:textId="4F1AB4C7" w:rsidR="002D4B38" w:rsidRPr="006F4F3B" w:rsidRDefault="002D4B38" w:rsidP="006F4F3B">
      <w:pPr>
        <w:pStyle w:val="Akapitzlist"/>
        <w:numPr>
          <w:ilvl w:val="0"/>
          <w:numId w:val="14"/>
        </w:numPr>
        <w:shd w:val="clear" w:color="auto" w:fill="FFFFFF"/>
        <w:spacing w:after="0"/>
        <w:ind w:left="426" w:right="203" w:hanging="426"/>
        <w:jc w:val="both"/>
        <w:rPr>
          <w:rFonts w:asciiTheme="minorHAnsi" w:hAnsiTheme="minorHAnsi" w:cstheme="minorHAnsi"/>
        </w:rPr>
      </w:pPr>
      <w:r w:rsidRPr="006F4F3B">
        <w:rPr>
          <w:rFonts w:asciiTheme="minorHAnsi" w:hAnsiTheme="minorHAnsi" w:cstheme="minorHAnsi"/>
        </w:rPr>
        <w:t>Umowę sporządzono w trzech jednobrzmiących egzemplarzach, z których dwa otrzymuje Zamawiający a jeden Wykonawca.</w:t>
      </w:r>
    </w:p>
    <w:p w14:paraId="41AAE12B" w14:textId="77777777" w:rsidR="000B7208" w:rsidRPr="006F4F3B" w:rsidRDefault="000B7208" w:rsidP="006F4F3B">
      <w:pPr>
        <w:shd w:val="clear" w:color="auto" w:fill="FFFFFF"/>
        <w:spacing w:after="0"/>
        <w:ind w:right="203"/>
        <w:jc w:val="both"/>
        <w:rPr>
          <w:rFonts w:asciiTheme="minorHAnsi" w:hAnsiTheme="minorHAnsi" w:cstheme="minorHAnsi"/>
          <w:bCs/>
        </w:rPr>
      </w:pPr>
    </w:p>
    <w:bookmarkEnd w:id="16"/>
    <w:p w14:paraId="74C7F5C7" w14:textId="77777777" w:rsidR="002D4B38" w:rsidRPr="006F4F3B" w:rsidRDefault="002D4B38" w:rsidP="006F4F3B">
      <w:pPr>
        <w:shd w:val="clear" w:color="auto" w:fill="FFFFFF"/>
        <w:tabs>
          <w:tab w:val="left" w:pos="5830"/>
        </w:tabs>
        <w:spacing w:after="0"/>
        <w:ind w:left="850"/>
        <w:jc w:val="both"/>
        <w:rPr>
          <w:rFonts w:asciiTheme="minorHAnsi" w:hAnsiTheme="minorHAnsi" w:cstheme="minorHAnsi"/>
          <w:b/>
          <w:bCs/>
          <w:spacing w:val="-3"/>
        </w:rPr>
      </w:pPr>
    </w:p>
    <w:p w14:paraId="75E6B87B" w14:textId="0F2B20C4" w:rsidR="007D2191" w:rsidRPr="006F4F3B" w:rsidRDefault="002D4B38" w:rsidP="006F4F3B">
      <w:pPr>
        <w:shd w:val="clear" w:color="auto" w:fill="FFFFFF"/>
        <w:tabs>
          <w:tab w:val="left" w:pos="5830"/>
        </w:tabs>
        <w:spacing w:after="0"/>
        <w:ind w:left="850"/>
        <w:jc w:val="both"/>
        <w:rPr>
          <w:rFonts w:asciiTheme="minorHAnsi" w:hAnsiTheme="minorHAnsi" w:cstheme="minorHAnsi"/>
          <w:b/>
          <w:bCs/>
          <w:spacing w:val="-1"/>
        </w:rPr>
      </w:pPr>
      <w:r w:rsidRPr="006F4F3B">
        <w:rPr>
          <w:rFonts w:asciiTheme="minorHAnsi" w:hAnsiTheme="minorHAnsi" w:cstheme="minorHAnsi"/>
          <w:b/>
          <w:bCs/>
          <w:spacing w:val="-3"/>
        </w:rPr>
        <w:t>W imieniu Zamawiającego:</w:t>
      </w:r>
      <w:r w:rsidRPr="006F4F3B">
        <w:rPr>
          <w:rFonts w:asciiTheme="minorHAnsi" w:hAnsiTheme="minorHAnsi" w:cstheme="minorHAnsi"/>
          <w:b/>
          <w:bCs/>
        </w:rPr>
        <w:tab/>
      </w:r>
      <w:r w:rsidRPr="006F4F3B">
        <w:rPr>
          <w:rFonts w:asciiTheme="minorHAnsi" w:hAnsiTheme="minorHAnsi" w:cstheme="minorHAnsi"/>
          <w:b/>
          <w:bCs/>
          <w:spacing w:val="-1"/>
        </w:rPr>
        <w:t>W imieniu Wykonawcy:</w:t>
      </w:r>
    </w:p>
    <w:p w14:paraId="0494B9E0" w14:textId="77777777" w:rsidR="007D2191" w:rsidRPr="006F4F3B" w:rsidRDefault="007D2191" w:rsidP="006F4F3B">
      <w:pPr>
        <w:jc w:val="both"/>
        <w:rPr>
          <w:rFonts w:asciiTheme="minorHAnsi" w:hAnsiTheme="minorHAnsi" w:cstheme="minorHAnsi"/>
          <w:b/>
          <w:bCs/>
          <w:spacing w:val="-1"/>
        </w:rPr>
      </w:pPr>
      <w:r w:rsidRPr="006F4F3B">
        <w:rPr>
          <w:rFonts w:asciiTheme="minorHAnsi" w:hAnsiTheme="minorHAnsi" w:cstheme="minorHAnsi"/>
          <w:b/>
          <w:bCs/>
          <w:spacing w:val="-1"/>
        </w:rPr>
        <w:br w:type="page"/>
      </w:r>
    </w:p>
    <w:p w14:paraId="3ED15F54" w14:textId="0631C78E" w:rsidR="007D2191" w:rsidRPr="006F4F3B" w:rsidRDefault="007D2191" w:rsidP="006F4F3B">
      <w:pPr>
        <w:spacing w:after="0"/>
        <w:jc w:val="both"/>
        <w:rPr>
          <w:rFonts w:asciiTheme="minorHAnsi" w:hAnsiTheme="minorHAnsi" w:cstheme="minorHAnsi"/>
          <w:b/>
          <w:bCs/>
        </w:rPr>
      </w:pPr>
      <w:r w:rsidRPr="006F4F3B">
        <w:rPr>
          <w:rFonts w:asciiTheme="minorHAnsi" w:hAnsiTheme="minorHAnsi" w:cstheme="minorHAnsi"/>
          <w:b/>
          <w:bCs/>
        </w:rPr>
        <w:lastRenderedPageBreak/>
        <w:t>Klauzula informacyjna o przetwarzaniu danych osobowych w umowach wprowadzanych do Centralnego Rejestru Umów Jednostek Sektora Finansów Publicznych</w:t>
      </w:r>
    </w:p>
    <w:p w14:paraId="15A43CC4" w14:textId="77777777" w:rsidR="007D2191" w:rsidRPr="006F4F3B" w:rsidRDefault="007D2191" w:rsidP="006F4F3B">
      <w:pPr>
        <w:spacing w:after="0"/>
        <w:jc w:val="both"/>
        <w:rPr>
          <w:rFonts w:asciiTheme="minorHAnsi" w:hAnsiTheme="minorHAnsi" w:cstheme="minorHAnsi"/>
          <w:b/>
          <w:bCs/>
        </w:rPr>
      </w:pPr>
    </w:p>
    <w:p w14:paraId="04F46240" w14:textId="77777777" w:rsidR="007D2191" w:rsidRPr="006F4F3B" w:rsidRDefault="007D2191" w:rsidP="006F4F3B">
      <w:pPr>
        <w:pStyle w:val="Tekstpodstawowy"/>
        <w:spacing w:after="0"/>
        <w:rPr>
          <w:rFonts w:asciiTheme="minorHAnsi" w:hAnsiTheme="minorHAnsi" w:cstheme="minorHAnsi"/>
          <w:b w:val="0"/>
          <w:bCs/>
          <w:sz w:val="24"/>
          <w:szCs w:val="24"/>
        </w:rPr>
      </w:pPr>
      <w:r w:rsidRPr="006F4F3B">
        <w:rPr>
          <w:rFonts w:asciiTheme="minorHAnsi" w:hAnsiTheme="minorHAnsi" w:cstheme="minorHAnsi"/>
          <w:b w:val="0"/>
          <w:bCs/>
          <w:sz w:val="24"/>
          <w:szCs w:val="24"/>
        </w:rPr>
        <w:t>Na podstawie art. 13 ust. 1 i 2 Rozporządzenia Parlamentu Europejskiego i Rady (UE) 2016/679 z dnia 27 kwietnia 2016 r. w sprawie ochrony osób fizycznych w związku z przetwarzaniem danych osobowych i w sprawie swobodnego przepływu takich danych oraz uchylenia dyrektywy 95/46/WE (dalej RODO), informujemy, że:</w:t>
      </w:r>
    </w:p>
    <w:p w14:paraId="2E69F19D" w14:textId="77777777" w:rsidR="007D2191" w:rsidRPr="006F4F3B" w:rsidRDefault="007D2191" w:rsidP="006F4F3B">
      <w:pPr>
        <w:pStyle w:val="Akapitzlist"/>
        <w:numPr>
          <w:ilvl w:val="0"/>
          <w:numId w:val="73"/>
        </w:numPr>
        <w:suppressAutoHyphens w:val="0"/>
        <w:spacing w:after="0"/>
        <w:ind w:left="284" w:hanging="284"/>
        <w:contextualSpacing/>
        <w:jc w:val="both"/>
        <w:rPr>
          <w:rFonts w:asciiTheme="minorHAnsi" w:hAnsiTheme="minorHAnsi" w:cstheme="minorHAnsi"/>
          <w:bCs/>
        </w:rPr>
      </w:pPr>
      <w:r w:rsidRPr="006F4F3B">
        <w:rPr>
          <w:rFonts w:asciiTheme="minorHAnsi" w:hAnsiTheme="minorHAnsi" w:cstheme="minorHAnsi"/>
          <w:bCs/>
        </w:rPr>
        <w:t xml:space="preserve">Administratorem danych osobowych jest Burmistrz Miasta Łowicza, z siedzibą w Urzędzie Miejskim w Łowiczu, Plac Stary Rynek 1, 99-400 Łowicz, z którym można skontaktować się pod wskazanym adresem lub za pośrednictwem adresu email: </w:t>
      </w:r>
      <w:hyperlink r:id="rId10" w:history="1">
        <w:r w:rsidRPr="006F4F3B">
          <w:rPr>
            <w:rStyle w:val="Hipercze"/>
            <w:rFonts w:asciiTheme="minorHAnsi" w:eastAsia="SimSun" w:hAnsiTheme="minorHAnsi" w:cstheme="minorHAnsi"/>
            <w:bCs/>
          </w:rPr>
          <w:t>umlowicz@um.lowicz.pl</w:t>
        </w:r>
      </w:hyperlink>
    </w:p>
    <w:p w14:paraId="3166EF00" w14:textId="55717115" w:rsidR="007D2191" w:rsidRPr="006F4F3B" w:rsidRDefault="007D2191" w:rsidP="006F4F3B">
      <w:pPr>
        <w:pStyle w:val="Akapitzlist"/>
        <w:numPr>
          <w:ilvl w:val="0"/>
          <w:numId w:val="73"/>
        </w:numPr>
        <w:suppressAutoHyphens w:val="0"/>
        <w:spacing w:after="0"/>
        <w:ind w:left="284" w:hanging="284"/>
        <w:contextualSpacing/>
        <w:jc w:val="both"/>
        <w:rPr>
          <w:rFonts w:asciiTheme="minorHAnsi" w:hAnsiTheme="minorHAnsi" w:cstheme="minorHAnsi"/>
          <w:bCs/>
        </w:rPr>
      </w:pPr>
      <w:r w:rsidRPr="006F4F3B">
        <w:rPr>
          <w:rFonts w:asciiTheme="minorHAnsi" w:hAnsiTheme="minorHAnsi" w:cstheme="minorHAnsi"/>
          <w:bCs/>
        </w:rPr>
        <w:t>Administrator wyznaczył Inspektora Ochrony Danych, z którym można kontaktować się w</w:t>
      </w:r>
      <w:r w:rsidR="00D0161A">
        <w:rPr>
          <w:rFonts w:asciiTheme="minorHAnsi" w:hAnsiTheme="minorHAnsi" w:cstheme="minorHAnsi"/>
          <w:bCs/>
        </w:rPr>
        <w:t> </w:t>
      </w:r>
      <w:r w:rsidRPr="006F4F3B">
        <w:rPr>
          <w:rFonts w:asciiTheme="minorHAnsi" w:hAnsiTheme="minorHAnsi" w:cstheme="minorHAnsi"/>
          <w:bCs/>
        </w:rPr>
        <w:t xml:space="preserve">sprawach dotyczących danych osobowych pod adresem email: </w:t>
      </w:r>
      <w:hyperlink r:id="rId11" w:history="1">
        <w:r w:rsidRPr="006F4F3B">
          <w:rPr>
            <w:rStyle w:val="Hipercze"/>
            <w:rFonts w:asciiTheme="minorHAnsi" w:eastAsia="SimSun" w:hAnsiTheme="minorHAnsi" w:cstheme="minorHAnsi"/>
            <w:bCs/>
          </w:rPr>
          <w:t>iod@um.lowicz.pl</w:t>
        </w:r>
      </w:hyperlink>
      <w:r w:rsidRPr="006F4F3B">
        <w:rPr>
          <w:rFonts w:asciiTheme="minorHAnsi" w:hAnsiTheme="minorHAnsi" w:cstheme="minorHAnsi"/>
          <w:bCs/>
        </w:rPr>
        <w:t xml:space="preserve"> </w:t>
      </w:r>
    </w:p>
    <w:p w14:paraId="54EB9A1B" w14:textId="77777777" w:rsidR="007D2191" w:rsidRPr="006F4F3B" w:rsidRDefault="007D2191" w:rsidP="006F4F3B">
      <w:pPr>
        <w:pStyle w:val="Akapitzlist"/>
        <w:numPr>
          <w:ilvl w:val="0"/>
          <w:numId w:val="73"/>
        </w:numPr>
        <w:suppressAutoHyphens w:val="0"/>
        <w:spacing w:after="0"/>
        <w:ind w:left="284" w:hanging="284"/>
        <w:contextualSpacing/>
        <w:jc w:val="both"/>
        <w:rPr>
          <w:rFonts w:asciiTheme="minorHAnsi" w:hAnsiTheme="minorHAnsi" w:cstheme="minorHAnsi"/>
          <w:bCs/>
          <w:i/>
          <w:iCs/>
        </w:rPr>
      </w:pPr>
      <w:r w:rsidRPr="006F4F3B">
        <w:rPr>
          <w:rFonts w:asciiTheme="minorHAnsi" w:hAnsiTheme="minorHAnsi" w:cstheme="minorHAnsi"/>
          <w:bCs/>
        </w:rPr>
        <w:t xml:space="preserve">Dane osobowe będą przetwarzane w celu prowadzenia postępowania o udzielenie zamówienia publicznego powyżej kwoty określonej w art. 2 ust. 1 pkt 1 ustawy </w:t>
      </w:r>
      <w:proofErr w:type="spellStart"/>
      <w:r w:rsidRPr="006F4F3B">
        <w:rPr>
          <w:rFonts w:asciiTheme="minorHAnsi" w:hAnsiTheme="minorHAnsi" w:cstheme="minorHAnsi"/>
          <w:bCs/>
        </w:rPr>
        <w:t>Pzp</w:t>
      </w:r>
      <w:proofErr w:type="spellEnd"/>
      <w:r w:rsidRPr="006F4F3B">
        <w:rPr>
          <w:rFonts w:asciiTheme="minorHAnsi" w:hAnsiTheme="minorHAnsi" w:cstheme="minorHAnsi"/>
          <w:bCs/>
        </w:rPr>
        <w:t xml:space="preserve"> oraz jego rozstrzygnięcia, zawarcia umowy w sprawie zamówienia publicznego oraz jej realizacji, a także udokumentowania postępowania i jego archiwizacji.</w:t>
      </w:r>
    </w:p>
    <w:p w14:paraId="6D83E61B" w14:textId="77777777" w:rsidR="007D2191" w:rsidRPr="006F4F3B" w:rsidRDefault="007D2191" w:rsidP="006F4F3B">
      <w:pPr>
        <w:pStyle w:val="Akapitzlist"/>
        <w:numPr>
          <w:ilvl w:val="0"/>
          <w:numId w:val="73"/>
        </w:numPr>
        <w:suppressAutoHyphens w:val="0"/>
        <w:spacing w:after="0"/>
        <w:ind w:left="284" w:hanging="284"/>
        <w:contextualSpacing/>
        <w:jc w:val="both"/>
        <w:rPr>
          <w:rFonts w:asciiTheme="minorHAnsi" w:hAnsiTheme="minorHAnsi" w:cstheme="minorHAnsi"/>
          <w:bCs/>
        </w:rPr>
      </w:pPr>
      <w:r w:rsidRPr="006F4F3B">
        <w:rPr>
          <w:rFonts w:asciiTheme="minorHAnsi" w:hAnsiTheme="minorHAnsi" w:cstheme="minorHAnsi"/>
          <w:bCs/>
        </w:rPr>
        <w:t>Pani/Pana dane osobowe przetwarzane będą na podstawie:</w:t>
      </w:r>
    </w:p>
    <w:p w14:paraId="781F9403" w14:textId="77777777" w:rsidR="007D2191" w:rsidRPr="006F4F3B" w:rsidRDefault="007D2191" w:rsidP="006F4F3B">
      <w:pPr>
        <w:pStyle w:val="Akapitzlist"/>
        <w:numPr>
          <w:ilvl w:val="0"/>
          <w:numId w:val="74"/>
        </w:numPr>
        <w:suppressAutoHyphens w:val="0"/>
        <w:spacing w:after="0"/>
        <w:contextualSpacing/>
        <w:jc w:val="both"/>
        <w:rPr>
          <w:rFonts w:asciiTheme="minorHAnsi" w:hAnsiTheme="minorHAnsi" w:cstheme="minorHAnsi"/>
          <w:bCs/>
        </w:rPr>
      </w:pPr>
      <w:r w:rsidRPr="006F4F3B">
        <w:rPr>
          <w:rFonts w:asciiTheme="minorHAnsi" w:hAnsiTheme="minorHAnsi" w:cstheme="minorHAnsi"/>
          <w:bCs/>
        </w:rPr>
        <w:t>art. 6 ust. 1 lit. c) RODO – przetwarzanie jest niezbędne do wypełnienia obowiązku prawnego ciążącego na Administratorze</w:t>
      </w:r>
      <w:r w:rsidRPr="006F4F3B">
        <w:rPr>
          <w:rFonts w:asciiTheme="minorHAnsi" w:hAnsiTheme="minorHAnsi" w:cstheme="minorHAnsi"/>
          <w:bCs/>
          <w:i/>
        </w:rPr>
        <w:t xml:space="preserve">, </w:t>
      </w:r>
      <w:r w:rsidRPr="006F4F3B">
        <w:rPr>
          <w:rFonts w:asciiTheme="minorHAnsi" w:hAnsiTheme="minorHAnsi" w:cstheme="minorHAnsi"/>
          <w:bCs/>
        </w:rPr>
        <w:t xml:space="preserve">na podstawie ustawy </w:t>
      </w:r>
      <w:proofErr w:type="spellStart"/>
      <w:r w:rsidRPr="006F4F3B">
        <w:rPr>
          <w:rFonts w:asciiTheme="minorHAnsi" w:hAnsiTheme="minorHAnsi" w:cstheme="minorHAnsi"/>
          <w:bCs/>
        </w:rPr>
        <w:t>Pzp</w:t>
      </w:r>
      <w:proofErr w:type="spellEnd"/>
      <w:r w:rsidRPr="006F4F3B">
        <w:rPr>
          <w:rFonts w:asciiTheme="minorHAnsi" w:hAnsiTheme="minorHAnsi" w:cstheme="minorHAnsi"/>
          <w:bCs/>
        </w:rPr>
        <w:t>,</w:t>
      </w:r>
    </w:p>
    <w:p w14:paraId="6E7E412E" w14:textId="00E21593" w:rsidR="007D2191" w:rsidRPr="006F4F3B" w:rsidRDefault="007D2191" w:rsidP="006F4F3B">
      <w:pPr>
        <w:pStyle w:val="Akapitzlist"/>
        <w:numPr>
          <w:ilvl w:val="0"/>
          <w:numId w:val="74"/>
        </w:numPr>
        <w:suppressAutoHyphens w:val="0"/>
        <w:spacing w:after="0"/>
        <w:contextualSpacing/>
        <w:jc w:val="both"/>
        <w:rPr>
          <w:rFonts w:asciiTheme="minorHAnsi" w:hAnsiTheme="minorHAnsi" w:cstheme="minorHAnsi"/>
          <w:bCs/>
        </w:rPr>
      </w:pPr>
      <w:r w:rsidRPr="006F4F3B">
        <w:rPr>
          <w:rFonts w:asciiTheme="minorHAnsi" w:hAnsiTheme="minorHAnsi" w:cstheme="minorHAnsi"/>
          <w:bCs/>
        </w:rPr>
        <w:t>art. 6 ust. 1 lit. e) RODO – przetwarzanie jest niezbędne do wykonania zadania realizowanego w interesie publicznym lub w ramach sprawowania władzy publicznej powierzonej administratorowi, m.in. zapewnienie sprawnego nabywania towarów i</w:t>
      </w:r>
      <w:r w:rsidR="007A1237">
        <w:rPr>
          <w:rFonts w:asciiTheme="minorHAnsi" w:hAnsiTheme="minorHAnsi" w:cstheme="minorHAnsi"/>
          <w:bCs/>
        </w:rPr>
        <w:t> </w:t>
      </w:r>
      <w:r w:rsidRPr="006F4F3B">
        <w:rPr>
          <w:rFonts w:asciiTheme="minorHAnsi" w:hAnsiTheme="minorHAnsi" w:cstheme="minorHAnsi"/>
          <w:bCs/>
        </w:rPr>
        <w:t>usług oraz efektywnego, przejrzystego wydatkowania środków publicznych,</w:t>
      </w:r>
    </w:p>
    <w:p w14:paraId="7C9778EB" w14:textId="4B52ABF1" w:rsidR="007D2191" w:rsidRPr="006F4F3B" w:rsidRDefault="007D2191" w:rsidP="006F4F3B">
      <w:pPr>
        <w:pStyle w:val="Akapitzlist"/>
        <w:numPr>
          <w:ilvl w:val="0"/>
          <w:numId w:val="74"/>
        </w:numPr>
        <w:suppressAutoHyphens w:val="0"/>
        <w:spacing w:after="0"/>
        <w:contextualSpacing/>
        <w:jc w:val="both"/>
        <w:rPr>
          <w:rFonts w:asciiTheme="minorHAnsi" w:hAnsiTheme="minorHAnsi" w:cstheme="minorHAnsi"/>
          <w:bCs/>
        </w:rPr>
      </w:pPr>
      <w:r w:rsidRPr="006F4F3B">
        <w:rPr>
          <w:rFonts w:asciiTheme="minorHAnsi" w:hAnsiTheme="minorHAnsi" w:cstheme="minorHAnsi"/>
          <w:bCs/>
        </w:rPr>
        <w:t xml:space="preserve">art. </w:t>
      </w:r>
      <w:r w:rsidRPr="006F4F3B">
        <w:rPr>
          <w:rFonts w:asciiTheme="minorHAnsi" w:hAnsiTheme="minorHAnsi" w:cstheme="minorHAnsi"/>
          <w:bCs/>
          <w:iCs/>
        </w:rPr>
        <w:t>6 ust. 1 lit. f) RODO – przetwarzanie jest niezbędne do celów wynikających z</w:t>
      </w:r>
      <w:r w:rsidR="007A1237">
        <w:rPr>
          <w:rFonts w:asciiTheme="minorHAnsi" w:hAnsiTheme="minorHAnsi" w:cstheme="minorHAnsi"/>
          <w:bCs/>
          <w:iCs/>
        </w:rPr>
        <w:t> </w:t>
      </w:r>
      <w:r w:rsidRPr="006F4F3B">
        <w:rPr>
          <w:rFonts w:asciiTheme="minorHAnsi" w:hAnsiTheme="minorHAnsi" w:cstheme="minorHAnsi"/>
          <w:bCs/>
          <w:iCs/>
        </w:rPr>
        <w:t xml:space="preserve">prawnie uzasadnionych interesów realizowanych przez Administratora – </w:t>
      </w:r>
      <w:r w:rsidRPr="006F4F3B">
        <w:rPr>
          <w:rFonts w:asciiTheme="minorHAnsi" w:hAnsiTheme="minorHAnsi" w:cstheme="minorHAnsi"/>
          <w:bCs/>
        </w:rPr>
        <w:t>ustalenia, dochodzenia roszczeń lub obrony przed roszczeniami.</w:t>
      </w:r>
    </w:p>
    <w:p w14:paraId="5A06CF46" w14:textId="42F2229A" w:rsidR="007D2191" w:rsidRPr="006F4F3B" w:rsidRDefault="007D2191" w:rsidP="006F4F3B">
      <w:pPr>
        <w:pStyle w:val="Akapitzlist"/>
        <w:numPr>
          <w:ilvl w:val="0"/>
          <w:numId w:val="73"/>
        </w:numPr>
        <w:shd w:val="clear" w:color="auto" w:fill="FFFFFF"/>
        <w:suppressAutoHyphens w:val="0"/>
        <w:spacing w:after="0"/>
        <w:ind w:left="284" w:hanging="284"/>
        <w:contextualSpacing/>
        <w:jc w:val="both"/>
        <w:rPr>
          <w:rFonts w:asciiTheme="minorHAnsi" w:hAnsiTheme="minorHAnsi" w:cstheme="minorHAnsi"/>
          <w:bCs/>
        </w:rPr>
      </w:pPr>
      <w:r w:rsidRPr="006F4F3B">
        <w:rPr>
          <w:rFonts w:asciiTheme="minorHAnsi" w:hAnsiTheme="minorHAnsi" w:cstheme="minorHAnsi"/>
          <w:bCs/>
        </w:rPr>
        <w:t xml:space="preserve">Podane przez Panią/Pana dane mogą być przekazywane: osobom lub podmiotom zainteresowanym, którym udostępniona zostanie dokumentacja postępowania w oparciu o art. 18 oraz art. 74 ustawy </w:t>
      </w:r>
      <w:proofErr w:type="spellStart"/>
      <w:r w:rsidRPr="006F4F3B">
        <w:rPr>
          <w:rFonts w:asciiTheme="minorHAnsi" w:hAnsiTheme="minorHAnsi" w:cstheme="minorHAnsi"/>
          <w:bCs/>
        </w:rPr>
        <w:t>Pzp</w:t>
      </w:r>
      <w:proofErr w:type="spellEnd"/>
      <w:r w:rsidRPr="006F4F3B">
        <w:rPr>
          <w:rFonts w:asciiTheme="minorHAnsi" w:hAnsiTheme="minorHAnsi" w:cstheme="minorHAnsi"/>
          <w:bCs/>
        </w:rPr>
        <w:t>; Prezesowi Urzędu Zamówień Publicznych jako Administratorowi Danych Osobowych Użytkowników Platformy e-Zamówienia, na którego platformie prowadzone są postępowania; organom administracji publicznej w zakresie i</w:t>
      </w:r>
      <w:r w:rsidR="007A1237">
        <w:rPr>
          <w:rFonts w:asciiTheme="minorHAnsi" w:hAnsiTheme="minorHAnsi" w:cstheme="minorHAnsi"/>
          <w:bCs/>
        </w:rPr>
        <w:t> </w:t>
      </w:r>
      <w:r w:rsidRPr="006F4F3B">
        <w:rPr>
          <w:rFonts w:asciiTheme="minorHAnsi" w:hAnsiTheme="minorHAnsi" w:cstheme="minorHAnsi"/>
          <w:bCs/>
        </w:rPr>
        <w:t>w</w:t>
      </w:r>
      <w:r w:rsidR="007A1237">
        <w:rPr>
          <w:rFonts w:asciiTheme="minorHAnsi" w:hAnsiTheme="minorHAnsi" w:cstheme="minorHAnsi"/>
          <w:bCs/>
        </w:rPr>
        <w:t> </w:t>
      </w:r>
      <w:r w:rsidRPr="006F4F3B">
        <w:rPr>
          <w:rFonts w:asciiTheme="minorHAnsi" w:hAnsiTheme="minorHAnsi" w:cstheme="minorHAnsi"/>
          <w:bCs/>
        </w:rPr>
        <w:t>celach, które wynikają z przepisów powszechnie obowiązującego prawa; podmiotom zewnętrznym świadczącym usługi na rzecz Administratora, w szczególności bankom, podmiotom świadczącym usługi informatyczne, hostingu usług internetowych, innym podmiotom, które na podstawie stosownych umów przetwarzają dane osobowe dla Administratora.</w:t>
      </w:r>
    </w:p>
    <w:p w14:paraId="524A8CAA" w14:textId="640F9C8C" w:rsidR="007D2191" w:rsidRPr="006F4F3B" w:rsidRDefault="007D2191" w:rsidP="006F4F3B">
      <w:pPr>
        <w:pStyle w:val="Tekstpodstawowy"/>
        <w:widowControl w:val="0"/>
        <w:numPr>
          <w:ilvl w:val="0"/>
          <w:numId w:val="73"/>
        </w:numPr>
        <w:suppressAutoHyphens/>
        <w:spacing w:after="0"/>
        <w:ind w:left="284" w:hanging="284"/>
        <w:rPr>
          <w:rFonts w:asciiTheme="minorHAnsi" w:hAnsiTheme="minorHAnsi" w:cstheme="minorHAnsi"/>
          <w:b w:val="0"/>
          <w:bCs/>
          <w:sz w:val="24"/>
          <w:szCs w:val="24"/>
        </w:rPr>
      </w:pPr>
      <w:r w:rsidRPr="006F4F3B">
        <w:rPr>
          <w:rFonts w:asciiTheme="minorHAnsi" w:hAnsiTheme="minorHAnsi" w:cstheme="minorHAnsi"/>
          <w:b w:val="0"/>
          <w:bCs/>
          <w:sz w:val="24"/>
          <w:szCs w:val="24"/>
        </w:rPr>
        <w:t>Podane przez Panią/Pana dane osobowe będą przetwarzane przez okres wynikający z</w:t>
      </w:r>
      <w:r w:rsidR="007A1237">
        <w:rPr>
          <w:rFonts w:asciiTheme="minorHAnsi" w:hAnsiTheme="minorHAnsi" w:cstheme="minorHAnsi"/>
          <w:b w:val="0"/>
          <w:bCs/>
          <w:sz w:val="24"/>
          <w:szCs w:val="24"/>
        </w:rPr>
        <w:t> </w:t>
      </w:r>
      <w:r w:rsidRPr="006F4F3B">
        <w:rPr>
          <w:rFonts w:asciiTheme="minorHAnsi" w:hAnsiTheme="minorHAnsi" w:cstheme="minorHAnsi"/>
          <w:b w:val="0"/>
          <w:bCs/>
          <w:sz w:val="24"/>
          <w:szCs w:val="24"/>
        </w:rPr>
        <w:t>przepisów prawa: dla protokołu zgodnie z art. 78 ust. 1 Prawa Zamówień Publicznych; dla pozostałych dokumentów przez okres oznaczony kategorią archiwalną oraz przedawnienia roszczeń wynikających z zawartych umów.</w:t>
      </w:r>
    </w:p>
    <w:p w14:paraId="1103469A" w14:textId="77777777" w:rsidR="007D2191" w:rsidRPr="006F4F3B" w:rsidRDefault="007D2191" w:rsidP="006F4F3B">
      <w:pPr>
        <w:pStyle w:val="Tekstpodstawowy"/>
        <w:widowControl w:val="0"/>
        <w:numPr>
          <w:ilvl w:val="0"/>
          <w:numId w:val="73"/>
        </w:numPr>
        <w:suppressAutoHyphens/>
        <w:spacing w:after="0"/>
        <w:ind w:left="284" w:hanging="284"/>
        <w:rPr>
          <w:rFonts w:asciiTheme="minorHAnsi" w:hAnsiTheme="minorHAnsi" w:cstheme="minorHAnsi"/>
          <w:b w:val="0"/>
          <w:bCs/>
          <w:sz w:val="24"/>
          <w:szCs w:val="24"/>
        </w:rPr>
      </w:pPr>
      <w:r w:rsidRPr="006F4F3B">
        <w:rPr>
          <w:rFonts w:asciiTheme="minorHAnsi" w:hAnsiTheme="minorHAnsi" w:cstheme="minorHAnsi"/>
          <w:b w:val="0"/>
          <w:bCs/>
          <w:sz w:val="24"/>
          <w:szCs w:val="24"/>
        </w:rPr>
        <w:t>Posiada Pan/Pani:</w:t>
      </w:r>
    </w:p>
    <w:p w14:paraId="45B84A8D" w14:textId="77777777" w:rsidR="007D2191" w:rsidRPr="006F4F3B" w:rsidRDefault="007D2191" w:rsidP="006F4F3B">
      <w:pPr>
        <w:numPr>
          <w:ilvl w:val="0"/>
          <w:numId w:val="75"/>
        </w:numPr>
        <w:shd w:val="clear" w:color="auto" w:fill="FFFFFF"/>
        <w:spacing w:after="0"/>
        <w:jc w:val="both"/>
        <w:rPr>
          <w:rFonts w:asciiTheme="minorHAnsi" w:hAnsiTheme="minorHAnsi" w:cstheme="minorHAnsi"/>
          <w:bCs/>
        </w:rPr>
      </w:pPr>
      <w:r w:rsidRPr="006F4F3B">
        <w:rPr>
          <w:rFonts w:asciiTheme="minorHAnsi" w:hAnsiTheme="minorHAnsi" w:cstheme="minorHAnsi"/>
          <w:bCs/>
        </w:rPr>
        <w:lastRenderedPageBreak/>
        <w:t>na podstawie art. 15 RODO prawo dostępu do danych osobowych Pani/Pana dotyczących;</w:t>
      </w:r>
    </w:p>
    <w:p w14:paraId="4A10DD70" w14:textId="77777777" w:rsidR="007D2191" w:rsidRPr="006F4F3B" w:rsidRDefault="007D2191" w:rsidP="006F4F3B">
      <w:pPr>
        <w:numPr>
          <w:ilvl w:val="0"/>
          <w:numId w:val="75"/>
        </w:numPr>
        <w:shd w:val="clear" w:color="auto" w:fill="FFFFFF"/>
        <w:spacing w:after="0"/>
        <w:jc w:val="both"/>
        <w:rPr>
          <w:rFonts w:asciiTheme="minorHAnsi" w:hAnsiTheme="minorHAnsi" w:cstheme="minorHAnsi"/>
          <w:bCs/>
        </w:rPr>
      </w:pPr>
      <w:r w:rsidRPr="006F4F3B">
        <w:rPr>
          <w:rFonts w:asciiTheme="minorHAnsi" w:hAnsiTheme="minorHAnsi" w:cstheme="minorHAnsi"/>
          <w:bCs/>
        </w:rPr>
        <w:t>na podstawie art. 16 RODO prawo do sprostowania lub uzupełnienia Pani/Pana danych osobowych, przy czym skorzystanie z prawa do sprostowania lub uzupełnienia nie może skutkować zmianą wyniku postępowania o udzielenie zamówienia publicznego ani zmianą postanowień umowy w sprawie zamówienia publicznego w zakresie niezgodnym z ustawą PZP oraz nie może naruszać integralności protokołu postępowania oraz jego załączników;</w:t>
      </w:r>
    </w:p>
    <w:p w14:paraId="040BDFD7" w14:textId="52AE43F3" w:rsidR="007D2191" w:rsidRPr="006F4F3B" w:rsidRDefault="007D2191" w:rsidP="006F4F3B">
      <w:pPr>
        <w:numPr>
          <w:ilvl w:val="0"/>
          <w:numId w:val="75"/>
        </w:numPr>
        <w:shd w:val="clear" w:color="auto" w:fill="FFFFFF"/>
        <w:spacing w:after="0"/>
        <w:jc w:val="both"/>
        <w:rPr>
          <w:rFonts w:asciiTheme="minorHAnsi" w:hAnsiTheme="minorHAnsi" w:cstheme="minorHAnsi"/>
          <w:bCs/>
        </w:rPr>
      </w:pPr>
      <w:r w:rsidRPr="006F4F3B">
        <w:rPr>
          <w:rFonts w:asciiTheme="minorHAnsi" w:hAnsiTheme="minorHAnsi" w:cstheme="minorHAnsi"/>
          <w:bCs/>
        </w:rPr>
        <w:t>na podstawie art. 18 RODO prawo żądania od Administratora ograniczenia przetwarzania danych osobowych z zastrzeżeniem przypadków, o których mowa w art. 18 ust. 2 RODO, przy czym prawo do ograniczenia przetwarzania nie ma zastosowania w odniesieniu do przechowywania, w celu zapewnienia korzystania ze środków ochrony prawnej lub w celu ochrony praw innej osoby fizycznej lub prawnej, lub z</w:t>
      </w:r>
      <w:r w:rsidR="00D0161A">
        <w:rPr>
          <w:rFonts w:asciiTheme="minorHAnsi" w:hAnsiTheme="minorHAnsi" w:cstheme="minorHAnsi"/>
          <w:bCs/>
        </w:rPr>
        <w:t> </w:t>
      </w:r>
      <w:r w:rsidRPr="006F4F3B">
        <w:rPr>
          <w:rFonts w:asciiTheme="minorHAnsi" w:hAnsiTheme="minorHAnsi" w:cstheme="minorHAnsi"/>
          <w:bCs/>
        </w:rPr>
        <w:t>uwagi na ważne względy interesu publicznego Unii Europejskiej lub państwa członkowskiego, a także nie ogranicza przetwarzania danych osobowych do czasu zakończenia postępowania o udzielenie zamówienia;</w:t>
      </w:r>
    </w:p>
    <w:p w14:paraId="5696FFE3" w14:textId="77777777" w:rsidR="007D2191" w:rsidRPr="006F4F3B" w:rsidRDefault="007D2191" w:rsidP="006F4F3B">
      <w:pPr>
        <w:numPr>
          <w:ilvl w:val="0"/>
          <w:numId w:val="75"/>
        </w:numPr>
        <w:shd w:val="clear" w:color="auto" w:fill="FFFFFF"/>
        <w:spacing w:after="0"/>
        <w:jc w:val="both"/>
        <w:rPr>
          <w:rFonts w:asciiTheme="minorHAnsi" w:hAnsiTheme="minorHAnsi" w:cstheme="minorHAnsi"/>
          <w:bCs/>
        </w:rPr>
      </w:pPr>
      <w:r w:rsidRPr="006F4F3B">
        <w:rPr>
          <w:rFonts w:asciiTheme="minorHAnsi" w:hAnsiTheme="minorHAnsi" w:cstheme="minorHAnsi"/>
          <w:bCs/>
        </w:rPr>
        <w:t>prawo do wniesienia skargi do Prezesa Urzędu Ochrony Danych Osobowych, gdy uzna Pani/Pan, że przetwarzanie danych osobowych Pani/Pana dotyczących narusza przepisy RODO.</w:t>
      </w:r>
    </w:p>
    <w:p w14:paraId="79E39DEC" w14:textId="77777777" w:rsidR="007D2191" w:rsidRPr="006F4F3B" w:rsidRDefault="007D2191" w:rsidP="006F4F3B">
      <w:pPr>
        <w:pStyle w:val="Akapitzlist"/>
        <w:widowControl w:val="0"/>
        <w:numPr>
          <w:ilvl w:val="0"/>
          <w:numId w:val="73"/>
        </w:numPr>
        <w:shd w:val="clear" w:color="auto" w:fill="FFFFFF"/>
        <w:spacing w:after="0"/>
        <w:ind w:left="284" w:hanging="284"/>
        <w:contextualSpacing/>
        <w:jc w:val="both"/>
        <w:rPr>
          <w:rFonts w:asciiTheme="minorHAnsi" w:hAnsiTheme="minorHAnsi" w:cstheme="minorHAnsi"/>
          <w:bCs/>
        </w:rPr>
      </w:pPr>
      <w:r w:rsidRPr="006F4F3B">
        <w:rPr>
          <w:rFonts w:asciiTheme="minorHAnsi" w:hAnsiTheme="minorHAnsi" w:cstheme="minorHAnsi"/>
          <w:bCs/>
        </w:rPr>
        <w:t>Nie przysługuje Pani/Panu:</w:t>
      </w:r>
    </w:p>
    <w:p w14:paraId="2C2E6D9B" w14:textId="77777777" w:rsidR="007D2191" w:rsidRPr="006F4F3B" w:rsidRDefault="007D2191" w:rsidP="006F4F3B">
      <w:pPr>
        <w:numPr>
          <w:ilvl w:val="0"/>
          <w:numId w:val="76"/>
        </w:numPr>
        <w:shd w:val="clear" w:color="auto" w:fill="FFFFFF"/>
        <w:spacing w:after="0"/>
        <w:jc w:val="both"/>
        <w:rPr>
          <w:rFonts w:asciiTheme="minorHAnsi" w:hAnsiTheme="minorHAnsi" w:cstheme="minorHAnsi"/>
          <w:bCs/>
        </w:rPr>
      </w:pPr>
      <w:r w:rsidRPr="006F4F3B">
        <w:rPr>
          <w:rFonts w:asciiTheme="minorHAnsi" w:hAnsiTheme="minorHAnsi" w:cstheme="minorHAnsi"/>
          <w:bCs/>
        </w:rPr>
        <w:t>w związku z art. 17 ust. 3 lit. b, d lub e RODO prawo do usunięcia danych osobowych;</w:t>
      </w:r>
    </w:p>
    <w:p w14:paraId="0C2FAB5A" w14:textId="77777777" w:rsidR="007D2191" w:rsidRPr="006F4F3B" w:rsidRDefault="007D2191" w:rsidP="006F4F3B">
      <w:pPr>
        <w:numPr>
          <w:ilvl w:val="0"/>
          <w:numId w:val="76"/>
        </w:numPr>
        <w:shd w:val="clear" w:color="auto" w:fill="FFFFFF"/>
        <w:spacing w:after="0"/>
        <w:jc w:val="both"/>
        <w:rPr>
          <w:rFonts w:asciiTheme="minorHAnsi" w:hAnsiTheme="minorHAnsi" w:cstheme="minorHAnsi"/>
          <w:bCs/>
        </w:rPr>
      </w:pPr>
      <w:r w:rsidRPr="006F4F3B">
        <w:rPr>
          <w:rFonts w:asciiTheme="minorHAnsi" w:hAnsiTheme="minorHAnsi" w:cstheme="minorHAnsi"/>
          <w:bCs/>
        </w:rPr>
        <w:t xml:space="preserve">prawo do przenoszenia danych osobowych, o którym mowa w art. 20 RODO; </w:t>
      </w:r>
    </w:p>
    <w:p w14:paraId="1BCD5F95" w14:textId="77777777" w:rsidR="007D2191" w:rsidRPr="006F4F3B" w:rsidRDefault="007D2191" w:rsidP="006F4F3B">
      <w:pPr>
        <w:numPr>
          <w:ilvl w:val="0"/>
          <w:numId w:val="76"/>
        </w:numPr>
        <w:shd w:val="clear" w:color="auto" w:fill="FFFFFF"/>
        <w:spacing w:after="0"/>
        <w:jc w:val="both"/>
        <w:rPr>
          <w:rFonts w:asciiTheme="minorHAnsi" w:hAnsiTheme="minorHAnsi" w:cstheme="minorHAnsi"/>
          <w:bCs/>
        </w:rPr>
      </w:pPr>
      <w:r w:rsidRPr="006F4F3B">
        <w:rPr>
          <w:rFonts w:asciiTheme="minorHAnsi" w:hAnsiTheme="minorHAnsi" w:cstheme="minorHAnsi"/>
          <w:bCs/>
        </w:rPr>
        <w:t>na podstawie art. 21 RODO prawo sprzeciwu, wobec przetwarzania danych osobowych, gdyż podstawą prawną przetwarzania Pani/Pana danych osobowych jest art. 6 ust. 1 lit. c RODO.</w:t>
      </w:r>
    </w:p>
    <w:p w14:paraId="30D8A056" w14:textId="77777777" w:rsidR="007D2191" w:rsidRPr="006F4F3B" w:rsidRDefault="007D2191" w:rsidP="006F4F3B">
      <w:pPr>
        <w:numPr>
          <w:ilvl w:val="0"/>
          <w:numId w:val="73"/>
        </w:numPr>
        <w:shd w:val="clear" w:color="auto" w:fill="FFFFFF"/>
        <w:spacing w:after="0"/>
        <w:ind w:left="284" w:hanging="284"/>
        <w:jc w:val="both"/>
        <w:rPr>
          <w:rFonts w:asciiTheme="minorHAnsi" w:hAnsiTheme="minorHAnsi" w:cstheme="minorHAnsi"/>
          <w:bCs/>
        </w:rPr>
      </w:pPr>
      <w:r w:rsidRPr="006F4F3B">
        <w:rPr>
          <w:rFonts w:asciiTheme="minorHAnsi" w:hAnsiTheme="minorHAnsi" w:cstheme="minorHAnsi"/>
          <w:bCs/>
        </w:rPr>
        <w:t xml:space="preserve">Obowiązek podania przez Panią/Pana danych osobowych bezpośrednio Pani/Pana dotyczących jest wymogiem ustawowym określonym w przepisach ustawy </w:t>
      </w:r>
      <w:proofErr w:type="spellStart"/>
      <w:r w:rsidRPr="006F4F3B">
        <w:rPr>
          <w:rFonts w:asciiTheme="minorHAnsi" w:hAnsiTheme="minorHAnsi" w:cstheme="minorHAnsi"/>
          <w:bCs/>
        </w:rPr>
        <w:t>Pzp</w:t>
      </w:r>
      <w:proofErr w:type="spellEnd"/>
      <w:r w:rsidRPr="006F4F3B">
        <w:rPr>
          <w:rFonts w:asciiTheme="minorHAnsi" w:hAnsiTheme="minorHAnsi" w:cstheme="minorHAnsi"/>
          <w:bCs/>
        </w:rPr>
        <w:t xml:space="preserve">, związanym z udziałem w postępowaniu o udzielenie zamówienia publicznego; konsekwencje niepodania określonych danych wynikają z ustawy </w:t>
      </w:r>
      <w:proofErr w:type="spellStart"/>
      <w:r w:rsidRPr="006F4F3B">
        <w:rPr>
          <w:rFonts w:asciiTheme="minorHAnsi" w:hAnsiTheme="minorHAnsi" w:cstheme="minorHAnsi"/>
          <w:bCs/>
        </w:rPr>
        <w:t>Pzp</w:t>
      </w:r>
      <w:proofErr w:type="spellEnd"/>
      <w:r w:rsidRPr="006F4F3B">
        <w:rPr>
          <w:rFonts w:asciiTheme="minorHAnsi" w:hAnsiTheme="minorHAnsi" w:cstheme="minorHAnsi"/>
          <w:bCs/>
        </w:rPr>
        <w:t>.</w:t>
      </w:r>
    </w:p>
    <w:p w14:paraId="018BC87B" w14:textId="77777777" w:rsidR="007D2191" w:rsidRPr="006F4F3B" w:rsidRDefault="007D2191" w:rsidP="006F4F3B">
      <w:pPr>
        <w:numPr>
          <w:ilvl w:val="0"/>
          <w:numId w:val="73"/>
        </w:numPr>
        <w:shd w:val="clear" w:color="auto" w:fill="FFFFFF"/>
        <w:spacing w:after="0"/>
        <w:ind w:left="284" w:hanging="284"/>
        <w:jc w:val="both"/>
        <w:rPr>
          <w:rFonts w:asciiTheme="minorHAnsi" w:hAnsiTheme="minorHAnsi" w:cstheme="minorHAnsi"/>
          <w:bCs/>
        </w:rPr>
      </w:pPr>
      <w:r w:rsidRPr="006F4F3B">
        <w:rPr>
          <w:rFonts w:asciiTheme="minorHAnsi" w:hAnsiTheme="minorHAnsi" w:cstheme="minorHAnsi"/>
          <w:bCs/>
        </w:rPr>
        <w:t>Zamawiający przetwarza dane osobowe zebrane w postępowaniu o udzielenie zamówienia w sposób gwarantujący zabezpieczenie przed ich bezprawnym rozpowszechnianiem.</w:t>
      </w:r>
    </w:p>
    <w:p w14:paraId="6A96C3DD" w14:textId="77777777" w:rsidR="007D2191" w:rsidRPr="006F4F3B" w:rsidRDefault="007D2191" w:rsidP="006F4F3B">
      <w:pPr>
        <w:pStyle w:val="Tekstpodstawowy"/>
        <w:widowControl w:val="0"/>
        <w:numPr>
          <w:ilvl w:val="0"/>
          <w:numId w:val="73"/>
        </w:numPr>
        <w:suppressAutoHyphens/>
        <w:spacing w:after="0"/>
        <w:ind w:left="340" w:hanging="340"/>
        <w:rPr>
          <w:rFonts w:asciiTheme="minorHAnsi" w:hAnsiTheme="minorHAnsi" w:cstheme="minorHAnsi"/>
          <w:b w:val="0"/>
          <w:bCs/>
          <w:sz w:val="24"/>
          <w:szCs w:val="24"/>
        </w:rPr>
      </w:pPr>
      <w:r w:rsidRPr="006F4F3B">
        <w:rPr>
          <w:rFonts w:asciiTheme="minorHAnsi" w:hAnsiTheme="minorHAnsi" w:cstheme="minorHAnsi"/>
          <w:b w:val="0"/>
          <w:bCs/>
          <w:sz w:val="24"/>
          <w:szCs w:val="24"/>
        </w:rPr>
        <w:t>Podane przez Panią/Pana dane osobowe nie będą przekazywane do państwa trzeciego/organizacji międzynarodowej.</w:t>
      </w:r>
    </w:p>
    <w:p w14:paraId="34E4E36F" w14:textId="77777777" w:rsidR="007D2191" w:rsidRPr="006F4F3B" w:rsidRDefault="007D2191" w:rsidP="006F4F3B">
      <w:pPr>
        <w:pStyle w:val="Tekstpodstawowy"/>
        <w:widowControl w:val="0"/>
        <w:numPr>
          <w:ilvl w:val="0"/>
          <w:numId w:val="73"/>
        </w:numPr>
        <w:suppressAutoHyphens/>
        <w:spacing w:after="0"/>
        <w:ind w:left="340" w:hanging="340"/>
        <w:rPr>
          <w:rFonts w:asciiTheme="minorHAnsi" w:hAnsiTheme="minorHAnsi" w:cstheme="minorHAnsi"/>
          <w:b w:val="0"/>
          <w:bCs/>
          <w:sz w:val="24"/>
          <w:szCs w:val="24"/>
        </w:rPr>
      </w:pPr>
      <w:r w:rsidRPr="006F4F3B">
        <w:rPr>
          <w:rFonts w:asciiTheme="minorHAnsi" w:hAnsiTheme="minorHAnsi" w:cstheme="minorHAnsi"/>
          <w:b w:val="0"/>
          <w:bCs/>
          <w:sz w:val="24"/>
          <w:szCs w:val="24"/>
        </w:rPr>
        <w:t>Administrator nie będzie podejmował decyzji opartych wyłącznie na zautomatyzowanym przetwarzaniu, w tym w formie profilowania, o których mowa w art. 22 ust. 1 i 4 RODO.</w:t>
      </w:r>
    </w:p>
    <w:p w14:paraId="4BF5D8B7" w14:textId="5BBA5B2C" w:rsidR="007D2191" w:rsidRPr="006F4F3B" w:rsidRDefault="007D2191" w:rsidP="006F4F3B">
      <w:pPr>
        <w:pStyle w:val="Tekstpodstawowy"/>
        <w:widowControl w:val="0"/>
        <w:numPr>
          <w:ilvl w:val="0"/>
          <w:numId w:val="73"/>
        </w:numPr>
        <w:suppressAutoHyphens/>
        <w:spacing w:after="0"/>
        <w:ind w:left="340" w:hanging="340"/>
        <w:rPr>
          <w:rFonts w:asciiTheme="minorHAnsi" w:hAnsiTheme="minorHAnsi" w:cstheme="minorHAnsi"/>
          <w:b w:val="0"/>
          <w:bCs/>
          <w:sz w:val="24"/>
          <w:szCs w:val="24"/>
        </w:rPr>
      </w:pPr>
      <w:r w:rsidRPr="006F4F3B">
        <w:rPr>
          <w:rFonts w:asciiTheme="minorHAnsi" w:hAnsiTheme="minorHAnsi" w:cstheme="minorHAnsi"/>
          <w:b w:val="0"/>
          <w:bCs/>
          <w:sz w:val="24"/>
          <w:szCs w:val="24"/>
        </w:rPr>
        <w:t>Jednocześnie Zamawiający informuje o ciążącym na Pani/Panu obowiązku informacyjnym wynikającym z art. 13 lub art. 14 RODO względem osób fizycznych, których dane zostaną przekazane Zamawiającemu w związku z prowadzonym postępowaniem o zamówienie, i</w:t>
      </w:r>
      <w:r w:rsidR="00D0161A">
        <w:rPr>
          <w:rFonts w:asciiTheme="minorHAnsi" w:hAnsiTheme="minorHAnsi" w:cstheme="minorHAnsi"/>
          <w:b w:val="0"/>
          <w:bCs/>
          <w:sz w:val="24"/>
          <w:szCs w:val="24"/>
        </w:rPr>
        <w:t> </w:t>
      </w:r>
      <w:r w:rsidRPr="006F4F3B">
        <w:rPr>
          <w:rFonts w:asciiTheme="minorHAnsi" w:hAnsiTheme="minorHAnsi" w:cstheme="minorHAnsi"/>
          <w:b w:val="0"/>
          <w:bCs/>
          <w:sz w:val="24"/>
          <w:szCs w:val="24"/>
        </w:rPr>
        <w:t xml:space="preserve">które Zamawiający pośrednio pozyska od Wykonawcy biorącego udział w postępowaniu, chyba że ma zastosowanie co najmniej jedno z </w:t>
      </w:r>
      <w:proofErr w:type="spellStart"/>
      <w:r w:rsidRPr="006F4F3B">
        <w:rPr>
          <w:rFonts w:asciiTheme="minorHAnsi" w:hAnsiTheme="minorHAnsi" w:cstheme="minorHAnsi"/>
          <w:b w:val="0"/>
          <w:bCs/>
          <w:sz w:val="24"/>
          <w:szCs w:val="24"/>
        </w:rPr>
        <w:t>wyłączeń</w:t>
      </w:r>
      <w:proofErr w:type="spellEnd"/>
      <w:r w:rsidRPr="006F4F3B">
        <w:rPr>
          <w:rFonts w:asciiTheme="minorHAnsi" w:hAnsiTheme="minorHAnsi" w:cstheme="minorHAnsi"/>
          <w:b w:val="0"/>
          <w:bCs/>
          <w:sz w:val="24"/>
          <w:szCs w:val="24"/>
        </w:rPr>
        <w:t xml:space="preserve">, o których mowa w art. 14 ust. 5 RODO. Jeżeli Wykonawca pozyska takie dane w celu ubiegania się o udzielenie zamówienia </w:t>
      </w:r>
      <w:r w:rsidRPr="006F4F3B">
        <w:rPr>
          <w:rFonts w:asciiTheme="minorHAnsi" w:hAnsiTheme="minorHAnsi" w:cstheme="minorHAnsi"/>
          <w:b w:val="0"/>
          <w:bCs/>
          <w:sz w:val="24"/>
          <w:szCs w:val="24"/>
        </w:rPr>
        <w:lastRenderedPageBreak/>
        <w:t>w przedmiotowym postępowaniu składa oświadczenie w formularzu ofertowym stanowiącym załącznik nr 1 do SWZ.</w:t>
      </w:r>
    </w:p>
    <w:p w14:paraId="3187B195" w14:textId="77777777" w:rsidR="007D2191" w:rsidRPr="006F4F3B" w:rsidRDefault="007D2191" w:rsidP="006F4F3B">
      <w:pPr>
        <w:pStyle w:val="Tekstpodstawowy"/>
        <w:widowControl w:val="0"/>
        <w:suppressAutoHyphens/>
        <w:spacing w:after="0"/>
        <w:rPr>
          <w:rFonts w:asciiTheme="minorHAnsi" w:hAnsiTheme="minorHAnsi" w:cstheme="minorHAnsi"/>
          <w:b w:val="0"/>
          <w:bCs/>
          <w:sz w:val="24"/>
          <w:szCs w:val="24"/>
        </w:rPr>
      </w:pPr>
    </w:p>
    <w:p w14:paraId="3DB47772" w14:textId="77777777" w:rsidR="007D2191" w:rsidRPr="006F4F3B" w:rsidRDefault="007D2191" w:rsidP="006F4F3B">
      <w:pPr>
        <w:spacing w:after="0"/>
        <w:jc w:val="both"/>
        <w:rPr>
          <w:rFonts w:asciiTheme="minorHAnsi" w:eastAsiaTheme="majorEastAsia" w:hAnsiTheme="minorHAnsi" w:cstheme="minorHAnsi"/>
          <w:color w:val="000000" w:themeColor="text1"/>
        </w:rPr>
      </w:pPr>
      <w:r w:rsidRPr="006F4F3B">
        <w:rPr>
          <w:rFonts w:asciiTheme="minorHAnsi" w:eastAsiaTheme="majorEastAsia" w:hAnsiTheme="minorHAnsi" w:cstheme="minorHAnsi"/>
          <w:color w:val="000000" w:themeColor="text1"/>
        </w:rPr>
        <w:t xml:space="preserve"> Zapoznałam/em się z informacjami: </w:t>
      </w:r>
    </w:p>
    <w:p w14:paraId="4F5733D8" w14:textId="77777777" w:rsidR="007D2191" w:rsidRPr="006F4F3B" w:rsidRDefault="007D2191" w:rsidP="006F4F3B">
      <w:pPr>
        <w:spacing w:after="0"/>
        <w:jc w:val="both"/>
        <w:rPr>
          <w:rFonts w:asciiTheme="minorHAnsi" w:eastAsiaTheme="majorEastAsia" w:hAnsiTheme="minorHAnsi" w:cstheme="minorHAnsi"/>
          <w:color w:val="000000" w:themeColor="text1"/>
        </w:rPr>
      </w:pPr>
    </w:p>
    <w:p w14:paraId="5F6CC0BB" w14:textId="77777777" w:rsidR="007D2191" w:rsidRPr="006F4F3B" w:rsidRDefault="007D2191" w:rsidP="006F4F3B">
      <w:pPr>
        <w:spacing w:after="0"/>
        <w:jc w:val="both"/>
        <w:rPr>
          <w:rFonts w:asciiTheme="minorHAnsi" w:eastAsiaTheme="majorEastAsia" w:hAnsiTheme="minorHAnsi" w:cstheme="minorHAnsi"/>
          <w:color w:val="000000" w:themeColor="text1"/>
        </w:rPr>
      </w:pPr>
      <w:r w:rsidRPr="006F4F3B">
        <w:rPr>
          <w:rFonts w:asciiTheme="minorHAnsi" w:eastAsiaTheme="majorEastAsia" w:hAnsiTheme="minorHAnsi" w:cstheme="minorHAnsi"/>
          <w:color w:val="000000" w:themeColor="text1"/>
        </w:rPr>
        <w:t>………………,   ………………………………</w:t>
      </w:r>
    </w:p>
    <w:p w14:paraId="6A2AA8E9" w14:textId="031EF31A" w:rsidR="007D2191" w:rsidRPr="006F4F3B" w:rsidRDefault="007D2191" w:rsidP="006F4F3B">
      <w:pPr>
        <w:spacing w:after="0"/>
        <w:jc w:val="both"/>
        <w:rPr>
          <w:rFonts w:asciiTheme="minorHAnsi" w:eastAsiaTheme="majorEastAsia" w:hAnsiTheme="minorHAnsi" w:cstheme="minorHAnsi"/>
          <w:color w:val="000000" w:themeColor="text1"/>
        </w:rPr>
      </w:pPr>
      <w:r w:rsidRPr="006F4F3B">
        <w:rPr>
          <w:rFonts w:asciiTheme="minorHAnsi" w:eastAsiaTheme="majorEastAsia" w:hAnsiTheme="minorHAnsi" w:cstheme="minorHAnsi"/>
          <w:color w:val="000000" w:themeColor="text1"/>
        </w:rPr>
        <w:t>data,                   podpis</w:t>
      </w:r>
    </w:p>
    <w:p w14:paraId="3C37B56A" w14:textId="77777777" w:rsidR="007D2191" w:rsidRPr="006F4F3B" w:rsidRDefault="007D2191" w:rsidP="006F4F3B">
      <w:pPr>
        <w:spacing w:after="0"/>
        <w:jc w:val="both"/>
        <w:rPr>
          <w:rFonts w:asciiTheme="minorHAnsi" w:hAnsiTheme="minorHAnsi" w:cstheme="minorHAnsi"/>
          <w:b/>
          <w:bCs/>
        </w:rPr>
      </w:pPr>
    </w:p>
    <w:p w14:paraId="46358B3B" w14:textId="77777777" w:rsidR="00EA7C4B" w:rsidRPr="006F4F3B" w:rsidRDefault="00EA7C4B" w:rsidP="006F4F3B">
      <w:pPr>
        <w:shd w:val="clear" w:color="auto" w:fill="FFFFFF"/>
        <w:tabs>
          <w:tab w:val="left" w:pos="5830"/>
        </w:tabs>
        <w:spacing w:after="0"/>
        <w:jc w:val="both"/>
        <w:rPr>
          <w:rFonts w:asciiTheme="minorHAnsi" w:hAnsiTheme="minorHAnsi" w:cstheme="minorHAnsi"/>
        </w:rPr>
      </w:pPr>
    </w:p>
    <w:sectPr w:rsidR="00EA7C4B" w:rsidRPr="006F4F3B" w:rsidSect="00087098">
      <w:headerReference w:type="default" r:id="rId12"/>
      <w:footerReference w:type="default" r:id="rId13"/>
      <w:type w:val="continuous"/>
      <w:pgSz w:w="11906" w:h="16838" w:code="9"/>
      <w:pgMar w:top="1418" w:right="1418" w:bottom="1418" w:left="1418" w:header="709" w:footer="221"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C13B4C" w14:textId="77777777" w:rsidR="00E97A9B" w:rsidRDefault="00E97A9B">
      <w:r>
        <w:separator/>
      </w:r>
    </w:p>
  </w:endnote>
  <w:endnote w:type="continuationSeparator" w:id="0">
    <w:p w14:paraId="0146F73C" w14:textId="77777777" w:rsidR="00E97A9B" w:rsidRDefault="00E97A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Condensed">
    <w:altName w:val="Verdana"/>
    <w:charset w:val="EE"/>
    <w:family w:val="swiss"/>
    <w:pitch w:val="variable"/>
    <w:sig w:usb0="00000000" w:usb1="D200FDFF" w:usb2="0004602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Calibri">
    <w:panose1 w:val="020F0502020204030204"/>
    <w:charset w:val="EE"/>
    <w:family w:val="swiss"/>
    <w:pitch w:val="variable"/>
    <w:sig w:usb0="E4002EFF" w:usb1="C200247B" w:usb2="00000009" w:usb3="00000000" w:csb0="000001FF" w:csb1="00000000"/>
  </w:font>
  <w:font w:name="TimesNewRoman">
    <w:altName w:val="Klee One"/>
    <w:charset w:val="EE"/>
    <w:family w:val="roman"/>
    <w:pitch w:val="variable"/>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AD757" w14:textId="54D384A6" w:rsidR="002A2C3A" w:rsidRPr="00BA4120" w:rsidRDefault="009B1879" w:rsidP="0048661B">
    <w:pPr>
      <w:pStyle w:val="Stopka"/>
      <w:pBdr>
        <w:top w:val="single" w:sz="4" w:space="1" w:color="auto"/>
      </w:pBdr>
      <w:tabs>
        <w:tab w:val="left" w:pos="1185"/>
      </w:tabs>
      <w:jc w:val="right"/>
      <w:rPr>
        <w:rFonts w:ascii="Arial" w:hAnsi="Arial" w:cs="Arial"/>
        <w:sz w:val="22"/>
        <w:szCs w:val="22"/>
      </w:rPr>
    </w:pPr>
    <w:r w:rsidRPr="00BA4120">
      <w:rPr>
        <w:rFonts w:ascii="Arial" w:eastAsiaTheme="majorEastAsia" w:hAnsi="Arial" w:cs="Arial"/>
        <w:sz w:val="22"/>
        <w:szCs w:val="22"/>
      </w:rPr>
      <w:t xml:space="preserve">str. </w:t>
    </w:r>
    <w:r w:rsidRPr="00BA4120">
      <w:rPr>
        <w:rFonts w:ascii="Arial" w:eastAsiaTheme="minorEastAsia" w:hAnsi="Arial" w:cs="Arial"/>
        <w:sz w:val="22"/>
        <w:szCs w:val="22"/>
      </w:rPr>
      <w:fldChar w:fldCharType="begin"/>
    </w:r>
    <w:r w:rsidRPr="00BA4120">
      <w:rPr>
        <w:rFonts w:ascii="Arial" w:hAnsi="Arial" w:cs="Arial"/>
        <w:sz w:val="22"/>
        <w:szCs w:val="22"/>
      </w:rPr>
      <w:instrText>PAGE    \* MERGEFORMAT</w:instrText>
    </w:r>
    <w:r w:rsidRPr="00BA4120">
      <w:rPr>
        <w:rFonts w:ascii="Arial" w:eastAsiaTheme="minorEastAsia" w:hAnsi="Arial" w:cs="Arial"/>
        <w:sz w:val="22"/>
        <w:szCs w:val="22"/>
      </w:rPr>
      <w:fldChar w:fldCharType="separate"/>
    </w:r>
    <w:r w:rsidRPr="00BA4120">
      <w:rPr>
        <w:rFonts w:ascii="Arial" w:eastAsiaTheme="majorEastAsia" w:hAnsi="Arial" w:cs="Arial"/>
        <w:sz w:val="22"/>
        <w:szCs w:val="22"/>
      </w:rPr>
      <w:t>1</w:t>
    </w:r>
    <w:r w:rsidRPr="00BA4120">
      <w:rPr>
        <w:rFonts w:ascii="Arial" w:eastAsiaTheme="majorEastAsia" w:hAnsi="Arial" w:cs="Arial"/>
        <w:sz w:val="22"/>
        <w:szCs w:val="22"/>
      </w:rPr>
      <w:fldChar w:fldCharType="end"/>
    </w:r>
  </w:p>
  <w:p w14:paraId="7B640902" w14:textId="77777777" w:rsidR="002A2C3A" w:rsidRDefault="002A2C3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00A764" w14:textId="77777777" w:rsidR="00E97A9B" w:rsidRDefault="00E97A9B">
      <w:r>
        <w:separator/>
      </w:r>
    </w:p>
  </w:footnote>
  <w:footnote w:type="continuationSeparator" w:id="0">
    <w:p w14:paraId="0BDB7CAD" w14:textId="77777777" w:rsidR="00E97A9B" w:rsidRDefault="00E97A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7E217" w14:textId="77777777" w:rsidR="00D64262" w:rsidRPr="001E2CB3" w:rsidRDefault="00D64262" w:rsidP="00D64262">
    <w:pPr>
      <w:pStyle w:val="Nagwek"/>
      <w:pBdr>
        <w:bottom w:val="single" w:sz="4" w:space="1" w:color="auto"/>
      </w:pBdr>
      <w:tabs>
        <w:tab w:val="left" w:pos="1290"/>
        <w:tab w:val="left" w:pos="2400"/>
      </w:tabs>
      <w:jc w:val="right"/>
      <w:rPr>
        <w:rFonts w:ascii="Arial" w:hAnsi="Arial" w:cs="Arial"/>
        <w:sz w:val="22"/>
        <w:szCs w:val="22"/>
      </w:rPr>
    </w:pPr>
    <w:r w:rsidRPr="001E2CB3">
      <w:rPr>
        <w:rFonts w:ascii="Arial" w:hAnsi="Arial" w:cs="Arial"/>
        <w:noProof/>
        <w:sz w:val="22"/>
        <w:szCs w:val="22"/>
      </w:rPr>
      <w:drawing>
        <wp:anchor distT="0" distB="0" distL="114300" distR="114300" simplePos="0" relativeHeight="251659264" behindDoc="1" locked="0" layoutInCell="1" allowOverlap="1" wp14:anchorId="39590BEF" wp14:editId="282B9E0D">
          <wp:simplePos x="0" y="0"/>
          <wp:positionH relativeFrom="margin">
            <wp:align>left</wp:align>
          </wp:positionH>
          <wp:positionV relativeFrom="page">
            <wp:posOffset>266700</wp:posOffset>
          </wp:positionV>
          <wp:extent cx="640715" cy="647700"/>
          <wp:effectExtent l="0" t="0" r="6985" b="0"/>
          <wp:wrapNone/>
          <wp:docPr id="809159690" name="Obraz 809159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0715" cy="647700"/>
                  </a:xfrm>
                  <a:prstGeom prst="rect">
                    <a:avLst/>
                  </a:prstGeom>
                  <a:noFill/>
                </pic:spPr>
              </pic:pic>
            </a:graphicData>
          </a:graphic>
          <wp14:sizeRelH relativeFrom="margin">
            <wp14:pctWidth>0</wp14:pctWidth>
          </wp14:sizeRelH>
          <wp14:sizeRelV relativeFrom="margin">
            <wp14:pctHeight>0</wp14:pctHeight>
          </wp14:sizeRelV>
        </wp:anchor>
      </w:drawing>
    </w:r>
  </w:p>
  <w:p w14:paraId="1196B858" w14:textId="0CE32183" w:rsidR="009338D6" w:rsidRPr="00D64262" w:rsidRDefault="00D64262" w:rsidP="00D64262">
    <w:pPr>
      <w:pStyle w:val="Nagwek"/>
      <w:pBdr>
        <w:bottom w:val="single" w:sz="4" w:space="1" w:color="auto"/>
      </w:pBdr>
      <w:tabs>
        <w:tab w:val="clear" w:pos="4536"/>
        <w:tab w:val="clear" w:pos="9072"/>
      </w:tabs>
      <w:jc w:val="right"/>
      <w:rPr>
        <w:rFonts w:ascii="Arial" w:hAnsi="Arial" w:cs="Arial"/>
        <w:sz w:val="22"/>
        <w:szCs w:val="22"/>
      </w:rPr>
    </w:pPr>
    <w:r w:rsidRPr="001E2CB3">
      <w:rPr>
        <w:rFonts w:ascii="Arial" w:hAnsi="Arial" w:cs="Arial"/>
        <w:sz w:val="22"/>
        <w:szCs w:val="22"/>
      </w:rPr>
      <w:t>Miasto Łowicz, Plac Stary Rynek 1, 99-400 Łowicz</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 w15:restartNumberingAfterBreak="0">
    <w:nsid w:val="00000002"/>
    <w:multiLevelType w:val="singleLevel"/>
    <w:tmpl w:val="9E7EBA8C"/>
    <w:name w:val="WW8Num21"/>
    <w:lvl w:ilvl="0">
      <w:start w:val="1"/>
      <w:numFmt w:val="decimal"/>
      <w:lvlText w:val="%1."/>
      <w:lvlJc w:val="left"/>
      <w:pPr>
        <w:tabs>
          <w:tab w:val="num" w:pos="720"/>
        </w:tabs>
        <w:ind w:left="720" w:hanging="360"/>
      </w:pPr>
      <w:rPr>
        <w:b w:val="0"/>
      </w:rPr>
    </w:lvl>
  </w:abstractNum>
  <w:abstractNum w:abstractNumId="2" w15:restartNumberingAfterBreak="0">
    <w:nsid w:val="00000003"/>
    <w:multiLevelType w:val="multilevel"/>
    <w:tmpl w:val="00000003"/>
    <w:name w:val="WW8Num3"/>
    <w:lvl w:ilvl="0">
      <w:start w:val="4"/>
      <w:numFmt w:val="decimal"/>
      <w:lvlText w:val="%1."/>
      <w:lvlJc w:val="left"/>
      <w:pPr>
        <w:tabs>
          <w:tab w:val="num" w:pos="0"/>
        </w:tabs>
        <w:ind w:left="495" w:hanging="495"/>
      </w:pPr>
      <w:rPr>
        <w:b w:val="0"/>
        <w:i w:val="0"/>
        <w:color w:val="auto"/>
      </w:rPr>
    </w:lvl>
    <w:lvl w:ilvl="1">
      <w:start w:val="2"/>
      <w:numFmt w:val="decimal"/>
      <w:lvlText w:val="%1.%2."/>
      <w:lvlJc w:val="left"/>
      <w:pPr>
        <w:tabs>
          <w:tab w:val="num" w:pos="0"/>
        </w:tabs>
        <w:ind w:left="849" w:hanging="495"/>
      </w:pPr>
    </w:lvl>
    <w:lvl w:ilvl="2">
      <w:start w:val="1"/>
      <w:numFmt w:val="lowerLetter"/>
      <w:lvlText w:val="%3)"/>
      <w:lvlJc w:val="left"/>
      <w:pPr>
        <w:tabs>
          <w:tab w:val="num" w:pos="0"/>
        </w:tabs>
        <w:ind w:left="1287" w:hanging="720"/>
      </w:pPr>
      <w:rPr>
        <w:rFonts w:ascii="Times New Roman" w:eastAsia="Times New Roman" w:hAnsi="Times New Roman" w:cs="Times New Roman"/>
        <w:i w:val="0"/>
      </w:rPr>
    </w:lvl>
    <w:lvl w:ilvl="3">
      <w:start w:val="1"/>
      <w:numFmt w:val="decimal"/>
      <w:lvlText w:val="%1.%2.%3.%4."/>
      <w:lvlJc w:val="left"/>
      <w:pPr>
        <w:tabs>
          <w:tab w:val="num" w:pos="0"/>
        </w:tabs>
        <w:ind w:left="1782" w:hanging="720"/>
      </w:pPr>
    </w:lvl>
    <w:lvl w:ilvl="4">
      <w:start w:val="1"/>
      <w:numFmt w:val="decimal"/>
      <w:lvlText w:val="%1.%2.%3.%4.%5."/>
      <w:lvlJc w:val="left"/>
      <w:pPr>
        <w:tabs>
          <w:tab w:val="num" w:pos="0"/>
        </w:tabs>
        <w:ind w:left="2496" w:hanging="1080"/>
      </w:pPr>
    </w:lvl>
    <w:lvl w:ilvl="5">
      <w:start w:val="1"/>
      <w:numFmt w:val="decimal"/>
      <w:lvlText w:val="%1.%2.%3.%4.%5.%6."/>
      <w:lvlJc w:val="left"/>
      <w:pPr>
        <w:tabs>
          <w:tab w:val="num" w:pos="0"/>
        </w:tabs>
        <w:ind w:left="2850" w:hanging="1080"/>
      </w:pPr>
    </w:lvl>
    <w:lvl w:ilvl="6">
      <w:start w:val="1"/>
      <w:numFmt w:val="decimal"/>
      <w:lvlText w:val="%1.%2.%3.%4.%5.%6.%7."/>
      <w:lvlJc w:val="left"/>
      <w:pPr>
        <w:tabs>
          <w:tab w:val="num" w:pos="0"/>
        </w:tabs>
        <w:ind w:left="3564" w:hanging="1440"/>
      </w:pPr>
    </w:lvl>
    <w:lvl w:ilvl="7">
      <w:start w:val="1"/>
      <w:numFmt w:val="decimal"/>
      <w:lvlText w:val="%1.%2.%3.%4.%5.%6.%7.%8."/>
      <w:lvlJc w:val="left"/>
      <w:pPr>
        <w:tabs>
          <w:tab w:val="num" w:pos="0"/>
        </w:tabs>
        <w:ind w:left="3918" w:hanging="1440"/>
      </w:pPr>
    </w:lvl>
    <w:lvl w:ilvl="8">
      <w:start w:val="1"/>
      <w:numFmt w:val="decimal"/>
      <w:lvlText w:val="%1.%2.%3.%4.%5.%6.%7.%8.%9."/>
      <w:lvlJc w:val="left"/>
      <w:pPr>
        <w:tabs>
          <w:tab w:val="num" w:pos="0"/>
        </w:tabs>
        <w:ind w:left="4632" w:hanging="1800"/>
      </w:pPr>
    </w:lvl>
  </w:abstractNum>
  <w:abstractNum w:abstractNumId="3" w15:restartNumberingAfterBreak="0">
    <w:nsid w:val="00000004"/>
    <w:multiLevelType w:val="singleLevel"/>
    <w:tmpl w:val="00000004"/>
    <w:name w:val="WW8Num4"/>
    <w:lvl w:ilvl="0">
      <w:start w:val="1"/>
      <w:numFmt w:val="lowerLetter"/>
      <w:lvlText w:val="%1)"/>
      <w:lvlJc w:val="left"/>
      <w:pPr>
        <w:tabs>
          <w:tab w:val="num" w:pos="0"/>
        </w:tabs>
        <w:ind w:left="1069" w:hanging="360"/>
      </w:pPr>
      <w:rPr>
        <w:b w:val="0"/>
      </w:rPr>
    </w:lvl>
  </w:abstractNum>
  <w:abstractNum w:abstractNumId="4" w15:restartNumberingAfterBreak="0">
    <w:nsid w:val="00000006"/>
    <w:multiLevelType w:val="multilevel"/>
    <w:tmpl w:val="00000006"/>
    <w:name w:val="WW8Num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8"/>
    <w:multiLevelType w:val="singleLevel"/>
    <w:tmpl w:val="813659A4"/>
    <w:name w:val="WW8Num8"/>
    <w:lvl w:ilvl="0">
      <w:start w:val="1"/>
      <w:numFmt w:val="decimal"/>
      <w:lvlText w:val="%1."/>
      <w:lvlJc w:val="left"/>
      <w:pPr>
        <w:tabs>
          <w:tab w:val="num" w:pos="720"/>
        </w:tabs>
        <w:ind w:left="720" w:hanging="360"/>
      </w:pPr>
      <w:rPr>
        <w:rFonts w:ascii="DejaVu Sans Condensed" w:eastAsia="Times New Roman" w:hAnsi="DejaVu Sans Condensed" w:cs="DejaVu Sans Condensed" w:hint="default"/>
      </w:rPr>
    </w:lvl>
  </w:abstractNum>
  <w:abstractNum w:abstractNumId="6" w15:restartNumberingAfterBreak="0">
    <w:nsid w:val="0000000A"/>
    <w:multiLevelType w:val="multilevel"/>
    <w:tmpl w:val="69F679BA"/>
    <w:name w:val="WW8Num13"/>
    <w:lvl w:ilvl="0">
      <w:start w:val="1"/>
      <w:numFmt w:val="decimal"/>
      <w:lvlText w:val="%1)"/>
      <w:lvlJc w:val="left"/>
      <w:pPr>
        <w:tabs>
          <w:tab w:val="num" w:pos="360"/>
        </w:tabs>
        <w:ind w:left="360" w:hanging="360"/>
      </w:pPr>
      <w:rPr>
        <w:sz w:val="24"/>
        <w:szCs w:val="24"/>
      </w:rPr>
    </w:lvl>
    <w:lvl w:ilvl="1">
      <w:start w:val="1"/>
      <w:numFmt w:val="decimal"/>
      <w:lvlText w:val="%1.%2."/>
      <w:lvlJc w:val="left"/>
      <w:pPr>
        <w:tabs>
          <w:tab w:val="num" w:pos="720"/>
        </w:tabs>
        <w:ind w:left="720" w:hanging="720"/>
      </w:pPr>
      <w:rPr>
        <w:rFonts w:ascii="DejaVu Sans Condensed" w:hAnsi="DejaVu Sans Condensed" w:cs="DejaVu Sans Condensed" w:hint="default"/>
        <w:b/>
        <w:bCs/>
        <w:i w:val="0"/>
        <w:iCs/>
        <w:color w:val="000000"/>
        <w:sz w:val="24"/>
        <w:szCs w:val="24"/>
      </w:rPr>
    </w:lvl>
    <w:lvl w:ilvl="2">
      <w:start w:val="2"/>
      <w:numFmt w:val="decimal"/>
      <w:lvlText w:val="%1.%2.%3."/>
      <w:lvlJc w:val="left"/>
      <w:pPr>
        <w:tabs>
          <w:tab w:val="num" w:pos="1080"/>
        </w:tabs>
        <w:ind w:left="1080" w:hanging="1080"/>
      </w:pPr>
      <w:rPr>
        <w:rFonts w:cs="DejaVu Sans Condensed"/>
      </w:rPr>
    </w:lvl>
    <w:lvl w:ilvl="3">
      <w:start w:val="1"/>
      <w:numFmt w:val="decimal"/>
      <w:lvlText w:val="%1.%2.%3.%4."/>
      <w:lvlJc w:val="left"/>
      <w:pPr>
        <w:tabs>
          <w:tab w:val="num" w:pos="1080"/>
        </w:tabs>
        <w:ind w:left="1080" w:hanging="1080"/>
      </w:pPr>
      <w:rPr>
        <w:rFonts w:cs="DejaVu Sans Condensed"/>
      </w:rPr>
    </w:lvl>
    <w:lvl w:ilvl="4">
      <w:start w:val="1"/>
      <w:numFmt w:val="decimal"/>
      <w:lvlText w:val="%1.%2.%3.%4.%5."/>
      <w:lvlJc w:val="left"/>
      <w:pPr>
        <w:tabs>
          <w:tab w:val="num" w:pos="1440"/>
        </w:tabs>
        <w:ind w:left="1440" w:hanging="1440"/>
      </w:pPr>
      <w:rPr>
        <w:rFonts w:cs="DejaVu Sans Condensed"/>
      </w:rPr>
    </w:lvl>
    <w:lvl w:ilvl="5">
      <w:start w:val="1"/>
      <w:numFmt w:val="decimal"/>
      <w:lvlText w:val="%1.%2.%3.%4.%5.%6."/>
      <w:lvlJc w:val="left"/>
      <w:pPr>
        <w:tabs>
          <w:tab w:val="num" w:pos="1800"/>
        </w:tabs>
        <w:ind w:left="1800" w:hanging="1800"/>
      </w:pPr>
      <w:rPr>
        <w:rFonts w:cs="DejaVu Sans Condensed"/>
      </w:rPr>
    </w:lvl>
    <w:lvl w:ilvl="6">
      <w:start w:val="1"/>
      <w:numFmt w:val="decimal"/>
      <w:lvlText w:val="%1.%2.%3.%4.%5.%6.%7."/>
      <w:lvlJc w:val="left"/>
      <w:pPr>
        <w:tabs>
          <w:tab w:val="num" w:pos="1800"/>
        </w:tabs>
        <w:ind w:left="1800" w:hanging="1800"/>
      </w:pPr>
      <w:rPr>
        <w:rFonts w:cs="DejaVu Sans Condensed"/>
      </w:rPr>
    </w:lvl>
    <w:lvl w:ilvl="7">
      <w:start w:val="1"/>
      <w:numFmt w:val="decimal"/>
      <w:lvlText w:val="%1.%2.%3.%4.%5.%6.%7.%8."/>
      <w:lvlJc w:val="left"/>
      <w:pPr>
        <w:tabs>
          <w:tab w:val="num" w:pos="2160"/>
        </w:tabs>
        <w:ind w:left="2160" w:hanging="2160"/>
      </w:pPr>
      <w:rPr>
        <w:rFonts w:cs="DejaVu Sans Condensed"/>
      </w:rPr>
    </w:lvl>
    <w:lvl w:ilvl="8">
      <w:start w:val="1"/>
      <w:numFmt w:val="decimal"/>
      <w:lvlText w:val="%1.%2.%3.%4.%5.%6.%7.%8.%9."/>
      <w:lvlJc w:val="left"/>
      <w:pPr>
        <w:tabs>
          <w:tab w:val="num" w:pos="2520"/>
        </w:tabs>
        <w:ind w:left="2520" w:hanging="2520"/>
      </w:pPr>
      <w:rPr>
        <w:rFonts w:cs="DejaVu Sans Condensed"/>
      </w:rPr>
    </w:lvl>
  </w:abstractNum>
  <w:abstractNum w:abstractNumId="7" w15:restartNumberingAfterBreak="0">
    <w:nsid w:val="0000000B"/>
    <w:multiLevelType w:val="singleLevel"/>
    <w:tmpl w:val="0000000B"/>
    <w:name w:val="WW8Num11"/>
    <w:lvl w:ilvl="0">
      <w:start w:val="2"/>
      <w:numFmt w:val="decimal"/>
      <w:lvlText w:val="%1."/>
      <w:lvlJc w:val="left"/>
      <w:pPr>
        <w:tabs>
          <w:tab w:val="num" w:pos="0"/>
        </w:tabs>
        <w:ind w:left="360" w:hanging="360"/>
      </w:pPr>
      <w:rPr>
        <w:b w:val="0"/>
        <w:i w:val="0"/>
        <w:color w:val="auto"/>
        <w:sz w:val="20"/>
        <w:szCs w:val="20"/>
      </w:rPr>
    </w:lvl>
  </w:abstractNum>
  <w:abstractNum w:abstractNumId="8" w15:restartNumberingAfterBreak="0">
    <w:nsid w:val="0000000C"/>
    <w:multiLevelType w:val="multilevel"/>
    <w:tmpl w:val="0000000C"/>
    <w:name w:val="WW8Num20"/>
    <w:lvl w:ilvl="0">
      <w:start w:val="1"/>
      <w:numFmt w:val="decimal"/>
      <w:lvlText w:val="%1."/>
      <w:lvlJc w:val="left"/>
      <w:pPr>
        <w:tabs>
          <w:tab w:val="num" w:pos="720"/>
        </w:tabs>
        <w:ind w:left="720" w:hanging="360"/>
      </w:pPr>
      <w:rPr>
        <w:b w:val="0"/>
        <w:i w:val="0"/>
      </w:rPr>
    </w:lvl>
    <w:lvl w:ilvl="1">
      <w:start w:val="1"/>
      <w:numFmt w:val="decimal"/>
      <w:lvlText w:val="%2."/>
      <w:lvlJc w:val="left"/>
      <w:pPr>
        <w:tabs>
          <w:tab w:val="num" w:pos="1440"/>
        </w:tabs>
        <w:ind w:left="1440" w:hanging="360"/>
      </w:pPr>
    </w:lvl>
    <w:lvl w:ilvl="2">
      <w:start w:val="1"/>
      <w:numFmt w:val="decimal"/>
      <w:lvlText w:val="%3."/>
      <w:lvlJc w:val="left"/>
      <w:pPr>
        <w:tabs>
          <w:tab w:val="num" w:pos="360"/>
        </w:tabs>
        <w:ind w:left="3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000000E"/>
    <w:multiLevelType w:val="multilevel"/>
    <w:tmpl w:val="0000000E"/>
    <w:name w:val="WW8Num14"/>
    <w:lvl w:ilvl="0">
      <w:start w:val="1"/>
      <w:numFmt w:val="decimal"/>
      <w:lvlText w:val="%1."/>
      <w:lvlJc w:val="left"/>
      <w:pPr>
        <w:tabs>
          <w:tab w:val="num" w:pos="360"/>
        </w:tabs>
        <w:ind w:left="360" w:hanging="360"/>
      </w:pPr>
      <w:rPr>
        <w:rFonts w:cs="Tahoma"/>
      </w:rPr>
    </w:lvl>
    <w:lvl w:ilvl="1">
      <w:start w:val="1"/>
      <w:numFmt w:val="decimal"/>
      <w:lvlText w:val="%2)"/>
      <w:lvlJc w:val="left"/>
      <w:pPr>
        <w:tabs>
          <w:tab w:val="num" w:pos="792"/>
        </w:tabs>
        <w:ind w:left="792" w:hanging="432"/>
      </w:pPr>
      <w:rPr>
        <w:rFonts w:ascii="Times New Roman" w:eastAsia="Times New Roman" w:hAnsi="Times New Roman" w:cs="Times New Roman"/>
      </w:rPr>
    </w:lvl>
    <w:lvl w:ilvl="2">
      <w:start w:val="1"/>
      <w:numFmt w:val="decimal"/>
      <w:lvlText w:val="%1.%2.%3."/>
      <w:lvlJc w:val="left"/>
      <w:pPr>
        <w:tabs>
          <w:tab w:val="num" w:pos="1440"/>
        </w:tabs>
        <w:ind w:left="1224" w:hanging="504"/>
      </w:pPr>
      <w:rPr>
        <w:rFonts w:ascii="Times New Roman" w:eastAsia="Times New Roman" w:hAnsi="Times New Roman" w:cs="Times New Roman"/>
        <w:i w:val="0"/>
      </w:rPr>
    </w:lvl>
    <w:lvl w:ilvl="3">
      <w:start w:val="1"/>
      <w:numFmt w:val="decimal"/>
      <w:lvlText w:val="%1.%2.%3.%4."/>
      <w:lvlJc w:val="left"/>
      <w:pPr>
        <w:tabs>
          <w:tab w:val="num" w:pos="2160"/>
        </w:tabs>
        <w:ind w:left="1728" w:hanging="648"/>
      </w:pPr>
      <w:rPr>
        <w:rFonts w:ascii="Times New Roman" w:eastAsia="Times New Roman" w:hAnsi="Times New Roman" w:cs="Times New Roman"/>
        <w:i w:val="0"/>
      </w:rPr>
    </w:lvl>
    <w:lvl w:ilvl="4">
      <w:start w:val="1"/>
      <w:numFmt w:val="decimal"/>
      <w:lvlText w:val="%1.%2.%3.%4.%5."/>
      <w:lvlJc w:val="left"/>
      <w:pPr>
        <w:tabs>
          <w:tab w:val="num" w:pos="2520"/>
        </w:tabs>
        <w:ind w:left="2232" w:hanging="792"/>
      </w:pPr>
      <w:rPr>
        <w:rFonts w:ascii="Times New Roman" w:eastAsia="Times New Roman" w:hAnsi="Times New Roman" w:cs="Times New Roman"/>
        <w:i w:val="0"/>
      </w:rPr>
    </w:lvl>
    <w:lvl w:ilvl="5">
      <w:start w:val="1"/>
      <w:numFmt w:val="decimal"/>
      <w:lvlText w:val="%1.%2.%3.%4.%5.%6."/>
      <w:lvlJc w:val="left"/>
      <w:pPr>
        <w:tabs>
          <w:tab w:val="num" w:pos="3240"/>
        </w:tabs>
        <w:ind w:left="2736" w:hanging="936"/>
      </w:pPr>
      <w:rPr>
        <w:rFonts w:ascii="Times New Roman" w:eastAsia="Times New Roman" w:hAnsi="Times New Roman" w:cs="Times New Roman"/>
        <w:i w:val="0"/>
      </w:rPr>
    </w:lvl>
    <w:lvl w:ilvl="6">
      <w:start w:val="1"/>
      <w:numFmt w:val="decimal"/>
      <w:lvlText w:val="%1.%2.%3.%4.%5.%6.%7."/>
      <w:lvlJc w:val="left"/>
      <w:pPr>
        <w:tabs>
          <w:tab w:val="num" w:pos="3960"/>
        </w:tabs>
        <w:ind w:left="3240" w:hanging="1080"/>
      </w:pPr>
      <w:rPr>
        <w:rFonts w:ascii="Times New Roman" w:eastAsia="Times New Roman" w:hAnsi="Times New Roman" w:cs="Times New Roman"/>
        <w:i w:val="0"/>
      </w:rPr>
    </w:lvl>
    <w:lvl w:ilvl="7">
      <w:start w:val="1"/>
      <w:numFmt w:val="decimal"/>
      <w:lvlText w:val="%1.%2.%3.%4.%5.%6.%7.%8."/>
      <w:lvlJc w:val="left"/>
      <w:pPr>
        <w:tabs>
          <w:tab w:val="num" w:pos="4320"/>
        </w:tabs>
        <w:ind w:left="3744" w:hanging="1224"/>
      </w:pPr>
      <w:rPr>
        <w:rFonts w:ascii="Times New Roman" w:eastAsia="Times New Roman" w:hAnsi="Times New Roman" w:cs="Times New Roman"/>
        <w:i w:val="0"/>
      </w:rPr>
    </w:lvl>
    <w:lvl w:ilvl="8">
      <w:start w:val="1"/>
      <w:numFmt w:val="decimal"/>
      <w:lvlText w:val="%1.%2.%3.%4.%5.%6.%7.%8.%9."/>
      <w:lvlJc w:val="left"/>
      <w:pPr>
        <w:tabs>
          <w:tab w:val="num" w:pos="5040"/>
        </w:tabs>
        <w:ind w:left="4320" w:hanging="1440"/>
      </w:pPr>
      <w:rPr>
        <w:rFonts w:ascii="Times New Roman" w:eastAsia="Times New Roman" w:hAnsi="Times New Roman" w:cs="Times New Roman"/>
        <w:i w:val="0"/>
      </w:rPr>
    </w:lvl>
  </w:abstractNum>
  <w:abstractNum w:abstractNumId="10" w15:restartNumberingAfterBreak="0">
    <w:nsid w:val="0000000F"/>
    <w:multiLevelType w:val="singleLevel"/>
    <w:tmpl w:val="0000000F"/>
    <w:name w:val="WW8Num15"/>
    <w:lvl w:ilvl="0">
      <w:start w:val="1"/>
      <w:numFmt w:val="decimal"/>
      <w:lvlText w:val="%1."/>
      <w:lvlJc w:val="left"/>
      <w:pPr>
        <w:tabs>
          <w:tab w:val="num" w:pos="360"/>
        </w:tabs>
        <w:ind w:left="360" w:hanging="360"/>
      </w:pPr>
      <w:rPr>
        <w:b w:val="0"/>
      </w:rPr>
    </w:lvl>
  </w:abstractNum>
  <w:abstractNum w:abstractNumId="11" w15:restartNumberingAfterBreak="0">
    <w:nsid w:val="00000010"/>
    <w:multiLevelType w:val="singleLevel"/>
    <w:tmpl w:val="00000010"/>
    <w:name w:val="WW8Num16"/>
    <w:lvl w:ilvl="0">
      <w:start w:val="1"/>
      <w:numFmt w:val="decimal"/>
      <w:lvlText w:val="%1)"/>
      <w:lvlJc w:val="left"/>
      <w:pPr>
        <w:tabs>
          <w:tab w:val="num" w:pos="0"/>
        </w:tabs>
        <w:ind w:left="720" w:hanging="360"/>
      </w:pPr>
    </w:lvl>
  </w:abstractNum>
  <w:abstractNum w:abstractNumId="12" w15:restartNumberingAfterBreak="0">
    <w:nsid w:val="00000011"/>
    <w:multiLevelType w:val="singleLevel"/>
    <w:tmpl w:val="00000011"/>
    <w:name w:val="WW8Num17"/>
    <w:lvl w:ilvl="0">
      <w:start w:val="1"/>
      <w:numFmt w:val="decimal"/>
      <w:lvlText w:val="%1."/>
      <w:lvlJc w:val="left"/>
      <w:pPr>
        <w:tabs>
          <w:tab w:val="num" w:pos="720"/>
        </w:tabs>
        <w:ind w:left="720" w:hanging="360"/>
      </w:pPr>
    </w:lvl>
  </w:abstractNum>
  <w:abstractNum w:abstractNumId="13" w15:restartNumberingAfterBreak="0">
    <w:nsid w:val="00000012"/>
    <w:multiLevelType w:val="singleLevel"/>
    <w:tmpl w:val="00000012"/>
    <w:name w:val="WW8Num18"/>
    <w:lvl w:ilvl="0">
      <w:start w:val="1"/>
      <w:numFmt w:val="decimal"/>
      <w:lvlText w:val="%1)"/>
      <w:lvlJc w:val="left"/>
      <w:pPr>
        <w:tabs>
          <w:tab w:val="num" w:pos="0"/>
        </w:tabs>
        <w:ind w:left="720" w:hanging="360"/>
      </w:pPr>
    </w:lvl>
  </w:abstractNum>
  <w:abstractNum w:abstractNumId="14" w15:restartNumberingAfterBreak="0">
    <w:nsid w:val="00000013"/>
    <w:multiLevelType w:val="multilevel"/>
    <w:tmpl w:val="00000013"/>
    <w:name w:val="WW8Num19"/>
    <w:lvl w:ilvl="0">
      <w:start w:val="1"/>
      <w:numFmt w:val="decimal"/>
      <w:lvlText w:val="%1."/>
      <w:lvlJc w:val="left"/>
      <w:pPr>
        <w:tabs>
          <w:tab w:val="num" w:pos="720"/>
        </w:tabs>
        <w:ind w:left="720" w:hanging="360"/>
      </w:pPr>
      <w:rPr>
        <w:b w:val="0"/>
        <w:i w:val="0"/>
        <w:color w:val="auto"/>
        <w:sz w:val="24"/>
        <w:szCs w:val="24"/>
      </w:rPr>
    </w:lvl>
    <w:lvl w:ilvl="1">
      <w:start w:val="1"/>
      <w:numFmt w:val="decimal"/>
      <w:lvlText w:val="%2."/>
      <w:lvlJc w:val="left"/>
      <w:pPr>
        <w:tabs>
          <w:tab w:val="num" w:pos="1440"/>
        </w:tabs>
        <w:ind w:left="1440" w:hanging="360"/>
      </w:pPr>
      <w:rPr>
        <w:b w:val="0"/>
        <w:i w:val="0"/>
        <w:color w:val="auto"/>
      </w:rPr>
    </w:lvl>
    <w:lvl w:ilvl="2">
      <w:start w:val="1"/>
      <w:numFmt w:val="decimal"/>
      <w:lvlText w:val="%3."/>
      <w:lvlJc w:val="left"/>
      <w:pPr>
        <w:tabs>
          <w:tab w:val="num" w:pos="2160"/>
        </w:tabs>
        <w:ind w:left="2160" w:hanging="360"/>
      </w:pPr>
      <w:rPr>
        <w:rFonts w:cs="Times New Roman"/>
        <w:b w:val="0"/>
        <w:i w:val="0"/>
        <w:color w:val="auto"/>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00000016"/>
    <w:multiLevelType w:val="singleLevel"/>
    <w:tmpl w:val="00000016"/>
    <w:name w:val="WW8Num37"/>
    <w:lvl w:ilvl="0">
      <w:start w:val="1"/>
      <w:numFmt w:val="decimal"/>
      <w:lvlText w:val="%1)"/>
      <w:lvlJc w:val="left"/>
      <w:pPr>
        <w:tabs>
          <w:tab w:val="num" w:pos="0"/>
        </w:tabs>
        <w:ind w:left="720" w:hanging="360"/>
      </w:pPr>
    </w:lvl>
  </w:abstractNum>
  <w:abstractNum w:abstractNumId="16" w15:restartNumberingAfterBreak="0">
    <w:nsid w:val="00000017"/>
    <w:multiLevelType w:val="multilevel"/>
    <w:tmpl w:val="00000017"/>
    <w:name w:val="WW8Num23"/>
    <w:lvl w:ilvl="0">
      <w:start w:val="1"/>
      <w:numFmt w:val="decimal"/>
      <w:lvlText w:val="%1."/>
      <w:lvlJc w:val="left"/>
      <w:pPr>
        <w:tabs>
          <w:tab w:val="num" w:pos="360"/>
        </w:tabs>
        <w:ind w:left="360"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360"/>
        </w:tabs>
        <w:ind w:left="36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00000019"/>
    <w:multiLevelType w:val="multilevel"/>
    <w:tmpl w:val="9758B24E"/>
    <w:name w:val="WW8Num42"/>
    <w:lvl w:ilvl="0">
      <w:start w:val="1"/>
      <w:numFmt w:val="decimal"/>
      <w:lvlText w:val="%1)"/>
      <w:lvlJc w:val="left"/>
      <w:pPr>
        <w:tabs>
          <w:tab w:val="num" w:pos="1080"/>
        </w:tabs>
        <w:ind w:left="1080" w:hanging="360"/>
      </w:pPr>
      <w:rPr>
        <w:rFonts w:ascii="DejaVu Sans Condensed" w:hAnsi="DejaVu Sans Condensed" w:cs="DejaVu Sans Condensed" w:hint="default"/>
        <w:b w:val="0"/>
        <w:i w:val="0"/>
        <w:sz w:val="24"/>
        <w:szCs w:val="24"/>
      </w:rPr>
    </w:lvl>
    <w:lvl w:ilvl="1">
      <w:start w:val="1"/>
      <w:numFmt w:val="lowerLetter"/>
      <w:lvlText w:val="%2)"/>
      <w:lvlJc w:val="left"/>
      <w:pPr>
        <w:tabs>
          <w:tab w:val="num" w:pos="1920"/>
        </w:tabs>
        <w:ind w:left="1920" w:hanging="360"/>
      </w:pPr>
    </w:lvl>
    <w:lvl w:ilvl="2">
      <w:start w:val="1"/>
      <w:numFmt w:val="lowerRoman"/>
      <w:lvlText w:val="%3."/>
      <w:lvlJc w:val="right"/>
      <w:pPr>
        <w:tabs>
          <w:tab w:val="num" w:pos="2640"/>
        </w:tabs>
        <w:ind w:left="2640" w:hanging="180"/>
      </w:pPr>
    </w:lvl>
    <w:lvl w:ilvl="3">
      <w:start w:val="1"/>
      <w:numFmt w:val="decimal"/>
      <w:lvlText w:val="%4."/>
      <w:lvlJc w:val="left"/>
      <w:pPr>
        <w:tabs>
          <w:tab w:val="num" w:pos="3360"/>
        </w:tabs>
        <w:ind w:left="3360" w:hanging="360"/>
      </w:pPr>
    </w:lvl>
    <w:lvl w:ilvl="4">
      <w:start w:val="1"/>
      <w:numFmt w:val="lowerLetter"/>
      <w:lvlText w:val="%5."/>
      <w:lvlJc w:val="left"/>
      <w:pPr>
        <w:tabs>
          <w:tab w:val="num" w:pos="4080"/>
        </w:tabs>
        <w:ind w:left="4080" w:hanging="360"/>
      </w:pPr>
    </w:lvl>
    <w:lvl w:ilvl="5">
      <w:start w:val="1"/>
      <w:numFmt w:val="lowerRoman"/>
      <w:lvlText w:val="%6."/>
      <w:lvlJc w:val="right"/>
      <w:pPr>
        <w:tabs>
          <w:tab w:val="num" w:pos="4800"/>
        </w:tabs>
        <w:ind w:left="4800" w:hanging="180"/>
      </w:pPr>
    </w:lvl>
    <w:lvl w:ilvl="6">
      <w:start w:val="1"/>
      <w:numFmt w:val="decimal"/>
      <w:lvlText w:val="%7."/>
      <w:lvlJc w:val="left"/>
      <w:pPr>
        <w:tabs>
          <w:tab w:val="num" w:pos="5520"/>
        </w:tabs>
        <w:ind w:left="5520" w:hanging="360"/>
      </w:pPr>
    </w:lvl>
    <w:lvl w:ilvl="7">
      <w:start w:val="1"/>
      <w:numFmt w:val="lowerLetter"/>
      <w:lvlText w:val="%8."/>
      <w:lvlJc w:val="left"/>
      <w:pPr>
        <w:tabs>
          <w:tab w:val="num" w:pos="6240"/>
        </w:tabs>
        <w:ind w:left="6240" w:hanging="360"/>
      </w:pPr>
    </w:lvl>
    <w:lvl w:ilvl="8">
      <w:start w:val="1"/>
      <w:numFmt w:val="lowerRoman"/>
      <w:lvlText w:val="%9."/>
      <w:lvlJc w:val="right"/>
      <w:pPr>
        <w:tabs>
          <w:tab w:val="num" w:pos="6960"/>
        </w:tabs>
        <w:ind w:left="6960" w:hanging="180"/>
      </w:pPr>
    </w:lvl>
  </w:abstractNum>
  <w:abstractNum w:abstractNumId="18" w15:restartNumberingAfterBreak="0">
    <w:nsid w:val="0000001A"/>
    <w:multiLevelType w:val="singleLevel"/>
    <w:tmpl w:val="0000001A"/>
    <w:name w:val="WW8Num43"/>
    <w:lvl w:ilvl="0">
      <w:start w:val="2"/>
      <w:numFmt w:val="lowerLetter"/>
      <w:lvlText w:val="%1)"/>
      <w:lvlJc w:val="left"/>
      <w:pPr>
        <w:tabs>
          <w:tab w:val="num" w:pos="840"/>
        </w:tabs>
        <w:ind w:left="840" w:hanging="360"/>
      </w:pPr>
    </w:lvl>
  </w:abstractNum>
  <w:abstractNum w:abstractNumId="19" w15:restartNumberingAfterBreak="0">
    <w:nsid w:val="0000001C"/>
    <w:multiLevelType w:val="multilevel"/>
    <w:tmpl w:val="0000001C"/>
    <w:name w:val="WW8Num24"/>
    <w:lvl w:ilvl="0">
      <w:start w:val="2"/>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0000001D"/>
    <w:multiLevelType w:val="multilevel"/>
    <w:tmpl w:val="0000001D"/>
    <w:name w:val="WW8Num25"/>
    <w:lvl w:ilvl="0">
      <w:start w:val="1"/>
      <w:numFmt w:val="decimal"/>
      <w:lvlText w:val="%1)"/>
      <w:lvlJc w:val="left"/>
      <w:pPr>
        <w:tabs>
          <w:tab w:val="num" w:pos="0"/>
        </w:tabs>
        <w:ind w:left="720" w:hanging="360"/>
      </w:pPr>
      <w:rPr>
        <w:rFonts w:ascii="DejaVu Sans Condensed" w:hAnsi="DejaVu Sans Condensed" w:cs="Arial"/>
        <w:b w:val="0"/>
        <w:bCs w:val="0"/>
        <w:sz w:val="24"/>
        <w:szCs w:val="24"/>
      </w:rPr>
    </w:lvl>
    <w:lvl w:ilvl="1">
      <w:start w:val="2"/>
      <w:numFmt w:val="decimal"/>
      <w:lvlText w:val="%2."/>
      <w:lvlJc w:val="left"/>
      <w:pPr>
        <w:tabs>
          <w:tab w:val="num" w:pos="1080"/>
        </w:tabs>
        <w:ind w:left="1080" w:hanging="360"/>
      </w:pPr>
    </w:lvl>
    <w:lvl w:ilvl="2">
      <w:start w:val="2"/>
      <w:numFmt w:val="decimal"/>
      <w:lvlText w:val="%3."/>
      <w:lvlJc w:val="left"/>
      <w:pPr>
        <w:tabs>
          <w:tab w:val="num" w:pos="1440"/>
        </w:tabs>
        <w:ind w:left="1440" w:hanging="360"/>
      </w:pPr>
    </w:lvl>
    <w:lvl w:ilvl="3">
      <w:start w:val="2"/>
      <w:numFmt w:val="decimal"/>
      <w:lvlText w:val="%4."/>
      <w:lvlJc w:val="left"/>
      <w:pPr>
        <w:tabs>
          <w:tab w:val="num" w:pos="1800"/>
        </w:tabs>
        <w:ind w:left="1800" w:hanging="360"/>
      </w:pPr>
    </w:lvl>
    <w:lvl w:ilvl="4">
      <w:start w:val="2"/>
      <w:numFmt w:val="decimal"/>
      <w:lvlText w:val="%5."/>
      <w:lvlJc w:val="left"/>
      <w:pPr>
        <w:tabs>
          <w:tab w:val="num" w:pos="2160"/>
        </w:tabs>
        <w:ind w:left="2160" w:hanging="360"/>
      </w:pPr>
    </w:lvl>
    <w:lvl w:ilvl="5">
      <w:start w:val="2"/>
      <w:numFmt w:val="decimal"/>
      <w:lvlText w:val="%6."/>
      <w:lvlJc w:val="left"/>
      <w:pPr>
        <w:tabs>
          <w:tab w:val="num" w:pos="2520"/>
        </w:tabs>
        <w:ind w:left="2520" w:hanging="360"/>
      </w:pPr>
    </w:lvl>
    <w:lvl w:ilvl="6">
      <w:start w:val="2"/>
      <w:numFmt w:val="decimal"/>
      <w:lvlText w:val="%7."/>
      <w:lvlJc w:val="left"/>
      <w:pPr>
        <w:tabs>
          <w:tab w:val="num" w:pos="2880"/>
        </w:tabs>
        <w:ind w:left="2880" w:hanging="360"/>
      </w:pPr>
    </w:lvl>
    <w:lvl w:ilvl="7">
      <w:start w:val="2"/>
      <w:numFmt w:val="decimal"/>
      <w:lvlText w:val="%8."/>
      <w:lvlJc w:val="left"/>
      <w:pPr>
        <w:tabs>
          <w:tab w:val="num" w:pos="3240"/>
        </w:tabs>
        <w:ind w:left="3240" w:hanging="360"/>
      </w:pPr>
    </w:lvl>
    <w:lvl w:ilvl="8">
      <w:start w:val="2"/>
      <w:numFmt w:val="decimal"/>
      <w:lvlText w:val="%9."/>
      <w:lvlJc w:val="left"/>
      <w:pPr>
        <w:tabs>
          <w:tab w:val="num" w:pos="3600"/>
        </w:tabs>
        <w:ind w:left="3600" w:hanging="360"/>
      </w:pPr>
    </w:lvl>
  </w:abstractNum>
  <w:abstractNum w:abstractNumId="21" w15:restartNumberingAfterBreak="0">
    <w:nsid w:val="0000001E"/>
    <w:multiLevelType w:val="multilevel"/>
    <w:tmpl w:val="0000001E"/>
    <w:name w:val="WW8Num26"/>
    <w:lvl w:ilvl="0">
      <w:start w:val="1"/>
      <w:numFmt w:val="decimal"/>
      <w:lvlText w:val="%1)"/>
      <w:lvlJc w:val="left"/>
      <w:pPr>
        <w:tabs>
          <w:tab w:val="num" w:pos="420"/>
        </w:tabs>
        <w:ind w:left="420" w:hanging="420"/>
      </w:pPr>
      <w:rPr>
        <w:rFonts w:ascii="DejaVu Sans Condensed" w:hAnsi="DejaVu Sans Condensed" w:cs="Arial"/>
        <w:b w:val="0"/>
        <w:bCs w:val="0"/>
        <w:sz w:val="24"/>
        <w:szCs w:val="24"/>
      </w:rPr>
    </w:lvl>
    <w:lvl w:ilvl="1">
      <w:start w:val="1"/>
      <w:numFmt w:val="decimal"/>
      <w:lvlText w:val="%1.%2."/>
      <w:lvlJc w:val="left"/>
      <w:pPr>
        <w:tabs>
          <w:tab w:val="num" w:pos="720"/>
        </w:tabs>
        <w:ind w:left="720" w:hanging="720"/>
      </w:pPr>
      <w:rPr>
        <w:b w:val="0"/>
      </w:rPr>
    </w:lvl>
    <w:lvl w:ilvl="2">
      <w:start w:val="1"/>
      <w:numFmt w:val="decimal"/>
      <w:lvlText w:val="%1.%2.%3."/>
      <w:lvlJc w:val="left"/>
      <w:pPr>
        <w:tabs>
          <w:tab w:val="num" w:pos="1080"/>
        </w:tabs>
        <w:ind w:left="1080" w:hanging="108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800"/>
        </w:tabs>
        <w:ind w:left="1800" w:hanging="180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520"/>
        </w:tabs>
        <w:ind w:left="2520" w:hanging="2520"/>
      </w:pPr>
    </w:lvl>
  </w:abstractNum>
  <w:abstractNum w:abstractNumId="22" w15:restartNumberingAfterBreak="0">
    <w:nsid w:val="0000001F"/>
    <w:multiLevelType w:val="multilevel"/>
    <w:tmpl w:val="0000001F"/>
    <w:name w:val="WW8Num28"/>
    <w:lvl w:ilvl="0">
      <w:start w:val="1"/>
      <w:numFmt w:val="decimal"/>
      <w:lvlText w:val="%1."/>
      <w:lvlJc w:val="left"/>
      <w:pPr>
        <w:tabs>
          <w:tab w:val="num" w:pos="720"/>
        </w:tabs>
        <w:ind w:left="720"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15:restartNumberingAfterBreak="0">
    <w:nsid w:val="00000027"/>
    <w:multiLevelType w:val="multilevel"/>
    <w:tmpl w:val="1C70520C"/>
    <w:name w:val="WW8Num39"/>
    <w:lvl w:ilvl="0">
      <w:start w:val="1"/>
      <w:numFmt w:val="decimal"/>
      <w:lvlText w:val="%1)"/>
      <w:lvlJc w:val="left"/>
      <w:pPr>
        <w:tabs>
          <w:tab w:val="num" w:pos="720"/>
        </w:tabs>
        <w:ind w:left="720" w:hanging="360"/>
      </w:pPr>
      <w:rPr>
        <w:rFonts w:ascii="Arial" w:eastAsia="Times New Roman" w:hAnsi="Arial" w:cs="Aria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00000028"/>
    <w:multiLevelType w:val="multilevel"/>
    <w:tmpl w:val="00000028"/>
    <w:name w:val="WW8Num78"/>
    <w:lvl w:ilvl="0">
      <w:start w:val="16"/>
      <w:numFmt w:val="decimal"/>
      <w:lvlText w:val="%1."/>
      <w:lvlJc w:val="left"/>
      <w:pPr>
        <w:tabs>
          <w:tab w:val="num" w:pos="555"/>
        </w:tabs>
        <w:ind w:left="555" w:hanging="555"/>
      </w:pPr>
    </w:lvl>
    <w:lvl w:ilvl="1">
      <w:start w:val="1"/>
      <w:numFmt w:val="decimal"/>
      <w:lvlText w:val="%1.%2."/>
      <w:lvlJc w:val="left"/>
      <w:pPr>
        <w:tabs>
          <w:tab w:val="num" w:pos="720"/>
        </w:tabs>
        <w:ind w:left="720" w:hanging="720"/>
      </w:pPr>
    </w:lvl>
    <w:lvl w:ilvl="2">
      <w:start w:val="1"/>
      <w:numFmt w:val="decimal"/>
      <w:lvlText w:val="%1.%2.%3."/>
      <w:lvlJc w:val="left"/>
      <w:pPr>
        <w:tabs>
          <w:tab w:val="num" w:pos="1080"/>
        </w:tabs>
        <w:ind w:left="1080" w:hanging="108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800"/>
        </w:tabs>
        <w:ind w:left="1800" w:hanging="180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520"/>
        </w:tabs>
        <w:ind w:left="2520" w:hanging="2520"/>
      </w:pPr>
    </w:lvl>
  </w:abstractNum>
  <w:abstractNum w:abstractNumId="25" w15:restartNumberingAfterBreak="0">
    <w:nsid w:val="00000029"/>
    <w:multiLevelType w:val="singleLevel"/>
    <w:tmpl w:val="00000029"/>
    <w:name w:val="WW8Num73"/>
    <w:lvl w:ilvl="0">
      <w:start w:val="1"/>
      <w:numFmt w:val="lowerLetter"/>
      <w:lvlText w:val="%1)"/>
      <w:lvlJc w:val="left"/>
      <w:pPr>
        <w:tabs>
          <w:tab w:val="num" w:pos="0"/>
        </w:tabs>
        <w:ind w:left="720" w:hanging="360"/>
      </w:pPr>
      <w:rPr>
        <w:rFonts w:ascii="DejaVu Sans Condensed" w:hAnsi="DejaVu Sans Condensed" w:cs="DejaVu Sans Condensed" w:hint="default"/>
        <w:b w:val="0"/>
        <w:bCs/>
        <w:color w:val="000000"/>
        <w:sz w:val="24"/>
      </w:rPr>
    </w:lvl>
  </w:abstractNum>
  <w:abstractNum w:abstractNumId="26" w15:restartNumberingAfterBreak="0">
    <w:nsid w:val="0000003D"/>
    <w:multiLevelType w:val="multilevel"/>
    <w:tmpl w:val="0000003D"/>
    <w:name w:val="WW8Num108"/>
    <w:lvl w:ilvl="0">
      <w:start w:val="16"/>
      <w:numFmt w:val="decimal"/>
      <w:lvlText w:val="%1."/>
      <w:lvlJc w:val="left"/>
      <w:pPr>
        <w:tabs>
          <w:tab w:val="num" w:pos="555"/>
        </w:tabs>
        <w:ind w:left="555" w:hanging="555"/>
      </w:pPr>
      <w:rPr>
        <w:rFonts w:ascii="DejaVu Sans Condensed" w:hAnsi="DejaVu Sans Condensed" w:cs="DejaVu Sans Condensed" w:hint="default"/>
        <w:b w:val="0"/>
        <w:bCs/>
        <w:color w:val="000000"/>
        <w:sz w:val="24"/>
        <w:szCs w:val="24"/>
      </w:rPr>
    </w:lvl>
    <w:lvl w:ilvl="1">
      <w:start w:val="1"/>
      <w:numFmt w:val="decimal"/>
      <w:lvlText w:val="%1.%2."/>
      <w:lvlJc w:val="left"/>
      <w:pPr>
        <w:tabs>
          <w:tab w:val="num" w:pos="720"/>
        </w:tabs>
        <w:ind w:left="720" w:hanging="720"/>
      </w:pPr>
      <w:rPr>
        <w:rFonts w:ascii="DejaVu Sans Condensed" w:hAnsi="DejaVu Sans Condensed" w:cs="DejaVu Sans Condensed" w:hint="default"/>
        <w:b w:val="0"/>
        <w:bCs/>
        <w:color w:val="000000"/>
        <w:sz w:val="24"/>
        <w:szCs w:val="24"/>
      </w:rPr>
    </w:lvl>
    <w:lvl w:ilvl="2">
      <w:start w:val="1"/>
      <w:numFmt w:val="decimal"/>
      <w:lvlText w:val="%1.%2.%3."/>
      <w:lvlJc w:val="left"/>
      <w:pPr>
        <w:tabs>
          <w:tab w:val="num" w:pos="1080"/>
        </w:tabs>
        <w:ind w:left="1080" w:hanging="1080"/>
      </w:pPr>
      <w:rPr>
        <w:rFonts w:ascii="DejaVu Sans Condensed" w:hAnsi="DejaVu Sans Condensed" w:cs="DejaVu Sans Condensed" w:hint="default"/>
        <w:b w:val="0"/>
        <w:bCs/>
        <w:color w:val="000000"/>
        <w:sz w:val="24"/>
        <w:szCs w:val="24"/>
      </w:rPr>
    </w:lvl>
    <w:lvl w:ilvl="3">
      <w:start w:val="1"/>
      <w:numFmt w:val="decimal"/>
      <w:lvlText w:val="%1.%2.%3.%4."/>
      <w:lvlJc w:val="left"/>
      <w:pPr>
        <w:tabs>
          <w:tab w:val="num" w:pos="1080"/>
        </w:tabs>
        <w:ind w:left="1080" w:hanging="1080"/>
      </w:pPr>
      <w:rPr>
        <w:rFonts w:ascii="DejaVu Sans Condensed" w:hAnsi="DejaVu Sans Condensed" w:cs="DejaVu Sans Condensed" w:hint="default"/>
        <w:b w:val="0"/>
        <w:bCs/>
        <w:color w:val="000000"/>
        <w:sz w:val="24"/>
        <w:szCs w:val="24"/>
      </w:rPr>
    </w:lvl>
    <w:lvl w:ilvl="4">
      <w:start w:val="1"/>
      <w:numFmt w:val="decimal"/>
      <w:lvlText w:val="%1.%2.%3.%4.%5."/>
      <w:lvlJc w:val="left"/>
      <w:pPr>
        <w:tabs>
          <w:tab w:val="num" w:pos="1440"/>
        </w:tabs>
        <w:ind w:left="1440" w:hanging="1440"/>
      </w:pPr>
      <w:rPr>
        <w:rFonts w:ascii="DejaVu Sans Condensed" w:hAnsi="DejaVu Sans Condensed" w:cs="DejaVu Sans Condensed" w:hint="default"/>
        <w:b w:val="0"/>
        <w:bCs/>
        <w:color w:val="000000"/>
        <w:sz w:val="24"/>
        <w:szCs w:val="24"/>
      </w:rPr>
    </w:lvl>
    <w:lvl w:ilvl="5">
      <w:start w:val="1"/>
      <w:numFmt w:val="decimal"/>
      <w:lvlText w:val="%1.%2.%3.%4.%5.%6."/>
      <w:lvlJc w:val="left"/>
      <w:pPr>
        <w:tabs>
          <w:tab w:val="num" w:pos="1800"/>
        </w:tabs>
        <w:ind w:left="1800" w:hanging="1800"/>
      </w:pPr>
      <w:rPr>
        <w:rFonts w:ascii="DejaVu Sans Condensed" w:hAnsi="DejaVu Sans Condensed" w:cs="DejaVu Sans Condensed" w:hint="default"/>
        <w:b w:val="0"/>
        <w:bCs/>
        <w:color w:val="000000"/>
        <w:sz w:val="24"/>
        <w:szCs w:val="24"/>
      </w:rPr>
    </w:lvl>
    <w:lvl w:ilvl="6">
      <w:start w:val="1"/>
      <w:numFmt w:val="decimal"/>
      <w:lvlText w:val="%1.%2.%3.%4.%5.%6.%7."/>
      <w:lvlJc w:val="left"/>
      <w:pPr>
        <w:tabs>
          <w:tab w:val="num" w:pos="1800"/>
        </w:tabs>
        <w:ind w:left="1800" w:hanging="1800"/>
      </w:pPr>
      <w:rPr>
        <w:rFonts w:ascii="DejaVu Sans Condensed" w:hAnsi="DejaVu Sans Condensed" w:cs="DejaVu Sans Condensed" w:hint="default"/>
        <w:b w:val="0"/>
        <w:bCs/>
        <w:color w:val="000000"/>
        <w:sz w:val="24"/>
        <w:szCs w:val="24"/>
      </w:rPr>
    </w:lvl>
    <w:lvl w:ilvl="7">
      <w:start w:val="1"/>
      <w:numFmt w:val="decimal"/>
      <w:lvlText w:val="%1.%2.%3.%4.%5.%6.%7.%8."/>
      <w:lvlJc w:val="left"/>
      <w:pPr>
        <w:tabs>
          <w:tab w:val="num" w:pos="2160"/>
        </w:tabs>
        <w:ind w:left="2160" w:hanging="2160"/>
      </w:pPr>
      <w:rPr>
        <w:rFonts w:ascii="DejaVu Sans Condensed" w:hAnsi="DejaVu Sans Condensed" w:cs="DejaVu Sans Condensed" w:hint="default"/>
        <w:b w:val="0"/>
        <w:bCs/>
        <w:color w:val="000000"/>
        <w:sz w:val="24"/>
        <w:szCs w:val="24"/>
      </w:rPr>
    </w:lvl>
    <w:lvl w:ilvl="8">
      <w:start w:val="1"/>
      <w:numFmt w:val="decimal"/>
      <w:lvlText w:val="%1.%2.%3.%4.%5.%6.%7.%8.%9."/>
      <w:lvlJc w:val="left"/>
      <w:pPr>
        <w:tabs>
          <w:tab w:val="num" w:pos="2520"/>
        </w:tabs>
        <w:ind w:left="2520" w:hanging="2520"/>
      </w:pPr>
      <w:rPr>
        <w:rFonts w:ascii="DejaVu Sans Condensed" w:hAnsi="DejaVu Sans Condensed" w:cs="DejaVu Sans Condensed" w:hint="default"/>
        <w:b w:val="0"/>
        <w:bCs/>
        <w:color w:val="000000"/>
        <w:sz w:val="24"/>
        <w:szCs w:val="24"/>
      </w:rPr>
    </w:lvl>
  </w:abstractNum>
  <w:abstractNum w:abstractNumId="27" w15:restartNumberingAfterBreak="0">
    <w:nsid w:val="0000003F"/>
    <w:multiLevelType w:val="singleLevel"/>
    <w:tmpl w:val="DF160860"/>
    <w:name w:val="WW8Num80"/>
    <w:lvl w:ilvl="0">
      <w:start w:val="1"/>
      <w:numFmt w:val="decimal"/>
      <w:lvlText w:val="%1)"/>
      <w:lvlJc w:val="left"/>
      <w:pPr>
        <w:tabs>
          <w:tab w:val="num" w:pos="720"/>
        </w:tabs>
        <w:ind w:left="720" w:hanging="360"/>
      </w:pPr>
      <w:rPr>
        <w:b w:val="0"/>
      </w:rPr>
    </w:lvl>
  </w:abstractNum>
  <w:abstractNum w:abstractNumId="28" w15:restartNumberingAfterBreak="0">
    <w:nsid w:val="00000044"/>
    <w:multiLevelType w:val="multilevel"/>
    <w:tmpl w:val="72B61314"/>
    <w:name w:val="WW8Num126"/>
    <w:lvl w:ilvl="0">
      <w:start w:val="15"/>
      <w:numFmt w:val="decimal"/>
      <w:lvlText w:val="%1."/>
      <w:lvlJc w:val="left"/>
      <w:pPr>
        <w:tabs>
          <w:tab w:val="num" w:pos="0"/>
        </w:tabs>
        <w:ind w:left="555" w:hanging="555"/>
      </w:pPr>
      <w:rPr>
        <w:rFonts w:hint="default"/>
      </w:rPr>
    </w:lvl>
    <w:lvl w:ilvl="1">
      <w:start w:val="5"/>
      <w:numFmt w:val="decimal"/>
      <w:lvlText w:val="%1.%2."/>
      <w:lvlJc w:val="left"/>
      <w:pPr>
        <w:tabs>
          <w:tab w:val="num" w:pos="0"/>
        </w:tabs>
        <w:ind w:left="1288" w:hanging="720"/>
      </w:pPr>
      <w:rPr>
        <w:rFonts w:ascii="DejaVu Sans Condensed" w:hAnsi="DejaVu Sans Condensed" w:cs="DejaVu Sans Condensed" w:hint="default"/>
        <w:b w:val="0"/>
        <w:i w:val="0"/>
      </w:rPr>
    </w:lvl>
    <w:lvl w:ilvl="2">
      <w:start w:val="1"/>
      <w:numFmt w:val="decimal"/>
      <w:lvlText w:val="%1.%2.%3."/>
      <w:lvlJc w:val="left"/>
      <w:pPr>
        <w:tabs>
          <w:tab w:val="num" w:pos="0"/>
        </w:tabs>
        <w:ind w:left="1080" w:hanging="1080"/>
      </w:pPr>
      <w:rPr>
        <w:rFonts w:hint="default"/>
      </w:rPr>
    </w:lvl>
    <w:lvl w:ilvl="3">
      <w:start w:val="1"/>
      <w:numFmt w:val="decimal"/>
      <w:lvlText w:val="%1.%2.%3.%4."/>
      <w:lvlJc w:val="left"/>
      <w:pPr>
        <w:tabs>
          <w:tab w:val="num" w:pos="0"/>
        </w:tabs>
        <w:ind w:left="1080" w:hanging="1080"/>
      </w:pPr>
      <w:rPr>
        <w:rFonts w:hint="default"/>
      </w:rPr>
    </w:lvl>
    <w:lvl w:ilvl="4">
      <w:start w:val="1"/>
      <w:numFmt w:val="decimal"/>
      <w:lvlText w:val="%1.%2.%3.%4.%5."/>
      <w:lvlJc w:val="left"/>
      <w:pPr>
        <w:tabs>
          <w:tab w:val="num" w:pos="0"/>
        </w:tabs>
        <w:ind w:left="1440" w:hanging="1440"/>
      </w:pPr>
      <w:rPr>
        <w:rFonts w:hint="default"/>
      </w:rPr>
    </w:lvl>
    <w:lvl w:ilvl="5">
      <w:start w:val="1"/>
      <w:numFmt w:val="decimal"/>
      <w:lvlText w:val="%1.%2.%3.%4.%5.%6."/>
      <w:lvlJc w:val="left"/>
      <w:pPr>
        <w:tabs>
          <w:tab w:val="num" w:pos="0"/>
        </w:tabs>
        <w:ind w:left="1800" w:hanging="1800"/>
      </w:pPr>
      <w:rPr>
        <w:rFonts w:hint="default"/>
      </w:rPr>
    </w:lvl>
    <w:lvl w:ilvl="6">
      <w:start w:val="1"/>
      <w:numFmt w:val="decimal"/>
      <w:lvlText w:val="%1.%2.%3.%4.%5.%6.%7."/>
      <w:lvlJc w:val="left"/>
      <w:pPr>
        <w:tabs>
          <w:tab w:val="num" w:pos="0"/>
        </w:tabs>
        <w:ind w:left="1800" w:hanging="1800"/>
      </w:pPr>
      <w:rPr>
        <w:rFonts w:hint="default"/>
      </w:rPr>
    </w:lvl>
    <w:lvl w:ilvl="7">
      <w:start w:val="1"/>
      <w:numFmt w:val="decimal"/>
      <w:lvlText w:val="%1.%2.%3.%4.%5.%6.%7.%8."/>
      <w:lvlJc w:val="left"/>
      <w:pPr>
        <w:tabs>
          <w:tab w:val="num" w:pos="0"/>
        </w:tabs>
        <w:ind w:left="2160" w:hanging="2160"/>
      </w:pPr>
      <w:rPr>
        <w:rFonts w:hint="default"/>
      </w:rPr>
    </w:lvl>
    <w:lvl w:ilvl="8">
      <w:start w:val="1"/>
      <w:numFmt w:val="decimal"/>
      <w:lvlText w:val="%1.%2.%3.%4.%5.%6.%7.%8.%9."/>
      <w:lvlJc w:val="left"/>
      <w:pPr>
        <w:tabs>
          <w:tab w:val="num" w:pos="0"/>
        </w:tabs>
        <w:ind w:left="2520" w:hanging="2520"/>
      </w:pPr>
      <w:rPr>
        <w:rFonts w:hint="default"/>
      </w:rPr>
    </w:lvl>
  </w:abstractNum>
  <w:abstractNum w:abstractNumId="29" w15:restartNumberingAfterBreak="0">
    <w:nsid w:val="0000005C"/>
    <w:multiLevelType w:val="multilevel"/>
    <w:tmpl w:val="0000005C"/>
    <w:name w:val="WW8Num1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8"/>
      <w:numFmt w:val="decimal"/>
      <w:lvlText w:val="%4."/>
      <w:lvlJc w:val="left"/>
      <w:pPr>
        <w:tabs>
          <w:tab w:val="num" w:pos="2880"/>
        </w:tabs>
        <w:ind w:left="2880" w:hanging="360"/>
      </w:pPr>
    </w:lvl>
    <w:lvl w:ilvl="4">
      <w:start w:val="1"/>
      <w:numFmt w:val="decimal"/>
      <w:lvlText w:val="%5."/>
      <w:lvlJc w:val="left"/>
      <w:pPr>
        <w:tabs>
          <w:tab w:val="num" w:pos="3600"/>
        </w:tabs>
        <w:ind w:left="3600" w:hanging="360"/>
      </w:pPr>
      <w:rPr>
        <w:rFonts w:ascii="DejaVu Sans Condensed" w:hAnsi="DejaVu Sans Condensed" w:cs="DejaVu Sans Condensed"/>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0000005D"/>
    <w:multiLevelType w:val="multilevel"/>
    <w:tmpl w:val="0000005D"/>
    <w:name w:val="WW8Num189"/>
    <w:lvl w:ilvl="0">
      <w:start w:val="1"/>
      <w:numFmt w:val="lowerLetter"/>
      <w:lvlText w:val="%1)"/>
      <w:lvlJc w:val="left"/>
      <w:pPr>
        <w:tabs>
          <w:tab w:val="num" w:pos="0"/>
        </w:tabs>
        <w:ind w:left="1191" w:hanging="705"/>
      </w:pPr>
      <w:rPr>
        <w:rFonts w:ascii="DejaVu Sans Condensed" w:eastAsia="Arial Unicode MS" w:hAnsi="DejaVu Sans Condensed" w:cs="DejaVu Sans Condensed" w:hint="default"/>
        <w:sz w:val="24"/>
        <w:szCs w:val="22"/>
      </w:rPr>
    </w:lvl>
    <w:lvl w:ilvl="1">
      <w:start w:val="1"/>
      <w:numFmt w:val="upperLetter"/>
      <w:lvlText w:val="%2."/>
      <w:lvlJc w:val="left"/>
      <w:pPr>
        <w:tabs>
          <w:tab w:val="num" w:pos="1566"/>
        </w:tabs>
        <w:ind w:left="1566" w:hanging="360"/>
      </w:pPr>
      <w:rPr>
        <w:rFonts w:ascii="DejaVu Sans Condensed" w:eastAsia="Arial Unicode MS" w:hAnsi="DejaVu Sans Condensed" w:cs="DejaVu Sans Condensed" w:hint="default"/>
        <w:sz w:val="24"/>
        <w:szCs w:val="22"/>
      </w:rPr>
    </w:lvl>
    <w:lvl w:ilvl="2">
      <w:start w:val="1"/>
      <w:numFmt w:val="lowerRoman"/>
      <w:lvlText w:val="%3."/>
      <w:lvlJc w:val="right"/>
      <w:pPr>
        <w:tabs>
          <w:tab w:val="num" w:pos="0"/>
        </w:tabs>
        <w:ind w:left="2286" w:hanging="180"/>
      </w:pPr>
    </w:lvl>
    <w:lvl w:ilvl="3">
      <w:start w:val="1"/>
      <w:numFmt w:val="decimal"/>
      <w:lvlText w:val="%4."/>
      <w:lvlJc w:val="left"/>
      <w:pPr>
        <w:tabs>
          <w:tab w:val="num" w:pos="0"/>
        </w:tabs>
        <w:ind w:left="3006" w:hanging="360"/>
      </w:pPr>
    </w:lvl>
    <w:lvl w:ilvl="4">
      <w:start w:val="1"/>
      <w:numFmt w:val="lowerLetter"/>
      <w:lvlText w:val="%5."/>
      <w:lvlJc w:val="left"/>
      <w:pPr>
        <w:tabs>
          <w:tab w:val="num" w:pos="0"/>
        </w:tabs>
        <w:ind w:left="3726" w:hanging="360"/>
      </w:pPr>
    </w:lvl>
    <w:lvl w:ilvl="5">
      <w:start w:val="1"/>
      <w:numFmt w:val="lowerRoman"/>
      <w:lvlText w:val="%6."/>
      <w:lvlJc w:val="right"/>
      <w:pPr>
        <w:tabs>
          <w:tab w:val="num" w:pos="0"/>
        </w:tabs>
        <w:ind w:left="4446" w:hanging="180"/>
      </w:pPr>
    </w:lvl>
    <w:lvl w:ilvl="6">
      <w:start w:val="1"/>
      <w:numFmt w:val="decimal"/>
      <w:lvlText w:val="%7."/>
      <w:lvlJc w:val="left"/>
      <w:pPr>
        <w:tabs>
          <w:tab w:val="num" w:pos="0"/>
        </w:tabs>
        <w:ind w:left="5166" w:hanging="360"/>
      </w:pPr>
    </w:lvl>
    <w:lvl w:ilvl="7">
      <w:start w:val="1"/>
      <w:numFmt w:val="lowerLetter"/>
      <w:lvlText w:val="%8."/>
      <w:lvlJc w:val="left"/>
      <w:pPr>
        <w:tabs>
          <w:tab w:val="num" w:pos="0"/>
        </w:tabs>
        <w:ind w:left="5886" w:hanging="360"/>
      </w:pPr>
    </w:lvl>
    <w:lvl w:ilvl="8">
      <w:start w:val="1"/>
      <w:numFmt w:val="lowerRoman"/>
      <w:lvlText w:val="%9."/>
      <w:lvlJc w:val="right"/>
      <w:pPr>
        <w:tabs>
          <w:tab w:val="num" w:pos="0"/>
        </w:tabs>
        <w:ind w:left="6606" w:hanging="180"/>
      </w:pPr>
    </w:lvl>
  </w:abstractNum>
  <w:abstractNum w:abstractNumId="31" w15:restartNumberingAfterBreak="0">
    <w:nsid w:val="00000067"/>
    <w:multiLevelType w:val="multilevel"/>
    <w:tmpl w:val="6DCEF9F0"/>
    <w:styleLink w:val="WW8Num551"/>
    <w:lvl w:ilvl="0">
      <w:start w:val="1"/>
      <w:numFmt w:val="decimal"/>
      <w:lvlText w:val="%1."/>
      <w:lvlJc w:val="left"/>
      <w:pPr>
        <w:tabs>
          <w:tab w:val="num" w:pos="7015"/>
        </w:tabs>
        <w:ind w:left="7015" w:hanging="495"/>
      </w:pPr>
      <w:rPr>
        <w:b/>
        <w:bCs/>
      </w:rPr>
    </w:lvl>
    <w:lvl w:ilvl="1">
      <w:start w:val="1"/>
      <w:numFmt w:val="decimal"/>
      <w:lvlText w:val="%2."/>
      <w:lvlJc w:val="left"/>
      <w:pPr>
        <w:tabs>
          <w:tab w:val="num" w:pos="7600"/>
        </w:tabs>
        <w:ind w:left="7600" w:hanging="360"/>
      </w:pPr>
    </w:lvl>
    <w:lvl w:ilvl="2">
      <w:start w:val="1"/>
      <w:numFmt w:val="decimal"/>
      <w:lvlText w:val="%3."/>
      <w:lvlJc w:val="left"/>
      <w:pPr>
        <w:tabs>
          <w:tab w:val="num" w:pos="8320"/>
        </w:tabs>
        <w:ind w:left="8320" w:hanging="360"/>
      </w:pPr>
    </w:lvl>
    <w:lvl w:ilvl="3">
      <w:start w:val="1"/>
      <w:numFmt w:val="decimal"/>
      <w:lvlText w:val="%4."/>
      <w:lvlJc w:val="left"/>
      <w:pPr>
        <w:tabs>
          <w:tab w:val="num" w:pos="9040"/>
        </w:tabs>
        <w:ind w:left="9040" w:hanging="360"/>
      </w:pPr>
    </w:lvl>
    <w:lvl w:ilvl="4">
      <w:start w:val="1"/>
      <w:numFmt w:val="decimal"/>
      <w:lvlText w:val="%5."/>
      <w:lvlJc w:val="left"/>
      <w:pPr>
        <w:tabs>
          <w:tab w:val="num" w:pos="9760"/>
        </w:tabs>
        <w:ind w:left="9760" w:hanging="360"/>
      </w:pPr>
    </w:lvl>
    <w:lvl w:ilvl="5">
      <w:start w:val="1"/>
      <w:numFmt w:val="decimal"/>
      <w:lvlText w:val="%6."/>
      <w:lvlJc w:val="left"/>
      <w:pPr>
        <w:tabs>
          <w:tab w:val="num" w:pos="10480"/>
        </w:tabs>
        <w:ind w:left="10480" w:hanging="360"/>
      </w:pPr>
    </w:lvl>
    <w:lvl w:ilvl="6">
      <w:start w:val="1"/>
      <w:numFmt w:val="decimal"/>
      <w:lvlText w:val="%7."/>
      <w:lvlJc w:val="left"/>
      <w:pPr>
        <w:tabs>
          <w:tab w:val="num" w:pos="11200"/>
        </w:tabs>
        <w:ind w:left="11200" w:hanging="360"/>
      </w:pPr>
    </w:lvl>
    <w:lvl w:ilvl="7">
      <w:start w:val="1"/>
      <w:numFmt w:val="decimal"/>
      <w:lvlText w:val="%8."/>
      <w:lvlJc w:val="left"/>
      <w:pPr>
        <w:tabs>
          <w:tab w:val="num" w:pos="11920"/>
        </w:tabs>
        <w:ind w:left="11920" w:hanging="360"/>
      </w:pPr>
    </w:lvl>
    <w:lvl w:ilvl="8">
      <w:start w:val="1"/>
      <w:numFmt w:val="decimal"/>
      <w:lvlText w:val="%9."/>
      <w:lvlJc w:val="left"/>
      <w:pPr>
        <w:tabs>
          <w:tab w:val="num" w:pos="12640"/>
        </w:tabs>
        <w:ind w:left="12640" w:hanging="360"/>
      </w:pPr>
    </w:lvl>
  </w:abstractNum>
  <w:abstractNum w:abstractNumId="32" w15:restartNumberingAfterBreak="0">
    <w:nsid w:val="001C6E3F"/>
    <w:multiLevelType w:val="multilevel"/>
    <w:tmpl w:val="685E770A"/>
    <w:lvl w:ilvl="0">
      <w:start w:val="1"/>
      <w:numFmt w:val="decimal"/>
      <w:lvlText w:val="%1."/>
      <w:lvlJc w:val="center"/>
      <w:pPr>
        <w:ind w:left="720" w:hanging="360"/>
      </w:pPr>
    </w:lvl>
    <w:lvl w:ilvl="1">
      <w:start w:val="1"/>
      <w:numFmt w:val="lowerLetter"/>
      <w:lvlText w:val="%2."/>
      <w:lvlJc w:val="left"/>
      <w:pPr>
        <w:ind w:left="2629"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008F2349"/>
    <w:multiLevelType w:val="hybridMultilevel"/>
    <w:tmpl w:val="D2685B18"/>
    <w:lvl w:ilvl="0" w:tplc="0FBCF0D6">
      <w:start w:val="1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00A97A5C"/>
    <w:multiLevelType w:val="hybridMultilevel"/>
    <w:tmpl w:val="3E9A129A"/>
    <w:name w:val="WW8Num82"/>
    <w:lvl w:ilvl="0" w:tplc="C97E9C4A">
      <w:start w:val="1"/>
      <w:numFmt w:val="decimal"/>
      <w:lvlText w:val="%1."/>
      <w:lvlJc w:val="left"/>
      <w:pPr>
        <w:tabs>
          <w:tab w:val="num" w:pos="0"/>
        </w:tabs>
        <w:ind w:left="0" w:firstLine="0"/>
      </w:pPr>
      <w:rPr>
        <w:rFonts w:cs="DejaVu Sans Condensed" w:hint="default"/>
      </w:rPr>
    </w:lvl>
    <w:lvl w:ilvl="1" w:tplc="03461136">
      <w:start w:val="1"/>
      <w:numFmt w:val="decimal"/>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E7402BE4">
      <w:start w:val="10"/>
      <w:numFmt w:val="bullet"/>
      <w:lvlText w:val="-"/>
      <w:lvlJc w:val="left"/>
      <w:pPr>
        <w:ind w:left="3600" w:hanging="360"/>
      </w:pPr>
      <w:rPr>
        <w:rFonts w:ascii="DejaVu Sans Condensed" w:eastAsia="Times New Roman" w:hAnsi="DejaVu Sans Condensed" w:cs="DejaVu Sans Condensed" w:hint="default"/>
        <w:b/>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013872B7"/>
    <w:multiLevelType w:val="multilevel"/>
    <w:tmpl w:val="D6806490"/>
    <w:lvl w:ilvl="0">
      <w:start w:val="3"/>
      <w:numFmt w:val="decimal"/>
      <w:lvlText w:val="%1."/>
      <w:lvlJc w:val="left"/>
      <w:pPr>
        <w:ind w:left="390" w:hanging="390"/>
      </w:pPr>
      <w:rPr>
        <w:rFonts w:hint="default"/>
      </w:rPr>
    </w:lvl>
    <w:lvl w:ilvl="1">
      <w:start w:val="1"/>
      <w:numFmt w:val="decimal"/>
      <w:lvlText w:val="%2."/>
      <w:lvlJc w:val="left"/>
      <w:pPr>
        <w:ind w:left="360" w:hanging="360"/>
      </w:pPr>
    </w:lvl>
    <w:lvl w:ilvl="2">
      <w:start w:val="1"/>
      <w:numFmt w:val="decimal"/>
      <w:lvlText w:val="%3)"/>
      <w:lvlJc w:val="left"/>
      <w:pPr>
        <w:ind w:left="720" w:hanging="720"/>
      </w:pPr>
      <w:rPr>
        <w:rFonts w:asciiTheme="minorHAnsi" w:eastAsia="Times New Roman" w:hAnsiTheme="minorHAnsi" w:cstheme="minorHAnsi" w:hint="default"/>
        <w:b w:val="0"/>
        <w:bCs w:val="0"/>
        <w:i w:val="0"/>
        <w:iCs w:val="0"/>
        <w:sz w:val="24"/>
        <w:szCs w:val="24"/>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017F0A9A"/>
    <w:multiLevelType w:val="hybridMultilevel"/>
    <w:tmpl w:val="ECFE5C4C"/>
    <w:lvl w:ilvl="0" w:tplc="F1340CB6">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0191404E"/>
    <w:multiLevelType w:val="hybridMultilevel"/>
    <w:tmpl w:val="C15EE734"/>
    <w:lvl w:ilvl="0" w:tplc="5A725DEA">
      <w:start w:val="1"/>
      <w:numFmt w:val="decimal"/>
      <w:lvlText w:val="%1)"/>
      <w:lvlJc w:val="left"/>
      <w:pPr>
        <w:tabs>
          <w:tab w:val="num" w:pos="720"/>
        </w:tabs>
        <w:ind w:left="720" w:hanging="360"/>
      </w:pPr>
      <w:rPr>
        <w:rFonts w:ascii="Arial" w:eastAsia="Times New Roman" w:hAnsi="Arial" w:cs="Arial"/>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15:restartNumberingAfterBreak="0">
    <w:nsid w:val="028C5B19"/>
    <w:multiLevelType w:val="hybridMultilevel"/>
    <w:tmpl w:val="ABCE9C2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06C323BB"/>
    <w:multiLevelType w:val="hybridMultilevel"/>
    <w:tmpl w:val="AFC6BE90"/>
    <w:lvl w:ilvl="0" w:tplc="04150001">
      <w:start w:val="1"/>
      <w:numFmt w:val="bullet"/>
      <w:lvlText w:val=""/>
      <w:lvlJc w:val="left"/>
      <w:pPr>
        <w:tabs>
          <w:tab w:val="num" w:pos="641"/>
        </w:tabs>
        <w:ind w:left="641" w:hanging="360"/>
      </w:pPr>
      <w:rPr>
        <w:rFonts w:ascii="Symbol" w:hAnsi="Symbol" w:hint="default"/>
      </w:rPr>
    </w:lvl>
    <w:lvl w:ilvl="1" w:tplc="FFFFFFFF">
      <w:start w:val="9"/>
      <w:numFmt w:val="bullet"/>
      <w:lvlText w:val="–"/>
      <w:lvlJc w:val="left"/>
      <w:pPr>
        <w:tabs>
          <w:tab w:val="num" w:pos="1361"/>
        </w:tabs>
        <w:ind w:left="1361" w:hanging="360"/>
      </w:pPr>
      <w:rPr>
        <w:rFonts w:ascii="Times New Roman" w:eastAsia="Times New Roman" w:hAnsi="Times New Roman" w:cs="Times New Roman" w:hint="default"/>
      </w:rPr>
    </w:lvl>
    <w:lvl w:ilvl="2" w:tplc="FFFFFFFF" w:tentative="1">
      <w:start w:val="1"/>
      <w:numFmt w:val="bullet"/>
      <w:lvlText w:val=""/>
      <w:lvlJc w:val="left"/>
      <w:pPr>
        <w:tabs>
          <w:tab w:val="num" w:pos="2081"/>
        </w:tabs>
        <w:ind w:left="2081" w:hanging="360"/>
      </w:pPr>
      <w:rPr>
        <w:rFonts w:ascii="Wingdings" w:hAnsi="Wingdings" w:hint="default"/>
      </w:rPr>
    </w:lvl>
    <w:lvl w:ilvl="3" w:tplc="FFFFFFFF" w:tentative="1">
      <w:start w:val="1"/>
      <w:numFmt w:val="bullet"/>
      <w:lvlText w:val=""/>
      <w:lvlJc w:val="left"/>
      <w:pPr>
        <w:tabs>
          <w:tab w:val="num" w:pos="2801"/>
        </w:tabs>
        <w:ind w:left="2801" w:hanging="360"/>
      </w:pPr>
      <w:rPr>
        <w:rFonts w:ascii="Symbol" w:hAnsi="Symbol" w:hint="default"/>
      </w:rPr>
    </w:lvl>
    <w:lvl w:ilvl="4" w:tplc="FFFFFFFF" w:tentative="1">
      <w:start w:val="1"/>
      <w:numFmt w:val="bullet"/>
      <w:lvlText w:val="o"/>
      <w:lvlJc w:val="left"/>
      <w:pPr>
        <w:tabs>
          <w:tab w:val="num" w:pos="3521"/>
        </w:tabs>
        <w:ind w:left="3521" w:hanging="360"/>
      </w:pPr>
      <w:rPr>
        <w:rFonts w:ascii="Courier New" w:hAnsi="Courier New" w:hint="default"/>
      </w:rPr>
    </w:lvl>
    <w:lvl w:ilvl="5" w:tplc="FFFFFFFF" w:tentative="1">
      <w:start w:val="1"/>
      <w:numFmt w:val="bullet"/>
      <w:lvlText w:val=""/>
      <w:lvlJc w:val="left"/>
      <w:pPr>
        <w:tabs>
          <w:tab w:val="num" w:pos="4241"/>
        </w:tabs>
        <w:ind w:left="4241" w:hanging="360"/>
      </w:pPr>
      <w:rPr>
        <w:rFonts w:ascii="Wingdings" w:hAnsi="Wingdings" w:hint="default"/>
      </w:rPr>
    </w:lvl>
    <w:lvl w:ilvl="6" w:tplc="FFFFFFFF" w:tentative="1">
      <w:start w:val="1"/>
      <w:numFmt w:val="bullet"/>
      <w:lvlText w:val=""/>
      <w:lvlJc w:val="left"/>
      <w:pPr>
        <w:tabs>
          <w:tab w:val="num" w:pos="4961"/>
        </w:tabs>
        <w:ind w:left="4961" w:hanging="360"/>
      </w:pPr>
      <w:rPr>
        <w:rFonts w:ascii="Symbol" w:hAnsi="Symbol" w:hint="default"/>
      </w:rPr>
    </w:lvl>
    <w:lvl w:ilvl="7" w:tplc="FFFFFFFF" w:tentative="1">
      <w:start w:val="1"/>
      <w:numFmt w:val="bullet"/>
      <w:lvlText w:val="o"/>
      <w:lvlJc w:val="left"/>
      <w:pPr>
        <w:tabs>
          <w:tab w:val="num" w:pos="5681"/>
        </w:tabs>
        <w:ind w:left="5681" w:hanging="360"/>
      </w:pPr>
      <w:rPr>
        <w:rFonts w:ascii="Courier New" w:hAnsi="Courier New" w:hint="default"/>
      </w:rPr>
    </w:lvl>
    <w:lvl w:ilvl="8" w:tplc="FFFFFFFF" w:tentative="1">
      <w:start w:val="1"/>
      <w:numFmt w:val="bullet"/>
      <w:lvlText w:val=""/>
      <w:lvlJc w:val="left"/>
      <w:pPr>
        <w:tabs>
          <w:tab w:val="num" w:pos="6401"/>
        </w:tabs>
        <w:ind w:left="6401" w:hanging="360"/>
      </w:pPr>
      <w:rPr>
        <w:rFonts w:ascii="Wingdings" w:hAnsi="Wingdings" w:hint="default"/>
      </w:rPr>
    </w:lvl>
  </w:abstractNum>
  <w:abstractNum w:abstractNumId="40" w15:restartNumberingAfterBreak="0">
    <w:nsid w:val="06CF62F4"/>
    <w:multiLevelType w:val="multilevel"/>
    <w:tmpl w:val="790EA258"/>
    <w:lvl w:ilvl="0">
      <w:start w:val="1"/>
      <w:numFmt w:val="lowerLetter"/>
      <w:lvlText w:val="%1)"/>
      <w:lvlJc w:val="left"/>
      <w:pPr>
        <w:ind w:left="720" w:hanging="360"/>
      </w:pPr>
      <w:rPr>
        <w:rFonts w:cs="Arial" w:hint="default"/>
        <w:sz w:val="24"/>
      </w:rPr>
    </w:lvl>
    <w:lvl w:ilvl="1">
      <w:start w:val="2"/>
      <w:numFmt w:val="lowerLetter"/>
      <w:lvlText w:val="%2)"/>
      <w:lvlJc w:val="left"/>
      <w:pPr>
        <w:ind w:left="1440" w:hanging="360"/>
      </w:pPr>
      <w:rPr>
        <w:rFonts w:cs="Arial" w:hint="default"/>
        <w:sz w:val="24"/>
      </w:rPr>
    </w:lvl>
    <w:lvl w:ilvl="2">
      <w:start w:val="1"/>
      <w:numFmt w:val="decimal"/>
      <w:lvlText w:val="%3)"/>
      <w:lvlJc w:val="left"/>
      <w:pPr>
        <w:ind w:left="2340" w:hanging="360"/>
      </w:pPr>
      <w:rPr>
        <w:rFonts w:ascii="Calibri" w:eastAsia="Times New Roman" w:hAnsi="Calibri" w:cs="Calibri" w:hint="default"/>
      </w:rPr>
    </w:lvl>
    <w:lvl w:ilvl="3">
      <w:start w:val="3"/>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07266DE8"/>
    <w:multiLevelType w:val="multilevel"/>
    <w:tmpl w:val="3FF2A6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08780B8F"/>
    <w:multiLevelType w:val="multilevel"/>
    <w:tmpl w:val="43267D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09F8115D"/>
    <w:multiLevelType w:val="multilevel"/>
    <w:tmpl w:val="8F227C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0D3E3774"/>
    <w:multiLevelType w:val="multilevel"/>
    <w:tmpl w:val="3BFEDF64"/>
    <w:lvl w:ilvl="0">
      <w:start w:val="1"/>
      <w:numFmt w:val="lowerLetter"/>
      <w:lvlText w:val="%1)"/>
      <w:lvlJc w:val="left"/>
      <w:pPr>
        <w:ind w:left="720" w:hanging="360"/>
      </w:pPr>
      <w:rPr>
        <w:rFonts w:cs="Arial"/>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0E3C451B"/>
    <w:multiLevelType w:val="multilevel"/>
    <w:tmpl w:val="A378D070"/>
    <w:lvl w:ilvl="0">
      <w:start w:val="2"/>
      <w:numFmt w:val="decimal"/>
      <w:lvlText w:val="%1."/>
      <w:lvlJc w:val="left"/>
      <w:pPr>
        <w:ind w:left="720" w:firstLine="0"/>
      </w:pPr>
      <w:rPr>
        <w:rFonts w:cs="Times New Roman"/>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6" w15:restartNumberingAfterBreak="0">
    <w:nsid w:val="0EE236A2"/>
    <w:multiLevelType w:val="multilevel"/>
    <w:tmpl w:val="2B9C81E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0F747EE7"/>
    <w:multiLevelType w:val="hybridMultilevel"/>
    <w:tmpl w:val="7F5EB0AC"/>
    <w:lvl w:ilvl="0" w:tplc="04150011">
      <w:start w:val="1"/>
      <w:numFmt w:val="decimal"/>
      <w:lvlText w:val="%1)"/>
      <w:lvlJc w:val="left"/>
      <w:pPr>
        <w:tabs>
          <w:tab w:val="num" w:pos="720"/>
        </w:tabs>
        <w:ind w:left="720" w:hanging="360"/>
      </w:pPr>
    </w:lvl>
    <w:lvl w:ilvl="1" w:tplc="236EB608" w:tentative="1">
      <w:start w:val="1"/>
      <w:numFmt w:val="decimal"/>
      <w:lvlText w:val="%2."/>
      <w:lvlJc w:val="left"/>
      <w:pPr>
        <w:tabs>
          <w:tab w:val="num" w:pos="1440"/>
        </w:tabs>
        <w:ind w:left="1440" w:hanging="360"/>
      </w:pPr>
    </w:lvl>
    <w:lvl w:ilvl="2" w:tplc="FA9CBCE0" w:tentative="1">
      <w:start w:val="1"/>
      <w:numFmt w:val="decimal"/>
      <w:lvlText w:val="%3."/>
      <w:lvlJc w:val="left"/>
      <w:pPr>
        <w:tabs>
          <w:tab w:val="num" w:pos="2160"/>
        </w:tabs>
        <w:ind w:left="2160" w:hanging="360"/>
      </w:pPr>
    </w:lvl>
    <w:lvl w:ilvl="3" w:tplc="59EAEDB4" w:tentative="1">
      <w:start w:val="1"/>
      <w:numFmt w:val="decimal"/>
      <w:lvlText w:val="%4."/>
      <w:lvlJc w:val="left"/>
      <w:pPr>
        <w:tabs>
          <w:tab w:val="num" w:pos="2880"/>
        </w:tabs>
        <w:ind w:left="2880" w:hanging="360"/>
      </w:pPr>
    </w:lvl>
    <w:lvl w:ilvl="4" w:tplc="CB2C0064" w:tentative="1">
      <w:start w:val="1"/>
      <w:numFmt w:val="decimal"/>
      <w:lvlText w:val="%5."/>
      <w:lvlJc w:val="left"/>
      <w:pPr>
        <w:tabs>
          <w:tab w:val="num" w:pos="3600"/>
        </w:tabs>
        <w:ind w:left="3600" w:hanging="360"/>
      </w:pPr>
    </w:lvl>
    <w:lvl w:ilvl="5" w:tplc="5C4ADBFC" w:tentative="1">
      <w:start w:val="1"/>
      <w:numFmt w:val="decimal"/>
      <w:lvlText w:val="%6."/>
      <w:lvlJc w:val="left"/>
      <w:pPr>
        <w:tabs>
          <w:tab w:val="num" w:pos="4320"/>
        </w:tabs>
        <w:ind w:left="4320" w:hanging="360"/>
      </w:pPr>
    </w:lvl>
    <w:lvl w:ilvl="6" w:tplc="EDB85022" w:tentative="1">
      <w:start w:val="1"/>
      <w:numFmt w:val="decimal"/>
      <w:lvlText w:val="%7."/>
      <w:lvlJc w:val="left"/>
      <w:pPr>
        <w:tabs>
          <w:tab w:val="num" w:pos="5040"/>
        </w:tabs>
        <w:ind w:left="5040" w:hanging="360"/>
      </w:pPr>
    </w:lvl>
    <w:lvl w:ilvl="7" w:tplc="AFA27770" w:tentative="1">
      <w:start w:val="1"/>
      <w:numFmt w:val="decimal"/>
      <w:lvlText w:val="%8."/>
      <w:lvlJc w:val="left"/>
      <w:pPr>
        <w:tabs>
          <w:tab w:val="num" w:pos="5760"/>
        </w:tabs>
        <w:ind w:left="5760" w:hanging="360"/>
      </w:pPr>
    </w:lvl>
    <w:lvl w:ilvl="8" w:tplc="8404EC86" w:tentative="1">
      <w:start w:val="1"/>
      <w:numFmt w:val="decimal"/>
      <w:lvlText w:val="%9."/>
      <w:lvlJc w:val="left"/>
      <w:pPr>
        <w:tabs>
          <w:tab w:val="num" w:pos="6480"/>
        </w:tabs>
        <w:ind w:left="6480" w:hanging="360"/>
      </w:pPr>
    </w:lvl>
  </w:abstractNum>
  <w:abstractNum w:abstractNumId="48" w15:restartNumberingAfterBreak="0">
    <w:nsid w:val="1101142F"/>
    <w:multiLevelType w:val="hybridMultilevel"/>
    <w:tmpl w:val="1FF8B52A"/>
    <w:name w:val="WW8Num8322"/>
    <w:lvl w:ilvl="0" w:tplc="FE84B3E0">
      <w:start w:val="2"/>
      <w:numFmt w:val="decimal"/>
      <w:lvlText w:val="%1)"/>
      <w:lvlJc w:val="left"/>
      <w:pPr>
        <w:tabs>
          <w:tab w:val="num" w:pos="9240"/>
        </w:tabs>
        <w:ind w:left="9240" w:firstLine="0"/>
      </w:pPr>
      <w:rPr>
        <w:rFonts w:cs="DejaVu Sans Condensed" w:hint="default"/>
      </w:rPr>
    </w:lvl>
    <w:lvl w:ilvl="1" w:tplc="04150019">
      <w:start w:val="1"/>
      <w:numFmt w:val="lowerLetter"/>
      <w:lvlText w:val="%2."/>
      <w:lvlJc w:val="left"/>
      <w:pPr>
        <w:tabs>
          <w:tab w:val="num" w:pos="8880"/>
        </w:tabs>
        <w:ind w:left="8880" w:hanging="360"/>
      </w:pPr>
    </w:lvl>
    <w:lvl w:ilvl="2" w:tplc="0415001B" w:tentative="1">
      <w:start w:val="1"/>
      <w:numFmt w:val="lowerRoman"/>
      <w:lvlText w:val="%3."/>
      <w:lvlJc w:val="right"/>
      <w:pPr>
        <w:tabs>
          <w:tab w:val="num" w:pos="9600"/>
        </w:tabs>
        <w:ind w:left="9600" w:hanging="180"/>
      </w:pPr>
    </w:lvl>
    <w:lvl w:ilvl="3" w:tplc="0415000F" w:tentative="1">
      <w:start w:val="1"/>
      <w:numFmt w:val="decimal"/>
      <w:lvlText w:val="%4."/>
      <w:lvlJc w:val="left"/>
      <w:pPr>
        <w:tabs>
          <w:tab w:val="num" w:pos="10320"/>
        </w:tabs>
        <w:ind w:left="10320" w:hanging="360"/>
      </w:pPr>
    </w:lvl>
    <w:lvl w:ilvl="4" w:tplc="04150019" w:tentative="1">
      <w:start w:val="1"/>
      <w:numFmt w:val="lowerLetter"/>
      <w:lvlText w:val="%5."/>
      <w:lvlJc w:val="left"/>
      <w:pPr>
        <w:tabs>
          <w:tab w:val="num" w:pos="11040"/>
        </w:tabs>
        <w:ind w:left="11040" w:hanging="360"/>
      </w:pPr>
    </w:lvl>
    <w:lvl w:ilvl="5" w:tplc="0415001B" w:tentative="1">
      <w:start w:val="1"/>
      <w:numFmt w:val="lowerRoman"/>
      <w:lvlText w:val="%6."/>
      <w:lvlJc w:val="right"/>
      <w:pPr>
        <w:tabs>
          <w:tab w:val="num" w:pos="11760"/>
        </w:tabs>
        <w:ind w:left="11760" w:hanging="180"/>
      </w:pPr>
    </w:lvl>
    <w:lvl w:ilvl="6" w:tplc="0415000F" w:tentative="1">
      <w:start w:val="1"/>
      <w:numFmt w:val="decimal"/>
      <w:lvlText w:val="%7."/>
      <w:lvlJc w:val="left"/>
      <w:pPr>
        <w:tabs>
          <w:tab w:val="num" w:pos="12480"/>
        </w:tabs>
        <w:ind w:left="12480" w:hanging="360"/>
      </w:pPr>
    </w:lvl>
    <w:lvl w:ilvl="7" w:tplc="04150019" w:tentative="1">
      <w:start w:val="1"/>
      <w:numFmt w:val="lowerLetter"/>
      <w:lvlText w:val="%8."/>
      <w:lvlJc w:val="left"/>
      <w:pPr>
        <w:tabs>
          <w:tab w:val="num" w:pos="13200"/>
        </w:tabs>
        <w:ind w:left="13200" w:hanging="360"/>
      </w:pPr>
    </w:lvl>
    <w:lvl w:ilvl="8" w:tplc="0415001B" w:tentative="1">
      <w:start w:val="1"/>
      <w:numFmt w:val="lowerRoman"/>
      <w:lvlText w:val="%9."/>
      <w:lvlJc w:val="right"/>
      <w:pPr>
        <w:tabs>
          <w:tab w:val="num" w:pos="13920"/>
        </w:tabs>
        <w:ind w:left="13920" w:hanging="180"/>
      </w:pPr>
    </w:lvl>
  </w:abstractNum>
  <w:abstractNum w:abstractNumId="49" w15:restartNumberingAfterBreak="0">
    <w:nsid w:val="11F75E25"/>
    <w:multiLevelType w:val="hybridMultilevel"/>
    <w:tmpl w:val="489872B4"/>
    <w:lvl w:ilvl="0" w:tplc="C9962544">
      <w:start w:val="2"/>
      <w:numFmt w:val="decimal"/>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0" w15:restartNumberingAfterBreak="0">
    <w:nsid w:val="12CA0EC3"/>
    <w:multiLevelType w:val="multilevel"/>
    <w:tmpl w:val="A91C3F32"/>
    <w:lvl w:ilvl="0">
      <w:start w:val="16"/>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1" w15:restartNumberingAfterBreak="0">
    <w:nsid w:val="131370E8"/>
    <w:multiLevelType w:val="hybridMultilevel"/>
    <w:tmpl w:val="B9E2A564"/>
    <w:lvl w:ilvl="0" w:tplc="706A3664">
      <w:start w:val="1"/>
      <w:numFmt w:val="decimal"/>
      <w:lvlText w:val="%1)"/>
      <w:lvlJc w:val="left"/>
      <w:pPr>
        <w:ind w:left="1287" w:hanging="360"/>
      </w:pPr>
      <w:rPr>
        <w:b w:val="0"/>
        <w:bCs/>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2" w15:restartNumberingAfterBreak="0">
    <w:nsid w:val="13247497"/>
    <w:multiLevelType w:val="multilevel"/>
    <w:tmpl w:val="4ECAF7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159E0A0A"/>
    <w:multiLevelType w:val="multilevel"/>
    <w:tmpl w:val="67C43DF0"/>
    <w:name w:val="WW8StyleNum22"/>
    <w:lvl w:ilvl="0">
      <w:start w:val="1"/>
      <w:numFmt w:val="decimal"/>
      <w:lvlText w:val="%1."/>
      <w:lvlJc w:val="left"/>
      <w:pPr>
        <w:tabs>
          <w:tab w:val="num" w:pos="283"/>
        </w:tabs>
        <w:ind w:left="283" w:hanging="283"/>
      </w:pPr>
      <w:rPr>
        <w:rFonts w:hint="default"/>
      </w:rPr>
    </w:lvl>
    <w:lvl w:ilvl="1">
      <w:start w:val="1"/>
      <w:numFmt w:val="decimal"/>
      <w:lvlText w:val="%2."/>
      <w:lvlJc w:val="left"/>
      <w:pPr>
        <w:tabs>
          <w:tab w:val="num" w:pos="1080"/>
        </w:tabs>
        <w:ind w:left="1080" w:hanging="360"/>
      </w:pPr>
      <w:rPr>
        <w:rFonts w:hint="default"/>
        <w:b w:val="0"/>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54" w15:restartNumberingAfterBreak="0">
    <w:nsid w:val="19093570"/>
    <w:multiLevelType w:val="multilevel"/>
    <w:tmpl w:val="337C7A1A"/>
    <w:lvl w:ilvl="0">
      <w:start w:val="3"/>
      <w:numFmt w:val="decimal"/>
      <w:lvlText w:val="%1."/>
      <w:lvlJc w:val="left"/>
      <w:pPr>
        <w:ind w:left="585" w:hanging="585"/>
      </w:pPr>
      <w:rPr>
        <w:rFonts w:hint="default"/>
      </w:rPr>
    </w:lvl>
    <w:lvl w:ilvl="1">
      <w:start w:val="3"/>
      <w:numFmt w:val="decimal"/>
      <w:lvlText w:val="%1.%2."/>
      <w:lvlJc w:val="left"/>
      <w:pPr>
        <w:ind w:left="720" w:hanging="720"/>
      </w:pPr>
      <w:rPr>
        <w:rFonts w:hint="default"/>
        <w:b w:val="0"/>
        <w:bCs/>
      </w:rPr>
    </w:lvl>
    <w:lvl w:ilvl="2">
      <w:start w:val="1"/>
      <w:numFmt w:val="decimal"/>
      <w:lvlText w:val="%3)"/>
      <w:lvlJc w:val="left"/>
      <w:pPr>
        <w:ind w:left="360" w:hanging="360"/>
      </w:pPr>
      <w:rPr>
        <w:b w:val="0"/>
        <w:bCs w:val="0"/>
        <w:i w:val="0"/>
        <w:i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5" w15:restartNumberingAfterBreak="0">
    <w:nsid w:val="1A473C85"/>
    <w:multiLevelType w:val="hybridMultilevel"/>
    <w:tmpl w:val="0BD68E12"/>
    <w:lvl w:ilvl="0" w:tplc="BE22BFF2">
      <w:start w:val="1"/>
      <w:numFmt w:val="decimal"/>
      <w:lvlText w:val="%1)"/>
      <w:lvlJc w:val="left"/>
      <w:pPr>
        <w:ind w:left="825"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1ADE603F"/>
    <w:multiLevelType w:val="multilevel"/>
    <w:tmpl w:val="F88EE1C0"/>
    <w:lvl w:ilvl="0">
      <w:start w:val="1"/>
      <w:numFmt w:val="decimal"/>
      <w:lvlText w:val="%1)"/>
      <w:lvlJc w:val="left"/>
      <w:pPr>
        <w:ind w:left="4046" w:hanging="360"/>
      </w:pPr>
      <w:rPr>
        <w:rFonts w:ascii="Arial" w:hAnsi="Arial" w:hint="default"/>
        <w:b w:val="0"/>
        <w:i w:val="0"/>
        <w:iCs w:val="0"/>
      </w:rPr>
    </w:lvl>
    <w:lvl w:ilvl="1">
      <w:start w:val="1"/>
      <w:numFmt w:val="lowerLetter"/>
      <w:lvlText w:val="%2."/>
      <w:lvlJc w:val="left"/>
      <w:pPr>
        <w:ind w:left="1440" w:hanging="360"/>
      </w:pPr>
    </w:lvl>
    <w:lvl w:ilvl="2">
      <w:start w:val="1"/>
      <w:numFmt w:val="decimal"/>
      <w:lvlText w:val="%3)"/>
      <w:lvlJc w:val="right"/>
      <w:pPr>
        <w:ind w:left="4008" w:hanging="180"/>
      </w:pPr>
      <w:rPr>
        <w:rFonts w:ascii="Arial" w:eastAsiaTheme="minorEastAsia" w:hAnsi="Arial" w:cs="Arial" w:hint="default"/>
        <w:b w:val="0"/>
        <w:bCs w:val="0"/>
        <w:i w:val="0"/>
        <w:iCs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1AED3DF8"/>
    <w:multiLevelType w:val="multilevel"/>
    <w:tmpl w:val="13F050F2"/>
    <w:lvl w:ilvl="0">
      <w:start w:val="1"/>
      <w:numFmt w:val="decimal"/>
      <w:lvlText w:val="%1."/>
      <w:lvlJc w:val="center"/>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1F48319B"/>
    <w:multiLevelType w:val="hybridMultilevel"/>
    <w:tmpl w:val="C7022F24"/>
    <w:lvl w:ilvl="0" w:tplc="E580F392">
      <w:start w:val="1"/>
      <w:numFmt w:val="decimal"/>
      <w:pStyle w:val="Styl4"/>
      <w:lvlText w:val="2.2.%1"/>
      <w:lvlJc w:val="left"/>
      <w:pPr>
        <w:ind w:left="720" w:hanging="360"/>
      </w:pPr>
      <w:rPr>
        <w:rFonts w:hint="default"/>
      </w:rPr>
    </w:lvl>
    <w:lvl w:ilvl="1" w:tplc="B844B4F2"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20AE66B5"/>
    <w:multiLevelType w:val="multilevel"/>
    <w:tmpl w:val="A09E4306"/>
    <w:lvl w:ilvl="0">
      <w:start w:val="1"/>
      <w:numFmt w:val="decimal"/>
      <w:lvlText w:val="%1."/>
      <w:lvlJc w:val="left"/>
      <w:pPr>
        <w:ind w:left="6314" w:hanging="360"/>
      </w:pPr>
    </w:lvl>
    <w:lvl w:ilvl="1">
      <w:start w:val="1"/>
      <w:numFmt w:val="decimal"/>
      <w:lvlText w:val="%2)"/>
      <w:lvlJc w:val="left"/>
      <w:pPr>
        <w:ind w:left="1452" w:hanging="360"/>
      </w:pPr>
      <w:rPr>
        <w:rFonts w:ascii="Arial" w:eastAsia="Times New Roman" w:hAnsi="Arial" w:cs="Arial" w:hint="default"/>
      </w:rPr>
    </w:lvl>
    <w:lvl w:ilvl="2">
      <w:start w:val="1"/>
      <w:numFmt w:val="decimal"/>
      <w:lvlText w:val="%3)"/>
      <w:lvlJc w:val="right"/>
      <w:pPr>
        <w:ind w:left="2172" w:hanging="180"/>
      </w:pPr>
      <w:rPr>
        <w:rFonts w:ascii="Arial" w:eastAsia="Times New Roman" w:hAnsi="Arial" w:cs="Arial"/>
      </w:rPr>
    </w:lvl>
    <w:lvl w:ilvl="3">
      <w:start w:val="1"/>
      <w:numFmt w:val="decimal"/>
      <w:lvlText w:val="%4."/>
      <w:lvlJc w:val="left"/>
      <w:pPr>
        <w:ind w:left="2892" w:hanging="360"/>
      </w:pPr>
    </w:lvl>
    <w:lvl w:ilvl="4">
      <w:start w:val="1"/>
      <w:numFmt w:val="lowerLetter"/>
      <w:lvlText w:val="%5."/>
      <w:lvlJc w:val="left"/>
      <w:pPr>
        <w:ind w:left="3612" w:hanging="360"/>
      </w:pPr>
    </w:lvl>
    <w:lvl w:ilvl="5">
      <w:start w:val="1"/>
      <w:numFmt w:val="lowerRoman"/>
      <w:lvlText w:val="%6."/>
      <w:lvlJc w:val="right"/>
      <w:pPr>
        <w:ind w:left="4332" w:hanging="180"/>
      </w:pPr>
    </w:lvl>
    <w:lvl w:ilvl="6">
      <w:start w:val="1"/>
      <w:numFmt w:val="decimal"/>
      <w:lvlText w:val="%7."/>
      <w:lvlJc w:val="left"/>
      <w:pPr>
        <w:ind w:left="5052" w:hanging="360"/>
      </w:pPr>
    </w:lvl>
    <w:lvl w:ilvl="7">
      <w:start w:val="1"/>
      <w:numFmt w:val="lowerLetter"/>
      <w:lvlText w:val="%8."/>
      <w:lvlJc w:val="left"/>
      <w:pPr>
        <w:ind w:left="5772" w:hanging="360"/>
      </w:pPr>
    </w:lvl>
    <w:lvl w:ilvl="8">
      <w:start w:val="1"/>
      <w:numFmt w:val="lowerRoman"/>
      <w:lvlText w:val="%9."/>
      <w:lvlJc w:val="right"/>
      <w:pPr>
        <w:ind w:left="6492" w:hanging="180"/>
      </w:pPr>
    </w:lvl>
  </w:abstractNum>
  <w:abstractNum w:abstractNumId="60" w15:restartNumberingAfterBreak="0">
    <w:nsid w:val="227B0BB3"/>
    <w:multiLevelType w:val="multilevel"/>
    <w:tmpl w:val="383013AC"/>
    <w:lvl w:ilvl="0">
      <w:start w:val="25"/>
      <w:numFmt w:val="decimal"/>
      <w:lvlText w:val="%1."/>
      <w:lvlJc w:val="left"/>
      <w:pPr>
        <w:ind w:left="6314" w:hanging="360"/>
      </w:pPr>
      <w:rPr>
        <w:rFonts w:hint="default"/>
      </w:rPr>
    </w:lvl>
    <w:lvl w:ilvl="1">
      <w:start w:val="1"/>
      <w:numFmt w:val="decimal"/>
      <w:lvlText w:val="%2)"/>
      <w:lvlJc w:val="left"/>
      <w:pPr>
        <w:ind w:left="1452" w:hanging="360"/>
      </w:pPr>
      <w:rPr>
        <w:rFonts w:ascii="Arial" w:eastAsia="Times New Roman" w:hAnsi="Arial" w:cs="Arial" w:hint="default"/>
      </w:rPr>
    </w:lvl>
    <w:lvl w:ilvl="2">
      <w:start w:val="1"/>
      <w:numFmt w:val="decimal"/>
      <w:lvlText w:val="%3)"/>
      <w:lvlJc w:val="right"/>
      <w:pPr>
        <w:ind w:left="2172" w:hanging="180"/>
      </w:pPr>
      <w:rPr>
        <w:rFonts w:ascii="Arial" w:eastAsia="Times New Roman" w:hAnsi="Arial" w:cs="Arial" w:hint="default"/>
      </w:rPr>
    </w:lvl>
    <w:lvl w:ilvl="3">
      <w:start w:val="1"/>
      <w:numFmt w:val="decimal"/>
      <w:lvlText w:val="%4."/>
      <w:lvlJc w:val="left"/>
      <w:pPr>
        <w:ind w:left="2892" w:hanging="360"/>
      </w:pPr>
      <w:rPr>
        <w:rFonts w:hint="default"/>
      </w:rPr>
    </w:lvl>
    <w:lvl w:ilvl="4">
      <w:start w:val="1"/>
      <w:numFmt w:val="lowerLetter"/>
      <w:lvlText w:val="%5."/>
      <w:lvlJc w:val="left"/>
      <w:pPr>
        <w:ind w:left="3612" w:hanging="360"/>
      </w:pPr>
      <w:rPr>
        <w:rFonts w:hint="default"/>
      </w:rPr>
    </w:lvl>
    <w:lvl w:ilvl="5">
      <w:start w:val="1"/>
      <w:numFmt w:val="lowerRoman"/>
      <w:lvlText w:val="%6."/>
      <w:lvlJc w:val="right"/>
      <w:pPr>
        <w:ind w:left="4332" w:hanging="180"/>
      </w:pPr>
      <w:rPr>
        <w:rFonts w:hint="default"/>
      </w:rPr>
    </w:lvl>
    <w:lvl w:ilvl="6">
      <w:start w:val="1"/>
      <w:numFmt w:val="decimal"/>
      <w:lvlText w:val="%7."/>
      <w:lvlJc w:val="left"/>
      <w:pPr>
        <w:ind w:left="5052" w:hanging="360"/>
      </w:pPr>
      <w:rPr>
        <w:rFonts w:hint="default"/>
      </w:rPr>
    </w:lvl>
    <w:lvl w:ilvl="7">
      <w:start w:val="1"/>
      <w:numFmt w:val="lowerLetter"/>
      <w:lvlText w:val="%8."/>
      <w:lvlJc w:val="left"/>
      <w:pPr>
        <w:ind w:left="5772" w:hanging="360"/>
      </w:pPr>
      <w:rPr>
        <w:rFonts w:hint="default"/>
      </w:rPr>
    </w:lvl>
    <w:lvl w:ilvl="8">
      <w:start w:val="1"/>
      <w:numFmt w:val="lowerRoman"/>
      <w:lvlText w:val="%9."/>
      <w:lvlJc w:val="right"/>
      <w:pPr>
        <w:ind w:left="6492" w:hanging="180"/>
      </w:pPr>
      <w:rPr>
        <w:rFonts w:hint="default"/>
      </w:rPr>
    </w:lvl>
  </w:abstractNum>
  <w:abstractNum w:abstractNumId="61" w15:restartNumberingAfterBreak="0">
    <w:nsid w:val="22B823A8"/>
    <w:multiLevelType w:val="hybridMultilevel"/>
    <w:tmpl w:val="BC92E276"/>
    <w:lvl w:ilvl="0" w:tplc="428C533C">
      <w:start w:val="1"/>
      <w:numFmt w:val="lowerLetter"/>
      <w:lvlText w:val="%1)"/>
      <w:lvlJc w:val="left"/>
      <w:pPr>
        <w:ind w:left="1353" w:hanging="360"/>
      </w:pPr>
      <w:rPr>
        <w:rFonts w:hint="default"/>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62" w15:restartNumberingAfterBreak="0">
    <w:nsid w:val="26A420A5"/>
    <w:multiLevelType w:val="multilevel"/>
    <w:tmpl w:val="3B98CA4E"/>
    <w:lvl w:ilvl="0">
      <w:start w:val="1"/>
      <w:numFmt w:val="decimal"/>
      <w:lvlText w:val="%1)"/>
      <w:lvlJc w:val="left"/>
      <w:pPr>
        <w:ind w:left="1120" w:hanging="360"/>
      </w:pPr>
    </w:lvl>
    <w:lvl w:ilvl="1">
      <w:start w:val="1"/>
      <w:numFmt w:val="lowerLetter"/>
      <w:lvlText w:val="%2."/>
      <w:lvlJc w:val="left"/>
      <w:pPr>
        <w:ind w:left="1840" w:hanging="360"/>
      </w:pPr>
    </w:lvl>
    <w:lvl w:ilvl="2">
      <w:start w:val="1"/>
      <w:numFmt w:val="lowerRoman"/>
      <w:lvlText w:val="%3."/>
      <w:lvlJc w:val="right"/>
      <w:pPr>
        <w:ind w:left="2560" w:hanging="180"/>
      </w:pPr>
    </w:lvl>
    <w:lvl w:ilvl="3">
      <w:start w:val="1"/>
      <w:numFmt w:val="decimal"/>
      <w:lvlText w:val="%4."/>
      <w:lvlJc w:val="left"/>
      <w:pPr>
        <w:ind w:left="3280" w:hanging="360"/>
      </w:pPr>
    </w:lvl>
    <w:lvl w:ilvl="4">
      <w:start w:val="1"/>
      <w:numFmt w:val="lowerLetter"/>
      <w:lvlText w:val="%5."/>
      <w:lvlJc w:val="left"/>
      <w:pPr>
        <w:ind w:left="4000" w:hanging="360"/>
      </w:pPr>
    </w:lvl>
    <w:lvl w:ilvl="5">
      <w:start w:val="1"/>
      <w:numFmt w:val="lowerRoman"/>
      <w:lvlText w:val="%6."/>
      <w:lvlJc w:val="right"/>
      <w:pPr>
        <w:ind w:left="4720" w:hanging="180"/>
      </w:pPr>
    </w:lvl>
    <w:lvl w:ilvl="6">
      <w:start w:val="1"/>
      <w:numFmt w:val="decimal"/>
      <w:lvlText w:val="%7."/>
      <w:lvlJc w:val="left"/>
      <w:pPr>
        <w:ind w:left="5440" w:hanging="360"/>
      </w:pPr>
    </w:lvl>
    <w:lvl w:ilvl="7">
      <w:start w:val="1"/>
      <w:numFmt w:val="lowerLetter"/>
      <w:lvlText w:val="%8."/>
      <w:lvlJc w:val="left"/>
      <w:pPr>
        <w:ind w:left="6160" w:hanging="360"/>
      </w:pPr>
    </w:lvl>
    <w:lvl w:ilvl="8">
      <w:start w:val="1"/>
      <w:numFmt w:val="lowerRoman"/>
      <w:lvlText w:val="%9."/>
      <w:lvlJc w:val="right"/>
      <w:pPr>
        <w:ind w:left="6880" w:hanging="180"/>
      </w:pPr>
    </w:lvl>
  </w:abstractNum>
  <w:abstractNum w:abstractNumId="63" w15:restartNumberingAfterBreak="0">
    <w:nsid w:val="26B76949"/>
    <w:multiLevelType w:val="multilevel"/>
    <w:tmpl w:val="04150025"/>
    <w:lvl w:ilvl="0">
      <w:start w:val="1"/>
      <w:numFmt w:val="decimal"/>
      <w:pStyle w:val="Nagwek1"/>
      <w:lvlText w:val="%1"/>
      <w:lvlJc w:val="left"/>
      <w:pPr>
        <w:ind w:left="432" w:hanging="432"/>
      </w:pPr>
    </w:lvl>
    <w:lvl w:ilvl="1">
      <w:start w:val="1"/>
      <w:numFmt w:val="decimal"/>
      <w:pStyle w:val="Nagwek2"/>
      <w:lvlText w:val="%1.%2"/>
      <w:lvlJc w:val="left"/>
      <w:pPr>
        <w:ind w:left="576" w:hanging="576"/>
      </w:pPr>
    </w:lvl>
    <w:lvl w:ilvl="2">
      <w:start w:val="1"/>
      <w:numFmt w:val="decimal"/>
      <w:pStyle w:val="Nagwek3"/>
      <w:lvlText w:val="%1.%2.%3"/>
      <w:lvlJc w:val="left"/>
      <w:pPr>
        <w:ind w:left="720" w:hanging="720"/>
      </w:pPr>
    </w:lvl>
    <w:lvl w:ilvl="3">
      <w:start w:val="1"/>
      <w:numFmt w:val="decimal"/>
      <w:pStyle w:val="Nagwek4"/>
      <w:lvlText w:val="%1.%2.%3.%4"/>
      <w:lvlJc w:val="left"/>
      <w:pPr>
        <w:ind w:left="864" w:hanging="864"/>
      </w:p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64" w15:restartNumberingAfterBreak="0">
    <w:nsid w:val="2C450A8F"/>
    <w:multiLevelType w:val="multilevel"/>
    <w:tmpl w:val="866E902E"/>
    <w:lvl w:ilvl="0">
      <w:start w:val="1"/>
      <w:numFmt w:val="lowerLetter"/>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2EAC49BA"/>
    <w:multiLevelType w:val="multilevel"/>
    <w:tmpl w:val="34C6D6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30A60861"/>
    <w:multiLevelType w:val="multilevel"/>
    <w:tmpl w:val="9BACC1EA"/>
    <w:lvl w:ilvl="0">
      <w:start w:val="1"/>
      <w:numFmt w:val="bullet"/>
      <w:lvlText w:val=""/>
      <w:lvlJc w:val="left"/>
      <w:pPr>
        <w:ind w:left="585" w:hanging="585"/>
      </w:pPr>
      <w:rPr>
        <w:rFonts w:ascii="Symbol" w:hAnsi="Symbol" w:hint="default"/>
      </w:rPr>
    </w:lvl>
    <w:lvl w:ilvl="1">
      <w:start w:val="3"/>
      <w:numFmt w:val="decimal"/>
      <w:lvlText w:val="%1.%2."/>
      <w:lvlJc w:val="left"/>
      <w:pPr>
        <w:ind w:left="1216" w:hanging="72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568" w:hanging="108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920" w:hanging="144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5272" w:hanging="1800"/>
      </w:pPr>
      <w:rPr>
        <w:rFonts w:hint="default"/>
      </w:rPr>
    </w:lvl>
    <w:lvl w:ilvl="8">
      <w:start w:val="1"/>
      <w:numFmt w:val="decimal"/>
      <w:lvlText w:val="%1.%2.%3.%4.%5.%6.%7.%8.%9."/>
      <w:lvlJc w:val="left"/>
      <w:pPr>
        <w:ind w:left="6128" w:hanging="2160"/>
      </w:pPr>
      <w:rPr>
        <w:rFonts w:hint="default"/>
      </w:rPr>
    </w:lvl>
  </w:abstractNum>
  <w:abstractNum w:abstractNumId="67" w15:restartNumberingAfterBreak="0">
    <w:nsid w:val="318910D7"/>
    <w:multiLevelType w:val="multilevel"/>
    <w:tmpl w:val="911A32D8"/>
    <w:lvl w:ilvl="0">
      <w:start w:val="1"/>
      <w:numFmt w:val="bullet"/>
      <w:lvlText w:val=""/>
      <w:lvlJc w:val="left"/>
      <w:pPr>
        <w:ind w:left="585" w:hanging="585"/>
      </w:pPr>
      <w:rPr>
        <w:rFonts w:ascii="Symbol" w:hAnsi="Symbol" w:hint="default"/>
      </w:rPr>
    </w:lvl>
    <w:lvl w:ilvl="1">
      <w:start w:val="3"/>
      <w:numFmt w:val="decimal"/>
      <w:lvlText w:val="%1.%2."/>
      <w:lvlJc w:val="left"/>
      <w:pPr>
        <w:ind w:left="1216" w:hanging="72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568" w:hanging="108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920" w:hanging="144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5272" w:hanging="1800"/>
      </w:pPr>
      <w:rPr>
        <w:rFonts w:hint="default"/>
      </w:rPr>
    </w:lvl>
    <w:lvl w:ilvl="8">
      <w:start w:val="1"/>
      <w:numFmt w:val="decimal"/>
      <w:lvlText w:val="%1.%2.%3.%4.%5.%6.%7.%8.%9."/>
      <w:lvlJc w:val="left"/>
      <w:pPr>
        <w:ind w:left="6128" w:hanging="2160"/>
      </w:pPr>
      <w:rPr>
        <w:rFonts w:hint="default"/>
      </w:rPr>
    </w:lvl>
  </w:abstractNum>
  <w:abstractNum w:abstractNumId="68" w15:restartNumberingAfterBreak="0">
    <w:nsid w:val="339B0CDD"/>
    <w:multiLevelType w:val="multilevel"/>
    <w:tmpl w:val="7988D5AC"/>
    <w:lvl w:ilvl="0">
      <w:start w:val="1"/>
      <w:numFmt w:val="decimal"/>
      <w:lvlText w:val="%1)"/>
      <w:lvlJc w:val="left"/>
      <w:pPr>
        <w:ind w:left="720" w:hanging="360"/>
      </w:pPr>
      <w:rPr>
        <w:rFonts w:asciiTheme="minorHAnsi" w:eastAsia="TimesNewRoman" w:hAnsiTheme="minorHAnsi" w:cstheme="minorHAnsi" w:hint="default"/>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33ED4308"/>
    <w:multiLevelType w:val="multilevel"/>
    <w:tmpl w:val="72A255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33EF27FB"/>
    <w:multiLevelType w:val="hybridMultilevel"/>
    <w:tmpl w:val="CA105172"/>
    <w:styleLink w:val="WW8Num381"/>
    <w:lvl w:ilvl="0" w:tplc="04150011">
      <w:start w:val="1"/>
      <w:numFmt w:val="decimal"/>
      <w:lvlText w:val="%1)"/>
      <w:lvlJc w:val="left"/>
      <w:pPr>
        <w:ind w:left="1164" w:hanging="360"/>
      </w:pPr>
    </w:lvl>
    <w:lvl w:ilvl="1" w:tplc="04150019">
      <w:start w:val="1"/>
      <w:numFmt w:val="lowerLetter"/>
      <w:lvlText w:val="%2."/>
      <w:lvlJc w:val="left"/>
      <w:pPr>
        <w:ind w:left="1884" w:hanging="360"/>
      </w:pPr>
    </w:lvl>
    <w:lvl w:ilvl="2" w:tplc="0415001B" w:tentative="1">
      <w:start w:val="1"/>
      <w:numFmt w:val="lowerRoman"/>
      <w:lvlText w:val="%3."/>
      <w:lvlJc w:val="right"/>
      <w:pPr>
        <w:ind w:left="2604" w:hanging="180"/>
      </w:pPr>
    </w:lvl>
    <w:lvl w:ilvl="3" w:tplc="0415000F" w:tentative="1">
      <w:start w:val="1"/>
      <w:numFmt w:val="decimal"/>
      <w:lvlText w:val="%4."/>
      <w:lvlJc w:val="left"/>
      <w:pPr>
        <w:ind w:left="3324" w:hanging="360"/>
      </w:pPr>
    </w:lvl>
    <w:lvl w:ilvl="4" w:tplc="04150019" w:tentative="1">
      <w:start w:val="1"/>
      <w:numFmt w:val="lowerLetter"/>
      <w:lvlText w:val="%5."/>
      <w:lvlJc w:val="left"/>
      <w:pPr>
        <w:ind w:left="4044" w:hanging="360"/>
      </w:pPr>
    </w:lvl>
    <w:lvl w:ilvl="5" w:tplc="0415001B" w:tentative="1">
      <w:start w:val="1"/>
      <w:numFmt w:val="lowerRoman"/>
      <w:lvlText w:val="%6."/>
      <w:lvlJc w:val="right"/>
      <w:pPr>
        <w:ind w:left="4764" w:hanging="180"/>
      </w:pPr>
    </w:lvl>
    <w:lvl w:ilvl="6" w:tplc="0415000F" w:tentative="1">
      <w:start w:val="1"/>
      <w:numFmt w:val="decimal"/>
      <w:lvlText w:val="%7."/>
      <w:lvlJc w:val="left"/>
      <w:pPr>
        <w:ind w:left="5484" w:hanging="360"/>
      </w:pPr>
    </w:lvl>
    <w:lvl w:ilvl="7" w:tplc="04150019" w:tentative="1">
      <w:start w:val="1"/>
      <w:numFmt w:val="lowerLetter"/>
      <w:lvlText w:val="%8."/>
      <w:lvlJc w:val="left"/>
      <w:pPr>
        <w:ind w:left="6204" w:hanging="360"/>
      </w:pPr>
    </w:lvl>
    <w:lvl w:ilvl="8" w:tplc="0415001B" w:tentative="1">
      <w:start w:val="1"/>
      <w:numFmt w:val="lowerRoman"/>
      <w:lvlText w:val="%9."/>
      <w:lvlJc w:val="right"/>
      <w:pPr>
        <w:ind w:left="6924" w:hanging="180"/>
      </w:pPr>
    </w:lvl>
  </w:abstractNum>
  <w:abstractNum w:abstractNumId="71" w15:restartNumberingAfterBreak="0">
    <w:nsid w:val="3456159F"/>
    <w:multiLevelType w:val="hybridMultilevel"/>
    <w:tmpl w:val="2DAC8B9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2" w15:restartNumberingAfterBreak="0">
    <w:nsid w:val="346D7FE0"/>
    <w:multiLevelType w:val="multilevel"/>
    <w:tmpl w:val="02A03744"/>
    <w:lvl w:ilvl="0">
      <w:start w:val="1"/>
      <w:numFmt w:val="decimal"/>
      <w:lvlText w:val="%1."/>
      <w:lvlJc w:val="center"/>
      <w:pPr>
        <w:ind w:left="729" w:hanging="360"/>
      </w:pPr>
    </w:lvl>
    <w:lvl w:ilvl="1">
      <w:start w:val="1"/>
      <w:numFmt w:val="lowerLetter"/>
      <w:lvlText w:val="%2."/>
      <w:lvlJc w:val="left"/>
      <w:pPr>
        <w:ind w:left="1449" w:hanging="360"/>
      </w:pPr>
    </w:lvl>
    <w:lvl w:ilvl="2">
      <w:start w:val="1"/>
      <w:numFmt w:val="lowerRoman"/>
      <w:lvlText w:val="%3."/>
      <w:lvlJc w:val="right"/>
      <w:pPr>
        <w:ind w:left="2169" w:hanging="180"/>
      </w:pPr>
    </w:lvl>
    <w:lvl w:ilvl="3">
      <w:start w:val="1"/>
      <w:numFmt w:val="decimal"/>
      <w:lvlText w:val="%4."/>
      <w:lvlJc w:val="left"/>
      <w:pPr>
        <w:ind w:left="2889" w:hanging="360"/>
      </w:pPr>
    </w:lvl>
    <w:lvl w:ilvl="4">
      <w:start w:val="1"/>
      <w:numFmt w:val="lowerLetter"/>
      <w:lvlText w:val="%5."/>
      <w:lvlJc w:val="left"/>
      <w:pPr>
        <w:ind w:left="3609" w:hanging="360"/>
      </w:pPr>
    </w:lvl>
    <w:lvl w:ilvl="5">
      <w:start w:val="1"/>
      <w:numFmt w:val="lowerRoman"/>
      <w:lvlText w:val="%6."/>
      <w:lvlJc w:val="right"/>
      <w:pPr>
        <w:ind w:left="4329" w:hanging="180"/>
      </w:pPr>
    </w:lvl>
    <w:lvl w:ilvl="6">
      <w:start w:val="1"/>
      <w:numFmt w:val="decimal"/>
      <w:lvlText w:val="%7."/>
      <w:lvlJc w:val="left"/>
      <w:pPr>
        <w:ind w:left="5049" w:hanging="360"/>
      </w:pPr>
    </w:lvl>
    <w:lvl w:ilvl="7">
      <w:start w:val="1"/>
      <w:numFmt w:val="lowerLetter"/>
      <w:lvlText w:val="%8."/>
      <w:lvlJc w:val="left"/>
      <w:pPr>
        <w:ind w:left="5769" w:hanging="360"/>
      </w:pPr>
    </w:lvl>
    <w:lvl w:ilvl="8">
      <w:start w:val="1"/>
      <w:numFmt w:val="lowerRoman"/>
      <w:lvlText w:val="%9."/>
      <w:lvlJc w:val="right"/>
      <w:pPr>
        <w:ind w:left="6489" w:hanging="180"/>
      </w:pPr>
    </w:lvl>
  </w:abstractNum>
  <w:abstractNum w:abstractNumId="73" w15:restartNumberingAfterBreak="0">
    <w:nsid w:val="373D65FF"/>
    <w:multiLevelType w:val="multilevel"/>
    <w:tmpl w:val="3B489B5A"/>
    <w:lvl w:ilvl="0">
      <w:start w:val="32"/>
      <w:numFmt w:val="decimal"/>
      <w:lvlText w:val="%1."/>
      <w:lvlJc w:val="left"/>
      <w:pPr>
        <w:ind w:left="645" w:hanging="645"/>
      </w:pPr>
      <w:rPr>
        <w:rFonts w:hint="default"/>
      </w:rPr>
    </w:lvl>
    <w:lvl w:ilvl="1">
      <w:start w:val="2"/>
      <w:numFmt w:val="decimal"/>
      <w:lvlText w:val="%1.%2."/>
      <w:lvlJc w:val="left"/>
      <w:pPr>
        <w:ind w:left="1212" w:hanging="645"/>
      </w:pPr>
      <w:rPr>
        <w:rFonts w:hint="default"/>
      </w:rPr>
    </w:lvl>
    <w:lvl w:ilvl="2">
      <w:start w:val="1"/>
      <w:numFmt w:val="lowerLetter"/>
      <w:lvlText w:val="%3)"/>
      <w:lvlJc w:val="left"/>
      <w:pPr>
        <w:ind w:left="1320" w:hanging="720"/>
      </w:pPr>
      <w:rPr>
        <w:rFonts w:ascii="Arial" w:eastAsia="Calibri" w:hAnsi="Arial" w:cs="Arial"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4" w15:restartNumberingAfterBreak="0">
    <w:nsid w:val="3761328B"/>
    <w:multiLevelType w:val="hybridMultilevel"/>
    <w:tmpl w:val="28580478"/>
    <w:lvl w:ilvl="0" w:tplc="F1340CB6">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3A882CEF"/>
    <w:multiLevelType w:val="hybridMultilevel"/>
    <w:tmpl w:val="EBC8021E"/>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76" w15:restartNumberingAfterBreak="0">
    <w:nsid w:val="3D0D4FB9"/>
    <w:multiLevelType w:val="hybridMultilevel"/>
    <w:tmpl w:val="A03EF282"/>
    <w:lvl w:ilvl="0" w:tplc="04150017">
      <w:start w:val="1"/>
      <w:numFmt w:val="lowerLetter"/>
      <w:lvlText w:val="%1)"/>
      <w:lvlJc w:val="left"/>
      <w:pPr>
        <w:ind w:left="831" w:hanging="360"/>
      </w:pPr>
      <w:rPr>
        <w:b w:val="0"/>
        <w:i w:val="0"/>
      </w:rPr>
    </w:lvl>
    <w:lvl w:ilvl="1" w:tplc="FFFFFFFF" w:tentative="1">
      <w:start w:val="1"/>
      <w:numFmt w:val="lowerLetter"/>
      <w:lvlText w:val="%2."/>
      <w:lvlJc w:val="left"/>
      <w:pPr>
        <w:ind w:left="1551" w:hanging="360"/>
      </w:pPr>
    </w:lvl>
    <w:lvl w:ilvl="2" w:tplc="FFFFFFFF" w:tentative="1">
      <w:start w:val="1"/>
      <w:numFmt w:val="lowerRoman"/>
      <w:lvlText w:val="%3."/>
      <w:lvlJc w:val="right"/>
      <w:pPr>
        <w:ind w:left="2271" w:hanging="180"/>
      </w:pPr>
    </w:lvl>
    <w:lvl w:ilvl="3" w:tplc="FFFFFFFF" w:tentative="1">
      <w:start w:val="1"/>
      <w:numFmt w:val="decimal"/>
      <w:lvlText w:val="%4."/>
      <w:lvlJc w:val="left"/>
      <w:pPr>
        <w:ind w:left="2991" w:hanging="360"/>
      </w:pPr>
    </w:lvl>
    <w:lvl w:ilvl="4" w:tplc="FFFFFFFF" w:tentative="1">
      <w:start w:val="1"/>
      <w:numFmt w:val="lowerLetter"/>
      <w:lvlText w:val="%5."/>
      <w:lvlJc w:val="left"/>
      <w:pPr>
        <w:ind w:left="3711" w:hanging="360"/>
      </w:pPr>
    </w:lvl>
    <w:lvl w:ilvl="5" w:tplc="FFFFFFFF" w:tentative="1">
      <w:start w:val="1"/>
      <w:numFmt w:val="lowerRoman"/>
      <w:lvlText w:val="%6."/>
      <w:lvlJc w:val="right"/>
      <w:pPr>
        <w:ind w:left="4431" w:hanging="180"/>
      </w:pPr>
    </w:lvl>
    <w:lvl w:ilvl="6" w:tplc="FFFFFFFF" w:tentative="1">
      <w:start w:val="1"/>
      <w:numFmt w:val="decimal"/>
      <w:lvlText w:val="%7."/>
      <w:lvlJc w:val="left"/>
      <w:pPr>
        <w:ind w:left="5151" w:hanging="360"/>
      </w:pPr>
    </w:lvl>
    <w:lvl w:ilvl="7" w:tplc="FFFFFFFF" w:tentative="1">
      <w:start w:val="1"/>
      <w:numFmt w:val="lowerLetter"/>
      <w:lvlText w:val="%8."/>
      <w:lvlJc w:val="left"/>
      <w:pPr>
        <w:ind w:left="5871" w:hanging="360"/>
      </w:pPr>
    </w:lvl>
    <w:lvl w:ilvl="8" w:tplc="FFFFFFFF" w:tentative="1">
      <w:start w:val="1"/>
      <w:numFmt w:val="lowerRoman"/>
      <w:lvlText w:val="%9."/>
      <w:lvlJc w:val="right"/>
      <w:pPr>
        <w:ind w:left="6591" w:hanging="180"/>
      </w:pPr>
    </w:lvl>
  </w:abstractNum>
  <w:abstractNum w:abstractNumId="77" w15:restartNumberingAfterBreak="0">
    <w:nsid w:val="3F8B0B0D"/>
    <w:multiLevelType w:val="multilevel"/>
    <w:tmpl w:val="867A85AE"/>
    <w:lvl w:ilvl="0">
      <w:start w:val="1"/>
      <w:numFmt w:val="bullet"/>
      <w:lvlText w:val=""/>
      <w:lvlJc w:val="left"/>
      <w:pPr>
        <w:ind w:left="585" w:hanging="585"/>
      </w:pPr>
      <w:rPr>
        <w:rFonts w:ascii="Symbol" w:hAnsi="Symbol" w:hint="default"/>
      </w:rPr>
    </w:lvl>
    <w:lvl w:ilvl="1">
      <w:start w:val="3"/>
      <w:numFmt w:val="decimal"/>
      <w:lvlText w:val="%1.%2."/>
      <w:lvlJc w:val="left"/>
      <w:pPr>
        <w:ind w:left="1216" w:hanging="72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568" w:hanging="108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920" w:hanging="144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5272" w:hanging="1800"/>
      </w:pPr>
      <w:rPr>
        <w:rFonts w:hint="default"/>
      </w:rPr>
    </w:lvl>
    <w:lvl w:ilvl="8">
      <w:start w:val="1"/>
      <w:numFmt w:val="decimal"/>
      <w:lvlText w:val="%1.%2.%3.%4.%5.%6.%7.%8.%9."/>
      <w:lvlJc w:val="left"/>
      <w:pPr>
        <w:ind w:left="6128" w:hanging="2160"/>
      </w:pPr>
      <w:rPr>
        <w:rFonts w:hint="default"/>
      </w:rPr>
    </w:lvl>
  </w:abstractNum>
  <w:abstractNum w:abstractNumId="78" w15:restartNumberingAfterBreak="0">
    <w:nsid w:val="41D557BD"/>
    <w:multiLevelType w:val="multilevel"/>
    <w:tmpl w:val="8B8E6AB6"/>
    <w:styleLink w:val="WW8Num38"/>
    <w:lvl w:ilvl="0">
      <w:start w:val="7"/>
      <w:numFmt w:val="decimal"/>
      <w:lvlText w:val="%1."/>
      <w:lvlJc w:val="left"/>
      <w:pPr>
        <w:ind w:left="630" w:hanging="630"/>
      </w:pPr>
      <w:rPr>
        <w:rFonts w:ascii="DejaVu Sans Condensed" w:hAnsi="DejaVu Sans Condensed" w:cs="DejaVu Sans Condensed"/>
        <w:b w:val="0"/>
        <w:bCs/>
        <w:sz w:val="24"/>
        <w:szCs w:val="24"/>
      </w:rPr>
    </w:lvl>
    <w:lvl w:ilvl="1">
      <w:start w:val="1"/>
      <w:numFmt w:val="decimal"/>
      <w:lvlText w:val="%1.%2."/>
      <w:lvlJc w:val="left"/>
      <w:pPr>
        <w:ind w:left="720" w:hanging="720"/>
      </w:pPr>
      <w:rPr>
        <w:rFonts w:ascii="DejaVu Sans Condensed" w:hAnsi="DejaVu Sans Condensed" w:cs="DejaVu Sans Condensed"/>
        <w:b w:val="0"/>
        <w:bCs/>
        <w:i w:val="0"/>
        <w:color w:val="000000"/>
        <w:sz w:val="24"/>
        <w:szCs w:val="24"/>
      </w:rPr>
    </w:lvl>
    <w:lvl w:ilvl="2">
      <w:start w:val="1"/>
      <w:numFmt w:val="decimal"/>
      <w:lvlText w:val="%1.%2.%3."/>
      <w:lvlJc w:val="left"/>
      <w:pPr>
        <w:ind w:left="1200" w:hanging="1080"/>
      </w:pPr>
      <w:rPr>
        <w:rFonts w:ascii="DejaVu Sans Condensed" w:hAnsi="DejaVu Sans Condensed" w:cs="DejaVu Sans Condensed"/>
        <w:b w:val="0"/>
        <w:bCs/>
        <w:i w:val="0"/>
        <w:iCs/>
        <w:color w:val="000000"/>
        <w:sz w:val="24"/>
        <w:szCs w:val="24"/>
      </w:rPr>
    </w:lvl>
    <w:lvl w:ilvl="3">
      <w:start w:val="1"/>
      <w:numFmt w:val="decimal"/>
      <w:lvlText w:val="%1.%2.%3.%4."/>
      <w:lvlJc w:val="left"/>
      <w:pPr>
        <w:ind w:left="1080" w:hanging="1080"/>
      </w:pPr>
      <w:rPr>
        <w:rFonts w:ascii="DejaVu Sans Condensed" w:hAnsi="DejaVu Sans Condensed" w:cs="DejaVu Sans Condensed"/>
        <w:b w:val="0"/>
        <w:bCs/>
        <w:sz w:val="24"/>
        <w:szCs w:val="24"/>
      </w:rPr>
    </w:lvl>
    <w:lvl w:ilvl="4">
      <w:start w:val="1"/>
      <w:numFmt w:val="decimal"/>
      <w:lvlText w:val="%1.%2.%3.%4.%5."/>
      <w:lvlJc w:val="left"/>
      <w:pPr>
        <w:ind w:left="1440" w:hanging="1440"/>
      </w:pPr>
      <w:rPr>
        <w:rFonts w:ascii="DejaVu Sans Condensed" w:hAnsi="DejaVu Sans Condensed" w:cs="DejaVu Sans Condensed"/>
        <w:b w:val="0"/>
        <w:bCs/>
        <w:sz w:val="24"/>
        <w:szCs w:val="24"/>
      </w:rPr>
    </w:lvl>
    <w:lvl w:ilvl="5">
      <w:start w:val="1"/>
      <w:numFmt w:val="decimal"/>
      <w:lvlText w:val="%1.%2.%3.%4.%5.%6."/>
      <w:lvlJc w:val="left"/>
      <w:pPr>
        <w:ind w:left="1800" w:hanging="1800"/>
      </w:pPr>
      <w:rPr>
        <w:rFonts w:ascii="DejaVu Sans Condensed" w:hAnsi="DejaVu Sans Condensed" w:cs="DejaVu Sans Condensed"/>
        <w:b w:val="0"/>
        <w:bCs/>
        <w:sz w:val="24"/>
        <w:szCs w:val="24"/>
      </w:rPr>
    </w:lvl>
    <w:lvl w:ilvl="6">
      <w:start w:val="1"/>
      <w:numFmt w:val="decimal"/>
      <w:lvlText w:val="%1.%2.%3.%4.%5.%6.%7."/>
      <w:lvlJc w:val="left"/>
      <w:pPr>
        <w:ind w:left="1800" w:hanging="1800"/>
      </w:pPr>
      <w:rPr>
        <w:rFonts w:ascii="DejaVu Sans Condensed" w:hAnsi="DejaVu Sans Condensed" w:cs="DejaVu Sans Condensed"/>
        <w:b w:val="0"/>
        <w:bCs/>
        <w:sz w:val="24"/>
        <w:szCs w:val="24"/>
      </w:rPr>
    </w:lvl>
    <w:lvl w:ilvl="7">
      <w:start w:val="1"/>
      <w:numFmt w:val="decimal"/>
      <w:lvlText w:val="%1.%2.%3.%4.%5.%6.%7.%8."/>
      <w:lvlJc w:val="left"/>
      <w:pPr>
        <w:ind w:left="2160" w:hanging="2160"/>
      </w:pPr>
      <w:rPr>
        <w:rFonts w:ascii="DejaVu Sans Condensed" w:hAnsi="DejaVu Sans Condensed" w:cs="DejaVu Sans Condensed"/>
        <w:b w:val="0"/>
        <w:bCs/>
        <w:sz w:val="24"/>
        <w:szCs w:val="24"/>
      </w:rPr>
    </w:lvl>
    <w:lvl w:ilvl="8">
      <w:start w:val="1"/>
      <w:numFmt w:val="decimal"/>
      <w:lvlText w:val="%1.%2.%3.%4.%5.%6.%7.%8.%9."/>
      <w:lvlJc w:val="left"/>
      <w:pPr>
        <w:ind w:left="2520" w:hanging="2520"/>
      </w:pPr>
      <w:rPr>
        <w:rFonts w:ascii="DejaVu Sans Condensed" w:hAnsi="DejaVu Sans Condensed" w:cs="DejaVu Sans Condensed"/>
        <w:b w:val="0"/>
        <w:bCs/>
        <w:sz w:val="24"/>
        <w:szCs w:val="24"/>
      </w:rPr>
    </w:lvl>
  </w:abstractNum>
  <w:abstractNum w:abstractNumId="79" w15:restartNumberingAfterBreak="0">
    <w:nsid w:val="422430CF"/>
    <w:multiLevelType w:val="multilevel"/>
    <w:tmpl w:val="08BC80C8"/>
    <w:lvl w:ilvl="0">
      <w:start w:val="1"/>
      <w:numFmt w:val="lowerLetter"/>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436C4D13"/>
    <w:multiLevelType w:val="multilevel"/>
    <w:tmpl w:val="259EAAF8"/>
    <w:styleLink w:val="WW8Num59"/>
    <w:lvl w:ilvl="0">
      <w:start w:val="1"/>
      <w:numFmt w:val="decimal"/>
      <w:lvlText w:val="%1)"/>
      <w:lvlJc w:val="left"/>
      <w:pPr>
        <w:ind w:left="780" w:hanging="360"/>
      </w:pPr>
      <w:rPr>
        <w:rFonts w:ascii="DejaVu Sans Condensed" w:hAnsi="DejaVu Sans Condensed" w:cs="DejaVu Sans Condensed"/>
        <w:b/>
        <w:bCs/>
        <w:color w:val="000000"/>
        <w:sz w:val="24"/>
        <w:szCs w:val="24"/>
        <w:u w:val="single"/>
      </w:r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lowerLetter"/>
      <w:lvlText w:val="%4)"/>
      <w:lvlJc w:val="left"/>
      <w:pPr>
        <w:ind w:left="2970" w:hanging="390"/>
      </w:pPr>
      <w:rPr>
        <w:rFonts w:ascii="DejaVu Sans Condensed" w:hAnsi="DejaVu Sans Condensed" w:cs="DejaVu Sans Condensed"/>
        <w:b w:val="0"/>
        <w:i w:val="0"/>
        <w:iCs/>
        <w:sz w:val="24"/>
      </w:rPr>
    </w:lvl>
    <w:lvl w:ilvl="4">
      <w:start w:val="1"/>
      <w:numFmt w:val="decimal"/>
      <w:lvlText w:val="%5)"/>
      <w:lvlJc w:val="left"/>
      <w:pPr>
        <w:ind w:left="3660" w:hanging="360"/>
      </w:pPr>
      <w:rPr>
        <w:rFonts w:ascii="DejaVu Sans Condensed" w:hAnsi="DejaVu Sans Condensed" w:cs="DejaVu Sans Condensed"/>
        <w:b w:val="0"/>
        <w:i w:val="0"/>
        <w:strike w:val="0"/>
        <w:dstrike w:val="0"/>
        <w:color w:val="000000"/>
        <w:position w:val="0"/>
        <w:sz w:val="24"/>
        <w:vertAlign w:val="baseline"/>
      </w:r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81" w15:restartNumberingAfterBreak="0">
    <w:nsid w:val="44400E05"/>
    <w:multiLevelType w:val="multilevel"/>
    <w:tmpl w:val="BE6CC128"/>
    <w:lvl w:ilvl="0">
      <w:start w:val="1"/>
      <w:numFmt w:val="decimal"/>
      <w:lvlText w:val="%1."/>
      <w:lvlJc w:val="left"/>
      <w:pPr>
        <w:ind w:left="4046" w:hanging="360"/>
      </w:pPr>
      <w:rPr>
        <w:rFonts w:cs="Times New Roman"/>
        <w:b w:val="0"/>
        <w:i w:val="0"/>
        <w:iCs w:val="0"/>
      </w:rPr>
    </w:lvl>
    <w:lvl w:ilvl="1">
      <w:start w:val="1"/>
      <w:numFmt w:val="lowerLetter"/>
      <w:lvlText w:val="%2."/>
      <w:lvlJc w:val="left"/>
      <w:pPr>
        <w:ind w:left="1440" w:hanging="360"/>
      </w:pPr>
    </w:lvl>
    <w:lvl w:ilvl="2">
      <w:start w:val="1"/>
      <w:numFmt w:val="decimal"/>
      <w:lvlText w:val="%3)"/>
      <w:lvlJc w:val="right"/>
      <w:pPr>
        <w:ind w:left="4008" w:hanging="180"/>
      </w:pPr>
      <w:rPr>
        <w:rFonts w:ascii="Arial" w:eastAsiaTheme="minorEastAsia" w:hAnsi="Arial" w:cs="Arial" w:hint="default"/>
        <w:b w:val="0"/>
        <w:bCs w:val="0"/>
        <w:i w:val="0"/>
        <w:iCs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2" w15:restartNumberingAfterBreak="0">
    <w:nsid w:val="44FE0411"/>
    <w:multiLevelType w:val="multilevel"/>
    <w:tmpl w:val="EFBE0F4A"/>
    <w:lvl w:ilvl="0">
      <w:start w:val="1"/>
      <w:numFmt w:val="decimal"/>
      <w:lvlText w:val="%1."/>
      <w:lvlJc w:val="left"/>
      <w:pPr>
        <w:ind w:left="2978" w:firstLine="0"/>
      </w:pPr>
      <w:rPr>
        <w:rFonts w:cs="Times New Roman"/>
        <w:b w:val="0"/>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3" w15:restartNumberingAfterBreak="0">
    <w:nsid w:val="45174C91"/>
    <w:multiLevelType w:val="multilevel"/>
    <w:tmpl w:val="330260F4"/>
    <w:lvl w:ilvl="0">
      <w:start w:val="1"/>
      <w:numFmt w:val="bullet"/>
      <w:lvlText w:val=""/>
      <w:lvlJc w:val="left"/>
      <w:pPr>
        <w:ind w:left="585" w:hanging="585"/>
      </w:pPr>
      <w:rPr>
        <w:rFonts w:ascii="Symbol" w:hAnsi="Symbol" w:hint="default"/>
      </w:rPr>
    </w:lvl>
    <w:lvl w:ilvl="1">
      <w:start w:val="3"/>
      <w:numFmt w:val="decimal"/>
      <w:lvlText w:val="%1.%2."/>
      <w:lvlJc w:val="left"/>
      <w:pPr>
        <w:ind w:left="1216" w:hanging="72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568" w:hanging="108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920" w:hanging="144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5272" w:hanging="1800"/>
      </w:pPr>
      <w:rPr>
        <w:rFonts w:hint="default"/>
      </w:rPr>
    </w:lvl>
    <w:lvl w:ilvl="8">
      <w:start w:val="1"/>
      <w:numFmt w:val="decimal"/>
      <w:lvlText w:val="%1.%2.%3.%4.%5.%6.%7.%8.%9."/>
      <w:lvlJc w:val="left"/>
      <w:pPr>
        <w:ind w:left="6128" w:hanging="2160"/>
      </w:pPr>
      <w:rPr>
        <w:rFonts w:hint="default"/>
      </w:rPr>
    </w:lvl>
  </w:abstractNum>
  <w:abstractNum w:abstractNumId="84" w15:restartNumberingAfterBreak="0">
    <w:nsid w:val="45BF6868"/>
    <w:multiLevelType w:val="multilevel"/>
    <w:tmpl w:val="676E7B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5" w15:restartNumberingAfterBreak="0">
    <w:nsid w:val="46B43762"/>
    <w:multiLevelType w:val="multilevel"/>
    <w:tmpl w:val="43DA8D3A"/>
    <w:lvl w:ilvl="0">
      <w:start w:val="1"/>
      <w:numFmt w:val="lowerLetter"/>
      <w:lvlText w:val="%1)"/>
      <w:lvlJc w:val="left"/>
      <w:pPr>
        <w:ind w:left="720" w:hanging="360"/>
      </w:pPr>
      <w:rPr>
        <w:rFonts w:cs="Arial"/>
        <w:sz w:val="24"/>
      </w:rPr>
    </w:lvl>
    <w:lvl w:ilvl="1">
      <w:start w:val="1"/>
      <w:numFmt w:val="decimal"/>
      <w:lvlText w:val="%2."/>
      <w:lvlJc w:val="left"/>
      <w:pPr>
        <w:ind w:left="1440" w:hanging="360"/>
      </w:pPr>
    </w:lvl>
    <w:lvl w:ilvl="2">
      <w:start w:val="1"/>
      <w:numFmt w:val="decimal"/>
      <w:lvlText w:val="%3)"/>
      <w:lvlJc w:val="left"/>
      <w:pPr>
        <w:ind w:left="2340" w:hanging="360"/>
      </w:pPr>
      <w:rPr>
        <w:rFonts w:ascii="Calibri" w:eastAsia="Times New Roman" w:hAnsi="Calibri" w:cs="Calibri"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6" w15:restartNumberingAfterBreak="0">
    <w:nsid w:val="49AF00AC"/>
    <w:multiLevelType w:val="hybridMultilevel"/>
    <w:tmpl w:val="B260984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4B9725B8"/>
    <w:multiLevelType w:val="hybridMultilevel"/>
    <w:tmpl w:val="58ECE962"/>
    <w:lvl w:ilvl="0" w:tplc="8C448D54">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88" w15:restartNumberingAfterBreak="0">
    <w:nsid w:val="4C633C35"/>
    <w:multiLevelType w:val="multilevel"/>
    <w:tmpl w:val="1D4653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9" w15:restartNumberingAfterBreak="0">
    <w:nsid w:val="4E2A66B3"/>
    <w:multiLevelType w:val="multilevel"/>
    <w:tmpl w:val="59E062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0" w15:restartNumberingAfterBreak="0">
    <w:nsid w:val="4F692DF8"/>
    <w:multiLevelType w:val="multilevel"/>
    <w:tmpl w:val="B2CE03A8"/>
    <w:name w:val="WW8Num832"/>
    <w:lvl w:ilvl="0">
      <w:start w:val="3"/>
      <w:numFmt w:val="decimal"/>
      <w:lvlText w:val="%1)"/>
      <w:lvlJc w:val="left"/>
      <w:pPr>
        <w:tabs>
          <w:tab w:val="num" w:pos="720"/>
        </w:tabs>
        <w:ind w:left="720" w:hanging="360"/>
      </w:pPr>
      <w:rPr>
        <w:rFonts w:ascii="DejaVu Sans Condensed" w:hAnsi="DejaVu Sans Condensed" w:cs="DejaVu Sans Condensed" w:hint="default"/>
        <w:b/>
        <w:color w:val="000000"/>
        <w:sz w:val="24"/>
        <w:szCs w:val="24"/>
      </w:rPr>
    </w:lvl>
    <w:lvl w:ilvl="1">
      <w:start w:val="1"/>
      <w:numFmt w:val="decimal"/>
      <w:lvlText w:val="%2)"/>
      <w:lvlJc w:val="left"/>
      <w:pPr>
        <w:tabs>
          <w:tab w:val="num" w:pos="1440"/>
        </w:tabs>
        <w:ind w:left="1440" w:hanging="360"/>
      </w:pPr>
      <w:rPr>
        <w:rFonts w:ascii="DejaVu Sans Condensed" w:hAnsi="DejaVu Sans Condensed" w:cs="DejaVu Sans Condensed" w:hint="default"/>
        <w:b w:val="0"/>
        <w:i/>
      </w:rPr>
    </w:lvl>
    <w:lvl w:ilvl="2">
      <w:start w:val="1"/>
      <w:numFmt w:val="decimal"/>
      <w:lvlText w:val="%3)"/>
      <w:lvlJc w:val="left"/>
      <w:pPr>
        <w:tabs>
          <w:tab w:val="num" w:pos="1440"/>
        </w:tabs>
        <w:ind w:left="1440" w:hanging="360"/>
      </w:pPr>
      <w:rPr>
        <w:rFonts w:ascii="DejaVu Sans Condensed" w:hAnsi="DejaVu Sans Condensed" w:cs="DejaVu Sans Condensed" w:hint="default"/>
        <w:b w:val="0"/>
        <w:bCs/>
        <w:i w:val="0"/>
        <w:iCs/>
        <w:color w:val="000000"/>
        <w:sz w:val="24"/>
        <w:szCs w:val="24"/>
      </w:rPr>
    </w:lvl>
    <w:lvl w:ilvl="3">
      <w:start w:val="1"/>
      <w:numFmt w:val="decimal"/>
      <w:lvlText w:val="%4."/>
      <w:lvlJc w:val="left"/>
      <w:pPr>
        <w:tabs>
          <w:tab w:val="num" w:pos="2880"/>
        </w:tabs>
        <w:ind w:left="2880" w:hanging="360"/>
      </w:pPr>
      <w:rPr>
        <w:rFonts w:ascii="DejaVu Sans Condensed" w:hAnsi="DejaVu Sans Condensed" w:cs="Times New Roman" w:hint="default"/>
        <w:b/>
        <w:i w:val="0"/>
        <w:sz w:val="24"/>
      </w:rPr>
    </w:lvl>
    <w:lvl w:ilvl="4">
      <w:start w:val="1"/>
      <w:numFmt w:val="decimal"/>
      <w:lvlText w:val="%5)"/>
      <w:lvlJc w:val="left"/>
      <w:pPr>
        <w:tabs>
          <w:tab w:val="num" w:pos="1440"/>
        </w:tabs>
        <w:ind w:left="1440" w:hanging="360"/>
      </w:pPr>
      <w:rPr>
        <w:b w:val="0"/>
        <w:bCs/>
        <w:i w:val="0"/>
        <w:iCs/>
        <w:color w:val="000000"/>
        <w:sz w:val="24"/>
        <w:szCs w:val="24"/>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1" w15:restartNumberingAfterBreak="0">
    <w:nsid w:val="53011638"/>
    <w:multiLevelType w:val="multilevel"/>
    <w:tmpl w:val="13761B80"/>
    <w:lvl w:ilvl="0">
      <w:start w:val="1"/>
      <w:numFmt w:val="decimal"/>
      <w:lvlText w:val="%1."/>
      <w:lvlJc w:val="left"/>
      <w:pPr>
        <w:ind w:left="350" w:hanging="360"/>
      </w:pPr>
    </w:lvl>
    <w:lvl w:ilvl="1">
      <w:start w:val="1"/>
      <w:numFmt w:val="lowerLetter"/>
      <w:lvlText w:val="%2."/>
      <w:lvlJc w:val="left"/>
      <w:pPr>
        <w:ind w:left="1070" w:hanging="360"/>
      </w:pPr>
    </w:lvl>
    <w:lvl w:ilvl="2">
      <w:start w:val="1"/>
      <w:numFmt w:val="lowerRoman"/>
      <w:lvlText w:val="%3."/>
      <w:lvlJc w:val="right"/>
      <w:pPr>
        <w:ind w:left="1790" w:hanging="180"/>
      </w:pPr>
    </w:lvl>
    <w:lvl w:ilvl="3">
      <w:start w:val="1"/>
      <w:numFmt w:val="decimal"/>
      <w:lvlText w:val="%4."/>
      <w:lvlJc w:val="left"/>
      <w:pPr>
        <w:ind w:left="2510" w:hanging="360"/>
      </w:pPr>
    </w:lvl>
    <w:lvl w:ilvl="4">
      <w:start w:val="1"/>
      <w:numFmt w:val="lowerLetter"/>
      <w:lvlText w:val="%5."/>
      <w:lvlJc w:val="left"/>
      <w:pPr>
        <w:ind w:left="3230" w:hanging="360"/>
      </w:pPr>
    </w:lvl>
    <w:lvl w:ilvl="5">
      <w:start w:val="1"/>
      <w:numFmt w:val="lowerRoman"/>
      <w:lvlText w:val="%6."/>
      <w:lvlJc w:val="right"/>
      <w:pPr>
        <w:ind w:left="3950" w:hanging="180"/>
      </w:pPr>
    </w:lvl>
    <w:lvl w:ilvl="6">
      <w:start w:val="1"/>
      <w:numFmt w:val="decimal"/>
      <w:lvlText w:val="%7."/>
      <w:lvlJc w:val="left"/>
      <w:pPr>
        <w:ind w:left="4670" w:hanging="360"/>
      </w:pPr>
    </w:lvl>
    <w:lvl w:ilvl="7">
      <w:start w:val="1"/>
      <w:numFmt w:val="lowerLetter"/>
      <w:lvlText w:val="%8."/>
      <w:lvlJc w:val="left"/>
      <w:pPr>
        <w:ind w:left="5390" w:hanging="360"/>
      </w:pPr>
    </w:lvl>
    <w:lvl w:ilvl="8">
      <w:start w:val="1"/>
      <w:numFmt w:val="lowerRoman"/>
      <w:lvlText w:val="%9."/>
      <w:lvlJc w:val="right"/>
      <w:pPr>
        <w:ind w:left="6110" w:hanging="180"/>
      </w:pPr>
    </w:lvl>
  </w:abstractNum>
  <w:abstractNum w:abstractNumId="92" w15:restartNumberingAfterBreak="0">
    <w:nsid w:val="587728CA"/>
    <w:multiLevelType w:val="multilevel"/>
    <w:tmpl w:val="3FF03CF4"/>
    <w:lvl w:ilvl="0">
      <w:start w:val="1"/>
      <w:numFmt w:val="lowerLetter"/>
      <w:lvlText w:val="%1)"/>
      <w:lvlJc w:val="left"/>
      <w:pPr>
        <w:ind w:left="720" w:hanging="360"/>
      </w:pPr>
      <w:rPr>
        <w:rFonts w:cs="Arial"/>
        <w:sz w:val="24"/>
      </w:rPr>
    </w:lvl>
    <w:lvl w:ilvl="1">
      <w:start w:val="1"/>
      <w:numFmt w:val="lowerLetter"/>
      <w:lvlText w:val="%2)"/>
      <w:lvlJc w:val="left"/>
      <w:pPr>
        <w:ind w:left="1440" w:hanging="360"/>
      </w:pPr>
      <w:rPr>
        <w:rFonts w:cs="Arial"/>
        <w:sz w:val="24"/>
      </w:rPr>
    </w:lvl>
    <w:lvl w:ilvl="2">
      <w:start w:val="1"/>
      <w:numFmt w:val="decimal"/>
      <w:lvlText w:val="%3)"/>
      <w:lvlJc w:val="left"/>
      <w:pPr>
        <w:ind w:left="2340" w:hanging="360"/>
      </w:pPr>
      <w:rPr>
        <w:rFonts w:ascii="Calibri" w:eastAsia="Times New Roman" w:hAnsi="Calibri" w:cs="Calibri"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3" w15:restartNumberingAfterBreak="0">
    <w:nsid w:val="59FB318A"/>
    <w:multiLevelType w:val="hybridMultilevel"/>
    <w:tmpl w:val="09321582"/>
    <w:lvl w:ilvl="0" w:tplc="04150017">
      <w:start w:val="1"/>
      <w:numFmt w:val="lowerLetter"/>
      <w:lvlText w:val="%1)"/>
      <w:lvlJc w:val="left"/>
      <w:pPr>
        <w:ind w:left="4219" w:hanging="360"/>
      </w:pPr>
    </w:lvl>
    <w:lvl w:ilvl="1" w:tplc="FFFFFFFF">
      <w:start w:val="1"/>
      <w:numFmt w:val="lowerLetter"/>
      <w:lvlText w:val="%2."/>
      <w:lvlJc w:val="left"/>
      <w:pPr>
        <w:ind w:left="4939" w:hanging="360"/>
      </w:pPr>
    </w:lvl>
    <w:lvl w:ilvl="2" w:tplc="FFFFFFFF" w:tentative="1">
      <w:start w:val="1"/>
      <w:numFmt w:val="lowerRoman"/>
      <w:lvlText w:val="%3."/>
      <w:lvlJc w:val="right"/>
      <w:pPr>
        <w:ind w:left="5659" w:hanging="180"/>
      </w:pPr>
    </w:lvl>
    <w:lvl w:ilvl="3" w:tplc="FFFFFFFF" w:tentative="1">
      <w:start w:val="1"/>
      <w:numFmt w:val="decimal"/>
      <w:lvlText w:val="%4."/>
      <w:lvlJc w:val="left"/>
      <w:pPr>
        <w:ind w:left="6379" w:hanging="360"/>
      </w:pPr>
    </w:lvl>
    <w:lvl w:ilvl="4" w:tplc="FFFFFFFF" w:tentative="1">
      <w:start w:val="1"/>
      <w:numFmt w:val="lowerLetter"/>
      <w:lvlText w:val="%5."/>
      <w:lvlJc w:val="left"/>
      <w:pPr>
        <w:ind w:left="7099" w:hanging="360"/>
      </w:pPr>
    </w:lvl>
    <w:lvl w:ilvl="5" w:tplc="FFFFFFFF" w:tentative="1">
      <w:start w:val="1"/>
      <w:numFmt w:val="lowerRoman"/>
      <w:lvlText w:val="%6."/>
      <w:lvlJc w:val="right"/>
      <w:pPr>
        <w:ind w:left="7819" w:hanging="180"/>
      </w:pPr>
    </w:lvl>
    <w:lvl w:ilvl="6" w:tplc="FFFFFFFF" w:tentative="1">
      <w:start w:val="1"/>
      <w:numFmt w:val="decimal"/>
      <w:lvlText w:val="%7."/>
      <w:lvlJc w:val="left"/>
      <w:pPr>
        <w:ind w:left="8539" w:hanging="360"/>
      </w:pPr>
    </w:lvl>
    <w:lvl w:ilvl="7" w:tplc="FFFFFFFF" w:tentative="1">
      <w:start w:val="1"/>
      <w:numFmt w:val="lowerLetter"/>
      <w:lvlText w:val="%8."/>
      <w:lvlJc w:val="left"/>
      <w:pPr>
        <w:ind w:left="9259" w:hanging="360"/>
      </w:pPr>
    </w:lvl>
    <w:lvl w:ilvl="8" w:tplc="FFFFFFFF" w:tentative="1">
      <w:start w:val="1"/>
      <w:numFmt w:val="lowerRoman"/>
      <w:lvlText w:val="%9."/>
      <w:lvlJc w:val="right"/>
      <w:pPr>
        <w:ind w:left="9979" w:hanging="180"/>
      </w:pPr>
    </w:lvl>
  </w:abstractNum>
  <w:abstractNum w:abstractNumId="94"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95" w15:restartNumberingAfterBreak="0">
    <w:nsid w:val="5D9F599B"/>
    <w:multiLevelType w:val="multilevel"/>
    <w:tmpl w:val="BCB033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6" w15:restartNumberingAfterBreak="0">
    <w:nsid w:val="5E6D4D1A"/>
    <w:multiLevelType w:val="hybridMultilevel"/>
    <w:tmpl w:val="24461498"/>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97" w15:restartNumberingAfterBreak="0">
    <w:nsid w:val="5F1A2C67"/>
    <w:multiLevelType w:val="multilevel"/>
    <w:tmpl w:val="49E8D168"/>
    <w:lvl w:ilvl="0">
      <w:start w:val="1"/>
      <w:numFmt w:val="decimal"/>
      <w:lvlText w:val="%1."/>
      <w:lvlJc w:val="left"/>
      <w:pPr>
        <w:ind w:left="720" w:hanging="360"/>
      </w:pPr>
      <w:rPr>
        <w:rFonts w:ascii="Arial" w:hAnsi="Arial" w:cs="Arial" w:hint="default"/>
        <w:b w:val="0"/>
        <w:bCs w:val="0"/>
        <w:i w:val="0"/>
        <w:iCs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8" w15:restartNumberingAfterBreak="0">
    <w:nsid w:val="622330CC"/>
    <w:multiLevelType w:val="multilevel"/>
    <w:tmpl w:val="F40AAA30"/>
    <w:styleLink w:val="WW8Num55"/>
    <w:lvl w:ilvl="0">
      <w:start w:val="15"/>
      <w:numFmt w:val="decimal"/>
      <w:lvlText w:val="%1."/>
      <w:lvlJc w:val="left"/>
      <w:pPr>
        <w:ind w:left="555" w:hanging="555"/>
      </w:pPr>
    </w:lvl>
    <w:lvl w:ilvl="1">
      <w:start w:val="1"/>
      <w:numFmt w:val="decimal"/>
      <w:lvlText w:val="%1.%2."/>
      <w:lvlJc w:val="left"/>
      <w:pPr>
        <w:ind w:left="1288" w:hanging="720"/>
      </w:pPr>
      <w:rPr>
        <w:rFonts w:ascii="DejaVu Sans Condensed" w:hAnsi="DejaVu Sans Condensed" w:cs="DejaVu Sans Condensed"/>
        <w:b w:val="0"/>
        <w:bCs/>
        <w:color w:val="000000"/>
        <w:sz w:val="24"/>
        <w:szCs w:val="24"/>
      </w:rPr>
    </w:lvl>
    <w:lvl w:ilvl="2">
      <w:start w:val="1"/>
      <w:numFmt w:val="decimal"/>
      <w:lvlText w:val="%1.%2.%3."/>
      <w:lvlJc w:val="left"/>
      <w:pPr>
        <w:ind w:left="2216" w:hanging="1080"/>
      </w:pPr>
    </w:lvl>
    <w:lvl w:ilvl="3">
      <w:start w:val="1"/>
      <w:numFmt w:val="decimal"/>
      <w:lvlText w:val="%1.%2.%3.%4."/>
      <w:lvlJc w:val="left"/>
      <w:pPr>
        <w:ind w:left="2784" w:hanging="1080"/>
      </w:pPr>
    </w:lvl>
    <w:lvl w:ilvl="4">
      <w:start w:val="1"/>
      <w:numFmt w:val="decimal"/>
      <w:lvlText w:val="%1.%2.%3.%4.%5."/>
      <w:lvlJc w:val="left"/>
      <w:pPr>
        <w:ind w:left="3712" w:hanging="1440"/>
      </w:pPr>
    </w:lvl>
    <w:lvl w:ilvl="5">
      <w:start w:val="1"/>
      <w:numFmt w:val="decimal"/>
      <w:lvlText w:val="%1.%2.%3.%4.%5.%6."/>
      <w:lvlJc w:val="left"/>
      <w:pPr>
        <w:ind w:left="4640" w:hanging="1800"/>
      </w:pPr>
    </w:lvl>
    <w:lvl w:ilvl="6">
      <w:start w:val="1"/>
      <w:numFmt w:val="decimal"/>
      <w:lvlText w:val="%1.%2.%3.%4.%5.%6.%7."/>
      <w:lvlJc w:val="left"/>
      <w:pPr>
        <w:ind w:left="5208" w:hanging="1800"/>
      </w:pPr>
    </w:lvl>
    <w:lvl w:ilvl="7">
      <w:start w:val="1"/>
      <w:numFmt w:val="decimal"/>
      <w:lvlText w:val="%1.%2.%3.%4.%5.%6.%7.%8."/>
      <w:lvlJc w:val="left"/>
      <w:pPr>
        <w:ind w:left="6136" w:hanging="2160"/>
      </w:pPr>
    </w:lvl>
    <w:lvl w:ilvl="8">
      <w:start w:val="1"/>
      <w:numFmt w:val="decimal"/>
      <w:lvlText w:val="%1.%2.%3.%4.%5.%6.%7.%8.%9."/>
      <w:lvlJc w:val="left"/>
      <w:pPr>
        <w:ind w:left="7064" w:hanging="2520"/>
      </w:pPr>
    </w:lvl>
  </w:abstractNum>
  <w:abstractNum w:abstractNumId="99" w15:restartNumberingAfterBreak="0">
    <w:nsid w:val="62983FB7"/>
    <w:multiLevelType w:val="hybridMultilevel"/>
    <w:tmpl w:val="D2AEE88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652623C0"/>
    <w:multiLevelType w:val="multilevel"/>
    <w:tmpl w:val="C368EC02"/>
    <w:lvl w:ilvl="0">
      <w:start w:val="1"/>
      <w:numFmt w:val="decimal"/>
      <w:lvlText w:val="%1."/>
      <w:lvlJc w:val="left"/>
      <w:pPr>
        <w:ind w:left="720" w:firstLine="0"/>
      </w:pPr>
      <w:rPr>
        <w:rFonts w:cs="Times New Roman"/>
        <w:b w:val="0"/>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1" w15:restartNumberingAfterBreak="0">
    <w:nsid w:val="68A258AD"/>
    <w:multiLevelType w:val="multilevel"/>
    <w:tmpl w:val="59D837C2"/>
    <w:lvl w:ilvl="0">
      <w:start w:val="1"/>
      <w:numFmt w:val="decimal"/>
      <w:lvlText w:val="%1."/>
      <w:lvlJc w:val="left"/>
      <w:pPr>
        <w:ind w:left="2345"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2" w15:restartNumberingAfterBreak="0">
    <w:nsid w:val="6A6F76E8"/>
    <w:multiLevelType w:val="multilevel"/>
    <w:tmpl w:val="FAD6B1B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3" w15:restartNumberingAfterBreak="0">
    <w:nsid w:val="6BAE3AD5"/>
    <w:multiLevelType w:val="multilevel"/>
    <w:tmpl w:val="B41E6C3E"/>
    <w:lvl w:ilvl="0">
      <w:start w:val="1"/>
      <w:numFmt w:val="decimal"/>
      <w:lvlText w:val="%1."/>
      <w:lvlJc w:val="center"/>
      <w:pPr>
        <w:ind w:left="2629" w:hanging="360"/>
      </w:pPr>
    </w:lvl>
    <w:lvl w:ilvl="1">
      <w:start w:val="1"/>
      <w:numFmt w:val="decimal"/>
      <w:lvlText w:val="%2)"/>
      <w:lvlJc w:val="left"/>
      <w:pPr>
        <w:ind w:left="3349" w:hanging="360"/>
      </w:pPr>
      <w:rPr>
        <w:rFonts w:asciiTheme="minorHAnsi" w:eastAsiaTheme="minorEastAsia" w:hAnsiTheme="minorHAnsi" w:cstheme="minorHAnsi" w:hint="default"/>
      </w:rPr>
    </w:lvl>
    <w:lvl w:ilvl="2">
      <w:start w:val="1"/>
      <w:numFmt w:val="lowerLetter"/>
      <w:lvlText w:val="%3)"/>
      <w:lvlJc w:val="right"/>
      <w:pPr>
        <w:ind w:left="4069" w:hanging="180"/>
      </w:pPr>
      <w:rPr>
        <w:rFonts w:asciiTheme="minorHAnsi" w:eastAsiaTheme="minorEastAsia" w:hAnsiTheme="minorHAnsi" w:cstheme="minorHAnsi" w:hint="default"/>
      </w:rPr>
    </w:lvl>
    <w:lvl w:ilvl="3">
      <w:start w:val="1"/>
      <w:numFmt w:val="decimal"/>
      <w:lvlText w:val="%4."/>
      <w:lvlJc w:val="left"/>
      <w:pPr>
        <w:ind w:left="4789" w:hanging="360"/>
      </w:pPr>
    </w:lvl>
    <w:lvl w:ilvl="4">
      <w:start w:val="1"/>
      <w:numFmt w:val="lowerLetter"/>
      <w:lvlText w:val="%5."/>
      <w:lvlJc w:val="left"/>
      <w:pPr>
        <w:ind w:left="5509" w:hanging="360"/>
      </w:pPr>
    </w:lvl>
    <w:lvl w:ilvl="5">
      <w:start w:val="1"/>
      <w:numFmt w:val="lowerRoman"/>
      <w:lvlText w:val="%6."/>
      <w:lvlJc w:val="right"/>
      <w:pPr>
        <w:ind w:left="6229" w:hanging="180"/>
      </w:pPr>
    </w:lvl>
    <w:lvl w:ilvl="6">
      <w:start w:val="1"/>
      <w:numFmt w:val="decimal"/>
      <w:lvlText w:val="%7."/>
      <w:lvlJc w:val="left"/>
      <w:pPr>
        <w:ind w:left="6949" w:hanging="360"/>
      </w:pPr>
    </w:lvl>
    <w:lvl w:ilvl="7">
      <w:start w:val="1"/>
      <w:numFmt w:val="lowerLetter"/>
      <w:lvlText w:val="%8."/>
      <w:lvlJc w:val="left"/>
      <w:pPr>
        <w:ind w:left="7669" w:hanging="360"/>
      </w:pPr>
    </w:lvl>
    <w:lvl w:ilvl="8">
      <w:start w:val="1"/>
      <w:numFmt w:val="lowerRoman"/>
      <w:lvlText w:val="%9."/>
      <w:lvlJc w:val="right"/>
      <w:pPr>
        <w:ind w:left="8389" w:hanging="180"/>
      </w:pPr>
    </w:lvl>
  </w:abstractNum>
  <w:abstractNum w:abstractNumId="104" w15:restartNumberingAfterBreak="0">
    <w:nsid w:val="6D00568E"/>
    <w:multiLevelType w:val="multilevel"/>
    <w:tmpl w:val="5EBAA1BC"/>
    <w:lvl w:ilvl="0">
      <w:start w:val="1"/>
      <w:numFmt w:val="decimal"/>
      <w:lvlText w:val="%1)"/>
      <w:lvlJc w:val="right"/>
      <w:pPr>
        <w:ind w:left="1778" w:hanging="360"/>
      </w:pPr>
      <w:rPr>
        <w:rFonts w:ascii="Arial" w:eastAsia="Times New Roman" w:hAnsi="Arial" w:cs="Arial" w:hint="default"/>
        <w:sz w:val="24"/>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105" w15:restartNumberingAfterBreak="0">
    <w:nsid w:val="6D00699A"/>
    <w:multiLevelType w:val="multilevel"/>
    <w:tmpl w:val="F6D25748"/>
    <w:styleLink w:val="WW8Num96"/>
    <w:lvl w:ilvl="0">
      <w:start w:val="1"/>
      <w:numFmt w:val="decimal"/>
      <w:lvlText w:val="%1)"/>
      <w:lvlJc w:val="left"/>
      <w:pPr>
        <w:ind w:left="1080" w:hanging="360"/>
      </w:pPr>
      <w:rPr>
        <w:rFonts w:ascii="DejaVu Sans Condensed" w:hAnsi="DejaVu Sans Condensed" w:cs="Arial"/>
        <w:b w:val="0"/>
        <w:i w:val="0"/>
        <w:sz w:val="24"/>
      </w:rPr>
    </w:lvl>
    <w:lvl w:ilvl="1">
      <w:start w:val="1"/>
      <w:numFmt w:val="lowerLetter"/>
      <w:lvlText w:val="%2)"/>
      <w:lvlJc w:val="left"/>
      <w:pPr>
        <w:ind w:left="1800" w:hanging="360"/>
      </w:pPr>
      <w:rPr>
        <w:rFonts w:ascii="DejaVu Sans Condensed" w:hAnsi="DejaVu Sans Condensed" w:cs="DejaVu Sans Condensed"/>
        <w:i/>
        <w:iCs/>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6" w15:restartNumberingAfterBreak="0">
    <w:nsid w:val="6DC275CE"/>
    <w:multiLevelType w:val="hybridMultilevel"/>
    <w:tmpl w:val="2D0686EA"/>
    <w:lvl w:ilvl="0" w:tplc="4664D71E">
      <w:start w:val="1"/>
      <w:numFmt w:val="decimal"/>
      <w:lvlText w:val="%1."/>
      <w:lvlJc w:val="left"/>
      <w:pPr>
        <w:ind w:left="720" w:hanging="360"/>
      </w:pPr>
      <w:rPr>
        <w:b w:val="0"/>
        <w:bCs/>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6F88022B"/>
    <w:multiLevelType w:val="multilevel"/>
    <w:tmpl w:val="8EFA79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8" w15:restartNumberingAfterBreak="0">
    <w:nsid w:val="713E377D"/>
    <w:multiLevelType w:val="multilevel"/>
    <w:tmpl w:val="577EE688"/>
    <w:lvl w:ilvl="0">
      <w:start w:val="3"/>
      <w:numFmt w:val="decimal"/>
      <w:lvlText w:val="%1."/>
      <w:lvlJc w:val="left"/>
      <w:pPr>
        <w:ind w:left="585" w:hanging="585"/>
      </w:pPr>
      <w:rPr>
        <w:rFonts w:hint="default"/>
      </w:rPr>
    </w:lvl>
    <w:lvl w:ilvl="1">
      <w:start w:val="3"/>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9" w15:restartNumberingAfterBreak="0">
    <w:nsid w:val="717F744A"/>
    <w:multiLevelType w:val="hybridMultilevel"/>
    <w:tmpl w:val="16786FFC"/>
    <w:lvl w:ilvl="0" w:tplc="8C9E2444">
      <w:start w:val="1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76DA5601"/>
    <w:multiLevelType w:val="hybridMultilevel"/>
    <w:tmpl w:val="5AD64B8C"/>
    <w:lvl w:ilvl="0" w:tplc="02E44908">
      <w:start w:val="1"/>
      <w:numFmt w:val="decimal"/>
      <w:lvlText w:val="%1)"/>
      <w:lvlJc w:val="left"/>
      <w:pPr>
        <w:ind w:left="831" w:hanging="360"/>
      </w:pPr>
      <w:rPr>
        <w:b w:val="0"/>
        <w:i w:val="0"/>
      </w:rPr>
    </w:lvl>
    <w:lvl w:ilvl="1" w:tplc="04150019" w:tentative="1">
      <w:start w:val="1"/>
      <w:numFmt w:val="lowerLetter"/>
      <w:lvlText w:val="%2."/>
      <w:lvlJc w:val="left"/>
      <w:pPr>
        <w:ind w:left="1551" w:hanging="360"/>
      </w:pPr>
    </w:lvl>
    <w:lvl w:ilvl="2" w:tplc="0415001B" w:tentative="1">
      <w:start w:val="1"/>
      <w:numFmt w:val="lowerRoman"/>
      <w:lvlText w:val="%3."/>
      <w:lvlJc w:val="right"/>
      <w:pPr>
        <w:ind w:left="2271" w:hanging="180"/>
      </w:pPr>
    </w:lvl>
    <w:lvl w:ilvl="3" w:tplc="0415000F" w:tentative="1">
      <w:start w:val="1"/>
      <w:numFmt w:val="decimal"/>
      <w:lvlText w:val="%4."/>
      <w:lvlJc w:val="left"/>
      <w:pPr>
        <w:ind w:left="2991" w:hanging="360"/>
      </w:pPr>
    </w:lvl>
    <w:lvl w:ilvl="4" w:tplc="04150019" w:tentative="1">
      <w:start w:val="1"/>
      <w:numFmt w:val="lowerLetter"/>
      <w:lvlText w:val="%5."/>
      <w:lvlJc w:val="left"/>
      <w:pPr>
        <w:ind w:left="3711" w:hanging="360"/>
      </w:pPr>
    </w:lvl>
    <w:lvl w:ilvl="5" w:tplc="0415001B" w:tentative="1">
      <w:start w:val="1"/>
      <w:numFmt w:val="lowerRoman"/>
      <w:lvlText w:val="%6."/>
      <w:lvlJc w:val="right"/>
      <w:pPr>
        <w:ind w:left="4431" w:hanging="180"/>
      </w:pPr>
    </w:lvl>
    <w:lvl w:ilvl="6" w:tplc="0415000F" w:tentative="1">
      <w:start w:val="1"/>
      <w:numFmt w:val="decimal"/>
      <w:lvlText w:val="%7."/>
      <w:lvlJc w:val="left"/>
      <w:pPr>
        <w:ind w:left="5151" w:hanging="360"/>
      </w:pPr>
    </w:lvl>
    <w:lvl w:ilvl="7" w:tplc="04150019" w:tentative="1">
      <w:start w:val="1"/>
      <w:numFmt w:val="lowerLetter"/>
      <w:lvlText w:val="%8."/>
      <w:lvlJc w:val="left"/>
      <w:pPr>
        <w:ind w:left="5871" w:hanging="360"/>
      </w:pPr>
    </w:lvl>
    <w:lvl w:ilvl="8" w:tplc="0415001B" w:tentative="1">
      <w:start w:val="1"/>
      <w:numFmt w:val="lowerRoman"/>
      <w:lvlText w:val="%9."/>
      <w:lvlJc w:val="right"/>
      <w:pPr>
        <w:ind w:left="6591" w:hanging="180"/>
      </w:pPr>
    </w:lvl>
  </w:abstractNum>
  <w:abstractNum w:abstractNumId="111" w15:restartNumberingAfterBreak="0">
    <w:nsid w:val="7A4453EF"/>
    <w:multiLevelType w:val="multilevel"/>
    <w:tmpl w:val="8EC0C7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2" w15:restartNumberingAfterBreak="0">
    <w:nsid w:val="7A637E50"/>
    <w:multiLevelType w:val="hybridMultilevel"/>
    <w:tmpl w:val="24D0A7A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7AAD226C"/>
    <w:multiLevelType w:val="multilevel"/>
    <w:tmpl w:val="0434937E"/>
    <w:lvl w:ilvl="0">
      <w:start w:val="3"/>
      <w:numFmt w:val="decimal"/>
      <w:lvlText w:val="%1."/>
      <w:lvlJc w:val="left"/>
      <w:pPr>
        <w:ind w:left="585" w:hanging="585"/>
      </w:pPr>
      <w:rPr>
        <w:rFonts w:hint="default"/>
      </w:rPr>
    </w:lvl>
    <w:lvl w:ilvl="1">
      <w:start w:val="3"/>
      <w:numFmt w:val="decimal"/>
      <w:lvlText w:val="%1.%2."/>
      <w:lvlJc w:val="left"/>
      <w:pPr>
        <w:ind w:left="720" w:hanging="720"/>
      </w:pPr>
      <w:rPr>
        <w:rFonts w:hint="default"/>
        <w:b w:val="0"/>
        <w:bCs/>
      </w:rPr>
    </w:lvl>
    <w:lvl w:ilvl="2">
      <w:start w:val="1"/>
      <w:numFmt w:val="decimal"/>
      <w:lvlText w:val="%3)"/>
      <w:lvlJc w:val="left"/>
      <w:pPr>
        <w:ind w:left="360" w:hanging="360"/>
      </w:p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4" w15:restartNumberingAfterBreak="0">
    <w:nsid w:val="7DB26F8B"/>
    <w:multiLevelType w:val="multilevel"/>
    <w:tmpl w:val="29C4CF66"/>
    <w:lvl w:ilvl="0">
      <w:start w:val="2"/>
      <w:numFmt w:val="decimal"/>
      <w:lvlText w:val="%1."/>
      <w:lvlJc w:val="left"/>
      <w:pPr>
        <w:ind w:left="720" w:hanging="360"/>
      </w:pPr>
      <w:rPr>
        <w:rFonts w:hint="default"/>
      </w:rPr>
    </w:lvl>
    <w:lvl w:ilvl="1">
      <w:start w:val="1"/>
      <w:numFmt w:val="decimal"/>
      <w:lvlText w:val="%2)"/>
      <w:lvlJc w:val="left"/>
      <w:pPr>
        <w:ind w:left="1440" w:hanging="360"/>
      </w:pPr>
      <w:rPr>
        <w:rFonts w:ascii="Arial" w:eastAsia="Times New Roman" w:hAnsi="Arial" w:cs="Aria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5" w15:restartNumberingAfterBreak="0">
    <w:nsid w:val="7EA37F31"/>
    <w:multiLevelType w:val="multilevel"/>
    <w:tmpl w:val="B82CE832"/>
    <w:styleLink w:val="WW8Num49"/>
    <w:lvl w:ilvl="0">
      <w:start w:val="1"/>
      <w:numFmt w:val="lowerLetter"/>
      <w:lvlText w:val="%1)"/>
      <w:lvlJc w:val="left"/>
      <w:pPr>
        <w:ind w:left="720" w:hanging="360"/>
      </w:pPr>
      <w:rPr>
        <w:rFonts w:ascii="DejaVu Sans Condensed" w:hAnsi="DejaVu Sans Condensed" w:cs="DejaVu Sans Condensed"/>
        <w:b w:val="0"/>
        <w:bCs/>
      </w:rPr>
    </w:lvl>
    <w:lvl w:ilvl="1">
      <w:start w:val="1"/>
      <w:numFmt w:val="lowerLetter"/>
      <w:lvlText w:val="%2)"/>
      <w:lvlJc w:val="left"/>
      <w:pPr>
        <w:ind w:left="1440" w:hanging="360"/>
      </w:pPr>
      <w:rPr>
        <w:rFonts w:ascii="DejaVu Sans Condensed" w:hAnsi="DejaVu Sans Condensed" w:cs="DejaVu Sans Condensed"/>
      </w:rPr>
    </w:lvl>
    <w:lvl w:ilvl="2">
      <w:start w:val="1"/>
      <w:numFmt w:val="decimal"/>
      <w:lvlText w:val="%3)"/>
      <w:lvlJc w:val="left"/>
      <w:pPr>
        <w:ind w:left="2340" w:hanging="360"/>
      </w:pPr>
      <w:rPr>
        <w:rFonts w:ascii="DejaVu Sans Condensed" w:hAnsi="DejaVu Sans Condensed" w:cs="DejaVu Sans Condensed"/>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6" w15:restartNumberingAfterBreak="0">
    <w:nsid w:val="7FC87CC8"/>
    <w:multiLevelType w:val="hybridMultilevel"/>
    <w:tmpl w:val="925C7B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27794117">
    <w:abstractNumId w:val="70"/>
  </w:num>
  <w:num w:numId="2" w16cid:durableId="1399396824">
    <w:abstractNumId w:val="94"/>
    <w:lvlOverride w:ilvl="0">
      <w:startOverride w:val="1"/>
    </w:lvlOverride>
  </w:num>
  <w:num w:numId="3" w16cid:durableId="14312548">
    <w:abstractNumId w:val="47"/>
  </w:num>
  <w:num w:numId="4" w16cid:durableId="1367561317">
    <w:abstractNumId w:val="80"/>
  </w:num>
  <w:num w:numId="5" w16cid:durableId="1964535705">
    <w:abstractNumId w:val="115"/>
  </w:num>
  <w:num w:numId="6" w16cid:durableId="473373272">
    <w:abstractNumId w:val="105"/>
  </w:num>
  <w:num w:numId="7" w16cid:durableId="827131863">
    <w:abstractNumId w:val="98"/>
  </w:num>
  <w:num w:numId="8" w16cid:durableId="1551304155">
    <w:abstractNumId w:val="31"/>
  </w:num>
  <w:num w:numId="9" w16cid:durableId="668600063">
    <w:abstractNumId w:val="63"/>
  </w:num>
  <w:num w:numId="10" w16cid:durableId="2117095839">
    <w:abstractNumId w:val="78"/>
  </w:num>
  <w:num w:numId="11" w16cid:durableId="1553226132">
    <w:abstractNumId w:val="104"/>
  </w:num>
  <w:num w:numId="12" w16cid:durableId="53479415">
    <w:abstractNumId w:val="82"/>
  </w:num>
  <w:num w:numId="13" w16cid:durableId="1271544193">
    <w:abstractNumId w:val="45"/>
  </w:num>
  <w:num w:numId="14" w16cid:durableId="1669017530">
    <w:abstractNumId w:val="100"/>
  </w:num>
  <w:num w:numId="15" w16cid:durableId="1586720673">
    <w:abstractNumId w:val="81"/>
  </w:num>
  <w:num w:numId="16" w16cid:durableId="1470199510">
    <w:abstractNumId w:val="97"/>
  </w:num>
  <w:num w:numId="17" w16cid:durableId="1206913337">
    <w:abstractNumId w:val="101"/>
  </w:num>
  <w:num w:numId="18" w16cid:durableId="1202745890">
    <w:abstractNumId w:val="89"/>
  </w:num>
  <w:num w:numId="19" w16cid:durableId="1183282977">
    <w:abstractNumId w:val="42"/>
  </w:num>
  <w:num w:numId="20" w16cid:durableId="1067920732">
    <w:abstractNumId w:val="111"/>
  </w:num>
  <w:num w:numId="21" w16cid:durableId="2117358288">
    <w:abstractNumId w:val="59"/>
  </w:num>
  <w:num w:numId="22" w16cid:durableId="1848057238">
    <w:abstractNumId w:val="62"/>
  </w:num>
  <w:num w:numId="23" w16cid:durableId="458376307">
    <w:abstractNumId w:val="41"/>
  </w:num>
  <w:num w:numId="24" w16cid:durableId="1013455309">
    <w:abstractNumId w:val="69"/>
  </w:num>
  <w:num w:numId="25" w16cid:durableId="611784797">
    <w:abstractNumId w:val="57"/>
  </w:num>
  <w:num w:numId="26" w16cid:durableId="1219365965">
    <w:abstractNumId w:val="107"/>
  </w:num>
  <w:num w:numId="27" w16cid:durableId="174195592">
    <w:abstractNumId w:val="46"/>
  </w:num>
  <w:num w:numId="28" w16cid:durableId="814494033">
    <w:abstractNumId w:val="32"/>
  </w:num>
  <w:num w:numId="29" w16cid:durableId="2027174353">
    <w:abstractNumId w:val="103"/>
  </w:num>
  <w:num w:numId="30" w16cid:durableId="1575748176">
    <w:abstractNumId w:val="52"/>
  </w:num>
  <w:num w:numId="31" w16cid:durableId="1642267170">
    <w:abstractNumId w:val="102"/>
  </w:num>
  <w:num w:numId="32" w16cid:durableId="1289160503">
    <w:abstractNumId w:val="65"/>
  </w:num>
  <w:num w:numId="33" w16cid:durableId="557056962">
    <w:abstractNumId w:val="72"/>
  </w:num>
  <w:num w:numId="34" w16cid:durableId="517892577">
    <w:abstractNumId w:val="68"/>
  </w:num>
  <w:num w:numId="35" w16cid:durableId="1491286885">
    <w:abstractNumId w:val="44"/>
  </w:num>
  <w:num w:numId="36" w16cid:durableId="546911142">
    <w:abstractNumId w:val="92"/>
  </w:num>
  <w:num w:numId="37" w16cid:durableId="344524217">
    <w:abstractNumId w:val="88"/>
  </w:num>
  <w:num w:numId="38" w16cid:durableId="866525884">
    <w:abstractNumId w:val="95"/>
  </w:num>
  <w:num w:numId="39" w16cid:durableId="1345283679">
    <w:abstractNumId w:val="91"/>
  </w:num>
  <w:num w:numId="40" w16cid:durableId="495654195">
    <w:abstractNumId w:val="43"/>
  </w:num>
  <w:num w:numId="41" w16cid:durableId="2065832531">
    <w:abstractNumId w:val="37"/>
  </w:num>
  <w:num w:numId="42" w16cid:durableId="44306010">
    <w:abstractNumId w:val="84"/>
  </w:num>
  <w:num w:numId="43" w16cid:durableId="538670734">
    <w:abstractNumId w:val="23"/>
  </w:num>
  <w:num w:numId="44" w16cid:durableId="1548837599">
    <w:abstractNumId w:val="87"/>
  </w:num>
  <w:num w:numId="45" w16cid:durableId="249169493">
    <w:abstractNumId w:val="38"/>
  </w:num>
  <w:num w:numId="46" w16cid:durableId="504200685">
    <w:abstractNumId w:val="74"/>
  </w:num>
  <w:num w:numId="47" w16cid:durableId="527722597">
    <w:abstractNumId w:val="73"/>
  </w:num>
  <w:num w:numId="48" w16cid:durableId="1836342177">
    <w:abstractNumId w:val="36"/>
  </w:num>
  <w:num w:numId="49" w16cid:durableId="888686283">
    <w:abstractNumId w:val="58"/>
  </w:num>
  <w:num w:numId="50" w16cid:durableId="2123844275">
    <w:abstractNumId w:val="114"/>
  </w:num>
  <w:num w:numId="51" w16cid:durableId="629212632">
    <w:abstractNumId w:val="55"/>
  </w:num>
  <w:num w:numId="52" w16cid:durableId="553811542">
    <w:abstractNumId w:val="86"/>
  </w:num>
  <w:num w:numId="53" w16cid:durableId="1761875498">
    <w:abstractNumId w:val="110"/>
  </w:num>
  <w:num w:numId="54" w16cid:durableId="218711073">
    <w:abstractNumId w:val="108"/>
  </w:num>
  <w:num w:numId="55" w16cid:durableId="797652743">
    <w:abstractNumId w:val="76"/>
  </w:num>
  <w:num w:numId="56" w16cid:durableId="897008070">
    <w:abstractNumId w:val="93"/>
  </w:num>
  <w:num w:numId="57" w16cid:durableId="565147579">
    <w:abstractNumId w:val="83"/>
  </w:num>
  <w:num w:numId="58" w16cid:durableId="708721929">
    <w:abstractNumId w:val="77"/>
  </w:num>
  <w:num w:numId="59" w16cid:durableId="1345670299">
    <w:abstractNumId w:val="61"/>
  </w:num>
  <w:num w:numId="60" w16cid:durableId="488717020">
    <w:abstractNumId w:val="66"/>
  </w:num>
  <w:num w:numId="61" w16cid:durableId="1234969597">
    <w:abstractNumId w:val="67"/>
  </w:num>
  <w:num w:numId="62" w16cid:durableId="556819919">
    <w:abstractNumId w:val="112"/>
  </w:num>
  <w:num w:numId="63" w16cid:durableId="806118910">
    <w:abstractNumId w:val="113"/>
  </w:num>
  <w:num w:numId="64" w16cid:durableId="1697151926">
    <w:abstractNumId w:val="85"/>
  </w:num>
  <w:num w:numId="65" w16cid:durableId="1016342764">
    <w:abstractNumId w:val="54"/>
  </w:num>
  <w:num w:numId="66" w16cid:durableId="192348866">
    <w:abstractNumId w:val="56"/>
  </w:num>
  <w:num w:numId="67" w16cid:durableId="2140372877">
    <w:abstractNumId w:val="49"/>
  </w:num>
  <w:num w:numId="68" w16cid:durableId="1377466155">
    <w:abstractNumId w:val="40"/>
  </w:num>
  <w:num w:numId="69" w16cid:durableId="1728333060">
    <w:abstractNumId w:val="109"/>
  </w:num>
  <w:num w:numId="70" w16cid:durableId="1968537017">
    <w:abstractNumId w:val="33"/>
  </w:num>
  <w:num w:numId="71" w16cid:durableId="1502349112">
    <w:abstractNumId w:val="50"/>
  </w:num>
  <w:num w:numId="72" w16cid:durableId="2059207149">
    <w:abstractNumId w:val="60"/>
  </w:num>
  <w:num w:numId="73" w16cid:durableId="170414062">
    <w:abstractNumId w:val="106"/>
  </w:num>
  <w:num w:numId="74" w16cid:durableId="453326483">
    <w:abstractNumId w:val="99"/>
  </w:num>
  <w:num w:numId="75" w16cid:durableId="251815015">
    <w:abstractNumId w:val="79"/>
  </w:num>
  <w:num w:numId="76" w16cid:durableId="1597903181">
    <w:abstractNumId w:val="64"/>
  </w:num>
  <w:num w:numId="77" w16cid:durableId="1876189118">
    <w:abstractNumId w:val="71"/>
  </w:num>
  <w:num w:numId="78" w16cid:durableId="927882370">
    <w:abstractNumId w:val="39"/>
  </w:num>
  <w:num w:numId="79" w16cid:durableId="786510537">
    <w:abstractNumId w:val="51"/>
  </w:num>
  <w:num w:numId="80" w16cid:durableId="1274360412">
    <w:abstractNumId w:val="75"/>
  </w:num>
  <w:num w:numId="81" w16cid:durableId="567691900">
    <w:abstractNumId w:val="35"/>
  </w:num>
  <w:num w:numId="82" w16cid:durableId="617689670">
    <w:abstractNumId w:val="96"/>
  </w:num>
  <w:num w:numId="83" w16cid:durableId="1842624858">
    <w:abstractNumId w:val="116"/>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s" w:val="{B6C541D2-9425-4C40-9250-CD4BBB40D493}"/>
  </w:docVars>
  <w:rsids>
    <w:rsidRoot w:val="00346B24"/>
    <w:rsid w:val="00001B9D"/>
    <w:rsid w:val="00002E0A"/>
    <w:rsid w:val="0000300A"/>
    <w:rsid w:val="00004442"/>
    <w:rsid w:val="000049FE"/>
    <w:rsid w:val="00004C8C"/>
    <w:rsid w:val="00005100"/>
    <w:rsid w:val="0000756F"/>
    <w:rsid w:val="000075C0"/>
    <w:rsid w:val="00007B0B"/>
    <w:rsid w:val="00011A2B"/>
    <w:rsid w:val="00011F03"/>
    <w:rsid w:val="000124DC"/>
    <w:rsid w:val="0001289B"/>
    <w:rsid w:val="00015F9C"/>
    <w:rsid w:val="00016873"/>
    <w:rsid w:val="0001794E"/>
    <w:rsid w:val="00020798"/>
    <w:rsid w:val="00020B8F"/>
    <w:rsid w:val="00021081"/>
    <w:rsid w:val="00021D9F"/>
    <w:rsid w:val="0002349D"/>
    <w:rsid w:val="00023638"/>
    <w:rsid w:val="00023947"/>
    <w:rsid w:val="000267D3"/>
    <w:rsid w:val="00026845"/>
    <w:rsid w:val="0002724A"/>
    <w:rsid w:val="00027F5D"/>
    <w:rsid w:val="000305C1"/>
    <w:rsid w:val="00030EB9"/>
    <w:rsid w:val="00031223"/>
    <w:rsid w:val="000339C5"/>
    <w:rsid w:val="00034C44"/>
    <w:rsid w:val="000364A7"/>
    <w:rsid w:val="00037350"/>
    <w:rsid w:val="0003735B"/>
    <w:rsid w:val="000377E2"/>
    <w:rsid w:val="0004057E"/>
    <w:rsid w:val="000406F1"/>
    <w:rsid w:val="00041520"/>
    <w:rsid w:val="00041946"/>
    <w:rsid w:val="000424E0"/>
    <w:rsid w:val="000430E8"/>
    <w:rsid w:val="0004612A"/>
    <w:rsid w:val="00054E30"/>
    <w:rsid w:val="000551F3"/>
    <w:rsid w:val="00056044"/>
    <w:rsid w:val="0005659C"/>
    <w:rsid w:val="00056862"/>
    <w:rsid w:val="00060155"/>
    <w:rsid w:val="00061093"/>
    <w:rsid w:val="00064A14"/>
    <w:rsid w:val="000655FC"/>
    <w:rsid w:val="000672B5"/>
    <w:rsid w:val="00067DA3"/>
    <w:rsid w:val="00070C62"/>
    <w:rsid w:val="000710E0"/>
    <w:rsid w:val="00072003"/>
    <w:rsid w:val="00074A22"/>
    <w:rsid w:val="0007593E"/>
    <w:rsid w:val="00076007"/>
    <w:rsid w:val="00076494"/>
    <w:rsid w:val="000779AB"/>
    <w:rsid w:val="000818AC"/>
    <w:rsid w:val="00082164"/>
    <w:rsid w:val="0008383E"/>
    <w:rsid w:val="00084854"/>
    <w:rsid w:val="00084B0D"/>
    <w:rsid w:val="00084DFF"/>
    <w:rsid w:val="00084E77"/>
    <w:rsid w:val="000857DD"/>
    <w:rsid w:val="00085BC2"/>
    <w:rsid w:val="00085CE5"/>
    <w:rsid w:val="00087098"/>
    <w:rsid w:val="000902B7"/>
    <w:rsid w:val="00090E85"/>
    <w:rsid w:val="00094515"/>
    <w:rsid w:val="00095E42"/>
    <w:rsid w:val="00097DAF"/>
    <w:rsid w:val="000A1085"/>
    <w:rsid w:val="000A242A"/>
    <w:rsid w:val="000A3F55"/>
    <w:rsid w:val="000A4D56"/>
    <w:rsid w:val="000A5D7E"/>
    <w:rsid w:val="000A67F6"/>
    <w:rsid w:val="000A731F"/>
    <w:rsid w:val="000A783C"/>
    <w:rsid w:val="000B0EC8"/>
    <w:rsid w:val="000B1D80"/>
    <w:rsid w:val="000B2D17"/>
    <w:rsid w:val="000B337E"/>
    <w:rsid w:val="000B38F2"/>
    <w:rsid w:val="000B473E"/>
    <w:rsid w:val="000B5184"/>
    <w:rsid w:val="000B5487"/>
    <w:rsid w:val="000B70E6"/>
    <w:rsid w:val="000B7208"/>
    <w:rsid w:val="000B74FB"/>
    <w:rsid w:val="000C2234"/>
    <w:rsid w:val="000C242E"/>
    <w:rsid w:val="000C33B1"/>
    <w:rsid w:val="000C6347"/>
    <w:rsid w:val="000C6C2E"/>
    <w:rsid w:val="000C71AE"/>
    <w:rsid w:val="000D0587"/>
    <w:rsid w:val="000D4E64"/>
    <w:rsid w:val="000D4FD8"/>
    <w:rsid w:val="000D68CC"/>
    <w:rsid w:val="000D6944"/>
    <w:rsid w:val="000D6D75"/>
    <w:rsid w:val="000D705C"/>
    <w:rsid w:val="000D71CC"/>
    <w:rsid w:val="000D792F"/>
    <w:rsid w:val="000E094F"/>
    <w:rsid w:val="000E09A2"/>
    <w:rsid w:val="000E0BFA"/>
    <w:rsid w:val="000E124D"/>
    <w:rsid w:val="000E2B6B"/>
    <w:rsid w:val="000E2EC0"/>
    <w:rsid w:val="000E4E4D"/>
    <w:rsid w:val="000E57FD"/>
    <w:rsid w:val="000F19F5"/>
    <w:rsid w:val="000F1F1B"/>
    <w:rsid w:val="000F269E"/>
    <w:rsid w:val="000F2807"/>
    <w:rsid w:val="000F3C77"/>
    <w:rsid w:val="000F4069"/>
    <w:rsid w:val="000F45B1"/>
    <w:rsid w:val="000F4DC3"/>
    <w:rsid w:val="000F6D3F"/>
    <w:rsid w:val="00101D1F"/>
    <w:rsid w:val="001022DA"/>
    <w:rsid w:val="0010327E"/>
    <w:rsid w:val="00103853"/>
    <w:rsid w:val="00103AAF"/>
    <w:rsid w:val="0010402E"/>
    <w:rsid w:val="00104293"/>
    <w:rsid w:val="0010543A"/>
    <w:rsid w:val="001057D1"/>
    <w:rsid w:val="00105D7A"/>
    <w:rsid w:val="00106DBE"/>
    <w:rsid w:val="001075F0"/>
    <w:rsid w:val="00107636"/>
    <w:rsid w:val="001100FA"/>
    <w:rsid w:val="00111516"/>
    <w:rsid w:val="00111597"/>
    <w:rsid w:val="001131CB"/>
    <w:rsid w:val="00114761"/>
    <w:rsid w:val="001164B7"/>
    <w:rsid w:val="00116573"/>
    <w:rsid w:val="00116E9F"/>
    <w:rsid w:val="00117CB0"/>
    <w:rsid w:val="00117F64"/>
    <w:rsid w:val="00120917"/>
    <w:rsid w:val="00120D80"/>
    <w:rsid w:val="001216B7"/>
    <w:rsid w:val="00122200"/>
    <w:rsid w:val="00124E6B"/>
    <w:rsid w:val="00125901"/>
    <w:rsid w:val="00125B18"/>
    <w:rsid w:val="00125F75"/>
    <w:rsid w:val="001271A6"/>
    <w:rsid w:val="0012760E"/>
    <w:rsid w:val="001277DE"/>
    <w:rsid w:val="001278E3"/>
    <w:rsid w:val="00127B85"/>
    <w:rsid w:val="0013059A"/>
    <w:rsid w:val="001328F3"/>
    <w:rsid w:val="00132F33"/>
    <w:rsid w:val="00133297"/>
    <w:rsid w:val="00133467"/>
    <w:rsid w:val="00133B5E"/>
    <w:rsid w:val="00133D84"/>
    <w:rsid w:val="001353F8"/>
    <w:rsid w:val="001358D2"/>
    <w:rsid w:val="0014132F"/>
    <w:rsid w:val="0014351D"/>
    <w:rsid w:val="00143881"/>
    <w:rsid w:val="00144018"/>
    <w:rsid w:val="0014677D"/>
    <w:rsid w:val="00150716"/>
    <w:rsid w:val="00152228"/>
    <w:rsid w:val="001535C5"/>
    <w:rsid w:val="001538D7"/>
    <w:rsid w:val="00155853"/>
    <w:rsid w:val="00155A44"/>
    <w:rsid w:val="00160A32"/>
    <w:rsid w:val="00161100"/>
    <w:rsid w:val="0016166E"/>
    <w:rsid w:val="00164A67"/>
    <w:rsid w:val="00164A7E"/>
    <w:rsid w:val="0016564F"/>
    <w:rsid w:val="001656FB"/>
    <w:rsid w:val="00165AF7"/>
    <w:rsid w:val="00170D5B"/>
    <w:rsid w:val="0017190E"/>
    <w:rsid w:val="00171B99"/>
    <w:rsid w:val="001722E1"/>
    <w:rsid w:val="00173ABA"/>
    <w:rsid w:val="00174A6B"/>
    <w:rsid w:val="00175642"/>
    <w:rsid w:val="00175A1C"/>
    <w:rsid w:val="00175B97"/>
    <w:rsid w:val="0017695E"/>
    <w:rsid w:val="00176DD0"/>
    <w:rsid w:val="00177F5F"/>
    <w:rsid w:val="001803D4"/>
    <w:rsid w:val="00181AD6"/>
    <w:rsid w:val="001832C3"/>
    <w:rsid w:val="00184F1E"/>
    <w:rsid w:val="00190CD9"/>
    <w:rsid w:val="001936DB"/>
    <w:rsid w:val="00195223"/>
    <w:rsid w:val="00196C59"/>
    <w:rsid w:val="00197912"/>
    <w:rsid w:val="001A0C6F"/>
    <w:rsid w:val="001A3436"/>
    <w:rsid w:val="001A397D"/>
    <w:rsid w:val="001A3C8A"/>
    <w:rsid w:val="001A4E7E"/>
    <w:rsid w:val="001A5E46"/>
    <w:rsid w:val="001A6E74"/>
    <w:rsid w:val="001B052F"/>
    <w:rsid w:val="001B058D"/>
    <w:rsid w:val="001B0D40"/>
    <w:rsid w:val="001B12A1"/>
    <w:rsid w:val="001B12B6"/>
    <w:rsid w:val="001B2347"/>
    <w:rsid w:val="001B2ED3"/>
    <w:rsid w:val="001B4EBC"/>
    <w:rsid w:val="001B50C0"/>
    <w:rsid w:val="001B6E34"/>
    <w:rsid w:val="001C06C7"/>
    <w:rsid w:val="001C0E08"/>
    <w:rsid w:val="001C1B89"/>
    <w:rsid w:val="001C284B"/>
    <w:rsid w:val="001C2AD2"/>
    <w:rsid w:val="001C31B0"/>
    <w:rsid w:val="001C5210"/>
    <w:rsid w:val="001C5A5C"/>
    <w:rsid w:val="001C6E2D"/>
    <w:rsid w:val="001C7879"/>
    <w:rsid w:val="001C7CBA"/>
    <w:rsid w:val="001D0038"/>
    <w:rsid w:val="001D1217"/>
    <w:rsid w:val="001D1E9F"/>
    <w:rsid w:val="001D1F80"/>
    <w:rsid w:val="001D2E9A"/>
    <w:rsid w:val="001D5133"/>
    <w:rsid w:val="001D552D"/>
    <w:rsid w:val="001E207B"/>
    <w:rsid w:val="001E2636"/>
    <w:rsid w:val="001E398F"/>
    <w:rsid w:val="001E4A56"/>
    <w:rsid w:val="001E63FD"/>
    <w:rsid w:val="001E7404"/>
    <w:rsid w:val="001F05E6"/>
    <w:rsid w:val="001F14F3"/>
    <w:rsid w:val="001F4ADB"/>
    <w:rsid w:val="001F4C17"/>
    <w:rsid w:val="001F5259"/>
    <w:rsid w:val="001F5269"/>
    <w:rsid w:val="001F6B7B"/>
    <w:rsid w:val="001F7DBD"/>
    <w:rsid w:val="00200ABC"/>
    <w:rsid w:val="00203FA9"/>
    <w:rsid w:val="00204B44"/>
    <w:rsid w:val="002053BD"/>
    <w:rsid w:val="002054B6"/>
    <w:rsid w:val="00205614"/>
    <w:rsid w:val="002067CB"/>
    <w:rsid w:val="002111E8"/>
    <w:rsid w:val="00212498"/>
    <w:rsid w:val="00212704"/>
    <w:rsid w:val="0021291C"/>
    <w:rsid w:val="00213608"/>
    <w:rsid w:val="00213ACD"/>
    <w:rsid w:val="00213DE3"/>
    <w:rsid w:val="00213FCF"/>
    <w:rsid w:val="00215204"/>
    <w:rsid w:val="00215BED"/>
    <w:rsid w:val="0021600B"/>
    <w:rsid w:val="00220DE4"/>
    <w:rsid w:val="00221B01"/>
    <w:rsid w:val="0022408B"/>
    <w:rsid w:val="002276CD"/>
    <w:rsid w:val="002305DD"/>
    <w:rsid w:val="0023301F"/>
    <w:rsid w:val="0023351C"/>
    <w:rsid w:val="00233EBF"/>
    <w:rsid w:val="00235379"/>
    <w:rsid w:val="00235D5F"/>
    <w:rsid w:val="00236083"/>
    <w:rsid w:val="00237C8F"/>
    <w:rsid w:val="00240599"/>
    <w:rsid w:val="0024309C"/>
    <w:rsid w:val="00243F8A"/>
    <w:rsid w:val="00244A61"/>
    <w:rsid w:val="00245D4A"/>
    <w:rsid w:val="00246506"/>
    <w:rsid w:val="002477CC"/>
    <w:rsid w:val="00247C7E"/>
    <w:rsid w:val="0025128A"/>
    <w:rsid w:val="00251E29"/>
    <w:rsid w:val="002529F4"/>
    <w:rsid w:val="00252EF2"/>
    <w:rsid w:val="00253B69"/>
    <w:rsid w:val="00253B75"/>
    <w:rsid w:val="00253CA6"/>
    <w:rsid w:val="00254F07"/>
    <w:rsid w:val="00256245"/>
    <w:rsid w:val="00256F71"/>
    <w:rsid w:val="00261B5C"/>
    <w:rsid w:val="002623CB"/>
    <w:rsid w:val="00262C5D"/>
    <w:rsid w:val="00263422"/>
    <w:rsid w:val="00264CF8"/>
    <w:rsid w:val="002673B1"/>
    <w:rsid w:val="002678AD"/>
    <w:rsid w:val="00267E29"/>
    <w:rsid w:val="0027131A"/>
    <w:rsid w:val="00271DFB"/>
    <w:rsid w:val="00272739"/>
    <w:rsid w:val="0027279C"/>
    <w:rsid w:val="00273824"/>
    <w:rsid w:val="00273E40"/>
    <w:rsid w:val="00275032"/>
    <w:rsid w:val="00275130"/>
    <w:rsid w:val="00275444"/>
    <w:rsid w:val="0027791D"/>
    <w:rsid w:val="0027798A"/>
    <w:rsid w:val="00280044"/>
    <w:rsid w:val="00280648"/>
    <w:rsid w:val="002807EE"/>
    <w:rsid w:val="0028084B"/>
    <w:rsid w:val="002812FD"/>
    <w:rsid w:val="00282270"/>
    <w:rsid w:val="002822D5"/>
    <w:rsid w:val="00282CB8"/>
    <w:rsid w:val="002857B5"/>
    <w:rsid w:val="002859AA"/>
    <w:rsid w:val="0028693B"/>
    <w:rsid w:val="00287A41"/>
    <w:rsid w:val="00290AF0"/>
    <w:rsid w:val="00290E07"/>
    <w:rsid w:val="0029234A"/>
    <w:rsid w:val="00294680"/>
    <w:rsid w:val="0029471D"/>
    <w:rsid w:val="002953CA"/>
    <w:rsid w:val="0029741B"/>
    <w:rsid w:val="00297CFA"/>
    <w:rsid w:val="00297F95"/>
    <w:rsid w:val="002A02EC"/>
    <w:rsid w:val="002A1FF4"/>
    <w:rsid w:val="002A2C3A"/>
    <w:rsid w:val="002A3843"/>
    <w:rsid w:val="002A43D0"/>
    <w:rsid w:val="002A57C6"/>
    <w:rsid w:val="002A6080"/>
    <w:rsid w:val="002A674B"/>
    <w:rsid w:val="002A6845"/>
    <w:rsid w:val="002A6ED3"/>
    <w:rsid w:val="002A74F4"/>
    <w:rsid w:val="002B00D0"/>
    <w:rsid w:val="002B1A83"/>
    <w:rsid w:val="002B1FA6"/>
    <w:rsid w:val="002B2E3A"/>
    <w:rsid w:val="002B38D2"/>
    <w:rsid w:val="002B3ABE"/>
    <w:rsid w:val="002B3E22"/>
    <w:rsid w:val="002B3F3E"/>
    <w:rsid w:val="002B4150"/>
    <w:rsid w:val="002B775B"/>
    <w:rsid w:val="002C03D3"/>
    <w:rsid w:val="002C1042"/>
    <w:rsid w:val="002C234B"/>
    <w:rsid w:val="002C24BD"/>
    <w:rsid w:val="002C3721"/>
    <w:rsid w:val="002C4AF4"/>
    <w:rsid w:val="002C7850"/>
    <w:rsid w:val="002D30BB"/>
    <w:rsid w:val="002D42B8"/>
    <w:rsid w:val="002D44CB"/>
    <w:rsid w:val="002D4B38"/>
    <w:rsid w:val="002D5611"/>
    <w:rsid w:val="002D56E5"/>
    <w:rsid w:val="002D6372"/>
    <w:rsid w:val="002D6BDE"/>
    <w:rsid w:val="002D6F2F"/>
    <w:rsid w:val="002D755E"/>
    <w:rsid w:val="002E17BF"/>
    <w:rsid w:val="002E1D0D"/>
    <w:rsid w:val="002E296C"/>
    <w:rsid w:val="002E3C93"/>
    <w:rsid w:val="002E4350"/>
    <w:rsid w:val="002E579A"/>
    <w:rsid w:val="002E6249"/>
    <w:rsid w:val="002E630C"/>
    <w:rsid w:val="002E76C9"/>
    <w:rsid w:val="002E7E99"/>
    <w:rsid w:val="002F07F1"/>
    <w:rsid w:val="002F0A23"/>
    <w:rsid w:val="002F109A"/>
    <w:rsid w:val="002F2965"/>
    <w:rsid w:val="002F4770"/>
    <w:rsid w:val="002F5D39"/>
    <w:rsid w:val="002F67D3"/>
    <w:rsid w:val="00301F3B"/>
    <w:rsid w:val="003020F5"/>
    <w:rsid w:val="003023A8"/>
    <w:rsid w:val="00302CDE"/>
    <w:rsid w:val="00304B48"/>
    <w:rsid w:val="00304CA0"/>
    <w:rsid w:val="0030689E"/>
    <w:rsid w:val="00307C76"/>
    <w:rsid w:val="00310B26"/>
    <w:rsid w:val="00310D22"/>
    <w:rsid w:val="00312127"/>
    <w:rsid w:val="003129F0"/>
    <w:rsid w:val="003135D5"/>
    <w:rsid w:val="00313EB9"/>
    <w:rsid w:val="00314667"/>
    <w:rsid w:val="00314700"/>
    <w:rsid w:val="0031538E"/>
    <w:rsid w:val="00315638"/>
    <w:rsid w:val="00315CF2"/>
    <w:rsid w:val="00317ADC"/>
    <w:rsid w:val="00317B0F"/>
    <w:rsid w:val="003208C9"/>
    <w:rsid w:val="00323B01"/>
    <w:rsid w:val="0032484E"/>
    <w:rsid w:val="00324A3B"/>
    <w:rsid w:val="00326266"/>
    <w:rsid w:val="00326693"/>
    <w:rsid w:val="003275CE"/>
    <w:rsid w:val="00332077"/>
    <w:rsid w:val="00332758"/>
    <w:rsid w:val="00332A3A"/>
    <w:rsid w:val="00333209"/>
    <w:rsid w:val="00335508"/>
    <w:rsid w:val="00335B4A"/>
    <w:rsid w:val="0033715D"/>
    <w:rsid w:val="00337D21"/>
    <w:rsid w:val="00340BC1"/>
    <w:rsid w:val="00341221"/>
    <w:rsid w:val="003421BC"/>
    <w:rsid w:val="00342701"/>
    <w:rsid w:val="00343A2D"/>
    <w:rsid w:val="00343DBD"/>
    <w:rsid w:val="00345F06"/>
    <w:rsid w:val="00346B24"/>
    <w:rsid w:val="0034752D"/>
    <w:rsid w:val="0035065E"/>
    <w:rsid w:val="00350EB7"/>
    <w:rsid w:val="003522EF"/>
    <w:rsid w:val="003531F6"/>
    <w:rsid w:val="00353646"/>
    <w:rsid w:val="00357B4A"/>
    <w:rsid w:val="00357F96"/>
    <w:rsid w:val="0036183F"/>
    <w:rsid w:val="003619B5"/>
    <w:rsid w:val="003635B9"/>
    <w:rsid w:val="003641E5"/>
    <w:rsid w:val="003652F4"/>
    <w:rsid w:val="0036537F"/>
    <w:rsid w:val="003654BD"/>
    <w:rsid w:val="00367FA1"/>
    <w:rsid w:val="00372CC1"/>
    <w:rsid w:val="0037309B"/>
    <w:rsid w:val="00375411"/>
    <w:rsid w:val="0037641F"/>
    <w:rsid w:val="00376B8B"/>
    <w:rsid w:val="00376EA5"/>
    <w:rsid w:val="00377782"/>
    <w:rsid w:val="00377DCF"/>
    <w:rsid w:val="003801C1"/>
    <w:rsid w:val="00380E76"/>
    <w:rsid w:val="00382F88"/>
    <w:rsid w:val="00383CD3"/>
    <w:rsid w:val="0038411A"/>
    <w:rsid w:val="00385F53"/>
    <w:rsid w:val="00386B78"/>
    <w:rsid w:val="0038746E"/>
    <w:rsid w:val="003909C5"/>
    <w:rsid w:val="00392601"/>
    <w:rsid w:val="00392659"/>
    <w:rsid w:val="003947DB"/>
    <w:rsid w:val="00394CCA"/>
    <w:rsid w:val="00396259"/>
    <w:rsid w:val="00396526"/>
    <w:rsid w:val="003977C9"/>
    <w:rsid w:val="0039783F"/>
    <w:rsid w:val="003A009A"/>
    <w:rsid w:val="003A4488"/>
    <w:rsid w:val="003A6C01"/>
    <w:rsid w:val="003A743F"/>
    <w:rsid w:val="003A74C1"/>
    <w:rsid w:val="003A7572"/>
    <w:rsid w:val="003B0279"/>
    <w:rsid w:val="003B101B"/>
    <w:rsid w:val="003B13D2"/>
    <w:rsid w:val="003B18B0"/>
    <w:rsid w:val="003B3F8F"/>
    <w:rsid w:val="003B4AE2"/>
    <w:rsid w:val="003B6942"/>
    <w:rsid w:val="003B6A70"/>
    <w:rsid w:val="003C32A9"/>
    <w:rsid w:val="003C3DBF"/>
    <w:rsid w:val="003C48C8"/>
    <w:rsid w:val="003C6DF3"/>
    <w:rsid w:val="003D02F1"/>
    <w:rsid w:val="003D09C5"/>
    <w:rsid w:val="003D0FBC"/>
    <w:rsid w:val="003D18EB"/>
    <w:rsid w:val="003D26D2"/>
    <w:rsid w:val="003D3E35"/>
    <w:rsid w:val="003D44AF"/>
    <w:rsid w:val="003D61C6"/>
    <w:rsid w:val="003D62F5"/>
    <w:rsid w:val="003D6B51"/>
    <w:rsid w:val="003D722E"/>
    <w:rsid w:val="003D762B"/>
    <w:rsid w:val="003E0E69"/>
    <w:rsid w:val="003E0F12"/>
    <w:rsid w:val="003E1BDE"/>
    <w:rsid w:val="003E3584"/>
    <w:rsid w:val="003E50C1"/>
    <w:rsid w:val="003E51DA"/>
    <w:rsid w:val="003E5746"/>
    <w:rsid w:val="003E63AC"/>
    <w:rsid w:val="003E694B"/>
    <w:rsid w:val="003E758B"/>
    <w:rsid w:val="003F0C4F"/>
    <w:rsid w:val="003F1FB5"/>
    <w:rsid w:val="003F2A83"/>
    <w:rsid w:val="003F5FE8"/>
    <w:rsid w:val="003F68BB"/>
    <w:rsid w:val="003F6BC5"/>
    <w:rsid w:val="003F743E"/>
    <w:rsid w:val="003F78BF"/>
    <w:rsid w:val="003F7B31"/>
    <w:rsid w:val="00400A83"/>
    <w:rsid w:val="00403529"/>
    <w:rsid w:val="0040575A"/>
    <w:rsid w:val="00405F68"/>
    <w:rsid w:val="00405FC2"/>
    <w:rsid w:val="004062F8"/>
    <w:rsid w:val="00406588"/>
    <w:rsid w:val="0040658C"/>
    <w:rsid w:val="004103FD"/>
    <w:rsid w:val="00410F88"/>
    <w:rsid w:val="00411A8D"/>
    <w:rsid w:val="00411BA0"/>
    <w:rsid w:val="00413831"/>
    <w:rsid w:val="00413A98"/>
    <w:rsid w:val="0041416B"/>
    <w:rsid w:val="00414A9A"/>
    <w:rsid w:val="00415EFF"/>
    <w:rsid w:val="004161AE"/>
    <w:rsid w:val="004163C8"/>
    <w:rsid w:val="0041688D"/>
    <w:rsid w:val="00420648"/>
    <w:rsid w:val="00423007"/>
    <w:rsid w:val="00425AA5"/>
    <w:rsid w:val="00427AC3"/>
    <w:rsid w:val="004314CC"/>
    <w:rsid w:val="00431F45"/>
    <w:rsid w:val="00435451"/>
    <w:rsid w:val="004355E2"/>
    <w:rsid w:val="004359A7"/>
    <w:rsid w:val="00435F91"/>
    <w:rsid w:val="00436800"/>
    <w:rsid w:val="00437AC9"/>
    <w:rsid w:val="0044085F"/>
    <w:rsid w:val="00441823"/>
    <w:rsid w:val="00447D70"/>
    <w:rsid w:val="00450213"/>
    <w:rsid w:val="00450774"/>
    <w:rsid w:val="00452199"/>
    <w:rsid w:val="004522E4"/>
    <w:rsid w:val="004524ED"/>
    <w:rsid w:val="00452CDE"/>
    <w:rsid w:val="004536A5"/>
    <w:rsid w:val="0045466F"/>
    <w:rsid w:val="004556AD"/>
    <w:rsid w:val="0045650F"/>
    <w:rsid w:val="00460833"/>
    <w:rsid w:val="004609ED"/>
    <w:rsid w:val="00461171"/>
    <w:rsid w:val="00463569"/>
    <w:rsid w:val="004635B2"/>
    <w:rsid w:val="00464601"/>
    <w:rsid w:val="004664A7"/>
    <w:rsid w:val="004664B7"/>
    <w:rsid w:val="00466CF8"/>
    <w:rsid w:val="004671C4"/>
    <w:rsid w:val="00467348"/>
    <w:rsid w:val="00470B18"/>
    <w:rsid w:val="00471678"/>
    <w:rsid w:val="00471A67"/>
    <w:rsid w:val="004725B6"/>
    <w:rsid w:val="00474CEC"/>
    <w:rsid w:val="00476C1E"/>
    <w:rsid w:val="00476D0B"/>
    <w:rsid w:val="00476D1C"/>
    <w:rsid w:val="00477FF0"/>
    <w:rsid w:val="004800E8"/>
    <w:rsid w:val="00481435"/>
    <w:rsid w:val="004838BD"/>
    <w:rsid w:val="00483BF0"/>
    <w:rsid w:val="00483D53"/>
    <w:rsid w:val="00483F13"/>
    <w:rsid w:val="00484DE9"/>
    <w:rsid w:val="0048560A"/>
    <w:rsid w:val="0048578F"/>
    <w:rsid w:val="0048661B"/>
    <w:rsid w:val="0049001C"/>
    <w:rsid w:val="0049055C"/>
    <w:rsid w:val="00491BF9"/>
    <w:rsid w:val="004920C7"/>
    <w:rsid w:val="00492556"/>
    <w:rsid w:val="0049283F"/>
    <w:rsid w:val="00493BF9"/>
    <w:rsid w:val="00494882"/>
    <w:rsid w:val="00497671"/>
    <w:rsid w:val="0049791D"/>
    <w:rsid w:val="004A03C7"/>
    <w:rsid w:val="004A0D05"/>
    <w:rsid w:val="004A13B6"/>
    <w:rsid w:val="004A2211"/>
    <w:rsid w:val="004A3237"/>
    <w:rsid w:val="004A449F"/>
    <w:rsid w:val="004A4EF1"/>
    <w:rsid w:val="004A510E"/>
    <w:rsid w:val="004A6B50"/>
    <w:rsid w:val="004A7658"/>
    <w:rsid w:val="004B3909"/>
    <w:rsid w:val="004B3F74"/>
    <w:rsid w:val="004B5A43"/>
    <w:rsid w:val="004B6090"/>
    <w:rsid w:val="004B6129"/>
    <w:rsid w:val="004B653C"/>
    <w:rsid w:val="004C13AF"/>
    <w:rsid w:val="004C3255"/>
    <w:rsid w:val="004C458B"/>
    <w:rsid w:val="004C466A"/>
    <w:rsid w:val="004C7010"/>
    <w:rsid w:val="004C7E3B"/>
    <w:rsid w:val="004D2904"/>
    <w:rsid w:val="004D3800"/>
    <w:rsid w:val="004D3F5D"/>
    <w:rsid w:val="004D4704"/>
    <w:rsid w:val="004D509E"/>
    <w:rsid w:val="004D5B80"/>
    <w:rsid w:val="004E0500"/>
    <w:rsid w:val="004E098D"/>
    <w:rsid w:val="004E2534"/>
    <w:rsid w:val="004E423D"/>
    <w:rsid w:val="004E4703"/>
    <w:rsid w:val="004E5302"/>
    <w:rsid w:val="004E6756"/>
    <w:rsid w:val="004E6827"/>
    <w:rsid w:val="004E69CE"/>
    <w:rsid w:val="004F2E74"/>
    <w:rsid w:val="004F3AD3"/>
    <w:rsid w:val="004F4D8F"/>
    <w:rsid w:val="004F65D0"/>
    <w:rsid w:val="004F6E7C"/>
    <w:rsid w:val="00501DFC"/>
    <w:rsid w:val="005024BB"/>
    <w:rsid w:val="00503C99"/>
    <w:rsid w:val="00504500"/>
    <w:rsid w:val="00504E44"/>
    <w:rsid w:val="00505568"/>
    <w:rsid w:val="005055F6"/>
    <w:rsid w:val="00506301"/>
    <w:rsid w:val="00506C86"/>
    <w:rsid w:val="00510BB4"/>
    <w:rsid w:val="00510BCC"/>
    <w:rsid w:val="005162B8"/>
    <w:rsid w:val="00517813"/>
    <w:rsid w:val="00517CEC"/>
    <w:rsid w:val="00520017"/>
    <w:rsid w:val="00521152"/>
    <w:rsid w:val="00522093"/>
    <w:rsid w:val="0052272A"/>
    <w:rsid w:val="00523DB1"/>
    <w:rsid w:val="005242B0"/>
    <w:rsid w:val="00524742"/>
    <w:rsid w:val="00524A28"/>
    <w:rsid w:val="00524D34"/>
    <w:rsid w:val="00527777"/>
    <w:rsid w:val="0053077D"/>
    <w:rsid w:val="00530EE9"/>
    <w:rsid w:val="00530FA2"/>
    <w:rsid w:val="00532D0A"/>
    <w:rsid w:val="00533530"/>
    <w:rsid w:val="005338D0"/>
    <w:rsid w:val="0053622E"/>
    <w:rsid w:val="00537AF4"/>
    <w:rsid w:val="00540069"/>
    <w:rsid w:val="00540304"/>
    <w:rsid w:val="005403DA"/>
    <w:rsid w:val="00540E29"/>
    <w:rsid w:val="00541F92"/>
    <w:rsid w:val="00545FC2"/>
    <w:rsid w:val="005460D6"/>
    <w:rsid w:val="005505F6"/>
    <w:rsid w:val="00551544"/>
    <w:rsid w:val="00551928"/>
    <w:rsid w:val="005521B3"/>
    <w:rsid w:val="0055255E"/>
    <w:rsid w:val="00553865"/>
    <w:rsid w:val="00554635"/>
    <w:rsid w:val="00554884"/>
    <w:rsid w:val="00554FDE"/>
    <w:rsid w:val="00555204"/>
    <w:rsid w:val="005556D1"/>
    <w:rsid w:val="00556191"/>
    <w:rsid w:val="0055655B"/>
    <w:rsid w:val="00556F18"/>
    <w:rsid w:val="00557B64"/>
    <w:rsid w:val="005619AF"/>
    <w:rsid w:val="00561D79"/>
    <w:rsid w:val="00561F21"/>
    <w:rsid w:val="00561F6E"/>
    <w:rsid w:val="00563F4B"/>
    <w:rsid w:val="00564953"/>
    <w:rsid w:val="00564DA6"/>
    <w:rsid w:val="00565495"/>
    <w:rsid w:val="00565DD5"/>
    <w:rsid w:val="00567EEB"/>
    <w:rsid w:val="00571E93"/>
    <w:rsid w:val="00572511"/>
    <w:rsid w:val="00572BB6"/>
    <w:rsid w:val="00575A55"/>
    <w:rsid w:val="005768AF"/>
    <w:rsid w:val="00576B2B"/>
    <w:rsid w:val="0057732D"/>
    <w:rsid w:val="005775CC"/>
    <w:rsid w:val="00581CB6"/>
    <w:rsid w:val="00581CD4"/>
    <w:rsid w:val="0058214C"/>
    <w:rsid w:val="005828CA"/>
    <w:rsid w:val="0058465E"/>
    <w:rsid w:val="005873A7"/>
    <w:rsid w:val="00591A6B"/>
    <w:rsid w:val="00592284"/>
    <w:rsid w:val="00592E8F"/>
    <w:rsid w:val="005938A9"/>
    <w:rsid w:val="0059416B"/>
    <w:rsid w:val="00594204"/>
    <w:rsid w:val="005953D0"/>
    <w:rsid w:val="00596601"/>
    <w:rsid w:val="005A0DFA"/>
    <w:rsid w:val="005A27CE"/>
    <w:rsid w:val="005A294F"/>
    <w:rsid w:val="005A391C"/>
    <w:rsid w:val="005A4092"/>
    <w:rsid w:val="005A4623"/>
    <w:rsid w:val="005A484B"/>
    <w:rsid w:val="005A7311"/>
    <w:rsid w:val="005B09A7"/>
    <w:rsid w:val="005B1E95"/>
    <w:rsid w:val="005B228B"/>
    <w:rsid w:val="005B239F"/>
    <w:rsid w:val="005B272C"/>
    <w:rsid w:val="005B28BB"/>
    <w:rsid w:val="005B3B20"/>
    <w:rsid w:val="005B431A"/>
    <w:rsid w:val="005B462E"/>
    <w:rsid w:val="005B4D57"/>
    <w:rsid w:val="005B4F28"/>
    <w:rsid w:val="005B6998"/>
    <w:rsid w:val="005B7022"/>
    <w:rsid w:val="005C0637"/>
    <w:rsid w:val="005C1233"/>
    <w:rsid w:val="005C2E48"/>
    <w:rsid w:val="005C309A"/>
    <w:rsid w:val="005C5B1E"/>
    <w:rsid w:val="005C6853"/>
    <w:rsid w:val="005C7C54"/>
    <w:rsid w:val="005D1495"/>
    <w:rsid w:val="005D1DC6"/>
    <w:rsid w:val="005D2988"/>
    <w:rsid w:val="005D3FAD"/>
    <w:rsid w:val="005D52DF"/>
    <w:rsid w:val="005D546F"/>
    <w:rsid w:val="005D652F"/>
    <w:rsid w:val="005D74F3"/>
    <w:rsid w:val="005D7E2E"/>
    <w:rsid w:val="005D7FC9"/>
    <w:rsid w:val="005E0998"/>
    <w:rsid w:val="005E0B32"/>
    <w:rsid w:val="005E111B"/>
    <w:rsid w:val="005E1160"/>
    <w:rsid w:val="005E1179"/>
    <w:rsid w:val="005E1780"/>
    <w:rsid w:val="005E2142"/>
    <w:rsid w:val="005E3016"/>
    <w:rsid w:val="005E3A88"/>
    <w:rsid w:val="005E4268"/>
    <w:rsid w:val="005E4F13"/>
    <w:rsid w:val="005E6390"/>
    <w:rsid w:val="005E743C"/>
    <w:rsid w:val="005E7C77"/>
    <w:rsid w:val="005F018C"/>
    <w:rsid w:val="005F01F2"/>
    <w:rsid w:val="005F05C0"/>
    <w:rsid w:val="005F05EA"/>
    <w:rsid w:val="005F2C72"/>
    <w:rsid w:val="005F2F66"/>
    <w:rsid w:val="005F536E"/>
    <w:rsid w:val="006002F8"/>
    <w:rsid w:val="00601F2F"/>
    <w:rsid w:val="006024B6"/>
    <w:rsid w:val="00602896"/>
    <w:rsid w:val="0060359F"/>
    <w:rsid w:val="00606E3C"/>
    <w:rsid w:val="00607FDE"/>
    <w:rsid w:val="0061120A"/>
    <w:rsid w:val="006116E1"/>
    <w:rsid w:val="0061178B"/>
    <w:rsid w:val="00613858"/>
    <w:rsid w:val="00613F0C"/>
    <w:rsid w:val="00615AFF"/>
    <w:rsid w:val="00616560"/>
    <w:rsid w:val="00616753"/>
    <w:rsid w:val="00617A83"/>
    <w:rsid w:val="00620F81"/>
    <w:rsid w:val="0062126E"/>
    <w:rsid w:val="00621BE5"/>
    <w:rsid w:val="0062319F"/>
    <w:rsid w:val="00623324"/>
    <w:rsid w:val="00624180"/>
    <w:rsid w:val="00624ECA"/>
    <w:rsid w:val="006252D4"/>
    <w:rsid w:val="006262F8"/>
    <w:rsid w:val="00626DF8"/>
    <w:rsid w:val="006303C0"/>
    <w:rsid w:val="00631579"/>
    <w:rsid w:val="00632C52"/>
    <w:rsid w:val="00633E80"/>
    <w:rsid w:val="0063412A"/>
    <w:rsid w:val="00634528"/>
    <w:rsid w:val="0063515C"/>
    <w:rsid w:val="0063685D"/>
    <w:rsid w:val="00641B03"/>
    <w:rsid w:val="00644604"/>
    <w:rsid w:val="00646208"/>
    <w:rsid w:val="00647F54"/>
    <w:rsid w:val="006518D5"/>
    <w:rsid w:val="0065281B"/>
    <w:rsid w:val="00652F7D"/>
    <w:rsid w:val="00655CBB"/>
    <w:rsid w:val="006564E0"/>
    <w:rsid w:val="00657048"/>
    <w:rsid w:val="006578A7"/>
    <w:rsid w:val="00662771"/>
    <w:rsid w:val="00662C00"/>
    <w:rsid w:val="00663C93"/>
    <w:rsid w:val="00664E33"/>
    <w:rsid w:val="006650C8"/>
    <w:rsid w:val="006651E4"/>
    <w:rsid w:val="00665847"/>
    <w:rsid w:val="00665B86"/>
    <w:rsid w:val="00666196"/>
    <w:rsid w:val="00666C7D"/>
    <w:rsid w:val="0066740C"/>
    <w:rsid w:val="006720CD"/>
    <w:rsid w:val="0067330C"/>
    <w:rsid w:val="00674E5D"/>
    <w:rsid w:val="006813D6"/>
    <w:rsid w:val="006817FA"/>
    <w:rsid w:val="00682267"/>
    <w:rsid w:val="0068385C"/>
    <w:rsid w:val="00684624"/>
    <w:rsid w:val="00684757"/>
    <w:rsid w:val="00685346"/>
    <w:rsid w:val="006858B3"/>
    <w:rsid w:val="0068687D"/>
    <w:rsid w:val="006872EC"/>
    <w:rsid w:val="00690590"/>
    <w:rsid w:val="00690E89"/>
    <w:rsid w:val="0069133D"/>
    <w:rsid w:val="0069303C"/>
    <w:rsid w:val="00693376"/>
    <w:rsid w:val="00693DA3"/>
    <w:rsid w:val="006951CB"/>
    <w:rsid w:val="00696274"/>
    <w:rsid w:val="00697CA7"/>
    <w:rsid w:val="006A0297"/>
    <w:rsid w:val="006A1568"/>
    <w:rsid w:val="006A27DB"/>
    <w:rsid w:val="006A35F2"/>
    <w:rsid w:val="006A3F4E"/>
    <w:rsid w:val="006A402D"/>
    <w:rsid w:val="006A5A09"/>
    <w:rsid w:val="006A5CB2"/>
    <w:rsid w:val="006A5CE0"/>
    <w:rsid w:val="006A626B"/>
    <w:rsid w:val="006A6853"/>
    <w:rsid w:val="006A6CF9"/>
    <w:rsid w:val="006B2586"/>
    <w:rsid w:val="006B26D8"/>
    <w:rsid w:val="006B3027"/>
    <w:rsid w:val="006B46CB"/>
    <w:rsid w:val="006B4A89"/>
    <w:rsid w:val="006B5746"/>
    <w:rsid w:val="006B59B0"/>
    <w:rsid w:val="006B7AB3"/>
    <w:rsid w:val="006C0A6D"/>
    <w:rsid w:val="006C1078"/>
    <w:rsid w:val="006C33C2"/>
    <w:rsid w:val="006C5B42"/>
    <w:rsid w:val="006C655D"/>
    <w:rsid w:val="006C65EC"/>
    <w:rsid w:val="006C6FE4"/>
    <w:rsid w:val="006D02CE"/>
    <w:rsid w:val="006D1260"/>
    <w:rsid w:val="006D136F"/>
    <w:rsid w:val="006D1B36"/>
    <w:rsid w:val="006D2BE4"/>
    <w:rsid w:val="006D45CC"/>
    <w:rsid w:val="006D4920"/>
    <w:rsid w:val="006D4E3F"/>
    <w:rsid w:val="006D4EF8"/>
    <w:rsid w:val="006D57BA"/>
    <w:rsid w:val="006D5B0F"/>
    <w:rsid w:val="006D65E2"/>
    <w:rsid w:val="006D7F47"/>
    <w:rsid w:val="006E1184"/>
    <w:rsid w:val="006E275F"/>
    <w:rsid w:val="006E3103"/>
    <w:rsid w:val="006E4862"/>
    <w:rsid w:val="006E6A39"/>
    <w:rsid w:val="006E6FDC"/>
    <w:rsid w:val="006F17C6"/>
    <w:rsid w:val="006F2C70"/>
    <w:rsid w:val="006F4F3B"/>
    <w:rsid w:val="00700882"/>
    <w:rsid w:val="007016D9"/>
    <w:rsid w:val="00701FDD"/>
    <w:rsid w:val="00703706"/>
    <w:rsid w:val="007039EC"/>
    <w:rsid w:val="00704D7F"/>
    <w:rsid w:val="00705267"/>
    <w:rsid w:val="007061B3"/>
    <w:rsid w:val="007064E8"/>
    <w:rsid w:val="00707D39"/>
    <w:rsid w:val="007106CD"/>
    <w:rsid w:val="0071087A"/>
    <w:rsid w:val="007113E3"/>
    <w:rsid w:val="007118DD"/>
    <w:rsid w:val="0071317F"/>
    <w:rsid w:val="00714941"/>
    <w:rsid w:val="0071593F"/>
    <w:rsid w:val="00715FFB"/>
    <w:rsid w:val="007205E4"/>
    <w:rsid w:val="0072089A"/>
    <w:rsid w:val="00720B1D"/>
    <w:rsid w:val="00720D30"/>
    <w:rsid w:val="007219C9"/>
    <w:rsid w:val="007238DE"/>
    <w:rsid w:val="00723B67"/>
    <w:rsid w:val="00724BFD"/>
    <w:rsid w:val="007321C4"/>
    <w:rsid w:val="0073283D"/>
    <w:rsid w:val="00732A4F"/>
    <w:rsid w:val="00732E95"/>
    <w:rsid w:val="00733239"/>
    <w:rsid w:val="0073591B"/>
    <w:rsid w:val="00735BF1"/>
    <w:rsid w:val="00737E81"/>
    <w:rsid w:val="0074016A"/>
    <w:rsid w:val="00740269"/>
    <w:rsid w:val="007414BC"/>
    <w:rsid w:val="00741630"/>
    <w:rsid w:val="00741890"/>
    <w:rsid w:val="007424ED"/>
    <w:rsid w:val="0074519F"/>
    <w:rsid w:val="00746681"/>
    <w:rsid w:val="00746C54"/>
    <w:rsid w:val="00750E4F"/>
    <w:rsid w:val="00751093"/>
    <w:rsid w:val="00751340"/>
    <w:rsid w:val="00752747"/>
    <w:rsid w:val="007541BE"/>
    <w:rsid w:val="00755966"/>
    <w:rsid w:val="0075602E"/>
    <w:rsid w:val="0075607B"/>
    <w:rsid w:val="00756C51"/>
    <w:rsid w:val="00756EAE"/>
    <w:rsid w:val="00757F46"/>
    <w:rsid w:val="00761A8F"/>
    <w:rsid w:val="0076296D"/>
    <w:rsid w:val="0076588A"/>
    <w:rsid w:val="00765F9E"/>
    <w:rsid w:val="00766CDC"/>
    <w:rsid w:val="00767A8B"/>
    <w:rsid w:val="00767E4D"/>
    <w:rsid w:val="00770C1A"/>
    <w:rsid w:val="00771310"/>
    <w:rsid w:val="0077221B"/>
    <w:rsid w:val="007736D3"/>
    <w:rsid w:val="00775151"/>
    <w:rsid w:val="0077620F"/>
    <w:rsid w:val="00781385"/>
    <w:rsid w:val="00783656"/>
    <w:rsid w:val="00783958"/>
    <w:rsid w:val="0078424C"/>
    <w:rsid w:val="007847D3"/>
    <w:rsid w:val="0078585A"/>
    <w:rsid w:val="00785BD0"/>
    <w:rsid w:val="00786485"/>
    <w:rsid w:val="00787BBF"/>
    <w:rsid w:val="00787D67"/>
    <w:rsid w:val="00791230"/>
    <w:rsid w:val="0079133C"/>
    <w:rsid w:val="00791C50"/>
    <w:rsid w:val="0079347F"/>
    <w:rsid w:val="0079480F"/>
    <w:rsid w:val="007950B8"/>
    <w:rsid w:val="00795861"/>
    <w:rsid w:val="00796AE8"/>
    <w:rsid w:val="007A0490"/>
    <w:rsid w:val="007A0722"/>
    <w:rsid w:val="007A1237"/>
    <w:rsid w:val="007A17FD"/>
    <w:rsid w:val="007A295A"/>
    <w:rsid w:val="007A33FE"/>
    <w:rsid w:val="007A35D6"/>
    <w:rsid w:val="007A48E6"/>
    <w:rsid w:val="007A5121"/>
    <w:rsid w:val="007A58B1"/>
    <w:rsid w:val="007A5B57"/>
    <w:rsid w:val="007A6BEC"/>
    <w:rsid w:val="007A7601"/>
    <w:rsid w:val="007B36DC"/>
    <w:rsid w:val="007B5F5A"/>
    <w:rsid w:val="007B61C0"/>
    <w:rsid w:val="007B699B"/>
    <w:rsid w:val="007B734F"/>
    <w:rsid w:val="007B7F8A"/>
    <w:rsid w:val="007C1624"/>
    <w:rsid w:val="007C4B7D"/>
    <w:rsid w:val="007C5313"/>
    <w:rsid w:val="007C6067"/>
    <w:rsid w:val="007C6076"/>
    <w:rsid w:val="007C68CF"/>
    <w:rsid w:val="007C734F"/>
    <w:rsid w:val="007D1744"/>
    <w:rsid w:val="007D1E05"/>
    <w:rsid w:val="007D1F16"/>
    <w:rsid w:val="007D2191"/>
    <w:rsid w:val="007D484F"/>
    <w:rsid w:val="007D49D8"/>
    <w:rsid w:val="007D4EE7"/>
    <w:rsid w:val="007D581C"/>
    <w:rsid w:val="007D59B7"/>
    <w:rsid w:val="007D660A"/>
    <w:rsid w:val="007D67B7"/>
    <w:rsid w:val="007D7168"/>
    <w:rsid w:val="007D7A55"/>
    <w:rsid w:val="007E02BE"/>
    <w:rsid w:val="007E06D8"/>
    <w:rsid w:val="007E1780"/>
    <w:rsid w:val="007E4251"/>
    <w:rsid w:val="007E4944"/>
    <w:rsid w:val="007E5A02"/>
    <w:rsid w:val="007F0A9E"/>
    <w:rsid w:val="007F15C8"/>
    <w:rsid w:val="007F1791"/>
    <w:rsid w:val="007F1C05"/>
    <w:rsid w:val="007F2837"/>
    <w:rsid w:val="007F30ED"/>
    <w:rsid w:val="007F3343"/>
    <w:rsid w:val="007F338C"/>
    <w:rsid w:val="007F39E3"/>
    <w:rsid w:val="007F3E3C"/>
    <w:rsid w:val="007F43EE"/>
    <w:rsid w:val="007F4870"/>
    <w:rsid w:val="007F669D"/>
    <w:rsid w:val="007F71A6"/>
    <w:rsid w:val="007F7E83"/>
    <w:rsid w:val="00801E18"/>
    <w:rsid w:val="00802908"/>
    <w:rsid w:val="00803791"/>
    <w:rsid w:val="00804A38"/>
    <w:rsid w:val="00804D62"/>
    <w:rsid w:val="00804E68"/>
    <w:rsid w:val="00805A74"/>
    <w:rsid w:val="00806054"/>
    <w:rsid w:val="008065A5"/>
    <w:rsid w:val="0080692D"/>
    <w:rsid w:val="00810B15"/>
    <w:rsid w:val="008115AE"/>
    <w:rsid w:val="00812236"/>
    <w:rsid w:val="00813287"/>
    <w:rsid w:val="008136BA"/>
    <w:rsid w:val="00813C81"/>
    <w:rsid w:val="0081428F"/>
    <w:rsid w:val="00814E60"/>
    <w:rsid w:val="008156E2"/>
    <w:rsid w:val="008167A8"/>
    <w:rsid w:val="0081694E"/>
    <w:rsid w:val="00817AB0"/>
    <w:rsid w:val="008215D2"/>
    <w:rsid w:val="00823EBC"/>
    <w:rsid w:val="0082424D"/>
    <w:rsid w:val="00824E64"/>
    <w:rsid w:val="008252DD"/>
    <w:rsid w:val="00827145"/>
    <w:rsid w:val="00827822"/>
    <w:rsid w:val="008303F1"/>
    <w:rsid w:val="00830FA2"/>
    <w:rsid w:val="0083288A"/>
    <w:rsid w:val="00833AFF"/>
    <w:rsid w:val="008346CD"/>
    <w:rsid w:val="00834CF9"/>
    <w:rsid w:val="008354B5"/>
    <w:rsid w:val="008357D3"/>
    <w:rsid w:val="00835D30"/>
    <w:rsid w:val="00836DE5"/>
    <w:rsid w:val="008414F2"/>
    <w:rsid w:val="008435A4"/>
    <w:rsid w:val="0084400A"/>
    <w:rsid w:val="00845076"/>
    <w:rsid w:val="008457C0"/>
    <w:rsid w:val="00847BD8"/>
    <w:rsid w:val="0085000B"/>
    <w:rsid w:val="0085056B"/>
    <w:rsid w:val="00850983"/>
    <w:rsid w:val="00850AE6"/>
    <w:rsid w:val="00853D57"/>
    <w:rsid w:val="00856CCC"/>
    <w:rsid w:val="00860F4C"/>
    <w:rsid w:val="0086139C"/>
    <w:rsid w:val="0086265E"/>
    <w:rsid w:val="0086276B"/>
    <w:rsid w:val="008637EB"/>
    <w:rsid w:val="00865D52"/>
    <w:rsid w:val="00865F74"/>
    <w:rsid w:val="0086615C"/>
    <w:rsid w:val="0086701B"/>
    <w:rsid w:val="00867B54"/>
    <w:rsid w:val="00867E8B"/>
    <w:rsid w:val="0087059C"/>
    <w:rsid w:val="00870608"/>
    <w:rsid w:val="00871412"/>
    <w:rsid w:val="00871B89"/>
    <w:rsid w:val="00872CA3"/>
    <w:rsid w:val="0087332C"/>
    <w:rsid w:val="00873F0A"/>
    <w:rsid w:val="0087483E"/>
    <w:rsid w:val="00875281"/>
    <w:rsid w:val="00875D1F"/>
    <w:rsid w:val="00875D4F"/>
    <w:rsid w:val="0087618B"/>
    <w:rsid w:val="00876505"/>
    <w:rsid w:val="0087783E"/>
    <w:rsid w:val="0088140F"/>
    <w:rsid w:val="008814FC"/>
    <w:rsid w:val="0088208D"/>
    <w:rsid w:val="00890EF0"/>
    <w:rsid w:val="008911BF"/>
    <w:rsid w:val="0089200C"/>
    <w:rsid w:val="00892CFA"/>
    <w:rsid w:val="00893580"/>
    <w:rsid w:val="0089400B"/>
    <w:rsid w:val="0089437B"/>
    <w:rsid w:val="008945DB"/>
    <w:rsid w:val="00894C4F"/>
    <w:rsid w:val="00895A8C"/>
    <w:rsid w:val="008968A3"/>
    <w:rsid w:val="00896CA9"/>
    <w:rsid w:val="008A123F"/>
    <w:rsid w:val="008A308D"/>
    <w:rsid w:val="008A4D88"/>
    <w:rsid w:val="008A52EC"/>
    <w:rsid w:val="008A7202"/>
    <w:rsid w:val="008A7341"/>
    <w:rsid w:val="008B049E"/>
    <w:rsid w:val="008B1932"/>
    <w:rsid w:val="008B2788"/>
    <w:rsid w:val="008B3681"/>
    <w:rsid w:val="008B3D26"/>
    <w:rsid w:val="008B6064"/>
    <w:rsid w:val="008B703D"/>
    <w:rsid w:val="008B70AB"/>
    <w:rsid w:val="008C0C0C"/>
    <w:rsid w:val="008C1FA7"/>
    <w:rsid w:val="008C3155"/>
    <w:rsid w:val="008C5F0D"/>
    <w:rsid w:val="008C6661"/>
    <w:rsid w:val="008C6A59"/>
    <w:rsid w:val="008C6D68"/>
    <w:rsid w:val="008C6E1A"/>
    <w:rsid w:val="008C77AB"/>
    <w:rsid w:val="008D0BE3"/>
    <w:rsid w:val="008D153A"/>
    <w:rsid w:val="008D1645"/>
    <w:rsid w:val="008D16A9"/>
    <w:rsid w:val="008D189A"/>
    <w:rsid w:val="008D2429"/>
    <w:rsid w:val="008D3153"/>
    <w:rsid w:val="008D3184"/>
    <w:rsid w:val="008D46B8"/>
    <w:rsid w:val="008D539D"/>
    <w:rsid w:val="008D58B1"/>
    <w:rsid w:val="008D62A3"/>
    <w:rsid w:val="008D660D"/>
    <w:rsid w:val="008D71EE"/>
    <w:rsid w:val="008D76BA"/>
    <w:rsid w:val="008E05B1"/>
    <w:rsid w:val="008E1706"/>
    <w:rsid w:val="008E1AE4"/>
    <w:rsid w:val="008E1C9E"/>
    <w:rsid w:val="008E20FE"/>
    <w:rsid w:val="008E27C3"/>
    <w:rsid w:val="008E3AF4"/>
    <w:rsid w:val="008E4021"/>
    <w:rsid w:val="008E4D1B"/>
    <w:rsid w:val="008E51E6"/>
    <w:rsid w:val="008E6F90"/>
    <w:rsid w:val="008F08ED"/>
    <w:rsid w:val="008F0DCC"/>
    <w:rsid w:val="008F115E"/>
    <w:rsid w:val="008F134C"/>
    <w:rsid w:val="008F328B"/>
    <w:rsid w:val="008F38B2"/>
    <w:rsid w:val="008F5819"/>
    <w:rsid w:val="008F72EE"/>
    <w:rsid w:val="008F739A"/>
    <w:rsid w:val="00904814"/>
    <w:rsid w:val="009066E8"/>
    <w:rsid w:val="0091040B"/>
    <w:rsid w:val="009109A1"/>
    <w:rsid w:val="00910B88"/>
    <w:rsid w:val="009119D8"/>
    <w:rsid w:val="00911A32"/>
    <w:rsid w:val="00911C06"/>
    <w:rsid w:val="0091265F"/>
    <w:rsid w:val="00916F34"/>
    <w:rsid w:val="00917B45"/>
    <w:rsid w:val="00917BDE"/>
    <w:rsid w:val="00917C3C"/>
    <w:rsid w:val="0092015D"/>
    <w:rsid w:val="009212A2"/>
    <w:rsid w:val="00921ABB"/>
    <w:rsid w:val="00925655"/>
    <w:rsid w:val="00930BEA"/>
    <w:rsid w:val="009337A0"/>
    <w:rsid w:val="009338D6"/>
    <w:rsid w:val="009369FA"/>
    <w:rsid w:val="00936EC2"/>
    <w:rsid w:val="00940614"/>
    <w:rsid w:val="0094118D"/>
    <w:rsid w:val="00941D12"/>
    <w:rsid w:val="00942CD9"/>
    <w:rsid w:val="00943049"/>
    <w:rsid w:val="00944C02"/>
    <w:rsid w:val="00944F74"/>
    <w:rsid w:val="00945853"/>
    <w:rsid w:val="009459F8"/>
    <w:rsid w:val="0095128A"/>
    <w:rsid w:val="009525B9"/>
    <w:rsid w:val="009527D8"/>
    <w:rsid w:val="00952AF3"/>
    <w:rsid w:val="00952E6D"/>
    <w:rsid w:val="00953F58"/>
    <w:rsid w:val="00955FCA"/>
    <w:rsid w:val="00957182"/>
    <w:rsid w:val="00960C7F"/>
    <w:rsid w:val="00962281"/>
    <w:rsid w:val="0096285C"/>
    <w:rsid w:val="00962D28"/>
    <w:rsid w:val="00964A04"/>
    <w:rsid w:val="009666D6"/>
    <w:rsid w:val="00966F44"/>
    <w:rsid w:val="009700FC"/>
    <w:rsid w:val="00970262"/>
    <w:rsid w:val="009704E1"/>
    <w:rsid w:val="009706D8"/>
    <w:rsid w:val="009713BB"/>
    <w:rsid w:val="00972F01"/>
    <w:rsid w:val="00974CF9"/>
    <w:rsid w:val="00976392"/>
    <w:rsid w:val="00976C85"/>
    <w:rsid w:val="009779F6"/>
    <w:rsid w:val="00980678"/>
    <w:rsid w:val="00981131"/>
    <w:rsid w:val="00981667"/>
    <w:rsid w:val="009822DB"/>
    <w:rsid w:val="00982793"/>
    <w:rsid w:val="00986516"/>
    <w:rsid w:val="00990A3E"/>
    <w:rsid w:val="00990B5A"/>
    <w:rsid w:val="00990FE7"/>
    <w:rsid w:val="009931C9"/>
    <w:rsid w:val="009941F3"/>
    <w:rsid w:val="009945F8"/>
    <w:rsid w:val="00995BAF"/>
    <w:rsid w:val="00995C4F"/>
    <w:rsid w:val="00996390"/>
    <w:rsid w:val="009965BA"/>
    <w:rsid w:val="00997651"/>
    <w:rsid w:val="009A1F6D"/>
    <w:rsid w:val="009A3086"/>
    <w:rsid w:val="009A3551"/>
    <w:rsid w:val="009A55DC"/>
    <w:rsid w:val="009A746B"/>
    <w:rsid w:val="009B04F7"/>
    <w:rsid w:val="009B10C6"/>
    <w:rsid w:val="009B1179"/>
    <w:rsid w:val="009B1879"/>
    <w:rsid w:val="009B1F90"/>
    <w:rsid w:val="009B2361"/>
    <w:rsid w:val="009B2C9A"/>
    <w:rsid w:val="009B2FDA"/>
    <w:rsid w:val="009B46ED"/>
    <w:rsid w:val="009B52D4"/>
    <w:rsid w:val="009B5873"/>
    <w:rsid w:val="009B7449"/>
    <w:rsid w:val="009B750F"/>
    <w:rsid w:val="009B7CAA"/>
    <w:rsid w:val="009C01A9"/>
    <w:rsid w:val="009C07ED"/>
    <w:rsid w:val="009C1548"/>
    <w:rsid w:val="009C1A05"/>
    <w:rsid w:val="009C2770"/>
    <w:rsid w:val="009C29E3"/>
    <w:rsid w:val="009C2DC4"/>
    <w:rsid w:val="009C3D8A"/>
    <w:rsid w:val="009C48F9"/>
    <w:rsid w:val="009C4C6F"/>
    <w:rsid w:val="009C5086"/>
    <w:rsid w:val="009C5179"/>
    <w:rsid w:val="009C550C"/>
    <w:rsid w:val="009D0B0A"/>
    <w:rsid w:val="009D1CFA"/>
    <w:rsid w:val="009D1F02"/>
    <w:rsid w:val="009D3C9C"/>
    <w:rsid w:val="009D3CA1"/>
    <w:rsid w:val="009D51FA"/>
    <w:rsid w:val="009D69E0"/>
    <w:rsid w:val="009E2001"/>
    <w:rsid w:val="009E39F3"/>
    <w:rsid w:val="009E4B41"/>
    <w:rsid w:val="009E565B"/>
    <w:rsid w:val="009E5DBF"/>
    <w:rsid w:val="009E6041"/>
    <w:rsid w:val="009E7F26"/>
    <w:rsid w:val="009F005C"/>
    <w:rsid w:val="009F0B95"/>
    <w:rsid w:val="009F145B"/>
    <w:rsid w:val="009F5E14"/>
    <w:rsid w:val="009F6E48"/>
    <w:rsid w:val="009F6F22"/>
    <w:rsid w:val="009F7B5B"/>
    <w:rsid w:val="00A00490"/>
    <w:rsid w:val="00A0074E"/>
    <w:rsid w:val="00A027CD"/>
    <w:rsid w:val="00A033FA"/>
    <w:rsid w:val="00A03CFD"/>
    <w:rsid w:val="00A043C0"/>
    <w:rsid w:val="00A05F3A"/>
    <w:rsid w:val="00A067CD"/>
    <w:rsid w:val="00A0784C"/>
    <w:rsid w:val="00A11295"/>
    <w:rsid w:val="00A1242B"/>
    <w:rsid w:val="00A147DA"/>
    <w:rsid w:val="00A155D4"/>
    <w:rsid w:val="00A200A6"/>
    <w:rsid w:val="00A2176F"/>
    <w:rsid w:val="00A218D8"/>
    <w:rsid w:val="00A25549"/>
    <w:rsid w:val="00A25700"/>
    <w:rsid w:val="00A31130"/>
    <w:rsid w:val="00A32CEC"/>
    <w:rsid w:val="00A32E1A"/>
    <w:rsid w:val="00A350E6"/>
    <w:rsid w:val="00A35916"/>
    <w:rsid w:val="00A35F47"/>
    <w:rsid w:val="00A371AD"/>
    <w:rsid w:val="00A37598"/>
    <w:rsid w:val="00A37A93"/>
    <w:rsid w:val="00A41AB9"/>
    <w:rsid w:val="00A41D99"/>
    <w:rsid w:val="00A42044"/>
    <w:rsid w:val="00A422C6"/>
    <w:rsid w:val="00A4296C"/>
    <w:rsid w:val="00A42A2A"/>
    <w:rsid w:val="00A4394E"/>
    <w:rsid w:val="00A43BBF"/>
    <w:rsid w:val="00A44079"/>
    <w:rsid w:val="00A441F5"/>
    <w:rsid w:val="00A4441B"/>
    <w:rsid w:val="00A4474E"/>
    <w:rsid w:val="00A4617B"/>
    <w:rsid w:val="00A46267"/>
    <w:rsid w:val="00A4672C"/>
    <w:rsid w:val="00A467B7"/>
    <w:rsid w:val="00A513FC"/>
    <w:rsid w:val="00A54C58"/>
    <w:rsid w:val="00A557C5"/>
    <w:rsid w:val="00A56864"/>
    <w:rsid w:val="00A57375"/>
    <w:rsid w:val="00A57A2B"/>
    <w:rsid w:val="00A61293"/>
    <w:rsid w:val="00A612C3"/>
    <w:rsid w:val="00A61950"/>
    <w:rsid w:val="00A62E83"/>
    <w:rsid w:val="00A6503B"/>
    <w:rsid w:val="00A65233"/>
    <w:rsid w:val="00A653DF"/>
    <w:rsid w:val="00A6598A"/>
    <w:rsid w:val="00A676CF"/>
    <w:rsid w:val="00A7034B"/>
    <w:rsid w:val="00A71180"/>
    <w:rsid w:val="00A7570B"/>
    <w:rsid w:val="00A76A6D"/>
    <w:rsid w:val="00A81CCF"/>
    <w:rsid w:val="00A81FE3"/>
    <w:rsid w:val="00A8285E"/>
    <w:rsid w:val="00A838B6"/>
    <w:rsid w:val="00A8450E"/>
    <w:rsid w:val="00A846E0"/>
    <w:rsid w:val="00A85415"/>
    <w:rsid w:val="00A85E00"/>
    <w:rsid w:val="00A8686A"/>
    <w:rsid w:val="00A93E02"/>
    <w:rsid w:val="00A945DB"/>
    <w:rsid w:val="00A94D67"/>
    <w:rsid w:val="00A965EC"/>
    <w:rsid w:val="00AA1270"/>
    <w:rsid w:val="00AA1703"/>
    <w:rsid w:val="00AA2D23"/>
    <w:rsid w:val="00AA2DF9"/>
    <w:rsid w:val="00AA33DE"/>
    <w:rsid w:val="00AA3F4D"/>
    <w:rsid w:val="00AB0024"/>
    <w:rsid w:val="00AB06A1"/>
    <w:rsid w:val="00AB0AC4"/>
    <w:rsid w:val="00AB0E70"/>
    <w:rsid w:val="00AB2468"/>
    <w:rsid w:val="00AB30C8"/>
    <w:rsid w:val="00AB3E14"/>
    <w:rsid w:val="00AB4441"/>
    <w:rsid w:val="00AB6279"/>
    <w:rsid w:val="00AB7F3F"/>
    <w:rsid w:val="00AC1124"/>
    <w:rsid w:val="00AC1410"/>
    <w:rsid w:val="00AC2619"/>
    <w:rsid w:val="00AC303E"/>
    <w:rsid w:val="00AC3956"/>
    <w:rsid w:val="00AC44CC"/>
    <w:rsid w:val="00AC4B99"/>
    <w:rsid w:val="00AC4CC5"/>
    <w:rsid w:val="00AC577E"/>
    <w:rsid w:val="00AC5E71"/>
    <w:rsid w:val="00AC63B0"/>
    <w:rsid w:val="00AD118C"/>
    <w:rsid w:val="00AD65F5"/>
    <w:rsid w:val="00AD76CE"/>
    <w:rsid w:val="00AE0276"/>
    <w:rsid w:val="00AE25D0"/>
    <w:rsid w:val="00AE2BF5"/>
    <w:rsid w:val="00AE3F63"/>
    <w:rsid w:val="00AE5FF5"/>
    <w:rsid w:val="00AE76CA"/>
    <w:rsid w:val="00AF1D9B"/>
    <w:rsid w:val="00AF2DE2"/>
    <w:rsid w:val="00AF5018"/>
    <w:rsid w:val="00AF5CF3"/>
    <w:rsid w:val="00AF7F43"/>
    <w:rsid w:val="00B007D1"/>
    <w:rsid w:val="00B00BD2"/>
    <w:rsid w:val="00B0203D"/>
    <w:rsid w:val="00B021F2"/>
    <w:rsid w:val="00B03A1F"/>
    <w:rsid w:val="00B03AB2"/>
    <w:rsid w:val="00B03CCD"/>
    <w:rsid w:val="00B0484E"/>
    <w:rsid w:val="00B05A5D"/>
    <w:rsid w:val="00B0664E"/>
    <w:rsid w:val="00B07807"/>
    <w:rsid w:val="00B07869"/>
    <w:rsid w:val="00B136A6"/>
    <w:rsid w:val="00B1417C"/>
    <w:rsid w:val="00B147CD"/>
    <w:rsid w:val="00B14DC7"/>
    <w:rsid w:val="00B1566C"/>
    <w:rsid w:val="00B15F01"/>
    <w:rsid w:val="00B1634C"/>
    <w:rsid w:val="00B16356"/>
    <w:rsid w:val="00B167EA"/>
    <w:rsid w:val="00B17275"/>
    <w:rsid w:val="00B173A2"/>
    <w:rsid w:val="00B205DA"/>
    <w:rsid w:val="00B21507"/>
    <w:rsid w:val="00B22550"/>
    <w:rsid w:val="00B22700"/>
    <w:rsid w:val="00B233C4"/>
    <w:rsid w:val="00B24B98"/>
    <w:rsid w:val="00B25C7D"/>
    <w:rsid w:val="00B2631B"/>
    <w:rsid w:val="00B26EFA"/>
    <w:rsid w:val="00B27C91"/>
    <w:rsid w:val="00B30DD1"/>
    <w:rsid w:val="00B31191"/>
    <w:rsid w:val="00B3152D"/>
    <w:rsid w:val="00B321AE"/>
    <w:rsid w:val="00B3226B"/>
    <w:rsid w:val="00B34B10"/>
    <w:rsid w:val="00B34B89"/>
    <w:rsid w:val="00B35D2E"/>
    <w:rsid w:val="00B36BA0"/>
    <w:rsid w:val="00B37998"/>
    <w:rsid w:val="00B42487"/>
    <w:rsid w:val="00B427C0"/>
    <w:rsid w:val="00B432CC"/>
    <w:rsid w:val="00B43F76"/>
    <w:rsid w:val="00B44CEA"/>
    <w:rsid w:val="00B46C97"/>
    <w:rsid w:val="00B4790B"/>
    <w:rsid w:val="00B479A6"/>
    <w:rsid w:val="00B47FD1"/>
    <w:rsid w:val="00B51A97"/>
    <w:rsid w:val="00B53D62"/>
    <w:rsid w:val="00B54C8A"/>
    <w:rsid w:val="00B561E0"/>
    <w:rsid w:val="00B5643C"/>
    <w:rsid w:val="00B56492"/>
    <w:rsid w:val="00B57003"/>
    <w:rsid w:val="00B611EA"/>
    <w:rsid w:val="00B61F33"/>
    <w:rsid w:val="00B6265B"/>
    <w:rsid w:val="00B62B4E"/>
    <w:rsid w:val="00B6307F"/>
    <w:rsid w:val="00B631E4"/>
    <w:rsid w:val="00B6370F"/>
    <w:rsid w:val="00B655E3"/>
    <w:rsid w:val="00B66F0F"/>
    <w:rsid w:val="00B70905"/>
    <w:rsid w:val="00B70986"/>
    <w:rsid w:val="00B70E08"/>
    <w:rsid w:val="00B723D5"/>
    <w:rsid w:val="00B72636"/>
    <w:rsid w:val="00B740BF"/>
    <w:rsid w:val="00B7534B"/>
    <w:rsid w:val="00B76373"/>
    <w:rsid w:val="00B76AE1"/>
    <w:rsid w:val="00B76C42"/>
    <w:rsid w:val="00B81476"/>
    <w:rsid w:val="00B84AD0"/>
    <w:rsid w:val="00B84FBB"/>
    <w:rsid w:val="00B861E7"/>
    <w:rsid w:val="00B869C8"/>
    <w:rsid w:val="00B86B7B"/>
    <w:rsid w:val="00B877CA"/>
    <w:rsid w:val="00B91C0E"/>
    <w:rsid w:val="00B94577"/>
    <w:rsid w:val="00B94E2F"/>
    <w:rsid w:val="00B9554A"/>
    <w:rsid w:val="00B95770"/>
    <w:rsid w:val="00B969B4"/>
    <w:rsid w:val="00BA0EB6"/>
    <w:rsid w:val="00BA1706"/>
    <w:rsid w:val="00BA2ACB"/>
    <w:rsid w:val="00BA2B7E"/>
    <w:rsid w:val="00BA4120"/>
    <w:rsid w:val="00BA497B"/>
    <w:rsid w:val="00BA4D10"/>
    <w:rsid w:val="00BA5E21"/>
    <w:rsid w:val="00BA610B"/>
    <w:rsid w:val="00BB13EA"/>
    <w:rsid w:val="00BB1EC0"/>
    <w:rsid w:val="00BB2065"/>
    <w:rsid w:val="00BB595A"/>
    <w:rsid w:val="00BB6C11"/>
    <w:rsid w:val="00BB7787"/>
    <w:rsid w:val="00BB7DC4"/>
    <w:rsid w:val="00BC0176"/>
    <w:rsid w:val="00BC1810"/>
    <w:rsid w:val="00BC30C0"/>
    <w:rsid w:val="00BC30F9"/>
    <w:rsid w:val="00BC30FE"/>
    <w:rsid w:val="00BC4AC5"/>
    <w:rsid w:val="00BC567F"/>
    <w:rsid w:val="00BC7821"/>
    <w:rsid w:val="00BC7D79"/>
    <w:rsid w:val="00BD0349"/>
    <w:rsid w:val="00BD0512"/>
    <w:rsid w:val="00BD0CA4"/>
    <w:rsid w:val="00BD1363"/>
    <w:rsid w:val="00BD1365"/>
    <w:rsid w:val="00BD1B1B"/>
    <w:rsid w:val="00BD36DC"/>
    <w:rsid w:val="00BD3CD4"/>
    <w:rsid w:val="00BD3D00"/>
    <w:rsid w:val="00BD639B"/>
    <w:rsid w:val="00BD6653"/>
    <w:rsid w:val="00BD71CA"/>
    <w:rsid w:val="00BD7BEA"/>
    <w:rsid w:val="00BE01FB"/>
    <w:rsid w:val="00BE2B1E"/>
    <w:rsid w:val="00BE2B93"/>
    <w:rsid w:val="00BE2D76"/>
    <w:rsid w:val="00BE328F"/>
    <w:rsid w:val="00BE3B2E"/>
    <w:rsid w:val="00BE3F6F"/>
    <w:rsid w:val="00BE46EE"/>
    <w:rsid w:val="00BE623F"/>
    <w:rsid w:val="00BE626F"/>
    <w:rsid w:val="00BE7C8C"/>
    <w:rsid w:val="00BF0D15"/>
    <w:rsid w:val="00BF341F"/>
    <w:rsid w:val="00BF4736"/>
    <w:rsid w:val="00BF62E0"/>
    <w:rsid w:val="00BF6A77"/>
    <w:rsid w:val="00C000B3"/>
    <w:rsid w:val="00C0089D"/>
    <w:rsid w:val="00C017FC"/>
    <w:rsid w:val="00C01842"/>
    <w:rsid w:val="00C03467"/>
    <w:rsid w:val="00C055A4"/>
    <w:rsid w:val="00C0573D"/>
    <w:rsid w:val="00C07235"/>
    <w:rsid w:val="00C10318"/>
    <w:rsid w:val="00C10880"/>
    <w:rsid w:val="00C11001"/>
    <w:rsid w:val="00C12109"/>
    <w:rsid w:val="00C12715"/>
    <w:rsid w:val="00C1344D"/>
    <w:rsid w:val="00C14659"/>
    <w:rsid w:val="00C15676"/>
    <w:rsid w:val="00C1641B"/>
    <w:rsid w:val="00C16820"/>
    <w:rsid w:val="00C177CD"/>
    <w:rsid w:val="00C20DB1"/>
    <w:rsid w:val="00C22A90"/>
    <w:rsid w:val="00C2377F"/>
    <w:rsid w:val="00C241D5"/>
    <w:rsid w:val="00C24855"/>
    <w:rsid w:val="00C2524F"/>
    <w:rsid w:val="00C25A08"/>
    <w:rsid w:val="00C270BA"/>
    <w:rsid w:val="00C319BF"/>
    <w:rsid w:val="00C31B8F"/>
    <w:rsid w:val="00C33981"/>
    <w:rsid w:val="00C34547"/>
    <w:rsid w:val="00C36F5E"/>
    <w:rsid w:val="00C370A8"/>
    <w:rsid w:val="00C401F0"/>
    <w:rsid w:val="00C40691"/>
    <w:rsid w:val="00C425B2"/>
    <w:rsid w:val="00C42B6C"/>
    <w:rsid w:val="00C42E72"/>
    <w:rsid w:val="00C43663"/>
    <w:rsid w:val="00C43BEA"/>
    <w:rsid w:val="00C45374"/>
    <w:rsid w:val="00C47A77"/>
    <w:rsid w:val="00C511A6"/>
    <w:rsid w:val="00C51288"/>
    <w:rsid w:val="00C5136B"/>
    <w:rsid w:val="00C52BD4"/>
    <w:rsid w:val="00C53074"/>
    <w:rsid w:val="00C5308A"/>
    <w:rsid w:val="00C534D8"/>
    <w:rsid w:val="00C54CF3"/>
    <w:rsid w:val="00C550C9"/>
    <w:rsid w:val="00C55B81"/>
    <w:rsid w:val="00C60D5C"/>
    <w:rsid w:val="00C654F9"/>
    <w:rsid w:val="00C658AC"/>
    <w:rsid w:val="00C65E44"/>
    <w:rsid w:val="00C671C1"/>
    <w:rsid w:val="00C6725E"/>
    <w:rsid w:val="00C6751C"/>
    <w:rsid w:val="00C706F8"/>
    <w:rsid w:val="00C75824"/>
    <w:rsid w:val="00C75AD2"/>
    <w:rsid w:val="00C76005"/>
    <w:rsid w:val="00C77189"/>
    <w:rsid w:val="00C808E0"/>
    <w:rsid w:val="00C80F82"/>
    <w:rsid w:val="00C818DF"/>
    <w:rsid w:val="00C83E98"/>
    <w:rsid w:val="00C844BE"/>
    <w:rsid w:val="00C85C1D"/>
    <w:rsid w:val="00C86113"/>
    <w:rsid w:val="00C87A91"/>
    <w:rsid w:val="00C87BA1"/>
    <w:rsid w:val="00C90D84"/>
    <w:rsid w:val="00C9397F"/>
    <w:rsid w:val="00C94A25"/>
    <w:rsid w:val="00C94C23"/>
    <w:rsid w:val="00C955F8"/>
    <w:rsid w:val="00C961B0"/>
    <w:rsid w:val="00C96235"/>
    <w:rsid w:val="00C968E0"/>
    <w:rsid w:val="00C97ED4"/>
    <w:rsid w:val="00CA175E"/>
    <w:rsid w:val="00CA1C99"/>
    <w:rsid w:val="00CA219D"/>
    <w:rsid w:val="00CA29D8"/>
    <w:rsid w:val="00CA37EF"/>
    <w:rsid w:val="00CA3D77"/>
    <w:rsid w:val="00CA45C6"/>
    <w:rsid w:val="00CA62C1"/>
    <w:rsid w:val="00CA76FC"/>
    <w:rsid w:val="00CA7D9E"/>
    <w:rsid w:val="00CB2104"/>
    <w:rsid w:val="00CB233C"/>
    <w:rsid w:val="00CB3A81"/>
    <w:rsid w:val="00CB3AA6"/>
    <w:rsid w:val="00CB3BBB"/>
    <w:rsid w:val="00CB4704"/>
    <w:rsid w:val="00CB4B86"/>
    <w:rsid w:val="00CB4C96"/>
    <w:rsid w:val="00CB4DD9"/>
    <w:rsid w:val="00CB681B"/>
    <w:rsid w:val="00CB6B50"/>
    <w:rsid w:val="00CB7575"/>
    <w:rsid w:val="00CB7E46"/>
    <w:rsid w:val="00CC31A7"/>
    <w:rsid w:val="00CC4311"/>
    <w:rsid w:val="00CC614E"/>
    <w:rsid w:val="00CC7C27"/>
    <w:rsid w:val="00CC7FAE"/>
    <w:rsid w:val="00CD343D"/>
    <w:rsid w:val="00CD4963"/>
    <w:rsid w:val="00CD516D"/>
    <w:rsid w:val="00CD570C"/>
    <w:rsid w:val="00CD5CFC"/>
    <w:rsid w:val="00CD6E86"/>
    <w:rsid w:val="00CE39B0"/>
    <w:rsid w:val="00CE47BE"/>
    <w:rsid w:val="00CE4DD2"/>
    <w:rsid w:val="00CE5506"/>
    <w:rsid w:val="00CE719F"/>
    <w:rsid w:val="00CE7368"/>
    <w:rsid w:val="00CF024A"/>
    <w:rsid w:val="00CF136C"/>
    <w:rsid w:val="00CF1BC0"/>
    <w:rsid w:val="00CF2550"/>
    <w:rsid w:val="00CF2D29"/>
    <w:rsid w:val="00CF5242"/>
    <w:rsid w:val="00D015DF"/>
    <w:rsid w:val="00D0161A"/>
    <w:rsid w:val="00D03439"/>
    <w:rsid w:val="00D04CB1"/>
    <w:rsid w:val="00D05BD4"/>
    <w:rsid w:val="00D10769"/>
    <w:rsid w:val="00D10F72"/>
    <w:rsid w:val="00D121E7"/>
    <w:rsid w:val="00D148B8"/>
    <w:rsid w:val="00D1618F"/>
    <w:rsid w:val="00D16ADE"/>
    <w:rsid w:val="00D20055"/>
    <w:rsid w:val="00D200F3"/>
    <w:rsid w:val="00D21E44"/>
    <w:rsid w:val="00D21F10"/>
    <w:rsid w:val="00D24B4D"/>
    <w:rsid w:val="00D2517A"/>
    <w:rsid w:val="00D32CC7"/>
    <w:rsid w:val="00D34F86"/>
    <w:rsid w:val="00D353B1"/>
    <w:rsid w:val="00D36CC9"/>
    <w:rsid w:val="00D37D83"/>
    <w:rsid w:val="00D40AAC"/>
    <w:rsid w:val="00D40BBB"/>
    <w:rsid w:val="00D41242"/>
    <w:rsid w:val="00D41F62"/>
    <w:rsid w:val="00D42287"/>
    <w:rsid w:val="00D43E4B"/>
    <w:rsid w:val="00D4526D"/>
    <w:rsid w:val="00D45AD3"/>
    <w:rsid w:val="00D46C35"/>
    <w:rsid w:val="00D51432"/>
    <w:rsid w:val="00D52E12"/>
    <w:rsid w:val="00D53CB3"/>
    <w:rsid w:val="00D5440E"/>
    <w:rsid w:val="00D56046"/>
    <w:rsid w:val="00D574AC"/>
    <w:rsid w:val="00D574E4"/>
    <w:rsid w:val="00D57606"/>
    <w:rsid w:val="00D57DED"/>
    <w:rsid w:val="00D60D58"/>
    <w:rsid w:val="00D6105B"/>
    <w:rsid w:val="00D63167"/>
    <w:rsid w:val="00D64262"/>
    <w:rsid w:val="00D65E36"/>
    <w:rsid w:val="00D668C8"/>
    <w:rsid w:val="00D7080B"/>
    <w:rsid w:val="00D72858"/>
    <w:rsid w:val="00D72E94"/>
    <w:rsid w:val="00D74C28"/>
    <w:rsid w:val="00D74E83"/>
    <w:rsid w:val="00D750F9"/>
    <w:rsid w:val="00D75C92"/>
    <w:rsid w:val="00D76789"/>
    <w:rsid w:val="00D80FD5"/>
    <w:rsid w:val="00D83426"/>
    <w:rsid w:val="00D8704E"/>
    <w:rsid w:val="00D871FC"/>
    <w:rsid w:val="00D927CD"/>
    <w:rsid w:val="00D92D59"/>
    <w:rsid w:val="00D94287"/>
    <w:rsid w:val="00D94741"/>
    <w:rsid w:val="00D95A71"/>
    <w:rsid w:val="00D965AD"/>
    <w:rsid w:val="00D96BC0"/>
    <w:rsid w:val="00D9770A"/>
    <w:rsid w:val="00D97B34"/>
    <w:rsid w:val="00DA2220"/>
    <w:rsid w:val="00DA30FE"/>
    <w:rsid w:val="00DA3955"/>
    <w:rsid w:val="00DA3B49"/>
    <w:rsid w:val="00DA40CE"/>
    <w:rsid w:val="00DA4887"/>
    <w:rsid w:val="00DA5431"/>
    <w:rsid w:val="00DA642D"/>
    <w:rsid w:val="00DB05C3"/>
    <w:rsid w:val="00DB0C34"/>
    <w:rsid w:val="00DB21AD"/>
    <w:rsid w:val="00DB2927"/>
    <w:rsid w:val="00DB3901"/>
    <w:rsid w:val="00DB4E83"/>
    <w:rsid w:val="00DB4F09"/>
    <w:rsid w:val="00DB7AD5"/>
    <w:rsid w:val="00DC1B0C"/>
    <w:rsid w:val="00DC2102"/>
    <w:rsid w:val="00DC304B"/>
    <w:rsid w:val="00DC3BD4"/>
    <w:rsid w:val="00DC486C"/>
    <w:rsid w:val="00DC612D"/>
    <w:rsid w:val="00DC66D0"/>
    <w:rsid w:val="00DC77E5"/>
    <w:rsid w:val="00DC7BB4"/>
    <w:rsid w:val="00DC7DFB"/>
    <w:rsid w:val="00DD12D4"/>
    <w:rsid w:val="00DD2D93"/>
    <w:rsid w:val="00DD3042"/>
    <w:rsid w:val="00DD3729"/>
    <w:rsid w:val="00DD41A7"/>
    <w:rsid w:val="00DD4850"/>
    <w:rsid w:val="00DD520C"/>
    <w:rsid w:val="00DD6BC9"/>
    <w:rsid w:val="00DD6D67"/>
    <w:rsid w:val="00DE2038"/>
    <w:rsid w:val="00DE2081"/>
    <w:rsid w:val="00DE3424"/>
    <w:rsid w:val="00DE37D9"/>
    <w:rsid w:val="00DE70D9"/>
    <w:rsid w:val="00DF163C"/>
    <w:rsid w:val="00DF29CD"/>
    <w:rsid w:val="00DF3FE9"/>
    <w:rsid w:val="00DF515A"/>
    <w:rsid w:val="00DF617C"/>
    <w:rsid w:val="00DF65AF"/>
    <w:rsid w:val="00DF66C9"/>
    <w:rsid w:val="00DF6E3D"/>
    <w:rsid w:val="00E00AF0"/>
    <w:rsid w:val="00E00CCF"/>
    <w:rsid w:val="00E00F18"/>
    <w:rsid w:val="00E02A29"/>
    <w:rsid w:val="00E03FBE"/>
    <w:rsid w:val="00E04114"/>
    <w:rsid w:val="00E05568"/>
    <w:rsid w:val="00E07586"/>
    <w:rsid w:val="00E07944"/>
    <w:rsid w:val="00E07CE0"/>
    <w:rsid w:val="00E12C07"/>
    <w:rsid w:val="00E13DEB"/>
    <w:rsid w:val="00E16DAE"/>
    <w:rsid w:val="00E207DE"/>
    <w:rsid w:val="00E20F1C"/>
    <w:rsid w:val="00E21A51"/>
    <w:rsid w:val="00E22FCD"/>
    <w:rsid w:val="00E23629"/>
    <w:rsid w:val="00E23F7B"/>
    <w:rsid w:val="00E24B0E"/>
    <w:rsid w:val="00E30380"/>
    <w:rsid w:val="00E30C87"/>
    <w:rsid w:val="00E3177C"/>
    <w:rsid w:val="00E31A56"/>
    <w:rsid w:val="00E32B5E"/>
    <w:rsid w:val="00E32BCA"/>
    <w:rsid w:val="00E32FF4"/>
    <w:rsid w:val="00E3530B"/>
    <w:rsid w:val="00E35609"/>
    <w:rsid w:val="00E373AC"/>
    <w:rsid w:val="00E378EE"/>
    <w:rsid w:val="00E402F5"/>
    <w:rsid w:val="00E44380"/>
    <w:rsid w:val="00E450DB"/>
    <w:rsid w:val="00E46A46"/>
    <w:rsid w:val="00E50548"/>
    <w:rsid w:val="00E51044"/>
    <w:rsid w:val="00E51F9D"/>
    <w:rsid w:val="00E52971"/>
    <w:rsid w:val="00E52AA3"/>
    <w:rsid w:val="00E53380"/>
    <w:rsid w:val="00E53D7F"/>
    <w:rsid w:val="00E54878"/>
    <w:rsid w:val="00E569A5"/>
    <w:rsid w:val="00E56B47"/>
    <w:rsid w:val="00E578E8"/>
    <w:rsid w:val="00E57BD2"/>
    <w:rsid w:val="00E65570"/>
    <w:rsid w:val="00E65C84"/>
    <w:rsid w:val="00E6621A"/>
    <w:rsid w:val="00E670C4"/>
    <w:rsid w:val="00E67235"/>
    <w:rsid w:val="00E67384"/>
    <w:rsid w:val="00E67876"/>
    <w:rsid w:val="00E7188C"/>
    <w:rsid w:val="00E731BF"/>
    <w:rsid w:val="00E738E3"/>
    <w:rsid w:val="00E74FDD"/>
    <w:rsid w:val="00E76C1E"/>
    <w:rsid w:val="00E7707F"/>
    <w:rsid w:val="00E8083F"/>
    <w:rsid w:val="00E81891"/>
    <w:rsid w:val="00E834F5"/>
    <w:rsid w:val="00E83FC7"/>
    <w:rsid w:val="00E8551C"/>
    <w:rsid w:val="00E86A14"/>
    <w:rsid w:val="00E90773"/>
    <w:rsid w:val="00E9089F"/>
    <w:rsid w:val="00E92ABC"/>
    <w:rsid w:val="00E930FB"/>
    <w:rsid w:val="00E9687F"/>
    <w:rsid w:val="00E96FC6"/>
    <w:rsid w:val="00E97887"/>
    <w:rsid w:val="00E97A9B"/>
    <w:rsid w:val="00E97B8C"/>
    <w:rsid w:val="00EA0554"/>
    <w:rsid w:val="00EA097C"/>
    <w:rsid w:val="00EA161D"/>
    <w:rsid w:val="00EA332E"/>
    <w:rsid w:val="00EA40F4"/>
    <w:rsid w:val="00EA4529"/>
    <w:rsid w:val="00EA5E09"/>
    <w:rsid w:val="00EA6041"/>
    <w:rsid w:val="00EA7048"/>
    <w:rsid w:val="00EA79CF"/>
    <w:rsid w:val="00EA7C4B"/>
    <w:rsid w:val="00EB1781"/>
    <w:rsid w:val="00EB4098"/>
    <w:rsid w:val="00EB5570"/>
    <w:rsid w:val="00EB5E9C"/>
    <w:rsid w:val="00EB7C8E"/>
    <w:rsid w:val="00EB7D82"/>
    <w:rsid w:val="00EC0C51"/>
    <w:rsid w:val="00EC14AF"/>
    <w:rsid w:val="00EC16E3"/>
    <w:rsid w:val="00EC4271"/>
    <w:rsid w:val="00EC4406"/>
    <w:rsid w:val="00EC460B"/>
    <w:rsid w:val="00EC4953"/>
    <w:rsid w:val="00EC4A97"/>
    <w:rsid w:val="00EC53CB"/>
    <w:rsid w:val="00EC57C4"/>
    <w:rsid w:val="00EC7CF4"/>
    <w:rsid w:val="00ED25A9"/>
    <w:rsid w:val="00ED47D7"/>
    <w:rsid w:val="00ED5D20"/>
    <w:rsid w:val="00ED75BC"/>
    <w:rsid w:val="00EE0C47"/>
    <w:rsid w:val="00EE0EB6"/>
    <w:rsid w:val="00EE325C"/>
    <w:rsid w:val="00EE4AEF"/>
    <w:rsid w:val="00EE6188"/>
    <w:rsid w:val="00EE6256"/>
    <w:rsid w:val="00EE6984"/>
    <w:rsid w:val="00EE6DAA"/>
    <w:rsid w:val="00EE7035"/>
    <w:rsid w:val="00EE773E"/>
    <w:rsid w:val="00EF13F1"/>
    <w:rsid w:val="00EF19AA"/>
    <w:rsid w:val="00EF2217"/>
    <w:rsid w:val="00EF5338"/>
    <w:rsid w:val="00EF5E60"/>
    <w:rsid w:val="00F000ED"/>
    <w:rsid w:val="00F0058D"/>
    <w:rsid w:val="00F01AD8"/>
    <w:rsid w:val="00F02468"/>
    <w:rsid w:val="00F030C0"/>
    <w:rsid w:val="00F03574"/>
    <w:rsid w:val="00F041B8"/>
    <w:rsid w:val="00F06A55"/>
    <w:rsid w:val="00F07719"/>
    <w:rsid w:val="00F078F7"/>
    <w:rsid w:val="00F107B4"/>
    <w:rsid w:val="00F12416"/>
    <w:rsid w:val="00F12BC9"/>
    <w:rsid w:val="00F15B25"/>
    <w:rsid w:val="00F16294"/>
    <w:rsid w:val="00F16B9E"/>
    <w:rsid w:val="00F16C07"/>
    <w:rsid w:val="00F20ADF"/>
    <w:rsid w:val="00F20C3E"/>
    <w:rsid w:val="00F21345"/>
    <w:rsid w:val="00F214C1"/>
    <w:rsid w:val="00F23EBB"/>
    <w:rsid w:val="00F3005B"/>
    <w:rsid w:val="00F30071"/>
    <w:rsid w:val="00F309CC"/>
    <w:rsid w:val="00F3115D"/>
    <w:rsid w:val="00F3123F"/>
    <w:rsid w:val="00F337BA"/>
    <w:rsid w:val="00F3468F"/>
    <w:rsid w:val="00F351B8"/>
    <w:rsid w:val="00F3529B"/>
    <w:rsid w:val="00F354CC"/>
    <w:rsid w:val="00F357CB"/>
    <w:rsid w:val="00F35D35"/>
    <w:rsid w:val="00F37D17"/>
    <w:rsid w:val="00F41675"/>
    <w:rsid w:val="00F424B3"/>
    <w:rsid w:val="00F42773"/>
    <w:rsid w:val="00F43D19"/>
    <w:rsid w:val="00F466A5"/>
    <w:rsid w:val="00F46AAD"/>
    <w:rsid w:val="00F51008"/>
    <w:rsid w:val="00F5314A"/>
    <w:rsid w:val="00F53335"/>
    <w:rsid w:val="00F53349"/>
    <w:rsid w:val="00F5377E"/>
    <w:rsid w:val="00F53860"/>
    <w:rsid w:val="00F547A6"/>
    <w:rsid w:val="00F54F70"/>
    <w:rsid w:val="00F55A0E"/>
    <w:rsid w:val="00F56AFC"/>
    <w:rsid w:val="00F56D3C"/>
    <w:rsid w:val="00F578BB"/>
    <w:rsid w:val="00F61FFB"/>
    <w:rsid w:val="00F63297"/>
    <w:rsid w:val="00F63BE3"/>
    <w:rsid w:val="00F6695A"/>
    <w:rsid w:val="00F72C7A"/>
    <w:rsid w:val="00F7341E"/>
    <w:rsid w:val="00F738C3"/>
    <w:rsid w:val="00F73C15"/>
    <w:rsid w:val="00F74611"/>
    <w:rsid w:val="00F77088"/>
    <w:rsid w:val="00F77B4F"/>
    <w:rsid w:val="00F77BCD"/>
    <w:rsid w:val="00F77C43"/>
    <w:rsid w:val="00F8020E"/>
    <w:rsid w:val="00F804EE"/>
    <w:rsid w:val="00F814A1"/>
    <w:rsid w:val="00F82BC5"/>
    <w:rsid w:val="00F82E5F"/>
    <w:rsid w:val="00F836C8"/>
    <w:rsid w:val="00F84A2C"/>
    <w:rsid w:val="00F87288"/>
    <w:rsid w:val="00F87B92"/>
    <w:rsid w:val="00F9310E"/>
    <w:rsid w:val="00F96548"/>
    <w:rsid w:val="00F96CEC"/>
    <w:rsid w:val="00F97887"/>
    <w:rsid w:val="00F97FFE"/>
    <w:rsid w:val="00FA0412"/>
    <w:rsid w:val="00FA0A5E"/>
    <w:rsid w:val="00FA11EA"/>
    <w:rsid w:val="00FA1C24"/>
    <w:rsid w:val="00FA2BBD"/>
    <w:rsid w:val="00FA3271"/>
    <w:rsid w:val="00FA3B88"/>
    <w:rsid w:val="00FA464E"/>
    <w:rsid w:val="00FA4903"/>
    <w:rsid w:val="00FA6D4C"/>
    <w:rsid w:val="00FA6FF8"/>
    <w:rsid w:val="00FA7F83"/>
    <w:rsid w:val="00FB06C7"/>
    <w:rsid w:val="00FB108D"/>
    <w:rsid w:val="00FB1341"/>
    <w:rsid w:val="00FB1A41"/>
    <w:rsid w:val="00FB2244"/>
    <w:rsid w:val="00FB38BF"/>
    <w:rsid w:val="00FB53A8"/>
    <w:rsid w:val="00FB5793"/>
    <w:rsid w:val="00FB5DDE"/>
    <w:rsid w:val="00FB670A"/>
    <w:rsid w:val="00FB7D06"/>
    <w:rsid w:val="00FC1F3B"/>
    <w:rsid w:val="00FC3243"/>
    <w:rsid w:val="00FC538B"/>
    <w:rsid w:val="00FC5E52"/>
    <w:rsid w:val="00FC63A6"/>
    <w:rsid w:val="00FC6B0D"/>
    <w:rsid w:val="00FC7516"/>
    <w:rsid w:val="00FC7B6D"/>
    <w:rsid w:val="00FD0F0A"/>
    <w:rsid w:val="00FD1BB6"/>
    <w:rsid w:val="00FD20D5"/>
    <w:rsid w:val="00FD276E"/>
    <w:rsid w:val="00FD37F8"/>
    <w:rsid w:val="00FD4927"/>
    <w:rsid w:val="00FE1056"/>
    <w:rsid w:val="00FE15C4"/>
    <w:rsid w:val="00FE1D32"/>
    <w:rsid w:val="00FE2323"/>
    <w:rsid w:val="00FE4650"/>
    <w:rsid w:val="00FE4744"/>
    <w:rsid w:val="00FE56A0"/>
    <w:rsid w:val="00FE5D5A"/>
    <w:rsid w:val="00FE6FC8"/>
    <w:rsid w:val="00FE7BEA"/>
    <w:rsid w:val="00FF03B0"/>
    <w:rsid w:val="00FF0E83"/>
    <w:rsid w:val="00FF227D"/>
    <w:rsid w:val="00FF2AE5"/>
    <w:rsid w:val="00FF31FA"/>
    <w:rsid w:val="00FF334A"/>
    <w:rsid w:val="00FF496A"/>
    <w:rsid w:val="00FF4EAD"/>
    <w:rsid w:val="00FF55B8"/>
    <w:rsid w:val="00FF5951"/>
    <w:rsid w:val="00FF5B1F"/>
    <w:rsid w:val="00FF6308"/>
    <w:rsid w:val="00FF66F5"/>
    <w:rsid w:val="00FF6950"/>
    <w:rsid w:val="00FF69B7"/>
    <w:rsid w:val="00FF736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7F4BC5"/>
  <w15:docId w15:val="{4F4A8773-CC87-4B67-8347-9019F694F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pPr>
        <w:spacing w:after="120" w:line="276"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E3530B"/>
    <w:rPr>
      <w:sz w:val="24"/>
      <w:szCs w:val="24"/>
    </w:rPr>
  </w:style>
  <w:style w:type="paragraph" w:styleId="Nagwek1">
    <w:name w:val="heading 1"/>
    <w:basedOn w:val="Normalny"/>
    <w:next w:val="Normalny"/>
    <w:qFormat/>
    <w:pPr>
      <w:keepNext/>
      <w:numPr>
        <w:numId w:val="9"/>
      </w:numPr>
      <w:jc w:val="center"/>
      <w:outlineLvl w:val="0"/>
    </w:pPr>
    <w:rPr>
      <w:rFonts w:ascii="DejaVu Sans Condensed" w:eastAsia="Arial Unicode MS" w:hAnsi="DejaVu Sans Condensed" w:cs="DejaVu Sans Condensed"/>
      <w:b/>
      <w:bCs/>
      <w:iCs/>
      <w:color w:val="000000"/>
    </w:rPr>
  </w:style>
  <w:style w:type="paragraph" w:styleId="Nagwek2">
    <w:name w:val="heading 2"/>
    <w:basedOn w:val="Normalny"/>
    <w:next w:val="Normalny"/>
    <w:qFormat/>
    <w:pPr>
      <w:keepNext/>
      <w:numPr>
        <w:ilvl w:val="1"/>
        <w:numId w:val="9"/>
      </w:numPr>
      <w:spacing w:before="240" w:after="60"/>
      <w:outlineLvl w:val="1"/>
    </w:pPr>
    <w:rPr>
      <w:rFonts w:ascii="Cambria" w:eastAsia="Arial Unicode MS" w:hAnsi="Cambria" w:cs="Arial Unicode MS"/>
      <w:b/>
      <w:bCs/>
      <w:i/>
      <w:iCs/>
      <w:sz w:val="28"/>
      <w:szCs w:val="28"/>
    </w:rPr>
  </w:style>
  <w:style w:type="paragraph" w:styleId="Nagwek3">
    <w:name w:val="heading 3"/>
    <w:basedOn w:val="Normalny"/>
    <w:next w:val="Normalny"/>
    <w:qFormat/>
    <w:pPr>
      <w:keepNext/>
      <w:numPr>
        <w:ilvl w:val="2"/>
        <w:numId w:val="9"/>
      </w:numPr>
      <w:spacing w:before="240" w:after="60"/>
      <w:outlineLvl w:val="2"/>
    </w:pPr>
    <w:rPr>
      <w:rFonts w:ascii="Cambria" w:eastAsia="Arial Unicode MS" w:hAnsi="Cambria" w:cs="Arial Unicode MS"/>
      <w:b/>
      <w:bCs/>
      <w:sz w:val="26"/>
      <w:szCs w:val="26"/>
    </w:rPr>
  </w:style>
  <w:style w:type="paragraph" w:styleId="Nagwek4">
    <w:name w:val="heading 4"/>
    <w:basedOn w:val="Normalny"/>
    <w:next w:val="Normalny"/>
    <w:link w:val="Nagwek4Znak"/>
    <w:uiPriority w:val="1"/>
    <w:qFormat/>
    <w:pPr>
      <w:keepNext/>
      <w:numPr>
        <w:ilvl w:val="3"/>
        <w:numId w:val="9"/>
      </w:numPr>
      <w:spacing w:before="240" w:after="60"/>
      <w:outlineLvl w:val="3"/>
    </w:pPr>
    <w:rPr>
      <w:b/>
      <w:bCs/>
      <w:sz w:val="28"/>
      <w:szCs w:val="28"/>
    </w:rPr>
  </w:style>
  <w:style w:type="paragraph" w:styleId="Nagwek5">
    <w:name w:val="heading 5"/>
    <w:basedOn w:val="Normalny"/>
    <w:next w:val="Normalny"/>
    <w:qFormat/>
    <w:pPr>
      <w:numPr>
        <w:ilvl w:val="4"/>
        <w:numId w:val="9"/>
      </w:numPr>
      <w:spacing w:before="240" w:after="60"/>
      <w:outlineLvl w:val="4"/>
    </w:pPr>
    <w:rPr>
      <w:b/>
      <w:bCs/>
      <w:i/>
      <w:iCs/>
      <w:sz w:val="26"/>
      <w:szCs w:val="26"/>
    </w:rPr>
  </w:style>
  <w:style w:type="paragraph" w:styleId="Nagwek6">
    <w:name w:val="heading 6"/>
    <w:basedOn w:val="Normalny"/>
    <w:next w:val="Normalny"/>
    <w:qFormat/>
    <w:pPr>
      <w:numPr>
        <w:ilvl w:val="5"/>
        <w:numId w:val="9"/>
      </w:numPr>
      <w:spacing w:before="240" w:after="60"/>
      <w:outlineLvl w:val="5"/>
    </w:pPr>
    <w:rPr>
      <w:rFonts w:ascii="Calibri" w:eastAsia="Arial Unicode MS" w:hAnsi="Calibri" w:cs="Arial Unicode MS"/>
      <w:b/>
      <w:bCs/>
      <w:sz w:val="22"/>
      <w:szCs w:val="22"/>
    </w:rPr>
  </w:style>
  <w:style w:type="paragraph" w:styleId="Nagwek7">
    <w:name w:val="heading 7"/>
    <w:basedOn w:val="Normalny"/>
    <w:next w:val="Normalny"/>
    <w:qFormat/>
    <w:pPr>
      <w:keepNext/>
      <w:numPr>
        <w:ilvl w:val="6"/>
        <w:numId w:val="9"/>
      </w:numPr>
      <w:suppressAutoHyphens/>
      <w:snapToGrid w:val="0"/>
      <w:jc w:val="center"/>
      <w:outlineLvl w:val="6"/>
    </w:pPr>
    <w:rPr>
      <w:rFonts w:ascii="DejaVu Sans Condensed" w:hAnsi="DejaVu Sans Condensed" w:cs="DejaVu Sans Condensed"/>
      <w:b/>
      <w:bCs/>
      <w:color w:val="000000"/>
      <w:sz w:val="20"/>
      <w:szCs w:val="20"/>
    </w:rPr>
  </w:style>
  <w:style w:type="paragraph" w:styleId="Nagwek8">
    <w:name w:val="heading 8"/>
    <w:basedOn w:val="Normalny"/>
    <w:next w:val="Normalny"/>
    <w:qFormat/>
    <w:pPr>
      <w:keepNext/>
      <w:numPr>
        <w:ilvl w:val="7"/>
        <w:numId w:val="9"/>
      </w:numPr>
      <w:jc w:val="both"/>
      <w:outlineLvl w:val="7"/>
    </w:pPr>
    <w:rPr>
      <w:rFonts w:ascii="DejaVu Sans Condensed" w:hAnsi="DejaVu Sans Condensed" w:cs="DejaVu Sans Condensed"/>
      <w:b/>
      <w:bCs/>
    </w:rPr>
  </w:style>
  <w:style w:type="paragraph" w:styleId="Nagwek9">
    <w:name w:val="heading 9"/>
    <w:basedOn w:val="Normalny"/>
    <w:next w:val="Normalny"/>
    <w:qFormat/>
    <w:pPr>
      <w:keepNext/>
      <w:numPr>
        <w:ilvl w:val="8"/>
        <w:numId w:val="9"/>
      </w:numPr>
      <w:jc w:val="center"/>
      <w:outlineLvl w:val="8"/>
    </w:pPr>
    <w:rPr>
      <w:rFonts w:ascii="DejaVu Sans Condensed" w:hAnsi="DejaVu Sans Condensed" w:cs="DejaVu Sans Condensed"/>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uiPriority w:val="99"/>
    <w:pPr>
      <w:tabs>
        <w:tab w:val="center" w:pos="4536"/>
        <w:tab w:val="right" w:pos="9072"/>
      </w:tabs>
    </w:pPr>
  </w:style>
  <w:style w:type="paragraph" w:styleId="Stopka">
    <w:name w:val="footer"/>
    <w:basedOn w:val="Normalny"/>
    <w:uiPriority w:val="99"/>
    <w:pPr>
      <w:tabs>
        <w:tab w:val="center" w:pos="4536"/>
        <w:tab w:val="right" w:pos="9072"/>
      </w:tabs>
    </w:pPr>
  </w:style>
  <w:style w:type="paragraph" w:styleId="Tekstpodstawowy">
    <w:name w:val="Body Text"/>
    <w:basedOn w:val="Normalny"/>
    <w:qFormat/>
    <w:pPr>
      <w:jc w:val="both"/>
    </w:pPr>
    <w:rPr>
      <w:b/>
      <w:sz w:val="28"/>
      <w:szCs w:val="20"/>
    </w:rPr>
  </w:style>
  <w:style w:type="paragraph" w:styleId="Tekstpodstawowy2">
    <w:name w:val="Body Text 2"/>
    <w:basedOn w:val="Normalny"/>
    <w:link w:val="Tekstpodstawowy2Znak"/>
    <w:pPr>
      <w:jc w:val="both"/>
    </w:pPr>
  </w:style>
  <w:style w:type="character" w:styleId="Numerstrony">
    <w:name w:val="page number"/>
    <w:basedOn w:val="Domylnaczcionkaakapitu"/>
  </w:style>
  <w:style w:type="paragraph" w:styleId="Podtytu">
    <w:name w:val="Subtitle"/>
    <w:basedOn w:val="Normalny"/>
    <w:next w:val="Tekstpodstawowy"/>
    <w:link w:val="PodtytuZnak"/>
    <w:uiPriority w:val="11"/>
    <w:qFormat/>
    <w:pPr>
      <w:suppressAutoHyphens/>
      <w:jc w:val="both"/>
    </w:pPr>
    <w:rPr>
      <w:b/>
      <w:sz w:val="28"/>
      <w:szCs w:val="20"/>
      <w:lang w:eastAsia="ar-SA"/>
    </w:rPr>
  </w:style>
  <w:style w:type="character" w:customStyle="1" w:styleId="Domylnaczcionkaakapitu1">
    <w:name w:val="Domyślna czcionka akapitu1"/>
  </w:style>
  <w:style w:type="paragraph" w:styleId="Tekstpodstawowywcity2">
    <w:name w:val="Body Text Indent 2"/>
    <w:basedOn w:val="Normalny"/>
    <w:pPr>
      <w:spacing w:line="480" w:lineRule="auto"/>
      <w:ind w:left="283"/>
    </w:pPr>
  </w:style>
  <w:style w:type="paragraph" w:styleId="Tekstpodstawowy3">
    <w:name w:val="Body Text 3"/>
    <w:basedOn w:val="Normalny"/>
    <w:rPr>
      <w:sz w:val="16"/>
      <w:szCs w:val="16"/>
    </w:rPr>
  </w:style>
  <w:style w:type="paragraph" w:styleId="NormalnyWeb">
    <w:name w:val="Normal (Web)"/>
    <w:basedOn w:val="Normalny"/>
    <w:pPr>
      <w:spacing w:before="100" w:beforeAutospacing="1" w:after="119"/>
    </w:pPr>
  </w:style>
  <w:style w:type="paragraph" w:styleId="Tekstpodstawowywcity3">
    <w:name w:val="Body Text Indent 3"/>
    <w:basedOn w:val="Normalny"/>
    <w:pPr>
      <w:tabs>
        <w:tab w:val="num" w:pos="1200"/>
      </w:tabs>
      <w:suppressAutoHyphens/>
      <w:autoSpaceDE w:val="0"/>
      <w:ind w:left="600" w:hanging="600"/>
      <w:jc w:val="both"/>
    </w:pPr>
    <w:rPr>
      <w:rFonts w:ascii="DejaVu Sans Condensed" w:hAnsi="DejaVu Sans Condensed" w:cs="DejaVu Sans Condensed"/>
      <w:b/>
      <w:bCs/>
      <w:i/>
      <w:iCs/>
      <w:color w:val="000000"/>
      <w:u w:val="single"/>
    </w:rPr>
  </w:style>
  <w:style w:type="paragraph" w:customStyle="1" w:styleId="Arial12CE">
    <w:name w:val="Arial 12 CE"/>
    <w:basedOn w:val="Normalny"/>
    <w:pPr>
      <w:suppressAutoHyphens/>
      <w:spacing w:line="360" w:lineRule="auto"/>
      <w:jc w:val="both"/>
    </w:pPr>
    <w:rPr>
      <w:rFonts w:ascii="Arial" w:hAnsi="Arial" w:cs="Arial"/>
      <w:lang w:eastAsia="ar-SA"/>
    </w:rPr>
  </w:style>
  <w:style w:type="paragraph" w:customStyle="1" w:styleId="p12">
    <w:name w:val="p12"/>
    <w:basedOn w:val="Normalny"/>
    <w:pPr>
      <w:suppressAutoHyphens/>
    </w:pPr>
    <w:rPr>
      <w:lang w:eastAsia="ar-SA"/>
    </w:rPr>
  </w:style>
  <w:style w:type="paragraph" w:styleId="Tekstpodstawowywcity">
    <w:name w:val="Body Text Indent"/>
    <w:basedOn w:val="Normalny"/>
    <w:pPr>
      <w:ind w:left="283"/>
    </w:pPr>
  </w:style>
  <w:style w:type="paragraph" w:customStyle="1" w:styleId="BodyText21">
    <w:name w:val="Body Text 21"/>
    <w:basedOn w:val="Normalny"/>
    <w:pPr>
      <w:widowControl w:val="0"/>
      <w:suppressAutoHyphens/>
      <w:ind w:firstLine="60"/>
      <w:jc w:val="both"/>
    </w:pPr>
    <w:rPr>
      <w:rFonts w:ascii="Arial" w:hAnsi="Arial" w:cs="Arial"/>
      <w:lang w:eastAsia="ar-SA"/>
    </w:rPr>
  </w:style>
  <w:style w:type="character" w:styleId="Hipercze">
    <w:name w:val="Hyperlink"/>
    <w:basedOn w:val="Domylnaczcionkaakapitu"/>
    <w:uiPriority w:val="99"/>
    <w:rPr>
      <w:color w:val="000080"/>
      <w:u w:val="single"/>
    </w:rPr>
  </w:style>
  <w:style w:type="paragraph" w:customStyle="1" w:styleId="Akapitzlist1">
    <w:name w:val="Akapit z listą1"/>
    <w:basedOn w:val="Normalny"/>
    <w:pPr>
      <w:spacing w:after="160" w:line="256" w:lineRule="auto"/>
      <w:ind w:left="720"/>
    </w:pPr>
    <w:rPr>
      <w:rFonts w:ascii="Calibri" w:hAnsi="Calibri"/>
      <w:sz w:val="22"/>
      <w:szCs w:val="22"/>
      <w:lang w:eastAsia="en-US"/>
    </w:rPr>
  </w:style>
  <w:style w:type="paragraph" w:styleId="Akapitzlist">
    <w:name w:val="List Paragraph"/>
    <w:aliases w:val="Numerowanie,List Paragraph,Akapit z listą BS,Kolorowa lista — akcent 11,CW_Lista,Wypunktowanie,BulletC,zwykły tekst,normalny tekst,Obiekt,Akapit z listą 1,L1,Akapit z listą5,T_SZ_List Paragraph,2 heading,A_wyliczenie,K-P_odwolanie,sw teks"/>
    <w:basedOn w:val="Normalny"/>
    <w:link w:val="AkapitzlistZnak"/>
    <w:uiPriority w:val="34"/>
    <w:qFormat/>
    <w:pPr>
      <w:suppressAutoHyphens/>
      <w:ind w:left="708"/>
    </w:pPr>
    <w:rPr>
      <w:lang w:eastAsia="ar-SA"/>
    </w:rPr>
  </w:style>
  <w:style w:type="paragraph" w:customStyle="1" w:styleId="WW-Podpispodobiektem">
    <w:name w:val="WW-Podpis pod obiektem"/>
    <w:basedOn w:val="Normalny"/>
    <w:next w:val="Normalny"/>
    <w:pPr>
      <w:suppressAutoHyphens/>
      <w:spacing w:line="500" w:lineRule="atLeast"/>
      <w:jc w:val="right"/>
    </w:pPr>
    <w:rPr>
      <w:b/>
      <w:sz w:val="44"/>
      <w:lang w:eastAsia="ar-SA"/>
    </w:rPr>
  </w:style>
  <w:style w:type="paragraph" w:styleId="Tekstblokowy">
    <w:name w:val="Block Text"/>
    <w:basedOn w:val="Normalny"/>
    <w:pPr>
      <w:snapToGrid w:val="0"/>
      <w:ind w:left="-119" w:right="-61"/>
      <w:jc w:val="center"/>
    </w:pPr>
    <w:rPr>
      <w:rFonts w:ascii="DejaVu Sans Condensed" w:hAnsi="DejaVu Sans Condensed" w:cs="DejaVu Sans Condensed"/>
      <w:b/>
      <w:bCs/>
      <w:color w:val="000000"/>
      <w:sz w:val="20"/>
      <w:szCs w:val="20"/>
    </w:rPr>
  </w:style>
  <w:style w:type="paragraph" w:customStyle="1" w:styleId="Default">
    <w:name w:val="Default"/>
    <w:link w:val="DefaultChar"/>
    <w:qFormat/>
    <w:pPr>
      <w:suppressAutoHyphens/>
      <w:autoSpaceDE w:val="0"/>
    </w:pPr>
    <w:rPr>
      <w:rFonts w:ascii="Tahoma" w:hAnsi="Tahoma" w:cs="Tahoma"/>
      <w:color w:val="000000"/>
      <w:sz w:val="24"/>
      <w:szCs w:val="24"/>
      <w:lang w:eastAsia="ar-SA"/>
    </w:rPr>
  </w:style>
  <w:style w:type="paragraph" w:customStyle="1" w:styleId="ListParagraph1">
    <w:name w:val="List Paragraph1"/>
    <w:basedOn w:val="Normalny"/>
    <w:pPr>
      <w:spacing w:after="200"/>
      <w:ind w:left="720"/>
    </w:pPr>
    <w:rPr>
      <w:rFonts w:ascii="Calibri" w:hAnsi="Calibri"/>
      <w:sz w:val="22"/>
      <w:szCs w:val="22"/>
      <w:lang w:eastAsia="en-US"/>
    </w:rPr>
  </w:style>
  <w:style w:type="character" w:customStyle="1" w:styleId="NagwekZnak">
    <w:name w:val="Nagłówek Znak"/>
    <w:basedOn w:val="Domylnaczcionkaakapitu"/>
    <w:uiPriority w:val="99"/>
    <w:qFormat/>
  </w:style>
  <w:style w:type="character" w:customStyle="1" w:styleId="StopkaZnak">
    <w:name w:val="Stopka Znak"/>
    <w:basedOn w:val="Domylnaczcionkaakapitu"/>
    <w:uiPriority w:val="99"/>
    <w:qFormat/>
  </w:style>
  <w:style w:type="paragraph" w:styleId="Tekstdymka">
    <w:name w:val="Balloon Text"/>
    <w:basedOn w:val="Normalny"/>
    <w:uiPriority w:val="99"/>
    <w:semiHidden/>
    <w:unhideWhenUsed/>
    <w:qFormat/>
    <w:rPr>
      <w:rFonts w:ascii="Tahoma" w:eastAsia="Calibri" w:hAnsi="Tahoma" w:cs="Tahoma"/>
      <w:sz w:val="16"/>
      <w:szCs w:val="16"/>
      <w:lang w:eastAsia="en-US"/>
    </w:rPr>
  </w:style>
  <w:style w:type="character" w:customStyle="1" w:styleId="TekstdymkaZnak">
    <w:name w:val="Tekst dymka Znak"/>
    <w:uiPriority w:val="99"/>
    <w:semiHidden/>
    <w:qFormat/>
    <w:rPr>
      <w:rFonts w:ascii="Tahoma" w:hAnsi="Tahoma" w:cs="Tahoma"/>
      <w:sz w:val="16"/>
      <w:szCs w:val="16"/>
    </w:rPr>
  </w:style>
  <w:style w:type="character" w:customStyle="1" w:styleId="Nagwek1Znak">
    <w:name w:val="Nagłówek 1 Znak"/>
    <w:uiPriority w:val="9"/>
    <w:qFormat/>
    <w:rPr>
      <w:rFonts w:ascii="Cambria" w:eastAsia="Times New Roman" w:hAnsi="Cambria" w:cs="Times New Roman"/>
      <w:b/>
      <w:bCs/>
      <w:color w:val="365F91"/>
      <w:sz w:val="28"/>
      <w:szCs w:val="28"/>
    </w:rPr>
  </w:style>
  <w:style w:type="paragraph" w:styleId="Nagwekspisutreci">
    <w:name w:val="TOC Heading"/>
    <w:basedOn w:val="Nagwek1"/>
    <w:next w:val="Normalny"/>
    <w:uiPriority w:val="39"/>
    <w:qFormat/>
    <w:pPr>
      <w:keepLines/>
      <w:spacing w:before="480"/>
      <w:jc w:val="left"/>
      <w:outlineLvl w:val="9"/>
    </w:pPr>
    <w:rPr>
      <w:rFonts w:ascii="Cambria" w:eastAsia="Times New Roman" w:hAnsi="Cambria" w:cs="Times New Roman"/>
      <w:iCs w:val="0"/>
      <w:color w:val="365F91"/>
      <w:sz w:val="28"/>
      <w:szCs w:val="28"/>
    </w:rPr>
  </w:style>
  <w:style w:type="paragraph" w:customStyle="1" w:styleId="BodyText24">
    <w:name w:val="Body Text 24"/>
    <w:basedOn w:val="Normalny"/>
    <w:pPr>
      <w:widowControl w:val="0"/>
      <w:suppressAutoHyphens/>
      <w:overflowPunct w:val="0"/>
      <w:autoSpaceDE w:val="0"/>
      <w:ind w:left="360"/>
      <w:textAlignment w:val="baseline"/>
    </w:pPr>
    <w:rPr>
      <w:sz w:val="28"/>
      <w:szCs w:val="28"/>
      <w:lang w:eastAsia="ar-SA"/>
    </w:rPr>
  </w:style>
  <w:style w:type="character" w:customStyle="1" w:styleId="Absatz-Standardschriftart">
    <w:name w:val="Absatz-Standardschriftart"/>
  </w:style>
  <w:style w:type="character" w:styleId="Tekstzastpczy">
    <w:name w:val="Placeholder Text"/>
    <w:semiHidden/>
    <w:rPr>
      <w:color w:val="808080"/>
    </w:rPr>
  </w:style>
  <w:style w:type="character" w:customStyle="1" w:styleId="Nagwek2Znak1">
    <w:name w:val="Nagłówek 2 Znak1"/>
    <w:rPr>
      <w:rFonts w:ascii="Cambria" w:eastAsia="Times New Roman" w:hAnsi="Cambria" w:cs="Times New Roman"/>
      <w:b/>
      <w:bCs/>
      <w:color w:val="4F81BD"/>
      <w:sz w:val="26"/>
      <w:szCs w:val="26"/>
    </w:rPr>
  </w:style>
  <w:style w:type="character" w:customStyle="1" w:styleId="Nagwek3Znak">
    <w:name w:val="Nagłówek 3 Znak"/>
    <w:uiPriority w:val="9"/>
    <w:qFormat/>
    <w:rPr>
      <w:rFonts w:ascii="Cambria" w:eastAsia="Times New Roman" w:hAnsi="Cambria" w:cs="Times New Roman"/>
      <w:b/>
      <w:bCs/>
      <w:color w:val="4F81BD"/>
    </w:rPr>
  </w:style>
  <w:style w:type="character" w:customStyle="1" w:styleId="Spistreci1Znak">
    <w:name w:val="Spis treści 1 Znak"/>
    <w:rPr>
      <w:rFonts w:ascii="Cambria" w:eastAsia="Times New Roman" w:hAnsi="Cambria"/>
      <w:smallCaps/>
      <w:sz w:val="22"/>
      <w:lang w:eastAsia="en-US"/>
    </w:rPr>
  </w:style>
  <w:style w:type="character" w:customStyle="1" w:styleId="Nagwek7Znak">
    <w:name w:val="Nagłówek 7 Znak"/>
    <w:locked/>
    <w:rPr>
      <w:rFonts w:eastAsia="Calibri"/>
      <w:sz w:val="24"/>
      <w:szCs w:val="24"/>
      <w:lang w:val="pl-PL" w:eastAsia="en-US" w:bidi="ar-SA"/>
    </w:rPr>
  </w:style>
  <w:style w:type="character" w:customStyle="1" w:styleId="TekstpodstawowywcityZnak">
    <w:name w:val="Tekst podstawowy wcięty Znak"/>
    <w:qFormat/>
    <w:rPr>
      <w:sz w:val="26"/>
      <w:lang w:val="pl-PL" w:eastAsia="ar-SA" w:bidi="ar-SA"/>
    </w:rPr>
  </w:style>
  <w:style w:type="paragraph" w:customStyle="1" w:styleId="ZnakZnakZnakZnakZnakZnakZnak">
    <w:name w:val="Znak Znak Znak Znak Znak Znak Znak"/>
    <w:basedOn w:val="Normalny"/>
    <w:rPr>
      <w:rFonts w:ascii="Arial" w:hAnsi="Arial" w:cs="Arial"/>
    </w:rPr>
  </w:style>
  <w:style w:type="character" w:customStyle="1" w:styleId="apple-converted-space">
    <w:name w:val="apple-converted-space"/>
    <w:basedOn w:val="Domylnaczcionkaakapitu"/>
  </w:style>
  <w:style w:type="paragraph" w:customStyle="1" w:styleId="kodwydz2">
    <w:name w:val="kod_wydz2"/>
    <w:basedOn w:val="Normalny"/>
  </w:style>
  <w:style w:type="character" w:customStyle="1" w:styleId="WW8Num18z0">
    <w:name w:val="WW8Num18z0"/>
    <w:rPr>
      <w:rFonts w:ascii="Times New Roman" w:eastAsia="Times New Roman" w:hAnsi="Times New Roman" w:cs="Times New Roman"/>
    </w:rPr>
  </w:style>
  <w:style w:type="character" w:customStyle="1" w:styleId="TekstkomentarzaZnak">
    <w:name w:val="Tekst komentarza Znak"/>
    <w:uiPriority w:val="99"/>
    <w:qFormat/>
    <w:rPr>
      <w:lang w:eastAsia="en-US"/>
    </w:rPr>
  </w:style>
  <w:style w:type="paragraph" w:styleId="Tematkomentarza">
    <w:name w:val="annotation subject"/>
    <w:basedOn w:val="Tekstkomentarza"/>
    <w:next w:val="Tekstkomentarza"/>
    <w:uiPriority w:val="99"/>
    <w:semiHidden/>
    <w:unhideWhenUsed/>
    <w:qFormat/>
    <w:rPr>
      <w:b/>
      <w:bCs/>
    </w:rPr>
  </w:style>
  <w:style w:type="paragraph" w:styleId="Tekstkomentarza">
    <w:name w:val="annotation text"/>
    <w:basedOn w:val="Normalny"/>
    <w:qFormat/>
    <w:pPr>
      <w:spacing w:after="200"/>
    </w:pPr>
    <w:rPr>
      <w:rFonts w:ascii="Calibri" w:eastAsia="Calibri" w:hAnsi="Calibri"/>
      <w:sz w:val="20"/>
      <w:szCs w:val="20"/>
      <w:lang w:eastAsia="en-US"/>
    </w:rPr>
  </w:style>
  <w:style w:type="character" w:customStyle="1" w:styleId="TematkomentarzaZnak">
    <w:name w:val="Temat komentarza Znak"/>
    <w:uiPriority w:val="99"/>
    <w:semiHidden/>
    <w:qFormat/>
    <w:rPr>
      <w:b/>
      <w:bCs/>
      <w:lang w:eastAsia="en-US"/>
    </w:rPr>
  </w:style>
  <w:style w:type="paragraph" w:styleId="Poprawka">
    <w:name w:val="Revision"/>
    <w:hidden/>
    <w:uiPriority w:val="99"/>
    <w:semiHidden/>
    <w:rPr>
      <w:rFonts w:ascii="Calibri" w:eastAsia="Calibri" w:hAnsi="Calibri"/>
      <w:sz w:val="22"/>
      <w:szCs w:val="22"/>
      <w:lang w:eastAsia="en-US"/>
    </w:rPr>
  </w:style>
  <w:style w:type="character" w:customStyle="1" w:styleId="TekstpodstawowyZnak">
    <w:name w:val="Tekst podstawowy Znak"/>
    <w:rPr>
      <w:rFonts w:ascii="Times New Roman" w:eastAsia="Times New Roman" w:hAnsi="Times New Roman"/>
      <w:sz w:val="26"/>
      <w:lang w:eastAsia="ar-SA"/>
    </w:rPr>
  </w:style>
  <w:style w:type="paragraph" w:customStyle="1" w:styleId="NormalWeb1">
    <w:name w:val="Normal (Web)1"/>
    <w:basedOn w:val="Normalny"/>
    <w:pPr>
      <w:suppressAutoHyphens/>
      <w:overflowPunct w:val="0"/>
      <w:autoSpaceDE w:val="0"/>
      <w:spacing w:before="100" w:after="100"/>
    </w:pPr>
    <w:rPr>
      <w:szCs w:val="20"/>
      <w:lang w:eastAsia="ar-SA"/>
    </w:rPr>
  </w:style>
  <w:style w:type="paragraph" w:customStyle="1" w:styleId="uniqa">
    <w:name w:val="uniqa"/>
    <w:basedOn w:val="Normalny"/>
    <w:rPr>
      <w:rFonts w:ascii="Arial" w:hAnsi="Arial" w:cs="Arial"/>
      <w:sz w:val="22"/>
      <w:szCs w:val="22"/>
    </w:rPr>
  </w:style>
  <w:style w:type="character" w:customStyle="1" w:styleId="Nagwek2Znak">
    <w:name w:val="Nagłówek 2 Znak"/>
    <w:uiPriority w:val="9"/>
    <w:qFormat/>
    <w:rPr>
      <w:rFonts w:ascii="Cambria" w:eastAsia="Times New Roman" w:hAnsi="Cambria" w:cs="Times New Roman"/>
      <w:b/>
      <w:bCs/>
      <w:i/>
      <w:iCs/>
      <w:sz w:val="28"/>
      <w:szCs w:val="28"/>
      <w:lang w:eastAsia="ar-SA"/>
    </w:rPr>
  </w:style>
  <w:style w:type="paragraph" w:customStyle="1" w:styleId="ZnakZnakZnakZnakZnak">
    <w:name w:val="Znak Znak Znak Znak Znak"/>
    <w:basedOn w:val="Normalny"/>
    <w:rPr>
      <w:rFonts w:ascii="Arial" w:hAnsi="Arial" w:cs="Arial"/>
    </w:rPr>
  </w:style>
  <w:style w:type="paragraph" w:customStyle="1" w:styleId="Akapitzlist11">
    <w:name w:val="Akapit z listą11"/>
    <w:basedOn w:val="Normalny"/>
    <w:pPr>
      <w:suppressAutoHyphens/>
      <w:spacing w:after="200"/>
      <w:ind w:left="720"/>
    </w:pPr>
    <w:rPr>
      <w:rFonts w:ascii="Calibri" w:hAnsi="Calibri"/>
      <w:sz w:val="22"/>
      <w:szCs w:val="22"/>
      <w:lang w:eastAsia="ar-SA"/>
    </w:rPr>
  </w:style>
  <w:style w:type="paragraph" w:customStyle="1" w:styleId="Tiret0">
    <w:name w:val="Tiret 0"/>
    <w:basedOn w:val="Normalny"/>
    <w:pPr>
      <w:numPr>
        <w:numId w:val="2"/>
      </w:numPr>
      <w:spacing w:before="120"/>
      <w:jc w:val="both"/>
    </w:pPr>
    <w:rPr>
      <w:rFonts w:eastAsia="Calibri"/>
      <w:szCs w:val="22"/>
      <w:lang w:eastAsia="en-GB"/>
    </w:rPr>
  </w:style>
  <w:style w:type="character" w:customStyle="1" w:styleId="TekstprzypisukocowegoZnak">
    <w:name w:val="Tekst przypisu końcowego Znak"/>
    <w:semiHidden/>
    <w:rPr>
      <w:rFonts w:ascii="Times New Roman" w:eastAsia="Times New Roman" w:hAnsi="Times New Roman"/>
      <w:lang w:eastAsia="ar-SA"/>
    </w:rPr>
  </w:style>
  <w:style w:type="character" w:customStyle="1" w:styleId="TekstprzypisudolnegoZnak">
    <w:name w:val="Tekst przypisu dolnego Znak"/>
    <w:aliases w:val="Podrozdział Znak"/>
    <w:link w:val="Tekstprzypisudolnego"/>
    <w:uiPriority w:val="99"/>
    <w:semiHidden/>
    <w:rPr>
      <w:lang w:eastAsia="en-US"/>
    </w:rPr>
  </w:style>
  <w:style w:type="paragraph" w:customStyle="1" w:styleId="Normalny1">
    <w:name w:val="Normalny1"/>
    <w:basedOn w:val="Normalny"/>
    <w:qFormat/>
    <w:pPr>
      <w:widowControl w:val="0"/>
      <w:suppressAutoHyphens/>
    </w:pPr>
  </w:style>
  <w:style w:type="paragraph" w:customStyle="1" w:styleId="Nagwektabeli">
    <w:name w:val="Nagłówek tabeli"/>
    <w:basedOn w:val="Normalny"/>
    <w:pPr>
      <w:suppressLineNumbers/>
      <w:suppressAutoHyphens/>
      <w:jc w:val="center"/>
    </w:pPr>
    <w:rPr>
      <w:b/>
      <w:bCs/>
      <w:lang w:eastAsia="ar-SA"/>
    </w:rPr>
  </w:style>
  <w:style w:type="character" w:styleId="UyteHipercze">
    <w:name w:val="FollowedHyperlink"/>
    <w:basedOn w:val="Domylnaczcionkaakapitu"/>
    <w:rPr>
      <w:color w:val="800080"/>
      <w:u w:val="single"/>
    </w:rPr>
  </w:style>
  <w:style w:type="character" w:styleId="Pogrubienie">
    <w:name w:val="Strong"/>
    <w:basedOn w:val="Domylnaczcionkaakapitu"/>
    <w:uiPriority w:val="22"/>
    <w:qFormat/>
    <w:rPr>
      <w:b/>
      <w:bCs/>
    </w:rPr>
  </w:style>
  <w:style w:type="paragraph" w:customStyle="1" w:styleId="Bezodstpw1">
    <w:name w:val="Bez odstępów1"/>
    <w:pPr>
      <w:suppressAutoHyphens/>
      <w:spacing w:line="100" w:lineRule="atLeast"/>
    </w:pPr>
    <w:rPr>
      <w:rFonts w:eastAsia="Lucida Sans Unicode"/>
      <w:kern w:val="1"/>
      <w:sz w:val="24"/>
      <w:szCs w:val="24"/>
    </w:rPr>
  </w:style>
  <w:style w:type="paragraph" w:customStyle="1" w:styleId="WW-Tekstdugiegocytatu">
    <w:name w:val="WW-Tekst długiego cytatu"/>
    <w:basedOn w:val="Normalny"/>
    <w:pPr>
      <w:suppressAutoHyphens/>
      <w:ind w:left="113" w:right="113"/>
      <w:jc w:val="center"/>
    </w:pPr>
    <w:rPr>
      <w:sz w:val="22"/>
      <w:lang w:eastAsia="ar-SA"/>
    </w:rPr>
  </w:style>
  <w:style w:type="character" w:customStyle="1" w:styleId="FontStyle47">
    <w:name w:val="Font Style47"/>
    <w:rPr>
      <w:rFonts w:ascii="Tahoma" w:hAnsi="Tahoma" w:cs="Tahoma"/>
      <w:sz w:val="18"/>
      <w:szCs w:val="18"/>
    </w:rPr>
  </w:style>
  <w:style w:type="character" w:styleId="Odwoaniedokomentarza">
    <w:name w:val="annotation reference"/>
    <w:basedOn w:val="Domylnaczcionkaakapitu"/>
    <w:semiHidden/>
    <w:unhideWhenUsed/>
    <w:qFormat/>
    <w:rsid w:val="00870608"/>
    <w:rPr>
      <w:sz w:val="16"/>
      <w:szCs w:val="16"/>
    </w:rPr>
  </w:style>
  <w:style w:type="character" w:customStyle="1" w:styleId="Nierozpoznanawzmianka1">
    <w:name w:val="Nierozpoznana wzmianka1"/>
    <w:basedOn w:val="Domylnaczcionkaakapitu"/>
    <w:uiPriority w:val="99"/>
    <w:semiHidden/>
    <w:unhideWhenUsed/>
    <w:rsid w:val="00A8686A"/>
    <w:rPr>
      <w:color w:val="605E5C"/>
      <w:shd w:val="clear" w:color="auto" w:fill="E1DFDD"/>
    </w:rPr>
  </w:style>
  <w:style w:type="paragraph" w:customStyle="1" w:styleId="TableParagraph">
    <w:name w:val="Table Paragraph"/>
    <w:basedOn w:val="Normalny"/>
    <w:uiPriority w:val="1"/>
    <w:qFormat/>
    <w:rsid w:val="005521B3"/>
    <w:pPr>
      <w:widowControl w:val="0"/>
      <w:autoSpaceDE w:val="0"/>
      <w:autoSpaceDN w:val="0"/>
    </w:pPr>
    <w:rPr>
      <w:rFonts w:ascii="Verdana" w:eastAsia="Verdana" w:hAnsi="Verdana" w:cs="Verdana"/>
      <w:sz w:val="22"/>
      <w:szCs w:val="22"/>
      <w:lang w:bidi="pl-PL"/>
    </w:rPr>
  </w:style>
  <w:style w:type="character" w:customStyle="1" w:styleId="Tekstpodstawowy2Znak">
    <w:name w:val="Tekst podstawowy 2 Znak"/>
    <w:basedOn w:val="Domylnaczcionkaakapitu"/>
    <w:link w:val="Tekstpodstawowy2"/>
    <w:rsid w:val="00EE0C47"/>
    <w:rPr>
      <w:sz w:val="24"/>
      <w:szCs w:val="24"/>
    </w:rPr>
  </w:style>
  <w:style w:type="character" w:customStyle="1" w:styleId="PodtytuZnak">
    <w:name w:val="Podtytuł Znak"/>
    <w:basedOn w:val="Domylnaczcionkaakapitu"/>
    <w:link w:val="Podtytu"/>
    <w:uiPriority w:val="11"/>
    <w:rsid w:val="0071317F"/>
    <w:rPr>
      <w:b/>
      <w:sz w:val="28"/>
      <w:lang w:eastAsia="ar-SA"/>
    </w:rPr>
  </w:style>
  <w:style w:type="character" w:styleId="Nierozpoznanawzmianka">
    <w:name w:val="Unresolved Mention"/>
    <w:basedOn w:val="Domylnaczcionkaakapitu"/>
    <w:uiPriority w:val="99"/>
    <w:semiHidden/>
    <w:unhideWhenUsed/>
    <w:rsid w:val="00DB2927"/>
    <w:rPr>
      <w:color w:val="605E5C"/>
      <w:shd w:val="clear" w:color="auto" w:fill="E1DFDD"/>
    </w:rPr>
  </w:style>
  <w:style w:type="character" w:customStyle="1" w:styleId="AkapitzlistZnak">
    <w:name w:val="Akapit z listą Znak"/>
    <w:aliases w:val="Numerowanie Znak,List Paragraph Znak,Akapit z listą BS Znak,Kolorowa lista — akcent 11 Znak,CW_Lista Znak,Wypunktowanie Znak,BulletC Znak,zwykły tekst Znak,normalny tekst Znak,Obiekt Znak,Akapit z listą 1 Znak,L1 Znak,2 heading Znak"/>
    <w:link w:val="Akapitzlist"/>
    <w:uiPriority w:val="34"/>
    <w:qFormat/>
    <w:locked/>
    <w:rsid w:val="009B10C6"/>
    <w:rPr>
      <w:sz w:val="24"/>
      <w:szCs w:val="24"/>
      <w:lang w:eastAsia="ar-SA"/>
    </w:rPr>
  </w:style>
  <w:style w:type="paragraph" w:customStyle="1" w:styleId="Standard">
    <w:name w:val="Standard"/>
    <w:rsid w:val="007F3343"/>
    <w:pPr>
      <w:widowControl w:val="0"/>
      <w:suppressAutoHyphens/>
      <w:autoSpaceDN w:val="0"/>
    </w:pPr>
    <w:rPr>
      <w:rFonts w:eastAsia="SimSun" w:cs="Mangal"/>
      <w:kern w:val="3"/>
      <w:sz w:val="24"/>
      <w:szCs w:val="24"/>
      <w:lang w:eastAsia="zh-CN" w:bidi="hi-IN"/>
    </w:rPr>
  </w:style>
  <w:style w:type="numbering" w:customStyle="1" w:styleId="WW8Num38">
    <w:name w:val="WW8Num38"/>
    <w:basedOn w:val="Bezlisty"/>
    <w:rsid w:val="00F547A6"/>
    <w:pPr>
      <w:numPr>
        <w:numId w:val="10"/>
      </w:numPr>
    </w:pPr>
  </w:style>
  <w:style w:type="numbering" w:customStyle="1" w:styleId="WW8Num59">
    <w:name w:val="WW8Num59"/>
    <w:basedOn w:val="Bezlisty"/>
    <w:rsid w:val="00A8450E"/>
    <w:pPr>
      <w:numPr>
        <w:numId w:val="4"/>
      </w:numPr>
    </w:pPr>
  </w:style>
  <w:style w:type="numbering" w:customStyle="1" w:styleId="WW8Num49">
    <w:name w:val="WW8Num49"/>
    <w:basedOn w:val="Bezlisty"/>
    <w:rsid w:val="00A8450E"/>
    <w:pPr>
      <w:numPr>
        <w:numId w:val="5"/>
      </w:numPr>
    </w:pPr>
  </w:style>
  <w:style w:type="numbering" w:customStyle="1" w:styleId="WW8Num381">
    <w:name w:val="WW8Num381"/>
    <w:basedOn w:val="Bezlisty"/>
    <w:rsid w:val="00A8450E"/>
    <w:pPr>
      <w:numPr>
        <w:numId w:val="1"/>
      </w:numPr>
    </w:pPr>
  </w:style>
  <w:style w:type="character" w:customStyle="1" w:styleId="Internetlink">
    <w:name w:val="Internet link"/>
    <w:basedOn w:val="Domylnaczcionkaakapitu"/>
    <w:rsid w:val="00CA45C6"/>
    <w:rPr>
      <w:color w:val="000080"/>
      <w:u w:val="single"/>
    </w:rPr>
  </w:style>
  <w:style w:type="numbering" w:customStyle="1" w:styleId="WW8Num96">
    <w:name w:val="WW8Num96"/>
    <w:basedOn w:val="Bezlisty"/>
    <w:rsid w:val="00CA45C6"/>
    <w:pPr>
      <w:numPr>
        <w:numId w:val="6"/>
      </w:numPr>
    </w:pPr>
  </w:style>
  <w:style w:type="numbering" w:customStyle="1" w:styleId="WW8Num55">
    <w:name w:val="WW8Num55"/>
    <w:basedOn w:val="Bezlisty"/>
    <w:rsid w:val="00CA45C6"/>
    <w:pPr>
      <w:numPr>
        <w:numId w:val="7"/>
      </w:numPr>
    </w:pPr>
  </w:style>
  <w:style w:type="numbering" w:customStyle="1" w:styleId="WW8Num551">
    <w:name w:val="WW8Num551"/>
    <w:basedOn w:val="Bezlisty"/>
    <w:rsid w:val="009B1F90"/>
    <w:pPr>
      <w:numPr>
        <w:numId w:val="8"/>
      </w:numPr>
    </w:pPr>
  </w:style>
  <w:style w:type="character" w:styleId="Numerwiersza">
    <w:name w:val="line number"/>
    <w:basedOn w:val="Domylnaczcionkaakapitu"/>
    <w:semiHidden/>
    <w:unhideWhenUsed/>
    <w:rsid w:val="00CB6B50"/>
  </w:style>
  <w:style w:type="paragraph" w:styleId="Spistreci1">
    <w:name w:val="toc 1"/>
    <w:basedOn w:val="Normalny"/>
    <w:next w:val="Normalny"/>
    <w:autoRedefine/>
    <w:uiPriority w:val="39"/>
    <w:unhideWhenUsed/>
    <w:rsid w:val="00CB6B50"/>
    <w:pPr>
      <w:spacing w:after="100"/>
    </w:pPr>
  </w:style>
  <w:style w:type="paragraph" w:styleId="Spistreci2">
    <w:name w:val="toc 2"/>
    <w:basedOn w:val="Normalny"/>
    <w:next w:val="Normalny"/>
    <w:autoRedefine/>
    <w:uiPriority w:val="39"/>
    <w:unhideWhenUsed/>
    <w:rsid w:val="00CB6B50"/>
    <w:pPr>
      <w:spacing w:after="100"/>
      <w:ind w:left="240"/>
    </w:pPr>
  </w:style>
  <w:style w:type="paragraph" w:styleId="Spistreci3">
    <w:name w:val="toc 3"/>
    <w:basedOn w:val="Normalny"/>
    <w:next w:val="Normalny"/>
    <w:autoRedefine/>
    <w:uiPriority w:val="39"/>
    <w:unhideWhenUsed/>
    <w:rsid w:val="00CB6B50"/>
    <w:pPr>
      <w:spacing w:after="100"/>
      <w:ind w:left="480"/>
    </w:pPr>
  </w:style>
  <w:style w:type="paragraph" w:customStyle="1" w:styleId="pkt">
    <w:name w:val="pkt"/>
    <w:basedOn w:val="Normalny"/>
    <w:link w:val="pktZnak"/>
    <w:rsid w:val="00F041B8"/>
    <w:pPr>
      <w:spacing w:before="60" w:after="60" w:line="240" w:lineRule="auto"/>
      <w:ind w:left="851" w:hanging="295"/>
      <w:jc w:val="both"/>
    </w:pPr>
    <w:rPr>
      <w:szCs w:val="20"/>
    </w:rPr>
  </w:style>
  <w:style w:type="character" w:customStyle="1" w:styleId="pktZnak">
    <w:name w:val="pkt Znak"/>
    <w:link w:val="pkt"/>
    <w:locked/>
    <w:rsid w:val="00F041B8"/>
    <w:rPr>
      <w:sz w:val="24"/>
    </w:rPr>
  </w:style>
  <w:style w:type="paragraph" w:styleId="Tekstprzypisudolnego">
    <w:name w:val="footnote text"/>
    <w:aliases w:val="Podrozdział"/>
    <w:basedOn w:val="Normalny"/>
    <w:link w:val="TekstprzypisudolnegoZnak"/>
    <w:uiPriority w:val="99"/>
    <w:semiHidden/>
    <w:rsid w:val="00F041B8"/>
    <w:pPr>
      <w:spacing w:after="0" w:line="240" w:lineRule="auto"/>
    </w:pPr>
    <w:rPr>
      <w:sz w:val="20"/>
      <w:szCs w:val="20"/>
      <w:lang w:eastAsia="en-US"/>
    </w:rPr>
  </w:style>
  <w:style w:type="character" w:customStyle="1" w:styleId="TekstprzypisudolnegoZnak1">
    <w:name w:val="Tekst przypisu dolnego Znak1"/>
    <w:basedOn w:val="Domylnaczcionkaakapitu"/>
    <w:semiHidden/>
    <w:rsid w:val="00F041B8"/>
  </w:style>
  <w:style w:type="character" w:styleId="Odwoanieprzypisudolnego">
    <w:name w:val="footnote reference"/>
    <w:basedOn w:val="Domylnaczcionkaakapitu"/>
    <w:uiPriority w:val="99"/>
    <w:rsid w:val="00F041B8"/>
    <w:rPr>
      <w:rFonts w:cs="Times New Roman"/>
      <w:sz w:val="20"/>
      <w:vertAlign w:val="superscript"/>
    </w:rPr>
  </w:style>
  <w:style w:type="character" w:customStyle="1" w:styleId="Nagwek4Znak">
    <w:name w:val="Nagłówek 4 Znak"/>
    <w:basedOn w:val="Domylnaczcionkaakapitu"/>
    <w:link w:val="Nagwek4"/>
    <w:uiPriority w:val="1"/>
    <w:rsid w:val="0075607B"/>
    <w:rPr>
      <w:b/>
      <w:bCs/>
      <w:sz w:val="28"/>
      <w:szCs w:val="28"/>
    </w:rPr>
  </w:style>
  <w:style w:type="paragraph" w:customStyle="1" w:styleId="arial11">
    <w:name w:val="arial 11"/>
    <w:basedOn w:val="Normalny"/>
    <w:rsid w:val="0075607B"/>
    <w:pPr>
      <w:spacing w:after="0"/>
      <w:ind w:firstLine="340"/>
      <w:jc w:val="both"/>
    </w:pPr>
    <w:rPr>
      <w:rFonts w:ascii="Arial Narrow" w:eastAsiaTheme="minorEastAsia" w:hAnsi="Arial Narrow" w:cs="Arial"/>
      <w:sz w:val="22"/>
      <w:szCs w:val="22"/>
    </w:rPr>
  </w:style>
  <w:style w:type="table" w:customStyle="1" w:styleId="TableGrid">
    <w:name w:val="TableGrid"/>
    <w:rsid w:val="002C24BD"/>
    <w:pPr>
      <w:spacing w:after="0" w:line="240" w:lineRule="auto"/>
    </w:pPr>
    <w:rPr>
      <w:rFonts w:asciiTheme="minorHAnsi" w:eastAsiaTheme="minorEastAsia" w:hAnsiTheme="minorHAnsi" w:cstheme="minorBidi"/>
      <w:sz w:val="22"/>
      <w:szCs w:val="22"/>
    </w:rPr>
    <w:tblPr>
      <w:tblCellMar>
        <w:top w:w="0" w:type="dxa"/>
        <w:left w:w="0" w:type="dxa"/>
        <w:bottom w:w="0" w:type="dxa"/>
        <w:right w:w="0" w:type="dxa"/>
      </w:tblCellMar>
    </w:tblPr>
  </w:style>
  <w:style w:type="table" w:styleId="Tabela-Siatka">
    <w:name w:val="Table Grid"/>
    <w:basedOn w:val="Standardowy"/>
    <w:uiPriority w:val="59"/>
    <w:rsid w:val="00E51F9D"/>
    <w:pPr>
      <w:spacing w:after="0" w:line="240" w:lineRule="auto"/>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imr">
    <w:name w:val="arimr"/>
    <w:basedOn w:val="Normalny"/>
    <w:rsid w:val="008E1AE4"/>
    <w:pPr>
      <w:widowControl w:val="0"/>
      <w:snapToGrid w:val="0"/>
      <w:spacing w:after="0" w:line="360" w:lineRule="auto"/>
    </w:pPr>
    <w:rPr>
      <w:szCs w:val="20"/>
      <w:lang w:val="en-US"/>
    </w:rPr>
  </w:style>
  <w:style w:type="character" w:customStyle="1" w:styleId="markedcontent">
    <w:name w:val="markedcontent"/>
    <w:basedOn w:val="Domylnaczcionkaakapitu"/>
    <w:rsid w:val="000A4D56"/>
  </w:style>
  <w:style w:type="character" w:customStyle="1" w:styleId="highlight">
    <w:name w:val="highlight"/>
    <w:basedOn w:val="Domylnaczcionkaakapitu"/>
    <w:rsid w:val="000A4D56"/>
  </w:style>
  <w:style w:type="paragraph" w:customStyle="1" w:styleId="text-justify">
    <w:name w:val="text-justify"/>
    <w:basedOn w:val="Normalny"/>
    <w:rsid w:val="0004057E"/>
    <w:pPr>
      <w:spacing w:before="100" w:beforeAutospacing="1" w:after="100" w:afterAutospacing="1" w:line="240" w:lineRule="auto"/>
    </w:pPr>
  </w:style>
  <w:style w:type="character" w:customStyle="1" w:styleId="Teksttreci4">
    <w:name w:val="Tekst treści (4)_"/>
    <w:link w:val="Teksttreci40"/>
    <w:locked/>
    <w:rsid w:val="00EE6984"/>
    <w:rPr>
      <w:rFonts w:ascii="Verdana" w:hAnsi="Verdana"/>
      <w:sz w:val="19"/>
      <w:shd w:val="clear" w:color="auto" w:fill="FFFFFF"/>
    </w:rPr>
  </w:style>
  <w:style w:type="paragraph" w:customStyle="1" w:styleId="Teksttreci40">
    <w:name w:val="Tekst treści (4)"/>
    <w:basedOn w:val="Normalny"/>
    <w:link w:val="Teksttreci4"/>
    <w:rsid w:val="00EE6984"/>
    <w:pPr>
      <w:shd w:val="clear" w:color="auto" w:fill="FFFFFF"/>
      <w:spacing w:before="240" w:after="240" w:line="240" w:lineRule="atLeast"/>
      <w:ind w:hanging="1420"/>
      <w:jc w:val="both"/>
    </w:pPr>
    <w:rPr>
      <w:rFonts w:ascii="Verdana" w:hAnsi="Verdana"/>
      <w:sz w:val="19"/>
      <w:szCs w:val="20"/>
    </w:rPr>
  </w:style>
  <w:style w:type="character" w:customStyle="1" w:styleId="DefaultChar">
    <w:name w:val="Default Char"/>
    <w:link w:val="Default"/>
    <w:rsid w:val="003B101B"/>
    <w:rPr>
      <w:rFonts w:ascii="Tahoma" w:hAnsi="Tahoma" w:cs="Tahoma"/>
      <w:color w:val="000000"/>
      <w:sz w:val="24"/>
      <w:szCs w:val="24"/>
      <w:lang w:eastAsia="ar-SA"/>
    </w:rPr>
  </w:style>
  <w:style w:type="character" w:customStyle="1" w:styleId="WW8Num1z1">
    <w:name w:val="WW8Num1z1"/>
    <w:qFormat/>
    <w:rsid w:val="002D4B38"/>
  </w:style>
  <w:style w:type="character" w:customStyle="1" w:styleId="czeinternetowe">
    <w:name w:val="Łącze internetowe"/>
    <w:basedOn w:val="Domylnaczcionkaakapitu"/>
    <w:rsid w:val="002D4B38"/>
    <w:rPr>
      <w:color w:val="0066CC"/>
      <w:u w:val="single"/>
    </w:rPr>
  </w:style>
  <w:style w:type="character" w:customStyle="1" w:styleId="HTML-wstpniesformatowanyZnak">
    <w:name w:val="HTML - wstępnie sformatowany Znak"/>
    <w:basedOn w:val="Domylnaczcionkaakapitu"/>
    <w:uiPriority w:val="99"/>
    <w:qFormat/>
    <w:rsid w:val="002D4B38"/>
    <w:rPr>
      <w:rFonts w:ascii="Courier New" w:eastAsia="Times New Roman" w:hAnsi="Courier New" w:cs="Courier New"/>
      <w:sz w:val="20"/>
      <w:szCs w:val="20"/>
    </w:rPr>
  </w:style>
  <w:style w:type="character" w:customStyle="1" w:styleId="ListLabel1">
    <w:name w:val="ListLabel 1"/>
    <w:qFormat/>
    <w:rsid w:val="002D4B38"/>
    <w:rPr>
      <w:rFonts w:cs="Times New Roman"/>
      <w:b/>
      <w:sz w:val="24"/>
    </w:rPr>
  </w:style>
  <w:style w:type="character" w:customStyle="1" w:styleId="ListLabel2">
    <w:name w:val="ListLabel 2"/>
    <w:qFormat/>
    <w:rsid w:val="002D4B38"/>
    <w:rPr>
      <w:rFonts w:cs="Times New Roman"/>
      <w:sz w:val="24"/>
    </w:rPr>
  </w:style>
  <w:style w:type="character" w:customStyle="1" w:styleId="ListLabel3">
    <w:name w:val="ListLabel 3"/>
    <w:qFormat/>
    <w:rsid w:val="002D4B38"/>
    <w:rPr>
      <w:rFonts w:cs="Times New Roman"/>
      <w:b/>
      <w:sz w:val="24"/>
    </w:rPr>
  </w:style>
  <w:style w:type="character" w:customStyle="1" w:styleId="ListLabel4">
    <w:name w:val="ListLabel 4"/>
    <w:qFormat/>
    <w:rsid w:val="002D4B38"/>
    <w:rPr>
      <w:rFonts w:cs="Times New Roman"/>
      <w:sz w:val="24"/>
    </w:rPr>
  </w:style>
  <w:style w:type="character" w:customStyle="1" w:styleId="ListLabel5">
    <w:name w:val="ListLabel 5"/>
    <w:qFormat/>
    <w:rsid w:val="002D4B38"/>
    <w:rPr>
      <w:rFonts w:cs="Times New Roman"/>
      <w:sz w:val="24"/>
    </w:rPr>
  </w:style>
  <w:style w:type="character" w:customStyle="1" w:styleId="ListLabel6">
    <w:name w:val="ListLabel 6"/>
    <w:qFormat/>
    <w:rsid w:val="002D4B38"/>
    <w:rPr>
      <w:rFonts w:cs="Times New Roman"/>
      <w:sz w:val="24"/>
    </w:rPr>
  </w:style>
  <w:style w:type="character" w:customStyle="1" w:styleId="ListLabel7">
    <w:name w:val="ListLabel 7"/>
    <w:qFormat/>
    <w:rsid w:val="002D4B38"/>
    <w:rPr>
      <w:rFonts w:cs="Times New Roman"/>
      <w:sz w:val="24"/>
    </w:rPr>
  </w:style>
  <w:style w:type="character" w:customStyle="1" w:styleId="ListLabel8">
    <w:name w:val="ListLabel 8"/>
    <w:qFormat/>
    <w:rsid w:val="002D4B38"/>
    <w:rPr>
      <w:rFonts w:cs="Times New Roman"/>
      <w:b/>
      <w:sz w:val="24"/>
    </w:rPr>
  </w:style>
  <w:style w:type="character" w:customStyle="1" w:styleId="ListLabel9">
    <w:name w:val="ListLabel 9"/>
    <w:qFormat/>
    <w:rsid w:val="002D4B38"/>
    <w:rPr>
      <w:rFonts w:cs="Times New Roman"/>
      <w:b/>
      <w:sz w:val="24"/>
    </w:rPr>
  </w:style>
  <w:style w:type="character" w:customStyle="1" w:styleId="ListLabel10">
    <w:name w:val="ListLabel 10"/>
    <w:qFormat/>
    <w:rsid w:val="002D4B38"/>
    <w:rPr>
      <w:rFonts w:cs="Times New Roman"/>
      <w:sz w:val="24"/>
    </w:rPr>
  </w:style>
  <w:style w:type="character" w:customStyle="1" w:styleId="ListLabel11">
    <w:name w:val="ListLabel 11"/>
    <w:qFormat/>
    <w:rsid w:val="002D4B38"/>
    <w:rPr>
      <w:rFonts w:cs="Times New Roman"/>
    </w:rPr>
  </w:style>
  <w:style w:type="character" w:customStyle="1" w:styleId="ListLabel12">
    <w:name w:val="ListLabel 12"/>
    <w:qFormat/>
    <w:rsid w:val="002D4B38"/>
    <w:rPr>
      <w:rFonts w:cs="Times New Roman"/>
    </w:rPr>
  </w:style>
  <w:style w:type="character" w:customStyle="1" w:styleId="ListLabel13">
    <w:name w:val="ListLabel 13"/>
    <w:qFormat/>
    <w:rsid w:val="002D4B38"/>
    <w:rPr>
      <w:rFonts w:eastAsia="Times New Roman"/>
    </w:rPr>
  </w:style>
  <w:style w:type="character" w:customStyle="1" w:styleId="ListLabel14">
    <w:name w:val="ListLabel 14"/>
    <w:qFormat/>
    <w:rsid w:val="002D4B38"/>
    <w:rPr>
      <w:rFonts w:ascii="Times New Roman" w:eastAsia="TimesNewRoman" w:hAnsi="Times New Roman"/>
      <w:sz w:val="24"/>
    </w:rPr>
  </w:style>
  <w:style w:type="character" w:customStyle="1" w:styleId="ListLabel15">
    <w:name w:val="ListLabel 15"/>
    <w:qFormat/>
    <w:rsid w:val="002D4B38"/>
    <w:rPr>
      <w:rFonts w:cs="Arial"/>
      <w:sz w:val="24"/>
    </w:rPr>
  </w:style>
  <w:style w:type="character" w:customStyle="1" w:styleId="ListLabel16">
    <w:name w:val="ListLabel 16"/>
    <w:qFormat/>
    <w:rsid w:val="002D4B38"/>
    <w:rPr>
      <w:rFonts w:cs="Arial"/>
      <w:sz w:val="24"/>
    </w:rPr>
  </w:style>
  <w:style w:type="character" w:customStyle="1" w:styleId="ListLabel17">
    <w:name w:val="ListLabel 17"/>
    <w:qFormat/>
    <w:rsid w:val="002D4B38"/>
    <w:rPr>
      <w:rFonts w:cs="Arial"/>
      <w:sz w:val="24"/>
    </w:rPr>
  </w:style>
  <w:style w:type="character" w:customStyle="1" w:styleId="ListLabel18">
    <w:name w:val="ListLabel 18"/>
    <w:qFormat/>
    <w:rsid w:val="002D4B38"/>
    <w:rPr>
      <w:rFonts w:eastAsia="Times New Roman"/>
    </w:rPr>
  </w:style>
  <w:style w:type="character" w:customStyle="1" w:styleId="ListLabel19">
    <w:name w:val="ListLabel 19"/>
    <w:qFormat/>
    <w:rsid w:val="002D4B38"/>
    <w:rPr>
      <w:rFonts w:cs="Arial"/>
      <w:sz w:val="24"/>
    </w:rPr>
  </w:style>
  <w:style w:type="character" w:customStyle="1" w:styleId="ListLabel20">
    <w:name w:val="ListLabel 20"/>
    <w:qFormat/>
    <w:rsid w:val="002D4B38"/>
    <w:rPr>
      <w:rFonts w:cs="Arial"/>
      <w:sz w:val="24"/>
    </w:rPr>
  </w:style>
  <w:style w:type="character" w:customStyle="1" w:styleId="ListLabel21">
    <w:name w:val="ListLabel 21"/>
    <w:qFormat/>
    <w:rsid w:val="002D4B38"/>
    <w:rPr>
      <w:rFonts w:eastAsia="Times New Roman"/>
    </w:rPr>
  </w:style>
  <w:style w:type="character" w:customStyle="1" w:styleId="ListLabel22">
    <w:name w:val="ListLabel 22"/>
    <w:qFormat/>
    <w:rsid w:val="002D4B38"/>
    <w:rPr>
      <w:rFonts w:cs="Arial"/>
      <w:sz w:val="24"/>
    </w:rPr>
  </w:style>
  <w:style w:type="character" w:customStyle="1" w:styleId="ListLabel23">
    <w:name w:val="ListLabel 23"/>
    <w:qFormat/>
    <w:rsid w:val="002D4B38"/>
    <w:rPr>
      <w:rFonts w:ascii="Times New Roman" w:hAnsi="Times New Roman" w:cs="Arial"/>
      <w:sz w:val="24"/>
    </w:rPr>
  </w:style>
  <w:style w:type="character" w:customStyle="1" w:styleId="ListLabel24">
    <w:name w:val="ListLabel 24"/>
    <w:qFormat/>
    <w:rsid w:val="002D4B38"/>
    <w:rPr>
      <w:rFonts w:cs="Times New Roman"/>
      <w:color w:val="00000A"/>
    </w:rPr>
  </w:style>
  <w:style w:type="character" w:customStyle="1" w:styleId="ListLabel25">
    <w:name w:val="ListLabel 25"/>
    <w:qFormat/>
    <w:rsid w:val="002D4B38"/>
    <w:rPr>
      <w:rFonts w:cs="Times New Roman"/>
      <w:sz w:val="24"/>
    </w:rPr>
  </w:style>
  <w:style w:type="character" w:customStyle="1" w:styleId="ListLabel26">
    <w:name w:val="ListLabel 26"/>
    <w:qFormat/>
    <w:rsid w:val="002D4B38"/>
    <w:rPr>
      <w:b w:val="0"/>
      <w:i w:val="0"/>
    </w:rPr>
  </w:style>
  <w:style w:type="character" w:customStyle="1" w:styleId="ListLabel27">
    <w:name w:val="ListLabel 27"/>
    <w:qFormat/>
    <w:rsid w:val="002D4B38"/>
    <w:rPr>
      <w:b/>
    </w:rPr>
  </w:style>
  <w:style w:type="paragraph" w:styleId="Lista">
    <w:name w:val="List"/>
    <w:basedOn w:val="Tekstpodstawowy"/>
    <w:rsid w:val="002D4B38"/>
    <w:pPr>
      <w:widowControl w:val="0"/>
      <w:spacing w:after="140" w:line="288" w:lineRule="auto"/>
      <w:jc w:val="left"/>
    </w:pPr>
    <w:rPr>
      <w:rFonts w:eastAsiaTheme="minorEastAsia" w:cs="Mangal"/>
      <w:b w:val="0"/>
      <w:sz w:val="20"/>
    </w:rPr>
  </w:style>
  <w:style w:type="paragraph" w:styleId="Legenda">
    <w:name w:val="caption"/>
    <w:basedOn w:val="Normalny"/>
    <w:qFormat/>
    <w:rsid w:val="002D4B38"/>
    <w:pPr>
      <w:widowControl w:val="0"/>
      <w:suppressLineNumbers/>
      <w:spacing w:before="120" w:line="240" w:lineRule="auto"/>
    </w:pPr>
    <w:rPr>
      <w:rFonts w:eastAsiaTheme="minorEastAsia" w:cs="Mangal"/>
      <w:i/>
      <w:iCs/>
    </w:rPr>
  </w:style>
  <w:style w:type="paragraph" w:customStyle="1" w:styleId="Indeks">
    <w:name w:val="Indeks"/>
    <w:basedOn w:val="Normalny"/>
    <w:qFormat/>
    <w:rsid w:val="002D4B38"/>
    <w:pPr>
      <w:widowControl w:val="0"/>
      <w:suppressLineNumbers/>
      <w:spacing w:after="0" w:line="240" w:lineRule="auto"/>
    </w:pPr>
    <w:rPr>
      <w:rFonts w:eastAsiaTheme="minorEastAsia" w:cs="Mangal"/>
      <w:sz w:val="20"/>
      <w:szCs w:val="20"/>
    </w:rPr>
  </w:style>
  <w:style w:type="paragraph" w:customStyle="1" w:styleId="Tekstpodstawowy22">
    <w:name w:val="Tekst podstawowy 22"/>
    <w:basedOn w:val="Normalny"/>
    <w:qFormat/>
    <w:rsid w:val="002D4B38"/>
    <w:pPr>
      <w:suppressAutoHyphens/>
      <w:spacing w:after="0" w:line="240" w:lineRule="auto"/>
      <w:jc w:val="both"/>
    </w:pPr>
    <w:rPr>
      <w:szCs w:val="20"/>
      <w:lang w:eastAsia="zh-CN"/>
    </w:rPr>
  </w:style>
  <w:style w:type="paragraph" w:styleId="HTML-wstpniesformatowany">
    <w:name w:val="HTML Preformatted"/>
    <w:basedOn w:val="Normalny"/>
    <w:link w:val="HTML-wstpniesformatowanyZnak1"/>
    <w:uiPriority w:val="99"/>
    <w:unhideWhenUsed/>
    <w:qFormat/>
    <w:rsid w:val="002D4B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hAnsi="Courier New" w:cs="Courier New"/>
      <w:sz w:val="20"/>
      <w:szCs w:val="20"/>
    </w:rPr>
  </w:style>
  <w:style w:type="character" w:customStyle="1" w:styleId="HTML-wstpniesformatowanyZnak1">
    <w:name w:val="HTML - wstępnie sformatowany Znak1"/>
    <w:basedOn w:val="Domylnaczcionkaakapitu"/>
    <w:link w:val="HTML-wstpniesformatowany"/>
    <w:uiPriority w:val="99"/>
    <w:rsid w:val="002D4B38"/>
    <w:rPr>
      <w:rFonts w:ascii="Courier New" w:hAnsi="Courier New" w:cs="Courier New"/>
    </w:rPr>
  </w:style>
  <w:style w:type="paragraph" w:styleId="Bezodstpw">
    <w:name w:val="No Spacing"/>
    <w:qFormat/>
    <w:rsid w:val="002D4B38"/>
    <w:pPr>
      <w:widowControl w:val="0"/>
      <w:suppressAutoHyphens/>
      <w:spacing w:after="0" w:line="240" w:lineRule="auto"/>
    </w:pPr>
    <w:rPr>
      <w:rFonts w:eastAsia="Lucida Sans Unicode"/>
      <w:sz w:val="24"/>
      <w:lang w:eastAsia="ar-SA"/>
    </w:rPr>
  </w:style>
  <w:style w:type="paragraph" w:customStyle="1" w:styleId="western">
    <w:name w:val="western"/>
    <w:basedOn w:val="Normalny"/>
    <w:rsid w:val="002D4B38"/>
    <w:pPr>
      <w:pBdr>
        <w:top w:val="none" w:sz="0" w:space="0" w:color="000000"/>
        <w:left w:val="none" w:sz="0" w:space="0" w:color="000000"/>
        <w:bottom w:val="none" w:sz="0" w:space="0" w:color="000000"/>
        <w:right w:val="none" w:sz="0" w:space="0" w:color="000000"/>
      </w:pBdr>
      <w:shd w:val="clear" w:color="auto" w:fill="FFFFFF"/>
      <w:spacing w:before="100" w:after="119" w:line="240" w:lineRule="auto"/>
    </w:pPr>
    <w:rPr>
      <w:color w:val="000000"/>
      <w:lang w:eastAsia="zh-CN"/>
    </w:rPr>
  </w:style>
  <w:style w:type="character" w:customStyle="1" w:styleId="WW8Num15z0">
    <w:name w:val="WW8Num15z0"/>
    <w:rsid w:val="002D4B38"/>
    <w:rPr>
      <w:b/>
      <w:bCs/>
      <w:position w:val="0"/>
      <w:sz w:val="20"/>
      <w:vertAlign w:val="baseline"/>
    </w:rPr>
  </w:style>
  <w:style w:type="paragraph" w:customStyle="1" w:styleId="Styl4">
    <w:name w:val="Styl4"/>
    <w:basedOn w:val="Nagwek3"/>
    <w:qFormat/>
    <w:rsid w:val="002D4B38"/>
    <w:pPr>
      <w:keepLines/>
      <w:numPr>
        <w:ilvl w:val="0"/>
        <w:numId w:val="49"/>
      </w:numPr>
      <w:tabs>
        <w:tab w:val="num" w:pos="360"/>
        <w:tab w:val="num" w:pos="720"/>
      </w:tabs>
      <w:spacing w:before="200" w:after="0" w:line="240" w:lineRule="auto"/>
      <w:jc w:val="both"/>
    </w:pPr>
    <w:rPr>
      <w:rFonts w:ascii="Calibri" w:eastAsia="Calibri" w:hAnsi="Calibri" w:cs="Times New Roman"/>
      <w:sz w:val="22"/>
      <w:szCs w:val="24"/>
      <w:lang w:eastAsia="en-US"/>
    </w:rPr>
  </w:style>
  <w:style w:type="paragraph" w:customStyle="1" w:styleId="FR3">
    <w:name w:val="FR3"/>
    <w:uiPriority w:val="99"/>
    <w:rsid w:val="002D4B38"/>
    <w:pPr>
      <w:widowControl w:val="0"/>
      <w:autoSpaceDE w:val="0"/>
      <w:autoSpaceDN w:val="0"/>
      <w:adjustRightInd w:val="0"/>
      <w:spacing w:before="320" w:after="0" w:line="240" w:lineRule="auto"/>
      <w:jc w:val="center"/>
    </w:pPr>
    <w:rPr>
      <w:rFonts w:ascii="Arial" w:hAnsi="Arial" w:cs="Arial"/>
      <w:noProof/>
    </w:rPr>
  </w:style>
  <w:style w:type="paragraph" w:styleId="Cytatintensywny">
    <w:name w:val="Intense Quote"/>
    <w:basedOn w:val="Normalny"/>
    <w:next w:val="Normalny"/>
    <w:link w:val="CytatintensywnyZnak"/>
    <w:uiPriority w:val="30"/>
    <w:qFormat/>
    <w:rsid w:val="00CA7D9E"/>
    <w:pPr>
      <w:pBdr>
        <w:top w:val="single" w:sz="4" w:space="10" w:color="365F91" w:themeColor="accent1" w:themeShade="BF"/>
        <w:bottom w:val="single" w:sz="4" w:space="10" w:color="365F91" w:themeColor="accent1" w:themeShade="BF"/>
      </w:pBdr>
      <w:spacing w:before="360" w:after="360" w:line="278" w:lineRule="auto"/>
      <w:ind w:left="864" w:right="864"/>
      <w:jc w:val="center"/>
    </w:pPr>
    <w:rPr>
      <w:rFonts w:asciiTheme="minorHAnsi" w:eastAsiaTheme="minorHAnsi" w:hAnsiTheme="minorHAnsi" w:cstheme="minorBidi"/>
      <w:i/>
      <w:iCs/>
      <w:color w:val="365F91" w:themeColor="accent1" w:themeShade="BF"/>
      <w:kern w:val="2"/>
      <w:lang w:eastAsia="en-US"/>
      <w14:ligatures w14:val="standardContextual"/>
    </w:rPr>
  </w:style>
  <w:style w:type="character" w:customStyle="1" w:styleId="CytatintensywnyZnak">
    <w:name w:val="Cytat intensywny Znak"/>
    <w:basedOn w:val="Domylnaczcionkaakapitu"/>
    <w:link w:val="Cytatintensywny"/>
    <w:uiPriority w:val="30"/>
    <w:rsid w:val="00CA7D9E"/>
    <w:rPr>
      <w:rFonts w:asciiTheme="minorHAnsi" w:eastAsiaTheme="minorHAnsi" w:hAnsiTheme="minorHAnsi" w:cstheme="minorBidi"/>
      <w:i/>
      <w:iCs/>
      <w:color w:val="365F91" w:themeColor="accent1" w:themeShade="BF"/>
      <w:kern w:val="2"/>
      <w:sz w:val="24"/>
      <w:szCs w:val="24"/>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067407">
      <w:bodyDiv w:val="1"/>
      <w:marLeft w:val="0"/>
      <w:marRight w:val="0"/>
      <w:marTop w:val="0"/>
      <w:marBottom w:val="0"/>
      <w:divBdr>
        <w:top w:val="none" w:sz="0" w:space="0" w:color="auto"/>
        <w:left w:val="none" w:sz="0" w:space="0" w:color="auto"/>
        <w:bottom w:val="none" w:sz="0" w:space="0" w:color="auto"/>
        <w:right w:val="none" w:sz="0" w:space="0" w:color="auto"/>
      </w:divBdr>
    </w:div>
    <w:div w:id="408625359">
      <w:bodyDiv w:val="1"/>
      <w:marLeft w:val="0"/>
      <w:marRight w:val="0"/>
      <w:marTop w:val="0"/>
      <w:marBottom w:val="0"/>
      <w:divBdr>
        <w:top w:val="none" w:sz="0" w:space="0" w:color="auto"/>
        <w:left w:val="none" w:sz="0" w:space="0" w:color="auto"/>
        <w:bottom w:val="none" w:sz="0" w:space="0" w:color="auto"/>
        <w:right w:val="none" w:sz="0" w:space="0" w:color="auto"/>
      </w:divBdr>
    </w:div>
    <w:div w:id="590551311">
      <w:bodyDiv w:val="1"/>
      <w:marLeft w:val="0"/>
      <w:marRight w:val="0"/>
      <w:marTop w:val="0"/>
      <w:marBottom w:val="0"/>
      <w:divBdr>
        <w:top w:val="none" w:sz="0" w:space="0" w:color="auto"/>
        <w:left w:val="none" w:sz="0" w:space="0" w:color="auto"/>
        <w:bottom w:val="none" w:sz="0" w:space="0" w:color="auto"/>
        <w:right w:val="none" w:sz="0" w:space="0" w:color="auto"/>
      </w:divBdr>
    </w:div>
    <w:div w:id="652685332">
      <w:bodyDiv w:val="1"/>
      <w:marLeft w:val="0"/>
      <w:marRight w:val="0"/>
      <w:marTop w:val="0"/>
      <w:marBottom w:val="0"/>
      <w:divBdr>
        <w:top w:val="none" w:sz="0" w:space="0" w:color="auto"/>
        <w:left w:val="none" w:sz="0" w:space="0" w:color="auto"/>
        <w:bottom w:val="none" w:sz="0" w:space="0" w:color="auto"/>
        <w:right w:val="none" w:sz="0" w:space="0" w:color="auto"/>
      </w:divBdr>
      <w:divsChild>
        <w:div w:id="1330593354">
          <w:marLeft w:val="0"/>
          <w:marRight w:val="0"/>
          <w:marTop w:val="0"/>
          <w:marBottom w:val="0"/>
          <w:divBdr>
            <w:top w:val="none" w:sz="0" w:space="0" w:color="auto"/>
            <w:left w:val="none" w:sz="0" w:space="0" w:color="auto"/>
            <w:bottom w:val="none" w:sz="0" w:space="0" w:color="auto"/>
            <w:right w:val="none" w:sz="0" w:space="0" w:color="auto"/>
          </w:divBdr>
        </w:div>
        <w:div w:id="1475217951">
          <w:marLeft w:val="0"/>
          <w:marRight w:val="0"/>
          <w:marTop w:val="0"/>
          <w:marBottom w:val="0"/>
          <w:divBdr>
            <w:top w:val="none" w:sz="0" w:space="0" w:color="auto"/>
            <w:left w:val="none" w:sz="0" w:space="0" w:color="auto"/>
            <w:bottom w:val="none" w:sz="0" w:space="0" w:color="auto"/>
            <w:right w:val="none" w:sz="0" w:space="0" w:color="auto"/>
          </w:divBdr>
        </w:div>
      </w:divsChild>
    </w:div>
    <w:div w:id="687215346">
      <w:bodyDiv w:val="1"/>
      <w:marLeft w:val="0"/>
      <w:marRight w:val="0"/>
      <w:marTop w:val="0"/>
      <w:marBottom w:val="0"/>
      <w:divBdr>
        <w:top w:val="none" w:sz="0" w:space="0" w:color="auto"/>
        <w:left w:val="none" w:sz="0" w:space="0" w:color="auto"/>
        <w:bottom w:val="none" w:sz="0" w:space="0" w:color="auto"/>
        <w:right w:val="none" w:sz="0" w:space="0" w:color="auto"/>
      </w:divBdr>
    </w:div>
    <w:div w:id="1043211421">
      <w:bodyDiv w:val="1"/>
      <w:marLeft w:val="0"/>
      <w:marRight w:val="0"/>
      <w:marTop w:val="0"/>
      <w:marBottom w:val="0"/>
      <w:divBdr>
        <w:top w:val="none" w:sz="0" w:space="0" w:color="auto"/>
        <w:left w:val="none" w:sz="0" w:space="0" w:color="auto"/>
        <w:bottom w:val="none" w:sz="0" w:space="0" w:color="auto"/>
        <w:right w:val="none" w:sz="0" w:space="0" w:color="auto"/>
      </w:divBdr>
    </w:div>
    <w:div w:id="1068502863">
      <w:bodyDiv w:val="1"/>
      <w:marLeft w:val="0"/>
      <w:marRight w:val="0"/>
      <w:marTop w:val="0"/>
      <w:marBottom w:val="0"/>
      <w:divBdr>
        <w:top w:val="none" w:sz="0" w:space="0" w:color="auto"/>
        <w:left w:val="none" w:sz="0" w:space="0" w:color="auto"/>
        <w:bottom w:val="none" w:sz="0" w:space="0" w:color="auto"/>
        <w:right w:val="none" w:sz="0" w:space="0" w:color="auto"/>
      </w:divBdr>
    </w:div>
    <w:div w:id="1719553715">
      <w:bodyDiv w:val="1"/>
      <w:marLeft w:val="0"/>
      <w:marRight w:val="0"/>
      <w:marTop w:val="0"/>
      <w:marBottom w:val="0"/>
      <w:divBdr>
        <w:top w:val="none" w:sz="0" w:space="0" w:color="auto"/>
        <w:left w:val="none" w:sz="0" w:space="0" w:color="auto"/>
        <w:bottom w:val="none" w:sz="0" w:space="0" w:color="auto"/>
        <w:right w:val="none" w:sz="0" w:space="0" w:color="auto"/>
      </w:divBdr>
      <w:divsChild>
        <w:div w:id="1915318786">
          <w:marLeft w:val="360"/>
          <w:marRight w:val="0"/>
          <w:marTop w:val="72"/>
          <w:marBottom w:val="72"/>
          <w:divBdr>
            <w:top w:val="none" w:sz="0" w:space="0" w:color="auto"/>
            <w:left w:val="none" w:sz="0" w:space="0" w:color="auto"/>
            <w:bottom w:val="none" w:sz="0" w:space="0" w:color="auto"/>
            <w:right w:val="none" w:sz="0" w:space="0" w:color="auto"/>
          </w:divBdr>
          <w:divsChild>
            <w:div w:id="499351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164905">
      <w:bodyDiv w:val="1"/>
      <w:marLeft w:val="0"/>
      <w:marRight w:val="0"/>
      <w:marTop w:val="0"/>
      <w:marBottom w:val="0"/>
      <w:divBdr>
        <w:top w:val="none" w:sz="0" w:space="0" w:color="auto"/>
        <w:left w:val="none" w:sz="0" w:space="0" w:color="auto"/>
        <w:bottom w:val="none" w:sz="0" w:space="0" w:color="auto"/>
        <w:right w:val="none" w:sz="0" w:space="0" w:color="auto"/>
      </w:divBdr>
      <w:divsChild>
        <w:div w:id="2145199977">
          <w:marLeft w:val="360"/>
          <w:marRight w:val="0"/>
          <w:marTop w:val="72"/>
          <w:marBottom w:val="72"/>
          <w:divBdr>
            <w:top w:val="none" w:sz="0" w:space="0" w:color="auto"/>
            <w:left w:val="none" w:sz="0" w:space="0" w:color="auto"/>
            <w:bottom w:val="none" w:sz="0" w:space="0" w:color="auto"/>
            <w:right w:val="none" w:sz="0" w:space="0" w:color="auto"/>
          </w:divBdr>
          <w:divsChild>
            <w:div w:id="33056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513366">
      <w:bodyDiv w:val="1"/>
      <w:marLeft w:val="0"/>
      <w:marRight w:val="0"/>
      <w:marTop w:val="0"/>
      <w:marBottom w:val="0"/>
      <w:divBdr>
        <w:top w:val="none" w:sz="0" w:space="0" w:color="auto"/>
        <w:left w:val="none" w:sz="0" w:space="0" w:color="auto"/>
        <w:bottom w:val="none" w:sz="0" w:space="0" w:color="auto"/>
        <w:right w:val="none" w:sz="0" w:space="0" w:color="auto"/>
      </w:divBdr>
    </w:div>
    <w:div w:id="2064400755">
      <w:bodyDiv w:val="1"/>
      <w:marLeft w:val="0"/>
      <w:marRight w:val="0"/>
      <w:marTop w:val="0"/>
      <w:marBottom w:val="0"/>
      <w:divBdr>
        <w:top w:val="none" w:sz="0" w:space="0" w:color="auto"/>
        <w:left w:val="none" w:sz="0" w:space="0" w:color="auto"/>
        <w:bottom w:val="none" w:sz="0" w:space="0" w:color="auto"/>
        <w:right w:val="none" w:sz="0" w:space="0" w:color="auto"/>
      </w:divBdr>
    </w:div>
    <w:div w:id="2134979789">
      <w:bodyDiv w:val="1"/>
      <w:marLeft w:val="0"/>
      <w:marRight w:val="0"/>
      <w:marTop w:val="0"/>
      <w:marBottom w:val="0"/>
      <w:divBdr>
        <w:top w:val="none" w:sz="0" w:space="0" w:color="auto"/>
        <w:left w:val="none" w:sz="0" w:space="0" w:color="auto"/>
        <w:bottom w:val="none" w:sz="0" w:space="0" w:color="auto"/>
        <w:right w:val="none" w:sz="0" w:space="0" w:color="auto"/>
      </w:divBdr>
      <w:divsChild>
        <w:div w:id="598834409">
          <w:marLeft w:val="360"/>
          <w:marRight w:val="0"/>
          <w:marTop w:val="0"/>
          <w:marBottom w:val="72"/>
          <w:divBdr>
            <w:top w:val="none" w:sz="0" w:space="0" w:color="auto"/>
            <w:left w:val="none" w:sz="0" w:space="0" w:color="auto"/>
            <w:bottom w:val="none" w:sz="0" w:space="0" w:color="auto"/>
            <w:right w:val="none" w:sz="0" w:space="0" w:color="auto"/>
          </w:divBdr>
          <w:divsChild>
            <w:div w:id="1778526445">
              <w:marLeft w:val="0"/>
              <w:marRight w:val="0"/>
              <w:marTop w:val="0"/>
              <w:marBottom w:val="0"/>
              <w:divBdr>
                <w:top w:val="none" w:sz="0" w:space="0" w:color="auto"/>
                <w:left w:val="none" w:sz="0" w:space="0" w:color="auto"/>
                <w:bottom w:val="none" w:sz="0" w:space="0" w:color="auto"/>
                <w:right w:val="none" w:sz="0" w:space="0" w:color="auto"/>
              </w:divBdr>
            </w:div>
          </w:divsChild>
        </w:div>
        <w:div w:id="1240213910">
          <w:marLeft w:val="360"/>
          <w:marRight w:val="0"/>
          <w:marTop w:val="72"/>
          <w:marBottom w:val="72"/>
          <w:divBdr>
            <w:top w:val="none" w:sz="0" w:space="0" w:color="auto"/>
            <w:left w:val="none" w:sz="0" w:space="0" w:color="auto"/>
            <w:bottom w:val="none" w:sz="0" w:space="0" w:color="auto"/>
            <w:right w:val="none" w:sz="0" w:space="0" w:color="auto"/>
          </w:divBdr>
        </w:div>
        <w:div w:id="2033651186">
          <w:marLeft w:val="360"/>
          <w:marRight w:val="0"/>
          <w:marTop w:val="0"/>
          <w:marBottom w:val="72"/>
          <w:divBdr>
            <w:top w:val="none" w:sz="0" w:space="0" w:color="auto"/>
            <w:left w:val="none" w:sz="0" w:space="0" w:color="auto"/>
            <w:bottom w:val="none" w:sz="0" w:space="0" w:color="auto"/>
            <w:right w:val="none" w:sz="0" w:space="0" w:color="auto"/>
          </w:divBdr>
          <w:divsChild>
            <w:div w:id="440958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od@um.lowicz.pl"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umlowicz@um.lowicz.pl" TargetMode="External"/><Relationship Id="rId4" Type="http://schemas.openxmlformats.org/officeDocument/2006/relationships/styles" Target="styles.xml"/><Relationship Id="rId9" Type="http://schemas.openxmlformats.org/officeDocument/2006/relationships/hyperlink" Target="https://efaktura.gov.pl/"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Chaotyczna tekstura">
      <a:fillStyleLst>
        <a:solidFill>
          <a:schemeClr val="phClr"/>
        </a:solidFill>
        <a:blipFill rotWithShape="1">
          <a:blip xmlns:r="http://schemas.openxmlformats.org/officeDocument/2006/relationships" r:embed="rId1">
            <a:duotone>
              <a:schemeClr val="phClr">
                <a:tint val="67000"/>
                <a:shade val="65000"/>
              </a:schemeClr>
              <a:schemeClr val="phClr">
                <a:tint val="10000"/>
                <a:satMod val="130000"/>
              </a:schemeClr>
            </a:duotone>
          </a:blip>
          <a:tile tx="0" ty="0" sx="60000" sy="59000" flip="none" algn="b"/>
        </a:blipFill>
        <a:blipFill rotWithShape="1">
          <a:blip xmlns:r="http://schemas.openxmlformats.org/officeDocument/2006/relationships" r:embed="rId1">
            <a:duotone>
              <a:schemeClr val="phClr">
                <a:shade val="30000"/>
                <a:satMod val="115000"/>
              </a:schemeClr>
              <a:schemeClr val="phClr">
                <a:tint val="34000"/>
              </a:schemeClr>
            </a:duotone>
          </a:blip>
          <a:tile tx="0" ty="0" sx="60000" sy="59000" flip="none" algn="b"/>
        </a:blipFill>
      </a:fillStyleLst>
      <a:lnStyleLst>
        <a:ln w="6350" cap="flat" cmpd="sng" algn="ctr">
          <a:solidFill>
            <a:schemeClr val="phClr">
              <a:tint val="70000"/>
            </a:scheme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softEdge rad="12700"/>
          </a:effectLst>
        </a:effectStyle>
        <a:effectStyle>
          <a:effectLst>
            <a:outerShdw blurRad="50800" dist="19050" dir="5400000" algn="tl" rotWithShape="0">
              <a:srgbClr val="000000">
                <a:alpha val="60000"/>
              </a:srgbClr>
            </a:outerShdw>
            <a:softEdge rad="12700"/>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1 6 " ? > < A r r a y O f D o c u m e n t L i n k   x m l n s : x s d = " h t t p : / / w w w . w 3 . o r g / 2 0 0 1 / X M L S c h e m a "   x m l n s : x s i = " h t t p : / / w w w . w 3 . o r g / 2 0 0 1 / X M L S c h e m a - i n s t a n c e " / > 
</file>

<file path=customXml/itemProps1.xml><?xml version="1.0" encoding="utf-8"?>
<ds:datastoreItem xmlns:ds="http://schemas.openxmlformats.org/officeDocument/2006/customXml" ds:itemID="{550A14A3-AE35-4818-A428-1BC1E7EA0BC4}">
  <ds:schemaRefs>
    <ds:schemaRef ds:uri="http://schemas.openxmlformats.org/officeDocument/2006/bibliography"/>
  </ds:schemaRefs>
</ds:datastoreItem>
</file>

<file path=customXml/itemProps2.xml><?xml version="1.0" encoding="utf-8"?>
<ds:datastoreItem xmlns:ds="http://schemas.openxmlformats.org/officeDocument/2006/customXml" ds:itemID="{B6C541D2-9425-4C40-9250-CD4BBB40D493}">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38</Pages>
  <Words>13427</Words>
  <Characters>80568</Characters>
  <Application>Microsoft Office Word</Application>
  <DocSecurity>0</DocSecurity>
  <Lines>671</Lines>
  <Paragraphs>187</Paragraphs>
  <ScaleCrop>false</ScaleCrop>
  <HeadingPairs>
    <vt:vector size="2" baseType="variant">
      <vt:variant>
        <vt:lpstr>Tytuł</vt:lpstr>
      </vt:variant>
      <vt:variant>
        <vt:i4>1</vt:i4>
      </vt:variant>
    </vt:vector>
  </HeadingPairs>
  <TitlesOfParts>
    <vt:vector size="1" baseType="lpstr">
      <vt:lpstr>ZP</vt:lpstr>
    </vt:vector>
  </TitlesOfParts>
  <Company/>
  <LinksUpToDate>false</LinksUpToDate>
  <CharactersWithSpaces>93808</CharactersWithSpaces>
  <SharedDoc>false</SharedDoc>
  <HLinks>
    <vt:vector size="66" baseType="variant">
      <vt:variant>
        <vt:i4>1572886</vt:i4>
      </vt:variant>
      <vt:variant>
        <vt:i4>42</vt:i4>
      </vt:variant>
      <vt:variant>
        <vt:i4>0</vt:i4>
      </vt:variant>
      <vt:variant>
        <vt:i4>5</vt:i4>
      </vt:variant>
      <vt:variant>
        <vt:lpwstr>https://miniportal.uzp.gov.pl/InstrukcjaUzytkownikaSystemuMiniPortalePUAP.pdf</vt:lpwstr>
      </vt:variant>
      <vt:variant>
        <vt:lpwstr/>
      </vt:variant>
      <vt:variant>
        <vt:i4>1114160</vt:i4>
      </vt:variant>
      <vt:variant>
        <vt:i4>27</vt:i4>
      </vt:variant>
      <vt:variant>
        <vt:i4>0</vt:i4>
      </vt:variant>
      <vt:variant>
        <vt:i4>5</vt:i4>
      </vt:variant>
      <vt:variant>
        <vt:lpwstr>mailto:p.rys@um.kutno.pl</vt:lpwstr>
      </vt:variant>
      <vt:variant>
        <vt:lpwstr/>
      </vt:variant>
      <vt:variant>
        <vt:i4>786445</vt:i4>
      </vt:variant>
      <vt:variant>
        <vt:i4>24</vt:i4>
      </vt:variant>
      <vt:variant>
        <vt:i4>0</vt:i4>
      </vt:variant>
      <vt:variant>
        <vt:i4>5</vt:i4>
      </vt:variant>
      <vt:variant>
        <vt:lpwstr>http://www.umkutno.bip.e-zeto.eu/</vt:lpwstr>
      </vt:variant>
      <vt:variant>
        <vt:lpwstr/>
      </vt:variant>
      <vt:variant>
        <vt:i4>5963790</vt:i4>
      </vt:variant>
      <vt:variant>
        <vt:i4>21</vt:i4>
      </vt:variant>
      <vt:variant>
        <vt:i4>0</vt:i4>
      </vt:variant>
      <vt:variant>
        <vt:i4>5</vt:i4>
      </vt:variant>
      <vt:variant>
        <vt:lpwstr>https://casum.pl/prawnicy</vt:lpwstr>
      </vt:variant>
      <vt:variant>
        <vt:lpwstr/>
      </vt:variant>
      <vt:variant>
        <vt:i4>2949239</vt:i4>
      </vt:variant>
      <vt:variant>
        <vt:i4>18</vt:i4>
      </vt:variant>
      <vt:variant>
        <vt:i4>0</vt:i4>
      </vt:variant>
      <vt:variant>
        <vt:i4>5</vt:i4>
      </vt:variant>
      <vt:variant>
        <vt:lpwstr>https://miniportal.uzp.gov.pl/</vt:lpwstr>
      </vt:variant>
      <vt:variant>
        <vt:lpwstr/>
      </vt:variant>
      <vt:variant>
        <vt:i4>6553642</vt:i4>
      </vt:variant>
      <vt:variant>
        <vt:i4>15</vt:i4>
      </vt:variant>
      <vt:variant>
        <vt:i4>0</vt:i4>
      </vt:variant>
      <vt:variant>
        <vt:i4>5</vt:i4>
      </vt:variant>
      <vt:variant>
        <vt:lpwstr>https://epuap.gov.pl/wps/portal</vt:lpwstr>
      </vt:variant>
      <vt:variant>
        <vt:lpwstr/>
      </vt:variant>
      <vt:variant>
        <vt:i4>786445</vt:i4>
      </vt:variant>
      <vt:variant>
        <vt:i4>12</vt:i4>
      </vt:variant>
      <vt:variant>
        <vt:i4>0</vt:i4>
      </vt:variant>
      <vt:variant>
        <vt:i4>5</vt:i4>
      </vt:variant>
      <vt:variant>
        <vt:lpwstr>http://www.umkutno.bip.e-zeto.eu/</vt:lpwstr>
      </vt:variant>
      <vt:variant>
        <vt:lpwstr/>
      </vt:variant>
      <vt:variant>
        <vt:i4>1310742</vt:i4>
      </vt:variant>
      <vt:variant>
        <vt:i4>8</vt:i4>
      </vt:variant>
      <vt:variant>
        <vt:i4>0</vt:i4>
      </vt:variant>
      <vt:variant>
        <vt:i4>5</vt:i4>
      </vt:variant>
      <vt:variant>
        <vt:lpwstr>https://epuap.gov.pl/wps/myportal/aplikacje/skrzynka?formSubId=MAiC&amp;serviceId=SD:4486&amp;formName=UGlzbW8gb2fDs2xuZSBkbyBwb2RtaW90dSBwdWJsaWN6bmVnbw==&amp;kupName=UGlzbW8gb2fDs2xuZSBkbyBwb2RtaW90dSBwdWJsaWN6bmVnbw==</vt:lpwstr>
      </vt:variant>
      <vt:variant>
        <vt:lpwstr/>
      </vt:variant>
      <vt:variant>
        <vt:i4>1310742</vt:i4>
      </vt:variant>
      <vt:variant>
        <vt:i4>6</vt:i4>
      </vt:variant>
      <vt:variant>
        <vt:i4>0</vt:i4>
      </vt:variant>
      <vt:variant>
        <vt:i4>5</vt:i4>
      </vt:variant>
      <vt:variant>
        <vt:lpwstr>https://epuap.gov.pl/wps/myportal/aplikacje/skrzynka?formSubId=MAiC&amp;serviceId=SD:4486&amp;formName=UGlzbW8gb2fDs2xuZSBkbyBwb2RtaW90dSBwdWJsaWN6bmVnbw==&amp;kupName=UGlzbW8gb2fDs2xuZSBkbyBwb2RtaW90dSBwdWJsaWN6bmVnbw==</vt:lpwstr>
      </vt:variant>
      <vt:variant>
        <vt:lpwstr/>
      </vt:variant>
      <vt:variant>
        <vt:i4>2293836</vt:i4>
      </vt:variant>
      <vt:variant>
        <vt:i4>3</vt:i4>
      </vt:variant>
      <vt:variant>
        <vt:i4>0</vt:i4>
      </vt:variant>
      <vt:variant>
        <vt:i4>5</vt:i4>
      </vt:variant>
      <vt:variant>
        <vt:lpwstr>mailto:zamowienia@um.kutno.pl</vt:lpwstr>
      </vt:variant>
      <vt:variant>
        <vt:lpwstr/>
      </vt:variant>
      <vt:variant>
        <vt:i4>786445</vt:i4>
      </vt:variant>
      <vt:variant>
        <vt:i4>0</vt:i4>
      </vt:variant>
      <vt:variant>
        <vt:i4>0</vt:i4>
      </vt:variant>
      <vt:variant>
        <vt:i4>5</vt:i4>
      </vt:variant>
      <vt:variant>
        <vt:lpwstr>http://www.umkutno.bip.e-zeto.eu/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ZP</dc:title>
  <dc:subject/>
  <dc:creator>Tarczyński Mariusz</dc:creator>
  <cp:keywords/>
  <dc:description/>
  <cp:lastModifiedBy>Joanna Kutermankiewicz</cp:lastModifiedBy>
  <cp:revision>4</cp:revision>
  <cp:lastPrinted>2026-08-13T09:23:00Z</cp:lastPrinted>
  <dcterms:created xsi:type="dcterms:W3CDTF">2026-08-13T12:25:00Z</dcterms:created>
  <dcterms:modified xsi:type="dcterms:W3CDTF">2026-08-13T13:12:00Z</dcterms:modified>
</cp:coreProperties>
</file>