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0E6A" w14:textId="529EE7EA" w:rsidR="0011077F" w:rsidRPr="00213B25" w:rsidRDefault="0011077F" w:rsidP="0011077F">
      <w:pPr>
        <w:spacing w:line="276" w:lineRule="auto"/>
        <w:ind w:right="105"/>
        <w:jc w:val="right"/>
        <w:rPr>
          <w:rFonts w:ascii="Cambria" w:hAnsi="Cambria"/>
          <w:szCs w:val="22"/>
        </w:rPr>
      </w:pPr>
      <w:r w:rsidRPr="00213B25">
        <w:rPr>
          <w:rFonts w:ascii="Cambria" w:eastAsia="Arial" w:hAnsi="Cambria"/>
          <w:b/>
          <w:szCs w:val="22"/>
        </w:rPr>
        <w:t>Znak sprawy: ZP.271</w:t>
      </w:r>
      <w:r w:rsidR="004050F8">
        <w:rPr>
          <w:rFonts w:ascii="Cambria" w:eastAsia="Arial" w:hAnsi="Cambria"/>
          <w:b/>
          <w:szCs w:val="22"/>
        </w:rPr>
        <w:t>.23.</w:t>
      </w:r>
      <w:r w:rsidRPr="00213B25">
        <w:rPr>
          <w:rFonts w:ascii="Cambria" w:eastAsia="Arial" w:hAnsi="Cambria"/>
          <w:b/>
          <w:szCs w:val="22"/>
        </w:rPr>
        <w:t>2026</w:t>
      </w:r>
    </w:p>
    <w:p w14:paraId="64A7D3FE" w14:textId="47A0C171" w:rsidR="0011077F" w:rsidRPr="008B6648" w:rsidRDefault="0011077F" w:rsidP="0011077F">
      <w:pPr>
        <w:spacing w:line="276" w:lineRule="auto"/>
        <w:ind w:right="107"/>
        <w:jc w:val="right"/>
        <w:rPr>
          <w:rFonts w:ascii="Cambria" w:eastAsia="Arial" w:hAnsi="Cambria"/>
          <w:b/>
          <w:szCs w:val="22"/>
        </w:rPr>
      </w:pPr>
      <w:r w:rsidRPr="008B6648">
        <w:rPr>
          <w:rFonts w:ascii="Cambria" w:eastAsia="Arial" w:hAnsi="Cambria"/>
          <w:b/>
          <w:szCs w:val="22"/>
        </w:rPr>
        <w:t xml:space="preserve">Załącznik nr </w:t>
      </w:r>
      <w:r w:rsidR="008B6648" w:rsidRPr="008B6648">
        <w:rPr>
          <w:rFonts w:ascii="Cambria" w:eastAsia="Arial" w:hAnsi="Cambria"/>
          <w:b/>
          <w:szCs w:val="22"/>
        </w:rPr>
        <w:t>7 do SWZ</w:t>
      </w:r>
    </w:p>
    <w:p w14:paraId="22BCB135" w14:textId="77777777" w:rsidR="0011077F" w:rsidRPr="00213B25" w:rsidRDefault="0011077F" w:rsidP="0011077F">
      <w:pPr>
        <w:spacing w:line="276" w:lineRule="auto"/>
        <w:ind w:right="107"/>
        <w:jc w:val="right"/>
        <w:rPr>
          <w:rFonts w:ascii="Cambria" w:hAnsi="Cambria"/>
          <w:szCs w:val="22"/>
        </w:rPr>
      </w:pPr>
    </w:p>
    <w:p w14:paraId="157CAF29" w14:textId="77777777" w:rsidR="0011077F" w:rsidRDefault="0011077F" w:rsidP="0011077F">
      <w:pPr>
        <w:spacing w:line="276" w:lineRule="auto"/>
        <w:ind w:left="30"/>
        <w:jc w:val="center"/>
        <w:rPr>
          <w:rFonts w:ascii="Cambria" w:eastAsia="Arial" w:hAnsi="Cambria"/>
          <w:b/>
          <w:szCs w:val="22"/>
        </w:rPr>
      </w:pPr>
      <w:r w:rsidRPr="00213B25">
        <w:rPr>
          <w:rFonts w:ascii="Cambria" w:eastAsia="Arial" w:hAnsi="Cambria"/>
          <w:b/>
          <w:szCs w:val="22"/>
        </w:rPr>
        <w:t xml:space="preserve">Projektowane postanowienia umowne </w:t>
      </w:r>
    </w:p>
    <w:p w14:paraId="0166A05F" w14:textId="1D3BB0AB" w:rsidR="00913699" w:rsidRPr="00213B25" w:rsidRDefault="00913699" w:rsidP="0011077F">
      <w:pPr>
        <w:spacing w:line="276" w:lineRule="auto"/>
        <w:ind w:left="30"/>
        <w:jc w:val="center"/>
        <w:rPr>
          <w:rFonts w:ascii="Cambria" w:hAnsi="Cambria"/>
          <w:szCs w:val="22"/>
        </w:rPr>
      </w:pPr>
      <w:r>
        <w:rPr>
          <w:rFonts w:ascii="Cambria" w:eastAsia="Arial" w:hAnsi="Cambria"/>
          <w:b/>
          <w:szCs w:val="22"/>
        </w:rPr>
        <w:t>Nr ……………2026</w:t>
      </w:r>
    </w:p>
    <w:p w14:paraId="6B588358" w14:textId="77777777" w:rsidR="0011077F" w:rsidRPr="00213B25" w:rsidRDefault="0011077F" w:rsidP="0011077F">
      <w:pPr>
        <w:spacing w:line="276" w:lineRule="auto"/>
        <w:ind w:left="142"/>
        <w:rPr>
          <w:rFonts w:ascii="Cambria" w:hAnsi="Cambria"/>
          <w:szCs w:val="22"/>
        </w:rPr>
      </w:pPr>
      <w:r w:rsidRPr="00213B25">
        <w:rPr>
          <w:rFonts w:ascii="Cambria" w:hAnsi="Cambria"/>
          <w:szCs w:val="22"/>
        </w:rPr>
        <w:t xml:space="preserve"> </w:t>
      </w:r>
    </w:p>
    <w:p w14:paraId="3DB3C3CD"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Zawarta w dniu …………………… w Czernichowie pomiędzy: </w:t>
      </w:r>
    </w:p>
    <w:p w14:paraId="346B5AA0"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Gminą Czernichów z siedzibą przy ul. Gminna 1, 32-070 Czernichów, </w:t>
      </w:r>
    </w:p>
    <w:p w14:paraId="15808D16"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reprezentowaną przez:</w:t>
      </w:r>
    </w:p>
    <w:p w14:paraId="7FB13A1D"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Piotr Józefczyk - Wójt Gminy Czernichów</w:t>
      </w:r>
    </w:p>
    <w:p w14:paraId="4D0F626C"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przy kontrasygnacie Skarbnika Gminy - Lucyny Płanety</w:t>
      </w:r>
    </w:p>
    <w:p w14:paraId="630A39FB" w14:textId="2223CDA4" w:rsidR="00A6314F" w:rsidRPr="00213B25" w:rsidRDefault="00A6314F" w:rsidP="0011077F">
      <w:pPr>
        <w:spacing w:line="276" w:lineRule="auto"/>
        <w:ind w:left="127" w:right="94"/>
        <w:rPr>
          <w:rFonts w:ascii="Cambria" w:hAnsi="Cambria"/>
          <w:szCs w:val="22"/>
        </w:rPr>
      </w:pPr>
      <w:r w:rsidRPr="00213B25">
        <w:rPr>
          <w:rFonts w:ascii="Cambria" w:hAnsi="Cambria"/>
          <w:szCs w:val="22"/>
        </w:rPr>
        <w:t>zwaną dalej „</w:t>
      </w:r>
      <w:r w:rsidR="00913699" w:rsidRPr="00213B25">
        <w:rPr>
          <w:rFonts w:ascii="Cambria" w:hAnsi="Cambria"/>
          <w:szCs w:val="22"/>
        </w:rPr>
        <w:t>Zamawiającym</w:t>
      </w:r>
      <w:r w:rsidRPr="00213B25">
        <w:rPr>
          <w:rFonts w:ascii="Cambria" w:hAnsi="Cambria"/>
          <w:szCs w:val="22"/>
        </w:rPr>
        <w:t>”</w:t>
      </w:r>
    </w:p>
    <w:p w14:paraId="623F94AF" w14:textId="54185DBC"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działającą </w:t>
      </w:r>
      <w:r w:rsidR="00247CB3" w:rsidRPr="00213B25">
        <w:rPr>
          <w:rFonts w:ascii="Cambria" w:hAnsi="Cambria"/>
          <w:szCs w:val="22"/>
        </w:rPr>
        <w:t xml:space="preserve">na podstawie Porozumienia </w:t>
      </w:r>
      <w:r w:rsidRPr="00213B25">
        <w:rPr>
          <w:rFonts w:ascii="Cambria" w:hAnsi="Cambria"/>
          <w:szCs w:val="22"/>
        </w:rPr>
        <w:t>z:</w:t>
      </w:r>
    </w:p>
    <w:p w14:paraId="3C37FA68" w14:textId="147C0BD0" w:rsidR="0011077F" w:rsidRPr="00213B25" w:rsidRDefault="0011077F" w:rsidP="0011077F">
      <w:pPr>
        <w:spacing w:line="276" w:lineRule="auto"/>
        <w:ind w:left="127" w:right="94"/>
        <w:jc w:val="both"/>
        <w:rPr>
          <w:rFonts w:ascii="Cambria" w:hAnsi="Cambria"/>
          <w:szCs w:val="22"/>
        </w:rPr>
      </w:pPr>
      <w:r w:rsidRPr="00213B25">
        <w:rPr>
          <w:rFonts w:ascii="Cambria" w:hAnsi="Cambria"/>
          <w:szCs w:val="22"/>
        </w:rPr>
        <w:t>Powiat</w:t>
      </w:r>
      <w:r w:rsidR="00247CB3" w:rsidRPr="00213B25">
        <w:rPr>
          <w:rFonts w:ascii="Cambria" w:hAnsi="Cambria"/>
          <w:szCs w:val="22"/>
        </w:rPr>
        <w:t>em</w:t>
      </w:r>
      <w:r w:rsidRPr="00213B25">
        <w:rPr>
          <w:rFonts w:ascii="Cambria" w:hAnsi="Cambria"/>
          <w:szCs w:val="22"/>
        </w:rPr>
        <w:t xml:space="preserve"> Krakowski</w:t>
      </w:r>
      <w:r w:rsidR="00247CB3" w:rsidRPr="00213B25">
        <w:rPr>
          <w:rFonts w:ascii="Cambria" w:hAnsi="Cambria"/>
          <w:szCs w:val="22"/>
        </w:rPr>
        <w:t>m</w:t>
      </w:r>
      <w:r w:rsidRPr="00213B25">
        <w:rPr>
          <w:rFonts w:ascii="Cambria" w:hAnsi="Cambria"/>
          <w:szCs w:val="22"/>
        </w:rPr>
        <w:t xml:space="preserve"> z siedzibą w Krakowie przy Al. Słowackiego 20, 30-037 Kraków, </w:t>
      </w:r>
    </w:p>
    <w:p w14:paraId="4A8E32C9"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NIP 6772364194, </w:t>
      </w:r>
    </w:p>
    <w:p w14:paraId="4C3F1C0A"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w imieniu którego działa: </w:t>
      </w:r>
    </w:p>
    <w:p w14:paraId="7E208B63" w14:textId="77777777" w:rsidR="00913699" w:rsidRDefault="0011077F" w:rsidP="0011077F">
      <w:pPr>
        <w:spacing w:line="276" w:lineRule="auto"/>
        <w:ind w:left="127" w:right="94"/>
        <w:jc w:val="both"/>
        <w:rPr>
          <w:rFonts w:ascii="Cambria" w:hAnsi="Cambria"/>
          <w:szCs w:val="22"/>
        </w:rPr>
      </w:pPr>
      <w:r w:rsidRPr="00213B25">
        <w:rPr>
          <w:rFonts w:ascii="Cambria" w:hAnsi="Cambria"/>
          <w:szCs w:val="22"/>
        </w:rPr>
        <w:t xml:space="preserve">Zarząd Dróg Powiatu Krakowskiego z siedzibą przy ul. Karola Wojtyły 106, </w:t>
      </w:r>
    </w:p>
    <w:p w14:paraId="2C238F5D" w14:textId="15F549E5" w:rsidR="0011077F" w:rsidRPr="00213B25" w:rsidRDefault="0011077F" w:rsidP="0011077F">
      <w:pPr>
        <w:spacing w:line="276" w:lineRule="auto"/>
        <w:ind w:left="127" w:right="94"/>
        <w:jc w:val="both"/>
        <w:rPr>
          <w:rFonts w:ascii="Cambria" w:hAnsi="Cambria"/>
          <w:szCs w:val="22"/>
        </w:rPr>
      </w:pPr>
      <w:r w:rsidRPr="00213B25">
        <w:rPr>
          <w:rFonts w:ascii="Cambria" w:hAnsi="Cambria"/>
          <w:szCs w:val="22"/>
        </w:rPr>
        <w:t xml:space="preserve">32-086 Batowice, </w:t>
      </w:r>
    </w:p>
    <w:p w14:paraId="6B3FB38E"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reprezentowanym przez:</w:t>
      </w:r>
    </w:p>
    <w:p w14:paraId="05D84773" w14:textId="77777777"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Jerzego </w:t>
      </w:r>
      <w:proofErr w:type="spellStart"/>
      <w:r w:rsidRPr="00213B25">
        <w:rPr>
          <w:rFonts w:ascii="Cambria" w:hAnsi="Cambria"/>
          <w:szCs w:val="22"/>
        </w:rPr>
        <w:t>Derelę</w:t>
      </w:r>
      <w:proofErr w:type="spellEnd"/>
      <w:r w:rsidRPr="00213B25">
        <w:rPr>
          <w:rFonts w:ascii="Cambria" w:hAnsi="Cambria"/>
          <w:szCs w:val="22"/>
        </w:rPr>
        <w:t xml:space="preserve"> – Dyrektora Zarządu Dróg Powiatu Krakowskiego,  </w:t>
      </w:r>
    </w:p>
    <w:p w14:paraId="14267466" w14:textId="77777777" w:rsidR="00247CB3" w:rsidRPr="00213B25" w:rsidRDefault="00247CB3" w:rsidP="00913699">
      <w:pPr>
        <w:spacing w:line="276" w:lineRule="auto"/>
        <w:ind w:right="91"/>
        <w:rPr>
          <w:rFonts w:ascii="Cambria" w:hAnsi="Cambria"/>
          <w:szCs w:val="22"/>
        </w:rPr>
      </w:pPr>
    </w:p>
    <w:p w14:paraId="5539B9CD" w14:textId="71744275" w:rsidR="0011077F" w:rsidRPr="00213B25" w:rsidRDefault="0011077F" w:rsidP="0011077F">
      <w:pPr>
        <w:spacing w:line="276" w:lineRule="auto"/>
        <w:ind w:left="152" w:right="91" w:hanging="10"/>
        <w:rPr>
          <w:rFonts w:ascii="Cambria" w:hAnsi="Cambria"/>
          <w:szCs w:val="22"/>
        </w:rPr>
      </w:pPr>
      <w:r w:rsidRPr="00213B25">
        <w:rPr>
          <w:rFonts w:ascii="Cambria" w:hAnsi="Cambria"/>
          <w:szCs w:val="22"/>
        </w:rPr>
        <w:t xml:space="preserve">a </w:t>
      </w:r>
    </w:p>
    <w:p w14:paraId="2299E210" w14:textId="5FC71060" w:rsidR="0011077F" w:rsidRPr="00213B25" w:rsidRDefault="0011077F" w:rsidP="0011077F">
      <w:pPr>
        <w:spacing w:line="276" w:lineRule="auto"/>
        <w:ind w:left="127" w:right="94"/>
        <w:rPr>
          <w:rFonts w:ascii="Cambria" w:hAnsi="Cambria"/>
          <w:szCs w:val="22"/>
        </w:rPr>
      </w:pPr>
      <w:r w:rsidRPr="00213B25">
        <w:rPr>
          <w:rFonts w:ascii="Cambria" w:hAnsi="Cambria"/>
          <w:szCs w:val="22"/>
        </w:rPr>
        <w:t xml:space="preserve">…………………………………………………………………………………………………………………………………………………………………………………………………………………………………………………………………… </w:t>
      </w:r>
    </w:p>
    <w:p w14:paraId="04824B92" w14:textId="77777777" w:rsidR="0011077F" w:rsidRPr="00213B25" w:rsidRDefault="0011077F" w:rsidP="0011077F">
      <w:pPr>
        <w:spacing w:line="276" w:lineRule="auto"/>
        <w:ind w:left="142"/>
        <w:rPr>
          <w:rFonts w:ascii="Cambria" w:hAnsi="Cambria"/>
          <w:szCs w:val="22"/>
        </w:rPr>
      </w:pPr>
      <w:r w:rsidRPr="00213B25">
        <w:rPr>
          <w:rFonts w:ascii="Cambria" w:hAnsi="Cambria"/>
          <w:szCs w:val="22"/>
        </w:rPr>
        <w:t xml:space="preserve"> </w:t>
      </w:r>
    </w:p>
    <w:p w14:paraId="2A0E2F58" w14:textId="260E2A70" w:rsidR="00F533D6" w:rsidRPr="008B6648" w:rsidRDefault="0011077F" w:rsidP="008B6648">
      <w:pPr>
        <w:spacing w:line="276" w:lineRule="auto"/>
        <w:ind w:left="127" w:right="94"/>
        <w:jc w:val="both"/>
        <w:rPr>
          <w:rFonts w:ascii="Cambria" w:hAnsi="Cambria"/>
          <w:szCs w:val="22"/>
        </w:rPr>
      </w:pPr>
      <w:r w:rsidRPr="00213B25">
        <w:rPr>
          <w:rFonts w:ascii="Cambria" w:hAnsi="Cambria"/>
          <w:szCs w:val="22"/>
        </w:rPr>
        <w:t>zwanym dalej „</w:t>
      </w:r>
      <w:r w:rsidRPr="00213B25">
        <w:rPr>
          <w:rFonts w:ascii="Cambria" w:hAnsi="Cambria"/>
          <w:b/>
          <w:szCs w:val="22"/>
        </w:rPr>
        <w:t>Wykonawcą” lub „Projektantem”</w:t>
      </w:r>
      <w:r w:rsidRPr="00213B25">
        <w:rPr>
          <w:rFonts w:ascii="Cambria" w:hAnsi="Cambria"/>
          <w:szCs w:val="22"/>
        </w:rPr>
        <w:t xml:space="preserve"> wyłonionym na podstawie zamówienia publicznego w trybie podstawowym </w:t>
      </w:r>
      <w:r w:rsidR="008B6648">
        <w:rPr>
          <w:rFonts w:ascii="Cambria" w:hAnsi="Cambria"/>
          <w:b/>
          <w:szCs w:val="22"/>
        </w:rPr>
        <w:t>n</w:t>
      </w:r>
      <w:r w:rsidRPr="00213B25">
        <w:rPr>
          <w:rFonts w:ascii="Cambria" w:hAnsi="Cambria"/>
          <w:b/>
          <w:szCs w:val="22"/>
        </w:rPr>
        <w:t>r ZP</w:t>
      </w:r>
      <w:r w:rsidR="004050F8">
        <w:rPr>
          <w:rFonts w:ascii="Cambria" w:hAnsi="Cambria"/>
          <w:b/>
          <w:szCs w:val="22"/>
        </w:rPr>
        <w:t>.</w:t>
      </w:r>
      <w:r w:rsidRPr="00213B25">
        <w:rPr>
          <w:rFonts w:ascii="Cambria" w:hAnsi="Cambria"/>
          <w:b/>
          <w:szCs w:val="22"/>
        </w:rPr>
        <w:t>271</w:t>
      </w:r>
      <w:r w:rsidR="004050F8">
        <w:rPr>
          <w:rFonts w:ascii="Cambria" w:hAnsi="Cambria"/>
          <w:b/>
          <w:szCs w:val="22"/>
        </w:rPr>
        <w:t>.23.</w:t>
      </w:r>
      <w:r w:rsidRPr="00213B25">
        <w:rPr>
          <w:rFonts w:ascii="Cambria" w:hAnsi="Cambria"/>
          <w:b/>
          <w:szCs w:val="22"/>
        </w:rPr>
        <w:t>2026</w:t>
      </w:r>
      <w:r w:rsidRPr="00213B25">
        <w:rPr>
          <w:rFonts w:ascii="Cambria" w:hAnsi="Cambria"/>
          <w:szCs w:val="22"/>
        </w:rPr>
        <w:t xml:space="preserve"> z dnia …….</w:t>
      </w:r>
      <w:r w:rsidRPr="00213B25">
        <w:rPr>
          <w:rFonts w:ascii="Cambria" w:hAnsi="Cambria"/>
          <w:b/>
          <w:szCs w:val="22"/>
        </w:rPr>
        <w:t>2026 r.</w:t>
      </w:r>
      <w:r w:rsidRPr="00213B25">
        <w:rPr>
          <w:rFonts w:ascii="Cambria" w:hAnsi="Cambria"/>
          <w:szCs w:val="22"/>
        </w:rPr>
        <w:t xml:space="preserve"> - zgodnie z art. 275 ust. 1 Ustawy z dnia 11.09.2019 r. Prawo zamówień publicznych (tekst jednolity Dz. U. z 202</w:t>
      </w:r>
      <w:r w:rsidR="004050F8">
        <w:rPr>
          <w:rFonts w:ascii="Cambria" w:hAnsi="Cambria"/>
          <w:szCs w:val="22"/>
        </w:rPr>
        <w:t>6</w:t>
      </w:r>
      <w:r w:rsidRPr="00213B25">
        <w:rPr>
          <w:rFonts w:ascii="Cambria" w:hAnsi="Cambria"/>
          <w:szCs w:val="22"/>
        </w:rPr>
        <w:t xml:space="preserve"> r. poz. </w:t>
      </w:r>
      <w:r w:rsidR="004050F8">
        <w:rPr>
          <w:rFonts w:ascii="Cambria" w:hAnsi="Cambria"/>
          <w:szCs w:val="22"/>
        </w:rPr>
        <w:t>793</w:t>
      </w:r>
      <w:r w:rsidRPr="00213B25">
        <w:rPr>
          <w:rFonts w:ascii="Cambria" w:hAnsi="Cambria"/>
          <w:szCs w:val="22"/>
        </w:rPr>
        <w:t xml:space="preserve"> z </w:t>
      </w:r>
      <w:proofErr w:type="spellStart"/>
      <w:r w:rsidRPr="00213B25">
        <w:rPr>
          <w:rFonts w:ascii="Cambria" w:hAnsi="Cambria"/>
          <w:szCs w:val="22"/>
        </w:rPr>
        <w:t>poźn</w:t>
      </w:r>
      <w:proofErr w:type="spellEnd"/>
      <w:r w:rsidRPr="00213B25">
        <w:rPr>
          <w:rFonts w:ascii="Cambria" w:hAnsi="Cambria"/>
          <w:szCs w:val="22"/>
        </w:rPr>
        <w:t xml:space="preserve">. zm.) </w:t>
      </w:r>
      <w:r w:rsidRPr="00213B25">
        <w:rPr>
          <w:rFonts w:ascii="Cambria" w:hAnsi="Cambria"/>
          <w:b/>
          <w:szCs w:val="22"/>
        </w:rPr>
        <w:t>została zawarta umowa następującej treści:</w:t>
      </w:r>
      <w:r w:rsidRPr="00213B25">
        <w:rPr>
          <w:rFonts w:ascii="Cambria" w:hAnsi="Cambria"/>
          <w:szCs w:val="22"/>
        </w:rPr>
        <w:t xml:space="preserve"> </w:t>
      </w:r>
    </w:p>
    <w:p w14:paraId="2DDD5345" w14:textId="66192066"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w:t>
      </w:r>
    </w:p>
    <w:p w14:paraId="1ED04B65" w14:textId="77777777"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PRZEDMIOT UMOWY</w:t>
      </w:r>
    </w:p>
    <w:p w14:paraId="37E9268D" w14:textId="57D2D334" w:rsidR="00892340" w:rsidRPr="00213B25" w:rsidRDefault="00DF0AF2" w:rsidP="007222CB">
      <w:pPr>
        <w:numPr>
          <w:ilvl w:val="0"/>
          <w:numId w:val="2"/>
        </w:numPr>
        <w:tabs>
          <w:tab w:val="left" w:pos="360"/>
        </w:tabs>
        <w:spacing w:line="276" w:lineRule="auto"/>
        <w:jc w:val="both"/>
        <w:rPr>
          <w:rFonts w:ascii="Cambria" w:hAnsi="Cambria" w:cs="Calibri Light"/>
        </w:rPr>
      </w:pPr>
      <w:r w:rsidRPr="00213B25">
        <w:rPr>
          <w:rFonts w:ascii="Cambria" w:hAnsi="Cambria" w:cs="Calibri Light"/>
        </w:rPr>
        <w:t>Przedmiotem niniejszej Umowy jest</w:t>
      </w:r>
      <w:r w:rsidR="00326D20" w:rsidRPr="00213B25">
        <w:rPr>
          <w:rFonts w:ascii="Cambria" w:hAnsi="Cambria" w:cs="Calibri Light"/>
        </w:rPr>
        <w:t xml:space="preserve"> wykonanie dokumentacji projektowej dla zadania pn.:</w:t>
      </w:r>
      <w:r w:rsidRPr="00213B25">
        <w:rPr>
          <w:rFonts w:ascii="Cambria" w:hAnsi="Cambria" w:cs="Calibri Light"/>
        </w:rPr>
        <w:t xml:space="preserve"> </w:t>
      </w:r>
      <w:r w:rsidRPr="00213B25">
        <w:rPr>
          <w:rFonts w:ascii="Cambria" w:hAnsi="Cambria" w:cs="Calibri Light"/>
          <w:b/>
          <w:bCs/>
        </w:rPr>
        <w:t>„</w:t>
      </w:r>
      <w:r w:rsidR="001F6A6A" w:rsidRPr="00213B25">
        <w:rPr>
          <w:rFonts w:ascii="Cambria" w:hAnsi="Cambria" w:cs="Calibri Light"/>
          <w:b/>
          <w:bCs/>
        </w:rPr>
        <w:t xml:space="preserve">Projekt przebudowy odcinka drogi powiatowej nr 2187K </w:t>
      </w:r>
      <w:r w:rsidR="00326D20" w:rsidRPr="00213B25">
        <w:rPr>
          <w:rFonts w:ascii="Cambria" w:hAnsi="Cambria" w:cs="Calibri Light"/>
          <w:b/>
          <w:bCs/>
        </w:rPr>
        <w:t>w</w:t>
      </w:r>
      <w:r w:rsidR="001F6A6A" w:rsidRPr="00213B25">
        <w:rPr>
          <w:rFonts w:ascii="Cambria" w:hAnsi="Cambria" w:cs="Calibri Light"/>
          <w:b/>
          <w:bCs/>
        </w:rPr>
        <w:t xml:space="preserve"> kilometrażu 10+187,30 do skrzyżowania z </w:t>
      </w:r>
      <w:r w:rsidR="00326D20" w:rsidRPr="00213B25">
        <w:rPr>
          <w:rFonts w:ascii="Cambria" w:hAnsi="Cambria" w:cs="Calibri Light"/>
          <w:b/>
          <w:bCs/>
        </w:rPr>
        <w:t>drogą</w:t>
      </w:r>
      <w:r w:rsidR="001F6A6A" w:rsidRPr="00213B25">
        <w:rPr>
          <w:rFonts w:ascii="Cambria" w:hAnsi="Cambria" w:cs="Calibri Light"/>
          <w:b/>
          <w:bCs/>
        </w:rPr>
        <w:t xml:space="preserve"> </w:t>
      </w:r>
      <w:r w:rsidR="00326D20" w:rsidRPr="00213B25">
        <w:rPr>
          <w:rFonts w:ascii="Cambria" w:hAnsi="Cambria" w:cs="Calibri Light"/>
          <w:b/>
          <w:bCs/>
        </w:rPr>
        <w:t>powiatową</w:t>
      </w:r>
      <w:r w:rsidR="001F6A6A" w:rsidRPr="00213B25">
        <w:rPr>
          <w:rFonts w:ascii="Cambria" w:hAnsi="Cambria" w:cs="Calibri Light"/>
          <w:b/>
          <w:bCs/>
        </w:rPr>
        <w:t xml:space="preserve"> 2186K (ul. Krzeszowicka w Czernichowie)</w:t>
      </w:r>
      <w:r w:rsidRPr="00213B25">
        <w:rPr>
          <w:rFonts w:ascii="Cambria" w:hAnsi="Cambria" w:cs="Calibri Light"/>
          <w:b/>
          <w:bCs/>
        </w:rPr>
        <w:t>”</w:t>
      </w:r>
      <w:r w:rsidRPr="00213B25">
        <w:rPr>
          <w:rFonts w:ascii="Cambria" w:hAnsi="Cambria" w:cs="Calibri Light"/>
        </w:rPr>
        <w:t xml:space="preserve"> </w:t>
      </w:r>
      <w:r w:rsidR="004C0AFA" w:rsidRPr="00213B25">
        <w:rPr>
          <w:rFonts w:ascii="Cambria" w:hAnsi="Cambria" w:cs="Calibri Light"/>
        </w:rPr>
        <w:t>–</w:t>
      </w:r>
      <w:r w:rsidR="00326D20" w:rsidRPr="00213B25">
        <w:rPr>
          <w:rFonts w:ascii="Cambria" w:hAnsi="Cambria" w:cs="Calibri Light"/>
        </w:rPr>
        <w:t xml:space="preserve"> postępowanie </w:t>
      </w:r>
      <w:r w:rsidRPr="00213B25">
        <w:rPr>
          <w:rFonts w:ascii="Cambria" w:eastAsia="Cambria" w:hAnsi="Cambria" w:cs="Calibri Light"/>
        </w:rPr>
        <w:t>zwane dalej Przedmiotem umowy i wydani</w:t>
      </w:r>
      <w:r w:rsidR="008B6648">
        <w:rPr>
          <w:rFonts w:ascii="Cambria" w:eastAsia="Cambria" w:hAnsi="Cambria" w:cs="Calibri Light"/>
        </w:rPr>
        <w:t>e</w:t>
      </w:r>
      <w:r w:rsidRPr="00213B25">
        <w:rPr>
          <w:rFonts w:ascii="Cambria" w:eastAsia="Cambria" w:hAnsi="Cambria" w:cs="Calibri Light"/>
        </w:rPr>
        <w:t xml:space="preserve"> go Zamawiającemu w siedzibie Zamawiającego (Przedmiot umowy).</w:t>
      </w:r>
    </w:p>
    <w:p w14:paraId="0678C64B" w14:textId="7249192B" w:rsidR="00892340" w:rsidRPr="00213B25" w:rsidRDefault="00DF0AF2" w:rsidP="007222CB">
      <w:pPr>
        <w:numPr>
          <w:ilvl w:val="0"/>
          <w:numId w:val="2"/>
        </w:numPr>
        <w:tabs>
          <w:tab w:val="left" w:pos="360"/>
        </w:tabs>
        <w:spacing w:line="276" w:lineRule="auto"/>
        <w:jc w:val="both"/>
        <w:rPr>
          <w:rFonts w:ascii="Cambria" w:hAnsi="Cambria" w:cs="Calibri Light"/>
        </w:rPr>
      </w:pPr>
      <w:r w:rsidRPr="00213B25">
        <w:rPr>
          <w:rFonts w:ascii="Cambria" w:hAnsi="Cambria" w:cs="Calibri Light"/>
        </w:rPr>
        <w:t xml:space="preserve">Wykonawca zobowiązuje się opracować dokumentację </w:t>
      </w:r>
      <w:r w:rsidR="00EC63F6" w:rsidRPr="00213B25">
        <w:rPr>
          <w:rFonts w:ascii="Cambria" w:hAnsi="Cambria" w:cs="Calibri Light"/>
        </w:rPr>
        <w:t>projektową</w:t>
      </w:r>
      <w:r w:rsidRPr="00213B25">
        <w:rPr>
          <w:rFonts w:ascii="Cambria" w:hAnsi="Cambria" w:cs="Calibri Light"/>
        </w:rPr>
        <w:t xml:space="preserve"> </w:t>
      </w:r>
      <w:r w:rsidR="00EC63F6" w:rsidRPr="00213B25">
        <w:rPr>
          <w:rFonts w:ascii="Cambria" w:hAnsi="Cambria" w:cs="Calibri Light"/>
        </w:rPr>
        <w:t>prze</w:t>
      </w:r>
      <w:r w:rsidRPr="00213B25">
        <w:rPr>
          <w:rFonts w:ascii="Cambria" w:hAnsi="Cambria" w:cs="Calibri Light"/>
        </w:rPr>
        <w:t xml:space="preserve">budowy </w:t>
      </w:r>
      <w:r w:rsidR="00EC63F6" w:rsidRPr="00213B25">
        <w:rPr>
          <w:rFonts w:ascii="Cambria" w:hAnsi="Cambria" w:cs="Calibri Light"/>
        </w:rPr>
        <w:t xml:space="preserve">drogi powiatowej wraz z budową </w:t>
      </w:r>
      <w:r w:rsidRPr="00213B25">
        <w:rPr>
          <w:rFonts w:ascii="Cambria" w:hAnsi="Cambria" w:cs="Calibri Light"/>
        </w:rPr>
        <w:t>chodnika</w:t>
      </w:r>
      <w:r w:rsidR="007D50BB" w:rsidRPr="00213B25">
        <w:rPr>
          <w:rFonts w:ascii="Cambria" w:hAnsi="Cambria" w:cs="Calibri Light"/>
        </w:rPr>
        <w:t xml:space="preserve"> w tym dostosować szerokość pasa drogowego do aktualnych wym</w:t>
      </w:r>
      <w:r w:rsidR="00913699">
        <w:rPr>
          <w:rFonts w:ascii="Cambria" w:hAnsi="Cambria" w:cs="Calibri Light"/>
        </w:rPr>
        <w:t>ag</w:t>
      </w:r>
      <w:r w:rsidR="007D50BB" w:rsidRPr="00213B25">
        <w:rPr>
          <w:rFonts w:ascii="Cambria" w:hAnsi="Cambria" w:cs="Calibri Light"/>
        </w:rPr>
        <w:t xml:space="preserve">ań </w:t>
      </w:r>
      <w:r w:rsidR="008B6648">
        <w:rPr>
          <w:rFonts w:ascii="Cambria" w:hAnsi="Cambria" w:cs="Calibri Light"/>
        </w:rPr>
        <w:t>technicznych</w:t>
      </w:r>
      <w:r w:rsidR="007D50BB" w:rsidRPr="00213B25">
        <w:rPr>
          <w:rFonts w:ascii="Cambria" w:hAnsi="Cambria" w:cs="Calibri Light"/>
        </w:rPr>
        <w:t xml:space="preserve">, a także wykonać dokumentację przebudowy obiektu mostowego </w:t>
      </w:r>
      <w:r w:rsidR="000F6C3B" w:rsidRPr="00213B25">
        <w:rPr>
          <w:rFonts w:ascii="Cambria" w:hAnsi="Cambria" w:cs="Calibri Light"/>
        </w:rPr>
        <w:t xml:space="preserve">wraz z jego poszerzeniem o chodnik </w:t>
      </w:r>
      <w:r w:rsidR="007D50BB" w:rsidRPr="00213B25">
        <w:rPr>
          <w:rFonts w:ascii="Cambria" w:hAnsi="Cambria" w:cs="Calibri Light"/>
        </w:rPr>
        <w:t>w ramach przedmiotowego zamówienia</w:t>
      </w:r>
      <w:r w:rsidRPr="00213B25">
        <w:rPr>
          <w:rFonts w:ascii="Cambria" w:hAnsi="Cambria" w:cs="Calibri Light"/>
        </w:rPr>
        <w:t xml:space="preserve"> oraz uzyskać zgody realizacyjne na </w:t>
      </w:r>
      <w:r w:rsidR="007D50BB" w:rsidRPr="00213B25">
        <w:rPr>
          <w:rFonts w:ascii="Cambria" w:hAnsi="Cambria" w:cs="Calibri Light"/>
        </w:rPr>
        <w:t xml:space="preserve">cały </w:t>
      </w:r>
      <w:r w:rsidRPr="00213B25">
        <w:rPr>
          <w:rFonts w:ascii="Cambria" w:hAnsi="Cambria" w:cs="Calibri Light"/>
        </w:rPr>
        <w:t xml:space="preserve">przedmiot zamówienia. Szczegółowy opis przedmiotu zamówienia i jego realizacji stanowi załącznik Nr </w:t>
      </w:r>
      <w:r w:rsidR="008B6648">
        <w:rPr>
          <w:rFonts w:ascii="Cambria" w:hAnsi="Cambria" w:cs="Calibri Light"/>
        </w:rPr>
        <w:t>9</w:t>
      </w:r>
      <w:r w:rsidRPr="00213B25">
        <w:rPr>
          <w:rFonts w:ascii="Cambria" w:hAnsi="Cambria" w:cs="Calibri Light"/>
        </w:rPr>
        <w:t xml:space="preserve"> do SWZ. Wykonawca zobowiązuje się do wykonania umowy zgodnie z zapisami SWZ.</w:t>
      </w:r>
    </w:p>
    <w:p w14:paraId="625BE145" w14:textId="77777777" w:rsidR="00892340" w:rsidRPr="00213B25" w:rsidRDefault="00DF0AF2" w:rsidP="007222CB">
      <w:pPr>
        <w:numPr>
          <w:ilvl w:val="0"/>
          <w:numId w:val="2"/>
        </w:numPr>
        <w:tabs>
          <w:tab w:val="left" w:pos="360"/>
        </w:tabs>
        <w:spacing w:line="276" w:lineRule="auto"/>
        <w:jc w:val="both"/>
        <w:rPr>
          <w:rFonts w:ascii="Cambria" w:hAnsi="Cambria" w:cs="Calibri Light"/>
        </w:rPr>
      </w:pPr>
      <w:r w:rsidRPr="00213B25">
        <w:rPr>
          <w:rFonts w:ascii="Cambria" w:hAnsi="Cambria" w:cs="Calibri Light"/>
        </w:rPr>
        <w:lastRenderedPageBreak/>
        <w:t>Zakres Przedmiotu umowy obejmuje w szczególności:</w:t>
      </w:r>
    </w:p>
    <w:p w14:paraId="79DDEC7B" w14:textId="30AC9E58" w:rsidR="00892340" w:rsidRPr="00213B25" w:rsidRDefault="00DF0AF2" w:rsidP="007222CB">
      <w:pPr>
        <w:pStyle w:val="Tekstpodstawowywcity"/>
        <w:numPr>
          <w:ilvl w:val="0"/>
          <w:numId w:val="22"/>
        </w:numPr>
        <w:spacing w:after="0" w:line="276" w:lineRule="auto"/>
        <w:ind w:left="737" w:hanging="340"/>
        <w:jc w:val="both"/>
        <w:rPr>
          <w:rFonts w:ascii="Cambria" w:hAnsi="Cambria" w:cs="Calibri Light"/>
        </w:rPr>
      </w:pPr>
      <w:r w:rsidRPr="00213B25">
        <w:rPr>
          <w:rFonts w:ascii="Cambria" w:hAnsi="Cambria" w:cs="Calibri Light"/>
        </w:rPr>
        <w:t xml:space="preserve">opracowanie kompletnego projektu budowlanego na aktualnej mapie do celów projektowych opatrzonej w stosowne klauzule zgodnie z przepisami ustawy z dnia 17 marca 1989 r. Prawo geodezyjne i kartograficzne (Dz.U. z 2024 r. poz. 1151 z </w:t>
      </w:r>
      <w:proofErr w:type="spellStart"/>
      <w:r w:rsidRPr="00213B25">
        <w:rPr>
          <w:rFonts w:ascii="Cambria" w:hAnsi="Cambria" w:cs="Calibri Light"/>
        </w:rPr>
        <w:t>p</w:t>
      </w:r>
      <w:r w:rsidR="00913699">
        <w:rPr>
          <w:rFonts w:ascii="Cambria" w:hAnsi="Cambria" w:cs="Calibri Light"/>
        </w:rPr>
        <w:t>ó</w:t>
      </w:r>
      <w:r w:rsidRPr="00213B25">
        <w:rPr>
          <w:rFonts w:ascii="Cambria" w:hAnsi="Cambria" w:cs="Calibri Light"/>
        </w:rPr>
        <w:t>źn</w:t>
      </w:r>
      <w:proofErr w:type="spellEnd"/>
      <w:r w:rsidRPr="00213B25">
        <w:rPr>
          <w:rFonts w:ascii="Cambria" w:hAnsi="Cambria" w:cs="Calibri Light"/>
        </w:rPr>
        <w:t>. zm.) w skali 1:500,</w:t>
      </w:r>
    </w:p>
    <w:p w14:paraId="51C61169" w14:textId="4A3C7449" w:rsidR="00892340" w:rsidRPr="00213B25" w:rsidRDefault="00DF0AF2" w:rsidP="007222CB">
      <w:pPr>
        <w:pStyle w:val="Tekstpodstawowywcity"/>
        <w:numPr>
          <w:ilvl w:val="0"/>
          <w:numId w:val="22"/>
        </w:numPr>
        <w:spacing w:after="0" w:line="276" w:lineRule="auto"/>
        <w:ind w:left="737" w:hanging="340"/>
        <w:jc w:val="both"/>
        <w:rPr>
          <w:rFonts w:ascii="Cambria" w:hAnsi="Cambria" w:cs="Calibri Light"/>
        </w:rPr>
      </w:pPr>
      <w:r w:rsidRPr="00213B25">
        <w:rPr>
          <w:rFonts w:ascii="Cambria" w:hAnsi="Cambria" w:cs="Calibri Light"/>
        </w:rPr>
        <w:t xml:space="preserve">uzyskanie stosownych decyzji administracyjnych i/lub zgłoszenia robót </w:t>
      </w:r>
      <w:r w:rsidR="006011AE" w:rsidRPr="00213B25">
        <w:rPr>
          <w:rFonts w:ascii="Cambria" w:hAnsi="Cambria" w:cs="Calibri Light"/>
        </w:rPr>
        <w:t>niewymagających</w:t>
      </w:r>
      <w:r w:rsidRPr="00213B25">
        <w:rPr>
          <w:rFonts w:ascii="Cambria" w:hAnsi="Cambria" w:cs="Calibri Light"/>
        </w:rPr>
        <w:t xml:space="preserve"> pozwolenia na budowę - wymagane przepisami obowiązującego prawa oraz uzgodnienia umożliwiające uzyskanie decyzji lub zgłoszenia robót nie wymagających pozwolenia na budowę </w:t>
      </w:r>
      <w:r w:rsidR="006011AE" w:rsidRPr="00213B25">
        <w:rPr>
          <w:rFonts w:ascii="Cambria" w:hAnsi="Cambria" w:cs="Calibri Light"/>
        </w:rPr>
        <w:t>oraz opracowanie</w:t>
      </w:r>
      <w:r w:rsidRPr="00213B25">
        <w:rPr>
          <w:rFonts w:ascii="Cambria" w:hAnsi="Cambria" w:cs="Calibri Light"/>
        </w:rPr>
        <w:t xml:space="preserve"> specyfikacji technicznych,</w:t>
      </w:r>
    </w:p>
    <w:p w14:paraId="3696C42F" w14:textId="74BBAFBA" w:rsidR="00892340" w:rsidRPr="00213B25" w:rsidRDefault="00DF0AF2" w:rsidP="007222CB">
      <w:pPr>
        <w:pStyle w:val="Tekstpodstawowywcity"/>
        <w:numPr>
          <w:ilvl w:val="0"/>
          <w:numId w:val="22"/>
        </w:numPr>
        <w:spacing w:after="0" w:line="276" w:lineRule="auto"/>
        <w:ind w:right="-108"/>
        <w:jc w:val="both"/>
        <w:rPr>
          <w:rFonts w:ascii="Cambria" w:hAnsi="Cambria" w:cs="Calibri Light"/>
        </w:rPr>
      </w:pPr>
      <w:r w:rsidRPr="00213B25">
        <w:rPr>
          <w:rFonts w:ascii="Cambria" w:hAnsi="Cambria" w:cs="Calibri Light"/>
        </w:rPr>
        <w:t xml:space="preserve">opracowanie dokumentacji geodezyjnej określającej granicę działki drogowej </w:t>
      </w:r>
      <w:r w:rsidR="006011AE" w:rsidRPr="00213B25">
        <w:rPr>
          <w:rFonts w:ascii="Cambria" w:hAnsi="Cambria" w:cs="Calibri Light"/>
        </w:rPr>
        <w:t>i pasa</w:t>
      </w:r>
      <w:r w:rsidRPr="00213B25">
        <w:rPr>
          <w:rFonts w:ascii="Cambria" w:hAnsi="Cambria" w:cs="Calibri Light"/>
        </w:rPr>
        <w:t xml:space="preserve"> drogowego,             </w:t>
      </w:r>
    </w:p>
    <w:p w14:paraId="50F10D26" w14:textId="77777777" w:rsidR="00892340" w:rsidRPr="00213B25" w:rsidRDefault="00DF0AF2" w:rsidP="007222CB">
      <w:pPr>
        <w:pStyle w:val="Tekstpodstawowywcity"/>
        <w:numPr>
          <w:ilvl w:val="0"/>
          <w:numId w:val="22"/>
        </w:numPr>
        <w:spacing w:after="0" w:line="276" w:lineRule="auto"/>
        <w:ind w:left="737" w:hanging="340"/>
        <w:jc w:val="both"/>
        <w:rPr>
          <w:rFonts w:ascii="Cambria" w:hAnsi="Cambria" w:cs="Calibri Light"/>
        </w:rPr>
      </w:pPr>
      <w:r w:rsidRPr="00213B25">
        <w:rPr>
          <w:rFonts w:ascii="Cambria" w:hAnsi="Cambria" w:cs="Calibri Light"/>
        </w:rPr>
        <w:t>opracowanie przedmiaru robót i kosztorysów inwestorskich w formie tabeli elementów rozliczeniowych „TER”,</w:t>
      </w:r>
    </w:p>
    <w:p w14:paraId="4A924EFC" w14:textId="77777777" w:rsidR="00892340" w:rsidRPr="00213B25" w:rsidRDefault="00DF0AF2" w:rsidP="007222CB">
      <w:pPr>
        <w:pStyle w:val="Tekstpodstawowywcity"/>
        <w:numPr>
          <w:ilvl w:val="0"/>
          <w:numId w:val="22"/>
        </w:numPr>
        <w:spacing w:after="0" w:line="276" w:lineRule="auto"/>
        <w:ind w:left="737" w:hanging="340"/>
        <w:jc w:val="both"/>
        <w:rPr>
          <w:rFonts w:ascii="Cambria" w:hAnsi="Cambria" w:cs="Calibri Light"/>
        </w:rPr>
      </w:pPr>
      <w:r w:rsidRPr="00213B25">
        <w:rPr>
          <w:rFonts w:ascii="Cambria" w:hAnsi="Cambria" w:cs="Calibri Light"/>
        </w:rPr>
        <w:t>opracowanie projektów czasowej i stałej organizacji ruchu zatwierdzonych przez wydział BRD w ZDPK,</w:t>
      </w:r>
    </w:p>
    <w:p w14:paraId="69ECEDC4" w14:textId="77777777" w:rsidR="00892340" w:rsidRPr="00213B25" w:rsidRDefault="00DF0AF2" w:rsidP="007222CB">
      <w:pPr>
        <w:pStyle w:val="Tekstpodstawowywcity"/>
        <w:numPr>
          <w:ilvl w:val="0"/>
          <w:numId w:val="22"/>
        </w:numPr>
        <w:spacing w:after="0" w:line="276" w:lineRule="auto"/>
        <w:ind w:left="737" w:hanging="340"/>
        <w:jc w:val="both"/>
        <w:rPr>
          <w:rFonts w:ascii="Cambria" w:hAnsi="Cambria" w:cs="Calibri Light"/>
        </w:rPr>
      </w:pPr>
      <w:r w:rsidRPr="00213B25">
        <w:rPr>
          <w:rFonts w:ascii="Cambria" w:hAnsi="Cambria" w:cs="Calibri Light"/>
        </w:rPr>
        <w:t>Opracowanie wszelkich niezbędnych dokumentów wymaganych przepisami obowiązującego prawa umożliwiających prawidłowe zakończenie i odbiór przedmiotowego zadania inwestycyjnego.</w:t>
      </w:r>
    </w:p>
    <w:p w14:paraId="15605C98" w14:textId="77777777" w:rsidR="0022551A" w:rsidRPr="00213B25" w:rsidRDefault="0022551A" w:rsidP="007222CB">
      <w:pPr>
        <w:spacing w:line="276" w:lineRule="auto"/>
        <w:jc w:val="center"/>
        <w:rPr>
          <w:rFonts w:ascii="Cambria" w:hAnsi="Cambria" w:cs="Calibri Light"/>
          <w:b/>
          <w:bCs/>
        </w:rPr>
      </w:pPr>
    </w:p>
    <w:p w14:paraId="416A5856" w14:textId="08288419"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2</w:t>
      </w:r>
    </w:p>
    <w:p w14:paraId="27CBB6CE"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TERMIN REALIZACJI UMOWY</w:t>
      </w:r>
    </w:p>
    <w:p w14:paraId="4D30D553" w14:textId="45CC41EA"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 xml:space="preserve">1. Strony ustalają termin wykonania Przedmiotu umowy – zakres podstawowy i wydania </w:t>
      </w:r>
      <w:r w:rsidR="001752F8" w:rsidRPr="00213B25">
        <w:rPr>
          <w:rFonts w:ascii="Cambria" w:hAnsi="Cambria" w:cs="Calibri Light"/>
        </w:rPr>
        <w:t>go Zamawiającemu</w:t>
      </w:r>
      <w:r w:rsidRPr="00213B25">
        <w:rPr>
          <w:rFonts w:ascii="Cambria" w:hAnsi="Cambria" w:cs="Calibri Light"/>
        </w:rPr>
        <w:t xml:space="preserve"> </w:t>
      </w:r>
      <w:r w:rsidRPr="00213B25">
        <w:rPr>
          <w:rFonts w:ascii="Cambria" w:eastAsia="SimSun;宋体" w:hAnsi="Cambria" w:cs="Calibri Light"/>
          <w:b/>
          <w:bCs/>
        </w:rPr>
        <w:t xml:space="preserve">w terminie </w:t>
      </w:r>
      <w:r w:rsidRPr="00213B25">
        <w:rPr>
          <w:rFonts w:ascii="Cambria" w:eastAsia="Cambria" w:hAnsi="Cambria" w:cs="Calibri Light"/>
          <w:b/>
          <w:bCs/>
        </w:rPr>
        <w:t xml:space="preserve">do </w:t>
      </w:r>
      <w:r w:rsidR="008D4CF4" w:rsidRPr="00213B25">
        <w:rPr>
          <w:rFonts w:ascii="Cambria" w:eastAsia="Cambria" w:hAnsi="Cambria" w:cs="Calibri Light"/>
          <w:b/>
          <w:bCs/>
        </w:rPr>
        <w:t xml:space="preserve">16 </w:t>
      </w:r>
      <w:r w:rsidRPr="00213B25">
        <w:rPr>
          <w:rFonts w:ascii="Cambria" w:eastAsia="Cambria" w:hAnsi="Cambria" w:cs="Calibri Light"/>
          <w:b/>
          <w:bCs/>
        </w:rPr>
        <w:t xml:space="preserve">miesięcy </w:t>
      </w:r>
      <w:r w:rsidR="008D4CF4" w:rsidRPr="00213B25">
        <w:rPr>
          <w:rFonts w:ascii="Cambria" w:eastAsia="Cambria" w:hAnsi="Cambria" w:cs="Calibri Light"/>
          <w:b/>
          <w:bCs/>
        </w:rPr>
        <w:t xml:space="preserve">i nie dłużej niż do 10 grudnia 2027 r. </w:t>
      </w:r>
      <w:r w:rsidRPr="00213B25">
        <w:rPr>
          <w:rFonts w:ascii="Cambria" w:hAnsi="Cambria" w:cs="Calibri Light"/>
        </w:rPr>
        <w:t xml:space="preserve">od dnia zawarcia umowy oraz będzie realizowany w etapach </w:t>
      </w:r>
      <w:r w:rsidR="009414CC" w:rsidRPr="009414CC">
        <w:rPr>
          <w:rFonts w:ascii="Cambria" w:hAnsi="Cambria" w:cs="Calibri Light"/>
        </w:rPr>
        <w:t>zgodnie z harmonogramem rzeczowo-finansowym prac projektowych</w:t>
      </w:r>
      <w:r w:rsidRPr="00213B25">
        <w:rPr>
          <w:rFonts w:ascii="Cambria" w:hAnsi="Cambria" w:cs="Calibri Light"/>
        </w:rPr>
        <w:t>:</w:t>
      </w:r>
    </w:p>
    <w:p w14:paraId="6574BED8" w14:textId="070FB7CF"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1) </w:t>
      </w:r>
      <w:r w:rsidRPr="00213B25">
        <w:rPr>
          <w:rFonts w:ascii="Cambria" w:hAnsi="Cambria" w:cs="Calibri Light"/>
          <w:b/>
          <w:bCs/>
        </w:rPr>
        <w:t>Etap I</w:t>
      </w:r>
      <w:r w:rsidRPr="00213B25">
        <w:rPr>
          <w:rFonts w:ascii="Cambria" w:hAnsi="Cambria" w:cs="Calibri Light"/>
        </w:rPr>
        <w:t xml:space="preserve"> - to jest wykonanie aktualnej mapy do celów projektowych opatrzoną klauzulą urzędową, wykonanie opinii geotechnicznej </w:t>
      </w:r>
      <w:r w:rsidR="009B0387" w:rsidRPr="00213B25">
        <w:rPr>
          <w:rFonts w:ascii="Cambria" w:hAnsi="Cambria" w:cs="Calibri Light"/>
        </w:rPr>
        <w:t xml:space="preserve">oraz badań i prognozy natężenia ruchu </w:t>
      </w:r>
      <w:r w:rsidRPr="00213B25">
        <w:rPr>
          <w:rFonts w:ascii="Cambria" w:hAnsi="Cambria" w:cs="Calibri Light"/>
        </w:rPr>
        <w:t xml:space="preserve">– termin </w:t>
      </w:r>
      <w:r w:rsidRPr="00213B25">
        <w:rPr>
          <w:rFonts w:ascii="Cambria" w:hAnsi="Cambria" w:cs="Calibri Light"/>
          <w:b/>
          <w:bCs/>
        </w:rPr>
        <w:t>do 3 miesięcy od dnia zawarcia umowy</w:t>
      </w:r>
      <w:r w:rsidRPr="00213B25">
        <w:rPr>
          <w:rFonts w:ascii="Cambria" w:hAnsi="Cambria" w:cs="Calibri Light"/>
        </w:rPr>
        <w:t>,</w:t>
      </w:r>
    </w:p>
    <w:p w14:paraId="4ACA61AC" w14:textId="77777777"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2) </w:t>
      </w:r>
      <w:r w:rsidRPr="00213B25">
        <w:rPr>
          <w:rFonts w:ascii="Cambria" w:hAnsi="Cambria" w:cs="Calibri Light"/>
          <w:b/>
          <w:bCs/>
        </w:rPr>
        <w:t>Etap II</w:t>
      </w:r>
      <w:r w:rsidRPr="00213B25">
        <w:rPr>
          <w:rFonts w:ascii="Cambria" w:hAnsi="Cambria" w:cs="Calibri Light"/>
        </w:rPr>
        <w:t xml:space="preserve"> - to jest opracowanie Koncepcji projektowej w dwóch wariantach, oszacowanie kosztów inwestycji dla każdego z wariantów - termin </w:t>
      </w:r>
      <w:r w:rsidRPr="00213B25">
        <w:rPr>
          <w:rFonts w:ascii="Cambria" w:hAnsi="Cambria" w:cs="Calibri Light"/>
          <w:b/>
          <w:bCs/>
        </w:rPr>
        <w:t>do 4 miesięcy od dnia zawarcia umowy</w:t>
      </w:r>
      <w:r w:rsidRPr="00213B25">
        <w:rPr>
          <w:rFonts w:ascii="Cambria" w:hAnsi="Cambria" w:cs="Calibri Light"/>
        </w:rPr>
        <w:t>,</w:t>
      </w:r>
    </w:p>
    <w:p w14:paraId="5111F154" w14:textId="5C079CA0"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3) </w:t>
      </w:r>
      <w:r w:rsidRPr="00213B25">
        <w:rPr>
          <w:rFonts w:ascii="Cambria" w:hAnsi="Cambria" w:cs="Calibri Light"/>
          <w:b/>
          <w:bCs/>
        </w:rPr>
        <w:t>Etap III</w:t>
      </w:r>
      <w:r w:rsidRPr="00213B25">
        <w:rPr>
          <w:rFonts w:ascii="Cambria" w:hAnsi="Cambria" w:cs="Calibri Light"/>
        </w:rPr>
        <w:t xml:space="preserve"> - to jest opracowanie projektu budowlanego/dokumentacji projektowej, uzyskanie nieostatecznych decyzji w tym decyzji środowiskowej</w:t>
      </w:r>
      <w:r w:rsidR="009D12F0" w:rsidRPr="00213B25">
        <w:rPr>
          <w:rFonts w:ascii="Cambria" w:hAnsi="Cambria" w:cs="Calibri Light"/>
        </w:rPr>
        <w:t xml:space="preserve"> (jeśli będzie wymagana)</w:t>
      </w:r>
      <w:r w:rsidR="00227E1A" w:rsidRPr="00213B25">
        <w:rPr>
          <w:rFonts w:ascii="Cambria" w:hAnsi="Cambria" w:cs="Calibri Light"/>
        </w:rPr>
        <w:t xml:space="preserve"> oraz uzyskanie nieostatecznych decyzji: pozwolenia na budowę (</w:t>
      </w:r>
      <w:proofErr w:type="spellStart"/>
      <w:r w:rsidR="00227E1A" w:rsidRPr="00213B25">
        <w:rPr>
          <w:rFonts w:ascii="Cambria" w:hAnsi="Cambria" w:cs="Calibri Light"/>
        </w:rPr>
        <w:t>PnB</w:t>
      </w:r>
      <w:proofErr w:type="spellEnd"/>
      <w:r w:rsidR="00227E1A" w:rsidRPr="00213B25">
        <w:rPr>
          <w:rFonts w:ascii="Cambria" w:hAnsi="Cambria" w:cs="Calibri Light"/>
        </w:rPr>
        <w:t>)i/lub decyzji o zezwoleniu na realizację inwestycji drogowej (ZRID)</w:t>
      </w:r>
      <w:r w:rsidRPr="00213B25">
        <w:rPr>
          <w:rFonts w:ascii="Cambria" w:hAnsi="Cambria" w:cs="Calibri Light"/>
        </w:rPr>
        <w:t xml:space="preserve">; opracowanie specyfikacji technicznej wykonania i odbioru robót budowlanych (dalej: </w:t>
      </w:r>
      <w:proofErr w:type="spellStart"/>
      <w:r w:rsidRPr="00213B25">
        <w:rPr>
          <w:rFonts w:ascii="Cambria" w:hAnsi="Cambria" w:cs="Calibri Light"/>
        </w:rPr>
        <w:t>STWiORB</w:t>
      </w:r>
      <w:proofErr w:type="spellEnd"/>
      <w:r w:rsidRPr="00213B25">
        <w:rPr>
          <w:rFonts w:ascii="Cambria" w:hAnsi="Cambria" w:cs="Calibri Light"/>
        </w:rPr>
        <w:t xml:space="preserve">), kosztorysu inwestorskiego i przedmiaru robót, pozostałej dokumentacji - termin </w:t>
      </w:r>
      <w:r w:rsidRPr="00213B25">
        <w:rPr>
          <w:rFonts w:ascii="Cambria" w:hAnsi="Cambria" w:cs="Calibri Light"/>
          <w:b/>
          <w:bCs/>
        </w:rPr>
        <w:t xml:space="preserve">do </w:t>
      </w:r>
      <w:r w:rsidR="006B1936" w:rsidRPr="00213B25">
        <w:rPr>
          <w:rFonts w:ascii="Cambria" w:hAnsi="Cambria" w:cs="Calibri Light"/>
          <w:b/>
          <w:bCs/>
        </w:rPr>
        <w:t>1</w:t>
      </w:r>
      <w:r w:rsidR="00227E1A" w:rsidRPr="00213B25">
        <w:rPr>
          <w:rFonts w:ascii="Cambria" w:hAnsi="Cambria" w:cs="Calibri Light"/>
          <w:b/>
          <w:bCs/>
        </w:rPr>
        <w:t>4</w:t>
      </w:r>
      <w:r w:rsidRPr="00213B25">
        <w:rPr>
          <w:rFonts w:ascii="Cambria" w:hAnsi="Cambria" w:cs="Calibri Light"/>
          <w:b/>
          <w:bCs/>
        </w:rPr>
        <w:t xml:space="preserve"> miesięcy od dnia zawarcia umowy,</w:t>
      </w:r>
    </w:p>
    <w:p w14:paraId="3864084C" w14:textId="363A6AAD"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4) </w:t>
      </w:r>
      <w:r w:rsidRPr="00213B25">
        <w:rPr>
          <w:rFonts w:ascii="Cambria" w:hAnsi="Cambria" w:cs="Calibri Light"/>
          <w:b/>
          <w:bCs/>
        </w:rPr>
        <w:t>Etap IV</w:t>
      </w:r>
      <w:r w:rsidRPr="00213B25">
        <w:rPr>
          <w:rFonts w:ascii="Cambria" w:hAnsi="Cambria" w:cs="Calibri Light"/>
        </w:rPr>
        <w:t xml:space="preserve"> - to jest zgłoszenie i uzyskanie zaświadczenia o niewniesieniu sprzeciwu do zgłoszenia robót budowlanych nie wymagających pozwolenia na budowę, uzyskanie ostatecznej decyzji pozwolenia na budowę lub decyzji ZRID - termin </w:t>
      </w:r>
      <w:r w:rsidRPr="00213B25">
        <w:rPr>
          <w:rFonts w:ascii="Cambria" w:hAnsi="Cambria" w:cs="Calibri Light"/>
          <w:b/>
          <w:bCs/>
        </w:rPr>
        <w:t xml:space="preserve">do </w:t>
      </w:r>
      <w:r w:rsidR="006B1936" w:rsidRPr="00213B25">
        <w:rPr>
          <w:rFonts w:ascii="Cambria" w:hAnsi="Cambria" w:cs="Calibri Light"/>
          <w:b/>
          <w:bCs/>
        </w:rPr>
        <w:t>16</w:t>
      </w:r>
      <w:r w:rsidRPr="00213B25">
        <w:rPr>
          <w:rFonts w:ascii="Cambria" w:hAnsi="Cambria" w:cs="Calibri Light"/>
          <w:b/>
          <w:bCs/>
        </w:rPr>
        <w:t xml:space="preserve"> miesięcy od dnia zawarcia umowy</w:t>
      </w:r>
      <w:r w:rsidR="004050F8">
        <w:rPr>
          <w:rFonts w:ascii="Cambria" w:hAnsi="Cambria" w:cs="Calibri Light"/>
          <w:b/>
          <w:bCs/>
        </w:rPr>
        <w:t xml:space="preserve">, jednak </w:t>
      </w:r>
      <w:r w:rsidR="004050F8" w:rsidRPr="004050F8">
        <w:rPr>
          <w:rFonts w:ascii="Cambria" w:hAnsi="Cambria" w:cs="Calibri Light"/>
          <w:b/>
          <w:bCs/>
        </w:rPr>
        <w:t>nie dłużej niż do 10 grudnia 2027</w:t>
      </w:r>
      <w:r w:rsidR="004050F8">
        <w:rPr>
          <w:rFonts w:ascii="Cambria" w:hAnsi="Cambria" w:cs="Calibri Light"/>
          <w:b/>
          <w:bCs/>
        </w:rPr>
        <w:t xml:space="preserve"> r.</w:t>
      </w:r>
    </w:p>
    <w:p w14:paraId="709F0AD9" w14:textId="6CB52D80"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lastRenderedPageBreak/>
        <w:t xml:space="preserve">2.   Wykonawca zobowiązany jest do dostarczenia Zamawiającemu danego etapu Przedmiotu umowy co najmniej na 7 dni przed terminem wykonania danego Etapu umowy określonego w § </w:t>
      </w:r>
      <w:r w:rsidR="002271CB" w:rsidRPr="00213B25">
        <w:rPr>
          <w:rFonts w:ascii="Cambria" w:hAnsi="Cambria" w:cs="Calibri Light"/>
        </w:rPr>
        <w:t>2</w:t>
      </w:r>
      <w:r w:rsidRPr="00213B25">
        <w:rPr>
          <w:rFonts w:ascii="Cambria" w:hAnsi="Cambria" w:cs="Calibri Light"/>
        </w:rPr>
        <w:t xml:space="preserve"> ust. </w:t>
      </w:r>
      <w:r w:rsidR="002271CB" w:rsidRPr="00213B25">
        <w:rPr>
          <w:rFonts w:ascii="Cambria" w:hAnsi="Cambria" w:cs="Calibri Light"/>
        </w:rPr>
        <w:t>1</w:t>
      </w:r>
      <w:r w:rsidRPr="00213B25">
        <w:rPr>
          <w:rFonts w:ascii="Cambria" w:hAnsi="Cambria" w:cs="Calibri Light"/>
        </w:rPr>
        <w:t xml:space="preserve"> pkt 1-</w:t>
      </w:r>
      <w:r w:rsidR="002271CB" w:rsidRPr="00213B25">
        <w:rPr>
          <w:rFonts w:ascii="Cambria" w:hAnsi="Cambria" w:cs="Calibri Light"/>
        </w:rPr>
        <w:t>4</w:t>
      </w:r>
      <w:r w:rsidRPr="00213B25">
        <w:rPr>
          <w:rFonts w:ascii="Cambria" w:hAnsi="Cambria" w:cs="Calibri Light"/>
        </w:rPr>
        <w:t xml:space="preserve"> umowy, w celu przeprowadzenia przez Zamawiającego czynności odbioru danego Etapu Przedmiotu umowy.</w:t>
      </w:r>
    </w:p>
    <w:p w14:paraId="20700C5D" w14:textId="77777777"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3.    Dokumentację, do której opracowania Wykonawca jest zobowiązany w ramach danego Etapu umowy na podstawie niniejszej umowy, uznaje się za wykonaną i wydaną Zamawiającemu ze skutkiem dotyczącym przeniesienia praw o których mowa w § 13 niniejszej umowy, w protokole odbioru częściowego lub końcowego dotyczącego danego Etapu umowy w dacie dostarczenia Zamawiającemu danego etapu Przedmiotu umowy, z zastrzeżeniem ust. 5 niniejszego paragrafu.</w:t>
      </w:r>
    </w:p>
    <w:p w14:paraId="0597040F" w14:textId="4EA94FB6"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4.  Zamawiający dokonuje odbioru danego Etapu umowy w ciągu 30 dni od daty dostarczenia go przez Wykonawcę.</w:t>
      </w:r>
    </w:p>
    <w:p w14:paraId="0D8376BD" w14:textId="77777777"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5.    W razie stwierdzenia przez Zamawiającego, iż dostarczony Zamawiającemu dany Etap umowy ma wady lub braki, Zamawiający odmówi jego odbioru, wskaże Wykonawcy stwierdzone wady lub braki na piśmie, a Wykonawca zobowiązany jest do dostarczenia poprawionego danego Etapu umowy. Zamawiający dokona odbioru poprawionego danego Etapu umowy w terminie 14 dni, jeżeli wskazane wady lub braki zostały usunięte. Do czasu dokonania przez Zamawiającego odbioru poprawionego danego Etapu umowy, uznaje się, iż dany Etap umowy nie został wykonany.</w:t>
      </w:r>
    </w:p>
    <w:p w14:paraId="076EE87C" w14:textId="77777777"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6.  Dokumentem potwierdzającym odbiór danego Etapu umowy jest protokół odbioru częściowego, z zastrzeżeniem, że podpisanie protokołu odbioru Etapu czwartego jest równoznaczne z podpisaniem protokołu odbioru końcowego. Podpisanie protokołu odbioru częściowego danego Etapu umowy stanowi podstawę do wystawienia faktury częściowej.</w:t>
      </w:r>
    </w:p>
    <w:p w14:paraId="44D99CE3" w14:textId="77777777"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7.   Wykonawca zobowiązany jest do wydania Zamawiającemu danego Etapu umowy wraz z wykazem opracowań, projektów, uzgodnień, opinii, decyzji administracyjnych itp. opracowanych w ramach danego Etapu umowy wraz pisemnym oświadczeniem, że dokumentacja danego Etapu umowy jest wykonana zgodnie z umową, obowiązującymi przepisami i normami oraz, że zostaje wydana w stanie kompletnym z punktu widzenia celu, któremu ma służyć. Wyżej wymienione: decyzja / decyzje oraz wykaz opracowań, uzyskane warunki, opinie, uzgodnienia oraz pisemne oświadczenia, stanowią integralną część Przedmiotu umowy.</w:t>
      </w:r>
    </w:p>
    <w:p w14:paraId="6B648103" w14:textId="77777777"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 xml:space="preserve">8.   W chwili wydania danego Etapu umowy Wykonawca złoży również pisemne oświadczenie, iż przysługują mu prawa autorskie do wydawanej Zamawiającemu Dokumentacji projektowej danego Etapu umowy w zakresie w jakim są one przenoszone na Zamawiającego, a także, że jest ona wolna od wad prawnych, a korzystanie z niego nie narusza jakichkolwiek praw osób trzecich. Przedmiot umowy uznaje się za wykonany w dacie podpisania protokołu zdawczo-odbiorczego Etapu czwartego co jest równoznaczne z dokonaniem odbioru końcowego. </w:t>
      </w:r>
    </w:p>
    <w:p w14:paraId="09B6340C" w14:textId="6A28B2BF" w:rsidR="00892340" w:rsidRPr="00213B25" w:rsidRDefault="00DF0AF2" w:rsidP="007222CB">
      <w:pPr>
        <w:spacing w:line="276" w:lineRule="auto"/>
        <w:ind w:left="426" w:hanging="426"/>
        <w:jc w:val="both"/>
        <w:rPr>
          <w:rFonts w:ascii="Cambria" w:hAnsi="Cambria" w:cs="Calibri Light"/>
        </w:rPr>
      </w:pPr>
      <w:r w:rsidRPr="00213B25">
        <w:rPr>
          <w:rFonts w:ascii="Cambria" w:hAnsi="Cambria" w:cs="Calibri Light"/>
        </w:rPr>
        <w:t xml:space="preserve">9.  W przypadku wydania Zamawiającemu możliwej do wyodrębnienia części Przedmiotu umowy, Wykonawca przenosi na Zamawiającego prawa autorskie w zakresie określonym w § </w:t>
      </w:r>
      <w:r w:rsidR="008B6648">
        <w:rPr>
          <w:rFonts w:ascii="Cambria" w:hAnsi="Cambria" w:cs="Calibri Light"/>
        </w:rPr>
        <w:t>13</w:t>
      </w:r>
      <w:r w:rsidRPr="00213B25">
        <w:rPr>
          <w:rFonts w:ascii="Cambria" w:hAnsi="Cambria" w:cs="Calibri Light"/>
        </w:rPr>
        <w:t xml:space="preserve"> niniejszej umowy co do wydanej części Przedmiotu umowy i złoży </w:t>
      </w:r>
      <w:r w:rsidRPr="00213B25">
        <w:rPr>
          <w:rFonts w:ascii="Cambria" w:hAnsi="Cambria" w:cs="Calibri Light"/>
        </w:rPr>
        <w:lastRenderedPageBreak/>
        <w:t>oświadczenie, o którym mowa w ust. 7 i w ust. 8 niniejszego paragrafu w odniesieniu do wydanej Zamawiającemu części Przedmiotu umowy</w:t>
      </w:r>
    </w:p>
    <w:p w14:paraId="032D9A7D" w14:textId="77777777" w:rsidR="00641EAF" w:rsidRPr="00213B25" w:rsidRDefault="00641EAF" w:rsidP="007222CB">
      <w:pPr>
        <w:spacing w:line="276" w:lineRule="auto"/>
        <w:jc w:val="center"/>
        <w:rPr>
          <w:rFonts w:ascii="Cambria" w:hAnsi="Cambria" w:cs="Calibri Light"/>
          <w:b/>
          <w:bCs/>
        </w:rPr>
      </w:pPr>
    </w:p>
    <w:p w14:paraId="0889C5BA"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3</w:t>
      </w:r>
    </w:p>
    <w:p w14:paraId="28731C68"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xml:space="preserve">WARTOŚĆ PRZEDMIOTU UMOWY, WARUNKI PŁATNOŚCI </w:t>
      </w:r>
    </w:p>
    <w:p w14:paraId="63157F38" w14:textId="34B63F5B"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 xml:space="preserve">Za wykonanie przedmiotu umowy Wykonawca otrzyma </w:t>
      </w:r>
      <w:r w:rsidRPr="00213B25">
        <w:rPr>
          <w:rFonts w:ascii="Cambria" w:hAnsi="Cambria" w:cs="Calibri Light"/>
          <w:b/>
          <w:bCs/>
        </w:rPr>
        <w:t>ryczałtowe</w:t>
      </w:r>
      <w:r w:rsidRPr="00213B25">
        <w:rPr>
          <w:rFonts w:ascii="Cambria" w:hAnsi="Cambria" w:cs="Calibri Light"/>
        </w:rPr>
        <w:t xml:space="preserve"> wynagrodzenie. Maksymalna wartość wynagrodzenia Wykonawcy za zrealizowanie przedmiotu umowy nie może przekroczyć </w:t>
      </w:r>
      <w:r w:rsidR="001752F8" w:rsidRPr="00213B25">
        <w:rPr>
          <w:rFonts w:ascii="Cambria" w:hAnsi="Cambria" w:cs="Calibri Light"/>
        </w:rPr>
        <w:t>………………..</w:t>
      </w:r>
      <w:r w:rsidRPr="00213B25">
        <w:rPr>
          <w:rFonts w:ascii="Cambria" w:hAnsi="Cambria" w:cs="Calibri Light"/>
        </w:rPr>
        <w:t xml:space="preserve"> </w:t>
      </w:r>
      <w:r w:rsidRPr="00213B25">
        <w:rPr>
          <w:rFonts w:ascii="Cambria" w:eastAsia="Cambria" w:hAnsi="Cambria" w:cs="Calibri Light"/>
        </w:rPr>
        <w:t xml:space="preserve">złotych netto (słownie: </w:t>
      </w:r>
      <w:r w:rsidR="001752F8" w:rsidRPr="00213B25">
        <w:rPr>
          <w:rFonts w:ascii="Cambria" w:eastAsia="Cambria" w:hAnsi="Cambria" w:cs="Calibri Light"/>
        </w:rPr>
        <w:t>………………………………………………</w:t>
      </w:r>
      <w:r w:rsidRPr="00213B25">
        <w:rPr>
          <w:rFonts w:ascii="Cambria" w:eastAsia="Cambria" w:hAnsi="Cambria" w:cs="Calibri Light"/>
        </w:rPr>
        <w:t xml:space="preserve"> 00/100), powiększonej o należny podatek VAT, tj. w kwocie </w:t>
      </w:r>
      <w:r w:rsidR="001752F8" w:rsidRPr="00213B25">
        <w:rPr>
          <w:rFonts w:ascii="Cambria" w:eastAsia="Cambria" w:hAnsi="Cambria" w:cs="Calibri Light"/>
        </w:rPr>
        <w:t>…………………</w:t>
      </w:r>
      <w:r w:rsidRPr="00213B25">
        <w:rPr>
          <w:rFonts w:ascii="Cambria" w:eastAsia="Cambria" w:hAnsi="Cambria" w:cs="Calibri Light"/>
        </w:rPr>
        <w:t xml:space="preserve"> złotych, co stanowi łącznie wartość </w:t>
      </w:r>
      <w:r w:rsidR="001752F8" w:rsidRPr="00213B25">
        <w:rPr>
          <w:rFonts w:ascii="Cambria" w:eastAsia="Cambria" w:hAnsi="Cambria" w:cs="Calibri Light"/>
          <w:b/>
          <w:bCs/>
        </w:rPr>
        <w:t>………………</w:t>
      </w:r>
      <w:r w:rsidRPr="00213B25">
        <w:rPr>
          <w:rFonts w:ascii="Cambria" w:eastAsia="Cambria" w:hAnsi="Cambria" w:cs="Calibri Light"/>
          <w:b/>
          <w:bCs/>
        </w:rPr>
        <w:t xml:space="preserve"> złotych brutto (słownie: </w:t>
      </w:r>
      <w:r w:rsidR="001752F8" w:rsidRPr="00213B25">
        <w:rPr>
          <w:rFonts w:ascii="Cambria" w:eastAsia="Cambria" w:hAnsi="Cambria" w:cs="Calibri Light"/>
          <w:b/>
          <w:bCs/>
        </w:rPr>
        <w:t>…………………………………………………………………………….</w:t>
      </w:r>
      <w:r w:rsidR="002273DE" w:rsidRPr="00213B25">
        <w:rPr>
          <w:rFonts w:ascii="Cambria" w:eastAsia="Cambria" w:hAnsi="Cambria" w:cs="Calibri Light"/>
          <w:b/>
          <w:bCs/>
        </w:rPr>
        <w:t xml:space="preserve"> </w:t>
      </w:r>
      <w:r w:rsidRPr="00213B25">
        <w:rPr>
          <w:rFonts w:ascii="Cambria" w:eastAsia="Cambria" w:hAnsi="Cambria" w:cs="Calibri Light"/>
          <w:b/>
          <w:bCs/>
        </w:rPr>
        <w:t xml:space="preserve">00/100). </w:t>
      </w:r>
    </w:p>
    <w:p w14:paraId="4ABE8573" w14:textId="5FBD88B8"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Cena ofertowa stanowi maksymalne wynagrodzenie należne Wykonawcy w związku z</w:t>
      </w:r>
      <w:r w:rsidR="00854DE0" w:rsidRPr="00213B25">
        <w:rPr>
          <w:rFonts w:ascii="Cambria" w:hAnsi="Cambria" w:cs="Calibri Light"/>
        </w:rPr>
        <w:t> </w:t>
      </w:r>
      <w:r w:rsidRPr="00213B25">
        <w:rPr>
          <w:rFonts w:ascii="Cambria" w:hAnsi="Cambria" w:cs="Calibri Light"/>
        </w:rPr>
        <w:t xml:space="preserve">realizacją niniejszej umowy. </w:t>
      </w:r>
      <w:r w:rsidR="000F6C3B" w:rsidRPr="00213B25">
        <w:rPr>
          <w:rFonts w:ascii="Cambria" w:hAnsi="Cambria" w:cs="Calibri Light"/>
        </w:rPr>
        <w:t>Zamawiający zastrzega sobie prawo zmniejszenia wynagrodzenia za opracowania niewykonane na skutek uzgodnień i decyzji administracyjnych niezależnych od Wykonawcy i Zamawiającego.</w:t>
      </w:r>
    </w:p>
    <w:p w14:paraId="0A125B28" w14:textId="0527A973"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Wynagrodzenie za wykonanie przedmiotu umowy będzie płatne w transzach odpowiednio do etapów o których mowa w § 2 ust. 1:</w:t>
      </w:r>
    </w:p>
    <w:p w14:paraId="7D3FC0DB" w14:textId="7E9FB5F3" w:rsidR="00892340" w:rsidRPr="00213B25" w:rsidRDefault="00DF0AF2" w:rsidP="007222CB">
      <w:pPr>
        <w:tabs>
          <w:tab w:val="left" w:pos="360"/>
        </w:tabs>
        <w:spacing w:line="276" w:lineRule="auto"/>
        <w:ind w:left="360"/>
        <w:jc w:val="both"/>
        <w:rPr>
          <w:rFonts w:ascii="Cambria" w:hAnsi="Cambria" w:cs="Calibri Light"/>
        </w:rPr>
      </w:pPr>
      <w:r w:rsidRPr="00213B25">
        <w:rPr>
          <w:rFonts w:ascii="Cambria" w:hAnsi="Cambria" w:cs="Calibri Light"/>
        </w:rPr>
        <w:t>1) pierwsza transza (za etap I</w:t>
      </w:r>
      <w:r w:rsidR="00B81CB4" w:rsidRPr="00213B25">
        <w:rPr>
          <w:rFonts w:ascii="Cambria" w:hAnsi="Cambria" w:cs="Calibri Light"/>
        </w:rPr>
        <w:t xml:space="preserve"> </w:t>
      </w:r>
      <w:proofErr w:type="spellStart"/>
      <w:r w:rsidR="00B81CB4" w:rsidRPr="00213B25">
        <w:rPr>
          <w:rFonts w:ascii="Cambria" w:hAnsi="Cambria" w:cs="Calibri Light"/>
        </w:rPr>
        <w:t>i</w:t>
      </w:r>
      <w:proofErr w:type="spellEnd"/>
      <w:r w:rsidR="00B81CB4" w:rsidRPr="00213B25">
        <w:rPr>
          <w:rFonts w:ascii="Cambria" w:hAnsi="Cambria" w:cs="Calibri Light"/>
        </w:rPr>
        <w:t xml:space="preserve"> II</w:t>
      </w:r>
      <w:r w:rsidRPr="00213B25">
        <w:rPr>
          <w:rFonts w:ascii="Cambria" w:hAnsi="Cambria" w:cs="Calibri Light"/>
        </w:rPr>
        <w:t xml:space="preserve">) – w wysokości </w:t>
      </w:r>
      <w:r w:rsidR="00B81CB4" w:rsidRPr="00213B25">
        <w:rPr>
          <w:rFonts w:ascii="Cambria" w:hAnsi="Cambria" w:cs="Calibri Light"/>
        </w:rPr>
        <w:t>2</w:t>
      </w:r>
      <w:r w:rsidRPr="00213B25">
        <w:rPr>
          <w:rFonts w:ascii="Cambria" w:hAnsi="Cambria" w:cs="Calibri Light"/>
        </w:rPr>
        <w:t>0% wynagrodzenia, o którym mowa w ust. 1 po odbiorze Etapu I</w:t>
      </w:r>
      <w:r w:rsidR="00B81CB4" w:rsidRPr="00213B25">
        <w:rPr>
          <w:rFonts w:ascii="Cambria" w:hAnsi="Cambria" w:cs="Calibri Light"/>
        </w:rPr>
        <w:t>I</w:t>
      </w:r>
      <w:r w:rsidRPr="00213B25">
        <w:rPr>
          <w:rFonts w:ascii="Cambria" w:hAnsi="Cambria" w:cs="Calibri Light"/>
        </w:rPr>
        <w:t>,</w:t>
      </w:r>
    </w:p>
    <w:p w14:paraId="6C52BDA9" w14:textId="1671C332" w:rsidR="00892340" w:rsidRPr="00213B25" w:rsidRDefault="00B81CB4" w:rsidP="007222CB">
      <w:pPr>
        <w:tabs>
          <w:tab w:val="left" w:pos="360"/>
        </w:tabs>
        <w:spacing w:line="276" w:lineRule="auto"/>
        <w:ind w:left="360"/>
        <w:jc w:val="both"/>
        <w:rPr>
          <w:rFonts w:ascii="Cambria" w:hAnsi="Cambria" w:cs="Calibri Light"/>
        </w:rPr>
      </w:pPr>
      <w:r w:rsidRPr="00213B25">
        <w:rPr>
          <w:rFonts w:ascii="Cambria" w:hAnsi="Cambria" w:cs="Calibri Light"/>
        </w:rPr>
        <w:t>2</w:t>
      </w:r>
      <w:r w:rsidR="00DF0AF2" w:rsidRPr="00213B25">
        <w:rPr>
          <w:rFonts w:ascii="Cambria" w:hAnsi="Cambria" w:cs="Calibri Light"/>
        </w:rPr>
        <w:t xml:space="preserve">) </w:t>
      </w:r>
      <w:r w:rsidR="00227E1A" w:rsidRPr="00213B25">
        <w:rPr>
          <w:rFonts w:ascii="Cambria" w:hAnsi="Cambria" w:cs="Calibri Light"/>
        </w:rPr>
        <w:t>druga</w:t>
      </w:r>
      <w:r w:rsidR="00DF0AF2" w:rsidRPr="00213B25">
        <w:rPr>
          <w:rFonts w:ascii="Cambria" w:hAnsi="Cambria" w:cs="Calibri Light"/>
        </w:rPr>
        <w:t xml:space="preserve"> transza (za etap III) – w wysokości 50% wynagrodzenia, o którym mowa w ust. 1 po odbiorze Etapu III.</w:t>
      </w:r>
    </w:p>
    <w:p w14:paraId="3D42F03C" w14:textId="15713469" w:rsidR="00892340" w:rsidRPr="00213B25" w:rsidRDefault="00B81CB4" w:rsidP="007222CB">
      <w:pPr>
        <w:tabs>
          <w:tab w:val="left" w:pos="360"/>
        </w:tabs>
        <w:spacing w:line="276" w:lineRule="auto"/>
        <w:ind w:left="360"/>
        <w:jc w:val="both"/>
        <w:rPr>
          <w:rFonts w:ascii="Cambria" w:hAnsi="Cambria" w:cs="Calibri Light"/>
        </w:rPr>
      </w:pPr>
      <w:r w:rsidRPr="00213B25">
        <w:rPr>
          <w:rFonts w:ascii="Cambria" w:hAnsi="Cambria" w:cs="Calibri Light"/>
        </w:rPr>
        <w:t>3</w:t>
      </w:r>
      <w:r w:rsidR="00DF0AF2" w:rsidRPr="00213B25">
        <w:rPr>
          <w:rFonts w:ascii="Cambria" w:hAnsi="Cambria" w:cs="Calibri Light"/>
        </w:rPr>
        <w:t xml:space="preserve">) </w:t>
      </w:r>
      <w:r w:rsidR="00227E1A" w:rsidRPr="00213B25">
        <w:rPr>
          <w:rFonts w:ascii="Cambria" w:hAnsi="Cambria" w:cs="Calibri Light"/>
        </w:rPr>
        <w:t>trzecia</w:t>
      </w:r>
      <w:r w:rsidR="00DF0AF2" w:rsidRPr="00213B25">
        <w:rPr>
          <w:rFonts w:ascii="Cambria" w:hAnsi="Cambria" w:cs="Calibri Light"/>
        </w:rPr>
        <w:t xml:space="preserve"> transza (za etap IV) – w wysokości 30% wynagrodzenia, o którym mowa w ust. 1 po odbiorze Etapu IV.</w:t>
      </w:r>
    </w:p>
    <w:p w14:paraId="4C0700BE"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Wykonawca wystawi fakturę VAT na podstawie częściowego lub końcowego protokołu odbioru, o którym mowa w § 2 ust. 6 podpisanego przez strony umowy, który stanowi załącznik do faktury.</w:t>
      </w:r>
    </w:p>
    <w:p w14:paraId="43B455C9"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Warunkiem zapłaty za wykonanie danego etapu Przedmiotu umowy jest otrzymanie przez Zamawiającego oryginału faktury VAT wraz z podpisanym przez obie strony protokołem odbioru częściowego lub końcowego.</w:t>
      </w:r>
    </w:p>
    <w:p w14:paraId="784BD4E9"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 przypadku przedstawienia przez Wykonawcę nieprawidłowej faktury VAT, Zamawiający odmówi jej przyjęcia.</w:t>
      </w:r>
    </w:p>
    <w:p w14:paraId="1033E722"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Zamawiający zobowiązany jest dokonać zapłaty za wykonanie przedmiotu umowy w terminie do 30 dni, licząc od daty doręczenia prawidłowo wystawionej faktury VAT do siedziby Zamawiającego.</w:t>
      </w:r>
    </w:p>
    <w:p w14:paraId="3236B9D3"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Za datę zapłaty strony ustalają dzień obciążenia rachunku bankowego Zamawiającego.</w:t>
      </w:r>
    </w:p>
    <w:p w14:paraId="7883AF83" w14:textId="733A98C6"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eastAsia="Cambria" w:hAnsi="Cambria" w:cs="Calibri Light"/>
        </w:rPr>
        <w:t xml:space="preserve">Zamawiający oświadcza, że jest płatnikiem VAT i posiada NIP: </w:t>
      </w:r>
      <w:r w:rsidR="001752F8" w:rsidRPr="00213B25">
        <w:rPr>
          <w:rFonts w:ascii="Cambria" w:eastAsia="Cambria" w:hAnsi="Cambria" w:cs="Calibri Light"/>
        </w:rPr>
        <w:t>9442253228.</w:t>
      </w:r>
    </w:p>
    <w:p w14:paraId="38E4938F" w14:textId="77777777" w:rsidR="001752F8" w:rsidRPr="00213B25" w:rsidRDefault="001752F8" w:rsidP="001752F8">
      <w:pPr>
        <w:numPr>
          <w:ilvl w:val="0"/>
          <w:numId w:val="3"/>
        </w:numPr>
        <w:tabs>
          <w:tab w:val="left" w:pos="360"/>
        </w:tabs>
        <w:spacing w:line="276" w:lineRule="auto"/>
        <w:ind w:left="426" w:hanging="426"/>
        <w:jc w:val="both"/>
        <w:rPr>
          <w:rFonts w:ascii="Cambria" w:hAnsi="Cambria" w:cs="Calibri Light"/>
        </w:rPr>
      </w:pPr>
      <w:r w:rsidRPr="00213B25">
        <w:rPr>
          <w:rFonts w:ascii="Cambria" w:hAnsi="Cambria" w:cs="Calibri Light"/>
        </w:rPr>
        <w:t xml:space="preserve">Wykonawca zobowiązuje się do zapewnienia, że dane identyfikujące Gminę Czernichów lub jej jednostkę organizacyjną (NIP, nazwa, adres) będą zgodne z danymi ujawnionymi w rejestrach publicznych oraz danymi wymaganymi w </w:t>
      </w:r>
      <w:proofErr w:type="spellStart"/>
      <w:r w:rsidRPr="00213B25">
        <w:rPr>
          <w:rFonts w:ascii="Cambria" w:hAnsi="Cambria" w:cs="Calibri Light"/>
        </w:rPr>
        <w:t>KSeF</w:t>
      </w:r>
      <w:proofErr w:type="spellEnd"/>
      <w:r w:rsidRPr="00213B25">
        <w:rPr>
          <w:rFonts w:ascii="Cambria" w:hAnsi="Cambria" w:cs="Calibri Light"/>
        </w:rPr>
        <w:t>,</w:t>
      </w:r>
    </w:p>
    <w:p w14:paraId="091301CA" w14:textId="53492A32" w:rsidR="001752F8" w:rsidRPr="00213B25" w:rsidRDefault="001752F8" w:rsidP="001752F8">
      <w:pPr>
        <w:numPr>
          <w:ilvl w:val="0"/>
          <w:numId w:val="3"/>
        </w:numPr>
        <w:tabs>
          <w:tab w:val="left" w:pos="360"/>
        </w:tabs>
        <w:spacing w:line="276" w:lineRule="auto"/>
        <w:ind w:left="426" w:hanging="426"/>
        <w:jc w:val="both"/>
        <w:rPr>
          <w:rFonts w:ascii="Cambria" w:hAnsi="Cambria" w:cs="Calibri Light"/>
        </w:rPr>
      </w:pPr>
      <w:r w:rsidRPr="00213B25">
        <w:rPr>
          <w:rFonts w:ascii="Cambria" w:hAnsi="Cambria" w:cs="Calibri Light"/>
        </w:rPr>
        <w:t>Fakturę należy wystawić na następujące dane:</w:t>
      </w:r>
    </w:p>
    <w:p w14:paraId="393866CB" w14:textId="056AC9FB" w:rsidR="001752F8" w:rsidRPr="00213B25" w:rsidRDefault="001752F8" w:rsidP="001752F8">
      <w:pPr>
        <w:tabs>
          <w:tab w:val="left" w:pos="360"/>
        </w:tabs>
        <w:spacing w:line="276" w:lineRule="auto"/>
        <w:ind w:left="360"/>
        <w:jc w:val="both"/>
        <w:rPr>
          <w:rFonts w:ascii="Cambria" w:hAnsi="Cambria" w:cs="Calibri Light"/>
        </w:rPr>
      </w:pPr>
      <w:r w:rsidRPr="00213B25">
        <w:rPr>
          <w:rFonts w:ascii="Cambria" w:hAnsi="Cambria" w:cs="Calibri Light"/>
          <w:b/>
          <w:bCs/>
        </w:rPr>
        <w:t>Nabywca</w:t>
      </w:r>
      <w:r w:rsidRPr="00213B25">
        <w:rPr>
          <w:rFonts w:ascii="Cambria" w:hAnsi="Cambria" w:cs="Calibri Light"/>
        </w:rPr>
        <w:t xml:space="preserve"> (podmiot nr 2): Gmina Czernichów; ul. Gminna 1, 32-070 Czernichów, NIP: 9442253228;</w:t>
      </w:r>
    </w:p>
    <w:p w14:paraId="43CC4D5E" w14:textId="0273071B" w:rsidR="001752F8" w:rsidRPr="00213B25" w:rsidRDefault="001752F8" w:rsidP="001752F8">
      <w:pPr>
        <w:tabs>
          <w:tab w:val="left" w:pos="360"/>
        </w:tabs>
        <w:spacing w:line="276" w:lineRule="auto"/>
        <w:ind w:left="360"/>
        <w:jc w:val="both"/>
        <w:rPr>
          <w:rFonts w:ascii="Cambria" w:hAnsi="Cambria" w:cs="Calibri Light"/>
        </w:rPr>
      </w:pPr>
      <w:r w:rsidRPr="00213B25">
        <w:rPr>
          <w:rFonts w:ascii="Cambria" w:hAnsi="Cambria" w:cs="Calibri Light"/>
          <w:b/>
          <w:bCs/>
        </w:rPr>
        <w:t>Odbiorca</w:t>
      </w:r>
      <w:r w:rsidRPr="00213B25">
        <w:rPr>
          <w:rFonts w:ascii="Cambria" w:hAnsi="Cambria" w:cs="Calibri Light"/>
        </w:rPr>
        <w:t xml:space="preserve"> (Podmiot 3): Urząd Gminy Czernichów; ul. Gminna 1, 32-070 Czernichów, NIP: 9441783941;</w:t>
      </w:r>
    </w:p>
    <w:p w14:paraId="0FC0DDE7" w14:textId="004D11D8" w:rsidR="001752F8" w:rsidRPr="00213B25" w:rsidRDefault="001752F8" w:rsidP="001752F8">
      <w:pPr>
        <w:tabs>
          <w:tab w:val="left" w:pos="360"/>
        </w:tabs>
        <w:spacing w:line="276" w:lineRule="auto"/>
        <w:jc w:val="both"/>
        <w:rPr>
          <w:rFonts w:ascii="Cambria" w:hAnsi="Cambria" w:cs="Calibri Light"/>
        </w:rPr>
      </w:pPr>
      <w:r w:rsidRPr="00213B25">
        <w:rPr>
          <w:rFonts w:ascii="Cambria" w:hAnsi="Cambria" w:cs="Calibri Light"/>
        </w:rPr>
        <w:lastRenderedPageBreak/>
        <w:tab/>
      </w:r>
      <w:r w:rsidRPr="00213B25">
        <w:rPr>
          <w:rFonts w:ascii="Cambria" w:hAnsi="Cambria" w:cs="Calibri Light"/>
          <w:b/>
          <w:bCs/>
        </w:rPr>
        <w:t>Rola Podmiotu</w:t>
      </w:r>
      <w:r w:rsidRPr="00213B25">
        <w:rPr>
          <w:rFonts w:ascii="Cambria" w:hAnsi="Cambria" w:cs="Calibri Light"/>
        </w:rPr>
        <w:t xml:space="preserve"> 3: JST odbiorca (rola8)</w:t>
      </w:r>
    </w:p>
    <w:p w14:paraId="6F0D92D8" w14:textId="2C89B3B1" w:rsidR="006F118B"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Wynagrodzenie, o którym mowa w ust. 1 niniejszego paragrafu zostanie zapłacone do wysokości limitów finansowych na poszczególne lata tj.</w:t>
      </w:r>
      <w:r w:rsidR="006F118B" w:rsidRPr="00213B25">
        <w:rPr>
          <w:rFonts w:ascii="Cambria" w:hAnsi="Cambria" w:cs="Calibri Light"/>
        </w:rPr>
        <w:t>:</w:t>
      </w:r>
    </w:p>
    <w:p w14:paraId="740C2269" w14:textId="656561BF" w:rsidR="00892340" w:rsidRPr="00213B25" w:rsidRDefault="00DF0AF2" w:rsidP="007222CB">
      <w:pPr>
        <w:tabs>
          <w:tab w:val="left" w:pos="360"/>
        </w:tabs>
        <w:spacing w:line="276" w:lineRule="auto"/>
        <w:ind w:left="360"/>
        <w:jc w:val="both"/>
        <w:rPr>
          <w:rFonts w:ascii="Cambria" w:hAnsi="Cambria" w:cs="Calibri Light"/>
        </w:rPr>
      </w:pPr>
      <w:r w:rsidRPr="00213B25">
        <w:rPr>
          <w:rFonts w:ascii="Cambria" w:hAnsi="Cambria" w:cs="Calibri Light"/>
        </w:rPr>
        <w:t xml:space="preserve">- </w:t>
      </w:r>
      <w:r w:rsidR="00B81CB4" w:rsidRPr="00213B25">
        <w:rPr>
          <w:rFonts w:ascii="Cambria" w:hAnsi="Cambria" w:cs="Calibri Light"/>
        </w:rPr>
        <w:t>0,00</w:t>
      </w:r>
      <w:r w:rsidR="00471DEA" w:rsidRPr="00213B25">
        <w:rPr>
          <w:rFonts w:ascii="Cambria" w:hAnsi="Cambria" w:cs="Calibri Light"/>
        </w:rPr>
        <w:t xml:space="preserve"> zł </w:t>
      </w:r>
      <w:r w:rsidRPr="00213B25">
        <w:rPr>
          <w:rFonts w:ascii="Cambria" w:hAnsi="Cambria" w:cs="Calibri Light"/>
        </w:rPr>
        <w:t>w roku 2026</w:t>
      </w:r>
    </w:p>
    <w:p w14:paraId="109108A3" w14:textId="2BA4DF4A" w:rsidR="00892340" w:rsidRPr="00213B25" w:rsidRDefault="00DF0AF2" w:rsidP="007222CB">
      <w:pPr>
        <w:tabs>
          <w:tab w:val="left" w:pos="360"/>
        </w:tabs>
        <w:spacing w:line="276" w:lineRule="auto"/>
        <w:ind w:left="360"/>
        <w:jc w:val="both"/>
        <w:rPr>
          <w:rFonts w:ascii="Cambria" w:hAnsi="Cambria" w:cs="Calibri Light"/>
        </w:rPr>
      </w:pPr>
      <w:r w:rsidRPr="00213B25">
        <w:rPr>
          <w:rFonts w:ascii="Cambria" w:hAnsi="Cambria" w:cs="Calibri Light"/>
        </w:rPr>
        <w:t xml:space="preserve">- </w:t>
      </w:r>
      <w:r w:rsidR="002260F1" w:rsidRPr="00213B25">
        <w:rPr>
          <w:rFonts w:ascii="Cambria" w:hAnsi="Cambria" w:cs="Calibri Light"/>
        </w:rPr>
        <w:t>……………</w:t>
      </w:r>
      <w:r w:rsidR="00471DEA" w:rsidRPr="00213B25">
        <w:rPr>
          <w:rFonts w:ascii="Cambria" w:hAnsi="Cambria" w:cs="Calibri Light"/>
        </w:rPr>
        <w:t xml:space="preserve"> zł </w:t>
      </w:r>
      <w:r w:rsidRPr="00213B25">
        <w:rPr>
          <w:rFonts w:ascii="Cambria" w:hAnsi="Cambria" w:cs="Calibri Light"/>
        </w:rPr>
        <w:t>w roku 2027</w:t>
      </w:r>
    </w:p>
    <w:p w14:paraId="27051DAC"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 przypadku zmiany w budżecie Zamawiającego i zwiększeniu planu wydatków wysokość limitów przewidzianych na poszczególne lata, wskazanych powyżej może ulec zmianie w ten sposób, iż podwyższony zostanie limit na dany rok, a na kolejny rok limit zostanie pomniejszony.</w:t>
      </w:r>
    </w:p>
    <w:p w14:paraId="0A501BC4"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 przypadku niewydatkowania środków finansowych wynikających z limitów przewidzianych na poszczególne lata w pełnej wysokości, wysokość limitów finansowych przewidzianych na poszczególne lata może ulec zmianie, w ten sposób iż pomniejszony zostanie limit na rok w którym nie wydatkowano w pełnej wysokości środków finansowych przewidzianych na ten rok, a zostanie podwyższony limit środków finansowych na rok następny pod warunkiem zabezpieczenia odpowiednich środków w budżecie Zamawiającego i w obowiązującej Wieloletniej Prognozie Finansowej.</w:t>
      </w:r>
    </w:p>
    <w:p w14:paraId="3E45DE3C" w14:textId="77777777"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W przypadku zmiany wysokości środków finansowych wynikających z limitów finansowych przewidzianych na poszczególne lata, w sytuacjach o których mowa wyżej, strony dokonują odpowiedniej zmiany zapisów w formie aneksu do niniejszej umowy.</w:t>
      </w:r>
    </w:p>
    <w:p w14:paraId="196B67D6" w14:textId="7EFF5E89" w:rsidR="00892340"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 xml:space="preserve">Kwota określona w ust. 1 obejmuje wszystkie koszty i wydatki jakie ponosi Wykonawca podczas realizacji niniejszej umowy. </w:t>
      </w:r>
      <w:r w:rsidR="00471DEA" w:rsidRPr="00213B25">
        <w:rPr>
          <w:rFonts w:ascii="Cambria" w:hAnsi="Cambria" w:cs="Calibri Light"/>
        </w:rPr>
        <w:t xml:space="preserve">Wynagrodzenie należne Wykonawcy za wykonanie przedmiotu umowy płatne będzie przez Zamawiającego na rachunek bankowy Wykonawcy o numerze </w:t>
      </w:r>
      <w:r w:rsidR="00064D35" w:rsidRPr="00213B25">
        <w:rPr>
          <w:rFonts w:ascii="Cambria" w:hAnsi="Cambria" w:cs="Calibri Light"/>
        </w:rPr>
        <w:t>………………………………………………..</w:t>
      </w:r>
      <w:r w:rsidR="00471DEA" w:rsidRPr="00213B25">
        <w:rPr>
          <w:rFonts w:ascii="Cambria" w:hAnsi="Cambria" w:cs="Calibri Light"/>
        </w:rPr>
        <w:t xml:space="preserve"> z zastrzeżeniem ust. 1</w:t>
      </w:r>
      <w:r w:rsidR="00064D35" w:rsidRPr="00213B25">
        <w:rPr>
          <w:rFonts w:ascii="Cambria" w:hAnsi="Cambria" w:cs="Calibri Light"/>
        </w:rPr>
        <w:t>7</w:t>
      </w:r>
      <w:r w:rsidR="00471DEA" w:rsidRPr="00213B25">
        <w:rPr>
          <w:rFonts w:ascii="Cambria" w:hAnsi="Cambria" w:cs="Calibri Light"/>
        </w:rPr>
        <w:t xml:space="preserve"> ,ust. 1</w:t>
      </w:r>
      <w:r w:rsidR="00064D35" w:rsidRPr="00213B25">
        <w:rPr>
          <w:rFonts w:ascii="Cambria" w:hAnsi="Cambria" w:cs="Calibri Light"/>
        </w:rPr>
        <w:t>8</w:t>
      </w:r>
      <w:r w:rsidR="00471DEA" w:rsidRPr="00213B25">
        <w:rPr>
          <w:rFonts w:ascii="Cambria" w:hAnsi="Cambria" w:cs="Calibri Light"/>
        </w:rPr>
        <w:t xml:space="preserve"> i ust. 1</w:t>
      </w:r>
      <w:r w:rsidR="00064D35" w:rsidRPr="00213B25">
        <w:rPr>
          <w:rFonts w:ascii="Cambria" w:hAnsi="Cambria" w:cs="Calibri Light"/>
        </w:rPr>
        <w:t>9</w:t>
      </w:r>
      <w:r w:rsidR="00471DEA" w:rsidRPr="00213B25">
        <w:rPr>
          <w:rFonts w:ascii="Cambria" w:hAnsi="Cambria" w:cs="Calibri Light"/>
        </w:rPr>
        <w:t>.</w:t>
      </w:r>
    </w:p>
    <w:p w14:paraId="487B2D85" w14:textId="77777777"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eastAsia="Cambria" w:hAnsi="Cambria" w:cs="Calibri Light"/>
        </w:rPr>
        <w:t>Zamawiający informuje, że wszelkich płatności będzie dokonywał za pośrednictwem metody podzielonej płatności (</w:t>
      </w:r>
      <w:proofErr w:type="spellStart"/>
      <w:r w:rsidRPr="00213B25">
        <w:rPr>
          <w:rFonts w:ascii="Cambria" w:eastAsia="Cambria" w:hAnsi="Cambria" w:cs="Calibri Light"/>
        </w:rPr>
        <w:t>split</w:t>
      </w:r>
      <w:proofErr w:type="spellEnd"/>
      <w:r w:rsidRPr="00213B25">
        <w:rPr>
          <w:rFonts w:ascii="Cambria" w:eastAsia="Cambria" w:hAnsi="Cambria" w:cs="Calibri Light"/>
        </w:rPr>
        <w:t xml:space="preserve"> </w:t>
      </w:r>
      <w:proofErr w:type="spellStart"/>
      <w:r w:rsidRPr="00213B25">
        <w:rPr>
          <w:rFonts w:ascii="Cambria" w:eastAsia="Cambria" w:hAnsi="Cambria" w:cs="Calibri Light"/>
        </w:rPr>
        <w:t>payment</w:t>
      </w:r>
      <w:proofErr w:type="spellEnd"/>
      <w:r w:rsidRPr="00213B25">
        <w:rPr>
          <w:rFonts w:ascii="Cambria" w:eastAsia="Cambria" w:hAnsi="Cambria" w:cs="Calibri Light"/>
        </w:rPr>
        <w:t>) zgodnie z art. 108a ust. 1 ustawy z dnia 11 marca 2004 r. o podatku od towarów i usług (</w:t>
      </w:r>
      <w:proofErr w:type="spellStart"/>
      <w:r w:rsidRPr="00213B25">
        <w:rPr>
          <w:rFonts w:ascii="Cambria" w:eastAsia="Cambria" w:hAnsi="Cambria" w:cs="Calibri Light"/>
        </w:rPr>
        <w:t>t.j</w:t>
      </w:r>
      <w:proofErr w:type="spellEnd"/>
      <w:r w:rsidRPr="00213B25">
        <w:rPr>
          <w:rFonts w:ascii="Cambria" w:eastAsia="Cambria" w:hAnsi="Cambria" w:cs="Calibri Light"/>
        </w:rPr>
        <w:t xml:space="preserve">. Dz. U. z 2025 r. poz. 775 z </w:t>
      </w:r>
      <w:proofErr w:type="spellStart"/>
      <w:r w:rsidRPr="00213B25">
        <w:rPr>
          <w:rFonts w:ascii="Cambria" w:eastAsia="Cambria" w:hAnsi="Cambria" w:cs="Calibri Light"/>
        </w:rPr>
        <w:t>późn</w:t>
      </w:r>
      <w:proofErr w:type="spellEnd"/>
      <w:r w:rsidRPr="00213B25">
        <w:rPr>
          <w:rFonts w:ascii="Cambria" w:eastAsia="Cambria" w:hAnsi="Cambria" w:cs="Calibri Light"/>
        </w:rPr>
        <w:t xml:space="preserve">, zm.) na rachunki bankowe związane z prowadzoną działalnością gospodarczą oraz wskazane na tzw. „Białej liście podatników VAT”, chyba że Wykonawcy nie dotyczy obowiązek ujawnienia na tzw. „Białej liście podatników VAT”. Brak Wykonawcy na tzw. „Białej liście podatników VAT”, wskazanie przez Wykonawcę rachunku bankowego innego niż związany z prowadzoną działalnością gospodarczą lub niewskazanego na tzw. „Białej liście podatników VAT” uprawnia Zamawiającego do:  </w:t>
      </w:r>
    </w:p>
    <w:p w14:paraId="388E2AAC" w14:textId="77777777" w:rsidR="00892340" w:rsidRPr="00213B25" w:rsidRDefault="00DF0AF2" w:rsidP="007222CB">
      <w:pPr>
        <w:keepLines/>
        <w:widowControl w:val="0"/>
        <w:spacing w:line="276" w:lineRule="auto"/>
        <w:ind w:left="360"/>
        <w:jc w:val="both"/>
        <w:rPr>
          <w:rFonts w:ascii="Cambria" w:hAnsi="Cambria" w:cs="Calibri Light"/>
        </w:rPr>
      </w:pPr>
      <w:r w:rsidRPr="00213B25">
        <w:rPr>
          <w:rFonts w:ascii="Cambria" w:eastAsia="Cambria" w:hAnsi="Cambria" w:cs="Calibri Light"/>
        </w:rPr>
        <w:t xml:space="preserve">1) wstrzymania zapłaty wynagrodzenia lub  </w:t>
      </w:r>
    </w:p>
    <w:p w14:paraId="4107DCC7" w14:textId="77777777" w:rsidR="00892340" w:rsidRPr="00213B25" w:rsidRDefault="00DF0AF2" w:rsidP="007222CB">
      <w:pPr>
        <w:keepLines/>
        <w:widowControl w:val="0"/>
        <w:spacing w:line="276" w:lineRule="auto"/>
        <w:ind w:left="360"/>
        <w:jc w:val="both"/>
        <w:rPr>
          <w:rFonts w:ascii="Cambria" w:hAnsi="Cambria" w:cs="Calibri Light"/>
        </w:rPr>
      </w:pPr>
      <w:r w:rsidRPr="00213B25">
        <w:rPr>
          <w:rFonts w:ascii="Cambria" w:eastAsia="Cambria" w:hAnsi="Cambria" w:cs="Calibri Light"/>
        </w:rPr>
        <w:t xml:space="preserve">2) zapłaty na rachunek bankowy Wykonawcy wskazany na tzw. „Białej liście podatników VAT”.  </w:t>
      </w:r>
    </w:p>
    <w:p w14:paraId="65ADA564" w14:textId="77777777" w:rsidR="00892340" w:rsidRPr="00213B25" w:rsidRDefault="00DF0AF2" w:rsidP="007222CB">
      <w:pPr>
        <w:keepLines/>
        <w:widowControl w:val="0"/>
        <w:spacing w:line="276" w:lineRule="auto"/>
        <w:ind w:left="360"/>
        <w:jc w:val="both"/>
        <w:rPr>
          <w:rFonts w:ascii="Cambria" w:hAnsi="Cambria" w:cs="Calibri Light"/>
        </w:rPr>
      </w:pPr>
      <w:r w:rsidRPr="00213B25">
        <w:rPr>
          <w:rFonts w:ascii="Cambria" w:eastAsia="Cambria" w:hAnsi="Cambria" w:cs="Calibri Light"/>
        </w:rPr>
        <w:t xml:space="preserve">Taka okoliczność nie jest okolicznością, za którą ponosi odpowiedzialność Zamawiający i w takim przypadku Zamawiający nie jest zobowiązany do zapłaty odsetek za opóźnienie w płatności. </w:t>
      </w:r>
    </w:p>
    <w:p w14:paraId="51AEEB22" w14:textId="77777777" w:rsidR="00892340" w:rsidRPr="00213B25" w:rsidRDefault="00DF0AF2" w:rsidP="007222CB">
      <w:pPr>
        <w:widowControl w:val="0"/>
        <w:numPr>
          <w:ilvl w:val="0"/>
          <w:numId w:val="3"/>
        </w:numPr>
        <w:tabs>
          <w:tab w:val="left" w:pos="347"/>
        </w:tabs>
        <w:spacing w:line="276" w:lineRule="auto"/>
        <w:ind w:left="360"/>
        <w:jc w:val="both"/>
        <w:rPr>
          <w:rFonts w:ascii="Cambria" w:hAnsi="Cambria" w:cs="Calibri Light"/>
        </w:rPr>
      </w:pPr>
      <w:r w:rsidRPr="00213B25">
        <w:rPr>
          <w:rFonts w:ascii="Cambria" w:eastAsia="Cambria" w:hAnsi="Cambria" w:cs="Calibri Light"/>
        </w:rPr>
        <w:t>Z</w:t>
      </w:r>
      <w:r w:rsidRPr="00213B25">
        <w:rPr>
          <w:rFonts w:ascii="Cambria" w:hAnsi="Cambria" w:cs="Calibri Light"/>
        </w:rPr>
        <w:t xml:space="preserve">apłata przez Zamawiającego na rachunek bankowy wskazany na tzw. „Białej liście podatników VAT” zwalnia Zamawiającego w stosunku do Wykonawcy z zobowiązania o zapłatę wynagrodzenia za wykonane prace w wysokości zapłaconej kwoty. </w:t>
      </w:r>
    </w:p>
    <w:p w14:paraId="3E7F5038" w14:textId="77777777" w:rsidR="00892340" w:rsidRPr="00213B25" w:rsidRDefault="00DF0AF2" w:rsidP="007222CB">
      <w:pPr>
        <w:widowControl w:val="0"/>
        <w:numPr>
          <w:ilvl w:val="0"/>
          <w:numId w:val="3"/>
        </w:numPr>
        <w:tabs>
          <w:tab w:val="left" w:pos="347"/>
        </w:tabs>
        <w:spacing w:line="276" w:lineRule="auto"/>
        <w:ind w:left="360"/>
        <w:jc w:val="both"/>
        <w:rPr>
          <w:rFonts w:ascii="Cambria" w:hAnsi="Cambria" w:cs="Calibri Light"/>
        </w:rPr>
      </w:pPr>
      <w:r w:rsidRPr="00213B25">
        <w:rPr>
          <w:rFonts w:ascii="Cambria" w:eastAsia="Cambria" w:hAnsi="Cambria" w:cs="Calibri Light"/>
        </w:rPr>
        <w:lastRenderedPageBreak/>
        <w:t>Wykonawca zobowiązuje się, że w przypadku wykreślenia go z rejestru podatników VAT czynnych, niezwłocznie zawiadomi o tym fakcie Zamawiającego i z tytułu świadczonych usług będzie wystawiał rachunki.</w:t>
      </w:r>
      <w:r w:rsidRPr="00213B25">
        <w:rPr>
          <w:rFonts w:ascii="Cambria" w:hAnsi="Cambria" w:cs="Calibri Light"/>
        </w:rPr>
        <w:t xml:space="preserve"> </w:t>
      </w:r>
    </w:p>
    <w:p w14:paraId="35353828" w14:textId="77777777"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eastAsia="Cambria" w:hAnsi="Cambria" w:cs="Calibri Light"/>
        </w:rPr>
        <w:t xml:space="preserve">W przypadku naruszenia powyższego zobowiązania Wykonawca zobowiązuje się do zapłaty na rzecz Zamawiającego kwoty stanowiącej równowartość podatku VAT, w stosunku do której Zamawiający utracił prawo do odliczenia, powiększonej o odsetki zapłacone do Urzędu Skarbowego przez Zamawiającego. Wykonawca wyraża zgodę na potrącenie przez Zamawiającego ww. kwoty z należnego mu Wynagrodzenia. </w:t>
      </w:r>
    </w:p>
    <w:p w14:paraId="55B818C4" w14:textId="77777777"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hAnsi="Cambria" w:cs="Calibri Light"/>
        </w:rPr>
        <w:t>Wykonawca zobowiązuje się w przypadku ponownego wpisania go do rejestru podatników VAT czynnych, niezwłocznie zawiadomić o tym fakcie Zamawiającego, pod rygorem odpowiedzialności za szkody (w tym utracone korzyści) powstałe w wyniku zaniedbania tego obowiązku.</w:t>
      </w:r>
    </w:p>
    <w:p w14:paraId="129B06ED" w14:textId="6EF8DF1F"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eastAsia="Cambria" w:hAnsi="Cambria" w:cs="Calibri Light"/>
        </w:rPr>
        <w:t xml:space="preserve">Wykonawca oświadcza, że posiada NIP: </w:t>
      </w:r>
      <w:r w:rsidR="00643564" w:rsidRPr="00213B25">
        <w:rPr>
          <w:rFonts w:ascii="Cambria" w:eastAsia="Cambria" w:hAnsi="Cambria" w:cs="Calibri Light"/>
        </w:rPr>
        <w:t>…………………………</w:t>
      </w:r>
      <w:r w:rsidR="00471DEA" w:rsidRPr="00213B25">
        <w:rPr>
          <w:rFonts w:ascii="Cambria" w:eastAsia="Cambria" w:hAnsi="Cambria" w:cs="Calibri Light"/>
        </w:rPr>
        <w:t>.</w:t>
      </w:r>
    </w:p>
    <w:p w14:paraId="60655EE7" w14:textId="77777777"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hAnsi="Cambria" w:cs="Calibri Light"/>
        </w:rPr>
        <w:t xml:space="preserve">Faktury muszą być wystawiane zgodnie z aktualnie obowiązującymi przepisami. </w:t>
      </w:r>
    </w:p>
    <w:p w14:paraId="2BF6B596" w14:textId="576922E5"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eastAsia="Cambria" w:hAnsi="Cambria" w:cs="Calibri Light"/>
        </w:rPr>
        <w:t>Wykonawca nie może przenosić na osobę trzecią praw i obowiązków wynikających z</w:t>
      </w:r>
      <w:r w:rsidR="00471DEA" w:rsidRPr="00213B25">
        <w:rPr>
          <w:rFonts w:ascii="Cambria" w:eastAsia="Cambria" w:hAnsi="Cambria" w:cs="Calibri Light"/>
        </w:rPr>
        <w:t> </w:t>
      </w:r>
      <w:r w:rsidRPr="00213B25">
        <w:rPr>
          <w:rFonts w:ascii="Cambria" w:eastAsia="Cambria" w:hAnsi="Cambria" w:cs="Calibri Light"/>
        </w:rPr>
        <w:t>Umowy bez uprzedniej pisemnej zgody Zamawiającego. Przelew wierzytelności przysługujących Wykonawcy wynikających z Umowy wymaga uprzedniej zgody Zamawiającego. Projekt umowy przelewu Wykonawca zobowiązany jest dostarczyć Zamawiającemu w celu umożliwienia wniesienia uwag. W przypadku dokonania przelewu wierzytelności, w tym wierzytelności przyszłej (w szczególności przelewu na zabezpieczenie), Zamawiający będzie mógł potrącić dowolną swoją wierzytelność przysługującą mu wobec zbywcy wierzytelności (Wykonawcy) wymagalną przed wymagalnością lub w dniu wymagalności zbytej wierzytelności z wierzytelnością przelaną. Zamawiający będzie mógł potrącić wierzytelność przysługującą mu wobec zbywcy nawet, gdy wierzytelność Zamawiającego stanie się wymagalna po uzyskaniu informacji o dokonanym przelewie. Postanowienia niniejszego ustępu dotyczą także wierzytelności z tytułu kar umownych, odszkodowań należnych Zamawiającemu od Wykonawcy.</w:t>
      </w:r>
    </w:p>
    <w:p w14:paraId="32A10406" w14:textId="77777777" w:rsidR="00892340" w:rsidRPr="00213B25" w:rsidRDefault="00DF0AF2" w:rsidP="007222CB">
      <w:pPr>
        <w:keepLines/>
        <w:widowControl w:val="0"/>
        <w:numPr>
          <w:ilvl w:val="0"/>
          <w:numId w:val="3"/>
        </w:numPr>
        <w:tabs>
          <w:tab w:val="left" w:pos="30"/>
          <w:tab w:val="left" w:pos="466"/>
          <w:tab w:val="left" w:pos="748"/>
        </w:tabs>
        <w:spacing w:line="276" w:lineRule="auto"/>
        <w:ind w:left="360"/>
        <w:jc w:val="both"/>
        <w:rPr>
          <w:rFonts w:ascii="Cambria" w:hAnsi="Cambria" w:cs="Calibri Light"/>
        </w:rPr>
      </w:pPr>
      <w:r w:rsidRPr="00213B25">
        <w:rPr>
          <w:rFonts w:ascii="Cambria" w:hAnsi="Cambria" w:cs="Calibri Light"/>
        </w:rPr>
        <w:t xml:space="preserve">Strony zgodnie ustalają, że wynikające z Umowy i/lub z związane z Umową, i/lub związane z rozwiązaniem Umowy, wierzytelności Wykonawcy wobec Zamawiającego lub jego następcy prawnego nie mogą być przedstawiane do potrącenia ustawowego (art. 498 Kodeksu cywilnego) z wierzytelnościami Zamawiającego i/lub jego następcy prawnego. </w:t>
      </w:r>
    </w:p>
    <w:p w14:paraId="7D18C7FB" w14:textId="0C888531" w:rsidR="001E5171" w:rsidRPr="00213B25" w:rsidRDefault="00DF0AF2" w:rsidP="007222CB">
      <w:pPr>
        <w:numPr>
          <w:ilvl w:val="0"/>
          <w:numId w:val="3"/>
        </w:numPr>
        <w:tabs>
          <w:tab w:val="left" w:pos="360"/>
        </w:tabs>
        <w:spacing w:line="276" w:lineRule="auto"/>
        <w:ind w:left="360"/>
        <w:jc w:val="both"/>
        <w:rPr>
          <w:rFonts w:ascii="Cambria" w:hAnsi="Cambria" w:cs="Calibri Light"/>
        </w:rPr>
      </w:pPr>
      <w:r w:rsidRPr="00213B25">
        <w:rPr>
          <w:rFonts w:ascii="Cambria" w:hAnsi="Cambria" w:cs="Calibri Light"/>
        </w:rPr>
        <w:t xml:space="preserve">Zamawiający dopuszcza złożenie faktury w formie elektronicznej zgodnie z ustawą z dnia 9 listopada 2018 r. o elektronicznym fakturowaniu w zamówieniach publicznych, koncesjach na roboty budowlane lub usługi oraz partnerstwie </w:t>
      </w:r>
      <w:proofErr w:type="spellStart"/>
      <w:r w:rsidRPr="00213B25">
        <w:rPr>
          <w:rFonts w:ascii="Cambria" w:hAnsi="Cambria" w:cs="Calibri Light"/>
        </w:rPr>
        <w:t>publiczno</w:t>
      </w:r>
      <w:proofErr w:type="spellEnd"/>
      <w:r w:rsidRPr="00213B25">
        <w:rPr>
          <w:rFonts w:ascii="Cambria" w:hAnsi="Cambria" w:cs="Calibri Light"/>
        </w:rPr>
        <w:t xml:space="preserve"> – prywatnym (</w:t>
      </w:r>
      <w:proofErr w:type="spellStart"/>
      <w:r w:rsidRPr="00213B25">
        <w:rPr>
          <w:rFonts w:ascii="Cambria" w:hAnsi="Cambria" w:cs="Calibri Light"/>
        </w:rPr>
        <w:t>t.j</w:t>
      </w:r>
      <w:proofErr w:type="spellEnd"/>
      <w:r w:rsidRPr="00213B25">
        <w:rPr>
          <w:rFonts w:ascii="Cambria" w:hAnsi="Cambria" w:cs="Calibri Light"/>
        </w:rPr>
        <w:t xml:space="preserve">. Dz. U. z 2020 r. poz. 1666 z </w:t>
      </w:r>
      <w:proofErr w:type="spellStart"/>
      <w:r w:rsidRPr="00213B25">
        <w:rPr>
          <w:rFonts w:ascii="Cambria" w:hAnsi="Cambria" w:cs="Calibri Light"/>
        </w:rPr>
        <w:t>poźn</w:t>
      </w:r>
      <w:proofErr w:type="spellEnd"/>
      <w:r w:rsidRPr="00213B25">
        <w:rPr>
          <w:rFonts w:ascii="Cambria" w:hAnsi="Cambria" w:cs="Calibri Light"/>
        </w:rPr>
        <w:t>. zm.).</w:t>
      </w:r>
    </w:p>
    <w:p w14:paraId="5F2032B9" w14:textId="039E861F" w:rsidR="00643564" w:rsidRPr="00213B25" w:rsidRDefault="00643564" w:rsidP="00643564">
      <w:pPr>
        <w:widowControl w:val="0"/>
        <w:numPr>
          <w:ilvl w:val="0"/>
          <w:numId w:val="3"/>
        </w:numPr>
        <w:spacing w:line="276" w:lineRule="auto"/>
        <w:ind w:left="426" w:right="-2" w:hanging="426"/>
        <w:jc w:val="both"/>
        <w:rPr>
          <w:rFonts w:ascii="Cambria" w:eastAsia="Arial" w:hAnsi="Cambria"/>
          <w:kern w:val="24"/>
          <w:szCs w:val="22"/>
        </w:rPr>
      </w:pPr>
      <w:r w:rsidRPr="00213B25">
        <w:rPr>
          <w:rFonts w:ascii="Cambria" w:eastAsia="Arial" w:hAnsi="Cambria"/>
          <w:kern w:val="24"/>
          <w:szCs w:val="22"/>
        </w:rPr>
        <w:t>Strony zgodnie oświadczają, że od dnia wejścia w życie obowiązku stosowania Krajowego Systemu e-Faktur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xml:space="preserve">), zgodnie z przepisami ustawy z dnia 11 marca 2004 r. o podatku od towarów i usług (Dz. U. z 2024 r. poz. 361 ze zm.), faktury dokumentujące czynności wykonywane w ramach niniejszej umowy będą wystawiane, przesyłane oraz otrzymywane za pośrednictwem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w:t>
      </w:r>
    </w:p>
    <w:p w14:paraId="247E470B" w14:textId="77777777" w:rsidR="00643564" w:rsidRPr="00213B25" w:rsidRDefault="00643564" w:rsidP="00643564">
      <w:pPr>
        <w:widowControl w:val="0"/>
        <w:numPr>
          <w:ilvl w:val="0"/>
          <w:numId w:val="3"/>
        </w:numPr>
        <w:spacing w:line="276" w:lineRule="auto"/>
        <w:ind w:left="426" w:right="-2" w:hanging="426"/>
        <w:jc w:val="both"/>
        <w:rPr>
          <w:rFonts w:ascii="Cambria" w:eastAsia="Arial" w:hAnsi="Cambria"/>
          <w:kern w:val="24"/>
          <w:szCs w:val="22"/>
        </w:rPr>
      </w:pPr>
      <w:r w:rsidRPr="00213B25">
        <w:rPr>
          <w:rFonts w:ascii="Cambria" w:eastAsia="Arial" w:hAnsi="Cambria"/>
          <w:kern w:val="24"/>
          <w:szCs w:val="22"/>
        </w:rPr>
        <w:t xml:space="preserve">W przypadku gdy wystawcą faktury jest Wykonawca (Sprzedawca), zobowiązuje się on do wystawiania faktur w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xml:space="preserve"> z zachowaniem przepisów ustawy o podatku od </w:t>
      </w:r>
      <w:r w:rsidRPr="00213B25">
        <w:rPr>
          <w:rFonts w:ascii="Cambria" w:eastAsia="Arial" w:hAnsi="Cambria"/>
          <w:kern w:val="24"/>
          <w:szCs w:val="22"/>
        </w:rPr>
        <w:lastRenderedPageBreak/>
        <w:t xml:space="preserve">towarów i usług oraz rozporządzeń wykonawczych dotyczących funkcjonowania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w:t>
      </w:r>
    </w:p>
    <w:p w14:paraId="1B783A47" w14:textId="77777777" w:rsidR="00643564" w:rsidRPr="00213B25" w:rsidRDefault="00643564" w:rsidP="00643564">
      <w:pPr>
        <w:widowControl w:val="0"/>
        <w:numPr>
          <w:ilvl w:val="0"/>
          <w:numId w:val="3"/>
        </w:numPr>
        <w:spacing w:line="276" w:lineRule="auto"/>
        <w:ind w:left="426" w:right="-2" w:hanging="426"/>
        <w:jc w:val="both"/>
        <w:rPr>
          <w:rFonts w:ascii="Cambria" w:eastAsia="Arial" w:hAnsi="Cambria"/>
          <w:kern w:val="24"/>
          <w:szCs w:val="22"/>
        </w:rPr>
      </w:pPr>
      <w:r w:rsidRPr="00213B25">
        <w:rPr>
          <w:rFonts w:ascii="Cambria" w:eastAsia="Arial" w:hAnsi="Cambria"/>
          <w:kern w:val="24"/>
          <w:szCs w:val="22"/>
        </w:rPr>
        <w:t xml:space="preserve">Za moment doręczenia faktury uznaje się datę nadania numeru identyfikującego fakturę w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xml:space="preserve"> (tzw. numer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w:t>
      </w:r>
    </w:p>
    <w:p w14:paraId="6E6081FE" w14:textId="77777777" w:rsidR="00643564" w:rsidRPr="00213B25" w:rsidRDefault="00643564" w:rsidP="00643564">
      <w:pPr>
        <w:widowControl w:val="0"/>
        <w:numPr>
          <w:ilvl w:val="0"/>
          <w:numId w:val="3"/>
        </w:numPr>
        <w:spacing w:line="276" w:lineRule="auto"/>
        <w:ind w:left="426" w:right="-2" w:hanging="426"/>
        <w:jc w:val="both"/>
        <w:rPr>
          <w:rFonts w:ascii="Cambria" w:eastAsia="Arial" w:hAnsi="Cambria"/>
          <w:kern w:val="24"/>
          <w:szCs w:val="22"/>
        </w:rPr>
      </w:pPr>
      <w:r w:rsidRPr="00213B25">
        <w:rPr>
          <w:rFonts w:ascii="Cambria" w:eastAsia="Arial" w:hAnsi="Cambria"/>
          <w:kern w:val="24"/>
          <w:szCs w:val="22"/>
        </w:rPr>
        <w:t xml:space="preserve">W przypadku wystąpienia awarii lub niedostępności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xml:space="preserve">, Wykonawca postępuje zgodnie z zasadami określonymi w obowiązujących przepisach, w szczególności w rozporządzeniu Ministra Finansów w sprawie korzystania z Krajowego Systemu e-Faktur, a po ustaniu awarii niezwłocznie wystawia fakturę w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oznaczając ją jako wystawioną w trybie awaryjnym.</w:t>
      </w:r>
    </w:p>
    <w:p w14:paraId="4F768ADE" w14:textId="1A914A4C" w:rsidR="00641EAF" w:rsidRPr="00213B25" w:rsidRDefault="00643564" w:rsidP="00643564">
      <w:pPr>
        <w:widowControl w:val="0"/>
        <w:numPr>
          <w:ilvl w:val="0"/>
          <w:numId w:val="3"/>
        </w:numPr>
        <w:spacing w:line="276" w:lineRule="auto"/>
        <w:ind w:left="426" w:right="-2" w:hanging="426"/>
        <w:jc w:val="both"/>
        <w:rPr>
          <w:rFonts w:ascii="Cambria" w:eastAsia="Arial" w:hAnsi="Cambria"/>
          <w:kern w:val="24"/>
          <w:szCs w:val="22"/>
        </w:rPr>
      </w:pPr>
      <w:r w:rsidRPr="00213B25">
        <w:rPr>
          <w:rFonts w:ascii="Cambria" w:eastAsia="Arial" w:hAnsi="Cambria"/>
          <w:kern w:val="24"/>
          <w:szCs w:val="22"/>
        </w:rPr>
        <w:t xml:space="preserve">W przypadku gdy Strony nie są objęte obowiązkiem wystawiania faktur w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 xml:space="preserve">, dopuszcza się wystawianie faktur w formie elektronicznej (plik PDF) przesyłanej na adres e-mail wskazany przez Zamawiającego, do czasu rozpoczęcia obowiązkowego stosowania </w:t>
      </w:r>
      <w:proofErr w:type="spellStart"/>
      <w:r w:rsidRPr="00213B25">
        <w:rPr>
          <w:rFonts w:ascii="Cambria" w:eastAsia="Arial" w:hAnsi="Cambria"/>
          <w:kern w:val="24"/>
          <w:szCs w:val="22"/>
        </w:rPr>
        <w:t>KSeF</w:t>
      </w:r>
      <w:proofErr w:type="spellEnd"/>
      <w:r w:rsidRPr="00213B25">
        <w:rPr>
          <w:rFonts w:ascii="Cambria" w:eastAsia="Arial" w:hAnsi="Cambria"/>
          <w:kern w:val="24"/>
          <w:szCs w:val="22"/>
        </w:rPr>
        <w:t>.</w:t>
      </w:r>
    </w:p>
    <w:p w14:paraId="24CD3B28" w14:textId="77777777" w:rsidR="006011AE" w:rsidRPr="00213B25" w:rsidRDefault="006011AE" w:rsidP="007222CB">
      <w:pPr>
        <w:spacing w:line="276" w:lineRule="auto"/>
        <w:jc w:val="center"/>
        <w:rPr>
          <w:rFonts w:ascii="Cambria" w:hAnsi="Cambria" w:cs="Calibri Light"/>
          <w:b/>
          <w:bCs/>
        </w:rPr>
      </w:pPr>
    </w:p>
    <w:p w14:paraId="432FAF6C" w14:textId="10123022"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xml:space="preserve">§ 4 </w:t>
      </w:r>
    </w:p>
    <w:p w14:paraId="176995DB" w14:textId="77777777"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KOORDYNATORZY</w:t>
      </w:r>
    </w:p>
    <w:p w14:paraId="48A6C14F" w14:textId="77777777" w:rsidR="00892340" w:rsidRPr="00213B25" w:rsidRDefault="00DF0AF2" w:rsidP="007222CB">
      <w:pPr>
        <w:spacing w:line="276" w:lineRule="auto"/>
        <w:ind w:left="284" w:hanging="284"/>
        <w:jc w:val="both"/>
        <w:rPr>
          <w:rFonts w:ascii="Cambria" w:hAnsi="Cambria" w:cs="Calibri Light"/>
        </w:rPr>
      </w:pPr>
      <w:r w:rsidRPr="00213B25">
        <w:rPr>
          <w:rFonts w:ascii="Cambria" w:hAnsi="Cambria" w:cs="Calibri Light"/>
        </w:rPr>
        <w:t>1. Osobami uprawnionymi do kontaktów w sprawie realizacji niniejszej umowy oraz wykonywania obowiązków umownych są:</w:t>
      </w:r>
    </w:p>
    <w:p w14:paraId="4052C9DE" w14:textId="2677A0F1"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1) ze strony Zamawiającego: </w:t>
      </w:r>
      <w:r w:rsidR="0082634D" w:rsidRPr="00213B25">
        <w:rPr>
          <w:rFonts w:ascii="Cambria" w:hAnsi="Cambria" w:cs="Calibri Light"/>
        </w:rPr>
        <w:t>……………….</w:t>
      </w:r>
      <w:r w:rsidR="007222CB" w:rsidRPr="00213B25">
        <w:rPr>
          <w:rFonts w:ascii="Cambria" w:hAnsi="Cambria" w:cs="Calibri Light"/>
        </w:rPr>
        <w:t>,</w:t>
      </w:r>
      <w:r w:rsidRPr="00213B25">
        <w:rPr>
          <w:rFonts w:ascii="Cambria" w:hAnsi="Cambria" w:cs="Calibri Light"/>
        </w:rPr>
        <w:t xml:space="preserve"> tel.: </w:t>
      </w:r>
      <w:r w:rsidR="0082634D" w:rsidRPr="00213B25">
        <w:rPr>
          <w:rFonts w:ascii="Cambria" w:hAnsi="Cambria" w:cs="Calibri Light"/>
        </w:rPr>
        <w:t>……………….</w:t>
      </w:r>
      <w:r w:rsidR="007222CB" w:rsidRPr="00213B25">
        <w:rPr>
          <w:rFonts w:ascii="Cambria" w:hAnsi="Cambria" w:cs="Calibri Light"/>
        </w:rPr>
        <w:t xml:space="preserve"> </w:t>
      </w:r>
      <w:r w:rsidRPr="00213B25">
        <w:rPr>
          <w:rFonts w:ascii="Cambria" w:hAnsi="Cambria" w:cs="Calibri Light"/>
        </w:rPr>
        <w:t xml:space="preserve">email: </w:t>
      </w:r>
      <w:r w:rsidR="0082634D" w:rsidRPr="00213B25">
        <w:rPr>
          <w:rFonts w:ascii="Cambria" w:hAnsi="Cambria" w:cs="Calibri Light"/>
        </w:rPr>
        <w:t>……………………………….</w:t>
      </w:r>
    </w:p>
    <w:p w14:paraId="43171F24" w14:textId="5B5378F8" w:rsidR="00892340" w:rsidRPr="00213B25" w:rsidRDefault="00DF0AF2" w:rsidP="007222CB">
      <w:pPr>
        <w:spacing w:line="276" w:lineRule="auto"/>
        <w:ind w:left="567" w:hanging="283"/>
        <w:jc w:val="both"/>
        <w:rPr>
          <w:rFonts w:ascii="Cambria" w:hAnsi="Cambria" w:cs="Calibri Light"/>
        </w:rPr>
      </w:pPr>
      <w:r w:rsidRPr="00213B25">
        <w:rPr>
          <w:rFonts w:ascii="Cambria" w:hAnsi="Cambria" w:cs="Calibri Light"/>
        </w:rPr>
        <w:t xml:space="preserve">2)  ze strony Wykonawcy: </w:t>
      </w:r>
      <w:r w:rsidR="0082634D" w:rsidRPr="00213B25">
        <w:rPr>
          <w:rFonts w:ascii="Cambria" w:hAnsi="Cambria" w:cs="Calibri Light"/>
        </w:rPr>
        <w:t>……………………</w:t>
      </w:r>
      <w:r w:rsidRPr="00213B25">
        <w:rPr>
          <w:rFonts w:ascii="Cambria" w:hAnsi="Cambria" w:cs="Calibri Light"/>
        </w:rPr>
        <w:t xml:space="preserve"> tel.: </w:t>
      </w:r>
      <w:r w:rsidR="0082634D" w:rsidRPr="00213B25">
        <w:rPr>
          <w:rFonts w:ascii="Cambria" w:hAnsi="Cambria" w:cs="Calibri Light"/>
        </w:rPr>
        <w:t>……………….</w:t>
      </w:r>
      <w:r w:rsidRPr="00213B25">
        <w:rPr>
          <w:rFonts w:ascii="Cambria" w:hAnsi="Cambria" w:cs="Calibri Light"/>
        </w:rPr>
        <w:t xml:space="preserve">, e-mail: </w:t>
      </w:r>
      <w:r w:rsidR="0082634D" w:rsidRPr="00213B25">
        <w:rPr>
          <w:rFonts w:ascii="Cambria" w:hAnsi="Cambria" w:cs="Calibri Light"/>
        </w:rPr>
        <w:t>……………………………….</w:t>
      </w:r>
    </w:p>
    <w:p w14:paraId="69128B95" w14:textId="77777777" w:rsidR="00892340" w:rsidRPr="00213B25" w:rsidRDefault="00DF0AF2" w:rsidP="007222CB">
      <w:pPr>
        <w:spacing w:line="276" w:lineRule="auto"/>
        <w:ind w:left="284" w:hanging="284"/>
        <w:jc w:val="both"/>
        <w:rPr>
          <w:rFonts w:ascii="Cambria" w:hAnsi="Cambria" w:cs="Calibri Light"/>
        </w:rPr>
      </w:pPr>
      <w:r w:rsidRPr="00213B25">
        <w:rPr>
          <w:rFonts w:ascii="Cambria" w:hAnsi="Cambria" w:cs="Calibri Light"/>
        </w:rPr>
        <w:t>2. Zmiana o charakterze personalnym osób, o których mowa w ust. 1, nie stanowi zmiany umowy. Wystąpienie takiej zmiany wymaga jedynie poinformowania drugiej Strony na piśmie.</w:t>
      </w:r>
    </w:p>
    <w:p w14:paraId="0781B55D" w14:textId="77777777" w:rsidR="00892340" w:rsidRPr="00213B25" w:rsidRDefault="00892340" w:rsidP="007222CB">
      <w:pPr>
        <w:spacing w:line="276" w:lineRule="auto"/>
        <w:jc w:val="center"/>
        <w:rPr>
          <w:rFonts w:ascii="Cambria" w:hAnsi="Cambria" w:cs="Calibri Light"/>
          <w:b/>
          <w:bCs/>
        </w:rPr>
      </w:pPr>
    </w:p>
    <w:p w14:paraId="16176949"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5</w:t>
      </w:r>
    </w:p>
    <w:p w14:paraId="1B2EC759"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OBOWIĄZKI WYKONAWCY</w:t>
      </w:r>
    </w:p>
    <w:p w14:paraId="6CA27327"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zobowiązany jest do wykonania Przedmiotu umowy zgodnie z przedstawioną przez niego ofertą, sporządzoną na podstawie materiałów otrzymanych od Zamawiającego w trakcie postępowania o udzielenie zamówienia publicznego w szczególności w Opisie przedmiotu zamówienia.</w:t>
      </w:r>
    </w:p>
    <w:p w14:paraId="2F28867F"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 xml:space="preserve">Wykonawca zobowiązuje się do wykonania Przedmiotu umowy, w sposób zgodny z obowiązującymi przepisami prawa, w tym przepisami </w:t>
      </w:r>
      <w:proofErr w:type="spellStart"/>
      <w:r w:rsidRPr="00213B25">
        <w:rPr>
          <w:rFonts w:ascii="Cambria" w:hAnsi="Cambria" w:cs="Calibri Light"/>
          <w:sz w:val="24"/>
          <w:lang w:eastAsia="pl-PL"/>
        </w:rPr>
        <w:t>techniczno</w:t>
      </w:r>
      <w:proofErr w:type="spellEnd"/>
      <w:r w:rsidRPr="00213B25">
        <w:rPr>
          <w:rFonts w:ascii="Cambria" w:hAnsi="Cambria" w:cs="Calibri Light"/>
          <w:sz w:val="24"/>
          <w:lang w:eastAsia="pl-PL"/>
        </w:rPr>
        <w:t xml:space="preserve"> – budowlanymi, wytycznymi oraz zasadami wiedzy technicznej, Normami Europejskimi i Normami Polskimi obowiązującymi w dniu wydania go Zamawiającemu, z zachowaniem należytej staranności wymaganej w stosunkach tego rodzaju od podmiotów zawodowo wykonujących prace projektowe oraz najwyższymi standardami. Pod pojęciem </w:t>
      </w:r>
      <w:r w:rsidRPr="00213B25">
        <w:rPr>
          <w:rFonts w:ascii="Cambria" w:hAnsi="Cambria" w:cs="Calibri Light"/>
          <w:i/>
          <w:iCs/>
          <w:sz w:val="24"/>
          <w:lang w:eastAsia="pl-PL"/>
        </w:rPr>
        <w:t>Dokumentacja projektowa</w:t>
      </w:r>
      <w:r w:rsidRPr="00213B25">
        <w:rPr>
          <w:rFonts w:ascii="Cambria" w:hAnsi="Cambria" w:cs="Calibri Light"/>
          <w:sz w:val="24"/>
          <w:lang w:eastAsia="pl-PL"/>
        </w:rPr>
        <w:t xml:space="preserve"> strony rozumieją również zamienne lub uzupełniające opracowania projektowe, rysunki i szkice warsztatowe opracowane przez Wykonawcę na podstawie niniejszej umowy.</w:t>
      </w:r>
    </w:p>
    <w:p w14:paraId="40BC7C32"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 xml:space="preserve">Integralną część Dokumentacji projektowej stanowią: analizy i dokumentacje opracowane i wykonane w ramach realizacji niniejszej umowy, warunki i uzgodnienia, których uzyskanie jest konieczne, które Wykonawca zobowiązany jest uzyskać i przekazać Zamawiającemu zgodnie z postanowieniami niniejszej umowy a także wszelkie pisemne oświadczenia, które Wykonawca zobowiązany jest złożyć w </w:t>
      </w:r>
      <w:r w:rsidRPr="00213B25">
        <w:rPr>
          <w:rFonts w:ascii="Cambria" w:hAnsi="Cambria" w:cs="Calibri Light"/>
          <w:sz w:val="24"/>
          <w:lang w:eastAsia="pl-PL"/>
        </w:rPr>
        <w:lastRenderedPageBreak/>
        <w:t>chwili wydania Zamawiającemu Dokumentacji projektowej zgodnie z postanowieniami niniejszej umowy.</w:t>
      </w:r>
    </w:p>
    <w:p w14:paraId="19F55DA3"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 xml:space="preserve">Wykonawca przy opracowywaniu Przedmiotu umowy zobowiązuje się zastosować optymalne rozwiązania konstrukcyjne, materiałowe i kosztowe, w celu uzyskania nowoczesnych i właściwych standardów dla tego typu zadania inwestycyjnego, które ma być wykonane w oparciu o Przedmiot niniejszej umowy. </w:t>
      </w:r>
    </w:p>
    <w:p w14:paraId="7515F706"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zobowiązuje się do wykonania Przedmiotu umowy kompletnego z punktu widzenia zadania inwestycyjnego, które ma być wykonane na jego podstawie, spójnego i skoordynowanego, a w szczególności posiadającego niezbędne uzgodnienia, w tym w szczególności:</w:t>
      </w:r>
    </w:p>
    <w:p w14:paraId="66B2A5F3"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1) zaopatrzonego w uzgodnienia międzybranżowe zamieszczone w metryce każdego rysunku, w postaci oryginalnych podpisów wszystkich projektantów obok nazwisk i numerów uprawnień projektowych,</w:t>
      </w:r>
    </w:p>
    <w:p w14:paraId="6E955662" w14:textId="77777777" w:rsidR="00892340" w:rsidRPr="00213B25" w:rsidRDefault="00DF0AF2" w:rsidP="007222CB">
      <w:pPr>
        <w:pStyle w:val="Akapitzlist"/>
        <w:spacing w:line="276" w:lineRule="auto"/>
        <w:ind w:left="426" w:right="-284"/>
        <w:rPr>
          <w:rFonts w:ascii="Cambria" w:hAnsi="Cambria" w:cs="Calibri Light"/>
        </w:rPr>
      </w:pPr>
      <w:r w:rsidRPr="00213B25">
        <w:rPr>
          <w:rFonts w:ascii="Cambria" w:hAnsi="Cambria" w:cs="Calibri Light"/>
          <w:sz w:val="24"/>
          <w:lang w:eastAsia="pl-PL"/>
        </w:rPr>
        <w:t>2) umożliwiającego wykonanie przyłączy mediów i usunięcie ewentualnych kolizji,</w:t>
      </w:r>
    </w:p>
    <w:p w14:paraId="721FD826" w14:textId="77777777" w:rsidR="00892340" w:rsidRPr="00213B25" w:rsidRDefault="00DF0AF2" w:rsidP="007222CB">
      <w:pPr>
        <w:pStyle w:val="Akapitzlist"/>
        <w:tabs>
          <w:tab w:val="left" w:pos="10200"/>
        </w:tabs>
        <w:spacing w:line="276" w:lineRule="auto"/>
        <w:ind w:left="454"/>
        <w:rPr>
          <w:rFonts w:ascii="Cambria" w:hAnsi="Cambria" w:cs="Calibri Light"/>
        </w:rPr>
      </w:pPr>
      <w:r w:rsidRPr="00213B25">
        <w:rPr>
          <w:rFonts w:ascii="Cambria" w:hAnsi="Cambria" w:cs="Calibri Light"/>
          <w:sz w:val="24"/>
          <w:lang w:eastAsia="pl-PL"/>
        </w:rPr>
        <w:t>3) umożliwiającego zrealizowanie dalszych prac projektowych, które mają być wykonane na jego podstawie,</w:t>
      </w:r>
    </w:p>
    <w:p w14:paraId="4AB40F08"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4) zapewniającego poszanowanie praw osób trzecich, w tym między innymi uwzględniającego wpływ budowanego obiektu na obiekty zlokalizowane na sąsiednich nieruchomościach, strefę terytorialnego oddziaływania budowy, ewentualne konieczne wzmocnienie konstrukcji obiektów sąsiednich, określającego zakres niezbędnego zajęcia terenu,</w:t>
      </w:r>
    </w:p>
    <w:p w14:paraId="78B18F07"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5) przedstawiającego rozwiązania szczegółowe w zakresie umożliwiającym realizację dalszych prac projektowych, które mają być wykonane na jego podstawie, bez dodatkowych opracowań i uzupełnień.</w:t>
      </w:r>
    </w:p>
    <w:p w14:paraId="4EC8F9AD"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zobowiązany jest do zastosowania w rozwiązaniach projektowych wyrobów budowlanych (materiałów i urządzeń) dopuszczonych do obrotu i powszechnego stosowania z uwzględnieniem specyfiki zadania inwestycyjnego, którego dotyczą.</w:t>
      </w:r>
    </w:p>
    <w:p w14:paraId="0F1F3EB0"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jest zobowiązany do zapewnienia sprawdzenia Dokumentacji projektowej, stosownie do przepisów ustawy z 7 lipca 1994 r. Prawo budowlane (tj. Dz. U. z 2025 poz. 418).</w:t>
      </w:r>
    </w:p>
    <w:p w14:paraId="3CB49B70"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zobowiązany jest do poniesienia wszelkich opłat za pozyskiwane w ramach realizacji Przedmiotu umowy wszelkie decyzje, uzgodnienia i opinie.</w:t>
      </w:r>
    </w:p>
    <w:p w14:paraId="77BBE5AF" w14:textId="77777777" w:rsidR="00892340" w:rsidRPr="00213B25" w:rsidRDefault="00DF0AF2" w:rsidP="007222CB">
      <w:pPr>
        <w:pStyle w:val="Akapitzlist"/>
        <w:numPr>
          <w:ilvl w:val="0"/>
          <w:numId w:val="9"/>
        </w:numPr>
        <w:spacing w:line="276" w:lineRule="auto"/>
        <w:ind w:left="426" w:right="-284" w:hanging="426"/>
        <w:rPr>
          <w:rFonts w:ascii="Cambria" w:hAnsi="Cambria" w:cs="Calibri Light"/>
        </w:rPr>
      </w:pPr>
      <w:r w:rsidRPr="00213B25">
        <w:rPr>
          <w:rFonts w:ascii="Cambria" w:hAnsi="Cambria" w:cs="Calibri Light"/>
          <w:sz w:val="24"/>
          <w:lang w:eastAsia="pl-PL"/>
        </w:rPr>
        <w:t>Do obowiązków Wykonawcy należy również:</w:t>
      </w:r>
    </w:p>
    <w:p w14:paraId="7E676E25" w14:textId="77777777" w:rsidR="00892340" w:rsidRPr="00213B25" w:rsidRDefault="00DF0AF2" w:rsidP="00EF7D93">
      <w:pPr>
        <w:pStyle w:val="Akapitzlist"/>
        <w:spacing w:line="276" w:lineRule="auto"/>
        <w:ind w:left="426"/>
        <w:rPr>
          <w:rFonts w:ascii="Cambria" w:hAnsi="Cambria" w:cs="Calibri Light"/>
        </w:rPr>
      </w:pPr>
      <w:r w:rsidRPr="00213B25">
        <w:rPr>
          <w:rFonts w:ascii="Cambria" w:hAnsi="Cambria" w:cs="Calibri Light"/>
          <w:sz w:val="24"/>
          <w:lang w:eastAsia="pl-PL"/>
        </w:rPr>
        <w:t>1) zapoznanie się z dokumentami będącymi w posiadaniu Zamawiającego przed rozpoczęciem prac,</w:t>
      </w:r>
    </w:p>
    <w:p w14:paraId="60F98025" w14:textId="578FB1B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2) pozyskanie we własnym zakresie i na własny koszt materiałów archiwalnych potrzebnych do wykonania Przedmiotu umowy, znajdujących się w zasobach odpowiednich </w:t>
      </w:r>
      <w:r w:rsidR="00EF7D93" w:rsidRPr="00213B25">
        <w:rPr>
          <w:rFonts w:ascii="Cambria" w:hAnsi="Cambria" w:cs="Calibri Light"/>
          <w:sz w:val="24"/>
          <w:lang w:eastAsia="pl-PL"/>
        </w:rPr>
        <w:t>instytucji,</w:t>
      </w:r>
    </w:p>
    <w:p w14:paraId="5EB5EB46" w14:textId="77777777" w:rsidR="00892340" w:rsidRPr="00213B25" w:rsidRDefault="00DF0AF2" w:rsidP="007222CB">
      <w:pPr>
        <w:pStyle w:val="Akapitzlist"/>
        <w:spacing w:line="276" w:lineRule="auto"/>
        <w:ind w:left="426" w:right="-284"/>
        <w:rPr>
          <w:rFonts w:ascii="Cambria" w:hAnsi="Cambria" w:cs="Calibri Light"/>
        </w:rPr>
      </w:pPr>
      <w:r w:rsidRPr="00213B25">
        <w:rPr>
          <w:rFonts w:ascii="Cambria" w:hAnsi="Cambria" w:cs="Calibri Light"/>
          <w:sz w:val="24"/>
          <w:lang w:eastAsia="pl-PL"/>
        </w:rPr>
        <w:t xml:space="preserve">3) sprawdzenie w terenie warunków wykonania Przedmiotu umowy, </w:t>
      </w:r>
    </w:p>
    <w:p w14:paraId="040FC27C" w14:textId="77777777" w:rsidR="00892340" w:rsidRPr="00213B25" w:rsidRDefault="00DF0AF2" w:rsidP="007222CB">
      <w:pPr>
        <w:pStyle w:val="Akapitzlist"/>
        <w:spacing w:line="276" w:lineRule="auto"/>
        <w:ind w:left="426" w:right="-284"/>
        <w:rPr>
          <w:rFonts w:ascii="Cambria" w:hAnsi="Cambria" w:cs="Calibri Light"/>
        </w:rPr>
      </w:pPr>
      <w:r w:rsidRPr="00213B25">
        <w:rPr>
          <w:rFonts w:ascii="Cambria" w:hAnsi="Cambria" w:cs="Calibri Light"/>
          <w:sz w:val="24"/>
          <w:lang w:eastAsia="pl-PL"/>
        </w:rPr>
        <w:t>4) optymalizacji przyjmowanych rozwiązań projektowych pod względem ekonomicznym,</w:t>
      </w:r>
    </w:p>
    <w:p w14:paraId="6BA4D1A8"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lastRenderedPageBreak/>
        <w:t>5) konsultowanie z Zamawiającym kwestii dotyczących istotnych rozwiązań przewidzianych w Przedmiocie umowy, a także elementów wpływających na koszt przedsięwzięcia,</w:t>
      </w:r>
    </w:p>
    <w:p w14:paraId="2D0C063B"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6) przekazywanie Zamawiającemu do wiadomości odpisów, kserokopii i skanów wszelkich pism i dokumentów uzyskanych i składanych w związku z wykonywaniem niniejszej umowy, w szczególności pism stanowiących wystąpienia i wnioski o wydanie warunków, decyzji, uzgodnień i ich uzupełnień, opinii, pism oraz dokumentów składanych i otrzymywanych (decyzje, postanowienia, zaświadczenia, wezwania) w trakcie toczących się postępowań administracyjnych przed właściwymi organami wydającymi decyzje formalno-prawne oraz w trakcie toczących się postępowań administracyjnych, w terminie nie dłuższym niż 2 dni robocze odpowiednio od dnia złożenia lub otrzymania dokumentu;</w:t>
      </w:r>
    </w:p>
    <w:p w14:paraId="4157C400"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7) udzielanie pisemnych odpowiedzi na wystąpienia/zapytania otrzymane od Zamawiającego, dotyczące Przedmiotu umowy lub stopnia zaawansowania lub przebiegu realizacji Przedmiotu umowy w terminie nie dłuższym niż 2 dni robocze od dnia otrzymania wystąpienia/zapytania od Zamawiającego;</w:t>
      </w:r>
    </w:p>
    <w:p w14:paraId="5F07012D" w14:textId="77777777" w:rsidR="00892340" w:rsidRPr="00213B25" w:rsidRDefault="00DF0AF2" w:rsidP="007222CB">
      <w:pPr>
        <w:pStyle w:val="Akapitzlist"/>
        <w:spacing w:line="276" w:lineRule="auto"/>
        <w:ind w:left="426" w:right="-284"/>
        <w:rPr>
          <w:rFonts w:ascii="Cambria" w:hAnsi="Cambria" w:cs="Calibri Light"/>
        </w:rPr>
      </w:pPr>
      <w:r w:rsidRPr="00213B25">
        <w:rPr>
          <w:rFonts w:ascii="Cambria" w:hAnsi="Cambria" w:cs="Calibri Light"/>
          <w:sz w:val="24"/>
          <w:lang w:eastAsia="pl-PL"/>
        </w:rPr>
        <w:t>8) wykonanie wszelkich innych prac i czynności koniecznych do wykonania niniejszej umowy.</w:t>
      </w:r>
    </w:p>
    <w:p w14:paraId="2AC4F8A3" w14:textId="77777777" w:rsidR="00892340" w:rsidRPr="00213B25" w:rsidRDefault="00DF0AF2" w:rsidP="007222CB">
      <w:pPr>
        <w:pStyle w:val="Akapitzlist"/>
        <w:numPr>
          <w:ilvl w:val="0"/>
          <w:numId w:val="9"/>
        </w:numPr>
        <w:spacing w:line="276" w:lineRule="auto"/>
        <w:ind w:left="426" w:right="-284" w:hanging="426"/>
        <w:rPr>
          <w:rFonts w:ascii="Cambria" w:hAnsi="Cambria" w:cs="Calibri Light"/>
        </w:rPr>
      </w:pPr>
      <w:r w:rsidRPr="00213B25">
        <w:rPr>
          <w:rFonts w:ascii="Cambria" w:hAnsi="Cambria" w:cs="Calibri Light"/>
          <w:sz w:val="24"/>
          <w:lang w:eastAsia="pl-PL"/>
        </w:rPr>
        <w:t>Wykonawca zobowiązany jest przez cały okres obowiązywania umowy posiadać ubezpieczenie od odpowiedzialności cywilnej w zakresie prowadzonej działalności na sumę gwarancyjną ubezpieczenia co najmniej równą wartości brutto niniejszej umowy. W przypadku, gdy okres ubezpieczenia, na który zawarta jest umowa ubezpieczenia, upływa w okresie realizacji umowy, Wykonawca zobowiązany jest dostarczyć Zamawiającemu, do dnia wygaśnięcia dotychczasowego ubezpieczenia, dokumenty potwierdzające przedłużenie ochrony ubezpieczeniowej, nie później jednak niż 7 dni od dnia zawarcia umowy.</w:t>
      </w:r>
    </w:p>
    <w:p w14:paraId="61833E29"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 ramach realizacji Przedmiotu umowy i w ramach wynagrodzenia, o którym mowa w § 3 ust. 1, Wykonawca zobowiązany jest również do:</w:t>
      </w:r>
    </w:p>
    <w:p w14:paraId="02F48689" w14:textId="0C469BE4"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1) przedstawiania Zamawiającemu raz w miesiącu raportu o stanie zaawansowania prac </w:t>
      </w:r>
      <w:r w:rsidR="00E7592E" w:rsidRPr="00213B25">
        <w:rPr>
          <w:rFonts w:ascii="Cambria" w:hAnsi="Cambria" w:cs="Calibri Light"/>
          <w:sz w:val="24"/>
          <w:lang w:eastAsia="pl-PL"/>
        </w:rPr>
        <w:t xml:space="preserve">do 3 dni kalendarzowych po upływie każdego okresu sprawozdawczego </w:t>
      </w:r>
      <w:r w:rsidRPr="00213B25">
        <w:rPr>
          <w:rFonts w:ascii="Cambria" w:hAnsi="Cambria" w:cs="Calibri Light"/>
          <w:sz w:val="24"/>
          <w:lang w:eastAsia="pl-PL"/>
        </w:rPr>
        <w:t>za miesiąc poprzedni objęty obowiązkiem raportowania</w:t>
      </w:r>
      <w:r w:rsidR="00F73910" w:rsidRPr="00213B25">
        <w:rPr>
          <w:rFonts w:ascii="Cambria" w:hAnsi="Cambria" w:cs="Calibri Light"/>
          <w:sz w:val="24"/>
          <w:lang w:eastAsia="pl-PL"/>
        </w:rPr>
        <w:t xml:space="preserve"> zgodnie z wymaganiami OPZ</w:t>
      </w:r>
      <w:r w:rsidR="00EF7D93" w:rsidRPr="00213B25">
        <w:rPr>
          <w:rFonts w:ascii="Cambria" w:hAnsi="Cambria" w:cs="Calibri Light"/>
          <w:sz w:val="24"/>
          <w:lang w:eastAsia="pl-PL"/>
        </w:rPr>
        <w:t>;</w:t>
      </w:r>
    </w:p>
    <w:p w14:paraId="79D9EEDD"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2) do przedstawienia na wezwanie Zamawiającego informacji o stanie zaawansowania prac projektowych, w terminie do 24 godzin liczonych od momentu otrzymania wezwania;</w:t>
      </w:r>
    </w:p>
    <w:p w14:paraId="38AD7DDD"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3) uczestniczenia na wezwanie Zamawiającego we wszystkich naradach, spotkaniach, radach technicznych związanych z realizacją Przedmiotu umowy odbywających się w trakcie realizacji niniejszej umowy oraz na etapie realizacji zadania inwestycyjnego realizowanego na podstawie Dokumentacji projektowej opracowanej na podstawie niniejszej umowy oraz do przygotowania stosownych materiałów i prezentacji związanych z powyższymi wydarzeniami zgodnie z zapotrzebowaniem zgłoszonym przez Zamawiającego;</w:t>
      </w:r>
    </w:p>
    <w:p w14:paraId="72C24F23"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4) Wykonawca zobowiązuje się zlecić w terminie jednego miesiąca od dnia podpisania umowy uprawnionej jednostce wykonawstwa geodezyjnego wykonanie dokumentacji geodezyjno-prawnej w tym w pierwszej kolejności dokonania analizy </w:t>
      </w:r>
      <w:r w:rsidRPr="00213B25">
        <w:rPr>
          <w:rFonts w:ascii="Cambria" w:hAnsi="Cambria" w:cs="Calibri Light"/>
          <w:sz w:val="24"/>
          <w:lang w:eastAsia="pl-PL"/>
        </w:rPr>
        <w:lastRenderedPageBreak/>
        <w:t>stanu prawnego nieruchomości zajętych pod drogi, które są położone w obszarze planowanej inwestycji oraz do przedłożenia Zamawiającemu potwierdzenia złożenia tych prac do 2 dni od dnia ich zlecenia. Do 2 miesięcy od zlecenia należy przedstawić i omówić wyniki analizy stanu prawnego u Zamawiającego;</w:t>
      </w:r>
    </w:p>
    <w:p w14:paraId="2362F956"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5) reprezentowania Zamawiającego na podstawie odrębnego pełnomocnictwa w postępowaniach administracyjnych związanych z uzyskiwaniem niezbędnych warunków, uzgodnień i opinii oraz ostatecznych decyzji administracyjnych, które okażą się konieczne do wykonania Przedmiotu umowy oraz do wypełniania w trakcie toczących się przedmiotowych postępowań administracyjnych obowiązków nałożonych przez organy prowadzące te postępowania a w szczególności do składania wyjaśnień, uzupełniania materiałów, usuwania braków, wprowadzenia stosownych zmian i uzupełnień w zakresie i w terminie wskazanym przez organy prowadzące postępowania administracyjne dotyczące Przedmiotu umowy, na każdym etapie postępowania tj. zarówno w postępowaniach toczących się przed organem I instancji jak i w postępowaniach przed organem II instancji jeżeli będą prowadzone;</w:t>
      </w:r>
    </w:p>
    <w:p w14:paraId="27042964"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6) monitorowania przebiegu toczących się postępowań administracyjnych związanych z realizacją Przedmiotu umowy oraz do przekazywania Zamawiającemu informacji na temat toczących się postępowań;</w:t>
      </w:r>
    </w:p>
    <w:p w14:paraId="65B4B04D" w14:textId="162DCC85"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7) przygotowania i przekazywania Zamawiającemu wyczerpujących i szczegółowych odpowiedzi na pytania lub zarzuty podmiotów ubiegających się o udzielenia zamówienia publicznego na dalsze prace projektowe, które będą realizowane na podstawie Dokumentacji projektowej – w terminie </w:t>
      </w:r>
      <w:r w:rsidR="00E05E71" w:rsidRPr="00213B25">
        <w:rPr>
          <w:rFonts w:ascii="Cambria" w:hAnsi="Cambria" w:cs="Calibri Light"/>
          <w:sz w:val="24"/>
          <w:lang w:eastAsia="pl-PL"/>
        </w:rPr>
        <w:t>nie dłuższym niż 2</w:t>
      </w:r>
      <w:r w:rsidR="00F73910" w:rsidRPr="00213B25">
        <w:rPr>
          <w:rFonts w:ascii="Cambria" w:hAnsi="Cambria" w:cs="Calibri Light"/>
          <w:sz w:val="24"/>
          <w:lang w:eastAsia="pl-PL"/>
        </w:rPr>
        <w:t>0,</w:t>
      </w:r>
      <w:r w:rsidR="00E05E71" w:rsidRPr="00213B25">
        <w:rPr>
          <w:rFonts w:ascii="Cambria" w:hAnsi="Cambria" w:cs="Calibri Light"/>
          <w:sz w:val="24"/>
          <w:lang w:eastAsia="pl-PL"/>
        </w:rPr>
        <w:t xml:space="preserve"> dni</w:t>
      </w:r>
      <w:r w:rsidRPr="00213B25">
        <w:rPr>
          <w:rFonts w:ascii="Cambria" w:hAnsi="Cambria" w:cs="Calibri Light"/>
          <w:sz w:val="24"/>
          <w:lang w:eastAsia="pl-PL"/>
        </w:rPr>
        <w:t xml:space="preserve"> od chwili przekazania Wykonawcy przez Zamawiającego pytań zgłoszonych przez te podmioty (kandydaci na wykonawców Dokumentacji projektowej) przez cały okres postępowania o udzielenie zamówienia publicznego na wykonanie dalszych prac projektowych aż do zawarcia umowy z wybranym Wykonawcą projektu;</w:t>
      </w:r>
    </w:p>
    <w:p w14:paraId="5FDC650B"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8) wprowadzenia stosownych zamian i modyfikacji w terminie wyznaczonym przez Zamawiającego jednak nie dłuższym niż 4 dni robocze w przypadku wystąpienia konieczności wprowadzenia zmian i modyfikacji w Dokumentacji projektowej wynikających z zadawanych pytań i udzielanych odpowiedzi na etapie postępowania o udzielenie zamówienia publicznego na dalsze prace projektowe i w trakcie ich realizacji w ramach wykonywania usługi z zakresu pełnienia nadzoru autorskiego;</w:t>
      </w:r>
    </w:p>
    <w:p w14:paraId="251D467E"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9) Wykonawca zobowiązany jest do kompleksowej współpracy z Zamawiającym w przypadku, gdyby zostało/zostały wszczęte postępowanie/postępowania sądowo administracyjne związane z realizacją Przedmiotu umowy, polegającej m.in. na przygotowaniu i przekazaniu Zamawiającemu odpowiednich materiałów, udzielaniu wyjaśnień i konsultacji oraz uczestniczenia w rozprawach sądowych i spotkaniach roboczych w przypadku zaistnienia takiej konieczności;</w:t>
      </w:r>
    </w:p>
    <w:p w14:paraId="6F260E09" w14:textId="77777777"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10) wraz z materiałami przekazywanymi Zamawiającemu, Wykonawca zobowiązany jest do przekazania Zamawiającemu oświadczenia, że opracowana na podstawie niniejszej umowy Dokumentacja projektowa została sporządzona z uwzględnieniem przepisów zawartych w ustawie Prawo zamówień publicznych dotyczących zasad </w:t>
      </w:r>
      <w:r w:rsidRPr="00213B25">
        <w:rPr>
          <w:rFonts w:ascii="Cambria" w:hAnsi="Cambria" w:cs="Calibri Light"/>
          <w:sz w:val="24"/>
          <w:lang w:eastAsia="pl-PL"/>
        </w:rPr>
        <w:lastRenderedPageBreak/>
        <w:t>opisywania przedmiotu zamówienia, zawartych w szczególności w art. 102 i 103 ustawy Prawo zamówień publicznych (</w:t>
      </w:r>
      <w:proofErr w:type="spellStart"/>
      <w:r w:rsidRPr="00213B25">
        <w:rPr>
          <w:rFonts w:ascii="Cambria" w:hAnsi="Cambria" w:cs="Calibri Light"/>
          <w:sz w:val="24"/>
          <w:lang w:eastAsia="pl-PL"/>
        </w:rPr>
        <w:t>t.j</w:t>
      </w:r>
      <w:proofErr w:type="spellEnd"/>
      <w:r w:rsidRPr="00213B25">
        <w:rPr>
          <w:rFonts w:ascii="Cambria" w:hAnsi="Cambria" w:cs="Calibri Light"/>
          <w:sz w:val="24"/>
          <w:lang w:eastAsia="pl-PL"/>
        </w:rPr>
        <w:t xml:space="preserve">. Dz. U. z 2024 poz. 1320 z </w:t>
      </w:r>
      <w:proofErr w:type="spellStart"/>
      <w:r w:rsidRPr="00213B25">
        <w:rPr>
          <w:rFonts w:ascii="Cambria" w:hAnsi="Cambria" w:cs="Calibri Light"/>
          <w:sz w:val="24"/>
          <w:lang w:eastAsia="pl-PL"/>
        </w:rPr>
        <w:t>poźn</w:t>
      </w:r>
      <w:proofErr w:type="spellEnd"/>
      <w:r w:rsidRPr="00213B25">
        <w:rPr>
          <w:rFonts w:ascii="Cambria" w:hAnsi="Cambria" w:cs="Calibri Light"/>
          <w:sz w:val="24"/>
          <w:lang w:eastAsia="pl-PL"/>
        </w:rPr>
        <w:t>. zm.);</w:t>
      </w:r>
    </w:p>
    <w:p w14:paraId="21F56D4D" w14:textId="3ACEDCB1" w:rsidR="00892340" w:rsidRPr="00213B25" w:rsidRDefault="00DF0AF2" w:rsidP="007222CB">
      <w:pPr>
        <w:pStyle w:val="Akapitzlist"/>
        <w:spacing w:line="276" w:lineRule="auto"/>
        <w:ind w:left="454"/>
        <w:rPr>
          <w:rFonts w:ascii="Cambria" w:hAnsi="Cambria" w:cs="Calibri Light"/>
        </w:rPr>
      </w:pPr>
      <w:r w:rsidRPr="00213B25">
        <w:rPr>
          <w:rFonts w:ascii="Cambria" w:hAnsi="Cambria" w:cs="Calibri Light"/>
          <w:sz w:val="24"/>
          <w:lang w:eastAsia="pl-PL"/>
        </w:rPr>
        <w:t xml:space="preserve">11) w przypadku podzlecania wykonywania części Dokumentacji projektowej podmiotowi trzeciemu, Wykonawca zobowiązany jest do uzyskania autorskich praw majątkowych oraz praw zależnych (wraz ze zobowiązaniem Autora do niewykonywania jego praw osobistych i zgodą na wykonywanie przysługujących mu osobistych praw autorskich przez Zamawiającego) do utworów wytworzonych przez ten podmiot w ramach realizacji Dokumentacji projektowej opracowywanej na podstawie niniejszej umowy, w zakresie tożsamym z zakresem określonym w § </w:t>
      </w:r>
      <w:r w:rsidR="00EF7D93" w:rsidRPr="00213B25">
        <w:rPr>
          <w:rFonts w:ascii="Cambria" w:hAnsi="Cambria" w:cs="Calibri Light"/>
          <w:sz w:val="24"/>
          <w:lang w:eastAsia="pl-PL"/>
        </w:rPr>
        <w:t>13</w:t>
      </w:r>
      <w:r w:rsidRPr="00213B25">
        <w:rPr>
          <w:rFonts w:ascii="Cambria" w:hAnsi="Cambria" w:cs="Calibri Light"/>
          <w:sz w:val="24"/>
          <w:lang w:eastAsia="pl-PL"/>
        </w:rPr>
        <w:t xml:space="preserve"> niniejszej umowy oraz przeniesienia ich na Zamawiającego zgodnie z postanowieniami § </w:t>
      </w:r>
      <w:r w:rsidR="00EF7D93" w:rsidRPr="00213B25">
        <w:rPr>
          <w:rFonts w:ascii="Cambria" w:hAnsi="Cambria" w:cs="Calibri Light"/>
          <w:sz w:val="24"/>
          <w:lang w:eastAsia="pl-PL"/>
        </w:rPr>
        <w:t>13</w:t>
      </w:r>
      <w:r w:rsidRPr="00213B25">
        <w:rPr>
          <w:rFonts w:ascii="Cambria" w:hAnsi="Cambria" w:cs="Calibri Light"/>
          <w:sz w:val="24"/>
          <w:lang w:eastAsia="pl-PL"/>
        </w:rPr>
        <w:t xml:space="preserve"> niniejszej umowy.</w:t>
      </w:r>
    </w:p>
    <w:p w14:paraId="5F6EEA87"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w porozumieniu z Zamawiającym po rozstrzygnięciu postępowania o udzielenie zamówienia publicznego sporządzi w terminie do 7 dni od dnia zawarcia umowy szczegółowy harmonogram rzeczowo-finansowy poszczególnych prac projektowych, (dalej: harmonogram) podpisany przez osobę upoważnioną do reprezentowania Wykonawcy, zgodny z postanowieniami niniejszej umowy, w tym uwzględniający określone przez Zamawiającego terminy realizacji i odbioru Przedmiotu umowy, który będzie stanowił załącznik nr 3 do niniejszej umowy.</w:t>
      </w:r>
    </w:p>
    <w:p w14:paraId="3D2828CA" w14:textId="77777777" w:rsidR="00892340" w:rsidRPr="00213B25" w:rsidRDefault="00DF0AF2" w:rsidP="007222CB">
      <w:pPr>
        <w:pStyle w:val="Akapitzlist"/>
        <w:numPr>
          <w:ilvl w:val="0"/>
          <w:numId w:val="9"/>
        </w:numPr>
        <w:spacing w:line="276" w:lineRule="auto"/>
        <w:ind w:left="454" w:hanging="454"/>
        <w:rPr>
          <w:rFonts w:ascii="Cambria" w:hAnsi="Cambria" w:cs="Calibri Light"/>
        </w:rPr>
      </w:pPr>
      <w:r w:rsidRPr="00213B25">
        <w:rPr>
          <w:rFonts w:ascii="Cambria" w:hAnsi="Cambria" w:cs="Calibri Light"/>
          <w:sz w:val="24"/>
          <w:lang w:eastAsia="pl-PL"/>
        </w:rPr>
        <w:t>Wykonawca uprawniony jest do dokonywania zmian w harmonogramie jedynie za zgodą Zamawiającego, przy czym zmiana harmonogramu nie może powodować zmiany końcowego terminu realizacji Przedmiotu umowy. Zamawiający może odmówić zatwierdzenia zmiany harmonogramu, jeżeli jest ona niezgodna z postanowieniami umowy, w szczególności w sytuacji, gdy zmiana zakłada wydłużenie końcowego terminu realizacji Przedmiotu umowy z przyczyn zależnych od Wykonawcy. Zatwierdzona przez Zamawiającego zmiana harmonogramu nie wymaga podpisania przez strony aneksu do umowy.</w:t>
      </w:r>
    </w:p>
    <w:p w14:paraId="48B1AEDD" w14:textId="7690C5F6" w:rsidR="00892340" w:rsidRPr="00213B25" w:rsidRDefault="00DF0AF2" w:rsidP="007222CB">
      <w:pPr>
        <w:numPr>
          <w:ilvl w:val="0"/>
          <w:numId w:val="9"/>
        </w:numPr>
        <w:spacing w:line="276" w:lineRule="auto"/>
        <w:ind w:left="426" w:hanging="426"/>
        <w:jc w:val="both"/>
        <w:rPr>
          <w:rFonts w:ascii="Cambria" w:hAnsi="Cambria" w:cs="Calibri Light"/>
        </w:rPr>
      </w:pPr>
      <w:r w:rsidRPr="00213B25">
        <w:rPr>
          <w:rFonts w:ascii="Cambria" w:hAnsi="Cambria" w:cs="Calibri Light"/>
        </w:rPr>
        <w:t xml:space="preserve">Wykonawca oświadcza, iż realizacja Przedmiotu umowy będzie odbywać się przy uwzględnieniu i z poszanowaniem wymagań określonych i wynikających z obowiązujących przepisów ustawy z dnia 11.01.2018 r. o </w:t>
      </w:r>
      <w:proofErr w:type="spellStart"/>
      <w:r w:rsidRPr="00213B25">
        <w:rPr>
          <w:rFonts w:ascii="Cambria" w:hAnsi="Cambria" w:cs="Calibri Light"/>
        </w:rPr>
        <w:t>elektromobilności</w:t>
      </w:r>
      <w:proofErr w:type="spellEnd"/>
      <w:r w:rsidRPr="00213B25">
        <w:rPr>
          <w:rFonts w:ascii="Cambria" w:hAnsi="Cambria" w:cs="Calibri Light"/>
        </w:rPr>
        <w:t xml:space="preserve"> i paliwach alternatywnych (</w:t>
      </w:r>
      <w:proofErr w:type="spellStart"/>
      <w:r w:rsidRPr="00213B25">
        <w:rPr>
          <w:rFonts w:ascii="Cambria" w:hAnsi="Cambria" w:cs="Calibri Light"/>
        </w:rPr>
        <w:t>t.j</w:t>
      </w:r>
      <w:proofErr w:type="spellEnd"/>
      <w:r w:rsidRPr="00213B25">
        <w:rPr>
          <w:rFonts w:ascii="Cambria" w:hAnsi="Cambria" w:cs="Calibri Light"/>
        </w:rPr>
        <w:t>. Dz. U. z 2024 r. poz. 1</w:t>
      </w:r>
      <w:r w:rsidR="00952CD0">
        <w:rPr>
          <w:rFonts w:ascii="Cambria" w:hAnsi="Cambria" w:cs="Calibri Light"/>
        </w:rPr>
        <w:t xml:space="preserve">289 z </w:t>
      </w:r>
      <w:proofErr w:type="spellStart"/>
      <w:r w:rsidR="00952CD0">
        <w:rPr>
          <w:rFonts w:ascii="Cambria" w:hAnsi="Cambria" w:cs="Calibri Light"/>
        </w:rPr>
        <w:t>późn</w:t>
      </w:r>
      <w:proofErr w:type="spellEnd"/>
      <w:r w:rsidR="00952CD0">
        <w:rPr>
          <w:rFonts w:ascii="Cambria" w:hAnsi="Cambria" w:cs="Calibri Light"/>
        </w:rPr>
        <w:t>. zm</w:t>
      </w:r>
      <w:r w:rsidRPr="00213B25">
        <w:rPr>
          <w:rFonts w:ascii="Cambria" w:hAnsi="Cambria" w:cs="Calibri Light"/>
        </w:rPr>
        <w:t>.), w szczególności art. 68a ust. 1 tej ustawy</w:t>
      </w:r>
      <w:r w:rsidR="00952CD0">
        <w:rPr>
          <w:rFonts w:ascii="Cambria" w:hAnsi="Cambria" w:cs="Calibri Light"/>
        </w:rPr>
        <w:t xml:space="preserve"> – jeżeli dotyczy</w:t>
      </w:r>
      <w:r w:rsidRPr="00213B25">
        <w:rPr>
          <w:rFonts w:ascii="Cambria" w:hAnsi="Cambria" w:cs="Calibri Light"/>
        </w:rPr>
        <w:t>.</w:t>
      </w:r>
    </w:p>
    <w:p w14:paraId="4E5AC64B" w14:textId="77777777" w:rsidR="00535CBC" w:rsidRDefault="00535CBC" w:rsidP="007222CB">
      <w:pPr>
        <w:spacing w:line="276" w:lineRule="auto"/>
        <w:jc w:val="center"/>
        <w:rPr>
          <w:rFonts w:ascii="Cambria" w:hAnsi="Cambria" w:cs="Calibri Light"/>
          <w:b/>
          <w:bCs/>
        </w:rPr>
      </w:pPr>
    </w:p>
    <w:p w14:paraId="625B1E79" w14:textId="5BEDD6EA"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6</w:t>
      </w:r>
    </w:p>
    <w:p w14:paraId="5CACFC65"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xml:space="preserve">WYMAGANIA, O KTÓRYCH MOWA W ART. 95 UST. 1 USTAWY PZP </w:t>
      </w:r>
    </w:p>
    <w:p w14:paraId="735B92DE" w14:textId="0F8AA012"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 xml:space="preserve">Wykonawca oraz Podwykonawcy (dalsi Podwykonawcy) zobowiązani są do zatrudnienia na podstawie stosunku pracy osoby, które będą wykonywać czynności </w:t>
      </w:r>
      <w:r w:rsidRPr="00213B25">
        <w:rPr>
          <w:rFonts w:ascii="Cambria" w:eastAsia="Cambria" w:hAnsi="Cambria" w:cs="Calibri Light"/>
        </w:rPr>
        <w:t xml:space="preserve">w trakcie realizacji przedmiotu zamówienia: bezpośrednie wykonywanie usługi: tj. projektantów wszystkich branż, </w:t>
      </w:r>
      <w:r w:rsidRPr="00213B25">
        <w:rPr>
          <w:rFonts w:ascii="Cambria" w:eastAsia="Cambria" w:hAnsi="Cambria" w:cs="Calibri Light"/>
          <w:lang w:eastAsia="pl-PL"/>
        </w:rPr>
        <w:t xml:space="preserve">wykonujących czynności polegających na wykonywaniu pracy w sposób określony w art. 22 § 1 ustawy z dnia 26 czerwca 1974 r. – Kodeks Pracy </w:t>
      </w:r>
      <w:r w:rsidRPr="00213B25">
        <w:rPr>
          <w:rFonts w:ascii="Cambria" w:eastAsia="Cambria" w:hAnsi="Cambria" w:cs="Calibri Light"/>
        </w:rPr>
        <w:t>(</w:t>
      </w:r>
      <w:proofErr w:type="spellStart"/>
      <w:r w:rsidRPr="00213B25">
        <w:rPr>
          <w:rFonts w:ascii="Cambria" w:eastAsia="Cambria" w:hAnsi="Cambria" w:cs="Calibri Light"/>
        </w:rPr>
        <w:t>t.j</w:t>
      </w:r>
      <w:proofErr w:type="spellEnd"/>
      <w:r w:rsidRPr="00213B25">
        <w:rPr>
          <w:rFonts w:ascii="Cambria" w:eastAsia="Cambria" w:hAnsi="Cambria" w:cs="Calibri Light"/>
        </w:rPr>
        <w:t xml:space="preserve">. Dz. U. 2025 poz. 277 z </w:t>
      </w:r>
      <w:proofErr w:type="spellStart"/>
      <w:r w:rsidRPr="00213B25">
        <w:rPr>
          <w:rFonts w:ascii="Cambria" w:eastAsia="Cambria" w:hAnsi="Cambria" w:cs="Calibri Light"/>
        </w:rPr>
        <w:t>późn</w:t>
      </w:r>
      <w:proofErr w:type="spellEnd"/>
      <w:r w:rsidRPr="00213B25">
        <w:rPr>
          <w:rFonts w:ascii="Cambria" w:eastAsia="Cambria" w:hAnsi="Cambria" w:cs="Calibri Light"/>
        </w:rPr>
        <w:t xml:space="preserve">. zm.) z wyłączeniem osób prowadzących indywidualną działalność gospodarczą. Wymagania związane z realizacją zamówienia w zakresie zatrudnienia przez wykonawcę lub podwykonawcę na podstawie stosunku pracy osób wykonujących wskazane przez zamawiającego czynności w zakresie realizacji zamówienia, jeżeli wykonanie tych czynności polega </w:t>
      </w:r>
      <w:r w:rsidRPr="00213B25">
        <w:rPr>
          <w:rFonts w:ascii="Cambria" w:eastAsia="Cambria" w:hAnsi="Cambria" w:cs="Calibri Light"/>
        </w:rPr>
        <w:lastRenderedPageBreak/>
        <w:t>na wykonywaniu pracy w sposób określony w art. 22 § 1 ustawy z dnia 26 czerwca 1974 r. – Kodeks pracy (</w:t>
      </w:r>
      <w:proofErr w:type="spellStart"/>
      <w:r w:rsidRPr="00213B25">
        <w:rPr>
          <w:rFonts w:ascii="Cambria" w:eastAsia="Cambria" w:hAnsi="Cambria" w:cs="Calibri Light"/>
        </w:rPr>
        <w:t>t.j</w:t>
      </w:r>
      <w:proofErr w:type="spellEnd"/>
      <w:r w:rsidRPr="00213B25">
        <w:rPr>
          <w:rFonts w:ascii="Cambria" w:eastAsia="Cambria" w:hAnsi="Cambria" w:cs="Calibri Light"/>
        </w:rPr>
        <w:t xml:space="preserve">. Dz. U. z 2025 r. poz. 277 z </w:t>
      </w:r>
      <w:proofErr w:type="spellStart"/>
      <w:r w:rsidRPr="00213B25">
        <w:rPr>
          <w:rFonts w:ascii="Cambria" w:eastAsia="Cambria" w:hAnsi="Cambria" w:cs="Calibri Light"/>
        </w:rPr>
        <w:t>późn</w:t>
      </w:r>
      <w:proofErr w:type="spellEnd"/>
      <w:r w:rsidRPr="00213B25">
        <w:rPr>
          <w:rFonts w:ascii="Cambria" w:eastAsia="Cambria" w:hAnsi="Cambria" w:cs="Calibri Light"/>
        </w:rPr>
        <w:t>. zm.) obejmują czynności projektowe wszystkich branż</w:t>
      </w:r>
      <w:bookmarkStart w:id="0" w:name="_Hlk202770727"/>
      <w:r w:rsidRPr="00213B25">
        <w:rPr>
          <w:rFonts w:ascii="Cambria" w:eastAsia="Cambria" w:hAnsi="Cambria" w:cs="Calibri Light"/>
        </w:rPr>
        <w:t>.</w:t>
      </w:r>
      <w:bookmarkEnd w:id="0"/>
    </w:p>
    <w:p w14:paraId="1B1E493C"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bookmarkStart w:id="1" w:name="_Hlk75175103_kopia_1"/>
      <w:bookmarkEnd w:id="1"/>
      <w:r w:rsidRPr="00213B25">
        <w:rPr>
          <w:rFonts w:ascii="Cambria" w:eastAsia="Cambria" w:hAnsi="Cambria" w:cs="Calibri Light"/>
          <w:lang w:eastAsia="pl-PL"/>
        </w:rPr>
        <w:t>Wykonawca  zobowiązany jest do przedłożenia Zamawiającemu, na jego wniosek w terminie określonym we wniosku, dokumentów potwierdzających zatrudnienie osób wykonujących czynności, o których mowa powyżej dokumentów w szczególności pisemnego oświadczenia Wykonawcy lub Podwykonawcy potwierdzającego, że pracownicy Wykonawcy lub Podwykonawcy są zatrudnieni na podstawie umowy o pracę w rozumieniu przepisów ustawy z dnia 26 czerwca 1974 r. – kodeks pracy z uwzględnieniem minimalnego wynagrodzenia za pracę ustalonego na podstawie art. 2 ust. 3-5 ustawy z dnia 10 października 2002 r. o minimalnym wynagrodzeniu za pracę (</w:t>
      </w:r>
      <w:proofErr w:type="spellStart"/>
      <w:r w:rsidRPr="00213B25">
        <w:rPr>
          <w:rFonts w:ascii="Cambria" w:eastAsia="Cambria" w:hAnsi="Cambria" w:cs="Calibri Light"/>
          <w:lang w:eastAsia="pl-PL"/>
        </w:rPr>
        <w:t>t.j</w:t>
      </w:r>
      <w:proofErr w:type="spellEnd"/>
      <w:r w:rsidRPr="00213B25">
        <w:rPr>
          <w:rFonts w:ascii="Cambria" w:eastAsia="Cambria" w:hAnsi="Cambria" w:cs="Calibri Light"/>
          <w:lang w:eastAsia="pl-PL"/>
        </w:rPr>
        <w:t>. Dz. U. z 2024 r. poz. 1773). Oświadczenie to powinno zawierać w szczególności: imię i nazwisko zatrudnionego pracownika, datę zawarcia umowy o pracę, rodzaj umowy o pracę i zakres obowiązków pracownika.</w:t>
      </w:r>
    </w:p>
    <w:p w14:paraId="73EC3C90"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W trakcie wykonywania przedmiotu umowy na każde wezwanie Zamawiającego w wyznaczonym w tym wezwaniu terminie, nie krótszym niż 5 dni, Wykonawca przedłoży Zamawiającemu wskazane poniżej dowody (do wyboru) w celu potwierdzenia spełnienia wymogu zatrudnienia na podstawie umowy o pracę przez Wykonawcę lub Podwykonawcę osób wykonujących wskazane czynności w trakcie realizacji zamówienia:</w:t>
      </w:r>
    </w:p>
    <w:p w14:paraId="48DC623D" w14:textId="77777777" w:rsidR="00892340" w:rsidRPr="00213B25" w:rsidRDefault="00DF0AF2" w:rsidP="007222CB">
      <w:pPr>
        <w:spacing w:line="276" w:lineRule="auto"/>
        <w:ind w:left="709" w:hanging="283"/>
        <w:jc w:val="both"/>
        <w:rPr>
          <w:rFonts w:ascii="Cambria" w:hAnsi="Cambria" w:cs="Calibri Light"/>
        </w:rPr>
      </w:pPr>
      <w:r w:rsidRPr="00213B25">
        <w:rPr>
          <w:rFonts w:ascii="Cambria" w:hAnsi="Cambria" w:cs="Calibri Light"/>
        </w:rPr>
        <w:t>1) oświadczenia pracowników zatrudnionych przy realizacji niniejszego zamówienia;</w:t>
      </w:r>
    </w:p>
    <w:p w14:paraId="49B196CD" w14:textId="09A271C1" w:rsidR="00892340" w:rsidRPr="00213B25" w:rsidRDefault="00DF0AF2" w:rsidP="007222CB">
      <w:pPr>
        <w:spacing w:line="276" w:lineRule="auto"/>
        <w:ind w:left="709" w:hanging="283"/>
        <w:jc w:val="both"/>
        <w:rPr>
          <w:rFonts w:ascii="Cambria" w:hAnsi="Cambria" w:cs="Calibri Light"/>
        </w:rPr>
      </w:pPr>
      <w:r w:rsidRPr="00213B25">
        <w:rPr>
          <w:rFonts w:ascii="Cambria" w:hAnsi="Cambria" w:cs="Calibri Light"/>
        </w:rPr>
        <w:t>2) oświadczenie Wykonawcy lub Podwykonawcy o zatrudnieniu na podstawie umowy o pracę osób, które wykonują czynności, o których mowa w ust. 1. Oświadczenie to powinno zawierać</w:t>
      </w:r>
      <w:r w:rsidR="00AA7007" w:rsidRPr="00213B25">
        <w:rPr>
          <w:rFonts w:ascii="Cambria" w:hAnsi="Cambria" w:cs="Calibri Light"/>
        </w:rPr>
        <w:t xml:space="preserve"> </w:t>
      </w:r>
      <w:r w:rsidRPr="00213B25">
        <w:rPr>
          <w:rFonts w:ascii="Cambria" w:hAnsi="Cambria" w:cs="Calibri Light"/>
        </w:rPr>
        <w:t>w szczególności: dokładne określenie podmiotu składającego oświadczenie, datę złożenia oświadczenia, wskazanie, że czynności wymienione w ust. 1 wykonują osoby zatrudnione na podstawie umowy o pracę wraz ze wskazaniem liczby tych osób, imion i nazwisk tych osób, rodzaju umowy o pracę i wymiaru etatu oraz podpis osoby uprawnionej do złożenia oświadczenia w imieniu Wykonawcy lub Podwykonawcy;</w:t>
      </w:r>
    </w:p>
    <w:p w14:paraId="3CF30BBE" w14:textId="77777777" w:rsidR="00892340" w:rsidRPr="00213B25" w:rsidRDefault="00DF0AF2" w:rsidP="007222CB">
      <w:pPr>
        <w:pStyle w:val="Akapitzlist"/>
        <w:spacing w:line="276" w:lineRule="auto"/>
        <w:ind w:left="709" w:hanging="283"/>
        <w:rPr>
          <w:rFonts w:ascii="Cambria" w:hAnsi="Cambria" w:cs="Calibri Light"/>
        </w:rPr>
      </w:pPr>
      <w:r w:rsidRPr="00213B25">
        <w:rPr>
          <w:rFonts w:ascii="Cambria" w:hAnsi="Cambria" w:cs="Calibri Light"/>
          <w:sz w:val="24"/>
        </w:rPr>
        <w:t>3) poświadczoną za zgodność z oryginałem odpowiednio przez Wykonawcę lub Podwykonawcę kopię umowy/umów o pracę osób wykonujących w trakcie realizacji zamówienia czynności, których dotyczy oświadczenie, o którym mowa  w pkt. 1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04.05.2016r. ze zm.) – RODO (tj. w szczególności</w:t>
      </w:r>
      <w:r w:rsidRPr="00213B25">
        <w:rPr>
          <w:rStyle w:val="Odwoanieprzypisudolnego1"/>
          <w:rFonts w:ascii="Cambria" w:hAnsi="Cambria" w:cs="Calibri Light"/>
          <w:sz w:val="24"/>
        </w:rPr>
        <w:footnoteReference w:id="1"/>
      </w:r>
      <w:r w:rsidRPr="00213B25">
        <w:rPr>
          <w:rFonts w:ascii="Cambria" w:hAnsi="Cambria" w:cs="Calibri Light"/>
          <w:sz w:val="24"/>
        </w:rPr>
        <w:t xml:space="preserve"> bez adresów, nr </w:t>
      </w:r>
      <w:r w:rsidRPr="00213B25">
        <w:rPr>
          <w:rFonts w:ascii="Cambria" w:hAnsi="Cambria" w:cs="Calibri Light"/>
          <w:sz w:val="24"/>
        </w:rPr>
        <w:lastRenderedPageBreak/>
        <w:t xml:space="preserve">PESEL pracowników). Imię i nazwisko pracownika nie podlega </w:t>
      </w:r>
      <w:proofErr w:type="spellStart"/>
      <w:r w:rsidRPr="00213B25">
        <w:rPr>
          <w:rFonts w:ascii="Cambria" w:hAnsi="Cambria" w:cs="Calibri Light"/>
          <w:sz w:val="24"/>
        </w:rPr>
        <w:t>anonimizacji</w:t>
      </w:r>
      <w:proofErr w:type="spellEnd"/>
      <w:r w:rsidRPr="00213B25">
        <w:rPr>
          <w:rFonts w:ascii="Cambria" w:hAnsi="Cambria" w:cs="Calibri Light"/>
          <w:sz w:val="24"/>
        </w:rPr>
        <w:t>.  Informacje takie jak: data zawarcia umowy, rodzaj umowy o pracę i zakres obowiązków powinny być możliwe do zidentyfikowania;</w:t>
      </w:r>
    </w:p>
    <w:p w14:paraId="5316469F" w14:textId="77777777" w:rsidR="00892340" w:rsidRPr="00213B25" w:rsidRDefault="00DF0AF2" w:rsidP="007222CB">
      <w:pPr>
        <w:spacing w:line="276" w:lineRule="auto"/>
        <w:ind w:left="709" w:hanging="283"/>
        <w:jc w:val="both"/>
        <w:rPr>
          <w:rFonts w:ascii="Cambria" w:hAnsi="Cambria" w:cs="Calibri Light"/>
        </w:rPr>
      </w:pPr>
      <w:r w:rsidRPr="00213B25">
        <w:rPr>
          <w:rFonts w:ascii="Cambria" w:hAnsi="Cambria" w:cs="Calibri Light"/>
        </w:rPr>
        <w:t>4) zaświadczenie właściwego oddziału ZUS, potwierdzające opłacanie przez Wykonawcę lub Podwykonawcę składek na ubezpieczenia społeczne i zdrowotne z tytułu zatrudnienia na podstawie umów o pracę za ostatni okres rozliczeniowy;</w:t>
      </w:r>
    </w:p>
    <w:p w14:paraId="18A0305C" w14:textId="1B1FF1E4" w:rsidR="00892340" w:rsidRPr="00213B25" w:rsidRDefault="00DF0AF2" w:rsidP="007222CB">
      <w:pPr>
        <w:spacing w:line="276" w:lineRule="auto"/>
        <w:ind w:left="709" w:hanging="283"/>
        <w:jc w:val="both"/>
        <w:rPr>
          <w:rFonts w:ascii="Cambria" w:hAnsi="Cambria" w:cs="Calibri Light"/>
        </w:rPr>
      </w:pPr>
      <w:r w:rsidRPr="00213B25">
        <w:rPr>
          <w:rFonts w:ascii="Cambria" w:eastAsia="Cambria" w:hAnsi="Cambria" w:cs="Calibri Light"/>
          <w:lang w:eastAsia="pl-PL"/>
        </w:rPr>
        <w:t xml:space="preserve">5)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 Urz. UE L 119 z 04.05.2016r. ze zm.) – RODO. Imię i nazwisko pracownika nie </w:t>
      </w:r>
      <w:r w:rsidR="00D1006D" w:rsidRPr="00213B25">
        <w:rPr>
          <w:rFonts w:ascii="Cambria" w:eastAsia="Cambria" w:hAnsi="Cambria" w:cs="Calibri Light"/>
          <w:lang w:eastAsia="pl-PL"/>
        </w:rPr>
        <w:t>podlegają</w:t>
      </w:r>
      <w:r w:rsidRPr="00213B25">
        <w:rPr>
          <w:rFonts w:ascii="Cambria" w:eastAsia="Cambria" w:hAnsi="Cambria" w:cs="Calibri Light"/>
          <w:lang w:eastAsia="pl-PL"/>
        </w:rPr>
        <w:t xml:space="preserve"> </w:t>
      </w:r>
      <w:proofErr w:type="spellStart"/>
      <w:r w:rsidRPr="00213B25">
        <w:rPr>
          <w:rFonts w:ascii="Cambria" w:eastAsia="Cambria" w:hAnsi="Cambria" w:cs="Calibri Light"/>
          <w:lang w:eastAsia="pl-PL"/>
        </w:rPr>
        <w:t>anonimizacji</w:t>
      </w:r>
      <w:proofErr w:type="spellEnd"/>
      <w:r w:rsidRPr="00213B25">
        <w:rPr>
          <w:rFonts w:ascii="Cambria" w:eastAsia="Cambria" w:hAnsi="Cambria" w:cs="Calibri Light"/>
          <w:lang w:eastAsia="pl-PL"/>
        </w:rPr>
        <w:t>;</w:t>
      </w:r>
    </w:p>
    <w:p w14:paraId="546BF0CB"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Dokumenty powyższe powinny zawierać w szczególności: dokładne określenie podmiotu składającego oświadczenie, datę złożenia oświadczenia, imię i nazwisko zatrudnionego pracownika, datę zawarcia umowy o pracę, rodzaj umowy o pracę i zakres obowiązków pracownika oraz podpis osoby uprawnionej do złożenia oświadczenia w imieniu Wykonawcy lub Podwykonawcy.</w:t>
      </w:r>
    </w:p>
    <w:p w14:paraId="4C017E80"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Niezłożenie przez Wykonawcę dokumentów, o których mowa w ust. 3, w terminie wskazanym przez Zamawiającego, będzie traktowane jako niewypełnienie obowiązku zatrudnienia osób wykonujących przedmiot umowy na podstawie stosunku pracy w rozumieniu ustawy z dnia 26 czerwca 1974r. – Kodeks pracy (</w:t>
      </w:r>
      <w:proofErr w:type="spellStart"/>
      <w:r w:rsidRPr="00213B25">
        <w:rPr>
          <w:rFonts w:ascii="Cambria" w:eastAsia="Cambria" w:hAnsi="Cambria" w:cs="Calibri Light"/>
        </w:rPr>
        <w:t>t.j</w:t>
      </w:r>
      <w:proofErr w:type="spellEnd"/>
      <w:r w:rsidRPr="00213B25">
        <w:rPr>
          <w:rFonts w:ascii="Cambria" w:eastAsia="Cambria" w:hAnsi="Cambria" w:cs="Calibri Light"/>
        </w:rPr>
        <w:t xml:space="preserve">. Dz. U. 2025 poz. 277 z </w:t>
      </w:r>
      <w:proofErr w:type="spellStart"/>
      <w:r w:rsidRPr="00213B25">
        <w:rPr>
          <w:rFonts w:ascii="Cambria" w:eastAsia="Cambria" w:hAnsi="Cambria" w:cs="Calibri Light"/>
        </w:rPr>
        <w:t>późń</w:t>
      </w:r>
      <w:proofErr w:type="spellEnd"/>
      <w:r w:rsidRPr="00213B25">
        <w:rPr>
          <w:rFonts w:ascii="Cambria" w:eastAsia="Cambria" w:hAnsi="Cambria" w:cs="Calibri Light"/>
        </w:rPr>
        <w:t>. zm.)</w:t>
      </w:r>
    </w:p>
    <w:p w14:paraId="705EDDC6"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Zamawiającemu w zakresie kontroli spełnienia przez Wykonawcę wymagań, o których mowa w ust. 1 i ust. 3, przysługuje prawo przeprowadzenia kontroli w miejscu wykonywania przedmiotu umowy. Kontrola może być przeprowadzona bez wcześniejszego uprzedzenia Wykonawcy.</w:t>
      </w:r>
    </w:p>
    <w:p w14:paraId="026ED6A4"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W przypadku uzasadnionych wątpliwości co do przestrzegania prawa pracy przez Wykonawcę lub Podwykonawcę, Zamawiający może zwrócić się o przeprowadzenie kontroli przez Państwową Inspekcję Pracy.</w:t>
      </w:r>
    </w:p>
    <w:p w14:paraId="712CFFA8" w14:textId="77777777" w:rsidR="00892340" w:rsidRPr="00213B25" w:rsidRDefault="00DF0AF2" w:rsidP="007222CB">
      <w:pPr>
        <w:numPr>
          <w:ilvl w:val="0"/>
          <w:numId w:val="5"/>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lang w:eastAsia="pl-PL"/>
        </w:rPr>
        <w:t>Za niedopełnienie wymogu określonego w ust. 1, zatrudnienia na podstawie umowy o pracę osób wykonujących czynności określonych powyżej Wykonawca zapłaci Zamawiającemu karę umowną – w wysokości kwoty minimalnego wynagrodzenia za pracę, ustalonego na podstawie przepisów o minimalnym wynagrodzeniu za pracę (obowiązujących na dzień zawarcia niniejszej umowy), za każdą osobę w stosunku do której stwierdzono niedopełnienie obowiązku, wskazanego w ust. 1 zatrudnienia na podstawie umowy o pracę.</w:t>
      </w:r>
    </w:p>
    <w:p w14:paraId="6658C512" w14:textId="73345383"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 xml:space="preserve">W trakcie realizacji zamówienia Zamawiający uprawniony jest do wykonywania czynności kontrolnych wobec </w:t>
      </w:r>
      <w:r w:rsidR="00D1006D" w:rsidRPr="00213B25">
        <w:rPr>
          <w:rFonts w:ascii="Cambria" w:hAnsi="Cambria" w:cs="Calibri Light"/>
        </w:rPr>
        <w:t>Wykonawcy odnośnie</w:t>
      </w:r>
      <w:r w:rsidRPr="00213B25">
        <w:rPr>
          <w:rFonts w:ascii="Cambria" w:hAnsi="Cambria" w:cs="Calibri Light"/>
        </w:rPr>
        <w:t xml:space="preserve"> spełniania przez Wykonawcę </w:t>
      </w:r>
      <w:r w:rsidRPr="00213B25">
        <w:rPr>
          <w:rFonts w:ascii="Cambria" w:hAnsi="Cambria" w:cs="Calibri Light"/>
        </w:rPr>
        <w:lastRenderedPageBreak/>
        <w:t xml:space="preserve">lub Podwykonawcę wymogu zatrudnienia na podstawie umowy o pracę osób wykonujących wskazane w ust. 1 czynności. Zamawiający uprawniony </w:t>
      </w:r>
      <w:r w:rsidR="00D1006D" w:rsidRPr="00213B25">
        <w:rPr>
          <w:rFonts w:ascii="Cambria" w:hAnsi="Cambria" w:cs="Calibri Light"/>
        </w:rPr>
        <w:t>jest w</w:t>
      </w:r>
      <w:r w:rsidRPr="00213B25">
        <w:rPr>
          <w:rFonts w:ascii="Cambria" w:hAnsi="Cambria" w:cs="Calibri Light"/>
        </w:rPr>
        <w:t xml:space="preserve"> szczególności do: </w:t>
      </w:r>
    </w:p>
    <w:p w14:paraId="768D29D0" w14:textId="77777777" w:rsidR="00892340" w:rsidRPr="00213B25" w:rsidRDefault="00DF0AF2" w:rsidP="007222CB">
      <w:pPr>
        <w:numPr>
          <w:ilvl w:val="0"/>
          <w:numId w:val="6"/>
        </w:numPr>
        <w:tabs>
          <w:tab w:val="left" w:pos="0"/>
          <w:tab w:val="left" w:pos="709"/>
        </w:tabs>
        <w:spacing w:line="276" w:lineRule="auto"/>
        <w:ind w:left="709" w:hanging="283"/>
        <w:jc w:val="both"/>
        <w:rPr>
          <w:rFonts w:ascii="Cambria" w:hAnsi="Cambria" w:cs="Calibri Light"/>
        </w:rPr>
      </w:pPr>
      <w:r w:rsidRPr="00213B25">
        <w:rPr>
          <w:rFonts w:ascii="Cambria" w:hAnsi="Cambria" w:cs="Calibri Light"/>
        </w:rPr>
        <w:t>żądania oświadczeń i dokumentów w zakresie potwierdzenia spełniania ww. wymogów i dokonywania ich oceny,</w:t>
      </w:r>
    </w:p>
    <w:p w14:paraId="208A0E72" w14:textId="77777777" w:rsidR="00892340" w:rsidRPr="00213B25" w:rsidRDefault="00DF0AF2" w:rsidP="007222CB">
      <w:pPr>
        <w:numPr>
          <w:ilvl w:val="0"/>
          <w:numId w:val="6"/>
        </w:numPr>
        <w:tabs>
          <w:tab w:val="left" w:pos="0"/>
          <w:tab w:val="left" w:pos="709"/>
        </w:tabs>
        <w:spacing w:line="276" w:lineRule="auto"/>
        <w:ind w:left="709" w:hanging="283"/>
        <w:jc w:val="both"/>
        <w:rPr>
          <w:rFonts w:ascii="Cambria" w:hAnsi="Cambria" w:cs="Calibri Light"/>
        </w:rPr>
      </w:pPr>
      <w:r w:rsidRPr="00213B25">
        <w:rPr>
          <w:rFonts w:ascii="Cambria" w:hAnsi="Cambria" w:cs="Calibri Light"/>
        </w:rPr>
        <w:t>żądania wyjaśnień w przypadku wątpliwości w zakresie potwierdzenia spełniania ww. wymogów,</w:t>
      </w:r>
    </w:p>
    <w:p w14:paraId="6B58E4E2" w14:textId="77777777" w:rsidR="00892340" w:rsidRPr="00213B25" w:rsidRDefault="00DF0AF2" w:rsidP="007222CB">
      <w:pPr>
        <w:numPr>
          <w:ilvl w:val="0"/>
          <w:numId w:val="6"/>
        </w:numPr>
        <w:tabs>
          <w:tab w:val="left" w:pos="0"/>
          <w:tab w:val="left" w:pos="709"/>
        </w:tabs>
        <w:spacing w:line="276" w:lineRule="auto"/>
        <w:ind w:left="709" w:hanging="283"/>
        <w:jc w:val="both"/>
        <w:rPr>
          <w:rFonts w:ascii="Cambria" w:hAnsi="Cambria" w:cs="Calibri Light"/>
        </w:rPr>
      </w:pPr>
      <w:r w:rsidRPr="00213B25">
        <w:rPr>
          <w:rFonts w:ascii="Cambria" w:hAnsi="Cambria" w:cs="Calibri Light"/>
        </w:rPr>
        <w:t xml:space="preserve">przeprowadzania kontroli na miejscu wykonania świadczenia. </w:t>
      </w:r>
    </w:p>
    <w:p w14:paraId="4C519827" w14:textId="013EF8C1"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 xml:space="preserve">Nieprzedłożenie przez Wykonawcę, </w:t>
      </w:r>
      <w:r w:rsidR="00D1006D" w:rsidRPr="00213B25">
        <w:rPr>
          <w:rFonts w:ascii="Cambria" w:hAnsi="Cambria" w:cs="Calibri Light"/>
        </w:rPr>
        <w:t>dokumentów</w:t>
      </w:r>
      <w:r w:rsidRPr="00213B25">
        <w:rPr>
          <w:rFonts w:ascii="Cambria" w:hAnsi="Cambria" w:cs="Calibri Light"/>
        </w:rPr>
        <w:t xml:space="preserve"> o których mowa w ust. 9 w wyznaczonym odpowiednio w terminie określonym niniejszą umową </w:t>
      </w:r>
      <w:r w:rsidR="00D1006D" w:rsidRPr="00213B25">
        <w:rPr>
          <w:rFonts w:ascii="Cambria" w:hAnsi="Cambria" w:cs="Calibri Light"/>
        </w:rPr>
        <w:t>lub wskazanym</w:t>
      </w:r>
      <w:r w:rsidRPr="00213B25">
        <w:rPr>
          <w:rFonts w:ascii="Cambria" w:hAnsi="Cambria" w:cs="Calibri Light"/>
        </w:rPr>
        <w:t xml:space="preserve"> przez Zamawiającego, </w:t>
      </w:r>
      <w:r w:rsidR="00D1006D" w:rsidRPr="00213B25">
        <w:rPr>
          <w:rFonts w:ascii="Cambria" w:hAnsi="Cambria" w:cs="Calibri Light"/>
        </w:rPr>
        <w:t>dowodów w</w:t>
      </w:r>
      <w:r w:rsidRPr="00213B25">
        <w:rPr>
          <w:rFonts w:ascii="Cambria" w:hAnsi="Cambria" w:cs="Calibri Light"/>
        </w:rPr>
        <w:t xml:space="preserve"> celu potwierdzenia spełnienia przez Wykonawcę lub Podwykonawcę wymogu zatrudnienia na podstawie umowy o pracę będzie traktowane jako niewypełnienie przez Wykonawcę lub Podwykonawcę wymogu zatrudnienia osób wykonujących czynności, o których mowa w ust. 1 na podstawie umowy o pracę. </w:t>
      </w:r>
    </w:p>
    <w:p w14:paraId="7146F94A" w14:textId="77777777"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Wykonawca zobowiązuje się, że przed rozpoczęciem wykonywania przedmiotu Umowy Pracownicy zostaną przeszkoleni w zakresie przepisów BHP, przepisów przeciwpożarowych oraz przepisów o ochronie danych osobowych.</w:t>
      </w:r>
    </w:p>
    <w:p w14:paraId="4AD68604" w14:textId="77777777"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Wykonawca zobowiązuje się, że Pracownicy będą posiadać odpowiednie kwalifikacje, uprawnienia i umiejętności w zakresie wykonywanych czynności.</w:t>
      </w:r>
    </w:p>
    <w:p w14:paraId="22E0244B" w14:textId="77777777"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Wykonawca zobowiązuje się, że Pracownicy świadczący czynności wskazane w SWZ będą posiadali aktualne badania lekarskie, niezbędne do wykonania powierzonych im obowiązków.</w:t>
      </w:r>
    </w:p>
    <w:p w14:paraId="0BDD06C0" w14:textId="2636EF99"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 xml:space="preserve">Wykonawca zobowiązany jest do zapewnienia </w:t>
      </w:r>
      <w:r w:rsidR="00D1006D" w:rsidRPr="00213B25">
        <w:rPr>
          <w:rFonts w:ascii="Cambria" w:hAnsi="Cambria" w:cs="Calibri Light"/>
        </w:rPr>
        <w:t>Pracownikom odpowiedniej</w:t>
      </w:r>
      <w:r w:rsidRPr="00213B25">
        <w:rPr>
          <w:rFonts w:ascii="Cambria" w:hAnsi="Cambria" w:cs="Calibri Light"/>
        </w:rPr>
        <w:t xml:space="preserve"> odzieży i środków ochrony osobistej zgodnie z przepisami i zasadami BHP.</w:t>
      </w:r>
    </w:p>
    <w:p w14:paraId="39589B63" w14:textId="77777777" w:rsidR="00892340" w:rsidRPr="00213B25" w:rsidRDefault="00DF0AF2" w:rsidP="007222CB">
      <w:pPr>
        <w:numPr>
          <w:ilvl w:val="0"/>
          <w:numId w:val="5"/>
        </w:numPr>
        <w:tabs>
          <w:tab w:val="left" w:pos="0"/>
        </w:tabs>
        <w:spacing w:line="276" w:lineRule="auto"/>
        <w:ind w:left="426" w:hanging="426"/>
        <w:jc w:val="both"/>
        <w:rPr>
          <w:rFonts w:ascii="Cambria" w:hAnsi="Cambria" w:cs="Calibri Light"/>
        </w:rPr>
      </w:pPr>
      <w:r w:rsidRPr="00213B25">
        <w:rPr>
          <w:rFonts w:ascii="Cambria" w:hAnsi="Cambria" w:cs="Calibri Light"/>
        </w:rPr>
        <w:t>Wykonawca ponosi odpowiedzialność za prawidłowe wyposażenie Pracowników oraz za ich bezpieczeństwo w trakcie wykonywania przedmiotu Umowy.</w:t>
      </w:r>
    </w:p>
    <w:p w14:paraId="174E022E" w14:textId="77777777" w:rsidR="00892340" w:rsidRPr="00213B25" w:rsidRDefault="00892340" w:rsidP="007222CB">
      <w:pPr>
        <w:spacing w:line="276" w:lineRule="auto"/>
        <w:jc w:val="center"/>
        <w:rPr>
          <w:rFonts w:ascii="Cambria" w:hAnsi="Cambria" w:cs="Calibri Light"/>
          <w:b/>
          <w:bCs/>
        </w:rPr>
      </w:pPr>
    </w:p>
    <w:p w14:paraId="26B650B1"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7</w:t>
      </w:r>
    </w:p>
    <w:p w14:paraId="3B424FB2"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PODWYKONAWCY</w:t>
      </w:r>
    </w:p>
    <w:p w14:paraId="79F83EBF" w14:textId="2C6B5427" w:rsidR="00892340" w:rsidRPr="00213B25" w:rsidRDefault="00DF0AF2" w:rsidP="007222CB">
      <w:pPr>
        <w:widowControl w:val="0"/>
        <w:numPr>
          <w:ilvl w:val="0"/>
          <w:numId w:val="28"/>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Zamawiający dopuszcza możliwość realizacji części Przedmiotu Umowy za pomocą podwykonawcy/podwykonawców.</w:t>
      </w:r>
      <w:r w:rsidR="000E5260" w:rsidRPr="00213B25">
        <w:rPr>
          <w:rFonts w:ascii="Cambria" w:eastAsia="Cambria" w:hAnsi="Cambria" w:cs="Calibri Light"/>
          <w:color w:val="FF0000"/>
          <w:lang w:eastAsia="en-US"/>
        </w:rPr>
        <w:t xml:space="preserve"> </w:t>
      </w:r>
      <w:r w:rsidR="000E5260" w:rsidRPr="00213B25">
        <w:rPr>
          <w:rFonts w:ascii="Cambria" w:eastAsia="Cambria" w:hAnsi="Cambria" w:cs="Calibri Light"/>
          <w:lang w:eastAsia="en-US"/>
        </w:rPr>
        <w:t>Dopuszczenie do realizacji Przedmiotu Umowy przez Podwykonawców wymaga pisemnej zgody Zamawiającego.</w:t>
      </w:r>
    </w:p>
    <w:p w14:paraId="438C127B" w14:textId="77777777" w:rsidR="00892340" w:rsidRPr="00213B25" w:rsidRDefault="00DF0AF2" w:rsidP="007222CB">
      <w:pPr>
        <w:widowControl w:val="0"/>
        <w:numPr>
          <w:ilvl w:val="0"/>
          <w:numId w:val="29"/>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Wykonawca powierza podwykonawcom wykonanie następującej części przedmiotu umowy: </w:t>
      </w:r>
      <w:r w:rsidRPr="00213B25">
        <w:rPr>
          <w:rFonts w:ascii="Cambria" w:eastAsia="Cambria" w:hAnsi="Cambria" w:cs="Calibri Light"/>
          <w:strike/>
          <w:lang w:eastAsia="en-US"/>
        </w:rPr>
        <w:t>……………………………………………………………………………….</w:t>
      </w:r>
      <w:r w:rsidRPr="00213B25">
        <w:rPr>
          <w:rFonts w:ascii="Cambria" w:eastAsia="Cambria" w:hAnsi="Cambria" w:cs="Calibri Light"/>
          <w:lang w:eastAsia="en-US"/>
        </w:rPr>
        <w:t xml:space="preserve"> a pozostały zakres przedmiotu umowy wykona własnymi siłami. </w:t>
      </w:r>
    </w:p>
    <w:p w14:paraId="6FADE481" w14:textId="77777777" w:rsidR="00892340" w:rsidRPr="00213B25" w:rsidRDefault="00DF0AF2" w:rsidP="007222CB">
      <w:pPr>
        <w:widowControl w:val="0"/>
        <w:numPr>
          <w:ilvl w:val="0"/>
          <w:numId w:val="30"/>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Powierzenie wykonania części zamówienia podwykonawcy może nastąpić w trakcie jego realizacji.</w:t>
      </w:r>
    </w:p>
    <w:p w14:paraId="7D24114F" w14:textId="77777777" w:rsidR="00892340" w:rsidRPr="00213B25" w:rsidRDefault="00DF0AF2" w:rsidP="007222CB">
      <w:pPr>
        <w:widowControl w:val="0"/>
        <w:numPr>
          <w:ilvl w:val="0"/>
          <w:numId w:val="31"/>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W przypadku gdy, realizacja umowy, zostanie powierzona podwykonawcom, Wykonawca przekaże Zamawiającemu pisemną informację wskazującą nazwę podwykonawcy.</w:t>
      </w:r>
    </w:p>
    <w:p w14:paraId="6BB90BFE" w14:textId="77777777" w:rsidR="00892340" w:rsidRPr="00213B25" w:rsidRDefault="00DF0AF2" w:rsidP="007222CB">
      <w:pPr>
        <w:widowControl w:val="0"/>
        <w:numPr>
          <w:ilvl w:val="0"/>
          <w:numId w:val="32"/>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Wykonawca zawiadomi Zamawiającego o wszelkich zmianach w odniesieniu do ust. 2 oraz ust. 4, w trakcie realizacji przedmiotu zamówienia.</w:t>
      </w:r>
    </w:p>
    <w:p w14:paraId="350DF8B3" w14:textId="77777777" w:rsidR="00892340" w:rsidRPr="00213B25" w:rsidRDefault="00DF0AF2" w:rsidP="007222CB">
      <w:pPr>
        <w:widowControl w:val="0"/>
        <w:numPr>
          <w:ilvl w:val="0"/>
          <w:numId w:val="33"/>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Wykonawca odpowiada wobec Zamawiającego za działania, zaniechania lub </w:t>
      </w:r>
      <w:r w:rsidRPr="00213B25">
        <w:rPr>
          <w:rFonts w:ascii="Cambria" w:eastAsia="Cambria" w:hAnsi="Cambria" w:cs="Calibri Light"/>
          <w:lang w:eastAsia="en-US"/>
        </w:rPr>
        <w:lastRenderedPageBreak/>
        <w:t>uchybienia każdego z podwykonawców lub ich przedstawicieli lub pracowników jak za swoje własne działania, zaniechania lub uchybienia.</w:t>
      </w:r>
    </w:p>
    <w:p w14:paraId="740AB461" w14:textId="77777777" w:rsidR="00892340" w:rsidRPr="00213B25" w:rsidRDefault="00DF0AF2" w:rsidP="007222CB">
      <w:pPr>
        <w:widowControl w:val="0"/>
        <w:numPr>
          <w:ilvl w:val="0"/>
          <w:numId w:val="34"/>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Termin zapłaty wynagrodzenia podwykonawcy przewidziany w umowie o podwykonawstwo nie może być dłuższy niż 30 dni od dnia doręczenia Wykonawcy faktury, potwierdzającej wykonanie przez podwykonawcę prac. Wykonawca nie może wprowadzać do umowy z podwykonawcą postanowień niezgodnych z art. 463 ustawy </w:t>
      </w:r>
      <w:proofErr w:type="spellStart"/>
      <w:r w:rsidRPr="00213B25">
        <w:rPr>
          <w:rFonts w:ascii="Cambria" w:eastAsia="Cambria" w:hAnsi="Cambria" w:cs="Calibri Light"/>
          <w:lang w:eastAsia="en-US"/>
        </w:rPr>
        <w:t>Pzp</w:t>
      </w:r>
      <w:proofErr w:type="spellEnd"/>
      <w:r w:rsidRPr="00213B25">
        <w:rPr>
          <w:rFonts w:ascii="Cambria" w:eastAsia="Cambria" w:hAnsi="Cambria" w:cs="Calibri Light"/>
          <w:lang w:eastAsia="en-US"/>
        </w:rPr>
        <w:t xml:space="preserve">, tj. postanowienia kształtujące prawa i obowiązki podwykonawcy, w zakresie kar umownych oraz postanowień dotyczących warunków wypłaty wynagrodzenia, w sposób dla niego mniej korzystny niż prawa i obowiązki wykonawcy, ukształtowane postanowieniami niniejszej umowy. </w:t>
      </w:r>
    </w:p>
    <w:p w14:paraId="59B6E6C5" w14:textId="77777777" w:rsidR="00892340" w:rsidRPr="00213B25" w:rsidRDefault="00DF0AF2" w:rsidP="007222CB">
      <w:pPr>
        <w:widowControl w:val="0"/>
        <w:numPr>
          <w:ilvl w:val="0"/>
          <w:numId w:val="35"/>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 Do wszelkich zmian umów zawartych pomiędzy Wykonawcą a podwykonawcą stosuje się procedury określone powyżej.  </w:t>
      </w:r>
    </w:p>
    <w:p w14:paraId="58C00562" w14:textId="77777777" w:rsidR="00892340" w:rsidRPr="00213B25" w:rsidRDefault="00DF0AF2" w:rsidP="007222CB">
      <w:pPr>
        <w:widowControl w:val="0"/>
        <w:numPr>
          <w:ilvl w:val="0"/>
          <w:numId w:val="36"/>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Zamawiający dopuszcza możliwość zmiany albo rezygnacji przez Wykonawcę z podmiotu, na zasoby którego Wykonawca powoływał się, na zasadach określonych w art. 118 ust. 1 ustawy </w:t>
      </w:r>
      <w:proofErr w:type="spellStart"/>
      <w:r w:rsidRPr="00213B25">
        <w:rPr>
          <w:rFonts w:ascii="Cambria" w:eastAsia="Cambria" w:hAnsi="Cambria" w:cs="Calibri Light"/>
          <w:lang w:eastAsia="en-US"/>
        </w:rPr>
        <w:t>Pzp</w:t>
      </w:r>
      <w:proofErr w:type="spellEnd"/>
      <w:r w:rsidRPr="00213B25">
        <w:rPr>
          <w:rFonts w:ascii="Cambria" w:eastAsia="Cambria" w:hAnsi="Cambria" w:cs="Calibri Light"/>
          <w:lang w:eastAsia="en-US"/>
        </w:rPr>
        <w:t xml:space="preserve">, w celu wykazania spełniania warunków udziału w postępowaniu o udzielenie zamówienia. W takim przypadku Wykonawca zobowiązany jest wykazać Zamawiającemu, że proponowany inny podwykonawca lub Wykonawca samodzielnie spełnia je w stopniu nie mniejszym niż podwykonawca, na którego zasoby wykonawca powoływał się w toku postępowania o udzielenie zamówienia. Wykonawca przedłoży Zamawiającemu odpowiednie dokumenty potwierdzające spełnianie warunków określonych w postępowaniu o udzielenie zamówienia.  </w:t>
      </w:r>
    </w:p>
    <w:p w14:paraId="599B5711" w14:textId="0896F594" w:rsidR="00892340" w:rsidRPr="00213B25" w:rsidRDefault="00DF0AF2" w:rsidP="007222CB">
      <w:pPr>
        <w:widowControl w:val="0"/>
        <w:numPr>
          <w:ilvl w:val="0"/>
          <w:numId w:val="37"/>
        </w:numPr>
        <w:tabs>
          <w:tab w:val="left" w:pos="0"/>
        </w:tabs>
        <w:spacing w:line="276" w:lineRule="auto"/>
        <w:ind w:left="397" w:hanging="397"/>
        <w:jc w:val="both"/>
        <w:rPr>
          <w:rFonts w:ascii="Cambria" w:hAnsi="Cambria" w:cs="Calibri Light"/>
        </w:rPr>
      </w:pPr>
      <w:r w:rsidRPr="00213B25">
        <w:rPr>
          <w:rFonts w:ascii="Cambria" w:eastAsia="Cambria" w:hAnsi="Cambria" w:cs="Calibri Light"/>
          <w:lang w:eastAsia="en-US"/>
        </w:rPr>
        <w:t xml:space="preserve"> </w:t>
      </w:r>
      <w:r w:rsidRPr="00213B25">
        <w:rPr>
          <w:rFonts w:ascii="Cambria" w:hAnsi="Cambria" w:cs="Calibri Light"/>
        </w:rPr>
        <w:t xml:space="preserve">Jeżeli powierzenie Podwykonawcy wykonania części zamówienia nastąpi w trakcie jego realizacji, Wykonawca na żądanie Zamawiającego zobowiązany jest przedstawić oświadczenie, o którym mowa w art. 125 ustawy </w:t>
      </w:r>
      <w:proofErr w:type="spellStart"/>
      <w:r w:rsidRPr="00213B25">
        <w:rPr>
          <w:rFonts w:ascii="Cambria" w:hAnsi="Cambria" w:cs="Calibri Light"/>
        </w:rPr>
        <w:t>Pzp</w:t>
      </w:r>
      <w:proofErr w:type="spellEnd"/>
      <w:r w:rsidRPr="00213B25">
        <w:rPr>
          <w:rFonts w:ascii="Cambria" w:hAnsi="Cambria" w:cs="Calibri Light"/>
        </w:rPr>
        <w:t xml:space="preserve">. oraz dokumenty potwierdzające brak podstaw do </w:t>
      </w:r>
      <w:r w:rsidR="00D1006D" w:rsidRPr="00213B25">
        <w:rPr>
          <w:rFonts w:ascii="Cambria" w:hAnsi="Cambria" w:cs="Calibri Light"/>
        </w:rPr>
        <w:t>wykluczenia,</w:t>
      </w:r>
      <w:r w:rsidRPr="00213B25">
        <w:rPr>
          <w:rFonts w:ascii="Cambria" w:hAnsi="Cambria" w:cs="Calibri Light"/>
        </w:rPr>
        <w:t xml:space="preserve"> wobec tego Podwykonawcy w zakresie wskazanym w Specyfikacji Warunków Zamówienia.</w:t>
      </w:r>
    </w:p>
    <w:p w14:paraId="3768188B" w14:textId="77777777" w:rsidR="00892340" w:rsidRPr="00213B25" w:rsidRDefault="00DF0AF2" w:rsidP="007222CB">
      <w:pPr>
        <w:widowControl w:val="0"/>
        <w:numPr>
          <w:ilvl w:val="0"/>
          <w:numId w:val="38"/>
        </w:numPr>
        <w:tabs>
          <w:tab w:val="left" w:pos="0"/>
        </w:tabs>
        <w:spacing w:line="276" w:lineRule="auto"/>
        <w:ind w:left="397" w:hanging="397"/>
        <w:jc w:val="both"/>
        <w:rPr>
          <w:rFonts w:ascii="Cambria" w:hAnsi="Cambria" w:cs="Calibri Light"/>
        </w:rPr>
      </w:pPr>
      <w:r w:rsidRPr="00213B25">
        <w:rPr>
          <w:rFonts w:ascii="Cambria" w:hAnsi="Cambria" w:cs="Calibri Light"/>
        </w:rPr>
        <w:t>Jeżeli Zamawiający stwierdzi, że wobec danego Podwykonawcy zachodzą podstawy wykluczenia, Wykonawca obowiązany jest zastąpić tego P</w:t>
      </w:r>
      <w:r w:rsidRPr="00213B25">
        <w:rPr>
          <w:rFonts w:ascii="Cambria" w:hAnsi="Cambria" w:cs="Calibri Light"/>
          <w:color w:val="000000"/>
        </w:rPr>
        <w:t>odwykonawcę</w:t>
      </w:r>
      <w:r w:rsidRPr="00213B25">
        <w:rPr>
          <w:rFonts w:ascii="Cambria" w:hAnsi="Cambria" w:cs="Calibri Light"/>
        </w:rPr>
        <w:t xml:space="preserve"> lub zrezygnować z powierzenia wykonania części zamówienia Podwykonawcy.</w:t>
      </w:r>
    </w:p>
    <w:p w14:paraId="2F825F85" w14:textId="77777777" w:rsidR="00892340" w:rsidRPr="00213B25" w:rsidRDefault="00DF0AF2" w:rsidP="007222CB">
      <w:pPr>
        <w:widowControl w:val="0"/>
        <w:numPr>
          <w:ilvl w:val="0"/>
          <w:numId w:val="39"/>
        </w:numPr>
        <w:tabs>
          <w:tab w:val="left" w:pos="0"/>
        </w:tabs>
        <w:spacing w:line="276" w:lineRule="auto"/>
        <w:ind w:left="397" w:hanging="397"/>
        <w:jc w:val="both"/>
        <w:rPr>
          <w:rFonts w:ascii="Cambria" w:hAnsi="Cambria" w:cs="Calibri Light"/>
        </w:rPr>
      </w:pPr>
      <w:r w:rsidRPr="00213B25">
        <w:rPr>
          <w:rFonts w:ascii="Cambria" w:hAnsi="Cambria" w:cs="Calibri Light"/>
        </w:rPr>
        <w:t>Wykonawca przedkłada do akceptacji Zamawiającego propozycję zmiany Podwykonawcy, nie później niż 3 dni przed planowaną zmianą.</w:t>
      </w:r>
    </w:p>
    <w:p w14:paraId="37972EAF" w14:textId="77777777" w:rsidR="00892340" w:rsidRPr="00213B25" w:rsidRDefault="00DF0AF2" w:rsidP="007222CB">
      <w:pPr>
        <w:widowControl w:val="0"/>
        <w:numPr>
          <w:ilvl w:val="0"/>
          <w:numId w:val="40"/>
        </w:numPr>
        <w:tabs>
          <w:tab w:val="left" w:pos="0"/>
        </w:tabs>
        <w:spacing w:line="276" w:lineRule="auto"/>
        <w:ind w:left="397" w:hanging="397"/>
        <w:jc w:val="both"/>
        <w:rPr>
          <w:rFonts w:ascii="Cambria" w:hAnsi="Cambria" w:cs="Calibri Light"/>
        </w:rPr>
      </w:pPr>
      <w:r w:rsidRPr="00213B25">
        <w:rPr>
          <w:rFonts w:ascii="Cambria" w:hAnsi="Cambria" w:cs="Calibri Light"/>
        </w:rPr>
        <w:t>Zamawiający zaakceptuje zmianę Podwykonawcy, w terminie 3 dni po otrzymaniu propozycji zmiany zgodnej z wymaganiami Umowy.</w:t>
      </w:r>
    </w:p>
    <w:p w14:paraId="3DE6C059" w14:textId="1F1F46C0" w:rsidR="00892340" w:rsidRPr="00213B25" w:rsidRDefault="00DF0AF2" w:rsidP="007222CB">
      <w:pPr>
        <w:widowControl w:val="0"/>
        <w:numPr>
          <w:ilvl w:val="0"/>
          <w:numId w:val="41"/>
        </w:numPr>
        <w:tabs>
          <w:tab w:val="left" w:pos="0"/>
        </w:tabs>
        <w:spacing w:line="276" w:lineRule="auto"/>
        <w:ind w:left="397" w:hanging="397"/>
        <w:jc w:val="both"/>
        <w:rPr>
          <w:rFonts w:ascii="Cambria" w:hAnsi="Cambria" w:cs="Calibri Light"/>
        </w:rPr>
      </w:pPr>
      <w:r w:rsidRPr="00213B25">
        <w:rPr>
          <w:rFonts w:ascii="Cambria" w:hAnsi="Cambria" w:cs="Calibri Light"/>
        </w:rPr>
        <w:t xml:space="preserve">Wykonawca zobowiązany jest do przedłożenia poświadczonej za zgodność z oryginałem kopii zawartej </w:t>
      </w:r>
      <w:r w:rsidR="00D1006D" w:rsidRPr="00213B25">
        <w:rPr>
          <w:rFonts w:ascii="Cambria" w:hAnsi="Cambria" w:cs="Calibri Light"/>
        </w:rPr>
        <w:t>umowy z</w:t>
      </w:r>
      <w:r w:rsidRPr="00213B25">
        <w:rPr>
          <w:rFonts w:ascii="Cambria" w:hAnsi="Cambria" w:cs="Calibri Light"/>
        </w:rPr>
        <w:t xml:space="preserve"> Podwykonawcą w terminie do 3 dni od daty jej zawarcia.  </w:t>
      </w:r>
    </w:p>
    <w:p w14:paraId="586DE8D4" w14:textId="77777777" w:rsidR="00892340" w:rsidRPr="00213B25" w:rsidRDefault="00DF0AF2" w:rsidP="007222CB">
      <w:pPr>
        <w:widowControl w:val="0"/>
        <w:numPr>
          <w:ilvl w:val="0"/>
          <w:numId w:val="42"/>
        </w:numPr>
        <w:tabs>
          <w:tab w:val="left" w:pos="0"/>
        </w:tabs>
        <w:spacing w:line="276" w:lineRule="auto"/>
        <w:ind w:left="397" w:hanging="397"/>
        <w:jc w:val="both"/>
        <w:rPr>
          <w:rFonts w:ascii="Cambria" w:hAnsi="Cambria" w:cs="Calibri Light"/>
        </w:rPr>
      </w:pPr>
      <w:r w:rsidRPr="00213B25">
        <w:rPr>
          <w:rFonts w:ascii="Cambria" w:hAnsi="Cambria" w:cs="Calibri Light"/>
        </w:rPr>
        <w:t>Powierzenie jakichkolwiek czynności Podwykonawcy innemu niż wskazany w niniejszej umowie musi być uzasadnione na piśmie i zaakceptowane przez Zamawiającego.</w:t>
      </w:r>
    </w:p>
    <w:p w14:paraId="0B89E655" w14:textId="77777777" w:rsidR="00892340" w:rsidRPr="00213B25" w:rsidRDefault="00DF0AF2" w:rsidP="007222CB">
      <w:pPr>
        <w:widowControl w:val="0"/>
        <w:numPr>
          <w:ilvl w:val="0"/>
          <w:numId w:val="43"/>
        </w:numPr>
        <w:tabs>
          <w:tab w:val="left" w:pos="0"/>
        </w:tabs>
        <w:spacing w:line="276" w:lineRule="auto"/>
        <w:ind w:left="397" w:hanging="397"/>
        <w:jc w:val="both"/>
        <w:rPr>
          <w:rFonts w:ascii="Cambria" w:hAnsi="Cambria" w:cs="Calibri Light"/>
        </w:rPr>
      </w:pPr>
      <w:r w:rsidRPr="00213B25">
        <w:rPr>
          <w:rFonts w:ascii="Cambria" w:hAnsi="Cambria" w:cs="Calibri Light"/>
        </w:rPr>
        <w:t>Wykonawca odpowiada za działania i zaniechania Podwykonawców jak za swoje własne.</w:t>
      </w:r>
    </w:p>
    <w:p w14:paraId="44561223" w14:textId="77777777" w:rsidR="00892340" w:rsidRPr="00213B25" w:rsidRDefault="00DF0AF2" w:rsidP="007222CB">
      <w:pPr>
        <w:widowControl w:val="0"/>
        <w:numPr>
          <w:ilvl w:val="0"/>
          <w:numId w:val="44"/>
        </w:numPr>
        <w:tabs>
          <w:tab w:val="left" w:pos="0"/>
        </w:tabs>
        <w:spacing w:line="276" w:lineRule="auto"/>
        <w:ind w:left="397" w:hanging="397"/>
        <w:jc w:val="both"/>
        <w:rPr>
          <w:rFonts w:ascii="Cambria" w:hAnsi="Cambria" w:cs="Calibri Light"/>
        </w:rPr>
      </w:pPr>
      <w:r w:rsidRPr="00213B25">
        <w:rPr>
          <w:rFonts w:ascii="Cambria" w:hAnsi="Cambria" w:cs="Calibri Light"/>
        </w:rPr>
        <w:t>Wykonawca pełni funkcję koordynatora w stosunku do wszystkich Podwykonawców.</w:t>
      </w:r>
    </w:p>
    <w:p w14:paraId="35029897" w14:textId="77777777" w:rsidR="00892340" w:rsidRPr="00213B25" w:rsidRDefault="00892340" w:rsidP="007222CB">
      <w:pPr>
        <w:spacing w:line="276" w:lineRule="auto"/>
        <w:rPr>
          <w:rFonts w:ascii="Cambria" w:hAnsi="Cambria" w:cs="Calibri Light"/>
          <w:b/>
          <w:bCs/>
        </w:rPr>
      </w:pPr>
    </w:p>
    <w:p w14:paraId="3FA4A475"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lastRenderedPageBreak/>
        <w:t>§ 8</w:t>
      </w:r>
    </w:p>
    <w:p w14:paraId="2A4600E9"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 xml:space="preserve">ZABEZPIECZENIE NALEŻYTEGO WYKONANIA UMOWY </w:t>
      </w:r>
    </w:p>
    <w:p w14:paraId="5A9DAD68" w14:textId="534305B9" w:rsidR="00892340" w:rsidRPr="00213B25" w:rsidRDefault="00DF0AF2" w:rsidP="007222CB">
      <w:pPr>
        <w:pStyle w:val="Akapitzlist"/>
        <w:numPr>
          <w:ilvl w:val="3"/>
          <w:numId w:val="45"/>
        </w:numPr>
        <w:spacing w:line="276" w:lineRule="auto"/>
        <w:ind w:left="284" w:hanging="284"/>
        <w:rPr>
          <w:rFonts w:ascii="Cambria" w:hAnsi="Cambria" w:cs="Calibri Light"/>
        </w:rPr>
      </w:pPr>
      <w:r w:rsidRPr="00213B25">
        <w:rPr>
          <w:rFonts w:ascii="Cambria" w:hAnsi="Cambria" w:cs="Calibri Light"/>
          <w:sz w:val="24"/>
        </w:rPr>
        <w:t xml:space="preserve">Wykonawca wnosi zabezpieczenie należytego wykonania umowy. Zabezpieczenie to ma wartość </w:t>
      </w:r>
      <w:r w:rsidR="00D1006D" w:rsidRPr="00213B25">
        <w:rPr>
          <w:rFonts w:ascii="Cambria" w:hAnsi="Cambria" w:cs="Calibri Light"/>
          <w:sz w:val="24"/>
        </w:rPr>
        <w:t>………….</w:t>
      </w:r>
      <w:r w:rsidRPr="00213B25">
        <w:rPr>
          <w:rFonts w:ascii="Cambria" w:hAnsi="Cambria" w:cs="Calibri Light"/>
          <w:sz w:val="24"/>
        </w:rPr>
        <w:t xml:space="preserve"> złotych (słownie: </w:t>
      </w:r>
      <w:r w:rsidR="00D1006D" w:rsidRPr="00213B25">
        <w:rPr>
          <w:rFonts w:ascii="Cambria" w:hAnsi="Cambria" w:cs="Calibri Light"/>
          <w:sz w:val="24"/>
        </w:rPr>
        <w:t>…………………………</w:t>
      </w:r>
      <w:r w:rsidR="003108C2" w:rsidRPr="00213B25">
        <w:rPr>
          <w:rFonts w:ascii="Cambria" w:hAnsi="Cambria" w:cs="Calibri Light"/>
          <w:sz w:val="24"/>
        </w:rPr>
        <w:t xml:space="preserve"> 00/100)</w:t>
      </w:r>
      <w:r w:rsidR="003646BB" w:rsidRPr="00213B25">
        <w:rPr>
          <w:rFonts w:ascii="Cambria" w:hAnsi="Cambria" w:cs="Calibri Light"/>
          <w:sz w:val="24"/>
        </w:rPr>
        <w:t xml:space="preserve"> </w:t>
      </w:r>
      <w:r w:rsidRPr="00213B25">
        <w:rPr>
          <w:rFonts w:ascii="Cambria" w:hAnsi="Cambria" w:cs="Calibri Light"/>
          <w:sz w:val="24"/>
        </w:rPr>
        <w:t xml:space="preserve"> co odpowiada 5 % całkowitego wynagrodzenia umownego, określonego w § 3 ust. 1 niniejszej umowy. Wykonawca wniósł zabezpieczenie przed zawarciem umowy w formie zgodnej z art. 450 ustawy PZP; dowód wniesienia zabezpieczenia stanowi Załącznik nr 4 do niniejszej umowy.</w:t>
      </w:r>
    </w:p>
    <w:p w14:paraId="6E12428C" w14:textId="56825EC1" w:rsidR="00892340" w:rsidRPr="00213B25" w:rsidRDefault="00DF0AF2" w:rsidP="007222CB">
      <w:pPr>
        <w:pStyle w:val="Akapitzlist"/>
        <w:numPr>
          <w:ilvl w:val="3"/>
          <w:numId w:val="46"/>
        </w:numPr>
        <w:spacing w:line="276" w:lineRule="auto"/>
        <w:ind w:left="284" w:hanging="284"/>
        <w:rPr>
          <w:rFonts w:ascii="Cambria" w:hAnsi="Cambria" w:cs="Calibri Light"/>
        </w:rPr>
      </w:pPr>
      <w:r w:rsidRPr="00213B25">
        <w:rPr>
          <w:rFonts w:ascii="Cambria" w:hAnsi="Cambria" w:cs="Calibri Light"/>
          <w:sz w:val="24"/>
        </w:rPr>
        <w:t>Zabezpieczenie, o którym mowa powyżej służyć będzie pokryciu roszczeń Zamawiającego z</w:t>
      </w:r>
      <w:r w:rsidR="003108C2" w:rsidRPr="00213B25">
        <w:rPr>
          <w:rFonts w:ascii="Cambria" w:hAnsi="Cambria" w:cs="Calibri Light"/>
          <w:sz w:val="24"/>
        </w:rPr>
        <w:t> </w:t>
      </w:r>
      <w:r w:rsidRPr="00213B25">
        <w:rPr>
          <w:rFonts w:ascii="Cambria" w:hAnsi="Cambria" w:cs="Calibri Light"/>
          <w:sz w:val="24"/>
        </w:rPr>
        <w:t>tytułu niewykonania lub nienależytego wykonania niniejszej umowy przez Wykonawcę w szczególności kar umownych, odszkodowań oraz roszczeń z tytułu rękojmi lub gwarancji.</w:t>
      </w:r>
    </w:p>
    <w:p w14:paraId="4D8FF7E9" w14:textId="77777777" w:rsidR="00892340" w:rsidRPr="00213B25" w:rsidRDefault="00DF0AF2" w:rsidP="007222CB">
      <w:pPr>
        <w:pStyle w:val="Akapitzlist"/>
        <w:numPr>
          <w:ilvl w:val="3"/>
          <w:numId w:val="47"/>
        </w:numPr>
        <w:spacing w:line="276" w:lineRule="auto"/>
        <w:ind w:left="284" w:hanging="284"/>
        <w:rPr>
          <w:rFonts w:ascii="Cambria" w:hAnsi="Cambria" w:cs="Calibri Light"/>
        </w:rPr>
      </w:pPr>
      <w:r w:rsidRPr="00213B25">
        <w:rPr>
          <w:rFonts w:ascii="Cambria" w:hAnsi="Cambria" w:cs="Calibri Light"/>
          <w:sz w:val="24"/>
        </w:rPr>
        <w:t>Zamawiający zwraca zabezpieczenie należytego wykonania umowy w następujący sposób:</w:t>
      </w:r>
    </w:p>
    <w:p w14:paraId="272673A6" w14:textId="77777777" w:rsidR="00892340" w:rsidRPr="00213B25" w:rsidRDefault="00DF0AF2" w:rsidP="007222CB">
      <w:pPr>
        <w:pStyle w:val="Akapitzlist"/>
        <w:numPr>
          <w:ilvl w:val="0"/>
          <w:numId w:val="12"/>
        </w:numPr>
        <w:spacing w:line="276" w:lineRule="auto"/>
        <w:ind w:left="709" w:hanging="425"/>
        <w:rPr>
          <w:rFonts w:ascii="Cambria" w:hAnsi="Cambria" w:cs="Calibri Light"/>
        </w:rPr>
      </w:pPr>
      <w:r w:rsidRPr="00213B25">
        <w:rPr>
          <w:rFonts w:ascii="Cambria" w:hAnsi="Cambria" w:cs="Calibri Light"/>
          <w:sz w:val="24"/>
        </w:rPr>
        <w:t>70% zabezpieczenia Zamawiający zwróci w terminie 30 dni od dnia wykonania całości Przedmiotu umowy i uznania go przez Zamawiającego za należycie wykonany,</w:t>
      </w:r>
    </w:p>
    <w:p w14:paraId="092F5E28" w14:textId="77777777" w:rsidR="00892340" w:rsidRPr="00213B25" w:rsidRDefault="00DF0AF2" w:rsidP="007222CB">
      <w:pPr>
        <w:pStyle w:val="Akapitzlist"/>
        <w:numPr>
          <w:ilvl w:val="0"/>
          <w:numId w:val="12"/>
        </w:numPr>
        <w:spacing w:line="276" w:lineRule="auto"/>
        <w:ind w:left="709" w:hanging="425"/>
        <w:rPr>
          <w:rFonts w:ascii="Cambria" w:hAnsi="Cambria" w:cs="Calibri Light"/>
        </w:rPr>
      </w:pPr>
      <w:r w:rsidRPr="00213B25">
        <w:rPr>
          <w:rFonts w:ascii="Cambria" w:hAnsi="Cambria" w:cs="Calibri Light"/>
          <w:sz w:val="24"/>
        </w:rPr>
        <w:t>30% zabezpieczenia Zamawiający zwróci Wykonawcy nie później niż w ciągu 15 dni po upływie terminu rękojmi określonego w § 16 ust. 4 umowy.</w:t>
      </w:r>
    </w:p>
    <w:p w14:paraId="793BD681" w14:textId="77777777" w:rsidR="00892340" w:rsidRPr="00213B25" w:rsidRDefault="00DF0AF2" w:rsidP="007222CB">
      <w:pPr>
        <w:pStyle w:val="Akapitzlist"/>
        <w:numPr>
          <w:ilvl w:val="3"/>
          <w:numId w:val="48"/>
        </w:numPr>
        <w:spacing w:line="276" w:lineRule="auto"/>
        <w:ind w:left="284" w:hanging="284"/>
        <w:rPr>
          <w:rFonts w:ascii="Cambria" w:hAnsi="Cambria" w:cs="Calibri Light"/>
        </w:rPr>
      </w:pPr>
      <w:r w:rsidRPr="00213B25">
        <w:rPr>
          <w:rFonts w:ascii="Cambria" w:hAnsi="Cambria" w:cs="Calibri Light"/>
          <w:sz w:val="24"/>
        </w:rPr>
        <w:t>Zamawiający będzie upoważniony do pobrania z zabezpieczenia należytego wykonania umowy kwot należnych Zamawiającemu z tytułów określonych w ust. 2, a w szczególności, w przypadku, gdy:</w:t>
      </w:r>
    </w:p>
    <w:p w14:paraId="07A118FD" w14:textId="77777777" w:rsidR="00892340" w:rsidRPr="00213B25" w:rsidRDefault="00DF0AF2" w:rsidP="007222CB">
      <w:pPr>
        <w:pStyle w:val="Akapitzlist"/>
        <w:numPr>
          <w:ilvl w:val="0"/>
          <w:numId w:val="11"/>
        </w:numPr>
        <w:spacing w:line="276" w:lineRule="auto"/>
        <w:rPr>
          <w:rFonts w:ascii="Cambria" w:hAnsi="Cambria" w:cs="Calibri Light"/>
        </w:rPr>
      </w:pPr>
      <w:r w:rsidRPr="00213B25">
        <w:rPr>
          <w:rFonts w:ascii="Cambria" w:hAnsi="Cambria" w:cs="Calibri Light"/>
          <w:sz w:val="24"/>
        </w:rPr>
        <w:t>Zamawiający odstąpi od niniejszej umowy,</w:t>
      </w:r>
    </w:p>
    <w:p w14:paraId="4A485AC8" w14:textId="77777777" w:rsidR="00892340" w:rsidRPr="00213B25" w:rsidRDefault="00DF0AF2" w:rsidP="007222CB">
      <w:pPr>
        <w:pStyle w:val="Akapitzlist"/>
        <w:numPr>
          <w:ilvl w:val="0"/>
          <w:numId w:val="11"/>
        </w:numPr>
        <w:spacing w:line="276" w:lineRule="auto"/>
        <w:rPr>
          <w:rFonts w:ascii="Cambria" w:hAnsi="Cambria" w:cs="Calibri Light"/>
        </w:rPr>
      </w:pPr>
      <w:r w:rsidRPr="00213B25">
        <w:rPr>
          <w:rFonts w:ascii="Cambria" w:hAnsi="Cambria" w:cs="Calibri Light"/>
          <w:sz w:val="24"/>
        </w:rPr>
        <w:t>Wykonawca nie będzie wywiązywał się z realizacji obowiązków wynikających z niniejszej umowy,</w:t>
      </w:r>
    </w:p>
    <w:p w14:paraId="54CF7F53" w14:textId="77777777" w:rsidR="00892340" w:rsidRPr="00213B25" w:rsidRDefault="00DF0AF2" w:rsidP="007222CB">
      <w:pPr>
        <w:pStyle w:val="Akapitzlist"/>
        <w:numPr>
          <w:ilvl w:val="0"/>
          <w:numId w:val="11"/>
        </w:numPr>
        <w:spacing w:line="276" w:lineRule="auto"/>
        <w:rPr>
          <w:rFonts w:ascii="Cambria" w:hAnsi="Cambria" w:cs="Calibri Light"/>
        </w:rPr>
      </w:pPr>
      <w:r w:rsidRPr="00213B25">
        <w:rPr>
          <w:rFonts w:ascii="Cambria" w:hAnsi="Cambria" w:cs="Calibri Light"/>
          <w:sz w:val="24"/>
        </w:rPr>
        <w:t>Wykonawca zobowiązany będzie do zapłaty kar umownych i/lub odszkodowań wynikających z postanowień niniejszej umowy,</w:t>
      </w:r>
    </w:p>
    <w:p w14:paraId="375476BC" w14:textId="77777777" w:rsidR="00892340" w:rsidRPr="00213B25" w:rsidRDefault="00DF0AF2" w:rsidP="007222CB">
      <w:pPr>
        <w:pStyle w:val="Akapitzlist"/>
        <w:numPr>
          <w:ilvl w:val="0"/>
          <w:numId w:val="11"/>
        </w:numPr>
        <w:spacing w:line="276" w:lineRule="auto"/>
        <w:rPr>
          <w:rFonts w:ascii="Cambria" w:hAnsi="Cambria" w:cs="Calibri Light"/>
        </w:rPr>
      </w:pPr>
      <w:r w:rsidRPr="00213B25">
        <w:rPr>
          <w:rFonts w:ascii="Cambria" w:hAnsi="Cambria" w:cs="Calibri Light"/>
          <w:sz w:val="24"/>
        </w:rPr>
        <w:t>Wykonawca uchylać się będzie od wykonywania zobowiązań wynikających z rękojmi, lub gwarancji.</w:t>
      </w:r>
    </w:p>
    <w:p w14:paraId="3E5BCD22" w14:textId="77777777" w:rsidR="00892340" w:rsidRPr="00213B25" w:rsidRDefault="00DF0AF2" w:rsidP="007222CB">
      <w:pPr>
        <w:pStyle w:val="Akapitzlist"/>
        <w:numPr>
          <w:ilvl w:val="0"/>
          <w:numId w:val="11"/>
        </w:numPr>
        <w:spacing w:line="276" w:lineRule="auto"/>
        <w:rPr>
          <w:rFonts w:ascii="Cambria" w:hAnsi="Cambria" w:cs="Calibri Light"/>
        </w:rPr>
      </w:pPr>
      <w:r w:rsidRPr="00213B25">
        <w:rPr>
          <w:rFonts w:ascii="Cambria" w:hAnsi="Cambria" w:cs="Calibri Light"/>
          <w:sz w:val="24"/>
        </w:rPr>
        <w:t>Wykonawca nie zwróci Zamawiającemu kosztów wykonania zastępczego.</w:t>
      </w:r>
    </w:p>
    <w:p w14:paraId="62D96C17" w14:textId="77777777" w:rsidR="00892340" w:rsidRPr="00213B25" w:rsidRDefault="00DF0AF2" w:rsidP="007222CB">
      <w:pPr>
        <w:pStyle w:val="Akapitzlist"/>
        <w:numPr>
          <w:ilvl w:val="3"/>
          <w:numId w:val="49"/>
        </w:numPr>
        <w:spacing w:line="276" w:lineRule="auto"/>
        <w:ind w:left="284" w:hanging="284"/>
        <w:rPr>
          <w:rFonts w:ascii="Cambria" w:hAnsi="Cambria" w:cs="Calibri Light"/>
        </w:rPr>
      </w:pPr>
      <w:r w:rsidRPr="00213B25">
        <w:rPr>
          <w:rFonts w:ascii="Cambria" w:hAnsi="Cambria" w:cs="Calibri Light"/>
          <w:sz w:val="24"/>
        </w:rPr>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p>
    <w:p w14:paraId="4A1486EC" w14:textId="77777777" w:rsidR="00892340" w:rsidRPr="00213B25" w:rsidRDefault="00DF0AF2" w:rsidP="007222CB">
      <w:pPr>
        <w:pStyle w:val="Akapitzlist"/>
        <w:numPr>
          <w:ilvl w:val="3"/>
          <w:numId w:val="50"/>
        </w:numPr>
        <w:spacing w:line="276" w:lineRule="auto"/>
        <w:ind w:left="284" w:hanging="284"/>
        <w:rPr>
          <w:rFonts w:ascii="Cambria" w:hAnsi="Cambria" w:cs="Calibri Light"/>
          <w:sz w:val="24"/>
        </w:rPr>
      </w:pPr>
      <w:r w:rsidRPr="00213B25">
        <w:rPr>
          <w:rFonts w:ascii="Cambria" w:hAnsi="Cambria" w:cs="Calibri Light"/>
          <w:sz w:val="24"/>
        </w:rPr>
        <w:t>Uprawnienia Zamawiającego określone w postanowieniach niniejszego paragrafu mogą być realizowane przez Zamawiającego w każdym czasie i niezależnie od prawa Zamawiającego do dokonywania potrąceń wierzytelności Zamawiającego z wierzytelnościami Wykonawcy, w szczególności Zamawiający według własnego uznania może zaspokoić swoje roszczenia w drodze potrącenia lub pobrania z zabezpieczenia albo korzystając jednocześnie z obydwu możliwości (potrącenie i pobranie z zabezpieczenia).</w:t>
      </w:r>
    </w:p>
    <w:p w14:paraId="1088DA0A" w14:textId="77777777" w:rsidR="00892340" w:rsidRPr="00213B25" w:rsidRDefault="00892340" w:rsidP="007222CB">
      <w:pPr>
        <w:pStyle w:val="Akapitzlist"/>
        <w:spacing w:line="276" w:lineRule="auto"/>
        <w:ind w:left="284" w:hanging="284"/>
        <w:jc w:val="center"/>
        <w:rPr>
          <w:rFonts w:ascii="Cambria" w:hAnsi="Cambria" w:cs="Calibri Light"/>
          <w:sz w:val="24"/>
        </w:rPr>
      </w:pPr>
    </w:p>
    <w:p w14:paraId="6D215DFD" w14:textId="77777777"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9</w:t>
      </w:r>
    </w:p>
    <w:p w14:paraId="341FA121" w14:textId="77777777"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xml:space="preserve">ODSTĄPIENIE OD UMOWY </w:t>
      </w:r>
    </w:p>
    <w:p w14:paraId="3C755052"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lastRenderedPageBreak/>
        <w:t>Niezależnie od uprawnień określonych w obowiązujących przepisach prawa, Zamawiający ma prawo do odstąpienia od niniejszej umowy w przypadkach określonych w niniejszym paragrafie.</w:t>
      </w:r>
    </w:p>
    <w:p w14:paraId="7B9731C0"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t>W przypadku zwłoki Wykonawcy w wykonaniu Przedmiotu umowy, w terminie określonym w § 2 ust. 1 niniejszej umowy, przekraczającej 60 dni, Zamawiający może bez odrębnych wezwań i bez wyznaczania terminu dodatkowego odstąpić od niniejszej umowy z przyczyn leżących po stronie Wykonawcy, przy czym takie uprawnienie przysługuje Zamawiającemu przez cały okres obowiązywania niniejszej umowy.</w:t>
      </w:r>
    </w:p>
    <w:p w14:paraId="725C9C64"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za prace już wykonane.</w:t>
      </w:r>
    </w:p>
    <w:p w14:paraId="65E89C17"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t>W przypadku gdy suma kar umownych za zwłokę w wykonaniu Przedmiotu umowy naliczonych Wykonawcy osiągnie wysokość 30 % kwoty wskazanej w § 3 ust. 1 niniejszej umowy Zamawiający może, bez wyznaczania terminu dodatkowego, odstąpić od niniejszej Umowy.</w:t>
      </w:r>
    </w:p>
    <w:p w14:paraId="27B9109F"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t>W przypadku odstąpienia od umowy przez którąkolwiek ze stron, Zamawiający może dokonać odbioru możliwej do wyodrębnienia części Przedmiotu umowy wykonanej przez Wykonawcę do dnia odstąpienia. Oceny stopnia zaawansowania prac projektowych dokona Komisja Odbioru składająca się z przedstawicieli Zamawiającego i Wykonawcy. Komisja Odbioru na podstawie ustalonego stopnia zaawansowania prac określi wysokość wynagrodzenia należnego Wykonawcy za wykonaną część Przedmiotu umowy.</w:t>
      </w:r>
    </w:p>
    <w:p w14:paraId="01BF7DAE" w14:textId="77777777" w:rsidR="00892340" w:rsidRPr="00213B25" w:rsidRDefault="00DF0AF2" w:rsidP="007222CB">
      <w:pPr>
        <w:pStyle w:val="Akapitzlist"/>
        <w:numPr>
          <w:ilvl w:val="6"/>
          <w:numId w:val="4"/>
        </w:numPr>
        <w:spacing w:line="276" w:lineRule="auto"/>
        <w:ind w:left="426" w:hanging="426"/>
        <w:rPr>
          <w:rFonts w:ascii="Cambria" w:hAnsi="Cambria" w:cs="Calibri Light"/>
        </w:rPr>
      </w:pPr>
      <w:r w:rsidRPr="00213B25">
        <w:rPr>
          <w:rFonts w:ascii="Cambria" w:eastAsia="Cambria" w:hAnsi="Cambria" w:cs="Calibri Light"/>
          <w:sz w:val="24"/>
          <w:lang w:eastAsia="pl-PL"/>
        </w:rPr>
        <w:t>W przypadkach określonych w ust. 2, ust. 3 lub ust. 4 niniejszego paragrafu, Wykonawca wyraża zgodę na opracowanie, dokonywanie zmian i dokończenie odebranej przez Zamawiającego części Przedmiotu umowy przez innego wykonawcę. W takim przypadku Wykonawca zezwala Zamawiającemu na rozpowszechnianie i korzystanie z powstałej w ten sposób dokumentacji projektowej.</w:t>
      </w:r>
    </w:p>
    <w:p w14:paraId="2A452E7D" w14:textId="4D8DCD43" w:rsidR="00892340" w:rsidRPr="00213B25" w:rsidRDefault="00DF0AF2" w:rsidP="007222CB">
      <w:pPr>
        <w:pStyle w:val="Akapitzlist"/>
        <w:numPr>
          <w:ilvl w:val="6"/>
          <w:numId w:val="4"/>
        </w:numPr>
        <w:spacing w:line="276" w:lineRule="auto"/>
        <w:ind w:left="426" w:hanging="426"/>
        <w:rPr>
          <w:rFonts w:ascii="Cambria" w:hAnsi="Cambria" w:cs="Calibri Light"/>
          <w:sz w:val="24"/>
        </w:rPr>
      </w:pPr>
      <w:r w:rsidRPr="00213B25">
        <w:rPr>
          <w:rFonts w:ascii="Cambria" w:eastAsia="Cambria" w:hAnsi="Cambria" w:cs="Calibri Light"/>
          <w:sz w:val="24"/>
          <w:lang w:eastAsia="pl-PL"/>
        </w:rPr>
        <w:t>W przypadkach określonych w ust. 2, ust. 3 lub ust. 4 niniejszego paragrafu, Wykonawca przenosi na Zamawiającego, z chwilą odbioru części Przedmiotu umowy autorskie prawa majątkowe do odebranej części Przedmiotu umowy na polach eksploatacji opisanych w § 1</w:t>
      </w:r>
      <w:r w:rsidR="007529A1" w:rsidRPr="00213B25">
        <w:rPr>
          <w:rFonts w:ascii="Cambria" w:eastAsia="Cambria" w:hAnsi="Cambria" w:cs="Calibri Light"/>
          <w:sz w:val="24"/>
          <w:lang w:eastAsia="pl-PL"/>
        </w:rPr>
        <w:t>3</w:t>
      </w:r>
      <w:r w:rsidRPr="00213B25">
        <w:rPr>
          <w:rFonts w:ascii="Cambria" w:eastAsia="Cambria" w:hAnsi="Cambria" w:cs="Calibri Light"/>
          <w:sz w:val="24"/>
          <w:lang w:eastAsia="pl-PL"/>
        </w:rPr>
        <w:t xml:space="preserve"> ust. 1 niniejszej umowy.</w:t>
      </w:r>
    </w:p>
    <w:p w14:paraId="3A4566D0" w14:textId="16047E13" w:rsidR="00892340" w:rsidRPr="00913699" w:rsidRDefault="00DF0AF2" w:rsidP="00913699">
      <w:pPr>
        <w:pStyle w:val="Akapitzlist"/>
        <w:numPr>
          <w:ilvl w:val="6"/>
          <w:numId w:val="4"/>
        </w:numPr>
        <w:spacing w:line="276" w:lineRule="auto"/>
        <w:ind w:left="426" w:hanging="426"/>
        <w:rPr>
          <w:rFonts w:ascii="Cambria" w:eastAsia="Cambria" w:hAnsi="Cambria" w:cs="Calibri Light"/>
          <w:sz w:val="24"/>
          <w:lang w:eastAsia="pl-PL"/>
        </w:rPr>
      </w:pPr>
      <w:r w:rsidRPr="00213B25">
        <w:rPr>
          <w:rFonts w:ascii="Cambria" w:eastAsia="Cambria" w:hAnsi="Cambria" w:cs="Calibri Light"/>
          <w:sz w:val="24"/>
          <w:lang w:eastAsia="pl-PL"/>
        </w:rPr>
        <w:t>W przypadkach określonych w ust. 2, ust. 3 lub ust. 4 niniejszego paragrafu, do odebranej części Przedmiotu umowy stosuje się odpowiednio postanowienia § 14 niniejszej umowy.</w:t>
      </w:r>
    </w:p>
    <w:p w14:paraId="13861F18" w14:textId="77777777"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10</w:t>
      </w:r>
    </w:p>
    <w:p w14:paraId="1B6393EB" w14:textId="77777777"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KARY UMOWNE</w:t>
      </w:r>
    </w:p>
    <w:p w14:paraId="562E5AB0" w14:textId="77777777" w:rsidR="00892340" w:rsidRPr="00213B25" w:rsidRDefault="00DF0AF2" w:rsidP="007222CB">
      <w:pPr>
        <w:pStyle w:val="Akapitzlist"/>
        <w:numPr>
          <w:ilvl w:val="0"/>
          <w:numId w:val="19"/>
        </w:numPr>
        <w:tabs>
          <w:tab w:val="left" w:pos="426"/>
        </w:tabs>
        <w:spacing w:line="276" w:lineRule="auto"/>
        <w:ind w:left="426" w:hanging="426"/>
        <w:rPr>
          <w:rFonts w:ascii="Cambria" w:hAnsi="Cambria" w:cs="Calibri Light"/>
        </w:rPr>
      </w:pPr>
      <w:r w:rsidRPr="00213B25">
        <w:rPr>
          <w:rFonts w:ascii="Cambria" w:hAnsi="Cambria" w:cs="Calibri Light"/>
          <w:sz w:val="24"/>
        </w:rPr>
        <w:t>Strony ustalają, że zapłacą kary umowne:</w:t>
      </w:r>
    </w:p>
    <w:p w14:paraId="4B59F43E" w14:textId="77777777" w:rsidR="00892340" w:rsidRPr="00213B25" w:rsidRDefault="00DF0AF2" w:rsidP="007222CB">
      <w:pPr>
        <w:pStyle w:val="Akapitzlist"/>
        <w:numPr>
          <w:ilvl w:val="0"/>
          <w:numId w:val="20"/>
        </w:numPr>
        <w:tabs>
          <w:tab w:val="left" w:pos="360"/>
        </w:tabs>
        <w:spacing w:line="276" w:lineRule="auto"/>
        <w:ind w:left="567" w:hanging="283"/>
        <w:rPr>
          <w:rFonts w:ascii="Cambria" w:hAnsi="Cambria" w:cs="Calibri Light"/>
        </w:rPr>
      </w:pPr>
      <w:r w:rsidRPr="00213B25">
        <w:rPr>
          <w:rFonts w:ascii="Cambria" w:hAnsi="Cambria" w:cs="Calibri Light"/>
          <w:sz w:val="24"/>
        </w:rPr>
        <w:lastRenderedPageBreak/>
        <w:t>Zamawiający w przypadku odstąpienia przez Wykonawcę od umowy z przyczyn, leżących po stronie Zamawiającego – w wysokości 10% wynagrodzenia określonego w § 3 ust. 1 niniejszej umowy.</w:t>
      </w:r>
    </w:p>
    <w:p w14:paraId="54FBD45A" w14:textId="77777777" w:rsidR="00892340" w:rsidRPr="00213B25" w:rsidRDefault="00DF0AF2" w:rsidP="007222CB">
      <w:pPr>
        <w:pStyle w:val="Akapitzlist"/>
        <w:numPr>
          <w:ilvl w:val="0"/>
          <w:numId w:val="20"/>
        </w:numPr>
        <w:tabs>
          <w:tab w:val="left" w:pos="360"/>
        </w:tabs>
        <w:spacing w:line="276" w:lineRule="auto"/>
        <w:ind w:left="567" w:hanging="283"/>
        <w:rPr>
          <w:rFonts w:ascii="Cambria" w:hAnsi="Cambria" w:cs="Calibri Light"/>
        </w:rPr>
      </w:pPr>
      <w:r w:rsidRPr="00213B25">
        <w:rPr>
          <w:rFonts w:ascii="Cambria" w:hAnsi="Cambria" w:cs="Calibri Light"/>
          <w:sz w:val="24"/>
        </w:rPr>
        <w:t>Wykonawca w przypadku:</w:t>
      </w:r>
    </w:p>
    <w:p w14:paraId="5C0E54C3" w14:textId="77777777"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gdyby którekolwiek z oświadczeń, o których mowa § 13 ust. 2 i 3 umowy okazało się fałszywe lub w przypadku innego naruszenia przez Wykonawcę postanowień § 13 niniejszej umowy - w wysokości 10 % całkowitego wynagrodzenia określonego w § 3 ust. 1 niniejszej umowy,</w:t>
      </w:r>
    </w:p>
    <w:p w14:paraId="2CD6B567" w14:textId="4B2B4399"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zwłoki Wykonawcy w wykonaniu Przedmiotu umowy – 0,</w:t>
      </w:r>
      <w:r w:rsidR="009D12F0" w:rsidRPr="00213B25">
        <w:rPr>
          <w:rFonts w:ascii="Cambria" w:hAnsi="Cambria" w:cs="Calibri Light"/>
          <w:sz w:val="24"/>
        </w:rPr>
        <w:t>04</w:t>
      </w:r>
      <w:r w:rsidRPr="00213B25">
        <w:rPr>
          <w:rFonts w:ascii="Cambria" w:hAnsi="Cambria" w:cs="Calibri Light"/>
          <w:sz w:val="24"/>
        </w:rPr>
        <w:t xml:space="preserve">% wynagrodzenia określonego w § 3 ust. 1 niniejszej umowy za każdy dzień zwłoki, licząc od terminu określonego w § 2 ust. 1 umowy, </w:t>
      </w:r>
    </w:p>
    <w:p w14:paraId="43F9EDDC" w14:textId="4C590487"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 xml:space="preserve">zwłoki w usunięciu wad Przedmiotu umowy - 0,2 % całkowitego wynagrodzenia określonego w § 3 ust. 1 niniejszej umowy za każdy dzień zwłoki, licząc od upływu terminu określonego w § 16 ust. </w:t>
      </w:r>
      <w:r w:rsidR="0040516C" w:rsidRPr="00213B25">
        <w:rPr>
          <w:rFonts w:ascii="Cambria" w:hAnsi="Cambria" w:cs="Calibri Light"/>
          <w:sz w:val="24"/>
        </w:rPr>
        <w:t>4</w:t>
      </w:r>
      <w:r w:rsidRPr="00213B25">
        <w:rPr>
          <w:rFonts w:ascii="Cambria" w:hAnsi="Cambria" w:cs="Calibri Light"/>
          <w:sz w:val="24"/>
        </w:rPr>
        <w:t xml:space="preserve"> pkt. 2), </w:t>
      </w:r>
    </w:p>
    <w:p w14:paraId="6626E8A9" w14:textId="77777777"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 xml:space="preserve">za każde niezłożenie przez Wykonawcę informacji o stanie zaawansowania prac w wysokości 100 zł za każdy dzień zwłoki, od wyznaczonego przez Zamawiającego terminu. </w:t>
      </w:r>
    </w:p>
    <w:p w14:paraId="7DB89021" w14:textId="77777777"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zwłoki w wykonaniu obowiązków z tytułu wykonywania nadzoru autorskiego, określonych w § 14 niniejszej umowy - w wysokości 100 zł za każdy dzień zwłoki w wykonaniu obowiązku, z którego wykonaniem Wykonawca (lub Projektant) pozostaje w zwłoce, licząc od upływu terminu, wyznaczonego pisemnie przez Zamawiającego, na wykonanie tego obowiązku,</w:t>
      </w:r>
    </w:p>
    <w:p w14:paraId="2C7E420B" w14:textId="4ED53041"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odstąpienia przez Zamawiającego od umowy (w całości lub w części) z przyczyn le</w:t>
      </w:r>
      <w:r w:rsidR="00DE032F">
        <w:rPr>
          <w:rFonts w:ascii="Cambria" w:hAnsi="Cambria" w:cs="Calibri Light"/>
          <w:sz w:val="24"/>
        </w:rPr>
        <w:t>ż</w:t>
      </w:r>
      <w:r w:rsidRPr="00213B25">
        <w:rPr>
          <w:rFonts w:ascii="Cambria" w:hAnsi="Cambria" w:cs="Calibri Light"/>
          <w:sz w:val="24"/>
        </w:rPr>
        <w:t>ących po stronie Wykonawcy - w wysokości 10% całkowitego wynagrodzenia określonego w § 3 ust. 1 niniejszej umowy,</w:t>
      </w:r>
    </w:p>
    <w:p w14:paraId="02B863CF" w14:textId="77777777" w:rsidR="00892340" w:rsidRPr="00213B25" w:rsidRDefault="00DF0AF2" w:rsidP="007222CB">
      <w:pPr>
        <w:pStyle w:val="Akapitzlist"/>
        <w:numPr>
          <w:ilvl w:val="0"/>
          <w:numId w:val="21"/>
        </w:numPr>
        <w:tabs>
          <w:tab w:val="left" w:pos="360"/>
        </w:tabs>
        <w:spacing w:line="276" w:lineRule="auto"/>
        <w:ind w:left="851" w:hanging="284"/>
        <w:rPr>
          <w:rFonts w:ascii="Cambria" w:hAnsi="Cambria" w:cs="Calibri Light"/>
        </w:rPr>
      </w:pPr>
      <w:r w:rsidRPr="00213B25">
        <w:rPr>
          <w:rFonts w:ascii="Cambria" w:hAnsi="Cambria" w:cs="Calibri Light"/>
          <w:sz w:val="24"/>
        </w:rPr>
        <w:t>za każdą nieudzieloną odpowiedź na pytania lub zarzuty wykonawców w ramach postępowania o udzielenie zamówienia publicznego na roboty budowlane mające zostać zrealizowane na podstawie Przedmiotu umowy w terminie określonym w niniejszej umowie, w wysokości 1 000 zł (jeden tysiąc złotych),</w:t>
      </w:r>
    </w:p>
    <w:p w14:paraId="76D9BE6F" w14:textId="77777777" w:rsidR="00892340" w:rsidRPr="00213B25" w:rsidRDefault="00DF0AF2" w:rsidP="007222CB">
      <w:pPr>
        <w:pStyle w:val="Akapitzlist"/>
        <w:numPr>
          <w:ilvl w:val="0"/>
          <w:numId w:val="19"/>
        </w:numPr>
        <w:tabs>
          <w:tab w:val="left" w:pos="426"/>
        </w:tabs>
        <w:spacing w:line="276" w:lineRule="auto"/>
        <w:ind w:left="426" w:hanging="426"/>
        <w:rPr>
          <w:rFonts w:ascii="Cambria" w:hAnsi="Cambria" w:cs="Calibri Light"/>
        </w:rPr>
      </w:pPr>
      <w:r w:rsidRPr="00213B25">
        <w:rPr>
          <w:rFonts w:ascii="Cambria" w:hAnsi="Cambria" w:cs="Calibri Light"/>
          <w:sz w:val="24"/>
        </w:rPr>
        <w:t>Maksymalna wysokość kar umownych nie może przekroczyć 30 % całkowitego wynagrodzenia określonego w § 3 ust. 1 niniejszej umowy.</w:t>
      </w:r>
    </w:p>
    <w:p w14:paraId="1A6B980C" w14:textId="77777777" w:rsidR="00892340" w:rsidRPr="00213B25" w:rsidRDefault="00DF0AF2" w:rsidP="007222CB">
      <w:pPr>
        <w:pStyle w:val="Akapitzlist"/>
        <w:numPr>
          <w:ilvl w:val="0"/>
          <w:numId w:val="19"/>
        </w:numPr>
        <w:tabs>
          <w:tab w:val="left" w:pos="426"/>
        </w:tabs>
        <w:spacing w:line="276" w:lineRule="auto"/>
        <w:ind w:left="426" w:hanging="426"/>
        <w:rPr>
          <w:rFonts w:ascii="Cambria" w:hAnsi="Cambria" w:cs="Calibri Light"/>
        </w:rPr>
      </w:pPr>
      <w:r w:rsidRPr="00213B25">
        <w:rPr>
          <w:rFonts w:ascii="Cambria" w:hAnsi="Cambria" w:cs="Calibri Light"/>
          <w:sz w:val="24"/>
        </w:rPr>
        <w:t>Strony zastrzegają sobie prawo dochodzenia na zasadach ogólnych odszkodowania uzupełniającego do wysokości rzeczywiście poniesionej szkody.</w:t>
      </w:r>
    </w:p>
    <w:p w14:paraId="2CB4C82C" w14:textId="77777777" w:rsidR="00892340" w:rsidRPr="00213B25" w:rsidRDefault="00DF0AF2" w:rsidP="007222CB">
      <w:pPr>
        <w:pStyle w:val="Akapitzlist"/>
        <w:numPr>
          <w:ilvl w:val="0"/>
          <w:numId w:val="19"/>
        </w:numPr>
        <w:tabs>
          <w:tab w:val="left" w:pos="426"/>
        </w:tabs>
        <w:spacing w:line="276" w:lineRule="auto"/>
        <w:ind w:left="426" w:hanging="426"/>
        <w:rPr>
          <w:rFonts w:ascii="Cambria" w:hAnsi="Cambria" w:cs="Calibri Light"/>
        </w:rPr>
      </w:pPr>
      <w:r w:rsidRPr="00213B25">
        <w:rPr>
          <w:rFonts w:ascii="Cambria" w:hAnsi="Cambria" w:cs="Calibri Light"/>
          <w:sz w:val="24"/>
        </w:rPr>
        <w:t>Wykonawca wyraża zgodę na potrącenie naliczonych kar umownych z należności za wykonane prace.</w:t>
      </w:r>
    </w:p>
    <w:p w14:paraId="2E700239" w14:textId="250D0C10"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11</w:t>
      </w:r>
    </w:p>
    <w:p w14:paraId="1A120E11" w14:textId="77777777"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ZMIANY UMOWY</w:t>
      </w:r>
    </w:p>
    <w:p w14:paraId="41B24EFC" w14:textId="77777777" w:rsidR="00892340" w:rsidRPr="00213B25" w:rsidRDefault="00DF0AF2" w:rsidP="007222CB">
      <w:pPr>
        <w:pStyle w:val="Akapitzlist"/>
        <w:numPr>
          <w:ilvl w:val="6"/>
          <w:numId w:val="5"/>
        </w:numPr>
        <w:spacing w:line="276" w:lineRule="auto"/>
        <w:ind w:left="426"/>
        <w:rPr>
          <w:rFonts w:ascii="Cambria" w:hAnsi="Cambria" w:cs="Calibri Light"/>
        </w:rPr>
      </w:pPr>
      <w:r w:rsidRPr="00213B25">
        <w:rPr>
          <w:rFonts w:ascii="Cambria" w:hAnsi="Cambria" w:cs="Calibri Light"/>
          <w:sz w:val="24"/>
        </w:rPr>
        <w:t xml:space="preserve">Zamawiający, poza możliwością zmiany zawartej umowy na podstawie przepisów ustawy </w:t>
      </w:r>
      <w:proofErr w:type="spellStart"/>
      <w:r w:rsidRPr="00213B25">
        <w:rPr>
          <w:rFonts w:ascii="Cambria" w:hAnsi="Cambria" w:cs="Calibri Light"/>
          <w:sz w:val="24"/>
        </w:rPr>
        <w:t>Pzp</w:t>
      </w:r>
      <w:proofErr w:type="spellEnd"/>
      <w:r w:rsidRPr="00213B25">
        <w:rPr>
          <w:rFonts w:ascii="Cambria" w:hAnsi="Cambria" w:cs="Calibri Light"/>
          <w:sz w:val="24"/>
        </w:rPr>
        <w:t xml:space="preserve">, zgodnie z treścią art. 455 ust. 1 pkt 1 tej ustawy przewiduje również możliwość dokonywania zmian postanowień zawartej umowy, na zasadach i w przypadkach określonych w niniejszym paragrafie. </w:t>
      </w:r>
    </w:p>
    <w:p w14:paraId="708CE4D9" w14:textId="77777777" w:rsidR="00892340" w:rsidRPr="00213B25" w:rsidRDefault="00DF0AF2" w:rsidP="007222CB">
      <w:pPr>
        <w:pStyle w:val="Akapitzlist"/>
        <w:numPr>
          <w:ilvl w:val="3"/>
          <w:numId w:val="5"/>
        </w:numPr>
        <w:spacing w:line="276" w:lineRule="auto"/>
        <w:ind w:left="284" w:hanging="284"/>
        <w:rPr>
          <w:rFonts w:ascii="Cambria" w:hAnsi="Cambria" w:cs="Calibri Light"/>
        </w:rPr>
      </w:pPr>
      <w:r w:rsidRPr="00213B25">
        <w:rPr>
          <w:rFonts w:ascii="Cambria" w:hAnsi="Cambria" w:cs="Calibri Light"/>
          <w:sz w:val="24"/>
        </w:rPr>
        <w:t>Zamawiający przewiduje możliwość zmiany terminu wykonania Przedmiotu umowy w szczególności w przypadku wystąpienia następujących okoliczności:</w:t>
      </w:r>
    </w:p>
    <w:p w14:paraId="683447B9" w14:textId="66BECC1B"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lastRenderedPageBreak/>
        <w:t>w przypadku przedłużających się uzgodnień branżowych (powyżej 30 dni) z przyczyn nieleżących po stronie Wykonawcy, co jest podstawą do zakończenia opracowania Przedmiotu umowy i wystąpienia o przyjęcie zgłoszenia robót budowlanych lub wystąpienia z wnioskiem o wydanie decyzji pozwolenie na budowę, lub wystąpienia z wnioskiem o wydanie decyzji o zezwoleniu na realizację inwestycji drogowej;</w:t>
      </w:r>
    </w:p>
    <w:p w14:paraId="38B07DD1" w14:textId="0E0F8FC7"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w przypadku w</w:t>
      </w:r>
      <w:r w:rsidR="0040516C" w:rsidRPr="00213B25">
        <w:rPr>
          <w:rFonts w:ascii="Cambria" w:hAnsi="Cambria" w:cs="Calibri Light"/>
          <w:sz w:val="24"/>
        </w:rPr>
        <w:t>y</w:t>
      </w:r>
      <w:r w:rsidRPr="00213B25">
        <w:rPr>
          <w:rFonts w:ascii="Cambria" w:hAnsi="Cambria" w:cs="Calibri Light"/>
          <w:sz w:val="24"/>
        </w:rPr>
        <w:t>stąpienia trudności w wykonaniu Przedmiotu umowy związanych z brakiem w dokumentacji uzbrojenia terenu, wszystkich mediów przebiegających pod projektowaną inwestycją;</w:t>
      </w:r>
    </w:p>
    <w:p w14:paraId="65D78D32" w14:textId="40A92623"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wystąpienia, z przyczyn nieleżących po stronie Wykonawcy, opóźnień w wydawaniu decyzji formalno-prawnych, zezwoleń, uzgodnień itp. do wydawania których właściwe organy są zobowiązane na mocy przepisów prawa, jeżeli opóźnienie przekroczy okres przewidziany w obowiązujących przepisach prawa na wydanie przez organ przedmiotowych decyzji, zezwoleń i uzgodnień. W takim przypadku Strony mogą przesunąć termin wykonania Przedmiotu umowy o czas niezbędny do jego wykonania, jednak nie dłużej niż o okres trwania przeszkody uniemożliwiającej wykonywanie Przedmiotu umowy w terminie pierwotnie ustalonym, tj. o okres opóźnienia właściwych organów w wydawaniu decyzji, zezwoleń, uzgodnień itp. w odniesieniu do czasu na dokonanie tych czynności przewidzianego w obowiązujących przepisach prawa;</w:t>
      </w:r>
    </w:p>
    <w:p w14:paraId="1950A1F1" w14:textId="77777777"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w przypadku rozszerzenia warunków technicznych przez gestorów sieci, w szczególności sieci energetycznych, gazowych, wodnokanalizacyjnych;</w:t>
      </w:r>
    </w:p>
    <w:p w14:paraId="456147CF" w14:textId="77777777"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w przypadku nieudzielenia przez gestorów sieci zlokalizowanych w rejonie projektowanej inwestycji odpowiedzi na wystąpienie o warunki techniczne kolidującego uzbrojenia w terminie 30 dni od daty złożenia przez Wykonawcę wystąpienia o warunki techniczne;</w:t>
      </w:r>
    </w:p>
    <w:p w14:paraId="400C9EF3" w14:textId="591E4AAB"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w przypadku braku możliwości przyjęcia w opracowywan</w:t>
      </w:r>
      <w:r w:rsidR="0040516C" w:rsidRPr="00213B25">
        <w:rPr>
          <w:rFonts w:ascii="Cambria" w:hAnsi="Cambria" w:cs="Calibri Light"/>
          <w:sz w:val="24"/>
        </w:rPr>
        <w:t>ej</w:t>
      </w:r>
      <w:r w:rsidRPr="00213B25">
        <w:rPr>
          <w:rFonts w:ascii="Cambria" w:hAnsi="Cambria" w:cs="Calibri Light"/>
          <w:sz w:val="24"/>
        </w:rPr>
        <w:t xml:space="preserve"> Dokumentacji projektowej rozwiązań zgodnych z obowiązującymi przepisami i wystąpieniem konieczności uzyskania zgody na odstępstwo od przepisów techniczno-budowlanych do właściwego ministra, za pośrednictwem właściwego rzeczowo organu administracji architektoniczno-budowlanej;</w:t>
      </w:r>
    </w:p>
    <w:p w14:paraId="3F3AA672" w14:textId="77777777" w:rsidR="00892340" w:rsidRPr="00213B25" w:rsidRDefault="00DF0AF2" w:rsidP="007222CB">
      <w:pPr>
        <w:pStyle w:val="Akapitzlist"/>
        <w:numPr>
          <w:ilvl w:val="0"/>
          <w:numId w:val="10"/>
        </w:numPr>
        <w:spacing w:line="276" w:lineRule="auto"/>
        <w:rPr>
          <w:rFonts w:ascii="Cambria" w:hAnsi="Cambria" w:cs="Calibri Light"/>
        </w:rPr>
      </w:pPr>
      <w:r w:rsidRPr="00213B25">
        <w:rPr>
          <w:rFonts w:ascii="Cambria" w:hAnsi="Cambria" w:cs="Calibri Light"/>
          <w:sz w:val="24"/>
        </w:rPr>
        <w:t>przedłużającej się procedury związanej z zatwierdzeniem projektów podziału działek (jeżeli dotyczy).</w:t>
      </w:r>
    </w:p>
    <w:p w14:paraId="2617938E" w14:textId="2E758123" w:rsidR="00D94D72" w:rsidRPr="00213B25" w:rsidRDefault="00D94D72" w:rsidP="00213B25">
      <w:pPr>
        <w:pStyle w:val="Akapitzlist"/>
        <w:numPr>
          <w:ilvl w:val="0"/>
          <w:numId w:val="10"/>
        </w:numPr>
        <w:spacing w:line="276" w:lineRule="auto"/>
        <w:rPr>
          <w:rFonts w:ascii="Cambria" w:hAnsi="Cambria" w:cs="Calibri Light"/>
          <w:sz w:val="24"/>
        </w:rPr>
      </w:pPr>
      <w:r w:rsidRPr="00213B25">
        <w:rPr>
          <w:rFonts w:ascii="Cambria" w:hAnsi="Cambria" w:cs="Calibri Light"/>
          <w:sz w:val="24"/>
        </w:rPr>
        <w:t xml:space="preserve">w przypadku zaistnienia konieczności w uzyskaniu prawa do dysponowania nieruchomością na cele budowlane od właścicieli nieruchomości, na których jest przewidziana realizacja inwestycji. W takim przypadku Strony mogą przesunąć termin </w:t>
      </w:r>
      <w:r w:rsidR="00893104" w:rsidRPr="00213B25">
        <w:rPr>
          <w:rFonts w:ascii="Cambria" w:hAnsi="Cambria" w:cs="Calibri Light"/>
          <w:sz w:val="24"/>
        </w:rPr>
        <w:t>wykonania Przedmiotu</w:t>
      </w:r>
      <w:r w:rsidRPr="00213B25">
        <w:rPr>
          <w:rFonts w:ascii="Cambria" w:hAnsi="Cambria" w:cs="Calibri Light"/>
          <w:sz w:val="24"/>
        </w:rPr>
        <w:t xml:space="preserve"> umowy o czas niezbędny do jego wykonania, jednak nie dłużej niż o okres uzyskiwania prawa do dysponowania nieruchomością na cele budowlane, na których jest przewidziana realizacja inwestycji, co uniemożliwia/uniemożliwiło wykonanie Przedmiotu umowy w terminie pierwotnie ustalonym;</w:t>
      </w:r>
    </w:p>
    <w:p w14:paraId="48365F72" w14:textId="27096CED" w:rsidR="00D94D72" w:rsidRPr="00213B25" w:rsidRDefault="00D94D72" w:rsidP="00893104">
      <w:pPr>
        <w:pStyle w:val="Akapitzlist"/>
        <w:numPr>
          <w:ilvl w:val="0"/>
          <w:numId w:val="10"/>
        </w:numPr>
        <w:spacing w:line="276" w:lineRule="auto"/>
        <w:rPr>
          <w:rFonts w:ascii="Cambria" w:hAnsi="Cambria" w:cs="Calibri Light"/>
        </w:rPr>
      </w:pPr>
      <w:r w:rsidRPr="00213B25">
        <w:rPr>
          <w:rFonts w:ascii="Cambria" w:hAnsi="Cambria" w:cs="Calibri Light"/>
          <w:sz w:val="24"/>
        </w:rPr>
        <w:t xml:space="preserve">wystąpienia nieuregulowanego stanu prawnego nieruchomości, na których jest przewidziana realizacja inwestycji. W takim przypadku Strony mogą przesunąć termin wykonania Przedmiotu umowy o czas niezbędny do jego wykonania, </w:t>
      </w:r>
      <w:r w:rsidRPr="00213B25">
        <w:rPr>
          <w:rFonts w:ascii="Cambria" w:hAnsi="Cambria" w:cs="Calibri Light"/>
          <w:sz w:val="24"/>
        </w:rPr>
        <w:lastRenderedPageBreak/>
        <w:t>jednak nie dłużej niż o okres trwania przeszkody związanej z ujawnieniem nieuregulowanego stanu prawnego nieruchomości, na których jest przewidziana realizacja inwestycji, w szczególności o czas trwania postępowania zmierzającego do uregulowania stanu prawnego nieruchomości (rozdzielenia połączonych w działce ewidencyjnej odrębnych nieruchomości) co uniemożliwia/uniemożliwiło wykonanie Przedmiotu umowy  w terminie pierwotnie ustalonym</w:t>
      </w:r>
      <w:r w:rsidR="007E41CA">
        <w:rPr>
          <w:rFonts w:ascii="Cambria" w:hAnsi="Cambria" w:cs="Calibri Light"/>
          <w:sz w:val="24"/>
        </w:rPr>
        <w:t>.</w:t>
      </w:r>
    </w:p>
    <w:p w14:paraId="481038E8"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W przypadku, gdy w trakcie obowiązywania umowy ulegną zmianie:</w:t>
      </w:r>
    </w:p>
    <w:p w14:paraId="3163FFCA" w14:textId="77777777" w:rsidR="00892340" w:rsidRPr="00213B25" w:rsidRDefault="00DF0AF2" w:rsidP="007222CB">
      <w:pPr>
        <w:pStyle w:val="Akapitzlist"/>
        <w:numPr>
          <w:ilvl w:val="0"/>
          <w:numId w:val="26"/>
        </w:numPr>
        <w:spacing w:line="276" w:lineRule="auto"/>
        <w:ind w:left="709"/>
        <w:rPr>
          <w:rFonts w:ascii="Cambria" w:hAnsi="Cambria" w:cs="Calibri Light"/>
        </w:rPr>
      </w:pPr>
      <w:r w:rsidRPr="00213B25">
        <w:rPr>
          <w:rFonts w:ascii="Cambria" w:hAnsi="Cambria" w:cs="Calibri Light"/>
          <w:sz w:val="24"/>
        </w:rPr>
        <w:t>stawka podatku od towarów i usług,</w:t>
      </w:r>
    </w:p>
    <w:p w14:paraId="6458A440" w14:textId="77777777" w:rsidR="00892340" w:rsidRPr="00213B25" w:rsidRDefault="00DF0AF2" w:rsidP="007222CB">
      <w:pPr>
        <w:pStyle w:val="Akapitzlist"/>
        <w:numPr>
          <w:ilvl w:val="0"/>
          <w:numId w:val="26"/>
        </w:numPr>
        <w:spacing w:line="276" w:lineRule="auto"/>
        <w:ind w:left="709"/>
        <w:rPr>
          <w:rFonts w:ascii="Cambria" w:hAnsi="Cambria" w:cs="Calibri Light"/>
        </w:rPr>
      </w:pPr>
      <w:r w:rsidRPr="00213B25">
        <w:rPr>
          <w:rFonts w:ascii="Cambria" w:hAnsi="Cambria" w:cs="Calibri Light"/>
          <w:sz w:val="24"/>
        </w:rPr>
        <w:t>wysokość minimalnego wynagrodzenia za pracę albo wysokość minimalnej stawki godzinowej, ustalonych na podstawie przepisów ustawy z dnia 10 października 2002 r. o minimalnym wynagrodzeniu za pracę,</w:t>
      </w:r>
    </w:p>
    <w:p w14:paraId="37A20A1C" w14:textId="77777777" w:rsidR="00892340" w:rsidRPr="00213B25" w:rsidRDefault="00DF0AF2" w:rsidP="007222CB">
      <w:pPr>
        <w:pStyle w:val="Akapitzlist"/>
        <w:numPr>
          <w:ilvl w:val="0"/>
          <w:numId w:val="26"/>
        </w:numPr>
        <w:spacing w:line="276" w:lineRule="auto"/>
        <w:ind w:left="709"/>
        <w:rPr>
          <w:rFonts w:ascii="Cambria" w:hAnsi="Cambria" w:cs="Calibri Light"/>
        </w:rPr>
      </w:pPr>
      <w:r w:rsidRPr="00213B25">
        <w:rPr>
          <w:rFonts w:ascii="Cambria" w:hAnsi="Cambria" w:cs="Calibri Light"/>
          <w:sz w:val="24"/>
        </w:rPr>
        <w:t>zasady podlegania ubezpieczeniom społecznym lub ubezpieczeniu zdrowotnemu lub wysokość stawki składki na ubezpieczenia społeczne lub zdrowotne,</w:t>
      </w:r>
    </w:p>
    <w:p w14:paraId="5E6AAC5C" w14:textId="77777777" w:rsidR="00892340" w:rsidRPr="00213B25" w:rsidRDefault="00DF0AF2" w:rsidP="007222CB">
      <w:pPr>
        <w:pStyle w:val="Akapitzlist"/>
        <w:numPr>
          <w:ilvl w:val="0"/>
          <w:numId w:val="26"/>
        </w:numPr>
        <w:spacing w:line="276" w:lineRule="auto"/>
        <w:ind w:left="709"/>
        <w:rPr>
          <w:rFonts w:ascii="Cambria" w:hAnsi="Cambria" w:cs="Calibri Light"/>
        </w:rPr>
      </w:pPr>
      <w:r w:rsidRPr="00213B25">
        <w:rPr>
          <w:rFonts w:ascii="Cambria" w:hAnsi="Cambria" w:cs="Calibri Light"/>
          <w:sz w:val="24"/>
        </w:rPr>
        <w:t>zasady gromadzenia i wysokości wpłat do pracowniczych planów kapitałowych, o których mowa w ustawie z dnia 4 października 2018 r. o pracowniczych planach kapitałowych,</w:t>
      </w:r>
    </w:p>
    <w:p w14:paraId="3D633D9B" w14:textId="77777777" w:rsidR="00892340" w:rsidRPr="00213B25" w:rsidRDefault="00DF0AF2" w:rsidP="007222CB">
      <w:pPr>
        <w:spacing w:line="276" w:lineRule="auto"/>
        <w:ind w:left="709"/>
        <w:jc w:val="both"/>
        <w:rPr>
          <w:rFonts w:ascii="Cambria" w:hAnsi="Cambria" w:cs="Calibri Light"/>
        </w:rPr>
      </w:pPr>
      <w:r w:rsidRPr="00213B25">
        <w:rPr>
          <w:rFonts w:ascii="Cambria" w:hAnsi="Cambria" w:cs="Calibri Light"/>
        </w:rPr>
        <w:t>- Wykonawcy przysługuje uprawnienie do złożenia wniosku o zmianę wynagrodzenia w zakresie bezpośrednio związanym ze zmianą, o której mowa w pkt 1) - 4) niniejszego ustępu na zasadach określonych w ust. 3 - 8 niniejszego paragrafu. Uprawnienie to uzależnione jest od wykazania przez Wykonawcę za pomocą stosownych dokumentów, że zmiany te mają bezpośredni wpływ na koszty wykonania zamówienia przez Wykonawcę. Zmiana wysokości Wynagrodzenia Wykonawcy w przypadku zaistnienia przesłanki, o której mowa w ust. 2 pkt 1) - 4) i uznania przez Zamawiającego konieczności dokonania zmiany za uzasadnioną, wymaga zawarcia stosownego aneksu do Umowy w formie pisemnej pod rygorem nieważności.</w:t>
      </w:r>
    </w:p>
    <w:p w14:paraId="233F4AA3"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W przypadku, gdy w trakcie obowiązywania umowy ulegnie obniżeniu stawka podatku od towarów i usług na usługi stanowiące Przedmiot niniejszej umowy, Wykonawca zobowiązuje się do zawarcia aneksu do niniejszej umowy, na mocy którego pomniejszona zostanie wysokość wynagrodzenia brutto Wykonawcy w ten sposób, iż zostanie ono pomniejszone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obniżona stawka podatku VAT. W każdym przypadku podstawą wyliczenia kwoty podatku od towarów i usług jest kwota wynagrodzenia netto Wykonawcy, która nie ulegnie zmianie na skutek zmiany stawki podatku VAT.</w:t>
      </w:r>
    </w:p>
    <w:p w14:paraId="4E1F1533"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 xml:space="preserve">W przypadku, gdy w trakcie obowiązywania umowy ulegnie podwyższeniu stawka podatku od towarów i usług na usługi stanowiące Przedmiot niniejszej umowy, Zamawiający przewiduje możliwość zmiany umowy. W takim przypadku zmianie ulegnie wysokość wynagrodzenia brutto Wykonawcy w ten sposób, iż zostanie ono powiększone o kwotę stanowiącą różnicę pomiędzy kwotą podatku od towarów i </w:t>
      </w:r>
      <w:r w:rsidRPr="00213B25">
        <w:rPr>
          <w:rFonts w:ascii="Cambria" w:hAnsi="Cambria" w:cs="Calibri Light"/>
          <w:sz w:val="24"/>
        </w:rPr>
        <w:lastRenderedPageBreak/>
        <w:t>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podwyższona stawka podatku VAT. Powyższa zmiana może być jednak dokonana pod warunkiem wykazania przez Wykonawcę, że zmiana w zakresie stawki podatku od towarów i usług miała wpływ na koszty wykonania zamówienia przez Wykonawcę. W każdym przypadku podstawą wyliczenia kwoty podatku od towarów i usług będzie kwota wynagrodzenia netto Wykonawcy, która nie ulegnie zmianie na skutek zmiany stawki podatku VAT. Zmiana wynagrodzenia wymaga stosownego aneksu dla swej ważności sporządzonego na piśmie.</w:t>
      </w:r>
    </w:p>
    <w:p w14:paraId="197D1208"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W przypadku, gdy w trakcie obowiązywania umowy ulegnie zmianie wysokość minimalnego wynagrodzenia za pracę albo wysokość minimalnej stawki godzinowej, ustalonych na podstawie przepisów ustawy z dnia 10 października 2002 r. o minimalnym wynagrodzeniu za pracę, wynagrodzenie Wykonawcy może ulec zmianie o kwotę odpowiadającą wzrostowi kosztu Wykonawcy w związku ze zwiększeniem wysokości wynagrodzeń pracowników wykonujących przedmiot umowy do wysokości aktualnie obowiązującego minimalnego wynagrodzenia za pracę albo do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wykonujących przedmiot umowy, o których mowa w zdaniu poprzedzającym, odpowiadającej zakresowi, w jakim wykonują oni prace bezpośrednio związane z realizacją przedmiotu Umowy.</w:t>
      </w:r>
    </w:p>
    <w:p w14:paraId="6E2981D6" w14:textId="77777777" w:rsidR="00892340" w:rsidRPr="00213B25" w:rsidRDefault="00DF0AF2" w:rsidP="007222CB">
      <w:pPr>
        <w:pStyle w:val="Akapitzlist"/>
        <w:numPr>
          <w:ilvl w:val="3"/>
          <w:numId w:val="5"/>
        </w:numPr>
        <w:spacing w:line="276" w:lineRule="auto"/>
        <w:ind w:left="426"/>
        <w:rPr>
          <w:rFonts w:ascii="Cambria" w:hAnsi="Cambria" w:cs="Calibri Light"/>
        </w:rPr>
      </w:pPr>
      <w:r w:rsidRPr="00213B25">
        <w:rPr>
          <w:rFonts w:ascii="Cambria" w:hAnsi="Cambria" w:cs="Calibri Light"/>
          <w:sz w:val="24"/>
        </w:rPr>
        <w:t xml:space="preserve">W przypadku, gdy w trakcie obowiązywania umowy ulegną zmianie zasady podlegania ubezpieczeniom społecznym lub ubezpieczeniu zdrowotnemu lub wysokość stawki składki na ubezpieczenia społeczne lub zdrowotne, wynagrodzenie Wykonawcy może ulec zmianie o kwotę odpowiadającą zmianie kosztu Wykonawcy ponoszonego w związku z wypłatą wynagrodzenia pracownikom wykonującym przedmiot umowy w postaci różnicy pomiędzy wysokością składek na ubezpieczenie społeczne odprowadzanych przez Wykonawcę przed zmianą zasad podlegania ubezpieczeniom społecznym lub ubezpieczeniu zdrowotnemu lub zmianą wysokości stawki składki na ubezpieczenia społeczne lub zdrowotne a wysokością składek na ubezpieczenie społeczne odprowadzanych przez Wykonawcę po zmianie zasad podlegania ubezpieczeniom społecznym lub ubezpieczeniu zdrowotnemu lub zmianą wysokości stawki składki na ubezpieczenia społeczne lub zdrowotne.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przedmiotu Umowy. </w:t>
      </w:r>
    </w:p>
    <w:p w14:paraId="4966F324"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 xml:space="preserve">W przypadku, gdy w trakcie obowiązywania umowy ulegną zmianie zasady gromadzenia i wysokości wpłat do pracowniczych planów kapitałowych, o których </w:t>
      </w:r>
      <w:r w:rsidRPr="00213B25">
        <w:rPr>
          <w:rFonts w:ascii="Cambria" w:hAnsi="Cambria" w:cs="Calibri Light"/>
          <w:sz w:val="24"/>
        </w:rPr>
        <w:lastRenderedPageBreak/>
        <w:t xml:space="preserve">mowa w ustawie z dnia 4 października 2018 r. o pracowniczych planach kapitałowych, wynagrodzenie Wykonawcy może ulec zmianie o kwotę odpowiadającą różnicy pomiędzy kosztami jakie Wykonawca ponosił przed wprowadzoną zmianą a kosztami jakie ponosi po wprowadzeniu zmiany zasady gromadzenia i wysokości wpłat do pracowniczych planów kapitałowych o kwotę odpowiadającą zmianie kosztu Wykonawcy ponoszonego w związku z ww. zmianą. Kwota odpowiadająca zmianie kosztu Wykonawcy będzie odnosić się wyłącznie do części wynagrodzenia pracowników wykonujących przedmiot umowy, odpowiadającej zakresowi, w jakim wykonują oni prace bezpośrednio związane z realizacją przedmiotu Umowy. </w:t>
      </w:r>
    </w:p>
    <w:p w14:paraId="0D8A846C"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W przypadkach określonych w ust. 4 - 7 niniejszego paragrafu Wykonawcy przysługuje uprawnienie do złożenia wniosku o zmianę wysokości wynagrodzenia Wykonawcy w zakresie bezpośrednio związanym ze zmianą, o której mowa w ust. 3 pkt 1) - 4) niniejszego paragrafu, przy czym Wykonawca zobowiązany jest do wykazania, że zmiany te mają bezpośredni wpływ na koszty wykonania zamówienia (Przedmiotu umowy) przez Wykonawcę oraz do przedstawienia Zamawiającemu pisemnego uzasadnienia zawierającego w szczególności szczegółowe wyliczenie całkowitej kwoty, o jaką wynagrodzenie Wykonawcy powinno ulec zmianie oraz wskazanie daty, od której nastąpiła bądź nastąpi zmiana wysokości kosztów wykonania Umowy uzasadniająca zmianę wysokości wynagrodzenia należnego Wykonawcy. Ewentualna zmiana wysokości Wynagrodzenia Wykonawcy w przypadku zaistnienia przesłanki, o której mowa w ust. 3 pkt 2), 3) i 4) niniejszego paragrafu, może ewentualnie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wysokość minimalnej stawki godzinowej lub dokonujących zmian w zakresie zasad podlegania ubezpieczeniom społecznym lub ubezpieczeniu zdrowotnemu lub w zakresie wysokości stawki składki na ubezpieczenia społeczne lub zdrowotne lub zmian w zakresie zasad gromadzenia i wysokości wpłat do pracowniczych planów kapitałowych. Wykonawca jest zobowiązany dołączyć do wniosku dokumenty, z których wynikać będzie, w jakim zakresie zmiany, o których mowa w ust. 3 niniejszej paragrafu mają wpływ na koszty wykonania zamówienia, w szczególności:</w:t>
      </w:r>
    </w:p>
    <w:p w14:paraId="1606DCA2" w14:textId="77777777" w:rsidR="00892340" w:rsidRPr="00213B25" w:rsidRDefault="00DF0AF2" w:rsidP="007222CB">
      <w:pPr>
        <w:pStyle w:val="Akapitzlist"/>
        <w:numPr>
          <w:ilvl w:val="0"/>
          <w:numId w:val="27"/>
        </w:numPr>
        <w:spacing w:line="276" w:lineRule="auto"/>
        <w:ind w:left="709" w:hanging="425"/>
        <w:rPr>
          <w:rFonts w:ascii="Cambria" w:hAnsi="Cambria" w:cs="Calibri Light"/>
        </w:rPr>
      </w:pPr>
      <w:r w:rsidRPr="00213B25">
        <w:rPr>
          <w:rFonts w:ascii="Cambria" w:hAnsi="Cambria" w:cs="Calibri Light"/>
          <w:sz w:val="24"/>
        </w:rPr>
        <w:t>w przypadku zmiany, o której mowa w ust. 3 pkt 2) - Wykonawca zobowiązany jest przedstawić pisemne zestawienia wysokości wynagrodzeń (zarówno przed i jak i po zmianie) pracowników wykonujących przedmiot umowy wraz z określeniem zakresu (części etatu/ ilości godzin), w jakim wykonują oni prace bezpośrednio związane z realizacją przedmiotu Umowy oraz części wynagrodzenia odpowiadającej temu zakresowi;</w:t>
      </w:r>
    </w:p>
    <w:p w14:paraId="204AEB93" w14:textId="77777777" w:rsidR="00892340" w:rsidRPr="00213B25" w:rsidRDefault="00DF0AF2" w:rsidP="007222CB">
      <w:pPr>
        <w:pStyle w:val="Akapitzlist"/>
        <w:numPr>
          <w:ilvl w:val="0"/>
          <w:numId w:val="27"/>
        </w:numPr>
        <w:spacing w:line="276" w:lineRule="auto"/>
        <w:ind w:left="709" w:hanging="425"/>
        <w:rPr>
          <w:rFonts w:ascii="Cambria" w:hAnsi="Cambria" w:cs="Calibri Light"/>
        </w:rPr>
      </w:pPr>
      <w:r w:rsidRPr="00213B25">
        <w:rPr>
          <w:rFonts w:ascii="Cambria" w:hAnsi="Cambria" w:cs="Calibri Light"/>
          <w:sz w:val="24"/>
        </w:rPr>
        <w:t xml:space="preserve">w przypadku zmiany o, której mowa w ust. 3 pkt 3) - Wykonawca zobowiązany jest przedstawić pisemne zestawienie wysokości wynagrodzeń (zarówno przed jak i po zmianie) pracowników wykonujących przedmiot umowy, wraz z kwotami składek uiszczanych tytułem ubezpieczenia społecznego i zdrowotnego w części finansowanej przez Wykonawcę, z określeniem zakresu (części) etatu, w jakim </w:t>
      </w:r>
      <w:r w:rsidRPr="00213B25">
        <w:rPr>
          <w:rFonts w:ascii="Cambria" w:hAnsi="Cambria" w:cs="Calibri Light"/>
          <w:sz w:val="24"/>
        </w:rPr>
        <w:lastRenderedPageBreak/>
        <w:t>wykonują oni prace bezpośrednio związane z realizacją przedmiotu Umowy oraz części wynagrodzenia odpowiadającej temu zakresowi;</w:t>
      </w:r>
    </w:p>
    <w:p w14:paraId="753C2D22" w14:textId="77777777" w:rsidR="00892340" w:rsidRPr="00213B25" w:rsidRDefault="00DF0AF2" w:rsidP="007222CB">
      <w:pPr>
        <w:pStyle w:val="Akapitzlist"/>
        <w:numPr>
          <w:ilvl w:val="0"/>
          <w:numId w:val="27"/>
        </w:numPr>
        <w:spacing w:line="276" w:lineRule="auto"/>
        <w:ind w:left="709" w:hanging="425"/>
        <w:rPr>
          <w:rFonts w:ascii="Cambria" w:hAnsi="Cambria" w:cs="Calibri Light"/>
        </w:rPr>
      </w:pPr>
      <w:r w:rsidRPr="00213B25">
        <w:rPr>
          <w:rFonts w:ascii="Cambria" w:hAnsi="Cambria" w:cs="Calibri Light"/>
          <w:sz w:val="24"/>
        </w:rPr>
        <w:t>w przypadku zmiany, o której mowa w ust. 3 pkt 4) – Wykonawca zobowiązany jest przedstawić dokumenty ( zestawienie), z których wynika różnica w ponoszonych przez niego kosztach w związku z gromadzeniem i dokonywaniem wpłat do pracowniczych planów kapitałowych przez zmianą obowiązujących w tym zakresie zasad i po zmianie, mających bezpośredni wpływ na koszty związane z realizacją zamówienia wraz z pisemnym zestawieniem pracowników wykonujących przedmiot umowy, którzy przystąpili do pracowniczych planów kapitałowych wraz z określeniem zakresu (części etatu/ ilości godzin), w jakim wykonują oni prace bezpośrednio związane z realizacją przedmiotu Umowy;</w:t>
      </w:r>
    </w:p>
    <w:p w14:paraId="209C5D2D" w14:textId="77777777" w:rsidR="00892340" w:rsidRPr="00213B25" w:rsidRDefault="00DF0AF2" w:rsidP="007222CB">
      <w:pPr>
        <w:pStyle w:val="Akapitzlist"/>
        <w:numPr>
          <w:ilvl w:val="0"/>
          <w:numId w:val="27"/>
        </w:numPr>
        <w:spacing w:line="276" w:lineRule="auto"/>
        <w:ind w:left="709" w:hanging="425"/>
        <w:rPr>
          <w:rFonts w:ascii="Cambria" w:hAnsi="Cambria" w:cs="Calibri Light"/>
        </w:rPr>
      </w:pPr>
      <w:r w:rsidRPr="00213B25">
        <w:rPr>
          <w:rFonts w:ascii="Cambria" w:hAnsi="Cambria" w:cs="Calibri Light"/>
          <w:sz w:val="24"/>
        </w:rPr>
        <w:t>każdorazowo Zamawiającemu przysługuje uprawnienie do wezwania Wykonawcy o przedłożenie dodatkowych dokumentów lub wyjaśnień w przypadku, gdyby Zamawiający uznał, iż dokumenty przedstawione dotychczas przez Wykonawcę okazały się niewystarczające lub w przypadku, gdyby wymagały uzupełnienia.</w:t>
      </w:r>
    </w:p>
    <w:p w14:paraId="29AF4983"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W przypadkach określonych w ust. l przedłużenie terminu wykonania Przedmiotu umowy, może nastąpić o czas niezbędny do jego wykonania, jednak nie dłużej niż o okres trwania przeszkody uniemożliwiającej wykonywanie Przedmiotu umowy. Przedłużenie terminu Zamawiający warunkuje złożeniem przez Wykonawcę stosownego wniosku o sporządzenie aneksu do umowy wraz z powołaniem się na podstawę zmiany umowy i uzasadnieniem wniosku opisującym okoliczności faktyczne do wniosku o sporządzenie aneksu do umowy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w:t>
      </w:r>
    </w:p>
    <w:p w14:paraId="44A3E8FA" w14:textId="77777777" w:rsidR="00892340" w:rsidRPr="00213B25" w:rsidRDefault="00DF0AF2" w:rsidP="007222CB">
      <w:pPr>
        <w:pStyle w:val="Akapitzlist"/>
        <w:numPr>
          <w:ilvl w:val="3"/>
          <w:numId w:val="5"/>
        </w:numPr>
        <w:spacing w:line="276" w:lineRule="auto"/>
        <w:ind w:left="426" w:hanging="426"/>
        <w:rPr>
          <w:rFonts w:ascii="Cambria" w:hAnsi="Cambria" w:cs="Calibri Light"/>
        </w:rPr>
      </w:pPr>
      <w:r w:rsidRPr="00213B25">
        <w:rPr>
          <w:rFonts w:ascii="Cambria" w:hAnsi="Cambria" w:cs="Calibri Light"/>
          <w:sz w:val="24"/>
        </w:rPr>
        <w:t>Zamawiający przewiduje możliwość zmiany umowy w przypadku, gdy wystąpią okoliczności, których strony nie mogły przewidzieć w chwili zawarcia umowy pomimo zachowania należytej staranności, które uniemożliwiają wykonanie Przedmiotu umowy w terminie lub w sposób przewidziany w umowie. Taka sytuacja winna być potwierdzona stosownymi dokumentami. W takim przypadku strony mogą zmienić takie elementy umowy, na które powyższe okoliczności mają wpływ, w tym również mogą dokonać zmiany terminów przewidzianych w niniejszej umowie.</w:t>
      </w:r>
    </w:p>
    <w:p w14:paraId="5F2D961C" w14:textId="77777777" w:rsidR="00892340" w:rsidRPr="00213B25" w:rsidRDefault="00DF0AF2" w:rsidP="007222CB">
      <w:pPr>
        <w:pStyle w:val="Akapitzlist"/>
        <w:numPr>
          <w:ilvl w:val="3"/>
          <w:numId w:val="5"/>
        </w:numPr>
        <w:spacing w:line="276" w:lineRule="auto"/>
        <w:ind w:left="426" w:hanging="426"/>
        <w:rPr>
          <w:rFonts w:ascii="Cambria" w:hAnsi="Cambria" w:cs="Calibri Light"/>
          <w:sz w:val="24"/>
          <w:szCs w:val="32"/>
        </w:rPr>
      </w:pPr>
      <w:r w:rsidRPr="00213B25">
        <w:rPr>
          <w:rFonts w:ascii="Cambria" w:hAnsi="Cambria" w:cs="Calibri Light"/>
          <w:sz w:val="24"/>
          <w:szCs w:val="32"/>
        </w:rPr>
        <w:t>W przypadku konieczności zmiany umowy dotyczącej osób koordynujących realizację umowy, strony mogą dokonać zmiany osób koordynujących.</w:t>
      </w:r>
    </w:p>
    <w:p w14:paraId="33459631" w14:textId="77777777" w:rsidR="00641EAF" w:rsidRPr="00213B25" w:rsidRDefault="00641EAF" w:rsidP="007222CB">
      <w:pPr>
        <w:pStyle w:val="Akapitzlist"/>
        <w:spacing w:line="276" w:lineRule="auto"/>
        <w:ind w:left="284" w:hanging="284"/>
        <w:jc w:val="center"/>
        <w:rPr>
          <w:rFonts w:ascii="Cambria" w:hAnsi="Cambria" w:cs="Calibri Light"/>
          <w:b/>
          <w:bCs/>
          <w:sz w:val="24"/>
        </w:rPr>
      </w:pPr>
    </w:p>
    <w:p w14:paraId="72E4A176" w14:textId="11BA4DC1"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12</w:t>
      </w:r>
    </w:p>
    <w:p w14:paraId="48131E48" w14:textId="77777777" w:rsidR="00892340" w:rsidRPr="00213B25" w:rsidRDefault="00DF0AF2" w:rsidP="007222CB">
      <w:pPr>
        <w:spacing w:line="276" w:lineRule="auto"/>
        <w:jc w:val="center"/>
        <w:rPr>
          <w:rFonts w:ascii="Cambria" w:hAnsi="Cambria" w:cs="Calibri Light"/>
          <w:b/>
          <w:bCs/>
        </w:rPr>
      </w:pPr>
      <w:r w:rsidRPr="00213B25">
        <w:rPr>
          <w:rFonts w:ascii="Cambria" w:eastAsia="Cambria" w:hAnsi="Cambria" w:cs="Calibri Light"/>
          <w:b/>
          <w:bCs/>
          <w:kern w:val="2"/>
        </w:rPr>
        <w:t>DORĘCZENIA</w:t>
      </w:r>
    </w:p>
    <w:p w14:paraId="0D403500" w14:textId="7317CFE6" w:rsidR="00892340" w:rsidRPr="00213B25" w:rsidRDefault="00DF0AF2" w:rsidP="007222CB">
      <w:pPr>
        <w:spacing w:line="276" w:lineRule="auto"/>
        <w:jc w:val="both"/>
        <w:rPr>
          <w:rFonts w:ascii="Cambria" w:hAnsi="Cambria" w:cs="Calibri Light"/>
        </w:rPr>
      </w:pPr>
      <w:r w:rsidRPr="00213B25">
        <w:rPr>
          <w:rFonts w:ascii="Cambria" w:eastAsia="Cambria" w:hAnsi="Cambria" w:cs="Calibri Light"/>
          <w:kern w:val="2"/>
        </w:rPr>
        <w:t xml:space="preserve">Strony postanawiają, że doręczenie Wykonawcy korespondencji, w tym przesyłki poleconej kierowane będzie na adres wskazany odpowiednio w Centralnej Ewidencji i Informacji o Działalności Gospodarczej albo w Krajowym Rejestrze Sądowym (aktualny na dzień nadania korespondencji). W przypadku dwukrotnego awizowania i zwrotu korespondencji przez operatora pocztowego do nadawcy, doręczenie korespondencja uważane będzie za skutecznie, z upływem czternastego dnia, licząc od dnia pierwszego </w:t>
      </w:r>
      <w:r w:rsidRPr="00213B25">
        <w:rPr>
          <w:rFonts w:ascii="Cambria" w:eastAsia="Cambria" w:hAnsi="Cambria" w:cs="Calibri Light"/>
          <w:kern w:val="2"/>
        </w:rPr>
        <w:lastRenderedPageBreak/>
        <w:t>awizowania korespondencji, jeżeli korespondencja te nie została podjęta przez adresata, bez względu na przyczynę niepodjęcia jej przez adresata.</w:t>
      </w:r>
    </w:p>
    <w:p w14:paraId="4E7F97C9" w14:textId="77777777" w:rsidR="006011AE" w:rsidRPr="00213B25" w:rsidRDefault="006011AE" w:rsidP="007222CB">
      <w:pPr>
        <w:pStyle w:val="Akapitzlist"/>
        <w:spacing w:line="276" w:lineRule="auto"/>
        <w:ind w:left="284" w:hanging="284"/>
        <w:jc w:val="center"/>
        <w:rPr>
          <w:rFonts w:ascii="Cambria" w:hAnsi="Cambria" w:cs="Calibri Light"/>
          <w:b/>
          <w:bCs/>
          <w:sz w:val="24"/>
        </w:rPr>
      </w:pPr>
    </w:p>
    <w:p w14:paraId="733DEC88" w14:textId="5F5156E6" w:rsidR="00892340" w:rsidRPr="00213B25" w:rsidRDefault="00DF0AF2" w:rsidP="007222CB">
      <w:pPr>
        <w:pStyle w:val="Akapitzlist"/>
        <w:spacing w:line="276" w:lineRule="auto"/>
        <w:ind w:left="284" w:hanging="284"/>
        <w:jc w:val="center"/>
        <w:rPr>
          <w:rFonts w:ascii="Cambria" w:hAnsi="Cambria" w:cs="Calibri Light"/>
          <w:b/>
          <w:bCs/>
          <w:sz w:val="24"/>
        </w:rPr>
      </w:pPr>
      <w:r w:rsidRPr="00213B25">
        <w:rPr>
          <w:rFonts w:ascii="Cambria" w:hAnsi="Cambria" w:cs="Calibri Light"/>
          <w:b/>
          <w:bCs/>
          <w:sz w:val="24"/>
        </w:rPr>
        <w:t>§ 13</w:t>
      </w:r>
    </w:p>
    <w:p w14:paraId="29A80BB4" w14:textId="77777777" w:rsidR="00892340" w:rsidRPr="00213B25" w:rsidRDefault="00DF0AF2" w:rsidP="007222CB">
      <w:pPr>
        <w:spacing w:line="276" w:lineRule="auto"/>
        <w:jc w:val="center"/>
        <w:rPr>
          <w:rFonts w:ascii="Cambria" w:hAnsi="Cambria" w:cs="Calibri Light"/>
          <w:b/>
          <w:bCs/>
        </w:rPr>
      </w:pPr>
      <w:r w:rsidRPr="00213B25">
        <w:rPr>
          <w:rFonts w:ascii="Cambria" w:hAnsi="Cambria" w:cs="Calibri Light"/>
          <w:b/>
          <w:bCs/>
        </w:rPr>
        <w:t>PRAWA AUTORSKIE</w:t>
      </w:r>
    </w:p>
    <w:p w14:paraId="2ED5BA41" w14:textId="77777777" w:rsidR="00892340" w:rsidRPr="00213B25" w:rsidRDefault="00DF0AF2" w:rsidP="007222CB">
      <w:pPr>
        <w:pStyle w:val="Akapitzlist"/>
        <w:numPr>
          <w:ilvl w:val="0"/>
          <w:numId w:val="14"/>
        </w:numPr>
        <w:spacing w:line="276" w:lineRule="auto"/>
        <w:ind w:left="426" w:hanging="426"/>
        <w:rPr>
          <w:rFonts w:ascii="Cambria" w:hAnsi="Cambria" w:cs="Calibri Light"/>
        </w:rPr>
      </w:pPr>
      <w:r w:rsidRPr="00213B25">
        <w:rPr>
          <w:rFonts w:ascii="Cambria" w:hAnsi="Cambria" w:cs="Calibri Light"/>
          <w:sz w:val="24"/>
        </w:rPr>
        <w:t>Z chwilą wydania danego etapu Przedmiotu umowy, bez konieczności składania odrębnych oświadczeń, Wykonawca przenosi na Zamawiającego zarówno własność nośników, na których Przedmiot umowy został utrwalony, jak i autorskie prawa majątkowe do Przedmiotu umowy na następujących polach eksploatacji:</w:t>
      </w:r>
    </w:p>
    <w:p w14:paraId="58571C7D"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przygotowanie i przeprowadzenie postępowania o udzielenie zamówienia publicznego dla realizacji, w całości lub w części, zadania inwestycyjnego w oparciu o Przedmiot umowy;</w:t>
      </w:r>
    </w:p>
    <w:p w14:paraId="20ECCF30"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udostępnienie i przekazanie Przedmiotu umowy kandydatom na wykonawców, wykonawcom (realizatorom) zadania inwestycyjnego wykonywanego w oparciu o Przedmiot umowy,</w:t>
      </w:r>
    </w:p>
    <w:p w14:paraId="37D52DDE"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udostępnienie i przekazanie Przedmiotu umowy w całości lub w części wykonawcy / wykonawcom i/lub podwykonawcom (realizatorom) zadania inwestycyjnego (robót budowlanych) wykonywanego na jej podstawie,</w:t>
      </w:r>
    </w:p>
    <w:p w14:paraId="084D77CA"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przekazywanie Przedmiotu umowy w całości lub w części a także jego kopii innym wykonawcom jako podstawę lub materiał wyjściowy do jej aktualizacji lub wykonywania innych opracowań (projekt i realizacja),</w:t>
      </w:r>
    </w:p>
    <w:p w14:paraId="1EF94791"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kopiowanie, zwielokrotnianie Przedmiotu umowy,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w:t>
      </w:r>
    </w:p>
    <w:p w14:paraId="5C3B4E94"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w zakresie emisji publicznej, emisji w ramach pokazów zamkniętych, jak też poprzez telewizję, Internet i inne środki masowego przekazu,</w:t>
      </w:r>
    </w:p>
    <w:p w14:paraId="6A4279DA"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w zakresie obrotu oryginałem i egzemplarzami, na których utwór utrwalono, w szczególności wprowadzania ich do obrotu, użyczenia, najmu lub dzierżawy, także jako fragmentu broszur, opracowań, książek i innych publikacji w formie papierowej bądź elektronicznej,</w:t>
      </w:r>
    </w:p>
    <w:p w14:paraId="1349843A"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wykorzystanie Przedmiotu umowy do druku w prasie i innych publikacjach i do korzystania z Przedmiotu umowy dla potrzeb prowadzenia wszelkiego typu działań promocyjnych i marketingowych, w tym w szczególności w celu promocji zadania inwestycyjnego wykonywanego w oparciu o Przedmiot umowy,</w:t>
      </w:r>
    </w:p>
    <w:p w14:paraId="06626B5B" w14:textId="77777777" w:rsidR="00892340" w:rsidRPr="00213B25" w:rsidRDefault="00DF0AF2" w:rsidP="007222CB">
      <w:pPr>
        <w:pStyle w:val="Akapitzlist"/>
        <w:numPr>
          <w:ilvl w:val="0"/>
          <w:numId w:val="15"/>
        </w:numPr>
        <w:spacing w:line="276" w:lineRule="auto"/>
        <w:ind w:left="567" w:hanging="283"/>
        <w:rPr>
          <w:rFonts w:ascii="Cambria" w:hAnsi="Cambria" w:cs="Calibri Light"/>
        </w:rPr>
      </w:pPr>
      <w:r w:rsidRPr="00213B25">
        <w:rPr>
          <w:rFonts w:ascii="Cambria" w:hAnsi="Cambria" w:cs="Calibri Light"/>
          <w:sz w:val="24"/>
        </w:rPr>
        <w:t>publikowanie Przedmiotu umowy na stronach internetowych w celu przeprowadzania postępowania o udzielenie zamówienia publicznego,</w:t>
      </w:r>
    </w:p>
    <w:p w14:paraId="20F306C6" w14:textId="77777777" w:rsidR="00E51FE1" w:rsidRPr="00213B25" w:rsidRDefault="00DF0AF2" w:rsidP="00213B25">
      <w:pPr>
        <w:pStyle w:val="Akapitzlist"/>
        <w:numPr>
          <w:ilvl w:val="0"/>
          <w:numId w:val="15"/>
        </w:numPr>
        <w:spacing w:line="276" w:lineRule="auto"/>
        <w:ind w:left="567" w:hanging="425"/>
        <w:rPr>
          <w:rFonts w:ascii="Cambria" w:hAnsi="Cambria" w:cs="Calibri Light"/>
        </w:rPr>
      </w:pPr>
      <w:r w:rsidRPr="00213B25">
        <w:rPr>
          <w:rFonts w:ascii="Cambria" w:hAnsi="Cambria" w:cs="Calibri Light"/>
          <w:sz w:val="24"/>
        </w:rPr>
        <w:t>przedsięwzięcie wszelkich innych czynności w celu realizacji zadania inwestycyjnego, które ma być wykonane w oparciu o Przedmiot umowy</w:t>
      </w:r>
      <w:r w:rsidR="00E51FE1" w:rsidRPr="00213B25">
        <w:rPr>
          <w:rFonts w:ascii="Cambria" w:hAnsi="Cambria" w:cs="Calibri Light"/>
        </w:rPr>
        <w:t>,</w:t>
      </w:r>
    </w:p>
    <w:p w14:paraId="5853E388" w14:textId="511F3CA8" w:rsidR="00E51FE1" w:rsidRPr="00213B25" w:rsidRDefault="00E51FE1" w:rsidP="00213B25">
      <w:pPr>
        <w:pStyle w:val="Akapitzlist"/>
        <w:numPr>
          <w:ilvl w:val="0"/>
          <w:numId w:val="15"/>
        </w:numPr>
        <w:spacing w:line="276" w:lineRule="auto"/>
        <w:ind w:left="567" w:hanging="425"/>
        <w:rPr>
          <w:rFonts w:ascii="Cambria" w:hAnsi="Cambria" w:cs="Calibri Light"/>
          <w:sz w:val="24"/>
        </w:rPr>
      </w:pPr>
      <w:r w:rsidRPr="00213B25">
        <w:rPr>
          <w:rFonts w:ascii="Cambria" w:hAnsi="Cambria" w:cs="Calibri Light"/>
          <w:sz w:val="24"/>
        </w:rPr>
        <w:t xml:space="preserve">przekazywanie Przedmiotu umowy w całości lub w części a także jego kopii sądom, organom </w:t>
      </w:r>
      <w:r w:rsidR="00893104" w:rsidRPr="00213B25">
        <w:rPr>
          <w:rFonts w:ascii="Cambria" w:hAnsi="Cambria" w:cs="Calibri Light"/>
          <w:sz w:val="24"/>
        </w:rPr>
        <w:t>administracji publicznej</w:t>
      </w:r>
      <w:r w:rsidRPr="00213B25">
        <w:rPr>
          <w:rFonts w:ascii="Cambria" w:hAnsi="Cambria" w:cs="Calibri Light"/>
          <w:sz w:val="24"/>
        </w:rPr>
        <w:t xml:space="preserve"> w </w:t>
      </w:r>
      <w:r w:rsidR="00893104" w:rsidRPr="00213B25">
        <w:rPr>
          <w:rFonts w:ascii="Cambria" w:hAnsi="Cambria" w:cs="Calibri Light"/>
          <w:sz w:val="24"/>
        </w:rPr>
        <w:t>zakresie niezbędnym</w:t>
      </w:r>
      <w:r w:rsidRPr="00213B25">
        <w:rPr>
          <w:rFonts w:ascii="Cambria" w:hAnsi="Cambria" w:cs="Calibri Light"/>
          <w:sz w:val="24"/>
        </w:rPr>
        <w:t xml:space="preserve"> dla prowadzonych postępowań,</w:t>
      </w:r>
    </w:p>
    <w:p w14:paraId="6A3B2F97" w14:textId="67FF0A16" w:rsidR="00E51FE1" w:rsidRPr="00213B25" w:rsidRDefault="00E51FE1" w:rsidP="00213B25">
      <w:pPr>
        <w:pStyle w:val="Akapitzlist"/>
        <w:numPr>
          <w:ilvl w:val="0"/>
          <w:numId w:val="15"/>
        </w:numPr>
        <w:spacing w:line="276" w:lineRule="auto"/>
        <w:ind w:left="567" w:hanging="425"/>
        <w:rPr>
          <w:rFonts w:ascii="Cambria" w:hAnsi="Cambria" w:cs="Calibri Light"/>
          <w:sz w:val="24"/>
        </w:rPr>
      </w:pPr>
      <w:r w:rsidRPr="00213B25">
        <w:rPr>
          <w:rFonts w:ascii="Cambria" w:hAnsi="Cambria" w:cs="Calibri Light"/>
          <w:sz w:val="24"/>
        </w:rPr>
        <w:lastRenderedPageBreak/>
        <w:t xml:space="preserve">wykorzystanie Przedmiotu umowy w całości lub we fragmentach do wykonania nowych opracowań, w tym materiałów reklamowych i promocyjnych, strategii, koncepcji, planów itp., a także wykorzystanie Przedmiotu umowy w całości lub we fragmentach do korzystania oraz rozpowszechniania opracowań, strategii, koncepcji, planów itp. oraz wyrażenie zgody na dokonywanie powyższego przez osoby trzecie </w:t>
      </w:r>
      <w:r w:rsidR="00893104" w:rsidRPr="00213B25">
        <w:rPr>
          <w:rFonts w:ascii="Cambria" w:hAnsi="Cambria" w:cs="Calibri Light"/>
          <w:sz w:val="24"/>
        </w:rPr>
        <w:t>(zgoda</w:t>
      </w:r>
      <w:r w:rsidRPr="00213B25">
        <w:rPr>
          <w:rFonts w:ascii="Cambria" w:hAnsi="Cambria" w:cs="Calibri Light"/>
          <w:sz w:val="24"/>
        </w:rPr>
        <w:t xml:space="preserve"> na wykonywanie praw zależnych).</w:t>
      </w:r>
    </w:p>
    <w:p w14:paraId="7A444FFF" w14:textId="452C4DDC" w:rsidR="00D94D72" w:rsidRPr="00213B25" w:rsidRDefault="00893104" w:rsidP="00213B25">
      <w:pPr>
        <w:pStyle w:val="Akapitzlist"/>
        <w:numPr>
          <w:ilvl w:val="0"/>
          <w:numId w:val="15"/>
        </w:numPr>
        <w:spacing w:line="276" w:lineRule="auto"/>
        <w:ind w:left="567" w:hanging="425"/>
        <w:rPr>
          <w:rFonts w:ascii="Cambria" w:hAnsi="Cambria" w:cs="Calibri Light"/>
          <w:sz w:val="24"/>
        </w:rPr>
      </w:pPr>
      <w:r w:rsidRPr="00213B25">
        <w:rPr>
          <w:rFonts w:ascii="Cambria" w:hAnsi="Cambria" w:cs="Calibri Light"/>
          <w:sz w:val="24"/>
        </w:rPr>
        <w:t>wprowadzenie Przedmiotu</w:t>
      </w:r>
      <w:r w:rsidR="00D94D72" w:rsidRPr="00213B25">
        <w:rPr>
          <w:rFonts w:ascii="Cambria" w:hAnsi="Cambria" w:cs="Calibri Light"/>
          <w:sz w:val="24"/>
        </w:rPr>
        <w:t xml:space="preserve"> </w:t>
      </w:r>
      <w:r w:rsidRPr="00213B25">
        <w:rPr>
          <w:rFonts w:ascii="Cambria" w:hAnsi="Cambria" w:cs="Calibri Light"/>
          <w:sz w:val="24"/>
        </w:rPr>
        <w:t>umowy do</w:t>
      </w:r>
      <w:r w:rsidR="00D94D72" w:rsidRPr="00213B25">
        <w:rPr>
          <w:rFonts w:ascii="Cambria" w:hAnsi="Cambria" w:cs="Calibri Light"/>
          <w:sz w:val="24"/>
        </w:rPr>
        <w:t xml:space="preserve"> pamięci komputera ma dowolnej liczbie stanowisk komputerowych do sieci multimedialnej, telekomunikacyjnej, komputerowej w tym do Internetu i sieci wewnętrznej Zamawiającego, tłumaczenie Przedmiotu umowy w </w:t>
      </w:r>
      <w:r w:rsidR="00213B25" w:rsidRPr="00213B25">
        <w:rPr>
          <w:rFonts w:ascii="Cambria" w:hAnsi="Cambria" w:cs="Calibri Light"/>
          <w:sz w:val="24"/>
        </w:rPr>
        <w:t>całości lub</w:t>
      </w:r>
      <w:r w:rsidR="00D94D72" w:rsidRPr="00213B25">
        <w:rPr>
          <w:rFonts w:ascii="Cambria" w:hAnsi="Cambria" w:cs="Calibri Light"/>
          <w:sz w:val="24"/>
        </w:rPr>
        <w:t xml:space="preserve"> w części, a w </w:t>
      </w:r>
      <w:r w:rsidR="00213B25" w:rsidRPr="00213B25">
        <w:rPr>
          <w:rFonts w:ascii="Cambria" w:hAnsi="Cambria" w:cs="Calibri Light"/>
          <w:sz w:val="24"/>
        </w:rPr>
        <w:t>szczególności na</w:t>
      </w:r>
      <w:r w:rsidR="00D94D72" w:rsidRPr="00213B25">
        <w:rPr>
          <w:rFonts w:ascii="Cambria" w:hAnsi="Cambria" w:cs="Calibri Light"/>
          <w:sz w:val="24"/>
        </w:rPr>
        <w:t xml:space="preserve"> języki obce oraz zmiana i przepisanie na inny rodzaj zapisu lub system</w:t>
      </w:r>
      <w:r w:rsidR="00213B25" w:rsidRPr="00213B25">
        <w:rPr>
          <w:rFonts w:ascii="Cambria" w:hAnsi="Cambria" w:cs="Calibri Light"/>
          <w:sz w:val="24"/>
        </w:rPr>
        <w:t>.</w:t>
      </w:r>
    </w:p>
    <w:p w14:paraId="5FE9415A" w14:textId="77777777" w:rsidR="00892340" w:rsidRPr="00213B25" w:rsidRDefault="00DF0AF2" w:rsidP="007222CB">
      <w:pPr>
        <w:pStyle w:val="Akapitzlist"/>
        <w:numPr>
          <w:ilvl w:val="0"/>
          <w:numId w:val="14"/>
        </w:numPr>
        <w:spacing w:line="276" w:lineRule="auto"/>
        <w:ind w:left="426" w:hanging="426"/>
        <w:rPr>
          <w:rFonts w:ascii="Cambria" w:hAnsi="Cambria" w:cs="Calibri Light"/>
        </w:rPr>
      </w:pPr>
      <w:r w:rsidRPr="00213B25">
        <w:rPr>
          <w:rFonts w:ascii="Cambria" w:hAnsi="Cambria" w:cs="Calibri Light"/>
          <w:sz w:val="24"/>
        </w:rPr>
        <w:t>Wykonawca oświadcza, że Projektant/Projektanci upoważnił/upoważnili Wykonawcę do złożenia w imieniu Projektanta/Projektantów oświadczenia zawartego w § 2</w:t>
      </w:r>
      <w:r w:rsidRPr="00213B25">
        <w:rPr>
          <w:rFonts w:ascii="Cambria" w:hAnsi="Cambria" w:cs="Calibri Light"/>
          <w:b/>
          <w:bCs/>
          <w:sz w:val="24"/>
        </w:rPr>
        <w:t xml:space="preserve"> </w:t>
      </w:r>
      <w:r w:rsidRPr="00213B25">
        <w:rPr>
          <w:rFonts w:ascii="Cambria" w:hAnsi="Cambria" w:cs="Calibri Light"/>
          <w:sz w:val="24"/>
        </w:rPr>
        <w:t>ust. 8.</w:t>
      </w:r>
    </w:p>
    <w:p w14:paraId="127CF93B" w14:textId="77777777" w:rsidR="00892340" w:rsidRPr="00213B25" w:rsidRDefault="00DF0AF2" w:rsidP="007222CB">
      <w:pPr>
        <w:pStyle w:val="Akapitzlist"/>
        <w:numPr>
          <w:ilvl w:val="0"/>
          <w:numId w:val="14"/>
        </w:numPr>
        <w:spacing w:line="276" w:lineRule="auto"/>
        <w:ind w:left="426" w:hanging="426"/>
        <w:rPr>
          <w:rFonts w:ascii="Cambria" w:hAnsi="Cambria" w:cs="Calibri Light"/>
        </w:rPr>
      </w:pPr>
      <w:r w:rsidRPr="00213B25">
        <w:rPr>
          <w:rFonts w:ascii="Cambria" w:hAnsi="Cambria" w:cs="Calibri Light"/>
          <w:sz w:val="24"/>
        </w:rPr>
        <w:t>Wykonawca oświadcza, iż Projektant/Projektanci uczestniczący w opracowywaniu danego etapu Przedmiotu umowy, bezterminowo zobowiązuje się/zobowiązują się do niewykonywania autorskich praw osobistych do danego etapu Przedmiotu umowy oraz wyraża/wyrażają zgodę na wykonywanie przez Zamawiającego autorskich praw osobistych do Przedmiotu umowy, w szczególności wyraża/wyrażają zgodę na:</w:t>
      </w:r>
    </w:p>
    <w:p w14:paraId="5F72169C" w14:textId="77777777" w:rsidR="00892340" w:rsidRPr="00213B25" w:rsidRDefault="00DF0AF2" w:rsidP="007222CB">
      <w:pPr>
        <w:pStyle w:val="Akapitzlist"/>
        <w:numPr>
          <w:ilvl w:val="1"/>
          <w:numId w:val="16"/>
        </w:numPr>
        <w:spacing w:line="276" w:lineRule="auto"/>
        <w:ind w:left="567" w:hanging="283"/>
        <w:rPr>
          <w:rFonts w:ascii="Cambria" w:hAnsi="Cambria" w:cs="Calibri Light"/>
        </w:rPr>
      </w:pPr>
      <w:r w:rsidRPr="00213B25">
        <w:rPr>
          <w:rFonts w:ascii="Cambria" w:hAnsi="Cambria" w:cs="Calibri Light"/>
          <w:sz w:val="24"/>
        </w:rPr>
        <w:t>wprowadzanie zmian do Przedmiotu umowy,</w:t>
      </w:r>
    </w:p>
    <w:p w14:paraId="36DA5822" w14:textId="77777777" w:rsidR="00892340" w:rsidRPr="00213B25" w:rsidRDefault="00DF0AF2" w:rsidP="007222CB">
      <w:pPr>
        <w:pStyle w:val="Akapitzlist"/>
        <w:numPr>
          <w:ilvl w:val="1"/>
          <w:numId w:val="16"/>
        </w:numPr>
        <w:spacing w:line="276" w:lineRule="auto"/>
        <w:ind w:left="567" w:hanging="283"/>
        <w:rPr>
          <w:rFonts w:ascii="Cambria" w:hAnsi="Cambria" w:cs="Calibri Light"/>
        </w:rPr>
      </w:pPr>
      <w:r w:rsidRPr="00213B25">
        <w:rPr>
          <w:rFonts w:ascii="Cambria" w:hAnsi="Cambria" w:cs="Calibri Light"/>
          <w:sz w:val="24"/>
        </w:rPr>
        <w:t>sprawowanie nadzoru autorskiego przez inny podmiot,</w:t>
      </w:r>
    </w:p>
    <w:p w14:paraId="7173D4AF" w14:textId="77777777" w:rsidR="00892340" w:rsidRPr="00213B25" w:rsidRDefault="00DF0AF2" w:rsidP="007222CB">
      <w:pPr>
        <w:pStyle w:val="Akapitzlist"/>
        <w:numPr>
          <w:ilvl w:val="1"/>
          <w:numId w:val="16"/>
        </w:numPr>
        <w:spacing w:line="276" w:lineRule="auto"/>
        <w:ind w:left="567" w:hanging="283"/>
        <w:rPr>
          <w:rFonts w:ascii="Cambria" w:hAnsi="Cambria" w:cs="Calibri Light"/>
        </w:rPr>
      </w:pPr>
      <w:r w:rsidRPr="00213B25">
        <w:rPr>
          <w:rFonts w:ascii="Cambria" w:hAnsi="Cambria" w:cs="Calibri Light"/>
          <w:sz w:val="24"/>
        </w:rPr>
        <w:t>decydowanie o sposobie oznaczenia autorstwa,</w:t>
      </w:r>
    </w:p>
    <w:p w14:paraId="03B33098" w14:textId="77777777" w:rsidR="00892340" w:rsidRPr="00213B25" w:rsidRDefault="00DF0AF2" w:rsidP="007222CB">
      <w:pPr>
        <w:pStyle w:val="Akapitzlist"/>
        <w:numPr>
          <w:ilvl w:val="1"/>
          <w:numId w:val="16"/>
        </w:numPr>
        <w:spacing w:line="276" w:lineRule="auto"/>
        <w:ind w:left="567" w:hanging="283"/>
        <w:rPr>
          <w:rFonts w:ascii="Cambria" w:hAnsi="Cambria" w:cs="Calibri Light"/>
        </w:rPr>
      </w:pPr>
      <w:r w:rsidRPr="00213B25">
        <w:rPr>
          <w:rFonts w:ascii="Cambria" w:hAnsi="Cambria" w:cs="Calibri Light"/>
          <w:sz w:val="24"/>
        </w:rPr>
        <w:t>decydowanie o rozpowszechnianiu danego etapu Przedmiotu umowy w całości lub w części samodzielnie lub w połączeniu z innymi utworami,</w:t>
      </w:r>
    </w:p>
    <w:p w14:paraId="0C5BE3CE" w14:textId="77777777" w:rsidR="00892340" w:rsidRPr="00213B25" w:rsidRDefault="00DF0AF2" w:rsidP="007222CB">
      <w:pPr>
        <w:pStyle w:val="Akapitzlist"/>
        <w:numPr>
          <w:ilvl w:val="1"/>
          <w:numId w:val="16"/>
        </w:numPr>
        <w:spacing w:line="276" w:lineRule="auto"/>
        <w:ind w:left="567" w:hanging="283"/>
        <w:rPr>
          <w:rFonts w:ascii="Cambria" w:hAnsi="Cambria" w:cs="Calibri Light"/>
        </w:rPr>
      </w:pPr>
      <w:r w:rsidRPr="00213B25">
        <w:rPr>
          <w:rFonts w:ascii="Cambria" w:hAnsi="Cambria" w:cs="Calibri Light"/>
          <w:sz w:val="24"/>
        </w:rPr>
        <w:t>decydowanie o wykorzystaniu danego etapu Przedmiotu umowy w całości lub w części samodzielnie lub w połączeniu z innymi utworami, w szczególności według potrzeb Zamawiającego związanych z realizacją inwestycji, udzielaniem informacji, prowadzeniem działań promocyjnych bądź komercyjnych, oraz koniecznością zastępczego zlecenia usunięcia wad.</w:t>
      </w:r>
    </w:p>
    <w:p w14:paraId="3C3F0C3C" w14:textId="77777777" w:rsidR="00892340" w:rsidRPr="00213B25" w:rsidRDefault="00DF0AF2" w:rsidP="007222CB">
      <w:pPr>
        <w:pStyle w:val="Akapitzlist"/>
        <w:numPr>
          <w:ilvl w:val="0"/>
          <w:numId w:val="14"/>
        </w:numPr>
        <w:spacing w:line="276" w:lineRule="auto"/>
        <w:ind w:left="284" w:hanging="284"/>
        <w:rPr>
          <w:rFonts w:ascii="Cambria" w:hAnsi="Cambria" w:cs="Calibri Light"/>
        </w:rPr>
      </w:pPr>
      <w:r w:rsidRPr="00213B25">
        <w:rPr>
          <w:rFonts w:ascii="Cambria" w:hAnsi="Cambria" w:cs="Calibri Light"/>
          <w:sz w:val="24"/>
        </w:rPr>
        <w:t>W chwili wydania Przedmiotu umowy, Wykonawca przenosi na Zamawiającego prawo do wyrażania zgody na wykonywanie zależnych praw autorskich.</w:t>
      </w:r>
    </w:p>
    <w:p w14:paraId="59C52EB0" w14:textId="77777777" w:rsidR="00892340" w:rsidRPr="00213B25" w:rsidRDefault="00DF0AF2" w:rsidP="007222CB">
      <w:pPr>
        <w:pStyle w:val="Akapitzlist"/>
        <w:numPr>
          <w:ilvl w:val="0"/>
          <w:numId w:val="14"/>
        </w:numPr>
        <w:spacing w:line="276" w:lineRule="auto"/>
        <w:ind w:left="284" w:hanging="284"/>
        <w:rPr>
          <w:rFonts w:ascii="Cambria" w:hAnsi="Cambria" w:cs="Calibri Light"/>
        </w:rPr>
      </w:pPr>
      <w:r w:rsidRPr="00213B25">
        <w:rPr>
          <w:rFonts w:ascii="Cambria" w:hAnsi="Cambria" w:cs="Calibri Light"/>
          <w:sz w:val="24"/>
        </w:rPr>
        <w:t>W chwili wydania Przedmiotu umowy Wykonawca wyraża zgodę na rozporządzanie i korzystanie z opracowań danego etapu Przedmiotu umowy na polach eksploatacji, o których mowa w ust. l niniejszego paragrafu.</w:t>
      </w:r>
    </w:p>
    <w:p w14:paraId="7C9D0E6B" w14:textId="77777777" w:rsidR="00892340" w:rsidRPr="00213B25" w:rsidRDefault="00DF0AF2" w:rsidP="007222CB">
      <w:pPr>
        <w:pStyle w:val="Akapitzlist"/>
        <w:numPr>
          <w:ilvl w:val="0"/>
          <w:numId w:val="14"/>
        </w:numPr>
        <w:spacing w:line="276" w:lineRule="auto"/>
        <w:ind w:left="284" w:hanging="284"/>
        <w:rPr>
          <w:rFonts w:ascii="Cambria" w:hAnsi="Cambria" w:cs="Calibri Light"/>
        </w:rPr>
      </w:pPr>
      <w:r w:rsidRPr="00213B25">
        <w:rPr>
          <w:rFonts w:ascii="Cambria" w:hAnsi="Cambria" w:cs="Calibri Light"/>
          <w:sz w:val="24"/>
        </w:rPr>
        <w:t>Wykonawca oświadcza, że:</w:t>
      </w:r>
    </w:p>
    <w:p w14:paraId="303F2212" w14:textId="77777777" w:rsidR="00892340" w:rsidRPr="00213B25" w:rsidRDefault="00DF0AF2" w:rsidP="007222CB">
      <w:pPr>
        <w:pStyle w:val="Akapitzlist"/>
        <w:numPr>
          <w:ilvl w:val="1"/>
          <w:numId w:val="14"/>
        </w:numPr>
        <w:spacing w:line="276" w:lineRule="auto"/>
        <w:ind w:left="567" w:hanging="283"/>
        <w:rPr>
          <w:rFonts w:ascii="Cambria" w:hAnsi="Cambria" w:cs="Calibri Light"/>
        </w:rPr>
      </w:pPr>
      <w:r w:rsidRPr="00213B25">
        <w:rPr>
          <w:rFonts w:ascii="Cambria" w:hAnsi="Cambria" w:cs="Calibri Light"/>
          <w:sz w:val="24"/>
        </w:rPr>
        <w:t>wszelkie utwory w rozumieniu ustawy z dnia 4 lutego 1994 roku o prawie autorskim i prawach pokrewnych (tj. Dz. U. 2025, poz. 24 ze zm.), jakimi będzie się posługiwał w trakcie wykonywania niniejszej umowy, a także te, które powstaną w wyniku wykonywania niniejszej umowy, będą oryginalne, bez zapożyczeń z utworów osób trzecich oraz nie będą naruszać praw przysługujących osobom trzecim, w szczególności praw autorskich oraz ich dóbr osobistych;</w:t>
      </w:r>
    </w:p>
    <w:p w14:paraId="010AE87B" w14:textId="77777777" w:rsidR="00892340" w:rsidRPr="00213B25" w:rsidRDefault="00DF0AF2" w:rsidP="007222CB">
      <w:pPr>
        <w:pStyle w:val="Akapitzlist"/>
        <w:numPr>
          <w:ilvl w:val="1"/>
          <w:numId w:val="14"/>
        </w:numPr>
        <w:spacing w:line="276" w:lineRule="auto"/>
        <w:ind w:left="567" w:hanging="283"/>
        <w:rPr>
          <w:rFonts w:ascii="Cambria" w:hAnsi="Cambria" w:cs="Calibri Light"/>
        </w:rPr>
      </w:pPr>
      <w:r w:rsidRPr="00213B25">
        <w:rPr>
          <w:rFonts w:ascii="Cambria" w:hAnsi="Cambria" w:cs="Calibri Light"/>
          <w:sz w:val="24"/>
        </w:rPr>
        <w:t xml:space="preserve">nabędzie prawa, w tym autorskie prawa majątkowe oraz uzyska oświadczenia, o których mowa w ust. 3 niniejszego paragrafu oraz wszelkie upoważnienia do </w:t>
      </w:r>
      <w:r w:rsidRPr="00213B25">
        <w:rPr>
          <w:rFonts w:ascii="Cambria" w:hAnsi="Cambria" w:cs="Calibri Light"/>
          <w:sz w:val="24"/>
        </w:rPr>
        <w:lastRenderedPageBreak/>
        <w:t>wykonywania praw zależnych od osób, z którymi będzie współpracować przy realizacji niniejszej umowy, a także uzyska od tych osób nieodwołalne zgody na wykonywanie zależnych praw autorskich.</w:t>
      </w:r>
    </w:p>
    <w:p w14:paraId="1A85654B" w14:textId="77777777" w:rsidR="00892340" w:rsidRPr="00213B25" w:rsidRDefault="00DF0AF2" w:rsidP="007222CB">
      <w:pPr>
        <w:pStyle w:val="Akapitzlist"/>
        <w:numPr>
          <w:ilvl w:val="0"/>
          <w:numId w:val="14"/>
        </w:numPr>
        <w:spacing w:line="276" w:lineRule="auto"/>
        <w:ind w:left="426" w:hanging="426"/>
        <w:rPr>
          <w:rFonts w:ascii="Cambria" w:hAnsi="Cambria" w:cs="Calibri Light"/>
        </w:rPr>
      </w:pPr>
      <w:r w:rsidRPr="00213B25">
        <w:rPr>
          <w:rFonts w:ascii="Cambria" w:hAnsi="Cambria" w:cs="Calibri Light"/>
          <w:sz w:val="24"/>
        </w:rPr>
        <w:t>W przypadku, gdy na skutek naruszenia przez Wykonawcę postanowień ust. 1 – 6 korzystanie z Przedmiotu umowy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Przedmiotu umowy oraz do zwrotu odpowiedniej części wynagrodzenia z tytułu niniejszej umowy.</w:t>
      </w:r>
    </w:p>
    <w:p w14:paraId="0A8BA0FA" w14:textId="77777777" w:rsidR="00892340" w:rsidRPr="00213B25" w:rsidRDefault="00DF0AF2" w:rsidP="007222CB">
      <w:pPr>
        <w:pStyle w:val="Akapitzlist"/>
        <w:numPr>
          <w:ilvl w:val="0"/>
          <w:numId w:val="14"/>
        </w:numPr>
        <w:spacing w:line="276" w:lineRule="auto"/>
        <w:ind w:left="426" w:hanging="426"/>
        <w:rPr>
          <w:rFonts w:ascii="Cambria" w:hAnsi="Cambria" w:cs="Calibri Light"/>
        </w:rPr>
      </w:pPr>
      <w:r w:rsidRPr="00213B25">
        <w:rPr>
          <w:rFonts w:ascii="Cambria" w:hAnsi="Cambria" w:cs="Calibri Light"/>
          <w:sz w:val="24"/>
        </w:rPr>
        <w:t>Nabycie praw, o których mowa w niniejszym paragrafie nie jest ograniczone czasowo lub terytorialnie oraz następuje w ramach wynagrodzenia, o którym mowa w § 3 ust. 1 niniejszej umowy</w:t>
      </w:r>
      <w:r w:rsidRPr="00213B25">
        <w:rPr>
          <w:rFonts w:ascii="Cambria" w:hAnsi="Cambria" w:cs="Calibri Light"/>
          <w:b/>
          <w:bCs/>
          <w:sz w:val="24"/>
        </w:rPr>
        <w:t>.</w:t>
      </w:r>
    </w:p>
    <w:p w14:paraId="1C312960" w14:textId="77777777" w:rsidR="001E5171" w:rsidRPr="00213B25" w:rsidRDefault="001E5171" w:rsidP="007222CB">
      <w:pPr>
        <w:spacing w:line="276" w:lineRule="auto"/>
        <w:jc w:val="center"/>
        <w:rPr>
          <w:rFonts w:ascii="Cambria" w:hAnsi="Cambria" w:cs="Calibri Light"/>
          <w:b/>
          <w:bCs/>
        </w:rPr>
      </w:pPr>
    </w:p>
    <w:p w14:paraId="29AB54AD" w14:textId="0FEED8E2"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14</w:t>
      </w:r>
    </w:p>
    <w:p w14:paraId="2CDC355F" w14:textId="75252328" w:rsidR="00892340" w:rsidRPr="00213B25" w:rsidRDefault="001E5171" w:rsidP="007222CB">
      <w:pPr>
        <w:spacing w:line="276" w:lineRule="auto"/>
        <w:ind w:left="426" w:hanging="426"/>
        <w:jc w:val="center"/>
        <w:rPr>
          <w:rFonts w:ascii="Cambria" w:hAnsi="Cambria" w:cs="Calibri Light"/>
        </w:rPr>
      </w:pPr>
      <w:r w:rsidRPr="00213B25">
        <w:rPr>
          <w:rFonts w:ascii="Cambria" w:hAnsi="Cambria" w:cs="Calibri Light"/>
          <w:b/>
          <w:bCs/>
        </w:rPr>
        <w:t>NADZÓR AUTORSKI</w:t>
      </w:r>
    </w:p>
    <w:p w14:paraId="16F84868"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 przypadku, gdy w ocenie Zamawiającego zaistnieje taka konieczność, Wykonawca zobowiązany jest w ramach wynagrodzenia, o którym mowa w § 3 ust. 1 do pełnienia na żądanie Zamawiającego nadzoru autorskiego w trakcie realizacji zadania inwestycyjnego, które ma być wykonane w oparciu o Przedmiot umowy.</w:t>
      </w:r>
    </w:p>
    <w:p w14:paraId="4DFE732B"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 ramach obowiązków z zakresu sprawowania nadzoru autorskiego, Wykonawca zobowiązany jest do wykonywania podstawowych obowiązków Projektanta, wynikających z art. 20 ust. l pkt 4) ustawy z dnia 7 lipca 1994 r. Prawo budowlane, a ponadto do wyjaśniania wątpliwości dotyczących Przedmiotu umowy i zawartych w nim rozwiązań.</w:t>
      </w:r>
    </w:p>
    <w:p w14:paraId="35950F5A"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Wykonawca zobowiązany jest do sprawowania nadzoru autorskiego zgodnie z zasadami wiedzy, obowiązującymi przepisami oraz z należytą starannością.</w:t>
      </w:r>
    </w:p>
    <w:p w14:paraId="327ABFDF"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Wykonane przez Wykonawcę w ramach nadzoru autorskiego, a dotyczącego Przedmiotu niniejszej umowy, uzupełnianie szczegółów opracowań projektowych i dokonywanie zmian w opracowaniach projektowych nie podlegają odrębnemu wynagrodzeniu.</w:t>
      </w:r>
    </w:p>
    <w:p w14:paraId="2A1F8F20"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Nadzór autorski obejmuje w szczególności:</w:t>
      </w:r>
    </w:p>
    <w:p w14:paraId="17C2928C"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kontrolę zgodności realizacji inwestycji z dokumentacją projektową,</w:t>
      </w:r>
    </w:p>
    <w:p w14:paraId="1E7CC91F"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uzupełnianie szczegółów dokumentacji projektowej oraz wyjaśnianie wykonawcy robót budowlanych wątpliwości powstałych w toku realizacji,</w:t>
      </w:r>
    </w:p>
    <w:p w14:paraId="343C6FF2"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czuwanie w toku realizacji nad zgodnością rozwiązań technicznych, materiałowych i użytkowych z dokumentacją projektową i obowiązującymi przepisami, w szczególności techniczno-budowlanymi,</w:t>
      </w:r>
    </w:p>
    <w:p w14:paraId="0D9F6DE9"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 xml:space="preserve">uzgadnianie z Zamawiającym oraz wykonawcą robót budowlanych możliwości wprowadzenia rozwiązań zamiennych w stosunku do materiałów i konstrukcji przewidzianych w dokumentacji projektowej, a zgłoszonych przez kierownika budowy lub Inspektora Nadzoru Inwestorskiego, </w:t>
      </w:r>
    </w:p>
    <w:p w14:paraId="384832B3"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lastRenderedPageBreak/>
        <w:t xml:space="preserve">dokonywanie koniecznych zamian w dokumentacji projektowej, w tym poprawek i uzupełnień zgodnie z żądaniami organu wydającego decyzje </w:t>
      </w:r>
      <w:proofErr w:type="spellStart"/>
      <w:r w:rsidRPr="00213B25">
        <w:rPr>
          <w:rFonts w:ascii="Cambria" w:hAnsi="Cambria" w:cs="Calibri Light"/>
          <w:sz w:val="24"/>
        </w:rPr>
        <w:t>formalno</w:t>
      </w:r>
      <w:proofErr w:type="spellEnd"/>
      <w:r w:rsidRPr="00213B25">
        <w:rPr>
          <w:rFonts w:ascii="Cambria" w:hAnsi="Cambria" w:cs="Calibri Light"/>
          <w:sz w:val="24"/>
        </w:rPr>
        <w:t xml:space="preserve"> – prawne,</w:t>
      </w:r>
    </w:p>
    <w:p w14:paraId="44CDD990"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udział w komisjach i naradach technicznych oraz uczestnictwo w rozruchu technologicznym,</w:t>
      </w:r>
    </w:p>
    <w:p w14:paraId="28204FAB"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udział w odbiorze inwestycji od wykonawcy robót budowlanych, a ponadto w czynnościach mających na celu doprowadzenie do osiągnięcia projektowanych zdolności funkcjonalnych inwestycji w bezpośrednim związku z projektem – po otrzymaniu pisemnego powiadomienia od Zamawiającego,</w:t>
      </w:r>
    </w:p>
    <w:p w14:paraId="7A9D0B3D"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pobyty Projektanta na budowie, mające na celu sprawdzenie zgodności wykonywania robót budowlanych z rozwiązaniami projektowymi; udzielanie stosownych porad i wskazówek wykonawcy robót budowlanych; bieżące wyjaśnienie wątpliwości i problemów powstałych w toku robót budowlany dokonania zmian w opracowaniach projektowych powstałych w ramach realizacji Przedmiotu niniejszej umowy, których konieczność dokonania wynika z przyczyn leżących po stronie Wykonawcy,</w:t>
      </w:r>
    </w:p>
    <w:p w14:paraId="75C5253C" w14:textId="77777777" w:rsidR="00892340" w:rsidRPr="00213B25" w:rsidRDefault="00DF0AF2" w:rsidP="007222CB">
      <w:pPr>
        <w:pStyle w:val="Akapitzlist"/>
        <w:numPr>
          <w:ilvl w:val="0"/>
          <w:numId w:val="17"/>
        </w:numPr>
        <w:spacing w:line="276" w:lineRule="auto"/>
        <w:ind w:left="567" w:hanging="283"/>
        <w:rPr>
          <w:rFonts w:ascii="Cambria" w:hAnsi="Cambria" w:cs="Calibri Light"/>
        </w:rPr>
      </w:pPr>
      <w:r w:rsidRPr="00213B25">
        <w:rPr>
          <w:rFonts w:ascii="Cambria" w:hAnsi="Cambria" w:cs="Calibri Light"/>
          <w:sz w:val="24"/>
        </w:rPr>
        <w:t>dokonywanie zmian w opracowaniach projektowych powstałych w ramach realizacji Przedmiotu niniejszej umowy, których konieczność dokonania wynika z przyczyn leżących po stronie Wykonawcy.</w:t>
      </w:r>
    </w:p>
    <w:p w14:paraId="2732553A" w14:textId="3378EE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 xml:space="preserve">Wykonane przez Projektanta w ramach nadzoru autorskiego szkice </w:t>
      </w:r>
      <w:r w:rsidR="00CD478E" w:rsidRPr="00213B25">
        <w:rPr>
          <w:rFonts w:ascii="Cambria" w:hAnsi="Cambria" w:cs="Calibri Light"/>
          <w:sz w:val="24"/>
        </w:rPr>
        <w:t>projektowe</w:t>
      </w:r>
      <w:r w:rsidRPr="00213B25">
        <w:rPr>
          <w:rFonts w:ascii="Cambria" w:hAnsi="Cambria" w:cs="Calibri Light"/>
          <w:sz w:val="24"/>
        </w:rPr>
        <w:t xml:space="preserve"> nie podlegają odrębnemu wynagrodzeniu.</w:t>
      </w:r>
    </w:p>
    <w:p w14:paraId="50FC513C"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 czasie pobytu na budowie Projektant winien zwracać szczególną uwagę na jakość wykonywanych robót w dostosowaniu do wymogów wynikających z przyjętych rozwiązań projektowych oraz obowiązujących norm i normatywów.</w:t>
      </w:r>
    </w:p>
    <w:p w14:paraId="7AC5495A"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Każdy pobyt Projektanta na budowie oraz jego zalecenia winny być odnotowane w Dzienniku budowy. Projektant obowiązany jest sprawdzać prawidłowość wykonania jego zaleceń. Za jednorazowy pobyt uważa się pobyt Projektanta na terenie budowy w jednym dniu, niezależnie od czasu jego trwania.</w:t>
      </w:r>
    </w:p>
    <w:p w14:paraId="7D9C0ABC"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 przypadku stwierdzenia uchybień w realizacji budowy, a w szczególności:</w:t>
      </w:r>
    </w:p>
    <w:p w14:paraId="6654D70A" w14:textId="77777777" w:rsidR="00892340" w:rsidRPr="00213B25" w:rsidRDefault="00DF0AF2" w:rsidP="007222CB">
      <w:pPr>
        <w:pStyle w:val="Akapitzlist"/>
        <w:numPr>
          <w:ilvl w:val="0"/>
          <w:numId w:val="18"/>
        </w:numPr>
        <w:spacing w:line="276" w:lineRule="auto"/>
        <w:ind w:left="567" w:hanging="294"/>
        <w:rPr>
          <w:rFonts w:ascii="Cambria" w:hAnsi="Cambria" w:cs="Calibri Light"/>
        </w:rPr>
      </w:pPr>
      <w:r w:rsidRPr="00213B25">
        <w:rPr>
          <w:rFonts w:ascii="Cambria" w:hAnsi="Cambria" w:cs="Calibri Light"/>
          <w:sz w:val="24"/>
        </w:rPr>
        <w:t>zagrażających życiu lub zdrowiu,</w:t>
      </w:r>
    </w:p>
    <w:p w14:paraId="5FCA8781" w14:textId="77777777" w:rsidR="00892340" w:rsidRPr="00213B25" w:rsidRDefault="00DF0AF2" w:rsidP="007222CB">
      <w:pPr>
        <w:pStyle w:val="Akapitzlist"/>
        <w:numPr>
          <w:ilvl w:val="0"/>
          <w:numId w:val="18"/>
        </w:numPr>
        <w:spacing w:line="276" w:lineRule="auto"/>
        <w:ind w:left="567" w:hanging="294"/>
        <w:rPr>
          <w:rFonts w:ascii="Cambria" w:hAnsi="Cambria" w:cs="Calibri Light"/>
        </w:rPr>
      </w:pPr>
      <w:r w:rsidRPr="00213B25">
        <w:rPr>
          <w:rFonts w:ascii="Cambria" w:hAnsi="Cambria" w:cs="Calibri Light"/>
          <w:sz w:val="24"/>
        </w:rPr>
        <w:t>istotnych niezgodności z projektem lub zaleceniem Projektanta, Projektant ma prawo żądania wpisem do Dziennika budowy, wstrzymania robót budowlanych.</w:t>
      </w:r>
    </w:p>
    <w:p w14:paraId="77BD36C7"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Projektant zobowiązany jest do sprawowania nadzoru autorskiego na podstawie wezwań Inspektora Nadzoru Inwestorskiego. Inspektor Nadzoru Inwestorskiego dokonując wezwania na nadzór autorski, winien podać Projektantowi jakich podstawowych problemów (obiekty, branże) nadzór ten ma dotyczyć oraz określić termin wykonania czynności nadzoru autorskiego.</w:t>
      </w:r>
    </w:p>
    <w:p w14:paraId="30EB651C"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Wykonawca oświadcza, że nadzór autorski sprawowany będzie z należytą starannością zawodową przez osoby posiadające przewidziane przepisami Prawa budowlanego uprawnienia oraz stosowne ubezpieczenie od odpowiedzialności cywilnej.</w:t>
      </w:r>
    </w:p>
    <w:p w14:paraId="51929D8A"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 xml:space="preserve">Wykonawca zobowiązany jest do przekazania Zamawiającemu wykazu osób (projektantów), które będą sprawowały nadzór autorski na realizacją robót budowlanych, w terminie do 7 dni od daty otrzymania od Zamawiającego informacji o zawarciu przez Zamawiającego umowy na wykonanie robót budowlanych z </w:t>
      </w:r>
      <w:r w:rsidRPr="00213B25">
        <w:rPr>
          <w:rFonts w:ascii="Cambria" w:hAnsi="Cambria" w:cs="Calibri Light"/>
          <w:sz w:val="24"/>
        </w:rPr>
        <w:lastRenderedPageBreak/>
        <w:t>wykonawcą robót budowlanych wyłonionym w trybie udzielenia zamówienia publicznego.</w:t>
      </w:r>
    </w:p>
    <w:p w14:paraId="00B2A415" w14:textId="77777777" w:rsidR="00892340" w:rsidRPr="00213B25" w:rsidRDefault="00DF0AF2" w:rsidP="007222CB">
      <w:pPr>
        <w:pStyle w:val="Akapitzlist"/>
        <w:numPr>
          <w:ilvl w:val="2"/>
          <w:numId w:val="16"/>
        </w:numPr>
        <w:spacing w:line="276" w:lineRule="auto"/>
        <w:ind w:left="426" w:hanging="426"/>
        <w:rPr>
          <w:rFonts w:ascii="Cambria" w:hAnsi="Cambria" w:cs="Calibri Light"/>
        </w:rPr>
      </w:pPr>
      <w:r w:rsidRPr="00213B25">
        <w:rPr>
          <w:rFonts w:ascii="Cambria" w:hAnsi="Cambria" w:cs="Calibri Light"/>
          <w:sz w:val="24"/>
        </w:rPr>
        <w:t>Nadzór autorski będzie sprawowany począwszy od dnia rozpoczęcia robót budowlanych i trwał będzie nieprzerwanie do zakończenia czynności odbioru końcowego i uzyskania bezwarunkowej i prawomocnej decyzji na użytkowanie włącznie, o ile taka będzie wymagana.</w:t>
      </w:r>
    </w:p>
    <w:p w14:paraId="2B1E25CD" w14:textId="52FAB165" w:rsidR="005D3643" w:rsidRPr="00213B25" w:rsidRDefault="005D3643" w:rsidP="00AF1D4F">
      <w:pPr>
        <w:pStyle w:val="Akapitzlist"/>
        <w:numPr>
          <w:ilvl w:val="2"/>
          <w:numId w:val="16"/>
        </w:numPr>
        <w:spacing w:line="276" w:lineRule="auto"/>
        <w:ind w:left="426" w:hanging="426"/>
        <w:rPr>
          <w:rFonts w:ascii="Cambria" w:hAnsi="Cambria" w:cs="Calibri Light"/>
          <w:sz w:val="24"/>
        </w:rPr>
      </w:pPr>
      <w:r w:rsidRPr="00213B25">
        <w:rPr>
          <w:rFonts w:ascii="Cambria" w:hAnsi="Cambria" w:cs="Calibri Light"/>
          <w:sz w:val="24"/>
        </w:rPr>
        <w:t>W okresie od dnia rozpoczęcia robót budowlanych do zakończenia czynności odbioru końcowego i uzyskania bezwarunkowej i prawomocnej decyzji na użytkowanie włącznie, o ile taka będzie wymagana, Wykonawca zobowiązany jest do przedstawiania Zamawiającemu comiesięcznych sprawozdań z czynności wykonywanych w ramach świadczenia nadzoru autorskiego, w terminie do 7 dnia kalendarzowego miesiąca następującego po miesiącu, za które jest przedkładane sprawozdanie.</w:t>
      </w:r>
      <w:r w:rsidR="00AF1D4F" w:rsidRPr="00213B25">
        <w:rPr>
          <w:rFonts w:ascii="Cambria" w:hAnsi="Cambria" w:cs="Calibri Light"/>
          <w:sz w:val="24"/>
        </w:rPr>
        <w:t xml:space="preserve"> W przypadku braku prowadzenia robót budowlanych lub niepodejmowania czynności nadzorczych w danym miesiącu kalendarzowym, przedłożenie sprawozdania nie jest wymagane.</w:t>
      </w:r>
    </w:p>
    <w:p w14:paraId="604D7126" w14:textId="77777777" w:rsidR="00892340" w:rsidRPr="00213B25" w:rsidRDefault="00892340" w:rsidP="007222CB">
      <w:pPr>
        <w:spacing w:line="276" w:lineRule="auto"/>
        <w:jc w:val="center"/>
        <w:rPr>
          <w:rFonts w:ascii="Cambria" w:hAnsi="Cambria" w:cs="Calibri Light"/>
        </w:rPr>
      </w:pPr>
    </w:p>
    <w:p w14:paraId="15FAAF80" w14:textId="77777777" w:rsidR="00892340" w:rsidRPr="00213B25" w:rsidRDefault="00DF0AF2" w:rsidP="007222CB">
      <w:pPr>
        <w:widowControl w:val="0"/>
        <w:tabs>
          <w:tab w:val="left" w:pos="360"/>
        </w:tabs>
        <w:spacing w:line="276" w:lineRule="auto"/>
        <w:jc w:val="center"/>
        <w:rPr>
          <w:rFonts w:ascii="Cambria" w:hAnsi="Cambria" w:cs="Calibri Light"/>
        </w:rPr>
      </w:pPr>
      <w:r w:rsidRPr="00213B25">
        <w:rPr>
          <w:rFonts w:ascii="Cambria" w:hAnsi="Cambria" w:cs="Calibri Light"/>
          <w:b/>
          <w:bCs/>
        </w:rPr>
        <w:t>§ 15</w:t>
      </w:r>
    </w:p>
    <w:p w14:paraId="4D2B87A2" w14:textId="77777777" w:rsidR="00892340" w:rsidRPr="00213B25" w:rsidRDefault="00DF0AF2" w:rsidP="007222CB">
      <w:pPr>
        <w:widowControl w:val="0"/>
        <w:tabs>
          <w:tab w:val="left" w:pos="360"/>
        </w:tabs>
        <w:spacing w:line="276" w:lineRule="auto"/>
        <w:ind w:left="360"/>
        <w:jc w:val="center"/>
        <w:rPr>
          <w:rFonts w:ascii="Cambria" w:hAnsi="Cambria" w:cs="Calibri Light"/>
        </w:rPr>
      </w:pPr>
      <w:r w:rsidRPr="00213B25">
        <w:rPr>
          <w:rFonts w:ascii="Cambria" w:hAnsi="Cambria" w:cs="Calibri Light"/>
          <w:b/>
          <w:bCs/>
        </w:rPr>
        <w:t>WALORYZACJA WYNAGRODZENIA</w:t>
      </w:r>
    </w:p>
    <w:p w14:paraId="19FF2C4B" w14:textId="1DC1DAD0"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 xml:space="preserve">Wynagrodzenie Wykonawcy może zostać zwaloryzowane </w:t>
      </w:r>
      <w:r w:rsidR="008B6648">
        <w:rPr>
          <w:rFonts w:ascii="Cambria" w:hAnsi="Cambria" w:cs="Calibri Light"/>
          <w:sz w:val="24"/>
        </w:rPr>
        <w:t>w celu odzwierciedlenia</w:t>
      </w:r>
      <w:r w:rsidRPr="00213B25">
        <w:rPr>
          <w:rFonts w:ascii="Cambria" w:hAnsi="Cambria" w:cs="Calibri Light"/>
          <w:sz w:val="24"/>
        </w:rPr>
        <w:t xml:space="preserve"> zmiany (wzrostu lub spadku) cen materiałów lub kosztów związanych z realizacją Przedmiotu umowy zgodnie z poniższymi postanowieniami (dalej jako „waloryzacja wynagrodzenia”).</w:t>
      </w:r>
    </w:p>
    <w:p w14:paraId="6D52F5F0"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Zamawiający przewiduje możliwość zmiany wysokości wynagrodzenia należnego Wykonawcy o 1% w przypadku zmiany o co najmniej 10% kosztów usług zleconych, koniecznych do opracowania Przedmiotu umowy zgodnie ze wskaźnikiem zmiany ceny tych usług ogłaszanym w komunikacie Prezesa Głównego Urzędu Statystycznego.</w:t>
      </w:r>
    </w:p>
    <w:p w14:paraId="22B1D6F9"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Zmiana wynagrodzenia może nastąpić nie wcześniej niż po upływie 6 miesięcy obowiązywania umowy. Kolejne zmiany na opisanych w niniejszym ustępie warunkach mogą następować nie wcześniej niż po upływie kolejnych 6 miesięcy obowiązywania umowy.</w:t>
      </w:r>
    </w:p>
    <w:p w14:paraId="1B90DFC2"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 xml:space="preserve">Waloryzacja wynagrodzenia stanowi zmianę umowy i wymaga zachowania formy pisemnej pod rygorem nieważności w formie aneksu do umowy. </w:t>
      </w:r>
    </w:p>
    <w:p w14:paraId="1FE4CC07"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Każda kolejna waloryzacja może być dokonana po upływie każdych kolejnych 6 miesięcy obowiązywania Umowy i tylko w przypadku wzrostu stawki waloryzacji o więcej niż 2% liczonych w stosunku stawki pierwszej waloryzacji.</w:t>
      </w:r>
    </w:p>
    <w:p w14:paraId="2773E503"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Wynagrodzenie będzie waloryzowane do wysokości 10 % wynagrodzenia określonego w § 3 ust. 1 umowy, co oznacza, że zmiana wynagrodzenia na skutek zastosowania waloryzacji wynagrodzenia nie może przekroczyć tego progu.</w:t>
      </w:r>
    </w:p>
    <w:p w14:paraId="24256DF9"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Waloryzacji podlega wynagrodzenie lub jego część, które zgodnie z postanowieniami umowy należne jest z upływem terminów uprawniających do dokonania waloryzacji.</w:t>
      </w:r>
    </w:p>
    <w:p w14:paraId="4AF8A0AE" w14:textId="77777777" w:rsidR="00892340" w:rsidRPr="00213B25" w:rsidRDefault="00DF0AF2" w:rsidP="007222CB">
      <w:pPr>
        <w:pStyle w:val="Akapitzlist"/>
        <w:widowControl w:val="0"/>
        <w:numPr>
          <w:ilvl w:val="6"/>
          <w:numId w:val="5"/>
        </w:numPr>
        <w:tabs>
          <w:tab w:val="left" w:pos="360"/>
        </w:tabs>
        <w:spacing w:line="276" w:lineRule="auto"/>
        <w:ind w:left="360" w:hanging="284"/>
        <w:rPr>
          <w:rFonts w:ascii="Cambria" w:hAnsi="Cambria" w:cs="Calibri Light"/>
        </w:rPr>
      </w:pPr>
      <w:r w:rsidRPr="00213B25">
        <w:rPr>
          <w:rFonts w:ascii="Cambria" w:hAnsi="Cambria" w:cs="Calibri Light"/>
          <w:sz w:val="24"/>
        </w:rPr>
        <w:t xml:space="preserve">Wykonawca w terminie do 14 dni po upływie każdych 6 miesięcy obowiązywania umowy zobowiązany jest zawiadomić Zamawiającego na piśmie, o zmianie wysokości wskaźnika. Uchybienie przez Wykonawcę zastrzeżonemu w zdaniu pierwszym niniejszego ustępu terminowi doręczenia zawiadomienia o zmianie wskaźnika o </w:t>
      </w:r>
      <w:r w:rsidRPr="00213B25">
        <w:rPr>
          <w:rFonts w:ascii="Cambria" w:hAnsi="Cambria" w:cs="Calibri Light"/>
          <w:sz w:val="24"/>
        </w:rPr>
        <w:lastRenderedPageBreak/>
        <w:t>więcej niż 30 dni oznacza, że Wykonawca zrzeka się roszczenia o waloryzację wynagrodzenia.</w:t>
      </w:r>
    </w:p>
    <w:p w14:paraId="4B15D83A" w14:textId="77777777" w:rsidR="00854DE0" w:rsidRPr="00213B25" w:rsidRDefault="00854DE0" w:rsidP="007222CB">
      <w:pPr>
        <w:spacing w:line="276" w:lineRule="auto"/>
        <w:rPr>
          <w:rFonts w:ascii="Cambria" w:hAnsi="Cambria" w:cs="Calibri Light"/>
          <w:b/>
          <w:bCs/>
        </w:rPr>
      </w:pPr>
    </w:p>
    <w:p w14:paraId="3F390808" w14:textId="2969635E"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16</w:t>
      </w:r>
    </w:p>
    <w:p w14:paraId="09F5E610" w14:textId="77777777"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RĘKOJMIA I GWARANCJA</w:t>
      </w:r>
    </w:p>
    <w:p w14:paraId="3987AE68" w14:textId="77777777" w:rsidR="00892340" w:rsidRPr="00213B25" w:rsidRDefault="00DF0AF2" w:rsidP="007222CB">
      <w:pPr>
        <w:pStyle w:val="Akapitzlist"/>
        <w:numPr>
          <w:ilvl w:val="6"/>
          <w:numId w:val="23"/>
        </w:numPr>
        <w:spacing w:line="276" w:lineRule="auto"/>
        <w:ind w:left="426" w:hanging="426"/>
        <w:rPr>
          <w:rFonts w:ascii="Cambria" w:hAnsi="Cambria" w:cs="Calibri Light"/>
        </w:rPr>
      </w:pPr>
      <w:r w:rsidRPr="00213B25">
        <w:rPr>
          <w:rFonts w:ascii="Cambria" w:hAnsi="Cambria" w:cs="Calibri Light"/>
          <w:sz w:val="24"/>
        </w:rPr>
        <w:t>Wykonawca udziela Zamawiającemu gwarancji jakości oraz rękojmi na wykonaną Dokumentację. Z tytułu udzielonej rękojmi Wykonawca jest odpowiedzialny wobec Zamawiającego za wady przedmiotu Umowy, zmniejszające jego wartość lub użyteczność ze względu na cel w Umowie określony lub wynikający z jego przeznaczenia, a w szczególności za rozwiązania niezgodne z obowiązującymi przepisami prawa i normami technicznymi.</w:t>
      </w:r>
    </w:p>
    <w:p w14:paraId="6E921E18" w14:textId="324852ED" w:rsidR="00D03BC8" w:rsidRPr="00213B25" w:rsidRDefault="00D03BC8" w:rsidP="007222CB">
      <w:pPr>
        <w:pStyle w:val="Akapitzlist"/>
        <w:numPr>
          <w:ilvl w:val="6"/>
          <w:numId w:val="23"/>
        </w:numPr>
        <w:spacing w:line="276" w:lineRule="auto"/>
        <w:ind w:left="426" w:hanging="426"/>
        <w:rPr>
          <w:rFonts w:ascii="Cambria" w:hAnsi="Cambria" w:cs="Calibri Light"/>
          <w:sz w:val="24"/>
        </w:rPr>
      </w:pPr>
      <w:r w:rsidRPr="00213B25">
        <w:rPr>
          <w:rFonts w:ascii="Cambria" w:hAnsi="Cambria" w:cs="Calibri Light"/>
          <w:sz w:val="24"/>
        </w:rPr>
        <w:t xml:space="preserve">Wykonawca udziela Zamawiającemu gwarancji jakości na wykonaną Dokumentację Projektową na okres </w:t>
      </w:r>
      <w:r w:rsidR="00CD478E" w:rsidRPr="00213B25">
        <w:rPr>
          <w:rFonts w:ascii="Cambria" w:hAnsi="Cambria" w:cs="Calibri Light"/>
          <w:sz w:val="24"/>
        </w:rPr>
        <w:t xml:space="preserve">minimum </w:t>
      </w:r>
      <w:r w:rsidRPr="00213B25">
        <w:rPr>
          <w:rFonts w:ascii="Cambria" w:hAnsi="Cambria" w:cs="Calibri Light"/>
          <w:sz w:val="24"/>
        </w:rPr>
        <w:t>36 miesięcy, licząc od dnia podpisania protokołu odbioru końcowego przedmiotu Umowy bez zastrzeżeń.</w:t>
      </w:r>
    </w:p>
    <w:p w14:paraId="693C6135" w14:textId="7EAC6A02" w:rsidR="00D03BC8" w:rsidRPr="00213B25" w:rsidRDefault="00D03BC8" w:rsidP="007222CB">
      <w:pPr>
        <w:pStyle w:val="Akapitzlist"/>
        <w:numPr>
          <w:ilvl w:val="6"/>
          <w:numId w:val="23"/>
        </w:numPr>
        <w:spacing w:line="276" w:lineRule="auto"/>
        <w:ind w:left="426" w:hanging="426"/>
        <w:rPr>
          <w:rFonts w:ascii="Cambria" w:hAnsi="Cambria" w:cs="Calibri Light"/>
          <w:sz w:val="24"/>
        </w:rPr>
      </w:pPr>
      <w:r w:rsidRPr="00213B25">
        <w:rPr>
          <w:rFonts w:ascii="Cambria" w:hAnsi="Cambria" w:cs="Calibri Light"/>
          <w:sz w:val="24"/>
        </w:rPr>
        <w:t>Niezależnie od uprawnień z tytułu gwarancji, Zamawiającemu przysługują uprawnienia z tytułu rękojmi za wady Dokumentacji Projektowej na zasadach określonych w Kodeksie cywilnym, z zastrzeżeniem, że termin rękojmi kończy się wraz z upływem terminu rękojmi za roboty budowlane wykonane na podstawie tej Dokumentacji.</w:t>
      </w:r>
    </w:p>
    <w:p w14:paraId="253AA745" w14:textId="77777777" w:rsidR="00892340" w:rsidRPr="00213B25" w:rsidRDefault="00DF0AF2" w:rsidP="007222CB">
      <w:pPr>
        <w:pStyle w:val="Akapitzlist"/>
        <w:numPr>
          <w:ilvl w:val="6"/>
          <w:numId w:val="23"/>
        </w:numPr>
        <w:spacing w:line="276" w:lineRule="auto"/>
        <w:ind w:left="426" w:hanging="426"/>
        <w:rPr>
          <w:rFonts w:ascii="Cambria" w:hAnsi="Cambria" w:cs="Calibri Light"/>
        </w:rPr>
      </w:pPr>
      <w:r w:rsidRPr="00213B25">
        <w:rPr>
          <w:rFonts w:ascii="Cambria" w:hAnsi="Cambria" w:cs="Calibri Light"/>
          <w:sz w:val="24"/>
        </w:rPr>
        <w:t>Strony ustalają następujący sposób postępowania w przypadku ujawnienia wad Przedmiotu umowy w okresie gwarancji:</w:t>
      </w:r>
    </w:p>
    <w:p w14:paraId="562FD396" w14:textId="77777777" w:rsidR="00892340" w:rsidRPr="00213B25" w:rsidRDefault="00DF0AF2" w:rsidP="007222CB">
      <w:pPr>
        <w:pStyle w:val="Akapitzlist"/>
        <w:numPr>
          <w:ilvl w:val="0"/>
          <w:numId w:val="24"/>
        </w:numPr>
        <w:spacing w:line="276" w:lineRule="auto"/>
        <w:rPr>
          <w:rFonts w:ascii="Cambria" w:hAnsi="Cambria" w:cs="Calibri Light"/>
        </w:rPr>
      </w:pPr>
      <w:r w:rsidRPr="00213B25">
        <w:rPr>
          <w:rFonts w:ascii="Cambria" w:hAnsi="Cambria" w:cs="Calibri Light"/>
          <w:sz w:val="24"/>
        </w:rPr>
        <w:t>W razie ujawnienia wad, za które Wykonawca ponosi odpowiedzialność, Zamawiający zgłosi Wykonawcy wady na piśmie;</w:t>
      </w:r>
    </w:p>
    <w:p w14:paraId="03D51350" w14:textId="77777777" w:rsidR="00892340" w:rsidRPr="00213B25" w:rsidRDefault="00DF0AF2" w:rsidP="007222CB">
      <w:pPr>
        <w:pStyle w:val="Akapitzlist"/>
        <w:numPr>
          <w:ilvl w:val="0"/>
          <w:numId w:val="24"/>
        </w:numPr>
        <w:spacing w:line="276" w:lineRule="auto"/>
        <w:rPr>
          <w:rFonts w:ascii="Cambria" w:hAnsi="Cambria" w:cs="Calibri Light"/>
        </w:rPr>
      </w:pPr>
      <w:r w:rsidRPr="00213B25">
        <w:rPr>
          <w:rFonts w:ascii="Cambria" w:hAnsi="Cambria" w:cs="Calibri Light"/>
          <w:sz w:val="24"/>
        </w:rPr>
        <w:t>Wykonawca zobowiązuje się do bezpłatnego usunięcia wad w dokumentacji projektowej w terminie do 14 dni od dnia otrzymania zgłoszenia, a w uzasadnionym przypadku w innym uzgodnionym przez Strony terminie;</w:t>
      </w:r>
    </w:p>
    <w:p w14:paraId="2052942B" w14:textId="77777777" w:rsidR="00892340" w:rsidRPr="00213B25" w:rsidRDefault="00DF0AF2" w:rsidP="007222CB">
      <w:pPr>
        <w:pStyle w:val="Akapitzlist"/>
        <w:numPr>
          <w:ilvl w:val="0"/>
          <w:numId w:val="24"/>
        </w:numPr>
        <w:spacing w:line="276" w:lineRule="auto"/>
        <w:rPr>
          <w:rFonts w:ascii="Cambria" w:hAnsi="Cambria" w:cs="Calibri Light"/>
        </w:rPr>
      </w:pPr>
      <w:r w:rsidRPr="00213B25">
        <w:rPr>
          <w:rFonts w:ascii="Cambria" w:hAnsi="Cambria" w:cs="Calibri Light"/>
          <w:sz w:val="24"/>
        </w:rPr>
        <w:t>W przypadku nie usunięcia przez Wykonawcę zgłoszonej wady w wyznaczonym terminie, Zamawiającemu przysługiwać będzie prawo zlecenia usunięcia zaistniałej wady osobie trzeciej na koszt i ryzyko Wykonawcy. W takim wypadku Wykonawca nie może sprzeciwić się ze względu na przysługujące mu prawa autorskie osobiste do Przedmiotu umowy i upoważnia Zamawiającego do wykonywania w tym zakresie osobistych praw autorskich, a także do udzielania zgody na ich wykonywanie osobie trzeciej.</w:t>
      </w:r>
    </w:p>
    <w:p w14:paraId="1B0B00A0" w14:textId="77777777" w:rsidR="00892340" w:rsidRPr="00213B25" w:rsidRDefault="00DF0AF2" w:rsidP="00D03BC8">
      <w:pPr>
        <w:pStyle w:val="Akapitzlist"/>
        <w:numPr>
          <w:ilvl w:val="0"/>
          <w:numId w:val="25"/>
        </w:numPr>
        <w:spacing w:line="276" w:lineRule="auto"/>
        <w:ind w:left="426" w:hanging="426"/>
        <w:rPr>
          <w:rFonts w:ascii="Cambria" w:hAnsi="Cambria" w:cs="Calibri Light"/>
        </w:rPr>
      </w:pPr>
      <w:r w:rsidRPr="00213B25">
        <w:rPr>
          <w:rFonts w:ascii="Cambria" w:hAnsi="Cambria" w:cs="Calibri Light"/>
          <w:sz w:val="24"/>
        </w:rPr>
        <w:t>Jeżeli w wykonaniu obowiązku usunięcia wad Wykonawca dokonał istotnych zmian Przedmiotu umowy, termin gwarancji biegnie na nowo od chwili usunięcia wad i dostarczenia poprawionego Przedmiotu umowy do Zamawiającego.</w:t>
      </w:r>
    </w:p>
    <w:p w14:paraId="1023CD26" w14:textId="77777777" w:rsidR="00892340" w:rsidRPr="00213B25" w:rsidRDefault="00DF0AF2" w:rsidP="007222CB">
      <w:pPr>
        <w:pStyle w:val="Akapitzlist"/>
        <w:numPr>
          <w:ilvl w:val="0"/>
          <w:numId w:val="25"/>
        </w:numPr>
        <w:spacing w:line="276" w:lineRule="auto"/>
        <w:ind w:left="426" w:hanging="426"/>
        <w:rPr>
          <w:rFonts w:ascii="Cambria" w:hAnsi="Cambria" w:cs="Calibri Light"/>
        </w:rPr>
      </w:pPr>
      <w:r w:rsidRPr="00213B25">
        <w:rPr>
          <w:rFonts w:ascii="Cambria" w:hAnsi="Cambria" w:cs="Calibri Light"/>
          <w:sz w:val="24"/>
        </w:rPr>
        <w:t xml:space="preserve">Wykonawca jest odpowiedzialny względem Zamawiającego z tytułu rękojmi za wady Przedmiotu umowy. Strony postanawiają, że termin rękojmi za wady Przedmiotu umowy skończy się wraz z upływem terminu rękojmi za wady robót budowlanych, wykonanych na podstawie tej dokumentacji projektowej. Zamawiający może wykonywać uprawnienia z tytułu gwarancji niezależnie od uprawnień wynikających z rękojmi. Jednakże w razie wykonywania przez Zamawiającego uprawnień z gwarancji bieg terminu do wykonania uprawnień z tytułu rękojmi ulega zawieszeniu z dniem zawiadomienia Wykonawcy o wadzie. Termin ten biegnie dalej od dnia </w:t>
      </w:r>
      <w:r w:rsidRPr="00213B25">
        <w:rPr>
          <w:rFonts w:ascii="Cambria" w:hAnsi="Cambria" w:cs="Calibri Light"/>
          <w:sz w:val="24"/>
        </w:rPr>
        <w:lastRenderedPageBreak/>
        <w:t>odmowy przez Wykonawcę wykonania obowiązków wynikających z gwarancji albo bezskutecznego upływu czasu na ich wykonanie.</w:t>
      </w:r>
    </w:p>
    <w:p w14:paraId="4881E82C" w14:textId="77777777" w:rsidR="00892340" w:rsidRPr="00213B25" w:rsidRDefault="00DF0AF2" w:rsidP="007222CB">
      <w:pPr>
        <w:pStyle w:val="Akapitzlist"/>
        <w:numPr>
          <w:ilvl w:val="0"/>
          <w:numId w:val="25"/>
        </w:numPr>
        <w:spacing w:line="276" w:lineRule="auto"/>
        <w:ind w:left="426" w:hanging="426"/>
        <w:rPr>
          <w:rFonts w:ascii="Cambria" w:hAnsi="Cambria" w:cs="Calibri Light"/>
        </w:rPr>
      </w:pPr>
      <w:r w:rsidRPr="00213B25">
        <w:rPr>
          <w:rFonts w:ascii="Cambria" w:hAnsi="Cambria" w:cs="Calibri Light"/>
          <w:sz w:val="24"/>
        </w:rPr>
        <w:t>O wszelkich wadach i brakach Przedmiotu umowy, dostrzeżonych przez Zamawiającego po dokonaniu odbioru, w okresie rękojmi za wady, w szczególności w trakcie wykonywania zadania inwestycyjnego realizowanego w oparciu o Przedmiot umowy, Zamawiający winien powiadomić Wykonawcę na piśmie, a Wykonawca w ramach obowiązków wynikających z rękojmi zobowiązuje się je usunąć w terminie 14 dni od daty powiadomienia go przez Zamawiającego o tych wadach lub brakach, własnym staraniem i na własny koszt, bez prawa żądania dodatkowego wynagrodzenia.</w:t>
      </w:r>
    </w:p>
    <w:p w14:paraId="2825D5FC" w14:textId="68BEFF25" w:rsidR="00D03BC8" w:rsidRPr="00213B25" w:rsidRDefault="00D03BC8" w:rsidP="007222CB">
      <w:pPr>
        <w:pStyle w:val="Akapitzlist"/>
        <w:numPr>
          <w:ilvl w:val="0"/>
          <w:numId w:val="25"/>
        </w:numPr>
        <w:spacing w:line="276" w:lineRule="auto"/>
        <w:ind w:left="426" w:hanging="426"/>
        <w:rPr>
          <w:rFonts w:ascii="Cambria" w:hAnsi="Cambria" w:cs="Calibri Light"/>
          <w:sz w:val="24"/>
        </w:rPr>
      </w:pPr>
      <w:r w:rsidRPr="00213B25">
        <w:rPr>
          <w:rFonts w:ascii="Cambria" w:hAnsi="Cambria" w:cs="Calibri Light"/>
          <w:sz w:val="24"/>
        </w:rPr>
        <w:t>W przypadku nieusunięcia wad w wyznaczonym terminie, Zamawiający ma prawo zlecić ich usunięcie podmiotowi trzeciemu na koszt i ryzyko Wykonawcy (wykonanie zastępcze), bez utraty uprawnień z tytułu gwarancji i rękojmi.</w:t>
      </w:r>
    </w:p>
    <w:p w14:paraId="2ED20EC0" w14:textId="51816982" w:rsidR="00D03BC8" w:rsidRPr="00213B25" w:rsidRDefault="00D03BC8" w:rsidP="007222CB">
      <w:pPr>
        <w:pStyle w:val="Akapitzlist"/>
        <w:numPr>
          <w:ilvl w:val="0"/>
          <w:numId w:val="25"/>
        </w:numPr>
        <w:spacing w:line="276" w:lineRule="auto"/>
        <w:ind w:left="426" w:hanging="426"/>
        <w:rPr>
          <w:rFonts w:ascii="Cambria" w:hAnsi="Cambria" w:cs="Calibri Light"/>
          <w:sz w:val="24"/>
        </w:rPr>
      </w:pPr>
      <w:r w:rsidRPr="00213B25">
        <w:rPr>
          <w:rFonts w:ascii="Cambria" w:hAnsi="Cambria" w:cs="Calibri Light"/>
          <w:sz w:val="24"/>
        </w:rPr>
        <w:t>Wykonawca ponosi pełną odpowiedzialność odszkodowawczą za szkody powstałe u Zamawiającego lub osób trzecich na skutek błędów w Dokumentacji Projektowej, które ujawniły się w toku realizacji robót budowlanych.</w:t>
      </w:r>
    </w:p>
    <w:p w14:paraId="2B05942C" w14:textId="77777777" w:rsidR="006011AE" w:rsidRPr="00213B25" w:rsidRDefault="006011AE" w:rsidP="007222CB">
      <w:pPr>
        <w:spacing w:line="276" w:lineRule="auto"/>
        <w:jc w:val="center"/>
        <w:rPr>
          <w:rFonts w:ascii="Cambria" w:hAnsi="Cambria" w:cs="Calibri Light"/>
          <w:b/>
          <w:bCs/>
        </w:rPr>
      </w:pPr>
    </w:p>
    <w:p w14:paraId="40EDD4F9" w14:textId="5E02C327"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17</w:t>
      </w:r>
    </w:p>
    <w:p w14:paraId="7F102DC5" w14:textId="77777777" w:rsidR="00892340" w:rsidRPr="00213B25" w:rsidRDefault="00DF0AF2" w:rsidP="007222CB">
      <w:pPr>
        <w:spacing w:line="276" w:lineRule="auto"/>
        <w:jc w:val="center"/>
        <w:rPr>
          <w:rFonts w:ascii="Cambria" w:hAnsi="Cambria" w:cs="Calibri Light"/>
        </w:rPr>
      </w:pPr>
      <w:r w:rsidRPr="00213B25">
        <w:rPr>
          <w:rFonts w:ascii="Cambria" w:eastAsia="Cambria" w:hAnsi="Cambria" w:cs="Calibri Light"/>
          <w:b/>
          <w:bCs/>
        </w:rPr>
        <w:t>NADZÓR</w:t>
      </w:r>
    </w:p>
    <w:p w14:paraId="2AB8CC30" w14:textId="77777777" w:rsidR="00892340" w:rsidRPr="00213B25" w:rsidRDefault="00DF0AF2" w:rsidP="007222CB">
      <w:pPr>
        <w:spacing w:line="276" w:lineRule="auto"/>
        <w:jc w:val="both"/>
        <w:rPr>
          <w:rFonts w:ascii="Cambria" w:hAnsi="Cambria" w:cs="Calibri Light"/>
        </w:rPr>
      </w:pPr>
      <w:r w:rsidRPr="00213B25">
        <w:rPr>
          <w:rFonts w:ascii="Cambria" w:hAnsi="Cambria" w:cs="Calibri Light"/>
        </w:rPr>
        <w:t xml:space="preserve">Zamawiający zastrzega sobie prawo do bieżącego sprawowania nadzoru nad realizacją niniejszej umowy bez wcześniejszego uzgadniania terminu, przez upoważnionego do tego pracownika Zamawiającego, a w szczególności do: </w:t>
      </w:r>
    </w:p>
    <w:p w14:paraId="0E7E1D64" w14:textId="77777777" w:rsidR="00892340" w:rsidRPr="00213B25" w:rsidRDefault="00DF0AF2" w:rsidP="00CD478E">
      <w:pPr>
        <w:numPr>
          <w:ilvl w:val="0"/>
          <w:numId w:val="13"/>
        </w:numPr>
        <w:tabs>
          <w:tab w:val="left" w:pos="426"/>
        </w:tabs>
        <w:spacing w:line="276" w:lineRule="auto"/>
        <w:ind w:left="426" w:hanging="426"/>
        <w:jc w:val="both"/>
        <w:rPr>
          <w:rFonts w:ascii="Cambria" w:hAnsi="Cambria" w:cs="Calibri Light"/>
        </w:rPr>
      </w:pPr>
      <w:r w:rsidRPr="00213B25">
        <w:rPr>
          <w:rFonts w:ascii="Cambria" w:hAnsi="Cambria" w:cs="Calibri Light"/>
        </w:rPr>
        <w:t>kontroli warunków realizowania czynności projektowych w miejscu ich wykonywania,</w:t>
      </w:r>
    </w:p>
    <w:p w14:paraId="173A318A" w14:textId="77777777" w:rsidR="00892340" w:rsidRPr="00213B25" w:rsidRDefault="00DF0AF2" w:rsidP="007222CB">
      <w:pPr>
        <w:numPr>
          <w:ilvl w:val="0"/>
          <w:numId w:val="13"/>
        </w:numPr>
        <w:tabs>
          <w:tab w:val="left" w:pos="426"/>
        </w:tabs>
        <w:spacing w:line="276" w:lineRule="auto"/>
        <w:ind w:left="426" w:hanging="426"/>
        <w:jc w:val="both"/>
        <w:rPr>
          <w:rFonts w:ascii="Cambria" w:hAnsi="Cambria" w:cs="Calibri Light"/>
        </w:rPr>
      </w:pPr>
      <w:r w:rsidRPr="00213B25">
        <w:rPr>
          <w:rFonts w:ascii="Cambria" w:hAnsi="Cambria" w:cs="Calibri Light"/>
        </w:rPr>
        <w:t xml:space="preserve">badania wszelkich dokumentów (w tym dokumentacji osobowo - płacowej i kart pracy osób świadczących usługi) oraz innych nośników informacji, które mają lub mogą mieć znaczenie dla oceny prawidłowości realizacji umowy, oraz mogą żądać udzielania ustnie lub na piśmie wszelkich informacji dotyczących wykonywania przedmiotu niniejszej umowy. Wykonawca na żądanie upoważnionego pracownik Zamawiającego lub osoby upoważnionej przez Zamawiającego jest zobowiązany dostarczyć lub udostępnić, wraz z możliwością ich kopiowania, wszelkie dokumenty oraz inne nośniki informacji oraz udzielić wyjaśnień i informacji w terminie określonym przez tą osobę. </w:t>
      </w:r>
    </w:p>
    <w:p w14:paraId="2E8B350E" w14:textId="77777777" w:rsidR="00892340" w:rsidRPr="00213B25" w:rsidRDefault="00892340" w:rsidP="007222CB">
      <w:pPr>
        <w:spacing w:line="276" w:lineRule="auto"/>
        <w:jc w:val="center"/>
        <w:rPr>
          <w:rFonts w:ascii="Cambria" w:hAnsi="Cambria" w:cs="Calibri Light"/>
          <w:b/>
          <w:bCs/>
        </w:rPr>
      </w:pPr>
    </w:p>
    <w:p w14:paraId="2D7F1D39" w14:textId="77777777"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18</w:t>
      </w:r>
    </w:p>
    <w:p w14:paraId="7418F1CE" w14:textId="7642BE88" w:rsidR="00CD478E" w:rsidRPr="00213B25" w:rsidRDefault="00CD478E" w:rsidP="00CD478E">
      <w:pPr>
        <w:pStyle w:val="Nagwek1"/>
        <w:spacing w:after="0" w:line="276" w:lineRule="auto"/>
        <w:ind w:left="411"/>
        <w:rPr>
          <w:rFonts w:ascii="Cambria" w:hAnsi="Cambria"/>
          <w:szCs w:val="22"/>
        </w:rPr>
      </w:pPr>
      <w:r w:rsidRPr="00213B25">
        <w:rPr>
          <w:rFonts w:ascii="Cambria" w:hAnsi="Cambria"/>
          <w:szCs w:val="22"/>
        </w:rPr>
        <w:t xml:space="preserve">OCHRONA DANYCH OSOBOWYCH </w:t>
      </w:r>
    </w:p>
    <w:p w14:paraId="7C0157A8" w14:textId="76CB15FF" w:rsidR="00CD478E" w:rsidRPr="00213B25" w:rsidRDefault="00CD478E" w:rsidP="00CD478E">
      <w:pPr>
        <w:spacing w:line="300" w:lineRule="auto"/>
        <w:jc w:val="both"/>
        <w:rPr>
          <w:rFonts w:ascii="Cambria" w:hAnsi="Cambria"/>
          <w:kern w:val="20"/>
          <w:szCs w:val="22"/>
        </w:rPr>
      </w:pPr>
      <w:r w:rsidRPr="00213B25">
        <w:rPr>
          <w:rFonts w:ascii="Cambria" w:hAnsi="Cambria"/>
          <w:kern w:val="20"/>
          <w:szCs w:val="22"/>
        </w:rPr>
        <w:t xml:space="preserve">Na podstawie art. 13 ust. 1 i ust. 2, art. 14 rozporządzenia Parlamentu Europejskiego i Rady (UE) 2016/679 z 27.04.2016 r. w sprawie ochrony osób fizycznych w związku z przetwarzaniem danych osobowych  i w sprawie swobodnego przepływu takich danych oraz uchylenia dyrektywy 95/46/WE (dalej: RODO), Zamawiający informuje, a Wykonawca oświadcza, iż poniższą informację przyjmuje do wiadomości: </w:t>
      </w:r>
    </w:p>
    <w:p w14:paraId="5A8CB08E" w14:textId="77777777" w:rsidR="00CD478E" w:rsidRPr="00213B25" w:rsidRDefault="00CD478E" w:rsidP="00CD478E">
      <w:pPr>
        <w:numPr>
          <w:ilvl w:val="0"/>
          <w:numId w:val="62"/>
        </w:numPr>
        <w:spacing w:line="300" w:lineRule="auto"/>
        <w:ind w:left="709" w:right="60" w:hanging="370"/>
        <w:jc w:val="both"/>
        <w:rPr>
          <w:rFonts w:ascii="Cambria" w:hAnsi="Cambria"/>
          <w:kern w:val="20"/>
          <w:szCs w:val="22"/>
        </w:rPr>
      </w:pPr>
      <w:r w:rsidRPr="00213B25">
        <w:rPr>
          <w:rFonts w:ascii="Cambria" w:hAnsi="Cambria"/>
          <w:kern w:val="20"/>
          <w:szCs w:val="22"/>
        </w:rPr>
        <w:lastRenderedPageBreak/>
        <w:t xml:space="preserve">administratorem Pani/Pana danych osobowych jest Wójt Gminy Czernichów z siedzibą: ul. Gminna 1, 32-070 Czernichów; tel. 12 444 55 77; e-mail: </w:t>
      </w:r>
      <w:hyperlink r:id="rId9" w:history="1">
        <w:r w:rsidRPr="00213B25">
          <w:rPr>
            <w:rFonts w:ascii="Cambria" w:hAnsi="Cambria"/>
            <w:kern w:val="20"/>
            <w:szCs w:val="22"/>
          </w:rPr>
          <w:t>urzad@czernichow.pl</w:t>
        </w:r>
      </w:hyperlink>
      <w:r w:rsidRPr="00213B25">
        <w:rPr>
          <w:rFonts w:ascii="Cambria" w:hAnsi="Cambria"/>
          <w:kern w:val="20"/>
          <w:szCs w:val="22"/>
        </w:rPr>
        <w:t xml:space="preserve">; </w:t>
      </w:r>
    </w:p>
    <w:p w14:paraId="625E2069" w14:textId="77777777" w:rsidR="00CD478E" w:rsidRPr="00213B25" w:rsidRDefault="00CD478E" w:rsidP="00CD478E">
      <w:pPr>
        <w:numPr>
          <w:ilvl w:val="0"/>
          <w:numId w:val="62"/>
        </w:numPr>
        <w:spacing w:line="300" w:lineRule="auto"/>
        <w:ind w:left="709" w:right="60" w:hanging="370"/>
        <w:jc w:val="both"/>
        <w:rPr>
          <w:rFonts w:ascii="Cambria" w:hAnsi="Cambria"/>
          <w:kern w:val="20"/>
          <w:szCs w:val="22"/>
        </w:rPr>
      </w:pPr>
      <w:r w:rsidRPr="00213B25">
        <w:rPr>
          <w:rFonts w:ascii="Cambria" w:hAnsi="Cambria"/>
          <w:kern w:val="20"/>
          <w:szCs w:val="22"/>
        </w:rPr>
        <w:t xml:space="preserve">jeśli ma Pani/Pan pytania dotyczące sposobu i zakresu przetwarzania Pani/Pana danych osobowych, a także przysługujących Pani/Panu uprawnień, może się Pani/Pan skontaktować z Inspektorem Ochrony Danych Osobowych, email: </w:t>
      </w:r>
      <w:hyperlink r:id="rId10" w:history="1">
        <w:r w:rsidRPr="00213B25">
          <w:rPr>
            <w:rFonts w:ascii="Cambria" w:hAnsi="Cambria"/>
            <w:kern w:val="20"/>
            <w:szCs w:val="22"/>
          </w:rPr>
          <w:t>iod@czernichow.pl</w:t>
        </w:r>
      </w:hyperlink>
      <w:r w:rsidRPr="00213B25">
        <w:rPr>
          <w:rFonts w:ascii="Cambria" w:hAnsi="Cambria"/>
          <w:kern w:val="20"/>
          <w:szCs w:val="22"/>
        </w:rPr>
        <w:t xml:space="preserve">; </w:t>
      </w:r>
    </w:p>
    <w:p w14:paraId="500E3A67" w14:textId="30C354DB" w:rsidR="00CD478E" w:rsidRPr="00213B25" w:rsidRDefault="00CD478E" w:rsidP="00CD478E">
      <w:pPr>
        <w:numPr>
          <w:ilvl w:val="0"/>
          <w:numId w:val="62"/>
        </w:numPr>
        <w:spacing w:line="300" w:lineRule="auto"/>
        <w:ind w:left="709" w:right="60" w:hanging="370"/>
        <w:jc w:val="both"/>
        <w:rPr>
          <w:rFonts w:ascii="Cambria" w:hAnsi="Cambria"/>
          <w:kern w:val="20"/>
          <w:szCs w:val="22"/>
        </w:rPr>
      </w:pPr>
      <w:r w:rsidRPr="00213B25">
        <w:rPr>
          <w:rFonts w:ascii="Cambria" w:hAnsi="Cambria"/>
          <w:kern w:val="20"/>
          <w:szCs w:val="22"/>
        </w:rPr>
        <w:t xml:space="preserve">dane osobowe Wykonawcy oraz innych osób biorących udział w wykonaniu niniejszej umowy przetwarzane będą na podstawie art. 6 ust. 1 lit. c i b RODO w celu postępowania prowadzonego w trybie podstawowym pn. „Projekt przebudowy odcinka drogi powiatowej nr 2187K w kilometrażu 10+187,30 do skrzyżowania z drogą powiatową 2186K (ul. Krzeszowicka w Czernichowie)” w związku z realizacją zadań wynikających z przepisów prawa, w szczególności ustawy z dnia 8 marca 1990 r. o samorządzie gminnym oraz statutu, a także na podstawie ustaw kompetencyjnych oraz obowiązków i zadań zleconych, na podstawie zawartych umów bądź udzielonej zgody; </w:t>
      </w:r>
    </w:p>
    <w:p w14:paraId="4CE36E97" w14:textId="77777777" w:rsidR="00CD478E" w:rsidRPr="00213B25" w:rsidRDefault="00CD478E" w:rsidP="00CD478E">
      <w:pPr>
        <w:numPr>
          <w:ilvl w:val="0"/>
          <w:numId w:val="62"/>
        </w:numPr>
        <w:spacing w:line="300" w:lineRule="auto"/>
        <w:ind w:left="709" w:right="60" w:hanging="370"/>
        <w:jc w:val="both"/>
        <w:rPr>
          <w:rFonts w:ascii="Cambria" w:hAnsi="Cambria"/>
          <w:kern w:val="20"/>
          <w:szCs w:val="22"/>
        </w:rPr>
      </w:pPr>
      <w:r w:rsidRPr="00213B25">
        <w:rPr>
          <w:rFonts w:ascii="Cambria" w:hAnsi="Cambria"/>
          <w:kern w:val="20"/>
          <w:szCs w:val="22"/>
        </w:rPr>
        <w:t xml:space="preserve">dostęp do Pani/Pana danych osobowych mogą mieć: </w:t>
      </w:r>
    </w:p>
    <w:p w14:paraId="4C166348" w14:textId="77777777" w:rsidR="00CD478E" w:rsidRPr="00213B25" w:rsidRDefault="00CD478E" w:rsidP="00CD478E">
      <w:pPr>
        <w:numPr>
          <w:ilvl w:val="1"/>
          <w:numId w:val="61"/>
        </w:numPr>
        <w:spacing w:line="300" w:lineRule="auto"/>
        <w:ind w:left="993" w:right="60" w:hanging="370"/>
        <w:jc w:val="both"/>
        <w:rPr>
          <w:rFonts w:ascii="Cambria" w:hAnsi="Cambria"/>
          <w:kern w:val="20"/>
          <w:szCs w:val="22"/>
        </w:rPr>
      </w:pPr>
      <w:r w:rsidRPr="00213B25">
        <w:rPr>
          <w:rFonts w:ascii="Cambria" w:hAnsi="Cambria"/>
          <w:kern w:val="20"/>
          <w:szCs w:val="22"/>
        </w:rPr>
        <w:t xml:space="preserve">upoważnieni pracownicy Urzędu Gminy Czernichów, </w:t>
      </w:r>
    </w:p>
    <w:p w14:paraId="11EBA57D" w14:textId="77777777" w:rsidR="00CD478E" w:rsidRPr="00213B25" w:rsidRDefault="00CD478E" w:rsidP="00CD478E">
      <w:pPr>
        <w:numPr>
          <w:ilvl w:val="1"/>
          <w:numId w:val="61"/>
        </w:numPr>
        <w:spacing w:line="300" w:lineRule="auto"/>
        <w:ind w:left="993" w:right="60" w:hanging="370"/>
        <w:jc w:val="both"/>
        <w:rPr>
          <w:rFonts w:ascii="Cambria" w:hAnsi="Cambria"/>
          <w:kern w:val="20"/>
          <w:szCs w:val="22"/>
        </w:rPr>
      </w:pPr>
      <w:r w:rsidRPr="00213B25">
        <w:rPr>
          <w:rFonts w:ascii="Cambria" w:hAnsi="Cambria"/>
          <w:kern w:val="20"/>
          <w:szCs w:val="22"/>
        </w:rPr>
        <w:t xml:space="preserve">usługobiorcy, którym w drodze umowy powierzono przetwarzanie danych na potrzeby realizacji usług świadczonych dla Gminy Czernichów, </w:t>
      </w:r>
    </w:p>
    <w:p w14:paraId="18386835" w14:textId="77777777" w:rsidR="00CD478E" w:rsidRPr="00213B25" w:rsidRDefault="00CD478E" w:rsidP="00CD478E">
      <w:pPr>
        <w:numPr>
          <w:ilvl w:val="1"/>
          <w:numId w:val="61"/>
        </w:numPr>
        <w:spacing w:line="300" w:lineRule="auto"/>
        <w:ind w:left="993" w:right="60" w:hanging="370"/>
        <w:jc w:val="both"/>
        <w:rPr>
          <w:rFonts w:ascii="Cambria" w:hAnsi="Cambria"/>
          <w:kern w:val="20"/>
          <w:szCs w:val="22"/>
        </w:rPr>
      </w:pPr>
      <w:r w:rsidRPr="00213B25">
        <w:rPr>
          <w:rFonts w:ascii="Cambria" w:hAnsi="Cambria"/>
          <w:kern w:val="20"/>
          <w:szCs w:val="22"/>
        </w:rPr>
        <w:t xml:space="preserve">osoby, podmioty, którym udostępniona zostanie dokumentacja postępowania w oparciu o art. 18 oraz art. 19 ustawy </w:t>
      </w:r>
      <w:proofErr w:type="spellStart"/>
      <w:r w:rsidRPr="00213B25">
        <w:rPr>
          <w:rFonts w:ascii="Cambria" w:hAnsi="Cambria"/>
          <w:kern w:val="20"/>
          <w:szCs w:val="22"/>
        </w:rPr>
        <w:t>Pzp</w:t>
      </w:r>
      <w:proofErr w:type="spellEnd"/>
      <w:r w:rsidRPr="00213B25">
        <w:rPr>
          <w:rFonts w:ascii="Cambria" w:hAnsi="Cambria"/>
          <w:kern w:val="20"/>
          <w:szCs w:val="22"/>
        </w:rPr>
        <w:t xml:space="preserve"> i organy uprawnione do otrzymania danych na podstawie przepisów prawa. Od odbiorców danych wymagamy zachowania poufności i bezpieczeństwa informacji oraz wykorzystania ich jedynie do zapewnienia danej usługi; </w:t>
      </w:r>
    </w:p>
    <w:p w14:paraId="47026AC8" w14:textId="77777777" w:rsidR="00CD478E" w:rsidRPr="00213B25" w:rsidRDefault="00CD478E" w:rsidP="00CD478E">
      <w:pPr>
        <w:numPr>
          <w:ilvl w:val="0"/>
          <w:numId w:val="63"/>
        </w:numPr>
        <w:spacing w:line="300" w:lineRule="auto"/>
        <w:ind w:left="709" w:right="60" w:hanging="370"/>
        <w:jc w:val="both"/>
        <w:rPr>
          <w:rFonts w:ascii="Cambria" w:hAnsi="Cambria"/>
          <w:kern w:val="20"/>
          <w:szCs w:val="22"/>
        </w:rPr>
      </w:pPr>
      <w:r w:rsidRPr="00213B25">
        <w:rPr>
          <w:rFonts w:ascii="Cambria" w:hAnsi="Cambria"/>
          <w:kern w:val="20"/>
          <w:szCs w:val="22"/>
        </w:rPr>
        <w:t xml:space="preserve">dane osobowe Wykonawcy oraz innych osób biorących udział w wykonaniu niniejszej umowy będą przechowywane przez okres wynikający z załącznika nr 3 do rozporządzenia Prezesa Rady Ministrów z dnia 18 stycznia 2011 r. w sprawie instrukcji kancelaryjnej, jednolitego rzeczowego wykazu akt oraz instrukcji w sprawie organizacji i zakresu działania archiwów zakładowych; </w:t>
      </w:r>
    </w:p>
    <w:p w14:paraId="42C756F8" w14:textId="77777777" w:rsidR="00CD478E" w:rsidRPr="00213B25" w:rsidRDefault="00CD478E" w:rsidP="00CD478E">
      <w:pPr>
        <w:numPr>
          <w:ilvl w:val="0"/>
          <w:numId w:val="63"/>
        </w:numPr>
        <w:spacing w:line="300" w:lineRule="auto"/>
        <w:ind w:left="709" w:right="60" w:hanging="370"/>
        <w:jc w:val="both"/>
        <w:rPr>
          <w:rFonts w:ascii="Cambria" w:hAnsi="Cambria"/>
          <w:kern w:val="20"/>
          <w:szCs w:val="22"/>
        </w:rPr>
      </w:pPr>
      <w:r w:rsidRPr="00213B25">
        <w:rPr>
          <w:rFonts w:ascii="Cambria" w:hAnsi="Cambria"/>
          <w:kern w:val="20"/>
          <w:szCs w:val="22"/>
        </w:rPr>
        <w:t xml:space="preserve">administrator nie planuje przekazywać Pani/Pana danych do krajów trzecich, czy też poddawać ich profilowaniu. Dane nie będą profilowane i przetwarzane w sposób zautomatyzowany; </w:t>
      </w:r>
    </w:p>
    <w:p w14:paraId="7460398A" w14:textId="77777777" w:rsidR="00CD478E" w:rsidRPr="00213B25" w:rsidRDefault="00CD478E" w:rsidP="00CD478E">
      <w:pPr>
        <w:numPr>
          <w:ilvl w:val="0"/>
          <w:numId w:val="63"/>
        </w:numPr>
        <w:spacing w:line="300" w:lineRule="auto"/>
        <w:ind w:left="709" w:right="60" w:hanging="370"/>
        <w:jc w:val="both"/>
        <w:rPr>
          <w:rFonts w:ascii="Cambria" w:hAnsi="Cambria"/>
          <w:kern w:val="20"/>
          <w:szCs w:val="22"/>
        </w:rPr>
      </w:pPr>
      <w:r w:rsidRPr="00213B25">
        <w:rPr>
          <w:rFonts w:ascii="Cambria" w:hAnsi="Cambria"/>
          <w:kern w:val="20"/>
          <w:szCs w:val="22"/>
        </w:rPr>
        <w:t xml:space="preserve">Wykonawca oraz inne osoby biorące udział w wykonaniu niniejszej umowy mają: </w:t>
      </w:r>
    </w:p>
    <w:p w14:paraId="2A8C4DFB" w14:textId="77777777" w:rsidR="00CD478E" w:rsidRPr="00213B25" w:rsidRDefault="00CD478E" w:rsidP="00CD478E">
      <w:pPr>
        <w:numPr>
          <w:ilvl w:val="1"/>
          <w:numId w:val="63"/>
        </w:numPr>
        <w:spacing w:line="300" w:lineRule="auto"/>
        <w:ind w:left="993" w:right="60" w:hanging="370"/>
        <w:jc w:val="both"/>
        <w:rPr>
          <w:rFonts w:ascii="Cambria" w:hAnsi="Cambria"/>
          <w:kern w:val="20"/>
          <w:szCs w:val="22"/>
        </w:rPr>
      </w:pPr>
      <w:r w:rsidRPr="00213B25">
        <w:rPr>
          <w:rFonts w:ascii="Cambria" w:hAnsi="Cambria"/>
          <w:kern w:val="20"/>
          <w:szCs w:val="22"/>
        </w:rPr>
        <w:t xml:space="preserve">na podstawie art. 15 RODO prawo do dostępu do treści swoich danych, </w:t>
      </w:r>
    </w:p>
    <w:p w14:paraId="639870EB" w14:textId="77777777" w:rsidR="00CD478E" w:rsidRPr="00213B25" w:rsidRDefault="00CD478E" w:rsidP="00CD478E">
      <w:pPr>
        <w:numPr>
          <w:ilvl w:val="1"/>
          <w:numId w:val="63"/>
        </w:numPr>
        <w:spacing w:line="300" w:lineRule="auto"/>
        <w:ind w:left="993" w:right="60" w:hanging="370"/>
        <w:jc w:val="both"/>
        <w:rPr>
          <w:rFonts w:ascii="Cambria" w:hAnsi="Cambria"/>
          <w:kern w:val="20"/>
          <w:szCs w:val="22"/>
        </w:rPr>
      </w:pPr>
      <w:r w:rsidRPr="00213B25">
        <w:rPr>
          <w:rFonts w:ascii="Cambria" w:hAnsi="Cambria"/>
          <w:kern w:val="20"/>
          <w:szCs w:val="22"/>
        </w:rPr>
        <w:t xml:space="preserve">na podstawie art. 16 RODO prawo sprostowania danych osobowych, </w:t>
      </w:r>
    </w:p>
    <w:p w14:paraId="6A30E64C" w14:textId="77777777" w:rsidR="00CD478E" w:rsidRPr="00213B25" w:rsidRDefault="00CD478E" w:rsidP="00CD478E">
      <w:pPr>
        <w:numPr>
          <w:ilvl w:val="1"/>
          <w:numId w:val="63"/>
        </w:numPr>
        <w:spacing w:line="300" w:lineRule="auto"/>
        <w:ind w:left="993" w:right="60" w:hanging="370"/>
        <w:jc w:val="both"/>
        <w:rPr>
          <w:rFonts w:ascii="Cambria" w:hAnsi="Cambria"/>
          <w:kern w:val="20"/>
          <w:szCs w:val="22"/>
        </w:rPr>
      </w:pPr>
      <w:r w:rsidRPr="00213B25">
        <w:rPr>
          <w:rFonts w:ascii="Cambria" w:hAnsi="Cambria"/>
          <w:kern w:val="20"/>
          <w:szCs w:val="22"/>
        </w:rPr>
        <w:t xml:space="preserve">na podstawie art. 18 RODO prawo żądania od administratora ograniczenia przetwarzania danych osobowych z zastrzeżeniem przypadków, o których mowa w art. 18 ust. 2 RODO, prawo do wniesienia skargi do Prezesa Urzędu Ochrony Danych Osobowych, gdy przetwarzanie danych osobowych </w:t>
      </w:r>
      <w:r w:rsidRPr="00213B25">
        <w:rPr>
          <w:rFonts w:ascii="Cambria" w:hAnsi="Cambria"/>
          <w:kern w:val="20"/>
          <w:szCs w:val="22"/>
        </w:rPr>
        <w:lastRenderedPageBreak/>
        <w:t xml:space="preserve">Wykonawcy oraz innych osób biorących udział w wykonaniu niniejszej umowy, narusza przepisy RODO; </w:t>
      </w:r>
    </w:p>
    <w:p w14:paraId="70FFE645" w14:textId="77777777" w:rsidR="00CD478E" w:rsidRPr="00213B25" w:rsidRDefault="00CD478E" w:rsidP="00CD478E">
      <w:pPr>
        <w:numPr>
          <w:ilvl w:val="0"/>
          <w:numId w:val="63"/>
        </w:numPr>
        <w:spacing w:line="300" w:lineRule="auto"/>
        <w:ind w:left="709" w:right="60" w:hanging="370"/>
        <w:jc w:val="both"/>
        <w:rPr>
          <w:rFonts w:ascii="Cambria" w:hAnsi="Cambria"/>
          <w:kern w:val="20"/>
          <w:szCs w:val="22"/>
        </w:rPr>
      </w:pPr>
      <w:r w:rsidRPr="00213B25">
        <w:rPr>
          <w:rFonts w:ascii="Cambria" w:hAnsi="Cambria"/>
          <w:kern w:val="20"/>
          <w:szCs w:val="22"/>
        </w:rPr>
        <w:t xml:space="preserve">obowiązek podania przez Panią/Pana danych osobowych bezpośrednio Pani/Pana dotyczących jest wymogiem ustawowym określonym w przepisach ustawy </w:t>
      </w:r>
      <w:proofErr w:type="spellStart"/>
      <w:r w:rsidRPr="00213B25">
        <w:rPr>
          <w:rFonts w:ascii="Cambria" w:hAnsi="Cambria"/>
          <w:kern w:val="20"/>
          <w:szCs w:val="22"/>
        </w:rPr>
        <w:t>Pzp</w:t>
      </w:r>
      <w:proofErr w:type="spellEnd"/>
      <w:r w:rsidRPr="00213B25">
        <w:rPr>
          <w:rFonts w:ascii="Cambria" w:hAnsi="Cambria"/>
          <w:kern w:val="20"/>
          <w:szCs w:val="22"/>
        </w:rPr>
        <w:t xml:space="preserve">, związanym z udziałem w postępowaniu o udzielenie zamówienia publicznego; konsekwencje niepodania określonych danych wynikają z ustawy </w:t>
      </w:r>
      <w:proofErr w:type="spellStart"/>
      <w:r w:rsidRPr="00213B25">
        <w:rPr>
          <w:rFonts w:ascii="Cambria" w:hAnsi="Cambria"/>
          <w:kern w:val="20"/>
          <w:szCs w:val="22"/>
        </w:rPr>
        <w:t>Pzp</w:t>
      </w:r>
      <w:proofErr w:type="spellEnd"/>
      <w:r w:rsidRPr="00213B25">
        <w:rPr>
          <w:rFonts w:ascii="Cambria" w:hAnsi="Cambria"/>
          <w:kern w:val="20"/>
          <w:szCs w:val="22"/>
        </w:rPr>
        <w:t xml:space="preserve"> i jest równoznaczna z brakiem możliwości zawarcia umowy. </w:t>
      </w:r>
    </w:p>
    <w:p w14:paraId="37A676CE" w14:textId="77777777" w:rsidR="0022551A" w:rsidRPr="00213B25" w:rsidRDefault="0022551A" w:rsidP="007222CB">
      <w:pPr>
        <w:spacing w:line="276" w:lineRule="auto"/>
        <w:jc w:val="center"/>
        <w:rPr>
          <w:rFonts w:ascii="Cambria" w:hAnsi="Cambria" w:cs="Calibri Light"/>
          <w:b/>
          <w:bCs/>
        </w:rPr>
      </w:pPr>
    </w:p>
    <w:p w14:paraId="1E68518A" w14:textId="6DD5A1A0" w:rsidR="00892340" w:rsidRPr="00213B25" w:rsidRDefault="00DF0AF2" w:rsidP="007222CB">
      <w:pPr>
        <w:spacing w:line="276" w:lineRule="auto"/>
        <w:jc w:val="center"/>
        <w:rPr>
          <w:rFonts w:ascii="Cambria" w:hAnsi="Cambria" w:cs="Calibri Light"/>
        </w:rPr>
      </w:pPr>
      <w:r w:rsidRPr="00213B25">
        <w:rPr>
          <w:rFonts w:ascii="Cambria" w:hAnsi="Cambria" w:cs="Calibri Light"/>
          <w:b/>
          <w:bCs/>
        </w:rPr>
        <w:t>§ 19</w:t>
      </w:r>
    </w:p>
    <w:p w14:paraId="230CEEE8" w14:textId="77777777" w:rsidR="00892340" w:rsidRPr="00213B25" w:rsidRDefault="00DF0AF2" w:rsidP="007222CB">
      <w:pPr>
        <w:pStyle w:val="Tekstpodstawowy"/>
        <w:tabs>
          <w:tab w:val="left" w:pos="10157"/>
        </w:tabs>
        <w:spacing w:after="0" w:line="276" w:lineRule="auto"/>
        <w:jc w:val="center"/>
        <w:rPr>
          <w:rFonts w:ascii="Cambria" w:hAnsi="Cambria" w:cs="Calibri Light"/>
        </w:rPr>
      </w:pPr>
      <w:r w:rsidRPr="00213B25">
        <w:rPr>
          <w:rFonts w:ascii="Cambria" w:eastAsia="Cambria" w:hAnsi="Cambria" w:cs="Calibri Light"/>
          <w:b/>
          <w:bCs/>
        </w:rPr>
        <w:t>POSTANOWIENIA KOŃCOWE</w:t>
      </w:r>
    </w:p>
    <w:p w14:paraId="4235F09B" w14:textId="77777777" w:rsidR="00892340" w:rsidRPr="00213B25" w:rsidRDefault="00DF0AF2" w:rsidP="007222CB">
      <w:pPr>
        <w:numPr>
          <w:ilvl w:val="0"/>
          <w:numId w:val="7"/>
        </w:numPr>
        <w:tabs>
          <w:tab w:val="left" w:pos="0"/>
          <w:tab w:val="left" w:pos="426"/>
        </w:tabs>
        <w:spacing w:line="276" w:lineRule="auto"/>
        <w:ind w:left="426" w:hanging="426"/>
        <w:jc w:val="both"/>
        <w:rPr>
          <w:rFonts w:ascii="Cambria" w:hAnsi="Cambria" w:cs="Calibri Light"/>
        </w:rPr>
      </w:pPr>
      <w:r w:rsidRPr="00213B25">
        <w:rPr>
          <w:rFonts w:ascii="Cambria" w:eastAsia="Cambria" w:hAnsi="Cambria" w:cs="Calibri Light"/>
        </w:rPr>
        <w:t>Integralną część oraz szczegółowy zakres niniejszej umowy stanowią:</w:t>
      </w:r>
    </w:p>
    <w:p w14:paraId="2A5C383C" w14:textId="3C32F955" w:rsidR="00892340" w:rsidRPr="00213B25" w:rsidRDefault="00DF0AF2" w:rsidP="00913699">
      <w:pPr>
        <w:numPr>
          <w:ilvl w:val="0"/>
          <w:numId w:val="8"/>
        </w:numPr>
        <w:tabs>
          <w:tab w:val="left" w:pos="0"/>
        </w:tabs>
        <w:spacing w:line="276" w:lineRule="auto"/>
        <w:ind w:left="709" w:hanging="284"/>
        <w:jc w:val="both"/>
        <w:rPr>
          <w:rFonts w:ascii="Cambria" w:hAnsi="Cambria" w:cs="Calibri Light"/>
        </w:rPr>
      </w:pPr>
      <w:r w:rsidRPr="00213B25">
        <w:rPr>
          <w:rFonts w:ascii="Cambria" w:eastAsia="Calibri Light" w:hAnsi="Cambria" w:cs="Calibri Light"/>
        </w:rPr>
        <w:t>SWZ wraz z załącznikami</w:t>
      </w:r>
      <w:r w:rsidR="00C73183" w:rsidRPr="00213B25">
        <w:rPr>
          <w:rFonts w:ascii="Cambria" w:eastAsia="Calibri Light" w:hAnsi="Cambria" w:cs="Calibri Light"/>
        </w:rPr>
        <w:t xml:space="preserve"> – Załącznik Nr 1</w:t>
      </w:r>
      <w:r w:rsidRPr="00213B25">
        <w:rPr>
          <w:rFonts w:ascii="Cambria" w:eastAsia="Calibri Light" w:hAnsi="Cambria" w:cs="Calibri Light"/>
        </w:rPr>
        <w:t>;</w:t>
      </w:r>
    </w:p>
    <w:p w14:paraId="139B0A78" w14:textId="77777777" w:rsidR="00C73183" w:rsidRPr="00213B25" w:rsidRDefault="00DF0AF2" w:rsidP="00913699">
      <w:pPr>
        <w:numPr>
          <w:ilvl w:val="0"/>
          <w:numId w:val="8"/>
        </w:numPr>
        <w:tabs>
          <w:tab w:val="left" w:pos="0"/>
        </w:tabs>
        <w:spacing w:line="276" w:lineRule="auto"/>
        <w:ind w:left="709" w:hanging="284"/>
        <w:jc w:val="both"/>
        <w:rPr>
          <w:rFonts w:ascii="Cambria" w:hAnsi="Cambria" w:cs="Calibri Light"/>
        </w:rPr>
      </w:pPr>
      <w:r w:rsidRPr="00213B25">
        <w:rPr>
          <w:rFonts w:ascii="Cambria" w:eastAsia="Calibri Light" w:hAnsi="Cambria" w:cs="Calibri Light"/>
        </w:rPr>
        <w:t xml:space="preserve">Oferta wykonawcy, zgodnie z ofertą z dnia </w:t>
      </w:r>
      <w:r w:rsidR="00CD478E" w:rsidRPr="00213B25">
        <w:rPr>
          <w:rFonts w:ascii="Cambria" w:eastAsia="Calibri Light" w:hAnsi="Cambria" w:cs="Calibri Light"/>
        </w:rPr>
        <w:t>……………………..</w:t>
      </w:r>
      <w:r w:rsidRPr="00213B25">
        <w:rPr>
          <w:rFonts w:ascii="Cambria" w:eastAsia="Calibri Light" w:hAnsi="Cambria" w:cs="Calibri Light"/>
        </w:rPr>
        <w:t xml:space="preserve"> r.</w:t>
      </w:r>
      <w:r w:rsidR="00C73183" w:rsidRPr="00213B25">
        <w:rPr>
          <w:rFonts w:ascii="Cambria" w:eastAsia="Calibri Light" w:hAnsi="Cambria" w:cs="Calibri Light"/>
        </w:rPr>
        <w:t xml:space="preserve"> - Załącznik Nr 2;</w:t>
      </w:r>
    </w:p>
    <w:p w14:paraId="02ADE40C" w14:textId="455F25B8" w:rsidR="00C73183" w:rsidRPr="00213B25" w:rsidRDefault="00C73183" w:rsidP="00913699">
      <w:pPr>
        <w:numPr>
          <w:ilvl w:val="0"/>
          <w:numId w:val="8"/>
        </w:numPr>
        <w:tabs>
          <w:tab w:val="left" w:pos="0"/>
        </w:tabs>
        <w:spacing w:line="276" w:lineRule="auto"/>
        <w:ind w:left="709" w:hanging="284"/>
        <w:jc w:val="both"/>
        <w:rPr>
          <w:rFonts w:ascii="Cambria" w:hAnsi="Cambria" w:cs="Calibri Light"/>
        </w:rPr>
      </w:pPr>
      <w:r w:rsidRPr="00213B25">
        <w:rPr>
          <w:rFonts w:ascii="Cambria" w:hAnsi="Cambria"/>
          <w:szCs w:val="22"/>
        </w:rPr>
        <w:t>Harmonogram</w:t>
      </w:r>
      <w:r w:rsidR="00F7614F" w:rsidRPr="00213B25">
        <w:rPr>
          <w:rFonts w:ascii="Cambria" w:hAnsi="Cambria"/>
          <w:szCs w:val="22"/>
        </w:rPr>
        <w:t xml:space="preserve"> rzeczowo-finansowy</w:t>
      </w:r>
      <w:r w:rsidRPr="00213B25">
        <w:rPr>
          <w:rFonts w:ascii="Cambria" w:hAnsi="Cambria"/>
          <w:szCs w:val="22"/>
        </w:rPr>
        <w:t xml:space="preserve"> - załącznik nr 3; </w:t>
      </w:r>
    </w:p>
    <w:p w14:paraId="45B9C265" w14:textId="2B1881FA" w:rsidR="00C73183" w:rsidRPr="00213B25" w:rsidRDefault="00C73183" w:rsidP="00913699">
      <w:pPr>
        <w:numPr>
          <w:ilvl w:val="0"/>
          <w:numId w:val="8"/>
        </w:numPr>
        <w:tabs>
          <w:tab w:val="left" w:pos="0"/>
        </w:tabs>
        <w:spacing w:line="276" w:lineRule="auto"/>
        <w:ind w:left="709" w:hanging="284"/>
        <w:jc w:val="both"/>
        <w:rPr>
          <w:rFonts w:ascii="Cambria" w:hAnsi="Cambria" w:cs="Calibri Light"/>
        </w:rPr>
      </w:pPr>
      <w:r w:rsidRPr="00213B25">
        <w:rPr>
          <w:rFonts w:ascii="Cambria" w:hAnsi="Cambria"/>
          <w:szCs w:val="22"/>
        </w:rPr>
        <w:t>Kserokopia dowodu wniesienia zabezpieczenia - załącznik nr 4</w:t>
      </w:r>
      <w:r w:rsidR="00F7614F" w:rsidRPr="00213B25">
        <w:rPr>
          <w:rFonts w:ascii="Cambria" w:hAnsi="Cambria"/>
          <w:szCs w:val="22"/>
        </w:rPr>
        <w:t>.</w:t>
      </w:r>
    </w:p>
    <w:p w14:paraId="4F345818" w14:textId="77777777" w:rsidR="00892340" w:rsidRPr="00213B25" w:rsidRDefault="00DF0AF2" w:rsidP="007222CB">
      <w:pPr>
        <w:numPr>
          <w:ilvl w:val="0"/>
          <w:numId w:val="7"/>
        </w:numPr>
        <w:tabs>
          <w:tab w:val="left" w:pos="0"/>
          <w:tab w:val="left" w:pos="426"/>
        </w:tabs>
        <w:spacing w:line="276" w:lineRule="auto"/>
        <w:ind w:left="426" w:hanging="426"/>
        <w:jc w:val="both"/>
        <w:rPr>
          <w:rFonts w:ascii="Cambria" w:hAnsi="Cambria" w:cs="Calibri Light"/>
        </w:rPr>
      </w:pPr>
      <w:r w:rsidRPr="00213B25">
        <w:rPr>
          <w:rFonts w:ascii="Cambria" w:eastAsia="Calibri Light" w:hAnsi="Cambria" w:cs="Calibri Light"/>
        </w:rPr>
        <w:t>Ewentualne spory powstałe na tle realizacji niniejszej umowy, Strony będą starać się rozwiązywać polubownie. W przypadku nie dojścia do porozumienia, Sądem właściwym dla spraw wynikających z niniejszej umowy będzie Sąd właściwy dla siedziby Zamawiającego.</w:t>
      </w:r>
    </w:p>
    <w:p w14:paraId="2624701B" w14:textId="22877862" w:rsidR="00892340" w:rsidRPr="00213B25" w:rsidRDefault="00DF0AF2" w:rsidP="007222CB">
      <w:pPr>
        <w:numPr>
          <w:ilvl w:val="0"/>
          <w:numId w:val="7"/>
        </w:numPr>
        <w:tabs>
          <w:tab w:val="left" w:pos="0"/>
          <w:tab w:val="left" w:pos="426"/>
        </w:tabs>
        <w:spacing w:line="276" w:lineRule="auto"/>
        <w:ind w:left="426" w:hanging="426"/>
        <w:jc w:val="both"/>
        <w:rPr>
          <w:rFonts w:ascii="Cambria" w:hAnsi="Cambria" w:cs="Calibri Light"/>
        </w:rPr>
      </w:pPr>
      <w:r w:rsidRPr="00213B25">
        <w:rPr>
          <w:rFonts w:ascii="Cambria" w:eastAsia="Calibri Light" w:hAnsi="Cambria" w:cs="Calibri Light"/>
        </w:rPr>
        <w:t>W sprawach nieuregulowanych przez niniejszą umowę mają zastosowanie odpowiednie przepisy prawa polskiego, w tym przepisy ustawy z dnia 23 kwietnia 1964 r. Kodeks cywilny (</w:t>
      </w:r>
      <w:r w:rsidR="00CD478E" w:rsidRPr="00213B25">
        <w:rPr>
          <w:rFonts w:ascii="Cambria" w:eastAsia="Calibri Light" w:hAnsi="Cambria" w:cs="Calibri Light"/>
        </w:rPr>
        <w:t>tj.</w:t>
      </w:r>
      <w:r w:rsidRPr="00213B25">
        <w:rPr>
          <w:rFonts w:ascii="Cambria" w:eastAsia="Calibri Light" w:hAnsi="Cambria" w:cs="Calibri Light"/>
        </w:rPr>
        <w:t xml:space="preserve"> Dz. U. z 202</w:t>
      </w:r>
      <w:r w:rsidR="00CD478E" w:rsidRPr="00213B25">
        <w:rPr>
          <w:rFonts w:ascii="Cambria" w:eastAsia="Calibri Light" w:hAnsi="Cambria" w:cs="Calibri Light"/>
        </w:rPr>
        <w:t>5</w:t>
      </w:r>
      <w:r w:rsidRPr="00213B25">
        <w:rPr>
          <w:rFonts w:ascii="Cambria" w:eastAsia="Calibri Light" w:hAnsi="Cambria" w:cs="Calibri Light"/>
        </w:rPr>
        <w:t xml:space="preserve"> r. poz. 10</w:t>
      </w:r>
      <w:r w:rsidR="00CD478E" w:rsidRPr="00213B25">
        <w:rPr>
          <w:rFonts w:ascii="Cambria" w:eastAsia="Calibri Light" w:hAnsi="Cambria" w:cs="Calibri Light"/>
        </w:rPr>
        <w:t>7</w:t>
      </w:r>
      <w:r w:rsidRPr="00213B25">
        <w:rPr>
          <w:rFonts w:ascii="Cambria" w:eastAsia="Calibri Light" w:hAnsi="Cambria" w:cs="Calibri Light"/>
        </w:rPr>
        <w:t xml:space="preserve">1 ze zm.) oraz ustawy z dnia </w:t>
      </w:r>
      <w:r w:rsidR="00CD478E" w:rsidRPr="00213B25">
        <w:rPr>
          <w:rFonts w:ascii="Cambria" w:eastAsia="Calibri Light" w:hAnsi="Cambria" w:cs="Calibri Light"/>
        </w:rPr>
        <w:t>11 września</w:t>
      </w:r>
      <w:r w:rsidRPr="00213B25">
        <w:rPr>
          <w:rFonts w:ascii="Cambria" w:eastAsia="Calibri Light" w:hAnsi="Cambria" w:cs="Calibri Light"/>
        </w:rPr>
        <w:t xml:space="preserve"> 2019 r. Prawo zamówień publicznych </w:t>
      </w:r>
      <w:r w:rsidR="00CD478E" w:rsidRPr="00213B25">
        <w:rPr>
          <w:rFonts w:ascii="Cambria" w:eastAsia="Calibri Light" w:hAnsi="Cambria" w:cs="Calibri Light"/>
        </w:rPr>
        <w:t>(tj.</w:t>
      </w:r>
      <w:r w:rsidRPr="00213B25">
        <w:rPr>
          <w:rFonts w:ascii="Cambria" w:eastAsia="Calibri Light" w:hAnsi="Cambria" w:cs="Calibri Light"/>
        </w:rPr>
        <w:t xml:space="preserve"> Dz. U. z 202</w:t>
      </w:r>
      <w:r w:rsidR="00913699">
        <w:rPr>
          <w:rFonts w:ascii="Cambria" w:eastAsia="Calibri Light" w:hAnsi="Cambria" w:cs="Calibri Light"/>
        </w:rPr>
        <w:t>6</w:t>
      </w:r>
      <w:r w:rsidRPr="00213B25">
        <w:rPr>
          <w:rFonts w:ascii="Cambria" w:eastAsia="Calibri Light" w:hAnsi="Cambria" w:cs="Calibri Light"/>
        </w:rPr>
        <w:t xml:space="preserve"> poz. </w:t>
      </w:r>
      <w:r w:rsidR="00913699">
        <w:rPr>
          <w:rFonts w:ascii="Cambria" w:eastAsia="Calibri Light" w:hAnsi="Cambria" w:cs="Calibri Light"/>
        </w:rPr>
        <w:t>793</w:t>
      </w:r>
      <w:r w:rsidRPr="00213B25">
        <w:rPr>
          <w:rFonts w:ascii="Cambria" w:eastAsia="Calibri Light" w:hAnsi="Cambria" w:cs="Calibri Light"/>
        </w:rPr>
        <w:t xml:space="preserve"> z</w:t>
      </w:r>
      <w:r w:rsidR="00913699">
        <w:rPr>
          <w:rFonts w:ascii="Cambria" w:eastAsia="Calibri Light" w:hAnsi="Cambria" w:cs="Calibri Light"/>
        </w:rPr>
        <w:t xml:space="preserve"> </w:t>
      </w:r>
      <w:proofErr w:type="spellStart"/>
      <w:r w:rsidR="00913699">
        <w:rPr>
          <w:rFonts w:ascii="Cambria" w:eastAsia="Calibri Light" w:hAnsi="Cambria" w:cs="Calibri Light"/>
        </w:rPr>
        <w:t>późn</w:t>
      </w:r>
      <w:proofErr w:type="spellEnd"/>
      <w:r w:rsidR="00913699">
        <w:rPr>
          <w:rFonts w:ascii="Cambria" w:eastAsia="Calibri Light" w:hAnsi="Cambria" w:cs="Calibri Light"/>
        </w:rPr>
        <w:t>.</w:t>
      </w:r>
      <w:r w:rsidRPr="00213B25">
        <w:rPr>
          <w:rFonts w:ascii="Cambria" w:eastAsia="Calibri Light" w:hAnsi="Cambria" w:cs="Calibri Light"/>
        </w:rPr>
        <w:t xml:space="preserve"> zm.).</w:t>
      </w:r>
    </w:p>
    <w:p w14:paraId="5EED780D" w14:textId="77777777" w:rsidR="00892340" w:rsidRPr="00213B25" w:rsidRDefault="00DF0AF2" w:rsidP="007222CB">
      <w:pPr>
        <w:numPr>
          <w:ilvl w:val="0"/>
          <w:numId w:val="7"/>
        </w:numPr>
        <w:tabs>
          <w:tab w:val="left" w:pos="0"/>
          <w:tab w:val="left" w:pos="426"/>
        </w:tabs>
        <w:spacing w:line="276" w:lineRule="auto"/>
        <w:ind w:left="426" w:hanging="426"/>
        <w:jc w:val="both"/>
        <w:rPr>
          <w:rFonts w:ascii="Cambria" w:hAnsi="Cambria" w:cs="Calibri Light"/>
        </w:rPr>
      </w:pPr>
      <w:r w:rsidRPr="00213B25">
        <w:rPr>
          <w:rFonts w:ascii="Cambria" w:eastAsia="Calibri Light" w:hAnsi="Cambria" w:cs="Calibri Light"/>
        </w:rPr>
        <w:t>Wszelkie zmiany w treści umowy wymagają formy pisemnej pod rygorem nieważności.</w:t>
      </w:r>
    </w:p>
    <w:p w14:paraId="5723660F" w14:textId="77777777" w:rsidR="00892340" w:rsidRPr="00213B25" w:rsidRDefault="00DF0AF2" w:rsidP="007222CB">
      <w:pPr>
        <w:numPr>
          <w:ilvl w:val="0"/>
          <w:numId w:val="7"/>
        </w:numPr>
        <w:tabs>
          <w:tab w:val="left" w:pos="0"/>
          <w:tab w:val="left" w:pos="426"/>
        </w:tabs>
        <w:spacing w:line="276" w:lineRule="auto"/>
        <w:ind w:left="426" w:hanging="426"/>
        <w:jc w:val="both"/>
        <w:rPr>
          <w:rFonts w:ascii="Cambria" w:hAnsi="Cambria" w:cs="Calibri Light"/>
        </w:rPr>
      </w:pPr>
      <w:r w:rsidRPr="00213B25">
        <w:rPr>
          <w:rFonts w:ascii="Cambria" w:eastAsia="Calibri Light" w:hAnsi="Cambria" w:cs="Calibri Light"/>
        </w:rPr>
        <w:t>Cesja wierzytelności, praw lub obowiązków wynikających z niniejszej umowy wymaga pisemnej zgody Zamawiającego.</w:t>
      </w:r>
    </w:p>
    <w:p w14:paraId="368611D9" w14:textId="77777777" w:rsidR="00641EAF" w:rsidRPr="00213B25" w:rsidRDefault="00641EAF" w:rsidP="00641EAF">
      <w:pPr>
        <w:tabs>
          <w:tab w:val="left" w:pos="0"/>
          <w:tab w:val="left" w:pos="426"/>
        </w:tabs>
        <w:spacing w:line="276" w:lineRule="auto"/>
        <w:jc w:val="both"/>
        <w:rPr>
          <w:rFonts w:ascii="Cambria" w:eastAsia="Cambria" w:hAnsi="Cambria" w:cs="Calibri Light"/>
        </w:rPr>
      </w:pPr>
    </w:p>
    <w:p w14:paraId="2BA0429C" w14:textId="77777777" w:rsidR="00641EAF" w:rsidRPr="00213B25" w:rsidRDefault="00641EAF" w:rsidP="00641EAF">
      <w:pPr>
        <w:tabs>
          <w:tab w:val="left" w:pos="0"/>
          <w:tab w:val="left" w:pos="426"/>
        </w:tabs>
        <w:spacing w:line="276" w:lineRule="auto"/>
        <w:jc w:val="both"/>
        <w:rPr>
          <w:rFonts w:ascii="Cambria" w:eastAsia="Cambria" w:hAnsi="Cambria" w:cs="Calibri Light"/>
        </w:rPr>
      </w:pPr>
    </w:p>
    <w:p w14:paraId="27EC11D5" w14:textId="77777777" w:rsidR="00641EAF" w:rsidRPr="00213B25" w:rsidRDefault="00641EAF" w:rsidP="00641EAF">
      <w:pPr>
        <w:tabs>
          <w:tab w:val="left" w:pos="0"/>
          <w:tab w:val="left" w:pos="426"/>
        </w:tabs>
        <w:spacing w:line="276" w:lineRule="auto"/>
        <w:jc w:val="both"/>
        <w:rPr>
          <w:rFonts w:ascii="Cambria" w:hAnsi="Cambria" w:cs="Calibri Light"/>
        </w:rPr>
      </w:pPr>
    </w:p>
    <w:p w14:paraId="1514F679" w14:textId="16D2E641" w:rsidR="00892340" w:rsidRPr="00213B25" w:rsidRDefault="00DF0AF2" w:rsidP="00641EAF">
      <w:pPr>
        <w:tabs>
          <w:tab w:val="left" w:pos="426"/>
        </w:tabs>
        <w:spacing w:line="276" w:lineRule="auto"/>
        <w:jc w:val="both"/>
        <w:rPr>
          <w:rFonts w:ascii="Cambria" w:hAnsi="Cambria" w:cs="Calibri Light"/>
        </w:rPr>
      </w:pPr>
      <w:r w:rsidRPr="00213B25">
        <w:rPr>
          <w:rFonts w:ascii="Cambria" w:hAnsi="Cambria" w:cs="Calibri Light"/>
        </w:rPr>
        <w:tab/>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41EAF" w:rsidRPr="00213B25" w14:paraId="759B078C" w14:textId="77777777" w:rsidTr="00B27434">
        <w:tc>
          <w:tcPr>
            <w:tcW w:w="4531" w:type="dxa"/>
          </w:tcPr>
          <w:p w14:paraId="0B301E51" w14:textId="77777777" w:rsidR="00641EAF" w:rsidRPr="00213B25" w:rsidRDefault="00641EAF" w:rsidP="00B27434">
            <w:pPr>
              <w:pStyle w:val="Default"/>
              <w:suppressAutoHyphens/>
              <w:spacing w:line="276" w:lineRule="auto"/>
              <w:jc w:val="center"/>
              <w:rPr>
                <w:rFonts w:ascii="Cambria" w:eastAsia="Cambria" w:hAnsi="Cambria" w:cs="Calibri Light"/>
                <w:color w:val="auto"/>
                <w:sz w:val="24"/>
                <w:szCs w:val="24"/>
              </w:rPr>
            </w:pPr>
            <w:r w:rsidRPr="00213B25">
              <w:rPr>
                <w:rFonts w:ascii="Cambria" w:eastAsia="Times New Roman" w:hAnsi="Cambria" w:cs="Calibri Light"/>
                <w:b/>
                <w:bCs/>
                <w:sz w:val="24"/>
                <w:szCs w:val="24"/>
                <w:lang w:eastAsia="zh-CN"/>
              </w:rPr>
              <w:t>ZAMAWIAJĄCY</w:t>
            </w:r>
          </w:p>
        </w:tc>
        <w:tc>
          <w:tcPr>
            <w:tcW w:w="4531" w:type="dxa"/>
          </w:tcPr>
          <w:p w14:paraId="5007AD9E" w14:textId="1F68CDD9" w:rsidR="00641EAF" w:rsidRPr="00213B25" w:rsidRDefault="00641EAF" w:rsidP="00B27434">
            <w:pPr>
              <w:pStyle w:val="Default"/>
              <w:suppressAutoHyphens/>
              <w:spacing w:line="276" w:lineRule="auto"/>
              <w:jc w:val="center"/>
              <w:rPr>
                <w:rFonts w:ascii="Cambria" w:eastAsia="Times New Roman" w:hAnsi="Cambria" w:cs="Calibri Light"/>
                <w:b/>
                <w:bCs/>
                <w:sz w:val="24"/>
                <w:szCs w:val="24"/>
              </w:rPr>
            </w:pPr>
            <w:r w:rsidRPr="00213B25">
              <w:rPr>
                <w:rFonts w:ascii="Cambria" w:eastAsia="Times New Roman" w:hAnsi="Cambria" w:cs="Calibri Light"/>
                <w:b/>
                <w:bCs/>
                <w:sz w:val="24"/>
                <w:szCs w:val="24"/>
              </w:rPr>
              <w:t>WYKONAWC</w:t>
            </w:r>
            <w:r w:rsidR="00F7614F" w:rsidRPr="00213B25">
              <w:rPr>
                <w:rFonts w:ascii="Cambria" w:eastAsia="Times New Roman" w:hAnsi="Cambria" w:cs="Calibri Light"/>
                <w:b/>
                <w:bCs/>
                <w:sz w:val="24"/>
                <w:szCs w:val="24"/>
              </w:rPr>
              <w:t>A</w:t>
            </w:r>
          </w:p>
          <w:p w14:paraId="519C55F9" w14:textId="77777777" w:rsidR="00641EAF" w:rsidRPr="00213B25" w:rsidRDefault="00641EAF" w:rsidP="00B27434">
            <w:pPr>
              <w:pStyle w:val="Default"/>
              <w:suppressAutoHyphens/>
              <w:spacing w:line="276" w:lineRule="auto"/>
              <w:jc w:val="center"/>
              <w:rPr>
                <w:rFonts w:ascii="Cambria" w:eastAsia="Cambria" w:hAnsi="Cambria" w:cs="Calibri Light"/>
                <w:color w:val="auto"/>
                <w:sz w:val="24"/>
                <w:szCs w:val="24"/>
              </w:rPr>
            </w:pPr>
          </w:p>
        </w:tc>
      </w:tr>
    </w:tbl>
    <w:p w14:paraId="3DF4B153" w14:textId="7D7BA32E" w:rsidR="00DA06FF" w:rsidRPr="00213B25" w:rsidRDefault="00DA06FF" w:rsidP="00641EAF">
      <w:pPr>
        <w:spacing w:line="276" w:lineRule="auto"/>
        <w:rPr>
          <w:rFonts w:ascii="Cambria" w:hAnsi="Cambria" w:cs="Calibri Light"/>
        </w:rPr>
      </w:pPr>
    </w:p>
    <w:sectPr w:rsidR="00DA06FF" w:rsidRPr="00213B25" w:rsidSect="00913699">
      <w:headerReference w:type="default" r:id="rId11"/>
      <w:footerReference w:type="default" r:id="rId12"/>
      <w:headerReference w:type="first" r:id="rId13"/>
      <w:pgSz w:w="11906" w:h="16838"/>
      <w:pgMar w:top="293" w:right="1417" w:bottom="1417" w:left="1417" w:header="284"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8430" w14:textId="77777777" w:rsidR="00C621D5" w:rsidRDefault="00C621D5">
      <w:r>
        <w:separator/>
      </w:r>
    </w:p>
  </w:endnote>
  <w:endnote w:type="continuationSeparator" w:id="0">
    <w:p w14:paraId="1727FA4B" w14:textId="77777777" w:rsidR="00C621D5" w:rsidRDefault="00C6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宋体">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800439"/>
      <w:docPartObj>
        <w:docPartGallery w:val="Page Numbers (Bottom of Page)"/>
        <w:docPartUnique/>
      </w:docPartObj>
    </w:sdtPr>
    <w:sdtEndPr>
      <w:rPr>
        <w:rFonts w:ascii="Calibri Light" w:hAnsi="Calibri Light" w:cs="Calibri Light"/>
        <w:sz w:val="18"/>
        <w:szCs w:val="18"/>
      </w:rPr>
    </w:sdtEndPr>
    <w:sdtContent>
      <w:p w14:paraId="49272939" w14:textId="52B22F01" w:rsidR="006F118B" w:rsidRPr="006F118B" w:rsidRDefault="006F118B">
        <w:pPr>
          <w:pStyle w:val="Stopka"/>
          <w:jc w:val="right"/>
          <w:rPr>
            <w:rFonts w:ascii="Calibri Light" w:hAnsi="Calibri Light" w:cs="Calibri Light"/>
            <w:sz w:val="18"/>
            <w:szCs w:val="18"/>
          </w:rPr>
        </w:pPr>
        <w:r w:rsidRPr="006F118B">
          <w:rPr>
            <w:rFonts w:ascii="Calibri Light" w:hAnsi="Calibri Light" w:cs="Calibri Light"/>
            <w:sz w:val="18"/>
            <w:szCs w:val="18"/>
          </w:rPr>
          <w:fldChar w:fldCharType="begin"/>
        </w:r>
        <w:r w:rsidRPr="006F118B">
          <w:rPr>
            <w:rFonts w:ascii="Calibri Light" w:hAnsi="Calibri Light" w:cs="Calibri Light"/>
            <w:sz w:val="18"/>
            <w:szCs w:val="18"/>
          </w:rPr>
          <w:instrText>PAGE   \* MERGEFORMAT</w:instrText>
        </w:r>
        <w:r w:rsidRPr="006F118B">
          <w:rPr>
            <w:rFonts w:ascii="Calibri Light" w:hAnsi="Calibri Light" w:cs="Calibri Light"/>
            <w:sz w:val="18"/>
            <w:szCs w:val="18"/>
          </w:rPr>
          <w:fldChar w:fldCharType="separate"/>
        </w:r>
        <w:r w:rsidR="00200407">
          <w:rPr>
            <w:rFonts w:ascii="Calibri Light" w:hAnsi="Calibri Light" w:cs="Calibri Light"/>
            <w:noProof/>
            <w:sz w:val="18"/>
            <w:szCs w:val="18"/>
          </w:rPr>
          <w:t>1</w:t>
        </w:r>
        <w:r w:rsidRPr="006F118B">
          <w:rPr>
            <w:rFonts w:ascii="Calibri Light" w:hAnsi="Calibri Light" w:cs="Calibri Light"/>
            <w:sz w:val="18"/>
            <w:szCs w:val="18"/>
          </w:rPr>
          <w:fldChar w:fldCharType="end"/>
        </w:r>
      </w:p>
    </w:sdtContent>
  </w:sdt>
  <w:p w14:paraId="711F19EA" w14:textId="77777777" w:rsidR="006F118B" w:rsidRDefault="006F11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6EC7" w14:textId="77777777" w:rsidR="00C621D5" w:rsidRDefault="00C621D5">
      <w:r>
        <w:separator/>
      </w:r>
    </w:p>
  </w:footnote>
  <w:footnote w:type="continuationSeparator" w:id="0">
    <w:p w14:paraId="7B4A2571" w14:textId="77777777" w:rsidR="00C621D5" w:rsidRDefault="00C621D5">
      <w:r>
        <w:continuationSeparator/>
      </w:r>
    </w:p>
  </w:footnote>
  <w:footnote w:id="1">
    <w:p w14:paraId="00BF6C29" w14:textId="77777777" w:rsidR="00892340" w:rsidRDefault="00DF0AF2">
      <w:pPr>
        <w:pStyle w:val="Tekstprzypisudolnego"/>
        <w:jc w:val="both"/>
        <w:rPr>
          <w:rFonts w:ascii="Calibri Light" w:hAnsi="Calibri Light" w:cs="Calibri Light"/>
        </w:rPr>
      </w:pPr>
      <w:r>
        <w:rPr>
          <w:rStyle w:val="Znakiprzypiswdolnych"/>
        </w:rPr>
        <w:footnoteRef/>
      </w:r>
      <w:r>
        <w:rPr>
          <w:rFonts w:ascii="Calibri Light" w:hAnsi="Calibri Light" w:cs="Calibri Light"/>
          <w:sz w:val="18"/>
          <w:szCs w:val="18"/>
        </w:rPr>
        <w:tab/>
        <w:t>Wyliczenie ma charakter przykładowy. Umowa o pracę może zawierać również inne dane, które podlegają anonimizacji. Każda umowa powinna zostać przeanalizowana przez składającego pod kątem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04.05.2016r. ze zm.) – RODO; zakres anonimizacji umowy musi być zgodny z przepisami ww. rozporządzenia.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73F7" w14:textId="77777777" w:rsidR="00892340" w:rsidRDefault="00892340">
    <w:pPr>
      <w:rPr>
        <w:rFonts w:ascii="Calibri Light" w:hAnsi="Calibri Light" w:cs="Calibri Light"/>
        <w:i/>
        <w:sz w:val="20"/>
        <w:szCs w:val="20"/>
      </w:rPr>
    </w:pPr>
  </w:p>
  <w:p w14:paraId="3551B68E" w14:textId="77777777" w:rsidR="00892340" w:rsidRDefault="00892340">
    <w:pPr>
      <w:rPr>
        <w:rFonts w:ascii="Calibri Light" w:hAnsi="Calibri Light" w:cs="Calibri Light"/>
        <w:i/>
        <w:sz w:val="20"/>
        <w:szCs w:val="20"/>
      </w:rPr>
    </w:pPr>
  </w:p>
  <w:p w14:paraId="7E5FD343" w14:textId="77777777" w:rsidR="00892340" w:rsidRDefault="008923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5074" w14:textId="77777777" w:rsidR="00892340" w:rsidRDefault="00892340">
    <w:pPr>
      <w:rPr>
        <w:rFonts w:ascii="Calibri Light" w:hAnsi="Calibri Light" w:cs="Calibri Light"/>
        <w:i/>
        <w:sz w:val="20"/>
        <w:szCs w:val="20"/>
      </w:rPr>
    </w:pPr>
  </w:p>
  <w:p w14:paraId="7BE741B6" w14:textId="77777777" w:rsidR="00892340" w:rsidRDefault="00892340">
    <w:pPr>
      <w:rPr>
        <w:rFonts w:ascii="Calibri Light" w:hAnsi="Calibri Light" w:cs="Calibri Light"/>
        <w:i/>
        <w:sz w:val="20"/>
        <w:szCs w:val="20"/>
      </w:rPr>
    </w:pPr>
  </w:p>
  <w:p w14:paraId="71D0DF92" w14:textId="77777777" w:rsidR="00892340" w:rsidRDefault="00DF0AF2">
    <w:pPr>
      <w:jc w:val="both"/>
      <w:rPr>
        <w:rFonts w:ascii="Calibri Light" w:hAnsi="Calibri Light" w:cs="Calibri Light"/>
        <w:i/>
        <w:sz w:val="20"/>
        <w:szCs w:val="20"/>
      </w:rPr>
    </w:pPr>
    <w:r>
      <w:rPr>
        <w:rFonts w:ascii="Calibri Light" w:hAnsi="Calibri Light" w:cs="Calibri Light"/>
        <w:i/>
        <w:sz w:val="20"/>
        <w:szCs w:val="20"/>
      </w:rPr>
      <w:t xml:space="preserve">Postępowanie znak IF.271.4.6.2025 o udzielenie zamówienia pn.: „Wykonanie projektu </w:t>
    </w:r>
    <w:r>
      <w:rPr>
        <w:rFonts w:ascii="Calibri Light" w:hAnsi="Calibri Light" w:cs="Calibri Light"/>
        <w:i/>
        <w:sz w:val="20"/>
        <w:szCs w:val="20"/>
      </w:rPr>
      <w:br/>
      <w:t xml:space="preserve">w zakresie budowy chodnika przy drodze powiatowej DP1942K ul. Do Dworu </w:t>
    </w:r>
    <w:r>
      <w:rPr>
        <w:rFonts w:ascii="Calibri Light" w:hAnsi="Calibri Light" w:cs="Calibri Light"/>
        <w:i/>
        <w:sz w:val="20"/>
        <w:szCs w:val="20"/>
      </w:rPr>
      <w:br/>
      <w:t xml:space="preserve">w m. Olszowice na odcinku ok. 1800 </w:t>
    </w:r>
    <w:proofErr w:type="spellStart"/>
    <w:r>
      <w:rPr>
        <w:rFonts w:ascii="Calibri Light" w:hAnsi="Calibri Light" w:cs="Calibri Light"/>
        <w:i/>
        <w:sz w:val="20"/>
        <w:szCs w:val="20"/>
      </w:rPr>
      <w:t>mb</w:t>
    </w:r>
    <w:proofErr w:type="spellEnd"/>
    <w:r>
      <w:rPr>
        <w:rFonts w:ascii="Calibri Light" w:hAnsi="Calibri Light" w:cs="Calibri Light"/>
        <w:i/>
        <w:sz w:val="20"/>
        <w:szCs w:val="20"/>
      </w:rPr>
      <w:t xml:space="preserve">” </w:t>
    </w:r>
  </w:p>
  <w:p w14:paraId="751DD900" w14:textId="77777777" w:rsidR="00892340" w:rsidRDefault="0089234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E8C42880"/>
    <w:name w:val="WW8Num2"/>
    <w:lvl w:ilvl="0">
      <w:start w:val="1"/>
      <w:numFmt w:val="decimal"/>
      <w:lvlText w:val="%1)"/>
      <w:lvlJc w:val="left"/>
      <w:rPr>
        <w:rFonts w:ascii="Calibri Light" w:hAnsi="Calibri Light" w:cs="Calibri" w:hint="default"/>
        <w:szCs w:val="24"/>
      </w:rPr>
    </w:lvl>
  </w:abstractNum>
  <w:abstractNum w:abstractNumId="1" w15:restartNumberingAfterBreak="0">
    <w:nsid w:val="038B2120"/>
    <w:multiLevelType w:val="multilevel"/>
    <w:tmpl w:val="8F66C328"/>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6784AAD"/>
    <w:multiLevelType w:val="multilevel"/>
    <w:tmpl w:val="E2EE780C"/>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3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C0629E"/>
    <w:multiLevelType w:val="hybridMultilevel"/>
    <w:tmpl w:val="A9D28B2A"/>
    <w:lvl w:ilvl="0" w:tplc="4EC66C5A">
      <w:start w:val="1"/>
      <w:numFmt w:val="decimal"/>
      <w:lvlText w:val="%1."/>
      <w:lvlJc w:val="left"/>
      <w:pPr>
        <w:ind w:left="487"/>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207" w:hanging="360"/>
      </w:pPr>
    </w:lvl>
    <w:lvl w:ilvl="2" w:tplc="7FF8EAC4">
      <w:start w:val="1"/>
      <w:numFmt w:val="lowerRoman"/>
      <w:lvlText w:val="%3"/>
      <w:lvlJc w:val="left"/>
      <w:pPr>
        <w:ind w:left="1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4AADD8">
      <w:start w:val="1"/>
      <w:numFmt w:val="decimal"/>
      <w:lvlText w:val="%4"/>
      <w:lvlJc w:val="left"/>
      <w:pPr>
        <w:ind w:left="2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E6E6FE">
      <w:start w:val="1"/>
      <w:numFmt w:val="lowerLetter"/>
      <w:lvlText w:val="%5"/>
      <w:lvlJc w:val="left"/>
      <w:pPr>
        <w:ind w:left="2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F8AE66">
      <w:start w:val="1"/>
      <w:numFmt w:val="lowerRoman"/>
      <w:lvlText w:val="%6"/>
      <w:lvlJc w:val="left"/>
      <w:pPr>
        <w:ind w:left="3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CADC22">
      <w:start w:val="1"/>
      <w:numFmt w:val="decimal"/>
      <w:lvlText w:val="%7"/>
      <w:lvlJc w:val="left"/>
      <w:pPr>
        <w:ind w:left="4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306918">
      <w:start w:val="1"/>
      <w:numFmt w:val="lowerLetter"/>
      <w:lvlText w:val="%8"/>
      <w:lvlJc w:val="left"/>
      <w:pPr>
        <w:ind w:left="5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963676">
      <w:start w:val="1"/>
      <w:numFmt w:val="lowerRoman"/>
      <w:lvlText w:val="%9"/>
      <w:lvlJc w:val="left"/>
      <w:pPr>
        <w:ind w:left="5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A00A99"/>
    <w:multiLevelType w:val="multilevel"/>
    <w:tmpl w:val="57FAAA12"/>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55B696D"/>
    <w:multiLevelType w:val="multilevel"/>
    <w:tmpl w:val="890C32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71B12FA"/>
    <w:multiLevelType w:val="multilevel"/>
    <w:tmpl w:val="3250853E"/>
    <w:lvl w:ilvl="0">
      <w:start w:val="1"/>
      <w:numFmt w:val="decimal"/>
      <w:lvlText w:val="%1)"/>
      <w:lvlJc w:val="left"/>
      <w:pPr>
        <w:tabs>
          <w:tab w:val="num" w:pos="0"/>
        </w:tabs>
        <w:ind w:left="1146" w:hanging="360"/>
      </w:pPr>
      <w:rPr>
        <w:sz w:val="24"/>
        <w:szCs w:val="32"/>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7" w15:restartNumberingAfterBreak="0">
    <w:nsid w:val="1D6C00A7"/>
    <w:multiLevelType w:val="multilevel"/>
    <w:tmpl w:val="64B2729C"/>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26222C83"/>
    <w:multiLevelType w:val="hybridMultilevel"/>
    <w:tmpl w:val="BD6EACC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93B6B30"/>
    <w:multiLevelType w:val="multilevel"/>
    <w:tmpl w:val="026092F4"/>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9735DEC"/>
    <w:multiLevelType w:val="multilevel"/>
    <w:tmpl w:val="FA6C938C"/>
    <w:lvl w:ilvl="0">
      <w:start w:val="1"/>
      <w:numFmt w:val="decimal"/>
      <w:lvlText w:val="%1."/>
      <w:lvlJc w:val="left"/>
      <w:pPr>
        <w:tabs>
          <w:tab w:val="num" w:pos="0"/>
        </w:tabs>
        <w:ind w:left="360" w:hanging="360"/>
      </w:pPr>
      <w:rPr>
        <w:b w:val="0"/>
        <w:u w:val="no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1" w15:restartNumberingAfterBreak="0">
    <w:nsid w:val="2F5102B2"/>
    <w:multiLevelType w:val="multilevel"/>
    <w:tmpl w:val="387E9794"/>
    <w:lvl w:ilvl="0">
      <w:start w:val="1"/>
      <w:numFmt w:val="decimal"/>
      <w:lvlText w:val="%1."/>
      <w:lvlJc w:val="left"/>
      <w:pPr>
        <w:tabs>
          <w:tab w:val="num" w:pos="0"/>
        </w:tabs>
        <w:ind w:left="360" w:hanging="360"/>
      </w:pPr>
      <w:rPr>
        <w:rFonts w:ascii="Cambria" w:hAnsi="Cambria" w:cs="Calibri Light" w:hint="default"/>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4"/>
        <w:szCs w:val="3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1FC4288"/>
    <w:multiLevelType w:val="hybridMultilevel"/>
    <w:tmpl w:val="D988CFAE"/>
    <w:lvl w:ilvl="0" w:tplc="34342A84">
      <w:start w:val="5"/>
      <w:numFmt w:val="decimal"/>
      <w:lvlText w:val="%1)"/>
      <w:lvlJc w:val="left"/>
      <w:pPr>
        <w:ind w:left="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86F46C">
      <w:start w:val="1"/>
      <w:numFmt w:val="lowerLetter"/>
      <w:lvlText w:val="%2)"/>
      <w:lvlJc w:val="left"/>
      <w:pPr>
        <w:ind w:left="1179"/>
      </w:pPr>
      <w:rPr>
        <w:rFonts w:ascii="Cambria" w:eastAsia="Times New Roman" w:hAnsi="Cambria" w:cs="Times New Roman" w:hint="default"/>
        <w:b w:val="0"/>
        <w:i w:val="0"/>
        <w:strike w:val="0"/>
        <w:dstrike w:val="0"/>
        <w:color w:val="000000"/>
        <w:sz w:val="24"/>
        <w:szCs w:val="24"/>
        <w:u w:val="none" w:color="000000"/>
        <w:bdr w:val="none" w:sz="0" w:space="0" w:color="auto"/>
        <w:shd w:val="clear" w:color="auto" w:fill="auto"/>
        <w:vertAlign w:val="baseline"/>
      </w:rPr>
    </w:lvl>
    <w:lvl w:ilvl="2" w:tplc="5BCC3A48">
      <w:start w:val="1"/>
      <w:numFmt w:val="lowerRoman"/>
      <w:lvlText w:val="%3"/>
      <w:lvlJc w:val="left"/>
      <w:pPr>
        <w:ind w:left="1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6280BC">
      <w:start w:val="1"/>
      <w:numFmt w:val="decimal"/>
      <w:lvlText w:val="%4"/>
      <w:lvlJc w:val="left"/>
      <w:pPr>
        <w:ind w:left="2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80028C">
      <w:start w:val="1"/>
      <w:numFmt w:val="lowerLetter"/>
      <w:lvlText w:val="%5"/>
      <w:lvlJc w:val="left"/>
      <w:pPr>
        <w:ind w:left="3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B258C4">
      <w:start w:val="1"/>
      <w:numFmt w:val="lowerRoman"/>
      <w:lvlText w:val="%6"/>
      <w:lvlJc w:val="left"/>
      <w:pPr>
        <w:ind w:left="3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D45440">
      <w:start w:val="1"/>
      <w:numFmt w:val="decimal"/>
      <w:lvlText w:val="%7"/>
      <w:lvlJc w:val="left"/>
      <w:pPr>
        <w:ind w:left="4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5C1CFC">
      <w:start w:val="1"/>
      <w:numFmt w:val="lowerLetter"/>
      <w:lvlText w:val="%8"/>
      <w:lvlJc w:val="left"/>
      <w:pPr>
        <w:ind w:left="5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7C6574">
      <w:start w:val="1"/>
      <w:numFmt w:val="lowerRoman"/>
      <w:lvlText w:val="%9"/>
      <w:lvlJc w:val="left"/>
      <w:pPr>
        <w:ind w:left="6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46951A5"/>
    <w:multiLevelType w:val="hybridMultilevel"/>
    <w:tmpl w:val="E4E84B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0006E4"/>
    <w:multiLevelType w:val="multilevel"/>
    <w:tmpl w:val="786AFAA2"/>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5E12A38"/>
    <w:multiLevelType w:val="hybridMultilevel"/>
    <w:tmpl w:val="BDB2E1E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38845165"/>
    <w:multiLevelType w:val="multilevel"/>
    <w:tmpl w:val="B666E1C4"/>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4"/>
        <w:szCs w:val="3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3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CCF1874"/>
    <w:multiLevelType w:val="multilevel"/>
    <w:tmpl w:val="E468189C"/>
    <w:lvl w:ilvl="0">
      <w:start w:val="1"/>
      <w:numFmt w:val="decimal"/>
      <w:lvlText w:val="%1)"/>
      <w:lvlJc w:val="left"/>
      <w:pPr>
        <w:tabs>
          <w:tab w:val="num" w:pos="0"/>
        </w:tabs>
        <w:ind w:left="0" w:firstLine="0"/>
      </w:pPr>
      <w:rPr>
        <w:rFonts w:ascii="Cambria" w:hAnsi="Cambria" w:cs="Calibri Light" w:hint="default"/>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3E3A6A3B"/>
    <w:multiLevelType w:val="multilevel"/>
    <w:tmpl w:val="B75CBA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3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38A57A4"/>
    <w:multiLevelType w:val="hybridMultilevel"/>
    <w:tmpl w:val="C336930A"/>
    <w:lvl w:ilvl="0" w:tplc="8A18508C">
      <w:start w:val="1"/>
      <w:numFmt w:val="decimal"/>
      <w:lvlText w:val="%1."/>
      <w:lvlJc w:val="left"/>
      <w:pPr>
        <w:ind w:left="487"/>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4964600">
      <w:start w:val="1"/>
      <w:numFmt w:val="bullet"/>
      <w:lvlText w:val="-"/>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2AF89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446B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8F2C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0288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9EE45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4CFF7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CE06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8F4E46"/>
    <w:multiLevelType w:val="multilevel"/>
    <w:tmpl w:val="A5C403F6"/>
    <w:lvl w:ilvl="0">
      <w:start w:val="1"/>
      <w:numFmt w:val="lowerLetter"/>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858222D"/>
    <w:multiLevelType w:val="multilevel"/>
    <w:tmpl w:val="9084BE0C"/>
    <w:lvl w:ilvl="0">
      <w:start w:val="1"/>
      <w:numFmt w:val="none"/>
      <w:pStyle w:val="Nagwek11"/>
      <w:suff w:val="nothing"/>
      <w:lvlText w:val=""/>
      <w:lvlJc w:val="left"/>
      <w:pPr>
        <w:tabs>
          <w:tab w:val="num" w:pos="0"/>
        </w:tabs>
        <w:ind w:left="0" w:firstLine="0"/>
      </w:pPr>
    </w:lvl>
    <w:lvl w:ilvl="1">
      <w:start w:val="1"/>
      <w:numFmt w:val="none"/>
      <w:pStyle w:val="Nagwek21"/>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18D4C49"/>
    <w:multiLevelType w:val="multilevel"/>
    <w:tmpl w:val="EC9A75B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Cambria" w:eastAsia="Times New Roman" w:hAnsi="Cambria" w:cs="Calibri Light" w:hint="default"/>
        <w:sz w:val="24"/>
        <w:szCs w:val="32"/>
      </w:rPr>
    </w:lvl>
    <w:lvl w:ilvl="2">
      <w:start w:val="1"/>
      <w:numFmt w:val="decimal"/>
      <w:lvlText w:val="%3."/>
      <w:lvlJc w:val="left"/>
      <w:pPr>
        <w:tabs>
          <w:tab w:val="num" w:pos="0"/>
        </w:tabs>
        <w:ind w:left="2340" w:hanging="360"/>
      </w:pPr>
      <w:rPr>
        <w:sz w:val="24"/>
        <w:szCs w:val="32"/>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45B7BCA"/>
    <w:multiLevelType w:val="multilevel"/>
    <w:tmpl w:val="B66AAC44"/>
    <w:lvl w:ilvl="0">
      <w:start w:val="1"/>
      <w:numFmt w:val="decimal"/>
      <w:lvlText w:val="%1)"/>
      <w:lvlJc w:val="left"/>
      <w:pPr>
        <w:tabs>
          <w:tab w:val="num" w:pos="0"/>
        </w:tabs>
        <w:ind w:left="3600" w:hanging="360"/>
      </w:pPr>
      <w:rPr>
        <w:sz w:val="24"/>
        <w:szCs w:val="32"/>
      </w:r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24" w15:restartNumberingAfterBreak="0">
    <w:nsid w:val="54807D02"/>
    <w:multiLevelType w:val="multilevel"/>
    <w:tmpl w:val="36F0DF40"/>
    <w:lvl w:ilvl="0">
      <w:start w:val="1"/>
      <w:numFmt w:val="decimal"/>
      <w:lvlText w:val="%1."/>
      <w:lvlJc w:val="left"/>
      <w:pPr>
        <w:tabs>
          <w:tab w:val="num" w:pos="0"/>
        </w:tabs>
        <w:ind w:left="720" w:hanging="36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5" w15:restartNumberingAfterBreak="0">
    <w:nsid w:val="5D666B06"/>
    <w:multiLevelType w:val="multilevel"/>
    <w:tmpl w:val="41467E06"/>
    <w:lvl w:ilvl="0">
      <w:start w:val="1"/>
      <w:numFmt w:val="decimal"/>
      <w:lvlText w:val="%1."/>
      <w:lvlJc w:val="left"/>
      <w:pPr>
        <w:tabs>
          <w:tab w:val="num" w:pos="0"/>
        </w:tabs>
        <w:ind w:left="720" w:hanging="360"/>
      </w:pPr>
      <w:rPr>
        <w:b w:val="0"/>
        <w:bCs w:val="0"/>
        <w:sz w:val="24"/>
        <w:szCs w:val="32"/>
      </w:rPr>
    </w:lvl>
    <w:lvl w:ilvl="1">
      <w:start w:val="1"/>
      <w:numFmt w:val="decimal"/>
      <w:lvlText w:val="%2)"/>
      <w:lvlJc w:val="left"/>
      <w:pPr>
        <w:tabs>
          <w:tab w:val="num" w:pos="0"/>
        </w:tabs>
        <w:ind w:left="1440" w:hanging="360"/>
      </w:pPr>
      <w:rPr>
        <w:sz w:val="24"/>
        <w:szCs w:val="3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E330BB8"/>
    <w:multiLevelType w:val="hybridMultilevel"/>
    <w:tmpl w:val="F6803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EB15C8"/>
    <w:multiLevelType w:val="multilevel"/>
    <w:tmpl w:val="9216C1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14A20C4"/>
    <w:multiLevelType w:val="hybridMultilevel"/>
    <w:tmpl w:val="6C72BC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4C63B31"/>
    <w:multiLevelType w:val="hybridMultilevel"/>
    <w:tmpl w:val="177E898C"/>
    <w:lvl w:ilvl="0" w:tplc="E0E4264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E54D38"/>
    <w:multiLevelType w:val="multilevel"/>
    <w:tmpl w:val="0DD0249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1" w15:restartNumberingAfterBreak="0">
    <w:nsid w:val="697875C3"/>
    <w:multiLevelType w:val="multilevel"/>
    <w:tmpl w:val="E2321408"/>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A6913AC"/>
    <w:multiLevelType w:val="multilevel"/>
    <w:tmpl w:val="83A270A6"/>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C4F7108"/>
    <w:multiLevelType w:val="hybridMultilevel"/>
    <w:tmpl w:val="D8943D4E"/>
    <w:lvl w:ilvl="0" w:tplc="3F5C0C78">
      <w:start w:val="1"/>
      <w:numFmt w:val="decimal"/>
      <w:lvlText w:val="%1)"/>
      <w:lvlJc w:val="left"/>
      <w:pPr>
        <w:ind w:left="850"/>
      </w:pPr>
      <w:rPr>
        <w:rFonts w:ascii="Cambria" w:eastAsia="Times New Roman" w:hAnsi="Cambria" w:cs="Times New Roman" w:hint="default"/>
        <w:b w:val="0"/>
        <w:i w:val="0"/>
        <w:strike w:val="0"/>
        <w:dstrike w:val="0"/>
        <w:color w:val="000000"/>
        <w:sz w:val="24"/>
        <w:szCs w:val="24"/>
        <w:u w:val="none" w:color="000000"/>
        <w:bdr w:val="none" w:sz="0" w:space="0" w:color="auto"/>
        <w:shd w:val="clear" w:color="auto" w:fill="auto"/>
        <w:vertAlign w:val="baseline"/>
      </w:rPr>
    </w:lvl>
    <w:lvl w:ilvl="1" w:tplc="B97A0872">
      <w:start w:val="1"/>
      <w:numFmt w:val="lowerLetter"/>
      <w:lvlText w:val="%2"/>
      <w:lvlJc w:val="left"/>
      <w:pPr>
        <w:ind w:left="1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C6CDA0">
      <w:start w:val="1"/>
      <w:numFmt w:val="lowerRoman"/>
      <w:lvlText w:val="%3"/>
      <w:lvlJc w:val="left"/>
      <w:pPr>
        <w:ind w:left="2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4C8638">
      <w:start w:val="1"/>
      <w:numFmt w:val="decimal"/>
      <w:lvlText w:val="%4"/>
      <w:lvlJc w:val="left"/>
      <w:pPr>
        <w:ind w:left="2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308633A">
      <w:start w:val="1"/>
      <w:numFmt w:val="lowerLetter"/>
      <w:lvlText w:val="%5"/>
      <w:lvlJc w:val="left"/>
      <w:pPr>
        <w:ind w:left="3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9169290">
      <w:start w:val="1"/>
      <w:numFmt w:val="lowerRoman"/>
      <w:lvlText w:val="%6"/>
      <w:lvlJc w:val="left"/>
      <w:pPr>
        <w:ind w:left="4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DE1966">
      <w:start w:val="1"/>
      <w:numFmt w:val="decimal"/>
      <w:lvlText w:val="%7"/>
      <w:lvlJc w:val="left"/>
      <w:pPr>
        <w:ind w:left="5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38C132">
      <w:start w:val="1"/>
      <w:numFmt w:val="lowerLetter"/>
      <w:lvlText w:val="%8"/>
      <w:lvlJc w:val="left"/>
      <w:pPr>
        <w:ind w:left="5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C0A53E">
      <w:start w:val="1"/>
      <w:numFmt w:val="lowerRoman"/>
      <w:lvlText w:val="%9"/>
      <w:lvlJc w:val="left"/>
      <w:pPr>
        <w:ind w:left="6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D191534"/>
    <w:multiLevelType w:val="multilevel"/>
    <w:tmpl w:val="B9F0E0A4"/>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3658DA"/>
    <w:multiLevelType w:val="multilevel"/>
    <w:tmpl w:val="726AED88"/>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7BB11EF"/>
    <w:multiLevelType w:val="multilevel"/>
    <w:tmpl w:val="3DA0B222"/>
    <w:lvl w:ilvl="0">
      <w:start w:val="5"/>
      <w:numFmt w:val="decimal"/>
      <w:lvlText w:val="%1."/>
      <w:lvlJc w:val="left"/>
      <w:pPr>
        <w:tabs>
          <w:tab w:val="num" w:pos="0"/>
        </w:tabs>
        <w:ind w:left="5040" w:hanging="360"/>
      </w:pPr>
      <w:rPr>
        <w:rFonts w:hint="default"/>
        <w:sz w:val="24"/>
        <w:szCs w:val="3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7" w15:restartNumberingAfterBreak="0">
    <w:nsid w:val="79266FF3"/>
    <w:multiLevelType w:val="hybridMultilevel"/>
    <w:tmpl w:val="DDBAC2E0"/>
    <w:lvl w:ilvl="0" w:tplc="C40C925A">
      <w:start w:val="5"/>
      <w:numFmt w:val="decimal"/>
      <w:lvlText w:val="%1)"/>
      <w:lvlJc w:val="left"/>
      <w:pPr>
        <w:ind w:left="850"/>
      </w:pPr>
      <w:rPr>
        <w:rFonts w:ascii="Cambria" w:eastAsia="Times New Roman" w:hAnsi="Cambria" w:cs="Times New Roman" w:hint="default"/>
        <w:b w:val="0"/>
        <w:i w:val="0"/>
        <w:strike w:val="0"/>
        <w:dstrike w:val="0"/>
        <w:color w:val="000000"/>
        <w:sz w:val="24"/>
        <w:szCs w:val="24"/>
        <w:u w:val="none" w:color="000000"/>
        <w:bdr w:val="none" w:sz="0" w:space="0" w:color="auto"/>
        <w:shd w:val="clear" w:color="auto" w:fill="auto"/>
        <w:vertAlign w:val="baseline"/>
      </w:rPr>
    </w:lvl>
    <w:lvl w:ilvl="1" w:tplc="97F65BE4">
      <w:start w:val="1"/>
      <w:numFmt w:val="lowerLetter"/>
      <w:lvlText w:val="%2)"/>
      <w:lvlJc w:val="left"/>
      <w:pPr>
        <w:ind w:left="1179"/>
      </w:pPr>
      <w:rPr>
        <w:rFonts w:ascii="Cambria" w:eastAsia="Times New Roman" w:hAnsi="Cambria" w:cs="Times New Roman" w:hint="default"/>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D8112D4"/>
    <w:multiLevelType w:val="multilevel"/>
    <w:tmpl w:val="8A708E9A"/>
    <w:lvl w:ilvl="0">
      <w:start w:val="1"/>
      <w:numFmt w:val="decimal"/>
      <w:lvlText w:val="%1."/>
      <w:lvlJc w:val="left"/>
      <w:pPr>
        <w:tabs>
          <w:tab w:val="num" w:pos="0"/>
        </w:tabs>
        <w:ind w:left="0" w:firstLine="0"/>
      </w:pPr>
      <w:rPr>
        <w:rFonts w:ascii="Cambria" w:hAnsi="Cambria" w:cs="Calibri Light"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9" w15:restartNumberingAfterBreak="0">
    <w:nsid w:val="7DB13BA9"/>
    <w:multiLevelType w:val="multilevel"/>
    <w:tmpl w:val="EA44D5DA"/>
    <w:lvl w:ilvl="0">
      <w:start w:val="1"/>
      <w:numFmt w:val="decimal"/>
      <w:lvlText w:val="%1)"/>
      <w:lvlJc w:val="left"/>
      <w:pPr>
        <w:tabs>
          <w:tab w:val="num" w:pos="0"/>
        </w:tabs>
        <w:ind w:left="720" w:hanging="360"/>
      </w:pPr>
      <w:rPr>
        <w:sz w:val="24"/>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DD3695C"/>
    <w:multiLevelType w:val="hybridMultilevel"/>
    <w:tmpl w:val="91D044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DB640D"/>
    <w:multiLevelType w:val="multilevel"/>
    <w:tmpl w:val="9EBE7790"/>
    <w:lvl w:ilvl="0">
      <w:start w:val="1"/>
      <w:numFmt w:val="decimal"/>
      <w:lvlText w:val="%1)"/>
      <w:lvlJc w:val="left"/>
      <w:pPr>
        <w:tabs>
          <w:tab w:val="num" w:pos="0"/>
        </w:tabs>
        <w:ind w:left="1004" w:hanging="360"/>
      </w:pPr>
      <w:rPr>
        <w:sz w:val="24"/>
        <w:szCs w:val="32"/>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num w:numId="1" w16cid:durableId="1711108198">
    <w:abstractNumId w:val="21"/>
  </w:num>
  <w:num w:numId="2" w16cid:durableId="1623028507">
    <w:abstractNumId w:val="10"/>
  </w:num>
  <w:num w:numId="3" w16cid:durableId="605623332">
    <w:abstractNumId w:val="24"/>
  </w:num>
  <w:num w:numId="4" w16cid:durableId="205604293">
    <w:abstractNumId w:val="2"/>
  </w:num>
  <w:num w:numId="5" w16cid:durableId="868496919">
    <w:abstractNumId w:val="16"/>
  </w:num>
  <w:num w:numId="6" w16cid:durableId="2025209486">
    <w:abstractNumId w:val="27"/>
  </w:num>
  <w:num w:numId="7" w16cid:durableId="1540162244">
    <w:abstractNumId w:val="38"/>
  </w:num>
  <w:num w:numId="8" w16cid:durableId="731732156">
    <w:abstractNumId w:val="17"/>
  </w:num>
  <w:num w:numId="9" w16cid:durableId="1881823123">
    <w:abstractNumId w:val="31"/>
  </w:num>
  <w:num w:numId="10" w16cid:durableId="1751584080">
    <w:abstractNumId w:val="35"/>
  </w:num>
  <w:num w:numId="11" w16cid:durableId="1521115682">
    <w:abstractNumId w:val="9"/>
  </w:num>
  <w:num w:numId="12" w16cid:durableId="597251201">
    <w:abstractNumId w:val="41"/>
  </w:num>
  <w:num w:numId="13" w16cid:durableId="1696421901">
    <w:abstractNumId w:val="7"/>
  </w:num>
  <w:num w:numId="14" w16cid:durableId="135029772">
    <w:abstractNumId w:val="25"/>
  </w:num>
  <w:num w:numId="15" w16cid:durableId="971252790">
    <w:abstractNumId w:val="39"/>
  </w:num>
  <w:num w:numId="16" w16cid:durableId="872379888">
    <w:abstractNumId w:val="22"/>
  </w:num>
  <w:num w:numId="17" w16cid:durableId="466123545">
    <w:abstractNumId w:val="1"/>
  </w:num>
  <w:num w:numId="18" w16cid:durableId="396362909">
    <w:abstractNumId w:val="34"/>
  </w:num>
  <w:num w:numId="19" w16cid:durableId="396368016">
    <w:abstractNumId w:val="4"/>
  </w:num>
  <w:num w:numId="20" w16cid:durableId="466432972">
    <w:abstractNumId w:val="32"/>
  </w:num>
  <w:num w:numId="21" w16cid:durableId="1756247390">
    <w:abstractNumId w:val="20"/>
  </w:num>
  <w:num w:numId="22" w16cid:durableId="1205556055">
    <w:abstractNumId w:val="5"/>
  </w:num>
  <w:num w:numId="23" w16cid:durableId="1532526146">
    <w:abstractNumId w:val="18"/>
  </w:num>
  <w:num w:numId="24" w16cid:durableId="241912105">
    <w:abstractNumId w:val="14"/>
  </w:num>
  <w:num w:numId="25" w16cid:durableId="2049791316">
    <w:abstractNumId w:val="36"/>
  </w:num>
  <w:num w:numId="26" w16cid:durableId="47068941">
    <w:abstractNumId w:val="23"/>
  </w:num>
  <w:num w:numId="27" w16cid:durableId="2048868742">
    <w:abstractNumId w:val="6"/>
  </w:num>
  <w:num w:numId="28" w16cid:durableId="1197351020">
    <w:abstractNumId w:val="11"/>
    <w:lvlOverride w:ilvl="0">
      <w:startOverride w:val="1"/>
    </w:lvlOverride>
  </w:num>
  <w:num w:numId="29" w16cid:durableId="7417896">
    <w:abstractNumId w:val="11"/>
  </w:num>
  <w:num w:numId="30" w16cid:durableId="377750887">
    <w:abstractNumId w:val="11"/>
  </w:num>
  <w:num w:numId="31" w16cid:durableId="1473404014">
    <w:abstractNumId w:val="11"/>
  </w:num>
  <w:num w:numId="32" w16cid:durableId="645477076">
    <w:abstractNumId w:val="11"/>
  </w:num>
  <w:num w:numId="33" w16cid:durableId="1114448719">
    <w:abstractNumId w:val="11"/>
  </w:num>
  <w:num w:numId="34" w16cid:durableId="1238051128">
    <w:abstractNumId w:val="11"/>
  </w:num>
  <w:num w:numId="35" w16cid:durableId="1185948559">
    <w:abstractNumId w:val="11"/>
  </w:num>
  <w:num w:numId="36" w16cid:durableId="1602445310">
    <w:abstractNumId w:val="11"/>
  </w:num>
  <w:num w:numId="37" w16cid:durableId="759448842">
    <w:abstractNumId w:val="11"/>
  </w:num>
  <w:num w:numId="38" w16cid:durableId="1274484156">
    <w:abstractNumId w:val="11"/>
  </w:num>
  <w:num w:numId="39" w16cid:durableId="557518839">
    <w:abstractNumId w:val="11"/>
  </w:num>
  <w:num w:numId="40" w16cid:durableId="2018725670">
    <w:abstractNumId w:val="11"/>
  </w:num>
  <w:num w:numId="41" w16cid:durableId="60178634">
    <w:abstractNumId w:val="11"/>
  </w:num>
  <w:num w:numId="42" w16cid:durableId="437021385">
    <w:abstractNumId w:val="11"/>
  </w:num>
  <w:num w:numId="43" w16cid:durableId="996617932">
    <w:abstractNumId w:val="11"/>
  </w:num>
  <w:num w:numId="44" w16cid:durableId="967665831">
    <w:abstractNumId w:val="11"/>
  </w:num>
  <w:num w:numId="45" w16cid:durableId="2102947044">
    <w:abstractNumId w:val="11"/>
  </w:num>
  <w:num w:numId="46" w16cid:durableId="793984933">
    <w:abstractNumId w:val="11"/>
  </w:num>
  <w:num w:numId="47" w16cid:durableId="56901842">
    <w:abstractNumId w:val="11"/>
  </w:num>
  <w:num w:numId="48" w16cid:durableId="1316764981">
    <w:abstractNumId w:val="11"/>
  </w:num>
  <w:num w:numId="49" w16cid:durableId="1312977700">
    <w:abstractNumId w:val="11"/>
  </w:num>
  <w:num w:numId="50" w16cid:durableId="1604070399">
    <w:abstractNumId w:val="11"/>
  </w:num>
  <w:num w:numId="51" w16cid:durableId="1159031981">
    <w:abstractNumId w:val="0"/>
  </w:num>
  <w:num w:numId="52" w16cid:durableId="1229538022">
    <w:abstractNumId w:val="29"/>
  </w:num>
  <w:num w:numId="53" w16cid:durableId="63601061">
    <w:abstractNumId w:val="8"/>
  </w:num>
  <w:num w:numId="54" w16cid:durableId="407962492">
    <w:abstractNumId w:val="15"/>
  </w:num>
  <w:num w:numId="55" w16cid:durableId="1075128945">
    <w:abstractNumId w:val="26"/>
  </w:num>
  <w:num w:numId="56" w16cid:durableId="1277365867">
    <w:abstractNumId w:val="40"/>
  </w:num>
  <w:num w:numId="57" w16cid:durableId="508300516">
    <w:abstractNumId w:val="13"/>
  </w:num>
  <w:num w:numId="58" w16cid:durableId="1460955088">
    <w:abstractNumId w:val="28"/>
  </w:num>
  <w:num w:numId="59" w16cid:durableId="706218671">
    <w:abstractNumId w:val="30"/>
  </w:num>
  <w:num w:numId="60" w16cid:durableId="682711963">
    <w:abstractNumId w:val="3"/>
  </w:num>
  <w:num w:numId="61" w16cid:durableId="310906736">
    <w:abstractNumId w:val="12"/>
  </w:num>
  <w:num w:numId="62" w16cid:durableId="1588615243">
    <w:abstractNumId w:val="33"/>
  </w:num>
  <w:num w:numId="63" w16cid:durableId="228804959">
    <w:abstractNumId w:val="37"/>
  </w:num>
  <w:num w:numId="64" w16cid:durableId="1229880900">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B4BF2AD3-102B-4F08-B4BD-95E524597F99}"/>
  </w:docVars>
  <w:rsids>
    <w:rsidRoot w:val="00892340"/>
    <w:rsid w:val="00064D35"/>
    <w:rsid w:val="00081416"/>
    <w:rsid w:val="0009773A"/>
    <w:rsid w:val="000D1EA3"/>
    <w:rsid w:val="000E5260"/>
    <w:rsid w:val="000E7107"/>
    <w:rsid w:val="000F6C3B"/>
    <w:rsid w:val="0011077F"/>
    <w:rsid w:val="00152310"/>
    <w:rsid w:val="001752F8"/>
    <w:rsid w:val="00197FFB"/>
    <w:rsid w:val="001E5171"/>
    <w:rsid w:val="001F6A6A"/>
    <w:rsid w:val="00200407"/>
    <w:rsid w:val="00213B25"/>
    <w:rsid w:val="0022551A"/>
    <w:rsid w:val="002260F1"/>
    <w:rsid w:val="002271CB"/>
    <w:rsid w:val="002273DE"/>
    <w:rsid w:val="00227E1A"/>
    <w:rsid w:val="00247CB3"/>
    <w:rsid w:val="002565EA"/>
    <w:rsid w:val="002D7E52"/>
    <w:rsid w:val="00303A8D"/>
    <w:rsid w:val="003108C2"/>
    <w:rsid w:val="00326D20"/>
    <w:rsid w:val="003646BB"/>
    <w:rsid w:val="003D7604"/>
    <w:rsid w:val="004050F8"/>
    <w:rsid w:val="0040516C"/>
    <w:rsid w:val="0040606A"/>
    <w:rsid w:val="004332DA"/>
    <w:rsid w:val="00471DEA"/>
    <w:rsid w:val="00497965"/>
    <w:rsid w:val="004C0AFA"/>
    <w:rsid w:val="004C2AE4"/>
    <w:rsid w:val="004D7FB1"/>
    <w:rsid w:val="00535CBC"/>
    <w:rsid w:val="0054329E"/>
    <w:rsid w:val="00555AA6"/>
    <w:rsid w:val="00572D32"/>
    <w:rsid w:val="005949AB"/>
    <w:rsid w:val="005968BD"/>
    <w:rsid w:val="005D14C8"/>
    <w:rsid w:val="005D3643"/>
    <w:rsid w:val="006011AE"/>
    <w:rsid w:val="00641EAF"/>
    <w:rsid w:val="00643564"/>
    <w:rsid w:val="00652C85"/>
    <w:rsid w:val="006650F4"/>
    <w:rsid w:val="00682D16"/>
    <w:rsid w:val="00684472"/>
    <w:rsid w:val="006B1936"/>
    <w:rsid w:val="006D26FE"/>
    <w:rsid w:val="006E75BD"/>
    <w:rsid w:val="006F0FD1"/>
    <w:rsid w:val="006F118B"/>
    <w:rsid w:val="007222CB"/>
    <w:rsid w:val="00733C0E"/>
    <w:rsid w:val="007529A1"/>
    <w:rsid w:val="00770F31"/>
    <w:rsid w:val="00790605"/>
    <w:rsid w:val="007C4368"/>
    <w:rsid w:val="007D50BB"/>
    <w:rsid w:val="007E41CA"/>
    <w:rsid w:val="0082634D"/>
    <w:rsid w:val="00854DE0"/>
    <w:rsid w:val="00892340"/>
    <w:rsid w:val="00893104"/>
    <w:rsid w:val="00896F5D"/>
    <w:rsid w:val="008B6648"/>
    <w:rsid w:val="008D4CF4"/>
    <w:rsid w:val="0090412B"/>
    <w:rsid w:val="009123EA"/>
    <w:rsid w:val="00913699"/>
    <w:rsid w:val="00925CB9"/>
    <w:rsid w:val="00937A8E"/>
    <w:rsid w:val="009414CC"/>
    <w:rsid w:val="00952CD0"/>
    <w:rsid w:val="009B0387"/>
    <w:rsid w:val="009C0E2C"/>
    <w:rsid w:val="009D12F0"/>
    <w:rsid w:val="009F5C4F"/>
    <w:rsid w:val="00A62D65"/>
    <w:rsid w:val="00A6314F"/>
    <w:rsid w:val="00AA7007"/>
    <w:rsid w:val="00AB6090"/>
    <w:rsid w:val="00AB7708"/>
    <w:rsid w:val="00AB7C1D"/>
    <w:rsid w:val="00AF1D4F"/>
    <w:rsid w:val="00B81CB4"/>
    <w:rsid w:val="00B947EF"/>
    <w:rsid w:val="00BE1CEB"/>
    <w:rsid w:val="00BE2C49"/>
    <w:rsid w:val="00C01C04"/>
    <w:rsid w:val="00C02903"/>
    <w:rsid w:val="00C57F66"/>
    <w:rsid w:val="00C621D5"/>
    <w:rsid w:val="00C73183"/>
    <w:rsid w:val="00C744B1"/>
    <w:rsid w:val="00C75203"/>
    <w:rsid w:val="00CB1991"/>
    <w:rsid w:val="00CD0BD2"/>
    <w:rsid w:val="00CD478E"/>
    <w:rsid w:val="00CF5A8A"/>
    <w:rsid w:val="00D03BC8"/>
    <w:rsid w:val="00D1006D"/>
    <w:rsid w:val="00D94D72"/>
    <w:rsid w:val="00DA06FF"/>
    <w:rsid w:val="00DB65C2"/>
    <w:rsid w:val="00DC06A6"/>
    <w:rsid w:val="00DE032F"/>
    <w:rsid w:val="00DF0AF2"/>
    <w:rsid w:val="00E01000"/>
    <w:rsid w:val="00E05E71"/>
    <w:rsid w:val="00E27E72"/>
    <w:rsid w:val="00E369C7"/>
    <w:rsid w:val="00E51FE1"/>
    <w:rsid w:val="00E64EF9"/>
    <w:rsid w:val="00E7592E"/>
    <w:rsid w:val="00EA0138"/>
    <w:rsid w:val="00EC63F6"/>
    <w:rsid w:val="00EF7D93"/>
    <w:rsid w:val="00F533D6"/>
    <w:rsid w:val="00F73910"/>
    <w:rsid w:val="00F7614F"/>
    <w:rsid w:val="00F76601"/>
    <w:rsid w:val="00FC14F1"/>
    <w:rsid w:val="00FC335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540E0"/>
  <w15:docId w15:val="{02BE47AE-8F31-44C5-ACE3-07DC648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bidi="ar-SA"/>
    </w:rPr>
  </w:style>
  <w:style w:type="paragraph" w:styleId="Nagwek1">
    <w:name w:val="heading 1"/>
    <w:next w:val="Normalny"/>
    <w:link w:val="Nagwek1Znak"/>
    <w:qFormat/>
    <w:rsid w:val="00CD478E"/>
    <w:pPr>
      <w:keepNext/>
      <w:keepLines/>
      <w:suppressAutoHyphens w:val="0"/>
      <w:spacing w:after="18" w:line="259" w:lineRule="auto"/>
      <w:ind w:left="46" w:hanging="10"/>
      <w:jc w:val="center"/>
      <w:outlineLvl w:val="0"/>
    </w:pPr>
    <w:rPr>
      <w:b/>
      <w:sz w:val="26"/>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b w:val="0"/>
    </w:rPr>
  </w:style>
  <w:style w:type="character" w:customStyle="1" w:styleId="WW8Num2z0">
    <w:name w:val="WW8Num2z0"/>
    <w:qFormat/>
    <w:rPr>
      <w:b w:val="0"/>
    </w:rPr>
  </w:style>
  <w:style w:type="character" w:customStyle="1" w:styleId="WW8Num4z0">
    <w:name w:val="WW8Num4z0"/>
    <w:qFormat/>
  </w:style>
  <w:style w:type="character" w:customStyle="1" w:styleId="WW8Num6z0">
    <w:name w:val="WW8Num6z0"/>
    <w:qFormat/>
    <w:rPr>
      <w:b w:val="0"/>
      <w:i w:val="0"/>
    </w:rPr>
  </w:style>
  <w:style w:type="character" w:customStyle="1" w:styleId="WW8Num7z0">
    <w:name w:val="WW8Num7z0"/>
    <w:qFormat/>
  </w:style>
  <w:style w:type="character" w:customStyle="1" w:styleId="WW8Num8z0">
    <w:name w:val="WW8Num8z0"/>
    <w:qFormat/>
    <w:rPr>
      <w:rFonts w:eastAsia="SimSun;宋体" w:cs="Cambria"/>
      <w:b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1z0">
    <w:name w:val="WW8Num11z0"/>
    <w:qFormat/>
  </w:style>
  <w:style w:type="character" w:customStyle="1" w:styleId="WW8Num14z0">
    <w:name w:val="WW8Num14z0"/>
    <w:qFormat/>
    <w:rPr>
      <w:rFonts w:ascii="Wingdings" w:hAnsi="Wingdings" w:cs="Wingdings"/>
    </w:rPr>
  </w:style>
  <w:style w:type="character" w:customStyle="1" w:styleId="WW8Num16z0">
    <w:name w:val="WW8Num16z0"/>
    <w:qFormat/>
    <w:rPr>
      <w:rFonts w:ascii="Wingdings" w:hAnsi="Wingdings" w:cs="Wingdings"/>
    </w:rPr>
  </w:style>
  <w:style w:type="character" w:customStyle="1" w:styleId="WW8Num17z0">
    <w:name w:val="WW8Num17z0"/>
    <w:qFormat/>
  </w:style>
  <w:style w:type="character" w:customStyle="1" w:styleId="WW8Num18z0">
    <w:name w:val="WW8Num18z0"/>
    <w:qFormat/>
    <w:rPr>
      <w:b w:val="0"/>
    </w:rPr>
  </w:style>
  <w:style w:type="character" w:customStyle="1" w:styleId="WW8Num19z0">
    <w:name w:val="WW8Num19z0"/>
    <w:qFormat/>
  </w:style>
  <w:style w:type="character" w:customStyle="1" w:styleId="WW8Num21z0">
    <w:name w:val="WW8Num21z0"/>
    <w:qFormat/>
    <w:rPr>
      <w:rFonts w:ascii="Wingdings" w:hAnsi="Wingdings" w:cs="Wingdings"/>
    </w:rPr>
  </w:style>
  <w:style w:type="character" w:customStyle="1" w:styleId="WW8Num22z0">
    <w:name w:val="WW8Num22z0"/>
    <w:qFormat/>
  </w:style>
  <w:style w:type="character" w:customStyle="1" w:styleId="WW8Num23z0">
    <w:name w:val="WW8Num23z0"/>
    <w:qFormat/>
    <w:rPr>
      <w:rFonts w:eastAsia="SimSun;宋体" w:cs="Cambria"/>
    </w:rPr>
  </w:style>
  <w:style w:type="character" w:customStyle="1" w:styleId="WW8Num24z0">
    <w:name w:val="WW8Num24z0"/>
    <w:qFormat/>
    <w:rPr>
      <w:rFonts w:ascii="Wingdings" w:hAnsi="Wingdings" w:cs="Wingdings"/>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rPr>
      <w:rFonts w:ascii="Cambria" w:hAnsi="Cambria"/>
      <w:color w:val="000000"/>
      <w:sz w:val="22"/>
      <w:szCs w:val="22"/>
    </w:rPr>
  </w:style>
  <w:style w:type="character" w:customStyle="1" w:styleId="WW8Num28z0">
    <w:name w:val="WW8Num28z0"/>
    <w:qFormat/>
  </w:style>
  <w:style w:type="character" w:customStyle="1" w:styleId="WW8Num29z0">
    <w:name w:val="WW8Num29z0"/>
    <w:qFormat/>
  </w:style>
  <w:style w:type="character" w:customStyle="1" w:styleId="Nagwek1Znak">
    <w:name w:val="Nagłówek 1 Znak"/>
    <w:basedOn w:val="Domylnaczcionkaakapitu"/>
    <w:link w:val="Nagwek1"/>
    <w:qFormat/>
    <w:rPr>
      <w:b/>
      <w:sz w:val="26"/>
      <w:lang w:val="pl-PL" w:bidi="ar-SA"/>
    </w:rPr>
  </w:style>
  <w:style w:type="character" w:styleId="Pogrubienie">
    <w:name w:val="Strong"/>
    <w:basedOn w:val="Domylnaczcionkaakapitu"/>
    <w:qFormat/>
    <w:rPr>
      <w:b/>
      <w:bCs/>
    </w:rPr>
  </w:style>
  <w:style w:type="character" w:customStyle="1" w:styleId="Hipercze1">
    <w:name w:val="Hiperłącze1"/>
    <w:qFormat/>
    <w:rPr>
      <w:color w:val="000080"/>
      <w:u w:val="single"/>
    </w:rPr>
  </w:style>
  <w:style w:type="character" w:customStyle="1" w:styleId="Znakiprzypiswdolnych">
    <w:name w:val="Znaki przypisów dolnych"/>
    <w:qFormat/>
    <w:rPr>
      <w:vertAlign w:val="superscript"/>
    </w:rPr>
  </w:style>
  <w:style w:type="character" w:customStyle="1" w:styleId="Odwoanieprzypisudolnego1">
    <w:name w:val="Odwołanie przypisu dolnego1"/>
    <w:qFormat/>
    <w:rPr>
      <w:vertAlign w:val="superscript"/>
    </w:rPr>
  </w:style>
  <w:style w:type="character" w:customStyle="1" w:styleId="FootnoteCharacters">
    <w:name w:val="Footnote Characters"/>
    <w:qFormat/>
    <w:rPr>
      <w:vertAlign w:val="superscript"/>
    </w:rPr>
  </w:style>
  <w:style w:type="character" w:customStyle="1" w:styleId="TekstprzypisudolnegoZnak">
    <w:name w:val="Tekst przypisu dolnego Znak"/>
    <w:basedOn w:val="Domylnaczcionkaakapitu"/>
    <w:qFormat/>
    <w:rPr>
      <w:rFonts w:ascii="Calibri" w:eastAsia="Calibri" w:hAnsi="Calibri" w:cs="Times New Roman"/>
    </w:rPr>
  </w:style>
  <w:style w:type="character" w:customStyle="1" w:styleId="Znakiprzypiswkocowych">
    <w:name w:val="Znaki przypisów końcowych"/>
    <w:qFormat/>
    <w:rPr>
      <w:vertAlign w:val="superscript"/>
    </w:rPr>
  </w:style>
  <w:style w:type="character" w:customStyle="1" w:styleId="Odwoanieprzypisukocowego1">
    <w:name w:val="Odwołanie przypisu końcowego1"/>
    <w:qFormat/>
    <w:rPr>
      <w:vertAlign w:val="superscript"/>
    </w:rPr>
  </w:style>
  <w:style w:type="character" w:customStyle="1" w:styleId="EndnoteCharacters">
    <w:name w:val="Endnote Characters"/>
    <w:qFormat/>
    <w:rPr>
      <w:vertAlign w:val="superscript"/>
    </w:rPr>
  </w:style>
  <w:style w:type="character" w:customStyle="1" w:styleId="Znakinumeracji">
    <w:name w:val="Znaki numeracji"/>
    <w:qFormat/>
  </w:style>
  <w:style w:type="character" w:customStyle="1" w:styleId="TekstkomentarzaZnak">
    <w:name w:val="Tekst komentarza Znak"/>
    <w:basedOn w:val="Domylnaczcionkaakapitu"/>
    <w:qFormat/>
    <w:rPr>
      <w:rFonts w:ascii="Times New Roman" w:eastAsia="Times New Roman" w:hAnsi="Times New Roman" w:cs="Times New Roman"/>
      <w:sz w:val="20"/>
      <w:szCs w:val="20"/>
      <w:lang w:bidi="ar-SA"/>
    </w:rPr>
  </w:style>
  <w:style w:type="character" w:styleId="Odwoaniedokomentarza">
    <w:name w:val="annotation reference"/>
    <w:basedOn w:val="Domylnaczcionkaakapitu"/>
    <w:qFormat/>
    <w:rPr>
      <w:sz w:val="16"/>
      <w:szCs w:val="16"/>
    </w:rPr>
  </w:style>
  <w:style w:type="character" w:customStyle="1" w:styleId="TematkomentarzaZnak">
    <w:name w:val="Temat komentarza Znak"/>
    <w:basedOn w:val="TekstkomentarzaZnak"/>
    <w:qFormat/>
    <w:rPr>
      <w:rFonts w:ascii="Times New Roman" w:eastAsia="Times New Roman" w:hAnsi="Times New Roman" w:cs="Times New Roman"/>
      <w:b/>
      <w:bCs/>
      <w:sz w:val="20"/>
      <w:szCs w:val="20"/>
      <w:lang w:bidi="ar-SA"/>
    </w:rPr>
  </w:style>
  <w:style w:type="character" w:customStyle="1" w:styleId="StopkaZnak">
    <w:name w:val="Stopka Znak"/>
    <w:basedOn w:val="Domylnaczcionkaakapitu"/>
    <w:uiPriority w:val="99"/>
    <w:qFormat/>
    <w:rPr>
      <w:rFonts w:ascii="Times New Roman" w:eastAsia="Times New Roman" w:hAnsi="Times New Roman" w:cs="Times New Roman"/>
      <w:lang w:bidi="ar-SA"/>
    </w:rPr>
  </w:style>
  <w:style w:type="character" w:styleId="Numerwiersza">
    <w:name w:val="line number"/>
    <w:qFormat/>
  </w:style>
  <w:style w:type="character" w:customStyle="1" w:styleId="WWCharLFO2LVL1">
    <w:name w:val="WW_CharLFO2LVL1"/>
    <w:qFormat/>
    <w:rPr>
      <w:b w:val="0"/>
    </w:rPr>
  </w:style>
  <w:style w:type="character" w:customStyle="1" w:styleId="WWCharLFO3LVL1">
    <w:name w:val="WW_CharLFO3LVL1"/>
    <w:qFormat/>
    <w:rPr>
      <w:b w:val="0"/>
      <w:u w:val="none"/>
    </w:rPr>
  </w:style>
  <w:style w:type="character" w:customStyle="1" w:styleId="WWCharLFO5LVL1">
    <w:name w:val="WW_CharLFO5LVL1"/>
    <w:qFormat/>
    <w:rPr>
      <w:b w:val="0"/>
      <w:i w:val="0"/>
    </w:rPr>
  </w:style>
  <w:style w:type="character" w:customStyle="1" w:styleId="WWCharLFO10LVL1">
    <w:name w:val="WW_CharLFO10LVL1"/>
    <w:qFormat/>
    <w:rPr>
      <w:rFonts w:ascii="Cambria" w:hAnsi="Cambria"/>
      <w:color w:val="000000"/>
      <w:sz w:val="22"/>
      <w:szCs w:val="22"/>
    </w:rPr>
  </w:style>
  <w:style w:type="character" w:customStyle="1" w:styleId="WWCharLFO13LVL1">
    <w:name w:val="WW_CharLFO13LVL1"/>
    <w:qFormat/>
    <w:rPr>
      <w:rFonts w:ascii="Cambria" w:hAnsi="Cambria" w:cs="Calibri"/>
      <w:sz w:val="20"/>
      <w:szCs w:val="20"/>
    </w:rPr>
  </w:style>
  <w:style w:type="character" w:customStyle="1" w:styleId="WWCharLFO14LVL1">
    <w:name w:val="WW_CharLFO14LVL1"/>
    <w:qFormat/>
    <w:rPr>
      <w:rFonts w:ascii="Cambria" w:hAnsi="Cambria" w:cs="Calibri"/>
      <w:szCs w:val="24"/>
    </w:rPr>
  </w:style>
  <w:style w:type="character" w:customStyle="1" w:styleId="WWCharLFO17LVL1">
    <w:name w:val="WW_CharLFO17LVL1"/>
    <w:qFormat/>
    <w:rPr>
      <w:rFonts w:ascii="Cambria" w:hAnsi="Cambria"/>
      <w:color w:val="000000"/>
      <w:sz w:val="22"/>
      <w:szCs w:val="22"/>
    </w:rPr>
  </w:style>
  <w:style w:type="character" w:customStyle="1" w:styleId="WWCharLFO20LVL1">
    <w:name w:val="WW_CharLFO20LVL1"/>
    <w:qFormat/>
    <w:rPr>
      <w:rFonts w:ascii="Cambria" w:hAnsi="Cambria"/>
      <w:color w:val="000000"/>
      <w:sz w:val="22"/>
      <w:szCs w:val="22"/>
    </w:rPr>
  </w:style>
  <w:style w:type="character" w:customStyle="1" w:styleId="WWCharLFO21LVL1">
    <w:name w:val="WW_CharLFO21LVL1"/>
    <w:qFormat/>
    <w:rPr>
      <w:rFonts w:ascii="Cambria" w:hAnsi="Cambria"/>
      <w:color w:val="000000"/>
      <w:sz w:val="22"/>
      <w:szCs w:val="22"/>
    </w:rPr>
  </w:style>
  <w:style w:type="character" w:customStyle="1" w:styleId="WWCharLFO22LVL1">
    <w:name w:val="WW_CharLFO22LVL1"/>
    <w:qFormat/>
    <w:rPr>
      <w:rFonts w:ascii="Cambria" w:hAnsi="Cambria"/>
      <w:color w:val="000000"/>
      <w:sz w:val="22"/>
      <w:szCs w:val="22"/>
    </w:rPr>
  </w:style>
  <w:style w:type="character" w:customStyle="1" w:styleId="WWCharLFO23LVL1">
    <w:name w:val="WW_CharLFO23LVL1"/>
    <w:qFormat/>
    <w:rPr>
      <w:rFonts w:ascii="Cambria" w:hAnsi="Cambria"/>
      <w:color w:val="000000"/>
      <w:sz w:val="22"/>
      <w:szCs w:val="22"/>
    </w:rPr>
  </w:style>
  <w:style w:type="character" w:customStyle="1" w:styleId="WWCharLFO24LVL1">
    <w:name w:val="WW_CharLFO24LVL1"/>
    <w:qFormat/>
    <w:rPr>
      <w:rFonts w:ascii="Cambria" w:hAnsi="Cambria"/>
      <w:color w:val="000000"/>
      <w:sz w:val="22"/>
      <w:szCs w:val="22"/>
    </w:rPr>
  </w:style>
  <w:style w:type="character" w:customStyle="1" w:styleId="WWCharLFO25LVL1">
    <w:name w:val="WW_CharLFO25LVL1"/>
    <w:qFormat/>
    <w:rPr>
      <w:rFonts w:ascii="Cambria" w:hAnsi="Cambria"/>
      <w:color w:val="000000"/>
      <w:sz w:val="22"/>
      <w:szCs w:val="22"/>
    </w:rPr>
  </w:style>
  <w:style w:type="character" w:customStyle="1" w:styleId="WWCharLFO26LVL1">
    <w:name w:val="WW_CharLFO26LVL1"/>
    <w:qFormat/>
    <w:rPr>
      <w:rFonts w:ascii="Cambria" w:hAnsi="Cambria"/>
      <w:color w:val="000000"/>
      <w:sz w:val="22"/>
      <w:szCs w:val="22"/>
    </w:rPr>
  </w:style>
  <w:style w:type="character" w:customStyle="1" w:styleId="WWCharLFO27LVL1">
    <w:name w:val="WW_CharLFO27LVL1"/>
    <w:qFormat/>
    <w:rPr>
      <w:rFonts w:ascii="Cambria" w:hAnsi="Cambria"/>
      <w:color w:val="000000"/>
      <w:sz w:val="22"/>
      <w:szCs w:val="22"/>
    </w:rPr>
  </w:style>
  <w:style w:type="character" w:customStyle="1" w:styleId="WWCharLFO28LVL1">
    <w:name w:val="WW_CharLFO28LVL1"/>
    <w:qFormat/>
    <w:rPr>
      <w:rFonts w:ascii="Cambria" w:hAnsi="Cambria"/>
      <w:color w:val="000000"/>
      <w:sz w:val="22"/>
      <w:szCs w:val="22"/>
    </w:rPr>
  </w:style>
  <w:style w:type="character" w:customStyle="1" w:styleId="WWCharLFO29LVL1">
    <w:name w:val="WW_CharLFO29LVL1"/>
    <w:qFormat/>
    <w:rPr>
      <w:rFonts w:ascii="Cambria" w:hAnsi="Cambria"/>
      <w:color w:val="000000"/>
      <w:sz w:val="22"/>
      <w:szCs w:val="22"/>
    </w:rPr>
  </w:style>
  <w:style w:type="character" w:customStyle="1" w:styleId="WWCharLFO30LVL1">
    <w:name w:val="WW_CharLFO30LVL1"/>
    <w:qFormat/>
    <w:rPr>
      <w:rFonts w:ascii="Cambria" w:hAnsi="Cambria"/>
      <w:color w:val="000000"/>
      <w:sz w:val="22"/>
      <w:szCs w:val="22"/>
    </w:rPr>
  </w:style>
  <w:style w:type="character" w:customStyle="1" w:styleId="WWCharLFO31LVL1">
    <w:name w:val="WW_CharLFO31LVL1"/>
    <w:qFormat/>
    <w:rPr>
      <w:rFonts w:ascii="Cambria" w:hAnsi="Cambria"/>
      <w:color w:val="000000"/>
      <w:sz w:val="22"/>
      <w:szCs w:val="22"/>
    </w:rPr>
  </w:style>
  <w:style w:type="character" w:customStyle="1" w:styleId="WWCharLFO32LVL1">
    <w:name w:val="WW_CharLFO32LVL1"/>
    <w:qFormat/>
    <w:rPr>
      <w:rFonts w:ascii="Cambria" w:hAnsi="Cambria"/>
      <w:color w:val="000000"/>
      <w:sz w:val="22"/>
      <w:szCs w:val="22"/>
    </w:rPr>
  </w:style>
  <w:style w:type="character" w:customStyle="1" w:styleId="WWCharLFO33LVL1">
    <w:name w:val="WW_CharLFO33LVL1"/>
    <w:qFormat/>
    <w:rPr>
      <w:rFonts w:ascii="Cambria" w:hAnsi="Cambria"/>
      <w:color w:val="000000"/>
      <w:sz w:val="22"/>
      <w:szCs w:val="22"/>
    </w:rPr>
  </w:style>
  <w:style w:type="character" w:customStyle="1" w:styleId="WWCharLFO34LVL1">
    <w:name w:val="WW_CharLFO34LVL1"/>
    <w:qFormat/>
    <w:rPr>
      <w:rFonts w:ascii="Cambria" w:hAnsi="Cambria"/>
      <w:color w:val="000000"/>
      <w:sz w:val="22"/>
      <w:szCs w:val="22"/>
    </w:rPr>
  </w:style>
  <w:style w:type="character" w:customStyle="1" w:styleId="WWCharLFO35LVL1">
    <w:name w:val="WW_CharLFO35LVL1"/>
    <w:qFormat/>
    <w:rPr>
      <w:rFonts w:ascii="Cambria" w:hAnsi="Cambria"/>
      <w:color w:val="000000"/>
      <w:sz w:val="22"/>
      <w:szCs w:val="22"/>
    </w:rPr>
  </w:style>
  <w:style w:type="character" w:customStyle="1" w:styleId="Znakiprzypiswdolnych1">
    <w:name w:val="Znaki przypisów dolnych1"/>
    <w:qFormat/>
  </w:style>
  <w:style w:type="character" w:customStyle="1" w:styleId="Znakiprzypiswkocowych1">
    <w:name w:val="Znaki przypisów końcowych1"/>
    <w:qFormat/>
  </w:style>
  <w:style w:type="character" w:customStyle="1" w:styleId="StopkaZnak1">
    <w:name w:val="Stopka Znak1"/>
    <w:basedOn w:val="Domylnaczcionkaakapitu"/>
    <w:link w:val="Stopka"/>
    <w:uiPriority w:val="99"/>
    <w:qFormat/>
    <w:rsid w:val="00E94BFD"/>
    <w:rPr>
      <w:rFonts w:ascii="Times New Roman" w:eastAsia="Times New Roman" w:hAnsi="Times New Roman" w:cs="Times New Roman"/>
      <w:lang w:bidi="ar-SA"/>
    </w:rPr>
  </w:style>
  <w:style w:type="character" w:customStyle="1" w:styleId="AkapitzlistZnak">
    <w:name w:val="Akapit z listą Znak"/>
    <w:aliases w:val="Wypunktowanie Znak,Akapit z listą1 Znak,Numerowanie Znak,List Paragraph Znak,Akapit z listą BS Znak,Punkt 1.1 Znak,Kolorowa lista — akcent 11 Znak,Nag 1 Znak,Preambuła Znak,HŁ_Bullet1 Znak,lp1 Znak,Normal Znak,Akapit z listą3 Znak"/>
    <w:link w:val="Akapitzlist"/>
    <w:uiPriority w:val="34"/>
    <w:qFormat/>
    <w:rsid w:val="00480E31"/>
    <w:rPr>
      <w:rFonts w:ascii="Times New Roman" w:eastAsia="Times New Roman" w:hAnsi="Times New Roman" w:cs="Times New Roman"/>
      <w:sz w:val="20"/>
      <w:lang w:bidi="ar-SA"/>
    </w:rPr>
  </w:style>
  <w:style w:type="character" w:customStyle="1" w:styleId="Znakiprzypiswdolnychuser">
    <w:name w:val="Znaki przypisów dolnych (user)"/>
    <w:qFormat/>
  </w:style>
  <w:style w:type="character" w:customStyle="1" w:styleId="Znakiprzypiswkocowychuser">
    <w:name w:val="Znaki przypisów końcowych (user)"/>
    <w:qFormat/>
  </w:style>
  <w:style w:type="paragraph" w:styleId="Nagwek">
    <w:name w:val="header"/>
    <w:basedOn w:val="Gwkaistopka"/>
    <w:next w:val="Tekstpodstawowy"/>
    <w:pPr>
      <w:tabs>
        <w:tab w:val="clear" w:pos="5078"/>
        <w:tab w:val="clear" w:pos="10157"/>
        <w:tab w:val="center" w:pos="4819"/>
        <w:tab w:val="right" w:pos="9638"/>
      </w:tabs>
    </w:pPr>
  </w:style>
  <w:style w:type="paragraph" w:styleId="Tekstpodstawowy">
    <w:name w:val="Body Text"/>
    <w:basedOn w:val="Normalny"/>
    <w:qFormat/>
    <w:pPr>
      <w:spacing w:after="12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pPr>
      <w:suppressLineNumbers/>
      <w:tabs>
        <w:tab w:val="center" w:pos="5078"/>
        <w:tab w:val="right" w:pos="10157"/>
      </w:tabs>
    </w:pPr>
  </w:style>
  <w:style w:type="paragraph" w:customStyle="1" w:styleId="Nagwek11">
    <w:name w:val="Nagłówek 11"/>
    <w:basedOn w:val="Normalny"/>
    <w:next w:val="Normalny"/>
    <w:qFormat/>
    <w:pPr>
      <w:keepNext/>
      <w:numPr>
        <w:numId w:val="1"/>
      </w:numPr>
      <w:jc w:val="both"/>
      <w:outlineLvl w:val="0"/>
    </w:pPr>
    <w:rPr>
      <w:b/>
      <w:sz w:val="26"/>
      <w:szCs w:val="20"/>
    </w:rPr>
  </w:style>
  <w:style w:type="paragraph" w:customStyle="1" w:styleId="Nagwek21">
    <w:name w:val="Nagłówek 21"/>
    <w:basedOn w:val="Normalny"/>
    <w:next w:val="Normalny"/>
    <w:qFormat/>
    <w:pPr>
      <w:keepNext/>
      <w:numPr>
        <w:ilvl w:val="1"/>
        <w:numId w:val="1"/>
      </w:numPr>
      <w:jc w:val="center"/>
      <w:outlineLvl w:val="1"/>
    </w:pPr>
    <w:rPr>
      <w:b/>
      <w:sz w:val="20"/>
      <w:szCs w:val="20"/>
    </w:rPr>
  </w:style>
  <w:style w:type="paragraph" w:customStyle="1" w:styleId="Nagwek51">
    <w:name w:val="Nagłówek 51"/>
    <w:basedOn w:val="Normalny"/>
    <w:next w:val="Normalny"/>
    <w:qFormat/>
    <w:pPr>
      <w:numPr>
        <w:ilvl w:val="4"/>
        <w:numId w:val="1"/>
      </w:numPr>
      <w:spacing w:before="240" w:after="60"/>
      <w:outlineLvl w:val="4"/>
    </w:pPr>
    <w:rPr>
      <w:b/>
      <w:bCs/>
      <w:i/>
      <w:iCs/>
      <w:sz w:val="26"/>
      <w:szCs w:val="26"/>
    </w:rPr>
  </w:style>
  <w:style w:type="paragraph" w:customStyle="1" w:styleId="Nagwek10">
    <w:name w:val="Nagłówek1"/>
    <w:basedOn w:val="Gwkaistopka"/>
    <w:next w:val="Tekstpodstawowy"/>
    <w:qFormat/>
  </w:style>
  <w:style w:type="paragraph" w:customStyle="1" w:styleId="Lista1">
    <w:name w:val="Lista1"/>
    <w:basedOn w:val="Tekstpodstawowy"/>
    <w:qFormat/>
    <w:rPr>
      <w:rFonts w:cs="Lucida Sans"/>
    </w:rPr>
  </w:style>
  <w:style w:type="paragraph" w:styleId="Tekstpodstawowy3">
    <w:name w:val="Body Text 3"/>
    <w:basedOn w:val="Normalny"/>
    <w:qFormat/>
    <w:pPr>
      <w:jc w:val="both"/>
    </w:pPr>
    <w:rPr>
      <w:szCs w:val="20"/>
    </w:rPr>
  </w:style>
  <w:style w:type="paragraph" w:styleId="Akapitzlist">
    <w:name w:val="List Paragraph"/>
    <w:aliases w:val="Wypunktowanie,Akapit z listą1,Numerowanie,List Paragraph,Akapit z listą BS,Punkt 1.1,Kolorowa lista — akcent 11,Nag 1,Preambuła,HŁ_Bullet1,lp1,Normal,Akapit z listą3,Akapit z listą31,Normal2,Obiekt,List Paragraph1,Wyliczanie,BulletC,L1"/>
    <w:basedOn w:val="Normalny"/>
    <w:link w:val="AkapitzlistZnak"/>
    <w:uiPriority w:val="34"/>
    <w:qFormat/>
    <w:pPr>
      <w:spacing w:line="240" w:lineRule="exact"/>
      <w:ind w:left="720"/>
      <w:jc w:val="both"/>
    </w:pPr>
    <w:rPr>
      <w:sz w:val="20"/>
    </w:rPr>
  </w:style>
  <w:style w:type="paragraph" w:customStyle="1" w:styleId="Plandokumentu">
    <w:name w:val="Plan dokumentu"/>
    <w:basedOn w:val="Normalny"/>
    <w:qFormat/>
    <w:pPr>
      <w:shd w:val="clear" w:color="auto" w:fill="000080"/>
    </w:pPr>
    <w:rPr>
      <w:rFonts w:ascii="Tahoma" w:hAnsi="Tahoma" w:cs="Tahoma"/>
    </w:rPr>
  </w:style>
  <w:style w:type="paragraph" w:styleId="NormalnyWeb">
    <w:name w:val="Normal (Web)"/>
    <w:basedOn w:val="Normalny"/>
    <w:qFormat/>
    <w:pPr>
      <w:spacing w:before="280" w:after="119"/>
    </w:pPr>
  </w:style>
  <w:style w:type="paragraph" w:styleId="Bezodstpw">
    <w:name w:val="No Spacing"/>
    <w:qFormat/>
    <w:rPr>
      <w:rFonts w:ascii="Calibri" w:eastAsia="Calibri" w:hAnsi="Calibri" w:cs="Calibri"/>
      <w:sz w:val="22"/>
      <w:szCs w:val="22"/>
      <w:lang w:bidi="ar-SA"/>
    </w:rPr>
  </w:style>
  <w:style w:type="paragraph" w:styleId="Tekstprzypisudolnego">
    <w:name w:val="footnote text"/>
    <w:basedOn w:val="Normalny"/>
    <w:pPr>
      <w:suppressLineNumbers/>
      <w:ind w:left="340" w:hanging="340"/>
    </w:pPr>
    <w:rPr>
      <w:sz w:val="20"/>
      <w:szCs w:val="20"/>
    </w:rPr>
  </w:style>
  <w:style w:type="paragraph" w:customStyle="1" w:styleId="Komentarz">
    <w:name w:val="Komentarz"/>
    <w:basedOn w:val="Normalny"/>
    <w:qFormat/>
    <w:pPr>
      <w:spacing w:before="56"/>
      <w:ind w:left="57" w:right="57"/>
    </w:pPr>
    <w:rPr>
      <w:sz w:val="20"/>
      <w:szCs w:val="20"/>
    </w:rPr>
  </w:style>
  <w:style w:type="paragraph" w:styleId="Tekstkomentarza">
    <w:name w:val="annotation text"/>
    <w:basedOn w:val="Normalny"/>
    <w:qFormat/>
    <w:rPr>
      <w:sz w:val="20"/>
      <w:szCs w:val="20"/>
    </w:rPr>
  </w:style>
  <w:style w:type="paragraph" w:styleId="Poprawka">
    <w:name w:val="Revision"/>
    <w:qFormat/>
    <w:rPr>
      <w:rFonts w:ascii="Times New Roman" w:eastAsia="Times New Roman" w:hAnsi="Times New Roman" w:cs="Times New Roman"/>
      <w:lang w:bidi="ar-SA"/>
    </w:rPr>
  </w:style>
  <w:style w:type="paragraph" w:styleId="Tematkomentarza">
    <w:name w:val="annotation subject"/>
    <w:basedOn w:val="Tekstkomentarza"/>
    <w:next w:val="Tekstkomentarza"/>
    <w:qFormat/>
    <w:rPr>
      <w:b/>
      <w:bCs/>
    </w:rPr>
  </w:style>
  <w:style w:type="paragraph" w:customStyle="1" w:styleId="Stopka1">
    <w:name w:val="Stopka1"/>
    <w:basedOn w:val="Normalny"/>
    <w:qFormat/>
    <w:pPr>
      <w:tabs>
        <w:tab w:val="center" w:pos="4536"/>
        <w:tab w:val="right" w:pos="9072"/>
      </w:tabs>
    </w:pPr>
  </w:style>
  <w:style w:type="paragraph" w:styleId="Stopka">
    <w:name w:val="footer"/>
    <w:basedOn w:val="Normalny"/>
    <w:link w:val="StopkaZnak1"/>
    <w:uiPriority w:val="99"/>
    <w:unhideWhenUsed/>
    <w:rsid w:val="00E94BFD"/>
    <w:pPr>
      <w:tabs>
        <w:tab w:val="center" w:pos="4536"/>
        <w:tab w:val="right" w:pos="9072"/>
      </w:tabs>
    </w:pPr>
  </w:style>
  <w:style w:type="paragraph" w:styleId="Tekstpodstawowywcity">
    <w:name w:val="Body Text Indent"/>
    <w:basedOn w:val="Normalny"/>
    <w:pPr>
      <w:spacing w:after="120"/>
      <w:ind w:left="283"/>
    </w:pPr>
  </w:style>
  <w:style w:type="numbering" w:customStyle="1" w:styleId="Bezlistyuser">
    <w:name w:val="Bez listy (user)"/>
    <w:uiPriority w:val="99"/>
    <w:semiHidden/>
    <w:unhideWhenUsed/>
    <w:qFormat/>
  </w:style>
  <w:style w:type="numbering" w:customStyle="1" w:styleId="WW8Num21">
    <w:name w:val="WW8Num21"/>
    <w:qFormat/>
  </w:style>
  <w:style w:type="paragraph" w:customStyle="1" w:styleId="Default">
    <w:name w:val="Default"/>
    <w:qFormat/>
    <w:rsid w:val="00641EAF"/>
    <w:pPr>
      <w:suppressAutoHyphens w:val="0"/>
      <w:autoSpaceDE w:val="0"/>
    </w:pPr>
    <w:rPr>
      <w:rFonts w:ascii="Calibri" w:eastAsia="Calibri" w:hAnsi="Calibri" w:cs="Calibri"/>
      <w:color w:val="000000"/>
      <w:lang w:eastAsia="en-US" w:bidi="ar-SA"/>
    </w:rPr>
  </w:style>
  <w:style w:type="table" w:styleId="Tabela-Siatka">
    <w:name w:val="Table Grid"/>
    <w:basedOn w:val="Standardowy"/>
    <w:uiPriority w:val="39"/>
    <w:rsid w:val="00641EAF"/>
    <w:pPr>
      <w:suppressAutoHyphens w:val="0"/>
    </w:pPr>
    <w:rPr>
      <w:rFonts w:ascii="Times New Roman" w:eastAsia="Times New Roman" w:hAnsi="Times New Roman" w:cs="Times New Roman"/>
      <w:sz w:val="20"/>
      <w:szCs w:val="20"/>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CD478E"/>
    <w:rPr>
      <w:rFonts w:asciiTheme="majorHAnsi" w:eastAsiaTheme="majorEastAsia" w:hAnsiTheme="majorHAnsi" w:cstheme="majorBidi"/>
      <w:color w:val="117A02"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od@czernichow.pl" TargetMode="External"/><Relationship Id="rId4" Type="http://schemas.openxmlformats.org/officeDocument/2006/relationships/styles" Target="styles.xml"/><Relationship Id="rId9" Type="http://schemas.openxmlformats.org/officeDocument/2006/relationships/hyperlink" Target="mailto:urzad@czernichow.p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4880D4A8-CE3A-4120-87AB-87C891F42CA8}">
  <ds:schemaRefs>
    <ds:schemaRef ds:uri="http://schemas.openxmlformats.org/officeDocument/2006/bibliography"/>
  </ds:schemaRefs>
</ds:datastoreItem>
</file>

<file path=customXml/itemProps2.xml><?xml version="1.0" encoding="utf-8"?>
<ds:datastoreItem xmlns:ds="http://schemas.openxmlformats.org/officeDocument/2006/customXml" ds:itemID="{B4BF2AD3-102B-4F08-B4BD-95E524597F9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12616</Words>
  <Characters>75700</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Kozioł</dc:creator>
  <cp:lastModifiedBy>Paweł Kosek</cp:lastModifiedBy>
  <cp:revision>7</cp:revision>
  <cp:lastPrinted>2026-01-14T12:37:00Z</cp:lastPrinted>
  <dcterms:created xsi:type="dcterms:W3CDTF">2026-08-07T11:22:00Z</dcterms:created>
  <dcterms:modified xsi:type="dcterms:W3CDTF">2026-08-13T11:27:00Z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2025-07-08T04:30:00Z</dcterms:created>
  <dc:creator/>
  <dc:description/>
  <dc:language>pl-PL</dc:language>
  <cp:lastModifiedBy/>
  <dcterms:modified xsi:type="dcterms:W3CDTF">2025-11-13T21:37:58Z</dcterms:modified>
  <cp:revision>36</cp:revision>
  <dc:subject/>
  <dc:title/>
</cp:coreProperties>
</file>