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962A" w14:textId="0CE54755" w:rsidR="00511521" w:rsidRDefault="00095240" w:rsidP="00511521">
      <w:pPr>
        <w:spacing w:after="0" w:line="360" w:lineRule="auto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Nr sprawy:</w:t>
      </w:r>
      <w:r w:rsidR="009D1E76" w:rsidRPr="009D1E76">
        <w:rPr>
          <w:rFonts w:cs="Arial"/>
          <w:b/>
          <w:bCs/>
        </w:rPr>
        <w:t xml:space="preserve"> </w:t>
      </w:r>
      <w:r w:rsidR="009D1E76" w:rsidRPr="009D1E76">
        <w:rPr>
          <w:rFonts w:ascii="Cambria" w:hAnsi="Cambria" w:cs="Calibri"/>
          <w:b/>
          <w:bCs/>
        </w:rPr>
        <w:t>SP11.26.5.2026</w:t>
      </w:r>
      <w:r w:rsidR="00F45291" w:rsidRPr="00F853C3">
        <w:rPr>
          <w:rFonts w:ascii="Cambria" w:hAnsi="Cambria" w:cs="Calibri"/>
          <w:b/>
        </w:rPr>
        <w:tab/>
      </w:r>
      <w:r w:rsidR="00F45291" w:rsidRPr="00F853C3">
        <w:rPr>
          <w:rFonts w:ascii="Cambria" w:hAnsi="Cambria" w:cs="Calibri"/>
          <w:b/>
        </w:rPr>
        <w:tab/>
      </w:r>
      <w:r w:rsidR="00FD1FA9">
        <w:rPr>
          <w:rFonts w:ascii="Cambria" w:hAnsi="Cambria" w:cs="Calibri"/>
          <w:b/>
        </w:rPr>
        <w:t xml:space="preserve">                                                   </w:t>
      </w:r>
      <w:r w:rsidR="00182A09">
        <w:rPr>
          <w:rFonts w:ascii="Cambria" w:hAnsi="Cambria" w:cs="Calibri"/>
          <w:b/>
        </w:rPr>
        <w:t xml:space="preserve">             </w:t>
      </w:r>
      <w:r w:rsidR="00FD1FA9">
        <w:rPr>
          <w:rFonts w:ascii="Cambria" w:hAnsi="Cambria" w:cs="Calibri"/>
          <w:b/>
        </w:rPr>
        <w:t xml:space="preserve">     Załącznik nr 6 do SWZ</w:t>
      </w:r>
    </w:p>
    <w:p w14:paraId="1A808B7F" w14:textId="130426EB" w:rsidR="00F45291" w:rsidRPr="00F45291" w:rsidRDefault="00F45291" w:rsidP="00F45291">
      <w:pPr>
        <w:widowControl w:val="0"/>
        <w:spacing w:after="0" w:line="240" w:lineRule="auto"/>
        <w:ind w:left="2124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ab/>
      </w:r>
      <w:r>
        <w:rPr>
          <w:rFonts w:ascii="Cambria" w:hAnsi="Cambria" w:cs="Calibri"/>
          <w:b/>
        </w:rPr>
        <w:tab/>
      </w:r>
      <w:r>
        <w:rPr>
          <w:rFonts w:ascii="Cambria" w:hAnsi="Cambria" w:cs="Calibri"/>
          <w:b/>
        </w:rPr>
        <w:tab/>
      </w:r>
      <w:r>
        <w:rPr>
          <w:rFonts w:ascii="Cambria" w:hAnsi="Cambria" w:cs="Calibri"/>
          <w:b/>
        </w:rPr>
        <w:tab/>
      </w:r>
      <w:r>
        <w:rPr>
          <w:rFonts w:ascii="Cambria" w:hAnsi="Cambria" w:cs="Calibri"/>
          <w:b/>
        </w:rPr>
        <w:tab/>
      </w:r>
      <w:r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45291">
        <w:rPr>
          <w:rFonts w:ascii="Cambria" w:hAnsi="Cambria" w:cs="Calibri"/>
          <w:b/>
        </w:rPr>
        <w:t xml:space="preserve">           </w:t>
      </w:r>
      <w:r w:rsidR="00AD5080">
        <w:rPr>
          <w:rFonts w:ascii="Cambria" w:hAnsi="Cambria" w:cs="Calibri"/>
          <w:b/>
        </w:rPr>
        <w:t xml:space="preserve">   </w:t>
      </w:r>
      <w:r w:rsidRPr="00F45291">
        <w:rPr>
          <w:rFonts w:ascii="Cambria" w:hAnsi="Cambria" w:cs="Calibri"/>
          <w:b/>
        </w:rPr>
        <w:t>Zamawiający:</w:t>
      </w:r>
    </w:p>
    <w:p w14:paraId="3AF7B1FF" w14:textId="77777777" w:rsidR="00182A09" w:rsidRDefault="00182A09" w:rsidP="00F45291">
      <w:pPr>
        <w:widowControl w:val="0"/>
        <w:spacing w:after="0" w:line="240" w:lineRule="auto"/>
        <w:ind w:left="4254" w:firstLine="709"/>
        <w:jc w:val="right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Szkoła Podstawowa nr 11, </w:t>
      </w:r>
    </w:p>
    <w:p w14:paraId="616E0D0A" w14:textId="0475EC52" w:rsidR="00FD1FA9" w:rsidRPr="00F45291" w:rsidRDefault="00182A09" w:rsidP="00F45291">
      <w:pPr>
        <w:widowControl w:val="0"/>
        <w:spacing w:after="0" w:line="240" w:lineRule="auto"/>
        <w:ind w:left="4254" w:firstLine="709"/>
        <w:jc w:val="right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ul. Pocztowa 31, 44-100 Gliwice</w:t>
      </w:r>
    </w:p>
    <w:p w14:paraId="24AF83E0" w14:textId="77777777" w:rsidR="00F45291" w:rsidRPr="00F853C3" w:rsidRDefault="00F45291" w:rsidP="00F45291">
      <w:pPr>
        <w:widowControl w:val="0"/>
        <w:spacing w:after="0" w:line="360" w:lineRule="auto"/>
        <w:rPr>
          <w:rFonts w:ascii="Cambria" w:eastAsia="Times New Roman" w:hAnsi="Cambria" w:cs="Calibri"/>
          <w:b/>
          <w:lang w:eastAsia="pl-PL"/>
        </w:rPr>
      </w:pPr>
      <w:r w:rsidRPr="00F853C3">
        <w:rPr>
          <w:rFonts w:ascii="Cambria" w:eastAsia="Times New Roman" w:hAnsi="Cambria" w:cs="Calibri"/>
          <w:b/>
          <w:lang w:eastAsia="pl-PL"/>
        </w:rPr>
        <w:t>Wykonawca:</w:t>
      </w:r>
    </w:p>
    <w:p w14:paraId="7C62FB9E" w14:textId="77777777" w:rsidR="00F45291" w:rsidRPr="00F853C3" w:rsidRDefault="00F45291" w:rsidP="00F45291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</w:t>
      </w:r>
    </w:p>
    <w:p w14:paraId="7C5BD508" w14:textId="77777777" w:rsidR="00F45291" w:rsidRPr="00F853C3" w:rsidRDefault="00F45291" w:rsidP="00F45291">
      <w:pPr>
        <w:widowControl w:val="0"/>
        <w:spacing w:after="0" w:line="240" w:lineRule="auto"/>
        <w:ind w:right="5954"/>
        <w:rPr>
          <w:rFonts w:ascii="Cambria" w:eastAsia="Times New Roman" w:hAnsi="Cambria" w:cs="Calibri"/>
          <w:i/>
          <w:sz w:val="18"/>
          <w:szCs w:val="18"/>
          <w:lang w:eastAsia="pl-PL"/>
        </w:rPr>
      </w:pP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 xml:space="preserve">(pełna nazwa/firma, adres, </w:t>
      </w: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br/>
        <w:t>w zależności od podmiotu: NIP/PESEL, KRS/CEiDG)</w:t>
      </w:r>
    </w:p>
    <w:p w14:paraId="618A1019" w14:textId="77777777" w:rsidR="00F45291" w:rsidRPr="001B3271" w:rsidRDefault="00F45291" w:rsidP="00F45291">
      <w:pPr>
        <w:widowControl w:val="0"/>
        <w:spacing w:after="0" w:line="360" w:lineRule="auto"/>
        <w:rPr>
          <w:rFonts w:ascii="Cambria" w:eastAsia="Times New Roman" w:hAnsi="Cambria" w:cs="Calibri"/>
          <w:sz w:val="14"/>
          <w:u w:val="single"/>
          <w:lang w:eastAsia="pl-PL"/>
        </w:rPr>
      </w:pPr>
    </w:p>
    <w:p w14:paraId="6A087ED4" w14:textId="77777777" w:rsidR="00F45291" w:rsidRPr="00F853C3" w:rsidRDefault="00F45291" w:rsidP="00F45291">
      <w:pPr>
        <w:widowControl w:val="0"/>
        <w:spacing w:after="0" w:line="360" w:lineRule="auto"/>
        <w:rPr>
          <w:rFonts w:ascii="Cambria" w:eastAsia="Times New Roman" w:hAnsi="Cambria" w:cs="Calibri"/>
          <w:u w:val="single"/>
          <w:lang w:eastAsia="pl-PL"/>
        </w:rPr>
      </w:pPr>
      <w:r w:rsidRPr="00F853C3">
        <w:rPr>
          <w:rFonts w:ascii="Cambria" w:eastAsia="Times New Roman" w:hAnsi="Cambria" w:cs="Calibri"/>
          <w:u w:val="single"/>
          <w:lang w:eastAsia="pl-PL"/>
        </w:rPr>
        <w:t>reprezentowany przez:</w:t>
      </w:r>
    </w:p>
    <w:p w14:paraId="62F66CA5" w14:textId="77777777" w:rsidR="00F45291" w:rsidRPr="00F853C3" w:rsidRDefault="00F45291" w:rsidP="00F45291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</w:t>
      </w:r>
    </w:p>
    <w:p w14:paraId="22B2E9C8" w14:textId="77777777" w:rsidR="00F45291" w:rsidRPr="00F853C3" w:rsidRDefault="00F45291" w:rsidP="00F45291">
      <w:pPr>
        <w:widowControl w:val="0"/>
        <w:spacing w:after="0" w:line="240" w:lineRule="auto"/>
        <w:ind w:right="5954"/>
        <w:rPr>
          <w:rFonts w:ascii="Cambria" w:eastAsia="Times New Roman" w:hAnsi="Cambria" w:cs="Calibri"/>
          <w:i/>
          <w:sz w:val="18"/>
          <w:szCs w:val="18"/>
          <w:lang w:eastAsia="pl-PL"/>
        </w:rPr>
      </w:pP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>(imię, nazwisko, stanowisko/podstawa do reprezentacji)</w:t>
      </w:r>
    </w:p>
    <w:p w14:paraId="44BF7074" w14:textId="77777777" w:rsidR="00F45291" w:rsidRPr="00151478" w:rsidRDefault="00F45291" w:rsidP="00F45291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sz w:val="10"/>
          <w:u w:val="single"/>
          <w:lang w:eastAsia="pl-PL"/>
        </w:rPr>
      </w:pPr>
    </w:p>
    <w:p w14:paraId="7F49E0F6" w14:textId="77777777" w:rsidR="00F45291" w:rsidRDefault="00F45291" w:rsidP="00AF44F6">
      <w:pPr>
        <w:widowControl w:val="0"/>
        <w:spacing w:after="0" w:line="240" w:lineRule="auto"/>
        <w:jc w:val="center"/>
        <w:rPr>
          <w:rFonts w:ascii="Cambria" w:eastAsia="Times New Roman" w:hAnsi="Cambria" w:cs="Calibri"/>
          <w:b/>
          <w:u w:val="single"/>
          <w:lang w:eastAsia="pl-PL"/>
        </w:rPr>
      </w:pPr>
      <w:r w:rsidRPr="00F45291">
        <w:rPr>
          <w:rFonts w:ascii="Cambria" w:eastAsia="Times New Roman" w:hAnsi="Cambria" w:cs="Calibri"/>
          <w:b/>
          <w:u w:val="single"/>
          <w:lang w:eastAsia="pl-PL"/>
        </w:rPr>
        <w:t>OŚWIADCZENIE WYKONAWCY</w:t>
      </w:r>
    </w:p>
    <w:p w14:paraId="42B04C8E" w14:textId="0828BEAC" w:rsidR="00151478" w:rsidRPr="00AF44F6" w:rsidRDefault="00AF44F6" w:rsidP="00AF44F6">
      <w:pPr>
        <w:widowControl w:val="0"/>
        <w:spacing w:after="0" w:line="240" w:lineRule="auto"/>
        <w:jc w:val="center"/>
        <w:rPr>
          <w:rFonts w:ascii="Cambria" w:eastAsia="Times New Roman" w:hAnsi="Cambria" w:cs="Calibri"/>
          <w:i/>
          <w:sz w:val="10"/>
          <w:u w:val="single"/>
          <w:lang w:eastAsia="pl-PL"/>
        </w:rPr>
      </w:pPr>
      <w:r>
        <w:rPr>
          <w:rFonts w:ascii="Cambria" w:hAnsi="Cambria"/>
          <w:bCs/>
          <w:i/>
          <w:sz w:val="18"/>
        </w:rPr>
        <w:t>(d</w:t>
      </w:r>
      <w:r w:rsidRPr="00AF44F6">
        <w:rPr>
          <w:rFonts w:ascii="Cambria" w:hAnsi="Cambria"/>
          <w:bCs/>
          <w:i/>
          <w:sz w:val="18"/>
        </w:rPr>
        <w:t>ot. przesłanek wykluczenia z art. 7 ustawy z  13 kwietnia 2022 r. – o szczególnych rozwiązaniach w zakresie przeciwdziałania wspieraniu agresji na Ukrainę oraz służących ochronie bezpieczeństwa narodowego</w:t>
      </w:r>
      <w:r>
        <w:rPr>
          <w:rFonts w:ascii="Cambria" w:hAnsi="Cambria"/>
          <w:bCs/>
          <w:i/>
          <w:sz w:val="18"/>
        </w:rPr>
        <w:t>)</w:t>
      </w:r>
    </w:p>
    <w:p w14:paraId="1E278715" w14:textId="77777777" w:rsidR="00AF44F6" w:rsidRPr="00AF44F6" w:rsidRDefault="00AF44F6" w:rsidP="00F45291">
      <w:pPr>
        <w:spacing w:after="0" w:line="360" w:lineRule="auto"/>
        <w:jc w:val="both"/>
        <w:rPr>
          <w:rFonts w:ascii="Cambria" w:eastAsia="Times New Roman" w:hAnsi="Cambria" w:cs="Calibri"/>
          <w:sz w:val="14"/>
          <w:lang w:eastAsia="pl-PL"/>
        </w:rPr>
      </w:pPr>
    </w:p>
    <w:p w14:paraId="017CBA5B" w14:textId="2D67C052" w:rsidR="00E508DC" w:rsidRDefault="00F45291" w:rsidP="00BD3FC4">
      <w:pPr>
        <w:spacing w:after="0" w:line="240" w:lineRule="auto"/>
        <w:jc w:val="both"/>
        <w:rPr>
          <w:rFonts w:ascii="Cambria" w:hAnsi="Cambria"/>
        </w:rPr>
      </w:pPr>
      <w:r w:rsidRPr="00F45291">
        <w:rPr>
          <w:rFonts w:ascii="Cambria" w:eastAsia="Times New Roman" w:hAnsi="Cambria" w:cs="Calibri"/>
          <w:lang w:eastAsia="pl-PL"/>
        </w:rPr>
        <w:t>Na potrzeby postępowania o udzielenie zamówienia publicznego pn.</w:t>
      </w:r>
      <w:r>
        <w:rPr>
          <w:rFonts w:ascii="Cambria" w:eastAsia="Times New Roman" w:hAnsi="Cambria" w:cs="Calibri"/>
          <w:lang w:eastAsia="pl-PL"/>
        </w:rPr>
        <w:t>:</w:t>
      </w:r>
      <w:r w:rsidR="00511521" w:rsidRPr="00511521">
        <w:t xml:space="preserve"> </w:t>
      </w:r>
      <w:r w:rsidR="00182A09" w:rsidRPr="00182A09">
        <w:rPr>
          <w:rFonts w:ascii="Cambria" w:hAnsi="Cambria" w:cs="Tahoma"/>
          <w:b/>
          <w:iCs/>
          <w:szCs w:val="25"/>
        </w:rPr>
        <w:t xml:space="preserve">Dostawy artykułów żywnościowych do Szkoły Podstawowej nr 11 przy  ul. Pocztowej 31 w Gliwicach </w:t>
      </w:r>
      <w:r>
        <w:rPr>
          <w:rFonts w:ascii="Cambria" w:eastAsia="Times New Roman" w:hAnsi="Cambria" w:cs="Calibri"/>
          <w:lang w:eastAsia="pl-PL"/>
        </w:rPr>
        <w:t>p</w:t>
      </w:r>
      <w:r w:rsidRPr="00F45291">
        <w:rPr>
          <w:rFonts w:ascii="Cambria" w:eastAsia="Times New Roman" w:hAnsi="Cambria" w:cs="Calibri"/>
          <w:lang w:eastAsia="pl-PL"/>
        </w:rPr>
        <w:t>rowadzonego</w:t>
      </w:r>
      <w:r>
        <w:rPr>
          <w:rFonts w:ascii="Cambria" w:eastAsia="Times New Roman" w:hAnsi="Cambria" w:cs="Calibri"/>
          <w:lang w:eastAsia="pl-PL"/>
        </w:rPr>
        <w:t xml:space="preserve"> </w:t>
      </w:r>
      <w:r w:rsidRPr="00F45291">
        <w:rPr>
          <w:rFonts w:ascii="Cambria" w:eastAsia="Times New Roman" w:hAnsi="Cambria" w:cs="Calibri"/>
          <w:lang w:eastAsia="pl-PL"/>
        </w:rPr>
        <w:t xml:space="preserve">przez </w:t>
      </w:r>
      <w:r w:rsidR="00182A09">
        <w:rPr>
          <w:rFonts w:ascii="Cambria" w:eastAsia="Times New Roman" w:hAnsi="Cambria" w:cs="Calibri"/>
          <w:b/>
          <w:lang w:eastAsia="pl-PL"/>
        </w:rPr>
        <w:t xml:space="preserve">Szkołę Podstawową nr 11 przy ul. Pocztowej 31 w Gliwicach </w:t>
      </w:r>
      <w:r w:rsidRPr="00F45291">
        <w:rPr>
          <w:rFonts w:ascii="Cambria" w:eastAsia="Times New Roman" w:hAnsi="Cambria" w:cs="Calibri"/>
          <w:i/>
          <w:lang w:eastAsia="pl-PL"/>
        </w:rPr>
        <w:t xml:space="preserve">, </w:t>
      </w:r>
      <w:r w:rsidR="00FD1FA9">
        <w:rPr>
          <w:rFonts w:ascii="Cambria" w:eastAsia="Times New Roman" w:hAnsi="Cambria" w:cs="Calibri"/>
          <w:i/>
          <w:lang w:eastAsia="pl-PL"/>
        </w:rPr>
        <w:t xml:space="preserve">              </w:t>
      </w:r>
      <w:r w:rsidR="00182A09">
        <w:rPr>
          <w:rFonts w:ascii="Cambria" w:eastAsia="Times New Roman" w:hAnsi="Cambria" w:cs="Calibri"/>
          <w:i/>
          <w:lang w:eastAsia="pl-PL"/>
        </w:rPr>
        <w:t xml:space="preserve">                  </w:t>
      </w:r>
      <w:r w:rsidR="00FD1FA9">
        <w:rPr>
          <w:rFonts w:ascii="Cambria" w:eastAsia="Times New Roman" w:hAnsi="Cambria" w:cs="Calibri"/>
          <w:i/>
          <w:lang w:eastAsia="pl-PL"/>
        </w:rPr>
        <w:t xml:space="preserve">   </w:t>
      </w:r>
      <w:r>
        <w:rPr>
          <w:rFonts w:ascii="Cambria" w:eastAsia="Times New Roman" w:hAnsi="Cambria" w:cs="Calibri"/>
          <w:lang w:eastAsia="pl-PL"/>
        </w:rPr>
        <w:t>w</w:t>
      </w:r>
      <w:r w:rsidR="00E508DC" w:rsidRPr="00F45291">
        <w:rPr>
          <w:rFonts w:ascii="Cambria" w:hAnsi="Cambria"/>
        </w:rPr>
        <w:t xml:space="preserve">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5C88EF34" w14:textId="77777777" w:rsidR="00AF44F6" w:rsidRPr="00F45291" w:rsidRDefault="00AF44F6" w:rsidP="00AF44F6">
      <w:pPr>
        <w:spacing w:after="0" w:line="240" w:lineRule="auto"/>
        <w:jc w:val="both"/>
        <w:rPr>
          <w:rFonts w:ascii="Cambria" w:hAnsi="Cambria"/>
        </w:rPr>
      </w:pPr>
    </w:p>
    <w:p w14:paraId="2905E816" w14:textId="77777777" w:rsidR="00E508DC" w:rsidRPr="00151478" w:rsidRDefault="00E508DC" w:rsidP="00E508DC">
      <w:pPr>
        <w:pStyle w:val="Akapitzlist"/>
        <w:ind w:left="284" w:hanging="284"/>
        <w:jc w:val="both"/>
        <w:rPr>
          <w:rFonts w:ascii="Cambria" w:hAnsi="Cambria"/>
          <w:sz w:val="2"/>
        </w:rPr>
      </w:pPr>
    </w:p>
    <w:p w14:paraId="62A56237" w14:textId="6A419745" w:rsidR="00E508DC" w:rsidRPr="00F45291" w:rsidRDefault="00E508DC" w:rsidP="00E508DC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A845AB">
        <w:rPr>
          <w:rFonts w:ascii="Cambria" w:hAnsi="Cambria"/>
        </w:rPr>
        <w:t>jest</w:t>
      </w:r>
      <w:r w:rsidRPr="00F45291">
        <w:rPr>
          <w:rFonts w:ascii="Cambria" w:hAnsi="Cambria"/>
        </w:rPr>
        <w:t xml:space="preserve">*/nie jest* wymieniony w wykazach określonych w rozporządzeniu 765/2006 </w:t>
      </w:r>
      <w:r w:rsidR="00FD1FA9">
        <w:rPr>
          <w:rFonts w:ascii="Cambria" w:hAnsi="Cambria"/>
        </w:rPr>
        <w:t xml:space="preserve">                               </w:t>
      </w:r>
      <w:r w:rsidR="00C75227">
        <w:rPr>
          <w:rFonts w:ascii="Cambria" w:hAnsi="Cambria"/>
        </w:rPr>
        <w:t xml:space="preserve"> </w:t>
      </w:r>
      <w:r w:rsidR="00FD1FA9">
        <w:rPr>
          <w:rFonts w:ascii="Cambria" w:hAnsi="Cambria"/>
        </w:rPr>
        <w:t xml:space="preserve"> </w:t>
      </w:r>
      <w:r w:rsidRPr="00F45291">
        <w:rPr>
          <w:rFonts w:ascii="Cambria" w:hAnsi="Cambria"/>
        </w:rPr>
        <w:t xml:space="preserve">i rozporządzeniu 269/2014 albo wpisany na listę na podstawie decyzji w sprawie wpisu na listę rozstrzygającej o zastosowaniu środka, o którym mowa w art. 1 pkt 3 ww. ustawy; </w:t>
      </w:r>
    </w:p>
    <w:p w14:paraId="7DB5D598" w14:textId="56CD057F" w:rsidR="00E508DC" w:rsidRPr="00F45291" w:rsidRDefault="00E508DC" w:rsidP="00E508DC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A845AB">
        <w:rPr>
          <w:rFonts w:ascii="Cambria" w:hAnsi="Cambria"/>
        </w:rPr>
        <w:t>jest</w:t>
      </w:r>
      <w:r w:rsidRPr="00F45291">
        <w:rPr>
          <w:rFonts w:ascii="Cambria" w:hAnsi="Cambria"/>
        </w:rPr>
        <w:t xml:space="preserve">*/nie jest* beneficjentem rzeczywistym wykonawcy w rozumieniu ustawy z 1 marca 2018 r. o przeciwdziałaniu praniu pieniędzy oraz finansowaniu terroryzmu (tekst jedn.: Dz.U. </w:t>
      </w:r>
      <w:r w:rsidR="00FD1FA9">
        <w:rPr>
          <w:rFonts w:ascii="Cambria" w:hAnsi="Cambria"/>
        </w:rPr>
        <w:t xml:space="preserve">                     </w:t>
      </w:r>
      <w:r w:rsidRPr="00F45291">
        <w:rPr>
          <w:rFonts w:ascii="Cambria" w:hAnsi="Cambria"/>
        </w:rPr>
        <w:t>z 2022 r. poz. 593 ze zm.),</w:t>
      </w:r>
    </w:p>
    <w:p w14:paraId="43D0293F" w14:textId="71552D19" w:rsidR="00E508DC" w:rsidRPr="00F45291" w:rsidRDefault="00E508DC" w:rsidP="00E508DC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A845AB">
        <w:rPr>
          <w:rFonts w:ascii="Cambria" w:hAnsi="Cambria"/>
        </w:rPr>
        <w:t>jest</w:t>
      </w:r>
      <w:r w:rsidRPr="00F45291">
        <w:rPr>
          <w:rFonts w:ascii="Cambria" w:hAnsi="Cambria"/>
        </w:rPr>
        <w:t xml:space="preserve">* / nie jest* osobą wymienioną w wykazach określonych w rozporządzeniu 765/2006 </w:t>
      </w:r>
      <w:r w:rsidR="00FD1FA9">
        <w:rPr>
          <w:rFonts w:ascii="Cambria" w:hAnsi="Cambria"/>
        </w:rPr>
        <w:t xml:space="preserve">                    </w:t>
      </w:r>
      <w:r w:rsidRPr="00F45291">
        <w:rPr>
          <w:rFonts w:ascii="Cambria" w:hAnsi="Cambria"/>
        </w:rPr>
        <w:t xml:space="preserve">i rozporządzeniu 269/2014 albo wpisaną na listę lub będąca takim beneficjentem rzeczywistym od 24 lutego 2022 r., o ile została wpisana na listę na podstawie decyzji </w:t>
      </w:r>
      <w:r w:rsidR="00FD1FA9">
        <w:rPr>
          <w:rFonts w:ascii="Cambria" w:hAnsi="Cambria"/>
        </w:rPr>
        <w:t xml:space="preserve">                     </w:t>
      </w:r>
      <w:r w:rsidR="00C75227">
        <w:rPr>
          <w:rFonts w:ascii="Cambria" w:hAnsi="Cambria"/>
        </w:rPr>
        <w:t xml:space="preserve"> </w:t>
      </w:r>
      <w:r w:rsidR="00FD1FA9">
        <w:rPr>
          <w:rFonts w:ascii="Cambria" w:hAnsi="Cambria"/>
        </w:rPr>
        <w:t xml:space="preserve"> </w:t>
      </w:r>
      <w:r w:rsidRPr="00F45291">
        <w:rPr>
          <w:rFonts w:ascii="Cambria" w:hAnsi="Cambria"/>
        </w:rPr>
        <w:t xml:space="preserve">w sprawie wpisu na listę rozstrzygającej o zastosowaniu środka, o którym mowa w art. 1 pkt 3 ww. ustawy; </w:t>
      </w:r>
    </w:p>
    <w:p w14:paraId="23CB27A3" w14:textId="685DA964" w:rsidR="00E508DC" w:rsidRPr="00F45291" w:rsidRDefault="00E508DC" w:rsidP="00E508DC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A845AB">
        <w:rPr>
          <w:rFonts w:ascii="Cambria" w:hAnsi="Cambria"/>
        </w:rPr>
        <w:t>jest</w:t>
      </w:r>
      <w:r w:rsidRPr="00F45291">
        <w:rPr>
          <w:rFonts w:ascii="Cambria" w:hAnsi="Cambria"/>
        </w:rPr>
        <w:t xml:space="preserve">* / nie jest* jednostką dominującą wykonawcy w rozumieniu art. 3 ust. 1 pkt 37 ustawy </w:t>
      </w:r>
      <w:r w:rsidR="00FD1FA9">
        <w:rPr>
          <w:rFonts w:ascii="Cambria" w:hAnsi="Cambria"/>
        </w:rPr>
        <w:t xml:space="preserve">               </w:t>
      </w:r>
      <w:r w:rsidRPr="00F45291">
        <w:rPr>
          <w:rFonts w:ascii="Cambria" w:hAnsi="Cambria"/>
        </w:rPr>
        <w:t xml:space="preserve">z 29 września 1994 r. o rachunkowości (tekst jedn.: Dz.U. z 2021 r. poz. 217 ze zm.), </w:t>
      </w:r>
    </w:p>
    <w:p w14:paraId="25C0E431" w14:textId="489F5116" w:rsidR="00505D86" w:rsidRDefault="00E508DC" w:rsidP="00151478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A845AB">
        <w:rPr>
          <w:rFonts w:ascii="Cambria" w:hAnsi="Cambria"/>
        </w:rPr>
        <w:t>jest</w:t>
      </w:r>
      <w:r w:rsidRPr="00151478">
        <w:rPr>
          <w:rFonts w:ascii="Cambria" w:hAnsi="Cambria"/>
        </w:rPr>
        <w:t>* / 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7E8079A3" w14:textId="40B544E1" w:rsidR="00AF44F6" w:rsidRDefault="00511521" w:rsidP="00095240">
      <w:pPr>
        <w:spacing w:after="0" w:line="240" w:lineRule="auto"/>
        <w:ind w:left="6372" w:firstLine="708"/>
        <w:jc w:val="both"/>
        <w:rPr>
          <w:rFonts w:ascii="Cambria" w:hAnsi="Cambria"/>
        </w:rPr>
      </w:pPr>
      <w:r>
        <w:rPr>
          <w:rFonts w:ascii="Cambria" w:hAnsi="Cambria"/>
        </w:rPr>
        <w:t>.………………………………..</w:t>
      </w:r>
    </w:p>
    <w:p w14:paraId="6034B07A" w14:textId="5FF680BD" w:rsidR="00511521" w:rsidRPr="00511521" w:rsidRDefault="00511521" w:rsidP="00511521">
      <w:pPr>
        <w:spacing w:after="0" w:line="240" w:lineRule="auto"/>
        <w:ind w:left="6372" w:firstLine="708"/>
        <w:jc w:val="both"/>
        <w:rPr>
          <w:rFonts w:ascii="Cambria" w:hAnsi="Cambria"/>
          <w:i/>
          <w:sz w:val="18"/>
        </w:rPr>
      </w:pPr>
      <w:r>
        <w:rPr>
          <w:rFonts w:ascii="Cambria" w:hAnsi="Cambria"/>
          <w:i/>
          <w:sz w:val="18"/>
        </w:rPr>
        <w:t>Podpis wykonawcy</w:t>
      </w:r>
    </w:p>
    <w:p w14:paraId="6327CB95" w14:textId="3218DA6E" w:rsidR="00AF44F6" w:rsidRPr="00AF44F6" w:rsidRDefault="00AF44F6" w:rsidP="00511521">
      <w:pPr>
        <w:spacing w:after="0" w:line="240" w:lineRule="auto"/>
        <w:jc w:val="both"/>
        <w:rPr>
          <w:rFonts w:ascii="Cambria" w:hAnsi="Cambria"/>
          <w:i/>
          <w:sz w:val="20"/>
        </w:rPr>
      </w:pPr>
      <w:r w:rsidRPr="00AF44F6">
        <w:rPr>
          <w:rFonts w:ascii="Cambria" w:hAnsi="Cambria"/>
          <w:i/>
          <w:sz w:val="20"/>
        </w:rPr>
        <w:t>(*) należy skreślić niewłaściwy wariant</w:t>
      </w:r>
    </w:p>
    <w:p w14:paraId="21C74D97" w14:textId="77777777" w:rsidR="00AF44F6" w:rsidRPr="00AF44F6" w:rsidRDefault="00AF44F6">
      <w:pPr>
        <w:jc w:val="both"/>
        <w:rPr>
          <w:rFonts w:ascii="Cambria" w:hAnsi="Cambria"/>
          <w:i/>
          <w:sz w:val="20"/>
        </w:rPr>
      </w:pPr>
    </w:p>
    <w:sectPr w:rsidR="00AF44F6" w:rsidRPr="00AF44F6" w:rsidSect="00AF44F6">
      <w:pgSz w:w="11906" w:h="16838"/>
      <w:pgMar w:top="1276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732803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DC"/>
    <w:rsid w:val="00095240"/>
    <w:rsid w:val="001456B9"/>
    <w:rsid w:val="00151478"/>
    <w:rsid w:val="00182A09"/>
    <w:rsid w:val="001B3271"/>
    <w:rsid w:val="003A7CA1"/>
    <w:rsid w:val="004030B3"/>
    <w:rsid w:val="004D5512"/>
    <w:rsid w:val="00505D86"/>
    <w:rsid w:val="00511521"/>
    <w:rsid w:val="005A321A"/>
    <w:rsid w:val="006543A6"/>
    <w:rsid w:val="006A77C3"/>
    <w:rsid w:val="007D0EAF"/>
    <w:rsid w:val="008D7FA9"/>
    <w:rsid w:val="0092190C"/>
    <w:rsid w:val="009D1E76"/>
    <w:rsid w:val="00A51C3B"/>
    <w:rsid w:val="00A51FB4"/>
    <w:rsid w:val="00A845AB"/>
    <w:rsid w:val="00AA23AF"/>
    <w:rsid w:val="00AD5080"/>
    <w:rsid w:val="00AF44F6"/>
    <w:rsid w:val="00BD3FC4"/>
    <w:rsid w:val="00C75227"/>
    <w:rsid w:val="00D20120"/>
    <w:rsid w:val="00DC5A17"/>
    <w:rsid w:val="00DD45C8"/>
    <w:rsid w:val="00E508DC"/>
    <w:rsid w:val="00F45291"/>
    <w:rsid w:val="00F54DEA"/>
    <w:rsid w:val="00FC2E55"/>
    <w:rsid w:val="00FD1FA9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BBF1"/>
  <w15:docId w15:val="{A93A28D1-20BE-4D7B-B95E-2CE61026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8DC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Akapitzlist">
    <w:name w:val="List Paragraph"/>
    <w:basedOn w:val="Normalny"/>
    <w:uiPriority w:val="34"/>
    <w:qFormat/>
    <w:rsid w:val="00E5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Rek-Pawlowska</dc:creator>
  <cp:lastModifiedBy>Licencje ZSP7 Gliwice</cp:lastModifiedBy>
  <cp:revision>3</cp:revision>
  <cp:lastPrinted>2022-10-17T13:10:00Z</cp:lastPrinted>
  <dcterms:created xsi:type="dcterms:W3CDTF">2026-08-09T20:40:00Z</dcterms:created>
  <dcterms:modified xsi:type="dcterms:W3CDTF">2026-08-13T10:55:00Z</dcterms:modified>
</cp:coreProperties>
</file>