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F65" w:rsidRDefault="00BD6616" w:rsidP="00780E26">
      <w:pPr>
        <w:widowControl/>
        <w:suppressAutoHyphens w:val="0"/>
        <w:jc w:val="center"/>
        <w:rPr>
          <w:rFonts w:eastAsia="Times New Roman" w:cs="Times New Roman"/>
          <w:b/>
          <w:bCs/>
          <w:kern w:val="0"/>
          <w:lang w:eastAsia="pl-PL" w:bidi="ar-SA"/>
        </w:rPr>
      </w:pPr>
      <w:r w:rsidRPr="001E3780">
        <w:rPr>
          <w:rFonts w:eastAsia="Times New Roman" w:cs="Times New Roman"/>
          <w:b/>
          <w:bCs/>
          <w:kern w:val="0"/>
          <w:lang w:eastAsia="pl-PL" w:bidi="ar-SA"/>
        </w:rPr>
        <w:t>WZÓR UMOWY</w:t>
      </w:r>
    </w:p>
    <w:p w:rsidR="00026260" w:rsidRPr="001E3780" w:rsidRDefault="00026260" w:rsidP="00780E26">
      <w:pPr>
        <w:widowControl/>
        <w:suppressAutoHyphens w:val="0"/>
        <w:jc w:val="center"/>
        <w:rPr>
          <w:rFonts w:eastAsia="Times New Roman" w:cs="Times New Roman"/>
          <w:b/>
          <w:bCs/>
          <w:kern w:val="0"/>
          <w:lang w:eastAsia="pl-PL" w:bidi="ar-SA"/>
        </w:rPr>
      </w:pPr>
    </w:p>
    <w:p w:rsidR="00894445" w:rsidRPr="00026260" w:rsidRDefault="00894445" w:rsidP="00780E26">
      <w:pPr>
        <w:ind w:left="284" w:hanging="284"/>
        <w:jc w:val="both"/>
        <w:rPr>
          <w:rFonts w:eastAsia="Times New Roman" w:cs="Times New Roman"/>
          <w:lang w:eastAsia="ar-SA" w:bidi="ar-SA"/>
        </w:rPr>
      </w:pPr>
      <w:r w:rsidRPr="00026260">
        <w:rPr>
          <w:rFonts w:eastAsia="Times New Roman" w:cs="Times New Roman"/>
          <w:lang w:eastAsia="ar-SA" w:bidi="ar-SA"/>
        </w:rPr>
        <w:t>zawarta w dniu ……………. roku w Grudziądzu pomiędzy:</w:t>
      </w:r>
    </w:p>
    <w:p w:rsidR="003B5A50" w:rsidRDefault="003B5A50" w:rsidP="003B5A50">
      <w:r w:rsidRPr="002344B6">
        <w:rPr>
          <w:b/>
        </w:rPr>
        <w:t>Muzeum im. ks. dr Władysława Łęgi w Grudziądzu</w:t>
      </w:r>
      <w:r>
        <w:t>, 86-3</w:t>
      </w:r>
      <w:r w:rsidR="00427165">
        <w:t>00 Grudziądz, ul Wodna 3/5 NIP: </w:t>
      </w:r>
      <w:r>
        <w:t>876-13-70-329, reprezentowanym przez:</w:t>
      </w:r>
    </w:p>
    <w:p w:rsidR="003B5A50" w:rsidRDefault="003B5A50" w:rsidP="003B5A50">
      <w:pPr>
        <w:rPr>
          <w:b/>
        </w:rPr>
      </w:pPr>
      <w:r>
        <w:t xml:space="preserve">Wiolettę </w:t>
      </w:r>
      <w:proofErr w:type="spellStart"/>
      <w:r>
        <w:t>Pacuszka</w:t>
      </w:r>
      <w:proofErr w:type="spellEnd"/>
      <w:r w:rsidRPr="005D599A">
        <w:t xml:space="preserve"> –</w:t>
      </w:r>
      <w:r>
        <w:t xml:space="preserve">  </w:t>
      </w:r>
      <w:r w:rsidRPr="005D599A">
        <w:t xml:space="preserve">Dyrektora, </w:t>
      </w:r>
    </w:p>
    <w:p w:rsidR="003B5A50" w:rsidRPr="002344B6" w:rsidRDefault="003B5A50" w:rsidP="003B5A50">
      <w:pPr>
        <w:rPr>
          <w:b/>
        </w:rPr>
      </w:pPr>
      <w:r w:rsidRPr="00DD4290">
        <w:t>przy kontrasygnacie</w:t>
      </w:r>
      <w:r>
        <w:t xml:space="preserve"> Głównej Księgowej – Sławomiry Płocha</w:t>
      </w:r>
    </w:p>
    <w:p w:rsidR="003B5A50" w:rsidRDefault="003B5A50" w:rsidP="003B5A50">
      <w:r>
        <w:t xml:space="preserve">zwanym w dalszej treści umowy </w:t>
      </w:r>
      <w:r w:rsidRPr="002344B6">
        <w:rPr>
          <w:b/>
        </w:rPr>
        <w:t>„ Z</w:t>
      </w:r>
      <w:r>
        <w:rPr>
          <w:b/>
        </w:rPr>
        <w:t>amawiającym</w:t>
      </w:r>
      <w:r w:rsidRPr="002344B6">
        <w:rPr>
          <w:b/>
        </w:rPr>
        <w:t>”</w:t>
      </w:r>
      <w:r>
        <w:t xml:space="preserve">, </w:t>
      </w:r>
    </w:p>
    <w:p w:rsidR="00E36A8D" w:rsidRPr="001E3780" w:rsidRDefault="00E36A8D" w:rsidP="00026260">
      <w:pPr>
        <w:jc w:val="both"/>
        <w:rPr>
          <w:rFonts w:eastAsia="Times New Roman" w:cs="Times New Roman"/>
          <w:lang w:eastAsia="ar-SA" w:bidi="ar-SA"/>
        </w:rPr>
      </w:pPr>
    </w:p>
    <w:p w:rsidR="005C7627" w:rsidRPr="00026260" w:rsidRDefault="00260F04" w:rsidP="00E36A8D">
      <w:pPr>
        <w:ind w:left="284" w:hanging="284"/>
        <w:jc w:val="both"/>
        <w:rPr>
          <w:rFonts w:eastAsia="Times New Roman"/>
          <w:b/>
          <w:bCs/>
          <w:lang w:eastAsia="pl-PL"/>
        </w:rPr>
      </w:pPr>
      <w:r w:rsidRPr="00026260">
        <w:rPr>
          <w:rFonts w:eastAsia="Times New Roman"/>
          <w:b/>
          <w:bCs/>
          <w:lang w:eastAsia="pl-PL"/>
        </w:rPr>
        <w:t>a</w:t>
      </w:r>
    </w:p>
    <w:p w:rsidR="00260F04" w:rsidRPr="001E3780" w:rsidRDefault="00260F04" w:rsidP="00780E26">
      <w:pPr>
        <w:ind w:left="284" w:hanging="284"/>
        <w:jc w:val="both"/>
        <w:rPr>
          <w:rFonts w:eastAsia="Times New Roman"/>
          <w:lang w:eastAsia="pl-PL"/>
        </w:rPr>
      </w:pPr>
      <w:r w:rsidRPr="001E3780">
        <w:rPr>
          <w:rFonts w:eastAsia="Times New Roman"/>
          <w:lang w:eastAsia="pl-PL"/>
        </w:rPr>
        <w:t>……………………………………………………</w:t>
      </w:r>
      <w:r w:rsidR="005512A4" w:rsidRPr="001E3780">
        <w:rPr>
          <w:rFonts w:eastAsia="Times New Roman"/>
          <w:lang w:eastAsia="pl-PL"/>
        </w:rPr>
        <w:t xml:space="preserve">     </w:t>
      </w:r>
      <w:r w:rsidRPr="001E3780">
        <w:rPr>
          <w:rFonts w:eastAsia="Times New Roman"/>
          <w:lang w:eastAsia="pl-PL"/>
        </w:rPr>
        <w:t>…</w:t>
      </w:r>
      <w:r w:rsidRPr="001E3780">
        <w:t>zwaną/zwanym dalej</w:t>
      </w:r>
      <w:r w:rsidR="005C7627" w:rsidRPr="001E3780">
        <w:t xml:space="preserve"> </w:t>
      </w:r>
      <w:r w:rsidR="005512A4" w:rsidRPr="001E3780">
        <w:t>„</w:t>
      </w:r>
      <w:r w:rsidRPr="001E3780">
        <w:rPr>
          <w:b/>
          <w:bCs/>
        </w:rPr>
        <w:t>Wykonawcą</w:t>
      </w:r>
      <w:r w:rsidR="005512A4" w:rsidRPr="001E3780">
        <w:rPr>
          <w:b/>
          <w:bCs/>
        </w:rPr>
        <w:t>”</w:t>
      </w:r>
      <w:r w:rsidRPr="001E3780">
        <w:t>,</w:t>
      </w:r>
    </w:p>
    <w:p w:rsidR="00260F04" w:rsidRPr="001E3780" w:rsidRDefault="00260F04" w:rsidP="00780E26">
      <w:pPr>
        <w:pStyle w:val="Bezodstpw"/>
      </w:pPr>
      <w:r w:rsidRPr="001E3780">
        <w:t>łącznie zwani „Stronami”, zaś każde z osobna „Stroną”.</w:t>
      </w:r>
    </w:p>
    <w:p w:rsidR="00E13F65" w:rsidRPr="001E3780" w:rsidRDefault="00E13F65" w:rsidP="00780E26">
      <w:pPr>
        <w:pStyle w:val="Bezodstpw"/>
        <w:rPr>
          <w:rFonts w:eastAsia="Calibri"/>
          <w:kern w:val="0"/>
          <w:lang w:eastAsia="pl-PL"/>
        </w:rPr>
      </w:pPr>
    </w:p>
    <w:p w:rsidR="006971E0" w:rsidRPr="001E3780" w:rsidRDefault="006971E0" w:rsidP="00780E26">
      <w:pPr>
        <w:shd w:val="clear" w:color="auto" w:fill="FFFFFF"/>
        <w:ind w:left="11"/>
        <w:jc w:val="both"/>
        <w:rPr>
          <w:rFonts w:eastAsia="Lucida Sans Unicode" w:cs="Times New Roman"/>
          <w:u w:val="single"/>
          <w:lang w:eastAsia="zh-CN" w:bidi="ar-SA"/>
        </w:rPr>
      </w:pPr>
      <w:r w:rsidRPr="001E3780">
        <w:rPr>
          <w:rFonts w:eastAsia="Lucida Sans Unicode" w:cs="Times New Roman"/>
          <w:lang w:eastAsia="zh-CN" w:bidi="ar-SA"/>
        </w:rPr>
        <w:t xml:space="preserve">Umowa została zawarta na podstawie oferty złożonej w postępowaniu przeprowadzonym </w:t>
      </w:r>
      <w:r w:rsidRPr="001E3780">
        <w:rPr>
          <w:rFonts w:eastAsia="Lucida Sans Unicode" w:cs="Times New Roman"/>
          <w:lang w:eastAsia="zh-CN" w:bidi="ar-SA"/>
        </w:rPr>
        <w:br/>
        <w:t>na podstawie art. 275 pkt. 1 ustawy z dnia 11 września 2019 roku Prawo zamówień publicznych w trybie podstawowym bez negocjacji.</w:t>
      </w:r>
    </w:p>
    <w:p w:rsidR="005512A4" w:rsidRPr="001E3780" w:rsidRDefault="005512A4" w:rsidP="00780E26">
      <w:pPr>
        <w:shd w:val="clear" w:color="auto" w:fill="FFFFFF"/>
        <w:ind w:left="11"/>
        <w:jc w:val="both"/>
        <w:rPr>
          <w:rFonts w:eastAsia="Lucida Sans Unicode" w:cs="Times New Roman"/>
          <w:u w:val="single"/>
          <w:lang w:eastAsia="zh-CN" w:bidi="ar-SA"/>
        </w:rPr>
      </w:pPr>
    </w:p>
    <w:p w:rsidR="00ED7420" w:rsidRPr="001E3780" w:rsidRDefault="00ED7420" w:rsidP="00780E26">
      <w:pPr>
        <w:shd w:val="clear" w:color="auto" w:fill="FFFFFF"/>
        <w:ind w:left="11"/>
        <w:jc w:val="center"/>
        <w:rPr>
          <w:rFonts w:cs="Times New Roman"/>
          <w:b/>
          <w:bCs/>
          <w:w w:val="114"/>
        </w:rPr>
      </w:pPr>
      <w:r w:rsidRPr="001E3780">
        <w:rPr>
          <w:rFonts w:cs="Times New Roman"/>
          <w:b/>
          <w:bCs/>
          <w:w w:val="114"/>
        </w:rPr>
        <w:t>§ 1</w:t>
      </w:r>
      <w:r w:rsidR="00963632" w:rsidRPr="001E3780">
        <w:rPr>
          <w:rFonts w:cs="Times New Roman"/>
          <w:b/>
          <w:bCs/>
          <w:w w:val="114"/>
        </w:rPr>
        <w:t xml:space="preserve"> </w:t>
      </w:r>
    </w:p>
    <w:p w:rsidR="00963632" w:rsidRPr="001E3780" w:rsidRDefault="00963632" w:rsidP="00780E26">
      <w:pPr>
        <w:pStyle w:val="Akapitzlist"/>
        <w:ind w:left="0"/>
        <w:jc w:val="center"/>
        <w:rPr>
          <w:rFonts w:cs="Times New Roman"/>
          <w:b/>
        </w:rPr>
      </w:pPr>
      <w:r w:rsidRPr="001E3780">
        <w:rPr>
          <w:rFonts w:cs="Times New Roman"/>
          <w:b/>
        </w:rPr>
        <w:t>Przedmiot umowy</w:t>
      </w:r>
    </w:p>
    <w:p w:rsidR="007138E8" w:rsidRPr="00072607" w:rsidRDefault="00BC72AB" w:rsidP="00072607">
      <w:pPr>
        <w:pStyle w:val="Nagwek3"/>
        <w:widowControl/>
        <w:numPr>
          <w:ilvl w:val="0"/>
          <w:numId w:val="23"/>
        </w:numPr>
        <w:suppressAutoHyphens w:val="0"/>
        <w:spacing w:before="0" w:after="0"/>
        <w:ind w:left="426" w:hanging="426"/>
        <w:contextualSpacing/>
        <w:jc w:val="both"/>
        <w:rPr>
          <w:rFonts w:ascii="Times New Roman" w:eastAsia="Calibri" w:hAnsi="Times New Roman" w:cs="Times New Roman"/>
          <w:kern w:val="0"/>
          <w:sz w:val="24"/>
          <w:szCs w:val="24"/>
          <w:lang w:eastAsia="pl-PL" w:bidi="ar-SA"/>
        </w:rPr>
      </w:pPr>
      <w:r w:rsidRPr="001E3780">
        <w:rPr>
          <w:rFonts w:ascii="Times New Roman" w:hAnsi="Times New Roman" w:cs="Times New Roman"/>
          <w:b w:val="0"/>
          <w:bCs w:val="0"/>
          <w:kern w:val="0"/>
          <w:sz w:val="24"/>
          <w:szCs w:val="24"/>
          <w:lang w:eastAsia="pl-PL" w:bidi="ar-SA"/>
        </w:rPr>
        <w:t xml:space="preserve">Przedmiotem niniejszej umowy </w:t>
      </w:r>
      <w:r w:rsidR="00240FA0" w:rsidRPr="001E3780">
        <w:rPr>
          <w:rFonts w:ascii="Times New Roman" w:hAnsi="Times New Roman" w:cs="Times New Roman"/>
          <w:b w:val="0"/>
          <w:bCs w:val="0"/>
          <w:kern w:val="0"/>
          <w:sz w:val="24"/>
          <w:szCs w:val="24"/>
          <w:lang w:eastAsia="pl-PL" w:bidi="ar-SA"/>
        </w:rPr>
        <w:t>jest</w:t>
      </w:r>
      <w:r w:rsidRPr="001E3780">
        <w:rPr>
          <w:rFonts w:ascii="Times New Roman" w:hAnsi="Times New Roman" w:cs="Times New Roman"/>
          <w:b w:val="0"/>
          <w:bCs w:val="0"/>
          <w:kern w:val="0"/>
          <w:sz w:val="24"/>
          <w:szCs w:val="24"/>
          <w:lang w:eastAsia="pl-PL" w:bidi="ar-SA"/>
        </w:rPr>
        <w:t xml:space="preserve"> </w:t>
      </w:r>
      <w:r w:rsidR="004A2A20" w:rsidRPr="00731066">
        <w:rPr>
          <w:rFonts w:ascii="Times New Roman" w:eastAsia="Calibri" w:hAnsi="Times New Roman" w:cs="Times New Roman"/>
          <w:b w:val="0"/>
          <w:bCs w:val="0"/>
          <w:kern w:val="0"/>
          <w:sz w:val="24"/>
          <w:szCs w:val="24"/>
          <w:lang w:eastAsia="pl-PL" w:bidi="ar-SA"/>
        </w:rPr>
        <w:t xml:space="preserve">wykonanie </w:t>
      </w:r>
      <w:r w:rsidR="001C1BED" w:rsidRPr="00731066">
        <w:rPr>
          <w:rFonts w:ascii="Times New Roman" w:eastAsia="Calibri" w:hAnsi="Times New Roman" w:cs="Times New Roman"/>
          <w:b w:val="0"/>
          <w:bCs w:val="0"/>
          <w:kern w:val="0"/>
          <w:sz w:val="24"/>
          <w:szCs w:val="24"/>
          <w:lang w:eastAsia="pl-PL" w:bidi="ar-SA"/>
        </w:rPr>
        <w:t xml:space="preserve">prac konserwatorskich </w:t>
      </w:r>
      <w:r w:rsidR="005A5A59" w:rsidRPr="00731066">
        <w:rPr>
          <w:rFonts w:ascii="Times New Roman" w:eastAsia="Calibri" w:hAnsi="Times New Roman" w:cs="Times New Roman"/>
          <w:b w:val="0"/>
          <w:bCs w:val="0"/>
          <w:kern w:val="0"/>
          <w:sz w:val="24"/>
          <w:szCs w:val="24"/>
          <w:lang w:eastAsia="pl-PL" w:bidi="ar-SA"/>
        </w:rPr>
        <w:t xml:space="preserve"> </w:t>
      </w:r>
      <w:r w:rsidR="004A2A20" w:rsidRPr="00731066">
        <w:rPr>
          <w:rFonts w:ascii="Times New Roman" w:eastAsia="Calibri" w:hAnsi="Times New Roman" w:cs="Times New Roman"/>
          <w:b w:val="0"/>
          <w:bCs w:val="0"/>
          <w:kern w:val="0"/>
          <w:sz w:val="24"/>
          <w:szCs w:val="24"/>
          <w:lang w:eastAsia="pl-PL" w:bidi="ar-SA"/>
        </w:rPr>
        <w:t xml:space="preserve"> </w:t>
      </w:r>
      <w:r w:rsidR="006971E0" w:rsidRPr="001E3780">
        <w:rPr>
          <w:rFonts w:ascii="Times New Roman" w:eastAsia="Calibri" w:hAnsi="Times New Roman" w:cs="Times New Roman"/>
          <w:b w:val="0"/>
          <w:bCs w:val="0"/>
          <w:kern w:val="0"/>
          <w:sz w:val="24"/>
          <w:szCs w:val="24"/>
          <w:lang w:eastAsia="pl-PL" w:bidi="ar-SA"/>
        </w:rPr>
        <w:t>zadani</w:t>
      </w:r>
      <w:r w:rsidR="005A5A59">
        <w:rPr>
          <w:rFonts w:ascii="Times New Roman" w:eastAsia="Calibri" w:hAnsi="Times New Roman" w:cs="Times New Roman"/>
          <w:b w:val="0"/>
          <w:bCs w:val="0"/>
          <w:kern w:val="0"/>
          <w:sz w:val="24"/>
          <w:szCs w:val="24"/>
          <w:lang w:eastAsia="pl-PL" w:bidi="ar-SA"/>
        </w:rPr>
        <w:t>a</w:t>
      </w:r>
      <w:r w:rsidR="004A2A20" w:rsidRPr="001E3780">
        <w:rPr>
          <w:rFonts w:ascii="Times New Roman" w:eastAsia="Calibri" w:hAnsi="Times New Roman" w:cs="Times New Roman"/>
          <w:b w:val="0"/>
          <w:bCs w:val="0"/>
          <w:kern w:val="0"/>
          <w:sz w:val="24"/>
          <w:szCs w:val="24"/>
          <w:lang w:eastAsia="pl-PL" w:bidi="ar-SA"/>
        </w:rPr>
        <w:t xml:space="preserve"> pod nazwą:</w:t>
      </w:r>
      <w:r w:rsidR="004A2A20" w:rsidRPr="001E3780">
        <w:rPr>
          <w:rFonts w:ascii="Times New Roman" w:eastAsia="Calibri" w:hAnsi="Times New Roman" w:cs="Times New Roman"/>
          <w:kern w:val="0"/>
          <w:sz w:val="24"/>
          <w:szCs w:val="24"/>
          <w:lang w:eastAsia="pl-PL" w:bidi="ar-SA"/>
        </w:rPr>
        <w:t xml:space="preserve"> </w:t>
      </w:r>
      <w:r w:rsidR="00072607" w:rsidRPr="00072607">
        <w:rPr>
          <w:rFonts w:ascii="Times New Roman" w:hAnsi="Times New Roman" w:cs="Times New Roman"/>
          <w:color w:val="000000"/>
          <w:sz w:val="24"/>
        </w:rPr>
        <w:t xml:space="preserve">„Remont konserwatorski elewacji zabytkowego Pałacu </w:t>
      </w:r>
      <w:proofErr w:type="spellStart"/>
      <w:r w:rsidR="00072607" w:rsidRPr="00072607">
        <w:rPr>
          <w:rFonts w:ascii="Times New Roman" w:hAnsi="Times New Roman" w:cs="Times New Roman"/>
          <w:color w:val="000000"/>
          <w:sz w:val="24"/>
        </w:rPr>
        <w:t>Opatek</w:t>
      </w:r>
      <w:proofErr w:type="spellEnd"/>
      <w:r w:rsidR="00072607" w:rsidRPr="00072607">
        <w:rPr>
          <w:rFonts w:ascii="Times New Roman" w:hAnsi="Times New Roman" w:cs="Times New Roman"/>
          <w:color w:val="000000"/>
          <w:sz w:val="24"/>
        </w:rPr>
        <w:t xml:space="preserve"> przy ul. Klasztornej 4, stanowiącego część kompleksu budynków Muzeum im. ks. dr. Wł. Łęgi w Grudziądzu”</w:t>
      </w:r>
      <w:r w:rsidR="00571248" w:rsidRPr="00072607">
        <w:rPr>
          <w:rFonts w:ascii="Times New Roman" w:eastAsia="Calibri" w:hAnsi="Times New Roman" w:cs="Times New Roman"/>
          <w:b w:val="0"/>
          <w:bCs w:val="0"/>
          <w:kern w:val="0"/>
          <w:sz w:val="22"/>
          <w:szCs w:val="24"/>
          <w:lang w:eastAsia="pl-PL" w:bidi="ar-SA"/>
        </w:rPr>
        <w:t xml:space="preserve"> </w:t>
      </w:r>
      <w:r w:rsidR="004B0360" w:rsidRPr="00072607">
        <w:rPr>
          <w:rFonts w:ascii="Times New Roman" w:eastAsia="Calibri" w:hAnsi="Times New Roman" w:cs="Times New Roman"/>
          <w:b w:val="0"/>
          <w:bCs w:val="0"/>
          <w:kern w:val="0"/>
          <w:sz w:val="24"/>
          <w:szCs w:val="24"/>
          <w:lang w:eastAsia="pl-PL" w:bidi="ar-SA"/>
        </w:rPr>
        <w:t>(dalej również jako „Przedmiot umowy”)</w:t>
      </w:r>
      <w:r w:rsidR="00EB391A" w:rsidRPr="00072607">
        <w:rPr>
          <w:rFonts w:ascii="Times New Roman" w:eastAsia="Calibri" w:hAnsi="Times New Roman" w:cs="Times New Roman"/>
          <w:b w:val="0"/>
          <w:bCs w:val="0"/>
          <w:kern w:val="0"/>
          <w:sz w:val="24"/>
          <w:szCs w:val="24"/>
          <w:lang w:eastAsia="pl-PL" w:bidi="ar-SA"/>
        </w:rPr>
        <w:t>.</w:t>
      </w:r>
    </w:p>
    <w:p w:rsidR="005A5A59" w:rsidRPr="005A5A59" w:rsidRDefault="005A5A59" w:rsidP="00AC7ACD">
      <w:pPr>
        <w:ind w:left="284" w:hanging="284"/>
        <w:jc w:val="both"/>
        <w:rPr>
          <w:lang w:eastAsia="pl-PL" w:bidi="ar-SA"/>
        </w:rPr>
      </w:pPr>
      <w:r>
        <w:rPr>
          <w:lang w:eastAsia="pl-PL" w:bidi="ar-SA"/>
        </w:rPr>
        <w:t>2.   Nieruchomość na której prowadzone będą prace zlokalizowan</w:t>
      </w:r>
      <w:r w:rsidR="00672F29">
        <w:rPr>
          <w:lang w:eastAsia="pl-PL" w:bidi="ar-SA"/>
        </w:rPr>
        <w:t>a jest przy ul. Klasztornej 4 w </w:t>
      </w:r>
      <w:r>
        <w:rPr>
          <w:lang w:eastAsia="pl-PL" w:bidi="ar-SA"/>
        </w:rPr>
        <w:t>Grudziądzu. Obiekt wpisany jest do rejestru zabytków województwa kujawsko-pomorskiego pod nr A/574; rzeźby figuralne na elewacji frontowej wpisane są odrębnie do rejestru zabytków ruchomych pod nr B/197.</w:t>
      </w:r>
    </w:p>
    <w:p w:rsidR="0061283A" w:rsidRDefault="0061283A" w:rsidP="00AC7ACD">
      <w:pPr>
        <w:pStyle w:val="Nagwek3"/>
        <w:widowControl/>
        <w:suppressAutoHyphens w:val="0"/>
        <w:spacing w:before="0" w:after="0"/>
        <w:contextualSpacing/>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3.  </w:t>
      </w:r>
      <w:r w:rsidR="007138E8" w:rsidRPr="001E3780">
        <w:rPr>
          <w:rFonts w:ascii="Times New Roman" w:hAnsi="Times New Roman" w:cs="Times New Roman"/>
          <w:b w:val="0"/>
          <w:bCs w:val="0"/>
          <w:sz w:val="24"/>
          <w:szCs w:val="24"/>
        </w:rPr>
        <w:t xml:space="preserve">Szczegółowy opis i zakres przedmiotu umowy określony został </w:t>
      </w:r>
      <w:r w:rsidR="005B2617" w:rsidRPr="001E3780">
        <w:rPr>
          <w:rFonts w:ascii="Times New Roman" w:hAnsi="Times New Roman" w:cs="Times New Roman"/>
          <w:b w:val="0"/>
          <w:bCs w:val="0"/>
          <w:sz w:val="24"/>
          <w:szCs w:val="24"/>
        </w:rPr>
        <w:t xml:space="preserve">w </w:t>
      </w:r>
      <w:r w:rsidR="007D7725">
        <w:rPr>
          <w:rFonts w:ascii="Times New Roman" w:hAnsi="Times New Roman" w:cs="Times New Roman"/>
          <w:b w:val="0"/>
          <w:bCs w:val="0"/>
          <w:sz w:val="24"/>
          <w:szCs w:val="24"/>
        </w:rPr>
        <w:t xml:space="preserve">programie prac </w:t>
      </w:r>
      <w:r>
        <w:rPr>
          <w:rFonts w:ascii="Times New Roman" w:hAnsi="Times New Roman" w:cs="Times New Roman"/>
          <w:b w:val="0"/>
          <w:bCs w:val="0"/>
          <w:sz w:val="24"/>
          <w:szCs w:val="24"/>
        </w:rPr>
        <w:t xml:space="preserve"> </w:t>
      </w:r>
    </w:p>
    <w:p w:rsidR="00672FA8" w:rsidRDefault="0061283A" w:rsidP="00AC7ACD">
      <w:pPr>
        <w:pStyle w:val="Nagwek3"/>
        <w:widowControl/>
        <w:suppressAutoHyphens w:val="0"/>
        <w:spacing w:before="0" w:after="0"/>
        <w:contextualSpacing/>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7D7725">
        <w:rPr>
          <w:rFonts w:ascii="Times New Roman" w:hAnsi="Times New Roman" w:cs="Times New Roman"/>
          <w:b w:val="0"/>
          <w:bCs w:val="0"/>
          <w:sz w:val="24"/>
          <w:szCs w:val="24"/>
        </w:rPr>
        <w:t>konserwatorskich</w:t>
      </w:r>
      <w:r w:rsidR="00A379F8">
        <w:rPr>
          <w:rFonts w:ascii="Times New Roman" w:hAnsi="Times New Roman" w:cs="Times New Roman"/>
          <w:b w:val="0"/>
          <w:bCs w:val="0"/>
          <w:sz w:val="24"/>
          <w:szCs w:val="24"/>
        </w:rPr>
        <w:t xml:space="preserve"> </w:t>
      </w:r>
      <w:r w:rsidR="005B2617" w:rsidRPr="001E3780">
        <w:rPr>
          <w:rFonts w:ascii="Times New Roman" w:hAnsi="Times New Roman" w:cs="Times New Roman"/>
          <w:b w:val="0"/>
          <w:bCs w:val="0"/>
          <w:sz w:val="24"/>
          <w:szCs w:val="24"/>
        </w:rPr>
        <w:t>, któr</w:t>
      </w:r>
      <w:r w:rsidR="00A379F8">
        <w:rPr>
          <w:rFonts w:ascii="Times New Roman" w:hAnsi="Times New Roman" w:cs="Times New Roman"/>
          <w:b w:val="0"/>
          <w:bCs w:val="0"/>
          <w:sz w:val="24"/>
          <w:szCs w:val="24"/>
        </w:rPr>
        <w:t>y</w:t>
      </w:r>
      <w:r w:rsidR="005B2617" w:rsidRPr="001E3780">
        <w:rPr>
          <w:rFonts w:ascii="Times New Roman" w:hAnsi="Times New Roman" w:cs="Times New Roman"/>
          <w:b w:val="0"/>
          <w:bCs w:val="0"/>
          <w:sz w:val="24"/>
          <w:szCs w:val="24"/>
        </w:rPr>
        <w:t xml:space="preserve"> stanowi załącznik nr 1 do umowy. </w:t>
      </w:r>
    </w:p>
    <w:p w:rsidR="006971E0" w:rsidRPr="002135EA" w:rsidRDefault="006971E0" w:rsidP="00AC7ACD">
      <w:pPr>
        <w:pStyle w:val="Akapitzlist"/>
        <w:widowControl/>
        <w:numPr>
          <w:ilvl w:val="0"/>
          <w:numId w:val="38"/>
        </w:numPr>
        <w:suppressAutoHyphens w:val="0"/>
        <w:ind w:left="360"/>
        <w:jc w:val="both"/>
        <w:rPr>
          <w:rFonts w:eastAsia="Calibri" w:cs="Times New Roman"/>
          <w:kern w:val="0"/>
          <w:lang w:eastAsia="pl-PL" w:bidi="ar-SA"/>
        </w:rPr>
      </w:pPr>
      <w:r w:rsidRPr="002135EA">
        <w:rPr>
          <w:rFonts w:eastAsia="Times New Roman" w:cs="Times New Roman"/>
          <w:lang w:eastAsia="ar-SA" w:bidi="ar-SA"/>
        </w:rPr>
        <w:t xml:space="preserve">Wykonawca oświadcza, że zapoznał się z </w:t>
      </w:r>
      <w:r w:rsidR="00C65334" w:rsidRPr="002135EA">
        <w:rPr>
          <w:rFonts w:eastAsia="Times New Roman" w:cs="Times New Roman"/>
          <w:lang w:eastAsia="ar-SA" w:bidi="ar-SA"/>
        </w:rPr>
        <w:t>miejscami wykonania</w:t>
      </w:r>
      <w:r w:rsidR="007138E8" w:rsidRPr="002135EA">
        <w:rPr>
          <w:rFonts w:eastAsia="Times New Roman" w:cs="Times New Roman"/>
          <w:lang w:eastAsia="ar-SA" w:bidi="ar-SA"/>
        </w:rPr>
        <w:t xml:space="preserve"> robót</w:t>
      </w:r>
      <w:r w:rsidRPr="002135EA">
        <w:rPr>
          <w:rFonts w:eastAsia="Times New Roman" w:cs="Times New Roman"/>
          <w:lang w:eastAsia="ar-SA" w:bidi="ar-SA"/>
        </w:rPr>
        <w:t>,</w:t>
      </w:r>
      <w:r w:rsidR="00605AA1" w:rsidRPr="002135EA">
        <w:rPr>
          <w:rFonts w:eastAsia="Times New Roman" w:cs="Times New Roman"/>
          <w:lang w:eastAsia="ar-SA" w:bidi="ar-SA"/>
        </w:rPr>
        <w:t xml:space="preserve"> </w:t>
      </w:r>
      <w:r w:rsidR="00C65334" w:rsidRPr="002135EA">
        <w:rPr>
          <w:rFonts w:eastAsia="Times New Roman" w:cs="Times New Roman"/>
          <w:lang w:eastAsia="ar-SA" w:bidi="ar-SA"/>
        </w:rPr>
        <w:t>ich</w:t>
      </w:r>
      <w:r w:rsidRPr="002135EA">
        <w:rPr>
          <w:rFonts w:eastAsia="Times New Roman" w:cs="Times New Roman"/>
          <w:lang w:eastAsia="ar-SA" w:bidi="ar-SA"/>
        </w:rPr>
        <w:t xml:space="preserve"> otoczeniem oraz warunkami realizacji niniejszej umowy i w związku z tym potwierdza, że posiada wystarczające informacje dotyczące:</w:t>
      </w:r>
    </w:p>
    <w:p w:rsidR="006971E0" w:rsidRPr="001E3780" w:rsidRDefault="000412E3" w:rsidP="00AC7ACD">
      <w:pPr>
        <w:widowControl/>
        <w:suppressAutoHyphens w:val="0"/>
        <w:ind w:left="360"/>
        <w:jc w:val="both"/>
        <w:rPr>
          <w:rFonts w:eastAsia="Times New Roman" w:cs="Times New Roman"/>
          <w:lang w:eastAsia="ar-SA" w:bidi="ar-SA"/>
        </w:rPr>
      </w:pPr>
      <w:r>
        <w:rPr>
          <w:rFonts w:eastAsia="Times New Roman" w:cs="Times New Roman"/>
          <w:lang w:eastAsia="ar-SA" w:bidi="ar-SA"/>
        </w:rPr>
        <w:t xml:space="preserve"> 1) </w:t>
      </w:r>
      <w:r w:rsidR="006971E0" w:rsidRPr="001E3780">
        <w:rPr>
          <w:rFonts w:eastAsia="Times New Roman" w:cs="Times New Roman"/>
          <w:lang w:eastAsia="ar-SA" w:bidi="ar-SA"/>
        </w:rPr>
        <w:t xml:space="preserve">formy i charakteru </w:t>
      </w:r>
      <w:r w:rsidR="00C65334" w:rsidRPr="001E3780">
        <w:rPr>
          <w:rFonts w:eastAsia="Times New Roman" w:cs="Times New Roman"/>
          <w:lang w:eastAsia="ar-SA" w:bidi="ar-SA"/>
        </w:rPr>
        <w:t>miejsc objętych pracami</w:t>
      </w:r>
      <w:r w:rsidR="006971E0" w:rsidRPr="001E3780">
        <w:rPr>
          <w:rFonts w:eastAsia="Times New Roman" w:cs="Times New Roman"/>
          <w:lang w:eastAsia="ar-SA" w:bidi="ar-SA"/>
        </w:rPr>
        <w:t>;</w:t>
      </w:r>
    </w:p>
    <w:p w:rsidR="006971E0" w:rsidRPr="000412E3" w:rsidRDefault="000412E3" w:rsidP="00E0246A">
      <w:pPr>
        <w:widowControl/>
        <w:tabs>
          <w:tab w:val="left" w:pos="567"/>
        </w:tabs>
        <w:suppressAutoHyphens w:val="0"/>
        <w:jc w:val="both"/>
        <w:rPr>
          <w:rFonts w:eastAsia="Times New Roman" w:cs="Times New Roman"/>
          <w:lang w:eastAsia="ar-SA" w:bidi="ar-SA"/>
        </w:rPr>
      </w:pPr>
      <w:r>
        <w:rPr>
          <w:rFonts w:eastAsia="Times New Roman" w:cs="Times New Roman"/>
          <w:lang w:eastAsia="ar-SA" w:bidi="ar-SA"/>
        </w:rPr>
        <w:t xml:space="preserve">       2) </w:t>
      </w:r>
      <w:r w:rsidR="006971E0" w:rsidRPr="000412E3">
        <w:rPr>
          <w:rFonts w:eastAsia="Times New Roman" w:cs="Times New Roman"/>
          <w:lang w:eastAsia="ar-SA" w:bidi="ar-SA"/>
        </w:rPr>
        <w:t>zakresu i charakteru prac i mate</w:t>
      </w:r>
      <w:r w:rsidR="00E0246A">
        <w:rPr>
          <w:rFonts w:eastAsia="Times New Roman" w:cs="Times New Roman"/>
          <w:lang w:eastAsia="ar-SA" w:bidi="ar-SA"/>
        </w:rPr>
        <w:t>riałów koniecznych do wykonania.</w:t>
      </w:r>
    </w:p>
    <w:p w:rsidR="006971E0" w:rsidRDefault="000412E3" w:rsidP="00AC7ACD">
      <w:pPr>
        <w:widowControl/>
        <w:tabs>
          <w:tab w:val="left" w:pos="851"/>
        </w:tabs>
        <w:suppressAutoHyphens w:val="0"/>
        <w:ind w:left="360"/>
        <w:jc w:val="both"/>
        <w:rPr>
          <w:rFonts w:eastAsia="Times New Roman" w:cs="Times New Roman"/>
          <w:lang w:eastAsia="ar-SA" w:bidi="ar-SA"/>
        </w:rPr>
      </w:pPr>
      <w:r>
        <w:rPr>
          <w:rFonts w:eastAsia="Times New Roman" w:cs="Times New Roman"/>
          <w:lang w:eastAsia="ar-SA" w:bidi="ar-SA"/>
        </w:rPr>
        <w:t xml:space="preserve"> 3) </w:t>
      </w:r>
      <w:r w:rsidR="00C65334" w:rsidRPr="001E3780">
        <w:rPr>
          <w:rFonts w:eastAsia="Times New Roman" w:cs="Times New Roman"/>
          <w:lang w:eastAsia="ar-SA" w:bidi="ar-SA"/>
        </w:rPr>
        <w:t>organizacji</w:t>
      </w:r>
      <w:r w:rsidR="006971E0" w:rsidRPr="001E3780">
        <w:rPr>
          <w:rFonts w:eastAsia="Times New Roman" w:cs="Times New Roman"/>
          <w:lang w:eastAsia="ar-SA" w:bidi="ar-SA"/>
        </w:rPr>
        <w:t xml:space="preserve"> zaplecza konieczn</w:t>
      </w:r>
      <w:r w:rsidR="003B5A50">
        <w:rPr>
          <w:rFonts w:eastAsia="Times New Roman" w:cs="Times New Roman"/>
          <w:lang w:eastAsia="ar-SA" w:bidi="ar-SA"/>
        </w:rPr>
        <w:t>ego do organizacji placu budowy,</w:t>
      </w:r>
    </w:p>
    <w:p w:rsidR="003B5A50" w:rsidRPr="00E05A8A" w:rsidRDefault="000412E3" w:rsidP="00AC7ACD">
      <w:pPr>
        <w:widowControl/>
        <w:tabs>
          <w:tab w:val="left" w:pos="851"/>
        </w:tabs>
        <w:suppressAutoHyphens w:val="0"/>
        <w:ind w:left="-87"/>
        <w:jc w:val="both"/>
        <w:rPr>
          <w:rFonts w:eastAsia="Times New Roman" w:cs="Times New Roman"/>
          <w:lang w:eastAsia="ar-SA" w:bidi="ar-SA"/>
        </w:rPr>
      </w:pPr>
      <w:r>
        <w:rPr>
          <w:rFonts w:eastAsia="Times New Roman" w:cs="Times New Roman"/>
          <w:lang w:eastAsia="ar-SA" w:bidi="ar-SA"/>
        </w:rPr>
        <w:t xml:space="preserve">        4) </w:t>
      </w:r>
      <w:r w:rsidR="003B5A50" w:rsidRPr="00E05A8A">
        <w:rPr>
          <w:rFonts w:eastAsia="Times New Roman" w:cs="Times New Roman"/>
          <w:lang w:eastAsia="ar-SA" w:bidi="ar-SA"/>
        </w:rPr>
        <w:t>w</w:t>
      </w:r>
      <w:r w:rsidR="00E0246A">
        <w:rPr>
          <w:rFonts w:eastAsia="Times New Roman" w:cs="Times New Roman"/>
          <w:lang w:eastAsia="ar-SA" w:bidi="ar-SA"/>
        </w:rPr>
        <w:t>ykona plan Bezpieczeństwa i Ochrony Zdrowia</w:t>
      </w:r>
      <w:r w:rsidR="003B5A50" w:rsidRPr="00E05A8A">
        <w:rPr>
          <w:rFonts w:eastAsia="Times New Roman" w:cs="Times New Roman"/>
          <w:lang w:eastAsia="ar-SA" w:bidi="ar-SA"/>
        </w:rPr>
        <w:t xml:space="preserve"> dla prowadzonych prac.</w:t>
      </w:r>
    </w:p>
    <w:p w:rsidR="00026260" w:rsidRDefault="00026260" w:rsidP="00780E26">
      <w:pPr>
        <w:pStyle w:val="Bezodstpw"/>
        <w:suppressAutoHyphens w:val="0"/>
        <w:ind w:left="400" w:hanging="400"/>
        <w:jc w:val="center"/>
        <w:rPr>
          <w:b/>
        </w:rPr>
      </w:pPr>
    </w:p>
    <w:p w:rsidR="00026260" w:rsidRPr="001E3780" w:rsidRDefault="00026260" w:rsidP="00780E26">
      <w:pPr>
        <w:pStyle w:val="Bezodstpw"/>
        <w:suppressAutoHyphens w:val="0"/>
        <w:ind w:left="400" w:hanging="400"/>
        <w:jc w:val="center"/>
        <w:rPr>
          <w:b/>
        </w:rPr>
      </w:pPr>
    </w:p>
    <w:p w:rsidR="00ED7420" w:rsidRPr="001E3780" w:rsidRDefault="00ED7420" w:rsidP="00780E26">
      <w:pPr>
        <w:pStyle w:val="Bezodstpw"/>
        <w:suppressAutoHyphens w:val="0"/>
        <w:ind w:left="400" w:hanging="400"/>
        <w:jc w:val="center"/>
        <w:rPr>
          <w:b/>
        </w:rPr>
      </w:pPr>
      <w:r w:rsidRPr="001E3780">
        <w:rPr>
          <w:b/>
        </w:rPr>
        <w:t xml:space="preserve">§ </w:t>
      </w:r>
      <w:r w:rsidR="00CC19D9" w:rsidRPr="001E3780">
        <w:rPr>
          <w:b/>
        </w:rPr>
        <w:t>2</w:t>
      </w:r>
    </w:p>
    <w:p w:rsidR="00ED7CAB" w:rsidRPr="001E3780" w:rsidRDefault="00ED7CAB" w:rsidP="00780E26">
      <w:pPr>
        <w:tabs>
          <w:tab w:val="left" w:pos="4198"/>
          <w:tab w:val="center" w:pos="4535"/>
        </w:tabs>
        <w:jc w:val="center"/>
        <w:rPr>
          <w:rFonts w:cs="Times New Roman"/>
          <w:b/>
        </w:rPr>
      </w:pPr>
      <w:r w:rsidRPr="001E3780">
        <w:rPr>
          <w:rFonts w:cs="Times New Roman"/>
          <w:b/>
        </w:rPr>
        <w:t>Obowiązki stron</w:t>
      </w:r>
    </w:p>
    <w:p w:rsidR="00465063" w:rsidRPr="001E3780" w:rsidRDefault="00CC19D9" w:rsidP="00780E26">
      <w:pPr>
        <w:pStyle w:val="Bezodstpw"/>
        <w:numPr>
          <w:ilvl w:val="2"/>
          <w:numId w:val="19"/>
        </w:numPr>
        <w:tabs>
          <w:tab w:val="left" w:pos="284"/>
        </w:tabs>
        <w:ind w:left="284" w:hanging="284"/>
      </w:pPr>
      <w:r w:rsidRPr="001E3780">
        <w:t xml:space="preserve">Zamawiający </w:t>
      </w:r>
      <w:r w:rsidR="00465063" w:rsidRPr="001E3780">
        <w:t>zobowiąz</w:t>
      </w:r>
      <w:r w:rsidRPr="001E3780">
        <w:t>any jest</w:t>
      </w:r>
      <w:r w:rsidR="00465063" w:rsidRPr="001E3780">
        <w:t xml:space="preserve"> do:</w:t>
      </w:r>
    </w:p>
    <w:p w:rsidR="00A16AD2" w:rsidRPr="001E3780" w:rsidRDefault="00A16AD2" w:rsidP="00780E26">
      <w:pPr>
        <w:widowControl/>
        <w:numPr>
          <w:ilvl w:val="1"/>
          <w:numId w:val="6"/>
        </w:numPr>
        <w:tabs>
          <w:tab w:val="left" w:pos="709"/>
          <w:tab w:val="left" w:pos="4253"/>
          <w:tab w:val="left" w:pos="7088"/>
        </w:tabs>
        <w:suppressAutoHyphens w:val="0"/>
        <w:ind w:left="851" w:hanging="567"/>
        <w:rPr>
          <w:rFonts w:eastAsia="Calibri" w:cs="Times New Roman"/>
          <w:bCs/>
          <w:kern w:val="0"/>
          <w:lang w:eastAsia="pl-PL" w:bidi="ar-SA"/>
        </w:rPr>
      </w:pPr>
      <w:r w:rsidRPr="001E3780">
        <w:rPr>
          <w:rFonts w:eastAsia="Calibri" w:cs="Times New Roman"/>
          <w:bCs/>
          <w:kern w:val="0"/>
          <w:lang w:eastAsia="pl-PL" w:bidi="ar-SA"/>
        </w:rPr>
        <w:t>protokolarnego przekazania terenu budowy;</w:t>
      </w:r>
    </w:p>
    <w:p w:rsidR="00A16AD2" w:rsidRPr="001E3780" w:rsidRDefault="00A16AD2" w:rsidP="00780E26">
      <w:pPr>
        <w:widowControl/>
        <w:numPr>
          <w:ilvl w:val="1"/>
          <w:numId w:val="6"/>
        </w:numPr>
        <w:tabs>
          <w:tab w:val="left" w:pos="709"/>
          <w:tab w:val="left" w:pos="4253"/>
          <w:tab w:val="left" w:pos="7088"/>
        </w:tabs>
        <w:suppressAutoHyphens w:val="0"/>
        <w:ind w:left="851" w:hanging="567"/>
        <w:rPr>
          <w:rFonts w:eastAsia="Calibri" w:cs="Times New Roman"/>
          <w:bCs/>
          <w:kern w:val="0"/>
          <w:lang w:eastAsia="pl-PL" w:bidi="ar-SA"/>
        </w:rPr>
      </w:pPr>
      <w:r w:rsidRPr="001E3780">
        <w:rPr>
          <w:rFonts w:eastAsia="Calibri" w:cs="Times New Roman"/>
          <w:bCs/>
          <w:kern w:val="0"/>
          <w:lang w:eastAsia="pl-PL" w:bidi="ar-SA"/>
        </w:rPr>
        <w:t>zapewnienia nadzoru inwestorskiego;</w:t>
      </w:r>
    </w:p>
    <w:p w:rsidR="00A16AD2" w:rsidRPr="001E3780" w:rsidRDefault="00A16AD2" w:rsidP="00780E26">
      <w:pPr>
        <w:widowControl/>
        <w:numPr>
          <w:ilvl w:val="1"/>
          <w:numId w:val="6"/>
        </w:numPr>
        <w:tabs>
          <w:tab w:val="left" w:pos="709"/>
          <w:tab w:val="left" w:pos="4253"/>
          <w:tab w:val="left" w:pos="7088"/>
        </w:tabs>
        <w:suppressAutoHyphens w:val="0"/>
        <w:ind w:left="851" w:hanging="567"/>
        <w:rPr>
          <w:rFonts w:eastAsia="Calibri" w:cs="Times New Roman"/>
          <w:bCs/>
          <w:kern w:val="0"/>
          <w:lang w:eastAsia="pl-PL" w:bidi="ar-SA"/>
        </w:rPr>
      </w:pPr>
      <w:r w:rsidRPr="001E3780">
        <w:rPr>
          <w:rFonts w:eastAsia="Calibri" w:cs="Times New Roman"/>
          <w:bCs/>
          <w:kern w:val="0"/>
          <w:lang w:eastAsia="pl-PL" w:bidi="ar-SA"/>
        </w:rPr>
        <w:t>odbioru Przedmiotu umowy</w:t>
      </w:r>
      <w:r w:rsidR="00266117" w:rsidRPr="001E3780">
        <w:rPr>
          <w:rFonts w:eastAsia="Calibri" w:cs="Times New Roman"/>
          <w:bCs/>
          <w:kern w:val="0"/>
          <w:lang w:eastAsia="pl-PL" w:bidi="ar-SA"/>
        </w:rPr>
        <w:t xml:space="preserve"> w stanie wolnym od wad, usterek </w:t>
      </w:r>
      <w:proofErr w:type="spellStart"/>
      <w:r w:rsidR="00266117" w:rsidRPr="001E3780">
        <w:rPr>
          <w:rFonts w:eastAsia="Calibri" w:cs="Times New Roman"/>
          <w:bCs/>
          <w:kern w:val="0"/>
          <w:lang w:eastAsia="pl-PL" w:bidi="ar-SA"/>
        </w:rPr>
        <w:t>itp</w:t>
      </w:r>
      <w:proofErr w:type="spellEnd"/>
      <w:r w:rsidRPr="001E3780">
        <w:rPr>
          <w:rFonts w:eastAsia="Calibri" w:cs="Times New Roman"/>
          <w:bCs/>
          <w:kern w:val="0"/>
          <w:lang w:eastAsia="pl-PL" w:bidi="ar-SA"/>
        </w:rPr>
        <w:t>;</w:t>
      </w:r>
    </w:p>
    <w:p w:rsidR="00A16AD2" w:rsidRPr="001E3780" w:rsidRDefault="00A16AD2" w:rsidP="00780E26">
      <w:pPr>
        <w:widowControl/>
        <w:numPr>
          <w:ilvl w:val="1"/>
          <w:numId w:val="6"/>
        </w:numPr>
        <w:tabs>
          <w:tab w:val="left" w:pos="709"/>
          <w:tab w:val="left" w:pos="851"/>
          <w:tab w:val="left" w:pos="4253"/>
          <w:tab w:val="left" w:pos="7088"/>
        </w:tabs>
        <w:suppressAutoHyphens w:val="0"/>
        <w:ind w:left="851" w:hanging="567"/>
        <w:rPr>
          <w:rFonts w:eastAsia="Calibri" w:cs="Times New Roman"/>
          <w:bCs/>
          <w:kern w:val="0"/>
          <w:lang w:eastAsia="pl-PL" w:bidi="ar-SA"/>
        </w:rPr>
      </w:pPr>
      <w:r w:rsidRPr="001E3780">
        <w:rPr>
          <w:rFonts w:eastAsia="Calibri" w:cs="Times New Roman"/>
          <w:bCs/>
          <w:kern w:val="0"/>
          <w:lang w:eastAsia="pl-PL" w:bidi="ar-SA"/>
        </w:rPr>
        <w:t>terminowej zapłaty wynagrodzenia Wykonawcy za wykonane i odebrane prace.</w:t>
      </w:r>
    </w:p>
    <w:p w:rsidR="00232A19" w:rsidRPr="001E3780" w:rsidRDefault="009B3686" w:rsidP="00780E26">
      <w:pPr>
        <w:pStyle w:val="Bezodstpw"/>
        <w:numPr>
          <w:ilvl w:val="2"/>
          <w:numId w:val="19"/>
        </w:numPr>
        <w:tabs>
          <w:tab w:val="left" w:pos="284"/>
          <w:tab w:val="left" w:pos="426"/>
        </w:tabs>
        <w:ind w:left="284" w:hanging="284"/>
        <w:rPr>
          <w:bCs/>
        </w:rPr>
      </w:pPr>
      <w:r w:rsidRPr="001E3780">
        <w:rPr>
          <w:rFonts w:eastAsia="Calibri"/>
          <w:bCs/>
          <w:kern w:val="0"/>
          <w:lang w:eastAsia="pl-PL"/>
        </w:rPr>
        <w:t>Wykonawca obowiązany jest do:</w:t>
      </w:r>
      <w:r w:rsidR="00232A19" w:rsidRPr="001E3780">
        <w:rPr>
          <w:bCs/>
        </w:rPr>
        <w:t xml:space="preserve"> </w:t>
      </w:r>
    </w:p>
    <w:p w:rsidR="00232A19" w:rsidRPr="001E3780" w:rsidRDefault="00232A19" w:rsidP="00780E26">
      <w:pPr>
        <w:pStyle w:val="Bezodstpw"/>
        <w:numPr>
          <w:ilvl w:val="1"/>
          <w:numId w:val="20"/>
        </w:numPr>
        <w:tabs>
          <w:tab w:val="left" w:pos="567"/>
        </w:tabs>
        <w:ind w:left="567" w:hanging="283"/>
      </w:pPr>
      <w:r w:rsidRPr="001E3780">
        <w:t xml:space="preserve">protokolarnego odbioru terenu </w:t>
      </w:r>
      <w:r w:rsidR="00C3048A" w:rsidRPr="001E3780">
        <w:t>budowy</w:t>
      </w:r>
      <w:r w:rsidR="004B0360" w:rsidRPr="001E3780">
        <w:t>;</w:t>
      </w:r>
    </w:p>
    <w:p w:rsidR="000412E3" w:rsidRDefault="00232A19" w:rsidP="000412E3">
      <w:pPr>
        <w:pStyle w:val="Bezodstpw"/>
        <w:numPr>
          <w:ilvl w:val="1"/>
          <w:numId w:val="20"/>
        </w:numPr>
        <w:tabs>
          <w:tab w:val="left" w:pos="142"/>
          <w:tab w:val="left" w:pos="284"/>
          <w:tab w:val="left" w:pos="567"/>
        </w:tabs>
        <w:ind w:left="567" w:hanging="283"/>
        <w:jc w:val="both"/>
      </w:pPr>
      <w:r w:rsidRPr="001E3780">
        <w:t xml:space="preserve">prowadzenia robót przez osoby uprawnione i posiadające wiedzę budowlaną </w:t>
      </w:r>
      <w:r w:rsidRPr="001E3780">
        <w:br/>
        <w:t>i techniczną wymaganą przy realizacji umowy</w:t>
      </w:r>
      <w:r w:rsidR="000412E3">
        <w:t xml:space="preserve">, w szczególności </w:t>
      </w:r>
      <w:r w:rsidR="004B0360" w:rsidRPr="001E3780">
        <w:t>;</w:t>
      </w:r>
    </w:p>
    <w:p w:rsidR="00A04E80" w:rsidRPr="002405DE" w:rsidRDefault="00A04E80" w:rsidP="000412E3">
      <w:pPr>
        <w:pStyle w:val="Bezodstpw"/>
        <w:tabs>
          <w:tab w:val="left" w:pos="142"/>
          <w:tab w:val="left" w:pos="284"/>
          <w:tab w:val="left" w:pos="567"/>
        </w:tabs>
        <w:ind w:left="567"/>
        <w:jc w:val="both"/>
      </w:pPr>
      <w:r w:rsidRPr="002405DE">
        <w:lastRenderedPageBreak/>
        <w:t>p</w:t>
      </w:r>
      <w:r w:rsidR="00232A19" w:rsidRPr="002405DE">
        <w:t xml:space="preserve">owierzenia funkcji kierownika </w:t>
      </w:r>
      <w:r w:rsidR="00AB0782" w:rsidRPr="002405DE">
        <w:t>osobie</w:t>
      </w:r>
      <w:r w:rsidR="003A6824" w:rsidRPr="002405DE">
        <w:rPr>
          <w:rFonts w:eastAsia="TimesNewRomanPSMT, 'Times New R"/>
        </w:rPr>
        <w:t>, która może kierować pracami konserwatorskim</w:t>
      </w:r>
      <w:r w:rsidR="00DC0496">
        <w:rPr>
          <w:rFonts w:eastAsia="TimesNewRomanPSMT, 'Times New R"/>
        </w:rPr>
        <w:t>i i </w:t>
      </w:r>
      <w:r w:rsidR="003A6824" w:rsidRPr="002405DE">
        <w:rPr>
          <w:rFonts w:eastAsia="TimesNewRomanPSMT, 'Times New R"/>
        </w:rPr>
        <w:t>spełnia wymagania o których mowa w art. 37</w:t>
      </w:r>
      <w:r w:rsidR="009236D5">
        <w:rPr>
          <w:rFonts w:eastAsia="TimesNewRomanPSMT, 'Times New R"/>
        </w:rPr>
        <w:t>a</w:t>
      </w:r>
      <w:r w:rsidR="00F05C29">
        <w:rPr>
          <w:rFonts w:eastAsia="TimesNewRomanPSMT, 'Times New R"/>
        </w:rPr>
        <w:t xml:space="preserve"> </w:t>
      </w:r>
      <w:r w:rsidR="003A6824" w:rsidRPr="002405DE">
        <w:rPr>
          <w:rFonts w:eastAsia="TimesNewRomanPSMT, 'Times New R"/>
        </w:rPr>
        <w:t>ustawy z dnia 23 lipca 2003 r. o ochronie zabytków i opiece nad zabytkami (</w:t>
      </w:r>
      <w:r w:rsidR="00F05C29">
        <w:rPr>
          <w:rFonts w:eastAsia="TimesNewRomanPSMT, 'Times New R"/>
        </w:rPr>
        <w:t xml:space="preserve"> Dz. U.  z 2024 r., poz. 1292</w:t>
      </w:r>
      <w:r w:rsidR="003A6824" w:rsidRPr="002405DE">
        <w:rPr>
          <w:rFonts w:eastAsia="TimesNewRomanPSMT, 'Times New R"/>
        </w:rPr>
        <w:t xml:space="preserve"> ze zm.)</w:t>
      </w:r>
      <w:r w:rsidR="00405267" w:rsidRPr="002405DE">
        <w:rPr>
          <w:rFonts w:eastAsia="TimesNewRomanPSMT, 'Times New R"/>
        </w:rPr>
        <w:t>.</w:t>
      </w:r>
    </w:p>
    <w:p w:rsidR="004A35E7" w:rsidRPr="002405DE" w:rsidRDefault="00405267" w:rsidP="004A35E7">
      <w:pPr>
        <w:pStyle w:val="Bezodstpw"/>
        <w:tabs>
          <w:tab w:val="left" w:pos="142"/>
          <w:tab w:val="left" w:pos="567"/>
        </w:tabs>
        <w:ind w:left="567"/>
        <w:jc w:val="both"/>
        <w:rPr>
          <w:kern w:val="0"/>
          <w:lang w:eastAsia="pl-PL"/>
        </w:rPr>
      </w:pPr>
      <w:r w:rsidRPr="002405DE">
        <w:rPr>
          <w:kern w:val="0"/>
          <w:lang w:eastAsia="pl-PL"/>
        </w:rPr>
        <w:t>W</w:t>
      </w:r>
      <w:r w:rsidR="004A35E7" w:rsidRPr="002405DE">
        <w:rPr>
          <w:kern w:val="0"/>
          <w:lang w:eastAsia="pl-PL"/>
        </w:rPr>
        <w:t xml:space="preserve">ykonawca przekaże </w:t>
      </w:r>
      <w:r w:rsidRPr="002405DE">
        <w:rPr>
          <w:kern w:val="0"/>
          <w:lang w:eastAsia="pl-PL"/>
        </w:rPr>
        <w:t>Z</w:t>
      </w:r>
      <w:r w:rsidR="004A35E7" w:rsidRPr="002405DE">
        <w:rPr>
          <w:kern w:val="0"/>
          <w:lang w:eastAsia="pl-PL"/>
        </w:rPr>
        <w:t>amawiającemu</w:t>
      </w:r>
      <w:r w:rsidRPr="002405DE">
        <w:rPr>
          <w:kern w:val="0"/>
          <w:lang w:eastAsia="pl-PL"/>
        </w:rPr>
        <w:t xml:space="preserve"> w terminie 14 dni przed rozpoczęciem prac </w:t>
      </w:r>
      <w:r w:rsidR="00571248" w:rsidRPr="002405DE">
        <w:rPr>
          <w:kern w:val="0"/>
          <w:lang w:eastAsia="pl-PL"/>
        </w:rPr>
        <w:t>(zgodnie z pkt. 4 decyzji ZN/60/2026</w:t>
      </w:r>
      <w:r w:rsidRPr="002405DE">
        <w:rPr>
          <w:kern w:val="0"/>
          <w:lang w:eastAsia="pl-PL"/>
        </w:rPr>
        <w:t xml:space="preserve"> WKZ)</w:t>
      </w:r>
      <w:r w:rsidR="004A35E7" w:rsidRPr="002405DE">
        <w:rPr>
          <w:kern w:val="0"/>
          <w:lang w:eastAsia="pl-PL"/>
        </w:rPr>
        <w:t>:</w:t>
      </w:r>
    </w:p>
    <w:p w:rsidR="004A35E7" w:rsidRDefault="004A35E7" w:rsidP="00F05C29">
      <w:pPr>
        <w:pStyle w:val="Bezodstpw"/>
        <w:tabs>
          <w:tab w:val="left" w:pos="142"/>
          <w:tab w:val="left" w:pos="567"/>
        </w:tabs>
        <w:ind w:left="567"/>
        <w:jc w:val="both"/>
        <w:rPr>
          <w:kern w:val="0"/>
          <w:lang w:eastAsia="pl-PL"/>
        </w:rPr>
      </w:pPr>
      <w:r w:rsidRPr="002405DE">
        <w:rPr>
          <w:kern w:val="0"/>
          <w:lang w:eastAsia="pl-PL"/>
        </w:rPr>
        <w:t>- oświadczenie o podjęciu obowiązków kierowania</w:t>
      </w:r>
      <w:r>
        <w:rPr>
          <w:kern w:val="0"/>
          <w:lang w:eastAsia="pl-PL"/>
        </w:rPr>
        <w:t xml:space="preserve"> pracami,</w:t>
      </w:r>
    </w:p>
    <w:p w:rsidR="00405267" w:rsidRDefault="00405267" w:rsidP="00797B1E">
      <w:pPr>
        <w:pStyle w:val="Bezodstpw"/>
        <w:tabs>
          <w:tab w:val="left" w:pos="142"/>
          <w:tab w:val="left" w:pos="567"/>
        </w:tabs>
        <w:ind w:left="567"/>
        <w:jc w:val="both"/>
        <w:rPr>
          <w:kern w:val="0"/>
          <w:lang w:eastAsia="pl-PL"/>
        </w:rPr>
      </w:pPr>
      <w:r>
        <w:rPr>
          <w:kern w:val="0"/>
          <w:lang w:eastAsia="pl-PL"/>
        </w:rPr>
        <w:t>- informację o doświadczeniu zawodowym</w:t>
      </w:r>
    </w:p>
    <w:p w:rsidR="00797B1E" w:rsidRPr="00797B1E" w:rsidRDefault="00797B1E" w:rsidP="00797B1E">
      <w:pPr>
        <w:pStyle w:val="Bezodstpw"/>
        <w:tabs>
          <w:tab w:val="left" w:pos="142"/>
          <w:tab w:val="left" w:pos="567"/>
        </w:tabs>
        <w:jc w:val="both"/>
        <w:rPr>
          <w:kern w:val="0"/>
          <w:lang w:eastAsia="pl-PL"/>
        </w:rPr>
      </w:pPr>
      <w:r>
        <w:rPr>
          <w:kern w:val="0"/>
          <w:lang w:eastAsia="pl-PL"/>
        </w:rPr>
        <w:tab/>
        <w:t xml:space="preserve">    4) </w:t>
      </w:r>
      <w:r w:rsidRPr="00797B1E">
        <w:rPr>
          <w:kern w:val="0"/>
          <w:lang w:eastAsia="pl-PL"/>
        </w:rPr>
        <w:t>wykonawca zobowiązuje się do wykonania prac objętych umową zgodnie z zasadami</w:t>
      </w:r>
    </w:p>
    <w:p w:rsidR="00797B1E" w:rsidRPr="00797B1E" w:rsidRDefault="00797B1E" w:rsidP="00797B1E">
      <w:pPr>
        <w:pStyle w:val="Bezodstpw"/>
        <w:tabs>
          <w:tab w:val="left" w:pos="142"/>
          <w:tab w:val="left" w:pos="567"/>
        </w:tabs>
        <w:jc w:val="both"/>
        <w:rPr>
          <w:kern w:val="0"/>
          <w:lang w:eastAsia="pl-PL"/>
        </w:rPr>
      </w:pPr>
      <w:r w:rsidRPr="00797B1E">
        <w:rPr>
          <w:kern w:val="0"/>
          <w:lang w:eastAsia="pl-PL"/>
        </w:rPr>
        <w:t xml:space="preserve">      prowadzenia prac konserwatorskich, w szczególności opisanych w Programie prac</w:t>
      </w:r>
    </w:p>
    <w:p w:rsidR="00797B1E" w:rsidRPr="00797B1E" w:rsidRDefault="00797B1E" w:rsidP="00797B1E">
      <w:pPr>
        <w:pStyle w:val="Bezodstpw"/>
        <w:tabs>
          <w:tab w:val="left" w:pos="142"/>
          <w:tab w:val="left" w:pos="567"/>
        </w:tabs>
        <w:jc w:val="both"/>
        <w:rPr>
          <w:kern w:val="0"/>
          <w:lang w:eastAsia="pl-PL"/>
        </w:rPr>
      </w:pPr>
      <w:r w:rsidRPr="00797B1E">
        <w:rPr>
          <w:kern w:val="0"/>
          <w:lang w:eastAsia="pl-PL"/>
        </w:rPr>
        <w:t xml:space="preserve">      konserwatorskich i decyzji K-P WKZ nr ZN/60/2026 z dnia 17.03.2026 r.</w:t>
      </w:r>
    </w:p>
    <w:p w:rsidR="00797B1E" w:rsidRDefault="00797B1E" w:rsidP="00797B1E">
      <w:pPr>
        <w:pStyle w:val="Bezodstpw"/>
        <w:tabs>
          <w:tab w:val="left" w:pos="142"/>
          <w:tab w:val="left" w:pos="567"/>
        </w:tabs>
        <w:jc w:val="both"/>
        <w:rPr>
          <w:kern w:val="0"/>
          <w:lang w:eastAsia="pl-PL"/>
        </w:rPr>
      </w:pPr>
      <w:r w:rsidRPr="00797B1E">
        <w:rPr>
          <w:kern w:val="0"/>
          <w:lang w:eastAsia="pl-PL"/>
        </w:rPr>
        <w:t xml:space="preserve">      oraz zasadami  sztuki budowlanej, przy zachow</w:t>
      </w:r>
      <w:r>
        <w:rPr>
          <w:kern w:val="0"/>
          <w:lang w:eastAsia="pl-PL"/>
        </w:rPr>
        <w:t>aniu obowiązujących przepisów budowlanych</w:t>
      </w:r>
      <w:r w:rsidRPr="00797B1E">
        <w:rPr>
          <w:kern w:val="0"/>
          <w:lang w:eastAsia="pl-PL"/>
        </w:rPr>
        <w:t xml:space="preserve">  </w:t>
      </w:r>
    </w:p>
    <w:p w:rsidR="00797B1E" w:rsidRPr="00797B1E" w:rsidRDefault="00797B1E" w:rsidP="00797B1E">
      <w:pPr>
        <w:pStyle w:val="Bezodstpw"/>
        <w:tabs>
          <w:tab w:val="left" w:pos="142"/>
          <w:tab w:val="left" w:pos="567"/>
        </w:tabs>
        <w:ind w:left="360"/>
        <w:jc w:val="both"/>
        <w:rPr>
          <w:kern w:val="0"/>
          <w:lang w:eastAsia="pl-PL"/>
        </w:rPr>
      </w:pPr>
      <w:r>
        <w:rPr>
          <w:kern w:val="0"/>
          <w:lang w:eastAsia="pl-PL"/>
        </w:rPr>
        <w:t xml:space="preserve">4a) </w:t>
      </w:r>
      <w:r w:rsidRPr="00797B1E">
        <w:rPr>
          <w:kern w:val="0"/>
          <w:lang w:eastAsia="pl-PL"/>
        </w:rPr>
        <w:t>Wykonawca, w ramach realizacji Etapu 1, we własnym zakresie i na własny koszt sporządzi inwentaryzację konserwatorską oraz szczegółowy projekt zabezpieczeń rzeźb figuralnych (rej. zabytków ruchomych B/197), a następnie wystąpi do Kujawsko-Pomorskiego Wojewódzkiego Konserwatora Zabytków o odrębne pozwolenie na ich demontaż, nie później niż w terminie 14 dni od dnia protokolarnego przekazania terenu budowy. Do czasu uzyskania tego pozwolenia Wykonawca nie może przystąpić do dem</w:t>
      </w:r>
      <w:r>
        <w:rPr>
          <w:kern w:val="0"/>
          <w:lang w:eastAsia="pl-PL"/>
        </w:rPr>
        <w:t>ontażu rzeźb. Opóźnienie w </w:t>
      </w:r>
      <w:r w:rsidRPr="00797B1E">
        <w:rPr>
          <w:kern w:val="0"/>
          <w:lang w:eastAsia="pl-PL"/>
        </w:rPr>
        <w:t>uzyskaniu pozwolenia z przyczyn leżących po stronie Wykonawcy (w tym spóźnione złożenie kompletnego wniosku) nie stanowi podstawy do przedłużen</w:t>
      </w:r>
      <w:r>
        <w:rPr>
          <w:kern w:val="0"/>
          <w:lang w:eastAsia="pl-PL"/>
        </w:rPr>
        <w:t>i</w:t>
      </w:r>
      <w:r w:rsidR="007E380A">
        <w:rPr>
          <w:kern w:val="0"/>
          <w:lang w:eastAsia="pl-PL"/>
        </w:rPr>
        <w:t>a terminów, o których mowa w § 4</w:t>
      </w:r>
      <w:r>
        <w:rPr>
          <w:kern w:val="0"/>
          <w:lang w:eastAsia="pl-PL"/>
        </w:rPr>
        <w:t xml:space="preserve"> umowy.</w:t>
      </w:r>
      <w:r w:rsidRPr="00797B1E">
        <w:rPr>
          <w:kern w:val="0"/>
          <w:lang w:eastAsia="pl-PL"/>
        </w:rPr>
        <w:t xml:space="preserve">                                                                                 </w:t>
      </w:r>
    </w:p>
    <w:p w:rsidR="00405267" w:rsidRPr="005975B1" w:rsidRDefault="00405267" w:rsidP="00797B1E">
      <w:pPr>
        <w:pStyle w:val="Standard"/>
        <w:autoSpaceDE w:val="0"/>
        <w:ind w:left="360"/>
        <w:jc w:val="both"/>
        <w:rPr>
          <w:rFonts w:ascii="Times New Roman" w:hAnsi="Times New Roman" w:cs="Times New Roman"/>
          <w:color w:val="000000"/>
        </w:rPr>
      </w:pPr>
      <w:r>
        <w:rPr>
          <w:rFonts w:ascii="Times New Roman" w:hAnsi="Times New Roman" w:cs="Times New Roman"/>
          <w:color w:val="000000"/>
        </w:rPr>
        <w:t>5)  p</w:t>
      </w:r>
      <w:r w:rsidRPr="005975B1">
        <w:rPr>
          <w:rFonts w:ascii="Times New Roman" w:hAnsi="Times New Roman" w:cs="Times New Roman"/>
          <w:color w:val="000000"/>
        </w:rPr>
        <w:t>race konserwatorskie prowadzone będą  w sposób umożliwiający dokumentację</w:t>
      </w:r>
    </w:p>
    <w:p w:rsidR="00405267" w:rsidRPr="005975B1" w:rsidRDefault="00405267" w:rsidP="00DC0496">
      <w:pPr>
        <w:pStyle w:val="Standard"/>
        <w:autoSpaceDE w:val="0"/>
        <w:ind w:left="360"/>
        <w:jc w:val="both"/>
        <w:rPr>
          <w:rFonts w:ascii="Times New Roman" w:hAnsi="Times New Roman" w:cs="Times New Roman"/>
          <w:color w:val="000000"/>
        </w:rPr>
      </w:pPr>
      <w:r>
        <w:rPr>
          <w:rFonts w:ascii="Times New Roman" w:hAnsi="Times New Roman" w:cs="Times New Roman"/>
          <w:color w:val="000000"/>
        </w:rPr>
        <w:t xml:space="preserve">  </w:t>
      </w:r>
      <w:r w:rsidRPr="005975B1">
        <w:rPr>
          <w:rFonts w:ascii="Times New Roman" w:hAnsi="Times New Roman" w:cs="Times New Roman"/>
          <w:color w:val="000000"/>
        </w:rPr>
        <w:t>przebiegu tych prac: identyfikację i dokładną lokalizację przestrzenną wszystkich</w:t>
      </w:r>
    </w:p>
    <w:p w:rsidR="00405267" w:rsidRDefault="00405267" w:rsidP="00DC0496">
      <w:pPr>
        <w:pStyle w:val="Standard"/>
        <w:autoSpaceDE w:val="0"/>
        <w:ind w:left="360"/>
        <w:jc w:val="both"/>
        <w:rPr>
          <w:rFonts w:ascii="Times New Roman" w:hAnsi="Times New Roman" w:cs="Times New Roman"/>
          <w:color w:val="000000"/>
        </w:rPr>
      </w:pPr>
      <w:r>
        <w:rPr>
          <w:rFonts w:ascii="Times New Roman" w:hAnsi="Times New Roman" w:cs="Times New Roman"/>
          <w:color w:val="000000"/>
        </w:rPr>
        <w:t xml:space="preserve">  </w:t>
      </w:r>
      <w:r w:rsidRPr="005975B1">
        <w:rPr>
          <w:rFonts w:ascii="Times New Roman" w:hAnsi="Times New Roman" w:cs="Times New Roman"/>
          <w:color w:val="000000"/>
        </w:rPr>
        <w:t>czynności, użytych materiałów oraz dokonanych odkryć</w:t>
      </w:r>
      <w:r>
        <w:rPr>
          <w:rFonts w:ascii="Times New Roman" w:hAnsi="Times New Roman" w:cs="Times New Roman"/>
          <w:color w:val="000000"/>
        </w:rPr>
        <w:t xml:space="preserve"> i przekaże ją zamawiającemu w    </w:t>
      </w:r>
    </w:p>
    <w:p w:rsidR="00405267" w:rsidRDefault="00405267" w:rsidP="00DC0496">
      <w:pPr>
        <w:pStyle w:val="Standard"/>
        <w:autoSpaceDE w:val="0"/>
        <w:ind w:left="360"/>
        <w:jc w:val="both"/>
        <w:rPr>
          <w:rFonts w:ascii="Times New Roman" w:hAnsi="Times New Roman" w:cs="Times New Roman"/>
          <w:color w:val="000000"/>
        </w:rPr>
      </w:pPr>
      <w:r>
        <w:rPr>
          <w:rFonts w:ascii="Times New Roman" w:hAnsi="Times New Roman" w:cs="Times New Roman"/>
          <w:color w:val="000000"/>
        </w:rPr>
        <w:t xml:space="preserve">  dniu protokolarnego odbioru robót</w:t>
      </w:r>
      <w:r w:rsidRPr="005975B1">
        <w:rPr>
          <w:rFonts w:ascii="Times New Roman" w:hAnsi="Times New Roman" w:cs="Times New Roman"/>
          <w:color w:val="000000"/>
        </w:rPr>
        <w:t>.</w:t>
      </w:r>
      <w:r>
        <w:rPr>
          <w:rFonts w:ascii="Times New Roman" w:hAnsi="Times New Roman" w:cs="Times New Roman"/>
          <w:color w:val="000000"/>
        </w:rPr>
        <w:t xml:space="preserve"> Dokumentacja taka musi zawierać wykaz atestów i kart  </w:t>
      </w:r>
    </w:p>
    <w:p w:rsidR="00405267" w:rsidRDefault="00405267" w:rsidP="00DC0496">
      <w:pPr>
        <w:pStyle w:val="Standard"/>
        <w:autoSpaceDE w:val="0"/>
        <w:ind w:left="360"/>
        <w:jc w:val="both"/>
        <w:rPr>
          <w:rFonts w:ascii="Times New Roman" w:hAnsi="Times New Roman" w:cs="Times New Roman"/>
          <w:color w:val="000000"/>
        </w:rPr>
      </w:pPr>
      <w:r>
        <w:rPr>
          <w:rFonts w:ascii="Times New Roman" w:hAnsi="Times New Roman" w:cs="Times New Roman"/>
          <w:color w:val="000000"/>
        </w:rPr>
        <w:t xml:space="preserve">  cha</w:t>
      </w:r>
      <w:r w:rsidR="00542A22">
        <w:rPr>
          <w:rFonts w:ascii="Times New Roman" w:hAnsi="Times New Roman" w:cs="Times New Roman"/>
          <w:color w:val="000000"/>
        </w:rPr>
        <w:t>rakterystyki użytych materiałów,</w:t>
      </w:r>
    </w:p>
    <w:p w:rsidR="00542A22" w:rsidRDefault="00542A22" w:rsidP="00797B1E">
      <w:pPr>
        <w:pStyle w:val="Standard"/>
        <w:autoSpaceDE w:val="0"/>
        <w:ind w:left="360"/>
        <w:rPr>
          <w:rFonts w:ascii="Times New Roman" w:hAnsi="Times New Roman" w:cs="Times New Roman"/>
          <w:color w:val="000000"/>
        </w:rPr>
      </w:pPr>
      <w:r>
        <w:rPr>
          <w:rFonts w:ascii="Times New Roman" w:hAnsi="Times New Roman" w:cs="Times New Roman"/>
          <w:color w:val="000000"/>
        </w:rPr>
        <w:t>6) Wykonawca przedłoży zamawiającemu plan bioz,</w:t>
      </w:r>
    </w:p>
    <w:p w:rsidR="00542A22" w:rsidRDefault="00542A22" w:rsidP="00797B1E">
      <w:pPr>
        <w:pStyle w:val="Standard"/>
        <w:autoSpaceDE w:val="0"/>
        <w:ind w:left="360"/>
        <w:rPr>
          <w:rFonts w:ascii="Times New Roman" w:hAnsi="Times New Roman" w:cs="Times New Roman"/>
          <w:color w:val="000000"/>
        </w:rPr>
      </w:pPr>
      <w:r>
        <w:rPr>
          <w:rFonts w:ascii="Times New Roman" w:hAnsi="Times New Roman" w:cs="Times New Roman"/>
          <w:color w:val="000000"/>
        </w:rPr>
        <w:t>7) przedstawi harmonogram prac</w:t>
      </w:r>
    </w:p>
    <w:p w:rsidR="00232A19" w:rsidRPr="001E3780" w:rsidRDefault="00232A19" w:rsidP="00542A22">
      <w:pPr>
        <w:pStyle w:val="Bezodstpw"/>
        <w:numPr>
          <w:ilvl w:val="0"/>
          <w:numId w:val="42"/>
        </w:numPr>
        <w:tabs>
          <w:tab w:val="left" w:pos="142"/>
        </w:tabs>
        <w:jc w:val="both"/>
      </w:pPr>
      <w:r w:rsidRPr="001E3780">
        <w:t>nadzoru prac wykonywanych przez Podwykonawców oraz dalszych</w:t>
      </w:r>
      <w:r w:rsidR="00261197" w:rsidRPr="001E3780">
        <w:t xml:space="preserve"> Podwykonawców </w:t>
      </w:r>
      <w:r w:rsidR="004D2888" w:rsidRPr="001E3780">
        <w:br/>
      </w:r>
      <w:r w:rsidRPr="001E3780">
        <w:t>i koordynacja tych prac</w:t>
      </w:r>
      <w:r w:rsidR="004B0360" w:rsidRPr="001E3780">
        <w:t>;</w:t>
      </w:r>
      <w:r w:rsidR="003A6824">
        <w:t xml:space="preserve"> </w:t>
      </w:r>
    </w:p>
    <w:p w:rsidR="00232A19" w:rsidRPr="001E3780" w:rsidRDefault="00232A19" w:rsidP="00542A22">
      <w:pPr>
        <w:pStyle w:val="Bezodstpw"/>
        <w:numPr>
          <w:ilvl w:val="0"/>
          <w:numId w:val="42"/>
        </w:numPr>
        <w:tabs>
          <w:tab w:val="left" w:pos="142"/>
          <w:tab w:val="left" w:pos="567"/>
          <w:tab w:val="left" w:pos="709"/>
        </w:tabs>
        <w:jc w:val="both"/>
      </w:pPr>
      <w:r w:rsidRPr="001E3780">
        <w:t xml:space="preserve">utrzymywania terenu </w:t>
      </w:r>
      <w:r w:rsidR="006F0F2F" w:rsidRPr="001E3780">
        <w:t>budowy</w:t>
      </w:r>
      <w:r w:rsidRPr="001E3780">
        <w:t xml:space="preserve"> w należytym stanie i porządku oraz w stanie wolnym od przeszkód komunikacyjnych</w:t>
      </w:r>
      <w:r w:rsidR="00266117" w:rsidRPr="001E3780">
        <w:t>, w szczególności nie kolidowanie z istniejącym parkingiem</w:t>
      </w:r>
      <w:r w:rsidR="004B0360" w:rsidRPr="001E3780">
        <w:t>;</w:t>
      </w:r>
    </w:p>
    <w:p w:rsidR="00232A19" w:rsidRPr="001E3780" w:rsidRDefault="00232A19" w:rsidP="00542A22">
      <w:pPr>
        <w:pStyle w:val="Bezodstpw"/>
        <w:numPr>
          <w:ilvl w:val="0"/>
          <w:numId w:val="42"/>
        </w:numPr>
        <w:tabs>
          <w:tab w:val="left" w:pos="142"/>
        </w:tabs>
        <w:jc w:val="both"/>
      </w:pPr>
      <w:r w:rsidRPr="001E3780">
        <w:t xml:space="preserve">uporządkowania terenu </w:t>
      </w:r>
      <w:r w:rsidR="006F0F2F" w:rsidRPr="001E3780">
        <w:t>budowy</w:t>
      </w:r>
      <w:r w:rsidRPr="001E3780">
        <w:t xml:space="preserve"> jak również terenów sąsiadujących zajętych lub</w:t>
      </w:r>
      <w:r w:rsidR="00672F29">
        <w:t> </w:t>
      </w:r>
      <w:r w:rsidRPr="001E3780">
        <w:t xml:space="preserve">użytkowanych przez Wykonawcę po wykonaniu </w:t>
      </w:r>
      <w:r w:rsidR="00B636D4" w:rsidRPr="001E3780">
        <w:t>P</w:t>
      </w:r>
      <w:r w:rsidRPr="001E3780">
        <w:t>rzedmiotu umowy</w:t>
      </w:r>
      <w:r w:rsidR="000107BC" w:rsidRPr="001E3780">
        <w:t>;</w:t>
      </w:r>
    </w:p>
    <w:p w:rsidR="00266117" w:rsidRPr="001E3780" w:rsidRDefault="00BF6EC9" w:rsidP="00542A22">
      <w:pPr>
        <w:pStyle w:val="Bezodstpw"/>
        <w:numPr>
          <w:ilvl w:val="0"/>
          <w:numId w:val="42"/>
        </w:numPr>
        <w:tabs>
          <w:tab w:val="left" w:pos="142"/>
        </w:tabs>
        <w:jc w:val="both"/>
      </w:pPr>
      <w:r w:rsidRPr="001E3780">
        <w:t>p</w:t>
      </w:r>
      <w:r w:rsidR="00266117" w:rsidRPr="001E3780">
        <w:t>rzywrócenie do stanu pierwotnego składników majątkowych zniszczonych lub naruszonych w czasie realizacji przedmiotu umowy:</w:t>
      </w:r>
    </w:p>
    <w:p w:rsidR="00232A19" w:rsidRPr="001E3780" w:rsidRDefault="00F05C29" w:rsidP="00542A22">
      <w:pPr>
        <w:pStyle w:val="Bezodstpw"/>
        <w:numPr>
          <w:ilvl w:val="0"/>
          <w:numId w:val="42"/>
        </w:numPr>
        <w:tabs>
          <w:tab w:val="left" w:pos="142"/>
          <w:tab w:val="left" w:pos="567"/>
        </w:tabs>
        <w:jc w:val="both"/>
      </w:pPr>
      <w:r>
        <w:t>odszkodowanie za</w:t>
      </w:r>
      <w:r w:rsidR="00232A19" w:rsidRPr="001E3780">
        <w:t xml:space="preserve"> </w:t>
      </w:r>
      <w:r>
        <w:t>szkody powstałe</w:t>
      </w:r>
      <w:r w:rsidR="00232A19" w:rsidRPr="001E3780">
        <w:t xml:space="preserve"> z jego winy w tra</w:t>
      </w:r>
      <w:r w:rsidR="005C31FE" w:rsidRPr="001E3780">
        <w:t>k</w:t>
      </w:r>
      <w:r w:rsidR="00232A19" w:rsidRPr="001E3780">
        <w:t>cie</w:t>
      </w:r>
      <w:r w:rsidR="00BF6EC9" w:rsidRPr="001E3780">
        <w:t xml:space="preserve"> </w:t>
      </w:r>
      <w:r w:rsidR="002322C1">
        <w:t>prowadzonych robót;</w:t>
      </w:r>
    </w:p>
    <w:p w:rsidR="002322C1" w:rsidRDefault="002322C1" w:rsidP="00542A22">
      <w:pPr>
        <w:pStyle w:val="Bezodstpw"/>
        <w:numPr>
          <w:ilvl w:val="0"/>
          <w:numId w:val="42"/>
        </w:numPr>
        <w:tabs>
          <w:tab w:val="left" w:pos="142"/>
          <w:tab w:val="left" w:pos="709"/>
          <w:tab w:val="left" w:pos="851"/>
        </w:tabs>
        <w:jc w:val="both"/>
      </w:pPr>
      <w:r>
        <w:t xml:space="preserve">Wykonawca jest wytwórcą odpadów, ma obowiązki dotyczące postępowania z odpadami, ma postępować zgodnie z tzw. hierarchią postepowania z odpadami; </w:t>
      </w:r>
    </w:p>
    <w:p w:rsidR="00232A19" w:rsidRPr="001E3780" w:rsidRDefault="00232A19" w:rsidP="00542A22">
      <w:pPr>
        <w:pStyle w:val="Bezodstpw"/>
        <w:numPr>
          <w:ilvl w:val="0"/>
          <w:numId w:val="42"/>
        </w:numPr>
        <w:tabs>
          <w:tab w:val="left" w:pos="142"/>
          <w:tab w:val="left" w:pos="709"/>
          <w:tab w:val="left" w:pos="851"/>
        </w:tabs>
        <w:jc w:val="both"/>
      </w:pPr>
      <w:r w:rsidRPr="001E3780">
        <w:t xml:space="preserve">dozoru mienia niezbędnego do wykonania </w:t>
      </w:r>
      <w:r w:rsidR="00B636D4" w:rsidRPr="001E3780">
        <w:t>P</w:t>
      </w:r>
      <w:r w:rsidRPr="001E3780">
        <w:t>rzedmiotu umowy w okresie jego</w:t>
      </w:r>
      <w:r w:rsidR="007E1502" w:rsidRPr="001E3780">
        <w:t xml:space="preserve"> </w:t>
      </w:r>
      <w:r w:rsidR="000107BC" w:rsidRPr="001E3780">
        <w:t>realizacji</w:t>
      </w:r>
      <w:r w:rsidR="005271F4" w:rsidRPr="001E3780">
        <w:t>.</w:t>
      </w:r>
    </w:p>
    <w:p w:rsidR="00BF6EC9" w:rsidRPr="001E3780" w:rsidRDefault="00BF6EC9" w:rsidP="00542A22">
      <w:pPr>
        <w:pStyle w:val="Bezodstpw"/>
        <w:numPr>
          <w:ilvl w:val="0"/>
          <w:numId w:val="42"/>
        </w:numPr>
        <w:tabs>
          <w:tab w:val="left" w:pos="142"/>
          <w:tab w:val="left" w:pos="709"/>
          <w:tab w:val="left" w:pos="851"/>
        </w:tabs>
        <w:jc w:val="both"/>
      </w:pPr>
      <w:r w:rsidRPr="001E3780">
        <w:t xml:space="preserve">Wykonawca jest zobowiązany zawrzeć na własny koszt umowę ubezpieczeniową </w:t>
      </w:r>
      <w:r w:rsidR="00672F29">
        <w:t xml:space="preserve">od </w:t>
      </w:r>
      <w:proofErr w:type="spellStart"/>
      <w:r w:rsidRPr="001E3780">
        <w:t>ryzyk</w:t>
      </w:r>
      <w:proofErr w:type="spellEnd"/>
      <w:r w:rsidRPr="001E3780">
        <w:t xml:space="preserve"> budowy (zwanej polisą) zgodnie z opisem przedmiotu zamówienia na czas trwania przedmiotu umowy, </w:t>
      </w:r>
      <w:r w:rsidR="000E0389" w:rsidRPr="001E3780">
        <w:t>przy czym ubezpieczonym będą Zamawiający i Wykonawca. Polisa powinna obejmować ubezpieczenie robót w wysokości 115 % wynagrodzenia umownego  oraz ubezpieczenie sprzętu Wykonawcy na budowie w wysokości wartości jego odtworzenia;</w:t>
      </w:r>
    </w:p>
    <w:p w:rsidR="000E0389" w:rsidRPr="001E3780" w:rsidRDefault="000E0389" w:rsidP="00542A22">
      <w:pPr>
        <w:pStyle w:val="Bezodstpw"/>
        <w:numPr>
          <w:ilvl w:val="0"/>
          <w:numId w:val="42"/>
        </w:numPr>
        <w:tabs>
          <w:tab w:val="left" w:pos="142"/>
          <w:tab w:val="left" w:pos="709"/>
          <w:tab w:val="left" w:pos="851"/>
        </w:tabs>
        <w:jc w:val="both"/>
      </w:pPr>
      <w:r w:rsidRPr="001E3780">
        <w:t>Niezależnie od polisy o której mowa w poprzednim punkcie Wykonawca jest zobowiązany zawrzeć na własny koszt umowę ubezpieczenia odpowiedzialności cywilnej. Zakres ubezpieczen</w:t>
      </w:r>
      <w:r w:rsidR="000213CC" w:rsidRPr="001E3780">
        <w:t>ia odpowiedzialności cywilnej m</w:t>
      </w:r>
      <w:r w:rsidRPr="001E3780">
        <w:t xml:space="preserve">a obejmować szkody osobowe i rzeczowe wraz z ich następstwami w postaci utraconych korzyści oraz czyste straty finansowe nie będące następstwem szkody rzeczowej lub osobowej. Suma gwarancyjna nie może być niższa niż </w:t>
      </w:r>
      <w:r w:rsidRPr="00A312C5">
        <w:lastRenderedPageBreak/>
        <w:t>75 000 zł</w:t>
      </w:r>
      <w:r w:rsidRPr="001E3780">
        <w:t xml:space="preserve"> na zdarzenie – bez limitu liczby zdarzeń – dla szkód osobowych i rzeczowych wraz z ich następstwami w postaci utraconych korzyści.</w:t>
      </w:r>
    </w:p>
    <w:p w:rsidR="000E0389" w:rsidRPr="001E3780" w:rsidRDefault="00401255" w:rsidP="00542A22">
      <w:pPr>
        <w:pStyle w:val="Bezodstpw"/>
        <w:numPr>
          <w:ilvl w:val="0"/>
          <w:numId w:val="42"/>
        </w:numPr>
        <w:tabs>
          <w:tab w:val="left" w:pos="142"/>
          <w:tab w:val="left" w:pos="709"/>
          <w:tab w:val="left" w:pos="851"/>
        </w:tabs>
        <w:jc w:val="both"/>
      </w:pPr>
      <w:r>
        <w:t xml:space="preserve"> </w:t>
      </w:r>
      <w:r w:rsidR="000E0389" w:rsidRPr="001E3780">
        <w:t>Obowiązek zawarcia ubezpieczenia będzie uważany za spełniony w przypadku, gdy:</w:t>
      </w:r>
    </w:p>
    <w:p w:rsidR="00A312C5" w:rsidRDefault="000E0389" w:rsidP="00A312C5">
      <w:pPr>
        <w:pStyle w:val="Bezodstpw"/>
        <w:numPr>
          <w:ilvl w:val="0"/>
          <w:numId w:val="34"/>
        </w:numPr>
        <w:tabs>
          <w:tab w:val="left" w:pos="142"/>
          <w:tab w:val="left" w:pos="709"/>
          <w:tab w:val="left" w:pos="851"/>
        </w:tabs>
        <w:ind w:left="851"/>
        <w:jc w:val="both"/>
      </w:pPr>
      <w:r w:rsidRPr="001E3780">
        <w:t>Wykonawca nie później, niż w dniu przejęcia placu budowy przekaże zamawiającemu polisę obejmującą wszystkie ryzyka budowy i odpowiedzialności cywilnej wraz z pełną treścią wszystkich mających zastosowanie warunków ubezpieczenia i dowodem opłaty składki</w:t>
      </w:r>
      <w:r w:rsidR="000213CC" w:rsidRPr="001E3780">
        <w:t>;</w:t>
      </w:r>
    </w:p>
    <w:p w:rsidR="000213CC" w:rsidRPr="00A312C5" w:rsidRDefault="00A312C5" w:rsidP="00A312C5">
      <w:pPr>
        <w:pStyle w:val="Bezodstpw"/>
        <w:numPr>
          <w:ilvl w:val="0"/>
          <w:numId w:val="34"/>
        </w:numPr>
        <w:tabs>
          <w:tab w:val="left" w:pos="142"/>
          <w:tab w:val="left" w:pos="709"/>
          <w:tab w:val="left" w:pos="851"/>
        </w:tabs>
        <w:ind w:left="851"/>
        <w:jc w:val="both"/>
      </w:pPr>
      <w:r>
        <w:t xml:space="preserve">  </w:t>
      </w:r>
      <w:r w:rsidR="000213CC" w:rsidRPr="00A312C5">
        <w:t>o</w:t>
      </w:r>
      <w:r w:rsidR="000213CC" w:rsidRPr="001E3780">
        <w:t>kres ubezpieczenia w polisie obejmuje w całości okre</w:t>
      </w:r>
      <w:r w:rsidR="0018486B">
        <w:t>s realizacji prac określonych w </w:t>
      </w:r>
      <w:r w:rsidR="000213CC" w:rsidRPr="001E3780">
        <w:t>niniejszej umowie</w:t>
      </w:r>
      <w:r w:rsidR="00E66CA2" w:rsidRPr="001E3780">
        <w:t xml:space="preserve"> w zakresie:</w:t>
      </w:r>
      <w:r w:rsidR="000213CC" w:rsidRPr="001E3780">
        <w:t xml:space="preserve"> do czasu podpisania protokołu </w:t>
      </w:r>
      <w:r w:rsidR="00E66CA2" w:rsidRPr="001E3780">
        <w:t xml:space="preserve">odbioru </w:t>
      </w:r>
      <w:r w:rsidR="000213CC" w:rsidRPr="001E3780">
        <w:t>końcowego robót</w:t>
      </w:r>
      <w:r w:rsidR="00E66CA2" w:rsidRPr="001E3780">
        <w:t xml:space="preserve"> </w:t>
      </w:r>
      <w:r w:rsidR="00E66CA2" w:rsidRPr="00A312C5">
        <w:t>– 70% zab</w:t>
      </w:r>
      <w:r w:rsidRPr="00A312C5">
        <w:t>ezpieczenia, 30% w okresie do 10</w:t>
      </w:r>
      <w:r w:rsidR="00E66CA2" w:rsidRPr="00A312C5">
        <w:t xml:space="preserve"> dni od zakończenia okresu gwarancji/rękojmi;</w:t>
      </w:r>
    </w:p>
    <w:p w:rsidR="000E0389" w:rsidRPr="001E3780" w:rsidRDefault="007E380A" w:rsidP="00542A22">
      <w:pPr>
        <w:pStyle w:val="Bezodstpw"/>
        <w:numPr>
          <w:ilvl w:val="0"/>
          <w:numId w:val="42"/>
        </w:numPr>
        <w:tabs>
          <w:tab w:val="left" w:pos="142"/>
          <w:tab w:val="left" w:pos="709"/>
          <w:tab w:val="left" w:pos="851"/>
        </w:tabs>
        <w:jc w:val="both"/>
      </w:pPr>
      <w:r>
        <w:t>j</w:t>
      </w:r>
      <w:r>
        <w:t xml:space="preserve">eżeli Wykonawca nie zrealizuje obowiązku wynikającego z </w:t>
      </w:r>
      <w:r w:rsidRPr="007E380A">
        <w:rPr>
          <w:rStyle w:val="Pogrubienie"/>
          <w:b w:val="0"/>
        </w:rPr>
        <w:t>pkt 15, 16 i 17</w:t>
      </w:r>
      <w:r>
        <w:t xml:space="preserve"> Zamawiającemu przysługiwać będzie prawo odstąpienia od umowy. W takim przypadku Zamawiający uprawniony będzie do naliczenia kary umow</w:t>
      </w:r>
      <w:r w:rsidR="001E05DC">
        <w:t>nej zgodnie z § 8 ust. 1 pkt 4;</w:t>
      </w:r>
    </w:p>
    <w:p w:rsidR="000E0389" w:rsidRPr="001E3780" w:rsidRDefault="000E0389" w:rsidP="00401255">
      <w:pPr>
        <w:pStyle w:val="Bezodstpw"/>
        <w:tabs>
          <w:tab w:val="left" w:pos="142"/>
          <w:tab w:val="left" w:pos="709"/>
          <w:tab w:val="left" w:pos="851"/>
        </w:tabs>
        <w:ind w:left="338"/>
        <w:jc w:val="both"/>
      </w:pPr>
    </w:p>
    <w:p w:rsidR="00A16AD2" w:rsidRPr="001E3780" w:rsidRDefault="00A16AD2" w:rsidP="00780E26">
      <w:pPr>
        <w:pStyle w:val="Akapitzlist"/>
        <w:widowControl/>
        <w:numPr>
          <w:ilvl w:val="2"/>
          <w:numId w:val="19"/>
        </w:numPr>
        <w:tabs>
          <w:tab w:val="left" w:pos="284"/>
        </w:tabs>
        <w:ind w:left="0" w:hanging="355"/>
        <w:jc w:val="both"/>
        <w:rPr>
          <w:kern w:val="0"/>
          <w:szCs w:val="20"/>
          <w:lang w:eastAsia="pl-PL"/>
        </w:rPr>
      </w:pPr>
      <w:r w:rsidRPr="001E3780">
        <w:rPr>
          <w:rFonts w:eastAsia="Times New Roman" w:cs="Times New Roman"/>
          <w:kern w:val="0"/>
          <w:lang w:eastAsia="pl-PL" w:bidi="ar-SA"/>
        </w:rPr>
        <w:t xml:space="preserve">Zgodnie z art. 95 ust. 2 pkt 1 ustawy </w:t>
      </w:r>
      <w:proofErr w:type="spellStart"/>
      <w:r w:rsidRPr="001E3780">
        <w:rPr>
          <w:rFonts w:eastAsia="Times New Roman" w:cs="Times New Roman"/>
          <w:kern w:val="0"/>
          <w:lang w:eastAsia="pl-PL" w:bidi="ar-SA"/>
        </w:rPr>
        <w:t>Pzp</w:t>
      </w:r>
      <w:proofErr w:type="spellEnd"/>
      <w:r w:rsidRPr="001E3780">
        <w:rPr>
          <w:rFonts w:eastAsia="Times New Roman" w:cs="Times New Roman"/>
          <w:kern w:val="0"/>
          <w:lang w:eastAsia="pl-PL" w:bidi="ar-SA"/>
        </w:rPr>
        <w:t xml:space="preserve">, Zamawiający wymaga by czynności w zakresie </w:t>
      </w:r>
      <w:r w:rsidR="001D0F2B" w:rsidRPr="001E3780">
        <w:rPr>
          <w:kern w:val="0"/>
          <w:szCs w:val="20"/>
          <w:lang w:eastAsia="pl-PL"/>
        </w:rPr>
        <w:t>robót ogólnobudowlanych</w:t>
      </w:r>
      <w:r w:rsidRPr="001E3780">
        <w:rPr>
          <w:kern w:val="0"/>
          <w:szCs w:val="20"/>
          <w:lang w:eastAsia="pl-PL"/>
        </w:rPr>
        <w:t xml:space="preserve"> były wykonywane przez osoby </w:t>
      </w:r>
      <w:r w:rsidR="0018486B">
        <w:rPr>
          <w:kern w:val="0"/>
          <w:szCs w:val="20"/>
          <w:lang w:eastAsia="pl-PL"/>
        </w:rPr>
        <w:t>zatrudnione przez Wykonawcę lub </w:t>
      </w:r>
      <w:r w:rsidRPr="001E3780">
        <w:rPr>
          <w:kern w:val="0"/>
          <w:szCs w:val="20"/>
          <w:lang w:eastAsia="pl-PL"/>
        </w:rPr>
        <w:t>Podwykonawcę na podstawie umowy o pracę.</w:t>
      </w:r>
    </w:p>
    <w:p w:rsidR="00A16AD2" w:rsidRPr="001E3780" w:rsidRDefault="00A16AD2" w:rsidP="00780E26">
      <w:pPr>
        <w:pStyle w:val="Akapitzlist"/>
        <w:widowControl/>
        <w:numPr>
          <w:ilvl w:val="2"/>
          <w:numId w:val="19"/>
        </w:numPr>
        <w:tabs>
          <w:tab w:val="left" w:pos="284"/>
        </w:tabs>
        <w:ind w:left="0" w:hanging="355"/>
        <w:jc w:val="both"/>
        <w:rPr>
          <w:kern w:val="0"/>
          <w:szCs w:val="20"/>
          <w:lang w:eastAsia="pl-PL"/>
        </w:rPr>
      </w:pPr>
      <w:r w:rsidRPr="001E3780">
        <w:rPr>
          <w:rFonts w:eastAsia="Times New Roman" w:cs="Times New Roman"/>
          <w:kern w:val="0"/>
          <w:lang w:eastAsia="pl-PL" w:bidi="ar-SA"/>
        </w:rPr>
        <w:t>Wykonawca zobowiązany jest do przedłożenia Zamawiającemu oświadczenia</w:t>
      </w:r>
      <w:r w:rsidRPr="001E3780">
        <w:rPr>
          <w:rFonts w:eastAsia="Times New Roman" w:cs="Times New Roman"/>
          <w:kern w:val="0"/>
          <w:lang w:eastAsia="pl-PL" w:bidi="ar-SA"/>
        </w:rPr>
        <w:br/>
        <w:t xml:space="preserve">Wykonawcy lub Podwykonawcy o zatrudnieniu na podstawie umowy o pracę, osób wykonujących czynności wskazane w ust. </w:t>
      </w:r>
      <w:r w:rsidR="00084640" w:rsidRPr="001E3780">
        <w:rPr>
          <w:rFonts w:eastAsia="Times New Roman" w:cs="Times New Roman"/>
          <w:kern w:val="0"/>
          <w:lang w:eastAsia="pl-PL" w:bidi="ar-SA"/>
        </w:rPr>
        <w:t>3</w:t>
      </w:r>
      <w:r w:rsidRPr="001E3780">
        <w:rPr>
          <w:rFonts w:eastAsia="Times New Roman" w:cs="Times New Roman"/>
          <w:kern w:val="0"/>
          <w:lang w:eastAsia="pl-PL" w:bidi="ar-SA"/>
        </w:rPr>
        <w:t xml:space="preserve"> wyżej. Oświadczenie</w:t>
      </w:r>
      <w:r w:rsidRPr="001E3780">
        <w:rPr>
          <w:rFonts w:eastAsia="Times New Roman" w:cs="Times New Roman"/>
          <w:lang w:eastAsia="ar-SA" w:bidi="ar-SA"/>
        </w:rPr>
        <w:t xml:space="preserve"> winno zawierać informacje, w tym dane osobowe, niezbędne do weryfikacji zatrudnienia na podstawie umowy o pracę, w szczególności imię i nazwisko zatrudnionego pracownika, datę zawarcia umowy o pracę, rodzaj umowy o pracę i zakres obowiązków pracownika.</w:t>
      </w:r>
    </w:p>
    <w:p w:rsidR="00A16AD2" w:rsidRPr="001E3780" w:rsidRDefault="00A16AD2" w:rsidP="00780E26">
      <w:pPr>
        <w:pStyle w:val="Akapitzlist"/>
        <w:widowControl/>
        <w:numPr>
          <w:ilvl w:val="2"/>
          <w:numId w:val="19"/>
        </w:numPr>
        <w:tabs>
          <w:tab w:val="left" w:pos="284"/>
        </w:tabs>
        <w:ind w:left="0" w:hanging="355"/>
        <w:jc w:val="both"/>
        <w:rPr>
          <w:kern w:val="0"/>
          <w:szCs w:val="20"/>
          <w:lang w:eastAsia="pl-PL"/>
        </w:rPr>
      </w:pPr>
      <w:r w:rsidRPr="001E3780">
        <w:rPr>
          <w:rFonts w:eastAsia="Times New Roman" w:cs="Times New Roman"/>
          <w:kern w:val="0"/>
          <w:lang w:eastAsia="pl-PL" w:bidi="ar-SA"/>
        </w:rPr>
        <w:t>Pierwsze oświadczenie Wykonawca składa bez oczekiwa</w:t>
      </w:r>
      <w:r w:rsidR="0018486B">
        <w:rPr>
          <w:rFonts w:eastAsia="Times New Roman" w:cs="Times New Roman"/>
          <w:kern w:val="0"/>
          <w:lang w:eastAsia="pl-PL" w:bidi="ar-SA"/>
        </w:rPr>
        <w:t>nia na wezwanie Zamawiającego w </w:t>
      </w:r>
      <w:r w:rsidRPr="001E3780">
        <w:rPr>
          <w:rFonts w:eastAsia="Times New Roman" w:cs="Times New Roman"/>
          <w:kern w:val="0"/>
          <w:lang w:eastAsia="pl-PL" w:bidi="ar-SA"/>
        </w:rPr>
        <w:t xml:space="preserve">terminie 3 dni kalendarzowych, licząc od dnia przekazania terenu budowy, kolejne </w:t>
      </w:r>
      <w:r w:rsidRPr="001E3780">
        <w:rPr>
          <w:rFonts w:eastAsia="Times New Roman" w:cs="Times New Roman"/>
          <w:kern w:val="0"/>
          <w:lang w:eastAsia="pl-PL" w:bidi="ar-SA"/>
        </w:rPr>
        <w:br/>
        <w:t>w terminie 3 dni kalendarzowych od dnia otrzymania wezwania.</w:t>
      </w:r>
    </w:p>
    <w:p w:rsidR="00A16AD2" w:rsidRPr="001E3780" w:rsidRDefault="00A16AD2" w:rsidP="00780E26">
      <w:pPr>
        <w:pStyle w:val="Akapitzlist"/>
        <w:widowControl/>
        <w:numPr>
          <w:ilvl w:val="2"/>
          <w:numId w:val="19"/>
        </w:numPr>
        <w:tabs>
          <w:tab w:val="left" w:pos="284"/>
        </w:tabs>
        <w:ind w:left="0" w:hanging="355"/>
        <w:jc w:val="both"/>
        <w:rPr>
          <w:kern w:val="0"/>
          <w:szCs w:val="20"/>
          <w:lang w:eastAsia="pl-PL"/>
        </w:rPr>
      </w:pPr>
      <w:r w:rsidRPr="001E3780">
        <w:rPr>
          <w:rFonts w:eastAsia="Times New Roman" w:cs="Times New Roman"/>
          <w:kern w:val="0"/>
          <w:lang w:eastAsia="pl-PL" w:bidi="ar-SA"/>
        </w:rPr>
        <w:t xml:space="preserve">Nieprzedłożenie wymaganych dokumentów, o których mowa w ust. </w:t>
      </w:r>
      <w:r w:rsidR="00592046" w:rsidRPr="001E3780">
        <w:rPr>
          <w:rFonts w:eastAsia="Times New Roman" w:cs="Times New Roman"/>
          <w:kern w:val="0"/>
          <w:lang w:eastAsia="pl-PL" w:bidi="ar-SA"/>
        </w:rPr>
        <w:t>4</w:t>
      </w:r>
      <w:r w:rsidRPr="001E3780">
        <w:rPr>
          <w:rFonts w:eastAsia="Times New Roman" w:cs="Times New Roman"/>
          <w:kern w:val="0"/>
          <w:lang w:eastAsia="pl-PL" w:bidi="ar-SA"/>
        </w:rPr>
        <w:t xml:space="preserve"> powyżej, uznane zostanie przez Zamawiającego jako uchylanie się od obowiązku zatrudn</w:t>
      </w:r>
      <w:r w:rsidR="0018486B">
        <w:rPr>
          <w:rFonts w:eastAsia="Times New Roman" w:cs="Times New Roman"/>
          <w:kern w:val="0"/>
          <w:lang w:eastAsia="pl-PL" w:bidi="ar-SA"/>
        </w:rPr>
        <w:t>iania osób na podstawie umowy o </w:t>
      </w:r>
      <w:r w:rsidRPr="001E3780">
        <w:rPr>
          <w:rFonts w:eastAsia="Times New Roman" w:cs="Times New Roman"/>
          <w:kern w:val="0"/>
          <w:lang w:eastAsia="pl-PL" w:bidi="ar-SA"/>
        </w:rPr>
        <w:t xml:space="preserve">pracę i skutkować będzie nałożeniem sankcji przewidzianych w § </w:t>
      </w:r>
      <w:r w:rsidR="00605AA1" w:rsidRPr="001E3780">
        <w:rPr>
          <w:rFonts w:eastAsia="Times New Roman" w:cs="Times New Roman"/>
          <w:kern w:val="0"/>
          <w:lang w:eastAsia="pl-PL" w:bidi="ar-SA"/>
        </w:rPr>
        <w:t>8</w:t>
      </w:r>
      <w:r w:rsidRPr="001E3780">
        <w:rPr>
          <w:rFonts w:eastAsia="Times New Roman" w:cs="Times New Roman"/>
          <w:kern w:val="0"/>
          <w:lang w:eastAsia="pl-PL" w:bidi="ar-SA"/>
        </w:rPr>
        <w:t xml:space="preserve"> ust. 1 pkt 8 niniejszej umowy.</w:t>
      </w:r>
    </w:p>
    <w:p w:rsidR="00A16AD2" w:rsidRPr="001E3780" w:rsidRDefault="00A16AD2" w:rsidP="00780E26">
      <w:pPr>
        <w:pStyle w:val="Akapitzlist"/>
        <w:widowControl/>
        <w:numPr>
          <w:ilvl w:val="2"/>
          <w:numId w:val="19"/>
        </w:numPr>
        <w:tabs>
          <w:tab w:val="left" w:pos="284"/>
        </w:tabs>
        <w:ind w:left="0" w:hanging="355"/>
        <w:jc w:val="both"/>
        <w:rPr>
          <w:kern w:val="0"/>
          <w:szCs w:val="20"/>
          <w:lang w:eastAsia="pl-PL"/>
        </w:rPr>
      </w:pPr>
      <w:r w:rsidRPr="001E3780">
        <w:rPr>
          <w:rFonts w:eastAsia="Times New Roman" w:cs="Times New Roman"/>
          <w:kern w:val="0"/>
          <w:lang w:eastAsia="pl-PL" w:bidi="ar-SA"/>
        </w:rPr>
        <w:t>Zamawiający może zwrócić się o przeprowadzenie kontroli pr</w:t>
      </w:r>
      <w:r w:rsidR="0018486B">
        <w:rPr>
          <w:rFonts w:eastAsia="Times New Roman" w:cs="Times New Roman"/>
          <w:kern w:val="0"/>
          <w:lang w:eastAsia="pl-PL" w:bidi="ar-SA"/>
        </w:rPr>
        <w:t>zez Państwową Inspekcję Pracy w </w:t>
      </w:r>
      <w:r w:rsidRPr="001E3780">
        <w:rPr>
          <w:rFonts w:eastAsia="Times New Roman" w:cs="Times New Roman"/>
          <w:kern w:val="0"/>
          <w:lang w:eastAsia="pl-PL" w:bidi="ar-SA"/>
        </w:rPr>
        <w:t xml:space="preserve">sytuacji, gdy poweźmie wątpliwość, co do sposobu zatrudnienia osób wykonujących  czynności opisane w ust. </w:t>
      </w:r>
      <w:r w:rsidR="00084640" w:rsidRPr="001E3780">
        <w:rPr>
          <w:rFonts w:eastAsia="Times New Roman" w:cs="Times New Roman"/>
          <w:kern w:val="0"/>
          <w:lang w:eastAsia="pl-PL" w:bidi="ar-SA"/>
        </w:rPr>
        <w:t>3</w:t>
      </w:r>
      <w:r w:rsidRPr="001E3780">
        <w:rPr>
          <w:rFonts w:eastAsia="Times New Roman" w:cs="Times New Roman"/>
          <w:kern w:val="0"/>
          <w:lang w:eastAsia="pl-PL" w:bidi="ar-SA"/>
        </w:rPr>
        <w:t xml:space="preserve"> wyżej.</w:t>
      </w:r>
    </w:p>
    <w:p w:rsidR="00592046" w:rsidRDefault="00592046" w:rsidP="003400DA">
      <w:pPr>
        <w:pStyle w:val="Akapitzlist"/>
        <w:widowControl/>
        <w:tabs>
          <w:tab w:val="left" w:pos="284"/>
        </w:tabs>
        <w:ind w:left="0"/>
        <w:jc w:val="center"/>
        <w:rPr>
          <w:kern w:val="0"/>
          <w:szCs w:val="20"/>
          <w:lang w:eastAsia="pl-PL"/>
        </w:rPr>
      </w:pPr>
    </w:p>
    <w:p w:rsidR="003400DA" w:rsidRPr="003400DA" w:rsidRDefault="003400DA" w:rsidP="003400DA">
      <w:pPr>
        <w:pStyle w:val="Akapitzlist"/>
        <w:tabs>
          <w:tab w:val="left" w:pos="284"/>
        </w:tabs>
        <w:jc w:val="center"/>
        <w:rPr>
          <w:kern w:val="0"/>
          <w:szCs w:val="20"/>
          <w:lang w:eastAsia="pl-PL"/>
        </w:rPr>
      </w:pPr>
      <w:r w:rsidRPr="003400DA">
        <w:rPr>
          <w:b/>
          <w:kern w:val="0"/>
          <w:szCs w:val="20"/>
          <w:lang w:eastAsia="pl-PL"/>
        </w:rPr>
        <w:t xml:space="preserve">§ </w:t>
      </w:r>
      <w:r w:rsidR="006D7D8C">
        <w:rPr>
          <w:b/>
          <w:kern w:val="0"/>
          <w:szCs w:val="20"/>
          <w:lang w:eastAsia="pl-PL"/>
        </w:rPr>
        <w:t>2a</w:t>
      </w:r>
    </w:p>
    <w:p w:rsidR="003400DA" w:rsidRPr="006D7D8C" w:rsidRDefault="003400DA" w:rsidP="006D7D8C">
      <w:pPr>
        <w:tabs>
          <w:tab w:val="left" w:pos="284"/>
        </w:tabs>
        <w:rPr>
          <w:kern w:val="0"/>
          <w:szCs w:val="20"/>
          <w:lang w:eastAsia="pl-PL"/>
        </w:rPr>
      </w:pPr>
      <w:r w:rsidRPr="006D7D8C">
        <w:rPr>
          <w:kern w:val="0"/>
          <w:szCs w:val="20"/>
          <w:lang w:eastAsia="pl-PL"/>
        </w:rPr>
        <w:t xml:space="preserve">Następujące dokumenty będą uważane, odczytywane i interpretowane jako integralna część niniejszej Umowy, według następującego pierwszeństwa: </w:t>
      </w:r>
    </w:p>
    <w:p w:rsidR="003400DA" w:rsidRPr="003400DA" w:rsidRDefault="003400DA" w:rsidP="003400DA">
      <w:pPr>
        <w:pStyle w:val="Akapitzlist"/>
        <w:numPr>
          <w:ilvl w:val="0"/>
          <w:numId w:val="43"/>
        </w:numPr>
        <w:tabs>
          <w:tab w:val="left" w:pos="284"/>
        </w:tabs>
        <w:rPr>
          <w:kern w:val="0"/>
          <w:szCs w:val="20"/>
          <w:lang w:eastAsia="pl-PL"/>
        </w:rPr>
      </w:pPr>
      <w:r w:rsidRPr="003400DA">
        <w:rPr>
          <w:kern w:val="0"/>
          <w:szCs w:val="20"/>
          <w:lang w:eastAsia="pl-PL"/>
        </w:rPr>
        <w:t>niniejsza Umowa,</w:t>
      </w:r>
    </w:p>
    <w:p w:rsidR="003400DA" w:rsidRPr="003400DA" w:rsidRDefault="003400DA" w:rsidP="003400DA">
      <w:pPr>
        <w:pStyle w:val="Akapitzlist"/>
        <w:numPr>
          <w:ilvl w:val="0"/>
          <w:numId w:val="43"/>
        </w:numPr>
        <w:tabs>
          <w:tab w:val="left" w:pos="284"/>
        </w:tabs>
        <w:rPr>
          <w:kern w:val="0"/>
          <w:szCs w:val="20"/>
          <w:lang w:eastAsia="pl-PL"/>
        </w:rPr>
      </w:pPr>
      <w:r w:rsidRPr="003400DA">
        <w:rPr>
          <w:kern w:val="0"/>
          <w:szCs w:val="20"/>
          <w:lang w:eastAsia="pl-PL"/>
        </w:rPr>
        <w:t>SWZ wraz z wyjaśnieniami,</w:t>
      </w:r>
    </w:p>
    <w:p w:rsidR="003400DA" w:rsidRPr="003400DA" w:rsidRDefault="003400DA" w:rsidP="003400DA">
      <w:pPr>
        <w:pStyle w:val="Akapitzlist"/>
        <w:numPr>
          <w:ilvl w:val="0"/>
          <w:numId w:val="43"/>
        </w:numPr>
        <w:tabs>
          <w:tab w:val="left" w:pos="284"/>
        </w:tabs>
        <w:rPr>
          <w:kern w:val="0"/>
          <w:szCs w:val="20"/>
          <w:lang w:eastAsia="pl-PL"/>
        </w:rPr>
      </w:pPr>
      <w:r w:rsidRPr="003400DA">
        <w:rPr>
          <w:kern w:val="0"/>
          <w:szCs w:val="20"/>
          <w:lang w:eastAsia="pl-PL"/>
        </w:rPr>
        <w:t>dokumentacja projektowa,</w:t>
      </w:r>
    </w:p>
    <w:p w:rsidR="003400DA" w:rsidRPr="003400DA" w:rsidRDefault="003400DA" w:rsidP="003400DA">
      <w:pPr>
        <w:pStyle w:val="Akapitzlist"/>
        <w:numPr>
          <w:ilvl w:val="0"/>
          <w:numId w:val="43"/>
        </w:numPr>
        <w:tabs>
          <w:tab w:val="left" w:pos="284"/>
        </w:tabs>
        <w:rPr>
          <w:kern w:val="0"/>
          <w:szCs w:val="20"/>
          <w:lang w:eastAsia="pl-PL"/>
        </w:rPr>
      </w:pPr>
      <w:r w:rsidRPr="003400DA">
        <w:rPr>
          <w:kern w:val="0"/>
          <w:szCs w:val="20"/>
          <w:lang w:eastAsia="pl-PL"/>
        </w:rPr>
        <w:t>szczegółowe specyfikacje techniczne,</w:t>
      </w:r>
    </w:p>
    <w:p w:rsidR="003400DA" w:rsidRPr="003400DA" w:rsidRDefault="003400DA" w:rsidP="003400DA">
      <w:pPr>
        <w:pStyle w:val="Akapitzlist"/>
        <w:numPr>
          <w:ilvl w:val="0"/>
          <w:numId w:val="43"/>
        </w:numPr>
        <w:tabs>
          <w:tab w:val="left" w:pos="284"/>
        </w:tabs>
        <w:rPr>
          <w:b/>
          <w:kern w:val="0"/>
          <w:szCs w:val="20"/>
          <w:lang w:eastAsia="pl-PL"/>
        </w:rPr>
      </w:pPr>
      <w:r w:rsidRPr="003400DA">
        <w:rPr>
          <w:kern w:val="0"/>
          <w:szCs w:val="20"/>
          <w:lang w:eastAsia="pl-PL"/>
        </w:rPr>
        <w:t>oferta Wykonawcy.</w:t>
      </w:r>
    </w:p>
    <w:p w:rsidR="003C0079" w:rsidRPr="001E3780" w:rsidRDefault="003C0079" w:rsidP="003400DA">
      <w:pPr>
        <w:pStyle w:val="Akapitzlist"/>
        <w:widowControl/>
        <w:tabs>
          <w:tab w:val="left" w:pos="284"/>
        </w:tabs>
        <w:ind w:left="0"/>
        <w:rPr>
          <w:kern w:val="0"/>
          <w:szCs w:val="20"/>
          <w:lang w:eastAsia="pl-PL"/>
        </w:rPr>
      </w:pPr>
    </w:p>
    <w:p w:rsidR="001F51D8" w:rsidRPr="001E3780" w:rsidRDefault="001F51D8" w:rsidP="00174962">
      <w:pPr>
        <w:widowControl/>
        <w:tabs>
          <w:tab w:val="left" w:pos="284"/>
        </w:tabs>
        <w:jc w:val="center"/>
        <w:rPr>
          <w:rFonts w:eastAsia="Times New Roman" w:cs="Times New Roman"/>
          <w:b/>
          <w:kern w:val="0"/>
          <w:lang w:eastAsia="pl-PL" w:bidi="ar-SA"/>
        </w:rPr>
      </w:pPr>
      <w:r w:rsidRPr="001E3780">
        <w:rPr>
          <w:rFonts w:eastAsia="Times New Roman" w:cs="Times New Roman"/>
          <w:b/>
          <w:kern w:val="0"/>
          <w:lang w:eastAsia="pl-PL" w:bidi="ar-SA"/>
        </w:rPr>
        <w:t>§ 3</w:t>
      </w:r>
    </w:p>
    <w:p w:rsidR="001F51D8" w:rsidRPr="001E3780" w:rsidRDefault="001F51D8" w:rsidP="00174962">
      <w:pPr>
        <w:widowControl/>
        <w:suppressAutoHyphens w:val="0"/>
        <w:ind w:left="-426" w:firstLine="426"/>
        <w:jc w:val="center"/>
        <w:rPr>
          <w:rFonts w:eastAsia="Times New Roman" w:cs="Times New Roman"/>
          <w:b/>
          <w:kern w:val="0"/>
          <w:lang w:eastAsia="pl-PL" w:bidi="ar-SA"/>
        </w:rPr>
      </w:pPr>
      <w:r w:rsidRPr="001E3780">
        <w:rPr>
          <w:rFonts w:eastAsia="Times New Roman" w:cs="Times New Roman"/>
          <w:b/>
          <w:kern w:val="0"/>
          <w:lang w:eastAsia="pl-PL" w:bidi="ar-SA"/>
        </w:rPr>
        <w:t>Podwykonawcy</w:t>
      </w:r>
    </w:p>
    <w:p w:rsidR="001F51D8" w:rsidRPr="001E3780" w:rsidRDefault="001F51D8" w:rsidP="00174962">
      <w:pPr>
        <w:widowControl/>
        <w:numPr>
          <w:ilvl w:val="0"/>
          <w:numId w:val="7"/>
        </w:numPr>
        <w:suppressAutoHyphens w:val="0"/>
        <w:ind w:left="-426" w:firstLine="426"/>
        <w:jc w:val="both"/>
        <w:rPr>
          <w:rFonts w:eastAsia="Times New Roman" w:cs="Times New Roman"/>
          <w:kern w:val="0"/>
          <w:lang w:eastAsia="pl-PL" w:bidi="ar-SA"/>
        </w:rPr>
      </w:pPr>
      <w:r w:rsidRPr="001E3780">
        <w:rPr>
          <w:rFonts w:eastAsia="Times New Roman" w:cs="Times New Roman"/>
          <w:kern w:val="0"/>
          <w:lang w:eastAsia="pl-PL" w:bidi="ar-SA"/>
        </w:rPr>
        <w:t xml:space="preserve">Wykonawca oświadcza, że zakres robót tj.: </w:t>
      </w:r>
    </w:p>
    <w:p w:rsidR="001F51D8" w:rsidRPr="001E3780" w:rsidRDefault="001F51D8" w:rsidP="00174962">
      <w:pPr>
        <w:widowControl/>
        <w:numPr>
          <w:ilvl w:val="0"/>
          <w:numId w:val="8"/>
        </w:numPr>
        <w:suppressAutoHyphens w:val="0"/>
        <w:ind w:left="-426" w:firstLine="426"/>
        <w:jc w:val="both"/>
        <w:rPr>
          <w:rFonts w:eastAsia="Times New Roman" w:cs="Times New Roman"/>
          <w:kern w:val="0"/>
          <w:lang w:eastAsia="pl-PL" w:bidi="ar-SA"/>
        </w:rPr>
      </w:pPr>
      <w:r w:rsidRPr="001E3780">
        <w:rPr>
          <w:rFonts w:eastAsia="Times New Roman" w:cs="Times New Roman"/>
          <w:kern w:val="0"/>
          <w:lang w:eastAsia="pl-PL" w:bidi="ar-SA"/>
        </w:rPr>
        <w:t>………………………………………………………………...…………………………</w:t>
      </w:r>
    </w:p>
    <w:p w:rsidR="001F51D8" w:rsidRPr="001E3780" w:rsidRDefault="001F51D8" w:rsidP="00174962">
      <w:pPr>
        <w:widowControl/>
        <w:numPr>
          <w:ilvl w:val="0"/>
          <w:numId w:val="8"/>
        </w:numPr>
        <w:suppressAutoHyphens w:val="0"/>
        <w:ind w:left="-426" w:firstLine="426"/>
        <w:jc w:val="both"/>
        <w:rPr>
          <w:rFonts w:eastAsia="Times New Roman" w:cs="Times New Roman"/>
          <w:kern w:val="0"/>
          <w:lang w:eastAsia="pl-PL" w:bidi="ar-SA"/>
        </w:rPr>
      </w:pPr>
      <w:r w:rsidRPr="001E3780">
        <w:rPr>
          <w:rFonts w:eastAsia="Times New Roman" w:cs="Times New Roman"/>
          <w:kern w:val="0"/>
          <w:lang w:eastAsia="pl-PL" w:bidi="ar-SA"/>
        </w:rPr>
        <w:t>……………………………………………………………………………..…..………..,</w:t>
      </w:r>
    </w:p>
    <w:p w:rsidR="001F51D8" w:rsidRPr="001E3780" w:rsidRDefault="001F51D8" w:rsidP="00174962">
      <w:pPr>
        <w:widowControl/>
        <w:suppressAutoHyphens w:val="0"/>
        <w:ind w:left="-426" w:firstLine="426"/>
        <w:jc w:val="both"/>
        <w:rPr>
          <w:rFonts w:eastAsia="Times New Roman" w:cs="Times New Roman"/>
          <w:kern w:val="0"/>
          <w:lang w:eastAsia="pl-PL" w:bidi="ar-SA"/>
        </w:rPr>
      </w:pPr>
      <w:r w:rsidRPr="001E3780">
        <w:rPr>
          <w:rFonts w:eastAsia="Times New Roman" w:cs="Times New Roman"/>
          <w:kern w:val="0"/>
          <w:lang w:eastAsia="pl-PL" w:bidi="ar-SA"/>
        </w:rPr>
        <w:t>powierzył do realizacji Podwykonawcy ………(</w:t>
      </w:r>
      <w:r w:rsidRPr="001E3780">
        <w:rPr>
          <w:rFonts w:eastAsia="Times New Roman" w:cs="Times New Roman"/>
          <w:i/>
          <w:kern w:val="0"/>
          <w:lang w:eastAsia="pl-PL" w:bidi="ar-SA"/>
        </w:rPr>
        <w:t>w przypadku gdy tak stanowi treść oferty</w:t>
      </w:r>
      <w:r w:rsidRPr="001E3780">
        <w:rPr>
          <w:rFonts w:eastAsia="Times New Roman" w:cs="Times New Roman"/>
          <w:kern w:val="0"/>
          <w:lang w:eastAsia="pl-PL" w:bidi="ar-SA"/>
        </w:rPr>
        <w:t>).</w:t>
      </w:r>
    </w:p>
    <w:p w:rsidR="001F51D8" w:rsidRPr="001E3780" w:rsidRDefault="001F51D8" w:rsidP="00174962">
      <w:pPr>
        <w:widowControl/>
        <w:numPr>
          <w:ilvl w:val="0"/>
          <w:numId w:val="7"/>
        </w:numPr>
        <w:suppressAutoHyphens w:val="0"/>
        <w:ind w:left="284" w:hanging="284"/>
        <w:jc w:val="both"/>
        <w:rPr>
          <w:rFonts w:eastAsia="Times New Roman" w:cs="Times New Roman"/>
          <w:kern w:val="0"/>
          <w:lang w:eastAsia="pl-PL" w:bidi="ar-SA"/>
        </w:rPr>
      </w:pPr>
      <w:r w:rsidRPr="001E3780">
        <w:rPr>
          <w:rFonts w:eastAsia="Times New Roman" w:cs="Times New Roman"/>
          <w:kern w:val="0"/>
          <w:lang w:eastAsia="pl-PL" w:bidi="ar-SA"/>
        </w:rPr>
        <w:lastRenderedPageBreak/>
        <w:t xml:space="preserve">Zlecenie wykonania części robót objętych Przedmiotem umowy Podwykonawcom </w:t>
      </w:r>
      <w:r w:rsidRPr="001E3780">
        <w:rPr>
          <w:rFonts w:eastAsia="Times New Roman" w:cs="Times New Roman"/>
          <w:kern w:val="0"/>
          <w:lang w:eastAsia="pl-PL" w:bidi="ar-SA"/>
        </w:rPr>
        <w:br/>
        <w:t>nie zmienia zobowiązań Wykonawcy wobec Zamawiającego za wykonanie tej części robót. Wykonawca jest odpowiedzialny względem Zamawiającego za działania, uchybienia, zaniedbania i opóźnienia Podwykonawców w takim samym stopniu, jakby były to działania, uchybienia, zaniedbania i opóźnienia jego własne. Przepisy niniejszego paragrafu stosuje się odpowiednio do zmian umowy o podwykonawstwo.</w:t>
      </w:r>
    </w:p>
    <w:p w:rsidR="001F51D8" w:rsidRPr="001E3780" w:rsidRDefault="001F51D8" w:rsidP="00174962">
      <w:pPr>
        <w:widowControl/>
        <w:suppressAutoHyphens w:val="0"/>
        <w:ind w:left="284"/>
        <w:jc w:val="both"/>
        <w:rPr>
          <w:rFonts w:eastAsia="Times New Roman" w:cs="Times New Roman"/>
          <w:kern w:val="0"/>
          <w:lang w:eastAsia="pl-PL" w:bidi="ar-SA"/>
        </w:rPr>
      </w:pPr>
      <w:r w:rsidRPr="001E3780">
        <w:rPr>
          <w:rFonts w:eastAsia="Times New Roman" w:cs="Times New Roman"/>
          <w:kern w:val="0"/>
          <w:lang w:eastAsia="pl-PL" w:bidi="ar-SA"/>
        </w:rPr>
        <w:t>Powierzenie wykonania części zamówienia Podwykonawcom nie zwalnia Wykonawcy z odpowiedzialności za należyte wykonanie tego zamówienia.</w:t>
      </w:r>
    </w:p>
    <w:p w:rsidR="001F51D8" w:rsidRPr="001E3780" w:rsidRDefault="001F51D8" w:rsidP="00174962">
      <w:pPr>
        <w:widowControl/>
        <w:numPr>
          <w:ilvl w:val="0"/>
          <w:numId w:val="7"/>
        </w:numPr>
        <w:suppressAutoHyphens w:val="0"/>
        <w:ind w:left="284" w:hanging="284"/>
        <w:jc w:val="both"/>
        <w:rPr>
          <w:rFonts w:eastAsia="Times New Roman" w:cs="Times New Roman"/>
          <w:kern w:val="0"/>
          <w:lang w:eastAsia="pl-PL" w:bidi="ar-SA"/>
        </w:rPr>
      </w:pPr>
      <w:r w:rsidRPr="001E3780">
        <w:rPr>
          <w:rFonts w:eastAsia="Times New Roman" w:cs="Times New Roman"/>
          <w:kern w:val="0"/>
          <w:lang w:eastAsia="pl-PL" w:bidi="ar-SA"/>
        </w:rPr>
        <w:t>Wykonawca, Podwykonawca lub dalszy Podwykonawca umowy zamierzający zawrzeć umowę o podwykonawstwo, której przedmiotem są roboty budowlane objęte przedmiotem niniejszej umowy, jest obowiązany, w trakcie realizacji zamówienia, do przedłożenia Zamawiającemu projektu tej umowy, a także projektu jej zmiany, przy czym podwykonawca lub dalszy podwykonawca jest obowiązany dołączyć zgod</w:t>
      </w:r>
      <w:r w:rsidR="0018486B">
        <w:rPr>
          <w:rFonts w:eastAsia="Times New Roman" w:cs="Times New Roman"/>
          <w:kern w:val="0"/>
          <w:lang w:eastAsia="pl-PL" w:bidi="ar-SA"/>
        </w:rPr>
        <w:t>ę Wykonawcy na zawarcie umowy o </w:t>
      </w:r>
      <w:r w:rsidRPr="001E3780">
        <w:rPr>
          <w:rFonts w:eastAsia="Times New Roman" w:cs="Times New Roman"/>
          <w:kern w:val="0"/>
          <w:lang w:eastAsia="pl-PL" w:bidi="ar-SA"/>
        </w:rPr>
        <w:t xml:space="preserve">podwykonawstwo o treści zgodnej z projektem umowy. </w:t>
      </w:r>
    </w:p>
    <w:p w:rsidR="001F51D8" w:rsidRPr="001E3780" w:rsidRDefault="001F51D8" w:rsidP="00174962">
      <w:pPr>
        <w:widowControl/>
        <w:numPr>
          <w:ilvl w:val="0"/>
          <w:numId w:val="7"/>
        </w:numPr>
        <w:suppressAutoHyphens w:val="0"/>
        <w:ind w:left="284" w:hanging="284"/>
        <w:jc w:val="both"/>
        <w:rPr>
          <w:rFonts w:eastAsia="Times New Roman" w:cs="Times New Roman"/>
          <w:kern w:val="0"/>
          <w:lang w:eastAsia="pl-PL" w:bidi="ar-SA"/>
        </w:rPr>
      </w:pPr>
      <w:r w:rsidRPr="001E3780">
        <w:rPr>
          <w:rFonts w:eastAsia="Times New Roman" w:cs="Times New Roman"/>
          <w:kern w:val="0"/>
          <w:lang w:eastAsia="pl-PL" w:bidi="ar-SA"/>
        </w:rPr>
        <w:t>Wykonawca, Podwykonawca lub dalszy Podwykonawca umowy, jest obowiązany do przedłożenia Zamawiającemu poświadczonej za zgodność z oryginałem kopii umowy podwykonawczej, której przedmiotem są roboty budowlane lub jej zmiany, w terminie 7 dni od jej zawarcia.</w:t>
      </w:r>
    </w:p>
    <w:p w:rsidR="001F51D8" w:rsidRPr="00A312C5" w:rsidRDefault="00A312C5" w:rsidP="00174962">
      <w:pPr>
        <w:widowControl/>
        <w:numPr>
          <w:ilvl w:val="0"/>
          <w:numId w:val="7"/>
        </w:numPr>
        <w:suppressAutoHyphens w:val="0"/>
        <w:ind w:left="284" w:hanging="284"/>
        <w:jc w:val="both"/>
        <w:rPr>
          <w:rFonts w:eastAsia="Times New Roman" w:cs="Times New Roman"/>
          <w:kern w:val="0"/>
          <w:lang w:eastAsia="pl-PL" w:bidi="ar-SA"/>
        </w:rPr>
      </w:pPr>
      <w:r w:rsidRPr="00A312C5">
        <w:rPr>
          <w:rFonts w:eastAsia="Times New Roman" w:cs="Times New Roman"/>
          <w:kern w:val="0"/>
          <w:lang w:eastAsia="pl-PL" w:bidi="ar-SA"/>
        </w:rPr>
        <w:t>Zamawiający w terminie 5</w:t>
      </w:r>
      <w:r w:rsidR="001F51D8" w:rsidRPr="00A312C5">
        <w:rPr>
          <w:rFonts w:eastAsia="Times New Roman" w:cs="Times New Roman"/>
          <w:kern w:val="0"/>
          <w:lang w:eastAsia="pl-PL" w:bidi="ar-SA"/>
        </w:rPr>
        <w:t xml:space="preserve"> dni roboczych, zgłosi pisemne, pod rygorem nieważności, zastrzeżenia do projektu umowy o podwykonawstwo, lub jego zmiany, lub sprzeciw do zawartej umowy podwykonawczej lub jej zmiany w przypadku gdy projekt umowy, zawarta umowa lub ich zmiany:</w:t>
      </w:r>
    </w:p>
    <w:p w:rsidR="001F51D8" w:rsidRPr="001E3780" w:rsidRDefault="001F51D8" w:rsidP="00174962">
      <w:pPr>
        <w:widowControl/>
        <w:numPr>
          <w:ilvl w:val="0"/>
          <w:numId w:val="10"/>
        </w:numPr>
        <w:suppressAutoHyphens w:val="0"/>
        <w:autoSpaceDE w:val="0"/>
        <w:autoSpaceDN w:val="0"/>
        <w:adjustRightInd w:val="0"/>
        <w:ind w:left="714" w:hanging="357"/>
        <w:rPr>
          <w:rFonts w:eastAsia="TimesNewRomanPSMT" w:cs="Times New Roman"/>
          <w:kern w:val="0"/>
          <w:lang w:eastAsia="pl-PL" w:bidi="ar-SA"/>
        </w:rPr>
      </w:pPr>
      <w:r w:rsidRPr="001E3780">
        <w:rPr>
          <w:rFonts w:eastAsia="TimesNewRomanPSMT" w:cs="Times New Roman"/>
          <w:kern w:val="0"/>
          <w:lang w:eastAsia="pl-PL" w:bidi="ar-SA"/>
        </w:rPr>
        <w:t>nie spełniają wymagań określonych w dokumentach zamówienia;</w:t>
      </w:r>
    </w:p>
    <w:p w:rsidR="001F51D8" w:rsidRPr="001E3780" w:rsidRDefault="001F51D8" w:rsidP="00174962">
      <w:pPr>
        <w:widowControl/>
        <w:numPr>
          <w:ilvl w:val="0"/>
          <w:numId w:val="10"/>
        </w:numPr>
        <w:suppressAutoHyphens w:val="0"/>
        <w:autoSpaceDE w:val="0"/>
        <w:autoSpaceDN w:val="0"/>
        <w:adjustRightInd w:val="0"/>
        <w:ind w:left="714" w:hanging="357"/>
        <w:jc w:val="both"/>
        <w:rPr>
          <w:rFonts w:eastAsia="TimesNewRomanPSMT" w:cs="Times New Roman"/>
          <w:kern w:val="0"/>
          <w:lang w:eastAsia="pl-PL" w:bidi="ar-SA"/>
        </w:rPr>
      </w:pPr>
      <w:r w:rsidRPr="001E3780">
        <w:rPr>
          <w:rFonts w:eastAsia="TimesNewRomanPSMT" w:cs="Times New Roman"/>
          <w:kern w:val="0"/>
          <w:lang w:eastAsia="pl-PL" w:bidi="ar-SA"/>
        </w:rPr>
        <w:t>przewidują termin zapłaty wynagrodzenia dłuższy niż określony w ust. 9 pkt 4 umowy niniejszego paragrafu;</w:t>
      </w:r>
    </w:p>
    <w:p w:rsidR="001F51D8" w:rsidRPr="001E3780" w:rsidRDefault="001F51D8" w:rsidP="00174962">
      <w:pPr>
        <w:widowControl/>
        <w:numPr>
          <w:ilvl w:val="0"/>
          <w:numId w:val="10"/>
        </w:numPr>
        <w:suppressAutoHyphens w:val="0"/>
        <w:ind w:left="714" w:hanging="357"/>
        <w:jc w:val="both"/>
        <w:rPr>
          <w:rFonts w:eastAsia="Times New Roman" w:cs="Times New Roman"/>
          <w:kern w:val="0"/>
          <w:lang w:eastAsia="pl-PL" w:bidi="ar-SA"/>
        </w:rPr>
      </w:pPr>
      <w:r w:rsidRPr="001E3780">
        <w:rPr>
          <w:rFonts w:eastAsia="TimesNewRomanPSMT" w:cs="Times New Roman"/>
          <w:kern w:val="0"/>
          <w:lang w:eastAsia="pl-PL" w:bidi="ar-SA"/>
        </w:rPr>
        <w:t xml:space="preserve">zawierają postanowienia niezgodne z art. 463 ustawy </w:t>
      </w:r>
      <w:proofErr w:type="spellStart"/>
      <w:r w:rsidRPr="001E3780">
        <w:rPr>
          <w:rFonts w:eastAsia="TimesNewRomanPSMT" w:cs="Times New Roman"/>
          <w:kern w:val="0"/>
          <w:lang w:eastAsia="pl-PL" w:bidi="ar-SA"/>
        </w:rPr>
        <w:t>Pzp</w:t>
      </w:r>
      <w:proofErr w:type="spellEnd"/>
      <w:r w:rsidRPr="001E3780">
        <w:rPr>
          <w:rFonts w:eastAsia="TimesNewRomanPSMT" w:cs="Times New Roman"/>
          <w:kern w:val="0"/>
          <w:lang w:eastAsia="pl-PL" w:bidi="ar-SA"/>
        </w:rPr>
        <w:t>.</w:t>
      </w:r>
    </w:p>
    <w:p w:rsidR="001F51D8" w:rsidRPr="001E3780" w:rsidRDefault="001F51D8" w:rsidP="00174962">
      <w:pPr>
        <w:widowControl/>
        <w:numPr>
          <w:ilvl w:val="0"/>
          <w:numId w:val="7"/>
        </w:numPr>
        <w:suppressAutoHyphens w:val="0"/>
        <w:ind w:left="284" w:hanging="284"/>
        <w:jc w:val="both"/>
        <w:rPr>
          <w:rFonts w:eastAsia="Times New Roman" w:cs="Times New Roman"/>
          <w:kern w:val="0"/>
          <w:lang w:eastAsia="pl-PL" w:bidi="ar-SA"/>
        </w:rPr>
      </w:pPr>
      <w:r w:rsidRPr="001E3780">
        <w:rPr>
          <w:rFonts w:eastAsia="Times New Roman" w:cs="Times New Roman"/>
          <w:kern w:val="0"/>
          <w:lang w:eastAsia="pl-PL" w:bidi="ar-SA"/>
        </w:rPr>
        <w:t>Niezgłoszenie przez Zamawiającego pisemnych, pod rygo</w:t>
      </w:r>
      <w:r w:rsidR="0018486B">
        <w:rPr>
          <w:rFonts w:eastAsia="Times New Roman" w:cs="Times New Roman"/>
          <w:kern w:val="0"/>
          <w:lang w:eastAsia="pl-PL" w:bidi="ar-SA"/>
        </w:rPr>
        <w:t>rem nieważności, zastrzeżeń lub </w:t>
      </w:r>
      <w:r w:rsidRPr="001E3780">
        <w:rPr>
          <w:rFonts w:eastAsia="Times New Roman" w:cs="Times New Roman"/>
          <w:kern w:val="0"/>
          <w:lang w:eastAsia="pl-PL" w:bidi="ar-SA"/>
        </w:rPr>
        <w:t xml:space="preserve">sprzeciwu, do przedłożonego projektu umowy o podwykonawstwo lub jego zmiany </w:t>
      </w:r>
      <w:r w:rsidRPr="001E3780">
        <w:rPr>
          <w:rFonts w:eastAsia="Times New Roman" w:cs="Times New Roman"/>
          <w:kern w:val="0"/>
          <w:lang w:eastAsia="pl-PL" w:bidi="ar-SA"/>
        </w:rPr>
        <w:br/>
        <w:t>w terminie określonym w ust. 5 wyżej, uważa się za akceptację przez Zamawiającego projektu umowy lub zawartej umowy lub ich zmian.</w:t>
      </w:r>
    </w:p>
    <w:p w:rsidR="001F51D8" w:rsidRPr="001E3780" w:rsidRDefault="001F51D8" w:rsidP="00174962">
      <w:pPr>
        <w:widowControl/>
        <w:numPr>
          <w:ilvl w:val="0"/>
          <w:numId w:val="7"/>
        </w:numPr>
        <w:suppressAutoHyphens w:val="0"/>
        <w:ind w:left="284" w:hanging="284"/>
        <w:jc w:val="both"/>
        <w:rPr>
          <w:rFonts w:eastAsia="Times New Roman" w:cs="Times New Roman"/>
          <w:kern w:val="0"/>
          <w:lang w:eastAsia="pl-PL" w:bidi="ar-SA"/>
        </w:rPr>
      </w:pPr>
      <w:r w:rsidRPr="001E3780">
        <w:rPr>
          <w:rFonts w:eastAsia="Times New Roman" w:cs="Times New Roman"/>
          <w:kern w:val="0"/>
          <w:lang w:eastAsia="pl-PL" w:bidi="ar-SA"/>
        </w:rPr>
        <w:t>Wykonawca, Podwykonawca lub dalszy Podwykonawca umowy, jest obowiązany do przedłożenia Zamawiającemu, a w przypadku Podwykonawców lub dalszych podwykonawców również Wykonawcy poświadczonej za zgodność z oryginałem kopii umowy podwykonawczej, której przedmiotem są dostawy lub usługi</w:t>
      </w:r>
      <w:r w:rsidR="0018486B">
        <w:rPr>
          <w:rFonts w:eastAsia="Times New Roman" w:cs="Times New Roman"/>
          <w:kern w:val="0"/>
          <w:lang w:eastAsia="pl-PL" w:bidi="ar-SA"/>
        </w:rPr>
        <w:t xml:space="preserve"> oraz zmiany umowy w terminie 7 </w:t>
      </w:r>
      <w:r w:rsidRPr="001E3780">
        <w:rPr>
          <w:rFonts w:eastAsia="Times New Roman" w:cs="Times New Roman"/>
          <w:kern w:val="0"/>
          <w:lang w:eastAsia="pl-PL" w:bidi="ar-SA"/>
        </w:rPr>
        <w:t xml:space="preserve">dni od ich zawarcia. W takim przypadku podwykonawca lub dalszy podwykonawca, przedkłada poświadczoną za zgodność z oryginałem kopię umowy również Wykonawcy. Obowiązek ten nie dotyczy umów o podwykonawstwo o wartości mniejszej niż 0,5% wartości umowy. </w:t>
      </w:r>
    </w:p>
    <w:p w:rsidR="001F51D8" w:rsidRPr="001E3780" w:rsidRDefault="001F51D8" w:rsidP="00174962">
      <w:pPr>
        <w:widowControl/>
        <w:numPr>
          <w:ilvl w:val="0"/>
          <w:numId w:val="7"/>
        </w:numPr>
        <w:suppressAutoHyphens w:val="0"/>
        <w:ind w:left="284" w:hanging="284"/>
        <w:jc w:val="both"/>
        <w:rPr>
          <w:rFonts w:eastAsia="Times New Roman" w:cs="Times New Roman"/>
          <w:kern w:val="0"/>
          <w:lang w:eastAsia="pl-PL" w:bidi="ar-SA"/>
        </w:rPr>
      </w:pPr>
      <w:r w:rsidRPr="001E3780">
        <w:t xml:space="preserve">Jeżeli </w:t>
      </w:r>
      <w:r w:rsidRPr="001E3780">
        <w:rPr>
          <w:rFonts w:eastAsia="Calibri"/>
        </w:rPr>
        <w:t xml:space="preserve">w umowie, o której mowa w ust. 7 powyżej termin zapłaty wynagrodzenia będzie dłuższy niż określony w ust. 9 pkt  4) niniejszego paragrafu, Zamawiający poinformuje </w:t>
      </w:r>
      <w:r w:rsidRPr="001E3780">
        <w:rPr>
          <w:rFonts w:eastAsia="Calibri"/>
        </w:rPr>
        <w:br/>
        <w:t xml:space="preserve">o tym Wykonawcę i wezwie go do doprowadzenia do zmiany tej umowy, pod rygorem nałożenia kary umownej określonej w § </w:t>
      </w:r>
      <w:r w:rsidR="00163A2C">
        <w:rPr>
          <w:rFonts w:eastAsia="Calibri"/>
        </w:rPr>
        <w:t>8</w:t>
      </w:r>
      <w:r w:rsidRPr="001E3780">
        <w:rPr>
          <w:rFonts w:eastAsia="Calibri"/>
        </w:rPr>
        <w:t xml:space="preserve"> ust. 1 pkt 7) niniejszej umowy.</w:t>
      </w:r>
    </w:p>
    <w:p w:rsidR="001F51D8" w:rsidRPr="001E3780" w:rsidRDefault="001F51D8" w:rsidP="00174962">
      <w:pPr>
        <w:widowControl/>
        <w:numPr>
          <w:ilvl w:val="0"/>
          <w:numId w:val="7"/>
        </w:numPr>
        <w:suppressAutoHyphens w:val="0"/>
        <w:ind w:left="284" w:hanging="284"/>
        <w:jc w:val="both"/>
        <w:rPr>
          <w:rFonts w:eastAsia="Times New Roman" w:cs="Times New Roman"/>
          <w:kern w:val="0"/>
          <w:lang w:eastAsia="pl-PL" w:bidi="ar-SA"/>
        </w:rPr>
      </w:pPr>
      <w:r w:rsidRPr="001E3780">
        <w:rPr>
          <w:rFonts w:eastAsia="Times New Roman" w:cs="Times New Roman"/>
          <w:kern w:val="0"/>
          <w:lang w:eastAsia="pl-PL" w:bidi="ar-SA"/>
        </w:rPr>
        <w:t xml:space="preserve">Zamawiający na podstawie art. 437 ust. 1 pkt 6 </w:t>
      </w:r>
      <w:proofErr w:type="spellStart"/>
      <w:r w:rsidRPr="001E3780">
        <w:rPr>
          <w:rFonts w:eastAsia="Times New Roman" w:cs="Times New Roman"/>
          <w:kern w:val="0"/>
          <w:lang w:eastAsia="pl-PL" w:bidi="ar-SA"/>
        </w:rPr>
        <w:t>Pzp</w:t>
      </w:r>
      <w:proofErr w:type="spellEnd"/>
      <w:r w:rsidRPr="001E3780">
        <w:rPr>
          <w:rFonts w:eastAsia="Times New Roman" w:cs="Times New Roman"/>
          <w:kern w:val="0"/>
          <w:lang w:eastAsia="pl-PL" w:bidi="ar-SA"/>
        </w:rPr>
        <w:t xml:space="preserve"> wskazuje, iż umowy na podwykonawstwo - w tym z dalszymi Podwykonawcami winny zawierać co najmniej następujące elementy:</w:t>
      </w:r>
    </w:p>
    <w:p w:rsidR="001F51D8" w:rsidRPr="001E3780" w:rsidRDefault="001F51D8" w:rsidP="00174962">
      <w:pPr>
        <w:widowControl/>
        <w:numPr>
          <w:ilvl w:val="0"/>
          <w:numId w:val="9"/>
        </w:numPr>
        <w:suppressAutoHyphens w:val="0"/>
        <w:ind w:left="568" w:hanging="284"/>
        <w:jc w:val="both"/>
        <w:rPr>
          <w:rFonts w:eastAsia="Times New Roman" w:cs="Times New Roman"/>
          <w:kern w:val="0"/>
          <w:lang w:eastAsia="pl-PL" w:bidi="ar-SA"/>
        </w:rPr>
      </w:pPr>
      <w:r w:rsidRPr="001E3780">
        <w:rPr>
          <w:rFonts w:eastAsia="Times New Roman" w:cs="Times New Roman"/>
          <w:kern w:val="0"/>
          <w:lang w:eastAsia="pl-PL" w:bidi="ar-SA"/>
        </w:rPr>
        <w:t xml:space="preserve">zakres zamówienia powierzony Podwykonawcy lub dalszemu Podwykonawcy </w:t>
      </w:r>
      <w:r w:rsidRPr="001E3780">
        <w:rPr>
          <w:rFonts w:eastAsia="Times New Roman" w:cs="Times New Roman"/>
          <w:kern w:val="0"/>
          <w:lang w:eastAsia="pl-PL" w:bidi="ar-SA"/>
        </w:rPr>
        <w:br/>
        <w:t>(w części</w:t>
      </w:r>
      <w:r w:rsidR="00CA405F" w:rsidRPr="001E3780">
        <w:rPr>
          <w:rFonts w:eastAsia="Times New Roman" w:cs="Times New Roman"/>
          <w:kern w:val="0"/>
          <w:lang w:eastAsia="pl-PL" w:bidi="ar-SA"/>
        </w:rPr>
        <w:t xml:space="preserve"> nie wykraczającej poza zakres P</w:t>
      </w:r>
      <w:r w:rsidRPr="001E3780">
        <w:rPr>
          <w:rFonts w:eastAsia="Times New Roman" w:cs="Times New Roman"/>
          <w:kern w:val="0"/>
          <w:lang w:eastAsia="pl-PL" w:bidi="ar-SA"/>
        </w:rPr>
        <w:t>rzedmiotu umowy);</w:t>
      </w:r>
    </w:p>
    <w:p w:rsidR="001F51D8" w:rsidRPr="001E3780" w:rsidRDefault="001F51D8" w:rsidP="00174962">
      <w:pPr>
        <w:widowControl/>
        <w:numPr>
          <w:ilvl w:val="0"/>
          <w:numId w:val="9"/>
        </w:numPr>
        <w:suppressAutoHyphens w:val="0"/>
        <w:ind w:left="568" w:hanging="284"/>
        <w:jc w:val="both"/>
        <w:rPr>
          <w:rFonts w:eastAsia="Times New Roman" w:cs="Times New Roman"/>
          <w:kern w:val="0"/>
          <w:lang w:eastAsia="pl-PL" w:bidi="ar-SA"/>
        </w:rPr>
      </w:pPr>
      <w:r w:rsidRPr="001E3780">
        <w:rPr>
          <w:rFonts w:eastAsia="Times New Roman" w:cs="Times New Roman"/>
          <w:kern w:val="0"/>
          <w:lang w:eastAsia="pl-PL" w:bidi="ar-SA"/>
        </w:rPr>
        <w:t>termin wykonania zakresu zamówienia przez Podwykonawcę lub dalszemu Podwykonawcy</w:t>
      </w:r>
      <w:r w:rsidR="00354B2B" w:rsidRPr="001E3780">
        <w:rPr>
          <w:rFonts w:eastAsia="Times New Roman" w:cs="Times New Roman"/>
          <w:kern w:val="0"/>
          <w:lang w:eastAsia="pl-PL" w:bidi="ar-SA"/>
        </w:rPr>
        <w:t>;</w:t>
      </w:r>
    </w:p>
    <w:p w:rsidR="001F51D8" w:rsidRPr="001E3780" w:rsidRDefault="001F51D8" w:rsidP="00174962">
      <w:pPr>
        <w:widowControl/>
        <w:numPr>
          <w:ilvl w:val="0"/>
          <w:numId w:val="9"/>
        </w:numPr>
        <w:suppressAutoHyphens w:val="0"/>
        <w:ind w:left="568" w:hanging="284"/>
        <w:jc w:val="both"/>
        <w:rPr>
          <w:rFonts w:eastAsia="Times New Roman" w:cs="Times New Roman"/>
          <w:kern w:val="0"/>
          <w:lang w:eastAsia="pl-PL" w:bidi="ar-SA"/>
        </w:rPr>
      </w:pPr>
      <w:r w:rsidRPr="001E3780">
        <w:rPr>
          <w:rFonts w:eastAsia="Times New Roman" w:cs="Times New Roman"/>
          <w:kern w:val="0"/>
          <w:lang w:eastAsia="pl-PL" w:bidi="ar-SA"/>
        </w:rPr>
        <w:t>kwotę wynagrodzenia Podwykonawcy lub dalszemu Podwykonawcy</w:t>
      </w:r>
      <w:r w:rsidR="00354B2B" w:rsidRPr="001E3780">
        <w:rPr>
          <w:rFonts w:eastAsia="Times New Roman" w:cs="Times New Roman"/>
          <w:kern w:val="0"/>
          <w:lang w:eastAsia="pl-PL" w:bidi="ar-SA"/>
        </w:rPr>
        <w:t>;</w:t>
      </w:r>
    </w:p>
    <w:p w:rsidR="001F51D8" w:rsidRPr="001E3780" w:rsidRDefault="001F51D8" w:rsidP="00174962">
      <w:pPr>
        <w:widowControl/>
        <w:numPr>
          <w:ilvl w:val="0"/>
          <w:numId w:val="9"/>
        </w:numPr>
        <w:suppressAutoHyphens w:val="0"/>
        <w:ind w:left="568" w:hanging="284"/>
        <w:jc w:val="both"/>
        <w:rPr>
          <w:rFonts w:eastAsia="Times New Roman" w:cs="Times New Roman"/>
          <w:kern w:val="0"/>
          <w:lang w:eastAsia="pl-PL" w:bidi="ar-SA"/>
        </w:rPr>
      </w:pPr>
      <w:r w:rsidRPr="001E3780">
        <w:rPr>
          <w:rFonts w:eastAsia="Times New Roman" w:cs="Times New Roman"/>
          <w:kern w:val="0"/>
          <w:lang w:eastAsia="pl-PL" w:bidi="ar-SA"/>
        </w:rPr>
        <w:t xml:space="preserve">termin zapłaty (termin zapłaty wynagrodzenia Podwykonawcy lub dalszemu Podwykonawcy, przewidziany w umowie o podwykonawstwo nie może być dłuższy niż 30 </w:t>
      </w:r>
      <w:r w:rsidRPr="001E3780">
        <w:rPr>
          <w:rFonts w:eastAsia="Times New Roman" w:cs="Times New Roman"/>
          <w:kern w:val="0"/>
          <w:lang w:eastAsia="pl-PL" w:bidi="ar-SA"/>
        </w:rPr>
        <w:lastRenderedPageBreak/>
        <w:t>dni od dnia doręczenia Wykonawcy, Podwykonawcy lub dalszemu Podwykonawcy faktury lub rachunku potwierdzających wykonanie zleconej Podwykonawcy lub dalszemu Podwykonawcy dostawy, usługi lub roboty budowlanej). Podwykonawca, lub dalszy Podwykonawca przedstawia Zamawiającemu dowód zapłaty wymagalnego wynagrodzenia.</w:t>
      </w:r>
    </w:p>
    <w:p w:rsidR="001F51D8" w:rsidRPr="001E3780" w:rsidRDefault="001F51D8" w:rsidP="00174962">
      <w:pPr>
        <w:widowControl/>
        <w:numPr>
          <w:ilvl w:val="0"/>
          <w:numId w:val="7"/>
        </w:numPr>
        <w:suppressAutoHyphens w:val="0"/>
        <w:ind w:left="284" w:hanging="426"/>
        <w:jc w:val="both"/>
        <w:rPr>
          <w:rFonts w:eastAsia="Times New Roman" w:cs="Times New Roman"/>
          <w:kern w:val="0"/>
          <w:lang w:eastAsia="pl-PL" w:bidi="ar-SA"/>
        </w:rPr>
      </w:pPr>
      <w:r w:rsidRPr="001E3780">
        <w:rPr>
          <w:rFonts w:eastAsia="Times New Roman" w:cs="Times New Roman"/>
          <w:kern w:val="0"/>
          <w:lang w:eastAsia="pl-PL" w:bidi="ar-SA"/>
        </w:rPr>
        <w:t xml:space="preserve">W przypadku stwierdzenia przez Zamawiającego, że Wykonawca realizuje warunki umowy przy pomocy Podwykonawców bez przestrzegania warunków określonych </w:t>
      </w:r>
      <w:r w:rsidRPr="001E3780">
        <w:rPr>
          <w:rFonts w:eastAsia="Times New Roman" w:cs="Times New Roman"/>
          <w:kern w:val="0"/>
          <w:lang w:eastAsia="pl-PL" w:bidi="ar-SA"/>
        </w:rPr>
        <w:br/>
        <w:t>w niniejszym paragrafie (tzn. w przypadku, gdy umowa o podwykonawstwo nie została przedstawiona Zamawiającemu), Zamawiający wstrzyma realizację umowy w części dotyczącej robót realizowanych przez tego Podwykonawcę. Roboty zostaną wstrzymane do czasu złożenia przez Wykonawcę oświadczenia, z którego</w:t>
      </w:r>
      <w:r w:rsidR="0018486B">
        <w:rPr>
          <w:rFonts w:eastAsia="Times New Roman" w:cs="Times New Roman"/>
          <w:kern w:val="0"/>
          <w:lang w:eastAsia="pl-PL" w:bidi="ar-SA"/>
        </w:rPr>
        <w:t xml:space="preserve"> winna wynikać deklaracja, że w </w:t>
      </w:r>
      <w:r w:rsidRPr="001E3780">
        <w:rPr>
          <w:rFonts w:eastAsia="Times New Roman" w:cs="Times New Roman"/>
          <w:kern w:val="0"/>
          <w:lang w:eastAsia="pl-PL" w:bidi="ar-SA"/>
        </w:rPr>
        <w:t>związku z zaistniałą sytuacją Wykonawca wykon</w:t>
      </w:r>
      <w:r w:rsidR="0018486B">
        <w:rPr>
          <w:rFonts w:eastAsia="Times New Roman" w:cs="Times New Roman"/>
          <w:kern w:val="0"/>
          <w:lang w:eastAsia="pl-PL" w:bidi="ar-SA"/>
        </w:rPr>
        <w:t xml:space="preserve">a tę część robót w całości lub </w:t>
      </w:r>
      <w:r w:rsidRPr="001E3780">
        <w:rPr>
          <w:rFonts w:eastAsia="Times New Roman" w:cs="Times New Roman"/>
          <w:kern w:val="0"/>
          <w:lang w:eastAsia="pl-PL" w:bidi="ar-SA"/>
        </w:rPr>
        <w:t>do momentu przedłożenia umowy zawartej z Podwykonawcą.</w:t>
      </w:r>
    </w:p>
    <w:p w:rsidR="001F51D8" w:rsidRPr="001E3780" w:rsidRDefault="001F51D8" w:rsidP="00174962">
      <w:pPr>
        <w:widowControl/>
        <w:numPr>
          <w:ilvl w:val="0"/>
          <w:numId w:val="7"/>
        </w:numPr>
        <w:suppressAutoHyphens w:val="0"/>
        <w:ind w:left="284" w:hanging="426"/>
        <w:jc w:val="both"/>
        <w:rPr>
          <w:rFonts w:eastAsia="Times New Roman" w:cs="Times New Roman"/>
          <w:kern w:val="0"/>
          <w:lang w:eastAsia="pl-PL" w:bidi="ar-SA"/>
        </w:rPr>
      </w:pPr>
      <w:r w:rsidRPr="001E3780">
        <w:rPr>
          <w:rFonts w:eastAsia="Times New Roman" w:cs="Times New Roman"/>
          <w:kern w:val="0"/>
          <w:lang w:eastAsia="pl-PL" w:bidi="ar-SA"/>
        </w:rPr>
        <w:t>Zamawiający jest uprawniony do dokonania bezpośredniej zapłaty wymagalnego wynagrodzenia przysługującego Podwykonawcy lub dalszemu Podwykonawcy, który zawarł zaakceptowaną przez Zamawiającego umowę o podwykonawstwo w przypadku uchylania się od obowiązku zapłaty przez Wykonawcę, Podwykonawcę, lub dalszego Podwykonawcę na warunkach określonych w §</w:t>
      </w:r>
      <w:r w:rsidR="00E66CA2" w:rsidRPr="001E3780">
        <w:rPr>
          <w:rFonts w:eastAsia="Times New Roman" w:cs="Times New Roman"/>
          <w:kern w:val="0"/>
          <w:lang w:eastAsia="pl-PL" w:bidi="ar-SA"/>
        </w:rPr>
        <w:t xml:space="preserve"> 6 </w:t>
      </w:r>
      <w:r w:rsidRPr="001E3780">
        <w:rPr>
          <w:rFonts w:eastAsia="Times New Roman" w:cs="Times New Roman"/>
          <w:kern w:val="0"/>
          <w:lang w:eastAsia="pl-PL" w:bidi="ar-SA"/>
        </w:rPr>
        <w:t>umowy.</w:t>
      </w:r>
      <w:r w:rsidR="00E66CA2" w:rsidRPr="001E3780">
        <w:rPr>
          <w:rFonts w:eastAsia="Times New Roman" w:cs="Times New Roman"/>
          <w:kern w:val="0"/>
          <w:lang w:eastAsia="pl-PL" w:bidi="ar-SA"/>
        </w:rPr>
        <w:t xml:space="preserve"> Wynagrodzenie o którym mowa wyżej dotyczy wyłącznie należności powstałych po zaakceptowa</w:t>
      </w:r>
      <w:r w:rsidR="0053230B">
        <w:rPr>
          <w:rFonts w:eastAsia="Times New Roman" w:cs="Times New Roman"/>
          <w:kern w:val="0"/>
          <w:lang w:eastAsia="pl-PL" w:bidi="ar-SA"/>
        </w:rPr>
        <w:t>niu przez Zamawiającego umowy o </w:t>
      </w:r>
      <w:r w:rsidR="00E66CA2" w:rsidRPr="001E3780">
        <w:rPr>
          <w:rFonts w:eastAsia="Times New Roman" w:cs="Times New Roman"/>
          <w:kern w:val="0"/>
          <w:lang w:eastAsia="pl-PL" w:bidi="ar-SA"/>
        </w:rPr>
        <w:t>podwykonawstwo, której przedmiotem są roboty budowlane, lub po przedłożeniu Zamawiającemu poświadczonej za zgodność z oryginałem kopii umowy o podwykonawstwo, której przedmiotem są dostawy lub usługi.</w:t>
      </w:r>
      <w:r w:rsidR="00D00E89" w:rsidRPr="001E3780">
        <w:rPr>
          <w:rFonts w:eastAsia="Times New Roman" w:cs="Times New Roman"/>
          <w:kern w:val="0"/>
          <w:lang w:eastAsia="pl-PL" w:bidi="ar-SA"/>
        </w:rPr>
        <w:t xml:space="preserve"> Bezpośrednia zapłata obejmuje wyłącznie należne wynagrodzenie, bez odsetek, należnych podwykonawcy lub dalszemu podwykonawcy.</w:t>
      </w:r>
    </w:p>
    <w:p w:rsidR="001F51D8" w:rsidRPr="001E3780" w:rsidRDefault="001F51D8" w:rsidP="00174962">
      <w:pPr>
        <w:widowControl/>
        <w:numPr>
          <w:ilvl w:val="0"/>
          <w:numId w:val="7"/>
        </w:numPr>
        <w:suppressAutoHyphens w:val="0"/>
        <w:ind w:left="284" w:hanging="426"/>
        <w:jc w:val="both"/>
        <w:rPr>
          <w:rFonts w:eastAsia="Times New Roman" w:cs="Times New Roman"/>
          <w:kern w:val="0"/>
          <w:lang w:eastAsia="pl-PL" w:bidi="ar-SA"/>
        </w:rPr>
      </w:pPr>
      <w:r w:rsidRPr="001E3780">
        <w:rPr>
          <w:rFonts w:eastAsia="Times New Roman" w:cs="Times New Roman"/>
          <w:kern w:val="0"/>
          <w:lang w:eastAsia="pl-PL" w:bidi="ar-SA"/>
        </w:rPr>
        <w:t xml:space="preserve">Jeżeli zmiana albo rezygnacja z podwykonawcy dotyczy podmiotu, na którego zasoby Wykonawca powoływał się, na zasadach kreślonych w art. 118 ust. 1 ustawy </w:t>
      </w:r>
      <w:proofErr w:type="spellStart"/>
      <w:r w:rsidRPr="001E3780">
        <w:rPr>
          <w:rFonts w:eastAsia="Times New Roman" w:cs="Times New Roman"/>
          <w:kern w:val="0"/>
          <w:lang w:eastAsia="pl-PL" w:bidi="ar-SA"/>
        </w:rPr>
        <w:t>Pzp</w:t>
      </w:r>
      <w:proofErr w:type="spellEnd"/>
      <w:r w:rsidRPr="001E3780">
        <w:rPr>
          <w:rFonts w:eastAsia="Times New Roman" w:cs="Times New Roman"/>
          <w:kern w:val="0"/>
          <w:lang w:eastAsia="pl-PL" w:bidi="ar-SA"/>
        </w:rPr>
        <w:t>, w celu wykazania spełniania warunków udziału w postepowaniu,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88545B" w:rsidRPr="001E3780" w:rsidRDefault="0088545B" w:rsidP="00780E26">
      <w:pPr>
        <w:pStyle w:val="Bezodstpw"/>
        <w:rPr>
          <w:b/>
        </w:rPr>
      </w:pPr>
    </w:p>
    <w:p w:rsidR="00ED7420" w:rsidRPr="001E3780" w:rsidRDefault="00ED7420" w:rsidP="00780E26">
      <w:pPr>
        <w:pStyle w:val="Bezodstpw"/>
        <w:jc w:val="center"/>
        <w:rPr>
          <w:b/>
        </w:rPr>
      </w:pPr>
      <w:r w:rsidRPr="001E3780">
        <w:rPr>
          <w:b/>
        </w:rPr>
        <w:t>§ 4</w:t>
      </w:r>
    </w:p>
    <w:p w:rsidR="00A330E8" w:rsidRPr="001E3780" w:rsidRDefault="00A330E8" w:rsidP="00780E26">
      <w:pPr>
        <w:widowControl/>
        <w:suppressAutoHyphens w:val="0"/>
        <w:jc w:val="center"/>
        <w:rPr>
          <w:rFonts w:eastAsia="Times New Roman" w:cs="Times New Roman"/>
          <w:b/>
          <w:kern w:val="0"/>
          <w:lang w:eastAsia="pl-PL" w:bidi="ar-SA"/>
        </w:rPr>
      </w:pPr>
      <w:r w:rsidRPr="001E3780">
        <w:rPr>
          <w:rFonts w:eastAsia="Times New Roman" w:cs="Times New Roman"/>
          <w:b/>
          <w:kern w:val="0"/>
          <w:lang w:eastAsia="pl-PL" w:bidi="ar-SA"/>
        </w:rPr>
        <w:t>Termin realizacji umowy</w:t>
      </w:r>
    </w:p>
    <w:p w:rsidR="00A330E8" w:rsidRPr="001E3780" w:rsidRDefault="00A330E8" w:rsidP="00780E26">
      <w:pPr>
        <w:widowControl/>
        <w:numPr>
          <w:ilvl w:val="0"/>
          <w:numId w:val="2"/>
        </w:numPr>
        <w:tabs>
          <w:tab w:val="left" w:pos="284"/>
        </w:tabs>
        <w:suppressAutoHyphens w:val="0"/>
        <w:ind w:left="284" w:hanging="284"/>
        <w:jc w:val="both"/>
        <w:rPr>
          <w:rFonts w:eastAsia="Times New Roman" w:cs="Times New Roman"/>
          <w:kern w:val="0"/>
          <w:lang w:eastAsia="pl-PL" w:bidi="ar-SA"/>
        </w:rPr>
      </w:pPr>
      <w:r w:rsidRPr="001E3780">
        <w:rPr>
          <w:rFonts w:eastAsia="Times New Roman" w:cs="Times New Roman"/>
          <w:kern w:val="0"/>
          <w:lang w:eastAsia="pl-PL" w:bidi="ar-SA"/>
        </w:rPr>
        <w:t xml:space="preserve">Wykonawca zobowiązuje się zrealizować </w:t>
      </w:r>
      <w:r w:rsidR="00B636D4" w:rsidRPr="001E3780">
        <w:rPr>
          <w:rFonts w:eastAsia="Times New Roman" w:cs="Times New Roman"/>
          <w:kern w:val="0"/>
          <w:lang w:eastAsia="pl-PL" w:bidi="ar-SA"/>
        </w:rPr>
        <w:t>P</w:t>
      </w:r>
      <w:r w:rsidRPr="001E3780">
        <w:rPr>
          <w:rFonts w:eastAsia="Times New Roman" w:cs="Times New Roman"/>
          <w:kern w:val="0"/>
          <w:lang w:eastAsia="pl-PL" w:bidi="ar-SA"/>
        </w:rPr>
        <w:t xml:space="preserve">rzedmiot umowy w </w:t>
      </w:r>
      <w:r w:rsidRPr="00283AB0">
        <w:rPr>
          <w:rFonts w:eastAsia="Times New Roman" w:cs="Times New Roman"/>
          <w:kern w:val="0"/>
          <w:lang w:eastAsia="pl-PL" w:bidi="ar-SA"/>
        </w:rPr>
        <w:t>terminie</w:t>
      </w:r>
      <w:r w:rsidR="00720810" w:rsidRPr="00283AB0">
        <w:rPr>
          <w:rFonts w:eastAsia="Times New Roman" w:cs="Times New Roman"/>
          <w:kern w:val="0"/>
          <w:lang w:eastAsia="pl-PL" w:bidi="ar-SA"/>
        </w:rPr>
        <w:t xml:space="preserve"> </w:t>
      </w:r>
      <w:r w:rsidR="00D817B1" w:rsidRPr="00254F72">
        <w:rPr>
          <w:rFonts w:eastAsia="Times New Roman" w:cs="Times New Roman"/>
          <w:kern w:val="0"/>
          <w:lang w:eastAsia="pl-PL" w:bidi="ar-SA"/>
        </w:rPr>
        <w:t xml:space="preserve">do </w:t>
      </w:r>
      <w:r w:rsidR="00254F72" w:rsidRPr="00254F72">
        <w:rPr>
          <w:rFonts w:eastAsia="Times New Roman" w:cs="Times New Roman"/>
          <w:kern w:val="0"/>
          <w:lang w:eastAsia="pl-PL" w:bidi="ar-SA"/>
        </w:rPr>
        <w:t xml:space="preserve">dnia </w:t>
      </w:r>
      <w:r w:rsidR="00ED2880" w:rsidRPr="0053230B">
        <w:rPr>
          <w:rFonts w:eastAsia="Times New Roman" w:cs="Times New Roman"/>
          <w:kern w:val="0"/>
          <w:lang w:eastAsia="pl-PL" w:bidi="ar-SA"/>
        </w:rPr>
        <w:t>05.11</w:t>
      </w:r>
      <w:r w:rsidR="0053230B" w:rsidRPr="0053230B">
        <w:rPr>
          <w:rFonts w:eastAsia="Times New Roman" w:cs="Times New Roman"/>
          <w:kern w:val="0"/>
          <w:lang w:eastAsia="pl-PL" w:bidi="ar-SA"/>
        </w:rPr>
        <w:t>.2027</w:t>
      </w:r>
      <w:r w:rsidR="0053230B">
        <w:rPr>
          <w:rFonts w:eastAsia="Times New Roman" w:cs="Times New Roman"/>
          <w:kern w:val="0"/>
          <w:lang w:eastAsia="pl-PL" w:bidi="ar-SA"/>
        </w:rPr>
        <w:t xml:space="preserve"> </w:t>
      </w:r>
      <w:r w:rsidR="00D817B1" w:rsidRPr="0053230B">
        <w:rPr>
          <w:rFonts w:eastAsia="Times New Roman" w:cs="Times New Roman"/>
          <w:kern w:val="0"/>
          <w:lang w:eastAsia="pl-PL" w:bidi="ar-SA"/>
        </w:rPr>
        <w:t>r</w:t>
      </w:r>
      <w:r w:rsidR="007E3993" w:rsidRPr="0053230B">
        <w:rPr>
          <w:rFonts w:eastAsia="Times New Roman" w:cs="Times New Roman"/>
          <w:kern w:val="0"/>
          <w:lang w:eastAsia="pl-PL" w:bidi="ar-SA"/>
        </w:rPr>
        <w:t>.</w:t>
      </w:r>
      <w:r w:rsidR="00623E69" w:rsidRPr="00283AB0">
        <w:rPr>
          <w:rFonts w:eastAsia="Times New Roman" w:cs="Times New Roman"/>
          <w:kern w:val="0"/>
          <w:lang w:eastAsia="pl-PL" w:bidi="ar-SA"/>
        </w:rPr>
        <w:t xml:space="preserve"> </w:t>
      </w:r>
    </w:p>
    <w:p w:rsidR="00D749C6" w:rsidRDefault="00C26FA1">
      <w:pPr>
        <w:numPr>
          <w:ilvl w:val="0"/>
          <w:numId w:val="2"/>
        </w:numPr>
        <w:tabs>
          <w:tab w:val="left" w:pos="284"/>
          <w:tab w:val="left" w:pos="426"/>
        </w:tabs>
        <w:ind w:left="284" w:hanging="284"/>
        <w:jc w:val="both"/>
        <w:rPr>
          <w:rFonts w:eastAsia="Times New Roman" w:cs="Times New Roman"/>
        </w:rPr>
      </w:pPr>
      <w:r>
        <w:rPr>
          <w:rFonts w:eastAsia="Times New Roman" w:cs="Times New Roman"/>
        </w:rPr>
        <w:t>Zamawiający ustala następujące terminy pośrednie</w:t>
      </w:r>
      <w:r w:rsidR="0018486B">
        <w:rPr>
          <w:rFonts w:eastAsia="Times New Roman" w:cs="Times New Roman"/>
        </w:rPr>
        <w:t xml:space="preserve"> (kamienie milowe) wynikające z </w:t>
      </w:r>
      <w:r>
        <w:rPr>
          <w:rFonts w:eastAsia="Times New Roman" w:cs="Times New Roman"/>
        </w:rPr>
        <w:t>etapowania realizacji Przedmiotu umowy:</w:t>
      </w:r>
    </w:p>
    <w:p w:rsidR="00D749C6" w:rsidRPr="00CD2B86" w:rsidRDefault="00C26FA1" w:rsidP="00CD2B86">
      <w:pPr>
        <w:pStyle w:val="Akapitzlist"/>
        <w:numPr>
          <w:ilvl w:val="3"/>
          <w:numId w:val="6"/>
        </w:numPr>
        <w:tabs>
          <w:tab w:val="left" w:pos="284"/>
          <w:tab w:val="left" w:pos="426"/>
        </w:tabs>
        <w:jc w:val="both"/>
        <w:rPr>
          <w:rFonts w:eastAsia="Times New Roman" w:cs="Times New Roman"/>
        </w:rPr>
      </w:pPr>
      <w:r w:rsidRPr="00CD2B86">
        <w:rPr>
          <w:rFonts w:eastAsia="Times New Roman" w:cs="Times New Roman"/>
        </w:rPr>
        <w:t>Etapy 1 i 2 (demontaż i konserwacja rzeźb; przyziemie/cokoły, część przejazdu bramnego, skucie tynków i osuszanie piwnic) – należy zakończyć i odeb</w:t>
      </w:r>
      <w:r w:rsidR="0018486B" w:rsidRPr="00CD2B86">
        <w:rPr>
          <w:rFonts w:eastAsia="Times New Roman" w:cs="Times New Roman"/>
        </w:rPr>
        <w:t>rać protokolarnie w terminie do </w:t>
      </w:r>
      <w:r w:rsidRPr="00CD2B86">
        <w:rPr>
          <w:rFonts w:eastAsia="Times New Roman" w:cs="Times New Roman"/>
        </w:rPr>
        <w:t>dnia 05.11.2026 r. (rozliczenie w roku 2026);</w:t>
      </w:r>
    </w:p>
    <w:p w:rsidR="00D749C6" w:rsidRPr="00CD2B86" w:rsidRDefault="00C26FA1" w:rsidP="00CD2B86">
      <w:pPr>
        <w:pStyle w:val="Akapitzlist"/>
        <w:numPr>
          <w:ilvl w:val="3"/>
          <w:numId w:val="6"/>
        </w:numPr>
        <w:tabs>
          <w:tab w:val="left" w:pos="284"/>
          <w:tab w:val="left" w:pos="426"/>
        </w:tabs>
        <w:jc w:val="both"/>
        <w:rPr>
          <w:rFonts w:eastAsia="Times New Roman" w:cs="Times New Roman"/>
        </w:rPr>
      </w:pPr>
      <w:r w:rsidRPr="00CD2B86">
        <w:rPr>
          <w:rFonts w:eastAsia="Times New Roman" w:cs="Times New Roman"/>
        </w:rPr>
        <w:t>Etapy 3 i 4 (zasadnicze prace elewacyjne; przechowywanie i ponowny montaż rzeźb, zakończenie i odbiór ostateczny) – realizacja w roku 2027, z odbiorem ostatecznym do dnia 05.11.2027 r. (rozliczenie w roku 2027).</w:t>
      </w:r>
    </w:p>
    <w:p w:rsidR="00CF1057" w:rsidRPr="00450644" w:rsidRDefault="00CF1057" w:rsidP="00450644">
      <w:pPr>
        <w:pStyle w:val="Akapitzlist"/>
        <w:numPr>
          <w:ilvl w:val="0"/>
          <w:numId w:val="2"/>
        </w:numPr>
        <w:tabs>
          <w:tab w:val="left" w:pos="284"/>
          <w:tab w:val="left" w:pos="426"/>
        </w:tabs>
        <w:jc w:val="both"/>
        <w:rPr>
          <w:rFonts w:eastAsia="Times New Roman" w:cs="Times New Roman"/>
        </w:rPr>
      </w:pPr>
      <w:r>
        <w:t>Za okres wykonywania robót budowlanych uznaje się okres od dnia podpisania protokołu przejęcia terenu budowy przez wykonawcę do dnia podpisania protokołu odbioru końcowego, w którym zostanie stwierdzone wykonanie wszystkich robót bez wad. Protokół odbioru końcowego może zostać sporządzony tylko przy udziale przedstawiciela Kujawsko-Pomorskiego Wojewódzkiego Konserwatora Zabytków.</w:t>
      </w:r>
    </w:p>
    <w:p w:rsidR="006E06DE" w:rsidRDefault="001F51D8" w:rsidP="0059069C">
      <w:pPr>
        <w:numPr>
          <w:ilvl w:val="0"/>
          <w:numId w:val="2"/>
        </w:numPr>
        <w:tabs>
          <w:tab w:val="left" w:pos="284"/>
          <w:tab w:val="left" w:pos="426"/>
        </w:tabs>
        <w:ind w:left="284" w:hanging="284"/>
        <w:jc w:val="both"/>
        <w:rPr>
          <w:rFonts w:eastAsia="Times New Roman" w:cs="Times New Roman"/>
        </w:rPr>
      </w:pPr>
      <w:r w:rsidRPr="00450644">
        <w:rPr>
          <w:rFonts w:eastAsia="Times New Roman" w:cs="Times New Roman"/>
        </w:rPr>
        <w:t>W</w:t>
      </w:r>
      <w:r w:rsidRPr="001E3780">
        <w:t xml:space="preserve"> </w:t>
      </w:r>
      <w:r w:rsidRPr="00450644">
        <w:rPr>
          <w:rFonts w:eastAsia="Times New Roman" w:cs="Times New Roman"/>
        </w:rPr>
        <w:t>terminie wskazanym w ust. 1 Wykonawca jest zobowiązany zakończyć wszystkie prace budowlane, posprzątać teren budowy, wywieźć odpady z placu budowy</w:t>
      </w:r>
      <w:r w:rsidR="003F3A02" w:rsidRPr="00450644">
        <w:rPr>
          <w:rFonts w:eastAsia="Times New Roman" w:cs="Times New Roman"/>
        </w:rPr>
        <w:t>.</w:t>
      </w:r>
    </w:p>
    <w:p w:rsidR="00450644" w:rsidRPr="00450644" w:rsidRDefault="00450644" w:rsidP="0059069C">
      <w:pPr>
        <w:numPr>
          <w:ilvl w:val="0"/>
          <w:numId w:val="2"/>
        </w:numPr>
        <w:tabs>
          <w:tab w:val="left" w:pos="284"/>
          <w:tab w:val="left" w:pos="426"/>
        </w:tabs>
        <w:ind w:left="284" w:hanging="284"/>
        <w:jc w:val="both"/>
        <w:rPr>
          <w:rFonts w:eastAsia="Times New Roman" w:cs="Times New Roman"/>
        </w:rPr>
      </w:pPr>
      <w:r>
        <w:t>Wykonawca zobowiązany jest rozpocząć roboty budowl</w:t>
      </w:r>
      <w:r>
        <w:t>ane nie później niż w terminie 14</w:t>
      </w:r>
      <w:r>
        <w:t xml:space="preserve"> dni od dnia protokolarnego przekazania terenu budowy przez Zamawiającego.</w:t>
      </w:r>
    </w:p>
    <w:p w:rsidR="006E06DE" w:rsidRPr="001E3780" w:rsidRDefault="006E06DE" w:rsidP="006E06DE">
      <w:pPr>
        <w:tabs>
          <w:tab w:val="left" w:pos="284"/>
          <w:tab w:val="left" w:pos="426"/>
        </w:tabs>
        <w:jc w:val="both"/>
        <w:rPr>
          <w:rFonts w:eastAsia="Times New Roman" w:cs="Times New Roman"/>
        </w:rPr>
      </w:pPr>
    </w:p>
    <w:p w:rsidR="00592046" w:rsidRPr="001E3780" w:rsidRDefault="00592046" w:rsidP="00780E26">
      <w:pPr>
        <w:tabs>
          <w:tab w:val="left" w:pos="284"/>
          <w:tab w:val="left" w:pos="426"/>
        </w:tabs>
        <w:ind w:left="284"/>
        <w:jc w:val="both"/>
        <w:rPr>
          <w:rFonts w:eastAsia="Times New Roman" w:cs="Times New Roman"/>
        </w:rPr>
      </w:pPr>
    </w:p>
    <w:p w:rsidR="00A27C42" w:rsidRPr="001E3780" w:rsidRDefault="00A27C42" w:rsidP="00780E26">
      <w:pPr>
        <w:widowControl/>
        <w:tabs>
          <w:tab w:val="left" w:pos="284"/>
        </w:tabs>
        <w:suppressAutoHyphens w:val="0"/>
        <w:jc w:val="center"/>
        <w:rPr>
          <w:rFonts w:eastAsia="Times New Roman" w:cs="Times New Roman"/>
          <w:b/>
          <w:kern w:val="0"/>
          <w:lang w:eastAsia="pl-PL" w:bidi="ar-SA"/>
        </w:rPr>
      </w:pPr>
      <w:r w:rsidRPr="001E3780">
        <w:rPr>
          <w:b/>
        </w:rPr>
        <w:t xml:space="preserve">§ </w:t>
      </w:r>
      <w:r w:rsidR="00E0291F" w:rsidRPr="001E3780">
        <w:rPr>
          <w:b/>
        </w:rPr>
        <w:t>5</w:t>
      </w:r>
    </w:p>
    <w:p w:rsidR="003E3E7A" w:rsidRDefault="00A27C42" w:rsidP="003E3E7A">
      <w:pPr>
        <w:pStyle w:val="Bezodstpw"/>
        <w:jc w:val="center"/>
        <w:rPr>
          <w:b/>
        </w:rPr>
      </w:pPr>
      <w:r w:rsidRPr="002D393B">
        <w:rPr>
          <w:b/>
        </w:rPr>
        <w:t>Odbiory robót stanowiących Przedmiot umowy</w:t>
      </w:r>
    </w:p>
    <w:p w:rsidR="00A56BBB" w:rsidRPr="003E3E7A" w:rsidRDefault="00523091" w:rsidP="003E3E7A">
      <w:pPr>
        <w:pStyle w:val="Bezodstpw"/>
        <w:numPr>
          <w:ilvl w:val="0"/>
          <w:numId w:val="48"/>
        </w:numPr>
        <w:jc w:val="both"/>
        <w:rPr>
          <w:b/>
        </w:rPr>
      </w:pPr>
      <w:r w:rsidRPr="00A56BBB">
        <w:t xml:space="preserve">Odbiór końcowy jest dokonywany po zakończeniu przez Wykonawcę całości </w:t>
      </w:r>
      <w:r w:rsidR="002D393B" w:rsidRPr="00A56BBB">
        <w:t xml:space="preserve">prac </w:t>
      </w:r>
      <w:r w:rsidR="00A56BBB">
        <w:t xml:space="preserve"> </w:t>
      </w:r>
    </w:p>
    <w:p w:rsidR="00A56BBB" w:rsidRDefault="00A56BBB" w:rsidP="003E3E7A">
      <w:pPr>
        <w:jc w:val="both"/>
        <w:rPr>
          <w:rFonts w:cs="Times New Roman"/>
        </w:rPr>
      </w:pPr>
      <w:r>
        <w:rPr>
          <w:rFonts w:cs="Times New Roman"/>
        </w:rPr>
        <w:t xml:space="preserve">   </w:t>
      </w:r>
      <w:r w:rsidR="003E3E7A">
        <w:rPr>
          <w:rFonts w:cs="Times New Roman"/>
        </w:rPr>
        <w:t xml:space="preserve">  </w:t>
      </w:r>
      <w:r>
        <w:rPr>
          <w:rFonts w:cs="Times New Roman"/>
        </w:rPr>
        <w:t xml:space="preserve"> </w:t>
      </w:r>
      <w:r w:rsidR="002D393B" w:rsidRPr="00A56BBB">
        <w:rPr>
          <w:rFonts w:cs="Times New Roman"/>
        </w:rPr>
        <w:t xml:space="preserve">konserwatorskich </w:t>
      </w:r>
      <w:r w:rsidR="00523091" w:rsidRPr="00A56BBB">
        <w:rPr>
          <w:rFonts w:cs="Times New Roman"/>
        </w:rPr>
        <w:t xml:space="preserve">składających się na Przedmiot umowy, na podstawie oświadczenia </w:t>
      </w:r>
      <w:r w:rsidR="00085C48" w:rsidRPr="00A56BBB">
        <w:rPr>
          <w:rFonts w:cs="Times New Roman"/>
        </w:rPr>
        <w:t xml:space="preserve"> w formie </w:t>
      </w:r>
    </w:p>
    <w:p w:rsidR="003E3E7A" w:rsidRDefault="00A56BBB" w:rsidP="003E3E7A">
      <w:pPr>
        <w:jc w:val="both"/>
        <w:rPr>
          <w:rFonts w:cs="Times New Roman"/>
        </w:rPr>
      </w:pPr>
      <w:r>
        <w:rPr>
          <w:rFonts w:cs="Times New Roman"/>
        </w:rPr>
        <w:t xml:space="preserve">    </w:t>
      </w:r>
      <w:r w:rsidR="003E3E7A">
        <w:rPr>
          <w:rFonts w:cs="Times New Roman"/>
        </w:rPr>
        <w:t xml:space="preserve">  </w:t>
      </w:r>
      <w:r w:rsidR="00085C48" w:rsidRPr="00A56BBB">
        <w:rPr>
          <w:rFonts w:cs="Times New Roman"/>
        </w:rPr>
        <w:t>pisemnej lub drog</w:t>
      </w:r>
      <w:r w:rsidR="009F313A" w:rsidRPr="00A56BBB">
        <w:rPr>
          <w:rFonts w:cs="Times New Roman"/>
        </w:rPr>
        <w:t>ą</w:t>
      </w:r>
      <w:r w:rsidR="00085C48" w:rsidRPr="00A56BBB">
        <w:rPr>
          <w:rFonts w:cs="Times New Roman"/>
        </w:rPr>
        <w:t xml:space="preserve"> elektroniczną</w:t>
      </w:r>
      <w:r w:rsidR="00523091" w:rsidRPr="00A56BBB">
        <w:rPr>
          <w:rFonts w:cs="Times New Roman"/>
        </w:rPr>
        <w:t xml:space="preserve"> i zgłoszeniu gotowości do ich odbioru. </w:t>
      </w:r>
    </w:p>
    <w:p w:rsidR="003E3E7A" w:rsidRPr="003E3E7A" w:rsidRDefault="003E3E7A" w:rsidP="003E3E7A">
      <w:pPr>
        <w:pStyle w:val="Akapitzlist"/>
        <w:numPr>
          <w:ilvl w:val="0"/>
          <w:numId w:val="23"/>
        </w:numPr>
        <w:ind w:left="357" w:hanging="357"/>
        <w:jc w:val="both"/>
        <w:rPr>
          <w:rFonts w:cs="Times New Roman"/>
        </w:rPr>
      </w:pPr>
      <w:r w:rsidRPr="003E3E7A">
        <w:rPr>
          <w:rFonts w:eastAsia="Times New Roman" w:cs="Times New Roman"/>
        </w:rPr>
        <w:t>Po otrzymaniu od Wykonawcy zawiadomienia o przekazaniu wykonanych robót Zamawiający                                                      w terminie instrukcyjnym 14 dnia ustali datę odbioru i zaprosi o</w:t>
      </w:r>
      <w:r>
        <w:rPr>
          <w:rFonts w:eastAsia="Times New Roman" w:cs="Times New Roman"/>
        </w:rPr>
        <w:t>soby, których udział w </w:t>
      </w:r>
      <w:r w:rsidRPr="003E3E7A">
        <w:rPr>
          <w:rFonts w:eastAsia="Times New Roman" w:cs="Times New Roman"/>
        </w:rPr>
        <w:t>czynnościach odbioru jest konieczny.</w:t>
      </w:r>
    </w:p>
    <w:p w:rsidR="001F51D8" w:rsidRPr="003E3E7A" w:rsidRDefault="003E3E7A" w:rsidP="003E3E7A">
      <w:pPr>
        <w:pStyle w:val="Akapitzlist"/>
        <w:widowControl/>
        <w:numPr>
          <w:ilvl w:val="0"/>
          <w:numId w:val="23"/>
        </w:numPr>
        <w:tabs>
          <w:tab w:val="left" w:pos="284"/>
        </w:tabs>
        <w:suppressAutoHyphens w:val="0"/>
        <w:ind w:left="357" w:hanging="357"/>
        <w:jc w:val="both"/>
        <w:rPr>
          <w:rFonts w:eastAsia="Times New Roman" w:cs="Times New Roman"/>
          <w:lang w:eastAsia="ar-SA" w:bidi="ar-SA"/>
        </w:rPr>
      </w:pPr>
      <w:r w:rsidRPr="003E3E7A">
        <w:rPr>
          <w:rFonts w:eastAsia="Times New Roman" w:cs="Times New Roman"/>
          <w:lang w:eastAsia="ar-SA" w:bidi="ar-SA"/>
        </w:rPr>
        <w:t xml:space="preserve"> </w:t>
      </w:r>
      <w:r w:rsidR="001F51D8" w:rsidRPr="003E3E7A">
        <w:rPr>
          <w:rFonts w:eastAsia="Times New Roman" w:cs="Times New Roman"/>
          <w:lang w:eastAsia="ar-SA" w:bidi="ar-SA"/>
        </w:rPr>
        <w:t>Odbiór końcowy jest przeprowadzany komisyjnie przy udziale upoważnionych przedstawicieli Zamawiającego, w tym Inspektora nadzoru i upoważniony</w:t>
      </w:r>
      <w:r w:rsidR="00F06901">
        <w:rPr>
          <w:rFonts w:eastAsia="Times New Roman" w:cs="Times New Roman"/>
          <w:lang w:eastAsia="ar-SA" w:bidi="ar-SA"/>
        </w:rPr>
        <w:t>ch przedstawicieli Wykonawcy, w </w:t>
      </w:r>
      <w:r w:rsidR="001F51D8" w:rsidRPr="003E3E7A">
        <w:rPr>
          <w:rFonts w:eastAsia="Times New Roman" w:cs="Times New Roman"/>
          <w:lang w:eastAsia="ar-SA" w:bidi="ar-SA"/>
        </w:rPr>
        <w:t xml:space="preserve">tym Kierownika </w:t>
      </w:r>
      <w:r w:rsidR="009F313A" w:rsidRPr="003E3E7A">
        <w:rPr>
          <w:rFonts w:eastAsia="Times New Roman" w:cs="Times New Roman"/>
          <w:lang w:eastAsia="ar-SA" w:bidi="ar-SA"/>
        </w:rPr>
        <w:t>prac oraz przy udziale przedstawiciela Kujawsko-Pomorskiego Wojewódzkiego Konserwatora Zabytków.</w:t>
      </w:r>
    </w:p>
    <w:p w:rsidR="007601E4" w:rsidRDefault="007601E4" w:rsidP="00450644">
      <w:pPr>
        <w:widowControl/>
        <w:numPr>
          <w:ilvl w:val="0"/>
          <w:numId w:val="2"/>
        </w:numPr>
        <w:tabs>
          <w:tab w:val="left" w:pos="284"/>
        </w:tabs>
        <w:suppressAutoHyphens w:val="0"/>
        <w:ind w:left="357" w:hanging="357"/>
        <w:jc w:val="both"/>
        <w:rPr>
          <w:rFonts w:eastAsia="Times New Roman" w:cs="Times New Roman"/>
          <w:lang w:eastAsia="ar-SA" w:bidi="ar-SA"/>
        </w:rPr>
      </w:pPr>
      <w:r>
        <w:rPr>
          <w:rFonts w:eastAsia="Times New Roman" w:cs="Times New Roman"/>
          <w:lang w:eastAsia="ar-SA" w:bidi="ar-SA"/>
        </w:rPr>
        <w:t>Wykonawca zobowiązany jest przedłożyć Zamawiającemu</w:t>
      </w:r>
    </w:p>
    <w:p w:rsidR="007601E4" w:rsidRDefault="007601E4" w:rsidP="003E3E7A">
      <w:pPr>
        <w:pStyle w:val="Akapitzlist"/>
        <w:widowControl/>
        <w:numPr>
          <w:ilvl w:val="0"/>
          <w:numId w:val="41"/>
        </w:numPr>
        <w:tabs>
          <w:tab w:val="left" w:pos="284"/>
        </w:tabs>
        <w:suppressAutoHyphens w:val="0"/>
        <w:ind w:left="357" w:hanging="357"/>
        <w:jc w:val="both"/>
        <w:rPr>
          <w:rFonts w:eastAsia="Times New Roman" w:cs="Times New Roman"/>
          <w:lang w:eastAsia="ar-SA" w:bidi="ar-SA"/>
        </w:rPr>
      </w:pPr>
      <w:r>
        <w:rPr>
          <w:rFonts w:eastAsia="Times New Roman" w:cs="Times New Roman"/>
          <w:lang w:eastAsia="ar-SA" w:bidi="ar-SA"/>
        </w:rPr>
        <w:t>dokumentację konserwatorską powykonawczą w 3 egzemplarzach</w:t>
      </w:r>
      <w:r w:rsidR="001F120C">
        <w:rPr>
          <w:rFonts w:eastAsia="Times New Roman" w:cs="Times New Roman"/>
          <w:lang w:eastAsia="ar-SA" w:bidi="ar-SA"/>
        </w:rPr>
        <w:t xml:space="preserve"> </w:t>
      </w:r>
      <w:r w:rsidR="001F120C" w:rsidRPr="001F120C">
        <w:rPr>
          <w:rFonts w:eastAsia="Times New Roman" w:cs="Times New Roman"/>
          <w:lang w:eastAsia="ar-SA" w:bidi="ar-SA"/>
        </w:rPr>
        <w:t>w formie papierowej</w:t>
      </w:r>
      <w:r>
        <w:rPr>
          <w:rFonts w:eastAsia="Times New Roman" w:cs="Times New Roman"/>
          <w:lang w:eastAsia="ar-SA" w:bidi="ar-SA"/>
        </w:rPr>
        <w:t>,</w:t>
      </w:r>
    </w:p>
    <w:p w:rsidR="007601E4" w:rsidRDefault="007601E4" w:rsidP="003E3E7A">
      <w:pPr>
        <w:pStyle w:val="Akapitzlist"/>
        <w:widowControl/>
        <w:numPr>
          <w:ilvl w:val="0"/>
          <w:numId w:val="41"/>
        </w:numPr>
        <w:tabs>
          <w:tab w:val="left" w:pos="284"/>
        </w:tabs>
        <w:suppressAutoHyphens w:val="0"/>
        <w:ind w:left="357" w:hanging="357"/>
        <w:jc w:val="both"/>
        <w:rPr>
          <w:rFonts w:eastAsia="Times New Roman" w:cs="Times New Roman"/>
          <w:lang w:eastAsia="ar-SA" w:bidi="ar-SA"/>
        </w:rPr>
      </w:pPr>
      <w:r>
        <w:rPr>
          <w:rFonts w:eastAsia="Times New Roman" w:cs="Times New Roman"/>
          <w:lang w:eastAsia="ar-SA" w:bidi="ar-SA"/>
        </w:rPr>
        <w:t>dokumentację jw. na nośniku elektronicznym,</w:t>
      </w:r>
    </w:p>
    <w:p w:rsidR="007601E4" w:rsidRPr="007601E4" w:rsidRDefault="007601E4" w:rsidP="003E3E7A">
      <w:pPr>
        <w:pStyle w:val="Akapitzlist"/>
        <w:widowControl/>
        <w:numPr>
          <w:ilvl w:val="0"/>
          <w:numId w:val="41"/>
        </w:numPr>
        <w:tabs>
          <w:tab w:val="left" w:pos="284"/>
        </w:tabs>
        <w:suppressAutoHyphens w:val="0"/>
        <w:ind w:left="357" w:hanging="357"/>
        <w:jc w:val="both"/>
        <w:rPr>
          <w:rFonts w:eastAsia="Times New Roman" w:cs="Times New Roman"/>
          <w:lang w:eastAsia="ar-SA" w:bidi="ar-SA"/>
        </w:rPr>
      </w:pPr>
      <w:r>
        <w:rPr>
          <w:rFonts w:eastAsia="Times New Roman" w:cs="Times New Roman"/>
          <w:lang w:eastAsia="ar-SA" w:bidi="ar-SA"/>
        </w:rPr>
        <w:t>kosztorys powykonawczy.</w:t>
      </w:r>
    </w:p>
    <w:p w:rsidR="001F51D8" w:rsidRPr="002D393B" w:rsidRDefault="001F51D8" w:rsidP="00450644">
      <w:pPr>
        <w:widowControl/>
        <w:numPr>
          <w:ilvl w:val="0"/>
          <w:numId w:val="2"/>
        </w:numPr>
        <w:suppressAutoHyphens w:val="0"/>
        <w:ind w:left="357" w:hanging="357"/>
        <w:jc w:val="both"/>
        <w:rPr>
          <w:rFonts w:eastAsia="Times New Roman" w:cs="Times New Roman"/>
          <w:kern w:val="0"/>
          <w:lang w:eastAsia="pl-PL" w:bidi="ar-SA"/>
        </w:rPr>
      </w:pPr>
      <w:r w:rsidRPr="002D393B">
        <w:rPr>
          <w:rFonts w:eastAsia="Times New Roman" w:cs="Times New Roman"/>
          <w:kern w:val="0"/>
          <w:lang w:eastAsia="pl-PL" w:bidi="ar-SA"/>
        </w:rPr>
        <w:t>O terminie odbioru Wykonawca ma obowiązek poinformowania Podwykonawców, przy udziale których wykonał Przedmiot umowy.</w:t>
      </w:r>
    </w:p>
    <w:p w:rsidR="001F51D8" w:rsidRPr="001E3780" w:rsidRDefault="001F51D8" w:rsidP="00450644">
      <w:pPr>
        <w:widowControl/>
        <w:numPr>
          <w:ilvl w:val="0"/>
          <w:numId w:val="2"/>
        </w:numPr>
        <w:tabs>
          <w:tab w:val="left" w:pos="426"/>
        </w:tabs>
        <w:suppressAutoHyphens w:val="0"/>
        <w:ind w:left="357" w:hanging="357"/>
        <w:jc w:val="both"/>
        <w:rPr>
          <w:rFonts w:eastAsia="Times New Roman" w:cs="Times New Roman"/>
          <w:kern w:val="0"/>
          <w:lang w:eastAsia="pl-PL" w:bidi="ar-SA"/>
        </w:rPr>
      </w:pPr>
      <w:r w:rsidRPr="001E3780">
        <w:rPr>
          <w:rFonts w:eastAsia="Times New Roman" w:cs="Times New Roman"/>
          <w:kern w:val="0"/>
          <w:lang w:eastAsia="pl-PL" w:bidi="ar-SA"/>
        </w:rPr>
        <w:t>Jeżeli w toku czynności odbioru końcowego zostanie stwierdzone, że roboty budowlane będące jego przedmiotem nie są gotowe do odbioru z</w:t>
      </w:r>
      <w:r w:rsidR="00F75AAE">
        <w:rPr>
          <w:rFonts w:eastAsia="Times New Roman" w:cs="Times New Roman"/>
          <w:kern w:val="0"/>
          <w:lang w:eastAsia="pl-PL" w:bidi="ar-SA"/>
        </w:rPr>
        <w:t xml:space="preserve"> powodu ich </w:t>
      </w:r>
      <w:r w:rsidR="003E3E7A">
        <w:rPr>
          <w:rFonts w:eastAsia="Times New Roman" w:cs="Times New Roman"/>
          <w:kern w:val="0"/>
          <w:lang w:eastAsia="pl-PL" w:bidi="ar-SA"/>
        </w:rPr>
        <w:t>zaawansowania</w:t>
      </w:r>
      <w:r w:rsidR="0018486B">
        <w:rPr>
          <w:rFonts w:eastAsia="Times New Roman" w:cs="Times New Roman"/>
          <w:kern w:val="0"/>
          <w:lang w:eastAsia="pl-PL" w:bidi="ar-SA"/>
        </w:rPr>
        <w:t xml:space="preserve"> lub z </w:t>
      </w:r>
      <w:r w:rsidRPr="001E3780">
        <w:rPr>
          <w:rFonts w:eastAsia="Times New Roman" w:cs="Times New Roman"/>
          <w:kern w:val="0"/>
          <w:lang w:eastAsia="pl-PL" w:bidi="ar-SA"/>
        </w:rPr>
        <w:t>powodu wystąpienia istotnych wad, uniemożliwiających lub znaczn</w:t>
      </w:r>
      <w:r w:rsidR="00F75AAE">
        <w:rPr>
          <w:rFonts w:eastAsia="Times New Roman" w:cs="Times New Roman"/>
          <w:kern w:val="0"/>
          <w:lang w:eastAsia="pl-PL" w:bidi="ar-SA"/>
        </w:rPr>
        <w:t>ie utrudniających korzystanie z </w:t>
      </w:r>
      <w:r w:rsidR="00CA405F" w:rsidRPr="001E3780">
        <w:rPr>
          <w:rFonts w:eastAsia="Times New Roman" w:cs="Times New Roman"/>
          <w:kern w:val="0"/>
          <w:lang w:eastAsia="pl-PL" w:bidi="ar-SA"/>
        </w:rPr>
        <w:t>P</w:t>
      </w:r>
      <w:r w:rsidRPr="001E3780">
        <w:rPr>
          <w:rFonts w:eastAsia="Times New Roman" w:cs="Times New Roman"/>
          <w:kern w:val="0"/>
          <w:lang w:eastAsia="pl-PL" w:bidi="ar-SA"/>
        </w:rPr>
        <w:t xml:space="preserve">rzedmiotu umowy zgodnie z jego przeznaczeniem, Zamawiający może przerwać odbiór końcowy, wyznaczając Wykonawcy termin do wykonania robót, usunięcia wad, uwzględniający ich złożoność techniczną, jednak nie dłuższy niż 5 dni roboczych, a po zakończeniu robót lub naprawie wad powrócić do wykonywania czynności odbioru końcowego. </w:t>
      </w:r>
    </w:p>
    <w:p w:rsidR="001F51D8" w:rsidRPr="001E3780" w:rsidRDefault="001F51D8" w:rsidP="00450644">
      <w:pPr>
        <w:widowControl/>
        <w:numPr>
          <w:ilvl w:val="0"/>
          <w:numId w:val="2"/>
        </w:numPr>
        <w:tabs>
          <w:tab w:val="left" w:pos="426"/>
        </w:tabs>
        <w:suppressAutoHyphens w:val="0"/>
        <w:ind w:left="0"/>
        <w:jc w:val="both"/>
        <w:rPr>
          <w:rFonts w:eastAsia="Times New Roman" w:cs="Times New Roman"/>
          <w:kern w:val="0"/>
          <w:lang w:eastAsia="pl-PL" w:bidi="ar-SA"/>
        </w:rPr>
      </w:pPr>
      <w:r w:rsidRPr="001E3780">
        <w:rPr>
          <w:rFonts w:eastAsia="Times New Roman" w:cs="Times New Roman"/>
          <w:kern w:val="0"/>
          <w:lang w:eastAsia="pl-PL" w:bidi="ar-SA"/>
        </w:rPr>
        <w:t>W przypadku braku usunięcia wad wykonania robót, mimo wezwania Zamawiającego, jest on uprawniony, zachowując prawo do odszkodowania, do odmówien</w:t>
      </w:r>
      <w:r w:rsidR="00F75AAE">
        <w:rPr>
          <w:rFonts w:eastAsia="Times New Roman" w:cs="Times New Roman"/>
          <w:kern w:val="0"/>
          <w:lang w:eastAsia="pl-PL" w:bidi="ar-SA"/>
        </w:rPr>
        <w:t>ia dokonania odbioru  i </w:t>
      </w:r>
      <w:r w:rsidRPr="001E3780">
        <w:rPr>
          <w:rFonts w:eastAsia="Times New Roman" w:cs="Times New Roman"/>
          <w:kern w:val="0"/>
          <w:lang w:eastAsia="pl-PL" w:bidi="ar-SA"/>
        </w:rPr>
        <w:t xml:space="preserve">żądania ponownego wykonania </w:t>
      </w:r>
      <w:r w:rsidR="00CA405F" w:rsidRPr="001E3780">
        <w:rPr>
          <w:rFonts w:eastAsia="Times New Roman" w:cs="Times New Roman"/>
          <w:kern w:val="0"/>
          <w:lang w:eastAsia="pl-PL" w:bidi="ar-SA"/>
        </w:rPr>
        <w:t>P</w:t>
      </w:r>
      <w:r w:rsidRPr="001E3780">
        <w:rPr>
          <w:rFonts w:eastAsia="Times New Roman" w:cs="Times New Roman"/>
          <w:kern w:val="0"/>
          <w:lang w:eastAsia="pl-PL" w:bidi="ar-SA"/>
        </w:rPr>
        <w:t>rzedmiotu umowy, lub odstąpien</w:t>
      </w:r>
      <w:r w:rsidR="0018486B">
        <w:rPr>
          <w:rFonts w:eastAsia="Times New Roman" w:cs="Times New Roman"/>
          <w:kern w:val="0"/>
          <w:lang w:eastAsia="pl-PL" w:bidi="ar-SA"/>
        </w:rPr>
        <w:t>ia od umowy z winy Wykonawcy, z </w:t>
      </w:r>
      <w:r w:rsidRPr="001E3780">
        <w:rPr>
          <w:rFonts w:eastAsia="Times New Roman" w:cs="Times New Roman"/>
          <w:kern w:val="0"/>
          <w:lang w:eastAsia="pl-PL" w:bidi="ar-SA"/>
        </w:rPr>
        <w:t>prawem dochodzenia kary umownej.</w:t>
      </w:r>
    </w:p>
    <w:p w:rsidR="001F51D8" w:rsidRPr="001E3780" w:rsidRDefault="001F51D8" w:rsidP="00450644">
      <w:pPr>
        <w:widowControl/>
        <w:numPr>
          <w:ilvl w:val="0"/>
          <w:numId w:val="2"/>
        </w:numPr>
        <w:tabs>
          <w:tab w:val="left" w:pos="1418"/>
        </w:tabs>
        <w:suppressAutoHyphens w:val="0"/>
        <w:ind w:left="0"/>
        <w:jc w:val="both"/>
        <w:rPr>
          <w:rFonts w:eastAsia="Calibri" w:cs="Times New Roman"/>
          <w:spacing w:val="-4"/>
          <w:kern w:val="0"/>
          <w:lang w:eastAsia="pl-PL" w:bidi="ar-SA"/>
        </w:rPr>
      </w:pPr>
      <w:r w:rsidRPr="001E3780">
        <w:rPr>
          <w:rFonts w:eastAsia="Calibri" w:cs="Times New Roman"/>
          <w:spacing w:val="-4"/>
          <w:kern w:val="0"/>
          <w:lang w:eastAsia="pl-PL" w:bidi="ar-SA"/>
        </w:rPr>
        <w:t>Komisja sporządza protokół odbioru końcowego robót. Podpisany protokół odbioru końcowego robót jest podstawą do dokonania końcowych rozliczeń Stron.</w:t>
      </w:r>
    </w:p>
    <w:p w:rsidR="00592046" w:rsidRPr="00A51F12" w:rsidRDefault="001F51D8" w:rsidP="00450644">
      <w:pPr>
        <w:widowControl/>
        <w:numPr>
          <w:ilvl w:val="0"/>
          <w:numId w:val="2"/>
        </w:numPr>
        <w:tabs>
          <w:tab w:val="left" w:pos="426"/>
        </w:tabs>
        <w:suppressAutoHyphens w:val="0"/>
        <w:ind w:left="0"/>
        <w:jc w:val="both"/>
        <w:rPr>
          <w:rFonts w:eastAsia="Times New Roman" w:cs="Times New Roman"/>
          <w:kern w:val="0"/>
          <w:lang w:eastAsia="pl-PL" w:bidi="ar-SA"/>
        </w:rPr>
      </w:pPr>
      <w:r w:rsidRPr="001E3780">
        <w:rPr>
          <w:rFonts w:eastAsia="Times New Roman" w:cs="Times New Roman"/>
          <w:kern w:val="0"/>
          <w:lang w:eastAsia="pl-PL" w:bidi="ar-SA"/>
        </w:rPr>
        <w:t>W przypadku stwierdzenia w toku odbi</w:t>
      </w:r>
      <w:r w:rsidR="00CA405F" w:rsidRPr="001E3780">
        <w:rPr>
          <w:rFonts w:eastAsia="Times New Roman" w:cs="Times New Roman"/>
          <w:kern w:val="0"/>
          <w:lang w:eastAsia="pl-PL" w:bidi="ar-SA"/>
        </w:rPr>
        <w:t>oru nieistotnych wad P</w:t>
      </w:r>
      <w:r w:rsidRPr="001E3780">
        <w:rPr>
          <w:rFonts w:eastAsia="Times New Roman" w:cs="Times New Roman"/>
          <w:kern w:val="0"/>
          <w:lang w:eastAsia="pl-PL" w:bidi="ar-SA"/>
        </w:rPr>
        <w:t>rzedmiotu umowy, Strony uzgadniają w treści protokołu termin i sposób usunięcia wad, w przypadku braku wyraźnego ustalenia odmiennego terminu w pisemnym protokole przez obie Strony, obowiązuje 10 – dniowy termin usunięcia wad. Jeżeli Wykonawca nie usunie wad w t</w:t>
      </w:r>
      <w:r w:rsidR="0018486B">
        <w:rPr>
          <w:rFonts w:eastAsia="Times New Roman" w:cs="Times New Roman"/>
          <w:kern w:val="0"/>
          <w:lang w:eastAsia="pl-PL" w:bidi="ar-SA"/>
        </w:rPr>
        <w:t>erminie lub w sposób ustalony w </w:t>
      </w:r>
      <w:r w:rsidRPr="001E3780">
        <w:rPr>
          <w:rFonts w:eastAsia="Times New Roman" w:cs="Times New Roman"/>
          <w:kern w:val="0"/>
          <w:lang w:eastAsia="pl-PL" w:bidi="ar-SA"/>
        </w:rPr>
        <w:t xml:space="preserve">protokole odbioru końcowego, Zamawiający, po uprzednim powiadomieniu Wykonawcy, jest uprawniony do zlecenia usunięcia wad </w:t>
      </w:r>
      <w:r w:rsidR="00F75AAE">
        <w:rPr>
          <w:rFonts w:eastAsia="Times New Roman" w:cs="Times New Roman"/>
          <w:kern w:val="0"/>
          <w:lang w:eastAsia="pl-PL" w:bidi="ar-SA"/>
        </w:rPr>
        <w:t>podmiotowi trzeciemu na koszt i </w:t>
      </w:r>
      <w:r w:rsidRPr="001E3780">
        <w:rPr>
          <w:rFonts w:eastAsia="Times New Roman" w:cs="Times New Roman"/>
          <w:kern w:val="0"/>
          <w:lang w:eastAsia="pl-PL" w:bidi="ar-SA"/>
        </w:rPr>
        <w:t>ryzyko Wykonawcy.</w:t>
      </w:r>
    </w:p>
    <w:p w:rsidR="00043993" w:rsidRPr="001E3780" w:rsidRDefault="00043993" w:rsidP="003C0079">
      <w:pPr>
        <w:widowControl/>
        <w:tabs>
          <w:tab w:val="left" w:pos="284"/>
        </w:tabs>
        <w:suppressAutoHyphens w:val="0"/>
        <w:jc w:val="both"/>
        <w:rPr>
          <w:rFonts w:eastAsia="Times New Roman" w:cs="Times New Roman"/>
          <w:kern w:val="0"/>
          <w:lang w:eastAsia="pl-PL" w:bidi="ar-SA"/>
        </w:rPr>
      </w:pPr>
    </w:p>
    <w:p w:rsidR="00213597" w:rsidRPr="001E3780" w:rsidRDefault="00F72952" w:rsidP="00780E26">
      <w:pPr>
        <w:pStyle w:val="Bezodstpw"/>
        <w:jc w:val="center"/>
        <w:rPr>
          <w:b/>
          <w:kern w:val="0"/>
          <w:lang w:eastAsia="pl-PL"/>
        </w:rPr>
      </w:pPr>
      <w:r w:rsidRPr="001E3780">
        <w:rPr>
          <w:b/>
          <w:kern w:val="0"/>
          <w:lang w:eastAsia="pl-PL"/>
        </w:rPr>
        <w:t>§ 6</w:t>
      </w:r>
    </w:p>
    <w:p w:rsidR="008D3521" w:rsidRPr="001E3780" w:rsidRDefault="008D3521" w:rsidP="00780E26">
      <w:pPr>
        <w:widowControl/>
        <w:suppressAutoHyphens w:val="0"/>
        <w:jc w:val="center"/>
        <w:rPr>
          <w:b/>
        </w:rPr>
      </w:pPr>
      <w:r w:rsidRPr="001E3780">
        <w:rPr>
          <w:b/>
        </w:rPr>
        <w:t>Wynagrodzenie Wykonawcy i warunki płatności</w:t>
      </w:r>
    </w:p>
    <w:p w:rsidR="00F75E66" w:rsidRDefault="00F75E66" w:rsidP="00780E26">
      <w:pPr>
        <w:pStyle w:val="Akapitzlist"/>
        <w:widowControl/>
        <w:numPr>
          <w:ilvl w:val="0"/>
          <w:numId w:val="26"/>
        </w:numPr>
        <w:tabs>
          <w:tab w:val="left" w:pos="284"/>
        </w:tabs>
        <w:suppressAutoHyphens w:val="0"/>
        <w:ind w:left="142"/>
        <w:jc w:val="both"/>
        <w:rPr>
          <w:rFonts w:eastAsia="Times New Roman" w:cs="Times New Roman"/>
          <w:lang w:eastAsia="ar-SA" w:bidi="ar-SA"/>
        </w:rPr>
      </w:pPr>
      <w:r w:rsidRPr="00F75E66">
        <w:rPr>
          <w:rFonts w:eastAsia="Times New Roman" w:cs="Times New Roman"/>
          <w:lang w:eastAsia="ar-SA" w:bidi="ar-SA"/>
        </w:rPr>
        <w:t>Wartość niniejszej umowy, zawartej z Wykonawcą wybranym w wyniku przeprowadzonego postępowania o udzielenie zamówienia publicznego w trybie podstawowym bez przeprowadzenia negocjacji wynosi: ……………….netto + podatek VAT w wysokości ………% (zgodnie z aktualną stawką), co stanowi wartość ……………………………  zł brutto, słownie: …………………………………………………………………………………….. W przypadku zmiany przez ustawodawcę stawki podatku VAT zmieniona będzie wartość wynagrodzenia brutto.</w:t>
      </w:r>
    </w:p>
    <w:p w:rsidR="00780E26" w:rsidRPr="001E3780" w:rsidRDefault="00780E26" w:rsidP="00780E26">
      <w:pPr>
        <w:pStyle w:val="Akapitzlist"/>
        <w:widowControl/>
        <w:numPr>
          <w:ilvl w:val="0"/>
          <w:numId w:val="26"/>
        </w:numPr>
        <w:tabs>
          <w:tab w:val="left" w:pos="284"/>
        </w:tabs>
        <w:suppressAutoHyphens w:val="0"/>
        <w:ind w:left="142"/>
        <w:jc w:val="both"/>
        <w:rPr>
          <w:rFonts w:eastAsia="Times New Roman" w:cs="Times New Roman"/>
          <w:lang w:eastAsia="ar-SA" w:bidi="ar-SA"/>
        </w:rPr>
      </w:pPr>
      <w:r w:rsidRPr="001E3780">
        <w:rPr>
          <w:rFonts w:eastAsia="Times New Roman" w:cs="Times New Roman"/>
          <w:lang w:eastAsia="ar-SA" w:bidi="ar-SA"/>
        </w:rPr>
        <w:lastRenderedPageBreak/>
        <w:t>Wynagrodzenie, o którym mowa w ust. 1 ma charakter ryczałtowy i jest niezmienne w całym okresie realizacji umowy, i stanowi całkowity koszt prawidłowej realizacji przedmiotu umowy określony w § 1 umowy, w tym również wszelkie roboty przygotowawcze, porządkowe, zagospodarowanie placu budowy, koszty utrzymania zaplecza budowy, ubezpieczenia budowy oraz wszelkie inne koszty i opłaty związane z realizacją zapisów określonych w treści § 2 umowy.</w:t>
      </w:r>
    </w:p>
    <w:p w:rsidR="0018486B" w:rsidRPr="006E06DE" w:rsidRDefault="00891EEF" w:rsidP="0018486B">
      <w:pPr>
        <w:pStyle w:val="Akapitzlist"/>
        <w:widowControl/>
        <w:numPr>
          <w:ilvl w:val="0"/>
          <w:numId w:val="26"/>
        </w:numPr>
        <w:tabs>
          <w:tab w:val="left" w:pos="284"/>
        </w:tabs>
        <w:suppressAutoHyphens w:val="0"/>
        <w:ind w:left="142"/>
        <w:jc w:val="both"/>
        <w:rPr>
          <w:rFonts w:eastAsia="Times New Roman" w:cs="Times New Roman"/>
          <w:lang w:eastAsia="ar-SA" w:bidi="ar-SA"/>
        </w:rPr>
      </w:pPr>
      <w:r w:rsidRPr="001E3780">
        <w:rPr>
          <w:rFonts w:eastAsia="Calibri" w:cs="Times New Roman"/>
          <w:bCs/>
          <w:lang w:eastAsia="ar-SA" w:bidi="ar-SA"/>
        </w:rPr>
        <w:t xml:space="preserve">Podstawę wystawiania faktury VAT za wykonanie </w:t>
      </w:r>
      <w:r w:rsidR="00CA405F" w:rsidRPr="001E3780">
        <w:rPr>
          <w:rFonts w:eastAsia="Calibri" w:cs="Times New Roman"/>
          <w:bCs/>
          <w:lang w:eastAsia="ar-SA" w:bidi="ar-SA"/>
        </w:rPr>
        <w:t>P</w:t>
      </w:r>
      <w:r w:rsidRPr="001E3780">
        <w:rPr>
          <w:rFonts w:eastAsia="Calibri" w:cs="Times New Roman"/>
          <w:bCs/>
          <w:lang w:eastAsia="ar-SA" w:bidi="ar-SA"/>
        </w:rPr>
        <w:t>rzedmio</w:t>
      </w:r>
      <w:r w:rsidR="00F75AAE">
        <w:rPr>
          <w:rFonts w:eastAsia="Calibri" w:cs="Times New Roman"/>
          <w:bCs/>
          <w:lang w:eastAsia="ar-SA" w:bidi="ar-SA"/>
        </w:rPr>
        <w:t>tu umowy stanowi zatwierdzony i </w:t>
      </w:r>
      <w:r w:rsidRPr="001E3780">
        <w:rPr>
          <w:rFonts w:eastAsia="Calibri" w:cs="Times New Roman"/>
          <w:bCs/>
          <w:lang w:eastAsia="ar-SA" w:bidi="ar-SA"/>
        </w:rPr>
        <w:t>podpisany protokół bezusterkowy wykonania robót.</w:t>
      </w:r>
    </w:p>
    <w:p w:rsidR="00891EEF" w:rsidRPr="001E3780" w:rsidRDefault="00891EEF" w:rsidP="00780E26">
      <w:pPr>
        <w:pStyle w:val="Akapitzlist"/>
        <w:widowControl/>
        <w:numPr>
          <w:ilvl w:val="0"/>
          <w:numId w:val="26"/>
        </w:numPr>
        <w:tabs>
          <w:tab w:val="left" w:pos="284"/>
        </w:tabs>
        <w:suppressAutoHyphens w:val="0"/>
        <w:ind w:left="142"/>
        <w:jc w:val="both"/>
        <w:rPr>
          <w:rFonts w:eastAsia="Times New Roman" w:cs="Times New Roman"/>
          <w:lang w:eastAsia="ar-SA" w:bidi="ar-SA"/>
        </w:rPr>
      </w:pPr>
      <w:r w:rsidRPr="001E3780">
        <w:rPr>
          <w:rFonts w:cs="Times New Roman"/>
        </w:rPr>
        <w:t>Zapłata wynagrodzenia</w:t>
      </w:r>
      <w:r w:rsidR="003F3A02" w:rsidRPr="001E3780">
        <w:rPr>
          <w:rFonts w:cs="Times New Roman"/>
        </w:rPr>
        <w:t xml:space="preserve"> </w:t>
      </w:r>
      <w:r w:rsidRPr="001E3780">
        <w:rPr>
          <w:rFonts w:cs="Times New Roman"/>
        </w:rPr>
        <w:t>będ</w:t>
      </w:r>
      <w:r w:rsidR="003F3A02" w:rsidRPr="001E3780">
        <w:rPr>
          <w:rFonts w:cs="Times New Roman"/>
        </w:rPr>
        <w:t>zie</w:t>
      </w:r>
      <w:r w:rsidRPr="001E3780">
        <w:rPr>
          <w:rFonts w:cs="Times New Roman"/>
        </w:rPr>
        <w:t xml:space="preserve"> realizowan</w:t>
      </w:r>
      <w:r w:rsidR="003F3A02" w:rsidRPr="001E3780">
        <w:rPr>
          <w:rFonts w:cs="Times New Roman"/>
        </w:rPr>
        <w:t>a</w:t>
      </w:r>
      <w:r w:rsidRPr="001E3780">
        <w:rPr>
          <w:rFonts w:cs="Times New Roman"/>
        </w:rPr>
        <w:t xml:space="preserve"> przez Zamawiającego w złotych polskich. Faktura winna zawierać poniższe dane:</w:t>
      </w:r>
    </w:p>
    <w:p w:rsidR="003C0079" w:rsidRPr="003C0079" w:rsidRDefault="00891EEF" w:rsidP="003C0079">
      <w:pPr>
        <w:pStyle w:val="Akapitzlist"/>
        <w:widowControl/>
        <w:numPr>
          <w:ilvl w:val="0"/>
          <w:numId w:val="22"/>
        </w:numPr>
        <w:jc w:val="both"/>
        <w:rPr>
          <w:rFonts w:eastAsia="Times New Roman" w:cs="Times New Roman"/>
          <w:lang w:eastAsia="ar-SA" w:bidi="ar-SA"/>
        </w:rPr>
      </w:pPr>
      <w:r w:rsidRPr="001E3780">
        <w:rPr>
          <w:rFonts w:eastAsia="Times New Roman" w:cs="Times New Roman"/>
          <w:lang w:eastAsia="ar-SA" w:bidi="ar-SA"/>
        </w:rPr>
        <w:t xml:space="preserve">Nabywca: </w:t>
      </w:r>
      <w:r w:rsidR="00A56BBB">
        <w:rPr>
          <w:rFonts w:eastAsia="Times New Roman" w:cs="Times New Roman"/>
          <w:lang w:eastAsia="ar-SA" w:bidi="ar-SA"/>
        </w:rPr>
        <w:t>……………………………………………………………………………………………</w:t>
      </w:r>
    </w:p>
    <w:p w:rsidR="007601E4" w:rsidRDefault="00891EEF" w:rsidP="003C0079">
      <w:pPr>
        <w:pStyle w:val="Akapitzlist"/>
        <w:numPr>
          <w:ilvl w:val="0"/>
          <w:numId w:val="22"/>
        </w:numPr>
        <w:rPr>
          <w:rFonts w:eastAsia="Times New Roman" w:cs="Times New Roman"/>
          <w:b/>
          <w:bCs/>
          <w:lang w:eastAsia="ar-SA" w:bidi="ar-SA"/>
        </w:rPr>
      </w:pPr>
      <w:r w:rsidRPr="003C0079">
        <w:rPr>
          <w:rFonts w:eastAsia="Times New Roman" w:cs="Times New Roman"/>
          <w:lang w:eastAsia="ar-SA" w:bidi="ar-SA"/>
        </w:rPr>
        <w:t xml:space="preserve">Odbiorca: </w:t>
      </w:r>
      <w:r w:rsidR="00592046" w:rsidRPr="003C0079">
        <w:rPr>
          <w:rFonts w:eastAsia="Times New Roman" w:cs="Times New Roman"/>
          <w:b/>
          <w:bCs/>
          <w:lang w:eastAsia="ar-SA" w:bidi="ar-SA"/>
        </w:rPr>
        <w:t xml:space="preserve">- </w:t>
      </w:r>
      <w:r w:rsidR="003C0079" w:rsidRPr="003C0079">
        <w:rPr>
          <w:rFonts w:eastAsia="Times New Roman" w:cs="Times New Roman"/>
          <w:b/>
          <w:bCs/>
          <w:lang w:eastAsia="ar-SA" w:bidi="ar-SA"/>
        </w:rPr>
        <w:t xml:space="preserve">Muzeum im. ks. dr. Władysława Łęgi w Grudziądzu, ul. Wodna 3/5, </w:t>
      </w:r>
    </w:p>
    <w:p w:rsidR="003C0079" w:rsidRPr="003C0079" w:rsidRDefault="003C0079" w:rsidP="007601E4">
      <w:pPr>
        <w:pStyle w:val="Akapitzlist"/>
        <w:rPr>
          <w:rFonts w:eastAsia="Times New Roman" w:cs="Times New Roman"/>
          <w:b/>
          <w:bCs/>
          <w:lang w:eastAsia="ar-SA" w:bidi="ar-SA"/>
        </w:rPr>
      </w:pPr>
      <w:r w:rsidRPr="003C0079">
        <w:rPr>
          <w:rFonts w:eastAsia="Times New Roman" w:cs="Times New Roman"/>
          <w:b/>
          <w:bCs/>
          <w:lang w:eastAsia="ar-SA" w:bidi="ar-SA"/>
        </w:rPr>
        <w:t>86-300 Grudziądz, NIP: 876 13 70 329, REGON: 007010906</w:t>
      </w:r>
      <w:r>
        <w:rPr>
          <w:rFonts w:eastAsia="Times New Roman" w:cs="Times New Roman"/>
          <w:b/>
          <w:bCs/>
          <w:lang w:eastAsia="ar-SA" w:bidi="ar-SA"/>
        </w:rPr>
        <w:t>.</w:t>
      </w:r>
    </w:p>
    <w:p w:rsidR="00891EEF" w:rsidRPr="001E3780" w:rsidRDefault="00891EEF" w:rsidP="003C0079">
      <w:pPr>
        <w:pStyle w:val="Akapitzlist"/>
        <w:widowControl/>
        <w:jc w:val="both"/>
        <w:rPr>
          <w:rFonts w:eastAsia="Calibri" w:cs="Times New Roman"/>
          <w:lang w:eastAsia="pl-PL" w:bidi="ar-SA"/>
        </w:rPr>
      </w:pPr>
    </w:p>
    <w:p w:rsidR="0057036A" w:rsidRDefault="0057036A" w:rsidP="0057036A">
      <w:pPr>
        <w:widowControl/>
        <w:numPr>
          <w:ilvl w:val="0"/>
          <w:numId w:val="26"/>
        </w:numPr>
        <w:tabs>
          <w:tab w:val="left" w:pos="284"/>
        </w:tabs>
        <w:suppressAutoHyphens w:val="0"/>
        <w:jc w:val="both"/>
        <w:rPr>
          <w:rFonts w:eastAsia="Calibri" w:cs="Times New Roman"/>
          <w:lang w:eastAsia="pl-PL" w:bidi="ar-SA"/>
        </w:rPr>
      </w:pPr>
      <w:r w:rsidRPr="0057036A">
        <w:rPr>
          <w:rFonts w:eastAsia="Calibri" w:cs="Times New Roman"/>
          <w:lang w:eastAsia="pl-PL" w:bidi="ar-SA"/>
        </w:rPr>
        <w:t xml:space="preserve">Wynagrodzenie Wykonawcy uwzględnia wszystkie obowiązujące w Polsce podatki, </w:t>
      </w:r>
      <w:r>
        <w:rPr>
          <w:rFonts w:eastAsia="Calibri" w:cs="Times New Roman"/>
          <w:lang w:eastAsia="pl-PL" w:bidi="ar-SA"/>
        </w:rPr>
        <w:t>łącznie z </w:t>
      </w:r>
      <w:r w:rsidRPr="0057036A">
        <w:rPr>
          <w:rFonts w:eastAsia="Calibri" w:cs="Times New Roman"/>
          <w:lang w:eastAsia="pl-PL" w:bidi="ar-SA"/>
        </w:rPr>
        <w:t>VAT oraz opłaty celne i inne opłaty związane z wykonywaniem robót.</w:t>
      </w:r>
    </w:p>
    <w:p w:rsidR="004C20F1" w:rsidRDefault="0057036A" w:rsidP="0057036A">
      <w:pPr>
        <w:widowControl/>
        <w:numPr>
          <w:ilvl w:val="0"/>
          <w:numId w:val="26"/>
        </w:numPr>
        <w:tabs>
          <w:tab w:val="left" w:pos="284"/>
        </w:tabs>
        <w:suppressAutoHyphens w:val="0"/>
        <w:jc w:val="both"/>
        <w:rPr>
          <w:rFonts w:cs="Times New Roman"/>
        </w:rPr>
      </w:pPr>
      <w:r w:rsidRPr="0057036A">
        <w:rPr>
          <w:rFonts w:cs="Times New Roman"/>
        </w:rPr>
        <w:t>Wykonawca zobowiązany jest do wystawiania i przesyłania faktur za pośrednictwem Krajowego Systemu e-Faktur (</w:t>
      </w:r>
      <w:proofErr w:type="spellStart"/>
      <w:r w:rsidRPr="0057036A">
        <w:rPr>
          <w:rFonts w:cs="Times New Roman"/>
        </w:rPr>
        <w:t>KSeF</w:t>
      </w:r>
      <w:proofErr w:type="spellEnd"/>
      <w:r w:rsidRPr="0057036A">
        <w:rPr>
          <w:rFonts w:cs="Times New Roman"/>
        </w:rPr>
        <w:t>), zgodnie z przepisami u</w:t>
      </w:r>
      <w:r w:rsidR="0018486B">
        <w:rPr>
          <w:rFonts w:cs="Times New Roman"/>
        </w:rPr>
        <w:t>stawy z dnia 11 marca 2004 r. o </w:t>
      </w:r>
      <w:r w:rsidRPr="0057036A">
        <w:rPr>
          <w:rFonts w:cs="Times New Roman"/>
        </w:rPr>
        <w:t xml:space="preserve">podatku od towarów i usług. Za datę otrzymania faktury przez Zamawiającego uznaje się datę przydzielenia jej numeru identyfikującego w </w:t>
      </w:r>
      <w:proofErr w:type="spellStart"/>
      <w:r w:rsidRPr="0057036A">
        <w:rPr>
          <w:rFonts w:cs="Times New Roman"/>
        </w:rPr>
        <w:t>KSeF</w:t>
      </w:r>
      <w:proofErr w:type="spellEnd"/>
      <w:r w:rsidRPr="0057036A">
        <w:rPr>
          <w:rFonts w:cs="Times New Roman"/>
        </w:rPr>
        <w:t>.</w:t>
      </w:r>
    </w:p>
    <w:p w:rsidR="0057036A" w:rsidRDefault="0057036A" w:rsidP="0057036A">
      <w:pPr>
        <w:widowControl/>
        <w:numPr>
          <w:ilvl w:val="0"/>
          <w:numId w:val="26"/>
        </w:numPr>
        <w:tabs>
          <w:tab w:val="left" w:pos="284"/>
        </w:tabs>
        <w:suppressAutoHyphens w:val="0"/>
        <w:jc w:val="both"/>
        <w:rPr>
          <w:rFonts w:cs="Times New Roman"/>
        </w:rPr>
      </w:pPr>
      <w:r w:rsidRPr="0057036A">
        <w:rPr>
          <w:rFonts w:cs="Times New Roman"/>
        </w:rPr>
        <w:t xml:space="preserve">W przypadku braku możliwości wystawienia lub przesłania </w:t>
      </w:r>
      <w:r w:rsidR="00B04755">
        <w:rPr>
          <w:rFonts w:cs="Times New Roman"/>
        </w:rPr>
        <w:t xml:space="preserve">faktury za pośrednictwem </w:t>
      </w:r>
      <w:proofErr w:type="spellStart"/>
      <w:r w:rsidR="00B04755">
        <w:rPr>
          <w:rFonts w:cs="Times New Roman"/>
        </w:rPr>
        <w:t>KSeF</w:t>
      </w:r>
      <w:proofErr w:type="spellEnd"/>
      <w:r w:rsidR="00B04755">
        <w:rPr>
          <w:rFonts w:cs="Times New Roman"/>
        </w:rPr>
        <w:t xml:space="preserve"> z </w:t>
      </w:r>
      <w:r w:rsidRPr="0057036A">
        <w:rPr>
          <w:rFonts w:cs="Times New Roman"/>
        </w:rPr>
        <w:t xml:space="preserve">przyczyn niezależnych od Wykonawcy (w szczególności awarii, niedostępności lub przerwy w działaniu systemu </w:t>
      </w:r>
      <w:proofErr w:type="spellStart"/>
      <w:r w:rsidRPr="0057036A">
        <w:rPr>
          <w:rFonts w:cs="Times New Roman"/>
        </w:rPr>
        <w:t>KSeF</w:t>
      </w:r>
      <w:proofErr w:type="spellEnd"/>
      <w:r w:rsidRPr="0057036A">
        <w:rPr>
          <w:rFonts w:cs="Times New Roman"/>
        </w:rPr>
        <w:t xml:space="preserve">), Wykonawca </w:t>
      </w:r>
      <w:r w:rsidRPr="00862EAA">
        <w:rPr>
          <w:rFonts w:cs="Times New Roman"/>
          <w:color w:val="000000" w:themeColor="text1"/>
        </w:rPr>
        <w:t xml:space="preserve">prześle fakturę w formie elektronicznej (PDF) na adres e-mail Zamawiającego: ..................................................., a niezwłocznie po przywróceniu funkcjonalności systemu prześle ją również za pośrednictwem </w:t>
      </w:r>
      <w:proofErr w:type="spellStart"/>
      <w:r w:rsidRPr="00862EAA">
        <w:rPr>
          <w:rFonts w:cs="Times New Roman"/>
          <w:color w:val="000000" w:themeColor="text1"/>
        </w:rPr>
        <w:t>KSeF</w:t>
      </w:r>
      <w:proofErr w:type="spellEnd"/>
      <w:r w:rsidRPr="00862EAA">
        <w:rPr>
          <w:rFonts w:cs="Times New Roman"/>
          <w:color w:val="000000" w:themeColor="text1"/>
        </w:rPr>
        <w:t>.</w:t>
      </w:r>
    </w:p>
    <w:p w:rsidR="0057036A" w:rsidRDefault="0057036A" w:rsidP="0057036A">
      <w:pPr>
        <w:widowControl/>
        <w:numPr>
          <w:ilvl w:val="0"/>
          <w:numId w:val="26"/>
        </w:numPr>
        <w:tabs>
          <w:tab w:val="left" w:pos="284"/>
        </w:tabs>
        <w:suppressAutoHyphens w:val="0"/>
        <w:jc w:val="both"/>
        <w:rPr>
          <w:rFonts w:cs="Times New Roman"/>
        </w:rPr>
      </w:pPr>
      <w:r w:rsidRPr="0057036A">
        <w:rPr>
          <w:rFonts w:cs="Times New Roman"/>
        </w:rPr>
        <w:t>Zapłata należności za wykonany przedmiot umowy nastąp</w:t>
      </w:r>
      <w:r>
        <w:rPr>
          <w:rFonts w:cs="Times New Roman"/>
        </w:rPr>
        <w:t>i w formie polecenia przelewu z </w:t>
      </w:r>
      <w:r w:rsidRPr="0057036A">
        <w:rPr>
          <w:rFonts w:cs="Times New Roman"/>
        </w:rPr>
        <w:t>rachunku Zamawiającego na rachunek bankowy Wykonawcy o numerze ............................................................................. w terminie do 30 dni kalendarzowych od daty otrzymania przez Zamawiającego prawidłowo wystawionej faktury, po protokolarnym odbiorze przedmiotu umowy.</w:t>
      </w:r>
    </w:p>
    <w:p w:rsidR="0057036A" w:rsidRPr="0057036A" w:rsidRDefault="0057036A" w:rsidP="0057036A">
      <w:pPr>
        <w:widowControl/>
        <w:numPr>
          <w:ilvl w:val="0"/>
          <w:numId w:val="26"/>
        </w:numPr>
        <w:tabs>
          <w:tab w:val="left" w:pos="284"/>
        </w:tabs>
        <w:suppressAutoHyphens w:val="0"/>
        <w:jc w:val="both"/>
        <w:rPr>
          <w:rFonts w:cs="Times New Roman"/>
        </w:rPr>
      </w:pPr>
      <w:r w:rsidRPr="0057036A">
        <w:rPr>
          <w:rFonts w:cs="Times New Roman"/>
        </w:rPr>
        <w:t>Za dzień zapłaty uznaje się dzień obciążenia rachunku bankowego Zamawiającego.</w:t>
      </w:r>
    </w:p>
    <w:p w:rsidR="0057036A" w:rsidRDefault="0057036A" w:rsidP="00780E26">
      <w:pPr>
        <w:rPr>
          <w:rFonts w:cs="Times New Roman"/>
          <w:b/>
        </w:rPr>
      </w:pPr>
    </w:p>
    <w:p w:rsidR="0018486B" w:rsidRPr="001E3780" w:rsidRDefault="0018486B" w:rsidP="00780E26">
      <w:pPr>
        <w:rPr>
          <w:rFonts w:cs="Times New Roman"/>
          <w:b/>
        </w:rPr>
      </w:pPr>
    </w:p>
    <w:p w:rsidR="00B46B36" w:rsidRPr="001E3780" w:rsidRDefault="00B46B36" w:rsidP="00780E26">
      <w:pPr>
        <w:jc w:val="center"/>
        <w:rPr>
          <w:rFonts w:cs="Times New Roman"/>
          <w:b/>
        </w:rPr>
      </w:pPr>
      <w:r w:rsidRPr="001E3780">
        <w:rPr>
          <w:rFonts w:cs="Times New Roman"/>
          <w:b/>
        </w:rPr>
        <w:t xml:space="preserve">§ </w:t>
      </w:r>
      <w:r w:rsidR="008F72E1" w:rsidRPr="001E3780">
        <w:rPr>
          <w:rFonts w:cs="Times New Roman"/>
          <w:b/>
        </w:rPr>
        <w:t>7</w:t>
      </w:r>
    </w:p>
    <w:p w:rsidR="00B46B36" w:rsidRPr="001E3780" w:rsidRDefault="00B46B36" w:rsidP="00780E26">
      <w:pPr>
        <w:widowControl/>
        <w:jc w:val="center"/>
        <w:rPr>
          <w:rFonts w:eastAsia="Times New Roman" w:cs="Times New Roman"/>
          <w:b/>
          <w:lang w:eastAsia="ar-SA" w:bidi="ar-SA"/>
        </w:rPr>
      </w:pPr>
      <w:r w:rsidRPr="001E3780">
        <w:rPr>
          <w:rFonts w:eastAsia="Times New Roman" w:cs="Times New Roman"/>
          <w:b/>
          <w:lang w:eastAsia="ar-SA" w:bidi="ar-SA"/>
        </w:rPr>
        <w:t>Gwarancja i rękojmia</w:t>
      </w:r>
    </w:p>
    <w:p w:rsidR="00177106" w:rsidRPr="001E3780" w:rsidRDefault="00177106" w:rsidP="00177106">
      <w:pPr>
        <w:pStyle w:val="Akapitzlist"/>
        <w:widowControl/>
        <w:numPr>
          <w:ilvl w:val="0"/>
          <w:numId w:val="27"/>
        </w:numPr>
        <w:tabs>
          <w:tab w:val="left" w:pos="284"/>
        </w:tabs>
        <w:suppressAutoHyphens w:val="0"/>
        <w:jc w:val="both"/>
        <w:rPr>
          <w:rFonts w:eastAsia="Times New Roman" w:cs="Times New Roman"/>
          <w:kern w:val="0"/>
          <w:lang w:eastAsia="pl-PL" w:bidi="ar-SA"/>
        </w:rPr>
      </w:pPr>
      <w:r w:rsidRPr="001E3780">
        <w:rPr>
          <w:rFonts w:eastAsia="Times New Roman" w:cs="Times New Roman"/>
          <w:kern w:val="0"/>
          <w:lang w:eastAsia="pl-PL" w:bidi="ar-SA"/>
        </w:rPr>
        <w:t xml:space="preserve">Wykonawca na wykonany przedmiot umowy udziela </w:t>
      </w:r>
      <w:r w:rsidR="00413FF3">
        <w:rPr>
          <w:rFonts w:eastAsia="Times New Roman" w:cs="Times New Roman"/>
          <w:kern w:val="0"/>
          <w:lang w:eastAsia="pl-PL" w:bidi="ar-SA"/>
        </w:rPr>
        <w:t>………….</w:t>
      </w:r>
      <w:r w:rsidRPr="001E3780">
        <w:rPr>
          <w:rFonts w:eastAsia="Times New Roman" w:cs="Times New Roman"/>
          <w:kern w:val="0"/>
          <w:lang w:eastAsia="pl-PL" w:bidi="ar-SA"/>
        </w:rPr>
        <w:t xml:space="preserve"> miesięcznej gwarancji. Bieg terminu gwarancji rozpoczyna się od daty podpisania przez obie Strony protokołu odbioru końcowego przedmiotu umowy.</w:t>
      </w:r>
    </w:p>
    <w:p w:rsidR="00177106" w:rsidRPr="001E3780" w:rsidRDefault="00177106" w:rsidP="00177106">
      <w:pPr>
        <w:pStyle w:val="Akapitzlist"/>
        <w:widowControl/>
        <w:numPr>
          <w:ilvl w:val="0"/>
          <w:numId w:val="27"/>
        </w:numPr>
        <w:tabs>
          <w:tab w:val="left" w:pos="284"/>
        </w:tabs>
        <w:suppressAutoHyphens w:val="0"/>
        <w:jc w:val="both"/>
        <w:rPr>
          <w:rFonts w:eastAsia="Times New Roman" w:cs="Times New Roman"/>
          <w:kern w:val="0"/>
          <w:lang w:eastAsia="pl-PL" w:bidi="ar-SA"/>
        </w:rPr>
      </w:pPr>
      <w:r w:rsidRPr="001E3780">
        <w:rPr>
          <w:rFonts w:eastAsia="Times New Roman" w:cs="Times New Roman"/>
          <w:kern w:val="0"/>
          <w:lang w:eastAsia="pl-PL" w:bidi="ar-SA"/>
        </w:rPr>
        <w:t>W okresie gwarancji Wykonawca zobowiązuje s</w:t>
      </w:r>
      <w:r w:rsidR="002B6769">
        <w:rPr>
          <w:rFonts w:eastAsia="Times New Roman" w:cs="Times New Roman"/>
          <w:kern w:val="0"/>
          <w:lang w:eastAsia="pl-PL" w:bidi="ar-SA"/>
        </w:rPr>
        <w:t>ię do bezpłatnego usunięcia wad</w:t>
      </w:r>
      <w:r w:rsidRPr="001E3780">
        <w:rPr>
          <w:rFonts w:eastAsia="Times New Roman" w:cs="Times New Roman"/>
          <w:kern w:val="0"/>
          <w:lang w:eastAsia="pl-PL" w:bidi="ar-SA"/>
        </w:rPr>
        <w:t xml:space="preserve"> oraz wykonywania wszelkich napraw w terminie nie dłuższym niż </w:t>
      </w:r>
      <w:r w:rsidR="003C0079">
        <w:rPr>
          <w:rFonts w:eastAsia="Times New Roman" w:cs="Times New Roman"/>
          <w:kern w:val="0"/>
          <w:lang w:eastAsia="pl-PL" w:bidi="ar-SA"/>
        </w:rPr>
        <w:t>14</w:t>
      </w:r>
      <w:r w:rsidRPr="001E3780">
        <w:rPr>
          <w:rFonts w:eastAsia="Times New Roman" w:cs="Times New Roman"/>
          <w:kern w:val="0"/>
          <w:lang w:eastAsia="pl-PL" w:bidi="ar-SA"/>
        </w:rPr>
        <w:t xml:space="preserve"> dni robocz</w:t>
      </w:r>
      <w:r w:rsidR="003C0079">
        <w:rPr>
          <w:rFonts w:eastAsia="Times New Roman" w:cs="Times New Roman"/>
          <w:kern w:val="0"/>
          <w:lang w:eastAsia="pl-PL" w:bidi="ar-SA"/>
        </w:rPr>
        <w:t>ych</w:t>
      </w:r>
      <w:r w:rsidRPr="001E3780">
        <w:rPr>
          <w:rFonts w:eastAsia="Times New Roman" w:cs="Times New Roman"/>
          <w:kern w:val="0"/>
          <w:lang w:eastAsia="pl-PL" w:bidi="ar-SA"/>
        </w:rPr>
        <w:t xml:space="preserve"> </w:t>
      </w:r>
    </w:p>
    <w:p w:rsidR="00177106" w:rsidRPr="001E3780" w:rsidRDefault="00177106" w:rsidP="00177106">
      <w:pPr>
        <w:pStyle w:val="Akapitzlist"/>
        <w:widowControl/>
        <w:tabs>
          <w:tab w:val="left" w:pos="284"/>
        </w:tabs>
        <w:suppressAutoHyphens w:val="0"/>
        <w:ind w:left="360"/>
        <w:jc w:val="both"/>
        <w:rPr>
          <w:rFonts w:eastAsia="Times New Roman" w:cs="Times New Roman"/>
          <w:kern w:val="0"/>
          <w:lang w:eastAsia="pl-PL" w:bidi="ar-SA"/>
        </w:rPr>
      </w:pPr>
      <w:r w:rsidRPr="001E3780">
        <w:rPr>
          <w:rFonts w:eastAsia="Times New Roman" w:cs="Times New Roman"/>
          <w:kern w:val="0"/>
          <w:lang w:eastAsia="pl-PL" w:bidi="ar-SA"/>
        </w:rPr>
        <w:t xml:space="preserve">z uwzględnieniem, że czas reakcji będzie wynosił nie więcej niż </w:t>
      </w:r>
      <w:r w:rsidR="003C0079">
        <w:rPr>
          <w:rFonts w:eastAsia="Times New Roman" w:cs="Times New Roman"/>
          <w:kern w:val="0"/>
          <w:lang w:eastAsia="pl-PL" w:bidi="ar-SA"/>
        </w:rPr>
        <w:t>48</w:t>
      </w:r>
      <w:r w:rsidRPr="001E3780">
        <w:rPr>
          <w:rFonts w:eastAsia="Times New Roman" w:cs="Times New Roman"/>
          <w:kern w:val="0"/>
          <w:lang w:eastAsia="pl-PL" w:bidi="ar-SA"/>
        </w:rPr>
        <w:t xml:space="preserve"> godzin, licząc </w:t>
      </w:r>
    </w:p>
    <w:p w:rsidR="00177106" w:rsidRPr="001E3780" w:rsidRDefault="00177106" w:rsidP="00177106">
      <w:pPr>
        <w:pStyle w:val="Akapitzlist"/>
        <w:widowControl/>
        <w:tabs>
          <w:tab w:val="left" w:pos="284"/>
        </w:tabs>
        <w:suppressAutoHyphens w:val="0"/>
        <w:ind w:left="360"/>
        <w:jc w:val="both"/>
        <w:rPr>
          <w:rFonts w:eastAsia="Times New Roman" w:cs="Times New Roman"/>
          <w:kern w:val="0"/>
          <w:lang w:eastAsia="pl-PL" w:bidi="ar-SA"/>
        </w:rPr>
      </w:pPr>
      <w:r w:rsidRPr="001E3780">
        <w:rPr>
          <w:rFonts w:eastAsia="Times New Roman" w:cs="Times New Roman"/>
          <w:kern w:val="0"/>
          <w:lang w:eastAsia="pl-PL" w:bidi="ar-SA"/>
        </w:rPr>
        <w:t>od momentu telefonicznego zgłoszenia tego faktu Wykonawcy przez Zamawiającego. Okres gwarancji zostanie przedłużony o czas naprawy.</w:t>
      </w:r>
    </w:p>
    <w:p w:rsidR="00177106" w:rsidRPr="001E3780" w:rsidRDefault="00177106" w:rsidP="00177106">
      <w:pPr>
        <w:pStyle w:val="Akapitzlist"/>
        <w:widowControl/>
        <w:numPr>
          <w:ilvl w:val="0"/>
          <w:numId w:val="27"/>
        </w:numPr>
        <w:tabs>
          <w:tab w:val="left" w:pos="284"/>
        </w:tabs>
        <w:suppressAutoHyphens w:val="0"/>
        <w:jc w:val="both"/>
        <w:rPr>
          <w:rFonts w:eastAsia="Times New Roman" w:cs="Times New Roman"/>
          <w:kern w:val="0"/>
          <w:lang w:eastAsia="pl-PL" w:bidi="ar-SA"/>
        </w:rPr>
      </w:pPr>
      <w:r w:rsidRPr="001E3780">
        <w:rPr>
          <w:rFonts w:eastAsia="Times New Roman" w:cs="Times New Roman"/>
          <w:kern w:val="0"/>
          <w:lang w:eastAsia="pl-PL" w:bidi="ar-SA"/>
        </w:rPr>
        <w:t xml:space="preserve">Zgłoszenia w okresie gwarancji będą dokonywane telefonicznie na następujący numer telefonu ………………….. i potwierdzane pocztą elektroniczną na następujący adres </w:t>
      </w:r>
    </w:p>
    <w:p w:rsidR="00177106" w:rsidRPr="001E3780" w:rsidRDefault="00177106" w:rsidP="00177106">
      <w:pPr>
        <w:pStyle w:val="Akapitzlist"/>
        <w:widowControl/>
        <w:tabs>
          <w:tab w:val="left" w:pos="284"/>
        </w:tabs>
        <w:suppressAutoHyphens w:val="0"/>
        <w:ind w:left="360"/>
        <w:jc w:val="both"/>
        <w:rPr>
          <w:rFonts w:eastAsia="Times New Roman" w:cs="Times New Roman"/>
          <w:kern w:val="0"/>
          <w:lang w:eastAsia="pl-PL" w:bidi="ar-SA"/>
        </w:rPr>
      </w:pPr>
      <w:r w:rsidRPr="001E3780">
        <w:rPr>
          <w:rFonts w:eastAsia="Times New Roman" w:cs="Times New Roman"/>
          <w:kern w:val="0"/>
          <w:lang w:eastAsia="pl-PL" w:bidi="ar-SA"/>
        </w:rPr>
        <w:t>e-mail: …………………………..</w:t>
      </w:r>
    </w:p>
    <w:p w:rsidR="00177106" w:rsidRPr="001E3780" w:rsidRDefault="00177106" w:rsidP="00177106">
      <w:pPr>
        <w:pStyle w:val="Akapitzlist"/>
        <w:widowControl/>
        <w:numPr>
          <w:ilvl w:val="0"/>
          <w:numId w:val="27"/>
        </w:numPr>
        <w:tabs>
          <w:tab w:val="left" w:pos="284"/>
        </w:tabs>
        <w:suppressAutoHyphens w:val="0"/>
        <w:jc w:val="both"/>
        <w:rPr>
          <w:rFonts w:eastAsia="Times New Roman" w:cs="Times New Roman"/>
          <w:kern w:val="0"/>
          <w:lang w:eastAsia="pl-PL" w:bidi="ar-SA"/>
        </w:rPr>
      </w:pPr>
      <w:r w:rsidRPr="001E3780">
        <w:rPr>
          <w:rFonts w:eastAsia="Times New Roman" w:cs="Times New Roman"/>
          <w:kern w:val="0"/>
          <w:lang w:eastAsia="pl-PL" w:bidi="ar-SA"/>
        </w:rPr>
        <w:t xml:space="preserve">Usunięcie wad zostanie potwierdzone protokolarnie. Data usunięcia wady stwierdzona </w:t>
      </w:r>
    </w:p>
    <w:p w:rsidR="00177106" w:rsidRPr="001E3780" w:rsidRDefault="00177106" w:rsidP="00177106">
      <w:pPr>
        <w:pStyle w:val="Akapitzlist"/>
        <w:widowControl/>
        <w:tabs>
          <w:tab w:val="left" w:pos="284"/>
        </w:tabs>
        <w:suppressAutoHyphens w:val="0"/>
        <w:ind w:left="360"/>
        <w:jc w:val="both"/>
        <w:rPr>
          <w:rFonts w:eastAsia="Times New Roman" w:cs="Times New Roman"/>
          <w:kern w:val="0"/>
          <w:lang w:eastAsia="pl-PL" w:bidi="ar-SA"/>
        </w:rPr>
      </w:pPr>
      <w:r w:rsidRPr="001E3780">
        <w:rPr>
          <w:rFonts w:eastAsia="Times New Roman" w:cs="Times New Roman"/>
          <w:kern w:val="0"/>
          <w:lang w:eastAsia="pl-PL" w:bidi="ar-SA"/>
        </w:rPr>
        <w:t>w protokole podpisanym przez obie Strony jest dla Stron wiążąca.</w:t>
      </w:r>
    </w:p>
    <w:p w:rsidR="00177106" w:rsidRPr="001E3780" w:rsidRDefault="00177106" w:rsidP="00177106">
      <w:pPr>
        <w:pStyle w:val="Akapitzlist"/>
        <w:widowControl/>
        <w:numPr>
          <w:ilvl w:val="0"/>
          <w:numId w:val="27"/>
        </w:numPr>
        <w:tabs>
          <w:tab w:val="left" w:pos="284"/>
        </w:tabs>
        <w:suppressAutoHyphens w:val="0"/>
        <w:jc w:val="both"/>
        <w:rPr>
          <w:rFonts w:eastAsia="Times New Roman" w:cs="Times New Roman"/>
          <w:kern w:val="0"/>
          <w:lang w:eastAsia="pl-PL" w:bidi="ar-SA"/>
        </w:rPr>
      </w:pPr>
      <w:r w:rsidRPr="001E3780">
        <w:rPr>
          <w:rFonts w:eastAsia="Times New Roman" w:cs="Times New Roman"/>
          <w:kern w:val="0"/>
          <w:lang w:eastAsia="pl-PL" w:bidi="ar-SA"/>
        </w:rPr>
        <w:t xml:space="preserve">Wszelkie koszty i ryzyko związane z usuwaniem wad, w tym koszty zdemontowania wadliwych rzeczy i ich zastąpienia rzeczami wolnymi od wad, transportu wadliwych rzeczy </w:t>
      </w:r>
      <w:r w:rsidRPr="001E3780">
        <w:rPr>
          <w:rFonts w:eastAsia="Times New Roman" w:cs="Times New Roman"/>
          <w:kern w:val="0"/>
          <w:lang w:eastAsia="pl-PL" w:bidi="ar-SA"/>
        </w:rPr>
        <w:lastRenderedPageBreak/>
        <w:t xml:space="preserve">do miejsca naprawy, jak również dostarczenia rzeczy wolnych od wad do miejsca, w którym wada została ujawniona oraz zamontowania takich rzeczy ponosi Wykonawca. </w:t>
      </w:r>
    </w:p>
    <w:p w:rsidR="00177106" w:rsidRPr="001E3780" w:rsidRDefault="00177106" w:rsidP="00177106">
      <w:pPr>
        <w:pStyle w:val="Akapitzlist"/>
        <w:widowControl/>
        <w:numPr>
          <w:ilvl w:val="0"/>
          <w:numId w:val="27"/>
        </w:numPr>
        <w:tabs>
          <w:tab w:val="left" w:pos="284"/>
        </w:tabs>
        <w:suppressAutoHyphens w:val="0"/>
        <w:jc w:val="both"/>
        <w:rPr>
          <w:rFonts w:eastAsia="Times New Roman" w:cs="Times New Roman"/>
          <w:kern w:val="0"/>
          <w:lang w:eastAsia="pl-PL" w:bidi="ar-SA"/>
        </w:rPr>
      </w:pPr>
      <w:r w:rsidRPr="001E3780">
        <w:rPr>
          <w:rFonts w:eastAsia="Times New Roman" w:cs="Times New Roman"/>
          <w:kern w:val="0"/>
          <w:lang w:eastAsia="pl-PL" w:bidi="ar-SA"/>
        </w:rPr>
        <w:t>Okres gwarancji zostanie przedłużony o czas naprawy. Jeżeli w ramach usunięcia wady nastąpi wymiana danego elementu robót lub urządzenia lub elementu wyposażenia, termin gwarancji biegnie dla tego elementu robót, urządzenia lub elementu wyposażenia na nowo, począwszy od dnia wymiany.</w:t>
      </w:r>
    </w:p>
    <w:p w:rsidR="00177106" w:rsidRPr="001E3780" w:rsidRDefault="00177106" w:rsidP="00177106">
      <w:pPr>
        <w:pStyle w:val="Akapitzlist"/>
        <w:widowControl/>
        <w:numPr>
          <w:ilvl w:val="0"/>
          <w:numId w:val="27"/>
        </w:numPr>
        <w:tabs>
          <w:tab w:val="left" w:pos="284"/>
        </w:tabs>
        <w:suppressAutoHyphens w:val="0"/>
        <w:jc w:val="both"/>
        <w:rPr>
          <w:rFonts w:eastAsia="Times New Roman" w:cs="Times New Roman"/>
          <w:kern w:val="0"/>
          <w:lang w:eastAsia="pl-PL" w:bidi="ar-SA"/>
        </w:rPr>
      </w:pPr>
      <w:r w:rsidRPr="001E3780">
        <w:rPr>
          <w:rFonts w:eastAsia="Times New Roman" w:cs="Times New Roman"/>
          <w:kern w:val="0"/>
          <w:lang w:eastAsia="pl-PL" w:bidi="ar-SA"/>
        </w:rPr>
        <w:t xml:space="preserve">W przypadku nie dotrzymania wskazanych terminów wykonania przez Wykonawcę zobowiązań określonych w ust. 3, Zamawiający może, po uprzednim zawiadomieniu Wykonawcy, zlecić wykonanie prac mających na celu usunięcie wad osobie trzeciej, </w:t>
      </w:r>
    </w:p>
    <w:p w:rsidR="00177106" w:rsidRPr="001E3780" w:rsidRDefault="00177106" w:rsidP="00177106">
      <w:pPr>
        <w:pStyle w:val="Akapitzlist"/>
        <w:widowControl/>
        <w:tabs>
          <w:tab w:val="left" w:pos="284"/>
        </w:tabs>
        <w:suppressAutoHyphens w:val="0"/>
        <w:ind w:left="360"/>
        <w:jc w:val="both"/>
        <w:rPr>
          <w:rFonts w:eastAsia="Times New Roman" w:cs="Times New Roman"/>
          <w:kern w:val="0"/>
          <w:lang w:eastAsia="pl-PL" w:bidi="ar-SA"/>
        </w:rPr>
      </w:pPr>
      <w:r w:rsidRPr="001E3780">
        <w:rPr>
          <w:rFonts w:eastAsia="Times New Roman" w:cs="Times New Roman"/>
          <w:kern w:val="0"/>
          <w:lang w:eastAsia="pl-PL" w:bidi="ar-SA"/>
        </w:rPr>
        <w:t>a kosztami obciążyć Wykonawcę. Skorzystanie z powyższego uprawnienia, nie pozbawia Zamawiającego możliwości naliczenia kary umownej za opóźnienie w usunięciu wad i usterek.</w:t>
      </w:r>
    </w:p>
    <w:p w:rsidR="00177106" w:rsidRPr="001E3780" w:rsidRDefault="00177106" w:rsidP="00177106">
      <w:pPr>
        <w:pStyle w:val="Akapitzlist"/>
        <w:widowControl/>
        <w:numPr>
          <w:ilvl w:val="0"/>
          <w:numId w:val="27"/>
        </w:numPr>
        <w:tabs>
          <w:tab w:val="left" w:pos="284"/>
        </w:tabs>
        <w:suppressAutoHyphens w:val="0"/>
        <w:jc w:val="both"/>
        <w:rPr>
          <w:rFonts w:eastAsia="Times New Roman" w:cs="Times New Roman"/>
          <w:kern w:val="0"/>
          <w:lang w:eastAsia="pl-PL" w:bidi="ar-SA"/>
        </w:rPr>
      </w:pPr>
      <w:r w:rsidRPr="001E3780">
        <w:rPr>
          <w:rFonts w:eastAsia="Times New Roman" w:cs="Times New Roman"/>
          <w:kern w:val="0"/>
          <w:lang w:eastAsia="pl-PL" w:bidi="ar-SA"/>
        </w:rPr>
        <w:t>Niezależnie od gwarancji Wykonawca ponosi odpowiedzialność z tytułu rękojmi za wady na zasadach ogólnych.</w:t>
      </w:r>
    </w:p>
    <w:p w:rsidR="00B46B36" w:rsidRPr="001E3780" w:rsidRDefault="00B46B36" w:rsidP="00780E26">
      <w:pPr>
        <w:pStyle w:val="Akapitzlist"/>
        <w:widowControl/>
        <w:numPr>
          <w:ilvl w:val="0"/>
          <w:numId w:val="27"/>
        </w:numPr>
        <w:tabs>
          <w:tab w:val="left" w:pos="567"/>
        </w:tabs>
        <w:suppressAutoHyphens w:val="0"/>
        <w:ind w:left="284" w:hanging="426"/>
        <w:jc w:val="both"/>
        <w:rPr>
          <w:rFonts w:eastAsia="Times New Roman" w:cs="Times New Roman"/>
          <w:kern w:val="0"/>
          <w:lang w:eastAsia="pl-PL" w:bidi="ar-SA"/>
        </w:rPr>
      </w:pPr>
      <w:r w:rsidRPr="001E3780">
        <w:rPr>
          <w:rFonts w:eastAsia="Times New Roman" w:cs="Times New Roman"/>
          <w:kern w:val="0"/>
          <w:lang w:eastAsia="pl-PL" w:bidi="ar-SA"/>
        </w:rPr>
        <w:t>Usunięcie wad winno być potwierdzone protokolarnie.</w:t>
      </w:r>
    </w:p>
    <w:p w:rsidR="00B46B36" w:rsidRPr="001E3780" w:rsidRDefault="00B46B36" w:rsidP="00780E26">
      <w:pPr>
        <w:pStyle w:val="Akapitzlist"/>
        <w:widowControl/>
        <w:numPr>
          <w:ilvl w:val="0"/>
          <w:numId w:val="27"/>
        </w:numPr>
        <w:tabs>
          <w:tab w:val="left" w:pos="567"/>
        </w:tabs>
        <w:suppressAutoHyphens w:val="0"/>
        <w:ind w:left="284" w:hanging="426"/>
        <w:jc w:val="both"/>
        <w:rPr>
          <w:rFonts w:eastAsia="Times New Roman" w:cs="Times New Roman"/>
          <w:kern w:val="0"/>
          <w:lang w:eastAsia="pl-PL" w:bidi="ar-SA"/>
        </w:rPr>
      </w:pPr>
      <w:r w:rsidRPr="001E3780">
        <w:rPr>
          <w:rFonts w:eastAsia="Times New Roman" w:cs="Times New Roman"/>
          <w:kern w:val="0"/>
          <w:lang w:eastAsia="pl-PL" w:bidi="ar-SA"/>
        </w:rPr>
        <w:t xml:space="preserve">Okres gwarancji jakości ulegnie wydłużeniu o czas przeznaczony na usunięcie usterek </w:t>
      </w:r>
      <w:r w:rsidRPr="001E3780">
        <w:rPr>
          <w:rFonts w:eastAsia="Times New Roman" w:cs="Times New Roman"/>
          <w:kern w:val="0"/>
          <w:lang w:eastAsia="pl-PL" w:bidi="ar-SA"/>
        </w:rPr>
        <w:br/>
        <w:t>w okresie gwarancyjnym.</w:t>
      </w:r>
    </w:p>
    <w:p w:rsidR="00B46B36" w:rsidRPr="001E3780" w:rsidRDefault="00B46B36" w:rsidP="00780E26">
      <w:pPr>
        <w:pStyle w:val="Akapitzlist"/>
        <w:widowControl/>
        <w:numPr>
          <w:ilvl w:val="0"/>
          <w:numId w:val="27"/>
        </w:numPr>
        <w:tabs>
          <w:tab w:val="left" w:pos="567"/>
        </w:tabs>
        <w:suppressAutoHyphens w:val="0"/>
        <w:ind w:left="284" w:hanging="426"/>
        <w:jc w:val="both"/>
        <w:rPr>
          <w:rFonts w:eastAsia="Times New Roman" w:cs="Times New Roman"/>
          <w:kern w:val="0"/>
          <w:lang w:eastAsia="pl-PL" w:bidi="ar-SA"/>
        </w:rPr>
      </w:pPr>
      <w:r w:rsidRPr="001E3780">
        <w:rPr>
          <w:rFonts w:eastAsia="Times New Roman" w:cs="Times New Roman"/>
          <w:kern w:val="0"/>
          <w:lang w:eastAsia="pl-PL" w:bidi="ar-SA"/>
        </w:rPr>
        <w:t xml:space="preserve">Wykonawca ponosi odpowiedzialność z tytułu rękojmi za wady </w:t>
      </w:r>
      <w:r w:rsidR="00CA405F" w:rsidRPr="001E3780">
        <w:rPr>
          <w:rFonts w:eastAsia="Times New Roman" w:cs="Times New Roman"/>
          <w:kern w:val="0"/>
          <w:lang w:eastAsia="pl-PL" w:bidi="ar-SA"/>
        </w:rPr>
        <w:t>P</w:t>
      </w:r>
      <w:r w:rsidRPr="001E3780">
        <w:rPr>
          <w:rFonts w:eastAsia="Times New Roman" w:cs="Times New Roman"/>
          <w:kern w:val="0"/>
          <w:lang w:eastAsia="pl-PL" w:bidi="ar-SA"/>
        </w:rPr>
        <w:t>rzedmiotu umowy na zasadach określonych w kodeksie cywilnym.</w:t>
      </w:r>
    </w:p>
    <w:p w:rsidR="00B46B36" w:rsidRPr="001E3780" w:rsidRDefault="00B46B36" w:rsidP="00780E26">
      <w:pPr>
        <w:pStyle w:val="Akapitzlist"/>
        <w:widowControl/>
        <w:numPr>
          <w:ilvl w:val="0"/>
          <w:numId w:val="27"/>
        </w:numPr>
        <w:tabs>
          <w:tab w:val="left" w:pos="567"/>
        </w:tabs>
        <w:suppressAutoHyphens w:val="0"/>
        <w:ind w:left="284" w:hanging="426"/>
        <w:jc w:val="both"/>
        <w:rPr>
          <w:rFonts w:eastAsia="Times New Roman" w:cs="Times New Roman"/>
          <w:kern w:val="0"/>
          <w:lang w:eastAsia="pl-PL" w:bidi="ar-SA"/>
        </w:rPr>
      </w:pPr>
      <w:r w:rsidRPr="001E3780">
        <w:rPr>
          <w:rFonts w:eastAsia="Times New Roman" w:cs="Times New Roman"/>
          <w:kern w:val="0"/>
          <w:lang w:eastAsia="pl-PL" w:bidi="ar-SA"/>
        </w:rPr>
        <w:t>Okres rękojmi równy jest okresowi gwarancji jakości.</w:t>
      </w:r>
    </w:p>
    <w:p w:rsidR="00F75AAE" w:rsidRDefault="00B46B36" w:rsidP="003D399A">
      <w:pPr>
        <w:pStyle w:val="Akapitzlist"/>
        <w:widowControl/>
        <w:numPr>
          <w:ilvl w:val="0"/>
          <w:numId w:val="27"/>
        </w:numPr>
        <w:tabs>
          <w:tab w:val="left" w:pos="567"/>
        </w:tabs>
        <w:suppressAutoHyphens w:val="0"/>
        <w:ind w:left="284" w:hanging="426"/>
        <w:jc w:val="both"/>
        <w:rPr>
          <w:rFonts w:eastAsia="Times New Roman" w:cs="Times New Roman"/>
          <w:kern w:val="0"/>
          <w:lang w:eastAsia="pl-PL" w:bidi="ar-SA"/>
        </w:rPr>
      </w:pPr>
      <w:r w:rsidRPr="001E3780">
        <w:rPr>
          <w:rFonts w:eastAsia="Times New Roman" w:cs="Times New Roman"/>
          <w:kern w:val="0"/>
          <w:lang w:eastAsia="pl-PL" w:bidi="ar-SA"/>
        </w:rPr>
        <w:t>W przypadku braku reakcji ze strony Wykonawcy na zgłoszenie usterek w ramach gwarancji przez Zamawiającego i po ponownym, jednokrotnym, bezskutecznym wezwaniu Wykonawcy do ich usunięcia, z wyznaczeniem mu 7 dniowego terminu i jego bezskutecznym upływie, Zamawiający może usunąć wady i usterki we własnym zakresie lub zlecić ich usunięcie innemu podmiotowi na koszt i ryzyko Wykonawcy.</w:t>
      </w:r>
    </w:p>
    <w:p w:rsidR="001218EE" w:rsidRDefault="001218EE" w:rsidP="001218EE">
      <w:pPr>
        <w:pStyle w:val="Akapitzlist"/>
        <w:widowControl/>
        <w:numPr>
          <w:ilvl w:val="0"/>
          <w:numId w:val="27"/>
        </w:numPr>
        <w:tabs>
          <w:tab w:val="left" w:pos="567"/>
        </w:tabs>
        <w:suppressAutoHyphens w:val="0"/>
        <w:jc w:val="both"/>
        <w:rPr>
          <w:rFonts w:eastAsia="Times New Roman" w:cs="Times New Roman"/>
          <w:kern w:val="0"/>
          <w:lang w:eastAsia="pl-PL" w:bidi="ar-SA"/>
        </w:rPr>
      </w:pPr>
      <w:r w:rsidRPr="001218EE">
        <w:rPr>
          <w:rFonts w:eastAsia="Times New Roman" w:cs="Times New Roman"/>
          <w:kern w:val="0"/>
          <w:lang w:eastAsia="pl-PL" w:bidi="ar-SA"/>
        </w:rPr>
        <w:t xml:space="preserve">Udzielona przez Wykonawcę gwarancja obowiązuje niezależnie od gwarancji producentów lub importerów na zastosowane materiały konserwatorskie (preparaty wzmacniające, </w:t>
      </w:r>
      <w:proofErr w:type="spellStart"/>
      <w:r w:rsidRPr="001218EE">
        <w:rPr>
          <w:rFonts w:eastAsia="Times New Roman" w:cs="Times New Roman"/>
          <w:kern w:val="0"/>
          <w:lang w:eastAsia="pl-PL" w:bidi="ar-SA"/>
        </w:rPr>
        <w:t>hydrofobizujące</w:t>
      </w:r>
      <w:proofErr w:type="spellEnd"/>
      <w:r w:rsidRPr="001218EE">
        <w:rPr>
          <w:rFonts w:eastAsia="Times New Roman" w:cs="Times New Roman"/>
          <w:kern w:val="0"/>
          <w:lang w:eastAsia="pl-PL" w:bidi="ar-SA"/>
        </w:rPr>
        <w:t>, biobójcze, zaprawy, kotwy itp.). W przypadku ujawnienia wady Zamawiający ma prawo wyboru, z której gwarancji skorzysta. Wykonawca zobowiązany jest przekazać Zamawiającemu w dniu odbioru końcowego wszystkie dokumenty gwarancyjne, karty techniczne i karty charakterystyki zastosowanych materiałów. Jeżeli gwarancja producenta lub importera jest dłuższa niż gwarancja Wykonawcy, Zamawiający zachowuje uprawnienia z tej dłuższej gwarancji.</w:t>
      </w:r>
    </w:p>
    <w:p w:rsidR="0018486B" w:rsidRPr="003D399A" w:rsidRDefault="0018486B" w:rsidP="0018486B">
      <w:pPr>
        <w:pStyle w:val="Akapitzlist"/>
        <w:widowControl/>
        <w:tabs>
          <w:tab w:val="left" w:pos="567"/>
        </w:tabs>
        <w:suppressAutoHyphens w:val="0"/>
        <w:ind w:left="360"/>
        <w:jc w:val="both"/>
        <w:rPr>
          <w:rFonts w:eastAsia="Times New Roman" w:cs="Times New Roman"/>
          <w:kern w:val="0"/>
          <w:lang w:eastAsia="pl-PL" w:bidi="ar-SA"/>
        </w:rPr>
      </w:pPr>
    </w:p>
    <w:p w:rsidR="00B46B36" w:rsidRPr="001E3780" w:rsidRDefault="00B46B36" w:rsidP="00780E26">
      <w:pPr>
        <w:widowControl/>
        <w:suppressAutoHyphens w:val="0"/>
        <w:jc w:val="center"/>
        <w:rPr>
          <w:rFonts w:eastAsia="Times New Roman" w:cs="Times New Roman"/>
          <w:b/>
          <w:kern w:val="0"/>
          <w:lang w:eastAsia="pl-PL" w:bidi="ar-SA"/>
        </w:rPr>
      </w:pPr>
      <w:r w:rsidRPr="001E3780">
        <w:rPr>
          <w:rFonts w:eastAsia="Times New Roman" w:cs="Times New Roman"/>
          <w:b/>
          <w:kern w:val="0"/>
          <w:lang w:eastAsia="pl-PL" w:bidi="ar-SA"/>
        </w:rPr>
        <w:t xml:space="preserve">§ </w:t>
      </w:r>
      <w:r w:rsidR="008F72E1" w:rsidRPr="001E3780">
        <w:rPr>
          <w:rFonts w:eastAsia="Times New Roman" w:cs="Times New Roman"/>
          <w:b/>
          <w:kern w:val="0"/>
          <w:lang w:eastAsia="pl-PL" w:bidi="ar-SA"/>
        </w:rPr>
        <w:t>8</w:t>
      </w:r>
    </w:p>
    <w:p w:rsidR="00B46B36" w:rsidRPr="001E3780" w:rsidRDefault="00B46B36" w:rsidP="00780E26">
      <w:pPr>
        <w:widowControl/>
        <w:suppressAutoHyphens w:val="0"/>
        <w:jc w:val="center"/>
        <w:rPr>
          <w:rFonts w:eastAsia="Times New Roman" w:cs="Times New Roman"/>
          <w:b/>
          <w:kern w:val="0"/>
          <w:lang w:eastAsia="pl-PL" w:bidi="ar-SA"/>
        </w:rPr>
      </w:pPr>
      <w:r w:rsidRPr="001E3780">
        <w:rPr>
          <w:rFonts w:eastAsia="Times New Roman" w:cs="Times New Roman"/>
          <w:b/>
          <w:kern w:val="0"/>
          <w:lang w:eastAsia="pl-PL" w:bidi="ar-SA"/>
        </w:rPr>
        <w:t>Kary umowne</w:t>
      </w:r>
    </w:p>
    <w:p w:rsidR="00B46B36" w:rsidRPr="001E3780" w:rsidRDefault="00B46B36" w:rsidP="00780E26">
      <w:pPr>
        <w:widowControl/>
        <w:numPr>
          <w:ilvl w:val="0"/>
          <w:numId w:val="3"/>
        </w:numPr>
        <w:suppressAutoHyphens w:val="0"/>
        <w:ind w:left="284" w:hanging="284"/>
        <w:jc w:val="both"/>
        <w:rPr>
          <w:rFonts w:eastAsia="Times New Roman" w:cs="Times New Roman"/>
          <w:kern w:val="0"/>
          <w:lang w:eastAsia="pl-PL" w:bidi="ar-SA"/>
        </w:rPr>
      </w:pPr>
      <w:r w:rsidRPr="001E3780">
        <w:rPr>
          <w:rFonts w:eastAsia="Times New Roman" w:cs="Times New Roman"/>
          <w:kern w:val="0"/>
          <w:lang w:eastAsia="pl-PL" w:bidi="ar-SA"/>
        </w:rPr>
        <w:t>Wykonawca zobowiązuje się zapłacić kary umowne w następujących przypadkach:</w:t>
      </w:r>
    </w:p>
    <w:p w:rsidR="003D399A" w:rsidRDefault="003D399A" w:rsidP="003D399A">
      <w:pPr>
        <w:widowControl/>
        <w:numPr>
          <w:ilvl w:val="1"/>
          <w:numId w:val="13"/>
        </w:numPr>
        <w:tabs>
          <w:tab w:val="left" w:pos="709"/>
        </w:tabs>
        <w:suppressAutoHyphens w:val="0"/>
        <w:ind w:left="568" w:hanging="284"/>
        <w:jc w:val="both"/>
        <w:rPr>
          <w:rFonts w:eastAsia="Times New Roman" w:cs="Times New Roman"/>
          <w:lang w:eastAsia="ar-SA" w:bidi="ar-SA"/>
        </w:rPr>
      </w:pPr>
      <w:r>
        <w:rPr>
          <w:rFonts w:eastAsia="Times New Roman" w:cs="Times New Roman"/>
          <w:lang w:eastAsia="ar-SA" w:bidi="ar-SA"/>
        </w:rPr>
        <w:t>z</w:t>
      </w:r>
      <w:r w:rsidRPr="003D399A">
        <w:rPr>
          <w:rFonts w:eastAsia="Times New Roman" w:cs="Times New Roman"/>
          <w:lang w:eastAsia="ar-SA" w:bidi="ar-SA"/>
        </w:rPr>
        <w:t>a zwłokę w rozpoczęciu realizacji Przedmiotu umowy – w wysokości 0,2 % wynagrodzenia netto określonego w § 6 ust. 1, za każdy dzień zwłoki w stosunku do terminu rozpoczęci</w:t>
      </w:r>
      <w:r w:rsidR="007E380A">
        <w:rPr>
          <w:rFonts w:eastAsia="Times New Roman" w:cs="Times New Roman"/>
          <w:lang w:eastAsia="ar-SA" w:bidi="ar-SA"/>
        </w:rPr>
        <w:t xml:space="preserve">a robót określonego w § 4 ust. </w:t>
      </w:r>
      <w:r w:rsidR="001E05DC">
        <w:rPr>
          <w:rFonts w:eastAsia="Times New Roman" w:cs="Times New Roman"/>
          <w:lang w:eastAsia="ar-SA" w:bidi="ar-SA"/>
        </w:rPr>
        <w:t>5</w:t>
      </w:r>
      <w:r w:rsidRPr="003D399A">
        <w:rPr>
          <w:rFonts w:eastAsia="Times New Roman" w:cs="Times New Roman"/>
          <w:lang w:eastAsia="ar-SA" w:bidi="ar-SA"/>
        </w:rPr>
        <w:t xml:space="preserve"> niniejszej umowy;</w:t>
      </w:r>
    </w:p>
    <w:p w:rsidR="003D399A" w:rsidRPr="00CB0BF4" w:rsidRDefault="00CB0BF4" w:rsidP="00CB0BF4">
      <w:pPr>
        <w:widowControl/>
        <w:numPr>
          <w:ilvl w:val="1"/>
          <w:numId w:val="13"/>
        </w:numPr>
        <w:tabs>
          <w:tab w:val="left" w:pos="709"/>
        </w:tabs>
        <w:suppressAutoHyphens w:val="0"/>
        <w:ind w:left="568" w:hanging="284"/>
        <w:jc w:val="both"/>
        <w:rPr>
          <w:rFonts w:eastAsia="Times New Roman" w:cs="Times New Roman"/>
          <w:lang w:eastAsia="ar-SA" w:bidi="ar-SA"/>
        </w:rPr>
      </w:pPr>
      <w:r>
        <w:t>za zwłokę w zakończeniu realizacji Przedmiotu umowy – w wysokości 0,2 % wynagrod</w:t>
      </w:r>
      <w:bookmarkStart w:id="0" w:name="_GoBack"/>
      <w:bookmarkEnd w:id="0"/>
      <w:r>
        <w:t>zenia netto określonego w § 6 ust. 1, za każdy dzień zwłoki w stosunku do terminu zakończeni</w:t>
      </w:r>
      <w:r w:rsidR="009A1171">
        <w:t>a robót określonego w § 4 ust. 1</w:t>
      </w:r>
      <w:r>
        <w:t xml:space="preserve"> niniejszej umowy;</w:t>
      </w:r>
    </w:p>
    <w:p w:rsidR="00B46B36" w:rsidRPr="001E3780" w:rsidRDefault="00B46B36" w:rsidP="00780E26">
      <w:pPr>
        <w:widowControl/>
        <w:numPr>
          <w:ilvl w:val="1"/>
          <w:numId w:val="13"/>
        </w:numPr>
        <w:tabs>
          <w:tab w:val="left" w:pos="709"/>
        </w:tabs>
        <w:suppressAutoHyphens w:val="0"/>
        <w:ind w:left="568" w:hanging="284"/>
        <w:jc w:val="both"/>
        <w:rPr>
          <w:rFonts w:eastAsia="Times New Roman" w:cs="Times New Roman"/>
          <w:lang w:eastAsia="ar-SA" w:bidi="ar-SA"/>
        </w:rPr>
      </w:pPr>
      <w:r w:rsidRPr="001E3780">
        <w:rPr>
          <w:rFonts w:eastAsia="Times New Roman" w:cs="Times New Roman"/>
          <w:lang w:eastAsia="ar-SA" w:bidi="ar-SA"/>
        </w:rPr>
        <w:t xml:space="preserve">za </w:t>
      </w:r>
      <w:r w:rsidR="003C0079">
        <w:rPr>
          <w:rFonts w:eastAsia="Times New Roman" w:cs="Times New Roman"/>
          <w:lang w:eastAsia="ar-SA" w:bidi="ar-SA"/>
        </w:rPr>
        <w:t>zwłokę</w:t>
      </w:r>
      <w:r w:rsidRPr="001E3780">
        <w:rPr>
          <w:rFonts w:eastAsia="Times New Roman" w:cs="Times New Roman"/>
          <w:lang w:eastAsia="ar-SA" w:bidi="ar-SA"/>
        </w:rPr>
        <w:t xml:space="preserve"> w usunięciu wad stwierdzonych przy odbiorze lub w okresie gwarancji jakości w wysokości 0,2 % wynagrodzenia netto określonego w § 6 ust.1, za każdy dzień </w:t>
      </w:r>
      <w:r w:rsidR="003C0079">
        <w:rPr>
          <w:rFonts w:eastAsia="Times New Roman" w:cs="Times New Roman"/>
          <w:lang w:eastAsia="ar-SA" w:bidi="ar-SA"/>
        </w:rPr>
        <w:t xml:space="preserve">zwłoki </w:t>
      </w:r>
      <w:r w:rsidR="003C0079">
        <w:rPr>
          <w:rFonts w:eastAsia="Times New Roman" w:cs="Times New Roman"/>
          <w:lang w:eastAsia="ar-SA" w:bidi="ar-SA"/>
        </w:rPr>
        <w:br/>
      </w:r>
      <w:r w:rsidRPr="001E3780">
        <w:rPr>
          <w:rFonts w:eastAsia="Times New Roman" w:cs="Times New Roman"/>
          <w:lang w:eastAsia="ar-SA" w:bidi="ar-SA"/>
        </w:rPr>
        <w:t>w stosunku do dnia wyznaczonego na usunięcie wad lub usterek;</w:t>
      </w:r>
    </w:p>
    <w:p w:rsidR="00B46B36" w:rsidRPr="001E3780" w:rsidRDefault="00B46B36" w:rsidP="00780E26">
      <w:pPr>
        <w:widowControl/>
        <w:numPr>
          <w:ilvl w:val="1"/>
          <w:numId w:val="13"/>
        </w:numPr>
        <w:tabs>
          <w:tab w:val="left" w:pos="709"/>
        </w:tabs>
        <w:suppressAutoHyphens w:val="0"/>
        <w:ind w:left="568" w:hanging="284"/>
        <w:jc w:val="both"/>
        <w:rPr>
          <w:rFonts w:eastAsia="Times New Roman" w:cs="Times New Roman"/>
          <w:lang w:eastAsia="ar-SA" w:bidi="ar-SA"/>
        </w:rPr>
      </w:pPr>
      <w:r w:rsidRPr="001E3780">
        <w:rPr>
          <w:rFonts w:eastAsia="Times New Roman" w:cs="Times New Roman"/>
          <w:lang w:eastAsia="ar-SA" w:bidi="ar-SA"/>
        </w:rPr>
        <w:t>odstąpien</w:t>
      </w:r>
      <w:r w:rsidR="006A426A">
        <w:rPr>
          <w:rFonts w:eastAsia="Times New Roman" w:cs="Times New Roman"/>
          <w:lang w:eastAsia="ar-SA" w:bidi="ar-SA"/>
        </w:rPr>
        <w:t xml:space="preserve">ia od umowy </w:t>
      </w:r>
      <w:r w:rsidRPr="001E3780">
        <w:rPr>
          <w:rFonts w:eastAsia="Times New Roman" w:cs="Times New Roman"/>
          <w:lang w:eastAsia="ar-SA" w:bidi="ar-SA"/>
        </w:rPr>
        <w:t>z przyczyn leżących po stronie Wykonawcy w wysokości 20 % wynagrodzenia netto określonego w § 6 ust.</w:t>
      </w:r>
      <w:r w:rsidR="00A9784D" w:rsidRPr="001E3780">
        <w:rPr>
          <w:rFonts w:eastAsia="Times New Roman" w:cs="Times New Roman"/>
          <w:lang w:eastAsia="ar-SA" w:bidi="ar-SA"/>
        </w:rPr>
        <w:t xml:space="preserve"> </w:t>
      </w:r>
      <w:r w:rsidRPr="001E3780">
        <w:rPr>
          <w:rFonts w:eastAsia="Times New Roman" w:cs="Times New Roman"/>
          <w:lang w:eastAsia="ar-SA" w:bidi="ar-SA"/>
        </w:rPr>
        <w:t>1;</w:t>
      </w:r>
    </w:p>
    <w:p w:rsidR="00B46B36" w:rsidRPr="001E3780" w:rsidRDefault="00B46B36" w:rsidP="00780E26">
      <w:pPr>
        <w:widowControl/>
        <w:numPr>
          <w:ilvl w:val="1"/>
          <w:numId w:val="13"/>
        </w:numPr>
        <w:tabs>
          <w:tab w:val="left" w:pos="709"/>
        </w:tabs>
        <w:suppressAutoHyphens w:val="0"/>
        <w:ind w:left="568" w:hanging="284"/>
        <w:jc w:val="both"/>
        <w:rPr>
          <w:rFonts w:eastAsia="Times New Roman" w:cs="Times New Roman"/>
          <w:lang w:eastAsia="pl-PL" w:bidi="ar-SA"/>
        </w:rPr>
      </w:pPr>
      <w:r w:rsidRPr="001E3780">
        <w:rPr>
          <w:rFonts w:eastAsia="Times New Roman" w:cs="Times New Roman"/>
          <w:lang w:eastAsia="pl-PL" w:bidi="ar-SA"/>
        </w:rPr>
        <w:t>w przypadku nieprzedłożenia do zaakceptowania proj</w:t>
      </w:r>
      <w:r w:rsidR="0018486B">
        <w:rPr>
          <w:rFonts w:eastAsia="Times New Roman" w:cs="Times New Roman"/>
          <w:lang w:eastAsia="pl-PL" w:bidi="ar-SA"/>
        </w:rPr>
        <w:t>ektu umowy o podwykonawstwo lub </w:t>
      </w:r>
      <w:r w:rsidRPr="001E3780">
        <w:rPr>
          <w:rFonts w:eastAsia="Times New Roman" w:cs="Times New Roman"/>
          <w:lang w:eastAsia="pl-PL" w:bidi="ar-SA"/>
        </w:rPr>
        <w:t>projektu jej zmiany, każdorazowo w wysokości 0,1% wynagrodzenia netto określonego w § 6 ust. 1;</w:t>
      </w:r>
    </w:p>
    <w:p w:rsidR="00B46B36" w:rsidRPr="001E3780" w:rsidRDefault="00B46B36" w:rsidP="00780E26">
      <w:pPr>
        <w:widowControl/>
        <w:numPr>
          <w:ilvl w:val="1"/>
          <w:numId w:val="13"/>
        </w:numPr>
        <w:tabs>
          <w:tab w:val="left" w:pos="709"/>
        </w:tabs>
        <w:suppressAutoHyphens w:val="0"/>
        <w:ind w:left="568" w:hanging="284"/>
        <w:jc w:val="both"/>
        <w:rPr>
          <w:rFonts w:eastAsia="Times New Roman" w:cs="Times New Roman"/>
          <w:lang w:eastAsia="pl-PL" w:bidi="ar-SA"/>
        </w:rPr>
      </w:pPr>
      <w:r w:rsidRPr="001E3780">
        <w:rPr>
          <w:rFonts w:eastAsia="Times New Roman" w:cs="Times New Roman"/>
          <w:lang w:eastAsia="pl-PL" w:bidi="ar-SA"/>
        </w:rPr>
        <w:lastRenderedPageBreak/>
        <w:t xml:space="preserve">w przypadku nieprzedłożenia poświadczonej za zgodność z oryginałem kopii umowy </w:t>
      </w:r>
      <w:r w:rsidRPr="001E3780">
        <w:rPr>
          <w:rFonts w:eastAsia="Times New Roman" w:cs="Times New Roman"/>
          <w:lang w:eastAsia="pl-PL" w:bidi="ar-SA"/>
        </w:rPr>
        <w:br/>
        <w:t xml:space="preserve">o podwykonawstwo lub jej zmiany,  każdorazowo w wysokości 0,1% wynagrodzenia </w:t>
      </w:r>
      <w:r w:rsidRPr="001E3780">
        <w:rPr>
          <w:rFonts w:eastAsia="Times New Roman" w:cs="Times New Roman"/>
          <w:lang w:eastAsia="ar-SA" w:bidi="ar-SA"/>
        </w:rPr>
        <w:t>netto</w:t>
      </w:r>
      <w:r w:rsidRPr="001E3780">
        <w:rPr>
          <w:rFonts w:eastAsia="Times New Roman" w:cs="Times New Roman"/>
          <w:lang w:eastAsia="pl-PL" w:bidi="ar-SA"/>
        </w:rPr>
        <w:t xml:space="preserve"> określonego w § 6 ust. 1;</w:t>
      </w:r>
    </w:p>
    <w:p w:rsidR="00B46B36" w:rsidRPr="001E3780" w:rsidRDefault="00B46B36" w:rsidP="00780E26">
      <w:pPr>
        <w:widowControl/>
        <w:numPr>
          <w:ilvl w:val="1"/>
          <w:numId w:val="13"/>
        </w:numPr>
        <w:tabs>
          <w:tab w:val="left" w:pos="709"/>
        </w:tabs>
        <w:suppressAutoHyphens w:val="0"/>
        <w:ind w:left="568" w:hanging="284"/>
        <w:jc w:val="both"/>
        <w:rPr>
          <w:rFonts w:eastAsia="Times New Roman" w:cs="Times New Roman"/>
          <w:lang w:eastAsia="pl-PL" w:bidi="ar-SA"/>
        </w:rPr>
      </w:pPr>
      <w:r w:rsidRPr="001E3780">
        <w:rPr>
          <w:rFonts w:eastAsia="Times New Roman" w:cs="Times New Roman"/>
          <w:lang w:eastAsia="pl-PL" w:bidi="ar-SA"/>
        </w:rPr>
        <w:t xml:space="preserve">w przypadku braku zmiany umowy o podwykonawstwo w zakresie terminu zapłaty, każdorazowo wysokości 0,1% wynagrodzenia </w:t>
      </w:r>
      <w:r w:rsidRPr="001E3780">
        <w:rPr>
          <w:rFonts w:eastAsia="Times New Roman" w:cs="Times New Roman"/>
          <w:lang w:eastAsia="ar-SA" w:bidi="ar-SA"/>
        </w:rPr>
        <w:t>netto</w:t>
      </w:r>
      <w:r w:rsidRPr="001E3780">
        <w:rPr>
          <w:rFonts w:eastAsia="Times New Roman" w:cs="Times New Roman"/>
          <w:lang w:eastAsia="pl-PL" w:bidi="ar-SA"/>
        </w:rPr>
        <w:t xml:space="preserve"> określonego w § 6 ust. 1;</w:t>
      </w:r>
    </w:p>
    <w:p w:rsidR="007E380A" w:rsidRPr="009A1171" w:rsidRDefault="00B46B36" w:rsidP="009A1171">
      <w:pPr>
        <w:widowControl/>
        <w:numPr>
          <w:ilvl w:val="1"/>
          <w:numId w:val="13"/>
        </w:numPr>
        <w:tabs>
          <w:tab w:val="left" w:pos="709"/>
        </w:tabs>
        <w:suppressAutoHyphens w:val="0"/>
        <w:ind w:left="568" w:hanging="284"/>
        <w:jc w:val="both"/>
        <w:rPr>
          <w:rFonts w:eastAsia="Times New Roman" w:cs="Times New Roman"/>
          <w:lang w:eastAsia="pl-PL" w:bidi="ar-SA"/>
        </w:rPr>
      </w:pPr>
      <w:r w:rsidRPr="001E3780">
        <w:rPr>
          <w:rFonts w:eastAsia="Times New Roman" w:cs="Times New Roman"/>
          <w:lang w:eastAsia="pl-PL" w:bidi="ar-SA"/>
        </w:rPr>
        <w:t xml:space="preserve">0,1% wynagrodzenia </w:t>
      </w:r>
      <w:r w:rsidR="00A9784D" w:rsidRPr="001E3780">
        <w:rPr>
          <w:rFonts w:eastAsia="Times New Roman" w:cs="Times New Roman"/>
          <w:lang w:eastAsia="pl-PL" w:bidi="ar-SA"/>
        </w:rPr>
        <w:t xml:space="preserve">netto </w:t>
      </w:r>
      <w:r w:rsidRPr="001E3780">
        <w:rPr>
          <w:rFonts w:eastAsia="Times New Roman" w:cs="Times New Roman"/>
          <w:lang w:eastAsia="pl-PL" w:bidi="ar-SA"/>
        </w:rPr>
        <w:t>określonego w § 6 ust. 1, każdorazowo za każdy przypadek nie</w:t>
      </w:r>
      <w:r w:rsidR="00596246" w:rsidRPr="001E3780">
        <w:rPr>
          <w:rFonts w:eastAsia="Times New Roman" w:cs="Times New Roman"/>
          <w:lang w:eastAsia="pl-PL" w:bidi="ar-SA"/>
        </w:rPr>
        <w:t xml:space="preserve"> </w:t>
      </w:r>
      <w:r w:rsidRPr="001E3780">
        <w:rPr>
          <w:rFonts w:eastAsia="Times New Roman" w:cs="Times New Roman"/>
          <w:lang w:eastAsia="pl-PL" w:bidi="ar-SA"/>
        </w:rPr>
        <w:t>zawarcia umowy o pracę, tj. za każdą osobę, z którą wb</w:t>
      </w:r>
      <w:r w:rsidR="0018486B">
        <w:rPr>
          <w:rFonts w:eastAsia="Times New Roman" w:cs="Times New Roman"/>
          <w:lang w:eastAsia="pl-PL" w:bidi="ar-SA"/>
        </w:rPr>
        <w:t>rew obowiązkowi określonemu w § </w:t>
      </w:r>
      <w:r w:rsidRPr="001E3780">
        <w:rPr>
          <w:rFonts w:eastAsia="Times New Roman" w:cs="Times New Roman"/>
          <w:lang w:eastAsia="pl-PL" w:bidi="ar-SA"/>
        </w:rPr>
        <w:t xml:space="preserve">2 ust. </w:t>
      </w:r>
      <w:r w:rsidR="00370A8D" w:rsidRPr="001E3780">
        <w:rPr>
          <w:rFonts w:eastAsia="Times New Roman" w:cs="Times New Roman"/>
          <w:lang w:eastAsia="pl-PL" w:bidi="ar-SA"/>
        </w:rPr>
        <w:t>3</w:t>
      </w:r>
      <w:r w:rsidRPr="001E3780">
        <w:rPr>
          <w:rFonts w:eastAsia="Times New Roman" w:cs="Times New Roman"/>
          <w:lang w:eastAsia="pl-PL" w:bidi="ar-SA"/>
        </w:rPr>
        <w:t xml:space="preserve"> umowy nie została zawarta umowa o pracę;</w:t>
      </w:r>
    </w:p>
    <w:p w:rsidR="00B46B36" w:rsidRPr="001E3780" w:rsidRDefault="00B46B36" w:rsidP="00780E26">
      <w:pPr>
        <w:widowControl/>
        <w:numPr>
          <w:ilvl w:val="0"/>
          <w:numId w:val="3"/>
        </w:numPr>
        <w:tabs>
          <w:tab w:val="left" w:pos="426"/>
        </w:tabs>
        <w:suppressAutoHyphens w:val="0"/>
        <w:ind w:left="284" w:hanging="284"/>
        <w:jc w:val="both"/>
        <w:rPr>
          <w:rFonts w:eastAsia="Times New Roman" w:cs="Times New Roman"/>
          <w:lang w:eastAsia="ar-SA" w:bidi="ar-SA"/>
        </w:rPr>
      </w:pPr>
      <w:r w:rsidRPr="001E3780">
        <w:rPr>
          <w:rFonts w:eastAsia="Times New Roman" w:cs="Times New Roman"/>
          <w:lang w:eastAsia="ar-SA" w:bidi="ar-SA"/>
        </w:rPr>
        <w:t>Wierzytelności z tytułu kar umownych są natychmiast wymagalne, a Wykonawca wyraża zgodę na dokonanie przez Zamawiającego potrącenia naliczonych kar umownych</w:t>
      </w:r>
      <w:r w:rsidRPr="001E3780">
        <w:rPr>
          <w:rFonts w:eastAsia="Times New Roman" w:cs="Times New Roman"/>
          <w:lang w:eastAsia="ar-SA" w:bidi="ar-SA"/>
        </w:rPr>
        <w:br/>
        <w:t>z przysługującego mu wynagrodzenia, chyba że będą tego wprost zakazywały przepisy prawa powszechnie obowiązującego.</w:t>
      </w:r>
    </w:p>
    <w:p w:rsidR="00B46B36" w:rsidRPr="001E3780" w:rsidRDefault="00B46B36" w:rsidP="00780E26">
      <w:pPr>
        <w:widowControl/>
        <w:numPr>
          <w:ilvl w:val="0"/>
          <w:numId w:val="3"/>
        </w:numPr>
        <w:suppressAutoHyphens w:val="0"/>
        <w:ind w:left="284" w:hanging="284"/>
        <w:jc w:val="both"/>
        <w:rPr>
          <w:rFonts w:eastAsia="Times New Roman" w:cs="Times New Roman"/>
          <w:bCs/>
          <w:lang w:eastAsia="ar-SA" w:bidi="ar-SA"/>
        </w:rPr>
      </w:pPr>
      <w:r w:rsidRPr="001E3780">
        <w:rPr>
          <w:rFonts w:eastAsia="Times New Roman" w:cs="Times New Roman"/>
          <w:lang w:eastAsia="ar-SA" w:bidi="ar-SA"/>
        </w:rPr>
        <w:t>Łączna wysokość kar umownych nie może być wyższa niż</w:t>
      </w:r>
      <w:r w:rsidRPr="001E3780">
        <w:rPr>
          <w:rFonts w:eastAsia="Times New Roman" w:cs="Times New Roman"/>
          <w:bCs/>
          <w:lang w:eastAsia="ar-SA" w:bidi="ar-SA"/>
        </w:rPr>
        <w:t xml:space="preserve"> 20% wynagrodzenia netto określonego w § 6 ust. 1.</w:t>
      </w:r>
    </w:p>
    <w:p w:rsidR="004C20F1" w:rsidRPr="00514AFE" w:rsidRDefault="00B46B36" w:rsidP="00780E26">
      <w:pPr>
        <w:widowControl/>
        <w:numPr>
          <w:ilvl w:val="0"/>
          <w:numId w:val="3"/>
        </w:numPr>
        <w:suppressAutoHyphens w:val="0"/>
        <w:ind w:left="284" w:hanging="284"/>
        <w:jc w:val="both"/>
        <w:rPr>
          <w:rFonts w:eastAsia="Times New Roman" w:cs="Times New Roman"/>
          <w:lang w:eastAsia="ar-SA" w:bidi="ar-SA"/>
        </w:rPr>
      </w:pPr>
      <w:r w:rsidRPr="001E3780">
        <w:rPr>
          <w:rFonts w:eastAsia="Times New Roman" w:cs="Times New Roman"/>
          <w:bCs/>
          <w:lang w:eastAsia="ar-SA" w:bidi="ar-SA"/>
        </w:rPr>
        <w:t>Zamawiającemu przysługuje prawo dochodzenia odszkodowania uzupełniającego na zasadach ogólnych prawa cywilnego, jeżeli poniesiona szkoda przekroczy wyso</w:t>
      </w:r>
      <w:r w:rsidR="004C20F1" w:rsidRPr="001E3780">
        <w:rPr>
          <w:rFonts w:eastAsia="Times New Roman" w:cs="Times New Roman"/>
          <w:bCs/>
          <w:lang w:eastAsia="ar-SA" w:bidi="ar-SA"/>
        </w:rPr>
        <w:t>kość zastrzeżonych kar umownych.</w:t>
      </w:r>
    </w:p>
    <w:p w:rsidR="0018486B" w:rsidRPr="001E3780" w:rsidRDefault="0018486B" w:rsidP="0018486B">
      <w:pPr>
        <w:widowControl/>
        <w:suppressAutoHyphens w:val="0"/>
        <w:rPr>
          <w:rFonts w:cs="Times New Roman"/>
          <w:b/>
        </w:rPr>
      </w:pPr>
    </w:p>
    <w:p w:rsidR="00B46B36" w:rsidRPr="001E3780" w:rsidRDefault="00B46B36" w:rsidP="00780E26">
      <w:pPr>
        <w:widowControl/>
        <w:suppressAutoHyphens w:val="0"/>
        <w:jc w:val="center"/>
        <w:rPr>
          <w:rFonts w:eastAsia="Times New Roman" w:cs="Times New Roman"/>
          <w:lang w:eastAsia="ar-SA" w:bidi="ar-SA"/>
        </w:rPr>
      </w:pPr>
      <w:r w:rsidRPr="001E3780">
        <w:rPr>
          <w:rFonts w:cs="Times New Roman"/>
          <w:b/>
        </w:rPr>
        <w:t xml:space="preserve">§ </w:t>
      </w:r>
      <w:r w:rsidR="008F72E1" w:rsidRPr="001E3780">
        <w:rPr>
          <w:rFonts w:cs="Times New Roman"/>
          <w:b/>
        </w:rPr>
        <w:t>9</w:t>
      </w:r>
    </w:p>
    <w:p w:rsidR="00B46B36" w:rsidRPr="001E3780" w:rsidRDefault="00B46B36" w:rsidP="00780E26">
      <w:pPr>
        <w:jc w:val="center"/>
        <w:rPr>
          <w:rFonts w:cs="Times New Roman"/>
          <w:b/>
        </w:rPr>
      </w:pPr>
      <w:r w:rsidRPr="001E3780">
        <w:rPr>
          <w:rFonts w:cs="Times New Roman"/>
          <w:b/>
        </w:rPr>
        <w:t>Zmiany umowy</w:t>
      </w:r>
    </w:p>
    <w:p w:rsidR="00B46B36" w:rsidRPr="001E3780" w:rsidRDefault="00B46B36" w:rsidP="00780E26">
      <w:pPr>
        <w:widowControl/>
        <w:numPr>
          <w:ilvl w:val="0"/>
          <w:numId w:val="14"/>
        </w:numPr>
        <w:tabs>
          <w:tab w:val="left" w:pos="709"/>
        </w:tabs>
        <w:suppressAutoHyphens w:val="0"/>
        <w:ind w:left="284" w:hanging="284"/>
        <w:jc w:val="both"/>
        <w:rPr>
          <w:rFonts w:eastAsia="Times New Roman" w:cs="Times New Roman"/>
          <w:lang w:eastAsia="ar-SA" w:bidi="ar-SA"/>
        </w:rPr>
      </w:pPr>
      <w:r w:rsidRPr="001E3780">
        <w:rPr>
          <w:rFonts w:eastAsia="Times New Roman" w:cs="Times New Roman"/>
          <w:lang w:eastAsia="ar-SA" w:bidi="ar-SA"/>
        </w:rPr>
        <w:t>Zamawiający dopuszcza możliwość wprowadzenia zmian do treści zawartej umowy dotyczących:</w:t>
      </w:r>
    </w:p>
    <w:p w:rsidR="00B46B36" w:rsidRPr="001E3780" w:rsidRDefault="00B46B36" w:rsidP="00780E26">
      <w:pPr>
        <w:widowControl/>
        <w:numPr>
          <w:ilvl w:val="1"/>
          <w:numId w:val="11"/>
        </w:numPr>
        <w:tabs>
          <w:tab w:val="left" w:pos="567"/>
        </w:tabs>
        <w:suppressAutoHyphens w:val="0"/>
        <w:ind w:left="567" w:hanging="283"/>
        <w:jc w:val="both"/>
        <w:rPr>
          <w:rFonts w:eastAsia="Times New Roman" w:cs="Times New Roman"/>
          <w:lang w:eastAsia="ar-SA" w:bidi="ar-SA"/>
        </w:rPr>
      </w:pPr>
      <w:r w:rsidRPr="001E3780">
        <w:rPr>
          <w:rFonts w:eastAsia="Times New Roman" w:cs="Times New Roman"/>
          <w:lang w:eastAsia="ar-SA" w:bidi="ar-SA"/>
        </w:rPr>
        <w:t xml:space="preserve">jeżeli zmiana lub rezygnacja z Podwykonawcy dotyczy podmiotu, na którego zasoby Wykonawca powoływał się, na zasadach określonych w art. 122 </w:t>
      </w:r>
      <w:proofErr w:type="spellStart"/>
      <w:r w:rsidRPr="001E3780">
        <w:rPr>
          <w:rFonts w:eastAsia="Times New Roman" w:cs="Times New Roman"/>
          <w:lang w:eastAsia="ar-SA" w:bidi="ar-SA"/>
        </w:rPr>
        <w:t>Pzp</w:t>
      </w:r>
      <w:proofErr w:type="spellEnd"/>
      <w:r w:rsidRPr="001E3780">
        <w:rPr>
          <w:rFonts w:eastAsia="Times New Roman" w:cs="Times New Roman"/>
          <w:lang w:eastAsia="ar-SA" w:bidi="ar-SA"/>
        </w:rPr>
        <w:t>, w celu wykazania spełniania warunków udziału w postępowaniu, Wykonawca jest obowiązany wykazać Zamawiającemu, że proponowany inny Podwykonawca lub Wykonawca samodzielnie spełnia je w stopniu nie mniejszym niż Podwykonawca, na którego zasoby Wykonawca powołał się w trakcie postępowania o udzielenie zamówienia;</w:t>
      </w:r>
    </w:p>
    <w:p w:rsidR="00B46B36" w:rsidRPr="001E3780" w:rsidRDefault="00B46B36" w:rsidP="00780E26">
      <w:pPr>
        <w:widowControl/>
        <w:numPr>
          <w:ilvl w:val="0"/>
          <w:numId w:val="17"/>
        </w:numPr>
        <w:suppressAutoHyphens w:val="0"/>
        <w:ind w:left="567" w:hanging="283"/>
        <w:jc w:val="both"/>
        <w:rPr>
          <w:rFonts w:eastAsia="Times New Roman" w:cs="Times New Roman"/>
          <w:kern w:val="0"/>
          <w:lang w:eastAsia="pl-PL" w:bidi="ar-SA"/>
        </w:rPr>
      </w:pPr>
      <w:r w:rsidRPr="001E3780">
        <w:rPr>
          <w:rFonts w:eastAsia="Times New Roman" w:cs="Times New Roman"/>
          <w:kern w:val="0"/>
          <w:lang w:eastAsia="pl-PL" w:bidi="ar-SA"/>
        </w:rPr>
        <w:t>wystąpienia siły wyższej - rozumianej jako wystąpienie zdarzenia nadzwyczajnego, zewnętrznego, niemożliwego do przewidzenia i zapobieżenia, którego nie dało się uniknąć nawet przy zachowaniu najwyższej staranności, a które umożliwia Wykonawcy wykonanie jego zobowiązania w całości lub części. W razie wystąpienia siły wyższej Strony Umowy zobowiązane są dołożyć wszelkich starań w celu ograniczenia do minimum opóźnienia w wykonywaniu swoich zobowiązań umownych, powstałych na skutek działania siły wyższej;</w:t>
      </w:r>
    </w:p>
    <w:p w:rsidR="00B46B36" w:rsidRPr="001E3780" w:rsidRDefault="00B46B36" w:rsidP="00780E26">
      <w:pPr>
        <w:widowControl/>
        <w:numPr>
          <w:ilvl w:val="0"/>
          <w:numId w:val="17"/>
        </w:numPr>
        <w:suppressAutoHyphens w:val="0"/>
        <w:ind w:left="567" w:hanging="283"/>
        <w:jc w:val="both"/>
        <w:rPr>
          <w:rFonts w:eastAsia="Times New Roman" w:cs="Times New Roman"/>
          <w:kern w:val="0"/>
          <w:lang w:eastAsia="pl-PL" w:bidi="ar-SA"/>
        </w:rPr>
      </w:pPr>
      <w:r w:rsidRPr="001E3780">
        <w:rPr>
          <w:rFonts w:eastAsia="Times New Roman" w:cs="Times New Roman"/>
          <w:kern w:val="0"/>
          <w:lang w:eastAsia="pl-PL" w:bidi="ar-SA"/>
        </w:rPr>
        <w:t xml:space="preserve">zmiany terminu rozpoczęcia prac budowlanych i/lub ich zakończenia, jeżeli </w:t>
      </w:r>
      <w:r w:rsidRPr="001E3780">
        <w:rPr>
          <w:rFonts w:eastAsia="Times New Roman" w:cs="Times New Roman"/>
          <w:kern w:val="0"/>
          <w:lang w:eastAsia="pl-PL" w:bidi="ar-SA"/>
        </w:rPr>
        <w:br/>
        <w:t xml:space="preserve">z przyczyn leżących po stronie Zamawiającego ich rozpoczęcie lub zakończenie </w:t>
      </w:r>
      <w:r w:rsidRPr="001E3780">
        <w:rPr>
          <w:rFonts w:eastAsia="Times New Roman" w:cs="Times New Roman"/>
          <w:kern w:val="0"/>
          <w:lang w:eastAsia="pl-PL" w:bidi="ar-SA"/>
        </w:rPr>
        <w:br/>
        <w:t>w wyznaczonym terminie było niemożliwe;</w:t>
      </w:r>
    </w:p>
    <w:p w:rsidR="00A22A93" w:rsidRPr="001E3780" w:rsidRDefault="00366EAB" w:rsidP="00780E26">
      <w:pPr>
        <w:widowControl/>
        <w:numPr>
          <w:ilvl w:val="0"/>
          <w:numId w:val="17"/>
        </w:numPr>
        <w:suppressAutoHyphens w:val="0"/>
        <w:ind w:left="567" w:hanging="283"/>
        <w:jc w:val="both"/>
        <w:rPr>
          <w:rFonts w:eastAsia="Times New Roman" w:cs="Times New Roman"/>
          <w:kern w:val="0"/>
          <w:lang w:eastAsia="pl-PL" w:bidi="ar-SA"/>
        </w:rPr>
      </w:pPr>
      <w:r w:rsidRPr="001E3780">
        <w:rPr>
          <w:rFonts w:eastAsia="Times New Roman" w:cs="Times New Roman"/>
          <w:kern w:val="0"/>
          <w:lang w:eastAsia="pl-PL" w:bidi="ar-SA"/>
        </w:rPr>
        <w:t>zmiany wysokości wynagrodzenia jeśli te zmiany nie powodują zmiany ogólnego charakteru umowy i łączna wartość zmian nie przekracza 15% wartości umowy.</w:t>
      </w:r>
    </w:p>
    <w:p w:rsidR="00B46B36" w:rsidRPr="001E3780" w:rsidRDefault="00B46B36" w:rsidP="00780E26">
      <w:pPr>
        <w:widowControl/>
        <w:numPr>
          <w:ilvl w:val="0"/>
          <w:numId w:val="17"/>
        </w:numPr>
        <w:suppressAutoHyphens w:val="0"/>
        <w:ind w:left="567" w:hanging="283"/>
        <w:jc w:val="both"/>
        <w:rPr>
          <w:rFonts w:eastAsia="Times New Roman" w:cs="Times New Roman"/>
          <w:kern w:val="0"/>
          <w:lang w:eastAsia="pl-PL" w:bidi="ar-SA"/>
        </w:rPr>
      </w:pPr>
      <w:r w:rsidRPr="001E3780">
        <w:rPr>
          <w:rFonts w:eastAsia="Times New Roman" w:cs="Times New Roman"/>
          <w:kern w:val="0"/>
          <w:lang w:eastAsia="pl-PL" w:bidi="ar-SA"/>
        </w:rPr>
        <w:t xml:space="preserve">Zamawiający przewiduje również możliwość wprowadzenia zmian do treści zawartej umowy w okolicznościach i przypadkach określonych w art. 455 ust. 1 pkt 3 i 4 </w:t>
      </w:r>
      <w:proofErr w:type="spellStart"/>
      <w:r w:rsidRPr="001E3780">
        <w:rPr>
          <w:rFonts w:eastAsia="Times New Roman" w:cs="Times New Roman"/>
          <w:kern w:val="0"/>
          <w:lang w:eastAsia="pl-PL" w:bidi="ar-SA"/>
        </w:rPr>
        <w:t>Pzp</w:t>
      </w:r>
      <w:proofErr w:type="spellEnd"/>
      <w:r w:rsidRPr="001E3780">
        <w:rPr>
          <w:rFonts w:eastAsia="Times New Roman" w:cs="Times New Roman"/>
          <w:kern w:val="0"/>
          <w:lang w:eastAsia="pl-PL" w:bidi="ar-SA"/>
        </w:rPr>
        <w:t>.</w:t>
      </w:r>
    </w:p>
    <w:p w:rsidR="00B46B36" w:rsidRPr="001E3780" w:rsidRDefault="00B46B36" w:rsidP="00780E26">
      <w:pPr>
        <w:widowControl/>
        <w:numPr>
          <w:ilvl w:val="0"/>
          <w:numId w:val="15"/>
        </w:numPr>
        <w:tabs>
          <w:tab w:val="center" w:pos="284"/>
          <w:tab w:val="right" w:pos="9574"/>
        </w:tabs>
        <w:suppressAutoHyphens w:val="0"/>
        <w:ind w:left="284" w:hanging="284"/>
        <w:jc w:val="both"/>
      </w:pPr>
      <w:r w:rsidRPr="001E3780">
        <w:t>Wszystkie zmiany jak powyżej wymagają zachowania formy pisemnej (aneks) oraz pisemnego wniosku jednej ze Stron o zmianę wraz z uzasadnieniem pod rygorem nieważności.</w:t>
      </w:r>
    </w:p>
    <w:p w:rsidR="003B22E5" w:rsidRDefault="003B22E5" w:rsidP="00780E26">
      <w:pPr>
        <w:widowControl/>
        <w:tabs>
          <w:tab w:val="center" w:pos="284"/>
          <w:tab w:val="right" w:pos="9574"/>
        </w:tabs>
        <w:suppressAutoHyphens w:val="0"/>
        <w:ind w:left="284"/>
        <w:jc w:val="both"/>
      </w:pPr>
    </w:p>
    <w:p w:rsidR="003C0079" w:rsidRPr="001E3780" w:rsidRDefault="003C0079" w:rsidP="00780E26">
      <w:pPr>
        <w:widowControl/>
        <w:tabs>
          <w:tab w:val="center" w:pos="284"/>
          <w:tab w:val="right" w:pos="9574"/>
        </w:tabs>
        <w:suppressAutoHyphens w:val="0"/>
        <w:ind w:left="284"/>
        <w:jc w:val="both"/>
      </w:pPr>
    </w:p>
    <w:p w:rsidR="000C2F70" w:rsidRPr="001E3780" w:rsidRDefault="000C2F70" w:rsidP="00780E26">
      <w:pPr>
        <w:jc w:val="center"/>
        <w:rPr>
          <w:rFonts w:cs="Times New Roman"/>
          <w:b/>
        </w:rPr>
      </w:pPr>
      <w:r w:rsidRPr="001E3780">
        <w:rPr>
          <w:rFonts w:cs="Times New Roman"/>
          <w:b/>
        </w:rPr>
        <w:t>§ 1</w:t>
      </w:r>
      <w:r w:rsidR="00A22A93" w:rsidRPr="001E3780">
        <w:rPr>
          <w:rFonts w:cs="Times New Roman"/>
          <w:b/>
        </w:rPr>
        <w:t>0</w:t>
      </w:r>
    </w:p>
    <w:p w:rsidR="00D00E89" w:rsidRPr="001E3780" w:rsidRDefault="00D00E89" w:rsidP="00D00E89">
      <w:pPr>
        <w:jc w:val="center"/>
        <w:rPr>
          <w:rFonts w:cs="Times New Roman"/>
          <w:b/>
        </w:rPr>
      </w:pPr>
      <w:r w:rsidRPr="001E3780">
        <w:rPr>
          <w:rFonts w:cs="Times New Roman"/>
          <w:b/>
        </w:rPr>
        <w:t>Odstąpienie od umowy</w:t>
      </w:r>
    </w:p>
    <w:p w:rsidR="003C0079" w:rsidRDefault="003C0079" w:rsidP="003C0079">
      <w:pPr>
        <w:pStyle w:val="Akapitzlist"/>
        <w:ind w:left="426" w:hanging="426"/>
        <w:jc w:val="both"/>
        <w:rPr>
          <w:rFonts w:cs="Times New Roman"/>
        </w:rPr>
      </w:pPr>
      <w:r>
        <w:rPr>
          <w:rFonts w:cs="Times New Roman"/>
        </w:rPr>
        <w:t>1.</w:t>
      </w:r>
      <w:r>
        <w:rPr>
          <w:rFonts w:cs="Times New Roman"/>
        </w:rPr>
        <w:tab/>
      </w:r>
      <w:r w:rsidR="00D00E89" w:rsidRPr="001E3780">
        <w:rPr>
          <w:rFonts w:cs="Times New Roman"/>
        </w:rPr>
        <w:t>Niezależnie od przypadków wynikających z obowiązujących przepisów prawa oraz innych postanowień niniejszej umowy Zamawiający może odstąpić od umowy w następujących przypadkach:</w:t>
      </w:r>
    </w:p>
    <w:p w:rsidR="00D00E89" w:rsidRDefault="00D00E89" w:rsidP="006F706C">
      <w:pPr>
        <w:pStyle w:val="Akapitzlist"/>
        <w:numPr>
          <w:ilvl w:val="0"/>
          <w:numId w:val="35"/>
        </w:numPr>
        <w:jc w:val="both"/>
        <w:rPr>
          <w:rFonts w:cs="Times New Roman"/>
        </w:rPr>
      </w:pPr>
      <w:r w:rsidRPr="001E3780">
        <w:rPr>
          <w:rFonts w:cs="Times New Roman"/>
        </w:rPr>
        <w:lastRenderedPageBreak/>
        <w:t>gdyby Wykonawca opóźniał się z rozpoczęciem p</w:t>
      </w:r>
      <w:r w:rsidR="006F706C">
        <w:rPr>
          <w:rFonts w:cs="Times New Roman"/>
        </w:rPr>
        <w:t>rzedmiotu umowy tak długo</w:t>
      </w:r>
      <w:r w:rsidRPr="001E3780">
        <w:rPr>
          <w:rFonts w:cs="Times New Roman"/>
        </w:rPr>
        <w:t>,</w:t>
      </w:r>
      <w:r w:rsidR="006F706C" w:rsidRPr="006F706C">
        <w:rPr>
          <w:rFonts w:cs="Times New Roman"/>
        </w:rPr>
        <w:t xml:space="preserve"> ż</w:t>
      </w:r>
      <w:r w:rsidR="006F706C">
        <w:rPr>
          <w:rFonts w:cs="Times New Roman"/>
        </w:rPr>
        <w:t>e</w:t>
      </w:r>
      <w:r w:rsidR="006F706C" w:rsidRPr="006F706C">
        <w:rPr>
          <w:rFonts w:cs="Times New Roman"/>
        </w:rPr>
        <w:t xml:space="preserve"> ich wykonanie w terminie stało się nie możliwe.</w:t>
      </w:r>
      <w:r w:rsidR="003C0079">
        <w:rPr>
          <w:rFonts w:cs="Times New Roman"/>
        </w:rPr>
        <w:t>;</w:t>
      </w:r>
    </w:p>
    <w:p w:rsidR="003C0079" w:rsidRDefault="00D00E89" w:rsidP="00F148B4">
      <w:pPr>
        <w:pStyle w:val="Akapitzlist"/>
        <w:numPr>
          <w:ilvl w:val="0"/>
          <w:numId w:val="35"/>
        </w:numPr>
        <w:jc w:val="both"/>
        <w:rPr>
          <w:rFonts w:cs="Times New Roman"/>
        </w:rPr>
      </w:pPr>
      <w:r w:rsidRPr="001E3780">
        <w:rPr>
          <w:rFonts w:cs="Times New Roman"/>
        </w:rPr>
        <w:t>gdyby Wykonawca wykonywał roboty budowlane sprzecznie z umową</w:t>
      </w:r>
      <w:r w:rsidR="003C0079">
        <w:rPr>
          <w:rFonts w:cs="Times New Roman"/>
        </w:rPr>
        <w:t>;</w:t>
      </w:r>
    </w:p>
    <w:p w:rsidR="000E6DCF" w:rsidRPr="00F148B4" w:rsidRDefault="000E6DCF" w:rsidP="00F148B4">
      <w:pPr>
        <w:pStyle w:val="Akapitzlist"/>
        <w:numPr>
          <w:ilvl w:val="0"/>
          <w:numId w:val="35"/>
        </w:numPr>
        <w:jc w:val="both"/>
        <w:rPr>
          <w:rFonts w:cs="Times New Roman"/>
        </w:rPr>
      </w:pPr>
      <w:r w:rsidRPr="001E3780">
        <w:rPr>
          <w:rFonts w:cs="Times New Roman"/>
        </w:rPr>
        <w:t>w przypadku wielokrotnego dokonania przez Zamawiającego bezpośredniej zapłaty podwykonawcy lub dalszemu podwykonawcy, lub dokonania bezpośredniej zapłaty większej niż 5 % wynagrodzenia o którym mowa w § 6</w:t>
      </w:r>
      <w:r w:rsidR="00F148B4">
        <w:rPr>
          <w:rFonts w:cs="Times New Roman"/>
          <w:b/>
        </w:rPr>
        <w:t>;</w:t>
      </w:r>
    </w:p>
    <w:p w:rsidR="000E6DCF" w:rsidRDefault="000E6DCF" w:rsidP="00F148B4">
      <w:pPr>
        <w:pStyle w:val="Akapitzlist"/>
        <w:numPr>
          <w:ilvl w:val="0"/>
          <w:numId w:val="35"/>
        </w:numPr>
        <w:jc w:val="both"/>
        <w:rPr>
          <w:rFonts w:cs="Times New Roman"/>
        </w:rPr>
      </w:pPr>
      <w:r w:rsidRPr="00F148B4">
        <w:rPr>
          <w:rFonts w:cs="Times New Roman"/>
        </w:rPr>
        <w:t>w przypadku innego rażącego naruszenia  przez Wykonawcę</w:t>
      </w:r>
      <w:r w:rsidR="00122697" w:rsidRPr="00F148B4">
        <w:rPr>
          <w:rFonts w:cs="Times New Roman"/>
        </w:rPr>
        <w:t xml:space="preserve"> postanowień niniejszej umowy i nie usunięcia takiego naruszenia w wyznaczonym przez Zamawiającego odpowiednim terminie, nie krótszym niż 30 dni</w:t>
      </w:r>
      <w:r w:rsidR="00F148B4">
        <w:rPr>
          <w:rFonts w:cs="Times New Roman"/>
        </w:rPr>
        <w:t>;</w:t>
      </w:r>
    </w:p>
    <w:p w:rsidR="00F148B4" w:rsidRDefault="00122697" w:rsidP="00F148B4">
      <w:pPr>
        <w:pStyle w:val="Akapitzlist"/>
        <w:numPr>
          <w:ilvl w:val="0"/>
          <w:numId w:val="35"/>
        </w:numPr>
        <w:jc w:val="both"/>
        <w:rPr>
          <w:rFonts w:cs="Times New Roman"/>
        </w:rPr>
      </w:pPr>
      <w:r w:rsidRPr="00F148B4">
        <w:rPr>
          <w:rFonts w:cs="Times New Roman"/>
        </w:rPr>
        <w:t>w przypadku gdy majątek Wykonawcy zostanie zajęt</w:t>
      </w:r>
      <w:r w:rsidR="0018486B">
        <w:rPr>
          <w:rFonts w:cs="Times New Roman"/>
        </w:rPr>
        <w:t>y w postępowaniu egzekucyjnym w </w:t>
      </w:r>
      <w:r w:rsidRPr="00F148B4">
        <w:rPr>
          <w:rFonts w:cs="Times New Roman"/>
        </w:rPr>
        <w:t>wysokości większej niż 10 % wynagrodzenia o którym mowa w § 6.</w:t>
      </w:r>
    </w:p>
    <w:p w:rsidR="00122697" w:rsidRDefault="00122697" w:rsidP="00F148B4">
      <w:pPr>
        <w:pStyle w:val="Akapitzlist"/>
        <w:numPr>
          <w:ilvl w:val="0"/>
          <w:numId w:val="11"/>
        </w:numPr>
        <w:ind w:left="426" w:hanging="426"/>
        <w:jc w:val="both"/>
        <w:rPr>
          <w:rFonts w:cs="Times New Roman"/>
        </w:rPr>
      </w:pPr>
      <w:r w:rsidRPr="00F148B4">
        <w:rPr>
          <w:rFonts w:cs="Times New Roman"/>
        </w:rPr>
        <w:t>Oświadczenie od odstąpienia od umowy może zostać złożone przez cały okres obowiązywania umowy w terminie do 60 dni od daty, w której ujawnią się przesłanki do jego złożenia.</w:t>
      </w:r>
    </w:p>
    <w:p w:rsidR="00122697" w:rsidRPr="00F148B4" w:rsidRDefault="00122697" w:rsidP="00F148B4">
      <w:pPr>
        <w:pStyle w:val="Akapitzlist"/>
        <w:numPr>
          <w:ilvl w:val="0"/>
          <w:numId w:val="11"/>
        </w:numPr>
        <w:ind w:left="426" w:hanging="426"/>
        <w:jc w:val="both"/>
        <w:rPr>
          <w:rFonts w:cs="Times New Roman"/>
        </w:rPr>
      </w:pPr>
      <w:r w:rsidRPr="00F148B4">
        <w:rPr>
          <w:rFonts w:cs="Times New Roman"/>
        </w:rPr>
        <w:t>Odstąpienie od umowy nie wymaga wyznaczenia dodatkowego terminu.</w:t>
      </w:r>
    </w:p>
    <w:p w:rsidR="00D00E89" w:rsidRDefault="00D00E89" w:rsidP="00780E26">
      <w:pPr>
        <w:jc w:val="center"/>
        <w:rPr>
          <w:rFonts w:cs="Times New Roman"/>
          <w:b/>
        </w:rPr>
      </w:pPr>
    </w:p>
    <w:p w:rsidR="00514AFE" w:rsidRDefault="00514AFE" w:rsidP="00780E26">
      <w:pPr>
        <w:jc w:val="center"/>
        <w:rPr>
          <w:rFonts w:cs="Times New Roman"/>
          <w:b/>
        </w:rPr>
      </w:pPr>
    </w:p>
    <w:p w:rsidR="00514AFE" w:rsidRPr="001E3780" w:rsidRDefault="00514AFE" w:rsidP="00780E26">
      <w:pPr>
        <w:jc w:val="center"/>
        <w:rPr>
          <w:rFonts w:cs="Times New Roman"/>
          <w:b/>
        </w:rPr>
      </w:pPr>
    </w:p>
    <w:p w:rsidR="00D00E89" w:rsidRDefault="00D00E89" w:rsidP="00780E26">
      <w:pPr>
        <w:jc w:val="center"/>
        <w:rPr>
          <w:rFonts w:cs="Times New Roman"/>
          <w:b/>
        </w:rPr>
      </w:pPr>
      <w:r w:rsidRPr="001E3780">
        <w:rPr>
          <w:rFonts w:cs="Times New Roman"/>
          <w:b/>
        </w:rPr>
        <w:t>§ 1</w:t>
      </w:r>
      <w:r w:rsidR="00B149EB" w:rsidRPr="001E3780">
        <w:rPr>
          <w:rFonts w:cs="Times New Roman"/>
          <w:b/>
        </w:rPr>
        <w:t>1</w:t>
      </w:r>
    </w:p>
    <w:p w:rsidR="0072351A" w:rsidRDefault="0072351A" w:rsidP="00780E26">
      <w:pPr>
        <w:jc w:val="center"/>
        <w:rPr>
          <w:rFonts w:cs="Times New Roman"/>
          <w:b/>
        </w:rPr>
      </w:pPr>
      <w:r>
        <w:rPr>
          <w:rFonts w:cs="Times New Roman"/>
          <w:b/>
        </w:rPr>
        <w:t>Nadzór nad pracami</w:t>
      </w:r>
    </w:p>
    <w:p w:rsidR="0072351A" w:rsidRDefault="0072351A" w:rsidP="0072351A">
      <w:pPr>
        <w:rPr>
          <w:rFonts w:cs="Times New Roman"/>
        </w:rPr>
      </w:pPr>
      <w:r w:rsidRPr="0072351A">
        <w:rPr>
          <w:rFonts w:cs="Times New Roman"/>
        </w:rPr>
        <w:t xml:space="preserve">1. </w:t>
      </w:r>
      <w:r>
        <w:rPr>
          <w:rFonts w:cs="Times New Roman"/>
        </w:rPr>
        <w:t>Osobą odpowiedzialną za prowadzenie n</w:t>
      </w:r>
      <w:r w:rsidRPr="0072351A">
        <w:rPr>
          <w:rFonts w:cs="Times New Roman"/>
        </w:rPr>
        <w:t>adz</w:t>
      </w:r>
      <w:r>
        <w:rPr>
          <w:rFonts w:cs="Times New Roman"/>
        </w:rPr>
        <w:t>o</w:t>
      </w:r>
      <w:r w:rsidRPr="0072351A">
        <w:rPr>
          <w:rFonts w:cs="Times New Roman"/>
        </w:rPr>
        <w:t>r</w:t>
      </w:r>
      <w:r>
        <w:rPr>
          <w:rFonts w:cs="Times New Roman"/>
        </w:rPr>
        <w:t>u</w:t>
      </w:r>
      <w:r w:rsidRPr="0072351A">
        <w:rPr>
          <w:rFonts w:cs="Times New Roman"/>
        </w:rPr>
        <w:t xml:space="preserve"> </w:t>
      </w:r>
      <w:r>
        <w:rPr>
          <w:rFonts w:cs="Times New Roman"/>
        </w:rPr>
        <w:t>praca</w:t>
      </w:r>
      <w:r w:rsidRPr="0072351A">
        <w:rPr>
          <w:rFonts w:cs="Times New Roman"/>
        </w:rPr>
        <w:t>mi konserwatorskimi</w:t>
      </w:r>
      <w:r>
        <w:rPr>
          <w:rFonts w:cs="Times New Roman"/>
        </w:rPr>
        <w:t xml:space="preserve"> ze strony   </w:t>
      </w:r>
    </w:p>
    <w:p w:rsidR="0072351A" w:rsidRDefault="0072351A" w:rsidP="0072351A">
      <w:pPr>
        <w:rPr>
          <w:rFonts w:cs="Times New Roman"/>
        </w:rPr>
      </w:pPr>
      <w:r>
        <w:rPr>
          <w:rFonts w:cs="Times New Roman"/>
        </w:rPr>
        <w:t xml:space="preserve">    Zamawiającego będzie:</w:t>
      </w:r>
    </w:p>
    <w:p w:rsidR="0072351A" w:rsidRDefault="0072351A" w:rsidP="0072351A">
      <w:pPr>
        <w:rPr>
          <w:rFonts w:cs="Times New Roman"/>
        </w:rPr>
      </w:pPr>
      <w:r>
        <w:rPr>
          <w:rFonts w:cs="Times New Roman"/>
        </w:rPr>
        <w:t xml:space="preserve">     - ………………………………</w:t>
      </w:r>
    </w:p>
    <w:p w:rsidR="0072351A" w:rsidRPr="0072351A" w:rsidRDefault="0072351A" w:rsidP="0072351A">
      <w:pPr>
        <w:rPr>
          <w:rFonts w:cs="Times New Roman"/>
        </w:rPr>
      </w:pPr>
      <w:r>
        <w:rPr>
          <w:rFonts w:cs="Times New Roman"/>
        </w:rPr>
        <w:t>2. Przedstawicielem Wykonawcy, który kierować będzie pracami będzie:</w:t>
      </w:r>
    </w:p>
    <w:p w:rsidR="0072351A" w:rsidRDefault="0072351A" w:rsidP="0072351A">
      <w:pPr>
        <w:rPr>
          <w:rFonts w:cs="Times New Roman"/>
          <w:b/>
        </w:rPr>
      </w:pPr>
      <w:r>
        <w:rPr>
          <w:rFonts w:cs="Times New Roman"/>
          <w:b/>
        </w:rPr>
        <w:t xml:space="preserve">    - </w:t>
      </w:r>
      <w:r w:rsidRPr="0072351A">
        <w:rPr>
          <w:rFonts w:cs="Times New Roman"/>
        </w:rPr>
        <w:t>………………………………</w:t>
      </w:r>
    </w:p>
    <w:p w:rsidR="0072351A" w:rsidRDefault="0072351A" w:rsidP="0072351A">
      <w:pPr>
        <w:rPr>
          <w:rFonts w:cs="Times New Roman"/>
          <w:b/>
        </w:rPr>
      </w:pPr>
    </w:p>
    <w:p w:rsidR="0072351A" w:rsidRDefault="0072351A" w:rsidP="0072351A">
      <w:pPr>
        <w:rPr>
          <w:rFonts w:cs="Times New Roman"/>
          <w:b/>
        </w:rPr>
      </w:pPr>
    </w:p>
    <w:p w:rsidR="0072351A" w:rsidRDefault="0072351A" w:rsidP="0072351A">
      <w:pPr>
        <w:jc w:val="center"/>
        <w:rPr>
          <w:rFonts w:cs="Times New Roman"/>
          <w:b/>
        </w:rPr>
      </w:pPr>
      <w:r w:rsidRPr="001E3780">
        <w:rPr>
          <w:rFonts w:cs="Times New Roman"/>
          <w:b/>
        </w:rPr>
        <w:t>§ 1</w:t>
      </w:r>
      <w:r>
        <w:rPr>
          <w:rFonts w:cs="Times New Roman"/>
          <w:b/>
        </w:rPr>
        <w:t>2</w:t>
      </w:r>
    </w:p>
    <w:p w:rsidR="00B46B36" w:rsidRPr="001E3780" w:rsidRDefault="00B46B36" w:rsidP="00780E26">
      <w:pPr>
        <w:jc w:val="center"/>
        <w:rPr>
          <w:rFonts w:eastAsia="Times New Roman" w:cs="Times New Roman"/>
          <w:b/>
          <w:kern w:val="0"/>
          <w:lang w:eastAsia="pl-PL" w:bidi="ar-SA"/>
        </w:rPr>
      </w:pPr>
      <w:r w:rsidRPr="001E3780">
        <w:rPr>
          <w:rFonts w:eastAsia="Times New Roman" w:cs="Times New Roman"/>
          <w:b/>
          <w:kern w:val="0"/>
          <w:lang w:eastAsia="pl-PL" w:bidi="ar-SA"/>
        </w:rPr>
        <w:t>Postanowienia końcowe</w:t>
      </w:r>
    </w:p>
    <w:p w:rsidR="00B46B36" w:rsidRPr="001E3780" w:rsidRDefault="00B46B36" w:rsidP="00780E26">
      <w:pPr>
        <w:widowControl/>
        <w:numPr>
          <w:ilvl w:val="1"/>
          <w:numId w:val="16"/>
        </w:numPr>
        <w:suppressAutoHyphens w:val="0"/>
        <w:ind w:left="284" w:hanging="284"/>
        <w:jc w:val="both"/>
        <w:rPr>
          <w:rFonts w:eastAsia="Times New Roman" w:cs="Times New Roman"/>
          <w:lang w:eastAsia="ar-SA" w:bidi="ar-SA"/>
        </w:rPr>
      </w:pPr>
      <w:r w:rsidRPr="001E3780">
        <w:rPr>
          <w:rFonts w:eastAsia="Times New Roman" w:cs="Times New Roman"/>
          <w:lang w:eastAsia="ar-SA" w:bidi="ar-SA"/>
        </w:rPr>
        <w:t>Wszelkie zmiany w treści niniejszej umowy wymagają formy pisemnej pod rygorem nieważności.</w:t>
      </w:r>
    </w:p>
    <w:p w:rsidR="00B46B36" w:rsidRPr="001E3780" w:rsidRDefault="00B46B36" w:rsidP="00780E26">
      <w:pPr>
        <w:widowControl/>
        <w:numPr>
          <w:ilvl w:val="1"/>
          <w:numId w:val="16"/>
        </w:numPr>
        <w:suppressAutoHyphens w:val="0"/>
        <w:ind w:left="284" w:hanging="284"/>
        <w:jc w:val="both"/>
        <w:rPr>
          <w:rFonts w:eastAsia="Calibri" w:cs="Times New Roman"/>
          <w:b/>
          <w:lang w:eastAsia="pl-PL" w:bidi="ar-SA"/>
        </w:rPr>
      </w:pPr>
      <w:r w:rsidRPr="001E3780">
        <w:rPr>
          <w:rFonts w:eastAsia="Calibri" w:cs="Times New Roman"/>
          <w:lang w:eastAsia="pl-PL" w:bidi="ar-SA"/>
        </w:rPr>
        <w:t xml:space="preserve">Wykonawca nie może przenieść wierzytelności, dokonać cesji, przekazu, sprzedaży oraz zastawienia jakiejkolwiek wierzytelności wynikającej z umowy lub jakiejkolwiek jej części na osoby trzecie, bez pisemnej zgody Zamawiającego. </w:t>
      </w:r>
    </w:p>
    <w:p w:rsidR="00B46B36" w:rsidRPr="001E3780" w:rsidRDefault="00B46B36" w:rsidP="00780E26">
      <w:pPr>
        <w:widowControl/>
        <w:numPr>
          <w:ilvl w:val="1"/>
          <w:numId w:val="16"/>
        </w:numPr>
        <w:suppressAutoHyphens w:val="0"/>
        <w:ind w:left="284" w:hanging="284"/>
        <w:jc w:val="both"/>
        <w:rPr>
          <w:rFonts w:eastAsia="Times New Roman" w:cs="Times New Roman"/>
          <w:lang w:eastAsia="ar-SA" w:bidi="ar-SA"/>
        </w:rPr>
      </w:pPr>
      <w:r w:rsidRPr="001E3780">
        <w:rPr>
          <w:rFonts w:eastAsia="Times New Roman" w:cs="Times New Roman"/>
          <w:lang w:eastAsia="ar-SA" w:bidi="ar-SA"/>
        </w:rPr>
        <w:t>Spory wynikłe z niniejszej umowy poddaje się rozstrzygnięciu sądu właściwego dla siedziby Zamawiającego.</w:t>
      </w:r>
    </w:p>
    <w:p w:rsidR="00B46B36" w:rsidRPr="001E3780" w:rsidRDefault="00B46B36" w:rsidP="00780E26">
      <w:pPr>
        <w:widowControl/>
        <w:numPr>
          <w:ilvl w:val="1"/>
          <w:numId w:val="16"/>
        </w:numPr>
        <w:suppressAutoHyphens w:val="0"/>
        <w:ind w:left="284" w:hanging="284"/>
        <w:jc w:val="both"/>
        <w:rPr>
          <w:rFonts w:eastAsia="Times New Roman" w:cs="Times New Roman"/>
          <w:lang w:eastAsia="ar-SA" w:bidi="ar-SA"/>
        </w:rPr>
      </w:pPr>
      <w:r w:rsidRPr="001E3780">
        <w:rPr>
          <w:rFonts w:eastAsia="Times New Roman" w:cs="Times New Roman"/>
          <w:lang w:eastAsia="ar-SA" w:bidi="ar-SA"/>
        </w:rPr>
        <w:t>W sprawach nieuregulowanych umową zastosowanie mają przepisy ustawy Prawo zamówień publicznych i przepisy wykonawcze do tej ustawy oraz przepisy Kodeksu Cywilnego.</w:t>
      </w:r>
    </w:p>
    <w:p w:rsidR="00B46B36" w:rsidRPr="001E3780" w:rsidRDefault="00B46B36" w:rsidP="00780E26">
      <w:pPr>
        <w:widowControl/>
        <w:numPr>
          <w:ilvl w:val="1"/>
          <w:numId w:val="16"/>
        </w:numPr>
        <w:suppressAutoHyphens w:val="0"/>
        <w:ind w:left="284" w:hanging="284"/>
        <w:jc w:val="both"/>
        <w:rPr>
          <w:rFonts w:eastAsia="Times New Roman" w:cs="Times New Roman"/>
          <w:lang w:eastAsia="ar-SA" w:bidi="ar-SA"/>
        </w:rPr>
      </w:pPr>
      <w:r w:rsidRPr="001E3780">
        <w:rPr>
          <w:rFonts w:eastAsia="Times New Roman" w:cs="Times New Roman"/>
          <w:lang w:eastAsia="ar-SA" w:bidi="ar-SA"/>
        </w:rPr>
        <w:t>Wszystkie przywołane w umowie załączniki stanowią jej integralną część.</w:t>
      </w:r>
    </w:p>
    <w:p w:rsidR="00B46B36" w:rsidRPr="001E3780" w:rsidRDefault="00B46B36" w:rsidP="00780E26">
      <w:pPr>
        <w:widowControl/>
        <w:numPr>
          <w:ilvl w:val="1"/>
          <w:numId w:val="16"/>
        </w:numPr>
        <w:suppressAutoHyphens w:val="0"/>
        <w:ind w:left="284" w:hanging="284"/>
        <w:jc w:val="both"/>
        <w:rPr>
          <w:rFonts w:eastAsia="Times New Roman" w:cs="Times New Roman"/>
          <w:u w:val="single"/>
          <w:lang w:eastAsia="ar-SA" w:bidi="ar-SA"/>
        </w:rPr>
      </w:pPr>
      <w:r w:rsidRPr="001E3780">
        <w:rPr>
          <w:rFonts w:eastAsia="Times New Roman" w:cs="Times New Roman"/>
          <w:lang w:eastAsia="ar-SA" w:bidi="ar-SA"/>
        </w:rPr>
        <w:t>Umowa wchodzi w życie z dniem podpisania.</w:t>
      </w:r>
    </w:p>
    <w:p w:rsidR="00B46B36" w:rsidRPr="001E3780" w:rsidRDefault="00B46B36" w:rsidP="00780E26">
      <w:pPr>
        <w:widowControl/>
        <w:numPr>
          <w:ilvl w:val="1"/>
          <w:numId w:val="16"/>
        </w:numPr>
        <w:suppressAutoHyphens w:val="0"/>
        <w:ind w:left="284" w:hanging="284"/>
        <w:jc w:val="both"/>
        <w:rPr>
          <w:rFonts w:eastAsia="Times New Roman" w:cs="Times New Roman"/>
          <w:u w:val="single"/>
          <w:lang w:eastAsia="ar-SA" w:bidi="ar-SA"/>
        </w:rPr>
      </w:pPr>
      <w:r w:rsidRPr="001E3780">
        <w:rPr>
          <w:rFonts w:eastAsia="Times New Roman" w:cs="Times New Roman"/>
          <w:lang w:eastAsia="ar-SA" w:bidi="ar-SA"/>
        </w:rPr>
        <w:t>Umowa została sporządzona w 2 jednobrzmiących egzemplarzach z przeznaczeniem</w:t>
      </w:r>
      <w:r w:rsidR="004363D1" w:rsidRPr="001E3780">
        <w:rPr>
          <w:rFonts w:eastAsia="Times New Roman" w:cs="Times New Roman"/>
          <w:lang w:eastAsia="ar-SA" w:bidi="ar-SA"/>
        </w:rPr>
        <w:t xml:space="preserve"> po jednym egzemplarzu dla każdej ze Stron.</w:t>
      </w:r>
    </w:p>
    <w:p w:rsidR="004363D1" w:rsidRPr="001E3780" w:rsidRDefault="004363D1" w:rsidP="004363D1">
      <w:pPr>
        <w:widowControl/>
        <w:suppressAutoHyphens w:val="0"/>
        <w:jc w:val="both"/>
        <w:rPr>
          <w:rFonts w:eastAsia="Times New Roman" w:cs="Times New Roman"/>
          <w:lang w:eastAsia="ar-SA" w:bidi="ar-SA"/>
        </w:rPr>
      </w:pPr>
    </w:p>
    <w:p w:rsidR="004363D1" w:rsidRPr="001E3780" w:rsidRDefault="004363D1" w:rsidP="004363D1">
      <w:pPr>
        <w:widowControl/>
        <w:suppressAutoHyphens w:val="0"/>
        <w:jc w:val="center"/>
        <w:rPr>
          <w:rFonts w:eastAsia="Times New Roman" w:cs="Times New Roman"/>
          <w:sz w:val="22"/>
          <w:szCs w:val="22"/>
          <w:lang w:eastAsia="ar-SA" w:bidi="ar-SA"/>
        </w:rPr>
      </w:pPr>
    </w:p>
    <w:p w:rsidR="00E54858" w:rsidRDefault="004363D1" w:rsidP="004363D1">
      <w:pPr>
        <w:widowControl/>
        <w:suppressAutoHyphens w:val="0"/>
        <w:jc w:val="center"/>
        <w:rPr>
          <w:rFonts w:eastAsia="Times New Roman" w:cs="Times New Roman"/>
          <w:b/>
          <w:bCs/>
          <w:sz w:val="22"/>
          <w:szCs w:val="22"/>
          <w:lang w:eastAsia="ar-SA" w:bidi="ar-SA"/>
        </w:rPr>
      </w:pPr>
      <w:r w:rsidRPr="001E3780">
        <w:rPr>
          <w:rFonts w:eastAsia="Times New Roman" w:cs="Times New Roman"/>
          <w:b/>
          <w:bCs/>
          <w:sz w:val="22"/>
          <w:szCs w:val="22"/>
          <w:lang w:eastAsia="ar-SA" w:bidi="ar-SA"/>
        </w:rPr>
        <w:t xml:space="preserve">WYKONAWCA </w:t>
      </w:r>
      <w:r w:rsidRPr="001E3780">
        <w:rPr>
          <w:rFonts w:eastAsia="Times New Roman" w:cs="Times New Roman"/>
          <w:b/>
          <w:bCs/>
          <w:sz w:val="22"/>
          <w:szCs w:val="22"/>
          <w:lang w:eastAsia="ar-SA" w:bidi="ar-SA"/>
        </w:rPr>
        <w:tab/>
      </w:r>
      <w:r w:rsidRPr="001E3780">
        <w:rPr>
          <w:rFonts w:eastAsia="Times New Roman" w:cs="Times New Roman"/>
          <w:b/>
          <w:bCs/>
          <w:sz w:val="22"/>
          <w:szCs w:val="22"/>
          <w:lang w:eastAsia="ar-SA" w:bidi="ar-SA"/>
        </w:rPr>
        <w:tab/>
      </w:r>
      <w:r w:rsidRPr="001E3780">
        <w:rPr>
          <w:rFonts w:eastAsia="Times New Roman" w:cs="Times New Roman"/>
          <w:b/>
          <w:bCs/>
          <w:sz w:val="22"/>
          <w:szCs w:val="22"/>
          <w:lang w:eastAsia="ar-SA" w:bidi="ar-SA"/>
        </w:rPr>
        <w:tab/>
      </w:r>
      <w:r w:rsidRPr="001E3780">
        <w:rPr>
          <w:rFonts w:eastAsia="Times New Roman" w:cs="Times New Roman"/>
          <w:b/>
          <w:bCs/>
          <w:sz w:val="22"/>
          <w:szCs w:val="22"/>
          <w:lang w:eastAsia="ar-SA" w:bidi="ar-SA"/>
        </w:rPr>
        <w:tab/>
      </w:r>
      <w:r w:rsidRPr="001E3780">
        <w:rPr>
          <w:rFonts w:eastAsia="Times New Roman" w:cs="Times New Roman"/>
          <w:b/>
          <w:bCs/>
          <w:sz w:val="22"/>
          <w:szCs w:val="22"/>
          <w:lang w:eastAsia="ar-SA" w:bidi="ar-SA"/>
        </w:rPr>
        <w:tab/>
      </w:r>
      <w:r w:rsidRPr="001E3780">
        <w:rPr>
          <w:rFonts w:eastAsia="Times New Roman" w:cs="Times New Roman"/>
          <w:b/>
          <w:bCs/>
          <w:sz w:val="22"/>
          <w:szCs w:val="22"/>
          <w:lang w:eastAsia="ar-SA" w:bidi="ar-SA"/>
        </w:rPr>
        <w:tab/>
      </w:r>
      <w:r w:rsidRPr="001E3780">
        <w:rPr>
          <w:rFonts w:eastAsia="Times New Roman" w:cs="Times New Roman"/>
          <w:b/>
          <w:bCs/>
          <w:sz w:val="22"/>
          <w:szCs w:val="22"/>
          <w:lang w:eastAsia="ar-SA" w:bidi="ar-SA"/>
        </w:rPr>
        <w:tab/>
        <w:t>ZAMAWIAJĄCY</w:t>
      </w:r>
    </w:p>
    <w:p w:rsidR="004363D1" w:rsidRPr="00E54858" w:rsidRDefault="004363D1" w:rsidP="00E54858">
      <w:pPr>
        <w:widowControl/>
        <w:suppressAutoHyphens w:val="0"/>
        <w:rPr>
          <w:rFonts w:eastAsia="Times New Roman" w:cs="Times New Roman"/>
          <w:b/>
          <w:bCs/>
          <w:sz w:val="22"/>
          <w:szCs w:val="22"/>
          <w:lang w:eastAsia="ar-SA" w:bidi="ar-SA"/>
        </w:rPr>
      </w:pPr>
    </w:p>
    <w:sectPr w:rsidR="004363D1" w:rsidRPr="00E54858" w:rsidSect="00514AFE">
      <w:footerReference w:type="default" r:id="rId8"/>
      <w:headerReference w:type="first" r:id="rId9"/>
      <w:footerReference w:type="first" r:id="rId10"/>
      <w:pgSz w:w="11906" w:h="16838" w:code="9"/>
      <w:pgMar w:top="1418" w:right="1418" w:bottom="1418" w:left="1134" w:header="709" w:footer="709" w:gutter="0"/>
      <w:cols w:space="708"/>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585470" w16cex:dateUtc="2026-05-26T19:47:00Z"/>
  <w16cex:commentExtensible w16cex:durableId="7355CF11" w16cex:dateUtc="2026-05-26T19:48:00Z"/>
  <w16cex:commentExtensible w16cex:durableId="01785807" w16cex:dateUtc="2026-05-26T19:52:00Z"/>
  <w16cex:commentExtensible w16cex:durableId="01D41949" w16cex:dateUtc="2026-05-26T20:14:00Z"/>
  <w16cex:commentExtensible w16cex:durableId="17FDD7EB" w16cex:dateUtc="2026-05-26T20:26:00Z"/>
  <w16cex:commentExtensible w16cex:durableId="0AE4B2AC" w16cex:dateUtc="2026-05-26T20:39:00Z"/>
  <w16cex:commentExtensible w16cex:durableId="5BCA7697" w16cex:dateUtc="2026-05-26T20:38:00Z"/>
  <w16cex:commentExtensible w16cex:durableId="413CFDB1" w16cex:dateUtc="2026-05-26T20:54:00Z"/>
  <w16cex:commentExtensible w16cex:durableId="12F0423A" w16cex:dateUtc="2026-05-26T20:56:00Z"/>
  <w16cex:commentExtensible w16cex:durableId="1B1CD47A" w16cex:dateUtc="2026-05-26T21:26:00Z"/>
  <w16cex:commentExtensible w16cex:durableId="71A38CB9" w16cex:dateUtc="2026-05-26T21:10:00Z"/>
  <w16cex:commentExtensible w16cex:durableId="0669B537" w16cex:dateUtc="2026-05-26T21:16:00Z"/>
  <w16cex:commentExtensible w16cex:durableId="69B2A19F" w16cex:dateUtc="2026-05-26T21:27:00Z"/>
  <w16cex:commentExtensible w16cex:durableId="009F77A0" w16cex:dateUtc="2026-05-26T21:29:00Z"/>
  <w16cex:commentExtensible w16cex:durableId="39BEF987" w16cex:dateUtc="2026-05-26T21:30:00Z"/>
  <w16cex:commentExtensible w16cex:durableId="163566DC" w16cex:dateUtc="2026-05-26T21:33:00Z"/>
  <w16cex:commentExtensible w16cex:durableId="104FEDE1" w16cex:dateUtc="2026-05-26T21:31:00Z"/>
  <w16cex:commentExtensible w16cex:durableId="3EBD9B8A" w16cex:dateUtc="2026-05-26T21:38:00Z"/>
  <w16cex:commentExtensible w16cex:durableId="2FA24F2D" w16cex:dateUtc="2026-05-26T21:39:00Z"/>
  <w16cex:commentExtensible w16cex:durableId="3760AFE0" w16cex:dateUtc="2026-05-26T21:40:00Z"/>
  <w16cex:commentExtensible w16cex:durableId="5E4BCDAA" w16cex:dateUtc="2026-05-26T2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B54A11" w16cid:durableId="25585470"/>
  <w16cid:commentId w16cid:paraId="506CE150" w16cid:durableId="7355CF11"/>
  <w16cid:commentId w16cid:paraId="4D55A3B1" w16cid:durableId="01785807"/>
  <w16cid:commentId w16cid:paraId="61125571" w16cid:durableId="01D41949"/>
  <w16cid:commentId w16cid:paraId="2BC97B38" w16cid:durableId="17FDD7EB"/>
  <w16cid:commentId w16cid:paraId="10398288" w16cid:durableId="0AE4B2AC"/>
  <w16cid:commentId w16cid:paraId="72FD4FDC" w16cid:durableId="5BCA7697"/>
  <w16cid:commentId w16cid:paraId="781FF1FC" w16cid:durableId="413CFDB1"/>
  <w16cid:commentId w16cid:paraId="06093332" w16cid:durableId="12F0423A"/>
  <w16cid:commentId w16cid:paraId="10F393E0" w16cid:durableId="1B1CD47A"/>
  <w16cid:commentId w16cid:paraId="54A23A8B" w16cid:durableId="71A38CB9"/>
  <w16cid:commentId w16cid:paraId="492CD972" w16cid:durableId="0669B537"/>
  <w16cid:commentId w16cid:paraId="11EF0A37" w16cid:durableId="69B2A19F"/>
  <w16cid:commentId w16cid:paraId="3A239533" w16cid:durableId="009F77A0"/>
  <w16cid:commentId w16cid:paraId="04E53EA9" w16cid:durableId="39BEF987"/>
  <w16cid:commentId w16cid:paraId="6A421C89" w16cid:durableId="163566DC"/>
  <w16cid:commentId w16cid:paraId="320A37F7" w16cid:durableId="104FEDE1"/>
  <w16cid:commentId w16cid:paraId="7882C285" w16cid:durableId="3EBD9B8A"/>
  <w16cid:commentId w16cid:paraId="41CB3ECF" w16cid:durableId="2FA24F2D"/>
  <w16cid:commentId w16cid:paraId="073CA9B1" w16cid:durableId="3760AFE0"/>
  <w16cid:commentId w16cid:paraId="0F95627C" w16cid:durableId="5E4BCDA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5C6" w:rsidRDefault="00F935C6" w:rsidP="00821A0D">
      <w:r>
        <w:separator/>
      </w:r>
    </w:p>
  </w:endnote>
  <w:endnote w:type="continuationSeparator" w:id="0">
    <w:p w:rsidR="00F935C6" w:rsidRDefault="00F935C6" w:rsidP="0082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charset w:val="01"/>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imesNewRomanPSMT, 'Times New R">
    <w:altName w:val="Times New Roman"/>
    <w:charset w:val="00"/>
    <w:family w:val="auto"/>
    <w:pitch w:val="default"/>
  </w:font>
  <w:font w:name="TimesNewRomanPS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570211"/>
      <w:docPartObj>
        <w:docPartGallery w:val="Page Numbers (Bottom of Page)"/>
        <w:docPartUnique/>
      </w:docPartObj>
    </w:sdtPr>
    <w:sdtEndPr/>
    <w:sdtContent>
      <w:sdt>
        <w:sdtPr>
          <w:id w:val="1104620097"/>
          <w:docPartObj>
            <w:docPartGallery w:val="Page Numbers (Top of Page)"/>
            <w:docPartUnique/>
          </w:docPartObj>
        </w:sdtPr>
        <w:sdtEndPr/>
        <w:sdtContent>
          <w:p w:rsidR="00514AFE" w:rsidRDefault="00514AFE">
            <w:pPr>
              <w:pStyle w:val="Stopka"/>
              <w:jc w:val="center"/>
            </w:pPr>
            <w:r>
              <w:t xml:space="preserve">Strona </w:t>
            </w:r>
            <w:r>
              <w:rPr>
                <w:b/>
                <w:bCs/>
                <w:szCs w:val="24"/>
              </w:rPr>
              <w:fldChar w:fldCharType="begin"/>
            </w:r>
            <w:r>
              <w:rPr>
                <w:b/>
                <w:bCs/>
              </w:rPr>
              <w:instrText>PAGE</w:instrText>
            </w:r>
            <w:r>
              <w:rPr>
                <w:b/>
                <w:bCs/>
                <w:szCs w:val="24"/>
              </w:rPr>
              <w:fldChar w:fldCharType="separate"/>
            </w:r>
            <w:r w:rsidR="001E05DC">
              <w:rPr>
                <w:b/>
                <w:bCs/>
                <w:noProof/>
              </w:rPr>
              <w:t>4</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1E05DC">
              <w:rPr>
                <w:b/>
                <w:bCs/>
                <w:noProof/>
              </w:rPr>
              <w:t>10</w:t>
            </w:r>
            <w:r>
              <w:rPr>
                <w:b/>
                <w:bCs/>
                <w:szCs w:val="24"/>
              </w:rPr>
              <w:fldChar w:fldCharType="end"/>
            </w:r>
          </w:p>
        </w:sdtContent>
      </w:sdt>
    </w:sdtContent>
  </w:sdt>
  <w:p w:rsidR="004253D0" w:rsidRDefault="004253D0">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685271"/>
      <w:docPartObj>
        <w:docPartGallery w:val="Page Numbers (Bottom of Page)"/>
        <w:docPartUnique/>
      </w:docPartObj>
    </w:sdtPr>
    <w:sdtEndPr/>
    <w:sdtContent>
      <w:sdt>
        <w:sdtPr>
          <w:id w:val="1728636285"/>
          <w:docPartObj>
            <w:docPartGallery w:val="Page Numbers (Top of Page)"/>
            <w:docPartUnique/>
          </w:docPartObj>
        </w:sdtPr>
        <w:sdtEndPr/>
        <w:sdtContent>
          <w:p w:rsidR="00514AFE" w:rsidRDefault="00514AFE">
            <w:pPr>
              <w:pStyle w:val="Stopka"/>
              <w:jc w:val="center"/>
            </w:pPr>
            <w:r>
              <w:t xml:space="preserve">Strona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10</w:t>
            </w:r>
            <w:r>
              <w:rPr>
                <w:b/>
                <w:bCs/>
                <w:szCs w:val="24"/>
              </w:rPr>
              <w:fldChar w:fldCharType="end"/>
            </w:r>
          </w:p>
        </w:sdtContent>
      </w:sdt>
    </w:sdtContent>
  </w:sdt>
  <w:p w:rsidR="00514AFE" w:rsidRDefault="00514AFE">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5C6" w:rsidRDefault="00F935C6" w:rsidP="00821A0D">
      <w:r>
        <w:separator/>
      </w:r>
    </w:p>
  </w:footnote>
  <w:footnote w:type="continuationSeparator" w:id="0">
    <w:p w:rsidR="00F935C6" w:rsidRDefault="00F935C6" w:rsidP="00821A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3D0" w:rsidRPr="00A4415D" w:rsidRDefault="004253D0" w:rsidP="00E36A8D">
    <w:pPr>
      <w:widowControl/>
      <w:suppressAutoHyphens w:val="0"/>
      <w:spacing w:after="160" w:line="360" w:lineRule="auto"/>
      <w:contextualSpacing/>
      <w:jc w:val="right"/>
      <w:rPr>
        <w:rFonts w:eastAsia="Calibri" w:cs="Times New Roman"/>
        <w:kern w:val="0"/>
        <w:lang w:eastAsia="en-US" w:bidi="ar-SA"/>
      </w:rPr>
    </w:pPr>
    <w:r w:rsidRPr="00E91BFB">
      <w:rPr>
        <w:rFonts w:cs="Times New Roman"/>
      </w:rPr>
      <w:tab/>
    </w:r>
    <w:r w:rsidRPr="00E91BFB">
      <w:rPr>
        <w:rFonts w:cs="Times New Roman"/>
      </w:rPr>
      <w:tab/>
    </w:r>
    <w:r w:rsidRPr="00E91BFB">
      <w:rPr>
        <w:rFonts w:cs="Times New Roman"/>
      </w:rPr>
      <w:tab/>
    </w:r>
    <w:r w:rsidRPr="00E91BFB">
      <w:rPr>
        <w:rFonts w:cs="Times New Roman"/>
      </w:rPr>
      <w:tab/>
    </w:r>
    <w:r>
      <w:rPr>
        <w:rFonts w:cs="Times New Roma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7A545588"/>
    <w:name w:val="WW8Num1"/>
    <w:lvl w:ilvl="0">
      <w:start w:val="1"/>
      <w:numFmt w:val="decimal"/>
      <w:lvlText w:val="%1."/>
      <w:lvlJc w:val="left"/>
      <w:pPr>
        <w:tabs>
          <w:tab w:val="num" w:pos="0"/>
        </w:tabs>
        <w:ind w:left="720" w:hanging="360"/>
      </w:pPr>
      <w:rPr>
        <w:rFonts w:cs="Times New Roman" w:hint="default"/>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080" w:hanging="360"/>
      </w:pPr>
      <w:rPr>
        <w:rFonts w:cs="Times New Roman"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1800" w:hanging="36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1080"/>
        </w:tabs>
        <w:ind w:left="108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7" w15:restartNumberingAfterBreak="0">
    <w:nsid w:val="00000008"/>
    <w:multiLevelType w:val="multilevel"/>
    <w:tmpl w:val="00000008"/>
    <w:name w:val="WW8Num8"/>
    <w:lvl w:ilvl="0">
      <w:start w:val="1"/>
      <w:numFmt w:val="lowerLetter"/>
      <w:lvlText w:val="%1)"/>
      <w:lvlJc w:val="left"/>
      <w:pPr>
        <w:tabs>
          <w:tab w:val="num" w:pos="1080"/>
        </w:tabs>
        <w:ind w:left="1080" w:hanging="360"/>
      </w:pPr>
      <w:rPr>
        <w:rFonts w:ascii="Symbol" w:hAnsi="Symbol" w:cs="Symbol" w:hint="default"/>
        <w:sz w:val="20"/>
      </w:rPr>
    </w:lvl>
    <w:lvl w:ilvl="1">
      <w:start w:val="1"/>
      <w:numFmt w:val="bullet"/>
      <w:lvlText w:val="◦"/>
      <w:lvlJc w:val="left"/>
      <w:pPr>
        <w:tabs>
          <w:tab w:val="num" w:pos="1440"/>
        </w:tabs>
        <w:ind w:left="1440" w:hanging="360"/>
      </w:pPr>
      <w:rPr>
        <w:rFonts w:ascii="OpenSymbol" w:hAnsi="OpenSymbol" w:cs="Courier New" w:hint="default"/>
        <w:sz w:val="20"/>
      </w:rPr>
    </w:lvl>
    <w:lvl w:ilvl="2">
      <w:start w:val="1"/>
      <w:numFmt w:val="bullet"/>
      <w:lvlText w:val="▪"/>
      <w:lvlJc w:val="left"/>
      <w:pPr>
        <w:tabs>
          <w:tab w:val="num" w:pos="1800"/>
        </w:tabs>
        <w:ind w:left="1800" w:hanging="360"/>
      </w:pPr>
      <w:rPr>
        <w:rFonts w:ascii="OpenSymbol" w:hAnsi="OpenSymbol" w:cs="Courier New" w:hint="default"/>
        <w:sz w:val="20"/>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Courier New" w:hint="default"/>
        <w:sz w:val="20"/>
      </w:rPr>
    </w:lvl>
    <w:lvl w:ilvl="5">
      <w:start w:val="1"/>
      <w:numFmt w:val="bullet"/>
      <w:lvlText w:val="▪"/>
      <w:lvlJc w:val="left"/>
      <w:pPr>
        <w:tabs>
          <w:tab w:val="num" w:pos="2880"/>
        </w:tabs>
        <w:ind w:left="2880" w:hanging="360"/>
      </w:pPr>
      <w:rPr>
        <w:rFonts w:ascii="OpenSymbol" w:hAnsi="OpenSymbol" w:cs="Courier New" w:hint="default"/>
        <w:sz w:val="20"/>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Courier New" w:hint="default"/>
        <w:sz w:val="20"/>
      </w:rPr>
    </w:lvl>
    <w:lvl w:ilvl="8">
      <w:start w:val="1"/>
      <w:numFmt w:val="bullet"/>
      <w:lvlText w:val="▪"/>
      <w:lvlJc w:val="left"/>
      <w:pPr>
        <w:tabs>
          <w:tab w:val="num" w:pos="3960"/>
        </w:tabs>
        <w:ind w:left="3960" w:hanging="360"/>
      </w:pPr>
      <w:rPr>
        <w:rFonts w:ascii="OpenSymbol" w:hAnsi="OpenSymbol" w:cs="Courier New" w:hint="default"/>
        <w:sz w:val="20"/>
      </w:rPr>
    </w:lvl>
  </w:abstractNum>
  <w:abstractNum w:abstractNumId="8" w15:restartNumberingAfterBreak="0">
    <w:nsid w:val="00000016"/>
    <w:multiLevelType w:val="singleLevel"/>
    <w:tmpl w:val="FA286714"/>
    <w:name w:val="WW8Num22"/>
    <w:lvl w:ilvl="0">
      <w:start w:val="1"/>
      <w:numFmt w:val="decimal"/>
      <w:lvlText w:val="%1)"/>
      <w:lvlJc w:val="left"/>
      <w:pPr>
        <w:tabs>
          <w:tab w:val="num" w:pos="360"/>
        </w:tabs>
        <w:ind w:left="360" w:hanging="360"/>
      </w:pPr>
      <w:rPr>
        <w:rFonts w:ascii="Arial" w:hAnsi="Arial" w:cs="Arial" w:hint="default"/>
        <w:b w:val="0"/>
        <w:sz w:val="20"/>
        <w:szCs w:val="22"/>
      </w:rPr>
    </w:lvl>
  </w:abstractNum>
  <w:abstractNum w:abstractNumId="9" w15:restartNumberingAfterBreak="0">
    <w:nsid w:val="00000036"/>
    <w:multiLevelType w:val="singleLevel"/>
    <w:tmpl w:val="00000036"/>
    <w:name w:val="WW8Num69"/>
    <w:lvl w:ilvl="0">
      <w:start w:val="1"/>
      <w:numFmt w:val="lowerLetter"/>
      <w:lvlText w:val="%1)"/>
      <w:lvlJc w:val="left"/>
      <w:pPr>
        <w:tabs>
          <w:tab w:val="num" w:pos="0"/>
        </w:tabs>
        <w:ind w:left="720" w:hanging="360"/>
      </w:pPr>
      <w:rPr>
        <w:rFonts w:ascii="Arial" w:eastAsia="Calibri" w:hAnsi="Arial" w:cs="Arial" w:hint="default"/>
        <w:color w:val="auto"/>
        <w:kern w:val="1"/>
        <w:sz w:val="22"/>
        <w:szCs w:val="22"/>
        <w:lang w:eastAsia="hi-IN" w:bidi="hi-IN"/>
      </w:rPr>
    </w:lvl>
  </w:abstractNum>
  <w:abstractNum w:abstractNumId="10" w15:restartNumberingAfterBreak="0">
    <w:nsid w:val="0000003B"/>
    <w:multiLevelType w:val="singleLevel"/>
    <w:tmpl w:val="0000003B"/>
    <w:name w:val="WW8Num75"/>
    <w:lvl w:ilvl="0">
      <w:start w:val="1"/>
      <w:numFmt w:val="decimal"/>
      <w:lvlText w:val="%1)"/>
      <w:lvlJc w:val="left"/>
      <w:pPr>
        <w:tabs>
          <w:tab w:val="num" w:pos="720"/>
        </w:tabs>
        <w:ind w:left="720" w:hanging="360"/>
      </w:pPr>
      <w:rPr>
        <w:rFonts w:ascii="Arial" w:hAnsi="Arial" w:cs="Arial" w:hint="default"/>
        <w:i/>
        <w:sz w:val="22"/>
        <w:szCs w:val="22"/>
      </w:rPr>
    </w:lvl>
  </w:abstractNum>
  <w:abstractNum w:abstractNumId="11" w15:restartNumberingAfterBreak="0">
    <w:nsid w:val="04EE4038"/>
    <w:multiLevelType w:val="hybridMultilevel"/>
    <w:tmpl w:val="B5667CD4"/>
    <w:lvl w:ilvl="0" w:tplc="0415000F">
      <w:start w:val="4"/>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13EF0"/>
    <w:multiLevelType w:val="hybridMultilevel"/>
    <w:tmpl w:val="872ADF0E"/>
    <w:lvl w:ilvl="0" w:tplc="0415000F">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C90C6D"/>
    <w:multiLevelType w:val="hybridMultilevel"/>
    <w:tmpl w:val="77A0D1EA"/>
    <w:lvl w:ilvl="0" w:tplc="99CEE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DA58C9"/>
    <w:multiLevelType w:val="hybridMultilevel"/>
    <w:tmpl w:val="79A89ACE"/>
    <w:lvl w:ilvl="0" w:tplc="04150017">
      <w:start w:val="1"/>
      <w:numFmt w:val="lowerLetter"/>
      <w:lvlText w:val="%1)"/>
      <w:lvlJc w:val="left"/>
      <w:pPr>
        <w:ind w:left="360"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0D4950A4"/>
    <w:multiLevelType w:val="hybridMultilevel"/>
    <w:tmpl w:val="95E273D8"/>
    <w:lvl w:ilvl="0" w:tplc="03121E0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0DF805AC"/>
    <w:multiLevelType w:val="hybridMultilevel"/>
    <w:tmpl w:val="9B2EA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C96A26"/>
    <w:multiLevelType w:val="hybridMultilevel"/>
    <w:tmpl w:val="63E6EF30"/>
    <w:lvl w:ilvl="0" w:tplc="586ECA76">
      <w:start w:val="1"/>
      <w:numFmt w:val="decimal"/>
      <w:lvlText w:val="%1."/>
      <w:lvlJc w:val="left"/>
      <w:pPr>
        <w:ind w:left="720" w:hanging="360"/>
      </w:pPr>
      <w:rPr>
        <w:strike w:val="0"/>
      </w:rPr>
    </w:lvl>
    <w:lvl w:ilvl="1" w:tplc="B270EF62">
      <w:start w:val="1"/>
      <w:numFmt w:val="decimal"/>
      <w:lvlText w:val="%2)"/>
      <w:lvlJc w:val="left"/>
      <w:pPr>
        <w:ind w:left="420" w:hanging="42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9D2DB3"/>
    <w:multiLevelType w:val="hybridMultilevel"/>
    <w:tmpl w:val="E9B8FE1C"/>
    <w:lvl w:ilvl="0" w:tplc="A0AC7216">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664718"/>
    <w:multiLevelType w:val="hybridMultilevel"/>
    <w:tmpl w:val="475C17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7D15EDB"/>
    <w:multiLevelType w:val="hybridMultilevel"/>
    <w:tmpl w:val="33FA4F02"/>
    <w:lvl w:ilvl="0" w:tplc="0415000F">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A3487E"/>
    <w:multiLevelType w:val="hybridMultilevel"/>
    <w:tmpl w:val="63A65346"/>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4B4438"/>
    <w:multiLevelType w:val="hybridMultilevel"/>
    <w:tmpl w:val="A522B7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EC10A2C"/>
    <w:multiLevelType w:val="hybridMultilevel"/>
    <w:tmpl w:val="EC8C6138"/>
    <w:lvl w:ilvl="0" w:tplc="08982FD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7994A48"/>
    <w:multiLevelType w:val="hybridMultilevel"/>
    <w:tmpl w:val="F11ECDBC"/>
    <w:lvl w:ilvl="0" w:tplc="04150005">
      <w:start w:val="1"/>
      <w:numFmt w:val="bullet"/>
      <w:lvlText w:val=""/>
      <w:lvlJc w:val="left"/>
      <w:pPr>
        <w:ind w:left="1200" w:hanging="360"/>
      </w:pPr>
      <w:rPr>
        <w:rFonts w:ascii="Wingdings" w:hAnsi="Wingdings"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25" w15:restartNumberingAfterBreak="0">
    <w:nsid w:val="2A6A68D6"/>
    <w:multiLevelType w:val="hybridMultilevel"/>
    <w:tmpl w:val="CE54FA60"/>
    <w:lvl w:ilvl="0" w:tplc="0415000F">
      <w:start w:val="1"/>
      <w:numFmt w:val="decimal"/>
      <w:lvlText w:val="%1."/>
      <w:lvlJc w:val="left"/>
      <w:pPr>
        <w:ind w:left="720" w:hanging="360"/>
      </w:pPr>
    </w:lvl>
    <w:lvl w:ilvl="1" w:tplc="D53027E8">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9507C2"/>
    <w:multiLevelType w:val="hybridMultilevel"/>
    <w:tmpl w:val="952C2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F877806"/>
    <w:multiLevelType w:val="hybridMultilevel"/>
    <w:tmpl w:val="7BBC51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4A6B55"/>
    <w:multiLevelType w:val="hybridMultilevel"/>
    <w:tmpl w:val="E20A5F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5457A6"/>
    <w:multiLevelType w:val="hybridMultilevel"/>
    <w:tmpl w:val="5FB87316"/>
    <w:lvl w:ilvl="0" w:tplc="24C61824">
      <w:start w:val="1"/>
      <w:numFmt w:val="decimal"/>
      <w:lvlText w:val="%1."/>
      <w:lvlJc w:val="left"/>
      <w:pPr>
        <w:ind w:left="4755" w:hanging="360"/>
      </w:pPr>
      <w:rPr>
        <w:b w:val="0"/>
      </w:rPr>
    </w:lvl>
    <w:lvl w:ilvl="1" w:tplc="04150019">
      <w:start w:val="1"/>
      <w:numFmt w:val="lowerLetter"/>
      <w:lvlText w:val="%2."/>
      <w:lvlJc w:val="left"/>
      <w:pPr>
        <w:ind w:left="5475" w:hanging="360"/>
      </w:pPr>
    </w:lvl>
    <w:lvl w:ilvl="2" w:tplc="0415001B">
      <w:start w:val="1"/>
      <w:numFmt w:val="lowerRoman"/>
      <w:lvlText w:val="%3."/>
      <w:lvlJc w:val="right"/>
      <w:pPr>
        <w:ind w:left="6195" w:hanging="180"/>
      </w:pPr>
    </w:lvl>
    <w:lvl w:ilvl="3" w:tplc="0415000F">
      <w:start w:val="1"/>
      <w:numFmt w:val="decimal"/>
      <w:lvlText w:val="%4."/>
      <w:lvlJc w:val="left"/>
      <w:pPr>
        <w:ind w:left="6915" w:hanging="360"/>
      </w:pPr>
    </w:lvl>
    <w:lvl w:ilvl="4" w:tplc="04150019">
      <w:start w:val="1"/>
      <w:numFmt w:val="lowerLetter"/>
      <w:lvlText w:val="%5."/>
      <w:lvlJc w:val="left"/>
      <w:pPr>
        <w:ind w:left="7635" w:hanging="360"/>
      </w:pPr>
    </w:lvl>
    <w:lvl w:ilvl="5" w:tplc="0415001B">
      <w:start w:val="1"/>
      <w:numFmt w:val="lowerRoman"/>
      <w:lvlText w:val="%6."/>
      <w:lvlJc w:val="right"/>
      <w:pPr>
        <w:ind w:left="8355" w:hanging="180"/>
      </w:pPr>
    </w:lvl>
    <w:lvl w:ilvl="6" w:tplc="0415000F">
      <w:start w:val="1"/>
      <w:numFmt w:val="decimal"/>
      <w:lvlText w:val="%7."/>
      <w:lvlJc w:val="left"/>
      <w:pPr>
        <w:ind w:left="9075" w:hanging="360"/>
      </w:pPr>
    </w:lvl>
    <w:lvl w:ilvl="7" w:tplc="04150019">
      <w:start w:val="1"/>
      <w:numFmt w:val="lowerLetter"/>
      <w:lvlText w:val="%8."/>
      <w:lvlJc w:val="left"/>
      <w:pPr>
        <w:ind w:left="9795" w:hanging="360"/>
      </w:pPr>
    </w:lvl>
    <w:lvl w:ilvl="8" w:tplc="0415001B">
      <w:start w:val="1"/>
      <w:numFmt w:val="lowerRoman"/>
      <w:lvlText w:val="%9."/>
      <w:lvlJc w:val="right"/>
      <w:pPr>
        <w:ind w:left="10515" w:hanging="180"/>
      </w:pPr>
    </w:lvl>
  </w:abstractNum>
  <w:abstractNum w:abstractNumId="30" w15:restartNumberingAfterBreak="0">
    <w:nsid w:val="3A191CE8"/>
    <w:multiLevelType w:val="hybridMultilevel"/>
    <w:tmpl w:val="ADB6BCF2"/>
    <w:lvl w:ilvl="0" w:tplc="383CE71E">
      <w:start w:val="1"/>
      <w:numFmt w:val="lowerLetter"/>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31" w15:restartNumberingAfterBreak="0">
    <w:nsid w:val="3EDB2597"/>
    <w:multiLevelType w:val="hybridMultilevel"/>
    <w:tmpl w:val="C03C64E2"/>
    <w:lvl w:ilvl="0" w:tplc="882ED1B8">
      <w:start w:val="6"/>
      <w:numFmt w:val="decimal"/>
      <w:lvlText w:val="%1."/>
      <w:lvlJc w:val="left"/>
      <w:pPr>
        <w:ind w:left="360" w:hanging="360"/>
      </w:pPr>
      <w:rPr>
        <w:rFonts w:hint="default"/>
      </w:rPr>
    </w:lvl>
    <w:lvl w:ilvl="1" w:tplc="04150011">
      <w:start w:val="1"/>
      <w:numFmt w:val="decimal"/>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32" w15:restartNumberingAfterBreak="0">
    <w:nsid w:val="3EEB10A2"/>
    <w:multiLevelType w:val="hybridMultilevel"/>
    <w:tmpl w:val="87F6673C"/>
    <w:lvl w:ilvl="0" w:tplc="05E20B9E">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A133AA"/>
    <w:multiLevelType w:val="hybridMultilevel"/>
    <w:tmpl w:val="82E2B082"/>
    <w:lvl w:ilvl="0" w:tplc="9BA0CD7C">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A85EBE"/>
    <w:multiLevelType w:val="hybridMultilevel"/>
    <w:tmpl w:val="C5BEBE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272C24"/>
    <w:multiLevelType w:val="hybridMultilevel"/>
    <w:tmpl w:val="C1B61EDE"/>
    <w:lvl w:ilvl="0" w:tplc="1CD80FE2">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5DB3332"/>
    <w:multiLevelType w:val="hybridMultilevel"/>
    <w:tmpl w:val="96E07A2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4FE0B87C">
      <w:start w:val="12"/>
      <w:numFmt w:val="decimal"/>
      <w:lvlText w:val="%3."/>
      <w:lvlJc w:val="left"/>
      <w:pPr>
        <w:ind w:left="2624" w:hanging="360"/>
      </w:pPr>
      <w:rPr>
        <w:rFonts w:hint="default"/>
      </w:rPr>
    </w:lvl>
    <w:lvl w:ilvl="3" w:tplc="1C568738">
      <w:start w:val="1"/>
      <w:numFmt w:val="lowerLetter"/>
      <w:lvlText w:val="%4)"/>
      <w:lvlJc w:val="left"/>
      <w:pPr>
        <w:ind w:left="64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6A1538B"/>
    <w:multiLevelType w:val="multilevel"/>
    <w:tmpl w:val="520CFD6A"/>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8" w15:restartNumberingAfterBreak="0">
    <w:nsid w:val="4B735107"/>
    <w:multiLevelType w:val="hybridMultilevel"/>
    <w:tmpl w:val="14241AD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674E8BC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4357E2"/>
    <w:multiLevelType w:val="hybridMultilevel"/>
    <w:tmpl w:val="2D940040"/>
    <w:lvl w:ilvl="0" w:tplc="FEB85EE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2BC39BE"/>
    <w:multiLevelType w:val="hybridMultilevel"/>
    <w:tmpl w:val="EF5E889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40161B9"/>
    <w:multiLevelType w:val="hybridMultilevel"/>
    <w:tmpl w:val="CFA0E1C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F03926"/>
    <w:multiLevelType w:val="hybridMultilevel"/>
    <w:tmpl w:val="AB567CF2"/>
    <w:lvl w:ilvl="0" w:tplc="EA4868FA">
      <w:start w:val="4"/>
      <w:numFmt w:val="decimal"/>
      <w:lvlText w:val="%1."/>
      <w:lvlJc w:val="left"/>
      <w:pPr>
        <w:ind w:left="1724" w:hanging="360"/>
      </w:pPr>
      <w:rPr>
        <w:rFonts w:hint="default"/>
        <w:b w:val="0"/>
        <w:strike w:val="0"/>
      </w:rPr>
    </w:lvl>
    <w:lvl w:ilvl="1" w:tplc="B10E09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691ECF"/>
    <w:multiLevelType w:val="hybridMultilevel"/>
    <w:tmpl w:val="EE720F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A220C54"/>
    <w:multiLevelType w:val="hybridMultilevel"/>
    <w:tmpl w:val="40F21786"/>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5" w15:restartNumberingAfterBreak="0">
    <w:nsid w:val="5A7A33D6"/>
    <w:multiLevelType w:val="hybridMultilevel"/>
    <w:tmpl w:val="C422E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01F4161"/>
    <w:multiLevelType w:val="hybridMultilevel"/>
    <w:tmpl w:val="B0BCAA8E"/>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7" w15:restartNumberingAfterBreak="0">
    <w:nsid w:val="632677F9"/>
    <w:multiLevelType w:val="hybridMultilevel"/>
    <w:tmpl w:val="9FF4BE64"/>
    <w:lvl w:ilvl="0" w:tplc="8D34A500">
      <w:start w:val="2"/>
      <w:numFmt w:val="decimal"/>
      <w:lvlText w:val="%1)"/>
      <w:lvlJc w:val="left"/>
      <w:pPr>
        <w:ind w:left="56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48" w15:restartNumberingAfterBreak="0">
    <w:nsid w:val="650C3FE5"/>
    <w:multiLevelType w:val="hybridMultilevel"/>
    <w:tmpl w:val="C5C47A10"/>
    <w:lvl w:ilvl="0" w:tplc="120A65B2">
      <w:start w:val="3"/>
      <w:numFmt w:val="decimal"/>
      <w:lvlText w:val="%1."/>
      <w:lvlJc w:val="left"/>
      <w:pPr>
        <w:ind w:left="720" w:hanging="360"/>
      </w:pPr>
      <w:rPr>
        <w:rFonts w:hint="default"/>
        <w:strike w:val="0"/>
      </w:rPr>
    </w:lvl>
    <w:lvl w:ilvl="1" w:tplc="5340138E">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8ED1770"/>
    <w:multiLevelType w:val="hybridMultilevel"/>
    <w:tmpl w:val="D610C702"/>
    <w:lvl w:ilvl="0" w:tplc="79960068">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B358BE"/>
    <w:multiLevelType w:val="hybridMultilevel"/>
    <w:tmpl w:val="5AD86A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69D55380"/>
    <w:multiLevelType w:val="hybridMultilevel"/>
    <w:tmpl w:val="2C44B44C"/>
    <w:lvl w:ilvl="0" w:tplc="693EE824">
      <w:start w:val="1"/>
      <w:numFmt w:val="decimal"/>
      <w:lvlText w:val="%1."/>
      <w:lvlJc w:val="left"/>
      <w:pPr>
        <w:tabs>
          <w:tab w:val="num" w:pos="360"/>
        </w:tabs>
        <w:ind w:left="360" w:hanging="360"/>
      </w:pPr>
      <w:rPr>
        <w:rFonts w:hint="default"/>
        <w:b w:val="0"/>
      </w:rPr>
    </w:lvl>
    <w:lvl w:ilvl="1" w:tplc="3AD08C9C">
      <w:start w:val="1"/>
      <w:numFmt w:val="decimal"/>
      <w:lvlText w:val="%2)"/>
      <w:lvlJc w:val="left"/>
      <w:pPr>
        <w:tabs>
          <w:tab w:val="num" w:pos="1080"/>
        </w:tabs>
        <w:ind w:left="1080" w:hanging="360"/>
      </w:pPr>
      <w:rPr>
        <w:rFonts w:ascii="Times New Roman" w:eastAsia="Times New Roman" w:hAnsi="Times New Roman" w:cs="Times New Roman"/>
      </w:rPr>
    </w:lvl>
    <w:lvl w:ilvl="2" w:tplc="0415000F">
      <w:start w:val="1"/>
      <w:numFmt w:val="decimal"/>
      <w:lvlText w:val="%3."/>
      <w:lvlJc w:val="left"/>
      <w:pPr>
        <w:tabs>
          <w:tab w:val="num" w:pos="1980"/>
        </w:tabs>
        <w:ind w:left="1980" w:hanging="360"/>
      </w:pPr>
      <w:rPr>
        <w:rFonts w:hint="default"/>
      </w:rPr>
    </w:lvl>
    <w:lvl w:ilvl="3" w:tplc="383CE71E">
      <w:start w:val="1"/>
      <w:numFmt w:val="lowerLetter"/>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6E090FA7"/>
    <w:multiLevelType w:val="hybridMultilevel"/>
    <w:tmpl w:val="4C22107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7BE840BC"/>
    <w:multiLevelType w:val="hybridMultilevel"/>
    <w:tmpl w:val="11DCA3A4"/>
    <w:lvl w:ilvl="0" w:tplc="383CE71E">
      <w:start w:val="1"/>
      <w:numFmt w:val="lowerLetter"/>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54" w15:restartNumberingAfterBreak="0">
    <w:nsid w:val="7F163097"/>
    <w:multiLevelType w:val="hybridMultilevel"/>
    <w:tmpl w:val="AC8296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7D41CD"/>
    <w:multiLevelType w:val="hybridMultilevel"/>
    <w:tmpl w:val="B2B0A120"/>
    <w:lvl w:ilvl="0" w:tplc="0415000F">
      <w:start w:val="1"/>
      <w:numFmt w:val="decimal"/>
      <w:lvlText w:val="%1."/>
      <w:lvlJc w:val="left"/>
      <w:pPr>
        <w:ind w:left="1440" w:hanging="360"/>
      </w:pPr>
    </w:lvl>
    <w:lvl w:ilvl="1" w:tplc="DDB63AC4">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7"/>
  </w:num>
  <w:num w:numId="2">
    <w:abstractNumId w:val="12"/>
  </w:num>
  <w:num w:numId="3">
    <w:abstractNumId w:val="13"/>
  </w:num>
  <w:num w:numId="4">
    <w:abstractNumId w:val="48"/>
  </w:num>
  <w:num w:numId="5">
    <w:abstractNumId w:val="31"/>
  </w:num>
  <w:num w:numId="6">
    <w:abstractNumId w:val="36"/>
  </w:num>
  <w:num w:numId="7">
    <w:abstractNumId w:val="32"/>
  </w:num>
  <w:num w:numId="8">
    <w:abstractNumId w:val="34"/>
  </w:num>
  <w:num w:numId="9">
    <w:abstractNumId w:val="40"/>
  </w:num>
  <w:num w:numId="10">
    <w:abstractNumId w:val="45"/>
  </w:num>
  <w:num w:numId="11">
    <w:abstractNumId w:val="17"/>
  </w:num>
  <w:num w:numId="12">
    <w:abstractNumId w:val="50"/>
  </w:num>
  <w:num w:numId="13">
    <w:abstractNumId w:val="41"/>
  </w:num>
  <w:num w:numId="14">
    <w:abstractNumId w:val="55"/>
  </w:num>
  <w:num w:numId="15">
    <w:abstractNumId w:val="18"/>
  </w:num>
  <w:num w:numId="16">
    <w:abstractNumId w:val="25"/>
  </w:num>
  <w:num w:numId="17">
    <w:abstractNumId w:val="49"/>
  </w:num>
  <w:num w:numId="18">
    <w:abstractNumId w:val="42"/>
  </w:num>
  <w:num w:numId="19">
    <w:abstractNumId w:val="38"/>
  </w:num>
  <w:num w:numId="20">
    <w:abstractNumId w:val="43"/>
  </w:num>
  <w:num w:numId="21">
    <w:abstractNumId w:val="54"/>
  </w:num>
  <w:num w:numId="22">
    <w:abstractNumId w:val="2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2"/>
  </w:num>
  <w:num w:numId="28">
    <w:abstractNumId w:val="52"/>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30"/>
  </w:num>
  <w:num w:numId="32">
    <w:abstractNumId w:val="53"/>
  </w:num>
  <w:num w:numId="33">
    <w:abstractNumId w:val="46"/>
  </w:num>
  <w:num w:numId="34">
    <w:abstractNumId w:val="14"/>
  </w:num>
  <w:num w:numId="35">
    <w:abstractNumId w:val="27"/>
  </w:num>
  <w:num w:numId="36">
    <w:abstractNumId w:val="28"/>
  </w:num>
  <w:num w:numId="37">
    <w:abstractNumId w:val="20"/>
  </w:num>
  <w:num w:numId="38">
    <w:abstractNumId w:val="11"/>
  </w:num>
  <w:num w:numId="39">
    <w:abstractNumId w:val="47"/>
  </w:num>
  <w:num w:numId="40">
    <w:abstractNumId w:val="35"/>
  </w:num>
  <w:num w:numId="41">
    <w:abstractNumId w:val="15"/>
  </w:num>
  <w:num w:numId="42">
    <w:abstractNumId w:val="33"/>
  </w:num>
  <w:num w:numId="43">
    <w:abstractNumId w:val="8"/>
    <w:lvlOverride w:ilvl="0">
      <w:startOverride w:val="1"/>
    </w:lvlOverride>
  </w:num>
  <w:num w:numId="44">
    <w:abstractNumId w:val="39"/>
  </w:num>
  <w:num w:numId="45">
    <w:abstractNumId w:val="29"/>
  </w:num>
  <w:num w:numId="46">
    <w:abstractNumId w:val="16"/>
  </w:num>
  <w:num w:numId="47">
    <w:abstractNumId w:val="21"/>
  </w:num>
  <w:num w:numId="4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activeWritingStyle w:appName="MSWord" w:lang="pl-PL" w:vendorID="12" w:dllVersion="512"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46"/>
    <w:rsid w:val="00000E68"/>
    <w:rsid w:val="000028DB"/>
    <w:rsid w:val="00005C90"/>
    <w:rsid w:val="00007F77"/>
    <w:rsid w:val="000107BC"/>
    <w:rsid w:val="00015AA7"/>
    <w:rsid w:val="00017626"/>
    <w:rsid w:val="00020CF3"/>
    <w:rsid w:val="000213CC"/>
    <w:rsid w:val="000218EE"/>
    <w:rsid w:val="00021E9F"/>
    <w:rsid w:val="00022421"/>
    <w:rsid w:val="00022483"/>
    <w:rsid w:val="000233AE"/>
    <w:rsid w:val="00026260"/>
    <w:rsid w:val="00033A23"/>
    <w:rsid w:val="00036126"/>
    <w:rsid w:val="000412E3"/>
    <w:rsid w:val="00043993"/>
    <w:rsid w:val="00046C6C"/>
    <w:rsid w:val="00047021"/>
    <w:rsid w:val="00051CD0"/>
    <w:rsid w:val="00053834"/>
    <w:rsid w:val="000539DE"/>
    <w:rsid w:val="00054B69"/>
    <w:rsid w:val="00055DD0"/>
    <w:rsid w:val="000625B1"/>
    <w:rsid w:val="00062C59"/>
    <w:rsid w:val="00064B51"/>
    <w:rsid w:val="00064C2A"/>
    <w:rsid w:val="000661D4"/>
    <w:rsid w:val="00066246"/>
    <w:rsid w:val="00066F22"/>
    <w:rsid w:val="00067BE5"/>
    <w:rsid w:val="00072607"/>
    <w:rsid w:val="000770B2"/>
    <w:rsid w:val="00077948"/>
    <w:rsid w:val="00077A65"/>
    <w:rsid w:val="0008035E"/>
    <w:rsid w:val="00080B9E"/>
    <w:rsid w:val="00084640"/>
    <w:rsid w:val="0008544A"/>
    <w:rsid w:val="00085C48"/>
    <w:rsid w:val="00092D9D"/>
    <w:rsid w:val="000960FA"/>
    <w:rsid w:val="00097111"/>
    <w:rsid w:val="000A0560"/>
    <w:rsid w:val="000A11C0"/>
    <w:rsid w:val="000A2AFF"/>
    <w:rsid w:val="000A2CBB"/>
    <w:rsid w:val="000A36A0"/>
    <w:rsid w:val="000A3C55"/>
    <w:rsid w:val="000A6AB1"/>
    <w:rsid w:val="000A7327"/>
    <w:rsid w:val="000A734F"/>
    <w:rsid w:val="000B3D5A"/>
    <w:rsid w:val="000B42B3"/>
    <w:rsid w:val="000B554C"/>
    <w:rsid w:val="000C2F70"/>
    <w:rsid w:val="000C5CA7"/>
    <w:rsid w:val="000C6A6A"/>
    <w:rsid w:val="000D03FB"/>
    <w:rsid w:val="000E0384"/>
    <w:rsid w:val="000E0389"/>
    <w:rsid w:val="000E2F48"/>
    <w:rsid w:val="000E37E7"/>
    <w:rsid w:val="000E5490"/>
    <w:rsid w:val="000E6053"/>
    <w:rsid w:val="000E6B78"/>
    <w:rsid w:val="000E6DCF"/>
    <w:rsid w:val="000E7876"/>
    <w:rsid w:val="000F33FA"/>
    <w:rsid w:val="000F4742"/>
    <w:rsid w:val="00100390"/>
    <w:rsid w:val="00107971"/>
    <w:rsid w:val="00112114"/>
    <w:rsid w:val="00113624"/>
    <w:rsid w:val="001218EE"/>
    <w:rsid w:val="00121B29"/>
    <w:rsid w:val="00122697"/>
    <w:rsid w:val="0012371A"/>
    <w:rsid w:val="00123C82"/>
    <w:rsid w:val="00123DB7"/>
    <w:rsid w:val="00124A32"/>
    <w:rsid w:val="00124CE9"/>
    <w:rsid w:val="0012697A"/>
    <w:rsid w:val="00131453"/>
    <w:rsid w:val="00136141"/>
    <w:rsid w:val="00137E20"/>
    <w:rsid w:val="00140E07"/>
    <w:rsid w:val="00151A13"/>
    <w:rsid w:val="001545E9"/>
    <w:rsid w:val="00155B76"/>
    <w:rsid w:val="00163A2C"/>
    <w:rsid w:val="00163EBC"/>
    <w:rsid w:val="00163F03"/>
    <w:rsid w:val="00164B5A"/>
    <w:rsid w:val="00165E2D"/>
    <w:rsid w:val="00167D8C"/>
    <w:rsid w:val="00170605"/>
    <w:rsid w:val="00170A0E"/>
    <w:rsid w:val="0017260D"/>
    <w:rsid w:val="00173BED"/>
    <w:rsid w:val="00174962"/>
    <w:rsid w:val="0017503C"/>
    <w:rsid w:val="00176901"/>
    <w:rsid w:val="00176984"/>
    <w:rsid w:val="00177106"/>
    <w:rsid w:val="00177DCF"/>
    <w:rsid w:val="0018039A"/>
    <w:rsid w:val="00181D0B"/>
    <w:rsid w:val="001828C2"/>
    <w:rsid w:val="0018486B"/>
    <w:rsid w:val="001855D8"/>
    <w:rsid w:val="0018771D"/>
    <w:rsid w:val="00192D4C"/>
    <w:rsid w:val="001A0155"/>
    <w:rsid w:val="001A1016"/>
    <w:rsid w:val="001A3934"/>
    <w:rsid w:val="001A3F31"/>
    <w:rsid w:val="001A5169"/>
    <w:rsid w:val="001B196F"/>
    <w:rsid w:val="001B1E3F"/>
    <w:rsid w:val="001B29EE"/>
    <w:rsid w:val="001C0357"/>
    <w:rsid w:val="001C1BED"/>
    <w:rsid w:val="001C1D53"/>
    <w:rsid w:val="001C37CB"/>
    <w:rsid w:val="001C3858"/>
    <w:rsid w:val="001C4222"/>
    <w:rsid w:val="001C486A"/>
    <w:rsid w:val="001C4A6B"/>
    <w:rsid w:val="001C6670"/>
    <w:rsid w:val="001D016D"/>
    <w:rsid w:val="001D029D"/>
    <w:rsid w:val="001D04CD"/>
    <w:rsid w:val="001D08A7"/>
    <w:rsid w:val="001D0F2B"/>
    <w:rsid w:val="001D17DC"/>
    <w:rsid w:val="001D47D6"/>
    <w:rsid w:val="001D548B"/>
    <w:rsid w:val="001D65E1"/>
    <w:rsid w:val="001D7D4C"/>
    <w:rsid w:val="001E05DC"/>
    <w:rsid w:val="001E3780"/>
    <w:rsid w:val="001E4493"/>
    <w:rsid w:val="001E4E0C"/>
    <w:rsid w:val="001E598C"/>
    <w:rsid w:val="001F0222"/>
    <w:rsid w:val="001F04C6"/>
    <w:rsid w:val="001F120C"/>
    <w:rsid w:val="001F3AFB"/>
    <w:rsid w:val="001F3E72"/>
    <w:rsid w:val="001F406A"/>
    <w:rsid w:val="001F41BA"/>
    <w:rsid w:val="001F51D8"/>
    <w:rsid w:val="00203B15"/>
    <w:rsid w:val="0021053E"/>
    <w:rsid w:val="00211FBA"/>
    <w:rsid w:val="00213597"/>
    <w:rsid w:val="002135EA"/>
    <w:rsid w:val="00214B1D"/>
    <w:rsid w:val="00216EE8"/>
    <w:rsid w:val="00221F22"/>
    <w:rsid w:val="00222FA7"/>
    <w:rsid w:val="00224627"/>
    <w:rsid w:val="002248F1"/>
    <w:rsid w:val="0022538F"/>
    <w:rsid w:val="00226DEE"/>
    <w:rsid w:val="00230C0F"/>
    <w:rsid w:val="002322C1"/>
    <w:rsid w:val="00232A19"/>
    <w:rsid w:val="00232EE5"/>
    <w:rsid w:val="00233E7F"/>
    <w:rsid w:val="00237EB9"/>
    <w:rsid w:val="002405DE"/>
    <w:rsid w:val="00240959"/>
    <w:rsid w:val="00240FA0"/>
    <w:rsid w:val="002432B0"/>
    <w:rsid w:val="0024469C"/>
    <w:rsid w:val="00246072"/>
    <w:rsid w:val="002502E5"/>
    <w:rsid w:val="00250E0A"/>
    <w:rsid w:val="00251941"/>
    <w:rsid w:val="002521C1"/>
    <w:rsid w:val="00254F72"/>
    <w:rsid w:val="002602E2"/>
    <w:rsid w:val="00260F04"/>
    <w:rsid w:val="00261197"/>
    <w:rsid w:val="00261E29"/>
    <w:rsid w:val="00266117"/>
    <w:rsid w:val="00266309"/>
    <w:rsid w:val="0027622A"/>
    <w:rsid w:val="00276DF4"/>
    <w:rsid w:val="00277537"/>
    <w:rsid w:val="002836DD"/>
    <w:rsid w:val="00283AB0"/>
    <w:rsid w:val="00286EE0"/>
    <w:rsid w:val="002872A8"/>
    <w:rsid w:val="00293493"/>
    <w:rsid w:val="002943BE"/>
    <w:rsid w:val="00295E5B"/>
    <w:rsid w:val="0029740D"/>
    <w:rsid w:val="002A368F"/>
    <w:rsid w:val="002A715E"/>
    <w:rsid w:val="002B3FAF"/>
    <w:rsid w:val="002B64FE"/>
    <w:rsid w:val="002B6769"/>
    <w:rsid w:val="002B67E4"/>
    <w:rsid w:val="002B696B"/>
    <w:rsid w:val="002B78DA"/>
    <w:rsid w:val="002C0DF6"/>
    <w:rsid w:val="002C1442"/>
    <w:rsid w:val="002C1E7D"/>
    <w:rsid w:val="002C314F"/>
    <w:rsid w:val="002C3F70"/>
    <w:rsid w:val="002C418C"/>
    <w:rsid w:val="002C4619"/>
    <w:rsid w:val="002C50EB"/>
    <w:rsid w:val="002C5F1A"/>
    <w:rsid w:val="002C631F"/>
    <w:rsid w:val="002C6BFD"/>
    <w:rsid w:val="002D06F0"/>
    <w:rsid w:val="002D18C0"/>
    <w:rsid w:val="002D393B"/>
    <w:rsid w:val="002D4DB9"/>
    <w:rsid w:val="002D515C"/>
    <w:rsid w:val="002D7A36"/>
    <w:rsid w:val="002E0139"/>
    <w:rsid w:val="002E2F97"/>
    <w:rsid w:val="002E4F19"/>
    <w:rsid w:val="002E567A"/>
    <w:rsid w:val="002F60BC"/>
    <w:rsid w:val="003003D2"/>
    <w:rsid w:val="003008A0"/>
    <w:rsid w:val="00302CE2"/>
    <w:rsid w:val="00303828"/>
    <w:rsid w:val="003152D6"/>
    <w:rsid w:val="00315F55"/>
    <w:rsid w:val="00316DD1"/>
    <w:rsid w:val="003230DA"/>
    <w:rsid w:val="0032369D"/>
    <w:rsid w:val="00324757"/>
    <w:rsid w:val="0032497A"/>
    <w:rsid w:val="003251A7"/>
    <w:rsid w:val="00325491"/>
    <w:rsid w:val="003261F3"/>
    <w:rsid w:val="00327126"/>
    <w:rsid w:val="003303EC"/>
    <w:rsid w:val="003354C8"/>
    <w:rsid w:val="003369CD"/>
    <w:rsid w:val="003400DA"/>
    <w:rsid w:val="00341C8D"/>
    <w:rsid w:val="00344502"/>
    <w:rsid w:val="0034545D"/>
    <w:rsid w:val="003465DD"/>
    <w:rsid w:val="00347A6D"/>
    <w:rsid w:val="00350E22"/>
    <w:rsid w:val="00354B2B"/>
    <w:rsid w:val="003552B4"/>
    <w:rsid w:val="003571C3"/>
    <w:rsid w:val="00357403"/>
    <w:rsid w:val="003620EF"/>
    <w:rsid w:val="00365C83"/>
    <w:rsid w:val="00366EAB"/>
    <w:rsid w:val="00366EC3"/>
    <w:rsid w:val="0037039B"/>
    <w:rsid w:val="00370A8D"/>
    <w:rsid w:val="00370BF7"/>
    <w:rsid w:val="0037579A"/>
    <w:rsid w:val="003844C0"/>
    <w:rsid w:val="003846DA"/>
    <w:rsid w:val="003850BC"/>
    <w:rsid w:val="00385952"/>
    <w:rsid w:val="00392974"/>
    <w:rsid w:val="0039426E"/>
    <w:rsid w:val="00395507"/>
    <w:rsid w:val="00397C83"/>
    <w:rsid w:val="00397E08"/>
    <w:rsid w:val="003A2D09"/>
    <w:rsid w:val="003A6217"/>
    <w:rsid w:val="003A6824"/>
    <w:rsid w:val="003B107F"/>
    <w:rsid w:val="003B22E5"/>
    <w:rsid w:val="003B5944"/>
    <w:rsid w:val="003B5A50"/>
    <w:rsid w:val="003B72DF"/>
    <w:rsid w:val="003C0079"/>
    <w:rsid w:val="003C033E"/>
    <w:rsid w:val="003C0D6D"/>
    <w:rsid w:val="003C1248"/>
    <w:rsid w:val="003C1C95"/>
    <w:rsid w:val="003C6200"/>
    <w:rsid w:val="003D0509"/>
    <w:rsid w:val="003D399A"/>
    <w:rsid w:val="003D3ADD"/>
    <w:rsid w:val="003D5180"/>
    <w:rsid w:val="003D59EA"/>
    <w:rsid w:val="003E1DD8"/>
    <w:rsid w:val="003E3E7A"/>
    <w:rsid w:val="003E4FBD"/>
    <w:rsid w:val="003E77CF"/>
    <w:rsid w:val="003F2461"/>
    <w:rsid w:val="003F3A02"/>
    <w:rsid w:val="003F69CD"/>
    <w:rsid w:val="00401255"/>
    <w:rsid w:val="00401375"/>
    <w:rsid w:val="004014E3"/>
    <w:rsid w:val="004025C9"/>
    <w:rsid w:val="004028E9"/>
    <w:rsid w:val="00402969"/>
    <w:rsid w:val="00405267"/>
    <w:rsid w:val="00406173"/>
    <w:rsid w:val="0040626C"/>
    <w:rsid w:val="004118AB"/>
    <w:rsid w:val="00413FF3"/>
    <w:rsid w:val="004142FA"/>
    <w:rsid w:val="00414EFE"/>
    <w:rsid w:val="0042351C"/>
    <w:rsid w:val="0042463B"/>
    <w:rsid w:val="00425015"/>
    <w:rsid w:val="004253D0"/>
    <w:rsid w:val="00427165"/>
    <w:rsid w:val="004363D1"/>
    <w:rsid w:val="004368A1"/>
    <w:rsid w:val="004429C5"/>
    <w:rsid w:val="00444DDF"/>
    <w:rsid w:val="00447DAD"/>
    <w:rsid w:val="00450644"/>
    <w:rsid w:val="00452310"/>
    <w:rsid w:val="004524D6"/>
    <w:rsid w:val="0045318E"/>
    <w:rsid w:val="004543E1"/>
    <w:rsid w:val="004550C5"/>
    <w:rsid w:val="00460C32"/>
    <w:rsid w:val="00464A96"/>
    <w:rsid w:val="00465063"/>
    <w:rsid w:val="00471E79"/>
    <w:rsid w:val="004720C5"/>
    <w:rsid w:val="00475AD3"/>
    <w:rsid w:val="00476DA1"/>
    <w:rsid w:val="004834E0"/>
    <w:rsid w:val="004933AE"/>
    <w:rsid w:val="00497B67"/>
    <w:rsid w:val="004A2A20"/>
    <w:rsid w:val="004A35E7"/>
    <w:rsid w:val="004A7984"/>
    <w:rsid w:val="004B0360"/>
    <w:rsid w:val="004B3525"/>
    <w:rsid w:val="004B64CE"/>
    <w:rsid w:val="004C1E4A"/>
    <w:rsid w:val="004C20F1"/>
    <w:rsid w:val="004C3AE6"/>
    <w:rsid w:val="004C3C78"/>
    <w:rsid w:val="004C43C6"/>
    <w:rsid w:val="004C6ADE"/>
    <w:rsid w:val="004C7424"/>
    <w:rsid w:val="004D0BF5"/>
    <w:rsid w:val="004D1855"/>
    <w:rsid w:val="004D1B33"/>
    <w:rsid w:val="004D2888"/>
    <w:rsid w:val="004D3847"/>
    <w:rsid w:val="004D4B26"/>
    <w:rsid w:val="004D5525"/>
    <w:rsid w:val="004E74A9"/>
    <w:rsid w:val="004F1316"/>
    <w:rsid w:val="004F1377"/>
    <w:rsid w:val="004F28D8"/>
    <w:rsid w:val="004F2B87"/>
    <w:rsid w:val="004F4452"/>
    <w:rsid w:val="004F4F93"/>
    <w:rsid w:val="004F6DB6"/>
    <w:rsid w:val="005014E5"/>
    <w:rsid w:val="00513659"/>
    <w:rsid w:val="00513C7B"/>
    <w:rsid w:val="00513E7D"/>
    <w:rsid w:val="0051422A"/>
    <w:rsid w:val="00514AFE"/>
    <w:rsid w:val="005213AA"/>
    <w:rsid w:val="0052278A"/>
    <w:rsid w:val="00523091"/>
    <w:rsid w:val="005234B3"/>
    <w:rsid w:val="005271F4"/>
    <w:rsid w:val="0053230B"/>
    <w:rsid w:val="00533114"/>
    <w:rsid w:val="00537D6E"/>
    <w:rsid w:val="00542A22"/>
    <w:rsid w:val="00543C36"/>
    <w:rsid w:val="005512A4"/>
    <w:rsid w:val="00552FF8"/>
    <w:rsid w:val="00553465"/>
    <w:rsid w:val="00554C77"/>
    <w:rsid w:val="00554FEF"/>
    <w:rsid w:val="00557588"/>
    <w:rsid w:val="00560A29"/>
    <w:rsid w:val="00561D46"/>
    <w:rsid w:val="00562F27"/>
    <w:rsid w:val="00565B8E"/>
    <w:rsid w:val="00565BD5"/>
    <w:rsid w:val="00567840"/>
    <w:rsid w:val="0057036A"/>
    <w:rsid w:val="00571248"/>
    <w:rsid w:val="005725D6"/>
    <w:rsid w:val="00577531"/>
    <w:rsid w:val="00580CDB"/>
    <w:rsid w:val="005839A0"/>
    <w:rsid w:val="00584F2A"/>
    <w:rsid w:val="0058534C"/>
    <w:rsid w:val="00586064"/>
    <w:rsid w:val="0059019A"/>
    <w:rsid w:val="0059102D"/>
    <w:rsid w:val="00591C1A"/>
    <w:rsid w:val="00592046"/>
    <w:rsid w:val="00592173"/>
    <w:rsid w:val="005945A2"/>
    <w:rsid w:val="0059496C"/>
    <w:rsid w:val="005955C1"/>
    <w:rsid w:val="00596246"/>
    <w:rsid w:val="005A194C"/>
    <w:rsid w:val="005A2F28"/>
    <w:rsid w:val="005A598C"/>
    <w:rsid w:val="005A5A59"/>
    <w:rsid w:val="005A6777"/>
    <w:rsid w:val="005A6D07"/>
    <w:rsid w:val="005A6E1C"/>
    <w:rsid w:val="005A7502"/>
    <w:rsid w:val="005B13CF"/>
    <w:rsid w:val="005B2617"/>
    <w:rsid w:val="005B6B14"/>
    <w:rsid w:val="005B7DE0"/>
    <w:rsid w:val="005B7E6D"/>
    <w:rsid w:val="005C0F18"/>
    <w:rsid w:val="005C1427"/>
    <w:rsid w:val="005C169B"/>
    <w:rsid w:val="005C31FE"/>
    <w:rsid w:val="005C5B0F"/>
    <w:rsid w:val="005C7627"/>
    <w:rsid w:val="005C78E3"/>
    <w:rsid w:val="005D0258"/>
    <w:rsid w:val="005D142A"/>
    <w:rsid w:val="005D3E5E"/>
    <w:rsid w:val="005D56CA"/>
    <w:rsid w:val="005D6FB5"/>
    <w:rsid w:val="005D77DE"/>
    <w:rsid w:val="005E3213"/>
    <w:rsid w:val="005E34A2"/>
    <w:rsid w:val="005E550C"/>
    <w:rsid w:val="005F610E"/>
    <w:rsid w:val="005F74EC"/>
    <w:rsid w:val="00602F53"/>
    <w:rsid w:val="00605AA1"/>
    <w:rsid w:val="00605AD8"/>
    <w:rsid w:val="0061283A"/>
    <w:rsid w:val="00613AC6"/>
    <w:rsid w:val="00623E69"/>
    <w:rsid w:val="006249BA"/>
    <w:rsid w:val="00624DC4"/>
    <w:rsid w:val="00624F0C"/>
    <w:rsid w:val="00630CBE"/>
    <w:rsid w:val="006310F1"/>
    <w:rsid w:val="006312B2"/>
    <w:rsid w:val="00640733"/>
    <w:rsid w:val="00646D12"/>
    <w:rsid w:val="00646FD4"/>
    <w:rsid w:val="00647F00"/>
    <w:rsid w:val="0065109E"/>
    <w:rsid w:val="0065241D"/>
    <w:rsid w:val="006544C8"/>
    <w:rsid w:val="006551C9"/>
    <w:rsid w:val="00661389"/>
    <w:rsid w:val="00664B9D"/>
    <w:rsid w:val="00665E98"/>
    <w:rsid w:val="00666B60"/>
    <w:rsid w:val="00666D20"/>
    <w:rsid w:val="00666E88"/>
    <w:rsid w:val="0067121B"/>
    <w:rsid w:val="00672F29"/>
    <w:rsid w:val="00672FA8"/>
    <w:rsid w:val="006774EA"/>
    <w:rsid w:val="00677722"/>
    <w:rsid w:val="00682931"/>
    <w:rsid w:val="00683B82"/>
    <w:rsid w:val="0068774D"/>
    <w:rsid w:val="00691CD0"/>
    <w:rsid w:val="00692583"/>
    <w:rsid w:val="006951FC"/>
    <w:rsid w:val="006954FA"/>
    <w:rsid w:val="006971E0"/>
    <w:rsid w:val="006A0F20"/>
    <w:rsid w:val="006A426A"/>
    <w:rsid w:val="006A440B"/>
    <w:rsid w:val="006A762A"/>
    <w:rsid w:val="006B4783"/>
    <w:rsid w:val="006B5899"/>
    <w:rsid w:val="006C4059"/>
    <w:rsid w:val="006C41BB"/>
    <w:rsid w:val="006C6839"/>
    <w:rsid w:val="006D69BB"/>
    <w:rsid w:val="006D7D8C"/>
    <w:rsid w:val="006E06A2"/>
    <w:rsid w:val="006E06DE"/>
    <w:rsid w:val="006E5485"/>
    <w:rsid w:val="006F06D7"/>
    <w:rsid w:val="006F0F2F"/>
    <w:rsid w:val="006F33B4"/>
    <w:rsid w:val="006F436B"/>
    <w:rsid w:val="006F55F1"/>
    <w:rsid w:val="006F706C"/>
    <w:rsid w:val="006F7F91"/>
    <w:rsid w:val="00700430"/>
    <w:rsid w:val="0070115B"/>
    <w:rsid w:val="00702AA6"/>
    <w:rsid w:val="00702ADD"/>
    <w:rsid w:val="00702F49"/>
    <w:rsid w:val="0070323A"/>
    <w:rsid w:val="00703478"/>
    <w:rsid w:val="007069A7"/>
    <w:rsid w:val="00706B35"/>
    <w:rsid w:val="00706F32"/>
    <w:rsid w:val="00707464"/>
    <w:rsid w:val="00711C47"/>
    <w:rsid w:val="007138E8"/>
    <w:rsid w:val="00720810"/>
    <w:rsid w:val="007213E3"/>
    <w:rsid w:val="0072351A"/>
    <w:rsid w:val="007237F1"/>
    <w:rsid w:val="00724A02"/>
    <w:rsid w:val="007253B3"/>
    <w:rsid w:val="00725488"/>
    <w:rsid w:val="00725502"/>
    <w:rsid w:val="007260DB"/>
    <w:rsid w:val="00730EBF"/>
    <w:rsid w:val="00731066"/>
    <w:rsid w:val="00731769"/>
    <w:rsid w:val="00735D77"/>
    <w:rsid w:val="0073631E"/>
    <w:rsid w:val="00736F43"/>
    <w:rsid w:val="00737365"/>
    <w:rsid w:val="00737620"/>
    <w:rsid w:val="00741A4F"/>
    <w:rsid w:val="00741FC1"/>
    <w:rsid w:val="007441CB"/>
    <w:rsid w:val="00744A47"/>
    <w:rsid w:val="007466AE"/>
    <w:rsid w:val="007469DB"/>
    <w:rsid w:val="00753B82"/>
    <w:rsid w:val="00755D66"/>
    <w:rsid w:val="007601E4"/>
    <w:rsid w:val="007608C3"/>
    <w:rsid w:val="007646C6"/>
    <w:rsid w:val="00767920"/>
    <w:rsid w:val="00767CA2"/>
    <w:rsid w:val="0077023A"/>
    <w:rsid w:val="007718FA"/>
    <w:rsid w:val="007728FE"/>
    <w:rsid w:val="0077502F"/>
    <w:rsid w:val="00777BAC"/>
    <w:rsid w:val="00780E26"/>
    <w:rsid w:val="007824E1"/>
    <w:rsid w:val="00782EC6"/>
    <w:rsid w:val="00787D10"/>
    <w:rsid w:val="007907B6"/>
    <w:rsid w:val="0079088C"/>
    <w:rsid w:val="007948ED"/>
    <w:rsid w:val="007954FA"/>
    <w:rsid w:val="00797B1E"/>
    <w:rsid w:val="007A64DC"/>
    <w:rsid w:val="007B2B42"/>
    <w:rsid w:val="007B2BA9"/>
    <w:rsid w:val="007B5350"/>
    <w:rsid w:val="007B54F0"/>
    <w:rsid w:val="007C21EA"/>
    <w:rsid w:val="007C3DBB"/>
    <w:rsid w:val="007C69FC"/>
    <w:rsid w:val="007C7C6E"/>
    <w:rsid w:val="007C7FE4"/>
    <w:rsid w:val="007D0404"/>
    <w:rsid w:val="007D505C"/>
    <w:rsid w:val="007D691D"/>
    <w:rsid w:val="007D7725"/>
    <w:rsid w:val="007E1502"/>
    <w:rsid w:val="007E2647"/>
    <w:rsid w:val="007E2EE7"/>
    <w:rsid w:val="007E380A"/>
    <w:rsid w:val="007E3993"/>
    <w:rsid w:val="007E7319"/>
    <w:rsid w:val="007E736F"/>
    <w:rsid w:val="007F0C32"/>
    <w:rsid w:val="007F6B3F"/>
    <w:rsid w:val="00800469"/>
    <w:rsid w:val="0080188F"/>
    <w:rsid w:val="00802FAD"/>
    <w:rsid w:val="008047F9"/>
    <w:rsid w:val="0082096D"/>
    <w:rsid w:val="0082110D"/>
    <w:rsid w:val="00821A0D"/>
    <w:rsid w:val="00822AFC"/>
    <w:rsid w:val="00823719"/>
    <w:rsid w:val="00830ABF"/>
    <w:rsid w:val="00834E74"/>
    <w:rsid w:val="008400F2"/>
    <w:rsid w:val="008533D6"/>
    <w:rsid w:val="008549A3"/>
    <w:rsid w:val="00854C2D"/>
    <w:rsid w:val="00856A3F"/>
    <w:rsid w:val="008622E7"/>
    <w:rsid w:val="00862EAA"/>
    <w:rsid w:val="008637F8"/>
    <w:rsid w:val="00866803"/>
    <w:rsid w:val="00870458"/>
    <w:rsid w:val="008705EE"/>
    <w:rsid w:val="0087098F"/>
    <w:rsid w:val="008713B5"/>
    <w:rsid w:val="00873639"/>
    <w:rsid w:val="00873D69"/>
    <w:rsid w:val="008775AC"/>
    <w:rsid w:val="00877F10"/>
    <w:rsid w:val="008819B5"/>
    <w:rsid w:val="00882ED0"/>
    <w:rsid w:val="0088322C"/>
    <w:rsid w:val="00883D71"/>
    <w:rsid w:val="00883F24"/>
    <w:rsid w:val="00884868"/>
    <w:rsid w:val="0088545B"/>
    <w:rsid w:val="00885732"/>
    <w:rsid w:val="008863E9"/>
    <w:rsid w:val="00887478"/>
    <w:rsid w:val="00891EEF"/>
    <w:rsid w:val="00892BC2"/>
    <w:rsid w:val="00894445"/>
    <w:rsid w:val="00897962"/>
    <w:rsid w:val="008A0CC7"/>
    <w:rsid w:val="008A38D3"/>
    <w:rsid w:val="008A4396"/>
    <w:rsid w:val="008A5CA8"/>
    <w:rsid w:val="008B10BE"/>
    <w:rsid w:val="008B4135"/>
    <w:rsid w:val="008B5152"/>
    <w:rsid w:val="008C0837"/>
    <w:rsid w:val="008D062F"/>
    <w:rsid w:val="008D0FA8"/>
    <w:rsid w:val="008D225F"/>
    <w:rsid w:val="008D2DA6"/>
    <w:rsid w:val="008D3521"/>
    <w:rsid w:val="008D5233"/>
    <w:rsid w:val="008E3C43"/>
    <w:rsid w:val="008E3C52"/>
    <w:rsid w:val="008E7305"/>
    <w:rsid w:val="008F038C"/>
    <w:rsid w:val="008F3049"/>
    <w:rsid w:val="008F3B62"/>
    <w:rsid w:val="008F72E1"/>
    <w:rsid w:val="0090208B"/>
    <w:rsid w:val="00902E02"/>
    <w:rsid w:val="00903B19"/>
    <w:rsid w:val="009053A8"/>
    <w:rsid w:val="00907570"/>
    <w:rsid w:val="00907DB5"/>
    <w:rsid w:val="00910935"/>
    <w:rsid w:val="00910946"/>
    <w:rsid w:val="00913374"/>
    <w:rsid w:val="00914EDF"/>
    <w:rsid w:val="009170CA"/>
    <w:rsid w:val="00920B0A"/>
    <w:rsid w:val="0092308F"/>
    <w:rsid w:val="009236D5"/>
    <w:rsid w:val="0092734A"/>
    <w:rsid w:val="00932F6B"/>
    <w:rsid w:val="0093317F"/>
    <w:rsid w:val="00933C0F"/>
    <w:rsid w:val="009374CF"/>
    <w:rsid w:val="00942805"/>
    <w:rsid w:val="009429DC"/>
    <w:rsid w:val="00943822"/>
    <w:rsid w:val="00945390"/>
    <w:rsid w:val="009468AD"/>
    <w:rsid w:val="00952107"/>
    <w:rsid w:val="00952B40"/>
    <w:rsid w:val="00953099"/>
    <w:rsid w:val="00956862"/>
    <w:rsid w:val="009570D4"/>
    <w:rsid w:val="00957FAF"/>
    <w:rsid w:val="00960195"/>
    <w:rsid w:val="00960B04"/>
    <w:rsid w:val="00962C92"/>
    <w:rsid w:val="00963632"/>
    <w:rsid w:val="00970EE1"/>
    <w:rsid w:val="009713A7"/>
    <w:rsid w:val="00974953"/>
    <w:rsid w:val="0097568D"/>
    <w:rsid w:val="009835B1"/>
    <w:rsid w:val="00984B34"/>
    <w:rsid w:val="0098516D"/>
    <w:rsid w:val="009879BB"/>
    <w:rsid w:val="00991071"/>
    <w:rsid w:val="00993380"/>
    <w:rsid w:val="009934F9"/>
    <w:rsid w:val="00993902"/>
    <w:rsid w:val="00994C51"/>
    <w:rsid w:val="009A1171"/>
    <w:rsid w:val="009A48B9"/>
    <w:rsid w:val="009A4D2B"/>
    <w:rsid w:val="009B2154"/>
    <w:rsid w:val="009B3686"/>
    <w:rsid w:val="009B42C2"/>
    <w:rsid w:val="009B6684"/>
    <w:rsid w:val="009B7328"/>
    <w:rsid w:val="009C30E6"/>
    <w:rsid w:val="009C41CC"/>
    <w:rsid w:val="009D068A"/>
    <w:rsid w:val="009D1D78"/>
    <w:rsid w:val="009D3A8E"/>
    <w:rsid w:val="009D6E07"/>
    <w:rsid w:val="009D73F4"/>
    <w:rsid w:val="009E3BFA"/>
    <w:rsid w:val="009E54B1"/>
    <w:rsid w:val="009E5E19"/>
    <w:rsid w:val="009F19A3"/>
    <w:rsid w:val="009F313A"/>
    <w:rsid w:val="009F3321"/>
    <w:rsid w:val="009F4054"/>
    <w:rsid w:val="00A020A0"/>
    <w:rsid w:val="00A037C9"/>
    <w:rsid w:val="00A04E80"/>
    <w:rsid w:val="00A06FAB"/>
    <w:rsid w:val="00A111B8"/>
    <w:rsid w:val="00A116B6"/>
    <w:rsid w:val="00A14668"/>
    <w:rsid w:val="00A14C46"/>
    <w:rsid w:val="00A16748"/>
    <w:rsid w:val="00A16AD2"/>
    <w:rsid w:val="00A22999"/>
    <w:rsid w:val="00A22A93"/>
    <w:rsid w:val="00A24384"/>
    <w:rsid w:val="00A24EA7"/>
    <w:rsid w:val="00A2700A"/>
    <w:rsid w:val="00A27C42"/>
    <w:rsid w:val="00A312C5"/>
    <w:rsid w:val="00A330E8"/>
    <w:rsid w:val="00A33514"/>
    <w:rsid w:val="00A341A1"/>
    <w:rsid w:val="00A36E10"/>
    <w:rsid w:val="00A379F8"/>
    <w:rsid w:val="00A40D1C"/>
    <w:rsid w:val="00A4415D"/>
    <w:rsid w:val="00A51AA8"/>
    <w:rsid w:val="00A51CA7"/>
    <w:rsid w:val="00A51F12"/>
    <w:rsid w:val="00A5496C"/>
    <w:rsid w:val="00A5550A"/>
    <w:rsid w:val="00A55CB5"/>
    <w:rsid w:val="00A56BBB"/>
    <w:rsid w:val="00A5744F"/>
    <w:rsid w:val="00A60A81"/>
    <w:rsid w:val="00A644B5"/>
    <w:rsid w:val="00A6548D"/>
    <w:rsid w:val="00A677CC"/>
    <w:rsid w:val="00A7062A"/>
    <w:rsid w:val="00A7256B"/>
    <w:rsid w:val="00A81229"/>
    <w:rsid w:val="00A84C2D"/>
    <w:rsid w:val="00A862BD"/>
    <w:rsid w:val="00A86D1F"/>
    <w:rsid w:val="00A90B77"/>
    <w:rsid w:val="00A9316A"/>
    <w:rsid w:val="00A95DA9"/>
    <w:rsid w:val="00A9784D"/>
    <w:rsid w:val="00AA078C"/>
    <w:rsid w:val="00AA25B8"/>
    <w:rsid w:val="00AA3E68"/>
    <w:rsid w:val="00AA4677"/>
    <w:rsid w:val="00AA5526"/>
    <w:rsid w:val="00AA5F22"/>
    <w:rsid w:val="00AA5FB3"/>
    <w:rsid w:val="00AA663C"/>
    <w:rsid w:val="00AB0782"/>
    <w:rsid w:val="00AB0AB6"/>
    <w:rsid w:val="00AB0BD0"/>
    <w:rsid w:val="00AB2C3C"/>
    <w:rsid w:val="00AB4F06"/>
    <w:rsid w:val="00AB7FC5"/>
    <w:rsid w:val="00AC0A51"/>
    <w:rsid w:val="00AC3E95"/>
    <w:rsid w:val="00AC4145"/>
    <w:rsid w:val="00AC55BC"/>
    <w:rsid w:val="00AC7ACD"/>
    <w:rsid w:val="00AD3B87"/>
    <w:rsid w:val="00AD57B4"/>
    <w:rsid w:val="00AD6718"/>
    <w:rsid w:val="00AD683B"/>
    <w:rsid w:val="00AE3EB6"/>
    <w:rsid w:val="00AF5884"/>
    <w:rsid w:val="00AF740D"/>
    <w:rsid w:val="00B014AA"/>
    <w:rsid w:val="00B01DF4"/>
    <w:rsid w:val="00B04755"/>
    <w:rsid w:val="00B05C8F"/>
    <w:rsid w:val="00B149EB"/>
    <w:rsid w:val="00B20CDA"/>
    <w:rsid w:val="00B22B3D"/>
    <w:rsid w:val="00B22BD5"/>
    <w:rsid w:val="00B347E6"/>
    <w:rsid w:val="00B378FC"/>
    <w:rsid w:val="00B4150D"/>
    <w:rsid w:val="00B431D7"/>
    <w:rsid w:val="00B43BAD"/>
    <w:rsid w:val="00B46755"/>
    <w:rsid w:val="00B46B36"/>
    <w:rsid w:val="00B5091C"/>
    <w:rsid w:val="00B52C39"/>
    <w:rsid w:val="00B545B5"/>
    <w:rsid w:val="00B566E8"/>
    <w:rsid w:val="00B56993"/>
    <w:rsid w:val="00B56CFE"/>
    <w:rsid w:val="00B576C8"/>
    <w:rsid w:val="00B625BD"/>
    <w:rsid w:val="00B636D4"/>
    <w:rsid w:val="00B65B30"/>
    <w:rsid w:val="00B67D8A"/>
    <w:rsid w:val="00B70DA4"/>
    <w:rsid w:val="00B71316"/>
    <w:rsid w:val="00B738C2"/>
    <w:rsid w:val="00B73FE0"/>
    <w:rsid w:val="00B74E69"/>
    <w:rsid w:val="00B761A5"/>
    <w:rsid w:val="00B7680D"/>
    <w:rsid w:val="00B7720F"/>
    <w:rsid w:val="00B77CD5"/>
    <w:rsid w:val="00B83E42"/>
    <w:rsid w:val="00B907BD"/>
    <w:rsid w:val="00B91CD4"/>
    <w:rsid w:val="00B9480F"/>
    <w:rsid w:val="00B95051"/>
    <w:rsid w:val="00B96E07"/>
    <w:rsid w:val="00BA143C"/>
    <w:rsid w:val="00BA21B9"/>
    <w:rsid w:val="00BA376C"/>
    <w:rsid w:val="00BA7530"/>
    <w:rsid w:val="00BA766F"/>
    <w:rsid w:val="00BB11B1"/>
    <w:rsid w:val="00BB376D"/>
    <w:rsid w:val="00BB4613"/>
    <w:rsid w:val="00BB67CD"/>
    <w:rsid w:val="00BB7ED2"/>
    <w:rsid w:val="00BC075F"/>
    <w:rsid w:val="00BC096D"/>
    <w:rsid w:val="00BC44C4"/>
    <w:rsid w:val="00BC5F19"/>
    <w:rsid w:val="00BC72AB"/>
    <w:rsid w:val="00BD559A"/>
    <w:rsid w:val="00BD55EE"/>
    <w:rsid w:val="00BD6616"/>
    <w:rsid w:val="00BD7818"/>
    <w:rsid w:val="00BE45CB"/>
    <w:rsid w:val="00BE7745"/>
    <w:rsid w:val="00BE7E5A"/>
    <w:rsid w:val="00BF2E12"/>
    <w:rsid w:val="00BF31DC"/>
    <w:rsid w:val="00BF6EC9"/>
    <w:rsid w:val="00BF720C"/>
    <w:rsid w:val="00C04042"/>
    <w:rsid w:val="00C06B53"/>
    <w:rsid w:val="00C0710D"/>
    <w:rsid w:val="00C141BE"/>
    <w:rsid w:val="00C15ED2"/>
    <w:rsid w:val="00C20BEC"/>
    <w:rsid w:val="00C23E86"/>
    <w:rsid w:val="00C26FA1"/>
    <w:rsid w:val="00C3048A"/>
    <w:rsid w:val="00C3199C"/>
    <w:rsid w:val="00C42943"/>
    <w:rsid w:val="00C503AC"/>
    <w:rsid w:val="00C5156A"/>
    <w:rsid w:val="00C515BB"/>
    <w:rsid w:val="00C6127F"/>
    <w:rsid w:val="00C61F8B"/>
    <w:rsid w:val="00C628C4"/>
    <w:rsid w:val="00C6443B"/>
    <w:rsid w:val="00C65334"/>
    <w:rsid w:val="00C70632"/>
    <w:rsid w:val="00C80F4E"/>
    <w:rsid w:val="00C85D9A"/>
    <w:rsid w:val="00C86E6A"/>
    <w:rsid w:val="00C86E9F"/>
    <w:rsid w:val="00C87312"/>
    <w:rsid w:val="00C8789D"/>
    <w:rsid w:val="00C900C9"/>
    <w:rsid w:val="00C95036"/>
    <w:rsid w:val="00C956FA"/>
    <w:rsid w:val="00CA0CAE"/>
    <w:rsid w:val="00CA1E4E"/>
    <w:rsid w:val="00CA22C4"/>
    <w:rsid w:val="00CA2BAA"/>
    <w:rsid w:val="00CA405F"/>
    <w:rsid w:val="00CA4CA9"/>
    <w:rsid w:val="00CA68E0"/>
    <w:rsid w:val="00CB0BF4"/>
    <w:rsid w:val="00CB11ED"/>
    <w:rsid w:val="00CB1BD2"/>
    <w:rsid w:val="00CB4244"/>
    <w:rsid w:val="00CB61C5"/>
    <w:rsid w:val="00CB6357"/>
    <w:rsid w:val="00CC0A3F"/>
    <w:rsid w:val="00CC19D9"/>
    <w:rsid w:val="00CC2522"/>
    <w:rsid w:val="00CC406C"/>
    <w:rsid w:val="00CC4A80"/>
    <w:rsid w:val="00CC5A3F"/>
    <w:rsid w:val="00CC7318"/>
    <w:rsid w:val="00CD0A66"/>
    <w:rsid w:val="00CD14ED"/>
    <w:rsid w:val="00CD2B86"/>
    <w:rsid w:val="00CD2C5C"/>
    <w:rsid w:val="00CD6FDB"/>
    <w:rsid w:val="00CD7BBA"/>
    <w:rsid w:val="00CE011F"/>
    <w:rsid w:val="00CE0EC2"/>
    <w:rsid w:val="00CE2D4F"/>
    <w:rsid w:val="00CE4C80"/>
    <w:rsid w:val="00CF1050"/>
    <w:rsid w:val="00CF1057"/>
    <w:rsid w:val="00CF238E"/>
    <w:rsid w:val="00CF33B8"/>
    <w:rsid w:val="00CF6448"/>
    <w:rsid w:val="00D002C4"/>
    <w:rsid w:val="00D00E89"/>
    <w:rsid w:val="00D03221"/>
    <w:rsid w:val="00D03B29"/>
    <w:rsid w:val="00D043EE"/>
    <w:rsid w:val="00D07F7A"/>
    <w:rsid w:val="00D11B0C"/>
    <w:rsid w:val="00D144AC"/>
    <w:rsid w:val="00D162E3"/>
    <w:rsid w:val="00D16EFD"/>
    <w:rsid w:val="00D2062B"/>
    <w:rsid w:val="00D20891"/>
    <w:rsid w:val="00D2258E"/>
    <w:rsid w:val="00D25F2C"/>
    <w:rsid w:val="00D27E13"/>
    <w:rsid w:val="00D32789"/>
    <w:rsid w:val="00D3279A"/>
    <w:rsid w:val="00D35B82"/>
    <w:rsid w:val="00D35D88"/>
    <w:rsid w:val="00D41F21"/>
    <w:rsid w:val="00D43DF2"/>
    <w:rsid w:val="00D45D05"/>
    <w:rsid w:val="00D46CA1"/>
    <w:rsid w:val="00D474FE"/>
    <w:rsid w:val="00D52194"/>
    <w:rsid w:val="00D566A1"/>
    <w:rsid w:val="00D5719E"/>
    <w:rsid w:val="00D573DF"/>
    <w:rsid w:val="00D66206"/>
    <w:rsid w:val="00D67B61"/>
    <w:rsid w:val="00D71582"/>
    <w:rsid w:val="00D74326"/>
    <w:rsid w:val="00D749C6"/>
    <w:rsid w:val="00D77FC9"/>
    <w:rsid w:val="00D817B1"/>
    <w:rsid w:val="00D83B33"/>
    <w:rsid w:val="00D84A82"/>
    <w:rsid w:val="00D9130D"/>
    <w:rsid w:val="00D928F9"/>
    <w:rsid w:val="00DA24D8"/>
    <w:rsid w:val="00DA3180"/>
    <w:rsid w:val="00DB62C4"/>
    <w:rsid w:val="00DC0496"/>
    <w:rsid w:val="00DC04DE"/>
    <w:rsid w:val="00DC17DD"/>
    <w:rsid w:val="00DC1BD0"/>
    <w:rsid w:val="00DC29CD"/>
    <w:rsid w:val="00DC42DE"/>
    <w:rsid w:val="00DD2564"/>
    <w:rsid w:val="00DD3510"/>
    <w:rsid w:val="00DE012B"/>
    <w:rsid w:val="00DE1AAB"/>
    <w:rsid w:val="00DE4DD6"/>
    <w:rsid w:val="00DE4ED6"/>
    <w:rsid w:val="00DE567B"/>
    <w:rsid w:val="00DE6D6D"/>
    <w:rsid w:val="00DE7089"/>
    <w:rsid w:val="00DF0E0B"/>
    <w:rsid w:val="00DF111E"/>
    <w:rsid w:val="00DF24A5"/>
    <w:rsid w:val="00DF48E6"/>
    <w:rsid w:val="00DF50F1"/>
    <w:rsid w:val="00E0246A"/>
    <w:rsid w:val="00E0291F"/>
    <w:rsid w:val="00E04CA3"/>
    <w:rsid w:val="00E05A8A"/>
    <w:rsid w:val="00E075FD"/>
    <w:rsid w:val="00E104FC"/>
    <w:rsid w:val="00E10973"/>
    <w:rsid w:val="00E11F82"/>
    <w:rsid w:val="00E13D10"/>
    <w:rsid w:val="00E13F65"/>
    <w:rsid w:val="00E1725F"/>
    <w:rsid w:val="00E22CD3"/>
    <w:rsid w:val="00E231BB"/>
    <w:rsid w:val="00E2535E"/>
    <w:rsid w:val="00E26726"/>
    <w:rsid w:val="00E26B90"/>
    <w:rsid w:val="00E30180"/>
    <w:rsid w:val="00E3235C"/>
    <w:rsid w:val="00E33FB1"/>
    <w:rsid w:val="00E341E5"/>
    <w:rsid w:val="00E3520E"/>
    <w:rsid w:val="00E36A8D"/>
    <w:rsid w:val="00E42376"/>
    <w:rsid w:val="00E42745"/>
    <w:rsid w:val="00E46492"/>
    <w:rsid w:val="00E54858"/>
    <w:rsid w:val="00E54CCC"/>
    <w:rsid w:val="00E609B1"/>
    <w:rsid w:val="00E61C4E"/>
    <w:rsid w:val="00E6333C"/>
    <w:rsid w:val="00E66CA2"/>
    <w:rsid w:val="00E67D6A"/>
    <w:rsid w:val="00E716A3"/>
    <w:rsid w:val="00E71D1C"/>
    <w:rsid w:val="00E731BB"/>
    <w:rsid w:val="00E816DF"/>
    <w:rsid w:val="00E91625"/>
    <w:rsid w:val="00E91829"/>
    <w:rsid w:val="00E91BFB"/>
    <w:rsid w:val="00E93BD7"/>
    <w:rsid w:val="00E9454A"/>
    <w:rsid w:val="00E968A1"/>
    <w:rsid w:val="00EA0C65"/>
    <w:rsid w:val="00EA17BB"/>
    <w:rsid w:val="00EA3A8B"/>
    <w:rsid w:val="00EA4A97"/>
    <w:rsid w:val="00EA5195"/>
    <w:rsid w:val="00EA6A27"/>
    <w:rsid w:val="00EA6BC5"/>
    <w:rsid w:val="00EB1C77"/>
    <w:rsid w:val="00EB391A"/>
    <w:rsid w:val="00EB7EED"/>
    <w:rsid w:val="00EC1F47"/>
    <w:rsid w:val="00EC206E"/>
    <w:rsid w:val="00EC2984"/>
    <w:rsid w:val="00EC7D7E"/>
    <w:rsid w:val="00EC7DF7"/>
    <w:rsid w:val="00ED2880"/>
    <w:rsid w:val="00ED298D"/>
    <w:rsid w:val="00ED4481"/>
    <w:rsid w:val="00ED618B"/>
    <w:rsid w:val="00ED7420"/>
    <w:rsid w:val="00ED7680"/>
    <w:rsid w:val="00ED7CAB"/>
    <w:rsid w:val="00EE1C53"/>
    <w:rsid w:val="00EF57EF"/>
    <w:rsid w:val="00EF5B3D"/>
    <w:rsid w:val="00EF6E39"/>
    <w:rsid w:val="00EF7DFB"/>
    <w:rsid w:val="00F00050"/>
    <w:rsid w:val="00F029BD"/>
    <w:rsid w:val="00F02FA5"/>
    <w:rsid w:val="00F05C29"/>
    <w:rsid w:val="00F06901"/>
    <w:rsid w:val="00F07057"/>
    <w:rsid w:val="00F12DE7"/>
    <w:rsid w:val="00F148B4"/>
    <w:rsid w:val="00F15848"/>
    <w:rsid w:val="00F17B8A"/>
    <w:rsid w:val="00F204C3"/>
    <w:rsid w:val="00F20AA2"/>
    <w:rsid w:val="00F21A1F"/>
    <w:rsid w:val="00F25EEC"/>
    <w:rsid w:val="00F25F96"/>
    <w:rsid w:val="00F27A98"/>
    <w:rsid w:val="00F33C92"/>
    <w:rsid w:val="00F3759F"/>
    <w:rsid w:val="00F410D9"/>
    <w:rsid w:val="00F46535"/>
    <w:rsid w:val="00F54093"/>
    <w:rsid w:val="00F54BC2"/>
    <w:rsid w:val="00F560CD"/>
    <w:rsid w:val="00F57DA8"/>
    <w:rsid w:val="00F61571"/>
    <w:rsid w:val="00F6223D"/>
    <w:rsid w:val="00F630A6"/>
    <w:rsid w:val="00F66A45"/>
    <w:rsid w:val="00F679B4"/>
    <w:rsid w:val="00F7024F"/>
    <w:rsid w:val="00F727B4"/>
    <w:rsid w:val="00F72952"/>
    <w:rsid w:val="00F72FBD"/>
    <w:rsid w:val="00F74A4C"/>
    <w:rsid w:val="00F75AAE"/>
    <w:rsid w:val="00F75E66"/>
    <w:rsid w:val="00F81384"/>
    <w:rsid w:val="00F81D40"/>
    <w:rsid w:val="00F86885"/>
    <w:rsid w:val="00F912EB"/>
    <w:rsid w:val="00F935C6"/>
    <w:rsid w:val="00FA0465"/>
    <w:rsid w:val="00FA4710"/>
    <w:rsid w:val="00FB047C"/>
    <w:rsid w:val="00FB0C0C"/>
    <w:rsid w:val="00FB13BB"/>
    <w:rsid w:val="00FB1B5B"/>
    <w:rsid w:val="00FB609A"/>
    <w:rsid w:val="00FB6EA6"/>
    <w:rsid w:val="00FB78CA"/>
    <w:rsid w:val="00FC2CC3"/>
    <w:rsid w:val="00FC5A00"/>
    <w:rsid w:val="00FC5C47"/>
    <w:rsid w:val="00FC7A0F"/>
    <w:rsid w:val="00FC7D2E"/>
    <w:rsid w:val="00FC7F28"/>
    <w:rsid w:val="00FD0F4D"/>
    <w:rsid w:val="00FD43F8"/>
    <w:rsid w:val="00FD5AC2"/>
    <w:rsid w:val="00FD61FB"/>
    <w:rsid w:val="00FD6BCA"/>
    <w:rsid w:val="00FE0306"/>
    <w:rsid w:val="00FE3979"/>
    <w:rsid w:val="00FE43FB"/>
    <w:rsid w:val="00FE599A"/>
    <w:rsid w:val="00FF1E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D1C0307"/>
  <w15:docId w15:val="{971C9581-117E-4490-AA21-43A1DFEB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3E7A"/>
    <w:pPr>
      <w:widowControl w:val="0"/>
      <w:suppressAutoHyphens/>
    </w:pPr>
    <w:rPr>
      <w:rFonts w:eastAsia="Arial Unicode MS" w:cs="Arial Unicode MS"/>
      <w:kern w:val="1"/>
      <w:sz w:val="24"/>
      <w:szCs w:val="24"/>
      <w:lang w:eastAsia="hi-IN" w:bidi="hi-IN"/>
    </w:rPr>
  </w:style>
  <w:style w:type="paragraph" w:styleId="Nagwek3">
    <w:name w:val="heading 3"/>
    <w:basedOn w:val="Normalny"/>
    <w:next w:val="Normalny"/>
    <w:link w:val="Nagwek3Znak"/>
    <w:uiPriority w:val="9"/>
    <w:unhideWhenUsed/>
    <w:qFormat/>
    <w:rsid w:val="000A3C55"/>
    <w:pPr>
      <w:keepNext/>
      <w:spacing w:before="240" w:after="60"/>
      <w:outlineLvl w:val="2"/>
    </w:pPr>
    <w:rPr>
      <w:rFonts w:ascii="Cambria" w:eastAsia="Times New Roman" w:hAnsi="Cambria" w:cs="Mangal"/>
      <w:b/>
      <w:bCs/>
      <w:sz w:val="26"/>
      <w:szCs w:val="23"/>
    </w:rPr>
  </w:style>
  <w:style w:type="paragraph" w:styleId="Nagwek6">
    <w:name w:val="heading 6"/>
    <w:basedOn w:val="Normalny"/>
    <w:next w:val="Normalny"/>
    <w:link w:val="Nagwek6Znak"/>
    <w:qFormat/>
    <w:rsid w:val="002D06F0"/>
    <w:pPr>
      <w:keepNext/>
      <w:widowControl/>
      <w:suppressAutoHyphens w:val="0"/>
      <w:spacing w:after="120"/>
      <w:ind w:left="1077" w:hanging="357"/>
      <w:jc w:val="center"/>
      <w:outlineLvl w:val="5"/>
    </w:pPr>
    <w:rPr>
      <w:rFonts w:eastAsia="Times New Roman" w:cs="Times New Roman"/>
      <w:b/>
      <w:kern w:val="0"/>
      <w:lang w:eastAsia="pl-PL" w:bidi="ar-SA"/>
    </w:rPr>
  </w:style>
  <w:style w:type="paragraph" w:styleId="Nagwek7">
    <w:name w:val="heading 7"/>
    <w:basedOn w:val="Normalny"/>
    <w:next w:val="Normalny"/>
    <w:qFormat/>
    <w:rsid w:val="0082096D"/>
    <w:pPr>
      <w:spacing w:before="240" w:after="60"/>
      <w:outlineLvl w:val="6"/>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192D4C"/>
    <w:rPr>
      <w:rFonts w:cs="Times New Roman" w:hint="default"/>
    </w:rPr>
  </w:style>
  <w:style w:type="character" w:customStyle="1" w:styleId="WW8Num2z0">
    <w:name w:val="WW8Num2z0"/>
    <w:rsid w:val="00192D4C"/>
    <w:rPr>
      <w:rFonts w:cs="Times New Roman" w:hint="default"/>
    </w:rPr>
  </w:style>
  <w:style w:type="character" w:customStyle="1" w:styleId="WW8Num3z0">
    <w:name w:val="WW8Num3z0"/>
    <w:rsid w:val="00192D4C"/>
  </w:style>
  <w:style w:type="character" w:customStyle="1" w:styleId="WW8Num4z0">
    <w:name w:val="WW8Num4z0"/>
    <w:rsid w:val="00192D4C"/>
    <w:rPr>
      <w:rFonts w:ascii="Times New Roman" w:hAnsi="Times New Roman" w:cs="Times New Roman" w:hint="default"/>
    </w:rPr>
  </w:style>
  <w:style w:type="character" w:customStyle="1" w:styleId="WW8Num4z1">
    <w:name w:val="WW8Num4z1"/>
    <w:rsid w:val="00192D4C"/>
    <w:rPr>
      <w:rFonts w:ascii="OpenSymbol" w:hAnsi="OpenSymbol" w:cs="OpenSymbol"/>
    </w:rPr>
  </w:style>
  <w:style w:type="character" w:customStyle="1" w:styleId="WW8Num4z3">
    <w:name w:val="WW8Num4z3"/>
    <w:rsid w:val="00192D4C"/>
    <w:rPr>
      <w:rFonts w:ascii="Symbol" w:hAnsi="Symbol" w:cs="OpenSymbol"/>
    </w:rPr>
  </w:style>
  <w:style w:type="character" w:customStyle="1" w:styleId="WW8Num5z0">
    <w:name w:val="WW8Num5z0"/>
    <w:rsid w:val="00192D4C"/>
  </w:style>
  <w:style w:type="character" w:customStyle="1" w:styleId="WW8Num5z1">
    <w:name w:val="WW8Num5z1"/>
    <w:rsid w:val="00192D4C"/>
    <w:rPr>
      <w:rFonts w:ascii="OpenSymbol" w:hAnsi="OpenSymbol" w:cs="OpenSymbol"/>
    </w:rPr>
  </w:style>
  <w:style w:type="character" w:customStyle="1" w:styleId="WW8Num5z3">
    <w:name w:val="WW8Num5z3"/>
    <w:rsid w:val="00192D4C"/>
    <w:rPr>
      <w:rFonts w:ascii="Symbol" w:hAnsi="Symbol" w:cs="OpenSymbol"/>
    </w:rPr>
  </w:style>
  <w:style w:type="character" w:customStyle="1" w:styleId="WW8Num6z0">
    <w:name w:val="WW8Num6z0"/>
    <w:rsid w:val="00192D4C"/>
  </w:style>
  <w:style w:type="character" w:customStyle="1" w:styleId="WW8Num6z1">
    <w:name w:val="WW8Num6z1"/>
    <w:rsid w:val="00192D4C"/>
    <w:rPr>
      <w:rFonts w:ascii="OpenSymbol" w:hAnsi="OpenSymbol" w:cs="OpenSymbol"/>
    </w:rPr>
  </w:style>
  <w:style w:type="character" w:customStyle="1" w:styleId="WW8Num6z3">
    <w:name w:val="WW8Num6z3"/>
    <w:rsid w:val="00192D4C"/>
    <w:rPr>
      <w:rFonts w:ascii="Symbol" w:hAnsi="Symbol" w:cs="OpenSymbol"/>
    </w:rPr>
  </w:style>
  <w:style w:type="character" w:customStyle="1" w:styleId="WW8Num7z0">
    <w:name w:val="WW8Num7z0"/>
    <w:rsid w:val="00192D4C"/>
  </w:style>
  <w:style w:type="character" w:customStyle="1" w:styleId="WW8Num7z1">
    <w:name w:val="WW8Num7z1"/>
    <w:rsid w:val="00192D4C"/>
    <w:rPr>
      <w:rFonts w:ascii="OpenSymbol" w:hAnsi="OpenSymbol" w:cs="OpenSymbol"/>
    </w:rPr>
  </w:style>
  <w:style w:type="character" w:customStyle="1" w:styleId="WW8Num7z3">
    <w:name w:val="WW8Num7z3"/>
    <w:rsid w:val="00192D4C"/>
    <w:rPr>
      <w:rFonts w:ascii="Symbol" w:hAnsi="Symbol" w:cs="OpenSymbol"/>
    </w:rPr>
  </w:style>
  <w:style w:type="character" w:customStyle="1" w:styleId="WW8Num8z0">
    <w:name w:val="WW8Num8z0"/>
    <w:rsid w:val="00192D4C"/>
    <w:rPr>
      <w:rFonts w:ascii="Symbol" w:hAnsi="Symbol" w:cs="Symbol" w:hint="default"/>
      <w:sz w:val="20"/>
    </w:rPr>
  </w:style>
  <w:style w:type="character" w:customStyle="1" w:styleId="WW8Num8z1">
    <w:name w:val="WW8Num8z1"/>
    <w:rsid w:val="00192D4C"/>
    <w:rPr>
      <w:rFonts w:ascii="Courier New" w:hAnsi="Courier New" w:cs="Courier New" w:hint="default"/>
      <w:sz w:val="20"/>
    </w:rPr>
  </w:style>
  <w:style w:type="character" w:customStyle="1" w:styleId="WW8Num8z3">
    <w:name w:val="WW8Num8z3"/>
    <w:rsid w:val="00192D4C"/>
    <w:rPr>
      <w:rFonts w:ascii="Symbol" w:hAnsi="Symbol" w:cs="OpenSymbol"/>
    </w:rPr>
  </w:style>
  <w:style w:type="character" w:customStyle="1" w:styleId="WW8Num9z0">
    <w:name w:val="WW8Num9z0"/>
    <w:rsid w:val="00192D4C"/>
  </w:style>
  <w:style w:type="character" w:customStyle="1" w:styleId="WW8Num9z1">
    <w:name w:val="WW8Num9z1"/>
    <w:rsid w:val="00192D4C"/>
  </w:style>
  <w:style w:type="character" w:customStyle="1" w:styleId="WW8Num9z2">
    <w:name w:val="WW8Num9z2"/>
    <w:rsid w:val="00192D4C"/>
  </w:style>
  <w:style w:type="character" w:customStyle="1" w:styleId="WW8Num9z3">
    <w:name w:val="WW8Num9z3"/>
    <w:rsid w:val="00192D4C"/>
  </w:style>
  <w:style w:type="character" w:customStyle="1" w:styleId="WW8Num9z4">
    <w:name w:val="WW8Num9z4"/>
    <w:rsid w:val="00192D4C"/>
  </w:style>
  <w:style w:type="character" w:customStyle="1" w:styleId="WW8Num9z5">
    <w:name w:val="WW8Num9z5"/>
    <w:rsid w:val="00192D4C"/>
  </w:style>
  <w:style w:type="character" w:customStyle="1" w:styleId="WW8Num9z6">
    <w:name w:val="WW8Num9z6"/>
    <w:rsid w:val="00192D4C"/>
  </w:style>
  <w:style w:type="character" w:customStyle="1" w:styleId="WW8Num9z7">
    <w:name w:val="WW8Num9z7"/>
    <w:rsid w:val="00192D4C"/>
  </w:style>
  <w:style w:type="character" w:customStyle="1" w:styleId="WW8Num9z8">
    <w:name w:val="WW8Num9z8"/>
    <w:rsid w:val="00192D4C"/>
  </w:style>
  <w:style w:type="character" w:styleId="Hipercze">
    <w:name w:val="Hyperlink"/>
    <w:rsid w:val="00192D4C"/>
    <w:rPr>
      <w:color w:val="0000FF"/>
      <w:u w:val="single"/>
    </w:rPr>
  </w:style>
  <w:style w:type="character" w:customStyle="1" w:styleId="Symbolewypunktowania">
    <w:name w:val="Symbole wypunktowania"/>
    <w:rsid w:val="00192D4C"/>
    <w:rPr>
      <w:rFonts w:ascii="OpenSymbol" w:eastAsia="OpenSymbol" w:hAnsi="OpenSymbol" w:cs="OpenSymbol"/>
    </w:rPr>
  </w:style>
  <w:style w:type="paragraph" w:customStyle="1" w:styleId="Nagwek1">
    <w:name w:val="Nagłówek1"/>
    <w:basedOn w:val="Normalny"/>
    <w:next w:val="Tekstpodstawowy"/>
    <w:rsid w:val="00192D4C"/>
    <w:pPr>
      <w:keepNext/>
      <w:spacing w:before="240" w:after="120"/>
    </w:pPr>
    <w:rPr>
      <w:rFonts w:ascii="Arial" w:hAnsi="Arial"/>
      <w:sz w:val="28"/>
      <w:szCs w:val="28"/>
    </w:rPr>
  </w:style>
  <w:style w:type="paragraph" w:styleId="Tekstpodstawowy">
    <w:name w:val="Body Text"/>
    <w:basedOn w:val="Normalny"/>
    <w:link w:val="TekstpodstawowyZnak"/>
    <w:rsid w:val="00192D4C"/>
    <w:pPr>
      <w:spacing w:after="120"/>
    </w:pPr>
  </w:style>
  <w:style w:type="paragraph" w:styleId="Lista">
    <w:name w:val="List"/>
    <w:basedOn w:val="Tekstpodstawowy"/>
    <w:rsid w:val="00192D4C"/>
  </w:style>
  <w:style w:type="paragraph" w:customStyle="1" w:styleId="Podpis1">
    <w:name w:val="Podpis1"/>
    <w:basedOn w:val="Normalny"/>
    <w:rsid w:val="00192D4C"/>
    <w:pPr>
      <w:suppressLineNumbers/>
      <w:spacing w:before="120" w:after="120"/>
    </w:pPr>
    <w:rPr>
      <w:i/>
      <w:iCs/>
    </w:rPr>
  </w:style>
  <w:style w:type="paragraph" w:customStyle="1" w:styleId="Indeks">
    <w:name w:val="Indeks"/>
    <w:basedOn w:val="Normalny"/>
    <w:rsid w:val="00192D4C"/>
    <w:pPr>
      <w:suppressLineNumbers/>
    </w:pPr>
  </w:style>
  <w:style w:type="paragraph" w:styleId="Akapitzlist">
    <w:name w:val="List Paragraph"/>
    <w:basedOn w:val="Normalny"/>
    <w:uiPriority w:val="34"/>
    <w:qFormat/>
    <w:rsid w:val="00192D4C"/>
    <w:pPr>
      <w:ind w:left="720"/>
    </w:pPr>
  </w:style>
  <w:style w:type="paragraph" w:styleId="Bezodstpw">
    <w:name w:val="No Spacing"/>
    <w:qFormat/>
    <w:rsid w:val="00192D4C"/>
    <w:pPr>
      <w:suppressAutoHyphens/>
    </w:pPr>
    <w:rPr>
      <w:kern w:val="1"/>
      <w:sz w:val="24"/>
      <w:szCs w:val="24"/>
      <w:lang w:eastAsia="ar-SA"/>
    </w:rPr>
  </w:style>
  <w:style w:type="paragraph" w:styleId="Tekstpodstawowywcity">
    <w:name w:val="Body Text Indent"/>
    <w:basedOn w:val="Normalny"/>
    <w:link w:val="TekstpodstawowywcityZnak"/>
    <w:uiPriority w:val="99"/>
    <w:unhideWhenUsed/>
    <w:rsid w:val="00066246"/>
    <w:pPr>
      <w:spacing w:after="120"/>
      <w:ind w:left="283"/>
    </w:pPr>
    <w:rPr>
      <w:rFonts w:cs="Mangal"/>
      <w:szCs w:val="21"/>
    </w:rPr>
  </w:style>
  <w:style w:type="character" w:customStyle="1" w:styleId="TekstpodstawowywcityZnak">
    <w:name w:val="Tekst podstawowy wcięty Znak"/>
    <w:link w:val="Tekstpodstawowywcity"/>
    <w:uiPriority w:val="99"/>
    <w:rsid w:val="00066246"/>
    <w:rPr>
      <w:rFonts w:eastAsia="Arial Unicode MS" w:cs="Mangal"/>
      <w:kern w:val="1"/>
      <w:sz w:val="24"/>
      <w:szCs w:val="21"/>
      <w:lang w:eastAsia="hi-IN" w:bidi="hi-IN"/>
    </w:rPr>
  </w:style>
  <w:style w:type="character" w:customStyle="1" w:styleId="Nagwek6Znak">
    <w:name w:val="Nagłówek 6 Znak"/>
    <w:link w:val="Nagwek6"/>
    <w:rsid w:val="002D06F0"/>
    <w:rPr>
      <w:b/>
      <w:sz w:val="24"/>
      <w:szCs w:val="24"/>
      <w:lang w:val="pl-PL"/>
    </w:rPr>
  </w:style>
  <w:style w:type="paragraph" w:customStyle="1" w:styleId="tekst">
    <w:name w:val="tekst"/>
    <w:basedOn w:val="Normalny"/>
    <w:rsid w:val="002D06F0"/>
    <w:pPr>
      <w:widowControl/>
      <w:suppressLineNumbers/>
      <w:suppressAutoHyphens w:val="0"/>
      <w:spacing w:before="60" w:after="60"/>
      <w:ind w:left="1077" w:hanging="357"/>
      <w:jc w:val="both"/>
    </w:pPr>
    <w:rPr>
      <w:rFonts w:eastAsia="Times New Roman" w:cs="Times New Roman"/>
      <w:kern w:val="0"/>
      <w:lang w:eastAsia="pl-PL" w:bidi="ar-SA"/>
    </w:rPr>
  </w:style>
  <w:style w:type="paragraph" w:styleId="Tekstpodstawowywcity3">
    <w:name w:val="Body Text Indent 3"/>
    <w:basedOn w:val="Normalny"/>
    <w:link w:val="Tekstpodstawowywcity3Znak"/>
    <w:uiPriority w:val="99"/>
    <w:semiHidden/>
    <w:unhideWhenUsed/>
    <w:rsid w:val="002D06F0"/>
    <w:pPr>
      <w:spacing w:after="120"/>
      <w:ind w:left="283"/>
    </w:pPr>
    <w:rPr>
      <w:rFonts w:cs="Mangal"/>
      <w:sz w:val="16"/>
      <w:szCs w:val="14"/>
    </w:rPr>
  </w:style>
  <w:style w:type="character" w:customStyle="1" w:styleId="Tekstpodstawowywcity3Znak">
    <w:name w:val="Tekst podstawowy wcięty 3 Znak"/>
    <w:link w:val="Tekstpodstawowywcity3"/>
    <w:uiPriority w:val="99"/>
    <w:semiHidden/>
    <w:rsid w:val="002D06F0"/>
    <w:rPr>
      <w:rFonts w:eastAsia="Arial Unicode MS" w:cs="Mangal"/>
      <w:kern w:val="1"/>
      <w:sz w:val="16"/>
      <w:szCs w:val="14"/>
      <w:lang w:eastAsia="hi-IN" w:bidi="hi-IN"/>
    </w:rPr>
  </w:style>
  <w:style w:type="paragraph" w:customStyle="1" w:styleId="Tekstpodstawowy21">
    <w:name w:val="Tekst podstawowy 21"/>
    <w:basedOn w:val="Normalny"/>
    <w:rsid w:val="00823719"/>
    <w:pPr>
      <w:widowControl/>
      <w:suppressAutoHyphens w:val="0"/>
      <w:overflowPunct w:val="0"/>
      <w:autoSpaceDE w:val="0"/>
      <w:autoSpaceDN w:val="0"/>
      <w:adjustRightInd w:val="0"/>
      <w:spacing w:after="120"/>
      <w:ind w:left="1077" w:right="-710" w:hanging="357"/>
      <w:jc w:val="both"/>
      <w:textAlignment w:val="baseline"/>
    </w:pPr>
    <w:rPr>
      <w:rFonts w:eastAsia="Times New Roman" w:cs="Times New Roman"/>
      <w:kern w:val="0"/>
      <w:szCs w:val="20"/>
      <w:lang w:eastAsia="pl-PL" w:bidi="ar-SA"/>
    </w:rPr>
  </w:style>
  <w:style w:type="paragraph" w:customStyle="1" w:styleId="Style16">
    <w:name w:val="Style16"/>
    <w:basedOn w:val="Normalny"/>
    <w:rsid w:val="00692583"/>
    <w:pPr>
      <w:suppressAutoHyphens w:val="0"/>
      <w:autoSpaceDE w:val="0"/>
      <w:autoSpaceDN w:val="0"/>
      <w:adjustRightInd w:val="0"/>
    </w:pPr>
    <w:rPr>
      <w:rFonts w:ascii="Arial" w:eastAsia="Times New Roman" w:hAnsi="Arial" w:cs="Times New Roman"/>
      <w:kern w:val="0"/>
      <w:lang w:eastAsia="pl-PL" w:bidi="ar-SA"/>
    </w:rPr>
  </w:style>
  <w:style w:type="character" w:customStyle="1" w:styleId="FontStyle94">
    <w:name w:val="Font Style94"/>
    <w:rsid w:val="00692583"/>
    <w:rPr>
      <w:rFonts w:ascii="Arial" w:hAnsi="Arial" w:cs="Arial"/>
      <w:color w:val="000000"/>
      <w:spacing w:val="-20"/>
      <w:sz w:val="20"/>
      <w:szCs w:val="20"/>
    </w:rPr>
  </w:style>
  <w:style w:type="character" w:customStyle="1" w:styleId="FontStyle114">
    <w:name w:val="Font Style114"/>
    <w:rsid w:val="00692583"/>
    <w:rPr>
      <w:rFonts w:ascii="Arial" w:hAnsi="Arial" w:cs="Arial"/>
      <w:color w:val="000000"/>
      <w:sz w:val="22"/>
      <w:szCs w:val="22"/>
    </w:rPr>
  </w:style>
  <w:style w:type="table" w:styleId="Tabela-Siatka">
    <w:name w:val="Table Grid"/>
    <w:basedOn w:val="Standardowy"/>
    <w:uiPriority w:val="59"/>
    <w:rsid w:val="00C86E6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rsid w:val="00017626"/>
    <w:pPr>
      <w:spacing w:before="60" w:after="60"/>
      <w:ind w:left="426" w:hanging="284"/>
      <w:jc w:val="both"/>
    </w:pPr>
    <w:rPr>
      <w:sz w:val="24"/>
      <w:szCs w:val="24"/>
    </w:rPr>
  </w:style>
  <w:style w:type="paragraph" w:styleId="Tekstpodstawowy2">
    <w:name w:val="Body Text 2"/>
    <w:basedOn w:val="Normalny"/>
    <w:rsid w:val="0082096D"/>
    <w:pPr>
      <w:spacing w:after="120" w:line="480" w:lineRule="auto"/>
    </w:pPr>
  </w:style>
  <w:style w:type="paragraph" w:customStyle="1" w:styleId="Akapitzlist1">
    <w:name w:val="Akapit z listą1"/>
    <w:basedOn w:val="Normalny"/>
    <w:rsid w:val="0082096D"/>
    <w:pPr>
      <w:widowControl/>
      <w:suppressAutoHyphens w:val="0"/>
      <w:spacing w:after="200" w:line="276" w:lineRule="auto"/>
      <w:ind w:left="720"/>
      <w:contextualSpacing/>
    </w:pPr>
    <w:rPr>
      <w:rFonts w:ascii="Calibri" w:eastAsia="Times New Roman" w:hAnsi="Calibri" w:cs="Times New Roman"/>
      <w:kern w:val="0"/>
      <w:sz w:val="22"/>
      <w:szCs w:val="22"/>
      <w:lang w:eastAsia="pl-PL" w:bidi="ar-SA"/>
    </w:rPr>
  </w:style>
  <w:style w:type="character" w:styleId="Odwoaniedokomentarza">
    <w:name w:val="annotation reference"/>
    <w:semiHidden/>
    <w:rsid w:val="0082096D"/>
    <w:rPr>
      <w:rFonts w:cs="Times New Roman"/>
      <w:sz w:val="16"/>
      <w:szCs w:val="16"/>
    </w:rPr>
  </w:style>
  <w:style w:type="paragraph" w:styleId="Tekstkomentarza">
    <w:name w:val="annotation text"/>
    <w:basedOn w:val="Normalny"/>
    <w:link w:val="TekstkomentarzaZnak"/>
    <w:semiHidden/>
    <w:rsid w:val="0082096D"/>
    <w:pPr>
      <w:widowControl/>
      <w:suppressAutoHyphens w:val="0"/>
      <w:spacing w:after="200"/>
    </w:pPr>
    <w:rPr>
      <w:rFonts w:ascii="Calibri" w:eastAsia="Times New Roman" w:hAnsi="Calibri" w:cs="Times New Roman"/>
      <w:kern w:val="0"/>
      <w:sz w:val="20"/>
      <w:szCs w:val="20"/>
      <w:lang w:eastAsia="pl-PL" w:bidi="ar-SA"/>
    </w:rPr>
  </w:style>
  <w:style w:type="character" w:customStyle="1" w:styleId="TekstkomentarzaZnak">
    <w:name w:val="Tekst komentarza Znak"/>
    <w:link w:val="Tekstkomentarza"/>
    <w:semiHidden/>
    <w:locked/>
    <w:rsid w:val="0082096D"/>
    <w:rPr>
      <w:rFonts w:ascii="Calibri" w:hAnsi="Calibri"/>
      <w:lang w:val="pl-PL" w:eastAsia="pl-PL" w:bidi="ar-SA"/>
    </w:rPr>
  </w:style>
  <w:style w:type="paragraph" w:styleId="Nagwek">
    <w:name w:val="header"/>
    <w:basedOn w:val="Normalny"/>
    <w:link w:val="NagwekZnak"/>
    <w:uiPriority w:val="99"/>
    <w:rsid w:val="0082096D"/>
    <w:pPr>
      <w:widowControl/>
      <w:tabs>
        <w:tab w:val="center" w:pos="4536"/>
        <w:tab w:val="right" w:pos="9072"/>
      </w:tabs>
      <w:suppressAutoHyphens w:val="0"/>
    </w:pPr>
    <w:rPr>
      <w:rFonts w:ascii="Calibri" w:eastAsia="Times New Roman" w:hAnsi="Calibri" w:cs="Times New Roman"/>
      <w:kern w:val="0"/>
      <w:sz w:val="22"/>
      <w:szCs w:val="22"/>
      <w:lang w:eastAsia="pl-PL" w:bidi="ar-SA"/>
    </w:rPr>
  </w:style>
  <w:style w:type="character" w:customStyle="1" w:styleId="NagwekZnak">
    <w:name w:val="Nagłówek Znak"/>
    <w:link w:val="Nagwek"/>
    <w:uiPriority w:val="99"/>
    <w:locked/>
    <w:rsid w:val="0082096D"/>
    <w:rPr>
      <w:rFonts w:ascii="Calibri" w:hAnsi="Calibri"/>
      <w:sz w:val="22"/>
      <w:szCs w:val="22"/>
      <w:lang w:val="pl-PL" w:eastAsia="pl-PL" w:bidi="ar-SA"/>
    </w:rPr>
  </w:style>
  <w:style w:type="paragraph" w:customStyle="1" w:styleId="Standarduser">
    <w:name w:val="Standard (user)"/>
    <w:rsid w:val="0082096D"/>
    <w:pPr>
      <w:widowControl w:val="0"/>
      <w:suppressAutoHyphens/>
      <w:autoSpaceDN w:val="0"/>
      <w:textAlignment w:val="baseline"/>
    </w:pPr>
    <w:rPr>
      <w:rFonts w:cs="Mangal"/>
      <w:kern w:val="3"/>
      <w:sz w:val="24"/>
      <w:szCs w:val="24"/>
      <w:lang w:eastAsia="zh-CN" w:bidi="hi-IN"/>
    </w:rPr>
  </w:style>
  <w:style w:type="paragraph" w:customStyle="1" w:styleId="Textbodyuser">
    <w:name w:val="Text body (user)"/>
    <w:basedOn w:val="Standarduser"/>
    <w:rsid w:val="0082096D"/>
    <w:pPr>
      <w:spacing w:after="120"/>
    </w:pPr>
  </w:style>
  <w:style w:type="paragraph" w:styleId="Tekstpodstawowy3">
    <w:name w:val="Body Text 3"/>
    <w:basedOn w:val="Normalny"/>
    <w:link w:val="Tekstpodstawowy3Znak"/>
    <w:semiHidden/>
    <w:rsid w:val="0082096D"/>
    <w:pPr>
      <w:widowControl/>
      <w:suppressAutoHyphens w:val="0"/>
      <w:spacing w:after="120" w:line="276" w:lineRule="auto"/>
    </w:pPr>
    <w:rPr>
      <w:rFonts w:ascii="Calibri" w:eastAsia="Times New Roman" w:hAnsi="Calibri" w:cs="Times New Roman"/>
      <w:kern w:val="0"/>
      <w:sz w:val="16"/>
      <w:szCs w:val="16"/>
      <w:lang w:eastAsia="pl-PL" w:bidi="ar-SA"/>
    </w:rPr>
  </w:style>
  <w:style w:type="character" w:customStyle="1" w:styleId="Tekstpodstawowy3Znak">
    <w:name w:val="Tekst podstawowy 3 Znak"/>
    <w:link w:val="Tekstpodstawowy3"/>
    <w:semiHidden/>
    <w:locked/>
    <w:rsid w:val="0082096D"/>
    <w:rPr>
      <w:rFonts w:ascii="Calibri" w:hAnsi="Calibri"/>
      <w:sz w:val="16"/>
      <w:szCs w:val="16"/>
      <w:lang w:val="pl-PL" w:eastAsia="pl-PL" w:bidi="ar-SA"/>
    </w:rPr>
  </w:style>
  <w:style w:type="paragraph" w:customStyle="1" w:styleId="Heading1user">
    <w:name w:val="Heading 1 (user)"/>
    <w:basedOn w:val="Standarduser"/>
    <w:next w:val="Standarduser"/>
    <w:rsid w:val="0082096D"/>
    <w:pPr>
      <w:keepNext/>
      <w:spacing w:line="360" w:lineRule="auto"/>
    </w:pPr>
    <w:rPr>
      <w:b/>
      <w:bCs/>
      <w:szCs w:val="20"/>
    </w:rPr>
  </w:style>
  <w:style w:type="numbering" w:customStyle="1" w:styleId="WW8Num4">
    <w:name w:val="WW8Num4"/>
    <w:rsid w:val="0082096D"/>
    <w:pPr>
      <w:numPr>
        <w:numId w:val="1"/>
      </w:numPr>
    </w:pPr>
  </w:style>
  <w:style w:type="paragraph" w:styleId="Tekstdymka">
    <w:name w:val="Balloon Text"/>
    <w:basedOn w:val="Normalny"/>
    <w:semiHidden/>
    <w:rsid w:val="0082096D"/>
    <w:rPr>
      <w:rFonts w:ascii="Tahoma" w:hAnsi="Tahoma" w:cs="Tahoma"/>
      <w:sz w:val="16"/>
      <w:szCs w:val="16"/>
    </w:rPr>
  </w:style>
  <w:style w:type="character" w:customStyle="1" w:styleId="ZnakZnak5">
    <w:name w:val="Znak Znak5"/>
    <w:semiHidden/>
    <w:rsid w:val="0082096D"/>
    <w:rPr>
      <w:rFonts w:eastAsia="Arial Unicode MS" w:cs="Mangal"/>
      <w:kern w:val="1"/>
      <w:sz w:val="24"/>
      <w:szCs w:val="21"/>
      <w:lang w:eastAsia="hi-IN" w:bidi="hi-IN"/>
    </w:rPr>
  </w:style>
  <w:style w:type="paragraph" w:styleId="Stopka">
    <w:name w:val="footer"/>
    <w:basedOn w:val="Normalny"/>
    <w:link w:val="StopkaZnak"/>
    <w:uiPriority w:val="99"/>
    <w:unhideWhenUsed/>
    <w:rsid w:val="00821A0D"/>
    <w:pPr>
      <w:tabs>
        <w:tab w:val="center" w:pos="4536"/>
        <w:tab w:val="right" w:pos="9072"/>
      </w:tabs>
    </w:pPr>
    <w:rPr>
      <w:rFonts w:cs="Mangal"/>
      <w:szCs w:val="21"/>
    </w:rPr>
  </w:style>
  <w:style w:type="character" w:customStyle="1" w:styleId="StopkaZnak">
    <w:name w:val="Stopka Znak"/>
    <w:link w:val="Stopka"/>
    <w:uiPriority w:val="99"/>
    <w:rsid w:val="00821A0D"/>
    <w:rPr>
      <w:rFonts w:eastAsia="Arial Unicode MS" w:cs="Mangal"/>
      <w:kern w:val="1"/>
      <w:sz w:val="24"/>
      <w:szCs w:val="21"/>
      <w:lang w:eastAsia="hi-IN" w:bidi="hi-IN"/>
    </w:rPr>
  </w:style>
  <w:style w:type="character" w:customStyle="1" w:styleId="Nagwek3Znak">
    <w:name w:val="Nagłówek 3 Znak"/>
    <w:link w:val="Nagwek3"/>
    <w:uiPriority w:val="9"/>
    <w:rsid w:val="000A3C55"/>
    <w:rPr>
      <w:rFonts w:ascii="Cambria" w:eastAsia="Times New Roman" w:hAnsi="Cambria" w:cs="Mangal"/>
      <w:b/>
      <w:bCs/>
      <w:kern w:val="1"/>
      <w:sz w:val="26"/>
      <w:szCs w:val="23"/>
      <w:lang w:eastAsia="hi-IN" w:bidi="hi-IN"/>
    </w:rPr>
  </w:style>
  <w:style w:type="paragraph" w:customStyle="1" w:styleId="contact-address">
    <w:name w:val="contact-address"/>
    <w:basedOn w:val="Normalny"/>
    <w:rsid w:val="000A3C55"/>
    <w:pPr>
      <w:widowControl/>
      <w:suppressAutoHyphens w:val="0"/>
      <w:spacing w:before="100" w:beforeAutospacing="1" w:after="100" w:afterAutospacing="1"/>
    </w:pPr>
    <w:rPr>
      <w:rFonts w:eastAsia="Times New Roman" w:cs="Times New Roman"/>
      <w:kern w:val="0"/>
      <w:lang w:eastAsia="pl-PL" w:bidi="ar-SA"/>
    </w:rPr>
  </w:style>
  <w:style w:type="paragraph" w:customStyle="1" w:styleId="contact-phone">
    <w:name w:val="contact-phone"/>
    <w:basedOn w:val="Normalny"/>
    <w:rsid w:val="000A3C55"/>
    <w:pPr>
      <w:widowControl/>
      <w:suppressAutoHyphens w:val="0"/>
      <w:spacing w:before="100" w:beforeAutospacing="1" w:after="100" w:afterAutospacing="1"/>
    </w:pPr>
    <w:rPr>
      <w:rFonts w:eastAsia="Times New Roman" w:cs="Times New Roman"/>
      <w:kern w:val="0"/>
      <w:lang w:eastAsia="pl-PL" w:bidi="ar-SA"/>
    </w:rPr>
  </w:style>
  <w:style w:type="character" w:customStyle="1" w:styleId="col-xs-12">
    <w:name w:val="col-xs-12"/>
    <w:basedOn w:val="Domylnaczcionkaakapitu"/>
    <w:rsid w:val="000A3C55"/>
  </w:style>
  <w:style w:type="character" w:customStyle="1" w:styleId="TekstpodstawowyZnak">
    <w:name w:val="Tekst podstawowy Znak"/>
    <w:link w:val="Tekstpodstawowy"/>
    <w:rsid w:val="00AA4677"/>
    <w:rPr>
      <w:rFonts w:eastAsia="Arial Unicode MS" w:cs="Arial Unicode MS"/>
      <w:kern w:val="1"/>
      <w:sz w:val="24"/>
      <w:szCs w:val="24"/>
      <w:lang w:eastAsia="hi-IN" w:bidi="hi-IN"/>
    </w:rPr>
  </w:style>
  <w:style w:type="paragraph" w:styleId="Tytu">
    <w:name w:val="Title"/>
    <w:basedOn w:val="Normalny"/>
    <w:link w:val="TytuZnak"/>
    <w:qFormat/>
    <w:rsid w:val="00AA4677"/>
    <w:pPr>
      <w:widowControl/>
      <w:suppressAutoHyphens w:val="0"/>
      <w:jc w:val="center"/>
    </w:pPr>
    <w:rPr>
      <w:rFonts w:eastAsia="Times New Roman" w:cs="Times New Roman"/>
      <w:b/>
      <w:bCs/>
      <w:kern w:val="0"/>
      <w:lang w:eastAsia="pl-PL" w:bidi="ar-SA"/>
    </w:rPr>
  </w:style>
  <w:style w:type="character" w:customStyle="1" w:styleId="TytuZnak">
    <w:name w:val="Tytuł Znak"/>
    <w:link w:val="Tytu"/>
    <w:rsid w:val="00AA4677"/>
    <w:rPr>
      <w:b/>
      <w:bCs/>
      <w:sz w:val="24"/>
      <w:szCs w:val="24"/>
    </w:rPr>
  </w:style>
  <w:style w:type="paragraph" w:customStyle="1" w:styleId="western">
    <w:name w:val="western"/>
    <w:basedOn w:val="Normalny"/>
    <w:rsid w:val="004D3847"/>
    <w:pPr>
      <w:widowControl/>
      <w:suppressAutoHyphens w:val="0"/>
      <w:spacing w:before="100" w:beforeAutospacing="1" w:after="119"/>
    </w:pPr>
    <w:rPr>
      <w:rFonts w:eastAsia="Times New Roman" w:cs="Times New Roman"/>
      <w:color w:val="000000"/>
      <w:kern w:val="0"/>
      <w:lang w:eastAsia="pl-PL" w:bidi="ar-SA"/>
    </w:rPr>
  </w:style>
  <w:style w:type="paragraph" w:customStyle="1" w:styleId="Default">
    <w:name w:val="Default"/>
    <w:rsid w:val="003B107F"/>
    <w:pPr>
      <w:autoSpaceDE w:val="0"/>
      <w:autoSpaceDN w:val="0"/>
      <w:adjustRightInd w:val="0"/>
    </w:pPr>
    <w:rPr>
      <w:color w:val="000000"/>
      <w:sz w:val="24"/>
      <w:szCs w:val="24"/>
    </w:rPr>
  </w:style>
  <w:style w:type="paragraph" w:customStyle="1" w:styleId="Bezodstpw1">
    <w:name w:val="Bez odstępów1"/>
    <w:rsid w:val="00A644B5"/>
    <w:rPr>
      <w:rFonts w:ascii="Calibri" w:hAnsi="Calibri"/>
      <w:sz w:val="22"/>
      <w:szCs w:val="22"/>
    </w:rPr>
  </w:style>
  <w:style w:type="paragraph" w:customStyle="1" w:styleId="Style9">
    <w:name w:val="Style9"/>
    <w:basedOn w:val="Normalny"/>
    <w:uiPriority w:val="99"/>
    <w:rsid w:val="005A2F28"/>
    <w:pPr>
      <w:suppressAutoHyphens w:val="0"/>
      <w:autoSpaceDE w:val="0"/>
      <w:autoSpaceDN w:val="0"/>
      <w:adjustRightInd w:val="0"/>
    </w:pPr>
    <w:rPr>
      <w:rFonts w:eastAsia="Times New Roman" w:cs="Times New Roman"/>
      <w:kern w:val="0"/>
      <w:lang w:eastAsia="pl-PL" w:bidi="ar-SA"/>
    </w:rPr>
  </w:style>
  <w:style w:type="paragraph" w:styleId="Tekstprzypisukocowego">
    <w:name w:val="endnote text"/>
    <w:basedOn w:val="Normalny"/>
    <w:link w:val="TekstprzypisukocowegoZnak"/>
    <w:uiPriority w:val="99"/>
    <w:semiHidden/>
    <w:unhideWhenUsed/>
    <w:rsid w:val="009D1D78"/>
    <w:rPr>
      <w:rFonts w:cs="Mangal"/>
      <w:sz w:val="20"/>
      <w:szCs w:val="18"/>
    </w:rPr>
  </w:style>
  <w:style w:type="character" w:customStyle="1" w:styleId="TekstprzypisukocowegoZnak">
    <w:name w:val="Tekst przypisu końcowego Znak"/>
    <w:link w:val="Tekstprzypisukocowego"/>
    <w:uiPriority w:val="99"/>
    <w:semiHidden/>
    <w:rsid w:val="009D1D78"/>
    <w:rPr>
      <w:rFonts w:eastAsia="Arial Unicode MS" w:cs="Mangal"/>
      <w:kern w:val="1"/>
      <w:szCs w:val="18"/>
      <w:lang w:eastAsia="hi-IN" w:bidi="hi-IN"/>
    </w:rPr>
  </w:style>
  <w:style w:type="character" w:styleId="Odwoanieprzypisukocowego">
    <w:name w:val="endnote reference"/>
    <w:uiPriority w:val="99"/>
    <w:semiHidden/>
    <w:unhideWhenUsed/>
    <w:rsid w:val="009D1D78"/>
    <w:rPr>
      <w:vertAlign w:val="superscript"/>
    </w:rPr>
  </w:style>
  <w:style w:type="numbering" w:customStyle="1" w:styleId="WW8Num41">
    <w:name w:val="WW8Num41"/>
    <w:rsid w:val="00E13F65"/>
  </w:style>
  <w:style w:type="paragraph" w:styleId="Tematkomentarza">
    <w:name w:val="annotation subject"/>
    <w:basedOn w:val="Tekstkomentarza"/>
    <w:next w:val="Tekstkomentarza"/>
    <w:link w:val="TematkomentarzaZnak"/>
    <w:uiPriority w:val="99"/>
    <w:semiHidden/>
    <w:unhideWhenUsed/>
    <w:rsid w:val="00260F04"/>
    <w:pPr>
      <w:widowControl w:val="0"/>
      <w:suppressAutoHyphens/>
      <w:spacing w:after="0"/>
    </w:pPr>
    <w:rPr>
      <w:rFonts w:ascii="Times New Roman" w:eastAsia="Arial Unicode MS" w:hAnsi="Times New Roman" w:cs="Mangal"/>
      <w:b/>
      <w:bCs/>
      <w:kern w:val="1"/>
      <w:szCs w:val="18"/>
      <w:lang w:eastAsia="hi-IN" w:bidi="hi-IN"/>
    </w:rPr>
  </w:style>
  <w:style w:type="character" w:customStyle="1" w:styleId="TematkomentarzaZnak">
    <w:name w:val="Temat komentarza Znak"/>
    <w:basedOn w:val="TekstkomentarzaZnak"/>
    <w:link w:val="Tematkomentarza"/>
    <w:uiPriority w:val="99"/>
    <w:semiHidden/>
    <w:rsid w:val="00260F04"/>
    <w:rPr>
      <w:rFonts w:ascii="Calibri" w:eastAsia="Arial Unicode MS" w:hAnsi="Calibri" w:cs="Mangal"/>
      <w:b/>
      <w:bCs/>
      <w:kern w:val="1"/>
      <w:szCs w:val="18"/>
      <w:lang w:val="pl-PL" w:eastAsia="hi-IN" w:bidi="hi-IN"/>
    </w:rPr>
  </w:style>
  <w:style w:type="paragraph" w:customStyle="1" w:styleId="Standard">
    <w:name w:val="Standard"/>
    <w:rsid w:val="00914EDF"/>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styleId="Pogrubienie">
    <w:name w:val="Strong"/>
    <w:basedOn w:val="Domylnaczcionkaakapitu"/>
    <w:uiPriority w:val="22"/>
    <w:qFormat/>
    <w:rsid w:val="007E38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10932">
      <w:bodyDiv w:val="1"/>
      <w:marLeft w:val="0"/>
      <w:marRight w:val="0"/>
      <w:marTop w:val="0"/>
      <w:marBottom w:val="0"/>
      <w:divBdr>
        <w:top w:val="none" w:sz="0" w:space="0" w:color="auto"/>
        <w:left w:val="none" w:sz="0" w:space="0" w:color="auto"/>
        <w:bottom w:val="none" w:sz="0" w:space="0" w:color="auto"/>
        <w:right w:val="none" w:sz="0" w:space="0" w:color="auto"/>
      </w:divBdr>
      <w:divsChild>
        <w:div w:id="953638848">
          <w:marLeft w:val="0"/>
          <w:marRight w:val="0"/>
          <w:marTop w:val="0"/>
          <w:marBottom w:val="0"/>
          <w:divBdr>
            <w:top w:val="none" w:sz="0" w:space="0" w:color="auto"/>
            <w:left w:val="none" w:sz="0" w:space="0" w:color="auto"/>
            <w:bottom w:val="none" w:sz="0" w:space="0" w:color="auto"/>
            <w:right w:val="none" w:sz="0" w:space="0" w:color="auto"/>
          </w:divBdr>
        </w:div>
        <w:div w:id="1664239712">
          <w:marLeft w:val="0"/>
          <w:marRight w:val="0"/>
          <w:marTop w:val="0"/>
          <w:marBottom w:val="0"/>
          <w:divBdr>
            <w:top w:val="none" w:sz="0" w:space="0" w:color="auto"/>
            <w:left w:val="none" w:sz="0" w:space="0" w:color="auto"/>
            <w:bottom w:val="none" w:sz="0" w:space="0" w:color="auto"/>
            <w:right w:val="none" w:sz="0" w:space="0" w:color="auto"/>
          </w:divBdr>
        </w:div>
        <w:div w:id="871455570">
          <w:marLeft w:val="0"/>
          <w:marRight w:val="0"/>
          <w:marTop w:val="0"/>
          <w:marBottom w:val="0"/>
          <w:divBdr>
            <w:top w:val="none" w:sz="0" w:space="0" w:color="auto"/>
            <w:left w:val="none" w:sz="0" w:space="0" w:color="auto"/>
            <w:bottom w:val="none" w:sz="0" w:space="0" w:color="auto"/>
            <w:right w:val="none" w:sz="0" w:space="0" w:color="auto"/>
          </w:divBdr>
        </w:div>
        <w:div w:id="1939942436">
          <w:marLeft w:val="0"/>
          <w:marRight w:val="0"/>
          <w:marTop w:val="0"/>
          <w:marBottom w:val="0"/>
          <w:divBdr>
            <w:top w:val="none" w:sz="0" w:space="0" w:color="auto"/>
            <w:left w:val="none" w:sz="0" w:space="0" w:color="auto"/>
            <w:bottom w:val="none" w:sz="0" w:space="0" w:color="auto"/>
            <w:right w:val="none" w:sz="0" w:space="0" w:color="auto"/>
          </w:divBdr>
        </w:div>
        <w:div w:id="60520427">
          <w:marLeft w:val="0"/>
          <w:marRight w:val="0"/>
          <w:marTop w:val="0"/>
          <w:marBottom w:val="0"/>
          <w:divBdr>
            <w:top w:val="none" w:sz="0" w:space="0" w:color="auto"/>
            <w:left w:val="none" w:sz="0" w:space="0" w:color="auto"/>
            <w:bottom w:val="none" w:sz="0" w:space="0" w:color="auto"/>
            <w:right w:val="none" w:sz="0" w:space="0" w:color="auto"/>
          </w:divBdr>
        </w:div>
        <w:div w:id="571239222">
          <w:marLeft w:val="0"/>
          <w:marRight w:val="0"/>
          <w:marTop w:val="0"/>
          <w:marBottom w:val="0"/>
          <w:divBdr>
            <w:top w:val="none" w:sz="0" w:space="0" w:color="auto"/>
            <w:left w:val="none" w:sz="0" w:space="0" w:color="auto"/>
            <w:bottom w:val="none" w:sz="0" w:space="0" w:color="auto"/>
            <w:right w:val="none" w:sz="0" w:space="0" w:color="auto"/>
          </w:divBdr>
        </w:div>
        <w:div w:id="442651513">
          <w:marLeft w:val="0"/>
          <w:marRight w:val="0"/>
          <w:marTop w:val="0"/>
          <w:marBottom w:val="0"/>
          <w:divBdr>
            <w:top w:val="none" w:sz="0" w:space="0" w:color="auto"/>
            <w:left w:val="none" w:sz="0" w:space="0" w:color="auto"/>
            <w:bottom w:val="none" w:sz="0" w:space="0" w:color="auto"/>
            <w:right w:val="none" w:sz="0" w:space="0" w:color="auto"/>
          </w:divBdr>
        </w:div>
        <w:div w:id="1527013473">
          <w:marLeft w:val="0"/>
          <w:marRight w:val="0"/>
          <w:marTop w:val="0"/>
          <w:marBottom w:val="0"/>
          <w:divBdr>
            <w:top w:val="none" w:sz="0" w:space="0" w:color="auto"/>
            <w:left w:val="none" w:sz="0" w:space="0" w:color="auto"/>
            <w:bottom w:val="none" w:sz="0" w:space="0" w:color="auto"/>
            <w:right w:val="none" w:sz="0" w:space="0" w:color="auto"/>
          </w:divBdr>
        </w:div>
        <w:div w:id="187761879">
          <w:marLeft w:val="0"/>
          <w:marRight w:val="0"/>
          <w:marTop w:val="0"/>
          <w:marBottom w:val="0"/>
          <w:divBdr>
            <w:top w:val="none" w:sz="0" w:space="0" w:color="auto"/>
            <w:left w:val="none" w:sz="0" w:space="0" w:color="auto"/>
            <w:bottom w:val="none" w:sz="0" w:space="0" w:color="auto"/>
            <w:right w:val="none" w:sz="0" w:space="0" w:color="auto"/>
          </w:divBdr>
        </w:div>
        <w:div w:id="743189227">
          <w:marLeft w:val="0"/>
          <w:marRight w:val="0"/>
          <w:marTop w:val="0"/>
          <w:marBottom w:val="0"/>
          <w:divBdr>
            <w:top w:val="none" w:sz="0" w:space="0" w:color="auto"/>
            <w:left w:val="none" w:sz="0" w:space="0" w:color="auto"/>
            <w:bottom w:val="none" w:sz="0" w:space="0" w:color="auto"/>
            <w:right w:val="none" w:sz="0" w:space="0" w:color="auto"/>
          </w:divBdr>
        </w:div>
      </w:divsChild>
    </w:div>
    <w:div w:id="65763927">
      <w:bodyDiv w:val="1"/>
      <w:marLeft w:val="0"/>
      <w:marRight w:val="0"/>
      <w:marTop w:val="0"/>
      <w:marBottom w:val="0"/>
      <w:divBdr>
        <w:top w:val="none" w:sz="0" w:space="0" w:color="auto"/>
        <w:left w:val="none" w:sz="0" w:space="0" w:color="auto"/>
        <w:bottom w:val="none" w:sz="0" w:space="0" w:color="auto"/>
        <w:right w:val="none" w:sz="0" w:space="0" w:color="auto"/>
      </w:divBdr>
      <w:divsChild>
        <w:div w:id="107168596">
          <w:marLeft w:val="0"/>
          <w:marRight w:val="0"/>
          <w:marTop w:val="0"/>
          <w:marBottom w:val="0"/>
          <w:divBdr>
            <w:top w:val="none" w:sz="0" w:space="0" w:color="auto"/>
            <w:left w:val="none" w:sz="0" w:space="0" w:color="auto"/>
            <w:bottom w:val="none" w:sz="0" w:space="0" w:color="auto"/>
            <w:right w:val="none" w:sz="0" w:space="0" w:color="auto"/>
          </w:divBdr>
        </w:div>
        <w:div w:id="113404559">
          <w:marLeft w:val="0"/>
          <w:marRight w:val="0"/>
          <w:marTop w:val="0"/>
          <w:marBottom w:val="0"/>
          <w:divBdr>
            <w:top w:val="none" w:sz="0" w:space="0" w:color="auto"/>
            <w:left w:val="none" w:sz="0" w:space="0" w:color="auto"/>
            <w:bottom w:val="none" w:sz="0" w:space="0" w:color="auto"/>
            <w:right w:val="none" w:sz="0" w:space="0" w:color="auto"/>
          </w:divBdr>
        </w:div>
        <w:div w:id="193421536">
          <w:marLeft w:val="0"/>
          <w:marRight w:val="0"/>
          <w:marTop w:val="0"/>
          <w:marBottom w:val="0"/>
          <w:divBdr>
            <w:top w:val="none" w:sz="0" w:space="0" w:color="auto"/>
            <w:left w:val="none" w:sz="0" w:space="0" w:color="auto"/>
            <w:bottom w:val="none" w:sz="0" w:space="0" w:color="auto"/>
            <w:right w:val="none" w:sz="0" w:space="0" w:color="auto"/>
          </w:divBdr>
        </w:div>
        <w:div w:id="233711156">
          <w:marLeft w:val="0"/>
          <w:marRight w:val="0"/>
          <w:marTop w:val="0"/>
          <w:marBottom w:val="0"/>
          <w:divBdr>
            <w:top w:val="none" w:sz="0" w:space="0" w:color="auto"/>
            <w:left w:val="none" w:sz="0" w:space="0" w:color="auto"/>
            <w:bottom w:val="none" w:sz="0" w:space="0" w:color="auto"/>
            <w:right w:val="none" w:sz="0" w:space="0" w:color="auto"/>
          </w:divBdr>
        </w:div>
        <w:div w:id="267003506">
          <w:marLeft w:val="0"/>
          <w:marRight w:val="0"/>
          <w:marTop w:val="0"/>
          <w:marBottom w:val="0"/>
          <w:divBdr>
            <w:top w:val="none" w:sz="0" w:space="0" w:color="auto"/>
            <w:left w:val="none" w:sz="0" w:space="0" w:color="auto"/>
            <w:bottom w:val="none" w:sz="0" w:space="0" w:color="auto"/>
            <w:right w:val="none" w:sz="0" w:space="0" w:color="auto"/>
          </w:divBdr>
        </w:div>
        <w:div w:id="327247235">
          <w:marLeft w:val="0"/>
          <w:marRight w:val="0"/>
          <w:marTop w:val="0"/>
          <w:marBottom w:val="0"/>
          <w:divBdr>
            <w:top w:val="none" w:sz="0" w:space="0" w:color="auto"/>
            <w:left w:val="none" w:sz="0" w:space="0" w:color="auto"/>
            <w:bottom w:val="none" w:sz="0" w:space="0" w:color="auto"/>
            <w:right w:val="none" w:sz="0" w:space="0" w:color="auto"/>
          </w:divBdr>
        </w:div>
        <w:div w:id="349599993">
          <w:marLeft w:val="0"/>
          <w:marRight w:val="0"/>
          <w:marTop w:val="0"/>
          <w:marBottom w:val="0"/>
          <w:divBdr>
            <w:top w:val="none" w:sz="0" w:space="0" w:color="auto"/>
            <w:left w:val="none" w:sz="0" w:space="0" w:color="auto"/>
            <w:bottom w:val="none" w:sz="0" w:space="0" w:color="auto"/>
            <w:right w:val="none" w:sz="0" w:space="0" w:color="auto"/>
          </w:divBdr>
        </w:div>
        <w:div w:id="363217671">
          <w:marLeft w:val="0"/>
          <w:marRight w:val="0"/>
          <w:marTop w:val="0"/>
          <w:marBottom w:val="0"/>
          <w:divBdr>
            <w:top w:val="none" w:sz="0" w:space="0" w:color="auto"/>
            <w:left w:val="none" w:sz="0" w:space="0" w:color="auto"/>
            <w:bottom w:val="none" w:sz="0" w:space="0" w:color="auto"/>
            <w:right w:val="none" w:sz="0" w:space="0" w:color="auto"/>
          </w:divBdr>
        </w:div>
        <w:div w:id="420374846">
          <w:marLeft w:val="0"/>
          <w:marRight w:val="0"/>
          <w:marTop w:val="0"/>
          <w:marBottom w:val="0"/>
          <w:divBdr>
            <w:top w:val="none" w:sz="0" w:space="0" w:color="auto"/>
            <w:left w:val="none" w:sz="0" w:space="0" w:color="auto"/>
            <w:bottom w:val="none" w:sz="0" w:space="0" w:color="auto"/>
            <w:right w:val="none" w:sz="0" w:space="0" w:color="auto"/>
          </w:divBdr>
        </w:div>
        <w:div w:id="499152911">
          <w:marLeft w:val="0"/>
          <w:marRight w:val="0"/>
          <w:marTop w:val="0"/>
          <w:marBottom w:val="0"/>
          <w:divBdr>
            <w:top w:val="none" w:sz="0" w:space="0" w:color="auto"/>
            <w:left w:val="none" w:sz="0" w:space="0" w:color="auto"/>
            <w:bottom w:val="none" w:sz="0" w:space="0" w:color="auto"/>
            <w:right w:val="none" w:sz="0" w:space="0" w:color="auto"/>
          </w:divBdr>
        </w:div>
        <w:div w:id="500464487">
          <w:marLeft w:val="0"/>
          <w:marRight w:val="0"/>
          <w:marTop w:val="0"/>
          <w:marBottom w:val="0"/>
          <w:divBdr>
            <w:top w:val="none" w:sz="0" w:space="0" w:color="auto"/>
            <w:left w:val="none" w:sz="0" w:space="0" w:color="auto"/>
            <w:bottom w:val="none" w:sz="0" w:space="0" w:color="auto"/>
            <w:right w:val="none" w:sz="0" w:space="0" w:color="auto"/>
          </w:divBdr>
        </w:div>
        <w:div w:id="655187459">
          <w:marLeft w:val="0"/>
          <w:marRight w:val="0"/>
          <w:marTop w:val="0"/>
          <w:marBottom w:val="0"/>
          <w:divBdr>
            <w:top w:val="none" w:sz="0" w:space="0" w:color="auto"/>
            <w:left w:val="none" w:sz="0" w:space="0" w:color="auto"/>
            <w:bottom w:val="none" w:sz="0" w:space="0" w:color="auto"/>
            <w:right w:val="none" w:sz="0" w:space="0" w:color="auto"/>
          </w:divBdr>
        </w:div>
        <w:div w:id="664432423">
          <w:marLeft w:val="0"/>
          <w:marRight w:val="0"/>
          <w:marTop w:val="0"/>
          <w:marBottom w:val="0"/>
          <w:divBdr>
            <w:top w:val="none" w:sz="0" w:space="0" w:color="auto"/>
            <w:left w:val="none" w:sz="0" w:space="0" w:color="auto"/>
            <w:bottom w:val="none" w:sz="0" w:space="0" w:color="auto"/>
            <w:right w:val="none" w:sz="0" w:space="0" w:color="auto"/>
          </w:divBdr>
        </w:div>
        <w:div w:id="684016331">
          <w:marLeft w:val="0"/>
          <w:marRight w:val="0"/>
          <w:marTop w:val="0"/>
          <w:marBottom w:val="0"/>
          <w:divBdr>
            <w:top w:val="none" w:sz="0" w:space="0" w:color="auto"/>
            <w:left w:val="none" w:sz="0" w:space="0" w:color="auto"/>
            <w:bottom w:val="none" w:sz="0" w:space="0" w:color="auto"/>
            <w:right w:val="none" w:sz="0" w:space="0" w:color="auto"/>
          </w:divBdr>
        </w:div>
        <w:div w:id="799609056">
          <w:marLeft w:val="0"/>
          <w:marRight w:val="0"/>
          <w:marTop w:val="0"/>
          <w:marBottom w:val="0"/>
          <w:divBdr>
            <w:top w:val="none" w:sz="0" w:space="0" w:color="auto"/>
            <w:left w:val="none" w:sz="0" w:space="0" w:color="auto"/>
            <w:bottom w:val="none" w:sz="0" w:space="0" w:color="auto"/>
            <w:right w:val="none" w:sz="0" w:space="0" w:color="auto"/>
          </w:divBdr>
        </w:div>
        <w:div w:id="949824640">
          <w:marLeft w:val="0"/>
          <w:marRight w:val="0"/>
          <w:marTop w:val="0"/>
          <w:marBottom w:val="0"/>
          <w:divBdr>
            <w:top w:val="none" w:sz="0" w:space="0" w:color="auto"/>
            <w:left w:val="none" w:sz="0" w:space="0" w:color="auto"/>
            <w:bottom w:val="none" w:sz="0" w:space="0" w:color="auto"/>
            <w:right w:val="none" w:sz="0" w:space="0" w:color="auto"/>
          </w:divBdr>
        </w:div>
        <w:div w:id="1157959662">
          <w:marLeft w:val="0"/>
          <w:marRight w:val="0"/>
          <w:marTop w:val="0"/>
          <w:marBottom w:val="0"/>
          <w:divBdr>
            <w:top w:val="none" w:sz="0" w:space="0" w:color="auto"/>
            <w:left w:val="none" w:sz="0" w:space="0" w:color="auto"/>
            <w:bottom w:val="none" w:sz="0" w:space="0" w:color="auto"/>
            <w:right w:val="none" w:sz="0" w:space="0" w:color="auto"/>
          </w:divBdr>
        </w:div>
        <w:div w:id="1191799961">
          <w:marLeft w:val="0"/>
          <w:marRight w:val="0"/>
          <w:marTop w:val="0"/>
          <w:marBottom w:val="0"/>
          <w:divBdr>
            <w:top w:val="none" w:sz="0" w:space="0" w:color="auto"/>
            <w:left w:val="none" w:sz="0" w:space="0" w:color="auto"/>
            <w:bottom w:val="none" w:sz="0" w:space="0" w:color="auto"/>
            <w:right w:val="none" w:sz="0" w:space="0" w:color="auto"/>
          </w:divBdr>
        </w:div>
        <w:div w:id="1359159132">
          <w:marLeft w:val="0"/>
          <w:marRight w:val="0"/>
          <w:marTop w:val="0"/>
          <w:marBottom w:val="0"/>
          <w:divBdr>
            <w:top w:val="none" w:sz="0" w:space="0" w:color="auto"/>
            <w:left w:val="none" w:sz="0" w:space="0" w:color="auto"/>
            <w:bottom w:val="none" w:sz="0" w:space="0" w:color="auto"/>
            <w:right w:val="none" w:sz="0" w:space="0" w:color="auto"/>
          </w:divBdr>
        </w:div>
        <w:div w:id="1425540580">
          <w:marLeft w:val="0"/>
          <w:marRight w:val="0"/>
          <w:marTop w:val="0"/>
          <w:marBottom w:val="0"/>
          <w:divBdr>
            <w:top w:val="none" w:sz="0" w:space="0" w:color="auto"/>
            <w:left w:val="none" w:sz="0" w:space="0" w:color="auto"/>
            <w:bottom w:val="none" w:sz="0" w:space="0" w:color="auto"/>
            <w:right w:val="none" w:sz="0" w:space="0" w:color="auto"/>
          </w:divBdr>
        </w:div>
        <w:div w:id="1678851055">
          <w:marLeft w:val="0"/>
          <w:marRight w:val="0"/>
          <w:marTop w:val="0"/>
          <w:marBottom w:val="0"/>
          <w:divBdr>
            <w:top w:val="none" w:sz="0" w:space="0" w:color="auto"/>
            <w:left w:val="none" w:sz="0" w:space="0" w:color="auto"/>
            <w:bottom w:val="none" w:sz="0" w:space="0" w:color="auto"/>
            <w:right w:val="none" w:sz="0" w:space="0" w:color="auto"/>
          </w:divBdr>
        </w:div>
        <w:div w:id="1779519454">
          <w:marLeft w:val="0"/>
          <w:marRight w:val="0"/>
          <w:marTop w:val="0"/>
          <w:marBottom w:val="0"/>
          <w:divBdr>
            <w:top w:val="none" w:sz="0" w:space="0" w:color="auto"/>
            <w:left w:val="none" w:sz="0" w:space="0" w:color="auto"/>
            <w:bottom w:val="none" w:sz="0" w:space="0" w:color="auto"/>
            <w:right w:val="none" w:sz="0" w:space="0" w:color="auto"/>
          </w:divBdr>
        </w:div>
        <w:div w:id="1825777548">
          <w:marLeft w:val="0"/>
          <w:marRight w:val="0"/>
          <w:marTop w:val="0"/>
          <w:marBottom w:val="0"/>
          <w:divBdr>
            <w:top w:val="none" w:sz="0" w:space="0" w:color="auto"/>
            <w:left w:val="none" w:sz="0" w:space="0" w:color="auto"/>
            <w:bottom w:val="none" w:sz="0" w:space="0" w:color="auto"/>
            <w:right w:val="none" w:sz="0" w:space="0" w:color="auto"/>
          </w:divBdr>
        </w:div>
        <w:div w:id="1884974207">
          <w:marLeft w:val="0"/>
          <w:marRight w:val="0"/>
          <w:marTop w:val="0"/>
          <w:marBottom w:val="0"/>
          <w:divBdr>
            <w:top w:val="none" w:sz="0" w:space="0" w:color="auto"/>
            <w:left w:val="none" w:sz="0" w:space="0" w:color="auto"/>
            <w:bottom w:val="none" w:sz="0" w:space="0" w:color="auto"/>
            <w:right w:val="none" w:sz="0" w:space="0" w:color="auto"/>
          </w:divBdr>
        </w:div>
        <w:div w:id="1934589327">
          <w:marLeft w:val="0"/>
          <w:marRight w:val="0"/>
          <w:marTop w:val="0"/>
          <w:marBottom w:val="0"/>
          <w:divBdr>
            <w:top w:val="none" w:sz="0" w:space="0" w:color="auto"/>
            <w:left w:val="none" w:sz="0" w:space="0" w:color="auto"/>
            <w:bottom w:val="none" w:sz="0" w:space="0" w:color="auto"/>
            <w:right w:val="none" w:sz="0" w:space="0" w:color="auto"/>
          </w:divBdr>
        </w:div>
        <w:div w:id="2031297959">
          <w:marLeft w:val="0"/>
          <w:marRight w:val="0"/>
          <w:marTop w:val="0"/>
          <w:marBottom w:val="0"/>
          <w:divBdr>
            <w:top w:val="none" w:sz="0" w:space="0" w:color="auto"/>
            <w:left w:val="none" w:sz="0" w:space="0" w:color="auto"/>
            <w:bottom w:val="none" w:sz="0" w:space="0" w:color="auto"/>
            <w:right w:val="none" w:sz="0" w:space="0" w:color="auto"/>
          </w:divBdr>
        </w:div>
        <w:div w:id="2062704053">
          <w:marLeft w:val="0"/>
          <w:marRight w:val="0"/>
          <w:marTop w:val="0"/>
          <w:marBottom w:val="0"/>
          <w:divBdr>
            <w:top w:val="none" w:sz="0" w:space="0" w:color="auto"/>
            <w:left w:val="none" w:sz="0" w:space="0" w:color="auto"/>
            <w:bottom w:val="none" w:sz="0" w:space="0" w:color="auto"/>
            <w:right w:val="none" w:sz="0" w:space="0" w:color="auto"/>
          </w:divBdr>
        </w:div>
        <w:div w:id="2094275406">
          <w:marLeft w:val="0"/>
          <w:marRight w:val="0"/>
          <w:marTop w:val="0"/>
          <w:marBottom w:val="0"/>
          <w:divBdr>
            <w:top w:val="none" w:sz="0" w:space="0" w:color="auto"/>
            <w:left w:val="none" w:sz="0" w:space="0" w:color="auto"/>
            <w:bottom w:val="none" w:sz="0" w:space="0" w:color="auto"/>
            <w:right w:val="none" w:sz="0" w:space="0" w:color="auto"/>
          </w:divBdr>
        </w:div>
        <w:div w:id="2145347462">
          <w:marLeft w:val="0"/>
          <w:marRight w:val="0"/>
          <w:marTop w:val="0"/>
          <w:marBottom w:val="0"/>
          <w:divBdr>
            <w:top w:val="none" w:sz="0" w:space="0" w:color="auto"/>
            <w:left w:val="none" w:sz="0" w:space="0" w:color="auto"/>
            <w:bottom w:val="none" w:sz="0" w:space="0" w:color="auto"/>
            <w:right w:val="none" w:sz="0" w:space="0" w:color="auto"/>
          </w:divBdr>
        </w:div>
      </w:divsChild>
    </w:div>
    <w:div w:id="69356175">
      <w:bodyDiv w:val="1"/>
      <w:marLeft w:val="0"/>
      <w:marRight w:val="0"/>
      <w:marTop w:val="0"/>
      <w:marBottom w:val="0"/>
      <w:divBdr>
        <w:top w:val="none" w:sz="0" w:space="0" w:color="auto"/>
        <w:left w:val="none" w:sz="0" w:space="0" w:color="auto"/>
        <w:bottom w:val="none" w:sz="0" w:space="0" w:color="auto"/>
        <w:right w:val="none" w:sz="0" w:space="0" w:color="auto"/>
      </w:divBdr>
    </w:div>
    <w:div w:id="442384069">
      <w:bodyDiv w:val="1"/>
      <w:marLeft w:val="0"/>
      <w:marRight w:val="0"/>
      <w:marTop w:val="0"/>
      <w:marBottom w:val="0"/>
      <w:divBdr>
        <w:top w:val="none" w:sz="0" w:space="0" w:color="auto"/>
        <w:left w:val="none" w:sz="0" w:space="0" w:color="auto"/>
        <w:bottom w:val="none" w:sz="0" w:space="0" w:color="auto"/>
        <w:right w:val="none" w:sz="0" w:space="0" w:color="auto"/>
      </w:divBdr>
    </w:div>
    <w:div w:id="620575554">
      <w:bodyDiv w:val="1"/>
      <w:marLeft w:val="0"/>
      <w:marRight w:val="0"/>
      <w:marTop w:val="0"/>
      <w:marBottom w:val="0"/>
      <w:divBdr>
        <w:top w:val="none" w:sz="0" w:space="0" w:color="auto"/>
        <w:left w:val="none" w:sz="0" w:space="0" w:color="auto"/>
        <w:bottom w:val="none" w:sz="0" w:space="0" w:color="auto"/>
        <w:right w:val="none" w:sz="0" w:space="0" w:color="auto"/>
      </w:divBdr>
    </w:div>
    <w:div w:id="669453630">
      <w:bodyDiv w:val="1"/>
      <w:marLeft w:val="0"/>
      <w:marRight w:val="0"/>
      <w:marTop w:val="0"/>
      <w:marBottom w:val="0"/>
      <w:divBdr>
        <w:top w:val="none" w:sz="0" w:space="0" w:color="auto"/>
        <w:left w:val="none" w:sz="0" w:space="0" w:color="auto"/>
        <w:bottom w:val="none" w:sz="0" w:space="0" w:color="auto"/>
        <w:right w:val="none" w:sz="0" w:space="0" w:color="auto"/>
      </w:divBdr>
    </w:div>
    <w:div w:id="867184534">
      <w:bodyDiv w:val="1"/>
      <w:marLeft w:val="0"/>
      <w:marRight w:val="0"/>
      <w:marTop w:val="0"/>
      <w:marBottom w:val="0"/>
      <w:divBdr>
        <w:top w:val="none" w:sz="0" w:space="0" w:color="auto"/>
        <w:left w:val="none" w:sz="0" w:space="0" w:color="auto"/>
        <w:bottom w:val="none" w:sz="0" w:space="0" w:color="auto"/>
        <w:right w:val="none" w:sz="0" w:space="0" w:color="auto"/>
      </w:divBdr>
      <w:divsChild>
        <w:div w:id="7490306">
          <w:marLeft w:val="0"/>
          <w:marRight w:val="0"/>
          <w:marTop w:val="0"/>
          <w:marBottom w:val="0"/>
          <w:divBdr>
            <w:top w:val="none" w:sz="0" w:space="0" w:color="auto"/>
            <w:left w:val="none" w:sz="0" w:space="0" w:color="auto"/>
            <w:bottom w:val="none" w:sz="0" w:space="0" w:color="auto"/>
            <w:right w:val="none" w:sz="0" w:space="0" w:color="auto"/>
          </w:divBdr>
        </w:div>
        <w:div w:id="24209588">
          <w:marLeft w:val="0"/>
          <w:marRight w:val="0"/>
          <w:marTop w:val="0"/>
          <w:marBottom w:val="0"/>
          <w:divBdr>
            <w:top w:val="none" w:sz="0" w:space="0" w:color="auto"/>
            <w:left w:val="none" w:sz="0" w:space="0" w:color="auto"/>
            <w:bottom w:val="none" w:sz="0" w:space="0" w:color="auto"/>
            <w:right w:val="none" w:sz="0" w:space="0" w:color="auto"/>
          </w:divBdr>
        </w:div>
        <w:div w:id="112865879">
          <w:marLeft w:val="0"/>
          <w:marRight w:val="0"/>
          <w:marTop w:val="0"/>
          <w:marBottom w:val="0"/>
          <w:divBdr>
            <w:top w:val="none" w:sz="0" w:space="0" w:color="auto"/>
            <w:left w:val="none" w:sz="0" w:space="0" w:color="auto"/>
            <w:bottom w:val="none" w:sz="0" w:space="0" w:color="auto"/>
            <w:right w:val="none" w:sz="0" w:space="0" w:color="auto"/>
          </w:divBdr>
        </w:div>
        <w:div w:id="129203944">
          <w:marLeft w:val="0"/>
          <w:marRight w:val="0"/>
          <w:marTop w:val="0"/>
          <w:marBottom w:val="0"/>
          <w:divBdr>
            <w:top w:val="none" w:sz="0" w:space="0" w:color="auto"/>
            <w:left w:val="none" w:sz="0" w:space="0" w:color="auto"/>
            <w:bottom w:val="none" w:sz="0" w:space="0" w:color="auto"/>
            <w:right w:val="none" w:sz="0" w:space="0" w:color="auto"/>
          </w:divBdr>
        </w:div>
        <w:div w:id="141699323">
          <w:marLeft w:val="0"/>
          <w:marRight w:val="0"/>
          <w:marTop w:val="0"/>
          <w:marBottom w:val="0"/>
          <w:divBdr>
            <w:top w:val="none" w:sz="0" w:space="0" w:color="auto"/>
            <w:left w:val="none" w:sz="0" w:space="0" w:color="auto"/>
            <w:bottom w:val="none" w:sz="0" w:space="0" w:color="auto"/>
            <w:right w:val="none" w:sz="0" w:space="0" w:color="auto"/>
          </w:divBdr>
        </w:div>
        <w:div w:id="142279979">
          <w:marLeft w:val="0"/>
          <w:marRight w:val="0"/>
          <w:marTop w:val="0"/>
          <w:marBottom w:val="0"/>
          <w:divBdr>
            <w:top w:val="none" w:sz="0" w:space="0" w:color="auto"/>
            <w:left w:val="none" w:sz="0" w:space="0" w:color="auto"/>
            <w:bottom w:val="none" w:sz="0" w:space="0" w:color="auto"/>
            <w:right w:val="none" w:sz="0" w:space="0" w:color="auto"/>
          </w:divBdr>
        </w:div>
        <w:div w:id="151138185">
          <w:marLeft w:val="0"/>
          <w:marRight w:val="0"/>
          <w:marTop w:val="0"/>
          <w:marBottom w:val="0"/>
          <w:divBdr>
            <w:top w:val="none" w:sz="0" w:space="0" w:color="auto"/>
            <w:left w:val="none" w:sz="0" w:space="0" w:color="auto"/>
            <w:bottom w:val="none" w:sz="0" w:space="0" w:color="auto"/>
            <w:right w:val="none" w:sz="0" w:space="0" w:color="auto"/>
          </w:divBdr>
        </w:div>
        <w:div w:id="161118467">
          <w:marLeft w:val="0"/>
          <w:marRight w:val="0"/>
          <w:marTop w:val="0"/>
          <w:marBottom w:val="0"/>
          <w:divBdr>
            <w:top w:val="none" w:sz="0" w:space="0" w:color="auto"/>
            <w:left w:val="none" w:sz="0" w:space="0" w:color="auto"/>
            <w:bottom w:val="none" w:sz="0" w:space="0" w:color="auto"/>
            <w:right w:val="none" w:sz="0" w:space="0" w:color="auto"/>
          </w:divBdr>
        </w:div>
        <w:div w:id="163672073">
          <w:marLeft w:val="0"/>
          <w:marRight w:val="0"/>
          <w:marTop w:val="0"/>
          <w:marBottom w:val="0"/>
          <w:divBdr>
            <w:top w:val="none" w:sz="0" w:space="0" w:color="auto"/>
            <w:left w:val="none" w:sz="0" w:space="0" w:color="auto"/>
            <w:bottom w:val="none" w:sz="0" w:space="0" w:color="auto"/>
            <w:right w:val="none" w:sz="0" w:space="0" w:color="auto"/>
          </w:divBdr>
        </w:div>
        <w:div w:id="178205046">
          <w:marLeft w:val="0"/>
          <w:marRight w:val="0"/>
          <w:marTop w:val="0"/>
          <w:marBottom w:val="0"/>
          <w:divBdr>
            <w:top w:val="none" w:sz="0" w:space="0" w:color="auto"/>
            <w:left w:val="none" w:sz="0" w:space="0" w:color="auto"/>
            <w:bottom w:val="none" w:sz="0" w:space="0" w:color="auto"/>
            <w:right w:val="none" w:sz="0" w:space="0" w:color="auto"/>
          </w:divBdr>
        </w:div>
        <w:div w:id="179511825">
          <w:marLeft w:val="0"/>
          <w:marRight w:val="0"/>
          <w:marTop w:val="0"/>
          <w:marBottom w:val="0"/>
          <w:divBdr>
            <w:top w:val="none" w:sz="0" w:space="0" w:color="auto"/>
            <w:left w:val="none" w:sz="0" w:space="0" w:color="auto"/>
            <w:bottom w:val="none" w:sz="0" w:space="0" w:color="auto"/>
            <w:right w:val="none" w:sz="0" w:space="0" w:color="auto"/>
          </w:divBdr>
        </w:div>
        <w:div w:id="180626936">
          <w:marLeft w:val="0"/>
          <w:marRight w:val="0"/>
          <w:marTop w:val="0"/>
          <w:marBottom w:val="0"/>
          <w:divBdr>
            <w:top w:val="none" w:sz="0" w:space="0" w:color="auto"/>
            <w:left w:val="none" w:sz="0" w:space="0" w:color="auto"/>
            <w:bottom w:val="none" w:sz="0" w:space="0" w:color="auto"/>
            <w:right w:val="none" w:sz="0" w:space="0" w:color="auto"/>
          </w:divBdr>
        </w:div>
        <w:div w:id="206532652">
          <w:marLeft w:val="0"/>
          <w:marRight w:val="0"/>
          <w:marTop w:val="0"/>
          <w:marBottom w:val="0"/>
          <w:divBdr>
            <w:top w:val="none" w:sz="0" w:space="0" w:color="auto"/>
            <w:left w:val="none" w:sz="0" w:space="0" w:color="auto"/>
            <w:bottom w:val="none" w:sz="0" w:space="0" w:color="auto"/>
            <w:right w:val="none" w:sz="0" w:space="0" w:color="auto"/>
          </w:divBdr>
        </w:div>
        <w:div w:id="222715618">
          <w:marLeft w:val="0"/>
          <w:marRight w:val="0"/>
          <w:marTop w:val="0"/>
          <w:marBottom w:val="0"/>
          <w:divBdr>
            <w:top w:val="none" w:sz="0" w:space="0" w:color="auto"/>
            <w:left w:val="none" w:sz="0" w:space="0" w:color="auto"/>
            <w:bottom w:val="none" w:sz="0" w:space="0" w:color="auto"/>
            <w:right w:val="none" w:sz="0" w:space="0" w:color="auto"/>
          </w:divBdr>
        </w:div>
        <w:div w:id="240600568">
          <w:marLeft w:val="0"/>
          <w:marRight w:val="0"/>
          <w:marTop w:val="0"/>
          <w:marBottom w:val="0"/>
          <w:divBdr>
            <w:top w:val="none" w:sz="0" w:space="0" w:color="auto"/>
            <w:left w:val="none" w:sz="0" w:space="0" w:color="auto"/>
            <w:bottom w:val="none" w:sz="0" w:space="0" w:color="auto"/>
            <w:right w:val="none" w:sz="0" w:space="0" w:color="auto"/>
          </w:divBdr>
        </w:div>
        <w:div w:id="302541046">
          <w:marLeft w:val="0"/>
          <w:marRight w:val="0"/>
          <w:marTop w:val="0"/>
          <w:marBottom w:val="0"/>
          <w:divBdr>
            <w:top w:val="none" w:sz="0" w:space="0" w:color="auto"/>
            <w:left w:val="none" w:sz="0" w:space="0" w:color="auto"/>
            <w:bottom w:val="none" w:sz="0" w:space="0" w:color="auto"/>
            <w:right w:val="none" w:sz="0" w:space="0" w:color="auto"/>
          </w:divBdr>
        </w:div>
        <w:div w:id="309753845">
          <w:marLeft w:val="0"/>
          <w:marRight w:val="0"/>
          <w:marTop w:val="0"/>
          <w:marBottom w:val="0"/>
          <w:divBdr>
            <w:top w:val="none" w:sz="0" w:space="0" w:color="auto"/>
            <w:left w:val="none" w:sz="0" w:space="0" w:color="auto"/>
            <w:bottom w:val="none" w:sz="0" w:space="0" w:color="auto"/>
            <w:right w:val="none" w:sz="0" w:space="0" w:color="auto"/>
          </w:divBdr>
        </w:div>
        <w:div w:id="383068347">
          <w:marLeft w:val="0"/>
          <w:marRight w:val="0"/>
          <w:marTop w:val="0"/>
          <w:marBottom w:val="0"/>
          <w:divBdr>
            <w:top w:val="none" w:sz="0" w:space="0" w:color="auto"/>
            <w:left w:val="none" w:sz="0" w:space="0" w:color="auto"/>
            <w:bottom w:val="none" w:sz="0" w:space="0" w:color="auto"/>
            <w:right w:val="none" w:sz="0" w:space="0" w:color="auto"/>
          </w:divBdr>
        </w:div>
        <w:div w:id="405613029">
          <w:marLeft w:val="0"/>
          <w:marRight w:val="0"/>
          <w:marTop w:val="0"/>
          <w:marBottom w:val="0"/>
          <w:divBdr>
            <w:top w:val="none" w:sz="0" w:space="0" w:color="auto"/>
            <w:left w:val="none" w:sz="0" w:space="0" w:color="auto"/>
            <w:bottom w:val="none" w:sz="0" w:space="0" w:color="auto"/>
            <w:right w:val="none" w:sz="0" w:space="0" w:color="auto"/>
          </w:divBdr>
        </w:div>
        <w:div w:id="413355380">
          <w:marLeft w:val="0"/>
          <w:marRight w:val="0"/>
          <w:marTop w:val="0"/>
          <w:marBottom w:val="0"/>
          <w:divBdr>
            <w:top w:val="none" w:sz="0" w:space="0" w:color="auto"/>
            <w:left w:val="none" w:sz="0" w:space="0" w:color="auto"/>
            <w:bottom w:val="none" w:sz="0" w:space="0" w:color="auto"/>
            <w:right w:val="none" w:sz="0" w:space="0" w:color="auto"/>
          </w:divBdr>
        </w:div>
        <w:div w:id="445778214">
          <w:marLeft w:val="0"/>
          <w:marRight w:val="0"/>
          <w:marTop w:val="0"/>
          <w:marBottom w:val="0"/>
          <w:divBdr>
            <w:top w:val="none" w:sz="0" w:space="0" w:color="auto"/>
            <w:left w:val="none" w:sz="0" w:space="0" w:color="auto"/>
            <w:bottom w:val="none" w:sz="0" w:space="0" w:color="auto"/>
            <w:right w:val="none" w:sz="0" w:space="0" w:color="auto"/>
          </w:divBdr>
        </w:div>
        <w:div w:id="458836651">
          <w:marLeft w:val="0"/>
          <w:marRight w:val="0"/>
          <w:marTop w:val="0"/>
          <w:marBottom w:val="0"/>
          <w:divBdr>
            <w:top w:val="none" w:sz="0" w:space="0" w:color="auto"/>
            <w:left w:val="none" w:sz="0" w:space="0" w:color="auto"/>
            <w:bottom w:val="none" w:sz="0" w:space="0" w:color="auto"/>
            <w:right w:val="none" w:sz="0" w:space="0" w:color="auto"/>
          </w:divBdr>
        </w:div>
        <w:div w:id="465977538">
          <w:marLeft w:val="0"/>
          <w:marRight w:val="0"/>
          <w:marTop w:val="0"/>
          <w:marBottom w:val="0"/>
          <w:divBdr>
            <w:top w:val="none" w:sz="0" w:space="0" w:color="auto"/>
            <w:left w:val="none" w:sz="0" w:space="0" w:color="auto"/>
            <w:bottom w:val="none" w:sz="0" w:space="0" w:color="auto"/>
            <w:right w:val="none" w:sz="0" w:space="0" w:color="auto"/>
          </w:divBdr>
        </w:div>
        <w:div w:id="482430340">
          <w:marLeft w:val="0"/>
          <w:marRight w:val="0"/>
          <w:marTop w:val="0"/>
          <w:marBottom w:val="0"/>
          <w:divBdr>
            <w:top w:val="none" w:sz="0" w:space="0" w:color="auto"/>
            <w:left w:val="none" w:sz="0" w:space="0" w:color="auto"/>
            <w:bottom w:val="none" w:sz="0" w:space="0" w:color="auto"/>
            <w:right w:val="none" w:sz="0" w:space="0" w:color="auto"/>
          </w:divBdr>
        </w:div>
        <w:div w:id="548733444">
          <w:marLeft w:val="0"/>
          <w:marRight w:val="0"/>
          <w:marTop w:val="0"/>
          <w:marBottom w:val="0"/>
          <w:divBdr>
            <w:top w:val="none" w:sz="0" w:space="0" w:color="auto"/>
            <w:left w:val="none" w:sz="0" w:space="0" w:color="auto"/>
            <w:bottom w:val="none" w:sz="0" w:space="0" w:color="auto"/>
            <w:right w:val="none" w:sz="0" w:space="0" w:color="auto"/>
          </w:divBdr>
        </w:div>
        <w:div w:id="555701720">
          <w:marLeft w:val="0"/>
          <w:marRight w:val="0"/>
          <w:marTop w:val="0"/>
          <w:marBottom w:val="0"/>
          <w:divBdr>
            <w:top w:val="none" w:sz="0" w:space="0" w:color="auto"/>
            <w:left w:val="none" w:sz="0" w:space="0" w:color="auto"/>
            <w:bottom w:val="none" w:sz="0" w:space="0" w:color="auto"/>
            <w:right w:val="none" w:sz="0" w:space="0" w:color="auto"/>
          </w:divBdr>
        </w:div>
        <w:div w:id="562834947">
          <w:marLeft w:val="0"/>
          <w:marRight w:val="0"/>
          <w:marTop w:val="0"/>
          <w:marBottom w:val="0"/>
          <w:divBdr>
            <w:top w:val="none" w:sz="0" w:space="0" w:color="auto"/>
            <w:left w:val="none" w:sz="0" w:space="0" w:color="auto"/>
            <w:bottom w:val="none" w:sz="0" w:space="0" w:color="auto"/>
            <w:right w:val="none" w:sz="0" w:space="0" w:color="auto"/>
          </w:divBdr>
        </w:div>
        <w:div w:id="565266504">
          <w:marLeft w:val="0"/>
          <w:marRight w:val="0"/>
          <w:marTop w:val="0"/>
          <w:marBottom w:val="0"/>
          <w:divBdr>
            <w:top w:val="none" w:sz="0" w:space="0" w:color="auto"/>
            <w:left w:val="none" w:sz="0" w:space="0" w:color="auto"/>
            <w:bottom w:val="none" w:sz="0" w:space="0" w:color="auto"/>
            <w:right w:val="none" w:sz="0" w:space="0" w:color="auto"/>
          </w:divBdr>
        </w:div>
        <w:div w:id="571081185">
          <w:marLeft w:val="0"/>
          <w:marRight w:val="0"/>
          <w:marTop w:val="0"/>
          <w:marBottom w:val="0"/>
          <w:divBdr>
            <w:top w:val="none" w:sz="0" w:space="0" w:color="auto"/>
            <w:left w:val="none" w:sz="0" w:space="0" w:color="auto"/>
            <w:bottom w:val="none" w:sz="0" w:space="0" w:color="auto"/>
            <w:right w:val="none" w:sz="0" w:space="0" w:color="auto"/>
          </w:divBdr>
        </w:div>
        <w:div w:id="574126147">
          <w:marLeft w:val="0"/>
          <w:marRight w:val="0"/>
          <w:marTop w:val="0"/>
          <w:marBottom w:val="0"/>
          <w:divBdr>
            <w:top w:val="none" w:sz="0" w:space="0" w:color="auto"/>
            <w:left w:val="none" w:sz="0" w:space="0" w:color="auto"/>
            <w:bottom w:val="none" w:sz="0" w:space="0" w:color="auto"/>
            <w:right w:val="none" w:sz="0" w:space="0" w:color="auto"/>
          </w:divBdr>
        </w:div>
        <w:div w:id="589779765">
          <w:marLeft w:val="0"/>
          <w:marRight w:val="0"/>
          <w:marTop w:val="0"/>
          <w:marBottom w:val="0"/>
          <w:divBdr>
            <w:top w:val="none" w:sz="0" w:space="0" w:color="auto"/>
            <w:left w:val="none" w:sz="0" w:space="0" w:color="auto"/>
            <w:bottom w:val="none" w:sz="0" w:space="0" w:color="auto"/>
            <w:right w:val="none" w:sz="0" w:space="0" w:color="auto"/>
          </w:divBdr>
        </w:div>
        <w:div w:id="614756064">
          <w:marLeft w:val="0"/>
          <w:marRight w:val="0"/>
          <w:marTop w:val="0"/>
          <w:marBottom w:val="0"/>
          <w:divBdr>
            <w:top w:val="none" w:sz="0" w:space="0" w:color="auto"/>
            <w:left w:val="none" w:sz="0" w:space="0" w:color="auto"/>
            <w:bottom w:val="none" w:sz="0" w:space="0" w:color="auto"/>
            <w:right w:val="none" w:sz="0" w:space="0" w:color="auto"/>
          </w:divBdr>
        </w:div>
        <w:div w:id="639001543">
          <w:marLeft w:val="0"/>
          <w:marRight w:val="0"/>
          <w:marTop w:val="0"/>
          <w:marBottom w:val="0"/>
          <w:divBdr>
            <w:top w:val="none" w:sz="0" w:space="0" w:color="auto"/>
            <w:left w:val="none" w:sz="0" w:space="0" w:color="auto"/>
            <w:bottom w:val="none" w:sz="0" w:space="0" w:color="auto"/>
            <w:right w:val="none" w:sz="0" w:space="0" w:color="auto"/>
          </w:divBdr>
        </w:div>
        <w:div w:id="650057305">
          <w:marLeft w:val="0"/>
          <w:marRight w:val="0"/>
          <w:marTop w:val="0"/>
          <w:marBottom w:val="0"/>
          <w:divBdr>
            <w:top w:val="none" w:sz="0" w:space="0" w:color="auto"/>
            <w:left w:val="none" w:sz="0" w:space="0" w:color="auto"/>
            <w:bottom w:val="none" w:sz="0" w:space="0" w:color="auto"/>
            <w:right w:val="none" w:sz="0" w:space="0" w:color="auto"/>
          </w:divBdr>
        </w:div>
        <w:div w:id="654526708">
          <w:marLeft w:val="0"/>
          <w:marRight w:val="0"/>
          <w:marTop w:val="0"/>
          <w:marBottom w:val="0"/>
          <w:divBdr>
            <w:top w:val="none" w:sz="0" w:space="0" w:color="auto"/>
            <w:left w:val="none" w:sz="0" w:space="0" w:color="auto"/>
            <w:bottom w:val="none" w:sz="0" w:space="0" w:color="auto"/>
            <w:right w:val="none" w:sz="0" w:space="0" w:color="auto"/>
          </w:divBdr>
        </w:div>
        <w:div w:id="670374824">
          <w:marLeft w:val="0"/>
          <w:marRight w:val="0"/>
          <w:marTop w:val="0"/>
          <w:marBottom w:val="0"/>
          <w:divBdr>
            <w:top w:val="none" w:sz="0" w:space="0" w:color="auto"/>
            <w:left w:val="none" w:sz="0" w:space="0" w:color="auto"/>
            <w:bottom w:val="none" w:sz="0" w:space="0" w:color="auto"/>
            <w:right w:val="none" w:sz="0" w:space="0" w:color="auto"/>
          </w:divBdr>
        </w:div>
        <w:div w:id="675152323">
          <w:marLeft w:val="0"/>
          <w:marRight w:val="0"/>
          <w:marTop w:val="0"/>
          <w:marBottom w:val="0"/>
          <w:divBdr>
            <w:top w:val="none" w:sz="0" w:space="0" w:color="auto"/>
            <w:left w:val="none" w:sz="0" w:space="0" w:color="auto"/>
            <w:bottom w:val="none" w:sz="0" w:space="0" w:color="auto"/>
            <w:right w:val="none" w:sz="0" w:space="0" w:color="auto"/>
          </w:divBdr>
        </w:div>
        <w:div w:id="718943548">
          <w:marLeft w:val="0"/>
          <w:marRight w:val="0"/>
          <w:marTop w:val="0"/>
          <w:marBottom w:val="0"/>
          <w:divBdr>
            <w:top w:val="none" w:sz="0" w:space="0" w:color="auto"/>
            <w:left w:val="none" w:sz="0" w:space="0" w:color="auto"/>
            <w:bottom w:val="none" w:sz="0" w:space="0" w:color="auto"/>
            <w:right w:val="none" w:sz="0" w:space="0" w:color="auto"/>
          </w:divBdr>
        </w:div>
        <w:div w:id="731274353">
          <w:marLeft w:val="0"/>
          <w:marRight w:val="0"/>
          <w:marTop w:val="0"/>
          <w:marBottom w:val="0"/>
          <w:divBdr>
            <w:top w:val="none" w:sz="0" w:space="0" w:color="auto"/>
            <w:left w:val="none" w:sz="0" w:space="0" w:color="auto"/>
            <w:bottom w:val="none" w:sz="0" w:space="0" w:color="auto"/>
            <w:right w:val="none" w:sz="0" w:space="0" w:color="auto"/>
          </w:divBdr>
        </w:div>
        <w:div w:id="753478619">
          <w:marLeft w:val="0"/>
          <w:marRight w:val="0"/>
          <w:marTop w:val="0"/>
          <w:marBottom w:val="0"/>
          <w:divBdr>
            <w:top w:val="none" w:sz="0" w:space="0" w:color="auto"/>
            <w:left w:val="none" w:sz="0" w:space="0" w:color="auto"/>
            <w:bottom w:val="none" w:sz="0" w:space="0" w:color="auto"/>
            <w:right w:val="none" w:sz="0" w:space="0" w:color="auto"/>
          </w:divBdr>
        </w:div>
        <w:div w:id="789784606">
          <w:marLeft w:val="0"/>
          <w:marRight w:val="0"/>
          <w:marTop w:val="0"/>
          <w:marBottom w:val="0"/>
          <w:divBdr>
            <w:top w:val="none" w:sz="0" w:space="0" w:color="auto"/>
            <w:left w:val="none" w:sz="0" w:space="0" w:color="auto"/>
            <w:bottom w:val="none" w:sz="0" w:space="0" w:color="auto"/>
            <w:right w:val="none" w:sz="0" w:space="0" w:color="auto"/>
          </w:divBdr>
        </w:div>
        <w:div w:id="813957250">
          <w:marLeft w:val="0"/>
          <w:marRight w:val="0"/>
          <w:marTop w:val="0"/>
          <w:marBottom w:val="0"/>
          <w:divBdr>
            <w:top w:val="none" w:sz="0" w:space="0" w:color="auto"/>
            <w:left w:val="none" w:sz="0" w:space="0" w:color="auto"/>
            <w:bottom w:val="none" w:sz="0" w:space="0" w:color="auto"/>
            <w:right w:val="none" w:sz="0" w:space="0" w:color="auto"/>
          </w:divBdr>
        </w:div>
        <w:div w:id="829515897">
          <w:marLeft w:val="0"/>
          <w:marRight w:val="0"/>
          <w:marTop w:val="0"/>
          <w:marBottom w:val="0"/>
          <w:divBdr>
            <w:top w:val="none" w:sz="0" w:space="0" w:color="auto"/>
            <w:left w:val="none" w:sz="0" w:space="0" w:color="auto"/>
            <w:bottom w:val="none" w:sz="0" w:space="0" w:color="auto"/>
            <w:right w:val="none" w:sz="0" w:space="0" w:color="auto"/>
          </w:divBdr>
        </w:div>
        <w:div w:id="835220869">
          <w:marLeft w:val="0"/>
          <w:marRight w:val="0"/>
          <w:marTop w:val="0"/>
          <w:marBottom w:val="0"/>
          <w:divBdr>
            <w:top w:val="none" w:sz="0" w:space="0" w:color="auto"/>
            <w:left w:val="none" w:sz="0" w:space="0" w:color="auto"/>
            <w:bottom w:val="none" w:sz="0" w:space="0" w:color="auto"/>
            <w:right w:val="none" w:sz="0" w:space="0" w:color="auto"/>
          </w:divBdr>
        </w:div>
        <w:div w:id="847253870">
          <w:marLeft w:val="0"/>
          <w:marRight w:val="0"/>
          <w:marTop w:val="0"/>
          <w:marBottom w:val="0"/>
          <w:divBdr>
            <w:top w:val="none" w:sz="0" w:space="0" w:color="auto"/>
            <w:left w:val="none" w:sz="0" w:space="0" w:color="auto"/>
            <w:bottom w:val="none" w:sz="0" w:space="0" w:color="auto"/>
            <w:right w:val="none" w:sz="0" w:space="0" w:color="auto"/>
          </w:divBdr>
        </w:div>
        <w:div w:id="856650660">
          <w:marLeft w:val="0"/>
          <w:marRight w:val="0"/>
          <w:marTop w:val="0"/>
          <w:marBottom w:val="0"/>
          <w:divBdr>
            <w:top w:val="none" w:sz="0" w:space="0" w:color="auto"/>
            <w:left w:val="none" w:sz="0" w:space="0" w:color="auto"/>
            <w:bottom w:val="none" w:sz="0" w:space="0" w:color="auto"/>
            <w:right w:val="none" w:sz="0" w:space="0" w:color="auto"/>
          </w:divBdr>
        </w:div>
        <w:div w:id="870534671">
          <w:marLeft w:val="0"/>
          <w:marRight w:val="0"/>
          <w:marTop w:val="0"/>
          <w:marBottom w:val="0"/>
          <w:divBdr>
            <w:top w:val="none" w:sz="0" w:space="0" w:color="auto"/>
            <w:left w:val="none" w:sz="0" w:space="0" w:color="auto"/>
            <w:bottom w:val="none" w:sz="0" w:space="0" w:color="auto"/>
            <w:right w:val="none" w:sz="0" w:space="0" w:color="auto"/>
          </w:divBdr>
        </w:div>
        <w:div w:id="875580483">
          <w:marLeft w:val="0"/>
          <w:marRight w:val="0"/>
          <w:marTop w:val="0"/>
          <w:marBottom w:val="0"/>
          <w:divBdr>
            <w:top w:val="none" w:sz="0" w:space="0" w:color="auto"/>
            <w:left w:val="none" w:sz="0" w:space="0" w:color="auto"/>
            <w:bottom w:val="none" w:sz="0" w:space="0" w:color="auto"/>
            <w:right w:val="none" w:sz="0" w:space="0" w:color="auto"/>
          </w:divBdr>
        </w:div>
        <w:div w:id="880673947">
          <w:marLeft w:val="0"/>
          <w:marRight w:val="0"/>
          <w:marTop w:val="0"/>
          <w:marBottom w:val="0"/>
          <w:divBdr>
            <w:top w:val="none" w:sz="0" w:space="0" w:color="auto"/>
            <w:left w:val="none" w:sz="0" w:space="0" w:color="auto"/>
            <w:bottom w:val="none" w:sz="0" w:space="0" w:color="auto"/>
            <w:right w:val="none" w:sz="0" w:space="0" w:color="auto"/>
          </w:divBdr>
        </w:div>
        <w:div w:id="910775866">
          <w:marLeft w:val="0"/>
          <w:marRight w:val="0"/>
          <w:marTop w:val="0"/>
          <w:marBottom w:val="0"/>
          <w:divBdr>
            <w:top w:val="none" w:sz="0" w:space="0" w:color="auto"/>
            <w:left w:val="none" w:sz="0" w:space="0" w:color="auto"/>
            <w:bottom w:val="none" w:sz="0" w:space="0" w:color="auto"/>
            <w:right w:val="none" w:sz="0" w:space="0" w:color="auto"/>
          </w:divBdr>
        </w:div>
        <w:div w:id="936980825">
          <w:marLeft w:val="0"/>
          <w:marRight w:val="0"/>
          <w:marTop w:val="0"/>
          <w:marBottom w:val="0"/>
          <w:divBdr>
            <w:top w:val="none" w:sz="0" w:space="0" w:color="auto"/>
            <w:left w:val="none" w:sz="0" w:space="0" w:color="auto"/>
            <w:bottom w:val="none" w:sz="0" w:space="0" w:color="auto"/>
            <w:right w:val="none" w:sz="0" w:space="0" w:color="auto"/>
          </w:divBdr>
        </w:div>
        <w:div w:id="943460064">
          <w:marLeft w:val="0"/>
          <w:marRight w:val="0"/>
          <w:marTop w:val="0"/>
          <w:marBottom w:val="0"/>
          <w:divBdr>
            <w:top w:val="none" w:sz="0" w:space="0" w:color="auto"/>
            <w:left w:val="none" w:sz="0" w:space="0" w:color="auto"/>
            <w:bottom w:val="none" w:sz="0" w:space="0" w:color="auto"/>
            <w:right w:val="none" w:sz="0" w:space="0" w:color="auto"/>
          </w:divBdr>
        </w:div>
        <w:div w:id="950745468">
          <w:marLeft w:val="0"/>
          <w:marRight w:val="0"/>
          <w:marTop w:val="0"/>
          <w:marBottom w:val="0"/>
          <w:divBdr>
            <w:top w:val="none" w:sz="0" w:space="0" w:color="auto"/>
            <w:left w:val="none" w:sz="0" w:space="0" w:color="auto"/>
            <w:bottom w:val="none" w:sz="0" w:space="0" w:color="auto"/>
            <w:right w:val="none" w:sz="0" w:space="0" w:color="auto"/>
          </w:divBdr>
        </w:div>
        <w:div w:id="967785578">
          <w:marLeft w:val="0"/>
          <w:marRight w:val="0"/>
          <w:marTop w:val="0"/>
          <w:marBottom w:val="0"/>
          <w:divBdr>
            <w:top w:val="none" w:sz="0" w:space="0" w:color="auto"/>
            <w:left w:val="none" w:sz="0" w:space="0" w:color="auto"/>
            <w:bottom w:val="none" w:sz="0" w:space="0" w:color="auto"/>
            <w:right w:val="none" w:sz="0" w:space="0" w:color="auto"/>
          </w:divBdr>
        </w:div>
        <w:div w:id="988099442">
          <w:marLeft w:val="0"/>
          <w:marRight w:val="0"/>
          <w:marTop w:val="0"/>
          <w:marBottom w:val="0"/>
          <w:divBdr>
            <w:top w:val="none" w:sz="0" w:space="0" w:color="auto"/>
            <w:left w:val="none" w:sz="0" w:space="0" w:color="auto"/>
            <w:bottom w:val="none" w:sz="0" w:space="0" w:color="auto"/>
            <w:right w:val="none" w:sz="0" w:space="0" w:color="auto"/>
          </w:divBdr>
        </w:div>
        <w:div w:id="990713935">
          <w:marLeft w:val="0"/>
          <w:marRight w:val="0"/>
          <w:marTop w:val="0"/>
          <w:marBottom w:val="0"/>
          <w:divBdr>
            <w:top w:val="none" w:sz="0" w:space="0" w:color="auto"/>
            <w:left w:val="none" w:sz="0" w:space="0" w:color="auto"/>
            <w:bottom w:val="none" w:sz="0" w:space="0" w:color="auto"/>
            <w:right w:val="none" w:sz="0" w:space="0" w:color="auto"/>
          </w:divBdr>
        </w:div>
        <w:div w:id="992561478">
          <w:marLeft w:val="0"/>
          <w:marRight w:val="0"/>
          <w:marTop w:val="0"/>
          <w:marBottom w:val="0"/>
          <w:divBdr>
            <w:top w:val="none" w:sz="0" w:space="0" w:color="auto"/>
            <w:left w:val="none" w:sz="0" w:space="0" w:color="auto"/>
            <w:bottom w:val="none" w:sz="0" w:space="0" w:color="auto"/>
            <w:right w:val="none" w:sz="0" w:space="0" w:color="auto"/>
          </w:divBdr>
        </w:div>
        <w:div w:id="1036276752">
          <w:marLeft w:val="0"/>
          <w:marRight w:val="0"/>
          <w:marTop w:val="0"/>
          <w:marBottom w:val="0"/>
          <w:divBdr>
            <w:top w:val="none" w:sz="0" w:space="0" w:color="auto"/>
            <w:left w:val="none" w:sz="0" w:space="0" w:color="auto"/>
            <w:bottom w:val="none" w:sz="0" w:space="0" w:color="auto"/>
            <w:right w:val="none" w:sz="0" w:space="0" w:color="auto"/>
          </w:divBdr>
        </w:div>
        <w:div w:id="1089154870">
          <w:marLeft w:val="0"/>
          <w:marRight w:val="0"/>
          <w:marTop w:val="0"/>
          <w:marBottom w:val="0"/>
          <w:divBdr>
            <w:top w:val="none" w:sz="0" w:space="0" w:color="auto"/>
            <w:left w:val="none" w:sz="0" w:space="0" w:color="auto"/>
            <w:bottom w:val="none" w:sz="0" w:space="0" w:color="auto"/>
            <w:right w:val="none" w:sz="0" w:space="0" w:color="auto"/>
          </w:divBdr>
        </w:div>
        <w:div w:id="1131903444">
          <w:marLeft w:val="0"/>
          <w:marRight w:val="0"/>
          <w:marTop w:val="0"/>
          <w:marBottom w:val="0"/>
          <w:divBdr>
            <w:top w:val="none" w:sz="0" w:space="0" w:color="auto"/>
            <w:left w:val="none" w:sz="0" w:space="0" w:color="auto"/>
            <w:bottom w:val="none" w:sz="0" w:space="0" w:color="auto"/>
            <w:right w:val="none" w:sz="0" w:space="0" w:color="auto"/>
          </w:divBdr>
        </w:div>
        <w:div w:id="1135098224">
          <w:marLeft w:val="0"/>
          <w:marRight w:val="0"/>
          <w:marTop w:val="0"/>
          <w:marBottom w:val="0"/>
          <w:divBdr>
            <w:top w:val="none" w:sz="0" w:space="0" w:color="auto"/>
            <w:left w:val="none" w:sz="0" w:space="0" w:color="auto"/>
            <w:bottom w:val="none" w:sz="0" w:space="0" w:color="auto"/>
            <w:right w:val="none" w:sz="0" w:space="0" w:color="auto"/>
          </w:divBdr>
        </w:div>
        <w:div w:id="1171990888">
          <w:marLeft w:val="0"/>
          <w:marRight w:val="0"/>
          <w:marTop w:val="0"/>
          <w:marBottom w:val="0"/>
          <w:divBdr>
            <w:top w:val="none" w:sz="0" w:space="0" w:color="auto"/>
            <w:left w:val="none" w:sz="0" w:space="0" w:color="auto"/>
            <w:bottom w:val="none" w:sz="0" w:space="0" w:color="auto"/>
            <w:right w:val="none" w:sz="0" w:space="0" w:color="auto"/>
          </w:divBdr>
        </w:div>
        <w:div w:id="1175534488">
          <w:marLeft w:val="0"/>
          <w:marRight w:val="0"/>
          <w:marTop w:val="0"/>
          <w:marBottom w:val="0"/>
          <w:divBdr>
            <w:top w:val="none" w:sz="0" w:space="0" w:color="auto"/>
            <w:left w:val="none" w:sz="0" w:space="0" w:color="auto"/>
            <w:bottom w:val="none" w:sz="0" w:space="0" w:color="auto"/>
            <w:right w:val="none" w:sz="0" w:space="0" w:color="auto"/>
          </w:divBdr>
        </w:div>
        <w:div w:id="1242332217">
          <w:marLeft w:val="0"/>
          <w:marRight w:val="0"/>
          <w:marTop w:val="0"/>
          <w:marBottom w:val="0"/>
          <w:divBdr>
            <w:top w:val="none" w:sz="0" w:space="0" w:color="auto"/>
            <w:left w:val="none" w:sz="0" w:space="0" w:color="auto"/>
            <w:bottom w:val="none" w:sz="0" w:space="0" w:color="auto"/>
            <w:right w:val="none" w:sz="0" w:space="0" w:color="auto"/>
          </w:divBdr>
        </w:div>
        <w:div w:id="1264000967">
          <w:marLeft w:val="0"/>
          <w:marRight w:val="0"/>
          <w:marTop w:val="0"/>
          <w:marBottom w:val="0"/>
          <w:divBdr>
            <w:top w:val="none" w:sz="0" w:space="0" w:color="auto"/>
            <w:left w:val="none" w:sz="0" w:space="0" w:color="auto"/>
            <w:bottom w:val="none" w:sz="0" w:space="0" w:color="auto"/>
            <w:right w:val="none" w:sz="0" w:space="0" w:color="auto"/>
          </w:divBdr>
        </w:div>
        <w:div w:id="1268350619">
          <w:marLeft w:val="0"/>
          <w:marRight w:val="0"/>
          <w:marTop w:val="0"/>
          <w:marBottom w:val="0"/>
          <w:divBdr>
            <w:top w:val="none" w:sz="0" w:space="0" w:color="auto"/>
            <w:left w:val="none" w:sz="0" w:space="0" w:color="auto"/>
            <w:bottom w:val="none" w:sz="0" w:space="0" w:color="auto"/>
            <w:right w:val="none" w:sz="0" w:space="0" w:color="auto"/>
          </w:divBdr>
        </w:div>
        <w:div w:id="1268538239">
          <w:marLeft w:val="0"/>
          <w:marRight w:val="0"/>
          <w:marTop w:val="0"/>
          <w:marBottom w:val="0"/>
          <w:divBdr>
            <w:top w:val="none" w:sz="0" w:space="0" w:color="auto"/>
            <w:left w:val="none" w:sz="0" w:space="0" w:color="auto"/>
            <w:bottom w:val="none" w:sz="0" w:space="0" w:color="auto"/>
            <w:right w:val="none" w:sz="0" w:space="0" w:color="auto"/>
          </w:divBdr>
        </w:div>
        <w:div w:id="1293292192">
          <w:marLeft w:val="0"/>
          <w:marRight w:val="0"/>
          <w:marTop w:val="0"/>
          <w:marBottom w:val="0"/>
          <w:divBdr>
            <w:top w:val="none" w:sz="0" w:space="0" w:color="auto"/>
            <w:left w:val="none" w:sz="0" w:space="0" w:color="auto"/>
            <w:bottom w:val="none" w:sz="0" w:space="0" w:color="auto"/>
            <w:right w:val="none" w:sz="0" w:space="0" w:color="auto"/>
          </w:divBdr>
        </w:div>
        <w:div w:id="1333141715">
          <w:marLeft w:val="0"/>
          <w:marRight w:val="0"/>
          <w:marTop w:val="0"/>
          <w:marBottom w:val="0"/>
          <w:divBdr>
            <w:top w:val="none" w:sz="0" w:space="0" w:color="auto"/>
            <w:left w:val="none" w:sz="0" w:space="0" w:color="auto"/>
            <w:bottom w:val="none" w:sz="0" w:space="0" w:color="auto"/>
            <w:right w:val="none" w:sz="0" w:space="0" w:color="auto"/>
          </w:divBdr>
        </w:div>
        <w:div w:id="1367176661">
          <w:marLeft w:val="0"/>
          <w:marRight w:val="0"/>
          <w:marTop w:val="0"/>
          <w:marBottom w:val="0"/>
          <w:divBdr>
            <w:top w:val="none" w:sz="0" w:space="0" w:color="auto"/>
            <w:left w:val="none" w:sz="0" w:space="0" w:color="auto"/>
            <w:bottom w:val="none" w:sz="0" w:space="0" w:color="auto"/>
            <w:right w:val="none" w:sz="0" w:space="0" w:color="auto"/>
          </w:divBdr>
        </w:div>
        <w:div w:id="1381394131">
          <w:marLeft w:val="0"/>
          <w:marRight w:val="0"/>
          <w:marTop w:val="0"/>
          <w:marBottom w:val="0"/>
          <w:divBdr>
            <w:top w:val="none" w:sz="0" w:space="0" w:color="auto"/>
            <w:left w:val="none" w:sz="0" w:space="0" w:color="auto"/>
            <w:bottom w:val="none" w:sz="0" w:space="0" w:color="auto"/>
            <w:right w:val="none" w:sz="0" w:space="0" w:color="auto"/>
          </w:divBdr>
        </w:div>
        <w:div w:id="1388256900">
          <w:marLeft w:val="0"/>
          <w:marRight w:val="0"/>
          <w:marTop w:val="0"/>
          <w:marBottom w:val="0"/>
          <w:divBdr>
            <w:top w:val="none" w:sz="0" w:space="0" w:color="auto"/>
            <w:left w:val="none" w:sz="0" w:space="0" w:color="auto"/>
            <w:bottom w:val="none" w:sz="0" w:space="0" w:color="auto"/>
            <w:right w:val="none" w:sz="0" w:space="0" w:color="auto"/>
          </w:divBdr>
        </w:div>
        <w:div w:id="1428694332">
          <w:marLeft w:val="0"/>
          <w:marRight w:val="0"/>
          <w:marTop w:val="0"/>
          <w:marBottom w:val="0"/>
          <w:divBdr>
            <w:top w:val="none" w:sz="0" w:space="0" w:color="auto"/>
            <w:left w:val="none" w:sz="0" w:space="0" w:color="auto"/>
            <w:bottom w:val="none" w:sz="0" w:space="0" w:color="auto"/>
            <w:right w:val="none" w:sz="0" w:space="0" w:color="auto"/>
          </w:divBdr>
        </w:div>
        <w:div w:id="1441877708">
          <w:marLeft w:val="0"/>
          <w:marRight w:val="0"/>
          <w:marTop w:val="0"/>
          <w:marBottom w:val="0"/>
          <w:divBdr>
            <w:top w:val="none" w:sz="0" w:space="0" w:color="auto"/>
            <w:left w:val="none" w:sz="0" w:space="0" w:color="auto"/>
            <w:bottom w:val="none" w:sz="0" w:space="0" w:color="auto"/>
            <w:right w:val="none" w:sz="0" w:space="0" w:color="auto"/>
          </w:divBdr>
        </w:div>
        <w:div w:id="1456172109">
          <w:marLeft w:val="0"/>
          <w:marRight w:val="0"/>
          <w:marTop w:val="0"/>
          <w:marBottom w:val="0"/>
          <w:divBdr>
            <w:top w:val="none" w:sz="0" w:space="0" w:color="auto"/>
            <w:left w:val="none" w:sz="0" w:space="0" w:color="auto"/>
            <w:bottom w:val="none" w:sz="0" w:space="0" w:color="auto"/>
            <w:right w:val="none" w:sz="0" w:space="0" w:color="auto"/>
          </w:divBdr>
        </w:div>
        <w:div w:id="1466049060">
          <w:marLeft w:val="0"/>
          <w:marRight w:val="0"/>
          <w:marTop w:val="0"/>
          <w:marBottom w:val="0"/>
          <w:divBdr>
            <w:top w:val="none" w:sz="0" w:space="0" w:color="auto"/>
            <w:left w:val="none" w:sz="0" w:space="0" w:color="auto"/>
            <w:bottom w:val="none" w:sz="0" w:space="0" w:color="auto"/>
            <w:right w:val="none" w:sz="0" w:space="0" w:color="auto"/>
          </w:divBdr>
        </w:div>
        <w:div w:id="1491100644">
          <w:marLeft w:val="0"/>
          <w:marRight w:val="0"/>
          <w:marTop w:val="0"/>
          <w:marBottom w:val="0"/>
          <w:divBdr>
            <w:top w:val="none" w:sz="0" w:space="0" w:color="auto"/>
            <w:left w:val="none" w:sz="0" w:space="0" w:color="auto"/>
            <w:bottom w:val="none" w:sz="0" w:space="0" w:color="auto"/>
            <w:right w:val="none" w:sz="0" w:space="0" w:color="auto"/>
          </w:divBdr>
        </w:div>
        <w:div w:id="1499348522">
          <w:marLeft w:val="0"/>
          <w:marRight w:val="0"/>
          <w:marTop w:val="0"/>
          <w:marBottom w:val="0"/>
          <w:divBdr>
            <w:top w:val="none" w:sz="0" w:space="0" w:color="auto"/>
            <w:left w:val="none" w:sz="0" w:space="0" w:color="auto"/>
            <w:bottom w:val="none" w:sz="0" w:space="0" w:color="auto"/>
            <w:right w:val="none" w:sz="0" w:space="0" w:color="auto"/>
          </w:divBdr>
        </w:div>
        <w:div w:id="1515532965">
          <w:marLeft w:val="0"/>
          <w:marRight w:val="0"/>
          <w:marTop w:val="0"/>
          <w:marBottom w:val="0"/>
          <w:divBdr>
            <w:top w:val="none" w:sz="0" w:space="0" w:color="auto"/>
            <w:left w:val="none" w:sz="0" w:space="0" w:color="auto"/>
            <w:bottom w:val="none" w:sz="0" w:space="0" w:color="auto"/>
            <w:right w:val="none" w:sz="0" w:space="0" w:color="auto"/>
          </w:divBdr>
        </w:div>
        <w:div w:id="1516072081">
          <w:marLeft w:val="0"/>
          <w:marRight w:val="0"/>
          <w:marTop w:val="0"/>
          <w:marBottom w:val="0"/>
          <w:divBdr>
            <w:top w:val="none" w:sz="0" w:space="0" w:color="auto"/>
            <w:left w:val="none" w:sz="0" w:space="0" w:color="auto"/>
            <w:bottom w:val="none" w:sz="0" w:space="0" w:color="auto"/>
            <w:right w:val="none" w:sz="0" w:space="0" w:color="auto"/>
          </w:divBdr>
        </w:div>
        <w:div w:id="1532455654">
          <w:marLeft w:val="0"/>
          <w:marRight w:val="0"/>
          <w:marTop w:val="0"/>
          <w:marBottom w:val="0"/>
          <w:divBdr>
            <w:top w:val="none" w:sz="0" w:space="0" w:color="auto"/>
            <w:left w:val="none" w:sz="0" w:space="0" w:color="auto"/>
            <w:bottom w:val="none" w:sz="0" w:space="0" w:color="auto"/>
            <w:right w:val="none" w:sz="0" w:space="0" w:color="auto"/>
          </w:divBdr>
        </w:div>
        <w:div w:id="1535846645">
          <w:marLeft w:val="0"/>
          <w:marRight w:val="0"/>
          <w:marTop w:val="0"/>
          <w:marBottom w:val="0"/>
          <w:divBdr>
            <w:top w:val="none" w:sz="0" w:space="0" w:color="auto"/>
            <w:left w:val="none" w:sz="0" w:space="0" w:color="auto"/>
            <w:bottom w:val="none" w:sz="0" w:space="0" w:color="auto"/>
            <w:right w:val="none" w:sz="0" w:space="0" w:color="auto"/>
          </w:divBdr>
        </w:div>
        <w:div w:id="1589532735">
          <w:marLeft w:val="0"/>
          <w:marRight w:val="0"/>
          <w:marTop w:val="0"/>
          <w:marBottom w:val="0"/>
          <w:divBdr>
            <w:top w:val="none" w:sz="0" w:space="0" w:color="auto"/>
            <w:left w:val="none" w:sz="0" w:space="0" w:color="auto"/>
            <w:bottom w:val="none" w:sz="0" w:space="0" w:color="auto"/>
            <w:right w:val="none" w:sz="0" w:space="0" w:color="auto"/>
          </w:divBdr>
        </w:div>
        <w:div w:id="1593271078">
          <w:marLeft w:val="0"/>
          <w:marRight w:val="0"/>
          <w:marTop w:val="0"/>
          <w:marBottom w:val="0"/>
          <w:divBdr>
            <w:top w:val="none" w:sz="0" w:space="0" w:color="auto"/>
            <w:left w:val="none" w:sz="0" w:space="0" w:color="auto"/>
            <w:bottom w:val="none" w:sz="0" w:space="0" w:color="auto"/>
            <w:right w:val="none" w:sz="0" w:space="0" w:color="auto"/>
          </w:divBdr>
        </w:div>
        <w:div w:id="1629629896">
          <w:marLeft w:val="0"/>
          <w:marRight w:val="0"/>
          <w:marTop w:val="0"/>
          <w:marBottom w:val="0"/>
          <w:divBdr>
            <w:top w:val="none" w:sz="0" w:space="0" w:color="auto"/>
            <w:left w:val="none" w:sz="0" w:space="0" w:color="auto"/>
            <w:bottom w:val="none" w:sz="0" w:space="0" w:color="auto"/>
            <w:right w:val="none" w:sz="0" w:space="0" w:color="auto"/>
          </w:divBdr>
        </w:div>
        <w:div w:id="1659571393">
          <w:marLeft w:val="0"/>
          <w:marRight w:val="0"/>
          <w:marTop w:val="0"/>
          <w:marBottom w:val="0"/>
          <w:divBdr>
            <w:top w:val="none" w:sz="0" w:space="0" w:color="auto"/>
            <w:left w:val="none" w:sz="0" w:space="0" w:color="auto"/>
            <w:bottom w:val="none" w:sz="0" w:space="0" w:color="auto"/>
            <w:right w:val="none" w:sz="0" w:space="0" w:color="auto"/>
          </w:divBdr>
        </w:div>
        <w:div w:id="1664819423">
          <w:marLeft w:val="0"/>
          <w:marRight w:val="0"/>
          <w:marTop w:val="0"/>
          <w:marBottom w:val="0"/>
          <w:divBdr>
            <w:top w:val="none" w:sz="0" w:space="0" w:color="auto"/>
            <w:left w:val="none" w:sz="0" w:space="0" w:color="auto"/>
            <w:bottom w:val="none" w:sz="0" w:space="0" w:color="auto"/>
            <w:right w:val="none" w:sz="0" w:space="0" w:color="auto"/>
          </w:divBdr>
        </w:div>
        <w:div w:id="1693216071">
          <w:marLeft w:val="0"/>
          <w:marRight w:val="0"/>
          <w:marTop w:val="0"/>
          <w:marBottom w:val="0"/>
          <w:divBdr>
            <w:top w:val="none" w:sz="0" w:space="0" w:color="auto"/>
            <w:left w:val="none" w:sz="0" w:space="0" w:color="auto"/>
            <w:bottom w:val="none" w:sz="0" w:space="0" w:color="auto"/>
            <w:right w:val="none" w:sz="0" w:space="0" w:color="auto"/>
          </w:divBdr>
        </w:div>
        <w:div w:id="1711684844">
          <w:marLeft w:val="0"/>
          <w:marRight w:val="0"/>
          <w:marTop w:val="0"/>
          <w:marBottom w:val="0"/>
          <w:divBdr>
            <w:top w:val="none" w:sz="0" w:space="0" w:color="auto"/>
            <w:left w:val="none" w:sz="0" w:space="0" w:color="auto"/>
            <w:bottom w:val="none" w:sz="0" w:space="0" w:color="auto"/>
            <w:right w:val="none" w:sz="0" w:space="0" w:color="auto"/>
          </w:divBdr>
        </w:div>
        <w:div w:id="1729692685">
          <w:marLeft w:val="0"/>
          <w:marRight w:val="0"/>
          <w:marTop w:val="0"/>
          <w:marBottom w:val="0"/>
          <w:divBdr>
            <w:top w:val="none" w:sz="0" w:space="0" w:color="auto"/>
            <w:left w:val="none" w:sz="0" w:space="0" w:color="auto"/>
            <w:bottom w:val="none" w:sz="0" w:space="0" w:color="auto"/>
            <w:right w:val="none" w:sz="0" w:space="0" w:color="auto"/>
          </w:divBdr>
        </w:div>
        <w:div w:id="1759595195">
          <w:marLeft w:val="0"/>
          <w:marRight w:val="0"/>
          <w:marTop w:val="0"/>
          <w:marBottom w:val="0"/>
          <w:divBdr>
            <w:top w:val="none" w:sz="0" w:space="0" w:color="auto"/>
            <w:left w:val="none" w:sz="0" w:space="0" w:color="auto"/>
            <w:bottom w:val="none" w:sz="0" w:space="0" w:color="auto"/>
            <w:right w:val="none" w:sz="0" w:space="0" w:color="auto"/>
          </w:divBdr>
        </w:div>
        <w:div w:id="1760251714">
          <w:marLeft w:val="0"/>
          <w:marRight w:val="0"/>
          <w:marTop w:val="0"/>
          <w:marBottom w:val="0"/>
          <w:divBdr>
            <w:top w:val="none" w:sz="0" w:space="0" w:color="auto"/>
            <w:left w:val="none" w:sz="0" w:space="0" w:color="auto"/>
            <w:bottom w:val="none" w:sz="0" w:space="0" w:color="auto"/>
            <w:right w:val="none" w:sz="0" w:space="0" w:color="auto"/>
          </w:divBdr>
        </w:div>
        <w:div w:id="1783107051">
          <w:marLeft w:val="0"/>
          <w:marRight w:val="0"/>
          <w:marTop w:val="0"/>
          <w:marBottom w:val="0"/>
          <w:divBdr>
            <w:top w:val="none" w:sz="0" w:space="0" w:color="auto"/>
            <w:left w:val="none" w:sz="0" w:space="0" w:color="auto"/>
            <w:bottom w:val="none" w:sz="0" w:space="0" w:color="auto"/>
            <w:right w:val="none" w:sz="0" w:space="0" w:color="auto"/>
          </w:divBdr>
        </w:div>
        <w:div w:id="1803694747">
          <w:marLeft w:val="0"/>
          <w:marRight w:val="0"/>
          <w:marTop w:val="0"/>
          <w:marBottom w:val="0"/>
          <w:divBdr>
            <w:top w:val="none" w:sz="0" w:space="0" w:color="auto"/>
            <w:left w:val="none" w:sz="0" w:space="0" w:color="auto"/>
            <w:bottom w:val="none" w:sz="0" w:space="0" w:color="auto"/>
            <w:right w:val="none" w:sz="0" w:space="0" w:color="auto"/>
          </w:divBdr>
        </w:div>
        <w:div w:id="1804227629">
          <w:marLeft w:val="0"/>
          <w:marRight w:val="0"/>
          <w:marTop w:val="0"/>
          <w:marBottom w:val="0"/>
          <w:divBdr>
            <w:top w:val="none" w:sz="0" w:space="0" w:color="auto"/>
            <w:left w:val="none" w:sz="0" w:space="0" w:color="auto"/>
            <w:bottom w:val="none" w:sz="0" w:space="0" w:color="auto"/>
            <w:right w:val="none" w:sz="0" w:space="0" w:color="auto"/>
          </w:divBdr>
        </w:div>
        <w:div w:id="1821921618">
          <w:marLeft w:val="0"/>
          <w:marRight w:val="0"/>
          <w:marTop w:val="0"/>
          <w:marBottom w:val="0"/>
          <w:divBdr>
            <w:top w:val="none" w:sz="0" w:space="0" w:color="auto"/>
            <w:left w:val="none" w:sz="0" w:space="0" w:color="auto"/>
            <w:bottom w:val="none" w:sz="0" w:space="0" w:color="auto"/>
            <w:right w:val="none" w:sz="0" w:space="0" w:color="auto"/>
          </w:divBdr>
        </w:div>
        <w:div w:id="1830097289">
          <w:marLeft w:val="0"/>
          <w:marRight w:val="0"/>
          <w:marTop w:val="0"/>
          <w:marBottom w:val="0"/>
          <w:divBdr>
            <w:top w:val="none" w:sz="0" w:space="0" w:color="auto"/>
            <w:left w:val="none" w:sz="0" w:space="0" w:color="auto"/>
            <w:bottom w:val="none" w:sz="0" w:space="0" w:color="auto"/>
            <w:right w:val="none" w:sz="0" w:space="0" w:color="auto"/>
          </w:divBdr>
        </w:div>
        <w:div w:id="1852179130">
          <w:marLeft w:val="0"/>
          <w:marRight w:val="0"/>
          <w:marTop w:val="0"/>
          <w:marBottom w:val="0"/>
          <w:divBdr>
            <w:top w:val="none" w:sz="0" w:space="0" w:color="auto"/>
            <w:left w:val="none" w:sz="0" w:space="0" w:color="auto"/>
            <w:bottom w:val="none" w:sz="0" w:space="0" w:color="auto"/>
            <w:right w:val="none" w:sz="0" w:space="0" w:color="auto"/>
          </w:divBdr>
        </w:div>
        <w:div w:id="1883394637">
          <w:marLeft w:val="0"/>
          <w:marRight w:val="0"/>
          <w:marTop w:val="0"/>
          <w:marBottom w:val="0"/>
          <w:divBdr>
            <w:top w:val="none" w:sz="0" w:space="0" w:color="auto"/>
            <w:left w:val="none" w:sz="0" w:space="0" w:color="auto"/>
            <w:bottom w:val="none" w:sz="0" w:space="0" w:color="auto"/>
            <w:right w:val="none" w:sz="0" w:space="0" w:color="auto"/>
          </w:divBdr>
        </w:div>
        <w:div w:id="1900939481">
          <w:marLeft w:val="0"/>
          <w:marRight w:val="0"/>
          <w:marTop w:val="0"/>
          <w:marBottom w:val="0"/>
          <w:divBdr>
            <w:top w:val="none" w:sz="0" w:space="0" w:color="auto"/>
            <w:left w:val="none" w:sz="0" w:space="0" w:color="auto"/>
            <w:bottom w:val="none" w:sz="0" w:space="0" w:color="auto"/>
            <w:right w:val="none" w:sz="0" w:space="0" w:color="auto"/>
          </w:divBdr>
        </w:div>
        <w:div w:id="1956055912">
          <w:marLeft w:val="0"/>
          <w:marRight w:val="0"/>
          <w:marTop w:val="0"/>
          <w:marBottom w:val="0"/>
          <w:divBdr>
            <w:top w:val="none" w:sz="0" w:space="0" w:color="auto"/>
            <w:left w:val="none" w:sz="0" w:space="0" w:color="auto"/>
            <w:bottom w:val="none" w:sz="0" w:space="0" w:color="auto"/>
            <w:right w:val="none" w:sz="0" w:space="0" w:color="auto"/>
          </w:divBdr>
        </w:div>
        <w:div w:id="1974141811">
          <w:marLeft w:val="0"/>
          <w:marRight w:val="0"/>
          <w:marTop w:val="0"/>
          <w:marBottom w:val="0"/>
          <w:divBdr>
            <w:top w:val="none" w:sz="0" w:space="0" w:color="auto"/>
            <w:left w:val="none" w:sz="0" w:space="0" w:color="auto"/>
            <w:bottom w:val="none" w:sz="0" w:space="0" w:color="auto"/>
            <w:right w:val="none" w:sz="0" w:space="0" w:color="auto"/>
          </w:divBdr>
        </w:div>
        <w:div w:id="1988128936">
          <w:marLeft w:val="0"/>
          <w:marRight w:val="0"/>
          <w:marTop w:val="0"/>
          <w:marBottom w:val="0"/>
          <w:divBdr>
            <w:top w:val="none" w:sz="0" w:space="0" w:color="auto"/>
            <w:left w:val="none" w:sz="0" w:space="0" w:color="auto"/>
            <w:bottom w:val="none" w:sz="0" w:space="0" w:color="auto"/>
            <w:right w:val="none" w:sz="0" w:space="0" w:color="auto"/>
          </w:divBdr>
        </w:div>
        <w:div w:id="1996176206">
          <w:marLeft w:val="0"/>
          <w:marRight w:val="0"/>
          <w:marTop w:val="0"/>
          <w:marBottom w:val="0"/>
          <w:divBdr>
            <w:top w:val="none" w:sz="0" w:space="0" w:color="auto"/>
            <w:left w:val="none" w:sz="0" w:space="0" w:color="auto"/>
            <w:bottom w:val="none" w:sz="0" w:space="0" w:color="auto"/>
            <w:right w:val="none" w:sz="0" w:space="0" w:color="auto"/>
          </w:divBdr>
        </w:div>
        <w:div w:id="1997805624">
          <w:marLeft w:val="0"/>
          <w:marRight w:val="0"/>
          <w:marTop w:val="0"/>
          <w:marBottom w:val="0"/>
          <w:divBdr>
            <w:top w:val="none" w:sz="0" w:space="0" w:color="auto"/>
            <w:left w:val="none" w:sz="0" w:space="0" w:color="auto"/>
            <w:bottom w:val="none" w:sz="0" w:space="0" w:color="auto"/>
            <w:right w:val="none" w:sz="0" w:space="0" w:color="auto"/>
          </w:divBdr>
        </w:div>
        <w:div w:id="2042585612">
          <w:marLeft w:val="0"/>
          <w:marRight w:val="0"/>
          <w:marTop w:val="0"/>
          <w:marBottom w:val="0"/>
          <w:divBdr>
            <w:top w:val="none" w:sz="0" w:space="0" w:color="auto"/>
            <w:left w:val="none" w:sz="0" w:space="0" w:color="auto"/>
            <w:bottom w:val="none" w:sz="0" w:space="0" w:color="auto"/>
            <w:right w:val="none" w:sz="0" w:space="0" w:color="auto"/>
          </w:divBdr>
        </w:div>
        <w:div w:id="2055426088">
          <w:marLeft w:val="0"/>
          <w:marRight w:val="0"/>
          <w:marTop w:val="0"/>
          <w:marBottom w:val="0"/>
          <w:divBdr>
            <w:top w:val="none" w:sz="0" w:space="0" w:color="auto"/>
            <w:left w:val="none" w:sz="0" w:space="0" w:color="auto"/>
            <w:bottom w:val="none" w:sz="0" w:space="0" w:color="auto"/>
            <w:right w:val="none" w:sz="0" w:space="0" w:color="auto"/>
          </w:divBdr>
        </w:div>
        <w:div w:id="2093890252">
          <w:marLeft w:val="0"/>
          <w:marRight w:val="0"/>
          <w:marTop w:val="0"/>
          <w:marBottom w:val="0"/>
          <w:divBdr>
            <w:top w:val="none" w:sz="0" w:space="0" w:color="auto"/>
            <w:left w:val="none" w:sz="0" w:space="0" w:color="auto"/>
            <w:bottom w:val="none" w:sz="0" w:space="0" w:color="auto"/>
            <w:right w:val="none" w:sz="0" w:space="0" w:color="auto"/>
          </w:divBdr>
        </w:div>
        <w:div w:id="2144275197">
          <w:marLeft w:val="0"/>
          <w:marRight w:val="0"/>
          <w:marTop w:val="0"/>
          <w:marBottom w:val="0"/>
          <w:divBdr>
            <w:top w:val="none" w:sz="0" w:space="0" w:color="auto"/>
            <w:left w:val="none" w:sz="0" w:space="0" w:color="auto"/>
            <w:bottom w:val="none" w:sz="0" w:space="0" w:color="auto"/>
            <w:right w:val="none" w:sz="0" w:space="0" w:color="auto"/>
          </w:divBdr>
        </w:div>
      </w:divsChild>
    </w:div>
    <w:div w:id="1174226453">
      <w:bodyDiv w:val="1"/>
      <w:marLeft w:val="0"/>
      <w:marRight w:val="0"/>
      <w:marTop w:val="0"/>
      <w:marBottom w:val="0"/>
      <w:divBdr>
        <w:top w:val="none" w:sz="0" w:space="0" w:color="auto"/>
        <w:left w:val="none" w:sz="0" w:space="0" w:color="auto"/>
        <w:bottom w:val="none" w:sz="0" w:space="0" w:color="auto"/>
        <w:right w:val="none" w:sz="0" w:space="0" w:color="auto"/>
      </w:divBdr>
      <w:divsChild>
        <w:div w:id="921522544">
          <w:marLeft w:val="0"/>
          <w:marRight w:val="0"/>
          <w:marTop w:val="0"/>
          <w:marBottom w:val="0"/>
          <w:divBdr>
            <w:top w:val="none" w:sz="0" w:space="0" w:color="auto"/>
            <w:left w:val="none" w:sz="0" w:space="0" w:color="auto"/>
            <w:bottom w:val="none" w:sz="0" w:space="0" w:color="auto"/>
            <w:right w:val="none" w:sz="0" w:space="0" w:color="auto"/>
          </w:divBdr>
        </w:div>
        <w:div w:id="1596283445">
          <w:marLeft w:val="0"/>
          <w:marRight w:val="0"/>
          <w:marTop w:val="0"/>
          <w:marBottom w:val="0"/>
          <w:divBdr>
            <w:top w:val="none" w:sz="0" w:space="0" w:color="auto"/>
            <w:left w:val="none" w:sz="0" w:space="0" w:color="auto"/>
            <w:bottom w:val="none" w:sz="0" w:space="0" w:color="auto"/>
            <w:right w:val="none" w:sz="0" w:space="0" w:color="auto"/>
          </w:divBdr>
        </w:div>
        <w:div w:id="1916743508">
          <w:marLeft w:val="0"/>
          <w:marRight w:val="0"/>
          <w:marTop w:val="0"/>
          <w:marBottom w:val="0"/>
          <w:divBdr>
            <w:top w:val="none" w:sz="0" w:space="0" w:color="auto"/>
            <w:left w:val="none" w:sz="0" w:space="0" w:color="auto"/>
            <w:bottom w:val="none" w:sz="0" w:space="0" w:color="auto"/>
            <w:right w:val="none" w:sz="0" w:space="0" w:color="auto"/>
          </w:divBdr>
        </w:div>
        <w:div w:id="2100371474">
          <w:marLeft w:val="0"/>
          <w:marRight w:val="0"/>
          <w:marTop w:val="0"/>
          <w:marBottom w:val="0"/>
          <w:divBdr>
            <w:top w:val="none" w:sz="0" w:space="0" w:color="auto"/>
            <w:left w:val="none" w:sz="0" w:space="0" w:color="auto"/>
            <w:bottom w:val="none" w:sz="0" w:space="0" w:color="auto"/>
            <w:right w:val="none" w:sz="0" w:space="0" w:color="auto"/>
          </w:divBdr>
        </w:div>
      </w:divsChild>
    </w:div>
    <w:div w:id="1427921930">
      <w:bodyDiv w:val="1"/>
      <w:marLeft w:val="0"/>
      <w:marRight w:val="0"/>
      <w:marTop w:val="0"/>
      <w:marBottom w:val="0"/>
      <w:divBdr>
        <w:top w:val="none" w:sz="0" w:space="0" w:color="auto"/>
        <w:left w:val="none" w:sz="0" w:space="0" w:color="auto"/>
        <w:bottom w:val="none" w:sz="0" w:space="0" w:color="auto"/>
        <w:right w:val="none" w:sz="0" w:space="0" w:color="auto"/>
      </w:divBdr>
    </w:div>
    <w:div w:id="1493254882">
      <w:bodyDiv w:val="1"/>
      <w:marLeft w:val="0"/>
      <w:marRight w:val="0"/>
      <w:marTop w:val="0"/>
      <w:marBottom w:val="0"/>
      <w:divBdr>
        <w:top w:val="none" w:sz="0" w:space="0" w:color="auto"/>
        <w:left w:val="none" w:sz="0" w:space="0" w:color="auto"/>
        <w:bottom w:val="none" w:sz="0" w:space="0" w:color="auto"/>
        <w:right w:val="none" w:sz="0" w:space="0" w:color="auto"/>
      </w:divBdr>
    </w:div>
    <w:div w:id="1655527631">
      <w:bodyDiv w:val="1"/>
      <w:marLeft w:val="0"/>
      <w:marRight w:val="0"/>
      <w:marTop w:val="0"/>
      <w:marBottom w:val="0"/>
      <w:divBdr>
        <w:top w:val="none" w:sz="0" w:space="0" w:color="auto"/>
        <w:left w:val="none" w:sz="0" w:space="0" w:color="auto"/>
        <w:bottom w:val="none" w:sz="0" w:space="0" w:color="auto"/>
        <w:right w:val="none" w:sz="0" w:space="0" w:color="auto"/>
      </w:divBdr>
      <w:divsChild>
        <w:div w:id="1319113782">
          <w:marLeft w:val="0"/>
          <w:marRight w:val="0"/>
          <w:marTop w:val="0"/>
          <w:marBottom w:val="0"/>
          <w:divBdr>
            <w:top w:val="none" w:sz="0" w:space="0" w:color="auto"/>
            <w:left w:val="none" w:sz="0" w:space="0" w:color="auto"/>
            <w:bottom w:val="none" w:sz="0" w:space="0" w:color="auto"/>
            <w:right w:val="none" w:sz="0" w:space="0" w:color="auto"/>
          </w:divBdr>
        </w:div>
      </w:divsChild>
    </w:div>
    <w:div w:id="1685130413">
      <w:bodyDiv w:val="1"/>
      <w:marLeft w:val="0"/>
      <w:marRight w:val="0"/>
      <w:marTop w:val="0"/>
      <w:marBottom w:val="0"/>
      <w:divBdr>
        <w:top w:val="none" w:sz="0" w:space="0" w:color="auto"/>
        <w:left w:val="none" w:sz="0" w:space="0" w:color="auto"/>
        <w:bottom w:val="none" w:sz="0" w:space="0" w:color="auto"/>
        <w:right w:val="none" w:sz="0" w:space="0" w:color="auto"/>
      </w:divBdr>
    </w:div>
    <w:div w:id="1755281452">
      <w:bodyDiv w:val="1"/>
      <w:marLeft w:val="0"/>
      <w:marRight w:val="0"/>
      <w:marTop w:val="0"/>
      <w:marBottom w:val="0"/>
      <w:divBdr>
        <w:top w:val="none" w:sz="0" w:space="0" w:color="auto"/>
        <w:left w:val="none" w:sz="0" w:space="0" w:color="auto"/>
        <w:bottom w:val="none" w:sz="0" w:space="0" w:color="auto"/>
        <w:right w:val="none" w:sz="0" w:space="0" w:color="auto"/>
      </w:divBdr>
    </w:div>
    <w:div w:id="19918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74440-77B1-41A0-8CC9-5BA8C2451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4448</Words>
  <Characters>26689</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jnapolska</dc:creator>
  <cp:lastModifiedBy>OLEK</cp:lastModifiedBy>
  <cp:revision>11</cp:revision>
  <cp:lastPrinted>2026-05-26T08:26:00Z</cp:lastPrinted>
  <dcterms:created xsi:type="dcterms:W3CDTF">2026-07-01T09:05:00Z</dcterms:created>
  <dcterms:modified xsi:type="dcterms:W3CDTF">2026-08-10T09:34:00Z</dcterms:modified>
</cp:coreProperties>
</file>