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8CCD6" w14:textId="2B26258E" w:rsidR="00715D82" w:rsidRPr="00715D82" w:rsidRDefault="00715D82" w:rsidP="00715D82">
      <w:pPr>
        <w:spacing w:after="0" w:line="283" w:lineRule="auto"/>
        <w:ind w:left="0" w:right="-7" w:firstLine="0"/>
        <w:jc w:val="center"/>
        <w:rPr>
          <w:rFonts w:cs="Arial"/>
          <w:b/>
          <w:bCs/>
        </w:rPr>
      </w:pPr>
      <w:r w:rsidRPr="00715D82">
        <w:rPr>
          <w:rFonts w:cs="Arial"/>
          <w:b/>
          <w:bCs/>
        </w:rPr>
        <w:t>Projektowane postanowienia umowy</w:t>
      </w:r>
    </w:p>
    <w:p w14:paraId="23899E5E" w14:textId="77777777" w:rsidR="00715D82" w:rsidRPr="00715D82" w:rsidRDefault="00715D82" w:rsidP="00715D82">
      <w:pPr>
        <w:spacing w:after="0" w:line="283" w:lineRule="auto"/>
        <w:ind w:left="0" w:right="-7" w:firstLine="0"/>
        <w:jc w:val="left"/>
        <w:rPr>
          <w:rFonts w:cs="Arial"/>
        </w:rPr>
      </w:pPr>
    </w:p>
    <w:p w14:paraId="55B7A6D3" w14:textId="77777777" w:rsidR="00715D82" w:rsidRPr="00715D82" w:rsidRDefault="00715D82" w:rsidP="00715D82">
      <w:pPr>
        <w:pStyle w:val="Nagwek1"/>
        <w:spacing w:after="0" w:line="283" w:lineRule="auto"/>
        <w:ind w:right="-7"/>
        <w:rPr>
          <w:rFonts w:cs="Arial"/>
          <w:szCs w:val="22"/>
        </w:rPr>
      </w:pPr>
    </w:p>
    <w:p w14:paraId="507AA595" w14:textId="77777777" w:rsidR="00715D82" w:rsidRPr="00715D82" w:rsidRDefault="00715D82" w:rsidP="00715D82">
      <w:pPr>
        <w:pStyle w:val="Nagwek1"/>
        <w:spacing w:after="0" w:line="283" w:lineRule="auto"/>
        <w:ind w:right="-7"/>
        <w:rPr>
          <w:rFonts w:cs="Arial"/>
          <w:szCs w:val="22"/>
        </w:rPr>
      </w:pPr>
    </w:p>
    <w:p w14:paraId="4266FD09" w14:textId="0187C419" w:rsidR="00715D82" w:rsidRPr="00715D82" w:rsidRDefault="00715D82" w:rsidP="00715D82">
      <w:pPr>
        <w:pStyle w:val="Nagwek1"/>
        <w:spacing w:after="0" w:line="283" w:lineRule="auto"/>
        <w:ind w:right="-7"/>
        <w:rPr>
          <w:rFonts w:cs="Arial"/>
          <w:szCs w:val="22"/>
        </w:rPr>
      </w:pPr>
      <w:r w:rsidRPr="00715D82">
        <w:rPr>
          <w:rFonts w:cs="Arial"/>
          <w:szCs w:val="22"/>
        </w:rPr>
        <w:t xml:space="preserve">§ 1 </w:t>
      </w:r>
    </w:p>
    <w:p w14:paraId="04061AFD" w14:textId="77777777" w:rsidR="00715D82" w:rsidRPr="00715D82" w:rsidRDefault="00715D82" w:rsidP="00715D82">
      <w:pPr>
        <w:spacing w:after="0" w:line="283" w:lineRule="auto"/>
        <w:ind w:left="10" w:right="-7" w:hanging="10"/>
        <w:jc w:val="center"/>
        <w:rPr>
          <w:rFonts w:cs="Arial"/>
        </w:rPr>
      </w:pPr>
      <w:r w:rsidRPr="00715D82">
        <w:rPr>
          <w:rFonts w:cs="Arial"/>
          <w:b/>
        </w:rPr>
        <w:t xml:space="preserve">Przedmiot umowy </w:t>
      </w:r>
    </w:p>
    <w:p w14:paraId="794611C8" w14:textId="42DFC9D6" w:rsidR="00715D82" w:rsidRPr="00715D82" w:rsidRDefault="00715D82" w:rsidP="00715D82">
      <w:pPr>
        <w:numPr>
          <w:ilvl w:val="0"/>
          <w:numId w:val="29"/>
        </w:numPr>
        <w:spacing w:after="0" w:line="283" w:lineRule="auto"/>
        <w:ind w:right="-7"/>
        <w:rPr>
          <w:rFonts w:cs="Arial"/>
        </w:rPr>
      </w:pPr>
      <w:r w:rsidRPr="00715D82">
        <w:rPr>
          <w:rFonts w:cs="Arial"/>
        </w:rPr>
        <w:t>Zamawiający zamierza zrealizować inwestycję „</w:t>
      </w:r>
      <w:r w:rsidRPr="00715D82">
        <w:rPr>
          <w:rFonts w:cs="Arial"/>
          <w:i/>
          <w:iCs/>
        </w:rPr>
        <w:t>Przebudowa wraz z remontem konserwatorskim budynku Oranżerii Centrum Rzeźby Polskiej w Orońsku</w:t>
      </w:r>
      <w:r w:rsidRPr="00715D82">
        <w:rPr>
          <w:rFonts w:cs="Arial"/>
        </w:rPr>
        <w:t>” w ramach Projektu „Rozbudowa i modernizacja budynku Muzeum Rzeźby Współczesnej wraz zagospodarowaniem terenu w ramach rewitalizacji społecznej Centrum Rzeźby Polskiej w Orońsku nr FENX.07.01-IP.04-0001/24”, w ramach działania FENX.07.01 Infrastruktura kultury i turystyki kulturowej priorytet FENX.07.01 Kultura, Programu Fundusze Europejskie na Infrastrukturę, Klimat, Środowisko 2021-2027,  Umowa o dofinansowanie nr FENX.07.01-IP.04-0001/24-00 z dnia 26.07.2024 r.  (zwaną dalej „</w:t>
      </w:r>
      <w:r w:rsidRPr="00715D82">
        <w:rPr>
          <w:rFonts w:cs="Arial"/>
          <w:b/>
          <w:bCs/>
        </w:rPr>
        <w:t>Inwestycją</w:t>
      </w:r>
      <w:r w:rsidRPr="00715D82">
        <w:rPr>
          <w:rFonts w:cs="Arial"/>
        </w:rPr>
        <w:t>”).</w:t>
      </w:r>
    </w:p>
    <w:p w14:paraId="10251680" w14:textId="0D4ED94C" w:rsidR="00715D82" w:rsidRPr="00715D82" w:rsidRDefault="00715D82" w:rsidP="00715D82">
      <w:pPr>
        <w:numPr>
          <w:ilvl w:val="0"/>
          <w:numId w:val="29"/>
        </w:numPr>
        <w:spacing w:after="0" w:line="283" w:lineRule="auto"/>
        <w:ind w:right="-7"/>
        <w:rPr>
          <w:rFonts w:cs="Arial"/>
        </w:rPr>
      </w:pPr>
      <w:r w:rsidRPr="00715D82">
        <w:rPr>
          <w:rFonts w:cs="Arial"/>
        </w:rPr>
        <w:t xml:space="preserve">W celu realizacji Inwestycji </w:t>
      </w:r>
      <w:r w:rsidRPr="0096652F">
        <w:rPr>
          <w:rFonts w:cs="Arial"/>
          <w:color w:val="auto"/>
        </w:rPr>
        <w:t>Zamawiający</w:t>
      </w:r>
      <w:r w:rsidR="00D44061" w:rsidRPr="0096652F">
        <w:rPr>
          <w:rFonts w:cs="Arial"/>
          <w:color w:val="auto"/>
        </w:rPr>
        <w:t xml:space="preserve"> prowadzi</w:t>
      </w:r>
      <w:r w:rsidRPr="0096652F">
        <w:rPr>
          <w:rFonts w:cs="Arial"/>
          <w:color w:val="auto"/>
        </w:rPr>
        <w:t xml:space="preserve"> postępowanie </w:t>
      </w:r>
      <w:r w:rsidRPr="00715D82">
        <w:rPr>
          <w:rFonts w:cs="Arial"/>
        </w:rPr>
        <w:t>o udzielenie zamówienia publicznego, którego przedmiotem jest wybór wykonawcy robót budowlanych (zwanego dalej „</w:t>
      </w:r>
      <w:r w:rsidRPr="00715D82">
        <w:rPr>
          <w:rFonts w:cs="Arial"/>
          <w:b/>
        </w:rPr>
        <w:t>Generalnym Wykonawcą</w:t>
      </w:r>
      <w:r w:rsidRPr="00715D82">
        <w:rPr>
          <w:rFonts w:cs="Arial"/>
        </w:rPr>
        <w:t>”), z którym zostanie zawarta umowa w sprawie zamówienia publicznego (zwana dalej „</w:t>
      </w:r>
      <w:r w:rsidRPr="00715D82">
        <w:rPr>
          <w:rFonts w:cs="Arial"/>
          <w:b/>
          <w:bCs/>
        </w:rPr>
        <w:t>Kontraktem</w:t>
      </w:r>
      <w:r w:rsidRPr="00715D82">
        <w:rPr>
          <w:rFonts w:cs="Arial"/>
        </w:rPr>
        <w:t>”).</w:t>
      </w:r>
    </w:p>
    <w:p w14:paraId="79DCF51A" w14:textId="1E4EF2E8" w:rsidR="00715D82" w:rsidRPr="0026237A" w:rsidRDefault="00715D82" w:rsidP="00715D82">
      <w:pPr>
        <w:pStyle w:val="Akapitzlist"/>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color w:val="auto"/>
        </w:rPr>
      </w:pPr>
      <w:r w:rsidRPr="00715D82">
        <w:rPr>
          <w:rFonts w:ascii="Arial" w:hAnsi="Arial" w:cs="Arial"/>
        </w:rPr>
        <w:t xml:space="preserve">W związku z powyższym Zamawiający zleca, a Wykonawca zgodnie z przedstawioną przez niego </w:t>
      </w:r>
      <w:r w:rsidRPr="0026237A">
        <w:rPr>
          <w:rFonts w:ascii="Arial" w:hAnsi="Arial" w:cs="Arial"/>
        </w:rPr>
        <w:t xml:space="preserve">ofertą (stanowiącą załącznik nr 2 do niniejszej umowy), sporządzoną na podstawie materiałów otrzymanych od Zamawiającego, przyjmuje do wykonania zadania określone w „Opisie </w:t>
      </w:r>
      <w:r w:rsidRPr="0026237A">
        <w:rPr>
          <w:rFonts w:ascii="Arial" w:hAnsi="Arial" w:cs="Arial"/>
          <w:color w:val="auto"/>
        </w:rPr>
        <w:t>Przedmiotu Zamówienia” (OPZ), który stanowi integralną część niniejszej umowy (załącznik nr 4).</w:t>
      </w:r>
    </w:p>
    <w:p w14:paraId="2CB3E706" w14:textId="77777777" w:rsidR="00715D82" w:rsidRPr="00715D82" w:rsidRDefault="00715D82" w:rsidP="00715D82">
      <w:pPr>
        <w:pStyle w:val="Akapitzlist"/>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color w:val="auto"/>
        </w:rPr>
      </w:pPr>
      <w:r w:rsidRPr="0026237A">
        <w:rPr>
          <w:rFonts w:ascii="Arial" w:hAnsi="Arial" w:cs="Arial"/>
          <w:color w:val="auto"/>
        </w:rPr>
        <w:t>Przedmiot zamówienia jest współfinansowany</w:t>
      </w:r>
      <w:r w:rsidRPr="00715D82">
        <w:rPr>
          <w:rFonts w:ascii="Arial" w:hAnsi="Arial" w:cs="Arial"/>
          <w:color w:val="auto"/>
        </w:rPr>
        <w:t xml:space="preserve"> ze środków Unii Europejskiej; Program fundusze Europejskie na Infrastrukturę, Klimat, Środowisko 2021-2027. Projekt „Rozbudowa i modernizacja budynku Muzeum Rzeźby Współczesnej wraz zagospodarowaniem terenu w ramach rewitalizacji społecznej Centrum Rzeźby Polskiej w Orońsku nr FENX.07.01-IP.04-0001/24”, w ramach działania FENX.07.01 Infrastruktura kultury i turystyki kulturowej priorytet FENX.07.01 Kultura, Programu Fundusze Europejskie na Infrastrukturę, Klimat, Środowisko 2021-2027.</w:t>
      </w:r>
    </w:p>
    <w:p w14:paraId="0CB29F55" w14:textId="77777777" w:rsidR="00715D82" w:rsidRPr="00715D82" w:rsidRDefault="00715D82" w:rsidP="00715D82">
      <w:pPr>
        <w:spacing w:after="0" w:line="283" w:lineRule="auto"/>
        <w:ind w:left="0" w:right="-7" w:firstLine="0"/>
        <w:jc w:val="left"/>
        <w:rPr>
          <w:rFonts w:cs="Arial"/>
        </w:rPr>
      </w:pPr>
    </w:p>
    <w:p w14:paraId="3B9744AA" w14:textId="77777777" w:rsidR="00715D82" w:rsidRPr="00715D82" w:rsidRDefault="00715D82" w:rsidP="00715D82">
      <w:pPr>
        <w:pStyle w:val="Nagwek1"/>
        <w:spacing w:after="0" w:line="283" w:lineRule="auto"/>
        <w:ind w:right="-7"/>
        <w:rPr>
          <w:rFonts w:cs="Arial"/>
          <w:szCs w:val="22"/>
        </w:rPr>
      </w:pPr>
      <w:r w:rsidRPr="00715D82">
        <w:rPr>
          <w:rFonts w:cs="Arial"/>
          <w:szCs w:val="22"/>
        </w:rPr>
        <w:t>§ 2</w:t>
      </w:r>
    </w:p>
    <w:p w14:paraId="3531FDDB" w14:textId="77777777" w:rsidR="00715D82" w:rsidRPr="00715D82" w:rsidRDefault="00715D82" w:rsidP="00715D82">
      <w:pPr>
        <w:spacing w:after="0" w:line="283" w:lineRule="auto"/>
        <w:jc w:val="center"/>
        <w:rPr>
          <w:rFonts w:cs="Arial"/>
          <w:b/>
          <w:bCs/>
          <w:color w:val="000000" w:themeColor="text1"/>
        </w:rPr>
      </w:pPr>
      <w:r w:rsidRPr="00715D82">
        <w:rPr>
          <w:rFonts w:cs="Arial"/>
          <w:b/>
          <w:bCs/>
          <w:color w:val="000000" w:themeColor="text1"/>
        </w:rPr>
        <w:t>Obowiązki Wykonawcy.</w:t>
      </w:r>
    </w:p>
    <w:p w14:paraId="59E49B11" w14:textId="77777777" w:rsidR="00715D82" w:rsidRPr="00715D82" w:rsidRDefault="00715D82" w:rsidP="00715D82">
      <w:pPr>
        <w:pStyle w:val="Akapitzlist"/>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color w:val="auto"/>
        </w:rPr>
      </w:pPr>
      <w:r w:rsidRPr="00715D82">
        <w:rPr>
          <w:rFonts w:ascii="Arial" w:eastAsia="Arial" w:hAnsi="Arial" w:cs="Arial"/>
          <w:color w:val="auto"/>
        </w:rPr>
        <w:t>R</w:t>
      </w:r>
      <w:r w:rsidRPr="00715D82">
        <w:rPr>
          <w:rFonts w:ascii="Arial" w:hAnsi="Arial" w:cs="Arial"/>
          <w:color w:val="auto"/>
        </w:rPr>
        <w:t>ealizacja Przedmiotu Umowy obejmuje w szczególności:</w:t>
      </w:r>
    </w:p>
    <w:p w14:paraId="321DB338" w14:textId="63FEEC58" w:rsidR="00715D82" w:rsidRPr="00715D82" w:rsidRDefault="00715D82" w:rsidP="00715D82">
      <w:pPr>
        <w:pStyle w:val="Akapitzlist"/>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color w:val="auto"/>
        </w:rPr>
      </w:pPr>
      <w:r w:rsidRPr="00715D82">
        <w:rPr>
          <w:rFonts w:ascii="Arial" w:hAnsi="Arial" w:cs="Arial"/>
          <w:color w:val="auto"/>
        </w:rPr>
        <w:t>Inwentaryzację i weryfikację dokumentacji technicznej będącej w posiadaniu Zamawiającego</w:t>
      </w:r>
      <w:r w:rsidR="0096652F">
        <w:rPr>
          <w:rFonts w:ascii="Arial" w:hAnsi="Arial" w:cs="Arial"/>
          <w:color w:val="auto"/>
        </w:rPr>
        <w:t>,</w:t>
      </w:r>
    </w:p>
    <w:p w14:paraId="38712F3B" w14:textId="77777777" w:rsidR="00715D82" w:rsidRPr="00715D82" w:rsidRDefault="00715D82" w:rsidP="00715D82">
      <w:pPr>
        <w:pStyle w:val="Akapitzlist"/>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color w:val="auto"/>
        </w:rPr>
      </w:pPr>
      <w:r w:rsidRPr="00715D82">
        <w:rPr>
          <w:rFonts w:ascii="Arial" w:hAnsi="Arial" w:cs="Arial"/>
          <w:color w:val="auto"/>
        </w:rPr>
        <w:t>Analizę i weryfikację zaproponowanych przez Projektanta rozwiązań projektowych (w tym dokumentacji technicznej, projektu budowlanego, wykonawczego, kosztorysów, przedmiarów i innej dokumentacji opracowanej w ramach Inwestycji), również pod kątem kosztów realizacji i kosztów eksploatacji Inwestycji,</w:t>
      </w:r>
    </w:p>
    <w:p w14:paraId="692DB3A3" w14:textId="77777777" w:rsidR="00715D82" w:rsidRPr="00715D82" w:rsidRDefault="00715D82" w:rsidP="00715D82">
      <w:pPr>
        <w:pStyle w:val="Akapitzlist"/>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color w:val="auto"/>
        </w:rPr>
      </w:pPr>
      <w:r w:rsidRPr="00715D82">
        <w:rPr>
          <w:rFonts w:ascii="Arial" w:hAnsi="Arial" w:cs="Arial"/>
          <w:color w:val="auto"/>
        </w:rPr>
        <w:t>Przygotowanie, organizację i realizację Inwestycji, zarządzanie realizacją robót budowlanych, oraz pełnienie funkcji doradczo – konsultacyjnej w czasie od podpisania umowy do rozpoczęcia robót budowlanych a także w trakcie ich wykonywania,</w:t>
      </w:r>
    </w:p>
    <w:p w14:paraId="19515FD1" w14:textId="77777777" w:rsidR="00715D82" w:rsidRPr="00715D82" w:rsidRDefault="00715D82" w:rsidP="00715D82">
      <w:pPr>
        <w:pStyle w:val="Akapitzlist"/>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color w:val="auto"/>
        </w:rPr>
      </w:pPr>
      <w:r w:rsidRPr="00715D82">
        <w:rPr>
          <w:rFonts w:ascii="Arial" w:hAnsi="Arial" w:cs="Arial"/>
          <w:color w:val="auto"/>
        </w:rPr>
        <w:t>Monitoring zgodności zastosowanych rozwiązań organizacyjnych, budowlanych i materiałowych z postanowieniami umowy zawartej z Wykonawcą Inwestycji,</w:t>
      </w:r>
    </w:p>
    <w:p w14:paraId="61D5821B" w14:textId="77777777" w:rsidR="00715D82" w:rsidRPr="00715D82" w:rsidRDefault="00715D82" w:rsidP="00715D82">
      <w:pPr>
        <w:pStyle w:val="Akapitzlist"/>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color w:val="auto"/>
        </w:rPr>
      </w:pPr>
      <w:r w:rsidRPr="00715D82">
        <w:rPr>
          <w:rFonts w:ascii="Arial" w:hAnsi="Arial" w:cs="Arial"/>
          <w:color w:val="auto"/>
        </w:rPr>
        <w:lastRenderedPageBreak/>
        <w:t>Sprawowanie nadzoru inwestorskiego przy realizacji Inwestycji we wszystkich branżach,</w:t>
      </w:r>
    </w:p>
    <w:p w14:paraId="56ED33F4" w14:textId="77777777" w:rsidR="00715D82" w:rsidRPr="00715D82" w:rsidRDefault="00715D82" w:rsidP="00715D82">
      <w:pPr>
        <w:pStyle w:val="Akapitzlist"/>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color w:val="auto"/>
        </w:rPr>
      </w:pPr>
      <w:r w:rsidRPr="00715D82">
        <w:rPr>
          <w:rFonts w:ascii="Arial" w:hAnsi="Arial" w:cs="Arial"/>
          <w:color w:val="auto"/>
        </w:rPr>
        <w:t>Wypełnianie obowiązków sprawozdawczych wymaganych przepisami prawa,</w:t>
      </w:r>
    </w:p>
    <w:p w14:paraId="64EEF1ED" w14:textId="77777777" w:rsidR="00715D82" w:rsidRPr="00715D82" w:rsidRDefault="00715D82" w:rsidP="00715D82">
      <w:pPr>
        <w:pStyle w:val="Akapitzlist"/>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color w:val="auto"/>
        </w:rPr>
      </w:pPr>
      <w:r w:rsidRPr="00715D82">
        <w:rPr>
          <w:rFonts w:ascii="Arial" w:hAnsi="Arial" w:cs="Arial"/>
          <w:color w:val="auto"/>
        </w:rPr>
        <w:t xml:space="preserve">Nadzór nad usuwaniem wad i usterek oraz koordynacja zwolnień zatrzymanych kwot, </w:t>
      </w:r>
    </w:p>
    <w:p w14:paraId="3DC40C94" w14:textId="77777777" w:rsidR="00715D82" w:rsidRPr="00715D82" w:rsidRDefault="00715D82" w:rsidP="00715D82">
      <w:pPr>
        <w:pStyle w:val="Akapitzlist"/>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color w:val="auto"/>
        </w:rPr>
      </w:pPr>
      <w:r w:rsidRPr="00715D82">
        <w:rPr>
          <w:rFonts w:ascii="Arial" w:hAnsi="Arial" w:cs="Arial"/>
          <w:color w:val="auto"/>
        </w:rPr>
        <w:t>Inne czynności niezbędne do prawidłowego wykonania zamówienia.</w:t>
      </w:r>
    </w:p>
    <w:p w14:paraId="252370CB" w14:textId="77777777" w:rsidR="00715D82" w:rsidRPr="0019535E" w:rsidRDefault="00715D82" w:rsidP="00715D82">
      <w:pPr>
        <w:pStyle w:val="Akapitzlist"/>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color w:val="auto"/>
        </w:rPr>
      </w:pPr>
      <w:r w:rsidRPr="00715D82">
        <w:rPr>
          <w:rFonts w:ascii="Arial" w:hAnsi="Arial" w:cs="Arial"/>
          <w:color w:val="auto"/>
        </w:rPr>
        <w:t xml:space="preserve">Wykonawca będzie wykonywał Przedmiot Umowy z należytą dbałością, efektywnością oraz starannością, zgodnie z najlepszą praktyką zawodową i doświadczeniem. Wykonawca jest zobowiązany wykonać Przedmiot Umowy zgodnie z zasadami wiedzy technicznej, obowiązującymi przepisami, normami, przy dołożeniu należytej staranności, wymaganej w stosunkach danego rodzaju od podmiotów zawodowo wykonujących prace objęte zakresem Przedmiotu Umowy. Wykonawca będzie działał we współpracy z </w:t>
      </w:r>
      <w:r w:rsidRPr="0019535E">
        <w:rPr>
          <w:rFonts w:ascii="Arial" w:hAnsi="Arial" w:cs="Arial"/>
          <w:color w:val="auto"/>
        </w:rPr>
        <w:t xml:space="preserve">Zamawiającym i na jego rzecz w całym okresie realizacji niniejszej umowy. </w:t>
      </w:r>
    </w:p>
    <w:p w14:paraId="5BAAEC38" w14:textId="77777777" w:rsidR="00715D82" w:rsidRPr="0019535E" w:rsidRDefault="00715D82" w:rsidP="00715D82">
      <w:pPr>
        <w:numPr>
          <w:ilvl w:val="0"/>
          <w:numId w:val="33"/>
        </w:numPr>
        <w:spacing w:after="0" w:line="283" w:lineRule="auto"/>
        <w:ind w:right="-7"/>
        <w:rPr>
          <w:rFonts w:cs="Arial"/>
          <w:color w:val="auto"/>
        </w:rPr>
      </w:pPr>
      <w:r w:rsidRPr="0019535E">
        <w:rPr>
          <w:rFonts w:cs="Arial"/>
          <w:color w:val="auto"/>
        </w:rPr>
        <w:t xml:space="preserve">Wykonawca nie ma prawa do zaciągania żadnych zobowiązań w imieniu Zamawiającego, w tym mogących rodzić skutki finansowe dla Zamawiającego, ani do występowania w jego imieniu bez jego zgody. </w:t>
      </w:r>
    </w:p>
    <w:p w14:paraId="4734FD54" w14:textId="77777777" w:rsidR="00715D82" w:rsidRPr="00715D82" w:rsidRDefault="00715D82" w:rsidP="00715D82">
      <w:pPr>
        <w:numPr>
          <w:ilvl w:val="0"/>
          <w:numId w:val="33"/>
        </w:numPr>
        <w:spacing w:after="0" w:line="283" w:lineRule="auto"/>
        <w:ind w:right="-7"/>
        <w:rPr>
          <w:rFonts w:cs="Arial"/>
          <w:color w:val="auto"/>
        </w:rPr>
      </w:pPr>
      <w:r w:rsidRPr="00715D82">
        <w:rPr>
          <w:rFonts w:cs="Arial"/>
          <w:color w:val="auto"/>
        </w:rPr>
        <w:t xml:space="preserve">Wykonawca zobowiązany jest do współpracy oraz wspierania Zamawiającego we wszystkich czynnościach technicznych, administracyjnych i finansowych związanych z realizacją Kontraktu w zakresie realizacji robót, w szczególności poprzez sporządzanie sprawozdań dla Zamawiającego dotyczących realizacji Kontraktu, jak również poprzez przygotowywanie pisemnego, merytorycznego stanowiska w bieżących sprawach związanych z realizacją Kontraktu, w terminie 5 dni roboczych od daty otrzymania wezwania od Zamawiającego (również w formie korespondencji elektronicznej), a w uzasadnionym przypadku, w innym terminie wskazanym pisemnie przez Zamawiającego w wezwaniu.  </w:t>
      </w:r>
    </w:p>
    <w:p w14:paraId="56E76950" w14:textId="057CA5B7" w:rsidR="00715D82" w:rsidRPr="00715D82" w:rsidRDefault="00715D82" w:rsidP="00715D82">
      <w:pPr>
        <w:numPr>
          <w:ilvl w:val="0"/>
          <w:numId w:val="33"/>
        </w:numPr>
        <w:spacing w:after="0" w:line="283" w:lineRule="auto"/>
        <w:ind w:right="-7"/>
        <w:rPr>
          <w:rFonts w:cs="Arial"/>
          <w:color w:val="auto"/>
        </w:rPr>
      </w:pPr>
      <w:r w:rsidRPr="00715D82">
        <w:rPr>
          <w:rFonts w:cs="Arial"/>
          <w:color w:val="auto"/>
        </w:rPr>
        <w:t>Wszelkie wnioski i rekomendacje formułowane przez Wykonaw</w:t>
      </w:r>
      <w:r w:rsidR="0096652F">
        <w:rPr>
          <w:rFonts w:cs="Arial"/>
          <w:color w:val="auto"/>
        </w:rPr>
        <w:t>cę</w:t>
      </w:r>
      <w:r w:rsidRPr="00715D82">
        <w:rPr>
          <w:rFonts w:cs="Arial"/>
          <w:color w:val="auto"/>
        </w:rPr>
        <w:t xml:space="preserve"> dla Zamawiającego powinny być sporządzone w formie pisemnej oraz zawierać wyczerpujące uzasadnienie (oparte w zależności od sytuacji na analizie – w danym wypadku – harmonogramu rzeczowo-finansowego, postanowień Kontraktu, kosztów, sytuacji rynkowej, powszechnie obowiązujących przepisów prawa itp.) oraz dołączone dokumenty będące podstawą stanowiska Wykonawcy wraz z konkretnym stanowiskiem w sprawie. Zamawiający zastrzega sobie prawo ostatecznego podejmowania decyzji w sprawach realizacji Kontraktu - równocześnie biorąc pod uwagę pisemne rekomendacje Wykonawcy, w szczególności w zakresie zmian w dokumentacji projektowej, zmian terminów realizacji Kontraktu, zmian rodzaju lub parametrów technicznych proponowanych rozwiązań czy też używanych materiałów. </w:t>
      </w:r>
    </w:p>
    <w:p w14:paraId="06C00E30" w14:textId="77777777" w:rsidR="00715D82" w:rsidRPr="00715D82" w:rsidRDefault="00715D82" w:rsidP="00715D82">
      <w:pPr>
        <w:spacing w:after="0" w:line="283" w:lineRule="auto"/>
        <w:ind w:left="0" w:right="-7" w:firstLine="0"/>
        <w:jc w:val="left"/>
        <w:rPr>
          <w:rFonts w:cs="Arial"/>
          <w:color w:val="auto"/>
        </w:rPr>
      </w:pPr>
      <w:r w:rsidRPr="00715D82">
        <w:rPr>
          <w:rFonts w:cs="Arial"/>
          <w:color w:val="auto"/>
        </w:rPr>
        <w:t xml:space="preserve"> </w:t>
      </w:r>
    </w:p>
    <w:p w14:paraId="10ECFF0A"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 3 </w:t>
      </w:r>
    </w:p>
    <w:p w14:paraId="6F00CD90" w14:textId="77777777" w:rsidR="00715D82" w:rsidRPr="00715D82" w:rsidRDefault="00715D82" w:rsidP="00715D82">
      <w:pPr>
        <w:spacing w:after="0" w:line="283" w:lineRule="auto"/>
        <w:jc w:val="center"/>
        <w:rPr>
          <w:rFonts w:cs="Arial"/>
          <w:b/>
          <w:bCs/>
        </w:rPr>
      </w:pPr>
      <w:r w:rsidRPr="00715D82">
        <w:rPr>
          <w:rFonts w:cs="Arial"/>
          <w:b/>
          <w:bCs/>
        </w:rPr>
        <w:t>Wymagania odnośnie do zatrudniania osób na umowę o pracę.</w:t>
      </w:r>
    </w:p>
    <w:p w14:paraId="0CDB1097" w14:textId="77777777" w:rsidR="00715D82" w:rsidRPr="00715D82" w:rsidRDefault="00715D82" w:rsidP="00715D82">
      <w:pPr>
        <w:pStyle w:val="Akapitzlis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left="284" w:hanging="284"/>
        <w:contextualSpacing/>
        <w:rPr>
          <w:rFonts w:ascii="Arial" w:hAnsi="Arial" w:cs="Arial"/>
        </w:rPr>
      </w:pPr>
      <w:r w:rsidRPr="00715D82">
        <w:rPr>
          <w:rFonts w:ascii="Arial" w:hAnsi="Arial" w:cs="Arial"/>
        </w:rPr>
        <w:t>Wykonawca ma obowiązek zatrudniać na podstawie umowy o pracę w rozumieniu przepisów ustawy z dnia 26 czerwca 1974 r. – Kodeks pracy ( t.j. Dz. U. 2023 r. poz. 1465 ze zm.) wszystkie osoby wykonujące w toku realizacji Przedmiotu Umowy czynności w zakresie prac ogólnobiurowych, w szczególności takie jak prace porządkowe lub prace biurowe związane z wykonywaniem Przedmiotu Umowy.</w:t>
      </w:r>
    </w:p>
    <w:p w14:paraId="4B182D52" w14:textId="77777777" w:rsidR="00715D82" w:rsidRPr="00715D82" w:rsidRDefault="00715D82" w:rsidP="00715D82">
      <w:pPr>
        <w:pStyle w:val="Akapitzlis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left="284" w:hanging="284"/>
        <w:contextualSpacing/>
        <w:rPr>
          <w:rFonts w:ascii="Arial" w:hAnsi="Arial" w:cs="Arial"/>
        </w:rPr>
      </w:pPr>
      <w:r w:rsidRPr="00715D82">
        <w:rPr>
          <w:rFonts w:ascii="Arial" w:hAnsi="Arial" w:cs="Arial"/>
        </w:rPr>
        <w:t xml:space="preserve">Wykonawca jest zobowiązany prowadzić na bieżąco dokumentację zatrudnienia osób, o których mowa w ust. 1 powyżej, w celu potwierdzenia spełniania wymagań tam opisanych. </w:t>
      </w:r>
    </w:p>
    <w:p w14:paraId="798F9307" w14:textId="77777777" w:rsidR="00715D82" w:rsidRPr="00715D82" w:rsidRDefault="00715D82" w:rsidP="00715D82">
      <w:pPr>
        <w:pStyle w:val="Akapitzlis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left="284" w:hanging="284"/>
        <w:contextualSpacing/>
        <w:rPr>
          <w:rFonts w:ascii="Arial" w:hAnsi="Arial" w:cs="Arial"/>
        </w:rPr>
      </w:pPr>
      <w:r w:rsidRPr="00715D82">
        <w:rPr>
          <w:rFonts w:ascii="Arial" w:hAnsi="Arial" w:cs="Arial"/>
        </w:rPr>
        <w:lastRenderedPageBreak/>
        <w:t xml:space="preserve">Wykonawca na każde żądanie Zamawiającego zobowiązany jest w terminie do 7 dni od dnia otrzymania pisemnego wezwania przedstawić (okazać, przedłożyć do wglądu) wszelkie niezbędne oświadczenia lub dokumenty w celu potwierdzenia zatrudnienia na podstawie umowy o pracę pracowników zaangażowanych przy realizacji niniejszej Umowy, takie jak np., według wyboru Zamawiającego: </w:t>
      </w:r>
    </w:p>
    <w:p w14:paraId="1408777F" w14:textId="77777777" w:rsidR="00715D82" w:rsidRPr="00715D82" w:rsidRDefault="00715D82" w:rsidP="00715D82">
      <w:pPr>
        <w:pStyle w:val="Akapitzlist"/>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left="567" w:hanging="284"/>
        <w:contextualSpacing/>
        <w:rPr>
          <w:rFonts w:ascii="Arial" w:hAnsi="Arial" w:cs="Arial"/>
        </w:rPr>
      </w:pPr>
      <w:r w:rsidRPr="00715D82">
        <w:rPr>
          <w:rFonts w:ascii="Arial" w:hAnsi="Arial" w:cs="Aria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oraz podpis osoby uprawnionej do złożenia oświadczenia w imieniu Wykonawcy lub podwykonawcy; </w:t>
      </w:r>
    </w:p>
    <w:p w14:paraId="23DCF1AB" w14:textId="77777777" w:rsidR="00715D82" w:rsidRPr="00715D82" w:rsidRDefault="00715D82" w:rsidP="00715D82">
      <w:pPr>
        <w:pStyle w:val="Akapitzlist"/>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left="567" w:hanging="284"/>
        <w:contextualSpacing/>
        <w:rPr>
          <w:rFonts w:ascii="Arial" w:hAnsi="Arial" w:cs="Arial"/>
        </w:rPr>
      </w:pPr>
      <w:r w:rsidRPr="00715D82">
        <w:rPr>
          <w:rFonts w:ascii="Arial" w:hAnsi="Arial" w:cs="Arial"/>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i spełnienie wymogów minimalizacji i adekwatności, zgodnie z przepisami Ogólnego rozporządzenia o ochronie danych (RODO) (tj. w szczególności bez adresów, nr PESEL pracowników, bez wysokości wynagrodzenia). Imię i nazwisko pracownika nie podlega anonimizacji. Informacje takie jak: data zawarcia umowy i rodzaj umowy o pracę powinny być jednak możliwe do zidentyfikowania; </w:t>
      </w:r>
    </w:p>
    <w:p w14:paraId="6E2FFF3D" w14:textId="77777777" w:rsidR="00715D82" w:rsidRPr="00715D82" w:rsidRDefault="00715D82" w:rsidP="00715D82">
      <w:pPr>
        <w:pStyle w:val="Akapitzlist"/>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left="567" w:hanging="284"/>
        <w:contextualSpacing/>
        <w:rPr>
          <w:rFonts w:ascii="Arial" w:hAnsi="Arial" w:cs="Arial"/>
        </w:rPr>
      </w:pPr>
      <w:r w:rsidRPr="00715D82">
        <w:rPr>
          <w:rFonts w:ascii="Arial" w:hAnsi="Arial" w:cs="Arial"/>
        </w:rPr>
        <w:t xml:space="preserve">poświadczoną za zgodność z oryginałem odpowiednio przez Wykonawcę lub podwykonawcę kopię dokumentów potwierdzających opłacanie składek na ubezpieczenia społeczne i zdrowotne z tytułu zatrudnienia na podstawie umów o pracę (wraz z informacją o liczbie odprowadzonych składek), tj.: </w:t>
      </w:r>
    </w:p>
    <w:p w14:paraId="425FCA5C" w14:textId="77777777" w:rsidR="00715D82" w:rsidRPr="00715D82" w:rsidRDefault="00715D82" w:rsidP="00715D82">
      <w:pPr>
        <w:pStyle w:val="Akapitzlist"/>
        <w:numPr>
          <w:ilvl w:val="2"/>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left="1134" w:hanging="284"/>
        <w:contextualSpacing/>
        <w:rPr>
          <w:rFonts w:ascii="Arial" w:hAnsi="Arial" w:cs="Arial"/>
        </w:rPr>
      </w:pPr>
      <w:r w:rsidRPr="00715D82">
        <w:rPr>
          <w:rFonts w:ascii="Arial" w:hAnsi="Arial" w:cs="Arial"/>
        </w:rPr>
        <w:t>zaświadczenia właściwego oddziału Zakładu Ubezpieczeń Społecznych, potwierdzające opłacanie przez Wykonawcę lub podwykonawcę składek na ubezpieczenia społeczne i zdrowotne z tytułu zatrudnienia na podstawie umów o pracę za ostatni okres rozliczeniowy lub</w:t>
      </w:r>
    </w:p>
    <w:p w14:paraId="6FE3075B" w14:textId="77777777" w:rsidR="00715D82" w:rsidRPr="00715D82" w:rsidRDefault="00715D82" w:rsidP="00715D82">
      <w:pPr>
        <w:pStyle w:val="Akapitzlist"/>
        <w:numPr>
          <w:ilvl w:val="2"/>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left="1134" w:hanging="284"/>
        <w:contextualSpacing/>
        <w:rPr>
          <w:rFonts w:ascii="Arial" w:hAnsi="Arial" w:cs="Arial"/>
        </w:rPr>
      </w:pPr>
      <w:r w:rsidRPr="00715D82">
        <w:rPr>
          <w:rFonts w:ascii="Arial" w:hAnsi="Arial" w:cs="Arial"/>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i spełnienie wymogów minimalizacji i adekwatności, zgodnie z przepisami Ogólnego rozporządzenia o ochronie danych (RODO). Imię i nazwisko pracownika nie podlega anonimizacji. </w:t>
      </w:r>
    </w:p>
    <w:p w14:paraId="739E2963" w14:textId="77777777" w:rsidR="00715D82" w:rsidRPr="00715D82" w:rsidRDefault="00715D82" w:rsidP="00715D82">
      <w:pPr>
        <w:pStyle w:val="Akapitzlis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left="284" w:hanging="284"/>
        <w:contextualSpacing/>
        <w:rPr>
          <w:rFonts w:ascii="Arial" w:hAnsi="Arial" w:cs="Arial"/>
        </w:rPr>
      </w:pPr>
      <w:r w:rsidRPr="00715D82">
        <w:rPr>
          <w:rFonts w:ascii="Arial" w:hAnsi="Arial" w:cs="Arial"/>
        </w:rPr>
        <w:t>Zamawiający zastrzega sobie prawo przeprowadzenia (bez uprzedzenia) kontroli przez przedstawicieli Zamawiającego lub upoważnione osoby trzecie na miejscu wykonywania Przedmiotu Umowy, w celu zweryfikowania, czy osoby wykonujące czynności, o których mowa w ust. 1 niniejszego paragrafu, są osobami faktycznie uczestniczącymi w realizacji Przedmiotu Umowy w zakresie tych czynności na podstawie umowy o pracę. Wykonawca zapewnia, że osoby te oraz inne osoby przebywające na terenie budowy zobowiązane zostaną podać wykonującym czynności kontrolne przedstawicielom Zamawiającego imiona i nazwiska oraz zakresy wykonywanych czynności.</w:t>
      </w:r>
    </w:p>
    <w:p w14:paraId="15A6BA6C" w14:textId="77777777" w:rsidR="00715D82" w:rsidRPr="00715D82" w:rsidRDefault="00715D82" w:rsidP="00715D82">
      <w:pPr>
        <w:pStyle w:val="Akapitzlis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left="284" w:hanging="284"/>
        <w:contextualSpacing/>
        <w:rPr>
          <w:rFonts w:ascii="Arial" w:hAnsi="Arial" w:cs="Arial"/>
        </w:rPr>
      </w:pPr>
      <w:r w:rsidRPr="00715D82">
        <w:rPr>
          <w:rFonts w:ascii="Arial" w:hAnsi="Arial" w:cs="Arial"/>
        </w:rPr>
        <w:lastRenderedPageBreak/>
        <w:t xml:space="preserve">W przypadkach uzasadnionych wątpliwości co do przestrzegania prawa pracy przez Wykonawcę lub podwykonawcę, Zamawiający może zwrócić się o przeprowadzenie kontroli przez Państwową Inspekcję Pracy. </w:t>
      </w:r>
    </w:p>
    <w:p w14:paraId="384A73A9" w14:textId="77777777" w:rsidR="00715D82" w:rsidRPr="00715D82" w:rsidRDefault="00715D82" w:rsidP="00715D82">
      <w:pPr>
        <w:pStyle w:val="Akapitzlis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left="284" w:hanging="284"/>
        <w:contextualSpacing/>
        <w:rPr>
          <w:rFonts w:ascii="Arial" w:hAnsi="Arial" w:cs="Arial"/>
        </w:rPr>
      </w:pPr>
      <w:r w:rsidRPr="00715D82">
        <w:rPr>
          <w:rFonts w:ascii="Arial" w:hAnsi="Arial" w:cs="Arial"/>
        </w:rPr>
        <w:t>Jeżeli Wykonawca korzysta z podwykonawców, obowiązki określone powyżej obciążają także tych podwykonawców i dalszych podwykonawców. Umowy zawierane przez Wykonawcę z podwykonawcami oraz tych z dalszymi podwykonawcami, muszą zawierać odpowiednie postanowienia w tym zakresie. Wykonawca jest zobowiązany do nadzoru i kontroli podwykonawców w zakresie realizacji powyższych obowiązków oraz przedkładania Zamawiającemu dokumentacji podwykonawców zgodnie z ust. 3 powyżej.</w:t>
      </w:r>
    </w:p>
    <w:p w14:paraId="1B43FD9A" w14:textId="77777777" w:rsidR="00715D82" w:rsidRPr="00715D82" w:rsidRDefault="00715D82" w:rsidP="00715D82">
      <w:pPr>
        <w:spacing w:after="0" w:line="283" w:lineRule="auto"/>
        <w:ind w:left="284" w:hanging="284"/>
        <w:rPr>
          <w:rFonts w:cs="Arial"/>
        </w:rPr>
      </w:pPr>
    </w:p>
    <w:p w14:paraId="1A64C34E" w14:textId="77777777" w:rsidR="00715D82" w:rsidRPr="00715D82" w:rsidRDefault="00715D82" w:rsidP="00715D82">
      <w:pPr>
        <w:spacing w:after="0" w:line="283" w:lineRule="auto"/>
        <w:ind w:left="0" w:right="-7" w:firstLine="0"/>
        <w:jc w:val="left"/>
        <w:rPr>
          <w:rFonts w:cs="Arial"/>
        </w:rPr>
      </w:pPr>
    </w:p>
    <w:p w14:paraId="26A55051"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 4 </w:t>
      </w:r>
    </w:p>
    <w:p w14:paraId="2F070A1F"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Własność intelektualna </w:t>
      </w:r>
    </w:p>
    <w:p w14:paraId="3C1C00CF" w14:textId="77777777" w:rsidR="00715D82" w:rsidRPr="00715D82" w:rsidRDefault="00715D82" w:rsidP="00715D82">
      <w:pPr>
        <w:numPr>
          <w:ilvl w:val="0"/>
          <w:numId w:val="2"/>
        </w:numPr>
        <w:spacing w:after="0" w:line="283" w:lineRule="auto"/>
        <w:ind w:right="-7"/>
        <w:rPr>
          <w:rFonts w:cs="Arial"/>
        </w:rPr>
      </w:pPr>
      <w:r w:rsidRPr="00715D82">
        <w:rPr>
          <w:rFonts w:cs="Arial"/>
        </w:rPr>
        <w:t xml:space="preserve">W wypadku, gdy w wykonaniu zobowiązań Wykonawcy wynikających z niniejszej umowy powstanie lub zostanie opracowany utwór (w tym będący opracowaniem) w rozumieniu ustawy z dnia 4 lutego 1994 r. o prawie autorskim i prawach pokrewnych, Wykonawca </w:t>
      </w:r>
      <w:r w:rsidRPr="00715D82">
        <w:rPr>
          <w:rFonts w:eastAsia="Segoe UI Symbol" w:cs="Arial"/>
        </w:rPr>
        <w:t>−</w:t>
      </w:r>
      <w:r w:rsidRPr="00715D82">
        <w:rPr>
          <w:rFonts w:cs="Arial"/>
        </w:rPr>
        <w:t xml:space="preserve"> bez konieczności składania odrębnych oświadczeń </w:t>
      </w:r>
      <w:r w:rsidRPr="00715D82">
        <w:rPr>
          <w:rFonts w:eastAsia="Segoe UI Symbol" w:cs="Arial"/>
        </w:rPr>
        <w:t>−</w:t>
      </w:r>
      <w:r w:rsidRPr="00715D82">
        <w:rPr>
          <w:rFonts w:cs="Arial"/>
        </w:rPr>
        <w:t xml:space="preserve"> przenosi na Zamawiającego zarówno własność nośników, na których taki utwór został utrwalony, jak i całość autorskich prawa majątkowych do takiego utworu. Przeniesienie praw, o którym mowa w zdaniu poprzedzającym, następuje z chwilą wydania utworu Zamawiającemu i obejmuje w szczególności następujące pola eksploatacji: </w:t>
      </w:r>
    </w:p>
    <w:p w14:paraId="1957CBDC" w14:textId="77777777" w:rsidR="00715D82" w:rsidRPr="00715D82" w:rsidRDefault="00715D82" w:rsidP="00715D82">
      <w:pPr>
        <w:numPr>
          <w:ilvl w:val="1"/>
          <w:numId w:val="2"/>
        </w:numPr>
        <w:spacing w:after="0" w:line="283" w:lineRule="auto"/>
        <w:ind w:right="-7"/>
        <w:rPr>
          <w:rFonts w:cs="Arial"/>
        </w:rPr>
      </w:pPr>
      <w:r w:rsidRPr="00715D82">
        <w:rPr>
          <w:rFonts w:cs="Arial"/>
        </w:rPr>
        <w:t xml:space="preserve">utrwalanie, kopiowanie, a także trwałe lub czasowe zwielokrotnianie w całości lub w części jakimikolwiek środkami i w jakiejkolwiek formie, w całości lub we fragmentach, bez jakichkolwiek ograniczeń ilościowych, w szczególności dla celów wprowadzania, wyświetlania, stosowania, przekazywania i przechowywania utworu, a także wytworzenia jego egzemplarzy dowolną techniką, w tym techniką drukarską, fotograficzną, reprograficzną, zapisu magnetycznego oraz techniką cyfrową, niezależnie od formatu, systemu, standardu, nośnika; </w:t>
      </w:r>
    </w:p>
    <w:p w14:paraId="58347569" w14:textId="77777777" w:rsidR="00715D82" w:rsidRPr="00715D82" w:rsidRDefault="00715D82" w:rsidP="00715D82">
      <w:pPr>
        <w:numPr>
          <w:ilvl w:val="1"/>
          <w:numId w:val="2"/>
        </w:numPr>
        <w:spacing w:after="0" w:line="283" w:lineRule="auto"/>
        <w:ind w:right="-7"/>
        <w:rPr>
          <w:rFonts w:cs="Arial"/>
        </w:rPr>
      </w:pPr>
      <w:r w:rsidRPr="00715D82">
        <w:rPr>
          <w:rFonts w:cs="Arial"/>
        </w:rPr>
        <w:t xml:space="preserve">wprowadzanie do obrotu, użyczenie, najem lub dzierżawa oryginału albo egzemplarzy utworu; </w:t>
      </w:r>
    </w:p>
    <w:p w14:paraId="0CF06113" w14:textId="77777777" w:rsidR="0096652F" w:rsidRPr="0096652F" w:rsidRDefault="00715D82" w:rsidP="0096652F">
      <w:pPr>
        <w:numPr>
          <w:ilvl w:val="1"/>
          <w:numId w:val="2"/>
        </w:numPr>
        <w:spacing w:after="0" w:line="283" w:lineRule="auto"/>
        <w:ind w:right="-7"/>
        <w:rPr>
          <w:rFonts w:cs="Arial"/>
        </w:rPr>
      </w:pPr>
      <w:r w:rsidRPr="00715D82">
        <w:rPr>
          <w:rFonts w:cs="Arial"/>
        </w:rPr>
        <w:t xml:space="preserve">publiczne wykonanie, wystawienie, wyświetlenie, odtworzenie oraz nadawanie i reemitowanie dowolną techniką i standardem (w tym satelitarne, naziemne, kablowe lub internetowe), a także publiczne udostępnianie utworu w taki sposób, aby każdy mógł mieć do niego dostęp w miejscu i czasie lub w miejscu albo czasie przez siebie </w:t>
      </w:r>
      <w:r w:rsidRPr="0096652F">
        <w:rPr>
          <w:rFonts w:cs="Arial"/>
        </w:rPr>
        <w:t xml:space="preserve">wybranym; </w:t>
      </w:r>
    </w:p>
    <w:p w14:paraId="7C1232E2" w14:textId="48CA1E11" w:rsidR="00715D82" w:rsidRPr="0096652F" w:rsidRDefault="00715D82" w:rsidP="0096652F">
      <w:pPr>
        <w:numPr>
          <w:ilvl w:val="1"/>
          <w:numId w:val="2"/>
        </w:numPr>
        <w:spacing w:after="0" w:line="283" w:lineRule="auto"/>
        <w:ind w:right="-7"/>
        <w:rPr>
          <w:rFonts w:cs="Arial"/>
        </w:rPr>
      </w:pPr>
      <w:r w:rsidRPr="0096652F">
        <w:rPr>
          <w:rFonts w:cs="Arial"/>
        </w:rPr>
        <w:t>oraz pozostałe pola eksploatacji określone w art. 50 ustawy z dnia 4 lutego 1994 r. o prawie autorskim i prawach pokrewnych,</w:t>
      </w:r>
    </w:p>
    <w:p w14:paraId="61370D66" w14:textId="77777777" w:rsidR="00715D82" w:rsidRPr="00715D82" w:rsidRDefault="00715D82" w:rsidP="00715D82">
      <w:pPr>
        <w:pStyle w:val="Akapitzlist"/>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hanging="291"/>
        <w:contextualSpacing/>
        <w:rPr>
          <w:rFonts w:ascii="Arial" w:hAnsi="Arial" w:cs="Arial"/>
        </w:rPr>
      </w:pPr>
      <w:r w:rsidRPr="00715D82">
        <w:rPr>
          <w:rFonts w:ascii="Arial" w:hAnsi="Arial" w:cs="Arial"/>
        </w:rPr>
        <w:t xml:space="preserve">a w przypadku utworu architektonicznego i architektoniczno-urbanistycznego, poza polami eksploatacji wymienionymi powyżej także zastosowanie go nie tylko do jednej budowy, ale bez ograniczeń ilościowych (także w zakresie budowy, nadbudowy, odbudowy, rozbudowy, montażu, przebudowy, remontu i rozbiórki etc.). </w:t>
      </w:r>
    </w:p>
    <w:p w14:paraId="1809E14B" w14:textId="77777777" w:rsidR="00715D82" w:rsidRPr="00715D82" w:rsidRDefault="00715D82" w:rsidP="00715D82">
      <w:pPr>
        <w:numPr>
          <w:ilvl w:val="0"/>
          <w:numId w:val="2"/>
        </w:numPr>
        <w:spacing w:after="0" w:line="283" w:lineRule="auto"/>
        <w:ind w:right="-7"/>
        <w:rPr>
          <w:rFonts w:cs="Arial"/>
        </w:rPr>
      </w:pPr>
      <w:r w:rsidRPr="00715D82">
        <w:rPr>
          <w:rFonts w:cs="Arial"/>
        </w:rPr>
        <w:t xml:space="preserve">W zakresie wskazanym w ust. 1 powyżej, Zamawiający nabywa również, w chwili wydania utworu, wyłączne prawo zezwalania na korzystanie i rozporządzanie autorskimi prawami zależnymi. Oznacza to w szczególności, że Zamawiający będzie mógł korzystać ze stworzonych przez siebie lub podmioty trzecie opracowań utworu i rozporządzać nimi, jak również zezwalać na korzystanie z takich opracowań i rozporządzanie nimi.  </w:t>
      </w:r>
    </w:p>
    <w:p w14:paraId="4E14A88D" w14:textId="77777777" w:rsidR="00715D82" w:rsidRPr="00715D82" w:rsidRDefault="00715D82" w:rsidP="00715D82">
      <w:pPr>
        <w:numPr>
          <w:ilvl w:val="0"/>
          <w:numId w:val="2"/>
        </w:numPr>
        <w:spacing w:after="0" w:line="283" w:lineRule="auto"/>
        <w:ind w:right="-7"/>
        <w:rPr>
          <w:rFonts w:cs="Arial"/>
        </w:rPr>
      </w:pPr>
      <w:r w:rsidRPr="00715D82">
        <w:rPr>
          <w:rFonts w:cs="Arial"/>
        </w:rPr>
        <w:lastRenderedPageBreak/>
        <w:t xml:space="preserve">Wykonawca oświadcza, że autorzy utworu (w szczególności inspektorzy nadzoru inwestorskiego będący autorami utworu) upoważnili Wykonawcy do złożenia w ich imieniu oświadczenia zawartego w ust. 4 poniżej. </w:t>
      </w:r>
    </w:p>
    <w:p w14:paraId="09930CCE" w14:textId="77777777" w:rsidR="00715D82" w:rsidRPr="00715D82" w:rsidRDefault="00715D82" w:rsidP="00715D82">
      <w:pPr>
        <w:numPr>
          <w:ilvl w:val="0"/>
          <w:numId w:val="2"/>
        </w:numPr>
        <w:spacing w:after="0" w:line="283" w:lineRule="auto"/>
        <w:ind w:right="-7"/>
        <w:rPr>
          <w:rFonts w:cs="Arial"/>
        </w:rPr>
      </w:pPr>
      <w:r w:rsidRPr="00715D82">
        <w:rPr>
          <w:rFonts w:cs="Arial"/>
        </w:rPr>
        <w:t xml:space="preserve">Wykonawca oświadcza i gwarantuje, że autorzy utworu (w szczególności inspektorzy nadzoru inwestorskiego), bezterminowo zobowiązują się do niewykonywania autorskich praw osobistych do utworu, oraz wyrażają zgodę na wykonywanie przez Zamawiającego autorskich praw osobistych do utworu, w szczególności wyrażają zgodę na: </w:t>
      </w:r>
    </w:p>
    <w:p w14:paraId="695EFDAB" w14:textId="77777777" w:rsidR="00715D82" w:rsidRPr="00715D82" w:rsidRDefault="00715D82" w:rsidP="00715D82">
      <w:pPr>
        <w:numPr>
          <w:ilvl w:val="1"/>
          <w:numId w:val="2"/>
        </w:numPr>
        <w:spacing w:after="0" w:line="283" w:lineRule="auto"/>
        <w:ind w:right="-7"/>
        <w:rPr>
          <w:rFonts w:cs="Arial"/>
        </w:rPr>
      </w:pPr>
      <w:r w:rsidRPr="00715D82">
        <w:rPr>
          <w:rFonts w:cs="Arial"/>
        </w:rPr>
        <w:t xml:space="preserve">wprowadzanie zmian do utworu, </w:t>
      </w:r>
    </w:p>
    <w:p w14:paraId="7C368A38" w14:textId="77777777" w:rsidR="00715D82" w:rsidRPr="00715D82" w:rsidRDefault="00715D82" w:rsidP="00715D82">
      <w:pPr>
        <w:numPr>
          <w:ilvl w:val="1"/>
          <w:numId w:val="2"/>
        </w:numPr>
        <w:spacing w:after="0" w:line="283" w:lineRule="auto"/>
        <w:ind w:right="-7"/>
        <w:rPr>
          <w:rFonts w:cs="Arial"/>
        </w:rPr>
      </w:pPr>
      <w:r w:rsidRPr="00715D82">
        <w:rPr>
          <w:rFonts w:cs="Arial"/>
        </w:rPr>
        <w:t xml:space="preserve">decydowanie o sposobie oznaczenia autorstwa, </w:t>
      </w:r>
    </w:p>
    <w:p w14:paraId="53618545" w14:textId="77777777" w:rsidR="00715D82" w:rsidRPr="00715D82" w:rsidRDefault="00715D82" w:rsidP="00715D82">
      <w:pPr>
        <w:numPr>
          <w:ilvl w:val="1"/>
          <w:numId w:val="2"/>
        </w:numPr>
        <w:spacing w:after="0" w:line="283" w:lineRule="auto"/>
        <w:ind w:right="-7"/>
        <w:rPr>
          <w:rFonts w:cs="Arial"/>
        </w:rPr>
      </w:pPr>
      <w:r w:rsidRPr="00715D82">
        <w:rPr>
          <w:rFonts w:cs="Arial"/>
        </w:rPr>
        <w:t xml:space="preserve">decydowania o wprowadzaniu zmian mających wpływ na treść i formę utworu, </w:t>
      </w:r>
    </w:p>
    <w:p w14:paraId="5F429CBA" w14:textId="77777777" w:rsidR="00715D82" w:rsidRPr="00715D82" w:rsidRDefault="00715D82" w:rsidP="00715D82">
      <w:pPr>
        <w:numPr>
          <w:ilvl w:val="1"/>
          <w:numId w:val="2"/>
        </w:numPr>
        <w:spacing w:after="0" w:line="283" w:lineRule="auto"/>
        <w:ind w:right="-7"/>
        <w:rPr>
          <w:rFonts w:cs="Arial"/>
        </w:rPr>
      </w:pPr>
      <w:r w:rsidRPr="00715D82">
        <w:rPr>
          <w:rFonts w:cs="Arial"/>
        </w:rPr>
        <w:t xml:space="preserve">decydowanie o rozpowszechnianiu utworu w całości lub w części samodzielnie lub w połączeniu z innymi utworami, </w:t>
      </w:r>
    </w:p>
    <w:p w14:paraId="198384A8" w14:textId="77777777" w:rsidR="00715D82" w:rsidRPr="00715D82" w:rsidRDefault="00715D82" w:rsidP="00715D82">
      <w:pPr>
        <w:numPr>
          <w:ilvl w:val="1"/>
          <w:numId w:val="2"/>
        </w:numPr>
        <w:spacing w:after="0" w:line="283" w:lineRule="auto"/>
        <w:ind w:right="-7"/>
        <w:rPr>
          <w:rFonts w:cs="Arial"/>
        </w:rPr>
      </w:pPr>
      <w:r w:rsidRPr="00715D82">
        <w:rPr>
          <w:rFonts w:cs="Arial"/>
        </w:rPr>
        <w:t xml:space="preserve">decydowanie o wykorzystaniu utworu w całości lub w części samodzielnie lub w połączeniu z innymi utworami, </w:t>
      </w:r>
    </w:p>
    <w:p w14:paraId="6584E8E3" w14:textId="77777777" w:rsidR="00715D82" w:rsidRPr="00715D82" w:rsidRDefault="00715D82" w:rsidP="00715D82">
      <w:pPr>
        <w:numPr>
          <w:ilvl w:val="0"/>
          <w:numId w:val="2"/>
        </w:numPr>
        <w:spacing w:after="0" w:line="283" w:lineRule="auto"/>
        <w:ind w:right="-7"/>
        <w:rPr>
          <w:rFonts w:cs="Arial"/>
        </w:rPr>
      </w:pPr>
      <w:r w:rsidRPr="00715D82">
        <w:rPr>
          <w:rFonts w:cs="Arial"/>
        </w:rPr>
        <w:t xml:space="preserve">Wykonawca oświadcza, że: </w:t>
      </w:r>
    </w:p>
    <w:p w14:paraId="36E72DB9" w14:textId="77777777" w:rsidR="00715D82" w:rsidRPr="00715D82" w:rsidRDefault="00715D82" w:rsidP="00715D82">
      <w:pPr>
        <w:numPr>
          <w:ilvl w:val="1"/>
          <w:numId w:val="2"/>
        </w:numPr>
        <w:spacing w:after="0" w:line="283" w:lineRule="auto"/>
        <w:ind w:right="-7"/>
        <w:rPr>
          <w:rFonts w:cs="Arial"/>
        </w:rPr>
      </w:pPr>
      <w:r w:rsidRPr="00715D82">
        <w:rPr>
          <w:rFonts w:cs="Arial"/>
        </w:rPr>
        <w:t>wszelkie utwory w rozumieniu ustawy z dnia 4 lutego 1994 r. o prawie autorskim i prawach pokrewnych, jakie powstaną w wyniku wykonywania niniejszej umowy, będą wolne od wad,</w:t>
      </w:r>
    </w:p>
    <w:p w14:paraId="5DD1E334" w14:textId="77777777" w:rsidR="00715D82" w:rsidRPr="00715D82" w:rsidRDefault="00715D82" w:rsidP="00715D82">
      <w:pPr>
        <w:numPr>
          <w:ilvl w:val="1"/>
          <w:numId w:val="2"/>
        </w:numPr>
        <w:spacing w:after="0" w:line="283" w:lineRule="auto"/>
        <w:ind w:right="-7"/>
        <w:rPr>
          <w:rFonts w:cs="Arial"/>
        </w:rPr>
      </w:pPr>
      <w:r w:rsidRPr="00715D82">
        <w:rPr>
          <w:rFonts w:cs="Arial"/>
        </w:rPr>
        <w:t xml:space="preserve">nabędzie prawa, w tym autorskie prawa majątkowe oraz uzyska oświadczenia, o których mowa powyżej, oraz wszelkie upoważnienia do wykonywania praw autorskich od osób, z którymi będzie współpracować przy realizacji niniejszej umowy, a także uzyska od tych osób nieodwołalne zgody na wykonywanie zależnych praw autorskich – w taki sposób, aby skutecznie i bez jakichkolwiek wad przenieść na Zamawiającego prawa, w tym autorskie prawa majątkowe, i udzielić mu upoważnień zgodnie z postanowieniami niniejszej umowy.  </w:t>
      </w:r>
    </w:p>
    <w:p w14:paraId="5806294A" w14:textId="77777777" w:rsidR="00715D82" w:rsidRPr="00715D82" w:rsidRDefault="00715D82" w:rsidP="00715D82">
      <w:pPr>
        <w:numPr>
          <w:ilvl w:val="0"/>
          <w:numId w:val="2"/>
        </w:numPr>
        <w:spacing w:after="0" w:line="283" w:lineRule="auto"/>
        <w:ind w:right="-7"/>
        <w:rPr>
          <w:rFonts w:cs="Arial"/>
        </w:rPr>
      </w:pPr>
      <w:r w:rsidRPr="00715D82">
        <w:rPr>
          <w:rFonts w:cs="Arial"/>
        </w:rPr>
        <w:t xml:space="preserve">W przypadku, gdy na skutek naruszenia przez Wykonawcy któregokolwiek z postanowień niniejszego paragrafu, korzystanie z utworu przez Zamawiającego naruszać będzie prawa osób trzecich, w tym autorskie prawa majątkowe lub osobiste, Wykonawca zobowiązany będzie do zwolnienia Zamawiającego z obowiązku świadczenia na rzecz takich osób trzecich oraz do zaspokojenia ich roszczeń i naprawienia wszelkiej szkody, jaką Zamawiający w związku z tym poniesie, w tym w szczególności w związku z wyłączeniem lub ograniczeniem możliwości korzystania przez Zamawiającego z utworu oraz w związku z kosztami ewentualnego procesu i obsługi prawnej. Strony ustalają ponadto, że gdyby osoba trzecia zgłosiła roszczenia dotyczące utworów, Wykonawca po zawiadomieniu go przez Zamawiającego, niezwłocznie przystąpi do wyjaśnienia sprawy oraz wystąpi przeciwko takim roszczeniom na własny koszt i ryzyko. </w:t>
      </w:r>
    </w:p>
    <w:p w14:paraId="7F6AEF32" w14:textId="77777777" w:rsidR="00715D82" w:rsidRPr="00715D82" w:rsidRDefault="00715D82" w:rsidP="00715D82">
      <w:pPr>
        <w:numPr>
          <w:ilvl w:val="0"/>
          <w:numId w:val="2"/>
        </w:numPr>
        <w:spacing w:after="0" w:line="283" w:lineRule="auto"/>
        <w:ind w:right="-7"/>
        <w:rPr>
          <w:rFonts w:cs="Arial"/>
        </w:rPr>
      </w:pPr>
      <w:r w:rsidRPr="00715D82">
        <w:rPr>
          <w:rFonts w:cs="Arial"/>
        </w:rPr>
        <w:t xml:space="preserve">Nabycie praw, w tym autorskich praw majątkowych na wszelkich polach eksploatacji, o których mowa w niniejszym paragrafie, nie jest ograniczone czasowo lub terytorialnie oraz następuje w ramach wynagrodzenia, o którym mowa w niniejszej umowie. </w:t>
      </w:r>
    </w:p>
    <w:p w14:paraId="44673FE8" w14:textId="77777777" w:rsidR="00715D82" w:rsidRPr="00715D82" w:rsidRDefault="00715D82" w:rsidP="00715D82">
      <w:pPr>
        <w:numPr>
          <w:ilvl w:val="0"/>
          <w:numId w:val="2"/>
        </w:numPr>
        <w:spacing w:after="0" w:line="283" w:lineRule="auto"/>
        <w:ind w:right="-7"/>
        <w:rPr>
          <w:rFonts w:cs="Arial"/>
        </w:rPr>
      </w:pPr>
      <w:r w:rsidRPr="00715D82">
        <w:rPr>
          <w:rFonts w:cs="Arial"/>
        </w:rPr>
        <w:t xml:space="preserve">Celem uniknięcia wątpliwości, postanowienia niniejszego paragrafu dotyczą w szczególności, lecz nie wyłącznie, rezultatów prac stanowiących utwory, powstałych w wyniku realizacji Przedmiotu Umowy.  </w:t>
      </w:r>
    </w:p>
    <w:p w14:paraId="480B92F4" w14:textId="77777777" w:rsidR="00715D82" w:rsidRPr="00715D82" w:rsidRDefault="00715D82" w:rsidP="00715D82">
      <w:pPr>
        <w:numPr>
          <w:ilvl w:val="0"/>
          <w:numId w:val="2"/>
        </w:numPr>
        <w:spacing w:after="0" w:line="283" w:lineRule="auto"/>
        <w:ind w:right="-7"/>
        <w:rPr>
          <w:rFonts w:cs="Arial"/>
        </w:rPr>
      </w:pPr>
      <w:r w:rsidRPr="00715D82">
        <w:rPr>
          <w:rFonts w:cs="Arial"/>
        </w:rPr>
        <w:t xml:space="preserve">Odbiór przez Zamawiającego rezultatów prac stanowiących utwory nie wyłącza odpowiedzialności Wykonawcy za wady takich utworów ujawnione lub stwierdzone po odbiorze (rękojmia).  </w:t>
      </w:r>
    </w:p>
    <w:p w14:paraId="7F117527" w14:textId="77777777" w:rsidR="00715D82" w:rsidRPr="00715D82" w:rsidRDefault="00715D82" w:rsidP="00715D82">
      <w:pPr>
        <w:numPr>
          <w:ilvl w:val="0"/>
          <w:numId w:val="2"/>
        </w:numPr>
        <w:spacing w:after="0" w:line="283" w:lineRule="auto"/>
        <w:ind w:right="-7"/>
        <w:rPr>
          <w:rFonts w:cs="Arial"/>
        </w:rPr>
      </w:pPr>
      <w:r w:rsidRPr="00715D82">
        <w:rPr>
          <w:rFonts w:cs="Arial"/>
        </w:rPr>
        <w:t xml:space="preserve">Na żądanie Zamawiającego Wykonawca potwierdzi na piśmie fakt przeniesienia na Zamawiającego praw, o których mowa w niniejszym paragrafie.  </w:t>
      </w:r>
    </w:p>
    <w:p w14:paraId="5BC84331" w14:textId="77777777" w:rsidR="00715D82" w:rsidRPr="00715D82" w:rsidRDefault="00715D82" w:rsidP="00715D82">
      <w:pPr>
        <w:spacing w:after="0" w:line="283" w:lineRule="auto"/>
        <w:ind w:left="2254" w:right="-7" w:firstLine="0"/>
        <w:jc w:val="left"/>
        <w:rPr>
          <w:rFonts w:cs="Arial"/>
        </w:rPr>
      </w:pPr>
      <w:r w:rsidRPr="00715D82">
        <w:rPr>
          <w:rFonts w:cs="Arial"/>
        </w:rPr>
        <w:lastRenderedPageBreak/>
        <w:t xml:space="preserve"> </w:t>
      </w:r>
    </w:p>
    <w:p w14:paraId="2CC6898A"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 5 </w:t>
      </w:r>
    </w:p>
    <w:p w14:paraId="57974BB2"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Postanowienia szczegółowe odnośnie do realizacji Przedmiotu Umowy </w:t>
      </w:r>
    </w:p>
    <w:p w14:paraId="623FE053" w14:textId="77777777" w:rsidR="00715D82" w:rsidRPr="00715D82" w:rsidRDefault="00715D82" w:rsidP="00715D82">
      <w:pPr>
        <w:numPr>
          <w:ilvl w:val="0"/>
          <w:numId w:val="3"/>
        </w:numPr>
        <w:spacing w:after="0" w:line="283" w:lineRule="auto"/>
        <w:ind w:right="-7"/>
        <w:rPr>
          <w:rFonts w:cs="Arial"/>
        </w:rPr>
      </w:pPr>
      <w:r w:rsidRPr="00715D82">
        <w:rPr>
          <w:rFonts w:cs="Arial"/>
        </w:rPr>
        <w:t xml:space="preserve">Wykonawca zobowiązuje się do zorganizowania biura Wykonawcy, jeżeli zaistnieje taka konieczność.  </w:t>
      </w:r>
    </w:p>
    <w:p w14:paraId="478DC93C" w14:textId="77777777" w:rsidR="00715D82" w:rsidRPr="00715D82" w:rsidRDefault="00715D82" w:rsidP="00715D82">
      <w:pPr>
        <w:numPr>
          <w:ilvl w:val="0"/>
          <w:numId w:val="3"/>
        </w:numPr>
        <w:spacing w:after="0" w:line="283" w:lineRule="auto"/>
        <w:ind w:right="-7"/>
        <w:rPr>
          <w:rFonts w:cs="Arial"/>
        </w:rPr>
      </w:pPr>
      <w:r w:rsidRPr="00715D82">
        <w:rPr>
          <w:rFonts w:cs="Arial"/>
        </w:rPr>
        <w:t xml:space="preserve">Realizacja i wykonywanie przedmiotu umowy będzie następowało w głównej mierze w siedzibie Zamawiającego oraz w razie konieczności wynikającej z przebiegu Inwestycji także w innych miejscach, w szczególności: miejscach spotkań z innymi podmiotami biorącymi udział w realizacji Inwestycji, siedzibach urzędów itp. lub w siedzibie biura Wykonawcy. </w:t>
      </w:r>
    </w:p>
    <w:p w14:paraId="256DF105" w14:textId="77777777" w:rsidR="00715D82" w:rsidRPr="00715D82" w:rsidRDefault="00715D82" w:rsidP="00715D82">
      <w:pPr>
        <w:numPr>
          <w:ilvl w:val="0"/>
          <w:numId w:val="3"/>
        </w:numPr>
        <w:spacing w:after="0" w:line="283" w:lineRule="auto"/>
        <w:ind w:right="-7"/>
        <w:rPr>
          <w:rFonts w:cs="Arial"/>
        </w:rPr>
      </w:pPr>
      <w:r w:rsidRPr="00715D82">
        <w:rPr>
          <w:rFonts w:cs="Arial"/>
        </w:rPr>
        <w:t xml:space="preserve">Wykonawca zapewni pracę inspektorów nadzoru inwestorskiego w taki sposób, aby zachować ciągłość realizacji wszystkich swoich obowiązków wynikających z umowy i tak, aby Kontrakt był zrealizowany zgodnie z jego szczegółowym harmonogramem. </w:t>
      </w:r>
    </w:p>
    <w:p w14:paraId="05C407B7" w14:textId="77777777" w:rsidR="00715D82" w:rsidRPr="00715D82" w:rsidRDefault="00715D82" w:rsidP="00715D82">
      <w:pPr>
        <w:spacing w:after="0" w:line="283" w:lineRule="auto"/>
        <w:ind w:left="0" w:right="-7" w:firstLine="0"/>
        <w:jc w:val="center"/>
        <w:rPr>
          <w:rFonts w:cs="Arial"/>
        </w:rPr>
      </w:pPr>
      <w:r w:rsidRPr="00715D82">
        <w:rPr>
          <w:rFonts w:cs="Arial"/>
          <w:b/>
        </w:rPr>
        <w:t xml:space="preserve"> </w:t>
      </w:r>
    </w:p>
    <w:p w14:paraId="4C68A21D" w14:textId="77777777" w:rsidR="00715D82" w:rsidRPr="00715D82" w:rsidRDefault="00715D82" w:rsidP="00715D82">
      <w:pPr>
        <w:spacing w:after="0" w:line="283" w:lineRule="auto"/>
        <w:ind w:left="10" w:right="-7" w:hanging="10"/>
        <w:jc w:val="center"/>
        <w:rPr>
          <w:rFonts w:cs="Arial"/>
        </w:rPr>
      </w:pPr>
      <w:r w:rsidRPr="00715D82">
        <w:rPr>
          <w:rFonts w:cs="Arial"/>
          <w:b/>
        </w:rPr>
        <w:t xml:space="preserve">§ 6 </w:t>
      </w:r>
    </w:p>
    <w:p w14:paraId="652019EF" w14:textId="77777777" w:rsidR="00715D82" w:rsidRPr="00715D82" w:rsidRDefault="00715D82" w:rsidP="00715D82">
      <w:pPr>
        <w:spacing w:after="0" w:line="283" w:lineRule="auto"/>
        <w:ind w:left="245" w:right="-7" w:hanging="10"/>
        <w:jc w:val="left"/>
        <w:rPr>
          <w:rFonts w:cs="Arial"/>
        </w:rPr>
      </w:pPr>
      <w:r w:rsidRPr="00715D82">
        <w:rPr>
          <w:rFonts w:cs="Arial"/>
          <w:b/>
        </w:rPr>
        <w:t xml:space="preserve">Obowiązki Wykonawcy na etapie realizacji robót budowlanych przez Generalnego </w:t>
      </w:r>
    </w:p>
    <w:p w14:paraId="1B8FD924" w14:textId="77777777" w:rsidR="00715D82" w:rsidRPr="00715D82" w:rsidRDefault="00715D82" w:rsidP="00715D82">
      <w:pPr>
        <w:pStyle w:val="Nagwek1"/>
        <w:spacing w:after="0" w:line="283" w:lineRule="auto"/>
        <w:ind w:right="-7"/>
        <w:rPr>
          <w:rFonts w:cs="Arial"/>
          <w:szCs w:val="22"/>
        </w:rPr>
      </w:pPr>
      <w:r w:rsidRPr="00715D82">
        <w:rPr>
          <w:rFonts w:cs="Arial"/>
          <w:szCs w:val="22"/>
        </w:rPr>
        <w:t>Wykonawcę</w:t>
      </w:r>
      <w:r w:rsidRPr="00715D82">
        <w:rPr>
          <w:rFonts w:cs="Arial"/>
          <w:b w:val="0"/>
          <w:szCs w:val="22"/>
        </w:rPr>
        <w:t xml:space="preserve"> </w:t>
      </w:r>
    </w:p>
    <w:p w14:paraId="788A0275" w14:textId="77777777" w:rsidR="00715D82" w:rsidRPr="00715D82" w:rsidRDefault="00715D82" w:rsidP="00715D82">
      <w:pPr>
        <w:numPr>
          <w:ilvl w:val="0"/>
          <w:numId w:val="4"/>
        </w:numPr>
        <w:spacing w:after="0" w:line="283" w:lineRule="auto"/>
        <w:ind w:right="-7"/>
        <w:rPr>
          <w:rFonts w:cs="Arial"/>
        </w:rPr>
      </w:pPr>
      <w:r w:rsidRPr="00715D82">
        <w:rPr>
          <w:rFonts w:cs="Arial"/>
        </w:rPr>
        <w:t xml:space="preserve">Wykonawca zobowiązuje się w szczególności do: </w:t>
      </w:r>
    </w:p>
    <w:p w14:paraId="618D2E2D" w14:textId="77777777" w:rsidR="00715D82" w:rsidRPr="00715D82" w:rsidRDefault="00715D82" w:rsidP="00715D82">
      <w:pPr>
        <w:numPr>
          <w:ilvl w:val="2"/>
          <w:numId w:val="5"/>
        </w:numPr>
        <w:spacing w:after="0" w:line="283" w:lineRule="auto"/>
        <w:ind w:right="-7"/>
        <w:rPr>
          <w:rFonts w:cs="Arial"/>
        </w:rPr>
      </w:pPr>
      <w:r w:rsidRPr="00715D82">
        <w:rPr>
          <w:rFonts w:cs="Arial"/>
        </w:rPr>
        <w:t xml:space="preserve">prowadzenia nadzoru inwestorskiego nad wszystkimi robotami budowlanymi objętymi Kontraktem w pełnym zakresie obowiązków inspektora nadzoru inwestorskiego wynikających z przepisów ustawy Prawo budowlane, jak również nadzoru specjalistycznego przy pomocy inspektorów nadzoru inwestorskiego poszczególnych branż; </w:t>
      </w:r>
    </w:p>
    <w:p w14:paraId="00314EF1" w14:textId="77777777" w:rsidR="00715D82" w:rsidRPr="00715D82" w:rsidRDefault="00715D82" w:rsidP="00715D82">
      <w:pPr>
        <w:numPr>
          <w:ilvl w:val="2"/>
          <w:numId w:val="5"/>
        </w:numPr>
        <w:spacing w:after="0" w:line="283" w:lineRule="auto"/>
        <w:ind w:right="-7"/>
        <w:rPr>
          <w:rFonts w:cs="Arial"/>
        </w:rPr>
      </w:pPr>
      <w:r w:rsidRPr="00715D82">
        <w:rPr>
          <w:rFonts w:cs="Arial"/>
        </w:rPr>
        <w:t xml:space="preserve">uczestniczenia w przekazaniu przez Zamawiającego Generalnemu Wykonawcy terenu budowy; </w:t>
      </w:r>
    </w:p>
    <w:p w14:paraId="7EAE17D0" w14:textId="77777777" w:rsidR="00715D82" w:rsidRPr="00715D82" w:rsidRDefault="00715D82" w:rsidP="00715D82">
      <w:pPr>
        <w:numPr>
          <w:ilvl w:val="2"/>
          <w:numId w:val="5"/>
        </w:numPr>
        <w:spacing w:after="0" w:line="283" w:lineRule="auto"/>
        <w:ind w:right="-7"/>
        <w:rPr>
          <w:rFonts w:cs="Arial"/>
        </w:rPr>
      </w:pPr>
      <w:r w:rsidRPr="00715D82">
        <w:rPr>
          <w:rFonts w:cs="Arial"/>
        </w:rPr>
        <w:t xml:space="preserve">prowadzenia inspekcji na terenie budowy w celu sprawdzenia jakości wykonywanych robót i wbudowywanych materiałów oraz wyposażenia urządzeń i systemów, zgodnie z wymaganiami Kontraktu, specyfikacji technicznych, dokumentacji projektowej oraz zasadami wiedzy technicznej; </w:t>
      </w:r>
    </w:p>
    <w:p w14:paraId="77D48377" w14:textId="77777777" w:rsidR="00715D82" w:rsidRPr="00715D82" w:rsidRDefault="00715D82" w:rsidP="00715D82">
      <w:pPr>
        <w:numPr>
          <w:ilvl w:val="2"/>
          <w:numId w:val="5"/>
        </w:numPr>
        <w:spacing w:after="0" w:line="283" w:lineRule="auto"/>
        <w:ind w:right="-7"/>
        <w:rPr>
          <w:rFonts w:cs="Arial"/>
        </w:rPr>
      </w:pPr>
      <w:r w:rsidRPr="00715D82">
        <w:rPr>
          <w:rFonts w:cs="Arial"/>
        </w:rPr>
        <w:t>monitorowania postępu robót budowlanych poprzez sprawdzanie ich rzeczywistego zaawansowania i zgodności realizacji z obowiązującym przy realizacji Kontraktu harmonogramem rzeczowo-finansowym;</w:t>
      </w:r>
    </w:p>
    <w:p w14:paraId="2EC472E1" w14:textId="77777777" w:rsidR="00715D82" w:rsidRPr="00715D82" w:rsidRDefault="00715D82" w:rsidP="00715D82">
      <w:pPr>
        <w:numPr>
          <w:ilvl w:val="2"/>
          <w:numId w:val="5"/>
        </w:numPr>
        <w:spacing w:after="0" w:line="283" w:lineRule="auto"/>
        <w:ind w:right="-7"/>
        <w:rPr>
          <w:rFonts w:cs="Arial"/>
        </w:rPr>
      </w:pPr>
      <w:r w:rsidRPr="00715D82">
        <w:rPr>
          <w:rFonts w:cs="Arial"/>
        </w:rPr>
        <w:t xml:space="preserve">kontrolowania przestrzegania przez Generalnego Wykonawcę zasad bezpieczeństwa pracy i utrzymania porządku na terenie budowy; </w:t>
      </w:r>
    </w:p>
    <w:p w14:paraId="4177E4F3" w14:textId="77777777" w:rsidR="00715D82" w:rsidRPr="00715D82" w:rsidRDefault="00715D82" w:rsidP="00715D82">
      <w:pPr>
        <w:numPr>
          <w:ilvl w:val="2"/>
          <w:numId w:val="5"/>
        </w:numPr>
        <w:spacing w:after="0" w:line="283" w:lineRule="auto"/>
        <w:ind w:right="-7"/>
        <w:rPr>
          <w:rFonts w:cs="Arial"/>
        </w:rPr>
      </w:pPr>
      <w:r w:rsidRPr="00715D82">
        <w:rPr>
          <w:rFonts w:cs="Arial"/>
        </w:rPr>
        <w:t xml:space="preserve">opiniowania wniosków Generalnego Wykonawcy o wprowadzenie zmian w dokumentacji projektowej oraz samodzielnego analizowania i zgłaszania konieczności wprowadzenia takich zmian, jak również – w razie zaistnienia takiej konieczności – dokonywanie ich wyceny w porozumieniu z Zamawiającym; </w:t>
      </w:r>
    </w:p>
    <w:p w14:paraId="2F97157F" w14:textId="77777777" w:rsidR="00715D82" w:rsidRPr="00715D82" w:rsidRDefault="00715D82" w:rsidP="00715D82">
      <w:pPr>
        <w:numPr>
          <w:ilvl w:val="2"/>
          <w:numId w:val="5"/>
        </w:numPr>
        <w:spacing w:after="0" w:line="283" w:lineRule="auto"/>
        <w:ind w:right="-7"/>
        <w:rPr>
          <w:rFonts w:cs="Arial"/>
        </w:rPr>
      </w:pPr>
      <w:r w:rsidRPr="00715D82">
        <w:rPr>
          <w:rFonts w:cs="Arial"/>
        </w:rPr>
        <w:t xml:space="preserve">sprawdzanie źródeł pochodzenia materiałów i wyrobów przeznaczonych do użycia w ramach Inwestycji oraz posiadania przez te materiały i wyroby stosownych atestów i certyfikatów; </w:t>
      </w:r>
    </w:p>
    <w:p w14:paraId="52206D19" w14:textId="77777777" w:rsidR="00715D82" w:rsidRPr="00715D82" w:rsidRDefault="00715D82" w:rsidP="00715D82">
      <w:pPr>
        <w:numPr>
          <w:ilvl w:val="2"/>
          <w:numId w:val="5"/>
        </w:numPr>
        <w:spacing w:after="0" w:line="283" w:lineRule="auto"/>
        <w:ind w:right="-7"/>
        <w:rPr>
          <w:rFonts w:cs="Arial"/>
        </w:rPr>
      </w:pPr>
      <w:r w:rsidRPr="00715D82">
        <w:rPr>
          <w:rFonts w:cs="Arial"/>
        </w:rPr>
        <w:t xml:space="preserve">kontroli sposobu składowania i przechowywania materiałów przez Generalnego Wykonawcę; </w:t>
      </w:r>
    </w:p>
    <w:p w14:paraId="41062841" w14:textId="77777777" w:rsidR="00715D82" w:rsidRPr="00715D82" w:rsidRDefault="00715D82" w:rsidP="00715D82">
      <w:pPr>
        <w:numPr>
          <w:ilvl w:val="1"/>
          <w:numId w:val="4"/>
        </w:numPr>
        <w:spacing w:after="0" w:line="283" w:lineRule="auto"/>
        <w:ind w:right="-7"/>
        <w:rPr>
          <w:rFonts w:cs="Arial"/>
        </w:rPr>
      </w:pPr>
      <w:r w:rsidRPr="00715D82">
        <w:rPr>
          <w:rFonts w:cs="Arial"/>
        </w:rPr>
        <w:t>wydawania kierownikowi budowy lub kierownikowi robót poprzez inspektora nadzoru inwestorskiego polecenia, potwierdzonego wpisem do dziennika budowy, wykonania dodatkowych badań materiałów lub robót budzących wątpliwość co do ich jakości, w tym także wymagających odkrycia robót lub elementów zakrytych;</w:t>
      </w:r>
    </w:p>
    <w:p w14:paraId="24432D17" w14:textId="77777777" w:rsidR="00715D82" w:rsidRPr="00715D82" w:rsidRDefault="00715D82" w:rsidP="00715D82">
      <w:pPr>
        <w:numPr>
          <w:ilvl w:val="1"/>
          <w:numId w:val="4"/>
        </w:numPr>
        <w:spacing w:after="0" w:line="283" w:lineRule="auto"/>
        <w:ind w:right="-7"/>
        <w:rPr>
          <w:rFonts w:cs="Arial"/>
        </w:rPr>
      </w:pPr>
      <w:r w:rsidRPr="00715D82">
        <w:rPr>
          <w:rFonts w:cs="Arial"/>
        </w:rPr>
        <w:lastRenderedPageBreak/>
        <w:t xml:space="preserve">wydawania kierownikowi budowy lub kierownikowi robót poprzez inspektora nadzoru inwestorskiego polecenia, potwierdzonego wpisem do dziennika budowy, dotyczącego usunięcia nieprawidłowości lub zagrożeń, przedstawienia ekspertyz dotyczących prowadzonych robót budowlanych oraz informacji i dokumentów potwierdzających zastosowanie przy wykonywaniu robót budowlanych wyrobów, zgodnie z art. 10 ustawy Prawo budowlane, a także informacji i dokumentów potwierdzających dopuszczenie do stosowania urządzeń technicznych; </w:t>
      </w:r>
    </w:p>
    <w:p w14:paraId="40259F47" w14:textId="77777777" w:rsidR="00715D82" w:rsidRPr="00715D82" w:rsidRDefault="00715D82" w:rsidP="00715D82">
      <w:pPr>
        <w:numPr>
          <w:ilvl w:val="1"/>
          <w:numId w:val="4"/>
        </w:numPr>
        <w:spacing w:after="0" w:line="283" w:lineRule="auto"/>
        <w:ind w:right="-7"/>
        <w:rPr>
          <w:rFonts w:cs="Arial"/>
        </w:rPr>
      </w:pPr>
      <w:r w:rsidRPr="00715D82">
        <w:rPr>
          <w:rFonts w:cs="Arial"/>
        </w:rPr>
        <w:t xml:space="preserve">sprawdzania i formułowania zaleceń dotyczących poprawności i autentyczności wszelkich certyfikatów, polis ubezpieczeniowych, gwarancji wykonania, ubezpieczenia odpowiedzialności cywilnej, tytułów własności sprzętu itp.; </w:t>
      </w:r>
    </w:p>
    <w:p w14:paraId="7E5C2B0D" w14:textId="77777777" w:rsidR="00715D82" w:rsidRPr="00715D82" w:rsidRDefault="00715D82" w:rsidP="00715D82">
      <w:pPr>
        <w:numPr>
          <w:ilvl w:val="1"/>
          <w:numId w:val="4"/>
        </w:numPr>
        <w:spacing w:after="0" w:line="283" w:lineRule="auto"/>
        <w:ind w:right="-7"/>
        <w:rPr>
          <w:rFonts w:cs="Arial"/>
        </w:rPr>
      </w:pPr>
      <w:r w:rsidRPr="00715D82">
        <w:rPr>
          <w:rFonts w:cs="Arial"/>
        </w:rPr>
        <w:t xml:space="preserve">opiniowania i zatwierdzania rysunków wykonawczych sporządzanych przez Generalnego Wykonawcę pod względem zastosowania rozwiązań projektowych najlepszych z możliwych w danych warunkach, w tym warunkach, technicznych, warunkach określanych przez przepisy prawa oraz opiniowania, czy przedstawiane przez Generalnego Wykonawcę rozwiązania projektowe prowadzą do uzyskania nowoczesnych i właściwych standardów Inwestycji, to jest zgodnych z najnowszymi osiągnięciami i tendencjami w dziedzinach obejmujących przedmiot Kontraktu, jak również pod względem zgodności z Kontraktem, dokumentacją projektową, obowiązującymi przepisami, normami i zasadami wiedzy technicznej, jak również pod względem zgodności z uzyskanymi w trakcie uzgodnień warunkami technicznymi wydawanymi przez gestorów sieci i inne podmioty uzgadniające dokumentację projektową; </w:t>
      </w:r>
    </w:p>
    <w:p w14:paraId="30EC7DC5" w14:textId="77777777" w:rsidR="00715D82" w:rsidRPr="00715D82" w:rsidRDefault="00715D82" w:rsidP="00715D82">
      <w:pPr>
        <w:numPr>
          <w:ilvl w:val="1"/>
          <w:numId w:val="4"/>
        </w:numPr>
        <w:spacing w:after="0" w:line="283" w:lineRule="auto"/>
        <w:ind w:right="-7"/>
        <w:rPr>
          <w:rFonts w:cs="Arial"/>
        </w:rPr>
      </w:pPr>
      <w:r w:rsidRPr="00715D82">
        <w:rPr>
          <w:rFonts w:cs="Arial"/>
        </w:rPr>
        <w:t xml:space="preserve">sprawdzania i odbioru poprzez inspektorów nadzoru inwestorskiego robót budowlanych ulegających zakryciu lub zanikających, uczestniczenia w próbach i odbiorach technicznych instalacji oraz urządzeń technicznych; </w:t>
      </w:r>
    </w:p>
    <w:p w14:paraId="7BA1C58E" w14:textId="77777777" w:rsidR="00715D82" w:rsidRPr="00715D82" w:rsidRDefault="00715D82" w:rsidP="00715D82">
      <w:pPr>
        <w:numPr>
          <w:ilvl w:val="1"/>
          <w:numId w:val="4"/>
        </w:numPr>
        <w:spacing w:after="0" w:line="283" w:lineRule="auto"/>
        <w:ind w:right="-7"/>
        <w:rPr>
          <w:rFonts w:cs="Arial"/>
        </w:rPr>
      </w:pPr>
      <w:r w:rsidRPr="00715D82">
        <w:rPr>
          <w:rFonts w:cs="Arial"/>
        </w:rPr>
        <w:t xml:space="preserve">w stosownym wypadku </w:t>
      </w:r>
      <w:r w:rsidRPr="00715D82">
        <w:rPr>
          <w:rFonts w:eastAsia="Segoe UI Symbol" w:cs="Arial"/>
        </w:rPr>
        <w:t>−</w:t>
      </w:r>
      <w:r w:rsidRPr="00715D82">
        <w:rPr>
          <w:rFonts w:cs="Arial"/>
        </w:rPr>
        <w:t xml:space="preserve"> żądania poprzez inspektora nadzoru inwestorskiego od Generalnego Wykonawcy dokonania poprawek bądź ponownego wykonania wadliwie wykonanych robót, a także wstrzymania dalszych robót budowlanych w przypadku, gdyby ich kontynuacja mogła wywołać zagrożenie bądź spowodować niedopuszczalną niezgodność z projektem lub pozwoleniem na budowę; </w:t>
      </w:r>
    </w:p>
    <w:p w14:paraId="0824D45F" w14:textId="77777777" w:rsidR="00715D82" w:rsidRPr="00715D82" w:rsidRDefault="00715D82" w:rsidP="00715D82">
      <w:pPr>
        <w:numPr>
          <w:ilvl w:val="1"/>
          <w:numId w:val="4"/>
        </w:numPr>
        <w:spacing w:after="0" w:line="283" w:lineRule="auto"/>
        <w:ind w:right="-7"/>
        <w:rPr>
          <w:rFonts w:cs="Arial"/>
        </w:rPr>
      </w:pPr>
      <w:r w:rsidRPr="00715D82">
        <w:rPr>
          <w:rFonts w:cs="Arial"/>
        </w:rPr>
        <w:t xml:space="preserve">potwierdzanie poprzez inspektora nadzoru inwestorskiego faktycznie wykonanych robót oraz usunięcia wad przez Generalnego Wykonawcę; </w:t>
      </w:r>
    </w:p>
    <w:p w14:paraId="07F3F6B0" w14:textId="77777777" w:rsidR="00715D82" w:rsidRPr="00715D82" w:rsidRDefault="00715D82" w:rsidP="00715D82">
      <w:pPr>
        <w:numPr>
          <w:ilvl w:val="1"/>
          <w:numId w:val="4"/>
        </w:numPr>
        <w:spacing w:after="0" w:line="283" w:lineRule="auto"/>
        <w:ind w:right="-7"/>
        <w:rPr>
          <w:rFonts w:cs="Arial"/>
        </w:rPr>
      </w:pPr>
      <w:r w:rsidRPr="00715D82">
        <w:rPr>
          <w:rFonts w:cs="Arial"/>
        </w:rPr>
        <w:t xml:space="preserve">przygotowania i przeprowadzania poprzez inspektorów nadzoru inwestorskiego odbioru częściowego, technicznego (branżowego) oraz końcowego robót budowlanych, sprawdzenia kompletności i prawidłowości przedłożonych przez Generalnego Wykonawcę dokumentów wymaganych do odbioru oraz uczestnictwo poprzez inspektorów nadzoru inwestorskiego w odbiorach częściowych, technicznych (branżowych) oraz odbiorze końcowym całości robót budowlanych; </w:t>
      </w:r>
    </w:p>
    <w:p w14:paraId="354B7DED" w14:textId="77777777" w:rsidR="00715D82" w:rsidRPr="00715D82" w:rsidRDefault="00715D82" w:rsidP="00715D82">
      <w:pPr>
        <w:numPr>
          <w:ilvl w:val="1"/>
          <w:numId w:val="4"/>
        </w:numPr>
        <w:spacing w:after="0" w:line="283" w:lineRule="auto"/>
        <w:ind w:right="-7"/>
        <w:rPr>
          <w:rFonts w:cs="Arial"/>
        </w:rPr>
      </w:pPr>
      <w:r w:rsidRPr="00715D82">
        <w:rPr>
          <w:rFonts w:cs="Arial"/>
        </w:rPr>
        <w:t xml:space="preserve">sprawdzania i kontrolowania rozliczeń Inwestycji w zakresie robót budowlanych; </w:t>
      </w:r>
    </w:p>
    <w:p w14:paraId="2C2ACB95" w14:textId="77777777" w:rsidR="00715D82" w:rsidRPr="00715D82" w:rsidRDefault="00715D82" w:rsidP="00715D82">
      <w:pPr>
        <w:numPr>
          <w:ilvl w:val="1"/>
          <w:numId w:val="4"/>
        </w:numPr>
        <w:spacing w:after="0" w:line="283" w:lineRule="auto"/>
        <w:ind w:right="-7"/>
        <w:rPr>
          <w:rFonts w:cs="Arial"/>
        </w:rPr>
      </w:pPr>
      <w:r w:rsidRPr="00715D82">
        <w:rPr>
          <w:rFonts w:cs="Arial"/>
        </w:rPr>
        <w:t xml:space="preserve">weryfikacji rozliczeń finansowych Generalnego Wykonawcy dotyczących zaawansowania robót, a także ich wartości; </w:t>
      </w:r>
    </w:p>
    <w:p w14:paraId="00D0EED8" w14:textId="77777777" w:rsidR="00715D82" w:rsidRPr="00715D82" w:rsidRDefault="00715D82" w:rsidP="00715D82">
      <w:pPr>
        <w:numPr>
          <w:ilvl w:val="1"/>
          <w:numId w:val="4"/>
        </w:numPr>
        <w:spacing w:after="0" w:line="283" w:lineRule="auto"/>
        <w:ind w:right="-7"/>
        <w:rPr>
          <w:rFonts w:cs="Arial"/>
        </w:rPr>
      </w:pPr>
      <w:r w:rsidRPr="00715D82">
        <w:rPr>
          <w:rFonts w:cs="Arial"/>
        </w:rPr>
        <w:t xml:space="preserve">poświadczania terminu zakończenia robót budowlanych; </w:t>
      </w:r>
    </w:p>
    <w:p w14:paraId="6A679488" w14:textId="77777777" w:rsidR="00715D82" w:rsidRPr="00715D82" w:rsidRDefault="00715D82" w:rsidP="00715D82">
      <w:pPr>
        <w:numPr>
          <w:ilvl w:val="1"/>
          <w:numId w:val="4"/>
        </w:numPr>
        <w:spacing w:after="0" w:line="283" w:lineRule="auto"/>
        <w:ind w:right="-7"/>
        <w:rPr>
          <w:rFonts w:cs="Arial"/>
        </w:rPr>
      </w:pPr>
      <w:r w:rsidRPr="00715D82">
        <w:rPr>
          <w:rFonts w:cs="Arial"/>
        </w:rPr>
        <w:t xml:space="preserve">rozpatrywania merytorycznego roszczeń Generalnego Wykonawcy i przedstawienia Zamawiającemu opinii wraz z uzasadnieniem w odniesieniu do nich; </w:t>
      </w:r>
    </w:p>
    <w:p w14:paraId="22BA0ADD" w14:textId="77777777" w:rsidR="00715D82" w:rsidRPr="00715D82" w:rsidRDefault="00715D82" w:rsidP="00715D82">
      <w:pPr>
        <w:numPr>
          <w:ilvl w:val="1"/>
          <w:numId w:val="4"/>
        </w:numPr>
        <w:spacing w:after="0" w:line="283" w:lineRule="auto"/>
        <w:ind w:right="-7"/>
        <w:rPr>
          <w:rFonts w:cs="Arial"/>
        </w:rPr>
      </w:pPr>
      <w:r w:rsidRPr="00715D82">
        <w:rPr>
          <w:rFonts w:cs="Arial"/>
        </w:rPr>
        <w:t xml:space="preserve">w przypadku, gdy wszczęty zostanie spór sądowy między Zamawiającym a Generalnym </w:t>
      </w:r>
    </w:p>
    <w:p w14:paraId="563F7CFA" w14:textId="77777777" w:rsidR="00715D82" w:rsidRPr="00715D82" w:rsidRDefault="00715D82" w:rsidP="00715D82">
      <w:pPr>
        <w:spacing w:after="0" w:line="283" w:lineRule="auto"/>
        <w:ind w:left="708" w:right="-7" w:firstLine="0"/>
        <w:rPr>
          <w:rFonts w:cs="Arial"/>
        </w:rPr>
      </w:pPr>
      <w:r w:rsidRPr="00715D82">
        <w:rPr>
          <w:rFonts w:cs="Arial"/>
        </w:rPr>
        <w:lastRenderedPageBreak/>
        <w:t xml:space="preserve">Wykonawcą dotyczący realizacji Kontraktu </w:t>
      </w:r>
      <w:r w:rsidRPr="00715D82">
        <w:rPr>
          <w:rFonts w:eastAsia="Segoe UI Symbol" w:cs="Arial"/>
        </w:rPr>
        <w:t>−</w:t>
      </w:r>
      <w:r w:rsidRPr="00715D82">
        <w:rPr>
          <w:rFonts w:cs="Arial"/>
        </w:rPr>
        <w:t xml:space="preserve"> udzielenia wsparcia merytorycznego Zamawiającemu, poprzez przedstawianie wyczerpujących informacji i wyjaśnień dotyczących sporu oraz przekazanie jednoznacznego stanowiska Wykonawcy co do przedmiotu sporu wraz z uzasadnieniem</w:t>
      </w:r>
      <w:r w:rsidRPr="00715D82">
        <w:rPr>
          <w:rFonts w:cs="Arial"/>
          <w:b/>
        </w:rPr>
        <w:t>;</w:t>
      </w:r>
      <w:r w:rsidRPr="00715D82">
        <w:rPr>
          <w:rFonts w:cs="Arial"/>
        </w:rPr>
        <w:t xml:space="preserve"> </w:t>
      </w:r>
    </w:p>
    <w:p w14:paraId="3B3E5F5A" w14:textId="4413ADFC" w:rsidR="00715D82" w:rsidRPr="0019535E" w:rsidRDefault="00715D82" w:rsidP="0019535E">
      <w:pPr>
        <w:numPr>
          <w:ilvl w:val="1"/>
          <w:numId w:val="4"/>
        </w:numPr>
        <w:spacing w:after="0" w:line="283" w:lineRule="auto"/>
        <w:ind w:right="-7"/>
        <w:rPr>
          <w:rFonts w:cs="Arial"/>
        </w:rPr>
      </w:pPr>
      <w:r w:rsidRPr="00715D82">
        <w:rPr>
          <w:rFonts w:cs="Arial"/>
        </w:rPr>
        <w:t xml:space="preserve">opiniowania wniosków Generalnego Wykonawcy o zmianę wysokości wynagrodzenia </w:t>
      </w:r>
      <w:r w:rsidR="0019535E">
        <w:rPr>
          <w:rFonts w:cs="Arial"/>
        </w:rPr>
        <w:t xml:space="preserve"> </w:t>
      </w:r>
      <w:r w:rsidRPr="0019535E">
        <w:rPr>
          <w:rFonts w:cs="Arial"/>
        </w:rPr>
        <w:t xml:space="preserve">Generalnego Wykonawcy, w szczególności w wypadku zgłoszenia przez Generalnego Wykonawcę roszczenia o zmianę wynagrodzenia z tytułu Kontraktu, opiniowanie oferty Generalnego Wykonawcy dotyczącej wykonania zamówienia polegającego na wykonaniu robót dodatkowych etc.; </w:t>
      </w:r>
    </w:p>
    <w:p w14:paraId="62DCC048" w14:textId="03592E15" w:rsidR="00715D82" w:rsidRPr="00715D82" w:rsidRDefault="00715D82" w:rsidP="00715D82">
      <w:pPr>
        <w:numPr>
          <w:ilvl w:val="1"/>
          <w:numId w:val="4"/>
        </w:numPr>
        <w:spacing w:after="0" w:line="283" w:lineRule="auto"/>
        <w:ind w:right="-7"/>
        <w:rPr>
          <w:rFonts w:cs="Arial"/>
        </w:rPr>
      </w:pPr>
      <w:r w:rsidRPr="00715D82">
        <w:rPr>
          <w:rFonts w:cs="Arial"/>
        </w:rPr>
        <w:t>przygotowywania raportów</w:t>
      </w:r>
      <w:r w:rsidR="00316787">
        <w:rPr>
          <w:rFonts w:cs="Arial"/>
        </w:rPr>
        <w:t xml:space="preserve"> miesięcznych oraz raportu końcowego, do 10 dnia następnego miesiąca, </w:t>
      </w:r>
      <w:r w:rsidRPr="00715D82">
        <w:rPr>
          <w:rFonts w:cs="Arial"/>
        </w:rPr>
        <w:t xml:space="preserve">i sprawozdań, a także innych dokumentów wymaganych przez Zamawiającego lub instytucje i podmioty zaangażowane w udzielenie dofinansowania Inwestycji;  </w:t>
      </w:r>
    </w:p>
    <w:p w14:paraId="49C97A06" w14:textId="77777777" w:rsidR="00715D82" w:rsidRPr="00715D82" w:rsidRDefault="00715D82" w:rsidP="00715D82">
      <w:pPr>
        <w:numPr>
          <w:ilvl w:val="0"/>
          <w:numId w:val="4"/>
        </w:numPr>
        <w:spacing w:after="0" w:line="283" w:lineRule="auto"/>
        <w:ind w:right="-7"/>
        <w:rPr>
          <w:rFonts w:cs="Arial"/>
        </w:rPr>
      </w:pPr>
      <w:r w:rsidRPr="00715D82">
        <w:rPr>
          <w:rFonts w:cs="Arial"/>
        </w:rPr>
        <w:t xml:space="preserve">Wykonawca w zakresie czynności nadzoru nad Inwestycją jest zobowiązany do: </w:t>
      </w:r>
    </w:p>
    <w:p w14:paraId="515B1949" w14:textId="77777777" w:rsidR="00715D82" w:rsidRPr="00715D82" w:rsidRDefault="00715D82" w:rsidP="00715D82">
      <w:pPr>
        <w:numPr>
          <w:ilvl w:val="1"/>
          <w:numId w:val="6"/>
        </w:numPr>
        <w:spacing w:after="0" w:line="283" w:lineRule="auto"/>
        <w:ind w:right="-7"/>
        <w:rPr>
          <w:rFonts w:cs="Arial"/>
        </w:rPr>
      </w:pPr>
      <w:r w:rsidRPr="00715D82">
        <w:rPr>
          <w:rFonts w:cs="Arial"/>
        </w:rPr>
        <w:t xml:space="preserve">dojazdu na budowę we własnym zakresie, </w:t>
      </w:r>
    </w:p>
    <w:p w14:paraId="2EE5EEF2" w14:textId="77777777" w:rsidR="00715D82" w:rsidRPr="00715D82" w:rsidRDefault="00715D82" w:rsidP="00715D82">
      <w:pPr>
        <w:numPr>
          <w:ilvl w:val="1"/>
          <w:numId w:val="6"/>
        </w:numPr>
        <w:spacing w:after="0" w:line="283" w:lineRule="auto"/>
        <w:ind w:right="-7"/>
        <w:rPr>
          <w:rFonts w:cs="Arial"/>
        </w:rPr>
      </w:pPr>
      <w:r w:rsidRPr="00715D82">
        <w:rPr>
          <w:rFonts w:cs="Arial"/>
        </w:rPr>
        <w:t xml:space="preserve">pełnej dyspozycyjności – niezwłocznego stawienia się na wezwanie Zamawiającego lub Generalnego Wykonawcy, potwierdzonego wpisem do dziennika budowy, </w:t>
      </w:r>
    </w:p>
    <w:p w14:paraId="460C8332" w14:textId="7CC8CE3F" w:rsidR="00715D82" w:rsidRPr="00715D82" w:rsidRDefault="00715D82" w:rsidP="00715D82">
      <w:pPr>
        <w:numPr>
          <w:ilvl w:val="1"/>
          <w:numId w:val="6"/>
        </w:numPr>
        <w:spacing w:after="0" w:line="283" w:lineRule="auto"/>
        <w:ind w:right="-7"/>
        <w:rPr>
          <w:rFonts w:cs="Arial"/>
        </w:rPr>
      </w:pPr>
      <w:r w:rsidRPr="0096652F">
        <w:rPr>
          <w:rFonts w:cs="Arial"/>
        </w:rPr>
        <w:t>prowadzenia nadzoru nad prawidłowym</w:t>
      </w:r>
      <w:r w:rsidRPr="00715D82">
        <w:rPr>
          <w:rFonts w:cs="Arial"/>
        </w:rPr>
        <w:t xml:space="preserve"> przebiegiem robót budowlanych na każdym etapie ich realizacji zgodnie z Kontraktem i harmonogramem rzeczowo- finansowym oraz zgodnie z umową o dofinansowanie, </w:t>
      </w:r>
    </w:p>
    <w:p w14:paraId="6911E15D" w14:textId="77777777" w:rsidR="00715D82" w:rsidRPr="00715D82" w:rsidRDefault="00715D82" w:rsidP="00715D82">
      <w:pPr>
        <w:numPr>
          <w:ilvl w:val="1"/>
          <w:numId w:val="6"/>
        </w:numPr>
        <w:spacing w:after="0" w:line="283" w:lineRule="auto"/>
        <w:ind w:right="-7"/>
        <w:rPr>
          <w:rFonts w:cs="Arial"/>
        </w:rPr>
      </w:pPr>
      <w:r w:rsidRPr="00715D82">
        <w:rPr>
          <w:rFonts w:cs="Arial"/>
        </w:rPr>
        <w:t xml:space="preserve">nadzoru nad terminowością realizacji Inwestycji, </w:t>
      </w:r>
    </w:p>
    <w:p w14:paraId="6DFFA292" w14:textId="77777777" w:rsidR="00715D82" w:rsidRPr="00715D82" w:rsidRDefault="00715D82" w:rsidP="00715D82">
      <w:pPr>
        <w:numPr>
          <w:ilvl w:val="1"/>
          <w:numId w:val="6"/>
        </w:numPr>
        <w:spacing w:after="0" w:line="283" w:lineRule="auto"/>
        <w:ind w:right="-7"/>
        <w:rPr>
          <w:rFonts w:cs="Arial"/>
        </w:rPr>
      </w:pPr>
      <w:r w:rsidRPr="00715D82">
        <w:rPr>
          <w:rFonts w:cs="Arial"/>
        </w:rPr>
        <w:t xml:space="preserve">kontroli prawidłowości prowadzenia dziennika budowy i dokonywania w nim wpisów stwierdzających wszystkie okoliczności mające znaczenie dla właściwego przebiegu procesu budowlanego oraz wyceny robót, </w:t>
      </w:r>
    </w:p>
    <w:p w14:paraId="030CA990" w14:textId="77777777" w:rsidR="00715D82" w:rsidRPr="00715D82" w:rsidRDefault="00715D82" w:rsidP="00715D82">
      <w:pPr>
        <w:numPr>
          <w:ilvl w:val="1"/>
          <w:numId w:val="6"/>
        </w:numPr>
        <w:spacing w:after="0" w:line="283" w:lineRule="auto"/>
        <w:ind w:right="-7"/>
        <w:rPr>
          <w:rFonts w:cs="Arial"/>
        </w:rPr>
      </w:pPr>
      <w:r w:rsidRPr="00715D82">
        <w:rPr>
          <w:rFonts w:cs="Arial"/>
        </w:rPr>
        <w:t xml:space="preserve">akceptowania do wbudowania materiałów i urządzeń poszczególnych branż, </w:t>
      </w:r>
    </w:p>
    <w:p w14:paraId="17D1A9CB" w14:textId="77777777" w:rsidR="00715D82" w:rsidRPr="00715D82" w:rsidRDefault="00715D82" w:rsidP="00715D82">
      <w:pPr>
        <w:numPr>
          <w:ilvl w:val="1"/>
          <w:numId w:val="6"/>
        </w:numPr>
        <w:spacing w:after="0" w:line="283" w:lineRule="auto"/>
        <w:ind w:right="-7"/>
        <w:rPr>
          <w:rFonts w:cs="Arial"/>
        </w:rPr>
      </w:pPr>
      <w:r w:rsidRPr="00715D82">
        <w:rPr>
          <w:rFonts w:cs="Arial"/>
        </w:rPr>
        <w:t xml:space="preserve">dokumentowania czynności odbiorowych stosownymi wpisami do dziennika budowy, </w:t>
      </w:r>
    </w:p>
    <w:p w14:paraId="616B983A" w14:textId="77777777" w:rsidR="00715D82" w:rsidRPr="00715D82" w:rsidRDefault="00715D82" w:rsidP="00715D82">
      <w:pPr>
        <w:numPr>
          <w:ilvl w:val="1"/>
          <w:numId w:val="6"/>
        </w:numPr>
        <w:spacing w:after="0" w:line="283" w:lineRule="auto"/>
        <w:ind w:right="-7"/>
        <w:rPr>
          <w:rFonts w:cs="Arial"/>
        </w:rPr>
      </w:pPr>
      <w:r w:rsidRPr="00715D82">
        <w:rPr>
          <w:rFonts w:cs="Arial"/>
        </w:rPr>
        <w:t xml:space="preserve">organizowania spotkań i udziału w spotkaniach organizowanych przez Zamawiającego, w sprawach dotyczących realizacji Inwestycji, </w:t>
      </w:r>
    </w:p>
    <w:p w14:paraId="77BBE4D9" w14:textId="77777777" w:rsidR="00715D82" w:rsidRPr="00715D82" w:rsidRDefault="00715D82" w:rsidP="00715D82">
      <w:pPr>
        <w:numPr>
          <w:ilvl w:val="1"/>
          <w:numId w:val="6"/>
        </w:numPr>
        <w:spacing w:after="0" w:line="283" w:lineRule="auto"/>
        <w:ind w:right="-7"/>
        <w:rPr>
          <w:rFonts w:cs="Arial"/>
        </w:rPr>
      </w:pPr>
      <w:r w:rsidRPr="00715D82">
        <w:rPr>
          <w:rFonts w:cs="Arial"/>
        </w:rPr>
        <w:t xml:space="preserve">udziału w obowiązkowej kontroli przeprowadzanej przez właściwego inspektora nadzoru budowlanego przed wydaniem decyzji o pozwoleniu na użytkowanie i koordynacji działań mających na celu doprowadzenie do uzyskania pozytywnej decyzji o pozwoleniu na użytkowanie, </w:t>
      </w:r>
    </w:p>
    <w:p w14:paraId="7E475BBA" w14:textId="77777777" w:rsidR="00715D82" w:rsidRPr="00715D82" w:rsidRDefault="00715D82" w:rsidP="00715D82">
      <w:pPr>
        <w:numPr>
          <w:ilvl w:val="1"/>
          <w:numId w:val="6"/>
        </w:numPr>
        <w:spacing w:after="0" w:line="283" w:lineRule="auto"/>
        <w:ind w:right="-7"/>
        <w:rPr>
          <w:rFonts w:cs="Arial"/>
        </w:rPr>
      </w:pPr>
      <w:r w:rsidRPr="00715D82">
        <w:rPr>
          <w:rFonts w:cs="Arial"/>
        </w:rPr>
        <w:t xml:space="preserve">wezwania nadzoru autorskiego w razie potrzeby do dokonania zmian zakresu robót czy materiałów w stosunku do dokumentacji projektowej, a następnie potwierdzania podpisem udokumentowanego nadzoru autorskiego i przedłożenie go do akceptacji przez Zamawiającego, </w:t>
      </w:r>
    </w:p>
    <w:p w14:paraId="1296FB5D" w14:textId="77777777" w:rsidR="00715D82" w:rsidRPr="00715D82" w:rsidRDefault="00715D82" w:rsidP="00715D82">
      <w:pPr>
        <w:numPr>
          <w:ilvl w:val="1"/>
          <w:numId w:val="6"/>
        </w:numPr>
        <w:spacing w:after="0" w:line="283" w:lineRule="auto"/>
        <w:ind w:right="-7"/>
        <w:rPr>
          <w:rFonts w:cs="Arial"/>
        </w:rPr>
      </w:pPr>
      <w:r w:rsidRPr="00715D82">
        <w:rPr>
          <w:rFonts w:cs="Arial"/>
        </w:rPr>
        <w:t xml:space="preserve">informowania Zamawiającego na piśmie o niezbędności wykonania robót koniecznych lub zamiennych nieuwzględnionych w Kontrakcie, bądź o konieczności zrezygnowania z określonych robót, jeżeli jest to niezbędne do wykonania Inwestycji i zgodne z treścią Kontraktu i obowiązującymi przepisami, </w:t>
      </w:r>
    </w:p>
    <w:p w14:paraId="4535DDF3" w14:textId="77777777" w:rsidR="00715D82" w:rsidRPr="00715D82" w:rsidRDefault="00715D82" w:rsidP="00715D82">
      <w:pPr>
        <w:numPr>
          <w:ilvl w:val="1"/>
          <w:numId w:val="6"/>
        </w:numPr>
        <w:spacing w:after="0" w:line="283" w:lineRule="auto"/>
        <w:ind w:right="-7"/>
        <w:rPr>
          <w:rFonts w:cs="Arial"/>
        </w:rPr>
      </w:pPr>
      <w:r w:rsidRPr="00715D82">
        <w:rPr>
          <w:rFonts w:cs="Arial"/>
        </w:rPr>
        <w:t xml:space="preserve">wykonywania innych czynności niezbędnych do prawidłowego zrealizowania przedmiotu Kontraktu. </w:t>
      </w:r>
    </w:p>
    <w:p w14:paraId="3E9091D6" w14:textId="77777777" w:rsidR="00715D82" w:rsidRPr="00715D82" w:rsidRDefault="00715D82" w:rsidP="00715D82">
      <w:pPr>
        <w:spacing w:after="0" w:line="283" w:lineRule="auto"/>
        <w:ind w:left="566" w:right="-7" w:firstLine="0"/>
        <w:jc w:val="left"/>
        <w:rPr>
          <w:rFonts w:cs="Arial"/>
        </w:rPr>
      </w:pPr>
      <w:r w:rsidRPr="00715D82">
        <w:rPr>
          <w:rFonts w:cs="Arial"/>
        </w:rPr>
        <w:t xml:space="preserve"> </w:t>
      </w:r>
    </w:p>
    <w:p w14:paraId="4B37A16C"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 7 </w:t>
      </w:r>
    </w:p>
    <w:p w14:paraId="30388E8B"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Obowiązki Wykonawcy po zakończeniu robót budowlanych </w:t>
      </w:r>
    </w:p>
    <w:p w14:paraId="04C129F7" w14:textId="77777777" w:rsidR="00715D82" w:rsidRPr="00715D82" w:rsidRDefault="00715D82" w:rsidP="00715D82">
      <w:pPr>
        <w:numPr>
          <w:ilvl w:val="0"/>
          <w:numId w:val="7"/>
        </w:numPr>
        <w:spacing w:after="0" w:line="283" w:lineRule="auto"/>
        <w:ind w:right="-7"/>
        <w:rPr>
          <w:rFonts w:cs="Arial"/>
        </w:rPr>
      </w:pPr>
      <w:r w:rsidRPr="00715D82">
        <w:rPr>
          <w:rFonts w:cs="Arial"/>
        </w:rPr>
        <w:t xml:space="preserve">Wykonawca zobowiązany jest w szczególności do: </w:t>
      </w:r>
    </w:p>
    <w:p w14:paraId="01739671" w14:textId="77777777" w:rsidR="00715D82" w:rsidRPr="00715D82" w:rsidRDefault="00715D82" w:rsidP="00715D82">
      <w:pPr>
        <w:numPr>
          <w:ilvl w:val="1"/>
          <w:numId w:val="7"/>
        </w:numPr>
        <w:spacing w:after="0" w:line="283" w:lineRule="auto"/>
        <w:ind w:right="-7"/>
        <w:rPr>
          <w:rFonts w:cs="Arial"/>
        </w:rPr>
      </w:pPr>
      <w:r w:rsidRPr="00715D82">
        <w:rPr>
          <w:rFonts w:cs="Arial"/>
        </w:rPr>
        <w:lastRenderedPageBreak/>
        <w:t xml:space="preserve">potwierdzenia zakończenia wykonania robót budowlanych przez Generalnego Wykonawcę. </w:t>
      </w:r>
    </w:p>
    <w:p w14:paraId="4A5F18E2" w14:textId="77777777" w:rsidR="00715D82" w:rsidRPr="00715D82" w:rsidRDefault="00715D82" w:rsidP="00715D82">
      <w:pPr>
        <w:numPr>
          <w:ilvl w:val="1"/>
          <w:numId w:val="7"/>
        </w:numPr>
        <w:spacing w:after="0" w:line="283" w:lineRule="auto"/>
        <w:ind w:right="-7"/>
        <w:rPr>
          <w:rFonts w:cs="Arial"/>
        </w:rPr>
      </w:pPr>
      <w:r w:rsidRPr="00715D82">
        <w:rPr>
          <w:rFonts w:cs="Arial"/>
        </w:rPr>
        <w:t xml:space="preserve">po uzgodnieniu z przedstawicielem Zamawiającego – sporządzenia dokumentu protokołu odbioru końcowego Inwestycji. Protokół odbioru końcowego podpisuje w szczególności Wykonawca zgodnie z zasadami reprezentacji oraz inspektorzy nadzoru inwestorskiego wszystkich branż z ramienia Wykonawcy. </w:t>
      </w:r>
    </w:p>
    <w:p w14:paraId="3D4A79E8" w14:textId="77777777" w:rsidR="00715D82" w:rsidRPr="00715D82" w:rsidRDefault="00715D82" w:rsidP="00715D82">
      <w:pPr>
        <w:numPr>
          <w:ilvl w:val="1"/>
          <w:numId w:val="7"/>
        </w:numPr>
        <w:spacing w:after="0" w:line="283" w:lineRule="auto"/>
        <w:ind w:right="-7"/>
        <w:rPr>
          <w:rFonts w:cs="Arial"/>
        </w:rPr>
      </w:pPr>
      <w:r w:rsidRPr="00715D82">
        <w:rPr>
          <w:rFonts w:cs="Arial"/>
        </w:rPr>
        <w:t xml:space="preserve">zapewnienia dostarczenia Zamawiającemu przez Generalnego Wykonawcę wszelkich dokumentów niezbędnych do uzyskania decyzji o pozwoleniu na użytkowanie Obiektu w zakresie zgodnym z ustawą Prawo budowlane. </w:t>
      </w:r>
    </w:p>
    <w:p w14:paraId="6D339C7C" w14:textId="30672A01" w:rsidR="00715D82" w:rsidRPr="00715D82" w:rsidRDefault="00715D82" w:rsidP="00715D82">
      <w:pPr>
        <w:numPr>
          <w:ilvl w:val="1"/>
          <w:numId w:val="7"/>
        </w:numPr>
        <w:spacing w:after="0" w:line="283" w:lineRule="auto"/>
        <w:ind w:right="-7"/>
        <w:rPr>
          <w:rFonts w:cs="Arial"/>
        </w:rPr>
      </w:pPr>
      <w:r w:rsidRPr="00715D82">
        <w:rPr>
          <w:rFonts w:cs="Arial"/>
        </w:rPr>
        <w:t xml:space="preserve">do sprawdzenia i potwierdzenia gotowości obiektu budowlanego do dokonania odbioru końcowego wraz z przygotowaniem wszelkich niezbędnych dokumentów. </w:t>
      </w:r>
    </w:p>
    <w:p w14:paraId="70072DC4" w14:textId="77777777" w:rsidR="00715D82" w:rsidRPr="00715D82" w:rsidRDefault="00715D82" w:rsidP="00715D82">
      <w:pPr>
        <w:numPr>
          <w:ilvl w:val="1"/>
          <w:numId w:val="7"/>
        </w:numPr>
        <w:spacing w:after="0" w:line="283" w:lineRule="auto"/>
        <w:ind w:right="-7"/>
        <w:rPr>
          <w:rFonts w:cs="Arial"/>
          <w:color w:val="auto"/>
        </w:rPr>
      </w:pPr>
      <w:r w:rsidRPr="00715D82">
        <w:rPr>
          <w:rFonts w:cs="Arial"/>
          <w:color w:val="auto"/>
        </w:rPr>
        <w:t xml:space="preserve">dokonania końcowego rozliczenia Kontraktu. </w:t>
      </w:r>
    </w:p>
    <w:p w14:paraId="5E73A79F" w14:textId="77777777" w:rsidR="00715D82" w:rsidRPr="00715D82" w:rsidRDefault="00715D82" w:rsidP="00715D82">
      <w:pPr>
        <w:numPr>
          <w:ilvl w:val="1"/>
          <w:numId w:val="7"/>
        </w:numPr>
        <w:spacing w:after="0" w:line="283" w:lineRule="auto"/>
        <w:ind w:right="-7"/>
        <w:rPr>
          <w:rFonts w:cs="Arial"/>
          <w:color w:val="auto"/>
        </w:rPr>
      </w:pPr>
      <w:r w:rsidRPr="00715D82">
        <w:rPr>
          <w:rFonts w:cs="Arial"/>
          <w:color w:val="auto"/>
        </w:rPr>
        <w:t xml:space="preserve">do sporządzenia i przekazania Zamawiającemu całości dokumentacji dotyczącej wytworzenia w ramach Inwestycji nowych środków trwałych, wartości niematerialnych i prawnych, zmian w istniejących środkach trwałych powstałych w ramach realizacji Kontraktu poprzez sporządzenie wykazu środków trwałych, z podaniem charakterystyki (w tym model, numer fabryczny - jeśli występują), lokalizacji i wartości (brutto/netto) odrębnie dla każdego składnika, według klasyfikacji środków trwałych. Wykonawca zobowiązany jest do sporządzenia i przekazania Zamawiającego kompletu dokumentów, o których mowa w zdaniu pierwszym (każdy w wersji papierowej w 5 egzemplarzach oraz w wersji elektronicznej na płycie CD lub pamięci przenośnej USB bądź SD w formacie ustalonym z Zamawiającym) w terminie do końca miesiąca kalendarzowego, w którym wydana została wykonalna decyzja o pozwoleniu na użytkowanie Inwestycji, a w wypadku przejęcia do użytkowania części robót przez Zamawiającego przed zakończeniem całości robót budowlanych w terminie do końca miesiąca kalendarzowego, w którym wydana została wykonalna decyzja o pozwoleniu na użytkowanie części robót przejętych przez Zamawiającego lub podmioty działające w imieniu Zamawiającego do użytkowania przed zakończeniem całości robót budowlanych. </w:t>
      </w:r>
    </w:p>
    <w:p w14:paraId="15F25C80" w14:textId="77777777" w:rsidR="00715D82" w:rsidRPr="00715D82" w:rsidRDefault="00715D82" w:rsidP="00715D82">
      <w:pPr>
        <w:numPr>
          <w:ilvl w:val="0"/>
          <w:numId w:val="7"/>
        </w:numPr>
        <w:spacing w:after="0" w:line="283" w:lineRule="auto"/>
        <w:ind w:right="-7"/>
        <w:rPr>
          <w:rFonts w:cs="Arial"/>
        </w:rPr>
      </w:pPr>
      <w:r w:rsidRPr="00715D82">
        <w:rPr>
          <w:rFonts w:cs="Arial"/>
        </w:rPr>
        <w:t xml:space="preserve">W wypadku ujawnienia usterek i wad w trakcie realizacji Inwestycji oraz w trakcie czynności odbiorowych, do zadań Wykonawcy będzie należało w szczególności: </w:t>
      </w:r>
    </w:p>
    <w:p w14:paraId="0DD356E5" w14:textId="77777777" w:rsidR="00715D82" w:rsidRPr="00715D82" w:rsidRDefault="00715D82" w:rsidP="00715D82">
      <w:pPr>
        <w:numPr>
          <w:ilvl w:val="1"/>
          <w:numId w:val="8"/>
        </w:numPr>
        <w:spacing w:after="0" w:line="283" w:lineRule="auto"/>
        <w:ind w:right="-7"/>
        <w:rPr>
          <w:rFonts w:cs="Arial"/>
        </w:rPr>
      </w:pPr>
      <w:r w:rsidRPr="00715D82">
        <w:rPr>
          <w:rFonts w:cs="Arial"/>
        </w:rPr>
        <w:t xml:space="preserve">dokonywanie inspekcji i nadzoru nad robotami niezbędnymi do usunięcia wad; </w:t>
      </w:r>
    </w:p>
    <w:p w14:paraId="7FB95219" w14:textId="77777777" w:rsidR="00715D82" w:rsidRPr="00715D82" w:rsidRDefault="00715D82" w:rsidP="00715D82">
      <w:pPr>
        <w:numPr>
          <w:ilvl w:val="1"/>
          <w:numId w:val="8"/>
        </w:numPr>
        <w:spacing w:after="0" w:line="283" w:lineRule="auto"/>
        <w:ind w:right="-7"/>
        <w:rPr>
          <w:rFonts w:cs="Arial"/>
        </w:rPr>
      </w:pPr>
      <w:r w:rsidRPr="00715D82">
        <w:rPr>
          <w:rFonts w:cs="Arial"/>
        </w:rPr>
        <w:t xml:space="preserve">uczestniczenie w odbiorze wykonanych robót związanych z usunięciem wad; </w:t>
      </w:r>
    </w:p>
    <w:p w14:paraId="038F9128" w14:textId="77777777" w:rsidR="00715D82" w:rsidRPr="00715D82" w:rsidRDefault="00715D82" w:rsidP="00715D82">
      <w:pPr>
        <w:numPr>
          <w:ilvl w:val="1"/>
          <w:numId w:val="8"/>
        </w:numPr>
        <w:spacing w:after="0" w:line="283" w:lineRule="auto"/>
        <w:ind w:right="-7"/>
        <w:rPr>
          <w:rFonts w:cs="Arial"/>
        </w:rPr>
      </w:pPr>
      <w:r w:rsidRPr="00715D82">
        <w:rPr>
          <w:rFonts w:cs="Arial"/>
        </w:rPr>
        <w:t xml:space="preserve">poświadczenia usunięcia wad przez Generalnego Wykonawcę w protokole odbioru; </w:t>
      </w:r>
    </w:p>
    <w:p w14:paraId="35C0599D" w14:textId="77777777" w:rsidR="00715D82" w:rsidRPr="00715D82" w:rsidRDefault="00715D82" w:rsidP="00715D82">
      <w:pPr>
        <w:numPr>
          <w:ilvl w:val="1"/>
          <w:numId w:val="8"/>
        </w:numPr>
        <w:spacing w:after="0" w:line="283" w:lineRule="auto"/>
        <w:ind w:right="-7"/>
        <w:rPr>
          <w:rFonts w:cs="Arial"/>
        </w:rPr>
      </w:pPr>
      <w:r w:rsidRPr="00715D82">
        <w:rPr>
          <w:rFonts w:cs="Arial"/>
        </w:rPr>
        <w:t xml:space="preserve">wspieranie Zamawiającego w negocjacjach dotyczących nierozstrzygniętych roszczeń i sporów, przedstawianie opinii zakresie stanu faktycznego, którego dotyczy roszczenie oraz zasadności roszczeń Generalnego Wykonawcy; </w:t>
      </w:r>
    </w:p>
    <w:p w14:paraId="2F3AAAB6" w14:textId="77777777" w:rsidR="00715D82" w:rsidRPr="00715D82" w:rsidRDefault="00715D82" w:rsidP="00715D82">
      <w:pPr>
        <w:numPr>
          <w:ilvl w:val="1"/>
          <w:numId w:val="8"/>
        </w:numPr>
        <w:spacing w:after="0" w:line="283" w:lineRule="auto"/>
        <w:ind w:right="-7"/>
        <w:rPr>
          <w:rFonts w:cs="Arial"/>
        </w:rPr>
      </w:pPr>
      <w:r w:rsidRPr="00715D82">
        <w:rPr>
          <w:rFonts w:cs="Arial"/>
        </w:rPr>
        <w:t xml:space="preserve">wnioskowanie po dokonaniu odbioru końcowego Inwestycji o zwrot Generalnemu Wykonawcy części zabezpieczenia należytego wykonania umowy zgodnie z Kontraktem. </w:t>
      </w:r>
    </w:p>
    <w:p w14:paraId="78B3D750" w14:textId="77777777" w:rsidR="00715D82" w:rsidRPr="00715D82" w:rsidRDefault="00715D82" w:rsidP="00715D82">
      <w:pPr>
        <w:spacing w:after="0" w:line="283" w:lineRule="auto"/>
        <w:ind w:left="0" w:right="-7" w:firstLine="0"/>
        <w:jc w:val="left"/>
        <w:rPr>
          <w:rFonts w:cs="Arial"/>
        </w:rPr>
      </w:pPr>
      <w:r w:rsidRPr="00715D82">
        <w:rPr>
          <w:rFonts w:cs="Arial"/>
        </w:rPr>
        <w:t xml:space="preserve"> </w:t>
      </w:r>
    </w:p>
    <w:p w14:paraId="2658180B"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 8 </w:t>
      </w:r>
    </w:p>
    <w:p w14:paraId="1C9F1AC4"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Obowiązki Wykonawcy w zakresie harmonogramu rzeczowo-finansowego </w:t>
      </w:r>
    </w:p>
    <w:p w14:paraId="1ED29098" w14:textId="77777777" w:rsidR="00715D82" w:rsidRPr="00715D82" w:rsidRDefault="00715D82" w:rsidP="00715D82">
      <w:pPr>
        <w:numPr>
          <w:ilvl w:val="0"/>
          <w:numId w:val="9"/>
        </w:numPr>
        <w:spacing w:after="0" w:line="283" w:lineRule="auto"/>
        <w:ind w:right="-7"/>
        <w:rPr>
          <w:rFonts w:cs="Arial"/>
        </w:rPr>
      </w:pPr>
      <w:r w:rsidRPr="00715D82">
        <w:rPr>
          <w:rFonts w:cs="Arial"/>
        </w:rPr>
        <w:t xml:space="preserve">W przypadku aktualizacji harmonogramu rzeczowo-finansowego Wykonawca zobowiązuje się do zaopiniowania zaktualizowanego projektu harmonogramu rzeczowo-finansowego pod względem zgodności z Kontraktem, dokumentacją projektową, obowiązującymi </w:t>
      </w:r>
      <w:r w:rsidRPr="00715D82">
        <w:rPr>
          <w:rFonts w:cs="Arial"/>
        </w:rPr>
        <w:lastRenderedPageBreak/>
        <w:t xml:space="preserve">przepisami, normami i zasadami wiedzy technicznej, w terminie 5 dni od daty jego przedłożenia przez Generalnego Wykonawcę. </w:t>
      </w:r>
    </w:p>
    <w:p w14:paraId="0F01E453" w14:textId="77777777" w:rsidR="00715D82" w:rsidRPr="00715D82" w:rsidRDefault="00715D82" w:rsidP="00715D82">
      <w:pPr>
        <w:numPr>
          <w:ilvl w:val="0"/>
          <w:numId w:val="9"/>
        </w:numPr>
        <w:spacing w:after="0" w:line="283" w:lineRule="auto"/>
        <w:ind w:right="-7"/>
        <w:rPr>
          <w:rFonts w:cs="Arial"/>
        </w:rPr>
      </w:pPr>
      <w:r w:rsidRPr="00715D82">
        <w:rPr>
          <w:rFonts w:cs="Arial"/>
        </w:rPr>
        <w:t xml:space="preserve">W przypadku zgłoszenia przez Zamawiającego uwag do zaktualizowanego projektu harmonogramu rzeczowo-finansowego i dokonania przez Generalnego Wykonawcę poprawy zaktualizowanego projektu harmonogramu rzeczowo-finansowego, Wykonawca zobowiązuje się do zaopiniowania poprawionego, zaktualizowanego projektu Harmonogramu rzeczowo-finansowego pod względem zgodności z Kontraktem, dokumentacją projektową, obowiązującymi przepisami, normami i zasadami wiedzy technicznej, w terminie 5 dni od daty jego przedłożenia przez  Generalnego Wykonawcę. </w:t>
      </w:r>
    </w:p>
    <w:p w14:paraId="56A0F41B" w14:textId="77777777" w:rsidR="00715D82" w:rsidRPr="00715D82" w:rsidRDefault="00715D82" w:rsidP="00715D82">
      <w:pPr>
        <w:numPr>
          <w:ilvl w:val="0"/>
          <w:numId w:val="9"/>
        </w:numPr>
        <w:spacing w:after="0" w:line="283" w:lineRule="auto"/>
        <w:ind w:right="-7"/>
        <w:rPr>
          <w:rFonts w:cs="Arial"/>
        </w:rPr>
      </w:pPr>
      <w:r w:rsidRPr="00715D82">
        <w:rPr>
          <w:rFonts w:cs="Arial"/>
        </w:rPr>
        <w:t xml:space="preserve">Inspektor nadzoru inwestorskiego może wstrzymać wpisem do dziennika budowy wykonywanie robót budowlanych w przypadku: </w:t>
      </w:r>
    </w:p>
    <w:p w14:paraId="77C1933C" w14:textId="77777777" w:rsidR="00715D82" w:rsidRPr="00715D82" w:rsidRDefault="00715D82" w:rsidP="00715D82">
      <w:pPr>
        <w:numPr>
          <w:ilvl w:val="1"/>
          <w:numId w:val="9"/>
        </w:numPr>
        <w:spacing w:after="0" w:line="283" w:lineRule="auto"/>
        <w:ind w:right="-7"/>
        <w:rPr>
          <w:rFonts w:cs="Arial"/>
        </w:rPr>
      </w:pPr>
      <w:r w:rsidRPr="00715D82">
        <w:rPr>
          <w:rFonts w:cs="Arial"/>
        </w:rPr>
        <w:t xml:space="preserve">wykonywania robót budowlanych niezgodnie z dokumentacją projektową lub w sposób naruszający warunki bezpieczeństwa, stwarzający zagrożenie dla życia i zdrowia osób znajdujących się na terenie budowy, i niedokonania poprawy w wyznaczonym terminie, </w:t>
      </w:r>
    </w:p>
    <w:p w14:paraId="583A666C" w14:textId="77777777" w:rsidR="00715D82" w:rsidRPr="00715D82" w:rsidRDefault="00715D82" w:rsidP="00715D82">
      <w:pPr>
        <w:numPr>
          <w:ilvl w:val="1"/>
          <w:numId w:val="9"/>
        </w:numPr>
        <w:spacing w:after="0" w:line="283" w:lineRule="auto"/>
        <w:ind w:right="-7"/>
        <w:rPr>
          <w:rFonts w:cs="Arial"/>
        </w:rPr>
      </w:pPr>
      <w:r w:rsidRPr="00715D82">
        <w:rPr>
          <w:rFonts w:cs="Arial"/>
        </w:rPr>
        <w:t xml:space="preserve">wystąpienia warunków atmosferycznych mogących wpłynąć na pogorszenie jakości robót, </w:t>
      </w:r>
    </w:p>
    <w:p w14:paraId="53782037" w14:textId="77777777" w:rsidR="00715D82" w:rsidRPr="00715D82" w:rsidRDefault="00715D82" w:rsidP="00715D82">
      <w:pPr>
        <w:numPr>
          <w:ilvl w:val="1"/>
          <w:numId w:val="9"/>
        </w:numPr>
        <w:spacing w:after="0" w:line="283" w:lineRule="auto"/>
        <w:ind w:right="-7"/>
        <w:rPr>
          <w:rFonts w:cs="Arial"/>
        </w:rPr>
      </w:pPr>
      <w:r w:rsidRPr="00715D82">
        <w:rPr>
          <w:rFonts w:cs="Arial"/>
        </w:rPr>
        <w:t xml:space="preserve">gdyby ich kontynuacja mogła wywołać zagrożenie bezpieczeństwa bądź spowodować niedopuszczalną niezgodność z dokumentacją projektową lub z pozwoleniem na budowę. </w:t>
      </w:r>
    </w:p>
    <w:p w14:paraId="4278B5CC" w14:textId="77777777" w:rsidR="00715D82" w:rsidRPr="00715D82" w:rsidRDefault="00715D82" w:rsidP="00715D82">
      <w:pPr>
        <w:spacing w:after="0" w:line="283" w:lineRule="auto"/>
        <w:ind w:left="0" w:right="-7" w:firstLine="0"/>
        <w:jc w:val="left"/>
        <w:rPr>
          <w:rFonts w:cs="Arial"/>
        </w:rPr>
      </w:pPr>
      <w:r w:rsidRPr="00715D82">
        <w:rPr>
          <w:rFonts w:cs="Arial"/>
        </w:rPr>
        <w:t xml:space="preserve"> </w:t>
      </w:r>
    </w:p>
    <w:p w14:paraId="2BE32874" w14:textId="77777777" w:rsidR="00715D82" w:rsidRPr="00715D82" w:rsidRDefault="00715D82" w:rsidP="00715D82">
      <w:pPr>
        <w:spacing w:after="0" w:line="283" w:lineRule="auto"/>
        <w:ind w:left="0" w:right="-7" w:firstLine="0"/>
        <w:rPr>
          <w:rFonts w:cs="Arial"/>
        </w:rPr>
      </w:pPr>
    </w:p>
    <w:p w14:paraId="4493BFB5" w14:textId="77777777" w:rsidR="00715D82" w:rsidRPr="00715D82" w:rsidRDefault="00715D82" w:rsidP="00715D82">
      <w:pPr>
        <w:spacing w:after="0" w:line="283" w:lineRule="auto"/>
        <w:ind w:left="0" w:right="-7" w:firstLine="0"/>
        <w:jc w:val="left"/>
        <w:rPr>
          <w:rFonts w:cs="Arial"/>
        </w:rPr>
      </w:pPr>
      <w:r w:rsidRPr="00715D82">
        <w:rPr>
          <w:rFonts w:cs="Arial"/>
          <w:b/>
        </w:rPr>
        <w:t xml:space="preserve"> </w:t>
      </w:r>
    </w:p>
    <w:p w14:paraId="732E6D39" w14:textId="77777777" w:rsidR="00715D82" w:rsidRPr="00715D82" w:rsidRDefault="00715D82" w:rsidP="00715D82">
      <w:pPr>
        <w:pStyle w:val="Nagwek1"/>
        <w:spacing w:after="0" w:line="283" w:lineRule="auto"/>
        <w:ind w:right="-7"/>
        <w:rPr>
          <w:rFonts w:cs="Arial"/>
          <w:szCs w:val="22"/>
        </w:rPr>
      </w:pPr>
      <w:r w:rsidRPr="00715D82">
        <w:rPr>
          <w:rFonts w:cs="Arial"/>
          <w:szCs w:val="22"/>
        </w:rPr>
        <w:t>§ 9</w:t>
      </w:r>
    </w:p>
    <w:p w14:paraId="5721282E" w14:textId="77777777" w:rsidR="00715D82" w:rsidRPr="00715D82" w:rsidRDefault="00715D82" w:rsidP="00715D82">
      <w:pPr>
        <w:spacing w:after="0" w:line="283" w:lineRule="auto"/>
        <w:ind w:left="1731" w:right="-7" w:hanging="10"/>
        <w:jc w:val="left"/>
        <w:rPr>
          <w:rFonts w:cs="Arial"/>
        </w:rPr>
      </w:pPr>
      <w:r w:rsidRPr="00715D82">
        <w:rPr>
          <w:rFonts w:cs="Arial"/>
          <w:b/>
        </w:rPr>
        <w:t>Termin realizacji Przedmiotu Umowy</w:t>
      </w:r>
    </w:p>
    <w:p w14:paraId="2E0F4BF2" w14:textId="797ABC8E" w:rsidR="00715D82" w:rsidRPr="00715D82" w:rsidRDefault="00715D82" w:rsidP="00715D82">
      <w:pPr>
        <w:pStyle w:val="Akapitzlist"/>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rPr>
      </w:pPr>
      <w:r w:rsidRPr="00715D82">
        <w:rPr>
          <w:rFonts w:ascii="Arial" w:hAnsi="Arial" w:cs="Arial"/>
        </w:rPr>
        <w:t>Wykonawca będzie świadczył usługi wchodzące w skład przedmiotu zamówienia od dnia zawarcia umowy przez [___</w:t>
      </w:r>
      <w:r w:rsidR="005116AA" w:rsidRPr="005116AA">
        <w:rPr>
          <w:rFonts w:ascii="Arial" w:hAnsi="Arial" w:cs="Arial"/>
          <w:b/>
          <w:bCs/>
        </w:rPr>
        <w:t>7</w:t>
      </w:r>
      <w:r w:rsidRPr="00715D82">
        <w:rPr>
          <w:rFonts w:ascii="Arial" w:hAnsi="Arial" w:cs="Arial"/>
        </w:rPr>
        <w:t>____] miesięcy.</w:t>
      </w:r>
    </w:p>
    <w:p w14:paraId="1BE15796" w14:textId="77777777" w:rsidR="00715D82" w:rsidRPr="00715D82" w:rsidRDefault="00715D82" w:rsidP="00715D82">
      <w:pPr>
        <w:pStyle w:val="Akapitzlist"/>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rPr>
      </w:pPr>
      <w:r w:rsidRPr="00715D82">
        <w:rPr>
          <w:rFonts w:ascii="Arial" w:hAnsi="Arial" w:cs="Arial"/>
        </w:rPr>
        <w:t xml:space="preserve">Ilekroć w umowie jest mowa o „dniach roboczych”, należy przez to rozumieć dni tygodnia od poniedziałku do piątku, z wyłączeniem dni ustawowo wolnych od pracy. </w:t>
      </w:r>
    </w:p>
    <w:p w14:paraId="2EE9D2B6" w14:textId="77777777" w:rsidR="00715D82" w:rsidRPr="00715D82" w:rsidRDefault="00715D82" w:rsidP="00715D82">
      <w:pPr>
        <w:spacing w:after="0" w:line="283" w:lineRule="auto"/>
        <w:ind w:left="0" w:right="-7" w:firstLine="0"/>
        <w:jc w:val="center"/>
        <w:rPr>
          <w:rFonts w:cs="Arial"/>
        </w:rPr>
      </w:pPr>
      <w:r w:rsidRPr="00715D82">
        <w:rPr>
          <w:rFonts w:cs="Arial"/>
        </w:rPr>
        <w:t xml:space="preserve">  </w:t>
      </w:r>
    </w:p>
    <w:p w14:paraId="5B4552F4" w14:textId="77777777" w:rsidR="00715D82" w:rsidRPr="00715D82" w:rsidRDefault="00715D82" w:rsidP="00715D82">
      <w:pPr>
        <w:pStyle w:val="Nagwek1"/>
        <w:spacing w:after="0" w:line="283" w:lineRule="auto"/>
        <w:ind w:right="-7"/>
        <w:rPr>
          <w:rFonts w:cs="Arial"/>
          <w:szCs w:val="22"/>
        </w:rPr>
      </w:pPr>
      <w:r w:rsidRPr="00715D82">
        <w:rPr>
          <w:rFonts w:cs="Arial"/>
          <w:szCs w:val="22"/>
        </w:rPr>
        <w:t>§ 10</w:t>
      </w:r>
    </w:p>
    <w:p w14:paraId="0D8C3562"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Personel Wykonawcy </w:t>
      </w:r>
    </w:p>
    <w:p w14:paraId="56E8A2CD" w14:textId="77777777" w:rsidR="00715D82" w:rsidRPr="00715D82" w:rsidRDefault="00715D82" w:rsidP="00715D82">
      <w:pPr>
        <w:numPr>
          <w:ilvl w:val="0"/>
          <w:numId w:val="10"/>
        </w:numPr>
        <w:spacing w:after="0" w:line="283" w:lineRule="auto"/>
        <w:ind w:right="-7"/>
        <w:rPr>
          <w:rFonts w:cs="Arial"/>
        </w:rPr>
      </w:pPr>
      <w:r w:rsidRPr="00715D82">
        <w:rPr>
          <w:rFonts w:cs="Arial"/>
        </w:rPr>
        <w:t>Wykonawca oświadcza, iż wyznacza do realizacji Umowy osoby wskazane w Wykazie osób złożonym wraz z Ofertą, stanowiącym załącznik nr 3 do Umowy, do pełnienia funkcji określonych w rozdziale V Zapytania ofertowego. Kopie uprawnień (oświadczenie tej osoby o przyjęciu na siebie obowiązków, o których mowa w ustawie Prawo budowlane, kopię dokumentu potwierdzającego posiadanie przez nią uprawnień oraz kopię dokumentu potwierdzającego przynależność do Polskiej Izby Inżynierów Budownictwa lub inne odpowiednie dla funkcji dokumenty) stanowią załącznik nr 1 do Umowy. Wykonawca w razie takiej potrzeby jest uprawniony do wskazania Zamawiającemu osób pełniących również inne funkcje, niezbędne do realizacji Umowy.</w:t>
      </w:r>
    </w:p>
    <w:p w14:paraId="35BA8723" w14:textId="77777777" w:rsidR="00715D82" w:rsidRPr="00715D82" w:rsidRDefault="00715D82" w:rsidP="00715D82">
      <w:pPr>
        <w:numPr>
          <w:ilvl w:val="0"/>
          <w:numId w:val="10"/>
        </w:numPr>
        <w:spacing w:after="0" w:line="283" w:lineRule="auto"/>
        <w:ind w:right="-7"/>
        <w:rPr>
          <w:rFonts w:cs="Arial"/>
        </w:rPr>
      </w:pPr>
      <w:r w:rsidRPr="00715D82">
        <w:rPr>
          <w:rFonts w:cs="Arial"/>
        </w:rPr>
        <w:t xml:space="preserve">Wykonawca oświadcza, że dysponuje osobami posiadającymi kwalifikacje zawodowe wymagane przez aktualnie obowiązujące przepisy do wykonania przedmiotu umowy, a w szczególności uprawnienia wymagane przepisami Prawa budowlanego, przepisami technicznobudowlanymi, Polskimi Normami oraz innymi obowiązującymi przepisami mającymi zastosowanie do przedmiotu umowy. </w:t>
      </w:r>
    </w:p>
    <w:p w14:paraId="4FDF1C6F" w14:textId="77777777" w:rsidR="00715D82" w:rsidRPr="00715D82" w:rsidRDefault="00715D82" w:rsidP="00715D82">
      <w:pPr>
        <w:numPr>
          <w:ilvl w:val="0"/>
          <w:numId w:val="10"/>
        </w:numPr>
        <w:spacing w:after="0" w:line="283" w:lineRule="auto"/>
        <w:ind w:right="-7"/>
        <w:rPr>
          <w:rFonts w:cs="Arial"/>
        </w:rPr>
      </w:pPr>
      <w:r w:rsidRPr="00715D82">
        <w:rPr>
          <w:rFonts w:cs="Arial"/>
        </w:rPr>
        <w:lastRenderedPageBreak/>
        <w:t>Wykonawca zobowiązuje się do zapewnienia – dla całego okresu realizacji przedmiotu umowy – wykwalifikowanego i doświadczonego personelu, posiadającego wymagane uprawnienia i kompetencje. Jeśli Wykonawca uzna, iż do prawidłowej i pełnej realizacji przedmiotu umowy jest konieczny dodatkowy personel, Wykonawca zapewnia, że będzie dysponował takimi osobami na własny koszt.</w:t>
      </w:r>
    </w:p>
    <w:p w14:paraId="3D52BC8B" w14:textId="77777777" w:rsidR="00715D82" w:rsidRPr="00715D82" w:rsidRDefault="00715D82" w:rsidP="00715D82">
      <w:pPr>
        <w:spacing w:after="0" w:line="283" w:lineRule="auto"/>
        <w:ind w:left="0" w:right="-7" w:firstLine="0"/>
        <w:jc w:val="left"/>
        <w:rPr>
          <w:rFonts w:cs="Arial"/>
        </w:rPr>
      </w:pPr>
      <w:r w:rsidRPr="00715D82">
        <w:rPr>
          <w:rFonts w:cs="Arial"/>
          <w:b/>
        </w:rPr>
        <w:t xml:space="preserve"> </w:t>
      </w:r>
    </w:p>
    <w:p w14:paraId="2A1801C1" w14:textId="77777777" w:rsidR="00715D82" w:rsidRPr="00715D82" w:rsidRDefault="00715D82" w:rsidP="00715D82">
      <w:pPr>
        <w:pStyle w:val="Nagwek1"/>
        <w:spacing w:after="0" w:line="283" w:lineRule="auto"/>
        <w:ind w:right="-7"/>
        <w:rPr>
          <w:rFonts w:cs="Arial"/>
          <w:szCs w:val="22"/>
        </w:rPr>
      </w:pPr>
      <w:r w:rsidRPr="00715D82">
        <w:rPr>
          <w:rFonts w:cs="Arial"/>
          <w:szCs w:val="22"/>
        </w:rPr>
        <w:t>§ 11</w:t>
      </w:r>
    </w:p>
    <w:p w14:paraId="76081A1C"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Zmiany dotyczące personelu Wykonawcy </w:t>
      </w:r>
    </w:p>
    <w:p w14:paraId="2FDE8B93" w14:textId="77777777" w:rsidR="00715D82" w:rsidRPr="00715D82" w:rsidRDefault="00715D82" w:rsidP="00715D82">
      <w:pPr>
        <w:numPr>
          <w:ilvl w:val="0"/>
          <w:numId w:val="11"/>
        </w:numPr>
        <w:spacing w:after="0" w:line="283" w:lineRule="auto"/>
        <w:ind w:right="-7"/>
        <w:rPr>
          <w:rFonts w:cs="Arial"/>
        </w:rPr>
      </w:pPr>
      <w:r w:rsidRPr="00715D82">
        <w:rPr>
          <w:rFonts w:cs="Arial"/>
        </w:rPr>
        <w:t>Jeżeli w trakcie świadczenia usług Wykonawcy obiektywnie konieczna będzie zmiana którejś z osób wskazanych przez Wykonawcę w Wykazie osób, Wykonawca powiadomi o tym fakcie Zamawiającego, wskazując przyczynę zmiany oraz osobę zastępującą, i przedstawi jej kwalifikacje co najmniej równe kwalifikacjom wymaganym przez Zamawiającego w postępowaniu prowadzącym do zawarcia niniejszej Umowy.</w:t>
      </w:r>
    </w:p>
    <w:p w14:paraId="079D535C" w14:textId="77777777" w:rsidR="00715D82" w:rsidRPr="00715D82" w:rsidRDefault="00715D82" w:rsidP="00715D82">
      <w:pPr>
        <w:numPr>
          <w:ilvl w:val="0"/>
          <w:numId w:val="11"/>
        </w:numPr>
        <w:spacing w:after="0" w:line="283" w:lineRule="auto"/>
        <w:ind w:right="-7"/>
        <w:rPr>
          <w:rFonts w:cs="Arial"/>
        </w:rPr>
      </w:pPr>
      <w:r w:rsidRPr="00715D82">
        <w:rPr>
          <w:rFonts w:cs="Arial"/>
        </w:rPr>
        <w:t xml:space="preserve">Wykonawca jest zobowiązany przedłożyć Zamawiającemu propozycje zmian, o których mowa w ust. 1 powyżej, nie później niż w terminie 10 dni roboczych przed planowanym skierowaniem nowej osoby do realizacji Przedmiotu Umowy, a w sytuacjach nagłych i nieprzewidzianych, kiedy dochowanie terminu wskazanego w zdaniu poprzedzającym nie jest możliwe </w:t>
      </w:r>
      <w:r w:rsidRPr="00715D82">
        <w:rPr>
          <w:rFonts w:eastAsia="Segoe UI Symbol" w:cs="Arial"/>
        </w:rPr>
        <w:t>−</w:t>
      </w:r>
      <w:r w:rsidRPr="00715D82">
        <w:rPr>
          <w:rFonts w:cs="Arial"/>
        </w:rPr>
        <w:t xml:space="preserve"> w najkrótszym możliwym terminie. Przerwa w wykonywaniu Przedmiotu Umowy wynikająca z braku personelu Wykonawcy będzie traktowana jako przyczyna leżąca po stronie Wykonawcy i nie może stanowić podstawy do przedłużenia terminu realizacji Przedmiotu Umowy. </w:t>
      </w:r>
    </w:p>
    <w:p w14:paraId="39939271" w14:textId="77777777" w:rsidR="00715D82" w:rsidRPr="00715D82" w:rsidRDefault="00715D82" w:rsidP="00715D82">
      <w:pPr>
        <w:numPr>
          <w:ilvl w:val="0"/>
          <w:numId w:val="11"/>
        </w:numPr>
        <w:spacing w:after="0" w:line="283" w:lineRule="auto"/>
        <w:ind w:right="-7"/>
        <w:rPr>
          <w:rFonts w:cs="Arial"/>
        </w:rPr>
      </w:pPr>
      <w:r w:rsidRPr="00715D82">
        <w:rPr>
          <w:rFonts w:cs="Arial"/>
        </w:rPr>
        <w:t xml:space="preserve">Zmiana osób, o których mowa w ust. 1 powyżej, wymaga zatwierdzenia przez Zamawiającego i sporządzenia stosownego aneksu do niniejszej umowy i jest możliwa pod warunkiem posiadania przez osobę zastępującą co najmniej takich samych uprawnień i kwalifikacji jak osoba pierwotnie wskazana w umowie. Wykonawca przedłoży w danym wypadku Zamawiającemu oświadczenie tej osoby o przyjęciu na siebie obowiązków, o których mowa w ustawie Prawo budowlane, kopię dokumentu potwierdzającego posiadanie przez nią uprawnień oraz kopię dokumentu potwierdzającego przynależność do Polskiej Izby Inżynierów Budownictwa lub inne odpowiednie dokumenty, które to dokumenty będą stanowiły nowy załącznik do umowy w miejsce dotychczasowego. </w:t>
      </w:r>
    </w:p>
    <w:p w14:paraId="6D65BE5B" w14:textId="77777777" w:rsidR="00715D82" w:rsidRPr="00715D82" w:rsidRDefault="00715D82" w:rsidP="00715D82">
      <w:pPr>
        <w:numPr>
          <w:ilvl w:val="0"/>
          <w:numId w:val="11"/>
        </w:numPr>
        <w:spacing w:after="0" w:line="283" w:lineRule="auto"/>
        <w:ind w:right="-7"/>
        <w:rPr>
          <w:rFonts w:cs="Arial"/>
        </w:rPr>
      </w:pPr>
      <w:r w:rsidRPr="00715D82">
        <w:rPr>
          <w:rFonts w:cs="Arial"/>
        </w:rPr>
        <w:t xml:space="preserve">Wykonawca jest zobowiązany zapewnić, żeby inspektorzy nadzoru inwestorskiego robót branżowych fizycznie przebywali i wykonywali swoje obowiązki na terenie budowy w trakcie wykonywania prac danej branży. </w:t>
      </w:r>
    </w:p>
    <w:p w14:paraId="7344A9EF" w14:textId="77777777" w:rsidR="00715D82" w:rsidRPr="00715D82" w:rsidRDefault="00715D82" w:rsidP="00715D82">
      <w:pPr>
        <w:numPr>
          <w:ilvl w:val="0"/>
          <w:numId w:val="11"/>
        </w:numPr>
        <w:spacing w:after="0" w:line="283" w:lineRule="auto"/>
        <w:ind w:right="-7"/>
        <w:rPr>
          <w:rFonts w:cs="Arial"/>
        </w:rPr>
      </w:pPr>
      <w:r w:rsidRPr="00715D82">
        <w:rPr>
          <w:rFonts w:cs="Arial"/>
        </w:rPr>
        <w:t xml:space="preserve">Wykonawca jest zobowiązany zapewnić, aby osoby zaangażowane do wykonywania Przedmiotu Umowy nosiły na terenie budowy oznaczenia ich identyfikujące wraz z wyraźnym, widocznym nadrukiem/napisem ,,Nadzór inwestorski”. </w:t>
      </w:r>
    </w:p>
    <w:p w14:paraId="2C381FD9" w14:textId="77777777" w:rsidR="00715D82" w:rsidRPr="00715D82" w:rsidRDefault="00715D82" w:rsidP="00715D82">
      <w:pPr>
        <w:numPr>
          <w:ilvl w:val="0"/>
          <w:numId w:val="11"/>
        </w:numPr>
        <w:spacing w:after="0" w:line="283" w:lineRule="auto"/>
        <w:ind w:right="-7"/>
        <w:rPr>
          <w:rFonts w:cs="Arial"/>
        </w:rPr>
      </w:pPr>
      <w:r w:rsidRPr="00715D82">
        <w:rPr>
          <w:rFonts w:cs="Arial"/>
        </w:rPr>
        <w:t xml:space="preserve">Na czas urlopu lub choroby personelu Wykonawcy trwających nieprzerwanie do 21 dni kalendarzowych, Wykonawca zobowiązany jest do zastąpienia osoby przebywającej na urlopie ekspertem tymczasowym, posiadającym co najmniej takie same uprawnienia i kwalifikacje, jak osoba pierwotnie wskazana w umowie, zaakceptowanym przez przedstawiciela Zamawiającego. W wypadku choroby lub urlopu trwających dłużej niż 21 dni, Wykonawca na wniosek Zamawiającego zobowiązany jest do dokonania zmiany osoby z personelu Wykonawcy na zasadach określonych w ust. 1-3 powyżej. </w:t>
      </w:r>
    </w:p>
    <w:p w14:paraId="002AA293" w14:textId="77777777" w:rsidR="00715D82" w:rsidRPr="00715D82" w:rsidRDefault="00715D82" w:rsidP="00715D82">
      <w:pPr>
        <w:spacing w:after="0" w:line="283" w:lineRule="auto"/>
        <w:ind w:left="0" w:right="-7" w:firstLine="0"/>
        <w:jc w:val="center"/>
        <w:rPr>
          <w:rFonts w:cs="Arial"/>
        </w:rPr>
      </w:pPr>
      <w:r w:rsidRPr="00715D82">
        <w:rPr>
          <w:rFonts w:cs="Arial"/>
          <w:b/>
        </w:rPr>
        <w:t xml:space="preserve"> </w:t>
      </w:r>
    </w:p>
    <w:p w14:paraId="7EAB939A" w14:textId="77777777" w:rsidR="00715D82" w:rsidRPr="00715D82" w:rsidRDefault="00715D82" w:rsidP="00715D82">
      <w:pPr>
        <w:pStyle w:val="Nagwek1"/>
        <w:spacing w:after="0" w:line="283" w:lineRule="auto"/>
        <w:ind w:right="-7"/>
        <w:rPr>
          <w:rFonts w:cs="Arial"/>
          <w:szCs w:val="22"/>
        </w:rPr>
      </w:pPr>
      <w:r w:rsidRPr="00715D82">
        <w:rPr>
          <w:rFonts w:cs="Arial"/>
          <w:szCs w:val="22"/>
        </w:rPr>
        <w:lastRenderedPageBreak/>
        <w:t>§ 12</w:t>
      </w:r>
    </w:p>
    <w:p w14:paraId="174A6F9D"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Przedstawiciel Zamawiającego </w:t>
      </w:r>
    </w:p>
    <w:p w14:paraId="1DA894B5" w14:textId="77777777" w:rsidR="00715D82" w:rsidRPr="00715D82" w:rsidRDefault="00715D82" w:rsidP="00715D82">
      <w:pPr>
        <w:numPr>
          <w:ilvl w:val="0"/>
          <w:numId w:val="12"/>
        </w:numPr>
        <w:spacing w:after="0" w:line="283" w:lineRule="auto"/>
        <w:ind w:right="-7"/>
        <w:rPr>
          <w:rFonts w:cs="Arial"/>
        </w:rPr>
      </w:pPr>
      <w:r w:rsidRPr="00715D82">
        <w:rPr>
          <w:rFonts w:cs="Arial"/>
        </w:rPr>
        <w:t>Zamawiający wyznacza Pana/Panią [________________] do pełnienia obowiązków przedstawiciela Zamawiającego (zwanego dalej „</w:t>
      </w:r>
      <w:r w:rsidRPr="00715D82">
        <w:rPr>
          <w:rFonts w:cs="Arial"/>
          <w:b/>
        </w:rPr>
        <w:t>Przedstawicielem Zamawiającego</w:t>
      </w:r>
      <w:r w:rsidRPr="00715D82">
        <w:rPr>
          <w:rFonts w:cs="Arial"/>
        </w:rPr>
        <w:t xml:space="preserve">”). </w:t>
      </w:r>
    </w:p>
    <w:p w14:paraId="675D9FD8" w14:textId="77777777" w:rsidR="00715D82" w:rsidRPr="00715D82" w:rsidRDefault="00715D82" w:rsidP="00715D82">
      <w:pPr>
        <w:numPr>
          <w:ilvl w:val="0"/>
          <w:numId w:val="12"/>
        </w:numPr>
        <w:spacing w:after="0" w:line="283" w:lineRule="auto"/>
        <w:ind w:right="-7"/>
        <w:rPr>
          <w:rFonts w:cs="Arial"/>
        </w:rPr>
      </w:pPr>
      <w:r w:rsidRPr="00715D82">
        <w:rPr>
          <w:rFonts w:cs="Arial"/>
        </w:rPr>
        <w:t xml:space="preserve">W przypadku nieobecności osoby wymienionej w ust. 1 jej obowiązki pełnić będzie inna osoba wyznaczona przez Zamawiającego.  </w:t>
      </w:r>
    </w:p>
    <w:p w14:paraId="0DCA153D" w14:textId="77777777" w:rsidR="00715D82" w:rsidRPr="00715D82" w:rsidRDefault="00715D82" w:rsidP="00715D82">
      <w:pPr>
        <w:spacing w:after="0" w:line="283" w:lineRule="auto"/>
        <w:ind w:left="0" w:right="-7" w:firstLine="0"/>
        <w:jc w:val="left"/>
        <w:rPr>
          <w:rFonts w:cs="Arial"/>
        </w:rPr>
      </w:pPr>
      <w:r w:rsidRPr="00715D82">
        <w:rPr>
          <w:rFonts w:cs="Arial"/>
          <w:b/>
        </w:rPr>
        <w:t xml:space="preserve"> </w:t>
      </w:r>
    </w:p>
    <w:p w14:paraId="1C9D6AA0" w14:textId="77777777" w:rsidR="00715D82" w:rsidRPr="00715D82" w:rsidRDefault="00715D82" w:rsidP="00715D82">
      <w:pPr>
        <w:pStyle w:val="Nagwek1"/>
        <w:spacing w:after="0" w:line="283" w:lineRule="auto"/>
        <w:ind w:right="-7"/>
        <w:rPr>
          <w:rFonts w:cs="Arial"/>
          <w:szCs w:val="22"/>
        </w:rPr>
      </w:pPr>
      <w:r w:rsidRPr="00715D82">
        <w:rPr>
          <w:rFonts w:cs="Arial"/>
          <w:szCs w:val="22"/>
        </w:rPr>
        <w:t>§ 13</w:t>
      </w:r>
    </w:p>
    <w:p w14:paraId="5E104F12"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Narady koordynacyjne  </w:t>
      </w:r>
    </w:p>
    <w:p w14:paraId="32B6424D" w14:textId="432B8B00" w:rsidR="00715D82" w:rsidRPr="0096652F" w:rsidRDefault="00715D82" w:rsidP="00715D82">
      <w:pPr>
        <w:numPr>
          <w:ilvl w:val="0"/>
          <w:numId w:val="13"/>
        </w:numPr>
        <w:spacing w:after="0" w:line="283" w:lineRule="auto"/>
        <w:ind w:right="-7"/>
        <w:rPr>
          <w:rFonts w:cs="Arial"/>
        </w:rPr>
      </w:pPr>
      <w:r w:rsidRPr="0096652F">
        <w:rPr>
          <w:rFonts w:cs="Arial"/>
        </w:rPr>
        <w:t>Wykonawca jest zobowiązany do zwoływania narad koordynacyjnych,</w:t>
      </w:r>
      <w:r w:rsidR="0096652F" w:rsidRPr="0096652F">
        <w:rPr>
          <w:rFonts w:cs="Arial"/>
        </w:rPr>
        <w:t xml:space="preserve"> według potrzeb Zamawiającego,</w:t>
      </w:r>
      <w:r w:rsidRPr="0096652F">
        <w:rPr>
          <w:rFonts w:cs="Arial"/>
        </w:rPr>
        <w:t xml:space="preserve"> z udziałem przedstawicieli Generalnego Wykonawcy, Zamawiającego i inspektorów nadzoru inwestorskiego oraz innych zaproszonych osób. </w:t>
      </w:r>
    </w:p>
    <w:p w14:paraId="151A58DF" w14:textId="77777777" w:rsidR="00715D82" w:rsidRPr="00715D82" w:rsidRDefault="00715D82" w:rsidP="00715D82">
      <w:pPr>
        <w:numPr>
          <w:ilvl w:val="0"/>
          <w:numId w:val="13"/>
        </w:numPr>
        <w:spacing w:after="0" w:line="283" w:lineRule="auto"/>
        <w:ind w:right="-7"/>
        <w:rPr>
          <w:rFonts w:cs="Arial"/>
        </w:rPr>
      </w:pPr>
      <w:r w:rsidRPr="00715D82">
        <w:rPr>
          <w:rFonts w:cs="Arial"/>
        </w:rPr>
        <w:t xml:space="preserve">Celem narad koordynacyjnych jest omawianie lub wyjaśnianie bieżących spraw dotyczących wykonania i zaawansowania robót, w szczególności dotyczących postępu prac albo nieprawidłowości w wykonywaniu robót lub zagrożenia terminowego wykonania Kontraktu. </w:t>
      </w:r>
    </w:p>
    <w:p w14:paraId="2ED00EC5" w14:textId="77777777" w:rsidR="00715D82" w:rsidRPr="00715D82" w:rsidRDefault="00715D82" w:rsidP="00715D82">
      <w:pPr>
        <w:numPr>
          <w:ilvl w:val="0"/>
          <w:numId w:val="13"/>
        </w:numPr>
        <w:spacing w:after="0" w:line="283" w:lineRule="auto"/>
        <w:ind w:right="-7"/>
        <w:rPr>
          <w:rFonts w:cs="Arial"/>
        </w:rPr>
      </w:pPr>
      <w:r w:rsidRPr="00715D82">
        <w:rPr>
          <w:rFonts w:cs="Arial"/>
        </w:rPr>
        <w:t xml:space="preserve">Wykonawca w uzgodnieniu z Przedstawicielem Zamawiającego informuje uczestników rady budowy i narady technicznej o terminie i miejscu narady, prowadzi naradę i zapewnia jej protokołowanie, a kopie protokołu lub ustaleń dostarcza wszystkim osobom zaproszonym na naradę w terminie 2 dni roboczych od daty odpowiednio rady budowy i narady technicznej. Uczestnicy narad są zawiadamiani o terminie i miejscu narady na podany adres poczty elektronicznej, którego poprawność została zweryfikowana przez Wykonawcy. </w:t>
      </w:r>
    </w:p>
    <w:p w14:paraId="7ED37866" w14:textId="77777777" w:rsidR="00715D82" w:rsidRPr="00715D82" w:rsidRDefault="00715D82" w:rsidP="00715D82">
      <w:pPr>
        <w:numPr>
          <w:ilvl w:val="0"/>
          <w:numId w:val="13"/>
        </w:numPr>
        <w:spacing w:after="0" w:line="283" w:lineRule="auto"/>
        <w:ind w:right="-7"/>
        <w:rPr>
          <w:rFonts w:cs="Arial"/>
        </w:rPr>
      </w:pPr>
      <w:r w:rsidRPr="00715D82">
        <w:rPr>
          <w:rFonts w:cs="Arial"/>
        </w:rPr>
        <w:t xml:space="preserve">Do ustaleń zapisanych w protokole narady, uczestnicy mogą wnieść uwagi w ciągu 2 dni roboczych licząc od dnia otrzymania protokołu. Wykonawca dostarcza wszystkim osobom zaproszonym na naradę kopie uwag zgłoszonych do protokołu. </w:t>
      </w:r>
    </w:p>
    <w:p w14:paraId="11BEE349" w14:textId="77777777" w:rsidR="00715D82" w:rsidRPr="00715D82" w:rsidRDefault="00715D82" w:rsidP="00715D82">
      <w:pPr>
        <w:spacing w:after="0" w:line="283" w:lineRule="auto"/>
        <w:ind w:left="0" w:right="-7" w:firstLine="0"/>
        <w:jc w:val="left"/>
        <w:rPr>
          <w:rFonts w:cs="Arial"/>
        </w:rPr>
      </w:pPr>
      <w:r w:rsidRPr="00715D82">
        <w:rPr>
          <w:rFonts w:cs="Arial"/>
          <w:b/>
        </w:rPr>
        <w:t xml:space="preserve"> </w:t>
      </w:r>
    </w:p>
    <w:p w14:paraId="63220F28" w14:textId="77777777" w:rsidR="00715D82" w:rsidRPr="00715D82" w:rsidRDefault="00715D82" w:rsidP="00715D82">
      <w:pPr>
        <w:pStyle w:val="Nagwek1"/>
        <w:spacing w:after="0" w:line="283" w:lineRule="auto"/>
        <w:ind w:right="-7"/>
        <w:rPr>
          <w:rFonts w:cs="Arial"/>
          <w:szCs w:val="22"/>
        </w:rPr>
      </w:pPr>
      <w:r w:rsidRPr="00715D82">
        <w:rPr>
          <w:rFonts w:cs="Arial"/>
          <w:szCs w:val="22"/>
        </w:rPr>
        <w:t>§ 14</w:t>
      </w:r>
    </w:p>
    <w:p w14:paraId="2CAC4EBE"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Potencjał Wykonawcy </w:t>
      </w:r>
    </w:p>
    <w:p w14:paraId="6955A75D" w14:textId="77777777" w:rsidR="00715D82" w:rsidRPr="00715D82" w:rsidRDefault="00715D82" w:rsidP="00715D82">
      <w:pPr>
        <w:numPr>
          <w:ilvl w:val="0"/>
          <w:numId w:val="14"/>
        </w:numPr>
        <w:spacing w:after="0" w:line="283" w:lineRule="auto"/>
        <w:ind w:right="-7"/>
        <w:rPr>
          <w:rFonts w:cs="Arial"/>
        </w:rPr>
      </w:pPr>
      <w:r w:rsidRPr="00715D82">
        <w:rPr>
          <w:rFonts w:cs="Arial"/>
        </w:rPr>
        <w:t>Wykonawca oświadcza, że w celu realizacji umowy zapewni odpowiednie zasoby techniczne oraz personel posiadający zdolności, doświadczenie, wiedzę oraz wymagane uprawnienia, w zakresie niezbędnym do wykonania Przedmiotu Umowy, zgodnie ze złożoną ofertą.</w:t>
      </w:r>
      <w:r w:rsidRPr="00715D82">
        <w:rPr>
          <w:rFonts w:cs="Arial"/>
          <w:b/>
        </w:rPr>
        <w:t xml:space="preserve"> </w:t>
      </w:r>
    </w:p>
    <w:p w14:paraId="16027A8C" w14:textId="77777777" w:rsidR="00715D82" w:rsidRPr="00715D82" w:rsidRDefault="00715D82" w:rsidP="00715D82">
      <w:pPr>
        <w:numPr>
          <w:ilvl w:val="0"/>
          <w:numId w:val="14"/>
        </w:numPr>
        <w:spacing w:after="0" w:line="283" w:lineRule="auto"/>
        <w:ind w:right="-7"/>
        <w:rPr>
          <w:rFonts w:cs="Arial"/>
        </w:rPr>
      </w:pPr>
      <w:r w:rsidRPr="00715D82">
        <w:rPr>
          <w:rFonts w:cs="Arial"/>
        </w:rPr>
        <w:t xml:space="preserve">Wykonawca jest zobowiązany do świadczenia usług objętych niniejszą umową przy pomocy osób spełniających warunki określone w „Opisie Przedmiotu Zamówienia” oraz wyszczególnionych w niniejszej umowie. </w:t>
      </w:r>
    </w:p>
    <w:p w14:paraId="53C342BE" w14:textId="77777777" w:rsidR="00715D82" w:rsidRPr="00715D82" w:rsidRDefault="00715D82" w:rsidP="00715D82">
      <w:pPr>
        <w:numPr>
          <w:ilvl w:val="0"/>
          <w:numId w:val="14"/>
        </w:numPr>
        <w:spacing w:after="0" w:line="283" w:lineRule="auto"/>
        <w:ind w:right="-7"/>
        <w:rPr>
          <w:rFonts w:cs="Arial"/>
        </w:rPr>
      </w:pPr>
      <w:r w:rsidRPr="00715D82">
        <w:rPr>
          <w:rFonts w:cs="Arial"/>
        </w:rPr>
        <w:t xml:space="preserve">Wykonawca oświadcza, że dysponuje odpowiednimi środkami finansowymi umożliwiającymi wykonanie Przedmiotu Umowy. </w:t>
      </w:r>
    </w:p>
    <w:p w14:paraId="04E45B7A" w14:textId="77777777" w:rsidR="00715D82" w:rsidRPr="00715D82" w:rsidRDefault="00715D82" w:rsidP="00715D82">
      <w:pPr>
        <w:spacing w:after="0" w:line="283" w:lineRule="auto"/>
        <w:ind w:left="0" w:right="-7" w:firstLine="0"/>
        <w:jc w:val="center"/>
        <w:rPr>
          <w:rFonts w:cs="Arial"/>
        </w:rPr>
      </w:pPr>
      <w:r w:rsidRPr="00715D82">
        <w:rPr>
          <w:rFonts w:cs="Arial"/>
          <w:b/>
        </w:rPr>
        <w:t xml:space="preserve"> </w:t>
      </w:r>
    </w:p>
    <w:p w14:paraId="479612BD" w14:textId="77777777" w:rsidR="00715D82" w:rsidRPr="00715D82" w:rsidRDefault="00715D82" w:rsidP="00715D82">
      <w:pPr>
        <w:pStyle w:val="Nagwek1"/>
        <w:spacing w:after="0" w:line="283" w:lineRule="auto"/>
        <w:ind w:right="-7"/>
        <w:rPr>
          <w:rFonts w:cs="Arial"/>
          <w:szCs w:val="22"/>
        </w:rPr>
      </w:pPr>
      <w:r w:rsidRPr="00715D82">
        <w:rPr>
          <w:rFonts w:cs="Arial"/>
          <w:szCs w:val="22"/>
        </w:rPr>
        <w:t>§ 15</w:t>
      </w:r>
    </w:p>
    <w:p w14:paraId="6359B812"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Podwykonawcy </w:t>
      </w:r>
    </w:p>
    <w:p w14:paraId="03F77B76" w14:textId="77777777" w:rsidR="00715D82" w:rsidRPr="00715D82" w:rsidRDefault="00715D82" w:rsidP="00715D82">
      <w:pPr>
        <w:numPr>
          <w:ilvl w:val="0"/>
          <w:numId w:val="15"/>
        </w:numPr>
        <w:spacing w:after="0" w:line="283" w:lineRule="auto"/>
        <w:ind w:right="-7"/>
        <w:rPr>
          <w:rFonts w:cs="Arial"/>
        </w:rPr>
      </w:pPr>
      <w:r w:rsidRPr="00715D82">
        <w:rPr>
          <w:rFonts w:cs="Arial"/>
        </w:rPr>
        <w:t>Wykonawca powierzy podwykonawcom wykonanie następujących usług wchodzących w zakres Przedmiotu Umowy: [_________________________________].</w:t>
      </w:r>
    </w:p>
    <w:p w14:paraId="48480714" w14:textId="77777777" w:rsidR="00715D82" w:rsidRPr="00715D82" w:rsidRDefault="00715D82" w:rsidP="00715D82">
      <w:pPr>
        <w:numPr>
          <w:ilvl w:val="0"/>
          <w:numId w:val="15"/>
        </w:numPr>
        <w:spacing w:after="0" w:line="283" w:lineRule="auto"/>
        <w:ind w:right="-7"/>
        <w:rPr>
          <w:rFonts w:cs="Arial"/>
        </w:rPr>
      </w:pPr>
      <w:r w:rsidRPr="00715D82">
        <w:rPr>
          <w:rFonts w:cs="Arial"/>
        </w:rPr>
        <w:t xml:space="preserve">Strony zgodnie ustalają następujące wymagania dla umów z podwykonawcami: </w:t>
      </w:r>
    </w:p>
    <w:p w14:paraId="0E44605D" w14:textId="77777777" w:rsidR="00715D82" w:rsidRPr="00715D82" w:rsidRDefault="00715D82" w:rsidP="00715D82">
      <w:pPr>
        <w:numPr>
          <w:ilvl w:val="1"/>
          <w:numId w:val="15"/>
        </w:numPr>
        <w:spacing w:after="0" w:line="283" w:lineRule="auto"/>
        <w:ind w:right="-7"/>
        <w:rPr>
          <w:rFonts w:cs="Arial"/>
        </w:rPr>
      </w:pPr>
      <w:r w:rsidRPr="00715D82">
        <w:rPr>
          <w:rFonts w:cs="Arial"/>
        </w:rPr>
        <w:t xml:space="preserve">przedmiotem umowy o podwykonawstwo jest wyłącznie wykonanie usług, które ściśle odpowiadają części zamówienia określonego umową zawartą pomiędzy Zamawiającym a Wykonawcą, </w:t>
      </w:r>
    </w:p>
    <w:p w14:paraId="703177F2" w14:textId="77777777" w:rsidR="00715D82" w:rsidRPr="00715D82" w:rsidRDefault="00715D82" w:rsidP="00715D82">
      <w:pPr>
        <w:numPr>
          <w:ilvl w:val="1"/>
          <w:numId w:val="15"/>
        </w:numPr>
        <w:spacing w:after="0" w:line="283" w:lineRule="auto"/>
        <w:ind w:right="-7"/>
        <w:rPr>
          <w:rFonts w:cs="Arial"/>
        </w:rPr>
      </w:pPr>
      <w:r w:rsidRPr="00715D82">
        <w:rPr>
          <w:rFonts w:cs="Arial"/>
        </w:rPr>
        <w:lastRenderedPageBreak/>
        <w:t xml:space="preserve">wykonanie przedmiotu umowy o podwykonawstwo zostaje określone na co najmniej takim poziomie jakości, jaki wynika z umowy zawartej pomiędzy Zamawiającym a Wykonawcą, </w:t>
      </w:r>
    </w:p>
    <w:p w14:paraId="34D3668A" w14:textId="77777777" w:rsidR="00715D82" w:rsidRPr="00715D82" w:rsidRDefault="00715D82" w:rsidP="00715D82">
      <w:pPr>
        <w:numPr>
          <w:ilvl w:val="1"/>
          <w:numId w:val="15"/>
        </w:numPr>
        <w:spacing w:after="0" w:line="283" w:lineRule="auto"/>
        <w:ind w:right="-7"/>
        <w:rPr>
          <w:rFonts w:cs="Arial"/>
        </w:rPr>
      </w:pPr>
      <w:r w:rsidRPr="00715D82">
        <w:rPr>
          <w:rFonts w:cs="Arial"/>
        </w:rPr>
        <w:t xml:space="preserve">podwykonawca jest zobowiązany do przedstawiania Zamawiającemu na jego żądanie dokumentów, oświadczeń i wyjaśnień dotyczących realizacji umowy o podwykonawstwo, </w:t>
      </w:r>
    </w:p>
    <w:p w14:paraId="2D119E11" w14:textId="77777777" w:rsidR="00715D82" w:rsidRPr="00715D82" w:rsidRDefault="00715D82" w:rsidP="00715D82">
      <w:pPr>
        <w:numPr>
          <w:ilvl w:val="1"/>
          <w:numId w:val="15"/>
        </w:numPr>
        <w:spacing w:after="0" w:line="283" w:lineRule="auto"/>
        <w:ind w:right="-7"/>
        <w:rPr>
          <w:rFonts w:cs="Arial"/>
        </w:rPr>
      </w:pPr>
      <w:r w:rsidRPr="00715D82">
        <w:rPr>
          <w:rFonts w:cs="Arial"/>
        </w:rPr>
        <w:t xml:space="preserve">termin zapłaty wynagrodzenia podwykonawcy przewidziany w umowie o podwykonawstwo nie może być dłuższy niż 30 dni od dnia doręczenia Wykonawcy faktury lub rachunku, potwierdzających wykonanie zleconej podwykonawcy usługi, </w:t>
      </w:r>
    </w:p>
    <w:p w14:paraId="17E9B52A" w14:textId="77777777" w:rsidR="00715D82" w:rsidRPr="00715D82" w:rsidRDefault="00715D82" w:rsidP="00715D82">
      <w:pPr>
        <w:numPr>
          <w:ilvl w:val="1"/>
          <w:numId w:val="15"/>
        </w:numPr>
        <w:spacing w:after="0" w:line="283" w:lineRule="auto"/>
        <w:ind w:right="-7"/>
        <w:rPr>
          <w:rFonts w:cs="Arial"/>
        </w:rPr>
      </w:pPr>
      <w:r w:rsidRPr="00715D82">
        <w:rPr>
          <w:rFonts w:cs="Arial"/>
        </w:rPr>
        <w:t xml:space="preserve">wynagrodzenie podwykonawcy ustala się w kwocie brutto, uwzględniającej wszystkie podatki i opłaty, w tym podatek VAT, </w:t>
      </w:r>
    </w:p>
    <w:p w14:paraId="7BD7CE91" w14:textId="77777777" w:rsidR="00715D82" w:rsidRPr="00715D82" w:rsidRDefault="00715D82" w:rsidP="00715D82">
      <w:pPr>
        <w:numPr>
          <w:ilvl w:val="1"/>
          <w:numId w:val="15"/>
        </w:numPr>
        <w:spacing w:after="0" w:line="283" w:lineRule="auto"/>
        <w:ind w:right="-7"/>
        <w:rPr>
          <w:rFonts w:cs="Arial"/>
        </w:rPr>
      </w:pPr>
      <w:r w:rsidRPr="00715D82">
        <w:rPr>
          <w:rFonts w:cs="Arial"/>
        </w:rPr>
        <w:t xml:space="preserve">wyłączenie obowiązku zachowania poufności wobec Zamawiającego w zakresie wszystkich elementów umowy, w szczególności w odniesieniu do wysokości wynagrodzenia podwykonawcy, </w:t>
      </w:r>
    </w:p>
    <w:p w14:paraId="211C875D" w14:textId="77777777" w:rsidR="00715D82" w:rsidRPr="00715D82" w:rsidRDefault="00715D82" w:rsidP="00715D82">
      <w:pPr>
        <w:numPr>
          <w:ilvl w:val="1"/>
          <w:numId w:val="15"/>
        </w:numPr>
        <w:spacing w:after="0" w:line="283" w:lineRule="auto"/>
        <w:ind w:right="-7"/>
        <w:rPr>
          <w:rFonts w:cs="Arial"/>
        </w:rPr>
      </w:pPr>
      <w:r w:rsidRPr="00715D82">
        <w:rPr>
          <w:rFonts w:cs="Arial"/>
        </w:rPr>
        <w:t xml:space="preserve">umowy z podwykonawcami nie mogą uzależniać wypłaty wynagrodzenia podwykonawcy od zapłaty wynagrodzenia przez Zamawiającego na rzecz Wykonawcy. </w:t>
      </w:r>
    </w:p>
    <w:p w14:paraId="5E81C9D5" w14:textId="77777777" w:rsidR="00715D82" w:rsidRPr="00715D82" w:rsidRDefault="00715D82" w:rsidP="00715D82">
      <w:pPr>
        <w:numPr>
          <w:ilvl w:val="0"/>
          <w:numId w:val="15"/>
        </w:numPr>
        <w:spacing w:after="0" w:line="283" w:lineRule="auto"/>
        <w:ind w:right="-7"/>
        <w:rPr>
          <w:rFonts w:cs="Arial"/>
        </w:rPr>
      </w:pPr>
      <w:r w:rsidRPr="00715D82">
        <w:rPr>
          <w:rFonts w:cs="Arial"/>
        </w:rPr>
        <w:t xml:space="preserve">Wykonawca przedkłada Zamawiającemu poświadczoną za zgodność z oryginałem kopię zawartej umowy o podwykonawstwo, której przedmiotem są usługi, w terminie 7 dni od dnia jej zawarcia, bez względu na jej wartość. </w:t>
      </w:r>
    </w:p>
    <w:p w14:paraId="3428E26C" w14:textId="77777777" w:rsidR="00715D82" w:rsidRPr="00715D82" w:rsidRDefault="00715D82" w:rsidP="00715D82">
      <w:pPr>
        <w:numPr>
          <w:ilvl w:val="0"/>
          <w:numId w:val="15"/>
        </w:numPr>
        <w:spacing w:after="0" w:line="283" w:lineRule="auto"/>
        <w:ind w:right="-7"/>
        <w:rPr>
          <w:rFonts w:cs="Arial"/>
        </w:rPr>
      </w:pPr>
      <w:r w:rsidRPr="00715D82">
        <w:rPr>
          <w:rFonts w:cs="Arial"/>
        </w:rPr>
        <w:t xml:space="preserve">W przypadku, o którym mowa w ust. 3 powyżej, jeżeli termin zapłaty wynagrodzenia jest dłuższy niż określony w ust. 2 pkt. 4 powyżej, Zamawiający informuje o tym Wykonawcy i wzywa go do doprowadzenia do zmiany tej umowy pod rygorem wystąpienia o zapłatę kary umownej. </w:t>
      </w:r>
    </w:p>
    <w:p w14:paraId="1F830E3F" w14:textId="77777777" w:rsidR="00715D82" w:rsidRPr="00715D82" w:rsidRDefault="00715D82" w:rsidP="00715D82">
      <w:pPr>
        <w:numPr>
          <w:ilvl w:val="0"/>
          <w:numId w:val="15"/>
        </w:numPr>
        <w:spacing w:after="0" w:line="283" w:lineRule="auto"/>
        <w:ind w:right="-7"/>
        <w:rPr>
          <w:rFonts w:cs="Arial"/>
        </w:rPr>
      </w:pPr>
      <w:r w:rsidRPr="00715D82">
        <w:rPr>
          <w:rFonts w:cs="Arial"/>
        </w:rPr>
        <w:t xml:space="preserve">Postanowienia ust. 3 i 4 powyżej stosuje się do zmiany umowy o podwykonawstwo, której przedmiotem są usługi. </w:t>
      </w:r>
    </w:p>
    <w:p w14:paraId="01C64588" w14:textId="77777777" w:rsidR="00715D82" w:rsidRPr="00715D82" w:rsidRDefault="00715D82" w:rsidP="00715D82">
      <w:pPr>
        <w:numPr>
          <w:ilvl w:val="0"/>
          <w:numId w:val="15"/>
        </w:numPr>
        <w:spacing w:after="0" w:line="283" w:lineRule="auto"/>
        <w:ind w:right="-7"/>
        <w:rPr>
          <w:rFonts w:cs="Arial"/>
        </w:rPr>
      </w:pPr>
      <w:r w:rsidRPr="00715D82">
        <w:rPr>
          <w:rFonts w:cs="Arial"/>
        </w:rPr>
        <w:t xml:space="preserve">Za działania lub zaniechania podwykonawców Wykonawca odpowiada jak za własne działania lub zaniechania. Wykonawca ponosi wobec Zamawiającego pełną odpowiedzialność z tytułu niewykonania lub nienależytego wykonania usług przez podwykonawców.  </w:t>
      </w:r>
    </w:p>
    <w:p w14:paraId="2E662030" w14:textId="77777777" w:rsidR="00715D82" w:rsidRPr="00715D82" w:rsidRDefault="00715D82" w:rsidP="00715D82">
      <w:pPr>
        <w:numPr>
          <w:ilvl w:val="0"/>
          <w:numId w:val="15"/>
        </w:numPr>
        <w:spacing w:after="0" w:line="283" w:lineRule="auto"/>
        <w:ind w:right="-7"/>
        <w:rPr>
          <w:rFonts w:cs="Arial"/>
        </w:rPr>
      </w:pPr>
      <w:r w:rsidRPr="00715D82">
        <w:rPr>
          <w:rFonts w:cs="Arial"/>
        </w:rPr>
        <w:t xml:space="preserve">Wykonawca w wypadku przekazywania dokumentów określonych w niniejszym rozdziale w tradycyjnej formie pisemnej (papierowej) zobowiązany jest do równoczesnego przesyłania Zamawiającemu dokumentów wymienionych w niniejszym rozdziale w formie skanu na adres  e-mailowy wskazany w niniejszej umowie do kontaktu. </w:t>
      </w:r>
    </w:p>
    <w:p w14:paraId="1EEDAA9B" w14:textId="77777777" w:rsidR="00715D82" w:rsidRPr="00715D82" w:rsidRDefault="00715D82" w:rsidP="00715D82">
      <w:pPr>
        <w:numPr>
          <w:ilvl w:val="0"/>
          <w:numId w:val="15"/>
        </w:numPr>
        <w:spacing w:after="0" w:line="283" w:lineRule="auto"/>
        <w:ind w:right="-7"/>
        <w:rPr>
          <w:rFonts w:cs="Arial"/>
        </w:rPr>
      </w:pPr>
      <w:r w:rsidRPr="00715D82">
        <w:rPr>
          <w:rFonts w:cs="Arial"/>
        </w:rPr>
        <w:t xml:space="preserve">Zamawiający może zażądać od Wykonawcy niezwłocznego zaprzestania realizacji usług przez podwykonawcę, z którym nie została zawarta umowa o podwykonawstwo przedłożona Zamawiającemu w terminie 7 dni od daty jej zawarcia. </w:t>
      </w:r>
    </w:p>
    <w:p w14:paraId="1EB6CCA2" w14:textId="77777777" w:rsidR="00715D82" w:rsidRPr="00715D82" w:rsidRDefault="00715D82" w:rsidP="00715D82">
      <w:pPr>
        <w:numPr>
          <w:ilvl w:val="0"/>
          <w:numId w:val="15"/>
        </w:numPr>
        <w:spacing w:after="0" w:line="283" w:lineRule="auto"/>
        <w:ind w:right="-7"/>
        <w:rPr>
          <w:rFonts w:cs="Arial"/>
        </w:rPr>
      </w:pPr>
      <w:r w:rsidRPr="00715D82">
        <w:rPr>
          <w:rFonts w:cs="Arial"/>
        </w:rPr>
        <w:t xml:space="preserve">Zamawiający może żądać od Wykonawcy zmiany lub odsunięcia podwykonawcy od wykonywania usług w zakresie realizacji Przedmiotu Umowy, jeżeli osoby i kwalifikacje, którymi dysponuje podwykonawca nie spełniają warunków lub wymagań określonych umową, nie dają rękojmi należytego wykonania powierzonych podwykonawcy usług. Wykonawca niezwłocznie odsunie na żądanie Zamawiającego podwykonawcę od wykonywania usług, jeżeli działania podwykonawcy naruszają postanowienia niniejszej umowy. </w:t>
      </w:r>
    </w:p>
    <w:p w14:paraId="65D531E6" w14:textId="77777777" w:rsidR="00715D82" w:rsidRPr="00715D82" w:rsidRDefault="00715D82" w:rsidP="00715D82">
      <w:pPr>
        <w:spacing w:after="0" w:line="283" w:lineRule="auto"/>
        <w:ind w:left="0" w:right="-7" w:firstLine="0"/>
        <w:jc w:val="left"/>
        <w:rPr>
          <w:rFonts w:cs="Arial"/>
        </w:rPr>
      </w:pPr>
      <w:r w:rsidRPr="00715D82">
        <w:rPr>
          <w:rFonts w:cs="Arial"/>
          <w:b/>
        </w:rPr>
        <w:t xml:space="preserve"> </w:t>
      </w:r>
    </w:p>
    <w:p w14:paraId="3EE83699" w14:textId="77777777" w:rsidR="00715D82" w:rsidRPr="00715D82" w:rsidRDefault="00715D82" w:rsidP="00715D82">
      <w:pPr>
        <w:pStyle w:val="Nagwek1"/>
        <w:spacing w:after="0" w:line="283" w:lineRule="auto"/>
        <w:ind w:right="-7"/>
        <w:rPr>
          <w:rFonts w:cs="Arial"/>
          <w:szCs w:val="22"/>
        </w:rPr>
      </w:pPr>
      <w:r w:rsidRPr="00715D82">
        <w:rPr>
          <w:rFonts w:cs="Arial"/>
          <w:szCs w:val="22"/>
        </w:rPr>
        <w:lastRenderedPageBreak/>
        <w:t>§ 16</w:t>
      </w:r>
    </w:p>
    <w:p w14:paraId="6D835097"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Siła wyższa </w:t>
      </w:r>
    </w:p>
    <w:p w14:paraId="61B795DB" w14:textId="77777777" w:rsidR="00715D82" w:rsidRPr="00715D82" w:rsidRDefault="00715D82" w:rsidP="00715D82">
      <w:pPr>
        <w:numPr>
          <w:ilvl w:val="0"/>
          <w:numId w:val="16"/>
        </w:numPr>
        <w:spacing w:after="0" w:line="283" w:lineRule="auto"/>
        <w:ind w:right="-7"/>
        <w:rPr>
          <w:rFonts w:cs="Arial"/>
        </w:rPr>
      </w:pPr>
      <w:r w:rsidRPr="00715D82">
        <w:rPr>
          <w:rFonts w:cs="Arial"/>
        </w:rPr>
        <w:t xml:space="preserve">Jeżeli którakolwiek ze Stron stwierdzi, że umowa nie może być realizowana z powodu działania siły wyższej lub z powodu następstw działania siły wyższej, niezwłocznie powiadomi o tym na piśmie drugą Stronę. </w:t>
      </w:r>
    </w:p>
    <w:p w14:paraId="5AFCED11" w14:textId="77777777" w:rsidR="00715D82" w:rsidRPr="00715D82" w:rsidRDefault="00715D82" w:rsidP="00715D82">
      <w:pPr>
        <w:numPr>
          <w:ilvl w:val="0"/>
          <w:numId w:val="16"/>
        </w:numPr>
        <w:spacing w:after="0" w:line="283" w:lineRule="auto"/>
        <w:ind w:right="-7"/>
        <w:rPr>
          <w:rFonts w:cs="Arial"/>
        </w:rPr>
      </w:pPr>
      <w:r w:rsidRPr="00715D82">
        <w:rPr>
          <w:rFonts w:cs="Arial"/>
        </w:rPr>
        <w:t>W przypadku wystąpienia siły wyższej lub jej następstw definitywnie uniemożliwiających kontynuację wykonywania usług zgodnie z umową, Wykonawca niezwłocznie wstrzyma świadczenie usług na czas trwania siły wyższej.</w:t>
      </w:r>
      <w:r w:rsidRPr="00715D82">
        <w:rPr>
          <w:rFonts w:cs="Arial"/>
          <w:color w:val="FF0000"/>
        </w:rPr>
        <w:t xml:space="preserve"> </w:t>
      </w:r>
    </w:p>
    <w:p w14:paraId="341F7E57" w14:textId="77777777" w:rsidR="00715D82" w:rsidRPr="00715D82" w:rsidRDefault="00715D82" w:rsidP="00715D82">
      <w:pPr>
        <w:spacing w:after="0" w:line="283" w:lineRule="auto"/>
        <w:ind w:left="0" w:right="-7" w:firstLine="0"/>
        <w:jc w:val="left"/>
        <w:rPr>
          <w:rFonts w:cs="Arial"/>
        </w:rPr>
      </w:pPr>
      <w:r w:rsidRPr="00715D82">
        <w:rPr>
          <w:rFonts w:cs="Arial"/>
        </w:rPr>
        <w:t xml:space="preserve"> </w:t>
      </w:r>
    </w:p>
    <w:p w14:paraId="373EAF4A" w14:textId="77777777" w:rsidR="00715D82" w:rsidRPr="00715D82" w:rsidRDefault="00715D82" w:rsidP="00715D82">
      <w:pPr>
        <w:pStyle w:val="Nagwek1"/>
        <w:spacing w:after="0" w:line="283" w:lineRule="auto"/>
        <w:ind w:right="-7"/>
        <w:rPr>
          <w:rFonts w:cs="Arial"/>
          <w:szCs w:val="22"/>
        </w:rPr>
      </w:pPr>
      <w:r w:rsidRPr="00715D82">
        <w:rPr>
          <w:rFonts w:cs="Arial"/>
          <w:szCs w:val="22"/>
        </w:rPr>
        <w:t>§ 17</w:t>
      </w:r>
    </w:p>
    <w:p w14:paraId="7AD781FF"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Procedury bezpieczeństwa </w:t>
      </w:r>
    </w:p>
    <w:p w14:paraId="38A304DB" w14:textId="77777777" w:rsidR="00715D82" w:rsidRPr="00715D82" w:rsidRDefault="00715D82" w:rsidP="00715D82">
      <w:pPr>
        <w:spacing w:after="0" w:line="283" w:lineRule="auto"/>
        <w:ind w:left="-15" w:right="-7" w:firstLine="0"/>
        <w:rPr>
          <w:rFonts w:cs="Arial"/>
        </w:rPr>
      </w:pPr>
      <w:r w:rsidRPr="00715D82">
        <w:rPr>
          <w:rFonts w:cs="Arial"/>
        </w:rPr>
        <w:t>Wykonawca podczas świadczenia usług jest zobowiązany do przestrzegania przepisów oraz zasad w zakresie bezpieczeństwa i higieny pracy, bezpieczeństwa i ochrony zdrowia oraz ochrony przeciwpożarowej przez osoby przebywające na terenie budowy.</w:t>
      </w:r>
      <w:r w:rsidRPr="00715D82">
        <w:rPr>
          <w:rFonts w:cs="Arial"/>
          <w:b/>
        </w:rPr>
        <w:t xml:space="preserve"> </w:t>
      </w:r>
    </w:p>
    <w:p w14:paraId="60FE0AB7" w14:textId="77777777" w:rsidR="00715D82" w:rsidRPr="00715D82" w:rsidRDefault="00715D82" w:rsidP="00715D82">
      <w:pPr>
        <w:spacing w:after="0" w:line="283" w:lineRule="auto"/>
        <w:ind w:left="0" w:right="-7" w:firstLine="0"/>
        <w:jc w:val="center"/>
        <w:rPr>
          <w:rFonts w:cs="Arial"/>
        </w:rPr>
      </w:pPr>
      <w:r w:rsidRPr="00715D82">
        <w:rPr>
          <w:rFonts w:cs="Arial"/>
          <w:b/>
        </w:rPr>
        <w:t xml:space="preserve"> </w:t>
      </w:r>
    </w:p>
    <w:p w14:paraId="0CEE016D" w14:textId="77777777" w:rsidR="00715D82" w:rsidRPr="00715D82" w:rsidRDefault="00715D82" w:rsidP="00715D82">
      <w:pPr>
        <w:pStyle w:val="Nagwek1"/>
        <w:spacing w:after="0" w:line="283" w:lineRule="auto"/>
        <w:ind w:right="-7"/>
        <w:rPr>
          <w:rFonts w:cs="Arial"/>
          <w:szCs w:val="22"/>
        </w:rPr>
      </w:pPr>
      <w:r w:rsidRPr="00715D82">
        <w:rPr>
          <w:rFonts w:cs="Arial"/>
          <w:szCs w:val="22"/>
        </w:rPr>
        <w:t>§ 18</w:t>
      </w:r>
    </w:p>
    <w:p w14:paraId="21B95824"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Ubezpieczenie Wykonawcy </w:t>
      </w:r>
    </w:p>
    <w:p w14:paraId="5E7710A1" w14:textId="77777777" w:rsidR="00715D82" w:rsidRPr="00715D82" w:rsidRDefault="00715D82" w:rsidP="0096652F">
      <w:pPr>
        <w:spacing w:after="0" w:line="283" w:lineRule="auto"/>
        <w:ind w:left="0" w:right="-7" w:firstLine="0"/>
        <w:rPr>
          <w:rFonts w:cs="Arial"/>
        </w:rPr>
      </w:pPr>
      <w:r w:rsidRPr="00715D82">
        <w:rPr>
          <w:rFonts w:cs="Arial"/>
        </w:rPr>
        <w:t>Wykonawca oświadcza, że osoby, którymi będzie się on posługiwać przy realizacji niniejszej umowy posiadają ubezpieczenie od odpowiedzialności cywilnej (OC) za szkody wyrządzone w związku z wykonywaniem samodzielnych funkcji technicznych w budownictwie.</w:t>
      </w:r>
    </w:p>
    <w:p w14:paraId="5692CC12" w14:textId="77777777" w:rsidR="00715D82" w:rsidRPr="00715D82" w:rsidRDefault="00715D82" w:rsidP="00715D82">
      <w:pPr>
        <w:spacing w:after="0" w:line="283" w:lineRule="auto"/>
        <w:ind w:left="0" w:right="-7" w:firstLine="0"/>
        <w:jc w:val="left"/>
        <w:rPr>
          <w:rFonts w:cs="Arial"/>
        </w:rPr>
      </w:pPr>
      <w:r w:rsidRPr="00715D82">
        <w:rPr>
          <w:rFonts w:cs="Arial"/>
        </w:rPr>
        <w:t xml:space="preserve"> </w:t>
      </w:r>
    </w:p>
    <w:p w14:paraId="58ABB33E"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 19 </w:t>
      </w:r>
    </w:p>
    <w:p w14:paraId="4E083028"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Odpowiedzialność odszkodowawcza Wykonawcy </w:t>
      </w:r>
    </w:p>
    <w:p w14:paraId="2B2C582F" w14:textId="77777777" w:rsidR="00715D82" w:rsidRPr="00715D82" w:rsidRDefault="00715D82" w:rsidP="00715D82">
      <w:pPr>
        <w:numPr>
          <w:ilvl w:val="0"/>
          <w:numId w:val="18"/>
        </w:numPr>
        <w:spacing w:after="0" w:line="283" w:lineRule="auto"/>
        <w:ind w:right="-7"/>
        <w:rPr>
          <w:rFonts w:cs="Arial"/>
        </w:rPr>
      </w:pPr>
      <w:r w:rsidRPr="00715D82">
        <w:rPr>
          <w:rFonts w:cs="Arial"/>
        </w:rPr>
        <w:t xml:space="preserve">Wykonawca naprawi Zamawiającemu wszelkie szkody, jakie Zamawiający poniesie w wyniku jakiegokolwiek niewywiązania się lub nienależytego wywiązania się Wykonawcy z jego zobowiązań określonych w umowie oraz poniesie z tego tytułu pełną odpowiedzialność odszkodowawczą osób trzecich. </w:t>
      </w:r>
    </w:p>
    <w:p w14:paraId="5F3FBAE5" w14:textId="77777777" w:rsidR="00715D82" w:rsidRPr="00715D82" w:rsidRDefault="00715D82" w:rsidP="00715D82">
      <w:pPr>
        <w:numPr>
          <w:ilvl w:val="0"/>
          <w:numId w:val="18"/>
        </w:numPr>
        <w:spacing w:after="0" w:line="283" w:lineRule="auto"/>
        <w:ind w:right="-7"/>
        <w:rPr>
          <w:rFonts w:cs="Arial"/>
        </w:rPr>
      </w:pPr>
      <w:r w:rsidRPr="00715D82">
        <w:rPr>
          <w:rFonts w:cs="Arial"/>
        </w:rPr>
        <w:t xml:space="preserve">Wykonawca, na żądanie Zamawiającego, naprawi na koszt własny każdą nieprawidłowość w realizacji Przedmiotu Umowy wynikającą z przyczyn leżących po stronie Wykonawcy. </w:t>
      </w:r>
    </w:p>
    <w:p w14:paraId="2AF1C965" w14:textId="77777777" w:rsidR="00715D82" w:rsidRPr="00715D82" w:rsidRDefault="00715D82" w:rsidP="00715D82">
      <w:pPr>
        <w:numPr>
          <w:ilvl w:val="0"/>
          <w:numId w:val="18"/>
        </w:numPr>
        <w:spacing w:after="0" w:line="283" w:lineRule="auto"/>
        <w:ind w:right="-7"/>
        <w:rPr>
          <w:rFonts w:cs="Arial"/>
        </w:rPr>
      </w:pPr>
      <w:r w:rsidRPr="00715D82">
        <w:rPr>
          <w:rFonts w:cs="Arial"/>
        </w:rPr>
        <w:t xml:space="preserve">Wykonawca nie ponosi odpowiedzialności za roszczenia, straty lub szkody powstałe wyłącznie z winy Zamawiającego. </w:t>
      </w:r>
    </w:p>
    <w:p w14:paraId="18C7F83E" w14:textId="77777777" w:rsidR="00715D82" w:rsidRPr="00715D82" w:rsidRDefault="00715D82" w:rsidP="00715D82">
      <w:pPr>
        <w:numPr>
          <w:ilvl w:val="0"/>
          <w:numId w:val="18"/>
        </w:numPr>
        <w:spacing w:after="0" w:line="283" w:lineRule="auto"/>
        <w:ind w:right="-7"/>
        <w:rPr>
          <w:rFonts w:cs="Arial"/>
        </w:rPr>
      </w:pPr>
      <w:r w:rsidRPr="00715D82">
        <w:rPr>
          <w:rFonts w:cs="Arial"/>
        </w:rPr>
        <w:t xml:space="preserve">Wykonawca jest odpowiedzialny za dokonywanie odbiorów robót budowlanych łącznie ze sprawdzeniem poprawności ich wykonania, jak również za sprawdzenie jakości wbudowywanych materiałów zgodnie z wymaganiami Kontraktu, przepisami prawa i zasadami wiedzy technicznej. W przypadku naruszenia powyższych zobowiązań Zamawiający będzie upoważniony do żądania odszkodowania za szkody powstałe w wyniku zatwierdzenia materiałów lub odebrania robót niezgodnych z wymaganiami Kontraktu lub przepisami prawa lub zasadami wiedzy technicznej. </w:t>
      </w:r>
    </w:p>
    <w:p w14:paraId="4A8B201D" w14:textId="77777777" w:rsidR="00715D82" w:rsidRPr="00715D82" w:rsidRDefault="00715D82" w:rsidP="00715D82">
      <w:pPr>
        <w:spacing w:after="0" w:line="283" w:lineRule="auto"/>
        <w:ind w:left="0" w:right="-7" w:firstLine="0"/>
        <w:jc w:val="left"/>
        <w:rPr>
          <w:rFonts w:cs="Arial"/>
        </w:rPr>
      </w:pPr>
      <w:r w:rsidRPr="00715D82">
        <w:rPr>
          <w:rFonts w:cs="Arial"/>
          <w:b/>
        </w:rPr>
        <w:t xml:space="preserve"> </w:t>
      </w:r>
    </w:p>
    <w:p w14:paraId="565BDE36" w14:textId="77777777" w:rsidR="00715D82" w:rsidRPr="00715D82" w:rsidRDefault="00715D82" w:rsidP="00715D82">
      <w:pPr>
        <w:spacing w:after="0" w:line="283" w:lineRule="auto"/>
        <w:ind w:left="0" w:right="-7" w:firstLine="0"/>
        <w:jc w:val="center"/>
        <w:rPr>
          <w:rFonts w:cs="Arial"/>
        </w:rPr>
      </w:pPr>
      <w:r w:rsidRPr="00715D82">
        <w:rPr>
          <w:rFonts w:cs="Arial"/>
          <w:b/>
        </w:rPr>
        <w:t xml:space="preserve"> </w:t>
      </w:r>
    </w:p>
    <w:p w14:paraId="1D68AA1E" w14:textId="77777777" w:rsidR="00715D82" w:rsidRPr="00715D82" w:rsidRDefault="00715D82" w:rsidP="00715D82">
      <w:pPr>
        <w:pStyle w:val="Nagwek1"/>
        <w:spacing w:after="0" w:line="283" w:lineRule="auto"/>
        <w:ind w:right="-7"/>
        <w:rPr>
          <w:rFonts w:cs="Arial"/>
          <w:szCs w:val="22"/>
        </w:rPr>
      </w:pPr>
      <w:r w:rsidRPr="00715D82">
        <w:rPr>
          <w:rFonts w:cs="Arial"/>
          <w:szCs w:val="22"/>
        </w:rPr>
        <w:t>§ 20</w:t>
      </w:r>
    </w:p>
    <w:p w14:paraId="5352F4F9"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Wynagrodzenie </w:t>
      </w:r>
    </w:p>
    <w:p w14:paraId="308CD783" w14:textId="77777777" w:rsidR="00715D82" w:rsidRPr="00715D82" w:rsidRDefault="00715D82" w:rsidP="00715D82">
      <w:pPr>
        <w:numPr>
          <w:ilvl w:val="0"/>
          <w:numId w:val="19"/>
        </w:numPr>
        <w:spacing w:after="0" w:line="283" w:lineRule="auto"/>
        <w:ind w:right="-7"/>
        <w:rPr>
          <w:rFonts w:cs="Arial"/>
        </w:rPr>
      </w:pPr>
      <w:r w:rsidRPr="00715D82">
        <w:rPr>
          <w:rFonts w:cs="Arial"/>
        </w:rPr>
        <w:t>Wykonawca za wykonanie Przedmiotu Umowy otrzyma (łącznie) wynagrodzenie w kwocie netto: [________________] PLN powiększoną o należny podatek VAT w wysokości [___] %, co daje kwotę brutto [____________] PLN, (słownie brutto: [_____________________________] złotych [__]/100),</w:t>
      </w:r>
    </w:p>
    <w:p w14:paraId="26349B60" w14:textId="77777777" w:rsidR="00715D82" w:rsidRPr="00715D82" w:rsidRDefault="00715D82" w:rsidP="00715D82">
      <w:pPr>
        <w:numPr>
          <w:ilvl w:val="0"/>
          <w:numId w:val="19"/>
        </w:numPr>
        <w:spacing w:after="0" w:line="283" w:lineRule="auto"/>
        <w:ind w:right="-7"/>
        <w:rPr>
          <w:rFonts w:cs="Arial"/>
        </w:rPr>
      </w:pPr>
      <w:r w:rsidRPr="00715D82">
        <w:rPr>
          <w:rFonts w:cs="Arial"/>
        </w:rPr>
        <w:lastRenderedPageBreak/>
        <w:t>Wynagrodzenie, o którym mowa w ust. 1, będzie płatne miesięcznie, z dołu, w kwocie [________________] złotych brutto za każdy pełny miesiąc świadczenia usług, z zastrzeżeniem, że łączna suma płatności nie może przekroczyć wynagrodzenia określonego w ust. 1.</w:t>
      </w:r>
    </w:p>
    <w:p w14:paraId="4B398319" w14:textId="52D61D65" w:rsidR="00715D82" w:rsidRPr="00715D82" w:rsidRDefault="00EC27A7" w:rsidP="00715D82">
      <w:pPr>
        <w:numPr>
          <w:ilvl w:val="0"/>
          <w:numId w:val="19"/>
        </w:numPr>
        <w:spacing w:after="0" w:line="283" w:lineRule="auto"/>
        <w:ind w:right="-7"/>
        <w:rPr>
          <w:rFonts w:cs="Arial"/>
        </w:rPr>
      </w:pPr>
      <w:r>
        <w:rPr>
          <w:rFonts w:cs="Arial"/>
        </w:rPr>
        <w:t xml:space="preserve">Wynagrodzenie będzie płatne na podstawie prawidłowo wystawionej faktury VAT. Podstawą do wystawienia faktury będą przyjęte przez Zamawiającego raporty miesięczne oraz raport końcowy. </w:t>
      </w:r>
      <w:r w:rsidR="00715D82" w:rsidRPr="00715D82">
        <w:rPr>
          <w:rFonts w:cs="Arial"/>
        </w:rPr>
        <w:t xml:space="preserve">Termin płatności wynagrodzenia wynosi 30 dni od dnia otrzymania przez Zamawiającego prawidłowo wystawionej faktury VAT wraz z dokumentem potwierdzającym ich należyte wykonanie. </w:t>
      </w:r>
    </w:p>
    <w:p w14:paraId="78672C06" w14:textId="77777777" w:rsidR="00715D82" w:rsidRPr="00715D82" w:rsidRDefault="00715D82" w:rsidP="00715D82">
      <w:pPr>
        <w:numPr>
          <w:ilvl w:val="0"/>
          <w:numId w:val="19"/>
        </w:numPr>
        <w:spacing w:after="0" w:line="283" w:lineRule="auto"/>
        <w:ind w:right="-7"/>
        <w:rPr>
          <w:rFonts w:cs="Arial"/>
        </w:rPr>
      </w:pPr>
      <w:r w:rsidRPr="00715D82">
        <w:rPr>
          <w:rFonts w:cs="Arial"/>
        </w:rPr>
        <w:t xml:space="preserve">Zamawiający ma prawo wstrzymać, do czasu ustania przyczyny, płatności bieżących faktur – w całości lub części – w przypadku niewywiązywania się Wykonawcy, z któregokolwiek ze zobowiązań wynikających z umowy. W takim przypadku Wykonawcy nie przysługują odsetki z tytułu opóźnienia w zapłacie. </w:t>
      </w:r>
    </w:p>
    <w:p w14:paraId="2910C922" w14:textId="77777777" w:rsidR="00715D82" w:rsidRPr="00715D82" w:rsidRDefault="00715D82" w:rsidP="00715D82">
      <w:pPr>
        <w:numPr>
          <w:ilvl w:val="0"/>
          <w:numId w:val="19"/>
        </w:numPr>
        <w:spacing w:after="0" w:line="283" w:lineRule="auto"/>
        <w:ind w:right="-7"/>
        <w:rPr>
          <w:rFonts w:cs="Arial"/>
        </w:rPr>
      </w:pPr>
      <w:r w:rsidRPr="00715D82">
        <w:rPr>
          <w:rFonts w:cs="Arial"/>
        </w:rPr>
        <w:t xml:space="preserve">Zamawiający oświadcza, że jest czynnym podatnikiem VAT. </w:t>
      </w:r>
    </w:p>
    <w:p w14:paraId="0400E6DC" w14:textId="77777777" w:rsidR="00715D82" w:rsidRPr="00715D82" w:rsidRDefault="00715D82" w:rsidP="00715D82">
      <w:pPr>
        <w:numPr>
          <w:ilvl w:val="0"/>
          <w:numId w:val="19"/>
        </w:numPr>
        <w:spacing w:after="0" w:line="283" w:lineRule="auto"/>
        <w:ind w:right="-7"/>
        <w:rPr>
          <w:rFonts w:cs="Arial"/>
        </w:rPr>
      </w:pPr>
      <w:r w:rsidRPr="00715D82">
        <w:rPr>
          <w:rFonts w:cs="Arial"/>
        </w:rPr>
        <w:t xml:space="preserve">Za datę zapłaty uznaje się datę obciążenia rachunku bankowego Zamawiającego. </w:t>
      </w:r>
    </w:p>
    <w:p w14:paraId="31A540AB" w14:textId="77777777" w:rsidR="00715D82" w:rsidRPr="00715D82" w:rsidRDefault="00715D82" w:rsidP="00715D82">
      <w:pPr>
        <w:numPr>
          <w:ilvl w:val="0"/>
          <w:numId w:val="19"/>
        </w:numPr>
        <w:spacing w:after="0" w:line="283" w:lineRule="auto"/>
        <w:ind w:right="-7"/>
        <w:rPr>
          <w:rFonts w:cs="Arial"/>
        </w:rPr>
      </w:pPr>
      <w:r w:rsidRPr="00715D82">
        <w:rPr>
          <w:rFonts w:cs="Arial"/>
        </w:rPr>
        <w:t xml:space="preserve">W przypadku przedstawienia przez Wykonawcy nieprawidłowej faktury VAT, Zamawiający odmówi jej przyjęcia. </w:t>
      </w:r>
    </w:p>
    <w:p w14:paraId="2BAEA32F" w14:textId="77777777" w:rsidR="00715D82" w:rsidRPr="00715D82" w:rsidRDefault="00715D82" w:rsidP="00715D82">
      <w:pPr>
        <w:numPr>
          <w:ilvl w:val="0"/>
          <w:numId w:val="19"/>
        </w:numPr>
        <w:spacing w:after="0" w:line="283" w:lineRule="auto"/>
        <w:ind w:right="-7"/>
        <w:rPr>
          <w:rFonts w:cs="Arial"/>
          <w:color w:val="auto"/>
        </w:rPr>
      </w:pPr>
      <w:r w:rsidRPr="00715D82">
        <w:rPr>
          <w:rFonts w:cs="Arial"/>
          <w:color w:val="auto"/>
        </w:rPr>
        <w:t xml:space="preserve">Zamawiający nie wyraża zgody na zmianę wierzyciela na osobę trzecią w zakresie wypełnienia warunków umownych, z wyjątkiem cesji wierzytelności na rzecz banku. Zmiana wierzyciela w tym przypadku winna zostać poprzedzona pisemną pod rygorem nieważności zgodą Zamawiającego, w której Zamawiający określi warunki, na których ta zgoda na cesję wierzytelności na rzecz banku jest udzielana. Zamawiający nie wyraża zgody na dokonanie dalszych cesji. </w:t>
      </w:r>
    </w:p>
    <w:p w14:paraId="65B70B5A" w14:textId="77777777" w:rsidR="00715D82" w:rsidRPr="00715D82" w:rsidRDefault="00715D82" w:rsidP="00715D82">
      <w:pPr>
        <w:numPr>
          <w:ilvl w:val="0"/>
          <w:numId w:val="19"/>
        </w:numPr>
        <w:spacing w:after="0" w:line="283" w:lineRule="auto"/>
        <w:ind w:right="-7"/>
        <w:rPr>
          <w:rFonts w:cs="Arial"/>
          <w:color w:val="auto"/>
        </w:rPr>
      </w:pPr>
      <w:r w:rsidRPr="00715D82">
        <w:rPr>
          <w:rFonts w:cs="Arial"/>
          <w:color w:val="auto"/>
        </w:rPr>
        <w:t xml:space="preserve">W przypadku zgłoszenia podwykonawców, wynagrodzenie umowne będzie płatne po przedstawieniu: </w:t>
      </w:r>
    </w:p>
    <w:p w14:paraId="3A3B6E43" w14:textId="77777777" w:rsidR="00715D82" w:rsidRPr="00715D82" w:rsidRDefault="00715D82" w:rsidP="00715D82">
      <w:pPr>
        <w:numPr>
          <w:ilvl w:val="1"/>
          <w:numId w:val="19"/>
        </w:numPr>
        <w:spacing w:after="0" w:line="283" w:lineRule="auto"/>
        <w:ind w:right="-7"/>
        <w:rPr>
          <w:rFonts w:cs="Arial"/>
          <w:color w:val="auto"/>
        </w:rPr>
      </w:pPr>
      <w:r w:rsidRPr="00715D82">
        <w:rPr>
          <w:rFonts w:cs="Arial"/>
          <w:color w:val="auto"/>
        </w:rPr>
        <w:t xml:space="preserve">oświadczenia podwykonawców potwierdzającego, że Wykonawca dokonał zapłaty na rzecz podwykonawców należności wymagalnych do daty przyjęcia faktury VAT przez Zamawiającego; </w:t>
      </w:r>
    </w:p>
    <w:p w14:paraId="1501CFC4" w14:textId="77777777" w:rsidR="00715D82" w:rsidRPr="00715D82" w:rsidRDefault="00715D82" w:rsidP="00715D82">
      <w:pPr>
        <w:numPr>
          <w:ilvl w:val="1"/>
          <w:numId w:val="19"/>
        </w:numPr>
        <w:spacing w:after="0" w:line="283" w:lineRule="auto"/>
        <w:ind w:right="-7"/>
        <w:rPr>
          <w:rFonts w:cs="Arial"/>
          <w:color w:val="auto"/>
        </w:rPr>
      </w:pPr>
      <w:r w:rsidRPr="00715D82">
        <w:rPr>
          <w:rFonts w:cs="Arial"/>
          <w:color w:val="auto"/>
        </w:rPr>
        <w:t xml:space="preserve">oświadczenia Wykonawcy, określającego łączną wysokość zobowiązań Wykonawcy wobec podwykonawców naliczonych do daty przyjęcia faktury VAT przez </w:t>
      </w:r>
    </w:p>
    <w:p w14:paraId="018C5A5D" w14:textId="77777777" w:rsidR="00715D82" w:rsidRPr="00715D82" w:rsidRDefault="00715D82" w:rsidP="00715D82">
      <w:pPr>
        <w:spacing w:after="0" w:line="283" w:lineRule="auto"/>
        <w:ind w:left="708" w:right="-7" w:firstLine="0"/>
        <w:rPr>
          <w:rFonts w:cs="Arial"/>
          <w:color w:val="auto"/>
        </w:rPr>
      </w:pPr>
      <w:r w:rsidRPr="00715D82">
        <w:rPr>
          <w:rFonts w:cs="Arial"/>
          <w:color w:val="auto"/>
        </w:rPr>
        <w:t xml:space="preserve">Zamawiającego. </w:t>
      </w:r>
    </w:p>
    <w:p w14:paraId="00735231" w14:textId="77777777" w:rsidR="00715D82" w:rsidRPr="00715D82" w:rsidRDefault="00715D82" w:rsidP="00715D82">
      <w:pPr>
        <w:pStyle w:val="Akapitzlis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hanging="291"/>
        <w:contextualSpacing/>
        <w:rPr>
          <w:rFonts w:ascii="Arial" w:hAnsi="Arial" w:cs="Arial"/>
          <w:color w:val="auto"/>
        </w:rPr>
      </w:pPr>
      <w:r w:rsidRPr="00715D82">
        <w:rPr>
          <w:rFonts w:ascii="Arial" w:hAnsi="Arial" w:cs="Arial"/>
          <w:color w:val="auto"/>
        </w:rPr>
        <w:t xml:space="preserve">Oświadczenia powyższe powinny być wręczone Zamawiającemu przed datą płatności kwoty określonej na fakturze. </w:t>
      </w:r>
    </w:p>
    <w:p w14:paraId="68CF952C" w14:textId="77777777" w:rsidR="00715D82" w:rsidRPr="00715D82" w:rsidRDefault="00715D82" w:rsidP="00715D82">
      <w:pPr>
        <w:pStyle w:val="Akapitzlis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hanging="291"/>
        <w:contextualSpacing/>
        <w:rPr>
          <w:rFonts w:ascii="Arial" w:hAnsi="Arial" w:cs="Arial"/>
          <w:color w:val="auto"/>
        </w:rPr>
      </w:pPr>
      <w:r w:rsidRPr="00715D82">
        <w:rPr>
          <w:rFonts w:ascii="Arial" w:hAnsi="Arial" w:cs="Arial"/>
          <w:color w:val="auto"/>
        </w:rPr>
        <w:t>W razie gdyby z oświadczeń podwykonawców wynikało, że Wykonawca posiada wymagalne zobowiązania w stosunku do podwykonawców lub w razie braku oświadczenia któregokolwiek z podwykonawców wykonujących zlecone prace, Zamawiający będzie miał prawo zatrzymać z płatności kwotę odpowiadającą wysokości wymagalnego zobowiązania Wykonawcy wobec podwykonawców, a w razie braku informacji o wysokości powyższego zobowiązania kwotę oszacowaną przez Zamawiającego na podstawie danych przedstawionych przez Wykonawcy przy zawarciu umowy z podwykonawcą.</w:t>
      </w:r>
    </w:p>
    <w:p w14:paraId="04D72233" w14:textId="77777777" w:rsidR="00715D82" w:rsidRPr="00715D82" w:rsidRDefault="00715D82" w:rsidP="00715D82">
      <w:pPr>
        <w:pStyle w:val="Akapitzlis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hanging="291"/>
        <w:contextualSpacing/>
        <w:rPr>
          <w:rFonts w:ascii="Arial" w:hAnsi="Arial" w:cs="Arial"/>
          <w:color w:val="auto"/>
        </w:rPr>
      </w:pPr>
      <w:r w:rsidRPr="00715D82">
        <w:rPr>
          <w:rFonts w:ascii="Arial" w:hAnsi="Arial" w:cs="Arial"/>
          <w:color w:val="auto"/>
        </w:rPr>
        <w:t>Od dnia, w którym stosowanie faktur ustrukturyzowanych stanie się dla Wykonawcy obowiązkowe, faktury będą wystawiane i doręczane przy użyciu Krajowego Systemu e-Faktur z uwzględnieniem postanowień niniejszego paragrafu.</w:t>
      </w:r>
    </w:p>
    <w:p w14:paraId="5AC2C001" w14:textId="77777777" w:rsidR="00715D82" w:rsidRPr="00715D82" w:rsidRDefault="00715D82" w:rsidP="00715D82">
      <w:pPr>
        <w:pStyle w:val="Akapitzlis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hanging="291"/>
        <w:contextualSpacing/>
        <w:rPr>
          <w:rFonts w:ascii="Arial" w:hAnsi="Arial" w:cs="Arial"/>
          <w:color w:val="auto"/>
        </w:rPr>
      </w:pPr>
      <w:r w:rsidRPr="00715D82">
        <w:rPr>
          <w:rFonts w:ascii="Arial" w:hAnsi="Arial" w:cs="Arial"/>
          <w:color w:val="auto"/>
        </w:rPr>
        <w:t xml:space="preserve">Zapłata wynagrodzenia przez Zamawiającego na rzecz Wykonawcy będzie następować na podstawie prawidłowo wystawionej i doręczonej faktury ustrukturyzowanej, z zastrzeżeniem ust. 9. Wykonawca przyjmuje do wiadomości i akceptuje, że wyłącznie faktury ustrukturyzowane wystawione w sposób uwzględniający postanowienia niniejszego </w:t>
      </w:r>
      <w:r w:rsidRPr="00715D82">
        <w:rPr>
          <w:rFonts w:ascii="Arial" w:hAnsi="Arial" w:cs="Arial"/>
          <w:color w:val="auto"/>
        </w:rPr>
        <w:lastRenderedPageBreak/>
        <w:t>paragrafu będą uznawane za doręczone Zamawiającemu i będą stanowić podstawę dokonania zapłaty wynagrodzenia przez Zamawiającego. W przypadku naruszenia zasady, o której mowa w zdaniu poprzedzającym, Zamawiający nie ma obowiązku dokonania zapłaty wynagrodzenia i konieczne jest wówczas wystawienie przez Wykonawcę korygującej faktury ustrukturyzowanej uwzględniającej postanowienia niniejszego paragrafu.</w:t>
      </w:r>
    </w:p>
    <w:p w14:paraId="3DE59280" w14:textId="77777777" w:rsidR="00715D82" w:rsidRPr="00715D82" w:rsidRDefault="00715D82" w:rsidP="00715D82">
      <w:pPr>
        <w:pStyle w:val="Akapitzlis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hanging="291"/>
        <w:contextualSpacing/>
        <w:rPr>
          <w:rFonts w:ascii="Arial" w:hAnsi="Arial" w:cs="Arial"/>
          <w:color w:val="auto"/>
        </w:rPr>
      </w:pPr>
      <w:r w:rsidRPr="00715D82">
        <w:rPr>
          <w:rFonts w:ascii="Arial" w:hAnsi="Arial" w:cs="Arial"/>
          <w:color w:val="auto"/>
        </w:rPr>
        <w:t>Na gruncie niniejszej umowy za dzień doręczenia faktury ustrukturyzowanej Zamawiającemu uznawać się będzie dzień przydzielenia w Krajowym Systemie e-Faktur numeru identyfikującego tę fakturę (tzw. numer KSeF).</w:t>
      </w:r>
    </w:p>
    <w:p w14:paraId="7B160CBA" w14:textId="77777777" w:rsidR="00715D82" w:rsidRPr="00715D82" w:rsidRDefault="00715D82" w:rsidP="00715D82">
      <w:pPr>
        <w:pStyle w:val="Akapitzlis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hanging="291"/>
        <w:contextualSpacing/>
        <w:rPr>
          <w:rFonts w:ascii="Arial" w:hAnsi="Arial" w:cs="Arial"/>
          <w:color w:val="auto"/>
        </w:rPr>
      </w:pPr>
      <w:r w:rsidRPr="00715D82">
        <w:rPr>
          <w:rFonts w:ascii="Arial" w:hAnsi="Arial" w:cs="Arial"/>
          <w:color w:val="auto"/>
        </w:rPr>
        <w:t>Strony zgodnie postanawiają, że w przypadku wystawienia przez Wykonawcę faktur ustrukturyzowanych niezgodnie z niniejszym paragrafem przewidziane terminy płatności nie rozpoczyna biegu.</w:t>
      </w:r>
    </w:p>
    <w:p w14:paraId="09CFEF4E" w14:textId="1F397A50" w:rsidR="00715D82" w:rsidRPr="00715D82" w:rsidRDefault="00715D82" w:rsidP="00715D82">
      <w:pPr>
        <w:pStyle w:val="Akapitzlis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hanging="291"/>
        <w:contextualSpacing/>
        <w:rPr>
          <w:rFonts w:ascii="Arial" w:hAnsi="Arial" w:cs="Arial"/>
          <w:color w:val="auto"/>
        </w:rPr>
      </w:pPr>
      <w:r w:rsidRPr="00715D82">
        <w:rPr>
          <w:rFonts w:ascii="Arial" w:hAnsi="Arial" w:cs="Arial"/>
          <w:color w:val="auto"/>
        </w:rPr>
        <w:t>W przypadku, gdy po wystawieniu przez Wykonawcę faktury ustrukturyzowanej oraz przydzieleniu tej fakturze numeru identyfikującego w Krajowym Systemie e-Faktur (KSeF) wystąpi:</w:t>
      </w:r>
    </w:p>
    <w:p w14:paraId="091C26A1" w14:textId="77777777" w:rsidR="00715D82" w:rsidRPr="00715D82" w:rsidRDefault="00715D82" w:rsidP="00715D82">
      <w:pPr>
        <w:numPr>
          <w:ilvl w:val="0"/>
          <w:numId w:val="38"/>
        </w:numPr>
        <w:spacing w:after="0" w:line="283" w:lineRule="auto"/>
        <w:contextualSpacing/>
        <w:rPr>
          <w:rFonts w:eastAsia="Arial Unicode MS" w:cs="Arial"/>
          <w:color w:val="auto"/>
          <w:u w:color="000000"/>
          <w:bdr w:val="nil"/>
        </w:rPr>
      </w:pPr>
      <w:r w:rsidRPr="00715D82">
        <w:rPr>
          <w:rFonts w:eastAsia="Arial Unicode MS" w:cs="Arial"/>
          <w:color w:val="auto"/>
          <w:u w:color="000000"/>
          <w:bdr w:val="nil"/>
        </w:rPr>
        <w:t>niedostępność KSeF zgodnie z art. 106nh ust. 1 oraz art. 106ne ust. 4 ustawy z dnia 11 marca 2004 r. o podatku od towarów i usług,</w:t>
      </w:r>
    </w:p>
    <w:p w14:paraId="1802B72C" w14:textId="77777777" w:rsidR="00715D82" w:rsidRPr="00715D82" w:rsidRDefault="00715D82" w:rsidP="00715D82">
      <w:pPr>
        <w:numPr>
          <w:ilvl w:val="0"/>
          <w:numId w:val="38"/>
        </w:numPr>
        <w:spacing w:after="0" w:line="283" w:lineRule="auto"/>
        <w:contextualSpacing/>
        <w:rPr>
          <w:rFonts w:eastAsia="Arial Unicode MS" w:cs="Arial"/>
          <w:color w:val="auto"/>
          <w:u w:color="000000"/>
          <w:bdr w:val="nil"/>
        </w:rPr>
      </w:pPr>
      <w:r w:rsidRPr="00715D82">
        <w:rPr>
          <w:rFonts w:eastAsia="Arial Unicode MS" w:cs="Arial"/>
          <w:color w:val="auto"/>
          <w:u w:color="000000"/>
          <w:bdr w:val="nil"/>
        </w:rPr>
        <w:t>awaria KSeF zgodnie z art. 106nf ust. 1 oraz art. 106ne ust. 1 ustawy z dnia 11 marca 2004 r. o podatku od towarów i usług,</w:t>
      </w:r>
    </w:p>
    <w:p w14:paraId="3B39CDCE" w14:textId="77777777" w:rsidR="00715D82" w:rsidRPr="00715D82" w:rsidRDefault="00715D82" w:rsidP="00715D82">
      <w:pPr>
        <w:numPr>
          <w:ilvl w:val="0"/>
          <w:numId w:val="38"/>
        </w:numPr>
        <w:spacing w:after="0" w:line="283" w:lineRule="auto"/>
        <w:contextualSpacing/>
        <w:rPr>
          <w:rFonts w:eastAsia="Arial Unicode MS" w:cs="Arial"/>
          <w:color w:val="auto"/>
          <w:u w:color="000000"/>
          <w:bdr w:val="nil"/>
        </w:rPr>
      </w:pPr>
      <w:r w:rsidRPr="00715D82">
        <w:rPr>
          <w:rFonts w:eastAsia="Arial Unicode MS" w:cs="Arial"/>
          <w:color w:val="auto"/>
          <w:u w:color="000000"/>
          <w:bdr w:val="nil"/>
        </w:rPr>
        <w:t xml:space="preserve">awaria całkowita KSeF zgodnie z art. 106ng oraz art. 106ne ust. 3 ustawy z dnia 11 marca 2004 r. o podatku od towarów i usług, </w:t>
      </w:r>
    </w:p>
    <w:p w14:paraId="339921DE" w14:textId="77777777" w:rsidR="00715D82" w:rsidRPr="00715D82" w:rsidRDefault="00715D82" w:rsidP="00715D82">
      <w:pPr>
        <w:spacing w:after="0" w:line="283" w:lineRule="auto"/>
        <w:ind w:left="993"/>
        <w:contextualSpacing/>
        <w:rPr>
          <w:rFonts w:eastAsia="Arial Unicode MS" w:cs="Arial"/>
          <w:color w:val="auto"/>
          <w:u w:color="000000"/>
          <w:bdr w:val="nil"/>
        </w:rPr>
      </w:pPr>
      <w:r w:rsidRPr="00715D82">
        <w:rPr>
          <w:rFonts w:eastAsia="Arial Unicode MS" w:cs="Arial"/>
          <w:color w:val="auto"/>
          <w:u w:color="000000"/>
          <w:bdr w:val="nil"/>
        </w:rPr>
        <w:t>- termin płatności wynagrodzenia przez Zamawiającego ulega wydłużeniu o czas (okres) niedostępności KSeF, awarii KSeF lub awarii całkowitej KSeF. Okres ten zaokrągla się wzwyż do pełnego dnia kalendarzowego.</w:t>
      </w:r>
    </w:p>
    <w:p w14:paraId="14B506CF" w14:textId="56D393FB" w:rsidR="00715D82" w:rsidRPr="00715D82" w:rsidRDefault="00715D82" w:rsidP="00715D82">
      <w:pPr>
        <w:pStyle w:val="Akapitzlist"/>
        <w:numPr>
          <w:ilvl w:val="0"/>
          <w:numId w:val="19"/>
        </w:numPr>
        <w:spacing w:after="0" w:line="283" w:lineRule="auto"/>
        <w:contextualSpacing/>
        <w:rPr>
          <w:rFonts w:ascii="Arial" w:hAnsi="Arial" w:cs="Arial"/>
          <w:color w:val="auto"/>
        </w:rPr>
      </w:pPr>
      <w:r w:rsidRPr="00715D82">
        <w:rPr>
          <w:rFonts w:ascii="Arial" w:hAnsi="Arial" w:cs="Arial"/>
          <w:color w:val="auto"/>
        </w:rPr>
        <w:t>W przypadku, gdy ze względu na wystąpienie sytuacji, o których mowa w ust. 16 (niedostępność KSeF, awaria KSeF, awaria całkowita KSeF) Wykonawca nie będzie miał możliwości wystawienia i doręczenia faktury przy użyciu KSeF, faktury będą wystawiane zgodnie z obowiązującymi przepisami regulującymi skutki wystąpienia takich sytuacji. W takim przypadku faktury (wizualizacje faktur) będą doręczane na adres poczty elektronicznej (e-mail): [____________________]. Termin płatności w odniesieniu do takich faktur liczony jest od dnia otrzymania faktury (wizualizacji faktury) przez Zamawiającego przy wykorzystaniu adresu poczty elektronicznej. W przeciwnym wypadku termin płatności nie rozpoczyna biegu.</w:t>
      </w:r>
    </w:p>
    <w:p w14:paraId="7FD2FFC6" w14:textId="77777777" w:rsidR="00715D82" w:rsidRPr="00715D82" w:rsidRDefault="00715D82" w:rsidP="00715D82">
      <w:pPr>
        <w:numPr>
          <w:ilvl w:val="0"/>
          <w:numId w:val="19"/>
        </w:numPr>
        <w:spacing w:after="0" w:line="283" w:lineRule="auto"/>
        <w:contextualSpacing/>
        <w:rPr>
          <w:rFonts w:eastAsia="Arial Unicode MS" w:cs="Arial"/>
          <w:color w:val="auto"/>
          <w:u w:color="000000"/>
          <w:bdr w:val="nil"/>
        </w:rPr>
      </w:pPr>
      <w:r w:rsidRPr="00715D82">
        <w:rPr>
          <w:rFonts w:eastAsia="Arial Unicode MS" w:cs="Arial"/>
          <w:color w:val="auto"/>
          <w:u w:color="000000"/>
          <w:bdr w:val="nil"/>
        </w:rPr>
        <w:t>Ewentualne załączniki do faktur ustrukturyzowanych powinny zawierać w swojej treści dane Wykonawcy oraz numery faktur których dotyczą i będą przesyłane przy wykorzystaniu poczty elektronicznej (e-mail) na adres [_______________]. W przypadku, gdy wysyłka elektroniczna załączników nie będzie możliwa (w szczególności z uwagi na ich charakter), będą one przesyłane na adres Zamawiającego zgodnie z postanowieniami niniejszej Umowy.</w:t>
      </w:r>
    </w:p>
    <w:p w14:paraId="6A15E19B" w14:textId="77777777" w:rsidR="00715D82" w:rsidRPr="00715D82" w:rsidRDefault="00715D82" w:rsidP="00715D82">
      <w:pPr>
        <w:spacing w:after="0" w:line="283" w:lineRule="auto"/>
        <w:ind w:left="-8" w:right="-7" w:firstLine="0"/>
        <w:contextualSpacing/>
        <w:rPr>
          <w:rFonts w:cs="Arial"/>
          <w:color w:val="auto"/>
        </w:rPr>
      </w:pPr>
    </w:p>
    <w:p w14:paraId="190B0B77" w14:textId="77777777" w:rsidR="00715D82" w:rsidRPr="00715D82" w:rsidRDefault="00715D82" w:rsidP="00715D82">
      <w:pPr>
        <w:pStyle w:val="Nagwek1"/>
        <w:spacing w:after="0" w:line="283" w:lineRule="auto"/>
        <w:ind w:right="-7"/>
        <w:rPr>
          <w:rFonts w:cs="Arial"/>
          <w:szCs w:val="22"/>
        </w:rPr>
      </w:pPr>
    </w:p>
    <w:p w14:paraId="57C38AC7" w14:textId="77777777" w:rsidR="00715D82" w:rsidRPr="00715D82" w:rsidRDefault="00715D82" w:rsidP="00715D82">
      <w:pPr>
        <w:pStyle w:val="Nagwek1"/>
        <w:spacing w:after="0" w:line="283" w:lineRule="auto"/>
        <w:ind w:right="-7"/>
        <w:rPr>
          <w:rFonts w:cs="Arial"/>
          <w:szCs w:val="22"/>
        </w:rPr>
      </w:pPr>
      <w:r w:rsidRPr="00715D82">
        <w:rPr>
          <w:rFonts w:cs="Arial"/>
          <w:szCs w:val="22"/>
        </w:rPr>
        <w:t>§ 21</w:t>
      </w:r>
    </w:p>
    <w:p w14:paraId="03AFD721"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Zmiany Wynagrodzenia </w:t>
      </w:r>
    </w:p>
    <w:p w14:paraId="0BDCB082" w14:textId="77777777" w:rsidR="00715D82" w:rsidRPr="00715D82" w:rsidRDefault="00715D82" w:rsidP="00715D82">
      <w:pPr>
        <w:numPr>
          <w:ilvl w:val="0"/>
          <w:numId w:val="20"/>
        </w:numPr>
        <w:spacing w:after="0" w:line="283" w:lineRule="auto"/>
        <w:ind w:right="-7"/>
        <w:rPr>
          <w:rFonts w:cs="Arial"/>
        </w:rPr>
      </w:pPr>
      <w:r w:rsidRPr="00715D82">
        <w:rPr>
          <w:rFonts w:cs="Arial"/>
        </w:rPr>
        <w:t xml:space="preserve">Zamawiający przewiduje możliwość zmiany wysokości wynagrodzenia należnego Wykonawcy, w formie pisemnego aneksu, każdorazowo w przypadku wystąpienia jednej z następujących okoliczności, jeśli zmiany te będą miały wpływ na koszty wykonania zamówienia przez Wykonawcę: </w:t>
      </w:r>
    </w:p>
    <w:p w14:paraId="2C6C2273" w14:textId="77777777" w:rsidR="00715D82" w:rsidRPr="00715D82" w:rsidRDefault="00715D82" w:rsidP="00715D82">
      <w:pPr>
        <w:numPr>
          <w:ilvl w:val="1"/>
          <w:numId w:val="20"/>
        </w:numPr>
        <w:spacing w:after="0" w:line="283" w:lineRule="auto"/>
        <w:ind w:right="-7"/>
        <w:rPr>
          <w:rFonts w:cs="Arial"/>
        </w:rPr>
      </w:pPr>
      <w:r w:rsidRPr="00715D82">
        <w:rPr>
          <w:rFonts w:cs="Arial"/>
        </w:rPr>
        <w:lastRenderedPageBreak/>
        <w:t xml:space="preserve">zmiany stawki podatku od towarów i usług oraz podatku akcyzowego, </w:t>
      </w:r>
    </w:p>
    <w:p w14:paraId="4B726A99" w14:textId="77777777" w:rsidR="00715D82" w:rsidRPr="00715D82" w:rsidRDefault="00715D82" w:rsidP="00715D82">
      <w:pPr>
        <w:numPr>
          <w:ilvl w:val="1"/>
          <w:numId w:val="20"/>
        </w:numPr>
        <w:spacing w:after="0" w:line="283" w:lineRule="auto"/>
        <w:ind w:right="-7"/>
        <w:rPr>
          <w:rFonts w:cs="Arial"/>
        </w:rPr>
      </w:pPr>
      <w:r w:rsidRPr="00715D82">
        <w:rPr>
          <w:rFonts w:cs="Arial"/>
        </w:rPr>
        <w:t xml:space="preserve">zmiany wysokości minimalnego wynagrodzenia za pracę albo wysokości minimalnej stawki godzinowej, ustalonych na podstawie przepisów ustawy z dnia 10 października 2002 r. o minimalnym wynagrodzeniu za pracę, </w:t>
      </w:r>
    </w:p>
    <w:p w14:paraId="7F703ABB" w14:textId="77777777" w:rsidR="00715D82" w:rsidRPr="00715D82" w:rsidRDefault="00715D82" w:rsidP="00715D82">
      <w:pPr>
        <w:numPr>
          <w:ilvl w:val="1"/>
          <w:numId w:val="20"/>
        </w:numPr>
        <w:spacing w:after="0" w:line="283" w:lineRule="auto"/>
        <w:ind w:right="-7"/>
        <w:rPr>
          <w:rFonts w:cs="Arial"/>
        </w:rPr>
      </w:pPr>
      <w:r w:rsidRPr="00715D82">
        <w:rPr>
          <w:rFonts w:cs="Arial"/>
        </w:rPr>
        <w:t xml:space="preserve">zmiany zasad podlegania ubezpieczeniom społecznym lub ubezpieczeniu zdrowotnemu lub wysokości stawki składki na ubezpieczenia społeczne lub zdrowotne, </w:t>
      </w:r>
    </w:p>
    <w:p w14:paraId="0F8A1F42" w14:textId="77777777" w:rsidR="00715D82" w:rsidRPr="00715D82" w:rsidRDefault="00715D82" w:rsidP="00715D82">
      <w:pPr>
        <w:numPr>
          <w:ilvl w:val="1"/>
          <w:numId w:val="20"/>
        </w:numPr>
        <w:spacing w:after="0" w:line="283" w:lineRule="auto"/>
        <w:ind w:right="-7"/>
        <w:rPr>
          <w:rFonts w:cs="Arial"/>
        </w:rPr>
      </w:pPr>
      <w:r w:rsidRPr="00715D82">
        <w:rPr>
          <w:rFonts w:cs="Arial"/>
        </w:rPr>
        <w:t xml:space="preserve">zmiany zasad gromadzenia i wysokości wpłat do pracowniczych planów kapitałowych, o </w:t>
      </w:r>
      <w:r w:rsidRPr="0096652F">
        <w:rPr>
          <w:rFonts w:cs="Arial"/>
          <w:color w:val="auto"/>
        </w:rPr>
        <w:t>których mowa w ustawie z dnia 4 października 2018 r. o pracowniczych planach kapitałowych (Dz. U. t.j. Dz. U. z 2024 r. poz. 427).</w:t>
      </w:r>
    </w:p>
    <w:p w14:paraId="1A51A2F8" w14:textId="2D846DD4" w:rsidR="00715D82" w:rsidRPr="00715D82" w:rsidRDefault="00715D82" w:rsidP="00715D82">
      <w:pPr>
        <w:numPr>
          <w:ilvl w:val="1"/>
          <w:numId w:val="20"/>
        </w:numPr>
        <w:spacing w:after="0" w:line="283" w:lineRule="auto"/>
        <w:ind w:right="-7"/>
        <w:rPr>
          <w:rFonts w:cs="Arial"/>
        </w:rPr>
      </w:pPr>
      <w:r w:rsidRPr="00715D82">
        <w:rPr>
          <w:rFonts w:cs="Arial"/>
        </w:rPr>
        <w:t>w wyniku zmiany terminu realizacji niniejszej umowy, w związku ze zmianą terminu Odbioru końcowego Inwestycji przewidzianego w Kontrakcie z Generalnym Wykonawcą</w:t>
      </w:r>
      <w:r w:rsidRPr="00715D82">
        <w:rPr>
          <w:rFonts w:cs="Arial"/>
          <w:color w:val="FF0000"/>
        </w:rPr>
        <w:t xml:space="preserve">; </w:t>
      </w:r>
    </w:p>
    <w:p w14:paraId="48E5CF8C" w14:textId="664072E0" w:rsidR="00715D82" w:rsidRPr="00715D82" w:rsidRDefault="00715D82" w:rsidP="00715D82">
      <w:pPr>
        <w:numPr>
          <w:ilvl w:val="1"/>
          <w:numId w:val="20"/>
        </w:numPr>
        <w:spacing w:after="0" w:line="283" w:lineRule="auto"/>
        <w:ind w:right="-7"/>
        <w:rPr>
          <w:rFonts w:cs="Arial"/>
        </w:rPr>
      </w:pPr>
      <w:r w:rsidRPr="00715D82">
        <w:rPr>
          <w:rFonts w:cs="Arial"/>
        </w:rPr>
        <w:t>w wyniku zmiany terminu realizacji niniejszej umowy, w związku z niedotrzymaniem przez Generalnego Wykonawcę terminu Odbioru końcowego Inwestycji w rozumieniu Kontraktu.</w:t>
      </w:r>
      <w:r w:rsidRPr="00715D82">
        <w:rPr>
          <w:rFonts w:cs="Arial"/>
          <w:color w:val="FF0000"/>
        </w:rPr>
        <w:t xml:space="preserve"> </w:t>
      </w:r>
    </w:p>
    <w:p w14:paraId="33580454" w14:textId="77777777" w:rsidR="00715D82" w:rsidRPr="00715D82" w:rsidRDefault="00715D82" w:rsidP="00715D82">
      <w:pPr>
        <w:numPr>
          <w:ilvl w:val="0"/>
          <w:numId w:val="20"/>
        </w:numPr>
        <w:spacing w:after="0" w:line="283" w:lineRule="auto"/>
        <w:ind w:right="-7"/>
        <w:rPr>
          <w:rFonts w:cs="Arial"/>
        </w:rPr>
      </w:pPr>
      <w:r w:rsidRPr="00715D82">
        <w:rPr>
          <w:rFonts w:cs="Arial"/>
        </w:rPr>
        <w:t xml:space="preserve">W przypadku, gdy w trakcie obowiązywania umowy ulegnie obniżeniu stawka podatku od towarów i usług na usługi stanowiące Przedmiot niniejszej umowy, Wykonawca zobowiązuje się do zawarcia aneksu do niniejszej umowy, na mocy którego pomniejszona zostanie wysokość wynagrodzenia brutto Wykonawcy w ten sposób, że zostanie ono pomniejszone o kwotę stanowiąca różnicę pomiędzy kwotą podatku od towarów i usług obliczoną według stawki obowiązującej w dniu zawarcia umowy, a kwotą podatku od towarów i usług obliczoną według nowej stawki obowiązującej po wprowadzeniu zmiany w obowiązujących w tym zakresie przepisach prawa. Przedmiotowe postanowienie ma zastosowanie do tej części wynagrodzenia brutto Wykonawcy, do którego będzie miała zastosowanie obniżona stawka podatku VAT. W każdym przypadku podstawą wyliczenia kwoty podatku od towarów i usług będzie kwota Wynagrodzenia netto Wykonawcy, która nie ulegnie zmianie. </w:t>
      </w:r>
    </w:p>
    <w:p w14:paraId="52AAD585" w14:textId="77777777" w:rsidR="00715D82" w:rsidRPr="00715D82" w:rsidRDefault="00715D82" w:rsidP="00715D82">
      <w:pPr>
        <w:numPr>
          <w:ilvl w:val="0"/>
          <w:numId w:val="20"/>
        </w:numPr>
        <w:spacing w:after="0" w:line="283" w:lineRule="auto"/>
        <w:ind w:right="-7"/>
        <w:rPr>
          <w:rFonts w:cs="Arial"/>
        </w:rPr>
      </w:pPr>
      <w:r w:rsidRPr="00715D82">
        <w:rPr>
          <w:rFonts w:cs="Arial"/>
        </w:rPr>
        <w:t xml:space="preserve">W przypadku, gdy w trakcie obowiązywania umowy ulegnie podwyższeniu stawka podatku od towarów i usług na usługi stanowiące Przedmiot niniejszej umowy, Zamawiający przewiduje możliwość zmiany umowy w zakresie zmiany wysokości Wynagrodzenia Wykonawcy w ten sposób, że zostanie ono powiększone o kwotę stanowiąca różnicę pomiędzy kwotą podatku od towarów i usług obliczoną według stawki obowiązującej w dniu zawarcia umowy, a kwotą podatku od towarów i usług obliczoną według nowej stawki obowiązującej po wprowadzeniu zmiany w obowiązujących w tym zakresie przepisach prawa. Przedmiotowe postanowienie może mieć zastosowanie do tej części wynagrodzenia brutto Wykonawcy, do którego będzie miała zastosowanie podwyższona stawka podatku VAT. Powyższa zmiana może być jednak dokonana pod warunkiem wykazania przez Wykonawcy, że zmiana w zakresie stawki podatku od towarów i usług miała wpływ na koszty wykonania zamówienia (Przedmiotu Umowy) przez Wykonawcy. W każdym przypadku podstawą wyliczenia kwoty podatku od towarów i usług będzie kwota wynagrodzenia netto Wykonawcy, która nie ulegnie zmianie. W sytuacji, o której mowa w niniejszym postanowieniu, Wykonawcy przysługuje uprawnienie do złożenia wniosku o zmianę Wysokości Wynagrodzenia Wykonawcy w zakresie bezpośrednio związanym ze zmianą związaną z podwyższeniem stawki podatku od towarów i usług stanowiących Przedmiot Umowy, przy czym Wykonawca zobowiązany jest do wykazania, że zmiany te mają bezpośredni wpływ na koszty wykonania zamówienia (Przedmiotu Umowy) przez Wykonawcy oraz do przedstawienia Zamawiającemu pisemnego uzasadnienia do </w:t>
      </w:r>
      <w:r w:rsidRPr="00715D82">
        <w:rPr>
          <w:rFonts w:cs="Arial"/>
        </w:rPr>
        <w:lastRenderedPageBreak/>
        <w:t xml:space="preserve">dokonania zmiany wysokości wynagrodzenia Wykonawcy zawierającego w szczególności szczegółowe wyliczenie całkowitej kwoty, o jaką wynagrodzenie Wykonawcy powinno ulec zmianie, oraz wskazanie daty, od której nastąpiła bądź nastąpi zmiana wysokości kosztów wykonania umowy, związanych z podwyższeniem stawki podatku od towarów i usług stanowiących Przedmiot Umowy. </w:t>
      </w:r>
    </w:p>
    <w:p w14:paraId="7ECE2255" w14:textId="77777777" w:rsidR="00715D82" w:rsidRPr="00715D82" w:rsidRDefault="00715D82" w:rsidP="00715D82">
      <w:pPr>
        <w:numPr>
          <w:ilvl w:val="0"/>
          <w:numId w:val="20"/>
        </w:numPr>
        <w:spacing w:after="0" w:line="283" w:lineRule="auto"/>
        <w:ind w:right="-7"/>
        <w:rPr>
          <w:rFonts w:cs="Arial"/>
        </w:rPr>
      </w:pPr>
      <w:r w:rsidRPr="00715D82">
        <w:rPr>
          <w:rFonts w:cs="Arial"/>
        </w:rPr>
        <w:t xml:space="preserve">W przypadku, gdy w trakcie obowiązywania umowy ulegną zmianie: </w:t>
      </w:r>
    </w:p>
    <w:p w14:paraId="450820F9" w14:textId="77777777" w:rsidR="00715D82" w:rsidRPr="00715D82" w:rsidRDefault="00715D82" w:rsidP="00715D82">
      <w:pPr>
        <w:spacing w:after="0" w:line="283" w:lineRule="auto"/>
        <w:ind w:left="427" w:right="-7" w:firstLine="0"/>
        <w:rPr>
          <w:rFonts w:cs="Arial"/>
        </w:rPr>
      </w:pPr>
      <w:r w:rsidRPr="00715D82">
        <w:rPr>
          <w:rFonts w:cs="Arial"/>
        </w:rPr>
        <w:t xml:space="preserve">1)wysokość minimalnego wynagrodzenia za pracę albo wysokość minimalnej stawki godzinowej, ustalonych na podstawie przepisów ustawy o minimalnym wynagrodzeniu za pracę;  </w:t>
      </w:r>
    </w:p>
    <w:p w14:paraId="63E5C14E" w14:textId="77777777" w:rsidR="00715D82" w:rsidRPr="00715D82" w:rsidRDefault="00715D82" w:rsidP="00715D82">
      <w:pPr>
        <w:spacing w:after="0" w:line="283" w:lineRule="auto"/>
        <w:ind w:left="427" w:right="-7" w:firstLine="0"/>
        <w:rPr>
          <w:rFonts w:cs="Arial"/>
        </w:rPr>
      </w:pPr>
      <w:r w:rsidRPr="00715D82">
        <w:rPr>
          <w:rFonts w:cs="Arial"/>
        </w:rPr>
        <w:t xml:space="preserve">2)zasady podlegania ubezpieczeniom społecznym lub ubezpieczeniu zdrowotnemu lub wysokości stawki składki na ubezpieczenia społeczne lub zdrowotne, </w:t>
      </w:r>
    </w:p>
    <w:p w14:paraId="0035A6CE" w14:textId="77777777" w:rsidR="00715D82" w:rsidRPr="00715D82" w:rsidRDefault="00715D82" w:rsidP="00715D82">
      <w:pPr>
        <w:spacing w:after="0" w:line="283" w:lineRule="auto"/>
        <w:ind w:left="427" w:right="-7" w:firstLine="0"/>
        <w:rPr>
          <w:rFonts w:cs="Arial"/>
        </w:rPr>
      </w:pPr>
      <w:r w:rsidRPr="00715D82">
        <w:rPr>
          <w:rFonts w:cs="Arial"/>
        </w:rPr>
        <w:t>3)</w:t>
      </w:r>
      <w:r w:rsidRPr="00715D82">
        <w:rPr>
          <w:rFonts w:cs="Arial"/>
        </w:rPr>
        <w:tab/>
        <w:t>zasady gromadzenia i wysokości wpłat do pracowniczych planów kapitałowych, o których mowa w ustawie z dnia 4 października 2018 r. o pracowniczych planach kapitałowych (t.j. Dz. U. z 2024 r. poz. 427).</w:t>
      </w:r>
    </w:p>
    <w:p w14:paraId="254CDBAB" w14:textId="77777777" w:rsidR="00715D82" w:rsidRPr="00715D82" w:rsidRDefault="00715D82" w:rsidP="00715D82">
      <w:pPr>
        <w:spacing w:after="0" w:line="283" w:lineRule="auto"/>
        <w:ind w:left="284" w:right="-7" w:firstLine="0"/>
        <w:rPr>
          <w:rFonts w:cs="Arial"/>
        </w:rPr>
      </w:pPr>
      <w:r w:rsidRPr="00715D82">
        <w:rPr>
          <w:rFonts w:cs="Arial"/>
        </w:rPr>
        <w:t xml:space="preserve">Wykonawcy przysługuje uprawnienie do złożenia wniosku o zmianę Wysokości wynagrodzenia Wykonawcy w zakresie bezpośrednio związanym ze zmianą, o której mowa w pkt 1 – 3 powyżej, przy czym Wykonawca zobowiązany jest do wykazania, że zamiany te mają bezpośredni wpływ na koszty wykonania zamówienia (Przedmiotu Umowy) przez Wykonawcy oraz do przedstawienia Zamawiającemu pisemnego uzasadnienia zawierającego szczegółowe wyliczenie całkowitej kwoty, o jaką wynagrodzenie Wykonawcy powinno ulec zmianie, oraz wskazanie daty, od której nastąpiła bądź nastąpi zmiana wysokości kosztów wykonania umowy, o których mowa w pkt 1 – 3 powyżej, uzasadniająca zmianę wysokości wynagrodzenia należnego Wykonawcy. Ewentualna zmiana wysokości wynagrodzenia Wykonawcy w przypadku zaistnienia przesłanki, o której mowa w pkt 1 – 3 powyżej, może obejmować wyłącznie część wynagrodzenia należnego Wykonawcy, w odniesieniu do której nastąpiła zmiana wysokości kosztów wykonania umowy przez Wykonawcy w związku z wejściem w życie odpowiednich przepisów. Zmiana wysokości wynagrodzenia Wykonawcy w przypadku zaistnienia przesłanki, o której mowa w pkt 1 – 3 powyżej, wymaga wyrażenia przez Zamawiającego zgody na dokonanie tej zmiany oraz zawarcia stosownego aneksu do umowy w formie pisemnej pod rygorem nieważności. </w:t>
      </w:r>
    </w:p>
    <w:p w14:paraId="1093F6C2" w14:textId="77777777" w:rsidR="00715D82" w:rsidRPr="00715D82" w:rsidRDefault="00715D82" w:rsidP="00715D82">
      <w:pPr>
        <w:numPr>
          <w:ilvl w:val="0"/>
          <w:numId w:val="21"/>
        </w:numPr>
        <w:spacing w:after="0" w:line="283" w:lineRule="auto"/>
        <w:ind w:right="-7"/>
        <w:rPr>
          <w:rFonts w:cs="Arial"/>
        </w:rPr>
      </w:pPr>
      <w:r w:rsidRPr="00715D82">
        <w:rPr>
          <w:rFonts w:cs="Arial"/>
        </w:rPr>
        <w:t xml:space="preserve">W przypadku wystąpienia przez Wykonawcy z wnioskiem, o którym mowa w ust. 3 lub 4 powyżej, Wykonawca jest zobowiązany dołączyć do wniosku dokumenty, z których będzie wynikać, w jakim zakresie zmiany te mają wpływ na koszty wykonania umowy. </w:t>
      </w:r>
    </w:p>
    <w:p w14:paraId="176E24DB" w14:textId="352876B6" w:rsidR="00715D82" w:rsidRPr="00715D82" w:rsidRDefault="00715D82" w:rsidP="00715D82">
      <w:pPr>
        <w:numPr>
          <w:ilvl w:val="0"/>
          <w:numId w:val="21"/>
        </w:numPr>
        <w:spacing w:after="0" w:line="283" w:lineRule="auto"/>
        <w:ind w:right="-7"/>
        <w:rPr>
          <w:rFonts w:cs="Arial"/>
        </w:rPr>
      </w:pPr>
      <w:r w:rsidRPr="00715D82">
        <w:rPr>
          <w:rFonts w:cs="Arial"/>
        </w:rPr>
        <w:t>Zamawiający po otrzymaniu wniosku Wykonawcy oraz dokumentów, o których mowa w ust. 5 powyżej, informuje Wykonawc</w:t>
      </w:r>
      <w:r w:rsidR="0096652F">
        <w:rPr>
          <w:rFonts w:cs="Arial"/>
        </w:rPr>
        <w:t xml:space="preserve">ę </w:t>
      </w:r>
      <w:r w:rsidRPr="00715D82">
        <w:rPr>
          <w:rFonts w:cs="Arial"/>
        </w:rPr>
        <w:t xml:space="preserve">o wysokości kwoty, o którą w ocenie Zamawiającego wynagrodzenie należne Wykonawcy powinno ulec zmianie albo przekazuje Wykonawcy pisemną informację o braku zgody Zamawiającego na zmianę wysokości wynagrodzenia Wykonawcy wraz z uzasadnieniem. </w:t>
      </w:r>
    </w:p>
    <w:p w14:paraId="778897C2" w14:textId="77777777" w:rsidR="00715D82" w:rsidRPr="00715D82" w:rsidRDefault="00715D82" w:rsidP="00715D82">
      <w:pPr>
        <w:numPr>
          <w:ilvl w:val="0"/>
          <w:numId w:val="21"/>
        </w:numPr>
        <w:spacing w:after="0" w:line="283" w:lineRule="auto"/>
        <w:ind w:right="-7"/>
        <w:rPr>
          <w:rFonts w:cs="Arial"/>
        </w:rPr>
      </w:pPr>
      <w:r w:rsidRPr="00715D82">
        <w:rPr>
          <w:rFonts w:cs="Arial"/>
        </w:rPr>
        <w:t xml:space="preserve">W przypadku otrzymania przez Wykonawcę informacji o braku zgody Zamawiającego na zmianę lub częściowym uwzględnieniu wniosku, Wykonawca może ponownie wystąpić z wnioskiem, o którym mowa w ust. 3 lub ust. 4 powyżej. </w:t>
      </w:r>
    </w:p>
    <w:p w14:paraId="4E32E224" w14:textId="77777777" w:rsidR="00715D82" w:rsidRPr="00715D82" w:rsidRDefault="00715D82" w:rsidP="00715D82">
      <w:pPr>
        <w:numPr>
          <w:ilvl w:val="0"/>
          <w:numId w:val="21"/>
        </w:numPr>
        <w:spacing w:after="0" w:line="283" w:lineRule="auto"/>
        <w:ind w:right="-7"/>
        <w:rPr>
          <w:rFonts w:cs="Arial"/>
        </w:rPr>
      </w:pPr>
      <w:r w:rsidRPr="00715D82">
        <w:rPr>
          <w:rFonts w:cs="Arial"/>
        </w:rPr>
        <w:t xml:space="preserve">Wykonawcy przysługuje uprawnienie do złożenia wniosku o zmianę wysokości wynagrodzenia Wykonawcy w zakresie bezpośrednio związanym ze zmianą, o której mowa w ust. 1 pkt 5 – 6 powyżej, przy czym Wykonawca zobowiązany jest do wykazania, że zamiany te mają bezpośredni wpływ na koszty wykonania zamówienia (Przedmiotu Umowy) przez Wykonawcy oraz do przedstawienia Zamawiającemu pisemnego </w:t>
      </w:r>
      <w:r w:rsidRPr="00715D82">
        <w:rPr>
          <w:rFonts w:cs="Arial"/>
        </w:rPr>
        <w:lastRenderedPageBreak/>
        <w:t xml:space="preserve">uzasadnienia zawierającego szczegółowe wyliczenie całkowitej kwoty, o jaką wynagrodzenie Wykonawcy powinno ulec zmianie, oraz wskazanie daty, od której nastąpiła bądź nastąpi zmiana wysokości kosztów wykonania umowy, uzasadniająca zmianę wysokości wynagrodzenia należnego Wykonawcy. Zmiana wysokości wynagrodzenia wymaga wyrażenia przez Zamawiającego zgody na dokonanie tej zmiany oraz zawarcia stosownego aneksu do umowy w formie pisemnej pod rygorem nieważności. </w:t>
      </w:r>
    </w:p>
    <w:p w14:paraId="111A51E1" w14:textId="77777777" w:rsidR="00715D82" w:rsidRPr="00715D82" w:rsidRDefault="00715D82" w:rsidP="00715D82">
      <w:pPr>
        <w:numPr>
          <w:ilvl w:val="0"/>
          <w:numId w:val="21"/>
        </w:numPr>
        <w:spacing w:after="0" w:line="283" w:lineRule="auto"/>
        <w:ind w:right="-7"/>
        <w:rPr>
          <w:rFonts w:cs="Arial"/>
        </w:rPr>
      </w:pPr>
      <w:r w:rsidRPr="00715D82">
        <w:rPr>
          <w:rFonts w:cs="Arial"/>
        </w:rPr>
        <w:t xml:space="preserve">W przypadku wystąpienia przez Wykonawcy z wnioskiem, o którym mowa w ust. 8 powyżej, Wykonawca jest zobowiązany dołączyć do wniosku dokumenty, z których będzie wynikać, w jakim zakresie zmiany te mają wpływ na koszty wykonania umowy. </w:t>
      </w:r>
    </w:p>
    <w:p w14:paraId="39C3CD33" w14:textId="77777777" w:rsidR="00715D82" w:rsidRPr="00715D82" w:rsidRDefault="00715D82" w:rsidP="00715D82">
      <w:pPr>
        <w:numPr>
          <w:ilvl w:val="0"/>
          <w:numId w:val="21"/>
        </w:numPr>
        <w:spacing w:after="0" w:line="283" w:lineRule="auto"/>
        <w:ind w:right="-7"/>
        <w:rPr>
          <w:rFonts w:cs="Arial"/>
        </w:rPr>
      </w:pPr>
      <w:r w:rsidRPr="00715D82">
        <w:rPr>
          <w:rFonts w:cs="Arial"/>
        </w:rPr>
        <w:t xml:space="preserve">Zamawiający po otrzymaniu wniosku Wykonawcy oraz dokumentów, o których mowa w ust. 9 powyżej, informuje Wykonawcę o wysokości kwoty, o którą w ocenie Zamawiającego wynagrodzenie należne Wykonawcy powinno ulec zmianie albo przekazuje Wykonawcy pisemną informację o braku zgody Zamawiającego na zmianę wysokości wynagrodzenia Wykonawcy wraz z uzasadnieniem. </w:t>
      </w:r>
    </w:p>
    <w:p w14:paraId="27A3FAAA" w14:textId="77777777" w:rsidR="00715D82" w:rsidRPr="00715D82" w:rsidRDefault="00715D82" w:rsidP="00715D82">
      <w:pPr>
        <w:numPr>
          <w:ilvl w:val="0"/>
          <w:numId w:val="21"/>
        </w:numPr>
        <w:spacing w:after="0" w:line="283" w:lineRule="auto"/>
        <w:ind w:right="-7"/>
        <w:rPr>
          <w:rFonts w:cs="Arial"/>
        </w:rPr>
      </w:pPr>
      <w:r w:rsidRPr="00715D82">
        <w:rPr>
          <w:rFonts w:cs="Arial"/>
        </w:rPr>
        <w:t xml:space="preserve">W przypadku otrzymania przez Wykonawcy informacji o braku zgody Zamawiającego na zmianę lub częściowym uwzględnieniu wniosku, Wykonawca może ponownie wystąpić z wnioskiem, o którym mowa w ust. 8 powyżej. </w:t>
      </w:r>
    </w:p>
    <w:p w14:paraId="11A57C63" w14:textId="77777777" w:rsidR="00715D82" w:rsidRPr="00715D82" w:rsidRDefault="00715D82" w:rsidP="00715D82">
      <w:pPr>
        <w:spacing w:after="0" w:line="283" w:lineRule="auto"/>
        <w:ind w:left="283" w:right="-7" w:firstLine="0"/>
        <w:rPr>
          <w:rFonts w:cs="Arial"/>
        </w:rPr>
      </w:pPr>
    </w:p>
    <w:p w14:paraId="14A196DE"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 22 </w:t>
      </w:r>
    </w:p>
    <w:p w14:paraId="16257F45"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Rozwiązanie, wypowiedzenie umowy oraz odstąpienie od umowy </w:t>
      </w:r>
    </w:p>
    <w:p w14:paraId="37902B85" w14:textId="77777777" w:rsidR="00715D82" w:rsidRPr="00715D82" w:rsidRDefault="00715D82" w:rsidP="00715D82">
      <w:pPr>
        <w:numPr>
          <w:ilvl w:val="0"/>
          <w:numId w:val="22"/>
        </w:numPr>
        <w:spacing w:after="0" w:line="283" w:lineRule="auto"/>
        <w:ind w:right="-7"/>
        <w:rPr>
          <w:rFonts w:cs="Arial"/>
        </w:rPr>
      </w:pPr>
      <w:r w:rsidRPr="00715D82">
        <w:rPr>
          <w:rFonts w:cs="Arial"/>
        </w:rPr>
        <w:t xml:space="preserve">Zamawiającemu przysługuje uprawnienie do wypowiedzenia niniejszej umowy, bez zachowania okresu wypowiedzenia, w przypadku gdy: </w:t>
      </w:r>
    </w:p>
    <w:p w14:paraId="30E262A9" w14:textId="3C0CDFDE" w:rsidR="00715D82" w:rsidRPr="00715D82" w:rsidRDefault="00715D82" w:rsidP="00715D82">
      <w:pPr>
        <w:numPr>
          <w:ilvl w:val="1"/>
          <w:numId w:val="22"/>
        </w:numPr>
        <w:spacing w:after="0" w:line="283" w:lineRule="auto"/>
        <w:ind w:left="851" w:right="-7"/>
        <w:rPr>
          <w:rFonts w:cs="Arial"/>
        </w:rPr>
      </w:pPr>
      <w:r w:rsidRPr="00715D82">
        <w:rPr>
          <w:rFonts w:cs="Arial"/>
        </w:rPr>
        <w:t>Wykonawca narusza postanowienia niniejszej umowy, pomimo wezwania wystosowanego przez Zamawiającego do zmiany sposobu wykonywania umowy w terminie 7 dni od daty otrzymania przez Wykonawc</w:t>
      </w:r>
      <w:r w:rsidR="0096652F">
        <w:rPr>
          <w:rFonts w:cs="Arial"/>
        </w:rPr>
        <w:t>ę</w:t>
      </w:r>
      <w:r w:rsidRPr="00715D82">
        <w:rPr>
          <w:rFonts w:cs="Arial"/>
        </w:rPr>
        <w:t xml:space="preserve"> przedmiotowego wezwania. </w:t>
      </w:r>
    </w:p>
    <w:p w14:paraId="77EFC2F6" w14:textId="77777777" w:rsidR="00715D82" w:rsidRPr="00715D82" w:rsidRDefault="00715D82" w:rsidP="00715D82">
      <w:pPr>
        <w:numPr>
          <w:ilvl w:val="1"/>
          <w:numId w:val="22"/>
        </w:numPr>
        <w:spacing w:after="0" w:line="283" w:lineRule="auto"/>
        <w:ind w:left="851" w:right="-7"/>
        <w:rPr>
          <w:rFonts w:cs="Arial"/>
        </w:rPr>
      </w:pPr>
      <w:r w:rsidRPr="00715D82">
        <w:rPr>
          <w:rFonts w:cs="Arial"/>
        </w:rPr>
        <w:t xml:space="preserve">Wykonawca lub osoby, o których mowa w § 10 umowy, zawrą umowę/umowy z innymi uczestnikami procesu inwestycyjnego, jeżeli zawarcie takiej umowy mogłoby powodować wątpliwości co do lojalności Wykonawcy wobec Zamawiającego i jego rzetelności w wykonaniu obowiązków przewidzianych umową. </w:t>
      </w:r>
    </w:p>
    <w:p w14:paraId="441741D7" w14:textId="77777777" w:rsidR="00715D82" w:rsidRPr="00715D82" w:rsidRDefault="00715D82" w:rsidP="00715D82">
      <w:pPr>
        <w:numPr>
          <w:ilvl w:val="1"/>
          <w:numId w:val="22"/>
        </w:numPr>
        <w:spacing w:after="0" w:line="283" w:lineRule="auto"/>
        <w:ind w:left="851" w:right="-7"/>
        <w:rPr>
          <w:rFonts w:cs="Arial"/>
        </w:rPr>
      </w:pPr>
      <w:r w:rsidRPr="00715D82">
        <w:rPr>
          <w:rFonts w:cs="Arial"/>
        </w:rPr>
        <w:t xml:space="preserve">Wykonawca lub osoby, o których mowa w § 10 umowy, staną się wspólnikami lub udziałowcami innych uczestników procesu inwestycyjnego, jeżeli stan taki mógłby powodować wątpliwości co do lojalności Wykonawcy wobec Zamawiającego i jego rzetelności w wykonaniu obowiązków przewidzianych umową. </w:t>
      </w:r>
    </w:p>
    <w:p w14:paraId="4B45B34A" w14:textId="77777777" w:rsidR="00715D82" w:rsidRPr="00715D82" w:rsidRDefault="00715D82" w:rsidP="00715D82">
      <w:pPr>
        <w:numPr>
          <w:ilvl w:val="1"/>
          <w:numId w:val="22"/>
        </w:numPr>
        <w:spacing w:after="0" w:line="283" w:lineRule="auto"/>
        <w:ind w:left="851" w:right="-7"/>
        <w:rPr>
          <w:rFonts w:cs="Arial"/>
        </w:rPr>
      </w:pPr>
      <w:r w:rsidRPr="00715D82">
        <w:rPr>
          <w:rFonts w:cs="Arial"/>
        </w:rPr>
        <w:t xml:space="preserve">Wykonawca bez uzasadnionej przyczyny przerwał wykonywanie usług na okres dłuższy niż 7 dni i pomimo pisemnego wezwania Zamawiającego nie podjął ich w okresie 3 dni roboczych od dnia doręczenia Wykonawcy takiego wezwania. </w:t>
      </w:r>
    </w:p>
    <w:p w14:paraId="4BFC0416" w14:textId="77777777" w:rsidR="00715D82" w:rsidRPr="00715D82" w:rsidRDefault="00715D82" w:rsidP="00715D82">
      <w:pPr>
        <w:numPr>
          <w:ilvl w:val="1"/>
          <w:numId w:val="22"/>
        </w:numPr>
        <w:spacing w:after="0" w:line="283" w:lineRule="auto"/>
        <w:ind w:left="851" w:right="-7"/>
        <w:rPr>
          <w:rFonts w:cs="Arial"/>
        </w:rPr>
      </w:pPr>
      <w:r w:rsidRPr="00715D82">
        <w:rPr>
          <w:rFonts w:cs="Arial"/>
        </w:rPr>
        <w:t xml:space="preserve">Wykonawca z przyczyn przez niego zawinionych nie przystąpił do czynności odbiorów częściowych i końcowego Inwestycji, nie rozpoczął świadczenia usług albo pozostaje w zwłoce z realizacją usług tak dalece, że wątpliwe jest dochowanie terminów określonych umową. </w:t>
      </w:r>
    </w:p>
    <w:p w14:paraId="1E35908B" w14:textId="77777777" w:rsidR="00715D82" w:rsidRPr="00715D82" w:rsidRDefault="00715D82" w:rsidP="00715D82">
      <w:pPr>
        <w:numPr>
          <w:ilvl w:val="1"/>
          <w:numId w:val="22"/>
        </w:numPr>
        <w:spacing w:after="0" w:line="283" w:lineRule="auto"/>
        <w:ind w:left="851" w:right="-7"/>
        <w:rPr>
          <w:rFonts w:cs="Arial"/>
        </w:rPr>
      </w:pPr>
      <w:r w:rsidRPr="00715D82">
        <w:rPr>
          <w:rFonts w:cs="Arial"/>
        </w:rPr>
        <w:t xml:space="preserve">Wykonawca podzleca całość lub część realizacji Przedmiotu Umowy niezgodnie z umową. </w:t>
      </w:r>
    </w:p>
    <w:p w14:paraId="07F6E217" w14:textId="77777777" w:rsidR="00715D82" w:rsidRPr="00715D82" w:rsidRDefault="00715D82" w:rsidP="00715D82">
      <w:pPr>
        <w:numPr>
          <w:ilvl w:val="1"/>
          <w:numId w:val="22"/>
        </w:numPr>
        <w:spacing w:after="0" w:line="283" w:lineRule="auto"/>
        <w:ind w:left="851" w:right="-7"/>
        <w:rPr>
          <w:rFonts w:cs="Arial"/>
        </w:rPr>
      </w:pPr>
      <w:r w:rsidRPr="00715D82">
        <w:rPr>
          <w:rFonts w:cs="Arial"/>
        </w:rPr>
        <w:t xml:space="preserve">Nastąpi rozwiązanie lub wygaśnięcie umowy z Generalnym Wykonawcą przed zakończeniem Inwestycji. </w:t>
      </w:r>
    </w:p>
    <w:p w14:paraId="254C4BAC" w14:textId="77777777" w:rsidR="00715D82" w:rsidRPr="00715D82" w:rsidRDefault="00715D82" w:rsidP="00715D82">
      <w:pPr>
        <w:pStyle w:val="Akapitzlist"/>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hanging="291"/>
        <w:contextualSpacing/>
        <w:rPr>
          <w:rFonts w:ascii="Arial" w:hAnsi="Arial" w:cs="Arial"/>
        </w:rPr>
      </w:pPr>
      <w:r w:rsidRPr="00715D82">
        <w:rPr>
          <w:rFonts w:ascii="Arial" w:hAnsi="Arial" w:cs="Arial"/>
        </w:rPr>
        <w:t xml:space="preserve">W przypadku wypowiedzenia przez Zamawiającego umowy z przyczyn określonych powyżej z chwilą otrzymania przez Wykonawcy oświadczenia o wypowiedzeniu złożonego przez Zamawiającego, umowa ulega rozwiązaniu ze skutkiem natychmiastowym. </w:t>
      </w:r>
    </w:p>
    <w:p w14:paraId="7AFFCB9D" w14:textId="77777777" w:rsidR="00715D82" w:rsidRPr="00715D82" w:rsidRDefault="00715D82" w:rsidP="00715D82">
      <w:pPr>
        <w:numPr>
          <w:ilvl w:val="0"/>
          <w:numId w:val="23"/>
        </w:numPr>
        <w:spacing w:after="0" w:line="283" w:lineRule="auto"/>
        <w:ind w:right="-7"/>
        <w:rPr>
          <w:rFonts w:cs="Arial"/>
        </w:rPr>
      </w:pPr>
      <w:r w:rsidRPr="00715D82">
        <w:rPr>
          <w:rFonts w:cs="Arial"/>
        </w:rPr>
        <w:lastRenderedPageBreak/>
        <w:t xml:space="preserve">W wypadku wypowiedzenia umowy przez Zamawiającego na podstawie ust. 1 wynagrodzenie Wykonawcy będzie stanowiło wynagrodzenie należne zgodnie z umową do dnia wypowiedzenia umowy. W wypadkach opisanych w ust. 1 pkt 1 – 6 powyżej, Zamawiający naliczy ponadto karę umowną, o której mowa w niniejszej umowie. </w:t>
      </w:r>
    </w:p>
    <w:p w14:paraId="423346D6" w14:textId="77777777" w:rsidR="00715D82" w:rsidRPr="00715D82" w:rsidRDefault="00715D82" w:rsidP="00715D82">
      <w:pPr>
        <w:numPr>
          <w:ilvl w:val="0"/>
          <w:numId w:val="23"/>
        </w:numPr>
        <w:spacing w:after="0" w:line="283" w:lineRule="auto"/>
        <w:ind w:right="-7"/>
        <w:rPr>
          <w:rFonts w:cs="Arial"/>
        </w:rPr>
      </w:pPr>
      <w:r w:rsidRPr="00715D82">
        <w:rPr>
          <w:rFonts w:cs="Arial"/>
        </w:rPr>
        <w:t>Oprócz przypadków przewidzianych w Kodeksie cywilnym i niniejszej Umowie, 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przypadku Wykonawca może żądać wyłącznie wynagrodzenia należnego z tytułu wykonania części Umowy.</w:t>
      </w:r>
    </w:p>
    <w:p w14:paraId="51E3EAF3" w14:textId="77777777" w:rsidR="00715D82" w:rsidRPr="00715D82" w:rsidRDefault="00715D82" w:rsidP="00715D82">
      <w:pPr>
        <w:pStyle w:val="Akapitzlist"/>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hanging="291"/>
        <w:contextualSpacing/>
        <w:rPr>
          <w:rFonts w:ascii="Arial" w:hAnsi="Arial" w:cs="Arial"/>
        </w:rPr>
      </w:pPr>
      <w:r w:rsidRPr="00715D82">
        <w:rPr>
          <w:rFonts w:ascii="Arial" w:hAnsi="Arial" w:cs="Arial"/>
        </w:rPr>
        <w:t xml:space="preserve">W wypadku odstąpienia przez Zamawiającego w części od Kontraktu zawartego z Generalnym Wykonawcą lub w wypadku odstąpienia przez Generalnego Wykonawcę w części od Kontraktu lub w wypadku zawarcia przez Zamawiającego i Generalnego Wykonawcę aneksu do umowy ograniczającego zakres Inwestycji, Zamawiający jest uprawniony do wypowiedzenia niniejszej umowy bez zachowania okresu wypowiedzenia w takim samym zakresie (w tej samej części lub w odniesieniu do tego samego elementu), w odniesieniu, do którego Zamawiający lub Generalny Wykonawca odstąpił od Kontraktu, w wyniku czego ograniczeniu ulegnie: zakres Inwestycji, nad którym sprawowany jest nadzór inwestorski oraz w odniesieniu do którego sprawowane są usługi przez Wykonawcy. W takim wypadku wysokość wynagrodzenia Wykonawcy ulegnie pomniejszeniu proporcjonalnie do zakresu ograniczenia Inwestycji. </w:t>
      </w:r>
    </w:p>
    <w:p w14:paraId="2FB94418" w14:textId="77777777" w:rsidR="00715D82" w:rsidRDefault="00715D82" w:rsidP="00715D82">
      <w:pPr>
        <w:numPr>
          <w:ilvl w:val="0"/>
          <w:numId w:val="23"/>
        </w:numPr>
        <w:spacing w:after="0" w:line="283" w:lineRule="auto"/>
        <w:ind w:right="-7"/>
        <w:rPr>
          <w:rFonts w:cs="Arial"/>
        </w:rPr>
      </w:pPr>
      <w:r w:rsidRPr="00715D82">
        <w:rPr>
          <w:rFonts w:cs="Arial"/>
        </w:rPr>
        <w:t xml:space="preserve">Wypowiedzenie umowy lub odstąpienie od niej ma skutek na przyszłość i nie powoduje wygaśnięcia nabytych przez Zamawiającego praw na podstawie umowy, a także nie powoduje utraty roszczeń Zamawiającego z tytułu niewykonania lub nienależytego wykonania umowy przez Wykonawcy, w tym także do naliczenia kar umownych. Ponadto odstąpienie od niniejszej umowy, jej rozwiązanie lub wygaśnięcie nie ma wpływa na ważność i skuteczność przeniesienia praw własności intelektualnej na Zamawiającego, dokonanego na podstawie umowy przed odstąpieniem od niej, jej rozwiązaniem lub wygaśnięciem. </w:t>
      </w:r>
    </w:p>
    <w:p w14:paraId="4C2A345C" w14:textId="37460EB2" w:rsidR="00012CFE" w:rsidRPr="00715D82" w:rsidRDefault="00B05168" w:rsidP="00715D82">
      <w:pPr>
        <w:numPr>
          <w:ilvl w:val="0"/>
          <w:numId w:val="23"/>
        </w:numPr>
        <w:spacing w:after="0" w:line="283" w:lineRule="auto"/>
        <w:ind w:right="-7"/>
        <w:rPr>
          <w:rFonts w:cs="Arial"/>
        </w:rPr>
      </w:pPr>
      <w:r w:rsidRPr="00B05168">
        <w:rPr>
          <w:rFonts w:cs="Arial"/>
        </w:rPr>
        <w:t>W przypadku rozwiązania, wygaśnięcia lub odstąpienia od umowy zawartej z Generalnym Wykonawcą przed zakończeniem realizacji Inwestycji, Wykonawca pozostaje zobowiązany do wykonania wszystkich przewidzianych Umową i Opisem Przedmiotu Zamówienia czynności związanych z zabezpieczeniem terenu budowy, inwentaryzacją wykonanych robót, sporządzeniem wymaganej dokumentacji oraz rzeczowym i finansowym rozliczeniem robót Generalnego Wykonawcy, w tym do przekazania Zamawiającemu kompletnego raportu inwentaryzacyjnego i rozliczeniowego.</w:t>
      </w:r>
    </w:p>
    <w:p w14:paraId="7176220F" w14:textId="55EF1499" w:rsidR="00715D82" w:rsidRPr="00715D82" w:rsidRDefault="00715D82" w:rsidP="00715D82">
      <w:pPr>
        <w:numPr>
          <w:ilvl w:val="0"/>
          <w:numId w:val="23"/>
        </w:numPr>
        <w:spacing w:after="0" w:line="283" w:lineRule="auto"/>
        <w:ind w:right="-7"/>
        <w:rPr>
          <w:rFonts w:cs="Arial"/>
        </w:rPr>
      </w:pPr>
      <w:r w:rsidRPr="00715D82">
        <w:rPr>
          <w:rFonts w:cs="Arial"/>
        </w:rPr>
        <w:t xml:space="preserve">W przypadku, gdy suma kar umownych należnych Zamawiającemu osiągnie 30% łącznego wynagrodzenia </w:t>
      </w:r>
      <w:r w:rsidR="00B05168">
        <w:rPr>
          <w:rFonts w:cs="Arial"/>
        </w:rPr>
        <w:t>brutto</w:t>
      </w:r>
      <w:r w:rsidRPr="00715D82">
        <w:rPr>
          <w:rFonts w:cs="Arial"/>
        </w:rPr>
        <w:t xml:space="preserve">, o którym mowa w § 20 ust. 1 umowy, Zamawiający może, bez wyznaczania terminu dodatkowego, wypowiedzieć niniejszą umowę bez zachowania okresu wypowiedzenia w terminie 90 dni od dnia, w którym suma kar umownych osiągnęła 30% łącznego wynagrodzenia </w:t>
      </w:r>
      <w:r w:rsidR="00B05168">
        <w:rPr>
          <w:rFonts w:cs="Arial"/>
        </w:rPr>
        <w:t>brutto</w:t>
      </w:r>
      <w:r w:rsidRPr="00715D82">
        <w:rPr>
          <w:rFonts w:cs="Arial"/>
        </w:rPr>
        <w:t xml:space="preserve">. </w:t>
      </w:r>
    </w:p>
    <w:p w14:paraId="5C059561" w14:textId="77777777" w:rsidR="00715D82" w:rsidRPr="00715D82" w:rsidRDefault="00715D82" w:rsidP="00715D82">
      <w:pPr>
        <w:spacing w:after="0" w:line="283" w:lineRule="auto"/>
        <w:ind w:left="0" w:right="-7" w:firstLine="0"/>
        <w:jc w:val="left"/>
        <w:rPr>
          <w:rFonts w:cs="Arial"/>
        </w:rPr>
      </w:pPr>
      <w:r w:rsidRPr="00715D82">
        <w:rPr>
          <w:rFonts w:cs="Arial"/>
        </w:rPr>
        <w:t xml:space="preserve"> </w:t>
      </w:r>
    </w:p>
    <w:p w14:paraId="5D4094B6" w14:textId="77777777" w:rsidR="00715D82" w:rsidRPr="00715D82" w:rsidRDefault="00715D82" w:rsidP="00715D82">
      <w:pPr>
        <w:pStyle w:val="Nagwek1"/>
        <w:spacing w:after="0" w:line="283" w:lineRule="auto"/>
        <w:ind w:right="-7"/>
        <w:rPr>
          <w:rFonts w:cs="Arial"/>
          <w:szCs w:val="22"/>
        </w:rPr>
      </w:pPr>
      <w:r w:rsidRPr="00715D82">
        <w:rPr>
          <w:rFonts w:cs="Arial"/>
          <w:szCs w:val="22"/>
        </w:rPr>
        <w:lastRenderedPageBreak/>
        <w:t>§ 23</w:t>
      </w:r>
    </w:p>
    <w:p w14:paraId="1195E83B"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Obowiązki Wykonawcy i Zamawiającego w związku z wypowiedzeniem lub odstąpieniem od umowy </w:t>
      </w:r>
    </w:p>
    <w:p w14:paraId="3EFAD84E" w14:textId="4B5E2525" w:rsidR="00715D82" w:rsidRPr="00715D82" w:rsidRDefault="00715D82" w:rsidP="00715D82">
      <w:pPr>
        <w:spacing w:after="0" w:line="283" w:lineRule="auto"/>
        <w:ind w:left="-15" w:right="-7" w:firstLine="0"/>
        <w:rPr>
          <w:rFonts w:cs="Arial"/>
        </w:rPr>
      </w:pPr>
      <w:r w:rsidRPr="00715D82">
        <w:rPr>
          <w:rFonts w:cs="Arial"/>
        </w:rPr>
        <w:t>W przypadku wypowiedzenia umowy, upływu okresu wypowiedzenia lub w wypadku odstąpienia od umowy przez Wykonawc</w:t>
      </w:r>
      <w:r w:rsidR="0096652F">
        <w:rPr>
          <w:rFonts w:cs="Arial"/>
        </w:rPr>
        <w:t>ę</w:t>
      </w:r>
      <w:r w:rsidRPr="00715D82">
        <w:rPr>
          <w:rFonts w:cs="Arial"/>
        </w:rPr>
        <w:t xml:space="preserve"> lub Zamawiającego, Wykonawca ma obowiązek: </w:t>
      </w:r>
    </w:p>
    <w:p w14:paraId="3848FD01" w14:textId="77777777" w:rsidR="00715D82" w:rsidRPr="00715D82" w:rsidRDefault="00715D82" w:rsidP="00715D82">
      <w:pPr>
        <w:numPr>
          <w:ilvl w:val="0"/>
          <w:numId w:val="24"/>
        </w:numPr>
        <w:spacing w:after="0" w:line="283" w:lineRule="auto"/>
        <w:ind w:right="-7" w:hanging="432"/>
        <w:rPr>
          <w:rFonts w:cs="Arial"/>
        </w:rPr>
      </w:pPr>
      <w:r w:rsidRPr="00715D82">
        <w:rPr>
          <w:rFonts w:cs="Arial"/>
        </w:rPr>
        <w:t xml:space="preserve">natychmiast wstrzymać wykonywanie usług, </w:t>
      </w:r>
    </w:p>
    <w:p w14:paraId="631EF2F1" w14:textId="77777777" w:rsidR="00715D82" w:rsidRPr="00715D82" w:rsidRDefault="00715D82" w:rsidP="00715D82">
      <w:pPr>
        <w:numPr>
          <w:ilvl w:val="0"/>
          <w:numId w:val="24"/>
        </w:numPr>
        <w:spacing w:after="0" w:line="283" w:lineRule="auto"/>
        <w:ind w:right="-7" w:hanging="432"/>
        <w:rPr>
          <w:rFonts w:cs="Arial"/>
        </w:rPr>
      </w:pPr>
      <w:r w:rsidRPr="00715D82">
        <w:rPr>
          <w:rFonts w:cs="Arial"/>
        </w:rPr>
        <w:t xml:space="preserve">przekazać Zamawiającemu znajdujące się w jego posiadaniu dokumenty dotyczące realizacji Przedmiotu Umowy, w tym należące do Zamawiającego, najpóźniej w terminie wskazanym przez Zamawiającego. Termin ten zostanie wyznaczony przez Zamawiającego po upływie terminu 3 dni od daty rozwiązania lub wygaśnięcia umowy. </w:t>
      </w:r>
    </w:p>
    <w:p w14:paraId="355AF0C0" w14:textId="77777777" w:rsidR="00715D82" w:rsidRPr="00715D82" w:rsidRDefault="00715D82" w:rsidP="00715D82">
      <w:pPr>
        <w:spacing w:after="0" w:line="283" w:lineRule="auto"/>
        <w:ind w:left="0" w:right="-7" w:firstLine="0"/>
        <w:jc w:val="left"/>
        <w:rPr>
          <w:rFonts w:cs="Arial"/>
        </w:rPr>
      </w:pPr>
      <w:r w:rsidRPr="00715D82">
        <w:rPr>
          <w:rFonts w:cs="Arial"/>
          <w:color w:val="0EDB47"/>
        </w:rPr>
        <w:t xml:space="preserve"> </w:t>
      </w:r>
    </w:p>
    <w:p w14:paraId="7CD2D07C" w14:textId="77777777" w:rsidR="00715D82" w:rsidRPr="00715D82" w:rsidRDefault="00715D82" w:rsidP="00715D82">
      <w:pPr>
        <w:spacing w:after="0" w:line="283" w:lineRule="auto"/>
        <w:ind w:left="0" w:right="-7" w:firstLine="0"/>
        <w:jc w:val="left"/>
        <w:rPr>
          <w:rFonts w:cs="Arial"/>
        </w:rPr>
      </w:pPr>
      <w:r w:rsidRPr="00715D82">
        <w:rPr>
          <w:rFonts w:cs="Arial"/>
        </w:rPr>
        <w:t xml:space="preserve"> </w:t>
      </w:r>
    </w:p>
    <w:p w14:paraId="3E9523FA"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 24 </w:t>
      </w:r>
    </w:p>
    <w:p w14:paraId="7A91FC1E"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Zmiana umowy </w:t>
      </w:r>
    </w:p>
    <w:p w14:paraId="4D8203FB" w14:textId="77777777" w:rsidR="00715D82" w:rsidRPr="00715D82" w:rsidRDefault="00715D82" w:rsidP="00715D82">
      <w:pPr>
        <w:numPr>
          <w:ilvl w:val="0"/>
          <w:numId w:val="25"/>
        </w:numPr>
        <w:spacing w:after="0" w:line="283" w:lineRule="auto"/>
        <w:ind w:right="-7" w:hanging="283"/>
        <w:rPr>
          <w:rFonts w:cs="Arial"/>
        </w:rPr>
      </w:pPr>
      <w:r w:rsidRPr="00715D82">
        <w:rPr>
          <w:rFonts w:cs="Arial"/>
        </w:rPr>
        <w:t>Zmiana Umowy dopuszczalna jest w przypadkach i na zasadach określonych w niniejszej Umowie, z uwzględnieniem treści Zapytania ofertowego oraz Wytycznych dotyczących kwalifikowalności wydatków na lata 2021-2027.</w:t>
      </w:r>
    </w:p>
    <w:p w14:paraId="0FDFA268" w14:textId="77777777" w:rsidR="00715D82" w:rsidRPr="00715D82" w:rsidRDefault="00715D82" w:rsidP="00715D82">
      <w:pPr>
        <w:numPr>
          <w:ilvl w:val="0"/>
          <w:numId w:val="25"/>
        </w:numPr>
        <w:spacing w:after="0" w:line="283" w:lineRule="auto"/>
        <w:ind w:right="-7" w:hanging="283"/>
        <w:rPr>
          <w:rFonts w:cs="Arial"/>
        </w:rPr>
      </w:pPr>
      <w:r w:rsidRPr="00715D82">
        <w:rPr>
          <w:rFonts w:cs="Arial"/>
        </w:rPr>
        <w:t>Zamawiający dopuszcza możliwość zmiany postanowień niniejszej umowy, w zakresie zmiany terminu wykonania umowy z przyczyn niezależnych od Wykonawcy.</w:t>
      </w:r>
    </w:p>
    <w:p w14:paraId="11662AAE" w14:textId="77777777" w:rsidR="00715D82" w:rsidRPr="00715D82" w:rsidRDefault="00715D82" w:rsidP="00715D82">
      <w:pPr>
        <w:numPr>
          <w:ilvl w:val="0"/>
          <w:numId w:val="25"/>
        </w:numPr>
        <w:spacing w:after="0" w:line="283" w:lineRule="auto"/>
        <w:ind w:right="-7" w:hanging="283"/>
        <w:rPr>
          <w:rFonts w:cs="Arial"/>
        </w:rPr>
      </w:pPr>
      <w:r w:rsidRPr="00715D82">
        <w:rPr>
          <w:rFonts w:cs="Arial"/>
        </w:rPr>
        <w:t>Zamawiający dopuszcza możliwość przedłużenia terminu realizacji umowy na skutek konieczności wykonania dodatkowych prac związanych z dokumentacją, których wykonanie jest niezbędne do prawidłowego wykonania lub zakończenia Przedmiotu Umowy.</w:t>
      </w:r>
    </w:p>
    <w:p w14:paraId="177FFFD9" w14:textId="77777777" w:rsidR="00715D82" w:rsidRPr="00715D82" w:rsidRDefault="00715D82" w:rsidP="00715D82">
      <w:pPr>
        <w:numPr>
          <w:ilvl w:val="0"/>
          <w:numId w:val="25"/>
        </w:numPr>
        <w:spacing w:after="0" w:line="283" w:lineRule="auto"/>
        <w:ind w:right="-7" w:hanging="283"/>
        <w:rPr>
          <w:rFonts w:cs="Arial"/>
        </w:rPr>
      </w:pPr>
      <w:r w:rsidRPr="00715D82">
        <w:rPr>
          <w:rFonts w:cs="Arial"/>
        </w:rPr>
        <w:t>Zamawiający przewiduje możliwość zmiany terminu realizacji niniejszej umowy przewidzianego w § 9 ust. 1, ze względu na zmianę terminu Odbioru końcowego Inwestycji przewidzianego w Kontrakcie z Generalnym Wykonawcą, o przewidywany czas dłuższego wykonywania Kontraktu przez Generalnego Wykonawcę,</w:t>
      </w:r>
    </w:p>
    <w:p w14:paraId="2486E8DF" w14:textId="77777777" w:rsidR="00715D82" w:rsidRPr="00715D82" w:rsidRDefault="00715D82" w:rsidP="00715D82">
      <w:pPr>
        <w:numPr>
          <w:ilvl w:val="0"/>
          <w:numId w:val="25"/>
        </w:numPr>
        <w:spacing w:after="0" w:line="283" w:lineRule="auto"/>
        <w:ind w:left="276" w:right="-7" w:hanging="283"/>
        <w:rPr>
          <w:rFonts w:cs="Arial"/>
        </w:rPr>
      </w:pPr>
      <w:r w:rsidRPr="00715D82">
        <w:rPr>
          <w:rFonts w:cs="Arial"/>
        </w:rPr>
        <w:t>Zamawiający przewiduje możliwość zmiany terminu realizacji niniejszej umowy przewidzianego w § 9 ust. 1, ze względu na niedotrzymanie przez Generalnego Wykonawcę terminu Odbioru końcowego Inwestycji w rozumieniu Kontraktu z Generalnym Wykonawcą, o przewidywany czas dłuższego wykonywania Kontraktu przez Generalnego Wykonawcę,</w:t>
      </w:r>
    </w:p>
    <w:p w14:paraId="66A07FF6" w14:textId="77777777" w:rsidR="00715D82" w:rsidRPr="00715D82" w:rsidRDefault="00715D82" w:rsidP="00715D82">
      <w:pPr>
        <w:numPr>
          <w:ilvl w:val="0"/>
          <w:numId w:val="25"/>
        </w:numPr>
        <w:spacing w:after="0" w:line="283" w:lineRule="auto"/>
        <w:ind w:right="-7" w:hanging="283"/>
        <w:rPr>
          <w:rFonts w:cs="Arial"/>
        </w:rPr>
      </w:pPr>
      <w:r w:rsidRPr="00715D82">
        <w:rPr>
          <w:rFonts w:cs="Arial"/>
        </w:rPr>
        <w:t>W przypadku wystąpienia okoliczności uzasadniających zmianę umowy, Strony poinformują się bezzwłocznie o ich zaistnieniu, a na powyższą okoliczność – stanowiącą podstawę do zmiany umowy – strony sporządzają protokół, zawierający uzasadnienie faktyczne i prawne.</w:t>
      </w:r>
    </w:p>
    <w:p w14:paraId="3659EF1D" w14:textId="77777777" w:rsidR="00715D82" w:rsidRPr="00715D82" w:rsidRDefault="00715D82" w:rsidP="00715D82">
      <w:pPr>
        <w:numPr>
          <w:ilvl w:val="0"/>
          <w:numId w:val="25"/>
        </w:numPr>
        <w:spacing w:after="0" w:line="283" w:lineRule="auto"/>
        <w:ind w:right="-7" w:hanging="283"/>
        <w:rPr>
          <w:rFonts w:cs="Arial"/>
        </w:rPr>
      </w:pPr>
      <w:r w:rsidRPr="00715D82">
        <w:rPr>
          <w:rFonts w:cs="Arial"/>
        </w:rPr>
        <w:t xml:space="preserve">Wszelkie zmiany umowy są dokonywane przez umocowanych przedstawicieli Zamawiającego i Wykonawcy w formie pisemnej w drodze aneksu do umowy, pod rygorem nieważności. </w:t>
      </w:r>
    </w:p>
    <w:p w14:paraId="3336F0D8" w14:textId="77777777" w:rsidR="00715D82" w:rsidRPr="00715D82" w:rsidRDefault="00715D82" w:rsidP="00715D82">
      <w:pPr>
        <w:spacing w:after="0" w:line="283" w:lineRule="auto"/>
        <w:ind w:left="0" w:right="-7" w:firstLine="0"/>
        <w:jc w:val="center"/>
        <w:rPr>
          <w:rFonts w:cs="Arial"/>
        </w:rPr>
      </w:pPr>
      <w:r w:rsidRPr="00715D82">
        <w:rPr>
          <w:rFonts w:cs="Arial"/>
        </w:rPr>
        <w:t xml:space="preserve"> </w:t>
      </w:r>
    </w:p>
    <w:p w14:paraId="5DC268FB"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 25 </w:t>
      </w:r>
    </w:p>
    <w:p w14:paraId="06424F36" w14:textId="77777777" w:rsidR="00715D82" w:rsidRPr="00715D82" w:rsidRDefault="00715D82" w:rsidP="00715D82">
      <w:pPr>
        <w:pStyle w:val="Nagwek1"/>
        <w:spacing w:after="0" w:line="283" w:lineRule="auto"/>
        <w:ind w:right="-7"/>
        <w:rPr>
          <w:rFonts w:cs="Arial"/>
          <w:szCs w:val="22"/>
        </w:rPr>
      </w:pPr>
      <w:r w:rsidRPr="00715D82">
        <w:rPr>
          <w:rFonts w:cs="Arial"/>
          <w:szCs w:val="22"/>
        </w:rPr>
        <w:t>Kary umowne</w:t>
      </w:r>
    </w:p>
    <w:p w14:paraId="38E57EEB" w14:textId="77777777" w:rsidR="00715D82" w:rsidRPr="00715D82" w:rsidRDefault="00715D82" w:rsidP="00715D82">
      <w:pPr>
        <w:spacing w:after="0" w:line="283" w:lineRule="auto"/>
        <w:ind w:left="-15" w:right="-7" w:firstLine="0"/>
        <w:rPr>
          <w:rFonts w:cs="Arial"/>
        </w:rPr>
      </w:pPr>
      <w:r w:rsidRPr="00715D82">
        <w:rPr>
          <w:rFonts w:cs="Arial"/>
        </w:rPr>
        <w:t>1.</w:t>
      </w:r>
      <w:r w:rsidRPr="00715D82">
        <w:rPr>
          <w:rFonts w:eastAsia="Arial" w:cs="Arial"/>
        </w:rPr>
        <w:t xml:space="preserve"> </w:t>
      </w:r>
      <w:r w:rsidRPr="00715D82">
        <w:rPr>
          <w:rFonts w:cs="Arial"/>
        </w:rPr>
        <w:t xml:space="preserve">Wykonawca zapłaci Zamawiającemu następujące kary umowne: </w:t>
      </w:r>
    </w:p>
    <w:p w14:paraId="5742CEF8" w14:textId="0BADDAFC" w:rsidR="00715D82" w:rsidRPr="00715D82" w:rsidRDefault="00715D82" w:rsidP="00715D82">
      <w:pPr>
        <w:numPr>
          <w:ilvl w:val="0"/>
          <w:numId w:val="26"/>
        </w:numPr>
        <w:spacing w:after="0" w:line="283" w:lineRule="auto"/>
        <w:ind w:left="567" w:right="-7" w:hanging="425"/>
        <w:rPr>
          <w:rFonts w:cs="Arial"/>
        </w:rPr>
      </w:pPr>
      <w:r w:rsidRPr="00715D82">
        <w:rPr>
          <w:rFonts w:cs="Arial"/>
        </w:rPr>
        <w:t xml:space="preserve">w przypadku odstąpienia przez Zamawiającego od umowy z przyczyn leżących po stronie Wykonawcy lub w przypadku wypowiedzenia umowy przez Zamawiającego na podstawie § 22 ust. 1 pkt 1 – 6 – w wysokości 10% (dziesięciu procent) wartości wynagrodzenia </w:t>
      </w:r>
      <w:r w:rsidR="0096652F">
        <w:rPr>
          <w:rFonts w:cs="Arial"/>
        </w:rPr>
        <w:t xml:space="preserve">brutto </w:t>
      </w:r>
      <w:r w:rsidR="0096652F" w:rsidRPr="00715D82">
        <w:rPr>
          <w:rFonts w:cs="Arial"/>
        </w:rPr>
        <w:t>określonego</w:t>
      </w:r>
      <w:r w:rsidRPr="00715D82">
        <w:rPr>
          <w:rFonts w:cs="Arial"/>
        </w:rPr>
        <w:t xml:space="preserve"> w § 20 ust. 1 umowy; </w:t>
      </w:r>
    </w:p>
    <w:p w14:paraId="390AD284" w14:textId="77777777" w:rsidR="00715D82" w:rsidRPr="00715D82" w:rsidRDefault="00715D82" w:rsidP="00715D82">
      <w:pPr>
        <w:numPr>
          <w:ilvl w:val="0"/>
          <w:numId w:val="26"/>
        </w:numPr>
        <w:spacing w:after="0" w:line="283" w:lineRule="auto"/>
        <w:ind w:left="567" w:right="-7" w:hanging="425"/>
        <w:rPr>
          <w:rFonts w:cs="Arial"/>
        </w:rPr>
      </w:pPr>
      <w:r w:rsidRPr="00715D82">
        <w:rPr>
          <w:rFonts w:cs="Arial"/>
        </w:rPr>
        <w:lastRenderedPageBreak/>
        <w:t>1000 zł – z tytułu braku udziału w czynnościach odbiorowych lub braku uprzedniego powiadomienia Zamawiającego o usprawiedliwionym braku udziału inspektorów nadzoru inwestorskiego nadzorujących branże podlegające odbiorowi – za każdy stwierdzony przez Zamawiającego przypadek; dotyczy to odbiorów: robót zanikających lub ulegających zakryciu, częściowego, technicznego (branżowego) oraz końcowego całości robót budowlanych;</w:t>
      </w:r>
    </w:p>
    <w:p w14:paraId="4155295A" w14:textId="27596784" w:rsidR="00715D82" w:rsidRPr="00715D82" w:rsidRDefault="00715D82" w:rsidP="00715D82">
      <w:pPr>
        <w:numPr>
          <w:ilvl w:val="0"/>
          <w:numId w:val="26"/>
        </w:numPr>
        <w:spacing w:after="0" w:line="283" w:lineRule="auto"/>
        <w:ind w:left="567" w:right="-7" w:hanging="425"/>
        <w:rPr>
          <w:rFonts w:cs="Arial"/>
        </w:rPr>
      </w:pPr>
      <w:r w:rsidRPr="00715D82">
        <w:rPr>
          <w:rFonts w:cs="Arial"/>
        </w:rPr>
        <w:t xml:space="preserve">500 </w:t>
      </w:r>
      <w:r w:rsidR="0096652F" w:rsidRPr="00715D82">
        <w:rPr>
          <w:rFonts w:cs="Arial"/>
        </w:rPr>
        <w:t>zł –</w:t>
      </w:r>
      <w:r w:rsidRPr="00715D82">
        <w:rPr>
          <w:rFonts w:cs="Arial"/>
        </w:rPr>
        <w:t xml:space="preserve"> z tytułu niewywiązania się przez Wykonawcy z obowiązków raportowania, przez co rozumie się nieprzekazanie wymaganego raportu lub przekazanie wymaganego raportu ze zwłoką </w:t>
      </w:r>
      <w:r w:rsidRPr="00715D82">
        <w:rPr>
          <w:rFonts w:eastAsia="Segoe UI Symbol" w:cs="Arial"/>
        </w:rPr>
        <w:t>−</w:t>
      </w:r>
      <w:r w:rsidRPr="00715D82">
        <w:rPr>
          <w:rFonts w:cs="Arial"/>
        </w:rPr>
        <w:t xml:space="preserve"> za każdy stwierdzony przez Zamawiającego przypadek; </w:t>
      </w:r>
    </w:p>
    <w:p w14:paraId="7B203131" w14:textId="08ECEA2D" w:rsidR="00715D82" w:rsidRPr="00715D82" w:rsidRDefault="00715D82" w:rsidP="00715D82">
      <w:pPr>
        <w:numPr>
          <w:ilvl w:val="0"/>
          <w:numId w:val="26"/>
        </w:numPr>
        <w:spacing w:after="0" w:line="283" w:lineRule="auto"/>
        <w:ind w:left="567" w:right="-7" w:hanging="425"/>
        <w:rPr>
          <w:rFonts w:cs="Arial"/>
        </w:rPr>
      </w:pPr>
      <w:r w:rsidRPr="00715D82">
        <w:rPr>
          <w:rFonts w:cs="Arial"/>
        </w:rPr>
        <w:t xml:space="preserve">300 </w:t>
      </w:r>
      <w:r w:rsidR="0096652F" w:rsidRPr="00715D82">
        <w:rPr>
          <w:rFonts w:cs="Arial"/>
        </w:rPr>
        <w:t>zł –</w:t>
      </w:r>
      <w:r w:rsidRPr="00715D82">
        <w:rPr>
          <w:rFonts w:cs="Arial"/>
        </w:rPr>
        <w:t xml:space="preserve"> za każde pojedyncze uchybienie Wykonawcy określonym w umowie obowiązkom, inne niż wskazane w pozostałych punktach niniejszego ustępu, stwierdzone przez Zamawiającego, chyba że uchybienie obowiązkom Wykonawcy zostało spowodowane winą Zamawiającego lub z powodu okoliczności leżących po stronie osób trzecich, za które Wykonawca nie odpowiada; </w:t>
      </w:r>
    </w:p>
    <w:p w14:paraId="1D0C1A4A" w14:textId="77777777" w:rsidR="00715D82" w:rsidRPr="00715D82" w:rsidRDefault="00715D82" w:rsidP="00715D82">
      <w:pPr>
        <w:numPr>
          <w:ilvl w:val="0"/>
          <w:numId w:val="26"/>
        </w:numPr>
        <w:spacing w:after="0" w:line="283" w:lineRule="auto"/>
        <w:ind w:left="567" w:right="-7" w:hanging="425"/>
        <w:rPr>
          <w:rFonts w:cs="Arial"/>
        </w:rPr>
      </w:pPr>
      <w:r w:rsidRPr="00715D82">
        <w:rPr>
          <w:rFonts w:cs="Arial"/>
        </w:rPr>
        <w:t xml:space="preserve">1000 zł – za brak przesłania Zamawiającemu protokołów z narad koordynacyjnych w terminie 2 dni, za każdy taki przypadek; </w:t>
      </w:r>
    </w:p>
    <w:p w14:paraId="2319314C" w14:textId="77777777" w:rsidR="00715D82" w:rsidRPr="00715D82" w:rsidRDefault="00715D82" w:rsidP="00715D82">
      <w:pPr>
        <w:numPr>
          <w:ilvl w:val="0"/>
          <w:numId w:val="27"/>
        </w:numPr>
        <w:spacing w:after="0" w:line="283" w:lineRule="auto"/>
        <w:ind w:right="-7" w:hanging="283"/>
        <w:rPr>
          <w:rFonts w:cs="Arial"/>
        </w:rPr>
      </w:pPr>
      <w:r w:rsidRPr="00715D82">
        <w:rPr>
          <w:rFonts w:cs="Arial"/>
        </w:rPr>
        <w:t xml:space="preserve">Jeżeli kara umowna nie pokrywa poniesionej szkody, to Zamawiający może dochodzić odszkodowania uzupełniającego na zasadach ogólnych określonych przepisami Kodeksu cywilnego. </w:t>
      </w:r>
    </w:p>
    <w:p w14:paraId="1884EFA0" w14:textId="72A7AE4F" w:rsidR="00715D82" w:rsidRPr="00715D82" w:rsidRDefault="00715D82" w:rsidP="00715D82">
      <w:pPr>
        <w:numPr>
          <w:ilvl w:val="0"/>
          <w:numId w:val="27"/>
        </w:numPr>
        <w:spacing w:after="0" w:line="283" w:lineRule="auto"/>
        <w:ind w:right="-7" w:hanging="283"/>
        <w:rPr>
          <w:rFonts w:cs="Arial"/>
        </w:rPr>
      </w:pPr>
      <w:r w:rsidRPr="00715D82">
        <w:rPr>
          <w:rFonts w:cs="Arial"/>
        </w:rPr>
        <w:t xml:space="preserve">Łączna suma kar umownych, jakie Zamawiający może żądać od Wykonawcy z wszystkich tytułów przewidzianych w niniejszej umowie, nie może przekroczyć 30% łącznej kwoty </w:t>
      </w:r>
      <w:r w:rsidR="0096652F">
        <w:rPr>
          <w:rFonts w:cs="Arial"/>
        </w:rPr>
        <w:t>brutto</w:t>
      </w:r>
      <w:r w:rsidRPr="00715D82">
        <w:rPr>
          <w:rFonts w:cs="Arial"/>
        </w:rPr>
        <w:t xml:space="preserve"> określonej w § 20 ust. 1 umowy. </w:t>
      </w:r>
    </w:p>
    <w:p w14:paraId="3EE99DC0" w14:textId="77777777" w:rsidR="00715D82" w:rsidRPr="00715D82" w:rsidRDefault="00715D82" w:rsidP="00715D82">
      <w:pPr>
        <w:numPr>
          <w:ilvl w:val="0"/>
          <w:numId w:val="27"/>
        </w:numPr>
        <w:spacing w:after="0" w:line="283" w:lineRule="auto"/>
        <w:ind w:right="-7" w:hanging="283"/>
        <w:rPr>
          <w:rFonts w:cs="Arial"/>
        </w:rPr>
      </w:pPr>
      <w:r w:rsidRPr="00715D82">
        <w:rPr>
          <w:rFonts w:cs="Arial"/>
        </w:rPr>
        <w:t xml:space="preserve">Niezależnie od naliczenia kar umownych i obowiązku naprawienia szkody, Zamawiający jest uprawniony do zlecenia wykonania czynności, wobec których Wykonawca pozostaje w zwłoce albo którym terminowi uchybił, osobie trzeciej, na koszt i ryzyko Wykonawcy po uprzednim wezwaniu Wykonawcy do wykonania zobowiązań w terminie 7 dni od dnia wezwania, zaś w przypadkach niecierpiących zwłoki (w szczególności odbioru robót zanikowych) w terminie 3 dni od dnia wezwania. Wykonawca zobowiązany jest zwrócić Zamawiającemu wszelkie poniesione z tego tytułu koszty w terminie 7 dni od dnia otrzymania wezwania do zapłaty. </w:t>
      </w:r>
    </w:p>
    <w:p w14:paraId="23559350" w14:textId="77777777" w:rsidR="00715D82" w:rsidRPr="00715D82" w:rsidRDefault="00715D82" w:rsidP="00715D82">
      <w:pPr>
        <w:spacing w:after="0" w:line="283" w:lineRule="auto"/>
        <w:ind w:left="0" w:right="-7" w:firstLine="0"/>
        <w:jc w:val="left"/>
        <w:rPr>
          <w:rFonts w:cs="Arial"/>
        </w:rPr>
      </w:pPr>
    </w:p>
    <w:p w14:paraId="25011F42" w14:textId="77777777" w:rsidR="00715D82" w:rsidRPr="00715D82" w:rsidRDefault="00715D82" w:rsidP="00715D82">
      <w:pPr>
        <w:pStyle w:val="Nagwek1"/>
        <w:spacing w:after="0" w:line="283" w:lineRule="auto"/>
        <w:ind w:right="-7"/>
        <w:rPr>
          <w:rFonts w:cs="Arial"/>
          <w:szCs w:val="22"/>
        </w:rPr>
      </w:pPr>
      <w:r w:rsidRPr="00715D82">
        <w:rPr>
          <w:rFonts w:cs="Arial"/>
          <w:szCs w:val="22"/>
        </w:rPr>
        <w:t>§ 26</w:t>
      </w:r>
    </w:p>
    <w:p w14:paraId="3718ED7C"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Informacje poufne; konflikt interesów </w:t>
      </w:r>
    </w:p>
    <w:p w14:paraId="525B84F7" w14:textId="77777777" w:rsidR="00715D82" w:rsidRPr="00715D82" w:rsidRDefault="00715D82" w:rsidP="00715D82">
      <w:pPr>
        <w:pStyle w:val="Akapitzlist"/>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rPr>
      </w:pPr>
      <w:r w:rsidRPr="00715D82">
        <w:rPr>
          <w:rFonts w:ascii="Arial" w:hAnsi="Arial" w:cs="Arial"/>
        </w:rPr>
        <w:t xml:space="preserve">Przez „Informacje Poufne” rozumie się wszelkie nieujawnione do wiadomości publicznej informacje dotyczące Zamawiającego i Inwestycji, których ujawnienie mogłoby narazić Zamawiającego lub podmioty trzecie, wobec których Zamawiający jest zobowiązany do zachowania poufności, na szkodę. Za Informacje Poufne w każdym wypadku będą uznawane informacje wyraźnie oznaczone jako poufne lub przekazane Wykonawcy lub Generalnemu Wykonawcy z zastrzeżeniem poufności, jak również informacje, których obowiązek zachowania w tajemnicy wynika z powszechnie obowiązujących przepisów prawa. </w:t>
      </w:r>
    </w:p>
    <w:p w14:paraId="1C08C62F" w14:textId="77777777" w:rsidR="00715D82" w:rsidRPr="00715D82" w:rsidRDefault="00715D82" w:rsidP="00715D82">
      <w:pPr>
        <w:pStyle w:val="Akapitzlist"/>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rPr>
      </w:pPr>
      <w:r w:rsidRPr="00715D82">
        <w:rPr>
          <w:rFonts w:ascii="Arial" w:hAnsi="Arial" w:cs="Arial"/>
        </w:rPr>
        <w:t xml:space="preserve">Wykonawca zobowiąże swoich pracowników, podwykonawców i doradców (przez co należy rozumieć także członków władz Wykonawcy), którzy w związku z realizacją umowy będą mieli dostęp do Informacji Poufnych, do zachowania w tajemnicy Informacji Poufnych oraz do wykorzystywania, kopiowania i ujawniania Informacji Poufnych wyłącznie w celu realizacji umowy, w szczególności obejmuje to zobowiązanie do zamieszczenia odpowiednich postanowień w umowach zawieranych z pracownikami, podwykonawcami i </w:t>
      </w:r>
      <w:r w:rsidRPr="00715D82">
        <w:rPr>
          <w:rFonts w:ascii="Arial" w:hAnsi="Arial" w:cs="Arial"/>
        </w:rPr>
        <w:lastRenderedPageBreak/>
        <w:t xml:space="preserve">doradcami, które będą gwarantowały zakres ochrony Informacji Poufnych co najmniej w takim stopniu, w jakim przewiduje to niniejsza umowa. Wykonawca ponosi odpowiedzialność za wszelkie naruszenia obowiązków wynikających z niniejszej umowy przez osoby, o których mowa w zdaniu pierwszym, jak za własne naruszenia. </w:t>
      </w:r>
    </w:p>
    <w:p w14:paraId="17A7B35F" w14:textId="77777777" w:rsidR="00715D82" w:rsidRPr="00715D82" w:rsidRDefault="00715D82" w:rsidP="00715D82">
      <w:pPr>
        <w:pStyle w:val="Akapitzlist"/>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rPr>
      </w:pPr>
      <w:r w:rsidRPr="00715D82">
        <w:rPr>
          <w:rFonts w:ascii="Arial" w:hAnsi="Arial" w:cs="Arial"/>
        </w:rPr>
        <w:t xml:space="preserve">Wykonawca bezterminowo zobowiązuje się: </w:t>
      </w:r>
    </w:p>
    <w:p w14:paraId="17990321" w14:textId="77777777" w:rsidR="00715D82" w:rsidRPr="00715D82" w:rsidRDefault="00715D82" w:rsidP="00715D82">
      <w:pPr>
        <w:pStyle w:val="Akapitzlist"/>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rPr>
      </w:pPr>
      <w:r w:rsidRPr="00715D82">
        <w:rPr>
          <w:rFonts w:ascii="Arial" w:hAnsi="Arial" w:cs="Arial"/>
        </w:rPr>
        <w:t xml:space="preserve">zachować w ścisłej tajemnicy wszelkie Informacje Poufne; </w:t>
      </w:r>
    </w:p>
    <w:p w14:paraId="6419C4A1" w14:textId="77777777" w:rsidR="00715D82" w:rsidRPr="00715D82" w:rsidRDefault="00715D82" w:rsidP="00715D82">
      <w:pPr>
        <w:pStyle w:val="Akapitzlist"/>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rPr>
      </w:pPr>
      <w:r w:rsidRPr="00715D82">
        <w:rPr>
          <w:rFonts w:ascii="Arial" w:hAnsi="Arial" w:cs="Arial"/>
        </w:rPr>
        <w:t xml:space="preserve">wykorzystywać Informacje Poufne wyłącznie dla celów realizacji umowy; </w:t>
      </w:r>
    </w:p>
    <w:p w14:paraId="4B9944CE" w14:textId="77777777" w:rsidR="00715D82" w:rsidRPr="00715D82" w:rsidRDefault="00715D82" w:rsidP="00715D82">
      <w:pPr>
        <w:pStyle w:val="Akapitzlist"/>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rPr>
      </w:pPr>
      <w:r w:rsidRPr="00715D82">
        <w:rPr>
          <w:rFonts w:ascii="Arial" w:hAnsi="Arial" w:cs="Arial"/>
        </w:rPr>
        <w:t xml:space="preserve">nie kopiować, nie ujawniać, ani też nie wykorzystywać Informacji Poufnych dla celu innego niż opisany w pkt 2 powyżej; </w:t>
      </w:r>
    </w:p>
    <w:p w14:paraId="51F17764" w14:textId="77777777" w:rsidR="00715D82" w:rsidRPr="00715D82" w:rsidRDefault="00715D82" w:rsidP="00715D82">
      <w:pPr>
        <w:pStyle w:val="Akapitzlist"/>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rPr>
      </w:pPr>
      <w:r w:rsidRPr="00715D82">
        <w:rPr>
          <w:rFonts w:ascii="Arial" w:hAnsi="Arial" w:cs="Arial"/>
        </w:rPr>
        <w:t xml:space="preserve">w inny sposób nie udostępniać bez wyraźnej pisemnej pod rygorem nieważności uprzedniej zgody Zamawiającego jakichkolwiek Informacji Poufnych osobom trzecim, innym niż pracownicy, doradcy lub podwykonawcy Wykonawcy, dla których dostęp do Informacji Poufnych jest niezbędny w związku z realizacją umowy oraz z którymi Wykonawca zawarł umowy o zachowaniu poufności, o których mowa w ust. 2 powyżej; </w:t>
      </w:r>
    </w:p>
    <w:p w14:paraId="377E0807" w14:textId="77777777" w:rsidR="00715D82" w:rsidRPr="00715D82" w:rsidRDefault="00715D82" w:rsidP="00715D82">
      <w:pPr>
        <w:pStyle w:val="Akapitzlist"/>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rPr>
      </w:pPr>
      <w:r w:rsidRPr="00715D82">
        <w:rPr>
          <w:rFonts w:ascii="Arial" w:hAnsi="Arial" w:cs="Arial"/>
        </w:rPr>
        <w:t xml:space="preserve">nie ujawniać Informacji Poufnych większej liczbie swoich pracowników, współpracowników i doradców, aniżeli jest to konieczne dla celów realizacji umowy; </w:t>
      </w:r>
    </w:p>
    <w:p w14:paraId="7906C011" w14:textId="77777777" w:rsidR="00715D82" w:rsidRPr="00715D82" w:rsidRDefault="00715D82" w:rsidP="00715D82">
      <w:pPr>
        <w:pStyle w:val="Akapitzlist"/>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rPr>
      </w:pPr>
      <w:r w:rsidRPr="00715D82">
        <w:rPr>
          <w:rFonts w:ascii="Arial" w:hAnsi="Arial" w:cs="Arial"/>
        </w:rPr>
        <w:t xml:space="preserve">nie kopiować Informacji Poufnych lub ich części, z wyjątkiem gdy potrzeba takich działań jest uzasadniona dla celów realizacji umowy. </w:t>
      </w:r>
    </w:p>
    <w:p w14:paraId="13034FFA" w14:textId="77777777" w:rsidR="00715D82" w:rsidRPr="00715D82" w:rsidRDefault="00715D82" w:rsidP="00715D82">
      <w:pPr>
        <w:pStyle w:val="Akapitzlist"/>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rPr>
      </w:pPr>
      <w:r w:rsidRPr="00715D82">
        <w:rPr>
          <w:rFonts w:ascii="Arial" w:hAnsi="Arial" w:cs="Arial"/>
        </w:rPr>
        <w:t xml:space="preserve">Wykonawca zobowiązuje się zapewnić właściwe i bezpieczne przechowywanie Informacji Poufnych, w szczególności do stosowania środków technicznych organizacyjnych zapewniających ochronę Informacji Poufnych przed ich ujawnieniem osobom nieupoważnionym oraz zabraniem przez osobę nieuprawnioną. Wykonawca zobowiązuje się do dołożenia wszelkich starań w celu zapewnienia, aby środki łączności wykorzystywane przez niego do odbioru, przekazywania oraz przechowywania Informacji Poufnych gwarantowały zabezpieczenie Informacji Poufnych przed dostępem osób nieuprawnionych. </w:t>
      </w:r>
    </w:p>
    <w:p w14:paraId="011FF0C8" w14:textId="77777777" w:rsidR="00715D82" w:rsidRPr="00715D82" w:rsidRDefault="00715D82" w:rsidP="00715D82">
      <w:pPr>
        <w:pStyle w:val="Akapitzlist"/>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rPr>
      </w:pPr>
      <w:r w:rsidRPr="00715D82">
        <w:rPr>
          <w:rFonts w:ascii="Arial" w:hAnsi="Arial" w:cs="Arial"/>
        </w:rPr>
        <w:t xml:space="preserve">Wykonawca zobowiązuje się na żądanie Zamawiającego i terminie oznaczonym przez Zamawiającego, zwrócić wszelkie posiadane Informacje Poufne wraz z otrzymanymi lub wykonanymi kopiami, w tym kopiami będącymi w posiadaniu pracowników, podwykonawców lub doradców, nie pozostawiając żadnej kopii w jakiejkolwiek formie, chyba że obowiązek pozostawienia kopii wynika wprost z bezwzględnie obowiązujących przepisów prawa lub wymaga tego konieczność udokumentowania prawidłowości wykonania umowy. </w:t>
      </w:r>
    </w:p>
    <w:p w14:paraId="4164DCA8" w14:textId="77777777" w:rsidR="00715D82" w:rsidRPr="00715D82" w:rsidRDefault="00715D82" w:rsidP="00715D82">
      <w:pPr>
        <w:pStyle w:val="Akapitzlist"/>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rPr>
      </w:pPr>
      <w:r w:rsidRPr="00715D82">
        <w:rPr>
          <w:rFonts w:ascii="Arial" w:hAnsi="Arial" w:cs="Arial"/>
        </w:rPr>
        <w:t xml:space="preserve">Wykonawca powinien zawsze działać jako sumienny doradca Zamawiającego, zgodnie z przepisami oraz z zasadami postępowania obowiązującymi w jego branży. W szczególności, Wykonawca powinien powstrzymać się od wszelkich publicznych oświadczeń dotyczących umowy i Kontraktu bez uzyskania wcześniejszej zgody Zamawiającego, jak również od angażowania się w jakąkolwiek działalność pozostającą w konflikcie z jego zobowiązaniami wobec Zamawiającego, wynikającymi z umowy lub Kontraktu. Wykonawca oraz osoby, przy pomocy których wykonuje umowę, zobowiązani są wstrzymać się od wszelkich czynności i działań, sprzecznych z interesem Zamawiającego. </w:t>
      </w:r>
    </w:p>
    <w:p w14:paraId="5571F51E" w14:textId="77777777" w:rsidR="00715D82" w:rsidRPr="00715D82" w:rsidRDefault="00715D82" w:rsidP="00715D82">
      <w:pPr>
        <w:pStyle w:val="Akapitzlist"/>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rPr>
      </w:pPr>
      <w:r w:rsidRPr="00715D82">
        <w:rPr>
          <w:rFonts w:ascii="Arial" w:hAnsi="Arial" w:cs="Arial"/>
        </w:rPr>
        <w:t xml:space="preserve">Wykonawca zobowiązuje się, iż osoby, przy pomocy których będzie wykonywał umowę nie będą podejmowały się jakiejkolwiek innej pracy kolidującej z realizacją umowy. </w:t>
      </w:r>
    </w:p>
    <w:p w14:paraId="0FD56E45" w14:textId="77777777" w:rsidR="00715D82" w:rsidRPr="00715D82" w:rsidRDefault="00715D82" w:rsidP="00715D82">
      <w:pPr>
        <w:pStyle w:val="Akapitzlist"/>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rPr>
      </w:pPr>
      <w:r w:rsidRPr="00715D82">
        <w:rPr>
          <w:rFonts w:ascii="Arial" w:hAnsi="Arial" w:cs="Arial"/>
        </w:rPr>
        <w:lastRenderedPageBreak/>
        <w:t xml:space="preserve">Wykonawca nie może uczestniczyć w charakterze Generalnego Wykonawcy, członka konsorcjum, podwykonawcy lub dalszego podwykonawcy lub w jakiejkolwiek innej formie prawnej lub faktycznej – poza realizacją niniejszej umowy – w wykonaniu Kontraktu. </w:t>
      </w:r>
    </w:p>
    <w:p w14:paraId="09F415E6" w14:textId="77777777" w:rsidR="00715D82" w:rsidRPr="00715D82" w:rsidRDefault="00715D82" w:rsidP="00715D82">
      <w:pPr>
        <w:pStyle w:val="Akapitzlist"/>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rPr>
      </w:pPr>
      <w:r w:rsidRPr="00715D82">
        <w:rPr>
          <w:rFonts w:ascii="Arial" w:hAnsi="Arial" w:cs="Arial"/>
        </w:rPr>
        <w:t xml:space="preserve">Wszystkie dokumenty w formie papierowej i na nośnikach elektronicznych, takie jak raporty, rysunki, dane statystyczne, obliczenia, dokumenty pomocnicze nabyte, zebrane lub przygotowane lub opracowane przez Wykonawcy w wykonaniu Przedmiotu Umowy, będą stanowić wyłączną własność Zamawiającego. Po zakończeniu realizacji niniejszej umowy, Wykonawca przekaże wszystkie te dokumenty Zamawiającemu, co zostanie potwierdzone stosownym protokołem. </w:t>
      </w:r>
    </w:p>
    <w:p w14:paraId="73F8E14F" w14:textId="77777777" w:rsidR="00715D82" w:rsidRPr="00715D82" w:rsidRDefault="00715D82" w:rsidP="00715D82">
      <w:pPr>
        <w:spacing w:after="0" w:line="283" w:lineRule="auto"/>
        <w:ind w:left="0" w:right="-7" w:firstLine="0"/>
        <w:jc w:val="center"/>
        <w:rPr>
          <w:rFonts w:cs="Arial"/>
        </w:rPr>
      </w:pPr>
      <w:r w:rsidRPr="00715D82">
        <w:rPr>
          <w:rFonts w:cs="Arial"/>
          <w:b/>
        </w:rPr>
        <w:t xml:space="preserve"> </w:t>
      </w:r>
    </w:p>
    <w:p w14:paraId="46D275FB" w14:textId="77777777" w:rsidR="00715D82" w:rsidRPr="00715D82" w:rsidRDefault="00715D82" w:rsidP="00715D82">
      <w:pPr>
        <w:pStyle w:val="Nagwek1"/>
        <w:spacing w:after="0" w:line="283" w:lineRule="auto"/>
        <w:ind w:right="-7"/>
        <w:rPr>
          <w:rFonts w:cs="Arial"/>
          <w:szCs w:val="22"/>
        </w:rPr>
      </w:pPr>
      <w:r w:rsidRPr="00715D82">
        <w:rPr>
          <w:rFonts w:cs="Arial"/>
          <w:szCs w:val="22"/>
        </w:rPr>
        <w:t>§ 27</w:t>
      </w:r>
    </w:p>
    <w:p w14:paraId="1304F4E1"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Procedura rozstrzygania sporów </w:t>
      </w:r>
    </w:p>
    <w:p w14:paraId="40331549" w14:textId="77777777" w:rsidR="00715D82" w:rsidRPr="00715D82" w:rsidRDefault="00715D82" w:rsidP="00715D82">
      <w:pPr>
        <w:pStyle w:val="Akapitzlist"/>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rPr>
      </w:pPr>
      <w:r w:rsidRPr="00715D82">
        <w:rPr>
          <w:rFonts w:ascii="Arial" w:hAnsi="Arial" w:cs="Arial"/>
        </w:rPr>
        <w:t xml:space="preserve">Zamawiający i Wykonawca podejmą starania w celu polubownego rozstrzygnięcia wszelkich sporów powstałych między nimi, a wynikających z umowy lub pozostających w pośrednim bądź bezpośrednim związku z umową, na drodze bezpośrednich negocjacji. </w:t>
      </w:r>
    </w:p>
    <w:p w14:paraId="02C4582E" w14:textId="77777777" w:rsidR="00715D82" w:rsidRPr="00715D82" w:rsidRDefault="00715D82" w:rsidP="00715D82">
      <w:pPr>
        <w:pStyle w:val="Akapitzlist"/>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rPr>
      </w:pPr>
      <w:r w:rsidRPr="00715D82">
        <w:rPr>
          <w:rFonts w:ascii="Arial" w:hAnsi="Arial" w:cs="Arial"/>
        </w:rPr>
        <w:t xml:space="preserve">Jeśli Zamawiający i Wykonawca nie są w stanie polubownie rozstrzygnąć sporu, to każda ze Stron może poddać spór rozstrzygnięciu sądu powszechnego. </w:t>
      </w:r>
    </w:p>
    <w:p w14:paraId="41779B34" w14:textId="77777777" w:rsidR="00715D82" w:rsidRPr="00715D82" w:rsidRDefault="00715D82" w:rsidP="00715D82">
      <w:pPr>
        <w:pStyle w:val="Akapitzlist"/>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rPr>
      </w:pPr>
      <w:r w:rsidRPr="00715D82">
        <w:rPr>
          <w:rFonts w:ascii="Arial" w:hAnsi="Arial" w:cs="Arial"/>
        </w:rPr>
        <w:t xml:space="preserve">W przypadku jakiegokolwiek sporu, który wyniknie na tle stosowania umowy, sądem właściwym jest sąd powszechny właściwy dla siedziby Zamawiającego. </w:t>
      </w:r>
    </w:p>
    <w:p w14:paraId="2489E01A" w14:textId="77777777" w:rsidR="00715D82" w:rsidRPr="00715D82" w:rsidRDefault="00715D82" w:rsidP="00715D82">
      <w:pPr>
        <w:spacing w:after="0" w:line="283" w:lineRule="auto"/>
        <w:ind w:left="0" w:right="-7" w:firstLine="0"/>
        <w:jc w:val="left"/>
        <w:rPr>
          <w:rFonts w:cs="Arial"/>
        </w:rPr>
      </w:pPr>
      <w:r w:rsidRPr="00715D82">
        <w:rPr>
          <w:rFonts w:cs="Arial"/>
        </w:rPr>
        <w:t xml:space="preserve"> </w:t>
      </w:r>
    </w:p>
    <w:p w14:paraId="5867177E" w14:textId="77777777" w:rsidR="00715D82" w:rsidRPr="00715D82" w:rsidRDefault="00715D82" w:rsidP="00715D82">
      <w:pPr>
        <w:pStyle w:val="Nagwek1"/>
        <w:spacing w:after="0" w:line="283" w:lineRule="auto"/>
        <w:ind w:right="-7"/>
        <w:rPr>
          <w:rFonts w:cs="Arial"/>
          <w:szCs w:val="22"/>
        </w:rPr>
      </w:pPr>
      <w:r w:rsidRPr="00715D82">
        <w:rPr>
          <w:rFonts w:cs="Arial"/>
          <w:szCs w:val="22"/>
        </w:rPr>
        <w:t>§ 28</w:t>
      </w:r>
    </w:p>
    <w:p w14:paraId="05FD12A5" w14:textId="77777777" w:rsidR="00715D82" w:rsidRPr="00715D82" w:rsidRDefault="00715D82" w:rsidP="00715D82">
      <w:pPr>
        <w:keepNext/>
        <w:spacing w:after="0" w:line="283" w:lineRule="auto"/>
        <w:ind w:left="-17" w:right="-6" w:firstLine="3419"/>
        <w:rPr>
          <w:rFonts w:cs="Arial"/>
          <w:b/>
        </w:rPr>
      </w:pPr>
      <w:r w:rsidRPr="00715D82">
        <w:rPr>
          <w:rFonts w:cs="Arial"/>
          <w:b/>
        </w:rPr>
        <w:t>Postanowienia końcowe</w:t>
      </w:r>
    </w:p>
    <w:p w14:paraId="58C0FD8F" w14:textId="77777777" w:rsidR="00715D82" w:rsidRPr="00715D82" w:rsidRDefault="00715D82" w:rsidP="00715D82">
      <w:pPr>
        <w:pStyle w:val="Akapitzlist"/>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rPr>
      </w:pPr>
      <w:r w:rsidRPr="00715D82">
        <w:rPr>
          <w:rFonts w:ascii="Arial" w:hAnsi="Arial" w:cs="Arial"/>
        </w:rPr>
        <w:t xml:space="preserve">Zmiana umowy wymaga formy pisemnej pod rygorem nieważności. </w:t>
      </w:r>
    </w:p>
    <w:p w14:paraId="7ECC4AEF" w14:textId="77777777" w:rsidR="00715D82" w:rsidRPr="00715D82" w:rsidRDefault="00715D82" w:rsidP="00715D82">
      <w:pPr>
        <w:pStyle w:val="Akapitzlist"/>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after="0" w:line="283" w:lineRule="auto"/>
        <w:ind w:right="-7"/>
        <w:contextualSpacing/>
        <w:rPr>
          <w:rFonts w:ascii="Arial" w:hAnsi="Arial" w:cs="Arial"/>
        </w:rPr>
      </w:pPr>
      <w:r w:rsidRPr="00715D82">
        <w:rPr>
          <w:rFonts w:ascii="Arial" w:hAnsi="Arial" w:cs="Arial"/>
        </w:rPr>
        <w:t xml:space="preserve">Umowę sporządzono w trzech jednobrzmiących egzemplarzach: dwa dla Zamawiającego, jeden dla Wykonawcy. </w:t>
      </w:r>
    </w:p>
    <w:p w14:paraId="7E63B9EB" w14:textId="77777777" w:rsidR="00715D82" w:rsidRPr="00715D82" w:rsidRDefault="00715D82" w:rsidP="00715D82">
      <w:pPr>
        <w:spacing w:after="0" w:line="283" w:lineRule="auto"/>
        <w:ind w:left="283" w:right="-7" w:firstLine="0"/>
        <w:jc w:val="left"/>
        <w:rPr>
          <w:rFonts w:cs="Arial"/>
        </w:rPr>
      </w:pPr>
      <w:r w:rsidRPr="00715D82">
        <w:rPr>
          <w:rFonts w:cs="Arial"/>
        </w:rPr>
        <w:t xml:space="preserve"> </w:t>
      </w:r>
    </w:p>
    <w:p w14:paraId="52E05964" w14:textId="77777777" w:rsidR="00715D82" w:rsidRPr="00715D82" w:rsidRDefault="00715D82" w:rsidP="00715D82">
      <w:pPr>
        <w:pStyle w:val="Nagwek1"/>
        <w:spacing w:after="0" w:line="283" w:lineRule="auto"/>
        <w:ind w:right="-7"/>
        <w:rPr>
          <w:rFonts w:cs="Arial"/>
          <w:szCs w:val="22"/>
        </w:rPr>
      </w:pPr>
      <w:r w:rsidRPr="00715D82">
        <w:rPr>
          <w:rFonts w:cs="Arial"/>
          <w:szCs w:val="22"/>
        </w:rPr>
        <w:t>§ 29</w:t>
      </w:r>
    </w:p>
    <w:p w14:paraId="03D23643" w14:textId="77777777" w:rsidR="00715D82" w:rsidRPr="00715D82" w:rsidRDefault="00715D82" w:rsidP="00715D82">
      <w:pPr>
        <w:pStyle w:val="Nagwek1"/>
        <w:spacing w:after="0" w:line="283" w:lineRule="auto"/>
        <w:ind w:right="-7"/>
        <w:rPr>
          <w:rFonts w:cs="Arial"/>
          <w:szCs w:val="22"/>
        </w:rPr>
      </w:pPr>
      <w:r w:rsidRPr="00715D82">
        <w:rPr>
          <w:rFonts w:cs="Arial"/>
          <w:szCs w:val="22"/>
        </w:rPr>
        <w:t xml:space="preserve">Wykaz załączników </w:t>
      </w:r>
    </w:p>
    <w:p w14:paraId="32784F27" w14:textId="77777777" w:rsidR="00715D82" w:rsidRPr="00715D82" w:rsidRDefault="00715D82" w:rsidP="00715D82">
      <w:pPr>
        <w:spacing w:after="0" w:line="283" w:lineRule="auto"/>
        <w:ind w:left="-15" w:right="-7" w:firstLine="0"/>
        <w:rPr>
          <w:rFonts w:cs="Arial"/>
        </w:rPr>
      </w:pPr>
      <w:r w:rsidRPr="00715D82">
        <w:rPr>
          <w:rFonts w:cs="Arial"/>
        </w:rPr>
        <w:t xml:space="preserve">Wykaz załączników stanowiących integralną część niniejszej umowy: </w:t>
      </w:r>
    </w:p>
    <w:p w14:paraId="4C816874" w14:textId="77777777" w:rsidR="00715D82" w:rsidRPr="00715D82" w:rsidRDefault="00715D82" w:rsidP="00715D82">
      <w:pPr>
        <w:numPr>
          <w:ilvl w:val="0"/>
          <w:numId w:val="28"/>
        </w:numPr>
        <w:spacing w:after="0" w:line="283" w:lineRule="auto"/>
        <w:ind w:left="573" w:right="-7" w:hanging="290"/>
        <w:rPr>
          <w:rFonts w:cs="Arial"/>
        </w:rPr>
      </w:pPr>
      <w:r w:rsidRPr="00715D82">
        <w:rPr>
          <w:rFonts w:cs="Arial"/>
          <w:b/>
        </w:rPr>
        <w:t xml:space="preserve">załącznik nr 1 </w:t>
      </w:r>
      <w:r w:rsidRPr="00715D82">
        <w:rPr>
          <w:rFonts w:cs="Arial"/>
        </w:rPr>
        <w:t>– oświadczenia, kopie dokumentów dotyczące uprawnień budowlanych i przynależności do Polskiej Izby Inżynierów Budownictwa lub innych odpowiednich dokumentów dla członków personelu Wykonawcy,</w:t>
      </w:r>
    </w:p>
    <w:p w14:paraId="1B910974" w14:textId="77777777" w:rsidR="00715D82" w:rsidRPr="00715D82" w:rsidRDefault="00715D82" w:rsidP="00715D82">
      <w:pPr>
        <w:numPr>
          <w:ilvl w:val="0"/>
          <w:numId w:val="28"/>
        </w:numPr>
        <w:spacing w:after="0" w:line="283" w:lineRule="auto"/>
        <w:ind w:left="573" w:right="-7" w:hanging="290"/>
        <w:rPr>
          <w:rFonts w:cs="Arial"/>
        </w:rPr>
      </w:pPr>
      <w:r w:rsidRPr="00715D82">
        <w:rPr>
          <w:rFonts w:cs="Arial"/>
          <w:b/>
        </w:rPr>
        <w:t xml:space="preserve">załącznik nr 2 </w:t>
      </w:r>
      <w:r w:rsidRPr="00715D82">
        <w:rPr>
          <w:rFonts w:cs="Arial"/>
        </w:rPr>
        <w:t xml:space="preserve">– Oferta Wykonawcy, </w:t>
      </w:r>
    </w:p>
    <w:p w14:paraId="5BFA2DF7" w14:textId="77777777" w:rsidR="00715D82" w:rsidRPr="00715D82" w:rsidRDefault="00715D82" w:rsidP="00715D82">
      <w:pPr>
        <w:numPr>
          <w:ilvl w:val="0"/>
          <w:numId w:val="28"/>
        </w:numPr>
        <w:spacing w:after="0" w:line="283" w:lineRule="auto"/>
        <w:ind w:left="573" w:right="-7" w:hanging="290"/>
        <w:rPr>
          <w:rFonts w:cs="Arial"/>
        </w:rPr>
      </w:pPr>
      <w:r w:rsidRPr="00715D82">
        <w:rPr>
          <w:rFonts w:cs="Arial"/>
          <w:b/>
        </w:rPr>
        <w:t xml:space="preserve">załącznik nr 3 </w:t>
      </w:r>
      <w:r w:rsidRPr="00715D82">
        <w:rPr>
          <w:rFonts w:cs="Arial"/>
        </w:rPr>
        <w:t xml:space="preserve">– wykaz osób wchodzących w skład Zespołu Wykonawcy, </w:t>
      </w:r>
    </w:p>
    <w:p w14:paraId="630FF58D" w14:textId="77777777" w:rsidR="00715D82" w:rsidRPr="00715D82" w:rsidRDefault="00715D82" w:rsidP="00715D82">
      <w:pPr>
        <w:numPr>
          <w:ilvl w:val="0"/>
          <w:numId w:val="28"/>
        </w:numPr>
        <w:spacing w:after="0" w:line="283" w:lineRule="auto"/>
        <w:ind w:left="573" w:right="-7" w:hanging="290"/>
        <w:rPr>
          <w:rFonts w:cs="Arial"/>
        </w:rPr>
      </w:pPr>
      <w:r w:rsidRPr="00715D82">
        <w:rPr>
          <w:rFonts w:cs="Arial"/>
          <w:b/>
        </w:rPr>
        <w:t>załącznik nr 4 – opis przedmiotu zamówienia.</w:t>
      </w:r>
    </w:p>
    <w:p w14:paraId="764C0C8B" w14:textId="77777777" w:rsidR="00E66432" w:rsidRPr="00715D82" w:rsidRDefault="00E66432" w:rsidP="00715D82">
      <w:pPr>
        <w:spacing w:after="0" w:line="283" w:lineRule="auto"/>
        <w:rPr>
          <w:rFonts w:cs="Arial"/>
        </w:rPr>
      </w:pPr>
    </w:p>
    <w:sectPr w:rsidR="00E66432" w:rsidRPr="00715D82" w:rsidSect="00715D82">
      <w:footerReference w:type="default" r:id="rId7"/>
      <w:pgSz w:w="11899" w:h="16841"/>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ED3CF" w14:textId="77777777" w:rsidR="004440F3" w:rsidRDefault="004440F3">
      <w:pPr>
        <w:spacing w:after="0" w:line="240" w:lineRule="auto"/>
      </w:pPr>
    </w:p>
  </w:endnote>
  <w:endnote w:type="continuationSeparator" w:id="0">
    <w:p w14:paraId="5119F3DE" w14:textId="77777777" w:rsidR="004440F3" w:rsidRDefault="004440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A0E10" w14:textId="625A2070" w:rsidR="00BF06B2" w:rsidRDefault="009F2F11">
    <w:pPr>
      <w:pStyle w:val="Stopka"/>
    </w:pPr>
    <w:r>
      <w:rPr>
        <w:noProof/>
      </w:rPr>
      <w:drawing>
        <wp:inline distT="0" distB="0" distL="0" distR="0" wp14:anchorId="369B5868" wp14:editId="009B60F5">
          <wp:extent cx="5666105" cy="438785"/>
          <wp:effectExtent l="0" t="0" r="0" b="0"/>
          <wp:docPr id="765873994" name="officeArt object" descr="FENiKS"/>
          <wp:cNvGraphicFramePr/>
          <a:graphic xmlns:a="http://schemas.openxmlformats.org/drawingml/2006/main">
            <a:graphicData uri="http://schemas.openxmlformats.org/drawingml/2006/picture">
              <pic:pic xmlns:pic="http://schemas.openxmlformats.org/drawingml/2006/picture">
                <pic:nvPicPr>
                  <pic:cNvPr id="1073741827" name="FENiKS" descr="FENiKS"/>
                  <pic:cNvPicPr>
                    <a:picLocks noChangeAspect="1"/>
                  </pic:cNvPicPr>
                </pic:nvPicPr>
                <pic:blipFill>
                  <a:blip r:embed="rId1"/>
                  <a:stretch>
                    <a:fillRect/>
                  </a:stretch>
                </pic:blipFill>
                <pic:spPr>
                  <a:xfrm>
                    <a:off x="0" y="0"/>
                    <a:ext cx="5666105" cy="438785"/>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E9F9D" w14:textId="77777777" w:rsidR="004440F3" w:rsidRDefault="004440F3">
      <w:pPr>
        <w:spacing w:after="0" w:line="240" w:lineRule="auto"/>
      </w:pPr>
    </w:p>
  </w:footnote>
  <w:footnote w:type="continuationSeparator" w:id="0">
    <w:p w14:paraId="3807A51E" w14:textId="77777777" w:rsidR="004440F3" w:rsidRDefault="004440F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57251"/>
    <w:multiLevelType w:val="hybridMultilevel"/>
    <w:tmpl w:val="19401FEA"/>
    <w:lvl w:ilvl="0" w:tplc="9B441F7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CE8D544">
      <w:start w:val="1"/>
      <w:numFmt w:val="decimal"/>
      <w:lvlText w:val="%2)"/>
      <w:lvlJc w:val="left"/>
      <w:pPr>
        <w:ind w:left="566"/>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tplc="4F32A28C">
      <w:start w:val="1"/>
      <w:numFmt w:val="lowerRoman"/>
      <w:lvlText w:val="%3"/>
      <w:lvlJc w:val="left"/>
      <w:pPr>
        <w:ind w:left="12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32A616">
      <w:start w:val="1"/>
      <w:numFmt w:val="decimal"/>
      <w:lvlText w:val="%4"/>
      <w:lvlJc w:val="left"/>
      <w:pPr>
        <w:ind w:left="20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FE9660">
      <w:start w:val="1"/>
      <w:numFmt w:val="lowerLetter"/>
      <w:lvlText w:val="%5"/>
      <w:lvlJc w:val="left"/>
      <w:pPr>
        <w:ind w:left="27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6C3E4E">
      <w:start w:val="1"/>
      <w:numFmt w:val="lowerRoman"/>
      <w:lvlText w:val="%6"/>
      <w:lvlJc w:val="left"/>
      <w:pPr>
        <w:ind w:left="34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F90C16A">
      <w:start w:val="1"/>
      <w:numFmt w:val="decimal"/>
      <w:lvlText w:val="%7"/>
      <w:lvlJc w:val="left"/>
      <w:pPr>
        <w:ind w:left="41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7C6344E">
      <w:start w:val="1"/>
      <w:numFmt w:val="lowerLetter"/>
      <w:lvlText w:val="%8"/>
      <w:lvlJc w:val="left"/>
      <w:pPr>
        <w:ind w:left="48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15645C0">
      <w:start w:val="1"/>
      <w:numFmt w:val="lowerRoman"/>
      <w:lvlText w:val="%9"/>
      <w:lvlJc w:val="left"/>
      <w:pPr>
        <w:ind w:left="56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903D1C"/>
    <w:multiLevelType w:val="hybridMultilevel"/>
    <w:tmpl w:val="3EC68AB6"/>
    <w:lvl w:ilvl="0" w:tplc="133A0502">
      <w:start w:val="1"/>
      <w:numFmt w:val="decimal"/>
      <w:lvlText w:val="%1."/>
      <w:lvlJc w:val="left"/>
      <w:pPr>
        <w:ind w:left="28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ECFAFA82">
      <w:start w:val="1"/>
      <w:numFmt w:val="lowerLetter"/>
      <w:lvlText w:val="%2)"/>
      <w:lvlJc w:val="left"/>
      <w:pPr>
        <w:ind w:left="622"/>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tplc="710AEB00">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3AA834C">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11C4B30">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16EF26">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D149F9C">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2364C2C">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8FCCC84">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7C7F5D"/>
    <w:multiLevelType w:val="hybridMultilevel"/>
    <w:tmpl w:val="2E606806"/>
    <w:lvl w:ilvl="0" w:tplc="2B0A6FFA">
      <w:start w:val="1"/>
      <w:numFmt w:val="decimal"/>
      <w:lvlText w:val="%1."/>
      <w:lvlJc w:val="left"/>
      <w:pPr>
        <w:ind w:left="28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34B09D5C">
      <w:start w:val="9"/>
      <w:numFmt w:val="decimal"/>
      <w:lvlText w:val="%2)"/>
      <w:lvlJc w:val="left"/>
      <w:pPr>
        <w:ind w:left="70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tplc="0C98880E">
      <w:start w:val="1"/>
      <w:numFmt w:val="lowerRoman"/>
      <w:lvlText w:val="%3"/>
      <w:lvlJc w:val="left"/>
      <w:pPr>
        <w:ind w:left="1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AB29F34">
      <w:start w:val="1"/>
      <w:numFmt w:val="decimal"/>
      <w:lvlText w:val="%4"/>
      <w:lvlJc w:val="left"/>
      <w:pPr>
        <w:ind w:left="18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562C020">
      <w:start w:val="1"/>
      <w:numFmt w:val="lowerLetter"/>
      <w:lvlText w:val="%5"/>
      <w:lvlJc w:val="left"/>
      <w:pPr>
        <w:ind w:left="25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D52C574">
      <w:start w:val="1"/>
      <w:numFmt w:val="lowerRoman"/>
      <w:lvlText w:val="%6"/>
      <w:lvlJc w:val="left"/>
      <w:pPr>
        <w:ind w:left="32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A2883EE">
      <w:start w:val="1"/>
      <w:numFmt w:val="decimal"/>
      <w:lvlText w:val="%7"/>
      <w:lvlJc w:val="left"/>
      <w:pPr>
        <w:ind w:left="39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725D0C">
      <w:start w:val="1"/>
      <w:numFmt w:val="lowerLetter"/>
      <w:lvlText w:val="%8"/>
      <w:lvlJc w:val="left"/>
      <w:pPr>
        <w:ind w:left="46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1AA9B48">
      <w:start w:val="1"/>
      <w:numFmt w:val="lowerRoman"/>
      <w:lvlText w:val="%9"/>
      <w:lvlJc w:val="left"/>
      <w:pPr>
        <w:ind w:left="54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E93427D"/>
    <w:multiLevelType w:val="hybridMultilevel"/>
    <w:tmpl w:val="1158AD84"/>
    <w:lvl w:ilvl="0" w:tplc="D5829D5E">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5B4126"/>
    <w:multiLevelType w:val="hybridMultilevel"/>
    <w:tmpl w:val="4CC6DE08"/>
    <w:lvl w:ilvl="0" w:tplc="9828CC4E">
      <w:start w:val="1"/>
      <w:numFmt w:val="decimal"/>
      <w:lvlText w:val="%1."/>
      <w:lvlJc w:val="left"/>
      <w:pPr>
        <w:ind w:left="28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2764809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A28DF0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F8539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F669C5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26A82C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AAFB2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DBA51E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1AD2D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5023567"/>
    <w:multiLevelType w:val="hybridMultilevel"/>
    <w:tmpl w:val="82186076"/>
    <w:lvl w:ilvl="0" w:tplc="5EB007CE">
      <w:start w:val="1"/>
      <w:numFmt w:val="decimal"/>
      <w:lvlText w:val="%1."/>
      <w:lvlJc w:val="left"/>
      <w:pPr>
        <w:ind w:left="346"/>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1CC61B3E">
      <w:start w:val="1"/>
      <w:numFmt w:val="decimal"/>
      <w:lvlText w:val="%2)"/>
      <w:lvlJc w:val="left"/>
      <w:pPr>
        <w:ind w:left="70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tplc="8B2232CA">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A68A0A">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C8A1870">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08AD32C">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1221A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C58856A">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820E134">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5E808C5"/>
    <w:multiLevelType w:val="hybridMultilevel"/>
    <w:tmpl w:val="9116691C"/>
    <w:lvl w:ilvl="0" w:tplc="91804208">
      <w:start w:val="1"/>
      <w:numFmt w:val="decimal"/>
      <w:lvlText w:val="%1."/>
      <w:lvlJc w:val="left"/>
      <w:pPr>
        <w:ind w:left="345" w:hanging="360"/>
      </w:pPr>
      <w:rPr>
        <w:rFonts w:hint="default"/>
      </w:rPr>
    </w:lvl>
    <w:lvl w:ilvl="1" w:tplc="04150019">
      <w:start w:val="1"/>
      <w:numFmt w:val="lowerLetter"/>
      <w:lvlText w:val="%2."/>
      <w:lvlJc w:val="left"/>
      <w:pPr>
        <w:ind w:left="1065" w:hanging="360"/>
      </w:pPr>
    </w:lvl>
    <w:lvl w:ilvl="2" w:tplc="0415001B" w:tentative="1">
      <w:start w:val="1"/>
      <w:numFmt w:val="lowerRoman"/>
      <w:lvlText w:val="%3."/>
      <w:lvlJc w:val="right"/>
      <w:pPr>
        <w:ind w:left="1785" w:hanging="180"/>
      </w:pPr>
    </w:lvl>
    <w:lvl w:ilvl="3" w:tplc="0415000F" w:tentative="1">
      <w:start w:val="1"/>
      <w:numFmt w:val="decimal"/>
      <w:lvlText w:val="%4."/>
      <w:lvlJc w:val="left"/>
      <w:pPr>
        <w:ind w:left="2505" w:hanging="360"/>
      </w:pPr>
    </w:lvl>
    <w:lvl w:ilvl="4" w:tplc="04150019" w:tentative="1">
      <w:start w:val="1"/>
      <w:numFmt w:val="lowerLetter"/>
      <w:lvlText w:val="%5."/>
      <w:lvlJc w:val="left"/>
      <w:pPr>
        <w:ind w:left="3225" w:hanging="360"/>
      </w:pPr>
    </w:lvl>
    <w:lvl w:ilvl="5" w:tplc="0415001B" w:tentative="1">
      <w:start w:val="1"/>
      <w:numFmt w:val="lowerRoman"/>
      <w:lvlText w:val="%6."/>
      <w:lvlJc w:val="right"/>
      <w:pPr>
        <w:ind w:left="3945" w:hanging="180"/>
      </w:pPr>
    </w:lvl>
    <w:lvl w:ilvl="6" w:tplc="0415000F" w:tentative="1">
      <w:start w:val="1"/>
      <w:numFmt w:val="decimal"/>
      <w:lvlText w:val="%7."/>
      <w:lvlJc w:val="left"/>
      <w:pPr>
        <w:ind w:left="4665" w:hanging="360"/>
      </w:pPr>
    </w:lvl>
    <w:lvl w:ilvl="7" w:tplc="04150019" w:tentative="1">
      <w:start w:val="1"/>
      <w:numFmt w:val="lowerLetter"/>
      <w:lvlText w:val="%8."/>
      <w:lvlJc w:val="left"/>
      <w:pPr>
        <w:ind w:left="5385" w:hanging="360"/>
      </w:pPr>
    </w:lvl>
    <w:lvl w:ilvl="8" w:tplc="0415001B" w:tentative="1">
      <w:start w:val="1"/>
      <w:numFmt w:val="lowerRoman"/>
      <w:lvlText w:val="%9."/>
      <w:lvlJc w:val="right"/>
      <w:pPr>
        <w:ind w:left="6105" w:hanging="180"/>
      </w:pPr>
    </w:lvl>
  </w:abstractNum>
  <w:abstractNum w:abstractNumId="7" w15:restartNumberingAfterBreak="0">
    <w:nsid w:val="182A3CEE"/>
    <w:multiLevelType w:val="hybridMultilevel"/>
    <w:tmpl w:val="A4B8C2F8"/>
    <w:lvl w:ilvl="0" w:tplc="7CD449D0">
      <w:start w:val="1"/>
      <w:numFmt w:val="decimal"/>
      <w:lvlText w:val="%1."/>
      <w:lvlJc w:val="left"/>
      <w:pPr>
        <w:ind w:left="28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27AAEBE8">
      <w:start w:val="1"/>
      <w:numFmt w:val="decimal"/>
      <w:lvlText w:val="%2)"/>
      <w:lvlJc w:val="left"/>
      <w:pPr>
        <w:ind w:left="70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tplc="6A467F14">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1A8164">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D220940">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01E0B0C">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396E9C6">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37801F8">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0822BC">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C4E2147"/>
    <w:multiLevelType w:val="hybridMultilevel"/>
    <w:tmpl w:val="402C3EC2"/>
    <w:lvl w:ilvl="0" w:tplc="C4544788">
      <w:start w:val="1"/>
      <w:numFmt w:val="decimal"/>
      <w:lvlText w:val="%1."/>
      <w:lvlJc w:val="left"/>
      <w:pPr>
        <w:ind w:left="28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262A5E90">
      <w:start w:val="1"/>
      <w:numFmt w:val="decimal"/>
      <w:lvlText w:val="%2)"/>
      <w:lvlJc w:val="center"/>
      <w:pPr>
        <w:ind w:left="1440" w:hanging="360"/>
      </w:pPr>
      <w:rPr>
        <w:rFonts w:hint="default"/>
      </w:rPr>
    </w:lvl>
    <w:lvl w:ilvl="2" w:tplc="125EE3A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D8CEF7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874205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EEBE1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30D11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6A0248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870F6B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FF4194B"/>
    <w:multiLevelType w:val="hybridMultilevel"/>
    <w:tmpl w:val="7DA0DDCE"/>
    <w:lvl w:ilvl="0" w:tplc="B0903490">
      <w:start w:val="1"/>
      <w:numFmt w:val="decimal"/>
      <w:lvlText w:val="%1."/>
      <w:lvlJc w:val="left"/>
      <w:pPr>
        <w:ind w:left="28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4BB8337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13E66C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7F29CF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000732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30A741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34787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6C023E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EE84BC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03E1585"/>
    <w:multiLevelType w:val="hybridMultilevel"/>
    <w:tmpl w:val="1D908A92"/>
    <w:lvl w:ilvl="0" w:tplc="62BA07EC">
      <w:start w:val="1"/>
      <w:numFmt w:val="decimal"/>
      <w:lvlText w:val="%1."/>
      <w:lvlJc w:val="left"/>
      <w:pPr>
        <w:ind w:left="28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C1706F4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760FC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3E7AF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6E4142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DCED9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C0002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B68386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542CC5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0EE7379"/>
    <w:multiLevelType w:val="hybridMultilevel"/>
    <w:tmpl w:val="6D688964"/>
    <w:lvl w:ilvl="0" w:tplc="6F86DBF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F62F3A0">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43002E2">
      <w:start w:val="1"/>
      <w:numFmt w:val="decimal"/>
      <w:lvlRestart w:val="0"/>
      <w:lvlText w:val="%3)"/>
      <w:lvlJc w:val="left"/>
      <w:pPr>
        <w:ind w:left="70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3" w:tplc="92C2A862">
      <w:start w:val="1"/>
      <w:numFmt w:val="decimal"/>
      <w:lvlText w:val="%4"/>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1F0E602">
      <w:start w:val="1"/>
      <w:numFmt w:val="lowerLetter"/>
      <w:lvlText w:val="%5"/>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B90E234">
      <w:start w:val="1"/>
      <w:numFmt w:val="lowerRoman"/>
      <w:lvlText w:val="%6"/>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FC80D8">
      <w:start w:val="1"/>
      <w:numFmt w:val="decimal"/>
      <w:lvlText w:val="%7"/>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7CEC54">
      <w:start w:val="1"/>
      <w:numFmt w:val="lowerLetter"/>
      <w:lvlText w:val="%8"/>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C648342">
      <w:start w:val="1"/>
      <w:numFmt w:val="lowerRoman"/>
      <w:lvlText w:val="%9"/>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9DC12CB"/>
    <w:multiLevelType w:val="hybridMultilevel"/>
    <w:tmpl w:val="AA0C3C5E"/>
    <w:lvl w:ilvl="0" w:tplc="BCA818E4">
      <w:start w:val="1"/>
      <w:numFmt w:val="decimal"/>
      <w:lvlText w:val="%1."/>
      <w:lvlJc w:val="left"/>
      <w:pPr>
        <w:ind w:left="28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2B526A46">
      <w:start w:val="1"/>
      <w:numFmt w:val="decimal"/>
      <w:lvlText w:val="%2)"/>
      <w:lvlJc w:val="left"/>
      <w:pPr>
        <w:ind w:left="70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tplc="B3846640">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2B6A0CA">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6236A2">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5380D64">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098D724">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5D48ABE">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5626EDC">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AEF3DCF"/>
    <w:multiLevelType w:val="hybridMultilevel"/>
    <w:tmpl w:val="9116691C"/>
    <w:lvl w:ilvl="0" w:tplc="FFFFFFFF">
      <w:start w:val="1"/>
      <w:numFmt w:val="decimal"/>
      <w:lvlText w:val="%1."/>
      <w:lvlJc w:val="left"/>
      <w:pPr>
        <w:ind w:left="345" w:hanging="360"/>
      </w:pPr>
      <w:rPr>
        <w:rFonts w:hint="default"/>
      </w:rPr>
    </w:lvl>
    <w:lvl w:ilvl="1" w:tplc="FFFFFFFF">
      <w:start w:val="1"/>
      <w:numFmt w:val="lowerLetter"/>
      <w:lvlText w:val="%2."/>
      <w:lvlJc w:val="left"/>
      <w:pPr>
        <w:ind w:left="1065" w:hanging="360"/>
      </w:pPr>
    </w:lvl>
    <w:lvl w:ilvl="2" w:tplc="FFFFFFFF" w:tentative="1">
      <w:start w:val="1"/>
      <w:numFmt w:val="lowerRoman"/>
      <w:lvlText w:val="%3."/>
      <w:lvlJc w:val="right"/>
      <w:pPr>
        <w:ind w:left="1785" w:hanging="180"/>
      </w:pPr>
    </w:lvl>
    <w:lvl w:ilvl="3" w:tplc="FFFFFFFF" w:tentative="1">
      <w:start w:val="1"/>
      <w:numFmt w:val="decimal"/>
      <w:lvlText w:val="%4."/>
      <w:lvlJc w:val="left"/>
      <w:pPr>
        <w:ind w:left="2505" w:hanging="360"/>
      </w:pPr>
    </w:lvl>
    <w:lvl w:ilvl="4" w:tplc="FFFFFFFF" w:tentative="1">
      <w:start w:val="1"/>
      <w:numFmt w:val="lowerLetter"/>
      <w:lvlText w:val="%5."/>
      <w:lvlJc w:val="left"/>
      <w:pPr>
        <w:ind w:left="3225" w:hanging="360"/>
      </w:pPr>
    </w:lvl>
    <w:lvl w:ilvl="5" w:tplc="FFFFFFFF" w:tentative="1">
      <w:start w:val="1"/>
      <w:numFmt w:val="lowerRoman"/>
      <w:lvlText w:val="%6."/>
      <w:lvlJc w:val="right"/>
      <w:pPr>
        <w:ind w:left="3945" w:hanging="180"/>
      </w:pPr>
    </w:lvl>
    <w:lvl w:ilvl="6" w:tplc="FFFFFFFF" w:tentative="1">
      <w:start w:val="1"/>
      <w:numFmt w:val="decimal"/>
      <w:lvlText w:val="%7."/>
      <w:lvlJc w:val="left"/>
      <w:pPr>
        <w:ind w:left="4665" w:hanging="360"/>
      </w:pPr>
    </w:lvl>
    <w:lvl w:ilvl="7" w:tplc="FFFFFFFF" w:tentative="1">
      <w:start w:val="1"/>
      <w:numFmt w:val="lowerLetter"/>
      <w:lvlText w:val="%8."/>
      <w:lvlJc w:val="left"/>
      <w:pPr>
        <w:ind w:left="5385" w:hanging="360"/>
      </w:pPr>
    </w:lvl>
    <w:lvl w:ilvl="8" w:tplc="FFFFFFFF" w:tentative="1">
      <w:start w:val="1"/>
      <w:numFmt w:val="lowerRoman"/>
      <w:lvlText w:val="%9."/>
      <w:lvlJc w:val="right"/>
      <w:pPr>
        <w:ind w:left="6105" w:hanging="180"/>
      </w:pPr>
    </w:lvl>
  </w:abstractNum>
  <w:abstractNum w:abstractNumId="14" w15:restartNumberingAfterBreak="0">
    <w:nsid w:val="2BAE74B7"/>
    <w:multiLevelType w:val="multilevel"/>
    <w:tmpl w:val="50F092E6"/>
    <w:lvl w:ilvl="0">
      <w:start w:val="1"/>
      <w:numFmt w:val="decimal"/>
      <w:pStyle w:val="Akapitzlist"/>
      <w:lvlText w:val="%1."/>
      <w:lvlJc w:val="right"/>
      <w:pPr>
        <w:tabs>
          <w:tab w:val="num" w:pos="425"/>
        </w:tabs>
        <w:ind w:left="425" w:hanging="425"/>
      </w:pPr>
      <w:rPr>
        <w:rFonts w:hint="default"/>
      </w:rPr>
    </w:lvl>
    <w:lvl w:ilvl="1">
      <w:start w:val="1"/>
      <w:numFmt w:val="decimal"/>
      <w:lvlText w:val="%2)"/>
      <w:lvlJc w:val="left"/>
      <w:pPr>
        <w:tabs>
          <w:tab w:val="num" w:pos="851"/>
        </w:tabs>
        <w:ind w:left="851" w:hanging="426"/>
      </w:pPr>
      <w:rPr>
        <w:rFonts w:hint="default"/>
      </w:rPr>
    </w:lvl>
    <w:lvl w:ilvl="2">
      <w:start w:val="1"/>
      <w:numFmt w:val="lowerLetter"/>
      <w:lvlText w:val="%3."/>
      <w:lvlJc w:val="left"/>
      <w:pPr>
        <w:tabs>
          <w:tab w:val="num" w:pos="1701"/>
        </w:tabs>
        <w:ind w:left="1701" w:hanging="850"/>
      </w:pPr>
      <w:rPr>
        <w:rFonts w:hint="default"/>
      </w:rPr>
    </w:lvl>
    <w:lvl w:ilvl="3">
      <w:start w:val="1"/>
      <w:numFmt w:val="lowerRoman"/>
      <w:lvlText w:val="%4."/>
      <w:lvlJc w:val="left"/>
      <w:pPr>
        <w:tabs>
          <w:tab w:val="num" w:pos="2126"/>
        </w:tabs>
        <w:ind w:left="2126" w:hanging="425"/>
      </w:pPr>
      <w:rPr>
        <w:rFonts w:hint="default"/>
      </w:rPr>
    </w:lvl>
    <w:lvl w:ilvl="4">
      <w:start w:val="1"/>
      <w:numFmt w:val="upperLetter"/>
      <w:lvlText w:val="%5."/>
      <w:lvlJc w:val="left"/>
      <w:pPr>
        <w:ind w:left="1800" w:hanging="360"/>
      </w:pPr>
      <w:rPr>
        <w:rFonts w:hint="default"/>
      </w:rPr>
    </w:lvl>
    <w:lvl w:ilvl="5">
      <w:start w:val="1"/>
      <w:numFmt w:val="upperRoman"/>
      <w:lvlText w:val="(%6)"/>
      <w:lvlJc w:val="left"/>
      <w:pPr>
        <w:ind w:left="2160" w:hanging="360"/>
      </w:pPr>
      <w:rPr>
        <w:rFonts w:hint="default"/>
      </w:rPr>
    </w:lvl>
    <w:lvl w:ilvl="6">
      <w:start w:val="1"/>
      <w:numFmt w:val="decimalZero"/>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color w:val="auto"/>
      </w:rPr>
    </w:lvl>
  </w:abstractNum>
  <w:abstractNum w:abstractNumId="15" w15:restartNumberingAfterBreak="0">
    <w:nsid w:val="2C1013AF"/>
    <w:multiLevelType w:val="hybridMultilevel"/>
    <w:tmpl w:val="BF26B03C"/>
    <w:lvl w:ilvl="0" w:tplc="395CD180">
      <w:start w:val="1"/>
      <w:numFmt w:val="decimal"/>
      <w:lvlText w:val="%1."/>
      <w:lvlJc w:val="left"/>
      <w:pPr>
        <w:ind w:left="28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61DA7932">
      <w:start w:val="1"/>
      <w:numFmt w:val="lowerLetter"/>
      <w:lvlText w:val="%2"/>
      <w:lvlJc w:val="left"/>
      <w:pPr>
        <w:ind w:left="108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tplc="5AFAC2A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A780F6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A28CA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C3CC5F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A4B58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488A7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B96BEF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DCD3DFA"/>
    <w:multiLevelType w:val="hybridMultilevel"/>
    <w:tmpl w:val="412821A0"/>
    <w:lvl w:ilvl="0" w:tplc="69D81C02">
      <w:start w:val="1"/>
      <w:numFmt w:val="decimal"/>
      <w:lvlText w:val="%1."/>
      <w:lvlJc w:val="left"/>
      <w:pPr>
        <w:ind w:left="28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2FF2C2F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6268D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82997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694790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70CDAA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344303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0F4454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94E64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FF912F3"/>
    <w:multiLevelType w:val="hybridMultilevel"/>
    <w:tmpl w:val="B55C047A"/>
    <w:lvl w:ilvl="0" w:tplc="F976B00E">
      <w:start w:val="1"/>
      <w:numFmt w:val="decimal"/>
      <w:lvlText w:val="%1."/>
      <w:lvlJc w:val="left"/>
      <w:pPr>
        <w:ind w:left="28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FEB057C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BEA99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5E973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C490E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5545A4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E0613E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64960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884A9E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12F1BA6"/>
    <w:multiLevelType w:val="hybridMultilevel"/>
    <w:tmpl w:val="D2D0F17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1A1178E"/>
    <w:multiLevelType w:val="hybridMultilevel"/>
    <w:tmpl w:val="EC32DF4A"/>
    <w:lvl w:ilvl="0" w:tplc="7376D8FC">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8E62720">
      <w:start w:val="1"/>
      <w:numFmt w:val="decimal"/>
      <w:lvlText w:val="%2)"/>
      <w:lvlJc w:val="left"/>
      <w:pPr>
        <w:ind w:left="70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tplc="19BCC246">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9DECB32">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1BC6312">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D80E6F8">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40A1860">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AADABE">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56F994">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5791068"/>
    <w:multiLevelType w:val="hybridMultilevel"/>
    <w:tmpl w:val="3086052C"/>
    <w:lvl w:ilvl="0" w:tplc="E946E00C">
      <w:start w:val="1"/>
      <w:numFmt w:val="decimal"/>
      <w:lvlText w:val="%1)"/>
      <w:lvlJc w:val="left"/>
      <w:pPr>
        <w:ind w:left="57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53C2D160">
      <w:start w:val="1"/>
      <w:numFmt w:val="lowerLetter"/>
      <w:lvlText w:val="%2"/>
      <w:lvlJc w:val="left"/>
      <w:pPr>
        <w:ind w:left="136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8B06D62">
      <w:start w:val="1"/>
      <w:numFmt w:val="lowerRoman"/>
      <w:lvlText w:val="%3"/>
      <w:lvlJc w:val="left"/>
      <w:pPr>
        <w:ind w:left="208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39299DA">
      <w:start w:val="1"/>
      <w:numFmt w:val="decimal"/>
      <w:lvlText w:val="%4"/>
      <w:lvlJc w:val="left"/>
      <w:pPr>
        <w:ind w:left="280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B0EC8BC">
      <w:start w:val="1"/>
      <w:numFmt w:val="lowerLetter"/>
      <w:lvlText w:val="%5"/>
      <w:lvlJc w:val="left"/>
      <w:pPr>
        <w:ind w:left="352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8107F7C">
      <w:start w:val="1"/>
      <w:numFmt w:val="lowerRoman"/>
      <w:lvlText w:val="%6"/>
      <w:lvlJc w:val="left"/>
      <w:pPr>
        <w:ind w:left="424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6FC63E6">
      <w:start w:val="1"/>
      <w:numFmt w:val="decimal"/>
      <w:lvlText w:val="%7"/>
      <w:lvlJc w:val="left"/>
      <w:pPr>
        <w:ind w:left="496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9F4342C">
      <w:start w:val="1"/>
      <w:numFmt w:val="lowerLetter"/>
      <w:lvlText w:val="%8"/>
      <w:lvlJc w:val="left"/>
      <w:pPr>
        <w:ind w:left="568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764F250">
      <w:start w:val="1"/>
      <w:numFmt w:val="lowerRoman"/>
      <w:lvlText w:val="%9"/>
      <w:lvlJc w:val="left"/>
      <w:pPr>
        <w:ind w:left="640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37004844"/>
    <w:multiLevelType w:val="hybridMultilevel"/>
    <w:tmpl w:val="FAF88296"/>
    <w:lvl w:ilvl="0" w:tplc="5BC4DF74">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82D5EA5"/>
    <w:multiLevelType w:val="hybridMultilevel"/>
    <w:tmpl w:val="1074AD56"/>
    <w:lvl w:ilvl="0" w:tplc="0B401BA2">
      <w:start w:val="1"/>
      <w:numFmt w:val="decimal"/>
      <w:lvlText w:val="%1."/>
      <w:lvlJc w:val="left"/>
      <w:pPr>
        <w:ind w:left="28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2F96D944">
      <w:start w:val="1"/>
      <w:numFmt w:val="decimal"/>
      <w:lvlText w:val="%2)"/>
      <w:lvlJc w:val="left"/>
      <w:pPr>
        <w:ind w:left="785"/>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tplc="7F346E70">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65245AE">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C3E8B0E">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98C557C">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0DC1E3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A0666C">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DBA0952">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07D2C00"/>
    <w:multiLevelType w:val="hybridMultilevel"/>
    <w:tmpl w:val="0AB63190"/>
    <w:lvl w:ilvl="0" w:tplc="B88EB9A2">
      <w:start w:val="5"/>
      <w:numFmt w:val="decimal"/>
      <w:lvlText w:val="%1."/>
      <w:lvlJc w:val="left"/>
      <w:pPr>
        <w:ind w:left="28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6FDE074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46958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16A7F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DEC32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96004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E42398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72F0B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DD21DA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2A27957"/>
    <w:multiLevelType w:val="multilevel"/>
    <w:tmpl w:val="AEC07B6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453F403E"/>
    <w:multiLevelType w:val="hybridMultilevel"/>
    <w:tmpl w:val="975C085A"/>
    <w:lvl w:ilvl="0" w:tplc="C332CB38">
      <w:start w:val="1"/>
      <w:numFmt w:val="decimal"/>
      <w:lvlText w:val="%1."/>
      <w:lvlJc w:val="left"/>
      <w:pPr>
        <w:ind w:left="345" w:hanging="360"/>
      </w:pPr>
      <w:rPr>
        <w:rFonts w:hint="default"/>
      </w:rPr>
    </w:lvl>
    <w:lvl w:ilvl="1" w:tplc="04150019" w:tentative="1">
      <w:start w:val="1"/>
      <w:numFmt w:val="lowerLetter"/>
      <w:lvlText w:val="%2."/>
      <w:lvlJc w:val="left"/>
      <w:pPr>
        <w:ind w:left="1065" w:hanging="360"/>
      </w:pPr>
    </w:lvl>
    <w:lvl w:ilvl="2" w:tplc="0415001B" w:tentative="1">
      <w:start w:val="1"/>
      <w:numFmt w:val="lowerRoman"/>
      <w:lvlText w:val="%3."/>
      <w:lvlJc w:val="right"/>
      <w:pPr>
        <w:ind w:left="1785" w:hanging="180"/>
      </w:pPr>
    </w:lvl>
    <w:lvl w:ilvl="3" w:tplc="0415000F" w:tentative="1">
      <w:start w:val="1"/>
      <w:numFmt w:val="decimal"/>
      <w:lvlText w:val="%4."/>
      <w:lvlJc w:val="left"/>
      <w:pPr>
        <w:ind w:left="2505" w:hanging="360"/>
      </w:pPr>
    </w:lvl>
    <w:lvl w:ilvl="4" w:tplc="04150019" w:tentative="1">
      <w:start w:val="1"/>
      <w:numFmt w:val="lowerLetter"/>
      <w:lvlText w:val="%5."/>
      <w:lvlJc w:val="left"/>
      <w:pPr>
        <w:ind w:left="3225" w:hanging="360"/>
      </w:pPr>
    </w:lvl>
    <w:lvl w:ilvl="5" w:tplc="0415001B" w:tentative="1">
      <w:start w:val="1"/>
      <w:numFmt w:val="lowerRoman"/>
      <w:lvlText w:val="%6."/>
      <w:lvlJc w:val="right"/>
      <w:pPr>
        <w:ind w:left="3945" w:hanging="180"/>
      </w:pPr>
    </w:lvl>
    <w:lvl w:ilvl="6" w:tplc="0415000F" w:tentative="1">
      <w:start w:val="1"/>
      <w:numFmt w:val="decimal"/>
      <w:lvlText w:val="%7."/>
      <w:lvlJc w:val="left"/>
      <w:pPr>
        <w:ind w:left="4665" w:hanging="360"/>
      </w:pPr>
    </w:lvl>
    <w:lvl w:ilvl="7" w:tplc="04150019" w:tentative="1">
      <w:start w:val="1"/>
      <w:numFmt w:val="lowerLetter"/>
      <w:lvlText w:val="%8."/>
      <w:lvlJc w:val="left"/>
      <w:pPr>
        <w:ind w:left="5385" w:hanging="360"/>
      </w:pPr>
    </w:lvl>
    <w:lvl w:ilvl="8" w:tplc="0415001B" w:tentative="1">
      <w:start w:val="1"/>
      <w:numFmt w:val="lowerRoman"/>
      <w:lvlText w:val="%9."/>
      <w:lvlJc w:val="right"/>
      <w:pPr>
        <w:ind w:left="6105" w:hanging="180"/>
      </w:pPr>
    </w:lvl>
  </w:abstractNum>
  <w:abstractNum w:abstractNumId="26" w15:restartNumberingAfterBreak="0">
    <w:nsid w:val="47640BB4"/>
    <w:multiLevelType w:val="hybridMultilevel"/>
    <w:tmpl w:val="893ADD9C"/>
    <w:lvl w:ilvl="0" w:tplc="6A12B988">
      <w:start w:val="1"/>
      <w:numFmt w:val="decimal"/>
      <w:lvlText w:val="%1."/>
      <w:lvlJc w:val="left"/>
      <w:pPr>
        <w:ind w:left="28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38A4484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1722E7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50E50A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EF2E5C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68146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FE520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75E42B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10059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E2F278B"/>
    <w:multiLevelType w:val="hybridMultilevel"/>
    <w:tmpl w:val="C3785548"/>
    <w:lvl w:ilvl="0" w:tplc="2BAA75C0">
      <w:start w:val="1"/>
      <w:numFmt w:val="decimal"/>
      <w:lvlText w:val="%1."/>
      <w:lvlJc w:val="left"/>
      <w:pPr>
        <w:ind w:left="28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32148E20">
      <w:start w:val="1"/>
      <w:numFmt w:val="decimal"/>
      <w:lvlText w:val="%2)"/>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D280068">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F3E094E">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BF415F4">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6BAC1BA">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4727B6C">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FC5C42">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244D0BC">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38B508A"/>
    <w:multiLevelType w:val="hybridMultilevel"/>
    <w:tmpl w:val="B6B26DC2"/>
    <w:lvl w:ilvl="0" w:tplc="04150011">
      <w:start w:val="1"/>
      <w:numFmt w:val="decimal"/>
      <w:lvlText w:val="%1)"/>
      <w:lvlJc w:val="left"/>
      <w:pPr>
        <w:ind w:left="1638" w:hanging="710"/>
      </w:pPr>
      <w:rPr>
        <w:rFonts w:hint="default"/>
      </w:rPr>
    </w:lvl>
    <w:lvl w:ilvl="1" w:tplc="D74642A6">
      <w:start w:val="1"/>
      <w:numFmt w:val="lowerLetter"/>
      <w:lvlText w:val="%2)"/>
      <w:lvlJc w:val="left"/>
      <w:pPr>
        <w:ind w:left="2358" w:hanging="710"/>
      </w:pPr>
      <w:rPr>
        <w:rFonts w:hint="default"/>
      </w:rPr>
    </w:lvl>
    <w:lvl w:ilvl="2" w:tplc="FFFFFFFF">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29" w15:restartNumberingAfterBreak="0">
    <w:nsid w:val="542C62C6"/>
    <w:multiLevelType w:val="hybridMultilevel"/>
    <w:tmpl w:val="9116691C"/>
    <w:lvl w:ilvl="0" w:tplc="FFFFFFFF">
      <w:start w:val="1"/>
      <w:numFmt w:val="decimal"/>
      <w:lvlText w:val="%1."/>
      <w:lvlJc w:val="left"/>
      <w:pPr>
        <w:ind w:left="345" w:hanging="360"/>
      </w:pPr>
      <w:rPr>
        <w:rFonts w:hint="default"/>
      </w:rPr>
    </w:lvl>
    <w:lvl w:ilvl="1" w:tplc="FFFFFFFF">
      <w:start w:val="1"/>
      <w:numFmt w:val="lowerLetter"/>
      <w:lvlText w:val="%2."/>
      <w:lvlJc w:val="left"/>
      <w:pPr>
        <w:ind w:left="1065" w:hanging="360"/>
      </w:pPr>
    </w:lvl>
    <w:lvl w:ilvl="2" w:tplc="FFFFFFFF" w:tentative="1">
      <w:start w:val="1"/>
      <w:numFmt w:val="lowerRoman"/>
      <w:lvlText w:val="%3."/>
      <w:lvlJc w:val="right"/>
      <w:pPr>
        <w:ind w:left="1785" w:hanging="180"/>
      </w:pPr>
    </w:lvl>
    <w:lvl w:ilvl="3" w:tplc="FFFFFFFF" w:tentative="1">
      <w:start w:val="1"/>
      <w:numFmt w:val="decimal"/>
      <w:lvlText w:val="%4."/>
      <w:lvlJc w:val="left"/>
      <w:pPr>
        <w:ind w:left="2505" w:hanging="360"/>
      </w:pPr>
    </w:lvl>
    <w:lvl w:ilvl="4" w:tplc="FFFFFFFF" w:tentative="1">
      <w:start w:val="1"/>
      <w:numFmt w:val="lowerLetter"/>
      <w:lvlText w:val="%5."/>
      <w:lvlJc w:val="left"/>
      <w:pPr>
        <w:ind w:left="3225" w:hanging="360"/>
      </w:pPr>
    </w:lvl>
    <w:lvl w:ilvl="5" w:tplc="FFFFFFFF" w:tentative="1">
      <w:start w:val="1"/>
      <w:numFmt w:val="lowerRoman"/>
      <w:lvlText w:val="%6."/>
      <w:lvlJc w:val="right"/>
      <w:pPr>
        <w:ind w:left="3945" w:hanging="180"/>
      </w:pPr>
    </w:lvl>
    <w:lvl w:ilvl="6" w:tplc="FFFFFFFF" w:tentative="1">
      <w:start w:val="1"/>
      <w:numFmt w:val="decimal"/>
      <w:lvlText w:val="%7."/>
      <w:lvlJc w:val="left"/>
      <w:pPr>
        <w:ind w:left="4665" w:hanging="360"/>
      </w:pPr>
    </w:lvl>
    <w:lvl w:ilvl="7" w:tplc="FFFFFFFF" w:tentative="1">
      <w:start w:val="1"/>
      <w:numFmt w:val="lowerLetter"/>
      <w:lvlText w:val="%8."/>
      <w:lvlJc w:val="left"/>
      <w:pPr>
        <w:ind w:left="5385" w:hanging="360"/>
      </w:pPr>
    </w:lvl>
    <w:lvl w:ilvl="8" w:tplc="FFFFFFFF" w:tentative="1">
      <w:start w:val="1"/>
      <w:numFmt w:val="lowerRoman"/>
      <w:lvlText w:val="%9."/>
      <w:lvlJc w:val="right"/>
      <w:pPr>
        <w:ind w:left="6105" w:hanging="180"/>
      </w:pPr>
    </w:lvl>
  </w:abstractNum>
  <w:abstractNum w:abstractNumId="30" w15:restartNumberingAfterBreak="0">
    <w:nsid w:val="559B59D0"/>
    <w:multiLevelType w:val="hybridMultilevel"/>
    <w:tmpl w:val="DEEA428A"/>
    <w:lvl w:ilvl="0" w:tplc="F6281DF6">
      <w:start w:val="1"/>
      <w:numFmt w:val="decimal"/>
      <w:lvlText w:val="%1."/>
      <w:lvlJc w:val="left"/>
      <w:pPr>
        <w:ind w:left="28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4EDCDB7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C0A53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46AD0A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4DAAF4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2ACD9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E2002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2666B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A2E75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65A77E3"/>
    <w:multiLevelType w:val="hybridMultilevel"/>
    <w:tmpl w:val="2EC0EF06"/>
    <w:lvl w:ilvl="0" w:tplc="6D249CC2">
      <w:start w:val="1"/>
      <w:numFmt w:val="decimal"/>
      <w:lvlText w:val="%1."/>
      <w:lvlJc w:val="left"/>
      <w:pPr>
        <w:ind w:left="28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0A628E0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6BC83B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3C458A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58EE41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ACB5F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9074B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11813F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0A215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36C6957"/>
    <w:multiLevelType w:val="hybridMultilevel"/>
    <w:tmpl w:val="F9C0C14A"/>
    <w:lvl w:ilvl="0" w:tplc="D6621CAC">
      <w:start w:val="1"/>
      <w:numFmt w:val="decimal"/>
      <w:lvlText w:val="%1)"/>
      <w:lvlJc w:val="left"/>
      <w:pPr>
        <w:ind w:left="70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2C343A78">
      <w:start w:val="1"/>
      <w:numFmt w:val="lowerLetter"/>
      <w:lvlText w:val="%2"/>
      <w:lvlJc w:val="left"/>
      <w:pPr>
        <w:ind w:left="13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C091BE">
      <w:start w:val="1"/>
      <w:numFmt w:val="lowerRoman"/>
      <w:lvlText w:val="%3"/>
      <w:lvlJc w:val="left"/>
      <w:pPr>
        <w:ind w:left="20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570386E">
      <w:start w:val="1"/>
      <w:numFmt w:val="decimal"/>
      <w:lvlText w:val="%4"/>
      <w:lvlJc w:val="left"/>
      <w:pPr>
        <w:ind w:left="2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5E8265A">
      <w:start w:val="1"/>
      <w:numFmt w:val="lowerLetter"/>
      <w:lvlText w:val="%5"/>
      <w:lvlJc w:val="left"/>
      <w:pPr>
        <w:ind w:left="3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608FA8">
      <w:start w:val="1"/>
      <w:numFmt w:val="lowerRoman"/>
      <w:lvlText w:val="%6"/>
      <w:lvlJc w:val="left"/>
      <w:pPr>
        <w:ind w:left="4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6286948">
      <w:start w:val="1"/>
      <w:numFmt w:val="decimal"/>
      <w:lvlText w:val="%7"/>
      <w:lvlJc w:val="left"/>
      <w:pPr>
        <w:ind w:left="49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02E346E">
      <w:start w:val="1"/>
      <w:numFmt w:val="lowerLetter"/>
      <w:lvlText w:val="%8"/>
      <w:lvlJc w:val="left"/>
      <w:pPr>
        <w:ind w:left="56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B225F06">
      <w:start w:val="1"/>
      <w:numFmt w:val="lowerRoman"/>
      <w:lvlText w:val="%9"/>
      <w:lvlJc w:val="left"/>
      <w:pPr>
        <w:ind w:left="63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8BD70A6"/>
    <w:multiLevelType w:val="hybridMultilevel"/>
    <w:tmpl w:val="9CACE988"/>
    <w:lvl w:ilvl="0" w:tplc="B854E7FE">
      <w:start w:val="1"/>
      <w:numFmt w:val="decimal"/>
      <w:lvlText w:val="%1."/>
      <w:lvlJc w:val="left"/>
      <w:pPr>
        <w:ind w:left="720" w:hanging="360"/>
      </w:pPr>
    </w:lvl>
    <w:lvl w:ilvl="1" w:tplc="B1AC8298">
      <w:start w:val="1"/>
      <w:numFmt w:val="decimal"/>
      <w:lvlText w:val="%2."/>
      <w:lvlJc w:val="left"/>
      <w:pPr>
        <w:ind w:left="720" w:hanging="360"/>
      </w:pPr>
    </w:lvl>
    <w:lvl w:ilvl="2" w:tplc="6A04BBC4">
      <w:start w:val="1"/>
      <w:numFmt w:val="decimal"/>
      <w:lvlText w:val="%3."/>
      <w:lvlJc w:val="left"/>
      <w:pPr>
        <w:ind w:left="720" w:hanging="360"/>
      </w:pPr>
    </w:lvl>
    <w:lvl w:ilvl="3" w:tplc="ED0216A8">
      <w:start w:val="1"/>
      <w:numFmt w:val="decimal"/>
      <w:lvlText w:val="%4."/>
      <w:lvlJc w:val="left"/>
      <w:pPr>
        <w:ind w:left="720" w:hanging="360"/>
      </w:pPr>
    </w:lvl>
    <w:lvl w:ilvl="4" w:tplc="A8E6FAB8">
      <w:start w:val="1"/>
      <w:numFmt w:val="decimal"/>
      <w:lvlText w:val="%5."/>
      <w:lvlJc w:val="left"/>
      <w:pPr>
        <w:ind w:left="720" w:hanging="360"/>
      </w:pPr>
    </w:lvl>
    <w:lvl w:ilvl="5" w:tplc="131A14AC">
      <w:start w:val="1"/>
      <w:numFmt w:val="decimal"/>
      <w:lvlText w:val="%6."/>
      <w:lvlJc w:val="left"/>
      <w:pPr>
        <w:ind w:left="720" w:hanging="360"/>
      </w:pPr>
    </w:lvl>
    <w:lvl w:ilvl="6" w:tplc="72407F30">
      <w:start w:val="1"/>
      <w:numFmt w:val="decimal"/>
      <w:lvlText w:val="%7."/>
      <w:lvlJc w:val="left"/>
      <w:pPr>
        <w:ind w:left="720" w:hanging="360"/>
      </w:pPr>
    </w:lvl>
    <w:lvl w:ilvl="7" w:tplc="E8188874">
      <w:start w:val="1"/>
      <w:numFmt w:val="decimal"/>
      <w:lvlText w:val="%8."/>
      <w:lvlJc w:val="left"/>
      <w:pPr>
        <w:ind w:left="720" w:hanging="360"/>
      </w:pPr>
    </w:lvl>
    <w:lvl w:ilvl="8" w:tplc="6AB2A73C">
      <w:start w:val="1"/>
      <w:numFmt w:val="decimal"/>
      <w:lvlText w:val="%9."/>
      <w:lvlJc w:val="left"/>
      <w:pPr>
        <w:ind w:left="720" w:hanging="360"/>
      </w:pPr>
    </w:lvl>
  </w:abstractNum>
  <w:abstractNum w:abstractNumId="34" w15:restartNumberingAfterBreak="0">
    <w:nsid w:val="6CDA307D"/>
    <w:multiLevelType w:val="hybridMultilevel"/>
    <w:tmpl w:val="8B5241E8"/>
    <w:lvl w:ilvl="0" w:tplc="CC706DC0">
      <w:start w:val="2"/>
      <w:numFmt w:val="decimal"/>
      <w:lvlText w:val="%1."/>
      <w:lvlJc w:val="left"/>
      <w:pPr>
        <w:ind w:left="28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C9DE001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BA6675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DA414C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75A848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BFAB4B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4A8EEF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5888F7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FC45CB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D8B3C40"/>
    <w:multiLevelType w:val="hybridMultilevel"/>
    <w:tmpl w:val="3D64AD62"/>
    <w:lvl w:ilvl="0" w:tplc="27763B58">
      <w:start w:val="1"/>
      <w:numFmt w:val="decimal"/>
      <w:lvlText w:val="%1."/>
      <w:lvlJc w:val="left"/>
      <w:pPr>
        <w:ind w:left="28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9D6CA39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F38AD4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6299A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3CA563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1631D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B01D3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54E6F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3EA1F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FD91C57"/>
    <w:multiLevelType w:val="hybridMultilevel"/>
    <w:tmpl w:val="F1328B6C"/>
    <w:lvl w:ilvl="0" w:tplc="C00E92F6">
      <w:start w:val="2"/>
      <w:numFmt w:val="decimal"/>
      <w:lvlText w:val="%1."/>
      <w:lvlJc w:val="left"/>
      <w:pPr>
        <w:ind w:left="28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262A5E90">
      <w:start w:val="1"/>
      <w:numFmt w:val="decimal"/>
      <w:lvlText w:val="%2)"/>
      <w:lvlJc w:val="center"/>
      <w:pPr>
        <w:ind w:left="1440" w:hanging="360"/>
      </w:pPr>
      <w:rPr>
        <w:rFonts w:hint="default"/>
      </w:rPr>
    </w:lvl>
    <w:lvl w:ilvl="2" w:tplc="2668AB78">
      <w:start w:val="1"/>
      <w:numFmt w:val="lowerLetter"/>
      <w:lvlText w:val="%3)"/>
      <w:lvlJc w:val="left"/>
      <w:pPr>
        <w:ind w:left="852" w:firstLine="0"/>
      </w:pPr>
      <w:rPr>
        <w:rFonts w:ascii="Arial" w:eastAsia="Times New Roman" w:hAnsi="Arial" w:cs="Arial" w:hint="default"/>
        <w:b w:val="0"/>
        <w:i w:val="0"/>
        <w:strike w:val="0"/>
        <w:dstrike w:val="0"/>
        <w:color w:val="000000"/>
        <w:sz w:val="22"/>
        <w:szCs w:val="22"/>
        <w:u w:val="none" w:color="000000"/>
        <w:vertAlign w:val="baseline"/>
      </w:rPr>
    </w:lvl>
    <w:lvl w:ilvl="3" w:tplc="CE86A7A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BA6622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4C3ED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7A8783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6C00A7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55EF08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7AF4BC5"/>
    <w:multiLevelType w:val="hybridMultilevel"/>
    <w:tmpl w:val="004A8680"/>
    <w:lvl w:ilvl="0" w:tplc="0415000F">
      <w:start w:val="1"/>
      <w:numFmt w:val="decimal"/>
      <w:lvlText w:val="%1."/>
      <w:lvlJc w:val="left"/>
      <w:pPr>
        <w:ind w:left="370" w:hanging="360"/>
      </w:p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8" w15:restartNumberingAfterBreak="0">
    <w:nsid w:val="7A0D1E65"/>
    <w:multiLevelType w:val="hybridMultilevel"/>
    <w:tmpl w:val="8172706C"/>
    <w:lvl w:ilvl="0" w:tplc="0415000F">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AED2893"/>
    <w:multiLevelType w:val="hybridMultilevel"/>
    <w:tmpl w:val="9CFE464C"/>
    <w:lvl w:ilvl="0" w:tplc="3EA6F194">
      <w:start w:val="1"/>
      <w:numFmt w:val="decimal"/>
      <w:lvlText w:val="%1)"/>
      <w:lvlJc w:val="left"/>
      <w:pPr>
        <w:ind w:left="720" w:hanging="360"/>
      </w:pPr>
    </w:lvl>
    <w:lvl w:ilvl="1" w:tplc="3D685218">
      <w:start w:val="1"/>
      <w:numFmt w:val="decimal"/>
      <w:lvlText w:val="%2)"/>
      <w:lvlJc w:val="left"/>
      <w:pPr>
        <w:ind w:left="720" w:hanging="360"/>
      </w:pPr>
    </w:lvl>
    <w:lvl w:ilvl="2" w:tplc="F41EC8EA">
      <w:start w:val="1"/>
      <w:numFmt w:val="decimal"/>
      <w:lvlText w:val="%3)"/>
      <w:lvlJc w:val="left"/>
      <w:pPr>
        <w:ind w:left="720" w:hanging="360"/>
      </w:pPr>
    </w:lvl>
    <w:lvl w:ilvl="3" w:tplc="61568906">
      <w:start w:val="1"/>
      <w:numFmt w:val="decimal"/>
      <w:lvlText w:val="%4)"/>
      <w:lvlJc w:val="left"/>
      <w:pPr>
        <w:ind w:left="720" w:hanging="360"/>
      </w:pPr>
    </w:lvl>
    <w:lvl w:ilvl="4" w:tplc="169E085A">
      <w:start w:val="1"/>
      <w:numFmt w:val="decimal"/>
      <w:lvlText w:val="%5)"/>
      <w:lvlJc w:val="left"/>
      <w:pPr>
        <w:ind w:left="720" w:hanging="360"/>
      </w:pPr>
    </w:lvl>
    <w:lvl w:ilvl="5" w:tplc="A3E89D68">
      <w:start w:val="1"/>
      <w:numFmt w:val="decimal"/>
      <w:lvlText w:val="%6)"/>
      <w:lvlJc w:val="left"/>
      <w:pPr>
        <w:ind w:left="720" w:hanging="360"/>
      </w:pPr>
    </w:lvl>
    <w:lvl w:ilvl="6" w:tplc="2ED034A2">
      <w:start w:val="1"/>
      <w:numFmt w:val="decimal"/>
      <w:lvlText w:val="%7)"/>
      <w:lvlJc w:val="left"/>
      <w:pPr>
        <w:ind w:left="720" w:hanging="360"/>
      </w:pPr>
    </w:lvl>
    <w:lvl w:ilvl="7" w:tplc="765C2B70">
      <w:start w:val="1"/>
      <w:numFmt w:val="decimal"/>
      <w:lvlText w:val="%8)"/>
      <w:lvlJc w:val="left"/>
      <w:pPr>
        <w:ind w:left="720" w:hanging="360"/>
      </w:pPr>
    </w:lvl>
    <w:lvl w:ilvl="8" w:tplc="CE567900">
      <w:start w:val="1"/>
      <w:numFmt w:val="decimal"/>
      <w:lvlText w:val="%9)"/>
      <w:lvlJc w:val="left"/>
      <w:pPr>
        <w:ind w:left="720" w:hanging="360"/>
      </w:pPr>
    </w:lvl>
  </w:abstractNum>
  <w:abstractNum w:abstractNumId="40" w15:restartNumberingAfterBreak="0">
    <w:nsid w:val="7E892684"/>
    <w:multiLevelType w:val="hybridMultilevel"/>
    <w:tmpl w:val="F70AF282"/>
    <w:lvl w:ilvl="0" w:tplc="274284E4">
      <w:start w:val="1"/>
      <w:numFmt w:val="decimal"/>
      <w:lvlText w:val="%1)"/>
      <w:lvlJc w:val="left"/>
      <w:pPr>
        <w:ind w:left="566"/>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B76E90D4">
      <w:start w:val="1"/>
      <w:numFmt w:val="lowerLetter"/>
      <w:lvlText w:val="%2"/>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6E12DE">
      <w:start w:val="1"/>
      <w:numFmt w:val="lowerRoman"/>
      <w:lvlText w:val="%3"/>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EAA1434">
      <w:start w:val="1"/>
      <w:numFmt w:val="decimal"/>
      <w:lvlText w:val="%4"/>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0224A1E">
      <w:start w:val="1"/>
      <w:numFmt w:val="lowerLetter"/>
      <w:lvlText w:val="%5"/>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D04CFA">
      <w:start w:val="1"/>
      <w:numFmt w:val="lowerRoman"/>
      <w:lvlText w:val="%6"/>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6CD4AA">
      <w:start w:val="1"/>
      <w:numFmt w:val="decimal"/>
      <w:lvlText w:val="%7"/>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C0DF48">
      <w:start w:val="1"/>
      <w:numFmt w:val="lowerLetter"/>
      <w:lvlText w:val="%8"/>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423B1E">
      <w:start w:val="1"/>
      <w:numFmt w:val="lowerRoman"/>
      <w:lvlText w:val="%9"/>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471093749">
    <w:abstractNumId w:val="14"/>
  </w:num>
  <w:num w:numId="2" w16cid:durableId="255287961">
    <w:abstractNumId w:val="22"/>
  </w:num>
  <w:num w:numId="3" w16cid:durableId="240987425">
    <w:abstractNumId w:val="17"/>
  </w:num>
  <w:num w:numId="4" w16cid:durableId="768548562">
    <w:abstractNumId w:val="2"/>
  </w:num>
  <w:num w:numId="5" w16cid:durableId="1187211937">
    <w:abstractNumId w:val="11"/>
  </w:num>
  <w:num w:numId="6" w16cid:durableId="261033835">
    <w:abstractNumId w:val="0"/>
  </w:num>
  <w:num w:numId="7" w16cid:durableId="633751500">
    <w:abstractNumId w:val="1"/>
  </w:num>
  <w:num w:numId="8" w16cid:durableId="1971590091">
    <w:abstractNumId w:val="19"/>
  </w:num>
  <w:num w:numId="9" w16cid:durableId="1804620043">
    <w:abstractNumId w:val="15"/>
  </w:num>
  <w:num w:numId="10" w16cid:durableId="618605380">
    <w:abstractNumId w:val="27"/>
  </w:num>
  <w:num w:numId="11" w16cid:durableId="1604456092">
    <w:abstractNumId w:val="35"/>
  </w:num>
  <w:num w:numId="12" w16cid:durableId="1217425821">
    <w:abstractNumId w:val="4"/>
  </w:num>
  <w:num w:numId="13" w16cid:durableId="2074813682">
    <w:abstractNumId w:val="26"/>
  </w:num>
  <w:num w:numId="14" w16cid:durableId="701246913">
    <w:abstractNumId w:val="30"/>
  </w:num>
  <w:num w:numId="15" w16cid:durableId="1600604490">
    <w:abstractNumId w:val="5"/>
  </w:num>
  <w:num w:numId="16" w16cid:durableId="97796029">
    <w:abstractNumId w:val="9"/>
  </w:num>
  <w:num w:numId="17" w16cid:durableId="772017943">
    <w:abstractNumId w:val="10"/>
  </w:num>
  <w:num w:numId="18" w16cid:durableId="2027095811">
    <w:abstractNumId w:val="31"/>
  </w:num>
  <w:num w:numId="19" w16cid:durableId="2032796942">
    <w:abstractNumId w:val="12"/>
  </w:num>
  <w:num w:numId="20" w16cid:durableId="1877111881">
    <w:abstractNumId w:val="7"/>
  </w:num>
  <w:num w:numId="21" w16cid:durableId="449907645">
    <w:abstractNumId w:val="23"/>
  </w:num>
  <w:num w:numId="22" w16cid:durableId="1075317973">
    <w:abstractNumId w:val="8"/>
  </w:num>
  <w:num w:numId="23" w16cid:durableId="955721088">
    <w:abstractNumId w:val="36"/>
  </w:num>
  <w:num w:numId="24" w16cid:durableId="1975597983">
    <w:abstractNumId w:val="32"/>
  </w:num>
  <w:num w:numId="25" w16cid:durableId="1692803991">
    <w:abstractNumId w:val="16"/>
  </w:num>
  <w:num w:numId="26" w16cid:durableId="1160391937">
    <w:abstractNumId w:val="40"/>
  </w:num>
  <w:num w:numId="27" w16cid:durableId="175317512">
    <w:abstractNumId w:val="34"/>
  </w:num>
  <w:num w:numId="28" w16cid:durableId="1831217401">
    <w:abstractNumId w:val="20"/>
  </w:num>
  <w:num w:numId="29" w16cid:durableId="635374212">
    <w:abstractNumId w:val="37"/>
  </w:num>
  <w:num w:numId="30" w16cid:durableId="1213495434">
    <w:abstractNumId w:val="6"/>
  </w:num>
  <w:num w:numId="31" w16cid:durableId="611548469">
    <w:abstractNumId w:val="29"/>
  </w:num>
  <w:num w:numId="32" w16cid:durableId="1831017791">
    <w:abstractNumId w:val="13"/>
  </w:num>
  <w:num w:numId="33" w16cid:durableId="1094016925">
    <w:abstractNumId w:val="21"/>
  </w:num>
  <w:num w:numId="34" w16cid:durableId="288635664">
    <w:abstractNumId w:val="25"/>
  </w:num>
  <w:num w:numId="35" w16cid:durableId="1799908550">
    <w:abstractNumId w:val="24"/>
  </w:num>
  <w:num w:numId="36" w16cid:durableId="1736513723">
    <w:abstractNumId w:val="3"/>
  </w:num>
  <w:num w:numId="37" w16cid:durableId="363942214">
    <w:abstractNumId w:val="28"/>
  </w:num>
  <w:num w:numId="38" w16cid:durableId="871261690">
    <w:abstractNumId w:val="18"/>
  </w:num>
  <w:num w:numId="39" w16cid:durableId="1455251123">
    <w:abstractNumId w:val="38"/>
  </w:num>
  <w:num w:numId="40" w16cid:durableId="658923171">
    <w:abstractNumId w:val="33"/>
  </w:num>
  <w:num w:numId="41" w16cid:durableId="96084650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D82"/>
    <w:rsid w:val="0001023A"/>
    <w:rsid w:val="00012CFE"/>
    <w:rsid w:val="00112A39"/>
    <w:rsid w:val="0019535E"/>
    <w:rsid w:val="001C1A41"/>
    <w:rsid w:val="001E0134"/>
    <w:rsid w:val="002207A1"/>
    <w:rsid w:val="0026237A"/>
    <w:rsid w:val="00316787"/>
    <w:rsid w:val="003A181A"/>
    <w:rsid w:val="004440F3"/>
    <w:rsid w:val="004A18C0"/>
    <w:rsid w:val="005116AA"/>
    <w:rsid w:val="005774A7"/>
    <w:rsid w:val="005C759A"/>
    <w:rsid w:val="006736EC"/>
    <w:rsid w:val="0069761E"/>
    <w:rsid w:val="00715D82"/>
    <w:rsid w:val="00756139"/>
    <w:rsid w:val="00762C30"/>
    <w:rsid w:val="00766CB6"/>
    <w:rsid w:val="007D3A74"/>
    <w:rsid w:val="00817635"/>
    <w:rsid w:val="0096652F"/>
    <w:rsid w:val="009C3768"/>
    <w:rsid w:val="009F2F11"/>
    <w:rsid w:val="00A12026"/>
    <w:rsid w:val="00AA6526"/>
    <w:rsid w:val="00AD50EF"/>
    <w:rsid w:val="00B032EC"/>
    <w:rsid w:val="00B05168"/>
    <w:rsid w:val="00BE2C73"/>
    <w:rsid w:val="00BF06B2"/>
    <w:rsid w:val="00C32C26"/>
    <w:rsid w:val="00C65F18"/>
    <w:rsid w:val="00D07AE9"/>
    <w:rsid w:val="00D44061"/>
    <w:rsid w:val="00DA5633"/>
    <w:rsid w:val="00DB3A8F"/>
    <w:rsid w:val="00E55B82"/>
    <w:rsid w:val="00E66432"/>
    <w:rsid w:val="00EC2524"/>
    <w:rsid w:val="00EC27A7"/>
    <w:rsid w:val="00EC5A54"/>
    <w:rsid w:val="00F141FE"/>
    <w:rsid w:val="00F616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38534"/>
  <w15:chartTrackingRefBased/>
  <w15:docId w15:val="{43F287FF-0B7B-7D44-AF9B-996F20C1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5D82"/>
    <w:pPr>
      <w:spacing w:after="5" w:line="248" w:lineRule="auto"/>
      <w:ind w:left="291" w:hanging="291"/>
      <w:jc w:val="both"/>
    </w:pPr>
    <w:rPr>
      <w:rFonts w:ascii="Arial" w:eastAsia="Times New Roman" w:hAnsi="Arial" w:cs="Times New Roman"/>
      <w:color w:val="000000"/>
      <w:kern w:val="0"/>
      <w:sz w:val="22"/>
      <w:szCs w:val="22"/>
      <w:lang w:eastAsia="pl-PL"/>
      <w14:ligatures w14:val="none"/>
    </w:rPr>
  </w:style>
  <w:style w:type="paragraph" w:styleId="Nagwek1">
    <w:name w:val="heading 1"/>
    <w:aliases w:val="Paragraf"/>
    <w:basedOn w:val="Normalny"/>
    <w:link w:val="Nagwek1Znak"/>
    <w:uiPriority w:val="9"/>
    <w:qFormat/>
    <w:rsid w:val="001E0134"/>
    <w:pPr>
      <w:keepNext/>
      <w:keepLines/>
      <w:jc w:val="center"/>
      <w:outlineLvl w:val="0"/>
    </w:pPr>
    <w:rPr>
      <w:rFonts w:eastAsiaTheme="majorEastAsia" w:cstheme="majorBidi"/>
      <w:b/>
      <w:color w:val="000000" w:themeColor="text1"/>
      <w:szCs w:val="40"/>
    </w:rPr>
  </w:style>
  <w:style w:type="paragraph" w:styleId="Nagwek2">
    <w:name w:val="heading 2"/>
    <w:basedOn w:val="Normalny"/>
    <w:next w:val="Normalny"/>
    <w:link w:val="Nagwek2Znak"/>
    <w:uiPriority w:val="9"/>
    <w:semiHidden/>
    <w:unhideWhenUsed/>
    <w:qFormat/>
    <w:rsid w:val="00715D82"/>
    <w:pPr>
      <w:keepNext/>
      <w:keepLines/>
      <w:spacing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15D82"/>
    <w:pPr>
      <w:keepNext/>
      <w:keepLines/>
      <w:spacing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15D8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15D8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15D8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15D8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15D8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15D8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Paragraf Znak"/>
    <w:basedOn w:val="Domylnaczcionkaakapitu"/>
    <w:link w:val="Nagwek1"/>
    <w:rsid w:val="001E0134"/>
    <w:rPr>
      <w:rFonts w:eastAsiaTheme="majorEastAsia" w:cstheme="majorBidi"/>
      <w:b/>
      <w:color w:val="000000" w:themeColor="text1"/>
      <w:sz w:val="22"/>
      <w:szCs w:val="40"/>
    </w:rPr>
  </w:style>
  <w:style w:type="paragraph" w:styleId="Akapitzlist">
    <w:name w:val="List Paragraph"/>
    <w:aliases w:val="CW_Lista,maz_wyliczenie,opis dzialania,K-P_odwolanie,A_wyliczenie,Akapit z listą5,Akapit z listą1"/>
    <w:basedOn w:val="Normalny"/>
    <w:autoRedefine/>
    <w:uiPriority w:val="34"/>
    <w:qFormat/>
    <w:rsid w:val="00DA5633"/>
    <w:pPr>
      <w:numPr>
        <w:numId w:val="1"/>
      </w:numPr>
      <w:pBdr>
        <w:top w:val="nil"/>
        <w:left w:val="nil"/>
        <w:bottom w:val="nil"/>
        <w:right w:val="nil"/>
        <w:between w:val="nil"/>
        <w:bar w:val="nil"/>
      </w:pBdr>
    </w:pPr>
    <w:rPr>
      <w:rFonts w:ascii="Aptos" w:eastAsia="Arial Unicode MS" w:hAnsi="Aptos" w:cs="Arial Unicode MS"/>
      <w:u w:color="000000"/>
      <w:bdr w:val="nil"/>
    </w:rPr>
  </w:style>
  <w:style w:type="character" w:customStyle="1" w:styleId="Nagwek2Znak">
    <w:name w:val="Nagłówek 2 Znak"/>
    <w:basedOn w:val="Domylnaczcionkaakapitu"/>
    <w:link w:val="Nagwek2"/>
    <w:uiPriority w:val="9"/>
    <w:semiHidden/>
    <w:rsid w:val="00715D8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15D8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15D8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15D8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15D8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15D8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15D8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15D82"/>
    <w:rPr>
      <w:rFonts w:eastAsiaTheme="majorEastAsia" w:cstheme="majorBidi"/>
      <w:color w:val="272727" w:themeColor="text1" w:themeTint="D8"/>
    </w:rPr>
  </w:style>
  <w:style w:type="paragraph" w:styleId="Tytu">
    <w:name w:val="Title"/>
    <w:basedOn w:val="Normalny"/>
    <w:next w:val="Normalny"/>
    <w:link w:val="TytuZnak"/>
    <w:uiPriority w:val="10"/>
    <w:qFormat/>
    <w:rsid w:val="00715D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15D8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15D82"/>
    <w:pPr>
      <w:numPr>
        <w:ilvl w:val="1"/>
      </w:numPr>
      <w:ind w:left="291" w:hanging="291"/>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15D8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15D82"/>
    <w:pPr>
      <w:jc w:val="center"/>
    </w:pPr>
    <w:rPr>
      <w:i/>
      <w:iCs/>
      <w:color w:val="404040" w:themeColor="text1" w:themeTint="BF"/>
    </w:rPr>
  </w:style>
  <w:style w:type="character" w:customStyle="1" w:styleId="CytatZnak">
    <w:name w:val="Cytat Znak"/>
    <w:basedOn w:val="Domylnaczcionkaakapitu"/>
    <w:link w:val="Cytat"/>
    <w:uiPriority w:val="29"/>
    <w:rsid w:val="00715D82"/>
    <w:rPr>
      <w:i/>
      <w:iCs/>
      <w:color w:val="404040" w:themeColor="text1" w:themeTint="BF"/>
    </w:rPr>
  </w:style>
  <w:style w:type="character" w:styleId="Wyrnienieintensywne">
    <w:name w:val="Intense Emphasis"/>
    <w:basedOn w:val="Domylnaczcionkaakapitu"/>
    <w:uiPriority w:val="21"/>
    <w:qFormat/>
    <w:rsid w:val="00715D82"/>
    <w:rPr>
      <w:i/>
      <w:iCs/>
      <w:color w:val="0F4761" w:themeColor="accent1" w:themeShade="BF"/>
    </w:rPr>
  </w:style>
  <w:style w:type="paragraph" w:styleId="Cytatintensywny">
    <w:name w:val="Intense Quote"/>
    <w:basedOn w:val="Normalny"/>
    <w:next w:val="Normalny"/>
    <w:link w:val="CytatintensywnyZnak"/>
    <w:uiPriority w:val="30"/>
    <w:qFormat/>
    <w:rsid w:val="00715D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15D82"/>
    <w:rPr>
      <w:i/>
      <w:iCs/>
      <w:color w:val="0F4761" w:themeColor="accent1" w:themeShade="BF"/>
    </w:rPr>
  </w:style>
  <w:style w:type="character" w:styleId="Odwoanieintensywne">
    <w:name w:val="Intense Reference"/>
    <w:basedOn w:val="Domylnaczcionkaakapitu"/>
    <w:uiPriority w:val="32"/>
    <w:qFormat/>
    <w:rsid w:val="00715D82"/>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D44061"/>
    <w:rPr>
      <w:sz w:val="16"/>
      <w:szCs w:val="16"/>
    </w:rPr>
  </w:style>
  <w:style w:type="paragraph" w:styleId="Tekstkomentarza">
    <w:name w:val="annotation text"/>
    <w:basedOn w:val="Normalny"/>
    <w:link w:val="TekstkomentarzaZnak"/>
    <w:uiPriority w:val="99"/>
    <w:unhideWhenUsed/>
    <w:rsid w:val="00D44061"/>
    <w:pPr>
      <w:spacing w:line="240" w:lineRule="auto"/>
    </w:pPr>
    <w:rPr>
      <w:sz w:val="20"/>
      <w:szCs w:val="20"/>
    </w:rPr>
  </w:style>
  <w:style w:type="character" w:customStyle="1" w:styleId="TekstkomentarzaZnak">
    <w:name w:val="Tekst komentarza Znak"/>
    <w:basedOn w:val="Domylnaczcionkaakapitu"/>
    <w:link w:val="Tekstkomentarza"/>
    <w:uiPriority w:val="99"/>
    <w:rsid w:val="00D44061"/>
    <w:rPr>
      <w:rFonts w:ascii="Arial" w:eastAsia="Times New Roman" w:hAnsi="Arial" w:cs="Times New Roman"/>
      <w:color w:val="000000"/>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D44061"/>
    <w:rPr>
      <w:b/>
      <w:bCs/>
    </w:rPr>
  </w:style>
  <w:style w:type="character" w:customStyle="1" w:styleId="TematkomentarzaZnak">
    <w:name w:val="Temat komentarza Znak"/>
    <w:basedOn w:val="TekstkomentarzaZnak"/>
    <w:link w:val="Tematkomentarza"/>
    <w:uiPriority w:val="99"/>
    <w:semiHidden/>
    <w:rsid w:val="00D44061"/>
    <w:rPr>
      <w:rFonts w:ascii="Arial" w:eastAsia="Times New Roman" w:hAnsi="Arial" w:cs="Times New Roman"/>
      <w:b/>
      <w:bCs/>
      <w:color w:val="000000"/>
      <w:kern w:val="0"/>
      <w:sz w:val="20"/>
      <w:szCs w:val="20"/>
      <w:lang w:eastAsia="pl-PL"/>
      <w14:ligatures w14:val="none"/>
    </w:rPr>
  </w:style>
  <w:style w:type="paragraph" w:styleId="Poprawka">
    <w:name w:val="Revision"/>
    <w:hidden/>
    <w:uiPriority w:val="99"/>
    <w:semiHidden/>
    <w:rsid w:val="0019535E"/>
    <w:pPr>
      <w:spacing w:after="0" w:line="240" w:lineRule="auto"/>
    </w:pPr>
    <w:rPr>
      <w:rFonts w:ascii="Arial" w:eastAsia="Times New Roman" w:hAnsi="Arial" w:cs="Times New Roman"/>
      <w:color w:val="000000"/>
      <w:kern w:val="0"/>
      <w:sz w:val="22"/>
      <w:szCs w:val="22"/>
      <w:lang w:eastAsia="pl-PL"/>
      <w14:ligatures w14:val="none"/>
    </w:rPr>
  </w:style>
  <w:style w:type="paragraph" w:styleId="Nagwek">
    <w:name w:val="header"/>
    <w:basedOn w:val="Normalny"/>
    <w:link w:val="NagwekZnak"/>
    <w:uiPriority w:val="99"/>
    <w:unhideWhenUsed/>
    <w:rsid w:val="00BF0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F06B2"/>
    <w:rPr>
      <w:rFonts w:ascii="Arial" w:eastAsia="Times New Roman" w:hAnsi="Arial" w:cs="Times New Roman"/>
      <w:color w:val="000000"/>
      <w:kern w:val="0"/>
      <w:sz w:val="22"/>
      <w:szCs w:val="22"/>
      <w:lang w:eastAsia="pl-PL"/>
      <w14:ligatures w14:val="none"/>
    </w:rPr>
  </w:style>
  <w:style w:type="paragraph" w:styleId="Stopka">
    <w:name w:val="footer"/>
    <w:basedOn w:val="Normalny"/>
    <w:link w:val="StopkaZnak"/>
    <w:uiPriority w:val="99"/>
    <w:unhideWhenUsed/>
    <w:rsid w:val="00BF0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F06B2"/>
    <w:rPr>
      <w:rFonts w:ascii="Arial" w:eastAsia="Times New Roman" w:hAnsi="Arial" w:cs="Times New Roman"/>
      <w:color w:val="000000"/>
      <w:kern w:val="0"/>
      <w:sz w:val="22"/>
      <w:szCs w:val="22"/>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10207</Words>
  <Characters>61242</Characters>
  <Application>Microsoft Office Word</Application>
  <DocSecurity>0</DocSecurity>
  <Lines>510</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Drążyk</dc:creator>
  <cp:keywords/>
  <dc:description/>
  <cp:lastModifiedBy>Ewa Piasta-Grzegorczyk</cp:lastModifiedBy>
  <cp:revision>2</cp:revision>
  <cp:lastPrinted>2026-08-14T14:17:00Z</cp:lastPrinted>
  <dcterms:created xsi:type="dcterms:W3CDTF">2026-08-14T19:09:00Z</dcterms:created>
  <dcterms:modified xsi:type="dcterms:W3CDTF">2026-08-14T19:09:00Z</dcterms:modified>
</cp:coreProperties>
</file>