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6B91" w14:textId="77777777" w:rsidR="00595BDA" w:rsidRDefault="00595BDA" w:rsidP="00595BDA">
      <w:pPr>
        <w:widowControl/>
        <w:suppressAutoHyphens w:val="0"/>
        <w:jc w:val="right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Załącznik nr 1 do SWZ</w:t>
      </w:r>
    </w:p>
    <w:p w14:paraId="08997FF5" w14:textId="77777777" w:rsidR="00595BDA" w:rsidRDefault="00595BDA" w:rsidP="00595BDA">
      <w:pPr>
        <w:widowControl/>
        <w:suppressAutoHyphens w:val="0"/>
        <w:jc w:val="right"/>
        <w:rPr>
          <w:rStyle w:val="Brak"/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03CE8B29" w14:textId="53C3298B" w:rsidR="00595BDA" w:rsidRDefault="00595BDA" w:rsidP="00595BDA">
      <w:pPr>
        <w:ind w:left="567" w:firstLine="3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  <w:u w:val="single"/>
          <w:lang w:val="de-DE"/>
        </w:rPr>
        <w:t xml:space="preserve">FORMULARZ OFERTY </w:t>
      </w:r>
      <w:r>
        <w:rPr>
          <w:rStyle w:val="Brak"/>
          <w:rFonts w:ascii="Calibri" w:hAnsi="Calibri"/>
          <w:b/>
          <w:bCs/>
          <w:sz w:val="22"/>
          <w:szCs w:val="22"/>
          <w:u w:val="single"/>
        </w:rPr>
        <w:t xml:space="preserve">– Znak sprawy: </w:t>
      </w:r>
      <w:r>
        <w:rPr>
          <w:rStyle w:val="Brak"/>
          <w:rFonts w:ascii="Calibri" w:hAnsi="Calibri"/>
          <w:b/>
          <w:bCs/>
          <w:sz w:val="22"/>
          <w:szCs w:val="22"/>
          <w:u w:val="single"/>
        </w:rPr>
        <w:t>ZP.262.3.2026</w:t>
      </w:r>
    </w:p>
    <w:p w14:paraId="25BD5D5E" w14:textId="77777777" w:rsidR="00595BDA" w:rsidRDefault="00595BDA" w:rsidP="00595BDA">
      <w:pPr>
        <w:ind w:left="426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  <w:lang w:val="en-US"/>
        </w:rPr>
        <w:t>_____________________________________________________________________________</w:t>
      </w:r>
    </w:p>
    <w:p w14:paraId="6CB39ED6" w14:textId="77777777" w:rsidR="00595BDA" w:rsidRDefault="00595BDA" w:rsidP="00595BDA">
      <w:pPr>
        <w:ind w:left="540"/>
        <w:jc w:val="both"/>
        <w:outlineLvl w:val="0"/>
        <w:rPr>
          <w:rStyle w:val="Brak"/>
          <w:rFonts w:ascii="Calibri" w:eastAsia="Calibri" w:hAnsi="Calibri" w:cs="Calibri"/>
          <w:i/>
          <w:iCs/>
          <w:sz w:val="22"/>
          <w:szCs w:val="22"/>
          <w:u w:val="single"/>
        </w:rPr>
      </w:pPr>
    </w:p>
    <w:p w14:paraId="41E160B8" w14:textId="77777777" w:rsidR="00595BDA" w:rsidRDefault="00595BDA" w:rsidP="00595BDA">
      <w:pPr>
        <w:widowControl/>
        <w:tabs>
          <w:tab w:val="left" w:pos="142"/>
          <w:tab w:val="left" w:pos="284"/>
          <w:tab w:val="left" w:pos="567"/>
          <w:tab w:val="left" w:pos="709"/>
        </w:tabs>
        <w:suppressAutoHyphens w:val="0"/>
        <w:spacing w:line="276" w:lineRule="auto"/>
        <w:ind w:left="426"/>
        <w:jc w:val="both"/>
        <w:rPr>
          <w:rStyle w:val="Brak"/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  <w:lang w:val="de-DE"/>
        </w:rPr>
        <w:t>ZAMAWIAJ</w:t>
      </w: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Ą</w:t>
      </w:r>
      <w:r>
        <w:rPr>
          <w:rStyle w:val="Brak"/>
          <w:rFonts w:ascii="Calibri" w:hAnsi="Calibri"/>
          <w:i/>
          <w:iCs/>
          <w:sz w:val="22"/>
          <w:szCs w:val="22"/>
          <w:u w:val="single"/>
          <w:lang w:val="en-US"/>
        </w:rPr>
        <w:t>CY</w:t>
      </w:r>
      <w:r>
        <w:rPr>
          <w:rStyle w:val="Brak"/>
          <w:rFonts w:ascii="Calibri" w:hAnsi="Calibri"/>
          <w:i/>
          <w:iCs/>
          <w:sz w:val="22"/>
          <w:szCs w:val="22"/>
        </w:rPr>
        <w:t xml:space="preserve">: </w:t>
      </w:r>
      <w:r>
        <w:rPr>
          <w:rStyle w:val="Brak"/>
          <w:rFonts w:ascii="Calibri" w:hAnsi="Calibri"/>
          <w:color w:val="00000A"/>
          <w:sz w:val="22"/>
          <w:szCs w:val="22"/>
          <w:u w:color="00000A"/>
        </w:rPr>
        <w:t>Zamawiającym jest: Centrum Rzeźby Polskiej w Orońsku, adres: ul. Topolowa 1, 26-505 Orońsko NIP: 7991439395</w:t>
      </w:r>
    </w:p>
    <w:p w14:paraId="7E4838C0" w14:textId="77777777" w:rsidR="00595BDA" w:rsidRDefault="00595BDA" w:rsidP="00595BDA">
      <w:pPr>
        <w:ind w:left="426"/>
        <w:jc w:val="both"/>
        <w:outlineLvl w:val="0"/>
        <w:rPr>
          <w:rStyle w:val="Brak"/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Style w:val="Brak"/>
          <w:rFonts w:ascii="Calibri" w:hAnsi="Calibri"/>
          <w:b/>
          <w:bCs/>
          <w:sz w:val="22"/>
          <w:szCs w:val="22"/>
          <w:lang w:val="en-US"/>
        </w:rPr>
        <w:t>_____________________________________________________________________________</w:t>
      </w:r>
    </w:p>
    <w:p w14:paraId="33B609A6" w14:textId="77777777" w:rsidR="00595BDA" w:rsidRDefault="00595BDA" w:rsidP="00595BDA">
      <w:pPr>
        <w:ind w:left="54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Nazwa (Firma) wykonawcy:</w:t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</w:p>
    <w:p w14:paraId="699CEE5C" w14:textId="77777777" w:rsidR="00595BDA" w:rsidRDefault="00595BDA" w:rsidP="00595BDA">
      <w:pPr>
        <w:ind w:left="540"/>
        <w:jc w:val="right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sz w:val="22"/>
          <w:szCs w:val="22"/>
          <w:u w:val="single"/>
        </w:rPr>
        <w:t>................................................................................</w:t>
      </w:r>
    </w:p>
    <w:p w14:paraId="44711D15" w14:textId="77777777" w:rsidR="00595BDA" w:rsidRDefault="00595BDA" w:rsidP="00595BDA">
      <w:pPr>
        <w:ind w:left="540"/>
        <w:jc w:val="right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sz w:val="22"/>
          <w:szCs w:val="22"/>
          <w:u w:val="single"/>
        </w:rPr>
        <w:t>................................................................................</w:t>
      </w:r>
    </w:p>
    <w:p w14:paraId="42758A6B" w14:textId="77777777" w:rsidR="00595BDA" w:rsidRDefault="00595BDA" w:rsidP="00595BDA">
      <w:pPr>
        <w:ind w:left="54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 xml:space="preserve">Adres siedziby: </w:t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</w:p>
    <w:p w14:paraId="324BF1E7" w14:textId="77777777" w:rsidR="00595BDA" w:rsidRDefault="00595BDA" w:rsidP="00595BDA">
      <w:pPr>
        <w:ind w:left="540"/>
        <w:jc w:val="right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sz w:val="22"/>
          <w:szCs w:val="22"/>
          <w:u w:val="single"/>
        </w:rPr>
        <w:t>................................................................................</w:t>
      </w:r>
    </w:p>
    <w:p w14:paraId="268C0C40" w14:textId="77777777" w:rsidR="00595BDA" w:rsidRDefault="00595BDA" w:rsidP="00595BDA">
      <w:pPr>
        <w:ind w:left="540"/>
        <w:jc w:val="right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sz w:val="22"/>
          <w:szCs w:val="22"/>
          <w:u w:val="single"/>
        </w:rPr>
        <w:t>................................................................................</w:t>
      </w:r>
    </w:p>
    <w:p w14:paraId="65BECB37" w14:textId="77777777" w:rsidR="00595BDA" w:rsidRDefault="00595BDA" w:rsidP="00595BDA">
      <w:pPr>
        <w:ind w:left="54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Adres do korespondencji:</w:t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  <w:r>
        <w:rPr>
          <w:rStyle w:val="Brak"/>
          <w:rFonts w:ascii="Calibri" w:eastAsia="Calibri" w:hAnsi="Calibri" w:cs="Calibri"/>
          <w:sz w:val="22"/>
          <w:szCs w:val="22"/>
        </w:rPr>
        <w:tab/>
      </w:r>
    </w:p>
    <w:p w14:paraId="6386E042" w14:textId="77777777" w:rsidR="00595BDA" w:rsidRDefault="00595BDA" w:rsidP="00595BDA">
      <w:pPr>
        <w:ind w:left="540"/>
        <w:jc w:val="right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sz w:val="22"/>
          <w:szCs w:val="22"/>
          <w:u w:val="single"/>
          <w:lang w:val="da-DK"/>
        </w:rPr>
        <w:t>................................................................................</w:t>
      </w:r>
    </w:p>
    <w:p w14:paraId="485637AA" w14:textId="77777777" w:rsidR="00595BDA" w:rsidRDefault="00595BDA" w:rsidP="00595BDA">
      <w:pPr>
        <w:ind w:left="540"/>
        <w:jc w:val="right"/>
        <w:rPr>
          <w:rStyle w:val="Brak"/>
          <w:rFonts w:ascii="Calibri" w:eastAsia="Calibri" w:hAnsi="Calibri" w:cs="Calibri"/>
          <w:i/>
          <w:iCs/>
          <w:sz w:val="22"/>
          <w:szCs w:val="22"/>
          <w:u w:val="single"/>
        </w:rPr>
      </w:pPr>
      <w:r>
        <w:rPr>
          <w:rStyle w:val="Brak"/>
          <w:rFonts w:ascii="Calibri" w:hAnsi="Calibri"/>
          <w:sz w:val="22"/>
          <w:szCs w:val="22"/>
          <w:u w:val="single"/>
          <w:lang w:val="de-DE"/>
        </w:rPr>
        <w:t>................................................................................</w:t>
      </w:r>
    </w:p>
    <w:p w14:paraId="2EA25FFB" w14:textId="77777777" w:rsidR="00595BDA" w:rsidRDefault="00595BDA" w:rsidP="00595BDA">
      <w:pPr>
        <w:ind w:left="54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  <w:lang w:val="de-DE"/>
        </w:rPr>
        <w:t>Kontakt:</w:t>
      </w:r>
    </w:p>
    <w:p w14:paraId="2648F741" w14:textId="77777777" w:rsidR="00595BDA" w:rsidRDefault="00595BDA" w:rsidP="00595BDA">
      <w:pPr>
        <w:ind w:left="540"/>
        <w:jc w:val="right"/>
        <w:outlineLvl w:val="0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  <w:lang w:val="de-DE"/>
        </w:rPr>
        <w:t>tel.:</w:t>
      </w:r>
      <w:r>
        <w:rPr>
          <w:rStyle w:val="Brak"/>
          <w:rFonts w:ascii="Calibri" w:eastAsia="Calibri" w:hAnsi="Calibri" w:cs="Calibri"/>
          <w:i/>
          <w:iCs/>
          <w:sz w:val="22"/>
          <w:szCs w:val="22"/>
          <w:lang w:val="de-DE"/>
        </w:rPr>
        <w:tab/>
      </w:r>
      <w:r>
        <w:rPr>
          <w:rStyle w:val="Brak"/>
          <w:rFonts w:ascii="Calibri" w:hAnsi="Calibri"/>
          <w:sz w:val="22"/>
          <w:szCs w:val="22"/>
          <w:u w:val="single"/>
          <w:lang w:val="de-DE"/>
        </w:rPr>
        <w:t>...................................................................</w:t>
      </w:r>
    </w:p>
    <w:p w14:paraId="58422EA3" w14:textId="77777777" w:rsidR="00595BDA" w:rsidRDefault="00595BDA" w:rsidP="00595BDA">
      <w:pPr>
        <w:ind w:left="4080" w:firstLine="168"/>
        <w:outlineLvl w:val="0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  <w:lang w:val="da-DK"/>
        </w:rPr>
        <w:t>e-mail:</w:t>
      </w:r>
      <w:r>
        <w:rPr>
          <w:rStyle w:val="Brak"/>
          <w:rFonts w:ascii="Calibri" w:hAnsi="Calibri"/>
          <w:sz w:val="22"/>
          <w:szCs w:val="22"/>
          <w:lang w:val="da-DK"/>
        </w:rPr>
        <w:t xml:space="preserve">   </w:t>
      </w:r>
      <w:r>
        <w:rPr>
          <w:rStyle w:val="Brak"/>
          <w:rFonts w:ascii="Calibri" w:hAnsi="Calibri"/>
          <w:sz w:val="22"/>
          <w:szCs w:val="22"/>
          <w:u w:val="single"/>
          <w:lang w:val="da-DK"/>
        </w:rPr>
        <w:t>...................................................................</w:t>
      </w:r>
    </w:p>
    <w:p w14:paraId="7E03FBA0" w14:textId="77777777" w:rsidR="00595BDA" w:rsidRDefault="00595BDA" w:rsidP="00595BDA">
      <w:pPr>
        <w:ind w:left="540"/>
        <w:jc w:val="both"/>
        <w:outlineLvl w:val="0"/>
        <w:rPr>
          <w:rStyle w:val="Brak"/>
          <w:rFonts w:ascii="Calibri" w:eastAsia="Calibri" w:hAnsi="Calibri" w:cs="Calibri"/>
          <w:i/>
          <w:iCs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  <w:lang w:val="de-DE"/>
        </w:rPr>
        <w:t>Inne dane:</w:t>
      </w:r>
    </w:p>
    <w:p w14:paraId="79D93636" w14:textId="77777777" w:rsidR="00595BDA" w:rsidRDefault="00595BDA" w:rsidP="00595BDA">
      <w:pPr>
        <w:ind w:left="540"/>
        <w:jc w:val="right"/>
        <w:outlineLvl w:val="0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NIP</w:t>
      </w:r>
      <w:r>
        <w:rPr>
          <w:rStyle w:val="Brak"/>
          <w:rFonts w:ascii="Calibri" w:hAnsi="Calibri"/>
          <w:sz w:val="22"/>
          <w:szCs w:val="22"/>
        </w:rPr>
        <w:t>:</w:t>
      </w:r>
      <w:r>
        <w:rPr>
          <w:rStyle w:val="Brak"/>
          <w:rFonts w:ascii="Calibri" w:hAnsi="Calibri"/>
          <w:sz w:val="22"/>
          <w:szCs w:val="22"/>
        </w:rPr>
        <w:tab/>
      </w:r>
      <w:r>
        <w:rPr>
          <w:rStyle w:val="Brak"/>
          <w:rFonts w:ascii="Calibri" w:hAnsi="Calibri"/>
          <w:i/>
          <w:iCs/>
          <w:sz w:val="22"/>
          <w:szCs w:val="22"/>
        </w:rPr>
        <w:t xml:space="preserve"> </w:t>
      </w:r>
      <w:r>
        <w:rPr>
          <w:rStyle w:val="Brak"/>
          <w:rFonts w:ascii="Calibri" w:hAnsi="Calibri"/>
          <w:sz w:val="22"/>
          <w:szCs w:val="22"/>
          <w:u w:val="single"/>
        </w:rPr>
        <w:t>.............................................................</w:t>
      </w:r>
    </w:p>
    <w:p w14:paraId="1D01B705" w14:textId="77777777" w:rsidR="00595BDA" w:rsidRDefault="00595BDA" w:rsidP="00595BDA">
      <w:pPr>
        <w:ind w:left="540"/>
        <w:jc w:val="right"/>
        <w:outlineLvl w:val="0"/>
        <w:rPr>
          <w:rStyle w:val="Brak"/>
          <w:rFonts w:ascii="Calibri" w:eastAsia="Calibri" w:hAnsi="Calibri" w:cs="Calibri"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  <w:lang w:val="de-DE"/>
        </w:rPr>
        <w:t>REGON</w:t>
      </w:r>
      <w:r>
        <w:rPr>
          <w:rStyle w:val="Brak"/>
          <w:rFonts w:ascii="Calibri" w:hAnsi="Calibri"/>
          <w:sz w:val="22"/>
          <w:szCs w:val="22"/>
        </w:rPr>
        <w:t xml:space="preserve">:   </w:t>
      </w:r>
      <w:r>
        <w:rPr>
          <w:rStyle w:val="Brak"/>
          <w:rFonts w:ascii="Calibri" w:hAnsi="Calibri"/>
          <w:sz w:val="22"/>
          <w:szCs w:val="22"/>
          <w:u w:val="single"/>
        </w:rPr>
        <w:t>...............................................................</w:t>
      </w:r>
    </w:p>
    <w:p w14:paraId="65D708F7" w14:textId="77777777" w:rsidR="00595BDA" w:rsidRDefault="00595BDA" w:rsidP="00595BDA">
      <w:pPr>
        <w:widowControl/>
        <w:jc w:val="both"/>
        <w:outlineLvl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  <w:u w:val="single"/>
        </w:rPr>
      </w:pPr>
    </w:p>
    <w:p w14:paraId="057FD6E2" w14:textId="77777777" w:rsidR="00595BDA" w:rsidRDefault="00595BDA" w:rsidP="00595BDA">
      <w:pPr>
        <w:widowControl/>
        <w:jc w:val="both"/>
        <w:outlineLvl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Style w:val="Brak"/>
          <w:rFonts w:ascii="Calibri" w:hAnsi="Calibri"/>
          <w:b/>
          <w:bCs/>
          <w:i/>
          <w:iCs/>
          <w:sz w:val="22"/>
          <w:szCs w:val="22"/>
          <w:u w:val="single"/>
        </w:rPr>
        <w:t>Dane umożliwiające dostęp do dokument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  <w:u w:val="single"/>
          <w:lang w:val="es-ES_tradnl"/>
        </w:rPr>
        <w:t>ó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  <w:u w:val="single"/>
        </w:rPr>
        <w:t>w potwierdzających umocowanie osoby działającej w imieniu wykonawcy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 xml:space="preserve"> (należy zaznaczyć właściwe i ewentualnie uzupełnić): </w:t>
      </w:r>
    </w:p>
    <w:p w14:paraId="146345D7" w14:textId="77777777" w:rsidR="00595BDA" w:rsidRDefault="00595BDA" w:rsidP="00595BDA">
      <w:pPr>
        <w:jc w:val="both"/>
        <w:outlineLvl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Style w:val="Brak"/>
          <w:rFonts w:ascii="Segoe UI Symbol" w:eastAsia="Segoe UI Symbol" w:hAnsi="Segoe UI Symbol" w:cs="Segoe UI Symbol"/>
          <w:b/>
          <w:bCs/>
          <w:sz w:val="22"/>
          <w:szCs w:val="22"/>
        </w:rPr>
        <w:t>☐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   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 xml:space="preserve">wyszukiwarka KRS: </w:t>
      </w:r>
      <w:hyperlink r:id="rId5" w:history="1">
        <w:r>
          <w:rPr>
            <w:rStyle w:val="Hyperlink3"/>
          </w:rPr>
          <w:t>https://ekrs.ms.gov.pl/web/wyszukiwarka-krs/strona-glowna/</w:t>
        </w:r>
      </w:hyperlink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>,</w:t>
      </w:r>
    </w:p>
    <w:p w14:paraId="3F7B0340" w14:textId="77777777" w:rsidR="00595BDA" w:rsidRDefault="00595BDA" w:rsidP="00595BDA">
      <w:pPr>
        <w:jc w:val="both"/>
        <w:outlineLvl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Style w:val="Brak"/>
          <w:rFonts w:ascii="Segoe UI Symbol" w:eastAsia="Segoe UI Symbol" w:hAnsi="Segoe UI Symbol" w:cs="Segoe UI Symbol"/>
          <w:b/>
          <w:bCs/>
          <w:sz w:val="22"/>
          <w:szCs w:val="22"/>
        </w:rPr>
        <w:t>☐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   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>przeglądanie wpis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 xml:space="preserve">w CEIDG: </w:t>
      </w:r>
      <w:hyperlink r:id="rId6" w:history="1">
        <w:r>
          <w:rPr>
            <w:rStyle w:val="Hyperlink3"/>
          </w:rPr>
          <w:t>https://aplikacja.ceidg.gov.pl/ceidg/ceidg.public.ui/search.aspx</w:t>
        </w:r>
      </w:hyperlink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 xml:space="preserve">, </w:t>
      </w:r>
    </w:p>
    <w:p w14:paraId="6D38864A" w14:textId="77777777" w:rsidR="00595BDA" w:rsidRDefault="00595BDA" w:rsidP="00595BDA">
      <w:pPr>
        <w:ind w:left="284" w:hanging="284"/>
        <w:jc w:val="left"/>
        <w:outlineLvl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Style w:val="Brak"/>
          <w:rFonts w:ascii="Segoe UI Symbol" w:eastAsia="Segoe UI Symbol" w:hAnsi="Segoe UI Symbol" w:cs="Segoe UI Symbol"/>
          <w:b/>
          <w:bCs/>
          <w:sz w:val="22"/>
          <w:szCs w:val="22"/>
        </w:rPr>
        <w:t>☐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   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>znajdują się w bezpłatnych i og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 xml:space="preserve">lnodostępnych bazach danych dostępnych pod następującym </w:t>
      </w:r>
      <w:r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  <w:br/>
        <w:t xml:space="preserve">  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 xml:space="preserve">adresem internetowym (podać adres internetowy): 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  <w:u w:val="single"/>
          <w:lang w:val="de-DE"/>
        </w:rPr>
        <w:t>https://........................................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>,</w:t>
      </w:r>
    </w:p>
    <w:p w14:paraId="2C84AF22" w14:textId="77777777" w:rsidR="00595BDA" w:rsidRDefault="00595BDA" w:rsidP="00595BDA">
      <w:pPr>
        <w:ind w:left="284" w:hanging="284"/>
        <w:jc w:val="left"/>
        <w:outlineLvl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Style w:val="Brak"/>
          <w:rFonts w:ascii="Segoe UI Symbol" w:eastAsia="Segoe UI Symbol" w:hAnsi="Segoe UI Symbol" w:cs="Segoe UI Symbol"/>
          <w:b/>
          <w:bCs/>
          <w:sz w:val="22"/>
          <w:szCs w:val="22"/>
        </w:rPr>
        <w:t>☐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   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</w:rPr>
        <w:t>znajdują się w dokumencie/tach dołączonym/ch do oferty.</w:t>
      </w:r>
    </w:p>
    <w:p w14:paraId="793F74B4" w14:textId="77777777" w:rsidR="00595BDA" w:rsidRDefault="00595BDA" w:rsidP="00595BDA">
      <w:pPr>
        <w:widowControl/>
        <w:suppressAutoHyphens w:val="0"/>
        <w:jc w:val="both"/>
        <w:outlineLvl w:val="0"/>
        <w:rPr>
          <w:rStyle w:val="Brak"/>
          <w:rFonts w:ascii="Calibri" w:eastAsia="Calibri" w:hAnsi="Calibri" w:cs="Calibri"/>
          <w:sz w:val="22"/>
          <w:szCs w:val="22"/>
        </w:rPr>
      </w:pPr>
    </w:p>
    <w:p w14:paraId="126D16ED" w14:textId="77777777" w:rsidR="00595BDA" w:rsidRDefault="00595BDA" w:rsidP="00595BDA">
      <w:pPr>
        <w:widowControl/>
        <w:tabs>
          <w:tab w:val="center" w:pos="4536"/>
          <w:tab w:val="right" w:pos="9072"/>
        </w:tabs>
        <w:suppressAutoHyphens w:val="0"/>
        <w:rPr>
          <w:rStyle w:val="Brak"/>
          <w:rFonts w:ascii="Calibri" w:eastAsia="Calibri" w:hAnsi="Calibri" w:cs="Calibri"/>
          <w:i/>
          <w:iCs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Nawiązując do ogłoszonego postępowania w trybie podstawowym bez możliwości negocjacji na dostawę programu do inwentaryzacji zbior</w:t>
      </w:r>
      <w:r>
        <w:rPr>
          <w:rStyle w:val="Brak"/>
          <w:rFonts w:ascii="Calibri" w:hAnsi="Calibri"/>
          <w:i/>
          <w:iCs/>
          <w:sz w:val="22"/>
          <w:szCs w:val="22"/>
          <w:u w:val="single"/>
          <w:lang w:val="es-ES_tradnl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w w CRP</w:t>
      </w:r>
    </w:p>
    <w:p w14:paraId="7E154D8C" w14:textId="77777777" w:rsidR="00595BDA" w:rsidRDefault="00595BDA" w:rsidP="00595BDA">
      <w:pPr>
        <w:widowControl/>
        <w:tabs>
          <w:tab w:val="center" w:pos="4536"/>
          <w:tab w:val="right" w:pos="9072"/>
        </w:tabs>
        <w:suppressAutoHyphens w:val="0"/>
        <w:rPr>
          <w:rStyle w:val="Brak"/>
          <w:rFonts w:ascii="Calibri" w:eastAsia="Calibri" w:hAnsi="Calibri" w:cs="Calibri"/>
          <w:i/>
          <w:iCs/>
          <w:sz w:val="22"/>
          <w:szCs w:val="22"/>
          <w:u w:val="single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 xml:space="preserve">w ramach  projektu "Rozbudowa i modernizacja budynku Muzeum Rzeźby Współczesnej wraz z zagospodarowaniem terenu w ramach rewitalizacji społecznej Centrum Rzeźby Polskiej w Orońsku, składamy poniższą </w:t>
      </w:r>
      <w:r>
        <w:rPr>
          <w:rStyle w:val="Brak"/>
          <w:rFonts w:ascii="Calibri" w:hAnsi="Calibri"/>
          <w:i/>
          <w:iCs/>
          <w:sz w:val="22"/>
          <w:szCs w:val="22"/>
          <w:u w:val="single"/>
          <w:lang w:val="pt-PT"/>
        </w:rPr>
        <w:t>ofert</w:t>
      </w:r>
      <w:r>
        <w:rPr>
          <w:rStyle w:val="Brak"/>
          <w:rFonts w:ascii="Calibri" w:hAnsi="Calibri"/>
          <w:i/>
          <w:iCs/>
          <w:sz w:val="22"/>
          <w:szCs w:val="22"/>
          <w:u w:val="single"/>
        </w:rPr>
        <w:t>ę:</w:t>
      </w:r>
    </w:p>
    <w:p w14:paraId="124CF0B1" w14:textId="77777777" w:rsidR="00595BDA" w:rsidRDefault="00595BDA" w:rsidP="00595BDA">
      <w:pPr>
        <w:widowControl/>
        <w:suppressAutoHyphens w:val="0"/>
        <w:ind w:left="426" w:hanging="426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CBA8175" w14:textId="77777777" w:rsidR="00595BDA" w:rsidRDefault="00595BDA" w:rsidP="00595BDA">
      <w:pPr>
        <w:widowControl/>
        <w:numPr>
          <w:ilvl w:val="0"/>
          <w:numId w:val="4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Oferowany przedmiot zam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wienia:</w:t>
      </w:r>
    </w:p>
    <w:p w14:paraId="0A05201A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Producent/Wydawca: ……………………………………………………..</w:t>
      </w:r>
    </w:p>
    <w:p w14:paraId="01AD3A93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Nazwa oprogramowania: ………………………………………………..</w:t>
      </w:r>
    </w:p>
    <w:p w14:paraId="6DACC48F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Wersja/Edycja: ………………………………………………………………..</w:t>
      </w:r>
    </w:p>
    <w:p w14:paraId="17FD93C5" w14:textId="77777777" w:rsidR="00595BDA" w:rsidRDefault="00595BDA" w:rsidP="00595BDA">
      <w:pPr>
        <w:widowControl/>
        <w:numPr>
          <w:ilvl w:val="0"/>
          <w:numId w:val="4"/>
        </w:numPr>
        <w:suppressAutoHyphens w:val="0"/>
        <w:jc w:val="both"/>
        <w:rPr>
          <w:rStyle w:val="BrakA"/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Oferujemy cenę łączną </w:t>
      </w:r>
      <w:r>
        <w:rPr>
          <w:rStyle w:val="BrakA"/>
          <w:rFonts w:ascii="Calibri" w:hAnsi="Calibri"/>
          <w:sz w:val="22"/>
          <w:szCs w:val="22"/>
          <w:lang w:val="it-IT"/>
        </w:rPr>
        <w:t>za ca</w:t>
      </w:r>
      <w:r>
        <w:rPr>
          <w:rStyle w:val="BrakA"/>
          <w:rFonts w:ascii="Calibri" w:hAnsi="Calibri"/>
          <w:sz w:val="22"/>
          <w:szCs w:val="22"/>
        </w:rPr>
        <w:t>łość przedmiotu zam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wienia – za kwotę </w:t>
      </w:r>
      <w:r>
        <w:rPr>
          <w:rStyle w:val="BrakA"/>
          <w:rFonts w:ascii="Calibri" w:hAnsi="Calibri"/>
          <w:sz w:val="22"/>
          <w:szCs w:val="22"/>
          <w:lang w:val="it-IT"/>
        </w:rPr>
        <w:t xml:space="preserve">netto </w:t>
      </w:r>
      <w:r>
        <w:rPr>
          <w:rStyle w:val="BrakA"/>
          <w:rFonts w:ascii="Calibri" w:hAnsi="Calibri"/>
          <w:sz w:val="22"/>
          <w:szCs w:val="22"/>
        </w:rPr>
        <w:t>…………………*(słownie …………………………………</w:t>
      </w:r>
      <w:r>
        <w:rPr>
          <w:rStyle w:val="BrakA"/>
          <w:rFonts w:ascii="Calibri" w:hAnsi="Calibri"/>
          <w:sz w:val="22"/>
          <w:szCs w:val="22"/>
          <w:lang w:val="fr-FR"/>
        </w:rPr>
        <w:t>.... *),  plus nale</w:t>
      </w:r>
      <w:r>
        <w:rPr>
          <w:rStyle w:val="BrakA"/>
          <w:rFonts w:ascii="Calibri" w:hAnsi="Calibri"/>
          <w:sz w:val="22"/>
          <w:szCs w:val="22"/>
        </w:rPr>
        <w:t>żny podatek VAT w wysokoś</w:t>
      </w:r>
      <w:r>
        <w:rPr>
          <w:rStyle w:val="BrakA"/>
          <w:rFonts w:ascii="Calibri" w:hAnsi="Calibri"/>
          <w:sz w:val="22"/>
          <w:szCs w:val="22"/>
          <w:lang w:val="it-IT"/>
        </w:rPr>
        <w:t xml:space="preserve">ci </w:t>
      </w:r>
      <w:r>
        <w:rPr>
          <w:rStyle w:val="BrakA"/>
          <w:rFonts w:ascii="Calibri" w:hAnsi="Calibri"/>
          <w:sz w:val="22"/>
          <w:szCs w:val="22"/>
        </w:rPr>
        <w:t xml:space="preserve">……%, co daje kwotę </w:t>
      </w:r>
      <w:r>
        <w:rPr>
          <w:rStyle w:val="BrakA"/>
          <w:rFonts w:ascii="Calibri" w:hAnsi="Calibri"/>
          <w:sz w:val="22"/>
          <w:szCs w:val="22"/>
          <w:lang w:val="it-IT"/>
        </w:rPr>
        <w:t xml:space="preserve">brutto </w:t>
      </w:r>
      <w:r>
        <w:rPr>
          <w:rStyle w:val="BrakA"/>
          <w:rFonts w:ascii="Calibri" w:hAnsi="Calibri"/>
          <w:sz w:val="22"/>
          <w:szCs w:val="22"/>
        </w:rPr>
        <w:t>…....................... *, na którą składa się:</w:t>
      </w:r>
    </w:p>
    <w:p w14:paraId="761AB3AC" w14:textId="77777777" w:rsidR="00595BDA" w:rsidRDefault="00595BDA" w:rsidP="00595BDA">
      <w:pPr>
        <w:pStyle w:val="Akapitzlist"/>
        <w:widowControl/>
        <w:numPr>
          <w:ilvl w:val="3"/>
          <w:numId w:val="2"/>
        </w:numPr>
        <w:suppressAutoHyphens w:val="0"/>
        <w:spacing w:after="200" w:line="276" w:lineRule="auto"/>
        <w:contextualSpacing w:val="0"/>
        <w:jc w:val="both"/>
        <w:rPr>
          <w:rStyle w:val="BrakA"/>
        </w:rPr>
      </w:pPr>
      <w:r>
        <w:rPr>
          <w:rStyle w:val="BrakA"/>
        </w:rPr>
        <w:t xml:space="preserve"> Cena za wykonanie Fazy 1 – przeprowadzenie wdrożenia: …………………*(słownie …………………………………</w:t>
      </w:r>
      <w:r>
        <w:rPr>
          <w:rStyle w:val="BrakA"/>
          <w:lang w:val="fr-FR"/>
        </w:rPr>
        <w:t>.... *),  plus nale</w:t>
      </w:r>
      <w:r>
        <w:rPr>
          <w:rStyle w:val="BrakA"/>
        </w:rPr>
        <w:t xml:space="preserve">żny </w:t>
      </w:r>
      <w:r>
        <w:rPr>
          <w:rStyle w:val="BrakA"/>
        </w:rPr>
        <w:lastRenderedPageBreak/>
        <w:t>podatek VAT w wysokoś</w:t>
      </w:r>
      <w:r>
        <w:rPr>
          <w:rStyle w:val="BrakA"/>
          <w:lang w:val="it-IT"/>
        </w:rPr>
        <w:t xml:space="preserve">ci </w:t>
      </w:r>
      <w:r>
        <w:rPr>
          <w:rStyle w:val="BrakA"/>
        </w:rPr>
        <w:t xml:space="preserve">……%, co daje kwotę </w:t>
      </w:r>
      <w:r>
        <w:rPr>
          <w:rStyle w:val="BrakA"/>
          <w:lang w:val="it-IT"/>
        </w:rPr>
        <w:t xml:space="preserve">brutto </w:t>
      </w:r>
      <w:r>
        <w:rPr>
          <w:rStyle w:val="BrakA"/>
        </w:rPr>
        <w:t>…....................... *, co stanowi …….. % łącznej ceny oferty*</w:t>
      </w:r>
    </w:p>
    <w:p w14:paraId="796BB5C8" w14:textId="77777777" w:rsidR="00595BDA" w:rsidRDefault="00595BDA" w:rsidP="00595BDA">
      <w:pPr>
        <w:pStyle w:val="Akapitzlist"/>
        <w:widowControl/>
        <w:numPr>
          <w:ilvl w:val="3"/>
          <w:numId w:val="2"/>
        </w:numPr>
        <w:suppressAutoHyphens w:val="0"/>
        <w:spacing w:after="200" w:line="276" w:lineRule="auto"/>
        <w:contextualSpacing w:val="0"/>
        <w:jc w:val="both"/>
        <w:rPr>
          <w:rStyle w:val="BrakA"/>
        </w:rPr>
      </w:pPr>
      <w:r>
        <w:rPr>
          <w:rStyle w:val="BrakA"/>
        </w:rPr>
        <w:t>Cena za wykonanie Fazy 2 – utrzymanie I rozwój systemu: …………………*(słownie …………………………………</w:t>
      </w:r>
      <w:r>
        <w:rPr>
          <w:rStyle w:val="BrakA"/>
          <w:lang w:val="fr-FR"/>
        </w:rPr>
        <w:t>.... *),  plus nale</w:t>
      </w:r>
      <w:r>
        <w:rPr>
          <w:rStyle w:val="BrakA"/>
        </w:rPr>
        <w:t>żny podatek VAT w wysokoś</w:t>
      </w:r>
      <w:r>
        <w:rPr>
          <w:rStyle w:val="BrakA"/>
          <w:lang w:val="it-IT"/>
        </w:rPr>
        <w:t xml:space="preserve">ci </w:t>
      </w:r>
      <w:r>
        <w:rPr>
          <w:rStyle w:val="BrakA"/>
        </w:rPr>
        <w:t xml:space="preserve">……%, co daje kwotę </w:t>
      </w:r>
      <w:r>
        <w:rPr>
          <w:rStyle w:val="BrakA"/>
          <w:lang w:val="it-IT"/>
        </w:rPr>
        <w:t xml:space="preserve">brutto </w:t>
      </w:r>
      <w:r>
        <w:rPr>
          <w:rStyle w:val="BrakA"/>
        </w:rPr>
        <w:t>…....................... *, co stanowi …….. % łącznej ceny oferty*</w:t>
      </w:r>
    </w:p>
    <w:p w14:paraId="3429B3DE" w14:textId="77777777" w:rsidR="00595BDA" w:rsidRDefault="00595BDA" w:rsidP="00595BDA">
      <w:pPr>
        <w:widowControl/>
        <w:suppressAutoHyphens w:val="0"/>
        <w:jc w:val="both"/>
        <w:rPr>
          <w:rStyle w:val="BrakA"/>
          <w:rFonts w:ascii="Calibri" w:hAnsi="Calibri"/>
          <w:sz w:val="22"/>
          <w:szCs w:val="22"/>
        </w:rPr>
      </w:pPr>
    </w:p>
    <w:p w14:paraId="3EE60904" w14:textId="77777777" w:rsidR="00595BDA" w:rsidRPr="00B45A2B" w:rsidRDefault="00595BDA" w:rsidP="00595BDA">
      <w:pPr>
        <w:widowControl/>
        <w:suppressAutoHyphens w:val="0"/>
        <w:ind w:left="375"/>
        <w:jc w:val="both"/>
        <w:rPr>
          <w:rStyle w:val="BrakA"/>
          <w:rFonts w:ascii="Calibri" w:hAnsi="Calibri"/>
          <w:b/>
          <w:bCs/>
          <w:sz w:val="22"/>
          <w:szCs w:val="22"/>
        </w:rPr>
      </w:pPr>
      <w:r w:rsidRPr="00B45A2B">
        <w:rPr>
          <w:rStyle w:val="BrakA"/>
          <w:rFonts w:ascii="Calibri" w:hAnsi="Calibri"/>
          <w:b/>
          <w:bCs/>
          <w:sz w:val="22"/>
          <w:szCs w:val="22"/>
        </w:rPr>
        <w:t>UWAGA: Wynagrodzenie za Fazę nr 1</w:t>
      </w:r>
      <w:r>
        <w:rPr>
          <w:rStyle w:val="BrakA"/>
          <w:rFonts w:ascii="Calibri" w:hAnsi="Calibri"/>
          <w:b/>
          <w:bCs/>
          <w:sz w:val="22"/>
          <w:szCs w:val="22"/>
        </w:rPr>
        <w:t xml:space="preserve"> </w:t>
      </w:r>
      <w:r w:rsidRPr="00B45A2B">
        <w:rPr>
          <w:rStyle w:val="BrakA"/>
          <w:rFonts w:ascii="Calibri" w:hAnsi="Calibri"/>
          <w:b/>
          <w:bCs/>
          <w:sz w:val="22"/>
          <w:szCs w:val="22"/>
        </w:rPr>
        <w:t xml:space="preserve">– przeprowadzenie wdrożenia nie może przekraczać 65% </w:t>
      </w:r>
      <w:r>
        <w:rPr>
          <w:rStyle w:val="BrakA"/>
          <w:rFonts w:ascii="Calibri" w:hAnsi="Calibri"/>
          <w:b/>
          <w:bCs/>
          <w:sz w:val="22"/>
          <w:szCs w:val="22"/>
        </w:rPr>
        <w:t>łącznej ceny oferty</w:t>
      </w:r>
      <w:r w:rsidRPr="00B45A2B">
        <w:rPr>
          <w:rStyle w:val="BrakA"/>
          <w:rFonts w:ascii="Calibri" w:hAnsi="Calibri"/>
          <w:b/>
          <w:bCs/>
          <w:sz w:val="22"/>
          <w:szCs w:val="22"/>
        </w:rPr>
        <w:t xml:space="preserve">. Wynagrodzenie za Fazę 2 nie może być niższe niż 35% </w:t>
      </w:r>
      <w:r>
        <w:rPr>
          <w:rStyle w:val="BrakA"/>
          <w:rFonts w:ascii="Calibri" w:hAnsi="Calibri"/>
          <w:b/>
          <w:bCs/>
          <w:sz w:val="22"/>
          <w:szCs w:val="22"/>
        </w:rPr>
        <w:t>łącznej ceny oferty</w:t>
      </w:r>
      <w:r w:rsidRPr="00B45A2B">
        <w:rPr>
          <w:rStyle w:val="BrakA"/>
          <w:rFonts w:ascii="Calibri" w:hAnsi="Calibri"/>
          <w:b/>
          <w:bCs/>
          <w:sz w:val="22"/>
          <w:szCs w:val="22"/>
        </w:rPr>
        <w:t>.</w:t>
      </w:r>
    </w:p>
    <w:p w14:paraId="19F4AF3A" w14:textId="77777777" w:rsidR="00595BDA" w:rsidRPr="00B45A2B" w:rsidRDefault="00595BDA" w:rsidP="00595BDA">
      <w:pPr>
        <w:widowControl/>
        <w:suppressAutoHyphens w:val="0"/>
        <w:jc w:val="both"/>
        <w:rPr>
          <w:rStyle w:val="BrakA"/>
          <w:rFonts w:ascii="Calibri" w:hAnsi="Calibri"/>
          <w:sz w:val="22"/>
          <w:szCs w:val="22"/>
        </w:rPr>
      </w:pPr>
    </w:p>
    <w:p w14:paraId="5AF31691" w14:textId="77777777" w:rsidR="00595BDA" w:rsidRDefault="00595BDA" w:rsidP="00595BDA">
      <w:pPr>
        <w:widowControl/>
        <w:numPr>
          <w:ilvl w:val="0"/>
          <w:numId w:val="5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Oferujemy termin realizacji przedmiotu oferujemy termin realizacji przedmiotu umowy zgodnie z wymaganiami SWZ.</w:t>
      </w:r>
    </w:p>
    <w:p w14:paraId="3AB591FE" w14:textId="77777777" w:rsidR="00595BDA" w:rsidRDefault="00595BDA" w:rsidP="00595BDA">
      <w:pPr>
        <w:widowControl/>
        <w:numPr>
          <w:ilvl w:val="0"/>
          <w:numId w:val="6"/>
        </w:numPr>
        <w:suppressAutoHyphens w:val="0"/>
        <w:spacing w:line="276" w:lineRule="auto"/>
        <w:jc w:val="both"/>
        <w:rPr>
          <w:rFonts w:ascii="Calibri" w:hAnsi="Calibri"/>
          <w:i/>
          <w:iCs/>
          <w:color w:val="FF0000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iż nasza oferta nie obejmuje produktu ICT, usługi ICT lub procesu ICT wskazanych w rekomendacji, o kt</w:t>
      </w:r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sz w:val="22"/>
          <w:szCs w:val="22"/>
        </w:rPr>
        <w:t>rej mowa w art. 33 ust. 4 ustawy z dnia 5 lipca 2018 r. o krajowym systemie cyberbezpieczeństwa (Dz.U. z 2026 r., poz. 20 i 252), stwierdzającej ich negatywny wpływ na podstawowy interes bezpieczeństwa państwa oraz nie obejmuje produktu ICT, kt</w:t>
      </w:r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sz w:val="22"/>
          <w:szCs w:val="22"/>
        </w:rPr>
        <w:t>rego typ został określony w decyzji w sprawie uznania dostawcy za dostawcę wysokiego ryzyka , o kt</w:t>
      </w:r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sz w:val="22"/>
          <w:szCs w:val="22"/>
        </w:rPr>
        <w:t>rej mowa w art. 67b ust. 15 ustawy z dnia 5 lipca 2018 r. o krajowym systemie bezpieczeństwa, lub usługę ICT, lub proces ICT, określone w tej decyzji.</w:t>
      </w:r>
    </w:p>
    <w:p w14:paraId="62AE8487" w14:textId="77777777" w:rsidR="00595BDA" w:rsidRDefault="00595BDA" w:rsidP="00595BDA">
      <w:pPr>
        <w:widowControl/>
        <w:numPr>
          <w:ilvl w:val="0"/>
          <w:numId w:val="7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Oświadczamy, że wyb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 oferty:</w:t>
      </w:r>
    </w:p>
    <w:p w14:paraId="5C1F2547" w14:textId="77777777" w:rsidR="00595BDA" w:rsidRDefault="00595BDA" w:rsidP="00595BDA">
      <w:pPr>
        <w:widowControl/>
        <w:numPr>
          <w:ilvl w:val="0"/>
          <w:numId w:val="9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nie będzie prowadził do powstania u Zamawiającego obowiązku podatkowego zgodnie z przepisami o podatku od towar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i usług.*</w:t>
      </w:r>
    </w:p>
    <w:p w14:paraId="31E606C3" w14:textId="77777777" w:rsidR="00595BDA" w:rsidRDefault="00595BDA" w:rsidP="00595BDA">
      <w:pPr>
        <w:widowControl/>
        <w:numPr>
          <w:ilvl w:val="0"/>
          <w:numId w:val="9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będzie prowadził do powstania u Zamawiającego obowiązku podatkowego zgodnie </w:t>
      </w:r>
      <w:r>
        <w:rPr>
          <w:rStyle w:val="BrakA"/>
          <w:rFonts w:ascii="Calibri" w:eastAsia="Calibri" w:hAnsi="Calibri" w:cs="Calibri"/>
          <w:sz w:val="22"/>
          <w:szCs w:val="22"/>
        </w:rPr>
        <w:br/>
      </w:r>
      <w:r>
        <w:rPr>
          <w:rStyle w:val="BrakA"/>
          <w:rFonts w:ascii="Calibri" w:hAnsi="Calibri"/>
          <w:sz w:val="22"/>
          <w:szCs w:val="22"/>
        </w:rPr>
        <w:t>z przepisami o podatku od towar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i usług. Powyższy obowiązek podatkowy będzie dotyczył ……………………………………… (</w:t>
      </w:r>
      <w:r>
        <w:rPr>
          <w:rStyle w:val="Brak"/>
          <w:rFonts w:ascii="Calibri" w:hAnsi="Calibri"/>
          <w:i/>
          <w:iCs/>
          <w:sz w:val="22"/>
          <w:szCs w:val="22"/>
        </w:rPr>
        <w:t>Wpisać nazwę /rodzaj towaru lub usługi, kt</w:t>
      </w:r>
      <w:r>
        <w:rPr>
          <w:rStyle w:val="Brak"/>
          <w:rFonts w:ascii="Calibri" w:hAnsi="Calibri"/>
          <w:i/>
          <w:iCs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re będą prowadziły do powstania u Zamawiającego obowiązku podatkowego zgodnie z przepisami o podatku od towar</w:t>
      </w:r>
      <w:r>
        <w:rPr>
          <w:rStyle w:val="Brak"/>
          <w:rFonts w:ascii="Calibri" w:hAnsi="Calibri"/>
          <w:i/>
          <w:iCs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 i usług)</w:t>
      </w:r>
      <w:r>
        <w:rPr>
          <w:rStyle w:val="Brak"/>
          <w:rFonts w:ascii="Calibri" w:hAnsi="Calibri"/>
          <w:i/>
          <w:iCs/>
          <w:sz w:val="22"/>
          <w:szCs w:val="22"/>
          <w:vertAlign w:val="superscript"/>
        </w:rPr>
        <w:t xml:space="preserve"> </w:t>
      </w:r>
      <w:r>
        <w:rPr>
          <w:rStyle w:val="BrakA"/>
          <w:rFonts w:ascii="Calibri" w:hAnsi="Calibri"/>
          <w:sz w:val="22"/>
          <w:szCs w:val="22"/>
        </w:rPr>
        <w:t>objętych przedmiotem zam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wienia.*</w:t>
      </w:r>
    </w:p>
    <w:p w14:paraId="609E24E1" w14:textId="77777777" w:rsidR="00595BDA" w:rsidRDefault="00595BDA" w:rsidP="00595BDA">
      <w:pPr>
        <w:widowControl/>
        <w:numPr>
          <w:ilvl w:val="0"/>
          <w:numId w:val="10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oświadczamy, że uważamy się za związanych niniejszą </w:t>
      </w:r>
      <w:r>
        <w:rPr>
          <w:rStyle w:val="BrakA"/>
          <w:rFonts w:ascii="Calibri" w:hAnsi="Calibri"/>
          <w:sz w:val="22"/>
          <w:szCs w:val="22"/>
          <w:lang w:val="pt-PT"/>
        </w:rPr>
        <w:t>ofert</w:t>
      </w:r>
      <w:r>
        <w:rPr>
          <w:rStyle w:val="BrakA"/>
          <w:rFonts w:ascii="Calibri" w:hAnsi="Calibri"/>
          <w:sz w:val="22"/>
          <w:szCs w:val="22"/>
        </w:rPr>
        <w:t>ą na czas wskazany w Rozdziale XVI SWZ,</w:t>
      </w:r>
    </w:p>
    <w:p w14:paraId="2DF9B4DD" w14:textId="77777777" w:rsidR="00595BDA" w:rsidRDefault="00595BDA" w:rsidP="00595BDA">
      <w:pPr>
        <w:widowControl/>
        <w:numPr>
          <w:ilvl w:val="0"/>
          <w:numId w:val="5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oświadczamy, że wypełniliśmy obowiązki informacyjne przewidziane w art. 13 lub art. 14 </w:t>
      </w:r>
      <w:r>
        <w:rPr>
          <w:rStyle w:val="Brak"/>
          <w:rFonts w:ascii="Calibri" w:hAnsi="Calibri"/>
          <w:i/>
          <w:iCs/>
          <w:sz w:val="22"/>
          <w:szCs w:val="22"/>
        </w:rPr>
        <w:t>Rozporządzenia Parlamentu Europejskiego i Rady UE 2016/679 z dnia 27 kwietnia 2016 r. w sprawie ochrony os</w:t>
      </w:r>
      <w:r>
        <w:rPr>
          <w:rStyle w:val="Brak"/>
          <w:rFonts w:ascii="Calibri" w:hAnsi="Calibri"/>
          <w:i/>
          <w:iCs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 xml:space="preserve">b fizycznych w związku z przetwarzaniem danych osobowych </w:t>
      </w:r>
      <w:r>
        <w:rPr>
          <w:rStyle w:val="Brak"/>
          <w:rFonts w:ascii="Calibri" w:eastAsia="Calibri" w:hAnsi="Calibri" w:cs="Calibri"/>
          <w:i/>
          <w:iCs/>
          <w:sz w:val="22"/>
          <w:szCs w:val="22"/>
        </w:rPr>
        <w:br/>
      </w:r>
      <w:r>
        <w:rPr>
          <w:rStyle w:val="Brak"/>
          <w:rFonts w:ascii="Calibri" w:hAnsi="Calibri"/>
          <w:i/>
          <w:iCs/>
          <w:sz w:val="22"/>
          <w:szCs w:val="22"/>
        </w:rPr>
        <w:t xml:space="preserve">i w sprawie swobodnego przepływu takich danych oraz uchylenia dyrektywy 95/46/WE </w:t>
      </w:r>
      <w:r>
        <w:rPr>
          <w:rStyle w:val="BrakA"/>
          <w:rFonts w:ascii="Calibri" w:hAnsi="Calibri"/>
          <w:sz w:val="22"/>
          <w:szCs w:val="22"/>
        </w:rPr>
        <w:t>wobec os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b fizycznych, od kt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rych dane osobowe bezpośrednio lub pośrednio pozyskaliśmy w celu ubiegania się o udzielenie zam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wienia publicznego w niniejszym postępowaniu,</w:t>
      </w:r>
    </w:p>
    <w:p w14:paraId="5F9C560E" w14:textId="77777777" w:rsidR="00595BDA" w:rsidRDefault="00595BDA" w:rsidP="00595BDA">
      <w:pPr>
        <w:widowControl/>
        <w:numPr>
          <w:ilvl w:val="0"/>
          <w:numId w:val="5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oświadczam, że jestem [należy wybrać/zaznaczyć</w:t>
      </w:r>
      <w:r>
        <w:rPr>
          <w:rStyle w:val="BrakA"/>
          <w:rFonts w:ascii="Calibri" w:hAnsi="Calibri"/>
          <w:sz w:val="22"/>
          <w:szCs w:val="22"/>
          <w:lang w:val="pt-PT"/>
        </w:rPr>
        <w:t>]:</w:t>
      </w:r>
    </w:p>
    <w:p w14:paraId="0B9E33C7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* mikroprzedsiębiorstwem, </w:t>
      </w:r>
    </w:p>
    <w:p w14:paraId="4F3500DB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* małym przedsiębiorstwem, </w:t>
      </w:r>
    </w:p>
    <w:p w14:paraId="3F6EA7CD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* średnim przedsiębiorstwem, </w:t>
      </w:r>
    </w:p>
    <w:p w14:paraId="13283FF0" w14:textId="77777777" w:rsidR="00595BDA" w:rsidRDefault="00595BDA" w:rsidP="00595BDA">
      <w:pPr>
        <w:widowControl/>
        <w:suppressAutoHyphens w:val="0"/>
        <w:ind w:left="375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* jednoosobową działalność gospodarcza,</w:t>
      </w:r>
    </w:p>
    <w:p w14:paraId="0A299336" w14:textId="77777777" w:rsidR="00595BDA" w:rsidRDefault="00595BDA" w:rsidP="00595BDA">
      <w:pPr>
        <w:widowControl/>
        <w:tabs>
          <w:tab w:val="left" w:pos="567"/>
          <w:tab w:val="left" w:pos="993"/>
        </w:tabs>
        <w:suppressAutoHyphens w:val="0"/>
        <w:spacing w:line="276" w:lineRule="auto"/>
        <w:jc w:val="right"/>
      </w:pPr>
      <w:r>
        <w:rPr>
          <w:rStyle w:val="Brak"/>
          <w:rFonts w:ascii="Calibri" w:eastAsia="Calibri" w:hAnsi="Calibri" w:cs="Calibri"/>
          <w:sz w:val="22"/>
          <w:szCs w:val="22"/>
        </w:rPr>
        <w:br/>
      </w:r>
    </w:p>
    <w:p w14:paraId="3F39A71C" w14:textId="2CC73BCC" w:rsidR="00AD52BB" w:rsidRDefault="00595BDA">
      <w:r>
        <w:t xml:space="preserve"> </w:t>
      </w:r>
    </w:p>
    <w:sectPr w:rsidR="00AD52BB" w:rsidSect="00595BDA">
      <w:headerReference w:type="default" r:id="rId7"/>
      <w:footerReference w:type="default" r:id="rId8"/>
      <w:pgSz w:w="11900" w:h="16840"/>
      <w:pgMar w:top="567" w:right="119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1608" w14:textId="77777777" w:rsidR="00595BDA" w:rsidRDefault="00595BDA" w:rsidP="007604D9">
    <w:pPr>
      <w:pStyle w:val="Stopka"/>
      <w:tabs>
        <w:tab w:val="clear" w:pos="9072"/>
        <w:tab w:val="left" w:pos="1512"/>
        <w:tab w:val="right" w:pos="9046"/>
        <w:tab w:val="right" w:pos="9291"/>
      </w:tabs>
      <w:jc w:val="left"/>
    </w:pPr>
    <w:r>
      <w:tab/>
    </w:r>
    <w:r>
      <w:rPr>
        <w:rFonts w:ascii="Arial" w:hAnsi="Arial"/>
        <w:noProof/>
        <w:sz w:val="22"/>
        <w:szCs w:val="22"/>
      </w:rPr>
      <w:drawing>
        <wp:inline distT="0" distB="0" distL="0" distR="0" wp14:anchorId="58F14C04" wp14:editId="3BFE2AF1">
          <wp:extent cx="5753100" cy="447675"/>
          <wp:effectExtent l="0" t="0" r="0" b="0"/>
          <wp:docPr id="891158314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447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3ADB" w14:textId="77777777" w:rsidR="00595BDA" w:rsidRDefault="00595BDA">
    <w:pPr>
      <w:pStyle w:val="Nagwek"/>
      <w:rPr>
        <w:rStyle w:val="BrakA"/>
      </w:rPr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93EB45B" wp14:editId="1599D97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14605" cy="173479"/>
              <wp:effectExtent l="0" t="0" r="0" b="0"/>
              <wp:wrapNone/>
              <wp:docPr id="1073741826" name="officeArt object" descr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734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72F007FF" id="officeArt object" o:spid="_x0000_s1026" alt="Ramka1" style="position:absolute;margin-left:70.9pt;margin-top:35.4pt;width:1.15pt;height:13.6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" stroked="f" strokeweight="1pt">
              <v:stroke miterlimit="4"/>
              <w10:wrap anchorx="page" anchory="page"/>
            </v:rect>
          </w:pict>
        </mc:Fallback>
      </mc:AlternateContent>
    </w:r>
  </w:p>
  <w:p w14:paraId="623BE542" w14:textId="77777777" w:rsidR="00595BDA" w:rsidRDefault="00595BDA">
    <w:pPr>
      <w:pStyle w:val="Nagwek"/>
      <w:ind w:left="284"/>
      <w:jc w:val="left"/>
      <w:rPr>
        <w:rFonts w:ascii="Calibri" w:hAnsi="Calibri"/>
        <w:sz w:val="22"/>
        <w:szCs w:val="22"/>
      </w:rPr>
    </w:pPr>
  </w:p>
  <w:p w14:paraId="2ED6FF00" w14:textId="77777777" w:rsidR="00595BDA" w:rsidRDefault="00595BDA">
    <w:pPr>
      <w:pStyle w:val="Nagwek"/>
      <w:ind w:left="28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76D8"/>
    <w:multiLevelType w:val="hybridMultilevel"/>
    <w:tmpl w:val="3D0C88AC"/>
    <w:styleLink w:val="Zaimportowanystyl16"/>
    <w:lvl w:ilvl="0" w:tplc="D5AA94BA">
      <w:start w:val="1"/>
      <w:numFmt w:val="decimal"/>
      <w:lvlText w:val="%1)"/>
      <w:lvlJc w:val="left"/>
      <w:pPr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8ADEB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94560C">
      <w:start w:val="1"/>
      <w:numFmt w:val="decimal"/>
      <w:lvlText w:val="%3."/>
      <w:lvlJc w:val="left"/>
      <w:pPr>
        <w:ind w:left="19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DC4D0C">
      <w:start w:val="1"/>
      <w:numFmt w:val="decimal"/>
      <w:lvlText w:val="%4."/>
      <w:lvlJc w:val="left"/>
      <w:pPr>
        <w:ind w:left="27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5E2384E">
      <w:start w:val="1"/>
      <w:numFmt w:val="decimal"/>
      <w:lvlText w:val="%5."/>
      <w:lvlJc w:val="left"/>
      <w:pPr>
        <w:ind w:left="3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E069D2">
      <w:start w:val="1"/>
      <w:numFmt w:val="decimal"/>
      <w:lvlText w:val="%6."/>
      <w:lvlJc w:val="left"/>
      <w:pPr>
        <w:ind w:left="4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0AE83A">
      <w:start w:val="1"/>
      <w:numFmt w:val="decimal"/>
      <w:lvlText w:val="%7."/>
      <w:lvlJc w:val="left"/>
      <w:pPr>
        <w:ind w:left="4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8ACF366">
      <w:start w:val="1"/>
      <w:numFmt w:val="decimal"/>
      <w:lvlText w:val="%8."/>
      <w:lvlJc w:val="left"/>
      <w:pPr>
        <w:ind w:left="5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7EC22E">
      <w:start w:val="1"/>
      <w:numFmt w:val="decimal"/>
      <w:lvlText w:val="%9."/>
      <w:lvlJc w:val="left"/>
      <w:pPr>
        <w:ind w:left="6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503ECD"/>
    <w:multiLevelType w:val="hybridMultilevel"/>
    <w:tmpl w:val="0430E84C"/>
    <w:styleLink w:val="Zaimportowanystyl3"/>
    <w:lvl w:ilvl="0" w:tplc="2F761004">
      <w:start w:val="1"/>
      <w:numFmt w:val="decimal"/>
      <w:lvlText w:val="%1."/>
      <w:lvlJc w:val="left"/>
      <w:pPr>
        <w:tabs>
          <w:tab w:val="left" w:pos="142"/>
          <w:tab w:val="left" w:pos="284"/>
          <w:tab w:val="left" w:pos="567"/>
        </w:tabs>
        <w:ind w:left="429" w:hanging="146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D3CCD4C6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A2A4C56">
      <w:start w:val="1"/>
      <w:numFmt w:val="decimal"/>
      <w:lvlText w:val="%3)"/>
      <w:lvlJc w:val="left"/>
      <w:pPr>
        <w:tabs>
          <w:tab w:val="left" w:pos="142"/>
          <w:tab w:val="left" w:pos="567"/>
        </w:tabs>
        <w:ind w:left="516" w:hanging="5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C48DB8">
      <w:start w:val="1"/>
      <w:numFmt w:val="lowerLetter"/>
      <w:suff w:val="nothing"/>
      <w:lvlText w:val="%4)"/>
      <w:lvlJc w:val="left"/>
      <w:pPr>
        <w:tabs>
          <w:tab w:val="left" w:pos="142"/>
          <w:tab w:val="left" w:pos="284"/>
          <w:tab w:val="left" w:pos="567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EC736C">
      <w:start w:val="1"/>
      <w:numFmt w:val="lowerRoman"/>
      <w:lvlText w:val="%5."/>
      <w:lvlJc w:val="left"/>
      <w:pPr>
        <w:tabs>
          <w:tab w:val="left" w:pos="142"/>
          <w:tab w:val="left" w:pos="284"/>
          <w:tab w:val="left" w:pos="567"/>
        </w:tabs>
        <w:ind w:left="1876" w:hanging="5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A03400">
      <w:start w:val="1"/>
      <w:numFmt w:val="lowerRoman"/>
      <w:lvlText w:val="%6."/>
      <w:lvlJc w:val="left"/>
      <w:pPr>
        <w:tabs>
          <w:tab w:val="left" w:pos="142"/>
          <w:tab w:val="left" w:pos="284"/>
          <w:tab w:val="left" w:pos="567"/>
        </w:tabs>
        <w:ind w:left="2596" w:hanging="5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36B88E">
      <w:start w:val="1"/>
      <w:numFmt w:val="decimal"/>
      <w:suff w:val="nothing"/>
      <w:lvlText w:val="%7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38A4432">
      <w:start w:val="1"/>
      <w:numFmt w:val="lowerLetter"/>
      <w:lvlText w:val="%8."/>
      <w:lvlJc w:val="left"/>
      <w:pPr>
        <w:tabs>
          <w:tab w:val="left" w:pos="142"/>
          <w:tab w:val="left" w:pos="567"/>
        </w:tabs>
        <w:ind w:left="285" w:hanging="28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D844AC">
      <w:start w:val="1"/>
      <w:numFmt w:val="lowerRoman"/>
      <w:lvlText w:val="%9."/>
      <w:lvlJc w:val="left"/>
      <w:pPr>
        <w:tabs>
          <w:tab w:val="left" w:pos="142"/>
          <w:tab w:val="left" w:pos="567"/>
        </w:tabs>
        <w:ind w:left="285" w:hanging="28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E2A5924"/>
    <w:multiLevelType w:val="hybridMultilevel"/>
    <w:tmpl w:val="E67490F8"/>
    <w:numStyleLink w:val="Zaimportowanystyl17"/>
  </w:abstractNum>
  <w:abstractNum w:abstractNumId="3" w15:restartNumberingAfterBreak="0">
    <w:nsid w:val="5A826D86"/>
    <w:multiLevelType w:val="hybridMultilevel"/>
    <w:tmpl w:val="3D0C88AC"/>
    <w:numStyleLink w:val="Zaimportowanystyl16"/>
  </w:abstractNum>
  <w:abstractNum w:abstractNumId="4" w15:restartNumberingAfterBreak="0">
    <w:nsid w:val="73804721"/>
    <w:multiLevelType w:val="hybridMultilevel"/>
    <w:tmpl w:val="0430E84C"/>
    <w:numStyleLink w:val="Zaimportowanystyl3"/>
  </w:abstractNum>
  <w:abstractNum w:abstractNumId="5" w15:restartNumberingAfterBreak="0">
    <w:nsid w:val="79933CC1"/>
    <w:multiLevelType w:val="hybridMultilevel"/>
    <w:tmpl w:val="E67490F8"/>
    <w:styleLink w:val="Zaimportowanystyl17"/>
    <w:lvl w:ilvl="0" w:tplc="22AEF6F6">
      <w:start w:val="1"/>
      <w:numFmt w:val="bullet"/>
      <w:lvlText w:val="-"/>
      <w:lvlJc w:val="left"/>
      <w:pPr>
        <w:ind w:left="85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DAED14">
      <w:start w:val="1"/>
      <w:numFmt w:val="bullet"/>
      <w:lvlText w:val="·"/>
      <w:lvlJc w:val="left"/>
      <w:pPr>
        <w:tabs>
          <w:tab w:val="left" w:pos="851"/>
        </w:tabs>
        <w:ind w:left="15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45468">
      <w:start w:val="1"/>
      <w:numFmt w:val="bullet"/>
      <w:lvlText w:val="▪"/>
      <w:lvlJc w:val="left"/>
      <w:pPr>
        <w:tabs>
          <w:tab w:val="left" w:pos="851"/>
        </w:tabs>
        <w:ind w:left="22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92F61C">
      <w:start w:val="1"/>
      <w:numFmt w:val="bullet"/>
      <w:lvlText w:val="·"/>
      <w:lvlJc w:val="left"/>
      <w:pPr>
        <w:tabs>
          <w:tab w:val="left" w:pos="851"/>
        </w:tabs>
        <w:ind w:left="301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BA8A7E">
      <w:start w:val="1"/>
      <w:numFmt w:val="bullet"/>
      <w:lvlText w:val="o"/>
      <w:lvlJc w:val="left"/>
      <w:pPr>
        <w:tabs>
          <w:tab w:val="left" w:pos="851"/>
        </w:tabs>
        <w:ind w:left="373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AADF7C">
      <w:start w:val="1"/>
      <w:numFmt w:val="bullet"/>
      <w:lvlText w:val="▪"/>
      <w:lvlJc w:val="left"/>
      <w:pPr>
        <w:tabs>
          <w:tab w:val="left" w:pos="851"/>
        </w:tabs>
        <w:ind w:left="445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AA458C">
      <w:start w:val="1"/>
      <w:numFmt w:val="bullet"/>
      <w:lvlText w:val="·"/>
      <w:lvlJc w:val="left"/>
      <w:pPr>
        <w:tabs>
          <w:tab w:val="left" w:pos="851"/>
        </w:tabs>
        <w:ind w:left="51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5EDC1E">
      <w:start w:val="1"/>
      <w:numFmt w:val="bullet"/>
      <w:lvlText w:val="o"/>
      <w:lvlJc w:val="left"/>
      <w:pPr>
        <w:tabs>
          <w:tab w:val="left" w:pos="851"/>
        </w:tabs>
        <w:ind w:left="58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58987C">
      <w:start w:val="1"/>
      <w:numFmt w:val="bullet"/>
      <w:lvlText w:val="▪"/>
      <w:lvlJc w:val="left"/>
      <w:pPr>
        <w:tabs>
          <w:tab w:val="left" w:pos="851"/>
        </w:tabs>
        <w:ind w:left="661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68978848">
    <w:abstractNumId w:val="1"/>
  </w:num>
  <w:num w:numId="2" w16cid:durableId="727997328">
    <w:abstractNumId w:val="4"/>
  </w:num>
  <w:num w:numId="3" w16cid:durableId="1897276862">
    <w:abstractNumId w:val="0"/>
  </w:num>
  <w:num w:numId="4" w16cid:durableId="2076002458">
    <w:abstractNumId w:val="3"/>
  </w:num>
  <w:num w:numId="5" w16cid:durableId="1612128780">
    <w:abstractNumId w:val="3"/>
    <w:lvlOverride w:ilvl="0">
      <w:lvl w:ilvl="0" w:tplc="05303A5E">
        <w:start w:val="1"/>
        <w:numFmt w:val="decimal"/>
        <w:lvlText w:val="%1)"/>
        <w:lvlJc w:val="left"/>
        <w:pPr>
          <w:ind w:left="375" w:hanging="3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E868C">
        <w:start w:val="1"/>
        <w:numFmt w:val="decimal"/>
        <w:lvlText w:val="%2."/>
        <w:lvlJc w:val="left"/>
        <w:pPr>
          <w:tabs>
            <w:tab w:val="left" w:pos="375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EA86D2">
        <w:start w:val="1"/>
        <w:numFmt w:val="decimal"/>
        <w:lvlText w:val="%3."/>
        <w:lvlJc w:val="left"/>
        <w:pPr>
          <w:tabs>
            <w:tab w:val="left" w:pos="375"/>
          </w:tabs>
          <w:ind w:left="19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842A20">
        <w:start w:val="1"/>
        <w:numFmt w:val="decimal"/>
        <w:lvlText w:val="%4."/>
        <w:lvlJc w:val="left"/>
        <w:pPr>
          <w:tabs>
            <w:tab w:val="left" w:pos="375"/>
          </w:tabs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5625DA">
        <w:start w:val="1"/>
        <w:numFmt w:val="decimal"/>
        <w:lvlText w:val="%5."/>
        <w:lvlJc w:val="left"/>
        <w:pPr>
          <w:tabs>
            <w:tab w:val="left" w:pos="375"/>
          </w:tabs>
          <w:ind w:left="3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FAC608">
        <w:start w:val="1"/>
        <w:numFmt w:val="decimal"/>
        <w:lvlText w:val="%6."/>
        <w:lvlJc w:val="left"/>
        <w:pPr>
          <w:tabs>
            <w:tab w:val="left" w:pos="375"/>
          </w:tabs>
          <w:ind w:left="4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4408F6">
        <w:start w:val="1"/>
        <w:numFmt w:val="decimal"/>
        <w:lvlText w:val="%7."/>
        <w:lvlJc w:val="left"/>
        <w:pPr>
          <w:tabs>
            <w:tab w:val="left" w:pos="375"/>
          </w:tabs>
          <w:ind w:left="4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FCD432">
        <w:start w:val="1"/>
        <w:numFmt w:val="decimal"/>
        <w:lvlText w:val="%8."/>
        <w:lvlJc w:val="left"/>
        <w:pPr>
          <w:tabs>
            <w:tab w:val="left" w:pos="375"/>
          </w:tabs>
          <w:ind w:left="5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8E8206">
        <w:start w:val="1"/>
        <w:numFmt w:val="decimal"/>
        <w:lvlText w:val="%9."/>
        <w:lvlJc w:val="left"/>
        <w:pPr>
          <w:tabs>
            <w:tab w:val="left" w:pos="375"/>
          </w:tabs>
          <w:ind w:left="6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856427992">
    <w:abstractNumId w:val="3"/>
    <w:lvlOverride w:ilvl="0">
      <w:lvl w:ilvl="0" w:tplc="05303A5E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E868C">
        <w:start w:val="1"/>
        <w:numFmt w:val="decimal"/>
        <w:lvlText w:val="%2.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EA86D2">
        <w:start w:val="1"/>
        <w:numFmt w:val="decimal"/>
        <w:lvlText w:val="%3."/>
        <w:lvlJc w:val="left"/>
        <w:pPr>
          <w:ind w:left="19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842A20">
        <w:start w:val="1"/>
        <w:numFmt w:val="decimal"/>
        <w:lvlText w:val="%4."/>
        <w:lvlJc w:val="left"/>
        <w:pPr>
          <w:ind w:left="27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5625DA">
        <w:start w:val="1"/>
        <w:numFmt w:val="decimal"/>
        <w:lvlText w:val="%5."/>
        <w:lvlJc w:val="left"/>
        <w:pPr>
          <w:ind w:left="34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FAC608">
        <w:start w:val="1"/>
        <w:numFmt w:val="decimal"/>
        <w:lvlText w:val="%6."/>
        <w:lvlJc w:val="left"/>
        <w:pPr>
          <w:ind w:left="41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4408F6">
        <w:start w:val="1"/>
        <w:numFmt w:val="decimal"/>
        <w:lvlText w:val="%7."/>
        <w:lvlJc w:val="left"/>
        <w:pPr>
          <w:ind w:left="48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FCD432">
        <w:start w:val="1"/>
        <w:numFmt w:val="decimal"/>
        <w:lvlText w:val="%8."/>
        <w:lvlJc w:val="left"/>
        <w:pPr>
          <w:ind w:left="55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8E8206">
        <w:start w:val="1"/>
        <w:numFmt w:val="decimal"/>
        <w:lvlText w:val="%9."/>
        <w:lvlJc w:val="left"/>
        <w:pPr>
          <w:ind w:left="63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35650430">
    <w:abstractNumId w:val="3"/>
    <w:lvlOverride w:ilvl="0">
      <w:lvl w:ilvl="0" w:tplc="05303A5E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E868C">
        <w:start w:val="1"/>
        <w:numFmt w:val="decimal"/>
        <w:lvlText w:val="%2."/>
        <w:lvlJc w:val="left"/>
        <w:pPr>
          <w:tabs>
            <w:tab w:val="left" w:pos="426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EA86D2">
        <w:start w:val="1"/>
        <w:numFmt w:val="decimal"/>
        <w:lvlText w:val="%3."/>
        <w:lvlJc w:val="left"/>
        <w:pPr>
          <w:tabs>
            <w:tab w:val="left" w:pos="426"/>
          </w:tabs>
          <w:ind w:left="19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842A20">
        <w:start w:val="1"/>
        <w:numFmt w:val="decimal"/>
        <w:lvlText w:val="%4."/>
        <w:lvlJc w:val="left"/>
        <w:pPr>
          <w:tabs>
            <w:tab w:val="left" w:pos="426"/>
          </w:tabs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5625DA">
        <w:start w:val="1"/>
        <w:numFmt w:val="decimal"/>
        <w:lvlText w:val="%5."/>
        <w:lvlJc w:val="left"/>
        <w:pPr>
          <w:tabs>
            <w:tab w:val="left" w:pos="426"/>
          </w:tabs>
          <w:ind w:left="3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FAC608">
        <w:start w:val="1"/>
        <w:numFmt w:val="decimal"/>
        <w:lvlText w:val="%6."/>
        <w:lvlJc w:val="left"/>
        <w:pPr>
          <w:tabs>
            <w:tab w:val="left" w:pos="426"/>
          </w:tabs>
          <w:ind w:left="4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4408F6">
        <w:start w:val="1"/>
        <w:numFmt w:val="decimal"/>
        <w:lvlText w:val="%7."/>
        <w:lvlJc w:val="left"/>
        <w:pPr>
          <w:tabs>
            <w:tab w:val="left" w:pos="426"/>
          </w:tabs>
          <w:ind w:left="4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FCD432">
        <w:start w:val="1"/>
        <w:numFmt w:val="decimal"/>
        <w:lvlText w:val="%8."/>
        <w:lvlJc w:val="left"/>
        <w:pPr>
          <w:tabs>
            <w:tab w:val="left" w:pos="426"/>
          </w:tabs>
          <w:ind w:left="5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8E8206">
        <w:start w:val="1"/>
        <w:numFmt w:val="decimal"/>
        <w:lvlText w:val="%9."/>
        <w:lvlJc w:val="left"/>
        <w:pPr>
          <w:tabs>
            <w:tab w:val="left" w:pos="426"/>
          </w:tabs>
          <w:ind w:left="6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239050648">
    <w:abstractNumId w:val="5"/>
  </w:num>
  <w:num w:numId="9" w16cid:durableId="1951430533">
    <w:abstractNumId w:val="2"/>
  </w:num>
  <w:num w:numId="10" w16cid:durableId="1575579160">
    <w:abstractNumId w:val="3"/>
    <w:lvlOverride w:ilvl="0">
      <w:startOverride w:val="6"/>
      <w:lvl w:ilvl="0" w:tplc="05303A5E">
        <w:start w:val="6"/>
        <w:numFmt w:val="decimal"/>
        <w:lvlText w:val="%1)"/>
        <w:lvlJc w:val="left"/>
        <w:pPr>
          <w:ind w:left="375" w:hanging="3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48E868C">
        <w:start w:val="1"/>
        <w:numFmt w:val="decimal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5EA86D2">
        <w:start w:val="1"/>
        <w:numFmt w:val="decimal"/>
        <w:lvlText w:val="%3."/>
        <w:lvlJc w:val="left"/>
        <w:pPr>
          <w:ind w:left="19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7842A20">
        <w:start w:val="1"/>
        <w:numFmt w:val="decimal"/>
        <w:lvlText w:val="%4."/>
        <w:lvlJc w:val="left"/>
        <w:pPr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05625DA">
        <w:start w:val="1"/>
        <w:numFmt w:val="decimal"/>
        <w:lvlText w:val="%5."/>
        <w:lvlJc w:val="left"/>
        <w:pPr>
          <w:ind w:left="3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CFAC608">
        <w:start w:val="1"/>
        <w:numFmt w:val="decimal"/>
        <w:lvlText w:val="%6."/>
        <w:lvlJc w:val="left"/>
        <w:pPr>
          <w:ind w:left="4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34408F6">
        <w:start w:val="1"/>
        <w:numFmt w:val="decimal"/>
        <w:lvlText w:val="%7."/>
        <w:lvlJc w:val="left"/>
        <w:pPr>
          <w:ind w:left="4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5FCD432">
        <w:start w:val="1"/>
        <w:numFmt w:val="decimal"/>
        <w:lvlText w:val="%8."/>
        <w:lvlJc w:val="left"/>
        <w:pPr>
          <w:ind w:left="5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E8E8206">
        <w:start w:val="1"/>
        <w:numFmt w:val="decimal"/>
        <w:lvlText w:val="%9."/>
        <w:lvlJc w:val="left"/>
        <w:pPr>
          <w:ind w:left="6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C3"/>
    <w:rsid w:val="00595BDA"/>
    <w:rsid w:val="008824E0"/>
    <w:rsid w:val="00AD52BB"/>
    <w:rsid w:val="00C65F18"/>
    <w:rsid w:val="00CC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23E8"/>
  <w15:chartTrackingRefBased/>
  <w15:docId w15:val="{04E674CB-92C8-4AD1-B53F-013E8225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BD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4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4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4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4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4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4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4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4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4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4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4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4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44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44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44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4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44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44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4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4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44C3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44C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CC44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44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4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44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44C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rsid w:val="00595BDA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595BDA"/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pl-PL"/>
      <w14:ligatures w14:val="none"/>
    </w:rPr>
  </w:style>
  <w:style w:type="character" w:customStyle="1" w:styleId="BrakA">
    <w:name w:val="Brak A"/>
    <w:rsid w:val="00595BDA"/>
  </w:style>
  <w:style w:type="paragraph" w:styleId="Stopka">
    <w:name w:val="footer"/>
    <w:link w:val="StopkaZnak"/>
    <w:rsid w:val="00595BDA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595BDA"/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pl-PL"/>
      <w14:ligatures w14:val="none"/>
    </w:rPr>
  </w:style>
  <w:style w:type="numbering" w:customStyle="1" w:styleId="Zaimportowanystyl3">
    <w:name w:val="Zaimportowany styl 3"/>
    <w:rsid w:val="00595BDA"/>
    <w:pPr>
      <w:numPr>
        <w:numId w:val="1"/>
      </w:numPr>
    </w:pPr>
  </w:style>
  <w:style w:type="character" w:customStyle="1" w:styleId="Brak">
    <w:name w:val="Brak"/>
    <w:rsid w:val="00595BDA"/>
  </w:style>
  <w:style w:type="character" w:customStyle="1" w:styleId="Hyperlink3">
    <w:name w:val="Hyperlink.3"/>
    <w:basedOn w:val="Domylnaczcionkaakapitu"/>
    <w:rsid w:val="00595BDA"/>
    <w:rPr>
      <w:rFonts w:ascii="Calibri" w:eastAsia="Calibri" w:hAnsi="Calibri" w:cs="Calibri"/>
      <w:b/>
      <w:bCs/>
      <w:i/>
      <w:iCs/>
      <w:outline w:val="0"/>
      <w:color w:val="0000FF"/>
      <w:sz w:val="22"/>
      <w:szCs w:val="22"/>
      <w:u w:val="single" w:color="0000FF"/>
    </w:rPr>
  </w:style>
  <w:style w:type="numbering" w:customStyle="1" w:styleId="Zaimportowanystyl16">
    <w:name w:val="Zaimportowany styl 16"/>
    <w:rsid w:val="00595BDA"/>
    <w:pPr>
      <w:numPr>
        <w:numId w:val="3"/>
      </w:numPr>
    </w:pPr>
  </w:style>
  <w:style w:type="numbering" w:customStyle="1" w:styleId="Zaimportowanystyl17">
    <w:name w:val="Zaimportowany styl 17"/>
    <w:rsid w:val="00595BD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likacja.ceidg.gov.pl/ceidg/ceidg.public.ui/search.aspx" TargetMode="External"/><Relationship Id="rId5" Type="http://schemas.openxmlformats.org/officeDocument/2006/relationships/hyperlink" Target="https://ekrs.ms.gov.pl/web/wyszukiwarka-krs/strona-glown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Piasta-Grzegorczyk</dc:creator>
  <cp:keywords/>
  <dc:description/>
  <cp:lastModifiedBy>Ewa Piasta-Grzegorczyk</cp:lastModifiedBy>
  <cp:revision>2</cp:revision>
  <dcterms:created xsi:type="dcterms:W3CDTF">2026-08-14T19:07:00Z</dcterms:created>
  <dcterms:modified xsi:type="dcterms:W3CDTF">2026-08-14T19:08:00Z</dcterms:modified>
</cp:coreProperties>
</file>