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DEDC6" w14:textId="77777777" w:rsidR="0097543B" w:rsidRPr="00A26E2C" w:rsidRDefault="0097543B">
      <w:pPr>
        <w:pStyle w:val="Tekstpodstawowywcity"/>
        <w:ind w:left="2835" w:hanging="2835"/>
        <w:jc w:val="right"/>
        <w:rPr>
          <w:rFonts w:ascii="Tahoma" w:hAnsi="Tahoma" w:cs="Tahoma"/>
          <w:b/>
          <w:sz w:val="22"/>
          <w:szCs w:val="24"/>
          <w:u w:val="single"/>
        </w:rPr>
      </w:pPr>
    </w:p>
    <w:p w14:paraId="20F3C24D" w14:textId="77777777" w:rsidR="0097543B" w:rsidRPr="00A26E2C" w:rsidRDefault="0097543B">
      <w:pPr>
        <w:pStyle w:val="Tekstpodstawowywcity"/>
        <w:ind w:left="2835" w:hanging="2835"/>
        <w:jc w:val="right"/>
        <w:rPr>
          <w:rFonts w:ascii="Tahoma" w:hAnsi="Tahoma" w:cs="Tahoma"/>
          <w:b/>
          <w:sz w:val="22"/>
          <w:szCs w:val="24"/>
          <w:u w:val="single"/>
        </w:rPr>
      </w:pPr>
    </w:p>
    <w:p w14:paraId="55AC18DA" w14:textId="6CD776C1" w:rsidR="002106D5" w:rsidRPr="00A26E2C" w:rsidRDefault="00542D8A">
      <w:pPr>
        <w:pStyle w:val="Tekstpodstawowywcity"/>
        <w:ind w:left="2835" w:hanging="2835"/>
        <w:jc w:val="right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b/>
          <w:sz w:val="22"/>
          <w:szCs w:val="24"/>
          <w:u w:val="single"/>
        </w:rPr>
        <w:t>Załącznik nr</w:t>
      </w:r>
      <w:r w:rsidRPr="00A26E2C">
        <w:rPr>
          <w:rFonts w:ascii="Tahoma" w:hAnsi="Tahoma" w:cs="Tahoma"/>
          <w:b/>
          <w:color w:val="C00000"/>
          <w:sz w:val="22"/>
          <w:szCs w:val="24"/>
          <w:u w:val="single"/>
        </w:rPr>
        <w:t xml:space="preserve"> </w:t>
      </w:r>
      <w:r w:rsidRPr="00A26E2C">
        <w:rPr>
          <w:rFonts w:ascii="Tahoma" w:hAnsi="Tahoma" w:cs="Tahoma"/>
          <w:b/>
          <w:color w:val="000000" w:themeColor="text1"/>
          <w:sz w:val="22"/>
          <w:szCs w:val="24"/>
          <w:u w:val="single"/>
        </w:rPr>
        <w:t>2a</w:t>
      </w:r>
      <w:r w:rsidRPr="00A26E2C">
        <w:rPr>
          <w:rFonts w:ascii="Tahoma" w:hAnsi="Tahoma" w:cs="Tahoma"/>
          <w:b/>
          <w:sz w:val="22"/>
          <w:szCs w:val="24"/>
          <w:u w:val="single"/>
        </w:rPr>
        <w:t xml:space="preserve"> do SWZ </w:t>
      </w:r>
    </w:p>
    <w:p w14:paraId="46425529" w14:textId="77777777" w:rsidR="002106D5" w:rsidRPr="00A26E2C" w:rsidRDefault="00542D8A">
      <w:pPr>
        <w:pStyle w:val="Tekstpodstawowywcity"/>
        <w:ind w:left="2835" w:hanging="2835"/>
        <w:jc w:val="right"/>
        <w:rPr>
          <w:rFonts w:ascii="Tahoma" w:hAnsi="Tahoma" w:cs="Tahoma"/>
          <w:sz w:val="22"/>
        </w:rPr>
      </w:pPr>
      <w:bookmarkStart w:id="0" w:name="_Hlk137994703"/>
      <w:bookmarkEnd w:id="0"/>
      <w:r w:rsidRPr="00A26E2C">
        <w:rPr>
          <w:rFonts w:ascii="Tahoma" w:hAnsi="Tahoma" w:cs="Tahoma"/>
          <w:bCs/>
          <w:sz w:val="22"/>
          <w:szCs w:val="24"/>
        </w:rPr>
        <w:t xml:space="preserve"> Oświadczenie o spełnianiu warunków udziału w postępowaniu</w:t>
      </w:r>
    </w:p>
    <w:p w14:paraId="79C9EA4C" w14:textId="77777777" w:rsidR="002106D5" w:rsidRPr="00A26E2C" w:rsidRDefault="002106D5">
      <w:pPr>
        <w:spacing w:line="360" w:lineRule="atLeast"/>
        <w:ind w:right="-1"/>
        <w:jc w:val="both"/>
        <w:rPr>
          <w:rFonts w:ascii="Tahoma" w:hAnsi="Tahoma" w:cs="Tahoma"/>
          <w:bCs/>
          <w:i/>
          <w:sz w:val="22"/>
          <w:szCs w:val="24"/>
        </w:rPr>
      </w:pPr>
      <w:bookmarkStart w:id="1" w:name="_Hlk137994703_kopia_1"/>
      <w:bookmarkEnd w:id="1"/>
    </w:p>
    <w:p w14:paraId="522E4EBC" w14:textId="77777777" w:rsidR="002106D5" w:rsidRPr="00A26E2C" w:rsidRDefault="002106D5">
      <w:pPr>
        <w:ind w:right="-1"/>
        <w:jc w:val="center"/>
        <w:rPr>
          <w:rFonts w:ascii="Tahoma" w:hAnsi="Tahoma" w:cs="Tahoma"/>
          <w:bCs/>
          <w:sz w:val="22"/>
          <w:szCs w:val="24"/>
        </w:rPr>
      </w:pPr>
    </w:p>
    <w:p w14:paraId="558F5624" w14:textId="77777777" w:rsidR="002106D5" w:rsidRPr="00A26E2C" w:rsidRDefault="002106D5">
      <w:pPr>
        <w:ind w:right="-1"/>
        <w:jc w:val="center"/>
        <w:rPr>
          <w:rFonts w:ascii="Tahoma" w:hAnsi="Tahoma" w:cs="Tahoma"/>
          <w:b/>
          <w:sz w:val="22"/>
          <w:szCs w:val="24"/>
        </w:rPr>
      </w:pPr>
    </w:p>
    <w:p w14:paraId="76E886BB" w14:textId="77777777" w:rsidR="002106D5" w:rsidRPr="00A26E2C" w:rsidRDefault="00542D8A">
      <w:pPr>
        <w:ind w:right="-1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sz w:val="22"/>
          <w:szCs w:val="24"/>
        </w:rPr>
        <w:t>Nazwa i adres Wykonawcy: ......................................................................................................</w:t>
      </w:r>
    </w:p>
    <w:p w14:paraId="5185A41A" w14:textId="77777777" w:rsidR="002106D5" w:rsidRPr="00A26E2C" w:rsidRDefault="002106D5">
      <w:pPr>
        <w:ind w:right="-1"/>
        <w:rPr>
          <w:rFonts w:ascii="Tahoma" w:hAnsi="Tahoma" w:cs="Tahoma"/>
          <w:b/>
          <w:sz w:val="22"/>
          <w:szCs w:val="24"/>
        </w:rPr>
      </w:pPr>
    </w:p>
    <w:p w14:paraId="0EF55024" w14:textId="77777777" w:rsidR="002106D5" w:rsidRPr="00A26E2C" w:rsidRDefault="00542D8A">
      <w:pPr>
        <w:spacing w:after="120" w:line="360" w:lineRule="auto"/>
        <w:jc w:val="center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b/>
          <w:sz w:val="22"/>
          <w:szCs w:val="24"/>
          <w:u w:val="single"/>
        </w:rPr>
        <w:t xml:space="preserve">Oświadczenie Wykonawcy </w:t>
      </w:r>
    </w:p>
    <w:p w14:paraId="74102E9F" w14:textId="0A197617" w:rsidR="002106D5" w:rsidRPr="00A26E2C" w:rsidRDefault="00470120" w:rsidP="00470120">
      <w:pPr>
        <w:tabs>
          <w:tab w:val="center" w:pos="4749"/>
          <w:tab w:val="right" w:pos="9498"/>
        </w:tabs>
        <w:spacing w:line="276" w:lineRule="auto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bCs/>
          <w:sz w:val="22"/>
          <w:szCs w:val="24"/>
        </w:rPr>
        <w:tab/>
      </w:r>
      <w:r w:rsidR="00542D8A" w:rsidRPr="00A26E2C">
        <w:rPr>
          <w:rFonts w:ascii="Tahoma" w:hAnsi="Tahoma" w:cs="Tahoma"/>
          <w:bCs/>
          <w:sz w:val="22"/>
          <w:szCs w:val="24"/>
        </w:rPr>
        <w:t xml:space="preserve">składane na podstawie art. 273 ust. 2 w związku z art. 125 ust. 1 </w:t>
      </w:r>
      <w:r w:rsidRPr="00A26E2C">
        <w:rPr>
          <w:rFonts w:ascii="Tahoma" w:hAnsi="Tahoma" w:cs="Tahoma"/>
          <w:bCs/>
          <w:sz w:val="22"/>
          <w:szCs w:val="24"/>
        </w:rPr>
        <w:tab/>
      </w:r>
    </w:p>
    <w:p w14:paraId="2BD976C9" w14:textId="77777777" w:rsidR="002106D5" w:rsidRPr="00A26E2C" w:rsidRDefault="00542D8A">
      <w:pPr>
        <w:spacing w:line="276" w:lineRule="auto"/>
        <w:jc w:val="center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bCs/>
          <w:sz w:val="22"/>
          <w:szCs w:val="24"/>
        </w:rPr>
        <w:t xml:space="preserve">ustawy z dnia 11 września 2019 r. Prawo zamówień publicznych </w:t>
      </w:r>
    </w:p>
    <w:p w14:paraId="50AEBB95" w14:textId="77777777" w:rsidR="002106D5" w:rsidRPr="00A26E2C" w:rsidRDefault="002106D5">
      <w:pPr>
        <w:spacing w:line="276" w:lineRule="auto"/>
        <w:jc w:val="center"/>
        <w:rPr>
          <w:rFonts w:ascii="Tahoma" w:hAnsi="Tahoma" w:cs="Tahoma"/>
          <w:sz w:val="22"/>
          <w:szCs w:val="24"/>
        </w:rPr>
      </w:pPr>
    </w:p>
    <w:p w14:paraId="5A5F36AB" w14:textId="07FDC249" w:rsidR="002106D5" w:rsidRPr="00A26E2C" w:rsidRDefault="00762444" w:rsidP="00762444">
      <w:pPr>
        <w:tabs>
          <w:tab w:val="left" w:pos="8220"/>
        </w:tabs>
        <w:jc w:val="both"/>
        <w:rPr>
          <w:rFonts w:ascii="Tahoma" w:hAnsi="Tahoma" w:cs="Tahoma"/>
          <w:sz w:val="22"/>
          <w:szCs w:val="24"/>
        </w:rPr>
      </w:pPr>
      <w:r w:rsidRPr="00A26E2C">
        <w:rPr>
          <w:rFonts w:ascii="Tahoma" w:hAnsi="Tahoma" w:cs="Tahoma"/>
          <w:sz w:val="22"/>
          <w:szCs w:val="24"/>
        </w:rPr>
        <w:tab/>
      </w:r>
    </w:p>
    <w:p w14:paraId="27956D98" w14:textId="14B7D1C1" w:rsidR="00E327D9" w:rsidRPr="00E327D9" w:rsidRDefault="00542D8A" w:rsidP="00E327D9">
      <w:pPr>
        <w:pStyle w:val="Tekstpodstawowy"/>
        <w:rPr>
          <w:rFonts w:ascii="Tahoma" w:hAnsi="Tahoma" w:cs="Tahoma"/>
          <w:b/>
          <w:bCs/>
          <w:sz w:val="22"/>
          <w:szCs w:val="24"/>
        </w:rPr>
      </w:pPr>
      <w:r w:rsidRPr="00A26E2C">
        <w:rPr>
          <w:rFonts w:ascii="Tahoma" w:hAnsi="Tahoma" w:cs="Tahoma"/>
          <w:sz w:val="22"/>
          <w:szCs w:val="24"/>
        </w:rPr>
        <w:t xml:space="preserve">Na potrzeby postępowania o udzielenie zamówienia publicznego prowadzonego w trybie podstawowym </w:t>
      </w:r>
      <w:r w:rsidR="0097543B" w:rsidRPr="00A26E2C">
        <w:rPr>
          <w:rFonts w:ascii="Tahoma" w:hAnsi="Tahoma" w:cs="Tahoma"/>
          <w:sz w:val="22"/>
          <w:szCs w:val="24"/>
        </w:rPr>
        <w:t>z możliwością przeprowadzenia</w:t>
      </w:r>
      <w:r w:rsidRPr="00A26E2C">
        <w:rPr>
          <w:rFonts w:ascii="Tahoma" w:hAnsi="Tahoma" w:cs="Tahoma"/>
          <w:sz w:val="22"/>
          <w:szCs w:val="24"/>
        </w:rPr>
        <w:t xml:space="preserve"> negocjacji na podstawie art. 275 pkt </w:t>
      </w:r>
      <w:r w:rsidR="0097543B" w:rsidRPr="00A26E2C">
        <w:rPr>
          <w:rFonts w:ascii="Tahoma" w:hAnsi="Tahoma" w:cs="Tahoma"/>
          <w:sz w:val="22"/>
          <w:szCs w:val="24"/>
        </w:rPr>
        <w:t>2</w:t>
      </w:r>
      <w:r w:rsidRPr="00A26E2C">
        <w:rPr>
          <w:rFonts w:ascii="Tahoma" w:hAnsi="Tahoma" w:cs="Tahoma"/>
          <w:sz w:val="22"/>
          <w:szCs w:val="24"/>
        </w:rPr>
        <w:t xml:space="preserve"> ustawy Prawo zamówień publicznych na</w:t>
      </w:r>
      <w:bookmarkStart w:id="2" w:name="_Hlk137999671"/>
      <w:bookmarkStart w:id="3" w:name="_Hlk131585935"/>
      <w:r w:rsidRPr="00A26E2C">
        <w:rPr>
          <w:rFonts w:ascii="Tahoma" w:hAnsi="Tahoma" w:cs="Tahoma"/>
          <w:sz w:val="22"/>
          <w:szCs w:val="24"/>
        </w:rPr>
        <w:t xml:space="preserve"> </w:t>
      </w:r>
      <w:bookmarkEnd w:id="2"/>
      <w:r w:rsidR="00992C68" w:rsidRPr="00A26E2C">
        <w:rPr>
          <w:rFonts w:ascii="Tahoma" w:hAnsi="Tahoma" w:cs="Tahoma"/>
          <w:b/>
          <w:sz w:val="22"/>
          <w:szCs w:val="24"/>
        </w:rPr>
        <w:t>„</w:t>
      </w:r>
      <w:r w:rsidR="00E327D9" w:rsidRPr="00E327D9">
        <w:rPr>
          <w:rFonts w:ascii="Tahoma" w:hAnsi="Tahoma" w:cs="Tahoma"/>
          <w:b/>
          <w:bCs/>
          <w:sz w:val="22"/>
          <w:szCs w:val="24"/>
        </w:rPr>
        <w:t>Wymiana okien w budynku WFOŚiGW w Białymstoku”</w:t>
      </w:r>
    </w:p>
    <w:p w14:paraId="06EEC1B9" w14:textId="2A9A21C8" w:rsidR="00116206" w:rsidRDefault="00542D8A" w:rsidP="00116206">
      <w:pPr>
        <w:pStyle w:val="Tekstpodstawowy"/>
        <w:rPr>
          <w:rFonts w:ascii="Tahoma" w:eastAsiaTheme="minorHAnsi" w:hAnsi="Tahoma" w:cs="Tahoma"/>
          <w:bCs/>
          <w:iCs/>
          <w:sz w:val="22"/>
          <w:szCs w:val="24"/>
          <w:lang w:eastAsia="en-US"/>
        </w:rPr>
      </w:pPr>
      <w:r w:rsidRPr="00A26E2C">
        <w:rPr>
          <w:rFonts w:ascii="Tahoma" w:hAnsi="Tahoma" w:cs="Tahoma"/>
          <w:sz w:val="22"/>
          <w:szCs w:val="24"/>
        </w:rPr>
        <w:t xml:space="preserve"> </w:t>
      </w:r>
      <w:bookmarkEnd w:id="3"/>
      <w:r w:rsidR="00D53952" w:rsidRPr="00A26E2C">
        <w:rPr>
          <w:rFonts w:ascii="Tahoma" w:hAnsi="Tahoma" w:cs="Tahoma"/>
          <w:sz w:val="22"/>
          <w:szCs w:val="24"/>
        </w:rPr>
        <w:tab/>
      </w:r>
    </w:p>
    <w:p w14:paraId="69234CBB" w14:textId="3F56FB2D" w:rsidR="002106D5" w:rsidRPr="00A26E2C" w:rsidRDefault="00542D8A" w:rsidP="00116206">
      <w:pPr>
        <w:pStyle w:val="Tekstpodstawowy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sz w:val="22"/>
          <w:szCs w:val="24"/>
        </w:rPr>
        <w:t>oświadczam, co następuje:</w:t>
      </w:r>
    </w:p>
    <w:p w14:paraId="0A438B83" w14:textId="77777777" w:rsidR="002106D5" w:rsidRPr="00A26E2C" w:rsidRDefault="002106D5">
      <w:pPr>
        <w:spacing w:line="360" w:lineRule="auto"/>
        <w:ind w:firstLine="709"/>
        <w:jc w:val="both"/>
        <w:rPr>
          <w:rFonts w:ascii="Tahoma" w:hAnsi="Tahoma" w:cs="Tahoma"/>
          <w:sz w:val="22"/>
          <w:szCs w:val="24"/>
        </w:rPr>
      </w:pPr>
    </w:p>
    <w:p w14:paraId="5C4BD171" w14:textId="77777777" w:rsidR="002106D5" w:rsidRPr="00A26E2C" w:rsidRDefault="00542D8A" w:rsidP="00CD3DAF">
      <w:pPr>
        <w:shd w:val="clear" w:color="auto" w:fill="BFBFBF"/>
        <w:spacing w:line="360" w:lineRule="auto"/>
        <w:jc w:val="both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b/>
          <w:sz w:val="22"/>
          <w:szCs w:val="24"/>
        </w:rPr>
        <w:t>INFORMACJA DOTYCZĄCA WYKONAWCY:</w:t>
      </w:r>
    </w:p>
    <w:p w14:paraId="63AEC65F" w14:textId="4613EF5A" w:rsidR="002106D5" w:rsidRPr="00A26E2C" w:rsidRDefault="00542D8A">
      <w:pPr>
        <w:spacing w:before="120"/>
        <w:jc w:val="both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sz w:val="22"/>
          <w:szCs w:val="24"/>
        </w:rPr>
        <w:t>Oświadczam, że spełniam warunki udziału w postępowaniu określone przez Zamawiającego w rozdziale</w:t>
      </w:r>
      <w:r w:rsidR="008B6AC7" w:rsidRPr="00A26E2C">
        <w:rPr>
          <w:rFonts w:ascii="Tahoma" w:hAnsi="Tahoma" w:cs="Tahoma"/>
          <w:sz w:val="22"/>
          <w:szCs w:val="24"/>
        </w:rPr>
        <w:t xml:space="preserve"> VII</w:t>
      </w:r>
      <w:r w:rsidR="004A0D9A" w:rsidRPr="00A26E2C">
        <w:rPr>
          <w:rFonts w:ascii="Tahoma" w:hAnsi="Tahoma" w:cs="Tahoma"/>
          <w:sz w:val="22"/>
          <w:szCs w:val="24"/>
        </w:rPr>
        <w:t>I</w:t>
      </w:r>
      <w:r w:rsidRPr="00A26E2C">
        <w:rPr>
          <w:rFonts w:ascii="Tahoma" w:hAnsi="Tahoma" w:cs="Tahoma"/>
          <w:sz w:val="22"/>
          <w:szCs w:val="24"/>
        </w:rPr>
        <w:t xml:space="preserve"> </w:t>
      </w:r>
      <w:r w:rsidR="004C4B13" w:rsidRPr="00A26E2C">
        <w:rPr>
          <w:rFonts w:ascii="Tahoma" w:hAnsi="Tahoma" w:cs="Tahoma"/>
          <w:sz w:val="22"/>
          <w:szCs w:val="24"/>
        </w:rPr>
        <w:t>ust.</w:t>
      </w:r>
      <w:r w:rsidRPr="00A26E2C">
        <w:rPr>
          <w:rFonts w:ascii="Tahoma" w:hAnsi="Tahoma" w:cs="Tahoma"/>
          <w:sz w:val="22"/>
          <w:szCs w:val="24"/>
        </w:rPr>
        <w:t xml:space="preserve"> </w:t>
      </w:r>
      <w:r w:rsidR="00336B60">
        <w:rPr>
          <w:rFonts w:ascii="Tahoma" w:hAnsi="Tahoma" w:cs="Tahoma"/>
          <w:sz w:val="22"/>
          <w:szCs w:val="24"/>
        </w:rPr>
        <w:t>3</w:t>
      </w:r>
      <w:r w:rsidR="00336B60" w:rsidRPr="00A26E2C">
        <w:rPr>
          <w:rFonts w:ascii="Tahoma" w:hAnsi="Tahoma" w:cs="Tahoma"/>
          <w:sz w:val="22"/>
          <w:szCs w:val="24"/>
        </w:rPr>
        <w:t xml:space="preserve"> </w:t>
      </w:r>
      <w:r w:rsidRPr="00A26E2C">
        <w:rPr>
          <w:rFonts w:ascii="Tahoma" w:hAnsi="Tahoma" w:cs="Tahoma"/>
          <w:sz w:val="22"/>
          <w:szCs w:val="24"/>
        </w:rPr>
        <w:t>SWZ.</w:t>
      </w:r>
    </w:p>
    <w:p w14:paraId="42FD210C" w14:textId="77777777" w:rsidR="002106D5" w:rsidRPr="00A26E2C" w:rsidRDefault="002106D5">
      <w:pPr>
        <w:spacing w:line="360" w:lineRule="auto"/>
        <w:jc w:val="both"/>
        <w:rPr>
          <w:rFonts w:ascii="Tahoma" w:hAnsi="Tahoma" w:cs="Tahoma"/>
          <w:sz w:val="22"/>
          <w:szCs w:val="24"/>
        </w:rPr>
      </w:pPr>
    </w:p>
    <w:p w14:paraId="03E9B0D7" w14:textId="77777777" w:rsidR="002106D5" w:rsidRPr="00A26E2C" w:rsidRDefault="00542D8A">
      <w:pPr>
        <w:shd w:val="clear" w:color="auto" w:fill="BFBFBF"/>
        <w:spacing w:line="360" w:lineRule="auto"/>
        <w:jc w:val="both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b/>
          <w:sz w:val="22"/>
          <w:szCs w:val="24"/>
        </w:rPr>
        <w:t>INFORMACJA W ZWIĄZKU Z POLEGANIEM NA ZASOBACH INNYCH PODMIOTÓW</w:t>
      </w:r>
      <w:r w:rsidRPr="00A26E2C">
        <w:rPr>
          <w:rFonts w:ascii="Tahoma" w:hAnsi="Tahoma" w:cs="Tahoma"/>
          <w:sz w:val="22"/>
          <w:szCs w:val="24"/>
        </w:rPr>
        <w:t xml:space="preserve">: </w:t>
      </w:r>
    </w:p>
    <w:p w14:paraId="3731D5AA" w14:textId="49C86A75" w:rsidR="002106D5" w:rsidRPr="00A26E2C" w:rsidRDefault="00542D8A">
      <w:pPr>
        <w:spacing w:before="120"/>
        <w:ind w:right="-1"/>
        <w:jc w:val="both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sz w:val="22"/>
          <w:szCs w:val="24"/>
        </w:rPr>
        <w:t xml:space="preserve">Oświadczam, że w celu wykazania spełniania warunków udziału w postępowaniu, określonych przez Zamawiającego w rozdziale </w:t>
      </w:r>
      <w:r w:rsidR="008B6AC7" w:rsidRPr="00A26E2C">
        <w:rPr>
          <w:rFonts w:ascii="Tahoma" w:hAnsi="Tahoma" w:cs="Tahoma"/>
          <w:sz w:val="22"/>
          <w:szCs w:val="24"/>
        </w:rPr>
        <w:t>VII</w:t>
      </w:r>
      <w:r w:rsidR="000D59AB" w:rsidRPr="00A26E2C">
        <w:rPr>
          <w:rFonts w:ascii="Tahoma" w:hAnsi="Tahoma" w:cs="Tahoma"/>
          <w:sz w:val="22"/>
          <w:szCs w:val="24"/>
        </w:rPr>
        <w:t>I</w:t>
      </w:r>
      <w:r w:rsidRPr="00A26E2C">
        <w:rPr>
          <w:rFonts w:ascii="Tahoma" w:hAnsi="Tahoma" w:cs="Tahoma"/>
          <w:sz w:val="22"/>
          <w:szCs w:val="24"/>
        </w:rPr>
        <w:t xml:space="preserve"> </w:t>
      </w:r>
      <w:r w:rsidR="004C4B13" w:rsidRPr="00A26E2C">
        <w:rPr>
          <w:rFonts w:ascii="Tahoma" w:hAnsi="Tahoma" w:cs="Tahoma"/>
          <w:sz w:val="22"/>
          <w:szCs w:val="24"/>
        </w:rPr>
        <w:t>ust.</w:t>
      </w:r>
      <w:r w:rsidRPr="00A26E2C">
        <w:rPr>
          <w:rFonts w:ascii="Tahoma" w:hAnsi="Tahoma" w:cs="Tahoma"/>
          <w:sz w:val="22"/>
          <w:szCs w:val="24"/>
        </w:rPr>
        <w:t xml:space="preserve"> 2 SWZ, polegam na zasobach następującego/ych podmiotu/ów: *</w:t>
      </w:r>
    </w:p>
    <w:p w14:paraId="0DDE9F05" w14:textId="77777777" w:rsidR="002106D5" w:rsidRPr="00A26E2C" w:rsidRDefault="002106D5">
      <w:pPr>
        <w:spacing w:before="120"/>
        <w:ind w:left="709" w:right="-1"/>
        <w:rPr>
          <w:rFonts w:ascii="Tahoma" w:hAnsi="Tahoma" w:cs="Tahoma"/>
          <w:sz w:val="22"/>
          <w:szCs w:val="24"/>
        </w:rPr>
      </w:pPr>
    </w:p>
    <w:p w14:paraId="30874880" w14:textId="77777777" w:rsidR="002106D5" w:rsidRPr="00A26E2C" w:rsidRDefault="00542D8A">
      <w:pPr>
        <w:numPr>
          <w:ilvl w:val="0"/>
          <w:numId w:val="4"/>
        </w:numPr>
        <w:spacing w:before="120"/>
        <w:ind w:right="-1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sz w:val="22"/>
          <w:szCs w:val="24"/>
        </w:rPr>
        <w:t>....................................................................... - ........................................................,</w:t>
      </w:r>
    </w:p>
    <w:p w14:paraId="50F52D7E" w14:textId="77777777" w:rsidR="002106D5" w:rsidRPr="00A26E2C" w:rsidRDefault="00542D8A">
      <w:pPr>
        <w:spacing w:before="120"/>
        <w:ind w:left="709" w:right="-1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sz w:val="22"/>
          <w:szCs w:val="24"/>
        </w:rPr>
        <w:t xml:space="preserve">                          (nazwa i adres </w:t>
      </w:r>
      <w:proofErr w:type="gramStart"/>
      <w:r w:rsidRPr="00A26E2C">
        <w:rPr>
          <w:rFonts w:ascii="Tahoma" w:hAnsi="Tahoma" w:cs="Tahoma"/>
          <w:sz w:val="22"/>
          <w:szCs w:val="24"/>
        </w:rPr>
        <w:t xml:space="preserve">podmiotu)   </w:t>
      </w:r>
      <w:proofErr w:type="gramEnd"/>
      <w:r w:rsidRPr="00A26E2C">
        <w:rPr>
          <w:rFonts w:ascii="Tahoma" w:hAnsi="Tahoma" w:cs="Tahoma"/>
          <w:sz w:val="22"/>
          <w:szCs w:val="24"/>
        </w:rPr>
        <w:t xml:space="preserve">                                                                 </w:t>
      </w:r>
      <w:proofErr w:type="gramStart"/>
      <w:r w:rsidRPr="00A26E2C">
        <w:rPr>
          <w:rFonts w:ascii="Tahoma" w:hAnsi="Tahoma" w:cs="Tahoma"/>
          <w:sz w:val="22"/>
          <w:szCs w:val="24"/>
        </w:rPr>
        <w:t xml:space="preserve">   (</w:t>
      </w:r>
      <w:proofErr w:type="gramEnd"/>
      <w:r w:rsidRPr="00A26E2C">
        <w:rPr>
          <w:rFonts w:ascii="Tahoma" w:hAnsi="Tahoma" w:cs="Tahoma"/>
          <w:sz w:val="22"/>
          <w:szCs w:val="24"/>
        </w:rPr>
        <w:t>zakres)</w:t>
      </w:r>
    </w:p>
    <w:p w14:paraId="68DF1031" w14:textId="77777777" w:rsidR="002106D5" w:rsidRPr="00A26E2C" w:rsidRDefault="00542D8A">
      <w:pPr>
        <w:numPr>
          <w:ilvl w:val="0"/>
          <w:numId w:val="4"/>
        </w:numPr>
        <w:spacing w:before="120"/>
        <w:ind w:left="709" w:right="-1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sz w:val="22"/>
          <w:szCs w:val="24"/>
        </w:rPr>
        <w:t>....................................................................... - ........................................................,</w:t>
      </w:r>
    </w:p>
    <w:p w14:paraId="507D0456" w14:textId="77777777" w:rsidR="002106D5" w:rsidRPr="00A26E2C" w:rsidRDefault="00542D8A">
      <w:pPr>
        <w:spacing w:before="120"/>
        <w:ind w:left="709" w:right="-1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sz w:val="22"/>
          <w:szCs w:val="24"/>
        </w:rPr>
        <w:t xml:space="preserve">                          (nazwa i adres </w:t>
      </w:r>
      <w:proofErr w:type="gramStart"/>
      <w:r w:rsidRPr="00A26E2C">
        <w:rPr>
          <w:rFonts w:ascii="Tahoma" w:hAnsi="Tahoma" w:cs="Tahoma"/>
          <w:sz w:val="22"/>
          <w:szCs w:val="24"/>
        </w:rPr>
        <w:t xml:space="preserve">podmiotu)   </w:t>
      </w:r>
      <w:proofErr w:type="gramEnd"/>
      <w:r w:rsidRPr="00A26E2C">
        <w:rPr>
          <w:rFonts w:ascii="Tahoma" w:hAnsi="Tahoma" w:cs="Tahoma"/>
          <w:sz w:val="22"/>
          <w:szCs w:val="24"/>
        </w:rPr>
        <w:t xml:space="preserve">                                                                 </w:t>
      </w:r>
      <w:proofErr w:type="gramStart"/>
      <w:r w:rsidRPr="00A26E2C">
        <w:rPr>
          <w:rFonts w:ascii="Tahoma" w:hAnsi="Tahoma" w:cs="Tahoma"/>
          <w:sz w:val="22"/>
          <w:szCs w:val="24"/>
        </w:rPr>
        <w:t xml:space="preserve">   (</w:t>
      </w:r>
      <w:proofErr w:type="gramEnd"/>
      <w:r w:rsidRPr="00A26E2C">
        <w:rPr>
          <w:rFonts w:ascii="Tahoma" w:hAnsi="Tahoma" w:cs="Tahoma"/>
          <w:sz w:val="22"/>
          <w:szCs w:val="24"/>
        </w:rPr>
        <w:t xml:space="preserve">zakres)  </w:t>
      </w:r>
    </w:p>
    <w:p w14:paraId="671C3D98" w14:textId="77777777" w:rsidR="002106D5" w:rsidRPr="00A26E2C" w:rsidRDefault="00542D8A">
      <w:pPr>
        <w:numPr>
          <w:ilvl w:val="0"/>
          <w:numId w:val="4"/>
        </w:numPr>
        <w:spacing w:before="120"/>
        <w:ind w:left="709" w:right="-1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sz w:val="22"/>
          <w:szCs w:val="24"/>
        </w:rPr>
        <w:t xml:space="preserve">....................................................................... - ......................................................... </w:t>
      </w:r>
    </w:p>
    <w:p w14:paraId="4173CEB4" w14:textId="77777777" w:rsidR="002106D5" w:rsidRPr="00A26E2C" w:rsidRDefault="00542D8A">
      <w:pPr>
        <w:spacing w:before="120"/>
        <w:ind w:left="709" w:right="-1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sz w:val="22"/>
          <w:szCs w:val="24"/>
        </w:rPr>
        <w:t xml:space="preserve">                           (nazwa i adres </w:t>
      </w:r>
      <w:proofErr w:type="gramStart"/>
      <w:r w:rsidRPr="00A26E2C">
        <w:rPr>
          <w:rFonts w:ascii="Tahoma" w:hAnsi="Tahoma" w:cs="Tahoma"/>
          <w:sz w:val="22"/>
          <w:szCs w:val="24"/>
        </w:rPr>
        <w:t xml:space="preserve">podmiotu)   </w:t>
      </w:r>
      <w:proofErr w:type="gramEnd"/>
      <w:r w:rsidRPr="00A26E2C">
        <w:rPr>
          <w:rFonts w:ascii="Tahoma" w:hAnsi="Tahoma" w:cs="Tahoma"/>
          <w:sz w:val="22"/>
          <w:szCs w:val="24"/>
        </w:rPr>
        <w:t xml:space="preserve">                                                                 </w:t>
      </w:r>
      <w:proofErr w:type="gramStart"/>
      <w:r w:rsidRPr="00A26E2C">
        <w:rPr>
          <w:rFonts w:ascii="Tahoma" w:hAnsi="Tahoma" w:cs="Tahoma"/>
          <w:sz w:val="22"/>
          <w:szCs w:val="24"/>
        </w:rPr>
        <w:t xml:space="preserve">   (</w:t>
      </w:r>
      <w:proofErr w:type="gramEnd"/>
      <w:r w:rsidRPr="00A26E2C">
        <w:rPr>
          <w:rFonts w:ascii="Tahoma" w:hAnsi="Tahoma" w:cs="Tahoma"/>
          <w:sz w:val="22"/>
          <w:szCs w:val="24"/>
        </w:rPr>
        <w:t>zakres)</w:t>
      </w:r>
    </w:p>
    <w:p w14:paraId="12CDAB1B" w14:textId="77777777" w:rsidR="002106D5" w:rsidRPr="00A26E2C" w:rsidRDefault="002106D5">
      <w:pPr>
        <w:spacing w:line="360" w:lineRule="auto"/>
        <w:ind w:left="709"/>
        <w:jc w:val="both"/>
        <w:rPr>
          <w:rFonts w:ascii="Tahoma" w:hAnsi="Tahoma" w:cs="Tahoma"/>
          <w:sz w:val="22"/>
          <w:szCs w:val="24"/>
        </w:rPr>
      </w:pPr>
    </w:p>
    <w:p w14:paraId="7729EADF" w14:textId="77777777" w:rsidR="002106D5" w:rsidRPr="00A26E2C" w:rsidRDefault="00542D8A">
      <w:pPr>
        <w:spacing w:line="360" w:lineRule="auto"/>
        <w:ind w:left="426"/>
        <w:jc w:val="both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sz w:val="22"/>
          <w:szCs w:val="24"/>
        </w:rPr>
        <w:t>* wypełnić, jeżeli dotyczy</w:t>
      </w:r>
    </w:p>
    <w:p w14:paraId="1E245278" w14:textId="77777777" w:rsidR="002106D5" w:rsidRPr="00A26E2C" w:rsidRDefault="002106D5">
      <w:pPr>
        <w:spacing w:line="360" w:lineRule="auto"/>
        <w:ind w:left="426"/>
        <w:jc w:val="both"/>
        <w:rPr>
          <w:rFonts w:ascii="Tahoma" w:hAnsi="Tahoma" w:cs="Tahoma"/>
          <w:sz w:val="22"/>
          <w:szCs w:val="24"/>
        </w:rPr>
      </w:pPr>
    </w:p>
    <w:p w14:paraId="727C76F8" w14:textId="77777777" w:rsidR="002106D5" w:rsidRPr="00A26E2C" w:rsidRDefault="002106D5">
      <w:pPr>
        <w:spacing w:line="360" w:lineRule="auto"/>
        <w:jc w:val="both"/>
        <w:rPr>
          <w:rFonts w:ascii="Tahoma" w:hAnsi="Tahoma" w:cs="Tahoma"/>
          <w:sz w:val="22"/>
          <w:szCs w:val="24"/>
        </w:rPr>
      </w:pPr>
    </w:p>
    <w:p w14:paraId="2BECFCD5" w14:textId="178F29FA" w:rsidR="008B6AC7" w:rsidRPr="00A26E2C" w:rsidRDefault="008B6AC7">
      <w:pPr>
        <w:rPr>
          <w:rFonts w:ascii="Tahoma" w:hAnsi="Tahoma" w:cs="Tahoma"/>
          <w:b/>
          <w:sz w:val="22"/>
          <w:szCs w:val="24"/>
        </w:rPr>
      </w:pPr>
    </w:p>
    <w:p w14:paraId="3DAC5138" w14:textId="77777777" w:rsidR="002106D5" w:rsidRPr="00A26E2C" w:rsidRDefault="00542D8A">
      <w:pPr>
        <w:shd w:val="clear" w:color="auto" w:fill="BFBFBF"/>
        <w:spacing w:line="360" w:lineRule="auto"/>
        <w:jc w:val="both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b/>
          <w:sz w:val="22"/>
          <w:szCs w:val="24"/>
        </w:rPr>
        <w:t>OŚWIADCZENIE DOTYCZĄCE PODANYCH INFORMACJI:</w:t>
      </w:r>
    </w:p>
    <w:p w14:paraId="16B4A305" w14:textId="77777777" w:rsidR="002106D5" w:rsidRPr="00A26E2C" w:rsidRDefault="002106D5">
      <w:pPr>
        <w:spacing w:line="360" w:lineRule="auto"/>
        <w:jc w:val="both"/>
        <w:rPr>
          <w:rFonts w:ascii="Tahoma" w:hAnsi="Tahoma" w:cs="Tahoma"/>
          <w:sz w:val="22"/>
          <w:szCs w:val="24"/>
        </w:rPr>
      </w:pPr>
    </w:p>
    <w:p w14:paraId="2ADEA9D8" w14:textId="77777777" w:rsidR="002106D5" w:rsidRPr="00A26E2C" w:rsidRDefault="00542D8A">
      <w:pPr>
        <w:jc w:val="both"/>
        <w:rPr>
          <w:rFonts w:ascii="Tahoma" w:hAnsi="Tahoma" w:cs="Tahoma"/>
          <w:sz w:val="22"/>
        </w:rPr>
      </w:pPr>
      <w:bookmarkStart w:id="4" w:name="_Toc95633618"/>
      <w:bookmarkStart w:id="5" w:name="_Toc95633518"/>
      <w:bookmarkStart w:id="6" w:name="_Toc95621133"/>
      <w:bookmarkStart w:id="7" w:name="_Toc95621032"/>
      <w:bookmarkStart w:id="8" w:name="_Toc72717348"/>
      <w:r w:rsidRPr="00A26E2C">
        <w:rPr>
          <w:rFonts w:ascii="Tahoma" w:hAnsi="Tahoma" w:cs="Tahoma"/>
          <w:sz w:val="22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End w:id="4"/>
      <w:bookmarkEnd w:id="5"/>
      <w:bookmarkEnd w:id="6"/>
      <w:bookmarkEnd w:id="7"/>
      <w:bookmarkEnd w:id="8"/>
    </w:p>
    <w:p w14:paraId="3B2691B2" w14:textId="77777777" w:rsidR="002106D5" w:rsidRPr="00A26E2C" w:rsidRDefault="002106D5">
      <w:pPr>
        <w:ind w:right="-1"/>
        <w:rPr>
          <w:rFonts w:ascii="Tahoma" w:hAnsi="Tahoma" w:cs="Tahoma"/>
          <w:sz w:val="22"/>
          <w:szCs w:val="24"/>
        </w:rPr>
      </w:pPr>
    </w:p>
    <w:p w14:paraId="51B0256A" w14:textId="77777777" w:rsidR="002106D5" w:rsidRPr="00A26E2C" w:rsidRDefault="002106D5">
      <w:pPr>
        <w:ind w:right="-1"/>
        <w:rPr>
          <w:rFonts w:ascii="Tahoma" w:hAnsi="Tahoma" w:cs="Tahoma"/>
          <w:sz w:val="22"/>
          <w:szCs w:val="24"/>
        </w:rPr>
      </w:pPr>
    </w:p>
    <w:p w14:paraId="6D9845D9" w14:textId="77777777" w:rsidR="002106D5" w:rsidRPr="00A26E2C" w:rsidRDefault="00542D8A">
      <w:pPr>
        <w:tabs>
          <w:tab w:val="left" w:pos="6126"/>
        </w:tabs>
        <w:ind w:right="-1"/>
        <w:jc w:val="both"/>
        <w:rPr>
          <w:rFonts w:ascii="Tahoma" w:hAnsi="Tahoma" w:cs="Tahoma"/>
          <w:sz w:val="22"/>
        </w:rPr>
      </w:pPr>
      <w:r w:rsidRPr="00A26E2C">
        <w:rPr>
          <w:rFonts w:ascii="Tahoma" w:hAnsi="Tahoma" w:cs="Tahoma"/>
          <w:b/>
          <w:bCs/>
          <w:i/>
          <w:color w:val="FF0000"/>
          <w:sz w:val="22"/>
          <w:szCs w:val="24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p w14:paraId="05BC76B8" w14:textId="77777777" w:rsidR="002106D5" w:rsidRPr="00A26E2C" w:rsidRDefault="002106D5">
      <w:pPr>
        <w:ind w:right="-1"/>
        <w:rPr>
          <w:rFonts w:ascii="Tahoma" w:hAnsi="Tahoma" w:cs="Tahoma"/>
          <w:szCs w:val="24"/>
        </w:rPr>
      </w:pPr>
    </w:p>
    <w:sectPr w:rsidR="002106D5" w:rsidRPr="00A26E2C" w:rsidSect="00CD3DAF">
      <w:headerReference w:type="default" r:id="rId9"/>
      <w:footerReference w:type="default" r:id="rId10"/>
      <w:pgSz w:w="11906" w:h="16838"/>
      <w:pgMar w:top="419" w:right="1557" w:bottom="360" w:left="851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AB59F" w14:textId="77777777" w:rsidR="00F4453E" w:rsidRDefault="00F4453E" w:rsidP="00CD3DAF">
      <w:r>
        <w:separator/>
      </w:r>
    </w:p>
  </w:endnote>
  <w:endnote w:type="continuationSeparator" w:id="0">
    <w:p w14:paraId="1907B634" w14:textId="77777777" w:rsidR="00F4453E" w:rsidRDefault="00F4453E" w:rsidP="00CD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tarSymbol">
    <w:altName w:val="Arial Unicode MS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25E0" w14:textId="11414D1E" w:rsidR="00BD1A34" w:rsidRDefault="00BD1A34" w:rsidP="00BD1A34">
    <w:pPr>
      <w:pStyle w:val="Stopka"/>
    </w:pPr>
  </w:p>
  <w:sdt>
    <w:sdtPr>
      <w:rPr>
        <w:rStyle w:val="NrStronyZnak"/>
      </w:rPr>
      <w:id w:val="-948320253"/>
      <w:docPartObj>
        <w:docPartGallery w:val="Page Numbers (Top of Page)"/>
        <w:docPartUnique/>
      </w:docPartObj>
    </w:sdtPr>
    <w:sdtContent>
      <w:p w14:paraId="5238A0A5" w14:textId="11383A37" w:rsidR="00BD1A34" w:rsidRDefault="00BD1A34" w:rsidP="00BD1A34">
        <w:pPr>
          <w:pStyle w:val="Stopka"/>
          <w:jc w:val="center"/>
          <w:rPr>
            <w:rStyle w:val="NrStronyZnak"/>
          </w:rPr>
        </w:pPr>
      </w:p>
      <w:p w14:paraId="6177C277" w14:textId="77777777" w:rsidR="00BD1A34" w:rsidRDefault="00BD1A34" w:rsidP="00BD1A34">
        <w:pPr>
          <w:pStyle w:val="Stopka"/>
          <w:jc w:val="center"/>
          <w:rPr>
            <w:rStyle w:val="NrStronyZnak"/>
          </w:rPr>
        </w:pPr>
      </w:p>
      <w:p w14:paraId="4A6C4372" w14:textId="77777777" w:rsidR="00BD1A34" w:rsidRDefault="00BD1A34" w:rsidP="00BD1A34">
        <w:pPr>
          <w:pStyle w:val="Stopka"/>
          <w:rPr>
            <w:rStyle w:val="NrStronyZnak"/>
          </w:rPr>
        </w:pPr>
      </w:p>
      <w:p w14:paraId="36643BB0" w14:textId="77777777" w:rsidR="00BD1A34" w:rsidRDefault="00BD1A34" w:rsidP="00BD1A34">
        <w:pPr>
          <w:pStyle w:val="Stopka"/>
          <w:rPr>
            <w:rStyle w:val="NrStronyZnak"/>
          </w:rPr>
        </w:pPr>
      </w:p>
      <w:p w14:paraId="3E52AF85" w14:textId="77777777" w:rsidR="00BD1A34" w:rsidRPr="00736E04" w:rsidRDefault="00BD1A34" w:rsidP="00BD1A34">
        <w:pPr>
          <w:pStyle w:val="Stopka"/>
          <w:jc w:val="center"/>
          <w:rPr>
            <w:rFonts w:eastAsiaTheme="majorEastAsia" w:cstheme="majorBidi"/>
            <w:bCs/>
            <w:color w:val="323232"/>
            <w:sz w:val="18"/>
            <w:szCs w:val="16"/>
            <w:lang w:eastAsia="en-US"/>
          </w:rPr>
        </w:pPr>
        <w:r w:rsidRPr="005F5F6D">
          <w:rPr>
            <w:rStyle w:val="NrStronyZnak"/>
            <w:b/>
          </w:rPr>
          <w:fldChar w:fldCharType="begin"/>
        </w:r>
        <w:r w:rsidRPr="005F5F6D">
          <w:rPr>
            <w:rStyle w:val="NrStronyZnak"/>
          </w:rPr>
          <w:instrText>PAGE</w:instrText>
        </w:r>
        <w:r w:rsidRPr="005F5F6D">
          <w:rPr>
            <w:rStyle w:val="NrStronyZnak"/>
            <w:b/>
          </w:rPr>
          <w:fldChar w:fldCharType="separate"/>
        </w:r>
        <w:r>
          <w:rPr>
            <w:rStyle w:val="NrStronyZnak"/>
            <w:b/>
          </w:rPr>
          <w:t>1</w:t>
        </w:r>
        <w:r w:rsidRPr="005F5F6D">
          <w:rPr>
            <w:rStyle w:val="NrStronyZnak"/>
            <w:b/>
          </w:rPr>
          <w:fldChar w:fldCharType="end"/>
        </w:r>
        <w:r w:rsidRPr="00495517">
          <w:rPr>
            <w:rStyle w:val="NrStronyZnak"/>
          </w:rPr>
          <w:t>/</w:t>
        </w:r>
        <w:r w:rsidRPr="00495517">
          <w:rPr>
            <w:rStyle w:val="NrStronyZnak"/>
          </w:rPr>
          <w:fldChar w:fldCharType="begin"/>
        </w:r>
        <w:r w:rsidRPr="00495517">
          <w:rPr>
            <w:rStyle w:val="NrStronyZnak"/>
          </w:rPr>
          <w:instrText>NUMPAGES</w:instrText>
        </w:r>
        <w:r w:rsidRPr="00495517">
          <w:rPr>
            <w:rStyle w:val="NrStronyZnak"/>
          </w:rPr>
          <w:fldChar w:fldCharType="separate"/>
        </w:r>
        <w:r>
          <w:rPr>
            <w:rStyle w:val="NrStronyZnak"/>
          </w:rPr>
          <w:t>26</w:t>
        </w:r>
        <w:r w:rsidRPr="00495517">
          <w:rPr>
            <w:rStyle w:val="NrStronyZnak"/>
          </w:rPr>
          <w:fldChar w:fldCharType="end"/>
        </w:r>
      </w:p>
    </w:sdtContent>
  </w:sdt>
  <w:p w14:paraId="341091F7" w14:textId="77777777" w:rsidR="00BD1A34" w:rsidRDefault="00BD1A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881CA" w14:textId="77777777" w:rsidR="00F4453E" w:rsidRDefault="00F4453E" w:rsidP="00CD3DAF">
      <w:r>
        <w:separator/>
      </w:r>
    </w:p>
  </w:footnote>
  <w:footnote w:type="continuationSeparator" w:id="0">
    <w:p w14:paraId="7D72B9B5" w14:textId="77777777" w:rsidR="00F4453E" w:rsidRDefault="00F4453E" w:rsidP="00CD3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D20C3" w14:textId="77777777" w:rsidR="0097543B" w:rsidRDefault="0097543B" w:rsidP="0097543B">
    <w:pPr>
      <w:pStyle w:val="Nagwek"/>
      <w:rPr>
        <w:sz w:val="22"/>
      </w:rPr>
    </w:pPr>
  </w:p>
  <w:p w14:paraId="554EC27D" w14:textId="3CD4DE99" w:rsidR="0097543B" w:rsidRDefault="0097543B" w:rsidP="0097543B">
    <w:pPr>
      <w:suppressAutoHyphens w:val="0"/>
      <w:spacing w:line="360" w:lineRule="auto"/>
      <w:ind w:right="72"/>
      <w:jc w:val="right"/>
      <w:rPr>
        <w:rFonts w:ascii="Arial" w:eastAsia="Calibri" w:hAnsi="Arial" w:cs="Arial"/>
        <w:b/>
        <w:bCs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F956955" wp14:editId="1DA0CC93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790575" cy="762000"/>
          <wp:effectExtent l="0" t="0" r="9525" b="0"/>
          <wp:wrapNone/>
          <wp:docPr id="6685914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40348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785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Calibri" w:hAnsi="Arial" w:cs="Arial"/>
        <w:b/>
        <w:bCs/>
        <w:szCs w:val="28"/>
      </w:rPr>
      <w:t>Wojewódzki Fundusz Ochrony Środowiska</w:t>
    </w:r>
  </w:p>
  <w:p w14:paraId="49881398" w14:textId="77777777" w:rsidR="0097543B" w:rsidRDefault="0097543B" w:rsidP="0097543B">
    <w:pPr>
      <w:suppressAutoHyphens w:val="0"/>
      <w:spacing w:line="360" w:lineRule="auto"/>
      <w:ind w:right="72"/>
      <w:jc w:val="right"/>
      <w:rPr>
        <w:rFonts w:ascii="Arial" w:eastAsia="Calibri" w:hAnsi="Arial" w:cs="Arial"/>
        <w:b/>
        <w:bCs/>
        <w:szCs w:val="28"/>
      </w:rPr>
    </w:pPr>
    <w:r>
      <w:rPr>
        <w:rFonts w:ascii="Arial" w:eastAsia="Calibri" w:hAnsi="Arial" w:cs="Arial"/>
        <w:b/>
        <w:bCs/>
        <w:szCs w:val="28"/>
      </w:rPr>
      <w:t>i Gospodarki Wodnej w Białymstoku</w:t>
    </w:r>
  </w:p>
  <w:p w14:paraId="0464946D" w14:textId="77777777" w:rsidR="0097543B" w:rsidRDefault="0097543B" w:rsidP="0097543B">
    <w:pPr>
      <w:suppressAutoHyphens w:val="0"/>
      <w:spacing w:line="360" w:lineRule="auto"/>
      <w:ind w:right="72"/>
      <w:jc w:val="right"/>
      <w:rPr>
        <w:rFonts w:ascii="Arial" w:eastAsia="Calibri" w:hAnsi="Arial" w:cs="Arial"/>
        <w:b/>
        <w:bCs/>
        <w:sz w:val="6"/>
        <w:szCs w:val="6"/>
      </w:rPr>
    </w:pPr>
  </w:p>
  <w:p w14:paraId="219EC3C9" w14:textId="77777777" w:rsidR="0097543B" w:rsidRDefault="0097543B" w:rsidP="0097543B">
    <w:pPr>
      <w:tabs>
        <w:tab w:val="left" w:pos="2340"/>
      </w:tabs>
      <w:suppressAutoHyphens w:val="0"/>
      <w:spacing w:line="360" w:lineRule="auto"/>
      <w:ind w:right="72"/>
      <w:jc w:val="right"/>
      <w:rPr>
        <w:rFonts w:ascii="Arial" w:eastAsia="Calibri" w:hAnsi="Arial" w:cs="Arial"/>
        <w:szCs w:val="24"/>
      </w:rPr>
    </w:pPr>
    <w:r>
      <w:rPr>
        <w:rFonts w:ascii="Arial" w:eastAsia="Calibri" w:hAnsi="Arial" w:cs="Arial"/>
        <w:szCs w:val="24"/>
      </w:rPr>
      <w:t xml:space="preserve">ul. Św. Rocha 5, 15-879 </w:t>
    </w:r>
    <w:proofErr w:type="gramStart"/>
    <w:r>
      <w:rPr>
        <w:rFonts w:ascii="Arial" w:eastAsia="Calibri" w:hAnsi="Arial" w:cs="Arial"/>
        <w:szCs w:val="24"/>
      </w:rPr>
      <w:t xml:space="preserve">Białystok;   </w:t>
    </w:r>
    <w:proofErr w:type="gramEnd"/>
    <w:hyperlink r:id="rId2" w:history="1">
      <w:r>
        <w:rPr>
          <w:rStyle w:val="Hipercze"/>
          <w:rFonts w:eastAsia="Calibri" w:cs="Arial"/>
          <w:szCs w:val="24"/>
        </w:rPr>
        <w:t>www.wfosigw.bialystok.pl</w:t>
      </w:r>
    </w:hyperlink>
  </w:p>
  <w:p w14:paraId="495C7AE1" w14:textId="7CC5FF31" w:rsidR="0097543B" w:rsidRPr="0097543B" w:rsidRDefault="0097543B" w:rsidP="0097543B">
    <w:pPr>
      <w:tabs>
        <w:tab w:val="left" w:pos="2010"/>
        <w:tab w:val="left" w:pos="2340"/>
        <w:tab w:val="right" w:pos="8998"/>
      </w:tabs>
      <w:suppressAutoHyphens w:val="0"/>
      <w:ind w:right="74"/>
      <w:rPr>
        <w:rFonts w:ascii="Arial" w:eastAsia="Calibri" w:hAnsi="Arial" w:cs="Arial"/>
        <w:szCs w:val="24"/>
        <w:lang w:val="en-US"/>
      </w:rPr>
    </w:pPr>
    <w:r>
      <w:rPr>
        <w:rFonts w:ascii="Arial" w:eastAsia="Calibri" w:hAnsi="Arial" w:cs="Arial"/>
        <w:szCs w:val="24"/>
      </w:rPr>
      <w:tab/>
    </w:r>
    <w:r>
      <w:rPr>
        <w:rFonts w:ascii="Arial" w:eastAsia="Calibri" w:hAnsi="Arial" w:cs="Arial"/>
        <w:szCs w:val="24"/>
      </w:rPr>
      <w:tab/>
    </w:r>
    <w:r>
      <w:rPr>
        <w:rFonts w:ascii="Arial" w:eastAsia="Calibri" w:hAnsi="Arial" w:cs="Arial"/>
        <w:szCs w:val="24"/>
      </w:rPr>
      <w:tab/>
    </w:r>
    <w:r>
      <w:rPr>
        <w:rFonts w:ascii="Arial" w:eastAsia="Calibri" w:hAnsi="Arial" w:cs="Arial"/>
        <w:szCs w:val="24"/>
        <w:lang w:val="en-US"/>
      </w:rPr>
      <w:t>tel. 85 875 81 81; fax 85 875 81 80; biuro@wfosigw.bialystok.pl</w:t>
    </w:r>
  </w:p>
  <w:p w14:paraId="66658F81" w14:textId="50C8FB46" w:rsidR="0097543B" w:rsidRPr="0097543B" w:rsidRDefault="0097543B" w:rsidP="0097543B">
    <w:pPr>
      <w:tabs>
        <w:tab w:val="center" w:pos="4536"/>
        <w:tab w:val="right" w:pos="9072"/>
      </w:tabs>
      <w:suppressAutoHyphens w:val="0"/>
      <w:rPr>
        <w:rFonts w:eastAsia="Calibri"/>
        <w:szCs w:val="24"/>
        <w:lang w:val="en-US"/>
      </w:rPr>
    </w:pPr>
    <w:r>
      <w:rPr>
        <w:rFonts w:ascii="Lato" w:eastAsiaTheme="minorHAnsi" w:hAnsi="Lato" w:cstheme="minorBidi"/>
        <w:noProof/>
        <w:sz w:val="20"/>
        <w:szCs w:val="22"/>
        <w:lang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1F6C695" wp14:editId="41955339">
              <wp:simplePos x="0" y="0"/>
              <wp:positionH relativeFrom="column">
                <wp:posOffset>750570</wp:posOffset>
              </wp:positionH>
              <wp:positionV relativeFrom="paragraph">
                <wp:posOffset>72390</wp:posOffset>
              </wp:positionV>
              <wp:extent cx="4257675" cy="0"/>
              <wp:effectExtent l="0" t="0" r="0" b="0"/>
              <wp:wrapNone/>
              <wp:docPr id="2142352791" name="Dowolny kształt: kształ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57675" cy="0"/>
                      </a:xfrm>
                      <a:custGeom>
                        <a:avLst/>
                        <a:gdLst>
                          <a:gd name="T0" fmla="*/ 0 w 6705"/>
                          <a:gd name="T1" fmla="*/ 0 h 1"/>
                          <a:gd name="T2" fmla="*/ 6705 w 670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6705" h="1">
                            <a:moveTo>
                              <a:pt x="0" y="0"/>
                            </a:moveTo>
                            <a:lnTo>
                              <a:pt x="6705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AECD9B" id="Dowolny kształt: kształt 1" o:spid="_x0000_s1026" style="position:absolute;margin-left:59.1pt;margin-top:5.7pt;width:335.2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top" coordsize="670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" path="m,l6705,e" filled="f" strokeweight="1pt">
              <v:path arrowok="t" o:connecttype="custom" o:connectlocs="0,0;4257675,0" o:connectangles="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22C31"/>
    <w:multiLevelType w:val="multilevel"/>
    <w:tmpl w:val="401833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9397A5D"/>
    <w:multiLevelType w:val="multilevel"/>
    <w:tmpl w:val="4A7A83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FBE2C60"/>
    <w:multiLevelType w:val="multilevel"/>
    <w:tmpl w:val="3F4216D0"/>
    <w:lvl w:ilvl="0">
      <w:start w:val="1"/>
      <w:numFmt w:val="bullet"/>
      <w:pStyle w:val="Tiret0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22249A0"/>
    <w:multiLevelType w:val="multilevel"/>
    <w:tmpl w:val="ABA42150"/>
    <w:lvl w:ilvl="0">
      <w:start w:val="1"/>
      <w:numFmt w:val="bullet"/>
      <w:pStyle w:val="Tiret1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CD21E36"/>
    <w:multiLevelType w:val="multilevel"/>
    <w:tmpl w:val="703C1FE2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 w16cid:durableId="1701859621">
    <w:abstractNumId w:val="4"/>
  </w:num>
  <w:num w:numId="2" w16cid:durableId="245647792">
    <w:abstractNumId w:val="2"/>
  </w:num>
  <w:num w:numId="3" w16cid:durableId="1778208970">
    <w:abstractNumId w:val="3"/>
  </w:num>
  <w:num w:numId="4" w16cid:durableId="1351494756">
    <w:abstractNumId w:val="0"/>
  </w:num>
  <w:num w:numId="5" w16cid:durableId="1219320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4104552-AA7E-4070-AE1E-13A54F37EEA1}"/>
  </w:docVars>
  <w:rsids>
    <w:rsidRoot w:val="002106D5"/>
    <w:rsid w:val="00032C0E"/>
    <w:rsid w:val="00057D8F"/>
    <w:rsid w:val="00083F7A"/>
    <w:rsid w:val="000B4484"/>
    <w:rsid w:val="000D2F3E"/>
    <w:rsid w:val="000D59AB"/>
    <w:rsid w:val="00116206"/>
    <w:rsid w:val="00125280"/>
    <w:rsid w:val="00130743"/>
    <w:rsid w:val="00136497"/>
    <w:rsid w:val="001F50D0"/>
    <w:rsid w:val="002106D5"/>
    <w:rsid w:val="00227A21"/>
    <w:rsid w:val="00270179"/>
    <w:rsid w:val="00293046"/>
    <w:rsid w:val="00297B53"/>
    <w:rsid w:val="00336B60"/>
    <w:rsid w:val="00357CA3"/>
    <w:rsid w:val="003823A0"/>
    <w:rsid w:val="003A46B7"/>
    <w:rsid w:val="004027D3"/>
    <w:rsid w:val="004416BC"/>
    <w:rsid w:val="004602DA"/>
    <w:rsid w:val="00470120"/>
    <w:rsid w:val="004A0D9A"/>
    <w:rsid w:val="004C4B13"/>
    <w:rsid w:val="004E35DA"/>
    <w:rsid w:val="00533F22"/>
    <w:rsid w:val="00542D8A"/>
    <w:rsid w:val="00545474"/>
    <w:rsid w:val="005567BD"/>
    <w:rsid w:val="00574FDC"/>
    <w:rsid w:val="005927E3"/>
    <w:rsid w:val="005B1BB4"/>
    <w:rsid w:val="00610FC7"/>
    <w:rsid w:val="00625AF8"/>
    <w:rsid w:val="006A6AA6"/>
    <w:rsid w:val="006F6A67"/>
    <w:rsid w:val="00761674"/>
    <w:rsid w:val="00762444"/>
    <w:rsid w:val="00790943"/>
    <w:rsid w:val="007C7ABB"/>
    <w:rsid w:val="007F2A61"/>
    <w:rsid w:val="008065DD"/>
    <w:rsid w:val="00880448"/>
    <w:rsid w:val="008B6AC7"/>
    <w:rsid w:val="0097543B"/>
    <w:rsid w:val="00992C68"/>
    <w:rsid w:val="009B400E"/>
    <w:rsid w:val="009D432F"/>
    <w:rsid w:val="00A26E2C"/>
    <w:rsid w:val="00A27355"/>
    <w:rsid w:val="00A40542"/>
    <w:rsid w:val="00A67522"/>
    <w:rsid w:val="00B907C9"/>
    <w:rsid w:val="00BD1A34"/>
    <w:rsid w:val="00C6504F"/>
    <w:rsid w:val="00C912DA"/>
    <w:rsid w:val="00CB15A4"/>
    <w:rsid w:val="00CD3DAF"/>
    <w:rsid w:val="00CE5449"/>
    <w:rsid w:val="00D50284"/>
    <w:rsid w:val="00D51DAC"/>
    <w:rsid w:val="00D51F4D"/>
    <w:rsid w:val="00D53952"/>
    <w:rsid w:val="00DE7530"/>
    <w:rsid w:val="00DF650E"/>
    <w:rsid w:val="00E14CFC"/>
    <w:rsid w:val="00E327D9"/>
    <w:rsid w:val="00F15EFE"/>
    <w:rsid w:val="00F26A45"/>
    <w:rsid w:val="00F4453E"/>
    <w:rsid w:val="00F53DA7"/>
    <w:rsid w:val="00FA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0FD0"/>
  <w15:docId w15:val="{F3F2A62E-95CD-4EB9-A612-70D4C418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DB44F0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14C73"/>
  </w:style>
  <w:style w:type="character" w:customStyle="1" w:styleId="StopkaZnak">
    <w:name w:val="Stopka Znak"/>
    <w:basedOn w:val="Domylnaczcionkaakapitu"/>
    <w:link w:val="Stopka"/>
    <w:uiPriority w:val="99"/>
    <w:qFormat/>
    <w:rsid w:val="00B14C73"/>
  </w:style>
  <w:style w:type="character" w:customStyle="1" w:styleId="Nagwek1Znak">
    <w:name w:val="Nagłówek 1 Znak"/>
    <w:basedOn w:val="Domylnaczcionkaakapitu"/>
    <w:link w:val="Nagwek1"/>
    <w:qFormat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qFormat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qFormat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qFormat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qFormat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qFormat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qFormat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E16297"/>
    <w:rPr>
      <w:rFonts w:ascii="Arial" w:eastAsia="Times New Roman" w:hAnsi="Arial" w:cs="Times New Roman"/>
      <w:b/>
      <w:sz w:val="24"/>
      <w:szCs w:val="20"/>
      <w:shd w:val="clear" w:color="auto" w:fill="E5E5E5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E16297"/>
    <w:rPr>
      <w:rFonts w:ascii="Arial" w:eastAsia="Times New Roman" w:hAnsi="Arial" w:cs="Times New Roman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E16297"/>
    <w:rPr>
      <w:rFonts w:ascii="Arial" w:eastAsia="Times New Roman" w:hAnsi="Arial" w:cs="Times New Roman"/>
      <w:sz w:val="32"/>
      <w:szCs w:val="20"/>
    </w:rPr>
  </w:style>
  <w:style w:type="character" w:styleId="Hipercze">
    <w:name w:val="Hyperlink"/>
    <w:rsid w:val="00E16297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character" w:styleId="Numerstrony">
    <w:name w:val="page number"/>
    <w:basedOn w:val="Domylnaczcionkaakapitu"/>
    <w:qFormat/>
    <w:rsid w:val="00E16297"/>
  </w:style>
  <w:style w:type="character" w:customStyle="1" w:styleId="slownikid17">
    <w:name w:val="slownik id_17_"/>
    <w:basedOn w:val="Domylnaczcionkaakapitu"/>
    <w:qFormat/>
    <w:rsid w:val="00E16297"/>
  </w:style>
  <w:style w:type="character" w:customStyle="1" w:styleId="WW-Absatz-Standardschriftart1">
    <w:name w:val="WW-Absatz-Standardschriftart1"/>
    <w:qFormat/>
    <w:rsid w:val="00E16297"/>
  </w:style>
  <w:style w:type="character" w:customStyle="1" w:styleId="text1">
    <w:name w:val="text1"/>
    <w:qFormat/>
    <w:rsid w:val="00E16297"/>
    <w:rPr>
      <w:rFonts w:ascii="Verdana" w:hAnsi="Verdana"/>
      <w:color w:val="000000"/>
      <w:sz w:val="20"/>
      <w:szCs w:val="20"/>
    </w:rPr>
  </w:style>
  <w:style w:type="character" w:customStyle="1" w:styleId="WW-Absatz-Standardschriftart">
    <w:name w:val="WW-Absatz-Standardschriftart"/>
    <w:qFormat/>
    <w:rsid w:val="00E16297"/>
  </w:style>
  <w:style w:type="character" w:customStyle="1" w:styleId="Symbolewypunktowania">
    <w:name w:val="Symbole wypunktowania"/>
    <w:qFormat/>
    <w:rsid w:val="00E16297"/>
    <w:rPr>
      <w:rFonts w:ascii="StarSymbol" w:eastAsia="StarSymbol" w:hAnsi="StarSymbol" w:cs="StarSymbol"/>
      <w:sz w:val="18"/>
      <w:szCs w:val="18"/>
    </w:rPr>
  </w:style>
  <w:style w:type="character" w:customStyle="1" w:styleId="ZwykytekstZnak">
    <w:name w:val="Zwykły tekst Znak"/>
    <w:basedOn w:val="Domylnaczcionkaakapitu"/>
    <w:link w:val="Zwykytekst"/>
    <w:qFormat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qFormat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qFormat/>
    <w:rsid w:val="00E16297"/>
    <w:rPr>
      <w:b/>
      <w:i/>
      <w:spacing w:val="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16297"/>
    <w:rPr>
      <w:rFonts w:ascii="Calibri" w:eastAsia="Calibri" w:hAnsi="Calibri" w:cs="Times New Roman"/>
      <w:sz w:val="20"/>
      <w:szCs w:val="20"/>
    </w:rPr>
  </w:style>
  <w:style w:type="character" w:customStyle="1" w:styleId="Znakiprzypiswdolnych">
    <w:name w:val="Znaki przypisów dolnych"/>
    <w:uiPriority w:val="99"/>
    <w:unhideWhenUsed/>
    <w:qFormat/>
    <w:rsid w:val="00E16297"/>
    <w:rPr>
      <w:vertAlign w:val="superscript"/>
    </w:rPr>
  </w:style>
  <w:style w:type="character" w:styleId="Odwoanieprzypisudolnego">
    <w:name w:val="footnote reference"/>
    <w:rsid w:val="004027D3"/>
    <w:rPr>
      <w:vertAlign w:val="superscript"/>
    </w:rPr>
  </w:style>
  <w:style w:type="character" w:styleId="Odwoaniedokomentarza">
    <w:name w:val="annotation reference"/>
    <w:qFormat/>
    <w:rsid w:val="00E1629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qFormat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14C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E16297"/>
    <w:pPr>
      <w:ind w:right="-1"/>
      <w:jc w:val="both"/>
    </w:pPr>
  </w:style>
  <w:style w:type="paragraph" w:styleId="Lista">
    <w:name w:val="List"/>
    <w:basedOn w:val="Normalny"/>
    <w:rsid w:val="00E16297"/>
    <w:pPr>
      <w:ind w:left="360" w:hanging="360"/>
      <w:textAlignment w:val="baseline"/>
    </w:pPr>
    <w:rPr>
      <w:rFonts w:ascii="Arial" w:hAnsi="Arial"/>
    </w:rPr>
  </w:style>
  <w:style w:type="paragraph" w:styleId="Legenda">
    <w:name w:val="caption"/>
    <w:basedOn w:val="Normalny"/>
    <w:qFormat/>
    <w:rsid w:val="004027D3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4027D3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DB44F0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4027D3"/>
  </w:style>
  <w:style w:type="paragraph" w:styleId="Stopka">
    <w:name w:val="footer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paragraph" w:customStyle="1" w:styleId="Nagwek10">
    <w:name w:val="Nag?—wek 1"/>
    <w:basedOn w:val="Normalny"/>
    <w:next w:val="Normalny"/>
    <w:qFormat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qFormat/>
    <w:rsid w:val="00E16297"/>
  </w:style>
  <w:style w:type="paragraph" w:customStyle="1" w:styleId="Styl1">
    <w:name w:val="Styl1"/>
    <w:basedOn w:val="Normalny"/>
    <w:qFormat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0">
    <w:name w:val="Tytu?"/>
    <w:basedOn w:val="Normalny"/>
    <w:qFormat/>
    <w:rsid w:val="00E16297"/>
    <w:pPr>
      <w:jc w:val="center"/>
    </w:pPr>
    <w:rPr>
      <w:b/>
    </w:rPr>
  </w:style>
  <w:style w:type="paragraph" w:styleId="Tytu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sz w:val="20"/>
    </w:rPr>
  </w:style>
  <w:style w:type="paragraph" w:styleId="Tekstpodstawowy2">
    <w:name w:val="Body Text 2"/>
    <w:basedOn w:val="Normalny"/>
    <w:link w:val="Tekstpodstawowy2Znak"/>
    <w:qFormat/>
    <w:rsid w:val="00E16297"/>
  </w:style>
  <w:style w:type="paragraph" w:styleId="Tekstpodstawowywcity3">
    <w:name w:val="Body Text Indent 3"/>
    <w:basedOn w:val="Normalny"/>
    <w:link w:val="Tekstpodstawowywcity3Znak"/>
    <w:qFormat/>
    <w:rsid w:val="00E16297"/>
    <w:pPr>
      <w:spacing w:line="360" w:lineRule="atLeast"/>
      <w:ind w:left="426"/>
      <w:jc w:val="both"/>
    </w:pPr>
    <w:rPr>
      <w:rFonts w:ascii="Arial" w:hAnsi="Arial"/>
    </w:rPr>
  </w:style>
  <w:style w:type="paragraph" w:customStyle="1" w:styleId="pkt">
    <w:name w:val="pkt"/>
    <w:basedOn w:val="Normalny"/>
    <w:qFormat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qFormat/>
    <w:rsid w:val="00E16297"/>
    <w:rPr>
      <w:rFonts w:ascii="Arial" w:hAnsi="Arial"/>
      <w:sz w:val="32"/>
    </w:rPr>
  </w:style>
  <w:style w:type="paragraph" w:customStyle="1" w:styleId="Naglwek2">
    <w:name w:val="Naglówek 2"/>
    <w:basedOn w:val="Normalny"/>
    <w:next w:val="Normalny"/>
    <w:qFormat/>
    <w:rsid w:val="00E16297"/>
    <w:pPr>
      <w:keepNext/>
      <w:widowControl w:val="0"/>
      <w:tabs>
        <w:tab w:val="left" w:pos="576"/>
      </w:tabs>
      <w:ind w:left="576" w:hanging="576"/>
      <w:jc w:val="center"/>
      <w:textAlignment w:val="baseline"/>
    </w:pPr>
    <w:rPr>
      <w:rFonts w:ascii="Arial" w:hAnsi="Arial"/>
      <w:b/>
      <w:sz w:val="28"/>
    </w:rPr>
  </w:style>
  <w:style w:type="paragraph" w:customStyle="1" w:styleId="NaglNwek1">
    <w:name w:val="NaglNwek 1"/>
    <w:basedOn w:val="Normalny"/>
    <w:next w:val="Normalny"/>
    <w:qFormat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0">
    <w:name w:val="Zwyk?y tekst"/>
    <w:basedOn w:val="Normalny"/>
    <w:qFormat/>
    <w:rsid w:val="00E16297"/>
    <w:pPr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paragraph" w:customStyle="1" w:styleId="Tekstpodstawowy21">
    <w:name w:val="Tekst podstawowy 21"/>
    <w:basedOn w:val="Normalny"/>
    <w:qFormat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qFormat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qFormat/>
    <w:rsid w:val="00E16297"/>
    <w:pPr>
      <w:spacing w:before="120"/>
      <w:ind w:left="567" w:hanging="567"/>
      <w:jc w:val="both"/>
    </w:pPr>
  </w:style>
  <w:style w:type="paragraph" w:customStyle="1" w:styleId="Styl">
    <w:name w:val="Styl"/>
    <w:qFormat/>
    <w:rsid w:val="00E16297"/>
    <w:pPr>
      <w:widowContro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qFormat/>
    <w:rsid w:val="00E16297"/>
    <w:pPr>
      <w:widowControl w:val="0"/>
      <w:jc w:val="both"/>
    </w:pPr>
    <w:rPr>
      <w:rFonts w:ascii="Arial" w:eastAsia="Times New Roman" w:hAnsi="Arial" w:cs="Times New Roman"/>
      <w:sz w:val="48"/>
      <w:szCs w:val="20"/>
      <w:lang w:eastAsia="pl-PL"/>
    </w:rPr>
  </w:style>
  <w:style w:type="paragraph" w:customStyle="1" w:styleId="Tableitem">
    <w:name w:val="Table item"/>
    <w:basedOn w:val="Normalny"/>
    <w:qFormat/>
    <w:rsid w:val="00E16297"/>
    <w:pPr>
      <w:spacing w:before="60" w:after="60"/>
    </w:pPr>
    <w:rPr>
      <w:rFonts w:ascii="Arial Narrow" w:hAnsi="Arial Narrow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paragraph" w:customStyle="1" w:styleId="Nagwek30">
    <w:name w:val="Nagłówek3"/>
    <w:basedOn w:val="Normalny"/>
    <w:next w:val="Tekstpodstawowy"/>
    <w:qFormat/>
    <w:rsid w:val="00E16297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Default">
    <w:name w:val="Default"/>
    <w:qFormat/>
    <w:rsid w:val="00E1629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qFormat/>
    <w:rsid w:val="00E16297"/>
    <w:pPr>
      <w:spacing w:before="120"/>
      <w:ind w:left="426" w:hanging="426"/>
      <w:jc w:val="both"/>
    </w:pPr>
    <w:rPr>
      <w:rFonts w:ascii="Arial" w:hAnsi="Arial"/>
      <w:lang w:eastAsia="ar-SA"/>
    </w:rPr>
  </w:style>
  <w:style w:type="paragraph" w:styleId="Lista3">
    <w:name w:val="List 3"/>
    <w:basedOn w:val="Normalny"/>
    <w:qFormat/>
    <w:rsid w:val="00E16297"/>
    <w:pPr>
      <w:ind w:left="849" w:hanging="283"/>
      <w:contextualSpacing/>
    </w:pPr>
  </w:style>
  <w:style w:type="paragraph" w:styleId="Zwykytekst">
    <w:name w:val="Plain Text"/>
    <w:basedOn w:val="Normalny"/>
    <w:link w:val="ZwykytekstZnak"/>
    <w:qFormat/>
    <w:rsid w:val="00E16297"/>
    <w:pPr>
      <w:spacing w:before="90" w:line="380" w:lineRule="atLeast"/>
      <w:jc w:val="both"/>
    </w:pPr>
    <w:rPr>
      <w:rFonts w:ascii="Courier New" w:hAnsi="Courier New"/>
      <w:w w:val="89"/>
      <w:sz w:val="25"/>
    </w:rPr>
  </w:style>
  <w:style w:type="paragraph" w:styleId="Bezodstpw">
    <w:name w:val="No Spacing"/>
    <w:qFormat/>
    <w:rsid w:val="00E16297"/>
    <w:rPr>
      <w:rFonts w:cs="Times New Roman"/>
    </w:rPr>
  </w:style>
  <w:style w:type="paragraph" w:customStyle="1" w:styleId="NumPar1">
    <w:name w:val="NumPar 1"/>
    <w:basedOn w:val="Normalny"/>
    <w:next w:val="Normalny"/>
    <w:qFormat/>
    <w:rsid w:val="00E16297"/>
    <w:pPr>
      <w:numPr>
        <w:numId w:val="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qFormat/>
    <w:rsid w:val="00E16297"/>
    <w:pPr>
      <w:numPr>
        <w:ilvl w:val="1"/>
        <w:numId w:val="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qFormat/>
    <w:rsid w:val="00E16297"/>
    <w:pPr>
      <w:numPr>
        <w:ilvl w:val="2"/>
        <w:numId w:val="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qFormat/>
    <w:rsid w:val="00E16297"/>
    <w:pPr>
      <w:numPr>
        <w:ilvl w:val="3"/>
        <w:numId w:val="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paragraph" w:customStyle="1" w:styleId="Tiret0">
    <w:name w:val="Tiret 0"/>
    <w:basedOn w:val="Normalny"/>
    <w:qFormat/>
    <w:rsid w:val="00E16297"/>
    <w:pPr>
      <w:numPr>
        <w:numId w:val="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qFormat/>
    <w:rsid w:val="00E16297"/>
    <w:pPr>
      <w:numPr>
        <w:numId w:val="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komentarza">
    <w:name w:val="annotation text"/>
    <w:basedOn w:val="Normalny"/>
    <w:link w:val="TekstkomentarzaZnak"/>
    <w:qFormat/>
    <w:rsid w:val="00E16297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E16297"/>
    <w:rPr>
      <w:b/>
      <w:bCs/>
    </w:rPr>
  </w:style>
  <w:style w:type="paragraph" w:styleId="Tekstblokowy">
    <w:name w:val="Block Text"/>
    <w:basedOn w:val="Normalny"/>
    <w:qFormat/>
    <w:rsid w:val="000F645F"/>
    <w:pPr>
      <w:spacing w:before="120"/>
      <w:ind w:left="284" w:right="-1"/>
      <w:jc w:val="both"/>
    </w:pPr>
  </w:style>
  <w:style w:type="paragraph" w:customStyle="1" w:styleId="Standard">
    <w:name w:val="Standard"/>
    <w:qFormat/>
    <w:rsid w:val="000F645F"/>
    <w:pPr>
      <w:textAlignment w:val="baseline"/>
    </w:pPr>
    <w:rPr>
      <w:rFonts w:ascii="Times New Roman" w:eastAsia="Arial" w:hAnsi="Times New Roman" w:cs="Calibri"/>
      <w:kern w:val="2"/>
      <w:sz w:val="24"/>
      <w:szCs w:val="24"/>
      <w:lang w:eastAsia="ar-SA"/>
    </w:rPr>
  </w:style>
  <w:style w:type="paragraph" w:styleId="Poprawka">
    <w:name w:val="Revision"/>
    <w:uiPriority w:val="99"/>
    <w:semiHidden/>
    <w:qFormat/>
    <w:rsid w:val="007775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awartotabeli">
    <w:name w:val="Zawartość tabeli"/>
    <w:basedOn w:val="Normalny"/>
    <w:qFormat/>
    <w:rsid w:val="004027D3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027D3"/>
    <w:pPr>
      <w:jc w:val="center"/>
    </w:pPr>
    <w:rPr>
      <w:b/>
      <w:bCs/>
    </w:rPr>
  </w:style>
  <w:style w:type="numbering" w:customStyle="1" w:styleId="Styl2">
    <w:name w:val="Styl2"/>
    <w:uiPriority w:val="99"/>
    <w:qFormat/>
    <w:rsid w:val="00E16297"/>
  </w:style>
  <w:style w:type="table" w:styleId="Tabela-Siatka">
    <w:name w:val="Table Grid"/>
    <w:basedOn w:val="Standardowy"/>
    <w:rsid w:val="00E16297"/>
    <w:rPr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rStrony">
    <w:name w:val="NrStrony"/>
    <w:basedOn w:val="Nagwek1"/>
    <w:link w:val="NrStronyZnak"/>
    <w:uiPriority w:val="8"/>
    <w:qFormat/>
    <w:rsid w:val="00BD1A34"/>
    <w:pPr>
      <w:keepLines/>
      <w:suppressAutoHyphens w:val="0"/>
      <w:spacing w:before="120" w:line="210" w:lineRule="exact"/>
    </w:pPr>
    <w:rPr>
      <w:rFonts w:eastAsiaTheme="majorEastAsia" w:cstheme="majorBidi"/>
      <w:b w:val="0"/>
      <w:bCs/>
      <w:color w:val="323232"/>
      <w:sz w:val="18"/>
      <w:szCs w:val="16"/>
      <w:lang w:eastAsia="en-US"/>
    </w:rPr>
  </w:style>
  <w:style w:type="character" w:customStyle="1" w:styleId="NrStronyZnak">
    <w:name w:val="NrStrony Znak"/>
    <w:basedOn w:val="StopkaZnak"/>
    <w:link w:val="NrStrony"/>
    <w:uiPriority w:val="8"/>
    <w:rsid w:val="00BD1A34"/>
    <w:rPr>
      <w:rFonts w:ascii="Times New Roman" w:eastAsiaTheme="majorEastAsia" w:hAnsi="Times New Roman" w:cstheme="majorBidi"/>
      <w:bCs/>
      <w:color w:val="32323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fosigw.bialystok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ArrayOfDocumentLink xmlns:xsd="http://www.w3.org/2001/XMLSchema" xmlns:xsi="http://www.w3.org/2001/XMLSchema-instanc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04552-AA7E-4070-AE1E-13A54F37EEA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1428967-1FB7-4BA3-8BB7-2D2BBE9E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1992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Patrycja Siemienowicz</cp:lastModifiedBy>
  <cp:revision>3</cp:revision>
  <dcterms:created xsi:type="dcterms:W3CDTF">2026-01-28T12:48:00Z</dcterms:created>
  <dcterms:modified xsi:type="dcterms:W3CDTF">2026-01-28T15:00:00Z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2022-06-29T06:56:00Z</dcterms:created>
  <dc:creator>Rafał Pełszyński</dc:creator>
  <dc:description/>
  <dc:language>pl-PL</dc:language>
  <cp:lastModifiedBy/>
  <cp:lastPrinted>2018-08-31T11:05:00Z</cp:lastPrinted>
  <dcterms:modified xsi:type="dcterms:W3CDTF">2024-04-22T08:45:00Z</dcterms:modified>
  <cp:revision>20</cp:revision>
  <dc:subject/>
  <dc:title/>
</cp:coreProperties>
</file>