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2F312" w14:textId="77777777" w:rsidR="00741F53" w:rsidRDefault="00741F53" w:rsidP="00741F53">
      <w:pPr>
        <w:pStyle w:val="Styl1"/>
        <w:widowControl/>
        <w:spacing w:before="0" w:line="360" w:lineRule="auto"/>
        <w:rPr>
          <w:rFonts w:ascii="Times New Roman" w:hAnsi="Times New Roman"/>
          <w:b/>
          <w:sz w:val="22"/>
          <w:szCs w:val="22"/>
        </w:rPr>
      </w:pPr>
    </w:p>
    <w:p w14:paraId="3963BACD" w14:textId="77777777" w:rsidR="006E0D97" w:rsidRDefault="00105CEF" w:rsidP="00256CF6">
      <w:pPr>
        <w:pStyle w:val="Styl1"/>
        <w:widowControl/>
        <w:spacing w:before="0" w:line="360" w:lineRule="auto"/>
        <w:jc w:val="center"/>
        <w:rPr>
          <w:rFonts w:ascii="Times New Roman" w:hAnsi="Times New Roman"/>
          <w:b/>
          <w:color w:val="FF0000"/>
          <w:sz w:val="22"/>
          <w:szCs w:val="22"/>
        </w:rPr>
      </w:pPr>
      <w:r>
        <w:rPr>
          <w:rFonts w:ascii="Times New Roman" w:hAnsi="Times New Roman"/>
          <w:b/>
          <w:sz w:val="22"/>
          <w:szCs w:val="22"/>
        </w:rPr>
        <w:t xml:space="preserve">CZĘŚĆ </w:t>
      </w:r>
      <w:r w:rsidR="00446EC1">
        <w:rPr>
          <w:rFonts w:ascii="Times New Roman" w:hAnsi="Times New Roman"/>
          <w:b/>
          <w:sz w:val="22"/>
          <w:szCs w:val="22"/>
        </w:rPr>
        <w:t xml:space="preserve">IV </w:t>
      </w:r>
      <w:r w:rsidR="006E0D97" w:rsidRPr="00D64851">
        <w:rPr>
          <w:rFonts w:ascii="Times New Roman" w:hAnsi="Times New Roman"/>
          <w:b/>
          <w:sz w:val="22"/>
          <w:szCs w:val="22"/>
        </w:rPr>
        <w:t xml:space="preserve">WZÓR UMOWY </w:t>
      </w:r>
    </w:p>
    <w:p w14:paraId="42022C54" w14:textId="77777777" w:rsidR="00256CF6" w:rsidRPr="00256CF6" w:rsidRDefault="00256CF6" w:rsidP="00256CF6">
      <w:pPr>
        <w:pStyle w:val="Styl1"/>
        <w:widowControl/>
        <w:spacing w:before="0" w:line="360" w:lineRule="auto"/>
        <w:jc w:val="center"/>
        <w:rPr>
          <w:rFonts w:ascii="Times New Roman" w:hAnsi="Times New Roman"/>
          <w:b/>
          <w:color w:val="FF0000"/>
          <w:sz w:val="22"/>
          <w:szCs w:val="22"/>
        </w:rPr>
      </w:pPr>
    </w:p>
    <w:p w14:paraId="686B74E5" w14:textId="2880AE15" w:rsidR="006E0D97" w:rsidRPr="006E0D97" w:rsidRDefault="006E0D97" w:rsidP="006E0D97">
      <w:pPr>
        <w:jc w:val="both"/>
        <w:rPr>
          <w:sz w:val="22"/>
          <w:szCs w:val="22"/>
        </w:rPr>
      </w:pPr>
      <w:r w:rsidRPr="006E0D97">
        <w:rPr>
          <w:rFonts w:eastAsia="Bookman Old Style"/>
          <w:sz w:val="22"/>
          <w:szCs w:val="22"/>
        </w:rPr>
        <w:t xml:space="preserve">Umowa zawarta w dniu ........................... w Tomaszowie Mazowieckim w rezultacie wyboru oferty w </w:t>
      </w:r>
      <w:r w:rsidRPr="006E0D97">
        <w:rPr>
          <w:sz w:val="22"/>
          <w:szCs w:val="22"/>
        </w:rPr>
        <w:t>trybie podstawowym w oparciu o art. 266 i 275 pkt 1 ustawy z dnia 11 września 2019 r. Prawo zamówień publicz</w:t>
      </w:r>
      <w:r w:rsidR="00105CEF">
        <w:rPr>
          <w:sz w:val="22"/>
          <w:szCs w:val="22"/>
        </w:rPr>
        <w:t>nych (</w:t>
      </w:r>
      <w:r w:rsidR="002E392B" w:rsidRPr="002E392B">
        <w:rPr>
          <w:sz w:val="22"/>
          <w:szCs w:val="22"/>
        </w:rPr>
        <w:t>tekst. jedn. Dz. U. z 2026 r. poz. 793</w:t>
      </w:r>
      <w:r w:rsidRPr="006E0D97">
        <w:rPr>
          <w:sz w:val="22"/>
          <w:szCs w:val="22"/>
        </w:rPr>
        <w:t xml:space="preserve">) dalej jako ustawa </w:t>
      </w:r>
      <w:proofErr w:type="spellStart"/>
      <w:r w:rsidRPr="006E0D97">
        <w:rPr>
          <w:sz w:val="22"/>
          <w:szCs w:val="22"/>
        </w:rPr>
        <w:t>pz</w:t>
      </w:r>
      <w:r w:rsidR="004355C3">
        <w:rPr>
          <w:sz w:val="22"/>
          <w:szCs w:val="22"/>
        </w:rPr>
        <w:t>p</w:t>
      </w:r>
      <w:proofErr w:type="spellEnd"/>
      <w:r w:rsidR="004355C3">
        <w:rPr>
          <w:sz w:val="22"/>
          <w:szCs w:val="22"/>
        </w:rPr>
        <w:t xml:space="preserve"> </w:t>
      </w:r>
      <w:r w:rsidRPr="006E0D97">
        <w:rPr>
          <w:rFonts w:eastAsia="Bookman Old Style"/>
          <w:sz w:val="22"/>
          <w:szCs w:val="22"/>
        </w:rPr>
        <w:t>pomiędzy Gminą - Miasto Tomaszów Mazowiecki, ul. POW 10/16, 97-200 Tomaszów Mazowiecki, posiadającą</w:t>
      </w:r>
      <w:r w:rsidR="004355C3">
        <w:rPr>
          <w:rFonts w:eastAsia="Bookman Old Style"/>
          <w:sz w:val="22"/>
          <w:szCs w:val="22"/>
        </w:rPr>
        <w:t xml:space="preserve"> </w:t>
      </w:r>
      <w:r w:rsidRPr="006E0D97">
        <w:rPr>
          <w:rFonts w:eastAsia="Bookman Old Style"/>
          <w:sz w:val="22"/>
          <w:szCs w:val="22"/>
        </w:rPr>
        <w:t xml:space="preserve">NIP: 773-16-56-546, </w:t>
      </w:r>
      <w:r w:rsidRPr="006E0D97">
        <w:rPr>
          <w:bCs/>
          <w:sz w:val="22"/>
          <w:szCs w:val="22"/>
        </w:rPr>
        <w:t xml:space="preserve">REGON 590648310 </w:t>
      </w:r>
      <w:r w:rsidRPr="006E0D97">
        <w:rPr>
          <w:rFonts w:eastAsia="Bookman Old Style"/>
          <w:sz w:val="22"/>
          <w:szCs w:val="22"/>
        </w:rPr>
        <w:t xml:space="preserve">zwaną dalej „zamawiającym” reprezentowaną przez: </w:t>
      </w:r>
    </w:p>
    <w:p w14:paraId="7D7061FC" w14:textId="77777777" w:rsidR="006E0D97" w:rsidRPr="006E0D97" w:rsidRDefault="006E0D97" w:rsidP="006E0D97">
      <w:pPr>
        <w:pStyle w:val="Normalny10"/>
        <w:autoSpaceDE w:val="0"/>
        <w:jc w:val="both"/>
        <w:outlineLvl w:val="0"/>
        <w:rPr>
          <w:rFonts w:eastAsia="Bookman Old Style"/>
          <w:b/>
          <w:sz w:val="22"/>
          <w:szCs w:val="22"/>
        </w:rPr>
      </w:pPr>
      <w:r w:rsidRPr="006E0D97">
        <w:rPr>
          <w:rFonts w:eastAsia="Bookman Old Style"/>
          <w:b/>
          <w:sz w:val="22"/>
          <w:szCs w:val="22"/>
        </w:rPr>
        <w:t>…………………………………………………………..………..</w:t>
      </w:r>
    </w:p>
    <w:p w14:paraId="5B6BF6DB" w14:textId="77777777" w:rsidR="006E0D97" w:rsidRPr="006E0D97" w:rsidRDefault="006E0D97" w:rsidP="006E0D97">
      <w:pPr>
        <w:pStyle w:val="Normalny10"/>
        <w:autoSpaceDE w:val="0"/>
        <w:jc w:val="both"/>
        <w:rPr>
          <w:rFonts w:eastAsia="Bookman Old Style"/>
          <w:sz w:val="22"/>
          <w:szCs w:val="22"/>
        </w:rPr>
      </w:pPr>
      <w:r w:rsidRPr="006E0D97">
        <w:rPr>
          <w:rFonts w:eastAsia="Bookman Old Style"/>
          <w:sz w:val="22"/>
          <w:szCs w:val="22"/>
        </w:rPr>
        <w:t>a</w:t>
      </w:r>
    </w:p>
    <w:p w14:paraId="57EA2891" w14:textId="77777777" w:rsidR="006E0D97" w:rsidRPr="006E0D97" w:rsidRDefault="006E0D97" w:rsidP="006E0D97">
      <w:pPr>
        <w:pStyle w:val="Normalny10"/>
        <w:autoSpaceDE w:val="0"/>
        <w:jc w:val="both"/>
        <w:rPr>
          <w:rFonts w:eastAsia="Bookman Old Style"/>
          <w:b/>
          <w:sz w:val="22"/>
          <w:szCs w:val="22"/>
        </w:rPr>
      </w:pPr>
      <w:r w:rsidRPr="006E0D97">
        <w:rPr>
          <w:rFonts w:eastAsia="Bookman Old Style"/>
          <w:b/>
          <w:sz w:val="22"/>
          <w:szCs w:val="22"/>
        </w:rPr>
        <w:t>…………………………………………………………………….</w:t>
      </w:r>
    </w:p>
    <w:p w14:paraId="4D2329ED" w14:textId="77777777" w:rsidR="006E0D97" w:rsidRPr="006E0D97" w:rsidRDefault="006E0D97" w:rsidP="006E0D97">
      <w:pPr>
        <w:pStyle w:val="Normalny10"/>
        <w:autoSpaceDE w:val="0"/>
        <w:jc w:val="both"/>
        <w:rPr>
          <w:rFonts w:eastAsia="Bookman Old Style"/>
          <w:sz w:val="22"/>
          <w:szCs w:val="22"/>
        </w:rPr>
      </w:pPr>
      <w:r w:rsidRPr="006E0D97">
        <w:rPr>
          <w:rFonts w:eastAsia="Bookman Old Style"/>
          <w:sz w:val="22"/>
          <w:szCs w:val="22"/>
        </w:rPr>
        <w:t>zwanym dalej „wykonawcą”, w imieniu którego występują:</w:t>
      </w:r>
    </w:p>
    <w:p w14:paraId="590C4E79" w14:textId="77777777" w:rsidR="006E0D97" w:rsidRPr="006E0D97" w:rsidRDefault="006E0D97" w:rsidP="006E0D97">
      <w:pPr>
        <w:pStyle w:val="Normalny10"/>
        <w:autoSpaceDE w:val="0"/>
        <w:jc w:val="both"/>
        <w:rPr>
          <w:rFonts w:eastAsia="Bookman Old Style"/>
          <w:sz w:val="22"/>
          <w:szCs w:val="22"/>
        </w:rPr>
      </w:pPr>
      <w:r w:rsidRPr="006E0D97">
        <w:rPr>
          <w:rFonts w:eastAsia="Bookman Old Style"/>
          <w:sz w:val="22"/>
          <w:szCs w:val="22"/>
        </w:rPr>
        <w:t>………………………………………………………………………</w:t>
      </w:r>
    </w:p>
    <w:p w14:paraId="482B6EF1" w14:textId="77777777" w:rsidR="006E0D97" w:rsidRPr="00E26938" w:rsidRDefault="006E0D97" w:rsidP="006E0D97">
      <w:pPr>
        <w:pStyle w:val="Normalny10"/>
        <w:autoSpaceDE w:val="0"/>
        <w:jc w:val="both"/>
        <w:rPr>
          <w:rFonts w:eastAsia="Bookman Old Style"/>
          <w:sz w:val="16"/>
          <w:szCs w:val="16"/>
        </w:rPr>
      </w:pPr>
    </w:p>
    <w:p w14:paraId="454BFE79" w14:textId="77777777" w:rsidR="006E0D97" w:rsidRDefault="006E0D97" w:rsidP="006E0D97">
      <w:pPr>
        <w:pStyle w:val="Normalny10"/>
        <w:autoSpaceDE w:val="0"/>
        <w:jc w:val="both"/>
        <w:rPr>
          <w:b/>
          <w:sz w:val="22"/>
          <w:szCs w:val="22"/>
        </w:rPr>
      </w:pPr>
      <w:r w:rsidRPr="006E0D97">
        <w:rPr>
          <w:b/>
          <w:sz w:val="22"/>
          <w:szCs w:val="22"/>
        </w:rPr>
        <w:t>Strony umowy zobowiązane są współdziałać przy wykonaniu umowy w celu należytej realizacji zamówienia.</w:t>
      </w:r>
    </w:p>
    <w:p w14:paraId="0F6E4984" w14:textId="77777777" w:rsidR="00E26938" w:rsidRPr="00E26938" w:rsidRDefault="00E26938" w:rsidP="00744CA0">
      <w:pPr>
        <w:pStyle w:val="Normalny1"/>
        <w:autoSpaceDE w:val="0"/>
        <w:rPr>
          <w:rFonts w:eastAsia="Bookman Old Style"/>
          <w:bCs/>
          <w:sz w:val="16"/>
          <w:szCs w:val="16"/>
        </w:rPr>
      </w:pPr>
    </w:p>
    <w:p w14:paraId="15071377" w14:textId="77777777" w:rsidR="00DA2BF9" w:rsidRPr="0073462E" w:rsidRDefault="00DA2BF9" w:rsidP="00DC1402">
      <w:pPr>
        <w:pStyle w:val="Normalny1"/>
        <w:autoSpaceDE w:val="0"/>
        <w:jc w:val="center"/>
        <w:rPr>
          <w:rFonts w:eastAsia="Bookman Old Style"/>
          <w:b/>
          <w:bCs/>
          <w:sz w:val="22"/>
          <w:szCs w:val="22"/>
        </w:rPr>
      </w:pPr>
      <w:r w:rsidRPr="0073462E">
        <w:rPr>
          <w:rFonts w:eastAsia="Bookman Old Style"/>
          <w:b/>
          <w:bCs/>
          <w:sz w:val="22"/>
          <w:szCs w:val="22"/>
        </w:rPr>
        <w:t>§ 1</w:t>
      </w:r>
      <w:r w:rsidR="00EF0ED5" w:rsidRPr="0073462E">
        <w:rPr>
          <w:rFonts w:eastAsia="Bookman Old Style"/>
          <w:b/>
          <w:bCs/>
          <w:sz w:val="22"/>
          <w:szCs w:val="22"/>
        </w:rPr>
        <w:t>.</w:t>
      </w:r>
    </w:p>
    <w:p w14:paraId="4B826CC9" w14:textId="77777777" w:rsidR="00CE4C42" w:rsidRPr="00971939" w:rsidRDefault="00CE4C42" w:rsidP="00DC1402">
      <w:pPr>
        <w:pStyle w:val="Normalny1"/>
        <w:autoSpaceDE w:val="0"/>
        <w:jc w:val="center"/>
        <w:rPr>
          <w:rFonts w:eastAsia="Bookman Old Style"/>
          <w:b/>
          <w:bCs/>
          <w:sz w:val="22"/>
          <w:szCs w:val="22"/>
        </w:rPr>
      </w:pPr>
      <w:r w:rsidRPr="0073462E">
        <w:rPr>
          <w:rFonts w:eastAsia="Bookman Old Style"/>
          <w:b/>
          <w:bCs/>
          <w:sz w:val="22"/>
          <w:szCs w:val="22"/>
        </w:rPr>
        <w:t xml:space="preserve">Przedmiot zamówienia </w:t>
      </w:r>
      <w:r w:rsidRPr="00971939">
        <w:rPr>
          <w:rFonts w:eastAsia="Bookman Old Style"/>
          <w:b/>
          <w:bCs/>
          <w:sz w:val="22"/>
          <w:szCs w:val="22"/>
        </w:rPr>
        <w:t xml:space="preserve">i termin </w:t>
      </w:r>
      <w:r w:rsidR="0073462E" w:rsidRPr="00971939">
        <w:rPr>
          <w:rFonts w:eastAsia="Bookman Old Style"/>
          <w:b/>
          <w:bCs/>
          <w:sz w:val="22"/>
          <w:szCs w:val="22"/>
        </w:rPr>
        <w:t xml:space="preserve">wykonania </w:t>
      </w:r>
    </w:p>
    <w:p w14:paraId="65942978" w14:textId="77777777" w:rsidR="00F74148" w:rsidRPr="006E0D97" w:rsidRDefault="00F74148" w:rsidP="00DC1402">
      <w:pPr>
        <w:pStyle w:val="Normalny1"/>
        <w:autoSpaceDE w:val="0"/>
        <w:jc w:val="both"/>
        <w:rPr>
          <w:rFonts w:eastAsia="Bookman Old Style"/>
          <w:bCs/>
          <w:sz w:val="22"/>
          <w:szCs w:val="22"/>
        </w:rPr>
      </w:pPr>
    </w:p>
    <w:p w14:paraId="0007C141" w14:textId="77777777" w:rsidR="002E392B" w:rsidRPr="002E392B" w:rsidRDefault="00761CD4" w:rsidP="002E392B">
      <w:pPr>
        <w:numPr>
          <w:ilvl w:val="0"/>
          <w:numId w:val="4"/>
        </w:numPr>
        <w:tabs>
          <w:tab w:val="num" w:pos="360"/>
        </w:tabs>
        <w:ind w:left="357" w:hanging="357"/>
        <w:jc w:val="both"/>
        <w:rPr>
          <w:sz w:val="22"/>
          <w:szCs w:val="22"/>
        </w:rPr>
      </w:pPr>
      <w:r w:rsidRPr="00256CF6">
        <w:rPr>
          <w:rFonts w:eastAsia="Bookman Old Style"/>
          <w:sz w:val="22"/>
          <w:szCs w:val="22"/>
        </w:rPr>
        <w:t>Nazwa zamówienia:</w:t>
      </w:r>
      <w:r w:rsidR="007B3349">
        <w:rPr>
          <w:rFonts w:eastAsia="Bookman Old Style"/>
          <w:sz w:val="22"/>
          <w:szCs w:val="22"/>
        </w:rPr>
        <w:t xml:space="preserve"> </w:t>
      </w:r>
      <w:r w:rsidR="0099214D">
        <w:rPr>
          <w:b/>
          <w:sz w:val="22"/>
          <w:szCs w:val="22"/>
        </w:rPr>
        <w:t xml:space="preserve">Utwardzenie płytami </w:t>
      </w:r>
      <w:proofErr w:type="spellStart"/>
      <w:r w:rsidR="0099214D">
        <w:rPr>
          <w:b/>
          <w:sz w:val="22"/>
          <w:szCs w:val="22"/>
        </w:rPr>
        <w:t>j</w:t>
      </w:r>
      <w:r w:rsidR="002E392B">
        <w:rPr>
          <w:b/>
          <w:sz w:val="22"/>
          <w:szCs w:val="22"/>
        </w:rPr>
        <w:t>omb</w:t>
      </w:r>
      <w:proofErr w:type="spellEnd"/>
      <w:r w:rsidR="002E392B">
        <w:rPr>
          <w:b/>
          <w:sz w:val="22"/>
          <w:szCs w:val="22"/>
        </w:rPr>
        <w:t xml:space="preserve"> odcinków ul. Torowej w Tomaszowie Mazowieckim.</w:t>
      </w:r>
    </w:p>
    <w:p w14:paraId="448D9A3A" w14:textId="77777777" w:rsidR="002E392B" w:rsidRPr="002E392B" w:rsidRDefault="002E392B" w:rsidP="002E392B">
      <w:pPr>
        <w:numPr>
          <w:ilvl w:val="0"/>
          <w:numId w:val="4"/>
        </w:numPr>
        <w:tabs>
          <w:tab w:val="num" w:pos="360"/>
        </w:tabs>
        <w:ind w:left="357" w:hanging="357"/>
        <w:jc w:val="both"/>
        <w:rPr>
          <w:bCs/>
          <w:sz w:val="22"/>
          <w:szCs w:val="22"/>
        </w:rPr>
      </w:pPr>
      <w:r w:rsidRPr="002E392B">
        <w:rPr>
          <w:bCs/>
          <w:sz w:val="22"/>
          <w:szCs w:val="22"/>
        </w:rPr>
        <w:t>Zamówienie realizowane jest w ramach zadania: Utwardzenie ulic i chodników na terenie miasta Tomaszowa Mazowieckiego.</w:t>
      </w:r>
    </w:p>
    <w:p w14:paraId="07628515" w14:textId="77777777" w:rsidR="002E392B" w:rsidRDefault="002E392B" w:rsidP="002E392B">
      <w:pPr>
        <w:numPr>
          <w:ilvl w:val="0"/>
          <w:numId w:val="4"/>
        </w:numPr>
        <w:tabs>
          <w:tab w:val="num" w:pos="360"/>
        </w:tabs>
        <w:ind w:left="357" w:hanging="357"/>
        <w:jc w:val="both"/>
        <w:rPr>
          <w:sz w:val="22"/>
          <w:szCs w:val="22"/>
        </w:rPr>
      </w:pPr>
      <w:r w:rsidRPr="002E392B">
        <w:rPr>
          <w:sz w:val="22"/>
          <w:szCs w:val="22"/>
        </w:rPr>
        <w:t xml:space="preserve">Przedmiot zamówienia obejmuje wykonanie robót budowlanych polegających na utwardzeniu </w:t>
      </w:r>
      <w:r>
        <w:rPr>
          <w:sz w:val="22"/>
          <w:szCs w:val="22"/>
        </w:rPr>
        <w:t xml:space="preserve">płytami wielootworowymi typu </w:t>
      </w:r>
      <w:proofErr w:type="spellStart"/>
      <w:r>
        <w:rPr>
          <w:sz w:val="22"/>
          <w:szCs w:val="22"/>
        </w:rPr>
        <w:t>jomb</w:t>
      </w:r>
      <w:proofErr w:type="spellEnd"/>
      <w:r>
        <w:rPr>
          <w:sz w:val="22"/>
          <w:szCs w:val="22"/>
        </w:rPr>
        <w:t xml:space="preserve"> odcinków ul. Torowej w Tomaszowie Mazowiecki – powierzchnia do utwardzenia – 2 287,50 m². Zadanie realizowane będzie na częściach działek nr 236 </w:t>
      </w:r>
      <w:proofErr w:type="spellStart"/>
      <w:r>
        <w:rPr>
          <w:sz w:val="22"/>
          <w:szCs w:val="22"/>
        </w:rPr>
        <w:t>obr</w:t>
      </w:r>
      <w:proofErr w:type="spellEnd"/>
      <w:r>
        <w:rPr>
          <w:sz w:val="22"/>
          <w:szCs w:val="22"/>
        </w:rPr>
        <w:t xml:space="preserve">. 17, 291, 286/8, 292/1 </w:t>
      </w:r>
      <w:proofErr w:type="spellStart"/>
      <w:r>
        <w:rPr>
          <w:sz w:val="22"/>
          <w:szCs w:val="22"/>
        </w:rPr>
        <w:t>obr</w:t>
      </w:r>
      <w:proofErr w:type="spellEnd"/>
      <w:r>
        <w:rPr>
          <w:sz w:val="22"/>
          <w:szCs w:val="22"/>
        </w:rPr>
        <w:t xml:space="preserve">. 15. </w:t>
      </w:r>
    </w:p>
    <w:p w14:paraId="699827DB" w14:textId="77777777" w:rsidR="002E392B" w:rsidRPr="002E392B" w:rsidRDefault="002E392B" w:rsidP="002E392B">
      <w:pPr>
        <w:numPr>
          <w:ilvl w:val="0"/>
          <w:numId w:val="4"/>
        </w:numPr>
        <w:tabs>
          <w:tab w:val="num" w:pos="360"/>
        </w:tabs>
        <w:ind w:left="357" w:hanging="357"/>
        <w:jc w:val="both"/>
        <w:rPr>
          <w:sz w:val="22"/>
          <w:szCs w:val="22"/>
        </w:rPr>
      </w:pPr>
      <w:r w:rsidRPr="002E392B">
        <w:rPr>
          <w:sz w:val="22"/>
          <w:szCs w:val="22"/>
          <w:u w:val="single"/>
        </w:rPr>
        <w:t>Zakres podstawowych robót obejmuje:</w:t>
      </w:r>
    </w:p>
    <w:p w14:paraId="0D3DE35D" w14:textId="77777777" w:rsidR="002E392B" w:rsidRDefault="002E392B" w:rsidP="00601CE0">
      <w:pPr>
        <w:pStyle w:val="Akapitzlist"/>
        <w:numPr>
          <w:ilvl w:val="0"/>
          <w:numId w:val="37"/>
        </w:numPr>
        <w:tabs>
          <w:tab w:val="left" w:pos="851"/>
          <w:tab w:val="left" w:pos="993"/>
        </w:tabs>
        <w:ind w:left="426" w:firstLine="141"/>
        <w:contextualSpacing/>
        <w:jc w:val="both"/>
        <w:rPr>
          <w:kern w:val="3"/>
          <w:sz w:val="22"/>
          <w:szCs w:val="22"/>
        </w:rPr>
      </w:pPr>
      <w:r w:rsidRPr="0062570D">
        <w:rPr>
          <w:kern w:val="3"/>
          <w:sz w:val="22"/>
          <w:szCs w:val="22"/>
        </w:rPr>
        <w:t>Obsługę geodezyjną.</w:t>
      </w:r>
    </w:p>
    <w:p w14:paraId="1A48225B" w14:textId="77777777" w:rsidR="002E392B" w:rsidRDefault="002E392B" w:rsidP="00601CE0">
      <w:pPr>
        <w:pStyle w:val="Akapitzlist"/>
        <w:numPr>
          <w:ilvl w:val="0"/>
          <w:numId w:val="37"/>
        </w:numPr>
        <w:tabs>
          <w:tab w:val="left" w:pos="851"/>
          <w:tab w:val="left" w:pos="993"/>
        </w:tabs>
        <w:ind w:left="426" w:firstLine="141"/>
        <w:contextualSpacing/>
        <w:jc w:val="both"/>
        <w:rPr>
          <w:kern w:val="3"/>
          <w:sz w:val="22"/>
          <w:szCs w:val="22"/>
        </w:rPr>
      </w:pPr>
      <w:r w:rsidRPr="002E392B">
        <w:rPr>
          <w:kern w:val="3"/>
          <w:sz w:val="22"/>
          <w:szCs w:val="22"/>
        </w:rPr>
        <w:t>Korytowanie wraz z zagęszczeniem i wyprofilowaniem podłoża oraz z wywozem urobku.</w:t>
      </w:r>
    </w:p>
    <w:p w14:paraId="5C5AC00B" w14:textId="77777777" w:rsidR="002E392B" w:rsidRDefault="002E392B" w:rsidP="00601CE0">
      <w:pPr>
        <w:pStyle w:val="Akapitzlist"/>
        <w:numPr>
          <w:ilvl w:val="0"/>
          <w:numId w:val="37"/>
        </w:numPr>
        <w:tabs>
          <w:tab w:val="left" w:pos="851"/>
          <w:tab w:val="left" w:pos="993"/>
        </w:tabs>
        <w:ind w:left="426" w:firstLine="141"/>
        <w:contextualSpacing/>
        <w:jc w:val="both"/>
        <w:rPr>
          <w:kern w:val="3"/>
          <w:sz w:val="22"/>
          <w:szCs w:val="22"/>
        </w:rPr>
      </w:pPr>
      <w:r w:rsidRPr="002E392B">
        <w:rPr>
          <w:kern w:val="3"/>
          <w:sz w:val="22"/>
          <w:szCs w:val="22"/>
        </w:rPr>
        <w:t xml:space="preserve">Wykonanie podbudowy z kruszywa łamanego lub </w:t>
      </w:r>
      <w:proofErr w:type="spellStart"/>
      <w:r w:rsidRPr="002E392B">
        <w:rPr>
          <w:kern w:val="3"/>
          <w:sz w:val="22"/>
          <w:szCs w:val="22"/>
        </w:rPr>
        <w:t>przekruszu</w:t>
      </w:r>
      <w:proofErr w:type="spellEnd"/>
      <w:r w:rsidRPr="002E392B">
        <w:rPr>
          <w:kern w:val="3"/>
          <w:sz w:val="22"/>
          <w:szCs w:val="22"/>
        </w:rPr>
        <w:t xml:space="preserve"> budowlanego o grubości 15 cm.</w:t>
      </w:r>
    </w:p>
    <w:p w14:paraId="20864EAC" w14:textId="77777777" w:rsidR="00601CE0" w:rsidRDefault="002E392B" w:rsidP="00601CE0">
      <w:pPr>
        <w:pStyle w:val="Akapitzlist"/>
        <w:numPr>
          <w:ilvl w:val="0"/>
          <w:numId w:val="37"/>
        </w:numPr>
        <w:tabs>
          <w:tab w:val="left" w:pos="851"/>
          <w:tab w:val="left" w:pos="993"/>
        </w:tabs>
        <w:ind w:left="426" w:firstLine="141"/>
        <w:contextualSpacing/>
        <w:jc w:val="both"/>
        <w:rPr>
          <w:kern w:val="3"/>
          <w:sz w:val="22"/>
          <w:szCs w:val="22"/>
        </w:rPr>
      </w:pPr>
      <w:r>
        <w:rPr>
          <w:kern w:val="3"/>
          <w:sz w:val="22"/>
          <w:szCs w:val="22"/>
        </w:rPr>
        <w:t>Wykonanie i zagę</w:t>
      </w:r>
      <w:r w:rsidR="00601CE0">
        <w:rPr>
          <w:kern w:val="3"/>
          <w:sz w:val="22"/>
          <w:szCs w:val="22"/>
        </w:rPr>
        <w:t>szczenie warstw odsączających gr. 10 cm.</w:t>
      </w:r>
    </w:p>
    <w:p w14:paraId="5B84ECCE" w14:textId="77777777" w:rsidR="002E392B" w:rsidRDefault="002E392B" w:rsidP="00601CE0">
      <w:pPr>
        <w:pStyle w:val="Akapitzlist"/>
        <w:numPr>
          <w:ilvl w:val="0"/>
          <w:numId w:val="37"/>
        </w:numPr>
        <w:tabs>
          <w:tab w:val="left" w:pos="993"/>
        </w:tabs>
        <w:ind w:left="851" w:hanging="284"/>
        <w:contextualSpacing/>
        <w:jc w:val="both"/>
        <w:rPr>
          <w:kern w:val="3"/>
          <w:sz w:val="22"/>
          <w:szCs w:val="22"/>
        </w:rPr>
      </w:pPr>
      <w:r w:rsidRPr="00601CE0">
        <w:rPr>
          <w:kern w:val="3"/>
          <w:sz w:val="22"/>
          <w:szCs w:val="22"/>
        </w:rPr>
        <w:t xml:space="preserve">Ułożenie nawierzchni z płyt drogowych typu </w:t>
      </w:r>
      <w:proofErr w:type="spellStart"/>
      <w:r w:rsidRPr="00601CE0">
        <w:rPr>
          <w:kern w:val="3"/>
          <w:sz w:val="22"/>
          <w:szCs w:val="22"/>
        </w:rPr>
        <w:t>Yomb</w:t>
      </w:r>
      <w:proofErr w:type="spellEnd"/>
      <w:r w:rsidRPr="00601CE0">
        <w:rPr>
          <w:kern w:val="3"/>
          <w:sz w:val="22"/>
          <w:szCs w:val="22"/>
        </w:rPr>
        <w:t xml:space="preserve"> 100x75x12,5 z wypełnieniem drobnym płukanym żwirem</w:t>
      </w:r>
      <w:r w:rsidR="00601CE0">
        <w:rPr>
          <w:kern w:val="3"/>
          <w:sz w:val="22"/>
          <w:szCs w:val="22"/>
        </w:rPr>
        <w:t xml:space="preserve"> lub piaskiem.</w:t>
      </w:r>
    </w:p>
    <w:p w14:paraId="157D9040" w14:textId="77777777" w:rsidR="00601CE0" w:rsidRPr="00601CE0" w:rsidRDefault="00601CE0" w:rsidP="00601CE0">
      <w:pPr>
        <w:pStyle w:val="Akapitzlist"/>
        <w:numPr>
          <w:ilvl w:val="0"/>
          <w:numId w:val="37"/>
        </w:numPr>
        <w:tabs>
          <w:tab w:val="left" w:pos="993"/>
        </w:tabs>
        <w:ind w:left="851" w:hanging="284"/>
        <w:contextualSpacing/>
        <w:jc w:val="both"/>
        <w:rPr>
          <w:kern w:val="3"/>
          <w:sz w:val="22"/>
          <w:szCs w:val="22"/>
        </w:rPr>
      </w:pPr>
      <w:r>
        <w:rPr>
          <w:kern w:val="3"/>
          <w:sz w:val="22"/>
          <w:szCs w:val="22"/>
        </w:rPr>
        <w:t>Utwardzenie kruszywem wjazdów i zatok.</w:t>
      </w:r>
    </w:p>
    <w:p w14:paraId="0D13B2EE" w14:textId="77777777" w:rsidR="00601CE0" w:rsidRDefault="002E392B" w:rsidP="002E392B">
      <w:pPr>
        <w:pStyle w:val="Akapitzlist"/>
        <w:numPr>
          <w:ilvl w:val="0"/>
          <w:numId w:val="37"/>
        </w:numPr>
        <w:ind w:left="851" w:hanging="284"/>
        <w:contextualSpacing/>
        <w:jc w:val="both"/>
        <w:rPr>
          <w:kern w:val="3"/>
          <w:sz w:val="22"/>
          <w:szCs w:val="22"/>
        </w:rPr>
      </w:pPr>
      <w:r w:rsidRPr="0062570D">
        <w:rPr>
          <w:kern w:val="3"/>
          <w:sz w:val="22"/>
          <w:szCs w:val="22"/>
        </w:rPr>
        <w:t xml:space="preserve">Regulacja wysokości studni kanalizacyjnych </w:t>
      </w:r>
      <w:r w:rsidR="00601CE0">
        <w:rPr>
          <w:kern w:val="3"/>
          <w:sz w:val="22"/>
          <w:szCs w:val="22"/>
        </w:rPr>
        <w:t>i zaworów wodociągowych wraz z utwardzeniem przy włazach kostka brukową.</w:t>
      </w:r>
    </w:p>
    <w:p w14:paraId="47C41978" w14:textId="77777777" w:rsidR="00601CE0" w:rsidRDefault="00601CE0" w:rsidP="002E392B">
      <w:pPr>
        <w:pStyle w:val="Akapitzlist"/>
        <w:numPr>
          <w:ilvl w:val="0"/>
          <w:numId w:val="37"/>
        </w:numPr>
        <w:ind w:left="851" w:hanging="284"/>
        <w:contextualSpacing/>
        <w:jc w:val="both"/>
        <w:rPr>
          <w:kern w:val="3"/>
          <w:sz w:val="22"/>
          <w:szCs w:val="22"/>
        </w:rPr>
      </w:pPr>
      <w:r>
        <w:rPr>
          <w:kern w:val="3"/>
          <w:sz w:val="22"/>
          <w:szCs w:val="22"/>
        </w:rPr>
        <w:t>Równanie, obsypanie poboczy wraz z ich wstępnym zagęszczeniem.</w:t>
      </w:r>
    </w:p>
    <w:p w14:paraId="4911F599" w14:textId="77777777" w:rsidR="00601CE0" w:rsidRPr="00601CE0" w:rsidRDefault="00601CE0" w:rsidP="00601CE0">
      <w:pPr>
        <w:pStyle w:val="Akapitzlist"/>
        <w:numPr>
          <w:ilvl w:val="0"/>
          <w:numId w:val="37"/>
        </w:numPr>
        <w:ind w:left="851" w:hanging="284"/>
        <w:contextualSpacing/>
        <w:jc w:val="both"/>
        <w:rPr>
          <w:kern w:val="3"/>
          <w:sz w:val="22"/>
          <w:szCs w:val="22"/>
        </w:rPr>
      </w:pPr>
      <w:r>
        <w:rPr>
          <w:kern w:val="3"/>
          <w:sz w:val="22"/>
          <w:szCs w:val="22"/>
        </w:rPr>
        <w:t>Wykonanie inwentaryzacji powykonawczej.</w:t>
      </w:r>
    </w:p>
    <w:p w14:paraId="5107C2BA" w14:textId="77777777" w:rsidR="002E392B" w:rsidRPr="00D75429" w:rsidRDefault="002E392B" w:rsidP="00601CE0">
      <w:pPr>
        <w:pStyle w:val="Akapitzlist"/>
        <w:numPr>
          <w:ilvl w:val="0"/>
          <w:numId w:val="35"/>
        </w:numPr>
        <w:tabs>
          <w:tab w:val="left" w:pos="426"/>
        </w:tabs>
        <w:ind w:left="426" w:hanging="426"/>
        <w:jc w:val="both"/>
        <w:rPr>
          <w:sz w:val="22"/>
          <w:szCs w:val="22"/>
        </w:rPr>
      </w:pPr>
      <w:r w:rsidRPr="001D6CA5">
        <w:rPr>
          <w:rFonts w:eastAsia="Calibri"/>
          <w:sz w:val="22"/>
          <w:szCs w:val="22"/>
          <w:lang w:eastAsia="pl-PL"/>
        </w:rPr>
        <w:t xml:space="preserve">Szczegółowy </w:t>
      </w:r>
      <w:r w:rsidRPr="001D6CA5">
        <w:rPr>
          <w:rFonts w:eastAsia="Calibri"/>
          <w:color w:val="auto"/>
          <w:sz w:val="22"/>
          <w:szCs w:val="22"/>
          <w:lang w:eastAsia="pl-PL"/>
        </w:rPr>
        <w:t>zakres robót określają przedmiary robót w kosztorysie nakładczym – część III SWZ.</w:t>
      </w:r>
    </w:p>
    <w:p w14:paraId="31C632BC" w14:textId="77777777" w:rsidR="00D75429" w:rsidRPr="00D75429" w:rsidRDefault="00D75429" w:rsidP="00601CE0">
      <w:pPr>
        <w:pStyle w:val="Akapitzlist"/>
        <w:numPr>
          <w:ilvl w:val="0"/>
          <w:numId w:val="35"/>
        </w:numPr>
        <w:tabs>
          <w:tab w:val="left" w:pos="426"/>
        </w:tabs>
        <w:ind w:left="426" w:hanging="426"/>
        <w:jc w:val="both"/>
        <w:rPr>
          <w:sz w:val="22"/>
          <w:szCs w:val="22"/>
        </w:rPr>
      </w:pPr>
      <w:r>
        <w:rPr>
          <w:rFonts w:eastAsia="Calibri"/>
          <w:color w:val="auto"/>
          <w:sz w:val="22"/>
          <w:szCs w:val="22"/>
          <w:lang w:eastAsia="pl-PL"/>
        </w:rPr>
        <w:t xml:space="preserve">Wykonawca przed podpisaniem umowy przedłoży zamawiającemu kosztorys ofertowy sporządzony zgodnie </w:t>
      </w:r>
      <w:r w:rsidR="005707C6">
        <w:rPr>
          <w:rFonts w:eastAsia="Calibri"/>
          <w:color w:val="auto"/>
          <w:sz w:val="22"/>
          <w:szCs w:val="22"/>
          <w:lang w:eastAsia="pl-PL"/>
        </w:rPr>
        <w:t>z przedmiarem robót zamawiającego.</w:t>
      </w:r>
    </w:p>
    <w:p w14:paraId="1B9535FC" w14:textId="48930C0F" w:rsidR="00601CE0" w:rsidRPr="001D6CA5" w:rsidRDefault="00601CE0" w:rsidP="00601CE0">
      <w:pPr>
        <w:pStyle w:val="Akapitzlist"/>
        <w:numPr>
          <w:ilvl w:val="0"/>
          <w:numId w:val="35"/>
        </w:numPr>
        <w:tabs>
          <w:tab w:val="left" w:pos="426"/>
        </w:tabs>
        <w:ind w:left="426" w:hanging="426"/>
        <w:jc w:val="both"/>
        <w:rPr>
          <w:sz w:val="22"/>
          <w:szCs w:val="22"/>
        </w:rPr>
      </w:pPr>
      <w:r>
        <w:rPr>
          <w:rFonts w:eastAsia="Calibri"/>
          <w:color w:val="auto"/>
          <w:sz w:val="22"/>
          <w:szCs w:val="22"/>
          <w:lang w:eastAsia="pl-PL"/>
        </w:rPr>
        <w:t xml:space="preserve">Wykonawca przed przystąpieniem </w:t>
      </w:r>
      <w:r w:rsidR="00E63C85">
        <w:rPr>
          <w:rFonts w:eastAsia="Calibri"/>
          <w:color w:val="auto"/>
          <w:sz w:val="22"/>
          <w:szCs w:val="22"/>
          <w:lang w:eastAsia="pl-PL"/>
        </w:rPr>
        <w:t xml:space="preserve">do </w:t>
      </w:r>
      <w:r>
        <w:rPr>
          <w:rFonts w:eastAsia="Calibri"/>
          <w:color w:val="auto"/>
          <w:sz w:val="22"/>
          <w:szCs w:val="22"/>
          <w:lang w:eastAsia="pl-PL"/>
        </w:rPr>
        <w:t>prac zobowiązany jest do poinformowania właścicieli nieruchomości przyległych o planowanym rozpoczęciu prac nie później niż na 3 dni przed rozpoczęciem robót.</w:t>
      </w:r>
    </w:p>
    <w:p w14:paraId="4644B64D" w14:textId="77777777" w:rsidR="002E392B" w:rsidRPr="00AD4062" w:rsidRDefault="002E392B" w:rsidP="00AD4062">
      <w:pPr>
        <w:pStyle w:val="Akapitzlist"/>
        <w:numPr>
          <w:ilvl w:val="0"/>
          <w:numId w:val="35"/>
        </w:numPr>
        <w:tabs>
          <w:tab w:val="left" w:pos="426"/>
        </w:tabs>
        <w:ind w:left="426" w:hanging="426"/>
        <w:jc w:val="both"/>
        <w:rPr>
          <w:sz w:val="22"/>
          <w:szCs w:val="22"/>
        </w:rPr>
      </w:pPr>
      <w:r w:rsidRPr="001D6CA5">
        <w:rPr>
          <w:sz w:val="22"/>
          <w:szCs w:val="22"/>
          <w:u w:val="single"/>
        </w:rPr>
        <w:t>W ramach niniejszego zamówienia Wykonawca winien uwzględnić ponadto prace oraz koszty niezbędne do wykonania zadania m. in.</w:t>
      </w:r>
      <w:r w:rsidRPr="001D6CA5">
        <w:rPr>
          <w:sz w:val="22"/>
          <w:szCs w:val="22"/>
        </w:rPr>
        <w:t>:</w:t>
      </w:r>
    </w:p>
    <w:p w14:paraId="551272D3" w14:textId="77777777" w:rsidR="002E392B" w:rsidRPr="00B758F9" w:rsidRDefault="002E392B" w:rsidP="002E392B">
      <w:pPr>
        <w:pStyle w:val="Akapitzlist"/>
        <w:numPr>
          <w:ilvl w:val="0"/>
          <w:numId w:val="39"/>
        </w:numPr>
        <w:contextualSpacing/>
        <w:jc w:val="both"/>
        <w:rPr>
          <w:kern w:val="3"/>
          <w:sz w:val="22"/>
          <w:szCs w:val="22"/>
        </w:rPr>
      </w:pPr>
      <w:r w:rsidRPr="00B758F9">
        <w:rPr>
          <w:kern w:val="3"/>
          <w:sz w:val="22"/>
          <w:szCs w:val="22"/>
        </w:rPr>
        <w:t>wykonanie prac pomiarowych/geodezyjnych w zakresie wyznaczenia przebiegu pasów drogowych, bez naruszania prywatnej własności działek z nimi sąsiadujących;</w:t>
      </w:r>
    </w:p>
    <w:p w14:paraId="3FCBF41A" w14:textId="77777777" w:rsidR="002E392B" w:rsidRPr="00B758F9" w:rsidRDefault="002E392B" w:rsidP="002E392B">
      <w:pPr>
        <w:pStyle w:val="Akapitzlist"/>
        <w:numPr>
          <w:ilvl w:val="0"/>
          <w:numId w:val="39"/>
        </w:numPr>
        <w:contextualSpacing/>
        <w:jc w:val="both"/>
        <w:rPr>
          <w:kern w:val="3"/>
          <w:sz w:val="22"/>
          <w:szCs w:val="22"/>
        </w:rPr>
      </w:pPr>
      <w:r w:rsidRPr="00B758F9">
        <w:rPr>
          <w:kern w:val="3"/>
          <w:sz w:val="22"/>
          <w:szCs w:val="22"/>
        </w:rPr>
        <w:t>uzyskanie wszelkich niezbędnych dokumentów potwierdzających prawidłowość wykonanych robót;</w:t>
      </w:r>
    </w:p>
    <w:p w14:paraId="0E604F0F" w14:textId="77777777" w:rsidR="002E392B" w:rsidRPr="00B758F9" w:rsidRDefault="002E392B" w:rsidP="002E392B">
      <w:pPr>
        <w:pStyle w:val="Akapitzlist"/>
        <w:numPr>
          <w:ilvl w:val="0"/>
          <w:numId w:val="39"/>
        </w:numPr>
        <w:contextualSpacing/>
        <w:jc w:val="both"/>
        <w:rPr>
          <w:kern w:val="3"/>
          <w:sz w:val="22"/>
          <w:szCs w:val="22"/>
        </w:rPr>
      </w:pPr>
      <w:r w:rsidRPr="00B758F9">
        <w:rPr>
          <w:kern w:val="3"/>
          <w:sz w:val="22"/>
          <w:szCs w:val="22"/>
        </w:rPr>
        <w:t>urządzenie, utrzymanie i zabezpieczenie terenu budowy wraz z zapleczem budowy;</w:t>
      </w:r>
    </w:p>
    <w:p w14:paraId="1FC59C1D" w14:textId="77777777" w:rsidR="002E392B" w:rsidRPr="00B758F9" w:rsidRDefault="002E392B" w:rsidP="002E392B">
      <w:pPr>
        <w:pStyle w:val="Akapitzlist"/>
        <w:numPr>
          <w:ilvl w:val="0"/>
          <w:numId w:val="39"/>
        </w:numPr>
        <w:contextualSpacing/>
        <w:jc w:val="both"/>
        <w:rPr>
          <w:kern w:val="3"/>
          <w:sz w:val="22"/>
          <w:szCs w:val="22"/>
        </w:rPr>
      </w:pPr>
      <w:r w:rsidRPr="00B758F9">
        <w:rPr>
          <w:kern w:val="3"/>
          <w:sz w:val="22"/>
          <w:szCs w:val="22"/>
        </w:rPr>
        <w:t>koszty doprowadzenie i zużycia energii i wody oraz innych niezbędnych mediów dla potrzeb technologicznych, zaplecza i terenu budowy;</w:t>
      </w:r>
    </w:p>
    <w:p w14:paraId="7B02B7B5" w14:textId="77777777" w:rsidR="002E392B" w:rsidRPr="00B758F9" w:rsidRDefault="002E392B" w:rsidP="002E392B">
      <w:pPr>
        <w:pStyle w:val="Akapitzlist"/>
        <w:numPr>
          <w:ilvl w:val="0"/>
          <w:numId w:val="39"/>
        </w:numPr>
        <w:contextualSpacing/>
        <w:jc w:val="both"/>
        <w:rPr>
          <w:kern w:val="3"/>
          <w:sz w:val="22"/>
          <w:szCs w:val="22"/>
        </w:rPr>
      </w:pPr>
      <w:r w:rsidRPr="00B758F9">
        <w:rPr>
          <w:kern w:val="3"/>
          <w:sz w:val="22"/>
          <w:szCs w:val="22"/>
        </w:rPr>
        <w:t>utrzymanie w należytym porządku dróg dojazdowych na teren budowy, ze szczególnym uwzględnieniem utrzymania czystości na odcinkach związanych z transportem budowy (m.in. nie dopuszczanie do wynoszenia błota na kołach samochodów wyjeżdżających z budowy);</w:t>
      </w:r>
    </w:p>
    <w:p w14:paraId="324E9D48" w14:textId="77777777" w:rsidR="002E392B" w:rsidRPr="00B758F9" w:rsidRDefault="002E392B" w:rsidP="002E392B">
      <w:pPr>
        <w:pStyle w:val="Akapitzlist"/>
        <w:numPr>
          <w:ilvl w:val="0"/>
          <w:numId w:val="39"/>
        </w:numPr>
        <w:contextualSpacing/>
        <w:jc w:val="both"/>
        <w:rPr>
          <w:kern w:val="3"/>
          <w:sz w:val="22"/>
          <w:szCs w:val="22"/>
        </w:rPr>
      </w:pPr>
      <w:r w:rsidRPr="00B758F9">
        <w:rPr>
          <w:kern w:val="3"/>
          <w:sz w:val="22"/>
          <w:szCs w:val="22"/>
        </w:rPr>
        <w:t>zapewnienie dozoru, a także właściwych warunków bezpieczeństwa i higieny pracy;</w:t>
      </w:r>
    </w:p>
    <w:p w14:paraId="0CF496D2" w14:textId="77777777" w:rsidR="002E392B" w:rsidRPr="00B758F9" w:rsidRDefault="002E392B" w:rsidP="002E392B">
      <w:pPr>
        <w:pStyle w:val="Akapitzlist"/>
        <w:numPr>
          <w:ilvl w:val="0"/>
          <w:numId w:val="39"/>
        </w:numPr>
        <w:contextualSpacing/>
        <w:jc w:val="both"/>
        <w:rPr>
          <w:kern w:val="3"/>
          <w:sz w:val="22"/>
          <w:szCs w:val="22"/>
        </w:rPr>
      </w:pPr>
      <w:r w:rsidRPr="00B758F9">
        <w:rPr>
          <w:kern w:val="3"/>
          <w:sz w:val="22"/>
          <w:szCs w:val="22"/>
        </w:rPr>
        <w:lastRenderedPageBreak/>
        <w:t>ewentualne koszty związane z wyłączeniem energii elektrycznej i innych mediów;</w:t>
      </w:r>
    </w:p>
    <w:p w14:paraId="1E4AAA97" w14:textId="77777777" w:rsidR="002E392B" w:rsidRPr="00B758F9" w:rsidRDefault="002E392B" w:rsidP="002E392B">
      <w:pPr>
        <w:pStyle w:val="Akapitzlist"/>
        <w:numPr>
          <w:ilvl w:val="0"/>
          <w:numId w:val="39"/>
        </w:numPr>
        <w:contextualSpacing/>
        <w:jc w:val="both"/>
        <w:rPr>
          <w:kern w:val="3"/>
          <w:sz w:val="22"/>
          <w:szCs w:val="22"/>
        </w:rPr>
      </w:pPr>
      <w:r w:rsidRPr="00B758F9">
        <w:rPr>
          <w:kern w:val="3"/>
          <w:sz w:val="22"/>
          <w:szCs w:val="22"/>
        </w:rPr>
        <w:t>uporządkowanie terenu budowy po zakończeniu robót i przekazanie uporządkowanego terenu zamawiającemu najpóźniej w dniu odbioru;</w:t>
      </w:r>
    </w:p>
    <w:p w14:paraId="317F3474" w14:textId="77777777" w:rsidR="002E392B" w:rsidRDefault="002E392B" w:rsidP="002E392B">
      <w:pPr>
        <w:pStyle w:val="Akapitzlist"/>
        <w:numPr>
          <w:ilvl w:val="0"/>
          <w:numId w:val="39"/>
        </w:numPr>
        <w:contextualSpacing/>
        <w:jc w:val="both"/>
        <w:rPr>
          <w:kern w:val="3"/>
          <w:sz w:val="22"/>
          <w:szCs w:val="22"/>
        </w:rPr>
      </w:pPr>
      <w:r w:rsidRPr="00B758F9">
        <w:rPr>
          <w:kern w:val="3"/>
          <w:sz w:val="22"/>
          <w:szCs w:val="22"/>
        </w:rPr>
        <w:t xml:space="preserve">usunięcie poza teren budowy na koszt wykonawcy ze szczególnym zachowaniem przepisów ustawy </w:t>
      </w:r>
      <w:r w:rsidR="00956116">
        <w:rPr>
          <w:kern w:val="3"/>
          <w:sz w:val="22"/>
          <w:szCs w:val="22"/>
        </w:rPr>
        <w:br/>
      </w:r>
      <w:r w:rsidRPr="00B758F9">
        <w:rPr>
          <w:kern w:val="3"/>
          <w:sz w:val="22"/>
          <w:szCs w:val="22"/>
        </w:rPr>
        <w:t>o odpadach materiałów z rozbiórki nie nadających się do wykorzystania oraz nadmiaru mas ziemnych</w:t>
      </w:r>
      <w:r w:rsidR="00AD4062">
        <w:rPr>
          <w:kern w:val="3"/>
          <w:sz w:val="22"/>
          <w:szCs w:val="22"/>
        </w:rPr>
        <w:t>;</w:t>
      </w:r>
    </w:p>
    <w:p w14:paraId="780C188F" w14:textId="77777777" w:rsidR="00AD4062" w:rsidRPr="00B758F9" w:rsidRDefault="00AD4062" w:rsidP="002E392B">
      <w:pPr>
        <w:pStyle w:val="Akapitzlist"/>
        <w:numPr>
          <w:ilvl w:val="0"/>
          <w:numId w:val="39"/>
        </w:numPr>
        <w:contextualSpacing/>
        <w:jc w:val="both"/>
        <w:rPr>
          <w:kern w:val="3"/>
          <w:sz w:val="22"/>
          <w:szCs w:val="22"/>
        </w:rPr>
      </w:pPr>
      <w:r>
        <w:rPr>
          <w:kern w:val="3"/>
          <w:sz w:val="22"/>
          <w:szCs w:val="22"/>
        </w:rPr>
        <w:t xml:space="preserve">materiały z rozbiórki nadające się do ponownego wbudowania należy uzgodnić z Zarządem Dróg </w:t>
      </w:r>
      <w:r w:rsidR="00956116">
        <w:rPr>
          <w:kern w:val="3"/>
          <w:sz w:val="22"/>
          <w:szCs w:val="22"/>
        </w:rPr>
        <w:br/>
      </w:r>
      <w:r>
        <w:rPr>
          <w:kern w:val="3"/>
          <w:sz w:val="22"/>
          <w:szCs w:val="22"/>
        </w:rPr>
        <w:t xml:space="preserve">i Utrzymania Miasta, zeskładować na paletach, zabezpieczyć, przewieźć we wskazane miejsce </w:t>
      </w:r>
      <w:r w:rsidR="00956116">
        <w:rPr>
          <w:kern w:val="3"/>
          <w:sz w:val="22"/>
          <w:szCs w:val="22"/>
        </w:rPr>
        <w:br/>
      </w:r>
      <w:r>
        <w:rPr>
          <w:kern w:val="3"/>
          <w:sz w:val="22"/>
          <w:szCs w:val="22"/>
        </w:rPr>
        <w:t>i rozładować. Odległość nie więcej niż 5 km od miejsca realizacji robót.</w:t>
      </w:r>
    </w:p>
    <w:p w14:paraId="4567ABF1" w14:textId="77777777" w:rsidR="00F94EBE" w:rsidRDefault="002E392B" w:rsidP="00F94EBE">
      <w:pPr>
        <w:pStyle w:val="Akapitzlist"/>
        <w:numPr>
          <w:ilvl w:val="0"/>
          <w:numId w:val="48"/>
        </w:numPr>
        <w:ind w:left="426" w:hanging="426"/>
        <w:jc w:val="both"/>
        <w:rPr>
          <w:sz w:val="22"/>
          <w:szCs w:val="22"/>
        </w:rPr>
      </w:pPr>
      <w:r w:rsidRPr="001D6CA5">
        <w:rPr>
          <w:sz w:val="22"/>
          <w:szCs w:val="22"/>
        </w:rPr>
        <w:t>Termin rozpoczęcia wykonywania przedmiotu umowy rozpoczyna się z dniem protokolarnego przekazania terenu wykonawcy.</w:t>
      </w:r>
    </w:p>
    <w:p w14:paraId="3EA7E673" w14:textId="77777777" w:rsidR="00F94EBE" w:rsidRPr="00F94EBE" w:rsidRDefault="002E392B" w:rsidP="00F94EBE">
      <w:pPr>
        <w:pStyle w:val="Akapitzlist"/>
        <w:numPr>
          <w:ilvl w:val="0"/>
          <w:numId w:val="48"/>
        </w:numPr>
        <w:ind w:left="426" w:hanging="426"/>
        <w:jc w:val="both"/>
        <w:rPr>
          <w:sz w:val="22"/>
          <w:szCs w:val="22"/>
        </w:rPr>
      </w:pPr>
      <w:r w:rsidRPr="00F94EBE">
        <w:rPr>
          <w:sz w:val="22"/>
          <w:szCs w:val="22"/>
        </w:rPr>
        <w:t xml:space="preserve">Termin zakończenia robót budowlanych nastąpi w terminie </w:t>
      </w:r>
      <w:r w:rsidRPr="00F94EBE">
        <w:rPr>
          <w:b/>
          <w:sz w:val="22"/>
          <w:szCs w:val="22"/>
        </w:rPr>
        <w:t xml:space="preserve">nie dłuższym niż </w:t>
      </w:r>
      <w:r w:rsidR="00AD4062" w:rsidRPr="00F94EBE">
        <w:rPr>
          <w:b/>
          <w:sz w:val="22"/>
          <w:szCs w:val="22"/>
        </w:rPr>
        <w:t>25</w:t>
      </w:r>
      <w:r w:rsidRPr="00F94EBE">
        <w:rPr>
          <w:b/>
          <w:sz w:val="22"/>
          <w:szCs w:val="22"/>
        </w:rPr>
        <w:t xml:space="preserve"> dni od dnia podpisania umowy.</w:t>
      </w:r>
    </w:p>
    <w:p w14:paraId="5D14E3BC" w14:textId="77777777" w:rsidR="00F94EBE" w:rsidRDefault="002E392B" w:rsidP="00F94EBE">
      <w:pPr>
        <w:pStyle w:val="Akapitzlist"/>
        <w:numPr>
          <w:ilvl w:val="0"/>
          <w:numId w:val="48"/>
        </w:numPr>
        <w:ind w:left="426" w:hanging="426"/>
        <w:jc w:val="both"/>
        <w:rPr>
          <w:sz w:val="22"/>
          <w:szCs w:val="22"/>
        </w:rPr>
      </w:pPr>
      <w:r w:rsidRPr="00F94EBE">
        <w:rPr>
          <w:sz w:val="22"/>
          <w:szCs w:val="22"/>
        </w:rPr>
        <w:t>Pod pojęciem „termin zakończenia robót budowlanych” zamawiający rozumie dokonanie odbioru robót   w stanie wolnym od wad</w:t>
      </w:r>
      <w:r w:rsidRPr="00F94EBE">
        <w:rPr>
          <w:sz w:val="22"/>
          <w:szCs w:val="22"/>
          <w:lang w:eastAsia="pl-PL"/>
        </w:rPr>
        <w:t>.</w:t>
      </w:r>
    </w:p>
    <w:p w14:paraId="38ED4693" w14:textId="77777777" w:rsidR="00F94EBE" w:rsidRDefault="002E392B" w:rsidP="00F94EBE">
      <w:pPr>
        <w:pStyle w:val="Akapitzlist"/>
        <w:numPr>
          <w:ilvl w:val="0"/>
          <w:numId w:val="48"/>
        </w:numPr>
        <w:ind w:left="426" w:hanging="426"/>
        <w:jc w:val="both"/>
        <w:rPr>
          <w:sz w:val="22"/>
          <w:szCs w:val="22"/>
        </w:rPr>
      </w:pPr>
      <w:r w:rsidRPr="00F94EBE">
        <w:rPr>
          <w:sz w:val="22"/>
          <w:szCs w:val="22"/>
        </w:rPr>
        <w:t>Terminem wykonania przedmiotu umowy jest data podpisania protokołu odbioru końcowego.</w:t>
      </w:r>
    </w:p>
    <w:p w14:paraId="66DECD23" w14:textId="2009F449" w:rsidR="002E392B" w:rsidRPr="00F94EBE" w:rsidRDefault="002E392B" w:rsidP="00F94EBE">
      <w:pPr>
        <w:pStyle w:val="Akapitzlist"/>
        <w:numPr>
          <w:ilvl w:val="0"/>
          <w:numId w:val="48"/>
        </w:numPr>
        <w:ind w:left="426" w:hanging="426"/>
        <w:jc w:val="both"/>
        <w:rPr>
          <w:sz w:val="22"/>
          <w:szCs w:val="22"/>
        </w:rPr>
      </w:pPr>
      <w:r w:rsidRPr="00F94EBE">
        <w:rPr>
          <w:sz w:val="22"/>
          <w:szCs w:val="22"/>
        </w:rPr>
        <w:t>Wykonawca zobowiązuje się, że wykonując umowę będzie przestrzegał przepisów ustawy z dnia                    19 lipca 2019 r. – o zapewnieniu dostępności osobom ze szczególnymi potrzebami.</w:t>
      </w:r>
      <w:bookmarkStart w:id="0" w:name="_Hlk132624764"/>
    </w:p>
    <w:bookmarkEnd w:id="0"/>
    <w:p w14:paraId="0C70A7BC" w14:textId="77777777" w:rsidR="002E392B" w:rsidRDefault="002E392B" w:rsidP="002E392B">
      <w:pPr>
        <w:pStyle w:val="Normalny10"/>
        <w:rPr>
          <w:rFonts w:eastAsia="Bookman Old Style"/>
          <w:b/>
          <w:bCs/>
          <w:sz w:val="22"/>
          <w:szCs w:val="22"/>
        </w:rPr>
      </w:pPr>
    </w:p>
    <w:p w14:paraId="58DF9FFA" w14:textId="77777777" w:rsidR="006545B1" w:rsidRPr="00E26938" w:rsidRDefault="006545B1" w:rsidP="00DC1402">
      <w:pPr>
        <w:pStyle w:val="Normalny1"/>
        <w:autoSpaceDE w:val="0"/>
        <w:ind w:left="360" w:hanging="360"/>
        <w:jc w:val="center"/>
        <w:rPr>
          <w:sz w:val="16"/>
          <w:szCs w:val="16"/>
        </w:rPr>
      </w:pPr>
    </w:p>
    <w:p w14:paraId="16091B01" w14:textId="77777777" w:rsidR="00256CF6" w:rsidRDefault="00256CF6" w:rsidP="00936400">
      <w:pPr>
        <w:pStyle w:val="Normalny1"/>
        <w:autoSpaceDE w:val="0"/>
        <w:rPr>
          <w:rFonts w:eastAsia="Bookman Old Style"/>
          <w:b/>
          <w:bCs/>
          <w:sz w:val="22"/>
          <w:szCs w:val="22"/>
        </w:rPr>
      </w:pPr>
    </w:p>
    <w:p w14:paraId="765DBF64" w14:textId="77777777" w:rsidR="00340BBF" w:rsidRPr="0073462E" w:rsidRDefault="00340BBF" w:rsidP="00DC1402">
      <w:pPr>
        <w:pStyle w:val="Normalny1"/>
        <w:autoSpaceDE w:val="0"/>
        <w:ind w:left="360" w:hanging="360"/>
        <w:jc w:val="center"/>
        <w:rPr>
          <w:rFonts w:eastAsia="Bookman Old Style"/>
          <w:b/>
          <w:bCs/>
          <w:sz w:val="22"/>
          <w:szCs w:val="22"/>
        </w:rPr>
      </w:pPr>
      <w:r w:rsidRPr="0073462E">
        <w:rPr>
          <w:rFonts w:eastAsia="Bookman Old Style"/>
          <w:b/>
          <w:bCs/>
          <w:sz w:val="22"/>
          <w:szCs w:val="22"/>
        </w:rPr>
        <w:t>§ 2</w:t>
      </w:r>
      <w:r w:rsidR="00EF0ED5" w:rsidRPr="0073462E">
        <w:rPr>
          <w:rFonts w:eastAsia="Bookman Old Style"/>
          <w:b/>
          <w:bCs/>
          <w:sz w:val="22"/>
          <w:szCs w:val="22"/>
        </w:rPr>
        <w:t>.</w:t>
      </w:r>
    </w:p>
    <w:p w14:paraId="05844ADB" w14:textId="77777777" w:rsidR="00340BBF" w:rsidRPr="00D802D4" w:rsidRDefault="0073462E" w:rsidP="00DC1402">
      <w:pPr>
        <w:pStyle w:val="Normalny1"/>
        <w:autoSpaceDE w:val="0"/>
        <w:jc w:val="center"/>
        <w:rPr>
          <w:rFonts w:eastAsia="Bookman Old Style"/>
          <w:b/>
          <w:bCs/>
          <w:sz w:val="22"/>
          <w:szCs w:val="22"/>
        </w:rPr>
      </w:pPr>
      <w:r w:rsidRPr="00D802D4">
        <w:rPr>
          <w:rFonts w:eastAsia="Bookman Old Style"/>
          <w:b/>
          <w:bCs/>
          <w:sz w:val="22"/>
          <w:szCs w:val="22"/>
        </w:rPr>
        <w:t xml:space="preserve">Warunki zapłaty wynagrodzenia </w:t>
      </w:r>
    </w:p>
    <w:p w14:paraId="3F3859D9" w14:textId="77777777" w:rsidR="0073462E" w:rsidRPr="00E26938" w:rsidRDefault="0073462E" w:rsidP="00DC1402">
      <w:pPr>
        <w:pStyle w:val="Normalny1"/>
        <w:autoSpaceDE w:val="0"/>
        <w:jc w:val="center"/>
        <w:rPr>
          <w:rFonts w:eastAsia="Bookman Old Style"/>
          <w:b/>
          <w:bCs/>
          <w:sz w:val="16"/>
          <w:szCs w:val="16"/>
        </w:rPr>
      </w:pPr>
    </w:p>
    <w:p w14:paraId="6FDBACB3" w14:textId="77777777" w:rsidR="0092452D" w:rsidRDefault="00EF0ED5" w:rsidP="0092452D">
      <w:pPr>
        <w:pStyle w:val="Normalny20"/>
        <w:numPr>
          <w:ilvl w:val="0"/>
          <w:numId w:val="12"/>
        </w:numPr>
        <w:tabs>
          <w:tab w:val="left" w:pos="0"/>
        </w:tabs>
        <w:autoSpaceDE w:val="0"/>
        <w:ind w:left="426" w:hanging="426"/>
        <w:jc w:val="both"/>
        <w:rPr>
          <w:rFonts w:eastAsia="Bookman Old Style"/>
          <w:b/>
          <w:sz w:val="22"/>
          <w:szCs w:val="22"/>
        </w:rPr>
      </w:pPr>
      <w:r w:rsidRPr="00256CF6">
        <w:rPr>
          <w:rFonts w:eastAsia="Bookman Old Style"/>
          <w:sz w:val="22"/>
          <w:szCs w:val="22"/>
        </w:rPr>
        <w:t xml:space="preserve">Za wykonanie przedmiotu umowy zamawiający zapłaci wykonawcy wynagrodzenie w wysokości: </w:t>
      </w:r>
      <w:r w:rsidRPr="00256CF6">
        <w:rPr>
          <w:rFonts w:eastAsia="Bookman Old Style"/>
          <w:b/>
          <w:sz w:val="22"/>
          <w:szCs w:val="22"/>
        </w:rPr>
        <w:t>…………… złotych brutto (słownie ………………………………………).</w:t>
      </w:r>
    </w:p>
    <w:p w14:paraId="597D4B2F" w14:textId="77777777" w:rsidR="0092452D" w:rsidRDefault="0092452D" w:rsidP="0092452D">
      <w:pPr>
        <w:pStyle w:val="Normalny20"/>
        <w:numPr>
          <w:ilvl w:val="0"/>
          <w:numId w:val="12"/>
        </w:numPr>
        <w:tabs>
          <w:tab w:val="left" w:pos="0"/>
        </w:tabs>
        <w:autoSpaceDE w:val="0"/>
        <w:ind w:left="426" w:hanging="426"/>
        <w:jc w:val="both"/>
        <w:rPr>
          <w:rFonts w:eastAsia="Bookman Old Style"/>
          <w:b/>
          <w:sz w:val="22"/>
          <w:szCs w:val="22"/>
        </w:rPr>
      </w:pPr>
      <w:r w:rsidRPr="0092452D">
        <w:rPr>
          <w:rFonts w:eastAsia="Bookman Old Style"/>
          <w:sz w:val="22"/>
          <w:szCs w:val="22"/>
        </w:rPr>
        <w:t xml:space="preserve">Wynagrodzenie określone w ust. 1 zawiera wszystkie koszty wykonawcy związane z prawidłową realizacją przedmiotu umowy, </w:t>
      </w:r>
      <w:r w:rsidRPr="0092452D">
        <w:rPr>
          <w:sz w:val="22"/>
          <w:szCs w:val="22"/>
        </w:rPr>
        <w:t>w tym koszty związane z wykonaniem zabezpieczenia i oznakowania robót na czas budowy oraz ryzyko wykonawcy z tytułu nieprawidłowego ich oszacowania i innych czynników mających lub mogących mieć wpływ na koszty.</w:t>
      </w:r>
    </w:p>
    <w:p w14:paraId="36BA232A" w14:textId="77777777" w:rsidR="0092452D" w:rsidRDefault="0092452D" w:rsidP="0092452D">
      <w:pPr>
        <w:pStyle w:val="Normalny20"/>
        <w:numPr>
          <w:ilvl w:val="0"/>
          <w:numId w:val="12"/>
        </w:numPr>
        <w:tabs>
          <w:tab w:val="left" w:pos="0"/>
        </w:tabs>
        <w:autoSpaceDE w:val="0"/>
        <w:ind w:left="426" w:hanging="426"/>
        <w:jc w:val="both"/>
        <w:rPr>
          <w:rFonts w:eastAsia="Bookman Old Style"/>
          <w:b/>
          <w:sz w:val="22"/>
          <w:szCs w:val="22"/>
        </w:rPr>
      </w:pPr>
      <w:r w:rsidRPr="0092452D">
        <w:rPr>
          <w:rFonts w:eastAsia="Bookman Old Style"/>
          <w:sz w:val="22"/>
          <w:szCs w:val="22"/>
        </w:rPr>
        <w:t>Wynagrodzenie wskazane w ust. 1 jest wynagrodzeniem ryczałtowym.</w:t>
      </w:r>
    </w:p>
    <w:p w14:paraId="1DE3DAFA" w14:textId="77777777" w:rsidR="0092452D" w:rsidRDefault="0092452D" w:rsidP="0092452D">
      <w:pPr>
        <w:pStyle w:val="Normalny20"/>
        <w:numPr>
          <w:ilvl w:val="0"/>
          <w:numId w:val="12"/>
        </w:numPr>
        <w:tabs>
          <w:tab w:val="left" w:pos="0"/>
        </w:tabs>
        <w:autoSpaceDE w:val="0"/>
        <w:ind w:left="426" w:hanging="426"/>
        <w:jc w:val="both"/>
        <w:rPr>
          <w:rFonts w:eastAsia="Bookman Old Style"/>
          <w:b/>
          <w:sz w:val="22"/>
          <w:szCs w:val="22"/>
        </w:rPr>
      </w:pPr>
      <w:r w:rsidRPr="0092452D">
        <w:rPr>
          <w:sz w:val="22"/>
          <w:szCs w:val="22"/>
        </w:rPr>
        <w:t>Płatność będzie jednorazowa i nastąpi na podstawie faktury wystawionej przez wykonawcę za zrealizowane roboty po skutecznym odbiorze całości przedmiotu umowy.</w:t>
      </w:r>
    </w:p>
    <w:p w14:paraId="49545EB2" w14:textId="77777777" w:rsidR="0092452D" w:rsidRPr="0092452D" w:rsidRDefault="0092452D" w:rsidP="0092452D">
      <w:pPr>
        <w:pStyle w:val="Normalny20"/>
        <w:numPr>
          <w:ilvl w:val="0"/>
          <w:numId w:val="12"/>
        </w:numPr>
        <w:tabs>
          <w:tab w:val="left" w:pos="0"/>
        </w:tabs>
        <w:autoSpaceDE w:val="0"/>
        <w:ind w:left="426" w:hanging="426"/>
        <w:jc w:val="both"/>
        <w:rPr>
          <w:rFonts w:eastAsia="Bookman Old Style"/>
          <w:b/>
          <w:sz w:val="22"/>
          <w:szCs w:val="22"/>
        </w:rPr>
      </w:pPr>
      <w:r w:rsidRPr="0092452D">
        <w:rPr>
          <w:sz w:val="22"/>
          <w:szCs w:val="22"/>
        </w:rPr>
        <w:t>Płatność dokonana zostanie w terminie nie dłuższym niż 30 dni od dnia doręczenia zamawiającemu prawidłowo wystawionej przez wykonawcę kompletnej faktury. Przez fakturę kompletną należy rozumieć fakturę, którą wystawiono i podpisano w sposób prawidłowy oraz załączono dodatkowe dokumenty/ oświadczenia, jeżeli umowa tego wymaga. Sposób doręczenia faktur</w:t>
      </w:r>
      <w:r>
        <w:rPr>
          <w:sz w:val="22"/>
          <w:szCs w:val="22"/>
        </w:rPr>
        <w:t>y</w:t>
      </w:r>
      <w:r w:rsidRPr="0092452D">
        <w:rPr>
          <w:sz w:val="22"/>
          <w:szCs w:val="22"/>
        </w:rPr>
        <w:t xml:space="preserve"> zawarto w </w:t>
      </w:r>
      <w:r w:rsidRPr="0092452D">
        <w:rPr>
          <w:rFonts w:eastAsia="Bookman Old Style"/>
          <w:sz w:val="22"/>
          <w:szCs w:val="22"/>
        </w:rPr>
        <w:t>§ 12 umowy.</w:t>
      </w:r>
    </w:p>
    <w:p w14:paraId="44C19D25" w14:textId="77777777" w:rsidR="0092452D" w:rsidRDefault="0092452D" w:rsidP="0092452D">
      <w:pPr>
        <w:pStyle w:val="Normalny20"/>
        <w:numPr>
          <w:ilvl w:val="0"/>
          <w:numId w:val="12"/>
        </w:numPr>
        <w:tabs>
          <w:tab w:val="left" w:pos="0"/>
        </w:tabs>
        <w:autoSpaceDE w:val="0"/>
        <w:ind w:left="426" w:hanging="426"/>
        <w:jc w:val="both"/>
        <w:rPr>
          <w:rFonts w:eastAsia="Bookman Old Style"/>
          <w:b/>
          <w:sz w:val="22"/>
          <w:szCs w:val="22"/>
        </w:rPr>
      </w:pPr>
      <w:r w:rsidRPr="0092452D">
        <w:rPr>
          <w:rFonts w:eastAsia="Bookman Old Style"/>
          <w:sz w:val="22"/>
          <w:szCs w:val="22"/>
        </w:rPr>
        <w:t>Podstawę wystawienia faktury stanowi protokół odbioru końcowego przedmiotu umowy potwierdzający prawidłową i zgodną z wymaganiami zamawiającego realizację zamówienia.</w:t>
      </w:r>
    </w:p>
    <w:p w14:paraId="52B65D0C" w14:textId="77777777" w:rsidR="0092452D" w:rsidRDefault="0092452D" w:rsidP="0092452D">
      <w:pPr>
        <w:pStyle w:val="Normalny20"/>
        <w:numPr>
          <w:ilvl w:val="0"/>
          <w:numId w:val="12"/>
        </w:numPr>
        <w:tabs>
          <w:tab w:val="left" w:pos="0"/>
        </w:tabs>
        <w:autoSpaceDE w:val="0"/>
        <w:ind w:left="426" w:hanging="426"/>
        <w:jc w:val="both"/>
        <w:rPr>
          <w:rFonts w:eastAsia="Bookman Old Style"/>
          <w:b/>
          <w:sz w:val="22"/>
          <w:szCs w:val="22"/>
        </w:rPr>
      </w:pPr>
      <w:r w:rsidRPr="0092452D">
        <w:rPr>
          <w:rFonts w:eastAsia="Bookman Old Style"/>
          <w:sz w:val="22"/>
          <w:szCs w:val="22"/>
        </w:rPr>
        <w:t>Dniem płatności jest dzień wydania przez zamawiającego polecenia zapłaty do banku, w którym prowadzony jest jego rachunek.</w:t>
      </w:r>
    </w:p>
    <w:p w14:paraId="391C6F93" w14:textId="77777777" w:rsidR="0092452D" w:rsidRDefault="0092452D" w:rsidP="0092452D">
      <w:pPr>
        <w:pStyle w:val="Normalny20"/>
        <w:numPr>
          <w:ilvl w:val="0"/>
          <w:numId w:val="12"/>
        </w:numPr>
        <w:tabs>
          <w:tab w:val="left" w:pos="0"/>
        </w:tabs>
        <w:autoSpaceDE w:val="0"/>
        <w:ind w:left="426" w:hanging="426"/>
        <w:jc w:val="both"/>
        <w:rPr>
          <w:rFonts w:eastAsia="Bookman Old Style"/>
          <w:b/>
          <w:sz w:val="22"/>
          <w:szCs w:val="22"/>
        </w:rPr>
      </w:pPr>
      <w:r w:rsidRPr="0092452D">
        <w:rPr>
          <w:rFonts w:eastAsia="Bookman Old Style"/>
          <w:sz w:val="22"/>
          <w:szCs w:val="22"/>
        </w:rPr>
        <w:t>Zamawiający nie będzie udzielał zaliczek na poczet wykonania zamówienia.</w:t>
      </w:r>
    </w:p>
    <w:p w14:paraId="12F1288E" w14:textId="77777777" w:rsidR="003E26C5" w:rsidRPr="003218F3" w:rsidRDefault="003E26C5">
      <w:pPr>
        <w:pStyle w:val="Normalny20"/>
        <w:numPr>
          <w:ilvl w:val="0"/>
          <w:numId w:val="12"/>
        </w:numPr>
        <w:tabs>
          <w:tab w:val="left" w:pos="0"/>
        </w:tabs>
        <w:autoSpaceDE w:val="0"/>
        <w:ind w:left="426" w:hanging="426"/>
        <w:jc w:val="both"/>
        <w:rPr>
          <w:rFonts w:eastAsia="Bookman Old Style"/>
          <w:sz w:val="22"/>
          <w:szCs w:val="22"/>
        </w:rPr>
      </w:pPr>
      <w:r w:rsidRPr="003218F3">
        <w:rPr>
          <w:color w:val="000000"/>
          <w:sz w:val="22"/>
          <w:szCs w:val="22"/>
        </w:rPr>
        <w:t xml:space="preserve">W przypadku stwierdzenia wad przedmiotu umowy, nieprawidłowości lub niezgodności z wymaganiami zamawiającego lub opisem przedmiotu zamówienia w protokole odbioru zostanie określony termin </w:t>
      </w:r>
      <w:r w:rsidR="002E05D6">
        <w:rPr>
          <w:color w:val="000000"/>
          <w:sz w:val="22"/>
          <w:szCs w:val="22"/>
        </w:rPr>
        <w:br/>
      </w:r>
      <w:r w:rsidRPr="003218F3">
        <w:rPr>
          <w:color w:val="000000"/>
          <w:sz w:val="22"/>
          <w:szCs w:val="22"/>
        </w:rPr>
        <w:t>i sposób usunięcia wad. Protokół podpisują strony.</w:t>
      </w:r>
    </w:p>
    <w:p w14:paraId="48AD945F" w14:textId="77777777" w:rsidR="0092452D" w:rsidRPr="0092452D" w:rsidRDefault="0092452D" w:rsidP="0092452D">
      <w:pPr>
        <w:pStyle w:val="Normalny20"/>
        <w:numPr>
          <w:ilvl w:val="0"/>
          <w:numId w:val="12"/>
        </w:numPr>
        <w:tabs>
          <w:tab w:val="left" w:pos="0"/>
        </w:tabs>
        <w:autoSpaceDE w:val="0"/>
        <w:ind w:left="426" w:hanging="426"/>
        <w:jc w:val="both"/>
        <w:rPr>
          <w:rFonts w:eastAsia="Bookman Old Style"/>
          <w:b/>
          <w:sz w:val="22"/>
          <w:szCs w:val="22"/>
        </w:rPr>
      </w:pPr>
      <w:r w:rsidRPr="0092452D">
        <w:rPr>
          <w:rFonts w:eastAsia="Bookman Old Style"/>
          <w:sz w:val="22"/>
          <w:szCs w:val="22"/>
        </w:rPr>
        <w:t>Należności będą regulowane na rachunek nr ……………………………………, który jest rachunkiem prowadzonym  do celów działalności gospodarczej z otwartym rachunkiem VAT.</w:t>
      </w:r>
    </w:p>
    <w:p w14:paraId="4621D09C" w14:textId="77777777" w:rsidR="00BD4FE1" w:rsidRPr="008672C5" w:rsidRDefault="00340BBF">
      <w:pPr>
        <w:pStyle w:val="Normalny20"/>
        <w:numPr>
          <w:ilvl w:val="0"/>
          <w:numId w:val="12"/>
        </w:numPr>
        <w:tabs>
          <w:tab w:val="left" w:pos="0"/>
        </w:tabs>
        <w:autoSpaceDE w:val="0"/>
        <w:ind w:left="426" w:hanging="426"/>
        <w:jc w:val="both"/>
        <w:rPr>
          <w:rFonts w:eastAsia="Bookman Old Style"/>
          <w:b/>
          <w:strike/>
          <w:sz w:val="22"/>
          <w:szCs w:val="22"/>
        </w:rPr>
      </w:pPr>
      <w:r w:rsidRPr="008672C5">
        <w:rPr>
          <w:sz w:val="22"/>
          <w:szCs w:val="22"/>
        </w:rPr>
        <w:t xml:space="preserve">W zakresie przedmiotu niniejszej umowy, obejmującej zamówienia na roboty budowlane, w realizacji, których uczestniczą podwykonawcy lub dalsi podwykonawcy, wykonawca zobowiązany jest do przedłożenia </w:t>
      </w:r>
      <w:r w:rsidR="00F50D9F" w:rsidRPr="008672C5">
        <w:rPr>
          <w:sz w:val="22"/>
          <w:szCs w:val="22"/>
        </w:rPr>
        <w:t>dowodów zapłaty</w:t>
      </w:r>
      <w:r w:rsidR="0099214D">
        <w:rPr>
          <w:sz w:val="22"/>
          <w:szCs w:val="22"/>
        </w:rPr>
        <w:t xml:space="preserve"> </w:t>
      </w:r>
      <w:r w:rsidR="00055809" w:rsidRPr="008672C5">
        <w:rPr>
          <w:sz w:val="22"/>
          <w:szCs w:val="22"/>
        </w:rPr>
        <w:t xml:space="preserve">tj. </w:t>
      </w:r>
      <w:r w:rsidR="0099214D" w:rsidRPr="008672C5">
        <w:rPr>
          <w:sz w:val="22"/>
          <w:szCs w:val="22"/>
        </w:rPr>
        <w:t>O</w:t>
      </w:r>
      <w:r w:rsidRPr="008672C5">
        <w:rPr>
          <w:sz w:val="22"/>
          <w:szCs w:val="22"/>
        </w:rPr>
        <w:t>świadczeń</w:t>
      </w:r>
      <w:r w:rsidR="0099214D">
        <w:rPr>
          <w:sz w:val="22"/>
          <w:szCs w:val="22"/>
        </w:rPr>
        <w:t xml:space="preserve"> </w:t>
      </w:r>
      <w:r w:rsidR="00884A91" w:rsidRPr="008672C5">
        <w:rPr>
          <w:sz w:val="22"/>
          <w:szCs w:val="22"/>
        </w:rPr>
        <w:t>podwykonawców lub dalszych podwykonawców potwierdzających zapłatę</w:t>
      </w:r>
      <w:r w:rsidRPr="008672C5">
        <w:rPr>
          <w:sz w:val="22"/>
          <w:szCs w:val="22"/>
        </w:rPr>
        <w:t xml:space="preserve"> wymagalnego wynagrodzenia przysługującego podwykonawcom i dalszym podwykonawcom biorącym udział w realizacji tych robót, któr</w:t>
      </w:r>
      <w:r w:rsidR="00C92BF4" w:rsidRPr="008672C5">
        <w:rPr>
          <w:sz w:val="22"/>
          <w:szCs w:val="22"/>
        </w:rPr>
        <w:t>zy zawarli zaakceptowane przez z</w:t>
      </w:r>
      <w:r w:rsidRPr="008672C5">
        <w:rPr>
          <w:sz w:val="22"/>
          <w:szCs w:val="22"/>
        </w:rPr>
        <w:t xml:space="preserve">amawiającego umowy o podwykonawstwo, których przedmiotem są roboty budowlane, </w:t>
      </w:r>
      <w:r w:rsidR="00C92BF4" w:rsidRPr="008672C5">
        <w:rPr>
          <w:sz w:val="22"/>
          <w:szCs w:val="22"/>
        </w:rPr>
        <w:t>lub którzy zawarli przedłożone z</w:t>
      </w:r>
      <w:r w:rsidRPr="008672C5">
        <w:rPr>
          <w:sz w:val="22"/>
          <w:szCs w:val="22"/>
        </w:rPr>
        <w:t>amawiającemu umowy o podwykonawstwo, których przedmiotem są dostawy lub usługi</w:t>
      </w:r>
      <w:r w:rsidR="00783778">
        <w:rPr>
          <w:sz w:val="22"/>
          <w:szCs w:val="22"/>
        </w:rPr>
        <w:t xml:space="preserve"> o których mowa powyżej podpisują kwalifikowanym podpisem elektronicznym osoby uprawnione do reprezentacji podmiotu</w:t>
      </w:r>
      <w:r w:rsidRPr="008672C5">
        <w:rPr>
          <w:sz w:val="22"/>
          <w:szCs w:val="22"/>
        </w:rPr>
        <w:t xml:space="preserve">. </w:t>
      </w:r>
    </w:p>
    <w:p w14:paraId="1A4CD12F" w14:textId="77777777" w:rsidR="00BD4FE1" w:rsidRPr="00DA27EE" w:rsidRDefault="00340BBF">
      <w:pPr>
        <w:pStyle w:val="Normalny20"/>
        <w:numPr>
          <w:ilvl w:val="0"/>
          <w:numId w:val="12"/>
        </w:numPr>
        <w:tabs>
          <w:tab w:val="left" w:pos="0"/>
        </w:tabs>
        <w:autoSpaceDE w:val="0"/>
        <w:ind w:left="426" w:hanging="426"/>
        <w:jc w:val="both"/>
        <w:rPr>
          <w:rFonts w:eastAsia="Bookman Old Style"/>
          <w:b/>
          <w:sz w:val="22"/>
          <w:szCs w:val="22"/>
        </w:rPr>
      </w:pPr>
      <w:r w:rsidRPr="008672C5">
        <w:rPr>
          <w:sz w:val="22"/>
          <w:szCs w:val="22"/>
        </w:rPr>
        <w:t>Oświadczen</w:t>
      </w:r>
      <w:r w:rsidR="00DA27EE">
        <w:rPr>
          <w:sz w:val="22"/>
          <w:szCs w:val="22"/>
        </w:rPr>
        <w:t>ie, o którym mowa w ust</w:t>
      </w:r>
      <w:r w:rsidR="00DB283E">
        <w:rPr>
          <w:sz w:val="22"/>
          <w:szCs w:val="22"/>
        </w:rPr>
        <w:t>. 1</w:t>
      </w:r>
      <w:r w:rsidR="0092452D">
        <w:rPr>
          <w:sz w:val="22"/>
          <w:szCs w:val="22"/>
        </w:rPr>
        <w:t>1</w:t>
      </w:r>
      <w:r w:rsidRPr="00DA27EE">
        <w:rPr>
          <w:sz w:val="22"/>
          <w:szCs w:val="22"/>
        </w:rPr>
        <w:t xml:space="preserve"> winno być przedłożone w czasie umożliwiającym termi</w:t>
      </w:r>
      <w:r w:rsidR="00A55811" w:rsidRPr="00DA27EE">
        <w:rPr>
          <w:sz w:val="22"/>
          <w:szCs w:val="22"/>
        </w:rPr>
        <w:t>nową zapłatę wynagrodzeni</w:t>
      </w:r>
      <w:r w:rsidR="0090636B" w:rsidRPr="00DA27EE">
        <w:rPr>
          <w:sz w:val="22"/>
          <w:szCs w:val="22"/>
        </w:rPr>
        <w:t>a</w:t>
      </w:r>
      <w:r w:rsidR="00A55811" w:rsidRPr="00DA27EE">
        <w:rPr>
          <w:sz w:val="22"/>
          <w:szCs w:val="22"/>
        </w:rPr>
        <w:t xml:space="preserve"> dla wykonawcy przez z</w:t>
      </w:r>
      <w:r w:rsidRPr="00DA27EE">
        <w:rPr>
          <w:sz w:val="22"/>
          <w:szCs w:val="22"/>
        </w:rPr>
        <w:t>amawiającego tj. nie później niż na 10 dni przed terminem zapłaty.</w:t>
      </w:r>
    </w:p>
    <w:p w14:paraId="1001A9C1" w14:textId="77777777" w:rsidR="0092452D" w:rsidRDefault="00340BBF" w:rsidP="0092452D">
      <w:pPr>
        <w:pStyle w:val="Normalny20"/>
        <w:numPr>
          <w:ilvl w:val="0"/>
          <w:numId w:val="12"/>
        </w:numPr>
        <w:tabs>
          <w:tab w:val="left" w:pos="0"/>
        </w:tabs>
        <w:autoSpaceDE w:val="0"/>
        <w:ind w:left="426" w:hanging="426"/>
        <w:jc w:val="both"/>
        <w:rPr>
          <w:rFonts w:eastAsia="Bookman Old Style"/>
          <w:b/>
          <w:sz w:val="22"/>
          <w:szCs w:val="22"/>
        </w:rPr>
      </w:pPr>
      <w:r w:rsidRPr="00DA27EE">
        <w:rPr>
          <w:rFonts w:eastAsia="Bookman Old Style"/>
          <w:sz w:val="22"/>
          <w:szCs w:val="22"/>
        </w:rPr>
        <w:lastRenderedPageBreak/>
        <w:t>Wzór oświadczenia</w:t>
      </w:r>
      <w:r w:rsidR="00A02580">
        <w:rPr>
          <w:rFonts w:eastAsia="Bookman Old Style"/>
          <w:sz w:val="22"/>
          <w:szCs w:val="22"/>
        </w:rPr>
        <w:t>, o którym mowa w ust. 11,</w:t>
      </w:r>
      <w:r w:rsidRPr="00DA27EE">
        <w:rPr>
          <w:rFonts w:eastAsia="Bookman Old Style"/>
          <w:sz w:val="22"/>
          <w:szCs w:val="22"/>
        </w:rPr>
        <w:t xml:space="preserve"> stanowi </w:t>
      </w:r>
      <w:r w:rsidRPr="00DA27EE">
        <w:rPr>
          <w:rFonts w:eastAsia="Bookman Old Style"/>
          <w:b/>
          <w:sz w:val="22"/>
          <w:szCs w:val="22"/>
        </w:rPr>
        <w:t xml:space="preserve">załącznik nr </w:t>
      </w:r>
      <w:r w:rsidR="006545B1">
        <w:rPr>
          <w:rFonts w:eastAsia="Bookman Old Style"/>
          <w:b/>
          <w:sz w:val="22"/>
          <w:szCs w:val="22"/>
        </w:rPr>
        <w:t>1</w:t>
      </w:r>
      <w:r w:rsidRPr="00DA27EE">
        <w:rPr>
          <w:rFonts w:eastAsia="Bookman Old Style"/>
          <w:sz w:val="22"/>
          <w:szCs w:val="22"/>
        </w:rPr>
        <w:t xml:space="preserve"> do niniejszej umowy.</w:t>
      </w:r>
    </w:p>
    <w:p w14:paraId="2ADA1500" w14:textId="77777777" w:rsidR="00BD4FE1" w:rsidRPr="0092452D" w:rsidRDefault="00340BBF" w:rsidP="0092452D">
      <w:pPr>
        <w:pStyle w:val="Normalny20"/>
        <w:numPr>
          <w:ilvl w:val="0"/>
          <w:numId w:val="12"/>
        </w:numPr>
        <w:tabs>
          <w:tab w:val="left" w:pos="0"/>
        </w:tabs>
        <w:autoSpaceDE w:val="0"/>
        <w:ind w:left="426" w:hanging="426"/>
        <w:jc w:val="both"/>
        <w:rPr>
          <w:rFonts w:eastAsia="Bookman Old Style"/>
          <w:b/>
          <w:sz w:val="22"/>
          <w:szCs w:val="22"/>
        </w:rPr>
      </w:pPr>
      <w:r w:rsidRPr="0092452D">
        <w:rPr>
          <w:sz w:val="22"/>
          <w:szCs w:val="22"/>
        </w:rPr>
        <w:t>Wykonawca wraz z fakturą przedłoży listę podwykonawców i dalszych podwykonawców biorących udział w realizacji odebranych robót, kt</w:t>
      </w:r>
      <w:r w:rsidR="00A55811" w:rsidRPr="0092452D">
        <w:rPr>
          <w:sz w:val="22"/>
          <w:szCs w:val="22"/>
        </w:rPr>
        <w:t>órych dotyczy wystawiona przez w</w:t>
      </w:r>
      <w:r w:rsidRPr="0092452D">
        <w:rPr>
          <w:sz w:val="22"/>
          <w:szCs w:val="22"/>
        </w:rPr>
        <w:t>ykonawcę faktura, uwzględniającą zestawienie kwot należnych podwykonawcom lub dalszym podwykonawcom.</w:t>
      </w:r>
    </w:p>
    <w:p w14:paraId="0B646A35" w14:textId="77777777" w:rsidR="00BD4FE1" w:rsidRPr="00DA27EE" w:rsidRDefault="00340BBF">
      <w:pPr>
        <w:pStyle w:val="Normalny20"/>
        <w:numPr>
          <w:ilvl w:val="0"/>
          <w:numId w:val="12"/>
        </w:numPr>
        <w:tabs>
          <w:tab w:val="left" w:pos="0"/>
        </w:tabs>
        <w:autoSpaceDE w:val="0"/>
        <w:ind w:left="426" w:hanging="426"/>
        <w:jc w:val="both"/>
        <w:rPr>
          <w:rFonts w:eastAsia="Bookman Old Style"/>
          <w:b/>
          <w:sz w:val="22"/>
          <w:szCs w:val="22"/>
        </w:rPr>
      </w:pPr>
      <w:r w:rsidRPr="00DA27EE">
        <w:rPr>
          <w:sz w:val="22"/>
          <w:szCs w:val="22"/>
        </w:rPr>
        <w:t>Lista podwykonawców lub dalszych podwykonawców, o których mowa w ust. 1</w:t>
      </w:r>
      <w:r w:rsidR="0092452D">
        <w:rPr>
          <w:sz w:val="22"/>
          <w:szCs w:val="22"/>
        </w:rPr>
        <w:t>4</w:t>
      </w:r>
      <w:r w:rsidRPr="00DA27EE">
        <w:rPr>
          <w:sz w:val="22"/>
          <w:szCs w:val="22"/>
        </w:rPr>
        <w:t xml:space="preserve"> sporządzana będzie  na wzorze stanowiącym </w:t>
      </w:r>
      <w:r w:rsidRPr="00DA27EE">
        <w:rPr>
          <w:b/>
          <w:sz w:val="22"/>
          <w:szCs w:val="22"/>
        </w:rPr>
        <w:t xml:space="preserve">załącznik nr </w:t>
      </w:r>
      <w:r w:rsidR="006545B1">
        <w:rPr>
          <w:b/>
          <w:sz w:val="22"/>
          <w:szCs w:val="22"/>
        </w:rPr>
        <w:t>2</w:t>
      </w:r>
      <w:r w:rsidRPr="00DA27EE">
        <w:rPr>
          <w:sz w:val="22"/>
          <w:szCs w:val="22"/>
        </w:rPr>
        <w:t xml:space="preserve"> do niniejszej umowy.</w:t>
      </w:r>
    </w:p>
    <w:p w14:paraId="264B387D" w14:textId="77777777" w:rsidR="00BD4FE1" w:rsidRPr="008672C5" w:rsidRDefault="00340BBF">
      <w:pPr>
        <w:pStyle w:val="Normalny20"/>
        <w:numPr>
          <w:ilvl w:val="0"/>
          <w:numId w:val="12"/>
        </w:numPr>
        <w:tabs>
          <w:tab w:val="left" w:pos="0"/>
        </w:tabs>
        <w:autoSpaceDE w:val="0"/>
        <w:ind w:left="426" w:hanging="426"/>
        <w:jc w:val="both"/>
        <w:rPr>
          <w:rFonts w:eastAsia="Bookman Old Style"/>
          <w:b/>
          <w:sz w:val="22"/>
          <w:szCs w:val="22"/>
        </w:rPr>
      </w:pPr>
      <w:r w:rsidRPr="00DA27EE">
        <w:rPr>
          <w:rFonts w:eastAsia="Bookman Old Style"/>
          <w:sz w:val="22"/>
          <w:szCs w:val="22"/>
        </w:rPr>
        <w:t>W prz</w:t>
      </w:r>
      <w:r w:rsidR="00A55811" w:rsidRPr="00DA27EE">
        <w:rPr>
          <w:rFonts w:eastAsia="Bookman Old Style"/>
          <w:sz w:val="22"/>
          <w:szCs w:val="22"/>
        </w:rPr>
        <w:t>ypadku nieprzedstawienia przez w</w:t>
      </w:r>
      <w:r w:rsidRPr="00DA27EE">
        <w:rPr>
          <w:rFonts w:eastAsia="Bookman Old Style"/>
          <w:sz w:val="22"/>
          <w:szCs w:val="22"/>
        </w:rPr>
        <w:t>ykonawcę oświadczeń, o których mowa w ust. 1</w:t>
      </w:r>
      <w:r w:rsidR="00A02580">
        <w:rPr>
          <w:rFonts w:eastAsia="Bookman Old Style"/>
          <w:sz w:val="22"/>
          <w:szCs w:val="22"/>
        </w:rPr>
        <w:t>1</w:t>
      </w:r>
      <w:r w:rsidRPr="00DA27EE">
        <w:rPr>
          <w:rFonts w:eastAsia="Bookman Old Style"/>
          <w:sz w:val="22"/>
          <w:szCs w:val="22"/>
        </w:rPr>
        <w:t>,</w:t>
      </w:r>
      <w:r w:rsidRPr="008672C5">
        <w:rPr>
          <w:rFonts w:eastAsia="Bookman Old Style"/>
          <w:sz w:val="22"/>
          <w:szCs w:val="22"/>
        </w:rPr>
        <w:t xml:space="preserve"> wstrzymuje się wypłatę należnego wynagrodzenia za odebrane roboty budowlane, w części równej sumie kwot wynikających z nieprzedstawionych dowodów zapłaty.</w:t>
      </w:r>
    </w:p>
    <w:p w14:paraId="2EC2E6F5" w14:textId="77777777" w:rsidR="009B21D0" w:rsidRPr="008672C5" w:rsidRDefault="009B21D0">
      <w:pPr>
        <w:pStyle w:val="Normalny20"/>
        <w:numPr>
          <w:ilvl w:val="0"/>
          <w:numId w:val="12"/>
        </w:numPr>
        <w:autoSpaceDE w:val="0"/>
        <w:ind w:left="426" w:hanging="426"/>
        <w:jc w:val="both"/>
        <w:rPr>
          <w:rFonts w:eastAsia="Bookman Old Style"/>
          <w:b/>
          <w:sz w:val="22"/>
          <w:szCs w:val="22"/>
        </w:rPr>
      </w:pPr>
      <w:r w:rsidRPr="008672C5">
        <w:rPr>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06230CCA" w14:textId="77777777" w:rsidR="009B21D0" w:rsidRPr="00DA27EE" w:rsidRDefault="009B21D0">
      <w:pPr>
        <w:pStyle w:val="Normalny20"/>
        <w:numPr>
          <w:ilvl w:val="0"/>
          <w:numId w:val="12"/>
        </w:numPr>
        <w:tabs>
          <w:tab w:val="left" w:pos="0"/>
        </w:tabs>
        <w:autoSpaceDE w:val="0"/>
        <w:ind w:left="426" w:hanging="426"/>
        <w:jc w:val="both"/>
        <w:rPr>
          <w:rFonts w:eastAsia="Bookman Old Style"/>
          <w:b/>
          <w:sz w:val="22"/>
          <w:szCs w:val="22"/>
        </w:rPr>
      </w:pPr>
      <w:r w:rsidRPr="008672C5">
        <w:rPr>
          <w:sz w:val="22"/>
          <w:szCs w:val="22"/>
          <w:lang w:eastAsia="pl-PL"/>
        </w:rPr>
        <w:t xml:space="preserve">Wynagrodzenie, o którym mowa w </w:t>
      </w:r>
      <w:r w:rsidRPr="00DA27EE">
        <w:rPr>
          <w:sz w:val="22"/>
          <w:szCs w:val="22"/>
          <w:lang w:eastAsia="pl-PL"/>
        </w:rPr>
        <w:t xml:space="preserve">ust. </w:t>
      </w:r>
      <w:r w:rsidR="00A02580">
        <w:rPr>
          <w:sz w:val="22"/>
          <w:szCs w:val="22"/>
          <w:lang w:eastAsia="pl-PL"/>
        </w:rPr>
        <w:t>17</w:t>
      </w:r>
      <w:r w:rsidRPr="00DA27EE">
        <w:rPr>
          <w:sz w:val="22"/>
          <w:szCs w:val="22"/>
          <w:lang w:eastAsia="pl-PL"/>
        </w:rPr>
        <w:t>, dotyczy wyłącznie należności powstałych po zaakceptowaniu przez zamawiającego umowy o podwykonawstwo, której przedmiotem są roboty budowlane, lub po przedłożeniu zamawiającemu poświadczonej za zgodność z oryginałem kopii umowy</w:t>
      </w:r>
      <w:r w:rsidR="0099214D">
        <w:rPr>
          <w:sz w:val="22"/>
          <w:szCs w:val="22"/>
          <w:lang w:eastAsia="pl-PL"/>
        </w:rPr>
        <w:t xml:space="preserve"> </w:t>
      </w:r>
      <w:r w:rsidR="0099214D">
        <w:rPr>
          <w:sz w:val="22"/>
          <w:szCs w:val="22"/>
          <w:lang w:eastAsia="pl-PL"/>
        </w:rPr>
        <w:br/>
      </w:r>
      <w:r w:rsidRPr="00DA27EE">
        <w:rPr>
          <w:sz w:val="22"/>
          <w:szCs w:val="22"/>
          <w:lang w:eastAsia="pl-PL"/>
        </w:rPr>
        <w:t xml:space="preserve">o podwykonawstwo, której przedmiotem są dostawy lub usługi. </w:t>
      </w:r>
    </w:p>
    <w:p w14:paraId="09AE5550" w14:textId="77777777" w:rsidR="009B21D0" w:rsidRPr="00DA27EE" w:rsidRDefault="009B21D0">
      <w:pPr>
        <w:pStyle w:val="Normalny20"/>
        <w:numPr>
          <w:ilvl w:val="0"/>
          <w:numId w:val="12"/>
        </w:numPr>
        <w:tabs>
          <w:tab w:val="left" w:pos="0"/>
        </w:tabs>
        <w:autoSpaceDE w:val="0"/>
        <w:ind w:left="426" w:hanging="426"/>
        <w:jc w:val="both"/>
        <w:rPr>
          <w:rFonts w:eastAsia="Bookman Old Style"/>
          <w:b/>
          <w:sz w:val="22"/>
          <w:szCs w:val="22"/>
        </w:rPr>
      </w:pPr>
      <w:r w:rsidRPr="00DA27EE">
        <w:rPr>
          <w:sz w:val="22"/>
          <w:szCs w:val="22"/>
          <w:lang w:eastAsia="pl-PL"/>
        </w:rPr>
        <w:t>Bezpośrednia zapłata obejmuje wyłącznie należne wynagrodzenie, bez odsetek, należnych podwykonawcy lub dalszemu podwykonawcy.</w:t>
      </w:r>
    </w:p>
    <w:p w14:paraId="000B8CD2" w14:textId="77777777" w:rsidR="009B21D0" w:rsidRPr="00DA27EE" w:rsidRDefault="009B21D0">
      <w:pPr>
        <w:pStyle w:val="Normalny20"/>
        <w:numPr>
          <w:ilvl w:val="0"/>
          <w:numId w:val="12"/>
        </w:numPr>
        <w:tabs>
          <w:tab w:val="left" w:pos="0"/>
        </w:tabs>
        <w:autoSpaceDE w:val="0"/>
        <w:ind w:left="426" w:hanging="426"/>
        <w:jc w:val="both"/>
        <w:rPr>
          <w:rFonts w:eastAsia="Bookman Old Style"/>
          <w:b/>
          <w:sz w:val="22"/>
          <w:szCs w:val="22"/>
        </w:rPr>
      </w:pPr>
      <w:r w:rsidRPr="00DA27EE">
        <w:rPr>
          <w:sz w:val="22"/>
          <w:szCs w:val="22"/>
        </w:rPr>
        <w:t xml:space="preserve">Zamawiający, przed dokonaniem bezpośredniej zapłaty, jest obowiązany umożliwić wykonawcy zgłoszenie, pisemnie, uwag dotyczących zasadności bezpośredniej zapłaty wynagrodzenia podwykonawcy lub dalszemu podwykonawcy. </w:t>
      </w:r>
    </w:p>
    <w:p w14:paraId="562614F3" w14:textId="77777777" w:rsidR="009B21D0" w:rsidRPr="00DA27EE" w:rsidRDefault="009B21D0">
      <w:pPr>
        <w:pStyle w:val="Normalny20"/>
        <w:numPr>
          <w:ilvl w:val="0"/>
          <w:numId w:val="12"/>
        </w:numPr>
        <w:tabs>
          <w:tab w:val="left" w:pos="0"/>
        </w:tabs>
        <w:autoSpaceDE w:val="0"/>
        <w:ind w:left="426" w:hanging="426"/>
        <w:jc w:val="both"/>
        <w:rPr>
          <w:rFonts w:eastAsia="Bookman Old Style"/>
          <w:b/>
          <w:sz w:val="22"/>
          <w:szCs w:val="22"/>
        </w:rPr>
      </w:pPr>
      <w:r w:rsidRPr="00DA27EE">
        <w:rPr>
          <w:sz w:val="22"/>
          <w:szCs w:val="22"/>
        </w:rPr>
        <w:t>Zamawiający informuje o terminie zgłaszania uwag nie krótszym niż 7 dni od dnia doręczenia tej informacji. W uwagach nie można powoływać się na potrącenie roszczeń wykonawcy względem podwykonawcy niezwiązanych z realizacją umowy o podwykonawstwo.</w:t>
      </w:r>
    </w:p>
    <w:p w14:paraId="0DFEA51E" w14:textId="77777777" w:rsidR="00311A22" w:rsidRPr="008672C5" w:rsidRDefault="009B21D0">
      <w:pPr>
        <w:pStyle w:val="Normalny20"/>
        <w:numPr>
          <w:ilvl w:val="0"/>
          <w:numId w:val="12"/>
        </w:numPr>
        <w:tabs>
          <w:tab w:val="left" w:pos="0"/>
        </w:tabs>
        <w:autoSpaceDE w:val="0"/>
        <w:ind w:left="426" w:hanging="426"/>
        <w:jc w:val="both"/>
        <w:rPr>
          <w:rFonts w:eastAsia="Bookman Old Style"/>
          <w:b/>
          <w:sz w:val="22"/>
          <w:szCs w:val="22"/>
        </w:rPr>
      </w:pPr>
      <w:r w:rsidRPr="00DA27EE">
        <w:rPr>
          <w:sz w:val="22"/>
          <w:szCs w:val="22"/>
          <w:lang w:eastAsia="pl-PL"/>
        </w:rPr>
        <w:t>W przypadku zgłoszeni</w:t>
      </w:r>
      <w:r w:rsidR="00DB283E">
        <w:rPr>
          <w:sz w:val="22"/>
          <w:szCs w:val="22"/>
          <w:lang w:eastAsia="pl-PL"/>
        </w:rPr>
        <w:t xml:space="preserve">a uwag, o których mowa w ust. </w:t>
      </w:r>
      <w:r w:rsidR="00A02580">
        <w:rPr>
          <w:sz w:val="22"/>
          <w:szCs w:val="22"/>
          <w:lang w:eastAsia="pl-PL"/>
        </w:rPr>
        <w:t>21</w:t>
      </w:r>
      <w:r w:rsidRPr="00DA27EE">
        <w:rPr>
          <w:sz w:val="22"/>
          <w:szCs w:val="22"/>
          <w:lang w:eastAsia="pl-PL"/>
        </w:rPr>
        <w:t>, w terminie</w:t>
      </w:r>
      <w:r w:rsidRPr="008672C5">
        <w:rPr>
          <w:sz w:val="22"/>
          <w:szCs w:val="22"/>
          <w:lang w:eastAsia="pl-PL"/>
        </w:rPr>
        <w:t xml:space="preserve"> wskazanym przez zamawiającego, zamawiający może: </w:t>
      </w:r>
    </w:p>
    <w:p w14:paraId="7D113428" w14:textId="77777777" w:rsidR="00311A22" w:rsidRDefault="009B21D0">
      <w:pPr>
        <w:pStyle w:val="Normalny20"/>
        <w:numPr>
          <w:ilvl w:val="0"/>
          <w:numId w:val="14"/>
        </w:numPr>
        <w:tabs>
          <w:tab w:val="left" w:pos="0"/>
        </w:tabs>
        <w:autoSpaceDE w:val="0"/>
        <w:ind w:left="426" w:hanging="284"/>
        <w:jc w:val="both"/>
        <w:rPr>
          <w:sz w:val="22"/>
          <w:szCs w:val="22"/>
          <w:lang w:eastAsia="pl-PL"/>
        </w:rPr>
      </w:pPr>
      <w:r w:rsidRPr="008672C5">
        <w:rPr>
          <w:sz w:val="22"/>
          <w:szCs w:val="22"/>
          <w:lang w:eastAsia="pl-PL"/>
        </w:rPr>
        <w:t xml:space="preserve">nie dokonać bezpośredniej zapłaty wynagrodzenia podwykonawcy lub dalszemu podwykonawcy, jeżeli wykonawca wykaże niezasadność takiej zapłaty albo </w:t>
      </w:r>
    </w:p>
    <w:p w14:paraId="180ACE95" w14:textId="77777777" w:rsidR="00311A22" w:rsidRDefault="009B21D0">
      <w:pPr>
        <w:pStyle w:val="Normalny20"/>
        <w:numPr>
          <w:ilvl w:val="0"/>
          <w:numId w:val="14"/>
        </w:numPr>
        <w:tabs>
          <w:tab w:val="left" w:pos="0"/>
        </w:tabs>
        <w:autoSpaceDE w:val="0"/>
        <w:ind w:left="426" w:hanging="284"/>
        <w:jc w:val="both"/>
        <w:rPr>
          <w:sz w:val="22"/>
          <w:szCs w:val="22"/>
          <w:lang w:eastAsia="pl-PL"/>
        </w:rPr>
      </w:pPr>
      <w:r w:rsidRPr="008E2521">
        <w:rPr>
          <w:sz w:val="22"/>
          <w:szCs w:val="22"/>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1A3DAE8" w14:textId="77777777" w:rsidR="009B21D0" w:rsidRPr="008E2521" w:rsidRDefault="009B21D0">
      <w:pPr>
        <w:pStyle w:val="Normalny20"/>
        <w:numPr>
          <w:ilvl w:val="0"/>
          <w:numId w:val="14"/>
        </w:numPr>
        <w:tabs>
          <w:tab w:val="left" w:pos="0"/>
        </w:tabs>
        <w:autoSpaceDE w:val="0"/>
        <w:ind w:left="426" w:hanging="284"/>
        <w:jc w:val="both"/>
        <w:rPr>
          <w:sz w:val="22"/>
          <w:szCs w:val="22"/>
          <w:lang w:eastAsia="pl-PL"/>
        </w:rPr>
      </w:pPr>
      <w:r w:rsidRPr="008E2521">
        <w:rPr>
          <w:sz w:val="22"/>
          <w:szCs w:val="22"/>
          <w:lang w:eastAsia="pl-PL"/>
        </w:rPr>
        <w:t>dokonać bezpośredniej zapłaty wynagrodzenia podwykonawcy lub dalszemu podwykonawcy, jeżeli podwykonawca lub dalszy podwykonawca wykaże zasadność takiej zapłaty.</w:t>
      </w:r>
    </w:p>
    <w:p w14:paraId="3611D9A3" w14:textId="77777777" w:rsidR="009B21D0" w:rsidRPr="008672C5" w:rsidRDefault="009B21D0">
      <w:pPr>
        <w:pStyle w:val="Normalny20"/>
        <w:numPr>
          <w:ilvl w:val="0"/>
          <w:numId w:val="12"/>
        </w:numPr>
        <w:tabs>
          <w:tab w:val="left" w:pos="0"/>
        </w:tabs>
        <w:autoSpaceDE w:val="0"/>
        <w:ind w:left="426" w:hanging="426"/>
        <w:jc w:val="both"/>
        <w:rPr>
          <w:rFonts w:eastAsia="Bookman Old Style"/>
          <w:b/>
          <w:sz w:val="22"/>
          <w:szCs w:val="22"/>
        </w:rPr>
      </w:pPr>
      <w:r w:rsidRPr="008672C5">
        <w:rPr>
          <w:sz w:val="22"/>
          <w:szCs w:val="22"/>
          <w:lang w:eastAsia="pl-PL"/>
        </w:rPr>
        <w:t>W przypadku dokonania bezpośredniej zapłaty podwykonawcy lub dalszemu podwykonawcy</w:t>
      </w:r>
      <w:r w:rsidR="009A02CE">
        <w:rPr>
          <w:sz w:val="22"/>
          <w:szCs w:val="22"/>
          <w:lang w:eastAsia="pl-PL"/>
        </w:rPr>
        <w:t xml:space="preserve"> albo złożenia do depozytu sądowego, o którym mowa w </w:t>
      </w:r>
      <w:r w:rsidR="008E2521">
        <w:rPr>
          <w:sz w:val="22"/>
          <w:szCs w:val="22"/>
          <w:lang w:eastAsia="pl-PL"/>
        </w:rPr>
        <w:t>ust. 2</w:t>
      </w:r>
      <w:r w:rsidR="00A02580">
        <w:rPr>
          <w:sz w:val="22"/>
          <w:szCs w:val="22"/>
          <w:lang w:eastAsia="pl-PL"/>
        </w:rPr>
        <w:t>2</w:t>
      </w:r>
      <w:r w:rsidR="009A02CE">
        <w:rPr>
          <w:sz w:val="22"/>
          <w:szCs w:val="22"/>
          <w:lang w:eastAsia="pl-PL"/>
        </w:rPr>
        <w:t>p</w:t>
      </w:r>
      <w:r w:rsidR="008E2521">
        <w:rPr>
          <w:sz w:val="22"/>
          <w:szCs w:val="22"/>
          <w:lang w:eastAsia="pl-PL"/>
        </w:rPr>
        <w:t>kt</w:t>
      </w:r>
      <w:r w:rsidR="009A02CE">
        <w:rPr>
          <w:sz w:val="22"/>
          <w:szCs w:val="22"/>
          <w:lang w:eastAsia="pl-PL"/>
        </w:rPr>
        <w:t xml:space="preserve"> 2,</w:t>
      </w:r>
      <w:r w:rsidRPr="008672C5">
        <w:rPr>
          <w:sz w:val="22"/>
          <w:szCs w:val="22"/>
          <w:lang w:eastAsia="pl-PL"/>
        </w:rPr>
        <w:t xml:space="preserve"> zamawiający potrąca kwotę wypłaconego wynagrodzenia</w:t>
      </w:r>
      <w:r w:rsidR="009A02CE">
        <w:rPr>
          <w:sz w:val="22"/>
          <w:szCs w:val="22"/>
          <w:lang w:eastAsia="pl-PL"/>
        </w:rPr>
        <w:t xml:space="preserve"> lub kwotę złożoną do depozytu</w:t>
      </w:r>
      <w:r w:rsidRPr="008672C5">
        <w:rPr>
          <w:sz w:val="22"/>
          <w:szCs w:val="22"/>
          <w:lang w:eastAsia="pl-PL"/>
        </w:rPr>
        <w:t xml:space="preserve"> z wynagrodzenia należnego wykonawcy. </w:t>
      </w:r>
    </w:p>
    <w:p w14:paraId="65D716A8" w14:textId="77777777" w:rsidR="00C114FD" w:rsidRPr="008672C5" w:rsidRDefault="00DA27EE">
      <w:pPr>
        <w:pStyle w:val="Normalny20"/>
        <w:numPr>
          <w:ilvl w:val="0"/>
          <w:numId w:val="12"/>
        </w:numPr>
        <w:tabs>
          <w:tab w:val="left" w:pos="0"/>
        </w:tabs>
        <w:autoSpaceDE w:val="0"/>
        <w:ind w:left="426" w:hanging="426"/>
        <w:jc w:val="both"/>
        <w:rPr>
          <w:rFonts w:eastAsia="Bookman Old Style"/>
          <w:b/>
          <w:sz w:val="22"/>
          <w:szCs w:val="22"/>
        </w:rPr>
      </w:pPr>
      <w:r>
        <w:rPr>
          <w:sz w:val="22"/>
          <w:szCs w:val="22"/>
        </w:rPr>
        <w:t xml:space="preserve">Zapłata, o której mowa w </w:t>
      </w:r>
      <w:r w:rsidRPr="00DA27EE">
        <w:rPr>
          <w:sz w:val="22"/>
          <w:szCs w:val="22"/>
        </w:rPr>
        <w:t xml:space="preserve">ust. </w:t>
      </w:r>
      <w:r w:rsidR="00A02580">
        <w:rPr>
          <w:sz w:val="22"/>
          <w:szCs w:val="22"/>
        </w:rPr>
        <w:t>17</w:t>
      </w:r>
      <w:r w:rsidR="00C114FD" w:rsidRPr="00DA27EE">
        <w:rPr>
          <w:sz w:val="22"/>
          <w:szCs w:val="22"/>
        </w:rPr>
        <w:t xml:space="preserve"> nastąpi</w:t>
      </w:r>
      <w:r w:rsidR="00C114FD" w:rsidRPr="008672C5">
        <w:rPr>
          <w:sz w:val="22"/>
          <w:szCs w:val="22"/>
        </w:rPr>
        <w:t xml:space="preserve"> w terminie nie dłuższym niż 30 dni od dnia rozpatrzenia przez zamawiającego uwag wykonawcy i poinformowania go o zasadności zapłaty wynagrodzenia podwykonawcy lub dalszemu podwykonawcy.</w:t>
      </w:r>
    </w:p>
    <w:p w14:paraId="078D2013" w14:textId="77777777" w:rsidR="009B21D0" w:rsidRPr="008672C5" w:rsidRDefault="009B21D0">
      <w:pPr>
        <w:pStyle w:val="Normalny20"/>
        <w:numPr>
          <w:ilvl w:val="0"/>
          <w:numId w:val="12"/>
        </w:numPr>
        <w:tabs>
          <w:tab w:val="left" w:pos="0"/>
        </w:tabs>
        <w:autoSpaceDE w:val="0"/>
        <w:ind w:left="426" w:hanging="426"/>
        <w:jc w:val="both"/>
        <w:rPr>
          <w:rFonts w:eastAsia="Bookman Old Style"/>
          <w:b/>
          <w:sz w:val="22"/>
          <w:szCs w:val="22"/>
        </w:rPr>
      </w:pPr>
      <w:r w:rsidRPr="008672C5">
        <w:rPr>
          <w:sz w:val="22"/>
          <w:szCs w:val="22"/>
          <w:lang w:eastAsia="pl-PL"/>
        </w:rPr>
        <w:t>Konieczność wielokrotnego dokonywania bezpośredniej zapłaty podwykonawcy lub dalszemu podwykonawcy lub konieczność dokonania bezpośredn</w:t>
      </w:r>
      <w:r w:rsidR="0031235E">
        <w:rPr>
          <w:sz w:val="22"/>
          <w:szCs w:val="22"/>
          <w:lang w:eastAsia="pl-PL"/>
        </w:rPr>
        <w:t>ich zapłat na sumę większą niż 10% wartość</w:t>
      </w:r>
      <w:r w:rsidRPr="008672C5">
        <w:rPr>
          <w:sz w:val="22"/>
          <w:szCs w:val="22"/>
          <w:lang w:eastAsia="pl-PL"/>
        </w:rPr>
        <w:t xml:space="preserve"> umowy może stanowić podstawę do odstąpienia od umowy. </w:t>
      </w:r>
    </w:p>
    <w:p w14:paraId="4C1421BD" w14:textId="77777777" w:rsidR="00744C37" w:rsidRPr="008672C5" w:rsidRDefault="009B21D0">
      <w:pPr>
        <w:pStyle w:val="Normalny20"/>
        <w:numPr>
          <w:ilvl w:val="0"/>
          <w:numId w:val="12"/>
        </w:numPr>
        <w:tabs>
          <w:tab w:val="left" w:pos="0"/>
        </w:tabs>
        <w:autoSpaceDE w:val="0"/>
        <w:ind w:left="426" w:hanging="426"/>
        <w:jc w:val="both"/>
        <w:rPr>
          <w:rFonts w:eastAsia="Bookman Old Style"/>
          <w:b/>
          <w:sz w:val="22"/>
          <w:szCs w:val="22"/>
        </w:rPr>
      </w:pPr>
      <w:r w:rsidRPr="008672C5">
        <w:rPr>
          <w:sz w:val="22"/>
          <w:szCs w:val="22"/>
          <w:lang w:eastAsia="pl-PL"/>
        </w:rPr>
        <w:t xml:space="preserve">Do zasad odpowiedzialności zamawiającego, wykonawcy, podwykonawcy lub dalszego podwykonawcy z tytułu wykonanych robót budowlanych stosuje się przepisy ustawy z dnia 23 kwietnia 1964 r. – Kodeks cywilny, jeżeli przepisy </w:t>
      </w:r>
      <w:r w:rsidR="002B6083" w:rsidRPr="008672C5">
        <w:rPr>
          <w:sz w:val="22"/>
          <w:szCs w:val="22"/>
          <w:lang w:eastAsia="pl-PL"/>
        </w:rPr>
        <w:t xml:space="preserve">umowy i </w:t>
      </w:r>
      <w:r w:rsidRPr="008672C5">
        <w:rPr>
          <w:sz w:val="22"/>
          <w:szCs w:val="22"/>
          <w:lang w:eastAsia="pl-PL"/>
        </w:rPr>
        <w:t>ustawy</w:t>
      </w:r>
      <w:r w:rsidR="003C2C5B">
        <w:rPr>
          <w:sz w:val="22"/>
          <w:szCs w:val="22"/>
          <w:lang w:eastAsia="pl-PL"/>
        </w:rPr>
        <w:t xml:space="preserve"> </w:t>
      </w:r>
      <w:r w:rsidR="002B6083" w:rsidRPr="008672C5">
        <w:rPr>
          <w:sz w:val="22"/>
          <w:szCs w:val="22"/>
          <w:lang w:eastAsia="pl-PL"/>
        </w:rPr>
        <w:t>Prawo zamówień publicznych</w:t>
      </w:r>
      <w:r w:rsidR="003C2C5B">
        <w:rPr>
          <w:sz w:val="22"/>
          <w:szCs w:val="22"/>
          <w:lang w:eastAsia="pl-PL"/>
        </w:rPr>
        <w:t xml:space="preserve"> </w:t>
      </w:r>
      <w:r w:rsidRPr="008672C5">
        <w:rPr>
          <w:sz w:val="22"/>
          <w:szCs w:val="22"/>
          <w:lang w:eastAsia="pl-PL"/>
        </w:rPr>
        <w:t>nie stanowią inaczej.</w:t>
      </w:r>
    </w:p>
    <w:p w14:paraId="3B5F2946" w14:textId="77777777" w:rsidR="00E51D02" w:rsidRPr="008672C5" w:rsidRDefault="00E51D02">
      <w:pPr>
        <w:pStyle w:val="Normalny20"/>
        <w:numPr>
          <w:ilvl w:val="0"/>
          <w:numId w:val="12"/>
        </w:numPr>
        <w:tabs>
          <w:tab w:val="left" w:pos="0"/>
        </w:tabs>
        <w:autoSpaceDE w:val="0"/>
        <w:ind w:left="426" w:hanging="426"/>
        <w:jc w:val="both"/>
        <w:rPr>
          <w:rFonts w:eastAsia="Bookman Old Style"/>
          <w:b/>
          <w:sz w:val="22"/>
          <w:szCs w:val="22"/>
        </w:rPr>
      </w:pPr>
      <w:r w:rsidRPr="008672C5">
        <w:rPr>
          <w:sz w:val="22"/>
          <w:szCs w:val="22"/>
        </w:rPr>
        <w:t>Wykonawca oświadcza, że na moment zawarcia umowy jest zarejestrowanym, czynnym podatnikiem podatku VAT. Wykonawca zobowiązuje się, że w przypadku wykreślenia  go z rejestru podatników VAT czynnych zawiadomi o tym fakcie Zamawiającego w terminie 3 dni i z tytułu realizacji przedmiotu umowy będzie wystawiał rachunki na kwotę netto. Wykonawca zobowiązuje się w przypadku ponownego wpisania do rejestru podatników VAT czynnych, zawiadomić o tym fakcie Zamawiającego w terminie 3 dni, pod rygorem odpowiedzialności za szkody (utracone korzyści) powstałe w wyniku zaniechania tego obowiązku</w:t>
      </w:r>
      <w:r w:rsidR="00B85E55">
        <w:rPr>
          <w:sz w:val="22"/>
          <w:szCs w:val="22"/>
        </w:rPr>
        <w:t xml:space="preserve"> (jeżeli dotyczy)</w:t>
      </w:r>
      <w:r w:rsidR="00B078A4">
        <w:rPr>
          <w:sz w:val="22"/>
          <w:szCs w:val="22"/>
        </w:rPr>
        <w:t>,</w:t>
      </w:r>
    </w:p>
    <w:p w14:paraId="4CBF458F" w14:textId="77777777" w:rsidR="00E51D02" w:rsidRPr="008672C5" w:rsidRDefault="00E51D02" w:rsidP="00B078A4">
      <w:pPr>
        <w:pStyle w:val="Normalny10"/>
        <w:tabs>
          <w:tab w:val="left" w:pos="0"/>
          <w:tab w:val="left" w:pos="567"/>
        </w:tabs>
        <w:autoSpaceDE w:val="0"/>
        <w:ind w:left="426" w:rightChars="1" w:right="2"/>
        <w:jc w:val="both"/>
        <w:rPr>
          <w:b/>
          <w:sz w:val="22"/>
          <w:szCs w:val="22"/>
        </w:rPr>
      </w:pPr>
      <w:r w:rsidRPr="008672C5">
        <w:rPr>
          <w:b/>
          <w:sz w:val="22"/>
          <w:szCs w:val="22"/>
        </w:rPr>
        <w:t>lub</w:t>
      </w:r>
    </w:p>
    <w:p w14:paraId="60DC64B3" w14:textId="77777777" w:rsidR="00E51D02" w:rsidRPr="008672C5" w:rsidRDefault="00E51D02" w:rsidP="00B078A4">
      <w:pPr>
        <w:widowControl w:val="0"/>
        <w:ind w:left="426"/>
        <w:jc w:val="both"/>
        <w:rPr>
          <w:sz w:val="22"/>
          <w:szCs w:val="22"/>
        </w:rPr>
      </w:pPr>
      <w:r w:rsidRPr="008672C5">
        <w:rPr>
          <w:sz w:val="22"/>
          <w:szCs w:val="22"/>
        </w:rPr>
        <w:t xml:space="preserve">Wykonawca oświadcza, że na moment zawarcia umowy nie jest zarejestrowanym, czynnym podatnikiem podatku VAT. Wykonawca zobowiązuje się, że w przypadku wpisania go do rejestru podatników VAT </w:t>
      </w:r>
      <w:r w:rsidRPr="008672C5">
        <w:rPr>
          <w:sz w:val="22"/>
          <w:szCs w:val="22"/>
        </w:rPr>
        <w:lastRenderedPageBreak/>
        <w:t>czynnych zawiadomi o tym fakcie Zamawiającego w terminie 3 dni, pod rygorem odpowiedzialności za szkody (utracone korzyści) powstałe w wyniku zaniedbania tego obowiązku. Wykonawca zobowiązuje się, że w przypadku wykreślenia go z rejestru podatników VAT czynnych, zawiadomi o tym fakcie Zamawiającego w terminie 3 dni i z tytułu świadczonych usług wystawi rachunek na kwotę netto.</w:t>
      </w:r>
    </w:p>
    <w:p w14:paraId="02101A7F" w14:textId="77777777" w:rsidR="005C4A79" w:rsidRPr="00B078A4" w:rsidRDefault="005C4A79" w:rsidP="00DA2428">
      <w:pPr>
        <w:pStyle w:val="Normalny1"/>
        <w:autoSpaceDE w:val="0"/>
        <w:jc w:val="center"/>
        <w:rPr>
          <w:rFonts w:eastAsia="Bookman Old Style"/>
          <w:b/>
          <w:bCs/>
          <w:sz w:val="16"/>
          <w:szCs w:val="16"/>
        </w:rPr>
      </w:pPr>
    </w:p>
    <w:p w14:paraId="3ED52A17" w14:textId="77777777" w:rsidR="00A90F77" w:rsidRDefault="00A90F77" w:rsidP="00DA2428">
      <w:pPr>
        <w:pStyle w:val="Normalny1"/>
        <w:autoSpaceDE w:val="0"/>
        <w:jc w:val="center"/>
        <w:rPr>
          <w:rFonts w:eastAsia="Bookman Old Style"/>
          <w:b/>
          <w:bCs/>
          <w:sz w:val="22"/>
          <w:szCs w:val="22"/>
        </w:rPr>
      </w:pPr>
    </w:p>
    <w:p w14:paraId="12BC97CA" w14:textId="77777777" w:rsidR="00340BBF" w:rsidRPr="008672C5" w:rsidRDefault="00BA3646" w:rsidP="00A02580">
      <w:pPr>
        <w:pStyle w:val="Normalny1"/>
        <w:autoSpaceDE w:val="0"/>
        <w:jc w:val="center"/>
        <w:rPr>
          <w:rFonts w:eastAsia="Bookman Old Style"/>
          <w:b/>
          <w:bCs/>
          <w:sz w:val="22"/>
          <w:szCs w:val="22"/>
        </w:rPr>
      </w:pPr>
      <w:r w:rsidRPr="008672C5">
        <w:rPr>
          <w:rFonts w:eastAsia="Bookman Old Style"/>
          <w:b/>
          <w:bCs/>
          <w:sz w:val="22"/>
          <w:szCs w:val="22"/>
        </w:rPr>
        <w:t>§ 3.</w:t>
      </w:r>
    </w:p>
    <w:p w14:paraId="6817EC48" w14:textId="77777777" w:rsidR="00340BBF" w:rsidRPr="008672C5" w:rsidRDefault="00340BBF" w:rsidP="00DC1402">
      <w:pPr>
        <w:pStyle w:val="Normalny1"/>
        <w:autoSpaceDE w:val="0"/>
        <w:jc w:val="center"/>
        <w:rPr>
          <w:rFonts w:eastAsia="Bookman Old Style"/>
          <w:b/>
          <w:bCs/>
          <w:sz w:val="22"/>
          <w:szCs w:val="22"/>
        </w:rPr>
      </w:pPr>
      <w:r w:rsidRPr="008672C5">
        <w:rPr>
          <w:rFonts w:eastAsia="Bookman Old Style"/>
          <w:b/>
          <w:bCs/>
          <w:sz w:val="22"/>
          <w:szCs w:val="22"/>
        </w:rPr>
        <w:t>Podwykonawstwo</w:t>
      </w:r>
    </w:p>
    <w:p w14:paraId="78D0866E" w14:textId="77777777" w:rsidR="00340BBF" w:rsidRPr="00B078A4" w:rsidRDefault="00340BBF" w:rsidP="00DC1402">
      <w:pPr>
        <w:pStyle w:val="Normalny1"/>
        <w:autoSpaceDE w:val="0"/>
        <w:jc w:val="center"/>
        <w:rPr>
          <w:rFonts w:eastAsia="Bookman Old Style"/>
          <w:bCs/>
          <w:sz w:val="16"/>
          <w:szCs w:val="16"/>
        </w:rPr>
      </w:pPr>
    </w:p>
    <w:p w14:paraId="72C228F6" w14:textId="77777777" w:rsidR="00340BBF" w:rsidRPr="008672C5" w:rsidRDefault="00340BBF" w:rsidP="00B078A4">
      <w:pPr>
        <w:numPr>
          <w:ilvl w:val="0"/>
          <w:numId w:val="5"/>
        </w:numPr>
        <w:tabs>
          <w:tab w:val="clear" w:pos="720"/>
        </w:tabs>
        <w:ind w:left="567" w:hanging="567"/>
        <w:jc w:val="both"/>
        <w:rPr>
          <w:rFonts w:eastAsia="Bookman Old Style"/>
          <w:sz w:val="22"/>
          <w:szCs w:val="22"/>
        </w:rPr>
      </w:pPr>
      <w:r w:rsidRPr="008672C5">
        <w:rPr>
          <w:rFonts w:eastAsia="Bookman Old Style"/>
          <w:sz w:val="22"/>
          <w:szCs w:val="22"/>
        </w:rPr>
        <w:t>Zakres zamówienia, który wykonawca będzie wykonywał za pomocą podwykonawców (jeżeli dotyczy):</w:t>
      </w:r>
      <w:r w:rsidR="00B47C3F" w:rsidRPr="008672C5">
        <w:rPr>
          <w:rFonts w:eastAsia="Bookman Old Style"/>
          <w:sz w:val="22"/>
          <w:szCs w:val="22"/>
        </w:rPr>
        <w:t>………………………………………………………………………….</w:t>
      </w:r>
    </w:p>
    <w:p w14:paraId="1DAA6114" w14:textId="77777777" w:rsidR="00340BBF" w:rsidRPr="008672C5" w:rsidRDefault="00340BBF" w:rsidP="00B078A4">
      <w:pPr>
        <w:numPr>
          <w:ilvl w:val="0"/>
          <w:numId w:val="5"/>
        </w:numPr>
        <w:tabs>
          <w:tab w:val="clear" w:pos="720"/>
        </w:tabs>
        <w:ind w:left="567" w:hanging="567"/>
        <w:jc w:val="both"/>
        <w:rPr>
          <w:rFonts w:eastAsia="Bookman Old Style"/>
          <w:sz w:val="22"/>
          <w:szCs w:val="22"/>
        </w:rPr>
      </w:pPr>
      <w:r w:rsidRPr="008672C5">
        <w:rPr>
          <w:rFonts w:eastAsia="Bookman Old Style"/>
          <w:sz w:val="22"/>
          <w:szCs w:val="22"/>
        </w:rPr>
        <w:t>W pozostałym zakresie wykonawca będzie realizował zamówienie samodzielnie.</w:t>
      </w:r>
    </w:p>
    <w:p w14:paraId="2C5AEB8C" w14:textId="77777777" w:rsidR="002421EC" w:rsidRPr="008672C5" w:rsidRDefault="002421EC" w:rsidP="00B078A4">
      <w:pPr>
        <w:numPr>
          <w:ilvl w:val="0"/>
          <w:numId w:val="5"/>
        </w:numPr>
        <w:tabs>
          <w:tab w:val="clear" w:pos="720"/>
        </w:tabs>
        <w:ind w:left="567" w:hanging="567"/>
        <w:jc w:val="both"/>
        <w:rPr>
          <w:rFonts w:eastAsia="Bookman Old Style"/>
          <w:sz w:val="22"/>
          <w:szCs w:val="22"/>
        </w:rPr>
      </w:pPr>
      <w:r w:rsidRPr="008672C5">
        <w:rPr>
          <w:sz w:val="22"/>
          <w:szCs w:val="22"/>
        </w:rPr>
        <w:t xml:space="preserve">Wykonawca przed przystąpieniem do wykonania zamówienia podaje zamawiającemu nazwy, dane kontaktowe oraz przedstawicieli, podwykonawców zaangażowanych w takie roboty budowlane lub usługi, </w:t>
      </w:r>
      <w:r w:rsidR="002E7B56" w:rsidRPr="008672C5">
        <w:rPr>
          <w:sz w:val="22"/>
          <w:szCs w:val="22"/>
        </w:rPr>
        <w:t xml:space="preserve">albo dostawy </w:t>
      </w:r>
      <w:r w:rsidRPr="008672C5">
        <w:rPr>
          <w:sz w:val="22"/>
          <w:szCs w:val="22"/>
        </w:rPr>
        <w:t>jeżeli są już znani. Wykonawca zobowiązuje się zawiadomić zamawiającego</w:t>
      </w:r>
      <w:r w:rsidR="002E05D6">
        <w:rPr>
          <w:sz w:val="22"/>
          <w:szCs w:val="22"/>
        </w:rPr>
        <w:br/>
      </w:r>
      <w:r w:rsidRPr="008672C5">
        <w:rPr>
          <w:sz w:val="22"/>
          <w:szCs w:val="22"/>
        </w:rPr>
        <w:t>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14:paraId="370B24F0" w14:textId="77777777" w:rsidR="002E7B56" w:rsidRPr="008672C5" w:rsidRDefault="002E7B56" w:rsidP="00B078A4">
      <w:pPr>
        <w:numPr>
          <w:ilvl w:val="0"/>
          <w:numId w:val="5"/>
        </w:numPr>
        <w:tabs>
          <w:tab w:val="clear" w:pos="720"/>
        </w:tabs>
        <w:ind w:left="567" w:hanging="567"/>
        <w:jc w:val="both"/>
        <w:rPr>
          <w:rFonts w:eastAsia="Bookman Old Style"/>
          <w:sz w:val="22"/>
          <w:szCs w:val="22"/>
        </w:rPr>
      </w:pPr>
      <w:r w:rsidRPr="008672C5">
        <w:rPr>
          <w:sz w:val="22"/>
          <w:szCs w:val="22"/>
        </w:rPr>
        <w:t>Postanowienia określone w ust. 3 stosuje się do dalszych podwykonawców.</w:t>
      </w:r>
    </w:p>
    <w:p w14:paraId="4194E52D" w14:textId="77777777" w:rsidR="002421EC" w:rsidRPr="008672C5" w:rsidRDefault="002E7B56" w:rsidP="00B078A4">
      <w:pPr>
        <w:numPr>
          <w:ilvl w:val="0"/>
          <w:numId w:val="5"/>
        </w:numPr>
        <w:tabs>
          <w:tab w:val="clear" w:pos="720"/>
        </w:tabs>
        <w:ind w:left="567" w:hanging="567"/>
        <w:jc w:val="both"/>
        <w:rPr>
          <w:rFonts w:eastAsia="Bookman Old Style"/>
          <w:sz w:val="22"/>
          <w:szCs w:val="22"/>
        </w:rPr>
      </w:pPr>
      <w:r w:rsidRPr="008672C5">
        <w:rPr>
          <w:sz w:val="22"/>
          <w:szCs w:val="22"/>
        </w:rPr>
        <w:t>Zamawiający może badać, czy nie zachodzą wobec podwykonawcy niebędącego podmiotem udostępniającym zasoby podstawy wykluczenia, o których mowa w art. 108 i art. 109</w:t>
      </w:r>
      <w:r w:rsidR="00055809" w:rsidRPr="008672C5">
        <w:rPr>
          <w:sz w:val="22"/>
          <w:szCs w:val="22"/>
        </w:rPr>
        <w:t xml:space="preserve"> ustawy </w:t>
      </w:r>
      <w:proofErr w:type="spellStart"/>
      <w:r w:rsidR="00055809" w:rsidRPr="008672C5">
        <w:rPr>
          <w:sz w:val="22"/>
          <w:szCs w:val="22"/>
        </w:rPr>
        <w:t>pzp</w:t>
      </w:r>
      <w:proofErr w:type="spellEnd"/>
      <w:r w:rsidRPr="008672C5">
        <w:rPr>
          <w:sz w:val="22"/>
          <w:szCs w:val="22"/>
        </w:rPr>
        <w:t>, o ile przewidział to w dokumentach zamówienia. Wykonawca na żądanie zamawiającego przedstawia oświadczenie, o którym mowa w art. 125 ust. 1</w:t>
      </w:r>
      <w:r w:rsidR="00E9186A" w:rsidRPr="008672C5">
        <w:rPr>
          <w:sz w:val="22"/>
          <w:szCs w:val="22"/>
        </w:rPr>
        <w:t>ustawy</w:t>
      </w:r>
      <w:r w:rsidR="00055809" w:rsidRPr="008672C5">
        <w:rPr>
          <w:sz w:val="22"/>
          <w:szCs w:val="22"/>
        </w:rPr>
        <w:t>pzp</w:t>
      </w:r>
      <w:r w:rsidRPr="008672C5">
        <w:rPr>
          <w:sz w:val="22"/>
          <w:szCs w:val="22"/>
        </w:rPr>
        <w:t>, lub podmiotowe środki dowodowe dotyczące tego podwykonawcy.</w:t>
      </w:r>
    </w:p>
    <w:p w14:paraId="0828CEF6" w14:textId="77777777" w:rsidR="002421EC" w:rsidRPr="008672C5" w:rsidRDefault="002E7B56" w:rsidP="00B078A4">
      <w:pPr>
        <w:numPr>
          <w:ilvl w:val="0"/>
          <w:numId w:val="5"/>
        </w:numPr>
        <w:tabs>
          <w:tab w:val="clear" w:pos="720"/>
        </w:tabs>
        <w:ind w:left="567" w:hanging="567"/>
        <w:jc w:val="both"/>
        <w:rPr>
          <w:rFonts w:eastAsia="Bookman Old Style"/>
          <w:sz w:val="22"/>
          <w:szCs w:val="22"/>
        </w:rPr>
      </w:pPr>
      <w:r w:rsidRPr="008672C5">
        <w:rPr>
          <w:sz w:val="22"/>
          <w:szCs w:val="22"/>
        </w:rPr>
        <w:t>W przypadku, o którym mowa w ust. 5, jeżeli wobec podwykonawcy zachodzą podstawy wykluczenia, zamawiający żąda, aby wykonawca w terminie określonym przez zamawiającego zastąpił tego podwykonawcę pod rygorem niedopuszczenia podwykonawcy do realizacji części zamówienia</w:t>
      </w:r>
      <w:r w:rsidR="00446F6D" w:rsidRPr="008672C5">
        <w:rPr>
          <w:sz w:val="22"/>
          <w:szCs w:val="22"/>
        </w:rPr>
        <w:t>.</w:t>
      </w:r>
    </w:p>
    <w:p w14:paraId="20985E27" w14:textId="21167053" w:rsidR="00446F6D" w:rsidRPr="00971939" w:rsidRDefault="00446F6D" w:rsidP="00B078A4">
      <w:pPr>
        <w:numPr>
          <w:ilvl w:val="0"/>
          <w:numId w:val="5"/>
        </w:numPr>
        <w:tabs>
          <w:tab w:val="clear" w:pos="720"/>
        </w:tabs>
        <w:ind w:left="567" w:hanging="567"/>
        <w:jc w:val="both"/>
        <w:rPr>
          <w:rFonts w:eastAsia="Bookman Old Style"/>
          <w:sz w:val="22"/>
          <w:szCs w:val="22"/>
        </w:rPr>
      </w:pPr>
      <w:r w:rsidRPr="008672C5">
        <w:rPr>
          <w:sz w:val="22"/>
          <w:szCs w:val="22"/>
          <w:lang w:eastAsia="pl-PL"/>
        </w:rPr>
        <w:t>Jeżeli zmiana albo rezygnacja z podwykonawcy</w:t>
      </w:r>
      <w:r w:rsidRPr="00971939">
        <w:rPr>
          <w:sz w:val="22"/>
          <w:szCs w:val="22"/>
          <w:lang w:eastAsia="pl-PL"/>
        </w:rPr>
        <w:t xml:space="preserve"> dotyczy podmiotu, na którego zasoby wykonawca powoływał się, na zasadach określonych w art. 118 ust. 1 </w:t>
      </w:r>
      <w:r w:rsidR="00E9186A" w:rsidRPr="00971939">
        <w:rPr>
          <w:sz w:val="22"/>
          <w:szCs w:val="22"/>
          <w:lang w:eastAsia="pl-PL"/>
        </w:rPr>
        <w:t xml:space="preserve">ustawy </w:t>
      </w:r>
      <w:proofErr w:type="spellStart"/>
      <w:r w:rsidRPr="00971939">
        <w:rPr>
          <w:sz w:val="22"/>
          <w:szCs w:val="22"/>
          <w:lang w:eastAsia="pl-PL"/>
        </w:rPr>
        <w:t>pzp</w:t>
      </w:r>
      <w:proofErr w:type="spellEnd"/>
      <w:r w:rsidRPr="00971939">
        <w:rPr>
          <w:sz w:val="22"/>
          <w:szCs w:val="22"/>
          <w:lang w:eastAsia="pl-PL"/>
        </w:rPr>
        <w:t>, w celu wykazania spełniania warunków udziału w postępowaniu, wykonawca jest obowiązany wykazać zamawiającemu,</w:t>
      </w:r>
      <w:r w:rsidR="00F17C91">
        <w:rPr>
          <w:sz w:val="22"/>
          <w:szCs w:val="22"/>
          <w:lang w:eastAsia="pl-PL"/>
        </w:rPr>
        <w:t xml:space="preserve"> </w:t>
      </w:r>
      <w:r w:rsidRPr="00971939">
        <w:rPr>
          <w:sz w:val="22"/>
          <w:szCs w:val="22"/>
          <w:lang w:eastAsia="pl-PL"/>
        </w:rPr>
        <w:t xml:space="preserve">że proponowany inny podwykonawca lub wykonawca samodzielnie spełnia je w stopniu nie mniejszym niż podwykonawca, na którego zasoby wykonawca powoływał się w trakcie postępowania o udzielenie zamówienia. Przepis art. 122 </w:t>
      </w:r>
      <w:r w:rsidR="00E9186A" w:rsidRPr="00971939">
        <w:rPr>
          <w:sz w:val="22"/>
          <w:szCs w:val="22"/>
          <w:lang w:eastAsia="pl-PL"/>
        </w:rPr>
        <w:t xml:space="preserve">ustawy </w:t>
      </w:r>
      <w:proofErr w:type="spellStart"/>
      <w:r w:rsidRPr="00971939">
        <w:rPr>
          <w:sz w:val="22"/>
          <w:szCs w:val="22"/>
          <w:lang w:eastAsia="pl-PL"/>
        </w:rPr>
        <w:t>pzp</w:t>
      </w:r>
      <w:proofErr w:type="spellEnd"/>
      <w:r w:rsidRPr="00971939">
        <w:rPr>
          <w:sz w:val="22"/>
          <w:szCs w:val="22"/>
          <w:lang w:eastAsia="pl-PL"/>
        </w:rPr>
        <w:t xml:space="preserve"> stosuje się odpowiednio.</w:t>
      </w:r>
    </w:p>
    <w:p w14:paraId="1060CD25" w14:textId="77777777" w:rsidR="002421EC" w:rsidRPr="00971939" w:rsidRDefault="00446F6D"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 xml:space="preserve">Powierzenie wykonania części zamówienia podwykonawcom nie zwalnia wykonawcy </w:t>
      </w:r>
      <w:r w:rsidR="002E05D6">
        <w:rPr>
          <w:sz w:val="22"/>
          <w:szCs w:val="22"/>
          <w:lang w:eastAsia="pl-PL"/>
        </w:rPr>
        <w:br/>
      </w:r>
      <w:r w:rsidRPr="00971939">
        <w:rPr>
          <w:sz w:val="22"/>
          <w:szCs w:val="22"/>
          <w:lang w:eastAsia="pl-PL"/>
        </w:rPr>
        <w:t>z odpowiedzialności za należyte wykonanie tego zamówienia.</w:t>
      </w:r>
    </w:p>
    <w:p w14:paraId="6CAAC926" w14:textId="77777777" w:rsidR="009A369F" w:rsidRPr="00971939" w:rsidRDefault="00446F6D" w:rsidP="00B078A4">
      <w:pPr>
        <w:numPr>
          <w:ilvl w:val="0"/>
          <w:numId w:val="5"/>
        </w:numPr>
        <w:tabs>
          <w:tab w:val="clear" w:pos="720"/>
        </w:tabs>
        <w:ind w:left="567" w:hanging="567"/>
        <w:jc w:val="both"/>
        <w:rPr>
          <w:rFonts w:eastAsia="Bookman Old Style"/>
          <w:sz w:val="22"/>
          <w:szCs w:val="22"/>
        </w:rPr>
      </w:pPr>
      <w:r w:rsidRPr="00971939">
        <w:rPr>
          <w:sz w:val="22"/>
          <w:szCs w:val="22"/>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w:t>
      </w:r>
      <w:r w:rsidR="00A11592" w:rsidRPr="00971939">
        <w:rPr>
          <w:sz w:val="22"/>
          <w:szCs w:val="22"/>
        </w:rPr>
        <w:t>niniejszej umowy.</w:t>
      </w:r>
    </w:p>
    <w:p w14:paraId="6EF3A64C" w14:textId="77777777" w:rsidR="00446F6D" w:rsidRPr="00971939" w:rsidRDefault="00446F6D" w:rsidP="00B078A4">
      <w:pPr>
        <w:numPr>
          <w:ilvl w:val="0"/>
          <w:numId w:val="5"/>
        </w:numPr>
        <w:tabs>
          <w:tab w:val="clear" w:pos="720"/>
        </w:tabs>
        <w:ind w:left="567" w:hanging="567"/>
        <w:jc w:val="both"/>
        <w:rPr>
          <w:rFonts w:eastAsia="Bookman Old Style"/>
          <w:sz w:val="22"/>
          <w:szCs w:val="22"/>
        </w:rPr>
      </w:pPr>
      <w:r w:rsidRPr="00971939">
        <w:rPr>
          <w:sz w:val="22"/>
          <w:szCs w:val="22"/>
        </w:rPr>
        <w:t>Wykonawca, podwykonawca lub dalszy podwykonawca zamówienia na roboty budowlane zamierzający zawrzeć umowę o podwykonawstwo, której przedmiotem są roboty budowlane, jest obowią</w:t>
      </w:r>
      <w:r w:rsidR="00F21D30" w:rsidRPr="00971939">
        <w:rPr>
          <w:sz w:val="22"/>
          <w:szCs w:val="22"/>
        </w:rPr>
        <w:t>zany,</w:t>
      </w:r>
      <w:r w:rsidR="000F6760">
        <w:rPr>
          <w:sz w:val="22"/>
          <w:szCs w:val="22"/>
        </w:rPr>
        <w:t xml:space="preserve"> </w:t>
      </w:r>
      <w:r w:rsidR="00F21D30" w:rsidRPr="00971939">
        <w:rPr>
          <w:sz w:val="22"/>
          <w:szCs w:val="22"/>
        </w:rPr>
        <w:t>w trakcie realizacji za</w:t>
      </w:r>
      <w:r w:rsidRPr="00971939">
        <w:rPr>
          <w:sz w:val="22"/>
          <w:szCs w:val="22"/>
        </w:rPr>
        <w:t xml:space="preserve">mówienia, do przedłożenia zamawiającemu projektu tej umowy, przy czym podwykonawca lub dalszy podwykonawca jest obowiązany </w:t>
      </w:r>
      <w:r w:rsidRPr="00B47C3F">
        <w:rPr>
          <w:sz w:val="22"/>
          <w:szCs w:val="22"/>
        </w:rPr>
        <w:t>dołączyć zgodę</w:t>
      </w:r>
      <w:r w:rsidRPr="00971939">
        <w:rPr>
          <w:sz w:val="22"/>
          <w:szCs w:val="22"/>
        </w:rPr>
        <w:t xml:space="preserve"> wykonawcy na zawarcie umowy o podwykonawstwo o treści zgodnej z projektem umowy.</w:t>
      </w:r>
    </w:p>
    <w:p w14:paraId="143F963E" w14:textId="77777777" w:rsidR="00446F6D" w:rsidRPr="00971939" w:rsidRDefault="00446F6D" w:rsidP="00B078A4">
      <w:pPr>
        <w:numPr>
          <w:ilvl w:val="0"/>
          <w:numId w:val="5"/>
        </w:numPr>
        <w:tabs>
          <w:tab w:val="clear" w:pos="720"/>
        </w:tabs>
        <w:ind w:left="567" w:hanging="567"/>
        <w:jc w:val="both"/>
        <w:rPr>
          <w:rFonts w:eastAsia="Bookman Old Style"/>
          <w:sz w:val="22"/>
          <w:szCs w:val="22"/>
        </w:rPr>
      </w:pPr>
      <w:r w:rsidRPr="00971939">
        <w:rPr>
          <w:sz w:val="22"/>
          <w:szCs w:val="22"/>
        </w:rPr>
        <w:t>Termin zapłaty wynagrodzenia podwykonawcy lub dalszemu podwykonaw</w:t>
      </w:r>
      <w:r w:rsidR="00F21D30" w:rsidRPr="00971939">
        <w:rPr>
          <w:sz w:val="22"/>
          <w:szCs w:val="22"/>
        </w:rPr>
        <w:t>cy, przewidziany w umowie</w:t>
      </w:r>
      <w:r w:rsidR="00B078A4">
        <w:rPr>
          <w:sz w:val="22"/>
          <w:szCs w:val="22"/>
        </w:rPr>
        <w:br/>
      </w:r>
      <w:r w:rsidR="00F21D30" w:rsidRPr="00971939">
        <w:rPr>
          <w:sz w:val="22"/>
          <w:szCs w:val="22"/>
        </w:rPr>
        <w:t xml:space="preserve"> o pod</w:t>
      </w:r>
      <w:r w:rsidRPr="00971939">
        <w:rPr>
          <w:sz w:val="22"/>
          <w:szCs w:val="22"/>
        </w:rPr>
        <w:t>wykonawstwo, nie może być dłuższy niż 30 dni od dnia doręczenia wykonawcy, podwykonawcy lub dalszemu podwykonawcy faktury lub rachunku.</w:t>
      </w:r>
    </w:p>
    <w:p w14:paraId="667379E6" w14:textId="77777777" w:rsidR="007A64B6" w:rsidRPr="00971939" w:rsidRDefault="00F21D30"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Zamawiający, w terminie 7 dni zgłasza w formie pisemnej, pod rygorem nieważności, zastrzeżenia</w:t>
      </w:r>
      <w:r w:rsidR="00956116">
        <w:rPr>
          <w:sz w:val="22"/>
          <w:szCs w:val="22"/>
          <w:lang w:eastAsia="pl-PL"/>
        </w:rPr>
        <w:t xml:space="preserve"> </w:t>
      </w:r>
      <w:r w:rsidRPr="00971939">
        <w:rPr>
          <w:sz w:val="22"/>
          <w:szCs w:val="22"/>
          <w:lang w:eastAsia="pl-PL"/>
        </w:rPr>
        <w:t xml:space="preserve">do projektu umowy o podwykonawstwo, której przedmiotem są roboty budowlane, w przypadku gdy: </w:t>
      </w:r>
    </w:p>
    <w:p w14:paraId="7718614A" w14:textId="77777777" w:rsidR="00A90F77" w:rsidRDefault="00F21D30" w:rsidP="00A90F77">
      <w:pPr>
        <w:pStyle w:val="Akapitzlist"/>
        <w:numPr>
          <w:ilvl w:val="0"/>
          <w:numId w:val="27"/>
        </w:numPr>
        <w:tabs>
          <w:tab w:val="left" w:pos="1134"/>
          <w:tab w:val="left" w:pos="1560"/>
        </w:tabs>
        <w:ind w:firstLine="131"/>
        <w:jc w:val="both"/>
        <w:rPr>
          <w:sz w:val="22"/>
          <w:szCs w:val="22"/>
          <w:lang w:eastAsia="pl-PL"/>
        </w:rPr>
      </w:pPr>
      <w:r w:rsidRPr="00A90F77">
        <w:rPr>
          <w:sz w:val="22"/>
          <w:szCs w:val="22"/>
          <w:lang w:eastAsia="pl-PL"/>
        </w:rPr>
        <w:t xml:space="preserve">nie spełnia ona wymagań określonych w </w:t>
      </w:r>
      <w:r w:rsidR="00A90F77">
        <w:rPr>
          <w:sz w:val="22"/>
          <w:szCs w:val="22"/>
          <w:lang w:eastAsia="pl-PL"/>
        </w:rPr>
        <w:t>Specyfikacji Warunków Zamówienia (</w:t>
      </w:r>
      <w:r w:rsidRPr="00A90F77">
        <w:rPr>
          <w:sz w:val="22"/>
          <w:szCs w:val="22"/>
          <w:lang w:eastAsia="pl-PL"/>
        </w:rPr>
        <w:t>SWZ</w:t>
      </w:r>
      <w:r w:rsidR="00A90F77">
        <w:rPr>
          <w:sz w:val="22"/>
          <w:szCs w:val="22"/>
          <w:lang w:eastAsia="pl-PL"/>
        </w:rPr>
        <w:t>)</w:t>
      </w:r>
      <w:r w:rsidRPr="00A90F77">
        <w:rPr>
          <w:sz w:val="22"/>
          <w:szCs w:val="22"/>
          <w:lang w:eastAsia="pl-PL"/>
        </w:rPr>
        <w:t xml:space="preserve">, </w:t>
      </w:r>
    </w:p>
    <w:p w14:paraId="7D5953EF" w14:textId="77777777" w:rsidR="00A90F77" w:rsidRDefault="00F21D30" w:rsidP="00A90F77">
      <w:pPr>
        <w:pStyle w:val="Akapitzlist"/>
        <w:numPr>
          <w:ilvl w:val="0"/>
          <w:numId w:val="27"/>
        </w:numPr>
        <w:tabs>
          <w:tab w:val="left" w:pos="1134"/>
          <w:tab w:val="left" w:pos="1560"/>
        </w:tabs>
        <w:ind w:firstLine="131"/>
        <w:jc w:val="both"/>
        <w:rPr>
          <w:sz w:val="22"/>
          <w:szCs w:val="22"/>
          <w:lang w:eastAsia="pl-PL"/>
        </w:rPr>
      </w:pPr>
      <w:r w:rsidRPr="00A90F77">
        <w:rPr>
          <w:sz w:val="22"/>
          <w:szCs w:val="22"/>
          <w:lang w:eastAsia="pl-PL"/>
        </w:rPr>
        <w:t xml:space="preserve">przewiduje ona termin zapłaty wynagrodzenia dłuższy niż określony w ust. 11, </w:t>
      </w:r>
    </w:p>
    <w:p w14:paraId="66F5E1FF" w14:textId="77777777" w:rsidR="00446F6D" w:rsidRPr="00A90F77" w:rsidRDefault="00F21D30" w:rsidP="00A90F77">
      <w:pPr>
        <w:pStyle w:val="Akapitzlist"/>
        <w:numPr>
          <w:ilvl w:val="0"/>
          <w:numId w:val="27"/>
        </w:numPr>
        <w:tabs>
          <w:tab w:val="left" w:pos="1134"/>
          <w:tab w:val="left" w:pos="1560"/>
        </w:tabs>
        <w:ind w:firstLine="131"/>
        <w:jc w:val="both"/>
        <w:rPr>
          <w:sz w:val="22"/>
          <w:szCs w:val="22"/>
          <w:lang w:eastAsia="pl-PL"/>
        </w:rPr>
      </w:pPr>
      <w:r w:rsidRPr="00A90F77">
        <w:rPr>
          <w:sz w:val="22"/>
          <w:szCs w:val="22"/>
          <w:lang w:eastAsia="pl-PL"/>
        </w:rPr>
        <w:t>zawiera ona postanowienia niezgodne z ust. 9.</w:t>
      </w:r>
    </w:p>
    <w:p w14:paraId="01EBDC51" w14:textId="77777777" w:rsidR="002421EC" w:rsidRPr="00971939" w:rsidRDefault="00F21D30" w:rsidP="00B078A4">
      <w:pPr>
        <w:numPr>
          <w:ilvl w:val="0"/>
          <w:numId w:val="5"/>
        </w:numPr>
        <w:tabs>
          <w:tab w:val="clear" w:pos="720"/>
        </w:tabs>
        <w:ind w:left="567" w:hanging="567"/>
        <w:jc w:val="both"/>
        <w:rPr>
          <w:rFonts w:eastAsia="Bookman Old Style"/>
          <w:sz w:val="22"/>
          <w:szCs w:val="22"/>
        </w:rPr>
      </w:pPr>
      <w:r w:rsidRPr="00971939">
        <w:rPr>
          <w:sz w:val="22"/>
          <w:szCs w:val="22"/>
        </w:rPr>
        <w:t>Niezgłoszenie zastrzeżeń, o których mowa w ust. 12, do przedłożonego projektu umowy</w:t>
      </w:r>
      <w:r w:rsidR="002E05D6">
        <w:rPr>
          <w:sz w:val="22"/>
          <w:szCs w:val="22"/>
        </w:rPr>
        <w:br/>
      </w:r>
      <w:r w:rsidRPr="00971939">
        <w:rPr>
          <w:sz w:val="22"/>
          <w:szCs w:val="22"/>
        </w:rPr>
        <w:t>o podwykonawstwo, której przedmiotem są roboty budowlane, w terminie 7 dni, uważa się za akceptację projektu umowy przez zamawiającego.</w:t>
      </w:r>
    </w:p>
    <w:p w14:paraId="506FB963" w14:textId="77777777" w:rsidR="00F21D30" w:rsidRPr="00971939" w:rsidRDefault="00F21D30"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6927DA04" w14:textId="77777777" w:rsidR="00F21D30" w:rsidRPr="00971939" w:rsidRDefault="00F21D30"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lastRenderedPageBreak/>
        <w:t>Zamawiają</w:t>
      </w:r>
      <w:r w:rsidR="00663D6A" w:rsidRPr="00971939">
        <w:rPr>
          <w:sz w:val="22"/>
          <w:szCs w:val="22"/>
          <w:lang w:eastAsia="pl-PL"/>
        </w:rPr>
        <w:t xml:space="preserve">cy, w terminie </w:t>
      </w:r>
      <w:r w:rsidR="00E11A0C" w:rsidRPr="00971939">
        <w:rPr>
          <w:sz w:val="22"/>
          <w:szCs w:val="22"/>
          <w:lang w:eastAsia="pl-PL"/>
        </w:rPr>
        <w:t>7 dni</w:t>
      </w:r>
      <w:r w:rsidRPr="00971939">
        <w:rPr>
          <w:sz w:val="22"/>
          <w:szCs w:val="22"/>
          <w:lang w:eastAsia="pl-PL"/>
        </w:rPr>
        <w:t xml:space="preserve">, zgłasza w </w:t>
      </w:r>
      <w:r w:rsidR="00663D6A" w:rsidRPr="00971939">
        <w:rPr>
          <w:sz w:val="22"/>
          <w:szCs w:val="22"/>
          <w:lang w:eastAsia="pl-PL"/>
        </w:rPr>
        <w:t>formie pisemnej pod rygorem nie</w:t>
      </w:r>
      <w:r w:rsidRPr="00971939">
        <w:rPr>
          <w:sz w:val="22"/>
          <w:szCs w:val="22"/>
          <w:lang w:eastAsia="pl-PL"/>
        </w:rPr>
        <w:t>ważności sprzeciw do umowy o podwykonawstwo, której przedmiotem są roboty budowlane, w przy</w:t>
      </w:r>
      <w:r w:rsidR="00663D6A" w:rsidRPr="00971939">
        <w:rPr>
          <w:sz w:val="22"/>
          <w:szCs w:val="22"/>
          <w:lang w:eastAsia="pl-PL"/>
        </w:rPr>
        <w:t>padkach, o których mowa w ust. 12</w:t>
      </w:r>
      <w:r w:rsidRPr="00971939">
        <w:rPr>
          <w:sz w:val="22"/>
          <w:szCs w:val="22"/>
          <w:lang w:eastAsia="pl-PL"/>
        </w:rPr>
        <w:t>.</w:t>
      </w:r>
    </w:p>
    <w:p w14:paraId="38E3AE22" w14:textId="77777777" w:rsidR="00F21D30" w:rsidRPr="00971939" w:rsidRDefault="00663D6A" w:rsidP="00B078A4">
      <w:pPr>
        <w:numPr>
          <w:ilvl w:val="0"/>
          <w:numId w:val="5"/>
        </w:numPr>
        <w:tabs>
          <w:tab w:val="clear" w:pos="720"/>
        </w:tabs>
        <w:ind w:left="567" w:hanging="567"/>
        <w:jc w:val="both"/>
        <w:rPr>
          <w:rFonts w:eastAsia="Bookman Old Style"/>
          <w:sz w:val="22"/>
          <w:szCs w:val="22"/>
        </w:rPr>
      </w:pPr>
      <w:r w:rsidRPr="00971939">
        <w:rPr>
          <w:sz w:val="22"/>
          <w:szCs w:val="22"/>
        </w:rPr>
        <w:t>Niezgłoszenie sprzeciwu, o którym mowa w ust. 15, do przedłożonej umowy o podwykonawstwo, której przedmiotem są roboty budowlane, w terminie 7 dni, uważa się za akceptację umowy przez zamawiającego.</w:t>
      </w:r>
    </w:p>
    <w:p w14:paraId="119C30A9" w14:textId="74DFF63E" w:rsidR="00E11A0C" w:rsidRPr="00971939" w:rsidRDefault="00E11A0C"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w:t>
      </w:r>
      <w:r w:rsidR="00F17C91">
        <w:rPr>
          <w:sz w:val="22"/>
          <w:szCs w:val="22"/>
          <w:lang w:eastAsia="pl-PL"/>
        </w:rPr>
        <w:t xml:space="preserve"> </w:t>
      </w:r>
      <w:r w:rsidRPr="00971939">
        <w:rPr>
          <w:sz w:val="22"/>
          <w:szCs w:val="22"/>
          <w:lang w:eastAsia="pl-PL"/>
        </w:rPr>
        <w:t xml:space="preserve">o podwykonawstwo o wartości większej niż 50 000 złotych. </w:t>
      </w:r>
    </w:p>
    <w:p w14:paraId="300382DC" w14:textId="77777777" w:rsidR="00E11A0C" w:rsidRPr="00971939" w:rsidRDefault="00E11A0C"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 xml:space="preserve">W przypadku, o którym mowa w ust. 17, podwykonawca lub dalszy podwykonawca, przedkłada poświadczoną za zgodność z oryginałem kopię umowy również wykonawcy. </w:t>
      </w:r>
    </w:p>
    <w:p w14:paraId="11C005FF" w14:textId="77777777" w:rsidR="00E11A0C" w:rsidRPr="00971939" w:rsidRDefault="00E11A0C"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W przypadku, o którym mowa w ust. 17, jeżeli termin zapłaty wynagrodzenia jest dłuższy niż określony w ust. 11, zamawiający informuje o tym wykonawcę i wzywa go do doprowadzenia do zmiany</w:t>
      </w:r>
      <w:r w:rsidR="0086209B">
        <w:rPr>
          <w:sz w:val="22"/>
          <w:szCs w:val="22"/>
          <w:lang w:eastAsia="pl-PL"/>
        </w:rPr>
        <w:t xml:space="preserve"> </w:t>
      </w:r>
      <w:r w:rsidRPr="00971939">
        <w:rPr>
          <w:sz w:val="22"/>
          <w:szCs w:val="22"/>
          <w:lang w:eastAsia="pl-PL"/>
        </w:rPr>
        <w:t xml:space="preserve">tej umowy, pod rygorem wystąpienia o zapłatę kary umownej. </w:t>
      </w:r>
    </w:p>
    <w:p w14:paraId="0EB2B379" w14:textId="77777777" w:rsidR="00663D6A" w:rsidRPr="00971939" w:rsidRDefault="00E11A0C" w:rsidP="00B078A4">
      <w:pPr>
        <w:numPr>
          <w:ilvl w:val="0"/>
          <w:numId w:val="5"/>
        </w:numPr>
        <w:tabs>
          <w:tab w:val="clear" w:pos="720"/>
        </w:tabs>
        <w:ind w:left="567" w:hanging="567"/>
        <w:jc w:val="both"/>
        <w:rPr>
          <w:rFonts w:eastAsia="Bookman Old Style"/>
          <w:sz w:val="22"/>
          <w:szCs w:val="22"/>
        </w:rPr>
      </w:pPr>
      <w:r w:rsidRPr="00971939">
        <w:rPr>
          <w:sz w:val="22"/>
          <w:szCs w:val="22"/>
          <w:lang w:eastAsia="pl-PL"/>
        </w:rPr>
        <w:t>Przepisy ust. 10–19 stosuje się odpowiednio do zmian umowy o podwykonawstwo.</w:t>
      </w:r>
    </w:p>
    <w:p w14:paraId="789BE665" w14:textId="77777777" w:rsidR="000947C2" w:rsidRDefault="000947C2" w:rsidP="00A04077">
      <w:pPr>
        <w:pStyle w:val="Normalny1"/>
        <w:autoSpaceDE w:val="0"/>
        <w:jc w:val="center"/>
        <w:rPr>
          <w:rFonts w:eastAsia="Bookman Old Style"/>
          <w:bCs/>
          <w:sz w:val="16"/>
          <w:szCs w:val="16"/>
        </w:rPr>
      </w:pPr>
    </w:p>
    <w:p w14:paraId="0FE2AECD" w14:textId="77777777" w:rsidR="00936400" w:rsidRDefault="00936400" w:rsidP="001A7312">
      <w:pPr>
        <w:pStyle w:val="Normalny1"/>
        <w:autoSpaceDE w:val="0"/>
        <w:rPr>
          <w:rFonts w:eastAsia="Bookman Old Style"/>
          <w:bCs/>
          <w:sz w:val="16"/>
          <w:szCs w:val="16"/>
        </w:rPr>
      </w:pPr>
    </w:p>
    <w:p w14:paraId="06589690" w14:textId="77777777" w:rsidR="00936400" w:rsidRPr="00A04077" w:rsidRDefault="00936400" w:rsidP="00A04077">
      <w:pPr>
        <w:pStyle w:val="Normalny1"/>
        <w:autoSpaceDE w:val="0"/>
        <w:jc w:val="center"/>
        <w:rPr>
          <w:rFonts w:eastAsia="Bookman Old Style"/>
          <w:bCs/>
          <w:sz w:val="16"/>
          <w:szCs w:val="16"/>
        </w:rPr>
      </w:pPr>
    </w:p>
    <w:p w14:paraId="0F94CC9C" w14:textId="77777777" w:rsidR="00DA2BF9" w:rsidRPr="00514B99" w:rsidRDefault="006916D0" w:rsidP="00DC1402">
      <w:pPr>
        <w:pStyle w:val="Normalny1"/>
        <w:autoSpaceDE w:val="0"/>
        <w:ind w:left="360" w:hanging="360"/>
        <w:jc w:val="center"/>
        <w:rPr>
          <w:rFonts w:eastAsia="Bookman Old Style"/>
          <w:b/>
          <w:bCs/>
          <w:sz w:val="22"/>
          <w:szCs w:val="22"/>
        </w:rPr>
      </w:pPr>
      <w:r w:rsidRPr="00514B99">
        <w:rPr>
          <w:rFonts w:eastAsia="Bookman Old Style"/>
          <w:b/>
          <w:bCs/>
          <w:sz w:val="22"/>
          <w:szCs w:val="22"/>
        </w:rPr>
        <w:t xml:space="preserve">§ </w:t>
      </w:r>
      <w:r w:rsidR="00BA3646" w:rsidRPr="00514B99">
        <w:rPr>
          <w:rFonts w:eastAsia="Bookman Old Style"/>
          <w:b/>
          <w:bCs/>
          <w:sz w:val="22"/>
          <w:szCs w:val="22"/>
        </w:rPr>
        <w:t>4.</w:t>
      </w:r>
    </w:p>
    <w:p w14:paraId="5A7A3C49" w14:textId="77777777" w:rsidR="00CE4C42" w:rsidRPr="00514B99" w:rsidRDefault="000F6FF6" w:rsidP="00DC1402">
      <w:pPr>
        <w:pStyle w:val="Normalny1"/>
        <w:tabs>
          <w:tab w:val="left" w:pos="405"/>
        </w:tabs>
        <w:autoSpaceDE w:val="0"/>
        <w:ind w:left="405" w:hanging="375"/>
        <w:jc w:val="center"/>
        <w:rPr>
          <w:rFonts w:eastAsia="Bookman Old Style"/>
          <w:b/>
          <w:sz w:val="22"/>
          <w:szCs w:val="22"/>
        </w:rPr>
      </w:pPr>
      <w:r w:rsidRPr="00514B99">
        <w:rPr>
          <w:rFonts w:eastAsia="Bookman Old Style"/>
          <w:b/>
          <w:sz w:val="22"/>
          <w:szCs w:val="22"/>
        </w:rPr>
        <w:t>O</w:t>
      </w:r>
      <w:r w:rsidR="00D5362D" w:rsidRPr="00514B99">
        <w:rPr>
          <w:rFonts w:eastAsia="Bookman Old Style"/>
          <w:b/>
          <w:sz w:val="22"/>
          <w:szCs w:val="22"/>
        </w:rPr>
        <w:t xml:space="preserve">bowiązki </w:t>
      </w:r>
      <w:r w:rsidR="00E131FC" w:rsidRPr="00514B99">
        <w:rPr>
          <w:rFonts w:eastAsia="Bookman Old Style"/>
          <w:b/>
          <w:sz w:val="22"/>
          <w:szCs w:val="22"/>
        </w:rPr>
        <w:t>z</w:t>
      </w:r>
      <w:r w:rsidR="00CE4C42" w:rsidRPr="00514B99">
        <w:rPr>
          <w:rFonts w:eastAsia="Bookman Old Style"/>
          <w:b/>
          <w:sz w:val="22"/>
          <w:szCs w:val="22"/>
        </w:rPr>
        <w:t>amawiającego</w:t>
      </w:r>
    </w:p>
    <w:p w14:paraId="1E679E87" w14:textId="77777777" w:rsidR="009B5771" w:rsidRPr="00A04077" w:rsidRDefault="009B5771" w:rsidP="00DC1402">
      <w:pPr>
        <w:pStyle w:val="Normalny1"/>
        <w:autoSpaceDE w:val="0"/>
        <w:ind w:left="360" w:hanging="360"/>
        <w:jc w:val="both"/>
        <w:rPr>
          <w:rFonts w:eastAsia="Bookman Old Style"/>
          <w:sz w:val="16"/>
          <w:szCs w:val="16"/>
        </w:rPr>
      </w:pPr>
    </w:p>
    <w:p w14:paraId="08396B00" w14:textId="77777777" w:rsidR="00A02580" w:rsidRDefault="00A02580" w:rsidP="00A02580">
      <w:pPr>
        <w:pStyle w:val="Normalny10"/>
        <w:ind w:left="360" w:hanging="360"/>
        <w:jc w:val="both"/>
        <w:rPr>
          <w:rFonts w:eastAsia="Bookman Old Style"/>
          <w:sz w:val="22"/>
          <w:szCs w:val="22"/>
        </w:rPr>
      </w:pPr>
    </w:p>
    <w:p w14:paraId="1DCA9D31" w14:textId="77777777" w:rsidR="00A02580" w:rsidRDefault="00A02580" w:rsidP="00A02580">
      <w:pPr>
        <w:numPr>
          <w:ilvl w:val="0"/>
          <w:numId w:val="41"/>
        </w:numPr>
        <w:tabs>
          <w:tab w:val="clear" w:pos="720"/>
          <w:tab w:val="left" w:pos="360"/>
        </w:tabs>
        <w:ind w:left="540" w:hanging="540"/>
        <w:jc w:val="both"/>
        <w:rPr>
          <w:rFonts w:eastAsia="Bookman Old Style"/>
          <w:sz w:val="22"/>
          <w:szCs w:val="22"/>
        </w:rPr>
      </w:pPr>
      <w:r>
        <w:rPr>
          <w:rFonts w:eastAsia="Bookman Old Style"/>
          <w:sz w:val="22"/>
          <w:szCs w:val="22"/>
        </w:rPr>
        <w:t>Zamawiający zobowiązuje się do wykonywania czynności wynikających z niniejszej umowy.</w:t>
      </w:r>
    </w:p>
    <w:p w14:paraId="00FD3181" w14:textId="77777777" w:rsidR="00A02580" w:rsidRDefault="00A02580" w:rsidP="00A02580">
      <w:pPr>
        <w:numPr>
          <w:ilvl w:val="0"/>
          <w:numId w:val="41"/>
        </w:numPr>
        <w:tabs>
          <w:tab w:val="clear" w:pos="720"/>
          <w:tab w:val="left" w:pos="360"/>
        </w:tabs>
        <w:ind w:left="540" w:hanging="540"/>
        <w:jc w:val="both"/>
        <w:rPr>
          <w:rFonts w:eastAsia="Bookman Old Style"/>
          <w:sz w:val="22"/>
          <w:szCs w:val="22"/>
        </w:rPr>
      </w:pPr>
      <w:r>
        <w:rPr>
          <w:rFonts w:eastAsia="Bookman Old Style"/>
          <w:sz w:val="22"/>
          <w:szCs w:val="22"/>
        </w:rPr>
        <w:t>Zamawiający oświadcza, że posiada prawo do dysponowania terenem robót na cele budowlane.</w:t>
      </w:r>
    </w:p>
    <w:p w14:paraId="0C60C708" w14:textId="77777777" w:rsidR="00A02580" w:rsidRDefault="00A02580" w:rsidP="00A02580">
      <w:pPr>
        <w:numPr>
          <w:ilvl w:val="0"/>
          <w:numId w:val="41"/>
        </w:numPr>
        <w:tabs>
          <w:tab w:val="clear" w:pos="720"/>
          <w:tab w:val="left" w:pos="360"/>
        </w:tabs>
        <w:ind w:left="360"/>
        <w:jc w:val="both"/>
        <w:rPr>
          <w:rFonts w:eastAsia="Bookman Old Style"/>
          <w:sz w:val="22"/>
          <w:szCs w:val="22"/>
        </w:rPr>
      </w:pPr>
      <w:r>
        <w:rPr>
          <w:rFonts w:eastAsia="Bookman Old Style"/>
          <w:sz w:val="22"/>
          <w:szCs w:val="22"/>
        </w:rPr>
        <w:t>Zamawiający zobowiązuje się niezwłocznie po podpisaniu umowy, przekazać wykonawcy miejsce realizacji robót.</w:t>
      </w:r>
    </w:p>
    <w:p w14:paraId="77C034FA" w14:textId="77777777" w:rsidR="00A02580" w:rsidRDefault="00A02580" w:rsidP="00A02580">
      <w:pPr>
        <w:numPr>
          <w:ilvl w:val="0"/>
          <w:numId w:val="41"/>
        </w:numPr>
        <w:tabs>
          <w:tab w:val="clear" w:pos="720"/>
          <w:tab w:val="left" w:pos="360"/>
        </w:tabs>
        <w:ind w:left="360"/>
        <w:jc w:val="both"/>
        <w:rPr>
          <w:rFonts w:eastAsia="Bookman Old Style"/>
          <w:sz w:val="22"/>
          <w:szCs w:val="22"/>
        </w:rPr>
      </w:pPr>
      <w:r>
        <w:rPr>
          <w:rFonts w:eastAsia="Bookman Old Style"/>
          <w:sz w:val="22"/>
          <w:szCs w:val="22"/>
        </w:rPr>
        <w:t>Zamawiający zapewni nadzór nad robotami będącymi przedmiotem umowy ustanawiając koordynatorów/ inspektorów nadzoru.</w:t>
      </w:r>
    </w:p>
    <w:p w14:paraId="23BD5392" w14:textId="77777777" w:rsidR="00A02580" w:rsidRDefault="00A02580" w:rsidP="00A02580">
      <w:pPr>
        <w:numPr>
          <w:ilvl w:val="0"/>
          <w:numId w:val="41"/>
        </w:numPr>
        <w:tabs>
          <w:tab w:val="clear" w:pos="720"/>
          <w:tab w:val="left" w:pos="360"/>
        </w:tabs>
        <w:ind w:left="360"/>
        <w:jc w:val="both"/>
        <w:rPr>
          <w:rFonts w:eastAsia="Bookman Old Style"/>
          <w:sz w:val="22"/>
          <w:szCs w:val="22"/>
        </w:rPr>
      </w:pPr>
      <w:r>
        <w:rPr>
          <w:rFonts w:eastAsia="Bookman Old Style"/>
          <w:sz w:val="22"/>
          <w:szCs w:val="22"/>
        </w:rPr>
        <w:t>Zamawiający zobowiązuje się do zapłaty wynagrodzenia po dokonaniu odbioru wykonanych robót.</w:t>
      </w:r>
    </w:p>
    <w:p w14:paraId="313BC3C2" w14:textId="77777777" w:rsidR="00A02580" w:rsidRDefault="00A02580" w:rsidP="00A02580">
      <w:pPr>
        <w:numPr>
          <w:ilvl w:val="0"/>
          <w:numId w:val="41"/>
        </w:numPr>
        <w:tabs>
          <w:tab w:val="clear" w:pos="720"/>
          <w:tab w:val="left" w:pos="360"/>
        </w:tabs>
        <w:ind w:left="360"/>
        <w:jc w:val="both"/>
        <w:rPr>
          <w:rFonts w:eastAsia="Bookman Old Style"/>
          <w:sz w:val="22"/>
          <w:szCs w:val="22"/>
        </w:rPr>
      </w:pPr>
      <w:r>
        <w:rPr>
          <w:rFonts w:eastAsia="Bookman Old Style"/>
          <w:sz w:val="22"/>
          <w:szCs w:val="22"/>
        </w:rPr>
        <w:t>Ustalenia i decyzje dotyczące wykonania zamówienia uzgadniane będą przez zamawiającego z ustanowionym przez wykonawcę kierownikiem budowy.</w:t>
      </w:r>
    </w:p>
    <w:p w14:paraId="5CD1BA66" w14:textId="77777777" w:rsidR="00A02580" w:rsidRDefault="00A02580" w:rsidP="00A02580">
      <w:pPr>
        <w:numPr>
          <w:ilvl w:val="0"/>
          <w:numId w:val="41"/>
        </w:numPr>
        <w:tabs>
          <w:tab w:val="clear" w:pos="720"/>
          <w:tab w:val="left" w:pos="360"/>
        </w:tabs>
        <w:ind w:left="360"/>
        <w:jc w:val="both"/>
        <w:rPr>
          <w:rFonts w:eastAsia="Bookman Old Style"/>
          <w:sz w:val="22"/>
          <w:szCs w:val="22"/>
        </w:rPr>
      </w:pPr>
      <w:r>
        <w:rPr>
          <w:bCs/>
          <w:sz w:val="22"/>
          <w:szCs w:val="22"/>
        </w:rPr>
        <w:t xml:space="preserve">Wykonawcy wspólnie realizujący umowę (konsorcjum) ponoszą solidarną odpowiedzialność za prawidłową realizację zamówienia i wniesienie zabezpieczenia należytego wykonania umowy. </w:t>
      </w:r>
      <w:r>
        <w:rPr>
          <w:sz w:val="22"/>
          <w:szCs w:val="22"/>
        </w:rPr>
        <w:t>Zamawiający może w ramach odpowiedzialności solidarnej żądać wykonania umowy w całości przez partnera kierującego lub od wszystkich partnerów łącznie lub od każdego z osobna.</w:t>
      </w:r>
    </w:p>
    <w:p w14:paraId="74E8BB7C" w14:textId="77777777" w:rsidR="00A02580" w:rsidRDefault="00A02580" w:rsidP="00A02580">
      <w:pPr>
        <w:pStyle w:val="Normalny10"/>
        <w:ind w:left="360" w:hanging="360"/>
        <w:jc w:val="center"/>
        <w:rPr>
          <w:rFonts w:eastAsia="Bookman Old Style"/>
          <w:b/>
          <w:bCs/>
          <w:sz w:val="22"/>
          <w:szCs w:val="22"/>
        </w:rPr>
      </w:pPr>
    </w:p>
    <w:p w14:paraId="1F6D7B7C" w14:textId="77777777" w:rsidR="00FC64B4" w:rsidRPr="00A04077" w:rsidRDefault="00FC64B4" w:rsidP="009A02CE">
      <w:pPr>
        <w:pStyle w:val="Normalny1"/>
        <w:autoSpaceDE w:val="0"/>
        <w:rPr>
          <w:rFonts w:eastAsia="Bookman Old Style"/>
          <w:bCs/>
          <w:sz w:val="16"/>
          <w:szCs w:val="16"/>
        </w:rPr>
      </w:pPr>
    </w:p>
    <w:p w14:paraId="46270C34" w14:textId="77777777" w:rsidR="00DA2BF9" w:rsidRPr="008672C5" w:rsidRDefault="006916D0" w:rsidP="00DC1402">
      <w:pPr>
        <w:pStyle w:val="Normalny1"/>
        <w:autoSpaceDE w:val="0"/>
        <w:ind w:left="360" w:hanging="360"/>
        <w:jc w:val="center"/>
        <w:rPr>
          <w:rFonts w:eastAsia="Bookman Old Style"/>
          <w:b/>
          <w:bCs/>
          <w:sz w:val="22"/>
          <w:szCs w:val="22"/>
        </w:rPr>
      </w:pPr>
      <w:r w:rsidRPr="008672C5">
        <w:rPr>
          <w:rFonts w:eastAsia="Bookman Old Style"/>
          <w:b/>
          <w:bCs/>
          <w:sz w:val="22"/>
          <w:szCs w:val="22"/>
        </w:rPr>
        <w:t xml:space="preserve">§ </w:t>
      </w:r>
      <w:r w:rsidR="00BA3646" w:rsidRPr="008672C5">
        <w:rPr>
          <w:rFonts w:eastAsia="Bookman Old Style"/>
          <w:b/>
          <w:bCs/>
          <w:sz w:val="22"/>
          <w:szCs w:val="22"/>
        </w:rPr>
        <w:t>5.</w:t>
      </w:r>
    </w:p>
    <w:p w14:paraId="630BFDA8" w14:textId="77777777" w:rsidR="00CE4C42" w:rsidRPr="008672C5" w:rsidRDefault="00D5362D" w:rsidP="00DC1402">
      <w:pPr>
        <w:pStyle w:val="Normalny1"/>
        <w:tabs>
          <w:tab w:val="left" w:pos="405"/>
        </w:tabs>
        <w:autoSpaceDE w:val="0"/>
        <w:ind w:left="405" w:hanging="375"/>
        <w:jc w:val="center"/>
        <w:rPr>
          <w:rFonts w:eastAsia="Bookman Old Style"/>
          <w:b/>
          <w:sz w:val="22"/>
          <w:szCs w:val="22"/>
        </w:rPr>
      </w:pPr>
      <w:r w:rsidRPr="008672C5">
        <w:rPr>
          <w:rFonts w:eastAsia="Bookman Old Style"/>
          <w:b/>
          <w:sz w:val="22"/>
          <w:szCs w:val="22"/>
        </w:rPr>
        <w:t xml:space="preserve">Obowiązki </w:t>
      </w:r>
      <w:r w:rsidR="0063030F" w:rsidRPr="008672C5">
        <w:rPr>
          <w:rFonts w:eastAsia="Bookman Old Style"/>
          <w:b/>
          <w:sz w:val="22"/>
          <w:szCs w:val="22"/>
        </w:rPr>
        <w:t>w</w:t>
      </w:r>
      <w:r w:rsidR="00CE4C42" w:rsidRPr="008672C5">
        <w:rPr>
          <w:rFonts w:eastAsia="Bookman Old Style"/>
          <w:b/>
          <w:sz w:val="22"/>
          <w:szCs w:val="22"/>
        </w:rPr>
        <w:t>ykonawcy</w:t>
      </w:r>
    </w:p>
    <w:p w14:paraId="5E0EFCE8" w14:textId="77777777" w:rsidR="00BB76D2" w:rsidRPr="00A04077" w:rsidRDefault="00BB76D2" w:rsidP="00DC1402">
      <w:pPr>
        <w:suppressAutoHyphens w:val="0"/>
        <w:jc w:val="both"/>
        <w:rPr>
          <w:sz w:val="16"/>
          <w:szCs w:val="16"/>
        </w:rPr>
      </w:pPr>
    </w:p>
    <w:p w14:paraId="0009392F" w14:textId="77777777" w:rsidR="00A02580" w:rsidRDefault="00A02580" w:rsidP="00A02580">
      <w:pPr>
        <w:widowControl w:val="0"/>
        <w:numPr>
          <w:ilvl w:val="0"/>
          <w:numId w:val="42"/>
        </w:numPr>
        <w:tabs>
          <w:tab w:val="left" w:pos="360"/>
        </w:tabs>
        <w:ind w:left="360"/>
        <w:jc w:val="both"/>
        <w:rPr>
          <w:rFonts w:eastAsia="Bookman Old Style"/>
          <w:sz w:val="22"/>
          <w:szCs w:val="22"/>
        </w:rPr>
      </w:pPr>
      <w:r>
        <w:rPr>
          <w:sz w:val="22"/>
          <w:szCs w:val="22"/>
        </w:rPr>
        <w:t>Wykonawca jest zobowiązany do przedłożenia zamawiającemu wykazu osób z pełnym składem osobowym pracowników zatrudnionych na podstawie stosunku pracy na stanowiskach wskazanych w SWZ, realizujących czynności w zakresie realizacji zamówienia wraz z określeniem funkcji jaką będą pełnić najpóźniej w dniu przekazania terenu budowy i aktualizowania na bieżąco – tj. za każdym razem, gdy nastąpi zmiana personelu realizującego czynności w zakresie realizacji zamówienia.</w:t>
      </w:r>
    </w:p>
    <w:p w14:paraId="7CE37EF0"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t>Wykonawca zobowiązany jest do załączenia do faktury wystawionej po wykonaniu części lub całości robót, wykazu osób (określający skład osobowy), o którym mowa w ust. 1 wraz z oświadczeniem każdej z tych osób, że przez okres wykonywania czynności, o których mowa w ust. 1, była zatrudniona na podstawie umowy o pracę przez wykonawcę lub podwykonawcę.</w:t>
      </w:r>
    </w:p>
    <w:p w14:paraId="3E89A63D"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t xml:space="preserve">Zamawiającemu - w celu </w:t>
      </w:r>
      <w:r>
        <w:rPr>
          <w:rFonts w:ascii="Times New Roman" w:hAnsi="Times New Roman"/>
          <w:szCs w:val="22"/>
          <w:lang w:eastAsia="pl-PL"/>
        </w:rPr>
        <w:t xml:space="preserve">weryfikacji zatrudniania, przez wykonawcę lub podwykonawcę, na podstawie umowy o pracę, osób wykonujących wskazane przez zamawiającego w SWZ czynności w zakresie realizacji zamówienia, przysługuje dodatkowo prawo do żądania: </w:t>
      </w:r>
    </w:p>
    <w:p w14:paraId="41BB4CC0" w14:textId="77777777" w:rsidR="00A02580" w:rsidRDefault="00A02580" w:rsidP="00A02580">
      <w:pPr>
        <w:pStyle w:val="WW-Tekstpodstawowy3"/>
        <w:numPr>
          <w:ilvl w:val="7"/>
          <w:numId w:val="42"/>
        </w:numPr>
        <w:ind w:left="851" w:hanging="425"/>
        <w:rPr>
          <w:rFonts w:ascii="Times New Roman" w:hAnsi="Times New Roman"/>
          <w:szCs w:val="22"/>
        </w:rPr>
      </w:pPr>
      <w:r>
        <w:rPr>
          <w:rFonts w:ascii="Times New Roman" w:hAnsi="Times New Roman"/>
          <w:szCs w:val="22"/>
          <w:lang w:eastAsia="pl-PL"/>
        </w:rPr>
        <w:t xml:space="preserve">oświadczenia zatrudnionego pracownika, </w:t>
      </w:r>
    </w:p>
    <w:p w14:paraId="497C2C61" w14:textId="77777777" w:rsidR="00A02580" w:rsidRDefault="00A02580" w:rsidP="00A02580">
      <w:pPr>
        <w:pStyle w:val="WW-Tekstpodstawowy3"/>
        <w:numPr>
          <w:ilvl w:val="7"/>
          <w:numId w:val="42"/>
        </w:numPr>
        <w:ind w:left="851" w:hanging="425"/>
        <w:rPr>
          <w:rFonts w:ascii="Times New Roman" w:hAnsi="Times New Roman"/>
          <w:szCs w:val="22"/>
        </w:rPr>
      </w:pPr>
      <w:r>
        <w:rPr>
          <w:rFonts w:ascii="Times New Roman" w:hAnsi="Times New Roman"/>
          <w:szCs w:val="22"/>
          <w:lang w:eastAsia="pl-PL"/>
        </w:rPr>
        <w:t xml:space="preserve">oświadczenia wykonawcy lub podwykonawcy o zatrudnieniu pracownika na podstawie umowy                    o pracę, </w:t>
      </w:r>
    </w:p>
    <w:p w14:paraId="3BBF5BC8" w14:textId="77777777" w:rsidR="00A02580" w:rsidRDefault="00A02580" w:rsidP="00A02580">
      <w:pPr>
        <w:pStyle w:val="WW-Tekstpodstawowy3"/>
        <w:numPr>
          <w:ilvl w:val="7"/>
          <w:numId w:val="42"/>
        </w:numPr>
        <w:ind w:left="851" w:hanging="425"/>
        <w:rPr>
          <w:rFonts w:ascii="Times New Roman" w:hAnsi="Times New Roman"/>
          <w:szCs w:val="22"/>
        </w:rPr>
      </w:pPr>
      <w:r>
        <w:rPr>
          <w:rFonts w:ascii="Times New Roman" w:hAnsi="Times New Roman"/>
          <w:szCs w:val="22"/>
          <w:lang w:eastAsia="pl-PL"/>
        </w:rPr>
        <w:lastRenderedPageBreak/>
        <w:t>poświadczonej za zgodność z oryginałem kopii umowy o pracę zatrudnionego pracownika,</w:t>
      </w:r>
    </w:p>
    <w:p w14:paraId="3730D9A1" w14:textId="77777777" w:rsidR="00A02580" w:rsidRDefault="00A02580" w:rsidP="00A02580">
      <w:pPr>
        <w:pStyle w:val="WW-Tekstpodstawowy3"/>
        <w:numPr>
          <w:ilvl w:val="7"/>
          <w:numId w:val="42"/>
        </w:numPr>
        <w:ind w:left="851" w:hanging="425"/>
        <w:rPr>
          <w:rFonts w:ascii="Times New Roman" w:hAnsi="Times New Roman"/>
          <w:szCs w:val="22"/>
        </w:rPr>
      </w:pPr>
      <w:r>
        <w:rPr>
          <w:rFonts w:ascii="Times New Roman" w:hAnsi="Times New Roman"/>
          <w:szCs w:val="22"/>
          <w:lang w:eastAsia="pl-PL"/>
        </w:rPr>
        <w:t>innych dokumentów  - zawierających informacje, w tym dane osobowe, niezbędne do weryfikacji zatrudnienia na podstawie umowy o pracę, w szczególności imię i nazwisko zatrudnionego pracownika, datę zawarcia umowy o pracę, rodzaj umowy o pracę i zakres obowiązków pracownika.</w:t>
      </w:r>
    </w:p>
    <w:p w14:paraId="6819C463" w14:textId="77777777" w:rsidR="00A02580" w:rsidRDefault="00A02580" w:rsidP="00A02580">
      <w:pPr>
        <w:widowControl w:val="0"/>
        <w:numPr>
          <w:ilvl w:val="0"/>
          <w:numId w:val="42"/>
        </w:numPr>
        <w:tabs>
          <w:tab w:val="left" w:pos="360"/>
        </w:tabs>
        <w:ind w:left="360"/>
        <w:jc w:val="both"/>
        <w:rPr>
          <w:rFonts w:eastAsia="Bookman Old Style"/>
          <w:sz w:val="22"/>
          <w:szCs w:val="22"/>
        </w:rPr>
      </w:pPr>
      <w:r>
        <w:rPr>
          <w:rFonts w:eastAsia="Bookman Old Style"/>
          <w:sz w:val="22"/>
          <w:szCs w:val="22"/>
        </w:rPr>
        <w:t xml:space="preserve">Wykonawca odpowiedzialny jest za jakość, zgodność z warunkami technicznymi, jakościowymi,                     i funkcjonalnymi zgodnie z </w:t>
      </w:r>
      <w:r w:rsidR="006F70BA">
        <w:rPr>
          <w:rFonts w:eastAsia="Bookman Old Style"/>
          <w:sz w:val="22"/>
          <w:szCs w:val="22"/>
        </w:rPr>
        <w:t xml:space="preserve">dokumentacją techniczną, </w:t>
      </w:r>
      <w:proofErr w:type="spellStart"/>
      <w:r w:rsidR="006F70BA">
        <w:rPr>
          <w:rFonts w:eastAsia="Bookman Old Style"/>
          <w:sz w:val="22"/>
          <w:szCs w:val="22"/>
        </w:rPr>
        <w:t>STWiOR</w:t>
      </w:r>
      <w:proofErr w:type="spellEnd"/>
      <w:r>
        <w:rPr>
          <w:rFonts w:eastAsia="Bookman Old Style"/>
          <w:sz w:val="22"/>
          <w:szCs w:val="22"/>
        </w:rPr>
        <w:t xml:space="preserve"> zaświadczeniami ze Starostwa Powiatowego, ustaleniami SWZ, obowiązującymi normami i przepisami, sztuką budowlaną oraz należytą starannością.</w:t>
      </w:r>
    </w:p>
    <w:p w14:paraId="3F8FEE12"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t>Do wykonawcy należy zabezpieczenie i oznakowanie terenu robót, uporządkowanie terenu po zakończeniu robót oraz dokonanie uzgodnień, prób, badań niezbędnych do prawidłowej realizacji, zakończenia, odbioru robót oraz dopuszczenia do użytkowania.</w:t>
      </w:r>
    </w:p>
    <w:p w14:paraId="0FACF5CB"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t>Wykonawca odpowiada za ochronę znaków osnowy geodezyjnej, instalacji na powierzchni ziemi i za urządzenia podziemne, takie jak rurociągi, kable, itp. oraz uzyska od odpowiednich władz będącymi właścicielami tych urządzeń – potwierdzenie informacji dostarczonych mu przez zamawiającego w ramach planu ich lokalizacji. Wykonawca zapewni właściwe oznaczenie i zabezpieczenie przed uszkodzeniami  tych instalacji i urządzeń w czasie trwania budowy.</w:t>
      </w:r>
    </w:p>
    <w:p w14:paraId="795E2AA2"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t>Wykonawca zapewni prowadzenie robót z zachowaniem w szczególności ciągłości ruchu pieszego. Wykonawca zobowiązany jest do prowadzenia robót w sposób zapewniający bezpieczeństwo i ograniczeniem utrudnień w ruchu wynikających z prowadzonych robót wyłączenie do niezbędnych potrzeb wynikających z technologii i zakresu robót.</w:t>
      </w:r>
    </w:p>
    <w:p w14:paraId="2C968A67"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t>Wykonawca zapewni utrzymanie w należytym porządku dróg dojazdowych na teren budowy ze szczególnym uwzględnieniem utrzymania czystości na odcinkach związanych z transportem budowy (m.in. nie dopuszczanie do wynoszenia błota na kołach samochodów wyjeżdżających z budowy).</w:t>
      </w:r>
    </w:p>
    <w:p w14:paraId="26486D82"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t>Wykonawca robót zobowiązany jest współpracować z zamawiającym oraz z mieszkańcami i na bieżąco informować ich o ograniczeniach w dostępie i dojeździe do nieruchomości. Wykonawca robót zobowiązany jest nie utrudniać wjazdów i wyjazdów z posesji i na bieżąco informować o zakresie robót wykonywanych w danym dniu z zastrzeżeniem sytuacji w których technologia robót lub parametry ulicy uniemożliwiają dojazd do posesji.</w:t>
      </w:r>
    </w:p>
    <w:p w14:paraId="439DD0C5"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eastAsia="Bookman Old Style" w:hAnsi="Times New Roman"/>
          <w:szCs w:val="22"/>
        </w:rPr>
        <w:t>Wykonawca zobowiązany jest wykonywać polecenia zamawiającego, w szczególności ustanowionych inspektorów nadzoru, wydawane zgodnie z obowiązującymi przepisami oraz postanowieniami niniejszej umowy.</w:t>
      </w:r>
    </w:p>
    <w:p w14:paraId="185EE66B"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eastAsia="Bookman Old Style" w:hAnsi="Times New Roman"/>
          <w:szCs w:val="22"/>
        </w:rPr>
        <w:t xml:space="preserve">Wykonawca zobowiązany jest do uczestnictwa w organizowanych przez zamawiającego naradach </w:t>
      </w:r>
      <w:r w:rsidR="000F6760">
        <w:rPr>
          <w:rFonts w:ascii="Times New Roman" w:eastAsia="Bookman Old Style" w:hAnsi="Times New Roman"/>
          <w:szCs w:val="22"/>
        </w:rPr>
        <w:br/>
      </w:r>
      <w:r>
        <w:rPr>
          <w:rFonts w:ascii="Times New Roman" w:eastAsia="Bookman Old Style" w:hAnsi="Times New Roman"/>
          <w:szCs w:val="22"/>
        </w:rPr>
        <w:t>i spotkaniach (zgodnie z wytycznymi zamawiającego).</w:t>
      </w:r>
    </w:p>
    <w:p w14:paraId="0BBA49FA"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t>Wykonawca jest upoważniony i zobowiązany do:</w:t>
      </w:r>
    </w:p>
    <w:p w14:paraId="04B4AAA8" w14:textId="77777777" w:rsidR="00A02580" w:rsidRDefault="00A02580" w:rsidP="00A02580">
      <w:pPr>
        <w:pStyle w:val="Akapitzlist"/>
        <w:numPr>
          <w:ilvl w:val="0"/>
          <w:numId w:val="43"/>
        </w:numPr>
        <w:ind w:left="851" w:hanging="425"/>
        <w:jc w:val="both"/>
        <w:rPr>
          <w:color w:val="auto"/>
          <w:sz w:val="22"/>
          <w:szCs w:val="22"/>
          <w:shd w:val="clear" w:color="auto" w:fill="FF00FF"/>
        </w:rPr>
      </w:pPr>
      <w:r>
        <w:rPr>
          <w:color w:val="auto"/>
          <w:sz w:val="22"/>
          <w:szCs w:val="22"/>
        </w:rPr>
        <w:t xml:space="preserve">powiadomienia przed rozpoczęciem robót niezbędne służby wymienione w uzgodnieniach, decyzjach administracyjnych oraz warunkach dostawców mediów i właścicieli terenów; </w:t>
      </w:r>
    </w:p>
    <w:p w14:paraId="2203904D" w14:textId="77777777" w:rsidR="00A02580" w:rsidRDefault="00A02580" w:rsidP="00A02580">
      <w:pPr>
        <w:widowControl w:val="0"/>
        <w:numPr>
          <w:ilvl w:val="0"/>
          <w:numId w:val="43"/>
        </w:numPr>
        <w:ind w:left="851" w:hanging="425"/>
        <w:jc w:val="both"/>
        <w:rPr>
          <w:sz w:val="22"/>
          <w:szCs w:val="22"/>
          <w:shd w:val="clear" w:color="auto" w:fill="FF00FF"/>
        </w:rPr>
      </w:pPr>
      <w:r>
        <w:rPr>
          <w:sz w:val="22"/>
          <w:szCs w:val="22"/>
        </w:rPr>
        <w:t xml:space="preserve">uzgodnienia każdorazowo wejście na teren prywatny z właścicielami terenów; </w:t>
      </w:r>
    </w:p>
    <w:p w14:paraId="7DC3A652" w14:textId="77777777" w:rsidR="00A02580" w:rsidRDefault="00A02580" w:rsidP="00A02580">
      <w:pPr>
        <w:widowControl w:val="0"/>
        <w:numPr>
          <w:ilvl w:val="0"/>
          <w:numId w:val="43"/>
        </w:numPr>
        <w:ind w:left="851" w:hanging="425"/>
        <w:jc w:val="both"/>
        <w:rPr>
          <w:rFonts w:eastAsia="Bookman Old Style"/>
          <w:sz w:val="22"/>
          <w:szCs w:val="22"/>
        </w:rPr>
      </w:pPr>
      <w:r>
        <w:rPr>
          <w:sz w:val="22"/>
          <w:szCs w:val="22"/>
        </w:rPr>
        <w:t>zapewnienia nieskrępowanego dostępu do terenu budowy uprawnionym osobom.</w:t>
      </w:r>
    </w:p>
    <w:p w14:paraId="55D09B83" w14:textId="77777777" w:rsidR="00A02580" w:rsidRDefault="00A02580" w:rsidP="00A02580">
      <w:pPr>
        <w:numPr>
          <w:ilvl w:val="0"/>
          <w:numId w:val="42"/>
        </w:numPr>
        <w:tabs>
          <w:tab w:val="left" w:pos="426"/>
        </w:tabs>
        <w:suppressAutoHyphens w:val="0"/>
        <w:ind w:left="426" w:hanging="426"/>
        <w:jc w:val="both"/>
        <w:rPr>
          <w:sz w:val="22"/>
          <w:szCs w:val="22"/>
          <w:lang w:eastAsia="pl-PL"/>
        </w:rPr>
      </w:pPr>
      <w:r>
        <w:rPr>
          <w:sz w:val="22"/>
          <w:szCs w:val="22"/>
          <w:lang w:eastAsia="pl-PL"/>
        </w:rPr>
        <w:t xml:space="preserve">Wykonawca powinien spełnić wymagania określone w obowiązujących przepisach prawa związanych z ochroną środowiska, w szczególności w zakresie gospodarki odpadami i gospodarki </w:t>
      </w:r>
      <w:proofErr w:type="spellStart"/>
      <w:r>
        <w:rPr>
          <w:sz w:val="22"/>
          <w:szCs w:val="22"/>
          <w:lang w:eastAsia="pl-PL"/>
        </w:rPr>
        <w:t>wodno</w:t>
      </w:r>
      <w:proofErr w:type="spellEnd"/>
      <w:r>
        <w:rPr>
          <w:sz w:val="22"/>
          <w:szCs w:val="22"/>
          <w:lang w:eastAsia="pl-PL"/>
        </w:rPr>
        <w:t xml:space="preserve"> – ściekowej (włączając w to pobór i odprowadzenie wód gruntowych z odwadniania wykopów) a także sposobu prowadzenia pozostałych robót. </w:t>
      </w:r>
    </w:p>
    <w:p w14:paraId="3EEAD704" w14:textId="77777777" w:rsidR="00A02580" w:rsidRDefault="00A02580" w:rsidP="00A02580">
      <w:pPr>
        <w:numPr>
          <w:ilvl w:val="0"/>
          <w:numId w:val="42"/>
        </w:numPr>
        <w:tabs>
          <w:tab w:val="left" w:pos="426"/>
        </w:tabs>
        <w:suppressAutoHyphens w:val="0"/>
        <w:ind w:left="426" w:hanging="426"/>
        <w:jc w:val="both"/>
        <w:rPr>
          <w:sz w:val="22"/>
          <w:szCs w:val="22"/>
          <w:lang w:eastAsia="pl-PL"/>
        </w:rPr>
      </w:pPr>
      <w:r>
        <w:rPr>
          <w:sz w:val="22"/>
          <w:szCs w:val="22"/>
          <w:lang w:eastAsia="pl-PL"/>
        </w:rPr>
        <w:t>Wszelkie odpady powstałe w wyniku prowadzonych robót przechodzą na własność wykonawcy. Wykonawca zobowiązuje się do ich zagospodarowania zgodnie z ustawą o odpadach.</w:t>
      </w:r>
    </w:p>
    <w:p w14:paraId="524799E8" w14:textId="77777777" w:rsidR="00A02580" w:rsidRDefault="00A02580" w:rsidP="00A02580">
      <w:pPr>
        <w:pStyle w:val="WW-Tekstpodstawowywcity2"/>
        <w:widowControl w:val="0"/>
        <w:numPr>
          <w:ilvl w:val="0"/>
          <w:numId w:val="42"/>
        </w:numPr>
        <w:shd w:val="clear" w:color="auto" w:fill="FFFFFF"/>
        <w:tabs>
          <w:tab w:val="left" w:pos="426"/>
        </w:tabs>
        <w:ind w:left="426" w:hanging="426"/>
        <w:rPr>
          <w:rFonts w:ascii="Times New Roman" w:hAnsi="Times New Roman"/>
          <w:spacing w:val="-4"/>
          <w:sz w:val="22"/>
          <w:szCs w:val="22"/>
        </w:rPr>
      </w:pPr>
      <w:r>
        <w:rPr>
          <w:rFonts w:ascii="Times New Roman" w:hAnsi="Times New Roman"/>
          <w:sz w:val="22"/>
          <w:szCs w:val="22"/>
        </w:rPr>
        <w:t xml:space="preserve">Zamawiający zastrzega sobie prawo do zlecenia niezależnemu podmiotowi prób, badań lub ekspertyz w zakresie przedmiotu zamówienia. Jeżeli potwierdzą one, iż jest on realizowany niezgodnie </w:t>
      </w:r>
      <w:r w:rsidR="000F6760">
        <w:rPr>
          <w:rFonts w:ascii="Times New Roman" w:hAnsi="Times New Roman"/>
          <w:sz w:val="22"/>
          <w:szCs w:val="22"/>
        </w:rPr>
        <w:br/>
      </w:r>
      <w:r>
        <w:rPr>
          <w:rFonts w:ascii="Times New Roman" w:hAnsi="Times New Roman"/>
          <w:sz w:val="22"/>
          <w:szCs w:val="22"/>
        </w:rPr>
        <w:t>z dokumentacją projektową, przepisami, normami, należytą starannością czy zaleceniami Zamawiającego, Wykonawca zobowiązany będzie doprowadzić przedmiot zamówienia do stanu właściwego (na własny koszt) oraz pokryć koszty wykonanych prób, badań lub ekspertyz.</w:t>
      </w:r>
    </w:p>
    <w:p w14:paraId="1FE830E0"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eastAsia="Bookman Old Style" w:hAnsi="Times New Roman"/>
          <w:szCs w:val="22"/>
        </w:rPr>
        <w:t>Jeżeli na skutek działania lub zaniechania wykonawcy dojdzie do awarii, usterki lub innej szkody, wykonawca zobowiązany jest do jej usunięcia lub naprawienia na własny koszt w wyznaczonym przez zamawiającego terminie.</w:t>
      </w:r>
    </w:p>
    <w:p w14:paraId="29A7C1D1"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eastAsia="Bookman Old Style" w:hAnsi="Times New Roman"/>
          <w:szCs w:val="22"/>
        </w:rPr>
        <w:t>Jeżeli wykonawca nie zrealizuje robót określonych w ust. 16 w terminie wskazanym, zamawiający zleci usunięcie awarii na koszt wykonawcy potrącając odpowiednie kwoty z przysługującego mu wynagrodzenia, lub wykorzystując środki w ramach zabezpieczenia należytego wykonania robót, jeżeli jest przewidziane.</w:t>
      </w:r>
    </w:p>
    <w:p w14:paraId="23C32A7F"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lastRenderedPageBreak/>
        <w:t xml:space="preserve">Wykonawca zobowiązany jest bezwzględnie posiadać aprobaty techniczne, atesty, badania, certyfikaty </w:t>
      </w:r>
      <w:r>
        <w:rPr>
          <w:rFonts w:ascii="Times New Roman" w:hAnsi="Times New Roman"/>
          <w:szCs w:val="22"/>
        </w:rPr>
        <w:br/>
        <w:t>i inne dokumenty wymagane prawem budowlanym, aktami wykonawczymi oraz innymi przepisami prawa, na montowane i wbudowywane w ramach zamówienia materiały i urządzenia.</w:t>
      </w:r>
    </w:p>
    <w:p w14:paraId="11420D20"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pacing w:val="-4"/>
          <w:szCs w:val="22"/>
        </w:rPr>
        <w:t>W każdym czasie, w trakcie realizacji robót, wykonawca zobowiązany jest udostępnić zamawiającemu na jego wniosek dokumenty, o których mowa w ust. 18.</w:t>
      </w:r>
    </w:p>
    <w:p w14:paraId="2DFE46F0"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t>Wykonawca przed wbudowaniem materiałów i urządzeń będzie przekazywał zamawiającemu certyfikaty, badania, świadectwa, atesty, aprobaty.</w:t>
      </w:r>
    </w:p>
    <w:p w14:paraId="0EF43584"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eastAsia="Bookman Old Style" w:hAnsi="Times New Roman"/>
          <w:szCs w:val="22"/>
        </w:rPr>
        <w:t xml:space="preserve">Wykonawca zobowiązany jest każdorazowo uzupełniać zaświadczenia, wydawane dla kierownika </w:t>
      </w:r>
      <w:r w:rsidR="00D75429">
        <w:rPr>
          <w:rFonts w:ascii="Times New Roman" w:eastAsia="Bookman Old Style" w:hAnsi="Times New Roman"/>
          <w:szCs w:val="22"/>
        </w:rPr>
        <w:t>budowy/</w:t>
      </w:r>
      <w:r>
        <w:rPr>
          <w:rFonts w:ascii="Times New Roman" w:eastAsia="Bookman Old Style" w:hAnsi="Times New Roman"/>
          <w:szCs w:val="22"/>
        </w:rPr>
        <w:t>robót potwierdzające wpis na listę członków właściwej izby samorządu zawodowego.</w:t>
      </w:r>
    </w:p>
    <w:p w14:paraId="49B5B1A4"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t>Wykonawca zapewni pełną obsługę geodezyjną budowy. Zamawiający ma prawo żądać inwentaryzacji geodezyjnej, na każdym etapie realizacji przedmiotu umowy.</w:t>
      </w:r>
    </w:p>
    <w:p w14:paraId="5A6CAC41"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lang w:eastAsia="pl-PL"/>
        </w:rPr>
        <w:t xml:space="preserve">Wykonawca będzie brał udział poprzez swoich umocowanych przedstawicieli w wizytach kontrolnych                i monitorujących realizowanych przez przedstawicieli organów państwowych i samorządowych na każdym etapie realizacji umowy, oraz będzie udzielał wymaganych przez te organy wyjaśnień i informacji. </w:t>
      </w:r>
    </w:p>
    <w:p w14:paraId="161924FD"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lang w:eastAsia="pl-PL"/>
        </w:rPr>
        <w:t>Wykonawca jest zobowiązany do jednoczesnego współdziałania z innymi wykonawcami wprowadzonymi na teren realizacji robót przez zamawiającego, w trakcie realizacji odrębnych zadań.</w:t>
      </w:r>
    </w:p>
    <w:p w14:paraId="5DACBC8C"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rPr>
        <w:t>Wykonawca wykona w imieniu i na rzecz Zamawiającego opracowania i czynności wynikające z obowiązujących przepisów, warunków technicznych, wydanych decyzji administracyjnych, zawartych umów.</w:t>
      </w:r>
    </w:p>
    <w:p w14:paraId="46CA415E"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lang w:eastAsia="pl-PL"/>
        </w:rPr>
        <w:t xml:space="preserve">Wykonawca zgłosi gotowość odbioru końcowego robót na piśmie o gotowości odbioru, przy czym jednocześnie z dokonaniem zgłoszenia przekaże Inspektorowi Nadzoru Inwestorskiego - dokumentację opisaną w punkcie poniżej. Ponadto, Wykonawca zobowiązany jest zapewnić udział kierowników robót w czynnościach odbioru końcowego. </w:t>
      </w:r>
    </w:p>
    <w:p w14:paraId="583A8C50" w14:textId="77777777" w:rsidR="00A02580" w:rsidRDefault="00A02580" w:rsidP="00A02580">
      <w:pPr>
        <w:pStyle w:val="WW-Tekstpodstawowy3"/>
        <w:numPr>
          <w:ilvl w:val="0"/>
          <w:numId w:val="42"/>
        </w:numPr>
        <w:tabs>
          <w:tab w:val="left" w:pos="360"/>
        </w:tabs>
        <w:ind w:left="360"/>
        <w:rPr>
          <w:rFonts w:ascii="Times New Roman" w:hAnsi="Times New Roman"/>
          <w:szCs w:val="22"/>
        </w:rPr>
      </w:pPr>
      <w:r>
        <w:rPr>
          <w:rFonts w:ascii="Times New Roman" w:hAnsi="Times New Roman"/>
          <w:szCs w:val="22"/>
          <w:lang w:eastAsia="pl-PL"/>
        </w:rPr>
        <w:t xml:space="preserve">Wykonawca jest zobowiązany zebrać i przekazać Inspektorowi Nadzoru Inwestorskiego w dniu zgłoszenia gotowości do odbioru końcowego i powiadomienia o tym Zamawiającego dokumenty wymagane przepisami polskiego prawa i przepisami Prawa budowlanego pozwalające na ocenę prawidłowego wykonania przedmiotu odbioru, w szczególności: </w:t>
      </w:r>
    </w:p>
    <w:p w14:paraId="5925B8BF" w14:textId="77777777" w:rsidR="00A02580" w:rsidRDefault="00A02580" w:rsidP="00A02580">
      <w:pPr>
        <w:numPr>
          <w:ilvl w:val="0"/>
          <w:numId w:val="44"/>
        </w:numPr>
        <w:suppressAutoHyphens w:val="0"/>
        <w:ind w:left="709" w:hanging="283"/>
        <w:jc w:val="both"/>
        <w:rPr>
          <w:sz w:val="22"/>
          <w:szCs w:val="22"/>
          <w:lang w:eastAsia="pl-PL"/>
        </w:rPr>
      </w:pPr>
      <w:r>
        <w:rPr>
          <w:sz w:val="22"/>
          <w:szCs w:val="22"/>
          <w:lang w:eastAsia="pl-PL"/>
        </w:rPr>
        <w:t xml:space="preserve">protokoły z przeprowadzonych prób oraz zaświadczenia z odbiorów technicznych instalacji, </w:t>
      </w:r>
    </w:p>
    <w:p w14:paraId="172D4F81" w14:textId="77777777" w:rsidR="00A02580" w:rsidRDefault="00A02580" w:rsidP="00A02580">
      <w:pPr>
        <w:numPr>
          <w:ilvl w:val="0"/>
          <w:numId w:val="44"/>
        </w:numPr>
        <w:suppressAutoHyphens w:val="0"/>
        <w:ind w:left="709" w:hanging="283"/>
        <w:jc w:val="both"/>
        <w:rPr>
          <w:sz w:val="22"/>
          <w:szCs w:val="22"/>
          <w:lang w:eastAsia="pl-PL"/>
        </w:rPr>
      </w:pPr>
      <w:r>
        <w:rPr>
          <w:sz w:val="22"/>
          <w:szCs w:val="22"/>
          <w:lang w:eastAsia="pl-PL"/>
        </w:rPr>
        <w:t xml:space="preserve">wymagane dla materiałów dokumenty potwierdzające dopuszczenie do stosowania w budownictwie na terytorium Polski (o ile nie zostały przekazane w toku realizacji robót), atesty na prefabrykaty, materiały i urządzenia, </w:t>
      </w:r>
    </w:p>
    <w:p w14:paraId="404FD2B8" w14:textId="77777777" w:rsidR="00A02580" w:rsidRDefault="00A02580" w:rsidP="00A02580">
      <w:pPr>
        <w:numPr>
          <w:ilvl w:val="0"/>
          <w:numId w:val="44"/>
        </w:numPr>
        <w:suppressAutoHyphens w:val="0"/>
        <w:ind w:left="709" w:hanging="283"/>
        <w:jc w:val="both"/>
        <w:rPr>
          <w:sz w:val="22"/>
          <w:szCs w:val="22"/>
          <w:lang w:eastAsia="pl-PL"/>
        </w:rPr>
      </w:pPr>
      <w:r>
        <w:rPr>
          <w:sz w:val="22"/>
          <w:szCs w:val="22"/>
          <w:lang w:eastAsia="pl-PL"/>
        </w:rPr>
        <w:t xml:space="preserve">dokumenty, protokoły i zaświadczenia z przeprowadzonych przez Wykonawcę sprawdzeń i badań. </w:t>
      </w:r>
    </w:p>
    <w:p w14:paraId="5153A1ED" w14:textId="77777777" w:rsidR="00A02580" w:rsidRPr="00D75429" w:rsidRDefault="00A02580" w:rsidP="00A02580">
      <w:pPr>
        <w:pStyle w:val="WW-Tekstpodstawowy3"/>
        <w:numPr>
          <w:ilvl w:val="0"/>
          <w:numId w:val="42"/>
        </w:numPr>
        <w:tabs>
          <w:tab w:val="left" w:pos="360"/>
        </w:tabs>
        <w:ind w:left="360"/>
        <w:rPr>
          <w:rStyle w:val="Wyrnienie"/>
          <w:rFonts w:ascii="Times New Roman" w:hAnsi="Times New Roman"/>
          <w:i w:val="0"/>
          <w:iCs w:val="0"/>
          <w:szCs w:val="22"/>
        </w:rPr>
      </w:pPr>
      <w:r w:rsidRPr="00D75429">
        <w:rPr>
          <w:rStyle w:val="Wyrnienie"/>
          <w:rFonts w:ascii="Times New Roman" w:eastAsia="Calibri" w:hAnsi="Times New Roman"/>
          <w:i w:val="0"/>
          <w:iCs w:val="0"/>
          <w:szCs w:val="22"/>
        </w:rPr>
        <w:t>Wykonawca zobowiązany jest uzyskać każdorazowo pisemną zgodę zamawiającego na realizację ewentualnych prac zamiennych i dodatkowych. Jeżeli wykonawca dokona ich realizacji bez zgody zamawiającego, zamawiającemu przysługuje prawo do odmowy zapłaty wynagrodzenia za te roboty.</w:t>
      </w:r>
    </w:p>
    <w:p w14:paraId="1077ED13" w14:textId="77777777" w:rsidR="00A02580" w:rsidRPr="00D75429" w:rsidRDefault="00A02580" w:rsidP="00A02580">
      <w:pPr>
        <w:pStyle w:val="WW-Tekstpodstawowy3"/>
        <w:numPr>
          <w:ilvl w:val="0"/>
          <w:numId w:val="42"/>
        </w:numPr>
        <w:tabs>
          <w:tab w:val="left" w:pos="360"/>
        </w:tabs>
        <w:ind w:left="360"/>
        <w:rPr>
          <w:rStyle w:val="Wyrnienie"/>
          <w:rFonts w:ascii="Times New Roman" w:hAnsi="Times New Roman"/>
          <w:i w:val="0"/>
          <w:iCs w:val="0"/>
          <w:szCs w:val="22"/>
        </w:rPr>
      </w:pPr>
      <w:r w:rsidRPr="00D75429">
        <w:rPr>
          <w:rStyle w:val="Wyrnienie"/>
          <w:rFonts w:ascii="Times New Roman" w:eastAsia="Calibri" w:hAnsi="Times New Roman"/>
          <w:i w:val="0"/>
          <w:iCs w:val="0"/>
          <w:szCs w:val="22"/>
        </w:rPr>
        <w:t>Wykonawca zapewni obecność na budowie wykwalifikowanego pracownika posiadającego uprawnienia budowlane do kierowania robotami drogowymi. Uprawnienia oraz aktualną izbę budowlaną wykonawca dostarczy przed podpisaniem umowy wraz z oświadczeniem kierownika robót drogowych o przejęciu obowiązków.</w:t>
      </w:r>
    </w:p>
    <w:p w14:paraId="63CE9B90" w14:textId="77777777" w:rsidR="00936400" w:rsidRPr="00D75429" w:rsidRDefault="00936400" w:rsidP="00856CEE">
      <w:pPr>
        <w:pStyle w:val="Normalny1"/>
        <w:autoSpaceDE w:val="0"/>
        <w:rPr>
          <w:rFonts w:eastAsia="Bookman Old Style"/>
          <w:b/>
          <w:bCs/>
          <w:sz w:val="22"/>
          <w:szCs w:val="22"/>
        </w:rPr>
      </w:pPr>
    </w:p>
    <w:p w14:paraId="0832BCDB" w14:textId="77777777" w:rsidR="004669C4" w:rsidRPr="0037700F" w:rsidRDefault="00C731A7" w:rsidP="00DC1402">
      <w:pPr>
        <w:pStyle w:val="Normalny1"/>
        <w:autoSpaceDE w:val="0"/>
        <w:ind w:left="360" w:hanging="360"/>
        <w:jc w:val="center"/>
        <w:rPr>
          <w:rFonts w:eastAsia="Bookman Old Style"/>
          <w:b/>
          <w:bCs/>
          <w:sz w:val="22"/>
          <w:szCs w:val="22"/>
        </w:rPr>
      </w:pPr>
      <w:r w:rsidRPr="0037700F">
        <w:rPr>
          <w:rFonts w:eastAsia="Bookman Old Style"/>
          <w:b/>
          <w:bCs/>
          <w:sz w:val="22"/>
          <w:szCs w:val="22"/>
        </w:rPr>
        <w:t xml:space="preserve">§ </w:t>
      </w:r>
      <w:r w:rsidR="00BA3646" w:rsidRPr="0037700F">
        <w:rPr>
          <w:rFonts w:eastAsia="Bookman Old Style"/>
          <w:b/>
          <w:bCs/>
          <w:sz w:val="22"/>
          <w:szCs w:val="22"/>
        </w:rPr>
        <w:t>6.</w:t>
      </w:r>
    </w:p>
    <w:p w14:paraId="1D83D35C" w14:textId="77777777" w:rsidR="006D5C32" w:rsidRPr="008672C5" w:rsidRDefault="00CE4C42" w:rsidP="00F041E3">
      <w:pPr>
        <w:pStyle w:val="Normalny1"/>
        <w:autoSpaceDE w:val="0"/>
        <w:jc w:val="center"/>
        <w:rPr>
          <w:rFonts w:eastAsia="Bookman Old Style"/>
          <w:b/>
          <w:bCs/>
          <w:sz w:val="22"/>
          <w:szCs w:val="22"/>
        </w:rPr>
      </w:pPr>
      <w:r w:rsidRPr="008672C5">
        <w:rPr>
          <w:rFonts w:eastAsia="Bookman Old Style"/>
          <w:b/>
          <w:bCs/>
          <w:sz w:val="22"/>
          <w:szCs w:val="22"/>
        </w:rPr>
        <w:t>Gwarancja i rękojmia</w:t>
      </w:r>
    </w:p>
    <w:p w14:paraId="655033EE" w14:textId="77777777" w:rsidR="007E78A5" w:rsidRPr="00E26938" w:rsidRDefault="007E78A5" w:rsidP="00F041E3">
      <w:pPr>
        <w:pStyle w:val="Normalny1"/>
        <w:autoSpaceDE w:val="0"/>
        <w:jc w:val="center"/>
        <w:rPr>
          <w:rFonts w:eastAsia="Bookman Old Style"/>
          <w:b/>
          <w:bCs/>
          <w:sz w:val="16"/>
          <w:szCs w:val="16"/>
        </w:rPr>
      </w:pPr>
    </w:p>
    <w:p w14:paraId="50E5248D" w14:textId="325ED1BD" w:rsidR="00CC343B" w:rsidRPr="00CC343B" w:rsidRDefault="006D5C32" w:rsidP="00A04077">
      <w:pPr>
        <w:pStyle w:val="Normalny1"/>
        <w:numPr>
          <w:ilvl w:val="0"/>
          <w:numId w:val="10"/>
        </w:numPr>
        <w:autoSpaceDE w:val="0"/>
        <w:ind w:left="426" w:hanging="426"/>
        <w:jc w:val="both"/>
        <w:rPr>
          <w:rFonts w:eastAsia="Bookman Old Style"/>
          <w:sz w:val="22"/>
          <w:szCs w:val="22"/>
        </w:rPr>
      </w:pPr>
      <w:r w:rsidRPr="00CC343B">
        <w:rPr>
          <w:rFonts w:eastAsia="Bookman Old Style"/>
          <w:sz w:val="22"/>
          <w:szCs w:val="22"/>
        </w:rPr>
        <w:t xml:space="preserve">Wykonawca udziela zamawiającemu </w:t>
      </w:r>
      <w:r w:rsidR="000E3D7F" w:rsidRPr="00CC343B">
        <w:rPr>
          <w:rFonts w:eastAsia="Bookman Old Style"/>
          <w:b/>
          <w:sz w:val="22"/>
          <w:szCs w:val="22"/>
        </w:rPr>
        <w:t xml:space="preserve">5 </w:t>
      </w:r>
      <w:r w:rsidR="00BA3646" w:rsidRPr="00CC343B">
        <w:rPr>
          <w:rFonts w:eastAsia="Bookman Old Style"/>
          <w:b/>
          <w:sz w:val="22"/>
          <w:szCs w:val="22"/>
        </w:rPr>
        <w:t>l</w:t>
      </w:r>
      <w:r w:rsidR="003218F3">
        <w:rPr>
          <w:rFonts w:eastAsia="Bookman Old Style"/>
          <w:b/>
          <w:sz w:val="22"/>
          <w:szCs w:val="22"/>
        </w:rPr>
        <w:t>etniej</w:t>
      </w:r>
      <w:r w:rsidR="000D13DF" w:rsidRPr="00CC343B">
        <w:rPr>
          <w:rFonts w:eastAsia="Bookman Old Style"/>
          <w:b/>
          <w:sz w:val="22"/>
          <w:szCs w:val="22"/>
        </w:rPr>
        <w:t xml:space="preserve"> gwarancji</w:t>
      </w:r>
      <w:r w:rsidR="00F25BFE" w:rsidRPr="00CC343B">
        <w:rPr>
          <w:rFonts w:eastAsia="Bookman Old Style"/>
          <w:b/>
          <w:sz w:val="22"/>
          <w:szCs w:val="22"/>
        </w:rPr>
        <w:t xml:space="preserve"> jakości</w:t>
      </w:r>
      <w:r w:rsidR="00F17C91">
        <w:rPr>
          <w:rFonts w:eastAsia="Bookman Old Style"/>
          <w:b/>
          <w:sz w:val="22"/>
          <w:szCs w:val="22"/>
        </w:rPr>
        <w:t xml:space="preserve"> </w:t>
      </w:r>
      <w:r w:rsidR="00BF7E21" w:rsidRPr="00CC343B">
        <w:rPr>
          <w:rFonts w:eastAsia="Bookman Old Style"/>
          <w:sz w:val="22"/>
          <w:szCs w:val="22"/>
        </w:rPr>
        <w:t>na wykonani</w:t>
      </w:r>
      <w:r w:rsidR="001B634D" w:rsidRPr="00CC343B">
        <w:rPr>
          <w:rFonts w:eastAsia="Bookman Old Style"/>
          <w:sz w:val="22"/>
          <w:szCs w:val="22"/>
        </w:rPr>
        <w:t xml:space="preserve">e </w:t>
      </w:r>
      <w:r w:rsidR="00F4607A" w:rsidRPr="00CC343B">
        <w:rPr>
          <w:rFonts w:eastAsia="Bookman Old Style"/>
          <w:sz w:val="22"/>
          <w:szCs w:val="22"/>
        </w:rPr>
        <w:t>całości przedmiotu zamówienia</w:t>
      </w:r>
      <w:r w:rsidR="00563A11" w:rsidRPr="00CC343B">
        <w:rPr>
          <w:rFonts w:eastAsia="Bookman Old Style"/>
          <w:sz w:val="22"/>
          <w:szCs w:val="22"/>
        </w:rPr>
        <w:t>.</w:t>
      </w:r>
    </w:p>
    <w:p w14:paraId="01B80F11" w14:textId="77777777" w:rsidR="006D5C32" w:rsidRPr="00CC343B" w:rsidRDefault="006D5C32" w:rsidP="00A04077">
      <w:pPr>
        <w:pStyle w:val="Normalny1"/>
        <w:numPr>
          <w:ilvl w:val="0"/>
          <w:numId w:val="10"/>
        </w:numPr>
        <w:autoSpaceDE w:val="0"/>
        <w:ind w:left="426" w:hanging="426"/>
        <w:jc w:val="both"/>
        <w:rPr>
          <w:rFonts w:eastAsia="Bookman Old Style"/>
          <w:sz w:val="22"/>
          <w:szCs w:val="22"/>
        </w:rPr>
      </w:pPr>
      <w:r w:rsidRPr="00CC343B">
        <w:rPr>
          <w:rFonts w:eastAsia="Bookman Old Style"/>
          <w:sz w:val="22"/>
          <w:szCs w:val="22"/>
        </w:rPr>
        <w:t>Termin gwarancji rozpoczyna swój bieg od daty bezusterkowego odbioru przedmiotu umowy. Termin gwarancji ulega przedłużeniu o czas pomiędzy zgłoszeniem awarii lub usterki, a jej skuteczną naprawą.</w:t>
      </w:r>
    </w:p>
    <w:p w14:paraId="0D26AA7D" w14:textId="77777777" w:rsidR="00AC43A8" w:rsidRPr="00B47C3F" w:rsidRDefault="006D5C32" w:rsidP="00A04077">
      <w:pPr>
        <w:pStyle w:val="Normalny1"/>
        <w:numPr>
          <w:ilvl w:val="0"/>
          <w:numId w:val="10"/>
        </w:numPr>
        <w:autoSpaceDE w:val="0"/>
        <w:ind w:left="426" w:hanging="426"/>
        <w:jc w:val="both"/>
        <w:rPr>
          <w:rFonts w:eastAsia="Bookman Old Style"/>
          <w:sz w:val="22"/>
          <w:szCs w:val="22"/>
        </w:rPr>
      </w:pPr>
      <w:r w:rsidRPr="00CC343B">
        <w:rPr>
          <w:sz w:val="22"/>
          <w:szCs w:val="22"/>
        </w:rPr>
        <w:t xml:space="preserve">O wykryciu wady w okresie gwarancji lub rękojmi </w:t>
      </w:r>
      <w:r w:rsidR="006662D4" w:rsidRPr="00CC343B">
        <w:rPr>
          <w:sz w:val="22"/>
          <w:szCs w:val="22"/>
        </w:rPr>
        <w:t>z</w:t>
      </w:r>
      <w:r w:rsidRPr="00CC343B">
        <w:rPr>
          <w:sz w:val="22"/>
          <w:szCs w:val="22"/>
        </w:rPr>
        <w:t>amawiający zawiadomi</w:t>
      </w:r>
      <w:r w:rsidR="00FC561E">
        <w:rPr>
          <w:sz w:val="22"/>
          <w:szCs w:val="22"/>
        </w:rPr>
        <w:t xml:space="preserve"> </w:t>
      </w:r>
      <w:r w:rsidR="006662D4" w:rsidRPr="00B47C3F">
        <w:rPr>
          <w:sz w:val="22"/>
          <w:szCs w:val="22"/>
        </w:rPr>
        <w:t>w</w:t>
      </w:r>
      <w:r w:rsidRPr="00B47C3F">
        <w:rPr>
          <w:sz w:val="22"/>
          <w:szCs w:val="22"/>
        </w:rPr>
        <w:t xml:space="preserve">ykonawcę </w:t>
      </w:r>
      <w:r w:rsidR="0090716B" w:rsidRPr="00B47C3F">
        <w:rPr>
          <w:sz w:val="22"/>
          <w:szCs w:val="22"/>
        </w:rPr>
        <w:t xml:space="preserve">na piśmie </w:t>
      </w:r>
      <w:r w:rsidRPr="00B47C3F">
        <w:rPr>
          <w:sz w:val="22"/>
          <w:szCs w:val="22"/>
        </w:rPr>
        <w:t>(</w:t>
      </w:r>
      <w:r w:rsidR="009C12BE" w:rsidRPr="00B47C3F">
        <w:rPr>
          <w:sz w:val="22"/>
          <w:szCs w:val="22"/>
        </w:rPr>
        <w:t xml:space="preserve">faksem lub </w:t>
      </w:r>
      <w:r w:rsidR="0090716B" w:rsidRPr="00B47C3F">
        <w:rPr>
          <w:sz w:val="22"/>
          <w:szCs w:val="22"/>
        </w:rPr>
        <w:t>poczt</w:t>
      </w:r>
      <w:r w:rsidR="009C12BE" w:rsidRPr="00B47C3F">
        <w:rPr>
          <w:sz w:val="22"/>
          <w:szCs w:val="22"/>
        </w:rPr>
        <w:t>ą</w:t>
      </w:r>
      <w:r w:rsidR="0090716B" w:rsidRPr="00B47C3F">
        <w:rPr>
          <w:sz w:val="22"/>
          <w:szCs w:val="22"/>
        </w:rPr>
        <w:t xml:space="preserve"> elektroniczn</w:t>
      </w:r>
      <w:r w:rsidR="009C12BE" w:rsidRPr="00B47C3F">
        <w:rPr>
          <w:sz w:val="22"/>
          <w:szCs w:val="22"/>
        </w:rPr>
        <w:t>ą, a następnie pismem za pośrednictwem operatora publicznego</w:t>
      </w:r>
      <w:r w:rsidRPr="00B47C3F">
        <w:rPr>
          <w:sz w:val="22"/>
          <w:szCs w:val="22"/>
        </w:rPr>
        <w:t>).</w:t>
      </w:r>
    </w:p>
    <w:p w14:paraId="1F673071" w14:textId="77777777" w:rsidR="00FE71F5" w:rsidRPr="00B47C3F" w:rsidRDefault="00FE71F5" w:rsidP="00A04077">
      <w:pPr>
        <w:pStyle w:val="Normalny1"/>
        <w:numPr>
          <w:ilvl w:val="0"/>
          <w:numId w:val="10"/>
        </w:numPr>
        <w:autoSpaceDE w:val="0"/>
        <w:ind w:left="426" w:hanging="426"/>
        <w:jc w:val="both"/>
        <w:rPr>
          <w:rFonts w:eastAsia="Bookman Old Style"/>
          <w:sz w:val="22"/>
          <w:szCs w:val="22"/>
        </w:rPr>
      </w:pPr>
      <w:r w:rsidRPr="00B47C3F">
        <w:rPr>
          <w:sz w:val="22"/>
          <w:szCs w:val="22"/>
        </w:rPr>
        <w:t>Wykonawca odpowiada wobec zamawiającego za wady fizyczne i prawne wszelkich materialnych rezultatów usług i robót zgodnie z przepisami kodeksu cywilnego.</w:t>
      </w:r>
    </w:p>
    <w:p w14:paraId="54BA1DE8" w14:textId="77777777" w:rsidR="006E24F8" w:rsidRPr="0073462E" w:rsidRDefault="006E24F8" w:rsidP="00A04077">
      <w:pPr>
        <w:pStyle w:val="Normalny1"/>
        <w:numPr>
          <w:ilvl w:val="0"/>
          <w:numId w:val="10"/>
        </w:numPr>
        <w:autoSpaceDE w:val="0"/>
        <w:ind w:left="426" w:hanging="426"/>
        <w:jc w:val="both"/>
        <w:rPr>
          <w:rFonts w:eastAsia="Bookman Old Style"/>
          <w:sz w:val="22"/>
          <w:szCs w:val="22"/>
        </w:rPr>
      </w:pPr>
      <w:r w:rsidRPr="0073462E">
        <w:rPr>
          <w:sz w:val="22"/>
          <w:szCs w:val="22"/>
        </w:rPr>
        <w:t xml:space="preserve">Przez wadę rozumie się w szczególności jakąkolwiek niezgodność </w:t>
      </w:r>
      <w:r w:rsidR="00ED2411" w:rsidRPr="0073462E">
        <w:rPr>
          <w:sz w:val="22"/>
          <w:szCs w:val="22"/>
        </w:rPr>
        <w:t xml:space="preserve">przedmiotu umowy z dokumentacją </w:t>
      </w:r>
      <w:r w:rsidR="00651484">
        <w:rPr>
          <w:sz w:val="22"/>
          <w:szCs w:val="22"/>
        </w:rPr>
        <w:t>projektową, przepisami, normami</w:t>
      </w:r>
      <w:r w:rsidR="00ED2411" w:rsidRPr="0073462E">
        <w:rPr>
          <w:sz w:val="22"/>
          <w:szCs w:val="22"/>
        </w:rPr>
        <w:t xml:space="preserve"> wytycznymi </w:t>
      </w:r>
      <w:r w:rsidR="006662D4" w:rsidRPr="0073462E">
        <w:rPr>
          <w:sz w:val="22"/>
          <w:szCs w:val="22"/>
        </w:rPr>
        <w:t>z</w:t>
      </w:r>
      <w:r w:rsidRPr="0073462E">
        <w:rPr>
          <w:sz w:val="22"/>
          <w:szCs w:val="22"/>
        </w:rPr>
        <w:t>amawiającego</w:t>
      </w:r>
      <w:r w:rsidR="00ED2411" w:rsidRPr="0073462E">
        <w:rPr>
          <w:sz w:val="22"/>
          <w:szCs w:val="22"/>
        </w:rPr>
        <w:t xml:space="preserve"> oraz wytycznymi organów </w:t>
      </w:r>
      <w:r w:rsidR="007B709F" w:rsidRPr="0073462E">
        <w:rPr>
          <w:sz w:val="22"/>
          <w:szCs w:val="22"/>
        </w:rPr>
        <w:t xml:space="preserve">opiniujących, uzgadniających oraz </w:t>
      </w:r>
      <w:r w:rsidR="00ED2411" w:rsidRPr="0073462E">
        <w:rPr>
          <w:sz w:val="22"/>
          <w:szCs w:val="22"/>
        </w:rPr>
        <w:t>uczestniczących w procedurach odbiorowych</w:t>
      </w:r>
      <w:r w:rsidR="007B709F" w:rsidRPr="0073462E">
        <w:rPr>
          <w:sz w:val="22"/>
          <w:szCs w:val="22"/>
        </w:rPr>
        <w:t>.</w:t>
      </w:r>
    </w:p>
    <w:p w14:paraId="031A2716" w14:textId="77777777" w:rsidR="006E24F8" w:rsidRDefault="006D5C32" w:rsidP="00A04077">
      <w:pPr>
        <w:pStyle w:val="Normalny1"/>
        <w:numPr>
          <w:ilvl w:val="0"/>
          <w:numId w:val="10"/>
        </w:numPr>
        <w:autoSpaceDE w:val="0"/>
        <w:ind w:left="426" w:hanging="426"/>
        <w:jc w:val="both"/>
        <w:rPr>
          <w:rFonts w:eastAsia="Bookman Old Style"/>
          <w:sz w:val="22"/>
          <w:szCs w:val="22"/>
        </w:rPr>
      </w:pPr>
      <w:r w:rsidRPr="0073462E">
        <w:rPr>
          <w:rFonts w:eastAsia="Bookman Old Style"/>
          <w:sz w:val="22"/>
          <w:szCs w:val="22"/>
        </w:rPr>
        <w:t xml:space="preserve">W okresie gwarancji </w:t>
      </w:r>
      <w:r w:rsidR="006662D4" w:rsidRPr="0073462E">
        <w:rPr>
          <w:rFonts w:eastAsia="Bookman Old Style"/>
          <w:sz w:val="22"/>
          <w:szCs w:val="22"/>
        </w:rPr>
        <w:t>w</w:t>
      </w:r>
      <w:r w:rsidRPr="0073462E">
        <w:rPr>
          <w:rFonts w:eastAsia="Bookman Old Style"/>
          <w:sz w:val="22"/>
          <w:szCs w:val="22"/>
        </w:rPr>
        <w:t xml:space="preserve">ykonawca zobowiązany jest dokonać naprawy usterki lub wady lub dokonać wymiany elementu na nowy, wolny od wad, w terminie </w:t>
      </w:r>
      <w:r w:rsidRPr="003C286B">
        <w:rPr>
          <w:rFonts w:eastAsia="Bookman Old Style"/>
          <w:sz w:val="22"/>
          <w:szCs w:val="22"/>
        </w:rPr>
        <w:t xml:space="preserve">wskazanym przez </w:t>
      </w:r>
      <w:r w:rsidR="006662D4" w:rsidRPr="003C286B">
        <w:rPr>
          <w:rFonts w:eastAsia="Bookman Old Style"/>
          <w:sz w:val="22"/>
          <w:szCs w:val="22"/>
        </w:rPr>
        <w:t>z</w:t>
      </w:r>
      <w:r w:rsidRPr="003C286B">
        <w:rPr>
          <w:rFonts w:eastAsia="Bookman Old Style"/>
          <w:sz w:val="22"/>
          <w:szCs w:val="22"/>
        </w:rPr>
        <w:t>amawiającego</w:t>
      </w:r>
      <w:r w:rsidR="00D6145A" w:rsidRPr="003C286B">
        <w:rPr>
          <w:rFonts w:eastAsia="Bookman Old Style"/>
          <w:sz w:val="22"/>
          <w:szCs w:val="22"/>
        </w:rPr>
        <w:t xml:space="preserve"> nie dłuższym jednak niż 14 dni od daty jego powiadomienia.</w:t>
      </w:r>
    </w:p>
    <w:p w14:paraId="1D5A320A" w14:textId="77777777" w:rsidR="00B35A06" w:rsidRPr="003C286B" w:rsidRDefault="00B35A06" w:rsidP="00A04077">
      <w:pPr>
        <w:pStyle w:val="Normalny1"/>
        <w:numPr>
          <w:ilvl w:val="0"/>
          <w:numId w:val="10"/>
        </w:numPr>
        <w:autoSpaceDE w:val="0"/>
        <w:ind w:left="426" w:hanging="426"/>
        <w:jc w:val="both"/>
        <w:rPr>
          <w:rFonts w:eastAsia="Bookman Old Style"/>
          <w:sz w:val="22"/>
          <w:szCs w:val="22"/>
        </w:rPr>
      </w:pPr>
      <w:r>
        <w:rPr>
          <w:rFonts w:eastAsia="Bookman Old Style"/>
          <w:sz w:val="22"/>
          <w:szCs w:val="22"/>
        </w:rPr>
        <w:lastRenderedPageBreak/>
        <w:t>Wykonawca może wystąpić do zamawiającego z pisemnym wnioskiem o wydłużenie terminu wskazanego w ust. 6 jeżeli jest to uzasadnione czasem oczekiwania na materiał</w:t>
      </w:r>
      <w:r w:rsidR="00790331">
        <w:rPr>
          <w:rFonts w:eastAsia="Bookman Old Style"/>
          <w:sz w:val="22"/>
          <w:szCs w:val="22"/>
        </w:rPr>
        <w:t>y</w:t>
      </w:r>
      <w:r>
        <w:rPr>
          <w:rFonts w:eastAsia="Bookman Old Style"/>
          <w:sz w:val="22"/>
          <w:szCs w:val="22"/>
        </w:rPr>
        <w:t>, urządzenia lub wynika z warunków pogodowych.</w:t>
      </w:r>
    </w:p>
    <w:p w14:paraId="283E6235" w14:textId="77777777" w:rsidR="006D5C32" w:rsidRDefault="006D5C32" w:rsidP="00A04077">
      <w:pPr>
        <w:pStyle w:val="Normalny1"/>
        <w:numPr>
          <w:ilvl w:val="0"/>
          <w:numId w:val="10"/>
        </w:numPr>
        <w:autoSpaceDE w:val="0"/>
        <w:ind w:left="426" w:hanging="426"/>
        <w:jc w:val="both"/>
        <w:rPr>
          <w:rFonts w:eastAsia="Bookman Old Style"/>
          <w:sz w:val="22"/>
          <w:szCs w:val="22"/>
        </w:rPr>
      </w:pPr>
      <w:r w:rsidRPr="003C286B">
        <w:rPr>
          <w:rFonts w:eastAsia="Bookman Old Style"/>
          <w:sz w:val="22"/>
          <w:szCs w:val="22"/>
        </w:rPr>
        <w:t xml:space="preserve">Jeżeli </w:t>
      </w:r>
      <w:r w:rsidR="006662D4" w:rsidRPr="003C286B">
        <w:rPr>
          <w:rFonts w:eastAsia="Bookman Old Style"/>
          <w:sz w:val="22"/>
          <w:szCs w:val="22"/>
        </w:rPr>
        <w:t>w</w:t>
      </w:r>
      <w:r w:rsidRPr="003C286B">
        <w:rPr>
          <w:rFonts w:eastAsia="Bookman Old Style"/>
          <w:sz w:val="22"/>
          <w:szCs w:val="22"/>
        </w:rPr>
        <w:t xml:space="preserve">ykonawca mimo zgłoszenia </w:t>
      </w:r>
      <w:r w:rsidR="006662D4" w:rsidRPr="003C286B">
        <w:rPr>
          <w:rFonts w:eastAsia="Bookman Old Style"/>
          <w:sz w:val="22"/>
          <w:szCs w:val="22"/>
        </w:rPr>
        <w:t>z</w:t>
      </w:r>
      <w:r w:rsidRPr="003C286B">
        <w:rPr>
          <w:rFonts w:eastAsia="Bookman Old Style"/>
          <w:sz w:val="22"/>
          <w:szCs w:val="22"/>
        </w:rPr>
        <w:t>amawiającego</w:t>
      </w:r>
      <w:r w:rsidR="008A495A" w:rsidRPr="003C286B">
        <w:rPr>
          <w:rFonts w:eastAsia="Bookman Old Style"/>
          <w:sz w:val="22"/>
          <w:szCs w:val="22"/>
        </w:rPr>
        <w:t>, nie usunie usterek lub wad w terminie, o którym mowa w ust. 6</w:t>
      </w:r>
      <w:r w:rsidRPr="003C286B">
        <w:rPr>
          <w:rFonts w:eastAsia="Bookman Old Style"/>
          <w:sz w:val="22"/>
          <w:szCs w:val="22"/>
        </w:rPr>
        <w:t xml:space="preserve">,to </w:t>
      </w:r>
      <w:r w:rsidR="006662D4" w:rsidRPr="003C286B">
        <w:rPr>
          <w:rFonts w:eastAsia="Bookman Old Style"/>
          <w:sz w:val="22"/>
          <w:szCs w:val="22"/>
        </w:rPr>
        <w:t>z</w:t>
      </w:r>
      <w:r w:rsidRPr="003C286B">
        <w:rPr>
          <w:rFonts w:eastAsia="Bookman Old Style"/>
          <w:sz w:val="22"/>
          <w:szCs w:val="22"/>
        </w:rPr>
        <w:t xml:space="preserve">amawiający zleci ich usunięcie podmiotom trzecim na koszt </w:t>
      </w:r>
      <w:r w:rsidR="00B424F8" w:rsidRPr="003C286B">
        <w:rPr>
          <w:rFonts w:eastAsia="Bookman Old Style"/>
          <w:sz w:val="22"/>
          <w:szCs w:val="22"/>
        </w:rPr>
        <w:t>w</w:t>
      </w:r>
      <w:r w:rsidR="00C50687" w:rsidRPr="003C286B">
        <w:rPr>
          <w:rFonts w:eastAsia="Bookman Old Style"/>
          <w:sz w:val="22"/>
          <w:szCs w:val="22"/>
        </w:rPr>
        <w:t xml:space="preserve">ykonawcy naliczając </w:t>
      </w:r>
      <w:r w:rsidR="000E32ED" w:rsidRPr="003C286B">
        <w:rPr>
          <w:rFonts w:eastAsia="Bookman Old Style"/>
          <w:sz w:val="22"/>
          <w:szCs w:val="22"/>
        </w:rPr>
        <w:t xml:space="preserve">odpowiednie </w:t>
      </w:r>
      <w:r w:rsidR="00C50687" w:rsidRPr="003C286B">
        <w:rPr>
          <w:rFonts w:eastAsia="Bookman Old Style"/>
          <w:sz w:val="22"/>
          <w:szCs w:val="22"/>
        </w:rPr>
        <w:t>kary umowne. Kara będzie liczona od up</w:t>
      </w:r>
      <w:r w:rsidR="00563A11" w:rsidRPr="003C286B">
        <w:rPr>
          <w:rFonts w:eastAsia="Bookman Old Style"/>
          <w:sz w:val="22"/>
          <w:szCs w:val="22"/>
        </w:rPr>
        <w:t>ływu terminu wskazanego</w:t>
      </w:r>
      <w:r w:rsidR="00563A11" w:rsidRPr="0073462E">
        <w:rPr>
          <w:rFonts w:eastAsia="Bookman Old Style"/>
          <w:sz w:val="22"/>
          <w:szCs w:val="22"/>
        </w:rPr>
        <w:t xml:space="preserve"> w ust. 6</w:t>
      </w:r>
      <w:r w:rsidR="00C50687" w:rsidRPr="0073462E">
        <w:rPr>
          <w:rFonts w:eastAsia="Bookman Old Style"/>
          <w:sz w:val="22"/>
          <w:szCs w:val="22"/>
        </w:rPr>
        <w:t xml:space="preserve"> do dnia usunięcia usterek lub wad przez podmiot trzeci.</w:t>
      </w:r>
    </w:p>
    <w:p w14:paraId="7C4A5B0D" w14:textId="77777777" w:rsidR="00B35A06" w:rsidRPr="0073462E" w:rsidRDefault="00B35A06" w:rsidP="00A04077">
      <w:pPr>
        <w:pStyle w:val="Normalny1"/>
        <w:numPr>
          <w:ilvl w:val="0"/>
          <w:numId w:val="10"/>
        </w:numPr>
        <w:autoSpaceDE w:val="0"/>
        <w:ind w:left="426" w:hanging="426"/>
        <w:jc w:val="both"/>
        <w:rPr>
          <w:rFonts w:eastAsia="Bookman Old Style"/>
          <w:sz w:val="22"/>
          <w:szCs w:val="22"/>
        </w:rPr>
      </w:pPr>
      <w:r>
        <w:rPr>
          <w:rFonts w:eastAsia="Bookman Old Style"/>
          <w:sz w:val="22"/>
          <w:szCs w:val="22"/>
        </w:rPr>
        <w:t>Zamawiający zleci realizację prac podmiotom trzecim wykorzystując dostępne środki w ramach zabezpieczenia należytego wykonania umowy. Po wykorzystaniu pełnej kwoty zabezpieczenia Zamawiający wystąpi z roszeniem do wykonawcy o zapłatę.</w:t>
      </w:r>
    </w:p>
    <w:p w14:paraId="4B93ECB8" w14:textId="77777777" w:rsidR="006D5C32" w:rsidRPr="0073462E" w:rsidRDefault="006D5C32" w:rsidP="00A04077">
      <w:pPr>
        <w:pStyle w:val="Normalny1"/>
        <w:numPr>
          <w:ilvl w:val="0"/>
          <w:numId w:val="10"/>
        </w:numPr>
        <w:autoSpaceDE w:val="0"/>
        <w:ind w:left="426" w:hanging="426"/>
        <w:jc w:val="both"/>
        <w:rPr>
          <w:rFonts w:eastAsia="Bookman Old Style"/>
          <w:sz w:val="22"/>
          <w:szCs w:val="22"/>
        </w:rPr>
      </w:pPr>
      <w:r w:rsidRPr="0073462E">
        <w:rPr>
          <w:rFonts w:eastAsia="Bookman Old Style"/>
          <w:sz w:val="22"/>
          <w:szCs w:val="22"/>
        </w:rPr>
        <w:t xml:space="preserve">Gwarancja </w:t>
      </w:r>
      <w:r w:rsidR="000E32ED" w:rsidRPr="0073462E">
        <w:rPr>
          <w:rFonts w:eastAsia="Bookman Old Style"/>
          <w:sz w:val="22"/>
          <w:szCs w:val="22"/>
        </w:rPr>
        <w:t xml:space="preserve">i rękojmia </w:t>
      </w:r>
      <w:r w:rsidRPr="0073462E">
        <w:rPr>
          <w:rFonts w:eastAsia="Bookman Old Style"/>
          <w:sz w:val="22"/>
          <w:szCs w:val="22"/>
        </w:rPr>
        <w:t>obejmuje w pełnym zakresie również prace wykonane przez podwykonawców</w:t>
      </w:r>
      <w:r w:rsidR="00510F85" w:rsidRPr="0073462E">
        <w:rPr>
          <w:rFonts w:eastAsia="Bookman Old Style"/>
          <w:sz w:val="22"/>
          <w:szCs w:val="22"/>
        </w:rPr>
        <w:t>, dalszych podwykonawców</w:t>
      </w:r>
      <w:r w:rsidRPr="0073462E">
        <w:rPr>
          <w:rFonts w:eastAsia="Bookman Old Style"/>
          <w:sz w:val="22"/>
          <w:szCs w:val="22"/>
        </w:rPr>
        <w:t xml:space="preserve"> lub inne osoby i podmioty działające w imieniu </w:t>
      </w:r>
      <w:r w:rsidR="000E32ED" w:rsidRPr="0073462E">
        <w:rPr>
          <w:rFonts w:eastAsia="Bookman Old Style"/>
          <w:sz w:val="22"/>
          <w:szCs w:val="22"/>
        </w:rPr>
        <w:t xml:space="preserve">i na rzecz </w:t>
      </w:r>
      <w:r w:rsidR="006662D4" w:rsidRPr="0073462E">
        <w:rPr>
          <w:rFonts w:eastAsia="Bookman Old Style"/>
          <w:sz w:val="22"/>
          <w:szCs w:val="22"/>
        </w:rPr>
        <w:t>w</w:t>
      </w:r>
      <w:r w:rsidRPr="0073462E">
        <w:rPr>
          <w:rFonts w:eastAsia="Bookman Old Style"/>
          <w:sz w:val="22"/>
          <w:szCs w:val="22"/>
        </w:rPr>
        <w:t>ykonawcy.</w:t>
      </w:r>
    </w:p>
    <w:p w14:paraId="04ED375F" w14:textId="77777777" w:rsidR="006D5C32" w:rsidRPr="003C286B" w:rsidRDefault="006D5C32" w:rsidP="00A04077">
      <w:pPr>
        <w:pStyle w:val="Normalny1"/>
        <w:numPr>
          <w:ilvl w:val="0"/>
          <w:numId w:val="10"/>
        </w:numPr>
        <w:autoSpaceDE w:val="0"/>
        <w:ind w:left="426" w:hanging="426"/>
        <w:jc w:val="both"/>
        <w:rPr>
          <w:rFonts w:eastAsia="Bookman Old Style"/>
          <w:sz w:val="22"/>
          <w:szCs w:val="22"/>
        </w:rPr>
      </w:pPr>
      <w:r w:rsidRPr="0073462E">
        <w:rPr>
          <w:rFonts w:eastAsia="Bookman Old Style"/>
          <w:sz w:val="22"/>
          <w:szCs w:val="22"/>
        </w:rPr>
        <w:t xml:space="preserve">Uprawnienia z tytułu rękojmi za wady będą przysługiwać </w:t>
      </w:r>
      <w:r w:rsidR="006662D4" w:rsidRPr="0073462E">
        <w:rPr>
          <w:rFonts w:eastAsia="Bookman Old Style"/>
          <w:sz w:val="22"/>
          <w:szCs w:val="22"/>
        </w:rPr>
        <w:t>z</w:t>
      </w:r>
      <w:r w:rsidRPr="0073462E">
        <w:rPr>
          <w:rFonts w:eastAsia="Bookman Old Style"/>
          <w:sz w:val="22"/>
          <w:szCs w:val="22"/>
        </w:rPr>
        <w:t>amawiającemu w zakresach wynikających</w:t>
      </w:r>
      <w:r w:rsidR="002E05D6">
        <w:rPr>
          <w:rFonts w:eastAsia="Bookman Old Style"/>
          <w:sz w:val="22"/>
          <w:szCs w:val="22"/>
        </w:rPr>
        <w:br/>
      </w:r>
      <w:r w:rsidRPr="0073462E">
        <w:rPr>
          <w:rFonts w:eastAsia="Bookman Old Style"/>
          <w:sz w:val="22"/>
          <w:szCs w:val="22"/>
        </w:rPr>
        <w:t xml:space="preserve">z Kodeksu </w:t>
      </w:r>
      <w:r w:rsidR="0090716B" w:rsidRPr="0073462E">
        <w:rPr>
          <w:rFonts w:eastAsia="Bookman Old Style"/>
          <w:sz w:val="22"/>
          <w:szCs w:val="22"/>
        </w:rPr>
        <w:t>c</w:t>
      </w:r>
      <w:r w:rsidRPr="0073462E">
        <w:rPr>
          <w:rFonts w:eastAsia="Bookman Old Style"/>
          <w:sz w:val="22"/>
          <w:szCs w:val="22"/>
        </w:rPr>
        <w:t>ywilnego i będą dochodzone niezależnie od uprawnień wynikających</w:t>
      </w:r>
      <w:r w:rsidR="005A593A">
        <w:rPr>
          <w:rFonts w:eastAsia="Bookman Old Style"/>
          <w:sz w:val="22"/>
          <w:szCs w:val="22"/>
        </w:rPr>
        <w:t xml:space="preserve"> </w:t>
      </w:r>
      <w:r w:rsidRPr="0073462E">
        <w:rPr>
          <w:rFonts w:eastAsia="Bookman Old Style"/>
          <w:sz w:val="22"/>
          <w:szCs w:val="22"/>
        </w:rPr>
        <w:t xml:space="preserve">z udzielonej gwarancji. </w:t>
      </w:r>
      <w:r w:rsidRPr="003C286B">
        <w:rPr>
          <w:rFonts w:eastAsia="Bookman Old Style"/>
          <w:sz w:val="22"/>
          <w:szCs w:val="22"/>
        </w:rPr>
        <w:t>Termin rę</w:t>
      </w:r>
      <w:r w:rsidR="006662D4" w:rsidRPr="003C286B">
        <w:rPr>
          <w:rFonts w:eastAsia="Bookman Old Style"/>
          <w:sz w:val="22"/>
          <w:szCs w:val="22"/>
        </w:rPr>
        <w:t>kojmi za wady będzie równy z okresem udzielonej gwarancji.</w:t>
      </w:r>
    </w:p>
    <w:p w14:paraId="1B71F9E7" w14:textId="77777777" w:rsidR="007B70D7" w:rsidRPr="003C286B" w:rsidRDefault="006D5C32" w:rsidP="00A04077">
      <w:pPr>
        <w:pStyle w:val="Normalny1"/>
        <w:numPr>
          <w:ilvl w:val="0"/>
          <w:numId w:val="10"/>
        </w:numPr>
        <w:autoSpaceDE w:val="0"/>
        <w:ind w:left="426" w:hanging="426"/>
        <w:jc w:val="both"/>
        <w:rPr>
          <w:rFonts w:eastAsia="Bookman Old Style"/>
          <w:sz w:val="22"/>
          <w:szCs w:val="22"/>
        </w:rPr>
      </w:pPr>
      <w:r w:rsidRPr="003C286B">
        <w:rPr>
          <w:sz w:val="22"/>
          <w:szCs w:val="22"/>
        </w:rPr>
        <w:t>Zamawiający może dochodzić roszczeń z tytułu gwarancji i rękojmi także po upływie ich termin</w:t>
      </w:r>
      <w:r w:rsidR="0090716B" w:rsidRPr="003C286B">
        <w:rPr>
          <w:sz w:val="22"/>
          <w:szCs w:val="22"/>
        </w:rPr>
        <w:t>u</w:t>
      </w:r>
      <w:r w:rsidRPr="003C286B">
        <w:rPr>
          <w:sz w:val="22"/>
          <w:szCs w:val="22"/>
        </w:rPr>
        <w:t xml:space="preserve">, jeżeli </w:t>
      </w:r>
      <w:r w:rsidR="000B57CB" w:rsidRPr="003C286B">
        <w:rPr>
          <w:sz w:val="22"/>
          <w:szCs w:val="22"/>
        </w:rPr>
        <w:t>zgłosił</w:t>
      </w:r>
      <w:r w:rsidR="005A593A">
        <w:rPr>
          <w:sz w:val="22"/>
          <w:szCs w:val="22"/>
        </w:rPr>
        <w:t xml:space="preserve"> </w:t>
      </w:r>
      <w:r w:rsidRPr="003C286B">
        <w:rPr>
          <w:sz w:val="22"/>
          <w:szCs w:val="22"/>
        </w:rPr>
        <w:t>wadę przed upływem tego terminu.</w:t>
      </w:r>
    </w:p>
    <w:p w14:paraId="7E8CC3D8" w14:textId="77777777" w:rsidR="00E80190" w:rsidRPr="00A04077" w:rsidRDefault="00E80190" w:rsidP="00A04077">
      <w:pPr>
        <w:pStyle w:val="Normalny1"/>
        <w:autoSpaceDE w:val="0"/>
        <w:ind w:left="426"/>
        <w:rPr>
          <w:rFonts w:eastAsia="Bookman Old Style"/>
          <w:bCs/>
          <w:sz w:val="16"/>
          <w:szCs w:val="16"/>
        </w:rPr>
      </w:pPr>
    </w:p>
    <w:p w14:paraId="794226C2" w14:textId="77777777" w:rsidR="00DA2BF9" w:rsidRPr="00B85E55" w:rsidRDefault="00C731A7" w:rsidP="00A04077">
      <w:pPr>
        <w:pStyle w:val="Normalny1"/>
        <w:autoSpaceDE w:val="0"/>
        <w:ind w:left="426" w:hanging="360"/>
        <w:jc w:val="center"/>
        <w:rPr>
          <w:rFonts w:eastAsia="Bookman Old Style"/>
          <w:b/>
          <w:bCs/>
          <w:sz w:val="22"/>
          <w:szCs w:val="22"/>
        </w:rPr>
      </w:pPr>
      <w:r w:rsidRPr="00B85E55">
        <w:rPr>
          <w:rFonts w:eastAsia="Bookman Old Style"/>
          <w:b/>
          <w:bCs/>
          <w:sz w:val="22"/>
          <w:szCs w:val="22"/>
        </w:rPr>
        <w:t xml:space="preserve">§ </w:t>
      </w:r>
      <w:r w:rsidR="00BA3646" w:rsidRPr="00B85E55">
        <w:rPr>
          <w:rFonts w:eastAsia="Bookman Old Style"/>
          <w:b/>
          <w:bCs/>
          <w:sz w:val="22"/>
          <w:szCs w:val="22"/>
        </w:rPr>
        <w:t>7.</w:t>
      </w:r>
    </w:p>
    <w:p w14:paraId="79D5D2E4" w14:textId="77777777" w:rsidR="00B8704E" w:rsidRPr="00B85E55" w:rsidRDefault="00CE4C42" w:rsidP="00A04077">
      <w:pPr>
        <w:pStyle w:val="Normalny1"/>
        <w:autoSpaceDE w:val="0"/>
        <w:ind w:left="426" w:hanging="426"/>
        <w:jc w:val="center"/>
        <w:rPr>
          <w:rFonts w:eastAsia="Bookman Old Style"/>
          <w:b/>
          <w:bCs/>
          <w:sz w:val="22"/>
          <w:szCs w:val="22"/>
        </w:rPr>
      </w:pPr>
      <w:r w:rsidRPr="00B85E55">
        <w:rPr>
          <w:rFonts w:eastAsia="Bookman Old Style"/>
          <w:b/>
          <w:bCs/>
          <w:sz w:val="22"/>
          <w:szCs w:val="22"/>
        </w:rPr>
        <w:t>Zmiany umowy</w:t>
      </w:r>
    </w:p>
    <w:p w14:paraId="1B085CC2" w14:textId="77777777" w:rsidR="007E78A5" w:rsidRPr="00A04077" w:rsidRDefault="007E78A5" w:rsidP="00A04077">
      <w:pPr>
        <w:pStyle w:val="Normalny1"/>
        <w:autoSpaceDE w:val="0"/>
        <w:ind w:left="426" w:hanging="426"/>
        <w:jc w:val="center"/>
        <w:rPr>
          <w:rFonts w:eastAsia="Bookman Old Style"/>
          <w:bCs/>
          <w:sz w:val="16"/>
          <w:szCs w:val="16"/>
        </w:rPr>
      </w:pPr>
    </w:p>
    <w:p w14:paraId="2ADB2F8E" w14:textId="77777777" w:rsidR="00BB36B2" w:rsidRPr="00B85E55" w:rsidRDefault="00BB36B2" w:rsidP="00B57CBB">
      <w:pPr>
        <w:numPr>
          <w:ilvl w:val="0"/>
          <w:numId w:val="1"/>
        </w:numPr>
        <w:tabs>
          <w:tab w:val="clear" w:pos="360"/>
        </w:tabs>
        <w:ind w:left="426" w:hanging="426"/>
        <w:jc w:val="both"/>
        <w:rPr>
          <w:sz w:val="22"/>
          <w:szCs w:val="22"/>
        </w:rPr>
      </w:pPr>
      <w:r w:rsidRPr="00B85E55">
        <w:rPr>
          <w:sz w:val="22"/>
          <w:szCs w:val="22"/>
        </w:rPr>
        <w:t>Zamawiający dopuszcza możliwość zmiany postanowień umowy w zakresie terminu realizacji zamówienia, technologii wykonywania robót, wynagrodzenia na zasadach określonych w ust. 3-9.</w:t>
      </w:r>
    </w:p>
    <w:p w14:paraId="35BC3374" w14:textId="77777777" w:rsidR="00BB36B2" w:rsidRPr="00B85E55" w:rsidRDefault="00BB36B2" w:rsidP="00B57CBB">
      <w:pPr>
        <w:numPr>
          <w:ilvl w:val="0"/>
          <w:numId w:val="1"/>
        </w:numPr>
        <w:tabs>
          <w:tab w:val="clear" w:pos="360"/>
        </w:tabs>
        <w:ind w:left="426" w:hanging="426"/>
        <w:jc w:val="both"/>
        <w:rPr>
          <w:sz w:val="22"/>
          <w:szCs w:val="22"/>
        </w:rPr>
      </w:pPr>
      <w:r w:rsidRPr="00B85E55">
        <w:rPr>
          <w:sz w:val="22"/>
          <w:szCs w:val="22"/>
        </w:rPr>
        <w:t>Pozostałe dopuszczalne zmiany umow</w:t>
      </w:r>
      <w:r w:rsidR="004C52E9" w:rsidRPr="00B85E55">
        <w:rPr>
          <w:sz w:val="22"/>
          <w:szCs w:val="22"/>
        </w:rPr>
        <w:t>y zostały określone w ust. 10-</w:t>
      </w:r>
      <w:r w:rsidR="00ED0111" w:rsidRPr="00B85E55">
        <w:rPr>
          <w:sz w:val="22"/>
          <w:szCs w:val="22"/>
        </w:rPr>
        <w:t>2</w:t>
      </w:r>
      <w:r w:rsidR="00CB6068" w:rsidRPr="00B85E55">
        <w:rPr>
          <w:sz w:val="22"/>
          <w:szCs w:val="22"/>
        </w:rPr>
        <w:t>7</w:t>
      </w:r>
      <w:r w:rsidR="005442B4" w:rsidRPr="00B85E55">
        <w:rPr>
          <w:sz w:val="22"/>
          <w:szCs w:val="22"/>
        </w:rPr>
        <w:t>.</w:t>
      </w:r>
    </w:p>
    <w:p w14:paraId="100EACF4" w14:textId="77777777" w:rsidR="00BB36B2" w:rsidRPr="00B85E55" w:rsidRDefault="00BB36B2" w:rsidP="00B57CBB">
      <w:pPr>
        <w:numPr>
          <w:ilvl w:val="0"/>
          <w:numId w:val="1"/>
        </w:numPr>
        <w:tabs>
          <w:tab w:val="clear" w:pos="360"/>
        </w:tabs>
        <w:ind w:left="426" w:hanging="426"/>
        <w:jc w:val="both"/>
        <w:rPr>
          <w:sz w:val="22"/>
          <w:szCs w:val="22"/>
        </w:rPr>
      </w:pPr>
      <w:r w:rsidRPr="00B85E55">
        <w:rPr>
          <w:sz w:val="22"/>
          <w:szCs w:val="22"/>
        </w:rPr>
        <w:t>Zmiana terminu r</w:t>
      </w:r>
      <w:r w:rsidR="007D6FDF" w:rsidRPr="00B85E55">
        <w:rPr>
          <w:sz w:val="22"/>
          <w:szCs w:val="22"/>
        </w:rPr>
        <w:t xml:space="preserve">ealizacji może nastąpić </w:t>
      </w:r>
      <w:r w:rsidRPr="00B85E55">
        <w:rPr>
          <w:sz w:val="22"/>
          <w:szCs w:val="22"/>
        </w:rPr>
        <w:t>w przypadku zaistnienia nas</w:t>
      </w:r>
      <w:r w:rsidR="00A04077">
        <w:rPr>
          <w:sz w:val="22"/>
          <w:szCs w:val="22"/>
        </w:rPr>
        <w:t xml:space="preserve">tępujących okoliczności, </w:t>
      </w:r>
      <w:r w:rsidRPr="00B85E55">
        <w:rPr>
          <w:sz w:val="22"/>
          <w:szCs w:val="22"/>
        </w:rPr>
        <w:t>o ile będą miały wpływ na zmianę terminu:</w:t>
      </w:r>
    </w:p>
    <w:p w14:paraId="1E0DCEE1" w14:textId="77777777" w:rsidR="00BB36B2" w:rsidRPr="0073462E" w:rsidRDefault="00BB36B2" w:rsidP="00936400">
      <w:pPr>
        <w:ind w:left="851" w:hanging="425"/>
        <w:jc w:val="both"/>
        <w:rPr>
          <w:sz w:val="22"/>
          <w:szCs w:val="22"/>
          <w:lang w:eastAsia="pl-PL"/>
        </w:rPr>
      </w:pPr>
      <w:r w:rsidRPr="00B85E55">
        <w:rPr>
          <w:sz w:val="22"/>
          <w:szCs w:val="22"/>
        </w:rPr>
        <w:t>1)</w:t>
      </w:r>
      <w:r w:rsidRPr="00B85E55">
        <w:rPr>
          <w:sz w:val="22"/>
          <w:szCs w:val="22"/>
        </w:rPr>
        <w:tab/>
      </w:r>
      <w:r w:rsidRPr="00B85E55">
        <w:rPr>
          <w:sz w:val="22"/>
          <w:szCs w:val="22"/>
          <w:lang w:eastAsia="pl-PL"/>
        </w:rPr>
        <w:t xml:space="preserve">działania siły wyższej, za którą uważa się zdarzenia o charakterze </w:t>
      </w:r>
      <w:r w:rsidRPr="0073462E">
        <w:rPr>
          <w:sz w:val="22"/>
          <w:szCs w:val="22"/>
          <w:lang w:eastAsia="pl-PL"/>
        </w:rPr>
        <w:t>nadzwyczajnym, występujące po zawarciu umowy, a których strony umowy nie były w stanie prze</w:t>
      </w:r>
      <w:r w:rsidR="00F23E0D">
        <w:rPr>
          <w:sz w:val="22"/>
          <w:szCs w:val="22"/>
          <w:lang w:eastAsia="pl-PL"/>
        </w:rPr>
        <w:t>widzieć w momencie</w:t>
      </w:r>
      <w:r w:rsidRPr="0073462E">
        <w:rPr>
          <w:sz w:val="22"/>
          <w:szCs w:val="22"/>
          <w:lang w:eastAsia="pl-PL"/>
        </w:rPr>
        <w:t xml:space="preserve"> jej zawierania i których zaistnienie lub skutki uniemożliwiają wykonanie umowy zgodnie z jej treścią</w:t>
      </w:r>
      <w:r w:rsidR="005A593A">
        <w:rPr>
          <w:sz w:val="22"/>
          <w:szCs w:val="22"/>
          <w:lang w:eastAsia="pl-PL"/>
        </w:rPr>
        <w:t xml:space="preserve"> </w:t>
      </w:r>
      <w:r w:rsidRPr="0073462E">
        <w:rPr>
          <w:sz w:val="22"/>
          <w:szCs w:val="22"/>
          <w:lang w:eastAsia="pl-PL"/>
        </w:rPr>
        <w:t>w szczególności: powódź, akty wandalizmu, awarie, katastrofy,</w:t>
      </w:r>
      <w:r w:rsidR="009F1275" w:rsidRPr="0073462E">
        <w:rPr>
          <w:sz w:val="22"/>
          <w:szCs w:val="22"/>
          <w:lang w:eastAsia="pl-PL"/>
        </w:rPr>
        <w:t xml:space="preserve"> zgony</w:t>
      </w:r>
      <w:r w:rsidR="00211F4B" w:rsidRPr="0073462E">
        <w:rPr>
          <w:sz w:val="22"/>
          <w:szCs w:val="22"/>
          <w:lang w:eastAsia="pl-PL"/>
        </w:rPr>
        <w:t>,</w:t>
      </w:r>
      <w:r w:rsidR="00B0260A">
        <w:rPr>
          <w:sz w:val="22"/>
          <w:szCs w:val="22"/>
          <w:lang w:eastAsia="pl-PL"/>
        </w:rPr>
        <w:t xml:space="preserve"> stany </w:t>
      </w:r>
      <w:r w:rsidR="00653FC5">
        <w:rPr>
          <w:sz w:val="22"/>
          <w:szCs w:val="22"/>
          <w:lang w:eastAsia="pl-PL"/>
        </w:rPr>
        <w:t xml:space="preserve">epidemii, </w:t>
      </w:r>
      <w:r w:rsidR="00B0260A">
        <w:rPr>
          <w:sz w:val="22"/>
          <w:szCs w:val="22"/>
          <w:lang w:eastAsia="pl-PL"/>
        </w:rPr>
        <w:t>pandemii, działania militarne,</w:t>
      </w:r>
    </w:p>
    <w:p w14:paraId="12C65719" w14:textId="77777777" w:rsidR="00BB36B2" w:rsidRPr="0073462E" w:rsidRDefault="00BB36B2" w:rsidP="00936400">
      <w:pPr>
        <w:tabs>
          <w:tab w:val="left" w:pos="851"/>
        </w:tabs>
        <w:ind w:left="426"/>
        <w:jc w:val="both"/>
        <w:rPr>
          <w:sz w:val="22"/>
          <w:szCs w:val="22"/>
        </w:rPr>
      </w:pPr>
      <w:r w:rsidRPr="0073462E">
        <w:rPr>
          <w:sz w:val="22"/>
          <w:szCs w:val="22"/>
          <w:lang w:eastAsia="pl-PL"/>
        </w:rPr>
        <w:t>2)</w:t>
      </w:r>
      <w:r w:rsidRPr="0073462E">
        <w:rPr>
          <w:sz w:val="22"/>
          <w:szCs w:val="22"/>
          <w:lang w:eastAsia="pl-PL"/>
        </w:rPr>
        <w:tab/>
      </w:r>
      <w:r w:rsidRPr="0073462E">
        <w:rPr>
          <w:sz w:val="22"/>
          <w:szCs w:val="22"/>
        </w:rPr>
        <w:t>konieczności realizacji robót zamiennych lub zaniechania realizacji części robót,</w:t>
      </w:r>
    </w:p>
    <w:p w14:paraId="5E0806E3" w14:textId="77777777" w:rsidR="00BB36B2" w:rsidRDefault="00BB36B2" w:rsidP="00936400">
      <w:pPr>
        <w:ind w:left="851" w:hanging="425"/>
        <w:jc w:val="both"/>
        <w:rPr>
          <w:sz w:val="22"/>
          <w:szCs w:val="22"/>
        </w:rPr>
      </w:pPr>
      <w:r w:rsidRPr="0073462E">
        <w:rPr>
          <w:sz w:val="22"/>
          <w:szCs w:val="22"/>
        </w:rPr>
        <w:t>3)</w:t>
      </w:r>
      <w:r w:rsidRPr="0073462E">
        <w:rPr>
          <w:sz w:val="22"/>
          <w:szCs w:val="22"/>
        </w:rPr>
        <w:tab/>
        <w:t>działań mających na celu niezwłoczne usunięcie bezpośredniego zagrożenia bezpieczeństwa ludzi  lub mienia,</w:t>
      </w:r>
    </w:p>
    <w:p w14:paraId="74FD2421" w14:textId="77777777" w:rsidR="00BB36B2" w:rsidRDefault="00936400" w:rsidP="00936400">
      <w:pPr>
        <w:ind w:left="851" w:hanging="425"/>
        <w:jc w:val="both"/>
        <w:rPr>
          <w:sz w:val="22"/>
          <w:szCs w:val="22"/>
        </w:rPr>
      </w:pPr>
      <w:r>
        <w:rPr>
          <w:sz w:val="22"/>
          <w:szCs w:val="22"/>
        </w:rPr>
        <w:t>4)</w:t>
      </w:r>
      <w:r>
        <w:rPr>
          <w:sz w:val="22"/>
          <w:szCs w:val="22"/>
        </w:rPr>
        <w:tab/>
      </w:r>
      <w:r w:rsidR="00BB36B2" w:rsidRPr="0073462E">
        <w:rPr>
          <w:sz w:val="22"/>
          <w:szCs w:val="22"/>
        </w:rPr>
        <w:t>wytycznych podmiotów zewnętrznych lub opinii branżowych,</w:t>
      </w:r>
    </w:p>
    <w:p w14:paraId="2E5FF4E2" w14:textId="77777777" w:rsidR="00BB36B2" w:rsidRDefault="00936400" w:rsidP="00936400">
      <w:pPr>
        <w:ind w:left="851" w:hanging="425"/>
        <w:jc w:val="both"/>
        <w:rPr>
          <w:sz w:val="22"/>
          <w:szCs w:val="22"/>
        </w:rPr>
      </w:pPr>
      <w:r>
        <w:rPr>
          <w:sz w:val="22"/>
          <w:szCs w:val="22"/>
        </w:rPr>
        <w:t>5)</w:t>
      </w:r>
      <w:r>
        <w:rPr>
          <w:sz w:val="22"/>
          <w:szCs w:val="22"/>
        </w:rPr>
        <w:tab/>
      </w:r>
      <w:r w:rsidR="00BB36B2" w:rsidRPr="0073462E">
        <w:rPr>
          <w:sz w:val="22"/>
          <w:szCs w:val="22"/>
        </w:rPr>
        <w:t>zmiany przepisów prawa mających wpływ na zakres lub termin wykonania przedmiotu umowy,</w:t>
      </w:r>
    </w:p>
    <w:p w14:paraId="32425559" w14:textId="77777777" w:rsidR="00BB36B2" w:rsidRDefault="00936400" w:rsidP="00936400">
      <w:pPr>
        <w:ind w:left="851" w:hanging="425"/>
        <w:jc w:val="both"/>
        <w:rPr>
          <w:sz w:val="22"/>
          <w:szCs w:val="22"/>
        </w:rPr>
      </w:pPr>
      <w:r>
        <w:rPr>
          <w:sz w:val="22"/>
          <w:szCs w:val="22"/>
        </w:rPr>
        <w:t>6)</w:t>
      </w:r>
      <w:r>
        <w:rPr>
          <w:sz w:val="22"/>
          <w:szCs w:val="22"/>
        </w:rPr>
        <w:tab/>
      </w:r>
      <w:r w:rsidR="00BB36B2" w:rsidRPr="0073462E">
        <w:rPr>
          <w:sz w:val="22"/>
          <w:szCs w:val="22"/>
        </w:rPr>
        <w:t>realizacji przez innych wykonawców w drodze odrębnej umowy prac powiązanych z przedmiotem niniejszej umowy wymuszającej konieczność skoordynowania prac i uwzględnienia wzajemnych powiązań,</w:t>
      </w:r>
    </w:p>
    <w:p w14:paraId="35D1099B" w14:textId="77777777" w:rsidR="00BB36B2" w:rsidRPr="0073462E" w:rsidRDefault="00BB36B2" w:rsidP="00936400">
      <w:pPr>
        <w:ind w:left="851" w:hanging="425"/>
        <w:jc w:val="both"/>
        <w:rPr>
          <w:sz w:val="22"/>
          <w:szCs w:val="22"/>
          <w:lang w:eastAsia="pl-PL"/>
        </w:rPr>
      </w:pPr>
      <w:r w:rsidRPr="0073462E">
        <w:rPr>
          <w:sz w:val="22"/>
          <w:szCs w:val="22"/>
        </w:rPr>
        <w:t>7)</w:t>
      </w:r>
      <w:r w:rsidRPr="0073462E">
        <w:rPr>
          <w:sz w:val="22"/>
          <w:szCs w:val="22"/>
        </w:rPr>
        <w:tab/>
      </w:r>
      <w:r w:rsidRPr="0073462E">
        <w:rPr>
          <w:sz w:val="22"/>
          <w:szCs w:val="22"/>
          <w:lang w:eastAsia="pl-PL"/>
        </w:rPr>
        <w:t>przedłużających się w stosunku do obowiązujących przepisów, procedur i postępowań administracyjnych, cywilnych, karnych, lub innych w szczególności wydania przez uprawnione organy decyzji  o wstrzymaniu robót z powodów, za które wykonawca nie ponosi odpowiedzialności,</w:t>
      </w:r>
    </w:p>
    <w:p w14:paraId="2F6A43B8" w14:textId="77777777" w:rsidR="00BB36B2" w:rsidRPr="0073462E" w:rsidRDefault="00BB36B2" w:rsidP="00936400">
      <w:pPr>
        <w:ind w:left="851" w:hanging="425"/>
        <w:jc w:val="both"/>
        <w:rPr>
          <w:sz w:val="22"/>
          <w:szCs w:val="22"/>
        </w:rPr>
      </w:pPr>
      <w:r w:rsidRPr="0073462E">
        <w:rPr>
          <w:sz w:val="22"/>
          <w:szCs w:val="22"/>
          <w:lang w:eastAsia="pl-PL"/>
        </w:rPr>
        <w:t>8)</w:t>
      </w:r>
      <w:r w:rsidRPr="0073462E">
        <w:rPr>
          <w:sz w:val="22"/>
          <w:szCs w:val="22"/>
          <w:lang w:eastAsia="pl-PL"/>
        </w:rPr>
        <w:tab/>
      </w:r>
      <w:r w:rsidRPr="0073462E">
        <w:rPr>
          <w:sz w:val="22"/>
          <w:szCs w:val="22"/>
        </w:rPr>
        <w:t>zmian korzystnych dla zamawiającego, w szczególności zmierzających do przyspieszenia zakończenia robót, zmniejszających koszty, poprawiających sprawność, jakość, efekt robót, konieczności zmian dokumentacji projektowej, jeżeli będą mogły mieć wpływ na dotrzymanie terminu zakończenia robót lub zwiększenia ich wartości,</w:t>
      </w:r>
    </w:p>
    <w:p w14:paraId="1AB4BD77" w14:textId="77777777" w:rsidR="00BB36B2" w:rsidRPr="0073462E" w:rsidRDefault="00BB36B2" w:rsidP="00936400">
      <w:pPr>
        <w:ind w:left="851" w:hanging="425"/>
        <w:jc w:val="both"/>
        <w:rPr>
          <w:sz w:val="22"/>
          <w:szCs w:val="22"/>
        </w:rPr>
      </w:pPr>
      <w:r w:rsidRPr="0073462E">
        <w:rPr>
          <w:sz w:val="22"/>
          <w:szCs w:val="22"/>
        </w:rPr>
        <w:t>9)</w:t>
      </w:r>
      <w:r w:rsidRPr="0073462E">
        <w:rPr>
          <w:sz w:val="22"/>
          <w:szCs w:val="22"/>
        </w:rPr>
        <w:tab/>
        <w:t>napotkania niezinwentaryzowanych lub błędnie zinwentaryzowanych sieci, instalacji lub innych obiektów budowlanych, które wpływają na tempo wykonywanych robót,</w:t>
      </w:r>
    </w:p>
    <w:p w14:paraId="22D54CFB" w14:textId="77777777" w:rsidR="007D6FDF" w:rsidRPr="0073462E" w:rsidRDefault="007D6FDF" w:rsidP="00936400">
      <w:pPr>
        <w:tabs>
          <w:tab w:val="left" w:pos="851"/>
        </w:tabs>
        <w:ind w:left="851" w:hanging="425"/>
        <w:jc w:val="both"/>
        <w:rPr>
          <w:sz w:val="22"/>
          <w:szCs w:val="22"/>
          <w:lang w:eastAsia="pl-PL"/>
        </w:rPr>
      </w:pPr>
      <w:r w:rsidRPr="0073462E">
        <w:rPr>
          <w:sz w:val="22"/>
          <w:szCs w:val="22"/>
        </w:rPr>
        <w:t>10)</w:t>
      </w:r>
      <w:r w:rsidR="00A04077">
        <w:rPr>
          <w:sz w:val="22"/>
          <w:szCs w:val="22"/>
        </w:rPr>
        <w:tab/>
      </w:r>
      <w:r w:rsidR="005442B4">
        <w:rPr>
          <w:sz w:val="22"/>
          <w:szCs w:val="22"/>
          <w:lang w:eastAsia="pl-PL"/>
        </w:rPr>
        <w:t>wystąpi</w:t>
      </w:r>
      <w:r w:rsidR="005442B4" w:rsidRPr="00AD5530">
        <w:rPr>
          <w:sz w:val="22"/>
          <w:szCs w:val="22"/>
          <w:lang w:eastAsia="pl-PL"/>
        </w:rPr>
        <w:t>enia</w:t>
      </w:r>
      <w:r w:rsidRPr="0073462E">
        <w:rPr>
          <w:sz w:val="22"/>
          <w:szCs w:val="22"/>
          <w:lang w:eastAsia="pl-PL"/>
        </w:rPr>
        <w:t xml:space="preserve"> warunków pogodowych niepozwalających na wykonanie zamówienia lub spowalniających wykonanie prac,</w:t>
      </w:r>
    </w:p>
    <w:p w14:paraId="6BF70F59" w14:textId="77777777" w:rsidR="00BB36B2" w:rsidRPr="0073462E" w:rsidRDefault="007D6FDF" w:rsidP="00936400">
      <w:pPr>
        <w:tabs>
          <w:tab w:val="left" w:pos="851"/>
        </w:tabs>
        <w:ind w:left="851" w:hanging="425"/>
        <w:jc w:val="both"/>
        <w:rPr>
          <w:sz w:val="22"/>
          <w:szCs w:val="22"/>
        </w:rPr>
      </w:pPr>
      <w:r w:rsidRPr="0073462E">
        <w:rPr>
          <w:sz w:val="22"/>
          <w:szCs w:val="22"/>
          <w:lang w:eastAsia="pl-PL"/>
        </w:rPr>
        <w:t>11)</w:t>
      </w:r>
      <w:r w:rsidR="00A04077">
        <w:rPr>
          <w:sz w:val="22"/>
          <w:szCs w:val="22"/>
          <w:lang w:eastAsia="pl-PL"/>
        </w:rPr>
        <w:tab/>
      </w:r>
      <w:r w:rsidR="00BB36B2" w:rsidRPr="0073462E">
        <w:rPr>
          <w:sz w:val="22"/>
          <w:szCs w:val="22"/>
          <w:lang w:eastAsia="pl-PL"/>
        </w:rPr>
        <w:t>innych od wyżej przywołanych</w:t>
      </w:r>
      <w:r w:rsidR="00CB6068">
        <w:rPr>
          <w:sz w:val="22"/>
          <w:szCs w:val="22"/>
          <w:lang w:eastAsia="pl-PL"/>
        </w:rPr>
        <w:t xml:space="preserve"> okoliczności</w:t>
      </w:r>
      <w:r w:rsidR="00BB36B2" w:rsidRPr="0073462E">
        <w:rPr>
          <w:sz w:val="22"/>
          <w:szCs w:val="22"/>
          <w:lang w:eastAsia="pl-PL"/>
        </w:rPr>
        <w:t xml:space="preserve">, niezależnych od </w:t>
      </w:r>
      <w:r w:rsidR="00CB6068">
        <w:rPr>
          <w:sz w:val="22"/>
          <w:szCs w:val="22"/>
          <w:lang w:eastAsia="pl-PL"/>
        </w:rPr>
        <w:t xml:space="preserve">stron - </w:t>
      </w:r>
      <w:r w:rsidR="00BB36B2" w:rsidRPr="0073462E">
        <w:rPr>
          <w:sz w:val="22"/>
          <w:szCs w:val="22"/>
          <w:lang w:eastAsia="pl-PL"/>
        </w:rPr>
        <w:t>pod warunkiem wyrażenia zgody przez zamawiającego.</w:t>
      </w:r>
    </w:p>
    <w:p w14:paraId="0014C531" w14:textId="77777777" w:rsidR="00BB36B2" w:rsidRPr="0073462E" w:rsidRDefault="00BB36B2" w:rsidP="00B57CBB">
      <w:pPr>
        <w:numPr>
          <w:ilvl w:val="0"/>
          <w:numId w:val="1"/>
        </w:numPr>
        <w:tabs>
          <w:tab w:val="clear" w:pos="360"/>
        </w:tabs>
        <w:ind w:left="426" w:hanging="426"/>
        <w:jc w:val="both"/>
        <w:rPr>
          <w:sz w:val="22"/>
          <w:szCs w:val="22"/>
        </w:rPr>
      </w:pPr>
      <w:r w:rsidRPr="0073462E">
        <w:rPr>
          <w:sz w:val="22"/>
          <w:szCs w:val="22"/>
          <w:lang w:eastAsia="pl-PL"/>
        </w:rPr>
        <w:t xml:space="preserve">Jeżeli zajdą okoliczności uzasadniające zmniejszenie ilości wykonywanych na podstawie niniejszej umowy robót lub rezygnacji z określonych ich elementów, w szczególności w wyniku ich realizacji przez podmioty trzecie (np. gestorów lub właścicieli infrastruktury technicznej), wynagrodzenie wykonawcy zostanie zmniejszone zgodnie ze stawkami określonymi w kosztorysie ofertowym, a w przypadku braku określonej pozycji </w:t>
      </w:r>
      <w:r w:rsidR="00E560AE">
        <w:rPr>
          <w:sz w:val="22"/>
          <w:szCs w:val="22"/>
          <w:lang w:eastAsia="pl-PL"/>
        </w:rPr>
        <w:t xml:space="preserve">w kosztorysie </w:t>
      </w:r>
      <w:r w:rsidRPr="0073462E">
        <w:rPr>
          <w:sz w:val="22"/>
          <w:szCs w:val="22"/>
          <w:lang w:eastAsia="pl-PL"/>
        </w:rPr>
        <w:t xml:space="preserve">w oparciu o uśrednione wskaźniki do kosztorysowania dla województwa łódzkiego wg. wydawnictw branżowych (np. </w:t>
      </w:r>
      <w:proofErr w:type="spellStart"/>
      <w:r w:rsidRPr="0073462E">
        <w:rPr>
          <w:sz w:val="22"/>
          <w:szCs w:val="22"/>
          <w:lang w:eastAsia="pl-PL"/>
        </w:rPr>
        <w:t>Sekocenbud</w:t>
      </w:r>
      <w:proofErr w:type="spellEnd"/>
      <w:r w:rsidRPr="0073462E">
        <w:rPr>
          <w:sz w:val="22"/>
          <w:szCs w:val="22"/>
          <w:lang w:eastAsia="pl-PL"/>
        </w:rPr>
        <w:t xml:space="preserve">, </w:t>
      </w:r>
      <w:proofErr w:type="spellStart"/>
      <w:r w:rsidRPr="0073462E">
        <w:rPr>
          <w:sz w:val="22"/>
          <w:szCs w:val="22"/>
          <w:lang w:eastAsia="pl-PL"/>
        </w:rPr>
        <w:t>Orgbud</w:t>
      </w:r>
      <w:proofErr w:type="spellEnd"/>
      <w:r w:rsidRPr="0073462E">
        <w:rPr>
          <w:sz w:val="22"/>
          <w:szCs w:val="22"/>
          <w:lang w:eastAsia="pl-PL"/>
        </w:rPr>
        <w:t xml:space="preserve">, </w:t>
      </w:r>
      <w:proofErr w:type="spellStart"/>
      <w:r w:rsidRPr="0073462E">
        <w:rPr>
          <w:sz w:val="22"/>
          <w:szCs w:val="22"/>
          <w:lang w:eastAsia="pl-PL"/>
        </w:rPr>
        <w:t>Intercenbud</w:t>
      </w:r>
      <w:proofErr w:type="spellEnd"/>
      <w:r w:rsidRPr="0073462E">
        <w:rPr>
          <w:sz w:val="22"/>
          <w:szCs w:val="22"/>
          <w:lang w:eastAsia="pl-PL"/>
        </w:rPr>
        <w:t>).</w:t>
      </w:r>
    </w:p>
    <w:p w14:paraId="37DDA605" w14:textId="77777777" w:rsidR="00E6686B" w:rsidRPr="00E6686B" w:rsidRDefault="00E6686B" w:rsidP="00B57CBB">
      <w:pPr>
        <w:numPr>
          <w:ilvl w:val="0"/>
          <w:numId w:val="1"/>
        </w:numPr>
        <w:tabs>
          <w:tab w:val="clear" w:pos="360"/>
        </w:tabs>
        <w:ind w:left="426" w:hanging="426"/>
        <w:jc w:val="both"/>
        <w:rPr>
          <w:strike/>
          <w:sz w:val="22"/>
          <w:szCs w:val="22"/>
        </w:rPr>
      </w:pPr>
      <w:r w:rsidRPr="00E6686B">
        <w:rPr>
          <w:sz w:val="22"/>
          <w:szCs w:val="22"/>
        </w:rPr>
        <w:lastRenderedPageBreak/>
        <w:t>Za zgodą zamawiającego, możliwa jest zmiana technologii, sposobu realizacji robót, stosowanych materiałów,</w:t>
      </w:r>
      <w:r w:rsidR="006D46E6">
        <w:rPr>
          <w:sz w:val="22"/>
          <w:szCs w:val="22"/>
        </w:rPr>
        <w:t xml:space="preserve"> rozwiązań technicznych</w:t>
      </w:r>
      <w:r w:rsidRPr="00E6686B">
        <w:rPr>
          <w:sz w:val="22"/>
          <w:szCs w:val="22"/>
        </w:rPr>
        <w:t xml:space="preserve"> itp. Zmiana taka możliwa jest w przypadku, gdy proponowane rozwiązanie jest równorzędne lub lepsze funkcjonalnie, jakościowo, technicznie od przewidzianego</w:t>
      </w:r>
      <w:r w:rsidR="00F05178">
        <w:rPr>
          <w:sz w:val="22"/>
          <w:szCs w:val="22"/>
        </w:rPr>
        <w:t xml:space="preserve"> </w:t>
      </w:r>
      <w:r w:rsidR="00F05178">
        <w:rPr>
          <w:sz w:val="22"/>
          <w:szCs w:val="22"/>
        </w:rPr>
        <w:br/>
      </w:r>
      <w:r w:rsidRPr="00E6686B">
        <w:rPr>
          <w:sz w:val="22"/>
          <w:szCs w:val="22"/>
        </w:rPr>
        <w:t>w dokumentacji projektowej w tym także, gdy niesie za sobą zwiększenie kosztów.</w:t>
      </w:r>
      <w:r w:rsidR="00145686">
        <w:rPr>
          <w:sz w:val="22"/>
          <w:szCs w:val="22"/>
        </w:rPr>
        <w:t xml:space="preserve"> Zmiana taka nastąpi tylko po przekazaniu stosownego wniosku wykonawcy wraz z uzasadnieniem konieczności wprowadzenia zmian, a tym samym nie naruszając postanowień zaświadczenia ze Starostwa Powiatowego.</w:t>
      </w:r>
    </w:p>
    <w:p w14:paraId="4D36D0A7" w14:textId="77777777" w:rsidR="00BB36B2" w:rsidRPr="003C286B" w:rsidRDefault="00BB36B2" w:rsidP="00B57CBB">
      <w:pPr>
        <w:numPr>
          <w:ilvl w:val="0"/>
          <w:numId w:val="1"/>
        </w:numPr>
        <w:tabs>
          <w:tab w:val="clear" w:pos="360"/>
        </w:tabs>
        <w:ind w:left="426" w:hanging="426"/>
        <w:jc w:val="both"/>
        <w:rPr>
          <w:sz w:val="22"/>
          <w:szCs w:val="22"/>
        </w:rPr>
      </w:pPr>
      <w:r w:rsidRPr="0073462E">
        <w:rPr>
          <w:sz w:val="22"/>
          <w:szCs w:val="22"/>
        </w:rPr>
        <w:t xml:space="preserve">Jeżeli w wyniku dokonanych na podstawie ust. 5 zmian dojdzie do obniżenia kosztów realizacji przedmiotu umowy </w:t>
      </w:r>
      <w:r w:rsidRPr="003C286B">
        <w:rPr>
          <w:sz w:val="22"/>
          <w:szCs w:val="22"/>
        </w:rPr>
        <w:t>wynagrodzenie wykonawcy zostanie odpowiednio obniżone zgodnie z ust. 4.</w:t>
      </w:r>
    </w:p>
    <w:p w14:paraId="4AEF7F0B" w14:textId="77777777" w:rsidR="00BB36B2" w:rsidRPr="003C286B" w:rsidRDefault="00BB36B2" w:rsidP="00B57CBB">
      <w:pPr>
        <w:numPr>
          <w:ilvl w:val="0"/>
          <w:numId w:val="1"/>
        </w:numPr>
        <w:tabs>
          <w:tab w:val="clear" w:pos="360"/>
        </w:tabs>
        <w:ind w:left="426" w:hanging="426"/>
        <w:jc w:val="both"/>
        <w:rPr>
          <w:sz w:val="22"/>
          <w:szCs w:val="22"/>
        </w:rPr>
      </w:pPr>
      <w:r w:rsidRPr="003C286B">
        <w:rPr>
          <w:sz w:val="22"/>
          <w:szCs w:val="22"/>
        </w:rPr>
        <w:t xml:space="preserve">Zamawiający dopuszcza zmianę wysokości wynagrodzenia należnego wykonawcy, w przypadku zmiany: </w:t>
      </w:r>
    </w:p>
    <w:p w14:paraId="60E9A3CF" w14:textId="77777777" w:rsidR="008B0D82" w:rsidRDefault="008B0D82" w:rsidP="00936400">
      <w:pPr>
        <w:pStyle w:val="Akapitzlist"/>
        <w:numPr>
          <w:ilvl w:val="1"/>
          <w:numId w:val="1"/>
        </w:numPr>
        <w:tabs>
          <w:tab w:val="clear" w:pos="1080"/>
        </w:tabs>
        <w:ind w:left="426" w:firstLine="0"/>
        <w:jc w:val="both"/>
        <w:rPr>
          <w:color w:val="auto"/>
          <w:sz w:val="22"/>
          <w:szCs w:val="22"/>
        </w:rPr>
      </w:pPr>
      <w:r w:rsidRPr="003C286B">
        <w:rPr>
          <w:color w:val="auto"/>
          <w:sz w:val="22"/>
          <w:szCs w:val="22"/>
          <w:lang w:eastAsia="pl-PL"/>
        </w:rPr>
        <w:t xml:space="preserve">stawki podatku od towarów i usług oraz podatku akcyzowego, </w:t>
      </w:r>
    </w:p>
    <w:p w14:paraId="7E3E1BBB" w14:textId="77777777" w:rsidR="008B0D82" w:rsidRPr="00936400" w:rsidRDefault="008B0D82" w:rsidP="00936400">
      <w:pPr>
        <w:pStyle w:val="Akapitzlist"/>
        <w:numPr>
          <w:ilvl w:val="1"/>
          <w:numId w:val="1"/>
        </w:numPr>
        <w:tabs>
          <w:tab w:val="clear" w:pos="1080"/>
        </w:tabs>
        <w:ind w:left="709" w:hanging="283"/>
        <w:jc w:val="both"/>
        <w:rPr>
          <w:color w:val="auto"/>
          <w:sz w:val="22"/>
          <w:szCs w:val="22"/>
        </w:rPr>
      </w:pPr>
      <w:r w:rsidRPr="00936400">
        <w:rPr>
          <w:sz w:val="22"/>
          <w:szCs w:val="22"/>
          <w:lang w:eastAsia="pl-PL"/>
        </w:rPr>
        <w:t xml:space="preserve">wysokości minimalnego wynagrodzenia za pracę albo wysokości minimalnej stawki godzinowej, ustalonych na podstawie ustawy z dnia 10 października 2002 r. o minimalnym wynagrodzeniu za pracę, </w:t>
      </w:r>
    </w:p>
    <w:p w14:paraId="2FBAC57A" w14:textId="77777777" w:rsidR="008B0D82" w:rsidRPr="00936400" w:rsidRDefault="008B0D82" w:rsidP="00936400">
      <w:pPr>
        <w:pStyle w:val="Akapitzlist"/>
        <w:numPr>
          <w:ilvl w:val="1"/>
          <w:numId w:val="1"/>
        </w:numPr>
        <w:tabs>
          <w:tab w:val="clear" w:pos="1080"/>
        </w:tabs>
        <w:ind w:left="709" w:hanging="283"/>
        <w:jc w:val="both"/>
        <w:rPr>
          <w:color w:val="auto"/>
          <w:sz w:val="22"/>
          <w:szCs w:val="22"/>
        </w:rPr>
      </w:pPr>
      <w:r w:rsidRPr="00936400">
        <w:rPr>
          <w:sz w:val="22"/>
          <w:szCs w:val="22"/>
          <w:lang w:eastAsia="pl-PL"/>
        </w:rPr>
        <w:t xml:space="preserve">zasad podlegania ubezpieczeniom społecznym lub ubezpieczeniu zdrowotnemu lub wysokości stawki składki na ubezpieczenia społeczne lub ubezpieczenie zdrowotne, </w:t>
      </w:r>
    </w:p>
    <w:p w14:paraId="2B36AC91" w14:textId="77777777" w:rsidR="008B0D82" w:rsidRPr="00936400" w:rsidRDefault="008B0D82" w:rsidP="00936400">
      <w:pPr>
        <w:pStyle w:val="Akapitzlist"/>
        <w:numPr>
          <w:ilvl w:val="1"/>
          <w:numId w:val="1"/>
        </w:numPr>
        <w:tabs>
          <w:tab w:val="clear" w:pos="1080"/>
        </w:tabs>
        <w:ind w:left="709" w:hanging="283"/>
        <w:jc w:val="both"/>
        <w:rPr>
          <w:color w:val="auto"/>
          <w:sz w:val="22"/>
          <w:szCs w:val="22"/>
        </w:rPr>
      </w:pPr>
      <w:r w:rsidRPr="00936400">
        <w:rPr>
          <w:sz w:val="22"/>
          <w:szCs w:val="22"/>
          <w:lang w:eastAsia="pl-PL"/>
        </w:rPr>
        <w:t>zasad gromadzenia i wysokości wpłat do pracowniczych planów kapitałowych, o których mowa w ustawie z dnia 4 października 2018 r. o pracowniczych planach kapitałowych</w:t>
      </w:r>
      <w:r w:rsidR="00207079" w:rsidRPr="00936400">
        <w:rPr>
          <w:sz w:val="22"/>
          <w:szCs w:val="22"/>
          <w:lang w:eastAsia="pl-PL"/>
        </w:rPr>
        <w:t>,</w:t>
      </w:r>
    </w:p>
    <w:p w14:paraId="6B8708F2" w14:textId="77777777" w:rsidR="003C286B" w:rsidRPr="00FA29F9" w:rsidRDefault="00936400" w:rsidP="00936400">
      <w:pPr>
        <w:ind w:left="426"/>
        <w:jc w:val="both"/>
        <w:rPr>
          <w:sz w:val="22"/>
          <w:szCs w:val="22"/>
          <w:lang w:eastAsia="pl-PL"/>
        </w:rPr>
      </w:pPr>
      <w:r>
        <w:rPr>
          <w:sz w:val="22"/>
          <w:szCs w:val="22"/>
          <w:lang w:eastAsia="pl-PL"/>
        </w:rPr>
        <w:tab/>
      </w:r>
      <w:r>
        <w:rPr>
          <w:sz w:val="22"/>
          <w:szCs w:val="22"/>
          <w:lang w:eastAsia="pl-PL"/>
        </w:rPr>
        <w:tab/>
      </w:r>
      <w:r w:rsidR="008B0D82" w:rsidRPr="003C286B">
        <w:rPr>
          <w:sz w:val="22"/>
          <w:szCs w:val="22"/>
          <w:lang w:eastAsia="pl-PL"/>
        </w:rPr>
        <w:t xml:space="preserve">‒ </w:t>
      </w:r>
      <w:r w:rsidR="008B0D82" w:rsidRPr="00FA29F9">
        <w:rPr>
          <w:sz w:val="22"/>
          <w:szCs w:val="22"/>
          <w:lang w:eastAsia="pl-PL"/>
        </w:rPr>
        <w:t>jeżeli zmiany te będą miały wpływ na koszty wykonania zamówienia przez wykonawcę.</w:t>
      </w:r>
    </w:p>
    <w:p w14:paraId="366F16B0" w14:textId="77777777" w:rsidR="00BB36B2" w:rsidRPr="00FA29F9" w:rsidRDefault="00BB36B2" w:rsidP="00B57CBB">
      <w:pPr>
        <w:pStyle w:val="Normalny10"/>
        <w:numPr>
          <w:ilvl w:val="0"/>
          <w:numId w:val="1"/>
        </w:numPr>
        <w:tabs>
          <w:tab w:val="clear" w:pos="360"/>
        </w:tabs>
        <w:autoSpaceDE w:val="0"/>
        <w:ind w:left="426" w:hanging="426"/>
        <w:jc w:val="both"/>
        <w:rPr>
          <w:rFonts w:eastAsia="Bookman Old Style"/>
          <w:sz w:val="22"/>
          <w:szCs w:val="22"/>
        </w:rPr>
      </w:pPr>
      <w:r w:rsidRPr="00FA29F9">
        <w:rPr>
          <w:sz w:val="22"/>
          <w:szCs w:val="22"/>
        </w:rPr>
        <w:t xml:space="preserve">W przypadku zmiany, o której </w:t>
      </w:r>
      <w:r w:rsidR="00B42935" w:rsidRPr="00FA29F9">
        <w:rPr>
          <w:sz w:val="22"/>
          <w:szCs w:val="22"/>
        </w:rPr>
        <w:t xml:space="preserve">mowa </w:t>
      </w:r>
      <w:r w:rsidRPr="00FA29F9">
        <w:rPr>
          <w:sz w:val="22"/>
          <w:szCs w:val="22"/>
        </w:rPr>
        <w:t xml:space="preserve">w ust. 7 - wykonawca zobowiązany jest wykazać wpływ zmiany regulacji na koszty wykonania przedmiotowego zamówienia przedstawiając stosowne dokumenty lub oświadczenia. </w:t>
      </w:r>
    </w:p>
    <w:p w14:paraId="5EC631A1" w14:textId="77777777" w:rsidR="00BB36B2" w:rsidRPr="00FA29F9" w:rsidRDefault="00BB36B2" w:rsidP="00B57CBB">
      <w:pPr>
        <w:pStyle w:val="Normalny10"/>
        <w:numPr>
          <w:ilvl w:val="0"/>
          <w:numId w:val="1"/>
        </w:numPr>
        <w:tabs>
          <w:tab w:val="clear" w:pos="360"/>
        </w:tabs>
        <w:autoSpaceDE w:val="0"/>
        <w:ind w:left="426" w:hanging="426"/>
        <w:jc w:val="both"/>
        <w:rPr>
          <w:rFonts w:eastAsia="Bookman Old Style"/>
          <w:sz w:val="22"/>
          <w:szCs w:val="22"/>
        </w:rPr>
      </w:pPr>
      <w:r w:rsidRPr="00FA29F9">
        <w:rPr>
          <w:sz w:val="22"/>
          <w:szCs w:val="22"/>
          <w:lang w:eastAsia="pl-PL"/>
        </w:rPr>
        <w:t>Zamawiający dopuszcza możliwość zmiany osób kluczowych dla realizacji umowy, w s</w:t>
      </w:r>
      <w:r w:rsidR="00247228" w:rsidRPr="00FA29F9">
        <w:rPr>
          <w:sz w:val="22"/>
          <w:szCs w:val="22"/>
          <w:lang w:eastAsia="pl-PL"/>
        </w:rPr>
        <w:t>zczególności kierowników</w:t>
      </w:r>
      <w:r w:rsidR="00145686" w:rsidRPr="00FA29F9">
        <w:rPr>
          <w:sz w:val="22"/>
          <w:szCs w:val="22"/>
          <w:lang w:eastAsia="pl-PL"/>
        </w:rPr>
        <w:t>/koordynatorów</w:t>
      </w:r>
      <w:r w:rsidR="00247228" w:rsidRPr="00FA29F9">
        <w:rPr>
          <w:sz w:val="22"/>
          <w:szCs w:val="22"/>
          <w:lang w:eastAsia="pl-PL"/>
        </w:rPr>
        <w:t xml:space="preserve"> robót</w:t>
      </w:r>
      <w:r w:rsidR="00B0260A" w:rsidRPr="00FA29F9">
        <w:rPr>
          <w:sz w:val="22"/>
          <w:szCs w:val="22"/>
          <w:lang w:eastAsia="pl-PL"/>
        </w:rPr>
        <w:t xml:space="preserve"> lub budowy</w:t>
      </w:r>
      <w:r w:rsidR="00247228" w:rsidRPr="00FA29F9">
        <w:rPr>
          <w:sz w:val="22"/>
          <w:szCs w:val="22"/>
          <w:lang w:eastAsia="pl-PL"/>
        </w:rPr>
        <w:t xml:space="preserve">. </w:t>
      </w:r>
      <w:r w:rsidRPr="00FA29F9">
        <w:rPr>
          <w:sz w:val="22"/>
          <w:szCs w:val="22"/>
          <w:lang w:eastAsia="pl-PL"/>
        </w:rPr>
        <w:t>W przypadku zmian proponowanych przez wykonawcę wraz</w:t>
      </w:r>
      <w:r w:rsidR="003E37FE">
        <w:rPr>
          <w:sz w:val="22"/>
          <w:szCs w:val="22"/>
          <w:lang w:eastAsia="pl-PL"/>
        </w:rPr>
        <w:t xml:space="preserve"> </w:t>
      </w:r>
      <w:r w:rsidRPr="00FA29F9">
        <w:rPr>
          <w:sz w:val="22"/>
          <w:szCs w:val="22"/>
          <w:lang w:eastAsia="pl-PL"/>
        </w:rPr>
        <w:t xml:space="preserve">z odpowiednim wnioskiem przekazywane są odpowiednie dokumenty potwierdzające uprawnienia i kwalifikacje zawodowe z zastrzeżeniem, iż muszą być one co najmniej takie same jak wymagane na etapie postępowania o zamówienie publiczne. </w:t>
      </w:r>
    </w:p>
    <w:p w14:paraId="746AE991" w14:textId="77777777" w:rsidR="00BB36B2" w:rsidRPr="0073462E" w:rsidRDefault="00BB36B2" w:rsidP="00B57CBB">
      <w:pPr>
        <w:pStyle w:val="Normalny10"/>
        <w:numPr>
          <w:ilvl w:val="0"/>
          <w:numId w:val="1"/>
        </w:numPr>
        <w:tabs>
          <w:tab w:val="clear" w:pos="360"/>
        </w:tabs>
        <w:autoSpaceDE w:val="0"/>
        <w:ind w:left="426" w:hanging="426"/>
        <w:jc w:val="both"/>
        <w:rPr>
          <w:rFonts w:eastAsia="Bookman Old Style"/>
          <w:sz w:val="22"/>
          <w:szCs w:val="22"/>
        </w:rPr>
      </w:pPr>
      <w:r w:rsidRPr="00FA29F9">
        <w:rPr>
          <w:sz w:val="22"/>
          <w:szCs w:val="22"/>
        </w:rPr>
        <w:t>Zmiana nr rachunku wykonawcy może nastąpić na podstawie wniosku</w:t>
      </w:r>
      <w:r w:rsidRPr="0073462E">
        <w:rPr>
          <w:sz w:val="22"/>
          <w:szCs w:val="22"/>
        </w:rPr>
        <w:t xml:space="preserve"> złożonego przez wykonawcę podpisanego przez osobę uprawnioną do reprezentacji. </w:t>
      </w:r>
    </w:p>
    <w:p w14:paraId="448F5816" w14:textId="77777777" w:rsidR="00BB36B2" w:rsidRPr="0073462E" w:rsidRDefault="00BB36B2" w:rsidP="00B57CBB">
      <w:pPr>
        <w:pStyle w:val="Normalny10"/>
        <w:numPr>
          <w:ilvl w:val="0"/>
          <w:numId w:val="1"/>
        </w:numPr>
        <w:tabs>
          <w:tab w:val="clear" w:pos="360"/>
        </w:tabs>
        <w:autoSpaceDE w:val="0"/>
        <w:ind w:left="426" w:hanging="426"/>
        <w:jc w:val="both"/>
        <w:rPr>
          <w:rFonts w:eastAsia="Bookman Old Style"/>
          <w:sz w:val="22"/>
          <w:szCs w:val="22"/>
        </w:rPr>
      </w:pPr>
      <w:r w:rsidRPr="0073462E">
        <w:rPr>
          <w:sz w:val="22"/>
          <w:szCs w:val="22"/>
        </w:rPr>
        <w:t>Zmiana, o której mowa powyżej nastąpi w formie aneksu do umowy, a wniosek winien być złożony najpóźniej na 10 dni przed planowanym rozliczeniem.</w:t>
      </w:r>
    </w:p>
    <w:p w14:paraId="4A3319EF" w14:textId="77777777" w:rsidR="00BB36B2" w:rsidRPr="003C286B" w:rsidRDefault="00BB36B2" w:rsidP="00B57CBB">
      <w:pPr>
        <w:pStyle w:val="Normalny10"/>
        <w:numPr>
          <w:ilvl w:val="0"/>
          <w:numId w:val="1"/>
        </w:numPr>
        <w:tabs>
          <w:tab w:val="clear" w:pos="360"/>
        </w:tabs>
        <w:autoSpaceDE w:val="0"/>
        <w:ind w:left="426" w:hanging="426"/>
        <w:jc w:val="both"/>
        <w:rPr>
          <w:rFonts w:eastAsia="Bookman Old Style"/>
          <w:sz w:val="22"/>
          <w:szCs w:val="22"/>
        </w:rPr>
      </w:pPr>
      <w:r w:rsidRPr="0073462E">
        <w:rPr>
          <w:sz w:val="22"/>
          <w:szCs w:val="22"/>
        </w:rPr>
        <w:t xml:space="preserve">Wykonawca wnioskując o zmianę </w:t>
      </w:r>
      <w:r w:rsidRPr="003C286B">
        <w:rPr>
          <w:sz w:val="22"/>
          <w:szCs w:val="22"/>
        </w:rPr>
        <w:t>umowy zobowiązany jest do przekazania zamawiającemu pisemnego wniosku wraz z opisem zdarzenia lub okoliczności stanowiących podstawę żądania. Każdorazowa zmiana umowy wymaga zgody lub akceptacji zamawiającego.</w:t>
      </w:r>
    </w:p>
    <w:p w14:paraId="2576CCC7" w14:textId="77777777" w:rsidR="008B0D82" w:rsidRPr="003C286B" w:rsidRDefault="00BB36B2" w:rsidP="00B57CBB">
      <w:pPr>
        <w:pStyle w:val="Normalny10"/>
        <w:numPr>
          <w:ilvl w:val="0"/>
          <w:numId w:val="1"/>
        </w:numPr>
        <w:tabs>
          <w:tab w:val="clear" w:pos="360"/>
        </w:tabs>
        <w:autoSpaceDE w:val="0"/>
        <w:ind w:left="426" w:hanging="426"/>
        <w:jc w:val="both"/>
        <w:rPr>
          <w:rFonts w:eastAsia="Bookman Old Style"/>
          <w:sz w:val="22"/>
          <w:szCs w:val="22"/>
        </w:rPr>
      </w:pPr>
      <w:r w:rsidRPr="003C286B">
        <w:rPr>
          <w:sz w:val="22"/>
          <w:szCs w:val="22"/>
          <w:lang w:eastAsia="pl-PL"/>
        </w:rPr>
        <w:t xml:space="preserve">Dopuszczalne są zmiany dotyczące realizacji dodatkowych robót budowlanych </w:t>
      </w:r>
      <w:r w:rsidR="00E9186A" w:rsidRPr="003C286B">
        <w:rPr>
          <w:sz w:val="22"/>
          <w:szCs w:val="22"/>
          <w:lang w:eastAsia="pl-PL"/>
        </w:rPr>
        <w:t>przez dotychczasowego wykonawcę</w:t>
      </w:r>
      <w:r w:rsidRPr="003C286B">
        <w:rPr>
          <w:sz w:val="22"/>
          <w:szCs w:val="22"/>
          <w:lang w:eastAsia="pl-PL"/>
        </w:rPr>
        <w:t xml:space="preserve">, </w:t>
      </w:r>
      <w:r w:rsidR="008B0D82" w:rsidRPr="003C286B">
        <w:rPr>
          <w:sz w:val="22"/>
          <w:szCs w:val="22"/>
          <w:lang w:eastAsia="pl-PL"/>
        </w:rPr>
        <w:t>których nie uwzględniono w zamówieniu podstawowym</w:t>
      </w:r>
      <w:r w:rsidRPr="003C286B">
        <w:rPr>
          <w:sz w:val="22"/>
          <w:szCs w:val="22"/>
          <w:lang w:eastAsia="pl-PL"/>
        </w:rPr>
        <w:t>, o ile stały się niezbędne i zostały spełnione łącznie następujące warunki:</w:t>
      </w:r>
    </w:p>
    <w:p w14:paraId="599AB7CC" w14:textId="77777777" w:rsidR="008B0D82" w:rsidRPr="0034643F" w:rsidRDefault="008B0D82" w:rsidP="0034643F">
      <w:pPr>
        <w:pStyle w:val="Normalny10"/>
        <w:numPr>
          <w:ilvl w:val="1"/>
          <w:numId w:val="1"/>
        </w:numPr>
        <w:tabs>
          <w:tab w:val="left" w:pos="851"/>
        </w:tabs>
        <w:autoSpaceDE w:val="0"/>
        <w:jc w:val="both"/>
        <w:rPr>
          <w:rFonts w:eastAsia="Bookman Old Style"/>
          <w:dstrike/>
          <w:sz w:val="22"/>
          <w:szCs w:val="22"/>
        </w:rPr>
      </w:pPr>
      <w:r w:rsidRPr="003C286B">
        <w:rPr>
          <w:sz w:val="22"/>
          <w:szCs w:val="22"/>
          <w:lang w:eastAsia="pl-PL"/>
        </w:rPr>
        <w:t xml:space="preserve">zmiana wykonawcy nie może zostać dokonana z powodów ekonomicznych lub technicznych, </w:t>
      </w:r>
      <w:r w:rsidR="00A04077">
        <w:rPr>
          <w:sz w:val="22"/>
          <w:szCs w:val="22"/>
          <w:lang w:eastAsia="pl-PL"/>
        </w:rPr>
        <w:br/>
      </w:r>
      <w:r w:rsidRPr="003C286B">
        <w:rPr>
          <w:sz w:val="22"/>
          <w:szCs w:val="22"/>
          <w:lang w:eastAsia="pl-PL"/>
        </w:rPr>
        <w:t xml:space="preserve">w szczególności dotyczących zamienności lub interoperacyjności wyposażenia, usług lub instalacji zamówionych w ramach zamówienia podstawowego, </w:t>
      </w:r>
    </w:p>
    <w:p w14:paraId="1F89EE38" w14:textId="77777777" w:rsidR="008B0D82" w:rsidRPr="0034643F" w:rsidRDefault="003C3043" w:rsidP="0034643F">
      <w:pPr>
        <w:pStyle w:val="Normalny10"/>
        <w:numPr>
          <w:ilvl w:val="1"/>
          <w:numId w:val="1"/>
        </w:numPr>
        <w:tabs>
          <w:tab w:val="left" w:pos="851"/>
        </w:tabs>
        <w:autoSpaceDE w:val="0"/>
        <w:jc w:val="both"/>
        <w:rPr>
          <w:rFonts w:eastAsia="Bookman Old Style"/>
          <w:dstrike/>
          <w:sz w:val="22"/>
          <w:szCs w:val="22"/>
        </w:rPr>
      </w:pPr>
      <w:r w:rsidRPr="0034643F">
        <w:rPr>
          <w:sz w:val="22"/>
          <w:szCs w:val="22"/>
          <w:lang w:eastAsia="pl-PL"/>
        </w:rPr>
        <w:t>z</w:t>
      </w:r>
      <w:r w:rsidR="008B0D82" w:rsidRPr="0034643F">
        <w:rPr>
          <w:sz w:val="22"/>
          <w:szCs w:val="22"/>
          <w:lang w:eastAsia="pl-PL"/>
        </w:rPr>
        <w:t xml:space="preserve">miana wykonawcy spowodowałaby istotną niedogodność lub znaczne zwiększenie kosztów dla zamawiającego, </w:t>
      </w:r>
    </w:p>
    <w:p w14:paraId="09849D69" w14:textId="77777777" w:rsidR="008B0D82" w:rsidRPr="0034643F" w:rsidRDefault="008B0D82" w:rsidP="0034643F">
      <w:pPr>
        <w:pStyle w:val="Normalny10"/>
        <w:numPr>
          <w:ilvl w:val="1"/>
          <w:numId w:val="1"/>
        </w:numPr>
        <w:tabs>
          <w:tab w:val="left" w:pos="851"/>
        </w:tabs>
        <w:autoSpaceDE w:val="0"/>
        <w:jc w:val="both"/>
        <w:rPr>
          <w:rFonts w:eastAsia="Bookman Old Style"/>
          <w:dstrike/>
          <w:sz w:val="22"/>
          <w:szCs w:val="22"/>
        </w:rPr>
      </w:pPr>
      <w:r w:rsidRPr="0034643F">
        <w:rPr>
          <w:sz w:val="22"/>
          <w:szCs w:val="22"/>
          <w:lang w:eastAsia="pl-PL"/>
        </w:rPr>
        <w:t xml:space="preserve">wzrost ceny spowodowany każdą kolejną zmianą nie przekracza 50% wartości pierwotnej umowy, </w:t>
      </w:r>
    </w:p>
    <w:p w14:paraId="3F976810" w14:textId="77777777" w:rsidR="001F0522" w:rsidRPr="003C286B" w:rsidRDefault="001F0522" w:rsidP="00B57CBB">
      <w:pPr>
        <w:pStyle w:val="Normalny10"/>
        <w:numPr>
          <w:ilvl w:val="0"/>
          <w:numId w:val="1"/>
        </w:numPr>
        <w:tabs>
          <w:tab w:val="clear" w:pos="360"/>
        </w:tabs>
        <w:autoSpaceDE w:val="0"/>
        <w:ind w:left="426" w:hanging="426"/>
        <w:jc w:val="both"/>
        <w:rPr>
          <w:sz w:val="22"/>
          <w:szCs w:val="22"/>
          <w:lang w:eastAsia="pl-PL"/>
        </w:rPr>
      </w:pPr>
      <w:r w:rsidRPr="003C286B">
        <w:rPr>
          <w:sz w:val="22"/>
          <w:szCs w:val="22"/>
        </w:rPr>
        <w:t>Zamawiający dopuszcza zmianę umowy, jeżeli konieczność zmiany umowy spowodowana jest okolicznościami, których zamawiający, działając z należytą starannością, nie mógł przewidzieć, o ile zmiana nie modyfikuje ogólnego charakteru umowy a wzrost ceny spowodowany każdą kolejną zmianą nie przekracza 50% wartości pierwotnej umowy.</w:t>
      </w:r>
    </w:p>
    <w:p w14:paraId="2E7FFA04" w14:textId="77777777" w:rsidR="001D3037" w:rsidRPr="003C286B" w:rsidRDefault="00BA4610" w:rsidP="00B57CBB">
      <w:pPr>
        <w:pStyle w:val="Akapitzlist"/>
        <w:numPr>
          <w:ilvl w:val="0"/>
          <w:numId w:val="1"/>
        </w:numPr>
        <w:tabs>
          <w:tab w:val="clear" w:pos="360"/>
        </w:tabs>
        <w:suppressAutoHyphens w:val="0"/>
        <w:autoSpaceDE w:val="0"/>
        <w:autoSpaceDN w:val="0"/>
        <w:adjustRightInd w:val="0"/>
        <w:ind w:left="426" w:hanging="426"/>
        <w:jc w:val="both"/>
        <w:rPr>
          <w:rStyle w:val="Uwydatnienie"/>
          <w:i w:val="0"/>
          <w:iCs w:val="0"/>
          <w:color w:val="auto"/>
          <w:sz w:val="22"/>
          <w:szCs w:val="22"/>
          <w:lang w:eastAsia="pl-PL"/>
        </w:rPr>
      </w:pPr>
      <w:r w:rsidRPr="0073462E">
        <w:rPr>
          <w:color w:val="auto"/>
          <w:sz w:val="22"/>
          <w:szCs w:val="22"/>
        </w:rPr>
        <w:t>Przez niemożność przewidzenia okolic</w:t>
      </w:r>
      <w:r w:rsidR="00A034DF">
        <w:rPr>
          <w:color w:val="auto"/>
          <w:sz w:val="22"/>
          <w:szCs w:val="22"/>
        </w:rPr>
        <w:t>zności, o których mowa w ust. 14</w:t>
      </w:r>
      <w:r w:rsidRPr="0073462E">
        <w:rPr>
          <w:color w:val="auto"/>
          <w:sz w:val="22"/>
          <w:szCs w:val="22"/>
        </w:rPr>
        <w:t xml:space="preserve"> zamawiający rozumie zdarzenie którego zaistnienie w </w:t>
      </w:r>
      <w:r w:rsidRPr="003C286B">
        <w:rPr>
          <w:color w:val="auto"/>
          <w:sz w:val="22"/>
          <w:szCs w:val="22"/>
        </w:rPr>
        <w:t>normalnym toku rzeczy było mało prawdopodobne, przy czym niemożliwość przewidywalności określonych zdarzeń przez zamawiającego będzie</w:t>
      </w:r>
      <w:r w:rsidR="001D3037" w:rsidRPr="003C286B">
        <w:rPr>
          <w:color w:val="auto"/>
          <w:sz w:val="22"/>
          <w:szCs w:val="22"/>
        </w:rPr>
        <w:t xml:space="preserve"> określona w sposób obiektywny np</w:t>
      </w:r>
      <w:r w:rsidR="001D3037" w:rsidRPr="003C286B">
        <w:rPr>
          <w:rStyle w:val="Uwydatnienie"/>
          <w:color w:val="auto"/>
          <w:sz w:val="22"/>
          <w:szCs w:val="22"/>
        </w:rPr>
        <w:t xml:space="preserve">. </w:t>
      </w:r>
      <w:r w:rsidR="001D3037" w:rsidRPr="003C286B">
        <w:rPr>
          <w:rStyle w:val="Uwydatnienie"/>
          <w:i w:val="0"/>
          <w:color w:val="auto"/>
          <w:sz w:val="22"/>
          <w:szCs w:val="22"/>
        </w:rPr>
        <w:t>zjawiska gospodarcze zewnętrzne w stosunku do stron umowy i w pełni od nich niezależne, takie jak gwałtowna dekoniunktura, ograniczenie dostępności surowców, istotny wzrost cen materiałów</w:t>
      </w:r>
      <w:r w:rsidR="003E37FE">
        <w:rPr>
          <w:rStyle w:val="Uwydatnienie"/>
          <w:i w:val="0"/>
          <w:color w:val="auto"/>
          <w:sz w:val="22"/>
          <w:szCs w:val="22"/>
        </w:rPr>
        <w:t xml:space="preserve"> </w:t>
      </w:r>
      <w:r w:rsidR="00A6211E" w:rsidRPr="003C286B">
        <w:rPr>
          <w:rStyle w:val="Uwydatnienie"/>
          <w:i w:val="0"/>
          <w:color w:val="auto"/>
          <w:sz w:val="22"/>
          <w:szCs w:val="22"/>
        </w:rPr>
        <w:t>lub wzrost kosztów pracowniczych.</w:t>
      </w:r>
    </w:p>
    <w:p w14:paraId="7EA73AE0" w14:textId="77777777" w:rsidR="003C286B" w:rsidRPr="003C286B" w:rsidRDefault="003C286B"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3C286B">
        <w:rPr>
          <w:color w:val="auto"/>
          <w:sz w:val="22"/>
          <w:szCs w:val="22"/>
          <w:lang w:eastAsia="pl-PL"/>
        </w:rPr>
        <w:t>W przypadkach, o których mowa w ust. 1</w:t>
      </w:r>
      <w:r w:rsidR="00A034DF">
        <w:rPr>
          <w:color w:val="auto"/>
          <w:sz w:val="22"/>
          <w:szCs w:val="22"/>
          <w:lang w:eastAsia="pl-PL"/>
        </w:rPr>
        <w:t>3 i 14</w:t>
      </w:r>
      <w:r w:rsidRPr="003C286B">
        <w:rPr>
          <w:color w:val="auto"/>
          <w:sz w:val="22"/>
          <w:szCs w:val="22"/>
          <w:lang w:eastAsia="pl-PL"/>
        </w:rPr>
        <w:t xml:space="preserve">, zamawiający: </w:t>
      </w:r>
    </w:p>
    <w:p w14:paraId="708A91E4" w14:textId="77777777" w:rsidR="003C286B" w:rsidRDefault="003C286B" w:rsidP="0034643F">
      <w:pPr>
        <w:pStyle w:val="Akapitzlist"/>
        <w:numPr>
          <w:ilvl w:val="1"/>
          <w:numId w:val="1"/>
        </w:numPr>
        <w:suppressAutoHyphens w:val="0"/>
        <w:autoSpaceDE w:val="0"/>
        <w:autoSpaceDN w:val="0"/>
        <w:adjustRightInd w:val="0"/>
        <w:ind w:left="993" w:hanging="567"/>
        <w:jc w:val="both"/>
        <w:rPr>
          <w:color w:val="auto"/>
          <w:sz w:val="22"/>
          <w:szCs w:val="22"/>
          <w:lang w:eastAsia="pl-PL"/>
        </w:rPr>
      </w:pPr>
      <w:r w:rsidRPr="003C286B">
        <w:rPr>
          <w:color w:val="auto"/>
          <w:sz w:val="22"/>
          <w:szCs w:val="22"/>
          <w:lang w:eastAsia="pl-PL"/>
        </w:rPr>
        <w:t>nie może wprowadzać kolejnych zmian umowy w celu uniknięcia stosowania przepisów ustawy</w:t>
      </w:r>
      <w:r w:rsidR="003E37FE">
        <w:rPr>
          <w:color w:val="auto"/>
          <w:sz w:val="22"/>
          <w:szCs w:val="22"/>
          <w:lang w:eastAsia="pl-PL"/>
        </w:rPr>
        <w:t xml:space="preserve"> </w:t>
      </w:r>
      <w:proofErr w:type="spellStart"/>
      <w:r w:rsidR="00E6686B">
        <w:rPr>
          <w:color w:val="auto"/>
          <w:sz w:val="22"/>
          <w:szCs w:val="22"/>
          <w:lang w:eastAsia="pl-PL"/>
        </w:rPr>
        <w:t>pzp</w:t>
      </w:r>
      <w:proofErr w:type="spellEnd"/>
      <w:r w:rsidRPr="003C286B">
        <w:rPr>
          <w:color w:val="auto"/>
          <w:sz w:val="22"/>
          <w:szCs w:val="22"/>
          <w:lang w:eastAsia="pl-PL"/>
        </w:rPr>
        <w:t>;</w:t>
      </w:r>
    </w:p>
    <w:p w14:paraId="0F0BD509" w14:textId="77777777" w:rsidR="003C286B" w:rsidRPr="0034643F" w:rsidRDefault="003C286B" w:rsidP="0034643F">
      <w:pPr>
        <w:pStyle w:val="Akapitzlist"/>
        <w:numPr>
          <w:ilvl w:val="1"/>
          <w:numId w:val="1"/>
        </w:numPr>
        <w:suppressAutoHyphens w:val="0"/>
        <w:autoSpaceDE w:val="0"/>
        <w:autoSpaceDN w:val="0"/>
        <w:adjustRightInd w:val="0"/>
        <w:ind w:left="993" w:hanging="567"/>
        <w:jc w:val="both"/>
        <w:rPr>
          <w:color w:val="auto"/>
          <w:sz w:val="22"/>
          <w:szCs w:val="22"/>
          <w:lang w:eastAsia="pl-PL"/>
        </w:rPr>
      </w:pPr>
      <w:r w:rsidRPr="0034643F">
        <w:rPr>
          <w:sz w:val="22"/>
          <w:szCs w:val="22"/>
          <w:lang w:eastAsia="pl-PL"/>
        </w:rPr>
        <w:t>po dokonaniu zmiany umowy zamieszcza ogłoszenie o zmianie umowy w Biuletynie Zamówień Publicznych.</w:t>
      </w:r>
    </w:p>
    <w:p w14:paraId="53F881D3" w14:textId="77777777" w:rsidR="00BA4610" w:rsidRPr="003C286B" w:rsidRDefault="00BA4610"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3C286B">
        <w:rPr>
          <w:color w:val="auto"/>
          <w:sz w:val="22"/>
          <w:szCs w:val="22"/>
          <w:lang w:eastAsia="pl-PL"/>
        </w:rPr>
        <w:t>Z</w:t>
      </w:r>
      <w:r w:rsidRPr="003C286B">
        <w:rPr>
          <w:color w:val="auto"/>
          <w:sz w:val="22"/>
          <w:szCs w:val="22"/>
        </w:rPr>
        <w:t xml:space="preserve">amawiający dopuszcza zmianę umowy bez przeprowadzenia nowego postępowania o udzielenie zamówienia, których łączna wartość jest niższa niż 15% wartości pierwotnej umowy a zmiany te nie </w:t>
      </w:r>
      <w:r w:rsidRPr="003C286B">
        <w:rPr>
          <w:color w:val="auto"/>
          <w:sz w:val="22"/>
          <w:szCs w:val="22"/>
        </w:rPr>
        <w:lastRenderedPageBreak/>
        <w:t>powodują zmiany ogólnego charakteru umowy.</w:t>
      </w:r>
    </w:p>
    <w:p w14:paraId="7F996765" w14:textId="77777777" w:rsidR="00BA4610" w:rsidRPr="008E61F6" w:rsidRDefault="00BA4610"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3C286B">
        <w:rPr>
          <w:color w:val="auto"/>
          <w:sz w:val="22"/>
          <w:szCs w:val="22"/>
        </w:rPr>
        <w:t xml:space="preserve">Zamawiający dopuszcza zmianę umowy w sytuacji, </w:t>
      </w:r>
      <w:r w:rsidRPr="003C286B">
        <w:rPr>
          <w:color w:val="auto"/>
          <w:sz w:val="22"/>
          <w:szCs w:val="22"/>
          <w:lang w:eastAsia="pl-PL"/>
        </w:rPr>
        <w:t xml:space="preserve">gdy </w:t>
      </w:r>
      <w:r w:rsidRPr="008E61F6">
        <w:rPr>
          <w:color w:val="auto"/>
          <w:sz w:val="22"/>
          <w:szCs w:val="22"/>
          <w:lang w:eastAsia="pl-PL"/>
        </w:rPr>
        <w:t xml:space="preserve">nowy wykonawca ma zastąpić dotychczasowego wykonawcę: </w:t>
      </w:r>
    </w:p>
    <w:p w14:paraId="3B209589" w14:textId="77777777" w:rsidR="00BA4610" w:rsidRDefault="00BA4610" w:rsidP="0034643F">
      <w:pPr>
        <w:pStyle w:val="Akapitzlist"/>
        <w:numPr>
          <w:ilvl w:val="1"/>
          <w:numId w:val="1"/>
        </w:numPr>
        <w:suppressAutoHyphens w:val="0"/>
        <w:autoSpaceDE w:val="0"/>
        <w:autoSpaceDN w:val="0"/>
        <w:adjustRightInd w:val="0"/>
        <w:jc w:val="both"/>
        <w:rPr>
          <w:sz w:val="22"/>
          <w:szCs w:val="22"/>
          <w:lang w:eastAsia="pl-PL"/>
        </w:rPr>
      </w:pPr>
      <w:r w:rsidRPr="0034643F">
        <w:rPr>
          <w:sz w:val="22"/>
          <w:szCs w:val="22"/>
          <w:lang w:eastAsia="pl-PL"/>
        </w:rPr>
        <w:t>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 lub</w:t>
      </w:r>
    </w:p>
    <w:p w14:paraId="6C158EBF" w14:textId="77777777" w:rsidR="00BA4610" w:rsidRPr="0034643F" w:rsidRDefault="00BA4610" w:rsidP="0034643F">
      <w:pPr>
        <w:pStyle w:val="Akapitzlist"/>
        <w:numPr>
          <w:ilvl w:val="1"/>
          <w:numId w:val="1"/>
        </w:numPr>
        <w:suppressAutoHyphens w:val="0"/>
        <w:autoSpaceDE w:val="0"/>
        <w:autoSpaceDN w:val="0"/>
        <w:adjustRightInd w:val="0"/>
        <w:jc w:val="both"/>
        <w:rPr>
          <w:sz w:val="22"/>
          <w:szCs w:val="22"/>
          <w:lang w:eastAsia="pl-PL"/>
        </w:rPr>
      </w:pPr>
      <w:r w:rsidRPr="0034643F">
        <w:rPr>
          <w:sz w:val="22"/>
          <w:szCs w:val="22"/>
          <w:lang w:eastAsia="pl-PL"/>
        </w:rPr>
        <w:t>w wyniku przejęcia przez zamawiającego zobowiązań wykonawcy względem jego podwykonawców, w przypadku, o którym mowa w art. 465 ust. 1</w:t>
      </w:r>
      <w:r w:rsidR="008E61F6" w:rsidRPr="0034643F">
        <w:rPr>
          <w:sz w:val="22"/>
          <w:szCs w:val="22"/>
          <w:lang w:eastAsia="pl-PL"/>
        </w:rPr>
        <w:t xml:space="preserve">ustawy </w:t>
      </w:r>
      <w:proofErr w:type="spellStart"/>
      <w:r w:rsidR="008E61F6" w:rsidRPr="0034643F">
        <w:rPr>
          <w:sz w:val="22"/>
          <w:szCs w:val="22"/>
          <w:lang w:eastAsia="pl-PL"/>
        </w:rPr>
        <w:t>pzp</w:t>
      </w:r>
      <w:proofErr w:type="spellEnd"/>
      <w:r w:rsidRPr="0034643F">
        <w:rPr>
          <w:sz w:val="22"/>
          <w:szCs w:val="22"/>
          <w:lang w:eastAsia="pl-PL"/>
        </w:rPr>
        <w:t>;</w:t>
      </w:r>
    </w:p>
    <w:p w14:paraId="12121765" w14:textId="77777777" w:rsidR="003C286B" w:rsidRPr="008E61F6" w:rsidRDefault="00427CB5"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rFonts w:eastAsia="Bookman Old Style"/>
          <w:bCs/>
          <w:color w:val="auto"/>
          <w:sz w:val="22"/>
          <w:szCs w:val="22"/>
        </w:rPr>
        <w:t xml:space="preserve">Zamawiający może dopuścić </w:t>
      </w:r>
      <w:r w:rsidRPr="008E61F6">
        <w:rPr>
          <w:color w:val="auto"/>
          <w:sz w:val="22"/>
          <w:szCs w:val="22"/>
        </w:rPr>
        <w:t>zmianę umowy nieznacznie rozszerzającą lub zmniejszającą zakres/przedmiot świadczeń i zobowiązań wynikający z umowy z możliwością wprowadzenia zmiany wynagrodzenia.</w:t>
      </w:r>
    </w:p>
    <w:p w14:paraId="5B1847A5" w14:textId="77777777" w:rsidR="008A3759" w:rsidRPr="007E650C" w:rsidRDefault="003C3043"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color w:val="auto"/>
          <w:sz w:val="22"/>
          <w:szCs w:val="22"/>
          <w:lang w:eastAsia="pl-PL"/>
        </w:rPr>
        <w:t>W przyp</w:t>
      </w:r>
      <w:r w:rsidR="00A034DF" w:rsidRPr="008E61F6">
        <w:rPr>
          <w:color w:val="auto"/>
          <w:sz w:val="22"/>
          <w:szCs w:val="22"/>
          <w:lang w:eastAsia="pl-PL"/>
        </w:rPr>
        <w:t>adkach, o których mowa w ust. 13 pkt 3, ust. 14</w:t>
      </w:r>
      <w:r w:rsidRPr="008E61F6">
        <w:rPr>
          <w:color w:val="auto"/>
          <w:sz w:val="22"/>
          <w:szCs w:val="22"/>
          <w:lang w:eastAsia="pl-PL"/>
        </w:rPr>
        <w:t xml:space="preserve">, ust. 17 </w:t>
      </w:r>
      <w:r w:rsidR="00427CB5" w:rsidRPr="008E61F6">
        <w:rPr>
          <w:rFonts w:eastAsia="Times New Roman"/>
          <w:color w:val="auto"/>
          <w:sz w:val="22"/>
          <w:szCs w:val="22"/>
          <w:lang w:eastAsia="pl-PL"/>
        </w:rPr>
        <w:t>dopuszczalną wartość zmiany ceny,</w:t>
      </w:r>
      <w:r w:rsidR="003E37FE">
        <w:rPr>
          <w:rFonts w:eastAsia="Times New Roman"/>
          <w:color w:val="auto"/>
          <w:sz w:val="22"/>
          <w:szCs w:val="22"/>
          <w:lang w:eastAsia="pl-PL"/>
        </w:rPr>
        <w:t xml:space="preserve"> </w:t>
      </w:r>
      <w:r w:rsidRPr="007E650C">
        <w:rPr>
          <w:color w:val="auto"/>
          <w:sz w:val="22"/>
          <w:szCs w:val="22"/>
        </w:rPr>
        <w:t xml:space="preserve">lub dopuszczalną wartość zmiany umowy </w:t>
      </w:r>
      <w:r w:rsidR="00427CB5" w:rsidRPr="007E650C">
        <w:rPr>
          <w:rFonts w:eastAsia="Times New Roman"/>
          <w:color w:val="auto"/>
          <w:sz w:val="22"/>
          <w:szCs w:val="22"/>
          <w:lang w:eastAsia="pl-PL"/>
        </w:rPr>
        <w:t>ustala się w oparciu o zmienioną cenę.</w:t>
      </w:r>
    </w:p>
    <w:p w14:paraId="4D81697F" w14:textId="77777777" w:rsidR="00AC074A" w:rsidRPr="00B0260A" w:rsidRDefault="00BB36B2"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color w:val="auto"/>
          <w:sz w:val="22"/>
          <w:szCs w:val="22"/>
        </w:rPr>
        <w:t>Zamawiający dopuszcza zmianę decyzji, zgód, pozwoleń na podstawie których realizowane będzie zamówienie. Zmiana taka może być dokonana za wyłączną zgodą zamawiającego.</w:t>
      </w:r>
    </w:p>
    <w:p w14:paraId="78B8FDD5" w14:textId="77777777" w:rsidR="00A72456" w:rsidRDefault="004E27BF" w:rsidP="00B57CBB">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color w:val="auto"/>
          <w:sz w:val="22"/>
          <w:szCs w:val="22"/>
        </w:rPr>
        <w:t xml:space="preserve">Zamawiający dopuszcza możliwość zmiany umowy w zakresie ilości płatności </w:t>
      </w:r>
      <w:r w:rsidR="00A04077">
        <w:rPr>
          <w:color w:val="auto"/>
          <w:sz w:val="22"/>
          <w:szCs w:val="22"/>
        </w:rPr>
        <w:t xml:space="preserve">(zwiększenie </w:t>
      </w:r>
      <w:r w:rsidR="006D46E6">
        <w:rPr>
          <w:color w:val="auto"/>
          <w:sz w:val="22"/>
          <w:szCs w:val="22"/>
        </w:rPr>
        <w:t xml:space="preserve">lub zmniejszenie częstotliwości) </w:t>
      </w:r>
      <w:r w:rsidRPr="008E61F6">
        <w:rPr>
          <w:color w:val="auto"/>
          <w:sz w:val="22"/>
          <w:szCs w:val="22"/>
        </w:rPr>
        <w:t>pod warunkiem przedłożenia przez Wykonawcę stosownego wniosku uzasadniającego konieczność zmiany</w:t>
      </w:r>
      <w:r w:rsidR="00D75429">
        <w:rPr>
          <w:color w:val="auto"/>
          <w:sz w:val="22"/>
          <w:szCs w:val="22"/>
        </w:rPr>
        <w:t>,</w:t>
      </w:r>
      <w:r w:rsidR="0034077D">
        <w:rPr>
          <w:color w:val="auto"/>
          <w:sz w:val="22"/>
          <w:szCs w:val="22"/>
        </w:rPr>
        <w:t xml:space="preserve"> a także zmianę harmonogramu</w:t>
      </w:r>
      <w:r w:rsidR="00D75429">
        <w:rPr>
          <w:color w:val="auto"/>
          <w:sz w:val="22"/>
          <w:szCs w:val="22"/>
        </w:rPr>
        <w:t xml:space="preserve"> (jeżeli dotyczy).</w:t>
      </w:r>
    </w:p>
    <w:p w14:paraId="6BEEC644" w14:textId="77777777" w:rsidR="00C771D2" w:rsidRPr="008E61F6" w:rsidRDefault="004C52E9" w:rsidP="00015333">
      <w:pPr>
        <w:pStyle w:val="Akapitzlist"/>
        <w:numPr>
          <w:ilvl w:val="0"/>
          <w:numId w:val="1"/>
        </w:numPr>
        <w:tabs>
          <w:tab w:val="clear" w:pos="360"/>
        </w:tabs>
        <w:suppressAutoHyphens w:val="0"/>
        <w:autoSpaceDE w:val="0"/>
        <w:autoSpaceDN w:val="0"/>
        <w:adjustRightInd w:val="0"/>
        <w:ind w:left="426" w:hanging="426"/>
        <w:jc w:val="both"/>
        <w:rPr>
          <w:color w:val="auto"/>
          <w:sz w:val="22"/>
          <w:szCs w:val="22"/>
          <w:lang w:eastAsia="pl-PL"/>
        </w:rPr>
      </w:pPr>
      <w:r w:rsidRPr="008E61F6">
        <w:rPr>
          <w:rFonts w:eastAsia="Bookman Old Style"/>
          <w:bCs/>
          <w:color w:val="auto"/>
          <w:sz w:val="22"/>
          <w:szCs w:val="22"/>
        </w:rPr>
        <w:t xml:space="preserve">Niedopuszczalne są </w:t>
      </w:r>
      <w:r w:rsidR="00C771D2" w:rsidRPr="008E61F6">
        <w:rPr>
          <w:rFonts w:eastAsia="Bookman Old Style"/>
          <w:bCs/>
          <w:color w:val="auto"/>
          <w:sz w:val="22"/>
          <w:szCs w:val="22"/>
        </w:rPr>
        <w:t xml:space="preserve">istotne </w:t>
      </w:r>
      <w:r w:rsidRPr="008E61F6">
        <w:rPr>
          <w:rFonts w:eastAsia="Bookman Old Style"/>
          <w:bCs/>
          <w:color w:val="auto"/>
          <w:sz w:val="22"/>
          <w:szCs w:val="22"/>
        </w:rPr>
        <w:t>zmiany postanowień zawartej umowy</w:t>
      </w:r>
      <w:r w:rsidR="00C771D2" w:rsidRPr="008E61F6">
        <w:rPr>
          <w:rFonts w:eastAsia="Bookman Old Style"/>
          <w:bCs/>
          <w:color w:val="auto"/>
          <w:sz w:val="22"/>
          <w:szCs w:val="22"/>
        </w:rPr>
        <w:t xml:space="preserve">. Zmiana umowy jest istotna, </w:t>
      </w:r>
      <w:r w:rsidR="00C771D2" w:rsidRPr="008E61F6">
        <w:rPr>
          <w:color w:val="auto"/>
          <w:sz w:val="22"/>
          <w:szCs w:val="22"/>
          <w:lang w:eastAsia="pl-PL"/>
        </w:rPr>
        <w:t xml:space="preserve">jeżeli powoduje, że charakter umowy zmienia się w sposób istotny </w:t>
      </w:r>
      <w:r w:rsidR="00B57CBB">
        <w:rPr>
          <w:color w:val="auto"/>
          <w:sz w:val="22"/>
          <w:szCs w:val="22"/>
          <w:lang w:eastAsia="pl-PL"/>
        </w:rPr>
        <w:t>w stosunku do pierwotnej umowy,</w:t>
      </w:r>
      <w:r w:rsidR="002E05D6">
        <w:rPr>
          <w:color w:val="auto"/>
          <w:sz w:val="22"/>
          <w:szCs w:val="22"/>
          <w:lang w:eastAsia="pl-PL"/>
        </w:rPr>
        <w:br/>
      </w:r>
      <w:r w:rsidR="00C771D2" w:rsidRPr="008E61F6">
        <w:rPr>
          <w:color w:val="auto"/>
          <w:sz w:val="22"/>
          <w:szCs w:val="22"/>
          <w:lang w:eastAsia="pl-PL"/>
        </w:rPr>
        <w:t xml:space="preserve">w szczególności jeżeli zmiana: </w:t>
      </w:r>
    </w:p>
    <w:p w14:paraId="42392281" w14:textId="77777777" w:rsidR="00C771D2" w:rsidRPr="0034643F" w:rsidRDefault="00C771D2" w:rsidP="0034643F">
      <w:pPr>
        <w:pStyle w:val="Akapitzlist"/>
        <w:numPr>
          <w:ilvl w:val="1"/>
          <w:numId w:val="1"/>
        </w:numPr>
        <w:suppressAutoHyphens w:val="0"/>
        <w:autoSpaceDE w:val="0"/>
        <w:autoSpaceDN w:val="0"/>
        <w:adjustRightInd w:val="0"/>
        <w:jc w:val="both"/>
        <w:rPr>
          <w:sz w:val="22"/>
          <w:szCs w:val="22"/>
          <w:lang w:eastAsia="pl-PL"/>
        </w:rPr>
      </w:pPr>
      <w:r w:rsidRPr="0034643F">
        <w:rPr>
          <w:sz w:val="22"/>
          <w:szCs w:val="22"/>
          <w:lang w:eastAsia="pl-PL"/>
        </w:rPr>
        <w:t>wprowadza warunki, które gdyby zostały zastosowane w postępowaniu o udzielenie zamówienia,</w:t>
      </w:r>
      <w:r w:rsidR="002E05D6" w:rsidRPr="0034643F">
        <w:rPr>
          <w:sz w:val="22"/>
          <w:szCs w:val="22"/>
          <w:lang w:eastAsia="pl-PL"/>
        </w:rPr>
        <w:br/>
      </w:r>
      <w:r w:rsidRPr="0034643F">
        <w:rPr>
          <w:sz w:val="22"/>
          <w:szCs w:val="22"/>
          <w:lang w:eastAsia="pl-PL"/>
        </w:rPr>
        <w:t>to wzięliby w nim udział lub mogliby wziąć udział inni wykonawcy lub przyjęte zostałyby oferty innej treści;</w:t>
      </w:r>
    </w:p>
    <w:p w14:paraId="24ED75D3" w14:textId="77777777" w:rsidR="00C771D2" w:rsidRDefault="00C771D2" w:rsidP="0034643F">
      <w:pPr>
        <w:pStyle w:val="Akapitzlist"/>
        <w:numPr>
          <w:ilvl w:val="1"/>
          <w:numId w:val="1"/>
        </w:numPr>
        <w:suppressAutoHyphens w:val="0"/>
        <w:autoSpaceDE w:val="0"/>
        <w:autoSpaceDN w:val="0"/>
        <w:adjustRightInd w:val="0"/>
        <w:jc w:val="both"/>
        <w:rPr>
          <w:sz w:val="22"/>
          <w:szCs w:val="22"/>
          <w:lang w:eastAsia="pl-PL"/>
        </w:rPr>
      </w:pPr>
      <w:r w:rsidRPr="0034643F">
        <w:rPr>
          <w:sz w:val="22"/>
          <w:szCs w:val="22"/>
          <w:lang w:eastAsia="pl-PL"/>
        </w:rPr>
        <w:t>narusza równowagę ekonomiczną stron umowy na korzyść wykonawcy, w sposób nieprzewidzian</w:t>
      </w:r>
      <w:r w:rsidR="0034643F">
        <w:rPr>
          <w:sz w:val="22"/>
          <w:szCs w:val="22"/>
          <w:lang w:eastAsia="pl-PL"/>
        </w:rPr>
        <w:t>y</w:t>
      </w:r>
      <w:r w:rsidR="003E37FE">
        <w:rPr>
          <w:sz w:val="22"/>
          <w:szCs w:val="22"/>
          <w:lang w:eastAsia="pl-PL"/>
        </w:rPr>
        <w:t xml:space="preserve"> </w:t>
      </w:r>
      <w:r w:rsidRPr="0034643F">
        <w:rPr>
          <w:sz w:val="22"/>
          <w:szCs w:val="22"/>
          <w:lang w:eastAsia="pl-PL"/>
        </w:rPr>
        <w:t>w pierwotnej umowie;</w:t>
      </w:r>
    </w:p>
    <w:p w14:paraId="44CDD3A7" w14:textId="77777777" w:rsidR="00C771D2" w:rsidRDefault="00C771D2" w:rsidP="0034643F">
      <w:pPr>
        <w:pStyle w:val="Akapitzlist"/>
        <w:numPr>
          <w:ilvl w:val="1"/>
          <w:numId w:val="1"/>
        </w:numPr>
        <w:suppressAutoHyphens w:val="0"/>
        <w:autoSpaceDE w:val="0"/>
        <w:autoSpaceDN w:val="0"/>
        <w:adjustRightInd w:val="0"/>
        <w:jc w:val="both"/>
        <w:rPr>
          <w:sz w:val="22"/>
          <w:szCs w:val="22"/>
          <w:lang w:eastAsia="pl-PL"/>
        </w:rPr>
      </w:pPr>
      <w:r w:rsidRPr="0034643F">
        <w:rPr>
          <w:sz w:val="22"/>
          <w:szCs w:val="22"/>
          <w:lang w:eastAsia="pl-PL"/>
        </w:rPr>
        <w:t xml:space="preserve">w sposób znaczny rozszerza albo zmniejsza zakres świadczeń i zobowiązań wynikający z umowy;  </w:t>
      </w:r>
    </w:p>
    <w:p w14:paraId="273D89C2" w14:textId="77777777" w:rsidR="00AB76E4" w:rsidRPr="0034643F" w:rsidRDefault="00C771D2" w:rsidP="0034643F">
      <w:pPr>
        <w:pStyle w:val="Akapitzlist"/>
        <w:numPr>
          <w:ilvl w:val="1"/>
          <w:numId w:val="1"/>
        </w:numPr>
        <w:suppressAutoHyphens w:val="0"/>
        <w:autoSpaceDE w:val="0"/>
        <w:autoSpaceDN w:val="0"/>
        <w:adjustRightInd w:val="0"/>
        <w:jc w:val="both"/>
        <w:rPr>
          <w:sz w:val="22"/>
          <w:szCs w:val="22"/>
          <w:lang w:eastAsia="pl-PL"/>
        </w:rPr>
      </w:pPr>
      <w:r w:rsidRPr="0034643F">
        <w:rPr>
          <w:sz w:val="22"/>
          <w:szCs w:val="22"/>
          <w:lang w:eastAsia="pl-PL"/>
        </w:rPr>
        <w:t>polega na zastąpieniu wykonawcy, któremu zamawiający udzielił zamówienia, nowym wykonawcą w przypadkach innych, niż wskazane w ust. 18.</w:t>
      </w:r>
    </w:p>
    <w:p w14:paraId="7EDA9404" w14:textId="77777777" w:rsidR="00C771D2" w:rsidRPr="008E61F6" w:rsidRDefault="00E80C15" w:rsidP="00A04077">
      <w:pPr>
        <w:suppressAutoHyphens w:val="0"/>
        <w:autoSpaceDE w:val="0"/>
        <w:autoSpaceDN w:val="0"/>
        <w:adjustRightInd w:val="0"/>
        <w:ind w:left="567" w:hanging="567"/>
        <w:jc w:val="both"/>
        <w:rPr>
          <w:sz w:val="22"/>
          <w:szCs w:val="22"/>
          <w:lang w:eastAsia="pl-PL"/>
        </w:rPr>
      </w:pPr>
      <w:r>
        <w:rPr>
          <w:sz w:val="22"/>
          <w:szCs w:val="22"/>
        </w:rPr>
        <w:t>2</w:t>
      </w:r>
      <w:r w:rsidR="00D75429">
        <w:rPr>
          <w:sz w:val="22"/>
          <w:szCs w:val="22"/>
        </w:rPr>
        <w:t>4</w:t>
      </w:r>
      <w:r w:rsidR="00AB76E4">
        <w:rPr>
          <w:sz w:val="22"/>
          <w:szCs w:val="22"/>
        </w:rPr>
        <w:t>.</w:t>
      </w:r>
      <w:r w:rsidR="00AB76E4">
        <w:rPr>
          <w:sz w:val="22"/>
          <w:szCs w:val="22"/>
        </w:rPr>
        <w:tab/>
      </w:r>
      <w:r w:rsidR="00C771D2" w:rsidRPr="008E61F6">
        <w:rPr>
          <w:sz w:val="22"/>
          <w:szCs w:val="22"/>
          <w:lang w:eastAsia="pl-PL"/>
        </w:rPr>
        <w:t xml:space="preserve">Istotna zmiana zawartej umowy wymaga przeprowadzenia nowego postępowania o udzielenie  zamówienia. </w:t>
      </w:r>
    </w:p>
    <w:p w14:paraId="226D54AB" w14:textId="77777777" w:rsidR="00A72456" w:rsidRPr="008E61F6" w:rsidRDefault="00E80C15" w:rsidP="00A04077">
      <w:pPr>
        <w:suppressAutoHyphens w:val="0"/>
        <w:autoSpaceDE w:val="0"/>
        <w:autoSpaceDN w:val="0"/>
        <w:adjustRightInd w:val="0"/>
        <w:ind w:left="567" w:hanging="567"/>
        <w:jc w:val="both"/>
        <w:rPr>
          <w:sz w:val="22"/>
          <w:szCs w:val="22"/>
          <w:lang w:eastAsia="pl-PL"/>
        </w:rPr>
      </w:pPr>
      <w:r>
        <w:rPr>
          <w:sz w:val="22"/>
          <w:szCs w:val="22"/>
          <w:lang w:eastAsia="pl-PL"/>
        </w:rPr>
        <w:t>2</w:t>
      </w:r>
      <w:r w:rsidR="00D75429">
        <w:rPr>
          <w:sz w:val="22"/>
          <w:szCs w:val="22"/>
          <w:lang w:eastAsia="pl-PL"/>
        </w:rPr>
        <w:t>5</w:t>
      </w:r>
      <w:r w:rsidR="0061521C" w:rsidRPr="008E61F6">
        <w:rPr>
          <w:sz w:val="22"/>
          <w:szCs w:val="22"/>
          <w:lang w:eastAsia="pl-PL"/>
        </w:rPr>
        <w:t>.</w:t>
      </w:r>
      <w:r w:rsidR="0061521C" w:rsidRPr="008E61F6">
        <w:rPr>
          <w:sz w:val="22"/>
          <w:szCs w:val="22"/>
          <w:lang w:eastAsia="pl-PL"/>
        </w:rPr>
        <w:tab/>
      </w:r>
      <w:r w:rsidR="00B0260A">
        <w:rPr>
          <w:rFonts w:eastAsia="Bookman Old Style"/>
          <w:bCs/>
          <w:sz w:val="22"/>
          <w:szCs w:val="22"/>
        </w:rPr>
        <w:t>Wszelkie z</w:t>
      </w:r>
      <w:r w:rsidR="00A72456" w:rsidRPr="008E61F6">
        <w:rPr>
          <w:rFonts w:eastAsia="Bookman Old Style"/>
          <w:bCs/>
          <w:sz w:val="22"/>
          <w:szCs w:val="22"/>
        </w:rPr>
        <w:t>miany umowy</w:t>
      </w:r>
      <w:r w:rsidR="009E04F7">
        <w:rPr>
          <w:rFonts w:eastAsia="Bookman Old Style"/>
          <w:bCs/>
          <w:sz w:val="22"/>
          <w:szCs w:val="22"/>
        </w:rPr>
        <w:t>,</w:t>
      </w:r>
      <w:r w:rsidR="00A72456" w:rsidRPr="008E61F6">
        <w:rPr>
          <w:rFonts w:eastAsia="Bookman Old Style"/>
          <w:bCs/>
          <w:sz w:val="22"/>
          <w:szCs w:val="22"/>
        </w:rPr>
        <w:t xml:space="preserve"> w tym wynagrodzenia wymagają zgody zamawiającego.</w:t>
      </w:r>
    </w:p>
    <w:p w14:paraId="5755D74C" w14:textId="77777777" w:rsidR="00744C37" w:rsidRPr="00A04077" w:rsidRDefault="00744C37" w:rsidP="00F019AB">
      <w:pPr>
        <w:pStyle w:val="Normalny1"/>
        <w:autoSpaceDE w:val="0"/>
        <w:rPr>
          <w:rFonts w:eastAsia="Bookman Old Style"/>
          <w:bCs/>
          <w:sz w:val="16"/>
          <w:szCs w:val="16"/>
        </w:rPr>
      </w:pPr>
    </w:p>
    <w:p w14:paraId="13315AC6" w14:textId="77777777" w:rsidR="0034643F" w:rsidRDefault="0034643F" w:rsidP="00DC1402">
      <w:pPr>
        <w:pStyle w:val="Normalny1"/>
        <w:autoSpaceDE w:val="0"/>
        <w:jc w:val="center"/>
        <w:rPr>
          <w:rFonts w:eastAsia="Bookman Old Style"/>
          <w:b/>
          <w:bCs/>
          <w:sz w:val="22"/>
          <w:szCs w:val="22"/>
        </w:rPr>
      </w:pPr>
    </w:p>
    <w:p w14:paraId="67742170" w14:textId="77777777" w:rsidR="00CA4075" w:rsidRPr="00B47C3F" w:rsidRDefault="00247228" w:rsidP="00DC1402">
      <w:pPr>
        <w:pStyle w:val="Normalny1"/>
        <w:autoSpaceDE w:val="0"/>
        <w:jc w:val="center"/>
        <w:rPr>
          <w:rFonts w:eastAsia="Bookman Old Style"/>
          <w:b/>
          <w:bCs/>
          <w:sz w:val="22"/>
          <w:szCs w:val="22"/>
        </w:rPr>
      </w:pPr>
      <w:r w:rsidRPr="00B47C3F">
        <w:rPr>
          <w:rFonts w:eastAsia="Bookman Old Style"/>
          <w:b/>
          <w:bCs/>
          <w:sz w:val="22"/>
          <w:szCs w:val="22"/>
        </w:rPr>
        <w:t>§ 8.</w:t>
      </w:r>
    </w:p>
    <w:p w14:paraId="6D33B8C6" w14:textId="77777777" w:rsidR="00CA4075" w:rsidRPr="00B47C3F" w:rsidRDefault="00CA4075" w:rsidP="00DC1402">
      <w:pPr>
        <w:pStyle w:val="Normalny1"/>
        <w:autoSpaceDE w:val="0"/>
        <w:jc w:val="center"/>
        <w:rPr>
          <w:rFonts w:eastAsia="Bookman Old Style"/>
          <w:b/>
          <w:bCs/>
          <w:sz w:val="22"/>
          <w:szCs w:val="22"/>
        </w:rPr>
      </w:pPr>
      <w:r w:rsidRPr="00B47C3F">
        <w:rPr>
          <w:rFonts w:eastAsia="Bookman Old Style"/>
          <w:b/>
          <w:bCs/>
          <w:sz w:val="22"/>
          <w:szCs w:val="22"/>
        </w:rPr>
        <w:t>Odbiory robót</w:t>
      </w:r>
    </w:p>
    <w:p w14:paraId="74448421" w14:textId="77777777" w:rsidR="001079AD" w:rsidRPr="00A04077" w:rsidRDefault="001079AD" w:rsidP="00355DFF">
      <w:pPr>
        <w:pStyle w:val="Normalny10"/>
        <w:autoSpaceDE w:val="0"/>
        <w:jc w:val="both"/>
        <w:rPr>
          <w:rFonts w:eastAsia="Bookman Old Style"/>
          <w:bCs/>
          <w:sz w:val="16"/>
          <w:szCs w:val="16"/>
        </w:rPr>
      </w:pPr>
    </w:p>
    <w:p w14:paraId="038DDE1A" w14:textId="77777777" w:rsidR="00D75429" w:rsidRDefault="00D75429" w:rsidP="00D75429">
      <w:pPr>
        <w:pStyle w:val="Normalny10"/>
        <w:numPr>
          <w:ilvl w:val="1"/>
          <w:numId w:val="45"/>
        </w:numPr>
        <w:tabs>
          <w:tab w:val="left" w:pos="426"/>
        </w:tabs>
        <w:ind w:left="426" w:hanging="426"/>
        <w:jc w:val="both"/>
        <w:rPr>
          <w:rFonts w:eastAsia="Bookman Old Style"/>
          <w:sz w:val="22"/>
          <w:szCs w:val="22"/>
        </w:rPr>
      </w:pPr>
      <w:r>
        <w:rPr>
          <w:bCs/>
          <w:sz w:val="22"/>
          <w:szCs w:val="22"/>
        </w:rPr>
        <w:t>Stosowane będą następujące rodzaje odbiorów robót:</w:t>
      </w:r>
    </w:p>
    <w:p w14:paraId="748E4583" w14:textId="77777777" w:rsidR="00D75429" w:rsidRPr="005C5211" w:rsidRDefault="00D75429" w:rsidP="00D75429">
      <w:pPr>
        <w:pStyle w:val="Normalny10"/>
        <w:numPr>
          <w:ilvl w:val="0"/>
          <w:numId w:val="46"/>
        </w:numPr>
        <w:ind w:left="993" w:hanging="284"/>
        <w:rPr>
          <w:b/>
          <w:bCs/>
          <w:sz w:val="22"/>
          <w:szCs w:val="22"/>
        </w:rPr>
      </w:pPr>
      <w:r w:rsidRPr="005C5211">
        <w:rPr>
          <w:bCs/>
          <w:sz w:val="22"/>
          <w:szCs w:val="22"/>
        </w:rPr>
        <w:t>odbiór techniczny,</w:t>
      </w:r>
    </w:p>
    <w:p w14:paraId="110DAA07" w14:textId="77777777" w:rsidR="00D75429" w:rsidRDefault="00D75429" w:rsidP="00D75429">
      <w:pPr>
        <w:pStyle w:val="Normalny10"/>
        <w:numPr>
          <w:ilvl w:val="0"/>
          <w:numId w:val="46"/>
        </w:numPr>
        <w:ind w:left="993" w:hanging="284"/>
        <w:rPr>
          <w:b/>
          <w:bCs/>
          <w:sz w:val="22"/>
          <w:szCs w:val="22"/>
        </w:rPr>
      </w:pPr>
      <w:r>
        <w:rPr>
          <w:bCs/>
          <w:sz w:val="22"/>
          <w:szCs w:val="22"/>
        </w:rPr>
        <w:t>odbiór końcowy,</w:t>
      </w:r>
    </w:p>
    <w:p w14:paraId="544096B3" w14:textId="77777777" w:rsidR="00D75429" w:rsidRDefault="00D75429" w:rsidP="00D75429">
      <w:pPr>
        <w:pStyle w:val="Normalny10"/>
        <w:numPr>
          <w:ilvl w:val="0"/>
          <w:numId w:val="46"/>
        </w:numPr>
        <w:ind w:left="993" w:hanging="284"/>
        <w:rPr>
          <w:b/>
          <w:bCs/>
          <w:sz w:val="22"/>
          <w:szCs w:val="22"/>
        </w:rPr>
      </w:pPr>
      <w:r>
        <w:rPr>
          <w:bCs/>
          <w:sz w:val="22"/>
          <w:szCs w:val="22"/>
        </w:rPr>
        <w:t>odbiór ostateczny (pogwarancyjny).</w:t>
      </w:r>
    </w:p>
    <w:p w14:paraId="4CE227CB" w14:textId="77777777" w:rsidR="00D75429" w:rsidRDefault="00D75429" w:rsidP="00D75429">
      <w:pPr>
        <w:pStyle w:val="Normalny10"/>
        <w:numPr>
          <w:ilvl w:val="1"/>
          <w:numId w:val="45"/>
        </w:numPr>
        <w:tabs>
          <w:tab w:val="left" w:pos="426"/>
        </w:tabs>
        <w:ind w:left="426" w:hanging="426"/>
        <w:jc w:val="both"/>
        <w:rPr>
          <w:rFonts w:eastAsia="Bookman Old Style"/>
          <w:sz w:val="22"/>
          <w:szCs w:val="22"/>
        </w:rPr>
      </w:pPr>
      <w:r>
        <w:rPr>
          <w:bCs/>
          <w:sz w:val="22"/>
          <w:szCs w:val="22"/>
        </w:rPr>
        <w:t xml:space="preserve">Wykonawca zawiadomi Zamawiającego na piśmie o osiągnięciu gotowości przedmiotu umowy                      do odbioru technicznego i końcowego. </w:t>
      </w:r>
      <w:r>
        <w:rPr>
          <w:sz w:val="22"/>
          <w:szCs w:val="22"/>
          <w:lang w:eastAsia="pl-PL"/>
        </w:rPr>
        <w:t xml:space="preserve">Ponadto, Wykonawca zobowiązany jest zapewnić udział kierowników </w:t>
      </w:r>
      <w:r w:rsidR="00B62FE2">
        <w:rPr>
          <w:sz w:val="22"/>
          <w:szCs w:val="22"/>
          <w:lang w:eastAsia="pl-PL"/>
        </w:rPr>
        <w:t>budowy/</w:t>
      </w:r>
      <w:r>
        <w:rPr>
          <w:sz w:val="22"/>
          <w:szCs w:val="22"/>
          <w:lang w:eastAsia="pl-PL"/>
        </w:rPr>
        <w:t>robót w czynnościach odbiorowych.</w:t>
      </w:r>
    </w:p>
    <w:p w14:paraId="1B1D7DA0" w14:textId="77777777" w:rsidR="00D75429" w:rsidRDefault="00D75429" w:rsidP="00D75429">
      <w:pPr>
        <w:pStyle w:val="Normalny10"/>
        <w:numPr>
          <w:ilvl w:val="1"/>
          <w:numId w:val="45"/>
        </w:numPr>
        <w:tabs>
          <w:tab w:val="left" w:pos="426"/>
        </w:tabs>
        <w:ind w:left="426" w:hanging="426"/>
        <w:jc w:val="both"/>
        <w:rPr>
          <w:rFonts w:eastAsia="Bookman Old Style"/>
          <w:sz w:val="22"/>
          <w:szCs w:val="22"/>
        </w:rPr>
      </w:pPr>
      <w:r>
        <w:rPr>
          <w:sz w:val="22"/>
          <w:szCs w:val="22"/>
          <w:lang w:eastAsia="pl-PL"/>
        </w:rPr>
        <w:t xml:space="preserve">Czynności odbioru </w:t>
      </w:r>
      <w:r>
        <w:rPr>
          <w:bCs/>
          <w:sz w:val="22"/>
          <w:szCs w:val="22"/>
        </w:rPr>
        <w:t>technicznego i końcowego</w:t>
      </w:r>
      <w:r>
        <w:rPr>
          <w:sz w:val="22"/>
          <w:szCs w:val="22"/>
          <w:lang w:eastAsia="pl-PL"/>
        </w:rPr>
        <w:t xml:space="preserve"> zostaną podjęte przez Zamawiającego w terminie 5 dni roboczych od daty powiadomienia Zamawiającego, z zastrzeżeniem, iż wykonawca przekazał dokumenty, o których mowa w ust. 4 niniejszego paragrafu.</w:t>
      </w:r>
    </w:p>
    <w:p w14:paraId="556925A9" w14:textId="77777777" w:rsidR="00D75429" w:rsidRPr="00780F76" w:rsidRDefault="00D75429" w:rsidP="00D75429">
      <w:pPr>
        <w:pStyle w:val="Normalny10"/>
        <w:numPr>
          <w:ilvl w:val="1"/>
          <w:numId w:val="45"/>
        </w:numPr>
        <w:tabs>
          <w:tab w:val="left" w:pos="426"/>
        </w:tabs>
        <w:ind w:left="426" w:hanging="426"/>
        <w:jc w:val="both"/>
        <w:rPr>
          <w:sz w:val="22"/>
          <w:szCs w:val="22"/>
          <w:lang w:eastAsia="pl-PL"/>
        </w:rPr>
      </w:pPr>
      <w:r w:rsidRPr="00780F76">
        <w:rPr>
          <w:bCs/>
          <w:sz w:val="22"/>
          <w:szCs w:val="22"/>
        </w:rPr>
        <w:t>Na dzień rozpoczęcia prac komisji odbioru końcowego, wykonawca przekaże zamawiającemu w stanie kompletnym i bez wad:</w:t>
      </w:r>
    </w:p>
    <w:p w14:paraId="3DD6A9A0" w14:textId="77777777" w:rsidR="00D75429" w:rsidRPr="00780F76" w:rsidRDefault="00D75429" w:rsidP="00D75429">
      <w:pPr>
        <w:numPr>
          <w:ilvl w:val="0"/>
          <w:numId w:val="47"/>
        </w:numPr>
        <w:suppressAutoHyphens w:val="0"/>
        <w:jc w:val="both"/>
        <w:rPr>
          <w:sz w:val="22"/>
          <w:szCs w:val="22"/>
          <w:lang w:eastAsia="pl-PL"/>
        </w:rPr>
      </w:pPr>
      <w:r w:rsidRPr="00780F76">
        <w:rPr>
          <w:sz w:val="22"/>
          <w:szCs w:val="22"/>
          <w:lang w:eastAsia="pl-PL"/>
        </w:rPr>
        <w:t xml:space="preserve">oświadczenia kierownika budowy zgodne z ustawą Prawo budowlane; </w:t>
      </w:r>
    </w:p>
    <w:p w14:paraId="6F3621CF" w14:textId="77777777" w:rsidR="00D75429" w:rsidRPr="00780F76" w:rsidRDefault="00D75429" w:rsidP="00D75429">
      <w:pPr>
        <w:numPr>
          <w:ilvl w:val="0"/>
          <w:numId w:val="47"/>
        </w:numPr>
        <w:suppressAutoHyphens w:val="0"/>
        <w:jc w:val="both"/>
        <w:rPr>
          <w:sz w:val="22"/>
          <w:szCs w:val="22"/>
          <w:lang w:eastAsia="pl-PL"/>
        </w:rPr>
      </w:pPr>
      <w:r w:rsidRPr="00780F76">
        <w:rPr>
          <w:sz w:val="22"/>
          <w:szCs w:val="22"/>
        </w:rPr>
        <w:t>inne dokumenty wynikające z art. 57 ustawy Prawo budowlane;</w:t>
      </w:r>
    </w:p>
    <w:p w14:paraId="0ABBF55E" w14:textId="77777777" w:rsidR="00D75429" w:rsidRPr="00780F76" w:rsidRDefault="00D75429" w:rsidP="00D75429">
      <w:pPr>
        <w:numPr>
          <w:ilvl w:val="0"/>
          <w:numId w:val="47"/>
        </w:numPr>
        <w:suppressAutoHyphens w:val="0"/>
        <w:jc w:val="both"/>
        <w:rPr>
          <w:sz w:val="22"/>
          <w:szCs w:val="22"/>
          <w:lang w:eastAsia="pl-PL"/>
        </w:rPr>
      </w:pPr>
      <w:r w:rsidRPr="00780F76">
        <w:rPr>
          <w:sz w:val="22"/>
          <w:szCs w:val="22"/>
        </w:rPr>
        <w:t xml:space="preserve">kopie wraz z kompletami załączników wszystkich wystąpień, zawiadomień, zgłoszeń, które Wykonawca wykonał w imieniu i na rzecz Zamawiającego. </w:t>
      </w:r>
    </w:p>
    <w:p w14:paraId="67C0D1AA" w14:textId="77777777" w:rsidR="00D75429" w:rsidRPr="00C317DD" w:rsidRDefault="00D75429" w:rsidP="00D75429">
      <w:pPr>
        <w:pStyle w:val="Normalny10"/>
        <w:numPr>
          <w:ilvl w:val="1"/>
          <w:numId w:val="45"/>
        </w:numPr>
        <w:jc w:val="both"/>
        <w:rPr>
          <w:b/>
          <w:bCs/>
          <w:sz w:val="22"/>
          <w:szCs w:val="22"/>
        </w:rPr>
      </w:pPr>
      <w:r>
        <w:rPr>
          <w:sz w:val="22"/>
          <w:szCs w:val="22"/>
          <w:lang w:eastAsia="pl-PL"/>
        </w:rPr>
        <w:t xml:space="preserve">Zwłoka w wykonaniu przez Wykonawcę zobowiązania określonego powyżej lub przekazanie dokumentacji niekompletnej lub wadliwej wstrzymuje pracę powołanej przez Zamawiającego komisji </w:t>
      </w:r>
      <w:r>
        <w:rPr>
          <w:sz w:val="22"/>
          <w:szCs w:val="22"/>
          <w:lang w:eastAsia="pl-PL"/>
        </w:rPr>
        <w:lastRenderedPageBreak/>
        <w:t>odbioru o czas niezbędny na uzupełnienie dokumentów lub usunięcie ich wad – zastosowanie mają postanowienia umowy dotyczące Wad.</w:t>
      </w:r>
    </w:p>
    <w:p w14:paraId="6B3861A3" w14:textId="77777777" w:rsidR="00C317DD" w:rsidRPr="00B307FD" w:rsidRDefault="00C317DD" w:rsidP="00D75429">
      <w:pPr>
        <w:pStyle w:val="Normalny10"/>
        <w:numPr>
          <w:ilvl w:val="1"/>
          <w:numId w:val="45"/>
        </w:numPr>
        <w:jc w:val="both"/>
        <w:rPr>
          <w:b/>
          <w:bCs/>
          <w:sz w:val="22"/>
          <w:szCs w:val="22"/>
        </w:rPr>
      </w:pPr>
      <w:r w:rsidRPr="00B307FD">
        <w:rPr>
          <w:sz w:val="22"/>
          <w:szCs w:val="22"/>
          <w:lang w:eastAsia="pl-PL"/>
        </w:rPr>
        <w:t xml:space="preserve">Wykonawca zobowiązany jest do zgłaszania zamawiającemu/Inspektorowi nadzoru gotowości do odbioru robót ulegających zakryciu lub zanikających, z wyprzedzeniem co najmniej 24 godzin. </w:t>
      </w:r>
      <w:r w:rsidRPr="00B307FD">
        <w:rPr>
          <w:sz w:val="22"/>
          <w:szCs w:val="22"/>
          <w:lang w:eastAsia="pl-PL"/>
        </w:rPr>
        <w:br/>
        <w:t>W przypadku niedotrzymania tego terminu, wykonawca na żądanie zamawiającego odkryje te roboty na własny koszt, z po dokonaniu kontroli ponownie je zakryje.</w:t>
      </w:r>
    </w:p>
    <w:p w14:paraId="6D06A638" w14:textId="77777777" w:rsidR="00D75429" w:rsidRDefault="00D75429" w:rsidP="00D75429">
      <w:pPr>
        <w:pStyle w:val="Normalny10"/>
        <w:numPr>
          <w:ilvl w:val="1"/>
          <w:numId w:val="45"/>
        </w:numPr>
        <w:jc w:val="both"/>
        <w:rPr>
          <w:b/>
          <w:bCs/>
          <w:sz w:val="22"/>
          <w:szCs w:val="22"/>
        </w:rPr>
      </w:pPr>
      <w:r>
        <w:rPr>
          <w:sz w:val="22"/>
          <w:szCs w:val="22"/>
          <w:lang w:eastAsia="pl-PL"/>
        </w:rPr>
        <w:t xml:space="preserve">Odbiór końcowy zostaje zakończony w dniu sporządzenia i podpisania przez Komisję Odbioru Końcowego protokołu czynności odbioru końcowego. </w:t>
      </w:r>
    </w:p>
    <w:p w14:paraId="3323A3DC" w14:textId="77777777" w:rsidR="00D75429" w:rsidRDefault="00D75429" w:rsidP="00D75429">
      <w:pPr>
        <w:pStyle w:val="Normalny10"/>
        <w:numPr>
          <w:ilvl w:val="1"/>
          <w:numId w:val="45"/>
        </w:numPr>
        <w:jc w:val="both"/>
        <w:rPr>
          <w:b/>
          <w:bCs/>
          <w:sz w:val="22"/>
          <w:szCs w:val="22"/>
        </w:rPr>
      </w:pPr>
      <w:r>
        <w:rPr>
          <w:sz w:val="22"/>
          <w:szCs w:val="22"/>
          <w:lang w:eastAsia="pl-PL"/>
        </w:rPr>
        <w:t>O ile w protokole z czynności odbioru końcowego zostanie stwierdzone występowanie wad – zgodnie z postanowieniami umowy w części dotyczącej wad, wykonawca ma obowiązek po ich usunięciu zgłosić Zamawiającemu gotowość dokonania przeglądu w celu stwierdzenia ich usunięcia i dokonania odbioru robót bez wad. Zamawiający przystąpi do odbioru takich prac w terminie 3 (trzy) dni roboczych od dnia zgłoszenia.</w:t>
      </w:r>
    </w:p>
    <w:p w14:paraId="79520FF3" w14:textId="77777777" w:rsidR="00D75429" w:rsidRDefault="00D75429" w:rsidP="00D75429">
      <w:pPr>
        <w:pStyle w:val="Normalny10"/>
        <w:numPr>
          <w:ilvl w:val="1"/>
          <w:numId w:val="45"/>
        </w:numPr>
        <w:jc w:val="both"/>
        <w:rPr>
          <w:b/>
          <w:bCs/>
          <w:strike/>
          <w:sz w:val="22"/>
          <w:szCs w:val="22"/>
        </w:rPr>
      </w:pPr>
      <w:r>
        <w:rPr>
          <w:sz w:val="22"/>
          <w:szCs w:val="22"/>
          <w:lang w:eastAsia="pl-PL"/>
        </w:rPr>
        <w:t>O ile Wykonawca nie powiadomi Zamawiającego na piśmie o usunięciu wad stwierdzonych w protokole odbioru końcowego, uznaje się, że wady nie zostały usunięte w ustalonym terminie.  W takim przypadku, niezależnie od innych praw przyznanych Zamawiającemu w umowie, Zamawiający może po uprzednim dodatkowym wezwaniu do usunięcia wad w terminie zakreślonym przez Zamawiającego przystąpić do usuwania wad, o ile Wykonawca nie usunął ich w zakreślonym terminie, na koszt i ryzyko Wykonawcy nie tracąc uprawnień z tytułu gwarancji i rękojmi lub zatrzymać kwotę odpowiadającą wartości usunięcia przez niego wad, którą to kwotę Wykonawca tytułem pokrycia szkody zobowiązany będzie ponieść wobec Zamawiającego lub dokonać zaspokojenia z gwarancji należytego wykonania umowy.</w:t>
      </w:r>
    </w:p>
    <w:p w14:paraId="5C3AE618" w14:textId="77777777" w:rsidR="00D75429" w:rsidRDefault="00D75429" w:rsidP="00D75429">
      <w:pPr>
        <w:pStyle w:val="Normalny10"/>
        <w:numPr>
          <w:ilvl w:val="1"/>
          <w:numId w:val="45"/>
        </w:numPr>
        <w:jc w:val="both"/>
        <w:rPr>
          <w:b/>
          <w:bCs/>
          <w:strike/>
          <w:sz w:val="22"/>
          <w:szCs w:val="22"/>
        </w:rPr>
      </w:pPr>
      <w:r>
        <w:rPr>
          <w:sz w:val="22"/>
          <w:szCs w:val="22"/>
          <w:lang w:eastAsia="pl-PL"/>
        </w:rPr>
        <w:t>Jeżeli wada jest nieusuwalna Zamawiający po uprzednim dodatkowym wezwaniu do usunięcia Wady               w zakreślonym terminie może obniżyć wynagrodzenie Wykonawcy w odpowiednim stosunku o wartość robót wadliwie wykonanych (wedle oszacowania) lub dokonać zaspokojenia z gwarancji należytego wykonania umowy.</w:t>
      </w:r>
    </w:p>
    <w:p w14:paraId="5A9A1AA2" w14:textId="77777777" w:rsidR="005C4A79" w:rsidRPr="00E26938" w:rsidRDefault="005C4A79" w:rsidP="00DC1402">
      <w:pPr>
        <w:pStyle w:val="Normalny1"/>
        <w:autoSpaceDE w:val="0"/>
        <w:ind w:left="360" w:hanging="360"/>
        <w:jc w:val="center"/>
        <w:rPr>
          <w:rFonts w:eastAsia="Bookman Old Style"/>
          <w:bCs/>
          <w:sz w:val="16"/>
          <w:szCs w:val="16"/>
        </w:rPr>
      </w:pPr>
    </w:p>
    <w:p w14:paraId="64FC929D" w14:textId="77777777" w:rsidR="0034643F" w:rsidRDefault="0034643F" w:rsidP="00DC1402">
      <w:pPr>
        <w:pStyle w:val="Normalny1"/>
        <w:autoSpaceDE w:val="0"/>
        <w:ind w:left="360" w:hanging="360"/>
        <w:jc w:val="center"/>
        <w:rPr>
          <w:rFonts w:eastAsia="Bookman Old Style"/>
          <w:b/>
          <w:bCs/>
          <w:sz w:val="22"/>
          <w:szCs w:val="22"/>
        </w:rPr>
      </w:pPr>
    </w:p>
    <w:p w14:paraId="4891821A" w14:textId="77777777" w:rsidR="00DA2BF9" w:rsidRPr="008672C5" w:rsidRDefault="00DA2BF9" w:rsidP="00DC1402">
      <w:pPr>
        <w:pStyle w:val="Normalny1"/>
        <w:autoSpaceDE w:val="0"/>
        <w:ind w:left="360" w:hanging="360"/>
        <w:jc w:val="center"/>
        <w:rPr>
          <w:rFonts w:eastAsia="Bookman Old Style"/>
          <w:b/>
          <w:bCs/>
          <w:sz w:val="22"/>
          <w:szCs w:val="22"/>
        </w:rPr>
      </w:pPr>
      <w:r w:rsidRPr="008672C5">
        <w:rPr>
          <w:rFonts w:eastAsia="Bookman Old Style"/>
          <w:b/>
          <w:bCs/>
          <w:sz w:val="22"/>
          <w:szCs w:val="22"/>
        </w:rPr>
        <w:t>§</w:t>
      </w:r>
      <w:r w:rsidR="00247228" w:rsidRPr="008672C5">
        <w:rPr>
          <w:rFonts w:eastAsia="Bookman Old Style"/>
          <w:b/>
          <w:bCs/>
          <w:sz w:val="22"/>
          <w:szCs w:val="22"/>
        </w:rPr>
        <w:t xml:space="preserve"> 9.</w:t>
      </w:r>
    </w:p>
    <w:p w14:paraId="1138FCF6" w14:textId="77777777" w:rsidR="000E55B9" w:rsidRPr="008672C5" w:rsidRDefault="00CA4075" w:rsidP="00DC1402">
      <w:pPr>
        <w:pStyle w:val="Normalny1"/>
        <w:autoSpaceDE w:val="0"/>
        <w:jc w:val="center"/>
        <w:rPr>
          <w:rFonts w:eastAsia="Bookman Old Style"/>
          <w:b/>
          <w:bCs/>
          <w:sz w:val="22"/>
          <w:szCs w:val="22"/>
        </w:rPr>
      </w:pPr>
      <w:r w:rsidRPr="008672C5">
        <w:rPr>
          <w:rFonts w:eastAsia="Bookman Old Style"/>
          <w:b/>
          <w:bCs/>
          <w:sz w:val="22"/>
          <w:szCs w:val="22"/>
        </w:rPr>
        <w:t>Rozwiązanie i odstąpienie od umowy</w:t>
      </w:r>
    </w:p>
    <w:p w14:paraId="524D10DB" w14:textId="77777777" w:rsidR="001E6A10" w:rsidRPr="00E26938" w:rsidRDefault="001E6A10" w:rsidP="00DC1402">
      <w:pPr>
        <w:pStyle w:val="Normalny1"/>
        <w:autoSpaceDE w:val="0"/>
        <w:jc w:val="center"/>
        <w:rPr>
          <w:rFonts w:eastAsia="Bookman Old Style"/>
          <w:bCs/>
          <w:sz w:val="16"/>
          <w:szCs w:val="16"/>
        </w:rPr>
      </w:pPr>
    </w:p>
    <w:p w14:paraId="718C70D4" w14:textId="77777777" w:rsidR="00DA2BF9" w:rsidRPr="008672C5" w:rsidRDefault="00DA2BF9" w:rsidP="00DC1402">
      <w:pPr>
        <w:pStyle w:val="Normalny1"/>
        <w:autoSpaceDE w:val="0"/>
        <w:ind w:left="360" w:hanging="360"/>
        <w:jc w:val="both"/>
        <w:rPr>
          <w:rFonts w:eastAsia="Bookman Old Style"/>
          <w:sz w:val="22"/>
          <w:szCs w:val="22"/>
        </w:rPr>
      </w:pPr>
      <w:r w:rsidRPr="008672C5">
        <w:rPr>
          <w:rFonts w:eastAsia="Bookman Old Style"/>
          <w:sz w:val="22"/>
          <w:szCs w:val="22"/>
        </w:rPr>
        <w:t>1.</w:t>
      </w:r>
      <w:r w:rsidRPr="008672C5">
        <w:rPr>
          <w:rFonts w:eastAsia="Bookman Old Style"/>
          <w:sz w:val="22"/>
          <w:szCs w:val="22"/>
        </w:rPr>
        <w:tab/>
        <w:t>Zamawiający może rozwiązać umowę</w:t>
      </w:r>
      <w:r w:rsidR="003E37FE">
        <w:rPr>
          <w:rFonts w:eastAsia="Bookman Old Style"/>
          <w:sz w:val="22"/>
          <w:szCs w:val="22"/>
        </w:rPr>
        <w:t xml:space="preserve"> </w:t>
      </w:r>
      <w:r w:rsidR="006152F1" w:rsidRPr="008672C5">
        <w:rPr>
          <w:rFonts w:eastAsia="Bookman Old Style"/>
          <w:sz w:val="22"/>
          <w:szCs w:val="22"/>
        </w:rPr>
        <w:t>z</w:t>
      </w:r>
      <w:r w:rsidR="003E37FE">
        <w:rPr>
          <w:rFonts w:eastAsia="Bookman Old Style"/>
          <w:sz w:val="22"/>
          <w:szCs w:val="22"/>
        </w:rPr>
        <w:t xml:space="preserve"> </w:t>
      </w:r>
      <w:r w:rsidR="009478C2" w:rsidRPr="008672C5">
        <w:rPr>
          <w:rFonts w:eastAsia="Bookman Old Style"/>
          <w:sz w:val="22"/>
          <w:szCs w:val="22"/>
        </w:rPr>
        <w:t>w</w:t>
      </w:r>
      <w:r w:rsidR="003641FD" w:rsidRPr="008672C5">
        <w:rPr>
          <w:rFonts w:eastAsia="Bookman Old Style"/>
          <w:sz w:val="22"/>
          <w:szCs w:val="22"/>
        </w:rPr>
        <w:t>ykonawc</w:t>
      </w:r>
      <w:r w:rsidR="006152F1" w:rsidRPr="008672C5">
        <w:rPr>
          <w:rFonts w:eastAsia="Bookman Old Style"/>
          <w:sz w:val="22"/>
          <w:szCs w:val="22"/>
        </w:rPr>
        <w:t>ą</w:t>
      </w:r>
      <w:r w:rsidRPr="008672C5">
        <w:rPr>
          <w:rFonts w:eastAsia="Bookman Old Style"/>
          <w:sz w:val="22"/>
          <w:szCs w:val="22"/>
        </w:rPr>
        <w:t xml:space="preserve"> w trybie natychmiastowym</w:t>
      </w:r>
      <w:r w:rsidR="007E5036" w:rsidRPr="008672C5">
        <w:rPr>
          <w:rFonts w:eastAsia="Bookman Old Style"/>
          <w:sz w:val="22"/>
          <w:szCs w:val="22"/>
        </w:rPr>
        <w:t xml:space="preserve"> w przypadku </w:t>
      </w:r>
      <w:r w:rsidRPr="008672C5">
        <w:rPr>
          <w:rFonts w:eastAsia="Bookman Old Style"/>
          <w:sz w:val="22"/>
          <w:szCs w:val="22"/>
        </w:rPr>
        <w:t>gdy:</w:t>
      </w:r>
    </w:p>
    <w:p w14:paraId="33D17BF6" w14:textId="77777777" w:rsidR="00DE1B46" w:rsidRDefault="00171C50" w:rsidP="0034643F">
      <w:pPr>
        <w:pStyle w:val="Normalny1"/>
        <w:numPr>
          <w:ilvl w:val="0"/>
          <w:numId w:val="8"/>
        </w:numPr>
        <w:autoSpaceDE w:val="0"/>
        <w:ind w:left="426" w:firstLine="0"/>
        <w:jc w:val="both"/>
        <w:rPr>
          <w:rFonts w:eastAsia="Bookman Old Style"/>
          <w:sz w:val="22"/>
          <w:szCs w:val="22"/>
        </w:rPr>
      </w:pPr>
      <w:r w:rsidRPr="008672C5">
        <w:rPr>
          <w:rFonts w:eastAsia="Bookman Old Style"/>
          <w:sz w:val="22"/>
          <w:szCs w:val="22"/>
        </w:rPr>
        <w:t>w</w:t>
      </w:r>
      <w:r w:rsidR="00DA2BF9" w:rsidRPr="008672C5">
        <w:rPr>
          <w:rFonts w:eastAsia="Bookman Old Style"/>
          <w:sz w:val="22"/>
          <w:szCs w:val="22"/>
        </w:rPr>
        <w:t>ykonawca utracił uprawnienia do wykonywania przedmiotu umowy,</w:t>
      </w:r>
    </w:p>
    <w:p w14:paraId="068D6B74" w14:textId="77777777" w:rsidR="00CA089F" w:rsidRDefault="00171C50" w:rsidP="0034643F">
      <w:pPr>
        <w:pStyle w:val="Normalny1"/>
        <w:numPr>
          <w:ilvl w:val="0"/>
          <w:numId w:val="8"/>
        </w:numPr>
        <w:autoSpaceDE w:val="0"/>
        <w:ind w:left="426" w:firstLine="0"/>
        <w:jc w:val="both"/>
        <w:rPr>
          <w:rFonts w:eastAsia="Bookman Old Style"/>
          <w:sz w:val="22"/>
          <w:szCs w:val="22"/>
        </w:rPr>
      </w:pPr>
      <w:r w:rsidRPr="0034643F">
        <w:rPr>
          <w:rFonts w:eastAsia="Bookman Old Style"/>
          <w:sz w:val="22"/>
          <w:szCs w:val="22"/>
        </w:rPr>
        <w:t>w</w:t>
      </w:r>
      <w:r w:rsidR="00DA2BF9" w:rsidRPr="0034643F">
        <w:rPr>
          <w:rFonts w:eastAsia="Bookman Old Style"/>
          <w:sz w:val="22"/>
          <w:szCs w:val="22"/>
        </w:rPr>
        <w:t>yko</w:t>
      </w:r>
      <w:r w:rsidR="00B36817" w:rsidRPr="0034643F">
        <w:rPr>
          <w:rFonts w:eastAsia="Bookman Old Style"/>
          <w:sz w:val="22"/>
          <w:szCs w:val="22"/>
        </w:rPr>
        <w:t>nawca nie rozpoczął realizacji umowy w t</w:t>
      </w:r>
      <w:r w:rsidR="00B57CBB" w:rsidRPr="0034643F">
        <w:rPr>
          <w:rFonts w:eastAsia="Bookman Old Style"/>
          <w:sz w:val="22"/>
          <w:szCs w:val="22"/>
        </w:rPr>
        <w:t xml:space="preserve">erminie 14 dni od </w:t>
      </w:r>
      <w:r w:rsidR="006A143D" w:rsidRPr="0034643F">
        <w:rPr>
          <w:rFonts w:eastAsia="Bookman Old Style"/>
          <w:sz w:val="22"/>
          <w:szCs w:val="22"/>
        </w:rPr>
        <w:t>przekazania</w:t>
      </w:r>
      <w:r w:rsidR="00CE6EFC" w:rsidRPr="0034643F">
        <w:rPr>
          <w:rFonts w:eastAsia="Bookman Old Style"/>
          <w:sz w:val="22"/>
          <w:szCs w:val="22"/>
        </w:rPr>
        <w:t xml:space="preserve"> placu budowy</w:t>
      </w:r>
      <w:r w:rsidR="00EE22DD" w:rsidRPr="0034643F">
        <w:rPr>
          <w:rFonts w:eastAsia="Bookman Old Style"/>
          <w:sz w:val="22"/>
          <w:szCs w:val="22"/>
        </w:rPr>
        <w:t>,</w:t>
      </w:r>
    </w:p>
    <w:p w14:paraId="7A6007DF" w14:textId="77777777" w:rsidR="00EE22DD" w:rsidRDefault="00171C50" w:rsidP="0034643F">
      <w:pPr>
        <w:pStyle w:val="Normalny1"/>
        <w:numPr>
          <w:ilvl w:val="0"/>
          <w:numId w:val="8"/>
        </w:numPr>
        <w:autoSpaceDE w:val="0"/>
        <w:ind w:left="426" w:firstLine="0"/>
        <w:jc w:val="both"/>
        <w:rPr>
          <w:rFonts w:eastAsia="Bookman Old Style"/>
          <w:sz w:val="22"/>
          <w:szCs w:val="22"/>
        </w:rPr>
      </w:pPr>
      <w:r w:rsidRPr="0034643F">
        <w:rPr>
          <w:rFonts w:eastAsia="Bookman Old Style"/>
          <w:sz w:val="22"/>
          <w:szCs w:val="22"/>
        </w:rPr>
        <w:t>w</w:t>
      </w:r>
      <w:r w:rsidR="00EE22DD" w:rsidRPr="0034643F">
        <w:rPr>
          <w:rFonts w:eastAsia="Bookman Old Style"/>
          <w:sz w:val="22"/>
          <w:szCs w:val="22"/>
        </w:rPr>
        <w:t xml:space="preserve">ykonawca wstrzymuje bez zgody </w:t>
      </w:r>
      <w:r w:rsidR="00D81D02" w:rsidRPr="0034643F">
        <w:rPr>
          <w:rFonts w:eastAsia="Bookman Old Style"/>
          <w:sz w:val="22"/>
          <w:szCs w:val="22"/>
        </w:rPr>
        <w:t>z</w:t>
      </w:r>
      <w:r w:rsidR="00EE22DD" w:rsidRPr="0034643F">
        <w:rPr>
          <w:rFonts w:eastAsia="Bookman Old Style"/>
          <w:sz w:val="22"/>
          <w:szCs w:val="22"/>
        </w:rPr>
        <w:t>amawiająceg</w:t>
      </w:r>
      <w:r w:rsidR="00415FE1" w:rsidRPr="0034643F">
        <w:rPr>
          <w:rFonts w:eastAsia="Bookman Old Style"/>
          <w:sz w:val="22"/>
          <w:szCs w:val="22"/>
        </w:rPr>
        <w:t>o roboty na okres dłuższy niż 7</w:t>
      </w:r>
      <w:r w:rsidR="00EE22DD" w:rsidRPr="0034643F">
        <w:rPr>
          <w:rFonts w:eastAsia="Bookman Old Style"/>
          <w:sz w:val="22"/>
          <w:szCs w:val="22"/>
        </w:rPr>
        <w:t xml:space="preserve"> dni roboczych,</w:t>
      </w:r>
    </w:p>
    <w:p w14:paraId="511AE1D5" w14:textId="77777777" w:rsidR="0034643F" w:rsidRDefault="00171C50" w:rsidP="0034643F">
      <w:pPr>
        <w:pStyle w:val="Normalny1"/>
        <w:numPr>
          <w:ilvl w:val="0"/>
          <w:numId w:val="8"/>
        </w:numPr>
        <w:autoSpaceDE w:val="0"/>
        <w:ind w:left="426" w:firstLine="0"/>
        <w:jc w:val="both"/>
        <w:rPr>
          <w:rFonts w:eastAsia="Bookman Old Style"/>
          <w:sz w:val="22"/>
          <w:szCs w:val="22"/>
        </w:rPr>
      </w:pPr>
      <w:r w:rsidRPr="0034643F">
        <w:rPr>
          <w:rFonts w:eastAsia="Bookman Old Style"/>
          <w:sz w:val="22"/>
          <w:szCs w:val="22"/>
        </w:rPr>
        <w:t>w</w:t>
      </w:r>
      <w:r w:rsidR="00DA2BF9" w:rsidRPr="0034643F">
        <w:rPr>
          <w:rFonts w:eastAsia="Bookman Old Style"/>
          <w:sz w:val="22"/>
          <w:szCs w:val="22"/>
        </w:rPr>
        <w:t>ykonawca realizuje przy pomocy p</w:t>
      </w:r>
      <w:r w:rsidR="00A24EF0" w:rsidRPr="0034643F">
        <w:rPr>
          <w:rFonts w:eastAsia="Bookman Old Style"/>
          <w:sz w:val="22"/>
          <w:szCs w:val="22"/>
        </w:rPr>
        <w:t>odwykonawców roboty zastrzeżone, w niniejszej umowie,</w:t>
      </w:r>
      <w:r w:rsidR="003E37FE">
        <w:rPr>
          <w:rFonts w:eastAsia="Bookman Old Style"/>
          <w:sz w:val="22"/>
          <w:szCs w:val="22"/>
        </w:rPr>
        <w:t xml:space="preserve"> </w:t>
      </w:r>
      <w:r w:rsidR="00FA796F" w:rsidRPr="0034643F">
        <w:rPr>
          <w:rFonts w:eastAsia="Bookman Old Style"/>
          <w:sz w:val="22"/>
          <w:szCs w:val="22"/>
        </w:rPr>
        <w:t xml:space="preserve">do </w:t>
      </w:r>
    </w:p>
    <w:p w14:paraId="0F5690E8" w14:textId="77777777" w:rsidR="00520D9B" w:rsidRDefault="00FA796F" w:rsidP="0034643F">
      <w:pPr>
        <w:pStyle w:val="Normalny1"/>
        <w:autoSpaceDE w:val="0"/>
        <w:jc w:val="both"/>
        <w:rPr>
          <w:rFonts w:eastAsia="Bookman Old Style"/>
          <w:sz w:val="22"/>
          <w:szCs w:val="22"/>
        </w:rPr>
      </w:pPr>
      <w:r w:rsidRPr="0034643F">
        <w:rPr>
          <w:rFonts w:eastAsia="Bookman Old Style"/>
          <w:sz w:val="22"/>
          <w:szCs w:val="22"/>
        </w:rPr>
        <w:t>jego wyłącznej kompetencji,</w:t>
      </w:r>
    </w:p>
    <w:p w14:paraId="0701D6AC" w14:textId="77777777" w:rsidR="002E1FA2" w:rsidRPr="0034643F" w:rsidRDefault="00171C50" w:rsidP="0034643F">
      <w:pPr>
        <w:pStyle w:val="Normalny1"/>
        <w:numPr>
          <w:ilvl w:val="0"/>
          <w:numId w:val="8"/>
        </w:numPr>
        <w:autoSpaceDE w:val="0"/>
        <w:ind w:left="709" w:hanging="283"/>
        <w:jc w:val="both"/>
        <w:rPr>
          <w:rFonts w:eastAsia="Bookman Old Style"/>
          <w:sz w:val="22"/>
          <w:szCs w:val="22"/>
        </w:rPr>
      </w:pPr>
      <w:r w:rsidRPr="0034643F">
        <w:rPr>
          <w:rFonts w:eastAsia="Bookman Old Style"/>
          <w:sz w:val="22"/>
          <w:szCs w:val="22"/>
        </w:rPr>
        <w:t>w</w:t>
      </w:r>
      <w:r w:rsidR="00EE22DD" w:rsidRPr="0034643F">
        <w:rPr>
          <w:rFonts w:eastAsia="Bookman Old Style"/>
          <w:sz w:val="22"/>
          <w:szCs w:val="22"/>
        </w:rPr>
        <w:t>ykonawca, mimo wezwania</w:t>
      </w:r>
      <w:r w:rsidR="003E37FE">
        <w:rPr>
          <w:rFonts w:eastAsia="Bookman Old Style"/>
          <w:sz w:val="22"/>
          <w:szCs w:val="22"/>
        </w:rPr>
        <w:t xml:space="preserve"> </w:t>
      </w:r>
      <w:r w:rsidR="004F5290" w:rsidRPr="0034643F">
        <w:rPr>
          <w:rFonts w:eastAsia="Bookman Old Style"/>
          <w:sz w:val="22"/>
          <w:szCs w:val="22"/>
        </w:rPr>
        <w:t>z</w:t>
      </w:r>
      <w:r w:rsidR="002E1FA2" w:rsidRPr="0034643F">
        <w:rPr>
          <w:rFonts w:eastAsia="Bookman Old Style"/>
          <w:sz w:val="22"/>
          <w:szCs w:val="22"/>
        </w:rPr>
        <w:t>amawiającego, realizuje przedmiot umowy w sposób nie</w:t>
      </w:r>
      <w:r w:rsidR="00E26938" w:rsidRPr="0034643F">
        <w:rPr>
          <w:rFonts w:eastAsia="Bookman Old Style"/>
          <w:sz w:val="22"/>
          <w:szCs w:val="22"/>
        </w:rPr>
        <w:t>zgodny</w:t>
      </w:r>
      <w:r w:rsidR="003E37FE">
        <w:rPr>
          <w:rFonts w:eastAsia="Bookman Old Style"/>
          <w:sz w:val="22"/>
          <w:szCs w:val="22"/>
        </w:rPr>
        <w:t xml:space="preserve"> </w:t>
      </w:r>
      <w:r w:rsidR="003E37FE">
        <w:rPr>
          <w:rFonts w:eastAsia="Bookman Old Style"/>
          <w:sz w:val="22"/>
          <w:szCs w:val="22"/>
        </w:rPr>
        <w:br/>
      </w:r>
      <w:r w:rsidR="00D074D7" w:rsidRPr="0034643F">
        <w:rPr>
          <w:rFonts w:eastAsia="Bookman Old Style"/>
          <w:sz w:val="22"/>
          <w:szCs w:val="22"/>
        </w:rPr>
        <w:t>z opisem przedmiotu zamówienia</w:t>
      </w:r>
      <w:r w:rsidR="002E1FA2" w:rsidRPr="0034643F">
        <w:rPr>
          <w:rFonts w:eastAsia="Bookman Old Style"/>
          <w:sz w:val="22"/>
          <w:szCs w:val="22"/>
        </w:rPr>
        <w:t>, obow</w:t>
      </w:r>
      <w:r w:rsidR="00B57CBB" w:rsidRPr="0034643F">
        <w:rPr>
          <w:rFonts w:eastAsia="Bookman Old Style"/>
          <w:sz w:val="22"/>
          <w:szCs w:val="22"/>
        </w:rPr>
        <w:t>iązującymi przepisami i normami, wytycznymi branżowymi, zgodami, decyzjami, uzgodnieniami wydanymi dla przedmiotu umowy</w:t>
      </w:r>
    </w:p>
    <w:p w14:paraId="6C953569" w14:textId="77777777" w:rsidR="00C805A9" w:rsidRPr="0073462E" w:rsidRDefault="00C805A9" w:rsidP="00FB05B5">
      <w:pPr>
        <w:pStyle w:val="Normalny1"/>
        <w:numPr>
          <w:ilvl w:val="1"/>
          <w:numId w:val="8"/>
        </w:numPr>
        <w:tabs>
          <w:tab w:val="num" w:pos="360"/>
        </w:tabs>
        <w:autoSpaceDE w:val="0"/>
        <w:ind w:left="360"/>
        <w:jc w:val="both"/>
        <w:rPr>
          <w:rFonts w:eastAsia="Bookman Old Style"/>
          <w:color w:val="FF0000"/>
          <w:sz w:val="22"/>
          <w:szCs w:val="22"/>
        </w:rPr>
      </w:pPr>
      <w:r w:rsidRPr="008672C5">
        <w:rPr>
          <w:rFonts w:eastAsia="Bookman Old Style"/>
          <w:sz w:val="22"/>
          <w:szCs w:val="22"/>
        </w:rPr>
        <w:t>Zamawiający może odstąpić od umowy w pr</w:t>
      </w:r>
      <w:r w:rsidR="008E10DB" w:rsidRPr="008672C5">
        <w:rPr>
          <w:rFonts w:eastAsia="Bookman Old Style"/>
          <w:sz w:val="22"/>
          <w:szCs w:val="22"/>
        </w:rPr>
        <w:t>zypadkach określonych</w:t>
      </w:r>
      <w:r w:rsidR="008E10DB" w:rsidRPr="008E61F6">
        <w:rPr>
          <w:rFonts w:eastAsia="Bookman Old Style"/>
          <w:sz w:val="22"/>
          <w:szCs w:val="22"/>
        </w:rPr>
        <w:t xml:space="preserve"> w art. 456 </w:t>
      </w:r>
      <w:r w:rsidR="00E9186A" w:rsidRPr="008E61F6">
        <w:rPr>
          <w:rFonts w:eastAsia="Bookman Old Style"/>
          <w:sz w:val="22"/>
          <w:szCs w:val="22"/>
        </w:rPr>
        <w:t xml:space="preserve">ustawy </w:t>
      </w:r>
      <w:proofErr w:type="spellStart"/>
      <w:r w:rsidR="008E10DB" w:rsidRPr="008E61F6">
        <w:rPr>
          <w:rFonts w:eastAsia="Bookman Old Style"/>
          <w:sz w:val="22"/>
          <w:szCs w:val="22"/>
        </w:rPr>
        <w:t>pzp</w:t>
      </w:r>
      <w:proofErr w:type="spellEnd"/>
      <w:r w:rsidR="008E10DB" w:rsidRPr="0073462E">
        <w:rPr>
          <w:rFonts w:eastAsia="Bookman Old Style"/>
          <w:color w:val="FF0000"/>
          <w:sz w:val="22"/>
          <w:szCs w:val="22"/>
        </w:rPr>
        <w:t>.</w:t>
      </w:r>
    </w:p>
    <w:p w14:paraId="332EEE70" w14:textId="77777777" w:rsidR="00C805A9" w:rsidRPr="0073462E" w:rsidRDefault="00C805A9" w:rsidP="00FB05B5">
      <w:pPr>
        <w:pStyle w:val="Normalny1"/>
        <w:numPr>
          <w:ilvl w:val="1"/>
          <w:numId w:val="8"/>
        </w:numPr>
        <w:tabs>
          <w:tab w:val="num" w:pos="360"/>
        </w:tabs>
        <w:autoSpaceDE w:val="0"/>
        <w:ind w:left="360"/>
        <w:jc w:val="both"/>
        <w:rPr>
          <w:rFonts w:eastAsia="Bookman Old Style"/>
          <w:sz w:val="22"/>
          <w:szCs w:val="22"/>
        </w:rPr>
      </w:pPr>
      <w:r w:rsidRPr="0073462E">
        <w:rPr>
          <w:rFonts w:eastAsia="Bookman Old Style"/>
          <w:sz w:val="22"/>
          <w:szCs w:val="22"/>
        </w:rPr>
        <w:t>W przypadku rozwiązania umowy przez jedną ze stron, lub odst</w:t>
      </w:r>
      <w:r w:rsidR="009A2070" w:rsidRPr="0073462E">
        <w:rPr>
          <w:rFonts w:eastAsia="Bookman Old Style"/>
          <w:sz w:val="22"/>
          <w:szCs w:val="22"/>
        </w:rPr>
        <w:t xml:space="preserve">ąpienia przez </w:t>
      </w:r>
      <w:r w:rsidR="004F5290" w:rsidRPr="0073462E">
        <w:rPr>
          <w:rFonts w:eastAsia="Bookman Old Style"/>
          <w:sz w:val="22"/>
          <w:szCs w:val="22"/>
        </w:rPr>
        <w:t>z</w:t>
      </w:r>
      <w:r w:rsidR="009A2070" w:rsidRPr="0073462E">
        <w:rPr>
          <w:rFonts w:eastAsia="Bookman Old Style"/>
          <w:sz w:val="22"/>
          <w:szCs w:val="22"/>
        </w:rPr>
        <w:t xml:space="preserve">amawiającego, </w:t>
      </w:r>
      <w:r w:rsidR="004F5290" w:rsidRPr="0073462E">
        <w:rPr>
          <w:rFonts w:eastAsia="Bookman Old Style"/>
          <w:sz w:val="22"/>
          <w:szCs w:val="22"/>
        </w:rPr>
        <w:t>w</w:t>
      </w:r>
      <w:r w:rsidRPr="0073462E">
        <w:rPr>
          <w:rFonts w:eastAsia="Bookman Old Style"/>
          <w:sz w:val="22"/>
          <w:szCs w:val="22"/>
        </w:rPr>
        <w:t>ykonawca ma obowiązek wstrzymania realizacji przedmiotu umowy w trybie natychmiastowym, oraz zabezpieczenia, a następnie opuszczenia terenu realizacji robót, przekazania zamawiającemu wszystkich uzyskanych dokumentów</w:t>
      </w:r>
      <w:r w:rsidR="00B36817" w:rsidRPr="0073462E">
        <w:rPr>
          <w:rFonts w:eastAsia="Bookman Old Style"/>
          <w:sz w:val="22"/>
          <w:szCs w:val="22"/>
        </w:rPr>
        <w:t>, pozwoleń, zgód</w:t>
      </w:r>
      <w:r w:rsidRPr="0073462E">
        <w:rPr>
          <w:rFonts w:eastAsia="Bookman Old Style"/>
          <w:sz w:val="22"/>
          <w:szCs w:val="22"/>
        </w:rPr>
        <w:t xml:space="preserve"> i pełnomocnictw</w:t>
      </w:r>
      <w:r w:rsidR="00B36817" w:rsidRPr="0073462E">
        <w:rPr>
          <w:rFonts w:eastAsia="Bookman Old Style"/>
          <w:sz w:val="22"/>
          <w:szCs w:val="22"/>
        </w:rPr>
        <w:t xml:space="preserve">, przekazania opracowanej dokumentacji </w:t>
      </w:r>
      <w:r w:rsidRPr="0073462E">
        <w:rPr>
          <w:rFonts w:eastAsia="Bookman Old Style"/>
          <w:sz w:val="22"/>
          <w:szCs w:val="22"/>
        </w:rPr>
        <w:t xml:space="preserve"> oraz do dokonania inwentaryzacji wykonanego zakresu. Inwentaryzację akceptują i zatwierdzają koordynatorzy/ inspektorzy nadzoru/ kierownicy.</w:t>
      </w:r>
    </w:p>
    <w:p w14:paraId="2A7E0ABE" w14:textId="77777777" w:rsidR="009A2070" w:rsidRPr="0073462E" w:rsidRDefault="009A2070" w:rsidP="00FB05B5">
      <w:pPr>
        <w:pStyle w:val="Normalny1"/>
        <w:numPr>
          <w:ilvl w:val="1"/>
          <w:numId w:val="8"/>
        </w:numPr>
        <w:tabs>
          <w:tab w:val="num" w:pos="360"/>
        </w:tabs>
        <w:autoSpaceDE w:val="0"/>
        <w:ind w:left="360"/>
        <w:jc w:val="both"/>
        <w:rPr>
          <w:rFonts w:eastAsia="Bookman Old Style"/>
          <w:sz w:val="22"/>
          <w:szCs w:val="22"/>
        </w:rPr>
      </w:pPr>
      <w:r w:rsidRPr="0073462E">
        <w:rPr>
          <w:rFonts w:eastAsia="Bookman Old Style"/>
          <w:sz w:val="22"/>
          <w:szCs w:val="22"/>
        </w:rPr>
        <w:t xml:space="preserve">Inwentaryzacja zostanie </w:t>
      </w:r>
      <w:r w:rsidR="000051DC" w:rsidRPr="0073462E">
        <w:rPr>
          <w:rFonts w:eastAsia="Bookman Old Style"/>
          <w:sz w:val="22"/>
          <w:szCs w:val="22"/>
        </w:rPr>
        <w:t xml:space="preserve">wykonana </w:t>
      </w:r>
      <w:r w:rsidR="000051DC" w:rsidRPr="0073462E">
        <w:rPr>
          <w:sz w:val="22"/>
          <w:szCs w:val="22"/>
          <w:lang w:eastAsia="pl-PL"/>
        </w:rPr>
        <w:t>zgodnie ze stawkami określonymi w</w:t>
      </w:r>
      <w:r w:rsidR="00B36817" w:rsidRPr="0073462E">
        <w:rPr>
          <w:sz w:val="22"/>
          <w:szCs w:val="22"/>
          <w:lang w:eastAsia="pl-PL"/>
        </w:rPr>
        <w:t xml:space="preserve"> przekazanym zamawiającemu</w:t>
      </w:r>
      <w:r w:rsidR="000051DC" w:rsidRPr="0073462E">
        <w:rPr>
          <w:sz w:val="22"/>
          <w:szCs w:val="22"/>
          <w:lang w:eastAsia="pl-PL"/>
        </w:rPr>
        <w:t xml:space="preserve"> kosztorysie ofertowym</w:t>
      </w:r>
      <w:r w:rsidR="00FC40FB" w:rsidRPr="0073462E">
        <w:rPr>
          <w:sz w:val="22"/>
          <w:szCs w:val="22"/>
          <w:lang w:eastAsia="pl-PL"/>
        </w:rPr>
        <w:t>.</w:t>
      </w:r>
    </w:p>
    <w:p w14:paraId="406EDC83" w14:textId="77777777" w:rsidR="00C805A9" w:rsidRPr="0073462E" w:rsidRDefault="00C805A9" w:rsidP="00FB05B5">
      <w:pPr>
        <w:pStyle w:val="Normalny1"/>
        <w:numPr>
          <w:ilvl w:val="1"/>
          <w:numId w:val="8"/>
        </w:numPr>
        <w:tabs>
          <w:tab w:val="num" w:pos="360"/>
        </w:tabs>
        <w:autoSpaceDE w:val="0"/>
        <w:ind w:left="360"/>
        <w:jc w:val="both"/>
        <w:rPr>
          <w:rFonts w:eastAsia="Bookman Old Style"/>
          <w:sz w:val="22"/>
          <w:szCs w:val="22"/>
        </w:rPr>
      </w:pPr>
      <w:r w:rsidRPr="0073462E">
        <w:rPr>
          <w:rFonts w:eastAsia="Bookman Old Style"/>
          <w:sz w:val="22"/>
          <w:szCs w:val="22"/>
        </w:rPr>
        <w:t>Na podstawie dokonanej inwentaryzacji zostanie wystawione świadectwo płatności obejmujące wartość wykonanego przedmiotu umowy.</w:t>
      </w:r>
    </w:p>
    <w:p w14:paraId="780E5DFC" w14:textId="77777777" w:rsidR="0034643F" w:rsidRDefault="0034643F" w:rsidP="00856CEE">
      <w:pPr>
        <w:pStyle w:val="Normalny1"/>
        <w:autoSpaceDE w:val="0"/>
        <w:rPr>
          <w:rFonts w:eastAsia="Bookman Old Style"/>
          <w:b/>
          <w:bCs/>
          <w:sz w:val="22"/>
          <w:szCs w:val="22"/>
        </w:rPr>
      </w:pPr>
    </w:p>
    <w:p w14:paraId="0F764B08" w14:textId="77777777" w:rsidR="00F17C91" w:rsidRDefault="00F17C91" w:rsidP="00DC1402">
      <w:pPr>
        <w:pStyle w:val="Normalny1"/>
        <w:autoSpaceDE w:val="0"/>
        <w:ind w:left="360" w:hanging="360"/>
        <w:jc w:val="center"/>
        <w:rPr>
          <w:rFonts w:eastAsia="Bookman Old Style"/>
          <w:b/>
          <w:bCs/>
          <w:sz w:val="22"/>
          <w:szCs w:val="22"/>
        </w:rPr>
      </w:pPr>
    </w:p>
    <w:p w14:paraId="6E60A8B3" w14:textId="77777777" w:rsidR="00F17C91" w:rsidRDefault="00F17C91" w:rsidP="00DC1402">
      <w:pPr>
        <w:pStyle w:val="Normalny1"/>
        <w:autoSpaceDE w:val="0"/>
        <w:ind w:left="360" w:hanging="360"/>
        <w:jc w:val="center"/>
        <w:rPr>
          <w:rFonts w:eastAsia="Bookman Old Style"/>
          <w:b/>
          <w:bCs/>
          <w:sz w:val="22"/>
          <w:szCs w:val="22"/>
        </w:rPr>
      </w:pPr>
    </w:p>
    <w:p w14:paraId="4004B598" w14:textId="77777777" w:rsidR="00F17C91" w:rsidRDefault="00F17C91" w:rsidP="00DC1402">
      <w:pPr>
        <w:pStyle w:val="Normalny1"/>
        <w:autoSpaceDE w:val="0"/>
        <w:ind w:left="360" w:hanging="360"/>
        <w:jc w:val="center"/>
        <w:rPr>
          <w:rFonts w:eastAsia="Bookman Old Style"/>
          <w:b/>
          <w:bCs/>
          <w:sz w:val="22"/>
          <w:szCs w:val="22"/>
        </w:rPr>
      </w:pPr>
    </w:p>
    <w:p w14:paraId="5A3888ED" w14:textId="0D34DCBB" w:rsidR="00BB7E66" w:rsidRPr="0073462E" w:rsidRDefault="00247228" w:rsidP="00DC1402">
      <w:pPr>
        <w:pStyle w:val="Normalny1"/>
        <w:autoSpaceDE w:val="0"/>
        <w:ind w:left="360" w:hanging="360"/>
        <w:jc w:val="center"/>
        <w:rPr>
          <w:rFonts w:eastAsia="Bookman Old Style"/>
          <w:b/>
          <w:bCs/>
          <w:sz w:val="22"/>
          <w:szCs w:val="22"/>
        </w:rPr>
      </w:pPr>
      <w:r w:rsidRPr="0073462E">
        <w:rPr>
          <w:rFonts w:eastAsia="Bookman Old Style"/>
          <w:b/>
          <w:bCs/>
          <w:sz w:val="22"/>
          <w:szCs w:val="22"/>
        </w:rPr>
        <w:t>§ 10.</w:t>
      </w:r>
    </w:p>
    <w:p w14:paraId="45E9DA04" w14:textId="77777777" w:rsidR="004C368D" w:rsidRPr="0073462E" w:rsidRDefault="00BB7E66" w:rsidP="004E27BF">
      <w:pPr>
        <w:pStyle w:val="Normalny1"/>
        <w:autoSpaceDE w:val="0"/>
        <w:jc w:val="center"/>
        <w:rPr>
          <w:rFonts w:eastAsia="Bookman Old Style"/>
          <w:b/>
          <w:bCs/>
          <w:sz w:val="22"/>
          <w:szCs w:val="22"/>
        </w:rPr>
      </w:pPr>
      <w:r w:rsidRPr="0073462E">
        <w:rPr>
          <w:rFonts w:eastAsia="Bookman Old Style"/>
          <w:b/>
          <w:bCs/>
          <w:sz w:val="22"/>
          <w:szCs w:val="22"/>
        </w:rPr>
        <w:t>Kary umowne</w:t>
      </w:r>
    </w:p>
    <w:p w14:paraId="375DB733" w14:textId="77777777" w:rsidR="007E78A5" w:rsidRPr="00E26938" w:rsidRDefault="007E78A5" w:rsidP="004E27BF">
      <w:pPr>
        <w:pStyle w:val="Normalny1"/>
        <w:autoSpaceDE w:val="0"/>
        <w:jc w:val="center"/>
        <w:rPr>
          <w:rFonts w:eastAsia="Bookman Old Style"/>
          <w:bCs/>
          <w:sz w:val="16"/>
          <w:szCs w:val="16"/>
        </w:rPr>
      </w:pPr>
    </w:p>
    <w:p w14:paraId="214A0103" w14:textId="77777777" w:rsidR="009B4A43" w:rsidRPr="00FA29F9" w:rsidRDefault="009B4A43">
      <w:pPr>
        <w:pStyle w:val="Normalny1"/>
        <w:numPr>
          <w:ilvl w:val="0"/>
          <w:numId w:val="13"/>
        </w:numPr>
        <w:autoSpaceDE w:val="0"/>
        <w:ind w:left="426" w:hanging="426"/>
        <w:jc w:val="both"/>
        <w:rPr>
          <w:rFonts w:eastAsia="Bookman Old Style"/>
          <w:sz w:val="22"/>
          <w:szCs w:val="22"/>
        </w:rPr>
      </w:pPr>
      <w:r w:rsidRPr="0073462E">
        <w:rPr>
          <w:rFonts w:eastAsia="Bookman Old Style"/>
          <w:sz w:val="22"/>
          <w:szCs w:val="22"/>
        </w:rPr>
        <w:lastRenderedPageBreak/>
        <w:t xml:space="preserve">W </w:t>
      </w:r>
      <w:r w:rsidRPr="00FA29F9">
        <w:rPr>
          <w:rFonts w:eastAsia="Bookman Old Style"/>
          <w:sz w:val="22"/>
          <w:szCs w:val="22"/>
        </w:rPr>
        <w:t>przypadku rozwiązania niniejszej umowy z przyczyn</w:t>
      </w:r>
      <w:r w:rsidR="00AE2BB1" w:rsidRPr="00FA29F9">
        <w:rPr>
          <w:rFonts w:eastAsia="Bookman Old Style"/>
          <w:sz w:val="22"/>
          <w:szCs w:val="22"/>
        </w:rPr>
        <w:t xml:space="preserve"> za które odpowiedzialność ponosi wykonawca</w:t>
      </w:r>
      <w:r w:rsidRPr="00FA29F9">
        <w:rPr>
          <w:rFonts w:eastAsia="Bookman Old Style"/>
          <w:sz w:val="22"/>
          <w:szCs w:val="22"/>
        </w:rPr>
        <w:t>,</w:t>
      </w:r>
      <w:r w:rsidR="00D66867" w:rsidRPr="00FA29F9">
        <w:rPr>
          <w:rFonts w:eastAsia="Bookman Old Style"/>
          <w:sz w:val="22"/>
          <w:szCs w:val="22"/>
        </w:rPr>
        <w:t xml:space="preserve"> związanych bezpośrednio lub pośrednio z przedmiotem umowy lub jej prawidłowym wykonaniem,</w:t>
      </w:r>
      <w:r w:rsidR="002E05D6" w:rsidRPr="00FA29F9">
        <w:rPr>
          <w:rFonts w:eastAsia="Bookman Old Style"/>
          <w:sz w:val="22"/>
          <w:szCs w:val="22"/>
        </w:rPr>
        <w:br/>
      </w:r>
      <w:r w:rsidRPr="00FA29F9">
        <w:rPr>
          <w:rFonts w:eastAsia="Bookman Old Style"/>
          <w:sz w:val="22"/>
          <w:szCs w:val="22"/>
        </w:rPr>
        <w:t>w</w:t>
      </w:r>
      <w:r w:rsidR="00B42935" w:rsidRPr="00FA29F9">
        <w:rPr>
          <w:rFonts w:eastAsia="Bookman Old Style"/>
          <w:sz w:val="22"/>
          <w:szCs w:val="22"/>
        </w:rPr>
        <w:t xml:space="preserve"> szczególności wskazanych w § 9</w:t>
      </w:r>
      <w:r w:rsidRPr="00FA29F9">
        <w:rPr>
          <w:rFonts w:eastAsia="Bookman Old Style"/>
          <w:sz w:val="22"/>
          <w:szCs w:val="22"/>
        </w:rPr>
        <w:t xml:space="preserve"> ust. 1, wykonawca jest zobowiązany zapłacić zamawiaj</w:t>
      </w:r>
      <w:r w:rsidR="008E61F6" w:rsidRPr="00FA29F9">
        <w:rPr>
          <w:rFonts w:eastAsia="Bookman Old Style"/>
          <w:sz w:val="22"/>
          <w:szCs w:val="22"/>
        </w:rPr>
        <w:t xml:space="preserve">ącemu karę umowną w wysokości </w:t>
      </w:r>
      <w:r w:rsidR="00CB6068" w:rsidRPr="00FA29F9">
        <w:rPr>
          <w:rFonts w:eastAsia="Bookman Old Style"/>
          <w:sz w:val="22"/>
          <w:szCs w:val="22"/>
        </w:rPr>
        <w:t>20</w:t>
      </w:r>
      <w:r w:rsidRPr="00FA29F9">
        <w:rPr>
          <w:rFonts w:eastAsia="Bookman Old Style"/>
          <w:sz w:val="22"/>
          <w:szCs w:val="22"/>
        </w:rPr>
        <w:t>% wartości przedmiotu umowy wskazanej w § 2 ust. 1 umowy.</w:t>
      </w:r>
    </w:p>
    <w:p w14:paraId="2F158FA1" w14:textId="77777777" w:rsidR="009B4A43" w:rsidRPr="00FA29F9" w:rsidRDefault="009B4A43">
      <w:pPr>
        <w:pStyle w:val="Normalny1"/>
        <w:numPr>
          <w:ilvl w:val="0"/>
          <w:numId w:val="13"/>
        </w:numPr>
        <w:autoSpaceDE w:val="0"/>
        <w:ind w:left="426" w:hanging="426"/>
        <w:jc w:val="both"/>
        <w:rPr>
          <w:rFonts w:eastAsia="Bookman Old Style"/>
          <w:sz w:val="22"/>
          <w:szCs w:val="22"/>
        </w:rPr>
      </w:pPr>
      <w:r w:rsidRPr="00FA29F9">
        <w:rPr>
          <w:sz w:val="22"/>
          <w:szCs w:val="22"/>
        </w:rPr>
        <w:t>Wykonawca zapłaci zamawiającemu kary umowne w przypadku wystąpienia następujących okoliczności:</w:t>
      </w:r>
    </w:p>
    <w:p w14:paraId="6933EE86" w14:textId="77777777" w:rsidR="00FA29F9" w:rsidRPr="00FA29F9" w:rsidRDefault="0024335E" w:rsidP="00FA29F9">
      <w:pPr>
        <w:pStyle w:val="Tekstpodstawowy21"/>
        <w:numPr>
          <w:ilvl w:val="0"/>
          <w:numId w:val="11"/>
        </w:numPr>
        <w:tabs>
          <w:tab w:val="num" w:pos="567"/>
        </w:tabs>
        <w:ind w:left="426" w:firstLine="0"/>
        <w:rPr>
          <w:rFonts w:ascii="Times New Roman" w:hAnsi="Times New Roman" w:cs="Times New Roman"/>
          <w:sz w:val="22"/>
          <w:szCs w:val="22"/>
        </w:rPr>
      </w:pPr>
      <w:r w:rsidRPr="00FA29F9">
        <w:rPr>
          <w:rFonts w:ascii="Times New Roman" w:hAnsi="Times New Roman" w:cs="Times New Roman"/>
          <w:sz w:val="22"/>
          <w:szCs w:val="22"/>
        </w:rPr>
        <w:t xml:space="preserve">braku zapłaty lub nieterminowej zapłaty wynagrodzenia należnego podwykonawcom lub dalszym </w:t>
      </w:r>
    </w:p>
    <w:p w14:paraId="08527F1F" w14:textId="77777777" w:rsidR="00FA29F9" w:rsidRPr="00FA29F9" w:rsidRDefault="0024335E" w:rsidP="00FA29F9">
      <w:pPr>
        <w:pStyle w:val="Tekstpodstawowy21"/>
        <w:ind w:left="709" w:firstLine="0"/>
        <w:rPr>
          <w:rFonts w:ascii="Times New Roman" w:hAnsi="Times New Roman" w:cs="Times New Roman"/>
          <w:sz w:val="22"/>
          <w:szCs w:val="22"/>
        </w:rPr>
      </w:pPr>
      <w:r w:rsidRPr="00FA29F9">
        <w:rPr>
          <w:rFonts w:ascii="Times New Roman" w:hAnsi="Times New Roman" w:cs="Times New Roman"/>
          <w:sz w:val="22"/>
          <w:szCs w:val="22"/>
        </w:rPr>
        <w:t xml:space="preserve">podwykonawcom - w wysokości </w:t>
      </w:r>
      <w:r w:rsidR="00E12C40">
        <w:rPr>
          <w:rFonts w:ascii="Times New Roman" w:hAnsi="Times New Roman" w:cs="Times New Roman"/>
          <w:sz w:val="22"/>
          <w:szCs w:val="22"/>
        </w:rPr>
        <w:t>4 000,00 zł</w:t>
      </w:r>
      <w:r w:rsidR="00F635C7">
        <w:rPr>
          <w:rFonts w:ascii="Times New Roman" w:hAnsi="Times New Roman" w:cs="Times New Roman"/>
          <w:sz w:val="22"/>
          <w:szCs w:val="22"/>
        </w:rPr>
        <w:t xml:space="preserve"> </w:t>
      </w:r>
      <w:r w:rsidR="00E12C40">
        <w:rPr>
          <w:rFonts w:ascii="Times New Roman" w:hAnsi="Times New Roman" w:cs="Times New Roman"/>
          <w:sz w:val="22"/>
          <w:szCs w:val="22"/>
        </w:rPr>
        <w:t>za każdy brak zapłaty lub każdą nieterminową zapłatę</w:t>
      </w:r>
      <w:r w:rsidR="00FA29F9" w:rsidRPr="00FA29F9">
        <w:rPr>
          <w:rFonts w:ascii="Times New Roman" w:hAnsi="Times New Roman" w:cs="Times New Roman"/>
          <w:sz w:val="22"/>
          <w:szCs w:val="22"/>
        </w:rPr>
        <w:t>,</w:t>
      </w:r>
    </w:p>
    <w:p w14:paraId="5FE38613" w14:textId="77777777" w:rsidR="00FA29F9" w:rsidRPr="00FA29F9" w:rsidRDefault="0024335E" w:rsidP="00FA29F9">
      <w:pPr>
        <w:pStyle w:val="Tekstpodstawowy21"/>
        <w:numPr>
          <w:ilvl w:val="0"/>
          <w:numId w:val="11"/>
        </w:numPr>
        <w:ind w:left="709" w:hanging="283"/>
        <w:rPr>
          <w:rFonts w:ascii="Times New Roman" w:hAnsi="Times New Roman" w:cs="Times New Roman"/>
          <w:sz w:val="22"/>
          <w:szCs w:val="22"/>
        </w:rPr>
      </w:pPr>
      <w:r w:rsidRPr="00FA29F9">
        <w:rPr>
          <w:rFonts w:ascii="Times New Roman" w:hAnsi="Times New Roman" w:cs="Times New Roman"/>
          <w:sz w:val="22"/>
          <w:szCs w:val="22"/>
        </w:rPr>
        <w:t xml:space="preserve">nieprzedłożenia do zaakceptowania projektu umowy o podwykonawstwo, której przedmiotem są roboty budowlane, lub projektu jej zmiany - w wysokości </w:t>
      </w:r>
      <w:r w:rsidR="00E12C40">
        <w:rPr>
          <w:rFonts w:ascii="Times New Roman" w:hAnsi="Times New Roman" w:cs="Times New Roman"/>
          <w:sz w:val="22"/>
          <w:szCs w:val="22"/>
        </w:rPr>
        <w:t>2 </w:t>
      </w:r>
      <w:r w:rsidR="009E04F7">
        <w:rPr>
          <w:rFonts w:ascii="Times New Roman" w:hAnsi="Times New Roman" w:cs="Times New Roman"/>
          <w:sz w:val="22"/>
          <w:szCs w:val="22"/>
        </w:rPr>
        <w:t>5</w:t>
      </w:r>
      <w:r w:rsidR="00E12C40">
        <w:rPr>
          <w:rFonts w:ascii="Times New Roman" w:hAnsi="Times New Roman" w:cs="Times New Roman"/>
          <w:sz w:val="22"/>
          <w:szCs w:val="22"/>
        </w:rPr>
        <w:t>00,00 zł,</w:t>
      </w:r>
    </w:p>
    <w:p w14:paraId="369B817C" w14:textId="095949B4" w:rsidR="00FA29F9" w:rsidRPr="00FA29F9" w:rsidRDefault="00FA29F9" w:rsidP="00FA29F9">
      <w:pPr>
        <w:pStyle w:val="Tekstpodstawowy21"/>
        <w:numPr>
          <w:ilvl w:val="0"/>
          <w:numId w:val="11"/>
        </w:numPr>
        <w:ind w:left="709" w:hanging="283"/>
        <w:rPr>
          <w:rFonts w:ascii="Times New Roman" w:hAnsi="Times New Roman" w:cs="Times New Roman"/>
          <w:sz w:val="22"/>
          <w:szCs w:val="22"/>
        </w:rPr>
      </w:pPr>
      <w:r w:rsidRPr="00FA29F9">
        <w:rPr>
          <w:rFonts w:ascii="Times New Roman" w:hAnsi="Times New Roman" w:cs="Times New Roman"/>
          <w:sz w:val="22"/>
          <w:szCs w:val="22"/>
        </w:rPr>
        <w:t xml:space="preserve">nieprzedłożenia poświadczonej za zgodność z oryginałem kopii umowy o podwykonawstwo lub jej zmiany – w wysokości </w:t>
      </w:r>
      <w:r w:rsidR="00E12C40">
        <w:rPr>
          <w:rFonts w:ascii="Times New Roman" w:hAnsi="Times New Roman" w:cs="Times New Roman"/>
          <w:sz w:val="22"/>
          <w:szCs w:val="22"/>
        </w:rPr>
        <w:t>2 </w:t>
      </w:r>
      <w:r w:rsidR="00F17C91">
        <w:rPr>
          <w:rFonts w:ascii="Times New Roman" w:hAnsi="Times New Roman" w:cs="Times New Roman"/>
          <w:sz w:val="22"/>
          <w:szCs w:val="22"/>
        </w:rPr>
        <w:t>0</w:t>
      </w:r>
      <w:r w:rsidR="00E12C40">
        <w:rPr>
          <w:rFonts w:ascii="Times New Roman" w:hAnsi="Times New Roman" w:cs="Times New Roman"/>
          <w:sz w:val="22"/>
          <w:szCs w:val="22"/>
        </w:rPr>
        <w:t xml:space="preserve">00,00 zł, </w:t>
      </w:r>
    </w:p>
    <w:p w14:paraId="06C3522F" w14:textId="77777777" w:rsidR="00FA29F9" w:rsidRPr="00FA29F9" w:rsidRDefault="00FA29F9" w:rsidP="00FA29F9">
      <w:pPr>
        <w:pStyle w:val="Tekstpodstawowy21"/>
        <w:numPr>
          <w:ilvl w:val="0"/>
          <w:numId w:val="11"/>
        </w:numPr>
        <w:ind w:left="709" w:hanging="283"/>
        <w:rPr>
          <w:rFonts w:ascii="Times New Roman" w:hAnsi="Times New Roman" w:cs="Times New Roman"/>
          <w:sz w:val="22"/>
          <w:szCs w:val="22"/>
        </w:rPr>
      </w:pPr>
      <w:r w:rsidRPr="00FA29F9">
        <w:rPr>
          <w:rFonts w:ascii="Times New Roman" w:hAnsi="Times New Roman" w:cs="Times New Roman"/>
          <w:sz w:val="22"/>
          <w:szCs w:val="22"/>
        </w:rPr>
        <w:t xml:space="preserve">braku zmiany umowy o podwykonawstwo w zakresie terminu zapłaty – w wysokości </w:t>
      </w:r>
      <w:r w:rsidR="00E12C40">
        <w:rPr>
          <w:rFonts w:ascii="Times New Roman" w:hAnsi="Times New Roman" w:cs="Times New Roman"/>
          <w:sz w:val="22"/>
          <w:szCs w:val="22"/>
        </w:rPr>
        <w:t>2 </w:t>
      </w:r>
      <w:r w:rsidR="009E04F7">
        <w:rPr>
          <w:rFonts w:ascii="Times New Roman" w:hAnsi="Times New Roman" w:cs="Times New Roman"/>
          <w:sz w:val="22"/>
          <w:szCs w:val="22"/>
        </w:rPr>
        <w:t>5</w:t>
      </w:r>
      <w:r w:rsidR="00E12C40">
        <w:rPr>
          <w:rFonts w:ascii="Times New Roman" w:hAnsi="Times New Roman" w:cs="Times New Roman"/>
          <w:sz w:val="22"/>
          <w:szCs w:val="22"/>
        </w:rPr>
        <w:t>00,00 zł</w:t>
      </w:r>
      <w:r w:rsidR="00B62FE2">
        <w:rPr>
          <w:rFonts w:ascii="Times New Roman" w:hAnsi="Times New Roman" w:cs="Times New Roman"/>
          <w:sz w:val="22"/>
          <w:szCs w:val="22"/>
        </w:rPr>
        <w:t>.</w:t>
      </w:r>
    </w:p>
    <w:p w14:paraId="0E348A47" w14:textId="77777777" w:rsidR="0004156C" w:rsidRDefault="00371D1D">
      <w:pPr>
        <w:pStyle w:val="Tekstpodstawowy21"/>
        <w:numPr>
          <w:ilvl w:val="0"/>
          <w:numId w:val="13"/>
        </w:numPr>
        <w:ind w:left="426" w:hanging="426"/>
        <w:rPr>
          <w:rFonts w:ascii="Times New Roman" w:hAnsi="Times New Roman" w:cs="Times New Roman"/>
          <w:sz w:val="22"/>
          <w:szCs w:val="22"/>
        </w:rPr>
      </w:pPr>
      <w:r w:rsidRPr="00FA29F9">
        <w:rPr>
          <w:rFonts w:ascii="Times New Roman" w:hAnsi="Times New Roman" w:cs="Times New Roman"/>
          <w:sz w:val="22"/>
          <w:szCs w:val="22"/>
        </w:rPr>
        <w:t>Wykonawca zapłaci zamawia</w:t>
      </w:r>
      <w:r w:rsidR="004E2E85" w:rsidRPr="00FA29F9">
        <w:rPr>
          <w:rFonts w:ascii="Times New Roman" w:hAnsi="Times New Roman" w:cs="Times New Roman"/>
          <w:sz w:val="22"/>
          <w:szCs w:val="22"/>
        </w:rPr>
        <w:t>ją</w:t>
      </w:r>
      <w:r w:rsidR="00355DFF" w:rsidRPr="00FA29F9">
        <w:rPr>
          <w:rFonts w:ascii="Times New Roman" w:hAnsi="Times New Roman" w:cs="Times New Roman"/>
          <w:sz w:val="22"/>
          <w:szCs w:val="22"/>
        </w:rPr>
        <w:t>cemu karę umowną w wysokości 0,</w:t>
      </w:r>
      <w:r w:rsidR="00E12C40">
        <w:rPr>
          <w:rFonts w:ascii="Times New Roman" w:hAnsi="Times New Roman" w:cs="Times New Roman"/>
          <w:sz w:val="22"/>
          <w:szCs w:val="22"/>
        </w:rPr>
        <w:t>1</w:t>
      </w:r>
      <w:r w:rsidR="004E2E85" w:rsidRPr="00FA29F9">
        <w:rPr>
          <w:rFonts w:ascii="Times New Roman" w:hAnsi="Times New Roman" w:cs="Times New Roman"/>
          <w:sz w:val="22"/>
          <w:szCs w:val="22"/>
        </w:rPr>
        <w:t>%wartości przedmiotu umowy</w:t>
      </w:r>
      <w:r w:rsidR="00F635C7">
        <w:rPr>
          <w:rFonts w:ascii="Times New Roman" w:hAnsi="Times New Roman" w:cs="Times New Roman"/>
          <w:sz w:val="22"/>
          <w:szCs w:val="22"/>
        </w:rPr>
        <w:t xml:space="preserve"> </w:t>
      </w:r>
      <w:r w:rsidRPr="00FA29F9">
        <w:rPr>
          <w:rFonts w:ascii="Times New Roman" w:hAnsi="Times New Roman" w:cs="Times New Roman"/>
          <w:sz w:val="22"/>
          <w:szCs w:val="22"/>
        </w:rPr>
        <w:t xml:space="preserve">za każdy dzień zwłoki </w:t>
      </w:r>
      <w:r w:rsidR="00AE2BB1" w:rsidRPr="00FA29F9">
        <w:rPr>
          <w:rFonts w:ascii="Times New Roman" w:hAnsi="Times New Roman" w:cs="Times New Roman"/>
          <w:sz w:val="22"/>
          <w:szCs w:val="22"/>
        </w:rPr>
        <w:t>w wykonaniu przedmiotu umowy</w:t>
      </w:r>
      <w:r w:rsidRPr="00FA29F9">
        <w:rPr>
          <w:rFonts w:ascii="Times New Roman" w:hAnsi="Times New Roman" w:cs="Times New Roman"/>
          <w:sz w:val="22"/>
          <w:szCs w:val="22"/>
        </w:rPr>
        <w:t xml:space="preserve">. </w:t>
      </w:r>
    </w:p>
    <w:p w14:paraId="10A977EC" w14:textId="77777777" w:rsidR="00B62FE2" w:rsidRPr="00FA29F9" w:rsidRDefault="00B62FE2">
      <w:pPr>
        <w:pStyle w:val="Tekstpodstawowy21"/>
        <w:numPr>
          <w:ilvl w:val="0"/>
          <w:numId w:val="13"/>
        </w:numPr>
        <w:ind w:left="426" w:hanging="426"/>
        <w:rPr>
          <w:rFonts w:ascii="Times New Roman" w:hAnsi="Times New Roman" w:cs="Times New Roman"/>
          <w:sz w:val="22"/>
          <w:szCs w:val="22"/>
        </w:rPr>
      </w:pPr>
      <w:r>
        <w:rPr>
          <w:rFonts w:ascii="Times New Roman" w:hAnsi="Times New Roman" w:cs="Times New Roman"/>
          <w:sz w:val="22"/>
          <w:szCs w:val="22"/>
        </w:rPr>
        <w:t xml:space="preserve">Wykonawca zapłaci zamawiającemu karę umowną </w:t>
      </w:r>
      <w:r w:rsidR="00655B72">
        <w:rPr>
          <w:rFonts w:ascii="Times New Roman" w:hAnsi="Times New Roman" w:cs="Times New Roman"/>
          <w:sz w:val="22"/>
          <w:szCs w:val="22"/>
        </w:rPr>
        <w:t>w wysokości 0,1% wartości umowy za każdy dzień zwłoki w usunięciu wad lub usterek stwierdzonych przy odbiorze.</w:t>
      </w:r>
    </w:p>
    <w:p w14:paraId="506A6011" w14:textId="77777777" w:rsidR="00FA29F9" w:rsidRPr="00FA29F9" w:rsidRDefault="00FA29F9">
      <w:pPr>
        <w:pStyle w:val="Tekstpodstawowy21"/>
        <w:numPr>
          <w:ilvl w:val="0"/>
          <w:numId w:val="13"/>
        </w:numPr>
        <w:ind w:left="426" w:hanging="426"/>
        <w:rPr>
          <w:rFonts w:ascii="Times New Roman" w:hAnsi="Times New Roman" w:cs="Times New Roman"/>
          <w:sz w:val="22"/>
          <w:szCs w:val="22"/>
        </w:rPr>
      </w:pPr>
      <w:r w:rsidRPr="00FA29F9">
        <w:rPr>
          <w:rFonts w:ascii="Times New Roman" w:hAnsi="Times New Roman" w:cs="Times New Roman"/>
          <w:sz w:val="22"/>
          <w:szCs w:val="22"/>
        </w:rPr>
        <w:t>Wykonawca zapłaci zamawiającemu karę umowną w wysokości 0,</w:t>
      </w:r>
      <w:r w:rsidR="00616F7B">
        <w:rPr>
          <w:rFonts w:ascii="Times New Roman" w:hAnsi="Times New Roman" w:cs="Times New Roman"/>
          <w:sz w:val="22"/>
          <w:szCs w:val="22"/>
        </w:rPr>
        <w:t>1</w:t>
      </w:r>
      <w:r w:rsidRPr="00FA29F9">
        <w:rPr>
          <w:rFonts w:ascii="Times New Roman" w:hAnsi="Times New Roman" w:cs="Times New Roman"/>
          <w:sz w:val="22"/>
          <w:szCs w:val="22"/>
        </w:rPr>
        <w:t>% wartości umowy za każdy dzień zwłoki w terminie przewidzianym na usunięcie wad lub usterek stwierdzonych w okresie gwarancji i rękojmi.</w:t>
      </w:r>
    </w:p>
    <w:p w14:paraId="1BF44305" w14:textId="416D2A73" w:rsidR="00F157F7" w:rsidRPr="00F157F7" w:rsidRDefault="00F157F7">
      <w:pPr>
        <w:pStyle w:val="Tekstpodstawowy21"/>
        <w:numPr>
          <w:ilvl w:val="0"/>
          <w:numId w:val="13"/>
        </w:numPr>
        <w:ind w:left="426" w:hanging="426"/>
        <w:rPr>
          <w:rFonts w:ascii="Times New Roman" w:hAnsi="Times New Roman" w:cs="Times New Roman"/>
          <w:sz w:val="22"/>
          <w:szCs w:val="22"/>
        </w:rPr>
      </w:pPr>
      <w:r w:rsidRPr="00FA29F9">
        <w:rPr>
          <w:rFonts w:ascii="Times New Roman" w:hAnsi="Times New Roman" w:cs="Times New Roman"/>
          <w:sz w:val="22"/>
          <w:szCs w:val="22"/>
        </w:rPr>
        <w:t xml:space="preserve">Wykonawca zapłaci zamawiającemu karę umowną w wysokości </w:t>
      </w:r>
      <w:r w:rsidR="00655B72">
        <w:rPr>
          <w:rFonts w:ascii="Times New Roman" w:hAnsi="Times New Roman" w:cs="Times New Roman"/>
          <w:sz w:val="22"/>
          <w:szCs w:val="22"/>
        </w:rPr>
        <w:t>2</w:t>
      </w:r>
      <w:r w:rsidR="00FA29F9" w:rsidRPr="00FA29F9">
        <w:rPr>
          <w:rFonts w:ascii="Times New Roman" w:hAnsi="Times New Roman" w:cs="Times New Roman"/>
          <w:sz w:val="22"/>
          <w:szCs w:val="22"/>
        </w:rPr>
        <w:t xml:space="preserve"> 000</w:t>
      </w:r>
      <w:r w:rsidRPr="00FA29F9">
        <w:rPr>
          <w:rFonts w:ascii="Times New Roman" w:hAnsi="Times New Roman" w:cs="Times New Roman"/>
          <w:sz w:val="22"/>
          <w:szCs w:val="22"/>
        </w:rPr>
        <w:t xml:space="preserve">,00 zł za niezałączenie do faktury wymaganego zgodnie </w:t>
      </w:r>
      <w:r w:rsidR="00790331" w:rsidRPr="00FA29F9">
        <w:rPr>
          <w:rFonts w:ascii="Times New Roman" w:hAnsi="Times New Roman" w:cs="Times New Roman"/>
          <w:sz w:val="22"/>
          <w:szCs w:val="22"/>
        </w:rPr>
        <w:t xml:space="preserve">z § </w:t>
      </w:r>
      <w:r w:rsidR="00A67233" w:rsidRPr="00FA29F9">
        <w:rPr>
          <w:rFonts w:ascii="Times New Roman" w:hAnsi="Times New Roman" w:cs="Times New Roman"/>
          <w:sz w:val="22"/>
          <w:szCs w:val="22"/>
        </w:rPr>
        <w:t>5</w:t>
      </w:r>
      <w:r w:rsidR="00790331" w:rsidRPr="00FA29F9">
        <w:rPr>
          <w:rFonts w:ascii="Times New Roman" w:hAnsi="Times New Roman" w:cs="Times New Roman"/>
          <w:sz w:val="22"/>
          <w:szCs w:val="22"/>
        </w:rPr>
        <w:t xml:space="preserve"> ust. </w:t>
      </w:r>
      <w:r w:rsidR="00A67233" w:rsidRPr="00FA29F9">
        <w:rPr>
          <w:rFonts w:ascii="Times New Roman" w:hAnsi="Times New Roman" w:cs="Times New Roman"/>
          <w:sz w:val="22"/>
          <w:szCs w:val="22"/>
        </w:rPr>
        <w:t>2</w:t>
      </w:r>
      <w:r w:rsidRPr="00FA29F9">
        <w:rPr>
          <w:rFonts w:ascii="Times New Roman" w:hAnsi="Times New Roman" w:cs="Times New Roman"/>
          <w:sz w:val="22"/>
          <w:szCs w:val="22"/>
        </w:rPr>
        <w:t>wykazu osób realizujących cały zakres rzeczowy robót budowlanych, a także wymaganych zapisami specyfikacji oświadczeń tych</w:t>
      </w:r>
      <w:r w:rsidRPr="00F157F7">
        <w:rPr>
          <w:rFonts w:ascii="Times New Roman" w:hAnsi="Times New Roman" w:cs="Times New Roman"/>
          <w:sz w:val="22"/>
          <w:szCs w:val="22"/>
        </w:rPr>
        <w:t xml:space="preserve"> osób i dodatkowo naliczy za każdego pracownika objętego przedmiotowym obowiązkiem wykaza</w:t>
      </w:r>
      <w:r w:rsidR="00B57CBB">
        <w:rPr>
          <w:rFonts w:ascii="Times New Roman" w:hAnsi="Times New Roman" w:cs="Times New Roman"/>
          <w:sz w:val="22"/>
          <w:szCs w:val="22"/>
        </w:rPr>
        <w:t>nego w liście, karę w wysokości</w:t>
      </w:r>
      <w:r w:rsidR="00F17C91">
        <w:rPr>
          <w:rFonts w:ascii="Times New Roman" w:hAnsi="Times New Roman" w:cs="Times New Roman"/>
          <w:sz w:val="22"/>
          <w:szCs w:val="22"/>
        </w:rPr>
        <w:t xml:space="preserve"> </w:t>
      </w:r>
      <w:r w:rsidR="00655B72">
        <w:rPr>
          <w:rFonts w:ascii="Times New Roman" w:hAnsi="Times New Roman" w:cs="Times New Roman"/>
          <w:sz w:val="22"/>
          <w:szCs w:val="22"/>
        </w:rPr>
        <w:t>2</w:t>
      </w:r>
      <w:r w:rsidR="00FA29F9">
        <w:rPr>
          <w:rFonts w:ascii="Times New Roman" w:hAnsi="Times New Roman" w:cs="Times New Roman"/>
          <w:sz w:val="22"/>
          <w:szCs w:val="22"/>
        </w:rPr>
        <w:t>00</w:t>
      </w:r>
      <w:r w:rsidRPr="00F157F7">
        <w:rPr>
          <w:rFonts w:ascii="Times New Roman" w:hAnsi="Times New Roman" w:cs="Times New Roman"/>
          <w:sz w:val="22"/>
          <w:szCs w:val="22"/>
        </w:rPr>
        <w:t>,00 zł (tj. brak załączenia oświadczenia każdej z tych osób, że przez okres wykonywania czynności, była zatrudniona na podstawie umowy o pracę przez wykonawcę lub podwykonawcę.</w:t>
      </w:r>
    </w:p>
    <w:p w14:paraId="04BBDE4D" w14:textId="77777777" w:rsidR="00F157F7" w:rsidRPr="00F157F7" w:rsidRDefault="00F157F7">
      <w:pPr>
        <w:pStyle w:val="Tekstpodstawowy21"/>
        <w:numPr>
          <w:ilvl w:val="0"/>
          <w:numId w:val="13"/>
        </w:numPr>
        <w:ind w:left="426" w:hanging="426"/>
        <w:rPr>
          <w:rFonts w:ascii="Times New Roman" w:hAnsi="Times New Roman" w:cs="Times New Roman"/>
          <w:sz w:val="22"/>
          <w:szCs w:val="22"/>
        </w:rPr>
      </w:pPr>
      <w:r w:rsidRPr="00F157F7">
        <w:rPr>
          <w:rFonts w:ascii="Times New Roman" w:hAnsi="Times New Roman" w:cs="Times New Roman"/>
          <w:sz w:val="22"/>
          <w:szCs w:val="22"/>
        </w:rPr>
        <w:t>Wykonawca zapłaci karę umowną za brak przedłożenia zamawiającemu pełnego składu osobowego pracowników zatrudnionych na podstawie umowy o pracę, realizujących przedmiot umowy wraz z określeniem funkcji jaką będą pełnić najpóźniej w dniu przekazania terenu budowy i aktualizowania na bieżąco – tj. za każdym razem, gdy nastąpi zmiana personelu realizującego przedmiot umowy</w:t>
      </w:r>
      <w:r w:rsidR="00F635C7">
        <w:rPr>
          <w:rFonts w:ascii="Times New Roman" w:hAnsi="Times New Roman" w:cs="Times New Roman"/>
          <w:sz w:val="22"/>
          <w:szCs w:val="22"/>
        </w:rPr>
        <w:t xml:space="preserve"> </w:t>
      </w:r>
      <w:r w:rsidR="00F635C7">
        <w:rPr>
          <w:rFonts w:ascii="Times New Roman" w:hAnsi="Times New Roman" w:cs="Times New Roman"/>
          <w:sz w:val="22"/>
          <w:szCs w:val="22"/>
        </w:rPr>
        <w:br/>
      </w:r>
      <w:r w:rsidRPr="00F157F7">
        <w:rPr>
          <w:rFonts w:ascii="Times New Roman" w:hAnsi="Times New Roman" w:cs="Times New Roman"/>
          <w:sz w:val="22"/>
          <w:szCs w:val="22"/>
        </w:rPr>
        <w:t xml:space="preserve">w wysokości </w:t>
      </w:r>
      <w:r w:rsidR="00655B72">
        <w:rPr>
          <w:rFonts w:ascii="Times New Roman" w:hAnsi="Times New Roman" w:cs="Times New Roman"/>
          <w:sz w:val="22"/>
          <w:szCs w:val="22"/>
        </w:rPr>
        <w:t>2</w:t>
      </w:r>
      <w:r w:rsidR="00FA29F9">
        <w:rPr>
          <w:rFonts w:ascii="Times New Roman" w:hAnsi="Times New Roman" w:cs="Times New Roman"/>
          <w:sz w:val="22"/>
          <w:szCs w:val="22"/>
        </w:rPr>
        <w:t xml:space="preserve"> 0</w:t>
      </w:r>
      <w:r w:rsidRPr="00F157F7">
        <w:rPr>
          <w:rFonts w:ascii="Times New Roman" w:hAnsi="Times New Roman" w:cs="Times New Roman"/>
          <w:sz w:val="22"/>
          <w:szCs w:val="22"/>
        </w:rPr>
        <w:t>00,00 zł.</w:t>
      </w:r>
    </w:p>
    <w:p w14:paraId="364BEE64" w14:textId="77777777" w:rsidR="00F157F7" w:rsidRPr="00F157F7" w:rsidRDefault="00F157F7" w:rsidP="00A04077">
      <w:pPr>
        <w:pStyle w:val="Normalny4"/>
        <w:autoSpaceDE w:val="0"/>
        <w:ind w:left="426" w:hanging="426"/>
        <w:jc w:val="both"/>
        <w:rPr>
          <w:sz w:val="22"/>
          <w:szCs w:val="22"/>
        </w:rPr>
      </w:pPr>
      <w:r w:rsidRPr="00F157F7">
        <w:rPr>
          <w:sz w:val="22"/>
          <w:szCs w:val="22"/>
        </w:rPr>
        <w:t>9.</w:t>
      </w:r>
      <w:r w:rsidRPr="00F157F7">
        <w:rPr>
          <w:sz w:val="22"/>
          <w:szCs w:val="22"/>
        </w:rPr>
        <w:tab/>
        <w:t>Wykonawca zapłaci zamawiającemu karę umowną w wysokości 2 000,00 zł za brak przedłożenia:</w:t>
      </w:r>
    </w:p>
    <w:p w14:paraId="1A053192" w14:textId="77777777" w:rsidR="00F157F7" w:rsidRPr="00F157F7" w:rsidRDefault="00F157F7" w:rsidP="00FA29F9">
      <w:pPr>
        <w:autoSpaceDE w:val="0"/>
        <w:autoSpaceDN w:val="0"/>
        <w:adjustRightInd w:val="0"/>
        <w:ind w:left="709" w:hanging="283"/>
        <w:jc w:val="both"/>
        <w:rPr>
          <w:sz w:val="22"/>
          <w:szCs w:val="22"/>
          <w:lang w:eastAsia="pl-PL"/>
        </w:rPr>
      </w:pPr>
      <w:r w:rsidRPr="00F157F7">
        <w:rPr>
          <w:sz w:val="22"/>
          <w:szCs w:val="22"/>
          <w:lang w:eastAsia="pl-PL"/>
        </w:rPr>
        <w:t>1)</w:t>
      </w:r>
      <w:r w:rsidRPr="00F157F7">
        <w:rPr>
          <w:sz w:val="22"/>
          <w:szCs w:val="22"/>
          <w:lang w:eastAsia="pl-PL"/>
        </w:rPr>
        <w:tab/>
        <w:t>kopii uprawnień budowlanych oraz aktualnych zaświadczeń o przynależności do właściwej izby samorządu zawodowego osób wskazanych do realizacji zamówienia, zgodnie z warunkami udziału</w:t>
      </w:r>
      <w:r w:rsidR="00F635C7">
        <w:rPr>
          <w:sz w:val="22"/>
          <w:szCs w:val="22"/>
          <w:lang w:eastAsia="pl-PL"/>
        </w:rPr>
        <w:t xml:space="preserve"> </w:t>
      </w:r>
      <w:r w:rsidR="00F635C7">
        <w:rPr>
          <w:sz w:val="22"/>
          <w:szCs w:val="22"/>
          <w:lang w:eastAsia="pl-PL"/>
        </w:rPr>
        <w:br/>
      </w:r>
      <w:r w:rsidRPr="00F157F7">
        <w:rPr>
          <w:sz w:val="22"/>
          <w:szCs w:val="22"/>
          <w:lang w:eastAsia="pl-PL"/>
        </w:rPr>
        <w:t xml:space="preserve">w postępowaniu, </w:t>
      </w:r>
    </w:p>
    <w:p w14:paraId="544B6D34" w14:textId="77777777" w:rsidR="00F157F7" w:rsidRPr="00F157F7" w:rsidRDefault="00F157F7" w:rsidP="00FA29F9">
      <w:pPr>
        <w:autoSpaceDE w:val="0"/>
        <w:autoSpaceDN w:val="0"/>
        <w:adjustRightInd w:val="0"/>
        <w:ind w:left="709" w:hanging="283"/>
        <w:jc w:val="both"/>
        <w:rPr>
          <w:sz w:val="22"/>
          <w:szCs w:val="22"/>
        </w:rPr>
      </w:pPr>
      <w:r w:rsidRPr="00F157F7">
        <w:rPr>
          <w:sz w:val="22"/>
          <w:szCs w:val="22"/>
          <w:lang w:eastAsia="pl-PL"/>
        </w:rPr>
        <w:t>2)</w:t>
      </w:r>
      <w:r w:rsidRPr="00F157F7">
        <w:rPr>
          <w:sz w:val="22"/>
          <w:szCs w:val="22"/>
          <w:lang w:eastAsia="pl-PL"/>
        </w:rPr>
        <w:tab/>
      </w:r>
      <w:r w:rsidRPr="00F157F7">
        <w:rPr>
          <w:sz w:val="22"/>
          <w:szCs w:val="22"/>
        </w:rPr>
        <w:t>uzupełnionych zaświadczeń, osób wskazanych do realizacji zamówienia  potwierdzające wpis na listę członków właściwej izby samorządu zawodowego w przypadku utraty ważności dotychczasowych</w:t>
      </w:r>
      <w:r w:rsidR="00655B72">
        <w:rPr>
          <w:sz w:val="22"/>
          <w:szCs w:val="22"/>
        </w:rPr>
        <w:t>.</w:t>
      </w:r>
    </w:p>
    <w:p w14:paraId="6CA94273" w14:textId="77777777" w:rsidR="00F157F7" w:rsidRPr="00856CEE" w:rsidRDefault="00F157F7" w:rsidP="00A04077">
      <w:pPr>
        <w:autoSpaceDE w:val="0"/>
        <w:autoSpaceDN w:val="0"/>
        <w:adjustRightInd w:val="0"/>
        <w:ind w:left="426" w:hanging="426"/>
        <w:jc w:val="both"/>
        <w:rPr>
          <w:sz w:val="22"/>
          <w:szCs w:val="22"/>
        </w:rPr>
      </w:pPr>
      <w:r w:rsidRPr="00F157F7">
        <w:rPr>
          <w:sz w:val="22"/>
          <w:szCs w:val="22"/>
        </w:rPr>
        <w:t>10.</w:t>
      </w:r>
      <w:r w:rsidRPr="00F157F7">
        <w:rPr>
          <w:sz w:val="22"/>
          <w:szCs w:val="22"/>
        </w:rPr>
        <w:tab/>
        <w:t xml:space="preserve">Zamawiający zastrzega sobie </w:t>
      </w:r>
      <w:r w:rsidRPr="00856CEE">
        <w:rPr>
          <w:sz w:val="22"/>
          <w:szCs w:val="22"/>
        </w:rPr>
        <w:t>prawo do odszkodowania uzupełniającego i przekraczającego wysokość kar umownych do wysokości rzeczywiście poniesionej szkody w wyniku działań i zaniechań ze strony wykonawcy lub podmiotów działających w imieniu wykonawcy.</w:t>
      </w:r>
    </w:p>
    <w:p w14:paraId="34671875" w14:textId="77777777" w:rsidR="00616F7B" w:rsidRPr="00856CEE" w:rsidRDefault="00616F7B" w:rsidP="00A04077">
      <w:pPr>
        <w:autoSpaceDE w:val="0"/>
        <w:autoSpaceDN w:val="0"/>
        <w:adjustRightInd w:val="0"/>
        <w:ind w:left="426" w:hanging="426"/>
        <w:jc w:val="both"/>
        <w:rPr>
          <w:sz w:val="22"/>
          <w:szCs w:val="22"/>
        </w:rPr>
      </w:pPr>
      <w:r w:rsidRPr="00856CEE">
        <w:rPr>
          <w:sz w:val="22"/>
          <w:szCs w:val="22"/>
        </w:rPr>
        <w:t xml:space="preserve">11. </w:t>
      </w:r>
      <w:r w:rsidRPr="00856CEE">
        <w:rPr>
          <w:sz w:val="22"/>
          <w:szCs w:val="22"/>
        </w:rPr>
        <w:tab/>
        <w:t xml:space="preserve">Wykonawca zapłaci zamawiającemu karę umowną w wysokości 2 000,00 zł za brak zachowania minimum </w:t>
      </w:r>
      <w:r w:rsidR="009E04F7">
        <w:rPr>
          <w:sz w:val="22"/>
          <w:szCs w:val="22"/>
        </w:rPr>
        <w:t>3-</w:t>
      </w:r>
      <w:r w:rsidRPr="00856CEE">
        <w:rPr>
          <w:sz w:val="22"/>
          <w:szCs w:val="22"/>
        </w:rPr>
        <w:t>dniowego terminu powiadomienia o wyłączeniu dojazdu do nieruchomości lub braku takiego powiadomienia</w:t>
      </w:r>
      <w:r w:rsidR="009E04F7">
        <w:rPr>
          <w:sz w:val="22"/>
          <w:szCs w:val="22"/>
        </w:rPr>
        <w:t xml:space="preserve">, o którym mowa w § 1 ust. </w:t>
      </w:r>
      <w:r w:rsidR="00655B72">
        <w:rPr>
          <w:sz w:val="22"/>
          <w:szCs w:val="22"/>
        </w:rPr>
        <w:t>7</w:t>
      </w:r>
      <w:r w:rsidR="009E04F7">
        <w:rPr>
          <w:sz w:val="22"/>
          <w:szCs w:val="22"/>
        </w:rPr>
        <w:t xml:space="preserve"> umowy.</w:t>
      </w:r>
    </w:p>
    <w:p w14:paraId="722222E2" w14:textId="77777777" w:rsidR="00371D1D" w:rsidRPr="00856CEE" w:rsidRDefault="00F157F7" w:rsidP="00A04077">
      <w:pPr>
        <w:autoSpaceDE w:val="0"/>
        <w:autoSpaceDN w:val="0"/>
        <w:adjustRightInd w:val="0"/>
        <w:ind w:left="426" w:hanging="426"/>
        <w:jc w:val="both"/>
        <w:rPr>
          <w:sz w:val="22"/>
          <w:szCs w:val="22"/>
        </w:rPr>
      </w:pPr>
      <w:r w:rsidRPr="00856CEE">
        <w:rPr>
          <w:sz w:val="22"/>
          <w:szCs w:val="22"/>
        </w:rPr>
        <w:t>1</w:t>
      </w:r>
      <w:r w:rsidR="00616F7B" w:rsidRPr="00856CEE">
        <w:rPr>
          <w:sz w:val="22"/>
          <w:szCs w:val="22"/>
        </w:rPr>
        <w:t>2</w:t>
      </w:r>
      <w:r w:rsidRPr="00856CEE">
        <w:rPr>
          <w:sz w:val="22"/>
          <w:szCs w:val="22"/>
        </w:rPr>
        <w:t>.</w:t>
      </w:r>
      <w:r w:rsidRPr="00856CEE">
        <w:rPr>
          <w:sz w:val="22"/>
          <w:szCs w:val="22"/>
        </w:rPr>
        <w:tab/>
      </w:r>
      <w:r w:rsidR="00371D1D" w:rsidRPr="00856CEE">
        <w:rPr>
          <w:sz w:val="22"/>
          <w:szCs w:val="22"/>
        </w:rPr>
        <w:t xml:space="preserve">Zamawiający zastrzega sobie prawo do potrącenia kar umownych oraz odszkodowań </w:t>
      </w:r>
      <w:r w:rsidR="00F635C7">
        <w:rPr>
          <w:sz w:val="22"/>
          <w:szCs w:val="22"/>
        </w:rPr>
        <w:br/>
      </w:r>
      <w:r w:rsidR="00371D1D" w:rsidRPr="00856CEE">
        <w:rPr>
          <w:sz w:val="22"/>
          <w:szCs w:val="22"/>
        </w:rPr>
        <w:t>z wynagrodzenia</w:t>
      </w:r>
      <w:r w:rsidR="00F635C7">
        <w:rPr>
          <w:sz w:val="22"/>
          <w:szCs w:val="22"/>
        </w:rPr>
        <w:t xml:space="preserve"> </w:t>
      </w:r>
      <w:r w:rsidR="00371D1D" w:rsidRPr="00856CEE">
        <w:rPr>
          <w:sz w:val="22"/>
          <w:szCs w:val="22"/>
        </w:rPr>
        <w:t>wynikającego z</w:t>
      </w:r>
      <w:r w:rsidR="00F635C7">
        <w:rPr>
          <w:sz w:val="22"/>
          <w:szCs w:val="22"/>
        </w:rPr>
        <w:t xml:space="preserve"> </w:t>
      </w:r>
      <w:r w:rsidR="00371D1D" w:rsidRPr="00856CEE">
        <w:rPr>
          <w:sz w:val="22"/>
          <w:szCs w:val="22"/>
        </w:rPr>
        <w:t>faktur wystawianych przez wykonawcę.</w:t>
      </w:r>
    </w:p>
    <w:p w14:paraId="22A124E6" w14:textId="77777777" w:rsidR="00371D1D" w:rsidRPr="00856CEE" w:rsidRDefault="00F157F7" w:rsidP="00A04077">
      <w:pPr>
        <w:autoSpaceDE w:val="0"/>
        <w:autoSpaceDN w:val="0"/>
        <w:adjustRightInd w:val="0"/>
        <w:ind w:left="426" w:hanging="426"/>
        <w:jc w:val="both"/>
        <w:rPr>
          <w:sz w:val="22"/>
          <w:szCs w:val="22"/>
        </w:rPr>
      </w:pPr>
      <w:r w:rsidRPr="00856CEE">
        <w:rPr>
          <w:sz w:val="22"/>
          <w:szCs w:val="22"/>
        </w:rPr>
        <w:t>1</w:t>
      </w:r>
      <w:r w:rsidR="00616F7B" w:rsidRPr="00856CEE">
        <w:rPr>
          <w:sz w:val="22"/>
          <w:szCs w:val="22"/>
        </w:rPr>
        <w:t>3</w:t>
      </w:r>
      <w:r w:rsidRPr="00856CEE">
        <w:rPr>
          <w:sz w:val="22"/>
          <w:szCs w:val="22"/>
        </w:rPr>
        <w:t>.</w:t>
      </w:r>
      <w:r w:rsidRPr="00856CEE">
        <w:rPr>
          <w:sz w:val="22"/>
          <w:szCs w:val="22"/>
        </w:rPr>
        <w:tab/>
      </w:r>
      <w:r w:rsidR="00371D1D" w:rsidRPr="00856CEE">
        <w:rPr>
          <w:sz w:val="22"/>
          <w:szCs w:val="22"/>
        </w:rPr>
        <w:t>Łączna maksymalna wysokość kar umownych, których mogą dochodzić strony</w:t>
      </w:r>
      <w:r w:rsidR="00F635C7">
        <w:rPr>
          <w:sz w:val="22"/>
          <w:szCs w:val="22"/>
        </w:rPr>
        <w:t xml:space="preserve"> </w:t>
      </w:r>
      <w:r w:rsidR="00371D1D" w:rsidRPr="00856CEE">
        <w:rPr>
          <w:rStyle w:val="Uwydatnienie"/>
          <w:i w:val="0"/>
          <w:sz w:val="22"/>
          <w:szCs w:val="22"/>
        </w:rPr>
        <w:t>nie może przekroczyć 3</w:t>
      </w:r>
      <w:r w:rsidRPr="00856CEE">
        <w:rPr>
          <w:rStyle w:val="Uwydatnienie"/>
          <w:i w:val="0"/>
          <w:sz w:val="22"/>
          <w:szCs w:val="22"/>
        </w:rPr>
        <w:t>5</w:t>
      </w:r>
      <w:r w:rsidR="00371D1D" w:rsidRPr="00856CEE">
        <w:rPr>
          <w:rStyle w:val="Uwydatnienie"/>
          <w:i w:val="0"/>
          <w:sz w:val="22"/>
          <w:szCs w:val="22"/>
        </w:rPr>
        <w:t xml:space="preserve">% </w:t>
      </w:r>
      <w:r w:rsidR="00371D1D" w:rsidRPr="00856CEE">
        <w:rPr>
          <w:sz w:val="22"/>
          <w:szCs w:val="22"/>
        </w:rPr>
        <w:t>wartości przedmiotu umowy wskazanej w § 2 ust. 1 umowy.</w:t>
      </w:r>
    </w:p>
    <w:p w14:paraId="1B115B81" w14:textId="77777777" w:rsidR="00371D1D" w:rsidRPr="00F157F7" w:rsidRDefault="00F157F7" w:rsidP="00A04077">
      <w:pPr>
        <w:autoSpaceDE w:val="0"/>
        <w:autoSpaceDN w:val="0"/>
        <w:adjustRightInd w:val="0"/>
        <w:ind w:left="426" w:hanging="426"/>
        <w:jc w:val="both"/>
        <w:rPr>
          <w:color w:val="FF0000"/>
          <w:sz w:val="22"/>
          <w:szCs w:val="22"/>
          <w:lang w:eastAsia="pl-PL"/>
        </w:rPr>
      </w:pPr>
      <w:r w:rsidRPr="00856CEE">
        <w:rPr>
          <w:sz w:val="22"/>
          <w:szCs w:val="22"/>
        </w:rPr>
        <w:t>1</w:t>
      </w:r>
      <w:r w:rsidR="00616F7B" w:rsidRPr="00856CEE">
        <w:rPr>
          <w:sz w:val="22"/>
          <w:szCs w:val="22"/>
        </w:rPr>
        <w:t>4</w:t>
      </w:r>
      <w:r w:rsidRPr="00856CEE">
        <w:rPr>
          <w:sz w:val="22"/>
          <w:szCs w:val="22"/>
        </w:rPr>
        <w:t>.</w:t>
      </w:r>
      <w:r w:rsidRPr="00856CEE">
        <w:rPr>
          <w:sz w:val="22"/>
          <w:szCs w:val="22"/>
        </w:rPr>
        <w:tab/>
      </w:r>
      <w:r w:rsidR="00371D1D" w:rsidRPr="00856CEE">
        <w:rPr>
          <w:sz w:val="22"/>
          <w:szCs w:val="22"/>
        </w:rPr>
        <w:t xml:space="preserve">W przypadku nie wykonania obowiązku o którym mowa w </w:t>
      </w:r>
      <w:r w:rsidR="004E2E85" w:rsidRPr="00856CEE">
        <w:rPr>
          <w:bCs/>
          <w:sz w:val="22"/>
          <w:szCs w:val="22"/>
        </w:rPr>
        <w:t xml:space="preserve">§ 2 ust. </w:t>
      </w:r>
      <w:r w:rsidR="00655B72">
        <w:rPr>
          <w:bCs/>
          <w:sz w:val="22"/>
          <w:szCs w:val="22"/>
        </w:rPr>
        <w:t>27</w:t>
      </w:r>
      <w:r w:rsidR="00371D1D" w:rsidRPr="00856CEE">
        <w:rPr>
          <w:bCs/>
          <w:sz w:val="22"/>
          <w:szCs w:val="22"/>
        </w:rPr>
        <w:t>, Wykonawca zapłaci Zamawiającemu karę umowną w wysokości stanowiącej równowartość podatku VAT</w:t>
      </w:r>
      <w:r w:rsidR="00371D1D" w:rsidRPr="001805D1">
        <w:rPr>
          <w:bCs/>
          <w:sz w:val="22"/>
          <w:szCs w:val="22"/>
        </w:rPr>
        <w:t xml:space="preserve"> w stosunku</w:t>
      </w:r>
      <w:r w:rsidR="00F635C7">
        <w:rPr>
          <w:bCs/>
          <w:sz w:val="22"/>
          <w:szCs w:val="22"/>
        </w:rPr>
        <w:t xml:space="preserve"> </w:t>
      </w:r>
      <w:r w:rsidR="00F635C7">
        <w:rPr>
          <w:bCs/>
          <w:sz w:val="22"/>
          <w:szCs w:val="22"/>
        </w:rPr>
        <w:br/>
      </w:r>
      <w:r w:rsidR="00371D1D" w:rsidRPr="001805D1">
        <w:rPr>
          <w:bCs/>
          <w:sz w:val="22"/>
          <w:szCs w:val="22"/>
        </w:rPr>
        <w:t>do której Zamawiający utracił prawo do odliczenia, powiększonej o odsetki zapłacone do Urzędu Skarbowego przez Zamawiającego.</w:t>
      </w:r>
    </w:p>
    <w:p w14:paraId="03F03670" w14:textId="77777777" w:rsidR="0034643F" w:rsidRDefault="0034643F" w:rsidP="00856CEE">
      <w:pPr>
        <w:pStyle w:val="Normalny3"/>
        <w:autoSpaceDE w:val="0"/>
        <w:rPr>
          <w:rFonts w:eastAsia="Bookman Old Style"/>
          <w:b/>
          <w:bCs/>
          <w:sz w:val="22"/>
          <w:szCs w:val="22"/>
        </w:rPr>
      </w:pPr>
    </w:p>
    <w:p w14:paraId="3165209C" w14:textId="77777777" w:rsidR="00655B72" w:rsidRDefault="00655B72" w:rsidP="005E6681">
      <w:pPr>
        <w:pStyle w:val="Normalny3"/>
        <w:autoSpaceDE w:val="0"/>
        <w:jc w:val="center"/>
        <w:rPr>
          <w:rFonts w:eastAsia="Bookman Old Style"/>
          <w:b/>
          <w:bCs/>
          <w:sz w:val="22"/>
          <w:szCs w:val="22"/>
        </w:rPr>
      </w:pPr>
    </w:p>
    <w:p w14:paraId="0FA0C3D0" w14:textId="77777777" w:rsidR="00655B72" w:rsidRDefault="00655B72" w:rsidP="005E6681">
      <w:pPr>
        <w:pStyle w:val="Normalny3"/>
        <w:autoSpaceDE w:val="0"/>
        <w:jc w:val="center"/>
        <w:rPr>
          <w:rFonts w:eastAsia="Bookman Old Style"/>
          <w:b/>
          <w:bCs/>
          <w:sz w:val="22"/>
          <w:szCs w:val="22"/>
        </w:rPr>
      </w:pPr>
    </w:p>
    <w:p w14:paraId="2584AC73" w14:textId="77777777" w:rsidR="00655B72" w:rsidRDefault="00655B72" w:rsidP="005E6681">
      <w:pPr>
        <w:pStyle w:val="Normalny3"/>
        <w:autoSpaceDE w:val="0"/>
        <w:jc w:val="center"/>
        <w:rPr>
          <w:rFonts w:eastAsia="Bookman Old Style"/>
          <w:b/>
          <w:bCs/>
          <w:sz w:val="22"/>
          <w:szCs w:val="22"/>
        </w:rPr>
      </w:pPr>
    </w:p>
    <w:p w14:paraId="6DD87FDB" w14:textId="77777777" w:rsidR="005E6681" w:rsidRPr="0073462E" w:rsidRDefault="005E6681" w:rsidP="005E6681">
      <w:pPr>
        <w:pStyle w:val="Normalny3"/>
        <w:autoSpaceDE w:val="0"/>
        <w:jc w:val="center"/>
        <w:rPr>
          <w:rFonts w:eastAsia="Bookman Old Style"/>
          <w:b/>
          <w:bCs/>
          <w:sz w:val="22"/>
          <w:szCs w:val="22"/>
        </w:rPr>
      </w:pPr>
      <w:r w:rsidRPr="0073462E">
        <w:rPr>
          <w:rFonts w:eastAsia="Bookman Old Style"/>
          <w:b/>
          <w:bCs/>
          <w:sz w:val="22"/>
          <w:szCs w:val="22"/>
        </w:rPr>
        <w:t>§ 1</w:t>
      </w:r>
      <w:r>
        <w:rPr>
          <w:rFonts w:eastAsia="Bookman Old Style"/>
          <w:b/>
          <w:bCs/>
          <w:sz w:val="22"/>
          <w:szCs w:val="22"/>
        </w:rPr>
        <w:t>1</w:t>
      </w:r>
      <w:r w:rsidR="00DD7169">
        <w:rPr>
          <w:rFonts w:eastAsia="Bookman Old Style"/>
          <w:b/>
          <w:bCs/>
          <w:sz w:val="22"/>
          <w:szCs w:val="22"/>
        </w:rPr>
        <w:t>.</w:t>
      </w:r>
    </w:p>
    <w:p w14:paraId="25ADEAB9" w14:textId="77777777" w:rsidR="005E6681" w:rsidRDefault="005E6681" w:rsidP="005E6681">
      <w:pPr>
        <w:pStyle w:val="Normalny3"/>
        <w:autoSpaceDE w:val="0"/>
        <w:ind w:left="426" w:hanging="426"/>
        <w:jc w:val="center"/>
        <w:rPr>
          <w:rFonts w:eastAsia="Bookman Old Style"/>
          <w:b/>
          <w:bCs/>
          <w:sz w:val="22"/>
          <w:szCs w:val="22"/>
        </w:rPr>
      </w:pPr>
      <w:r w:rsidRPr="0073462E">
        <w:rPr>
          <w:rFonts w:eastAsia="Bookman Old Style"/>
          <w:b/>
          <w:bCs/>
          <w:sz w:val="22"/>
          <w:szCs w:val="22"/>
        </w:rPr>
        <w:t>Zabezpieczenie należytego wykonania umowy</w:t>
      </w:r>
    </w:p>
    <w:p w14:paraId="1C127FEB" w14:textId="77777777" w:rsidR="005E6681" w:rsidRPr="00E26938" w:rsidRDefault="005E6681" w:rsidP="005E6681">
      <w:pPr>
        <w:pStyle w:val="Normalny3"/>
        <w:autoSpaceDE w:val="0"/>
        <w:ind w:left="426" w:hanging="426"/>
        <w:jc w:val="center"/>
        <w:rPr>
          <w:rFonts w:eastAsia="Bookman Old Style"/>
          <w:bCs/>
          <w:sz w:val="16"/>
          <w:szCs w:val="16"/>
        </w:rPr>
      </w:pPr>
    </w:p>
    <w:p w14:paraId="0CC22381" w14:textId="77777777" w:rsidR="005E6681" w:rsidRPr="0073462E" w:rsidRDefault="005E6681">
      <w:pPr>
        <w:pStyle w:val="Normalny3"/>
        <w:numPr>
          <w:ilvl w:val="0"/>
          <w:numId w:val="17"/>
        </w:numPr>
        <w:autoSpaceDE w:val="0"/>
        <w:jc w:val="both"/>
        <w:rPr>
          <w:rFonts w:eastAsia="Bookman Old Style"/>
          <w:sz w:val="22"/>
          <w:szCs w:val="22"/>
        </w:rPr>
      </w:pPr>
      <w:r w:rsidRPr="0073462E">
        <w:rPr>
          <w:rFonts w:eastAsia="Bookman Old Style"/>
          <w:sz w:val="22"/>
          <w:szCs w:val="22"/>
        </w:rPr>
        <w:lastRenderedPageBreak/>
        <w:t xml:space="preserve">Wykonawca wnosi zabezpieczenie należytego wykonania umowy w </w:t>
      </w:r>
      <w:r w:rsidRPr="006534E1">
        <w:rPr>
          <w:rFonts w:eastAsia="Bookman Old Style"/>
          <w:sz w:val="22"/>
          <w:szCs w:val="22"/>
        </w:rPr>
        <w:t xml:space="preserve">wysokości </w:t>
      </w:r>
      <w:r w:rsidRPr="006534E1">
        <w:rPr>
          <w:rFonts w:eastAsia="Bookman Old Style"/>
          <w:b/>
          <w:sz w:val="22"/>
          <w:szCs w:val="22"/>
        </w:rPr>
        <w:t xml:space="preserve">5 % </w:t>
      </w:r>
      <w:r w:rsidRPr="006534E1">
        <w:rPr>
          <w:rFonts w:eastAsia="Bookman Old Style"/>
          <w:sz w:val="22"/>
          <w:szCs w:val="22"/>
        </w:rPr>
        <w:t>wartości</w:t>
      </w:r>
      <w:r w:rsidRPr="0073462E">
        <w:rPr>
          <w:rFonts w:eastAsia="Bookman Old Style"/>
          <w:sz w:val="22"/>
          <w:szCs w:val="22"/>
        </w:rPr>
        <w:t xml:space="preserve"> przedmiotu niniejszej umowy w formie: ………………………………</w:t>
      </w:r>
    </w:p>
    <w:p w14:paraId="0ED8CA22" w14:textId="77777777" w:rsidR="005E6681" w:rsidRPr="0073462E" w:rsidRDefault="005E6681">
      <w:pPr>
        <w:pStyle w:val="Normalny3"/>
        <w:numPr>
          <w:ilvl w:val="0"/>
          <w:numId w:val="17"/>
        </w:numPr>
        <w:autoSpaceDE w:val="0"/>
        <w:jc w:val="both"/>
        <w:rPr>
          <w:rFonts w:eastAsia="Bookman Old Style"/>
          <w:sz w:val="22"/>
          <w:szCs w:val="22"/>
        </w:rPr>
      </w:pPr>
      <w:r w:rsidRPr="0073462E">
        <w:rPr>
          <w:rFonts w:eastAsia="Bookman Old Style"/>
          <w:sz w:val="22"/>
          <w:szCs w:val="22"/>
        </w:rPr>
        <w:t>Strony postanawiają, że zabezpieczenie służyć będzie pokryciu wszelkich roszczeń zamawiającego</w:t>
      </w:r>
      <w:r w:rsidRPr="0073462E">
        <w:rPr>
          <w:rFonts w:eastAsia="Bookman Old Style"/>
          <w:sz w:val="22"/>
          <w:szCs w:val="22"/>
        </w:rPr>
        <w:br/>
        <w:t xml:space="preserve">z tytułu niewykonania lub nienależytego wykonania umowy przez wykonawcę. </w:t>
      </w:r>
    </w:p>
    <w:p w14:paraId="2DCF2BA8" w14:textId="77777777" w:rsidR="005E6681" w:rsidRPr="0073462E" w:rsidRDefault="005E6681">
      <w:pPr>
        <w:pStyle w:val="Normalny3"/>
        <w:numPr>
          <w:ilvl w:val="0"/>
          <w:numId w:val="17"/>
        </w:numPr>
        <w:autoSpaceDE w:val="0"/>
        <w:jc w:val="both"/>
        <w:rPr>
          <w:rFonts w:eastAsia="Bookman Old Style"/>
          <w:sz w:val="22"/>
          <w:szCs w:val="22"/>
        </w:rPr>
      </w:pPr>
      <w:r w:rsidRPr="0073462E">
        <w:rPr>
          <w:rFonts w:eastAsia="Bookman Old Style"/>
          <w:sz w:val="22"/>
          <w:szCs w:val="22"/>
        </w:rPr>
        <w:t xml:space="preserve">Zabezpieczenie dotyczyć będzie również roszczeń co do kompletności i jakości opracowanych przez Wykonawcę dokumentów, materiałów i wniosków przekazanych zamawiającemu i służących </w:t>
      </w:r>
      <w:r w:rsidRPr="0073462E">
        <w:rPr>
          <w:rFonts w:eastAsia="Bookman Old Style"/>
          <w:sz w:val="22"/>
          <w:szCs w:val="22"/>
        </w:rPr>
        <w:br/>
        <w:t>w szczególności do uzyskania pozwolenia na użytkowanie.</w:t>
      </w:r>
    </w:p>
    <w:p w14:paraId="7FCA936F" w14:textId="77777777" w:rsidR="005E6681" w:rsidRPr="0073462E" w:rsidRDefault="005E6681">
      <w:pPr>
        <w:pStyle w:val="Normalny3"/>
        <w:numPr>
          <w:ilvl w:val="0"/>
          <w:numId w:val="17"/>
        </w:numPr>
        <w:autoSpaceDE w:val="0"/>
        <w:jc w:val="both"/>
        <w:rPr>
          <w:rFonts w:eastAsia="Bookman Old Style"/>
          <w:sz w:val="22"/>
          <w:szCs w:val="22"/>
        </w:rPr>
      </w:pPr>
      <w:r w:rsidRPr="0073462E">
        <w:rPr>
          <w:rFonts w:eastAsia="Bookman Old Style"/>
          <w:sz w:val="22"/>
          <w:szCs w:val="22"/>
        </w:rPr>
        <w:t xml:space="preserve">Po prawidłowej realizacji przedmiotu zamówienia 30% wartości nominalnej zabezpieczenia przeznaczone będzie na pokrycie ewentualnych roszczeń z tytułu rękojmi za wady i zostanie pozostawione na okres trwania rękojmi tj. </w:t>
      </w:r>
      <w:r w:rsidRPr="00F157F7">
        <w:rPr>
          <w:rFonts w:eastAsia="Bookman Old Style"/>
          <w:bCs/>
          <w:sz w:val="22"/>
          <w:szCs w:val="22"/>
        </w:rPr>
        <w:t xml:space="preserve">w okresie </w:t>
      </w:r>
      <w:r w:rsidR="00F157F7" w:rsidRPr="00F157F7">
        <w:rPr>
          <w:rFonts w:eastAsia="Bookman Old Style"/>
          <w:bCs/>
          <w:sz w:val="22"/>
          <w:szCs w:val="22"/>
        </w:rPr>
        <w:t>5</w:t>
      </w:r>
      <w:r w:rsidRPr="00F157F7">
        <w:rPr>
          <w:rFonts w:eastAsia="Bookman Old Style"/>
          <w:bCs/>
          <w:sz w:val="22"/>
          <w:szCs w:val="22"/>
        </w:rPr>
        <w:t xml:space="preserve"> lat</w:t>
      </w:r>
      <w:r w:rsidRPr="0073462E">
        <w:rPr>
          <w:rFonts w:eastAsia="Bookman Old Style"/>
          <w:sz w:val="22"/>
          <w:szCs w:val="22"/>
        </w:rPr>
        <w:t xml:space="preserve"> w zakresie robót budowlanych.</w:t>
      </w:r>
    </w:p>
    <w:p w14:paraId="19870D80" w14:textId="77777777" w:rsidR="005E6681" w:rsidRPr="0073462E" w:rsidRDefault="005E6681">
      <w:pPr>
        <w:numPr>
          <w:ilvl w:val="0"/>
          <w:numId w:val="17"/>
        </w:numPr>
        <w:jc w:val="both"/>
        <w:rPr>
          <w:rFonts w:eastAsia="Bookman Old Style"/>
          <w:sz w:val="22"/>
          <w:szCs w:val="22"/>
        </w:rPr>
      </w:pPr>
      <w:r w:rsidRPr="0073462E">
        <w:rPr>
          <w:rFonts w:eastAsia="Bookman Old Style"/>
          <w:sz w:val="22"/>
          <w:szCs w:val="22"/>
        </w:rPr>
        <w:t>Jeżeli wykonawca wniósł zabezpieczenie należytego wykonania umowy w formie poręczenia</w:t>
      </w:r>
      <w:r w:rsidR="005D2637">
        <w:rPr>
          <w:rFonts w:eastAsia="Bookman Old Style"/>
          <w:sz w:val="22"/>
          <w:szCs w:val="22"/>
        </w:rPr>
        <w:t xml:space="preserve"> </w:t>
      </w:r>
      <w:r w:rsidRPr="0073462E">
        <w:rPr>
          <w:rFonts w:eastAsia="Bookman Old Style"/>
          <w:sz w:val="22"/>
          <w:szCs w:val="22"/>
        </w:rPr>
        <w:t>lub gwarancji na okres realizacji przedmiotu umowy, zobowiązany jest wnieść, nie później niż do dnia wskazanego jako dzień zakończenia umowy, zabezpieczenie służące pokryciu roszczeń z tytułu rękojmi za wady.</w:t>
      </w:r>
    </w:p>
    <w:p w14:paraId="6D1DAADC" w14:textId="77777777" w:rsidR="005E6681" w:rsidRPr="0073462E" w:rsidRDefault="005E6681">
      <w:pPr>
        <w:numPr>
          <w:ilvl w:val="0"/>
          <w:numId w:val="17"/>
        </w:numPr>
        <w:jc w:val="both"/>
        <w:rPr>
          <w:rFonts w:eastAsia="Bookman Old Style"/>
          <w:sz w:val="22"/>
          <w:szCs w:val="22"/>
        </w:rPr>
      </w:pPr>
      <w:r w:rsidRPr="0073462E">
        <w:rPr>
          <w:rFonts w:eastAsia="Bookman Old Style"/>
          <w:sz w:val="22"/>
          <w:szCs w:val="22"/>
        </w:rPr>
        <w:t>W przypadku przedłużenia terminu realizacji zamówienia, wykonawca zobowiązany jest niezwłocznie przedłużyć ważność wniesionego zabezpieczenia lub wnieść nowe na wydłużony okres.</w:t>
      </w:r>
    </w:p>
    <w:p w14:paraId="26309F14" w14:textId="77777777" w:rsidR="005E6681" w:rsidRPr="0073462E" w:rsidRDefault="005E6681">
      <w:pPr>
        <w:numPr>
          <w:ilvl w:val="0"/>
          <w:numId w:val="17"/>
        </w:numPr>
        <w:jc w:val="both"/>
        <w:rPr>
          <w:rFonts w:eastAsia="Bookman Old Style"/>
          <w:sz w:val="22"/>
          <w:szCs w:val="22"/>
        </w:rPr>
      </w:pPr>
      <w:r w:rsidRPr="0073462E">
        <w:rPr>
          <w:rFonts w:eastAsia="Bookman Old Style"/>
          <w:sz w:val="22"/>
          <w:szCs w:val="22"/>
        </w:rPr>
        <w:t>Jeżeli wykonawca nie wypełnia postanowień ust. 5 lub 6, zamawiający zastrzega sobie prawo do wstrzymania wypłaty wynagrodzenia lub zajęcia na poczet zabezpieczenia jego odpowiedniej części.</w:t>
      </w:r>
    </w:p>
    <w:p w14:paraId="32537E22" w14:textId="77777777" w:rsidR="005E6681" w:rsidRPr="0073462E" w:rsidRDefault="005E6681">
      <w:pPr>
        <w:numPr>
          <w:ilvl w:val="0"/>
          <w:numId w:val="17"/>
        </w:numPr>
        <w:jc w:val="both"/>
        <w:rPr>
          <w:rFonts w:eastAsia="Bookman Old Style"/>
          <w:sz w:val="22"/>
          <w:szCs w:val="22"/>
        </w:rPr>
      </w:pPr>
      <w:r w:rsidRPr="0073462E">
        <w:rPr>
          <w:rFonts w:eastAsia="Bookman Old Style"/>
          <w:sz w:val="22"/>
          <w:szCs w:val="22"/>
        </w:rPr>
        <w:t xml:space="preserve">Jeżeli wykonawca nie będzie wywiązywał się z obowiązków wynikających z rękojmi za wady, zarówno </w:t>
      </w:r>
      <w:r w:rsidRPr="0073462E">
        <w:rPr>
          <w:rFonts w:eastAsia="Bookman Old Style"/>
          <w:sz w:val="22"/>
          <w:szCs w:val="22"/>
        </w:rPr>
        <w:br/>
        <w:t xml:space="preserve">w zakresie określonym w ust. 2 jak i 3, zamawiający zleci realizację zastępczą innemu podmiotowi, </w:t>
      </w:r>
      <w:r w:rsidRPr="0073462E">
        <w:rPr>
          <w:rFonts w:eastAsia="Bookman Old Style"/>
          <w:sz w:val="22"/>
          <w:szCs w:val="22"/>
        </w:rPr>
        <w:br/>
        <w:t xml:space="preserve">a </w:t>
      </w:r>
      <w:r w:rsidRPr="00DD5841">
        <w:rPr>
          <w:rFonts w:eastAsia="Bookman Old Style"/>
          <w:color w:val="000000" w:themeColor="text1"/>
          <w:sz w:val="22"/>
          <w:szCs w:val="22"/>
        </w:rPr>
        <w:t>zapłatę pokryje</w:t>
      </w:r>
      <w:r w:rsidRPr="0073462E">
        <w:rPr>
          <w:rFonts w:eastAsia="Bookman Old Style"/>
          <w:sz w:val="22"/>
          <w:szCs w:val="22"/>
        </w:rPr>
        <w:t xml:space="preserve"> ze środków wniesionych na zabezpieczenie należytego wykonania umowy. </w:t>
      </w:r>
    </w:p>
    <w:p w14:paraId="481ABD36" w14:textId="77777777" w:rsidR="005E6681" w:rsidRPr="0073462E" w:rsidRDefault="005E6681">
      <w:pPr>
        <w:numPr>
          <w:ilvl w:val="0"/>
          <w:numId w:val="17"/>
        </w:numPr>
        <w:jc w:val="both"/>
        <w:rPr>
          <w:rFonts w:eastAsia="Bookman Old Style"/>
          <w:sz w:val="22"/>
          <w:szCs w:val="22"/>
        </w:rPr>
      </w:pPr>
      <w:r w:rsidRPr="0073462E">
        <w:rPr>
          <w:rFonts w:eastAsia="Bookman Old Style"/>
          <w:sz w:val="22"/>
          <w:szCs w:val="22"/>
        </w:rPr>
        <w:t xml:space="preserve">Przed zleceniem zastępczej realizacji podmiotom trzecim zamawiający wezwie </w:t>
      </w:r>
      <w:r>
        <w:rPr>
          <w:rFonts w:eastAsia="Bookman Old Style"/>
          <w:sz w:val="22"/>
          <w:szCs w:val="22"/>
        </w:rPr>
        <w:t>dwukrotnie</w:t>
      </w:r>
      <w:r w:rsidRPr="0073462E">
        <w:rPr>
          <w:rFonts w:eastAsia="Bookman Old Style"/>
          <w:sz w:val="22"/>
          <w:szCs w:val="22"/>
        </w:rPr>
        <w:t xml:space="preserve"> wykonawcę do usunięcia stwierdzonych wad lub usterek.</w:t>
      </w:r>
    </w:p>
    <w:p w14:paraId="44D998CF" w14:textId="77777777" w:rsidR="005E6681" w:rsidRPr="0073462E" w:rsidRDefault="005E6681">
      <w:pPr>
        <w:numPr>
          <w:ilvl w:val="0"/>
          <w:numId w:val="17"/>
        </w:numPr>
        <w:jc w:val="both"/>
        <w:rPr>
          <w:rFonts w:eastAsia="Bookman Old Style"/>
          <w:sz w:val="22"/>
          <w:szCs w:val="22"/>
        </w:rPr>
      </w:pPr>
      <w:r w:rsidRPr="0073462E">
        <w:rPr>
          <w:rFonts w:eastAsia="Bookman Old Style"/>
          <w:sz w:val="22"/>
          <w:szCs w:val="22"/>
        </w:rPr>
        <w:t>W przypadku, gdy koszty realizacji zastępczej przekroczą wartość zabezpieczenia zamawiający będzie dochodził od wykonawcy kwoty uzupełniającej do wysokości rzeczywiście poniesionych kosztów.</w:t>
      </w:r>
    </w:p>
    <w:p w14:paraId="6AC80F05" w14:textId="77777777" w:rsidR="005E6681" w:rsidRPr="006534E1" w:rsidRDefault="005E6681">
      <w:pPr>
        <w:pStyle w:val="Normalny3"/>
        <w:numPr>
          <w:ilvl w:val="0"/>
          <w:numId w:val="17"/>
        </w:numPr>
        <w:autoSpaceDE w:val="0"/>
        <w:jc w:val="both"/>
        <w:rPr>
          <w:rFonts w:eastAsia="Bookman Old Style"/>
          <w:sz w:val="22"/>
          <w:szCs w:val="22"/>
        </w:rPr>
      </w:pPr>
      <w:r w:rsidRPr="0073462E">
        <w:rPr>
          <w:rFonts w:eastAsia="Bookman Old Style"/>
          <w:sz w:val="22"/>
          <w:szCs w:val="22"/>
        </w:rPr>
        <w:t xml:space="preserve">Jeżeli wykonawca wniesie w formie pieniężnej zabezpieczenie należytego wykonania umowy, strony postanawiają, że w przypadku, gdy wykonawca nie wykona lub wykona nienależycie swoje zobowiązania wynikające z umowy, zamawiający wykorzysta na zastępcze wykonanie tych obowiązków także odsetki wynikające z umowy </w:t>
      </w:r>
      <w:r w:rsidRPr="006534E1">
        <w:rPr>
          <w:rFonts w:eastAsia="Bookman Old Style"/>
          <w:sz w:val="22"/>
          <w:szCs w:val="22"/>
        </w:rPr>
        <w:t xml:space="preserve">rachunku bankowego, na którym zabezpieczenie było przechowywane, pomniejszone o koszty prowadzenia rachunku bankowego. </w:t>
      </w:r>
    </w:p>
    <w:p w14:paraId="17F51A25" w14:textId="77777777" w:rsidR="005E6681" w:rsidRPr="006534E1" w:rsidRDefault="005E6681">
      <w:pPr>
        <w:numPr>
          <w:ilvl w:val="0"/>
          <w:numId w:val="17"/>
        </w:numPr>
        <w:tabs>
          <w:tab w:val="clear" w:pos="360"/>
          <w:tab w:val="num" w:pos="-1620"/>
        </w:tabs>
        <w:jc w:val="both"/>
        <w:rPr>
          <w:rFonts w:eastAsia="Bookman Old Style"/>
          <w:strike/>
          <w:sz w:val="22"/>
          <w:szCs w:val="22"/>
        </w:rPr>
      </w:pPr>
      <w:r w:rsidRPr="006534E1">
        <w:rPr>
          <w:rFonts w:eastAsia="Bookman Old Style"/>
          <w:sz w:val="22"/>
          <w:szCs w:val="22"/>
        </w:rPr>
        <w:t xml:space="preserve">Zamawiający zwróci lub zwolni zabezpieczenie należytego wykonania umowy na zasadach przewidzianych w art. 453 ustawy </w:t>
      </w:r>
      <w:proofErr w:type="spellStart"/>
      <w:r w:rsidRPr="006534E1">
        <w:rPr>
          <w:rFonts w:eastAsia="Bookman Old Style"/>
          <w:sz w:val="22"/>
          <w:szCs w:val="22"/>
        </w:rPr>
        <w:t>pzp</w:t>
      </w:r>
      <w:proofErr w:type="spellEnd"/>
      <w:r w:rsidRPr="006534E1">
        <w:rPr>
          <w:rFonts w:eastAsia="Bookman Old Style"/>
          <w:sz w:val="22"/>
          <w:szCs w:val="22"/>
        </w:rPr>
        <w:t>.</w:t>
      </w:r>
    </w:p>
    <w:p w14:paraId="30F8C380" w14:textId="77777777" w:rsidR="00291EC3" w:rsidRDefault="00291EC3" w:rsidP="00291EC3">
      <w:pPr>
        <w:pStyle w:val="Normalny1"/>
        <w:autoSpaceDE w:val="0"/>
        <w:rPr>
          <w:rFonts w:eastAsia="Bookman Old Style"/>
          <w:b/>
          <w:bCs/>
          <w:sz w:val="22"/>
          <w:szCs w:val="22"/>
        </w:rPr>
      </w:pPr>
      <w:bookmarkStart w:id="1" w:name="_Hlk146873955"/>
    </w:p>
    <w:p w14:paraId="5270D8F8" w14:textId="77777777" w:rsidR="00291EC3" w:rsidRPr="00840FA7" w:rsidRDefault="00291EC3" w:rsidP="00291EC3">
      <w:pPr>
        <w:pStyle w:val="Normalny3"/>
        <w:autoSpaceDE w:val="0"/>
        <w:jc w:val="center"/>
        <w:rPr>
          <w:rFonts w:eastAsia="Bookman Old Style"/>
          <w:b/>
          <w:bCs/>
          <w:color w:val="000000" w:themeColor="text1"/>
          <w:sz w:val="22"/>
          <w:szCs w:val="22"/>
        </w:rPr>
      </w:pPr>
      <w:r w:rsidRPr="00840FA7">
        <w:rPr>
          <w:rFonts w:eastAsia="Bookman Old Style"/>
          <w:b/>
          <w:bCs/>
          <w:color w:val="000000" w:themeColor="text1"/>
          <w:sz w:val="22"/>
          <w:szCs w:val="22"/>
        </w:rPr>
        <w:t>§ 1</w:t>
      </w:r>
      <w:r w:rsidR="00DD7169">
        <w:rPr>
          <w:rFonts w:eastAsia="Bookman Old Style"/>
          <w:b/>
          <w:bCs/>
          <w:color w:val="000000" w:themeColor="text1"/>
          <w:sz w:val="22"/>
          <w:szCs w:val="22"/>
        </w:rPr>
        <w:t>2</w:t>
      </w:r>
      <w:r>
        <w:rPr>
          <w:rFonts w:eastAsia="Bookman Old Style"/>
          <w:b/>
          <w:bCs/>
          <w:color w:val="000000" w:themeColor="text1"/>
          <w:sz w:val="22"/>
          <w:szCs w:val="22"/>
        </w:rPr>
        <w:t>.</w:t>
      </w:r>
    </w:p>
    <w:p w14:paraId="4E408945" w14:textId="77777777" w:rsidR="00291EC3" w:rsidRPr="00840FA7" w:rsidRDefault="00291EC3" w:rsidP="00291EC3">
      <w:pPr>
        <w:pStyle w:val="Normalny3"/>
        <w:autoSpaceDE w:val="0"/>
        <w:ind w:left="426" w:hanging="426"/>
        <w:jc w:val="center"/>
        <w:rPr>
          <w:rFonts w:eastAsia="Bookman Old Style"/>
          <w:b/>
          <w:bCs/>
          <w:color w:val="000000" w:themeColor="text1"/>
          <w:sz w:val="22"/>
          <w:szCs w:val="22"/>
        </w:rPr>
      </w:pPr>
      <w:r w:rsidRPr="00840FA7">
        <w:rPr>
          <w:rFonts w:eastAsia="Bookman Old Style"/>
          <w:b/>
          <w:bCs/>
          <w:color w:val="000000" w:themeColor="text1"/>
          <w:sz w:val="22"/>
          <w:szCs w:val="22"/>
        </w:rPr>
        <w:t>Sposób doręczenia faktury przez Wykonawcę</w:t>
      </w:r>
    </w:p>
    <w:p w14:paraId="1CDEFA7B" w14:textId="77777777" w:rsidR="00291EC3" w:rsidRPr="00840FA7" w:rsidRDefault="00291EC3" w:rsidP="00291EC3">
      <w:pPr>
        <w:pStyle w:val="Normalny3"/>
        <w:autoSpaceDE w:val="0"/>
        <w:ind w:left="426" w:hanging="426"/>
        <w:jc w:val="center"/>
        <w:rPr>
          <w:rFonts w:eastAsia="Bookman Old Style"/>
          <w:bCs/>
          <w:color w:val="000000" w:themeColor="text1"/>
          <w:sz w:val="16"/>
          <w:szCs w:val="16"/>
        </w:rPr>
      </w:pPr>
    </w:p>
    <w:p w14:paraId="313BEF11" w14:textId="77777777" w:rsidR="00291EC3" w:rsidRPr="00840FA7" w:rsidRDefault="00291EC3">
      <w:pPr>
        <w:numPr>
          <w:ilvl w:val="0"/>
          <w:numId w:val="19"/>
        </w:numPr>
        <w:autoSpaceDE w:val="0"/>
        <w:autoSpaceDN w:val="0"/>
        <w:spacing w:line="240" w:lineRule="atLeast"/>
        <w:ind w:left="426" w:right="57" w:hanging="284"/>
        <w:jc w:val="both"/>
        <w:textAlignment w:val="baseline"/>
        <w:rPr>
          <w:color w:val="000000" w:themeColor="text1"/>
        </w:rPr>
      </w:pPr>
      <w:r w:rsidRPr="00840FA7">
        <w:rPr>
          <w:color w:val="000000" w:themeColor="text1"/>
          <w:sz w:val="22"/>
          <w:szCs w:val="22"/>
        </w:rPr>
        <w:t xml:space="preserve">Wykonawca zobowiązany jest do wystawiania i doręczania Zamawiającemu faktur ustrukturyzowanych przy użyciu Krajowego Systemu e-Faktur (dalej: </w:t>
      </w:r>
      <w:proofErr w:type="spellStart"/>
      <w:r w:rsidRPr="00840FA7">
        <w:rPr>
          <w:color w:val="000000" w:themeColor="text1"/>
          <w:sz w:val="22"/>
          <w:szCs w:val="22"/>
        </w:rPr>
        <w:t>KSeF</w:t>
      </w:r>
      <w:proofErr w:type="spellEnd"/>
      <w:r w:rsidRPr="00840FA7">
        <w:rPr>
          <w:color w:val="000000" w:themeColor="text1"/>
          <w:sz w:val="22"/>
          <w:szCs w:val="22"/>
        </w:rPr>
        <w:t xml:space="preserve">), jeżeli zgodnie z obowiązującymi przepisami jest zobowiązany do korzystania z tego systemu. </w:t>
      </w:r>
    </w:p>
    <w:p w14:paraId="634F235C" w14:textId="77777777" w:rsidR="00291EC3" w:rsidRPr="00840FA7" w:rsidRDefault="00291EC3">
      <w:pPr>
        <w:numPr>
          <w:ilvl w:val="0"/>
          <w:numId w:val="19"/>
        </w:numPr>
        <w:autoSpaceDE w:val="0"/>
        <w:autoSpaceDN w:val="0"/>
        <w:spacing w:line="240" w:lineRule="atLeast"/>
        <w:ind w:left="426" w:right="57" w:hanging="284"/>
        <w:jc w:val="both"/>
        <w:textAlignment w:val="baseline"/>
        <w:rPr>
          <w:color w:val="000000" w:themeColor="text1"/>
        </w:rPr>
      </w:pPr>
      <w:r w:rsidRPr="00840FA7">
        <w:rPr>
          <w:color w:val="000000" w:themeColor="text1"/>
          <w:sz w:val="22"/>
          <w:szCs w:val="22"/>
        </w:rPr>
        <w:t xml:space="preserve">Faktury ustrukturyzowane płatne są w terminie 30 dni od daty przesłania ich do </w:t>
      </w:r>
      <w:proofErr w:type="spellStart"/>
      <w:r w:rsidRPr="00840FA7">
        <w:rPr>
          <w:color w:val="000000" w:themeColor="text1"/>
          <w:sz w:val="22"/>
          <w:szCs w:val="22"/>
        </w:rPr>
        <w:t>KSeF</w:t>
      </w:r>
      <w:proofErr w:type="spellEnd"/>
      <w:r w:rsidRPr="00840FA7">
        <w:rPr>
          <w:color w:val="000000" w:themeColor="text1"/>
          <w:sz w:val="22"/>
          <w:szCs w:val="22"/>
        </w:rPr>
        <w:t xml:space="preserve">. </w:t>
      </w:r>
    </w:p>
    <w:p w14:paraId="6E0C657F" w14:textId="77777777" w:rsidR="009E2BB2" w:rsidRDefault="00291EC3" w:rsidP="009E04F7">
      <w:pPr>
        <w:numPr>
          <w:ilvl w:val="0"/>
          <w:numId w:val="19"/>
        </w:numPr>
        <w:autoSpaceDE w:val="0"/>
        <w:autoSpaceDN w:val="0"/>
        <w:spacing w:line="240" w:lineRule="atLeast"/>
        <w:ind w:left="426" w:right="57" w:hanging="284"/>
        <w:jc w:val="both"/>
        <w:textAlignment w:val="baseline"/>
        <w:rPr>
          <w:color w:val="000000" w:themeColor="text1"/>
        </w:rPr>
      </w:pPr>
      <w:r w:rsidRPr="00840FA7">
        <w:rPr>
          <w:color w:val="000000" w:themeColor="text1"/>
          <w:sz w:val="22"/>
          <w:szCs w:val="22"/>
        </w:rPr>
        <w:t xml:space="preserve">W przypadku konieczności udostępnienia faktury ustrukturyzowanej w sposób uzgodniony (tryb awaryjny) – faktury przekazane poza </w:t>
      </w:r>
      <w:proofErr w:type="spellStart"/>
      <w:r w:rsidRPr="00840FA7">
        <w:rPr>
          <w:color w:val="000000" w:themeColor="text1"/>
          <w:sz w:val="22"/>
          <w:szCs w:val="22"/>
        </w:rPr>
        <w:t>KSeF</w:t>
      </w:r>
      <w:proofErr w:type="spellEnd"/>
      <w:r w:rsidRPr="00840FA7">
        <w:rPr>
          <w:color w:val="000000" w:themeColor="text1"/>
          <w:sz w:val="22"/>
          <w:szCs w:val="22"/>
        </w:rPr>
        <w:t xml:space="preserve"> płatne są w terminie 30 dni od daty faktycznego otrzymania wizualizacji faktury. W takich przypadkach wizualizacje faktur ustrukturyzowanych przekazywanych poza </w:t>
      </w:r>
      <w:proofErr w:type="spellStart"/>
      <w:r w:rsidRPr="00840FA7">
        <w:rPr>
          <w:color w:val="000000" w:themeColor="text1"/>
          <w:sz w:val="22"/>
          <w:szCs w:val="22"/>
        </w:rPr>
        <w:t>KSeF</w:t>
      </w:r>
      <w:proofErr w:type="spellEnd"/>
      <w:r w:rsidRPr="00840FA7">
        <w:rPr>
          <w:color w:val="000000" w:themeColor="text1"/>
          <w:sz w:val="22"/>
          <w:szCs w:val="22"/>
        </w:rPr>
        <w:t xml:space="preserve"> Wykonawca będzie przesyłał na adres:</w:t>
      </w:r>
      <w:hyperlink r:id="rId8" w:history="1">
        <w:r w:rsidR="009E04F7" w:rsidRPr="00022A7E">
          <w:rPr>
            <w:rStyle w:val="Hipercze"/>
            <w:rFonts w:eastAsia="Bookman Old Style"/>
            <w:sz w:val="22"/>
            <w:szCs w:val="22"/>
          </w:rPr>
          <w:t>adam.kozielek@tomaszow-maz.pl</w:t>
        </w:r>
      </w:hyperlink>
      <w:r w:rsidR="009E04F7">
        <w:rPr>
          <w:color w:val="000000" w:themeColor="text1"/>
        </w:rPr>
        <w:t xml:space="preserve">, </w:t>
      </w:r>
      <w:hyperlink r:id="rId9" w:history="1">
        <w:r w:rsidR="009E04F7" w:rsidRPr="00022A7E">
          <w:rPr>
            <w:rStyle w:val="Hipercze"/>
            <w:rFonts w:eastAsia="Bookman Old Style"/>
            <w:sz w:val="22"/>
            <w:szCs w:val="22"/>
          </w:rPr>
          <w:t>malgorzata.bartos@tomaszow-maz.pl</w:t>
        </w:r>
      </w:hyperlink>
      <w:r w:rsidR="009E04F7">
        <w:rPr>
          <w:color w:val="000000" w:themeColor="text1"/>
        </w:rPr>
        <w:t xml:space="preserve">. </w:t>
      </w:r>
    </w:p>
    <w:p w14:paraId="6C9EBA9C" w14:textId="77777777" w:rsidR="00291EC3" w:rsidRPr="009E04F7" w:rsidRDefault="00291EC3" w:rsidP="009E2BB2">
      <w:pPr>
        <w:autoSpaceDE w:val="0"/>
        <w:autoSpaceDN w:val="0"/>
        <w:spacing w:line="240" w:lineRule="atLeast"/>
        <w:ind w:left="426" w:right="57"/>
        <w:jc w:val="both"/>
        <w:textAlignment w:val="baseline"/>
        <w:rPr>
          <w:color w:val="000000" w:themeColor="text1"/>
        </w:rPr>
      </w:pPr>
      <w:r w:rsidRPr="009E04F7">
        <w:rPr>
          <w:color w:val="000000" w:themeColor="text1"/>
          <w:sz w:val="22"/>
          <w:szCs w:val="22"/>
        </w:rPr>
        <w:t xml:space="preserve">Datą otrzymania będzie wówczas data przesłania wiadomości e-mail. </w:t>
      </w:r>
    </w:p>
    <w:p w14:paraId="2069EE15" w14:textId="77777777" w:rsidR="009E04F7" w:rsidRPr="009E04F7" w:rsidRDefault="00291EC3" w:rsidP="009E04F7">
      <w:pPr>
        <w:numPr>
          <w:ilvl w:val="0"/>
          <w:numId w:val="19"/>
        </w:numPr>
        <w:autoSpaceDE w:val="0"/>
        <w:autoSpaceDN w:val="0"/>
        <w:spacing w:line="240" w:lineRule="atLeast"/>
        <w:ind w:left="426" w:right="57" w:hanging="284"/>
        <w:jc w:val="both"/>
        <w:textAlignment w:val="baseline"/>
        <w:rPr>
          <w:color w:val="000000" w:themeColor="text1"/>
          <w:sz w:val="22"/>
          <w:szCs w:val="22"/>
        </w:rPr>
      </w:pPr>
      <w:r w:rsidRPr="009E04F7">
        <w:rPr>
          <w:color w:val="000000" w:themeColor="text1"/>
          <w:sz w:val="22"/>
          <w:szCs w:val="22"/>
        </w:rPr>
        <w:t xml:space="preserve">Wykonawca może również przekazywać wizualizacje faktur w formie papierowej (np. w razie pojawienia się przejściowych problemów technicznych) i doręczać je na adres siedziby Zamawiającego. </w:t>
      </w:r>
      <w:proofErr w:type="spellStart"/>
      <w:r w:rsidRPr="009E04F7">
        <w:rPr>
          <w:color w:val="000000" w:themeColor="text1"/>
          <w:sz w:val="22"/>
          <w:szCs w:val="22"/>
          <w:lang w:val="en-US"/>
        </w:rPr>
        <w:t>Powyższe</w:t>
      </w:r>
      <w:proofErr w:type="spellEnd"/>
      <w:r w:rsidR="005D2637">
        <w:rPr>
          <w:color w:val="000000" w:themeColor="text1"/>
          <w:sz w:val="22"/>
          <w:szCs w:val="22"/>
          <w:lang w:val="en-US"/>
        </w:rPr>
        <w:t xml:space="preserve"> </w:t>
      </w:r>
      <w:proofErr w:type="spellStart"/>
      <w:r w:rsidRPr="009E04F7">
        <w:rPr>
          <w:color w:val="000000" w:themeColor="text1"/>
          <w:sz w:val="22"/>
          <w:szCs w:val="22"/>
          <w:lang w:val="en-US"/>
        </w:rPr>
        <w:t>znajdzie</w:t>
      </w:r>
      <w:proofErr w:type="spellEnd"/>
      <w:r w:rsidR="005D2637">
        <w:rPr>
          <w:color w:val="000000" w:themeColor="text1"/>
          <w:sz w:val="22"/>
          <w:szCs w:val="22"/>
          <w:lang w:val="en-US"/>
        </w:rPr>
        <w:t xml:space="preserve"> </w:t>
      </w:r>
      <w:proofErr w:type="spellStart"/>
      <w:r w:rsidRPr="009E04F7">
        <w:rPr>
          <w:color w:val="000000" w:themeColor="text1"/>
          <w:sz w:val="22"/>
          <w:szCs w:val="22"/>
          <w:lang w:val="en-US"/>
        </w:rPr>
        <w:t>zastosowanie</w:t>
      </w:r>
      <w:proofErr w:type="spellEnd"/>
      <w:r w:rsidR="005D2637">
        <w:rPr>
          <w:color w:val="000000" w:themeColor="text1"/>
          <w:sz w:val="22"/>
          <w:szCs w:val="22"/>
          <w:lang w:val="en-US"/>
        </w:rPr>
        <w:t xml:space="preserve"> </w:t>
      </w:r>
      <w:proofErr w:type="spellStart"/>
      <w:r w:rsidRPr="009E04F7">
        <w:rPr>
          <w:color w:val="000000" w:themeColor="text1"/>
          <w:sz w:val="22"/>
          <w:szCs w:val="22"/>
          <w:lang w:val="en-US"/>
        </w:rPr>
        <w:t>odpowiednio</w:t>
      </w:r>
      <w:proofErr w:type="spellEnd"/>
      <w:r w:rsidRPr="009E04F7">
        <w:rPr>
          <w:color w:val="000000" w:themeColor="text1"/>
          <w:sz w:val="22"/>
          <w:szCs w:val="22"/>
          <w:lang w:val="en-US"/>
        </w:rPr>
        <w:t xml:space="preserve"> w </w:t>
      </w:r>
      <w:proofErr w:type="spellStart"/>
      <w:r w:rsidRPr="009E04F7">
        <w:rPr>
          <w:color w:val="000000" w:themeColor="text1"/>
          <w:sz w:val="22"/>
          <w:szCs w:val="22"/>
          <w:lang w:val="en-US"/>
        </w:rPr>
        <w:t>przypadku</w:t>
      </w:r>
      <w:proofErr w:type="spellEnd"/>
      <w:r w:rsidR="005D2637">
        <w:rPr>
          <w:color w:val="000000" w:themeColor="text1"/>
          <w:sz w:val="22"/>
          <w:szCs w:val="22"/>
          <w:lang w:val="en-US"/>
        </w:rPr>
        <w:t xml:space="preserve"> </w:t>
      </w:r>
      <w:proofErr w:type="spellStart"/>
      <w:r w:rsidRPr="009E04F7">
        <w:rPr>
          <w:color w:val="000000" w:themeColor="text1"/>
          <w:sz w:val="22"/>
          <w:szCs w:val="22"/>
          <w:lang w:val="en-US"/>
        </w:rPr>
        <w:t>awarii</w:t>
      </w:r>
      <w:proofErr w:type="spellEnd"/>
      <w:r w:rsidR="005D2637">
        <w:rPr>
          <w:color w:val="000000" w:themeColor="text1"/>
          <w:sz w:val="22"/>
          <w:szCs w:val="22"/>
          <w:lang w:val="en-US"/>
        </w:rPr>
        <w:t xml:space="preserve"> </w:t>
      </w:r>
      <w:proofErr w:type="spellStart"/>
      <w:r w:rsidRPr="009E04F7">
        <w:rPr>
          <w:color w:val="000000" w:themeColor="text1"/>
          <w:sz w:val="22"/>
          <w:szCs w:val="22"/>
          <w:lang w:val="en-US"/>
        </w:rPr>
        <w:t>całkowitej</w:t>
      </w:r>
      <w:proofErr w:type="spellEnd"/>
      <w:r w:rsidR="005D2637">
        <w:rPr>
          <w:color w:val="000000" w:themeColor="text1"/>
          <w:sz w:val="22"/>
          <w:szCs w:val="22"/>
          <w:lang w:val="en-US"/>
        </w:rPr>
        <w:t xml:space="preserve"> </w:t>
      </w:r>
      <w:proofErr w:type="spellStart"/>
      <w:r w:rsidRPr="009E04F7">
        <w:rPr>
          <w:color w:val="000000" w:themeColor="text1"/>
          <w:sz w:val="22"/>
          <w:szCs w:val="22"/>
          <w:lang w:val="en-US"/>
        </w:rPr>
        <w:t>KSeF</w:t>
      </w:r>
      <w:proofErr w:type="spellEnd"/>
      <w:r w:rsidRPr="009E04F7">
        <w:rPr>
          <w:color w:val="000000" w:themeColor="text1"/>
          <w:sz w:val="22"/>
          <w:szCs w:val="22"/>
          <w:lang w:val="en-US"/>
        </w:rPr>
        <w:t>.</w:t>
      </w:r>
      <w:bookmarkStart w:id="2" w:name="_Hlk215739418"/>
    </w:p>
    <w:p w14:paraId="1ADF5567" w14:textId="77777777" w:rsidR="009E04F7" w:rsidRPr="009E04F7" w:rsidRDefault="009E04F7" w:rsidP="009E04F7">
      <w:pPr>
        <w:numPr>
          <w:ilvl w:val="0"/>
          <w:numId w:val="19"/>
        </w:numPr>
        <w:autoSpaceDE w:val="0"/>
        <w:autoSpaceDN w:val="0"/>
        <w:spacing w:line="240" w:lineRule="atLeast"/>
        <w:ind w:left="426" w:right="57" w:hanging="284"/>
        <w:jc w:val="both"/>
        <w:textAlignment w:val="baseline"/>
        <w:rPr>
          <w:color w:val="000000" w:themeColor="text1"/>
          <w:sz w:val="22"/>
          <w:szCs w:val="22"/>
        </w:rPr>
      </w:pPr>
      <w:r w:rsidRPr="009E04F7">
        <w:rPr>
          <w:sz w:val="22"/>
          <w:szCs w:val="22"/>
        </w:rPr>
        <w:t xml:space="preserve">Na fakturach jako </w:t>
      </w:r>
      <w:r w:rsidRPr="009E04F7">
        <w:rPr>
          <w:b/>
          <w:bCs/>
          <w:sz w:val="22"/>
          <w:szCs w:val="22"/>
        </w:rPr>
        <w:t xml:space="preserve">Nabywcę należy </w:t>
      </w:r>
      <w:r w:rsidRPr="009E04F7">
        <w:rPr>
          <w:sz w:val="22"/>
          <w:szCs w:val="22"/>
        </w:rPr>
        <w:t xml:space="preserve">wskazywać: </w:t>
      </w:r>
    </w:p>
    <w:p w14:paraId="04DC059F" w14:textId="77777777" w:rsidR="009E04F7" w:rsidRPr="009E04F7" w:rsidRDefault="009E04F7" w:rsidP="009E04F7">
      <w:pPr>
        <w:autoSpaceDE w:val="0"/>
        <w:spacing w:before="100" w:line="240" w:lineRule="atLeast"/>
        <w:ind w:right="57" w:firstLine="426"/>
        <w:jc w:val="both"/>
        <w:rPr>
          <w:b/>
          <w:bCs/>
          <w:sz w:val="22"/>
          <w:szCs w:val="22"/>
        </w:rPr>
      </w:pPr>
      <w:r w:rsidRPr="009E04F7">
        <w:rPr>
          <w:b/>
          <w:bCs/>
          <w:sz w:val="22"/>
          <w:szCs w:val="22"/>
        </w:rPr>
        <w:t xml:space="preserve">Gmina Miasto Tomaszów Mazowiecki </w:t>
      </w:r>
    </w:p>
    <w:p w14:paraId="07D056E4" w14:textId="77777777" w:rsidR="009E04F7" w:rsidRPr="009E04F7" w:rsidRDefault="009E04F7" w:rsidP="009E04F7">
      <w:pPr>
        <w:autoSpaceDE w:val="0"/>
        <w:spacing w:before="100" w:line="240" w:lineRule="atLeast"/>
        <w:ind w:right="57" w:firstLine="426"/>
        <w:jc w:val="both"/>
        <w:rPr>
          <w:b/>
          <w:bCs/>
          <w:sz w:val="22"/>
          <w:szCs w:val="22"/>
        </w:rPr>
      </w:pPr>
      <w:r w:rsidRPr="009E04F7">
        <w:rPr>
          <w:b/>
          <w:bCs/>
          <w:sz w:val="22"/>
          <w:szCs w:val="22"/>
        </w:rPr>
        <w:t>Adres: ul. POW 10/16, 97-200 Tomaszów Mazowiecki</w:t>
      </w:r>
    </w:p>
    <w:p w14:paraId="5EA23029" w14:textId="77777777" w:rsidR="009E04F7" w:rsidRPr="009E04F7" w:rsidRDefault="009E04F7" w:rsidP="009E04F7">
      <w:pPr>
        <w:autoSpaceDE w:val="0"/>
        <w:spacing w:line="240" w:lineRule="atLeast"/>
        <w:ind w:right="57" w:firstLine="426"/>
        <w:jc w:val="both"/>
        <w:rPr>
          <w:b/>
          <w:bCs/>
          <w:sz w:val="22"/>
          <w:szCs w:val="22"/>
        </w:rPr>
      </w:pPr>
      <w:r w:rsidRPr="009E04F7">
        <w:rPr>
          <w:b/>
          <w:bCs/>
          <w:sz w:val="22"/>
          <w:szCs w:val="22"/>
        </w:rPr>
        <w:t>NIP: 7731656546</w:t>
      </w:r>
    </w:p>
    <w:p w14:paraId="0F1E6BBD" w14:textId="77777777" w:rsidR="009E04F7" w:rsidRPr="009E04F7" w:rsidRDefault="009E04F7" w:rsidP="009E04F7">
      <w:pPr>
        <w:pStyle w:val="Akapitzlist"/>
        <w:numPr>
          <w:ilvl w:val="0"/>
          <w:numId w:val="30"/>
        </w:numPr>
        <w:autoSpaceDE w:val="0"/>
        <w:spacing w:line="240" w:lineRule="atLeast"/>
        <w:ind w:left="426" w:right="57" w:hanging="284"/>
        <w:jc w:val="both"/>
        <w:rPr>
          <w:rFonts w:ascii="Calibri" w:eastAsia="Calibri" w:hAnsi="Calibri"/>
          <w:kern w:val="3"/>
          <w:sz w:val="22"/>
          <w:szCs w:val="22"/>
        </w:rPr>
      </w:pPr>
      <w:r w:rsidRPr="009E04F7">
        <w:rPr>
          <w:sz w:val="22"/>
          <w:szCs w:val="22"/>
        </w:rPr>
        <w:t xml:space="preserve">Ponadto Wykonawca zobowiązany jest do wskazania dodatkowo </w:t>
      </w:r>
      <w:r w:rsidRPr="009E04F7">
        <w:rPr>
          <w:b/>
          <w:bCs/>
          <w:sz w:val="22"/>
          <w:szCs w:val="22"/>
        </w:rPr>
        <w:t>Odbiorcy faktury, podmiotu innego niż nabywca</w:t>
      </w:r>
      <w:r w:rsidRPr="009E04F7">
        <w:rPr>
          <w:sz w:val="22"/>
          <w:szCs w:val="22"/>
        </w:rPr>
        <w:t xml:space="preserve"> (</w:t>
      </w:r>
      <w:r w:rsidRPr="009E04F7">
        <w:rPr>
          <w:sz w:val="22"/>
          <w:szCs w:val="22"/>
          <w:u w:val="single"/>
        </w:rPr>
        <w:t xml:space="preserve">Podmiot 3 w aktualnej </w:t>
      </w:r>
      <w:proofErr w:type="spellStart"/>
      <w:r w:rsidRPr="009E04F7">
        <w:rPr>
          <w:sz w:val="22"/>
          <w:szCs w:val="22"/>
          <w:u w:val="single"/>
        </w:rPr>
        <w:t>schemie</w:t>
      </w:r>
      <w:proofErr w:type="spellEnd"/>
      <w:r w:rsidRPr="009E04F7">
        <w:rPr>
          <w:sz w:val="22"/>
          <w:szCs w:val="22"/>
          <w:u w:val="single"/>
        </w:rPr>
        <w:t xml:space="preserve"> FA). </w:t>
      </w:r>
    </w:p>
    <w:p w14:paraId="1D17F925" w14:textId="77777777" w:rsidR="009E04F7" w:rsidRPr="009E04F7" w:rsidRDefault="009E04F7" w:rsidP="009E04F7">
      <w:pPr>
        <w:autoSpaceDE w:val="0"/>
        <w:spacing w:line="240" w:lineRule="atLeast"/>
        <w:ind w:left="-142" w:right="57"/>
        <w:jc w:val="both"/>
        <w:rPr>
          <w:sz w:val="22"/>
          <w:szCs w:val="22"/>
        </w:rPr>
      </w:pPr>
    </w:p>
    <w:p w14:paraId="3BBDBEDB" w14:textId="77777777" w:rsidR="009E04F7" w:rsidRPr="009E04F7" w:rsidRDefault="009E04F7" w:rsidP="009E04F7">
      <w:pPr>
        <w:autoSpaceDE w:val="0"/>
        <w:spacing w:line="240" w:lineRule="atLeast"/>
        <w:ind w:right="57" w:firstLine="426"/>
        <w:jc w:val="both"/>
        <w:rPr>
          <w:b/>
          <w:bCs/>
          <w:sz w:val="22"/>
          <w:szCs w:val="22"/>
        </w:rPr>
      </w:pPr>
      <w:r w:rsidRPr="009E04F7">
        <w:rPr>
          <w:b/>
          <w:bCs/>
          <w:sz w:val="22"/>
          <w:szCs w:val="22"/>
        </w:rPr>
        <w:t xml:space="preserve">Nazwa jednostki: Urząd Miasta w Tomaszowie Mazowieckim </w:t>
      </w:r>
    </w:p>
    <w:p w14:paraId="794FBD28" w14:textId="77777777" w:rsidR="009E04F7" w:rsidRPr="009E04F7" w:rsidRDefault="009E04F7" w:rsidP="009E04F7">
      <w:pPr>
        <w:autoSpaceDE w:val="0"/>
        <w:spacing w:line="240" w:lineRule="atLeast"/>
        <w:ind w:right="57" w:firstLine="426"/>
        <w:jc w:val="both"/>
        <w:rPr>
          <w:b/>
          <w:bCs/>
          <w:sz w:val="22"/>
          <w:szCs w:val="22"/>
        </w:rPr>
      </w:pPr>
      <w:r w:rsidRPr="009E04F7">
        <w:rPr>
          <w:b/>
          <w:bCs/>
          <w:sz w:val="22"/>
          <w:szCs w:val="22"/>
        </w:rPr>
        <w:t>Adres: POW 10/16, 97-200 Tomaszów Mazowiecki</w:t>
      </w:r>
    </w:p>
    <w:p w14:paraId="0318B36D" w14:textId="77777777" w:rsidR="009E04F7" w:rsidRPr="009E04F7" w:rsidRDefault="009E04F7" w:rsidP="009E04F7">
      <w:pPr>
        <w:widowControl w:val="0"/>
        <w:autoSpaceDE w:val="0"/>
        <w:ind w:right="57" w:firstLine="426"/>
        <w:contextualSpacing/>
        <w:jc w:val="both"/>
        <w:rPr>
          <w:b/>
          <w:bCs/>
          <w:sz w:val="22"/>
          <w:szCs w:val="22"/>
          <w:u w:val="single"/>
        </w:rPr>
      </w:pPr>
      <w:r w:rsidRPr="009E04F7">
        <w:rPr>
          <w:b/>
          <w:bCs/>
          <w:sz w:val="22"/>
          <w:szCs w:val="22"/>
          <w:u w:val="single"/>
        </w:rPr>
        <w:lastRenderedPageBreak/>
        <w:t xml:space="preserve">Id wewnętrzny: </w:t>
      </w:r>
      <w:r w:rsidRPr="009E04F7">
        <w:rPr>
          <w:b/>
          <w:bCs/>
          <w:color w:val="000000" w:themeColor="text1"/>
          <w:sz w:val="22"/>
          <w:szCs w:val="22"/>
          <w:u w:val="single"/>
        </w:rPr>
        <w:t>7731656546-10197</w:t>
      </w:r>
    </w:p>
    <w:p w14:paraId="65A814DE" w14:textId="77777777" w:rsidR="009E04F7" w:rsidRPr="009E04F7" w:rsidRDefault="009E04F7" w:rsidP="009E04F7">
      <w:pPr>
        <w:suppressAutoHyphens w:val="0"/>
        <w:autoSpaceDE w:val="0"/>
        <w:autoSpaceDN w:val="0"/>
        <w:spacing w:line="240" w:lineRule="atLeast"/>
        <w:ind w:right="57"/>
        <w:jc w:val="both"/>
        <w:textAlignment w:val="baseline"/>
        <w:rPr>
          <w:color w:val="000000" w:themeColor="text1"/>
          <w:sz w:val="22"/>
          <w:szCs w:val="22"/>
          <w:lang w:eastAsia="pl-PL"/>
        </w:rPr>
      </w:pPr>
    </w:p>
    <w:bookmarkEnd w:id="2"/>
    <w:p w14:paraId="7C35724C" w14:textId="77777777" w:rsidR="00291EC3" w:rsidRPr="009E04F7" w:rsidRDefault="00291EC3" w:rsidP="009E04F7">
      <w:pPr>
        <w:pStyle w:val="Akapitzlist"/>
        <w:numPr>
          <w:ilvl w:val="0"/>
          <w:numId w:val="32"/>
        </w:numPr>
        <w:autoSpaceDE w:val="0"/>
        <w:autoSpaceDN w:val="0"/>
        <w:spacing w:line="240" w:lineRule="atLeast"/>
        <w:ind w:left="426" w:right="57" w:hanging="284"/>
        <w:jc w:val="both"/>
        <w:textAlignment w:val="baseline"/>
        <w:rPr>
          <w:color w:val="000000" w:themeColor="text1"/>
          <w:sz w:val="22"/>
          <w:szCs w:val="22"/>
        </w:rPr>
      </w:pPr>
      <w:r w:rsidRPr="009E04F7">
        <w:rPr>
          <w:color w:val="000000" w:themeColor="text1"/>
          <w:sz w:val="22"/>
          <w:szCs w:val="22"/>
        </w:rPr>
        <w:t>Wykonawca zobowiązany jest również do umieszczenia w fakturze ustrukturyzowanej dodatkowych danych – informacji identyfikujących czego dana faktura będzie dotyczyć, w szczególności:</w:t>
      </w:r>
    </w:p>
    <w:p w14:paraId="296EC2CD" w14:textId="77777777" w:rsidR="00291EC3" w:rsidRPr="009E04F7" w:rsidRDefault="00291EC3">
      <w:pPr>
        <w:pStyle w:val="Akapitzlist"/>
        <w:widowControl/>
        <w:numPr>
          <w:ilvl w:val="0"/>
          <w:numId w:val="20"/>
        </w:numPr>
        <w:autoSpaceDE w:val="0"/>
        <w:autoSpaceDN w:val="0"/>
        <w:spacing w:line="240" w:lineRule="atLeast"/>
        <w:ind w:right="57"/>
        <w:jc w:val="both"/>
        <w:textAlignment w:val="baseline"/>
        <w:rPr>
          <w:rFonts w:eastAsia="Times New Roman"/>
          <w:color w:val="000000" w:themeColor="text1"/>
          <w:sz w:val="22"/>
          <w:szCs w:val="22"/>
        </w:rPr>
      </w:pPr>
      <w:r w:rsidRPr="009E04F7">
        <w:rPr>
          <w:rFonts w:eastAsia="Times New Roman"/>
          <w:color w:val="000000" w:themeColor="text1"/>
          <w:sz w:val="22"/>
          <w:szCs w:val="22"/>
        </w:rPr>
        <w:t xml:space="preserve">numeru </w:t>
      </w:r>
      <w:r w:rsidR="009E04F7" w:rsidRPr="009E04F7">
        <w:rPr>
          <w:rFonts w:eastAsia="Times New Roman"/>
          <w:color w:val="000000" w:themeColor="text1"/>
          <w:sz w:val="22"/>
          <w:szCs w:val="22"/>
        </w:rPr>
        <w:t xml:space="preserve">umowy </w:t>
      </w:r>
      <w:r w:rsidRPr="009E04F7">
        <w:rPr>
          <w:rFonts w:eastAsia="Times New Roman"/>
          <w:color w:val="000000" w:themeColor="text1"/>
          <w:sz w:val="22"/>
          <w:szCs w:val="22"/>
        </w:rPr>
        <w:t>w formacie: „</w:t>
      </w:r>
      <w:proofErr w:type="spellStart"/>
      <w:r w:rsidRPr="009E04F7">
        <w:rPr>
          <w:rFonts w:eastAsia="Times New Roman"/>
          <w:color w:val="000000" w:themeColor="text1"/>
          <w:sz w:val="22"/>
          <w:szCs w:val="22"/>
        </w:rPr>
        <w:t>Umowanr</w:t>
      </w:r>
      <w:proofErr w:type="spellEnd"/>
      <w:r w:rsidRPr="009E04F7">
        <w:rPr>
          <w:rFonts w:eastAsia="Times New Roman"/>
          <w:color w:val="000000" w:themeColor="text1"/>
          <w:sz w:val="22"/>
          <w:szCs w:val="22"/>
        </w:rPr>
        <w:t xml:space="preserve"> </w:t>
      </w:r>
      <w:r w:rsidRPr="009E04F7">
        <w:rPr>
          <w:sz w:val="22"/>
          <w:szCs w:val="22"/>
        </w:rPr>
        <w:t>WRI.272.1…...2026.ZP</w:t>
      </w:r>
      <w:r w:rsidR="009E04F7" w:rsidRPr="009E04F7">
        <w:rPr>
          <w:sz w:val="22"/>
          <w:szCs w:val="22"/>
        </w:rPr>
        <w:t>”.</w:t>
      </w:r>
    </w:p>
    <w:p w14:paraId="1933E93F" w14:textId="77777777" w:rsidR="00291EC3" w:rsidRPr="009E04F7" w:rsidRDefault="00291EC3">
      <w:pPr>
        <w:pStyle w:val="Akapitzlist"/>
        <w:widowControl/>
        <w:numPr>
          <w:ilvl w:val="0"/>
          <w:numId w:val="20"/>
        </w:numPr>
        <w:autoSpaceDE w:val="0"/>
        <w:autoSpaceDN w:val="0"/>
        <w:spacing w:line="240" w:lineRule="atLeast"/>
        <w:ind w:right="57"/>
        <w:jc w:val="both"/>
        <w:textAlignment w:val="baseline"/>
        <w:rPr>
          <w:rFonts w:eastAsia="Times New Roman"/>
          <w:color w:val="000000" w:themeColor="text1"/>
          <w:sz w:val="22"/>
          <w:szCs w:val="22"/>
        </w:rPr>
      </w:pPr>
      <w:r w:rsidRPr="009E04F7">
        <w:rPr>
          <w:rFonts w:eastAsia="Times New Roman"/>
          <w:color w:val="000000" w:themeColor="text1"/>
          <w:sz w:val="22"/>
          <w:szCs w:val="22"/>
        </w:rPr>
        <w:t>informacji o metodzie podzielonej płatności lub metodzie kasowej</w:t>
      </w:r>
      <w:r w:rsidR="009E04F7" w:rsidRPr="009E04F7">
        <w:rPr>
          <w:rFonts w:eastAsia="Times New Roman"/>
          <w:color w:val="000000" w:themeColor="text1"/>
          <w:sz w:val="22"/>
          <w:szCs w:val="22"/>
        </w:rPr>
        <w:t>.</w:t>
      </w:r>
    </w:p>
    <w:p w14:paraId="7787E741" w14:textId="77777777" w:rsidR="00291EC3" w:rsidRPr="009E04F7" w:rsidRDefault="00291EC3" w:rsidP="009E04F7">
      <w:pPr>
        <w:pStyle w:val="Akapitzlist"/>
        <w:numPr>
          <w:ilvl w:val="0"/>
          <w:numId w:val="34"/>
        </w:numPr>
        <w:autoSpaceDE w:val="0"/>
        <w:autoSpaceDN w:val="0"/>
        <w:spacing w:line="240" w:lineRule="atLeast"/>
        <w:ind w:left="426" w:right="57" w:hanging="284"/>
        <w:jc w:val="both"/>
        <w:textAlignment w:val="baseline"/>
        <w:rPr>
          <w:color w:val="000000" w:themeColor="text1"/>
          <w:sz w:val="22"/>
          <w:szCs w:val="22"/>
        </w:rPr>
      </w:pPr>
      <w:r w:rsidRPr="009E04F7">
        <w:rPr>
          <w:color w:val="000000" w:themeColor="text1"/>
          <w:sz w:val="22"/>
          <w:szCs w:val="22"/>
        </w:rPr>
        <w:t xml:space="preserve">Załączniki do faktur (protokoły odbiorów, listy podwykonawców itp.) wymagane zapisami umowy opatrzone podpisem kwalifikowanym należy przesłać na adres e-mail: </w:t>
      </w:r>
    </w:p>
    <w:p w14:paraId="33BFB2DB" w14:textId="77777777" w:rsidR="00291EC3" w:rsidRPr="009E04F7" w:rsidRDefault="00000000" w:rsidP="00291EC3">
      <w:pPr>
        <w:pStyle w:val="Akapitzlist"/>
        <w:widowControl/>
        <w:autoSpaceDE w:val="0"/>
        <w:autoSpaceDN w:val="0"/>
        <w:spacing w:line="240" w:lineRule="atLeast"/>
        <w:ind w:left="426" w:right="57"/>
        <w:jc w:val="both"/>
        <w:textAlignment w:val="baseline"/>
        <w:rPr>
          <w:rFonts w:eastAsia="Bookman Old Style"/>
          <w:color w:val="auto"/>
          <w:sz w:val="22"/>
          <w:szCs w:val="22"/>
        </w:rPr>
      </w:pPr>
      <w:hyperlink r:id="rId10" w:history="1">
        <w:r w:rsidR="00291EC3" w:rsidRPr="009E04F7">
          <w:rPr>
            <w:rStyle w:val="Hipercze"/>
            <w:rFonts w:eastAsia="Bookman Old Style"/>
            <w:sz w:val="22"/>
            <w:szCs w:val="22"/>
          </w:rPr>
          <w:t>adam.kozielek@tomaszow-maz.pl</w:t>
        </w:r>
      </w:hyperlink>
    </w:p>
    <w:p w14:paraId="5C3D5A57" w14:textId="77777777" w:rsidR="00291EC3" w:rsidRDefault="00000000" w:rsidP="00291EC3">
      <w:pPr>
        <w:pStyle w:val="Akapitzlist"/>
        <w:widowControl/>
        <w:autoSpaceDE w:val="0"/>
        <w:autoSpaceDN w:val="0"/>
        <w:spacing w:line="240" w:lineRule="atLeast"/>
        <w:ind w:left="426" w:right="57"/>
        <w:jc w:val="both"/>
        <w:textAlignment w:val="baseline"/>
        <w:rPr>
          <w:rFonts w:eastAsia="Bookman Old Style"/>
          <w:color w:val="auto"/>
          <w:sz w:val="22"/>
          <w:szCs w:val="22"/>
        </w:rPr>
      </w:pPr>
      <w:hyperlink r:id="rId11" w:history="1">
        <w:r w:rsidR="00291EC3" w:rsidRPr="00814D67">
          <w:rPr>
            <w:rStyle w:val="Hipercze"/>
            <w:rFonts w:eastAsia="Bookman Old Style"/>
            <w:sz w:val="22"/>
            <w:szCs w:val="22"/>
          </w:rPr>
          <w:t>malgorzata.bartos@tomaszow-maz.pl</w:t>
        </w:r>
      </w:hyperlink>
    </w:p>
    <w:p w14:paraId="38BFB331" w14:textId="77777777" w:rsidR="00291EC3" w:rsidRDefault="00291EC3" w:rsidP="00DD7169">
      <w:pPr>
        <w:pStyle w:val="Normalny1"/>
        <w:autoSpaceDE w:val="0"/>
        <w:rPr>
          <w:rFonts w:eastAsia="Bookman Old Style"/>
          <w:b/>
          <w:bCs/>
          <w:sz w:val="22"/>
          <w:szCs w:val="22"/>
        </w:rPr>
      </w:pPr>
    </w:p>
    <w:p w14:paraId="2D4A34BF" w14:textId="77777777" w:rsidR="00DA2BF9" w:rsidRPr="004D46B9" w:rsidRDefault="005670A0" w:rsidP="00DC1402">
      <w:pPr>
        <w:pStyle w:val="Normalny1"/>
        <w:autoSpaceDE w:val="0"/>
        <w:ind w:left="360" w:hanging="360"/>
        <w:jc w:val="center"/>
        <w:rPr>
          <w:rFonts w:eastAsia="Bookman Old Style"/>
          <w:b/>
          <w:bCs/>
          <w:sz w:val="22"/>
          <w:szCs w:val="22"/>
        </w:rPr>
      </w:pPr>
      <w:r>
        <w:rPr>
          <w:rFonts w:eastAsia="Bookman Old Style"/>
          <w:b/>
          <w:bCs/>
          <w:sz w:val="22"/>
          <w:szCs w:val="22"/>
        </w:rPr>
        <w:t>§</w:t>
      </w:r>
      <w:bookmarkEnd w:id="1"/>
      <w:r>
        <w:rPr>
          <w:rFonts w:eastAsia="Bookman Old Style"/>
          <w:b/>
          <w:bCs/>
          <w:sz w:val="22"/>
          <w:szCs w:val="22"/>
        </w:rPr>
        <w:t xml:space="preserve"> 1</w:t>
      </w:r>
      <w:r w:rsidR="00DD7169">
        <w:rPr>
          <w:rFonts w:eastAsia="Bookman Old Style"/>
          <w:b/>
          <w:bCs/>
          <w:sz w:val="22"/>
          <w:szCs w:val="22"/>
        </w:rPr>
        <w:t>3</w:t>
      </w:r>
      <w:r w:rsidR="00247228" w:rsidRPr="004D46B9">
        <w:rPr>
          <w:rFonts w:eastAsia="Bookman Old Style"/>
          <w:b/>
          <w:bCs/>
          <w:sz w:val="22"/>
          <w:szCs w:val="22"/>
        </w:rPr>
        <w:t>.</w:t>
      </w:r>
    </w:p>
    <w:p w14:paraId="12D643FA" w14:textId="77777777" w:rsidR="00DA2BF9" w:rsidRPr="004D46B9" w:rsidRDefault="00CA4075" w:rsidP="00DC1402">
      <w:pPr>
        <w:pStyle w:val="Normalny1"/>
        <w:autoSpaceDE w:val="0"/>
        <w:ind w:left="360" w:hanging="360"/>
        <w:jc w:val="center"/>
        <w:rPr>
          <w:rFonts w:eastAsia="Bookman Old Style"/>
          <w:b/>
          <w:sz w:val="22"/>
          <w:szCs w:val="22"/>
        </w:rPr>
      </w:pPr>
      <w:r w:rsidRPr="004D46B9">
        <w:rPr>
          <w:rFonts w:eastAsia="Bookman Old Style"/>
          <w:b/>
          <w:sz w:val="22"/>
          <w:szCs w:val="22"/>
        </w:rPr>
        <w:t>Przepisy prawa</w:t>
      </w:r>
    </w:p>
    <w:p w14:paraId="40FA9753" w14:textId="77777777" w:rsidR="00CA4075" w:rsidRPr="00E26938" w:rsidRDefault="00CA4075" w:rsidP="00DC1402">
      <w:pPr>
        <w:pStyle w:val="Normalny1"/>
        <w:autoSpaceDE w:val="0"/>
        <w:ind w:left="360" w:hanging="360"/>
        <w:jc w:val="both"/>
        <w:rPr>
          <w:rFonts w:eastAsia="Bookman Old Style"/>
          <w:b/>
          <w:sz w:val="16"/>
          <w:szCs w:val="16"/>
        </w:rPr>
      </w:pPr>
    </w:p>
    <w:p w14:paraId="688C2C42" w14:textId="77777777" w:rsidR="00A20835" w:rsidRPr="004D46B9" w:rsidRDefault="00033E4F" w:rsidP="00DC1402">
      <w:pPr>
        <w:pStyle w:val="Tekstpodstawowywcity31"/>
        <w:ind w:left="0"/>
        <w:rPr>
          <w:rFonts w:ascii="Times New Roman" w:hAnsi="Times New Roman" w:cs="Times New Roman"/>
          <w:sz w:val="22"/>
          <w:szCs w:val="22"/>
        </w:rPr>
      </w:pPr>
      <w:r w:rsidRPr="004D46B9">
        <w:rPr>
          <w:rFonts w:ascii="Times New Roman" w:hAnsi="Times New Roman" w:cs="Times New Roman"/>
          <w:sz w:val="22"/>
          <w:szCs w:val="22"/>
        </w:rPr>
        <w:t>W sprawach nieuregulowanych postanowieniami niniejszej umowy ma</w:t>
      </w:r>
      <w:r w:rsidR="00C93B09" w:rsidRPr="004D46B9">
        <w:rPr>
          <w:rFonts w:ascii="Times New Roman" w:hAnsi="Times New Roman" w:cs="Times New Roman"/>
          <w:sz w:val="22"/>
          <w:szCs w:val="22"/>
        </w:rPr>
        <w:t>ją</w:t>
      </w:r>
      <w:r w:rsidRPr="004D46B9">
        <w:rPr>
          <w:rFonts w:ascii="Times New Roman" w:hAnsi="Times New Roman" w:cs="Times New Roman"/>
          <w:sz w:val="22"/>
          <w:szCs w:val="22"/>
        </w:rPr>
        <w:t xml:space="preserve"> zastosowanie </w:t>
      </w:r>
      <w:r w:rsidR="00C93B09" w:rsidRPr="004D46B9">
        <w:rPr>
          <w:rFonts w:ascii="Times New Roman" w:hAnsi="Times New Roman" w:cs="Times New Roman"/>
          <w:sz w:val="22"/>
          <w:szCs w:val="22"/>
        </w:rPr>
        <w:t>postanowienia Specyfikacji</w:t>
      </w:r>
      <w:r w:rsidRPr="004D46B9">
        <w:rPr>
          <w:rFonts w:ascii="Times New Roman" w:hAnsi="Times New Roman" w:cs="Times New Roman"/>
          <w:sz w:val="22"/>
          <w:szCs w:val="22"/>
        </w:rPr>
        <w:t xml:space="preserve"> Warunków Zamówienia, przepisy prawa polskiego w szczególności: Prawa zamówień publicznych, Prawa budowlanego, Kodeksu cywilnego oraz aktów wykonawczych wydanych na ich podstawie.</w:t>
      </w:r>
    </w:p>
    <w:p w14:paraId="648AC966" w14:textId="77777777" w:rsidR="0082233F" w:rsidRPr="00B57CBB" w:rsidRDefault="0082233F" w:rsidP="00DC1402">
      <w:pPr>
        <w:pStyle w:val="Normalny1"/>
        <w:autoSpaceDE w:val="0"/>
        <w:ind w:left="360" w:hanging="360"/>
        <w:jc w:val="center"/>
        <w:rPr>
          <w:rFonts w:eastAsia="Bookman Old Style"/>
          <w:bCs/>
          <w:sz w:val="16"/>
          <w:szCs w:val="16"/>
        </w:rPr>
      </w:pPr>
    </w:p>
    <w:p w14:paraId="3B5D3DB3" w14:textId="77777777" w:rsidR="00DA2BF9" w:rsidRPr="0073462E" w:rsidRDefault="00DA2BF9" w:rsidP="00DC1402">
      <w:pPr>
        <w:pStyle w:val="Normalny1"/>
        <w:autoSpaceDE w:val="0"/>
        <w:ind w:left="360" w:hanging="360"/>
        <w:jc w:val="center"/>
        <w:rPr>
          <w:rFonts w:eastAsia="Bookman Old Style"/>
          <w:b/>
          <w:bCs/>
          <w:sz w:val="22"/>
          <w:szCs w:val="22"/>
        </w:rPr>
      </w:pPr>
      <w:r w:rsidRPr="004D46B9">
        <w:rPr>
          <w:rFonts w:eastAsia="Bookman Old Style"/>
          <w:b/>
          <w:bCs/>
          <w:sz w:val="22"/>
          <w:szCs w:val="22"/>
        </w:rPr>
        <w:t>§</w:t>
      </w:r>
      <w:r w:rsidR="005670A0">
        <w:rPr>
          <w:rFonts w:eastAsia="Bookman Old Style"/>
          <w:b/>
          <w:bCs/>
          <w:sz w:val="22"/>
          <w:szCs w:val="22"/>
        </w:rPr>
        <w:t xml:space="preserve"> 1</w:t>
      </w:r>
      <w:r w:rsidR="00DD7169">
        <w:rPr>
          <w:rFonts w:eastAsia="Bookman Old Style"/>
          <w:b/>
          <w:bCs/>
          <w:sz w:val="22"/>
          <w:szCs w:val="22"/>
        </w:rPr>
        <w:t>4</w:t>
      </w:r>
      <w:r w:rsidR="00247228" w:rsidRPr="004D46B9">
        <w:rPr>
          <w:rFonts w:eastAsia="Bookman Old Style"/>
          <w:b/>
          <w:bCs/>
          <w:sz w:val="22"/>
          <w:szCs w:val="22"/>
        </w:rPr>
        <w:t>.</w:t>
      </w:r>
    </w:p>
    <w:p w14:paraId="0314C83C" w14:textId="77777777" w:rsidR="00CA4075" w:rsidRPr="0073462E" w:rsidRDefault="00CA4075" w:rsidP="00DC1402">
      <w:pPr>
        <w:pStyle w:val="Normalny1"/>
        <w:autoSpaceDE w:val="0"/>
        <w:ind w:left="360" w:hanging="360"/>
        <w:jc w:val="center"/>
        <w:rPr>
          <w:rFonts w:eastAsia="Bookman Old Style"/>
          <w:b/>
          <w:bCs/>
          <w:sz w:val="22"/>
          <w:szCs w:val="22"/>
        </w:rPr>
      </w:pPr>
      <w:r w:rsidRPr="0073462E">
        <w:rPr>
          <w:rFonts w:eastAsia="Bookman Old Style"/>
          <w:b/>
          <w:bCs/>
          <w:sz w:val="22"/>
          <w:szCs w:val="22"/>
        </w:rPr>
        <w:t>Postanowienia końcowe</w:t>
      </w:r>
    </w:p>
    <w:p w14:paraId="4F524EDB" w14:textId="77777777" w:rsidR="00DA2BF9" w:rsidRPr="00E26938" w:rsidRDefault="00DA2BF9" w:rsidP="00DC1402">
      <w:pPr>
        <w:pStyle w:val="Normalny1"/>
        <w:autoSpaceDE w:val="0"/>
        <w:ind w:left="360" w:hanging="360"/>
        <w:jc w:val="center"/>
        <w:rPr>
          <w:rFonts w:eastAsia="Bookman Old Style"/>
          <w:sz w:val="16"/>
          <w:szCs w:val="16"/>
        </w:rPr>
      </w:pPr>
    </w:p>
    <w:p w14:paraId="23A81615" w14:textId="77777777" w:rsidR="00FC11D9" w:rsidRPr="006534E1" w:rsidRDefault="00DA2BF9"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 xml:space="preserve">Prawa i obowiązki wynikające z niniejszej umowy nie mogą być </w:t>
      </w:r>
      <w:r w:rsidR="000E55B9" w:rsidRPr="006534E1">
        <w:rPr>
          <w:rFonts w:eastAsia="Bookman Old Style"/>
          <w:sz w:val="22"/>
          <w:szCs w:val="22"/>
        </w:rPr>
        <w:t>przenoszone</w:t>
      </w:r>
      <w:r w:rsidR="008703CF" w:rsidRPr="006534E1">
        <w:rPr>
          <w:rFonts w:eastAsia="Bookman Old Style"/>
          <w:sz w:val="22"/>
          <w:szCs w:val="22"/>
        </w:rPr>
        <w:t xml:space="preserve"> przez żadną ze stron</w:t>
      </w:r>
      <w:r w:rsidR="000E55B9" w:rsidRPr="006534E1">
        <w:rPr>
          <w:rFonts w:eastAsia="Bookman Old Style"/>
          <w:sz w:val="22"/>
          <w:szCs w:val="22"/>
        </w:rPr>
        <w:t xml:space="preserve"> na osoby trzecie bez zgody</w:t>
      </w:r>
      <w:r w:rsidR="008703CF" w:rsidRPr="006534E1">
        <w:rPr>
          <w:rFonts w:eastAsia="Bookman Old Style"/>
          <w:sz w:val="22"/>
          <w:szCs w:val="22"/>
        </w:rPr>
        <w:t xml:space="preserve"> drugiej strony.</w:t>
      </w:r>
    </w:p>
    <w:p w14:paraId="0263EB0A" w14:textId="77777777" w:rsidR="006D4D60" w:rsidRPr="006534E1" w:rsidRDefault="006D4D60"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sz w:val="22"/>
          <w:szCs w:val="22"/>
        </w:rPr>
        <w:t>W sprawie majątkowej, w której zawarcie ugody jest dopuszczalne, każda ze stron umowy, w przypadku sporu wynikającego z zamówienia, może złożyć wniosek o przeprowadzenie mediacji lub inne polubowne rozwiązanie sporu do Sądu Polubownego przy Prokuratorii Generalnej Rzeczypospolitej Polskiej, wybranego mediatora albo osoby prowadzącej inne polubowne rozwiązanie sporu.</w:t>
      </w:r>
    </w:p>
    <w:p w14:paraId="4E3C9614" w14:textId="77777777" w:rsidR="00DA2BF9" w:rsidRPr="006534E1" w:rsidRDefault="00DA2BF9"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 xml:space="preserve">Spory wynikające z realizacji niniejszej umowy będą rozstrzygane przez sąd właściwy dla siedziby </w:t>
      </w:r>
      <w:r w:rsidR="00D66D63" w:rsidRPr="006534E1">
        <w:rPr>
          <w:rFonts w:eastAsia="Bookman Old Style"/>
          <w:sz w:val="22"/>
          <w:szCs w:val="22"/>
        </w:rPr>
        <w:t>z</w:t>
      </w:r>
      <w:r w:rsidRPr="006534E1">
        <w:rPr>
          <w:rFonts w:eastAsia="Bookman Old Style"/>
          <w:sz w:val="22"/>
          <w:szCs w:val="22"/>
        </w:rPr>
        <w:t>amawiającego.</w:t>
      </w:r>
    </w:p>
    <w:p w14:paraId="055666FF" w14:textId="77777777" w:rsidR="00DA2BF9" w:rsidRPr="006534E1" w:rsidRDefault="00DA2BF9"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Strony niniejszej umowy mają obowiązek wzajemnego informowania się o wszelkich zmianach statusu prawnego, sytuacji finansowej, o wszczęciu postępowania likwidacyjnego, układowego lub upadłościowego oraz o innych zmianach mających wpływ na treść i wykonywanie niniejszej umowy.</w:t>
      </w:r>
    </w:p>
    <w:p w14:paraId="5EB9F411" w14:textId="77777777" w:rsidR="00DA2BF9" w:rsidRPr="006534E1" w:rsidRDefault="00DA2BF9"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Zmiana niniejszej umowy wymaga formy pisemnej pod rygorem nieważności.</w:t>
      </w:r>
    </w:p>
    <w:p w14:paraId="1ED50931" w14:textId="77777777" w:rsidR="009A40B3" w:rsidRPr="006534E1" w:rsidRDefault="00CA4075"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Integralną część niniejszej umowy stan</w:t>
      </w:r>
      <w:r w:rsidR="008B2565" w:rsidRPr="006534E1">
        <w:rPr>
          <w:rFonts w:eastAsia="Bookman Old Style"/>
          <w:sz w:val="22"/>
          <w:szCs w:val="22"/>
        </w:rPr>
        <w:t>owi</w:t>
      </w:r>
      <w:r w:rsidR="00946EBB" w:rsidRPr="006534E1">
        <w:rPr>
          <w:rFonts w:eastAsia="Bookman Old Style"/>
          <w:sz w:val="22"/>
          <w:szCs w:val="22"/>
        </w:rPr>
        <w:t>:</w:t>
      </w:r>
      <w:r w:rsidR="005D2637">
        <w:rPr>
          <w:rFonts w:eastAsia="Bookman Old Style"/>
          <w:sz w:val="22"/>
          <w:szCs w:val="22"/>
        </w:rPr>
        <w:t xml:space="preserve"> </w:t>
      </w:r>
      <w:r w:rsidR="00946EBB" w:rsidRPr="006534E1">
        <w:rPr>
          <w:rFonts w:eastAsia="Bookman Old Style"/>
          <w:sz w:val="22"/>
          <w:szCs w:val="22"/>
        </w:rPr>
        <w:t xml:space="preserve">SWZ, </w:t>
      </w:r>
      <w:r w:rsidR="003F4249" w:rsidRPr="006534E1">
        <w:rPr>
          <w:rFonts w:eastAsia="Bookman Old Style"/>
          <w:sz w:val="22"/>
          <w:szCs w:val="22"/>
        </w:rPr>
        <w:t xml:space="preserve">dokumentacja techniczna oraz </w:t>
      </w:r>
      <w:r w:rsidR="00BA5ADC" w:rsidRPr="006534E1">
        <w:rPr>
          <w:rFonts w:eastAsia="Bookman Old Style"/>
          <w:sz w:val="22"/>
          <w:szCs w:val="22"/>
        </w:rPr>
        <w:t xml:space="preserve">oferta </w:t>
      </w:r>
      <w:r w:rsidR="006662D4" w:rsidRPr="006534E1">
        <w:rPr>
          <w:rFonts w:eastAsia="Bookman Old Style"/>
          <w:sz w:val="22"/>
          <w:szCs w:val="22"/>
        </w:rPr>
        <w:t>w</w:t>
      </w:r>
      <w:r w:rsidR="003F4249" w:rsidRPr="006534E1">
        <w:rPr>
          <w:rFonts w:eastAsia="Bookman Old Style"/>
          <w:sz w:val="22"/>
          <w:szCs w:val="22"/>
        </w:rPr>
        <w:t>ykonawcy.</w:t>
      </w:r>
    </w:p>
    <w:p w14:paraId="6DCE6E8C" w14:textId="77777777" w:rsidR="00DA2BF9" w:rsidRPr="0073462E" w:rsidRDefault="0021744F" w:rsidP="00FB05B5">
      <w:pPr>
        <w:pStyle w:val="Normalny1"/>
        <w:numPr>
          <w:ilvl w:val="0"/>
          <w:numId w:val="9"/>
        </w:numPr>
        <w:tabs>
          <w:tab w:val="clear" w:pos="720"/>
          <w:tab w:val="num" w:pos="360"/>
        </w:tabs>
        <w:autoSpaceDE w:val="0"/>
        <w:ind w:left="360"/>
        <w:jc w:val="both"/>
        <w:rPr>
          <w:rFonts w:eastAsia="Bookman Old Style"/>
          <w:sz w:val="22"/>
          <w:szCs w:val="22"/>
        </w:rPr>
      </w:pPr>
      <w:r w:rsidRPr="006534E1">
        <w:rPr>
          <w:rFonts w:eastAsia="Bookman Old Style"/>
          <w:sz w:val="22"/>
          <w:szCs w:val="22"/>
        </w:rPr>
        <w:t>Umowę sporząd</w:t>
      </w:r>
      <w:r w:rsidR="003641FD" w:rsidRPr="006534E1">
        <w:rPr>
          <w:rFonts w:eastAsia="Bookman Old Style"/>
          <w:sz w:val="22"/>
          <w:szCs w:val="22"/>
        </w:rPr>
        <w:t>zono w czterech</w:t>
      </w:r>
      <w:r w:rsidR="00DA2BF9" w:rsidRPr="006534E1">
        <w:rPr>
          <w:rFonts w:eastAsia="Bookman Old Style"/>
          <w:sz w:val="22"/>
          <w:szCs w:val="22"/>
        </w:rPr>
        <w:t xml:space="preserve"> jednobrzmiących egzemplarz</w:t>
      </w:r>
      <w:r w:rsidR="003641FD" w:rsidRPr="006534E1">
        <w:rPr>
          <w:rFonts w:eastAsia="Bookman Old Style"/>
          <w:sz w:val="22"/>
          <w:szCs w:val="22"/>
        </w:rPr>
        <w:t>ach, z czego trzy</w:t>
      </w:r>
      <w:r w:rsidR="00CA4075" w:rsidRPr="006534E1">
        <w:rPr>
          <w:rFonts w:eastAsia="Bookman Old Style"/>
          <w:sz w:val="22"/>
          <w:szCs w:val="22"/>
        </w:rPr>
        <w:t xml:space="preserve"> są dla z</w:t>
      </w:r>
      <w:r w:rsidRPr="006534E1">
        <w:rPr>
          <w:rFonts w:eastAsia="Bookman Old Style"/>
          <w:sz w:val="22"/>
          <w:szCs w:val="22"/>
        </w:rPr>
        <w:t>amawiającego</w:t>
      </w:r>
      <w:r w:rsidR="003641FD" w:rsidRPr="0073462E">
        <w:rPr>
          <w:rFonts w:eastAsia="Bookman Old Style"/>
          <w:sz w:val="22"/>
          <w:szCs w:val="22"/>
        </w:rPr>
        <w:t>.</w:t>
      </w:r>
    </w:p>
    <w:p w14:paraId="2373D138" w14:textId="77777777" w:rsidR="00F64A71" w:rsidRPr="0073462E" w:rsidRDefault="00F64A71" w:rsidP="00DC1402">
      <w:pPr>
        <w:pStyle w:val="Normalny1"/>
        <w:autoSpaceDE w:val="0"/>
        <w:jc w:val="both"/>
        <w:outlineLvl w:val="0"/>
        <w:rPr>
          <w:rFonts w:eastAsia="Bookman Old Style"/>
          <w:b/>
          <w:bCs/>
          <w:sz w:val="22"/>
          <w:szCs w:val="22"/>
        </w:rPr>
      </w:pPr>
    </w:p>
    <w:p w14:paraId="2D2E1B99" w14:textId="77777777" w:rsidR="001805D1" w:rsidRDefault="001805D1" w:rsidP="00E56BBC">
      <w:pPr>
        <w:pStyle w:val="Normalny1"/>
        <w:autoSpaceDE w:val="0"/>
        <w:jc w:val="center"/>
        <w:outlineLvl w:val="0"/>
        <w:rPr>
          <w:rFonts w:eastAsia="Bookman Old Style"/>
          <w:b/>
          <w:sz w:val="22"/>
          <w:szCs w:val="22"/>
        </w:rPr>
      </w:pPr>
    </w:p>
    <w:p w14:paraId="5CE596A5" w14:textId="77777777" w:rsidR="001805D1" w:rsidRDefault="001805D1" w:rsidP="00E56BBC">
      <w:pPr>
        <w:pStyle w:val="Normalny1"/>
        <w:autoSpaceDE w:val="0"/>
        <w:jc w:val="center"/>
        <w:outlineLvl w:val="0"/>
        <w:rPr>
          <w:rFonts w:eastAsia="Bookman Old Style"/>
          <w:b/>
          <w:sz w:val="22"/>
          <w:szCs w:val="22"/>
        </w:rPr>
      </w:pPr>
    </w:p>
    <w:p w14:paraId="6ED11E84" w14:textId="77777777" w:rsidR="00A9217A" w:rsidRPr="0073462E" w:rsidRDefault="00DA2BF9" w:rsidP="00E56BBC">
      <w:pPr>
        <w:pStyle w:val="Normalny1"/>
        <w:autoSpaceDE w:val="0"/>
        <w:jc w:val="center"/>
        <w:outlineLvl w:val="0"/>
        <w:rPr>
          <w:rFonts w:eastAsia="Bookman Old Style"/>
          <w:b/>
          <w:sz w:val="22"/>
          <w:szCs w:val="22"/>
        </w:rPr>
      </w:pPr>
      <w:r w:rsidRPr="0073462E">
        <w:rPr>
          <w:rFonts w:eastAsia="Bookman Old Style"/>
          <w:b/>
          <w:sz w:val="22"/>
          <w:szCs w:val="22"/>
        </w:rPr>
        <w:t>ZAMAWIAJ</w:t>
      </w:r>
      <w:r w:rsidR="0031465F" w:rsidRPr="0073462E">
        <w:rPr>
          <w:rFonts w:eastAsia="Bookman Old Style"/>
          <w:b/>
          <w:sz w:val="22"/>
          <w:szCs w:val="22"/>
        </w:rPr>
        <w:t>ĄCY:</w:t>
      </w:r>
      <w:r w:rsidR="0031465F" w:rsidRPr="0073462E">
        <w:rPr>
          <w:rFonts w:eastAsia="Bookman Old Style"/>
          <w:b/>
          <w:sz w:val="22"/>
          <w:szCs w:val="22"/>
        </w:rPr>
        <w:tab/>
      </w:r>
      <w:r w:rsidR="0031465F" w:rsidRPr="0073462E">
        <w:rPr>
          <w:rFonts w:eastAsia="Bookman Old Style"/>
          <w:b/>
          <w:sz w:val="22"/>
          <w:szCs w:val="22"/>
        </w:rPr>
        <w:tab/>
      </w:r>
      <w:r w:rsidR="0031465F" w:rsidRPr="0073462E">
        <w:rPr>
          <w:rFonts w:eastAsia="Bookman Old Style"/>
          <w:b/>
          <w:sz w:val="22"/>
          <w:szCs w:val="22"/>
        </w:rPr>
        <w:tab/>
      </w:r>
      <w:r w:rsidR="00C93B09" w:rsidRPr="0073462E">
        <w:rPr>
          <w:rFonts w:eastAsia="Bookman Old Style"/>
          <w:b/>
          <w:sz w:val="22"/>
          <w:szCs w:val="22"/>
        </w:rPr>
        <w:tab/>
      </w:r>
      <w:r w:rsidR="0031465F" w:rsidRPr="0073462E">
        <w:rPr>
          <w:rFonts w:eastAsia="Bookman Old Style"/>
          <w:b/>
          <w:sz w:val="22"/>
          <w:szCs w:val="22"/>
        </w:rPr>
        <w:tab/>
      </w:r>
      <w:r w:rsidRPr="0073462E">
        <w:rPr>
          <w:rFonts w:eastAsia="Bookman Old Style"/>
          <w:b/>
          <w:sz w:val="22"/>
          <w:szCs w:val="22"/>
        </w:rPr>
        <w:tab/>
      </w:r>
      <w:r w:rsidR="00E56BBC" w:rsidRPr="0073462E">
        <w:rPr>
          <w:rFonts w:eastAsia="Bookman Old Style"/>
          <w:b/>
          <w:sz w:val="22"/>
          <w:szCs w:val="22"/>
        </w:rPr>
        <w:tab/>
      </w:r>
      <w:r w:rsidRPr="0073462E">
        <w:rPr>
          <w:rFonts w:eastAsia="Bookman Old Style"/>
          <w:b/>
          <w:sz w:val="22"/>
          <w:szCs w:val="22"/>
        </w:rPr>
        <w:t>WYKONAWCA:</w:t>
      </w:r>
    </w:p>
    <w:p w14:paraId="678CA157" w14:textId="77777777" w:rsidR="006E5FA3" w:rsidRPr="0073462E" w:rsidRDefault="006E5FA3">
      <w:pPr>
        <w:rPr>
          <w:rFonts w:eastAsia="Bookman Old Style"/>
          <w:b/>
          <w:sz w:val="22"/>
          <w:szCs w:val="22"/>
        </w:rPr>
      </w:pPr>
    </w:p>
    <w:sectPr w:rsidR="006E5FA3" w:rsidRPr="0073462E" w:rsidSect="00F94EBE">
      <w:headerReference w:type="even" r:id="rId12"/>
      <w:headerReference w:type="default" r:id="rId13"/>
      <w:footerReference w:type="even" r:id="rId14"/>
      <w:footerReference w:type="default" r:id="rId15"/>
      <w:pgSz w:w="11906" w:h="16838"/>
      <w:pgMar w:top="-851" w:right="1106" w:bottom="1276"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F0C15" w14:textId="77777777" w:rsidR="000F7E78" w:rsidRDefault="000F7E78">
      <w:r>
        <w:separator/>
      </w:r>
    </w:p>
  </w:endnote>
  <w:endnote w:type="continuationSeparator" w:id="0">
    <w:p w14:paraId="29025991" w14:textId="77777777" w:rsidR="000F7E78" w:rsidRDefault="000F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tarSymbol">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E8239" w14:textId="77777777" w:rsidR="00F20CB0" w:rsidRDefault="003B15D1" w:rsidP="000B7330">
    <w:pPr>
      <w:pStyle w:val="Stopka"/>
      <w:framePr w:wrap="around" w:vAnchor="text" w:hAnchor="margin" w:xAlign="right" w:y="1"/>
      <w:rPr>
        <w:rStyle w:val="Numerstrony"/>
      </w:rPr>
    </w:pPr>
    <w:r>
      <w:rPr>
        <w:rStyle w:val="Numerstrony"/>
      </w:rPr>
      <w:fldChar w:fldCharType="begin"/>
    </w:r>
    <w:r w:rsidR="00F20CB0">
      <w:rPr>
        <w:rStyle w:val="Numerstrony"/>
      </w:rPr>
      <w:instrText xml:space="preserve">PAGE  </w:instrText>
    </w:r>
    <w:r>
      <w:rPr>
        <w:rStyle w:val="Numerstrony"/>
      </w:rPr>
      <w:fldChar w:fldCharType="end"/>
    </w:r>
  </w:p>
  <w:p w14:paraId="62A6A271" w14:textId="77777777" w:rsidR="00F20CB0" w:rsidRDefault="00F20CB0" w:rsidP="000B733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082258"/>
      <w:docPartObj>
        <w:docPartGallery w:val="Page Numbers (Bottom of Page)"/>
        <w:docPartUnique/>
      </w:docPartObj>
    </w:sdtPr>
    <w:sdtContent>
      <w:p w14:paraId="3A75E71C" w14:textId="77777777" w:rsidR="00256CF6" w:rsidRDefault="003B15D1" w:rsidP="009E2BB2">
        <w:pPr>
          <w:pStyle w:val="Stopka"/>
          <w:jc w:val="center"/>
        </w:pPr>
        <w:r>
          <w:fldChar w:fldCharType="begin"/>
        </w:r>
        <w:r w:rsidR="00256CF6">
          <w:instrText>PAGE   \* MERGEFORMAT</w:instrText>
        </w:r>
        <w:r>
          <w:fldChar w:fldCharType="separate"/>
        </w:r>
        <w:r w:rsidR="00744CA0">
          <w:rPr>
            <w:noProof/>
          </w:rPr>
          <w:t>7</w:t>
        </w:r>
        <w:r>
          <w:fldChar w:fldCharType="end"/>
        </w:r>
      </w:p>
    </w:sdtContent>
  </w:sdt>
  <w:p w14:paraId="582FFEE1" w14:textId="77777777" w:rsidR="00F20CB0" w:rsidRDefault="00F20CB0" w:rsidP="000B7330">
    <w:pPr>
      <w:pStyle w:val="Stopka"/>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6C782" w14:textId="77777777" w:rsidR="000F7E78" w:rsidRDefault="000F7E78">
      <w:r>
        <w:separator/>
      </w:r>
    </w:p>
  </w:footnote>
  <w:footnote w:type="continuationSeparator" w:id="0">
    <w:p w14:paraId="4A1FB5B7" w14:textId="77777777" w:rsidR="000F7E78" w:rsidRDefault="000F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1490" w14:textId="115E6E54" w:rsidR="00F20CB0" w:rsidRDefault="003B15D1" w:rsidP="000B7330">
    <w:pPr>
      <w:pStyle w:val="Nagwek"/>
      <w:framePr w:wrap="around" w:vAnchor="text" w:hAnchor="margin" w:xAlign="center" w:y="1"/>
      <w:rPr>
        <w:rStyle w:val="Numerstrony"/>
      </w:rPr>
    </w:pPr>
    <w:r>
      <w:rPr>
        <w:rStyle w:val="Numerstrony"/>
      </w:rPr>
      <w:fldChar w:fldCharType="begin"/>
    </w:r>
    <w:r w:rsidR="00F20CB0">
      <w:rPr>
        <w:rStyle w:val="Numerstrony"/>
      </w:rPr>
      <w:instrText xml:space="preserve">PAGE  </w:instrText>
    </w:r>
    <w:r w:rsidR="00F94EBE">
      <w:rPr>
        <w:rStyle w:val="Numerstrony"/>
      </w:rPr>
      <w:fldChar w:fldCharType="separate"/>
    </w:r>
    <w:r w:rsidR="00F94EBE">
      <w:rPr>
        <w:rStyle w:val="Numerstrony"/>
        <w:noProof/>
      </w:rPr>
      <w:t>1</w:t>
    </w:r>
    <w:r>
      <w:rPr>
        <w:rStyle w:val="Numerstrony"/>
      </w:rPr>
      <w:fldChar w:fldCharType="end"/>
    </w:r>
  </w:p>
  <w:p w14:paraId="6510A8C9" w14:textId="77777777" w:rsidR="00F20CB0" w:rsidRDefault="00F20CB0" w:rsidP="005E3429">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8429" w14:textId="77777777" w:rsidR="00F20CB0" w:rsidRPr="00DF47BC" w:rsidRDefault="00F20CB0" w:rsidP="005E3429">
    <w:pPr>
      <w:pStyle w:val="Nagwek"/>
      <w:framePr w:wrap="around" w:vAnchor="text" w:hAnchor="margin" w:xAlign="right" w:y="1"/>
      <w:rPr>
        <w:rStyle w:val="Numerstrony"/>
        <w:sz w:val="20"/>
        <w:szCs w:val="20"/>
      </w:rPr>
    </w:pPr>
  </w:p>
  <w:p w14:paraId="68910504" w14:textId="77777777" w:rsidR="00F20CB0" w:rsidRDefault="00F20CB0" w:rsidP="005E3429">
    <w:pPr>
      <w:pStyle w:val="Nagwek"/>
      <w:ind w:right="360"/>
      <w:rPr>
        <w:sz w:val="18"/>
        <w:szCs w:val="18"/>
      </w:rPr>
    </w:pPr>
  </w:p>
  <w:p w14:paraId="1E7A486A" w14:textId="77777777" w:rsidR="00741F53" w:rsidRDefault="00741F53" w:rsidP="00741F53">
    <w:pPr>
      <w:pStyle w:val="Tekstpodstawowy"/>
    </w:pPr>
  </w:p>
  <w:p w14:paraId="5438DBCE" w14:textId="77777777" w:rsidR="00741F53" w:rsidRPr="00741F53" w:rsidRDefault="00741F53" w:rsidP="00741F53">
    <w:pPr>
      <w:pStyle w:val="Tekstpodstawowy"/>
    </w:pPr>
  </w:p>
  <w:p w14:paraId="24554AC0" w14:textId="77777777" w:rsidR="00F20CB0" w:rsidRPr="004B7802" w:rsidRDefault="00F20CB0" w:rsidP="004D0502">
    <w:pPr>
      <w:pStyle w:val="Tekstpodstawowy"/>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multilevel"/>
    <w:tmpl w:val="00000018"/>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AF76FB"/>
    <w:multiLevelType w:val="hybridMultilevel"/>
    <w:tmpl w:val="6C28B942"/>
    <w:lvl w:ilvl="0" w:tplc="9CD63692">
      <w:start w:val="1"/>
      <w:numFmt w:val="decimal"/>
      <w:lvlText w:val="%1)"/>
      <w:lvlJc w:val="left"/>
      <w:pPr>
        <w:tabs>
          <w:tab w:val="num" w:pos="746"/>
        </w:tabs>
        <w:ind w:left="1069" w:hanging="360"/>
      </w:pPr>
      <w:rPr>
        <w:rFonts w:ascii="Times New Roman" w:eastAsia="Times New Roman" w:hAnsi="Times New Roman" w:cs="Times New Roman" w:hint="default"/>
        <w:dstrike w:val="0"/>
      </w:rPr>
    </w:lvl>
    <w:lvl w:ilvl="1" w:tplc="9070A82A">
      <w:start w:val="2"/>
      <w:numFmt w:val="decimal"/>
      <w:lvlText w:val="%2."/>
      <w:lvlJc w:val="left"/>
      <w:pPr>
        <w:tabs>
          <w:tab w:val="num" w:pos="3142"/>
        </w:tabs>
        <w:ind w:left="3142" w:hanging="360"/>
      </w:pPr>
      <w:rPr>
        <w:rFonts w:hint="default"/>
        <w:color w:val="auto"/>
      </w:rPr>
    </w:lvl>
    <w:lvl w:ilvl="2" w:tplc="0415001B" w:tentative="1">
      <w:start w:val="1"/>
      <w:numFmt w:val="lowerRoman"/>
      <w:lvlText w:val="%3."/>
      <w:lvlJc w:val="right"/>
      <w:pPr>
        <w:tabs>
          <w:tab w:val="num" w:pos="3862"/>
        </w:tabs>
        <w:ind w:left="3862" w:hanging="180"/>
      </w:pPr>
    </w:lvl>
    <w:lvl w:ilvl="3" w:tplc="0415000F" w:tentative="1">
      <w:start w:val="1"/>
      <w:numFmt w:val="decimal"/>
      <w:lvlText w:val="%4."/>
      <w:lvlJc w:val="left"/>
      <w:pPr>
        <w:tabs>
          <w:tab w:val="num" w:pos="4582"/>
        </w:tabs>
        <w:ind w:left="4582" w:hanging="360"/>
      </w:pPr>
    </w:lvl>
    <w:lvl w:ilvl="4" w:tplc="04150019" w:tentative="1">
      <w:start w:val="1"/>
      <w:numFmt w:val="lowerLetter"/>
      <w:lvlText w:val="%5."/>
      <w:lvlJc w:val="left"/>
      <w:pPr>
        <w:tabs>
          <w:tab w:val="num" w:pos="5302"/>
        </w:tabs>
        <w:ind w:left="5302" w:hanging="360"/>
      </w:pPr>
    </w:lvl>
    <w:lvl w:ilvl="5" w:tplc="0415001B" w:tentative="1">
      <w:start w:val="1"/>
      <w:numFmt w:val="lowerRoman"/>
      <w:lvlText w:val="%6."/>
      <w:lvlJc w:val="right"/>
      <w:pPr>
        <w:tabs>
          <w:tab w:val="num" w:pos="6022"/>
        </w:tabs>
        <w:ind w:left="6022" w:hanging="180"/>
      </w:pPr>
    </w:lvl>
    <w:lvl w:ilvl="6" w:tplc="0415000F" w:tentative="1">
      <w:start w:val="1"/>
      <w:numFmt w:val="decimal"/>
      <w:lvlText w:val="%7."/>
      <w:lvlJc w:val="left"/>
      <w:pPr>
        <w:tabs>
          <w:tab w:val="num" w:pos="6742"/>
        </w:tabs>
        <w:ind w:left="6742" w:hanging="360"/>
      </w:pPr>
    </w:lvl>
    <w:lvl w:ilvl="7" w:tplc="04150019" w:tentative="1">
      <w:start w:val="1"/>
      <w:numFmt w:val="lowerLetter"/>
      <w:lvlText w:val="%8."/>
      <w:lvlJc w:val="left"/>
      <w:pPr>
        <w:tabs>
          <w:tab w:val="num" w:pos="7462"/>
        </w:tabs>
        <w:ind w:left="7462" w:hanging="360"/>
      </w:pPr>
    </w:lvl>
    <w:lvl w:ilvl="8" w:tplc="0415001B" w:tentative="1">
      <w:start w:val="1"/>
      <w:numFmt w:val="lowerRoman"/>
      <w:lvlText w:val="%9."/>
      <w:lvlJc w:val="right"/>
      <w:pPr>
        <w:tabs>
          <w:tab w:val="num" w:pos="8182"/>
        </w:tabs>
        <w:ind w:left="8182" w:hanging="180"/>
      </w:pPr>
    </w:lvl>
  </w:abstractNum>
  <w:abstractNum w:abstractNumId="2" w15:restartNumberingAfterBreak="0">
    <w:nsid w:val="01874EC4"/>
    <w:multiLevelType w:val="hybridMultilevel"/>
    <w:tmpl w:val="A852ED60"/>
    <w:lvl w:ilvl="0" w:tplc="60DEBBE4">
      <w:start w:val="1"/>
      <w:numFmt w:val="decimal"/>
      <w:lvlText w:val="%1."/>
      <w:lvlJc w:val="left"/>
      <w:pPr>
        <w:ind w:left="2204" w:hanging="360"/>
      </w:pPr>
      <w:rPr>
        <w:b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264E61"/>
    <w:multiLevelType w:val="multilevel"/>
    <w:tmpl w:val="4F7A7796"/>
    <w:lvl w:ilvl="0">
      <w:start w:val="1"/>
      <w:numFmt w:val="decimal"/>
      <w:lvlText w:val="%1)"/>
      <w:lvlJc w:val="left"/>
      <w:pPr>
        <w:tabs>
          <w:tab w:val="num" w:pos="0"/>
        </w:tabs>
        <w:ind w:left="1425" w:hanging="360"/>
      </w:pPr>
      <w:rPr>
        <w:rFonts w:ascii="Times New Roman" w:eastAsia="Times New Roman" w:hAnsi="Times New Roman" w:cs="Times New Roman"/>
        <w:color w:val="auto"/>
        <w:sz w:val="22"/>
        <w:szCs w:val="22"/>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4" w15:restartNumberingAfterBreak="0">
    <w:nsid w:val="08B2547D"/>
    <w:multiLevelType w:val="hybridMultilevel"/>
    <w:tmpl w:val="14903048"/>
    <w:lvl w:ilvl="0" w:tplc="2C9A7E3E">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313B47"/>
    <w:multiLevelType w:val="hybridMultilevel"/>
    <w:tmpl w:val="D5DAACAC"/>
    <w:lvl w:ilvl="0" w:tplc="CE1A411C">
      <w:start w:val="1"/>
      <w:numFmt w:val="decimal"/>
      <w:lvlText w:val="%1."/>
      <w:lvlJc w:val="left"/>
      <w:pPr>
        <w:tabs>
          <w:tab w:val="num" w:pos="1778"/>
        </w:tabs>
        <w:ind w:left="1778" w:hanging="360"/>
      </w:pPr>
      <w:rPr>
        <w:rFonts w:eastAsia="Bookman Old Style" w:cs="Bookman Old Style" w:hint="default"/>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34F02452">
      <w:start w:val="1"/>
      <w:numFmt w:val="decimal"/>
      <w:lvlText w:val="%8)"/>
      <w:lvlJc w:val="left"/>
      <w:pPr>
        <w:tabs>
          <w:tab w:val="num" w:pos="6120"/>
        </w:tabs>
        <w:ind w:left="6120" w:hanging="720"/>
      </w:pPr>
      <w:rPr>
        <w:rFonts w:hint="default"/>
      </w:rPr>
    </w:lvl>
    <w:lvl w:ilvl="8" w:tplc="0415001B">
      <w:start w:val="1"/>
      <w:numFmt w:val="lowerRoman"/>
      <w:lvlText w:val="%9."/>
      <w:lvlJc w:val="right"/>
      <w:pPr>
        <w:tabs>
          <w:tab w:val="num" w:pos="6480"/>
        </w:tabs>
        <w:ind w:left="6480" w:hanging="180"/>
      </w:pPr>
    </w:lvl>
  </w:abstractNum>
  <w:abstractNum w:abstractNumId="6" w15:restartNumberingAfterBreak="0">
    <w:nsid w:val="0A547CAD"/>
    <w:multiLevelType w:val="hybridMultilevel"/>
    <w:tmpl w:val="331E70A8"/>
    <w:lvl w:ilvl="0" w:tplc="76DA262E">
      <w:start w:val="2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71423F"/>
    <w:multiLevelType w:val="multilevel"/>
    <w:tmpl w:val="65784638"/>
    <w:lvl w:ilvl="0">
      <w:start w:val="1"/>
      <w:numFmt w:val="decimal"/>
      <w:lvlText w:val="%1."/>
      <w:lvlJc w:val="left"/>
      <w:pPr>
        <w:tabs>
          <w:tab w:val="num" w:pos="-2836"/>
        </w:tabs>
        <w:ind w:left="360" w:hanging="360"/>
      </w:pPr>
      <w:rPr>
        <w:b w:val="0"/>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00D6C03"/>
    <w:multiLevelType w:val="hybridMultilevel"/>
    <w:tmpl w:val="E6F83A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7A55C3"/>
    <w:multiLevelType w:val="hybridMultilevel"/>
    <w:tmpl w:val="A516C8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BD32D0"/>
    <w:multiLevelType w:val="multilevel"/>
    <w:tmpl w:val="3B3AB424"/>
    <w:lvl w:ilvl="0">
      <w:start w:val="1"/>
      <w:numFmt w:val="decimal"/>
      <w:lvlText w:val="%1."/>
      <w:lvlJc w:val="left"/>
      <w:pPr>
        <w:tabs>
          <w:tab w:val="num" w:pos="1778"/>
        </w:tabs>
        <w:ind w:left="1778" w:hanging="360"/>
      </w:pPr>
      <w:rPr>
        <w:rFonts w:eastAsia="Bookman Old Style" w:cs="Bookman Old Style"/>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6120"/>
        </w:tabs>
        <w:ind w:left="6120" w:hanging="720"/>
      </w:pPr>
    </w:lvl>
    <w:lvl w:ilvl="8">
      <w:start w:val="1"/>
      <w:numFmt w:val="lowerRoman"/>
      <w:lvlText w:val="%9."/>
      <w:lvlJc w:val="right"/>
      <w:pPr>
        <w:tabs>
          <w:tab w:val="num" w:pos="6480"/>
        </w:tabs>
        <w:ind w:left="6480" w:hanging="180"/>
      </w:pPr>
    </w:lvl>
  </w:abstractNum>
  <w:abstractNum w:abstractNumId="11" w15:restartNumberingAfterBreak="0">
    <w:nsid w:val="1A985DC8"/>
    <w:multiLevelType w:val="hybridMultilevel"/>
    <w:tmpl w:val="7BDACD88"/>
    <w:lvl w:ilvl="0" w:tplc="07906FFC">
      <w:start w:val="1"/>
      <w:numFmt w:val="decimal"/>
      <w:lvlText w:val="%1)"/>
      <w:lvlJc w:val="left"/>
      <w:pPr>
        <w:tabs>
          <w:tab w:val="num" w:pos="2498"/>
        </w:tabs>
        <w:ind w:left="2498" w:hanging="360"/>
      </w:pPr>
      <w:rPr>
        <w:rFonts w:hint="default"/>
        <w:sz w:val="22"/>
        <w:szCs w:val="22"/>
      </w:rPr>
    </w:lvl>
    <w:lvl w:ilvl="1" w:tplc="87E857E6">
      <w:start w:val="1"/>
      <w:numFmt w:val="decimal"/>
      <w:lvlText w:val="%2."/>
      <w:lvlJc w:val="left"/>
      <w:pPr>
        <w:tabs>
          <w:tab w:val="num" w:pos="502"/>
        </w:tabs>
        <w:ind w:left="502" w:hanging="360"/>
      </w:pPr>
      <w:rPr>
        <w:rFonts w:hint="default"/>
        <w:b w:val="0"/>
        <w:strike w:val="0"/>
      </w:rPr>
    </w:lvl>
    <w:lvl w:ilvl="2" w:tplc="0415001B" w:tentative="1">
      <w:start w:val="1"/>
      <w:numFmt w:val="lowerRoman"/>
      <w:lvlText w:val="%3."/>
      <w:lvlJc w:val="right"/>
      <w:pPr>
        <w:tabs>
          <w:tab w:val="num" w:pos="3218"/>
        </w:tabs>
        <w:ind w:left="3218" w:hanging="180"/>
      </w:pPr>
    </w:lvl>
    <w:lvl w:ilvl="3" w:tplc="0415000F" w:tentative="1">
      <w:start w:val="1"/>
      <w:numFmt w:val="decimal"/>
      <w:lvlText w:val="%4."/>
      <w:lvlJc w:val="left"/>
      <w:pPr>
        <w:tabs>
          <w:tab w:val="num" w:pos="3938"/>
        </w:tabs>
        <w:ind w:left="3938" w:hanging="360"/>
      </w:pPr>
    </w:lvl>
    <w:lvl w:ilvl="4" w:tplc="04150019" w:tentative="1">
      <w:start w:val="1"/>
      <w:numFmt w:val="lowerLetter"/>
      <w:lvlText w:val="%5."/>
      <w:lvlJc w:val="left"/>
      <w:pPr>
        <w:tabs>
          <w:tab w:val="num" w:pos="4658"/>
        </w:tabs>
        <w:ind w:left="4658" w:hanging="360"/>
      </w:pPr>
    </w:lvl>
    <w:lvl w:ilvl="5" w:tplc="0415001B" w:tentative="1">
      <w:start w:val="1"/>
      <w:numFmt w:val="lowerRoman"/>
      <w:lvlText w:val="%6."/>
      <w:lvlJc w:val="right"/>
      <w:pPr>
        <w:tabs>
          <w:tab w:val="num" w:pos="5378"/>
        </w:tabs>
        <w:ind w:left="5378" w:hanging="180"/>
      </w:pPr>
    </w:lvl>
    <w:lvl w:ilvl="6" w:tplc="0415000F" w:tentative="1">
      <w:start w:val="1"/>
      <w:numFmt w:val="decimal"/>
      <w:lvlText w:val="%7."/>
      <w:lvlJc w:val="left"/>
      <w:pPr>
        <w:tabs>
          <w:tab w:val="num" w:pos="6098"/>
        </w:tabs>
        <w:ind w:left="6098" w:hanging="360"/>
      </w:pPr>
    </w:lvl>
    <w:lvl w:ilvl="7" w:tplc="04150019" w:tentative="1">
      <w:start w:val="1"/>
      <w:numFmt w:val="lowerLetter"/>
      <w:lvlText w:val="%8."/>
      <w:lvlJc w:val="left"/>
      <w:pPr>
        <w:tabs>
          <w:tab w:val="num" w:pos="6818"/>
        </w:tabs>
        <w:ind w:left="6818" w:hanging="360"/>
      </w:pPr>
    </w:lvl>
    <w:lvl w:ilvl="8" w:tplc="0415001B" w:tentative="1">
      <w:start w:val="1"/>
      <w:numFmt w:val="lowerRoman"/>
      <w:lvlText w:val="%9."/>
      <w:lvlJc w:val="right"/>
      <w:pPr>
        <w:tabs>
          <w:tab w:val="num" w:pos="7538"/>
        </w:tabs>
        <w:ind w:left="7538" w:hanging="180"/>
      </w:pPr>
    </w:lvl>
  </w:abstractNum>
  <w:abstractNum w:abstractNumId="12" w15:restartNumberingAfterBreak="0">
    <w:nsid w:val="1AC70844"/>
    <w:multiLevelType w:val="multilevel"/>
    <w:tmpl w:val="82D0FC7A"/>
    <w:lvl w:ilvl="0">
      <w:start w:val="22"/>
      <w:numFmt w:val="decimal"/>
      <w:lvlText w:val="%1."/>
      <w:lvlJc w:val="left"/>
      <w:pPr>
        <w:ind w:left="480" w:hanging="480"/>
      </w:pPr>
      <w:rPr>
        <w:rFonts w:hint="default"/>
      </w:rPr>
    </w:lvl>
    <w:lvl w:ilvl="1">
      <w:start w:val="1"/>
      <w:numFmt w:val="decimal"/>
      <w:lvlText w:val="%1.%2."/>
      <w:lvlJc w:val="left"/>
      <w:pPr>
        <w:ind w:left="862"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091B41"/>
    <w:multiLevelType w:val="hybridMultilevel"/>
    <w:tmpl w:val="B3F0B218"/>
    <w:lvl w:ilvl="0" w:tplc="FB6045E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2C4D7E"/>
    <w:multiLevelType w:val="hybridMultilevel"/>
    <w:tmpl w:val="9968C58E"/>
    <w:lvl w:ilvl="0" w:tplc="5C883824">
      <w:start w:val="1"/>
      <w:numFmt w:val="decimal"/>
      <w:lvlText w:val="%1)"/>
      <w:lvlJc w:val="left"/>
      <w:pPr>
        <w:ind w:left="2557" w:hanging="360"/>
      </w:pPr>
      <w:rPr>
        <w:rFonts w:ascii="Times New Roman" w:eastAsia="Times New Roman" w:hAnsi="Times New Roman" w:cs="Times New Roman" w:hint="default"/>
        <w:sz w:val="22"/>
        <w:szCs w:val="22"/>
      </w:rPr>
    </w:lvl>
    <w:lvl w:ilvl="1" w:tplc="04150003" w:tentative="1">
      <w:start w:val="1"/>
      <w:numFmt w:val="bullet"/>
      <w:lvlText w:val="o"/>
      <w:lvlJc w:val="left"/>
      <w:pPr>
        <w:ind w:left="3277" w:hanging="360"/>
      </w:pPr>
      <w:rPr>
        <w:rFonts w:ascii="Courier New" w:hAnsi="Courier New" w:cs="Courier New" w:hint="default"/>
      </w:rPr>
    </w:lvl>
    <w:lvl w:ilvl="2" w:tplc="04150005" w:tentative="1">
      <w:start w:val="1"/>
      <w:numFmt w:val="bullet"/>
      <w:lvlText w:val=""/>
      <w:lvlJc w:val="left"/>
      <w:pPr>
        <w:ind w:left="3997" w:hanging="360"/>
      </w:pPr>
      <w:rPr>
        <w:rFonts w:ascii="Wingdings" w:hAnsi="Wingdings" w:hint="default"/>
      </w:rPr>
    </w:lvl>
    <w:lvl w:ilvl="3" w:tplc="04150001" w:tentative="1">
      <w:start w:val="1"/>
      <w:numFmt w:val="bullet"/>
      <w:lvlText w:val=""/>
      <w:lvlJc w:val="left"/>
      <w:pPr>
        <w:ind w:left="4717" w:hanging="360"/>
      </w:pPr>
      <w:rPr>
        <w:rFonts w:ascii="Symbol" w:hAnsi="Symbol" w:hint="default"/>
      </w:rPr>
    </w:lvl>
    <w:lvl w:ilvl="4" w:tplc="04150003" w:tentative="1">
      <w:start w:val="1"/>
      <w:numFmt w:val="bullet"/>
      <w:lvlText w:val="o"/>
      <w:lvlJc w:val="left"/>
      <w:pPr>
        <w:ind w:left="5437" w:hanging="360"/>
      </w:pPr>
      <w:rPr>
        <w:rFonts w:ascii="Courier New" w:hAnsi="Courier New" w:cs="Courier New" w:hint="default"/>
      </w:rPr>
    </w:lvl>
    <w:lvl w:ilvl="5" w:tplc="04150005" w:tentative="1">
      <w:start w:val="1"/>
      <w:numFmt w:val="bullet"/>
      <w:lvlText w:val=""/>
      <w:lvlJc w:val="left"/>
      <w:pPr>
        <w:ind w:left="6157" w:hanging="360"/>
      </w:pPr>
      <w:rPr>
        <w:rFonts w:ascii="Wingdings" w:hAnsi="Wingdings" w:hint="default"/>
      </w:rPr>
    </w:lvl>
    <w:lvl w:ilvl="6" w:tplc="04150001" w:tentative="1">
      <w:start w:val="1"/>
      <w:numFmt w:val="bullet"/>
      <w:lvlText w:val=""/>
      <w:lvlJc w:val="left"/>
      <w:pPr>
        <w:ind w:left="6877" w:hanging="360"/>
      </w:pPr>
      <w:rPr>
        <w:rFonts w:ascii="Symbol" w:hAnsi="Symbol" w:hint="default"/>
      </w:rPr>
    </w:lvl>
    <w:lvl w:ilvl="7" w:tplc="04150003" w:tentative="1">
      <w:start w:val="1"/>
      <w:numFmt w:val="bullet"/>
      <w:lvlText w:val="o"/>
      <w:lvlJc w:val="left"/>
      <w:pPr>
        <w:ind w:left="7597" w:hanging="360"/>
      </w:pPr>
      <w:rPr>
        <w:rFonts w:ascii="Courier New" w:hAnsi="Courier New" w:cs="Courier New" w:hint="default"/>
      </w:rPr>
    </w:lvl>
    <w:lvl w:ilvl="8" w:tplc="04150005" w:tentative="1">
      <w:start w:val="1"/>
      <w:numFmt w:val="bullet"/>
      <w:lvlText w:val=""/>
      <w:lvlJc w:val="left"/>
      <w:pPr>
        <w:ind w:left="8317" w:hanging="360"/>
      </w:pPr>
      <w:rPr>
        <w:rFonts w:ascii="Wingdings" w:hAnsi="Wingdings" w:hint="default"/>
      </w:rPr>
    </w:lvl>
  </w:abstractNum>
  <w:abstractNum w:abstractNumId="15" w15:restartNumberingAfterBreak="0">
    <w:nsid w:val="21F14DD5"/>
    <w:multiLevelType w:val="hybridMultilevel"/>
    <w:tmpl w:val="6764CF36"/>
    <w:lvl w:ilvl="0" w:tplc="F29847E6">
      <w:start w:val="6"/>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3B6B25"/>
    <w:multiLevelType w:val="multilevel"/>
    <w:tmpl w:val="46909996"/>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A9471B"/>
    <w:multiLevelType w:val="multilevel"/>
    <w:tmpl w:val="348A0C2A"/>
    <w:lvl w:ilvl="0">
      <w:start w:val="1"/>
      <w:numFmt w:val="decimal"/>
      <w:lvlText w:val="%1)"/>
      <w:lvlJc w:val="left"/>
      <w:pPr>
        <w:tabs>
          <w:tab w:val="num" w:pos="2498"/>
        </w:tabs>
        <w:ind w:left="2498" w:hanging="360"/>
      </w:pPr>
      <w:rPr>
        <w:sz w:val="22"/>
        <w:szCs w:val="22"/>
      </w:rPr>
    </w:lvl>
    <w:lvl w:ilvl="1">
      <w:start w:val="1"/>
      <w:numFmt w:val="decimal"/>
      <w:lvlText w:val="%2."/>
      <w:lvlJc w:val="left"/>
      <w:pPr>
        <w:tabs>
          <w:tab w:val="num" w:pos="502"/>
        </w:tabs>
        <w:ind w:left="502" w:hanging="360"/>
      </w:pPr>
      <w:rPr>
        <w:b w:val="0"/>
        <w:strike w:val="0"/>
        <w:dstrike w:val="0"/>
      </w:r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18" w15:restartNumberingAfterBreak="0">
    <w:nsid w:val="290E38A5"/>
    <w:multiLevelType w:val="hybridMultilevel"/>
    <w:tmpl w:val="C56432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A23F5F"/>
    <w:multiLevelType w:val="hybridMultilevel"/>
    <w:tmpl w:val="5EC28B3A"/>
    <w:lvl w:ilvl="0" w:tplc="D326FD1A">
      <w:start w:val="1"/>
      <w:numFmt w:val="decimal"/>
      <w:lvlText w:val="%1)"/>
      <w:lvlJc w:val="left"/>
      <w:pPr>
        <w:ind w:left="720" w:hanging="360"/>
      </w:pPr>
      <w:rPr>
        <w:rFonts w:ascii="Times New Roman" w:hAnsi="Times New Roman" w:cs="Times New Roman" w:hint="default"/>
        <w:b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341549"/>
    <w:multiLevelType w:val="multilevel"/>
    <w:tmpl w:val="A296FD88"/>
    <w:lvl w:ilvl="0">
      <w:start w:val="1"/>
      <w:numFmt w:val="decimal"/>
      <w:lvlText w:val="%1)"/>
      <w:lvlJc w:val="left"/>
      <w:pPr>
        <w:tabs>
          <w:tab w:val="num" w:pos="0"/>
        </w:tabs>
        <w:ind w:left="720" w:hanging="360"/>
      </w:pPr>
      <w:rPr>
        <w:rFonts w:ascii="Times New Roman" w:hAnsi="Times New Roman" w:cs="Times New Roman"/>
        <w:b w:val="0"/>
        <w:strike w:val="0"/>
        <w:dstrike w:val="0"/>
        <w:color w:val="auto"/>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80420C2"/>
    <w:multiLevelType w:val="hybridMultilevel"/>
    <w:tmpl w:val="B2AAB14A"/>
    <w:lvl w:ilvl="0" w:tplc="E1E24E64">
      <w:start w:val="6"/>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D55DF0"/>
    <w:multiLevelType w:val="hybridMultilevel"/>
    <w:tmpl w:val="6AFCC428"/>
    <w:lvl w:ilvl="0" w:tplc="EF508C12">
      <w:start w:val="1"/>
      <w:numFmt w:val="decimal"/>
      <w:lvlText w:val="%1."/>
      <w:lvlJc w:val="left"/>
      <w:pPr>
        <w:tabs>
          <w:tab w:val="num" w:pos="720"/>
        </w:tabs>
        <w:ind w:left="720" w:hanging="360"/>
      </w:pPr>
      <w:rPr>
        <w:rFonts w:hint="default"/>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B4A4F90"/>
    <w:multiLevelType w:val="hybridMultilevel"/>
    <w:tmpl w:val="12B8A1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A558B2"/>
    <w:multiLevelType w:val="hybridMultilevel"/>
    <w:tmpl w:val="4D90242E"/>
    <w:lvl w:ilvl="0" w:tplc="4B5EBE74">
      <w:start w:val="1"/>
      <w:numFmt w:val="decimal"/>
      <w:lvlText w:val="%1)"/>
      <w:lvlJc w:val="left"/>
      <w:pPr>
        <w:ind w:left="1064" w:hanging="360"/>
      </w:pPr>
      <w:rPr>
        <w:rFonts w:hint="default"/>
        <w:b w:val="0"/>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25" w15:restartNumberingAfterBreak="0">
    <w:nsid w:val="3CD32EF2"/>
    <w:multiLevelType w:val="hybridMultilevel"/>
    <w:tmpl w:val="65365C5C"/>
    <w:lvl w:ilvl="0" w:tplc="A2983A0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F28229D"/>
    <w:multiLevelType w:val="multilevel"/>
    <w:tmpl w:val="B46C3CBC"/>
    <w:lvl w:ilvl="0">
      <w:start w:val="5"/>
      <w:numFmt w:val="decimal"/>
      <w:lvlText w:val="%1."/>
      <w:lvlJc w:val="left"/>
      <w:pPr>
        <w:tabs>
          <w:tab w:val="num" w:pos="780"/>
        </w:tabs>
        <w:ind w:left="780" w:hanging="420"/>
      </w:pPr>
      <w:rPr>
        <w:rFonts w:eastAsia="Bookman Old Style" w:hint="default"/>
        <w:b w:val="0"/>
        <w:i w:val="0"/>
        <w:strike w:val="0"/>
        <w:dstrike w:val="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hint="default"/>
        <w:sz w:val="22"/>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F49078E"/>
    <w:multiLevelType w:val="hybridMultilevel"/>
    <w:tmpl w:val="DBFA99B6"/>
    <w:lvl w:ilvl="0" w:tplc="69BA77EA">
      <w:start w:val="1"/>
      <w:numFmt w:val="decimal"/>
      <w:lvlText w:val="%1."/>
      <w:lvlJc w:val="left"/>
      <w:pPr>
        <w:tabs>
          <w:tab w:val="num" w:pos="360"/>
        </w:tabs>
        <w:ind w:left="360" w:hanging="360"/>
      </w:pPr>
      <w:rPr>
        <w:rFonts w:ascii="Times New Roman" w:hAnsi="Times New Roman" w:cs="Times New Roman" w:hint="default"/>
        <w:strike w:val="0"/>
        <w:dstrike w:val="0"/>
        <w:color w:val="auto"/>
      </w:rPr>
    </w:lvl>
    <w:lvl w:ilvl="1" w:tplc="B060F624">
      <w:start w:val="1"/>
      <w:numFmt w:val="decimal"/>
      <w:lvlText w:val="%2)"/>
      <w:lvlJc w:val="left"/>
      <w:pPr>
        <w:tabs>
          <w:tab w:val="num" w:pos="1080"/>
        </w:tabs>
        <w:ind w:left="1080" w:hanging="360"/>
      </w:pPr>
      <w:rPr>
        <w:rFonts w:ascii="Times New Roman" w:eastAsia="Times New Roman" w:hAnsi="Times New Roman" w:cs="Times New Roman" w:hint="default"/>
        <w:strike w:val="0"/>
        <w:dstrike w:val="0"/>
        <w:sz w:val="22"/>
        <w:szCs w:val="22"/>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3F670567"/>
    <w:multiLevelType w:val="hybridMultilevel"/>
    <w:tmpl w:val="1B0AAA76"/>
    <w:lvl w:ilvl="0" w:tplc="BE1CC1EC">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04D06DF"/>
    <w:multiLevelType w:val="hybridMultilevel"/>
    <w:tmpl w:val="9EB4D96E"/>
    <w:lvl w:ilvl="0" w:tplc="48F40BC0">
      <w:start w:val="9"/>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9E08F6"/>
    <w:multiLevelType w:val="hybridMultilevel"/>
    <w:tmpl w:val="D110D3A8"/>
    <w:lvl w:ilvl="0" w:tplc="FA842DB0">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7107B49"/>
    <w:multiLevelType w:val="hybridMultilevel"/>
    <w:tmpl w:val="0358A9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47C45C04"/>
    <w:multiLevelType w:val="hybridMultilevel"/>
    <w:tmpl w:val="6F4E95A2"/>
    <w:lvl w:ilvl="0" w:tplc="1218949C">
      <w:start w:val="1"/>
      <w:numFmt w:val="decimal"/>
      <w:lvlText w:val="%1)"/>
      <w:lvlJc w:val="left"/>
      <w:pPr>
        <w:ind w:left="720" w:hanging="360"/>
      </w:pPr>
      <w:rPr>
        <w:rFonts w:ascii="Times New Roman" w:eastAsiaTheme="minorHAnsi" w:hAnsi="Times New Roman" w:cs="Times New Roman" w:hint="default"/>
        <w:strike w:val="0"/>
        <w:color w:val="auto"/>
        <w:sz w:val="22"/>
        <w:szCs w:val="22"/>
        <w:u w:val="none"/>
      </w:rPr>
    </w:lvl>
    <w:lvl w:ilvl="1" w:tplc="82F8D3F2">
      <w:start w:val="1"/>
      <w:numFmt w:val="decimal"/>
      <w:lvlText w:val="%2)"/>
      <w:lvlJc w:val="left"/>
      <w:pPr>
        <w:ind w:left="1440" w:hanging="360"/>
      </w:pPr>
      <w:rPr>
        <w:rFonts w:eastAsiaTheme="maj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9C3F98"/>
    <w:multiLevelType w:val="hybridMultilevel"/>
    <w:tmpl w:val="940ADE58"/>
    <w:lvl w:ilvl="0" w:tplc="87B82776">
      <w:start w:val="1"/>
      <w:numFmt w:val="decimal"/>
      <w:lvlText w:val="%1."/>
      <w:lvlJc w:val="left"/>
      <w:pPr>
        <w:tabs>
          <w:tab w:val="num" w:pos="720"/>
        </w:tabs>
        <w:ind w:left="720" w:hanging="360"/>
      </w:pPr>
      <w:rPr>
        <w:rFonts w:hint="default"/>
        <w:d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E281E2D"/>
    <w:multiLevelType w:val="hybridMultilevel"/>
    <w:tmpl w:val="C358A4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072C7A"/>
    <w:multiLevelType w:val="hybridMultilevel"/>
    <w:tmpl w:val="F5FECDC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61C4409"/>
    <w:multiLevelType w:val="hybridMultilevel"/>
    <w:tmpl w:val="162AB20E"/>
    <w:lvl w:ilvl="0" w:tplc="248A4B44">
      <w:start w:val="1"/>
      <w:numFmt w:val="decimal"/>
      <w:lvlText w:val="%1)"/>
      <w:lvlJc w:val="left"/>
      <w:pPr>
        <w:ind w:left="1635" w:hanging="360"/>
      </w:pPr>
      <w:rPr>
        <w:rFonts w:hint="default"/>
      </w:r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37" w15:restartNumberingAfterBreak="0">
    <w:nsid w:val="562B728A"/>
    <w:multiLevelType w:val="multilevel"/>
    <w:tmpl w:val="DA962E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5AF35EBE"/>
    <w:multiLevelType w:val="hybridMultilevel"/>
    <w:tmpl w:val="41921420"/>
    <w:lvl w:ilvl="0" w:tplc="5DAADEF0">
      <w:start w:val="1"/>
      <w:numFmt w:val="decimal"/>
      <w:lvlText w:val="%1)"/>
      <w:lvlJc w:val="left"/>
      <w:pPr>
        <w:ind w:left="76" w:hanging="360"/>
      </w:pPr>
      <w:rPr>
        <w:rFonts w:ascii="Arial" w:hAnsi="Arial" w:cs="Arial" w:hint="default"/>
        <w:color w:val="auto"/>
        <w:sz w:val="22"/>
        <w:szCs w:val="22"/>
      </w:rPr>
    </w:lvl>
    <w:lvl w:ilvl="1" w:tplc="04150019">
      <w:start w:val="1"/>
      <w:numFmt w:val="lowerLetter"/>
      <w:lvlText w:val="%2."/>
      <w:lvlJc w:val="left"/>
      <w:pPr>
        <w:ind w:left="-66" w:hanging="360"/>
      </w:pPr>
    </w:lvl>
    <w:lvl w:ilvl="2" w:tplc="0415001B">
      <w:start w:val="1"/>
      <w:numFmt w:val="lowerRoman"/>
      <w:lvlText w:val="%3."/>
      <w:lvlJc w:val="right"/>
      <w:pPr>
        <w:ind w:left="1657" w:hanging="180"/>
      </w:pPr>
    </w:lvl>
    <w:lvl w:ilvl="3" w:tplc="0415000F" w:tentative="1">
      <w:start w:val="1"/>
      <w:numFmt w:val="decimal"/>
      <w:lvlText w:val="%4."/>
      <w:lvlJc w:val="left"/>
      <w:pPr>
        <w:ind w:left="2377" w:hanging="360"/>
      </w:pPr>
    </w:lvl>
    <w:lvl w:ilvl="4" w:tplc="04150019" w:tentative="1">
      <w:start w:val="1"/>
      <w:numFmt w:val="lowerLetter"/>
      <w:lvlText w:val="%5."/>
      <w:lvlJc w:val="left"/>
      <w:pPr>
        <w:ind w:left="3097" w:hanging="360"/>
      </w:pPr>
    </w:lvl>
    <w:lvl w:ilvl="5" w:tplc="0415001B" w:tentative="1">
      <w:start w:val="1"/>
      <w:numFmt w:val="lowerRoman"/>
      <w:lvlText w:val="%6."/>
      <w:lvlJc w:val="right"/>
      <w:pPr>
        <w:ind w:left="3817" w:hanging="180"/>
      </w:pPr>
    </w:lvl>
    <w:lvl w:ilvl="6" w:tplc="0415000F" w:tentative="1">
      <w:start w:val="1"/>
      <w:numFmt w:val="decimal"/>
      <w:lvlText w:val="%7."/>
      <w:lvlJc w:val="left"/>
      <w:pPr>
        <w:ind w:left="4537" w:hanging="360"/>
      </w:pPr>
    </w:lvl>
    <w:lvl w:ilvl="7" w:tplc="04150019" w:tentative="1">
      <w:start w:val="1"/>
      <w:numFmt w:val="lowerLetter"/>
      <w:lvlText w:val="%8."/>
      <w:lvlJc w:val="left"/>
      <w:pPr>
        <w:ind w:left="5257" w:hanging="360"/>
      </w:pPr>
    </w:lvl>
    <w:lvl w:ilvl="8" w:tplc="0415001B" w:tentative="1">
      <w:start w:val="1"/>
      <w:numFmt w:val="lowerRoman"/>
      <w:lvlText w:val="%9."/>
      <w:lvlJc w:val="right"/>
      <w:pPr>
        <w:ind w:left="5977" w:hanging="180"/>
      </w:pPr>
    </w:lvl>
  </w:abstractNum>
  <w:abstractNum w:abstractNumId="39" w15:restartNumberingAfterBreak="0">
    <w:nsid w:val="5FB97864"/>
    <w:multiLevelType w:val="hybridMultilevel"/>
    <w:tmpl w:val="E7B0DD42"/>
    <w:lvl w:ilvl="0" w:tplc="CCB6F394">
      <w:start w:val="1"/>
      <w:numFmt w:val="decimal"/>
      <w:lvlText w:val="%1."/>
      <w:lvlJc w:val="left"/>
      <w:pPr>
        <w:tabs>
          <w:tab w:val="num" w:pos="420"/>
        </w:tabs>
        <w:ind w:left="420" w:hanging="420"/>
      </w:pPr>
      <w:rPr>
        <w:rFonts w:eastAsia="Bookman Old Style" w:hint="default"/>
        <w:b w:val="0"/>
        <w:i w:val="0"/>
        <w:dstrike w:val="0"/>
        <w:sz w:val="22"/>
        <w:szCs w:val="22"/>
      </w:rPr>
    </w:lvl>
    <w:lvl w:ilvl="1" w:tplc="BC84BC8C">
      <w:start w:val="1"/>
      <w:numFmt w:val="decimal"/>
      <w:lvlText w:val="%2)"/>
      <w:lvlJc w:val="left"/>
      <w:pPr>
        <w:tabs>
          <w:tab w:val="num" w:pos="0"/>
        </w:tabs>
        <w:ind w:left="0" w:hanging="360"/>
      </w:pPr>
      <w:rPr>
        <w:rFonts w:ascii="Times New Roman" w:eastAsia="Times New Roman" w:hAnsi="Times New Roman" w:cs="Times New Roman" w:hint="default"/>
        <w:sz w:val="22"/>
        <w:szCs w:val="22"/>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671B3A4F"/>
    <w:multiLevelType w:val="hybridMultilevel"/>
    <w:tmpl w:val="716E0B98"/>
    <w:lvl w:ilvl="0" w:tplc="991A200E">
      <w:start w:val="1"/>
      <w:numFmt w:val="decimal"/>
      <w:lvlText w:val="%1."/>
      <w:lvlJc w:val="left"/>
      <w:pPr>
        <w:ind w:left="3600" w:hanging="360"/>
      </w:pPr>
      <w:rPr>
        <w:rFonts w:hint="default"/>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1" w15:restartNumberingAfterBreak="0">
    <w:nsid w:val="67BD1B27"/>
    <w:multiLevelType w:val="multilevel"/>
    <w:tmpl w:val="CB5616C2"/>
    <w:lvl w:ilvl="0">
      <w:start w:val="1"/>
      <w:numFmt w:val="decimal"/>
      <w:lvlText w:val="%1)"/>
      <w:lvlJc w:val="left"/>
      <w:pPr>
        <w:tabs>
          <w:tab w:val="num" w:pos="0"/>
        </w:tabs>
        <w:ind w:left="720" w:hanging="360"/>
      </w:pPr>
      <w:rPr>
        <w:rFonts w:ascii="Times New Roman" w:hAnsi="Times New Roman" w:cs="Times New Roman"/>
        <w:strike w:val="0"/>
        <w:dstrike w:val="0"/>
        <w:color w:val="auto"/>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687E6C8F"/>
    <w:multiLevelType w:val="hybridMultilevel"/>
    <w:tmpl w:val="09682B32"/>
    <w:lvl w:ilvl="0" w:tplc="65D2C298">
      <w:start w:val="1"/>
      <w:numFmt w:val="decimal"/>
      <w:lvlText w:val="%1."/>
      <w:lvlJc w:val="left"/>
      <w:pPr>
        <w:tabs>
          <w:tab w:val="num" w:pos="360"/>
        </w:tabs>
        <w:ind w:left="36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ACA2049"/>
    <w:multiLevelType w:val="multilevel"/>
    <w:tmpl w:val="21369B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DD42B19"/>
    <w:multiLevelType w:val="hybridMultilevel"/>
    <w:tmpl w:val="0CFECE44"/>
    <w:lvl w:ilvl="0" w:tplc="CD408A9C">
      <w:start w:val="2"/>
      <w:numFmt w:val="decimal"/>
      <w:pStyle w:val="Nagwek1"/>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5" w15:restartNumberingAfterBreak="0">
    <w:nsid w:val="6E6849BB"/>
    <w:multiLevelType w:val="hybridMultilevel"/>
    <w:tmpl w:val="B0DC95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0C035FC"/>
    <w:multiLevelType w:val="multilevel"/>
    <w:tmpl w:val="A1584558"/>
    <w:lvl w:ilvl="0">
      <w:start w:val="1"/>
      <w:numFmt w:val="decimal"/>
      <w:lvlText w:val="%1)"/>
      <w:lvlJc w:val="left"/>
      <w:pPr>
        <w:tabs>
          <w:tab w:val="num" w:pos="0"/>
        </w:tabs>
        <w:ind w:left="1425" w:hanging="360"/>
      </w:pPr>
      <w:rPr>
        <w:rFonts w:ascii="Times New Roman" w:eastAsia="Times New Roman" w:hAnsi="Times New Roman" w:cs="Times New Roman"/>
        <w:sz w:val="22"/>
        <w:szCs w:val="22"/>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47" w15:restartNumberingAfterBreak="0">
    <w:nsid w:val="76271745"/>
    <w:multiLevelType w:val="multilevel"/>
    <w:tmpl w:val="F2E6FE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DFB5890"/>
    <w:multiLevelType w:val="hybridMultilevel"/>
    <w:tmpl w:val="45D6AD0C"/>
    <w:lvl w:ilvl="0" w:tplc="5A061A18">
      <w:start w:val="1"/>
      <w:numFmt w:val="decimal"/>
      <w:lvlText w:val="%1)"/>
      <w:lvlJc w:val="left"/>
      <w:pPr>
        <w:ind w:left="1440" w:hanging="360"/>
      </w:pPr>
      <w:rPr>
        <w:rFonts w:ascii="Times New Roman" w:eastAsia="Lucida Sans Unicode" w:hAnsi="Times New Roman" w:cs="Times New Roman" w:hint="default"/>
        <w:color w:val="auto"/>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792625369">
    <w:abstractNumId w:val="27"/>
  </w:num>
  <w:num w:numId="2" w16cid:durableId="1251239684">
    <w:abstractNumId w:val="44"/>
  </w:num>
  <w:num w:numId="3" w16cid:durableId="1571117330">
    <w:abstractNumId w:val="5"/>
  </w:num>
  <w:num w:numId="4" w16cid:durableId="378822788">
    <w:abstractNumId w:val="39"/>
  </w:num>
  <w:num w:numId="5" w16cid:durableId="476453817">
    <w:abstractNumId w:val="33"/>
  </w:num>
  <w:num w:numId="6" w16cid:durableId="1482425683">
    <w:abstractNumId w:val="22"/>
  </w:num>
  <w:num w:numId="7" w16cid:durableId="2008433471">
    <w:abstractNumId w:val="11"/>
  </w:num>
  <w:num w:numId="8" w16cid:durableId="988439325">
    <w:abstractNumId w:val="1"/>
  </w:num>
  <w:num w:numId="9" w16cid:durableId="1755398594">
    <w:abstractNumId w:val="30"/>
  </w:num>
  <w:num w:numId="10" w16cid:durableId="424770489">
    <w:abstractNumId w:val="9"/>
  </w:num>
  <w:num w:numId="11" w16cid:durableId="88241021">
    <w:abstractNumId w:val="36"/>
  </w:num>
  <w:num w:numId="12" w16cid:durableId="213852034">
    <w:abstractNumId w:val="2"/>
  </w:num>
  <w:num w:numId="13" w16cid:durableId="929774534">
    <w:abstractNumId w:val="40"/>
  </w:num>
  <w:num w:numId="14" w16cid:durableId="217403928">
    <w:abstractNumId w:val="24"/>
  </w:num>
  <w:num w:numId="15" w16cid:durableId="1587615762">
    <w:abstractNumId w:val="19"/>
  </w:num>
  <w:num w:numId="16" w16cid:durableId="1937788363">
    <w:abstractNumId w:val="14"/>
  </w:num>
  <w:num w:numId="17" w16cid:durableId="1025593364">
    <w:abstractNumId w:val="42"/>
  </w:num>
  <w:num w:numId="18" w16cid:durableId="994912490">
    <w:abstractNumId w:val="32"/>
  </w:num>
  <w:num w:numId="19" w16cid:durableId="1678146290">
    <w:abstractNumId w:val="16"/>
  </w:num>
  <w:num w:numId="20" w16cid:durableId="1686786699">
    <w:abstractNumId w:val="37"/>
  </w:num>
  <w:num w:numId="21" w16cid:durableId="647245327">
    <w:abstractNumId w:val="38"/>
  </w:num>
  <w:num w:numId="22" w16cid:durableId="1968271132">
    <w:abstractNumId w:val="18"/>
  </w:num>
  <w:num w:numId="23" w16cid:durableId="2086144223">
    <w:abstractNumId w:val="43"/>
  </w:num>
  <w:num w:numId="24" w16cid:durableId="234172340">
    <w:abstractNumId w:val="13"/>
  </w:num>
  <w:num w:numId="25" w16cid:durableId="893545022">
    <w:abstractNumId w:val="28"/>
  </w:num>
  <w:num w:numId="26" w16cid:durableId="1101802259">
    <w:abstractNumId w:val="12"/>
  </w:num>
  <w:num w:numId="27" w16cid:durableId="531647866">
    <w:abstractNumId w:val="8"/>
  </w:num>
  <w:num w:numId="28" w16cid:durableId="2121873136">
    <w:abstractNumId w:val="6"/>
  </w:num>
  <w:num w:numId="29" w16cid:durableId="35082230">
    <w:abstractNumId w:val="35"/>
  </w:num>
  <w:num w:numId="30" w16cid:durableId="878778986">
    <w:abstractNumId w:val="21"/>
  </w:num>
  <w:num w:numId="31" w16cid:durableId="1232038180">
    <w:abstractNumId w:val="23"/>
  </w:num>
  <w:num w:numId="32" w16cid:durableId="1347707792">
    <w:abstractNumId w:val="25"/>
  </w:num>
  <w:num w:numId="33" w16cid:durableId="1765493809">
    <w:abstractNumId w:val="45"/>
  </w:num>
  <w:num w:numId="34" w16cid:durableId="1272319333">
    <w:abstractNumId w:val="4"/>
  </w:num>
  <w:num w:numId="35" w16cid:durableId="1876044689">
    <w:abstractNumId w:val="26"/>
  </w:num>
  <w:num w:numId="36" w16cid:durableId="946347050">
    <w:abstractNumId w:val="15"/>
  </w:num>
  <w:num w:numId="37" w16cid:durableId="2113695861">
    <w:abstractNumId w:val="48"/>
  </w:num>
  <w:num w:numId="38" w16cid:durableId="865017849">
    <w:abstractNumId w:val="31"/>
  </w:num>
  <w:num w:numId="39" w16cid:durableId="4291019">
    <w:abstractNumId w:val="34"/>
  </w:num>
  <w:num w:numId="40" w16cid:durableId="1460566798">
    <w:abstractNumId w:val="7"/>
  </w:num>
  <w:num w:numId="41" w16cid:durableId="102844168">
    <w:abstractNumId w:val="47"/>
  </w:num>
  <w:num w:numId="42" w16cid:durableId="1340623991">
    <w:abstractNumId w:val="10"/>
  </w:num>
  <w:num w:numId="43" w16cid:durableId="863055999">
    <w:abstractNumId w:val="46"/>
  </w:num>
  <w:num w:numId="44" w16cid:durableId="1334140787">
    <w:abstractNumId w:val="3"/>
  </w:num>
  <w:num w:numId="45" w16cid:durableId="1242522823">
    <w:abstractNumId w:val="17"/>
  </w:num>
  <w:num w:numId="46" w16cid:durableId="1853834041">
    <w:abstractNumId w:val="20"/>
  </w:num>
  <w:num w:numId="47" w16cid:durableId="1352534125">
    <w:abstractNumId w:val="41"/>
  </w:num>
  <w:num w:numId="48" w16cid:durableId="75786044">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BC0"/>
    <w:rsid w:val="000009B4"/>
    <w:rsid w:val="00001173"/>
    <w:rsid w:val="00001992"/>
    <w:rsid w:val="00001C1D"/>
    <w:rsid w:val="000044A9"/>
    <w:rsid w:val="00004540"/>
    <w:rsid w:val="000051DC"/>
    <w:rsid w:val="00005BD9"/>
    <w:rsid w:val="00005DE6"/>
    <w:rsid w:val="000061BA"/>
    <w:rsid w:val="00007B04"/>
    <w:rsid w:val="000102F8"/>
    <w:rsid w:val="00011A43"/>
    <w:rsid w:val="000122B7"/>
    <w:rsid w:val="00013BAA"/>
    <w:rsid w:val="00014FC8"/>
    <w:rsid w:val="00015333"/>
    <w:rsid w:val="000158F1"/>
    <w:rsid w:val="0001749F"/>
    <w:rsid w:val="00017D64"/>
    <w:rsid w:val="00020721"/>
    <w:rsid w:val="00020BF8"/>
    <w:rsid w:val="00020CD5"/>
    <w:rsid w:val="000230CE"/>
    <w:rsid w:val="00023BEA"/>
    <w:rsid w:val="00023D76"/>
    <w:rsid w:val="00023F11"/>
    <w:rsid w:val="00024499"/>
    <w:rsid w:val="0002692B"/>
    <w:rsid w:val="00027C0D"/>
    <w:rsid w:val="00027F2E"/>
    <w:rsid w:val="00030C70"/>
    <w:rsid w:val="00031336"/>
    <w:rsid w:val="000315C3"/>
    <w:rsid w:val="00031A94"/>
    <w:rsid w:val="00032B7E"/>
    <w:rsid w:val="00032C31"/>
    <w:rsid w:val="00032D9E"/>
    <w:rsid w:val="00033E4F"/>
    <w:rsid w:val="000341A6"/>
    <w:rsid w:val="00034471"/>
    <w:rsid w:val="00036C4E"/>
    <w:rsid w:val="0003714C"/>
    <w:rsid w:val="000377C1"/>
    <w:rsid w:val="0004156C"/>
    <w:rsid w:val="00041E31"/>
    <w:rsid w:val="00043FC7"/>
    <w:rsid w:val="0004452B"/>
    <w:rsid w:val="00044725"/>
    <w:rsid w:val="000450C0"/>
    <w:rsid w:val="000466D2"/>
    <w:rsid w:val="00051053"/>
    <w:rsid w:val="0005148E"/>
    <w:rsid w:val="000516C8"/>
    <w:rsid w:val="000532F0"/>
    <w:rsid w:val="00053457"/>
    <w:rsid w:val="00053564"/>
    <w:rsid w:val="00055809"/>
    <w:rsid w:val="000604B6"/>
    <w:rsid w:val="000620F0"/>
    <w:rsid w:val="00062DE1"/>
    <w:rsid w:val="00063B0B"/>
    <w:rsid w:val="00063F37"/>
    <w:rsid w:val="00064AFC"/>
    <w:rsid w:val="000656BC"/>
    <w:rsid w:val="00066EEE"/>
    <w:rsid w:val="0006767A"/>
    <w:rsid w:val="00070D4A"/>
    <w:rsid w:val="0007153D"/>
    <w:rsid w:val="00072C48"/>
    <w:rsid w:val="00072E4F"/>
    <w:rsid w:val="000744BC"/>
    <w:rsid w:val="000761A2"/>
    <w:rsid w:val="00077C92"/>
    <w:rsid w:val="00077CE1"/>
    <w:rsid w:val="0008069C"/>
    <w:rsid w:val="00080B02"/>
    <w:rsid w:val="00083587"/>
    <w:rsid w:val="000841EA"/>
    <w:rsid w:val="0008577C"/>
    <w:rsid w:val="00086235"/>
    <w:rsid w:val="000867FA"/>
    <w:rsid w:val="00087B2E"/>
    <w:rsid w:val="00090D92"/>
    <w:rsid w:val="000910E6"/>
    <w:rsid w:val="000916AE"/>
    <w:rsid w:val="0009171A"/>
    <w:rsid w:val="000918F5"/>
    <w:rsid w:val="00094270"/>
    <w:rsid w:val="000947C2"/>
    <w:rsid w:val="00096232"/>
    <w:rsid w:val="00096BE7"/>
    <w:rsid w:val="00097E18"/>
    <w:rsid w:val="000A122C"/>
    <w:rsid w:val="000A16B0"/>
    <w:rsid w:val="000A35F4"/>
    <w:rsid w:val="000A44DD"/>
    <w:rsid w:val="000A5067"/>
    <w:rsid w:val="000A55E8"/>
    <w:rsid w:val="000A6390"/>
    <w:rsid w:val="000B021C"/>
    <w:rsid w:val="000B0B22"/>
    <w:rsid w:val="000B154B"/>
    <w:rsid w:val="000B2C2A"/>
    <w:rsid w:val="000B50DF"/>
    <w:rsid w:val="000B57CB"/>
    <w:rsid w:val="000B5D27"/>
    <w:rsid w:val="000B7330"/>
    <w:rsid w:val="000B7EDA"/>
    <w:rsid w:val="000C0053"/>
    <w:rsid w:val="000C139C"/>
    <w:rsid w:val="000C55DE"/>
    <w:rsid w:val="000C5EB2"/>
    <w:rsid w:val="000C5F2C"/>
    <w:rsid w:val="000D13DF"/>
    <w:rsid w:val="000D1853"/>
    <w:rsid w:val="000D24A6"/>
    <w:rsid w:val="000D3490"/>
    <w:rsid w:val="000D3760"/>
    <w:rsid w:val="000D7D2C"/>
    <w:rsid w:val="000E0B46"/>
    <w:rsid w:val="000E0D2C"/>
    <w:rsid w:val="000E0FEF"/>
    <w:rsid w:val="000E32ED"/>
    <w:rsid w:val="000E37A1"/>
    <w:rsid w:val="000E3D7F"/>
    <w:rsid w:val="000E458B"/>
    <w:rsid w:val="000E55B9"/>
    <w:rsid w:val="000E5D14"/>
    <w:rsid w:val="000E7D5C"/>
    <w:rsid w:val="000F0017"/>
    <w:rsid w:val="000F0B71"/>
    <w:rsid w:val="000F0FD9"/>
    <w:rsid w:val="000F1C23"/>
    <w:rsid w:val="000F2321"/>
    <w:rsid w:val="000F32C3"/>
    <w:rsid w:val="000F3658"/>
    <w:rsid w:val="000F3BC3"/>
    <w:rsid w:val="000F45E5"/>
    <w:rsid w:val="000F5A9E"/>
    <w:rsid w:val="000F6760"/>
    <w:rsid w:val="000F68FD"/>
    <w:rsid w:val="000F6FF6"/>
    <w:rsid w:val="000F6FF8"/>
    <w:rsid w:val="000F70DF"/>
    <w:rsid w:val="000F7E78"/>
    <w:rsid w:val="001008F5"/>
    <w:rsid w:val="00101E34"/>
    <w:rsid w:val="001021C3"/>
    <w:rsid w:val="00103980"/>
    <w:rsid w:val="00105CEF"/>
    <w:rsid w:val="001079AD"/>
    <w:rsid w:val="00107E65"/>
    <w:rsid w:val="001105FE"/>
    <w:rsid w:val="00110EC3"/>
    <w:rsid w:val="00111610"/>
    <w:rsid w:val="00112E5B"/>
    <w:rsid w:val="001148EE"/>
    <w:rsid w:val="00115E52"/>
    <w:rsid w:val="00116F20"/>
    <w:rsid w:val="00117B09"/>
    <w:rsid w:val="00117B52"/>
    <w:rsid w:val="001221D7"/>
    <w:rsid w:val="0012263D"/>
    <w:rsid w:val="00130797"/>
    <w:rsid w:val="001319A9"/>
    <w:rsid w:val="001321A0"/>
    <w:rsid w:val="001326F3"/>
    <w:rsid w:val="001341F8"/>
    <w:rsid w:val="00135A4F"/>
    <w:rsid w:val="00136ECE"/>
    <w:rsid w:val="00137FD6"/>
    <w:rsid w:val="001401B1"/>
    <w:rsid w:val="0014177E"/>
    <w:rsid w:val="00141B1E"/>
    <w:rsid w:val="00141CC7"/>
    <w:rsid w:val="00141D4E"/>
    <w:rsid w:val="00143E5D"/>
    <w:rsid w:val="00145686"/>
    <w:rsid w:val="00146308"/>
    <w:rsid w:val="00146592"/>
    <w:rsid w:val="0014726B"/>
    <w:rsid w:val="00147AD9"/>
    <w:rsid w:val="00151226"/>
    <w:rsid w:val="00151B8D"/>
    <w:rsid w:val="00151CD6"/>
    <w:rsid w:val="0015294E"/>
    <w:rsid w:val="00152F96"/>
    <w:rsid w:val="0015358A"/>
    <w:rsid w:val="00154AD1"/>
    <w:rsid w:val="00155703"/>
    <w:rsid w:val="0015678C"/>
    <w:rsid w:val="00157C43"/>
    <w:rsid w:val="00160425"/>
    <w:rsid w:val="001604E6"/>
    <w:rsid w:val="00162D20"/>
    <w:rsid w:val="001639AC"/>
    <w:rsid w:val="00164B39"/>
    <w:rsid w:val="00166FC9"/>
    <w:rsid w:val="0017068B"/>
    <w:rsid w:val="00170A35"/>
    <w:rsid w:val="001717C5"/>
    <w:rsid w:val="00171C50"/>
    <w:rsid w:val="00173E93"/>
    <w:rsid w:val="00174271"/>
    <w:rsid w:val="001750F8"/>
    <w:rsid w:val="00175DA3"/>
    <w:rsid w:val="001762A2"/>
    <w:rsid w:val="00176E40"/>
    <w:rsid w:val="00177476"/>
    <w:rsid w:val="00180509"/>
    <w:rsid w:val="001805D1"/>
    <w:rsid w:val="0018166D"/>
    <w:rsid w:val="00181799"/>
    <w:rsid w:val="00181E50"/>
    <w:rsid w:val="00185554"/>
    <w:rsid w:val="001869CA"/>
    <w:rsid w:val="0018701C"/>
    <w:rsid w:val="00190B7E"/>
    <w:rsid w:val="00190D9C"/>
    <w:rsid w:val="001935DB"/>
    <w:rsid w:val="00194C8E"/>
    <w:rsid w:val="0019559C"/>
    <w:rsid w:val="001969B3"/>
    <w:rsid w:val="001971B9"/>
    <w:rsid w:val="001977A2"/>
    <w:rsid w:val="001978FA"/>
    <w:rsid w:val="001A0E62"/>
    <w:rsid w:val="001A24AE"/>
    <w:rsid w:val="001A2DA3"/>
    <w:rsid w:val="001A37E4"/>
    <w:rsid w:val="001A37E8"/>
    <w:rsid w:val="001A38F4"/>
    <w:rsid w:val="001A4BA2"/>
    <w:rsid w:val="001A553B"/>
    <w:rsid w:val="001A57DB"/>
    <w:rsid w:val="001A6521"/>
    <w:rsid w:val="001A7312"/>
    <w:rsid w:val="001A7982"/>
    <w:rsid w:val="001B0602"/>
    <w:rsid w:val="001B34E0"/>
    <w:rsid w:val="001B4F16"/>
    <w:rsid w:val="001B5168"/>
    <w:rsid w:val="001B5271"/>
    <w:rsid w:val="001B634D"/>
    <w:rsid w:val="001C0712"/>
    <w:rsid w:val="001C0DBB"/>
    <w:rsid w:val="001C2DE3"/>
    <w:rsid w:val="001C459C"/>
    <w:rsid w:val="001C4C80"/>
    <w:rsid w:val="001C63BE"/>
    <w:rsid w:val="001C72CA"/>
    <w:rsid w:val="001D25BC"/>
    <w:rsid w:val="001D28CE"/>
    <w:rsid w:val="001D2DE2"/>
    <w:rsid w:val="001D3037"/>
    <w:rsid w:val="001D3D0C"/>
    <w:rsid w:val="001D442B"/>
    <w:rsid w:val="001D474C"/>
    <w:rsid w:val="001D520C"/>
    <w:rsid w:val="001D53D6"/>
    <w:rsid w:val="001D6092"/>
    <w:rsid w:val="001D729D"/>
    <w:rsid w:val="001E0052"/>
    <w:rsid w:val="001E01FF"/>
    <w:rsid w:val="001E09B7"/>
    <w:rsid w:val="001E100B"/>
    <w:rsid w:val="001E6040"/>
    <w:rsid w:val="001E6A10"/>
    <w:rsid w:val="001E7001"/>
    <w:rsid w:val="001E72CD"/>
    <w:rsid w:val="001F0522"/>
    <w:rsid w:val="001F0EB0"/>
    <w:rsid w:val="001F1303"/>
    <w:rsid w:val="00200F64"/>
    <w:rsid w:val="00201D82"/>
    <w:rsid w:val="00202DFC"/>
    <w:rsid w:val="00203CE8"/>
    <w:rsid w:val="00204FF2"/>
    <w:rsid w:val="00206C08"/>
    <w:rsid w:val="00207079"/>
    <w:rsid w:val="00210C04"/>
    <w:rsid w:val="002111D1"/>
    <w:rsid w:val="00211F4B"/>
    <w:rsid w:val="00213202"/>
    <w:rsid w:val="002138A4"/>
    <w:rsid w:val="00213C5D"/>
    <w:rsid w:val="002146BA"/>
    <w:rsid w:val="00215279"/>
    <w:rsid w:val="002157E0"/>
    <w:rsid w:val="0021662B"/>
    <w:rsid w:val="00216B6B"/>
    <w:rsid w:val="00217134"/>
    <w:rsid w:val="0021744F"/>
    <w:rsid w:val="002179E1"/>
    <w:rsid w:val="00220931"/>
    <w:rsid w:val="00221E68"/>
    <w:rsid w:val="002237D8"/>
    <w:rsid w:val="00224929"/>
    <w:rsid w:val="00224F72"/>
    <w:rsid w:val="00227DA0"/>
    <w:rsid w:val="002301C7"/>
    <w:rsid w:val="00230495"/>
    <w:rsid w:val="00230BEA"/>
    <w:rsid w:val="00231BFC"/>
    <w:rsid w:val="002322C7"/>
    <w:rsid w:val="00232868"/>
    <w:rsid w:val="00233E3F"/>
    <w:rsid w:val="0023444A"/>
    <w:rsid w:val="0023614F"/>
    <w:rsid w:val="00240C58"/>
    <w:rsid w:val="00240DDE"/>
    <w:rsid w:val="00241FAF"/>
    <w:rsid w:val="002421EC"/>
    <w:rsid w:val="0024335E"/>
    <w:rsid w:val="00244E38"/>
    <w:rsid w:val="00245691"/>
    <w:rsid w:val="00246BBB"/>
    <w:rsid w:val="00247228"/>
    <w:rsid w:val="00247CE9"/>
    <w:rsid w:val="0025035E"/>
    <w:rsid w:val="00253E59"/>
    <w:rsid w:val="00254A04"/>
    <w:rsid w:val="00255367"/>
    <w:rsid w:val="00256CF6"/>
    <w:rsid w:val="00257038"/>
    <w:rsid w:val="0025741F"/>
    <w:rsid w:val="00257A6E"/>
    <w:rsid w:val="00257A9F"/>
    <w:rsid w:val="00260B04"/>
    <w:rsid w:val="00262E98"/>
    <w:rsid w:val="0026479B"/>
    <w:rsid w:val="00264B7B"/>
    <w:rsid w:val="00264F2F"/>
    <w:rsid w:val="002658DF"/>
    <w:rsid w:val="00266208"/>
    <w:rsid w:val="0026662E"/>
    <w:rsid w:val="00266E3D"/>
    <w:rsid w:val="00266EA6"/>
    <w:rsid w:val="002705F2"/>
    <w:rsid w:val="00270906"/>
    <w:rsid w:val="00270AD8"/>
    <w:rsid w:val="0027144B"/>
    <w:rsid w:val="002725BE"/>
    <w:rsid w:val="002735F3"/>
    <w:rsid w:val="00273DD4"/>
    <w:rsid w:val="00274FEB"/>
    <w:rsid w:val="00275992"/>
    <w:rsid w:val="00276195"/>
    <w:rsid w:val="0027641D"/>
    <w:rsid w:val="0027744D"/>
    <w:rsid w:val="0027786C"/>
    <w:rsid w:val="00277A42"/>
    <w:rsid w:val="00283415"/>
    <w:rsid w:val="002853BA"/>
    <w:rsid w:val="002868C1"/>
    <w:rsid w:val="002873E8"/>
    <w:rsid w:val="0029088E"/>
    <w:rsid w:val="002910B2"/>
    <w:rsid w:val="00291768"/>
    <w:rsid w:val="00291E44"/>
    <w:rsid w:val="00291EC3"/>
    <w:rsid w:val="002931CF"/>
    <w:rsid w:val="00293506"/>
    <w:rsid w:val="00295080"/>
    <w:rsid w:val="002958A2"/>
    <w:rsid w:val="00296650"/>
    <w:rsid w:val="002A0FAA"/>
    <w:rsid w:val="002A177B"/>
    <w:rsid w:val="002A2E64"/>
    <w:rsid w:val="002A438F"/>
    <w:rsid w:val="002A5C1C"/>
    <w:rsid w:val="002A5CDF"/>
    <w:rsid w:val="002A5F7B"/>
    <w:rsid w:val="002B1347"/>
    <w:rsid w:val="002B2204"/>
    <w:rsid w:val="002B2C4E"/>
    <w:rsid w:val="002B2D35"/>
    <w:rsid w:val="002B3462"/>
    <w:rsid w:val="002B469E"/>
    <w:rsid w:val="002B4D70"/>
    <w:rsid w:val="002B58CF"/>
    <w:rsid w:val="002B6083"/>
    <w:rsid w:val="002C0556"/>
    <w:rsid w:val="002C3B2E"/>
    <w:rsid w:val="002C3EEF"/>
    <w:rsid w:val="002C43DC"/>
    <w:rsid w:val="002C45C7"/>
    <w:rsid w:val="002C4757"/>
    <w:rsid w:val="002C6349"/>
    <w:rsid w:val="002C7768"/>
    <w:rsid w:val="002C784A"/>
    <w:rsid w:val="002C7987"/>
    <w:rsid w:val="002D13F6"/>
    <w:rsid w:val="002D1FF3"/>
    <w:rsid w:val="002D20DC"/>
    <w:rsid w:val="002D47A2"/>
    <w:rsid w:val="002D6624"/>
    <w:rsid w:val="002D69BE"/>
    <w:rsid w:val="002E03B0"/>
    <w:rsid w:val="002E05D6"/>
    <w:rsid w:val="002E083B"/>
    <w:rsid w:val="002E0DDE"/>
    <w:rsid w:val="002E143C"/>
    <w:rsid w:val="002E1FA2"/>
    <w:rsid w:val="002E243D"/>
    <w:rsid w:val="002E392B"/>
    <w:rsid w:val="002E5266"/>
    <w:rsid w:val="002E54B6"/>
    <w:rsid w:val="002E61DF"/>
    <w:rsid w:val="002E7846"/>
    <w:rsid w:val="002E7B56"/>
    <w:rsid w:val="002E7F50"/>
    <w:rsid w:val="002F2181"/>
    <w:rsid w:val="002F2405"/>
    <w:rsid w:val="002F283E"/>
    <w:rsid w:val="002F560D"/>
    <w:rsid w:val="002F6CFF"/>
    <w:rsid w:val="002F767A"/>
    <w:rsid w:val="00302450"/>
    <w:rsid w:val="003048C4"/>
    <w:rsid w:val="003060E0"/>
    <w:rsid w:val="00306181"/>
    <w:rsid w:val="00306ED7"/>
    <w:rsid w:val="00307469"/>
    <w:rsid w:val="00310C9E"/>
    <w:rsid w:val="00310D8A"/>
    <w:rsid w:val="00311700"/>
    <w:rsid w:val="00311A22"/>
    <w:rsid w:val="00311F73"/>
    <w:rsid w:val="0031235E"/>
    <w:rsid w:val="00313C3F"/>
    <w:rsid w:val="00313E22"/>
    <w:rsid w:val="0031465F"/>
    <w:rsid w:val="003149D8"/>
    <w:rsid w:val="00315537"/>
    <w:rsid w:val="003155F1"/>
    <w:rsid w:val="003156E4"/>
    <w:rsid w:val="003163E7"/>
    <w:rsid w:val="00316EB2"/>
    <w:rsid w:val="00320DD1"/>
    <w:rsid w:val="003218F3"/>
    <w:rsid w:val="00321F67"/>
    <w:rsid w:val="003226FC"/>
    <w:rsid w:val="0032323F"/>
    <w:rsid w:val="0032347A"/>
    <w:rsid w:val="00325CE2"/>
    <w:rsid w:val="00326783"/>
    <w:rsid w:val="00332AA3"/>
    <w:rsid w:val="00333B13"/>
    <w:rsid w:val="0033565C"/>
    <w:rsid w:val="00335FB6"/>
    <w:rsid w:val="00336C3A"/>
    <w:rsid w:val="00340337"/>
    <w:rsid w:val="0034077D"/>
    <w:rsid w:val="00340BBF"/>
    <w:rsid w:val="0034122D"/>
    <w:rsid w:val="00342E0E"/>
    <w:rsid w:val="003437C6"/>
    <w:rsid w:val="003442EB"/>
    <w:rsid w:val="0034643F"/>
    <w:rsid w:val="0034708E"/>
    <w:rsid w:val="003504B8"/>
    <w:rsid w:val="00350FC8"/>
    <w:rsid w:val="00351B4B"/>
    <w:rsid w:val="00355DFF"/>
    <w:rsid w:val="00356E1E"/>
    <w:rsid w:val="00360482"/>
    <w:rsid w:val="00360495"/>
    <w:rsid w:val="003641FD"/>
    <w:rsid w:val="0036635B"/>
    <w:rsid w:val="00366592"/>
    <w:rsid w:val="00370D15"/>
    <w:rsid w:val="00371872"/>
    <w:rsid w:val="00371D1D"/>
    <w:rsid w:val="0037234E"/>
    <w:rsid w:val="00372C5D"/>
    <w:rsid w:val="00373F80"/>
    <w:rsid w:val="00374D7B"/>
    <w:rsid w:val="0037700F"/>
    <w:rsid w:val="003815B6"/>
    <w:rsid w:val="003817F0"/>
    <w:rsid w:val="0038227F"/>
    <w:rsid w:val="00382F33"/>
    <w:rsid w:val="00383540"/>
    <w:rsid w:val="00383704"/>
    <w:rsid w:val="003837A2"/>
    <w:rsid w:val="0038391F"/>
    <w:rsid w:val="00383FAC"/>
    <w:rsid w:val="00384666"/>
    <w:rsid w:val="003861C5"/>
    <w:rsid w:val="00386AD1"/>
    <w:rsid w:val="00386B72"/>
    <w:rsid w:val="00387066"/>
    <w:rsid w:val="0039070C"/>
    <w:rsid w:val="0039176B"/>
    <w:rsid w:val="00391858"/>
    <w:rsid w:val="003923CC"/>
    <w:rsid w:val="00393553"/>
    <w:rsid w:val="00394447"/>
    <w:rsid w:val="00394986"/>
    <w:rsid w:val="003968FB"/>
    <w:rsid w:val="00397B98"/>
    <w:rsid w:val="003A3C6C"/>
    <w:rsid w:val="003A3C71"/>
    <w:rsid w:val="003A42D9"/>
    <w:rsid w:val="003A5C9F"/>
    <w:rsid w:val="003A5D1D"/>
    <w:rsid w:val="003A6341"/>
    <w:rsid w:val="003A6749"/>
    <w:rsid w:val="003A6D9A"/>
    <w:rsid w:val="003B15D1"/>
    <w:rsid w:val="003B282D"/>
    <w:rsid w:val="003B40F2"/>
    <w:rsid w:val="003B46F1"/>
    <w:rsid w:val="003B4B8B"/>
    <w:rsid w:val="003B5CAF"/>
    <w:rsid w:val="003B70DE"/>
    <w:rsid w:val="003B7CDB"/>
    <w:rsid w:val="003B7D28"/>
    <w:rsid w:val="003C0807"/>
    <w:rsid w:val="003C286B"/>
    <w:rsid w:val="003C297E"/>
    <w:rsid w:val="003C2C5B"/>
    <w:rsid w:val="003C2FD1"/>
    <w:rsid w:val="003C3043"/>
    <w:rsid w:val="003C442F"/>
    <w:rsid w:val="003C780C"/>
    <w:rsid w:val="003D009C"/>
    <w:rsid w:val="003D12FE"/>
    <w:rsid w:val="003D15FF"/>
    <w:rsid w:val="003D599A"/>
    <w:rsid w:val="003D6E90"/>
    <w:rsid w:val="003D7E89"/>
    <w:rsid w:val="003E0E3B"/>
    <w:rsid w:val="003E1DD5"/>
    <w:rsid w:val="003E26C5"/>
    <w:rsid w:val="003E37FE"/>
    <w:rsid w:val="003E4274"/>
    <w:rsid w:val="003E6F14"/>
    <w:rsid w:val="003E72F7"/>
    <w:rsid w:val="003E7600"/>
    <w:rsid w:val="003F0013"/>
    <w:rsid w:val="003F0944"/>
    <w:rsid w:val="003F106E"/>
    <w:rsid w:val="003F1D1A"/>
    <w:rsid w:val="003F2BAB"/>
    <w:rsid w:val="003F4249"/>
    <w:rsid w:val="003F5019"/>
    <w:rsid w:val="003F59A4"/>
    <w:rsid w:val="003F5A3D"/>
    <w:rsid w:val="003F5A54"/>
    <w:rsid w:val="003F65EC"/>
    <w:rsid w:val="003F7B46"/>
    <w:rsid w:val="00400572"/>
    <w:rsid w:val="00400C5A"/>
    <w:rsid w:val="0040226F"/>
    <w:rsid w:val="00402673"/>
    <w:rsid w:val="00402971"/>
    <w:rsid w:val="00404B75"/>
    <w:rsid w:val="00407688"/>
    <w:rsid w:val="00407807"/>
    <w:rsid w:val="00407A8B"/>
    <w:rsid w:val="00407E6D"/>
    <w:rsid w:val="004112BD"/>
    <w:rsid w:val="00411CD5"/>
    <w:rsid w:val="00412ED5"/>
    <w:rsid w:val="00413355"/>
    <w:rsid w:val="00415121"/>
    <w:rsid w:val="00415363"/>
    <w:rsid w:val="00415F0F"/>
    <w:rsid w:val="00415FE1"/>
    <w:rsid w:val="00416DC0"/>
    <w:rsid w:val="00420C64"/>
    <w:rsid w:val="004213B9"/>
    <w:rsid w:val="004228A1"/>
    <w:rsid w:val="00422B78"/>
    <w:rsid w:val="00425764"/>
    <w:rsid w:val="00427CB5"/>
    <w:rsid w:val="00431D67"/>
    <w:rsid w:val="00431E7D"/>
    <w:rsid w:val="004350D5"/>
    <w:rsid w:val="004355C3"/>
    <w:rsid w:val="0043692C"/>
    <w:rsid w:val="004372E9"/>
    <w:rsid w:val="00437BFE"/>
    <w:rsid w:val="00437CCF"/>
    <w:rsid w:val="00440515"/>
    <w:rsid w:val="004410D9"/>
    <w:rsid w:val="00443376"/>
    <w:rsid w:val="00443B79"/>
    <w:rsid w:val="00443BDC"/>
    <w:rsid w:val="00443E50"/>
    <w:rsid w:val="00446A34"/>
    <w:rsid w:val="00446EC1"/>
    <w:rsid w:val="00446F6D"/>
    <w:rsid w:val="0044701A"/>
    <w:rsid w:val="00447679"/>
    <w:rsid w:val="004509C7"/>
    <w:rsid w:val="00450B80"/>
    <w:rsid w:val="0045302B"/>
    <w:rsid w:val="00453F18"/>
    <w:rsid w:val="004541D8"/>
    <w:rsid w:val="004556C4"/>
    <w:rsid w:val="004561FA"/>
    <w:rsid w:val="00457A6F"/>
    <w:rsid w:val="00461FB4"/>
    <w:rsid w:val="00462E15"/>
    <w:rsid w:val="00464FE8"/>
    <w:rsid w:val="00465062"/>
    <w:rsid w:val="004661C6"/>
    <w:rsid w:val="00466595"/>
    <w:rsid w:val="004669C4"/>
    <w:rsid w:val="004678F9"/>
    <w:rsid w:val="00470AE7"/>
    <w:rsid w:val="0047149F"/>
    <w:rsid w:val="004731A2"/>
    <w:rsid w:val="00473CD7"/>
    <w:rsid w:val="0047777F"/>
    <w:rsid w:val="00477947"/>
    <w:rsid w:val="00480CF5"/>
    <w:rsid w:val="00482A55"/>
    <w:rsid w:val="00484758"/>
    <w:rsid w:val="004859E6"/>
    <w:rsid w:val="00485A72"/>
    <w:rsid w:val="00486053"/>
    <w:rsid w:val="00486B72"/>
    <w:rsid w:val="00486C7F"/>
    <w:rsid w:val="00486E7E"/>
    <w:rsid w:val="00490C3D"/>
    <w:rsid w:val="00491C16"/>
    <w:rsid w:val="00492806"/>
    <w:rsid w:val="00493381"/>
    <w:rsid w:val="00493A6B"/>
    <w:rsid w:val="00493B57"/>
    <w:rsid w:val="00494B47"/>
    <w:rsid w:val="004977C9"/>
    <w:rsid w:val="004A0177"/>
    <w:rsid w:val="004A0D60"/>
    <w:rsid w:val="004A19DC"/>
    <w:rsid w:val="004A1BE4"/>
    <w:rsid w:val="004A1C74"/>
    <w:rsid w:val="004A2778"/>
    <w:rsid w:val="004A5A01"/>
    <w:rsid w:val="004A7CA6"/>
    <w:rsid w:val="004A7E81"/>
    <w:rsid w:val="004B054F"/>
    <w:rsid w:val="004B2210"/>
    <w:rsid w:val="004B30A2"/>
    <w:rsid w:val="004B41E9"/>
    <w:rsid w:val="004B4593"/>
    <w:rsid w:val="004B4E54"/>
    <w:rsid w:val="004B4EF3"/>
    <w:rsid w:val="004B5349"/>
    <w:rsid w:val="004B57D7"/>
    <w:rsid w:val="004B7802"/>
    <w:rsid w:val="004B7976"/>
    <w:rsid w:val="004C0F39"/>
    <w:rsid w:val="004C29AE"/>
    <w:rsid w:val="004C368D"/>
    <w:rsid w:val="004C4483"/>
    <w:rsid w:val="004C52E9"/>
    <w:rsid w:val="004D0502"/>
    <w:rsid w:val="004D13A2"/>
    <w:rsid w:val="004D46B9"/>
    <w:rsid w:val="004D5B90"/>
    <w:rsid w:val="004D6631"/>
    <w:rsid w:val="004D6F4D"/>
    <w:rsid w:val="004D7ECB"/>
    <w:rsid w:val="004E0196"/>
    <w:rsid w:val="004E0412"/>
    <w:rsid w:val="004E07FE"/>
    <w:rsid w:val="004E25B1"/>
    <w:rsid w:val="004E27BF"/>
    <w:rsid w:val="004E2E85"/>
    <w:rsid w:val="004E2E88"/>
    <w:rsid w:val="004E354F"/>
    <w:rsid w:val="004E4D59"/>
    <w:rsid w:val="004E5E7C"/>
    <w:rsid w:val="004E73BB"/>
    <w:rsid w:val="004F0DAB"/>
    <w:rsid w:val="004F19D4"/>
    <w:rsid w:val="004F3833"/>
    <w:rsid w:val="004F4859"/>
    <w:rsid w:val="004F5290"/>
    <w:rsid w:val="004F596C"/>
    <w:rsid w:val="004F5EF5"/>
    <w:rsid w:val="004F7220"/>
    <w:rsid w:val="0050040E"/>
    <w:rsid w:val="005008B1"/>
    <w:rsid w:val="00500EA6"/>
    <w:rsid w:val="0050129B"/>
    <w:rsid w:val="0050267C"/>
    <w:rsid w:val="00504251"/>
    <w:rsid w:val="00504452"/>
    <w:rsid w:val="0050506A"/>
    <w:rsid w:val="005050F8"/>
    <w:rsid w:val="00505370"/>
    <w:rsid w:val="005053EA"/>
    <w:rsid w:val="00505857"/>
    <w:rsid w:val="00505C11"/>
    <w:rsid w:val="00506E01"/>
    <w:rsid w:val="0051099E"/>
    <w:rsid w:val="00510F85"/>
    <w:rsid w:val="00512C9A"/>
    <w:rsid w:val="005133FE"/>
    <w:rsid w:val="00514B99"/>
    <w:rsid w:val="00515746"/>
    <w:rsid w:val="00520D9B"/>
    <w:rsid w:val="0052258D"/>
    <w:rsid w:val="00522950"/>
    <w:rsid w:val="00523779"/>
    <w:rsid w:val="0052499B"/>
    <w:rsid w:val="0052675D"/>
    <w:rsid w:val="00527084"/>
    <w:rsid w:val="00527701"/>
    <w:rsid w:val="00527AAA"/>
    <w:rsid w:val="0053124F"/>
    <w:rsid w:val="0053287B"/>
    <w:rsid w:val="0053370F"/>
    <w:rsid w:val="005356A4"/>
    <w:rsid w:val="00536524"/>
    <w:rsid w:val="0054026F"/>
    <w:rsid w:val="00540350"/>
    <w:rsid w:val="005412C5"/>
    <w:rsid w:val="005413CD"/>
    <w:rsid w:val="00541704"/>
    <w:rsid w:val="0054175A"/>
    <w:rsid w:val="00542AF2"/>
    <w:rsid w:val="005442B4"/>
    <w:rsid w:val="005452CF"/>
    <w:rsid w:val="00553312"/>
    <w:rsid w:val="00553CE5"/>
    <w:rsid w:val="005544FC"/>
    <w:rsid w:val="00554AAC"/>
    <w:rsid w:val="00556FAC"/>
    <w:rsid w:val="00557FBF"/>
    <w:rsid w:val="00561870"/>
    <w:rsid w:val="0056278E"/>
    <w:rsid w:val="00562D0B"/>
    <w:rsid w:val="005630BD"/>
    <w:rsid w:val="00563680"/>
    <w:rsid w:val="00563A11"/>
    <w:rsid w:val="00564026"/>
    <w:rsid w:val="00564387"/>
    <w:rsid w:val="005646C8"/>
    <w:rsid w:val="005668F0"/>
    <w:rsid w:val="00566DDD"/>
    <w:rsid w:val="005670A0"/>
    <w:rsid w:val="00570236"/>
    <w:rsid w:val="005707C6"/>
    <w:rsid w:val="00574A0D"/>
    <w:rsid w:val="00580332"/>
    <w:rsid w:val="005808E0"/>
    <w:rsid w:val="00580A0D"/>
    <w:rsid w:val="00581592"/>
    <w:rsid w:val="00584140"/>
    <w:rsid w:val="00585A55"/>
    <w:rsid w:val="00585BB9"/>
    <w:rsid w:val="00590648"/>
    <w:rsid w:val="00591B20"/>
    <w:rsid w:val="005947E5"/>
    <w:rsid w:val="005949E8"/>
    <w:rsid w:val="00596415"/>
    <w:rsid w:val="005967E5"/>
    <w:rsid w:val="005972BB"/>
    <w:rsid w:val="00597714"/>
    <w:rsid w:val="005A15EA"/>
    <w:rsid w:val="005A439C"/>
    <w:rsid w:val="005A53C4"/>
    <w:rsid w:val="005A593A"/>
    <w:rsid w:val="005B1377"/>
    <w:rsid w:val="005B5BC6"/>
    <w:rsid w:val="005B5F32"/>
    <w:rsid w:val="005B7AF5"/>
    <w:rsid w:val="005C0CC0"/>
    <w:rsid w:val="005C0D4E"/>
    <w:rsid w:val="005C1364"/>
    <w:rsid w:val="005C14F2"/>
    <w:rsid w:val="005C2570"/>
    <w:rsid w:val="005C29EA"/>
    <w:rsid w:val="005C32DE"/>
    <w:rsid w:val="005C3772"/>
    <w:rsid w:val="005C3A07"/>
    <w:rsid w:val="005C3C1F"/>
    <w:rsid w:val="005C4A79"/>
    <w:rsid w:val="005C4C04"/>
    <w:rsid w:val="005C5B49"/>
    <w:rsid w:val="005C5D19"/>
    <w:rsid w:val="005C5E1F"/>
    <w:rsid w:val="005C650C"/>
    <w:rsid w:val="005C7002"/>
    <w:rsid w:val="005C726A"/>
    <w:rsid w:val="005C7DF0"/>
    <w:rsid w:val="005D2637"/>
    <w:rsid w:val="005D2C07"/>
    <w:rsid w:val="005D35A7"/>
    <w:rsid w:val="005D580A"/>
    <w:rsid w:val="005D6A1F"/>
    <w:rsid w:val="005E0106"/>
    <w:rsid w:val="005E08AA"/>
    <w:rsid w:val="005E0FEA"/>
    <w:rsid w:val="005E1785"/>
    <w:rsid w:val="005E21AD"/>
    <w:rsid w:val="005E33C6"/>
    <w:rsid w:val="005E3429"/>
    <w:rsid w:val="005E444C"/>
    <w:rsid w:val="005E4A94"/>
    <w:rsid w:val="005E4F4F"/>
    <w:rsid w:val="005E611D"/>
    <w:rsid w:val="005E6681"/>
    <w:rsid w:val="005E6723"/>
    <w:rsid w:val="005E6CC5"/>
    <w:rsid w:val="005F03A3"/>
    <w:rsid w:val="005F1FAF"/>
    <w:rsid w:val="005F2C55"/>
    <w:rsid w:val="005F2E44"/>
    <w:rsid w:val="005F4C4E"/>
    <w:rsid w:val="005F6623"/>
    <w:rsid w:val="005F7BE8"/>
    <w:rsid w:val="005F7E54"/>
    <w:rsid w:val="00600645"/>
    <w:rsid w:val="00600CF0"/>
    <w:rsid w:val="00601674"/>
    <w:rsid w:val="00601CE0"/>
    <w:rsid w:val="00604012"/>
    <w:rsid w:val="006046A2"/>
    <w:rsid w:val="006068A2"/>
    <w:rsid w:val="0060753B"/>
    <w:rsid w:val="0061146D"/>
    <w:rsid w:val="00611BF6"/>
    <w:rsid w:val="00611FDF"/>
    <w:rsid w:val="00612D7B"/>
    <w:rsid w:val="00613246"/>
    <w:rsid w:val="006136E8"/>
    <w:rsid w:val="0061414F"/>
    <w:rsid w:val="0061521C"/>
    <w:rsid w:val="006152CA"/>
    <w:rsid w:val="006152F1"/>
    <w:rsid w:val="00616D07"/>
    <w:rsid w:val="00616F7B"/>
    <w:rsid w:val="0062078E"/>
    <w:rsid w:val="00621AAF"/>
    <w:rsid w:val="006222D7"/>
    <w:rsid w:val="006227B8"/>
    <w:rsid w:val="006243FD"/>
    <w:rsid w:val="0062457A"/>
    <w:rsid w:val="00624A5D"/>
    <w:rsid w:val="00624C42"/>
    <w:rsid w:val="00624D44"/>
    <w:rsid w:val="0063030F"/>
    <w:rsid w:val="00631E17"/>
    <w:rsid w:val="00632DC0"/>
    <w:rsid w:val="00633213"/>
    <w:rsid w:val="00633B54"/>
    <w:rsid w:val="006340B8"/>
    <w:rsid w:val="006366BF"/>
    <w:rsid w:val="006405B6"/>
    <w:rsid w:val="00640924"/>
    <w:rsid w:val="00640941"/>
    <w:rsid w:val="00641273"/>
    <w:rsid w:val="0064129A"/>
    <w:rsid w:val="00641526"/>
    <w:rsid w:val="0064175C"/>
    <w:rsid w:val="00642BDC"/>
    <w:rsid w:val="0064399F"/>
    <w:rsid w:val="00644F52"/>
    <w:rsid w:val="0064521A"/>
    <w:rsid w:val="006462B1"/>
    <w:rsid w:val="00650478"/>
    <w:rsid w:val="00651484"/>
    <w:rsid w:val="006534E1"/>
    <w:rsid w:val="00653742"/>
    <w:rsid w:val="00653FC5"/>
    <w:rsid w:val="006545B1"/>
    <w:rsid w:val="00655B72"/>
    <w:rsid w:val="00661270"/>
    <w:rsid w:val="00661D89"/>
    <w:rsid w:val="0066299B"/>
    <w:rsid w:val="006629E4"/>
    <w:rsid w:val="00663AB7"/>
    <w:rsid w:val="00663D6A"/>
    <w:rsid w:val="00663E4C"/>
    <w:rsid w:val="00665D24"/>
    <w:rsid w:val="006662D4"/>
    <w:rsid w:val="006666D1"/>
    <w:rsid w:val="006673F3"/>
    <w:rsid w:val="00671130"/>
    <w:rsid w:val="0067154A"/>
    <w:rsid w:val="006720A1"/>
    <w:rsid w:val="00672FBC"/>
    <w:rsid w:val="0067424A"/>
    <w:rsid w:val="006746AA"/>
    <w:rsid w:val="0067663A"/>
    <w:rsid w:val="00676DA2"/>
    <w:rsid w:val="00676FB5"/>
    <w:rsid w:val="006772C1"/>
    <w:rsid w:val="00677625"/>
    <w:rsid w:val="00677A35"/>
    <w:rsid w:val="00680894"/>
    <w:rsid w:val="00680D23"/>
    <w:rsid w:val="0068172B"/>
    <w:rsid w:val="00682955"/>
    <w:rsid w:val="00683DE0"/>
    <w:rsid w:val="0068586B"/>
    <w:rsid w:val="00685E72"/>
    <w:rsid w:val="006916D0"/>
    <w:rsid w:val="00691ECC"/>
    <w:rsid w:val="006927D0"/>
    <w:rsid w:val="00692AF9"/>
    <w:rsid w:val="00693415"/>
    <w:rsid w:val="00694553"/>
    <w:rsid w:val="00695127"/>
    <w:rsid w:val="00695C03"/>
    <w:rsid w:val="006961C1"/>
    <w:rsid w:val="00696B4F"/>
    <w:rsid w:val="00697B63"/>
    <w:rsid w:val="006A0262"/>
    <w:rsid w:val="006A143D"/>
    <w:rsid w:val="006A1D13"/>
    <w:rsid w:val="006A203D"/>
    <w:rsid w:val="006A2B52"/>
    <w:rsid w:val="006A3F0E"/>
    <w:rsid w:val="006A5129"/>
    <w:rsid w:val="006A53F9"/>
    <w:rsid w:val="006A559D"/>
    <w:rsid w:val="006A5B29"/>
    <w:rsid w:val="006A6B96"/>
    <w:rsid w:val="006A76D7"/>
    <w:rsid w:val="006B0654"/>
    <w:rsid w:val="006B190E"/>
    <w:rsid w:val="006B37D8"/>
    <w:rsid w:val="006B4E1D"/>
    <w:rsid w:val="006B5810"/>
    <w:rsid w:val="006B587A"/>
    <w:rsid w:val="006B6956"/>
    <w:rsid w:val="006B721C"/>
    <w:rsid w:val="006C062C"/>
    <w:rsid w:val="006C2DFB"/>
    <w:rsid w:val="006C306D"/>
    <w:rsid w:val="006C4023"/>
    <w:rsid w:val="006C4B51"/>
    <w:rsid w:val="006C4E31"/>
    <w:rsid w:val="006C5D4F"/>
    <w:rsid w:val="006C5F7F"/>
    <w:rsid w:val="006C6A76"/>
    <w:rsid w:val="006C6F7D"/>
    <w:rsid w:val="006C75A0"/>
    <w:rsid w:val="006C7FEA"/>
    <w:rsid w:val="006D2F37"/>
    <w:rsid w:val="006D46E6"/>
    <w:rsid w:val="006D4D60"/>
    <w:rsid w:val="006D5C32"/>
    <w:rsid w:val="006D78B3"/>
    <w:rsid w:val="006E0C7A"/>
    <w:rsid w:val="006E0D97"/>
    <w:rsid w:val="006E24F8"/>
    <w:rsid w:val="006E389A"/>
    <w:rsid w:val="006E4408"/>
    <w:rsid w:val="006E5FA3"/>
    <w:rsid w:val="006E7370"/>
    <w:rsid w:val="006F2C94"/>
    <w:rsid w:val="006F3B6B"/>
    <w:rsid w:val="006F5745"/>
    <w:rsid w:val="006F70BA"/>
    <w:rsid w:val="00700524"/>
    <w:rsid w:val="00701058"/>
    <w:rsid w:val="007028DD"/>
    <w:rsid w:val="007066E3"/>
    <w:rsid w:val="00711501"/>
    <w:rsid w:val="007119BF"/>
    <w:rsid w:val="00712002"/>
    <w:rsid w:val="007123BD"/>
    <w:rsid w:val="00712E44"/>
    <w:rsid w:val="00713D18"/>
    <w:rsid w:val="00714023"/>
    <w:rsid w:val="00714675"/>
    <w:rsid w:val="00715C92"/>
    <w:rsid w:val="00715EA3"/>
    <w:rsid w:val="0072097F"/>
    <w:rsid w:val="007212FD"/>
    <w:rsid w:val="00721AD9"/>
    <w:rsid w:val="00723792"/>
    <w:rsid w:val="00723F4B"/>
    <w:rsid w:val="00724D13"/>
    <w:rsid w:val="00725038"/>
    <w:rsid w:val="007255B7"/>
    <w:rsid w:val="007260B3"/>
    <w:rsid w:val="007261AC"/>
    <w:rsid w:val="007266B3"/>
    <w:rsid w:val="00726A59"/>
    <w:rsid w:val="00727008"/>
    <w:rsid w:val="00730938"/>
    <w:rsid w:val="00730C04"/>
    <w:rsid w:val="00732465"/>
    <w:rsid w:val="007337BA"/>
    <w:rsid w:val="00733FB0"/>
    <w:rsid w:val="00734174"/>
    <w:rsid w:val="0073462E"/>
    <w:rsid w:val="007367C1"/>
    <w:rsid w:val="00737C2C"/>
    <w:rsid w:val="007417D9"/>
    <w:rsid w:val="00741F53"/>
    <w:rsid w:val="00742D4F"/>
    <w:rsid w:val="00744C37"/>
    <w:rsid w:val="00744CA0"/>
    <w:rsid w:val="00746195"/>
    <w:rsid w:val="00746A60"/>
    <w:rsid w:val="00747781"/>
    <w:rsid w:val="007503D3"/>
    <w:rsid w:val="00751528"/>
    <w:rsid w:val="00752145"/>
    <w:rsid w:val="00752608"/>
    <w:rsid w:val="0075340E"/>
    <w:rsid w:val="00755DAE"/>
    <w:rsid w:val="00755F18"/>
    <w:rsid w:val="00756574"/>
    <w:rsid w:val="00757389"/>
    <w:rsid w:val="00757B7B"/>
    <w:rsid w:val="007601D7"/>
    <w:rsid w:val="00760660"/>
    <w:rsid w:val="007611E5"/>
    <w:rsid w:val="00761255"/>
    <w:rsid w:val="00761CD4"/>
    <w:rsid w:val="00761EA6"/>
    <w:rsid w:val="00762166"/>
    <w:rsid w:val="00762418"/>
    <w:rsid w:val="007630CA"/>
    <w:rsid w:val="00763545"/>
    <w:rsid w:val="007635BC"/>
    <w:rsid w:val="00765634"/>
    <w:rsid w:val="00766314"/>
    <w:rsid w:val="00766A56"/>
    <w:rsid w:val="00767B6F"/>
    <w:rsid w:val="00767B85"/>
    <w:rsid w:val="00770A89"/>
    <w:rsid w:val="00770C4D"/>
    <w:rsid w:val="007719A2"/>
    <w:rsid w:val="00771ABD"/>
    <w:rsid w:val="00771E60"/>
    <w:rsid w:val="0077237A"/>
    <w:rsid w:val="0077294A"/>
    <w:rsid w:val="00772A7A"/>
    <w:rsid w:val="007730C1"/>
    <w:rsid w:val="007743DA"/>
    <w:rsid w:val="007746B8"/>
    <w:rsid w:val="007772A6"/>
    <w:rsid w:val="00777B28"/>
    <w:rsid w:val="00777F0C"/>
    <w:rsid w:val="00780794"/>
    <w:rsid w:val="0078159D"/>
    <w:rsid w:val="00781855"/>
    <w:rsid w:val="00782059"/>
    <w:rsid w:val="0078225C"/>
    <w:rsid w:val="00782879"/>
    <w:rsid w:val="00782A01"/>
    <w:rsid w:val="0078354A"/>
    <w:rsid w:val="00783778"/>
    <w:rsid w:val="00784FDE"/>
    <w:rsid w:val="0078536F"/>
    <w:rsid w:val="00786CA6"/>
    <w:rsid w:val="007875CC"/>
    <w:rsid w:val="00787B73"/>
    <w:rsid w:val="00787C92"/>
    <w:rsid w:val="00790331"/>
    <w:rsid w:val="00791664"/>
    <w:rsid w:val="00792879"/>
    <w:rsid w:val="007930CD"/>
    <w:rsid w:val="007935AF"/>
    <w:rsid w:val="00794481"/>
    <w:rsid w:val="007962F0"/>
    <w:rsid w:val="00796E0F"/>
    <w:rsid w:val="00797743"/>
    <w:rsid w:val="0079793E"/>
    <w:rsid w:val="007A1554"/>
    <w:rsid w:val="007A1821"/>
    <w:rsid w:val="007A265E"/>
    <w:rsid w:val="007A2B0C"/>
    <w:rsid w:val="007A2EB6"/>
    <w:rsid w:val="007A329B"/>
    <w:rsid w:val="007A38DA"/>
    <w:rsid w:val="007A5C3D"/>
    <w:rsid w:val="007A64B6"/>
    <w:rsid w:val="007A67B9"/>
    <w:rsid w:val="007A6B01"/>
    <w:rsid w:val="007A6D45"/>
    <w:rsid w:val="007A6D7E"/>
    <w:rsid w:val="007B0673"/>
    <w:rsid w:val="007B0980"/>
    <w:rsid w:val="007B3349"/>
    <w:rsid w:val="007B610D"/>
    <w:rsid w:val="007B64F8"/>
    <w:rsid w:val="007B6503"/>
    <w:rsid w:val="007B709F"/>
    <w:rsid w:val="007B70D7"/>
    <w:rsid w:val="007C39FF"/>
    <w:rsid w:val="007C3E87"/>
    <w:rsid w:val="007C5274"/>
    <w:rsid w:val="007C5F5A"/>
    <w:rsid w:val="007C72AA"/>
    <w:rsid w:val="007C7DB3"/>
    <w:rsid w:val="007D1CF1"/>
    <w:rsid w:val="007D611B"/>
    <w:rsid w:val="007D69EA"/>
    <w:rsid w:val="007D6FDF"/>
    <w:rsid w:val="007E2767"/>
    <w:rsid w:val="007E3F76"/>
    <w:rsid w:val="007E5036"/>
    <w:rsid w:val="007E59B4"/>
    <w:rsid w:val="007E608C"/>
    <w:rsid w:val="007E650C"/>
    <w:rsid w:val="007E6FE9"/>
    <w:rsid w:val="007E719B"/>
    <w:rsid w:val="007E7293"/>
    <w:rsid w:val="007E788D"/>
    <w:rsid w:val="007E78A5"/>
    <w:rsid w:val="007E78FE"/>
    <w:rsid w:val="007F0B89"/>
    <w:rsid w:val="007F135D"/>
    <w:rsid w:val="007F142B"/>
    <w:rsid w:val="007F2455"/>
    <w:rsid w:val="007F2A59"/>
    <w:rsid w:val="007F3CA5"/>
    <w:rsid w:val="007F4327"/>
    <w:rsid w:val="007F5315"/>
    <w:rsid w:val="007F5AAF"/>
    <w:rsid w:val="007F62E5"/>
    <w:rsid w:val="007F65C8"/>
    <w:rsid w:val="007F759F"/>
    <w:rsid w:val="007F75DD"/>
    <w:rsid w:val="007F777E"/>
    <w:rsid w:val="007F7940"/>
    <w:rsid w:val="00801517"/>
    <w:rsid w:val="008028AE"/>
    <w:rsid w:val="0080353D"/>
    <w:rsid w:val="008036F1"/>
    <w:rsid w:val="008074CA"/>
    <w:rsid w:val="00821064"/>
    <w:rsid w:val="0082233F"/>
    <w:rsid w:val="0082511C"/>
    <w:rsid w:val="00825314"/>
    <w:rsid w:val="00825CA8"/>
    <w:rsid w:val="00826447"/>
    <w:rsid w:val="00826DFC"/>
    <w:rsid w:val="008276D6"/>
    <w:rsid w:val="00832959"/>
    <w:rsid w:val="00833FF7"/>
    <w:rsid w:val="00834946"/>
    <w:rsid w:val="0083566A"/>
    <w:rsid w:val="00836E63"/>
    <w:rsid w:val="008423DB"/>
    <w:rsid w:val="00842B00"/>
    <w:rsid w:val="00843A8D"/>
    <w:rsid w:val="00845453"/>
    <w:rsid w:val="00846463"/>
    <w:rsid w:val="00846F91"/>
    <w:rsid w:val="0084702F"/>
    <w:rsid w:val="00847093"/>
    <w:rsid w:val="0084784A"/>
    <w:rsid w:val="008512C5"/>
    <w:rsid w:val="008528F7"/>
    <w:rsid w:val="008547ED"/>
    <w:rsid w:val="00855005"/>
    <w:rsid w:val="00855809"/>
    <w:rsid w:val="00855950"/>
    <w:rsid w:val="00856CEE"/>
    <w:rsid w:val="00857495"/>
    <w:rsid w:val="008577D5"/>
    <w:rsid w:val="00861309"/>
    <w:rsid w:val="00861E3F"/>
    <w:rsid w:val="0086209B"/>
    <w:rsid w:val="00862CB9"/>
    <w:rsid w:val="00862CED"/>
    <w:rsid w:val="0086444D"/>
    <w:rsid w:val="00865775"/>
    <w:rsid w:val="008672C5"/>
    <w:rsid w:val="008703CF"/>
    <w:rsid w:val="00873C92"/>
    <w:rsid w:val="00874B94"/>
    <w:rsid w:val="00875090"/>
    <w:rsid w:val="008758D7"/>
    <w:rsid w:val="00877BC2"/>
    <w:rsid w:val="008806E2"/>
    <w:rsid w:val="008810F0"/>
    <w:rsid w:val="00881654"/>
    <w:rsid w:val="00883F5D"/>
    <w:rsid w:val="00884A91"/>
    <w:rsid w:val="00885C48"/>
    <w:rsid w:val="00886C3A"/>
    <w:rsid w:val="00887031"/>
    <w:rsid w:val="00887A97"/>
    <w:rsid w:val="00887ED3"/>
    <w:rsid w:val="008943CB"/>
    <w:rsid w:val="00896D90"/>
    <w:rsid w:val="0089760D"/>
    <w:rsid w:val="00897BD0"/>
    <w:rsid w:val="008A1736"/>
    <w:rsid w:val="008A19A4"/>
    <w:rsid w:val="008A25B4"/>
    <w:rsid w:val="008A273B"/>
    <w:rsid w:val="008A35C4"/>
    <w:rsid w:val="008A3759"/>
    <w:rsid w:val="008A4887"/>
    <w:rsid w:val="008A495A"/>
    <w:rsid w:val="008A5BA7"/>
    <w:rsid w:val="008A6258"/>
    <w:rsid w:val="008B0213"/>
    <w:rsid w:val="008B0D82"/>
    <w:rsid w:val="008B0F84"/>
    <w:rsid w:val="008B1C9C"/>
    <w:rsid w:val="008B2038"/>
    <w:rsid w:val="008B2565"/>
    <w:rsid w:val="008B438D"/>
    <w:rsid w:val="008B4CD4"/>
    <w:rsid w:val="008B4ECF"/>
    <w:rsid w:val="008B64D3"/>
    <w:rsid w:val="008C04E7"/>
    <w:rsid w:val="008C1475"/>
    <w:rsid w:val="008C1696"/>
    <w:rsid w:val="008C403A"/>
    <w:rsid w:val="008C485B"/>
    <w:rsid w:val="008C48FE"/>
    <w:rsid w:val="008C7E4C"/>
    <w:rsid w:val="008D0972"/>
    <w:rsid w:val="008D111D"/>
    <w:rsid w:val="008D2BC0"/>
    <w:rsid w:val="008D3E0F"/>
    <w:rsid w:val="008D48C1"/>
    <w:rsid w:val="008D5649"/>
    <w:rsid w:val="008D6465"/>
    <w:rsid w:val="008D779B"/>
    <w:rsid w:val="008E029B"/>
    <w:rsid w:val="008E0605"/>
    <w:rsid w:val="008E10DB"/>
    <w:rsid w:val="008E1612"/>
    <w:rsid w:val="008E161D"/>
    <w:rsid w:val="008E2521"/>
    <w:rsid w:val="008E61F6"/>
    <w:rsid w:val="008E6A30"/>
    <w:rsid w:val="008F01BC"/>
    <w:rsid w:val="008F4B28"/>
    <w:rsid w:val="008F5247"/>
    <w:rsid w:val="008F6E6E"/>
    <w:rsid w:val="008F7988"/>
    <w:rsid w:val="00900C09"/>
    <w:rsid w:val="00901D92"/>
    <w:rsid w:val="00903725"/>
    <w:rsid w:val="009040C2"/>
    <w:rsid w:val="00904D13"/>
    <w:rsid w:val="0090636B"/>
    <w:rsid w:val="00906981"/>
    <w:rsid w:val="0090716B"/>
    <w:rsid w:val="009104A1"/>
    <w:rsid w:val="00910BEB"/>
    <w:rsid w:val="00911076"/>
    <w:rsid w:val="009130D2"/>
    <w:rsid w:val="009140A0"/>
    <w:rsid w:val="009140F5"/>
    <w:rsid w:val="009144C2"/>
    <w:rsid w:val="009220EC"/>
    <w:rsid w:val="009221C6"/>
    <w:rsid w:val="00922914"/>
    <w:rsid w:val="0092452D"/>
    <w:rsid w:val="00924E7E"/>
    <w:rsid w:val="0092573E"/>
    <w:rsid w:val="0092736B"/>
    <w:rsid w:val="00931078"/>
    <w:rsid w:val="0093252B"/>
    <w:rsid w:val="0093486F"/>
    <w:rsid w:val="00934EB3"/>
    <w:rsid w:val="0093549F"/>
    <w:rsid w:val="00936400"/>
    <w:rsid w:val="009368EA"/>
    <w:rsid w:val="00936F19"/>
    <w:rsid w:val="00940C23"/>
    <w:rsid w:val="009429D2"/>
    <w:rsid w:val="00942E3D"/>
    <w:rsid w:val="009434C4"/>
    <w:rsid w:val="0094481D"/>
    <w:rsid w:val="00945249"/>
    <w:rsid w:val="00946EBB"/>
    <w:rsid w:val="00947633"/>
    <w:rsid w:val="009478C2"/>
    <w:rsid w:val="0095019D"/>
    <w:rsid w:val="009516C2"/>
    <w:rsid w:val="0095215D"/>
    <w:rsid w:val="00952565"/>
    <w:rsid w:val="00952815"/>
    <w:rsid w:val="00952D6B"/>
    <w:rsid w:val="00953838"/>
    <w:rsid w:val="00956116"/>
    <w:rsid w:val="009603B0"/>
    <w:rsid w:val="00963CF6"/>
    <w:rsid w:val="00964724"/>
    <w:rsid w:val="00965150"/>
    <w:rsid w:val="00971939"/>
    <w:rsid w:val="009723E8"/>
    <w:rsid w:val="00972C13"/>
    <w:rsid w:val="00973D64"/>
    <w:rsid w:val="00976521"/>
    <w:rsid w:val="00980101"/>
    <w:rsid w:val="009801E4"/>
    <w:rsid w:val="00980C23"/>
    <w:rsid w:val="00983D37"/>
    <w:rsid w:val="009844D5"/>
    <w:rsid w:val="00985864"/>
    <w:rsid w:val="0098723C"/>
    <w:rsid w:val="0099214D"/>
    <w:rsid w:val="0099259D"/>
    <w:rsid w:val="00993195"/>
    <w:rsid w:val="00994C8E"/>
    <w:rsid w:val="0099704D"/>
    <w:rsid w:val="0099716C"/>
    <w:rsid w:val="00997404"/>
    <w:rsid w:val="009A02CE"/>
    <w:rsid w:val="009A1E8D"/>
    <w:rsid w:val="009A2070"/>
    <w:rsid w:val="009A369F"/>
    <w:rsid w:val="009A40B3"/>
    <w:rsid w:val="009A51BF"/>
    <w:rsid w:val="009A7CFB"/>
    <w:rsid w:val="009B000F"/>
    <w:rsid w:val="009B0DD9"/>
    <w:rsid w:val="009B1B91"/>
    <w:rsid w:val="009B1C96"/>
    <w:rsid w:val="009B21D0"/>
    <w:rsid w:val="009B22E5"/>
    <w:rsid w:val="009B23B6"/>
    <w:rsid w:val="009B3275"/>
    <w:rsid w:val="009B3EFA"/>
    <w:rsid w:val="009B42A1"/>
    <w:rsid w:val="009B4A43"/>
    <w:rsid w:val="009B5771"/>
    <w:rsid w:val="009B6064"/>
    <w:rsid w:val="009B6FF1"/>
    <w:rsid w:val="009B7544"/>
    <w:rsid w:val="009C036C"/>
    <w:rsid w:val="009C12BE"/>
    <w:rsid w:val="009C153C"/>
    <w:rsid w:val="009C1B46"/>
    <w:rsid w:val="009C209F"/>
    <w:rsid w:val="009C3ED1"/>
    <w:rsid w:val="009C642B"/>
    <w:rsid w:val="009C7519"/>
    <w:rsid w:val="009C778E"/>
    <w:rsid w:val="009C7C76"/>
    <w:rsid w:val="009C7F3B"/>
    <w:rsid w:val="009D0285"/>
    <w:rsid w:val="009D22B7"/>
    <w:rsid w:val="009D3948"/>
    <w:rsid w:val="009D3D5C"/>
    <w:rsid w:val="009D4ECC"/>
    <w:rsid w:val="009D7922"/>
    <w:rsid w:val="009E02F1"/>
    <w:rsid w:val="009E04F7"/>
    <w:rsid w:val="009E0D71"/>
    <w:rsid w:val="009E2BB2"/>
    <w:rsid w:val="009E3811"/>
    <w:rsid w:val="009E3D1A"/>
    <w:rsid w:val="009E5079"/>
    <w:rsid w:val="009E58BB"/>
    <w:rsid w:val="009E6C51"/>
    <w:rsid w:val="009E7F13"/>
    <w:rsid w:val="009F1275"/>
    <w:rsid w:val="009F29A6"/>
    <w:rsid w:val="009F2BB5"/>
    <w:rsid w:val="009F2E98"/>
    <w:rsid w:val="009F3D7F"/>
    <w:rsid w:val="009F4BA4"/>
    <w:rsid w:val="009F61DC"/>
    <w:rsid w:val="009F77E0"/>
    <w:rsid w:val="00A00556"/>
    <w:rsid w:val="00A00882"/>
    <w:rsid w:val="00A01CC1"/>
    <w:rsid w:val="00A01D6B"/>
    <w:rsid w:val="00A02580"/>
    <w:rsid w:val="00A03484"/>
    <w:rsid w:val="00A034DF"/>
    <w:rsid w:val="00A037C7"/>
    <w:rsid w:val="00A04077"/>
    <w:rsid w:val="00A050C5"/>
    <w:rsid w:val="00A07946"/>
    <w:rsid w:val="00A10154"/>
    <w:rsid w:val="00A10ACE"/>
    <w:rsid w:val="00A11496"/>
    <w:rsid w:val="00A11592"/>
    <w:rsid w:val="00A11E49"/>
    <w:rsid w:val="00A12E5C"/>
    <w:rsid w:val="00A130D6"/>
    <w:rsid w:val="00A134B1"/>
    <w:rsid w:val="00A134D0"/>
    <w:rsid w:val="00A136AE"/>
    <w:rsid w:val="00A13746"/>
    <w:rsid w:val="00A153DD"/>
    <w:rsid w:val="00A15AD3"/>
    <w:rsid w:val="00A20835"/>
    <w:rsid w:val="00A224F7"/>
    <w:rsid w:val="00A22989"/>
    <w:rsid w:val="00A22AEB"/>
    <w:rsid w:val="00A24EF0"/>
    <w:rsid w:val="00A25095"/>
    <w:rsid w:val="00A2553A"/>
    <w:rsid w:val="00A27ACE"/>
    <w:rsid w:val="00A3114C"/>
    <w:rsid w:val="00A329EB"/>
    <w:rsid w:val="00A32C49"/>
    <w:rsid w:val="00A365E6"/>
    <w:rsid w:val="00A40C40"/>
    <w:rsid w:val="00A41346"/>
    <w:rsid w:val="00A426E7"/>
    <w:rsid w:val="00A4283B"/>
    <w:rsid w:val="00A446F2"/>
    <w:rsid w:val="00A4574B"/>
    <w:rsid w:val="00A504CD"/>
    <w:rsid w:val="00A517BA"/>
    <w:rsid w:val="00A51F4A"/>
    <w:rsid w:val="00A52C5C"/>
    <w:rsid w:val="00A52E92"/>
    <w:rsid w:val="00A54371"/>
    <w:rsid w:val="00A55569"/>
    <w:rsid w:val="00A55811"/>
    <w:rsid w:val="00A55952"/>
    <w:rsid w:val="00A55FCE"/>
    <w:rsid w:val="00A56D7C"/>
    <w:rsid w:val="00A57341"/>
    <w:rsid w:val="00A61CF8"/>
    <w:rsid w:val="00A6211E"/>
    <w:rsid w:val="00A626A2"/>
    <w:rsid w:val="00A62758"/>
    <w:rsid w:val="00A63749"/>
    <w:rsid w:val="00A63C6B"/>
    <w:rsid w:val="00A67233"/>
    <w:rsid w:val="00A70D28"/>
    <w:rsid w:val="00A7149C"/>
    <w:rsid w:val="00A7174C"/>
    <w:rsid w:val="00A72456"/>
    <w:rsid w:val="00A7282F"/>
    <w:rsid w:val="00A73B02"/>
    <w:rsid w:val="00A767A7"/>
    <w:rsid w:val="00A81743"/>
    <w:rsid w:val="00A83082"/>
    <w:rsid w:val="00A84692"/>
    <w:rsid w:val="00A8567B"/>
    <w:rsid w:val="00A85A2F"/>
    <w:rsid w:val="00A90F77"/>
    <w:rsid w:val="00A91BFC"/>
    <w:rsid w:val="00A91FE3"/>
    <w:rsid w:val="00A9217A"/>
    <w:rsid w:val="00A92D16"/>
    <w:rsid w:val="00A92FBD"/>
    <w:rsid w:val="00A95C6C"/>
    <w:rsid w:val="00A9765D"/>
    <w:rsid w:val="00AA2CBC"/>
    <w:rsid w:val="00AA35DA"/>
    <w:rsid w:val="00AA4CA9"/>
    <w:rsid w:val="00AA6124"/>
    <w:rsid w:val="00AA6764"/>
    <w:rsid w:val="00AA6848"/>
    <w:rsid w:val="00AA6914"/>
    <w:rsid w:val="00AA7F6F"/>
    <w:rsid w:val="00AB1333"/>
    <w:rsid w:val="00AB15E8"/>
    <w:rsid w:val="00AB24CB"/>
    <w:rsid w:val="00AB289E"/>
    <w:rsid w:val="00AB28D6"/>
    <w:rsid w:val="00AB3687"/>
    <w:rsid w:val="00AB38C2"/>
    <w:rsid w:val="00AB48D8"/>
    <w:rsid w:val="00AB4D52"/>
    <w:rsid w:val="00AB5879"/>
    <w:rsid w:val="00AB5EF2"/>
    <w:rsid w:val="00AB717D"/>
    <w:rsid w:val="00AB76E4"/>
    <w:rsid w:val="00AB7709"/>
    <w:rsid w:val="00AC074A"/>
    <w:rsid w:val="00AC0BF4"/>
    <w:rsid w:val="00AC0CF9"/>
    <w:rsid w:val="00AC1762"/>
    <w:rsid w:val="00AC2EBB"/>
    <w:rsid w:val="00AC43A8"/>
    <w:rsid w:val="00AC4784"/>
    <w:rsid w:val="00AC4CC0"/>
    <w:rsid w:val="00AC58A2"/>
    <w:rsid w:val="00AC656B"/>
    <w:rsid w:val="00AC6C5E"/>
    <w:rsid w:val="00AC6C87"/>
    <w:rsid w:val="00AC7E9E"/>
    <w:rsid w:val="00AD0C8A"/>
    <w:rsid w:val="00AD1E27"/>
    <w:rsid w:val="00AD27BD"/>
    <w:rsid w:val="00AD2DB3"/>
    <w:rsid w:val="00AD3D43"/>
    <w:rsid w:val="00AD4062"/>
    <w:rsid w:val="00AD4070"/>
    <w:rsid w:val="00AD4491"/>
    <w:rsid w:val="00AD472D"/>
    <w:rsid w:val="00AD5530"/>
    <w:rsid w:val="00AD6150"/>
    <w:rsid w:val="00AD703E"/>
    <w:rsid w:val="00AD7E92"/>
    <w:rsid w:val="00AE0964"/>
    <w:rsid w:val="00AE161A"/>
    <w:rsid w:val="00AE18CE"/>
    <w:rsid w:val="00AE1A6E"/>
    <w:rsid w:val="00AE2BB1"/>
    <w:rsid w:val="00AE2CE5"/>
    <w:rsid w:val="00AE34E9"/>
    <w:rsid w:val="00AE41C1"/>
    <w:rsid w:val="00AE46BB"/>
    <w:rsid w:val="00AE4703"/>
    <w:rsid w:val="00AE4C72"/>
    <w:rsid w:val="00AE69CE"/>
    <w:rsid w:val="00AE7E4B"/>
    <w:rsid w:val="00AF0908"/>
    <w:rsid w:val="00AF11C8"/>
    <w:rsid w:val="00AF1224"/>
    <w:rsid w:val="00AF33F8"/>
    <w:rsid w:val="00AF699B"/>
    <w:rsid w:val="00AF7A0D"/>
    <w:rsid w:val="00B0260A"/>
    <w:rsid w:val="00B0375A"/>
    <w:rsid w:val="00B03A53"/>
    <w:rsid w:val="00B05909"/>
    <w:rsid w:val="00B059CD"/>
    <w:rsid w:val="00B061E2"/>
    <w:rsid w:val="00B077DF"/>
    <w:rsid w:val="00B078A4"/>
    <w:rsid w:val="00B102C5"/>
    <w:rsid w:val="00B10A91"/>
    <w:rsid w:val="00B1101C"/>
    <w:rsid w:val="00B120BF"/>
    <w:rsid w:val="00B12FA2"/>
    <w:rsid w:val="00B13315"/>
    <w:rsid w:val="00B13A31"/>
    <w:rsid w:val="00B14A9B"/>
    <w:rsid w:val="00B20377"/>
    <w:rsid w:val="00B2076F"/>
    <w:rsid w:val="00B216D4"/>
    <w:rsid w:val="00B21E23"/>
    <w:rsid w:val="00B22FB2"/>
    <w:rsid w:val="00B23FA4"/>
    <w:rsid w:val="00B24325"/>
    <w:rsid w:val="00B262FA"/>
    <w:rsid w:val="00B26B20"/>
    <w:rsid w:val="00B26DC7"/>
    <w:rsid w:val="00B307FD"/>
    <w:rsid w:val="00B30906"/>
    <w:rsid w:val="00B30B57"/>
    <w:rsid w:val="00B323F3"/>
    <w:rsid w:val="00B35184"/>
    <w:rsid w:val="00B352A1"/>
    <w:rsid w:val="00B35A06"/>
    <w:rsid w:val="00B35E91"/>
    <w:rsid w:val="00B35FBA"/>
    <w:rsid w:val="00B363EB"/>
    <w:rsid w:val="00B36817"/>
    <w:rsid w:val="00B36BCA"/>
    <w:rsid w:val="00B40094"/>
    <w:rsid w:val="00B411EF"/>
    <w:rsid w:val="00B424F8"/>
    <w:rsid w:val="00B428DB"/>
    <w:rsid w:val="00B42935"/>
    <w:rsid w:val="00B4382F"/>
    <w:rsid w:val="00B44946"/>
    <w:rsid w:val="00B44BA9"/>
    <w:rsid w:val="00B45629"/>
    <w:rsid w:val="00B45668"/>
    <w:rsid w:val="00B46E83"/>
    <w:rsid w:val="00B46EBB"/>
    <w:rsid w:val="00B4701C"/>
    <w:rsid w:val="00B4718E"/>
    <w:rsid w:val="00B475EA"/>
    <w:rsid w:val="00B47C3F"/>
    <w:rsid w:val="00B51F0D"/>
    <w:rsid w:val="00B53BE2"/>
    <w:rsid w:val="00B549CB"/>
    <w:rsid w:val="00B54B69"/>
    <w:rsid w:val="00B54C26"/>
    <w:rsid w:val="00B54CC0"/>
    <w:rsid w:val="00B54D1B"/>
    <w:rsid w:val="00B552A5"/>
    <w:rsid w:val="00B57AC8"/>
    <w:rsid w:val="00B57CBB"/>
    <w:rsid w:val="00B61174"/>
    <w:rsid w:val="00B61329"/>
    <w:rsid w:val="00B618BE"/>
    <w:rsid w:val="00B61E9C"/>
    <w:rsid w:val="00B62FE2"/>
    <w:rsid w:val="00B63E05"/>
    <w:rsid w:val="00B67AD2"/>
    <w:rsid w:val="00B702CD"/>
    <w:rsid w:val="00B70B08"/>
    <w:rsid w:val="00B739DD"/>
    <w:rsid w:val="00B73F61"/>
    <w:rsid w:val="00B75788"/>
    <w:rsid w:val="00B76F62"/>
    <w:rsid w:val="00B77FE8"/>
    <w:rsid w:val="00B821E7"/>
    <w:rsid w:val="00B8253F"/>
    <w:rsid w:val="00B82C6F"/>
    <w:rsid w:val="00B83488"/>
    <w:rsid w:val="00B85BCF"/>
    <w:rsid w:val="00B85E55"/>
    <w:rsid w:val="00B8704E"/>
    <w:rsid w:val="00B87F99"/>
    <w:rsid w:val="00B91A13"/>
    <w:rsid w:val="00B9223A"/>
    <w:rsid w:val="00B928AF"/>
    <w:rsid w:val="00B92BA7"/>
    <w:rsid w:val="00B9494A"/>
    <w:rsid w:val="00B94CD2"/>
    <w:rsid w:val="00B94E4F"/>
    <w:rsid w:val="00B97C2D"/>
    <w:rsid w:val="00BA016F"/>
    <w:rsid w:val="00BA1A8D"/>
    <w:rsid w:val="00BA3646"/>
    <w:rsid w:val="00BA391B"/>
    <w:rsid w:val="00BA3D18"/>
    <w:rsid w:val="00BA4184"/>
    <w:rsid w:val="00BA4610"/>
    <w:rsid w:val="00BA4B2B"/>
    <w:rsid w:val="00BA5ADC"/>
    <w:rsid w:val="00BA6813"/>
    <w:rsid w:val="00BA7291"/>
    <w:rsid w:val="00BB0CBF"/>
    <w:rsid w:val="00BB2474"/>
    <w:rsid w:val="00BB25EC"/>
    <w:rsid w:val="00BB36B2"/>
    <w:rsid w:val="00BB4ED5"/>
    <w:rsid w:val="00BB76D2"/>
    <w:rsid w:val="00BB7E66"/>
    <w:rsid w:val="00BC0067"/>
    <w:rsid w:val="00BC0BCB"/>
    <w:rsid w:val="00BC1779"/>
    <w:rsid w:val="00BC3AD3"/>
    <w:rsid w:val="00BC4A79"/>
    <w:rsid w:val="00BC5CC6"/>
    <w:rsid w:val="00BC5FA7"/>
    <w:rsid w:val="00BC5FFF"/>
    <w:rsid w:val="00BD2E64"/>
    <w:rsid w:val="00BD37A7"/>
    <w:rsid w:val="00BD37BA"/>
    <w:rsid w:val="00BD3BC3"/>
    <w:rsid w:val="00BD3C48"/>
    <w:rsid w:val="00BD45FE"/>
    <w:rsid w:val="00BD4FE1"/>
    <w:rsid w:val="00BD611E"/>
    <w:rsid w:val="00BE2301"/>
    <w:rsid w:val="00BE23BF"/>
    <w:rsid w:val="00BE25D7"/>
    <w:rsid w:val="00BE2A55"/>
    <w:rsid w:val="00BE3771"/>
    <w:rsid w:val="00BE5388"/>
    <w:rsid w:val="00BE565A"/>
    <w:rsid w:val="00BE5A97"/>
    <w:rsid w:val="00BE6D77"/>
    <w:rsid w:val="00BF1075"/>
    <w:rsid w:val="00BF2AB7"/>
    <w:rsid w:val="00BF2ACB"/>
    <w:rsid w:val="00BF4767"/>
    <w:rsid w:val="00BF6144"/>
    <w:rsid w:val="00BF6804"/>
    <w:rsid w:val="00BF6DD4"/>
    <w:rsid w:val="00BF7576"/>
    <w:rsid w:val="00BF7E21"/>
    <w:rsid w:val="00C00F85"/>
    <w:rsid w:val="00C01997"/>
    <w:rsid w:val="00C01AAB"/>
    <w:rsid w:val="00C01EBF"/>
    <w:rsid w:val="00C02182"/>
    <w:rsid w:val="00C0295D"/>
    <w:rsid w:val="00C039B4"/>
    <w:rsid w:val="00C04789"/>
    <w:rsid w:val="00C05101"/>
    <w:rsid w:val="00C07093"/>
    <w:rsid w:val="00C0789E"/>
    <w:rsid w:val="00C100CE"/>
    <w:rsid w:val="00C114FD"/>
    <w:rsid w:val="00C11E91"/>
    <w:rsid w:val="00C12777"/>
    <w:rsid w:val="00C1279F"/>
    <w:rsid w:val="00C13555"/>
    <w:rsid w:val="00C14F59"/>
    <w:rsid w:val="00C158E2"/>
    <w:rsid w:val="00C16E29"/>
    <w:rsid w:val="00C1749A"/>
    <w:rsid w:val="00C17879"/>
    <w:rsid w:val="00C24268"/>
    <w:rsid w:val="00C2590C"/>
    <w:rsid w:val="00C3126E"/>
    <w:rsid w:val="00C317DD"/>
    <w:rsid w:val="00C322A6"/>
    <w:rsid w:val="00C324CB"/>
    <w:rsid w:val="00C33636"/>
    <w:rsid w:val="00C3571C"/>
    <w:rsid w:val="00C37934"/>
    <w:rsid w:val="00C37991"/>
    <w:rsid w:val="00C37BF7"/>
    <w:rsid w:val="00C37DF9"/>
    <w:rsid w:val="00C40561"/>
    <w:rsid w:val="00C41332"/>
    <w:rsid w:val="00C43963"/>
    <w:rsid w:val="00C4547E"/>
    <w:rsid w:val="00C50687"/>
    <w:rsid w:val="00C52300"/>
    <w:rsid w:val="00C55B23"/>
    <w:rsid w:val="00C55DD1"/>
    <w:rsid w:val="00C5665D"/>
    <w:rsid w:val="00C5669F"/>
    <w:rsid w:val="00C60A32"/>
    <w:rsid w:val="00C613B8"/>
    <w:rsid w:val="00C61532"/>
    <w:rsid w:val="00C622B4"/>
    <w:rsid w:val="00C6344D"/>
    <w:rsid w:val="00C64233"/>
    <w:rsid w:val="00C64EF2"/>
    <w:rsid w:val="00C650F8"/>
    <w:rsid w:val="00C669A1"/>
    <w:rsid w:val="00C6727C"/>
    <w:rsid w:val="00C72254"/>
    <w:rsid w:val="00C722AD"/>
    <w:rsid w:val="00C72622"/>
    <w:rsid w:val="00C731A7"/>
    <w:rsid w:val="00C738AF"/>
    <w:rsid w:val="00C73978"/>
    <w:rsid w:val="00C7475F"/>
    <w:rsid w:val="00C75B88"/>
    <w:rsid w:val="00C75F97"/>
    <w:rsid w:val="00C7612A"/>
    <w:rsid w:val="00C76FB5"/>
    <w:rsid w:val="00C771D2"/>
    <w:rsid w:val="00C77A2C"/>
    <w:rsid w:val="00C77F8F"/>
    <w:rsid w:val="00C805A9"/>
    <w:rsid w:val="00C81759"/>
    <w:rsid w:val="00C826CC"/>
    <w:rsid w:val="00C848D0"/>
    <w:rsid w:val="00C858E9"/>
    <w:rsid w:val="00C876EA"/>
    <w:rsid w:val="00C90726"/>
    <w:rsid w:val="00C92BF4"/>
    <w:rsid w:val="00C93072"/>
    <w:rsid w:val="00C93B09"/>
    <w:rsid w:val="00C93B11"/>
    <w:rsid w:val="00C94477"/>
    <w:rsid w:val="00C95E15"/>
    <w:rsid w:val="00C96B15"/>
    <w:rsid w:val="00CA0497"/>
    <w:rsid w:val="00CA089F"/>
    <w:rsid w:val="00CA1AD3"/>
    <w:rsid w:val="00CA4075"/>
    <w:rsid w:val="00CA5E79"/>
    <w:rsid w:val="00CA6B28"/>
    <w:rsid w:val="00CA785F"/>
    <w:rsid w:val="00CA7981"/>
    <w:rsid w:val="00CB2BCF"/>
    <w:rsid w:val="00CB322C"/>
    <w:rsid w:val="00CB4DCE"/>
    <w:rsid w:val="00CB5606"/>
    <w:rsid w:val="00CB5F05"/>
    <w:rsid w:val="00CB6068"/>
    <w:rsid w:val="00CB6271"/>
    <w:rsid w:val="00CB69B2"/>
    <w:rsid w:val="00CC0A9A"/>
    <w:rsid w:val="00CC1384"/>
    <w:rsid w:val="00CC343B"/>
    <w:rsid w:val="00CC5454"/>
    <w:rsid w:val="00CC5905"/>
    <w:rsid w:val="00CC6C17"/>
    <w:rsid w:val="00CC7021"/>
    <w:rsid w:val="00CC76DF"/>
    <w:rsid w:val="00CD16BB"/>
    <w:rsid w:val="00CD305C"/>
    <w:rsid w:val="00CD3A64"/>
    <w:rsid w:val="00CE0074"/>
    <w:rsid w:val="00CE02BD"/>
    <w:rsid w:val="00CE4AB3"/>
    <w:rsid w:val="00CE4C42"/>
    <w:rsid w:val="00CE6EFC"/>
    <w:rsid w:val="00CE746B"/>
    <w:rsid w:val="00CF00E0"/>
    <w:rsid w:val="00CF048F"/>
    <w:rsid w:val="00CF0562"/>
    <w:rsid w:val="00CF5CAF"/>
    <w:rsid w:val="00CF7152"/>
    <w:rsid w:val="00CF79C0"/>
    <w:rsid w:val="00D000BF"/>
    <w:rsid w:val="00D012FF"/>
    <w:rsid w:val="00D017A1"/>
    <w:rsid w:val="00D01E78"/>
    <w:rsid w:val="00D01E79"/>
    <w:rsid w:val="00D02278"/>
    <w:rsid w:val="00D0233D"/>
    <w:rsid w:val="00D02A6E"/>
    <w:rsid w:val="00D02FAF"/>
    <w:rsid w:val="00D0309E"/>
    <w:rsid w:val="00D0392E"/>
    <w:rsid w:val="00D040CE"/>
    <w:rsid w:val="00D04695"/>
    <w:rsid w:val="00D06671"/>
    <w:rsid w:val="00D0692A"/>
    <w:rsid w:val="00D0722A"/>
    <w:rsid w:val="00D074D7"/>
    <w:rsid w:val="00D104EA"/>
    <w:rsid w:val="00D11887"/>
    <w:rsid w:val="00D11ACB"/>
    <w:rsid w:val="00D128CF"/>
    <w:rsid w:val="00D14A12"/>
    <w:rsid w:val="00D15467"/>
    <w:rsid w:val="00D15C95"/>
    <w:rsid w:val="00D17315"/>
    <w:rsid w:val="00D2038C"/>
    <w:rsid w:val="00D204EC"/>
    <w:rsid w:val="00D20A27"/>
    <w:rsid w:val="00D21832"/>
    <w:rsid w:val="00D220DD"/>
    <w:rsid w:val="00D2210C"/>
    <w:rsid w:val="00D23485"/>
    <w:rsid w:val="00D24151"/>
    <w:rsid w:val="00D25751"/>
    <w:rsid w:val="00D25EBF"/>
    <w:rsid w:val="00D26400"/>
    <w:rsid w:val="00D34BEF"/>
    <w:rsid w:val="00D35536"/>
    <w:rsid w:val="00D36167"/>
    <w:rsid w:val="00D3627D"/>
    <w:rsid w:val="00D36D9D"/>
    <w:rsid w:val="00D37E8A"/>
    <w:rsid w:val="00D40FD4"/>
    <w:rsid w:val="00D42C70"/>
    <w:rsid w:val="00D42FDD"/>
    <w:rsid w:val="00D43095"/>
    <w:rsid w:val="00D43F95"/>
    <w:rsid w:val="00D44511"/>
    <w:rsid w:val="00D44A89"/>
    <w:rsid w:val="00D45EE8"/>
    <w:rsid w:val="00D463AC"/>
    <w:rsid w:val="00D47019"/>
    <w:rsid w:val="00D47D40"/>
    <w:rsid w:val="00D50921"/>
    <w:rsid w:val="00D50B18"/>
    <w:rsid w:val="00D51561"/>
    <w:rsid w:val="00D52CC1"/>
    <w:rsid w:val="00D5362D"/>
    <w:rsid w:val="00D53A0F"/>
    <w:rsid w:val="00D55226"/>
    <w:rsid w:val="00D5538E"/>
    <w:rsid w:val="00D57F45"/>
    <w:rsid w:val="00D6011C"/>
    <w:rsid w:val="00D6145A"/>
    <w:rsid w:val="00D647C0"/>
    <w:rsid w:val="00D650D4"/>
    <w:rsid w:val="00D6526E"/>
    <w:rsid w:val="00D65345"/>
    <w:rsid w:val="00D65FB3"/>
    <w:rsid w:val="00D66867"/>
    <w:rsid w:val="00D66D63"/>
    <w:rsid w:val="00D67742"/>
    <w:rsid w:val="00D679C0"/>
    <w:rsid w:val="00D67FC8"/>
    <w:rsid w:val="00D7079C"/>
    <w:rsid w:val="00D707F6"/>
    <w:rsid w:val="00D721E8"/>
    <w:rsid w:val="00D725DF"/>
    <w:rsid w:val="00D7335A"/>
    <w:rsid w:val="00D740EB"/>
    <w:rsid w:val="00D75429"/>
    <w:rsid w:val="00D76899"/>
    <w:rsid w:val="00D76E23"/>
    <w:rsid w:val="00D77098"/>
    <w:rsid w:val="00D77DA9"/>
    <w:rsid w:val="00D802D4"/>
    <w:rsid w:val="00D80E78"/>
    <w:rsid w:val="00D80EAB"/>
    <w:rsid w:val="00D81D02"/>
    <w:rsid w:val="00D85A08"/>
    <w:rsid w:val="00D85DDF"/>
    <w:rsid w:val="00D86FE6"/>
    <w:rsid w:val="00D87ECA"/>
    <w:rsid w:val="00D92BE0"/>
    <w:rsid w:val="00D931B9"/>
    <w:rsid w:val="00D9344C"/>
    <w:rsid w:val="00D95618"/>
    <w:rsid w:val="00D95B58"/>
    <w:rsid w:val="00D96004"/>
    <w:rsid w:val="00D97203"/>
    <w:rsid w:val="00D977C0"/>
    <w:rsid w:val="00DA0BE2"/>
    <w:rsid w:val="00DA1706"/>
    <w:rsid w:val="00DA2428"/>
    <w:rsid w:val="00DA27EE"/>
    <w:rsid w:val="00DA2BF9"/>
    <w:rsid w:val="00DA3BEE"/>
    <w:rsid w:val="00DA3CA1"/>
    <w:rsid w:val="00DA61A6"/>
    <w:rsid w:val="00DB052D"/>
    <w:rsid w:val="00DB14E5"/>
    <w:rsid w:val="00DB283E"/>
    <w:rsid w:val="00DB37C5"/>
    <w:rsid w:val="00DB501B"/>
    <w:rsid w:val="00DB610D"/>
    <w:rsid w:val="00DB6824"/>
    <w:rsid w:val="00DB6C3A"/>
    <w:rsid w:val="00DB6FB0"/>
    <w:rsid w:val="00DB7F5D"/>
    <w:rsid w:val="00DB7FC7"/>
    <w:rsid w:val="00DC1402"/>
    <w:rsid w:val="00DC1704"/>
    <w:rsid w:val="00DC3258"/>
    <w:rsid w:val="00DC3296"/>
    <w:rsid w:val="00DC37DB"/>
    <w:rsid w:val="00DC457A"/>
    <w:rsid w:val="00DC47DE"/>
    <w:rsid w:val="00DC4967"/>
    <w:rsid w:val="00DC5479"/>
    <w:rsid w:val="00DC60C5"/>
    <w:rsid w:val="00DC64B1"/>
    <w:rsid w:val="00DD00EF"/>
    <w:rsid w:val="00DD2A54"/>
    <w:rsid w:val="00DD386F"/>
    <w:rsid w:val="00DD5841"/>
    <w:rsid w:val="00DD5947"/>
    <w:rsid w:val="00DD7169"/>
    <w:rsid w:val="00DE04FA"/>
    <w:rsid w:val="00DE10E6"/>
    <w:rsid w:val="00DE1B46"/>
    <w:rsid w:val="00DE1B82"/>
    <w:rsid w:val="00DE3131"/>
    <w:rsid w:val="00DE3D51"/>
    <w:rsid w:val="00DE559B"/>
    <w:rsid w:val="00DF068B"/>
    <w:rsid w:val="00DF47BC"/>
    <w:rsid w:val="00DF4FDA"/>
    <w:rsid w:val="00DF7BB6"/>
    <w:rsid w:val="00E0091A"/>
    <w:rsid w:val="00E01AD0"/>
    <w:rsid w:val="00E01D93"/>
    <w:rsid w:val="00E04913"/>
    <w:rsid w:val="00E06147"/>
    <w:rsid w:val="00E107A4"/>
    <w:rsid w:val="00E11A0C"/>
    <w:rsid w:val="00E12028"/>
    <w:rsid w:val="00E122E6"/>
    <w:rsid w:val="00E12371"/>
    <w:rsid w:val="00E12C40"/>
    <w:rsid w:val="00E12EF7"/>
    <w:rsid w:val="00E131FC"/>
    <w:rsid w:val="00E13625"/>
    <w:rsid w:val="00E13824"/>
    <w:rsid w:val="00E13D3B"/>
    <w:rsid w:val="00E1401A"/>
    <w:rsid w:val="00E15C06"/>
    <w:rsid w:val="00E16D76"/>
    <w:rsid w:val="00E171C4"/>
    <w:rsid w:val="00E20BEA"/>
    <w:rsid w:val="00E21208"/>
    <w:rsid w:val="00E235AB"/>
    <w:rsid w:val="00E23D0D"/>
    <w:rsid w:val="00E24111"/>
    <w:rsid w:val="00E24231"/>
    <w:rsid w:val="00E24561"/>
    <w:rsid w:val="00E24F74"/>
    <w:rsid w:val="00E259BB"/>
    <w:rsid w:val="00E266EE"/>
    <w:rsid w:val="00E26938"/>
    <w:rsid w:val="00E26A9F"/>
    <w:rsid w:val="00E30764"/>
    <w:rsid w:val="00E30AAC"/>
    <w:rsid w:val="00E35C15"/>
    <w:rsid w:val="00E35E5B"/>
    <w:rsid w:val="00E37683"/>
    <w:rsid w:val="00E37A49"/>
    <w:rsid w:val="00E405C5"/>
    <w:rsid w:val="00E40B87"/>
    <w:rsid w:val="00E427CD"/>
    <w:rsid w:val="00E429E1"/>
    <w:rsid w:val="00E42A1F"/>
    <w:rsid w:val="00E4338D"/>
    <w:rsid w:val="00E43796"/>
    <w:rsid w:val="00E444EA"/>
    <w:rsid w:val="00E50935"/>
    <w:rsid w:val="00E51398"/>
    <w:rsid w:val="00E51D02"/>
    <w:rsid w:val="00E533BD"/>
    <w:rsid w:val="00E55D92"/>
    <w:rsid w:val="00E560AE"/>
    <w:rsid w:val="00E56BBC"/>
    <w:rsid w:val="00E56D0F"/>
    <w:rsid w:val="00E56E8E"/>
    <w:rsid w:val="00E62589"/>
    <w:rsid w:val="00E63646"/>
    <w:rsid w:val="00E63C85"/>
    <w:rsid w:val="00E64C7C"/>
    <w:rsid w:val="00E655B4"/>
    <w:rsid w:val="00E6680E"/>
    <w:rsid w:val="00E6686B"/>
    <w:rsid w:val="00E70363"/>
    <w:rsid w:val="00E70440"/>
    <w:rsid w:val="00E70A33"/>
    <w:rsid w:val="00E75D13"/>
    <w:rsid w:val="00E76A92"/>
    <w:rsid w:val="00E80190"/>
    <w:rsid w:val="00E80C15"/>
    <w:rsid w:val="00E81DEC"/>
    <w:rsid w:val="00E81E80"/>
    <w:rsid w:val="00E86D50"/>
    <w:rsid w:val="00E87226"/>
    <w:rsid w:val="00E9059D"/>
    <w:rsid w:val="00E9186A"/>
    <w:rsid w:val="00E91E4F"/>
    <w:rsid w:val="00E92389"/>
    <w:rsid w:val="00E92E12"/>
    <w:rsid w:val="00E9388E"/>
    <w:rsid w:val="00E9450D"/>
    <w:rsid w:val="00E9481D"/>
    <w:rsid w:val="00E9506C"/>
    <w:rsid w:val="00E95CE6"/>
    <w:rsid w:val="00E96F77"/>
    <w:rsid w:val="00E970A9"/>
    <w:rsid w:val="00EA00BF"/>
    <w:rsid w:val="00EA093C"/>
    <w:rsid w:val="00EA450C"/>
    <w:rsid w:val="00EA54F0"/>
    <w:rsid w:val="00EA5AC3"/>
    <w:rsid w:val="00EA665F"/>
    <w:rsid w:val="00EA699E"/>
    <w:rsid w:val="00EA6AB5"/>
    <w:rsid w:val="00EB020C"/>
    <w:rsid w:val="00EB12C5"/>
    <w:rsid w:val="00EB168B"/>
    <w:rsid w:val="00EB2F6C"/>
    <w:rsid w:val="00EB49B4"/>
    <w:rsid w:val="00EB5A7B"/>
    <w:rsid w:val="00EB70E3"/>
    <w:rsid w:val="00EB7340"/>
    <w:rsid w:val="00EB7635"/>
    <w:rsid w:val="00EB7667"/>
    <w:rsid w:val="00EB7731"/>
    <w:rsid w:val="00EC03B7"/>
    <w:rsid w:val="00EC049E"/>
    <w:rsid w:val="00EC12BF"/>
    <w:rsid w:val="00EC2869"/>
    <w:rsid w:val="00EC2F31"/>
    <w:rsid w:val="00EC474D"/>
    <w:rsid w:val="00EC5404"/>
    <w:rsid w:val="00EC58E6"/>
    <w:rsid w:val="00ED0111"/>
    <w:rsid w:val="00ED0F89"/>
    <w:rsid w:val="00ED22A6"/>
    <w:rsid w:val="00ED2411"/>
    <w:rsid w:val="00ED26C7"/>
    <w:rsid w:val="00ED2A31"/>
    <w:rsid w:val="00ED2AD5"/>
    <w:rsid w:val="00ED33DC"/>
    <w:rsid w:val="00ED3BD7"/>
    <w:rsid w:val="00ED5510"/>
    <w:rsid w:val="00EE22DD"/>
    <w:rsid w:val="00EE2D72"/>
    <w:rsid w:val="00EE4195"/>
    <w:rsid w:val="00EE6128"/>
    <w:rsid w:val="00EE63B6"/>
    <w:rsid w:val="00EE6633"/>
    <w:rsid w:val="00EE7455"/>
    <w:rsid w:val="00EF0ED5"/>
    <w:rsid w:val="00EF22B5"/>
    <w:rsid w:val="00EF2FE9"/>
    <w:rsid w:val="00EF33B7"/>
    <w:rsid w:val="00EF4F52"/>
    <w:rsid w:val="00EF5E1B"/>
    <w:rsid w:val="00EF6C47"/>
    <w:rsid w:val="00F019AB"/>
    <w:rsid w:val="00F032B5"/>
    <w:rsid w:val="00F03413"/>
    <w:rsid w:val="00F041E3"/>
    <w:rsid w:val="00F05178"/>
    <w:rsid w:val="00F05960"/>
    <w:rsid w:val="00F104F8"/>
    <w:rsid w:val="00F10F11"/>
    <w:rsid w:val="00F13657"/>
    <w:rsid w:val="00F157F7"/>
    <w:rsid w:val="00F16D57"/>
    <w:rsid w:val="00F17C91"/>
    <w:rsid w:val="00F20CB0"/>
    <w:rsid w:val="00F20CC3"/>
    <w:rsid w:val="00F21D30"/>
    <w:rsid w:val="00F23E0D"/>
    <w:rsid w:val="00F24845"/>
    <w:rsid w:val="00F25BFE"/>
    <w:rsid w:val="00F27D35"/>
    <w:rsid w:val="00F27F88"/>
    <w:rsid w:val="00F302D0"/>
    <w:rsid w:val="00F3062E"/>
    <w:rsid w:val="00F31943"/>
    <w:rsid w:val="00F31EAC"/>
    <w:rsid w:val="00F3476E"/>
    <w:rsid w:val="00F34A1F"/>
    <w:rsid w:val="00F34FD0"/>
    <w:rsid w:val="00F373F5"/>
    <w:rsid w:val="00F40504"/>
    <w:rsid w:val="00F420AE"/>
    <w:rsid w:val="00F42A0A"/>
    <w:rsid w:val="00F44583"/>
    <w:rsid w:val="00F44E2C"/>
    <w:rsid w:val="00F4607A"/>
    <w:rsid w:val="00F469CA"/>
    <w:rsid w:val="00F46AD6"/>
    <w:rsid w:val="00F46B30"/>
    <w:rsid w:val="00F46B3F"/>
    <w:rsid w:val="00F47114"/>
    <w:rsid w:val="00F47C5E"/>
    <w:rsid w:val="00F47F7C"/>
    <w:rsid w:val="00F50D9F"/>
    <w:rsid w:val="00F52105"/>
    <w:rsid w:val="00F52161"/>
    <w:rsid w:val="00F53D9D"/>
    <w:rsid w:val="00F56442"/>
    <w:rsid w:val="00F61675"/>
    <w:rsid w:val="00F635C7"/>
    <w:rsid w:val="00F63712"/>
    <w:rsid w:val="00F64A71"/>
    <w:rsid w:val="00F65022"/>
    <w:rsid w:val="00F670A9"/>
    <w:rsid w:val="00F671FE"/>
    <w:rsid w:val="00F7127E"/>
    <w:rsid w:val="00F717EC"/>
    <w:rsid w:val="00F71B5E"/>
    <w:rsid w:val="00F7370D"/>
    <w:rsid w:val="00F74148"/>
    <w:rsid w:val="00F76928"/>
    <w:rsid w:val="00F77EA4"/>
    <w:rsid w:val="00F80997"/>
    <w:rsid w:val="00F8103C"/>
    <w:rsid w:val="00F81BD8"/>
    <w:rsid w:val="00F8225F"/>
    <w:rsid w:val="00F824D0"/>
    <w:rsid w:val="00F8587C"/>
    <w:rsid w:val="00F85EA3"/>
    <w:rsid w:val="00F8753A"/>
    <w:rsid w:val="00F877F5"/>
    <w:rsid w:val="00F87AB9"/>
    <w:rsid w:val="00F91B8C"/>
    <w:rsid w:val="00F92BCC"/>
    <w:rsid w:val="00F92E7B"/>
    <w:rsid w:val="00F940E0"/>
    <w:rsid w:val="00F94419"/>
    <w:rsid w:val="00F94EBE"/>
    <w:rsid w:val="00F968DC"/>
    <w:rsid w:val="00F96B54"/>
    <w:rsid w:val="00F9795A"/>
    <w:rsid w:val="00FA1CA4"/>
    <w:rsid w:val="00FA1F11"/>
    <w:rsid w:val="00FA1F7C"/>
    <w:rsid w:val="00FA29F9"/>
    <w:rsid w:val="00FA5259"/>
    <w:rsid w:val="00FA6BF7"/>
    <w:rsid w:val="00FA796F"/>
    <w:rsid w:val="00FB0506"/>
    <w:rsid w:val="00FB05B5"/>
    <w:rsid w:val="00FB1413"/>
    <w:rsid w:val="00FB14DA"/>
    <w:rsid w:val="00FB454D"/>
    <w:rsid w:val="00FB4C72"/>
    <w:rsid w:val="00FB58CB"/>
    <w:rsid w:val="00FC0893"/>
    <w:rsid w:val="00FC11D9"/>
    <w:rsid w:val="00FC1D40"/>
    <w:rsid w:val="00FC233D"/>
    <w:rsid w:val="00FC40FB"/>
    <w:rsid w:val="00FC4B93"/>
    <w:rsid w:val="00FC561E"/>
    <w:rsid w:val="00FC64B4"/>
    <w:rsid w:val="00FC6EDD"/>
    <w:rsid w:val="00FD20EF"/>
    <w:rsid w:val="00FD262E"/>
    <w:rsid w:val="00FE0938"/>
    <w:rsid w:val="00FE5A78"/>
    <w:rsid w:val="00FE71F5"/>
    <w:rsid w:val="00FE7ED3"/>
    <w:rsid w:val="00FF0CF1"/>
    <w:rsid w:val="00FF10C7"/>
    <w:rsid w:val="00FF34F0"/>
    <w:rsid w:val="00FF37EF"/>
    <w:rsid w:val="00FF3EB6"/>
    <w:rsid w:val="00FF5925"/>
    <w:rsid w:val="00FF6B4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B782E4"/>
  <w15:docId w15:val="{B44CE1F3-A8BF-4AAB-A9C8-26C17ECCA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D2BC0"/>
    <w:pPr>
      <w:suppressAutoHyphens/>
    </w:pPr>
    <w:rPr>
      <w:lang w:eastAsia="ar-SA"/>
    </w:rPr>
  </w:style>
  <w:style w:type="paragraph" w:styleId="Nagwek1">
    <w:name w:val="heading 1"/>
    <w:basedOn w:val="Normalny"/>
    <w:next w:val="Normalny"/>
    <w:qFormat/>
    <w:rsid w:val="008D2BC0"/>
    <w:pPr>
      <w:keepNext/>
      <w:numPr>
        <w:numId w:val="2"/>
      </w:numPr>
      <w:outlineLvl w:val="0"/>
    </w:pPr>
    <w:rPr>
      <w:b/>
      <w:sz w:val="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8D2BC0"/>
    <w:rPr>
      <w:b/>
      <w:sz w:val="24"/>
    </w:rPr>
  </w:style>
  <w:style w:type="paragraph" w:customStyle="1" w:styleId="WW-Tekstpodstawowy2">
    <w:name w:val="WW-Tekst podstawowy 2"/>
    <w:basedOn w:val="Normalny"/>
    <w:rsid w:val="008D2BC0"/>
    <w:pPr>
      <w:spacing w:line="360" w:lineRule="auto"/>
      <w:jc w:val="both"/>
    </w:pPr>
    <w:rPr>
      <w:rFonts w:ascii="Bookman Old Style" w:hAnsi="Bookman Old Style"/>
      <w:sz w:val="24"/>
    </w:rPr>
  </w:style>
  <w:style w:type="paragraph" w:customStyle="1" w:styleId="Sowowa">
    <w:name w:val="Sowowa"/>
    <w:basedOn w:val="Normalny"/>
    <w:rsid w:val="008D2BC0"/>
    <w:pPr>
      <w:widowControl w:val="0"/>
      <w:spacing w:line="360" w:lineRule="auto"/>
    </w:pPr>
    <w:rPr>
      <w:sz w:val="24"/>
    </w:rPr>
  </w:style>
  <w:style w:type="character" w:styleId="Numerstrony">
    <w:name w:val="page number"/>
    <w:basedOn w:val="Domylnaczcionkaakapitu"/>
    <w:rsid w:val="00760660"/>
  </w:style>
  <w:style w:type="paragraph" w:styleId="Nagwek">
    <w:name w:val="header"/>
    <w:basedOn w:val="Normalny"/>
    <w:next w:val="Tekstpodstawowy"/>
    <w:rsid w:val="00760660"/>
    <w:pPr>
      <w:keepNext/>
      <w:spacing w:before="240" w:after="120"/>
    </w:pPr>
    <w:rPr>
      <w:rFonts w:ascii="Arial" w:eastAsia="Lucida Sans Unicode" w:hAnsi="Arial" w:cs="Tahoma"/>
      <w:sz w:val="28"/>
      <w:szCs w:val="28"/>
    </w:rPr>
  </w:style>
  <w:style w:type="paragraph" w:styleId="Stopka">
    <w:name w:val="footer"/>
    <w:basedOn w:val="Normalny"/>
    <w:link w:val="StopkaZnak"/>
    <w:uiPriority w:val="99"/>
    <w:rsid w:val="00760660"/>
    <w:pPr>
      <w:tabs>
        <w:tab w:val="center" w:pos="4536"/>
        <w:tab w:val="right" w:pos="9072"/>
      </w:tabs>
    </w:pPr>
  </w:style>
  <w:style w:type="paragraph" w:customStyle="1" w:styleId="WW-Tekstpodstawowywcity2">
    <w:name w:val="WW-Tekst podstawowy wcięty 2"/>
    <w:basedOn w:val="Normalny"/>
    <w:uiPriority w:val="99"/>
    <w:qFormat/>
    <w:rsid w:val="00760660"/>
    <w:pPr>
      <w:ind w:left="426" w:hanging="426"/>
      <w:jc w:val="both"/>
    </w:pPr>
    <w:rPr>
      <w:rFonts w:ascii="Bookman Old Style" w:hAnsi="Bookman Old Style"/>
      <w:sz w:val="24"/>
    </w:rPr>
  </w:style>
  <w:style w:type="paragraph" w:customStyle="1" w:styleId="Normalny1">
    <w:name w:val="Normalny1"/>
    <w:basedOn w:val="Normalny"/>
    <w:rsid w:val="00760660"/>
    <w:rPr>
      <w:sz w:val="24"/>
      <w:szCs w:val="24"/>
    </w:rPr>
  </w:style>
  <w:style w:type="paragraph" w:customStyle="1" w:styleId="Tekstpodstawowy21">
    <w:name w:val="Tekst podstawowy 21"/>
    <w:basedOn w:val="Normalny1"/>
    <w:rsid w:val="00760660"/>
    <w:pPr>
      <w:widowControl w:val="0"/>
      <w:autoSpaceDE w:val="0"/>
      <w:ind w:left="426" w:hanging="426"/>
      <w:jc w:val="both"/>
    </w:pPr>
    <w:rPr>
      <w:rFonts w:ascii="Bookman Old Style" w:eastAsia="Bookman Old Style" w:hAnsi="Bookman Old Style" w:cs="Bookman Old Style"/>
      <w:lang w:eastAsia="pl-PL" w:bidi="pl-PL"/>
    </w:rPr>
  </w:style>
  <w:style w:type="paragraph" w:customStyle="1" w:styleId="Tekstpodstawowywcity31">
    <w:name w:val="Tekst podstawowy wcięty 31"/>
    <w:basedOn w:val="Normalny1"/>
    <w:rsid w:val="00760660"/>
    <w:pPr>
      <w:widowControl w:val="0"/>
      <w:autoSpaceDE w:val="0"/>
      <w:ind w:left="426"/>
      <w:jc w:val="both"/>
    </w:pPr>
    <w:rPr>
      <w:rFonts w:ascii="Bookman Old Style" w:eastAsia="Bookman Old Style" w:hAnsi="Bookman Old Style" w:cs="Bookman Old Style"/>
      <w:lang w:eastAsia="pl-PL" w:bidi="pl-PL"/>
    </w:rPr>
  </w:style>
  <w:style w:type="paragraph" w:customStyle="1" w:styleId="Tytu1">
    <w:name w:val="Tytuł1"/>
    <w:basedOn w:val="Normalny1"/>
    <w:rsid w:val="00760660"/>
    <w:pPr>
      <w:widowControl w:val="0"/>
      <w:autoSpaceDE w:val="0"/>
      <w:jc w:val="center"/>
    </w:pPr>
    <w:rPr>
      <w:rFonts w:ascii="Bookman Old Style" w:eastAsia="Bookman Old Style" w:hAnsi="Bookman Old Style" w:cs="Bookman Old Style"/>
      <w:b/>
      <w:bCs/>
      <w:sz w:val="28"/>
      <w:szCs w:val="28"/>
      <w:lang w:eastAsia="pl-PL" w:bidi="pl-PL"/>
    </w:rPr>
  </w:style>
  <w:style w:type="paragraph" w:styleId="Mapadokumentu">
    <w:name w:val="Document Map"/>
    <w:basedOn w:val="Normalny"/>
    <w:semiHidden/>
    <w:rsid w:val="007719A2"/>
    <w:pPr>
      <w:shd w:val="clear" w:color="auto" w:fill="000080"/>
    </w:pPr>
    <w:rPr>
      <w:rFonts w:ascii="Tahoma" w:hAnsi="Tahoma" w:cs="Tahoma"/>
    </w:rPr>
  </w:style>
  <w:style w:type="paragraph" w:styleId="Tekstdymka">
    <w:name w:val="Balloon Text"/>
    <w:basedOn w:val="Normalny"/>
    <w:semiHidden/>
    <w:rsid w:val="008703CF"/>
    <w:rPr>
      <w:rFonts w:ascii="Tahoma" w:hAnsi="Tahoma" w:cs="Tahoma"/>
      <w:sz w:val="16"/>
      <w:szCs w:val="16"/>
    </w:rPr>
  </w:style>
  <w:style w:type="paragraph" w:styleId="Tekstprzypisukocowego">
    <w:name w:val="endnote text"/>
    <w:basedOn w:val="Normalny"/>
    <w:semiHidden/>
    <w:rsid w:val="00266EA6"/>
  </w:style>
  <w:style w:type="character" w:styleId="Odwoanieprzypisukocowego">
    <w:name w:val="endnote reference"/>
    <w:basedOn w:val="Domylnaczcionkaakapitu"/>
    <w:semiHidden/>
    <w:rsid w:val="00266EA6"/>
    <w:rPr>
      <w:vertAlign w:val="superscript"/>
    </w:rPr>
  </w:style>
  <w:style w:type="paragraph" w:customStyle="1" w:styleId="Znak1">
    <w:name w:val="Znak1"/>
    <w:basedOn w:val="Normalny"/>
    <w:rsid w:val="008A4887"/>
    <w:pPr>
      <w:suppressAutoHyphens w:val="0"/>
    </w:pPr>
    <w:rPr>
      <w:rFonts w:ascii="Arial" w:hAnsi="Arial" w:cs="Arial"/>
      <w:sz w:val="24"/>
      <w:szCs w:val="24"/>
      <w:lang w:eastAsia="pl-PL"/>
    </w:rPr>
  </w:style>
  <w:style w:type="character" w:customStyle="1" w:styleId="WW-Absatz-Standardschriftart">
    <w:name w:val="WW-Absatz-Standardschriftart"/>
    <w:rsid w:val="00E42A1F"/>
  </w:style>
  <w:style w:type="character" w:customStyle="1" w:styleId="WW8Num8z0">
    <w:name w:val="WW8Num8z0"/>
    <w:rsid w:val="00AB15E8"/>
    <w:rPr>
      <w:rFonts w:ascii="StarSymbol" w:hAnsi="StarSymbol" w:cs="StarSymbol"/>
      <w:sz w:val="18"/>
      <w:szCs w:val="18"/>
    </w:rPr>
  </w:style>
  <w:style w:type="paragraph" w:customStyle="1" w:styleId="Znak">
    <w:name w:val="Znak"/>
    <w:basedOn w:val="Normalny"/>
    <w:rsid w:val="00027C0D"/>
    <w:pPr>
      <w:suppressAutoHyphens w:val="0"/>
    </w:pPr>
    <w:rPr>
      <w:rFonts w:ascii="Arial" w:hAnsi="Arial" w:cs="Arial"/>
      <w:sz w:val="24"/>
      <w:szCs w:val="24"/>
      <w:lang w:eastAsia="pl-PL"/>
    </w:rPr>
  </w:style>
  <w:style w:type="paragraph" w:customStyle="1" w:styleId="Znak0">
    <w:name w:val="Znak"/>
    <w:basedOn w:val="Normalny"/>
    <w:rsid w:val="008F01BC"/>
    <w:pPr>
      <w:suppressAutoHyphens w:val="0"/>
    </w:pPr>
    <w:rPr>
      <w:rFonts w:ascii="Arial" w:hAnsi="Arial" w:cs="Arial"/>
      <w:sz w:val="24"/>
      <w:szCs w:val="24"/>
      <w:lang w:eastAsia="pl-PL"/>
    </w:rPr>
  </w:style>
  <w:style w:type="paragraph" w:customStyle="1" w:styleId="ZnakZnakZnak">
    <w:name w:val="Znak Znak Znak"/>
    <w:basedOn w:val="Normalny"/>
    <w:rsid w:val="00BE2301"/>
    <w:pPr>
      <w:suppressAutoHyphens w:val="0"/>
    </w:pPr>
    <w:rPr>
      <w:rFonts w:ascii="Arial" w:hAnsi="Arial" w:cs="Arial"/>
      <w:sz w:val="24"/>
      <w:szCs w:val="24"/>
      <w:lang w:eastAsia="pl-PL"/>
    </w:rPr>
  </w:style>
  <w:style w:type="paragraph" w:customStyle="1" w:styleId="ZnakZnak1">
    <w:name w:val="Znak Znak1"/>
    <w:basedOn w:val="Normalny"/>
    <w:rsid w:val="0006767A"/>
    <w:pPr>
      <w:suppressAutoHyphens w:val="0"/>
    </w:pPr>
    <w:rPr>
      <w:rFonts w:ascii="Arial" w:hAnsi="Arial" w:cs="Arial"/>
      <w:sz w:val="24"/>
      <w:szCs w:val="24"/>
      <w:lang w:eastAsia="pl-PL"/>
    </w:rPr>
  </w:style>
  <w:style w:type="paragraph" w:customStyle="1" w:styleId="ZnakZnakZnakZnak">
    <w:name w:val="Znak Znak Znak Znak"/>
    <w:basedOn w:val="Normalny"/>
    <w:rsid w:val="001E7001"/>
    <w:pPr>
      <w:suppressAutoHyphens w:val="0"/>
    </w:pPr>
    <w:rPr>
      <w:rFonts w:ascii="Arial" w:hAnsi="Arial" w:cs="Arial"/>
      <w:sz w:val="24"/>
      <w:szCs w:val="24"/>
      <w:lang w:eastAsia="pl-PL"/>
    </w:rPr>
  </w:style>
  <w:style w:type="paragraph" w:customStyle="1" w:styleId="Tekstpodstawowy31">
    <w:name w:val="Tekst podstawowy 31"/>
    <w:basedOn w:val="Normalny1"/>
    <w:rsid w:val="004A0177"/>
    <w:pPr>
      <w:jc w:val="center"/>
    </w:pPr>
    <w:rPr>
      <w:b/>
      <w:bCs/>
    </w:rPr>
  </w:style>
  <w:style w:type="paragraph" w:customStyle="1" w:styleId="WW-Tekstpodstawowy3">
    <w:name w:val="WW-Tekst podstawowy 3"/>
    <w:basedOn w:val="Normalny"/>
    <w:qFormat/>
    <w:rsid w:val="001E100B"/>
    <w:pPr>
      <w:ind w:right="-1"/>
      <w:jc w:val="both"/>
    </w:pPr>
    <w:rPr>
      <w:rFonts w:ascii="Bookman Old Style" w:hAnsi="Bookman Old Style"/>
      <w:sz w:val="22"/>
    </w:rPr>
  </w:style>
  <w:style w:type="paragraph" w:customStyle="1" w:styleId="Zwykytekst1">
    <w:name w:val="Zwykły tekst1"/>
    <w:basedOn w:val="Normalny"/>
    <w:rsid w:val="001E100B"/>
    <w:rPr>
      <w:rFonts w:ascii="Courier New" w:hAnsi="Courier New"/>
    </w:rPr>
  </w:style>
  <w:style w:type="paragraph" w:customStyle="1" w:styleId="Default">
    <w:name w:val="Default"/>
    <w:rsid w:val="001E100B"/>
    <w:pPr>
      <w:autoSpaceDE w:val="0"/>
      <w:autoSpaceDN w:val="0"/>
      <w:adjustRightInd w:val="0"/>
    </w:pPr>
    <w:rPr>
      <w:rFonts w:ascii="Arial" w:eastAsia="Calibri" w:hAnsi="Arial" w:cs="Arial"/>
      <w:color w:val="000000"/>
      <w:sz w:val="24"/>
      <w:szCs w:val="24"/>
      <w:lang w:eastAsia="en-US"/>
    </w:rPr>
  </w:style>
  <w:style w:type="paragraph" w:customStyle="1" w:styleId="Styl1">
    <w:name w:val="Styl1"/>
    <w:basedOn w:val="Normalny"/>
    <w:rsid w:val="000F6FF6"/>
    <w:pPr>
      <w:widowControl w:val="0"/>
      <w:spacing w:before="240"/>
      <w:jc w:val="both"/>
    </w:pPr>
    <w:rPr>
      <w:rFonts w:ascii="Arial" w:hAnsi="Arial"/>
      <w:sz w:val="24"/>
    </w:rPr>
  </w:style>
  <w:style w:type="paragraph" w:styleId="Tekstkomentarza">
    <w:name w:val="annotation text"/>
    <w:basedOn w:val="Normalny"/>
    <w:semiHidden/>
    <w:rsid w:val="00847093"/>
  </w:style>
  <w:style w:type="paragraph" w:styleId="Tematkomentarza">
    <w:name w:val="annotation subject"/>
    <w:basedOn w:val="Tekstkomentarza"/>
    <w:next w:val="Tekstkomentarza"/>
    <w:semiHidden/>
    <w:rsid w:val="00847093"/>
    <w:pPr>
      <w:widowControl w:val="0"/>
    </w:pPr>
    <w:rPr>
      <w:rFonts w:eastAsia="Lucida Sans Unicode"/>
      <w:b/>
      <w:bCs/>
      <w:color w:val="000000"/>
    </w:rPr>
  </w:style>
  <w:style w:type="paragraph" w:styleId="Akapitzlist">
    <w:name w:val="List Paragraph"/>
    <w:aliases w:val="L1,Numerowanie,Akapit z listą5,normalny tekst,Akapit z list¹,Preambuła,Akapit z listą BS,lp1,List Paragraph,KRS,Akapit z listą1,Obiekt,List Paragraph1,BulletC,Akapit z listą31,TRAKO Akapit z listą,Kolorowa lista — akcent 11,ASIA,Normal,l"/>
    <w:basedOn w:val="Normalny"/>
    <w:link w:val="AkapitzlistZnak"/>
    <w:uiPriority w:val="1"/>
    <w:qFormat/>
    <w:rsid w:val="00B618BE"/>
    <w:pPr>
      <w:widowControl w:val="0"/>
      <w:ind w:left="708"/>
    </w:pPr>
    <w:rPr>
      <w:rFonts w:eastAsia="Lucida Sans Unicode"/>
      <w:color w:val="000000"/>
      <w:sz w:val="24"/>
      <w:szCs w:val="24"/>
    </w:rPr>
  </w:style>
  <w:style w:type="paragraph" w:customStyle="1" w:styleId="Normalny10">
    <w:name w:val="Normalny1"/>
    <w:basedOn w:val="Normalny"/>
    <w:link w:val="NormalZnak"/>
    <w:qFormat/>
    <w:rsid w:val="00BF7E21"/>
    <w:rPr>
      <w:sz w:val="24"/>
      <w:szCs w:val="24"/>
    </w:rPr>
  </w:style>
  <w:style w:type="paragraph" w:customStyle="1" w:styleId="Normalny2">
    <w:name w:val="Normalny2"/>
    <w:basedOn w:val="Normalny"/>
    <w:rsid w:val="00763545"/>
    <w:pPr>
      <w:suppressAutoHyphens w:val="0"/>
      <w:spacing w:before="100" w:beforeAutospacing="1" w:after="100" w:afterAutospacing="1"/>
    </w:pPr>
    <w:rPr>
      <w:sz w:val="24"/>
      <w:szCs w:val="24"/>
      <w:lang w:eastAsia="pl-PL"/>
    </w:rPr>
  </w:style>
  <w:style w:type="paragraph" w:styleId="Zwykytekst">
    <w:name w:val="Plain Text"/>
    <w:basedOn w:val="Normalny"/>
    <w:link w:val="ZwykytekstZnak"/>
    <w:rsid w:val="0083566A"/>
    <w:pPr>
      <w:suppressAutoHyphens w:val="0"/>
      <w:autoSpaceDE w:val="0"/>
      <w:autoSpaceDN w:val="0"/>
    </w:pPr>
    <w:rPr>
      <w:rFonts w:ascii="Courier New" w:hAnsi="Courier New"/>
    </w:rPr>
  </w:style>
  <w:style w:type="character" w:customStyle="1" w:styleId="ZwykytekstZnak">
    <w:name w:val="Zwykły tekst Znak"/>
    <w:basedOn w:val="Domylnaczcionkaakapitu"/>
    <w:link w:val="Zwykytekst"/>
    <w:rsid w:val="0083566A"/>
    <w:rPr>
      <w:rFonts w:ascii="Courier New" w:hAnsi="Courier New"/>
    </w:rPr>
  </w:style>
  <w:style w:type="character" w:styleId="Odwoaniedokomentarza">
    <w:name w:val="annotation reference"/>
    <w:basedOn w:val="Domylnaczcionkaakapitu"/>
    <w:semiHidden/>
    <w:rsid w:val="00725038"/>
    <w:rPr>
      <w:sz w:val="16"/>
      <w:szCs w:val="16"/>
    </w:rPr>
  </w:style>
  <w:style w:type="character" w:customStyle="1" w:styleId="StopkaZnak">
    <w:name w:val="Stopka Znak"/>
    <w:basedOn w:val="Domylnaczcionkaakapitu"/>
    <w:link w:val="Stopka"/>
    <w:uiPriority w:val="99"/>
    <w:rsid w:val="00757389"/>
    <w:rPr>
      <w:lang w:eastAsia="ar-SA"/>
    </w:rPr>
  </w:style>
  <w:style w:type="character" w:customStyle="1" w:styleId="st">
    <w:name w:val="st"/>
    <w:basedOn w:val="Domylnaczcionkaakapitu"/>
    <w:uiPriority w:val="99"/>
    <w:rsid w:val="005E4F4F"/>
  </w:style>
  <w:style w:type="character" w:styleId="Uwydatnienie">
    <w:name w:val="Emphasis"/>
    <w:uiPriority w:val="20"/>
    <w:qFormat/>
    <w:rsid w:val="005E4F4F"/>
    <w:rPr>
      <w:i/>
      <w:iCs/>
    </w:rPr>
  </w:style>
  <w:style w:type="character" w:customStyle="1" w:styleId="AkapitzlistZnak">
    <w:name w:val="Akapit z listą Znak"/>
    <w:aliases w:val="L1 Znak,Numerowanie Znak,Akapit z listą5 Znak,normalny tekst Znak,Akapit z list¹ Znak,Preambuła Znak,Akapit z listą BS Znak,lp1 Znak,List Paragraph Znak,KRS Znak,Akapit z listą1 Znak,Obiekt Znak,List Paragraph1 Znak,BulletC Znak"/>
    <w:link w:val="Akapitzlist"/>
    <w:uiPriority w:val="1"/>
    <w:qFormat/>
    <w:rsid w:val="001341F8"/>
    <w:rPr>
      <w:rFonts w:eastAsia="Lucida Sans Unicode"/>
      <w:color w:val="000000"/>
      <w:sz w:val="24"/>
      <w:szCs w:val="24"/>
      <w:lang w:eastAsia="ar-SA"/>
    </w:rPr>
  </w:style>
  <w:style w:type="paragraph" w:customStyle="1" w:styleId="Normalny20">
    <w:name w:val="Normalny2"/>
    <w:basedOn w:val="Normalny"/>
    <w:qFormat/>
    <w:rsid w:val="00EF0ED5"/>
    <w:rPr>
      <w:sz w:val="24"/>
      <w:szCs w:val="24"/>
    </w:rPr>
  </w:style>
  <w:style w:type="paragraph" w:customStyle="1" w:styleId="Normalny3">
    <w:name w:val="Normalny3"/>
    <w:basedOn w:val="Normalny"/>
    <w:rsid w:val="00D42C70"/>
    <w:rPr>
      <w:sz w:val="24"/>
      <w:szCs w:val="24"/>
    </w:rPr>
  </w:style>
  <w:style w:type="character" w:customStyle="1" w:styleId="NormalZnak">
    <w:name w:val="Normal Znak"/>
    <w:link w:val="Normalny10"/>
    <w:qFormat/>
    <w:rsid w:val="006E0D97"/>
    <w:rPr>
      <w:sz w:val="24"/>
      <w:szCs w:val="24"/>
      <w:lang w:eastAsia="ar-SA"/>
    </w:rPr>
  </w:style>
  <w:style w:type="paragraph" w:customStyle="1" w:styleId="normalny11">
    <w:name w:val="normalny1"/>
    <w:basedOn w:val="Normalny"/>
    <w:rsid w:val="00C81759"/>
    <w:pPr>
      <w:suppressAutoHyphens w:val="0"/>
      <w:spacing w:before="100" w:beforeAutospacing="1" w:after="100" w:afterAutospacing="1"/>
    </w:pPr>
    <w:rPr>
      <w:rFonts w:eastAsiaTheme="minorHAnsi"/>
      <w:sz w:val="24"/>
      <w:szCs w:val="24"/>
      <w:lang w:eastAsia="pl-PL"/>
    </w:rPr>
  </w:style>
  <w:style w:type="paragraph" w:styleId="NormalnyWeb">
    <w:name w:val="Normal (Web)"/>
    <w:basedOn w:val="Normalny"/>
    <w:uiPriority w:val="99"/>
    <w:semiHidden/>
    <w:unhideWhenUsed/>
    <w:rsid w:val="00BF2ACB"/>
    <w:pPr>
      <w:suppressAutoHyphens w:val="0"/>
      <w:spacing w:before="100" w:beforeAutospacing="1" w:after="100" w:afterAutospacing="1"/>
    </w:pPr>
    <w:rPr>
      <w:sz w:val="24"/>
      <w:szCs w:val="24"/>
      <w:lang w:eastAsia="pl-PL"/>
    </w:rPr>
  </w:style>
  <w:style w:type="paragraph" w:styleId="Tekstpodstawowywcity">
    <w:name w:val="Body Text Indent"/>
    <w:basedOn w:val="Normalny"/>
    <w:link w:val="TekstpodstawowywcityZnak"/>
    <w:semiHidden/>
    <w:unhideWhenUsed/>
    <w:rsid w:val="00F157F7"/>
    <w:pPr>
      <w:spacing w:after="120"/>
      <w:ind w:left="283"/>
    </w:pPr>
  </w:style>
  <w:style w:type="character" w:customStyle="1" w:styleId="TekstpodstawowywcityZnak">
    <w:name w:val="Tekst podstawowy wcięty Znak"/>
    <w:basedOn w:val="Domylnaczcionkaakapitu"/>
    <w:link w:val="Tekstpodstawowywcity"/>
    <w:semiHidden/>
    <w:rsid w:val="00F157F7"/>
    <w:rPr>
      <w:lang w:eastAsia="ar-SA"/>
    </w:rPr>
  </w:style>
  <w:style w:type="paragraph" w:customStyle="1" w:styleId="Normalny4">
    <w:name w:val="Normalny4"/>
    <w:basedOn w:val="Normalny"/>
    <w:uiPriority w:val="99"/>
    <w:rsid w:val="00F157F7"/>
    <w:rPr>
      <w:sz w:val="24"/>
      <w:szCs w:val="24"/>
    </w:rPr>
  </w:style>
  <w:style w:type="character" w:customStyle="1" w:styleId="mb-0">
    <w:name w:val="mb-0"/>
    <w:basedOn w:val="Domylnaczcionkaakapitu"/>
    <w:rsid w:val="008A25B4"/>
  </w:style>
  <w:style w:type="character" w:styleId="Hipercze">
    <w:name w:val="Hyperlink"/>
    <w:basedOn w:val="Domylnaczcionkaakapitu"/>
    <w:unhideWhenUsed/>
    <w:rsid w:val="00291EC3"/>
    <w:rPr>
      <w:color w:val="0000FF" w:themeColor="hyperlink"/>
      <w:u w:val="single"/>
    </w:rPr>
  </w:style>
  <w:style w:type="character" w:customStyle="1" w:styleId="Nierozpoznanawzmianka1">
    <w:name w:val="Nierozpoznana wzmianka1"/>
    <w:basedOn w:val="Domylnaczcionkaakapitu"/>
    <w:uiPriority w:val="99"/>
    <w:semiHidden/>
    <w:unhideWhenUsed/>
    <w:rsid w:val="00291EC3"/>
    <w:rPr>
      <w:color w:val="605E5C"/>
      <w:shd w:val="clear" w:color="auto" w:fill="E1DFDD"/>
    </w:rPr>
  </w:style>
  <w:style w:type="character" w:customStyle="1" w:styleId="Wyrnienie">
    <w:name w:val="Wyróżnienie"/>
    <w:uiPriority w:val="20"/>
    <w:qFormat/>
    <w:rsid w:val="00A025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08324">
      <w:bodyDiv w:val="1"/>
      <w:marLeft w:val="0"/>
      <w:marRight w:val="0"/>
      <w:marTop w:val="0"/>
      <w:marBottom w:val="0"/>
      <w:divBdr>
        <w:top w:val="none" w:sz="0" w:space="0" w:color="auto"/>
        <w:left w:val="none" w:sz="0" w:space="0" w:color="auto"/>
        <w:bottom w:val="none" w:sz="0" w:space="0" w:color="auto"/>
        <w:right w:val="none" w:sz="0" w:space="0" w:color="auto"/>
      </w:divBdr>
    </w:div>
    <w:div w:id="772020499">
      <w:bodyDiv w:val="1"/>
      <w:marLeft w:val="0"/>
      <w:marRight w:val="0"/>
      <w:marTop w:val="0"/>
      <w:marBottom w:val="0"/>
      <w:divBdr>
        <w:top w:val="none" w:sz="0" w:space="0" w:color="auto"/>
        <w:left w:val="none" w:sz="0" w:space="0" w:color="auto"/>
        <w:bottom w:val="none" w:sz="0" w:space="0" w:color="auto"/>
        <w:right w:val="none" w:sz="0" w:space="0" w:color="auto"/>
      </w:divBdr>
    </w:div>
    <w:div w:id="121597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kozielek@tomaszow-maz.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lgorzata.bartos@tomaszow-maz.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am.kozielek@tomaszow-maz.pl" TargetMode="External"/><Relationship Id="rId4" Type="http://schemas.openxmlformats.org/officeDocument/2006/relationships/settings" Target="settings.xml"/><Relationship Id="rId9" Type="http://schemas.openxmlformats.org/officeDocument/2006/relationships/hyperlink" Target="mailto:malgorzata.bartos@tomaszow-maz.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CC1A1D-B959-4703-914E-699F8AECB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7956</Words>
  <Characters>47737</Characters>
  <Application>Microsoft Office Word</Application>
  <DocSecurity>0</DocSecurity>
  <Lines>397</Lines>
  <Paragraphs>111</Paragraphs>
  <ScaleCrop>false</ScaleCrop>
  <HeadingPairs>
    <vt:vector size="2" baseType="variant">
      <vt:variant>
        <vt:lpstr>Tytuł</vt:lpstr>
      </vt:variant>
      <vt:variant>
        <vt:i4>1</vt:i4>
      </vt:variant>
    </vt:vector>
  </HeadingPairs>
  <TitlesOfParts>
    <vt:vector size="1" baseType="lpstr">
      <vt:lpstr>Znak sprawy ZRP/45/2005</vt:lpstr>
    </vt:vector>
  </TitlesOfParts>
  <Company>Urząd Miasta w Tomaszowie Maz.</Company>
  <LinksUpToDate>false</LinksUpToDate>
  <CharactersWithSpaces>55582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 ZRP/45/2005</dc:title>
  <dc:creator>Marta_Wawrzynczak (UM Tomaszów zam publ)</dc:creator>
  <cp:lastModifiedBy>Karolina Czok</cp:lastModifiedBy>
  <cp:revision>5</cp:revision>
  <cp:lastPrinted>2026-08-11T07:47:00Z</cp:lastPrinted>
  <dcterms:created xsi:type="dcterms:W3CDTF">2026-08-10T08:52:00Z</dcterms:created>
  <dcterms:modified xsi:type="dcterms:W3CDTF">2026-08-11T07:47:00Z</dcterms:modified>
</cp:coreProperties>
</file>