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6A3FD1" w14:textId="77777777" w:rsidR="0076777B" w:rsidRPr="00BA6CE4" w:rsidRDefault="0076777B" w:rsidP="00812D6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816B731" w14:textId="77777777" w:rsidR="00695EB5" w:rsidRPr="00F64E0F" w:rsidRDefault="00695EB5" w:rsidP="001E0541">
      <w:pPr>
        <w:suppressAutoHyphens w:val="0"/>
        <w:spacing w:line="276" w:lineRule="auto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A7EA7B3" w14:textId="42CBF1AC" w:rsidR="00695EB5" w:rsidRPr="00F64E0F" w:rsidRDefault="00695EB5" w:rsidP="001E0541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F93EC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Warcino</w:t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2CF3E0DB" w14:textId="45FA8AB4" w:rsidR="00695EB5" w:rsidRPr="001E0541" w:rsidRDefault="00695EB5" w:rsidP="001E0541">
      <w:pPr>
        <w:suppressAutoHyphens w:val="0"/>
        <w:spacing w:after="36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</w:t>
      </w:r>
      <w:r w:rsidR="00F93EC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Gen. Władysława Sikorskiego 11A</w:t>
      </w:r>
      <w:r w:rsidR="00F93EC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="00F93ECA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77-230 Kępice</w:t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23060D6C" w14:textId="77777777" w:rsidR="00695EB5" w:rsidRDefault="00695EB5" w:rsidP="005D2085">
      <w:pPr>
        <w:jc w:val="both"/>
        <w:rPr>
          <w:rFonts w:ascii="Cambria" w:hAnsi="Cambria" w:cs="Arial"/>
          <w:bCs/>
          <w:sz w:val="21"/>
          <w:szCs w:val="21"/>
        </w:rPr>
      </w:pPr>
    </w:p>
    <w:p w14:paraId="751514FB" w14:textId="77777777" w:rsidR="005D2085" w:rsidRDefault="00695EB5" w:rsidP="005D2085">
      <w:pPr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5D2085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 xml:space="preserve">CJI </w:t>
      </w:r>
    </w:p>
    <w:p w14:paraId="6C84F901" w14:textId="2CADF3ED" w:rsidR="00695EB5" w:rsidRPr="00BA6CE4" w:rsidRDefault="00695EB5" w:rsidP="001E0541">
      <w:pPr>
        <w:spacing w:after="24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29570CE8" w14:textId="304FDFA4" w:rsidR="00AE21B9" w:rsidRDefault="00AE21B9" w:rsidP="00AE21B9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>
        <w:rPr>
          <w:rFonts w:ascii="Cambria" w:hAnsi="Cambria" w:cs="Arial"/>
          <w:bCs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>
        <w:rPr>
          <w:rFonts w:ascii="Cambria" w:hAnsi="Cambria" w:cs="Arial"/>
          <w:bCs/>
          <w:sz w:val="22"/>
          <w:szCs w:val="22"/>
        </w:rPr>
        <w:br/>
        <w:t xml:space="preserve">przez Zamawiającego – Skarb Państwa Państwowe Gospodarstwo Leśne Lasy Państwowe Nadleśnictwo Warcino, w trybie podstawowym z możliwością negocjacji, o którym mowa </w:t>
      </w:r>
      <w:r>
        <w:rPr>
          <w:rFonts w:ascii="Cambria" w:hAnsi="Cambria" w:cs="Arial"/>
          <w:bCs/>
          <w:sz w:val="22"/>
          <w:szCs w:val="22"/>
        </w:rPr>
        <w:br/>
        <w:t>w art. 275 pkt 2 ustawy z dnia 11 września 2019 r. Prawo zamówień publicznych (tekst jedn.: Dz. U. z 202</w:t>
      </w:r>
      <w:r w:rsidR="004F2F21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4F2F21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 -„PZP”) na </w:t>
      </w:r>
      <w:r>
        <w:rPr>
          <w:rFonts w:ascii="Cambria" w:hAnsi="Cambria" w:cs="Arial"/>
          <w:b/>
          <w:bCs/>
          <w:i/>
          <w:sz w:val="21"/>
          <w:szCs w:val="21"/>
        </w:rPr>
        <w:t xml:space="preserve">„Budowę </w:t>
      </w:r>
      <w:r w:rsidR="00423657">
        <w:rPr>
          <w:rFonts w:ascii="Cambria" w:hAnsi="Cambria" w:cs="Arial"/>
          <w:b/>
          <w:bCs/>
          <w:i/>
          <w:sz w:val="21"/>
          <w:szCs w:val="21"/>
        </w:rPr>
        <w:t>punktu czerpania wody w m. Kawka”</w:t>
      </w:r>
    </w:p>
    <w:p w14:paraId="09905E03" w14:textId="321866F4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</w:t>
      </w:r>
      <w:r w:rsidR="001E0541">
        <w:rPr>
          <w:rFonts w:ascii="Cambria" w:hAnsi="Cambria" w:cs="Arial"/>
          <w:bCs/>
          <w:sz w:val="21"/>
          <w:szCs w:val="21"/>
        </w:rPr>
        <w:t xml:space="preserve">: </w:t>
      </w: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1DD39933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  <w:r w:rsidR="001E0541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</w:t>
      </w:r>
    </w:p>
    <w:p w14:paraId="1E21B345" w14:textId="4475B628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1E0541">
        <w:rPr>
          <w:rFonts w:ascii="Cambria" w:hAnsi="Cambria" w:cs="Arial"/>
          <w:bCs/>
          <w:sz w:val="21"/>
          <w:szCs w:val="21"/>
        </w:rPr>
        <w:t>,</w:t>
      </w:r>
    </w:p>
    <w:p w14:paraId="0DE723E8" w14:textId="664577E2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</w:t>
      </w:r>
      <w:r w:rsidR="002E0575">
        <w:rPr>
          <w:rFonts w:ascii="Cambria" w:hAnsi="Cambria" w:cs="Arial"/>
          <w:bCs/>
          <w:sz w:val="21"/>
          <w:szCs w:val="21"/>
        </w:rPr>
        <w:t>PZP</w:t>
      </w:r>
      <w:r w:rsidRPr="00BA6CE4">
        <w:rPr>
          <w:rFonts w:ascii="Cambria" w:hAnsi="Cambria" w:cs="Arial"/>
          <w:bCs/>
          <w:sz w:val="21"/>
          <w:szCs w:val="21"/>
        </w:rPr>
        <w:t xml:space="preserve"> przedłożonym wraz z ofertą przez Wykonawcę, są aktualne w zakresie podstaw wykluczenia z postępowania określonych w:</w:t>
      </w:r>
    </w:p>
    <w:p w14:paraId="77592A7C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32BFC185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016FE981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3D5DB9B4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4FA9FEF0" w14:textId="226F88C9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</w:t>
      </w:r>
      <w:r w:rsidR="00D1227D">
        <w:rPr>
          <w:rFonts w:ascii="Cambria" w:hAnsi="Cambria" w:cs="Arial"/>
          <w:sz w:val="21"/>
          <w:szCs w:val="21"/>
        </w:rPr>
        <w:t>lnych (tekst jedn. Dz. U. z 202</w:t>
      </w:r>
      <w:r w:rsidR="00476248">
        <w:rPr>
          <w:rFonts w:ascii="Cambria" w:hAnsi="Cambria" w:cs="Arial"/>
          <w:sz w:val="21"/>
          <w:szCs w:val="21"/>
        </w:rPr>
        <w:t>5</w:t>
      </w:r>
      <w:r w:rsidRPr="00BA6CE4">
        <w:rPr>
          <w:rFonts w:ascii="Cambria" w:hAnsi="Cambria" w:cs="Arial"/>
          <w:sz w:val="21"/>
          <w:szCs w:val="21"/>
        </w:rPr>
        <w:t xml:space="preserve"> r. poz. </w:t>
      </w:r>
      <w:r w:rsidR="00D1227D">
        <w:rPr>
          <w:rFonts w:ascii="Cambria" w:hAnsi="Cambria" w:cs="Arial"/>
          <w:sz w:val="21"/>
          <w:szCs w:val="21"/>
        </w:rPr>
        <w:t>70</w:t>
      </w:r>
      <w:r w:rsidR="00476248">
        <w:rPr>
          <w:rFonts w:ascii="Cambria" w:hAnsi="Cambria" w:cs="Arial"/>
          <w:sz w:val="21"/>
          <w:szCs w:val="21"/>
        </w:rPr>
        <w:t>7</w:t>
      </w:r>
      <w:r w:rsidRPr="00BA6CE4">
        <w:rPr>
          <w:rFonts w:ascii="Cambria" w:hAnsi="Cambria" w:cs="Arial"/>
          <w:sz w:val="21"/>
          <w:szCs w:val="21"/>
        </w:rPr>
        <w:t>),</w:t>
      </w:r>
    </w:p>
    <w:p w14:paraId="47A62C9B" w14:textId="3A66D8A6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109 ust. 1 pkt </w:t>
      </w:r>
      <w:r w:rsidR="00594DF6" w:rsidRPr="00BA6CE4">
        <w:rPr>
          <w:rFonts w:ascii="Cambria" w:hAnsi="Cambria" w:cs="Arial"/>
          <w:sz w:val="21"/>
          <w:szCs w:val="21"/>
        </w:rPr>
        <w:t>8 i 10</w:t>
      </w:r>
      <w:r w:rsidR="003E5C2B" w:rsidRPr="00BA6CE4">
        <w:rPr>
          <w:rFonts w:ascii="Cambria" w:hAnsi="Cambria" w:cs="Arial"/>
          <w:sz w:val="21"/>
          <w:szCs w:val="21"/>
        </w:rPr>
        <w:t xml:space="preserve"> PZP.</w:t>
      </w:r>
    </w:p>
    <w:p w14:paraId="4D0A13F8" w14:textId="77777777" w:rsidR="00D55D6D" w:rsidRPr="00D019A3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738336AE" w14:textId="77777777" w:rsidR="00D55D6D" w:rsidRDefault="00D55D6D" w:rsidP="00985EC8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76F69CC" w14:textId="77777777" w:rsidR="00985EC8" w:rsidRPr="008351F0" w:rsidRDefault="00985EC8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09613EE" w14:textId="083AB8BD" w:rsidR="00D55D6D" w:rsidRDefault="00D55D6D" w:rsidP="00812D6C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p w14:paraId="68874276" w14:textId="77777777" w:rsidR="00D55D6D" w:rsidRDefault="00D55D6D" w:rsidP="00812D6C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</w:p>
    <w:bookmarkEnd w:id="0"/>
    <w:p w14:paraId="07B2421A" w14:textId="77777777" w:rsidR="006E3EDA" w:rsidRPr="001E0541" w:rsidRDefault="006E3EDA" w:rsidP="006E3EDA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 w:rsidRPr="001E0541">
        <w:rPr>
          <w:rFonts w:ascii="Cambria" w:hAnsi="Cambria" w:cs="Arial"/>
          <w:bCs/>
          <w:i/>
          <w:sz w:val="18"/>
          <w:szCs w:val="18"/>
        </w:rPr>
        <w:t>W przypadku, gdy dokument dotyczy wykonawcy, to może być przekazany: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bookmarkStart w:id="1" w:name="_Hlk77608743"/>
      <w:r w:rsidRPr="001E0541">
        <w:rPr>
          <w:rFonts w:ascii="Cambria" w:hAnsi="Cambria" w:cs="Arial"/>
          <w:bCs/>
          <w:i/>
          <w:sz w:val="18"/>
          <w:szCs w:val="18"/>
        </w:rPr>
        <w:lastRenderedPageBreak/>
        <w:t>(1) w postaci elektronicznej opatrzonej kwalifikowanym podpisem elektronicznym przez wykonawcę lub w postaci elektronicznej opatrzonej przez wykonawcę podpisem zaufanym lub podpisem osobistym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1"/>
      <w:r w:rsidRPr="001E0541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5C9E9C23" w14:textId="77777777" w:rsidR="006E3EDA" w:rsidRPr="001E0541" w:rsidRDefault="006E3EDA" w:rsidP="006E3EDA">
      <w:pPr>
        <w:spacing w:before="120" w:after="120"/>
        <w:rPr>
          <w:rFonts w:ascii="Cambria" w:hAnsi="Cambria" w:cs="Arial"/>
          <w:bCs/>
          <w:sz w:val="18"/>
          <w:szCs w:val="18"/>
        </w:rPr>
      </w:pPr>
    </w:p>
    <w:p w14:paraId="4BD8C980" w14:textId="77777777" w:rsidR="006E3EDA" w:rsidRPr="001E0541" w:rsidRDefault="006E3EDA" w:rsidP="006E3EDA">
      <w:pPr>
        <w:spacing w:before="120" w:after="120"/>
        <w:rPr>
          <w:rFonts w:ascii="Cambria" w:hAnsi="Cambria" w:cs="Arial"/>
          <w:bCs/>
          <w:i/>
          <w:sz w:val="18"/>
          <w:szCs w:val="18"/>
        </w:rPr>
      </w:pPr>
    </w:p>
    <w:p w14:paraId="56B704B9" w14:textId="77777777" w:rsidR="006E3EDA" w:rsidRPr="001E0541" w:rsidRDefault="006E3EDA" w:rsidP="006E3EDA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 w:rsidRPr="001E0541">
        <w:rPr>
          <w:rFonts w:ascii="Cambria" w:hAnsi="Cambria" w:cs="Arial"/>
          <w:bCs/>
          <w:i/>
          <w:sz w:val="18"/>
          <w:szCs w:val="18"/>
        </w:rPr>
        <w:t>W przypadku, gdy dokument dotyczy podmiotu udostępniającego zasoby, to może być przekazany:</w:t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lub w postaci elektronicznej opatrzonej przez podmiot udostępniający zasoby podpisem zaufanym lub podpisem osobistym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p w14:paraId="7C0EFE95" w14:textId="77777777" w:rsidR="00EF22F5" w:rsidRPr="00BA6CE4" w:rsidRDefault="00EF22F5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sectPr w:rsidR="00EF22F5" w:rsidRPr="00BA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0CC3" w14:textId="77777777" w:rsidR="00DF404D" w:rsidRDefault="00DF404D">
      <w:r>
        <w:separator/>
      </w:r>
    </w:p>
  </w:endnote>
  <w:endnote w:type="continuationSeparator" w:id="0">
    <w:p w14:paraId="686A80C2" w14:textId="77777777" w:rsidR="00DF404D" w:rsidRDefault="00DF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5BD213B9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05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372EF" w14:textId="77777777" w:rsidR="00DF404D" w:rsidRDefault="00DF404D">
      <w:r>
        <w:separator/>
      </w:r>
    </w:p>
  </w:footnote>
  <w:footnote w:type="continuationSeparator" w:id="0">
    <w:p w14:paraId="1A6BFC2E" w14:textId="77777777" w:rsidR="00DF404D" w:rsidRDefault="00DF4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03553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681892">
    <w:abstractNumId w:val="3"/>
    <w:lvlOverride w:ilvl="0">
      <w:startOverride w:val="1"/>
    </w:lvlOverride>
  </w:num>
  <w:num w:numId="3" w16cid:durableId="467211534">
    <w:abstractNumId w:val="2"/>
    <w:lvlOverride w:ilvl="0">
      <w:startOverride w:val="1"/>
    </w:lvlOverride>
  </w:num>
  <w:num w:numId="4" w16cid:durableId="48956089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6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5D79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541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51DF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5790B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0575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3B5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6D70"/>
    <w:rsid w:val="004176F8"/>
    <w:rsid w:val="00421045"/>
    <w:rsid w:val="0042197F"/>
    <w:rsid w:val="004226B7"/>
    <w:rsid w:val="0042365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248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CE5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21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1798C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085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336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805"/>
    <w:rsid w:val="006E147D"/>
    <w:rsid w:val="006E298C"/>
    <w:rsid w:val="006E3EDA"/>
    <w:rsid w:val="006E4C7F"/>
    <w:rsid w:val="006E4CAF"/>
    <w:rsid w:val="006E5A0B"/>
    <w:rsid w:val="006F0066"/>
    <w:rsid w:val="006F0AF3"/>
    <w:rsid w:val="006F0BF2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1FB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6D93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5EC8"/>
    <w:rsid w:val="00986210"/>
    <w:rsid w:val="0098729D"/>
    <w:rsid w:val="00991790"/>
    <w:rsid w:val="00993368"/>
    <w:rsid w:val="0099465E"/>
    <w:rsid w:val="00994D74"/>
    <w:rsid w:val="00995ADA"/>
    <w:rsid w:val="0099738F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37A74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1B9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0D0B"/>
    <w:rsid w:val="00B1131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655F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196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0F21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27D"/>
    <w:rsid w:val="00D13DF0"/>
    <w:rsid w:val="00D14A42"/>
    <w:rsid w:val="00D15E08"/>
    <w:rsid w:val="00D16B15"/>
    <w:rsid w:val="00D16E52"/>
    <w:rsid w:val="00D209ED"/>
    <w:rsid w:val="00D233A0"/>
    <w:rsid w:val="00D2451E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86687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04D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9C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4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866"/>
    <w:rsid w:val="00F75AF0"/>
    <w:rsid w:val="00F76575"/>
    <w:rsid w:val="00F774C4"/>
    <w:rsid w:val="00F8361F"/>
    <w:rsid w:val="00F86ABD"/>
    <w:rsid w:val="00F908E9"/>
    <w:rsid w:val="00F909FA"/>
    <w:rsid w:val="00F93ECA"/>
    <w:rsid w:val="00F9430D"/>
    <w:rsid w:val="00F95E2E"/>
    <w:rsid w:val="00F965F1"/>
    <w:rsid w:val="00F97E6E"/>
    <w:rsid w:val="00FA05D4"/>
    <w:rsid w:val="00FA107F"/>
    <w:rsid w:val="00FA2074"/>
    <w:rsid w:val="00FA4A24"/>
    <w:rsid w:val="00FA681B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A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  <w15:chartTrackingRefBased/>
  <w15:docId w15:val="{E1BEC4C5-5E20-453A-8422-9E5C49B8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8E62-1EE5-4891-A8C8-951ACF7B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Aleksandra Jahnz (Nadleśnictwo Warcino)</dc:creator>
  <cp:keywords/>
  <dc:description/>
  <cp:lastModifiedBy>Aleksandra Jahnz (Nadleśnictwo Warcino)</cp:lastModifiedBy>
  <cp:revision>8</cp:revision>
  <cp:lastPrinted>2017-05-23T10:32:00Z</cp:lastPrinted>
  <dcterms:created xsi:type="dcterms:W3CDTF">2025-07-23T05:46:00Z</dcterms:created>
  <dcterms:modified xsi:type="dcterms:W3CDTF">2026-07-24T11:34:00Z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