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80"/>
        <w:jc w:val="both"/>
        <w:rPr>
          <w:rFonts w:ascii="Microsoft YaHei" w:hAnsi="Microsoft YaHei" w:eastAsia="Microsoft YaHei"/>
          <w:sz w:val="20"/>
          <w:szCs w:val="20"/>
        </w:rPr>
      </w:pPr>
      <w:r>
        <w:rPr>
          <w:rFonts w:eastAsia="Microsoft YaHei" w:ascii="Microsoft YaHei" w:hAnsi="Microsoft YaHei"/>
          <w:sz w:val="20"/>
          <w:szCs w:val="20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120"/>
        <w:jc w:val="center"/>
        <w:rPr>
          <w:rFonts w:ascii="Verdana" w:hAnsi="Verdana" w:eastAsia="Microsoft YaHei"/>
          <w:b/>
          <w:bCs/>
          <w:spacing w:val="20"/>
          <w:sz w:val="24"/>
          <w:szCs w:val="24"/>
        </w:rPr>
      </w:pPr>
      <w:r>
        <w:rPr>
          <w:rFonts w:eastAsia="Microsoft YaHei" w:ascii="Verdana" w:hAnsi="Verdana"/>
          <w:b/>
          <w:bCs/>
          <w:spacing w:val="20"/>
          <w:sz w:val="24"/>
          <w:szCs w:val="24"/>
        </w:rPr>
        <w:t>ZAŁĄCZNIK</w:t>
      </w:r>
      <w:r>
        <w:rPr>
          <w:rFonts w:eastAsia="Microsoft YaHei" w:ascii="Microsoft YaHei" w:hAnsi="Microsoft YaHei"/>
          <w:b/>
          <w:bCs/>
          <w:spacing w:val="20"/>
        </w:rPr>
        <w:t xml:space="preserve"> </w:t>
      </w:r>
      <w:r>
        <w:rPr>
          <w:rFonts w:eastAsia="Microsoft YaHei" w:ascii="Verdana" w:hAnsi="Verdana"/>
          <w:b/>
          <w:bCs/>
          <w:spacing w:val="20"/>
          <w:sz w:val="24"/>
          <w:szCs w:val="24"/>
        </w:rPr>
        <w:t>NR 6 DO SWZ – OŚWIADCZENIE,</w:t>
      </w:r>
    </w:p>
    <w:p>
      <w:pPr>
        <w:pStyle w:val="Normal"/>
        <w:shd w:val="clear" w:color="auto" w:fill="F2F2F2" w:themeFill="background1" w:themeFillShade="f2"/>
        <w:spacing w:lineRule="auto" w:line="240" w:before="0" w:after="120"/>
        <w:jc w:val="center"/>
        <w:rPr>
          <w:rFonts w:ascii="Verdana" w:hAnsi="Verdana" w:eastAsia="Microsoft YaHei"/>
          <w:b/>
          <w:bCs/>
          <w:spacing w:val="20"/>
          <w:sz w:val="24"/>
          <w:szCs w:val="24"/>
        </w:rPr>
      </w:pPr>
      <w:r>
        <w:rPr>
          <w:rFonts w:eastAsia="Microsoft YaHei" w:ascii="Verdana" w:hAnsi="Verdana"/>
          <w:b/>
          <w:bCs/>
          <w:spacing w:val="20"/>
          <w:sz w:val="24"/>
          <w:szCs w:val="24"/>
        </w:rPr>
        <w:t>O KTÓRYM MOWA W ART. 125 UST. 1 USTAWY,</w:t>
      </w:r>
    </w:p>
    <w:p>
      <w:pPr>
        <w:pStyle w:val="Normal"/>
        <w:shd w:val="clear" w:color="auto" w:fill="F2F2F2" w:themeFill="background1" w:themeFillShade="f2"/>
        <w:spacing w:lineRule="auto" w:line="240" w:before="0" w:after="120"/>
        <w:jc w:val="center"/>
        <w:rPr>
          <w:rFonts w:ascii="Verdana" w:hAnsi="Verdana" w:eastAsia="Microsoft YaHei"/>
          <w:b/>
          <w:bCs/>
          <w:spacing w:val="20"/>
          <w:sz w:val="24"/>
          <w:szCs w:val="24"/>
        </w:rPr>
      </w:pPr>
      <w:r>
        <w:rPr>
          <w:rFonts w:eastAsia="Microsoft YaHei" w:ascii="Verdana" w:hAnsi="Verdana"/>
          <w:b/>
          <w:bCs/>
          <w:spacing w:val="20"/>
          <w:sz w:val="24"/>
          <w:szCs w:val="24"/>
        </w:rPr>
        <w:t>PODMIOTU UDOSTĘPNIAJĄCEGO ZASOBY</w:t>
      </w:r>
    </w:p>
    <w:p>
      <w:pPr>
        <w:pStyle w:val="Normal"/>
        <w:spacing w:lineRule="auto" w:line="240" w:before="0" w:after="80"/>
        <w:jc w:val="both"/>
        <w:rPr>
          <w:rFonts w:ascii="Microsoft YaHei" w:hAnsi="Microsoft YaHei" w:eastAsia="Microsoft YaHei"/>
          <w:sz w:val="20"/>
          <w:szCs w:val="20"/>
        </w:rPr>
      </w:pPr>
      <w:r>
        <w:rPr>
          <w:rFonts w:eastAsia="Microsoft YaHei" w:ascii="Microsoft YaHei" w:hAnsi="Microsoft YaHei"/>
          <w:sz w:val="20"/>
          <w:szCs w:val="20"/>
        </w:rPr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Działając w imieniu 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…………………………………………………………………………………………………</w:t>
      </w:r>
      <w:r>
        <w:rPr>
          <w:rFonts w:eastAsia="Microsoft YaHei" w:ascii="Verdana" w:hAnsi="Verdana"/>
          <w:sz w:val="24"/>
          <w:szCs w:val="24"/>
        </w:rPr>
        <w:t xml:space="preserve">.…………… 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eastAsia="Microsoft YaHei" w:ascii="Verdana" w:hAnsi="Verdana"/>
          <w:sz w:val="24"/>
          <w:szCs w:val="24"/>
        </w:rPr>
        <w:t xml:space="preserve">.…… 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b/>
          <w:bCs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na potrzeby postępowania o udzielenie zamówienia publicznego  </w:t>
        <w:br/>
        <w:t xml:space="preserve">pn.: </w:t>
      </w:r>
      <w:r>
        <w:rPr>
          <w:rFonts w:eastAsia="Microsoft YaHei" w:ascii="Verdana" w:hAnsi="Verdana"/>
          <w:b/>
          <w:bCs/>
          <w:i/>
          <w:iCs/>
          <w:sz w:val="24"/>
          <w:szCs w:val="24"/>
        </w:rPr>
        <w:t xml:space="preserve">Realizacja usług społecznych dla uczestników projektu  </w:t>
        <w:br/>
        <w:t>pn.: „Centrum Usług Społecznych w Nowogardzie” – Realizacja pakietu edukacyjnego dla seniorów prowadzonego przez</w:t>
      </w:r>
      <w:r>
        <w:rPr>
          <w:rFonts w:eastAsia="Microsoft YaHei" w:ascii="Verdana" w:hAnsi="Verdana"/>
          <w:sz w:val="24"/>
          <w:szCs w:val="24"/>
        </w:rPr>
        <w:t xml:space="preserve"> Centrum Usług Społecznych w Nowogardzie – jednostkę organizacyjną gminy Nowogard.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i/>
          <w:iCs/>
          <w:sz w:val="20"/>
          <w:szCs w:val="20"/>
          <w:u w:val="single"/>
        </w:rPr>
      </w:pPr>
      <w:r>
        <w:rPr>
          <w:rFonts w:eastAsia="Microsoft YaHei" w:ascii="Verdana" w:hAnsi="Verdana"/>
          <w:i/>
          <w:iCs/>
          <w:sz w:val="20"/>
          <w:szCs w:val="20"/>
          <w:u w:val="single"/>
        </w:rPr>
      </w:r>
    </w:p>
    <w:p>
      <w:pPr>
        <w:pStyle w:val="Normal"/>
        <w:jc w:val="both"/>
        <w:rPr>
          <w:rFonts w:ascii="Microsoft YaHei" w:hAnsi="Microsoft YaHei" w:eastAsia="Microsoft YaHei" w:cs="Times New Roman"/>
          <w:sz w:val="20"/>
        </w:rPr>
      </w:pPr>
      <w:r>
        <w:rPr>
          <w:rFonts w:eastAsia="Microsoft YaHei" w:cs="Times New Roman" w:ascii="Microsoft YaHei" w:hAnsi="Microsoft YaHei"/>
          <w:sz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hanging="357"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 xml:space="preserve">Oświadczam, że podmiot udostępniający zasoby nie podlega wykluczeniu z postępowania na podstawie </w:t>
      </w:r>
      <w:r>
        <w:rPr>
          <w:rFonts w:eastAsia="Microsoft YaHei" w:cs="Times New Roman" w:ascii="Verdana" w:hAnsi="Verdana"/>
          <w:b/>
          <w:bCs/>
          <w:sz w:val="24"/>
          <w:szCs w:val="24"/>
        </w:rPr>
        <w:t xml:space="preserve">art. 108 ust. 1 </w:t>
      </w:r>
      <w:r>
        <w:rPr>
          <w:rFonts w:eastAsia="Microsoft YaHei" w:cs="Times New Roman" w:ascii="Verdana" w:hAnsi="Verdana"/>
          <w:sz w:val="24"/>
          <w:szCs w:val="24"/>
        </w:rPr>
        <w:t xml:space="preserve">ustawy z dnia 11 września 2019 r. – Prawo zamówień publicznych. </w:t>
      </w:r>
    </w:p>
    <w:p>
      <w:pPr>
        <w:pStyle w:val="Normal"/>
        <w:numPr>
          <w:ilvl w:val="0"/>
          <w:numId w:val="3"/>
        </w:numPr>
        <w:spacing w:lineRule="auto" w:line="240" w:before="0" w:after="120"/>
        <w:ind w:hanging="357" w:start="714"/>
        <w:jc w:val="both"/>
        <w:rPr>
          <w:rFonts w:ascii="Verdana" w:hAnsi="Verdana" w:eastAsia="Microsoft YaHei" w:cs="Arial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Oświadczam, że </w:t>
      </w:r>
      <w:r>
        <w:rPr>
          <w:rFonts w:eastAsia="Microsoft YaHei" w:cs="Times New Roman" w:ascii="Verdana" w:hAnsi="Verdana"/>
          <w:sz w:val="24"/>
          <w:szCs w:val="24"/>
        </w:rPr>
        <w:t>podmiot udostępniający zasoby</w:t>
      </w:r>
      <w:r>
        <w:rPr>
          <w:rFonts w:eastAsia="Microsoft YaHei" w:ascii="Verdana" w:hAnsi="Verdana"/>
          <w:sz w:val="24"/>
          <w:szCs w:val="24"/>
        </w:rPr>
        <w:t xml:space="preserve"> nie podlega wykluczeniu z postępowania na podstawie </w:t>
      </w:r>
      <w:r>
        <w:rPr>
          <w:rFonts w:eastAsia="Microsoft YaHei" w:ascii="Verdana" w:hAnsi="Verdana"/>
          <w:b/>
          <w:bCs/>
          <w:sz w:val="24"/>
          <w:szCs w:val="24"/>
        </w:rPr>
        <w:t>art. 7 ust. 1</w:t>
      </w:r>
      <w:r>
        <w:rPr>
          <w:rFonts w:eastAsia="Microsoft YaHei" w:ascii="Verdana" w:hAnsi="Verdana"/>
          <w:sz w:val="24"/>
          <w:szCs w:val="24"/>
        </w:rPr>
        <w:t xml:space="preserve"> ustawy z dnia 13 kwietnia 2022 r. o szczególnych rozwiązaniach  </w:t>
        <w:br/>
        <w:t>w zakresie przeciwdziałania wspieraniu agresji na Ukrainę oraz służących ochronie bezpieczeństwa narodowego.</w:t>
      </w:r>
    </w:p>
    <w:p>
      <w:pPr>
        <w:pStyle w:val="Normal"/>
        <w:numPr>
          <w:ilvl w:val="0"/>
          <w:numId w:val="3"/>
        </w:numPr>
        <w:spacing w:lineRule="auto" w:line="240" w:before="0" w:after="120"/>
        <w:ind w:hanging="357"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>Oświadczam, że podmiot udostępniający zasoby spełnia warunki udziału w postępowaniu określone przez Zamawiającego w SWZ w zakresie ……………………………………………………………………………………</w:t>
      </w:r>
    </w:p>
    <w:p>
      <w:pPr>
        <w:pStyle w:val="Normal"/>
        <w:numPr>
          <w:ilvl w:val="0"/>
          <w:numId w:val="3"/>
        </w:numPr>
        <w:spacing w:lineRule="auto" w:line="240" w:before="0" w:after="120"/>
        <w:ind w:hanging="357"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 xml:space="preserve">Oświadczam, że podmiot udostępniający zasoby będzie posługiwał się certyfikatem potwierdzającym udzielenie certyfikacji wykonawców zamówień publicznych (wypełnić wyłącznie, jeżeli dotyczy): </w:t>
      </w:r>
    </w:p>
    <w:p>
      <w:pPr>
        <w:pStyle w:val="Normal"/>
        <w:numPr>
          <w:ilvl w:val="0"/>
          <w:numId w:val="0"/>
        </w:numPr>
        <w:spacing w:lineRule="auto" w:line="240" w:before="0" w:after="120"/>
        <w:ind w:hanging="0"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 xml:space="preserve">a) numer i oznaczenie certyfikatu: ……………………………; </w:t>
      </w:r>
    </w:p>
    <w:p>
      <w:pPr>
        <w:pStyle w:val="Normal"/>
        <w:numPr>
          <w:ilvl w:val="0"/>
          <w:numId w:val="0"/>
        </w:numPr>
        <w:spacing w:lineRule="auto" w:line="240" w:before="0" w:after="120"/>
        <w:ind w:hanging="0"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 xml:space="preserve">b) nazwa podmiotu certyfikującego, który wydał certyfikat: ……………………………; </w:t>
      </w:r>
    </w:p>
    <w:p>
      <w:pPr>
        <w:pStyle w:val="Normal"/>
        <w:numPr>
          <w:ilvl w:val="0"/>
          <w:numId w:val="0"/>
        </w:numPr>
        <w:spacing w:lineRule="auto" w:line="240" w:before="0" w:after="120"/>
        <w:ind w:hanging="0"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 xml:space="preserve">c) okres ważności certyfikacji: ……………………………; </w:t>
      </w:r>
    </w:p>
    <w:p>
      <w:pPr>
        <w:pStyle w:val="Normal"/>
        <w:numPr>
          <w:ilvl w:val="0"/>
          <w:numId w:val="0"/>
        </w:numPr>
        <w:spacing w:lineRule="auto" w:line="240" w:before="0" w:after="120"/>
        <w:ind w:hanging="0"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>d) zakres, w jakim certyfikat będzie wykorzystywany (podstawy wykluczenia lub warunki udziału w postępowaniu): ……………………………</w:t>
      </w:r>
    </w:p>
    <w:p>
      <w:pPr>
        <w:pStyle w:val="Normal"/>
        <w:numPr>
          <w:ilvl w:val="0"/>
          <w:numId w:val="3"/>
        </w:numPr>
        <w:spacing w:lineRule="auto" w:line="240" w:before="0" w:after="120"/>
        <w:ind w:hanging="357"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240" w:before="0" w:after="80"/>
        <w:jc w:val="both"/>
        <w:rPr>
          <w:rFonts w:ascii="Microsoft YaHei" w:hAnsi="Microsoft YaHei" w:eastAsia="Microsoft YaHei"/>
          <w:sz w:val="20"/>
          <w:szCs w:val="20"/>
        </w:rPr>
      </w:pPr>
      <w:r>
        <w:rPr>
          <w:rFonts w:eastAsia="Microsoft YaHei" w:ascii="Microsoft YaHei" w:hAnsi="Microsoft YaHei"/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Microsoft YaHei">
    <w:charset w:val="ee" w:characterSet="windows-1250"/>
    <w:family w:val="swiss"/>
    <w:pitch w:val="variable"/>
  </w:font>
  <w:font w:name="Verdan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9000" w:leader="none"/>
        <w:tab w:val="right" w:pos="9072" w:leader="none"/>
      </w:tabs>
      <w:spacing w:lineRule="auto" w:line="240" w:before="0" w:after="0"/>
      <w:jc w:val="center"/>
      <w:rPr>
        <w:rFonts w:ascii="Verdana" w:hAnsi="Verdana" w:cs="Calibri" w:cstheme="minorHAnsi"/>
        <w:b/>
        <w:bCs/>
        <w:sz w:val="16"/>
        <w:szCs w:val="16"/>
      </w:rPr>
    </w:pPr>
    <w:r>
      <w:rPr>
        <w:rFonts w:cs="Calibri" w:ascii="Verdana" w:hAnsi="Verdana" w:cstheme="minorHAnsi"/>
        <w:b/>
        <w:bCs/>
        <w:sz w:val="16"/>
        <w:szCs w:val="16"/>
      </w:rPr>
      <w:t xml:space="preserve">Strona: 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PAGE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2</w:t>
    </w:r>
    <w:r>
      <w:rPr>
        <w:rFonts w:cs="Calibri" w:ascii="Verdana" w:hAnsi="Verdana"/>
        <w:b/>
        <w:bCs/>
        <w:sz w:val="16"/>
        <w:szCs w:val="16"/>
      </w:rPr>
      <w:fldChar w:fldCharType="end"/>
    </w:r>
    <w:r>
      <w:rPr>
        <w:rFonts w:cs="Calibri" w:ascii="Verdana" w:hAnsi="Verdana" w:cstheme="minorHAnsi"/>
        <w:b/>
        <w:bCs/>
        <w:sz w:val="16"/>
        <w:szCs w:val="16"/>
      </w:rPr>
      <w:t>/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NUMPAGES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2</w:t>
    </w:r>
    <w:r>
      <w:rPr>
        <w:rFonts w:cs="Calibri" w:ascii="Verdana" w:hAnsi="Verdana"/>
        <w:b/>
        <w:bCs/>
        <w:sz w:val="16"/>
        <w:szCs w:val="16"/>
      </w:rPr>
      <w:fldChar w:fldCharType="end"/>
    </w:r>
  </w:p>
  <w:p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9000" w:leader="none"/>
        <w:tab w:val="right" w:pos="9072" w:leader="none"/>
      </w:tabs>
      <w:spacing w:lineRule="auto" w:line="240" w:before="0" w:after="0"/>
      <w:jc w:val="center"/>
      <w:rPr>
        <w:rFonts w:ascii="Verdana" w:hAnsi="Verdana" w:cs="Calibri" w:cstheme="minorHAnsi"/>
        <w:b/>
        <w:bCs/>
        <w:sz w:val="16"/>
        <w:szCs w:val="16"/>
      </w:rPr>
    </w:pPr>
    <w:r>
      <w:rPr>
        <w:rFonts w:cs="Calibri" w:ascii="Verdana" w:hAnsi="Verdana" w:cstheme="minorHAnsi"/>
        <w:b/>
        <w:bCs/>
        <w:sz w:val="16"/>
        <w:szCs w:val="16"/>
      </w:rPr>
      <w:t xml:space="preserve">Strona: 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PAGE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2</w:t>
    </w:r>
    <w:r>
      <w:rPr>
        <w:rFonts w:cs="Calibri" w:ascii="Verdana" w:hAnsi="Verdana"/>
        <w:b/>
        <w:bCs/>
        <w:sz w:val="16"/>
        <w:szCs w:val="16"/>
      </w:rPr>
      <w:fldChar w:fldCharType="end"/>
    </w:r>
    <w:r>
      <w:rPr>
        <w:rFonts w:cs="Calibri" w:ascii="Verdana" w:hAnsi="Verdana" w:cstheme="minorHAnsi"/>
        <w:b/>
        <w:bCs/>
        <w:sz w:val="16"/>
        <w:szCs w:val="16"/>
      </w:rPr>
      <w:t>/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NUMPAGES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2</w:t>
    </w:r>
    <w:r>
      <w:rPr>
        <w:rFonts w:cs="Calibri" w:ascii="Verdana" w:hAnsi="Verdana"/>
        <w:b/>
        <w:bCs/>
        <w:sz w:val="16"/>
        <w:szCs w:val="16"/>
      </w:rPr>
      <w:fldChar w:fldCharType="end"/>
    </w:r>
  </w:p>
  <w:p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3" behindDoc="1" locked="0" layoutInCell="0" allowOverlap="1">
          <wp:simplePos x="0" y="0"/>
          <wp:positionH relativeFrom="margin">
            <wp:posOffset>-238125</wp:posOffset>
          </wp:positionH>
          <wp:positionV relativeFrom="paragraph">
            <wp:posOffset>-191135</wp:posOffset>
          </wp:positionV>
          <wp:extent cx="5745480" cy="422275"/>
          <wp:effectExtent l="0" t="0" r="0" b="0"/>
          <wp:wrapNone/>
          <wp:docPr id="1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22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3" behindDoc="1" locked="0" layoutInCell="0" allowOverlap="1">
          <wp:simplePos x="0" y="0"/>
          <wp:positionH relativeFrom="margin">
            <wp:posOffset>-238125</wp:posOffset>
          </wp:positionH>
          <wp:positionV relativeFrom="paragraph">
            <wp:posOffset>-191135</wp:posOffset>
          </wp:positionV>
          <wp:extent cx="5745480" cy="422275"/>
          <wp:effectExtent l="0" t="0" r="0" b="0"/>
          <wp:wrapNone/>
          <wp:docPr id="2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22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I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8165a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qFormat/>
    <w:rsid w:val="00d750ba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link w:val="Nagwek2Znak"/>
    <w:unhideWhenUsed/>
    <w:qFormat/>
    <w:rsid w:val="00d750ba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d750ba"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d750ba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d750ba"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d750ba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d750ba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d750ba"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d750ba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f514b0"/>
    <w:rPr/>
  </w:style>
  <w:style w:type="character" w:styleId="StopkaZnak" w:customStyle="1">
    <w:name w:val="Stopka Znak"/>
    <w:basedOn w:val="DefaultParagraphFont"/>
    <w:uiPriority w:val="99"/>
    <w:qFormat/>
    <w:rsid w:val="00f514b0"/>
    <w:rPr/>
  </w:style>
  <w:style w:type="character" w:styleId="Nagwek1Znak" w:customStyle="1">
    <w:name w:val="Nagłówek 1 Znak"/>
    <w:basedOn w:val="DefaultParagraphFont"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gwek2Znak" w:customStyle="1">
    <w:name w:val="Nagłówek 2 Znak"/>
    <w:basedOn w:val="DefaultParagraphFont"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Nagwek3Znak" w:customStyle="1">
    <w:name w:val="Nagłówek 3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Nagwek4Znak" w:customStyle="1">
    <w:name w:val="Nagłówek 4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Nagwek5Znak" w:customStyle="1">
    <w:name w:val="Nagłówek 5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character" w:styleId="Nagwek6Znak" w:customStyle="1">
    <w:name w:val="Nagłówek 6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Nagwek7Znak" w:customStyle="1">
    <w:name w:val="Nagłówek 7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character" w:styleId="Nagwek8Znak" w:customStyle="1">
    <w:name w:val="Nagłówek 8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character" w:styleId="Nagwek9Znak" w:customStyle="1">
    <w:name w:val="Nagłówek 9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6e7a21"/>
    <w:rPr>
      <w:color w:themeColor="hyperlink" w:val="0563C1"/>
      <w:u w:val="single"/>
    </w:rPr>
  </w:style>
  <w:style w:type="character" w:styleId="Teksttreci" w:customStyle="1">
    <w:name w:val="Tekst treści"/>
    <w:qFormat/>
    <w:rsid w:val="00ae6219"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pl-PL"/>
    </w:rPr>
  </w:style>
  <w:style w:type="character" w:styleId="text-justify" w:customStyle="1">
    <w:name w:val="text-justify"/>
    <w:basedOn w:val="DefaultParagraphFont"/>
    <w:qFormat/>
    <w:rsid w:val="005c0748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d063bd"/>
    <w:rPr>
      <w:sz w:val="20"/>
      <w:szCs w:val="20"/>
    </w:rPr>
  </w:style>
  <w:style w:type="character" w:styleId="Znakiprzypiswdolnych" w:customStyle="1">
    <w:name w:val="Znaki przypisów dolnych"/>
    <w:uiPriority w:val="99"/>
    <w:semiHidden/>
    <w:unhideWhenUsed/>
    <w:qFormat/>
    <w:rsid w:val="00d063bd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f514b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f514b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750ba"/>
    <w:pPr>
      <w:spacing w:before="0" w:after="160"/>
      <w:ind w:start="720"/>
      <w:contextualSpacing/>
    </w:pPr>
    <w:rPr/>
  </w:style>
  <w:style w:type="paragraph" w:styleId="NoSpacing">
    <w:name w:val="No Spacing"/>
    <w:uiPriority w:val="1"/>
    <w:qFormat/>
    <w:rsid w:val="004f415d"/>
    <w:pPr>
      <w:widowControl/>
      <w:suppressAutoHyphens w:val="true"/>
      <w:bidi w:val="0"/>
      <w:spacing w:before="0" w:after="0"/>
      <w:jc w:val="both"/>
    </w:pPr>
    <w:rPr>
      <w:rFonts w:ascii="Calibri" w:hAnsi="Calibri" w:eastAsia="" w:cs="" w:eastAsiaTheme="minorEastAsia"/>
      <w:color w:val="auto"/>
      <w:kern w:val="0"/>
      <w:sz w:val="22"/>
      <w:szCs w:val="22"/>
      <w:lang w:val="pl-PL" w:eastAsia="en-US" w:bidi="ar-SA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d063bd"/>
    <w:pPr>
      <w:spacing w:lineRule="auto" w:line="240" w:before="0" w:after="0"/>
    </w:pPr>
    <w:rPr>
      <w:sz w:val="20"/>
      <w:szCs w:val="20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5623f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932C0-6D93-4B9A-8EB1-4BEA202A5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LibreOffice/26.2.5.2$Windows_X86_64 LibreOffice_project/cd7284b4cbbfeb507e630c1aac019f4157393acb</Application>
  <AppVersion>15.0000</AppVersion>
  <Pages>2</Pages>
  <Words>263</Words>
  <Characters>1916</Characters>
  <CharactersWithSpaces>2172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2026-04-15T20:49:00Z</dcterms:created>
  <dc:creator/>
  <dc:description/>
  <dc:language>pl-PL</dc:language>
  <cp:lastModifiedBy/>
  <dcterms:modified xsi:type="dcterms:W3CDTF">2026-07-27T11:35:53Z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