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D69A" w14:textId="136A7CFA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0" w:name="_Hlk507762568"/>
      <w:bookmarkStart w:id="1" w:name="_Hlk507762569"/>
      <w:bookmarkStart w:id="2" w:name="_Hlk507762579"/>
      <w:bookmarkStart w:id="3" w:name="_Hlk507762580"/>
      <w:bookmarkStart w:id="4" w:name="_Hlk507762589"/>
      <w:bookmarkStart w:id="5" w:name="_Hlk507762590"/>
      <w:bookmarkStart w:id="6" w:name="_Hlk507762601"/>
      <w:bookmarkStart w:id="7" w:name="_Hlk507762602"/>
      <w:bookmarkStart w:id="8" w:name="_Hlk507762612"/>
      <w:bookmarkStart w:id="9" w:name="_Hlk507762613"/>
      <w:bookmarkStart w:id="10" w:name="_Hlk507762625"/>
      <w:bookmarkStart w:id="11" w:name="_Hlk507762626"/>
      <w:bookmarkStart w:id="12" w:name="_Hlk507762659"/>
      <w:bookmarkStart w:id="13" w:name="_Hlk507762660"/>
      <w:bookmarkStart w:id="14" w:name="_Hlk507762672"/>
      <w:bookmarkStart w:id="15" w:name="_Hlk507762673"/>
      <w:bookmarkStart w:id="16" w:name="_Hlk29978355"/>
      <w:bookmarkStart w:id="17" w:name="_Hlk29978356"/>
      <w:bookmarkStart w:id="18" w:name="_Hlk29978357"/>
      <w:bookmarkStart w:id="19" w:name="_Hlk29978358"/>
      <w:bookmarkStart w:id="20" w:name="_Hlk63149429"/>
      <w:r w:rsidRPr="00D32D12">
        <w:rPr>
          <w:rFonts w:ascii="Times New Roman" w:hAnsi="Times New Roman"/>
          <w:bCs/>
        </w:rPr>
        <w:t xml:space="preserve">Nr referencyjny: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D32D12">
        <w:rPr>
          <w:rFonts w:ascii="Times New Roman" w:hAnsi="Times New Roman"/>
        </w:rPr>
        <w:t>ZP.271.</w:t>
      </w:r>
      <w:r w:rsidRPr="00D32D12">
        <w:rPr>
          <w:rFonts w:ascii="Times New Roman" w:hAnsi="Times New Roman"/>
        </w:rPr>
        <w:t>42</w:t>
      </w:r>
      <w:r w:rsidRPr="00D32D12">
        <w:rPr>
          <w:rFonts w:ascii="Times New Roman" w:hAnsi="Times New Roman"/>
        </w:rPr>
        <w:t>.2026</w:t>
      </w:r>
    </w:p>
    <w:p w14:paraId="76EBB7D8" w14:textId="57F2A060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32D12">
        <w:rPr>
          <w:rFonts w:ascii="Times New Roman" w:hAnsi="Times New Roman"/>
        </w:rPr>
        <w:t>Skarżysko Kamienna, dnia 2</w:t>
      </w:r>
      <w:r w:rsidRPr="00D32D12">
        <w:rPr>
          <w:rFonts w:ascii="Times New Roman" w:hAnsi="Times New Roman"/>
        </w:rPr>
        <w:t>5.08</w:t>
      </w:r>
      <w:r w:rsidRPr="00D32D12">
        <w:rPr>
          <w:rFonts w:ascii="Times New Roman" w:hAnsi="Times New Roman"/>
        </w:rPr>
        <w:t>.2026 r</w:t>
      </w:r>
    </w:p>
    <w:p w14:paraId="4BF8DADF" w14:textId="77777777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D32D12">
        <w:rPr>
          <w:rFonts w:ascii="Times New Roman" w:hAnsi="Times New Roman"/>
          <w:b/>
          <w:bCs/>
        </w:rPr>
        <w:tab/>
      </w:r>
    </w:p>
    <w:p w14:paraId="24F16B2A" w14:textId="6D6FACC3" w:rsidR="00D32D12" w:rsidRDefault="00D32D12" w:rsidP="00D3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32D12">
        <w:rPr>
          <w:rFonts w:ascii="Times New Roman" w:hAnsi="Times New Roman"/>
          <w:b/>
          <w:bCs/>
        </w:rPr>
        <w:tab/>
      </w:r>
      <w:r w:rsidRPr="00D32D12">
        <w:rPr>
          <w:rFonts w:ascii="Times New Roman" w:hAnsi="Times New Roman"/>
          <w:b/>
          <w:bCs/>
        </w:rPr>
        <w:tab/>
      </w:r>
      <w:r w:rsidRPr="00D32D12">
        <w:rPr>
          <w:rFonts w:ascii="Times New Roman" w:hAnsi="Times New Roman"/>
          <w:b/>
          <w:bCs/>
        </w:rPr>
        <w:tab/>
      </w:r>
      <w:r w:rsidRPr="00D32D12">
        <w:rPr>
          <w:rFonts w:ascii="Times New Roman" w:hAnsi="Times New Roman"/>
          <w:b/>
          <w:bCs/>
        </w:rPr>
        <w:tab/>
      </w:r>
      <w:r w:rsidRPr="00D32D12">
        <w:rPr>
          <w:rFonts w:ascii="Times New Roman" w:hAnsi="Times New Roman"/>
          <w:b/>
          <w:bCs/>
        </w:rPr>
        <w:tab/>
      </w:r>
      <w:r w:rsidRPr="00D32D12">
        <w:rPr>
          <w:rFonts w:ascii="Times New Roman" w:hAnsi="Times New Roman"/>
          <w:b/>
          <w:bCs/>
        </w:rPr>
        <w:tab/>
      </w:r>
      <w:r w:rsidRPr="00D32D12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        </w:t>
      </w:r>
      <w:r w:rsidRPr="00D32D12">
        <w:rPr>
          <w:rFonts w:ascii="Times New Roman" w:hAnsi="Times New Roman"/>
          <w:b/>
          <w:bCs/>
        </w:rPr>
        <w:t>WSZYSCY ZAINTERESOWANI</w:t>
      </w:r>
    </w:p>
    <w:p w14:paraId="418BA8B3" w14:textId="0BFC08A2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=========================</w:t>
      </w:r>
    </w:p>
    <w:p w14:paraId="5CA8EF0A" w14:textId="77777777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E84CF1D" w14:textId="5C183BAA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32D12">
        <w:rPr>
          <w:rFonts w:ascii="Times New Roman" w:hAnsi="Times New Roman"/>
          <w:b/>
          <w:bCs/>
        </w:rPr>
        <w:t>INFORMACJA</w:t>
      </w:r>
      <w:r>
        <w:rPr>
          <w:rFonts w:ascii="Times New Roman" w:hAnsi="Times New Roman"/>
          <w:b/>
          <w:bCs/>
        </w:rPr>
        <w:t xml:space="preserve">   </w:t>
      </w:r>
      <w:r w:rsidRPr="00D32D12">
        <w:rPr>
          <w:rFonts w:ascii="Times New Roman" w:hAnsi="Times New Roman"/>
          <w:b/>
          <w:bCs/>
        </w:rPr>
        <w:t xml:space="preserve">dla Wykonawców nr </w:t>
      </w:r>
      <w:r w:rsidRPr="00D32D12">
        <w:rPr>
          <w:rFonts w:ascii="Times New Roman" w:hAnsi="Times New Roman"/>
          <w:b/>
          <w:bCs/>
        </w:rPr>
        <w:t>1</w:t>
      </w:r>
    </w:p>
    <w:p w14:paraId="680A4F6B" w14:textId="77777777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E95AB70" w14:textId="77777777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EDED348" w14:textId="77777777" w:rsidR="00D32D12" w:rsidRPr="00D32D12" w:rsidRDefault="00D32D12" w:rsidP="00D32D12">
      <w:pPr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55C6B11" w14:textId="72270AD4" w:rsidR="00D32D12" w:rsidRPr="00D32D12" w:rsidRDefault="00D32D12" w:rsidP="00D32D12">
      <w:pPr>
        <w:jc w:val="center"/>
        <w:rPr>
          <w:rFonts w:ascii="Times New Roman" w:hAnsi="Times New Roman"/>
          <w:b/>
        </w:rPr>
      </w:pPr>
      <w:r w:rsidRPr="00D32D12">
        <w:rPr>
          <w:rFonts w:ascii="Times New Roman" w:hAnsi="Times New Roman"/>
          <w:b/>
        </w:rPr>
        <w:t>„</w:t>
      </w:r>
      <w:r w:rsidRPr="00D32D12">
        <w:rPr>
          <w:rFonts w:ascii="Times New Roman" w:hAnsi="Times New Roman"/>
          <w:b/>
        </w:rPr>
        <w:t>Dostawa i montaż windy do budynku szkoły przy ul. Sportowej w Skarżysku – Kamiennej”</w:t>
      </w:r>
    </w:p>
    <w:p w14:paraId="05843309" w14:textId="77777777" w:rsidR="00D32D12" w:rsidRPr="00D32D12" w:rsidRDefault="00D32D12" w:rsidP="00D32D12">
      <w:pPr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BA69B2A" w14:textId="77777777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19B6B42" w14:textId="77777777" w:rsidR="00D32D12" w:rsidRPr="00D32D12" w:rsidRDefault="00D32D12" w:rsidP="00D32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26E8404" w14:textId="2A91A5F4" w:rsidR="00D32D12" w:rsidRPr="00D32D12" w:rsidRDefault="00D32D12" w:rsidP="00D32D12">
      <w:pPr>
        <w:ind w:firstLine="708"/>
        <w:jc w:val="both"/>
        <w:rPr>
          <w:rFonts w:ascii="Times New Roman" w:hAnsi="Times New Roman"/>
        </w:rPr>
      </w:pPr>
      <w:r w:rsidRPr="00D32D12">
        <w:rPr>
          <w:rFonts w:ascii="Times New Roman" w:hAnsi="Times New Roman"/>
        </w:rPr>
        <w:t>Zamawiający działając na podstawie art. 284 ust. 2  ustawy Prawo zamówień publicznych                            (</w:t>
      </w:r>
      <w:r w:rsidRPr="00D32D12">
        <w:rPr>
          <w:rFonts w:ascii="Times New Roman" w:hAnsi="Times New Roman"/>
          <w:bCs/>
        </w:rPr>
        <w:t>Dz. U. z 2026 r.  poz. 793</w:t>
      </w:r>
      <w:r w:rsidRPr="00D32D12">
        <w:rPr>
          <w:rFonts w:ascii="Times New Roman" w:hAnsi="Times New Roman"/>
        </w:rPr>
        <w:t xml:space="preserve">) dokonuje odpowiedzi na zadane pytanie, które wpłynęło drogą elektroniczną w dniu </w:t>
      </w:r>
      <w:r w:rsidRPr="00D32D12">
        <w:rPr>
          <w:rFonts w:ascii="Times New Roman" w:hAnsi="Times New Roman"/>
        </w:rPr>
        <w:t>24.08</w:t>
      </w:r>
      <w:r w:rsidRPr="00D32D12">
        <w:rPr>
          <w:rFonts w:ascii="Times New Roman" w:hAnsi="Times New Roman"/>
        </w:rPr>
        <w:t>.2026 r. o treści :</w:t>
      </w:r>
    </w:p>
    <w:p w14:paraId="4A03A368" w14:textId="762A987B" w:rsidR="00D32D12" w:rsidRPr="00D32D12" w:rsidRDefault="00D32D12" w:rsidP="00D32D12">
      <w:pPr>
        <w:spacing w:after="0" w:line="240" w:lineRule="auto"/>
        <w:jc w:val="center"/>
        <w:rPr>
          <w:rFonts w:ascii="Times New Roman" w:hAnsi="Times New Roman"/>
          <w:b/>
          <w:color w:val="111111"/>
          <w:shd w:val="clear" w:color="auto" w:fill="FFFFFF"/>
        </w:rPr>
      </w:pPr>
      <w:r w:rsidRPr="00D32D12">
        <w:rPr>
          <w:rFonts w:ascii="Times New Roman" w:hAnsi="Times New Roman"/>
          <w:b/>
          <w:color w:val="111111"/>
          <w:shd w:val="clear" w:color="auto" w:fill="FFFFFF"/>
        </w:rPr>
        <w:t xml:space="preserve">Pytanie nr </w:t>
      </w:r>
      <w:r w:rsidRPr="00D32D12">
        <w:rPr>
          <w:rFonts w:ascii="Times New Roman" w:hAnsi="Times New Roman"/>
          <w:b/>
          <w:color w:val="111111"/>
          <w:shd w:val="clear" w:color="auto" w:fill="FFFFFF"/>
        </w:rPr>
        <w:t>1</w:t>
      </w:r>
    </w:p>
    <w:p w14:paraId="1658B11C" w14:textId="77777777" w:rsidR="00D32D12" w:rsidRPr="00D32D12" w:rsidRDefault="00D32D12" w:rsidP="00D32D12">
      <w:pPr>
        <w:spacing w:after="0" w:line="240" w:lineRule="auto"/>
        <w:jc w:val="center"/>
        <w:rPr>
          <w:rFonts w:ascii="Times New Roman" w:hAnsi="Times New Roman"/>
          <w:b/>
          <w:color w:val="111111"/>
          <w:shd w:val="clear" w:color="auto" w:fill="FFFFFF"/>
        </w:rPr>
      </w:pPr>
    </w:p>
    <w:p w14:paraId="5546C77B" w14:textId="70EA37B2" w:rsidR="00D32D12" w:rsidRPr="00D32D12" w:rsidRDefault="00D32D12" w:rsidP="00D32D12">
      <w:pPr>
        <w:spacing w:after="0" w:line="240" w:lineRule="auto"/>
        <w:jc w:val="both"/>
        <w:rPr>
          <w:rFonts w:ascii="Times New Roman" w:hAnsi="Times New Roman"/>
          <w:bCs/>
          <w:color w:val="111111"/>
          <w:shd w:val="clear" w:color="auto" w:fill="FFFFFF"/>
        </w:rPr>
      </w:pPr>
      <w:r w:rsidRPr="00D32D12">
        <w:rPr>
          <w:rFonts w:ascii="Times New Roman" w:hAnsi="Times New Roman"/>
          <w:bCs/>
          <w:color w:val="111111"/>
          <w:shd w:val="clear" w:color="auto" w:fill="FFFFFF"/>
        </w:rPr>
        <w:t xml:space="preserve">Czy Inwestor może zmienić wymagania w zakresie wymagań do referencji w przetargu "Dostawa </w:t>
      </w:r>
      <w:r w:rsidRPr="00D32D12">
        <w:rPr>
          <w:rFonts w:ascii="Times New Roman" w:hAnsi="Times New Roman"/>
          <w:bCs/>
          <w:color w:val="111111"/>
          <w:shd w:val="clear" w:color="auto" w:fill="FFFFFF"/>
        </w:rPr>
        <w:t xml:space="preserve">                         </w:t>
      </w:r>
      <w:r w:rsidRPr="00D32D12">
        <w:rPr>
          <w:rFonts w:ascii="Times New Roman" w:hAnsi="Times New Roman"/>
          <w:bCs/>
          <w:color w:val="111111"/>
          <w:shd w:val="clear" w:color="auto" w:fill="FFFFFF"/>
        </w:rPr>
        <w:t>i montaż windy do budynku szkoły przy ul. Sportowej w Skarżysku</w:t>
      </w:r>
      <w:r w:rsidRPr="00D32D12">
        <w:rPr>
          <w:rFonts w:ascii="Times New Roman" w:hAnsi="Times New Roman"/>
          <w:bCs/>
          <w:color w:val="111111"/>
          <w:shd w:val="clear" w:color="auto" w:fill="FFFFFF"/>
        </w:rPr>
        <w:t xml:space="preserve"> </w:t>
      </w:r>
      <w:r w:rsidRPr="00D32D12">
        <w:rPr>
          <w:rFonts w:ascii="Times New Roman" w:hAnsi="Times New Roman"/>
          <w:bCs/>
          <w:color w:val="111111"/>
          <w:shd w:val="clear" w:color="auto" w:fill="FFFFFF"/>
        </w:rPr>
        <w:t>-</w:t>
      </w:r>
      <w:r w:rsidRPr="00D32D12">
        <w:rPr>
          <w:rFonts w:ascii="Times New Roman" w:hAnsi="Times New Roman"/>
          <w:bCs/>
          <w:color w:val="111111"/>
          <w:shd w:val="clear" w:color="auto" w:fill="FFFFFF"/>
        </w:rPr>
        <w:t xml:space="preserve"> </w:t>
      </w:r>
      <w:r w:rsidRPr="00D32D12">
        <w:rPr>
          <w:rFonts w:ascii="Times New Roman" w:hAnsi="Times New Roman"/>
          <w:bCs/>
          <w:color w:val="111111"/>
          <w:shd w:val="clear" w:color="auto" w:fill="FFFFFF"/>
        </w:rPr>
        <w:t>Kamiennej? Na wymagania: wybudowania jednej windy o wartości 400 tyś.</w:t>
      </w:r>
    </w:p>
    <w:p w14:paraId="175F8A3C" w14:textId="77777777" w:rsidR="00D32D12" w:rsidRPr="00D32D12" w:rsidRDefault="00D32D12" w:rsidP="00D32D12">
      <w:pPr>
        <w:rPr>
          <w:rFonts w:ascii="Times New Roman" w:hAnsi="Times New Roman"/>
        </w:rPr>
      </w:pPr>
    </w:p>
    <w:p w14:paraId="4746DD63" w14:textId="2FEEA2D9" w:rsidR="00D32D12" w:rsidRPr="00D32D12" w:rsidRDefault="00D32D12" w:rsidP="00D32D12">
      <w:pPr>
        <w:jc w:val="center"/>
        <w:rPr>
          <w:rFonts w:ascii="Times New Roman" w:hAnsi="Times New Roman"/>
          <w:b/>
          <w:bCs/>
        </w:rPr>
      </w:pPr>
      <w:r w:rsidRPr="00D32D12">
        <w:rPr>
          <w:rFonts w:ascii="Times New Roman" w:hAnsi="Times New Roman"/>
          <w:b/>
          <w:bCs/>
        </w:rPr>
        <w:t>Odpowied</w:t>
      </w:r>
      <w:r w:rsidRPr="00D32D12">
        <w:rPr>
          <w:rFonts w:ascii="Times New Roman" w:hAnsi="Times New Roman"/>
          <w:b/>
          <w:bCs/>
        </w:rPr>
        <w:t>ź Ad. 1</w:t>
      </w:r>
    </w:p>
    <w:p w14:paraId="7452A76A" w14:textId="7D7683D3" w:rsidR="00D32D12" w:rsidRPr="00D32D12" w:rsidRDefault="00D32D12" w:rsidP="00D32D12">
      <w:pPr>
        <w:jc w:val="both"/>
        <w:rPr>
          <w:rFonts w:ascii="Times New Roman" w:hAnsi="Times New Roman"/>
        </w:rPr>
      </w:pPr>
      <w:r w:rsidRPr="00D32D12">
        <w:rPr>
          <w:rFonts w:ascii="Times New Roman" w:hAnsi="Times New Roman"/>
        </w:rPr>
        <w:t>Zamawiający pozostawia zapisy w tym zakresie bez zmian.</w:t>
      </w:r>
    </w:p>
    <w:p w14:paraId="2FF54137" w14:textId="77777777" w:rsidR="00D32D12" w:rsidRPr="00D32D12" w:rsidRDefault="00D32D12" w:rsidP="00D32D12">
      <w:pPr>
        <w:jc w:val="center"/>
        <w:rPr>
          <w:rFonts w:ascii="Times New Roman" w:hAnsi="Times New Roman"/>
        </w:rPr>
      </w:pPr>
    </w:p>
    <w:p w14:paraId="3E98D84A" w14:textId="77777777" w:rsidR="00D32D12" w:rsidRPr="00D32D12" w:rsidRDefault="00D32D12" w:rsidP="00D32D12">
      <w:p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D32D12">
        <w:rPr>
          <w:rFonts w:ascii="Times New Roman" w:eastAsia="Times New Roman" w:hAnsi="Times New Roman"/>
          <w:lang w:eastAsia="pl-PL"/>
        </w:rPr>
        <w:t xml:space="preserve">Zamawiający udostępnia informację  na stronie prowadzonego postępowania. </w:t>
      </w:r>
    </w:p>
    <w:p w14:paraId="08AE6787" w14:textId="77777777" w:rsidR="00D32D12" w:rsidRPr="00D32D12" w:rsidRDefault="00D32D12" w:rsidP="00D32D12">
      <w:pPr>
        <w:spacing w:after="0"/>
        <w:jc w:val="both"/>
        <w:rPr>
          <w:rFonts w:ascii="Times New Roman" w:hAnsi="Times New Roman"/>
        </w:rPr>
      </w:pPr>
    </w:p>
    <w:p w14:paraId="25C654F3" w14:textId="77777777" w:rsidR="00D32D12" w:rsidRPr="00D32D12" w:rsidRDefault="00D32D12" w:rsidP="00D32D12">
      <w:pPr>
        <w:pStyle w:val="Bezodstpw"/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14:paraId="44B5BCE1" w14:textId="77777777" w:rsidR="00D32D12" w:rsidRPr="00D32D12" w:rsidRDefault="00D32D12" w:rsidP="00D32D12">
      <w:pPr>
        <w:spacing w:after="0" w:line="360" w:lineRule="auto"/>
        <w:ind w:left="4968"/>
        <w:jc w:val="both"/>
        <w:rPr>
          <w:rFonts w:ascii="Times New Roman" w:hAnsi="Times New Roman"/>
          <w:b/>
        </w:rPr>
      </w:pPr>
      <w:r w:rsidRPr="00D32D12">
        <w:rPr>
          <w:rFonts w:ascii="Times New Roman" w:hAnsi="Times New Roman"/>
          <w:b/>
        </w:rPr>
        <w:t xml:space="preserve">      PREZYDENT  MIASTA</w:t>
      </w:r>
    </w:p>
    <w:p w14:paraId="0B1BCBF9" w14:textId="77777777" w:rsidR="00D32D12" w:rsidRPr="00D32D12" w:rsidRDefault="00D32D12" w:rsidP="00D32D12">
      <w:pPr>
        <w:spacing w:after="0" w:line="360" w:lineRule="auto"/>
        <w:ind w:left="720"/>
        <w:jc w:val="both"/>
        <w:rPr>
          <w:rFonts w:ascii="Times New Roman" w:hAnsi="Times New Roman"/>
          <w:b/>
        </w:rPr>
      </w:pPr>
      <w:r w:rsidRPr="00D32D12">
        <w:rPr>
          <w:rFonts w:ascii="Times New Roman" w:hAnsi="Times New Roman"/>
          <w:b/>
        </w:rPr>
        <w:tab/>
      </w:r>
      <w:r w:rsidRPr="00D32D12">
        <w:rPr>
          <w:rFonts w:ascii="Times New Roman" w:hAnsi="Times New Roman"/>
          <w:b/>
        </w:rPr>
        <w:tab/>
      </w:r>
      <w:r w:rsidRPr="00D32D12">
        <w:rPr>
          <w:rFonts w:ascii="Times New Roman" w:hAnsi="Times New Roman"/>
          <w:b/>
        </w:rPr>
        <w:tab/>
      </w:r>
      <w:r w:rsidRPr="00D32D12">
        <w:rPr>
          <w:rFonts w:ascii="Times New Roman" w:hAnsi="Times New Roman"/>
          <w:b/>
        </w:rPr>
        <w:tab/>
      </w:r>
      <w:r w:rsidRPr="00D32D12">
        <w:rPr>
          <w:rFonts w:ascii="Times New Roman" w:hAnsi="Times New Roman"/>
          <w:b/>
        </w:rPr>
        <w:tab/>
      </w:r>
      <w:r w:rsidRPr="00D32D12">
        <w:rPr>
          <w:rFonts w:ascii="Times New Roman" w:hAnsi="Times New Roman"/>
          <w:b/>
        </w:rPr>
        <w:tab/>
        <w:t xml:space="preserve">    /-/  Arkadiusz  BOGUCKI</w:t>
      </w:r>
    </w:p>
    <w:p w14:paraId="446CC6D4" w14:textId="77777777" w:rsidR="00D32D12" w:rsidRPr="00D32D12" w:rsidRDefault="00D32D12" w:rsidP="00D32D12">
      <w:pPr>
        <w:spacing w:line="240" w:lineRule="auto"/>
        <w:rPr>
          <w:rFonts w:ascii="Times New Roman" w:hAnsi="Times New Roman"/>
        </w:rPr>
      </w:pPr>
      <w:r w:rsidRPr="00D32D12">
        <w:rPr>
          <w:rFonts w:ascii="Times New Roman" w:hAnsi="Times New Roman"/>
        </w:rPr>
        <w:t>Otrzymują:</w:t>
      </w:r>
    </w:p>
    <w:p w14:paraId="1C1495C6" w14:textId="77777777" w:rsidR="00D32D12" w:rsidRPr="00D32D12" w:rsidRDefault="00D32D12" w:rsidP="00D32D12">
      <w:pPr>
        <w:pStyle w:val="Akapitzlist"/>
        <w:numPr>
          <w:ilvl w:val="0"/>
          <w:numId w:val="1"/>
        </w:numPr>
        <w:spacing w:after="200" w:line="240" w:lineRule="auto"/>
        <w:rPr>
          <w:rFonts w:ascii="Times New Roman" w:hAnsi="Times New Roman"/>
        </w:rPr>
      </w:pPr>
      <w:r w:rsidRPr="00D32D12">
        <w:rPr>
          <w:rFonts w:ascii="Times New Roman" w:hAnsi="Times New Roman"/>
        </w:rPr>
        <w:t xml:space="preserve"> Adresat</w:t>
      </w:r>
    </w:p>
    <w:p w14:paraId="5CC28FD7" w14:textId="77777777" w:rsidR="00D32D12" w:rsidRPr="00D32D12" w:rsidRDefault="00D32D12" w:rsidP="00D32D12">
      <w:pPr>
        <w:pStyle w:val="Akapitzlist"/>
        <w:numPr>
          <w:ilvl w:val="0"/>
          <w:numId w:val="1"/>
        </w:numPr>
        <w:spacing w:after="200" w:line="240" w:lineRule="auto"/>
        <w:rPr>
          <w:rFonts w:ascii="Times New Roman" w:hAnsi="Times New Roman"/>
        </w:rPr>
      </w:pPr>
      <w:r w:rsidRPr="00D32D12">
        <w:rPr>
          <w:rFonts w:ascii="Times New Roman" w:hAnsi="Times New Roman"/>
        </w:rPr>
        <w:t>a/a.</w:t>
      </w:r>
    </w:p>
    <w:sectPr w:rsidR="00D32D12" w:rsidRPr="00D32D12" w:rsidSect="00D32D12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3DDC" w14:textId="77777777" w:rsidR="00D32D12" w:rsidRDefault="00D32D12" w:rsidP="00BA7E7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930EA47" w14:textId="77777777" w:rsidR="00D32D12" w:rsidRDefault="00D32D12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64EB"/>
    <w:multiLevelType w:val="hybridMultilevel"/>
    <w:tmpl w:val="FB54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50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00"/>
    <w:rsid w:val="003E401B"/>
    <w:rsid w:val="00803853"/>
    <w:rsid w:val="008649BD"/>
    <w:rsid w:val="00AB3F70"/>
    <w:rsid w:val="00D32D12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F694"/>
  <w15:chartTrackingRefBased/>
  <w15:docId w15:val="{47C72252-2C13-4377-BCC6-4A0DF4B5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D12"/>
    <w:pPr>
      <w:spacing w:line="256" w:lineRule="auto"/>
    </w:pPr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2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2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2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2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2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2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2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2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2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2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2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2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2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2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2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2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20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aliases w:val="Trop Bez Odstępów"/>
    <w:link w:val="BezodstpwZnak"/>
    <w:uiPriority w:val="99"/>
    <w:qFormat/>
    <w:rsid w:val="00D32D12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character" w:customStyle="1" w:styleId="BezodstpwZnak">
    <w:name w:val="Bez odstępów Znak"/>
    <w:aliases w:val="Trop Bez Odstępów Znak"/>
    <w:link w:val="Bezodstpw"/>
    <w:uiPriority w:val="99"/>
    <w:locked/>
    <w:rsid w:val="00D32D12"/>
    <w:rPr>
      <w:rFonts w:ascii="Arial" w:eastAsia="Times New Roman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32D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2D12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Zawidczak</dc:creator>
  <cp:keywords/>
  <dc:description/>
  <cp:lastModifiedBy>Edyta Zawidczak</cp:lastModifiedBy>
  <cp:revision>2</cp:revision>
  <dcterms:created xsi:type="dcterms:W3CDTF">2026-08-25T05:55:00Z</dcterms:created>
  <dcterms:modified xsi:type="dcterms:W3CDTF">2026-08-25T06:00:00Z</dcterms:modified>
</cp:coreProperties>
</file>