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25CC9" w14:textId="3E4FCC82" w:rsidR="00702F80" w:rsidRDefault="000A7285" w:rsidP="006D3A34">
      <w:pPr>
        <w:rPr>
          <w:rFonts w:ascii="Calibri" w:hAnsi="Calibri" w:cs="Calibri"/>
        </w:rPr>
      </w:pPr>
      <w:r w:rsidRPr="00C32CA8">
        <w:rPr>
          <w:rFonts w:ascii="Calibri" w:hAnsi="Calibri" w:cs="Calibri"/>
        </w:rPr>
        <w:t xml:space="preserve">                                                                                                    </w:t>
      </w:r>
      <w:r w:rsidR="00C326A6" w:rsidRPr="00C32CA8">
        <w:rPr>
          <w:rFonts w:ascii="Calibri" w:hAnsi="Calibri" w:cs="Calibri"/>
        </w:rPr>
        <w:t xml:space="preserve">       </w:t>
      </w:r>
      <w:r w:rsidR="00C32CA8">
        <w:rPr>
          <w:rFonts w:ascii="Calibri" w:hAnsi="Calibri" w:cs="Calibri"/>
        </w:rPr>
        <w:t xml:space="preserve"> </w:t>
      </w:r>
      <w:r w:rsidR="00702F80" w:rsidRPr="000A7285">
        <w:rPr>
          <w:rFonts w:ascii="Calibri" w:hAnsi="Calibri" w:cs="Calibri"/>
        </w:rPr>
        <w:t>Załącznik nr 1 do SWZ</w:t>
      </w:r>
    </w:p>
    <w:p w14:paraId="08E3F323" w14:textId="1C1E0311" w:rsidR="000A7285" w:rsidRDefault="000A7285" w:rsidP="006D3A34">
      <w:pPr>
        <w:spacing w:after="0" w:line="360" w:lineRule="auto"/>
        <w:rPr>
          <w:rFonts w:ascii="Calibri" w:hAnsi="Calibri" w:cs="Calibri"/>
        </w:rPr>
      </w:pPr>
    </w:p>
    <w:p w14:paraId="5A84C84A" w14:textId="7F59B9E8" w:rsidR="00180760" w:rsidRDefault="00180760" w:rsidP="006D3A34">
      <w:pPr>
        <w:spacing w:after="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Zamawiający przeprowadzający postępowanie:</w:t>
      </w:r>
    </w:p>
    <w:p w14:paraId="6426592A" w14:textId="723C8BF5" w:rsidR="000A7285" w:rsidRDefault="008B34BF" w:rsidP="006D3A34">
      <w:pPr>
        <w:spacing w:after="0" w:line="360" w:lineRule="auto"/>
        <w:rPr>
          <w:rFonts w:ascii="Calibri" w:hAnsi="Calibri" w:cs="Calibri"/>
        </w:rPr>
      </w:pPr>
      <w:r w:rsidRPr="008B34BF">
        <w:rPr>
          <w:rFonts w:ascii="Calibri" w:hAnsi="Calibri" w:cs="Calibri"/>
        </w:rPr>
        <w:t>Zespół Szkolno-Przedszkolny Nr 1 w Ropie</w:t>
      </w:r>
    </w:p>
    <w:p w14:paraId="7892C71C" w14:textId="1B21A163" w:rsidR="007E1D4A" w:rsidRDefault="00F608AE" w:rsidP="006D3A34">
      <w:pPr>
        <w:spacing w:after="0" w:line="360" w:lineRule="auto"/>
        <w:rPr>
          <w:rFonts w:ascii="Calibri" w:hAnsi="Calibri" w:cs="Calibri"/>
        </w:rPr>
      </w:pPr>
      <w:r w:rsidRPr="00F608AE">
        <w:rPr>
          <w:rFonts w:ascii="Calibri" w:hAnsi="Calibri" w:cs="Calibri"/>
        </w:rPr>
        <w:t>Ropa 780</w:t>
      </w:r>
    </w:p>
    <w:p w14:paraId="693F6A71" w14:textId="0F942F01" w:rsidR="00724212" w:rsidRDefault="005C139E" w:rsidP="006D3A34">
      <w:pPr>
        <w:spacing w:after="0" w:line="360" w:lineRule="auto"/>
        <w:rPr>
          <w:rFonts w:ascii="Calibri" w:hAnsi="Calibri" w:cs="Calibri"/>
        </w:rPr>
      </w:pPr>
      <w:r w:rsidRPr="005C139E">
        <w:rPr>
          <w:rFonts w:ascii="Calibri" w:hAnsi="Calibri" w:cs="Calibri"/>
        </w:rPr>
        <w:t>38-312 Ropa</w:t>
      </w:r>
    </w:p>
    <w:p w14:paraId="1CF65B97" w14:textId="77777777" w:rsidR="007E1D4A" w:rsidRDefault="007E1D4A" w:rsidP="006D3A34">
      <w:pPr>
        <w:spacing w:after="0" w:line="360" w:lineRule="auto"/>
        <w:rPr>
          <w:rFonts w:ascii="Calibri" w:hAnsi="Calibri" w:cs="Calibri"/>
        </w:rPr>
      </w:pPr>
    </w:p>
    <w:p w14:paraId="39D852FC" w14:textId="0E5C4B10" w:rsidR="007E1D4A" w:rsidRDefault="007E1D4A" w:rsidP="006D3A34">
      <w:pPr>
        <w:spacing w:after="0" w:line="360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dotyczy: postępowania o udzielenie zamówienia publicznego pod nazwą </w:t>
      </w:r>
      <w:bookmarkStart w:id="0" w:name="_Hlk215923168"/>
      <w:r w:rsidR="00046E0D" w:rsidRPr="00046E0D">
        <w:rPr>
          <w:rFonts w:ascii="Calibri" w:hAnsi="Calibri" w:cs="Calibri"/>
          <w:b/>
          <w:bCs/>
        </w:rPr>
        <w:t xml:space="preserve">Sukcesywna dostawa </w:t>
      </w:r>
      <w:bookmarkEnd w:id="0"/>
      <w:r w:rsidR="00046E0D" w:rsidRPr="00046E0D">
        <w:rPr>
          <w:rFonts w:ascii="Calibri" w:hAnsi="Calibri" w:cs="Calibri"/>
          <w:b/>
          <w:bCs/>
        </w:rPr>
        <w:t>materiałów edukacyjnych do nauki języka angielskiego oraz udzielenie licencji do cyfrowej platformy edukacyjnej do nauki języka angielskiego</w:t>
      </w:r>
    </w:p>
    <w:p w14:paraId="6E4C875B" w14:textId="77777777" w:rsidR="00046E0D" w:rsidRDefault="00046E0D" w:rsidP="006D3A34">
      <w:pPr>
        <w:spacing w:after="0" w:line="360" w:lineRule="auto"/>
        <w:rPr>
          <w:rFonts w:ascii="Calibri" w:hAnsi="Calibri" w:cs="Calibri"/>
          <w:b/>
          <w:bCs/>
        </w:rPr>
      </w:pPr>
    </w:p>
    <w:p w14:paraId="3B2A0CEA" w14:textId="0B424066" w:rsidR="00046E0D" w:rsidRDefault="00046E0D" w:rsidP="006D3A34">
      <w:pPr>
        <w:spacing w:after="0" w:line="360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Szczegółowy opis przedmiotu </w:t>
      </w:r>
      <w:r w:rsidR="0084728F">
        <w:rPr>
          <w:rFonts w:ascii="Calibri" w:hAnsi="Calibri" w:cs="Calibri"/>
        </w:rPr>
        <w:t xml:space="preserve">części 1 </w:t>
      </w:r>
      <w:r>
        <w:rPr>
          <w:rFonts w:ascii="Calibri" w:hAnsi="Calibri" w:cs="Calibri"/>
        </w:rPr>
        <w:t>zamówienia</w:t>
      </w:r>
      <w:r w:rsidR="0084728F">
        <w:rPr>
          <w:rFonts w:ascii="Calibri" w:hAnsi="Calibri" w:cs="Calibri"/>
        </w:rPr>
        <w:t xml:space="preserve"> pod nazwą </w:t>
      </w:r>
      <w:r w:rsidR="008A6F05" w:rsidRPr="008A6F05">
        <w:rPr>
          <w:rFonts w:ascii="Calibri" w:hAnsi="Calibri" w:cs="Calibri"/>
          <w:b/>
          <w:bCs/>
        </w:rPr>
        <w:t>Sukcesywna dostawa materiałów edukacyjnych do nauki języka angielskiego oraz udzielenie licencji do cyfrowej platformy edukacyjnej do nauki języka angielskiego dla Zespołu Szkolno-Przedszkolnego Nr 1 w Ropie</w:t>
      </w:r>
    </w:p>
    <w:p w14:paraId="6C4E033B" w14:textId="77777777" w:rsidR="000A0E77" w:rsidRDefault="000A0E77" w:rsidP="006D3A34">
      <w:pPr>
        <w:spacing w:after="0" w:line="360" w:lineRule="auto"/>
        <w:rPr>
          <w:rFonts w:ascii="Calibri" w:hAnsi="Calibri" w:cs="Calibri"/>
          <w:b/>
          <w:bCs/>
        </w:rPr>
      </w:pPr>
    </w:p>
    <w:tbl>
      <w:tblPr>
        <w:tblStyle w:val="Tabela-Siatka3"/>
        <w:tblW w:w="10187" w:type="dxa"/>
        <w:jc w:val="center"/>
        <w:tblLook w:val="04A0" w:firstRow="1" w:lastRow="0" w:firstColumn="1" w:lastColumn="0" w:noHBand="0" w:noVBand="1"/>
      </w:tblPr>
      <w:tblGrid>
        <w:gridCol w:w="514"/>
        <w:gridCol w:w="2138"/>
        <w:gridCol w:w="6363"/>
        <w:gridCol w:w="1172"/>
      </w:tblGrid>
      <w:tr w:rsidR="000A0E77" w:rsidRPr="00832B85" w14:paraId="4B06F690" w14:textId="77777777" w:rsidTr="004544B6">
        <w:trPr>
          <w:jc w:val="center"/>
        </w:trPr>
        <w:tc>
          <w:tcPr>
            <w:tcW w:w="514" w:type="dxa"/>
            <w:shd w:val="pct70" w:color="auto" w:fill="auto"/>
            <w:vAlign w:val="center"/>
          </w:tcPr>
          <w:p w14:paraId="0983F029" w14:textId="77777777" w:rsidR="000A0E77" w:rsidRPr="00832B85" w:rsidRDefault="000A0E77" w:rsidP="006D3A34">
            <w:pPr>
              <w:widowControl w:val="0"/>
              <w:suppressAutoHyphens/>
              <w:rPr>
                <w:rFonts w:eastAsia="Times New Roman" w:cs="Calibri"/>
                <w:b/>
                <w:bCs/>
                <w:iCs/>
                <w:color w:val="FFFFFF"/>
                <w:kern w:val="1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b/>
                <w:bCs/>
                <w:color w:val="FFFFFF"/>
                <w:kern w:val="1"/>
                <w:sz w:val="18"/>
                <w:szCs w:val="18"/>
                <w:lang w:eastAsia="zh-CN"/>
              </w:rPr>
              <w:t>Lp.</w:t>
            </w:r>
          </w:p>
        </w:tc>
        <w:tc>
          <w:tcPr>
            <w:tcW w:w="2138" w:type="dxa"/>
            <w:shd w:val="pct70" w:color="auto" w:fill="auto"/>
            <w:vAlign w:val="center"/>
          </w:tcPr>
          <w:p w14:paraId="25A105D3" w14:textId="77777777" w:rsidR="000A0E77" w:rsidRPr="00832B85" w:rsidRDefault="000A0E77" w:rsidP="006D3A34">
            <w:pPr>
              <w:widowControl w:val="0"/>
              <w:suppressAutoHyphens/>
              <w:rPr>
                <w:rFonts w:eastAsia="Times New Roman" w:cs="Calibri"/>
                <w:b/>
                <w:bCs/>
                <w:iCs/>
                <w:color w:val="FFFFFF"/>
                <w:kern w:val="1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b/>
                <w:bCs/>
                <w:color w:val="FFFFFF"/>
                <w:kern w:val="1"/>
                <w:sz w:val="18"/>
                <w:szCs w:val="18"/>
                <w:lang w:eastAsia="zh-CN"/>
              </w:rPr>
              <w:t>Nazwa pozycji</w:t>
            </w:r>
          </w:p>
        </w:tc>
        <w:tc>
          <w:tcPr>
            <w:tcW w:w="6363" w:type="dxa"/>
            <w:shd w:val="pct70" w:color="auto" w:fill="auto"/>
            <w:vAlign w:val="center"/>
          </w:tcPr>
          <w:p w14:paraId="2D693A95" w14:textId="77777777" w:rsidR="000A0E77" w:rsidRPr="00832B85" w:rsidRDefault="000A0E77" w:rsidP="006D3A34">
            <w:pPr>
              <w:widowControl w:val="0"/>
              <w:suppressAutoHyphens/>
              <w:rPr>
                <w:rFonts w:eastAsia="Times New Roman" w:cs="Calibri"/>
                <w:b/>
                <w:bCs/>
                <w:iCs/>
                <w:color w:val="FFFFFF"/>
                <w:kern w:val="1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b/>
                <w:bCs/>
                <w:color w:val="FFFFFF"/>
                <w:kern w:val="1"/>
                <w:sz w:val="18"/>
                <w:szCs w:val="18"/>
                <w:lang w:eastAsia="zh-CN"/>
              </w:rPr>
              <w:t>Zawartość każdego zestawu</w:t>
            </w:r>
          </w:p>
        </w:tc>
        <w:tc>
          <w:tcPr>
            <w:tcW w:w="1172" w:type="dxa"/>
            <w:shd w:val="pct70" w:color="auto" w:fill="auto"/>
            <w:vAlign w:val="center"/>
          </w:tcPr>
          <w:p w14:paraId="38F9322F" w14:textId="77777777" w:rsidR="000A0E77" w:rsidRPr="00832B85" w:rsidRDefault="000A0E77" w:rsidP="006D3A34">
            <w:pPr>
              <w:widowControl w:val="0"/>
              <w:suppressAutoHyphens/>
              <w:rPr>
                <w:rFonts w:eastAsia="Times New Roman" w:cs="Calibri"/>
                <w:b/>
                <w:bCs/>
                <w:iCs/>
                <w:color w:val="FFFFFF"/>
                <w:kern w:val="1"/>
                <w:sz w:val="18"/>
                <w:szCs w:val="18"/>
                <w:lang w:eastAsia="zh-CN"/>
              </w:rPr>
            </w:pPr>
            <w:r>
              <w:rPr>
                <w:rFonts w:eastAsia="Times New Roman" w:cs="Calibri"/>
                <w:b/>
                <w:bCs/>
                <w:iCs/>
                <w:color w:val="FFFFFF"/>
                <w:kern w:val="1"/>
                <w:sz w:val="18"/>
                <w:szCs w:val="18"/>
                <w:lang w:eastAsia="zh-CN"/>
              </w:rPr>
              <w:t>Liczba</w:t>
            </w:r>
          </w:p>
        </w:tc>
      </w:tr>
      <w:tr w:rsidR="000A0E77" w:rsidRPr="00832B85" w14:paraId="01DF3F9E" w14:textId="77777777" w:rsidTr="004544B6">
        <w:trPr>
          <w:jc w:val="center"/>
        </w:trPr>
        <w:tc>
          <w:tcPr>
            <w:tcW w:w="514" w:type="dxa"/>
          </w:tcPr>
          <w:p w14:paraId="652DC2B5" w14:textId="77777777" w:rsidR="000A0E77" w:rsidRPr="00832B85" w:rsidRDefault="000A0E77" w:rsidP="006D3A34">
            <w:pPr>
              <w:widowControl w:val="0"/>
              <w:suppressAutoHyphens/>
              <w:rPr>
                <w:rFonts w:eastAsia="Times New Roman" w:cs="Calibri"/>
                <w:iCs/>
                <w:kern w:val="1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iCs/>
                <w:kern w:val="1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2138" w:type="dxa"/>
          </w:tcPr>
          <w:p w14:paraId="27939623" w14:textId="77777777" w:rsidR="000A0E77" w:rsidRPr="00832B85" w:rsidRDefault="000A0E77" w:rsidP="006D3A34">
            <w:pPr>
              <w:widowControl w:val="0"/>
              <w:suppressAutoHyphens/>
              <w:rPr>
                <w:rFonts w:eastAsia="Times New Roman" w:cs="Calibri"/>
                <w:b/>
                <w:bCs/>
                <w:iCs/>
                <w:kern w:val="1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b/>
                <w:bCs/>
                <w:iCs/>
                <w:kern w:val="1"/>
                <w:sz w:val="18"/>
                <w:szCs w:val="18"/>
                <w:lang w:eastAsia="zh-CN"/>
              </w:rPr>
              <w:t>Zestaw startowy dla nauczyciela OWP do wdrażania programu dwujęzyczności</w:t>
            </w:r>
          </w:p>
        </w:tc>
        <w:tc>
          <w:tcPr>
            <w:tcW w:w="6363" w:type="dxa"/>
          </w:tcPr>
          <w:p w14:paraId="63F38445" w14:textId="7D347E1B" w:rsidR="000A0E77" w:rsidRPr="00832B85" w:rsidRDefault="000A0E77" w:rsidP="006D3A34">
            <w:pPr>
              <w:widowControl w:val="0"/>
              <w:numPr>
                <w:ilvl w:val="0"/>
                <w:numId w:val="5"/>
              </w:numPr>
              <w:suppressAutoHyphens/>
              <w:rPr>
                <w:rFonts w:eastAsia="Times New Roman" w:cs="Calibri"/>
                <w:iCs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>Duża, podłogowa mata edukacyjna (</w:t>
            </w:r>
            <w:r w:rsidR="0091402A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co najmniej </w:t>
            </w: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>2</w:t>
            </w:r>
            <w:r w:rsidR="0091402A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 </w:t>
            </w: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>m x 2,5</w:t>
            </w:r>
            <w:r w:rsidR="0091402A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 </w:t>
            </w: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>m),  o szerokim zastosowaniu w każdej grupie, przeznaczona do zabaw ruchowych i ogólnoedukacyjnych.</w:t>
            </w:r>
          </w:p>
          <w:p w14:paraId="102636D1" w14:textId="6BBE22F6" w:rsidR="000A0E77" w:rsidRPr="00832B85" w:rsidRDefault="000A0E77" w:rsidP="006D3A34">
            <w:pPr>
              <w:widowControl w:val="0"/>
              <w:numPr>
                <w:ilvl w:val="0"/>
                <w:numId w:val="5"/>
              </w:numPr>
              <w:suppressAutoHyphens/>
              <w:rPr>
                <w:rFonts w:eastAsia="Times New Roman" w:cs="Calibri"/>
                <w:iCs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Zestaw 4 plakatów dydaktycznych </w:t>
            </w:r>
            <w:r w:rsidR="009D4B28" w:rsidRPr="009D4B28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>o 4 porach roku</w:t>
            </w: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 do zajęć tematycznych, rozwijających spostrzegawczość i sprawność ruchową dzieci (format </w:t>
            </w:r>
            <w:r w:rsidR="002C43F1" w:rsidRPr="002C43F1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co najmniej </w:t>
            </w: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>A1).</w:t>
            </w:r>
          </w:p>
          <w:p w14:paraId="2511AB0C" w14:textId="1E7F3E88" w:rsidR="000A0E77" w:rsidRPr="00832B85" w:rsidRDefault="000A0E77" w:rsidP="006D3A34">
            <w:pPr>
              <w:widowControl w:val="0"/>
              <w:numPr>
                <w:ilvl w:val="0"/>
                <w:numId w:val="5"/>
              </w:numPr>
              <w:suppressAutoHyphens/>
              <w:rPr>
                <w:rFonts w:eastAsia="Times New Roman" w:cs="Calibri"/>
                <w:iCs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Plakat </w:t>
            </w:r>
            <w:r w:rsidR="008F27DB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>informujący o udziale grupy w Programie</w:t>
            </w: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 (format </w:t>
            </w:r>
            <w:r w:rsidR="00191E5D" w:rsidRPr="00191E5D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co najmniej </w:t>
            </w: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>A4).</w:t>
            </w:r>
          </w:p>
          <w:p w14:paraId="31DBAAE6" w14:textId="288F0827" w:rsidR="000A0E77" w:rsidRPr="00832B85" w:rsidRDefault="000A0E77" w:rsidP="006D3A34">
            <w:pPr>
              <w:widowControl w:val="0"/>
              <w:numPr>
                <w:ilvl w:val="0"/>
                <w:numId w:val="5"/>
              </w:numPr>
              <w:suppressAutoHyphens/>
              <w:rPr>
                <w:rFonts w:eastAsia="Times New Roman" w:cs="Calibri"/>
                <w:iCs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>Zestaw kart obrazkowych</w:t>
            </w:r>
            <w:r w:rsidR="005A3FAD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 </w:t>
            </w: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– </w:t>
            </w:r>
            <w:r w:rsidR="005A3FAD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co najmniej </w:t>
            </w: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100 sztuk (format </w:t>
            </w:r>
            <w:r w:rsidR="002C43F1" w:rsidRPr="002C43F1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co najmniej </w:t>
            </w: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>A5) do wykorzystania przez wychowawcę i anglistę.</w:t>
            </w:r>
          </w:p>
          <w:p w14:paraId="53381497" w14:textId="32FDC656" w:rsidR="000A0E77" w:rsidRPr="00832B85" w:rsidRDefault="000A0E77" w:rsidP="006D3A34">
            <w:pPr>
              <w:widowControl w:val="0"/>
              <w:numPr>
                <w:ilvl w:val="0"/>
                <w:numId w:val="5"/>
              </w:numPr>
              <w:suppressAutoHyphens/>
              <w:rPr>
                <w:rFonts w:eastAsia="Times New Roman" w:cs="Calibri"/>
                <w:iCs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Zestaw ilustracji do bajek – </w:t>
            </w:r>
            <w:r w:rsidR="005A3FAD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co najmniej </w:t>
            </w: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150 sztuk (format </w:t>
            </w:r>
            <w:r w:rsidR="002C43F1" w:rsidRPr="002C43F1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co najmniej </w:t>
            </w: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>A5) do wykorzystania przez wychowawcę i anglistę.</w:t>
            </w:r>
          </w:p>
          <w:p w14:paraId="297AD94C" w14:textId="59586EC6" w:rsidR="000A0E77" w:rsidRPr="00832B85" w:rsidRDefault="000A0E77" w:rsidP="006D3A34">
            <w:pPr>
              <w:widowControl w:val="0"/>
              <w:numPr>
                <w:ilvl w:val="0"/>
                <w:numId w:val="5"/>
              </w:numPr>
              <w:suppressAutoHyphens/>
              <w:rPr>
                <w:rFonts w:eastAsia="Times New Roman" w:cs="Calibri"/>
                <w:iCs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>Kostka edukacyjna z kieszonkami na karty obrazkowe oraz karty obrazkowe (</w:t>
            </w:r>
            <w:r w:rsidR="005A3FAD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co najmniej </w:t>
            </w: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60 sztuk karty w formacie </w:t>
            </w:r>
            <w:r w:rsidR="005A3FAD" w:rsidRPr="005A3FAD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co najmniej </w:t>
            </w: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A6). Wymiary kostki: </w:t>
            </w:r>
            <w:r w:rsidR="005A3FAD" w:rsidRPr="005A3FAD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co najmniej </w:t>
            </w: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>20 cm x 20 cm x 20 cm.</w:t>
            </w:r>
          </w:p>
          <w:p w14:paraId="68EEF66C" w14:textId="6C9D5654" w:rsidR="000A0E77" w:rsidRPr="00832B85" w:rsidRDefault="000A0E77" w:rsidP="006D3A34">
            <w:pPr>
              <w:widowControl w:val="0"/>
              <w:numPr>
                <w:ilvl w:val="0"/>
                <w:numId w:val="5"/>
              </w:numPr>
              <w:suppressAutoHyphens/>
              <w:rPr>
                <w:rFonts w:eastAsia="Times New Roman" w:cs="Calibri"/>
                <w:iCs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Zestaw naklejek motywujących dla nauczyciela (format </w:t>
            </w:r>
            <w:r w:rsidR="00191E5D" w:rsidRPr="00191E5D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co najmniej </w:t>
            </w: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>A4).</w:t>
            </w:r>
          </w:p>
          <w:p w14:paraId="327087D1" w14:textId="365BA069" w:rsidR="000A0E77" w:rsidRPr="00832B85" w:rsidRDefault="000A0E77" w:rsidP="006D3A34">
            <w:pPr>
              <w:widowControl w:val="0"/>
              <w:numPr>
                <w:ilvl w:val="0"/>
                <w:numId w:val="5"/>
              </w:numPr>
              <w:suppressAutoHyphens/>
              <w:rPr>
                <w:rFonts w:eastAsia="Times New Roman" w:cs="Calibri"/>
                <w:iCs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>Pudełko na karty obrazkowe i pomoce dydaktyczne dla nauczyciela (</w:t>
            </w:r>
            <w:r w:rsidR="005A3FAD" w:rsidRPr="005A3FAD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co najmniej </w:t>
            </w: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>na 500 sztuk).</w:t>
            </w:r>
          </w:p>
          <w:p w14:paraId="22173D10" w14:textId="256CEC13" w:rsidR="000A0E77" w:rsidRPr="00832B85" w:rsidRDefault="000A0E77" w:rsidP="006D3A34">
            <w:pPr>
              <w:widowControl w:val="0"/>
              <w:numPr>
                <w:ilvl w:val="0"/>
                <w:numId w:val="5"/>
              </w:numPr>
              <w:suppressAutoHyphens/>
              <w:rPr>
                <w:rFonts w:eastAsia="Times New Roman" w:cs="Calibri"/>
                <w:iCs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Dwujęzyczny kalendarz naścienny z listą świąt typowych i nietypowych (format </w:t>
            </w:r>
            <w:r w:rsidR="00191E5D" w:rsidRPr="00191E5D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co najmniej </w:t>
            </w: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>A1).</w:t>
            </w:r>
          </w:p>
          <w:p w14:paraId="708E4402" w14:textId="53674026" w:rsidR="000A0E77" w:rsidRPr="00832B85" w:rsidRDefault="000A0E77" w:rsidP="006D3A34">
            <w:pPr>
              <w:widowControl w:val="0"/>
              <w:numPr>
                <w:ilvl w:val="0"/>
                <w:numId w:val="5"/>
              </w:numPr>
              <w:suppressAutoHyphens/>
              <w:rPr>
                <w:rFonts w:eastAsia="Times New Roman" w:cs="Calibri"/>
                <w:iCs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Naścienny dwujęzyczny kodeks zachowania w przedszkolu (format </w:t>
            </w:r>
            <w:r w:rsidR="00191E5D" w:rsidRPr="00191E5D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co najmniej </w:t>
            </w: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>A1).</w:t>
            </w:r>
          </w:p>
          <w:p w14:paraId="1CD3FF95" w14:textId="009B5243" w:rsidR="000A0E77" w:rsidRPr="00832B85" w:rsidRDefault="000A0E77" w:rsidP="006D3A34">
            <w:pPr>
              <w:widowControl w:val="0"/>
              <w:numPr>
                <w:ilvl w:val="0"/>
                <w:numId w:val="5"/>
              </w:numPr>
              <w:suppressAutoHyphens/>
              <w:rPr>
                <w:rFonts w:eastAsia="Times New Roman" w:cs="Calibri"/>
                <w:iCs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lastRenderedPageBreak/>
              <w:t xml:space="preserve">1 maskotka – postać z programu o rozmiarze </w:t>
            </w:r>
            <w:r w:rsidR="005A3FAD" w:rsidRPr="005A3FAD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co najmniej </w:t>
            </w: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>20 x 35 cm.</w:t>
            </w:r>
          </w:p>
          <w:p w14:paraId="0C00BE8A" w14:textId="27E893B7" w:rsidR="000A0E77" w:rsidRPr="00832B85" w:rsidRDefault="000A0E77" w:rsidP="006D3A34">
            <w:pPr>
              <w:widowControl w:val="0"/>
              <w:numPr>
                <w:ilvl w:val="0"/>
                <w:numId w:val="5"/>
              </w:numPr>
              <w:suppressAutoHyphens/>
              <w:rPr>
                <w:rFonts w:eastAsia="Times New Roman" w:cs="Calibri"/>
                <w:iCs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7 różnych postaci z programu - (format </w:t>
            </w:r>
            <w:r w:rsidR="00191E5D" w:rsidRPr="00191E5D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co najmniej </w:t>
            </w: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>A1).</w:t>
            </w:r>
          </w:p>
          <w:p w14:paraId="139A6B95" w14:textId="77777777" w:rsidR="000A0E77" w:rsidRPr="00832B85" w:rsidRDefault="000A0E77" w:rsidP="006D3A34">
            <w:pPr>
              <w:widowControl w:val="0"/>
              <w:numPr>
                <w:ilvl w:val="0"/>
                <w:numId w:val="5"/>
              </w:numPr>
              <w:suppressAutoHyphens/>
              <w:rPr>
                <w:rFonts w:eastAsia="Times New Roman" w:cs="Calibri"/>
                <w:iCs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>Przewodnik metodyczny dla nauczyciela dotyczący wprowadzania dwujęzyczności w przedszkolu (dostępny na platformie).</w:t>
            </w:r>
          </w:p>
          <w:p w14:paraId="261DF67E" w14:textId="77777777" w:rsidR="000A0E77" w:rsidRPr="00832B85" w:rsidRDefault="000A0E77" w:rsidP="006D3A34">
            <w:pPr>
              <w:widowControl w:val="0"/>
              <w:numPr>
                <w:ilvl w:val="0"/>
                <w:numId w:val="5"/>
              </w:numPr>
              <w:suppressAutoHyphens/>
              <w:rPr>
                <w:rFonts w:eastAsia="Times New Roman" w:cs="Calibri"/>
                <w:iCs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>Przewodnik metodyczny dla nauczyciela z zestawem pomysłów i gier dydaktycznych wykorzystujących matę podłogową (dostępny na platformie).</w:t>
            </w:r>
          </w:p>
          <w:p w14:paraId="6685FE90" w14:textId="77777777" w:rsidR="000A0E77" w:rsidRPr="00832B85" w:rsidRDefault="000A0E77" w:rsidP="006D3A34">
            <w:pPr>
              <w:widowControl w:val="0"/>
              <w:numPr>
                <w:ilvl w:val="0"/>
                <w:numId w:val="5"/>
              </w:numPr>
              <w:suppressAutoHyphens/>
              <w:rPr>
                <w:rFonts w:eastAsia="Times New Roman" w:cs="Calibri"/>
                <w:iCs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>Przewodnik metodyczny dla nauczyciela z zestawem pomysłów i gier dydaktycznych wykorzystujących plakat (dostępny na platformie).</w:t>
            </w:r>
          </w:p>
        </w:tc>
        <w:tc>
          <w:tcPr>
            <w:tcW w:w="1172" w:type="dxa"/>
            <w:vAlign w:val="center"/>
          </w:tcPr>
          <w:p w14:paraId="3D83BC65" w14:textId="77777777" w:rsidR="000A0E77" w:rsidRPr="00832B85" w:rsidRDefault="000A0E77" w:rsidP="006D3A34">
            <w:pPr>
              <w:widowControl w:val="0"/>
              <w:suppressAutoHyphens/>
              <w:rPr>
                <w:rFonts w:eastAsia="Times New Roman" w:cs="Calibri"/>
                <w:iCs/>
                <w:kern w:val="1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iCs/>
                <w:kern w:val="1"/>
                <w:sz w:val="18"/>
                <w:szCs w:val="18"/>
                <w:lang w:eastAsia="zh-CN"/>
              </w:rPr>
              <w:lastRenderedPageBreak/>
              <w:t xml:space="preserve">maksymalnie </w:t>
            </w:r>
            <w:r>
              <w:rPr>
                <w:rFonts w:eastAsia="Times New Roman" w:cs="Calibri"/>
                <w:iCs/>
                <w:kern w:val="1"/>
                <w:sz w:val="18"/>
                <w:szCs w:val="18"/>
                <w:lang w:eastAsia="zh-CN"/>
              </w:rPr>
              <w:t>9</w:t>
            </w:r>
            <w:r w:rsidRPr="00832B85">
              <w:rPr>
                <w:rFonts w:eastAsia="Times New Roman" w:cs="Calibri"/>
                <w:iCs/>
                <w:kern w:val="1"/>
                <w:sz w:val="18"/>
                <w:szCs w:val="18"/>
                <w:lang w:eastAsia="zh-CN"/>
              </w:rPr>
              <w:t xml:space="preserve"> sztuk</w:t>
            </w:r>
          </w:p>
        </w:tc>
      </w:tr>
      <w:tr w:rsidR="000A0E77" w:rsidRPr="00832B85" w14:paraId="08F62E67" w14:textId="77777777" w:rsidTr="004544B6">
        <w:trPr>
          <w:jc w:val="center"/>
        </w:trPr>
        <w:tc>
          <w:tcPr>
            <w:tcW w:w="514" w:type="dxa"/>
          </w:tcPr>
          <w:p w14:paraId="6C984A77" w14:textId="77777777" w:rsidR="000A0E77" w:rsidRPr="00832B85" w:rsidRDefault="000A0E77" w:rsidP="006D3A34">
            <w:pPr>
              <w:widowControl w:val="0"/>
              <w:suppressAutoHyphens/>
              <w:rPr>
                <w:rFonts w:eastAsia="Times New Roman" w:cs="Calibri"/>
                <w:iCs/>
                <w:kern w:val="1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iCs/>
                <w:kern w:val="1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2138" w:type="dxa"/>
          </w:tcPr>
          <w:p w14:paraId="296DAEAC" w14:textId="77777777" w:rsidR="000A0E77" w:rsidRPr="00832B85" w:rsidRDefault="000A0E77" w:rsidP="006D3A34">
            <w:pPr>
              <w:widowControl w:val="0"/>
              <w:suppressAutoHyphens/>
              <w:rPr>
                <w:rFonts w:eastAsia="Times New Roman" w:cs="Calibri"/>
                <w:b/>
                <w:bCs/>
                <w:iCs/>
                <w:kern w:val="1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b/>
                <w:bCs/>
                <w:iCs/>
                <w:kern w:val="1"/>
                <w:sz w:val="18"/>
                <w:szCs w:val="18"/>
                <w:lang w:eastAsia="zh-CN"/>
              </w:rPr>
              <w:t>Zestaw dydaktyczny dla dziecka do wdrażania programu dwujęzyczności</w:t>
            </w:r>
          </w:p>
        </w:tc>
        <w:tc>
          <w:tcPr>
            <w:tcW w:w="6363" w:type="dxa"/>
          </w:tcPr>
          <w:p w14:paraId="6FD2B534" w14:textId="545E0A61" w:rsidR="000A0E77" w:rsidRPr="00832B85" w:rsidRDefault="000A0E77" w:rsidP="006D3A34">
            <w:pPr>
              <w:widowControl w:val="0"/>
              <w:numPr>
                <w:ilvl w:val="0"/>
                <w:numId w:val="6"/>
              </w:numPr>
              <w:suppressAutoHyphens/>
              <w:rPr>
                <w:rFonts w:eastAsia="Times New Roman" w:cs="Calibri"/>
                <w:iCs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Książeczka z zestawem kart pracy i aktywności plastycznych dla dzieci – co najmniej 80 stron (format </w:t>
            </w:r>
            <w:r w:rsidR="00F9630D" w:rsidRPr="00F9630D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co najmniej </w:t>
            </w: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>A4). Książeczka do wykorzystania w przedszkolu.</w:t>
            </w:r>
          </w:p>
          <w:p w14:paraId="017E78FE" w14:textId="48C16B6D" w:rsidR="000A0E77" w:rsidRPr="00832B85" w:rsidRDefault="000A0E77" w:rsidP="006D3A34">
            <w:pPr>
              <w:widowControl w:val="0"/>
              <w:numPr>
                <w:ilvl w:val="0"/>
                <w:numId w:val="6"/>
              </w:numPr>
              <w:suppressAutoHyphens/>
              <w:rPr>
                <w:rFonts w:eastAsia="Times New Roman" w:cs="Calibri"/>
                <w:iCs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>Zestaw malowanek wodnych –  minimum 10 malowanek (</w:t>
            </w:r>
            <w:r w:rsidR="005715BB" w:rsidRPr="005715BB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co najmniej </w:t>
            </w: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>format A4).</w:t>
            </w:r>
          </w:p>
          <w:p w14:paraId="6BF4475E" w14:textId="5EFED044" w:rsidR="000A0E77" w:rsidRPr="00832B85" w:rsidRDefault="000A0E77" w:rsidP="006D3A34">
            <w:pPr>
              <w:widowControl w:val="0"/>
              <w:numPr>
                <w:ilvl w:val="0"/>
                <w:numId w:val="6"/>
              </w:numPr>
              <w:suppressAutoHyphens/>
              <w:rPr>
                <w:rFonts w:eastAsia="Times New Roman" w:cs="Calibri"/>
                <w:iCs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Medal dla dziecka. </w:t>
            </w:r>
          </w:p>
          <w:p w14:paraId="1562C99A" w14:textId="16F57449" w:rsidR="000A0E77" w:rsidRPr="00832B85" w:rsidRDefault="000A0E77" w:rsidP="006D3A34">
            <w:pPr>
              <w:widowControl w:val="0"/>
              <w:numPr>
                <w:ilvl w:val="0"/>
                <w:numId w:val="6"/>
              </w:numPr>
              <w:suppressAutoHyphens/>
              <w:rPr>
                <w:rFonts w:eastAsia="Times New Roman" w:cs="Calibri"/>
                <w:iCs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Certyfikat udziału w Programie (format </w:t>
            </w:r>
            <w:r w:rsidR="00191E5D" w:rsidRPr="00191E5D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co najmniej </w:t>
            </w: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>A4).</w:t>
            </w:r>
          </w:p>
          <w:p w14:paraId="09DCDFE8" w14:textId="77777777" w:rsidR="000A0E77" w:rsidRPr="00832B85" w:rsidRDefault="000A0E77" w:rsidP="006D3A34">
            <w:pPr>
              <w:widowControl w:val="0"/>
              <w:numPr>
                <w:ilvl w:val="0"/>
                <w:numId w:val="6"/>
              </w:numPr>
              <w:suppressAutoHyphens/>
              <w:rPr>
                <w:rFonts w:eastAsia="Times New Roman" w:cs="Calibri"/>
                <w:iCs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>Teczka przedszkolaka.</w:t>
            </w:r>
          </w:p>
          <w:p w14:paraId="79867B47" w14:textId="77777777" w:rsidR="000A0E77" w:rsidRPr="00832B85" w:rsidRDefault="000A0E77" w:rsidP="006D3A34">
            <w:pPr>
              <w:widowControl w:val="0"/>
              <w:numPr>
                <w:ilvl w:val="0"/>
                <w:numId w:val="6"/>
              </w:numPr>
              <w:suppressAutoHyphens/>
              <w:rPr>
                <w:rFonts w:eastAsia="Times New Roman" w:cs="Calibri"/>
                <w:iCs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>Dostęp do platformy edukacyjnej. Platforma dla rodzica, zawiera  materiały przesyłane przez nauczyciela w ramach raportowania działań w przedszkolu.  Ponadto rodzic ma dostęp do: bajek w formie audio i video, piosenek i rymowanek.</w:t>
            </w:r>
          </w:p>
          <w:p w14:paraId="3734553E" w14:textId="77777777" w:rsidR="000A0E77" w:rsidRPr="00832B85" w:rsidRDefault="000A0E77" w:rsidP="006D3A34">
            <w:pPr>
              <w:widowControl w:val="0"/>
              <w:suppressAutoHyphens/>
              <w:rPr>
                <w:rFonts w:eastAsia="Times New Roman" w:cs="Calibri"/>
                <w:iCs/>
                <w:kern w:val="1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iCs/>
                <w:kern w:val="1"/>
                <w:sz w:val="18"/>
                <w:szCs w:val="18"/>
                <w:lang w:eastAsia="zh-CN"/>
              </w:rPr>
              <w:t>Platforma dla rodzica:</w:t>
            </w:r>
          </w:p>
          <w:p w14:paraId="6DB70E80" w14:textId="77777777" w:rsidR="000A0E77" w:rsidRPr="00832B85" w:rsidRDefault="000A0E77" w:rsidP="006D3A34">
            <w:pPr>
              <w:widowControl w:val="0"/>
              <w:numPr>
                <w:ilvl w:val="0"/>
                <w:numId w:val="15"/>
              </w:numPr>
              <w:suppressAutoHyphens/>
              <w:rPr>
                <w:rFonts w:eastAsia="Times New Roman" w:cs="Calibri"/>
                <w:iCs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>Dostępna z telefonu i komputera.</w:t>
            </w:r>
          </w:p>
          <w:p w14:paraId="22B442AE" w14:textId="44EC42E4" w:rsidR="000A0E77" w:rsidRPr="00832B85" w:rsidRDefault="000A0E77" w:rsidP="006D3A34">
            <w:pPr>
              <w:widowControl w:val="0"/>
              <w:numPr>
                <w:ilvl w:val="0"/>
                <w:numId w:val="15"/>
              </w:numPr>
              <w:suppressAutoHyphens/>
              <w:rPr>
                <w:rFonts w:eastAsia="Times New Roman" w:cs="Calibri"/>
                <w:iCs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>Zawiera co najmniej 50 nagrań z bohaterami z programu.</w:t>
            </w:r>
          </w:p>
          <w:p w14:paraId="786EE28D" w14:textId="77777777" w:rsidR="000A0E77" w:rsidRPr="00832B85" w:rsidRDefault="000A0E77" w:rsidP="006D3A34">
            <w:pPr>
              <w:widowControl w:val="0"/>
              <w:numPr>
                <w:ilvl w:val="0"/>
                <w:numId w:val="15"/>
              </w:numPr>
              <w:suppressAutoHyphens/>
              <w:rPr>
                <w:rFonts w:eastAsia="Times New Roman" w:cs="Calibri"/>
                <w:iCs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>Zawiera raporty od nauczyciela o realizacji programu w przedszkolu dziecka. Raporty są przesyłane przez nauczyciela prowadzącego grupę przedszkolną.</w:t>
            </w:r>
          </w:p>
          <w:p w14:paraId="50F63727" w14:textId="77777777" w:rsidR="000A0E77" w:rsidRPr="00832B85" w:rsidRDefault="000A0E77" w:rsidP="006D3A34">
            <w:pPr>
              <w:widowControl w:val="0"/>
              <w:numPr>
                <w:ilvl w:val="0"/>
                <w:numId w:val="15"/>
              </w:numPr>
              <w:suppressAutoHyphens/>
              <w:rPr>
                <w:rFonts w:eastAsia="Times New Roman" w:cs="Calibri"/>
                <w:iCs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>Platforma zapełnia się w trakcie roku o raporty oraz piosenki w formie audio przesyłane przez  nauczyciela prowadzącego grupę przedszkolną.</w:t>
            </w:r>
          </w:p>
          <w:p w14:paraId="10AEBDCB" w14:textId="36CEEF4F" w:rsidR="000A0E77" w:rsidRPr="00832B85" w:rsidRDefault="000A0E77" w:rsidP="006D3A34">
            <w:pPr>
              <w:widowControl w:val="0"/>
              <w:numPr>
                <w:ilvl w:val="0"/>
                <w:numId w:val="15"/>
              </w:numPr>
              <w:suppressAutoHyphens/>
              <w:rPr>
                <w:rFonts w:eastAsia="Times New Roman" w:cs="Calibri"/>
                <w:iCs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>Platforma zawiera przewodnik dla rodzica przedszkolaka.</w:t>
            </w:r>
          </w:p>
        </w:tc>
        <w:tc>
          <w:tcPr>
            <w:tcW w:w="1172" w:type="dxa"/>
            <w:vAlign w:val="center"/>
          </w:tcPr>
          <w:p w14:paraId="1AB3DA6F" w14:textId="3C894AE1" w:rsidR="000A0E77" w:rsidRPr="00832B85" w:rsidRDefault="000A0E77" w:rsidP="006D3A34">
            <w:pPr>
              <w:widowControl w:val="0"/>
              <w:suppressAutoHyphens/>
              <w:rPr>
                <w:rFonts w:eastAsia="Times New Roman" w:cs="Calibri"/>
                <w:iCs/>
                <w:kern w:val="1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iCs/>
                <w:kern w:val="1"/>
                <w:sz w:val="18"/>
                <w:szCs w:val="18"/>
                <w:lang w:eastAsia="zh-CN"/>
              </w:rPr>
              <w:t xml:space="preserve">maksymalnie </w:t>
            </w:r>
            <w:r>
              <w:rPr>
                <w:rFonts w:eastAsia="Times New Roman" w:cs="Calibri"/>
                <w:iCs/>
                <w:kern w:val="1"/>
                <w:sz w:val="18"/>
                <w:szCs w:val="18"/>
                <w:lang w:eastAsia="zh-CN"/>
              </w:rPr>
              <w:t>314</w:t>
            </w:r>
            <w:r w:rsidRPr="00832B85">
              <w:rPr>
                <w:rFonts w:eastAsia="Times New Roman" w:cs="Calibri"/>
                <w:iCs/>
                <w:kern w:val="1"/>
                <w:sz w:val="18"/>
                <w:szCs w:val="18"/>
                <w:lang w:eastAsia="zh-CN"/>
              </w:rPr>
              <w:t xml:space="preserve"> sztuk</w:t>
            </w:r>
          </w:p>
          <w:p w14:paraId="342C5A0F" w14:textId="77777777" w:rsidR="000A0E77" w:rsidRPr="00832B85" w:rsidRDefault="000A0E77" w:rsidP="006D3A34">
            <w:pPr>
              <w:widowControl w:val="0"/>
              <w:suppressAutoHyphens/>
              <w:rPr>
                <w:rFonts w:eastAsia="Times New Roman" w:cs="Calibri"/>
                <w:iCs/>
                <w:kern w:val="1"/>
                <w:sz w:val="18"/>
                <w:szCs w:val="18"/>
                <w:lang w:eastAsia="zh-CN"/>
              </w:rPr>
            </w:pPr>
          </w:p>
          <w:p w14:paraId="2487CDFD" w14:textId="77777777" w:rsidR="000A0E77" w:rsidRPr="00832B85" w:rsidRDefault="000A0E77" w:rsidP="006D3A34">
            <w:pPr>
              <w:widowControl w:val="0"/>
              <w:suppressAutoHyphens/>
              <w:rPr>
                <w:rFonts w:eastAsia="Times New Roman" w:cs="Calibri"/>
                <w:iCs/>
                <w:kern w:val="1"/>
                <w:sz w:val="18"/>
                <w:szCs w:val="18"/>
                <w:lang w:eastAsia="zh-CN"/>
              </w:rPr>
            </w:pPr>
          </w:p>
        </w:tc>
      </w:tr>
      <w:tr w:rsidR="000A0E77" w:rsidRPr="00832B85" w14:paraId="5EDB8A73" w14:textId="77777777" w:rsidTr="004544B6">
        <w:trPr>
          <w:jc w:val="center"/>
        </w:trPr>
        <w:tc>
          <w:tcPr>
            <w:tcW w:w="514" w:type="dxa"/>
          </w:tcPr>
          <w:p w14:paraId="675EEC30" w14:textId="77777777" w:rsidR="000A0E77" w:rsidRPr="00832B85" w:rsidRDefault="000A0E77" w:rsidP="006D3A34">
            <w:pPr>
              <w:widowControl w:val="0"/>
              <w:suppressAutoHyphens/>
              <w:rPr>
                <w:rFonts w:eastAsia="Times New Roman" w:cs="Calibri"/>
                <w:iCs/>
                <w:kern w:val="1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iCs/>
                <w:kern w:val="1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2138" w:type="dxa"/>
          </w:tcPr>
          <w:p w14:paraId="3F97C990" w14:textId="77777777" w:rsidR="000A0E77" w:rsidRPr="00832B85" w:rsidRDefault="000A0E77" w:rsidP="006D3A34">
            <w:pPr>
              <w:widowControl w:val="0"/>
              <w:suppressAutoHyphens/>
              <w:rPr>
                <w:rFonts w:eastAsia="Times New Roman" w:cs="Calibri"/>
                <w:b/>
                <w:bCs/>
                <w:iCs/>
                <w:kern w:val="1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b/>
                <w:bCs/>
                <w:iCs/>
                <w:kern w:val="1"/>
                <w:sz w:val="18"/>
                <w:szCs w:val="18"/>
                <w:lang w:eastAsia="zh-CN"/>
              </w:rPr>
              <w:t>Zestaw dydaktyczny dla dziecka do wdrażania programu dwujęzyczności - zestaw poszerzający oraz zestaw utrwalający</w:t>
            </w:r>
          </w:p>
          <w:p w14:paraId="3D1C6C7C" w14:textId="77777777" w:rsidR="000A0E77" w:rsidRPr="00832B85" w:rsidRDefault="000A0E77" w:rsidP="006D3A34">
            <w:pPr>
              <w:widowControl w:val="0"/>
              <w:suppressAutoHyphens/>
              <w:rPr>
                <w:rFonts w:eastAsia="Times New Roman" w:cs="Calibri"/>
                <w:iCs/>
                <w:kern w:val="1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b/>
                <w:bCs/>
                <w:iCs/>
                <w:kern w:val="1"/>
                <w:sz w:val="18"/>
                <w:szCs w:val="18"/>
                <w:lang w:eastAsia="zh-CN"/>
              </w:rPr>
              <w:t>umiejętności dzieci</w:t>
            </w:r>
          </w:p>
        </w:tc>
        <w:tc>
          <w:tcPr>
            <w:tcW w:w="6363" w:type="dxa"/>
          </w:tcPr>
          <w:p w14:paraId="067A9C5B" w14:textId="7A162053" w:rsidR="000A0E77" w:rsidRPr="00832B85" w:rsidRDefault="000A0E77" w:rsidP="006D3A34">
            <w:pPr>
              <w:widowControl w:val="0"/>
              <w:numPr>
                <w:ilvl w:val="0"/>
                <w:numId w:val="7"/>
              </w:numPr>
              <w:suppressAutoHyphens/>
              <w:rPr>
                <w:rFonts w:eastAsia="Times New Roman" w:cs="Calibri"/>
                <w:iCs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Worek o rozmiarze </w:t>
            </w:r>
            <w:r w:rsidR="008732F6" w:rsidRPr="008732F6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co najmniej </w:t>
            </w: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33 x 44 cm. Wykonany z materiału: 210D Poliester. Duża główna przegroda zamykana ściąganym sznurkiem. Sznurek zaprojektowany tak, by plecak można było nosić również na ramieniu.   </w:t>
            </w:r>
          </w:p>
          <w:p w14:paraId="28CCF13A" w14:textId="5EB494C1" w:rsidR="000A0E77" w:rsidRPr="00832B85" w:rsidRDefault="000A0E77" w:rsidP="006D3A34">
            <w:pPr>
              <w:widowControl w:val="0"/>
              <w:numPr>
                <w:ilvl w:val="0"/>
                <w:numId w:val="7"/>
              </w:numPr>
              <w:suppressAutoHyphens/>
              <w:rPr>
                <w:rFonts w:eastAsia="Times New Roman" w:cs="Calibri"/>
                <w:iCs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Zestaw do samodzielnego przygotowania dwujęzycznego słowniczka obrazkowego przez dziecko: </w:t>
            </w:r>
            <w:r w:rsidR="00E247C6" w:rsidRPr="00E247C6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co najmniej </w:t>
            </w: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40 obrazków  + okładka, rozmiar </w:t>
            </w:r>
            <w:r w:rsidR="00E247C6" w:rsidRPr="00E247C6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co najmniej </w:t>
            </w: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>A6 .</w:t>
            </w:r>
          </w:p>
          <w:p w14:paraId="594F1150" w14:textId="51496984" w:rsidR="000A0E77" w:rsidRPr="00832B85" w:rsidRDefault="000A0E77" w:rsidP="006D3A34">
            <w:pPr>
              <w:widowControl w:val="0"/>
              <w:numPr>
                <w:ilvl w:val="0"/>
                <w:numId w:val="7"/>
              </w:numPr>
              <w:suppressAutoHyphens/>
              <w:rPr>
                <w:rFonts w:eastAsia="Times New Roman" w:cs="Calibri"/>
                <w:iCs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Grafik motywacyjny przedszkolaka (rozmiar </w:t>
            </w:r>
            <w:r w:rsidR="00E247C6" w:rsidRPr="00E247C6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co najmniej </w:t>
            </w: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>A4).</w:t>
            </w:r>
          </w:p>
          <w:p w14:paraId="495822B2" w14:textId="77777777" w:rsidR="000A0E77" w:rsidRPr="00832B85" w:rsidRDefault="000A0E77" w:rsidP="006D3A34">
            <w:pPr>
              <w:widowControl w:val="0"/>
              <w:numPr>
                <w:ilvl w:val="0"/>
                <w:numId w:val="7"/>
              </w:numPr>
              <w:suppressAutoHyphens/>
              <w:rPr>
                <w:rFonts w:eastAsia="Times New Roman" w:cs="Calibri"/>
                <w:iCs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Wyprawka przedszkolaka: teczka papierowa i zestaw kredek, </w:t>
            </w:r>
          </w:p>
          <w:p w14:paraId="5537F170" w14:textId="0336F658" w:rsidR="000A0E77" w:rsidRPr="00832B85" w:rsidRDefault="000A0E77" w:rsidP="006D3A34">
            <w:pPr>
              <w:widowControl w:val="0"/>
              <w:numPr>
                <w:ilvl w:val="0"/>
                <w:numId w:val="7"/>
              </w:numPr>
              <w:suppressAutoHyphens/>
              <w:rPr>
                <w:rFonts w:eastAsia="Times New Roman" w:cs="Calibri"/>
                <w:iCs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>Zestaw do przygotowania tzw. smartbook</w:t>
            </w:r>
            <w:r w:rsidR="004141CB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>ó</w:t>
            </w: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w tematycznych: </w:t>
            </w:r>
            <w:r w:rsidR="00E247C6" w:rsidRPr="00E247C6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co najmniej </w:t>
            </w: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8 stron (format </w:t>
            </w:r>
            <w:r w:rsidR="00191E5D" w:rsidRPr="00191E5D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 xml:space="preserve">co najmniej </w:t>
            </w:r>
            <w:r w:rsidRPr="00832B85">
              <w:rPr>
                <w:rFonts w:eastAsia="Times New Roman" w:cs="Calibri"/>
                <w:iCs/>
                <w:sz w:val="18"/>
                <w:szCs w:val="18"/>
                <w:lang w:eastAsia="zh-CN"/>
              </w:rPr>
              <w:t>A4),</w:t>
            </w:r>
          </w:p>
        </w:tc>
        <w:tc>
          <w:tcPr>
            <w:tcW w:w="1172" w:type="dxa"/>
            <w:vAlign w:val="center"/>
          </w:tcPr>
          <w:p w14:paraId="5E36294E" w14:textId="77777777" w:rsidR="000A0E77" w:rsidRPr="00832B85" w:rsidRDefault="000A0E77" w:rsidP="006D3A34">
            <w:pPr>
              <w:widowControl w:val="0"/>
              <w:suppressAutoHyphens/>
              <w:rPr>
                <w:rFonts w:eastAsia="Times New Roman" w:cs="Calibri"/>
                <w:iCs/>
                <w:kern w:val="1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iCs/>
                <w:kern w:val="1"/>
                <w:sz w:val="18"/>
                <w:szCs w:val="18"/>
                <w:lang w:eastAsia="zh-CN"/>
              </w:rPr>
              <w:t>maksymalnie 1</w:t>
            </w:r>
            <w:r>
              <w:rPr>
                <w:rFonts w:eastAsia="Times New Roman" w:cs="Calibri"/>
                <w:iCs/>
                <w:kern w:val="1"/>
                <w:sz w:val="18"/>
                <w:szCs w:val="18"/>
                <w:lang w:eastAsia="zh-CN"/>
              </w:rPr>
              <w:t>89</w:t>
            </w:r>
            <w:r w:rsidRPr="00832B85">
              <w:rPr>
                <w:rFonts w:eastAsia="Times New Roman" w:cs="Calibri"/>
                <w:iCs/>
                <w:kern w:val="1"/>
                <w:sz w:val="18"/>
                <w:szCs w:val="18"/>
                <w:lang w:eastAsia="zh-CN"/>
              </w:rPr>
              <w:t xml:space="preserve"> sztuk</w:t>
            </w:r>
          </w:p>
        </w:tc>
      </w:tr>
      <w:tr w:rsidR="000A0E77" w:rsidRPr="00832B85" w14:paraId="5060124F" w14:textId="77777777" w:rsidTr="004544B6">
        <w:trPr>
          <w:jc w:val="center"/>
        </w:trPr>
        <w:tc>
          <w:tcPr>
            <w:tcW w:w="514" w:type="dxa"/>
          </w:tcPr>
          <w:p w14:paraId="275B33F2" w14:textId="77777777" w:rsidR="000A0E77" w:rsidRPr="00832B85" w:rsidRDefault="000A0E77" w:rsidP="006D3A34">
            <w:pPr>
              <w:widowControl w:val="0"/>
              <w:suppressAutoHyphens/>
              <w:rPr>
                <w:rFonts w:eastAsia="Times New Roman" w:cs="Calibri"/>
                <w:iCs/>
                <w:kern w:val="1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iCs/>
                <w:kern w:val="1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2138" w:type="dxa"/>
          </w:tcPr>
          <w:p w14:paraId="70E4A068" w14:textId="77777777" w:rsidR="000A0E77" w:rsidRPr="00832B85" w:rsidRDefault="000A0E77" w:rsidP="006D3A34">
            <w:pPr>
              <w:widowControl w:val="0"/>
              <w:suppressAutoHyphens/>
              <w:rPr>
                <w:rFonts w:eastAsia="Times New Roman" w:cs="Calibri"/>
                <w:b/>
                <w:bCs/>
                <w:iCs/>
                <w:kern w:val="1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b/>
                <w:bCs/>
                <w:iCs/>
                <w:kern w:val="1"/>
                <w:sz w:val="18"/>
                <w:szCs w:val="18"/>
                <w:lang w:eastAsia="zh-CN"/>
              </w:rPr>
              <w:t>Licencje dostępowe do platformy edukacyjnej wychowania dwujęzycznego dla nauczycieli bez znajomości języka angielskiego oraz nauczycieli języka angielskiego</w:t>
            </w:r>
          </w:p>
        </w:tc>
        <w:tc>
          <w:tcPr>
            <w:tcW w:w="6363" w:type="dxa"/>
          </w:tcPr>
          <w:p w14:paraId="0DEA994A" w14:textId="77777777" w:rsidR="000A0E77" w:rsidRPr="00832B85" w:rsidRDefault="000A0E77" w:rsidP="006D3A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  <w:t>Opis platformy</w:t>
            </w:r>
          </w:p>
          <w:p w14:paraId="7C0767BF" w14:textId="77777777" w:rsidR="000A0E77" w:rsidRPr="00832B85" w:rsidRDefault="000A0E77" w:rsidP="006D3A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  <w:t>Minimalne wymagania:</w:t>
            </w:r>
          </w:p>
          <w:p w14:paraId="43240F9C" w14:textId="77777777" w:rsidR="000A0E77" w:rsidRPr="00832B85" w:rsidRDefault="000A0E77" w:rsidP="006D3A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  <w:t>Wymagania techniczne aplikacji webowej:</w:t>
            </w:r>
          </w:p>
          <w:p w14:paraId="5977AC03" w14:textId="13422846" w:rsidR="000A0E77" w:rsidRPr="00832B85" w:rsidRDefault="000A0E77" w:rsidP="006D3A34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  <w:t>Działanie na standardowych urządzeniach z dostępem do Internetu (komputer, telefon, tablet)</w:t>
            </w:r>
          </w:p>
          <w:p w14:paraId="5F0ECED9" w14:textId="7173DD7A" w:rsidR="000A0E77" w:rsidRPr="00832B85" w:rsidRDefault="000A0E77" w:rsidP="006D3A34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  <w:t xml:space="preserve">Dostęp przez aktualną przeglądarkę internetową (na przykład Chrome, Edge, </w:t>
            </w:r>
            <w:proofErr w:type="spellStart"/>
            <w:r w:rsidRPr="00832B85"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  <w:t>Firefo</w:t>
            </w:r>
            <w:r w:rsidR="004141CB"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  <w:t>x</w:t>
            </w:r>
            <w:proofErr w:type="spellEnd"/>
            <w:r w:rsidRPr="00832B85"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  <w:t>)</w:t>
            </w:r>
          </w:p>
          <w:p w14:paraId="562239EA" w14:textId="77777777" w:rsidR="000A0E77" w:rsidRPr="00832B85" w:rsidRDefault="000A0E77" w:rsidP="006D3A34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  <w:t>Aplikacja na urządzeniach mobilnych działająca w dedykowanym trybie ułatwiającym jej używanie na małych ekranach</w:t>
            </w:r>
          </w:p>
          <w:p w14:paraId="7A14B31A" w14:textId="77777777" w:rsidR="000A0E77" w:rsidRPr="00832B85" w:rsidRDefault="000A0E77" w:rsidP="006D3A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  <w:t>Szczegóły techniczne aplikacji:</w:t>
            </w:r>
          </w:p>
          <w:p w14:paraId="0727D845" w14:textId="77777777" w:rsidR="000A0E77" w:rsidRPr="00832B85" w:rsidRDefault="000A0E77" w:rsidP="006D3A34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  <w:t>Dostęp do danych zabezpieczony loginem i hasłem</w:t>
            </w:r>
          </w:p>
          <w:p w14:paraId="1EA0913B" w14:textId="77777777" w:rsidR="000A0E77" w:rsidRPr="00832B85" w:rsidRDefault="000A0E77" w:rsidP="006D3A34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  <w:t>Rejestracja konta na podstawie indywidualnego kodu wygenerowanego przez system</w:t>
            </w:r>
          </w:p>
          <w:p w14:paraId="10F046D3" w14:textId="77777777" w:rsidR="000A0E77" w:rsidRPr="00832B85" w:rsidRDefault="000A0E77" w:rsidP="006D3A34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  <w:t xml:space="preserve">Możliwość drukowania arkuszy z kodami aktywacyjnymi dla nauczycieli z </w:t>
            </w:r>
            <w:r w:rsidRPr="00832B85"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  <w:lastRenderedPageBreak/>
              <w:t>poziomu konta dyrektora oraz arkuszy z kodami aktywacyjnymi dla rodziców z poziomu konta nauczyciela</w:t>
            </w:r>
          </w:p>
          <w:p w14:paraId="6CD9BD94" w14:textId="77777777" w:rsidR="000A0E77" w:rsidRPr="00832B85" w:rsidRDefault="000A0E77" w:rsidP="006D3A34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  <w:t>Dla każdego konta opcja utworzenia aliasu, umożliwiającego zalogowanie się na konto zestawem osobnych danych dostępowych (login i hasło)</w:t>
            </w:r>
          </w:p>
          <w:p w14:paraId="784AC80E" w14:textId="77777777" w:rsidR="000A0E77" w:rsidRPr="00832B85" w:rsidRDefault="000A0E77" w:rsidP="006D3A34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  <w:t>Komunikacja między rodzicami a nauczycielami za pośrednictwem platformy</w:t>
            </w:r>
          </w:p>
          <w:p w14:paraId="67E9B380" w14:textId="77777777" w:rsidR="000A0E77" w:rsidRPr="00832B85" w:rsidRDefault="000A0E77" w:rsidP="006D3A34">
            <w:pPr>
              <w:widowControl w:val="0"/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  <w:t>Dodatkowe powiadomienia mailowe dla rodziców o nowych wiadomościach</w:t>
            </w:r>
          </w:p>
          <w:p w14:paraId="0B981D6E" w14:textId="77777777" w:rsidR="000A0E77" w:rsidRPr="00832B85" w:rsidRDefault="000A0E77" w:rsidP="006D3A34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  <w:t>Mailowy system powiadomień o wysłanych przez nauczyciela raportach postępów nauki dzieci w grupie</w:t>
            </w:r>
          </w:p>
          <w:p w14:paraId="65ADB5F6" w14:textId="77777777" w:rsidR="000A0E77" w:rsidRPr="00832B85" w:rsidRDefault="000A0E77" w:rsidP="006D3A34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  <w:t>Zarządzanie kalendarzem nauki na poziomie grupowym</w:t>
            </w:r>
          </w:p>
          <w:p w14:paraId="542A96A0" w14:textId="77777777" w:rsidR="000A0E77" w:rsidRPr="00832B85" w:rsidRDefault="000A0E77" w:rsidP="006D3A34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  <w:t>Statystyki nauczania dostępne z poziomu konta dyrektora</w:t>
            </w:r>
          </w:p>
          <w:p w14:paraId="00E1666C" w14:textId="77777777" w:rsidR="000A0E77" w:rsidRPr="00832B85" w:rsidRDefault="000A0E77" w:rsidP="006D3A34">
            <w:pPr>
              <w:widowControl w:val="0"/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  <w:t>dzienne</w:t>
            </w:r>
          </w:p>
          <w:p w14:paraId="6222FF18" w14:textId="77777777" w:rsidR="000A0E77" w:rsidRPr="00832B85" w:rsidRDefault="000A0E77" w:rsidP="006D3A34">
            <w:pPr>
              <w:widowControl w:val="0"/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  <w:t>tygodniowe</w:t>
            </w:r>
          </w:p>
          <w:p w14:paraId="73A12EF5" w14:textId="77777777" w:rsidR="000A0E77" w:rsidRPr="00832B85" w:rsidRDefault="000A0E77" w:rsidP="006D3A34">
            <w:pPr>
              <w:widowControl w:val="0"/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  <w:t>miesięczne</w:t>
            </w:r>
          </w:p>
          <w:p w14:paraId="0993603F" w14:textId="77777777" w:rsidR="000A0E77" w:rsidRPr="00832B85" w:rsidRDefault="000A0E77" w:rsidP="006D3A34">
            <w:pPr>
              <w:widowControl w:val="0"/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  <w:t>agregacja rodzaju i poziomu wykonanych aktywności</w:t>
            </w:r>
          </w:p>
          <w:p w14:paraId="75E01272" w14:textId="77777777" w:rsidR="000A0E77" w:rsidRPr="00832B85" w:rsidRDefault="000A0E77" w:rsidP="006D3A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b/>
                <w:kern w:val="1"/>
                <w:sz w:val="18"/>
                <w:szCs w:val="18"/>
                <w:lang w:eastAsia="zh-CN"/>
              </w:rPr>
              <w:t>Platforma powinna umożliwiać nauczycielowi:</w:t>
            </w:r>
          </w:p>
          <w:p w14:paraId="30309D25" w14:textId="77777777" w:rsidR="000A0E77" w:rsidRPr="00832B85" w:rsidRDefault="000A0E77" w:rsidP="006D3A34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eastAsia="Times New Roman" w:cs="Calibri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sz w:val="18"/>
                <w:szCs w:val="18"/>
                <w:lang w:eastAsia="zh-CN"/>
              </w:rPr>
              <w:t>samodzielny wybór treści, które są zgodne z planem dydaktycznym i wychowawczym w danym przedszkolu na dany dzień/ tydzień/ miesiąc;</w:t>
            </w:r>
          </w:p>
          <w:p w14:paraId="5409667D" w14:textId="77777777" w:rsidR="000A0E77" w:rsidRPr="00832B85" w:rsidRDefault="000A0E77" w:rsidP="006D3A34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eastAsia="Times New Roman" w:cs="Calibri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sz w:val="18"/>
                <w:szCs w:val="18"/>
                <w:lang w:eastAsia="zh-CN"/>
              </w:rPr>
              <w:t>wybór pasujących treści poprzez system kaskadowy oraz wyszukiwarkę;</w:t>
            </w:r>
          </w:p>
          <w:p w14:paraId="07AD9F48" w14:textId="77777777" w:rsidR="000A0E77" w:rsidRPr="00832B85" w:rsidRDefault="000A0E77" w:rsidP="006D3A34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eastAsia="Times New Roman" w:cs="Calibri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sz w:val="18"/>
                <w:szCs w:val="18"/>
                <w:lang w:eastAsia="zh-CN"/>
              </w:rPr>
              <w:t>możliwość planowania aktywności na miesiąc i bezpośredniego dotarcia do wybranych treści;</w:t>
            </w:r>
          </w:p>
          <w:p w14:paraId="2AC446C7" w14:textId="77777777" w:rsidR="000A0E77" w:rsidRPr="00832B85" w:rsidRDefault="000A0E77" w:rsidP="006D3A34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eastAsia="Times New Roman" w:cs="Calibri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sz w:val="18"/>
                <w:szCs w:val="18"/>
                <w:lang w:eastAsia="zh-CN"/>
              </w:rPr>
              <w:t>możliwość wyboru poziomu trudności zabawy/ aktywności w ramach jej realizacji w danej grupie przedszkolnej (funkcja dostępna przy wybranych zabawach);</w:t>
            </w:r>
          </w:p>
          <w:p w14:paraId="46DC0DEB" w14:textId="77777777" w:rsidR="000A0E77" w:rsidRPr="00832B85" w:rsidRDefault="000A0E77" w:rsidP="006D3A34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eastAsia="Times New Roman" w:cs="Calibri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sz w:val="18"/>
                <w:szCs w:val="18"/>
                <w:lang w:eastAsia="zh-CN"/>
              </w:rPr>
              <w:t>automatyczne monitorowanie realizacji programu i dostęp do informacji o terminie wykonania ćwiczenia, jego poziomie trudności oraz liczbie powtórzeń;</w:t>
            </w:r>
          </w:p>
          <w:p w14:paraId="030ED11C" w14:textId="77777777" w:rsidR="000A0E77" w:rsidRPr="00832B85" w:rsidRDefault="000A0E77" w:rsidP="006D3A34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eastAsia="Times New Roman" w:cs="Calibri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sz w:val="18"/>
                <w:szCs w:val="18"/>
                <w:lang w:eastAsia="zh-CN"/>
              </w:rPr>
              <w:t>automatycznie generowanie raportu dla rodzica, z możliwością samodzielnej decyzji dotyczącej modyfikowania treści raportu oraz wysłania odpowiedniego nagrania do rodziców;</w:t>
            </w:r>
          </w:p>
          <w:p w14:paraId="6A78BF64" w14:textId="77777777" w:rsidR="000A0E77" w:rsidRPr="00832B85" w:rsidRDefault="000A0E77" w:rsidP="006D3A34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eastAsia="Times New Roman" w:cs="Calibri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sz w:val="18"/>
                <w:szCs w:val="18"/>
                <w:lang w:eastAsia="zh-CN"/>
              </w:rPr>
              <w:t>komunikację z rodzicem (możliwość napisania własnej wiadomości).</w:t>
            </w:r>
          </w:p>
          <w:p w14:paraId="35533D37" w14:textId="77777777" w:rsidR="000A0E77" w:rsidRPr="00832B85" w:rsidRDefault="000A0E77" w:rsidP="006D3A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="360"/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</w:pPr>
          </w:p>
          <w:p w14:paraId="55604850" w14:textId="77777777" w:rsidR="000A0E77" w:rsidRPr="00832B85" w:rsidRDefault="000A0E77" w:rsidP="006D3A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b/>
                <w:kern w:val="1"/>
                <w:sz w:val="18"/>
                <w:szCs w:val="18"/>
                <w:lang w:eastAsia="zh-CN"/>
              </w:rPr>
              <w:t>Platforma powinna zawierać co najmniej:</w:t>
            </w:r>
          </w:p>
          <w:p w14:paraId="69C2FD07" w14:textId="77777777" w:rsidR="000A0E77" w:rsidRPr="00832B85" w:rsidRDefault="000A0E77" w:rsidP="006D3A34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eastAsia="Times New Roman" w:cs="Calibri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sz w:val="18"/>
                <w:szCs w:val="18"/>
                <w:lang w:eastAsia="zh-CN"/>
              </w:rPr>
              <w:t>zestawy zabaw/ aktywności dla 4 poziomów zaawansowania grup przedszkolnych (osobno dla dzieci 3 letnich, 4 letnich, 5 letnich i 6 letnich), ułożone tematycznie, zgodnie z tematyką realizowaną w przedszkolu, według kalendarza wydarzeń, świąt typowych i nietypowych, rytmu dnia oraz form pracy;</w:t>
            </w:r>
          </w:p>
          <w:p w14:paraId="7871D8D2" w14:textId="393F8DD5" w:rsidR="000A0E77" w:rsidRPr="00832B85" w:rsidRDefault="000A0E77" w:rsidP="006D3A34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eastAsia="Times New Roman" w:cs="Calibri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sz w:val="18"/>
                <w:szCs w:val="18"/>
                <w:lang w:eastAsia="zh-CN"/>
              </w:rPr>
              <w:t xml:space="preserve">zestaw zabaw/ aktywności w języku angielskim, które pozwalają na przeprowadzenie minimum </w:t>
            </w:r>
            <w:r w:rsidR="005E23EA">
              <w:rPr>
                <w:rFonts w:eastAsia="Times New Roman" w:cs="Calibri"/>
                <w:sz w:val="18"/>
                <w:szCs w:val="18"/>
                <w:lang w:eastAsia="zh-CN"/>
              </w:rPr>
              <w:t>750</w:t>
            </w:r>
            <w:r w:rsidRPr="00832B85">
              <w:rPr>
                <w:rFonts w:eastAsia="Times New Roman" w:cs="Calibri"/>
                <w:sz w:val="18"/>
                <w:szCs w:val="18"/>
                <w:lang w:eastAsia="zh-CN"/>
              </w:rPr>
              <w:t xml:space="preserve"> zabaw/ aktywności (bajki piosenki, wierszyki, słuchowiska, aktywności taneczne i ruchowe, w tym gimnastyka poranna, aktywności plastyczne ,grafomotoryczne i sensomotoryczne, w tym zabawy paluszkowe, zabawy z zakresu gimnastyki buzi i języka wspierających rozwój logopedyczny dzieci, aktywności o charakterze kulinarnym i eksperymenty, scenariusze inscenizacji do wykorzystania podczas uroczystości przedszkolnych)</w:t>
            </w:r>
          </w:p>
          <w:p w14:paraId="5811D90B" w14:textId="77777777" w:rsidR="000A0E77" w:rsidRPr="00832B85" w:rsidRDefault="000A0E77" w:rsidP="006D3A34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eastAsia="Times New Roman" w:cs="Calibri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sz w:val="18"/>
                <w:szCs w:val="18"/>
                <w:lang w:eastAsia="zh-CN"/>
              </w:rPr>
              <w:t xml:space="preserve">scenariusze wszystkich zabaw/aktywności do codziennego wykorzystania, w języku polskim, z tłumaczeniem nagrań w języku angielskim na język polski;  </w:t>
            </w:r>
          </w:p>
          <w:p w14:paraId="3FC05210" w14:textId="3BC7E315" w:rsidR="000A0E77" w:rsidRPr="00832B85" w:rsidRDefault="000A0E77" w:rsidP="006D3A34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eastAsia="Times New Roman" w:cs="Calibri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sz w:val="18"/>
                <w:szCs w:val="18"/>
                <w:lang w:eastAsia="zh-CN"/>
              </w:rPr>
              <w:t>30 bajek w formacie mp4 z napisami w języku polskim</w:t>
            </w:r>
          </w:p>
          <w:p w14:paraId="50190C33" w14:textId="77777777" w:rsidR="000A0E77" w:rsidRPr="00832B85" w:rsidRDefault="000A0E77" w:rsidP="006D3A34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eastAsia="Times New Roman" w:cs="Calibri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sz w:val="18"/>
                <w:szCs w:val="18"/>
                <w:lang w:eastAsia="zh-CN"/>
              </w:rPr>
              <w:t xml:space="preserve">40 bajek w formacie mp3  </w:t>
            </w:r>
          </w:p>
          <w:p w14:paraId="6BF5D8F1" w14:textId="77777777" w:rsidR="000A0E77" w:rsidRPr="00832B85" w:rsidRDefault="000A0E77" w:rsidP="006D3A34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eastAsia="Times New Roman" w:cs="Calibri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sz w:val="18"/>
                <w:szCs w:val="18"/>
                <w:lang w:eastAsia="zh-CN"/>
              </w:rPr>
              <w:t xml:space="preserve">10 teledysków w formacie mp4 </w:t>
            </w:r>
          </w:p>
          <w:p w14:paraId="51907C47" w14:textId="0BB79567" w:rsidR="000A0E77" w:rsidRPr="00832B85" w:rsidRDefault="000A0E77" w:rsidP="006D3A34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eastAsia="Times New Roman" w:cs="Calibri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sz w:val="18"/>
                <w:szCs w:val="18"/>
                <w:lang w:eastAsia="zh-CN"/>
              </w:rPr>
              <w:t>20 zabaw ruchowych  w formacie mp4 z napisami w języku polskim</w:t>
            </w:r>
          </w:p>
          <w:p w14:paraId="2EFC8AD5" w14:textId="1E71B849" w:rsidR="000A0E77" w:rsidRPr="00832B85" w:rsidRDefault="000A0E77" w:rsidP="006D3A34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eastAsia="Times New Roman" w:cs="Calibri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sz w:val="18"/>
                <w:szCs w:val="18"/>
                <w:lang w:eastAsia="zh-CN"/>
              </w:rPr>
              <w:lastRenderedPageBreak/>
              <w:t xml:space="preserve">70 piosenek w formacie mp3  </w:t>
            </w:r>
          </w:p>
          <w:p w14:paraId="2966DB75" w14:textId="77777777" w:rsidR="000A0E77" w:rsidRPr="00832B85" w:rsidRDefault="000A0E77" w:rsidP="006D3A34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eastAsia="Times New Roman" w:cs="Calibri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sz w:val="18"/>
                <w:szCs w:val="18"/>
                <w:lang w:eastAsia="zh-CN"/>
              </w:rPr>
              <w:t>80 karty pracy do druku</w:t>
            </w:r>
          </w:p>
          <w:p w14:paraId="69FDD551" w14:textId="77777777" w:rsidR="000A0E77" w:rsidRPr="00832B85" w:rsidRDefault="000A0E77" w:rsidP="006D3A34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eastAsia="Times New Roman" w:cs="Calibri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sz w:val="18"/>
                <w:szCs w:val="18"/>
                <w:lang w:eastAsia="zh-CN"/>
              </w:rPr>
              <w:t>150 poleceń, zwrotów, wierszyków, słuchowisk w formacie mp3</w:t>
            </w:r>
          </w:p>
          <w:p w14:paraId="49ED7F02" w14:textId="77777777" w:rsidR="000A0E77" w:rsidRPr="00832B85" w:rsidRDefault="000A0E77" w:rsidP="006D3A34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eastAsia="Times New Roman" w:cs="Calibri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sz w:val="18"/>
                <w:szCs w:val="18"/>
                <w:lang w:eastAsia="zh-CN"/>
              </w:rPr>
              <w:t>informacje o celu zabawy/ aktywności oraz proponowany zapis celu do dziennika;</w:t>
            </w:r>
          </w:p>
          <w:p w14:paraId="372E4FDC" w14:textId="77777777" w:rsidR="000A0E77" w:rsidRPr="00832B85" w:rsidRDefault="000A0E77" w:rsidP="006D3A34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eastAsia="Times New Roman" w:cs="Calibri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sz w:val="18"/>
                <w:szCs w:val="18"/>
                <w:lang w:eastAsia="zh-CN"/>
              </w:rPr>
              <w:t>corocznie aktualizowane materiały dydaktyczne na platformie, zgodne z aktualnymi kierunkami polityki oświatowej;</w:t>
            </w:r>
          </w:p>
          <w:p w14:paraId="06BA867D" w14:textId="77777777" w:rsidR="000A0E77" w:rsidRPr="00832B85" w:rsidRDefault="000A0E77" w:rsidP="006D3A34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eastAsia="Times New Roman" w:cs="Calibri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sz w:val="18"/>
                <w:szCs w:val="18"/>
                <w:lang w:eastAsia="zh-CN"/>
              </w:rPr>
              <w:t>scenariusze pełnych zajęć z języka angielskiego do wykorzystania przez anglistów, połączonych z treściami realizowanymi przez wychowawcę;</w:t>
            </w:r>
          </w:p>
          <w:p w14:paraId="3CC61B8A" w14:textId="77777777" w:rsidR="000A0E77" w:rsidRPr="00832B85" w:rsidRDefault="000A0E77" w:rsidP="006D3A34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eastAsia="Times New Roman" w:cs="Calibri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sz w:val="18"/>
                <w:szCs w:val="18"/>
                <w:lang w:eastAsia="zh-CN"/>
              </w:rPr>
              <w:t>przewodnik metodyczny dla nauczyciela dotyczący wprowadzania dwujęzyczności w przedszkolu;</w:t>
            </w:r>
          </w:p>
          <w:p w14:paraId="171B4478" w14:textId="77777777" w:rsidR="000A0E77" w:rsidRPr="00832B85" w:rsidRDefault="000A0E77" w:rsidP="006D3A34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eastAsia="Times New Roman" w:cs="Calibri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sz w:val="18"/>
                <w:szCs w:val="18"/>
                <w:lang w:eastAsia="zh-CN"/>
              </w:rPr>
              <w:t>przewodnik metodyczny dla nauczyciela z zestawem pomysłów i gier dydaktycznych wykorzystujących matę podłogową;</w:t>
            </w:r>
          </w:p>
          <w:p w14:paraId="0C1E6013" w14:textId="77777777" w:rsidR="000A0E77" w:rsidRPr="00832B85" w:rsidRDefault="000A0E77" w:rsidP="006D3A34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eastAsia="Times New Roman" w:cs="Calibri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sz w:val="18"/>
                <w:szCs w:val="18"/>
                <w:lang w:eastAsia="zh-CN"/>
              </w:rPr>
              <w:t>przewodnik metodyczny dla nauczyciela z zestawem pomysłów i gier dydaktycznych wykorzystujących plakat;</w:t>
            </w:r>
          </w:p>
          <w:p w14:paraId="04588063" w14:textId="77777777" w:rsidR="000A0E77" w:rsidRPr="00832B85" w:rsidRDefault="000A0E77" w:rsidP="006D3A34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eastAsia="Times New Roman" w:cs="Calibri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sz w:val="18"/>
                <w:szCs w:val="18"/>
                <w:lang w:eastAsia="zh-CN"/>
              </w:rPr>
              <w:t>dostęp do szkoleń metodycznych i technicznych (podstawy wykorzystania platformy) w formie mp4.</w:t>
            </w:r>
          </w:p>
          <w:p w14:paraId="52421461" w14:textId="10BE4971" w:rsidR="000A0E77" w:rsidRPr="00832B85" w:rsidRDefault="000A0E77" w:rsidP="006D3A34">
            <w:pPr>
              <w:widowControl w:val="0"/>
              <w:numPr>
                <w:ilvl w:val="0"/>
                <w:numId w:val="9"/>
              </w:numPr>
              <w:shd w:val="clear" w:color="auto" w:fill="FFFFFF"/>
              <w:suppressAutoHyphens/>
              <w:rPr>
                <w:rFonts w:eastAsia="Times New Roman" w:cs="Calibri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sz w:val="18"/>
                <w:szCs w:val="18"/>
                <w:lang w:eastAsia="zh-CN"/>
              </w:rPr>
              <w:t>Niezbędnik Nauczyciela do samodzielnego druku, w tym:</w:t>
            </w:r>
          </w:p>
          <w:p w14:paraId="4C14B2D7" w14:textId="77777777" w:rsidR="000A0E77" w:rsidRPr="00832B85" w:rsidRDefault="000A0E77" w:rsidP="006D3A34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/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  <w:t>Gra dydaktyczna typu Memory z postaciami z programu zapewniająca rozwój pamięci i spostrzegawczości do wykorzystania przez wychowawcę i anglistę.</w:t>
            </w:r>
          </w:p>
          <w:p w14:paraId="511DC7A2" w14:textId="77777777" w:rsidR="000A0E77" w:rsidRPr="00832B85" w:rsidRDefault="000A0E77" w:rsidP="006D3A34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/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  <w:t xml:space="preserve">Zestaw 3 szablonów do rozwoju samodzielności dzieci, w tym szablon buta do sznurowania, prezentu </w:t>
            </w:r>
            <w:r w:rsidRPr="00832B85"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  <w:br/>
              <w:t>i warkocza do wiązania kokardy.</w:t>
            </w:r>
          </w:p>
          <w:p w14:paraId="7E807068" w14:textId="77777777" w:rsidR="000A0E77" w:rsidRPr="00832B85" w:rsidRDefault="000A0E77" w:rsidP="006D3A34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/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  <w:t xml:space="preserve">Zestaw szablonów na zwierzęce maski do samodzielnego wykonania przez dzieci i wykorzystania w zajęciach tematycznych, maski zwierząt - 15 sztuk  </w:t>
            </w:r>
          </w:p>
          <w:p w14:paraId="20654ED4" w14:textId="77777777" w:rsidR="000A0E77" w:rsidRPr="00832B85" w:rsidRDefault="000A0E77" w:rsidP="006D3A34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/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  <w:t xml:space="preserve">Zestaw kronikarski do tworzenia kroniki dwujęzycznej grupy przedszkolnej - 30 stron </w:t>
            </w:r>
          </w:p>
          <w:p w14:paraId="698DD708" w14:textId="77777777" w:rsidR="000A0E77" w:rsidRPr="00832B85" w:rsidRDefault="000A0E77" w:rsidP="006D3A34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/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  <w:t>Zestaw 25 zaproszeń na ważne wydarzenia przedszkolne.</w:t>
            </w:r>
          </w:p>
          <w:p w14:paraId="08FBDB58" w14:textId="76DD1AA7" w:rsidR="000A0E77" w:rsidRPr="00AC3F56" w:rsidRDefault="000A0E77" w:rsidP="006D3A34">
            <w:pPr>
              <w:pStyle w:val="Akapitzlist"/>
              <w:widowControl w:val="0"/>
              <w:numPr>
                <w:ilvl w:val="0"/>
                <w:numId w:val="9"/>
              </w:numPr>
              <w:suppressAutoHyphens/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</w:pPr>
            <w:proofErr w:type="spellStart"/>
            <w:r w:rsidRPr="00BA1124"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  <w:t>Spinner</w:t>
            </w:r>
            <w:proofErr w:type="spellEnd"/>
            <w:r w:rsidRPr="00BA1124">
              <w:rPr>
                <w:rFonts w:eastAsia="Times New Roman" w:cs="Calibri"/>
                <w:kern w:val="1"/>
                <w:sz w:val="18"/>
                <w:szCs w:val="18"/>
                <w:lang w:eastAsia="zh-CN"/>
              </w:rPr>
              <w:t xml:space="preserve"> dla nauczyciela do wykorzystania podczas gier dydaktycznych i tematycznych - pory dnia i pory roku.</w:t>
            </w:r>
          </w:p>
        </w:tc>
        <w:tc>
          <w:tcPr>
            <w:tcW w:w="1172" w:type="dxa"/>
          </w:tcPr>
          <w:p w14:paraId="411A6B2E" w14:textId="77777777" w:rsidR="000A0E77" w:rsidRPr="00832B85" w:rsidRDefault="000A0E77" w:rsidP="006D3A34">
            <w:pPr>
              <w:widowControl w:val="0"/>
              <w:suppressAutoHyphens/>
              <w:rPr>
                <w:rFonts w:eastAsia="Times New Roman" w:cs="Calibri"/>
                <w:iCs/>
                <w:kern w:val="1"/>
                <w:sz w:val="18"/>
                <w:szCs w:val="18"/>
                <w:lang w:eastAsia="zh-CN"/>
              </w:rPr>
            </w:pPr>
            <w:r w:rsidRPr="00832B85">
              <w:rPr>
                <w:rFonts w:eastAsia="Times New Roman" w:cs="Calibri"/>
                <w:iCs/>
                <w:kern w:val="1"/>
                <w:sz w:val="18"/>
                <w:szCs w:val="18"/>
                <w:lang w:eastAsia="zh-CN"/>
              </w:rPr>
              <w:lastRenderedPageBreak/>
              <w:t xml:space="preserve">maksymalnie </w:t>
            </w:r>
            <w:r>
              <w:rPr>
                <w:rFonts w:eastAsia="Times New Roman" w:cs="Calibri"/>
                <w:iCs/>
                <w:kern w:val="1"/>
                <w:sz w:val="18"/>
                <w:szCs w:val="18"/>
                <w:lang w:eastAsia="zh-CN"/>
              </w:rPr>
              <w:t>21</w:t>
            </w:r>
            <w:r w:rsidRPr="00832B85">
              <w:rPr>
                <w:rFonts w:eastAsia="Times New Roman" w:cs="Calibri"/>
                <w:iCs/>
                <w:kern w:val="1"/>
                <w:sz w:val="18"/>
                <w:szCs w:val="18"/>
                <w:lang w:eastAsia="zh-CN"/>
              </w:rPr>
              <w:t xml:space="preserve"> sztuk</w:t>
            </w:r>
          </w:p>
          <w:p w14:paraId="2D8E8922" w14:textId="77777777" w:rsidR="000A0E77" w:rsidRPr="00832B85" w:rsidRDefault="000A0E77" w:rsidP="006D3A34">
            <w:pPr>
              <w:widowControl w:val="0"/>
              <w:suppressAutoHyphens/>
              <w:rPr>
                <w:rFonts w:eastAsia="Times New Roman" w:cs="Calibri"/>
                <w:iCs/>
                <w:kern w:val="1"/>
                <w:sz w:val="18"/>
                <w:szCs w:val="18"/>
                <w:lang w:eastAsia="zh-CN"/>
              </w:rPr>
            </w:pPr>
          </w:p>
          <w:p w14:paraId="502FAF2C" w14:textId="77777777" w:rsidR="000A0E77" w:rsidRPr="00832B85" w:rsidRDefault="000A0E77" w:rsidP="006D3A34">
            <w:pPr>
              <w:widowControl w:val="0"/>
              <w:suppressAutoHyphens/>
              <w:rPr>
                <w:rFonts w:eastAsia="Times New Roman" w:cs="Calibri"/>
                <w:iCs/>
                <w:kern w:val="1"/>
                <w:sz w:val="18"/>
                <w:szCs w:val="18"/>
                <w:lang w:eastAsia="zh-CN"/>
              </w:rPr>
            </w:pPr>
          </w:p>
        </w:tc>
      </w:tr>
    </w:tbl>
    <w:p w14:paraId="0EB7D211" w14:textId="77777777" w:rsidR="000A0E77" w:rsidRPr="004D6421" w:rsidRDefault="000A0E77" w:rsidP="006D3A34">
      <w:pPr>
        <w:spacing w:after="0" w:line="360" w:lineRule="auto"/>
        <w:rPr>
          <w:rFonts w:ascii="Calibri" w:hAnsi="Calibri" w:cs="Calibri"/>
          <w:b/>
          <w:bCs/>
        </w:rPr>
      </w:pPr>
    </w:p>
    <w:p w14:paraId="14E26CC8" w14:textId="77777777" w:rsidR="00C2023A" w:rsidRDefault="00C2023A" w:rsidP="006D3A34">
      <w:pPr>
        <w:rPr>
          <w:rFonts w:ascii="Calibri" w:hAnsi="Calibri" w:cs="Calibri"/>
        </w:rPr>
      </w:pPr>
    </w:p>
    <w:p w14:paraId="3F31D95B" w14:textId="77777777" w:rsidR="00BC51D4" w:rsidRDefault="00BC51D4" w:rsidP="006D3A34"/>
    <w:sectPr w:rsidR="00BC51D4">
      <w:headerReference w:type="default" r:id="rId10"/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C99C1C" w14:textId="77777777" w:rsidR="006D4B7D" w:rsidRDefault="006D4B7D" w:rsidP="00702F80">
      <w:pPr>
        <w:spacing w:after="0" w:line="240" w:lineRule="auto"/>
      </w:pPr>
      <w:r>
        <w:separator/>
      </w:r>
    </w:p>
  </w:endnote>
  <w:endnote w:type="continuationSeparator" w:id="0">
    <w:p w14:paraId="490DD64C" w14:textId="77777777" w:rsidR="006D4B7D" w:rsidRDefault="006D4B7D" w:rsidP="00702F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179C7C" w14:textId="77777777" w:rsidR="006D4B7D" w:rsidRDefault="006D4B7D">
      <w:pPr>
        <w:pStyle w:val="Stopka"/>
      </w:pPr>
    </w:p>
    <w:p w14:paraId="41DB0A8D" w14:textId="77777777" w:rsidR="006D4B7D" w:rsidRDefault="006D4B7D"/>
    <w:p w14:paraId="0B30A455" w14:textId="77777777" w:rsidR="006D4B7D" w:rsidRDefault="006D4B7D">
      <w:pPr>
        <w:pStyle w:val="Nagwek"/>
      </w:pPr>
    </w:p>
    <w:p w14:paraId="641D13F0" w14:textId="77777777" w:rsidR="006D4B7D" w:rsidRDefault="006D4B7D"/>
    <w:p w14:paraId="4A92CDD5" w14:textId="77777777" w:rsidR="006D4B7D" w:rsidRDefault="006D4B7D">
      <w:pPr>
        <w:pStyle w:val="Stopka"/>
      </w:pPr>
    </w:p>
    <w:p w14:paraId="7CEF3094" w14:textId="77777777" w:rsidR="006D4B7D" w:rsidRDefault="006D4B7D"/>
    <w:p w14:paraId="7F27938D" w14:textId="77777777" w:rsidR="006D4B7D" w:rsidRDefault="006D4B7D">
      <w:pPr>
        <w:pStyle w:val="Stopka"/>
      </w:pPr>
    </w:p>
    <w:p w14:paraId="2C5476BE" w14:textId="77777777" w:rsidR="006D4B7D" w:rsidRDefault="006D4B7D"/>
    <w:p w14:paraId="3F5C2DDE" w14:textId="77777777" w:rsidR="006D4B7D" w:rsidRDefault="006D4B7D">
      <w:pPr>
        <w:pStyle w:val="Nagwek"/>
      </w:pPr>
    </w:p>
    <w:p w14:paraId="4E586521" w14:textId="77777777" w:rsidR="006D4B7D" w:rsidRDefault="006D4B7D"/>
    <w:p w14:paraId="302C87C5" w14:textId="77777777" w:rsidR="006D4B7D" w:rsidRDefault="006D4B7D">
      <w:pPr>
        <w:pStyle w:val="Stopka"/>
      </w:pPr>
    </w:p>
    <w:p w14:paraId="37614FCF" w14:textId="77777777" w:rsidR="006D4B7D" w:rsidRDefault="006D4B7D"/>
    <w:p w14:paraId="2B3F775E" w14:textId="77777777" w:rsidR="006D4B7D" w:rsidRDefault="006D4B7D">
      <w:pPr>
        <w:pStyle w:val="Nagwek"/>
      </w:pPr>
    </w:p>
    <w:p w14:paraId="3CD30958" w14:textId="77777777" w:rsidR="006D4B7D" w:rsidRDefault="006D4B7D"/>
    <w:p w14:paraId="071A57A7" w14:textId="77777777" w:rsidR="006D4B7D" w:rsidRDefault="006D4B7D">
      <w:pPr>
        <w:pStyle w:val="Stopka"/>
      </w:pPr>
    </w:p>
    <w:p w14:paraId="18A15D9D" w14:textId="77777777" w:rsidR="006D4B7D" w:rsidRDefault="006D4B7D"/>
    <w:p w14:paraId="01910F81" w14:textId="77777777" w:rsidR="006D4B7D" w:rsidRDefault="006D4B7D">
      <w:pPr>
        <w:pStyle w:val="Stopka"/>
      </w:pPr>
    </w:p>
    <w:p w14:paraId="350C7592" w14:textId="77777777" w:rsidR="006D4B7D" w:rsidRDefault="006D4B7D"/>
    <w:p w14:paraId="3A07343D" w14:textId="77777777" w:rsidR="006D4B7D" w:rsidRDefault="006D4B7D">
      <w:pPr>
        <w:pStyle w:val="Nagwek"/>
      </w:pPr>
    </w:p>
    <w:p w14:paraId="416BD11A" w14:textId="77777777" w:rsidR="006D4B7D" w:rsidRDefault="006D4B7D"/>
    <w:p w14:paraId="6041B8CC" w14:textId="77777777" w:rsidR="006D4B7D" w:rsidRDefault="006D4B7D">
      <w:pPr>
        <w:pStyle w:val="Stopka"/>
      </w:pPr>
    </w:p>
    <w:p w14:paraId="545B4898" w14:textId="77777777" w:rsidR="006D4B7D" w:rsidRDefault="006D4B7D"/>
    <w:p w14:paraId="4CFCCAEE" w14:textId="77777777" w:rsidR="006D4B7D" w:rsidRDefault="006D4B7D">
      <w:pPr>
        <w:pStyle w:val="Nagwek"/>
      </w:pPr>
    </w:p>
    <w:p w14:paraId="1901F2E4" w14:textId="77777777" w:rsidR="006D4B7D" w:rsidRDefault="006D4B7D"/>
    <w:p w14:paraId="7ACFD3EA" w14:textId="77777777" w:rsidR="006D4B7D" w:rsidRDefault="006D4B7D">
      <w:pPr>
        <w:pStyle w:val="Stopka"/>
      </w:pPr>
    </w:p>
    <w:p w14:paraId="1201B5F7" w14:textId="77777777" w:rsidR="006D4B7D" w:rsidRDefault="006D4B7D"/>
    <w:p w14:paraId="66AE853E" w14:textId="77777777" w:rsidR="006D4B7D" w:rsidRDefault="006D4B7D">
      <w:pPr>
        <w:pStyle w:val="Stopka"/>
      </w:pPr>
    </w:p>
    <w:p w14:paraId="503A846C" w14:textId="77777777" w:rsidR="006D4B7D" w:rsidRDefault="006D4B7D"/>
    <w:p w14:paraId="6FF70876" w14:textId="77777777" w:rsidR="006D4B7D" w:rsidRDefault="006D4B7D">
      <w:pPr>
        <w:pStyle w:val="Nagwek"/>
      </w:pPr>
    </w:p>
    <w:p w14:paraId="730C7FEA" w14:textId="77777777" w:rsidR="006D4B7D" w:rsidRDefault="006D4B7D"/>
    <w:p w14:paraId="41942753" w14:textId="77777777" w:rsidR="006D4B7D" w:rsidRDefault="006D4B7D">
      <w:pPr>
        <w:pStyle w:val="Stopka"/>
      </w:pPr>
    </w:p>
    <w:p w14:paraId="6BB5639B" w14:textId="77777777" w:rsidR="006D4B7D" w:rsidRDefault="006D4B7D"/>
    <w:p w14:paraId="28BB23F3" w14:textId="77777777" w:rsidR="006D4B7D" w:rsidRDefault="006D4B7D">
      <w:pPr>
        <w:pStyle w:val="Nagwek"/>
      </w:pPr>
    </w:p>
    <w:p w14:paraId="2E5EF7D2" w14:textId="77777777" w:rsidR="006D4B7D" w:rsidRDefault="006D4B7D"/>
    <w:p w14:paraId="0C560544" w14:textId="77777777" w:rsidR="006D4B7D" w:rsidRDefault="006D4B7D">
      <w:pPr>
        <w:pStyle w:val="Stopka"/>
      </w:pPr>
    </w:p>
    <w:p w14:paraId="5B14AA3D" w14:textId="77777777" w:rsidR="006D4B7D" w:rsidRDefault="006D4B7D"/>
    <w:p w14:paraId="42D3CA44" w14:textId="77777777" w:rsidR="006D4B7D" w:rsidRDefault="006D4B7D">
      <w:pPr>
        <w:pStyle w:val="Stopka"/>
      </w:pPr>
    </w:p>
    <w:p w14:paraId="52035FF4" w14:textId="77777777" w:rsidR="006D4B7D" w:rsidRDefault="006D4B7D"/>
    <w:p w14:paraId="6684F7E5" w14:textId="77777777" w:rsidR="006D4B7D" w:rsidRDefault="006D4B7D">
      <w:pPr>
        <w:pStyle w:val="Nagwek"/>
      </w:pPr>
    </w:p>
    <w:p w14:paraId="1626E762" w14:textId="77777777" w:rsidR="006D4B7D" w:rsidRDefault="006D4B7D"/>
    <w:p w14:paraId="6D87503F" w14:textId="77777777" w:rsidR="006D4B7D" w:rsidRDefault="006D4B7D">
      <w:pPr>
        <w:pStyle w:val="Stopka"/>
      </w:pPr>
    </w:p>
    <w:p w14:paraId="7B1E832F" w14:textId="77777777" w:rsidR="006D4B7D" w:rsidRDefault="006D4B7D"/>
    <w:p w14:paraId="5C9B9D7B" w14:textId="77777777" w:rsidR="006D4B7D" w:rsidRDefault="006D4B7D">
      <w:pPr>
        <w:pStyle w:val="Nagwek"/>
      </w:pPr>
    </w:p>
    <w:p w14:paraId="58F557D1" w14:textId="77777777" w:rsidR="006D4B7D" w:rsidRDefault="006D4B7D"/>
    <w:p w14:paraId="5736C87D" w14:textId="77777777" w:rsidR="006D4B7D" w:rsidRDefault="006D4B7D">
      <w:pPr>
        <w:pStyle w:val="Stopka"/>
      </w:pPr>
    </w:p>
    <w:p w14:paraId="6BB63BE6" w14:textId="77777777" w:rsidR="006D4B7D" w:rsidRDefault="006D4B7D"/>
    <w:p w14:paraId="4924D440" w14:textId="77777777" w:rsidR="006D4B7D" w:rsidRDefault="006D4B7D">
      <w:pPr>
        <w:pStyle w:val="Stopka"/>
      </w:pPr>
    </w:p>
    <w:p w14:paraId="24EF7218" w14:textId="77777777" w:rsidR="006D4B7D" w:rsidRDefault="006D4B7D"/>
    <w:p w14:paraId="10F8CA34" w14:textId="77777777" w:rsidR="006D4B7D" w:rsidRDefault="006D4B7D">
      <w:pPr>
        <w:pStyle w:val="Nagwek"/>
      </w:pPr>
    </w:p>
    <w:p w14:paraId="3371EB4F" w14:textId="77777777" w:rsidR="006D4B7D" w:rsidRDefault="006D4B7D"/>
    <w:p w14:paraId="345CF4F1" w14:textId="77777777" w:rsidR="006D4B7D" w:rsidRDefault="006D4B7D" w:rsidP="00702F80">
      <w:pPr>
        <w:spacing w:after="0" w:line="240" w:lineRule="auto"/>
      </w:pPr>
      <w:r>
        <w:separator/>
      </w:r>
    </w:p>
  </w:footnote>
  <w:footnote w:type="continuationSeparator" w:id="0">
    <w:p w14:paraId="05AFCB0B" w14:textId="77777777" w:rsidR="006D4B7D" w:rsidRDefault="006D4B7D" w:rsidP="00702F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41297" w14:textId="009FA885" w:rsidR="00684A2A" w:rsidRDefault="00684A2A">
    <w:pPr>
      <w:pStyle w:val="Nagwek"/>
    </w:pPr>
    <w:r w:rsidRPr="0031372F">
      <w:rPr>
        <w:noProof/>
      </w:rPr>
      <w:drawing>
        <wp:inline distT="0" distB="0" distL="0" distR="0" wp14:anchorId="0810A60D" wp14:editId="01BEE8E4">
          <wp:extent cx="5760720" cy="492760"/>
          <wp:effectExtent l="0" t="0" r="0" b="2540"/>
          <wp:docPr id="212945493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92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EDBA48" w14:textId="77777777" w:rsidR="00684A2A" w:rsidRDefault="00684A2A">
    <w:pPr>
      <w:pStyle w:val="Nagwek"/>
    </w:pPr>
  </w:p>
  <w:p w14:paraId="309597B3" w14:textId="05F1FF91" w:rsidR="00666908" w:rsidRPr="00666908" w:rsidRDefault="00666908" w:rsidP="00666908">
    <w:pPr>
      <w:tabs>
        <w:tab w:val="center" w:pos="4536"/>
        <w:tab w:val="right" w:pos="9072"/>
      </w:tabs>
      <w:spacing w:after="0" w:line="360" w:lineRule="auto"/>
      <w:rPr>
        <w:rFonts w:ascii="Calibri" w:eastAsia="Calibri" w:hAnsi="Calibri" w:cs="Calibri"/>
        <w:i/>
        <w:iCs/>
        <w:sz w:val="20"/>
        <w:szCs w:val="20"/>
        <w:lang w:eastAsia="pl-PL"/>
      </w:rPr>
    </w:pPr>
    <w:r w:rsidRPr="00666908">
      <w:rPr>
        <w:rFonts w:ascii="Calibri" w:eastAsia="Calibri" w:hAnsi="Calibri" w:cs="Calibri"/>
        <w:i/>
        <w:iCs/>
        <w:sz w:val="20"/>
        <w:szCs w:val="20"/>
        <w:lang w:eastAsia="pl-PL"/>
      </w:rPr>
      <w:t xml:space="preserve">Zamówienie udzielane w ramach projektu Akademia małego lingwisty – </w:t>
    </w:r>
    <w:r w:rsidR="006F2FAD">
      <w:rPr>
        <w:rFonts w:ascii="Calibri" w:eastAsia="Calibri" w:hAnsi="Calibri" w:cs="Calibri"/>
        <w:i/>
        <w:iCs/>
        <w:sz w:val="20"/>
        <w:szCs w:val="20"/>
        <w:lang w:eastAsia="pl-PL"/>
      </w:rPr>
      <w:t>Ropa</w:t>
    </w:r>
    <w:r w:rsidRPr="00666908">
      <w:rPr>
        <w:rFonts w:ascii="Calibri" w:eastAsia="Calibri" w:hAnsi="Calibri" w:cs="Calibri"/>
        <w:i/>
        <w:iCs/>
        <w:sz w:val="20"/>
        <w:szCs w:val="20"/>
        <w:lang w:eastAsia="pl-PL"/>
      </w:rPr>
      <w:t>, dofinansowanego ze środków Unii Europejskiej w ramach programu Fundusze Europejskie dla Małopolski na lata 2021-2027</w:t>
    </w:r>
  </w:p>
  <w:p w14:paraId="59DA649B" w14:textId="77777777" w:rsidR="00684A2A" w:rsidRDefault="00684A2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84EBD"/>
    <w:multiLevelType w:val="hybridMultilevel"/>
    <w:tmpl w:val="F96ADFAE"/>
    <w:lvl w:ilvl="0" w:tplc="845053F4">
      <w:start w:val="2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46EA0"/>
    <w:multiLevelType w:val="hybridMultilevel"/>
    <w:tmpl w:val="7778D2FE"/>
    <w:lvl w:ilvl="0" w:tplc="D262B7C2">
      <w:start w:val="3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723E34"/>
    <w:multiLevelType w:val="hybridMultilevel"/>
    <w:tmpl w:val="718ECD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3775663"/>
    <w:multiLevelType w:val="hybridMultilevel"/>
    <w:tmpl w:val="99667D9E"/>
    <w:lvl w:ilvl="0" w:tplc="99502B66">
      <w:start w:val="2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3D1F76"/>
    <w:multiLevelType w:val="hybridMultilevel"/>
    <w:tmpl w:val="77C68216"/>
    <w:lvl w:ilvl="0" w:tplc="15B2C20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03B7D13"/>
    <w:multiLevelType w:val="hybridMultilevel"/>
    <w:tmpl w:val="324608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472C4A"/>
    <w:multiLevelType w:val="hybridMultilevel"/>
    <w:tmpl w:val="78CA545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41671A0"/>
    <w:multiLevelType w:val="hybridMultilevel"/>
    <w:tmpl w:val="C704A22A"/>
    <w:lvl w:ilvl="0" w:tplc="AB8828BE">
      <w:start w:val="2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F74E8D"/>
    <w:multiLevelType w:val="multilevel"/>
    <w:tmpl w:val="88EEA2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3B3355E2"/>
    <w:multiLevelType w:val="hybridMultilevel"/>
    <w:tmpl w:val="13F27D8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43036CA"/>
    <w:multiLevelType w:val="hybridMultilevel"/>
    <w:tmpl w:val="68BA20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7E9521B"/>
    <w:multiLevelType w:val="multilevel"/>
    <w:tmpl w:val="40BA848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62814A20"/>
    <w:multiLevelType w:val="hybridMultilevel"/>
    <w:tmpl w:val="C7048D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8C17AC8"/>
    <w:multiLevelType w:val="multilevel"/>
    <w:tmpl w:val="2CA665C6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6B2C3E80"/>
    <w:multiLevelType w:val="hybridMultilevel"/>
    <w:tmpl w:val="05A85E6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D510548"/>
    <w:multiLevelType w:val="multilevel"/>
    <w:tmpl w:val="74B23912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num w:numId="1" w16cid:durableId="1051272892">
    <w:abstractNumId w:val="11"/>
  </w:num>
  <w:num w:numId="2" w16cid:durableId="1910847836">
    <w:abstractNumId w:val="15"/>
  </w:num>
  <w:num w:numId="3" w16cid:durableId="996959346">
    <w:abstractNumId w:val="13"/>
  </w:num>
  <w:num w:numId="4" w16cid:durableId="1925408073">
    <w:abstractNumId w:val="8"/>
  </w:num>
  <w:num w:numId="5" w16cid:durableId="1043334352">
    <w:abstractNumId w:val="6"/>
  </w:num>
  <w:num w:numId="6" w16cid:durableId="1280919751">
    <w:abstractNumId w:val="14"/>
  </w:num>
  <w:num w:numId="7" w16cid:durableId="1262102420">
    <w:abstractNumId w:val="12"/>
  </w:num>
  <w:num w:numId="8" w16cid:durableId="523786367">
    <w:abstractNumId w:val="9"/>
  </w:num>
  <w:num w:numId="9" w16cid:durableId="1225875244">
    <w:abstractNumId w:val="2"/>
  </w:num>
  <w:num w:numId="10" w16cid:durableId="1313025536">
    <w:abstractNumId w:val="4"/>
  </w:num>
  <w:num w:numId="11" w16cid:durableId="2003117293">
    <w:abstractNumId w:val="0"/>
  </w:num>
  <w:num w:numId="12" w16cid:durableId="587496286">
    <w:abstractNumId w:val="7"/>
  </w:num>
  <w:num w:numId="13" w16cid:durableId="309945495">
    <w:abstractNumId w:val="3"/>
  </w:num>
  <w:num w:numId="14" w16cid:durableId="1507017765">
    <w:abstractNumId w:val="1"/>
  </w:num>
  <w:num w:numId="15" w16cid:durableId="661783800">
    <w:abstractNumId w:val="10"/>
  </w:num>
  <w:num w:numId="16" w16cid:durableId="14309287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210"/>
    <w:rsid w:val="00007D79"/>
    <w:rsid w:val="000227B7"/>
    <w:rsid w:val="0002411D"/>
    <w:rsid w:val="00030671"/>
    <w:rsid w:val="00032A4A"/>
    <w:rsid w:val="00046E0D"/>
    <w:rsid w:val="000651AD"/>
    <w:rsid w:val="000A0E77"/>
    <w:rsid w:val="000A7285"/>
    <w:rsid w:val="000D0DAF"/>
    <w:rsid w:val="00100A3D"/>
    <w:rsid w:val="001053F3"/>
    <w:rsid w:val="00144094"/>
    <w:rsid w:val="00180760"/>
    <w:rsid w:val="0018421A"/>
    <w:rsid w:val="00187BA2"/>
    <w:rsid w:val="00191E5D"/>
    <w:rsid w:val="001A44DE"/>
    <w:rsid w:val="001A7645"/>
    <w:rsid w:val="001C40F8"/>
    <w:rsid w:val="001D37E9"/>
    <w:rsid w:val="001D45D9"/>
    <w:rsid w:val="001E1462"/>
    <w:rsid w:val="0020206E"/>
    <w:rsid w:val="00236884"/>
    <w:rsid w:val="00251FAB"/>
    <w:rsid w:val="00265B44"/>
    <w:rsid w:val="00287B50"/>
    <w:rsid w:val="002C43F1"/>
    <w:rsid w:val="002D4271"/>
    <w:rsid w:val="002E0312"/>
    <w:rsid w:val="002F149D"/>
    <w:rsid w:val="00317AC4"/>
    <w:rsid w:val="003B3B03"/>
    <w:rsid w:val="00407C11"/>
    <w:rsid w:val="004141CB"/>
    <w:rsid w:val="00430B7E"/>
    <w:rsid w:val="00447E87"/>
    <w:rsid w:val="004633C4"/>
    <w:rsid w:val="004A67D9"/>
    <w:rsid w:val="004C295D"/>
    <w:rsid w:val="004C4884"/>
    <w:rsid w:val="004D6421"/>
    <w:rsid w:val="004F1541"/>
    <w:rsid w:val="00511EB2"/>
    <w:rsid w:val="00543D1D"/>
    <w:rsid w:val="005557A0"/>
    <w:rsid w:val="00557454"/>
    <w:rsid w:val="005715BB"/>
    <w:rsid w:val="005A3FAD"/>
    <w:rsid w:val="005C1340"/>
    <w:rsid w:val="005C139E"/>
    <w:rsid w:val="005E23EA"/>
    <w:rsid w:val="00605286"/>
    <w:rsid w:val="0061119E"/>
    <w:rsid w:val="006535D8"/>
    <w:rsid w:val="00664520"/>
    <w:rsid w:val="00666908"/>
    <w:rsid w:val="006765C1"/>
    <w:rsid w:val="00684A2A"/>
    <w:rsid w:val="006B3210"/>
    <w:rsid w:val="006D3A34"/>
    <w:rsid w:val="006D4B7D"/>
    <w:rsid w:val="006F2FAD"/>
    <w:rsid w:val="00702F80"/>
    <w:rsid w:val="00724212"/>
    <w:rsid w:val="00766995"/>
    <w:rsid w:val="00783B19"/>
    <w:rsid w:val="007A05C2"/>
    <w:rsid w:val="007A4159"/>
    <w:rsid w:val="007B5C09"/>
    <w:rsid w:val="007E1D4A"/>
    <w:rsid w:val="00806867"/>
    <w:rsid w:val="0084728F"/>
    <w:rsid w:val="008732F6"/>
    <w:rsid w:val="008A6F05"/>
    <w:rsid w:val="008B34BF"/>
    <w:rsid w:val="008E52B1"/>
    <w:rsid w:val="008F27DB"/>
    <w:rsid w:val="0091402A"/>
    <w:rsid w:val="0092218D"/>
    <w:rsid w:val="00926CAB"/>
    <w:rsid w:val="009B6A14"/>
    <w:rsid w:val="009D4B28"/>
    <w:rsid w:val="00A11604"/>
    <w:rsid w:val="00A80F64"/>
    <w:rsid w:val="00AA1748"/>
    <w:rsid w:val="00AB3305"/>
    <w:rsid w:val="00AC3F56"/>
    <w:rsid w:val="00AD1224"/>
    <w:rsid w:val="00B22310"/>
    <w:rsid w:val="00B4178D"/>
    <w:rsid w:val="00B64A46"/>
    <w:rsid w:val="00BA1124"/>
    <w:rsid w:val="00BB1935"/>
    <w:rsid w:val="00BB4C88"/>
    <w:rsid w:val="00BC51D4"/>
    <w:rsid w:val="00BC6749"/>
    <w:rsid w:val="00C2023A"/>
    <w:rsid w:val="00C25755"/>
    <w:rsid w:val="00C326A6"/>
    <w:rsid w:val="00C32CA8"/>
    <w:rsid w:val="00C600A8"/>
    <w:rsid w:val="00C70352"/>
    <w:rsid w:val="00C75489"/>
    <w:rsid w:val="00C82510"/>
    <w:rsid w:val="00C90131"/>
    <w:rsid w:val="00CF1430"/>
    <w:rsid w:val="00DC370A"/>
    <w:rsid w:val="00DE1920"/>
    <w:rsid w:val="00DE38A3"/>
    <w:rsid w:val="00E247C6"/>
    <w:rsid w:val="00E31A8C"/>
    <w:rsid w:val="00E62DE9"/>
    <w:rsid w:val="00E6646E"/>
    <w:rsid w:val="00E7735E"/>
    <w:rsid w:val="00EA0ECC"/>
    <w:rsid w:val="00F06513"/>
    <w:rsid w:val="00F12C6A"/>
    <w:rsid w:val="00F51663"/>
    <w:rsid w:val="00F608AE"/>
    <w:rsid w:val="00F86485"/>
    <w:rsid w:val="00F9630D"/>
    <w:rsid w:val="00FA485E"/>
    <w:rsid w:val="00FB51A1"/>
    <w:rsid w:val="00FC4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B0EF4"/>
  <w15:chartTrackingRefBased/>
  <w15:docId w15:val="{65F97C83-6042-49E5-B0CA-D03860BEC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ramond" w:eastAsiaTheme="minorHAnsi" w:hAnsi="Garamond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B32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B32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B321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B321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B321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B321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B321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B321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B321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B32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B32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B3210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B3210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B3210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B321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B321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B321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B3210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B32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B32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B321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B321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B32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B321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B321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B321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B32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B321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B3210"/>
    <w:rPr>
      <w:b/>
      <w:bCs/>
      <w:smallCaps/>
      <w:color w:val="0F4761" w:themeColor="accent1" w:themeShade="BF"/>
      <w:spacing w:val="5"/>
    </w:rPr>
  </w:style>
  <w:style w:type="table" w:customStyle="1" w:styleId="Tabela-Siatka1">
    <w:name w:val="Tabela - Siatka1"/>
    <w:basedOn w:val="Standardowy"/>
    <w:next w:val="Tabela-Siatka"/>
    <w:uiPriority w:val="39"/>
    <w:rsid w:val="00702F80"/>
    <w:pPr>
      <w:spacing w:after="0" w:line="240" w:lineRule="auto"/>
    </w:pPr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702F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02F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2F80"/>
  </w:style>
  <w:style w:type="paragraph" w:styleId="Stopka">
    <w:name w:val="footer"/>
    <w:basedOn w:val="Normalny"/>
    <w:link w:val="StopkaZnak"/>
    <w:uiPriority w:val="99"/>
    <w:unhideWhenUsed/>
    <w:rsid w:val="00702F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2F80"/>
  </w:style>
  <w:style w:type="table" w:customStyle="1" w:styleId="Tabela-Siatka2">
    <w:name w:val="Tabela - Siatka2"/>
    <w:basedOn w:val="Standardowy"/>
    <w:next w:val="Tabela-Siatka"/>
    <w:uiPriority w:val="39"/>
    <w:rsid w:val="00A80F64"/>
    <w:pPr>
      <w:spacing w:after="0" w:line="240" w:lineRule="auto"/>
    </w:pPr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0A0E77"/>
    <w:pPr>
      <w:spacing w:after="0" w:line="240" w:lineRule="auto"/>
    </w:pPr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e04797d-abe7-4d2b-afd5-9e63dc30be5e">
      <UserInfo>
        <DisplayName/>
        <AccountId xsi:nil="true"/>
        <AccountType/>
      </UserInfo>
    </SharedWithUsers>
    <lcf76f155ced4ddcb4097134ff3c332f xmlns="8d6ebb58-0be0-428d-b52a-211a8d6dbe5e">
      <Terms xmlns="http://schemas.microsoft.com/office/infopath/2007/PartnerControls"/>
    </lcf76f155ced4ddcb4097134ff3c332f>
    <TaxCatchAll xmlns="7e04797d-abe7-4d2b-afd5-9e63dc30be5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2106478229F234997346826213F668A" ma:contentTypeVersion="18" ma:contentTypeDescription="Utwórz nowy dokument." ma:contentTypeScope="" ma:versionID="0582f93e5f356ce9a3742fa5cbd4817c">
  <xsd:schema xmlns:xsd="http://www.w3.org/2001/XMLSchema" xmlns:xs="http://www.w3.org/2001/XMLSchema" xmlns:p="http://schemas.microsoft.com/office/2006/metadata/properties" xmlns:ns2="8d6ebb58-0be0-428d-b52a-211a8d6dbe5e" xmlns:ns3="7e04797d-abe7-4d2b-afd5-9e63dc30be5e" targetNamespace="http://schemas.microsoft.com/office/2006/metadata/properties" ma:root="true" ma:fieldsID="84515ea207951a2e79fe05958e2f6dc1" ns2:_="" ns3:_="">
    <xsd:import namespace="8d6ebb58-0be0-428d-b52a-211a8d6dbe5e"/>
    <xsd:import namespace="7e04797d-abe7-4d2b-afd5-9e63dc30be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ebb58-0be0-428d-b52a-211a8d6dbe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7ce92451-59fb-4ac6-93e3-fc05f8747b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04797d-abe7-4d2b-afd5-9e63dc30be5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80158de-9de1-497c-8b36-99c46c156698}" ma:internalName="TaxCatchAll" ma:showField="CatchAllData" ma:web="7e04797d-abe7-4d2b-afd5-9e63dc30be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F401CA7-C29A-498F-BEDC-B5D778082A9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C814F4F-46DE-45FB-9D93-E33C2AFEE51F}">
  <ds:schemaRefs>
    <ds:schemaRef ds:uri="http://schemas.microsoft.com/office/2006/metadata/properties"/>
    <ds:schemaRef ds:uri="http://schemas.microsoft.com/office/infopath/2007/PartnerControls"/>
    <ds:schemaRef ds:uri="7e04797d-abe7-4d2b-afd5-9e63dc30be5e"/>
    <ds:schemaRef ds:uri="8d6ebb58-0be0-428d-b52a-211a8d6dbe5e"/>
  </ds:schemaRefs>
</ds:datastoreItem>
</file>

<file path=customXml/itemProps3.xml><?xml version="1.0" encoding="utf-8"?>
<ds:datastoreItem xmlns:ds="http://schemas.openxmlformats.org/officeDocument/2006/customXml" ds:itemID="{7578F046-1128-45BE-B475-71E2E515C0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6ebb58-0be0-428d-b52a-211a8d6dbe5e"/>
    <ds:schemaRef ds:uri="7e04797d-abe7-4d2b-afd5-9e63dc30be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1345</Words>
  <Characters>8072</Characters>
  <Application>Microsoft Office Word</Application>
  <DocSecurity>0</DocSecurity>
  <Lines>67</Lines>
  <Paragraphs>18</Paragraphs>
  <ScaleCrop>false</ScaleCrop>
  <Company/>
  <LinksUpToDate>false</LinksUpToDate>
  <CharactersWithSpaces>9399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Żyrkowski</dc:creator>
  <cp:keywords/>
  <dc:description/>
  <cp:lastModifiedBy>Sebastian Żyrkowski</cp:lastModifiedBy>
  <cp:revision>65</cp:revision>
  <dcterms:created xsi:type="dcterms:W3CDTF">2026-01-31T12:38:00Z</dcterms:created>
  <dcterms:modified xsi:type="dcterms:W3CDTF">2026-08-19T11:01:00Z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0x01010082106478229F234997346826213F668A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