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85A61" w14:textId="7AF62AC0" w:rsidR="00531B1B" w:rsidRPr="00531B1B" w:rsidRDefault="00531B1B" w:rsidP="00531B1B">
      <w:pPr>
        <w:jc w:val="right"/>
        <w:rPr>
          <w:rFonts w:cstheme="minorHAnsi"/>
          <w:b/>
          <w:bCs/>
        </w:rPr>
      </w:pPr>
      <w:r w:rsidRPr="00531B1B">
        <w:rPr>
          <w:rFonts w:cstheme="minorHAnsi"/>
        </w:rPr>
        <w:t xml:space="preserve">Załącznik nr </w:t>
      </w:r>
      <w:r w:rsidR="00AA4FDA">
        <w:rPr>
          <w:rFonts w:cstheme="minorHAnsi"/>
        </w:rPr>
        <w:t>......</w:t>
      </w:r>
      <w:r>
        <w:rPr>
          <w:rFonts w:cstheme="minorHAnsi"/>
        </w:rPr>
        <w:t xml:space="preserve"> </w:t>
      </w:r>
      <w:r w:rsidRPr="00531B1B">
        <w:rPr>
          <w:rFonts w:cstheme="minorHAnsi"/>
        </w:rPr>
        <w:t xml:space="preserve">do </w:t>
      </w:r>
      <w:r>
        <w:rPr>
          <w:rFonts w:cstheme="minorHAnsi"/>
        </w:rPr>
        <w:t>SWZ</w:t>
      </w:r>
      <w:r w:rsidRPr="00531B1B">
        <w:rPr>
          <w:rFonts w:cstheme="minorHAnsi"/>
        </w:rPr>
        <w:t xml:space="preserve">      </w:t>
      </w:r>
    </w:p>
    <w:p w14:paraId="7AEFC821" w14:textId="77777777" w:rsidR="00531B1B" w:rsidRDefault="00531B1B" w:rsidP="00FB68D3">
      <w:pPr>
        <w:jc w:val="center"/>
        <w:rPr>
          <w:b/>
          <w:bCs/>
        </w:rPr>
      </w:pPr>
    </w:p>
    <w:p w14:paraId="071EE387" w14:textId="66B701B8" w:rsidR="00FB68D3" w:rsidRPr="00FB68D3" w:rsidRDefault="00FB68D3" w:rsidP="00FB68D3">
      <w:pPr>
        <w:jc w:val="center"/>
        <w:rPr>
          <w:b/>
          <w:bCs/>
        </w:rPr>
      </w:pPr>
      <w:r w:rsidRPr="00FB68D3">
        <w:rPr>
          <w:b/>
          <w:bCs/>
        </w:rPr>
        <w:t xml:space="preserve">UMOWA NR </w:t>
      </w:r>
      <w:r>
        <w:rPr>
          <w:b/>
          <w:bCs/>
        </w:rPr>
        <w:t>WI/</w:t>
      </w:r>
      <w:r w:rsidR="00BB41F4">
        <w:rPr>
          <w:b/>
          <w:bCs/>
        </w:rPr>
        <w:t xml:space="preserve"> </w:t>
      </w:r>
      <w:r w:rsidR="001948C9">
        <w:rPr>
          <w:b/>
          <w:bCs/>
        </w:rPr>
        <w:t>......</w:t>
      </w:r>
      <w:r w:rsidR="00BB41F4">
        <w:rPr>
          <w:b/>
          <w:bCs/>
        </w:rPr>
        <w:t xml:space="preserve"> </w:t>
      </w:r>
      <w:r w:rsidRPr="00FB68D3">
        <w:rPr>
          <w:b/>
          <w:bCs/>
        </w:rPr>
        <w:t>/2</w:t>
      </w:r>
      <w:r>
        <w:rPr>
          <w:b/>
          <w:bCs/>
        </w:rPr>
        <w:t>02</w:t>
      </w:r>
      <w:r w:rsidR="004E1287">
        <w:rPr>
          <w:b/>
          <w:bCs/>
        </w:rPr>
        <w:t>6</w:t>
      </w:r>
    </w:p>
    <w:p w14:paraId="3A36138C" w14:textId="685C4A16" w:rsidR="00FB68D3" w:rsidRDefault="00FB68D3" w:rsidP="00FB68D3">
      <w:pPr>
        <w:spacing w:after="0"/>
        <w:jc w:val="both"/>
      </w:pPr>
      <w:r>
        <w:t xml:space="preserve">zawarta w dniu </w:t>
      </w:r>
      <w:r w:rsidR="00AA4FDA">
        <w:t>..............</w:t>
      </w:r>
      <w:r>
        <w:t xml:space="preserve"> r. w Kłodzku, pomiędzy </w:t>
      </w:r>
      <w:r w:rsidRPr="00FB68D3">
        <w:rPr>
          <w:b/>
          <w:bCs/>
        </w:rPr>
        <w:t>Gminą Miejską Kłodzko</w:t>
      </w:r>
      <w:r>
        <w:t xml:space="preserve"> mającą siedzibę w Kłodzku, pl. B. Chrobrego 1, 57 – 300 Kłodzko,  </w:t>
      </w:r>
    </w:p>
    <w:p w14:paraId="3CF2671C" w14:textId="57217944" w:rsidR="00FB68D3" w:rsidRDefault="00FB68D3" w:rsidP="00FB68D3">
      <w:pPr>
        <w:spacing w:after="0"/>
        <w:jc w:val="both"/>
      </w:pPr>
      <w:r>
        <w:t xml:space="preserve">zwaną w dalszej części Umowy </w:t>
      </w:r>
      <w:r w:rsidRPr="00FB68D3">
        <w:rPr>
          <w:b/>
          <w:bCs/>
        </w:rPr>
        <w:t>„ZAMAWIAJĄCYM”</w:t>
      </w:r>
      <w:r>
        <w:t xml:space="preserve">, </w:t>
      </w:r>
    </w:p>
    <w:p w14:paraId="22773102" w14:textId="65A71508" w:rsidR="00FB68D3" w:rsidRDefault="00FB68D3" w:rsidP="00FB68D3">
      <w:pPr>
        <w:spacing w:after="0"/>
        <w:jc w:val="both"/>
      </w:pPr>
      <w:r>
        <w:t xml:space="preserve">reprezentowaną przez Michała Piszko – Burmistrza Miasta Kłodzka, </w:t>
      </w:r>
    </w:p>
    <w:p w14:paraId="5B0146F4" w14:textId="02477AD6" w:rsidR="00FB68D3" w:rsidRDefault="00FB68D3" w:rsidP="00FB68D3">
      <w:pPr>
        <w:spacing w:after="0"/>
        <w:jc w:val="both"/>
      </w:pPr>
      <w:r>
        <w:t>przy kontrasygnacie skarbnika gminy Wioletty Srokowskiej – Chmiel</w:t>
      </w:r>
    </w:p>
    <w:p w14:paraId="442ED506" w14:textId="77777777" w:rsidR="00FB68D3" w:rsidRDefault="00FB68D3" w:rsidP="00FB68D3">
      <w:pPr>
        <w:spacing w:after="0"/>
      </w:pPr>
    </w:p>
    <w:p w14:paraId="51BE9144" w14:textId="77777777" w:rsidR="00FB68D3" w:rsidRDefault="00FB68D3" w:rsidP="00FB68D3">
      <w:r>
        <w:t xml:space="preserve">a </w:t>
      </w:r>
    </w:p>
    <w:p w14:paraId="519FCF73" w14:textId="439DC53F" w:rsidR="00FB68D3" w:rsidRDefault="001948C9" w:rsidP="001211CF">
      <w:pPr>
        <w:spacing w:after="0" w:line="240" w:lineRule="auto"/>
        <w:jc w:val="both"/>
      </w:pPr>
      <w:r>
        <w:t>.............................................</w:t>
      </w:r>
      <w:r w:rsidR="00FB68D3">
        <w:t>,</w:t>
      </w:r>
      <w:r w:rsidR="00813884">
        <w:t xml:space="preserve"> </w:t>
      </w:r>
      <w:r w:rsidR="00813884" w:rsidRPr="00813884">
        <w:t>NIP ……………………………., REGON …………………………….</w:t>
      </w:r>
    </w:p>
    <w:p w14:paraId="62E2B338" w14:textId="77777777" w:rsidR="0051443C" w:rsidRDefault="00FB68D3" w:rsidP="0051443C">
      <w:pPr>
        <w:spacing w:after="0" w:line="240" w:lineRule="auto"/>
        <w:rPr>
          <w:bCs/>
        </w:rPr>
      </w:pPr>
      <w:r>
        <w:t xml:space="preserve">zwanym w dalszej części Umowy </w:t>
      </w:r>
      <w:r w:rsidRPr="0051443C">
        <w:rPr>
          <w:b/>
          <w:bCs/>
        </w:rPr>
        <w:t>„WYKONAWCĄ”,</w:t>
      </w:r>
      <w:r>
        <w:t xml:space="preserve"> </w:t>
      </w:r>
    </w:p>
    <w:p w14:paraId="7AE651AE" w14:textId="68414945" w:rsidR="00FB68D3" w:rsidRDefault="00FB68D3" w:rsidP="0051443C">
      <w:pPr>
        <w:spacing w:after="0" w:line="240" w:lineRule="auto"/>
      </w:pPr>
      <w:r w:rsidRPr="00FB68D3">
        <w:rPr>
          <w:bCs/>
        </w:rPr>
        <w:t>reprezentowanym przez:</w:t>
      </w:r>
      <w:r>
        <w:rPr>
          <w:bCs/>
        </w:rPr>
        <w:t xml:space="preserve"> </w:t>
      </w:r>
      <w:r w:rsidR="00813884">
        <w:rPr>
          <w:bCs/>
        </w:rPr>
        <w:t>..............................</w:t>
      </w:r>
      <w:r w:rsidR="0051443C">
        <w:rPr>
          <w:bCs/>
        </w:rPr>
        <w:t>.</w:t>
      </w:r>
    </w:p>
    <w:p w14:paraId="06DADF94" w14:textId="77777777" w:rsidR="00FB68D3" w:rsidRDefault="00FB68D3" w:rsidP="00FB68D3"/>
    <w:p w14:paraId="14BDFB4E" w14:textId="3249F117" w:rsidR="00330C37" w:rsidRDefault="00FB68D3" w:rsidP="0051443C">
      <w:pPr>
        <w:jc w:val="both"/>
      </w:pPr>
      <w:r>
        <w:t>W wyniku postępowania o udzielenie zamówienia publicznego przeprowadzonego w trybie podstawowym</w:t>
      </w:r>
      <w:r w:rsidR="001C6F75">
        <w:t xml:space="preserve"> na zadanie </w:t>
      </w:r>
      <w:r>
        <w:t xml:space="preserve">pn.: </w:t>
      </w:r>
      <w:r w:rsidR="00415DF4" w:rsidRPr="00415DF4">
        <w:rPr>
          <w:b/>
          <w:bCs/>
        </w:rPr>
        <w:t>„Przywracanie i wzmacnianie usług ekosystemowych w ramach zielonej i niebieskiej infrastruktury na terenie Gminy Kłodzko i miasta Kłodzko”</w:t>
      </w:r>
      <w:r>
        <w:t xml:space="preserve"> - zgodnie z przepisami art. 275 pkt 1 ustawy z</w:t>
      </w:r>
      <w:r w:rsidR="003E3735">
        <w:t xml:space="preserve"> </w:t>
      </w:r>
      <w:r>
        <w:t>dnia</w:t>
      </w:r>
      <w:r w:rsidR="003E3735">
        <w:t xml:space="preserve"> </w:t>
      </w:r>
      <w:r>
        <w:t>11 września 2019 roku – Prawo zamówień publicznych (Dz. U. 202</w:t>
      </w:r>
      <w:r w:rsidR="00345E4C">
        <w:t>6</w:t>
      </w:r>
      <w:r>
        <w:t xml:space="preserve"> r. poz. </w:t>
      </w:r>
      <w:r w:rsidR="0090626A">
        <w:t>79</w:t>
      </w:r>
      <w:bookmarkStart w:id="0" w:name="_GoBack"/>
      <w:bookmarkEnd w:id="0"/>
      <w:r w:rsidR="00345E4C">
        <w:t>3</w:t>
      </w:r>
      <w:r>
        <w:t>), zawarta została umowa, zwana dalej:</w:t>
      </w:r>
      <w:r w:rsidR="000F239F">
        <w:t xml:space="preserve"> </w:t>
      </w:r>
      <w:r w:rsidRPr="000F239F">
        <w:rPr>
          <w:b/>
          <w:bCs/>
        </w:rPr>
        <w:t>„umową”,</w:t>
      </w:r>
      <w:r>
        <w:t xml:space="preserve"> o następującej treści:</w:t>
      </w:r>
    </w:p>
    <w:p w14:paraId="69CB534B" w14:textId="56752B66" w:rsidR="000F239F" w:rsidRPr="000F239F" w:rsidRDefault="000F239F" w:rsidP="000F239F">
      <w:pPr>
        <w:jc w:val="center"/>
        <w:rPr>
          <w:b/>
          <w:bCs/>
        </w:rPr>
      </w:pPr>
      <w:r w:rsidRPr="000F239F">
        <w:rPr>
          <w:b/>
          <w:bCs/>
        </w:rPr>
        <w:t>§ 1 Przedmiot umowy</w:t>
      </w:r>
    </w:p>
    <w:p w14:paraId="55AAB095" w14:textId="1700EFDE" w:rsidR="00CA7069" w:rsidRDefault="000F239F" w:rsidP="00CA7069">
      <w:pPr>
        <w:pStyle w:val="Akapitzlist"/>
        <w:numPr>
          <w:ilvl w:val="0"/>
          <w:numId w:val="1"/>
        </w:numPr>
        <w:spacing w:line="240" w:lineRule="auto"/>
        <w:ind w:left="284" w:hanging="284"/>
        <w:jc w:val="both"/>
      </w:pPr>
      <w:r>
        <w:t>Przedmiotem zamówienia jest wykonanie za</w:t>
      </w:r>
      <w:r w:rsidR="00813884">
        <w:t>da</w:t>
      </w:r>
      <w:r>
        <w:t>nia pn.</w:t>
      </w:r>
      <w:r w:rsidR="00813884">
        <w:t>:</w:t>
      </w:r>
      <w:r>
        <w:t xml:space="preserve"> </w:t>
      </w:r>
      <w:r w:rsidR="00415DF4" w:rsidRPr="00415DF4">
        <w:rPr>
          <w:b/>
          <w:bCs/>
        </w:rPr>
        <w:t>„Przywracanie i wzmacnianie usług ekosystemowych w ramach zielonej i niebieskiej infrastruktury na terenie Gminy Kłodzko i miasta Kłodzko”</w:t>
      </w:r>
    </w:p>
    <w:p w14:paraId="279C5E3F" w14:textId="520EBE89" w:rsidR="00CA7069" w:rsidRDefault="000F239F" w:rsidP="00CA7069">
      <w:pPr>
        <w:pStyle w:val="Akapitzlist"/>
        <w:numPr>
          <w:ilvl w:val="0"/>
          <w:numId w:val="1"/>
        </w:numPr>
        <w:spacing w:line="240" w:lineRule="auto"/>
        <w:ind w:left="284" w:hanging="284"/>
        <w:jc w:val="both"/>
      </w:pPr>
      <w:r>
        <w:t xml:space="preserve">Zamówienie </w:t>
      </w:r>
      <w:r w:rsidR="004B26F1">
        <w:t xml:space="preserve">jest </w:t>
      </w:r>
      <w:r>
        <w:t>dofinansowane z</w:t>
      </w:r>
      <w:r w:rsidR="00D82EB2">
        <w:t>e środków</w:t>
      </w:r>
      <w:r>
        <w:t xml:space="preserve"> Funduszu Rozwoju Kultury Fizycznej zadania inwestycyjnego</w:t>
      </w:r>
      <w:r w:rsidR="00D82EB2">
        <w:t xml:space="preserve"> </w:t>
      </w:r>
      <w:r>
        <w:t xml:space="preserve">w ramach </w:t>
      </w:r>
      <w:r w:rsidR="0067091F">
        <w:t>P</w:t>
      </w:r>
      <w:r>
        <w:t xml:space="preserve">rogramu </w:t>
      </w:r>
      <w:r w:rsidR="0067091F">
        <w:t>B</w:t>
      </w:r>
      <w:r>
        <w:t xml:space="preserve">udowy </w:t>
      </w:r>
      <w:r w:rsidR="00D82EB2">
        <w:t>Infrastruktury Sportowej</w:t>
      </w:r>
      <w:r>
        <w:t>.</w:t>
      </w:r>
    </w:p>
    <w:p w14:paraId="05F6B1CB" w14:textId="7B7D2203" w:rsidR="00CA7069" w:rsidRDefault="000F239F" w:rsidP="006547AD">
      <w:pPr>
        <w:pStyle w:val="Akapitzlist"/>
        <w:numPr>
          <w:ilvl w:val="0"/>
          <w:numId w:val="1"/>
        </w:numPr>
        <w:spacing w:line="240" w:lineRule="auto"/>
        <w:ind w:left="284" w:hanging="284"/>
        <w:jc w:val="both"/>
      </w:pPr>
      <w:r>
        <w:t>Zakres i opis przedmiotu zamówienia określa</w:t>
      </w:r>
      <w:r w:rsidR="00952620">
        <w:t xml:space="preserve"> dokumentacja projektowa zatwierdzona decyzją pozwolenia na budowę nr 95/I/B/2021 z dnia 29.09.2021 r. </w:t>
      </w:r>
      <w:r>
        <w:t>wraz</w:t>
      </w:r>
      <w:r w:rsidR="00952620">
        <w:t xml:space="preserve"> </w:t>
      </w:r>
      <w:r>
        <w:t xml:space="preserve">z załącznikami (Zał. Nr </w:t>
      </w:r>
      <w:r w:rsidR="008712E0">
        <w:t xml:space="preserve">...... </w:t>
      </w:r>
      <w:r>
        <w:t xml:space="preserve">do SWZ), oraz Specyfikacja Warunków Zamówienia (SWZ), które stanowią integralną część niniejszej umowy. </w:t>
      </w:r>
    </w:p>
    <w:p w14:paraId="1D223279" w14:textId="5DD7429E" w:rsidR="000F239F" w:rsidRDefault="000F239F" w:rsidP="00CA7069">
      <w:pPr>
        <w:pStyle w:val="Akapitzlist"/>
        <w:numPr>
          <w:ilvl w:val="0"/>
          <w:numId w:val="1"/>
        </w:numPr>
        <w:spacing w:line="240" w:lineRule="auto"/>
        <w:ind w:left="284" w:hanging="284"/>
        <w:jc w:val="both"/>
      </w:pPr>
      <w:r w:rsidRPr="000F239F">
        <w:t xml:space="preserve">Zakres rzeczowy przedmiotu zamówienia obejmuje </w:t>
      </w:r>
      <w:r w:rsidR="00663C44">
        <w:t xml:space="preserve">roboty budowlane polegające na wykonaniu modernizacji boiska piłkarskiego o nawierzchni ze sztucznej trawy na podstawie dokumentacji projektowej oraz zapisów SWZ podanych przez Zamawiającego, </w:t>
      </w:r>
      <w:r w:rsidRPr="000F239F">
        <w:t>w szczególności:</w:t>
      </w:r>
      <w:r>
        <w:t xml:space="preserve"> </w:t>
      </w:r>
    </w:p>
    <w:p w14:paraId="58F7F33A" w14:textId="7AC553FD" w:rsidR="00C8247F" w:rsidRDefault="00C8247F" w:rsidP="000810C0">
      <w:pPr>
        <w:pStyle w:val="Akapitzlist"/>
        <w:numPr>
          <w:ilvl w:val="0"/>
          <w:numId w:val="2"/>
        </w:numPr>
        <w:ind w:left="567"/>
      </w:pPr>
      <w:r w:rsidRPr="00C8247F">
        <w:t>Wykonanie robót budowlanych zgodnie z decyzją pozwolenia na budowę i zaakceptowaną dokumentacją projektową.</w:t>
      </w:r>
    </w:p>
    <w:p w14:paraId="60D5B5A8" w14:textId="77777777" w:rsidR="00631D2D" w:rsidRDefault="000F239F" w:rsidP="000810C0">
      <w:pPr>
        <w:pStyle w:val="Akapitzlist"/>
        <w:numPr>
          <w:ilvl w:val="0"/>
          <w:numId w:val="2"/>
        </w:numPr>
        <w:spacing w:line="240" w:lineRule="auto"/>
        <w:ind w:left="567"/>
        <w:jc w:val="both"/>
      </w:pPr>
      <w:r>
        <w:t>Zamówienie należy wykonać z materiałów zakupionych i dostarczonych na własny koszt</w:t>
      </w:r>
      <w:r w:rsidR="00631D2D">
        <w:t xml:space="preserve"> </w:t>
      </w:r>
      <w:r>
        <w:t>przez Wykonawcę.</w:t>
      </w:r>
    </w:p>
    <w:p w14:paraId="3C371C0E" w14:textId="7F0768E9" w:rsidR="00631D2D" w:rsidRDefault="000F239F" w:rsidP="000810C0">
      <w:pPr>
        <w:pStyle w:val="Akapitzlist"/>
        <w:numPr>
          <w:ilvl w:val="0"/>
          <w:numId w:val="2"/>
        </w:numPr>
        <w:spacing w:line="240" w:lineRule="auto"/>
        <w:ind w:left="567"/>
        <w:jc w:val="both"/>
      </w:pPr>
      <w:r>
        <w:t xml:space="preserve">Materiały budowlane mają być zgodne z wytycznymi Zamawiającego </w:t>
      </w:r>
      <w:r w:rsidR="005F2323" w:rsidRPr="005F2323">
        <w:t>oraz zapisami zawartymi w dokumentacji projektowej</w:t>
      </w:r>
      <w:r>
        <w:t>.</w:t>
      </w:r>
    </w:p>
    <w:p w14:paraId="4510678F" w14:textId="547C2DD5" w:rsidR="00631D2D" w:rsidRDefault="000F239F" w:rsidP="000810C0">
      <w:pPr>
        <w:pStyle w:val="Akapitzlist"/>
        <w:numPr>
          <w:ilvl w:val="0"/>
          <w:numId w:val="2"/>
        </w:numPr>
        <w:spacing w:line="240" w:lineRule="auto"/>
        <w:ind w:left="567"/>
        <w:jc w:val="both"/>
      </w:pPr>
      <w:r>
        <w:t>Zakupione i za</w:t>
      </w:r>
      <w:r w:rsidR="005F2323">
        <w:t>stoso</w:t>
      </w:r>
      <w:r>
        <w:t>wane materiały muszą posiadać odpowiednie certyfikaty i atesty</w:t>
      </w:r>
      <w:r w:rsidR="00631D2D">
        <w:t xml:space="preserve"> </w:t>
      </w:r>
      <w:r>
        <w:t>dopuszczające do stosowania.</w:t>
      </w:r>
    </w:p>
    <w:p w14:paraId="4CD70B09" w14:textId="7FD956EE" w:rsidR="000F239F" w:rsidRDefault="000F239F" w:rsidP="000810C0">
      <w:pPr>
        <w:pStyle w:val="Akapitzlist"/>
        <w:numPr>
          <w:ilvl w:val="0"/>
          <w:numId w:val="2"/>
        </w:numPr>
        <w:spacing w:line="240" w:lineRule="auto"/>
        <w:ind w:left="567"/>
        <w:jc w:val="both"/>
      </w:pPr>
      <w:r>
        <w:t>Wykonawca zobowiązuje się wykonać Przedmiot Umowy opisany w § 1 ust. 1 niniejszej</w:t>
      </w:r>
      <w:r w:rsidR="00631D2D">
        <w:t xml:space="preserve"> </w:t>
      </w:r>
      <w:r>
        <w:t xml:space="preserve">umowy w terminie określonym w § </w:t>
      </w:r>
      <w:r w:rsidR="004B26F1">
        <w:t>5</w:t>
      </w:r>
      <w:r>
        <w:t xml:space="preserve"> niniejszej umowy, z zachowaniem należytej</w:t>
      </w:r>
      <w:r w:rsidR="00631D2D">
        <w:t xml:space="preserve"> </w:t>
      </w:r>
      <w:r>
        <w:t>staranności, zgodnie z obowiązującymi przepisami prawa, zasadami wiedzy technicznej</w:t>
      </w:r>
      <w:r w:rsidR="00631D2D">
        <w:t xml:space="preserve"> </w:t>
      </w:r>
      <w:r>
        <w:t>oraz sztuki budowlanej, obowiązującymi przepisami i normami budowlanymi oraz zgodnie</w:t>
      </w:r>
      <w:r w:rsidR="00631D2D">
        <w:t xml:space="preserve"> </w:t>
      </w:r>
      <w:r>
        <w:t>z ofertą stanowiącą załącznik do umowy.</w:t>
      </w:r>
    </w:p>
    <w:p w14:paraId="245E730A" w14:textId="3A6E3C02" w:rsidR="000F239F" w:rsidRPr="00631D2D" w:rsidRDefault="00631D2D" w:rsidP="00631D2D">
      <w:pPr>
        <w:jc w:val="center"/>
        <w:rPr>
          <w:b/>
          <w:bCs/>
        </w:rPr>
      </w:pPr>
      <w:r w:rsidRPr="00631D2D">
        <w:rPr>
          <w:b/>
          <w:bCs/>
        </w:rPr>
        <w:t>§ 2 Zobowiązania stron</w:t>
      </w:r>
    </w:p>
    <w:p w14:paraId="55B98EB0" w14:textId="77777777" w:rsidR="00631D2D" w:rsidRDefault="00631D2D" w:rsidP="00631D2D">
      <w:pPr>
        <w:pStyle w:val="Akapitzlist"/>
        <w:numPr>
          <w:ilvl w:val="0"/>
          <w:numId w:val="3"/>
        </w:numPr>
        <w:ind w:left="284" w:hanging="284"/>
        <w:jc w:val="both"/>
      </w:pPr>
      <w:r>
        <w:lastRenderedPageBreak/>
        <w:t>Zamawiający zobowiązuje się w szczególności do:</w:t>
      </w:r>
    </w:p>
    <w:p w14:paraId="07D8FF1C" w14:textId="4C5E3596" w:rsidR="00631D2D" w:rsidRDefault="00631D2D" w:rsidP="000810C0">
      <w:pPr>
        <w:pStyle w:val="Akapitzlist"/>
        <w:numPr>
          <w:ilvl w:val="0"/>
          <w:numId w:val="4"/>
        </w:numPr>
        <w:ind w:left="567"/>
        <w:jc w:val="both"/>
      </w:pPr>
      <w:r>
        <w:t>Po wniesieniu przez Wykonawcę zabezpieczenia należytego wykonania umowy</w:t>
      </w:r>
      <w:r w:rsidR="004B26F1">
        <w:t xml:space="preserve"> określonego w </w:t>
      </w:r>
      <w:r w:rsidR="004B26F1" w:rsidRPr="004B26F1">
        <w:t>§ 15 ust. 1</w:t>
      </w:r>
      <w:r>
        <w:t xml:space="preserve">, do wprowadzenia i protokolarnego przekazania Wykonawcy terenu budowy </w:t>
      </w:r>
      <w:r w:rsidR="00135C4F">
        <w:t>oraz</w:t>
      </w:r>
      <w:r w:rsidR="00C61D38">
        <w:t xml:space="preserve"> </w:t>
      </w:r>
      <w:r w:rsidR="00C61D38" w:rsidRPr="00C61D38">
        <w:t>przekazanie projektu budowlanego</w:t>
      </w:r>
      <w:r w:rsidR="00135C4F">
        <w:t xml:space="preserve"> i posiadanej dokumentacji</w:t>
      </w:r>
      <w:r>
        <w:t>,</w:t>
      </w:r>
    </w:p>
    <w:p w14:paraId="361B0915" w14:textId="77777777" w:rsidR="00EB7CB3" w:rsidRDefault="00631D2D" w:rsidP="000810C0">
      <w:pPr>
        <w:pStyle w:val="Akapitzlist"/>
        <w:numPr>
          <w:ilvl w:val="0"/>
          <w:numId w:val="4"/>
        </w:numPr>
        <w:ind w:left="567"/>
        <w:jc w:val="both"/>
      </w:pPr>
      <w:r>
        <w:t>Rozwiązywania problemów technicznych leżących po jego stronie;</w:t>
      </w:r>
    </w:p>
    <w:p w14:paraId="1460E3AF" w14:textId="77777777" w:rsidR="00EB7CB3" w:rsidRDefault="00631D2D" w:rsidP="000810C0">
      <w:pPr>
        <w:pStyle w:val="Akapitzlist"/>
        <w:numPr>
          <w:ilvl w:val="0"/>
          <w:numId w:val="4"/>
        </w:numPr>
        <w:ind w:left="567"/>
        <w:jc w:val="both"/>
      </w:pPr>
      <w:r>
        <w:t>Odbioru wykonanych robót, w tym zanikających i podlegających zakryciu;</w:t>
      </w:r>
    </w:p>
    <w:p w14:paraId="13373D1B" w14:textId="77777777" w:rsidR="00EB7CB3" w:rsidRDefault="00631D2D" w:rsidP="000810C0">
      <w:pPr>
        <w:pStyle w:val="Akapitzlist"/>
        <w:numPr>
          <w:ilvl w:val="0"/>
          <w:numId w:val="4"/>
        </w:numPr>
        <w:ind w:left="567"/>
        <w:jc w:val="both"/>
      </w:pPr>
      <w:r>
        <w:t>Odebrania przedmiotu Umowy po sprawdzeniu jego należytego wykonania;</w:t>
      </w:r>
    </w:p>
    <w:p w14:paraId="69C27235" w14:textId="0A9F100B" w:rsidR="00631D2D" w:rsidRDefault="00631D2D" w:rsidP="000810C0">
      <w:pPr>
        <w:pStyle w:val="Akapitzlist"/>
        <w:numPr>
          <w:ilvl w:val="0"/>
          <w:numId w:val="4"/>
        </w:numPr>
        <w:spacing w:after="0" w:line="360" w:lineRule="auto"/>
        <w:ind w:left="567" w:hanging="357"/>
        <w:jc w:val="both"/>
      </w:pPr>
      <w:r>
        <w:t>Terminowej zapłaty wynagrodzenia za wykonane i odebrane prace.</w:t>
      </w:r>
    </w:p>
    <w:p w14:paraId="57EBC241" w14:textId="77777777" w:rsidR="00EB7CB3" w:rsidRDefault="00EB7CB3" w:rsidP="000810C0">
      <w:pPr>
        <w:pStyle w:val="Akapitzlist"/>
        <w:numPr>
          <w:ilvl w:val="0"/>
          <w:numId w:val="3"/>
        </w:numPr>
        <w:spacing w:after="120"/>
        <w:ind w:left="284" w:hanging="284"/>
        <w:jc w:val="both"/>
      </w:pPr>
      <w:r w:rsidRPr="00EB7CB3">
        <w:t>Wykonawca zobowiązuje się w szczególności do:</w:t>
      </w:r>
    </w:p>
    <w:p w14:paraId="23F7E46F" w14:textId="6A7B741F" w:rsidR="00EB7CB3" w:rsidRDefault="00C61D38" w:rsidP="00345E4C">
      <w:pPr>
        <w:pStyle w:val="Akapitzlist"/>
        <w:numPr>
          <w:ilvl w:val="0"/>
          <w:numId w:val="5"/>
        </w:numPr>
        <w:ind w:left="567"/>
        <w:jc w:val="both"/>
      </w:pPr>
      <w:r w:rsidRPr="00C61D38">
        <w:t>realizowanie robót zgodnie z projektem budowlanym, ofertą Wykonawcy, obowiązującymi przepisami, Prawem Budowlanym, sztuką budowlaną, a także wskazaniami Zamawiającego</w:t>
      </w:r>
      <w:r w:rsidR="00EB7CB3" w:rsidRPr="00EB7CB3">
        <w:t>,</w:t>
      </w:r>
    </w:p>
    <w:p w14:paraId="71DD1973" w14:textId="1B553848" w:rsidR="00EB7CB3" w:rsidRDefault="00EB7CB3" w:rsidP="00345E4C">
      <w:pPr>
        <w:pStyle w:val="Akapitzlist"/>
        <w:numPr>
          <w:ilvl w:val="0"/>
          <w:numId w:val="5"/>
        </w:numPr>
        <w:ind w:left="567"/>
        <w:jc w:val="both"/>
      </w:pPr>
      <w:r w:rsidRPr="00EB7CB3">
        <w:t>Zabezpieczenia mienia używanego do wykonania robót (mienie Zamawiającego i Wykonawcy)</w:t>
      </w:r>
      <w:r>
        <w:t xml:space="preserve"> </w:t>
      </w:r>
      <w:r w:rsidRPr="00EB7CB3">
        <w:t>przed kradzieżą i zniszczeniem oraz uszkodzeniem, przejmując odpowiedzialność za szkody</w:t>
      </w:r>
      <w:r>
        <w:t xml:space="preserve"> </w:t>
      </w:r>
      <w:r w:rsidRPr="00EB7CB3">
        <w:t>powstałe w tym mieniu na skutek naruszenia przez Wykonawcę tego obowiązku;</w:t>
      </w:r>
    </w:p>
    <w:p w14:paraId="26614E3E" w14:textId="77777777" w:rsidR="00EB7CB3" w:rsidRDefault="00EB7CB3" w:rsidP="00345E4C">
      <w:pPr>
        <w:pStyle w:val="Akapitzlist"/>
        <w:numPr>
          <w:ilvl w:val="0"/>
          <w:numId w:val="5"/>
        </w:numPr>
        <w:ind w:left="567"/>
        <w:jc w:val="both"/>
      </w:pPr>
      <w:r w:rsidRPr="00EB7CB3">
        <w:t>Zapewnienia dozoru mienia na terenie robót na własny koszt;</w:t>
      </w:r>
    </w:p>
    <w:p w14:paraId="0BB6EE21" w14:textId="2F172470" w:rsidR="001A3E90" w:rsidRDefault="00EB7CB3" w:rsidP="00345E4C">
      <w:pPr>
        <w:pStyle w:val="Akapitzlist"/>
        <w:numPr>
          <w:ilvl w:val="0"/>
          <w:numId w:val="5"/>
        </w:numPr>
        <w:ind w:left="567"/>
        <w:jc w:val="both"/>
      </w:pPr>
      <w:r w:rsidRPr="00EB7CB3">
        <w:t>Wykonania pełnego zakresu przedmiotu umowy, który jest konieczny z punktu widzenia</w:t>
      </w:r>
      <w:r>
        <w:t xml:space="preserve"> </w:t>
      </w:r>
      <w:r w:rsidRPr="00EB7CB3">
        <w:t>dokumentacji projektowej, przepisów prawa, wiedzy technicznej i sztuki budowlanej - w tym</w:t>
      </w:r>
      <w:r>
        <w:t xml:space="preserve"> </w:t>
      </w:r>
      <w:r w:rsidRPr="00EB7CB3">
        <w:t>zgodnie ze wskazaniami nadzoru inwestorskiego - dla uzyskania końcowego efektu</w:t>
      </w:r>
      <w:r w:rsidR="001A3E90">
        <w:t xml:space="preserve"> </w:t>
      </w:r>
      <w:r w:rsidRPr="00EB7CB3">
        <w:t>określonego w przedmiocie zamówienia, a więc wykonać zadanie bez względu na występujące</w:t>
      </w:r>
      <w:r w:rsidR="001A3E90">
        <w:t xml:space="preserve"> </w:t>
      </w:r>
      <w:r w:rsidRPr="00EB7CB3">
        <w:t>trudności</w:t>
      </w:r>
      <w:r w:rsidR="00E33590">
        <w:br/>
      </w:r>
      <w:r w:rsidRPr="00EB7CB3">
        <w:t>i nieprzewidziane okoliczności, jakie mogą wystąpić w trakcie realizacji zamówienia.</w:t>
      </w:r>
      <w:r w:rsidR="001A3E90">
        <w:t xml:space="preserve"> </w:t>
      </w:r>
      <w:r w:rsidRPr="00EB7CB3">
        <w:t>Wykonawca ponosi odpowiedzialność za wykonanie Przedmiotu Umowy z należytą</w:t>
      </w:r>
      <w:r w:rsidR="001A3E90">
        <w:t xml:space="preserve"> </w:t>
      </w:r>
      <w:r w:rsidRPr="00EB7CB3">
        <w:t>starannością właściwą dla zawodowego charakteru prowadzonej przez Wykonawcę</w:t>
      </w:r>
      <w:r w:rsidR="001A3E90">
        <w:t xml:space="preserve"> </w:t>
      </w:r>
      <w:r w:rsidRPr="00EB7CB3">
        <w:t>działalności;</w:t>
      </w:r>
    </w:p>
    <w:p w14:paraId="02462EB0" w14:textId="77777777" w:rsidR="001A3E90" w:rsidRDefault="00EB7CB3" w:rsidP="00345E4C">
      <w:pPr>
        <w:pStyle w:val="Akapitzlist"/>
        <w:numPr>
          <w:ilvl w:val="0"/>
          <w:numId w:val="5"/>
        </w:numPr>
        <w:ind w:left="567"/>
        <w:jc w:val="both"/>
      </w:pPr>
      <w:r w:rsidRPr="00EB7CB3">
        <w:t>Realizacji oraz koordynacji wszystkich robót i dostaw związanych z wykonaniem przedmiotu</w:t>
      </w:r>
      <w:r w:rsidR="001A3E90">
        <w:t xml:space="preserve"> </w:t>
      </w:r>
      <w:r w:rsidRPr="00EB7CB3">
        <w:t>umowy,</w:t>
      </w:r>
    </w:p>
    <w:p w14:paraId="69FACC8E" w14:textId="77777777" w:rsidR="001A3E90" w:rsidRDefault="00EB7CB3" w:rsidP="00345E4C">
      <w:pPr>
        <w:pStyle w:val="Akapitzlist"/>
        <w:numPr>
          <w:ilvl w:val="0"/>
          <w:numId w:val="5"/>
        </w:numPr>
        <w:ind w:left="567"/>
        <w:jc w:val="both"/>
      </w:pPr>
      <w:r w:rsidRPr="00EB7CB3">
        <w:t>Wykonania robót budowlanych z wykorzystaniem materiałów własnych i własnym sprzętem.</w:t>
      </w:r>
      <w:r w:rsidR="001A3E90">
        <w:t xml:space="preserve"> </w:t>
      </w:r>
      <w:r w:rsidRPr="00EB7CB3">
        <w:t>Za wszelkie uszkodzenia towaru lub pogorszenia ich jakości wynikłe w trakcie transportu,</w:t>
      </w:r>
      <w:r w:rsidR="001A3E90">
        <w:t xml:space="preserve"> </w:t>
      </w:r>
      <w:r w:rsidRPr="00EB7CB3">
        <w:t>rozładunku czy robót odpowiada Wykonawca;</w:t>
      </w:r>
    </w:p>
    <w:p w14:paraId="0F7D39F8" w14:textId="60C6A8C0" w:rsidR="001A3E90" w:rsidRDefault="00EB7CB3" w:rsidP="00345E4C">
      <w:pPr>
        <w:pStyle w:val="Akapitzlist"/>
        <w:numPr>
          <w:ilvl w:val="0"/>
          <w:numId w:val="5"/>
        </w:numPr>
        <w:ind w:left="567"/>
        <w:jc w:val="both"/>
      </w:pPr>
      <w:r w:rsidRPr="00EB7CB3">
        <w:t>Wykonania przedmiotu zamówienia z materiałów odpowiadających wymaganiom określonym</w:t>
      </w:r>
      <w:r w:rsidR="001A3E90">
        <w:t xml:space="preserve"> </w:t>
      </w:r>
      <w:r w:rsidRPr="00EB7CB3">
        <w:t>w art. 10 ustawy z dnia 7 lipca 1994 r. prawo budowlane. Wykonawca zobowiązany jest do</w:t>
      </w:r>
      <w:r w:rsidR="001A3E90">
        <w:t xml:space="preserve"> </w:t>
      </w:r>
      <w:r w:rsidRPr="00EB7CB3">
        <w:t>okazania, na każde żądanie Zamawiającego lub Inspektora nadzoru inwestorskiego,</w:t>
      </w:r>
      <w:r w:rsidR="001A3E90">
        <w:t xml:space="preserve"> </w:t>
      </w:r>
      <w:r w:rsidRPr="00EB7CB3">
        <w:t>certyfikatów zgodności z polską normą przenoszącą normy europejskie, a w</w:t>
      </w:r>
      <w:r w:rsidR="004B26F1">
        <w:t xml:space="preserve"> przypadku</w:t>
      </w:r>
      <w:r w:rsidRPr="00EB7CB3">
        <w:t xml:space="preserve"> jej braku z innymi</w:t>
      </w:r>
      <w:r w:rsidR="001A3E90">
        <w:t xml:space="preserve"> </w:t>
      </w:r>
      <w:r w:rsidRPr="00EB7CB3">
        <w:t>dokumentami zgodnie z gradacją określoną przepisem art. 101 ust. 1 pkt 2 ustawy z dnia 11</w:t>
      </w:r>
      <w:r w:rsidR="001A3E90">
        <w:t xml:space="preserve"> </w:t>
      </w:r>
      <w:r w:rsidRPr="00EB7CB3">
        <w:t>września 2019 r. - Prawo zamówień publicznych każdego używanego na budowie wyrobu oraz</w:t>
      </w:r>
      <w:r w:rsidR="001A3E90">
        <w:t xml:space="preserve"> </w:t>
      </w:r>
      <w:r w:rsidRPr="00EB7CB3">
        <w:t>urządzenia do zainstalowania/zamontowania;</w:t>
      </w:r>
    </w:p>
    <w:p w14:paraId="37ED392A" w14:textId="77777777" w:rsidR="001A3E90" w:rsidRDefault="00EB7CB3" w:rsidP="00345E4C">
      <w:pPr>
        <w:pStyle w:val="Akapitzlist"/>
        <w:numPr>
          <w:ilvl w:val="0"/>
          <w:numId w:val="5"/>
        </w:numPr>
        <w:ind w:left="567"/>
        <w:jc w:val="both"/>
      </w:pPr>
      <w:r w:rsidRPr="00EB7CB3">
        <w:t>Dostarczania niezbędnych dokumentów potwierdzających parametry techniczne oraz</w:t>
      </w:r>
      <w:r w:rsidR="001A3E90">
        <w:t xml:space="preserve"> </w:t>
      </w:r>
      <w:r w:rsidRPr="00EB7CB3">
        <w:t>wymagane normy stosowanych materiałów i urządzeń w tym np. wyników oraz protokołów</w:t>
      </w:r>
      <w:r w:rsidR="001A3E90">
        <w:t xml:space="preserve"> </w:t>
      </w:r>
      <w:r w:rsidRPr="00EB7CB3">
        <w:t>badań, sprawozdań i prób dotyczących realizowanego przedmiotu niniejszej Umowy;</w:t>
      </w:r>
    </w:p>
    <w:p w14:paraId="68FC09C5" w14:textId="77777777" w:rsidR="001A3E90" w:rsidRDefault="00EB7CB3" w:rsidP="00345E4C">
      <w:pPr>
        <w:pStyle w:val="Akapitzlist"/>
        <w:numPr>
          <w:ilvl w:val="0"/>
          <w:numId w:val="5"/>
        </w:numPr>
        <w:ind w:left="567"/>
        <w:jc w:val="both"/>
      </w:pPr>
      <w:r w:rsidRPr="00EB7CB3">
        <w:t>Zorganizowania na własny koszt zaplecza technicznego budowy do składowania materiałów</w:t>
      </w:r>
      <w:r w:rsidR="001A3E90">
        <w:t xml:space="preserve"> </w:t>
      </w:r>
      <w:r w:rsidRPr="00EB7CB3">
        <w:t>budowlanych, narzędzi oraz maszyn;</w:t>
      </w:r>
    </w:p>
    <w:p w14:paraId="7A38495F" w14:textId="77777777" w:rsidR="001A3E90" w:rsidRDefault="00EB7CB3" w:rsidP="00345E4C">
      <w:pPr>
        <w:pStyle w:val="Akapitzlist"/>
        <w:numPr>
          <w:ilvl w:val="0"/>
          <w:numId w:val="5"/>
        </w:numPr>
        <w:ind w:left="567"/>
        <w:jc w:val="both"/>
      </w:pPr>
      <w:r w:rsidRPr="00EB7CB3">
        <w:t>Oznaczenia i należytego zabezpieczenia terenu budowy;</w:t>
      </w:r>
    </w:p>
    <w:p w14:paraId="554C985C" w14:textId="77777777" w:rsidR="001A3E90" w:rsidRDefault="00EB7CB3" w:rsidP="00345E4C">
      <w:pPr>
        <w:pStyle w:val="Akapitzlist"/>
        <w:numPr>
          <w:ilvl w:val="0"/>
          <w:numId w:val="5"/>
        </w:numPr>
        <w:ind w:left="567"/>
        <w:jc w:val="both"/>
      </w:pPr>
      <w:r w:rsidRPr="00EB7CB3">
        <w:t>Ponoszenia pełnej odpowiedzialności za szkody oraz następstwa nieszczęśliwych wypadków</w:t>
      </w:r>
      <w:r w:rsidR="001A3E90">
        <w:t xml:space="preserve"> </w:t>
      </w:r>
      <w:r w:rsidRPr="00EB7CB3">
        <w:t>pracowników i osób trzecich, powstałe w związku z prowadzonymi robotami, w tym także</w:t>
      </w:r>
      <w:r w:rsidR="001A3E90">
        <w:t xml:space="preserve"> </w:t>
      </w:r>
      <w:r w:rsidRPr="00EB7CB3">
        <w:t>ruchem pojazdów;</w:t>
      </w:r>
    </w:p>
    <w:p w14:paraId="14739768" w14:textId="77777777" w:rsidR="001A3E90" w:rsidRDefault="00EB7CB3" w:rsidP="00345E4C">
      <w:pPr>
        <w:pStyle w:val="Akapitzlist"/>
        <w:numPr>
          <w:ilvl w:val="0"/>
          <w:numId w:val="5"/>
        </w:numPr>
        <w:ind w:left="567"/>
        <w:jc w:val="both"/>
      </w:pPr>
      <w:r w:rsidRPr="00EB7CB3">
        <w:t>W przypadku robót zanikowych lub podlegających zakryciu - zgłaszania Zamawiającemu</w:t>
      </w:r>
      <w:r w:rsidR="001A3E90">
        <w:t xml:space="preserve"> </w:t>
      </w:r>
      <w:r w:rsidRPr="00EB7CB3">
        <w:t>tychże prac do odbioru przed zasypaniem;</w:t>
      </w:r>
    </w:p>
    <w:p w14:paraId="10E1DEB8" w14:textId="77777777" w:rsidR="001A3E90" w:rsidRDefault="00EB7CB3" w:rsidP="00345E4C">
      <w:pPr>
        <w:pStyle w:val="Akapitzlist"/>
        <w:numPr>
          <w:ilvl w:val="0"/>
          <w:numId w:val="5"/>
        </w:numPr>
        <w:ind w:left="567"/>
        <w:jc w:val="both"/>
      </w:pPr>
      <w:r w:rsidRPr="00EB7CB3">
        <w:t>Uporządkowania terenu budowy po zakończeniu robót, zaplecza budowy i urządzeń, jak</w:t>
      </w:r>
      <w:r w:rsidR="001A3E90">
        <w:t xml:space="preserve"> </w:t>
      </w:r>
      <w:r w:rsidRPr="00EB7CB3">
        <w:t>również terenów sąsiadujących zajętych lub użytkowanych przez Wykonawcę w tym</w:t>
      </w:r>
      <w:r w:rsidR="001A3E90">
        <w:t xml:space="preserve"> </w:t>
      </w:r>
      <w:r w:rsidRPr="00EB7CB3">
        <w:t xml:space="preserve">dokonania na własny </w:t>
      </w:r>
      <w:r w:rsidRPr="00EB7CB3">
        <w:lastRenderedPageBreak/>
        <w:t>koszt renowacji zniszczonych lub uszkodzonych w wyniku prowadzonych</w:t>
      </w:r>
      <w:r w:rsidR="001A3E90">
        <w:t xml:space="preserve"> </w:t>
      </w:r>
      <w:r w:rsidRPr="00EB7CB3">
        <w:t>prac obiektów, fragmentów terenu, dróg, nawierzchni lub instalacji;</w:t>
      </w:r>
    </w:p>
    <w:p w14:paraId="23A9BC8B" w14:textId="77777777" w:rsidR="001A3E90" w:rsidRDefault="00EB7CB3" w:rsidP="00345E4C">
      <w:pPr>
        <w:pStyle w:val="Akapitzlist"/>
        <w:numPr>
          <w:ilvl w:val="0"/>
          <w:numId w:val="5"/>
        </w:numPr>
        <w:ind w:left="567"/>
        <w:jc w:val="both"/>
      </w:pPr>
      <w:r w:rsidRPr="00EB7CB3">
        <w:t>Dbania o porządek na terenie robót oraz utrzymywanie terenu robót w należytym stanie</w:t>
      </w:r>
      <w:r w:rsidR="001A3E90">
        <w:br/>
      </w:r>
      <w:r w:rsidRPr="00EB7CB3">
        <w:t>i</w:t>
      </w:r>
      <w:r w:rsidR="001A3E90">
        <w:t xml:space="preserve"> </w:t>
      </w:r>
      <w:r w:rsidRPr="00EB7CB3">
        <w:t>porządku oraz w stanie wolnym od przeszkód komunikacyjnych;</w:t>
      </w:r>
    </w:p>
    <w:p w14:paraId="2F7904FF" w14:textId="77777777" w:rsidR="001A3E90" w:rsidRDefault="00EB7CB3" w:rsidP="00345E4C">
      <w:pPr>
        <w:pStyle w:val="Akapitzlist"/>
        <w:numPr>
          <w:ilvl w:val="0"/>
          <w:numId w:val="5"/>
        </w:numPr>
        <w:ind w:left="567"/>
        <w:jc w:val="both"/>
      </w:pPr>
      <w:r w:rsidRPr="00EB7CB3">
        <w:t>Informowania Zamawiającego o problemach technicznych lub okolicznościach, które mogą</w:t>
      </w:r>
      <w:r w:rsidR="001A3E90">
        <w:t xml:space="preserve"> </w:t>
      </w:r>
      <w:r w:rsidRPr="00EB7CB3">
        <w:t>wpłynąć na jakość robót lub termin zakończenia robót;</w:t>
      </w:r>
    </w:p>
    <w:p w14:paraId="5769080A" w14:textId="77777777" w:rsidR="001A3E90" w:rsidRDefault="00EB7CB3" w:rsidP="00345E4C">
      <w:pPr>
        <w:pStyle w:val="Akapitzlist"/>
        <w:numPr>
          <w:ilvl w:val="0"/>
          <w:numId w:val="5"/>
        </w:numPr>
        <w:ind w:left="567"/>
        <w:jc w:val="both"/>
      </w:pPr>
      <w:r w:rsidRPr="00EB7CB3">
        <w:t>Zawiadamiania Zamawiającego o konieczności wykonania robót budowlanych nieobjętych</w:t>
      </w:r>
      <w:r w:rsidR="001A3E90">
        <w:t xml:space="preserve"> </w:t>
      </w:r>
      <w:r w:rsidRPr="00EB7CB3">
        <w:t>dokumentacją projektową;</w:t>
      </w:r>
    </w:p>
    <w:p w14:paraId="32A11222" w14:textId="77777777" w:rsidR="001A3E90" w:rsidRDefault="00EB7CB3" w:rsidP="00345E4C">
      <w:pPr>
        <w:pStyle w:val="Akapitzlist"/>
        <w:numPr>
          <w:ilvl w:val="0"/>
          <w:numId w:val="5"/>
        </w:numPr>
        <w:ind w:left="567"/>
        <w:jc w:val="both"/>
      </w:pPr>
      <w:r w:rsidRPr="00EB7CB3">
        <w:t>Zapewnienia na własny koszt transportu odpadów do miejsc ich wykorzystania lub utylizacji,</w:t>
      </w:r>
      <w:r w:rsidR="001A3E90">
        <w:t xml:space="preserve"> </w:t>
      </w:r>
      <w:r w:rsidRPr="00EB7CB3">
        <w:t>łącznie z kosztami utylizacji;</w:t>
      </w:r>
    </w:p>
    <w:p w14:paraId="698EA7BD" w14:textId="4E236BE0" w:rsidR="00EB7CB3" w:rsidRPr="00EB7CB3" w:rsidRDefault="00EB7CB3" w:rsidP="00345E4C">
      <w:pPr>
        <w:pStyle w:val="Akapitzlist"/>
        <w:numPr>
          <w:ilvl w:val="0"/>
          <w:numId w:val="5"/>
        </w:numPr>
        <w:spacing w:after="0"/>
        <w:ind w:left="567" w:hanging="357"/>
        <w:jc w:val="both"/>
      </w:pPr>
      <w:r w:rsidRPr="00EB7CB3">
        <w:t xml:space="preserve">Jako wytwarzający odpady – do przestrzegania przepisów prawnych wynikających </w:t>
      </w:r>
      <w:r w:rsidR="00381C48">
        <w:br/>
      </w:r>
      <w:r w:rsidRPr="00EB7CB3">
        <w:t>z</w:t>
      </w:r>
      <w:r w:rsidR="001A3E90">
        <w:t xml:space="preserve"> </w:t>
      </w:r>
      <w:r w:rsidRPr="00EB7CB3">
        <w:t>następujących ustaw:</w:t>
      </w:r>
    </w:p>
    <w:p w14:paraId="20C5DC99" w14:textId="0359C800" w:rsidR="00EB7CB3" w:rsidRPr="00EB7CB3" w:rsidRDefault="00EB7CB3" w:rsidP="000810C0">
      <w:pPr>
        <w:spacing w:after="0" w:line="240" w:lineRule="auto"/>
        <w:ind w:left="567"/>
        <w:jc w:val="both"/>
      </w:pPr>
      <w:r w:rsidRPr="00EB7CB3">
        <w:t>a) Ustawy z dnia 27.04.2001r. Prawo ochrony środowiska,</w:t>
      </w:r>
    </w:p>
    <w:p w14:paraId="058FD33B" w14:textId="77777777" w:rsidR="00381C48" w:rsidRDefault="00EB7CB3" w:rsidP="000810C0">
      <w:pPr>
        <w:spacing w:after="0" w:line="240" w:lineRule="auto"/>
        <w:ind w:left="567"/>
        <w:jc w:val="both"/>
      </w:pPr>
      <w:r w:rsidRPr="00EB7CB3">
        <w:t>b) Ustawy z dnia 14.12.2012r. o odpadach.</w:t>
      </w:r>
    </w:p>
    <w:p w14:paraId="0B53F121" w14:textId="77777777" w:rsidR="00381C48" w:rsidRDefault="00EB7CB3" w:rsidP="000810C0">
      <w:pPr>
        <w:spacing w:after="0" w:line="240" w:lineRule="auto"/>
        <w:ind w:left="567"/>
        <w:jc w:val="both"/>
      </w:pPr>
      <w:r w:rsidRPr="00EB7CB3">
        <w:t>Powołane przepisy prawne Wykonawca zobowiązuje się stosować z uwzględnieniem</w:t>
      </w:r>
      <w:r w:rsidR="00381C48">
        <w:t xml:space="preserve"> </w:t>
      </w:r>
      <w:r w:rsidRPr="00EB7CB3">
        <w:t>ewentualnych zmian stanu prawnego w tym zakresie;</w:t>
      </w:r>
    </w:p>
    <w:p w14:paraId="43C94734" w14:textId="77777777" w:rsidR="00381C48" w:rsidRDefault="00EB7CB3" w:rsidP="00345E4C">
      <w:pPr>
        <w:pStyle w:val="Akapitzlist"/>
        <w:numPr>
          <w:ilvl w:val="0"/>
          <w:numId w:val="5"/>
        </w:numPr>
        <w:spacing w:after="0" w:line="240" w:lineRule="auto"/>
        <w:ind w:left="567" w:hanging="357"/>
        <w:jc w:val="both"/>
      </w:pPr>
      <w:r w:rsidRPr="00EB7CB3">
        <w:t>Ponoszenia pełnej odpowiedzialności za stan i przestrzeganie przepisów bhp, ochronę p.poż</w:t>
      </w:r>
      <w:r w:rsidR="00381C48">
        <w:t xml:space="preserve"> </w:t>
      </w:r>
      <w:r w:rsidRPr="00EB7CB3">
        <w:t>i dozór mienia na terenie robót, jak i za wszelkie szkody powstałe w trakcie trwania robót na</w:t>
      </w:r>
      <w:r w:rsidR="00381C48">
        <w:t xml:space="preserve"> </w:t>
      </w:r>
      <w:r w:rsidRPr="00EB7CB3">
        <w:t>terenie przyjętym od Zamawiającego lub mających związek z prowadzonymi robotami;</w:t>
      </w:r>
    </w:p>
    <w:p w14:paraId="4E31151A" w14:textId="77777777" w:rsidR="00381C48" w:rsidRDefault="00EB7CB3" w:rsidP="00345E4C">
      <w:pPr>
        <w:pStyle w:val="Akapitzlist"/>
        <w:numPr>
          <w:ilvl w:val="0"/>
          <w:numId w:val="5"/>
        </w:numPr>
        <w:spacing w:before="240" w:after="0" w:line="240" w:lineRule="auto"/>
        <w:ind w:left="567"/>
        <w:jc w:val="both"/>
      </w:pPr>
      <w:r w:rsidRPr="00EB7CB3">
        <w:t>Terminowego wykonania i przekazania do eksploatacji przedmiotu umowy oraz oświadczenia,</w:t>
      </w:r>
      <w:r w:rsidR="00381C48">
        <w:t xml:space="preserve"> </w:t>
      </w:r>
      <w:r w:rsidRPr="00EB7CB3">
        <w:t>że roboty ukończone przez niego są całkowicie zgodne z umową i odpowiadają potrzebom, dla</w:t>
      </w:r>
      <w:r w:rsidR="00381C48">
        <w:t xml:space="preserve"> </w:t>
      </w:r>
      <w:r w:rsidRPr="00EB7CB3">
        <w:t>których są przewidziane według umowy;</w:t>
      </w:r>
    </w:p>
    <w:p w14:paraId="32C0FA5B" w14:textId="77777777" w:rsidR="00381C48" w:rsidRDefault="00EB7CB3" w:rsidP="00345E4C">
      <w:pPr>
        <w:pStyle w:val="Akapitzlist"/>
        <w:numPr>
          <w:ilvl w:val="0"/>
          <w:numId w:val="5"/>
        </w:numPr>
        <w:spacing w:before="240" w:after="0" w:line="240" w:lineRule="auto"/>
        <w:ind w:left="567"/>
        <w:jc w:val="both"/>
      </w:pPr>
      <w:r w:rsidRPr="00EB7CB3">
        <w:t>Ponoszenia pełnej odpowiedzialności za stosowanie i bezpieczeństwo wszelkich działań</w:t>
      </w:r>
      <w:r w:rsidR="00381C48">
        <w:t xml:space="preserve"> </w:t>
      </w:r>
      <w:r w:rsidRPr="00EB7CB3">
        <w:t>prowadzonych na terenie robót i poza nim, a związanych z wykonaniem przedmiotu umowy;</w:t>
      </w:r>
    </w:p>
    <w:p w14:paraId="2FDB3A7F" w14:textId="77777777" w:rsidR="00381C48" w:rsidRDefault="00EB7CB3" w:rsidP="00345E4C">
      <w:pPr>
        <w:pStyle w:val="Akapitzlist"/>
        <w:numPr>
          <w:ilvl w:val="0"/>
          <w:numId w:val="5"/>
        </w:numPr>
        <w:spacing w:before="240" w:after="0" w:line="240" w:lineRule="auto"/>
        <w:ind w:left="567"/>
        <w:jc w:val="both"/>
      </w:pPr>
      <w:r w:rsidRPr="00EB7CB3">
        <w:t>Zabezpieczenia instalacji, urządzeń i obiektów na terenie robót i w jej bezpośrednim otoczeniu</w:t>
      </w:r>
      <w:r w:rsidR="00381C48">
        <w:t xml:space="preserve"> </w:t>
      </w:r>
      <w:r w:rsidRPr="00EB7CB3">
        <w:t>przed ich zniszczeniem lub uszkodzeniem w trakcie wykonywania robót;</w:t>
      </w:r>
    </w:p>
    <w:p w14:paraId="224C0119" w14:textId="77777777" w:rsidR="00296E74" w:rsidRDefault="00EB7CB3" w:rsidP="00345E4C">
      <w:pPr>
        <w:pStyle w:val="Akapitzlist"/>
        <w:numPr>
          <w:ilvl w:val="0"/>
          <w:numId w:val="5"/>
        </w:numPr>
        <w:spacing w:before="240" w:after="0" w:line="240" w:lineRule="auto"/>
        <w:ind w:left="567"/>
        <w:jc w:val="both"/>
      </w:pPr>
      <w:r w:rsidRPr="00EB7CB3">
        <w:t>Kompletowania w trakcie realizacji robót wszelkiej dokumentacji, zgodnie z przepisami Prawa</w:t>
      </w:r>
      <w:r w:rsidR="00296E74">
        <w:t xml:space="preserve"> </w:t>
      </w:r>
      <w:r w:rsidRPr="00EB7CB3">
        <w:t>budowlanego oraz przygotowanie do odbioru końcowego kompletu protokołów niezbędnych</w:t>
      </w:r>
      <w:r w:rsidR="00296E74">
        <w:t xml:space="preserve"> </w:t>
      </w:r>
      <w:r w:rsidRPr="00EB7CB3">
        <w:t>przy odbiorze;</w:t>
      </w:r>
    </w:p>
    <w:p w14:paraId="7FB55165" w14:textId="77777777" w:rsidR="00296E74" w:rsidRDefault="00EB7CB3" w:rsidP="00345E4C">
      <w:pPr>
        <w:pStyle w:val="Akapitzlist"/>
        <w:numPr>
          <w:ilvl w:val="0"/>
          <w:numId w:val="5"/>
        </w:numPr>
        <w:spacing w:before="240" w:after="0" w:line="240" w:lineRule="auto"/>
        <w:ind w:left="567"/>
        <w:jc w:val="both"/>
      </w:pPr>
      <w:r w:rsidRPr="00EB7CB3">
        <w:t>Usunięcia wszelkich wad i usterek stwierdzonych przez nadzór inwestorski w trakcie trwania</w:t>
      </w:r>
      <w:r w:rsidR="00296E74">
        <w:t xml:space="preserve"> </w:t>
      </w:r>
      <w:r w:rsidRPr="00EB7CB3">
        <w:t>robót w terminie nie dłuższym niż termin technicznie uzasadniony i konieczny do ich</w:t>
      </w:r>
      <w:r w:rsidR="00296E74">
        <w:t xml:space="preserve"> </w:t>
      </w:r>
      <w:r w:rsidRPr="00EB7CB3">
        <w:t>usunięcia;</w:t>
      </w:r>
    </w:p>
    <w:p w14:paraId="100A09A9" w14:textId="77777777" w:rsidR="00296E74" w:rsidRDefault="00EB7CB3" w:rsidP="00345E4C">
      <w:pPr>
        <w:pStyle w:val="Akapitzlist"/>
        <w:numPr>
          <w:ilvl w:val="0"/>
          <w:numId w:val="5"/>
        </w:numPr>
        <w:spacing w:before="240" w:after="0" w:line="240" w:lineRule="auto"/>
        <w:ind w:left="567"/>
        <w:jc w:val="both"/>
      </w:pPr>
      <w:r w:rsidRPr="00EB7CB3">
        <w:t>Ponoszenia wyłącznej odpowiedzialności za wszelkie szkody będące następstwem nie</w:t>
      </w:r>
      <w:r w:rsidR="00296E74">
        <w:t xml:space="preserve"> </w:t>
      </w:r>
      <w:r w:rsidRPr="00EB7CB3">
        <w:t>wykonania lub nienależytego wykonania przedmiotu umowy, które to szkody Wykonawca</w:t>
      </w:r>
      <w:r w:rsidR="00296E74">
        <w:t xml:space="preserve"> </w:t>
      </w:r>
      <w:r w:rsidRPr="00EB7CB3">
        <w:t>zobowiązuje się pokryć w pełnej wysokości;</w:t>
      </w:r>
    </w:p>
    <w:p w14:paraId="7055675A" w14:textId="77777777" w:rsidR="00296E74" w:rsidRDefault="00EB7CB3" w:rsidP="00345E4C">
      <w:pPr>
        <w:pStyle w:val="Akapitzlist"/>
        <w:numPr>
          <w:ilvl w:val="0"/>
          <w:numId w:val="5"/>
        </w:numPr>
        <w:spacing w:before="240" w:after="0" w:line="240" w:lineRule="auto"/>
        <w:ind w:left="567"/>
        <w:jc w:val="both"/>
      </w:pPr>
      <w:r w:rsidRPr="00EB7CB3">
        <w:t>Bieżącego informowania Zamawiającego o postępie wykonywania robót, zwłaszcza o wszelkich</w:t>
      </w:r>
      <w:r w:rsidR="00296E74">
        <w:t xml:space="preserve"> </w:t>
      </w:r>
      <w:r w:rsidRPr="00EB7CB3">
        <w:t>zagrożeniach związanych z wykonywaniem Umowy, w tym także o okolicznościach leżących po</w:t>
      </w:r>
      <w:r w:rsidR="00296E74">
        <w:t xml:space="preserve"> </w:t>
      </w:r>
      <w:r w:rsidRPr="00EB7CB3">
        <w:t>stronie Zamawiającego, które mogą mieć wpływ na jakość, termin bądź zakres prac.</w:t>
      </w:r>
      <w:r w:rsidR="00296E74">
        <w:t xml:space="preserve"> </w:t>
      </w:r>
      <w:r w:rsidRPr="00EB7CB3">
        <w:t>Informacje te powinny być niezwłocznie (w dniu powzięcia informacji) przekazywane</w:t>
      </w:r>
      <w:r w:rsidR="00296E74">
        <w:t xml:space="preserve"> </w:t>
      </w:r>
      <w:r w:rsidRPr="00EB7CB3">
        <w:t>Zamawiającemu</w:t>
      </w:r>
      <w:r w:rsidR="00296E74">
        <w:br/>
      </w:r>
      <w:r w:rsidRPr="00EB7CB3">
        <w:t>w formie pisemnej wraz z propozycjami działań zaradczych. Nieprzekazanie</w:t>
      </w:r>
      <w:r w:rsidR="00296E74">
        <w:t xml:space="preserve"> </w:t>
      </w:r>
      <w:r w:rsidRPr="00EB7CB3">
        <w:t>takich informacji w wypadku, gdy Wykonawca o takich zagrożeniach wie lub przy</w:t>
      </w:r>
      <w:r w:rsidR="00296E74">
        <w:t xml:space="preserve"> </w:t>
      </w:r>
      <w:r w:rsidRPr="00EB7CB3">
        <w:t>uwzględnieniu wymaganej Umową staranności powinien wiedzieć, powoduje, że wszelkie</w:t>
      </w:r>
      <w:r w:rsidR="00296E74">
        <w:t xml:space="preserve"> </w:t>
      </w:r>
      <w:r w:rsidRPr="00EB7CB3">
        <w:t>koszty i dodatkowe czynności związane ze skutkami danego zdarzenia obciążają Wykonawcę.</w:t>
      </w:r>
      <w:r w:rsidR="00296E74">
        <w:t xml:space="preserve"> </w:t>
      </w:r>
      <w:r w:rsidRPr="00EB7CB3">
        <w:t>Ponadto Wykonawca jest zobowiązany do informowania w formie pisemnej o przebiegu</w:t>
      </w:r>
      <w:r w:rsidR="00296E74">
        <w:t xml:space="preserve"> </w:t>
      </w:r>
      <w:r w:rsidRPr="00EB7CB3">
        <w:t>realizacji Umowy na każde pisemne żądanie Zamawiającego;</w:t>
      </w:r>
    </w:p>
    <w:p w14:paraId="76DC42FA" w14:textId="77777777" w:rsidR="00296E74" w:rsidRDefault="00EB7CB3" w:rsidP="00345E4C">
      <w:pPr>
        <w:pStyle w:val="Akapitzlist"/>
        <w:numPr>
          <w:ilvl w:val="0"/>
          <w:numId w:val="5"/>
        </w:numPr>
        <w:spacing w:before="240" w:after="0" w:line="240" w:lineRule="auto"/>
        <w:ind w:left="567"/>
        <w:jc w:val="both"/>
      </w:pPr>
      <w:r w:rsidRPr="00EB7CB3">
        <w:t>Informowania Zamawiającego o każdym zamiarze dokonania zmian formy prawnej</w:t>
      </w:r>
      <w:r w:rsidR="00296E74">
        <w:t xml:space="preserve"> </w:t>
      </w:r>
      <w:r w:rsidRPr="00EB7CB3">
        <w:t>prowadzonej działalności;</w:t>
      </w:r>
    </w:p>
    <w:p w14:paraId="571FE3D4" w14:textId="77777777" w:rsidR="00296E74" w:rsidRDefault="00EB7CB3" w:rsidP="00345E4C">
      <w:pPr>
        <w:pStyle w:val="Akapitzlist"/>
        <w:numPr>
          <w:ilvl w:val="0"/>
          <w:numId w:val="5"/>
        </w:numPr>
        <w:spacing w:before="240" w:after="0" w:line="240" w:lineRule="auto"/>
        <w:ind w:left="567"/>
        <w:jc w:val="both"/>
      </w:pPr>
      <w:r w:rsidRPr="00EB7CB3">
        <w:t>Zatrudnienia przez Wykonawcę a także przez Podwykonawcę na podstawie stosunku pracy</w:t>
      </w:r>
      <w:r w:rsidR="00296E74">
        <w:t xml:space="preserve"> </w:t>
      </w:r>
      <w:r w:rsidRPr="00EB7CB3">
        <w:t>osób wykonujących roboty budowlane objęte zakresem zamówienia wskazanym w opisie</w:t>
      </w:r>
      <w:r w:rsidR="00296E74">
        <w:t xml:space="preserve"> </w:t>
      </w:r>
      <w:r w:rsidRPr="00EB7CB3">
        <w:t>przedmiotu zamówienia, dotyczących prac fizycznych: robotników budowlanych, operatorów</w:t>
      </w:r>
      <w:r w:rsidR="00296E74">
        <w:t xml:space="preserve"> </w:t>
      </w:r>
      <w:r w:rsidRPr="00EB7CB3">
        <w:t>sprzętu budowlanego, podczas realizacji zamówienia jeżeli wykonanie tych czynności polega</w:t>
      </w:r>
      <w:r w:rsidR="00296E74">
        <w:t xml:space="preserve"> </w:t>
      </w:r>
      <w:r w:rsidRPr="00EB7CB3">
        <w:t xml:space="preserve">na </w:t>
      </w:r>
      <w:r w:rsidRPr="00EB7CB3">
        <w:lastRenderedPageBreak/>
        <w:t>wykonywaniu pracy w sposób określony w art. 22 § 1 ustawy z dnia 26 czerwca 1974 r. –</w:t>
      </w:r>
      <w:r w:rsidR="00296E74">
        <w:t xml:space="preserve"> </w:t>
      </w:r>
      <w:r w:rsidRPr="00EB7CB3">
        <w:t>Kodeks pracy;</w:t>
      </w:r>
    </w:p>
    <w:p w14:paraId="1B0D3232" w14:textId="77777777" w:rsidR="003C284D" w:rsidRDefault="00EB7CB3" w:rsidP="00345E4C">
      <w:pPr>
        <w:pStyle w:val="Akapitzlist"/>
        <w:numPr>
          <w:ilvl w:val="0"/>
          <w:numId w:val="5"/>
        </w:numPr>
        <w:spacing w:before="240" w:after="0" w:line="240" w:lineRule="auto"/>
        <w:ind w:left="567"/>
        <w:jc w:val="both"/>
      </w:pPr>
      <w:r w:rsidRPr="00EB7CB3">
        <w:t>Uczestniczenia w trakcie realizacji zadania w spotkaniach koordynacyjnych. Spotkania są</w:t>
      </w:r>
      <w:r w:rsidR="00296E74">
        <w:t xml:space="preserve"> </w:t>
      </w:r>
      <w:r w:rsidRPr="00EB7CB3">
        <w:t>przewidziane na terenie budowy (w zależności od potrzeb - na wezwanie Zamawiającego).</w:t>
      </w:r>
      <w:r w:rsidR="00296E74">
        <w:t xml:space="preserve"> </w:t>
      </w:r>
      <w:r w:rsidRPr="00EB7CB3">
        <w:t>Zobowiązuje się do uczestniczenia w naradach koordynacyjnych Kierownika budowy, na</w:t>
      </w:r>
      <w:r w:rsidR="003C284D">
        <w:t xml:space="preserve"> </w:t>
      </w:r>
      <w:r w:rsidRPr="00EB7CB3">
        <w:t>danym etapie zaawansowania budowy;</w:t>
      </w:r>
    </w:p>
    <w:p w14:paraId="4ACD3F33" w14:textId="77777777" w:rsidR="003C284D" w:rsidRDefault="00EB7CB3" w:rsidP="00345E4C">
      <w:pPr>
        <w:pStyle w:val="Akapitzlist"/>
        <w:numPr>
          <w:ilvl w:val="0"/>
          <w:numId w:val="5"/>
        </w:numPr>
        <w:spacing w:before="240" w:after="0" w:line="240" w:lineRule="auto"/>
        <w:ind w:left="567"/>
        <w:jc w:val="both"/>
      </w:pPr>
      <w:r w:rsidRPr="00EB7CB3">
        <w:t>wykonać i ustawić tablicę informacyjną zgodnie z Prawem budowlanym;</w:t>
      </w:r>
    </w:p>
    <w:p w14:paraId="06FEF138" w14:textId="5BE4DF1F" w:rsidR="0067091F" w:rsidRDefault="00EB7CB3" w:rsidP="00345E4C">
      <w:pPr>
        <w:pStyle w:val="Akapitzlist"/>
        <w:numPr>
          <w:ilvl w:val="0"/>
          <w:numId w:val="5"/>
        </w:numPr>
        <w:spacing w:before="240" w:after="0" w:line="240" w:lineRule="auto"/>
        <w:ind w:left="567"/>
        <w:jc w:val="both"/>
      </w:pPr>
      <w:r w:rsidRPr="00EB7CB3">
        <w:t>Zagospodarowaniem placu budowy oraz wszelkich prac porządkowych związanych</w:t>
      </w:r>
      <w:r w:rsidR="0067091F">
        <w:br/>
      </w:r>
      <w:r w:rsidRPr="00EB7CB3">
        <w:t>z</w:t>
      </w:r>
      <w:r w:rsidR="003C284D">
        <w:t xml:space="preserve"> </w:t>
      </w:r>
      <w:r w:rsidRPr="00EB7CB3">
        <w:t>zakończeniem inwestycji;</w:t>
      </w:r>
    </w:p>
    <w:p w14:paraId="39DB2ADE" w14:textId="77777777" w:rsidR="0067091F" w:rsidRDefault="00EB7CB3" w:rsidP="00345E4C">
      <w:pPr>
        <w:pStyle w:val="Akapitzlist"/>
        <w:numPr>
          <w:ilvl w:val="0"/>
          <w:numId w:val="5"/>
        </w:numPr>
        <w:spacing w:before="240" w:after="0" w:line="240" w:lineRule="auto"/>
        <w:ind w:left="567"/>
        <w:jc w:val="both"/>
      </w:pPr>
      <w:r w:rsidRPr="00EB7CB3">
        <w:t>Zorganizowania zaplecza wykonawcy łącznie z doprowadzeniem energii elektrycznej i wody,</w:t>
      </w:r>
      <w:r w:rsidR="0067091F">
        <w:t xml:space="preserve"> </w:t>
      </w:r>
      <w:r w:rsidRPr="00EB7CB3">
        <w:t>dozorowania oraz uporządkowanie terenu po likwidacji zaplecza;</w:t>
      </w:r>
    </w:p>
    <w:p w14:paraId="19671DDD" w14:textId="77777777" w:rsidR="0067091F" w:rsidRDefault="00EB7CB3" w:rsidP="00345E4C">
      <w:pPr>
        <w:pStyle w:val="Akapitzlist"/>
        <w:numPr>
          <w:ilvl w:val="0"/>
          <w:numId w:val="5"/>
        </w:numPr>
        <w:spacing w:before="240" w:after="0" w:line="240" w:lineRule="auto"/>
        <w:ind w:left="567"/>
        <w:jc w:val="both"/>
      </w:pPr>
      <w:r w:rsidRPr="00EB7CB3">
        <w:t>Ochrony mienia, zapewnienia warunków bezpieczeństwa i ochrony p. poż. na placu budowy;</w:t>
      </w:r>
    </w:p>
    <w:p w14:paraId="1FBF8711" w14:textId="77777777" w:rsidR="0067091F" w:rsidRDefault="00EB7CB3" w:rsidP="00345E4C">
      <w:pPr>
        <w:pStyle w:val="Akapitzlist"/>
        <w:numPr>
          <w:ilvl w:val="0"/>
          <w:numId w:val="5"/>
        </w:numPr>
        <w:spacing w:before="240" w:after="0" w:line="240" w:lineRule="auto"/>
        <w:ind w:left="567"/>
        <w:jc w:val="both"/>
      </w:pPr>
      <w:r w:rsidRPr="00EB7CB3">
        <w:t>Pełnej obsługi geodezyjnej;</w:t>
      </w:r>
    </w:p>
    <w:p w14:paraId="7A2CD255" w14:textId="77777777" w:rsidR="0067091F" w:rsidRDefault="00EB7CB3" w:rsidP="00345E4C">
      <w:pPr>
        <w:pStyle w:val="Akapitzlist"/>
        <w:numPr>
          <w:ilvl w:val="0"/>
          <w:numId w:val="5"/>
        </w:numPr>
        <w:spacing w:before="240" w:after="0" w:line="240" w:lineRule="auto"/>
        <w:ind w:left="567"/>
        <w:jc w:val="both"/>
      </w:pPr>
      <w:r w:rsidRPr="00EB7CB3">
        <w:t>Wykonania odkrywek elementów robót budzących wątpliwość w celu sprawdzenia jakości ich</w:t>
      </w:r>
      <w:r w:rsidR="0067091F">
        <w:t xml:space="preserve"> </w:t>
      </w:r>
      <w:r w:rsidRPr="00EB7CB3">
        <w:t>wykonania, jeżeli wykonanie tych robót nie zostało zgłoszone do sprawdzenia przed ich</w:t>
      </w:r>
      <w:r w:rsidR="0067091F">
        <w:t xml:space="preserve"> </w:t>
      </w:r>
      <w:r w:rsidRPr="00EB7CB3">
        <w:t>zakryciem;</w:t>
      </w:r>
    </w:p>
    <w:p w14:paraId="0518BAE3" w14:textId="77777777" w:rsidR="0067091F" w:rsidRDefault="00EB7CB3" w:rsidP="00345E4C">
      <w:pPr>
        <w:pStyle w:val="Akapitzlist"/>
        <w:numPr>
          <w:ilvl w:val="0"/>
          <w:numId w:val="5"/>
        </w:numPr>
        <w:spacing w:before="240" w:after="0" w:line="240" w:lineRule="auto"/>
        <w:ind w:left="567"/>
        <w:jc w:val="both"/>
      </w:pPr>
      <w:r w:rsidRPr="00EB7CB3">
        <w:t>Przeprowadzenia prób, pomiarów i sprawdzeń zgodnie ze Specyfikacją Techniczną, warunkami</w:t>
      </w:r>
      <w:r w:rsidR="0067091F">
        <w:t xml:space="preserve"> </w:t>
      </w:r>
      <w:r w:rsidRPr="00EB7CB3">
        <w:t>technicznymi prowadzenia i odbioru robót, obowiązującymi normami i przepisami;</w:t>
      </w:r>
    </w:p>
    <w:p w14:paraId="6FA337E0" w14:textId="77777777" w:rsidR="0067091F" w:rsidRDefault="00EB7CB3" w:rsidP="00345E4C">
      <w:pPr>
        <w:pStyle w:val="Akapitzlist"/>
        <w:numPr>
          <w:ilvl w:val="0"/>
          <w:numId w:val="5"/>
        </w:numPr>
        <w:spacing w:before="240" w:after="0" w:line="240" w:lineRule="auto"/>
        <w:ind w:left="567"/>
        <w:jc w:val="both"/>
      </w:pPr>
      <w:r w:rsidRPr="00EB7CB3">
        <w:t>Wykonania pełnej dokumentacji powykonawczej z geodezyjną inwentaryzacją powykonawczą;</w:t>
      </w:r>
    </w:p>
    <w:p w14:paraId="651707CF" w14:textId="32D30371" w:rsidR="0067091F" w:rsidRPr="000D6542" w:rsidRDefault="00EB7CB3" w:rsidP="00345E4C">
      <w:pPr>
        <w:pStyle w:val="Akapitzlist"/>
        <w:numPr>
          <w:ilvl w:val="0"/>
          <w:numId w:val="5"/>
        </w:numPr>
        <w:spacing w:before="240" w:after="0" w:line="240" w:lineRule="auto"/>
        <w:ind w:left="567"/>
        <w:jc w:val="both"/>
      </w:pPr>
      <w:r w:rsidRPr="000D6542">
        <w:t xml:space="preserve">Przekazania dla Zamawiającego </w:t>
      </w:r>
      <w:r w:rsidR="000D6542" w:rsidRPr="000D6542">
        <w:t>wraz ze sporządzoną dokumentacją projektową</w:t>
      </w:r>
      <w:r w:rsidRPr="000D6542">
        <w:t xml:space="preserve"> kosztorys</w:t>
      </w:r>
      <w:r w:rsidR="000D6542">
        <w:t>ów</w:t>
      </w:r>
      <w:r w:rsidR="0067091F" w:rsidRPr="000D6542">
        <w:t xml:space="preserve"> </w:t>
      </w:r>
      <w:r w:rsidR="000D6542" w:rsidRPr="000D6542">
        <w:t>szczegółow</w:t>
      </w:r>
      <w:r w:rsidR="000D6542">
        <w:t>ych</w:t>
      </w:r>
      <w:r w:rsidRPr="000D6542">
        <w:t xml:space="preserve"> </w:t>
      </w:r>
      <w:r w:rsidR="000D6542" w:rsidRPr="000D6542">
        <w:t xml:space="preserve">dla wszystkich realizowanych robót </w:t>
      </w:r>
      <w:r w:rsidRPr="000D6542">
        <w:t>z wyszczególnieniem zastosowanych</w:t>
      </w:r>
      <w:r w:rsidR="0067091F" w:rsidRPr="000D6542">
        <w:t xml:space="preserve"> </w:t>
      </w:r>
      <w:r w:rsidRPr="000D6542">
        <w:t>składników cenotwórczych, uwzględniającego zakres robót opisan</w:t>
      </w:r>
      <w:r w:rsidR="00E602EE">
        <w:t>y</w:t>
      </w:r>
      <w:r w:rsidRPr="000D6542">
        <w:t xml:space="preserve"> w § 1 umowy,</w:t>
      </w:r>
    </w:p>
    <w:p w14:paraId="71BD3628" w14:textId="156B4347" w:rsidR="0067091F" w:rsidRDefault="00EB7CB3" w:rsidP="00345E4C">
      <w:pPr>
        <w:pStyle w:val="Akapitzlist"/>
        <w:numPr>
          <w:ilvl w:val="0"/>
          <w:numId w:val="5"/>
        </w:numPr>
        <w:spacing w:before="240" w:after="0" w:line="240" w:lineRule="auto"/>
        <w:ind w:left="567"/>
        <w:jc w:val="both"/>
      </w:pPr>
      <w:r w:rsidRPr="00EB7CB3">
        <w:t xml:space="preserve">Przekazania dla Zamawiającego w ciągu 14 dni od dnia podpisania umowy </w:t>
      </w:r>
      <w:r w:rsidR="009F19E4">
        <w:t xml:space="preserve">kosztorysu oraz </w:t>
      </w:r>
      <w:r w:rsidRPr="00EB7CB3">
        <w:t>harmonogramu</w:t>
      </w:r>
      <w:r w:rsidR="0067091F">
        <w:t xml:space="preserve"> </w:t>
      </w:r>
      <w:r w:rsidRPr="00EB7CB3">
        <w:t>rzeczowo-finansowego realizacji robót uwzględniającego zakres robót opisane w umow</w:t>
      </w:r>
      <w:r w:rsidR="00C61D38">
        <w:t>ie</w:t>
      </w:r>
      <w:r w:rsidRPr="00EB7CB3">
        <w:t xml:space="preserve">, uwzględniającego płatności zgodnie z </w:t>
      </w:r>
      <w:r w:rsidR="00C61D38">
        <w:t>zapisami</w:t>
      </w:r>
      <w:r w:rsidRPr="00EB7CB3">
        <w:t xml:space="preserve"> niniejszej umowy, zawierającego</w:t>
      </w:r>
      <w:r w:rsidR="0067091F">
        <w:t xml:space="preserve"> </w:t>
      </w:r>
      <w:r w:rsidRPr="00EB7CB3">
        <w:t>grupy robót i ich wartości wyszczególnione zgodnie z wyliczeniem w kosztorysie ofertowym;</w:t>
      </w:r>
    </w:p>
    <w:p w14:paraId="0611991D" w14:textId="77777777" w:rsidR="0067091F" w:rsidRDefault="00EB7CB3" w:rsidP="00345E4C">
      <w:pPr>
        <w:pStyle w:val="Akapitzlist"/>
        <w:numPr>
          <w:ilvl w:val="0"/>
          <w:numId w:val="5"/>
        </w:numPr>
        <w:spacing w:before="240" w:after="0" w:line="240" w:lineRule="auto"/>
        <w:ind w:left="567"/>
        <w:jc w:val="both"/>
      </w:pPr>
      <w:r w:rsidRPr="00EB7CB3">
        <w:t>Jeżeli w toku realizacji przedmiotu umowy zajdzie konieczność zmiany harmonogramu</w:t>
      </w:r>
      <w:r w:rsidR="0067091F">
        <w:t xml:space="preserve"> </w:t>
      </w:r>
      <w:r w:rsidRPr="00EB7CB3">
        <w:t>rzeczowo-finansowego Wykonawca zobowiązany jest przedłożyć Zamawiającemu do</w:t>
      </w:r>
      <w:r w:rsidR="0067091F">
        <w:t xml:space="preserve"> </w:t>
      </w:r>
      <w:r w:rsidRPr="00EB7CB3">
        <w:t>akceptacji uaktualniony harmonogram rzeczowo-finansowy;</w:t>
      </w:r>
    </w:p>
    <w:p w14:paraId="3A14AC61" w14:textId="77777777" w:rsidR="0067091F" w:rsidRDefault="00EB7CB3" w:rsidP="00345E4C">
      <w:pPr>
        <w:pStyle w:val="Akapitzlist"/>
        <w:numPr>
          <w:ilvl w:val="0"/>
          <w:numId w:val="5"/>
        </w:numPr>
        <w:spacing w:before="240" w:after="0" w:line="240" w:lineRule="auto"/>
        <w:ind w:left="567"/>
        <w:jc w:val="both"/>
      </w:pPr>
      <w:r w:rsidRPr="00EB7CB3">
        <w:t>Zamawiający zgłosi uwagi do harmonogramu w ciągu 7 dni roboczych od daty przedłożenia</w:t>
      </w:r>
      <w:r w:rsidR="0067091F">
        <w:t xml:space="preserve"> </w:t>
      </w:r>
      <w:r w:rsidRPr="00EB7CB3">
        <w:t>harmonogramu do zatwierdzenia lub zatwierdzi harmonogram w ciągu 7 dni roboczych od</w:t>
      </w:r>
      <w:r w:rsidR="0067091F">
        <w:t xml:space="preserve"> </w:t>
      </w:r>
      <w:r w:rsidRPr="00EB7CB3">
        <w:t>daty przedłożenia harmonogramu do zatwierdzenia, lub odrzuci przedłożony harmonogram</w:t>
      </w:r>
      <w:r w:rsidR="0067091F">
        <w:br/>
      </w:r>
      <w:r w:rsidRPr="00EB7CB3">
        <w:t>z uzasadnieniem;</w:t>
      </w:r>
    </w:p>
    <w:p w14:paraId="64E67B96" w14:textId="4D7BDD03" w:rsidR="0067091F" w:rsidRDefault="0067091F" w:rsidP="00345E4C">
      <w:pPr>
        <w:pStyle w:val="Akapitzlist"/>
        <w:numPr>
          <w:ilvl w:val="0"/>
          <w:numId w:val="5"/>
        </w:numPr>
        <w:spacing w:before="240" w:after="0" w:line="240" w:lineRule="auto"/>
        <w:ind w:left="567"/>
        <w:jc w:val="both"/>
      </w:pPr>
      <w:r>
        <w:t>N</w:t>
      </w:r>
      <w:r w:rsidR="00EB7CB3" w:rsidRPr="00EB7CB3">
        <w:t>a każde żądanie Zamawiającego, Wykonawca zobowiązany jest do przedstawienia</w:t>
      </w:r>
      <w:r>
        <w:t xml:space="preserve"> </w:t>
      </w:r>
      <w:r w:rsidR="00EB7CB3" w:rsidRPr="00EB7CB3">
        <w:t>uszczegółowienia harmonogramu rzeczowo-finansowego w terminie i zakresie wskazanym</w:t>
      </w:r>
      <w:r w:rsidR="001211CF">
        <w:br/>
      </w:r>
      <w:r w:rsidR="00EB7CB3" w:rsidRPr="00EB7CB3">
        <w:t>w</w:t>
      </w:r>
      <w:r>
        <w:t xml:space="preserve"> </w:t>
      </w:r>
      <w:r w:rsidR="00EB7CB3" w:rsidRPr="00EB7CB3">
        <w:t>żądaniu,</w:t>
      </w:r>
    </w:p>
    <w:p w14:paraId="5FAE9FFB" w14:textId="7D4FF5BC" w:rsidR="006F61E5" w:rsidRDefault="0067091F" w:rsidP="00345E4C">
      <w:pPr>
        <w:pStyle w:val="Akapitzlist"/>
        <w:numPr>
          <w:ilvl w:val="0"/>
          <w:numId w:val="5"/>
        </w:numPr>
        <w:spacing w:before="240" w:after="0" w:line="240" w:lineRule="auto"/>
        <w:ind w:left="567"/>
        <w:jc w:val="both"/>
      </w:pPr>
      <w:r w:rsidRPr="00746113">
        <w:t>W</w:t>
      </w:r>
      <w:r w:rsidR="00EB7CB3" w:rsidRPr="00746113">
        <w:t>ykonania i montażu 1 tablicy informacyjnej o wymiarach 180 cm x 120 cm, zgodnej</w:t>
      </w:r>
      <w:r w:rsidR="001211CF" w:rsidRPr="00746113">
        <w:br/>
      </w:r>
      <w:r w:rsidR="00EB7CB3" w:rsidRPr="00746113">
        <w:t>z</w:t>
      </w:r>
      <w:r w:rsidRPr="00746113">
        <w:t xml:space="preserve"> </w:t>
      </w:r>
      <w:r w:rsidR="00EB7CB3" w:rsidRPr="00746113">
        <w:t>aktualnie obowiązującymi wytycznymi</w:t>
      </w:r>
      <w:r w:rsidR="006F61E5">
        <w:t xml:space="preserve">, </w:t>
      </w:r>
    </w:p>
    <w:p w14:paraId="4D4F26C9" w14:textId="77777777" w:rsidR="00746113" w:rsidRDefault="006F61E5" w:rsidP="000810C0">
      <w:pPr>
        <w:pStyle w:val="Akapitzlist"/>
        <w:spacing w:before="240" w:after="0" w:line="240" w:lineRule="auto"/>
        <w:ind w:left="567"/>
        <w:jc w:val="both"/>
      </w:pPr>
      <w:r>
        <w:t xml:space="preserve">link: </w:t>
      </w:r>
      <w:hyperlink r:id="rId8" w:history="1">
        <w:r w:rsidRPr="006F61E5">
          <w:rPr>
            <w:rStyle w:val="Hipercze"/>
          </w:rPr>
          <w:t>https://www.gov.pl/web/sport/wytyczne-dotyczace-obowiazkow-informacyjnych</w:t>
        </w:r>
      </w:hyperlink>
      <w:r w:rsidR="00EB7CB3" w:rsidRPr="00EB7CB3">
        <w:t xml:space="preserve"> </w:t>
      </w:r>
    </w:p>
    <w:p w14:paraId="13C038DE" w14:textId="7E57E433" w:rsidR="00746113" w:rsidRDefault="00746113" w:rsidP="000810C0">
      <w:pPr>
        <w:pStyle w:val="Akapitzlist"/>
        <w:spacing w:before="240" w:after="0" w:line="240" w:lineRule="auto"/>
        <w:ind w:left="567"/>
        <w:jc w:val="both"/>
      </w:pPr>
      <w:r>
        <w:t xml:space="preserve">lub: </w:t>
      </w:r>
      <w:r w:rsidRPr="00746113">
        <w:t>https://www.gov.pl/web/premier/dzialania-informacyjne</w:t>
      </w:r>
    </w:p>
    <w:p w14:paraId="668CC7D6" w14:textId="4AB00B8E" w:rsidR="0067091F" w:rsidRDefault="00EB7CB3" w:rsidP="000810C0">
      <w:pPr>
        <w:pStyle w:val="Akapitzlist"/>
        <w:spacing w:before="240" w:after="0" w:line="240" w:lineRule="auto"/>
        <w:ind w:left="567"/>
        <w:jc w:val="both"/>
      </w:pPr>
      <w:r w:rsidRPr="00EB7CB3">
        <w:t>Tablica jednostronna, aluminiowa grubości 2 mm, wyklejana folią</w:t>
      </w:r>
      <w:r w:rsidR="0067091F">
        <w:t xml:space="preserve"> </w:t>
      </w:r>
      <w:r w:rsidRPr="00EB7CB3">
        <w:t>odblaskową I generacji</w:t>
      </w:r>
      <w:r w:rsidR="001211CF">
        <w:br/>
      </w:r>
      <w:r w:rsidRPr="00EB7CB3">
        <w:t>w kolorze białym, zabezpieczona folią przeciw UV, drukowana w</w:t>
      </w:r>
      <w:r w:rsidR="0067091F">
        <w:t xml:space="preserve"> </w:t>
      </w:r>
      <w:r w:rsidRPr="00EB7CB3">
        <w:t>technologii solwentowej. Tablica mocowana na dwóch słupkach wykonanych z rur stalowych</w:t>
      </w:r>
      <w:r w:rsidR="0067091F">
        <w:t xml:space="preserve"> </w:t>
      </w:r>
      <w:r w:rsidRPr="00EB7CB3">
        <w:t>ocynkowanych; niezwłocznie, lecz nie później niż w terminie do 1 miesiąca od daty</w:t>
      </w:r>
      <w:r w:rsidR="0067091F">
        <w:t xml:space="preserve"> </w:t>
      </w:r>
      <w:r w:rsidRPr="00EB7CB3">
        <w:t>rozpoczęcia robót budowlanych.</w:t>
      </w:r>
    </w:p>
    <w:p w14:paraId="5019D13B" w14:textId="41DB5783" w:rsidR="00EB7CB3" w:rsidRDefault="0067091F" w:rsidP="00345E4C">
      <w:pPr>
        <w:pStyle w:val="Akapitzlist"/>
        <w:numPr>
          <w:ilvl w:val="0"/>
          <w:numId w:val="5"/>
        </w:numPr>
        <w:spacing w:before="240" w:after="0" w:line="240" w:lineRule="auto"/>
        <w:ind w:left="567"/>
        <w:jc w:val="both"/>
      </w:pPr>
      <w:r>
        <w:t>W</w:t>
      </w:r>
      <w:r w:rsidR="00EB7CB3" w:rsidRPr="00EB7CB3">
        <w:t>nieść zabezpieczenie należytego wykonania umowy.</w:t>
      </w:r>
    </w:p>
    <w:p w14:paraId="77E4ED67" w14:textId="77777777" w:rsidR="007B3E4F" w:rsidRDefault="007B3E4F" w:rsidP="001C6F75">
      <w:pPr>
        <w:pStyle w:val="Default"/>
        <w:numPr>
          <w:ilvl w:val="0"/>
          <w:numId w:val="3"/>
        </w:numPr>
        <w:spacing w:line="276" w:lineRule="auto"/>
        <w:ind w:left="284" w:hanging="284"/>
        <w:jc w:val="both"/>
        <w:rPr>
          <w:sz w:val="20"/>
          <w:szCs w:val="20"/>
        </w:rPr>
      </w:pPr>
      <w:r>
        <w:rPr>
          <w:sz w:val="20"/>
          <w:szCs w:val="20"/>
        </w:rPr>
        <w:t xml:space="preserve">Wyliczenie obowiązków Wykonawcy w ust. 2 niniejszej umowy nie ma charakteru zupełnego, nie wyczerpuje zakresu zobowiązań Wykonawcy wynikającego z Umowy i nie może stanowić podstawy do odmowy wykonania przez Wykonawcę czynności nie wymienionych wprost w Umowie, a w świetle PFU, SWZ oraz dokumentacji projektowej niezbędnych do należytego wykonania przedmiotu umowy. </w:t>
      </w:r>
    </w:p>
    <w:p w14:paraId="648BED55" w14:textId="69BEB30C" w:rsidR="002A169C" w:rsidRPr="00F264A9" w:rsidRDefault="008216CD" w:rsidP="00F264A9">
      <w:pPr>
        <w:spacing w:before="240" w:after="0" w:line="240" w:lineRule="auto"/>
        <w:jc w:val="center"/>
        <w:rPr>
          <w:b/>
          <w:bCs/>
        </w:rPr>
      </w:pPr>
      <w:r w:rsidRPr="008216CD">
        <w:rPr>
          <w:b/>
          <w:bCs/>
        </w:rPr>
        <w:t xml:space="preserve">§ </w:t>
      </w:r>
      <w:r w:rsidR="002B6161">
        <w:rPr>
          <w:b/>
          <w:bCs/>
        </w:rPr>
        <w:t>3</w:t>
      </w:r>
      <w:r w:rsidRPr="008216CD">
        <w:rPr>
          <w:b/>
          <w:bCs/>
        </w:rPr>
        <w:t xml:space="preserve"> Podwykonawcy</w:t>
      </w:r>
    </w:p>
    <w:p w14:paraId="5C6ED67B" w14:textId="77777777" w:rsidR="002A169C" w:rsidRDefault="002A169C" w:rsidP="00345E4C">
      <w:pPr>
        <w:pStyle w:val="Akapitzlist"/>
        <w:numPr>
          <w:ilvl w:val="0"/>
          <w:numId w:val="6"/>
        </w:numPr>
        <w:spacing w:before="240" w:after="0" w:line="240" w:lineRule="auto"/>
        <w:ind w:left="284" w:hanging="284"/>
        <w:jc w:val="both"/>
      </w:pPr>
      <w:r w:rsidRPr="002A169C">
        <w:lastRenderedPageBreak/>
        <w:t xml:space="preserve">Wykonawca, zgodnie z oświadczeniem zawartym w ofercie – wykona zamówienie: </w:t>
      </w:r>
    </w:p>
    <w:p w14:paraId="10E58AB5" w14:textId="77777777" w:rsidR="002A169C" w:rsidRDefault="002A169C" w:rsidP="00345E4C">
      <w:pPr>
        <w:pStyle w:val="Akapitzlist"/>
        <w:numPr>
          <w:ilvl w:val="0"/>
          <w:numId w:val="7"/>
        </w:numPr>
        <w:spacing w:before="240" w:after="0" w:line="240" w:lineRule="auto"/>
        <w:ind w:left="567"/>
        <w:jc w:val="both"/>
      </w:pPr>
      <w:r w:rsidRPr="002A169C">
        <w:t xml:space="preserve">bez udziału podwykonawców; </w:t>
      </w:r>
    </w:p>
    <w:p w14:paraId="19466EEA" w14:textId="49139FC8" w:rsidR="002A169C" w:rsidRPr="002A169C" w:rsidRDefault="002A169C" w:rsidP="00345E4C">
      <w:pPr>
        <w:pStyle w:val="Akapitzlist"/>
        <w:numPr>
          <w:ilvl w:val="0"/>
          <w:numId w:val="7"/>
        </w:numPr>
        <w:spacing w:before="240" w:after="0" w:line="240" w:lineRule="auto"/>
        <w:ind w:left="567"/>
        <w:jc w:val="both"/>
      </w:pPr>
      <w:r w:rsidRPr="002A169C">
        <w:t xml:space="preserve">przy udziale następujących podwykonawców, zawierając z nimi stosowne umowy w formie pisemnej, pod rygorem nieważności: (którym powierza następujący zakres robót) </w:t>
      </w:r>
    </w:p>
    <w:p w14:paraId="3E19D1F0" w14:textId="53B45139" w:rsidR="002A169C" w:rsidRPr="002A169C" w:rsidRDefault="002A169C" w:rsidP="00012EC7">
      <w:pPr>
        <w:spacing w:before="120" w:line="240" w:lineRule="auto"/>
        <w:ind w:left="567"/>
        <w:jc w:val="both"/>
      </w:pPr>
      <w:r w:rsidRPr="002A169C">
        <w:t>a) …………………</w:t>
      </w:r>
      <w:r w:rsidR="00E33590">
        <w:t>-</w:t>
      </w:r>
      <w:r w:rsidRPr="002A169C">
        <w:t>……………… zakres powierzonych prac ……………………</w:t>
      </w:r>
      <w:r w:rsidR="00E33590">
        <w:t xml:space="preserve">- </w:t>
      </w:r>
      <w:r w:rsidRPr="002A169C">
        <w:t xml:space="preserve">………………… </w:t>
      </w:r>
    </w:p>
    <w:p w14:paraId="7F97B03C" w14:textId="65F1BB99" w:rsidR="002A169C" w:rsidRPr="002A169C" w:rsidRDefault="002A169C" w:rsidP="00012EC7">
      <w:pPr>
        <w:spacing w:after="0" w:line="240" w:lineRule="auto"/>
        <w:ind w:left="567"/>
        <w:jc w:val="both"/>
      </w:pPr>
      <w:r w:rsidRPr="002A169C">
        <w:t>b) …………………</w:t>
      </w:r>
      <w:r w:rsidR="00E33590">
        <w:t>-</w:t>
      </w:r>
      <w:r w:rsidRPr="002A169C">
        <w:t>……………… zakres powierzonych prac …………………</w:t>
      </w:r>
      <w:r w:rsidR="00E33590">
        <w:t>-</w:t>
      </w:r>
      <w:r w:rsidRPr="002A169C">
        <w:t xml:space="preserve">…………………… </w:t>
      </w:r>
    </w:p>
    <w:p w14:paraId="7950FC02" w14:textId="77777777" w:rsidR="002A169C" w:rsidRPr="002A169C" w:rsidRDefault="002A169C" w:rsidP="00012EC7">
      <w:pPr>
        <w:spacing w:after="0" w:line="240" w:lineRule="auto"/>
        <w:ind w:left="567"/>
        <w:jc w:val="both"/>
      </w:pPr>
      <w:r w:rsidRPr="002A169C">
        <w:t xml:space="preserve">(w zależności od deklaracji Wykonawcy w ofercie, zostanie wykreślony pkt 1) lub 2). </w:t>
      </w:r>
    </w:p>
    <w:p w14:paraId="7225FC11" w14:textId="77777777" w:rsidR="002A169C" w:rsidRDefault="002A169C" w:rsidP="00345E4C">
      <w:pPr>
        <w:pStyle w:val="Akapitzlist"/>
        <w:numPr>
          <w:ilvl w:val="0"/>
          <w:numId w:val="6"/>
        </w:numPr>
        <w:spacing w:after="0" w:line="240" w:lineRule="auto"/>
        <w:ind w:left="284" w:hanging="284"/>
        <w:jc w:val="both"/>
      </w:pPr>
      <w:r w:rsidRPr="002A169C">
        <w:t xml:space="preserve">Powierzenie Podwykonawcom określonym w ust. 1 realizacji przedmiotu umowy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 </w:t>
      </w:r>
    </w:p>
    <w:p w14:paraId="25D31CD9" w14:textId="77777777" w:rsidR="002B066F" w:rsidRDefault="002A169C" w:rsidP="00345E4C">
      <w:pPr>
        <w:pStyle w:val="Akapitzlist"/>
        <w:numPr>
          <w:ilvl w:val="0"/>
          <w:numId w:val="6"/>
        </w:numPr>
        <w:spacing w:before="240" w:after="0" w:line="240" w:lineRule="auto"/>
        <w:ind w:left="284" w:hanging="284"/>
        <w:jc w:val="both"/>
      </w:pPr>
      <w:r w:rsidRPr="002A169C">
        <w:t xml:space="preserve">Wykonawca jest zobowiązany do terminowego regulowania wszelkich zobowiązań wobec Podwykonawców, z którymi współpracuje w związku z realizacją niniejszej umowy. </w:t>
      </w:r>
    </w:p>
    <w:p w14:paraId="4818F05F" w14:textId="77777777" w:rsidR="002B066F" w:rsidRDefault="002A169C" w:rsidP="00345E4C">
      <w:pPr>
        <w:pStyle w:val="Akapitzlist"/>
        <w:numPr>
          <w:ilvl w:val="0"/>
          <w:numId w:val="6"/>
        </w:numPr>
        <w:spacing w:before="240" w:after="0" w:line="240" w:lineRule="auto"/>
        <w:ind w:left="284" w:hanging="284"/>
        <w:jc w:val="both"/>
      </w:pPr>
      <w:r w:rsidRPr="002A169C">
        <w:t xml:space="preserve">Wykonawca zobowiązany jest do koordynacji prac realizowanych przez Podwykonawców/ dalszych Podwykonawców. </w:t>
      </w:r>
    </w:p>
    <w:p w14:paraId="22D0DC53" w14:textId="3C6DCB17" w:rsidR="00606F84" w:rsidRDefault="002A169C" w:rsidP="00345E4C">
      <w:pPr>
        <w:pStyle w:val="Akapitzlist"/>
        <w:numPr>
          <w:ilvl w:val="0"/>
          <w:numId w:val="6"/>
        </w:numPr>
        <w:spacing w:before="240" w:after="0" w:line="240" w:lineRule="auto"/>
        <w:ind w:left="284" w:hanging="284"/>
        <w:jc w:val="both"/>
      </w:pPr>
      <w:r w:rsidRPr="002A169C">
        <w:t>Wykonawca, Podwykonawca lub dalszy Podwykonawca zamierzający zawrzeć umowę</w:t>
      </w:r>
      <w:r w:rsidR="002A1784">
        <w:br/>
      </w:r>
      <w:r w:rsidRPr="002A169C">
        <w:t>o</w:t>
      </w:r>
      <w:r w:rsidR="002A1784">
        <w:t xml:space="preserve"> </w:t>
      </w:r>
      <w:r w:rsidRPr="002A169C">
        <w:t xml:space="preserve">podwykonawstwo, której przedmiotem są roboty budowlane, jest obowiązany w trakcie realizacji umowy, do przedłożenia Zamawiającemu w terminie do 7 dni, przed wprowadzeniem na budowę Podwykonawcy lub dalszego Podwykonawcy, projektu tej umowy, przy czym Podwykonawca lub dalszy Podwykonawca zobowiązany jest dołączyć do projektu umowy zgodę Wykonawcy na zawarcie umowy o Podwykonawstwo o treści zgodnej z projektem umowy. </w:t>
      </w:r>
    </w:p>
    <w:p w14:paraId="0B6840BA" w14:textId="506B7146" w:rsidR="00606F84" w:rsidRDefault="002A169C" w:rsidP="00345E4C">
      <w:pPr>
        <w:pStyle w:val="Akapitzlist"/>
        <w:numPr>
          <w:ilvl w:val="0"/>
          <w:numId w:val="6"/>
        </w:numPr>
        <w:spacing w:before="240" w:after="0" w:line="240" w:lineRule="auto"/>
        <w:ind w:left="284" w:hanging="284"/>
        <w:jc w:val="both"/>
      </w:pPr>
      <w:r w:rsidRPr="002A169C">
        <w:t xml:space="preserve">Każdy projekt umowy lub umowa o podwykonawstwo powinien zawierać co najmniej: </w:t>
      </w:r>
    </w:p>
    <w:p w14:paraId="03483D24" w14:textId="77777777" w:rsidR="00606F84" w:rsidRDefault="002A169C" w:rsidP="00345E4C">
      <w:pPr>
        <w:pStyle w:val="Akapitzlist"/>
        <w:numPr>
          <w:ilvl w:val="0"/>
          <w:numId w:val="8"/>
        </w:numPr>
        <w:spacing w:before="240" w:after="0" w:line="240" w:lineRule="auto"/>
        <w:ind w:left="567"/>
        <w:jc w:val="both"/>
      </w:pPr>
      <w:r w:rsidRPr="002A169C">
        <w:t xml:space="preserve">szczegółowy zakres robót przewidzianych do wykonania; </w:t>
      </w:r>
    </w:p>
    <w:p w14:paraId="4C848D46" w14:textId="4630951C" w:rsidR="00606F84" w:rsidRDefault="002A169C" w:rsidP="00345E4C">
      <w:pPr>
        <w:pStyle w:val="Akapitzlist"/>
        <w:numPr>
          <w:ilvl w:val="0"/>
          <w:numId w:val="8"/>
        </w:numPr>
        <w:spacing w:before="240" w:after="0" w:line="240" w:lineRule="auto"/>
        <w:ind w:left="567"/>
        <w:jc w:val="both"/>
      </w:pPr>
      <w:r w:rsidRPr="002A169C">
        <w:t>wysokość wynagrodzenia należną Podwykonawcy, która nie może być wyższa o</w:t>
      </w:r>
      <w:r w:rsidR="00E33590">
        <w:t xml:space="preserve"> </w:t>
      </w:r>
      <w:r w:rsidRPr="002A169C">
        <w:t xml:space="preserve">wynagrodzenia określonego w Kosztorysie ofertowym - za tą cześć zamówienia; </w:t>
      </w:r>
    </w:p>
    <w:p w14:paraId="615C6CE1" w14:textId="77777777" w:rsidR="00606F84" w:rsidRDefault="002A169C" w:rsidP="00345E4C">
      <w:pPr>
        <w:pStyle w:val="Akapitzlist"/>
        <w:numPr>
          <w:ilvl w:val="0"/>
          <w:numId w:val="8"/>
        </w:numPr>
        <w:spacing w:before="240" w:after="0" w:line="240" w:lineRule="auto"/>
        <w:ind w:left="567"/>
        <w:jc w:val="both"/>
      </w:pPr>
      <w:r w:rsidRPr="002A169C">
        <w:t xml:space="preserve">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 usługi/roboty budowlanej; </w:t>
      </w:r>
    </w:p>
    <w:p w14:paraId="04862917" w14:textId="77777777" w:rsidR="00606F84" w:rsidRDefault="002A169C" w:rsidP="00345E4C">
      <w:pPr>
        <w:pStyle w:val="Akapitzlist"/>
        <w:numPr>
          <w:ilvl w:val="0"/>
          <w:numId w:val="8"/>
        </w:numPr>
        <w:spacing w:before="240" w:after="0" w:line="240" w:lineRule="auto"/>
        <w:ind w:left="567"/>
        <w:jc w:val="both"/>
      </w:pPr>
      <w:r w:rsidRPr="002A169C">
        <w:t xml:space="preserve">termin wykonania zleconej Podwykonawcy lub dalszemu Podwykonawcy dostawy/ usługi/ roboty budowlanej; </w:t>
      </w:r>
    </w:p>
    <w:p w14:paraId="53FA880E" w14:textId="664D0472" w:rsidR="002A169C" w:rsidRDefault="002A169C" w:rsidP="00345E4C">
      <w:pPr>
        <w:pStyle w:val="Akapitzlist"/>
        <w:numPr>
          <w:ilvl w:val="0"/>
          <w:numId w:val="8"/>
        </w:numPr>
        <w:spacing w:before="240" w:after="0" w:line="240" w:lineRule="auto"/>
        <w:ind w:left="567"/>
        <w:jc w:val="both"/>
      </w:pPr>
      <w:r w:rsidRPr="002A169C">
        <w:t xml:space="preserve">oświadczenie, że Podwykonawca zapoznał się z treścią umowy zawartej między Zamawiającym a Wykonawcą. </w:t>
      </w:r>
    </w:p>
    <w:p w14:paraId="040DCE7F" w14:textId="77777777" w:rsidR="00606F84" w:rsidRDefault="002A169C" w:rsidP="00345E4C">
      <w:pPr>
        <w:pStyle w:val="Akapitzlist"/>
        <w:numPr>
          <w:ilvl w:val="0"/>
          <w:numId w:val="6"/>
        </w:numPr>
        <w:spacing w:before="240" w:after="0" w:line="240" w:lineRule="auto"/>
        <w:ind w:left="284" w:hanging="284"/>
        <w:jc w:val="both"/>
      </w:pPr>
      <w:r w:rsidRPr="002A169C">
        <w:t xml:space="preserve">W przypadku, gdy projekt umowy o podwykonawstwo, której przedmiotem są roboty budowlane: </w:t>
      </w:r>
    </w:p>
    <w:p w14:paraId="18323221" w14:textId="77777777" w:rsidR="00606F84" w:rsidRDefault="002A169C" w:rsidP="00345E4C">
      <w:pPr>
        <w:pStyle w:val="Akapitzlist"/>
        <w:numPr>
          <w:ilvl w:val="0"/>
          <w:numId w:val="9"/>
        </w:numPr>
        <w:spacing w:before="240" w:after="0" w:line="240" w:lineRule="auto"/>
        <w:ind w:left="567"/>
        <w:jc w:val="both"/>
      </w:pPr>
      <w:r w:rsidRPr="002A169C">
        <w:t xml:space="preserve">nie spełnia wymagań określonych w specyfikacji warunków zamówienia, w szczególności nie spełnia wymagań określonych w ust. 6, </w:t>
      </w:r>
    </w:p>
    <w:p w14:paraId="05B24697" w14:textId="77777777" w:rsidR="00606F84" w:rsidRDefault="002A169C" w:rsidP="00345E4C">
      <w:pPr>
        <w:pStyle w:val="Akapitzlist"/>
        <w:numPr>
          <w:ilvl w:val="0"/>
          <w:numId w:val="9"/>
        </w:numPr>
        <w:spacing w:before="240" w:after="0" w:line="240" w:lineRule="auto"/>
        <w:ind w:left="567"/>
        <w:jc w:val="both"/>
      </w:pPr>
      <w:r w:rsidRPr="002A169C">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265EE188" w14:textId="36EF4BB4" w:rsidR="00606F84" w:rsidRDefault="002D2499" w:rsidP="00345E4C">
      <w:pPr>
        <w:pStyle w:val="Akapitzlist"/>
        <w:numPr>
          <w:ilvl w:val="0"/>
          <w:numId w:val="9"/>
        </w:numPr>
        <w:spacing w:before="240" w:after="0" w:line="240" w:lineRule="auto"/>
        <w:ind w:left="567"/>
        <w:jc w:val="both"/>
      </w:pPr>
      <w:r>
        <w:t xml:space="preserve">gdy zawiera ona postanowienia niezgodne z art. 463 ustawy p.z.p., </w:t>
      </w:r>
      <w:r w:rsidR="002A169C" w:rsidRPr="002A169C">
        <w:t>Zamawiający zgłosi w terminie do 7 dni, licząc od daty otrzymania projektu umowy</w:t>
      </w:r>
      <w:r w:rsidR="00E33590">
        <w:br/>
      </w:r>
      <w:r w:rsidR="002A169C" w:rsidRPr="002A169C">
        <w:t xml:space="preserve">o podwykonawstwo, w formie pisemnej zastrzeżenia. Niezgłoszenie w formie pisemnej zastrzeżeń do projektu umowy o podwykonawstwo, której przedmiotem są roboty budowlane do upływu terminu wskazanego w zdaniu pierwszym uważa się za akceptację przez Zamawiającego tego projektu. </w:t>
      </w:r>
    </w:p>
    <w:p w14:paraId="634AC003" w14:textId="7F92B668" w:rsidR="002B066F" w:rsidRDefault="002A169C" w:rsidP="00345E4C">
      <w:pPr>
        <w:pStyle w:val="Akapitzlist"/>
        <w:numPr>
          <w:ilvl w:val="0"/>
          <w:numId w:val="6"/>
        </w:numPr>
        <w:spacing w:before="240" w:after="0" w:line="240" w:lineRule="auto"/>
        <w:ind w:left="284" w:hanging="284"/>
        <w:jc w:val="both"/>
      </w:pPr>
      <w:r w:rsidRPr="002A169C">
        <w:t>Wykonawca, Podwykonawca lub dalszy Podwykonawca zamówienia na roboty budowlane zobowiązany jest do przedłożenia Zamawiającemu poświadczonej za zgodność z oryginałem kopii zawartej umowy o podwykonawstwo, której przedmiotem są roboty budowlane, w terminie nieprzekraczającym 7 dni, licząc od dnia jej zawarcia</w:t>
      </w:r>
      <w:r w:rsidR="004B26F1">
        <w:t>.</w:t>
      </w:r>
    </w:p>
    <w:p w14:paraId="43F760FE" w14:textId="77777777" w:rsidR="002B066F" w:rsidRDefault="002A169C" w:rsidP="00345E4C">
      <w:pPr>
        <w:pStyle w:val="Akapitzlist"/>
        <w:numPr>
          <w:ilvl w:val="0"/>
          <w:numId w:val="6"/>
        </w:numPr>
        <w:spacing w:before="240" w:after="0" w:line="240" w:lineRule="auto"/>
        <w:ind w:left="284" w:hanging="284"/>
        <w:jc w:val="both"/>
      </w:pPr>
      <w:r w:rsidRPr="002A169C">
        <w:lastRenderedPageBreak/>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wcześniejszym, nie dotyczy umów o podwykonawstwo o wartości większej niż 50.000 złotych. </w:t>
      </w:r>
    </w:p>
    <w:p w14:paraId="5D56658B" w14:textId="4FF3BFC2"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W przypadku, o którym mowa w ust. 9, podwykonawca lub dalszy podwykonawca, przedkłada poświadczoną za zgodność z oryginałem kopię umowy również wykonawcy. </w:t>
      </w:r>
    </w:p>
    <w:p w14:paraId="42291F03" w14:textId="5732B918"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 </w:t>
      </w:r>
    </w:p>
    <w:p w14:paraId="54F119BB" w14:textId="63E1597B"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W przypadku zawarcia umów o podwykonawstwo, których przedmiotem są dostawy lub usługi Wykonawca, Podwykonawca lub dalszy Podwykonawca zobowiązany jest dostarczyć do akceptacji Zamawiającemu poświadczoną za zgodność z oryginałem kopię umowy o podwykonawstwo w terminie 2 dni roboczych, licząc od daty jej zawarcia. </w:t>
      </w:r>
    </w:p>
    <w:p w14:paraId="097CF58E" w14:textId="05D8A93E"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W przypadku, gdy w umowie, o której mowa w ust. 8 termin zapłaty wynagrodzenia będzie dłuższy niż określony w ust. 6 pkt 3, Zamawiający poinformuje o tym Wykonawcę w terminie 5 dni, licząc od daty otrzymania umowy i wezwie Wykonawcę do dokonania zmiany tej umowy. Brak zmiany umowy w terminie 5 dni, licząc od daty przesłania wezwania będzie skutkowało naliczeniem kary, o której mowa w </w:t>
      </w:r>
      <w:r w:rsidR="002A169C" w:rsidRPr="00E602EE">
        <w:t>§ 1</w:t>
      </w:r>
      <w:r w:rsidR="00E602EE" w:rsidRPr="00E602EE">
        <w:t>1</w:t>
      </w:r>
      <w:r w:rsidR="002A169C" w:rsidRPr="002A169C">
        <w:t xml:space="preserve"> ust. 1 pkt 12 niniejszej umowy. </w:t>
      </w:r>
    </w:p>
    <w:p w14:paraId="4DA9B423" w14:textId="08CB99D1"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Zapisy ust. 5 - 13 stosuje się odpowiednio do zmian umowy o podwykonawstwo. </w:t>
      </w:r>
    </w:p>
    <w:p w14:paraId="68843694" w14:textId="536C9CE3"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Przedkładający może sam poświadczyć kopię umów, o których mowa w ust. 8 i ust. 9. </w:t>
      </w:r>
    </w:p>
    <w:p w14:paraId="65AA2257" w14:textId="58586D79"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Zamawiający w trakcie obowiązywania umowy, dopuszcza zmianę Podwykonawcy wskazanego</w:t>
      </w:r>
      <w:r w:rsidR="002A1784">
        <w:br/>
      </w:r>
      <w:r w:rsidR="002A169C" w:rsidRPr="002A169C">
        <w:t xml:space="preserve">w ust. 1 lub wprowadzenie nowego Podwykonawcy dla zakresu innego niż w wskazany w ust. 1. </w:t>
      </w:r>
    </w:p>
    <w:p w14:paraId="7B9A7424" w14:textId="7DB65E9B"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Jeżeli zmiana albo rezygnacja z Podwykonawcy dotyczy podmiotu, na którego zasoby Wykonawca powoływał się, na zasadach określonych w art. 118 ust. 1 ustawy Prawo zamówień publicznych</w:t>
      </w:r>
      <w:r w:rsidR="002A1784">
        <w:br/>
      </w:r>
      <w:r w:rsidR="002A169C" w:rsidRPr="002A169C">
        <w:t xml:space="preserve">w celu wykazania spełnienia warunków udziału w postępowaniu, Wykonawca jest zobowiązany wykazać Zamawiającemu, że proponowany inny </w:t>
      </w:r>
      <w:r w:rsidR="0076551A">
        <w:t>P</w:t>
      </w:r>
      <w:r w:rsidR="002A169C" w:rsidRPr="002A169C">
        <w:t xml:space="preserve">odwykonawca lub Wykonawca samodzielnie, spełnia je w stopniu nie mniejszym, niż </w:t>
      </w:r>
      <w:r w:rsidR="0076551A">
        <w:t>P</w:t>
      </w:r>
      <w:r w:rsidR="002A169C" w:rsidRPr="002A169C">
        <w:t xml:space="preserve">odwykonawca, na którego zasoby Wykonawca powoływał się w trakcie postępowania o udzielenie zamówienia. </w:t>
      </w:r>
    </w:p>
    <w:p w14:paraId="7E2BFECC" w14:textId="103288CA" w:rsidR="002A169C" w:rsidRPr="002A169C" w:rsidRDefault="00012EC7" w:rsidP="00345E4C">
      <w:pPr>
        <w:pStyle w:val="Akapitzlist"/>
        <w:numPr>
          <w:ilvl w:val="0"/>
          <w:numId w:val="6"/>
        </w:numPr>
        <w:spacing w:before="240" w:after="0" w:line="240" w:lineRule="auto"/>
        <w:ind w:left="284" w:hanging="284"/>
        <w:jc w:val="both"/>
      </w:pPr>
      <w:r>
        <w:t xml:space="preserve"> </w:t>
      </w:r>
      <w:r w:rsidR="002A169C" w:rsidRPr="002A169C">
        <w:t>W sytuacji, o której mowa w ust. 17 Wykonawca zobowiązany jest wraz z projektem umowy</w:t>
      </w:r>
      <w:r w:rsidR="002A1784">
        <w:br/>
      </w:r>
      <w:r w:rsidR="002A169C" w:rsidRPr="002A169C">
        <w:t xml:space="preserve">o podwykonawstwo/kopią umowy o podwykonawstwo przedstawić dokumenty dotyczące Podwykonawcy: </w:t>
      </w:r>
    </w:p>
    <w:p w14:paraId="78DAC74D" w14:textId="77777777" w:rsidR="002A169C" w:rsidRPr="002A169C" w:rsidRDefault="002A169C" w:rsidP="000810C0">
      <w:pPr>
        <w:spacing w:after="0" w:line="240" w:lineRule="auto"/>
        <w:ind w:left="567" w:hanging="283"/>
        <w:jc w:val="both"/>
      </w:pPr>
      <w:r w:rsidRPr="002A169C">
        <w:t xml:space="preserve">1) aktualny odpis z właściwego rejestru, jeżeli odrębne przepisy wymagają wpisu do rejestru; </w:t>
      </w:r>
    </w:p>
    <w:p w14:paraId="7C1CC417" w14:textId="77777777" w:rsidR="002A169C" w:rsidRPr="002A169C" w:rsidRDefault="002A169C" w:rsidP="000810C0">
      <w:pPr>
        <w:spacing w:after="0" w:line="240" w:lineRule="auto"/>
        <w:ind w:left="567" w:hanging="283"/>
        <w:jc w:val="both"/>
      </w:pPr>
      <w:r w:rsidRPr="002A169C">
        <w:t xml:space="preserve">2) oświadczenie o braku podstaw do wykluczenia; </w:t>
      </w:r>
    </w:p>
    <w:p w14:paraId="7266F742" w14:textId="77777777" w:rsidR="0076551A" w:rsidRDefault="002A169C" w:rsidP="000810C0">
      <w:pPr>
        <w:spacing w:after="0" w:line="240" w:lineRule="auto"/>
        <w:ind w:left="567" w:hanging="283"/>
        <w:jc w:val="both"/>
      </w:pPr>
      <w:r w:rsidRPr="002A169C">
        <w:t xml:space="preserve">3) dokument potwierdzający, że Podwykonawca spełnia wymagane przez Zamawiającego warunki udziału w postępowaniu o udzielenie niniejszego zamówienia. </w:t>
      </w:r>
    </w:p>
    <w:p w14:paraId="40F8E920" w14:textId="37BAB15A" w:rsidR="002B066F" w:rsidRDefault="00012EC7" w:rsidP="00345E4C">
      <w:pPr>
        <w:pStyle w:val="Akapitzlist"/>
        <w:numPr>
          <w:ilvl w:val="0"/>
          <w:numId w:val="6"/>
        </w:numPr>
        <w:spacing w:after="0" w:line="240" w:lineRule="auto"/>
        <w:ind w:left="284" w:hanging="284"/>
        <w:jc w:val="both"/>
      </w:pPr>
      <w:r>
        <w:t xml:space="preserve"> </w:t>
      </w:r>
      <w:r w:rsidR="002A169C" w:rsidRPr="002A169C">
        <w:t xml:space="preserve">W przypadku, gdy Wykonawca wykonuje przedmiot umowy przy pomocy Podwykonawcy,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wymaganego dokumentu. </w:t>
      </w:r>
    </w:p>
    <w:p w14:paraId="05F5C10E" w14:textId="57ECEFDC"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Zapis ust. 19 stosuje się odpowiednio do dalszych Podwykonawców. </w:t>
      </w:r>
    </w:p>
    <w:p w14:paraId="3CC3F032" w14:textId="098DD512" w:rsidR="0076551A" w:rsidRDefault="002A169C" w:rsidP="00345E4C">
      <w:pPr>
        <w:pStyle w:val="Akapitzlist"/>
        <w:numPr>
          <w:ilvl w:val="0"/>
          <w:numId w:val="6"/>
        </w:numPr>
        <w:spacing w:before="240" w:after="0" w:line="240" w:lineRule="auto"/>
        <w:ind w:left="284" w:hanging="284"/>
        <w:jc w:val="both"/>
      </w:pPr>
      <w:r w:rsidRPr="002A169C">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r w:rsidR="002B066F">
        <w:br/>
      </w:r>
      <w:r w:rsidRPr="002A169C">
        <w:lastRenderedPageBreak/>
        <w:t xml:space="preserve">w przypadku uchylenia się od obowiązku zapłaty odpowiednio przez Wykonawcę, podwykonawcę lub dalszego podwykonawcę zamówienia na roboty budowle dokonując potracenia kwoty wypłaconego wynagrodzenia z wynagrodzenia należnego Wykonawcy. </w:t>
      </w:r>
    </w:p>
    <w:p w14:paraId="42EF7CD8" w14:textId="3B3E165E"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Wynagrodzenie, o którym mowa w ust. 21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w:t>
      </w:r>
    </w:p>
    <w:p w14:paraId="60D6AE03" w14:textId="2FFA954A"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Wprowadzenie przez Wykonawcę, Podwykonawcę lub dalszego Podwykonawcę nowego Podwykonawcy bez akceptacji przez Zamawiającego umów, o których mowa w ust. 8 i ust. 9 zwalnia Zamawiającego z dochodzenia przez Podwykonawcę lub dalszego Podwykonawcę jakichkolwiek roszczeń względem Zamawiającego. </w:t>
      </w:r>
    </w:p>
    <w:p w14:paraId="5DEF6A77" w14:textId="486D9BB0"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Bezpośrednia zapłata obejmuje wyłącznie należne wynagrodzenie, bez odsetek należnych Podwykonawcy lub dalszemu Podwykonawcy i zostanie dokonana w terminie 30 dni, licząc od daty otrzymania przez Zamawiającego prawidłowo wystawionej faktury z zastrzeżeniem ust. 21-23 i ust. 25 i ust. 26.</w:t>
      </w:r>
    </w:p>
    <w:p w14:paraId="7FBB814F" w14:textId="18E29B54" w:rsidR="002B066F" w:rsidRDefault="00012EC7" w:rsidP="00345E4C">
      <w:pPr>
        <w:pStyle w:val="Akapitzlist"/>
        <w:numPr>
          <w:ilvl w:val="0"/>
          <w:numId w:val="6"/>
        </w:numPr>
        <w:spacing w:before="240" w:after="0" w:line="240" w:lineRule="auto"/>
        <w:ind w:left="284" w:hanging="284"/>
        <w:jc w:val="both"/>
      </w:pPr>
      <w:r>
        <w:t xml:space="preserve"> </w:t>
      </w:r>
      <w:r w:rsidR="002A169C" w:rsidRPr="002A169C">
        <w:t>Przed dokonaniem zapłaty, o której mowa w ust. 24,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7675130C" w14:textId="74010E59" w:rsidR="002A169C" w:rsidRPr="002A169C" w:rsidRDefault="00012EC7" w:rsidP="00345E4C">
      <w:pPr>
        <w:pStyle w:val="Akapitzlist"/>
        <w:numPr>
          <w:ilvl w:val="0"/>
          <w:numId w:val="6"/>
        </w:numPr>
        <w:spacing w:before="240" w:after="0" w:line="240" w:lineRule="auto"/>
        <w:ind w:left="284" w:hanging="284"/>
        <w:jc w:val="both"/>
      </w:pPr>
      <w:r>
        <w:t xml:space="preserve"> </w:t>
      </w:r>
      <w:r w:rsidR="002A169C" w:rsidRPr="002A169C">
        <w:t xml:space="preserve">W przypadku zgłoszenia uwag w terminie wskazanym w ust. 25, Zamawiający będzie uprawniony do:  </w:t>
      </w:r>
    </w:p>
    <w:p w14:paraId="0468A481" w14:textId="69A90842" w:rsidR="002A169C" w:rsidRPr="002A169C" w:rsidRDefault="002A169C" w:rsidP="00345E4C">
      <w:pPr>
        <w:pStyle w:val="Akapitzlist"/>
        <w:numPr>
          <w:ilvl w:val="1"/>
          <w:numId w:val="45"/>
        </w:numPr>
        <w:spacing w:after="0" w:line="240" w:lineRule="auto"/>
        <w:ind w:left="567"/>
        <w:jc w:val="both"/>
      </w:pPr>
      <w:r w:rsidRPr="002A169C">
        <w:t xml:space="preserve">odmowy dokonania bezpośredniej zapłaty wynagrodzenia Podwykonawcy lub dalszemu podwykonawcy jeżeli Wykonawca wykaże niezasadność zapłaty, albo, </w:t>
      </w:r>
    </w:p>
    <w:p w14:paraId="3D7BA721" w14:textId="57B0470E" w:rsidR="002A169C" w:rsidRPr="002A169C" w:rsidRDefault="002A169C" w:rsidP="00345E4C">
      <w:pPr>
        <w:pStyle w:val="Akapitzlist"/>
        <w:numPr>
          <w:ilvl w:val="1"/>
          <w:numId w:val="45"/>
        </w:numPr>
        <w:spacing w:after="0" w:line="240" w:lineRule="auto"/>
        <w:ind w:left="567"/>
        <w:jc w:val="both"/>
      </w:pPr>
      <w:r w:rsidRPr="002A169C">
        <w:t xml:space="preserve">złożenia do depozytu sądowego kwoty potrzebnej na pokrycie wynagrodzenia podwykonawcy lub dalszego podwykonawcy w przypadku zaistnienia zasadniczej wątpliwości Zamawiającego co do wysokości należnej zapłaty lub podmiotu, któremu płatność się należy, albo, </w:t>
      </w:r>
    </w:p>
    <w:p w14:paraId="225CD3A9" w14:textId="2024A904" w:rsidR="0076551A" w:rsidRDefault="002A169C" w:rsidP="00345E4C">
      <w:pPr>
        <w:pStyle w:val="Akapitzlist"/>
        <w:numPr>
          <w:ilvl w:val="1"/>
          <w:numId w:val="45"/>
        </w:numPr>
        <w:spacing w:after="0" w:line="240" w:lineRule="auto"/>
        <w:ind w:left="567"/>
        <w:jc w:val="both"/>
      </w:pPr>
      <w:r w:rsidRPr="002A169C">
        <w:t xml:space="preserve">dokonania bezpośredniej zapłaty wynagrodzenia, w przypadku wykazania przez Podwykonawcę lub dalszego Podwykonawcę zasadności zapłaty. </w:t>
      </w:r>
    </w:p>
    <w:p w14:paraId="00FFE495" w14:textId="1BF0CCBD" w:rsidR="00F3633B" w:rsidRDefault="00012EC7" w:rsidP="00345E4C">
      <w:pPr>
        <w:pStyle w:val="Akapitzlist"/>
        <w:numPr>
          <w:ilvl w:val="0"/>
          <w:numId w:val="6"/>
        </w:numPr>
        <w:spacing w:line="240" w:lineRule="auto"/>
        <w:ind w:left="284" w:hanging="284"/>
        <w:jc w:val="both"/>
      </w:pPr>
      <w:r>
        <w:t xml:space="preserve"> </w:t>
      </w:r>
      <w:r w:rsidR="002A169C" w:rsidRPr="002A169C">
        <w:t>W pr</w:t>
      </w:r>
      <w:r>
        <w:t>z</w:t>
      </w:r>
      <w:r w:rsidR="002A169C" w:rsidRPr="002A169C">
        <w:t>ypadku dokonania bezpośredniej zapłaty podwykonawcy lub dalszemu podwykonawcy,</w:t>
      </w:r>
      <w:r w:rsidR="001211CF">
        <w:br/>
      </w:r>
      <w:r w:rsidR="002A169C" w:rsidRPr="002A169C">
        <w:t>o których mowa w ust. 21, Zamawiający potrąca kwotę wypłaconego wynagrodzenia</w:t>
      </w:r>
      <w:r w:rsidR="001211CF">
        <w:br/>
      </w:r>
      <w:r w:rsidR="002A169C" w:rsidRPr="002A169C">
        <w:t>z wynagrodzenia należnego wykonawcy.</w:t>
      </w:r>
    </w:p>
    <w:p w14:paraId="073972E4" w14:textId="7FEB2308" w:rsidR="00F3633B" w:rsidRDefault="00012EC7" w:rsidP="00345E4C">
      <w:pPr>
        <w:pStyle w:val="Akapitzlist"/>
        <w:numPr>
          <w:ilvl w:val="0"/>
          <w:numId w:val="6"/>
        </w:numPr>
        <w:spacing w:before="240" w:line="240" w:lineRule="auto"/>
        <w:ind w:left="284" w:hanging="284"/>
        <w:jc w:val="both"/>
      </w:pPr>
      <w:r>
        <w:t xml:space="preserve"> </w:t>
      </w:r>
      <w:r w:rsidR="002A169C" w:rsidRPr="002A169C">
        <w:t xml:space="preserve">Maksymalna suma wynagrodzeń przysługująca podwykonawcom i dalszym podwykonawcom nie może przekroczyć kwoty wynagrodzenia przysługującego Wykonawcy za realizację przedmiotu umowy, określonego w </w:t>
      </w:r>
      <w:r w:rsidR="002A169C" w:rsidRPr="00E602EE">
        <w:t xml:space="preserve">§ </w:t>
      </w:r>
      <w:r w:rsidR="00E602EE">
        <w:t>6</w:t>
      </w:r>
      <w:r w:rsidR="002A169C" w:rsidRPr="002A169C">
        <w:t xml:space="preserve"> ust. 1 niniejszej umowy. </w:t>
      </w:r>
    </w:p>
    <w:p w14:paraId="3A77B142" w14:textId="7AABE8D5" w:rsidR="00F3633B" w:rsidRDefault="00012EC7" w:rsidP="00345E4C">
      <w:pPr>
        <w:pStyle w:val="Akapitzlist"/>
        <w:numPr>
          <w:ilvl w:val="0"/>
          <w:numId w:val="6"/>
        </w:numPr>
        <w:spacing w:before="240" w:line="240" w:lineRule="auto"/>
        <w:ind w:left="284" w:hanging="284"/>
        <w:jc w:val="both"/>
      </w:pPr>
      <w:r>
        <w:t xml:space="preserve"> </w:t>
      </w:r>
      <w:r w:rsidR="002A169C" w:rsidRPr="002A169C">
        <w:t>Zamawiający żąda aby przed przystąpieniem do wykonania zamówienia Wykonawca, o ile są już znane, podał nazwy albo imiona i nazwiska oraz dane kontaktowe podwykonawców i osób do kontaktu z nimi, zaangażowanych do realizacji robót. Wykonawca zawiadomi Zamawiającego</w:t>
      </w:r>
      <w:r w:rsidR="001211CF">
        <w:br/>
      </w:r>
      <w:r w:rsidR="002A169C" w:rsidRPr="002A169C">
        <w:t xml:space="preserve">o wszelkich zmianach danych, o których mowa w zdaniu pierwszym w trakcie realizacji zamówienia, a także przekaże informacje na temat nowych podwykonawców, którym w późniejszym okresie zamierza powierzyć realizację robót. </w:t>
      </w:r>
    </w:p>
    <w:p w14:paraId="14E8B419" w14:textId="30102832" w:rsidR="00F3633B" w:rsidRDefault="00012EC7" w:rsidP="00345E4C">
      <w:pPr>
        <w:pStyle w:val="Akapitzlist"/>
        <w:numPr>
          <w:ilvl w:val="0"/>
          <w:numId w:val="6"/>
        </w:numPr>
        <w:spacing w:before="240" w:line="240" w:lineRule="auto"/>
        <w:ind w:left="284" w:hanging="284"/>
        <w:jc w:val="both"/>
      </w:pPr>
      <w:r>
        <w:t xml:space="preserve"> </w:t>
      </w:r>
      <w:r w:rsidR="002A169C" w:rsidRPr="002A169C">
        <w:t xml:space="preserve">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 </w:t>
      </w:r>
    </w:p>
    <w:p w14:paraId="64CB12FB" w14:textId="76E2C088" w:rsidR="002A169C" w:rsidRPr="002A169C" w:rsidRDefault="00012EC7" w:rsidP="00345E4C">
      <w:pPr>
        <w:pStyle w:val="Akapitzlist"/>
        <w:numPr>
          <w:ilvl w:val="0"/>
          <w:numId w:val="6"/>
        </w:numPr>
        <w:spacing w:before="240" w:line="240" w:lineRule="auto"/>
        <w:ind w:left="284" w:hanging="284"/>
        <w:jc w:val="both"/>
      </w:pPr>
      <w:r>
        <w:t xml:space="preserve"> </w:t>
      </w:r>
      <w:r w:rsidR="002A169C" w:rsidRPr="002A169C">
        <w:t>W przypadku, gdy na podstawie art. 647</w:t>
      </w:r>
      <w:r w:rsidR="002A169C" w:rsidRPr="004B26F1">
        <w:rPr>
          <w:vertAlign w:val="superscript"/>
        </w:rPr>
        <w:t>1</w:t>
      </w:r>
      <w:r w:rsidR="002A169C" w:rsidRPr="002A169C">
        <w:t xml:space="preserve"> </w:t>
      </w:r>
      <w:r w:rsidR="004B26F1">
        <w:t>k.c.</w:t>
      </w:r>
      <w:r w:rsidR="002A169C" w:rsidRPr="002A169C">
        <w:t xml:space="preserve">, Zamawiający zapłacił wynagrodzenie za roboty budowlane wykonane przez podwykonawcę lub dalszego podwykonawcę w całości lub w części, może dochodzić od Wykonawcy (Wykonawców działających wspólnie - solidarnie) oraz od podmiotu (w przypadku, gdy działają wspólnie - solidarnie), który zawarł umowę z podwykonawcą w drodze regresu całości zapłaconej podwykonawcy lub dalszemu podwykonawcy kwoty. </w:t>
      </w:r>
    </w:p>
    <w:p w14:paraId="1719AAB0" w14:textId="043972F8" w:rsidR="007364E4" w:rsidRPr="001C6F75" w:rsidRDefault="00F264A9" w:rsidP="001C6F75">
      <w:pPr>
        <w:spacing w:before="240" w:after="0" w:line="240" w:lineRule="auto"/>
        <w:jc w:val="center"/>
        <w:rPr>
          <w:b/>
          <w:bCs/>
        </w:rPr>
      </w:pPr>
      <w:r w:rsidRPr="00F264A9">
        <w:rPr>
          <w:b/>
          <w:bCs/>
        </w:rPr>
        <w:t xml:space="preserve">§ </w:t>
      </w:r>
      <w:r w:rsidR="00552C3E">
        <w:rPr>
          <w:b/>
          <w:bCs/>
        </w:rPr>
        <w:t>4</w:t>
      </w:r>
      <w:r w:rsidRPr="00F264A9">
        <w:rPr>
          <w:b/>
          <w:bCs/>
        </w:rPr>
        <w:t xml:space="preserve"> Zatrudnienie pracowników – umowa o pracę</w:t>
      </w:r>
    </w:p>
    <w:p w14:paraId="3A0F30B7" w14:textId="77777777" w:rsidR="00F3633B" w:rsidRDefault="007364E4" w:rsidP="00345E4C">
      <w:pPr>
        <w:pStyle w:val="Akapitzlist"/>
        <w:numPr>
          <w:ilvl w:val="0"/>
          <w:numId w:val="10"/>
        </w:numPr>
        <w:spacing w:before="240" w:after="0" w:line="240" w:lineRule="auto"/>
        <w:ind w:left="284" w:hanging="284"/>
        <w:jc w:val="both"/>
        <w:rPr>
          <w:rFonts w:cstheme="minorHAnsi"/>
        </w:rPr>
      </w:pPr>
      <w:r w:rsidRPr="007364E4">
        <w:rPr>
          <w:rFonts w:cstheme="minorHAnsi"/>
        </w:rPr>
        <w:lastRenderedPageBreak/>
        <w:t xml:space="preserve">Wykonawca zobowiązuje się, że osoby realizujące w ramach przedmiotu umowy określonego w §1 niniejszej umowy czynności polegające na wykonywaniu robót budowlanych objętych zakresem zamówienia wskazanym w opisie przedmiotu zamówienia (prace fizyczne) będą zatrudnione na podstawie umowy o pracę jeżeli wykonanie tych czynności polega na wykonywaniu pracy w sposób określony w art. 22 § 1 ustawy z dnia 26 czerwca 1974 r. – Kodeks pracy). </w:t>
      </w:r>
    </w:p>
    <w:p w14:paraId="49542B6C" w14:textId="42AA4076" w:rsidR="007364E4" w:rsidRPr="00F3633B" w:rsidRDefault="007364E4" w:rsidP="00345E4C">
      <w:pPr>
        <w:pStyle w:val="Akapitzlist"/>
        <w:numPr>
          <w:ilvl w:val="0"/>
          <w:numId w:val="10"/>
        </w:numPr>
        <w:spacing w:before="240" w:after="0" w:line="240" w:lineRule="auto"/>
        <w:ind w:left="284" w:hanging="284"/>
        <w:jc w:val="both"/>
        <w:rPr>
          <w:rFonts w:cstheme="minorHAnsi"/>
        </w:rPr>
      </w:pPr>
      <w:r w:rsidRPr="00F3633B">
        <w:rPr>
          <w:rFonts w:cstheme="minorHAnsi"/>
        </w:rPr>
        <w:t>Wykonawca każdorazowo na pisemne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lub dalszych Podwykonawców osób wykonujących wskazane przez Zamawiającego czynności w trakcie realizacji zamówienia</w:t>
      </w:r>
      <w:r w:rsidR="001211CF">
        <w:rPr>
          <w:rFonts w:cstheme="minorHAnsi"/>
        </w:rPr>
        <w:br/>
      </w:r>
      <w:r w:rsidRPr="00F3633B">
        <w:rPr>
          <w:rFonts w:cstheme="minorHAnsi"/>
        </w:rPr>
        <w:t xml:space="preserve">tj.: w szczególności: </w:t>
      </w:r>
    </w:p>
    <w:p w14:paraId="5660EE50" w14:textId="77777777" w:rsidR="007364E4" w:rsidRPr="007364E4" w:rsidRDefault="007364E4" w:rsidP="00345E4C">
      <w:pPr>
        <w:pStyle w:val="Default"/>
        <w:numPr>
          <w:ilvl w:val="0"/>
          <w:numId w:val="11"/>
        </w:numPr>
        <w:spacing w:after="18"/>
        <w:jc w:val="both"/>
        <w:rPr>
          <w:rFonts w:asciiTheme="minorHAnsi" w:hAnsiTheme="minorHAnsi" w:cstheme="minorHAnsi"/>
          <w:sz w:val="22"/>
          <w:szCs w:val="22"/>
        </w:rPr>
      </w:pPr>
      <w:r w:rsidRPr="007364E4">
        <w:rPr>
          <w:rFonts w:asciiTheme="minorHAnsi" w:hAnsiTheme="minorHAnsi" w:cstheme="minorHAnsi"/>
          <w:sz w:val="22"/>
          <w:szCs w:val="22"/>
        </w:rPr>
        <w:t xml:space="preserve">oświadczenia zatrudnionego pracownika, </w:t>
      </w:r>
    </w:p>
    <w:p w14:paraId="39EC0914" w14:textId="77777777" w:rsidR="007364E4" w:rsidRPr="007364E4" w:rsidRDefault="007364E4" w:rsidP="00345E4C">
      <w:pPr>
        <w:pStyle w:val="Default"/>
        <w:numPr>
          <w:ilvl w:val="0"/>
          <w:numId w:val="11"/>
        </w:numPr>
        <w:spacing w:after="18"/>
        <w:jc w:val="both"/>
        <w:rPr>
          <w:rFonts w:asciiTheme="minorHAnsi" w:hAnsiTheme="minorHAnsi" w:cstheme="minorHAnsi"/>
          <w:sz w:val="22"/>
          <w:szCs w:val="22"/>
        </w:rPr>
      </w:pPr>
      <w:r w:rsidRPr="007364E4">
        <w:rPr>
          <w:rFonts w:asciiTheme="minorHAnsi" w:hAnsiTheme="minorHAnsi" w:cstheme="minorHAnsi"/>
          <w:sz w:val="22"/>
          <w:szCs w:val="22"/>
        </w:rPr>
        <w:t xml:space="preserve">oświadczenia wykonawcy lub podwykonawcy o zatrudnieniu pracownika na podstawie umowy o pracę, </w:t>
      </w:r>
    </w:p>
    <w:p w14:paraId="663201D4" w14:textId="77777777" w:rsidR="007364E4" w:rsidRPr="007364E4" w:rsidRDefault="007364E4" w:rsidP="00345E4C">
      <w:pPr>
        <w:pStyle w:val="Default"/>
        <w:numPr>
          <w:ilvl w:val="0"/>
          <w:numId w:val="11"/>
        </w:numPr>
        <w:spacing w:after="18"/>
        <w:jc w:val="both"/>
        <w:rPr>
          <w:rFonts w:asciiTheme="minorHAnsi" w:hAnsiTheme="minorHAnsi" w:cstheme="minorHAnsi"/>
          <w:sz w:val="22"/>
          <w:szCs w:val="22"/>
        </w:rPr>
      </w:pPr>
      <w:r w:rsidRPr="007364E4">
        <w:rPr>
          <w:rFonts w:asciiTheme="minorHAnsi" w:hAnsiTheme="minorHAnsi" w:cstheme="minorHAnsi"/>
          <w:sz w:val="22"/>
          <w:szCs w:val="22"/>
        </w:rPr>
        <w:t>poświadczonej za zgodność z oryginałem kopii umowy o pracę zatrudnionego pracownika,</w:t>
      </w:r>
    </w:p>
    <w:p w14:paraId="11D23469" w14:textId="77777777" w:rsidR="007364E4" w:rsidRPr="007364E4" w:rsidRDefault="007364E4" w:rsidP="00345E4C">
      <w:pPr>
        <w:pStyle w:val="Default"/>
        <w:numPr>
          <w:ilvl w:val="0"/>
          <w:numId w:val="11"/>
        </w:numPr>
        <w:spacing w:after="18"/>
        <w:jc w:val="both"/>
        <w:rPr>
          <w:rFonts w:asciiTheme="minorHAnsi" w:hAnsiTheme="minorHAnsi" w:cstheme="minorHAnsi"/>
          <w:sz w:val="22"/>
          <w:szCs w:val="22"/>
        </w:rPr>
      </w:pPr>
      <w:r w:rsidRPr="007364E4">
        <w:rPr>
          <w:rFonts w:asciiTheme="minorHAnsi" w:hAnsiTheme="minorHAnsi" w:cstheme="minorHAnsi"/>
          <w:sz w:val="22"/>
          <w:szCs w:val="22"/>
        </w:rPr>
        <w:t xml:space="preserve">innych dokumentów </w:t>
      </w:r>
    </w:p>
    <w:p w14:paraId="6A3B4881" w14:textId="77777777" w:rsidR="007364E4" w:rsidRDefault="007364E4" w:rsidP="007364E4">
      <w:pPr>
        <w:pStyle w:val="Default"/>
        <w:spacing w:after="18"/>
        <w:ind w:left="720"/>
        <w:jc w:val="both"/>
        <w:rPr>
          <w:rFonts w:asciiTheme="minorHAnsi" w:hAnsiTheme="minorHAnsi" w:cstheme="minorHAnsi"/>
          <w:sz w:val="22"/>
          <w:szCs w:val="22"/>
        </w:rPr>
      </w:pPr>
      <w:r w:rsidRPr="007364E4">
        <w:rPr>
          <w:rFonts w:asciiTheme="minorHAnsi" w:hAnsiTheme="minorHAnsi" w:cstheme="minorHAnsi"/>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ABDF35F" w14:textId="2FD41B54" w:rsidR="007364E4" w:rsidRDefault="007364E4" w:rsidP="00345E4C">
      <w:pPr>
        <w:pStyle w:val="Default"/>
        <w:numPr>
          <w:ilvl w:val="0"/>
          <w:numId w:val="10"/>
        </w:numPr>
        <w:spacing w:after="18"/>
        <w:ind w:left="426"/>
        <w:jc w:val="both"/>
        <w:rPr>
          <w:rFonts w:asciiTheme="minorHAnsi" w:hAnsiTheme="minorHAnsi" w:cstheme="minorHAnsi"/>
          <w:sz w:val="22"/>
          <w:szCs w:val="22"/>
        </w:rPr>
      </w:pPr>
      <w:r w:rsidRPr="007364E4">
        <w:rPr>
          <w:rFonts w:asciiTheme="minorHAnsi" w:hAnsiTheme="minorHAnsi" w:cstheme="minorHAnsi"/>
          <w:sz w:val="22"/>
          <w:szCs w:val="22"/>
        </w:rPr>
        <w:t>W przypadku konieczności zmiany – w okresie trwania niniejszej umowy – osób wykonujących</w:t>
      </w:r>
      <w:r w:rsidR="001211CF">
        <w:rPr>
          <w:rFonts w:asciiTheme="minorHAnsi" w:hAnsiTheme="minorHAnsi" w:cstheme="minorHAnsi"/>
          <w:sz w:val="22"/>
          <w:szCs w:val="22"/>
        </w:rPr>
        <w:br/>
      </w:r>
      <w:r w:rsidRPr="007364E4">
        <w:rPr>
          <w:rFonts w:asciiTheme="minorHAnsi" w:hAnsiTheme="minorHAnsi" w:cstheme="minorHAnsi"/>
          <w:sz w:val="22"/>
          <w:szCs w:val="22"/>
        </w:rPr>
        <w:t xml:space="preserve">w ramach umowy o pracę czynności o których mowa w ust. 1 niniejszej umowy, Wykonawca zobowiązany jest do przekazania Zamawiającemu dowodów/dokumentów to potwierdzających. Obowiązek ten Wykonawca realizuje w terminie 5 dni od dokonania przedmiotowej zmiany. </w:t>
      </w:r>
    </w:p>
    <w:p w14:paraId="7226AA7C" w14:textId="004307D8" w:rsidR="007364E4" w:rsidRPr="007364E4" w:rsidRDefault="007364E4" w:rsidP="00345E4C">
      <w:pPr>
        <w:pStyle w:val="Default"/>
        <w:numPr>
          <w:ilvl w:val="0"/>
          <w:numId w:val="10"/>
        </w:numPr>
        <w:spacing w:after="18"/>
        <w:ind w:left="426"/>
        <w:jc w:val="both"/>
        <w:rPr>
          <w:rFonts w:asciiTheme="minorHAnsi" w:hAnsiTheme="minorHAnsi" w:cstheme="minorHAnsi"/>
          <w:sz w:val="22"/>
          <w:szCs w:val="22"/>
        </w:rPr>
      </w:pPr>
      <w:r w:rsidRPr="007364E4">
        <w:rPr>
          <w:rFonts w:asciiTheme="minorHAnsi" w:hAnsiTheme="minorHAnsi" w:cstheme="minorHAnsi"/>
          <w:sz w:val="22"/>
          <w:szCs w:val="22"/>
        </w:rPr>
        <w:t>Zamawiający zastrzega sobie prawo kontroli zatrudnienia osób wykonujących czynności opisane w ust. 1 niniejszej umowy przez cały okres realizacji wykonywanych przez nie czynności,</w:t>
      </w:r>
      <w:r w:rsidR="001211CF">
        <w:rPr>
          <w:rFonts w:asciiTheme="minorHAnsi" w:hAnsiTheme="minorHAnsi" w:cstheme="minorHAnsi"/>
          <w:sz w:val="22"/>
          <w:szCs w:val="22"/>
        </w:rPr>
        <w:br/>
      </w:r>
      <w:r w:rsidRPr="007364E4">
        <w:rPr>
          <w:rFonts w:asciiTheme="minorHAnsi" w:hAnsiTheme="minorHAnsi" w:cstheme="minorHAnsi"/>
          <w:sz w:val="22"/>
          <w:szCs w:val="22"/>
        </w:rPr>
        <w:t xml:space="preserve">w szczególności poprzez wezwanie Wykonawcy/Podwykonawcy/dalszego Podwykonawcy do okazania dowodów/dokumentów potwierdzających bieżące opłacanie składek i należnych podatków z tytułu zatrudnienia tych osób. Zamawiający zastrzega sobie możliwość przeprowadzenie kontroli bez wcześniejszego uprzedzenia Wykonawcy/Podwykonawcy/dalszego Podwykonawcy. </w:t>
      </w:r>
    </w:p>
    <w:p w14:paraId="7F597B9F" w14:textId="49E4B9F6" w:rsidR="007364E4" w:rsidRPr="002A1784" w:rsidRDefault="007364E4" w:rsidP="00345E4C">
      <w:pPr>
        <w:pStyle w:val="Default"/>
        <w:numPr>
          <w:ilvl w:val="0"/>
          <w:numId w:val="10"/>
        </w:numPr>
        <w:spacing w:after="18"/>
        <w:ind w:left="426"/>
        <w:jc w:val="both"/>
        <w:rPr>
          <w:rFonts w:asciiTheme="minorHAnsi" w:hAnsiTheme="minorHAnsi" w:cstheme="minorHAnsi"/>
          <w:sz w:val="22"/>
          <w:szCs w:val="22"/>
        </w:rPr>
      </w:pPr>
      <w:r w:rsidRPr="007364E4">
        <w:rPr>
          <w:rFonts w:asciiTheme="minorHAnsi" w:hAnsiTheme="minorHAnsi" w:cstheme="minorHAnsi"/>
          <w:sz w:val="22"/>
          <w:szCs w:val="22"/>
        </w:rPr>
        <w:t xml:space="preserve">Nieprzedłożenie przez Wykonawcę/Podwykonawcę/dalszego Podwykonawcę, dowodów/ dokumentów o których mowa w ust. 2 lub 4, będzie traktowane jako niewypełnienie obowiązku zatrudnienia pracowników na umowie o pracę i będzie podstawą do naliczenia kar umownych w wysokości określonej w </w:t>
      </w:r>
      <w:r w:rsidRPr="00320BFF">
        <w:rPr>
          <w:rFonts w:asciiTheme="minorHAnsi" w:hAnsiTheme="minorHAnsi" w:cstheme="minorHAnsi"/>
          <w:sz w:val="22"/>
          <w:szCs w:val="22"/>
        </w:rPr>
        <w:t>§1</w:t>
      </w:r>
      <w:r w:rsidR="00320BFF">
        <w:rPr>
          <w:rFonts w:asciiTheme="minorHAnsi" w:hAnsiTheme="minorHAnsi" w:cstheme="minorHAnsi"/>
          <w:sz w:val="22"/>
          <w:szCs w:val="22"/>
        </w:rPr>
        <w:t>1</w:t>
      </w:r>
      <w:r w:rsidRPr="007364E4">
        <w:rPr>
          <w:rFonts w:asciiTheme="minorHAnsi" w:hAnsiTheme="minorHAnsi" w:cstheme="minorHAnsi"/>
          <w:sz w:val="22"/>
          <w:szCs w:val="22"/>
        </w:rPr>
        <w:t xml:space="preserve"> ust. 1 pkt 7 i 8 niniejszej umowy, a także może być podstawą do zawiadomienia Państwowej Inspekcji Pracy o podejrzeniu zastąpienia umowy o pracę z osobami wykonującymi pracę na warunkach określonych w art. 22 §1 ustawy Kodeks pracy, umową cywilnoprawną, celem przeprowadzenia przez Państwową Inspekcję Pracy kontroli w tym zakresie. </w:t>
      </w:r>
    </w:p>
    <w:p w14:paraId="41B6851F" w14:textId="2DD0A101" w:rsidR="007364E4" w:rsidRPr="007364E4" w:rsidRDefault="007364E4" w:rsidP="007364E4">
      <w:pPr>
        <w:pStyle w:val="Default"/>
        <w:spacing w:after="18"/>
        <w:jc w:val="center"/>
        <w:rPr>
          <w:rFonts w:asciiTheme="minorHAnsi" w:hAnsiTheme="minorHAnsi" w:cstheme="minorHAnsi"/>
          <w:b/>
          <w:bCs/>
          <w:sz w:val="22"/>
          <w:szCs w:val="22"/>
        </w:rPr>
      </w:pPr>
      <w:r w:rsidRPr="007364E4">
        <w:rPr>
          <w:rFonts w:asciiTheme="minorHAnsi" w:hAnsiTheme="minorHAnsi" w:cstheme="minorHAnsi"/>
          <w:b/>
          <w:bCs/>
          <w:sz w:val="22"/>
          <w:szCs w:val="22"/>
        </w:rPr>
        <w:t xml:space="preserve">§ </w:t>
      </w:r>
      <w:r w:rsidR="00552C3E">
        <w:rPr>
          <w:rFonts w:asciiTheme="minorHAnsi" w:hAnsiTheme="minorHAnsi" w:cstheme="minorHAnsi"/>
          <w:b/>
          <w:bCs/>
          <w:sz w:val="22"/>
          <w:szCs w:val="22"/>
        </w:rPr>
        <w:t>5</w:t>
      </w:r>
      <w:r w:rsidRPr="007364E4">
        <w:rPr>
          <w:rFonts w:asciiTheme="minorHAnsi" w:hAnsiTheme="minorHAnsi" w:cstheme="minorHAnsi"/>
          <w:b/>
          <w:bCs/>
          <w:sz w:val="22"/>
          <w:szCs w:val="22"/>
        </w:rPr>
        <w:t xml:space="preserve"> Termin wykonania zamówienia</w:t>
      </w:r>
    </w:p>
    <w:p w14:paraId="297E4713" w14:textId="77777777" w:rsidR="007364E4" w:rsidRPr="007364E4" w:rsidRDefault="007364E4" w:rsidP="007364E4">
      <w:pPr>
        <w:pStyle w:val="Default"/>
        <w:spacing w:after="18"/>
        <w:rPr>
          <w:rFonts w:asciiTheme="minorHAnsi" w:hAnsiTheme="minorHAnsi" w:cstheme="minorHAnsi"/>
          <w:sz w:val="22"/>
          <w:szCs w:val="22"/>
        </w:rPr>
      </w:pPr>
    </w:p>
    <w:p w14:paraId="1CE8A34B" w14:textId="60A960E8" w:rsidR="004B514E" w:rsidRDefault="007364E4" w:rsidP="007364E4">
      <w:pPr>
        <w:pStyle w:val="Default"/>
        <w:spacing w:after="18"/>
        <w:jc w:val="both"/>
        <w:rPr>
          <w:rFonts w:asciiTheme="minorHAnsi" w:hAnsiTheme="minorHAnsi" w:cstheme="minorHAnsi"/>
          <w:sz w:val="22"/>
          <w:szCs w:val="22"/>
        </w:rPr>
      </w:pPr>
      <w:r w:rsidRPr="007364E4">
        <w:rPr>
          <w:rFonts w:asciiTheme="minorHAnsi" w:hAnsiTheme="minorHAnsi" w:cstheme="minorHAnsi"/>
          <w:sz w:val="22"/>
          <w:szCs w:val="22"/>
        </w:rPr>
        <w:t xml:space="preserve">Zamówienie objęte postępowaniem przetargowym zostanie wykonane w </w:t>
      </w:r>
      <w:r w:rsidRPr="006E3564">
        <w:rPr>
          <w:rFonts w:asciiTheme="minorHAnsi" w:hAnsiTheme="minorHAnsi" w:cstheme="minorHAnsi"/>
          <w:sz w:val="22"/>
          <w:szCs w:val="22"/>
        </w:rPr>
        <w:t>terminie</w:t>
      </w:r>
      <w:r w:rsidRPr="006E3564">
        <w:rPr>
          <w:rFonts w:asciiTheme="minorHAnsi" w:hAnsiTheme="minorHAnsi" w:cstheme="minorHAnsi"/>
          <w:b/>
          <w:bCs/>
          <w:sz w:val="22"/>
          <w:szCs w:val="22"/>
        </w:rPr>
        <w:t xml:space="preserve"> </w:t>
      </w:r>
      <w:r w:rsidR="006E3564" w:rsidRPr="006E3564">
        <w:rPr>
          <w:rFonts w:asciiTheme="minorHAnsi" w:hAnsiTheme="minorHAnsi" w:cstheme="minorHAnsi"/>
          <w:b/>
          <w:bCs/>
          <w:sz w:val="22"/>
          <w:szCs w:val="22"/>
        </w:rPr>
        <w:t>1</w:t>
      </w:r>
      <w:r w:rsidR="00824128">
        <w:rPr>
          <w:rFonts w:asciiTheme="minorHAnsi" w:hAnsiTheme="minorHAnsi" w:cstheme="minorHAnsi"/>
          <w:b/>
          <w:bCs/>
          <w:sz w:val="22"/>
          <w:szCs w:val="22"/>
        </w:rPr>
        <w:t>0</w:t>
      </w:r>
      <w:r w:rsidR="006E3564" w:rsidRPr="006E3564">
        <w:rPr>
          <w:rFonts w:asciiTheme="minorHAnsi" w:hAnsiTheme="minorHAnsi" w:cstheme="minorHAnsi"/>
          <w:b/>
          <w:bCs/>
          <w:sz w:val="22"/>
          <w:szCs w:val="22"/>
        </w:rPr>
        <w:t xml:space="preserve"> miesięcy</w:t>
      </w:r>
      <w:r w:rsidR="006E3564" w:rsidRPr="006E3564">
        <w:rPr>
          <w:rFonts w:asciiTheme="minorHAnsi" w:hAnsiTheme="minorHAnsi" w:cstheme="minorHAnsi"/>
          <w:sz w:val="22"/>
          <w:szCs w:val="22"/>
        </w:rPr>
        <w:t xml:space="preserve"> </w:t>
      </w:r>
      <w:r w:rsidRPr="006E3564">
        <w:rPr>
          <w:rFonts w:asciiTheme="minorHAnsi" w:hAnsiTheme="minorHAnsi" w:cstheme="minorHAnsi"/>
          <w:sz w:val="22"/>
          <w:szCs w:val="22"/>
        </w:rPr>
        <w:t>od dnia podpisania umowy</w:t>
      </w:r>
      <w:r w:rsidR="00790063">
        <w:rPr>
          <w:rFonts w:asciiTheme="minorHAnsi" w:hAnsiTheme="minorHAnsi" w:cstheme="minorHAnsi"/>
          <w:sz w:val="22"/>
          <w:szCs w:val="22"/>
        </w:rPr>
        <w:t>.</w:t>
      </w:r>
      <w:r w:rsidRPr="006E3564">
        <w:rPr>
          <w:rFonts w:asciiTheme="minorHAnsi" w:hAnsiTheme="minorHAnsi" w:cstheme="minorHAnsi"/>
          <w:sz w:val="22"/>
          <w:szCs w:val="22"/>
        </w:rPr>
        <w:t xml:space="preserve"> </w:t>
      </w:r>
    </w:p>
    <w:p w14:paraId="6C2F0017" w14:textId="76883E76" w:rsidR="005B1612" w:rsidRPr="001C6F75" w:rsidRDefault="007364E4" w:rsidP="001C6F75">
      <w:pPr>
        <w:spacing w:before="240" w:after="0" w:line="240" w:lineRule="auto"/>
        <w:jc w:val="center"/>
        <w:rPr>
          <w:b/>
          <w:bCs/>
        </w:rPr>
      </w:pPr>
      <w:r w:rsidRPr="007364E4">
        <w:rPr>
          <w:b/>
          <w:bCs/>
        </w:rPr>
        <w:t xml:space="preserve">§ </w:t>
      </w:r>
      <w:r w:rsidR="00552C3E">
        <w:rPr>
          <w:b/>
          <w:bCs/>
        </w:rPr>
        <w:t>6</w:t>
      </w:r>
      <w:r w:rsidRPr="007364E4">
        <w:rPr>
          <w:b/>
          <w:bCs/>
        </w:rPr>
        <w:t xml:space="preserve"> Wynagrodzenie</w:t>
      </w:r>
    </w:p>
    <w:p w14:paraId="0413ACC8" w14:textId="1D51003B" w:rsidR="005B1612" w:rsidRDefault="005B1612" w:rsidP="00345E4C">
      <w:pPr>
        <w:pStyle w:val="Akapitzlist"/>
        <w:numPr>
          <w:ilvl w:val="0"/>
          <w:numId w:val="12"/>
        </w:numPr>
        <w:spacing w:before="240" w:after="0" w:line="240" w:lineRule="auto"/>
        <w:ind w:left="426"/>
        <w:jc w:val="both"/>
      </w:pPr>
      <w:r w:rsidRPr="005B1612">
        <w:t xml:space="preserve">Zgodnie z przeprowadzonym postępowaniem o udzielenie zamówienia i złożoną ofertą, Wykonawcy przysługuje wynagrodzenie ryczałtowe dla całości zamówienia w wysokości: netto: </w:t>
      </w:r>
      <w:r w:rsidR="00DB3509">
        <w:rPr>
          <w:b/>
          <w:bCs/>
        </w:rPr>
        <w:t>.............</w:t>
      </w:r>
      <w:r w:rsidR="0051443C">
        <w:t xml:space="preserve"> </w:t>
      </w:r>
      <w:r w:rsidRPr="005B1612">
        <w:t>złotych (słownie:</w:t>
      </w:r>
      <w:r w:rsidR="0051443C">
        <w:t xml:space="preserve"> </w:t>
      </w:r>
      <w:r w:rsidR="00DB3509">
        <w:t>.....................</w:t>
      </w:r>
      <w:r w:rsidR="0051443C">
        <w:t>złotych</w:t>
      </w:r>
      <w:r w:rsidRPr="005B1612">
        <w:t xml:space="preserve">) Wynagrodzenie brutto: </w:t>
      </w:r>
      <w:r w:rsidR="00DB3509">
        <w:rPr>
          <w:b/>
          <w:bCs/>
        </w:rPr>
        <w:t>.................</w:t>
      </w:r>
      <w:r w:rsidRPr="0051443C">
        <w:rPr>
          <w:b/>
          <w:bCs/>
        </w:rPr>
        <w:t xml:space="preserve"> </w:t>
      </w:r>
      <w:r w:rsidRPr="005B1612">
        <w:t xml:space="preserve">złotych (słownie: </w:t>
      </w:r>
      <w:r w:rsidR="00DB3509">
        <w:t>...............</w:t>
      </w:r>
      <w:r w:rsidR="0051443C" w:rsidRPr="0051443C">
        <w:t xml:space="preserve"> złotych</w:t>
      </w:r>
      <w:r w:rsidRPr="005B1612">
        <w:t>)</w:t>
      </w:r>
      <w:r w:rsidR="0051443C">
        <w:t>.</w:t>
      </w:r>
      <w:r w:rsidRPr="005B1612">
        <w:t xml:space="preserve"> Podatek VAT (wg obowiązującej ustawowo stawki) </w:t>
      </w:r>
      <w:r w:rsidR="00DB3509">
        <w:rPr>
          <w:b/>
          <w:bCs/>
        </w:rPr>
        <w:t>............</w:t>
      </w:r>
      <w:r w:rsidRPr="005B1612">
        <w:t xml:space="preserve"> złotych. </w:t>
      </w:r>
    </w:p>
    <w:p w14:paraId="55B724A7" w14:textId="77777777" w:rsidR="00F3633B" w:rsidRDefault="005B1612" w:rsidP="00345E4C">
      <w:pPr>
        <w:pStyle w:val="Akapitzlist"/>
        <w:numPr>
          <w:ilvl w:val="0"/>
          <w:numId w:val="12"/>
        </w:numPr>
        <w:spacing w:before="240"/>
        <w:ind w:left="426"/>
        <w:jc w:val="both"/>
      </w:pPr>
      <w:r w:rsidRPr="005B1612">
        <w:t xml:space="preserve">Wynagrodzenie podane jest w formie ryczałtu, którego definicję określa art. 632 Kodeksu cywilnego i który obejmuje wszystkie nakłady Wykonawcy, a w tym materiały i prace, które są </w:t>
      </w:r>
      <w:r w:rsidRPr="005B1612">
        <w:lastRenderedPageBreak/>
        <w:t>niezbędne do wykonania kompletnego przedmiotu umowy, bez konieczności ponoszenia przez Zamawiającego jakichkolwiek dodatkowych kosztów.</w:t>
      </w:r>
    </w:p>
    <w:p w14:paraId="3ABD5A50" w14:textId="66BEE250" w:rsidR="00F3633B" w:rsidRDefault="005B1612" w:rsidP="00345E4C">
      <w:pPr>
        <w:pStyle w:val="Akapitzlist"/>
        <w:numPr>
          <w:ilvl w:val="0"/>
          <w:numId w:val="12"/>
        </w:numPr>
        <w:spacing w:before="240"/>
        <w:ind w:left="426"/>
        <w:jc w:val="both"/>
      </w:pPr>
      <w:r w:rsidRPr="005B1612">
        <w:t>Wynagrodzenie ryczałtowe o którym mowa w §</w:t>
      </w:r>
      <w:r w:rsidR="00320BFF">
        <w:t xml:space="preserve"> </w:t>
      </w:r>
      <w:r w:rsidR="00552C3E">
        <w:t>6</w:t>
      </w:r>
      <w:r w:rsidRPr="005B1612">
        <w:t xml:space="preserve"> ust. 1 niniejszej umowy, obejmuje wszystkie koszty związane z realizacją robót objętych dokumentacją projektową w tym ryzyko Wykonawcy</w:t>
      </w:r>
      <w:r w:rsidR="00F3633B">
        <w:br/>
      </w:r>
      <w:r w:rsidRPr="005B1612">
        <w:t xml:space="preserve">z tytułu oszacowania wszelkich kosztów związanych z realizacją przedmiotu umowy, a także oddziaływania innych czynników mających lub mogących mieć wpływ na koszty. </w:t>
      </w:r>
    </w:p>
    <w:p w14:paraId="0D4745DB" w14:textId="3BD3FB18" w:rsidR="002A1784" w:rsidRDefault="005B1612" w:rsidP="00345E4C">
      <w:pPr>
        <w:pStyle w:val="Akapitzlist"/>
        <w:numPr>
          <w:ilvl w:val="0"/>
          <w:numId w:val="12"/>
        </w:numPr>
        <w:spacing w:before="240"/>
        <w:ind w:left="426"/>
        <w:jc w:val="both"/>
      </w:pPr>
      <w:r w:rsidRPr="005B1612">
        <w:t xml:space="preserve">Niedoszacowanie, pominięcie oraz brak rozpoznania zakresu przedmiotu umowy nie może być podstawą do żądania zmiany wynagrodzenia ryczałtowego określonego w § </w:t>
      </w:r>
      <w:r w:rsidR="00552C3E">
        <w:t>6</w:t>
      </w:r>
      <w:r w:rsidRPr="005B1612">
        <w:t xml:space="preserve"> ust. 1 niniejszej umowy. </w:t>
      </w:r>
    </w:p>
    <w:p w14:paraId="024F8C83" w14:textId="77777777" w:rsidR="002A1784" w:rsidRDefault="002A1784" w:rsidP="002A1784">
      <w:pPr>
        <w:pStyle w:val="Akapitzlist"/>
        <w:rPr>
          <w:b/>
          <w:bCs/>
        </w:rPr>
      </w:pPr>
    </w:p>
    <w:p w14:paraId="2A15EB21" w14:textId="1D7F36E0" w:rsidR="005C7156" w:rsidRDefault="005C7156" w:rsidP="005C7156">
      <w:pPr>
        <w:pStyle w:val="Akapitzlist"/>
        <w:jc w:val="center"/>
        <w:rPr>
          <w:b/>
          <w:bCs/>
        </w:rPr>
      </w:pPr>
      <w:r w:rsidRPr="005C7156">
        <w:rPr>
          <w:b/>
          <w:bCs/>
        </w:rPr>
        <w:t xml:space="preserve">§ </w:t>
      </w:r>
      <w:r w:rsidR="00552C3E">
        <w:rPr>
          <w:b/>
          <w:bCs/>
        </w:rPr>
        <w:t>7</w:t>
      </w:r>
      <w:r w:rsidRPr="005C7156">
        <w:rPr>
          <w:b/>
          <w:bCs/>
        </w:rPr>
        <w:t xml:space="preserve"> </w:t>
      </w:r>
      <w:r>
        <w:rPr>
          <w:b/>
          <w:bCs/>
        </w:rPr>
        <w:t>Zmiana wynagrodzenia</w:t>
      </w:r>
    </w:p>
    <w:p w14:paraId="106F346C" w14:textId="4041F58A" w:rsidR="005C7156" w:rsidRPr="005C7156" w:rsidRDefault="005C7156" w:rsidP="00345E4C">
      <w:pPr>
        <w:numPr>
          <w:ilvl w:val="0"/>
          <w:numId w:val="44"/>
        </w:numPr>
        <w:spacing w:after="0" w:line="240" w:lineRule="auto"/>
        <w:ind w:left="426"/>
        <w:jc w:val="both"/>
        <w:rPr>
          <w:rFonts w:eastAsia="Calibri" w:cstheme="minorHAnsi"/>
        </w:rPr>
      </w:pPr>
      <w:r w:rsidRPr="005C7156">
        <w:rPr>
          <w:rFonts w:eastAsia="Calibri" w:cstheme="minorHAnsi"/>
          <w:lang w:val="x-none"/>
        </w:rPr>
        <w:t>Strony przewidują możliwość dokonania zmiany wysokości wynagrodzenia należnego Wykonawcy, o którym mowa w §</w:t>
      </w:r>
      <w:r w:rsidR="00552C3E">
        <w:rPr>
          <w:rFonts w:eastAsia="Calibri" w:cstheme="minorHAnsi"/>
          <w:lang w:val="x-none"/>
        </w:rPr>
        <w:t xml:space="preserve"> 6</w:t>
      </w:r>
      <w:r w:rsidRPr="005C7156">
        <w:rPr>
          <w:rFonts w:eastAsia="Calibri" w:cstheme="minorHAnsi"/>
          <w:lang w:val="x-none"/>
        </w:rPr>
        <w:t xml:space="preserve"> umowy, w formie pisemnej (aneksu) pod rygorem nieważności, każdorazowo w przypadku wystąpienia jednej z następujących okoliczności:</w:t>
      </w:r>
    </w:p>
    <w:p w14:paraId="153ADBB1" w14:textId="77777777" w:rsidR="005C7156" w:rsidRPr="005C7156" w:rsidRDefault="005C7156" w:rsidP="00345E4C">
      <w:pPr>
        <w:numPr>
          <w:ilvl w:val="1"/>
          <w:numId w:val="42"/>
        </w:numPr>
        <w:spacing w:after="0" w:line="240" w:lineRule="auto"/>
        <w:ind w:left="709"/>
        <w:jc w:val="both"/>
        <w:rPr>
          <w:rFonts w:eastAsia="Calibri" w:cstheme="minorHAnsi"/>
        </w:rPr>
      </w:pPr>
      <w:r w:rsidRPr="005C7156">
        <w:rPr>
          <w:rFonts w:eastAsia="Calibri" w:cstheme="minorHAnsi"/>
        </w:rPr>
        <w:t xml:space="preserve"> </w:t>
      </w:r>
      <w:r w:rsidRPr="005C7156">
        <w:rPr>
          <w:rFonts w:eastAsia="Calibri" w:cstheme="minorHAnsi"/>
          <w:lang w:val="x-none"/>
        </w:rPr>
        <w:t>zmiany stawki podatku od towarów i usług</w:t>
      </w:r>
      <w:r w:rsidRPr="005C7156">
        <w:rPr>
          <w:rFonts w:eastAsia="Calibri" w:cstheme="minorHAnsi"/>
        </w:rPr>
        <w:t xml:space="preserve"> oraz podatku akcyzowego</w:t>
      </w:r>
      <w:r w:rsidRPr="005C7156">
        <w:rPr>
          <w:rFonts w:eastAsia="Calibri" w:cstheme="minorHAnsi"/>
          <w:lang w:val="x-none"/>
        </w:rPr>
        <w:t xml:space="preserve">, </w:t>
      </w:r>
    </w:p>
    <w:p w14:paraId="0E0AE195" w14:textId="77777777" w:rsidR="005C7156" w:rsidRPr="005C7156" w:rsidRDefault="005C7156" w:rsidP="00345E4C">
      <w:pPr>
        <w:numPr>
          <w:ilvl w:val="1"/>
          <w:numId w:val="42"/>
        </w:numPr>
        <w:spacing w:after="0" w:line="240" w:lineRule="auto"/>
        <w:ind w:left="709"/>
        <w:jc w:val="both"/>
        <w:rPr>
          <w:rFonts w:eastAsia="Calibri" w:cstheme="minorHAnsi"/>
        </w:rPr>
      </w:pPr>
      <w:r w:rsidRPr="005C7156">
        <w:rPr>
          <w:rFonts w:eastAsia="Calibri" w:cstheme="minorHAnsi"/>
        </w:rPr>
        <w:t xml:space="preserve"> </w:t>
      </w:r>
      <w:r w:rsidRPr="005C7156">
        <w:rPr>
          <w:rFonts w:eastAsia="Calibri" w:cstheme="minorHAnsi"/>
          <w:lang w:val="x-none"/>
        </w:rPr>
        <w:t xml:space="preserve">zmiany wysokości minimalnego wynagrodzenia za pracę albo wysokości minimalnej stawki godzinowej, ustalonych na podstawie przepisów ustawy z dnia 10 października 2002 r. o minimalnym wynagrodzeniu za pracę, </w:t>
      </w:r>
    </w:p>
    <w:p w14:paraId="527CC128" w14:textId="11BBC605" w:rsidR="005C7156" w:rsidRPr="005C7156" w:rsidRDefault="005C7156" w:rsidP="00345E4C">
      <w:pPr>
        <w:numPr>
          <w:ilvl w:val="1"/>
          <w:numId w:val="42"/>
        </w:numPr>
        <w:spacing w:after="0" w:line="240" w:lineRule="auto"/>
        <w:ind w:left="709"/>
        <w:jc w:val="both"/>
        <w:rPr>
          <w:rFonts w:eastAsia="Calibri" w:cstheme="minorHAnsi"/>
        </w:rPr>
      </w:pPr>
      <w:r w:rsidRPr="005C7156">
        <w:rPr>
          <w:rFonts w:eastAsia="Calibri" w:cstheme="minorHAnsi"/>
        </w:rPr>
        <w:t xml:space="preserve"> </w:t>
      </w:r>
      <w:r w:rsidRPr="005C7156">
        <w:rPr>
          <w:rFonts w:eastAsia="Calibri" w:cstheme="minorHAnsi"/>
          <w:lang w:val="x-none"/>
        </w:rPr>
        <w:t>zmiany zasad podlegania ubezpieczeniom społecznym lub ubezpieczeniu zdrowotnemu lub wysokości stawki składki na ubezpieczenia społeczne lub zdrowotne</w:t>
      </w:r>
      <w:r w:rsidRPr="005C7156">
        <w:rPr>
          <w:rFonts w:eastAsia="Calibri" w:cstheme="minorHAnsi"/>
        </w:rPr>
        <w:t>,</w:t>
      </w:r>
    </w:p>
    <w:p w14:paraId="170B05EF" w14:textId="5670CE8C" w:rsidR="005C7156" w:rsidRPr="005C7156" w:rsidRDefault="005C7156" w:rsidP="00345E4C">
      <w:pPr>
        <w:numPr>
          <w:ilvl w:val="1"/>
          <w:numId w:val="42"/>
        </w:numPr>
        <w:spacing w:after="0" w:line="240" w:lineRule="auto"/>
        <w:ind w:left="709"/>
        <w:jc w:val="both"/>
        <w:rPr>
          <w:rFonts w:eastAsia="Calibri" w:cstheme="minorHAnsi"/>
          <w:lang w:val="x-none"/>
        </w:rPr>
      </w:pPr>
      <w:r w:rsidRPr="005C7156">
        <w:rPr>
          <w:rFonts w:eastAsia="Calibri" w:cstheme="minorHAnsi"/>
        </w:rPr>
        <w:t xml:space="preserve"> </w:t>
      </w:r>
      <w:r w:rsidRPr="005C7156">
        <w:rPr>
          <w:rFonts w:eastAsia="Calibri" w:cstheme="minorHAnsi"/>
          <w:lang w:val="x-none"/>
        </w:rPr>
        <w:t>zmiany zasad gromadzenia i wysokości wpłat do pracowniczych planów kapitałowych, o których mowa w ustawie z dnia 4 października 2018 r. o pracowniczych planach kapitałowych</w:t>
      </w:r>
      <w:r w:rsidRPr="005C7156">
        <w:rPr>
          <w:rFonts w:eastAsia="Calibri" w:cstheme="minorHAnsi"/>
        </w:rPr>
        <w:t>,</w:t>
      </w:r>
    </w:p>
    <w:p w14:paraId="1CEF529B" w14:textId="77777777" w:rsidR="005C7156" w:rsidRPr="005C7156" w:rsidRDefault="005C7156" w:rsidP="00345E4C">
      <w:pPr>
        <w:numPr>
          <w:ilvl w:val="1"/>
          <w:numId w:val="42"/>
        </w:numPr>
        <w:spacing w:after="0" w:line="240" w:lineRule="auto"/>
        <w:ind w:left="709"/>
        <w:jc w:val="both"/>
        <w:rPr>
          <w:rFonts w:eastAsia="Calibri" w:cstheme="minorHAnsi"/>
          <w:lang w:val="x-none"/>
        </w:rPr>
      </w:pPr>
      <w:bookmarkStart w:id="1" w:name="_Hlk84235715"/>
      <w:r w:rsidRPr="005C7156">
        <w:rPr>
          <w:rFonts w:eastAsia="Calibri" w:cstheme="minorHAnsi"/>
          <w:lang w:val="x-none"/>
        </w:rPr>
        <w:t>zmiany cen materiałów związanych z realizacją zamówienia.</w:t>
      </w:r>
    </w:p>
    <w:bookmarkEnd w:id="1"/>
    <w:p w14:paraId="2440C14D" w14:textId="77777777" w:rsidR="005C7156" w:rsidRPr="005C7156" w:rsidRDefault="005C7156" w:rsidP="00345E4C">
      <w:pPr>
        <w:numPr>
          <w:ilvl w:val="0"/>
          <w:numId w:val="44"/>
        </w:numPr>
        <w:spacing w:after="0" w:line="240" w:lineRule="auto"/>
        <w:ind w:left="426" w:hanging="436"/>
        <w:contextualSpacing/>
        <w:jc w:val="both"/>
        <w:rPr>
          <w:rFonts w:eastAsia="Calibri" w:cstheme="minorHAnsi"/>
          <w:color w:val="000000"/>
          <w:lang w:val="x-none"/>
        </w:rPr>
      </w:pPr>
      <w:r w:rsidRPr="005C7156">
        <w:rPr>
          <w:rFonts w:eastAsia="Calibri" w:cstheme="minorHAnsi"/>
          <w:color w:val="000000" w:themeColor="text1"/>
          <w:lang w:val="x-none"/>
        </w:rPr>
        <w:t xml:space="preserve">Zmiana </w:t>
      </w:r>
      <w:r w:rsidRPr="005C7156">
        <w:rPr>
          <w:rFonts w:eastAsia="Calibri" w:cstheme="minorHAnsi"/>
          <w:lang w:val="x-none"/>
        </w:rPr>
        <w:t xml:space="preserve">wysokości wynagrodzenia należnego Wykonawcy w przypadku zaistnienia przesłanki, o której mowa w ust. 1 pkt 1, będzie odnosić się wyłącznie do części przedmiotu umowy zrealizowanej, </w:t>
      </w:r>
      <w:r w:rsidRPr="005C7156">
        <w:rPr>
          <w:rFonts w:eastAsia="Calibri" w:cstheme="minorHAnsi"/>
          <w:color w:val="000000"/>
          <w:lang w:val="x-none"/>
        </w:rPr>
        <w:t xml:space="preserve">zgodnie z terminami ustalonymi umową, po dniu wejścia w życie przepisów zmieniających stawkę podatku od towarów i usług </w:t>
      </w:r>
      <w:r w:rsidRPr="005C7156">
        <w:rPr>
          <w:rFonts w:eastAsia="Calibri" w:cstheme="minorHAnsi"/>
          <w:color w:val="000000"/>
        </w:rPr>
        <w:t xml:space="preserve">oraz podatku akcyzowego </w:t>
      </w:r>
      <w:r w:rsidRPr="005C7156">
        <w:rPr>
          <w:rFonts w:eastAsia="Calibri" w:cstheme="minorHAnsi"/>
          <w:color w:val="000000"/>
          <w:lang w:val="x-none"/>
        </w:rPr>
        <w:t>oraz wyłącznie do części przedmiotu umowy, do której zastosowanie znajdzie zmiana stawki podatku od towarów i usług</w:t>
      </w:r>
      <w:r w:rsidRPr="005C7156">
        <w:rPr>
          <w:rFonts w:eastAsia="Calibri" w:cstheme="minorHAnsi"/>
          <w:color w:val="000000"/>
        </w:rPr>
        <w:t xml:space="preserve"> oraz podatku akcyzowego</w:t>
      </w:r>
      <w:r w:rsidRPr="005C7156">
        <w:rPr>
          <w:rFonts w:eastAsia="Calibri" w:cstheme="minorHAnsi"/>
          <w:color w:val="000000"/>
          <w:lang w:val="x-none"/>
        </w:rPr>
        <w:t>.</w:t>
      </w:r>
    </w:p>
    <w:p w14:paraId="63447B44" w14:textId="3162ED75"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W przypadku zmiany, o której mowa w ust. 1 pkt 1, wartość wynagrodzenia netto nie zmieni się, a wartość wynagrodzenia brutto zostanie wyliczona na podstawie nowych przepisów.</w:t>
      </w:r>
    </w:p>
    <w:p w14:paraId="5539C6CE" w14:textId="77777777"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 xml:space="preserve">Zmiana wysokości wynagrodzenia w przypadku zaistnienia przesłanki, o której mowa </w:t>
      </w:r>
      <w:r w:rsidRPr="005C7156">
        <w:rPr>
          <w:rFonts w:eastAsia="Calibri" w:cstheme="minorHAnsi"/>
          <w:lang w:val="x-none"/>
        </w:rPr>
        <w:br/>
        <w:t>w ust. 1 pkt 2- 4,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minimalnej stawki godzinowej, przepisów dokonujących zmian w zakresie zasad podlegania ubezpieczeniom społecznym lub ubezpieczeniu zdrowotnemu lub w zakresie wysokości stawki składki na ubezpieczenia społeczne lub zdrowotne oraz przepisów zmieniających zasady gromadzenia i wysokości wpłat do pracowniczych planów kapitałowych.</w:t>
      </w:r>
    </w:p>
    <w:p w14:paraId="248CA447" w14:textId="77777777" w:rsidR="005C7156" w:rsidRPr="005C7156" w:rsidRDefault="005C7156" w:rsidP="00345E4C">
      <w:pPr>
        <w:numPr>
          <w:ilvl w:val="0"/>
          <w:numId w:val="44"/>
        </w:numPr>
        <w:spacing w:after="0" w:line="240" w:lineRule="auto"/>
        <w:ind w:left="426" w:hanging="283"/>
        <w:jc w:val="both"/>
        <w:rPr>
          <w:rFonts w:eastAsia="Calibri" w:cstheme="minorHAnsi"/>
          <w:lang w:val="x-none"/>
        </w:rPr>
      </w:pPr>
      <w:r w:rsidRPr="005C7156">
        <w:rPr>
          <w:rFonts w:eastAsia="Calibri" w:cstheme="minorHAnsi"/>
          <w:lang w:val="x-none"/>
        </w:rPr>
        <w:t>Zmiana wysokości wynagrodzenia należnego Wykonawcy w przypadku zaistnienia przesłanki, o której mowa w ust. 1 pkt 5, będzie odnosić się wyłącznie do części przedmiotu umowy realizowanego po zaistnieniu tej przesłanki.</w:t>
      </w:r>
    </w:p>
    <w:p w14:paraId="428710A8" w14:textId="77777777" w:rsidR="005C7156" w:rsidRPr="005C7156" w:rsidRDefault="005C7156" w:rsidP="00345E4C">
      <w:pPr>
        <w:numPr>
          <w:ilvl w:val="0"/>
          <w:numId w:val="44"/>
        </w:numPr>
        <w:spacing w:after="0" w:line="240" w:lineRule="auto"/>
        <w:ind w:left="426" w:hanging="283"/>
        <w:jc w:val="both"/>
        <w:rPr>
          <w:rFonts w:eastAsia="Calibri" w:cstheme="minorHAnsi"/>
          <w:lang w:val="x-none"/>
        </w:rPr>
      </w:pPr>
      <w:r w:rsidRPr="005C7156">
        <w:rPr>
          <w:rFonts w:eastAsia="Calibri" w:cstheme="minorHAnsi"/>
          <w:lang w:val="x-none"/>
        </w:rPr>
        <w:t xml:space="preserve">Zmiana wysokości wynagrodzenia należnego Wykonawcy w przypadku zaistnienia przesłanki, o której mowa w ust. 1 pkt 5, będzie możliwa w przypadku gdy wskaźnik cen produkcji budowlano-montażowej ustalany przez Prezesa Głównego Urzędu Statystycznego i ogłaszany w Dzienniku Urzędowym RP „Monitor Polski”, liczony jako średnia z </w:t>
      </w:r>
      <w:r w:rsidRPr="005C7156">
        <w:rPr>
          <w:rFonts w:eastAsia="Calibri" w:cstheme="minorHAnsi"/>
        </w:rPr>
        <w:t>czterech</w:t>
      </w:r>
      <w:r w:rsidRPr="005C7156">
        <w:rPr>
          <w:rFonts w:eastAsia="Calibri" w:cstheme="minorHAnsi"/>
          <w:lang w:val="x-none"/>
        </w:rPr>
        <w:t xml:space="preserve"> ostatnich </w:t>
      </w:r>
      <w:r w:rsidRPr="005C7156">
        <w:rPr>
          <w:rFonts w:eastAsia="Calibri" w:cstheme="minorHAnsi"/>
        </w:rPr>
        <w:t xml:space="preserve">pełnych </w:t>
      </w:r>
      <w:r w:rsidRPr="005C7156">
        <w:rPr>
          <w:rFonts w:eastAsia="Calibri" w:cstheme="minorHAnsi"/>
          <w:lang w:val="x-none"/>
        </w:rPr>
        <w:t>kwartałów</w:t>
      </w:r>
      <w:r w:rsidRPr="005C7156">
        <w:rPr>
          <w:rFonts w:eastAsia="Calibri" w:cstheme="minorHAnsi"/>
        </w:rPr>
        <w:t xml:space="preserve"> przypadających od dnia podpisania niniejszej umowy</w:t>
      </w:r>
      <w:r w:rsidRPr="005C7156">
        <w:rPr>
          <w:rFonts w:eastAsia="Calibri" w:cstheme="minorHAnsi"/>
          <w:lang w:val="x-none"/>
        </w:rPr>
        <w:t>, ulegnie zmianie o więcej niż 3%. Kolejne waloryzacje będą dokonywane o powyższy wskaźnik co kwartał.</w:t>
      </w:r>
    </w:p>
    <w:p w14:paraId="5296E734" w14:textId="47153225" w:rsidR="005C7156" w:rsidRPr="005C7156" w:rsidRDefault="005C7156" w:rsidP="00345E4C">
      <w:pPr>
        <w:numPr>
          <w:ilvl w:val="0"/>
          <w:numId w:val="44"/>
        </w:numPr>
        <w:spacing w:after="0" w:line="240" w:lineRule="auto"/>
        <w:ind w:left="426" w:hanging="283"/>
        <w:jc w:val="both"/>
        <w:rPr>
          <w:rFonts w:eastAsia="Calibri" w:cstheme="minorHAnsi"/>
          <w:lang w:val="x-none"/>
        </w:rPr>
      </w:pPr>
      <w:r w:rsidRPr="005C7156">
        <w:rPr>
          <w:rFonts w:eastAsia="Calibri" w:cstheme="minorHAnsi"/>
          <w:lang w:val="x-none"/>
        </w:rPr>
        <w:t xml:space="preserve">Zmiana wysokości wynagrodzenia należnego Wykonawcy w przypadku zaistnienia przesłanki, o której mowa w ust. 1 pkt 5, będzie ustalana w oparciu o wskaźnik cen produkcji budowlano-montażowej ustalany przez Prezesa Głównego Urzędu Statystycznego i ogłaszany w Dzienniku </w:t>
      </w:r>
      <w:r w:rsidRPr="005C7156">
        <w:rPr>
          <w:rFonts w:eastAsia="Calibri" w:cstheme="minorHAnsi"/>
          <w:lang w:val="x-none"/>
        </w:rPr>
        <w:lastRenderedPageBreak/>
        <w:t xml:space="preserve">Urzędowym RP „Monitor Polski”, z zastrzeżeniem, iż całkowita wartość zamówienia nie może wzrosnąć </w:t>
      </w:r>
      <w:r w:rsidRPr="005C7156">
        <w:rPr>
          <w:rFonts w:eastAsia="Calibri" w:cstheme="minorHAnsi"/>
        </w:rPr>
        <w:t xml:space="preserve">łącznie </w:t>
      </w:r>
      <w:r w:rsidRPr="005C7156">
        <w:rPr>
          <w:rFonts w:eastAsia="Calibri" w:cstheme="minorHAnsi"/>
          <w:lang w:val="x-none"/>
        </w:rPr>
        <w:t xml:space="preserve">o więcej niż 1% jego wartości wskazanej </w:t>
      </w:r>
      <w:r w:rsidRPr="004640B5">
        <w:rPr>
          <w:rFonts w:eastAsia="Calibri" w:cstheme="minorHAnsi"/>
          <w:lang w:val="x-none"/>
        </w:rPr>
        <w:t xml:space="preserve">w § </w:t>
      </w:r>
      <w:r w:rsidR="001620BF">
        <w:rPr>
          <w:rFonts w:eastAsia="Calibri" w:cstheme="minorHAnsi"/>
          <w:lang w:val="x-none"/>
        </w:rPr>
        <w:t>6</w:t>
      </w:r>
      <w:r w:rsidRPr="004640B5">
        <w:rPr>
          <w:rFonts w:eastAsia="Calibri" w:cstheme="minorHAnsi"/>
          <w:lang w:val="x-none"/>
        </w:rPr>
        <w:t xml:space="preserve"> ust. 1.</w:t>
      </w:r>
    </w:p>
    <w:p w14:paraId="02309E7F" w14:textId="1ADE2352" w:rsidR="005C7156" w:rsidRPr="005C7156" w:rsidRDefault="005C7156" w:rsidP="00345E4C">
      <w:pPr>
        <w:numPr>
          <w:ilvl w:val="0"/>
          <w:numId w:val="44"/>
        </w:numPr>
        <w:tabs>
          <w:tab w:val="clear" w:pos="0"/>
        </w:tabs>
        <w:spacing w:after="0" w:line="240" w:lineRule="auto"/>
        <w:ind w:left="426" w:hanging="283"/>
        <w:jc w:val="both"/>
        <w:rPr>
          <w:rFonts w:eastAsia="Calibri" w:cstheme="minorHAnsi"/>
          <w:lang w:val="x-none"/>
        </w:rPr>
      </w:pPr>
      <w:r w:rsidRPr="005C7156">
        <w:rPr>
          <w:rFonts w:eastAsia="Calibri" w:cstheme="minorHAnsi"/>
          <w:lang w:val="x-none"/>
        </w:rPr>
        <w:t>W przypadku zmiany, o której mowa w ust. 1 pkt 2, wynagrodzenie Wykonawcy ulegnie zmianie o kwotę odpowiadającą zmianie kosztu Wykonawcy w związku ze zmianą wysokości</w:t>
      </w:r>
      <w:r w:rsidRPr="005C7156">
        <w:rPr>
          <w:rFonts w:eastAsia="Calibri" w:cstheme="minorHAnsi"/>
        </w:rPr>
        <w:t xml:space="preserve"> </w:t>
      </w:r>
      <w:r w:rsidRPr="005C7156">
        <w:rPr>
          <w:rFonts w:eastAsia="Calibri" w:cstheme="minorHAnsi"/>
          <w:lang w:val="x-none"/>
        </w:rPr>
        <w:t>wynagrodzeń</w:t>
      </w:r>
      <w:r w:rsidRPr="005C7156">
        <w:rPr>
          <w:rFonts w:eastAsia="Calibri" w:cstheme="minorHAnsi"/>
        </w:rPr>
        <w:t xml:space="preserve"> </w:t>
      </w:r>
      <w:r w:rsidRPr="005C7156">
        <w:rPr>
          <w:rFonts w:eastAsia="Calibri" w:cstheme="minorHAnsi"/>
          <w:lang w:val="x-none"/>
        </w:rPr>
        <w:t>pracowników,</w:t>
      </w:r>
      <w:r w:rsidRPr="005C7156">
        <w:rPr>
          <w:rFonts w:eastAsia="Calibri" w:cstheme="minorHAnsi"/>
        </w:rPr>
        <w:t xml:space="preserve"> </w:t>
      </w:r>
      <w:r w:rsidRPr="005C7156">
        <w:rPr>
          <w:rFonts w:eastAsia="Calibri" w:cstheme="minorHAnsi"/>
          <w:lang w:val="x-none"/>
        </w:rPr>
        <w:t xml:space="preserve">o których </w:t>
      </w:r>
      <w:r w:rsidRPr="00EC29B2">
        <w:rPr>
          <w:rFonts w:eastAsia="Calibri" w:cstheme="minorHAnsi"/>
          <w:lang w:val="x-none"/>
        </w:rPr>
        <w:t xml:space="preserve">mowa </w:t>
      </w:r>
      <w:r w:rsidRPr="001620BF">
        <w:rPr>
          <w:rFonts w:eastAsia="Calibri" w:cstheme="minorHAnsi"/>
          <w:lang w:val="x-none"/>
        </w:rPr>
        <w:t xml:space="preserve">§ </w:t>
      </w:r>
      <w:r w:rsidR="001620BF" w:rsidRPr="001620BF">
        <w:rPr>
          <w:rFonts w:eastAsia="Calibri" w:cstheme="minorHAnsi"/>
          <w:lang w:val="x-none"/>
        </w:rPr>
        <w:t>4</w:t>
      </w:r>
      <w:r w:rsidRPr="00EC29B2">
        <w:rPr>
          <w:rFonts w:eastAsia="Calibri" w:cstheme="minorHAnsi"/>
          <w:lang w:val="x-none"/>
        </w:rPr>
        <w:t xml:space="preserve"> ust. </w:t>
      </w:r>
      <w:r w:rsidRPr="00EC29B2">
        <w:rPr>
          <w:rFonts w:eastAsia="Calibri" w:cstheme="minorHAnsi"/>
        </w:rPr>
        <w:t xml:space="preserve">1 </w:t>
      </w:r>
      <w:r w:rsidRPr="005C7156">
        <w:rPr>
          <w:rFonts w:eastAsia="Calibri" w:cstheme="minorHAnsi"/>
          <w:lang w:val="x-none"/>
        </w:rPr>
        <w:t>do wysokości aktualnie obowiązującego minimalnego wynagrodzenia za pracę albo wysokości minimalnej stawki godzinowej,</w:t>
      </w:r>
      <w:r w:rsidRPr="005C7156">
        <w:rPr>
          <w:rFonts w:eastAsia="Calibri" w:cstheme="minorHAnsi"/>
        </w:rPr>
        <w:t xml:space="preserve"> </w:t>
      </w:r>
      <w:r w:rsidRPr="005C7156">
        <w:rPr>
          <w:rFonts w:eastAsia="Calibri" w:cstheme="minorHAnsi"/>
          <w:lang w:val="x-none"/>
        </w:rPr>
        <w:t xml:space="preserve">z uwzględnieniem wszystkich obciążeń publicznoprawnych od kwoty wzrostu minimalnego wynagrodzenia.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1E3D1121" w14:textId="09E949BF" w:rsidR="005C7156" w:rsidRPr="005C7156" w:rsidRDefault="005C7156" w:rsidP="00345E4C">
      <w:pPr>
        <w:numPr>
          <w:ilvl w:val="0"/>
          <w:numId w:val="44"/>
        </w:numPr>
        <w:spacing w:after="0" w:line="240" w:lineRule="auto"/>
        <w:ind w:left="426" w:hanging="283"/>
        <w:jc w:val="both"/>
        <w:rPr>
          <w:rFonts w:eastAsia="Calibri" w:cstheme="minorHAnsi"/>
          <w:lang w:val="x-none"/>
        </w:rPr>
      </w:pPr>
      <w:r w:rsidRPr="005C7156">
        <w:rPr>
          <w:rFonts w:eastAsia="Calibri" w:cstheme="minorHAnsi"/>
          <w:lang w:val="x-none"/>
        </w:rPr>
        <w:t>W przypadku zmiany, o której mowa w ust. 1 pkt 3 i 4, wynagrodzenie Wykonawcy ulegnie zmianie o kwotę odpowiadającą zmianie kosztu Wykonawcy ponoszonego w</w:t>
      </w:r>
      <w:r w:rsidRPr="005C7156">
        <w:rPr>
          <w:rFonts w:eastAsia="Calibri" w:cstheme="minorHAnsi"/>
        </w:rPr>
        <w:t xml:space="preserve"> </w:t>
      </w:r>
      <w:r w:rsidRPr="005C7156">
        <w:rPr>
          <w:rFonts w:eastAsia="Calibri" w:cstheme="minorHAnsi"/>
          <w:lang w:val="x-none"/>
        </w:rPr>
        <w:t>związku</w:t>
      </w:r>
      <w:r w:rsidRPr="005C7156">
        <w:rPr>
          <w:rFonts w:eastAsia="Calibri" w:cstheme="minorHAnsi"/>
        </w:rPr>
        <w:t xml:space="preserve"> </w:t>
      </w:r>
      <w:r w:rsidRPr="005C7156">
        <w:rPr>
          <w:rFonts w:eastAsia="Calibri" w:cstheme="minorHAnsi"/>
          <w:lang w:val="x-none"/>
        </w:rPr>
        <w:t>z</w:t>
      </w:r>
      <w:r w:rsidRPr="005C7156">
        <w:rPr>
          <w:rFonts w:eastAsia="Calibri" w:cstheme="minorHAnsi"/>
        </w:rPr>
        <w:t xml:space="preserve"> </w:t>
      </w:r>
      <w:r w:rsidRPr="005C7156">
        <w:rPr>
          <w:rFonts w:eastAsia="Calibri" w:cstheme="minorHAnsi"/>
          <w:lang w:val="x-none"/>
        </w:rPr>
        <w:t>wypłatą</w:t>
      </w:r>
      <w:r w:rsidRPr="005C7156">
        <w:rPr>
          <w:rFonts w:eastAsia="Calibri" w:cstheme="minorHAnsi"/>
        </w:rPr>
        <w:t xml:space="preserve"> </w:t>
      </w:r>
      <w:r w:rsidRPr="005C7156">
        <w:rPr>
          <w:rFonts w:eastAsia="Calibri" w:cstheme="minorHAnsi"/>
          <w:lang w:val="x-none"/>
        </w:rPr>
        <w:t>wynagrodzeń</w:t>
      </w:r>
      <w:r w:rsidRPr="005C7156">
        <w:rPr>
          <w:rFonts w:eastAsia="Calibri" w:cstheme="minorHAnsi"/>
        </w:rPr>
        <w:t xml:space="preserve"> </w:t>
      </w:r>
      <w:r w:rsidRPr="005C7156">
        <w:rPr>
          <w:rFonts w:eastAsia="Calibri" w:cstheme="minorHAnsi"/>
          <w:lang w:val="x-none"/>
        </w:rPr>
        <w:t>pracowników,</w:t>
      </w:r>
      <w:r w:rsidRPr="005C7156">
        <w:rPr>
          <w:rFonts w:eastAsia="Calibri" w:cstheme="minorHAnsi"/>
        </w:rPr>
        <w:t xml:space="preserve">  </w:t>
      </w:r>
      <w:r w:rsidRPr="005C7156">
        <w:rPr>
          <w:rFonts w:eastAsia="Calibri" w:cstheme="minorHAnsi"/>
          <w:lang w:val="x-none"/>
        </w:rPr>
        <w:t xml:space="preserve">o których mowa w </w:t>
      </w:r>
      <w:r w:rsidRPr="001620BF">
        <w:rPr>
          <w:rFonts w:eastAsia="Calibri" w:cstheme="minorHAnsi"/>
          <w:lang w:val="x-none"/>
        </w:rPr>
        <w:t xml:space="preserve">§ </w:t>
      </w:r>
      <w:r w:rsidR="001620BF">
        <w:rPr>
          <w:rFonts w:eastAsia="Calibri" w:cstheme="minorHAnsi"/>
          <w:lang w:val="x-none"/>
        </w:rPr>
        <w:t>4</w:t>
      </w:r>
      <w:r w:rsidRPr="005C7156">
        <w:rPr>
          <w:rFonts w:eastAsia="Calibri" w:cstheme="minorHAnsi"/>
          <w:lang w:val="x-none"/>
        </w:rPr>
        <w:t xml:space="preserve"> ust. </w:t>
      </w:r>
      <w:r w:rsidRPr="005C7156">
        <w:rPr>
          <w:rFonts w:eastAsia="Calibri" w:cstheme="minorHAnsi"/>
        </w:rPr>
        <w:t>1</w:t>
      </w:r>
      <w:r w:rsidRPr="005C7156">
        <w:rPr>
          <w:rFonts w:eastAsia="Calibri" w:cstheme="minorHAnsi"/>
          <w:lang w:val="x-none"/>
        </w:rPr>
        <w:t>. Kwota odpowiadająca zmianie kosztu Wykonawcy będzie odnosić się wyłącznie do części wynagrodzenia pracowników, o których mowa</w:t>
      </w:r>
      <w:r w:rsidRPr="005C7156">
        <w:rPr>
          <w:rFonts w:eastAsia="Calibri" w:cstheme="minorHAnsi"/>
        </w:rPr>
        <w:t xml:space="preserve"> </w:t>
      </w:r>
      <w:r w:rsidRPr="005C7156">
        <w:rPr>
          <w:rFonts w:eastAsia="Calibri" w:cstheme="minorHAnsi"/>
          <w:lang w:val="x-none"/>
        </w:rPr>
        <w:t xml:space="preserve">w zdaniu poprzedzającym, odpowiadającej zakresowi, w jakim wykonują oni prace bezpośrednio związane z realizacją przedmiotu umowy. </w:t>
      </w:r>
    </w:p>
    <w:p w14:paraId="27C6F22A" w14:textId="6140682C"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1644F134" w14:textId="0D9467DD"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 xml:space="preserve">W przypadku zmian, o których mowa w ust. 1 pkt 2- </w:t>
      </w:r>
      <w:r w:rsidRPr="005C7156">
        <w:rPr>
          <w:rFonts w:eastAsia="Calibri" w:cstheme="minorHAnsi"/>
        </w:rPr>
        <w:t>5</w:t>
      </w:r>
      <w:r w:rsidRPr="005C7156">
        <w:rPr>
          <w:rFonts w:eastAsia="Calibri" w:cstheme="minorHAnsi"/>
          <w:lang w:val="x-none"/>
        </w:rPr>
        <w:t xml:space="preserve"> jeżeli z wnioskiem występuje Wykonawca, jest on zobowiązany dołączyć do wniosku dokumenty, z których będzie wynikać, w jakim zakresie zmiany te mają wpływ na koszty wykonania umowy, w szczególności: </w:t>
      </w:r>
    </w:p>
    <w:p w14:paraId="6DE6175A" w14:textId="12FC4706" w:rsidR="005C7156" w:rsidRPr="005C7156" w:rsidRDefault="005C7156" w:rsidP="00345E4C">
      <w:pPr>
        <w:numPr>
          <w:ilvl w:val="2"/>
          <w:numId w:val="43"/>
        </w:numPr>
        <w:spacing w:after="0" w:line="240" w:lineRule="auto"/>
        <w:ind w:left="709" w:hanging="284"/>
        <w:jc w:val="both"/>
        <w:rPr>
          <w:rFonts w:eastAsia="Calibri" w:cstheme="minorHAnsi"/>
          <w:lang w:val="x-none"/>
        </w:rPr>
      </w:pPr>
      <w:r w:rsidRPr="005C7156">
        <w:rPr>
          <w:rFonts w:eastAsia="Calibri" w:cstheme="minorHAnsi"/>
          <w:lang w:val="x-none"/>
        </w:rPr>
        <w:t xml:space="preserve">pisemne zestawienie wynagrodzeń (zarówno przed jak i po zmianie) pracowników, </w:t>
      </w:r>
      <w:r w:rsidRPr="005C7156">
        <w:rPr>
          <w:rFonts w:eastAsia="Calibri" w:cstheme="minorHAnsi"/>
          <w:lang w:val="x-none"/>
        </w:rPr>
        <w:br/>
        <w:t xml:space="preserve">o których mowa </w:t>
      </w:r>
      <w:r w:rsidRPr="001620BF">
        <w:rPr>
          <w:rFonts w:eastAsia="Calibri" w:cstheme="minorHAnsi"/>
          <w:lang w:val="x-none"/>
        </w:rPr>
        <w:t xml:space="preserve">§ </w:t>
      </w:r>
      <w:r w:rsidR="001620BF">
        <w:rPr>
          <w:rFonts w:eastAsia="Calibri" w:cstheme="minorHAnsi"/>
          <w:lang w:val="x-none"/>
        </w:rPr>
        <w:t>4</w:t>
      </w:r>
      <w:r w:rsidRPr="005C7156">
        <w:rPr>
          <w:rFonts w:eastAsia="Calibri" w:cstheme="minorHAnsi"/>
          <w:lang w:val="x-none"/>
        </w:rPr>
        <w:t xml:space="preserve"> ust. </w:t>
      </w:r>
      <w:r w:rsidRPr="005C7156">
        <w:rPr>
          <w:rFonts w:eastAsia="Calibri" w:cstheme="minorHAnsi"/>
        </w:rPr>
        <w:t>1</w:t>
      </w:r>
      <w:r w:rsidRPr="005C7156">
        <w:rPr>
          <w:rFonts w:eastAsia="Calibri" w:cstheme="minorHAnsi"/>
          <w:lang w:val="x-none"/>
        </w:rPr>
        <w:t xml:space="preserve">, wraz z określeniem zakresu (części etatu), w jakim wykonują oni prace bezpośrednio związane z realizacją przedmiotu umowy oraz części wynagrodzenia odpowiadającej temu zakresowi - w przypadku zmiany, o której mowa w ust. 1 pkt 2, lub </w:t>
      </w:r>
    </w:p>
    <w:p w14:paraId="2F1AD221" w14:textId="17031EEB" w:rsidR="005C7156" w:rsidRPr="005C7156" w:rsidRDefault="005C7156" w:rsidP="00345E4C">
      <w:pPr>
        <w:numPr>
          <w:ilvl w:val="2"/>
          <w:numId w:val="43"/>
        </w:numPr>
        <w:spacing w:after="0" w:line="240" w:lineRule="auto"/>
        <w:ind w:left="709" w:hanging="284"/>
        <w:jc w:val="both"/>
        <w:rPr>
          <w:rFonts w:eastAsia="Calibri" w:cstheme="minorHAnsi"/>
          <w:lang w:val="x-none"/>
        </w:rPr>
      </w:pPr>
      <w:r w:rsidRPr="005C7156">
        <w:rPr>
          <w:rFonts w:eastAsia="Calibri" w:cstheme="minorHAnsi"/>
          <w:lang w:val="x-none"/>
        </w:rPr>
        <w:t xml:space="preserve">pisemne zestawienie wynagrodzeń (zarówno przed jak i po zmianie) pracowników, </w:t>
      </w:r>
      <w:r w:rsidRPr="005C7156">
        <w:rPr>
          <w:rFonts w:eastAsia="Calibri" w:cstheme="minorHAnsi"/>
          <w:lang w:val="x-none"/>
        </w:rPr>
        <w:br/>
        <w:t xml:space="preserve">o których mowa </w:t>
      </w:r>
      <w:r w:rsidRPr="001620BF">
        <w:rPr>
          <w:rFonts w:eastAsia="Calibri" w:cstheme="minorHAnsi"/>
          <w:lang w:val="x-none"/>
        </w:rPr>
        <w:t xml:space="preserve">§ </w:t>
      </w:r>
      <w:r w:rsidR="001620BF">
        <w:rPr>
          <w:rFonts w:eastAsia="Calibri" w:cstheme="minorHAnsi"/>
          <w:lang w:val="x-none"/>
        </w:rPr>
        <w:t>4</w:t>
      </w:r>
      <w:r w:rsidRPr="005C7156">
        <w:rPr>
          <w:rFonts w:eastAsia="Calibri" w:cstheme="minorHAnsi"/>
          <w:lang w:val="x-none"/>
        </w:rPr>
        <w:t xml:space="preserve"> ust. </w:t>
      </w:r>
      <w:r w:rsidRPr="005C7156">
        <w:rPr>
          <w:rFonts w:eastAsia="Calibri" w:cstheme="minorHAnsi"/>
        </w:rPr>
        <w:t>1</w:t>
      </w:r>
      <w:r w:rsidRPr="005C7156">
        <w:rPr>
          <w:rFonts w:eastAsia="Calibri" w:cstheme="minorHAnsi"/>
          <w:lang w:val="x-none"/>
        </w:rPr>
        <w:t>, wraz z kwotami składek uiszczanych do Zakładu Ubezpieczeń Społecznych/Kasy Rolniczego Ubezpieczenia Społecznego w części finansowanej przez Wykonawcę oraz kwotami przekazywanymi do pracowniczych planów kapitałowych w części finansowanej przez Wykonawcę, wraz z określeniem zakresu (części etatu), w jakim wykonują oni prace bezpośrednio związane z realizacją przedmiotu umowy oraz części wynagrodzenia odpowiadającej temu zakresowi</w:t>
      </w:r>
      <w:r w:rsidRPr="005C7156">
        <w:rPr>
          <w:rFonts w:eastAsia="Calibri" w:cstheme="minorHAnsi"/>
        </w:rPr>
        <w:t xml:space="preserve"> </w:t>
      </w:r>
      <w:r w:rsidRPr="005C7156">
        <w:rPr>
          <w:rFonts w:eastAsia="Calibri" w:cstheme="minorHAnsi"/>
          <w:lang w:val="x-none"/>
        </w:rPr>
        <w:t>-</w:t>
      </w:r>
      <w:r w:rsidRPr="005C7156">
        <w:rPr>
          <w:rFonts w:eastAsia="Calibri" w:cstheme="minorHAnsi"/>
        </w:rPr>
        <w:t xml:space="preserve"> </w:t>
      </w:r>
      <w:r w:rsidRPr="005C7156">
        <w:rPr>
          <w:rFonts w:eastAsia="Calibri" w:cstheme="minorHAnsi"/>
          <w:lang w:val="x-none"/>
        </w:rPr>
        <w:t xml:space="preserve">w przypadku zmiany, o której mowa w ust. 1 pkt 3 i 4. </w:t>
      </w:r>
    </w:p>
    <w:p w14:paraId="32FC0E56" w14:textId="0248320A"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W przypadku zmiany, o której mowa w ust. 1 pkt 2</w:t>
      </w:r>
      <w:r w:rsidRPr="005C7156">
        <w:rPr>
          <w:rFonts w:eastAsia="Calibri" w:cstheme="minorHAnsi"/>
        </w:rPr>
        <w:t xml:space="preserve"> </w:t>
      </w:r>
      <w:r w:rsidRPr="005C7156">
        <w:rPr>
          <w:rFonts w:eastAsia="Calibri" w:cstheme="minorHAnsi"/>
          <w:lang w:val="x-none"/>
        </w:rPr>
        <w:t xml:space="preserve">- </w:t>
      </w:r>
      <w:r w:rsidRPr="005C7156">
        <w:rPr>
          <w:rFonts w:eastAsia="Calibri" w:cstheme="minorHAnsi"/>
        </w:rPr>
        <w:t>5</w:t>
      </w:r>
      <w:r w:rsidRPr="005C7156">
        <w:rPr>
          <w:rFonts w:eastAsia="Calibri" w:cstheme="minorHAnsi"/>
          <w:lang w:val="x-none"/>
        </w:rPr>
        <w:t xml:space="preserve">, jeżeli z wnioskiem występuje Zamawiający, jest on uprawniony do zobowiązania Wykonawcy do przedstawienia w wyznaczonym terminie, nie krótszym niż 14 dni roboczych, dokumentów, z których będzie wynikać w jakim zakresie zmiana ta ma wpływ na koszty wykonania umowy, w tym pisemnych zestawień wynagrodzeń, o których mowa w ust. </w:t>
      </w:r>
      <w:r w:rsidRPr="005C7156">
        <w:rPr>
          <w:rFonts w:eastAsia="Calibri" w:cstheme="minorHAnsi"/>
        </w:rPr>
        <w:t>11</w:t>
      </w:r>
      <w:r w:rsidRPr="005C7156">
        <w:rPr>
          <w:rFonts w:eastAsia="Calibri" w:cstheme="minorHAnsi"/>
          <w:lang w:val="x-none"/>
        </w:rPr>
        <w:t xml:space="preserve"> pkt 1 i 2</w:t>
      </w:r>
      <w:r w:rsidRPr="005C7156">
        <w:rPr>
          <w:rFonts w:eastAsia="Calibri" w:cstheme="minorHAnsi"/>
        </w:rPr>
        <w:t>.</w:t>
      </w:r>
    </w:p>
    <w:p w14:paraId="0ABEC4A0" w14:textId="3655A770"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 xml:space="preserve">W terminie 21 dni roboczych od dnia przekazania wniosku, o którym mowa w ust. </w:t>
      </w:r>
      <w:r w:rsidRPr="005C7156">
        <w:rPr>
          <w:rFonts w:eastAsia="Calibri" w:cstheme="minorHAnsi"/>
        </w:rPr>
        <w:t>10</w:t>
      </w:r>
      <w:r w:rsidRPr="005C7156">
        <w:rPr>
          <w:rFonts w:eastAsia="Calibri" w:cstheme="minorHAnsi"/>
          <w:lang w:val="x-none"/>
        </w:rPr>
        <w:t>, Strona, która otrzymała wniosek, przekaże drugiej Stronie informację o zakresie, w jakim zatwierdza wniosek oraz wskaże kwotę, o którą wynagrodzenie należne Wykonawcy powinno ulec zmianie, albo informację o niezatwierdzeniu wniosku wraz</w:t>
      </w:r>
      <w:r w:rsidRPr="005C7156">
        <w:rPr>
          <w:rFonts w:eastAsia="Calibri" w:cstheme="minorHAnsi"/>
        </w:rPr>
        <w:t xml:space="preserve"> </w:t>
      </w:r>
      <w:r w:rsidRPr="005C7156">
        <w:rPr>
          <w:rFonts w:eastAsia="Calibri" w:cstheme="minorHAnsi"/>
          <w:lang w:val="x-none"/>
        </w:rPr>
        <w:t xml:space="preserve">z uzasadnieniem. </w:t>
      </w:r>
    </w:p>
    <w:p w14:paraId="5389D743" w14:textId="21BD00E9" w:rsidR="005C7156" w:rsidRPr="005C7156" w:rsidRDefault="005C7156" w:rsidP="00345E4C">
      <w:pPr>
        <w:numPr>
          <w:ilvl w:val="0"/>
          <w:numId w:val="44"/>
        </w:numPr>
        <w:spacing w:after="0" w:line="240" w:lineRule="auto"/>
        <w:ind w:left="426"/>
        <w:jc w:val="both"/>
        <w:rPr>
          <w:rFonts w:eastAsia="Calibri" w:cstheme="minorHAnsi"/>
          <w:lang w:val="x-none"/>
        </w:rPr>
      </w:pPr>
      <w:r w:rsidRPr="005C7156">
        <w:rPr>
          <w:rFonts w:eastAsia="Calibri" w:cstheme="minorHAnsi"/>
          <w:lang w:val="x-none"/>
        </w:rPr>
        <w:t>Strona, o której mowa w ust. 1</w:t>
      </w:r>
      <w:r w:rsidRPr="005C7156">
        <w:rPr>
          <w:rFonts w:eastAsia="Calibri" w:cstheme="minorHAnsi"/>
        </w:rPr>
        <w:t>3</w:t>
      </w:r>
      <w:r w:rsidRPr="005C7156">
        <w:rPr>
          <w:rFonts w:eastAsia="Calibri" w:cstheme="minorHAnsi"/>
          <w:lang w:val="x-none"/>
        </w:rPr>
        <w:t xml:space="preserve">, może jednokrotnie ponownie wystąpić z wnioskiem, o którym mowa w ust. </w:t>
      </w:r>
      <w:r w:rsidRPr="005C7156">
        <w:rPr>
          <w:rFonts w:eastAsia="Calibri" w:cstheme="minorHAnsi"/>
        </w:rPr>
        <w:t>10</w:t>
      </w:r>
      <w:r w:rsidRPr="005C7156">
        <w:rPr>
          <w:rFonts w:eastAsia="Calibri" w:cstheme="minorHAnsi"/>
          <w:lang w:val="x-none"/>
        </w:rPr>
        <w:t xml:space="preserve"> przedstawiając okoliczności, których Strona nie mogła z przyczyn od niej niezależnych wykazać w pierwszym wniosku. W takim przypadku przepisy ust. </w:t>
      </w:r>
      <w:r w:rsidRPr="005C7156">
        <w:rPr>
          <w:rFonts w:eastAsia="Calibri" w:cstheme="minorHAnsi"/>
        </w:rPr>
        <w:t>10</w:t>
      </w:r>
      <w:r w:rsidRPr="005C7156">
        <w:rPr>
          <w:rFonts w:eastAsia="Calibri" w:cstheme="minorHAnsi"/>
          <w:lang w:val="x-none"/>
        </w:rPr>
        <w:t xml:space="preserve"> - 1</w:t>
      </w:r>
      <w:r w:rsidRPr="005C7156">
        <w:rPr>
          <w:rFonts w:eastAsia="Calibri" w:cstheme="minorHAnsi"/>
        </w:rPr>
        <w:t>3</w:t>
      </w:r>
      <w:r w:rsidRPr="005C7156">
        <w:rPr>
          <w:rFonts w:eastAsia="Calibri" w:cstheme="minorHAnsi"/>
          <w:lang w:val="x-none"/>
        </w:rPr>
        <w:t xml:space="preserve"> oraz 1</w:t>
      </w:r>
      <w:r w:rsidRPr="005C7156">
        <w:rPr>
          <w:rFonts w:eastAsia="Calibri" w:cstheme="minorHAnsi"/>
        </w:rPr>
        <w:t>5</w:t>
      </w:r>
      <w:r w:rsidRPr="005C7156">
        <w:rPr>
          <w:rFonts w:eastAsia="Calibri" w:cstheme="minorHAnsi"/>
          <w:lang w:val="x-none"/>
        </w:rPr>
        <w:t xml:space="preserve"> stosuje się odpowiednio. </w:t>
      </w:r>
    </w:p>
    <w:p w14:paraId="1F5C6A54" w14:textId="1FE4DE94" w:rsidR="005C7156" w:rsidRPr="005C7156" w:rsidRDefault="005C7156" w:rsidP="00345E4C">
      <w:pPr>
        <w:numPr>
          <w:ilvl w:val="0"/>
          <w:numId w:val="44"/>
        </w:numPr>
        <w:spacing w:after="0" w:line="240" w:lineRule="auto"/>
        <w:ind w:left="426"/>
        <w:jc w:val="both"/>
        <w:rPr>
          <w:rFonts w:cstheme="minorHAnsi"/>
          <w:b/>
        </w:rPr>
      </w:pPr>
      <w:r w:rsidRPr="005C7156">
        <w:rPr>
          <w:rFonts w:eastAsia="Calibri" w:cstheme="minorHAnsi"/>
          <w:lang w:val="x-none"/>
        </w:rPr>
        <w:t xml:space="preserve">Zawarcie aneksu nastąpi nie później niż w terminie 14 dni roboczych od dnia zatwierdzenia wniosku o dokonanie zmiany wysokości wynagrodzenia należnego Wykonawcy. </w:t>
      </w:r>
    </w:p>
    <w:p w14:paraId="1E2FF59A" w14:textId="77777777" w:rsidR="005C7156" w:rsidRPr="002A1784" w:rsidRDefault="005C7156" w:rsidP="002A1784">
      <w:pPr>
        <w:pStyle w:val="Akapitzlist"/>
        <w:rPr>
          <w:b/>
          <w:bCs/>
        </w:rPr>
      </w:pPr>
    </w:p>
    <w:p w14:paraId="316BCEFD" w14:textId="50574AD4" w:rsidR="005B1612" w:rsidRPr="002A1784" w:rsidRDefault="005B1612" w:rsidP="002A1784">
      <w:pPr>
        <w:pStyle w:val="Akapitzlist"/>
        <w:spacing w:before="240"/>
        <w:ind w:left="426"/>
        <w:jc w:val="center"/>
      </w:pPr>
      <w:r w:rsidRPr="002A1784">
        <w:rPr>
          <w:b/>
          <w:bCs/>
        </w:rPr>
        <w:lastRenderedPageBreak/>
        <w:t xml:space="preserve">§ </w:t>
      </w:r>
      <w:r w:rsidR="001620BF">
        <w:rPr>
          <w:b/>
          <w:bCs/>
        </w:rPr>
        <w:t>8</w:t>
      </w:r>
      <w:r w:rsidRPr="002A1784">
        <w:rPr>
          <w:b/>
          <w:bCs/>
        </w:rPr>
        <w:t xml:space="preserve"> Rozliczenia finansowe</w:t>
      </w:r>
    </w:p>
    <w:p w14:paraId="0A5FCBFF" w14:textId="30CBB593" w:rsidR="005B1612" w:rsidRDefault="005B1612" w:rsidP="00345E4C">
      <w:pPr>
        <w:pStyle w:val="Akapitzlist"/>
        <w:numPr>
          <w:ilvl w:val="0"/>
          <w:numId w:val="13"/>
        </w:numPr>
        <w:spacing w:before="240" w:after="0" w:line="240" w:lineRule="auto"/>
        <w:ind w:left="426"/>
        <w:jc w:val="both"/>
      </w:pPr>
      <w:r w:rsidRPr="005B1612">
        <w:t>Wypłata wynagrodzenia należnego Wykonawcy robót będzie następowała w transzach,</w:t>
      </w:r>
      <w:r w:rsidR="00F3633B">
        <w:br/>
      </w:r>
      <w:r w:rsidRPr="005B1612">
        <w:t>w których elementem nadającym się do częściowego odbioru i częściowego fakturowania przez Wykonawcę jest element wykonany lub jego część; z naniesionymi cenami ofertowymi</w:t>
      </w:r>
      <w:r w:rsidR="00F3633B">
        <w:br/>
      </w:r>
      <w:r w:rsidRPr="005B1612">
        <w:t xml:space="preserve">w harmonogramie rzeczowo-finansowym, o którym mowa </w:t>
      </w:r>
      <w:r w:rsidRPr="00501865">
        <w:t xml:space="preserve">w § 2 ust. 2 pkt </w:t>
      </w:r>
      <w:r w:rsidR="00501865">
        <w:t>39</w:t>
      </w:r>
      <w:r w:rsidRPr="005B1612">
        <w:t xml:space="preserve"> umowy. </w:t>
      </w:r>
    </w:p>
    <w:p w14:paraId="0F3D1C07" w14:textId="7784BE8A" w:rsidR="00D23C8D" w:rsidRDefault="00D23C8D" w:rsidP="00345E4C">
      <w:pPr>
        <w:pStyle w:val="Akapitzlist"/>
        <w:numPr>
          <w:ilvl w:val="0"/>
          <w:numId w:val="13"/>
        </w:numPr>
        <w:spacing w:before="240"/>
        <w:ind w:left="426"/>
        <w:jc w:val="both"/>
      </w:pPr>
      <w:r>
        <w:t>Zamawiający zakłada finansowanie zadania w transzach:</w:t>
      </w:r>
    </w:p>
    <w:p w14:paraId="366903EC" w14:textId="705D0C80" w:rsidR="00D23C8D" w:rsidRDefault="00D23C8D" w:rsidP="00D23C8D">
      <w:pPr>
        <w:pStyle w:val="Akapitzlist"/>
        <w:spacing w:before="240"/>
        <w:jc w:val="both"/>
      </w:pPr>
      <w:r>
        <w:t>transze w 202</w:t>
      </w:r>
      <w:r w:rsidR="00A16802">
        <w:t>6</w:t>
      </w:r>
      <w:r>
        <w:t xml:space="preserve"> r. nie mogą przekroczyć kwoty </w:t>
      </w:r>
      <w:r w:rsidR="00824128">
        <w:t>1</w:t>
      </w:r>
      <w:r>
        <w:t> </w:t>
      </w:r>
      <w:r w:rsidR="00A16802">
        <w:t>4</w:t>
      </w:r>
      <w:r w:rsidR="00824128">
        <w:t>50</w:t>
      </w:r>
      <w:r>
        <w:t> </w:t>
      </w:r>
      <w:r w:rsidR="00824128">
        <w:t>000</w:t>
      </w:r>
      <w:r>
        <w:t>,00 PLN/brutto;</w:t>
      </w:r>
    </w:p>
    <w:p w14:paraId="75C8443B" w14:textId="0B670047" w:rsidR="00D23C8D" w:rsidRDefault="00D23C8D" w:rsidP="00D23C8D">
      <w:pPr>
        <w:pStyle w:val="Akapitzlist"/>
        <w:spacing w:before="240"/>
        <w:jc w:val="both"/>
      </w:pPr>
      <w:r>
        <w:t>transze w 202</w:t>
      </w:r>
      <w:r w:rsidR="00A16802">
        <w:t>7</w:t>
      </w:r>
      <w:r>
        <w:t xml:space="preserve"> r. </w:t>
      </w:r>
      <w:r w:rsidR="00824128">
        <w:t>pozostałe płatności</w:t>
      </w:r>
      <w:r>
        <w:t>;</w:t>
      </w:r>
    </w:p>
    <w:p w14:paraId="181BD7D3" w14:textId="6BEAE98D" w:rsidR="00F3633B" w:rsidRDefault="00D23C8D" w:rsidP="00D23C8D">
      <w:pPr>
        <w:pStyle w:val="Akapitzlist"/>
        <w:spacing w:before="240"/>
        <w:ind w:left="426"/>
        <w:jc w:val="both"/>
      </w:pPr>
      <w:r>
        <w:t xml:space="preserve">łącznie </w:t>
      </w:r>
      <w:r w:rsidR="000D44CE">
        <w:t xml:space="preserve">do kwoty </w:t>
      </w:r>
      <w:r w:rsidR="005B1612" w:rsidRPr="005B1612">
        <w:t xml:space="preserve">wynagrodzenia Wykonawcy brutto wskazanego w § </w:t>
      </w:r>
      <w:r w:rsidR="001620BF">
        <w:t>6</w:t>
      </w:r>
      <w:r w:rsidR="005B1612" w:rsidRPr="005B1612">
        <w:t xml:space="preserve"> ust. 1 umowy.</w:t>
      </w:r>
      <w:r w:rsidR="00025FF6">
        <w:t xml:space="preserve"> </w:t>
      </w:r>
      <w:r w:rsidR="005B1612" w:rsidRPr="005B1612">
        <w:t xml:space="preserve">  </w:t>
      </w:r>
      <w:r w:rsidR="00025FF6" w:rsidRPr="00025FF6">
        <w:t>Procentowa wartość ostatniej części wynagrodzenia nie może wynosić więcej niż 50% wynagrodzenia należnego Wykonawcy.</w:t>
      </w:r>
    </w:p>
    <w:p w14:paraId="11A797EB" w14:textId="4185E6E2" w:rsidR="00F3633B" w:rsidRDefault="00D23C8D" w:rsidP="00345E4C">
      <w:pPr>
        <w:pStyle w:val="Akapitzlist"/>
        <w:numPr>
          <w:ilvl w:val="0"/>
          <w:numId w:val="13"/>
        </w:numPr>
        <w:spacing w:before="240"/>
        <w:ind w:left="426"/>
        <w:jc w:val="both"/>
      </w:pPr>
      <w:r>
        <w:t>Ostatnia</w:t>
      </w:r>
      <w:r w:rsidR="005B1612" w:rsidRPr="005B1612">
        <w:t xml:space="preserve"> transza stanowić będzie stanowić pozostałą kwotę do zapłaty tj. różnicę Wynagrodzenia Wykonawcy brutto, wskazanego w § </w:t>
      </w:r>
      <w:r w:rsidR="001620BF">
        <w:t>6</w:t>
      </w:r>
      <w:r w:rsidR="005B1612" w:rsidRPr="005B1612">
        <w:t xml:space="preserve"> ust. 1 umowy, a wartością poprzednio wypłacon</w:t>
      </w:r>
      <w:r>
        <w:t>ych</w:t>
      </w:r>
      <w:r w:rsidR="005B1612" w:rsidRPr="005B1612">
        <w:t xml:space="preserve"> faktur za transz</w:t>
      </w:r>
      <w:r>
        <w:t>e</w:t>
      </w:r>
      <w:r w:rsidR="005B1612" w:rsidRPr="005B1612">
        <w:t xml:space="preserve"> wynagrodzenia, na podstawie faktury końcowej, po uzyskaniu pozwolenia na użytkowanie i dokonaniu odbioru końcowego całości zamówienia, potwierdzonego stosownym protokołem odbioru końcowego robót. </w:t>
      </w:r>
    </w:p>
    <w:p w14:paraId="7E878FB2" w14:textId="055906C3" w:rsidR="00F3633B" w:rsidRDefault="005B1612" w:rsidP="00345E4C">
      <w:pPr>
        <w:pStyle w:val="Akapitzlist"/>
        <w:numPr>
          <w:ilvl w:val="0"/>
          <w:numId w:val="13"/>
        </w:numPr>
        <w:spacing w:before="240"/>
        <w:ind w:left="426"/>
        <w:jc w:val="both"/>
      </w:pPr>
      <w:r w:rsidRPr="005B1612">
        <w:t xml:space="preserve">Zapłata transz wynagrodzenia częściowego wymienionego w ust. 2. nastąpi po faktycznym wykonaniu robót budowlanych, potwierdzonych protokołami odbioru częściowego, podpisanymi przez upoważnionych przedstawicieli Stron. </w:t>
      </w:r>
    </w:p>
    <w:p w14:paraId="036B179C" w14:textId="671F4C3F" w:rsidR="00F3633B" w:rsidRDefault="005B1612" w:rsidP="00345E4C">
      <w:pPr>
        <w:pStyle w:val="Akapitzlist"/>
        <w:numPr>
          <w:ilvl w:val="0"/>
          <w:numId w:val="13"/>
        </w:numPr>
        <w:spacing w:before="240"/>
        <w:ind w:left="426"/>
        <w:jc w:val="both"/>
      </w:pPr>
      <w:r w:rsidRPr="005B1612">
        <w:t xml:space="preserve">Wynagrodzenie będzie płatne w terminie 30 dni od dnia otrzymania prawidłowo wystawionej faktury VAT za wykonane roboty - jeżeli Wykonawca zatrudnia Podwykonawców, ustalone w ust.2 transze wynagrodzenia przysługującego Wykonawcy, Zamawiający będzie realizował po przedstawieniu przez Wykonawcę dowodów potwierdzających zapłatę wymagalnego wynagrodzenia Podwykonawcom lub dalszym Podwykonawcom lub po złożeniu pisemnego oświadczenia, że przy realizacji zamówienia, będącego przedmiotem niniejszej umowy, nie zawierał żadnych umów z Podwykonawcami. </w:t>
      </w:r>
    </w:p>
    <w:p w14:paraId="4F720CFE" w14:textId="77777777" w:rsidR="00F3633B" w:rsidRDefault="005B1612" w:rsidP="00345E4C">
      <w:pPr>
        <w:pStyle w:val="Akapitzlist"/>
        <w:numPr>
          <w:ilvl w:val="0"/>
          <w:numId w:val="13"/>
        </w:numPr>
        <w:spacing w:before="240"/>
        <w:ind w:left="426"/>
        <w:jc w:val="both"/>
      </w:pPr>
      <w:r w:rsidRPr="005B1612">
        <w:t>Protokoły odbioru częściowego i końcowego robót muszą być potwierdzone przez Zamawiającego.</w:t>
      </w:r>
    </w:p>
    <w:p w14:paraId="7946B94A" w14:textId="2AC61EA4" w:rsidR="005B1612" w:rsidRDefault="005B1612" w:rsidP="00345E4C">
      <w:pPr>
        <w:pStyle w:val="Akapitzlist"/>
        <w:numPr>
          <w:ilvl w:val="0"/>
          <w:numId w:val="13"/>
        </w:numPr>
        <w:spacing w:before="240"/>
        <w:ind w:left="426"/>
        <w:jc w:val="both"/>
      </w:pPr>
      <w:r w:rsidRPr="005B1612">
        <w:t>Należność zostanie uregulowana z konta Zamawiającego na konto Wykonawcy</w:t>
      </w:r>
      <w:r w:rsidR="00F3633B">
        <w:t xml:space="preserve"> </w:t>
      </w:r>
      <w:r w:rsidRPr="005B1612">
        <w:t xml:space="preserve">Nr </w:t>
      </w:r>
      <w:r w:rsidR="00110FC1">
        <w:rPr>
          <w:b/>
          <w:bCs/>
        </w:rPr>
        <w:t>.....</w:t>
      </w:r>
      <w:r w:rsidR="00501865">
        <w:rPr>
          <w:b/>
          <w:bCs/>
        </w:rPr>
        <w:t>........</w:t>
      </w:r>
      <w:r w:rsidR="00110FC1">
        <w:rPr>
          <w:b/>
          <w:bCs/>
        </w:rPr>
        <w:t>..........</w:t>
      </w:r>
      <w:r w:rsidR="00C90B5D">
        <w:t xml:space="preserve">, </w:t>
      </w:r>
      <w:r w:rsidRPr="005B1612">
        <w:t xml:space="preserve">przy czym za dzień zapłaty uważa się dzień obciążenia rachunku bankowego Zamawiającego. </w:t>
      </w:r>
    </w:p>
    <w:p w14:paraId="47DEB0B8" w14:textId="77777777" w:rsidR="005B1612" w:rsidRDefault="005B1612" w:rsidP="00345E4C">
      <w:pPr>
        <w:pStyle w:val="Akapitzlist"/>
        <w:numPr>
          <w:ilvl w:val="0"/>
          <w:numId w:val="13"/>
        </w:numPr>
        <w:spacing w:before="240"/>
        <w:ind w:left="426"/>
        <w:jc w:val="both"/>
      </w:pPr>
      <w:r w:rsidRPr="005B1612">
        <w:t xml:space="preserve">Rozliczenie płatności za wystawioną fakturę będzie następowało na zasadzie podzielonej płatności tzw. „split payment”. </w:t>
      </w:r>
    </w:p>
    <w:p w14:paraId="37D3C27E" w14:textId="77777777" w:rsidR="00F3633B" w:rsidRDefault="005B1612" w:rsidP="00345E4C">
      <w:pPr>
        <w:pStyle w:val="Akapitzlist"/>
        <w:numPr>
          <w:ilvl w:val="0"/>
          <w:numId w:val="13"/>
        </w:numPr>
        <w:spacing w:before="240"/>
        <w:ind w:left="426"/>
        <w:jc w:val="both"/>
      </w:pPr>
      <w:r w:rsidRPr="005B1612">
        <w:t>Wykonawca oświadcza, że wskazany w umowie rachunek bankowy należy do Wykonawcy i został do niego utworzony wydzielony rachunek VAT na cele prowadzonej działalności gospodarczej</w:t>
      </w:r>
      <w:r w:rsidR="00F3633B">
        <w:t>.</w:t>
      </w:r>
    </w:p>
    <w:p w14:paraId="59285659" w14:textId="77777777" w:rsidR="00F3633B" w:rsidRDefault="005B1612" w:rsidP="00345E4C">
      <w:pPr>
        <w:pStyle w:val="Akapitzlist"/>
        <w:numPr>
          <w:ilvl w:val="0"/>
          <w:numId w:val="13"/>
        </w:numPr>
        <w:spacing w:before="240"/>
        <w:ind w:left="426"/>
        <w:jc w:val="both"/>
      </w:pPr>
      <w:r w:rsidRPr="005B1612">
        <w:t xml:space="preserve">Bez uprzedniej pisemnej zgody pod rygorem nieważności Zamawiającego, Wykonawca nie ma prawa cesji ani przelewu wierzytelności wynikających z niniejszej umowy na osobę trzecią (art. 509 Kodeksu cywilnego). </w:t>
      </w:r>
    </w:p>
    <w:p w14:paraId="3DD811A9" w14:textId="2B48E57C" w:rsidR="00F3633B" w:rsidRDefault="005B1612" w:rsidP="00345E4C">
      <w:pPr>
        <w:pStyle w:val="Akapitzlist"/>
        <w:numPr>
          <w:ilvl w:val="0"/>
          <w:numId w:val="13"/>
        </w:numPr>
        <w:spacing w:before="240"/>
        <w:ind w:left="426"/>
        <w:jc w:val="both"/>
      </w:pPr>
      <w:r w:rsidRPr="005B1612">
        <w:t>Wykonawca wyraża zgodę na zmniejszenie wynagrodzenia, o którym mowa w §</w:t>
      </w:r>
      <w:r w:rsidR="001620BF">
        <w:t>6</w:t>
      </w:r>
      <w:r w:rsidRPr="005B1612">
        <w:t xml:space="preserve"> ust.1,</w:t>
      </w:r>
      <w:r w:rsidR="00F3633B">
        <w:br/>
      </w:r>
      <w:r w:rsidRPr="005B1612">
        <w:t>w przypadku wykonania robót zamiennych o niższej wartości od przyjętej w ofercie lub</w:t>
      </w:r>
      <w:r w:rsidR="00F3633B">
        <w:br/>
      </w:r>
      <w:r w:rsidRPr="005B1612">
        <w:t>w przypadku ich zaniechania.</w:t>
      </w:r>
    </w:p>
    <w:p w14:paraId="5565F3D0" w14:textId="77777777" w:rsidR="00F3633B" w:rsidRDefault="005B1612" w:rsidP="00345E4C">
      <w:pPr>
        <w:pStyle w:val="Akapitzlist"/>
        <w:numPr>
          <w:ilvl w:val="0"/>
          <w:numId w:val="13"/>
        </w:numPr>
        <w:spacing w:before="240"/>
        <w:ind w:left="426"/>
        <w:jc w:val="both"/>
      </w:pPr>
      <w:r w:rsidRPr="005B1612">
        <w:t xml:space="preserve">Wykonawca oświadcza, że w zaoferowanej cenie uwzględnił wszelkie prace i nakłady konieczne do wykonania robot zgodnie z opracowaną dokumentacją projektową i sztuką budowlaną. </w:t>
      </w:r>
    </w:p>
    <w:p w14:paraId="4B2813B8" w14:textId="77777777" w:rsidR="00F3633B" w:rsidRDefault="005B1612" w:rsidP="00345E4C">
      <w:pPr>
        <w:pStyle w:val="Akapitzlist"/>
        <w:numPr>
          <w:ilvl w:val="0"/>
          <w:numId w:val="13"/>
        </w:numPr>
        <w:spacing w:before="240"/>
        <w:ind w:left="426"/>
        <w:jc w:val="both"/>
      </w:pPr>
      <w:r w:rsidRPr="005B1612">
        <w:t xml:space="preserve">Wszelkie roboty nie objęte niniejszą umową, tzn. nie przewidziane w PFU lub SWZ i spełniające przesłanki określone w art. 455 ust. 1 pkt 3 lub pkt 4 ustawy Prawo zamówień publicznych, Wykonawca zobowiązany będzie wykonać na podstawie odpowiedniego aneksu do ww. umowy oraz protokołu konieczności zaakceptowanego przez Zamawiającego. </w:t>
      </w:r>
    </w:p>
    <w:p w14:paraId="4557AE72" w14:textId="77777777" w:rsidR="00F3633B" w:rsidRDefault="005B1612" w:rsidP="00345E4C">
      <w:pPr>
        <w:pStyle w:val="Akapitzlist"/>
        <w:numPr>
          <w:ilvl w:val="0"/>
          <w:numId w:val="13"/>
        </w:numPr>
        <w:spacing w:before="240"/>
        <w:ind w:left="426"/>
        <w:jc w:val="both"/>
      </w:pPr>
      <w:r w:rsidRPr="005B1612">
        <w:t xml:space="preserve">Bez uprzedniej zgody Zamawiającego wykonywane mogą być jedynie prace niezbędne ze względu na bezpieczeństwo lub konieczność zapobieżenia awarii. </w:t>
      </w:r>
    </w:p>
    <w:p w14:paraId="05897F68" w14:textId="73388710" w:rsidR="001A75ED" w:rsidRDefault="005B1612" w:rsidP="00345E4C">
      <w:pPr>
        <w:pStyle w:val="Akapitzlist"/>
        <w:numPr>
          <w:ilvl w:val="0"/>
          <w:numId w:val="13"/>
        </w:numPr>
        <w:spacing w:before="120" w:after="0"/>
        <w:ind w:left="425" w:hanging="357"/>
        <w:jc w:val="both"/>
      </w:pPr>
      <w:r w:rsidRPr="005B1612">
        <w:t xml:space="preserve">Kosztorysy na realizację robót budowlanych dodatkowych lub zaniechanych będą opracowywane w oparciu o następujące założenia: </w:t>
      </w:r>
    </w:p>
    <w:p w14:paraId="763B1CAB" w14:textId="77777777" w:rsidR="001A75ED" w:rsidRPr="001A017E" w:rsidRDefault="001A75ED" w:rsidP="00345E4C">
      <w:pPr>
        <w:pStyle w:val="Default"/>
        <w:numPr>
          <w:ilvl w:val="0"/>
          <w:numId w:val="14"/>
        </w:numPr>
        <w:jc w:val="both"/>
        <w:rPr>
          <w:rFonts w:asciiTheme="minorHAnsi" w:hAnsiTheme="minorHAnsi" w:cstheme="minorHAnsi"/>
          <w:sz w:val="22"/>
          <w:szCs w:val="22"/>
        </w:rPr>
      </w:pPr>
      <w:r>
        <w:rPr>
          <w:rFonts w:asciiTheme="minorHAnsi" w:hAnsiTheme="minorHAnsi" w:cstheme="minorHAnsi"/>
          <w:sz w:val="22"/>
          <w:szCs w:val="22"/>
        </w:rPr>
        <w:lastRenderedPageBreak/>
        <w:t>s</w:t>
      </w:r>
      <w:r w:rsidRPr="001A017E">
        <w:rPr>
          <w:rFonts w:asciiTheme="minorHAnsi" w:hAnsiTheme="minorHAnsi" w:cstheme="minorHAnsi"/>
          <w:sz w:val="22"/>
          <w:szCs w:val="22"/>
        </w:rPr>
        <w:t xml:space="preserve">tawki robocizny, koszty ogólne, zysk, takie jak zostały zastosowane do sporządzenia kosztorysu ofertowego, zmniejszone proporcjonalnie w razie zastosowania ewentualnych marż, upustów, itp. </w:t>
      </w:r>
    </w:p>
    <w:p w14:paraId="54C7C85A" w14:textId="77777777" w:rsidR="001A75ED" w:rsidRDefault="001A75ED" w:rsidP="00345E4C">
      <w:pPr>
        <w:pStyle w:val="Default"/>
        <w:numPr>
          <w:ilvl w:val="0"/>
          <w:numId w:val="14"/>
        </w:numPr>
        <w:jc w:val="both"/>
        <w:rPr>
          <w:rFonts w:asciiTheme="minorHAnsi" w:hAnsiTheme="minorHAnsi" w:cstheme="minorHAnsi"/>
          <w:sz w:val="22"/>
          <w:szCs w:val="22"/>
        </w:rPr>
      </w:pPr>
      <w:r w:rsidRPr="001A017E">
        <w:rPr>
          <w:rFonts w:asciiTheme="minorHAnsi" w:hAnsiTheme="minorHAnsi" w:cstheme="minorHAnsi"/>
          <w:sz w:val="22"/>
          <w:szCs w:val="22"/>
        </w:rPr>
        <w:t xml:space="preserve">ceny materiałów i ceny sprzętu zostaną przyjęte z "Informatorów SEKOCENBUD" (wartości średnie). Dla materiałów będą przyjmowane ceny z miesiąca, w którym były zakupione, dla sprzętu będą przyjmowane ceny z miesiąca, w którym sprzęt był używany. </w:t>
      </w:r>
    </w:p>
    <w:p w14:paraId="0F5E04D5" w14:textId="77777777" w:rsidR="001A75ED" w:rsidRPr="001A75ED" w:rsidRDefault="001A75ED" w:rsidP="00345E4C">
      <w:pPr>
        <w:pStyle w:val="Default"/>
        <w:numPr>
          <w:ilvl w:val="0"/>
          <w:numId w:val="14"/>
        </w:numPr>
        <w:ind w:left="714" w:hanging="357"/>
        <w:jc w:val="both"/>
        <w:rPr>
          <w:rFonts w:asciiTheme="minorHAnsi" w:hAnsiTheme="minorHAnsi" w:cstheme="minorHAnsi"/>
          <w:sz w:val="22"/>
          <w:szCs w:val="22"/>
        </w:rPr>
      </w:pPr>
      <w:r w:rsidRPr="001A017E">
        <w:rPr>
          <w:rFonts w:asciiTheme="minorHAnsi" w:hAnsiTheme="minorHAnsi" w:cstheme="minorHAnsi"/>
          <w:sz w:val="22"/>
          <w:szCs w:val="22"/>
        </w:rPr>
        <w:t xml:space="preserve">podstawą do ustalania kosztorysowych nakładów rzeczowych będą odpowiednie KNR-y. </w:t>
      </w:r>
    </w:p>
    <w:p w14:paraId="004DC44F" w14:textId="77777777" w:rsidR="001A75ED" w:rsidRPr="001A75ED" w:rsidRDefault="001A75ED" w:rsidP="00345E4C">
      <w:pPr>
        <w:pStyle w:val="Akapitzlist"/>
        <w:numPr>
          <w:ilvl w:val="0"/>
          <w:numId w:val="13"/>
        </w:numPr>
        <w:ind w:left="425" w:hanging="357"/>
        <w:jc w:val="both"/>
      </w:pPr>
      <w:r w:rsidRPr="001A75ED">
        <w:t>Wykonawca będzie wystawiał i przekazywał Zamawiającemu faktury:</w:t>
      </w:r>
    </w:p>
    <w:p w14:paraId="4270BC4D" w14:textId="77777777" w:rsidR="001A75ED" w:rsidRPr="001A75ED" w:rsidRDefault="001A75ED" w:rsidP="00345E4C">
      <w:pPr>
        <w:pStyle w:val="Akapitzlist"/>
        <w:numPr>
          <w:ilvl w:val="0"/>
          <w:numId w:val="47"/>
        </w:numPr>
        <w:spacing w:before="120"/>
        <w:ind w:left="709"/>
        <w:jc w:val="both"/>
      </w:pPr>
      <w:r w:rsidRPr="001A75ED">
        <w:t>za pośrednictwem Krajowego Systemu e-Faktur (KSeF), oznaczone w następujący sposób: Nabywca – sekcja Podmiot2 wg struktury KSeF, pole JST wartość „1” (zaznaczone), Gmina Miejska Kłodzko, pl. Bolesława Chrobrego 1, 57-300 Kłodzko, NIP 883 16 79 027, Odbiorca – sekcja Podmiot3 Rola8 wg struktury KSeF, Urząd Miasta Kłodzko, pl. Bolesława Chrobrego 1, 57-300 Kłodzko, NIP 883 10 06 050- z zastrzeżeniem pkt. 2</w:t>
      </w:r>
    </w:p>
    <w:p w14:paraId="79F4B940" w14:textId="15AF4314" w:rsidR="001A75ED" w:rsidRPr="001A75ED" w:rsidRDefault="001A75ED" w:rsidP="00345E4C">
      <w:pPr>
        <w:pStyle w:val="Akapitzlist"/>
        <w:numPr>
          <w:ilvl w:val="0"/>
          <w:numId w:val="47"/>
        </w:numPr>
        <w:spacing w:before="120"/>
        <w:ind w:left="709"/>
        <w:jc w:val="both"/>
      </w:pPr>
      <w:r w:rsidRPr="001A75ED">
        <w:t xml:space="preserve">jeśli zgodnie z powszechnie obowiązującymi przepisami objęcie Wykonawcy obowiązkiem korzystania z KSeF nastąpi później niż 1 lutego 2026 r. – fakultatywnie do czasu objęcia tym obowiązkiem Wykonawca może przekazywać faktury w formie dokumentowej (elektronicznej); faktury wystawione na: Nabywca: Gmina Miejska Kłodzko, pl. Bolesława Chrobrego 1, 57-300 Kłodzko, NIP 883 16 79 027, Odbiorca/Płatnik: Urząd Miasta Kłodzko, pl. Bolesława Chrobrego 1, 57-300 Kłodzko, NIP 883 10 06 050, Wykonawca przekazuje drogą elektroniczną na adres e-mail: </w:t>
      </w:r>
      <w:r w:rsidR="00A21382">
        <w:t>bol@um.klodzko.pl</w:t>
      </w:r>
    </w:p>
    <w:p w14:paraId="3C73CE53" w14:textId="3DDC6249" w:rsidR="001A75ED" w:rsidRPr="001A75ED" w:rsidRDefault="001A75ED" w:rsidP="00345E4C">
      <w:pPr>
        <w:pStyle w:val="Akapitzlist"/>
        <w:numPr>
          <w:ilvl w:val="0"/>
          <w:numId w:val="13"/>
        </w:numPr>
        <w:spacing w:before="120"/>
        <w:ind w:left="425" w:hanging="357"/>
        <w:jc w:val="both"/>
      </w:pPr>
      <w:r w:rsidRPr="001A75ED">
        <w:t>Zamawiający dokona płatności wyłącznie na podstawie faktur wystawionych i przekazanych zgodnie z postanowieniami ust. 1</w:t>
      </w:r>
      <w:r>
        <w:t>6</w:t>
      </w:r>
      <w:r w:rsidRPr="001A75ED">
        <w:t>, na rachunek bankowy wskazany na fakturze.</w:t>
      </w:r>
    </w:p>
    <w:p w14:paraId="24FBD672" w14:textId="7F08D3E6" w:rsidR="001A75ED" w:rsidRPr="005B1612" w:rsidRDefault="001A75ED" w:rsidP="00345E4C">
      <w:pPr>
        <w:pStyle w:val="Akapitzlist"/>
        <w:numPr>
          <w:ilvl w:val="0"/>
          <w:numId w:val="13"/>
        </w:numPr>
        <w:spacing w:before="120"/>
        <w:ind w:left="425" w:hanging="357"/>
        <w:jc w:val="both"/>
      </w:pPr>
      <w:r w:rsidRPr="001A75ED">
        <w:t>Brak wskazania Odbiorcy oznacza, że fakturę wystawiono nieprawidłowo. Wykonawca zobowiązuje się taką fakturę skorygować.</w:t>
      </w:r>
    </w:p>
    <w:p w14:paraId="29E5BA35" w14:textId="77777777" w:rsidR="00BD6CC2" w:rsidRDefault="00BD6CC2" w:rsidP="001A017E">
      <w:pPr>
        <w:pStyle w:val="Akapitzlist"/>
        <w:spacing w:before="240"/>
        <w:ind w:left="0"/>
        <w:jc w:val="center"/>
        <w:rPr>
          <w:b/>
          <w:bCs/>
        </w:rPr>
      </w:pPr>
    </w:p>
    <w:p w14:paraId="1C75B067" w14:textId="6C238657" w:rsidR="005B1612" w:rsidRPr="001A017E" w:rsidRDefault="001A017E" w:rsidP="001A017E">
      <w:pPr>
        <w:pStyle w:val="Akapitzlist"/>
        <w:spacing w:before="240"/>
        <w:ind w:left="0"/>
        <w:jc w:val="center"/>
        <w:rPr>
          <w:b/>
          <w:bCs/>
        </w:rPr>
      </w:pPr>
      <w:r w:rsidRPr="001A017E">
        <w:rPr>
          <w:b/>
          <w:bCs/>
        </w:rPr>
        <w:t xml:space="preserve">§ </w:t>
      </w:r>
      <w:r w:rsidR="001620BF">
        <w:rPr>
          <w:b/>
          <w:bCs/>
        </w:rPr>
        <w:t>9</w:t>
      </w:r>
      <w:r w:rsidRPr="001A017E">
        <w:rPr>
          <w:b/>
          <w:bCs/>
        </w:rPr>
        <w:t xml:space="preserve"> Warunki odbioru</w:t>
      </w:r>
    </w:p>
    <w:p w14:paraId="55F9F5E5" w14:textId="77777777" w:rsidR="001A017E" w:rsidRPr="001A017E" w:rsidRDefault="001A017E" w:rsidP="001A017E">
      <w:pPr>
        <w:pStyle w:val="Akapitzlist"/>
        <w:spacing w:before="240"/>
        <w:jc w:val="both"/>
      </w:pPr>
    </w:p>
    <w:p w14:paraId="43C23477" w14:textId="77777777" w:rsidR="001A017E" w:rsidRPr="001A017E" w:rsidRDefault="001A017E" w:rsidP="00345E4C">
      <w:pPr>
        <w:pStyle w:val="Akapitzlist"/>
        <w:numPr>
          <w:ilvl w:val="0"/>
          <w:numId w:val="15"/>
        </w:numPr>
        <w:spacing w:before="240"/>
        <w:ind w:left="426"/>
        <w:jc w:val="both"/>
      </w:pPr>
      <w:r w:rsidRPr="001A017E">
        <w:t xml:space="preserve">Strony postanawiają, że przedmiot umowy podlegać będzie: </w:t>
      </w:r>
    </w:p>
    <w:p w14:paraId="7859F977" w14:textId="77777777" w:rsidR="001A017E" w:rsidRDefault="001A017E" w:rsidP="00345E4C">
      <w:pPr>
        <w:pStyle w:val="Akapitzlist"/>
        <w:numPr>
          <w:ilvl w:val="0"/>
          <w:numId w:val="16"/>
        </w:numPr>
        <w:spacing w:before="240"/>
        <w:ind w:left="709"/>
        <w:jc w:val="both"/>
      </w:pPr>
      <w:r w:rsidRPr="001A017E">
        <w:t xml:space="preserve">odbiorom robót zanikających i ulegających zakryciu; </w:t>
      </w:r>
    </w:p>
    <w:p w14:paraId="77D9619F" w14:textId="4B48CD78" w:rsidR="001A017E" w:rsidRDefault="001A017E" w:rsidP="00345E4C">
      <w:pPr>
        <w:pStyle w:val="Akapitzlist"/>
        <w:numPr>
          <w:ilvl w:val="0"/>
          <w:numId w:val="16"/>
        </w:numPr>
        <w:spacing w:before="240"/>
        <w:ind w:left="709"/>
        <w:jc w:val="both"/>
      </w:pPr>
      <w:r w:rsidRPr="001A017E">
        <w:t>odbioro</w:t>
      </w:r>
      <w:r w:rsidR="00270938">
        <w:t>m</w:t>
      </w:r>
      <w:r w:rsidRPr="001A017E">
        <w:t xml:space="preserve"> częściow</w:t>
      </w:r>
      <w:r w:rsidR="00270938">
        <w:t>ym</w:t>
      </w:r>
      <w:r w:rsidRPr="001A017E">
        <w:t xml:space="preserve">, z kontrolą wykonanego zakresu robót; </w:t>
      </w:r>
    </w:p>
    <w:p w14:paraId="32C0A35D" w14:textId="77777777" w:rsidR="001A017E" w:rsidRDefault="001A017E" w:rsidP="00345E4C">
      <w:pPr>
        <w:pStyle w:val="Akapitzlist"/>
        <w:numPr>
          <w:ilvl w:val="0"/>
          <w:numId w:val="16"/>
        </w:numPr>
        <w:spacing w:before="240"/>
        <w:ind w:left="709"/>
        <w:jc w:val="both"/>
      </w:pPr>
      <w:r w:rsidRPr="001A017E">
        <w:t xml:space="preserve">odbiorowi końcowemu; </w:t>
      </w:r>
    </w:p>
    <w:p w14:paraId="2F2739AE" w14:textId="06F9A877" w:rsidR="001A017E" w:rsidRDefault="001A017E" w:rsidP="00345E4C">
      <w:pPr>
        <w:pStyle w:val="Akapitzlist"/>
        <w:numPr>
          <w:ilvl w:val="0"/>
          <w:numId w:val="16"/>
        </w:numPr>
        <w:spacing w:before="240"/>
        <w:ind w:left="709"/>
        <w:jc w:val="both"/>
      </w:pPr>
      <w:r w:rsidRPr="001A017E">
        <w:t xml:space="preserve">odbiorowi pogwarancyjnemu. </w:t>
      </w:r>
    </w:p>
    <w:p w14:paraId="42ADCEBE" w14:textId="1BB28B55" w:rsidR="005C3419" w:rsidRDefault="001A017E" w:rsidP="00345E4C">
      <w:pPr>
        <w:pStyle w:val="Akapitzlist"/>
        <w:numPr>
          <w:ilvl w:val="0"/>
          <w:numId w:val="15"/>
        </w:numPr>
        <w:spacing w:before="240"/>
        <w:ind w:left="426"/>
        <w:jc w:val="both"/>
      </w:pPr>
      <w:r w:rsidRPr="001A017E">
        <w:t>Odbiory robót zanikających i ulegających zakryciu dokonywane będą na bieżąco przez Inspektora Nadzoru, w miarę potrzeb na podstawie zgłoszenia Wykonawcy wpisem do Dziennika Budowy</w:t>
      </w:r>
      <w:r w:rsidR="001211CF">
        <w:br/>
      </w:r>
      <w:r w:rsidRPr="001A017E">
        <w:t>z jednoczesnym bezpośrednim powiadomieniem Inspektora Nadzoru, a odbiór częściowy dokonywany będzie przez Inspektora Nadzoru na podstawie zgłoszenia Wykonawcy wpisem do Dziennika Budowy z jednoczesnym bezpośrednim powiadomieniem Inspektora Nadzoru oraz pisemnym zawiadomieniem Zamawiającego. Odbiory te przeprowadzone zostaną w terminie 3 dni od daty zgłoszenia, po złożeniu przez Wykonawcę kompletu dokumentów z wynikami badań laboratoryjnych i wynikami pomiarów terenowych. Z czynności odbiorowych robót zanikających</w:t>
      </w:r>
      <w:r w:rsidR="001211CF">
        <w:br/>
      </w:r>
      <w:r w:rsidRPr="001A017E">
        <w:t xml:space="preserve">i ulegających zakryciu Inspektor Nadzoru spisze protokół ich przyjęcia, a z czynności odbioru częściowego spisany zostanie przez Inspektora Nadzoru i Wykonawcę protokół odbioru, który przed wystawieniem faktury częściowej wymaga zatwierdzenia przez Zamawiającego. </w:t>
      </w:r>
    </w:p>
    <w:p w14:paraId="0C7D4725" w14:textId="77777777" w:rsidR="005C3419" w:rsidRDefault="001A017E" w:rsidP="00345E4C">
      <w:pPr>
        <w:pStyle w:val="Akapitzlist"/>
        <w:numPr>
          <w:ilvl w:val="0"/>
          <w:numId w:val="15"/>
        </w:numPr>
        <w:spacing w:before="240"/>
        <w:ind w:left="426"/>
        <w:jc w:val="both"/>
      </w:pPr>
      <w:r w:rsidRPr="001A017E">
        <w:t xml:space="preserve">Odbiór końcowy robót zorganizowany będzie przez Zamawiającego w terminie 14 dni od daty pisemnego zgłoszenia – zawiadomienia Zamawiającego o gotowości przedmiotu umowy do odbioru końcowego i po złożeniu przez Wykonawcę wszystkich wymaganych do odbioru dokumentów. Brak tych dokumentów skutkuje odstąpieniem Zamawiającego od odbioru końcowego z winy Wykonawcy. </w:t>
      </w:r>
    </w:p>
    <w:p w14:paraId="7598B9CD" w14:textId="77777777" w:rsidR="005C3419" w:rsidRDefault="001A017E" w:rsidP="00345E4C">
      <w:pPr>
        <w:pStyle w:val="Akapitzlist"/>
        <w:numPr>
          <w:ilvl w:val="0"/>
          <w:numId w:val="15"/>
        </w:numPr>
        <w:spacing w:before="240"/>
        <w:ind w:left="426"/>
        <w:jc w:val="both"/>
      </w:pPr>
      <w:r w:rsidRPr="001A017E">
        <w:lastRenderedPageBreak/>
        <w:t xml:space="preserve">Komisyjny odbiór pogwarancyjny zorganizowany zostanie przez Zamawiającego w terminie 30 dni przed upływem okresu gwarancyjnego. Odbiór ten, po usunięciu ewentualnych wad i usterek lub po dostarczeniu rzeczy wolnych od wad (według wyboru Zamawiającego) stwierdzonych w jego trakcie, zwolni kwotę zabezpieczenia należytego wykonania umowy. </w:t>
      </w:r>
    </w:p>
    <w:p w14:paraId="39A3BD6B" w14:textId="77777777" w:rsidR="005C3419" w:rsidRDefault="001A017E" w:rsidP="00345E4C">
      <w:pPr>
        <w:pStyle w:val="Akapitzlist"/>
        <w:numPr>
          <w:ilvl w:val="0"/>
          <w:numId w:val="15"/>
        </w:numPr>
        <w:spacing w:before="240"/>
        <w:ind w:left="426"/>
        <w:jc w:val="both"/>
      </w:pPr>
      <w:r w:rsidRPr="001A017E">
        <w:t xml:space="preserve">Strony postanawiają, że będą spisane protokoły z czynności odbiorowych, zawierające wszelkie ustalenia dokonane w toku odbiorów, jak też terminy wyznaczone na usunięcie stwierdzonych przy odbiorze wad i usterek lub zamontowanie/dostarczenie rzeczy wolnych od wad (według wyboru Zamawiającego). </w:t>
      </w:r>
    </w:p>
    <w:p w14:paraId="2626BFEB" w14:textId="5BAEECE3" w:rsidR="001A017E" w:rsidRPr="001A017E" w:rsidRDefault="001A017E" w:rsidP="00345E4C">
      <w:pPr>
        <w:pStyle w:val="Akapitzlist"/>
        <w:numPr>
          <w:ilvl w:val="0"/>
          <w:numId w:val="15"/>
        </w:numPr>
        <w:spacing w:before="240"/>
        <w:ind w:left="426"/>
        <w:jc w:val="both"/>
      </w:pPr>
      <w:r w:rsidRPr="001A017E">
        <w:t xml:space="preserve">Strony ustalają następujące postanowienia szczegółowe w sprawie procedury odbiorowej o której mowa w </w:t>
      </w:r>
      <w:r w:rsidRPr="001620BF">
        <w:t xml:space="preserve">§ </w:t>
      </w:r>
      <w:r w:rsidR="00BB20EA">
        <w:t>9</w:t>
      </w:r>
      <w:r w:rsidRPr="001A017E">
        <w:t xml:space="preserve"> ust. 1 pkt 4: </w:t>
      </w:r>
    </w:p>
    <w:p w14:paraId="1B087F21" w14:textId="77777777" w:rsidR="001A017E" w:rsidRDefault="001A017E" w:rsidP="00345E4C">
      <w:pPr>
        <w:pStyle w:val="Akapitzlist"/>
        <w:numPr>
          <w:ilvl w:val="0"/>
          <w:numId w:val="17"/>
        </w:numPr>
        <w:spacing w:before="240"/>
        <w:jc w:val="both"/>
      </w:pPr>
      <w:r w:rsidRPr="001A017E">
        <w:t xml:space="preserve">Zamawiający w ciągu 14 dni od chwili otrzymania zawiadomienia o zakończeniu robót wyznaczy datę rozpoczęcia odbioru robót, </w:t>
      </w:r>
    </w:p>
    <w:p w14:paraId="06801827" w14:textId="77777777" w:rsidR="001A017E" w:rsidRPr="001A017E" w:rsidRDefault="001A017E" w:rsidP="00345E4C">
      <w:pPr>
        <w:pStyle w:val="Akapitzlist"/>
        <w:numPr>
          <w:ilvl w:val="0"/>
          <w:numId w:val="17"/>
        </w:numPr>
        <w:spacing w:before="240"/>
        <w:jc w:val="both"/>
      </w:pPr>
      <w:r w:rsidRPr="001A017E">
        <w:t xml:space="preserve">Wykonawca wraz z zawiadomieniem o gotowości przedmiotu do odbioru przekaże Zamawiającemu: protokoły z wykonanych prób i badań jakie były niezbędne do prawidłowej realizacji odbieranej części lub całości zamówienia, certyfikaty lub atesty na zastosowane materiały, dokumentację dotyczącą wykonanych robót budowlanych: dokumentację powykonawczą z naniesionymi zmianami zatwierdzonymi przez Projektanta oraz dodatkową, </w:t>
      </w:r>
    </w:p>
    <w:p w14:paraId="68542306" w14:textId="7D6B7857" w:rsidR="001A017E" w:rsidRDefault="001A017E" w:rsidP="00015BF8">
      <w:pPr>
        <w:pStyle w:val="Akapitzlist"/>
        <w:spacing w:before="240" w:after="0" w:line="240" w:lineRule="auto"/>
        <w:ind w:left="788"/>
        <w:jc w:val="both"/>
      </w:pPr>
      <w:r w:rsidRPr="001A017E">
        <w:t>jeśli została sporządzona w trakcie realizacji Umowy, oświadczenie kierownika budowy</w:t>
      </w:r>
      <w:r w:rsidR="001211CF">
        <w:br/>
      </w:r>
      <w:r w:rsidRPr="001A017E">
        <w:t>o zakończeniu robót, wykonaniu ich zgodnie z dokumentacją projektową, przepisami oraz</w:t>
      </w:r>
      <w:r w:rsidR="001211CF">
        <w:br/>
      </w:r>
      <w:r w:rsidRPr="001A017E">
        <w:t xml:space="preserve">o doprowadzeniu do należytego stanu i porządku terenu budowy, oraz przylegających nieruchomości. </w:t>
      </w:r>
    </w:p>
    <w:p w14:paraId="64524F35" w14:textId="381D4BCB" w:rsidR="001A017E" w:rsidRPr="001A017E" w:rsidRDefault="001A017E" w:rsidP="00345E4C">
      <w:pPr>
        <w:pStyle w:val="Akapitzlist"/>
        <w:numPr>
          <w:ilvl w:val="0"/>
          <w:numId w:val="17"/>
        </w:numPr>
        <w:spacing w:line="240" w:lineRule="auto"/>
        <w:jc w:val="both"/>
      </w:pPr>
      <w:r w:rsidRPr="001A017E">
        <w:t xml:space="preserve">Jeżeli w toku czynności odbioru zostaną stwierdzone wady, to Zamawiającemu przysługują następujące uprawnienia: </w:t>
      </w:r>
    </w:p>
    <w:p w14:paraId="58B3B42F" w14:textId="77777777" w:rsidR="001A017E" w:rsidRDefault="001A017E" w:rsidP="00345E4C">
      <w:pPr>
        <w:pStyle w:val="Akapitzlist"/>
        <w:numPr>
          <w:ilvl w:val="0"/>
          <w:numId w:val="18"/>
        </w:numPr>
        <w:spacing w:before="240"/>
        <w:ind w:left="993" w:hanging="283"/>
        <w:jc w:val="both"/>
      </w:pPr>
      <w:r w:rsidRPr="001A017E">
        <w:t xml:space="preserve">Zamawiający może odmówić odbioru, jeżeli w czasie tych czynności ujawniono istnienie wad, które nadają się do usunięcia - aż do czasu usunięcia tych wad, </w:t>
      </w:r>
    </w:p>
    <w:p w14:paraId="53C7DD7E" w14:textId="77777777" w:rsidR="001A017E" w:rsidRDefault="001A017E" w:rsidP="00345E4C">
      <w:pPr>
        <w:pStyle w:val="Akapitzlist"/>
        <w:numPr>
          <w:ilvl w:val="0"/>
          <w:numId w:val="18"/>
        </w:numPr>
        <w:spacing w:before="240"/>
        <w:ind w:left="993" w:hanging="283"/>
        <w:jc w:val="both"/>
      </w:pPr>
      <w:r>
        <w:t>j</w:t>
      </w:r>
      <w:r w:rsidRPr="001A017E">
        <w:t xml:space="preserve">eżeli wady nie nadają się do usunięcia i jeżeli wady uniemożliwiają użytkowanie przedmiotu umowy zgodne z przeznaczeniem, Zamawiający może odstąpić od Umowy lub żądać wykonania przedmiotu Umowy po raz drugi lub powierzyć wykonanie przedmiotu umowy innemu podmiotowi na koszt wykonawcy, </w:t>
      </w:r>
    </w:p>
    <w:p w14:paraId="47334CBA" w14:textId="656C4A36" w:rsidR="001A017E" w:rsidRDefault="001A017E" w:rsidP="00345E4C">
      <w:pPr>
        <w:pStyle w:val="Akapitzlist"/>
        <w:numPr>
          <w:ilvl w:val="0"/>
          <w:numId w:val="18"/>
        </w:numPr>
        <w:spacing w:before="120" w:after="0"/>
        <w:ind w:left="993" w:hanging="284"/>
        <w:jc w:val="both"/>
      </w:pPr>
      <w:r w:rsidRPr="001A017E">
        <w:t xml:space="preserve">jeżeli wady stwierdzone w trakcie odbioru końcowego nie nadają się do usunięcia, a nie uniemożliwiają użytkowania przedmiotu umowy zgodnie z przeznaczeniem, Zamawiający zastrzega sobie prawo odpowiedniego obniżenia wynagrodzenia, </w:t>
      </w:r>
    </w:p>
    <w:p w14:paraId="358F3262" w14:textId="295ADAAC" w:rsidR="00367228" w:rsidRPr="00367228" w:rsidRDefault="001A017E" w:rsidP="00345E4C">
      <w:pPr>
        <w:pStyle w:val="Default"/>
        <w:numPr>
          <w:ilvl w:val="0"/>
          <w:numId w:val="15"/>
        </w:numPr>
        <w:ind w:left="425" w:hanging="357"/>
        <w:jc w:val="both"/>
        <w:rPr>
          <w:rFonts w:cstheme="minorHAnsi"/>
        </w:rPr>
      </w:pPr>
      <w:r w:rsidRPr="001A017E">
        <w:rPr>
          <w:rFonts w:asciiTheme="minorHAnsi" w:hAnsiTheme="minorHAnsi" w:cstheme="minorHAnsi"/>
          <w:sz w:val="22"/>
          <w:szCs w:val="22"/>
        </w:rPr>
        <w:t>W okresie gwarancji jakości Zamawiający jest zobowiązany powiadomić wykonawcę</w:t>
      </w:r>
      <w:r w:rsidR="001211CF">
        <w:rPr>
          <w:rFonts w:asciiTheme="minorHAnsi" w:hAnsiTheme="minorHAnsi" w:cstheme="minorHAnsi"/>
          <w:sz w:val="22"/>
          <w:szCs w:val="22"/>
        </w:rPr>
        <w:br/>
      </w:r>
      <w:r w:rsidRPr="001A017E">
        <w:rPr>
          <w:rFonts w:asciiTheme="minorHAnsi" w:hAnsiTheme="minorHAnsi" w:cstheme="minorHAnsi"/>
          <w:sz w:val="22"/>
          <w:szCs w:val="22"/>
        </w:rPr>
        <w:t xml:space="preserve">o stwierdzonych wadach przedmiotu umowy w ciągu 30 dni od ich ujawnienia, natomiast wykonawca jest zobowiązany do ich usunięcia w terminie 5 dni roboczych. </w:t>
      </w:r>
    </w:p>
    <w:p w14:paraId="518CA414" w14:textId="77777777" w:rsidR="00367228" w:rsidRPr="00367228" w:rsidRDefault="00367228" w:rsidP="00345E4C">
      <w:pPr>
        <w:pStyle w:val="Default"/>
        <w:numPr>
          <w:ilvl w:val="0"/>
          <w:numId w:val="15"/>
        </w:numPr>
        <w:ind w:left="425" w:hanging="357"/>
        <w:jc w:val="both"/>
        <w:rPr>
          <w:rFonts w:asciiTheme="minorHAnsi" w:hAnsiTheme="minorHAnsi" w:cstheme="minorHAnsi"/>
          <w:sz w:val="22"/>
          <w:szCs w:val="22"/>
        </w:rPr>
      </w:pPr>
      <w:r w:rsidRPr="00367228">
        <w:rPr>
          <w:rFonts w:asciiTheme="minorHAnsi" w:hAnsiTheme="minorHAnsi" w:cstheme="minorHAnsi"/>
          <w:sz w:val="22"/>
          <w:szCs w:val="22"/>
        </w:rPr>
        <w:t xml:space="preserve">Wykonawca jest zobowiązany do zawiadomienia Zamawiającego o usunięciu wad oraz do żądania wyznaczenia terminu na odbiór zakwestionowanych poprzednio robót jako wadliwych. </w:t>
      </w:r>
    </w:p>
    <w:p w14:paraId="1613696B" w14:textId="720A1688" w:rsidR="001A017E" w:rsidRDefault="00367228" w:rsidP="00345E4C">
      <w:pPr>
        <w:pStyle w:val="Default"/>
        <w:numPr>
          <w:ilvl w:val="0"/>
          <w:numId w:val="15"/>
        </w:numPr>
        <w:ind w:left="426"/>
        <w:jc w:val="both"/>
        <w:rPr>
          <w:rFonts w:asciiTheme="minorHAnsi" w:hAnsiTheme="minorHAnsi" w:cstheme="minorHAnsi"/>
          <w:sz w:val="22"/>
          <w:szCs w:val="22"/>
        </w:rPr>
      </w:pPr>
      <w:r w:rsidRPr="00367228">
        <w:rPr>
          <w:rFonts w:asciiTheme="minorHAnsi" w:hAnsiTheme="minorHAnsi" w:cstheme="minorHAnsi"/>
          <w:sz w:val="22"/>
          <w:szCs w:val="22"/>
        </w:rPr>
        <w:t xml:space="preserve">Jeżeli Zamawiający mimo osiągnięcia gotowości przedmiotu umowy do odbioru </w:t>
      </w:r>
      <w:r w:rsidR="006B3698">
        <w:rPr>
          <w:rFonts w:asciiTheme="minorHAnsi" w:hAnsiTheme="minorHAnsi" w:cstheme="minorHAnsi"/>
          <w:sz w:val="22"/>
          <w:szCs w:val="22"/>
        </w:rPr>
        <w:t xml:space="preserve">w terminie 14 dni </w:t>
      </w:r>
      <w:r w:rsidRPr="00367228">
        <w:rPr>
          <w:rFonts w:asciiTheme="minorHAnsi" w:hAnsiTheme="minorHAnsi" w:cstheme="minorHAnsi"/>
          <w:sz w:val="22"/>
          <w:szCs w:val="22"/>
        </w:rPr>
        <w:t xml:space="preserve">nie przystąpi do niego, Wykonawca może ustalić protokolarnie stan przedmiotu odbioru przez powołaną przez siebie komisję zawiadamiając o tym Zamawiającego listem poleconym. Protokół taki stanowi podstawę do wystawienia faktury i żądania zapłaty wynagrodzenia. </w:t>
      </w:r>
    </w:p>
    <w:p w14:paraId="4B441FFF" w14:textId="519D73BB" w:rsidR="00367228" w:rsidRDefault="00367228" w:rsidP="00367228">
      <w:pPr>
        <w:pStyle w:val="Default"/>
        <w:spacing w:before="240"/>
        <w:ind w:left="66"/>
        <w:jc w:val="center"/>
        <w:rPr>
          <w:rFonts w:asciiTheme="minorHAnsi" w:hAnsiTheme="minorHAnsi" w:cstheme="minorHAnsi"/>
          <w:b/>
          <w:bCs/>
          <w:sz w:val="22"/>
          <w:szCs w:val="22"/>
        </w:rPr>
      </w:pPr>
      <w:r w:rsidRPr="00367228">
        <w:rPr>
          <w:rFonts w:asciiTheme="minorHAnsi" w:hAnsiTheme="minorHAnsi" w:cstheme="minorHAnsi"/>
          <w:b/>
          <w:bCs/>
          <w:sz w:val="22"/>
          <w:szCs w:val="22"/>
        </w:rPr>
        <w:t>§ 1</w:t>
      </w:r>
      <w:r w:rsidR="00DF3DA0">
        <w:rPr>
          <w:rFonts w:asciiTheme="minorHAnsi" w:hAnsiTheme="minorHAnsi" w:cstheme="minorHAnsi"/>
          <w:b/>
          <w:bCs/>
          <w:sz w:val="22"/>
          <w:szCs w:val="22"/>
        </w:rPr>
        <w:t>0</w:t>
      </w:r>
      <w:r w:rsidRPr="00367228">
        <w:rPr>
          <w:rFonts w:asciiTheme="minorHAnsi" w:hAnsiTheme="minorHAnsi" w:cstheme="minorHAnsi"/>
          <w:b/>
          <w:bCs/>
          <w:sz w:val="22"/>
          <w:szCs w:val="22"/>
        </w:rPr>
        <w:t xml:space="preserve"> Kierownik Robót</w:t>
      </w:r>
    </w:p>
    <w:p w14:paraId="5B2A69E7" w14:textId="77777777" w:rsidR="004C492C" w:rsidRDefault="004C492C" w:rsidP="004C492C">
      <w:pPr>
        <w:pStyle w:val="Default"/>
        <w:ind w:left="68"/>
        <w:jc w:val="center"/>
        <w:rPr>
          <w:rFonts w:asciiTheme="minorHAnsi" w:hAnsiTheme="minorHAnsi" w:cstheme="minorHAnsi"/>
          <w:b/>
          <w:bCs/>
          <w:sz w:val="22"/>
          <w:szCs w:val="22"/>
        </w:rPr>
      </w:pPr>
    </w:p>
    <w:p w14:paraId="7979C3AB" w14:textId="14D72633" w:rsidR="00367228" w:rsidRDefault="00367228" w:rsidP="00345E4C">
      <w:pPr>
        <w:pStyle w:val="Default"/>
        <w:numPr>
          <w:ilvl w:val="0"/>
          <w:numId w:val="19"/>
        </w:numPr>
        <w:ind w:left="425" w:hanging="357"/>
        <w:jc w:val="both"/>
        <w:rPr>
          <w:rFonts w:cstheme="minorHAnsi"/>
        </w:rPr>
      </w:pPr>
      <w:bookmarkStart w:id="2" w:name="_Hlk199237186"/>
      <w:r w:rsidRPr="00367228">
        <w:rPr>
          <w:rFonts w:asciiTheme="minorHAnsi" w:hAnsiTheme="minorHAnsi" w:cstheme="minorHAnsi"/>
          <w:sz w:val="22"/>
          <w:szCs w:val="22"/>
        </w:rPr>
        <w:t xml:space="preserve">Wykonawca ustanawia Kierownika budowy w osobie: </w:t>
      </w:r>
      <w:r w:rsidR="00270938">
        <w:rPr>
          <w:rFonts w:asciiTheme="minorHAnsi" w:hAnsiTheme="minorHAnsi" w:cstheme="minorHAnsi"/>
          <w:sz w:val="22"/>
          <w:szCs w:val="22"/>
        </w:rPr>
        <w:t>....................</w:t>
      </w:r>
      <w:r w:rsidRPr="00367228">
        <w:rPr>
          <w:rFonts w:asciiTheme="minorHAnsi" w:hAnsiTheme="minorHAnsi" w:cstheme="minorHAnsi"/>
          <w:sz w:val="22"/>
          <w:szCs w:val="22"/>
        </w:rPr>
        <w:t>, posiadającego uprawnienia</w:t>
      </w:r>
      <w:r w:rsidR="00E40C6B">
        <w:rPr>
          <w:rFonts w:asciiTheme="minorHAnsi" w:hAnsiTheme="minorHAnsi" w:cstheme="minorHAnsi"/>
          <w:sz w:val="22"/>
          <w:szCs w:val="22"/>
        </w:rPr>
        <w:t xml:space="preserve"> </w:t>
      </w:r>
      <w:r w:rsidR="00E40C6B" w:rsidRPr="00270938">
        <w:rPr>
          <w:rFonts w:asciiTheme="minorHAnsi" w:hAnsiTheme="minorHAnsi" w:cstheme="minorHAnsi"/>
          <w:sz w:val="22"/>
          <w:szCs w:val="22"/>
        </w:rPr>
        <w:t>budowlane</w:t>
      </w:r>
      <w:r w:rsidR="00E40C6B" w:rsidRPr="002A1784">
        <w:rPr>
          <w:rFonts w:asciiTheme="minorHAnsi" w:hAnsiTheme="minorHAnsi" w:cstheme="minorHAnsi"/>
          <w:b/>
          <w:bCs/>
          <w:sz w:val="22"/>
          <w:szCs w:val="22"/>
        </w:rPr>
        <w:t xml:space="preserve"> </w:t>
      </w:r>
      <w:r w:rsidR="00270938" w:rsidRPr="00270938">
        <w:rPr>
          <w:rFonts w:asciiTheme="minorHAnsi" w:hAnsiTheme="minorHAnsi" w:cstheme="minorHAnsi"/>
          <w:sz w:val="22"/>
          <w:szCs w:val="22"/>
        </w:rPr>
        <w:t>.........................</w:t>
      </w:r>
      <w:r w:rsidR="00E40C6B" w:rsidRPr="00270938">
        <w:rPr>
          <w:rFonts w:asciiTheme="minorHAnsi" w:hAnsiTheme="minorHAnsi" w:cstheme="minorHAnsi"/>
          <w:sz w:val="22"/>
          <w:szCs w:val="22"/>
        </w:rPr>
        <w:t>.</w:t>
      </w:r>
    </w:p>
    <w:bookmarkEnd w:id="2"/>
    <w:p w14:paraId="1773E2C1" w14:textId="49FCA0E4" w:rsidR="00367228" w:rsidRPr="00367228" w:rsidRDefault="00367228" w:rsidP="00345E4C">
      <w:pPr>
        <w:pStyle w:val="Default"/>
        <w:numPr>
          <w:ilvl w:val="0"/>
          <w:numId w:val="19"/>
        </w:numPr>
        <w:ind w:left="425" w:hanging="357"/>
        <w:jc w:val="both"/>
        <w:rPr>
          <w:rFonts w:cstheme="minorHAnsi"/>
        </w:rPr>
      </w:pPr>
      <w:r w:rsidRPr="00367228">
        <w:rPr>
          <w:rFonts w:asciiTheme="minorHAnsi" w:hAnsiTheme="minorHAnsi" w:cstheme="minorHAnsi"/>
          <w:sz w:val="22"/>
          <w:szCs w:val="22"/>
        </w:rPr>
        <w:t>Wykonawca ma prawo do zmiany osoby pełniącej obowiązki Kierownika budowy na inną osobę</w:t>
      </w:r>
      <w:r w:rsidR="005C3419">
        <w:rPr>
          <w:rFonts w:asciiTheme="minorHAnsi" w:hAnsiTheme="minorHAnsi" w:cstheme="minorHAnsi"/>
          <w:sz w:val="22"/>
          <w:szCs w:val="22"/>
        </w:rPr>
        <w:br/>
      </w:r>
      <w:r w:rsidRPr="00367228">
        <w:rPr>
          <w:rFonts w:asciiTheme="minorHAnsi" w:hAnsiTheme="minorHAnsi" w:cstheme="minorHAnsi"/>
          <w:sz w:val="22"/>
          <w:szCs w:val="22"/>
        </w:rPr>
        <w:t>o kwalifikacjach co najmniej równych kwalifikacjom wymaganym przez Zamawiającego,</w:t>
      </w:r>
      <w:r w:rsidR="005C3419">
        <w:rPr>
          <w:rFonts w:asciiTheme="minorHAnsi" w:hAnsiTheme="minorHAnsi" w:cstheme="minorHAnsi"/>
          <w:sz w:val="22"/>
          <w:szCs w:val="22"/>
        </w:rPr>
        <w:br/>
      </w:r>
      <w:r w:rsidRPr="00367228">
        <w:rPr>
          <w:rFonts w:asciiTheme="minorHAnsi" w:hAnsiTheme="minorHAnsi" w:cstheme="minorHAnsi"/>
          <w:sz w:val="22"/>
          <w:szCs w:val="22"/>
        </w:rPr>
        <w:t xml:space="preserve">w postępowaniu o udzielenie zamówienia prowadzącym do zawarcia umowy, po poinformowaniu o zamiarze dokonania takiej zmiany Zamawiającego i uzyskaniu jego pisemnej akceptacji, nie </w:t>
      </w:r>
      <w:r w:rsidRPr="00367228">
        <w:rPr>
          <w:rFonts w:asciiTheme="minorHAnsi" w:hAnsiTheme="minorHAnsi" w:cstheme="minorHAnsi"/>
          <w:sz w:val="22"/>
          <w:szCs w:val="22"/>
        </w:rPr>
        <w:lastRenderedPageBreak/>
        <w:t xml:space="preserve">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 Zmiany treści, o których mowa w niniejszym ustępie, nie wymagają formy aneksu. </w:t>
      </w:r>
    </w:p>
    <w:p w14:paraId="579AE1CA" w14:textId="77777777" w:rsidR="00367228" w:rsidRPr="00367228" w:rsidRDefault="00367228" w:rsidP="00345E4C">
      <w:pPr>
        <w:pStyle w:val="Default"/>
        <w:numPr>
          <w:ilvl w:val="0"/>
          <w:numId w:val="19"/>
        </w:numPr>
        <w:ind w:left="425" w:hanging="357"/>
        <w:jc w:val="both"/>
        <w:rPr>
          <w:rFonts w:cstheme="minorHAnsi"/>
        </w:rPr>
      </w:pPr>
      <w:r w:rsidRPr="00367228">
        <w:rPr>
          <w:rFonts w:asciiTheme="minorHAnsi" w:hAnsiTheme="minorHAnsi" w:cstheme="minorHAnsi"/>
          <w:sz w:val="22"/>
          <w:szCs w:val="22"/>
        </w:rPr>
        <w:t>Kierownik budowy ma obowiązek przebywania na terenie budowy w trakcie wykonywania robót budowlanych stanowiących przedmiot Umowy, przez cały czas ich wykonywania.</w:t>
      </w:r>
    </w:p>
    <w:p w14:paraId="54D5FD2C" w14:textId="77777777" w:rsidR="00367228" w:rsidRPr="00367228" w:rsidRDefault="00367228" w:rsidP="00345E4C">
      <w:pPr>
        <w:pStyle w:val="Default"/>
        <w:numPr>
          <w:ilvl w:val="0"/>
          <w:numId w:val="19"/>
        </w:numPr>
        <w:ind w:left="425" w:hanging="357"/>
        <w:jc w:val="both"/>
        <w:rPr>
          <w:rFonts w:cstheme="minorHAnsi"/>
        </w:rPr>
      </w:pPr>
      <w:r w:rsidRPr="00367228">
        <w:rPr>
          <w:rFonts w:asciiTheme="minorHAnsi" w:hAnsiTheme="minorHAnsi" w:cstheme="minorHAnsi"/>
          <w:sz w:val="22"/>
          <w:szCs w:val="22"/>
        </w:rPr>
        <w:t xml:space="preserve">Kierownik budowy zobowiązany jest do osobistego uzgadniania z inwestorem i osobami przez niego upoważnionymi wszelkich spraw wynikłych w trakcie realizacji inwestycji. </w:t>
      </w:r>
    </w:p>
    <w:p w14:paraId="7610424A" w14:textId="77777777" w:rsidR="00367228" w:rsidRPr="00367228" w:rsidRDefault="00367228" w:rsidP="00345E4C">
      <w:pPr>
        <w:pStyle w:val="Default"/>
        <w:numPr>
          <w:ilvl w:val="0"/>
          <w:numId w:val="19"/>
        </w:numPr>
        <w:ind w:left="425" w:hanging="357"/>
        <w:jc w:val="both"/>
        <w:rPr>
          <w:rFonts w:cstheme="minorHAnsi"/>
        </w:rPr>
      </w:pPr>
      <w:r w:rsidRPr="00367228">
        <w:rPr>
          <w:rFonts w:asciiTheme="minorHAnsi" w:hAnsiTheme="minorHAnsi" w:cstheme="minorHAnsi"/>
          <w:sz w:val="22"/>
          <w:szCs w:val="22"/>
        </w:rPr>
        <w:t xml:space="preserve">Wykonawca oraz kierownik budowy zobowiązany jest zapewnić Zamawiającemu, Kierownikowi projektu, Projektantowi oraz osobom przez nich upoważnionym wstęp na teren budowy. </w:t>
      </w:r>
    </w:p>
    <w:p w14:paraId="16507F87" w14:textId="77777777" w:rsidR="00367228" w:rsidRPr="00367228" w:rsidRDefault="00367228" w:rsidP="00345E4C">
      <w:pPr>
        <w:pStyle w:val="Default"/>
        <w:numPr>
          <w:ilvl w:val="0"/>
          <w:numId w:val="19"/>
        </w:numPr>
        <w:ind w:left="425" w:hanging="357"/>
        <w:rPr>
          <w:rFonts w:cstheme="minorHAnsi"/>
        </w:rPr>
      </w:pPr>
      <w:r w:rsidRPr="00367228">
        <w:rPr>
          <w:rFonts w:asciiTheme="minorHAnsi" w:hAnsiTheme="minorHAnsi" w:cstheme="minorHAnsi"/>
          <w:sz w:val="22"/>
          <w:szCs w:val="22"/>
        </w:rPr>
        <w:t xml:space="preserve">Kierownik budowy działa w imieniu i na rachunek Wykonawcy. </w:t>
      </w:r>
    </w:p>
    <w:p w14:paraId="31B8E0A1" w14:textId="77777777" w:rsidR="00367228" w:rsidRPr="00367228" w:rsidRDefault="00367228" w:rsidP="00345E4C">
      <w:pPr>
        <w:pStyle w:val="Default"/>
        <w:numPr>
          <w:ilvl w:val="0"/>
          <w:numId w:val="19"/>
        </w:numPr>
        <w:ind w:left="425" w:hanging="357"/>
        <w:jc w:val="both"/>
        <w:rPr>
          <w:rFonts w:asciiTheme="minorHAnsi" w:hAnsiTheme="minorHAnsi" w:cstheme="minorHAnsi"/>
          <w:sz w:val="22"/>
          <w:szCs w:val="22"/>
        </w:rPr>
      </w:pPr>
      <w:r w:rsidRPr="00367228">
        <w:rPr>
          <w:rFonts w:asciiTheme="minorHAnsi" w:hAnsiTheme="minorHAnsi" w:cstheme="minorHAnsi"/>
          <w:sz w:val="22"/>
          <w:szCs w:val="22"/>
        </w:rPr>
        <w:t xml:space="preserve">Osoba wskazana jako kierownik budowy, zobowiązana jest do uczestniczenia we wszystkich spotkaniach, naradach i rozmowach z przedstawicielami Zamawiającego, projektantem oraz niezwłocznego podejmowania wszelkich działań niezbędnych do właściwej realizacji przedmiotu umowy. </w:t>
      </w:r>
    </w:p>
    <w:p w14:paraId="64B26950" w14:textId="7675EA59" w:rsidR="00367228" w:rsidRDefault="00367228" w:rsidP="00345E4C">
      <w:pPr>
        <w:pStyle w:val="Default"/>
        <w:numPr>
          <w:ilvl w:val="0"/>
          <w:numId w:val="19"/>
        </w:numPr>
        <w:ind w:left="425" w:hanging="357"/>
        <w:jc w:val="both"/>
        <w:rPr>
          <w:rFonts w:asciiTheme="minorHAnsi" w:hAnsiTheme="minorHAnsi" w:cstheme="minorHAnsi"/>
          <w:sz w:val="22"/>
          <w:szCs w:val="22"/>
        </w:rPr>
      </w:pPr>
      <w:r w:rsidRPr="00367228">
        <w:rPr>
          <w:rFonts w:asciiTheme="minorHAnsi" w:hAnsiTheme="minorHAnsi" w:cstheme="minorHAnsi"/>
          <w:sz w:val="22"/>
          <w:szCs w:val="22"/>
        </w:rPr>
        <w:t>Wykonawca oświadcza, że osoba, o której mowa w §1</w:t>
      </w:r>
      <w:r w:rsidR="00DF3DA0">
        <w:rPr>
          <w:rFonts w:asciiTheme="minorHAnsi" w:hAnsiTheme="minorHAnsi" w:cstheme="minorHAnsi"/>
          <w:sz w:val="22"/>
          <w:szCs w:val="22"/>
        </w:rPr>
        <w:t>0</w:t>
      </w:r>
      <w:r w:rsidRPr="00367228">
        <w:rPr>
          <w:rFonts w:asciiTheme="minorHAnsi" w:hAnsiTheme="minorHAnsi" w:cstheme="minorHAnsi"/>
          <w:sz w:val="22"/>
          <w:szCs w:val="22"/>
        </w:rPr>
        <w:t xml:space="preserve"> ust. 1 wpisana została na listę członków właściwej Izby Samorządu Zawodowego, zgodnie z ustawa z 15 grudnia 2000 roku o samorządach zawodowych architektów oraz inżynierów budownictwa (tj. Dz. U. z</w:t>
      </w:r>
      <w:r w:rsidR="004B26F1">
        <w:rPr>
          <w:rFonts w:asciiTheme="minorHAnsi" w:hAnsiTheme="minorHAnsi" w:cstheme="minorHAnsi"/>
          <w:sz w:val="22"/>
          <w:szCs w:val="22"/>
        </w:rPr>
        <w:t xml:space="preserve"> </w:t>
      </w:r>
      <w:r w:rsidRPr="00367228">
        <w:rPr>
          <w:rFonts w:asciiTheme="minorHAnsi" w:hAnsiTheme="minorHAnsi" w:cstheme="minorHAnsi"/>
          <w:sz w:val="22"/>
          <w:szCs w:val="22"/>
        </w:rPr>
        <w:t>20</w:t>
      </w:r>
      <w:r w:rsidR="004B26F1">
        <w:rPr>
          <w:rFonts w:asciiTheme="minorHAnsi" w:hAnsiTheme="minorHAnsi" w:cstheme="minorHAnsi"/>
          <w:sz w:val="22"/>
          <w:szCs w:val="22"/>
        </w:rPr>
        <w:t xml:space="preserve">23 </w:t>
      </w:r>
      <w:r w:rsidRPr="00367228">
        <w:rPr>
          <w:rFonts w:asciiTheme="minorHAnsi" w:hAnsiTheme="minorHAnsi" w:cstheme="minorHAnsi"/>
          <w:sz w:val="22"/>
          <w:szCs w:val="22"/>
        </w:rPr>
        <w:t xml:space="preserve">r. poz. </w:t>
      </w:r>
      <w:r w:rsidR="004B26F1">
        <w:rPr>
          <w:rFonts w:asciiTheme="minorHAnsi" w:hAnsiTheme="minorHAnsi" w:cstheme="minorHAnsi"/>
          <w:sz w:val="22"/>
          <w:szCs w:val="22"/>
        </w:rPr>
        <w:t>551 z późn. zm.</w:t>
      </w:r>
      <w:r w:rsidRPr="00367228">
        <w:rPr>
          <w:rFonts w:asciiTheme="minorHAnsi" w:hAnsiTheme="minorHAnsi" w:cstheme="minorHAnsi"/>
          <w:sz w:val="22"/>
          <w:szCs w:val="22"/>
        </w:rPr>
        <w:t>) i dysponuje aktualnymi zaświadczeniami.</w:t>
      </w:r>
    </w:p>
    <w:p w14:paraId="53EFBF74" w14:textId="1327883C" w:rsidR="00367228" w:rsidRPr="00367228" w:rsidRDefault="00367228" w:rsidP="00367228">
      <w:pPr>
        <w:pStyle w:val="Default"/>
        <w:spacing w:before="240" w:after="240"/>
        <w:jc w:val="center"/>
        <w:rPr>
          <w:rFonts w:asciiTheme="minorHAnsi" w:hAnsiTheme="minorHAnsi" w:cstheme="minorHAnsi"/>
          <w:b/>
          <w:bCs/>
          <w:sz w:val="22"/>
          <w:szCs w:val="22"/>
        </w:rPr>
      </w:pPr>
      <w:r w:rsidRPr="00367228">
        <w:rPr>
          <w:rFonts w:asciiTheme="minorHAnsi" w:hAnsiTheme="minorHAnsi" w:cstheme="minorHAnsi"/>
          <w:b/>
          <w:bCs/>
          <w:sz w:val="22"/>
          <w:szCs w:val="22"/>
        </w:rPr>
        <w:t>§ 1</w:t>
      </w:r>
      <w:r w:rsidR="00DF3DA0">
        <w:rPr>
          <w:rFonts w:asciiTheme="minorHAnsi" w:hAnsiTheme="minorHAnsi" w:cstheme="minorHAnsi"/>
          <w:b/>
          <w:bCs/>
          <w:sz w:val="22"/>
          <w:szCs w:val="22"/>
        </w:rPr>
        <w:t>1</w:t>
      </w:r>
      <w:r w:rsidRPr="00367228">
        <w:rPr>
          <w:rFonts w:asciiTheme="minorHAnsi" w:hAnsiTheme="minorHAnsi" w:cstheme="minorHAnsi"/>
          <w:b/>
          <w:bCs/>
          <w:sz w:val="22"/>
          <w:szCs w:val="22"/>
        </w:rPr>
        <w:t xml:space="preserve"> Kary umowne</w:t>
      </w:r>
    </w:p>
    <w:p w14:paraId="18A99147" w14:textId="77777777" w:rsidR="00367228" w:rsidRDefault="00367228" w:rsidP="00345E4C">
      <w:pPr>
        <w:pStyle w:val="Default"/>
        <w:numPr>
          <w:ilvl w:val="0"/>
          <w:numId w:val="20"/>
        </w:numPr>
        <w:spacing w:before="240"/>
        <w:ind w:left="425" w:hanging="357"/>
        <w:rPr>
          <w:rFonts w:asciiTheme="minorHAnsi" w:hAnsiTheme="minorHAnsi" w:cstheme="minorHAnsi"/>
          <w:sz w:val="22"/>
          <w:szCs w:val="22"/>
        </w:rPr>
      </w:pPr>
      <w:r w:rsidRPr="00367228">
        <w:rPr>
          <w:rFonts w:asciiTheme="minorHAnsi" w:hAnsiTheme="minorHAnsi" w:cstheme="minorHAnsi"/>
          <w:sz w:val="22"/>
          <w:szCs w:val="22"/>
        </w:rPr>
        <w:t xml:space="preserve">Wykonawca zapłaci Zamawiającemu kary umowne: </w:t>
      </w:r>
    </w:p>
    <w:p w14:paraId="0DF23733" w14:textId="5EA741F5"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Za odstąpienie od umowy z winy Wykonawcy w wysokości 10%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w:t>
      </w:r>
    </w:p>
    <w:p w14:paraId="38B3DA55" w14:textId="2680DF3E"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Za zwłokę w zakończeniu przedmiotu umowy lub wykonania jakichkolwiek innych obowiązków z niej wynikających z zastrzeżeniem zapisów poniższych – w wysokości 0,2%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rozpoczęty dzień zwłoki,</w:t>
      </w:r>
    </w:p>
    <w:p w14:paraId="3FB9A36C" w14:textId="779E6283"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Za zwłokę w usunięciu wad/usterek – w wysokości 0,2%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rozpoczęty dzień zwłoki, liczonego od dnia wskazanego w protokole odbioru końcowego na usunięcie wad/usterek,</w:t>
      </w:r>
    </w:p>
    <w:p w14:paraId="14785065" w14:textId="44FFB3BC"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Za zwłokę w usunięciu wad ujawnionych w okresie gwarancji lub rękojmi – w wysokości 0,2%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rozpoczęty dzień zwłoki, liczonego od dnia wyznaczonego na usunięcie wad/usterek,</w:t>
      </w:r>
    </w:p>
    <w:p w14:paraId="01365721" w14:textId="77777777" w:rsidR="000A61F6" w:rsidRDefault="00367228" w:rsidP="00345E4C">
      <w:pPr>
        <w:pStyle w:val="Default"/>
        <w:numPr>
          <w:ilvl w:val="1"/>
          <w:numId w:val="21"/>
        </w:numPr>
        <w:spacing w:before="240"/>
        <w:jc w:val="both"/>
        <w:rPr>
          <w:rFonts w:asciiTheme="minorHAnsi" w:hAnsiTheme="minorHAnsi" w:cstheme="minorHAnsi"/>
          <w:sz w:val="22"/>
          <w:szCs w:val="22"/>
        </w:rPr>
      </w:pPr>
      <w:r w:rsidRPr="00367228">
        <w:rPr>
          <w:rFonts w:asciiTheme="minorHAnsi" w:hAnsiTheme="minorHAnsi" w:cstheme="minorHAnsi"/>
          <w:sz w:val="22"/>
          <w:szCs w:val="22"/>
        </w:rPr>
        <w:t>2.000,00 zł, w przypadku stwierdzonej przez Zamawiającego nieusprawiedliwionej nieobecności kierownika budowy na placu budowy,</w:t>
      </w:r>
    </w:p>
    <w:p w14:paraId="14868EED" w14:textId="77777777" w:rsidR="000A61F6" w:rsidRDefault="00367228" w:rsidP="00345E4C">
      <w:pPr>
        <w:pStyle w:val="Default"/>
        <w:numPr>
          <w:ilvl w:val="1"/>
          <w:numId w:val="21"/>
        </w:numPr>
        <w:jc w:val="both"/>
        <w:rPr>
          <w:rFonts w:asciiTheme="minorHAnsi" w:hAnsiTheme="minorHAnsi" w:cstheme="minorHAnsi"/>
          <w:sz w:val="22"/>
          <w:szCs w:val="22"/>
        </w:rPr>
      </w:pPr>
      <w:r w:rsidRPr="00367228">
        <w:rPr>
          <w:rFonts w:asciiTheme="minorHAnsi" w:hAnsiTheme="minorHAnsi" w:cstheme="minorHAnsi"/>
          <w:sz w:val="22"/>
          <w:szCs w:val="22"/>
        </w:rPr>
        <w:t>2.000,00 zł, w przypadku stwierdzonej przez Zamawiającego nieusprawiedliwionej nieobecności kierownika budowy podczas narad koordynacyjnych, odbiorów częściowych, odbioru końcowego,</w:t>
      </w:r>
    </w:p>
    <w:p w14:paraId="09974D16" w14:textId="11D8DD1B" w:rsidR="000A61F6" w:rsidRDefault="00367228" w:rsidP="00345E4C">
      <w:pPr>
        <w:pStyle w:val="Default"/>
        <w:numPr>
          <w:ilvl w:val="1"/>
          <w:numId w:val="21"/>
        </w:numPr>
        <w:jc w:val="both"/>
        <w:rPr>
          <w:rFonts w:asciiTheme="minorHAnsi" w:hAnsiTheme="minorHAnsi" w:cstheme="minorHAnsi"/>
          <w:sz w:val="22"/>
          <w:szCs w:val="22"/>
        </w:rPr>
      </w:pPr>
      <w:r w:rsidRPr="00367228">
        <w:rPr>
          <w:rFonts w:asciiTheme="minorHAnsi" w:hAnsiTheme="minorHAnsi" w:cstheme="minorHAnsi"/>
          <w:sz w:val="22"/>
          <w:szCs w:val="22"/>
        </w:rPr>
        <w:t>Za dopuszczenie do realizacji umowy osób nie zatrudnionych na podstawie umowy o pracę</w:t>
      </w:r>
      <w:r w:rsidR="005C3419">
        <w:rPr>
          <w:rFonts w:asciiTheme="minorHAnsi" w:hAnsiTheme="minorHAnsi" w:cstheme="minorHAnsi"/>
          <w:sz w:val="22"/>
          <w:szCs w:val="22"/>
        </w:rPr>
        <w:br/>
      </w:r>
      <w:r w:rsidRPr="00367228">
        <w:rPr>
          <w:rFonts w:asciiTheme="minorHAnsi" w:hAnsiTheme="minorHAnsi" w:cstheme="minorHAnsi"/>
          <w:sz w:val="22"/>
          <w:szCs w:val="22"/>
        </w:rPr>
        <w:t xml:space="preserve">o których </w:t>
      </w:r>
      <w:r w:rsidRPr="002E2C04">
        <w:rPr>
          <w:rFonts w:asciiTheme="minorHAnsi" w:hAnsiTheme="minorHAnsi" w:cstheme="minorHAnsi"/>
          <w:sz w:val="22"/>
          <w:szCs w:val="22"/>
        </w:rPr>
        <w:t xml:space="preserve">mowa </w:t>
      </w:r>
      <w:r w:rsidRPr="002E2C04">
        <w:rPr>
          <w:rFonts w:asciiTheme="minorHAnsi" w:hAnsiTheme="minorHAnsi" w:cstheme="minorHAnsi"/>
          <w:color w:val="auto"/>
          <w:sz w:val="22"/>
          <w:szCs w:val="22"/>
        </w:rPr>
        <w:t>w §5</w:t>
      </w:r>
      <w:r w:rsidR="002E2C04">
        <w:rPr>
          <w:rFonts w:asciiTheme="minorHAnsi" w:hAnsiTheme="minorHAnsi" w:cstheme="minorHAnsi"/>
          <w:color w:val="auto"/>
          <w:sz w:val="22"/>
          <w:szCs w:val="22"/>
        </w:rPr>
        <w:t xml:space="preserve"> ust.1</w:t>
      </w:r>
      <w:r w:rsidRPr="002E2C04">
        <w:rPr>
          <w:rFonts w:asciiTheme="minorHAnsi" w:hAnsiTheme="minorHAnsi" w:cstheme="minorHAnsi"/>
          <w:color w:val="auto"/>
          <w:sz w:val="22"/>
          <w:szCs w:val="22"/>
        </w:rPr>
        <w:t xml:space="preserve"> </w:t>
      </w:r>
      <w:r w:rsidRPr="00367228">
        <w:rPr>
          <w:rFonts w:asciiTheme="minorHAnsi" w:hAnsiTheme="minorHAnsi" w:cstheme="minorHAnsi"/>
          <w:sz w:val="22"/>
          <w:szCs w:val="22"/>
        </w:rPr>
        <w:t>w wysokości 0,1%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stwierdzony przypadek.</w:t>
      </w:r>
    </w:p>
    <w:p w14:paraId="2E47778F" w14:textId="7686A32A"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 xml:space="preserve">Za zwłokę w przekazaniu Zamawiającemu wymaganych dowodów/dokumentów potwierdzających spełnienie wymogu zatrudnienia na podstawie umowy o pracę przez Wykonawcę lub Podwykonawcę osób przy pomocy których Wykonawca będzie realizował umowę o których mowa </w:t>
      </w:r>
      <w:r w:rsidRPr="00E423BB">
        <w:rPr>
          <w:rFonts w:asciiTheme="minorHAnsi" w:hAnsiTheme="minorHAnsi" w:cstheme="minorHAnsi"/>
          <w:sz w:val="22"/>
          <w:szCs w:val="22"/>
        </w:rPr>
        <w:t>w §</w:t>
      </w:r>
      <w:r w:rsidR="00E423BB" w:rsidRPr="00E423BB">
        <w:rPr>
          <w:rFonts w:asciiTheme="minorHAnsi" w:hAnsiTheme="minorHAnsi" w:cstheme="minorHAnsi"/>
          <w:sz w:val="22"/>
          <w:szCs w:val="22"/>
        </w:rPr>
        <w:t>4</w:t>
      </w:r>
      <w:r w:rsidRPr="00367228">
        <w:rPr>
          <w:rFonts w:asciiTheme="minorHAnsi" w:hAnsiTheme="minorHAnsi" w:cstheme="minorHAnsi"/>
          <w:sz w:val="22"/>
          <w:szCs w:val="22"/>
        </w:rPr>
        <w:t xml:space="preserve"> niniejszej umowy, w wysokości 0,1%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dzień zwłoki,</w:t>
      </w:r>
    </w:p>
    <w:p w14:paraId="034899F4" w14:textId="05B3D09F"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lastRenderedPageBreak/>
        <w:t>Za brak zapłaty lub nieterminowej zapłaty wynagrodzenia należnego Podwykonawcom lub dalszym Podwykonawcom, w wysokości 0,1% wynagrodzenia brutto, o którym mowa</w:t>
      </w:r>
      <w:r w:rsidR="005C3419">
        <w:rPr>
          <w:rFonts w:asciiTheme="minorHAnsi" w:hAnsiTheme="minorHAnsi" w:cstheme="minorHAnsi"/>
          <w:sz w:val="22"/>
          <w:szCs w:val="22"/>
        </w:rPr>
        <w:br/>
      </w:r>
      <w:r w:rsidRPr="00367228">
        <w:rPr>
          <w:rFonts w:asciiTheme="minorHAnsi" w:hAnsiTheme="minorHAnsi" w:cstheme="minorHAnsi"/>
          <w:sz w:val="22"/>
          <w:szCs w:val="22"/>
        </w:rPr>
        <w:t>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rozpoczęty dzień zwłoki w dotrzymaniu terminu płatności tego wynagrodzenia,</w:t>
      </w:r>
    </w:p>
    <w:p w14:paraId="129746B1" w14:textId="5509C564"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Za nieprzedłożenie do zaakceptowania w wymaganym terminie, projektu umowy</w:t>
      </w:r>
      <w:r w:rsidR="005C3419">
        <w:rPr>
          <w:rFonts w:asciiTheme="minorHAnsi" w:hAnsiTheme="minorHAnsi" w:cstheme="minorHAnsi"/>
          <w:sz w:val="22"/>
          <w:szCs w:val="22"/>
        </w:rPr>
        <w:br/>
      </w:r>
      <w:r w:rsidRPr="00367228">
        <w:rPr>
          <w:rFonts w:asciiTheme="minorHAnsi" w:hAnsiTheme="minorHAnsi" w:cstheme="minorHAnsi"/>
          <w:sz w:val="22"/>
          <w:szCs w:val="22"/>
        </w:rPr>
        <w:t>o podwykonawstwo, której przedmiotem są roboty budowlane, lub projektu jej zmian,</w:t>
      </w:r>
      <w:r w:rsidR="005C3419">
        <w:rPr>
          <w:rFonts w:asciiTheme="minorHAnsi" w:hAnsiTheme="minorHAnsi" w:cstheme="minorHAnsi"/>
          <w:sz w:val="22"/>
          <w:szCs w:val="22"/>
        </w:rPr>
        <w:br/>
      </w:r>
      <w:r w:rsidRPr="00367228">
        <w:rPr>
          <w:rFonts w:asciiTheme="minorHAnsi" w:hAnsiTheme="minorHAnsi" w:cstheme="minorHAnsi"/>
          <w:sz w:val="22"/>
          <w:szCs w:val="22"/>
        </w:rPr>
        <w:t>w wysokości 500,00 złotych brutto, za każdy rozpoczęty dzień zwłoki,</w:t>
      </w:r>
    </w:p>
    <w:p w14:paraId="45373A28" w14:textId="0E74F2C0"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W przypadku nieprzedłożenia poświadczonej za zgodność z oryginałem kopii umowy</w:t>
      </w:r>
      <w:r w:rsidR="005C3419">
        <w:rPr>
          <w:rFonts w:asciiTheme="minorHAnsi" w:hAnsiTheme="minorHAnsi" w:cstheme="minorHAnsi"/>
          <w:sz w:val="22"/>
          <w:szCs w:val="22"/>
        </w:rPr>
        <w:br/>
      </w:r>
      <w:r w:rsidRPr="00367228">
        <w:rPr>
          <w:rFonts w:asciiTheme="minorHAnsi" w:hAnsiTheme="minorHAnsi" w:cstheme="minorHAnsi"/>
          <w:sz w:val="22"/>
          <w:szCs w:val="22"/>
        </w:rPr>
        <w:t>o podwykonawstwo lub jej zmiany, w wysokości w wysokości 500,00 złotych brutto za każdy rozpoczęty dzień zwłoki,</w:t>
      </w:r>
    </w:p>
    <w:p w14:paraId="5462DB0D" w14:textId="05FD7E09"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W przypadku braku zmiany umowy o podwykonawstwo w zakresie terminu zapłaty zgodnie</w:t>
      </w:r>
      <w:r w:rsidR="005C3419">
        <w:rPr>
          <w:rFonts w:asciiTheme="minorHAnsi" w:hAnsiTheme="minorHAnsi" w:cstheme="minorHAnsi"/>
          <w:sz w:val="22"/>
          <w:szCs w:val="22"/>
        </w:rPr>
        <w:br/>
      </w:r>
      <w:r w:rsidRPr="00367228">
        <w:rPr>
          <w:rFonts w:asciiTheme="minorHAnsi" w:hAnsiTheme="minorHAnsi" w:cstheme="minorHAnsi"/>
          <w:sz w:val="22"/>
          <w:szCs w:val="22"/>
        </w:rPr>
        <w:t>z art. 464 ust. 10 ustawy p</w:t>
      </w:r>
      <w:r w:rsidR="004B26F1">
        <w:rPr>
          <w:rFonts w:asciiTheme="minorHAnsi" w:hAnsiTheme="minorHAnsi" w:cstheme="minorHAnsi"/>
          <w:sz w:val="22"/>
          <w:szCs w:val="22"/>
        </w:rPr>
        <w:t>.</w:t>
      </w:r>
      <w:r w:rsidRPr="00367228">
        <w:rPr>
          <w:rFonts w:asciiTheme="minorHAnsi" w:hAnsiTheme="minorHAnsi" w:cstheme="minorHAnsi"/>
          <w:sz w:val="22"/>
          <w:szCs w:val="22"/>
        </w:rPr>
        <w:t>z</w:t>
      </w:r>
      <w:r w:rsidR="004B26F1">
        <w:rPr>
          <w:rFonts w:asciiTheme="minorHAnsi" w:hAnsiTheme="minorHAnsi" w:cstheme="minorHAnsi"/>
          <w:sz w:val="22"/>
          <w:szCs w:val="22"/>
        </w:rPr>
        <w:t>.</w:t>
      </w:r>
      <w:r w:rsidRPr="00367228">
        <w:rPr>
          <w:rFonts w:asciiTheme="minorHAnsi" w:hAnsiTheme="minorHAnsi" w:cstheme="minorHAnsi"/>
          <w:sz w:val="22"/>
          <w:szCs w:val="22"/>
        </w:rPr>
        <w:t>p</w:t>
      </w:r>
      <w:r w:rsidR="004B26F1">
        <w:rPr>
          <w:rFonts w:asciiTheme="minorHAnsi" w:hAnsiTheme="minorHAnsi" w:cstheme="minorHAnsi"/>
          <w:sz w:val="22"/>
          <w:szCs w:val="22"/>
        </w:rPr>
        <w:t>.</w:t>
      </w:r>
      <w:r w:rsidRPr="00367228">
        <w:rPr>
          <w:rFonts w:asciiTheme="minorHAnsi" w:hAnsiTheme="minorHAnsi" w:cstheme="minorHAnsi"/>
          <w:sz w:val="22"/>
          <w:szCs w:val="22"/>
        </w:rPr>
        <w:t>, w wysokości 0,1% wynagrodzenia brutto, o którym mowa</w:t>
      </w:r>
      <w:r w:rsidR="005C3419">
        <w:rPr>
          <w:rFonts w:asciiTheme="minorHAnsi" w:hAnsiTheme="minorHAnsi" w:cstheme="minorHAnsi"/>
          <w:sz w:val="22"/>
          <w:szCs w:val="22"/>
        </w:rPr>
        <w:br/>
      </w:r>
      <w:r w:rsidRPr="00367228">
        <w:rPr>
          <w:rFonts w:asciiTheme="minorHAnsi" w:hAnsiTheme="minorHAnsi" w:cstheme="minorHAnsi"/>
          <w:sz w:val="22"/>
          <w:szCs w:val="22"/>
        </w:rPr>
        <w:t>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dzień zwłoki,</w:t>
      </w:r>
    </w:p>
    <w:p w14:paraId="1CF1B320" w14:textId="2EBE4EE4"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W przypadku braku zapłaty lub nieterminowej zapłaty wynagrodzenia należnego podwykonawcom z tytułu zmiany wysokości wynagrodzenia, w wysokości 0,1% wynagrodzenia brutto, o którym mowa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 za każdy dzień zwłoki,</w:t>
      </w:r>
    </w:p>
    <w:p w14:paraId="3BB6F5FB" w14:textId="577E6A34" w:rsidR="000A61F6" w:rsidRDefault="00367228" w:rsidP="00345E4C">
      <w:pPr>
        <w:pStyle w:val="Default"/>
        <w:numPr>
          <w:ilvl w:val="1"/>
          <w:numId w:val="21"/>
        </w:numPr>
        <w:ind w:left="782" w:hanging="357"/>
        <w:jc w:val="both"/>
        <w:rPr>
          <w:rFonts w:asciiTheme="minorHAnsi" w:hAnsiTheme="minorHAnsi" w:cstheme="minorHAnsi"/>
          <w:sz w:val="22"/>
          <w:szCs w:val="22"/>
        </w:rPr>
      </w:pPr>
      <w:r w:rsidRPr="00367228">
        <w:rPr>
          <w:rFonts w:asciiTheme="minorHAnsi" w:hAnsiTheme="minorHAnsi" w:cstheme="minorHAnsi"/>
          <w:sz w:val="22"/>
          <w:szCs w:val="22"/>
        </w:rPr>
        <w:t>Za nieprzedłożenie szczegółowego kosztorysu ofertowego z tabelą wartości elementów scalonych zawierającego zestawienie materiałów i sprzętu oraz zastosowane wszystkie czynniki cenotwórcze: stawka roboczogodziny, narzuty, w przypadku składania oferty wspólnej należy złożyć jeden dokument, w terminie w 14 dni od daty podpisania umowy</w:t>
      </w:r>
      <w:r w:rsidR="005C3419">
        <w:rPr>
          <w:rFonts w:asciiTheme="minorHAnsi" w:hAnsiTheme="minorHAnsi" w:cstheme="minorHAnsi"/>
          <w:sz w:val="22"/>
          <w:szCs w:val="22"/>
        </w:rPr>
        <w:br/>
      </w:r>
      <w:r w:rsidRPr="00367228">
        <w:rPr>
          <w:rFonts w:asciiTheme="minorHAnsi" w:hAnsiTheme="minorHAnsi" w:cstheme="minorHAnsi"/>
          <w:sz w:val="22"/>
          <w:szCs w:val="22"/>
        </w:rPr>
        <w:t>- w wysokości 0,05% wynagrodzenia brutto, określonego w §</w:t>
      </w:r>
      <w:r w:rsidR="00DF3DA0">
        <w:rPr>
          <w:rFonts w:asciiTheme="minorHAnsi" w:hAnsiTheme="minorHAnsi" w:cstheme="minorHAnsi"/>
          <w:sz w:val="22"/>
          <w:szCs w:val="22"/>
        </w:rPr>
        <w:t>6</w:t>
      </w:r>
      <w:r w:rsidRPr="00367228">
        <w:rPr>
          <w:rFonts w:asciiTheme="minorHAnsi" w:hAnsiTheme="minorHAnsi" w:cstheme="minorHAnsi"/>
          <w:sz w:val="22"/>
          <w:szCs w:val="22"/>
        </w:rPr>
        <w:t xml:space="preserve"> ust. 1 niniejszej umowy,</w:t>
      </w:r>
      <w:r w:rsidR="005C3419">
        <w:rPr>
          <w:rFonts w:asciiTheme="minorHAnsi" w:hAnsiTheme="minorHAnsi" w:cstheme="minorHAnsi"/>
          <w:sz w:val="22"/>
          <w:szCs w:val="22"/>
        </w:rPr>
        <w:br/>
      </w:r>
      <w:r w:rsidRPr="00367228">
        <w:rPr>
          <w:rFonts w:asciiTheme="minorHAnsi" w:hAnsiTheme="minorHAnsi" w:cstheme="minorHAnsi"/>
          <w:sz w:val="22"/>
          <w:szCs w:val="22"/>
        </w:rPr>
        <w:t>za każdy rozpoczęty dzień zwłoki.</w:t>
      </w:r>
    </w:p>
    <w:p w14:paraId="43C5F1DB" w14:textId="1DE58CB9" w:rsidR="00367228" w:rsidRPr="00367228" w:rsidRDefault="00367228" w:rsidP="00345E4C">
      <w:pPr>
        <w:pStyle w:val="Default"/>
        <w:numPr>
          <w:ilvl w:val="1"/>
          <w:numId w:val="21"/>
        </w:numPr>
        <w:ind w:left="782" w:hanging="357"/>
        <w:jc w:val="both"/>
        <w:rPr>
          <w:rFonts w:asciiTheme="minorHAnsi" w:hAnsiTheme="minorHAnsi" w:cstheme="minorHAnsi"/>
          <w:sz w:val="22"/>
          <w:szCs w:val="22"/>
        </w:rPr>
      </w:pPr>
      <w:r w:rsidRPr="000A61F6">
        <w:rPr>
          <w:rFonts w:asciiTheme="minorHAnsi" w:hAnsiTheme="minorHAnsi" w:cstheme="minorHAnsi"/>
          <w:sz w:val="22"/>
          <w:szCs w:val="22"/>
        </w:rPr>
        <w:t>Za nieprzedłożenie harmonogramu rzeczowo-finansowego, w przypadku składania oferty wspólnej należy złożyć jeden dokument, w terminie w 14 dni od daty podpisania umowy</w:t>
      </w:r>
      <w:r w:rsidR="005C3419">
        <w:rPr>
          <w:rFonts w:asciiTheme="minorHAnsi" w:hAnsiTheme="minorHAnsi" w:cstheme="minorHAnsi"/>
          <w:sz w:val="22"/>
          <w:szCs w:val="22"/>
        </w:rPr>
        <w:br/>
      </w:r>
      <w:r w:rsidRPr="000A61F6">
        <w:rPr>
          <w:rFonts w:asciiTheme="minorHAnsi" w:hAnsiTheme="minorHAnsi" w:cstheme="minorHAnsi"/>
          <w:sz w:val="22"/>
          <w:szCs w:val="22"/>
        </w:rPr>
        <w:t>- w wysokości 0,05% wynagrodzenia brutto, określonego w §</w:t>
      </w:r>
      <w:r w:rsidR="00DF3DA0">
        <w:rPr>
          <w:rFonts w:asciiTheme="minorHAnsi" w:hAnsiTheme="minorHAnsi" w:cstheme="minorHAnsi"/>
          <w:sz w:val="22"/>
          <w:szCs w:val="22"/>
        </w:rPr>
        <w:t>6</w:t>
      </w:r>
      <w:r w:rsidRPr="000A61F6">
        <w:rPr>
          <w:rFonts w:asciiTheme="minorHAnsi" w:hAnsiTheme="minorHAnsi" w:cstheme="minorHAnsi"/>
          <w:sz w:val="22"/>
          <w:szCs w:val="22"/>
        </w:rPr>
        <w:t xml:space="preserve"> ust. 1 niniejszej umowy,</w:t>
      </w:r>
      <w:r w:rsidR="005C3419">
        <w:rPr>
          <w:rFonts w:asciiTheme="minorHAnsi" w:hAnsiTheme="minorHAnsi" w:cstheme="minorHAnsi"/>
          <w:sz w:val="22"/>
          <w:szCs w:val="22"/>
        </w:rPr>
        <w:br/>
      </w:r>
      <w:r w:rsidRPr="000A61F6">
        <w:rPr>
          <w:rFonts w:asciiTheme="minorHAnsi" w:hAnsiTheme="minorHAnsi" w:cstheme="minorHAnsi"/>
          <w:sz w:val="22"/>
          <w:szCs w:val="22"/>
        </w:rPr>
        <w:t>za każdy rozpoczęty dzień zwłoki.</w:t>
      </w:r>
    </w:p>
    <w:p w14:paraId="437BA3D0" w14:textId="5DDCDA19" w:rsidR="000A61F6" w:rsidRDefault="000A61F6" w:rsidP="00345E4C">
      <w:pPr>
        <w:pStyle w:val="Default"/>
        <w:numPr>
          <w:ilvl w:val="0"/>
          <w:numId w:val="20"/>
        </w:numPr>
        <w:ind w:left="425" w:hanging="357"/>
        <w:jc w:val="both"/>
        <w:rPr>
          <w:rFonts w:cstheme="minorHAnsi"/>
        </w:rPr>
      </w:pPr>
      <w:r w:rsidRPr="000A61F6">
        <w:rPr>
          <w:rFonts w:asciiTheme="minorHAnsi" w:hAnsiTheme="minorHAnsi" w:cstheme="minorHAnsi"/>
          <w:sz w:val="22"/>
          <w:szCs w:val="22"/>
        </w:rPr>
        <w:t>Zamawiający zapłaci Wykonawcy kary umowne: za odstąpienie od umowy z przyczyn zależnych od Zamawiającego w wysokości 10% wynagrodzenia brutto, określonego w §</w:t>
      </w:r>
      <w:r w:rsidR="00DF3DA0">
        <w:rPr>
          <w:rFonts w:asciiTheme="minorHAnsi" w:hAnsiTheme="minorHAnsi" w:cstheme="minorHAnsi"/>
          <w:sz w:val="22"/>
          <w:szCs w:val="22"/>
        </w:rPr>
        <w:t>6</w:t>
      </w:r>
      <w:r w:rsidRPr="000A61F6">
        <w:rPr>
          <w:rFonts w:asciiTheme="minorHAnsi" w:hAnsiTheme="minorHAnsi" w:cstheme="minorHAnsi"/>
          <w:sz w:val="22"/>
          <w:szCs w:val="22"/>
        </w:rPr>
        <w:t xml:space="preserve"> ust. 1 niniejszej umowy. </w:t>
      </w:r>
    </w:p>
    <w:p w14:paraId="4AFD424F" w14:textId="5C5A292F" w:rsidR="000A61F6" w:rsidRPr="000A61F6" w:rsidRDefault="000A61F6" w:rsidP="00345E4C">
      <w:pPr>
        <w:pStyle w:val="Default"/>
        <w:numPr>
          <w:ilvl w:val="0"/>
          <w:numId w:val="20"/>
        </w:numPr>
        <w:ind w:left="425" w:hanging="357"/>
        <w:jc w:val="both"/>
        <w:rPr>
          <w:rFonts w:cstheme="minorHAnsi"/>
        </w:rPr>
      </w:pPr>
      <w:r w:rsidRPr="000A61F6">
        <w:rPr>
          <w:rFonts w:asciiTheme="minorHAnsi" w:hAnsiTheme="minorHAnsi" w:cstheme="minorHAnsi"/>
          <w:sz w:val="22"/>
          <w:szCs w:val="22"/>
        </w:rPr>
        <w:t>Kary mają charakter gwarancyjny i mogą być naliczone z każdego tytułu odrębnie. Naliczenie</w:t>
      </w:r>
      <w:r w:rsidR="005C3419">
        <w:rPr>
          <w:rFonts w:asciiTheme="minorHAnsi" w:hAnsiTheme="minorHAnsi" w:cstheme="minorHAnsi"/>
          <w:sz w:val="22"/>
          <w:szCs w:val="22"/>
        </w:rPr>
        <w:br/>
      </w:r>
      <w:r w:rsidRPr="000A61F6">
        <w:rPr>
          <w:rFonts w:asciiTheme="minorHAnsi" w:hAnsiTheme="minorHAnsi" w:cstheme="minorHAnsi"/>
          <w:sz w:val="22"/>
          <w:szCs w:val="22"/>
        </w:rPr>
        <w:t>lub zapłata jednej kary nie konsumuje innych kar, nawet w przypadku naliczenia lub zapłaty kary za odstąpienie od umowy. Uprawnienia Zamawiającego do naliczenia wszelkich kar umownych</w:t>
      </w:r>
      <w:r w:rsidR="005C3419">
        <w:rPr>
          <w:rFonts w:asciiTheme="minorHAnsi" w:hAnsiTheme="minorHAnsi" w:cstheme="minorHAnsi"/>
          <w:sz w:val="22"/>
          <w:szCs w:val="22"/>
        </w:rPr>
        <w:br/>
      </w:r>
      <w:r w:rsidRPr="000A61F6">
        <w:rPr>
          <w:rFonts w:asciiTheme="minorHAnsi" w:hAnsiTheme="minorHAnsi" w:cstheme="minorHAnsi"/>
          <w:sz w:val="22"/>
          <w:szCs w:val="22"/>
        </w:rPr>
        <w:t>w oparciu o postanowienia niniejszej umowy obowiązują bez ograniczeń pomimo odstąpienia</w:t>
      </w:r>
      <w:r w:rsidR="005C3419">
        <w:rPr>
          <w:rFonts w:asciiTheme="minorHAnsi" w:hAnsiTheme="minorHAnsi" w:cstheme="minorHAnsi"/>
          <w:sz w:val="22"/>
          <w:szCs w:val="22"/>
        </w:rPr>
        <w:br/>
      </w:r>
      <w:r w:rsidRPr="000A61F6">
        <w:rPr>
          <w:rFonts w:asciiTheme="minorHAnsi" w:hAnsiTheme="minorHAnsi" w:cstheme="minorHAnsi"/>
          <w:sz w:val="22"/>
          <w:szCs w:val="22"/>
        </w:rPr>
        <w:t xml:space="preserve">od umowy przez którąkolwiek ze stron. </w:t>
      </w:r>
    </w:p>
    <w:p w14:paraId="70E59E79" w14:textId="500BC445" w:rsidR="000A61F6" w:rsidRPr="000A61F6" w:rsidRDefault="000A61F6" w:rsidP="00345E4C">
      <w:pPr>
        <w:pStyle w:val="Default"/>
        <w:numPr>
          <w:ilvl w:val="0"/>
          <w:numId w:val="20"/>
        </w:numPr>
        <w:spacing w:after="240"/>
        <w:ind w:left="426"/>
        <w:jc w:val="both"/>
        <w:rPr>
          <w:rFonts w:asciiTheme="minorHAnsi" w:hAnsiTheme="minorHAnsi" w:cstheme="minorHAnsi"/>
          <w:sz w:val="22"/>
          <w:szCs w:val="22"/>
        </w:rPr>
      </w:pPr>
      <w:r w:rsidRPr="000A61F6">
        <w:rPr>
          <w:rFonts w:asciiTheme="minorHAnsi" w:hAnsiTheme="minorHAnsi" w:cstheme="minorHAnsi"/>
          <w:sz w:val="22"/>
          <w:szCs w:val="22"/>
        </w:rPr>
        <w:t>Łączna suma naliczonych na podstawie niniejszej umowy kar umownych nie przekroczy 20% kwoty, o której mowa w §</w:t>
      </w:r>
      <w:r w:rsidR="00DF3DA0">
        <w:rPr>
          <w:rFonts w:asciiTheme="minorHAnsi" w:hAnsiTheme="minorHAnsi" w:cstheme="minorHAnsi"/>
          <w:sz w:val="22"/>
          <w:szCs w:val="22"/>
        </w:rPr>
        <w:t>6</w:t>
      </w:r>
      <w:r w:rsidRPr="000A61F6">
        <w:rPr>
          <w:rFonts w:asciiTheme="minorHAnsi" w:hAnsiTheme="minorHAnsi" w:cstheme="minorHAnsi"/>
          <w:sz w:val="22"/>
          <w:szCs w:val="22"/>
        </w:rPr>
        <w:t xml:space="preserve"> ust. 1 niniejszej Umowy. </w:t>
      </w:r>
    </w:p>
    <w:p w14:paraId="33FD8503" w14:textId="12368651" w:rsidR="000A61F6" w:rsidRPr="000A61F6" w:rsidRDefault="000A61F6" w:rsidP="00345E4C">
      <w:pPr>
        <w:pStyle w:val="Default"/>
        <w:numPr>
          <w:ilvl w:val="0"/>
          <w:numId w:val="20"/>
        </w:numPr>
        <w:ind w:left="425" w:hanging="357"/>
        <w:jc w:val="both"/>
        <w:rPr>
          <w:rFonts w:asciiTheme="minorHAnsi" w:hAnsiTheme="minorHAnsi" w:cstheme="minorHAnsi"/>
          <w:sz w:val="22"/>
          <w:szCs w:val="22"/>
        </w:rPr>
      </w:pPr>
      <w:r w:rsidRPr="000A61F6">
        <w:rPr>
          <w:rFonts w:asciiTheme="minorHAnsi" w:hAnsiTheme="minorHAnsi" w:cstheme="minorHAnsi"/>
          <w:sz w:val="22"/>
          <w:szCs w:val="22"/>
        </w:rPr>
        <w:t>Wykonawca nie będzie obciążany karami, jeżeli do niewykonania lub nienależytego wykonania umowy doszło z powodu okoliczności, za które ponosi odpowiedzialność Zamawiający</w:t>
      </w:r>
      <w:r w:rsidR="005C3419">
        <w:rPr>
          <w:rFonts w:asciiTheme="minorHAnsi" w:hAnsiTheme="minorHAnsi" w:cstheme="minorHAnsi"/>
          <w:sz w:val="22"/>
          <w:szCs w:val="22"/>
        </w:rPr>
        <w:br/>
      </w:r>
      <w:r w:rsidRPr="000A61F6">
        <w:rPr>
          <w:rFonts w:asciiTheme="minorHAnsi" w:hAnsiTheme="minorHAnsi" w:cstheme="minorHAnsi"/>
          <w:sz w:val="22"/>
          <w:szCs w:val="22"/>
        </w:rPr>
        <w:t xml:space="preserve">lub z powodu działania tzw. siły wyższej, przy czym Wykonawca musi udowodnić wystąpienie okoliczności, o których mowa w zdaniu pierwszym. </w:t>
      </w:r>
    </w:p>
    <w:p w14:paraId="1FE4A413" w14:textId="2C48D17C" w:rsidR="000A61F6" w:rsidRPr="000A61F6" w:rsidRDefault="000A61F6" w:rsidP="00345E4C">
      <w:pPr>
        <w:pStyle w:val="Default"/>
        <w:numPr>
          <w:ilvl w:val="0"/>
          <w:numId w:val="20"/>
        </w:numPr>
        <w:ind w:left="425" w:hanging="357"/>
        <w:jc w:val="both"/>
        <w:rPr>
          <w:rFonts w:asciiTheme="minorHAnsi" w:hAnsiTheme="minorHAnsi" w:cstheme="minorHAnsi"/>
          <w:sz w:val="22"/>
          <w:szCs w:val="22"/>
        </w:rPr>
      </w:pPr>
      <w:r w:rsidRPr="000A61F6">
        <w:rPr>
          <w:rFonts w:asciiTheme="minorHAnsi" w:hAnsiTheme="minorHAnsi" w:cstheme="minorHAnsi"/>
          <w:sz w:val="22"/>
          <w:szCs w:val="22"/>
        </w:rPr>
        <w:t>Strony zastrzegają sobie prawo do dochodzenia odszkodowania na zasadach ogólnych,</w:t>
      </w:r>
      <w:r w:rsidR="005C3419">
        <w:rPr>
          <w:rFonts w:asciiTheme="minorHAnsi" w:hAnsiTheme="minorHAnsi" w:cstheme="minorHAnsi"/>
          <w:sz w:val="22"/>
          <w:szCs w:val="22"/>
        </w:rPr>
        <w:br/>
      </w:r>
      <w:r w:rsidRPr="000A61F6">
        <w:rPr>
          <w:rFonts w:asciiTheme="minorHAnsi" w:hAnsiTheme="minorHAnsi" w:cstheme="minorHAnsi"/>
          <w:sz w:val="22"/>
          <w:szCs w:val="22"/>
        </w:rPr>
        <w:t xml:space="preserve">o ile wysokość faktycznie poniesionych szkód przekracza wysokość kar umownych. </w:t>
      </w:r>
    </w:p>
    <w:p w14:paraId="21773A88" w14:textId="0A7A2538" w:rsidR="000A61F6" w:rsidRPr="000A61F6" w:rsidRDefault="000A61F6" w:rsidP="00345E4C">
      <w:pPr>
        <w:pStyle w:val="Default"/>
        <w:numPr>
          <w:ilvl w:val="0"/>
          <w:numId w:val="20"/>
        </w:numPr>
        <w:ind w:left="425" w:hanging="357"/>
        <w:jc w:val="both"/>
        <w:rPr>
          <w:rFonts w:asciiTheme="minorHAnsi" w:hAnsiTheme="minorHAnsi" w:cstheme="minorHAnsi"/>
          <w:sz w:val="22"/>
          <w:szCs w:val="22"/>
        </w:rPr>
      </w:pPr>
      <w:r w:rsidRPr="000A61F6">
        <w:rPr>
          <w:rFonts w:asciiTheme="minorHAnsi" w:hAnsiTheme="minorHAnsi" w:cstheme="minorHAnsi"/>
          <w:sz w:val="22"/>
          <w:szCs w:val="22"/>
        </w:rPr>
        <w:t>Zamawiający zastrzega sobie prawo do potrącania kar z wynagrodzenia Wykonawcy,</w:t>
      </w:r>
      <w:r w:rsidR="001211CF">
        <w:rPr>
          <w:rFonts w:asciiTheme="minorHAnsi" w:hAnsiTheme="minorHAnsi" w:cstheme="minorHAnsi"/>
          <w:sz w:val="22"/>
          <w:szCs w:val="22"/>
        </w:rPr>
        <w:br/>
      </w:r>
      <w:r w:rsidRPr="000A61F6">
        <w:rPr>
          <w:rFonts w:asciiTheme="minorHAnsi" w:hAnsiTheme="minorHAnsi" w:cstheme="minorHAnsi"/>
          <w:sz w:val="22"/>
          <w:szCs w:val="22"/>
        </w:rPr>
        <w:t xml:space="preserve">a Wykonawca wyraża na to zgodę bez konieczności odrębnego wzywania Wykonawcy do ich zapłaty. </w:t>
      </w:r>
    </w:p>
    <w:p w14:paraId="760D2DC6" w14:textId="6143AF75" w:rsidR="000A61F6" w:rsidRPr="000A61F6" w:rsidRDefault="000A61F6" w:rsidP="00345E4C">
      <w:pPr>
        <w:pStyle w:val="Default"/>
        <w:numPr>
          <w:ilvl w:val="0"/>
          <w:numId w:val="20"/>
        </w:numPr>
        <w:ind w:left="425" w:hanging="357"/>
        <w:jc w:val="both"/>
        <w:rPr>
          <w:rFonts w:asciiTheme="minorHAnsi" w:hAnsiTheme="minorHAnsi" w:cstheme="minorHAnsi"/>
          <w:sz w:val="22"/>
          <w:szCs w:val="22"/>
        </w:rPr>
      </w:pPr>
      <w:r w:rsidRPr="000A61F6">
        <w:rPr>
          <w:rFonts w:asciiTheme="minorHAnsi" w:hAnsiTheme="minorHAnsi" w:cstheme="minorHAnsi"/>
          <w:sz w:val="22"/>
          <w:szCs w:val="22"/>
        </w:rPr>
        <w:t xml:space="preserve">Zastępcze usunięcie wady i usterek, na zasadach określonych w Kodeksie cywilnym lub niniejszej umowie nie zwalnia z obowiązku zapłaty kar umownych, które naliczane są do dnia zastępczego usunięcia wad i usterek. </w:t>
      </w:r>
    </w:p>
    <w:p w14:paraId="72A1F1DF" w14:textId="382E4662" w:rsidR="000A61F6" w:rsidRPr="000A61F6" w:rsidRDefault="000A61F6" w:rsidP="00345E4C">
      <w:pPr>
        <w:pStyle w:val="Default"/>
        <w:numPr>
          <w:ilvl w:val="0"/>
          <w:numId w:val="20"/>
        </w:numPr>
        <w:ind w:left="425" w:hanging="357"/>
        <w:jc w:val="both"/>
        <w:rPr>
          <w:rFonts w:asciiTheme="minorHAnsi" w:hAnsiTheme="minorHAnsi" w:cstheme="minorHAnsi"/>
          <w:sz w:val="22"/>
          <w:szCs w:val="22"/>
        </w:rPr>
      </w:pPr>
      <w:r w:rsidRPr="000A61F6">
        <w:rPr>
          <w:rFonts w:asciiTheme="minorHAnsi" w:hAnsiTheme="minorHAnsi" w:cstheme="minorHAnsi"/>
          <w:sz w:val="22"/>
          <w:szCs w:val="22"/>
        </w:rPr>
        <w:t xml:space="preserve">Naliczenie przez Zamawiającego, jak również potracenie lub w inny sposób zaspokojenie żądania zapłaty kar umownych nie zwalnia Wykonawcy z obowiązku dokończenia robót, ani z innych zobowiązań umownych. </w:t>
      </w:r>
    </w:p>
    <w:p w14:paraId="6F5656FB" w14:textId="0F8171FA" w:rsidR="000A61F6" w:rsidRPr="005C3419" w:rsidRDefault="000A61F6" w:rsidP="00345E4C">
      <w:pPr>
        <w:pStyle w:val="Default"/>
        <w:numPr>
          <w:ilvl w:val="0"/>
          <w:numId w:val="20"/>
        </w:numPr>
        <w:ind w:left="426"/>
        <w:jc w:val="both"/>
        <w:rPr>
          <w:rFonts w:asciiTheme="minorHAnsi" w:hAnsiTheme="minorHAnsi" w:cstheme="minorHAnsi"/>
          <w:sz w:val="22"/>
          <w:szCs w:val="22"/>
        </w:rPr>
      </w:pPr>
      <w:r w:rsidRPr="000A61F6">
        <w:rPr>
          <w:rFonts w:asciiTheme="minorHAnsi" w:hAnsiTheme="minorHAnsi" w:cstheme="minorHAnsi"/>
          <w:sz w:val="22"/>
          <w:szCs w:val="22"/>
        </w:rPr>
        <w:lastRenderedPageBreak/>
        <w:t xml:space="preserve">W okresie obowiązywania, po rozwiązaniu lub po wygaśnięciu umowy Wykonawca będzie odpowiedzialny wobec Zamawiającego i osób trzecich za wszelkie szkody oraz roszczenia osób trzecich związane z niewykonaniem lub nienależytym wykonaniem umowy. Wykonawca ponosi odpowiedzialność w szczególności za szkody majątkowe lub osobowe, w tym za zniszczenie lub uszkodzenie mienia oraz uszkodzenie ciała lub śmierć, zaistniałe w związku z wykonywaniem umowy. </w:t>
      </w:r>
    </w:p>
    <w:p w14:paraId="34C14227" w14:textId="2B8CC8D9" w:rsidR="00367228" w:rsidRPr="00367228" w:rsidRDefault="000A61F6" w:rsidP="000A61F6">
      <w:pPr>
        <w:pStyle w:val="Default"/>
        <w:spacing w:before="240" w:after="240"/>
        <w:jc w:val="center"/>
        <w:rPr>
          <w:rFonts w:asciiTheme="minorHAnsi" w:hAnsiTheme="minorHAnsi" w:cstheme="minorHAnsi"/>
          <w:b/>
          <w:bCs/>
          <w:sz w:val="22"/>
          <w:szCs w:val="22"/>
        </w:rPr>
      </w:pPr>
      <w:r w:rsidRPr="000A61F6">
        <w:rPr>
          <w:rFonts w:asciiTheme="minorHAnsi" w:hAnsiTheme="minorHAnsi" w:cstheme="minorHAnsi"/>
          <w:b/>
          <w:bCs/>
          <w:sz w:val="22"/>
          <w:szCs w:val="22"/>
        </w:rPr>
        <w:t>§ 1</w:t>
      </w:r>
      <w:r w:rsidR="00DF3DA0">
        <w:rPr>
          <w:rFonts w:asciiTheme="minorHAnsi" w:hAnsiTheme="minorHAnsi" w:cstheme="minorHAnsi"/>
          <w:b/>
          <w:bCs/>
          <w:sz w:val="22"/>
          <w:szCs w:val="22"/>
        </w:rPr>
        <w:t>2</w:t>
      </w:r>
      <w:r w:rsidRPr="000A61F6">
        <w:rPr>
          <w:rFonts w:asciiTheme="minorHAnsi" w:hAnsiTheme="minorHAnsi" w:cstheme="minorHAnsi"/>
          <w:b/>
          <w:bCs/>
          <w:sz w:val="22"/>
          <w:szCs w:val="22"/>
        </w:rPr>
        <w:t xml:space="preserve"> Prawo odstąpienia od umowy</w:t>
      </w:r>
    </w:p>
    <w:p w14:paraId="442D5128" w14:textId="5E1B52AF" w:rsidR="000A61F6" w:rsidRPr="000A61F6" w:rsidRDefault="000A61F6" w:rsidP="00345E4C">
      <w:pPr>
        <w:pStyle w:val="Default"/>
        <w:numPr>
          <w:ilvl w:val="0"/>
          <w:numId w:val="22"/>
        </w:numPr>
        <w:spacing w:before="240"/>
        <w:ind w:left="425" w:hanging="357"/>
        <w:jc w:val="both"/>
        <w:rPr>
          <w:rFonts w:cstheme="minorHAnsi"/>
        </w:rPr>
      </w:pPr>
      <w:r w:rsidRPr="000A61F6">
        <w:rPr>
          <w:rFonts w:asciiTheme="minorHAnsi" w:hAnsiTheme="minorHAnsi" w:cstheme="minorHAnsi"/>
          <w:sz w:val="22"/>
          <w:szCs w:val="22"/>
        </w:rPr>
        <w:t>Zamawiający może odstąpić od umowy, gdy wystąpią okoliczności wskazane w art. 456 p</w:t>
      </w:r>
      <w:r w:rsidR="004B26F1">
        <w:rPr>
          <w:rFonts w:asciiTheme="minorHAnsi" w:hAnsiTheme="minorHAnsi" w:cstheme="minorHAnsi"/>
          <w:sz w:val="22"/>
          <w:szCs w:val="22"/>
        </w:rPr>
        <w:t>.</w:t>
      </w:r>
      <w:r w:rsidRPr="000A61F6">
        <w:rPr>
          <w:rFonts w:asciiTheme="minorHAnsi" w:hAnsiTheme="minorHAnsi" w:cstheme="minorHAnsi"/>
          <w:sz w:val="22"/>
          <w:szCs w:val="22"/>
        </w:rPr>
        <w:t>z</w:t>
      </w:r>
      <w:r w:rsidR="004B26F1">
        <w:rPr>
          <w:rFonts w:asciiTheme="minorHAnsi" w:hAnsiTheme="minorHAnsi" w:cstheme="minorHAnsi"/>
          <w:sz w:val="22"/>
          <w:szCs w:val="22"/>
        </w:rPr>
        <w:t>.</w:t>
      </w:r>
      <w:r w:rsidRPr="000A61F6">
        <w:rPr>
          <w:rFonts w:asciiTheme="minorHAnsi" w:hAnsiTheme="minorHAnsi" w:cstheme="minorHAnsi"/>
          <w:sz w:val="22"/>
          <w:szCs w:val="22"/>
        </w:rPr>
        <w:t>p</w:t>
      </w:r>
      <w:r w:rsidR="004B26F1">
        <w:rPr>
          <w:rFonts w:asciiTheme="minorHAnsi" w:hAnsiTheme="minorHAnsi" w:cstheme="minorHAnsi"/>
          <w:sz w:val="22"/>
          <w:szCs w:val="22"/>
        </w:rPr>
        <w:t>.</w:t>
      </w:r>
      <w:r w:rsidRPr="000A61F6">
        <w:rPr>
          <w:rFonts w:asciiTheme="minorHAnsi" w:hAnsiTheme="minorHAnsi" w:cstheme="minorHAnsi"/>
          <w:sz w:val="22"/>
          <w:szCs w:val="22"/>
        </w:rPr>
        <w:t xml:space="preserve"> oraz gdy: </w:t>
      </w:r>
    </w:p>
    <w:p w14:paraId="0E5CD033" w14:textId="77777777" w:rsidR="000A61F6" w:rsidRDefault="000A61F6" w:rsidP="00345E4C">
      <w:pPr>
        <w:pStyle w:val="Default"/>
        <w:numPr>
          <w:ilvl w:val="0"/>
          <w:numId w:val="23"/>
        </w:numPr>
        <w:ind w:left="709" w:hanging="357"/>
        <w:jc w:val="both"/>
        <w:rPr>
          <w:rFonts w:asciiTheme="minorHAnsi" w:hAnsiTheme="minorHAnsi" w:cstheme="minorHAnsi"/>
          <w:sz w:val="22"/>
          <w:szCs w:val="22"/>
        </w:rPr>
      </w:pPr>
      <w:r w:rsidRPr="000A61F6">
        <w:rPr>
          <w:rFonts w:asciiTheme="minorHAnsi" w:hAnsiTheme="minorHAnsi" w:cstheme="minorHAnsi"/>
          <w:sz w:val="22"/>
          <w:szCs w:val="22"/>
        </w:rPr>
        <w:t xml:space="preserve">Wykonawca nie podjął realizacji prac w terminie 14 dni od umownej daty ich rozpoczęcia lub w terminie 3 dni od wezwania go przez Zamawiającego do ich rozpoczęcia z przyczyn zależnych od Wykonawcy; </w:t>
      </w:r>
    </w:p>
    <w:p w14:paraId="12FAE930" w14:textId="77777777" w:rsidR="000A61F6" w:rsidRDefault="000A61F6" w:rsidP="00345E4C">
      <w:pPr>
        <w:pStyle w:val="Default"/>
        <w:numPr>
          <w:ilvl w:val="0"/>
          <w:numId w:val="23"/>
        </w:numPr>
        <w:ind w:left="709"/>
        <w:jc w:val="both"/>
        <w:rPr>
          <w:rFonts w:asciiTheme="minorHAnsi" w:hAnsiTheme="minorHAnsi" w:cstheme="minorHAnsi"/>
          <w:sz w:val="22"/>
          <w:szCs w:val="22"/>
        </w:rPr>
      </w:pPr>
      <w:r w:rsidRPr="000A61F6">
        <w:rPr>
          <w:rFonts w:asciiTheme="minorHAnsi" w:hAnsiTheme="minorHAnsi" w:cstheme="minorHAnsi"/>
          <w:sz w:val="22"/>
          <w:szCs w:val="22"/>
        </w:rPr>
        <w:t xml:space="preserve">Wykonawca przerwał z przyczyn leżących po stronie Wykonawcy realizację przedmiotu umowy i przerwa ta trwa dłużej niż 7 dni, a Wykonawca nie wznowił robót pomimo wezwania Zamawiającego ; </w:t>
      </w:r>
    </w:p>
    <w:p w14:paraId="46BF0065" w14:textId="77777777" w:rsidR="000A61F6" w:rsidRDefault="000A61F6" w:rsidP="00345E4C">
      <w:pPr>
        <w:pStyle w:val="Default"/>
        <w:numPr>
          <w:ilvl w:val="0"/>
          <w:numId w:val="23"/>
        </w:numPr>
        <w:ind w:left="709" w:hanging="357"/>
        <w:jc w:val="both"/>
        <w:rPr>
          <w:rFonts w:asciiTheme="minorHAnsi" w:hAnsiTheme="minorHAnsi" w:cstheme="minorHAnsi"/>
          <w:sz w:val="22"/>
          <w:szCs w:val="22"/>
        </w:rPr>
      </w:pPr>
      <w:r w:rsidRPr="000A61F6">
        <w:rPr>
          <w:rFonts w:asciiTheme="minorHAnsi" w:hAnsiTheme="minorHAnsi" w:cstheme="minorHAnsi"/>
          <w:sz w:val="22"/>
          <w:szCs w:val="22"/>
        </w:rPr>
        <w:t xml:space="preserve">Wykonawca/Podwykonawca/dalszy Podwykonawca realizuje roboty przewidziane niniejszą umową w sposób niezgodny z niniejszą umową, dokumentacją techniczną lub pisemnymi wskazaniami Zamawiającego i nie usunął niezgodności lub nie zmienił sposobu realizacji robót pomimo wezwania Zamawiającego; </w:t>
      </w:r>
    </w:p>
    <w:p w14:paraId="151B3952" w14:textId="78F5A34A" w:rsidR="000A61F6" w:rsidRDefault="000A61F6" w:rsidP="00345E4C">
      <w:pPr>
        <w:pStyle w:val="Default"/>
        <w:numPr>
          <w:ilvl w:val="0"/>
          <w:numId w:val="23"/>
        </w:numPr>
        <w:ind w:left="709"/>
        <w:jc w:val="both"/>
        <w:rPr>
          <w:rFonts w:asciiTheme="minorHAnsi" w:hAnsiTheme="minorHAnsi" w:cstheme="minorHAnsi"/>
          <w:sz w:val="22"/>
          <w:szCs w:val="22"/>
        </w:rPr>
      </w:pPr>
      <w:r w:rsidRPr="000A61F6">
        <w:rPr>
          <w:rFonts w:asciiTheme="minorHAnsi" w:hAnsiTheme="minorHAnsi" w:cstheme="minorHAnsi"/>
          <w:sz w:val="22"/>
          <w:szCs w:val="22"/>
        </w:rPr>
        <w:t>Wykonawca wprowadzi Podwykonawcę/dalszego Podwykonawcę na teren budowy</w:t>
      </w:r>
      <w:r w:rsidR="005C3419">
        <w:rPr>
          <w:rFonts w:asciiTheme="minorHAnsi" w:hAnsiTheme="minorHAnsi" w:cstheme="minorHAnsi"/>
          <w:sz w:val="22"/>
          <w:szCs w:val="22"/>
        </w:rPr>
        <w:br/>
      </w:r>
      <w:r w:rsidRPr="000A61F6">
        <w:rPr>
          <w:rFonts w:asciiTheme="minorHAnsi" w:hAnsiTheme="minorHAnsi" w:cstheme="minorHAnsi"/>
          <w:sz w:val="22"/>
          <w:szCs w:val="22"/>
        </w:rPr>
        <w:t xml:space="preserve">z naruszeniem warunków określonych w umowie; </w:t>
      </w:r>
    </w:p>
    <w:p w14:paraId="79570D56" w14:textId="77777777" w:rsidR="000A61F6" w:rsidRDefault="000A61F6" w:rsidP="00345E4C">
      <w:pPr>
        <w:pStyle w:val="Default"/>
        <w:numPr>
          <w:ilvl w:val="0"/>
          <w:numId w:val="23"/>
        </w:numPr>
        <w:ind w:left="709"/>
        <w:jc w:val="both"/>
        <w:rPr>
          <w:rFonts w:asciiTheme="minorHAnsi" w:hAnsiTheme="minorHAnsi" w:cstheme="minorHAnsi"/>
          <w:sz w:val="22"/>
          <w:szCs w:val="22"/>
        </w:rPr>
      </w:pPr>
      <w:r w:rsidRPr="000A61F6">
        <w:rPr>
          <w:rFonts w:asciiTheme="minorHAnsi" w:hAnsiTheme="minorHAnsi" w:cstheme="minorHAnsi"/>
          <w:sz w:val="22"/>
          <w:szCs w:val="22"/>
        </w:rPr>
        <w:t xml:space="preserve">Wykonawca naruszy w rażący sposób przepisy bhp, p. pożarowe lub o ochronie środowiska; </w:t>
      </w:r>
    </w:p>
    <w:p w14:paraId="1D4A6730" w14:textId="77777777" w:rsidR="000A61F6" w:rsidRDefault="000A61F6" w:rsidP="00345E4C">
      <w:pPr>
        <w:pStyle w:val="Default"/>
        <w:numPr>
          <w:ilvl w:val="0"/>
          <w:numId w:val="23"/>
        </w:numPr>
        <w:ind w:left="709"/>
        <w:jc w:val="both"/>
        <w:rPr>
          <w:rFonts w:asciiTheme="minorHAnsi" w:hAnsiTheme="minorHAnsi" w:cstheme="minorHAnsi"/>
          <w:sz w:val="22"/>
          <w:szCs w:val="22"/>
        </w:rPr>
      </w:pPr>
      <w:r w:rsidRPr="000A61F6">
        <w:rPr>
          <w:rFonts w:asciiTheme="minorHAnsi" w:hAnsiTheme="minorHAnsi" w:cstheme="minorHAnsi"/>
          <w:sz w:val="22"/>
          <w:szCs w:val="22"/>
        </w:rPr>
        <w:t xml:space="preserve">Wystąpi po raz drugi konieczność dokonania bezpośredniej zapłaty, Podwykonawcom/ dalszym Podwykonawcom; </w:t>
      </w:r>
    </w:p>
    <w:p w14:paraId="21CCC8ED" w14:textId="77777777" w:rsidR="000A61F6" w:rsidRDefault="000A61F6" w:rsidP="00345E4C">
      <w:pPr>
        <w:pStyle w:val="Default"/>
        <w:numPr>
          <w:ilvl w:val="0"/>
          <w:numId w:val="23"/>
        </w:numPr>
        <w:ind w:left="709"/>
        <w:jc w:val="both"/>
        <w:rPr>
          <w:rFonts w:cstheme="minorHAnsi"/>
        </w:rPr>
      </w:pPr>
      <w:r w:rsidRPr="000A61F6">
        <w:rPr>
          <w:rFonts w:asciiTheme="minorHAnsi" w:hAnsiTheme="minorHAnsi" w:cstheme="minorHAnsi"/>
          <w:sz w:val="22"/>
          <w:szCs w:val="22"/>
        </w:rPr>
        <w:t xml:space="preserve">Wykonawca nie płaci swojemu/im Podwykonawcy/om realizującym roboty objęte przedmiotem umowy i/lub opóźnia się z płatnościami na ich rzecz powyżej 30 dni w stosunku do terminu płatności wynikającego z faktury i/lub faktur wystawionych przez Podwykonawców na rzecz Wykonawcy; </w:t>
      </w:r>
    </w:p>
    <w:p w14:paraId="16EB48F0" w14:textId="77777777" w:rsidR="000A61F6" w:rsidRPr="000A61F6" w:rsidRDefault="000A61F6" w:rsidP="00345E4C">
      <w:pPr>
        <w:pStyle w:val="Default"/>
        <w:numPr>
          <w:ilvl w:val="0"/>
          <w:numId w:val="23"/>
        </w:numPr>
        <w:ind w:left="709" w:hanging="357"/>
        <w:jc w:val="both"/>
        <w:rPr>
          <w:rFonts w:cstheme="minorHAnsi"/>
        </w:rPr>
      </w:pPr>
      <w:r w:rsidRPr="000A61F6">
        <w:rPr>
          <w:rFonts w:asciiTheme="minorHAnsi" w:hAnsiTheme="minorHAnsi" w:cstheme="minorHAnsi"/>
          <w:sz w:val="22"/>
          <w:szCs w:val="22"/>
        </w:rPr>
        <w:t>Kierownik budowy wskazany przez Wykonawcę w sposób rażący nie dopełnia swoich obowiązków wynikających z przepisów Prawa budowlanego, a także nie dopełnia swoich obowiązków w zakresie obecności na budowie pomimo pisemnego upomnienia wystawionego przez Zamawiającego.</w:t>
      </w:r>
    </w:p>
    <w:p w14:paraId="0897D9C4" w14:textId="77777777" w:rsidR="00F93EA9" w:rsidRDefault="000A61F6" w:rsidP="00345E4C">
      <w:pPr>
        <w:pStyle w:val="Default"/>
        <w:numPr>
          <w:ilvl w:val="0"/>
          <w:numId w:val="23"/>
        </w:numPr>
        <w:ind w:left="709" w:hanging="357"/>
        <w:jc w:val="both"/>
        <w:rPr>
          <w:rFonts w:cstheme="minorHAnsi"/>
        </w:rPr>
      </w:pPr>
      <w:r w:rsidRPr="000A61F6">
        <w:rPr>
          <w:rFonts w:asciiTheme="minorHAnsi" w:hAnsiTheme="minorHAnsi" w:cstheme="minorHAnsi"/>
          <w:sz w:val="22"/>
          <w:szCs w:val="22"/>
        </w:rPr>
        <w:t xml:space="preserve">Zostanie wydany nakaz zajęcia majątku Wykonawcy; </w:t>
      </w:r>
    </w:p>
    <w:p w14:paraId="6C2D440D" w14:textId="77777777" w:rsidR="00F93EA9" w:rsidRDefault="000A61F6" w:rsidP="00345E4C">
      <w:pPr>
        <w:pStyle w:val="Default"/>
        <w:numPr>
          <w:ilvl w:val="0"/>
          <w:numId w:val="23"/>
        </w:numPr>
        <w:ind w:left="709" w:hanging="357"/>
        <w:jc w:val="both"/>
        <w:rPr>
          <w:rFonts w:cstheme="minorHAnsi"/>
        </w:rPr>
      </w:pPr>
      <w:r w:rsidRPr="000A61F6">
        <w:rPr>
          <w:rFonts w:asciiTheme="minorHAnsi" w:hAnsiTheme="minorHAnsi" w:cstheme="minorHAnsi"/>
          <w:sz w:val="22"/>
          <w:szCs w:val="22"/>
        </w:rPr>
        <w:t xml:space="preserve">Otwarto likwidację przedsiębiorstwa Wykonawcy; </w:t>
      </w:r>
    </w:p>
    <w:p w14:paraId="53C27299" w14:textId="578A12AC" w:rsidR="000A61F6" w:rsidRDefault="000A61F6" w:rsidP="00345E4C">
      <w:pPr>
        <w:pStyle w:val="Default"/>
        <w:numPr>
          <w:ilvl w:val="0"/>
          <w:numId w:val="23"/>
        </w:numPr>
        <w:ind w:left="709" w:hanging="357"/>
        <w:jc w:val="both"/>
        <w:rPr>
          <w:rFonts w:cstheme="minorHAnsi"/>
        </w:rPr>
      </w:pPr>
      <w:r w:rsidRPr="000A61F6">
        <w:rPr>
          <w:rFonts w:asciiTheme="minorHAnsi" w:hAnsiTheme="minorHAnsi" w:cstheme="minorHAnsi"/>
          <w:sz w:val="22"/>
          <w:szCs w:val="22"/>
        </w:rPr>
        <w:t xml:space="preserve">Jeżeli zostanie wydany nakaz zajęcia nieruchomości Wykonawcy w toku postępowania egzekucyjnego. </w:t>
      </w:r>
    </w:p>
    <w:p w14:paraId="07568F3D" w14:textId="5D95658C" w:rsidR="00F93EA9" w:rsidRPr="00F93EA9" w:rsidRDefault="00F93EA9" w:rsidP="00345E4C">
      <w:pPr>
        <w:pStyle w:val="Default"/>
        <w:numPr>
          <w:ilvl w:val="0"/>
          <w:numId w:val="22"/>
        </w:numPr>
        <w:ind w:left="425" w:hanging="357"/>
        <w:jc w:val="both"/>
        <w:rPr>
          <w:rFonts w:asciiTheme="minorHAnsi" w:hAnsiTheme="minorHAnsi" w:cstheme="minorHAnsi"/>
          <w:sz w:val="22"/>
          <w:szCs w:val="22"/>
        </w:rPr>
      </w:pPr>
      <w:r w:rsidRPr="00F93EA9">
        <w:rPr>
          <w:rFonts w:asciiTheme="minorHAnsi" w:hAnsiTheme="minorHAnsi" w:cstheme="minorHAnsi"/>
          <w:sz w:val="22"/>
          <w:szCs w:val="22"/>
        </w:rPr>
        <w:t>Odstąpienie od umowy powinno nastąpić w formie pisemnej pod rygorem nieważności takiego oświadczenia i powinno zawierać uzasadnienie. Odstąpienie od umowy może być dokonane</w:t>
      </w:r>
      <w:r w:rsidR="005C3419">
        <w:rPr>
          <w:rFonts w:asciiTheme="minorHAnsi" w:hAnsiTheme="minorHAnsi" w:cstheme="minorHAnsi"/>
          <w:sz w:val="22"/>
          <w:szCs w:val="22"/>
        </w:rPr>
        <w:br/>
      </w:r>
      <w:r w:rsidRPr="00F93EA9">
        <w:rPr>
          <w:rFonts w:asciiTheme="minorHAnsi" w:hAnsiTheme="minorHAnsi" w:cstheme="minorHAnsi"/>
          <w:sz w:val="22"/>
          <w:szCs w:val="22"/>
        </w:rPr>
        <w:t xml:space="preserve">w terminie przewidzianym na wykonanie umowy, o którym mowa w </w:t>
      </w:r>
      <w:r w:rsidRPr="00E423BB">
        <w:rPr>
          <w:rFonts w:asciiTheme="minorHAnsi" w:hAnsiTheme="minorHAnsi" w:cstheme="minorHAnsi"/>
          <w:sz w:val="22"/>
          <w:szCs w:val="22"/>
        </w:rPr>
        <w:t>§</w:t>
      </w:r>
      <w:r w:rsidR="00E423BB">
        <w:rPr>
          <w:rFonts w:asciiTheme="minorHAnsi" w:hAnsiTheme="minorHAnsi" w:cstheme="minorHAnsi"/>
          <w:sz w:val="22"/>
          <w:szCs w:val="22"/>
        </w:rPr>
        <w:t>5</w:t>
      </w:r>
      <w:r w:rsidRPr="00A91BA6">
        <w:rPr>
          <w:rFonts w:asciiTheme="minorHAnsi" w:hAnsiTheme="minorHAnsi" w:cstheme="minorHAnsi"/>
          <w:sz w:val="22"/>
          <w:szCs w:val="22"/>
        </w:rPr>
        <w:t>.</w:t>
      </w:r>
      <w:r w:rsidRPr="00F93EA9">
        <w:rPr>
          <w:rFonts w:asciiTheme="minorHAnsi" w:hAnsiTheme="minorHAnsi" w:cstheme="minorHAnsi"/>
          <w:sz w:val="22"/>
          <w:szCs w:val="22"/>
        </w:rPr>
        <w:t xml:space="preserve"> </w:t>
      </w:r>
    </w:p>
    <w:p w14:paraId="352BCF75" w14:textId="24F93442" w:rsidR="00F93EA9" w:rsidRPr="00F93EA9" w:rsidRDefault="00F93EA9" w:rsidP="00345E4C">
      <w:pPr>
        <w:pStyle w:val="Default"/>
        <w:numPr>
          <w:ilvl w:val="0"/>
          <w:numId w:val="22"/>
        </w:numPr>
        <w:ind w:left="426"/>
        <w:jc w:val="both"/>
        <w:rPr>
          <w:rFonts w:asciiTheme="minorHAnsi" w:hAnsiTheme="minorHAnsi" w:cstheme="minorHAnsi"/>
          <w:sz w:val="22"/>
          <w:szCs w:val="22"/>
        </w:rPr>
      </w:pPr>
      <w:r w:rsidRPr="00F93EA9">
        <w:rPr>
          <w:rFonts w:asciiTheme="minorHAnsi" w:hAnsiTheme="minorHAnsi" w:cstheme="minorHAnsi"/>
          <w:sz w:val="22"/>
          <w:szCs w:val="22"/>
        </w:rPr>
        <w:t xml:space="preserve">W wypadku odstąpienia od umowy Wykonawcę oraz Zamawiającego obciążają następujące obowiązki: </w:t>
      </w:r>
    </w:p>
    <w:p w14:paraId="36A5E546" w14:textId="692972F0" w:rsidR="00F93EA9" w:rsidRDefault="00F93EA9" w:rsidP="00345E4C">
      <w:pPr>
        <w:pStyle w:val="Default"/>
        <w:numPr>
          <w:ilvl w:val="0"/>
          <w:numId w:val="24"/>
        </w:numPr>
        <w:ind w:left="714" w:hanging="357"/>
        <w:jc w:val="both"/>
        <w:rPr>
          <w:rFonts w:asciiTheme="minorHAnsi" w:hAnsiTheme="minorHAnsi" w:cstheme="minorHAnsi"/>
          <w:sz w:val="22"/>
          <w:szCs w:val="22"/>
        </w:rPr>
      </w:pPr>
      <w:r w:rsidRPr="00F93EA9">
        <w:rPr>
          <w:rFonts w:asciiTheme="minorHAnsi" w:hAnsiTheme="minorHAnsi" w:cstheme="minorHAnsi"/>
          <w:sz w:val="22"/>
          <w:szCs w:val="22"/>
        </w:rPr>
        <w:t>Wykonawca niezwłocznie, nie później jednak niż 3 dni od dnia odstąpienia, zabezpieczy przerwane roboty w zakresie obustronnie uzgodnionym na koszt tej strony, z której to winy nastąpiło odstąpienie od umowy lub przerwanie robót oraz usunie z terenu budowy wykonane przez siebie urządzenie zaplecza i wszystkie należące do niego narzędzia i inne przedmioty.</w:t>
      </w:r>
      <w:r w:rsidR="005C3419">
        <w:rPr>
          <w:rFonts w:asciiTheme="minorHAnsi" w:hAnsiTheme="minorHAnsi" w:cstheme="minorHAnsi"/>
          <w:sz w:val="22"/>
          <w:szCs w:val="22"/>
        </w:rPr>
        <w:br/>
      </w:r>
      <w:r w:rsidRPr="00F93EA9">
        <w:rPr>
          <w:rFonts w:asciiTheme="minorHAnsi" w:hAnsiTheme="minorHAnsi" w:cstheme="minorHAnsi"/>
          <w:sz w:val="22"/>
          <w:szCs w:val="22"/>
        </w:rPr>
        <w:t xml:space="preserve">W przypadku ich nie usunięcia w ww. terminie, Zamawiającemu przysługuje prawo zlecenia tych prac podmiotowi trzeciemu na koszt Wykonawcy bez dodatkowego wezwania. </w:t>
      </w:r>
    </w:p>
    <w:p w14:paraId="7304EA75" w14:textId="77777777" w:rsidR="00F93EA9" w:rsidRDefault="00F93EA9" w:rsidP="00345E4C">
      <w:pPr>
        <w:pStyle w:val="Default"/>
        <w:numPr>
          <w:ilvl w:val="0"/>
          <w:numId w:val="24"/>
        </w:numPr>
        <w:jc w:val="both"/>
        <w:rPr>
          <w:rFonts w:asciiTheme="minorHAnsi" w:hAnsiTheme="minorHAnsi" w:cstheme="minorHAnsi"/>
          <w:sz w:val="22"/>
          <w:szCs w:val="22"/>
        </w:rPr>
      </w:pPr>
      <w:r w:rsidRPr="00F93EA9">
        <w:rPr>
          <w:rFonts w:asciiTheme="minorHAnsi" w:hAnsiTheme="minorHAnsi" w:cstheme="minorHAnsi"/>
          <w:sz w:val="22"/>
          <w:szCs w:val="22"/>
        </w:rPr>
        <w:t xml:space="preserve">Wykonawca zgłosi do dokonania przez Zamawiającego odbioru robót przerwanych, jeżeli odstąpienie od umowy nastąpiło z przyczyn, za które Wykonawca nie odpowiada, </w:t>
      </w:r>
    </w:p>
    <w:p w14:paraId="47C4B8CF" w14:textId="77FF399C" w:rsidR="00F93EA9" w:rsidRDefault="00F93EA9" w:rsidP="00345E4C">
      <w:pPr>
        <w:pStyle w:val="Default"/>
        <w:numPr>
          <w:ilvl w:val="0"/>
          <w:numId w:val="24"/>
        </w:numPr>
        <w:jc w:val="both"/>
        <w:rPr>
          <w:rFonts w:asciiTheme="minorHAnsi" w:hAnsiTheme="minorHAnsi" w:cstheme="minorHAnsi"/>
          <w:sz w:val="22"/>
          <w:szCs w:val="22"/>
        </w:rPr>
      </w:pPr>
      <w:r w:rsidRPr="00F93EA9">
        <w:rPr>
          <w:rFonts w:asciiTheme="minorHAnsi" w:hAnsiTheme="minorHAnsi" w:cstheme="minorHAnsi"/>
          <w:sz w:val="22"/>
          <w:szCs w:val="22"/>
        </w:rPr>
        <w:lastRenderedPageBreak/>
        <w:t>W terminie 14 dni od daty odstąpienia od umowy Wykonawca przy udziale Zamawiającego sporządzi szczegółowy protokół inwentaryzacji prawidłowo wykonanych robót w toku wraz</w:t>
      </w:r>
      <w:r w:rsidR="005C3419">
        <w:rPr>
          <w:rFonts w:asciiTheme="minorHAnsi" w:hAnsiTheme="minorHAnsi" w:cstheme="minorHAnsi"/>
          <w:sz w:val="22"/>
          <w:szCs w:val="22"/>
        </w:rPr>
        <w:br/>
      </w:r>
      <w:r w:rsidRPr="00F93EA9">
        <w:rPr>
          <w:rFonts w:asciiTheme="minorHAnsi" w:hAnsiTheme="minorHAnsi" w:cstheme="minorHAnsi"/>
          <w:sz w:val="22"/>
          <w:szCs w:val="22"/>
        </w:rPr>
        <w:t xml:space="preserve">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Wykonawca. </w:t>
      </w:r>
    </w:p>
    <w:p w14:paraId="6D2F605B" w14:textId="77777777" w:rsidR="00F93EA9" w:rsidRDefault="00F93EA9" w:rsidP="00345E4C">
      <w:pPr>
        <w:pStyle w:val="Default"/>
        <w:numPr>
          <w:ilvl w:val="0"/>
          <w:numId w:val="24"/>
        </w:numPr>
        <w:jc w:val="both"/>
        <w:rPr>
          <w:rFonts w:asciiTheme="minorHAnsi" w:hAnsiTheme="minorHAnsi" w:cstheme="minorHAnsi"/>
          <w:sz w:val="22"/>
          <w:szCs w:val="22"/>
        </w:rPr>
      </w:pPr>
      <w:r w:rsidRPr="00F93EA9">
        <w:rPr>
          <w:rFonts w:asciiTheme="minorHAnsi" w:hAnsiTheme="minorHAnsi" w:cstheme="minorHAnsi"/>
          <w:sz w:val="22"/>
          <w:szCs w:val="22"/>
        </w:rPr>
        <w:t xml:space="preserve">Na 7 dni przed rozpoczęciem inwentaryzacji, o której mowa w ust. 4 pkt 3) Wykonawca przekaże Zamawiającemu wszystkie niezbędne dokumenty pozwalające na ocenę prawidłowości wykonania robót budowlanych. </w:t>
      </w:r>
    </w:p>
    <w:p w14:paraId="67005899" w14:textId="0290F803" w:rsidR="004E4A26" w:rsidRPr="000D1F82" w:rsidRDefault="00F93EA9" w:rsidP="00345E4C">
      <w:pPr>
        <w:pStyle w:val="Default"/>
        <w:numPr>
          <w:ilvl w:val="0"/>
          <w:numId w:val="24"/>
        </w:numPr>
        <w:jc w:val="both"/>
        <w:rPr>
          <w:rFonts w:asciiTheme="minorHAnsi" w:hAnsiTheme="minorHAnsi" w:cstheme="minorHAnsi"/>
          <w:sz w:val="22"/>
          <w:szCs w:val="22"/>
        </w:rPr>
      </w:pPr>
      <w:r w:rsidRPr="00F93EA9">
        <w:rPr>
          <w:rFonts w:asciiTheme="minorHAnsi" w:hAnsiTheme="minorHAnsi" w:cstheme="minorHAnsi"/>
          <w:sz w:val="22"/>
          <w:szCs w:val="22"/>
        </w:rPr>
        <w:t>Protokół inwentaryzacji robót w toku będzie stanowić podstawę dla Wykonawcy do wystawienia końcowej faktury VAT. Zamawiający zapłaci Wykonawcy wynagrodzenie należne z tytułu wykonania robót wskazanych w protokole inwentaryzacji, sporządzonym zgodnie</w:t>
      </w:r>
      <w:r w:rsidR="005C3419">
        <w:rPr>
          <w:rFonts w:asciiTheme="minorHAnsi" w:hAnsiTheme="minorHAnsi" w:cstheme="minorHAnsi"/>
          <w:sz w:val="22"/>
          <w:szCs w:val="22"/>
        </w:rPr>
        <w:br/>
      </w:r>
      <w:r w:rsidRPr="00F93EA9">
        <w:rPr>
          <w:rFonts w:asciiTheme="minorHAnsi" w:hAnsiTheme="minorHAnsi" w:cstheme="minorHAnsi"/>
          <w:sz w:val="22"/>
          <w:szCs w:val="22"/>
        </w:rPr>
        <w:t xml:space="preserve">z ust. </w:t>
      </w:r>
      <w:r w:rsidR="004B26F1">
        <w:rPr>
          <w:rFonts w:asciiTheme="minorHAnsi" w:hAnsiTheme="minorHAnsi" w:cstheme="minorHAnsi"/>
          <w:sz w:val="22"/>
          <w:szCs w:val="22"/>
        </w:rPr>
        <w:t>3</w:t>
      </w:r>
      <w:r w:rsidRPr="00F93EA9">
        <w:rPr>
          <w:rFonts w:asciiTheme="minorHAnsi" w:hAnsiTheme="minorHAnsi" w:cstheme="minorHAnsi"/>
          <w:sz w:val="22"/>
          <w:szCs w:val="22"/>
        </w:rPr>
        <w:t xml:space="preserve"> pkt 3). </w:t>
      </w:r>
    </w:p>
    <w:p w14:paraId="6D930625" w14:textId="77777777" w:rsidR="004E4A26" w:rsidRPr="004E4A26" w:rsidRDefault="004E4A26" w:rsidP="00345E4C">
      <w:pPr>
        <w:pStyle w:val="Default"/>
        <w:numPr>
          <w:ilvl w:val="0"/>
          <w:numId w:val="22"/>
        </w:numPr>
        <w:ind w:left="425" w:hanging="357"/>
        <w:jc w:val="both"/>
        <w:rPr>
          <w:rFonts w:asciiTheme="minorHAnsi" w:hAnsiTheme="minorHAnsi" w:cstheme="minorHAnsi"/>
          <w:sz w:val="22"/>
          <w:szCs w:val="22"/>
        </w:rPr>
      </w:pPr>
      <w:r w:rsidRPr="004E4A26">
        <w:rPr>
          <w:rFonts w:asciiTheme="minorHAnsi" w:hAnsiTheme="minorHAnsi" w:cstheme="minorHAnsi"/>
          <w:sz w:val="22"/>
          <w:szCs w:val="22"/>
        </w:rPr>
        <w:t>Wykonawca przy udziale Zamawiającego sporządzi na dzień odstąpienia wykaz materiałów, urządzeń i konstrukcji własnych, które nie mogą być wykorzystane przez Wykonawcę do realizacji innych robót nieobjętych niniejszą umową, jeżeli odstąpienie nastąpiło z winy Zamawiającego.</w:t>
      </w:r>
    </w:p>
    <w:p w14:paraId="44EF1E61" w14:textId="77777777" w:rsidR="004E4A26" w:rsidRDefault="004E4A26" w:rsidP="00345E4C">
      <w:pPr>
        <w:pStyle w:val="Default"/>
        <w:numPr>
          <w:ilvl w:val="0"/>
          <w:numId w:val="22"/>
        </w:numPr>
        <w:ind w:left="425" w:hanging="357"/>
        <w:jc w:val="both"/>
        <w:rPr>
          <w:rFonts w:asciiTheme="minorHAnsi" w:hAnsiTheme="minorHAnsi" w:cstheme="minorHAnsi"/>
          <w:sz w:val="22"/>
          <w:szCs w:val="22"/>
        </w:rPr>
      </w:pPr>
      <w:r w:rsidRPr="004E4A26">
        <w:rPr>
          <w:rFonts w:asciiTheme="minorHAnsi" w:hAnsiTheme="minorHAnsi" w:cstheme="minorHAnsi"/>
          <w:sz w:val="22"/>
          <w:szCs w:val="22"/>
        </w:rPr>
        <w:t xml:space="preserve">Wykonawca zgłosi Zamawiającemu odbiór przerwanych robót oraz robót zabezpieczających, jeżeli odstąpienie od umowy nastąpiło z przyczyn, za które Wykonawca nie ponosi odpowiedzialności. </w:t>
      </w:r>
    </w:p>
    <w:p w14:paraId="6EDFBC92" w14:textId="0CDB67C9" w:rsidR="004E4A26" w:rsidRPr="005C3419" w:rsidRDefault="004E4A26" w:rsidP="00345E4C">
      <w:pPr>
        <w:pStyle w:val="Default"/>
        <w:numPr>
          <w:ilvl w:val="0"/>
          <w:numId w:val="22"/>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Wykonawca udziela gwarancji na roboty wykonane do dnia odstąpienia. W takim przypadku postanowienia §1</w:t>
      </w:r>
      <w:r w:rsidR="00DF3DA0">
        <w:rPr>
          <w:rFonts w:asciiTheme="minorHAnsi" w:hAnsiTheme="minorHAnsi" w:cstheme="minorHAnsi"/>
          <w:sz w:val="22"/>
          <w:szCs w:val="22"/>
        </w:rPr>
        <w:t>3</w:t>
      </w:r>
      <w:r w:rsidRPr="005C3419">
        <w:rPr>
          <w:rFonts w:asciiTheme="minorHAnsi" w:hAnsiTheme="minorHAnsi" w:cstheme="minorHAnsi"/>
          <w:sz w:val="22"/>
          <w:szCs w:val="22"/>
        </w:rPr>
        <w:t xml:space="preserve"> umowy stosuje się odpowiednio. </w:t>
      </w:r>
    </w:p>
    <w:p w14:paraId="0CB926F8" w14:textId="48399D8E" w:rsidR="004E4A26" w:rsidRPr="005C3419" w:rsidRDefault="004E4A26" w:rsidP="00345E4C">
      <w:pPr>
        <w:pStyle w:val="Default"/>
        <w:numPr>
          <w:ilvl w:val="0"/>
          <w:numId w:val="22"/>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Zamawiający w razie odstąpienia od umowy z przyczyn, za które Wykonawca nie odpowiada, zobowiązany jest do dokonania odbioru robót przerwanych oraz zapłaty wynagrodzenia za roboty, które zostały wykonane w sposób nie budzący zastrzeżeń do dnia odstąpienia.</w:t>
      </w:r>
    </w:p>
    <w:p w14:paraId="24821258" w14:textId="28EC4FAB" w:rsidR="004E4A26" w:rsidRPr="005C3419" w:rsidRDefault="004E4A26" w:rsidP="00345E4C">
      <w:pPr>
        <w:pStyle w:val="Default"/>
        <w:numPr>
          <w:ilvl w:val="0"/>
          <w:numId w:val="22"/>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 xml:space="preserve">W przypadku odstąpienia od umowy wykonane roboty, prace tymczasowe oraz wbudowane lub zamontowane materiały/urządzenia stanowią własność Zamawiającego, za którą po stwierdzeniu przez Zamawiającego, że są zdatne do użytku, uregulowana zostanie należność wg cen określonych w Kosztorysach. Odstąpienie od umowy przez którąkolwiek ze stron wywołuje skutki na przyszłość, a w szczególności nie pozbawia Zamawiającego uprawnień z tytułu rękojmi oraz gwarancji w stosunku do tych części przedmiotu umowy, które zostały odebrane i rozliczone. </w:t>
      </w:r>
    </w:p>
    <w:p w14:paraId="1B95F260" w14:textId="40B0483E" w:rsidR="004E4A26" w:rsidRPr="004E4A26" w:rsidRDefault="004E4A26" w:rsidP="004E4A26">
      <w:pPr>
        <w:pStyle w:val="Default"/>
        <w:spacing w:before="240" w:after="240"/>
        <w:jc w:val="center"/>
        <w:rPr>
          <w:rFonts w:asciiTheme="minorHAnsi" w:hAnsiTheme="minorHAnsi" w:cstheme="minorHAnsi"/>
          <w:b/>
          <w:bCs/>
          <w:sz w:val="22"/>
          <w:szCs w:val="22"/>
        </w:rPr>
      </w:pPr>
      <w:bookmarkStart w:id="3" w:name="_Hlk192581485"/>
      <w:r w:rsidRPr="004E4A26">
        <w:rPr>
          <w:rFonts w:asciiTheme="minorHAnsi" w:hAnsiTheme="minorHAnsi" w:cstheme="minorHAnsi"/>
          <w:b/>
          <w:bCs/>
          <w:sz w:val="22"/>
          <w:szCs w:val="22"/>
        </w:rPr>
        <w:t>§ 1</w:t>
      </w:r>
      <w:r w:rsidR="00DF3DA0">
        <w:rPr>
          <w:rFonts w:asciiTheme="minorHAnsi" w:hAnsiTheme="minorHAnsi" w:cstheme="minorHAnsi"/>
          <w:b/>
          <w:bCs/>
          <w:sz w:val="22"/>
          <w:szCs w:val="22"/>
        </w:rPr>
        <w:t>3</w:t>
      </w:r>
      <w:r w:rsidRPr="004E4A26">
        <w:rPr>
          <w:rFonts w:asciiTheme="minorHAnsi" w:hAnsiTheme="minorHAnsi" w:cstheme="minorHAnsi"/>
          <w:b/>
          <w:bCs/>
          <w:sz w:val="22"/>
          <w:szCs w:val="22"/>
        </w:rPr>
        <w:t xml:space="preserve"> Gwarancja</w:t>
      </w:r>
    </w:p>
    <w:bookmarkEnd w:id="3"/>
    <w:p w14:paraId="180B9210" w14:textId="7C4FDE38" w:rsidR="00531B1B" w:rsidRPr="00531B1B" w:rsidRDefault="004E4A26" w:rsidP="00345E4C">
      <w:pPr>
        <w:pStyle w:val="Default"/>
        <w:numPr>
          <w:ilvl w:val="0"/>
          <w:numId w:val="25"/>
        </w:numPr>
        <w:spacing w:before="240" w:after="240"/>
        <w:ind w:left="426"/>
        <w:jc w:val="both"/>
        <w:rPr>
          <w:rFonts w:asciiTheme="minorHAnsi" w:hAnsiTheme="minorHAnsi" w:cstheme="minorHAnsi"/>
          <w:sz w:val="22"/>
          <w:szCs w:val="22"/>
        </w:rPr>
      </w:pPr>
      <w:r w:rsidRPr="00531B1B">
        <w:rPr>
          <w:rFonts w:asciiTheme="minorHAnsi" w:hAnsiTheme="minorHAnsi" w:cstheme="minorHAnsi"/>
          <w:sz w:val="22"/>
          <w:szCs w:val="22"/>
        </w:rPr>
        <w:t xml:space="preserve">Wykonawca udziela </w:t>
      </w:r>
      <w:r w:rsidR="00270938">
        <w:rPr>
          <w:rFonts w:asciiTheme="minorHAnsi" w:hAnsiTheme="minorHAnsi" w:cstheme="minorHAnsi"/>
          <w:b/>
          <w:bCs/>
          <w:sz w:val="22"/>
          <w:szCs w:val="22"/>
        </w:rPr>
        <w:t xml:space="preserve">........ </w:t>
      </w:r>
      <w:r w:rsidRPr="00531B1B">
        <w:rPr>
          <w:rFonts w:asciiTheme="minorHAnsi" w:hAnsiTheme="minorHAnsi" w:cstheme="minorHAnsi"/>
          <w:b/>
          <w:bCs/>
          <w:sz w:val="22"/>
          <w:szCs w:val="22"/>
        </w:rPr>
        <w:t>miesięcznej</w:t>
      </w:r>
      <w:r w:rsidRPr="00531B1B">
        <w:rPr>
          <w:rFonts w:asciiTheme="minorHAnsi" w:hAnsiTheme="minorHAnsi" w:cstheme="minorHAnsi"/>
          <w:sz w:val="22"/>
          <w:szCs w:val="22"/>
        </w:rPr>
        <w:t xml:space="preserve"> gwarancji oraz rękojmi za wady na przedmiot umowy (dotyczy obu zakresów zamówienia), licząc od dnia podpisania protokołu odbioru końcowego robót. </w:t>
      </w:r>
    </w:p>
    <w:p w14:paraId="7ED7BBAF" w14:textId="20DB803F" w:rsidR="00531B1B" w:rsidRPr="00531B1B" w:rsidRDefault="004E4A26" w:rsidP="00345E4C">
      <w:pPr>
        <w:pStyle w:val="Default"/>
        <w:numPr>
          <w:ilvl w:val="0"/>
          <w:numId w:val="25"/>
        </w:numPr>
        <w:spacing w:before="240"/>
        <w:ind w:left="425" w:hanging="357"/>
        <w:jc w:val="both"/>
        <w:rPr>
          <w:rFonts w:asciiTheme="minorHAnsi" w:hAnsiTheme="minorHAnsi" w:cstheme="minorHAnsi"/>
          <w:sz w:val="22"/>
          <w:szCs w:val="22"/>
        </w:rPr>
      </w:pPr>
      <w:r w:rsidRPr="00531B1B">
        <w:rPr>
          <w:rFonts w:asciiTheme="minorHAnsi" w:hAnsiTheme="minorHAnsi" w:cstheme="minorHAnsi"/>
          <w:sz w:val="22"/>
          <w:szCs w:val="22"/>
        </w:rPr>
        <w:t xml:space="preserve">W okresie gwarancji lub rękojmi za wady Wykonawca zobowiązuje się do nieodpłatnego usuwania wszelkich wad/usterek przedmiotu umowy albo dostarczenie/zamontowanie rzeczy wolnych od wad, w terminie wyznaczonym przez Zamawiającego. </w:t>
      </w:r>
      <w:r w:rsidR="00531B1B" w:rsidRPr="00531B1B">
        <w:rPr>
          <w:rFonts w:asciiTheme="minorHAnsi" w:hAnsiTheme="minorHAnsi" w:cstheme="minorHAnsi"/>
          <w:color w:val="auto"/>
          <w:sz w:val="22"/>
          <w:szCs w:val="22"/>
        </w:rPr>
        <w:t>Niezależnie od uprawnień wynikających</w:t>
      </w:r>
      <w:r w:rsidR="005C3419">
        <w:rPr>
          <w:rFonts w:asciiTheme="minorHAnsi" w:hAnsiTheme="minorHAnsi" w:cstheme="minorHAnsi"/>
          <w:color w:val="auto"/>
          <w:sz w:val="22"/>
          <w:szCs w:val="22"/>
        </w:rPr>
        <w:br/>
      </w:r>
      <w:r w:rsidR="00531B1B" w:rsidRPr="00531B1B">
        <w:rPr>
          <w:rFonts w:asciiTheme="minorHAnsi" w:hAnsiTheme="minorHAnsi" w:cstheme="minorHAnsi"/>
          <w:color w:val="auto"/>
          <w:sz w:val="22"/>
          <w:szCs w:val="22"/>
        </w:rPr>
        <w:t>z gwarancji jakości, Wykonawca ponosi wobec Zamawiającego odpowiedzialność z tytułu rękojmi za wady przedmiotu umowy, na zasadach określonych w Kodeksie Cywilnym.</w:t>
      </w:r>
    </w:p>
    <w:p w14:paraId="2C1A90FB" w14:textId="45BD00E2" w:rsidR="00531B1B" w:rsidRPr="00531B1B" w:rsidRDefault="00531B1B" w:rsidP="00345E4C">
      <w:pPr>
        <w:pStyle w:val="Default"/>
        <w:numPr>
          <w:ilvl w:val="0"/>
          <w:numId w:val="25"/>
        </w:numPr>
        <w:ind w:left="425" w:hanging="357"/>
        <w:jc w:val="both"/>
        <w:rPr>
          <w:rFonts w:asciiTheme="minorHAnsi" w:hAnsiTheme="minorHAnsi" w:cstheme="minorHAnsi"/>
          <w:sz w:val="22"/>
          <w:szCs w:val="22"/>
        </w:rPr>
      </w:pPr>
      <w:r w:rsidRPr="00531B1B">
        <w:rPr>
          <w:rFonts w:asciiTheme="minorHAnsi" w:hAnsiTheme="minorHAnsi" w:cstheme="minorHAnsi"/>
          <w:color w:val="auto"/>
          <w:sz w:val="22"/>
          <w:szCs w:val="22"/>
        </w:rPr>
        <w:t>Na zasadzie przepisu art. 558 § 1 k.c. Strony postanawiają rozszerzyć odpowiedzialność Wykonawcy z tytułu rękojmi, w ten sposób że:</w:t>
      </w:r>
    </w:p>
    <w:p w14:paraId="1238B7D1" w14:textId="77777777" w:rsidR="00531B1B" w:rsidRPr="00531B1B" w:rsidRDefault="00531B1B" w:rsidP="00345E4C">
      <w:pPr>
        <w:pStyle w:val="Styl1"/>
        <w:numPr>
          <w:ilvl w:val="0"/>
          <w:numId w:val="35"/>
        </w:numPr>
        <w:spacing w:line="240" w:lineRule="auto"/>
        <w:ind w:left="851"/>
        <w:rPr>
          <w:rFonts w:asciiTheme="minorHAnsi" w:hAnsiTheme="minorHAnsi" w:cstheme="minorHAnsi"/>
          <w:color w:val="auto"/>
          <w:sz w:val="22"/>
          <w:szCs w:val="22"/>
        </w:rPr>
      </w:pPr>
      <w:r w:rsidRPr="00531B1B">
        <w:rPr>
          <w:rFonts w:asciiTheme="minorHAnsi" w:hAnsiTheme="minorHAnsi" w:cstheme="minorHAnsi"/>
          <w:color w:val="auto"/>
          <w:sz w:val="22"/>
          <w:szCs w:val="22"/>
        </w:rPr>
        <w:t>okres odpowiedzialności Wykonawcy z tytułu rękojmi za wady przedmiotu umowy będzie równy okresowi udzielonej gwarancji, jednak nie krótszy niż 5 lat od daty odbioru końcowego robót lub załącznika do protokołu odbioru końcowego, stwierdzającego wykonanie przedmiotu umowy bez usterek, niedoróbek i wad,</w:t>
      </w:r>
    </w:p>
    <w:p w14:paraId="24F07D1B" w14:textId="77777777" w:rsidR="00531B1B" w:rsidRPr="00531B1B" w:rsidRDefault="00531B1B" w:rsidP="00345E4C">
      <w:pPr>
        <w:pStyle w:val="Styl1"/>
        <w:numPr>
          <w:ilvl w:val="0"/>
          <w:numId w:val="35"/>
        </w:numPr>
        <w:ind w:left="851"/>
        <w:rPr>
          <w:rFonts w:asciiTheme="minorHAnsi" w:hAnsiTheme="minorHAnsi" w:cstheme="minorHAnsi"/>
          <w:color w:val="auto"/>
          <w:sz w:val="22"/>
          <w:szCs w:val="22"/>
        </w:rPr>
      </w:pPr>
      <w:r w:rsidRPr="00531B1B">
        <w:rPr>
          <w:rFonts w:asciiTheme="minorHAnsi" w:hAnsiTheme="minorHAnsi" w:cstheme="minorHAnsi"/>
          <w:color w:val="auto"/>
          <w:sz w:val="22"/>
          <w:szCs w:val="22"/>
        </w:rPr>
        <w:t>w razie wymiany rzeczy na nową bądź dokonania istotnych napraw rzeczy objętej rękojmią, termin rękojmi biegnie na nowo od chwili dostarczenia rzeczy wolnej od wad lub dokonania napraw. Jeżeli Wykonawca wymienił część rzeczy, przepis powyższy stosuje się odpowiednio do części wymienionej,</w:t>
      </w:r>
    </w:p>
    <w:p w14:paraId="38FC46C8" w14:textId="77777777" w:rsidR="00531B1B" w:rsidRPr="00531B1B" w:rsidRDefault="00531B1B" w:rsidP="00345E4C">
      <w:pPr>
        <w:pStyle w:val="Styl1"/>
        <w:numPr>
          <w:ilvl w:val="0"/>
          <w:numId w:val="35"/>
        </w:numPr>
        <w:ind w:left="851"/>
        <w:rPr>
          <w:rFonts w:asciiTheme="minorHAnsi" w:hAnsiTheme="minorHAnsi" w:cstheme="minorHAnsi"/>
          <w:color w:val="auto"/>
          <w:sz w:val="22"/>
          <w:szCs w:val="22"/>
        </w:rPr>
      </w:pPr>
      <w:r w:rsidRPr="00531B1B">
        <w:rPr>
          <w:rFonts w:asciiTheme="minorHAnsi" w:hAnsiTheme="minorHAnsi" w:cstheme="minorHAnsi"/>
          <w:color w:val="auto"/>
          <w:sz w:val="22"/>
          <w:szCs w:val="22"/>
        </w:rPr>
        <w:lastRenderedPageBreak/>
        <w:t>w wypadkach innych niż określone w pkt 2 termin rękojmi ulega przedłużeniu o czas, w ciągu którego wskutek wady rzeczy Zamawiający nie mógł z niej korzystać,</w:t>
      </w:r>
    </w:p>
    <w:p w14:paraId="4134358E" w14:textId="4A98419A" w:rsidR="00531B1B" w:rsidRPr="00531B1B" w:rsidRDefault="00531B1B" w:rsidP="00345E4C">
      <w:pPr>
        <w:pStyle w:val="Styl1"/>
        <w:numPr>
          <w:ilvl w:val="0"/>
          <w:numId w:val="35"/>
        </w:numPr>
        <w:ind w:left="851"/>
        <w:rPr>
          <w:rFonts w:asciiTheme="minorHAnsi" w:hAnsiTheme="minorHAnsi" w:cstheme="minorHAnsi"/>
          <w:color w:val="auto"/>
          <w:sz w:val="22"/>
          <w:szCs w:val="22"/>
        </w:rPr>
      </w:pPr>
      <w:r w:rsidRPr="00531B1B">
        <w:rPr>
          <w:rFonts w:asciiTheme="minorHAnsi" w:hAnsiTheme="minorHAnsi" w:cstheme="minorHAnsi"/>
          <w:color w:val="auto"/>
          <w:sz w:val="22"/>
          <w:szCs w:val="22"/>
        </w:rPr>
        <w:t>w razie stwierdzenia podczas odbioru końcowego wad przedmiotu umowy i wskazania ich</w:t>
      </w:r>
      <w:r w:rsidR="005C3419">
        <w:rPr>
          <w:rFonts w:asciiTheme="minorHAnsi" w:hAnsiTheme="minorHAnsi" w:cstheme="minorHAnsi"/>
          <w:color w:val="auto"/>
          <w:sz w:val="22"/>
          <w:szCs w:val="22"/>
        </w:rPr>
        <w:br/>
      </w:r>
      <w:r w:rsidRPr="00531B1B">
        <w:rPr>
          <w:rFonts w:asciiTheme="minorHAnsi" w:hAnsiTheme="minorHAnsi" w:cstheme="minorHAnsi"/>
          <w:color w:val="auto"/>
          <w:sz w:val="22"/>
          <w:szCs w:val="22"/>
        </w:rPr>
        <w:t xml:space="preserve">w protokole zgodnie z </w:t>
      </w:r>
      <w:r w:rsidRPr="00404D78">
        <w:rPr>
          <w:rFonts w:asciiTheme="minorHAnsi" w:hAnsiTheme="minorHAnsi" w:cstheme="minorHAnsi"/>
          <w:color w:val="auto"/>
          <w:sz w:val="22"/>
          <w:szCs w:val="22"/>
        </w:rPr>
        <w:t>§</w:t>
      </w:r>
      <w:r w:rsidR="00C05FD8" w:rsidRPr="00404D78">
        <w:rPr>
          <w:rFonts w:asciiTheme="minorHAnsi" w:hAnsiTheme="minorHAnsi" w:cstheme="minorHAnsi"/>
          <w:color w:val="auto"/>
          <w:sz w:val="22"/>
          <w:szCs w:val="22"/>
        </w:rPr>
        <w:t xml:space="preserve"> </w:t>
      </w:r>
      <w:r w:rsidR="00404D78">
        <w:rPr>
          <w:rFonts w:asciiTheme="minorHAnsi" w:hAnsiTheme="minorHAnsi" w:cstheme="minorHAnsi"/>
          <w:color w:val="auto"/>
          <w:sz w:val="22"/>
          <w:szCs w:val="22"/>
        </w:rPr>
        <w:t>9</w:t>
      </w:r>
      <w:r w:rsidRPr="00DA23B7">
        <w:rPr>
          <w:rFonts w:asciiTheme="minorHAnsi" w:hAnsiTheme="minorHAnsi" w:cstheme="minorHAnsi"/>
          <w:color w:val="auto"/>
          <w:sz w:val="22"/>
          <w:szCs w:val="22"/>
        </w:rPr>
        <w:t xml:space="preserve"> </w:t>
      </w:r>
      <w:r w:rsidR="00404D78">
        <w:rPr>
          <w:rFonts w:asciiTheme="minorHAnsi" w:hAnsiTheme="minorHAnsi" w:cstheme="minorHAnsi"/>
          <w:color w:val="auto"/>
          <w:sz w:val="22"/>
          <w:szCs w:val="22"/>
        </w:rPr>
        <w:t>ust.</w:t>
      </w:r>
      <w:r w:rsidR="007F2136">
        <w:rPr>
          <w:rFonts w:asciiTheme="minorHAnsi" w:hAnsiTheme="minorHAnsi" w:cstheme="minorHAnsi"/>
          <w:color w:val="auto"/>
          <w:sz w:val="22"/>
          <w:szCs w:val="22"/>
        </w:rPr>
        <w:t xml:space="preserve"> </w:t>
      </w:r>
      <w:r w:rsidR="00404D78">
        <w:rPr>
          <w:rFonts w:asciiTheme="minorHAnsi" w:hAnsiTheme="minorHAnsi" w:cstheme="minorHAnsi"/>
          <w:color w:val="auto"/>
          <w:sz w:val="22"/>
          <w:szCs w:val="22"/>
        </w:rPr>
        <w:t xml:space="preserve">6 </w:t>
      </w:r>
      <w:r w:rsidRPr="00DA23B7">
        <w:rPr>
          <w:rFonts w:asciiTheme="minorHAnsi" w:hAnsiTheme="minorHAnsi" w:cstheme="minorHAnsi"/>
          <w:color w:val="auto"/>
          <w:sz w:val="22"/>
          <w:szCs w:val="22"/>
        </w:rPr>
        <w:t xml:space="preserve">pkt </w:t>
      </w:r>
      <w:r w:rsidR="00686D8B" w:rsidRPr="00DA23B7">
        <w:rPr>
          <w:rFonts w:asciiTheme="minorHAnsi" w:hAnsiTheme="minorHAnsi" w:cstheme="minorHAnsi"/>
          <w:color w:val="auto"/>
          <w:sz w:val="22"/>
          <w:szCs w:val="22"/>
        </w:rPr>
        <w:t>3</w:t>
      </w:r>
      <w:r w:rsidRPr="00531B1B">
        <w:rPr>
          <w:rFonts w:asciiTheme="minorHAnsi" w:hAnsiTheme="minorHAnsi" w:cstheme="minorHAnsi"/>
          <w:color w:val="auto"/>
          <w:sz w:val="22"/>
          <w:szCs w:val="22"/>
        </w:rPr>
        <w:t xml:space="preserve">, Zamawiający uprawniony będzie ponadto do wstrzymania się z zapłatą części wynagrodzenia Wykonawcy odpowiadającego szacunkowemu kosztowi usunięcia tych wad, do momentu ich usunięcia i spisania załącznika do protokołu, o którym mowa w </w:t>
      </w:r>
      <w:r w:rsidRPr="00404D78">
        <w:rPr>
          <w:rFonts w:asciiTheme="minorHAnsi" w:hAnsiTheme="minorHAnsi" w:cstheme="minorHAnsi"/>
          <w:color w:val="auto"/>
          <w:sz w:val="22"/>
          <w:szCs w:val="22"/>
        </w:rPr>
        <w:t>§</w:t>
      </w:r>
      <w:r w:rsidR="007818E6" w:rsidRPr="00404D78">
        <w:rPr>
          <w:rFonts w:asciiTheme="minorHAnsi" w:hAnsiTheme="minorHAnsi" w:cstheme="minorHAnsi"/>
          <w:color w:val="auto"/>
          <w:sz w:val="22"/>
          <w:szCs w:val="22"/>
        </w:rPr>
        <w:t xml:space="preserve"> </w:t>
      </w:r>
      <w:r w:rsidR="00404D78">
        <w:rPr>
          <w:rFonts w:asciiTheme="minorHAnsi" w:hAnsiTheme="minorHAnsi" w:cstheme="minorHAnsi"/>
          <w:color w:val="auto"/>
          <w:sz w:val="22"/>
          <w:szCs w:val="22"/>
        </w:rPr>
        <w:t>9</w:t>
      </w:r>
      <w:r w:rsidRPr="00DA23B7">
        <w:rPr>
          <w:rFonts w:asciiTheme="minorHAnsi" w:hAnsiTheme="minorHAnsi" w:cstheme="minorHAnsi"/>
          <w:color w:val="auto"/>
          <w:sz w:val="22"/>
          <w:szCs w:val="22"/>
        </w:rPr>
        <w:t xml:space="preserve"> ust. </w:t>
      </w:r>
      <w:r w:rsidR="00DA23B7">
        <w:rPr>
          <w:rFonts w:asciiTheme="minorHAnsi" w:hAnsiTheme="minorHAnsi" w:cstheme="minorHAnsi"/>
          <w:color w:val="auto"/>
          <w:sz w:val="22"/>
          <w:szCs w:val="22"/>
        </w:rPr>
        <w:t>5</w:t>
      </w:r>
      <w:r w:rsidRPr="00531B1B">
        <w:rPr>
          <w:rFonts w:asciiTheme="minorHAnsi" w:hAnsiTheme="minorHAnsi" w:cstheme="minorHAnsi"/>
          <w:color w:val="auto"/>
          <w:sz w:val="22"/>
          <w:szCs w:val="22"/>
        </w:rPr>
        <w:t>.</w:t>
      </w:r>
    </w:p>
    <w:p w14:paraId="0AF76CB2" w14:textId="289A3BA3" w:rsidR="00531B1B" w:rsidRPr="00531B1B" w:rsidRDefault="00531B1B" w:rsidP="00345E4C">
      <w:pPr>
        <w:pStyle w:val="Styl1"/>
        <w:numPr>
          <w:ilvl w:val="0"/>
          <w:numId w:val="25"/>
        </w:numPr>
        <w:spacing w:line="240" w:lineRule="auto"/>
        <w:ind w:left="425" w:hanging="357"/>
        <w:rPr>
          <w:rFonts w:asciiTheme="minorHAnsi" w:hAnsiTheme="minorHAnsi" w:cstheme="minorHAnsi"/>
          <w:color w:val="auto"/>
          <w:sz w:val="22"/>
          <w:szCs w:val="22"/>
        </w:rPr>
      </w:pPr>
      <w:r w:rsidRPr="00531B1B">
        <w:rPr>
          <w:rFonts w:asciiTheme="minorHAnsi" w:hAnsiTheme="minorHAnsi" w:cstheme="minorHAnsi"/>
          <w:color w:val="auto"/>
          <w:sz w:val="22"/>
          <w:szCs w:val="22"/>
        </w:rPr>
        <w:t xml:space="preserve">Udzielone gwarancja i rękojmia nie </w:t>
      </w:r>
      <w:r w:rsidR="00C11007">
        <w:rPr>
          <w:rFonts w:asciiTheme="minorHAnsi" w:hAnsiTheme="minorHAnsi" w:cstheme="minorHAnsi"/>
          <w:color w:val="auto"/>
          <w:sz w:val="22"/>
          <w:szCs w:val="22"/>
        </w:rPr>
        <w:t>wyłącz</w:t>
      </w:r>
      <w:r w:rsidRPr="00531B1B">
        <w:rPr>
          <w:rFonts w:asciiTheme="minorHAnsi" w:hAnsiTheme="minorHAnsi" w:cstheme="minorHAnsi"/>
          <w:color w:val="auto"/>
          <w:sz w:val="22"/>
          <w:szCs w:val="22"/>
        </w:rPr>
        <w:t xml:space="preserve">ają prawa Zamawiającego do </w:t>
      </w:r>
      <w:r w:rsidR="00C11007">
        <w:rPr>
          <w:rFonts w:asciiTheme="minorHAnsi" w:hAnsiTheme="minorHAnsi" w:cstheme="minorHAnsi"/>
          <w:color w:val="auto"/>
          <w:sz w:val="22"/>
          <w:szCs w:val="22"/>
        </w:rPr>
        <w:t>dochodzenia naprawienia szkody na zasadach ogólnych wynikających z Kodeksu Cywilnego</w:t>
      </w:r>
      <w:r w:rsidRPr="00531B1B">
        <w:rPr>
          <w:rFonts w:asciiTheme="minorHAnsi" w:hAnsiTheme="minorHAnsi" w:cstheme="minorHAnsi"/>
          <w:color w:val="auto"/>
          <w:sz w:val="22"/>
          <w:szCs w:val="22"/>
        </w:rPr>
        <w:t>.</w:t>
      </w:r>
    </w:p>
    <w:p w14:paraId="51118F8D" w14:textId="77777777" w:rsidR="00531B1B" w:rsidRPr="00531B1B" w:rsidRDefault="00531B1B" w:rsidP="00345E4C">
      <w:pPr>
        <w:pStyle w:val="Styl1"/>
        <w:numPr>
          <w:ilvl w:val="0"/>
          <w:numId w:val="25"/>
        </w:numPr>
        <w:spacing w:line="240" w:lineRule="auto"/>
        <w:ind w:left="425" w:hanging="357"/>
        <w:rPr>
          <w:rFonts w:asciiTheme="minorHAnsi" w:hAnsiTheme="minorHAnsi" w:cstheme="minorHAnsi"/>
          <w:color w:val="auto"/>
          <w:sz w:val="22"/>
          <w:szCs w:val="22"/>
        </w:rPr>
      </w:pPr>
      <w:r w:rsidRPr="00531B1B">
        <w:rPr>
          <w:rFonts w:asciiTheme="minorHAnsi" w:hAnsiTheme="minorHAnsi" w:cstheme="minorHAnsi"/>
          <w:color w:val="auto"/>
          <w:sz w:val="22"/>
          <w:szCs w:val="22"/>
        </w:rPr>
        <w:t>W ramach gwarancji, Strony mają następujące obowiązki i uprawnienia:</w:t>
      </w:r>
    </w:p>
    <w:p w14:paraId="04A92040" w14:textId="77777777" w:rsidR="000D1F82" w:rsidRDefault="00531B1B" w:rsidP="00345E4C">
      <w:pPr>
        <w:pStyle w:val="Styl1"/>
        <w:numPr>
          <w:ilvl w:val="0"/>
          <w:numId w:val="36"/>
        </w:numPr>
        <w:rPr>
          <w:rFonts w:asciiTheme="minorHAnsi" w:hAnsiTheme="minorHAnsi" w:cstheme="minorHAnsi"/>
          <w:color w:val="auto"/>
          <w:sz w:val="22"/>
          <w:szCs w:val="22"/>
        </w:rPr>
      </w:pPr>
      <w:r w:rsidRPr="00531B1B">
        <w:rPr>
          <w:rFonts w:asciiTheme="minorHAnsi" w:hAnsiTheme="minorHAnsi" w:cstheme="minorHAnsi"/>
          <w:color w:val="auto"/>
          <w:sz w:val="22"/>
          <w:szCs w:val="22"/>
        </w:rPr>
        <w:t>Wykonawca zobowiązuje się do bezpłatnego usunięcia wszystkich wad i usterek wykonanego przedmiotu umowy, zgłoszonych przez Zamawiającego przed upływem okresu</w:t>
      </w:r>
      <w:r w:rsidR="005C3419">
        <w:rPr>
          <w:rFonts w:asciiTheme="minorHAnsi" w:hAnsiTheme="minorHAnsi" w:cstheme="minorHAnsi"/>
          <w:color w:val="auto"/>
          <w:sz w:val="22"/>
          <w:szCs w:val="22"/>
        </w:rPr>
        <w:t xml:space="preserve"> </w:t>
      </w:r>
      <w:r w:rsidRPr="00531B1B">
        <w:rPr>
          <w:rFonts w:asciiTheme="minorHAnsi" w:hAnsiTheme="minorHAnsi" w:cstheme="minorHAnsi"/>
          <w:color w:val="auto"/>
          <w:sz w:val="22"/>
          <w:szCs w:val="22"/>
        </w:rPr>
        <w:t>gwarancyjnego;</w:t>
      </w:r>
    </w:p>
    <w:p w14:paraId="51953B82" w14:textId="337AAF70" w:rsidR="00531B1B" w:rsidRPr="000D1F82" w:rsidRDefault="00531B1B" w:rsidP="00345E4C">
      <w:pPr>
        <w:pStyle w:val="Styl1"/>
        <w:numPr>
          <w:ilvl w:val="0"/>
          <w:numId w:val="36"/>
        </w:numPr>
        <w:rPr>
          <w:rFonts w:asciiTheme="minorHAnsi" w:hAnsiTheme="minorHAnsi" w:cstheme="minorHAnsi"/>
          <w:color w:val="auto"/>
          <w:sz w:val="22"/>
          <w:szCs w:val="22"/>
        </w:rPr>
      </w:pPr>
      <w:r w:rsidRPr="000D1F82">
        <w:rPr>
          <w:rFonts w:asciiTheme="minorHAnsi" w:hAnsiTheme="minorHAnsi" w:cstheme="minorHAnsi"/>
          <w:color w:val="auto"/>
          <w:sz w:val="22"/>
          <w:szCs w:val="22"/>
        </w:rPr>
        <w:t>o ujawnieniu powstałej w okresie gwarancji wady, Zamawiający zobowiązany jest zawiadomić Wykonawcę niezwłocznie po jej dostrzeżeniu;</w:t>
      </w:r>
    </w:p>
    <w:p w14:paraId="6518C63D" w14:textId="77777777" w:rsidR="00531B1B" w:rsidRPr="00531B1B" w:rsidRDefault="00531B1B" w:rsidP="00345E4C">
      <w:pPr>
        <w:pStyle w:val="Styl1"/>
        <w:numPr>
          <w:ilvl w:val="0"/>
          <w:numId w:val="36"/>
        </w:numPr>
        <w:rPr>
          <w:rFonts w:asciiTheme="minorHAnsi" w:hAnsiTheme="minorHAnsi" w:cstheme="minorHAnsi"/>
          <w:color w:val="auto"/>
          <w:sz w:val="22"/>
          <w:szCs w:val="22"/>
        </w:rPr>
      </w:pPr>
      <w:r w:rsidRPr="00531B1B">
        <w:rPr>
          <w:rFonts w:asciiTheme="minorHAnsi" w:hAnsiTheme="minorHAnsi" w:cstheme="minorHAnsi"/>
          <w:color w:val="auto"/>
          <w:sz w:val="22"/>
          <w:szCs w:val="22"/>
        </w:rPr>
        <w:t>w przypadku zgłoszenia Wykonawcy wady przez Zamawiającego, Wykonawca zobowiązuje się do usunięcia wad w terminie wskazanym przez Zamawiającego, nie dłuższym jednak niż termin technicznie uzasadniony, niezbędny do ich usunięcia;</w:t>
      </w:r>
    </w:p>
    <w:p w14:paraId="0279EE1A" w14:textId="77777777" w:rsidR="00531B1B" w:rsidRPr="00531B1B" w:rsidRDefault="00531B1B" w:rsidP="00345E4C">
      <w:pPr>
        <w:pStyle w:val="Styl1"/>
        <w:numPr>
          <w:ilvl w:val="0"/>
          <w:numId w:val="36"/>
        </w:numPr>
        <w:rPr>
          <w:rFonts w:asciiTheme="minorHAnsi" w:hAnsiTheme="minorHAnsi" w:cstheme="minorHAnsi"/>
          <w:color w:val="auto"/>
          <w:sz w:val="22"/>
          <w:szCs w:val="22"/>
        </w:rPr>
      </w:pPr>
      <w:r w:rsidRPr="00531B1B">
        <w:rPr>
          <w:rFonts w:asciiTheme="minorHAnsi" w:hAnsiTheme="minorHAnsi" w:cstheme="minorHAnsi"/>
          <w:color w:val="auto"/>
          <w:sz w:val="22"/>
          <w:szCs w:val="22"/>
        </w:rPr>
        <w:t>Wykonawca odpowiada za wadę również po upływie okresu gwarancji, jeżeli Zamawiający zawiadomił o jej powstaniu przed upływem okresu gwarancji.</w:t>
      </w:r>
    </w:p>
    <w:p w14:paraId="1AB00A0E" w14:textId="77777777" w:rsidR="00531B1B" w:rsidRPr="00531B1B" w:rsidRDefault="00531B1B" w:rsidP="00345E4C">
      <w:pPr>
        <w:pStyle w:val="Styl1"/>
        <w:numPr>
          <w:ilvl w:val="0"/>
          <w:numId w:val="41"/>
        </w:numPr>
        <w:ind w:left="357" w:hanging="357"/>
        <w:rPr>
          <w:rFonts w:asciiTheme="minorHAnsi" w:hAnsiTheme="minorHAnsi" w:cstheme="minorHAnsi"/>
          <w:color w:val="auto"/>
          <w:sz w:val="22"/>
          <w:szCs w:val="22"/>
        </w:rPr>
      </w:pPr>
      <w:r w:rsidRPr="00531B1B">
        <w:rPr>
          <w:rFonts w:asciiTheme="minorHAnsi" w:hAnsiTheme="minorHAnsi" w:cstheme="minorHAnsi"/>
          <w:color w:val="auto"/>
          <w:sz w:val="22"/>
          <w:szCs w:val="22"/>
        </w:rPr>
        <w:t>Ogólne warunki gwarancji:</w:t>
      </w:r>
    </w:p>
    <w:p w14:paraId="6E7E6DD0" w14:textId="1EFDC4A8" w:rsidR="00531B1B" w:rsidRPr="00531B1B" w:rsidRDefault="00531B1B" w:rsidP="00345E4C">
      <w:pPr>
        <w:pStyle w:val="Styl1"/>
        <w:numPr>
          <w:ilvl w:val="0"/>
          <w:numId w:val="37"/>
        </w:numPr>
        <w:ind w:left="709"/>
        <w:rPr>
          <w:rFonts w:asciiTheme="minorHAnsi" w:hAnsiTheme="minorHAnsi" w:cstheme="minorHAnsi"/>
          <w:color w:val="auto"/>
          <w:sz w:val="22"/>
          <w:szCs w:val="22"/>
        </w:rPr>
      </w:pPr>
      <w:r w:rsidRPr="00531B1B">
        <w:rPr>
          <w:rFonts w:asciiTheme="minorHAnsi" w:hAnsiTheme="minorHAnsi" w:cstheme="minorHAnsi"/>
          <w:color w:val="auto"/>
          <w:sz w:val="22"/>
          <w:szCs w:val="22"/>
        </w:rPr>
        <w:t>jeżeli stwierdzone wady będą uniemożliwiać użytkowanie przedmiotu umowy, a także gdy ujawniona wada może skutkować zagrożeniem dla życia lub zdrowia ludzi, zanieczyszczeniem środowiska, wystąpieniem niepowetowanej szkody dla Zamawiającego lub innych osób, Wykonawca obowiązany jest przystąpić do usunięcia wady niezwłocznie, tj. w terminie</w:t>
      </w:r>
      <w:r w:rsidR="005C3419">
        <w:rPr>
          <w:rFonts w:asciiTheme="minorHAnsi" w:hAnsiTheme="minorHAnsi" w:cstheme="minorHAnsi"/>
          <w:color w:val="auto"/>
          <w:sz w:val="22"/>
          <w:szCs w:val="22"/>
        </w:rPr>
        <w:br/>
      </w:r>
      <w:r w:rsidRPr="00531B1B">
        <w:rPr>
          <w:rFonts w:asciiTheme="minorHAnsi" w:hAnsiTheme="minorHAnsi" w:cstheme="minorHAnsi"/>
          <w:color w:val="auto"/>
          <w:sz w:val="22"/>
          <w:szCs w:val="22"/>
        </w:rPr>
        <w:t>do</w:t>
      </w:r>
      <w:r w:rsidR="005C3419">
        <w:rPr>
          <w:rFonts w:asciiTheme="minorHAnsi" w:hAnsiTheme="minorHAnsi" w:cstheme="minorHAnsi"/>
          <w:color w:val="auto"/>
          <w:sz w:val="22"/>
          <w:szCs w:val="22"/>
        </w:rPr>
        <w:t xml:space="preserve"> </w:t>
      </w:r>
      <w:r w:rsidRPr="00531B1B">
        <w:rPr>
          <w:rFonts w:asciiTheme="minorHAnsi" w:hAnsiTheme="minorHAnsi" w:cstheme="minorHAnsi"/>
          <w:color w:val="auto"/>
          <w:sz w:val="22"/>
          <w:szCs w:val="22"/>
        </w:rPr>
        <w:t>24 godzin od otrzymania powiadomienia, zabezpieczenia przedmiotu umowy w taki sposób, aby wada nie stanowiła zagrożenia, i usunięcia jej w najwcześniej możliwym terminie, ale nie później niż w terminie technicznie uzasadnionym, niezbędnym do jej usunięcia;</w:t>
      </w:r>
    </w:p>
    <w:p w14:paraId="0347B449" w14:textId="77777777" w:rsidR="00531B1B" w:rsidRPr="00531B1B" w:rsidRDefault="00531B1B" w:rsidP="00345E4C">
      <w:pPr>
        <w:pStyle w:val="Styl1"/>
        <w:numPr>
          <w:ilvl w:val="0"/>
          <w:numId w:val="37"/>
        </w:numPr>
        <w:ind w:left="709"/>
        <w:rPr>
          <w:rFonts w:asciiTheme="minorHAnsi" w:hAnsiTheme="minorHAnsi" w:cstheme="minorHAnsi"/>
          <w:color w:val="auto"/>
          <w:sz w:val="22"/>
          <w:szCs w:val="22"/>
        </w:rPr>
      </w:pPr>
      <w:r w:rsidRPr="00531B1B">
        <w:rPr>
          <w:rFonts w:asciiTheme="minorHAnsi" w:hAnsiTheme="minorHAnsi" w:cstheme="minorHAnsi"/>
          <w:color w:val="auto"/>
          <w:sz w:val="22"/>
          <w:szCs w:val="22"/>
        </w:rPr>
        <w:t>usunięcie wad powinno być stwierdzone protokolarnie;</w:t>
      </w:r>
    </w:p>
    <w:p w14:paraId="70DC0166" w14:textId="77777777" w:rsidR="00531B1B" w:rsidRPr="00531B1B" w:rsidRDefault="00531B1B" w:rsidP="00345E4C">
      <w:pPr>
        <w:pStyle w:val="Styl1"/>
        <w:numPr>
          <w:ilvl w:val="0"/>
          <w:numId w:val="37"/>
        </w:numPr>
        <w:ind w:left="709"/>
        <w:rPr>
          <w:rFonts w:asciiTheme="minorHAnsi" w:hAnsiTheme="minorHAnsi" w:cstheme="minorHAnsi"/>
          <w:color w:val="auto"/>
          <w:sz w:val="22"/>
          <w:szCs w:val="22"/>
        </w:rPr>
      </w:pPr>
      <w:r w:rsidRPr="00531B1B">
        <w:rPr>
          <w:rFonts w:asciiTheme="minorHAnsi" w:hAnsiTheme="minorHAnsi" w:cstheme="minorHAnsi"/>
          <w:color w:val="auto"/>
          <w:sz w:val="22"/>
          <w:szCs w:val="22"/>
        </w:rPr>
        <w:t>po bezskutecznym upływie wyznaczonego przez Zamawiającego terminu, Zamawiający może zlecić usunięcie wad i szkód spowodowanych przez wady innemu podmiotowi i obciążyć Wykonawcę kosztami powstałymi z tego tytułu. Niezależnie od tego Zamawiający może żądać od Wykonawcy naprawienia szkody wynikłej ze zwłoki w przystąpieniu do usuwania wad;</w:t>
      </w:r>
    </w:p>
    <w:p w14:paraId="432E9EB1" w14:textId="2C3FEC80" w:rsidR="00531B1B" w:rsidRPr="00531B1B" w:rsidRDefault="00531B1B" w:rsidP="00345E4C">
      <w:pPr>
        <w:pStyle w:val="Styl1"/>
        <w:numPr>
          <w:ilvl w:val="0"/>
          <w:numId w:val="37"/>
        </w:numPr>
        <w:ind w:left="709"/>
        <w:rPr>
          <w:rFonts w:asciiTheme="minorHAnsi" w:hAnsiTheme="minorHAnsi" w:cstheme="minorHAnsi"/>
          <w:color w:val="auto"/>
          <w:sz w:val="22"/>
          <w:szCs w:val="22"/>
        </w:rPr>
      </w:pPr>
      <w:r w:rsidRPr="00531B1B">
        <w:rPr>
          <w:rFonts w:asciiTheme="minorHAnsi" w:hAnsiTheme="minorHAnsi" w:cstheme="minorHAnsi"/>
          <w:color w:val="auto"/>
          <w:sz w:val="22"/>
          <w:szCs w:val="22"/>
        </w:rPr>
        <w:t>okres gwarancji biegnie od nowa w przypadku wymiany elementu na nowy, wolny od wad,</w:t>
      </w:r>
      <w:r w:rsidR="005C3419">
        <w:rPr>
          <w:rFonts w:asciiTheme="minorHAnsi" w:hAnsiTheme="minorHAnsi" w:cstheme="minorHAnsi"/>
          <w:color w:val="auto"/>
          <w:sz w:val="22"/>
          <w:szCs w:val="22"/>
        </w:rPr>
        <w:br/>
      </w:r>
      <w:r w:rsidRPr="00531B1B">
        <w:rPr>
          <w:rFonts w:asciiTheme="minorHAnsi" w:hAnsiTheme="minorHAnsi" w:cstheme="minorHAnsi"/>
          <w:color w:val="auto"/>
          <w:sz w:val="22"/>
          <w:szCs w:val="22"/>
        </w:rPr>
        <w:t>a także w przypadku dokonania istotnej naprawy. Przez istotną naprawę rozumie się</w:t>
      </w:r>
      <w:r w:rsidR="005C3419">
        <w:rPr>
          <w:rFonts w:asciiTheme="minorHAnsi" w:hAnsiTheme="minorHAnsi" w:cstheme="minorHAnsi"/>
          <w:color w:val="auto"/>
          <w:sz w:val="22"/>
          <w:szCs w:val="22"/>
        </w:rPr>
        <w:br/>
      </w:r>
      <w:r w:rsidRPr="00531B1B">
        <w:rPr>
          <w:rFonts w:asciiTheme="minorHAnsi" w:hAnsiTheme="minorHAnsi" w:cstheme="minorHAnsi"/>
          <w:color w:val="auto"/>
          <w:sz w:val="22"/>
          <w:szCs w:val="22"/>
        </w:rPr>
        <w:t>w szczególności wszelkiego rodzaju naprawy, których niewykonanie uniemożliwia funkcjonowanie i/lub niweczy użyteczność przedmiotu umowy;</w:t>
      </w:r>
    </w:p>
    <w:p w14:paraId="6E8AC7C9" w14:textId="77777777" w:rsidR="00531B1B" w:rsidRPr="00531B1B" w:rsidRDefault="00531B1B" w:rsidP="00345E4C">
      <w:pPr>
        <w:pStyle w:val="Styl1"/>
        <w:numPr>
          <w:ilvl w:val="0"/>
          <w:numId w:val="37"/>
        </w:numPr>
        <w:ind w:left="709"/>
        <w:rPr>
          <w:rFonts w:asciiTheme="minorHAnsi" w:hAnsiTheme="minorHAnsi" w:cstheme="minorHAnsi"/>
          <w:color w:val="auto"/>
          <w:sz w:val="22"/>
          <w:szCs w:val="22"/>
        </w:rPr>
      </w:pPr>
      <w:r w:rsidRPr="00531B1B">
        <w:rPr>
          <w:rFonts w:asciiTheme="minorHAnsi" w:hAnsiTheme="minorHAnsi" w:cstheme="minorHAnsi"/>
          <w:color w:val="auto"/>
          <w:sz w:val="22"/>
          <w:szCs w:val="22"/>
        </w:rPr>
        <w:t>Zamawiający zobowiązany jest pod rygorem utraty gwarancji do:</w:t>
      </w:r>
    </w:p>
    <w:p w14:paraId="5D1F61E7" w14:textId="77777777" w:rsidR="00531B1B" w:rsidRPr="00531B1B" w:rsidRDefault="00531B1B" w:rsidP="00345E4C">
      <w:pPr>
        <w:pStyle w:val="Styl1"/>
        <w:numPr>
          <w:ilvl w:val="0"/>
          <w:numId w:val="38"/>
        </w:numPr>
        <w:ind w:left="993"/>
        <w:rPr>
          <w:rFonts w:asciiTheme="minorHAnsi" w:hAnsiTheme="minorHAnsi" w:cstheme="minorHAnsi"/>
          <w:color w:val="auto"/>
          <w:sz w:val="22"/>
          <w:szCs w:val="22"/>
        </w:rPr>
      </w:pPr>
      <w:r w:rsidRPr="00531B1B">
        <w:rPr>
          <w:rFonts w:asciiTheme="minorHAnsi" w:hAnsiTheme="minorHAnsi" w:cstheme="minorHAnsi"/>
          <w:color w:val="auto"/>
          <w:sz w:val="22"/>
          <w:szCs w:val="22"/>
        </w:rPr>
        <w:t>użytkowania i eksploatacji przedmiotu umowy zgodnie z przeznaczeniem,</w:t>
      </w:r>
    </w:p>
    <w:p w14:paraId="17FBCCBD" w14:textId="77777777" w:rsidR="00531B1B" w:rsidRPr="00531B1B" w:rsidRDefault="00531B1B" w:rsidP="00345E4C">
      <w:pPr>
        <w:pStyle w:val="Styl1"/>
        <w:numPr>
          <w:ilvl w:val="0"/>
          <w:numId w:val="38"/>
        </w:numPr>
        <w:ind w:left="993"/>
        <w:rPr>
          <w:rFonts w:asciiTheme="minorHAnsi" w:hAnsiTheme="minorHAnsi" w:cstheme="minorHAnsi"/>
          <w:color w:val="auto"/>
          <w:sz w:val="22"/>
          <w:szCs w:val="22"/>
        </w:rPr>
      </w:pPr>
      <w:r w:rsidRPr="00531B1B">
        <w:rPr>
          <w:rFonts w:asciiTheme="minorHAnsi" w:hAnsiTheme="minorHAnsi" w:cstheme="minorHAnsi"/>
          <w:color w:val="auto"/>
          <w:sz w:val="22"/>
          <w:szCs w:val="22"/>
        </w:rPr>
        <w:t>nieprowadzenia na przedmiocie umowy, w okresie na jaki została udzielona gwarancja, robót budowlanych bez wcześniejszej akceptacji Wykonawcy;</w:t>
      </w:r>
    </w:p>
    <w:p w14:paraId="31EA1EC4" w14:textId="77777777" w:rsidR="00531B1B" w:rsidRPr="00531B1B" w:rsidRDefault="00531B1B" w:rsidP="00345E4C">
      <w:pPr>
        <w:pStyle w:val="Styl1"/>
        <w:numPr>
          <w:ilvl w:val="0"/>
          <w:numId w:val="37"/>
        </w:numPr>
        <w:ind w:left="709"/>
        <w:rPr>
          <w:rFonts w:asciiTheme="minorHAnsi" w:hAnsiTheme="minorHAnsi" w:cstheme="minorHAnsi"/>
          <w:color w:val="auto"/>
          <w:sz w:val="22"/>
          <w:szCs w:val="22"/>
        </w:rPr>
      </w:pPr>
      <w:r w:rsidRPr="00531B1B">
        <w:rPr>
          <w:rFonts w:asciiTheme="minorHAnsi" w:hAnsiTheme="minorHAnsi" w:cstheme="minorHAnsi"/>
          <w:color w:val="auto"/>
          <w:sz w:val="22"/>
          <w:szCs w:val="22"/>
        </w:rPr>
        <w:t>nie podlegają gwarancji wady powstałe w wyniku:</w:t>
      </w:r>
    </w:p>
    <w:p w14:paraId="7DAB1034" w14:textId="77777777" w:rsidR="00531B1B" w:rsidRPr="00531B1B" w:rsidRDefault="00531B1B" w:rsidP="00345E4C">
      <w:pPr>
        <w:pStyle w:val="Styl1"/>
        <w:numPr>
          <w:ilvl w:val="0"/>
          <w:numId w:val="39"/>
        </w:numPr>
        <w:ind w:left="993"/>
        <w:rPr>
          <w:rFonts w:asciiTheme="minorHAnsi" w:hAnsiTheme="minorHAnsi" w:cstheme="minorHAnsi"/>
          <w:color w:val="auto"/>
          <w:sz w:val="22"/>
          <w:szCs w:val="22"/>
        </w:rPr>
      </w:pPr>
      <w:r w:rsidRPr="00531B1B">
        <w:rPr>
          <w:rFonts w:asciiTheme="minorHAnsi" w:hAnsiTheme="minorHAnsi" w:cstheme="minorHAnsi"/>
          <w:color w:val="auto"/>
          <w:sz w:val="22"/>
          <w:szCs w:val="22"/>
        </w:rPr>
        <w:t>działania siły wyższej lub osób trzecich,</w:t>
      </w:r>
    </w:p>
    <w:p w14:paraId="26999447" w14:textId="77777777" w:rsidR="00531B1B" w:rsidRPr="00531B1B" w:rsidRDefault="00531B1B" w:rsidP="00345E4C">
      <w:pPr>
        <w:pStyle w:val="Styl1"/>
        <w:numPr>
          <w:ilvl w:val="0"/>
          <w:numId w:val="39"/>
        </w:numPr>
        <w:ind w:left="993"/>
        <w:rPr>
          <w:rFonts w:asciiTheme="minorHAnsi" w:hAnsiTheme="minorHAnsi" w:cstheme="minorHAnsi"/>
          <w:color w:val="auto"/>
          <w:sz w:val="22"/>
          <w:szCs w:val="22"/>
        </w:rPr>
      </w:pPr>
      <w:r w:rsidRPr="00531B1B">
        <w:rPr>
          <w:rFonts w:asciiTheme="minorHAnsi" w:hAnsiTheme="minorHAnsi" w:cstheme="minorHAnsi"/>
          <w:color w:val="auto"/>
          <w:sz w:val="22"/>
          <w:szCs w:val="22"/>
        </w:rPr>
        <w:t>naruszenia przez Zamawiającego obowiązków określonych w pkt 5, o ile ich naruszenie miało wpływ na powstanie wady,</w:t>
      </w:r>
    </w:p>
    <w:p w14:paraId="6CDA2528" w14:textId="77777777" w:rsidR="00531B1B" w:rsidRPr="00531B1B" w:rsidRDefault="00531B1B" w:rsidP="00345E4C">
      <w:pPr>
        <w:pStyle w:val="Styl1"/>
        <w:numPr>
          <w:ilvl w:val="0"/>
          <w:numId w:val="39"/>
        </w:numPr>
        <w:ind w:left="993"/>
        <w:rPr>
          <w:rFonts w:asciiTheme="minorHAnsi" w:hAnsiTheme="minorHAnsi" w:cstheme="minorHAnsi"/>
          <w:color w:val="auto"/>
          <w:sz w:val="22"/>
          <w:szCs w:val="22"/>
        </w:rPr>
      </w:pPr>
      <w:r w:rsidRPr="00531B1B">
        <w:rPr>
          <w:rFonts w:asciiTheme="minorHAnsi" w:hAnsiTheme="minorHAnsi" w:cstheme="minorHAnsi"/>
          <w:color w:val="auto"/>
          <w:sz w:val="22"/>
          <w:szCs w:val="22"/>
        </w:rPr>
        <w:lastRenderedPageBreak/>
        <w:t>samowolnych napraw, przeróbek lub zmian konstrukcyjnych dokonanych przez użytkownika lub inne nieupoważnione osoby, o ile te czynności miały wpływ na powstanie wady.</w:t>
      </w:r>
    </w:p>
    <w:p w14:paraId="07D066AC" w14:textId="48B14902" w:rsidR="00531B1B" w:rsidRPr="00531B1B" w:rsidRDefault="00531B1B" w:rsidP="00345E4C">
      <w:pPr>
        <w:pStyle w:val="Styl1"/>
        <w:numPr>
          <w:ilvl w:val="0"/>
          <w:numId w:val="40"/>
        </w:numPr>
        <w:tabs>
          <w:tab w:val="clear" w:pos="720"/>
          <w:tab w:val="num" w:pos="851"/>
        </w:tabs>
        <w:ind w:left="425" w:hanging="357"/>
        <w:rPr>
          <w:rFonts w:asciiTheme="minorHAnsi" w:hAnsiTheme="minorHAnsi" w:cstheme="minorHAnsi"/>
          <w:color w:val="auto"/>
          <w:sz w:val="22"/>
          <w:szCs w:val="22"/>
        </w:rPr>
      </w:pPr>
      <w:r w:rsidRPr="00531B1B">
        <w:rPr>
          <w:rFonts w:asciiTheme="minorHAnsi" w:hAnsiTheme="minorHAnsi" w:cstheme="minorHAnsi"/>
          <w:color w:val="auto"/>
          <w:sz w:val="22"/>
          <w:szCs w:val="22"/>
        </w:rPr>
        <w:t>Wszelkie usterki, niedoróbki i wady Zamawiający będzie zgłaszał pisemnie, faksem na nr ………….. lub drogą elektroniczną adres e-mail:</w:t>
      </w:r>
      <w:r w:rsidRPr="00270938">
        <w:rPr>
          <w:rFonts w:asciiTheme="minorHAnsi" w:hAnsiTheme="minorHAnsi" w:cstheme="minorHAnsi"/>
          <w:color w:val="auto"/>
          <w:sz w:val="22"/>
          <w:szCs w:val="22"/>
        </w:rPr>
        <w:t xml:space="preserve"> </w:t>
      </w:r>
      <w:r w:rsidR="00270938" w:rsidRPr="00270938">
        <w:rPr>
          <w:rFonts w:asciiTheme="minorHAnsi" w:hAnsiTheme="minorHAnsi" w:cstheme="minorHAnsi"/>
          <w:color w:val="auto"/>
          <w:sz w:val="22"/>
          <w:szCs w:val="22"/>
        </w:rPr>
        <w:t>.......................</w:t>
      </w:r>
    </w:p>
    <w:p w14:paraId="60FF80C4" w14:textId="77777777" w:rsidR="00531B1B" w:rsidRPr="00531B1B" w:rsidRDefault="00531B1B" w:rsidP="00345E4C">
      <w:pPr>
        <w:pStyle w:val="Styl1"/>
        <w:numPr>
          <w:ilvl w:val="0"/>
          <w:numId w:val="40"/>
        </w:numPr>
        <w:tabs>
          <w:tab w:val="clear" w:pos="720"/>
        </w:tabs>
        <w:ind w:left="425" w:hanging="357"/>
        <w:rPr>
          <w:rFonts w:asciiTheme="minorHAnsi" w:hAnsiTheme="minorHAnsi" w:cstheme="minorHAnsi"/>
          <w:color w:val="auto"/>
          <w:sz w:val="22"/>
          <w:szCs w:val="22"/>
        </w:rPr>
      </w:pPr>
      <w:r w:rsidRPr="00531B1B">
        <w:rPr>
          <w:rFonts w:asciiTheme="minorHAnsi" w:hAnsiTheme="minorHAnsi" w:cstheme="minorHAnsi"/>
          <w:color w:val="auto"/>
          <w:sz w:val="22"/>
          <w:szCs w:val="22"/>
        </w:rPr>
        <w:t>Wykonawca zobowiązuje się do zapewnienia ciągłości gwarancji w wypadku zakończenia swojej działalności w czasie, na który została udzielona gwarancja.</w:t>
      </w:r>
    </w:p>
    <w:p w14:paraId="27F44E98" w14:textId="298D0025" w:rsidR="00531B1B" w:rsidRPr="00531B1B" w:rsidRDefault="00531B1B" w:rsidP="00345E4C">
      <w:pPr>
        <w:pStyle w:val="Styl1"/>
        <w:numPr>
          <w:ilvl w:val="0"/>
          <w:numId w:val="40"/>
        </w:numPr>
        <w:tabs>
          <w:tab w:val="clear" w:pos="720"/>
          <w:tab w:val="num" w:pos="567"/>
        </w:tabs>
        <w:ind w:left="425" w:hanging="357"/>
        <w:rPr>
          <w:rFonts w:asciiTheme="minorHAnsi" w:hAnsiTheme="minorHAnsi" w:cstheme="minorHAnsi"/>
          <w:color w:val="auto"/>
          <w:sz w:val="22"/>
          <w:szCs w:val="22"/>
        </w:rPr>
      </w:pPr>
      <w:r w:rsidRPr="00531B1B">
        <w:rPr>
          <w:rFonts w:asciiTheme="minorHAnsi" w:hAnsiTheme="minorHAnsi" w:cstheme="minorHAnsi"/>
          <w:color w:val="auto"/>
          <w:sz w:val="22"/>
          <w:szCs w:val="22"/>
        </w:rPr>
        <w:t xml:space="preserve">Zamawiający jest upoważniony do dochodzenia roszczeń z tytułu rękojmi i gwarancji także bezpośrednio wobec podwykonawcy lub dalszego podwykonawcy, który wykonywał roboty dotknięte wadami. Nie zwalnia to jednak Wykonawcy z jego odpowiedzialności za wady. </w:t>
      </w:r>
    </w:p>
    <w:p w14:paraId="026E20FC" w14:textId="3E401367" w:rsidR="004E4A26" w:rsidRPr="004E4A26" w:rsidRDefault="004E4A26" w:rsidP="004E4A26">
      <w:pPr>
        <w:pStyle w:val="Default"/>
        <w:spacing w:before="240" w:after="240"/>
        <w:jc w:val="center"/>
        <w:rPr>
          <w:rFonts w:asciiTheme="minorHAnsi" w:hAnsiTheme="minorHAnsi" w:cstheme="minorHAnsi"/>
          <w:b/>
          <w:bCs/>
          <w:sz w:val="22"/>
          <w:szCs w:val="22"/>
        </w:rPr>
      </w:pPr>
      <w:r w:rsidRPr="004E4A26">
        <w:rPr>
          <w:rFonts w:asciiTheme="minorHAnsi" w:hAnsiTheme="minorHAnsi" w:cstheme="minorHAnsi"/>
          <w:b/>
          <w:bCs/>
          <w:sz w:val="22"/>
          <w:szCs w:val="22"/>
        </w:rPr>
        <w:t>§ 1</w:t>
      </w:r>
      <w:r w:rsidR="00934EB6">
        <w:rPr>
          <w:rFonts w:asciiTheme="minorHAnsi" w:hAnsiTheme="minorHAnsi" w:cstheme="minorHAnsi"/>
          <w:b/>
          <w:bCs/>
          <w:sz w:val="22"/>
          <w:szCs w:val="22"/>
        </w:rPr>
        <w:t>4</w:t>
      </w:r>
      <w:r w:rsidRPr="004E4A26">
        <w:rPr>
          <w:rFonts w:asciiTheme="minorHAnsi" w:hAnsiTheme="minorHAnsi" w:cstheme="minorHAnsi"/>
          <w:b/>
          <w:bCs/>
          <w:sz w:val="22"/>
          <w:szCs w:val="22"/>
        </w:rPr>
        <w:t xml:space="preserve"> Zmiana umowy</w:t>
      </w:r>
    </w:p>
    <w:p w14:paraId="09A33122" w14:textId="77777777" w:rsidR="004E4A26" w:rsidRPr="004B2866" w:rsidRDefault="004E4A26" w:rsidP="00345E4C">
      <w:pPr>
        <w:pStyle w:val="Default"/>
        <w:numPr>
          <w:ilvl w:val="0"/>
          <w:numId w:val="26"/>
        </w:numPr>
        <w:spacing w:before="240"/>
        <w:ind w:left="425" w:hanging="357"/>
        <w:jc w:val="both"/>
        <w:rPr>
          <w:rFonts w:asciiTheme="minorHAnsi" w:hAnsiTheme="minorHAnsi" w:cstheme="minorHAnsi"/>
          <w:sz w:val="22"/>
          <w:szCs w:val="22"/>
        </w:rPr>
      </w:pPr>
      <w:r w:rsidRPr="004E4A26">
        <w:rPr>
          <w:rFonts w:asciiTheme="minorHAnsi" w:hAnsiTheme="minorHAnsi" w:cstheme="minorHAnsi"/>
          <w:sz w:val="22"/>
          <w:szCs w:val="22"/>
        </w:rPr>
        <w:t xml:space="preserve">Wszelkie zmiany i uzupełnienia treści umowy mogą być dokonywane wyłącznie w formie pisemnie sporządzonego aneksu pod rygorem nieważności. Zmiany przewidziane w umowie mogę być inicjowane przez Zamawiającego lub przez Wykonawcę. </w:t>
      </w:r>
    </w:p>
    <w:p w14:paraId="54A0ACC2" w14:textId="3938D6CD" w:rsidR="004E4A26" w:rsidRPr="004B2866" w:rsidRDefault="004E4A26" w:rsidP="00345E4C">
      <w:pPr>
        <w:pStyle w:val="Default"/>
        <w:numPr>
          <w:ilvl w:val="0"/>
          <w:numId w:val="26"/>
        </w:numPr>
        <w:ind w:left="425" w:hanging="357"/>
        <w:jc w:val="both"/>
        <w:rPr>
          <w:rFonts w:asciiTheme="minorHAnsi" w:hAnsiTheme="minorHAnsi" w:cstheme="minorHAnsi"/>
          <w:sz w:val="22"/>
          <w:szCs w:val="22"/>
        </w:rPr>
      </w:pPr>
      <w:r w:rsidRPr="004E4A26">
        <w:rPr>
          <w:rFonts w:asciiTheme="minorHAnsi" w:hAnsiTheme="minorHAnsi" w:cstheme="minorHAnsi"/>
          <w:sz w:val="22"/>
          <w:szCs w:val="22"/>
        </w:rPr>
        <w:t xml:space="preserve">Zamawiający, poza możliwością zmiany zawartej umowy na podstawie art. 455 ustawy </w:t>
      </w:r>
      <w:r w:rsidR="007F2136">
        <w:rPr>
          <w:rFonts w:asciiTheme="minorHAnsi" w:hAnsiTheme="minorHAnsi" w:cstheme="minorHAnsi"/>
          <w:sz w:val="22"/>
          <w:szCs w:val="22"/>
        </w:rPr>
        <w:t>p.</w:t>
      </w:r>
      <w:r w:rsidRPr="004E4A26">
        <w:rPr>
          <w:rFonts w:asciiTheme="minorHAnsi" w:hAnsiTheme="minorHAnsi" w:cstheme="minorHAnsi"/>
          <w:sz w:val="22"/>
          <w:szCs w:val="22"/>
        </w:rPr>
        <w:t>z</w:t>
      </w:r>
      <w:r w:rsidR="007F2136">
        <w:rPr>
          <w:rFonts w:asciiTheme="minorHAnsi" w:hAnsiTheme="minorHAnsi" w:cstheme="minorHAnsi"/>
          <w:sz w:val="22"/>
          <w:szCs w:val="22"/>
        </w:rPr>
        <w:t>.</w:t>
      </w:r>
      <w:r w:rsidRPr="004E4A26">
        <w:rPr>
          <w:rFonts w:asciiTheme="minorHAnsi" w:hAnsiTheme="minorHAnsi" w:cstheme="minorHAnsi"/>
          <w:sz w:val="22"/>
          <w:szCs w:val="22"/>
        </w:rPr>
        <w:t>p</w:t>
      </w:r>
      <w:r w:rsidR="007F2136">
        <w:rPr>
          <w:rFonts w:asciiTheme="minorHAnsi" w:hAnsiTheme="minorHAnsi" w:cstheme="minorHAnsi"/>
          <w:sz w:val="22"/>
          <w:szCs w:val="22"/>
        </w:rPr>
        <w:t>.</w:t>
      </w:r>
      <w:r w:rsidRPr="004E4A26">
        <w:rPr>
          <w:rFonts w:asciiTheme="minorHAnsi" w:hAnsiTheme="minorHAnsi" w:cstheme="minorHAnsi"/>
          <w:sz w:val="22"/>
          <w:szCs w:val="22"/>
        </w:rPr>
        <w:t>, przewiduje również możliwość dokonywania zmian postanowień zawartej umowy, także</w:t>
      </w:r>
      <w:r w:rsidR="005C3419">
        <w:rPr>
          <w:rFonts w:asciiTheme="minorHAnsi" w:hAnsiTheme="minorHAnsi" w:cstheme="minorHAnsi"/>
          <w:sz w:val="22"/>
          <w:szCs w:val="22"/>
        </w:rPr>
        <w:br/>
      </w:r>
      <w:r w:rsidRPr="004E4A26">
        <w:rPr>
          <w:rFonts w:asciiTheme="minorHAnsi" w:hAnsiTheme="minorHAnsi" w:cstheme="minorHAnsi"/>
          <w:sz w:val="22"/>
          <w:szCs w:val="22"/>
        </w:rPr>
        <w:t xml:space="preserve">w stosunku do treści oferty na podstawie której dokonano wyboru Wykonawcy, w następujących okolicznościach: </w:t>
      </w:r>
    </w:p>
    <w:p w14:paraId="348C61B5" w14:textId="46E7E0A1" w:rsidR="004E4A26" w:rsidRPr="004B2866" w:rsidRDefault="004E4A26" w:rsidP="00345E4C">
      <w:pPr>
        <w:pStyle w:val="Default"/>
        <w:numPr>
          <w:ilvl w:val="0"/>
          <w:numId w:val="27"/>
        </w:numPr>
        <w:rPr>
          <w:rFonts w:asciiTheme="minorHAnsi" w:hAnsiTheme="minorHAnsi" w:cstheme="minorHAnsi"/>
          <w:sz w:val="22"/>
          <w:szCs w:val="22"/>
        </w:rPr>
      </w:pPr>
      <w:r w:rsidRPr="004B2866">
        <w:rPr>
          <w:rFonts w:asciiTheme="minorHAnsi" w:hAnsiTheme="minorHAnsi" w:cstheme="minorHAnsi"/>
          <w:sz w:val="22"/>
          <w:szCs w:val="22"/>
        </w:rPr>
        <w:t xml:space="preserve">leżących po stronie Zamawiającego, które spowodowały niezawinione i niemożliwe do uniknięcia przez Wykonawcę opóźnienie, w szczególności: </w:t>
      </w:r>
    </w:p>
    <w:p w14:paraId="088D1FAB" w14:textId="77777777" w:rsidR="004E4A26" w:rsidRPr="004B2866" w:rsidRDefault="004E4A26" w:rsidP="00920706">
      <w:pPr>
        <w:pStyle w:val="Default"/>
        <w:ind w:left="709"/>
        <w:rPr>
          <w:rFonts w:asciiTheme="minorHAnsi" w:hAnsiTheme="minorHAnsi" w:cstheme="minorHAnsi"/>
          <w:sz w:val="22"/>
          <w:szCs w:val="22"/>
        </w:rPr>
      </w:pPr>
      <w:r w:rsidRPr="004B2866">
        <w:rPr>
          <w:rFonts w:asciiTheme="minorHAnsi" w:hAnsiTheme="minorHAnsi" w:cstheme="minorHAnsi"/>
          <w:sz w:val="22"/>
          <w:szCs w:val="22"/>
        </w:rPr>
        <w:t xml:space="preserve">- wstrzymanie robót przez Zamawiającego; </w:t>
      </w:r>
    </w:p>
    <w:p w14:paraId="29049E77" w14:textId="77777777" w:rsidR="004E4A26" w:rsidRPr="004B2866" w:rsidRDefault="004E4A26" w:rsidP="00920706">
      <w:pPr>
        <w:pStyle w:val="Default"/>
        <w:ind w:left="709"/>
        <w:rPr>
          <w:rFonts w:asciiTheme="minorHAnsi" w:hAnsiTheme="minorHAnsi" w:cstheme="minorHAnsi"/>
          <w:sz w:val="22"/>
          <w:szCs w:val="22"/>
        </w:rPr>
      </w:pPr>
      <w:r w:rsidRPr="004B2866">
        <w:rPr>
          <w:rFonts w:asciiTheme="minorHAnsi" w:hAnsiTheme="minorHAnsi" w:cstheme="minorHAnsi"/>
          <w:sz w:val="22"/>
          <w:szCs w:val="22"/>
        </w:rPr>
        <w:t xml:space="preserve">- konieczność usunięcia błędów lub wprowadzenia zmian w dokumentacji technicznej; </w:t>
      </w:r>
    </w:p>
    <w:p w14:paraId="05D58080" w14:textId="77777777" w:rsidR="00416FA6" w:rsidRPr="004B2866" w:rsidRDefault="004E4A26" w:rsidP="00920706">
      <w:pPr>
        <w:pStyle w:val="Default"/>
        <w:ind w:left="709"/>
        <w:rPr>
          <w:rFonts w:asciiTheme="minorHAnsi" w:hAnsiTheme="minorHAnsi" w:cstheme="minorHAnsi"/>
          <w:sz w:val="22"/>
          <w:szCs w:val="22"/>
        </w:rPr>
      </w:pPr>
      <w:r w:rsidRPr="004B2866">
        <w:rPr>
          <w:rFonts w:asciiTheme="minorHAnsi" w:hAnsiTheme="minorHAnsi" w:cstheme="minorHAnsi"/>
          <w:sz w:val="22"/>
          <w:szCs w:val="22"/>
        </w:rPr>
        <w:t xml:space="preserve">- nieterminowe przekazanie terenu budowy przez Zamawiającego. </w:t>
      </w:r>
    </w:p>
    <w:p w14:paraId="01A62E87" w14:textId="7B385216" w:rsidR="004E4A26" w:rsidRPr="004B2866" w:rsidRDefault="004E4A26" w:rsidP="00345E4C">
      <w:pPr>
        <w:pStyle w:val="Default"/>
        <w:numPr>
          <w:ilvl w:val="0"/>
          <w:numId w:val="27"/>
        </w:numPr>
        <w:rPr>
          <w:rFonts w:asciiTheme="minorHAnsi" w:hAnsiTheme="minorHAnsi" w:cstheme="minorHAnsi"/>
          <w:sz w:val="22"/>
          <w:szCs w:val="22"/>
        </w:rPr>
      </w:pPr>
      <w:r w:rsidRPr="004B2866">
        <w:rPr>
          <w:rFonts w:asciiTheme="minorHAnsi" w:hAnsiTheme="minorHAnsi" w:cstheme="minorHAnsi"/>
          <w:sz w:val="22"/>
          <w:szCs w:val="22"/>
        </w:rPr>
        <w:t xml:space="preserve">konieczności wykonania robót zamiennych lub zamówień dodatkowych. </w:t>
      </w:r>
    </w:p>
    <w:p w14:paraId="77A13A29" w14:textId="04101410" w:rsidR="004B2866" w:rsidRPr="00E87CA2" w:rsidRDefault="00416FA6" w:rsidP="00345E4C">
      <w:pPr>
        <w:pStyle w:val="Default"/>
        <w:numPr>
          <w:ilvl w:val="0"/>
          <w:numId w:val="26"/>
        </w:numPr>
        <w:ind w:left="426"/>
        <w:jc w:val="both"/>
        <w:rPr>
          <w:rFonts w:asciiTheme="minorHAnsi" w:hAnsiTheme="minorHAnsi" w:cstheme="minorHAnsi"/>
          <w:sz w:val="22"/>
          <w:szCs w:val="22"/>
        </w:rPr>
      </w:pPr>
      <w:r w:rsidRPr="004B2866">
        <w:rPr>
          <w:rFonts w:asciiTheme="minorHAnsi" w:hAnsiTheme="minorHAnsi" w:cstheme="minorHAnsi"/>
          <w:sz w:val="22"/>
          <w:szCs w:val="22"/>
        </w:rPr>
        <w:t>W przypadku wystąpienia jakiejkolwiek okoliczności wymienionych w § 1</w:t>
      </w:r>
      <w:r w:rsidR="00934EB6">
        <w:rPr>
          <w:rFonts w:asciiTheme="minorHAnsi" w:hAnsiTheme="minorHAnsi" w:cstheme="minorHAnsi"/>
          <w:sz w:val="22"/>
          <w:szCs w:val="22"/>
        </w:rPr>
        <w:t>4</w:t>
      </w:r>
      <w:r w:rsidRPr="004B2866">
        <w:rPr>
          <w:rFonts w:asciiTheme="minorHAnsi" w:hAnsiTheme="minorHAnsi" w:cstheme="minorHAnsi"/>
          <w:sz w:val="22"/>
          <w:szCs w:val="22"/>
        </w:rPr>
        <w:t xml:space="preserve"> ust. 2 niniejszej umowy, termin wykonania umowy może ulec odpowiednio przedłużeniu o czas niezbędny do zakończenia wykonania jej przedmiotu w sposób należyty, nie dłużej jednak niż okres trwania tych okoliczności oraz zaakceptowania zmiany terminu przez instytucję udzielającą dofinansowania zamówienia. Wykonawca nie może żądać zwiększenia wynagrodzenia lub zwrotu innych kosztów </w:t>
      </w:r>
      <w:r w:rsidRPr="00E87CA2">
        <w:rPr>
          <w:rFonts w:asciiTheme="minorHAnsi" w:hAnsiTheme="minorHAnsi" w:cstheme="minorHAnsi"/>
          <w:sz w:val="22"/>
          <w:szCs w:val="22"/>
        </w:rPr>
        <w:t xml:space="preserve">bezpośrednich lub pośrednich spowodowanych przestojem lub dłuższym czasem wykonywania umowy. </w:t>
      </w:r>
    </w:p>
    <w:p w14:paraId="02DC334F" w14:textId="44BD7169" w:rsidR="004B2866" w:rsidRPr="00E87CA2" w:rsidRDefault="004B2866" w:rsidP="00345E4C">
      <w:pPr>
        <w:pStyle w:val="Default"/>
        <w:numPr>
          <w:ilvl w:val="0"/>
          <w:numId w:val="26"/>
        </w:numPr>
        <w:ind w:left="425" w:hanging="357"/>
        <w:jc w:val="both"/>
        <w:rPr>
          <w:rFonts w:asciiTheme="minorHAnsi" w:hAnsiTheme="minorHAnsi" w:cstheme="minorHAnsi"/>
          <w:sz w:val="22"/>
          <w:szCs w:val="22"/>
        </w:rPr>
      </w:pPr>
      <w:r w:rsidRPr="00E87CA2">
        <w:rPr>
          <w:rFonts w:asciiTheme="minorHAnsi" w:hAnsiTheme="minorHAnsi" w:cstheme="minorHAnsi"/>
          <w:sz w:val="22"/>
          <w:szCs w:val="22"/>
        </w:rPr>
        <w:t>Zmiana umowy może też polegać na zmianie sposobu spełnienia świadczenia tzn</w:t>
      </w:r>
      <w:r w:rsidR="00E87CA2" w:rsidRPr="00E87CA2">
        <w:rPr>
          <w:rFonts w:asciiTheme="minorHAnsi" w:hAnsiTheme="minorHAnsi" w:cstheme="minorHAnsi"/>
          <w:sz w:val="22"/>
          <w:szCs w:val="22"/>
        </w:rPr>
        <w:t>.</w:t>
      </w:r>
      <w:r w:rsidRPr="00E87CA2">
        <w:rPr>
          <w:rFonts w:asciiTheme="minorHAnsi" w:hAnsiTheme="minorHAnsi" w:cstheme="minorHAnsi"/>
          <w:sz w:val="22"/>
          <w:szCs w:val="22"/>
        </w:rPr>
        <w:t xml:space="preserve"> zmiany technologiczne spowodowane w szczególności następującymi okolicznościami: </w:t>
      </w:r>
    </w:p>
    <w:p w14:paraId="2B760F51" w14:textId="77777777" w:rsidR="004B2866"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t xml:space="preserve">z uwagi na możliwość osiągnięcia wymaganego efektu przy niższych kosztach wykonania robót, przez zastosowanie innych rozwiązań technicznych lub materiałowych, przy zachowaniu jakości i parametrów technicznych obiektów budowlanych, instalacji i urządzeń; </w:t>
      </w:r>
    </w:p>
    <w:p w14:paraId="3551A347" w14:textId="77777777" w:rsidR="00E87CA2"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t>z uwagi na możliwość osiągnięcia wymaganego efektu przez zastosowanie innych rozwiązań</w:t>
      </w:r>
      <w:r w:rsidR="00E87CA2" w:rsidRPr="00E87CA2">
        <w:rPr>
          <w:rFonts w:asciiTheme="minorHAnsi" w:hAnsiTheme="minorHAnsi" w:cstheme="minorHAnsi"/>
          <w:sz w:val="22"/>
          <w:szCs w:val="22"/>
        </w:rPr>
        <w:t xml:space="preserve"> </w:t>
      </w:r>
      <w:r w:rsidRPr="00E87CA2">
        <w:rPr>
          <w:rFonts w:asciiTheme="minorHAnsi" w:hAnsiTheme="minorHAnsi" w:cstheme="minorHAnsi"/>
          <w:sz w:val="22"/>
          <w:szCs w:val="22"/>
        </w:rPr>
        <w:t xml:space="preserve">technicznych lub materiałowych zwiększających jakość, parametry techniczne lub eksploatacyjne obiektów budowlanych lub skracających termin realizacji zamówienia; </w:t>
      </w:r>
    </w:p>
    <w:p w14:paraId="79E5D4C2" w14:textId="77777777" w:rsidR="00E87CA2"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t xml:space="preserve">konieczność zrealizowania przedmiotu umowy przy zastosowaniu innych rozwiązań technicznych lub materiałowych ze względu na zmiany obowiązującego prawa; </w:t>
      </w:r>
    </w:p>
    <w:p w14:paraId="7D63FF8A" w14:textId="77777777" w:rsidR="00E87CA2"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t xml:space="preserve">konieczność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 </w:t>
      </w:r>
    </w:p>
    <w:p w14:paraId="7D46599C" w14:textId="77777777" w:rsidR="00E87CA2"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t xml:space="preserve">w wyniku konieczności wykonania dodatkowych uzgodnień, badań, ekspertyz, analiz dotyczących realizacji przedmiotu zamówienia, </w:t>
      </w:r>
    </w:p>
    <w:p w14:paraId="7DDA8F6E" w14:textId="77777777" w:rsidR="00E87CA2"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lastRenderedPageBreak/>
        <w:t xml:space="preserve">uzasadnionych przyczyn technicznych lub funkcjonalnych powodujących konieczność zmiany sposobu wykonania umowy, </w:t>
      </w:r>
    </w:p>
    <w:p w14:paraId="46A50438" w14:textId="22942E95" w:rsidR="004B2866" w:rsidRPr="00E87CA2" w:rsidRDefault="004B2866" w:rsidP="00345E4C">
      <w:pPr>
        <w:pStyle w:val="Default"/>
        <w:numPr>
          <w:ilvl w:val="0"/>
          <w:numId w:val="28"/>
        </w:numPr>
        <w:ind w:left="851"/>
        <w:jc w:val="both"/>
        <w:rPr>
          <w:rFonts w:asciiTheme="minorHAnsi" w:hAnsiTheme="minorHAnsi" w:cstheme="minorHAnsi"/>
          <w:sz w:val="22"/>
          <w:szCs w:val="22"/>
        </w:rPr>
      </w:pPr>
      <w:r w:rsidRPr="00E87CA2">
        <w:rPr>
          <w:rFonts w:asciiTheme="minorHAnsi" w:hAnsiTheme="minorHAnsi" w:cstheme="minorHAnsi"/>
          <w:sz w:val="22"/>
          <w:szCs w:val="22"/>
        </w:rPr>
        <w:t xml:space="preserve">złożenia wniosku o likwidację wykonawcy, producenta, dystrybutora lub gwaranta produktu/ usługi - nie dotyczy Wykonawcy ( strony niniejszej umowy ), a jedynie wykonawcy, producenta </w:t>
      </w:r>
      <w:r w:rsidR="00EB329F">
        <w:rPr>
          <w:rFonts w:asciiTheme="minorHAnsi" w:hAnsiTheme="minorHAnsi" w:cstheme="minorHAnsi"/>
          <w:sz w:val="22"/>
          <w:szCs w:val="22"/>
        </w:rPr>
        <w:t>itd.</w:t>
      </w:r>
      <w:r w:rsidRPr="00E87CA2">
        <w:rPr>
          <w:rFonts w:asciiTheme="minorHAnsi" w:hAnsiTheme="minorHAnsi" w:cstheme="minorHAnsi"/>
          <w:sz w:val="22"/>
          <w:szCs w:val="22"/>
        </w:rPr>
        <w:t xml:space="preserve"> produktów/usług, które miały być wykorzystane do wykonania umowy. </w:t>
      </w:r>
    </w:p>
    <w:p w14:paraId="3D3171A0" w14:textId="77777777" w:rsidR="00E87CA2" w:rsidRPr="00E87CA2" w:rsidRDefault="00E87CA2" w:rsidP="00345E4C">
      <w:pPr>
        <w:pStyle w:val="Default"/>
        <w:numPr>
          <w:ilvl w:val="0"/>
          <w:numId w:val="26"/>
        </w:numPr>
        <w:ind w:left="425" w:hanging="357"/>
        <w:jc w:val="both"/>
        <w:rPr>
          <w:rFonts w:cstheme="minorHAnsi"/>
        </w:rPr>
      </w:pPr>
      <w:r w:rsidRPr="00E87CA2">
        <w:rPr>
          <w:rFonts w:asciiTheme="minorHAnsi" w:hAnsiTheme="minorHAnsi" w:cstheme="minorHAnsi"/>
          <w:sz w:val="22"/>
          <w:szCs w:val="22"/>
        </w:rPr>
        <w:t xml:space="preserve">W przypadku wystąpienia którejkolwiek z okoliczności wymienionych w ust. 4 umowy, możliwa jest w szczególności zmiana sposobu wykonania, materiałów i technologii robót, ograniczenie zakresu robót objętych umową lub zmiana wynagrodzenia. </w:t>
      </w:r>
    </w:p>
    <w:p w14:paraId="37393700" w14:textId="06DE39E1" w:rsidR="00E87CA2" w:rsidRPr="00E87CA2" w:rsidRDefault="00E87CA2" w:rsidP="00345E4C">
      <w:pPr>
        <w:pStyle w:val="Default"/>
        <w:numPr>
          <w:ilvl w:val="0"/>
          <w:numId w:val="26"/>
        </w:numPr>
        <w:ind w:left="425" w:hanging="357"/>
        <w:jc w:val="both"/>
        <w:rPr>
          <w:rFonts w:cstheme="minorHAnsi"/>
        </w:rPr>
      </w:pPr>
      <w:r w:rsidRPr="00E87CA2">
        <w:rPr>
          <w:rFonts w:asciiTheme="minorHAnsi" w:hAnsiTheme="minorHAnsi" w:cstheme="minorHAnsi"/>
          <w:sz w:val="22"/>
          <w:szCs w:val="22"/>
        </w:rPr>
        <w:t xml:space="preserve">Zmiana osób wykazanych w ofercie Wykonawcy lub w umowie, przy pomocy których Wykonawca realizuje przedmiot umowy, kluczowych specjalistów (kluczowych pracowników, kierowników budowy </w:t>
      </w:r>
      <w:r w:rsidR="00EB329F">
        <w:rPr>
          <w:rFonts w:asciiTheme="minorHAnsi" w:hAnsiTheme="minorHAnsi" w:cstheme="minorHAnsi"/>
          <w:sz w:val="22"/>
          <w:szCs w:val="22"/>
        </w:rPr>
        <w:t>itp.</w:t>
      </w:r>
      <w:r w:rsidRPr="00E87CA2">
        <w:rPr>
          <w:rFonts w:asciiTheme="minorHAnsi" w:hAnsiTheme="minorHAnsi" w:cstheme="minorHAnsi"/>
          <w:sz w:val="22"/>
          <w:szCs w:val="22"/>
        </w:rPr>
        <w:t>) wskazanych w ofercie lub umowie, może nastąpić w następujących przypadkach:</w:t>
      </w:r>
      <w:r w:rsidR="005C3419">
        <w:rPr>
          <w:rFonts w:asciiTheme="minorHAnsi" w:hAnsiTheme="minorHAnsi" w:cstheme="minorHAnsi"/>
          <w:sz w:val="22"/>
          <w:szCs w:val="22"/>
        </w:rPr>
        <w:br/>
      </w:r>
      <w:r w:rsidRPr="00E87CA2">
        <w:rPr>
          <w:rFonts w:asciiTheme="minorHAnsi" w:hAnsiTheme="minorHAnsi" w:cstheme="minorHAnsi"/>
          <w:sz w:val="22"/>
          <w:szCs w:val="22"/>
        </w:rPr>
        <w:t>w razie np. śmierci, choroby, wypadku osoby, lub jeżeli wymiana takiej osoby stanie się konieczna z jakichkolwiek innych przyczyn, niezależnych od Wykonawcy (np. rezygnacja) lub wtedy, kiedy</w:t>
      </w:r>
      <w:r>
        <w:rPr>
          <w:rFonts w:asciiTheme="minorHAnsi" w:hAnsiTheme="minorHAnsi" w:cstheme="minorHAnsi"/>
          <w:sz w:val="22"/>
          <w:szCs w:val="22"/>
        </w:rPr>
        <w:t xml:space="preserve"> </w:t>
      </w:r>
      <w:r w:rsidRPr="00E87CA2">
        <w:rPr>
          <w:rFonts w:asciiTheme="minorHAnsi" w:hAnsiTheme="minorHAnsi" w:cstheme="minorHAnsi"/>
          <w:sz w:val="22"/>
          <w:szCs w:val="22"/>
        </w:rPr>
        <w:t xml:space="preserve">osoba ta nie wykonuje obowiązków wynikających z umowy. Zmiana musi być uzasadniona przez Wykonawcę i zaakceptowana przez Zamawiającego. Kwalifikacje i doświadczenie wskazanych osób muszą być co najmniej takie same jak wymagane w treści w SWZ; </w:t>
      </w:r>
    </w:p>
    <w:p w14:paraId="28FFDBCF" w14:textId="77777777" w:rsidR="00E87CA2" w:rsidRDefault="00E87CA2" w:rsidP="00345E4C">
      <w:pPr>
        <w:pStyle w:val="Default"/>
        <w:numPr>
          <w:ilvl w:val="0"/>
          <w:numId w:val="26"/>
        </w:numPr>
        <w:ind w:left="425" w:hanging="357"/>
        <w:jc w:val="both"/>
        <w:rPr>
          <w:rFonts w:asciiTheme="minorHAnsi" w:hAnsiTheme="minorHAnsi" w:cstheme="minorHAnsi"/>
          <w:sz w:val="22"/>
          <w:szCs w:val="22"/>
        </w:rPr>
      </w:pPr>
      <w:r w:rsidRPr="00E87CA2">
        <w:rPr>
          <w:rFonts w:asciiTheme="minorHAnsi" w:hAnsiTheme="minorHAnsi" w:cstheme="minorHAnsi"/>
          <w:sz w:val="22"/>
          <w:szCs w:val="22"/>
        </w:rPr>
        <w:t xml:space="preserve">Możliwe są też inne zmiany spowodowane następującymi okolicznościami: </w:t>
      </w:r>
    </w:p>
    <w:p w14:paraId="0F6D7679" w14:textId="77777777" w:rsidR="00E87CA2" w:rsidRPr="005C3419" w:rsidRDefault="00E87CA2" w:rsidP="00345E4C">
      <w:pPr>
        <w:pStyle w:val="Default"/>
        <w:numPr>
          <w:ilvl w:val="1"/>
          <w:numId w:val="20"/>
        </w:numPr>
        <w:ind w:left="851"/>
        <w:jc w:val="both"/>
        <w:rPr>
          <w:rFonts w:asciiTheme="minorHAnsi" w:hAnsiTheme="minorHAnsi" w:cstheme="minorHAnsi"/>
          <w:sz w:val="22"/>
          <w:szCs w:val="22"/>
        </w:rPr>
      </w:pPr>
      <w:r w:rsidRPr="005C3419">
        <w:rPr>
          <w:rFonts w:asciiTheme="minorHAnsi" w:hAnsiTheme="minorHAnsi" w:cstheme="minorHAnsi"/>
          <w:sz w:val="22"/>
          <w:szCs w:val="22"/>
        </w:rPr>
        <w:t xml:space="preserve">zmiana obowiązującej stawki podatku VAT; </w:t>
      </w:r>
    </w:p>
    <w:p w14:paraId="523734A3" w14:textId="77777777" w:rsidR="00E87CA2" w:rsidRPr="005C3419" w:rsidRDefault="00E87CA2" w:rsidP="00345E4C">
      <w:pPr>
        <w:pStyle w:val="Default"/>
        <w:numPr>
          <w:ilvl w:val="1"/>
          <w:numId w:val="20"/>
        </w:numPr>
        <w:ind w:left="851"/>
        <w:jc w:val="both"/>
        <w:rPr>
          <w:rFonts w:asciiTheme="minorHAnsi" w:hAnsiTheme="minorHAnsi" w:cstheme="minorHAnsi"/>
          <w:sz w:val="22"/>
          <w:szCs w:val="22"/>
        </w:rPr>
      </w:pPr>
      <w:r w:rsidRPr="005C3419">
        <w:rPr>
          <w:rFonts w:asciiTheme="minorHAnsi" w:hAnsiTheme="minorHAnsi" w:cstheme="minorHAnsi"/>
          <w:sz w:val="22"/>
          <w:szCs w:val="22"/>
        </w:rPr>
        <w:t xml:space="preserve">zmiana przepisów podatkowych w zakresie wystawiania faktur, powstawania obowiązku podatkowego itp.; </w:t>
      </w:r>
    </w:p>
    <w:p w14:paraId="61C82376" w14:textId="77777777" w:rsidR="00E87CA2" w:rsidRPr="005C3419" w:rsidRDefault="00E87CA2" w:rsidP="00345E4C">
      <w:pPr>
        <w:pStyle w:val="Default"/>
        <w:numPr>
          <w:ilvl w:val="1"/>
          <w:numId w:val="20"/>
        </w:numPr>
        <w:ind w:left="851"/>
        <w:jc w:val="both"/>
        <w:rPr>
          <w:rFonts w:asciiTheme="minorHAnsi" w:hAnsiTheme="minorHAnsi" w:cstheme="minorHAnsi"/>
          <w:sz w:val="22"/>
          <w:szCs w:val="22"/>
        </w:rPr>
      </w:pPr>
      <w:r w:rsidRPr="005C3419">
        <w:rPr>
          <w:rFonts w:asciiTheme="minorHAnsi" w:hAnsiTheme="minorHAnsi" w:cstheme="minorHAnsi"/>
          <w:sz w:val="22"/>
          <w:szCs w:val="22"/>
        </w:rPr>
        <w:t xml:space="preserve">zmiana zakresu przedmiotu umowy w wyniku rezygnacji przez Zamawiającego z realizacji części przedmiotu umowy wraz ze zmniejszeniem wynagrodzenia Wykonawcy; </w:t>
      </w:r>
    </w:p>
    <w:p w14:paraId="7E4A5035" w14:textId="6EF28ABE" w:rsidR="00E87CA2" w:rsidRPr="005C3419" w:rsidRDefault="00E87CA2" w:rsidP="00345E4C">
      <w:pPr>
        <w:pStyle w:val="Default"/>
        <w:numPr>
          <w:ilvl w:val="1"/>
          <w:numId w:val="20"/>
        </w:numPr>
        <w:ind w:left="851"/>
        <w:jc w:val="both"/>
        <w:rPr>
          <w:rFonts w:asciiTheme="minorHAnsi" w:hAnsiTheme="minorHAnsi" w:cstheme="minorHAnsi"/>
          <w:sz w:val="22"/>
          <w:szCs w:val="22"/>
        </w:rPr>
      </w:pPr>
      <w:r w:rsidRPr="005C3419">
        <w:rPr>
          <w:rFonts w:asciiTheme="minorHAnsi" w:hAnsiTheme="minorHAnsi" w:cstheme="minorHAnsi"/>
          <w:sz w:val="22"/>
          <w:szCs w:val="22"/>
        </w:rPr>
        <w:t>rozszerzenie lub zmniejszenie zakresu podwykonawstwa w porównaniu do wskazanego</w:t>
      </w:r>
      <w:r w:rsidR="005C3419" w:rsidRPr="005C3419">
        <w:rPr>
          <w:rFonts w:asciiTheme="minorHAnsi" w:hAnsiTheme="minorHAnsi" w:cstheme="minorHAnsi"/>
          <w:sz w:val="22"/>
          <w:szCs w:val="22"/>
        </w:rPr>
        <w:br/>
      </w:r>
      <w:r w:rsidRPr="005C3419">
        <w:rPr>
          <w:rFonts w:asciiTheme="minorHAnsi" w:hAnsiTheme="minorHAnsi" w:cstheme="minorHAnsi"/>
          <w:sz w:val="22"/>
          <w:szCs w:val="22"/>
        </w:rPr>
        <w:t xml:space="preserve">w ofercie wykonawcy, o ile posłużenie się podwykonawcą doprowadzi do skrócenia terminu wykonania przedmiotu umowy; </w:t>
      </w:r>
    </w:p>
    <w:p w14:paraId="41184A08" w14:textId="4DF8A070" w:rsidR="00E87CA2" w:rsidRPr="005C3419" w:rsidRDefault="00E87CA2" w:rsidP="00345E4C">
      <w:pPr>
        <w:pStyle w:val="Default"/>
        <w:numPr>
          <w:ilvl w:val="1"/>
          <w:numId w:val="20"/>
        </w:numPr>
        <w:ind w:left="851"/>
        <w:jc w:val="both"/>
        <w:rPr>
          <w:rFonts w:asciiTheme="minorHAnsi" w:hAnsiTheme="minorHAnsi" w:cstheme="minorHAnsi"/>
          <w:sz w:val="22"/>
          <w:szCs w:val="22"/>
        </w:rPr>
      </w:pPr>
      <w:r w:rsidRPr="005C3419">
        <w:rPr>
          <w:rFonts w:asciiTheme="minorHAnsi" w:hAnsiTheme="minorHAnsi" w:cstheme="minorHAnsi"/>
          <w:sz w:val="22"/>
          <w:szCs w:val="22"/>
        </w:rPr>
        <w:t>zmian w zakresie zasad rozliczeń i warunków płatności związanych z zawarciem umowy</w:t>
      </w:r>
      <w:r w:rsidR="005C3419">
        <w:rPr>
          <w:rFonts w:asciiTheme="minorHAnsi" w:hAnsiTheme="minorHAnsi" w:cstheme="minorHAnsi"/>
          <w:sz w:val="22"/>
          <w:szCs w:val="22"/>
        </w:rPr>
        <w:br/>
      </w:r>
      <w:r w:rsidRPr="005C3419">
        <w:rPr>
          <w:rFonts w:asciiTheme="minorHAnsi" w:hAnsiTheme="minorHAnsi" w:cstheme="minorHAnsi"/>
          <w:sz w:val="22"/>
          <w:szCs w:val="22"/>
        </w:rPr>
        <w:t xml:space="preserve">o podwykonawstwo lub dalsze podwykonawstwo. </w:t>
      </w:r>
    </w:p>
    <w:p w14:paraId="6504A83C" w14:textId="43B1E0EB" w:rsidR="00E87CA2" w:rsidRPr="005C3419" w:rsidRDefault="00E87CA2" w:rsidP="00345E4C">
      <w:pPr>
        <w:pStyle w:val="Default"/>
        <w:numPr>
          <w:ilvl w:val="0"/>
          <w:numId w:val="26"/>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 xml:space="preserve">W przypadku wystąpienia okoliczności wymienionej w ust. </w:t>
      </w:r>
      <w:r w:rsidR="007F2136">
        <w:rPr>
          <w:rFonts w:asciiTheme="minorHAnsi" w:hAnsiTheme="minorHAnsi" w:cstheme="minorHAnsi"/>
          <w:sz w:val="22"/>
          <w:szCs w:val="22"/>
        </w:rPr>
        <w:t>7</w:t>
      </w:r>
      <w:r w:rsidRPr="005C3419">
        <w:rPr>
          <w:rFonts w:asciiTheme="minorHAnsi" w:hAnsiTheme="minorHAnsi" w:cstheme="minorHAnsi"/>
          <w:sz w:val="22"/>
          <w:szCs w:val="22"/>
        </w:rPr>
        <w:t xml:space="preserve"> pkt 1, zmiana stawki VAT dotyczyć będzie wynagrodzenia umownego za pracę wykonanego po dacie podpisania aneksu do umowy. </w:t>
      </w:r>
    </w:p>
    <w:p w14:paraId="67EF714C" w14:textId="77777777" w:rsidR="00E87CA2" w:rsidRPr="005C3419" w:rsidRDefault="00E87CA2" w:rsidP="00345E4C">
      <w:pPr>
        <w:pStyle w:val="Default"/>
        <w:numPr>
          <w:ilvl w:val="0"/>
          <w:numId w:val="26"/>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 xml:space="preserve">W przypadkach określonych w ust. 7 niniejszej umowy, możliwa jest również, powiązana ze zmianą sposobu zakresu świadczenia lub przepisów prawa, odpowiednia zmiana rozliczenia lub zmiany wysokości wynagrodzenia. </w:t>
      </w:r>
    </w:p>
    <w:p w14:paraId="491C3733" w14:textId="77777777" w:rsidR="00E87CA2" w:rsidRPr="005C3419" w:rsidRDefault="00E87CA2" w:rsidP="00345E4C">
      <w:pPr>
        <w:pStyle w:val="Default"/>
        <w:numPr>
          <w:ilvl w:val="0"/>
          <w:numId w:val="26"/>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 xml:space="preserve">Wszystkie powyższe postanowienia stanowią katalog zmian, na które zamawiający może wyrazić zgodę. Nie stanowią jednocześnie zobowiązania do wyrażenia takiej zgody. </w:t>
      </w:r>
    </w:p>
    <w:p w14:paraId="4F7681D8" w14:textId="681F4A65" w:rsidR="001C6F75" w:rsidRPr="005C3419" w:rsidRDefault="00E87CA2" w:rsidP="00345E4C">
      <w:pPr>
        <w:pStyle w:val="Default"/>
        <w:numPr>
          <w:ilvl w:val="0"/>
          <w:numId w:val="26"/>
        </w:numPr>
        <w:ind w:left="425" w:hanging="357"/>
        <w:jc w:val="both"/>
        <w:rPr>
          <w:rFonts w:asciiTheme="minorHAnsi" w:hAnsiTheme="minorHAnsi" w:cstheme="minorHAnsi"/>
          <w:sz w:val="22"/>
          <w:szCs w:val="22"/>
        </w:rPr>
      </w:pPr>
      <w:r w:rsidRPr="005C3419">
        <w:rPr>
          <w:rFonts w:asciiTheme="minorHAnsi" w:hAnsiTheme="minorHAnsi" w:cstheme="minorHAnsi"/>
          <w:sz w:val="22"/>
          <w:szCs w:val="22"/>
        </w:rPr>
        <w:t xml:space="preserve">Strona występująca o zmianę postanowień zawartej umowy zobowiązana jest do udokumentowania zaistnienia okoliczności, o których mowa wyżej wniosek o zmianę postanowień zawartej umowy musi być wyrażony na piśmie. </w:t>
      </w:r>
    </w:p>
    <w:p w14:paraId="367A080A" w14:textId="4239A562" w:rsidR="00E87CA2" w:rsidRPr="00E87CA2" w:rsidRDefault="00E87CA2" w:rsidP="00E87CA2">
      <w:pPr>
        <w:pStyle w:val="Default"/>
        <w:spacing w:before="240"/>
        <w:jc w:val="center"/>
        <w:rPr>
          <w:rFonts w:asciiTheme="minorHAnsi" w:hAnsiTheme="minorHAnsi" w:cstheme="minorHAnsi"/>
          <w:b/>
          <w:bCs/>
          <w:sz w:val="22"/>
          <w:szCs w:val="22"/>
        </w:rPr>
      </w:pPr>
      <w:r w:rsidRPr="00E87CA2">
        <w:rPr>
          <w:rFonts w:asciiTheme="minorHAnsi" w:hAnsiTheme="minorHAnsi" w:cstheme="minorHAnsi"/>
          <w:b/>
          <w:bCs/>
          <w:sz w:val="22"/>
          <w:szCs w:val="22"/>
        </w:rPr>
        <w:t>§ 1</w:t>
      </w:r>
      <w:r w:rsidR="00934EB6">
        <w:rPr>
          <w:rFonts w:asciiTheme="minorHAnsi" w:hAnsiTheme="minorHAnsi" w:cstheme="minorHAnsi"/>
          <w:b/>
          <w:bCs/>
          <w:sz w:val="22"/>
          <w:szCs w:val="22"/>
        </w:rPr>
        <w:t>5</w:t>
      </w:r>
      <w:r w:rsidRPr="00E87CA2">
        <w:rPr>
          <w:rFonts w:asciiTheme="minorHAnsi" w:hAnsiTheme="minorHAnsi" w:cstheme="minorHAnsi"/>
          <w:b/>
          <w:bCs/>
          <w:sz w:val="22"/>
          <w:szCs w:val="22"/>
        </w:rPr>
        <w:t xml:space="preserve"> Zabezpieczenie należytego wykonania umowy</w:t>
      </w:r>
    </w:p>
    <w:p w14:paraId="736369B4" w14:textId="760ED692" w:rsidR="00E87CA2" w:rsidRDefault="00E87CA2" w:rsidP="00345E4C">
      <w:pPr>
        <w:pStyle w:val="Default"/>
        <w:numPr>
          <w:ilvl w:val="0"/>
          <w:numId w:val="29"/>
        </w:numPr>
        <w:spacing w:before="240"/>
        <w:ind w:left="426"/>
        <w:jc w:val="both"/>
        <w:rPr>
          <w:rFonts w:asciiTheme="minorHAnsi" w:hAnsiTheme="minorHAnsi" w:cstheme="minorHAnsi"/>
          <w:sz w:val="22"/>
          <w:szCs w:val="22"/>
        </w:rPr>
      </w:pPr>
      <w:r w:rsidRPr="00E87CA2">
        <w:rPr>
          <w:rFonts w:asciiTheme="minorHAnsi" w:hAnsiTheme="minorHAnsi" w:cstheme="minorHAnsi"/>
          <w:sz w:val="22"/>
          <w:szCs w:val="22"/>
        </w:rPr>
        <w:t xml:space="preserve">Wykonawca wnosi zabezpieczenie należytego wykonania umowy w wysokości 5 % ceny całkowitej podanej w ofercie z zaokrągleniem do pełnych 100 zł w dół, co stanowi kwotę: </w:t>
      </w:r>
      <w:r w:rsidR="00270938" w:rsidRPr="00EB329F">
        <w:rPr>
          <w:rFonts w:asciiTheme="minorHAnsi" w:hAnsiTheme="minorHAnsi" w:cstheme="minorHAnsi"/>
          <w:sz w:val="22"/>
          <w:szCs w:val="22"/>
        </w:rPr>
        <w:t>..............</w:t>
      </w:r>
      <w:r w:rsidR="00D31C33" w:rsidRPr="00EB329F">
        <w:rPr>
          <w:rFonts w:asciiTheme="minorHAnsi" w:hAnsiTheme="minorHAnsi" w:cstheme="minorHAnsi"/>
          <w:sz w:val="22"/>
          <w:szCs w:val="22"/>
        </w:rPr>
        <w:t xml:space="preserve"> </w:t>
      </w:r>
      <w:r w:rsidRPr="00EB329F">
        <w:rPr>
          <w:rFonts w:asciiTheme="minorHAnsi" w:hAnsiTheme="minorHAnsi" w:cstheme="minorHAnsi"/>
          <w:sz w:val="22"/>
          <w:szCs w:val="22"/>
        </w:rPr>
        <w:t>zł</w:t>
      </w:r>
      <w:r w:rsidRPr="00E87CA2">
        <w:rPr>
          <w:rFonts w:asciiTheme="minorHAnsi" w:hAnsiTheme="minorHAnsi" w:cstheme="minorHAnsi"/>
          <w:sz w:val="22"/>
          <w:szCs w:val="22"/>
        </w:rPr>
        <w:t xml:space="preserve"> (słownie: </w:t>
      </w:r>
      <w:r w:rsidR="00270938">
        <w:rPr>
          <w:rFonts w:asciiTheme="minorHAnsi" w:hAnsiTheme="minorHAnsi" w:cstheme="minorHAnsi"/>
          <w:sz w:val="22"/>
          <w:szCs w:val="22"/>
        </w:rPr>
        <w:t>............................</w:t>
      </w:r>
      <w:r w:rsidR="00D31C33">
        <w:rPr>
          <w:rFonts w:asciiTheme="minorHAnsi" w:hAnsiTheme="minorHAnsi" w:cstheme="minorHAnsi"/>
          <w:sz w:val="22"/>
          <w:szCs w:val="22"/>
        </w:rPr>
        <w:t xml:space="preserve"> złotych</w:t>
      </w:r>
      <w:r w:rsidRPr="00E87CA2">
        <w:rPr>
          <w:rFonts w:asciiTheme="minorHAnsi" w:hAnsiTheme="minorHAnsi" w:cstheme="minorHAnsi"/>
          <w:sz w:val="22"/>
          <w:szCs w:val="22"/>
        </w:rPr>
        <w:t xml:space="preserve">). </w:t>
      </w:r>
    </w:p>
    <w:p w14:paraId="1F5DBB42" w14:textId="7ECF57AC" w:rsidR="00E87CA2" w:rsidRPr="00E87CA2" w:rsidRDefault="00E87CA2" w:rsidP="00345E4C">
      <w:pPr>
        <w:pStyle w:val="Default"/>
        <w:numPr>
          <w:ilvl w:val="0"/>
          <w:numId w:val="29"/>
        </w:numPr>
        <w:ind w:left="425" w:hanging="357"/>
        <w:jc w:val="both"/>
        <w:rPr>
          <w:rFonts w:asciiTheme="minorHAnsi" w:hAnsiTheme="minorHAnsi" w:cstheme="minorHAnsi"/>
          <w:sz w:val="22"/>
          <w:szCs w:val="22"/>
        </w:rPr>
      </w:pPr>
      <w:r w:rsidRPr="00E87CA2">
        <w:rPr>
          <w:rFonts w:asciiTheme="minorHAnsi" w:hAnsiTheme="minorHAnsi" w:cstheme="minorHAnsi"/>
          <w:sz w:val="22"/>
          <w:szCs w:val="22"/>
        </w:rPr>
        <w:t xml:space="preserve">Sposób wnoszenia i zwrotu kwoty należytego wykonania umowy: </w:t>
      </w:r>
    </w:p>
    <w:p w14:paraId="6809FD7B" w14:textId="14290392" w:rsidR="00E87CA2" w:rsidRDefault="00E87CA2" w:rsidP="00345E4C">
      <w:pPr>
        <w:pStyle w:val="Default"/>
        <w:numPr>
          <w:ilvl w:val="0"/>
          <w:numId w:val="30"/>
        </w:numPr>
        <w:ind w:left="714" w:hanging="357"/>
        <w:jc w:val="both"/>
        <w:rPr>
          <w:rFonts w:asciiTheme="minorHAnsi" w:hAnsiTheme="minorHAnsi" w:cstheme="minorHAnsi"/>
          <w:sz w:val="22"/>
          <w:szCs w:val="22"/>
        </w:rPr>
      </w:pPr>
      <w:r w:rsidRPr="00E87CA2">
        <w:rPr>
          <w:rFonts w:asciiTheme="minorHAnsi" w:hAnsiTheme="minorHAnsi" w:cstheme="minorHAnsi"/>
          <w:sz w:val="22"/>
          <w:szCs w:val="22"/>
        </w:rPr>
        <w:t xml:space="preserve">100% kwoty zabezpieczenia należytego wykonania umowy tj. </w:t>
      </w:r>
      <w:r w:rsidR="00270938" w:rsidRPr="00EB329F">
        <w:rPr>
          <w:rFonts w:asciiTheme="minorHAnsi" w:hAnsiTheme="minorHAnsi" w:cstheme="minorHAnsi"/>
          <w:sz w:val="22"/>
          <w:szCs w:val="22"/>
        </w:rPr>
        <w:t>................</w:t>
      </w:r>
      <w:r w:rsidRPr="00EB329F">
        <w:rPr>
          <w:rFonts w:asciiTheme="minorHAnsi" w:hAnsiTheme="minorHAnsi" w:cstheme="minorHAnsi"/>
          <w:sz w:val="22"/>
          <w:szCs w:val="22"/>
        </w:rPr>
        <w:t xml:space="preserve"> zł</w:t>
      </w:r>
      <w:r w:rsidRPr="00E87CA2">
        <w:rPr>
          <w:rFonts w:asciiTheme="minorHAnsi" w:hAnsiTheme="minorHAnsi" w:cstheme="minorHAnsi"/>
          <w:sz w:val="22"/>
          <w:szCs w:val="22"/>
        </w:rPr>
        <w:t xml:space="preserve"> na okres realizacji zadania zwiększony o 30 dni Wykonawca wniesie w formie </w:t>
      </w:r>
      <w:r w:rsidR="00D31C33">
        <w:rPr>
          <w:rFonts w:asciiTheme="minorHAnsi" w:hAnsiTheme="minorHAnsi" w:cstheme="minorHAnsi"/>
          <w:sz w:val="22"/>
          <w:szCs w:val="22"/>
        </w:rPr>
        <w:t>gwarancji ubezpieczeniowej</w:t>
      </w:r>
      <w:r w:rsidR="00C90B5D">
        <w:rPr>
          <w:rFonts w:asciiTheme="minorHAnsi" w:hAnsiTheme="minorHAnsi" w:cstheme="minorHAnsi"/>
          <w:sz w:val="22"/>
          <w:szCs w:val="22"/>
        </w:rPr>
        <w:br/>
      </w:r>
      <w:r w:rsidRPr="00E87CA2">
        <w:rPr>
          <w:rFonts w:asciiTheme="minorHAnsi" w:hAnsiTheme="minorHAnsi" w:cstheme="minorHAnsi"/>
          <w:sz w:val="22"/>
          <w:szCs w:val="22"/>
        </w:rPr>
        <w:t xml:space="preserve">(w dniu podpisania umowy); </w:t>
      </w:r>
      <w:r w:rsidR="00C90B5D">
        <w:rPr>
          <w:rFonts w:asciiTheme="minorHAnsi" w:hAnsiTheme="minorHAnsi" w:cstheme="minorHAnsi"/>
          <w:sz w:val="22"/>
          <w:szCs w:val="22"/>
        </w:rPr>
        <w:t xml:space="preserve"> </w:t>
      </w:r>
    </w:p>
    <w:p w14:paraId="6E8EB0F6" w14:textId="165F2E74" w:rsidR="00E87CA2" w:rsidRDefault="00E87CA2" w:rsidP="00345E4C">
      <w:pPr>
        <w:pStyle w:val="Default"/>
        <w:numPr>
          <w:ilvl w:val="0"/>
          <w:numId w:val="30"/>
        </w:numPr>
        <w:jc w:val="both"/>
        <w:rPr>
          <w:rFonts w:asciiTheme="minorHAnsi" w:hAnsiTheme="minorHAnsi" w:cstheme="minorHAnsi"/>
          <w:sz w:val="22"/>
          <w:szCs w:val="22"/>
        </w:rPr>
      </w:pPr>
      <w:r w:rsidRPr="00E87CA2">
        <w:rPr>
          <w:rFonts w:asciiTheme="minorHAnsi" w:hAnsiTheme="minorHAnsi" w:cstheme="minorHAnsi"/>
          <w:sz w:val="22"/>
          <w:szCs w:val="22"/>
        </w:rPr>
        <w:t xml:space="preserve">Zabezpieczenie należytego wykonania umowy zostanie zwrócone w terminie 30 dni od daty podpisania protokołu odbioru przedmiotu umowy i uznania przez Zamawiającego za należycie wykonane; w tym dniu Wykonawca wniesie Zamawiającemu zabezpieczenie roszczeń z tytułu rękojmi za wady i gwarancji w formie </w:t>
      </w:r>
      <w:r w:rsidR="00D31C33">
        <w:rPr>
          <w:rFonts w:asciiTheme="minorHAnsi" w:hAnsiTheme="minorHAnsi" w:cstheme="minorHAnsi"/>
          <w:sz w:val="22"/>
          <w:szCs w:val="22"/>
        </w:rPr>
        <w:t xml:space="preserve">gwarancji ubezpieczeniowej </w:t>
      </w:r>
      <w:r w:rsidRPr="00E87CA2">
        <w:rPr>
          <w:rFonts w:asciiTheme="minorHAnsi" w:hAnsiTheme="minorHAnsi" w:cstheme="minorHAnsi"/>
          <w:sz w:val="22"/>
          <w:szCs w:val="22"/>
        </w:rPr>
        <w:t>(ważnej na okres 15 dni</w:t>
      </w:r>
      <w:r w:rsidR="002A1784">
        <w:rPr>
          <w:rFonts w:asciiTheme="minorHAnsi" w:hAnsiTheme="minorHAnsi" w:cstheme="minorHAnsi"/>
          <w:sz w:val="22"/>
          <w:szCs w:val="22"/>
        </w:rPr>
        <w:br/>
      </w:r>
      <w:r w:rsidRPr="00E87CA2">
        <w:rPr>
          <w:rFonts w:asciiTheme="minorHAnsi" w:hAnsiTheme="minorHAnsi" w:cstheme="minorHAnsi"/>
          <w:sz w:val="22"/>
          <w:szCs w:val="22"/>
        </w:rPr>
        <w:lastRenderedPageBreak/>
        <w:t>od daty upływu terminu rękojmi za wady) na kwotę 30% kwoty wymienionej w pkt 1,</w:t>
      </w:r>
      <w:r w:rsidR="002A1784">
        <w:rPr>
          <w:rFonts w:asciiTheme="minorHAnsi" w:hAnsiTheme="minorHAnsi" w:cstheme="minorHAnsi"/>
          <w:sz w:val="22"/>
          <w:szCs w:val="22"/>
        </w:rPr>
        <w:br/>
      </w:r>
      <w:r w:rsidRPr="00E87CA2">
        <w:rPr>
          <w:rFonts w:asciiTheme="minorHAnsi" w:hAnsiTheme="minorHAnsi" w:cstheme="minorHAnsi"/>
          <w:sz w:val="22"/>
          <w:szCs w:val="22"/>
        </w:rPr>
        <w:t>tj</w:t>
      </w:r>
      <w:r w:rsidR="00EB329F">
        <w:rPr>
          <w:rFonts w:asciiTheme="minorHAnsi" w:hAnsiTheme="minorHAnsi" w:cstheme="minorHAnsi"/>
          <w:sz w:val="22"/>
          <w:szCs w:val="22"/>
        </w:rPr>
        <w:t>.</w:t>
      </w:r>
      <w:r w:rsidRPr="00E87CA2">
        <w:rPr>
          <w:rFonts w:asciiTheme="minorHAnsi" w:hAnsiTheme="minorHAnsi" w:cstheme="minorHAnsi"/>
          <w:sz w:val="22"/>
          <w:szCs w:val="22"/>
        </w:rPr>
        <w:t>:</w:t>
      </w:r>
      <w:r w:rsidR="00D31C33">
        <w:rPr>
          <w:rFonts w:asciiTheme="minorHAnsi" w:hAnsiTheme="minorHAnsi" w:cstheme="minorHAnsi"/>
          <w:sz w:val="22"/>
          <w:szCs w:val="22"/>
        </w:rPr>
        <w:t xml:space="preserve"> </w:t>
      </w:r>
      <w:r w:rsidR="00270938" w:rsidRPr="00EB329F">
        <w:rPr>
          <w:rFonts w:asciiTheme="minorHAnsi" w:hAnsiTheme="minorHAnsi" w:cstheme="minorHAnsi"/>
          <w:sz w:val="22"/>
          <w:szCs w:val="22"/>
        </w:rPr>
        <w:t>...............</w:t>
      </w:r>
      <w:r w:rsidR="00D31C33" w:rsidRPr="00EB329F">
        <w:rPr>
          <w:rFonts w:asciiTheme="minorHAnsi" w:hAnsiTheme="minorHAnsi" w:cstheme="minorHAnsi"/>
          <w:sz w:val="22"/>
          <w:szCs w:val="22"/>
        </w:rPr>
        <w:t xml:space="preserve"> zł</w:t>
      </w:r>
      <w:r w:rsidRPr="00E87CA2">
        <w:rPr>
          <w:rFonts w:asciiTheme="minorHAnsi" w:hAnsiTheme="minorHAnsi" w:cstheme="minorHAnsi"/>
          <w:sz w:val="22"/>
          <w:szCs w:val="22"/>
        </w:rPr>
        <w:t xml:space="preserve"> która zwrócona zostanie w terminie 15 dni po upływie okresu rękojmi za wady; </w:t>
      </w:r>
    </w:p>
    <w:p w14:paraId="4DD433E0" w14:textId="224C9221" w:rsidR="00E87CA2" w:rsidRPr="00E87CA2" w:rsidRDefault="00E87CA2" w:rsidP="00345E4C">
      <w:pPr>
        <w:pStyle w:val="Default"/>
        <w:numPr>
          <w:ilvl w:val="0"/>
          <w:numId w:val="30"/>
        </w:numPr>
        <w:jc w:val="both"/>
        <w:rPr>
          <w:rFonts w:asciiTheme="minorHAnsi" w:hAnsiTheme="minorHAnsi" w:cstheme="minorHAnsi"/>
          <w:sz w:val="22"/>
          <w:szCs w:val="22"/>
        </w:rPr>
      </w:pPr>
      <w:r w:rsidRPr="00E87CA2">
        <w:rPr>
          <w:rFonts w:asciiTheme="minorHAnsi" w:hAnsiTheme="minorHAnsi" w:cstheme="minorHAnsi"/>
          <w:sz w:val="22"/>
          <w:szCs w:val="22"/>
        </w:rPr>
        <w:t xml:space="preserve">W przypadku nie wywiązania się przez Wykonawcę z postanowień pkt 2, Zamawiający zatrzyma kwotę równą 30% kwoty zabezpieczenia należytego wykonania umowy z kwoty objętej końcową fakturą na poczet należnego zabezpieczenia roszczeń z tytułu rękojmi za wady i gwarancji jakości. </w:t>
      </w:r>
    </w:p>
    <w:p w14:paraId="32110E67" w14:textId="1F86592C" w:rsidR="00E87CA2" w:rsidRPr="00E87CA2" w:rsidRDefault="00E87CA2" w:rsidP="00345E4C">
      <w:pPr>
        <w:pStyle w:val="Default"/>
        <w:numPr>
          <w:ilvl w:val="0"/>
          <w:numId w:val="29"/>
        </w:numPr>
        <w:ind w:left="425" w:hanging="357"/>
        <w:jc w:val="both"/>
        <w:rPr>
          <w:rFonts w:asciiTheme="minorHAnsi" w:hAnsiTheme="minorHAnsi" w:cstheme="minorHAnsi"/>
          <w:sz w:val="22"/>
          <w:szCs w:val="22"/>
        </w:rPr>
      </w:pPr>
      <w:r w:rsidRPr="00E87CA2">
        <w:rPr>
          <w:rFonts w:asciiTheme="minorHAnsi" w:hAnsiTheme="minorHAnsi" w:cstheme="minorHAnsi"/>
          <w:sz w:val="22"/>
          <w:szCs w:val="22"/>
        </w:rPr>
        <w:t>W przypadku, gdyby zabezpieczenie należytego wykonania umowy lub zabezpieczenie roszczeń</w:t>
      </w:r>
      <w:r w:rsidR="00E427FB">
        <w:rPr>
          <w:rFonts w:asciiTheme="minorHAnsi" w:hAnsiTheme="minorHAnsi" w:cstheme="minorHAnsi"/>
          <w:sz w:val="22"/>
          <w:szCs w:val="22"/>
        </w:rPr>
        <w:br/>
      </w:r>
      <w:r w:rsidRPr="00E87CA2">
        <w:rPr>
          <w:rFonts w:asciiTheme="minorHAnsi" w:hAnsiTheme="minorHAnsi" w:cstheme="minorHAnsi"/>
          <w:sz w:val="22"/>
          <w:szCs w:val="22"/>
        </w:rPr>
        <w:t xml:space="preserve">z tytułu rękojmi za wady i gwarancji miało inną formę niż pieniądz, wówczas : </w:t>
      </w:r>
    </w:p>
    <w:p w14:paraId="4654ED8E" w14:textId="77777777" w:rsidR="00E87CA2" w:rsidRDefault="00E87CA2" w:rsidP="00345E4C">
      <w:pPr>
        <w:pStyle w:val="Default"/>
        <w:numPr>
          <w:ilvl w:val="0"/>
          <w:numId w:val="31"/>
        </w:numPr>
        <w:ind w:left="714" w:hanging="357"/>
        <w:jc w:val="both"/>
        <w:rPr>
          <w:rFonts w:asciiTheme="minorHAnsi" w:hAnsiTheme="minorHAnsi" w:cstheme="minorHAnsi"/>
          <w:sz w:val="22"/>
          <w:szCs w:val="22"/>
        </w:rPr>
      </w:pPr>
      <w:r w:rsidRPr="00E87CA2">
        <w:rPr>
          <w:rFonts w:asciiTheme="minorHAnsi" w:hAnsiTheme="minorHAnsi" w:cstheme="minorHAnsi"/>
          <w:sz w:val="22"/>
          <w:szCs w:val="22"/>
        </w:rPr>
        <w:t xml:space="preserve">winno być bezwarunkowe, nieodwołalne i płatne na pierwsze żądanie, musi być wykonalne na terytorium Rzeczypospolitej Polskiej; </w:t>
      </w:r>
    </w:p>
    <w:p w14:paraId="181D1756" w14:textId="4576D41B" w:rsidR="00E87CA2" w:rsidRPr="00E87CA2" w:rsidRDefault="00E87CA2" w:rsidP="00345E4C">
      <w:pPr>
        <w:pStyle w:val="Default"/>
        <w:numPr>
          <w:ilvl w:val="0"/>
          <w:numId w:val="31"/>
        </w:numPr>
        <w:jc w:val="both"/>
        <w:rPr>
          <w:rFonts w:cstheme="minorHAnsi"/>
        </w:rPr>
      </w:pPr>
      <w:r w:rsidRPr="00E87CA2">
        <w:rPr>
          <w:rFonts w:asciiTheme="minorHAnsi" w:hAnsiTheme="minorHAnsi" w:cstheme="minorHAnsi"/>
          <w:sz w:val="22"/>
          <w:szCs w:val="22"/>
        </w:rPr>
        <w:t>Zamawiający, w terminie trzech dni roboczych od otrzymania stosownego dokumentu (gwarancji, poręczenia), ma prawo zgłosić do niego zastrzeżenia lub potwierdzić przyjęcie dokumentu bez zastrzeżeń. Wykonawca winien wnieść Zamawiającemu stosowny dokument w terminie umożliwiającym Zamawiającemu wykonanie tego prawa. W razie zgłoszenia zastrzeżeń Wykonawca Zobowiązany jest w terminie 3 dni dostarczyć dokument (gwarancję, poręczenie), w którym uwzględnione zostaną zastrzeżenia Zamawiającego. Nie zgłoszenie zastrzeżeń w terminie trzech dni roboczych od otrzymania dokumentu uważane będzie</w:t>
      </w:r>
      <w:r w:rsidR="00E427FB">
        <w:rPr>
          <w:rFonts w:asciiTheme="minorHAnsi" w:hAnsiTheme="minorHAnsi" w:cstheme="minorHAnsi"/>
          <w:sz w:val="22"/>
          <w:szCs w:val="22"/>
        </w:rPr>
        <w:br/>
      </w:r>
      <w:r w:rsidRPr="00E87CA2">
        <w:rPr>
          <w:rFonts w:asciiTheme="minorHAnsi" w:hAnsiTheme="minorHAnsi" w:cstheme="minorHAnsi"/>
          <w:sz w:val="22"/>
          <w:szCs w:val="22"/>
        </w:rPr>
        <w:t xml:space="preserve">za przyjęcie dokumentu bez zastrzeżeń; </w:t>
      </w:r>
    </w:p>
    <w:p w14:paraId="2F14EFD9" w14:textId="71CD6518" w:rsidR="00E87CA2" w:rsidRPr="00E87CA2" w:rsidRDefault="00E87CA2" w:rsidP="00345E4C">
      <w:pPr>
        <w:pStyle w:val="Default"/>
        <w:numPr>
          <w:ilvl w:val="0"/>
          <w:numId w:val="31"/>
        </w:numPr>
        <w:jc w:val="both"/>
        <w:rPr>
          <w:rFonts w:asciiTheme="minorHAnsi" w:hAnsiTheme="minorHAnsi" w:cstheme="minorHAnsi"/>
          <w:sz w:val="22"/>
          <w:szCs w:val="22"/>
        </w:rPr>
      </w:pPr>
      <w:r w:rsidRPr="00E87CA2">
        <w:rPr>
          <w:rFonts w:asciiTheme="minorHAnsi" w:hAnsiTheme="minorHAnsi" w:cstheme="minorHAnsi"/>
          <w:sz w:val="22"/>
          <w:szCs w:val="22"/>
        </w:rPr>
        <w:t xml:space="preserve">Wykonawca, przed upływem 30 dni od wykonania zamówienia i uznania przez Zamawiającego za należycie wykonane przedstawi nowy dokument zabezpieczenia roszczeń z tytułu rękojmi za wady i gwarancji jakości stanowiący 30% wartości dotychczasowego zabezpieczenia należytego wykonania umowy obejmujący swoją skutecznością okres do 15 dni po upływie okresu rękojmi za wady. </w:t>
      </w:r>
    </w:p>
    <w:p w14:paraId="5F39283E" w14:textId="77777777" w:rsidR="00E87CA2" w:rsidRPr="001C6F75" w:rsidRDefault="00E87CA2" w:rsidP="00345E4C">
      <w:pPr>
        <w:pStyle w:val="Default"/>
        <w:numPr>
          <w:ilvl w:val="0"/>
          <w:numId w:val="29"/>
        </w:numPr>
        <w:ind w:left="425" w:hanging="357"/>
        <w:jc w:val="both"/>
        <w:rPr>
          <w:rFonts w:asciiTheme="minorHAnsi" w:hAnsiTheme="minorHAnsi" w:cstheme="minorHAnsi"/>
          <w:sz w:val="22"/>
          <w:szCs w:val="22"/>
        </w:rPr>
      </w:pPr>
      <w:r w:rsidRPr="001C6F75">
        <w:rPr>
          <w:rFonts w:asciiTheme="minorHAnsi" w:hAnsiTheme="minorHAnsi" w:cstheme="minorHAnsi"/>
          <w:sz w:val="22"/>
          <w:szCs w:val="22"/>
        </w:rPr>
        <w:t xml:space="preserve">W przypadku nieprzedłużenia lub niewniesienia nowego zabezpieczenia najpóźniej na 30 dni przed upływem terminu ważności dotychczasowego zabezpieczenia wniesionego w innej formie niż pieniądz, Zamawiający zmienia formę na zabezpieczenie w pieniądzu, poprzez wypłatę kwoty z dotychczasowego zabezpieczenia. </w:t>
      </w:r>
    </w:p>
    <w:p w14:paraId="79840DF0" w14:textId="3C7872BD" w:rsidR="001C6F75" w:rsidRPr="00E427FB" w:rsidRDefault="00E87CA2" w:rsidP="00345E4C">
      <w:pPr>
        <w:pStyle w:val="Default"/>
        <w:numPr>
          <w:ilvl w:val="0"/>
          <w:numId w:val="29"/>
        </w:numPr>
        <w:ind w:left="425" w:hanging="357"/>
        <w:jc w:val="both"/>
        <w:rPr>
          <w:rFonts w:asciiTheme="minorHAnsi" w:hAnsiTheme="minorHAnsi" w:cstheme="minorHAnsi"/>
          <w:sz w:val="22"/>
          <w:szCs w:val="22"/>
        </w:rPr>
      </w:pPr>
      <w:r w:rsidRPr="001C6F75">
        <w:rPr>
          <w:rFonts w:asciiTheme="minorHAnsi" w:hAnsiTheme="minorHAnsi" w:cstheme="minorHAnsi"/>
          <w:sz w:val="22"/>
          <w:szCs w:val="22"/>
        </w:rPr>
        <w:t xml:space="preserve">Wypłata, o której mowa w ust. 4, następuje nie później niż w ostatnim dniu ważności dotychczasowego zabezpieczenia. </w:t>
      </w:r>
    </w:p>
    <w:p w14:paraId="1B8A6B21" w14:textId="32855E5D" w:rsidR="00E87CA2" w:rsidRPr="00E87CA2" w:rsidRDefault="00920706" w:rsidP="00E427FB">
      <w:pPr>
        <w:pStyle w:val="Default"/>
        <w:spacing w:before="240" w:after="240"/>
        <w:jc w:val="center"/>
        <w:rPr>
          <w:rFonts w:asciiTheme="minorHAnsi" w:hAnsiTheme="minorHAnsi" w:cstheme="minorHAnsi"/>
          <w:b/>
          <w:bCs/>
          <w:sz w:val="22"/>
          <w:szCs w:val="22"/>
        </w:rPr>
      </w:pPr>
      <w:r w:rsidRPr="00920706">
        <w:rPr>
          <w:rFonts w:asciiTheme="minorHAnsi" w:hAnsiTheme="minorHAnsi" w:cstheme="minorHAnsi"/>
          <w:b/>
          <w:bCs/>
          <w:sz w:val="22"/>
          <w:szCs w:val="22"/>
        </w:rPr>
        <w:t>§ 1</w:t>
      </w:r>
      <w:r w:rsidR="00934EB6">
        <w:rPr>
          <w:rFonts w:asciiTheme="minorHAnsi" w:hAnsiTheme="minorHAnsi" w:cstheme="minorHAnsi"/>
          <w:b/>
          <w:bCs/>
          <w:sz w:val="22"/>
          <w:szCs w:val="22"/>
        </w:rPr>
        <w:t>6</w:t>
      </w:r>
      <w:r w:rsidRPr="00920706">
        <w:rPr>
          <w:rFonts w:asciiTheme="minorHAnsi" w:hAnsiTheme="minorHAnsi" w:cstheme="minorHAnsi"/>
          <w:b/>
          <w:bCs/>
          <w:sz w:val="22"/>
          <w:szCs w:val="22"/>
        </w:rPr>
        <w:t xml:space="preserve"> Postanowienia końcowe</w:t>
      </w:r>
    </w:p>
    <w:p w14:paraId="28313338" w14:textId="77777777" w:rsidR="00920706" w:rsidRDefault="00920706" w:rsidP="00345E4C">
      <w:pPr>
        <w:pStyle w:val="Default"/>
        <w:numPr>
          <w:ilvl w:val="0"/>
          <w:numId w:val="32"/>
        </w:numPr>
        <w:spacing w:before="240"/>
        <w:ind w:left="426"/>
        <w:jc w:val="both"/>
        <w:rPr>
          <w:rFonts w:asciiTheme="minorHAnsi" w:hAnsiTheme="minorHAnsi" w:cstheme="minorHAnsi"/>
          <w:sz w:val="22"/>
          <w:szCs w:val="22"/>
        </w:rPr>
      </w:pPr>
      <w:r w:rsidRPr="00920706">
        <w:rPr>
          <w:rFonts w:asciiTheme="minorHAnsi" w:hAnsiTheme="minorHAnsi" w:cstheme="minorHAnsi"/>
          <w:sz w:val="22"/>
          <w:szCs w:val="22"/>
        </w:rPr>
        <w:t xml:space="preserve">W sprawach nieuregulowanych niniejszą umową stosuje się przepisy ustawy z dnia 11 września 2019 roku – Prawo zamówień publicznych, ustawy z dnia 7 lipca 1994 r. Prawo budowlane oraz Kodeksu cywilnego o ile przepisy ustawy Prawo zamówień publicznych nie stanowią inaczej. </w:t>
      </w:r>
    </w:p>
    <w:p w14:paraId="0C55F08C" w14:textId="77777777" w:rsidR="00920706" w:rsidRDefault="00920706" w:rsidP="00345E4C">
      <w:pPr>
        <w:pStyle w:val="Default"/>
        <w:numPr>
          <w:ilvl w:val="0"/>
          <w:numId w:val="32"/>
        </w:numPr>
        <w:ind w:left="425" w:hanging="357"/>
        <w:jc w:val="both"/>
        <w:rPr>
          <w:rFonts w:asciiTheme="minorHAnsi" w:hAnsiTheme="minorHAnsi" w:cstheme="minorHAnsi"/>
          <w:sz w:val="22"/>
          <w:szCs w:val="22"/>
        </w:rPr>
      </w:pPr>
      <w:r w:rsidRPr="00920706">
        <w:rPr>
          <w:rFonts w:asciiTheme="minorHAnsi" w:hAnsiTheme="minorHAnsi" w:cstheme="minorHAnsi"/>
          <w:sz w:val="22"/>
          <w:szCs w:val="22"/>
        </w:rPr>
        <w:t xml:space="preserve">Wszelkie zmiany umowy wymagają zachowania formy pisemnej pod rygorem nieważności. Umowa podlega prawu polskiemu. Wszelkie roszczenia, w tym z tytułu bezpodstawnego wzbogacenia, będą rozstrzygane w oparciu o obowiązujące w Polsce przepisy. </w:t>
      </w:r>
    </w:p>
    <w:p w14:paraId="637F81FF" w14:textId="77777777" w:rsidR="00920706" w:rsidRDefault="00920706" w:rsidP="00345E4C">
      <w:pPr>
        <w:pStyle w:val="Default"/>
        <w:numPr>
          <w:ilvl w:val="0"/>
          <w:numId w:val="32"/>
        </w:numPr>
        <w:ind w:left="425" w:hanging="357"/>
        <w:jc w:val="both"/>
        <w:rPr>
          <w:rFonts w:asciiTheme="minorHAnsi" w:hAnsiTheme="minorHAnsi" w:cstheme="minorHAnsi"/>
          <w:sz w:val="22"/>
          <w:szCs w:val="22"/>
        </w:rPr>
      </w:pPr>
      <w:r w:rsidRPr="00920706">
        <w:rPr>
          <w:rFonts w:asciiTheme="minorHAnsi" w:hAnsiTheme="minorHAnsi" w:cstheme="minorHAnsi"/>
          <w:sz w:val="22"/>
          <w:szCs w:val="22"/>
        </w:rPr>
        <w:t xml:space="preserve">Umowę sporządzono w dwóch jednobrzmiących egzemplarzach po jednym egzemplarzu dla każdej ze stron. </w:t>
      </w:r>
    </w:p>
    <w:p w14:paraId="73B1FF4A" w14:textId="77777777" w:rsidR="00920706" w:rsidRDefault="00920706" w:rsidP="00345E4C">
      <w:pPr>
        <w:pStyle w:val="Default"/>
        <w:numPr>
          <w:ilvl w:val="0"/>
          <w:numId w:val="32"/>
        </w:numPr>
        <w:ind w:left="425" w:hanging="357"/>
        <w:jc w:val="both"/>
        <w:rPr>
          <w:rFonts w:asciiTheme="minorHAnsi" w:hAnsiTheme="minorHAnsi" w:cstheme="minorHAnsi"/>
          <w:sz w:val="22"/>
          <w:szCs w:val="22"/>
        </w:rPr>
      </w:pPr>
      <w:r w:rsidRPr="00920706">
        <w:rPr>
          <w:rFonts w:asciiTheme="minorHAnsi" w:hAnsiTheme="minorHAnsi" w:cstheme="minorHAnsi"/>
          <w:sz w:val="22"/>
          <w:szCs w:val="22"/>
        </w:rPr>
        <w:t xml:space="preserve">Umowa obowiązuje od dnia jej zawarcia przez Strony. </w:t>
      </w:r>
    </w:p>
    <w:p w14:paraId="3D94C81A" w14:textId="77777777" w:rsidR="00920706" w:rsidRPr="00920706" w:rsidRDefault="00920706" w:rsidP="00345E4C">
      <w:pPr>
        <w:pStyle w:val="Default"/>
        <w:numPr>
          <w:ilvl w:val="0"/>
          <w:numId w:val="32"/>
        </w:numPr>
        <w:ind w:left="425" w:hanging="357"/>
        <w:jc w:val="both"/>
        <w:rPr>
          <w:rFonts w:cstheme="minorHAnsi"/>
        </w:rPr>
      </w:pPr>
      <w:r w:rsidRPr="00920706">
        <w:rPr>
          <w:rFonts w:asciiTheme="minorHAnsi" w:hAnsiTheme="minorHAnsi" w:cstheme="minorHAnsi"/>
          <w:sz w:val="22"/>
          <w:szCs w:val="22"/>
        </w:rPr>
        <w:t xml:space="preserve">Integralną część umowy stanowią załączniki do umowy: </w:t>
      </w:r>
    </w:p>
    <w:p w14:paraId="695C77E9" w14:textId="77777777" w:rsidR="00920706" w:rsidRPr="00EB329F" w:rsidRDefault="00920706" w:rsidP="00345E4C">
      <w:pPr>
        <w:pStyle w:val="Default"/>
        <w:numPr>
          <w:ilvl w:val="0"/>
          <w:numId w:val="33"/>
        </w:numPr>
        <w:ind w:left="850" w:hanging="357"/>
        <w:jc w:val="both"/>
        <w:rPr>
          <w:rFonts w:asciiTheme="minorHAnsi" w:hAnsiTheme="minorHAnsi" w:cstheme="minorHAnsi"/>
          <w:sz w:val="22"/>
          <w:szCs w:val="22"/>
        </w:rPr>
      </w:pPr>
      <w:r w:rsidRPr="00EB329F">
        <w:rPr>
          <w:rFonts w:asciiTheme="minorHAnsi" w:hAnsiTheme="minorHAnsi" w:cstheme="minorHAnsi"/>
          <w:sz w:val="22"/>
          <w:szCs w:val="22"/>
        </w:rPr>
        <w:t xml:space="preserve">Oferta przetargowa, </w:t>
      </w:r>
    </w:p>
    <w:p w14:paraId="2CB70DD6" w14:textId="2B39CC90" w:rsidR="00920706" w:rsidRPr="00EB329F" w:rsidRDefault="000D7AAA" w:rsidP="00345E4C">
      <w:pPr>
        <w:pStyle w:val="Default"/>
        <w:numPr>
          <w:ilvl w:val="0"/>
          <w:numId w:val="33"/>
        </w:numPr>
        <w:ind w:left="851"/>
        <w:jc w:val="both"/>
        <w:rPr>
          <w:rFonts w:asciiTheme="minorHAnsi" w:hAnsiTheme="minorHAnsi" w:cstheme="minorHAnsi"/>
          <w:sz w:val="22"/>
          <w:szCs w:val="22"/>
        </w:rPr>
      </w:pPr>
      <w:r>
        <w:rPr>
          <w:rFonts w:asciiTheme="minorHAnsi" w:hAnsiTheme="minorHAnsi" w:cstheme="minorHAnsi"/>
          <w:sz w:val="22"/>
          <w:szCs w:val="22"/>
        </w:rPr>
        <w:t>Dokumentacja projektowa</w:t>
      </w:r>
      <w:r w:rsidR="00920706" w:rsidRPr="00EB329F">
        <w:rPr>
          <w:rFonts w:asciiTheme="minorHAnsi" w:hAnsiTheme="minorHAnsi" w:cstheme="minorHAnsi"/>
          <w:sz w:val="22"/>
          <w:szCs w:val="22"/>
        </w:rPr>
        <w:t xml:space="preserve">, </w:t>
      </w:r>
    </w:p>
    <w:p w14:paraId="2105647A" w14:textId="5528C590" w:rsidR="00920706" w:rsidRPr="00EB329F" w:rsidRDefault="00920706" w:rsidP="00345E4C">
      <w:pPr>
        <w:pStyle w:val="Default"/>
        <w:numPr>
          <w:ilvl w:val="0"/>
          <w:numId w:val="33"/>
        </w:numPr>
        <w:ind w:left="851"/>
        <w:jc w:val="both"/>
        <w:rPr>
          <w:rFonts w:asciiTheme="minorHAnsi" w:hAnsiTheme="minorHAnsi" w:cstheme="minorHAnsi"/>
          <w:sz w:val="22"/>
          <w:szCs w:val="22"/>
        </w:rPr>
      </w:pPr>
      <w:r w:rsidRPr="00EB329F">
        <w:rPr>
          <w:rFonts w:asciiTheme="minorHAnsi" w:hAnsiTheme="minorHAnsi" w:cstheme="minorHAnsi"/>
          <w:sz w:val="22"/>
          <w:szCs w:val="22"/>
        </w:rPr>
        <w:t xml:space="preserve">Harmonogram rzeczowo-finansowy realizacji robót o którym mowa w </w:t>
      </w:r>
      <w:r w:rsidRPr="000D7AAA">
        <w:rPr>
          <w:rFonts w:asciiTheme="minorHAnsi" w:hAnsiTheme="minorHAnsi" w:cstheme="minorHAnsi"/>
          <w:sz w:val="22"/>
          <w:szCs w:val="22"/>
        </w:rPr>
        <w:t xml:space="preserve">§ 2 ust. 2 pkt </w:t>
      </w:r>
      <w:r w:rsidR="000D7AAA" w:rsidRPr="000D7AAA">
        <w:rPr>
          <w:rFonts w:asciiTheme="minorHAnsi" w:hAnsiTheme="minorHAnsi" w:cstheme="minorHAnsi"/>
          <w:sz w:val="22"/>
          <w:szCs w:val="22"/>
        </w:rPr>
        <w:t>39</w:t>
      </w:r>
      <w:r w:rsidRPr="00EB329F">
        <w:rPr>
          <w:rFonts w:asciiTheme="minorHAnsi" w:hAnsiTheme="minorHAnsi" w:cstheme="minorHAnsi"/>
          <w:sz w:val="22"/>
          <w:szCs w:val="22"/>
        </w:rPr>
        <w:t xml:space="preserve">, uwzględniający płatności zgodnie z </w:t>
      </w:r>
      <w:r w:rsidRPr="000D7AAA">
        <w:rPr>
          <w:rFonts w:asciiTheme="minorHAnsi" w:hAnsiTheme="minorHAnsi" w:cstheme="minorHAnsi"/>
          <w:sz w:val="22"/>
          <w:szCs w:val="22"/>
        </w:rPr>
        <w:t xml:space="preserve">§ </w:t>
      </w:r>
      <w:r w:rsidR="000D7AAA">
        <w:rPr>
          <w:rFonts w:asciiTheme="minorHAnsi" w:hAnsiTheme="minorHAnsi" w:cstheme="minorHAnsi"/>
          <w:sz w:val="22"/>
          <w:szCs w:val="22"/>
        </w:rPr>
        <w:t>8</w:t>
      </w:r>
      <w:r w:rsidRPr="00EB329F">
        <w:rPr>
          <w:rFonts w:asciiTheme="minorHAnsi" w:hAnsiTheme="minorHAnsi" w:cstheme="minorHAnsi"/>
          <w:sz w:val="22"/>
          <w:szCs w:val="22"/>
        </w:rPr>
        <w:t xml:space="preserve"> niniejszej umowy, w przypadku składania oferty wspólnej należy złożyć jeden dokument – składany do Zamawiającego w 14 dni od daty podpisania umowy - stanowiący załącznik nr </w:t>
      </w:r>
      <w:r w:rsidR="00C90B5D" w:rsidRPr="00EB329F">
        <w:rPr>
          <w:rFonts w:asciiTheme="minorHAnsi" w:hAnsiTheme="minorHAnsi" w:cstheme="minorHAnsi"/>
          <w:sz w:val="22"/>
          <w:szCs w:val="22"/>
        </w:rPr>
        <w:t>……………..</w:t>
      </w:r>
      <w:r w:rsidRPr="00EB329F">
        <w:rPr>
          <w:rFonts w:asciiTheme="minorHAnsi" w:hAnsiTheme="minorHAnsi" w:cstheme="minorHAnsi"/>
          <w:sz w:val="22"/>
          <w:szCs w:val="22"/>
        </w:rPr>
        <w:t xml:space="preserve"> do umowy. </w:t>
      </w:r>
    </w:p>
    <w:p w14:paraId="3CCC45F3" w14:textId="1D7433EE" w:rsidR="00920706" w:rsidRPr="00EB329F" w:rsidRDefault="00920706" w:rsidP="00345E4C">
      <w:pPr>
        <w:pStyle w:val="Default"/>
        <w:numPr>
          <w:ilvl w:val="0"/>
          <w:numId w:val="33"/>
        </w:numPr>
        <w:ind w:left="851"/>
        <w:jc w:val="both"/>
        <w:rPr>
          <w:rFonts w:asciiTheme="minorHAnsi" w:hAnsiTheme="minorHAnsi" w:cstheme="minorHAnsi"/>
          <w:sz w:val="22"/>
          <w:szCs w:val="22"/>
        </w:rPr>
      </w:pPr>
      <w:r w:rsidRPr="00EB329F">
        <w:rPr>
          <w:rFonts w:asciiTheme="minorHAnsi" w:hAnsiTheme="minorHAnsi" w:cstheme="minorHAnsi"/>
          <w:sz w:val="22"/>
          <w:szCs w:val="22"/>
        </w:rPr>
        <w:t xml:space="preserve">Specyfikacja Warunków Zamówienia. </w:t>
      </w:r>
    </w:p>
    <w:p w14:paraId="2EC06CA0" w14:textId="77777777" w:rsidR="00E71F52" w:rsidRDefault="00E71F52" w:rsidP="00E71F52">
      <w:pPr>
        <w:pStyle w:val="Default"/>
        <w:spacing w:line="480" w:lineRule="auto"/>
        <w:ind w:left="709" w:firstLine="709"/>
        <w:jc w:val="both"/>
        <w:rPr>
          <w:rFonts w:asciiTheme="minorHAnsi" w:hAnsiTheme="minorHAnsi" w:cstheme="minorHAnsi"/>
          <w:b/>
          <w:bCs/>
          <w:sz w:val="22"/>
          <w:szCs w:val="22"/>
        </w:rPr>
      </w:pPr>
    </w:p>
    <w:p w14:paraId="038C6737" w14:textId="77777777" w:rsidR="00025FF6" w:rsidRDefault="00025FF6" w:rsidP="002A1784">
      <w:pPr>
        <w:pStyle w:val="Default"/>
        <w:spacing w:before="240" w:line="480" w:lineRule="auto"/>
        <w:ind w:left="710" w:firstLine="706"/>
        <w:jc w:val="both"/>
        <w:rPr>
          <w:rFonts w:asciiTheme="minorHAnsi" w:hAnsiTheme="minorHAnsi" w:cstheme="minorHAnsi"/>
          <w:b/>
          <w:bCs/>
          <w:sz w:val="22"/>
          <w:szCs w:val="22"/>
        </w:rPr>
      </w:pPr>
    </w:p>
    <w:p w14:paraId="4E548EEB" w14:textId="2E0EA994" w:rsidR="002A1784" w:rsidRPr="002A1784" w:rsidRDefault="00920706" w:rsidP="002A1784">
      <w:pPr>
        <w:pStyle w:val="Default"/>
        <w:spacing w:before="240" w:line="480" w:lineRule="auto"/>
        <w:ind w:left="710" w:firstLine="706"/>
        <w:jc w:val="both"/>
        <w:rPr>
          <w:rFonts w:asciiTheme="minorHAnsi" w:hAnsiTheme="minorHAnsi" w:cstheme="minorHAnsi"/>
          <w:sz w:val="22"/>
          <w:szCs w:val="22"/>
        </w:rPr>
      </w:pPr>
      <w:r w:rsidRPr="00920706">
        <w:rPr>
          <w:rFonts w:asciiTheme="minorHAnsi" w:hAnsiTheme="minorHAnsi" w:cstheme="minorHAnsi"/>
          <w:b/>
          <w:bCs/>
          <w:sz w:val="22"/>
          <w:szCs w:val="22"/>
        </w:rPr>
        <w:t xml:space="preserve">Zamawiający: </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920706">
        <w:rPr>
          <w:rFonts w:asciiTheme="minorHAnsi" w:hAnsiTheme="minorHAnsi" w:cstheme="minorHAnsi"/>
          <w:b/>
          <w:bCs/>
          <w:sz w:val="22"/>
          <w:szCs w:val="22"/>
        </w:rPr>
        <w:t>Wykonawca:</w:t>
      </w:r>
    </w:p>
    <w:p w14:paraId="27CFC5EC" w14:textId="77777777" w:rsidR="000D1F82" w:rsidRDefault="000D1F82" w:rsidP="007364E4">
      <w:pPr>
        <w:spacing w:before="240" w:after="0" w:line="240" w:lineRule="auto"/>
      </w:pPr>
    </w:p>
    <w:p w14:paraId="44F3661E" w14:textId="77777777" w:rsidR="000D1F82" w:rsidRDefault="000D1F82" w:rsidP="007364E4">
      <w:pPr>
        <w:spacing w:before="240" w:after="0" w:line="240" w:lineRule="auto"/>
      </w:pPr>
    </w:p>
    <w:p w14:paraId="73F4C68F" w14:textId="77777777" w:rsidR="000D1F82" w:rsidRDefault="000D1F82" w:rsidP="007364E4">
      <w:pPr>
        <w:spacing w:before="240" w:after="0" w:line="240" w:lineRule="auto"/>
      </w:pPr>
    </w:p>
    <w:p w14:paraId="2BB81C2C" w14:textId="48A16D8E" w:rsidR="00E427FB" w:rsidRPr="00F264A9" w:rsidRDefault="00E427FB" w:rsidP="007364E4">
      <w:pPr>
        <w:spacing w:before="240" w:after="0" w:line="240" w:lineRule="auto"/>
      </w:pPr>
      <w:r>
        <w:t xml:space="preserve">………………………………………………………………          </w:t>
      </w:r>
      <w:r>
        <w:tab/>
      </w:r>
      <w:r>
        <w:tab/>
        <w:t>……………………………………………………………………</w:t>
      </w:r>
    </w:p>
    <w:sectPr w:rsidR="00E427FB" w:rsidRPr="00F264A9" w:rsidSect="00415DF4">
      <w:headerReference w:type="default" r:id="rId9"/>
      <w:footerReference w:type="default" r:id="rId10"/>
      <w:pgSz w:w="11906" w:h="16838" w:code="9"/>
      <w:pgMar w:top="1418" w:right="1418" w:bottom="1276" w:left="1418"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AF250" w14:textId="77777777" w:rsidR="0042492E" w:rsidRDefault="0042492E" w:rsidP="00531B1B">
      <w:pPr>
        <w:spacing w:after="0" w:line="240" w:lineRule="auto"/>
      </w:pPr>
      <w:r>
        <w:separator/>
      </w:r>
    </w:p>
  </w:endnote>
  <w:endnote w:type="continuationSeparator" w:id="0">
    <w:p w14:paraId="1402B117" w14:textId="77777777" w:rsidR="0042492E" w:rsidRDefault="0042492E" w:rsidP="00531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05ED8" w14:textId="422863DE" w:rsidR="00531B1B" w:rsidRPr="00D46F6C" w:rsidRDefault="00D46F6C" w:rsidP="00D46F6C">
    <w:pPr>
      <w:pStyle w:val="Stopka"/>
      <w:jc w:val="right"/>
      <w:rPr>
        <w:sz w:val="20"/>
        <w:szCs w:val="20"/>
      </w:rPr>
    </w:pPr>
    <w:r w:rsidRPr="00D46F6C">
      <w:rPr>
        <w:rFonts w:asciiTheme="majorHAnsi" w:eastAsiaTheme="majorEastAsia" w:hAnsiTheme="majorHAnsi" w:cstheme="majorBidi"/>
        <w:sz w:val="20"/>
        <w:szCs w:val="20"/>
      </w:rPr>
      <w:t xml:space="preserve">str. </w:t>
    </w:r>
    <w:r w:rsidRPr="00D46F6C">
      <w:rPr>
        <w:rFonts w:eastAsiaTheme="minorEastAsia"/>
        <w:sz w:val="20"/>
        <w:szCs w:val="20"/>
      </w:rPr>
      <w:fldChar w:fldCharType="begin"/>
    </w:r>
    <w:r w:rsidRPr="00D46F6C">
      <w:rPr>
        <w:sz w:val="20"/>
        <w:szCs w:val="20"/>
      </w:rPr>
      <w:instrText>PAGE    \* MERGEFORMAT</w:instrText>
    </w:r>
    <w:r w:rsidRPr="00D46F6C">
      <w:rPr>
        <w:rFonts w:eastAsiaTheme="minorEastAsia"/>
        <w:sz w:val="20"/>
        <w:szCs w:val="20"/>
      </w:rPr>
      <w:fldChar w:fldCharType="separate"/>
    </w:r>
    <w:r w:rsidR="0090626A" w:rsidRPr="0090626A">
      <w:rPr>
        <w:rFonts w:asciiTheme="majorHAnsi" w:eastAsiaTheme="majorEastAsia" w:hAnsiTheme="majorHAnsi" w:cstheme="majorBidi"/>
        <w:noProof/>
        <w:sz w:val="20"/>
        <w:szCs w:val="20"/>
      </w:rPr>
      <w:t>1</w:t>
    </w:r>
    <w:r w:rsidRPr="00D46F6C">
      <w:rPr>
        <w:rFonts w:asciiTheme="majorHAnsi" w:eastAsiaTheme="majorEastAsia" w:hAnsiTheme="majorHAnsi" w:cstheme="majorBidi"/>
        <w:sz w:val="20"/>
        <w:szCs w:val="20"/>
      </w:rPr>
      <w:fldChar w:fldCharType="end"/>
    </w:r>
  </w:p>
  <w:p w14:paraId="29329F85" w14:textId="6F5781F6" w:rsidR="00531B1B" w:rsidRDefault="00531B1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B8351" w14:textId="77777777" w:rsidR="0042492E" w:rsidRDefault="0042492E" w:rsidP="00531B1B">
      <w:pPr>
        <w:spacing w:after="0" w:line="240" w:lineRule="auto"/>
      </w:pPr>
      <w:r>
        <w:separator/>
      </w:r>
    </w:p>
  </w:footnote>
  <w:footnote w:type="continuationSeparator" w:id="0">
    <w:p w14:paraId="27D7B9E8" w14:textId="77777777" w:rsidR="0042492E" w:rsidRDefault="0042492E" w:rsidP="00531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2599A" w14:textId="1FEF7EAE" w:rsidR="00531B1B" w:rsidRDefault="00415DF4" w:rsidP="002C0C0A">
    <w:pPr>
      <w:pStyle w:val="Nagwek"/>
      <w:jc w:val="center"/>
    </w:pPr>
    <w:r w:rsidRPr="009C1459">
      <w:rPr>
        <w:rFonts w:ascii="Aptos" w:eastAsia="Aptos" w:hAnsi="Aptos"/>
        <w:noProof/>
        <w:sz w:val="24"/>
        <w:szCs w:val="24"/>
        <w:lang w:eastAsia="pl-PL"/>
      </w:rPr>
      <w:drawing>
        <wp:inline distT="0" distB="0" distL="0" distR="0" wp14:anchorId="3F2F0A95" wp14:editId="412045A9">
          <wp:extent cx="5759450" cy="599440"/>
          <wp:effectExtent l="0" t="0" r="0" b="0"/>
          <wp:docPr id="9276236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94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multilevel"/>
    <w:tmpl w:val="84E4C404"/>
    <w:name w:val="WW8Num22"/>
    <w:lvl w:ilvl="0">
      <w:start w:val="1"/>
      <w:numFmt w:val="decimal"/>
      <w:lvlText w:val="%1."/>
      <w:lvlJc w:val="left"/>
      <w:pPr>
        <w:tabs>
          <w:tab w:val="num" w:pos="0"/>
        </w:tabs>
        <w:ind w:left="720" w:hanging="360"/>
      </w:pPr>
      <w:rPr>
        <w:rFonts w:cs="Times New Roman" w:hint="default"/>
        <w:sz w:val="22"/>
        <w:szCs w:val="22"/>
      </w:rPr>
    </w:lvl>
    <w:lvl w:ilvl="1">
      <w:start w:val="1"/>
      <w:numFmt w:val="decimal"/>
      <w:lvlText w:val="%2)"/>
      <w:lvlJc w:val="left"/>
      <w:pPr>
        <w:tabs>
          <w:tab w:val="num" w:pos="0"/>
        </w:tabs>
        <w:ind w:left="1440" w:hanging="360"/>
      </w:pPr>
      <w:rPr>
        <w:rFonts w:asciiTheme="minorHAnsi" w:hAnsiTheme="minorHAnsi" w:cstheme="minorHAnsi" w:hint="default"/>
        <w:sz w:val="22"/>
        <w:szCs w:val="22"/>
        <w:shd w:val="clear" w:color="auto" w:fill="FFFFFF"/>
        <w:lang w:val="x-no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7"/>
    <w:multiLevelType w:val="multilevel"/>
    <w:tmpl w:val="00000017"/>
    <w:name w:val="WW8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1315" w:hanging="180"/>
      </w:pPr>
      <w:rPr>
        <w:rFonts w:cs="Arial"/>
        <w:lang w:val="x-none"/>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8"/>
    <w:multiLevelType w:val="multilevel"/>
    <w:tmpl w:val="F2E01814"/>
    <w:name w:val="WW8Num24"/>
    <w:lvl w:ilvl="0">
      <w:start w:val="1"/>
      <w:numFmt w:val="decimal"/>
      <w:lvlText w:val="%1."/>
      <w:lvlJc w:val="left"/>
      <w:pPr>
        <w:tabs>
          <w:tab w:val="num" w:pos="0"/>
        </w:tabs>
        <w:ind w:left="720" w:hanging="360"/>
      </w:pPr>
      <w:rPr>
        <w:rFonts w:asciiTheme="minorHAnsi" w:hAnsiTheme="minorHAnsi" w:cstheme="minorHAnsi" w:hint="default"/>
        <w:b w:val="0"/>
        <w:sz w:val="22"/>
        <w:szCs w:val="22"/>
        <w:lang w:val="x-none"/>
      </w:rPr>
    </w:lvl>
    <w:lvl w:ilvl="1">
      <w:start w:val="1"/>
      <w:numFmt w:val="lowerLetter"/>
      <w:lvlText w:val="%2."/>
      <w:lvlJc w:val="left"/>
      <w:pPr>
        <w:tabs>
          <w:tab w:val="num" w:pos="0"/>
        </w:tabs>
        <w:ind w:left="1440" w:hanging="360"/>
      </w:pPr>
    </w:lvl>
    <w:lvl w:ilvl="2">
      <w:start w:val="1"/>
      <w:numFmt w:val="lowerRoman"/>
      <w:lvlText w:val="%3."/>
      <w:lvlJc w:val="right"/>
      <w:rPr>
        <w:rFonts w:ascii="Times New Roman" w:hAnsi="Times New Roman" w:cs="Times New Roman" w:hint="default"/>
        <w:b w:val="0"/>
        <w:i w:val="0"/>
        <w:caps w:val="0"/>
        <w:smallCaps w:val="0"/>
        <w:strike w:val="0"/>
        <w:dstrike w:val="0"/>
        <w:vanish w:val="0"/>
        <w:color w:val="000000"/>
        <w:position w:val="0"/>
        <w:sz w:val="23"/>
        <w:szCs w:val="23"/>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21"/>
    <w:multiLevelType w:val="multilevel"/>
    <w:tmpl w:val="00000021"/>
    <w:name w:val="WW8Num33"/>
    <w:lvl w:ilvl="0">
      <w:start w:val="1"/>
      <w:numFmt w:val="decimal"/>
      <w:pStyle w:val="Styl1"/>
      <w:lvlText w:val="%1."/>
      <w:lvlJc w:val="left"/>
      <w:pPr>
        <w:tabs>
          <w:tab w:val="num" w:pos="360"/>
        </w:tabs>
        <w:ind w:left="360" w:hanging="360"/>
      </w:pPr>
      <w:rPr>
        <w:rFonts w:ascii="Verdana" w:hAnsi="Verdana" w:cs="Verdana" w:hint="default"/>
        <w:sz w:val="18"/>
        <w:szCs w:val="18"/>
        <w:highlight w:val="white"/>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4" w15:restartNumberingAfterBreak="0">
    <w:nsid w:val="00457FA1"/>
    <w:multiLevelType w:val="hybridMultilevel"/>
    <w:tmpl w:val="BE2C3F1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3C268AB"/>
    <w:multiLevelType w:val="hybridMultilevel"/>
    <w:tmpl w:val="BF5E06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8E55E9F"/>
    <w:multiLevelType w:val="multilevel"/>
    <w:tmpl w:val="00000016"/>
    <w:lvl w:ilvl="0">
      <w:start w:val="1"/>
      <w:numFmt w:val="decimal"/>
      <w:lvlText w:val="%1."/>
      <w:lvlJc w:val="left"/>
      <w:pPr>
        <w:tabs>
          <w:tab w:val="num" w:pos="0"/>
        </w:tabs>
        <w:ind w:left="720" w:hanging="360"/>
      </w:pPr>
      <w:rPr>
        <w:rFonts w:cs="Times New Roman" w:hint="default"/>
        <w:sz w:val="22"/>
        <w:szCs w:val="22"/>
      </w:rPr>
    </w:lvl>
    <w:lvl w:ilvl="1">
      <w:start w:val="1"/>
      <w:numFmt w:val="decimal"/>
      <w:lvlText w:val="%2)"/>
      <w:lvlJc w:val="left"/>
      <w:pPr>
        <w:tabs>
          <w:tab w:val="num" w:pos="0"/>
        </w:tabs>
        <w:ind w:left="1440" w:hanging="360"/>
      </w:pPr>
      <w:rPr>
        <w:rFonts w:ascii="Arial" w:hAnsi="Arial" w:cs="Times New Roman"/>
        <w:sz w:val="22"/>
        <w:szCs w:val="22"/>
        <w:shd w:val="clear" w:color="auto" w:fill="FFFFFF"/>
        <w:lang w:val="x-no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B7F3934"/>
    <w:multiLevelType w:val="hybridMultilevel"/>
    <w:tmpl w:val="6FBCF84A"/>
    <w:lvl w:ilvl="0" w:tplc="30CA1C22">
      <w:start w:val="1"/>
      <w:numFmt w:val="decimal"/>
      <w:lvlText w:val="%1)"/>
      <w:lvlJc w:val="left"/>
      <w:pPr>
        <w:ind w:left="1146" w:hanging="360"/>
      </w:pPr>
      <w:rPr>
        <w:rFonts w:asciiTheme="minorHAnsi" w:hAnsiTheme="minorHAnsi" w:cs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F1725AC"/>
    <w:multiLevelType w:val="hybridMultilevel"/>
    <w:tmpl w:val="FD2AE7D8"/>
    <w:lvl w:ilvl="0" w:tplc="0000000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D16651"/>
    <w:multiLevelType w:val="hybridMultilevel"/>
    <w:tmpl w:val="A45CE2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495520A"/>
    <w:multiLevelType w:val="hybridMultilevel"/>
    <w:tmpl w:val="BDF4B316"/>
    <w:lvl w:ilvl="0" w:tplc="F306F50C">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BC4EC1"/>
    <w:multiLevelType w:val="hybridMultilevel"/>
    <w:tmpl w:val="2C784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CF1DF0"/>
    <w:multiLevelType w:val="hybridMultilevel"/>
    <w:tmpl w:val="8E0E320E"/>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3" w15:restartNumberingAfterBreak="0">
    <w:nsid w:val="226C41B3"/>
    <w:multiLevelType w:val="hybridMultilevel"/>
    <w:tmpl w:val="451CADF6"/>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D16BB2"/>
    <w:multiLevelType w:val="hybridMultilevel"/>
    <w:tmpl w:val="0F9294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AA94507"/>
    <w:multiLevelType w:val="hybridMultilevel"/>
    <w:tmpl w:val="C008A1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E702A40"/>
    <w:multiLevelType w:val="hybridMultilevel"/>
    <w:tmpl w:val="C6FC49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425631"/>
    <w:multiLevelType w:val="hybridMultilevel"/>
    <w:tmpl w:val="ADAC340E"/>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926668"/>
    <w:multiLevelType w:val="hybridMultilevel"/>
    <w:tmpl w:val="19FC57C6"/>
    <w:lvl w:ilvl="0" w:tplc="30CA1C22">
      <w:start w:val="1"/>
      <w:numFmt w:val="decimal"/>
      <w:lvlText w:val="%1)"/>
      <w:lvlJc w:val="left"/>
      <w:pPr>
        <w:ind w:left="1146" w:hanging="360"/>
      </w:pPr>
      <w:rPr>
        <w:rFonts w:asciiTheme="minorHAnsi" w:hAnsiTheme="minorHAnsi" w:cstheme="minorHAnsi" w:hint="default"/>
        <w:sz w:val="22"/>
        <w:szCs w:val="22"/>
      </w:rPr>
    </w:lvl>
    <w:lvl w:ilvl="1" w:tplc="30CA1C22">
      <w:start w:val="1"/>
      <w:numFmt w:val="decimal"/>
      <w:lvlText w:val="%2)"/>
      <w:lvlJc w:val="left"/>
      <w:pPr>
        <w:ind w:left="786" w:hanging="360"/>
      </w:pPr>
      <w:rPr>
        <w:rFonts w:asciiTheme="minorHAnsi" w:hAnsiTheme="minorHAnsi" w:cstheme="minorHAnsi" w:hint="default"/>
        <w:sz w:val="22"/>
        <w:szCs w:val="22"/>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75575FD"/>
    <w:multiLevelType w:val="hybridMultilevel"/>
    <w:tmpl w:val="772AEF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AB31B9"/>
    <w:multiLevelType w:val="hybridMultilevel"/>
    <w:tmpl w:val="36688A94"/>
    <w:lvl w:ilvl="0" w:tplc="4762EF40">
      <w:start w:val="1"/>
      <w:numFmt w:val="decimal"/>
      <w:lvlText w:val="%1."/>
      <w:lvlJc w:val="left"/>
      <w:pPr>
        <w:ind w:left="720" w:hanging="360"/>
      </w:pPr>
      <w:rPr>
        <w:rFonts w:asciiTheme="minorHAnsi" w:hAnsiTheme="minorHAnsi" w:cstheme="minorHAnsi" w:hint="default"/>
        <w:sz w:val="22"/>
        <w:szCs w:val="22"/>
      </w:rPr>
    </w:lvl>
    <w:lvl w:ilvl="1" w:tplc="E23A6A40">
      <w:start w:val="1"/>
      <w:numFmt w:val="decimal"/>
      <w:lvlText w:val="%2)"/>
      <w:lvlJc w:val="left"/>
      <w:pPr>
        <w:ind w:left="1440" w:hanging="360"/>
      </w:pPr>
      <w:rPr>
        <w:rFonts w:asciiTheme="minorHAnsi" w:hAnsiTheme="minorHAnsi" w:cstheme="minorHAnsi" w:hint="default"/>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1C24BE"/>
    <w:multiLevelType w:val="hybridMultilevel"/>
    <w:tmpl w:val="C6FC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1E63D5"/>
    <w:multiLevelType w:val="hybridMultilevel"/>
    <w:tmpl w:val="8176EABA"/>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D025F0"/>
    <w:multiLevelType w:val="hybridMultilevel"/>
    <w:tmpl w:val="0590D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074918"/>
    <w:multiLevelType w:val="hybridMultilevel"/>
    <w:tmpl w:val="A97A2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7F4C75"/>
    <w:multiLevelType w:val="hybridMultilevel"/>
    <w:tmpl w:val="DD9418D2"/>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F02C79"/>
    <w:multiLevelType w:val="multilevel"/>
    <w:tmpl w:val="C610C88A"/>
    <w:styleLink w:val="WWNum40"/>
    <w:lvl w:ilvl="0">
      <w:start w:val="1"/>
      <w:numFmt w:val="decimal"/>
      <w:lvlText w:val="%1."/>
      <w:lvlJc w:val="left"/>
    </w:lvl>
    <w:lvl w:ilvl="1">
      <w:start w:val="1"/>
      <w:numFmt w:val="decimal"/>
      <w:lvlText w:val="%2)"/>
      <w:lvlJc w:val="left"/>
    </w:lvl>
    <w:lvl w:ilvl="2">
      <w:start w:val="1"/>
      <w:numFmt w:val="lowerLetter"/>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411031DA"/>
    <w:multiLevelType w:val="hybridMultilevel"/>
    <w:tmpl w:val="5E86C302"/>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ED1C84"/>
    <w:multiLevelType w:val="hybridMultilevel"/>
    <w:tmpl w:val="828499C0"/>
    <w:lvl w:ilvl="0" w:tplc="FFFFFFFF">
      <w:start w:val="1"/>
      <w:numFmt w:val="decimal"/>
      <w:lvlText w:val="%1."/>
      <w:lvlJc w:val="left"/>
      <w:pPr>
        <w:ind w:left="720" w:hanging="360"/>
      </w:pPr>
    </w:lvl>
    <w:lvl w:ilvl="1" w:tplc="FABC8D5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345CD6"/>
    <w:multiLevelType w:val="hybridMultilevel"/>
    <w:tmpl w:val="19C277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0A0A9A"/>
    <w:multiLevelType w:val="hybridMultilevel"/>
    <w:tmpl w:val="E9E0BA9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2BB08FF"/>
    <w:multiLevelType w:val="hybridMultilevel"/>
    <w:tmpl w:val="98823978"/>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14781C"/>
    <w:multiLevelType w:val="hybridMultilevel"/>
    <w:tmpl w:val="43C65346"/>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49E7116"/>
    <w:multiLevelType w:val="hybridMultilevel"/>
    <w:tmpl w:val="384C274A"/>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4" w15:restartNumberingAfterBreak="0">
    <w:nsid w:val="582003B4"/>
    <w:multiLevelType w:val="hybridMultilevel"/>
    <w:tmpl w:val="6BE6ADAC"/>
    <w:lvl w:ilvl="0" w:tplc="0000000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410BC0"/>
    <w:multiLevelType w:val="hybridMultilevel"/>
    <w:tmpl w:val="A322FCB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1B5F74"/>
    <w:multiLevelType w:val="multilevel"/>
    <w:tmpl w:val="59348506"/>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665D3918"/>
    <w:multiLevelType w:val="hybridMultilevel"/>
    <w:tmpl w:val="7116B59A"/>
    <w:lvl w:ilvl="0" w:tplc="30CA1C22">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CB247D"/>
    <w:multiLevelType w:val="hybridMultilevel"/>
    <w:tmpl w:val="02DE3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BF2F64"/>
    <w:multiLevelType w:val="hybridMultilevel"/>
    <w:tmpl w:val="4A8ADE22"/>
    <w:lvl w:ilvl="0" w:tplc="49EC5B9C">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244A96"/>
    <w:multiLevelType w:val="hybridMultilevel"/>
    <w:tmpl w:val="E44E18C6"/>
    <w:lvl w:ilvl="0" w:tplc="30CA1C22">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738D3A98"/>
    <w:multiLevelType w:val="hybridMultilevel"/>
    <w:tmpl w:val="6F0C9356"/>
    <w:lvl w:ilvl="0" w:tplc="30CA1C22">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231768"/>
    <w:multiLevelType w:val="hybridMultilevel"/>
    <w:tmpl w:val="3196BD44"/>
    <w:lvl w:ilvl="0" w:tplc="5F2EDE48">
      <w:start w:val="1"/>
      <w:numFmt w:val="decimal"/>
      <w:lvlText w:val="%1)"/>
      <w:lvlJc w:val="left"/>
      <w:pPr>
        <w:ind w:left="1146" w:hanging="360"/>
      </w:pPr>
      <w:rPr>
        <w:rFonts w:asciiTheme="minorHAnsi" w:hAnsiTheme="minorHAnsi" w:cs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7B8B5959"/>
    <w:multiLevelType w:val="hybridMultilevel"/>
    <w:tmpl w:val="F9BA1AE0"/>
    <w:lvl w:ilvl="0" w:tplc="0D48E780">
      <w:start w:val="1"/>
      <w:numFmt w:val="decimal"/>
      <w:lvlText w:val="%1."/>
      <w:lvlJc w:val="left"/>
      <w:pPr>
        <w:ind w:left="144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9A2484"/>
    <w:multiLevelType w:val="hybridMultilevel"/>
    <w:tmpl w:val="33E2B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3562E7"/>
    <w:multiLevelType w:val="hybridMultilevel"/>
    <w:tmpl w:val="D042F3D6"/>
    <w:lvl w:ilvl="0" w:tplc="158288EC">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AD6671"/>
    <w:multiLevelType w:val="hybridMultilevel"/>
    <w:tmpl w:val="868E7E14"/>
    <w:lvl w:ilvl="0" w:tplc="8B5A71D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15"/>
  </w:num>
  <w:num w:numId="3">
    <w:abstractNumId w:val="21"/>
  </w:num>
  <w:num w:numId="4">
    <w:abstractNumId w:val="11"/>
  </w:num>
  <w:num w:numId="5">
    <w:abstractNumId w:val="23"/>
  </w:num>
  <w:num w:numId="6">
    <w:abstractNumId w:val="28"/>
  </w:num>
  <w:num w:numId="7">
    <w:abstractNumId w:val="24"/>
  </w:num>
  <w:num w:numId="8">
    <w:abstractNumId w:val="4"/>
  </w:num>
  <w:num w:numId="9">
    <w:abstractNumId w:val="9"/>
  </w:num>
  <w:num w:numId="10">
    <w:abstractNumId w:val="16"/>
  </w:num>
  <w:num w:numId="11">
    <w:abstractNumId w:val="38"/>
  </w:num>
  <w:num w:numId="12">
    <w:abstractNumId w:val="35"/>
  </w:num>
  <w:num w:numId="13">
    <w:abstractNumId w:val="31"/>
  </w:num>
  <w:num w:numId="14">
    <w:abstractNumId w:val="41"/>
  </w:num>
  <w:num w:numId="15">
    <w:abstractNumId w:val="32"/>
  </w:num>
  <w:num w:numId="16">
    <w:abstractNumId w:val="14"/>
  </w:num>
  <w:num w:numId="17">
    <w:abstractNumId w:val="40"/>
  </w:num>
  <w:num w:numId="18">
    <w:abstractNumId w:val="12"/>
  </w:num>
  <w:num w:numId="19">
    <w:abstractNumId w:val="43"/>
  </w:num>
  <w:num w:numId="20">
    <w:abstractNumId w:val="20"/>
  </w:num>
  <w:num w:numId="21">
    <w:abstractNumId w:val="18"/>
  </w:num>
  <w:num w:numId="22">
    <w:abstractNumId w:val="27"/>
  </w:num>
  <w:num w:numId="23">
    <w:abstractNumId w:val="42"/>
  </w:num>
  <w:num w:numId="24">
    <w:abstractNumId w:val="37"/>
  </w:num>
  <w:num w:numId="25">
    <w:abstractNumId w:val="13"/>
  </w:num>
  <w:num w:numId="26">
    <w:abstractNumId w:val="22"/>
  </w:num>
  <w:num w:numId="27">
    <w:abstractNumId w:val="45"/>
  </w:num>
  <w:num w:numId="28">
    <w:abstractNumId w:val="39"/>
  </w:num>
  <w:num w:numId="29">
    <w:abstractNumId w:val="17"/>
  </w:num>
  <w:num w:numId="30">
    <w:abstractNumId w:val="19"/>
  </w:num>
  <w:num w:numId="31">
    <w:abstractNumId w:val="10"/>
  </w:num>
  <w:num w:numId="32">
    <w:abstractNumId w:val="25"/>
  </w:num>
  <w:num w:numId="33">
    <w:abstractNumId w:val="7"/>
  </w:num>
  <w:num w:numId="34">
    <w:abstractNumId w:val="3"/>
  </w:num>
  <w:num w:numId="35">
    <w:abstractNumId w:val="5"/>
  </w:num>
  <w:num w:numId="36">
    <w:abstractNumId w:val="30"/>
  </w:num>
  <w:num w:numId="37">
    <w:abstractNumId w:val="29"/>
  </w:num>
  <w:num w:numId="38">
    <w:abstractNumId w:val="8"/>
  </w:num>
  <w:num w:numId="39">
    <w:abstractNumId w:val="34"/>
  </w:num>
  <w:num w:numId="40">
    <w:abstractNumId w:val="36"/>
  </w:num>
  <w:num w:numId="41">
    <w:abstractNumId w:val="46"/>
  </w:num>
  <w:num w:numId="42">
    <w:abstractNumId w:val="0"/>
  </w:num>
  <w:num w:numId="43">
    <w:abstractNumId w:val="1"/>
  </w:num>
  <w:num w:numId="44">
    <w:abstractNumId w:val="2"/>
  </w:num>
  <w:num w:numId="45">
    <w:abstractNumId w:val="6"/>
  </w:num>
  <w:num w:numId="46">
    <w:abstractNumId w:val="26"/>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8D3"/>
    <w:rsid w:val="00012EC7"/>
    <w:rsid w:val="00015BF8"/>
    <w:rsid w:val="0001635E"/>
    <w:rsid w:val="000169CC"/>
    <w:rsid w:val="00025FF6"/>
    <w:rsid w:val="00037E07"/>
    <w:rsid w:val="0004286B"/>
    <w:rsid w:val="000810C0"/>
    <w:rsid w:val="000A61F6"/>
    <w:rsid w:val="000D1F82"/>
    <w:rsid w:val="000D44CE"/>
    <w:rsid w:val="000D6542"/>
    <w:rsid w:val="000D7AAA"/>
    <w:rsid w:val="000E4EC3"/>
    <w:rsid w:val="000F239F"/>
    <w:rsid w:val="00110FC1"/>
    <w:rsid w:val="00114EEF"/>
    <w:rsid w:val="001211CF"/>
    <w:rsid w:val="00125BA1"/>
    <w:rsid w:val="00135C4F"/>
    <w:rsid w:val="001620BF"/>
    <w:rsid w:val="0018432D"/>
    <w:rsid w:val="001948C9"/>
    <w:rsid w:val="001A017E"/>
    <w:rsid w:val="001A3E90"/>
    <w:rsid w:val="001A5E25"/>
    <w:rsid w:val="001A75ED"/>
    <w:rsid w:val="001C1358"/>
    <w:rsid w:val="001C6F75"/>
    <w:rsid w:val="001E64BA"/>
    <w:rsid w:val="00213FA3"/>
    <w:rsid w:val="00222029"/>
    <w:rsid w:val="00233CEF"/>
    <w:rsid w:val="00235CCE"/>
    <w:rsid w:val="00270938"/>
    <w:rsid w:val="00296E74"/>
    <w:rsid w:val="002A029C"/>
    <w:rsid w:val="002A169C"/>
    <w:rsid w:val="002A1784"/>
    <w:rsid w:val="002B066F"/>
    <w:rsid w:val="002B6161"/>
    <w:rsid w:val="002C0C0A"/>
    <w:rsid w:val="002D2499"/>
    <w:rsid w:val="002D751B"/>
    <w:rsid w:val="002E2C04"/>
    <w:rsid w:val="003003CC"/>
    <w:rsid w:val="00320BFF"/>
    <w:rsid w:val="00330C37"/>
    <w:rsid w:val="00335C29"/>
    <w:rsid w:val="00345E4C"/>
    <w:rsid w:val="003473AB"/>
    <w:rsid w:val="00366CCF"/>
    <w:rsid w:val="00367228"/>
    <w:rsid w:val="00381C48"/>
    <w:rsid w:val="00385894"/>
    <w:rsid w:val="003B1A11"/>
    <w:rsid w:val="003C284D"/>
    <w:rsid w:val="003E3735"/>
    <w:rsid w:val="00400CED"/>
    <w:rsid w:val="004032E4"/>
    <w:rsid w:val="00404D78"/>
    <w:rsid w:val="0040669F"/>
    <w:rsid w:val="0041519F"/>
    <w:rsid w:val="00415DF4"/>
    <w:rsid w:val="00416FA6"/>
    <w:rsid w:val="00420840"/>
    <w:rsid w:val="0042492E"/>
    <w:rsid w:val="00437773"/>
    <w:rsid w:val="004640B5"/>
    <w:rsid w:val="00471638"/>
    <w:rsid w:val="004B26F1"/>
    <w:rsid w:val="004B2866"/>
    <w:rsid w:val="004B514E"/>
    <w:rsid w:val="004C492C"/>
    <w:rsid w:val="004E1287"/>
    <w:rsid w:val="004E4A26"/>
    <w:rsid w:val="00501865"/>
    <w:rsid w:val="0051443C"/>
    <w:rsid w:val="00531B1B"/>
    <w:rsid w:val="00537E22"/>
    <w:rsid w:val="00552C3E"/>
    <w:rsid w:val="0058122F"/>
    <w:rsid w:val="005B1612"/>
    <w:rsid w:val="005C3419"/>
    <w:rsid w:val="005C7156"/>
    <w:rsid w:val="005D7239"/>
    <w:rsid w:val="005F2323"/>
    <w:rsid w:val="00606F84"/>
    <w:rsid w:val="0061110B"/>
    <w:rsid w:val="00631D2D"/>
    <w:rsid w:val="00646794"/>
    <w:rsid w:val="00663BF2"/>
    <w:rsid w:val="00663C44"/>
    <w:rsid w:val="0067091F"/>
    <w:rsid w:val="00682F1B"/>
    <w:rsid w:val="00686D8B"/>
    <w:rsid w:val="006B1D49"/>
    <w:rsid w:val="006B3698"/>
    <w:rsid w:val="006C054A"/>
    <w:rsid w:val="006E3564"/>
    <w:rsid w:val="006E6837"/>
    <w:rsid w:val="006F61E5"/>
    <w:rsid w:val="00723EBD"/>
    <w:rsid w:val="007364E4"/>
    <w:rsid w:val="00745C3F"/>
    <w:rsid w:val="00746113"/>
    <w:rsid w:val="0076551A"/>
    <w:rsid w:val="007818E6"/>
    <w:rsid w:val="00790063"/>
    <w:rsid w:val="007945F9"/>
    <w:rsid w:val="007B3E4F"/>
    <w:rsid w:val="007F2136"/>
    <w:rsid w:val="008076EC"/>
    <w:rsid w:val="00813884"/>
    <w:rsid w:val="008216CD"/>
    <w:rsid w:val="00824128"/>
    <w:rsid w:val="008712E0"/>
    <w:rsid w:val="00875066"/>
    <w:rsid w:val="008770C1"/>
    <w:rsid w:val="008B2307"/>
    <w:rsid w:val="008D73F5"/>
    <w:rsid w:val="008F1CF6"/>
    <w:rsid w:val="0090626A"/>
    <w:rsid w:val="00914E1D"/>
    <w:rsid w:val="00920706"/>
    <w:rsid w:val="00934EB6"/>
    <w:rsid w:val="009352CE"/>
    <w:rsid w:val="00940FB4"/>
    <w:rsid w:val="00952620"/>
    <w:rsid w:val="009A7D1A"/>
    <w:rsid w:val="009F19E4"/>
    <w:rsid w:val="009F3FBA"/>
    <w:rsid w:val="009F426D"/>
    <w:rsid w:val="00A16802"/>
    <w:rsid w:val="00A21382"/>
    <w:rsid w:val="00A91445"/>
    <w:rsid w:val="00A91BA6"/>
    <w:rsid w:val="00AA4FDA"/>
    <w:rsid w:val="00AF588B"/>
    <w:rsid w:val="00AF6626"/>
    <w:rsid w:val="00B1075C"/>
    <w:rsid w:val="00B924BA"/>
    <w:rsid w:val="00BB20EA"/>
    <w:rsid w:val="00BB41F4"/>
    <w:rsid w:val="00BB5063"/>
    <w:rsid w:val="00BB75E3"/>
    <w:rsid w:val="00BD6CC2"/>
    <w:rsid w:val="00BE0E95"/>
    <w:rsid w:val="00C05B1D"/>
    <w:rsid w:val="00C05FD8"/>
    <w:rsid w:val="00C11007"/>
    <w:rsid w:val="00C61D38"/>
    <w:rsid w:val="00C72033"/>
    <w:rsid w:val="00C8247F"/>
    <w:rsid w:val="00C82BFB"/>
    <w:rsid w:val="00C90B5D"/>
    <w:rsid w:val="00CA32D3"/>
    <w:rsid w:val="00CA7069"/>
    <w:rsid w:val="00D0373B"/>
    <w:rsid w:val="00D23C8D"/>
    <w:rsid w:val="00D31C33"/>
    <w:rsid w:val="00D46000"/>
    <w:rsid w:val="00D46F6C"/>
    <w:rsid w:val="00D82EB2"/>
    <w:rsid w:val="00D94E47"/>
    <w:rsid w:val="00DA23B7"/>
    <w:rsid w:val="00DB3509"/>
    <w:rsid w:val="00DF3DA0"/>
    <w:rsid w:val="00E2299A"/>
    <w:rsid w:val="00E33590"/>
    <w:rsid w:val="00E40C6B"/>
    <w:rsid w:val="00E423BB"/>
    <w:rsid w:val="00E427FB"/>
    <w:rsid w:val="00E602EE"/>
    <w:rsid w:val="00E71F52"/>
    <w:rsid w:val="00E85434"/>
    <w:rsid w:val="00E87CA2"/>
    <w:rsid w:val="00EB329F"/>
    <w:rsid w:val="00EB7CB3"/>
    <w:rsid w:val="00EC29B2"/>
    <w:rsid w:val="00ED3A1F"/>
    <w:rsid w:val="00EE1936"/>
    <w:rsid w:val="00F264A9"/>
    <w:rsid w:val="00F3633B"/>
    <w:rsid w:val="00F36925"/>
    <w:rsid w:val="00F546FA"/>
    <w:rsid w:val="00F82412"/>
    <w:rsid w:val="00F93EA9"/>
    <w:rsid w:val="00F94545"/>
    <w:rsid w:val="00FA2FB8"/>
    <w:rsid w:val="00FB3FDA"/>
    <w:rsid w:val="00FB68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F8644"/>
  <w15:chartTrackingRefBased/>
  <w15:docId w15:val="{853ECA35-6E91-4E0E-A316-7468D1D2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B68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B68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B68D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B68D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B68D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B68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B68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B68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68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68D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B68D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B68D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B68D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B68D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B68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B68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B68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68D3"/>
    <w:rPr>
      <w:rFonts w:eastAsiaTheme="majorEastAsia" w:cstheme="majorBidi"/>
      <w:color w:val="272727" w:themeColor="text1" w:themeTint="D8"/>
    </w:rPr>
  </w:style>
  <w:style w:type="paragraph" w:styleId="Tytu">
    <w:name w:val="Title"/>
    <w:basedOn w:val="Normalny"/>
    <w:next w:val="Normalny"/>
    <w:link w:val="TytuZnak"/>
    <w:uiPriority w:val="10"/>
    <w:qFormat/>
    <w:rsid w:val="00FB6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68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68D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68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68D3"/>
    <w:pPr>
      <w:spacing w:before="160"/>
      <w:jc w:val="center"/>
    </w:pPr>
    <w:rPr>
      <w:i/>
      <w:iCs/>
      <w:color w:val="404040" w:themeColor="text1" w:themeTint="BF"/>
    </w:rPr>
  </w:style>
  <w:style w:type="character" w:customStyle="1" w:styleId="CytatZnak">
    <w:name w:val="Cytat Znak"/>
    <w:basedOn w:val="Domylnaczcionkaakapitu"/>
    <w:link w:val="Cytat"/>
    <w:uiPriority w:val="29"/>
    <w:rsid w:val="00FB68D3"/>
    <w:rPr>
      <w:i/>
      <w:iCs/>
      <w:color w:val="404040" w:themeColor="text1" w:themeTint="BF"/>
    </w:rPr>
  </w:style>
  <w:style w:type="paragraph" w:styleId="Akapitzlist">
    <w:name w:val="List Paragraph"/>
    <w:basedOn w:val="Normalny"/>
    <w:uiPriority w:val="34"/>
    <w:qFormat/>
    <w:rsid w:val="00FB68D3"/>
    <w:pPr>
      <w:ind w:left="720"/>
      <w:contextualSpacing/>
    </w:pPr>
  </w:style>
  <w:style w:type="character" w:styleId="Wyrnienieintensywne">
    <w:name w:val="Intense Emphasis"/>
    <w:basedOn w:val="Domylnaczcionkaakapitu"/>
    <w:uiPriority w:val="21"/>
    <w:qFormat/>
    <w:rsid w:val="00FB68D3"/>
    <w:rPr>
      <w:i/>
      <w:iCs/>
      <w:color w:val="2F5496" w:themeColor="accent1" w:themeShade="BF"/>
    </w:rPr>
  </w:style>
  <w:style w:type="paragraph" w:styleId="Cytatintensywny">
    <w:name w:val="Intense Quote"/>
    <w:basedOn w:val="Normalny"/>
    <w:next w:val="Normalny"/>
    <w:link w:val="CytatintensywnyZnak"/>
    <w:uiPriority w:val="30"/>
    <w:qFormat/>
    <w:rsid w:val="00FB68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B68D3"/>
    <w:rPr>
      <w:i/>
      <w:iCs/>
      <w:color w:val="2F5496" w:themeColor="accent1" w:themeShade="BF"/>
    </w:rPr>
  </w:style>
  <w:style w:type="character" w:styleId="Odwoanieintensywne">
    <w:name w:val="Intense Reference"/>
    <w:basedOn w:val="Domylnaczcionkaakapitu"/>
    <w:uiPriority w:val="32"/>
    <w:qFormat/>
    <w:rsid w:val="00FB68D3"/>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631D2D"/>
    <w:rPr>
      <w:sz w:val="16"/>
      <w:szCs w:val="16"/>
    </w:rPr>
  </w:style>
  <w:style w:type="paragraph" w:styleId="Tekstkomentarza">
    <w:name w:val="annotation text"/>
    <w:basedOn w:val="Normalny"/>
    <w:link w:val="TekstkomentarzaZnak"/>
    <w:uiPriority w:val="99"/>
    <w:semiHidden/>
    <w:unhideWhenUsed/>
    <w:rsid w:val="00631D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31D2D"/>
    <w:rPr>
      <w:sz w:val="20"/>
      <w:szCs w:val="20"/>
    </w:rPr>
  </w:style>
  <w:style w:type="paragraph" w:styleId="Tematkomentarza">
    <w:name w:val="annotation subject"/>
    <w:basedOn w:val="Tekstkomentarza"/>
    <w:next w:val="Tekstkomentarza"/>
    <w:link w:val="TematkomentarzaZnak"/>
    <w:uiPriority w:val="99"/>
    <w:semiHidden/>
    <w:unhideWhenUsed/>
    <w:rsid w:val="00631D2D"/>
    <w:rPr>
      <w:b/>
      <w:bCs/>
    </w:rPr>
  </w:style>
  <w:style w:type="character" w:customStyle="1" w:styleId="TematkomentarzaZnak">
    <w:name w:val="Temat komentarza Znak"/>
    <w:basedOn w:val="TekstkomentarzaZnak"/>
    <w:link w:val="Tematkomentarza"/>
    <w:uiPriority w:val="99"/>
    <w:semiHidden/>
    <w:rsid w:val="00631D2D"/>
    <w:rPr>
      <w:b/>
      <w:bCs/>
      <w:sz w:val="20"/>
      <w:szCs w:val="20"/>
    </w:rPr>
  </w:style>
  <w:style w:type="paragraph" w:customStyle="1" w:styleId="Default">
    <w:name w:val="Default"/>
    <w:rsid w:val="007B3E4F"/>
    <w:pPr>
      <w:autoSpaceDE w:val="0"/>
      <w:autoSpaceDN w:val="0"/>
      <w:adjustRightInd w:val="0"/>
      <w:spacing w:after="0" w:line="240" w:lineRule="auto"/>
    </w:pPr>
    <w:rPr>
      <w:rFonts w:ascii="Tahoma" w:hAnsi="Tahoma" w:cs="Tahoma"/>
      <w:color w:val="000000"/>
      <w:kern w:val="0"/>
      <w:sz w:val="24"/>
      <w:szCs w:val="24"/>
    </w:rPr>
  </w:style>
  <w:style w:type="character" w:styleId="Hipercze">
    <w:name w:val="Hyperlink"/>
    <w:basedOn w:val="Domylnaczcionkaakapitu"/>
    <w:uiPriority w:val="99"/>
    <w:unhideWhenUsed/>
    <w:rsid w:val="006F61E5"/>
    <w:rPr>
      <w:color w:val="0563C1" w:themeColor="hyperlink"/>
      <w:u w:val="single"/>
    </w:rPr>
  </w:style>
  <w:style w:type="character" w:customStyle="1" w:styleId="UnresolvedMention">
    <w:name w:val="Unresolved Mention"/>
    <w:basedOn w:val="Domylnaczcionkaakapitu"/>
    <w:uiPriority w:val="99"/>
    <w:semiHidden/>
    <w:unhideWhenUsed/>
    <w:rsid w:val="006F61E5"/>
    <w:rPr>
      <w:color w:val="605E5C"/>
      <w:shd w:val="clear" w:color="auto" w:fill="E1DFDD"/>
    </w:rPr>
  </w:style>
  <w:style w:type="paragraph" w:customStyle="1" w:styleId="Styl1">
    <w:name w:val="Styl1"/>
    <w:basedOn w:val="NormalnyWeb"/>
    <w:link w:val="Styl1Znak"/>
    <w:rsid w:val="00531B1B"/>
    <w:pPr>
      <w:numPr>
        <w:numId w:val="34"/>
      </w:numPr>
      <w:shd w:val="clear" w:color="auto" w:fill="FFFFFF"/>
      <w:spacing w:after="0" w:line="276" w:lineRule="auto"/>
      <w:jc w:val="both"/>
    </w:pPr>
    <w:rPr>
      <w:rFonts w:ascii="Verdana" w:eastAsia="Times New Roman" w:hAnsi="Verdana" w:cs="Verdana"/>
      <w:color w:val="000000"/>
      <w:kern w:val="0"/>
      <w:sz w:val="18"/>
      <w:szCs w:val="18"/>
      <w:lang w:eastAsia="zh-CN"/>
      <w14:ligatures w14:val="none"/>
    </w:rPr>
  </w:style>
  <w:style w:type="character" w:customStyle="1" w:styleId="Styl1Znak">
    <w:name w:val="Styl1 Znak"/>
    <w:basedOn w:val="Domylnaczcionkaakapitu"/>
    <w:link w:val="Styl1"/>
    <w:rsid w:val="00531B1B"/>
    <w:rPr>
      <w:rFonts w:ascii="Verdana" w:eastAsia="Times New Roman" w:hAnsi="Verdana" w:cs="Verdana"/>
      <w:color w:val="000000"/>
      <w:kern w:val="0"/>
      <w:sz w:val="18"/>
      <w:szCs w:val="18"/>
      <w:shd w:val="clear" w:color="auto" w:fill="FFFFFF"/>
      <w:lang w:eastAsia="zh-CN"/>
      <w14:ligatures w14:val="none"/>
    </w:rPr>
  </w:style>
  <w:style w:type="paragraph" w:styleId="NormalnyWeb">
    <w:name w:val="Normal (Web)"/>
    <w:basedOn w:val="Normalny"/>
    <w:uiPriority w:val="99"/>
    <w:semiHidden/>
    <w:unhideWhenUsed/>
    <w:rsid w:val="00531B1B"/>
    <w:rPr>
      <w:rFonts w:ascii="Times New Roman" w:hAnsi="Times New Roman" w:cs="Times New Roman"/>
      <w:sz w:val="24"/>
      <w:szCs w:val="24"/>
    </w:rPr>
  </w:style>
  <w:style w:type="paragraph" w:styleId="Nagwek">
    <w:name w:val="header"/>
    <w:basedOn w:val="Normalny"/>
    <w:link w:val="NagwekZnak"/>
    <w:uiPriority w:val="99"/>
    <w:unhideWhenUsed/>
    <w:rsid w:val="00531B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1B1B"/>
  </w:style>
  <w:style w:type="paragraph" w:styleId="Stopka">
    <w:name w:val="footer"/>
    <w:basedOn w:val="Normalny"/>
    <w:link w:val="StopkaZnak"/>
    <w:uiPriority w:val="99"/>
    <w:unhideWhenUsed/>
    <w:rsid w:val="00531B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1B1B"/>
  </w:style>
  <w:style w:type="character" w:styleId="UyteHipercze">
    <w:name w:val="FollowedHyperlink"/>
    <w:basedOn w:val="Domylnaczcionkaakapitu"/>
    <w:uiPriority w:val="99"/>
    <w:semiHidden/>
    <w:unhideWhenUsed/>
    <w:rsid w:val="00746113"/>
    <w:rPr>
      <w:color w:val="954F72" w:themeColor="followedHyperlink"/>
      <w:u w:val="single"/>
    </w:rPr>
  </w:style>
  <w:style w:type="numbering" w:customStyle="1" w:styleId="WWNum40">
    <w:name w:val="WWNum40"/>
    <w:basedOn w:val="Bezlisty"/>
    <w:rsid w:val="001A75ED"/>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68872">
      <w:bodyDiv w:val="1"/>
      <w:marLeft w:val="0"/>
      <w:marRight w:val="0"/>
      <w:marTop w:val="0"/>
      <w:marBottom w:val="0"/>
      <w:divBdr>
        <w:top w:val="none" w:sz="0" w:space="0" w:color="auto"/>
        <w:left w:val="none" w:sz="0" w:space="0" w:color="auto"/>
        <w:bottom w:val="none" w:sz="0" w:space="0" w:color="auto"/>
        <w:right w:val="none" w:sz="0" w:space="0" w:color="auto"/>
      </w:divBdr>
    </w:div>
    <w:div w:id="17041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ort/wytyczne-dotyczace-obowiazkow-informacyjn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9C43B-2C65-4BAB-9B5B-AF3C6668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10809</Words>
  <Characters>64855</Characters>
  <Application>Microsoft Office Word</Application>
  <DocSecurity>0</DocSecurity>
  <Lines>540</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Gudz</dc:creator>
  <cp:keywords/>
  <dc:description/>
  <cp:lastModifiedBy>Dagmara Sulikowska-Skaczyło</cp:lastModifiedBy>
  <cp:revision>7</cp:revision>
  <cp:lastPrinted>2025-08-25T08:52:00Z</cp:lastPrinted>
  <dcterms:created xsi:type="dcterms:W3CDTF">2026-07-01T07:54:00Z</dcterms:created>
  <dcterms:modified xsi:type="dcterms:W3CDTF">2026-08-19T08:27:00Z</dcterms:modified>
</cp:coreProperties>
</file>