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205EE" w14:textId="77777777" w:rsidR="00D31127" w:rsidRPr="00E3733F" w:rsidRDefault="00D31127" w:rsidP="00D3112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733F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 nr  3 do SWZ</w:t>
      </w:r>
    </w:p>
    <w:p w14:paraId="7EEA3886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Wzór umowy</w:t>
      </w:r>
    </w:p>
    <w:p w14:paraId="7A876E4D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zawarta w dniu …………………. r.  w  Raciborzu  pomiędzy:</w:t>
      </w:r>
    </w:p>
    <w:p w14:paraId="389F8978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Powiatem Raciborskim- Domem Pomocy Społecznej „Złota Jesień”  z siedzibą przy ul. Grzonki 1 </w:t>
      </w:r>
    </w:p>
    <w:p w14:paraId="5B69800F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 Raciborzu,  NIP Powiatu Raciborskiego 6391982788,  reprezentowanym przez:</w:t>
      </w:r>
    </w:p>
    <w:p w14:paraId="79629384" w14:textId="77777777" w:rsidR="00D31127" w:rsidRDefault="00D31127" w:rsidP="00D3112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55C22783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 zwaną w dalszej treści umowy „Zamawiającym”</w:t>
      </w:r>
    </w:p>
    <w:p w14:paraId="1472B079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 ………………………………………………………………………..z siedzibą  ……………………………. , NIP ……………., REGON ……………… posiadającą koncesję Ministerstwa Spraw Wewnętrznych  i Administracji nr ………….. z dnia ………………..r.,  reprezentowanym przez :</w:t>
      </w:r>
    </w:p>
    <w:p w14:paraId="0EE8CA4E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</w:t>
      </w:r>
    </w:p>
    <w:p w14:paraId="13A5DC98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zwanym w dalszej treści umowy  „Wykonawcą”</w:t>
      </w:r>
    </w:p>
    <w:p w14:paraId="5D0C66EB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FD52BF3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03D64D" w14:textId="4B9A4584" w:rsidR="00D31127" w:rsidRDefault="00D31127" w:rsidP="00D3112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72236179"/>
      <w:r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(t.j. Dz. U. z 202</w:t>
      </w:r>
      <w:r w:rsidR="00476F96">
        <w:rPr>
          <w:rFonts w:ascii="Arial" w:eastAsia="Times New Roman" w:hAnsi="Arial" w:cs="Arial"/>
          <w:sz w:val="20"/>
          <w:szCs w:val="20"/>
          <w:lang w:eastAsia="pl-PL"/>
        </w:rPr>
        <w:t>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476F96">
        <w:rPr>
          <w:rFonts w:ascii="Arial" w:eastAsia="Times New Roman" w:hAnsi="Arial" w:cs="Arial"/>
          <w:sz w:val="20"/>
          <w:szCs w:val="20"/>
          <w:lang w:eastAsia="pl-PL"/>
        </w:rPr>
        <w:t>793</w:t>
      </w:r>
      <w:r w:rsidR="008E1B0F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), dalej: ustawa Pzp, została zawarta umowa o następującej treści:</w:t>
      </w:r>
    </w:p>
    <w:bookmarkEnd w:id="0"/>
    <w:p w14:paraId="5E413DAF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84A34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§1</w:t>
      </w:r>
    </w:p>
    <w:p w14:paraId="75736861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677859FB" w14:textId="2BED8870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Zamawiający  zleca, a Wykonawca przyjmuje do wykonania 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usługę ochroniarską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polegającą na świadczeniu kompleksowej całodobowej, jednoosobowej ochrony obiektów i terenu Domu Pomocy Społecznej „Złota Jesień” położonych przy ul. </w:t>
      </w:r>
      <w:r w:rsidR="00E357A7">
        <w:rPr>
          <w:rFonts w:ascii="Arial" w:eastAsia="Times New Roman" w:hAnsi="Arial" w:cs="Arial"/>
          <w:sz w:val="20"/>
          <w:szCs w:val="20"/>
          <w:lang w:eastAsia="pl-PL"/>
        </w:rPr>
        <w:t xml:space="preserve">Franciszka </w:t>
      </w:r>
      <w:r>
        <w:rPr>
          <w:rFonts w:ascii="Arial" w:eastAsia="Times New Roman" w:hAnsi="Arial" w:cs="Arial"/>
          <w:sz w:val="20"/>
          <w:szCs w:val="20"/>
          <w:lang w:eastAsia="pl-PL"/>
        </w:rPr>
        <w:t>Grzonki 1 w Raciborzu.</w:t>
      </w:r>
    </w:p>
    <w:p w14:paraId="0F20DF0F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19F300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Ochrona, o której mowa w ust. 1 polegać będzie na następujących obowiązkach Wykonawcy:</w:t>
      </w:r>
    </w:p>
    <w:p w14:paraId="2D8C3BD1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1) S</w:t>
      </w:r>
      <w:r>
        <w:rPr>
          <w:rFonts w:ascii="Arial" w:eastAsia="Times New Roman" w:hAnsi="Arial" w:cs="Arial"/>
          <w:sz w:val="20"/>
          <w:szCs w:val="20"/>
          <w:lang w:eastAsia="pl-PL"/>
        </w:rPr>
        <w:t>tała ochrona obiektu i mienia oraz terenu Domu Pomocy Społecznej „Złota Jesień” w Raciborzu.</w:t>
      </w:r>
    </w:p>
    <w:p w14:paraId="77DF7B4B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Obsługa systemu  monitoringu wizyjnego.</w:t>
      </w:r>
    </w:p>
    <w:p w14:paraId="5389D931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3) </w:t>
      </w:r>
      <w:r>
        <w:rPr>
          <w:rFonts w:ascii="Arial" w:eastAsia="Times New Roman" w:hAnsi="Arial" w:cs="Arial"/>
          <w:sz w:val="20"/>
          <w:szCs w:val="20"/>
          <w:lang w:eastAsia="pl-PL"/>
        </w:rPr>
        <w:t>Obsługa  monitoringu p. poż. i reagowanie na sygnalizację zaistnienia pożaru, natychmiastowe rozpoznanie przyczyny sygnału w czasie nie dłuższym niż 4 minuty, przy odpowiedzialności Wykonawcy za skutki zdarzeń, jakie mogą wyniknąć z powodu opóźnienia reakcji na sygnał.</w:t>
      </w:r>
    </w:p>
    <w:p w14:paraId="6A5E0AD5" w14:textId="77777777" w:rsidR="00D31127" w:rsidRDefault="00D31127" w:rsidP="00D31127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4) Stałe egzekwowanie przestrzegania zasad poruszania się, a w szczególności zakazu parkowania pojazdów </w:t>
      </w:r>
    </w:p>
    <w:p w14:paraId="34D28C02" w14:textId="77777777" w:rsidR="00D31127" w:rsidRDefault="00D31127" w:rsidP="00D31127">
      <w:pPr>
        <w:tabs>
          <w:tab w:val="left" w:pos="567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samochodowych w miejscach niedozwolonych.</w:t>
      </w:r>
    </w:p>
    <w:p w14:paraId="0C520185" w14:textId="77777777" w:rsidR="00D31127" w:rsidRDefault="00D31127" w:rsidP="00D31127">
      <w:pPr>
        <w:tabs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5) Podejmowanie interwencji w przypadku zakłóceń porządku i zagrożenia w stosunku  do ochranianego obiektu, mienia i pracowników.</w:t>
      </w:r>
    </w:p>
    <w:p w14:paraId="41110829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6) Usuwanie osób stwarzających zagrożenie dla mienia i osób znajdujących się w obiekcie lub  zakłócających porządek i bezpieczeństwo na terenie obiektu.</w:t>
      </w:r>
    </w:p>
    <w:p w14:paraId="4572D341" w14:textId="77777777" w:rsidR="00D31127" w:rsidRDefault="00D31127" w:rsidP="00D31127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7) Ochrona obiektu pod kątem przeciwdziałania włamaniom, kradzieżom oraz uszkodzeniom lub zniszczeniom mienia.</w:t>
      </w:r>
    </w:p>
    <w:p w14:paraId="611F2D97" w14:textId="77777777" w:rsidR="00D31127" w:rsidRDefault="00D31127" w:rsidP="00D31127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8) </w:t>
      </w:r>
      <w:r>
        <w:rPr>
          <w:rFonts w:ascii="Arial" w:eastAsia="Times New Roman" w:hAnsi="Arial" w:cs="Arial"/>
          <w:sz w:val="20"/>
          <w:szCs w:val="20"/>
          <w:lang w:eastAsia="pl-PL"/>
        </w:rPr>
        <w:t>Nadzór bezpośredni nad mieniem znajdującym się w pomieszczeniach ochranianego obiektu.</w:t>
      </w:r>
    </w:p>
    <w:p w14:paraId="0424F6EA" w14:textId="77777777" w:rsidR="00D31127" w:rsidRDefault="00D31127" w:rsidP="00D31127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9) Kontrolowanie ruchu interesantów i uniemożliwienie przebywania na terenie obiektu osobom  nieupoważnionym lub zagrażającym bezpieczeństwu  mieszkańców, pracowników i obiektu, oraz prowadzenie raportu dnia  osób przychodzących i wychodzących.</w:t>
      </w:r>
    </w:p>
    <w:p w14:paraId="1921288E" w14:textId="77777777" w:rsidR="00D31127" w:rsidRDefault="00D31127" w:rsidP="00D31127">
      <w:pPr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10) </w:t>
      </w:r>
      <w:r>
        <w:rPr>
          <w:rFonts w:ascii="Arial" w:eastAsia="Times New Roman" w:hAnsi="Arial" w:cs="Arial"/>
          <w:sz w:val="20"/>
          <w:szCs w:val="20"/>
          <w:lang w:eastAsia="pl-PL"/>
        </w:rPr>
        <w:t>Obsługa z pomieszczenia portierni bramy wjazdowej sterowanej automatycznie.</w:t>
      </w:r>
    </w:p>
    <w:p w14:paraId="281D963F" w14:textId="77777777" w:rsidR="00D31127" w:rsidRDefault="00D31127" w:rsidP="00D31127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11) Uniemożliwienia wyjścia mieszkańcom, którzy ze względu na stan zdrowia nie mogą opuszczać obiektu (na  </w:t>
      </w:r>
    </w:p>
    <w:p w14:paraId="1219AD61" w14:textId="77777777" w:rsidR="00D31127" w:rsidRDefault="00D31127" w:rsidP="00D31127">
      <w:pPr>
        <w:tabs>
          <w:tab w:val="left" w:pos="284"/>
          <w:tab w:val="left" w:pos="567"/>
        </w:tabs>
        <w:suppressAutoHyphens/>
        <w:overflowPunct w:val="0"/>
        <w:autoSpaceDE w:val="0"/>
        <w:spacing w:line="240" w:lineRule="auto"/>
        <w:contextualSpacing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 podstawie informacji od Zamawiającego ) .</w:t>
      </w:r>
    </w:p>
    <w:p w14:paraId="7E1D2871" w14:textId="77777777" w:rsidR="00D31127" w:rsidRDefault="00D31127" w:rsidP="00D31127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spacing w:after="0" w:line="240" w:lineRule="auto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12) Niezwłoczne powiadamianie przedstawiciela Zamawiającego w razie usiłowania   dokonania lub dokonania kradzieży, włamania, napadu, dewastacji mienia, innego czynu przestępczego w stosunku do osób i mienia czy też ataku terrorystycznego.</w:t>
      </w:r>
    </w:p>
    <w:p w14:paraId="3FA57ED2" w14:textId="77777777" w:rsidR="00D31127" w:rsidRDefault="00D31127" w:rsidP="00D31127">
      <w:pPr>
        <w:tabs>
          <w:tab w:val="left" w:pos="426"/>
          <w:tab w:val="left" w:pos="567"/>
          <w:tab w:val="left" w:pos="1080"/>
          <w:tab w:val="center" w:pos="4896"/>
          <w:tab w:val="right" w:pos="9432"/>
        </w:tabs>
        <w:overflowPunct w:val="0"/>
        <w:autoSpaceDE w:val="0"/>
        <w:spacing w:after="0" w:line="240" w:lineRule="auto"/>
        <w:ind w:left="283" w:hanging="567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13) Niezwłoczne powiadamianie przedstawiciela Zamawiającego w razie zaistnienia nieszczęśliwego wypadku na terenie obiektu, pożaru czy też stwierdzenia próby podpalenia, awarii sieci gazowej, wodno-kanalizacyjnej itp.</w:t>
      </w:r>
    </w:p>
    <w:p w14:paraId="4AFF1D39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14) Niezwłoczne powiadamianie swego pracodawcy, przedstawiciela Zamawiającego  w sprawach wynikających z </w:t>
      </w:r>
    </w:p>
    <w:p w14:paraId="3810F2DE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     realizacji umowy o niemożności wykonania obowiązków przez pełniącego służbę pracownika Wykonawcy.</w:t>
      </w:r>
    </w:p>
    <w:p w14:paraId="7D41FC58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15) Wzywanie dodatkowej pomocy w przypadku niemożności realizacji umowy przez </w:t>
      </w:r>
      <w:r>
        <w:rPr>
          <w:rFonts w:ascii="Arial" w:eastAsia="SimSun" w:hAnsi="Arial" w:cs="Arial"/>
          <w:sz w:val="20"/>
          <w:szCs w:val="20"/>
          <w:lang w:eastAsia="ar-SA"/>
        </w:rPr>
        <w:t>aktualnie  pełniącego dyżur pracownika ochrony.</w:t>
      </w:r>
    </w:p>
    <w:p w14:paraId="677ACA08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16) Dokonywanie obchodów ochranianych obiektów celem skontrolowania prawidłowego</w:t>
      </w: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 xml:space="preserve"> zamknięcia wszystkich okien, drzwi zewnętrznych.</w:t>
      </w:r>
    </w:p>
    <w:p w14:paraId="6CA57DBB" w14:textId="77777777" w:rsidR="00D31127" w:rsidRDefault="00D31127" w:rsidP="00D31127">
      <w:pPr>
        <w:keepNext/>
        <w:tabs>
          <w:tab w:val="left" w:pos="567"/>
          <w:tab w:val="left" w:pos="1080"/>
          <w:tab w:val="center" w:pos="4896"/>
          <w:tab w:val="right" w:pos="9432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SimSun" w:hAnsi="Arial" w:cs="Arial"/>
          <w:color w:val="000000"/>
          <w:sz w:val="20"/>
          <w:szCs w:val="20"/>
          <w:lang w:eastAsia="ar-SA"/>
        </w:rPr>
      </w:pPr>
      <w:r>
        <w:rPr>
          <w:rFonts w:ascii="Arial" w:eastAsia="SimSun" w:hAnsi="Arial" w:cs="Arial"/>
          <w:color w:val="000000"/>
          <w:sz w:val="20"/>
          <w:szCs w:val="20"/>
          <w:lang w:eastAsia="ar-SA"/>
        </w:rPr>
        <w:t>17) Prowadzenie książki dyżurów zawierającej imię i nazwisko pełniącego służbę, godziny pełnienia  służby, notatkę z przebiegu dyżuru, w tym spostrzeżenia w zakresie ochrony obiektu.</w:t>
      </w:r>
    </w:p>
    <w:p w14:paraId="23D54D32" w14:textId="77777777" w:rsidR="00D31127" w:rsidRDefault="00D31127" w:rsidP="00D31127">
      <w:pPr>
        <w:widowControl w:val="0"/>
        <w:tabs>
          <w:tab w:val="left" w:pos="399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>1</w:t>
      </w:r>
      <w:r>
        <w:rPr>
          <w:rFonts w:ascii="Arial" w:eastAsia="Times New Roman" w:hAnsi="Arial" w:cs="Arial"/>
          <w:sz w:val="20"/>
          <w:szCs w:val="20"/>
          <w:lang w:eastAsia="x-none"/>
        </w:rPr>
        <w:t>8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)  </w:t>
      </w:r>
      <w:r>
        <w:rPr>
          <w:rFonts w:ascii="Arial" w:eastAsia="Times New Roman" w:hAnsi="Arial" w:cs="Arial"/>
          <w:sz w:val="20"/>
          <w:szCs w:val="20"/>
          <w:lang w:eastAsia="x-none"/>
        </w:rPr>
        <w:t>Obsługa centrali telefonicznej oraz prowadzenie ewidencji łączonych rozmów.</w:t>
      </w:r>
    </w:p>
    <w:p w14:paraId="48FF3E1F" w14:textId="77777777" w:rsidR="00D31127" w:rsidRDefault="00D31127" w:rsidP="00D31127">
      <w:pPr>
        <w:widowControl w:val="0"/>
        <w:tabs>
          <w:tab w:val="left" w:pos="228"/>
          <w:tab w:val="left" w:pos="567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19) </w:t>
      </w:r>
      <w:r>
        <w:rPr>
          <w:rFonts w:ascii="Arial" w:eastAsia="Times New Roman" w:hAnsi="Arial" w:cs="Arial"/>
          <w:sz w:val="20"/>
          <w:szCs w:val="20"/>
          <w:lang w:eastAsia="x-none"/>
        </w:rPr>
        <w:t>W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ydawanie kluczy pracownikom z  zachowaniem kontroli i wpisem </w:t>
      </w:r>
      <w:r>
        <w:rPr>
          <w:rFonts w:ascii="Arial" w:eastAsia="Times New Roman" w:hAnsi="Arial" w:cs="Arial"/>
          <w:sz w:val="20"/>
          <w:szCs w:val="20"/>
          <w:lang w:eastAsia="x-none"/>
        </w:rPr>
        <w:t>do rejestru wydawanych i  oddanych kluczy do pomieszczeń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>, a po godzinach pracy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wydawanie kluczy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jedynie osobom  upoważnionym przez </w:t>
      </w:r>
      <w:r>
        <w:rPr>
          <w:rFonts w:ascii="Arial" w:eastAsia="Times New Roman" w:hAnsi="Arial" w:cs="Arial"/>
          <w:sz w:val="20"/>
          <w:szCs w:val="20"/>
          <w:lang w:eastAsia="x-none"/>
        </w:rPr>
        <w:t>Zamawiającego</w:t>
      </w:r>
      <w:r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do danych pomieszcze</w:t>
      </w:r>
      <w:r>
        <w:rPr>
          <w:rFonts w:ascii="Arial" w:eastAsia="Times New Roman" w:hAnsi="Arial" w:cs="Arial"/>
          <w:sz w:val="20"/>
          <w:szCs w:val="20"/>
          <w:lang w:eastAsia="x-none"/>
        </w:rPr>
        <w:t>ń.</w:t>
      </w:r>
    </w:p>
    <w:p w14:paraId="02FF05A1" w14:textId="77777777" w:rsidR="00D31127" w:rsidRDefault="00D31127" w:rsidP="00D31127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20) Powiadamianie odpowiednich służb w przypadku awarii.</w:t>
      </w:r>
    </w:p>
    <w:p w14:paraId="0C87A737" w14:textId="77777777" w:rsidR="00D31127" w:rsidRDefault="00D31127" w:rsidP="00D31127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21) Rejestrowanie osób zajmujących pokój gościnny, wpisywanie  daty i godziny wydania klucza oraz </w:t>
      </w:r>
    </w:p>
    <w:p w14:paraId="4B26A586" w14:textId="77777777" w:rsidR="00D31127" w:rsidRDefault="00D31127" w:rsidP="00D31127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daty i godziny zdania klucza po całkowitym opuszczeniu pokoju.</w:t>
      </w:r>
    </w:p>
    <w:p w14:paraId="24A8ED86" w14:textId="77777777" w:rsidR="00D31127" w:rsidRDefault="00D31127" w:rsidP="00D31127">
      <w:pPr>
        <w:widowControl w:val="0"/>
        <w:tabs>
          <w:tab w:val="left" w:pos="567"/>
          <w:tab w:val="left" w:pos="1080"/>
        </w:tabs>
        <w:suppressAutoHyphens/>
        <w:overflowPunct w:val="0"/>
        <w:autoSpaceDE w:val="0"/>
        <w:spacing w:after="0" w:line="240" w:lineRule="auto"/>
        <w:ind w:left="283" w:hanging="283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22) Podejmowania innych czynności niezbędnych do ochrony osób i mienia, które wynikną w trakcie realizacji umowy.</w:t>
      </w:r>
    </w:p>
    <w:p w14:paraId="7FACEECA" w14:textId="77777777" w:rsidR="00D31127" w:rsidRDefault="00D31127" w:rsidP="00D31127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 xml:space="preserve">23) Niezwłocznego powiadamiania Policji i innych służb w razie stwierdzenia zagrożenia dla mieszkańców, pracowników oraz majątku znajdującego się w ochronie. </w:t>
      </w:r>
    </w:p>
    <w:p w14:paraId="2851B5AB" w14:textId="77777777" w:rsidR="00D31127" w:rsidRDefault="00D31127" w:rsidP="00D31127">
      <w:pPr>
        <w:keepNext/>
        <w:tabs>
          <w:tab w:val="left" w:pos="709"/>
          <w:tab w:val="center" w:pos="4970"/>
          <w:tab w:val="right" w:pos="9506"/>
        </w:tabs>
        <w:suppressAutoHyphens/>
        <w:overflowPunct w:val="0"/>
        <w:autoSpaceDE w:val="0"/>
        <w:spacing w:after="0" w:line="240" w:lineRule="auto"/>
        <w:ind w:left="425" w:hanging="425"/>
        <w:textAlignment w:val="baseline"/>
        <w:rPr>
          <w:rFonts w:ascii="Arial" w:eastAsia="SimSun" w:hAnsi="Arial" w:cs="Arial"/>
          <w:sz w:val="20"/>
          <w:szCs w:val="20"/>
          <w:lang w:eastAsia="ar-SA"/>
        </w:rPr>
      </w:pPr>
      <w:r>
        <w:rPr>
          <w:rFonts w:ascii="Arial" w:eastAsia="SimSun" w:hAnsi="Arial" w:cs="Arial"/>
          <w:sz w:val="20"/>
          <w:szCs w:val="20"/>
          <w:lang w:eastAsia="ar-SA"/>
        </w:rPr>
        <w:t>24) Niezwłocznego powiadamiania swego pracodawcy oraz osoby będącej przedstawicielem Zamawiającego w sprawach wynikających z realizacji przedmiotu umowy o niemożności wykonania obowiązków przez pełniącego służbę pracownika Wykonawcy.</w:t>
      </w:r>
    </w:p>
    <w:p w14:paraId="61B32561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ADE649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Organizacja pracy i  dozór obiektu:</w:t>
      </w:r>
    </w:p>
    <w:p w14:paraId="1A685584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1) Dozór obiektu realizowany będzie przez jednego pracownika ochrony w systemie zmianowym przez całą dobę, wyposażonego w uniform firmowy oraz identyfikator.</w:t>
      </w:r>
    </w:p>
    <w:p w14:paraId="2FA55802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wykonywać będzie czynności ochronne w ramach posiadanych uprawnień.</w:t>
      </w:r>
    </w:p>
    <w:p w14:paraId="752E2143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Pracownicy ochrony zobowiązani są do:</w:t>
      </w:r>
    </w:p>
    <w:p w14:paraId="05BEEDB2" w14:textId="77777777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a) pełnienia służby w wyznaczonym czasie i miejscu- portiernia przy wejściu głównym,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opuszczenie chronionego obiektu przez pracownika ochrony następuje po przejęciu służby przez następnego pracownika ochrony lub przekazaniu sprzętu i potwierdzeniu tego stosownym zapisem w książce dyżuru;</w:t>
      </w:r>
    </w:p>
    <w:p w14:paraId="08B17DF0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b) wykonywania czynności z należytą starannością, rzetelnością;</w:t>
      </w:r>
    </w:p>
    <w:p w14:paraId="1C39237A" w14:textId="77777777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zasad właściwego zachowania się na służbie, a w szczególności: uprzejmego i taktownego odnoszenia się do personelu, mieszkańców i petentów, spokojnego lecz zdecydowanego postępowania w czasie interwencji, schludnego wyglądu, dbanie o należyty porządek na stanowisku pracy;</w:t>
      </w:r>
    </w:p>
    <w:p w14:paraId="5712B724" w14:textId="77777777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d) sprawdzania czy klucze do pomieszczeń znajdują się na właściwych miejscach, działa aparat telefoniczny, jest wykaz telefonów alarmowych,  działa system sygnalizacji pożaru;</w:t>
      </w:r>
    </w:p>
    <w:p w14:paraId="0408C649" w14:textId="2627BF81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e) znajomości rozmieszczeni</w:t>
      </w:r>
      <w:r w:rsidR="002B4CFF">
        <w:rPr>
          <w:rFonts w:ascii="Arial" w:eastAsia="Times New Roman" w:hAnsi="Arial" w:cs="Arial"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spos</w:t>
      </w:r>
      <w:r w:rsidR="002B4CFF">
        <w:rPr>
          <w:rFonts w:ascii="Arial" w:eastAsia="Times New Roman" w:hAnsi="Arial" w:cs="Arial"/>
          <w:sz w:val="20"/>
          <w:szCs w:val="20"/>
          <w:lang w:eastAsia="pl-PL"/>
        </w:rPr>
        <w:t>obu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obsługi podręcznego sprzętu gaśniczego, drogi dojazdowe do budynków, drogi dojścia do poszczególnych pomieszczeń, rozmieszczeni</w:t>
      </w:r>
      <w:r w:rsidR="002B4CFF">
        <w:rPr>
          <w:rFonts w:ascii="Arial" w:eastAsia="Times New Roman" w:hAnsi="Arial" w:cs="Arial"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tablic elektrycznych z głównymi wyłącznikami prądu, telefony alarmowe i zasady alarmowania straży pożarnej, policji, innych służb ratowniczych oraz osób funkcyjnych, procedurę postępowania na wypadek wystąpienia sygnału alarmu pożarowego, włamaniowego lub uszkodzeniowego </w:t>
      </w:r>
      <w:r w:rsidR="002B4CFF">
        <w:rPr>
          <w:rFonts w:ascii="Arial" w:eastAsia="Times New Roman" w:hAnsi="Arial" w:cs="Arial"/>
          <w:sz w:val="20"/>
          <w:szCs w:val="20"/>
          <w:lang w:eastAsia="pl-PL"/>
        </w:rPr>
        <w:t xml:space="preserve">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central</w:t>
      </w:r>
      <w:r w:rsidR="002B4CFF">
        <w:rPr>
          <w:rFonts w:ascii="Arial" w:eastAsia="Times New Roman" w:hAnsi="Arial" w:cs="Arial"/>
          <w:sz w:val="20"/>
          <w:szCs w:val="20"/>
          <w:lang w:eastAsia="pl-PL"/>
        </w:rPr>
        <w:t>ki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FAB88B4" w14:textId="77777777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f) umiejętności zawiadamiania straży pożarnej, policji i inne służby ratownicze oraz osoby funkcyjne, obsłużyć podręczny sprzęt gaśniczy, zidentyfikować miejsce powstania pożaru w oparciu o komunikaty z centralki sygnalizacji alarmowej p.poż., wykonywać prace zgodnie z zasadami p.poż;</w:t>
      </w:r>
    </w:p>
    <w:p w14:paraId="52A84558" w14:textId="77777777" w:rsidR="00D31127" w:rsidRDefault="00D31127" w:rsidP="00D31127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 prowadzenia cyklicznych obchody terenu obiektu po godz. 22.00, ze szczególnym zwróceniem uwagi na zabezpieczenia pomieszczeń, obserwacje terenu w celu wykrycia wtargnięcia intruza na teren obiektu, stały dozór nad parkowanymi pojazdami, regulacje parkowania w taki sposób, aby nie doszło do zastawienia dróg pożarowych oraz dojść do budynków, kontrolę ruchu osobowego osób obcych, kontrolę i ewidencję osób odwiedzających mieszkańców, obsługę centralki telefonicznej i ewidencję rozmów telefonicznych, ewidencję wydawania i zdawania kluczy, książkę przebiegu służby;</w:t>
      </w:r>
    </w:p>
    <w:p w14:paraId="1C7926A6" w14:textId="77777777" w:rsidR="00D31127" w:rsidRDefault="00D31127" w:rsidP="00D31127">
      <w:pPr>
        <w:spacing w:after="0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przestrzegania  instrukcji i procedur obowiązujących w chronionym obiekcie w  szczególności w  zakresie p.poż. i bhp., wydawania klucza „matki” itd.</w:t>
      </w:r>
    </w:p>
    <w:p w14:paraId="6ECC746F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Wykonawca w toku realizacji umowy gwarantuje jej wykonanie z należytą starannością przy uwzględnieniu zawodowego charakteru prowadzonej działalności i zgodnie z przepisami prawa obowiązującymi w tym zakresie.</w:t>
      </w:r>
    </w:p>
    <w:p w14:paraId="349BC721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5) Wykonawca jest zobowiązany do ścisłego współdziałania z pracownikami Zamawiającego.</w:t>
      </w:r>
    </w:p>
    <w:p w14:paraId="5732F9C1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6) Wykonawca na własny koszt oddeleguje, wyposaży i przeszkoli pracowników,  </w:t>
      </w: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>odpornych na stres o odpowiednich predyspozycjach fizycznych i psychicznych do wykonywania  ochrony obiektu i mienia .</w:t>
      </w:r>
    </w:p>
    <w:p w14:paraId="59A446DD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7) </w:t>
      </w:r>
      <w:r>
        <w:rPr>
          <w:rFonts w:ascii="Arial" w:eastAsia="Times New Roman" w:hAnsi="Arial" w:cs="Arial"/>
          <w:sz w:val="20"/>
          <w:szCs w:val="20"/>
          <w:lang w:eastAsia="ar-SA"/>
        </w:rPr>
        <w:t>Wykonawca zobowiąże wszystkich pracowników ochrony do przestrzegania tajemnicy służbowej oraz dochowania poufności danych osobowych, z którymi zapoznał się w czasie pełnienia obowiązków służbowych.</w:t>
      </w:r>
    </w:p>
    <w:p w14:paraId="0E3F7FC1" w14:textId="77777777" w:rsidR="00D31127" w:rsidRDefault="00D31127" w:rsidP="002B4CFF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8) Wykonawca zobowiązuje się do nie ujawniania, zarówno w trakcie trwania niniejszej umowy,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  <w:t>jak i po jej ustaniu, informacji uzyskanych od Zamawiającego w związku z wykonywaniem powierzonych umową obowiązków, jak również informacji stanowiących tajemnicę zawodową.</w:t>
      </w:r>
    </w:p>
    <w:p w14:paraId="3514BF12" w14:textId="77777777" w:rsidR="00D31127" w:rsidRDefault="00D31127" w:rsidP="002B4CFF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9) Wykonawca zobowiązuje się do zachowania w tajemnicy danych osobowych, z którymi zapoznał się przy realizacji umowy, również po wygaśnięciu umowy.</w:t>
      </w:r>
    </w:p>
    <w:p w14:paraId="39865F92" w14:textId="64443192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1E315D">
        <w:rPr>
          <w:rFonts w:ascii="Arial" w:eastAsia="Times New Roman" w:hAnsi="Arial" w:cs="Arial"/>
          <w:sz w:val="20"/>
          <w:szCs w:val="20"/>
          <w:lang w:eastAsia="ar-SA"/>
        </w:rPr>
        <w:t>0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) Wykonawca zobowiązuje się do aktywnego udziału (uczestnictwa) w każdorazowych pracach związanych z aktualizacją dokumentacji dotyczącej ochrony omawianego obiektu. </w:t>
      </w:r>
    </w:p>
    <w:p w14:paraId="730D472B" w14:textId="77777777" w:rsidR="00D31127" w:rsidRDefault="00D31127" w:rsidP="00D31127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70225F" w14:textId="77777777" w:rsidR="00D31127" w:rsidRDefault="00D31127" w:rsidP="00D31127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 obowiązków Zamawiającego należy:</w:t>
      </w:r>
    </w:p>
    <w:p w14:paraId="6BE38A20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1) Zapoznawanie pracowników ochrony z regulaminami, procedurami i instrukcjami dotyczącymi ochrony obiektu i  obowiązującymi u Zamawiającego. </w:t>
      </w:r>
    </w:p>
    <w:p w14:paraId="1336D1E2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2) Zapoznawanie pracowników ochrony z  instrukcją obsługi monitoringu wizyjnego oraz  obsługi centrali monitoringu przeciwpożarowego.</w:t>
      </w:r>
    </w:p>
    <w:p w14:paraId="391E8014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3) Zapoznawanie pracowników ochrony z rozmieszczeniem  i obsługą  wyłącznika głównego energii elektrycznej, zaworu głównego wody, zaworu głównego gazu ziemnego.</w:t>
      </w:r>
    </w:p>
    <w:p w14:paraId="622442D9" w14:textId="77777777" w:rsidR="00D31127" w:rsidRDefault="00D31127" w:rsidP="00D31127">
      <w:p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Zapoznawanie pracowników ochrony z topografią obiektu, w tym rozkładu pomieszczeń, dróg ewakuacyjnych i rozmieszczeniem sprzętu p.poż.</w:t>
      </w:r>
    </w:p>
    <w:p w14:paraId="242578E4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lastRenderedPageBreak/>
        <w:t>5) Zamawiający zobowiązuje się do bezpłatnego udostępniania pomieszczenia wraz z wyposażeniem  niezbędnym do wykonywania obowiązków służby.</w:t>
      </w:r>
    </w:p>
    <w:p w14:paraId="4C9B988C" w14:textId="77777777" w:rsidR="00D31127" w:rsidRDefault="00D31127" w:rsidP="00D31127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6) Zamawiający zobowiązany jest do zapewnienia sprawności oświetlenia i ogrodzenia terenu ochranianego obiektu.</w:t>
      </w:r>
    </w:p>
    <w:p w14:paraId="083804E9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8210E26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 Wszelkie szkody wynikłe z wadliwego wykonywania umowy naprawia Wykonawca.</w:t>
      </w:r>
    </w:p>
    <w:p w14:paraId="5728A7C9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B9BE02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69BB3375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wykonania umowy</w:t>
      </w:r>
    </w:p>
    <w:p w14:paraId="4DB1FC73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Umowa realizowana będzie na czas określony w terminie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od dnia ………………. r. do dnia </w:t>
      </w:r>
    </w:p>
    <w:p w14:paraId="402EA5AA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do dnia …………………. r.</w:t>
      </w:r>
    </w:p>
    <w:p w14:paraId="58963516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157F6E07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umowy</w:t>
      </w:r>
    </w:p>
    <w:p w14:paraId="54ACBEA2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Wartość brutto wynagrodzenia Wykonawcy z tytułu wykonania przedmiotu umowy wynosi : </w:t>
      </w:r>
    </w:p>
    <w:p w14:paraId="021A409F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………………... </w:t>
      </w:r>
      <w:r>
        <w:rPr>
          <w:rFonts w:ascii="Arial" w:eastAsia="Times New Roman" w:hAnsi="Arial" w:cs="Arial"/>
          <w:sz w:val="20"/>
          <w:szCs w:val="20"/>
          <w:lang w:eastAsia="pl-PL"/>
        </w:rPr>
        <w:t>słownie:  ……………………………………………………………………………...</w:t>
      </w:r>
    </w:p>
    <w:p w14:paraId="442DB93A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(netto:  ………………….słownie:  …………………………………………………………………………………)</w:t>
      </w:r>
    </w:p>
    <w:p w14:paraId="2927B905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Wynagrodzenie, o którym mowa w ust. 1  zawiera wszystkie koszty związane z ochroną mienia zgodnie z przedmiotem niniejszej umowy w czasie jej trwania oraz należny podatek VAT.</w:t>
      </w:r>
    </w:p>
    <w:p w14:paraId="73F1C237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 wykonane usługi Wykonawca otrzyma wynagrodzenie w wysokości: ……………… zł. netto za każdą roboczogodzinę ochrony (słownie:  ……………………………..).</w:t>
      </w:r>
    </w:p>
    <w:p w14:paraId="1CB4AA2C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Wynagrodzenie  Wykonawcy płatne będzie po jej wykonaniu, przelewem  w terminie do 21 dni po przedłożeniu faktury przez Wykonawcę. Za termin zapłaty wynagrodzenia ustala się dzień obciążenia rachunku Zamawiającego. </w:t>
      </w:r>
    </w:p>
    <w:p w14:paraId="59F12CEE" w14:textId="77777777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 </w:t>
      </w:r>
      <w:bookmarkStart w:id="1" w:name="_Hlk84938263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wynagrodzenia umownego może ulec zmianie w przypadku ustawowej zmiany stawki VAT określonej dla przedmiotu umowy</w:t>
      </w:r>
      <w:bookmarkEnd w:id="1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.</w:t>
      </w:r>
    </w:p>
    <w:p w14:paraId="1455833A" w14:textId="44A5525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6. Faktury winny być wystawiane z uwzględnieniem danych nabywcy</w:t>
      </w:r>
      <w:r w:rsidR="008E1B0F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oraz odbiorcy, które określono w pkt 7.</w:t>
      </w:r>
    </w:p>
    <w:p w14:paraId="6E3C220E" w14:textId="07B310DA" w:rsidR="000F4C46" w:rsidRPr="000F4C46" w:rsidRDefault="00E357A7" w:rsidP="000F4C4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7.</w:t>
      </w:r>
      <w:r w:rsidRPr="00E357A7">
        <w:rPr>
          <w:rFonts w:ascii="Arial" w:hAnsi="Arial" w:cs="Arial"/>
          <w:sz w:val="20"/>
          <w:szCs w:val="20"/>
        </w:rPr>
        <w:t xml:space="preserve"> </w:t>
      </w:r>
      <w:r w:rsidR="000F4C46" w:rsidRPr="005A453D">
        <w:rPr>
          <w:rFonts w:ascii="Arial" w:hAnsi="Arial" w:cs="Arial"/>
          <w:sz w:val="20"/>
          <w:szCs w:val="20"/>
        </w:rPr>
        <w:t>W celu prawidłowego przekazywania faktur dla naszej jednostki  poprzez Krajowy System e-Faktur  należy  podać dane do wystawienia faktury VAT:</w:t>
      </w:r>
      <w:r w:rsidR="000F4C46">
        <w:rPr>
          <w:rFonts w:ascii="Arial" w:hAnsi="Arial" w:cs="Arial"/>
          <w:sz w:val="20"/>
          <w:szCs w:val="20"/>
        </w:rPr>
        <w:t xml:space="preserve"> </w:t>
      </w:r>
      <w:r w:rsidR="000F4C46" w:rsidRPr="005A453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Nabywca</w:t>
      </w:r>
      <w:r w:rsidR="000F4C4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0F4C46" w:rsidRPr="005A453D">
        <w:rPr>
          <w:rFonts w:ascii="Arial" w:eastAsia="Times New Roman" w:hAnsi="Arial" w:cs="Arial"/>
          <w:sz w:val="20"/>
          <w:szCs w:val="20"/>
          <w:lang w:eastAsia="pl-PL"/>
        </w:rPr>
        <w:t>NIP: 6391982788</w:t>
      </w:r>
      <w:r w:rsidR="000F4C4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0F4C46" w:rsidRPr="005A453D">
        <w:rPr>
          <w:rFonts w:ascii="Arial" w:eastAsia="Times New Roman" w:hAnsi="Arial" w:cs="Arial"/>
          <w:sz w:val="20"/>
          <w:szCs w:val="20"/>
          <w:lang w:eastAsia="pl-PL"/>
        </w:rPr>
        <w:t>Nazwa i adres: Powiat Raciborski, Plac Stefana Okrzei 4, 47-400 Racibórz, Polska</w:t>
      </w:r>
      <w:r w:rsidR="000F4C4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0F4C46" w:rsidRPr="005A453D">
        <w:rPr>
          <w:rFonts w:ascii="Arial" w:eastAsia="Times New Roman" w:hAnsi="Arial" w:cs="Arial"/>
          <w:sz w:val="20"/>
          <w:szCs w:val="20"/>
          <w:lang w:eastAsia="pl-PL"/>
        </w:rPr>
        <w:t>Faktura dotyczy jednostki podrzędnej JST: TAK</w:t>
      </w:r>
      <w:r w:rsidR="000F4C4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0F4C46" w:rsidRPr="005A453D">
        <w:rPr>
          <w:rFonts w:ascii="Arial" w:eastAsia="Times New Roman" w:hAnsi="Arial" w:cs="Arial"/>
          <w:sz w:val="20"/>
          <w:szCs w:val="20"/>
          <w:lang w:eastAsia="pl-PL"/>
        </w:rPr>
        <w:t>Faktura dotyczy członka grupy GV: NIE</w:t>
      </w:r>
    </w:p>
    <w:p w14:paraId="2CEAEFE4" w14:textId="27252F12" w:rsidR="008E1B0F" w:rsidRPr="000F4C46" w:rsidRDefault="000F4C46" w:rsidP="000F4C4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A453D">
        <w:rPr>
          <w:rFonts w:ascii="Arial" w:eastAsia="Times New Roman" w:hAnsi="Arial" w:cs="Arial"/>
          <w:sz w:val="20"/>
          <w:szCs w:val="20"/>
          <w:lang w:eastAsia="pl-PL"/>
        </w:rPr>
        <w:t xml:space="preserve">dodać Podmiot 3 </w:t>
      </w:r>
      <w:r w:rsidRPr="005A453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nazwę odbiorcy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453D">
        <w:rPr>
          <w:rFonts w:ascii="Arial" w:eastAsia="Times New Roman" w:hAnsi="Arial" w:cs="Arial"/>
          <w:sz w:val="20"/>
          <w:szCs w:val="20"/>
          <w:lang w:eastAsia="pl-PL"/>
        </w:rPr>
        <w:t>NIP: 6391452576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5A453D">
        <w:rPr>
          <w:rFonts w:ascii="Arial" w:eastAsia="Times New Roman" w:hAnsi="Arial" w:cs="Arial"/>
          <w:sz w:val="20"/>
          <w:szCs w:val="20"/>
          <w:lang w:eastAsia="pl-PL"/>
        </w:rPr>
        <w:t>Nazwa i adres: Dom Pomocy Społecznej</w:t>
      </w:r>
      <w:r w:rsidRPr="005A453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A453D">
        <w:rPr>
          <w:rFonts w:ascii="Arial" w:eastAsia="Times New Roman" w:hAnsi="Arial" w:cs="Arial"/>
          <w:sz w:val="20"/>
          <w:szCs w:val="20"/>
          <w:lang w:eastAsia="pl-PL"/>
        </w:rPr>
        <w:t xml:space="preserve"> „Złota Jesień”</w:t>
      </w:r>
      <w:r w:rsidRPr="005A453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5A453D">
        <w:rPr>
          <w:rFonts w:ascii="Arial" w:eastAsia="Times New Roman" w:hAnsi="Arial" w:cs="Arial"/>
          <w:sz w:val="20"/>
          <w:szCs w:val="20"/>
          <w:lang w:eastAsia="pl-PL"/>
        </w:rPr>
        <w:t>ul. Franciszka Grzonki 1, 47-400 Racibórz, Polska</w:t>
      </w:r>
    </w:p>
    <w:p w14:paraId="2F97F69A" w14:textId="0716DB30" w:rsidR="00D31127" w:rsidRPr="00E357A7" w:rsidRDefault="00E357A7" w:rsidP="00E357A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8</w:t>
      </w:r>
      <w:r w:rsidR="00D31127">
        <w:rPr>
          <w:rFonts w:ascii="Arial" w:eastAsia="Times New Roman" w:hAnsi="Arial" w:cs="Arial"/>
          <w:kern w:val="3"/>
          <w:sz w:val="20"/>
          <w:szCs w:val="20"/>
          <w:lang w:eastAsia="pl-PL"/>
        </w:rPr>
        <w:t>.</w:t>
      </w:r>
      <w:r w:rsidR="00D31127">
        <w:rPr>
          <w:rFonts w:ascii="Arial" w:eastAsia="Times New Roman" w:hAnsi="Arial" w:cs="Arial"/>
          <w:sz w:val="20"/>
          <w:szCs w:val="20"/>
          <w:lang w:eastAsia="pl-PL"/>
        </w:rPr>
        <w:t xml:space="preserve"> Wykonawca oświadcza, że rachunek bankowy na który zostanie dokonana płatność posiada konto pomocnicze VAT w celu dokonania zapłaty poprzez mechanizm podzielonej płatności oraz konto bankowe zostało zgłoszone na białą listę podatników.</w:t>
      </w:r>
    </w:p>
    <w:p w14:paraId="73DC4410" w14:textId="77777777" w:rsidR="00D31127" w:rsidRDefault="00D31127" w:rsidP="00D311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642C1D03" w14:textId="77777777" w:rsidR="00D31127" w:rsidRDefault="00D31127" w:rsidP="00D31127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umowne</w:t>
      </w:r>
    </w:p>
    <w:p w14:paraId="0B61D808" w14:textId="77777777" w:rsidR="00D31127" w:rsidRDefault="00D31127" w:rsidP="00D3112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1.W zakresie odpowiedzialności odszkodowawczej za niewykonanie lub nienależyte wykonanie umowy strony uzgadniają wzajemne dochodzenie kar umownych:</w:t>
      </w:r>
    </w:p>
    <w:p w14:paraId="43A95983" w14:textId="77777777" w:rsidR="00D31127" w:rsidRDefault="00D31127" w:rsidP="00D31127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Strona, z której winy nastąpiło odstąpienie od umowy, za wyjątkiem  odstąpienia, o którym mowa w  § 8 ust.1,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zapłaci drugiej stronie karę umowną w wysokości 10 % wynagrodzenia umownego brutto pozostałego do wypłaty z tytułu nie zrealizowanych usług  w związku z odstąpieniem od umowy.</w:t>
      </w:r>
    </w:p>
    <w:p w14:paraId="52DBCFAE" w14:textId="77777777" w:rsidR="00D31127" w:rsidRDefault="00D31127" w:rsidP="00D31127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2) Wykonawca zapłaci karę umowną </w:t>
      </w:r>
      <w:r>
        <w:rPr>
          <w:rFonts w:ascii="Arial" w:eastAsia="Calibri" w:hAnsi="Arial" w:cs="Arial"/>
          <w:sz w:val="20"/>
          <w:szCs w:val="20"/>
        </w:rPr>
        <w:t>za niedopełnienie wymogu zatrudniania Pracowników wykonujących czynności opisane w § 5 ust. 2 – w wysokości  1.000 PLN – za każdorazowe stwierdzenie przez Zamawiającego tej okoliczności.</w:t>
      </w:r>
    </w:p>
    <w:p w14:paraId="55BB1EED" w14:textId="77777777" w:rsidR="00D31127" w:rsidRDefault="00D31127" w:rsidP="00D3112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Wykonawca wyraża zgodę na potrącenie kar umownych z wynagrodzenia Wykonawcy .</w:t>
      </w:r>
    </w:p>
    <w:p w14:paraId="069E4657" w14:textId="77777777" w:rsidR="00D31127" w:rsidRDefault="00D31127" w:rsidP="00D3112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Wykonawca ma prawo naliczenia odsetek za opóźnienie w wysokości ustawowej za każdy dzień zwłoki w zapłacie za  wykonane usługi.</w:t>
      </w:r>
    </w:p>
    <w:p w14:paraId="00FD1BBA" w14:textId="77777777" w:rsidR="00D31127" w:rsidRDefault="00D31127" w:rsidP="00D3112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14:paraId="091D50D1" w14:textId="77777777" w:rsidR="00D31127" w:rsidRDefault="00D31127" w:rsidP="00D3112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14:paraId="44B215C7" w14:textId="77777777" w:rsidR="00D31127" w:rsidRDefault="00D31127" w:rsidP="00D31127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6. Łączna maksymalna wysokość kar umownych, których mogą dochodzić Strony umowy nie może przekroczyć 10 % wynagrodzenia umownego brutto, o którym mowa w </w:t>
      </w:r>
      <w:r>
        <w:rPr>
          <w:rFonts w:ascii="Arial" w:eastAsia="Calibri" w:hAnsi="Arial" w:cs="Arial"/>
          <w:sz w:val="20"/>
          <w:szCs w:val="20"/>
        </w:rPr>
        <w:t>§ 3 ust.1 niniejszej umowy.</w:t>
      </w:r>
    </w:p>
    <w:p w14:paraId="7EFA4CF1" w14:textId="77777777" w:rsidR="00D31127" w:rsidRDefault="00D31127" w:rsidP="00D3112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6366B362" w14:textId="77777777" w:rsidR="00D31127" w:rsidRDefault="00D31127" w:rsidP="00D31127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bookmarkStart w:id="2" w:name="_Hlk84933414"/>
      <w:r>
        <w:rPr>
          <w:rFonts w:ascii="Arial" w:eastAsia="Calibri" w:hAnsi="Arial" w:cs="Arial"/>
          <w:sz w:val="20"/>
          <w:szCs w:val="20"/>
        </w:rPr>
        <w:t>§ 5</w:t>
      </w:r>
    </w:p>
    <w:bookmarkEnd w:id="2"/>
    <w:p w14:paraId="75FC9DED" w14:textId="77777777" w:rsidR="00D31127" w:rsidRDefault="00D31127" w:rsidP="00D31127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Obowiązek zatrudnienia na  podstawie umowy o pracę</w:t>
      </w:r>
    </w:p>
    <w:p w14:paraId="77437971" w14:textId="77777777" w:rsidR="00D31127" w:rsidRDefault="00D31127" w:rsidP="00D31127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14:paraId="7296D710" w14:textId="77777777" w:rsidR="00D31127" w:rsidRDefault="00D31127" w:rsidP="00D31127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2.Czynności, które muszą być wykonywane przez pracowników Wykonawcy lub Podwykonawcy zatrudnionych na umowę o pracę:</w:t>
      </w:r>
      <w:r>
        <w:rPr>
          <w:rFonts w:ascii="Arial" w:hAnsi="Arial" w:cs="Arial"/>
          <w:sz w:val="20"/>
          <w:szCs w:val="20"/>
        </w:rPr>
        <w:t xml:space="preserve"> czynności w zakresie wykonywania bezpośrednich usług dozoru i ochrony fizycznej obiektów Zamawiającego.</w:t>
      </w:r>
    </w:p>
    <w:p w14:paraId="1FC57A20" w14:textId="77777777" w:rsidR="00D31127" w:rsidRDefault="00D31127" w:rsidP="00D311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14:paraId="75EAD418" w14:textId="77777777" w:rsidR="00D31127" w:rsidRDefault="00D31127" w:rsidP="00D3112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oświadczenie Wykonawcy 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Wykonawcy.</w:t>
      </w:r>
    </w:p>
    <w:p w14:paraId="4CD79EF2" w14:textId="77777777" w:rsidR="00D31127" w:rsidRDefault="00D31127" w:rsidP="00D31127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4.Niezłożenie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w ust. 2 czynności.</w:t>
      </w:r>
    </w:p>
    <w:p w14:paraId="44987397" w14:textId="1FAFC7F7" w:rsidR="008E1B0F" w:rsidRDefault="008E1B0F" w:rsidP="00D31127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 W uzasadnionych prz</w:t>
      </w:r>
      <w:r w:rsidR="00DC3AB2">
        <w:rPr>
          <w:rFonts w:ascii="Arial" w:eastAsia="Calibri" w:hAnsi="Arial" w:cs="Arial"/>
          <w:sz w:val="20"/>
          <w:szCs w:val="20"/>
        </w:rPr>
        <w:t>ypadkach w celu weryfikacji zatrudnienia Zamawiający może żądać dokumentów, o których mowa w art.438 ust.2 ustawy Prawo zamówień publicznych.</w:t>
      </w:r>
    </w:p>
    <w:p w14:paraId="06F97811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2B7FE8F6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w umowie</w:t>
      </w:r>
    </w:p>
    <w:p w14:paraId="6518F577" w14:textId="77777777" w:rsidR="00D31127" w:rsidRDefault="00D31127" w:rsidP="00D31127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Zamawiający przewiduje możliwość zmiany umowy w okolicznościach określonych w art.455 ust.1 pkt 1) ustawy </w:t>
      </w:r>
    </w:p>
    <w:p w14:paraId="098DB6BE" w14:textId="77777777" w:rsidR="00D31127" w:rsidRDefault="00D31127" w:rsidP="00D3112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Prawo zamówień publicznych, poprzez: 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Wynagrodzenie, o którym mowa w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 3</w:t>
      </w: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  zostanie zmienione w przypadku wystąpienia okoliczności:</w:t>
      </w:r>
    </w:p>
    <w:p w14:paraId="1CA848B4" w14:textId="77777777" w:rsidR="00D31127" w:rsidRDefault="00D31127" w:rsidP="00D31127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1) zmiany stawki podatku od towarów i usług  -  do faktur wystawianych po dniu wejścia w życie zmiany stawki podatku od towarów i usług  naliczana będzie nowa stawka;</w:t>
      </w:r>
    </w:p>
    <w:p w14:paraId="7EF9E546" w14:textId="77777777" w:rsidR="00D31127" w:rsidRDefault="00D31127" w:rsidP="00D31127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2) zmiany wysokości minimalnego wynagrodzenia za pracę albo wysokości minimalnej stawki godzinowej, ustalonych na podstawie ustawy z dnia 10 października 2002 r. o minimalnym wynagrodzeniu za pracę;</w:t>
      </w:r>
    </w:p>
    <w:p w14:paraId="53DD9DFF" w14:textId="77777777" w:rsidR="00D31127" w:rsidRDefault="00D31127" w:rsidP="00D31127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3) zmiany zasad podlegania ubezpieczeniom społecznym lub ubezpieczeniu zdrowotnemu lub  wysokości stawki składki na ubezpieczenia społeczne lub ubezpieczenie zdrowotne;</w:t>
      </w:r>
    </w:p>
    <w:p w14:paraId="78032B4E" w14:textId="77777777" w:rsidR="00D31127" w:rsidRDefault="00D31127" w:rsidP="00D31127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4) zmiany zasad gromadzenia i wysokości wpłat do pracowniczych planów kapitałowych, o których mowa w ustawie z dnia 4 października 2018 r. o pracowniczych planach kapitałowych.</w:t>
      </w:r>
    </w:p>
    <w:p w14:paraId="2CA15037" w14:textId="77777777" w:rsidR="00D31127" w:rsidRDefault="00D31127" w:rsidP="00D31127">
      <w:pPr>
        <w:suppressAutoHyphens/>
        <w:autoSpaceDN w:val="0"/>
        <w:spacing w:after="0" w:line="200" w:lineRule="atLeast"/>
        <w:ind w:left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 xml:space="preserve">Wykonawcy będzie przysługiwało prawo do zmiany wynagrodzenia, jeżeli wykaże, że zmiany określone w punktach 2-4 przedmiotowego ustępu będą miały wpływ na koszty wykonania przedmiotu niniejszej umowy. W tym celu, w terminie 30 dni od dnia wejścia w życie przepisów dokonujących tych zmian, Wykonawca musi przedłożyć Zamawiającemu dowody (dokumenty) określające wynagrodzenia pracowników zatrudnionych na podstawie umowy o pracę i na podstawie umów cywilnoprawnych wykonujących przedmiot umowy. Jeżeli wynagrodzenia osób zatrudnionych w ramach stosunku pracy były na minimalnym poziomie, to wynagrodzenie Wykonawcy wzrośnie o różnicę pomiędzy kwotą minimalnego wynagrodzenia po jego podwyższeniu, a kwotą wcześniejszą. Jeżeli pracownicy otrzymywali wynagrodzenia wyższe niż minimalne, to wzrost minimalnego wynagrodzenia nie może być przesłanką do wzrostu wynagrodzenia. </w:t>
      </w:r>
    </w:p>
    <w:p w14:paraId="438F11A4" w14:textId="77777777" w:rsidR="00D31127" w:rsidRDefault="00D31127" w:rsidP="00D31127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ar-SA"/>
        </w:rPr>
        <w:t>2. Zmiana postanowień zawartej umowy może nastąpić, w przypadku wystąpienia okoliczności przewidzianych art.455 ust.1 pkt 2b i pkt 4, art. 455 ust.2 ustawy Prawo zamówień publicznych.</w:t>
      </w:r>
    </w:p>
    <w:p w14:paraId="62A49B3D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FE46B1E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58EE56AF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4A8049EC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1. Wykonawca</w:t>
      </w:r>
      <w:r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następującego zakresu  stanowiącego część przedmiotu umowy:……………………………………………………………….</w:t>
      </w:r>
    </w:p>
    <w:p w14:paraId="36A0AE1D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Wykonawcę wszystkich wymogów określonych postanowieniami Umowy, w tym dotyczących jakości, właściwości przedmiotu umowy, o której mowa w § 1 umowy.</w:t>
      </w:r>
    </w:p>
    <w:p w14:paraId="4D445E09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 Wykonawca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52D84E65" w14:textId="77777777" w:rsidR="00D31127" w:rsidRDefault="00D31127" w:rsidP="00D31127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4. Wykonawca ponosi odpowiedzialność za dochowanie przez Podwykonawców warunków umowy</w:t>
      </w:r>
    </w:p>
    <w:p w14:paraId="4F444B56" w14:textId="77777777" w:rsidR="00D31127" w:rsidRDefault="00D31127" w:rsidP="00D31127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oraz  odpowiada za ich działania lub zaniechania jak za swoje własne.  </w:t>
      </w:r>
    </w:p>
    <w:p w14:paraId="0A0B097F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780C26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6C7704CA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od umowy</w:t>
      </w:r>
    </w:p>
    <w:p w14:paraId="2CFFA44F" w14:textId="77777777" w:rsidR="00D31127" w:rsidRDefault="00D31127" w:rsidP="00D31127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>
        <w:rPr>
          <w:rFonts w:ascii="Arial" w:hAnsi="Arial" w:cs="Arial"/>
          <w:color w:val="000000"/>
          <w:sz w:val="20"/>
        </w:rPr>
        <w:t>W razie wystąpienia istotnej zmiany okoliczności powodującej, że wykonanie umowy nie leży w interesie publicznym, czego nie można było przewidzieć w chwili zawarcia umowy, Zamawiający może odstąpić od umowy w terminie 30 dni od powzięcia wiadomości o tych okolicznościach. W  takim przypadku Wykonawca może żądać wyłącznie wynagrodzenia należnego z tytułu wykonania części umowy zgodnie z warunkami określonymi w § 3 niniejszej umowy. Postanowienia o karach umownych nie mają w tym przypadku zastosowania i Wykonawca nie może żądać odszkodowania.</w:t>
      </w:r>
    </w:p>
    <w:p w14:paraId="664F25F7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Umowa może ulec rozwiązaniu z  natychmiastowym skutkiem w przypadku:</w:t>
      </w:r>
    </w:p>
    <w:p w14:paraId="05706893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1)  utraty koncesji na  wykonywanie czynności związanych z ochroną osób i mienia;</w:t>
      </w:r>
    </w:p>
    <w:p w14:paraId="44687BD6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2) stwierdzenia przez Zamawiającego rażącego  naruszenia warunków umowy przez Wykonawcę, polegających w szczególności na nienależytym wykonywaniu przedmiotu umowy określonym w § 1 , wykonywaniu usług w ramach niniejszej umowy przez osoby będące w stanie nietrzeźwości lub pod wpływem środków odurzających, </w:t>
      </w: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zachowujących się w sposób wulgarny, nieuprzejmy bądź agresywny  w stosunku do Zamawiającego, pracowników Zamawiającego, osób wykonujących roboty, usługi lub dostawy na rzecz Zamawiającego,  mieszkańców  Domu Pomocy Społecznej „Złota Jesień” oraz odwiedzających mieszkańców osób .  </w:t>
      </w:r>
    </w:p>
    <w:p w14:paraId="77638F90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1878AD0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14:paraId="07E51F03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Warunki gwarancji </w:t>
      </w:r>
    </w:p>
    <w:p w14:paraId="7BE37A92" w14:textId="77777777" w:rsidR="00D31127" w:rsidRDefault="00D31127" w:rsidP="00D31127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1.Wykonawca zobowiązuje się do zatrudniania pracowników dających rękojmię należytego wypełnienia obowiązków służby ochrony, stosownie ubranych zgodnie z wymaganiami ustawy z dnia 22 sierpnia 1997 r. o ochronie osób i mienia.</w:t>
      </w:r>
      <w:r>
        <w:rPr>
          <w:rFonts w:ascii="Arial" w:eastAsia="Calibri" w:hAnsi="Arial" w:cs="Arial"/>
        </w:rPr>
        <w:t xml:space="preserve"> </w:t>
      </w:r>
    </w:p>
    <w:p w14:paraId="6AE0D90E" w14:textId="47F772CB" w:rsidR="00D31127" w:rsidRPr="00D31127" w:rsidRDefault="00D31127" w:rsidP="00D31127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</w:t>
      </w:r>
      <w:r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Osobą </w:t>
      </w:r>
      <w:bookmarkStart w:id="3" w:name="_Hlk147144343"/>
      <w:r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upoważni</w:t>
      </w: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ą</w:t>
      </w:r>
      <w:r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w imieniu Wykonawcy do kontaktów w celu realizacji postanowień umow</w:t>
      </w:r>
      <w:bookmarkEnd w:id="3"/>
      <w:r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y jest ………………………, tel. …………………, e-mail ……………………………. . </w:t>
      </w:r>
    </w:p>
    <w:p w14:paraId="4EF3EEAA" w14:textId="77777777" w:rsidR="00D31127" w:rsidRPr="00D31127" w:rsidRDefault="00D31127" w:rsidP="00D31127">
      <w:pPr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Osobą upoważnioną w imieniu Zamawiającego do kontaktów w celu realizacji postanowień umowy jest ……………………………, tel. ……………………, e-mail …………………….</w:t>
      </w:r>
    </w:p>
    <w:p w14:paraId="110004E1" w14:textId="4B002E8A" w:rsidR="00D31127" w:rsidRDefault="00D31127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3.Osoba</w:t>
      </w:r>
      <w:r w:rsidR="0031615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1615E"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upoważni</w:t>
      </w:r>
      <w:r w:rsidR="0031615E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ą</w:t>
      </w:r>
      <w:r w:rsidR="0031615E" w:rsidRPr="00D3112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 w imieniu Wykonawcy do kontaktów w celu realizacji postanowień umow</w:t>
      </w:r>
      <w:r w:rsidR="0031615E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utrzymywać stały kontakt z Zamawiającym w celu przekazywania bieżących informacji dotyczących uwag, zaleceń i sugestii mających na celu poprawę warunków ochrony i zabezpieczenia obiektu oraz niezwłocznego usuwania stwierdzonych nieprawidłowości.</w:t>
      </w:r>
    </w:p>
    <w:p w14:paraId="48C7F551" w14:textId="784975E2" w:rsidR="00D31127" w:rsidRDefault="001E315D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D31127">
        <w:rPr>
          <w:rFonts w:ascii="Arial" w:eastAsia="Times New Roman" w:hAnsi="Arial" w:cs="Arial"/>
          <w:sz w:val="20"/>
          <w:szCs w:val="20"/>
          <w:lang w:eastAsia="pl-PL"/>
        </w:rPr>
        <w:t>. Nadzór nad pracownikami ochrony pozostaje w gestii Wykonawcy, jako pracodawcy,  Zamawiający zastrzega sobie prawo do kontroli i oceny jakości pracy wykonywanej przez pracowników ochrony.</w:t>
      </w:r>
    </w:p>
    <w:p w14:paraId="60A1A86A" w14:textId="2667C561" w:rsidR="00A3572C" w:rsidRDefault="00A3572C" w:rsidP="00D311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</w:t>
      </w:r>
      <w:r w:rsidR="003A665D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>ykonawca jest zobowiązany posiadać</w:t>
      </w:r>
      <w:r w:rsidR="003A665D">
        <w:rPr>
          <w:rFonts w:ascii="Arial" w:eastAsia="Times New Roman" w:hAnsi="Arial" w:cs="Arial"/>
          <w:sz w:val="20"/>
          <w:szCs w:val="20"/>
          <w:lang w:eastAsia="pl-PL"/>
        </w:rPr>
        <w:t xml:space="preserve"> aktualną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A665D" w:rsidRP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polis</w:t>
      </w:r>
      <w:r w:rsid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ę</w:t>
      </w:r>
      <w:r w:rsidR="003A665D" w:rsidRP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ubezpieczeniow</w:t>
      </w:r>
      <w:r w:rsid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>ą</w:t>
      </w:r>
      <w:r w:rsidR="003A665D" w:rsidRP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o odpowiedzialności cywilnej w zakresie prowadzonej działalności związanej z przedmiotem zamówienia</w:t>
      </w:r>
      <w:r w:rsidR="003A665D">
        <w:rPr>
          <w:rFonts w:ascii="Arial" w:eastAsia="Times New Roman" w:hAnsi="Arial" w:cs="Arial"/>
          <w:color w:val="000000"/>
          <w:kern w:val="1"/>
          <w:sz w:val="20"/>
          <w:szCs w:val="20"/>
          <w:lang w:eastAsia="ar-SA"/>
        </w:rPr>
        <w:t xml:space="preserve"> przez cały okres obowiązywania umowy.</w:t>
      </w:r>
    </w:p>
    <w:p w14:paraId="3ABB6FCE" w14:textId="77777777" w:rsidR="00D31127" w:rsidRDefault="00D31127" w:rsidP="00D3112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3BCFB7E" w14:textId="77777777" w:rsidR="00D31127" w:rsidRDefault="00D31127" w:rsidP="00D311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14:paraId="4408D974" w14:textId="77777777" w:rsidR="00D31127" w:rsidRDefault="00D31127" w:rsidP="00D311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RODO</w:t>
      </w:r>
    </w:p>
    <w:p w14:paraId="228B1853" w14:textId="77777777" w:rsidR="00D31127" w:rsidRDefault="00D31127" w:rsidP="00D31127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1. Przetwarzanie danych osobowych w zakresie niezbędnym do realizacji przedmiotu umowy, Wykonawca zrealizuje zgodnie z Rozporządzeniem Parlamentu Europejskiego i Rady (UE) 2016/679 z dnia </w:t>
      </w:r>
      <w:bookmarkStart w:id="4" w:name="OBJ_PREFIX_DWT229_com_zimbra_date"/>
      <w:bookmarkEnd w:id="4"/>
      <w:r>
        <w:rPr>
          <w:rFonts w:ascii="Arial" w:hAnsi="Arial" w:cs="Arial"/>
          <w:color w:val="000000"/>
          <w:sz w:val="20"/>
        </w:rPr>
        <w:t xml:space="preserve">27 kwietnia 2016 r. w sprawie ochrony osób fizycznych w związku z przetwarzaniem danych osobowych i w sprawie swobodnego przepływu takich danych oraz uchylenia dyrektywy 95/46/WE (ogólne rozporządzenie o ochronie danych – RODO) i ponosi odpowiedzialność za naruszenie ochrony danych osobowych, jako administrator. </w:t>
      </w:r>
    </w:p>
    <w:p w14:paraId="4D30F22E" w14:textId="77777777" w:rsidR="00D31127" w:rsidRDefault="00D31127" w:rsidP="00D31127">
      <w:pPr>
        <w:tabs>
          <w:tab w:val="left" w:pos="-17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2. W związku z realizacją zadań objętych niniejsza umową zostanie zawarta  oddzielna umowa o powierzenie danych osobowych, która przygotowuje zamawiający.</w:t>
      </w:r>
    </w:p>
    <w:p w14:paraId="2CFB5ACF" w14:textId="77777777" w:rsidR="006A0556" w:rsidRPr="001510D0" w:rsidRDefault="006A0556" w:rsidP="006A0556">
      <w:pPr>
        <w:spacing w:after="0" w:line="240" w:lineRule="auto"/>
        <w:jc w:val="both"/>
        <w:rPr>
          <w:rFonts w:ascii="Arial" w:eastAsia="Calibri" w:hAnsi="Arial" w:cs="Arial"/>
          <w:bCs/>
          <w:kern w:val="1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</w:rPr>
        <w:t xml:space="preserve">3. </w:t>
      </w:r>
      <w:r>
        <w:rPr>
          <w:rFonts w:ascii="Arial" w:eastAsia="Calibri" w:hAnsi="Arial" w:cs="Arial"/>
          <w:bCs/>
          <w:kern w:val="1"/>
          <w:sz w:val="20"/>
          <w:szCs w:val="20"/>
          <w:lang w:eastAsia="pl-PL"/>
        </w:rPr>
        <w:t>Informacje o zawartej umowie mogą podlegać udostępnieniu w Centralnym Rejestrze Umów JSFP, jeżeli spełnione są przesłanki określone w przepisach prawa.</w:t>
      </w:r>
    </w:p>
    <w:p w14:paraId="69C7BA3B" w14:textId="77777777" w:rsidR="00D31127" w:rsidRDefault="00D31127" w:rsidP="006A0556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E405C60" w14:textId="77777777" w:rsidR="00D31127" w:rsidRDefault="00D31127" w:rsidP="00D311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</w:p>
    <w:p w14:paraId="76249AC6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Dostępność</w:t>
      </w:r>
    </w:p>
    <w:p w14:paraId="75529E34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7D8C2FE4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0616398A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1DAA126A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20913797" w14:textId="77777777" w:rsidR="00D31127" w:rsidRDefault="00D31127" w:rsidP="00D31127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32F0AAB8" w14:textId="77777777" w:rsidR="003A665D" w:rsidRDefault="003A665D" w:rsidP="000F4C46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A58CCA0" w14:textId="77777777" w:rsidR="003A665D" w:rsidRDefault="003A665D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60C014C" w14:textId="41C1616A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</w:t>
      </w:r>
      <w:r w:rsidR="000F4C46">
        <w:rPr>
          <w:rFonts w:ascii="Arial" w:eastAsia="Times New Roman" w:hAnsi="Arial" w:cs="Arial"/>
          <w:kern w:val="3"/>
          <w:sz w:val="20"/>
          <w:szCs w:val="20"/>
          <w:lang w:eastAsia="pl-PL"/>
        </w:rPr>
        <w:t>2</w:t>
      </w:r>
    </w:p>
    <w:p w14:paraId="159A6B65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umowy</w:t>
      </w:r>
    </w:p>
    <w:p w14:paraId="6016D0AA" w14:textId="77777777" w:rsidR="00D31127" w:rsidRDefault="00D31127" w:rsidP="00D31127">
      <w:pPr>
        <w:spacing w:after="0" w:line="240" w:lineRule="auto"/>
        <w:jc w:val="both"/>
        <w:rPr>
          <w:rFonts w:ascii="Arial" w:hAnsi="Arial" w:cs="Arial"/>
          <w:bCs/>
          <w:color w:val="0066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sprawach nieuregulowanych niniejszą umową mają zastosowanie odpowiednie przepisy ustawy Prawo zamówień publicznych, Kodeksu cywilnego, </w:t>
      </w:r>
      <w:r>
        <w:rPr>
          <w:rFonts w:ascii="Arial" w:hAnsi="Arial" w:cs="Arial"/>
          <w:color w:val="000000"/>
          <w:sz w:val="20"/>
        </w:rPr>
        <w:t>ustawy o ochronie osób i mienia,  przepisy o ochronie danych osobowych.</w:t>
      </w:r>
      <w:r>
        <w:rPr>
          <w:rFonts w:ascii="Arial" w:hAnsi="Arial" w:cs="Arial"/>
          <w:sz w:val="20"/>
        </w:rPr>
        <w:t xml:space="preserve"> </w:t>
      </w:r>
    </w:p>
    <w:p w14:paraId="664FF4D4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24705883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 Wszelkie zmiany, rozwiązanie, odstąpienie od niniejszej umowy  wymagają formy pisemnej pod rygorem nieważności.</w:t>
      </w:r>
    </w:p>
    <w:p w14:paraId="050057DC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9374439" w14:textId="77777777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8412C7A" w14:textId="7C94209F" w:rsidR="00D31127" w:rsidRDefault="00D31127" w:rsidP="00D3112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</w:t>
      </w:r>
      <w:r w:rsidR="000F4C46">
        <w:rPr>
          <w:rFonts w:ascii="Arial" w:eastAsia="Times New Roman" w:hAnsi="Arial" w:cs="Arial"/>
          <w:kern w:val="3"/>
          <w:sz w:val="20"/>
          <w:szCs w:val="20"/>
          <w:lang w:eastAsia="pl-PL"/>
        </w:rPr>
        <w:t>3</w:t>
      </w:r>
    </w:p>
    <w:p w14:paraId="57542234" w14:textId="50BA3520" w:rsidR="00D31127" w:rsidRDefault="00D31127" w:rsidP="00D3112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Umowę   sporządzono w </w:t>
      </w:r>
      <w:r w:rsidR="0031615E">
        <w:rPr>
          <w:rFonts w:ascii="Arial" w:eastAsia="Times New Roman" w:hAnsi="Arial" w:cs="Arial"/>
          <w:sz w:val="20"/>
          <w:szCs w:val="20"/>
          <w:lang w:eastAsia="pl-PL"/>
        </w:rPr>
        <w:t xml:space="preserve">……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jednobrzmiących egzemplarzach, </w:t>
      </w:r>
      <w:r w:rsidR="0031615E">
        <w:rPr>
          <w:rFonts w:ascii="Arial" w:eastAsia="Times New Roman" w:hAnsi="Arial" w:cs="Arial"/>
          <w:sz w:val="20"/>
          <w:szCs w:val="20"/>
          <w:lang w:eastAsia="pl-PL"/>
        </w:rPr>
        <w:t xml:space="preserve">…… egzemplarze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 i </w:t>
      </w:r>
      <w:r w:rsidR="0031615E">
        <w:rPr>
          <w:rFonts w:ascii="Arial" w:eastAsia="Times New Roman" w:hAnsi="Arial" w:cs="Arial"/>
          <w:sz w:val="20"/>
          <w:szCs w:val="20"/>
          <w:lang w:eastAsia="pl-PL"/>
        </w:rPr>
        <w:t>……. e</w:t>
      </w:r>
      <w:r>
        <w:rPr>
          <w:rFonts w:ascii="Arial" w:eastAsia="Times New Roman" w:hAnsi="Arial" w:cs="Arial"/>
          <w:sz w:val="20"/>
          <w:szCs w:val="20"/>
          <w:lang w:eastAsia="pl-PL"/>
        </w:rPr>
        <w:t>gzemplarz</w:t>
      </w:r>
      <w:r w:rsidR="0031615E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dla Wykonawcy.</w:t>
      </w:r>
    </w:p>
    <w:p w14:paraId="51B11595" w14:textId="77777777" w:rsidR="00D31127" w:rsidRDefault="00D31127" w:rsidP="00D3112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95D62A" w14:textId="77777777" w:rsidR="00D31127" w:rsidRDefault="00D31127" w:rsidP="00D31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WYKONAWCY</w:t>
      </w:r>
    </w:p>
    <w:p w14:paraId="3C45C55A" w14:textId="77777777" w:rsidR="00D31127" w:rsidRDefault="00D31127" w:rsidP="00D31127">
      <w:pPr>
        <w:rPr>
          <w:rFonts w:ascii="Verdana" w:hAnsi="Verdana"/>
          <w:iCs/>
          <w:sz w:val="16"/>
          <w:szCs w:val="16"/>
        </w:rPr>
      </w:pPr>
    </w:p>
    <w:p w14:paraId="331B8021" w14:textId="77777777" w:rsidR="00486877" w:rsidRDefault="00486877"/>
    <w:sectPr w:rsidR="00486877" w:rsidSect="00D31127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65EB" w14:textId="77777777" w:rsidR="00D26373" w:rsidRDefault="00D26373" w:rsidP="00D31127">
      <w:pPr>
        <w:spacing w:after="0" w:line="240" w:lineRule="auto"/>
      </w:pPr>
      <w:r>
        <w:separator/>
      </w:r>
    </w:p>
  </w:endnote>
  <w:endnote w:type="continuationSeparator" w:id="0">
    <w:p w14:paraId="095F8051" w14:textId="77777777" w:rsidR="00D26373" w:rsidRDefault="00D26373" w:rsidP="00D31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339881"/>
      <w:docPartObj>
        <w:docPartGallery w:val="Page Numbers (Bottom of Page)"/>
        <w:docPartUnique/>
      </w:docPartObj>
    </w:sdtPr>
    <w:sdtContent>
      <w:p w14:paraId="04931E5C" w14:textId="026AAA56" w:rsidR="00D31127" w:rsidRDefault="00D311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DA254" w14:textId="77777777" w:rsidR="00D31127" w:rsidRDefault="00D311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861D2" w14:textId="77777777" w:rsidR="00D26373" w:rsidRDefault="00D26373" w:rsidP="00D31127">
      <w:pPr>
        <w:spacing w:after="0" w:line="240" w:lineRule="auto"/>
      </w:pPr>
      <w:r>
        <w:separator/>
      </w:r>
    </w:p>
  </w:footnote>
  <w:footnote w:type="continuationSeparator" w:id="0">
    <w:p w14:paraId="6E682579" w14:textId="77777777" w:rsidR="00D26373" w:rsidRDefault="00D26373" w:rsidP="00D31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771B3"/>
    <w:multiLevelType w:val="hybridMultilevel"/>
    <w:tmpl w:val="411660C4"/>
    <w:lvl w:ilvl="0" w:tplc="F7D41322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860280CA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auto"/>
      </w:rPr>
    </w:lvl>
    <w:lvl w:ilvl="2" w:tplc="CF1AC1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774BAF"/>
    <w:multiLevelType w:val="hybridMultilevel"/>
    <w:tmpl w:val="3BF6D13C"/>
    <w:lvl w:ilvl="0" w:tplc="83C001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3B6422"/>
    <w:multiLevelType w:val="hybridMultilevel"/>
    <w:tmpl w:val="2996A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0717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8666641">
    <w:abstractNumId w:val="0"/>
  </w:num>
  <w:num w:numId="3" w16cid:durableId="1861628589">
    <w:abstractNumId w:val="2"/>
  </w:num>
  <w:num w:numId="4" w16cid:durableId="1115709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DF"/>
    <w:rsid w:val="00004554"/>
    <w:rsid w:val="0005719E"/>
    <w:rsid w:val="000E7FDF"/>
    <w:rsid w:val="000F4C46"/>
    <w:rsid w:val="001E315D"/>
    <w:rsid w:val="0028220A"/>
    <w:rsid w:val="002B4CFF"/>
    <w:rsid w:val="0031615E"/>
    <w:rsid w:val="00383A96"/>
    <w:rsid w:val="003A665D"/>
    <w:rsid w:val="00422147"/>
    <w:rsid w:val="00474120"/>
    <w:rsid w:val="00476F96"/>
    <w:rsid w:val="00486877"/>
    <w:rsid w:val="004D0A21"/>
    <w:rsid w:val="004F22FD"/>
    <w:rsid w:val="006A0556"/>
    <w:rsid w:val="006E0D06"/>
    <w:rsid w:val="007548F2"/>
    <w:rsid w:val="008E1B0F"/>
    <w:rsid w:val="009C34DE"/>
    <w:rsid w:val="00A3572C"/>
    <w:rsid w:val="00B75FFF"/>
    <w:rsid w:val="00BD3DC6"/>
    <w:rsid w:val="00BF204C"/>
    <w:rsid w:val="00C20E1B"/>
    <w:rsid w:val="00C857EF"/>
    <w:rsid w:val="00D238BC"/>
    <w:rsid w:val="00D26373"/>
    <w:rsid w:val="00D31127"/>
    <w:rsid w:val="00D7597D"/>
    <w:rsid w:val="00D97901"/>
    <w:rsid w:val="00DC3AB2"/>
    <w:rsid w:val="00E357A7"/>
    <w:rsid w:val="00E3733F"/>
    <w:rsid w:val="00EA659D"/>
    <w:rsid w:val="00F21552"/>
    <w:rsid w:val="00F3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6181"/>
  <w15:chartTrackingRefBased/>
  <w15:docId w15:val="{D453CCB3-E859-40A6-91DC-06C48E64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12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1127"/>
    <w:pPr>
      <w:ind w:left="720"/>
      <w:contextualSpacing/>
    </w:pPr>
  </w:style>
  <w:style w:type="paragraph" w:customStyle="1" w:styleId="Standard">
    <w:name w:val="Standard"/>
    <w:rsid w:val="00D3112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3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2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1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27"/>
    <w:rPr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4F2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3281</Words>
  <Characters>19686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cp:lastPrinted>2023-10-02T11:11:00Z</cp:lastPrinted>
  <dcterms:created xsi:type="dcterms:W3CDTF">2023-10-03T18:15:00Z</dcterms:created>
  <dcterms:modified xsi:type="dcterms:W3CDTF">2026-08-13T11:18:00Z</dcterms:modified>
</cp:coreProperties>
</file>