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01CAD" w14:textId="2CB95EB4" w:rsidR="00C83935" w:rsidRPr="00061112" w:rsidRDefault="00C83935" w:rsidP="008A79F9">
      <w:pPr>
        <w:spacing w:after="0"/>
        <w:rPr>
          <w:rFonts w:asciiTheme="minorHAnsi" w:hAnsiTheme="minorHAnsi" w:cstheme="minorHAnsi"/>
        </w:rPr>
      </w:pPr>
    </w:p>
    <w:p w14:paraId="0A190A25" w14:textId="77777777" w:rsidR="00C83935" w:rsidRPr="00061112" w:rsidRDefault="00C83935" w:rsidP="001F450C">
      <w:pPr>
        <w:spacing w:after="0"/>
        <w:jc w:val="center"/>
        <w:rPr>
          <w:rFonts w:asciiTheme="minorHAnsi" w:hAnsiTheme="minorHAnsi" w:cstheme="minorHAnsi"/>
        </w:rPr>
      </w:pPr>
    </w:p>
    <w:p w14:paraId="575DAA4B" w14:textId="0E7FD05F" w:rsidR="00C43ECC" w:rsidRPr="00061112" w:rsidRDefault="00C5051A" w:rsidP="00C5051A">
      <w:pPr>
        <w:spacing w:after="120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</w:rPr>
        <w:t>SPECYFIKACJA WARUNKÓW ZAMÓWIENIA (SWZ)</w:t>
      </w:r>
    </w:p>
    <w:p w14:paraId="03FE80D8" w14:textId="3896AA26" w:rsidR="00C83935" w:rsidRPr="00061112" w:rsidRDefault="00C43ECC" w:rsidP="00C5051A">
      <w:pPr>
        <w:spacing w:after="120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</w:rPr>
        <w:t>w postępowaniu o udzielenie zamówienia publicznego</w:t>
      </w:r>
      <w:r w:rsidR="00C5051A" w:rsidRPr="00061112">
        <w:rPr>
          <w:rFonts w:asciiTheme="minorHAnsi" w:hAnsiTheme="minorHAnsi" w:cstheme="minorHAnsi"/>
          <w:b/>
        </w:rPr>
        <w:t xml:space="preserve"> pn.</w:t>
      </w:r>
    </w:p>
    <w:p w14:paraId="1C3BD61A" w14:textId="77777777" w:rsidR="00806392" w:rsidRDefault="00806392" w:rsidP="00806392">
      <w:pPr>
        <w:spacing w:after="120"/>
        <w:rPr>
          <w:rFonts w:asciiTheme="minorHAnsi" w:hAnsiTheme="minorHAnsi" w:cstheme="minorHAnsi"/>
          <w:b/>
        </w:rPr>
      </w:pPr>
    </w:p>
    <w:p w14:paraId="67FA1654" w14:textId="77777777" w:rsidR="00806392" w:rsidRDefault="00806392" w:rsidP="00C5051A">
      <w:pPr>
        <w:spacing w:after="120"/>
        <w:jc w:val="center"/>
        <w:rPr>
          <w:rFonts w:asciiTheme="minorHAnsi" w:hAnsiTheme="minorHAnsi" w:cstheme="minorHAnsi"/>
          <w:b/>
        </w:rPr>
      </w:pPr>
    </w:p>
    <w:p w14:paraId="6BDEB037" w14:textId="77777777" w:rsidR="00806392" w:rsidRPr="00061112" w:rsidRDefault="00806392" w:rsidP="00C5051A">
      <w:pPr>
        <w:spacing w:after="120"/>
        <w:jc w:val="center"/>
        <w:rPr>
          <w:rFonts w:asciiTheme="minorHAnsi" w:hAnsiTheme="minorHAnsi" w:cstheme="minorHAnsi"/>
          <w:b/>
        </w:rPr>
      </w:pPr>
    </w:p>
    <w:p w14:paraId="72F54879" w14:textId="0C5DD326" w:rsidR="00806392" w:rsidRDefault="00FE5BF7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  <w:r w:rsidRPr="00FE5BF7">
        <w:rPr>
          <w:rFonts w:asciiTheme="minorHAnsi" w:eastAsiaTheme="majorEastAsia" w:hAnsiTheme="minorHAnsi" w:cstheme="minorHAnsi"/>
          <w:b/>
          <w:bCs/>
        </w:rPr>
        <w:t>Wykonanie prac remontowo-adaptacyjnych w Zespole Szkół Drzewnych i Ochrony Środowiska w Radomsku</w:t>
      </w:r>
    </w:p>
    <w:p w14:paraId="20CACB15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367FF137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0DE28371" w14:textId="41AD9E61" w:rsidR="00C83935" w:rsidRPr="00061112" w:rsidRDefault="00CE0B8F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  <w:r w:rsidRPr="00095BE1">
        <w:rPr>
          <w:rFonts w:asciiTheme="minorHAnsi" w:hAnsiTheme="minorHAnsi" w:cstheme="minorHAnsi"/>
          <w:b/>
          <w:bCs/>
        </w:rPr>
        <w:t xml:space="preserve">Znak sprawy: </w:t>
      </w:r>
      <w:r w:rsidR="00095BE1" w:rsidRPr="00095BE1">
        <w:rPr>
          <w:rFonts w:asciiTheme="minorHAnsi" w:hAnsiTheme="minorHAnsi" w:cstheme="minorHAnsi"/>
          <w:b/>
          <w:bCs/>
        </w:rPr>
        <w:t>ZSD.361.01.2026/ZP</w:t>
      </w:r>
    </w:p>
    <w:p w14:paraId="61240FDD" w14:textId="3F816CD9" w:rsidR="008A79F9" w:rsidRPr="00061112" w:rsidRDefault="008A79F9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63399952" w14:textId="77777777" w:rsidR="008A79F9" w:rsidRDefault="008A79F9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1E6DA2D2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3EBE39EA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519626F4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15AC4DC1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54061EA1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54330134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6C7B12F6" w14:textId="4659A770" w:rsidR="000547E0" w:rsidRDefault="000547E0" w:rsidP="000547E0">
      <w:pPr>
        <w:jc w:val="both"/>
        <w:rPr>
          <w:lang w:eastAsia="pl-PL"/>
        </w:rPr>
      </w:pPr>
      <w:r>
        <w:rPr>
          <w:rFonts w:asciiTheme="minorHAnsi" w:hAnsiTheme="minorHAnsi" w:cstheme="minorHAnsi"/>
        </w:rPr>
        <w:t xml:space="preserve">          </w:t>
      </w:r>
      <w:r w:rsidRPr="00806392">
        <w:rPr>
          <w:rFonts w:asciiTheme="minorHAnsi" w:hAnsiTheme="minorHAnsi" w:cstheme="minorHAnsi"/>
        </w:rPr>
        <w:t xml:space="preserve">ZAMAWIAJĄCY: </w:t>
      </w:r>
      <w:r>
        <w:t>Zespół Szkół Drzewnych i Ochrony Środowiska w Radomsku</w:t>
      </w:r>
    </w:p>
    <w:p w14:paraId="489351D7" w14:textId="77777777" w:rsidR="000547E0" w:rsidRDefault="000547E0" w:rsidP="000547E0">
      <w:pPr>
        <w:ind w:left="567"/>
        <w:jc w:val="both"/>
      </w:pPr>
      <w:r>
        <w:t>ul. Brzeźnicka 22</w:t>
      </w:r>
    </w:p>
    <w:p w14:paraId="56B7834A" w14:textId="77777777" w:rsidR="000547E0" w:rsidRDefault="000547E0" w:rsidP="000547E0">
      <w:pPr>
        <w:ind w:left="567"/>
        <w:jc w:val="both"/>
      </w:pPr>
      <w:r>
        <w:t>97-500 Radomsko</w:t>
      </w:r>
    </w:p>
    <w:p w14:paraId="59349415" w14:textId="77777777" w:rsidR="000547E0" w:rsidRDefault="000547E0" w:rsidP="000547E0">
      <w:pPr>
        <w:pStyle w:val="NormalnyWeb"/>
        <w:spacing w:after="120"/>
        <w:ind w:left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7BE0">
        <w:rPr>
          <w:rFonts w:asciiTheme="minorHAnsi" w:eastAsia="Calibri" w:hAnsiTheme="minorHAnsi" w:cstheme="minorHAnsi"/>
          <w:sz w:val="22"/>
          <w:szCs w:val="22"/>
          <w:lang w:eastAsia="en-US"/>
        </w:rPr>
        <w:t>REGON: 000187850. NIP: 7721524725</w:t>
      </w:r>
    </w:p>
    <w:p w14:paraId="5121E08A" w14:textId="77777777" w:rsidR="000547E0" w:rsidRPr="00806392" w:rsidRDefault="000547E0" w:rsidP="000547E0">
      <w:pPr>
        <w:pStyle w:val="NormalnyWeb"/>
        <w:spacing w:after="120"/>
        <w:ind w:left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063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Adres poczty elektronicznej: </w:t>
      </w:r>
      <w:r w:rsidRPr="000D4B0B">
        <w:rPr>
          <w:rFonts w:asciiTheme="minorHAnsi" w:eastAsia="Calibri" w:hAnsiTheme="minorHAnsi" w:cstheme="minorHAnsi"/>
          <w:sz w:val="22"/>
          <w:szCs w:val="22"/>
          <w:lang w:eastAsia="en-US"/>
        </w:rPr>
        <w:t>z_s_d@drzewniak.pl</w:t>
      </w:r>
    </w:p>
    <w:p w14:paraId="1BAFF217" w14:textId="77777777" w:rsidR="000547E0" w:rsidRPr="00806392" w:rsidRDefault="000547E0" w:rsidP="000547E0">
      <w:pPr>
        <w:pStyle w:val="NormalnyWeb"/>
        <w:spacing w:after="120"/>
        <w:ind w:left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063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Adres strony internetowej prowadzonego postępowania: </w:t>
      </w:r>
    </w:p>
    <w:p w14:paraId="05DD2832" w14:textId="4A7FA6BB" w:rsidR="00806392" w:rsidRDefault="000547E0" w:rsidP="000547E0">
      <w:pPr>
        <w:pBdr>
          <w:bottom w:val="single" w:sz="4" w:space="31" w:color="auto"/>
        </w:pBdr>
        <w:spacing w:after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     </w:t>
      </w:r>
      <w:r w:rsidRPr="00675774">
        <w:rPr>
          <w:rFonts w:asciiTheme="minorHAnsi" w:hAnsiTheme="minorHAnsi" w:cstheme="minorHAnsi"/>
        </w:rPr>
        <w:t>https://ezamowienia.gov.pl</w:t>
      </w:r>
    </w:p>
    <w:p w14:paraId="28106FB8" w14:textId="786FAFDC" w:rsidR="00806392" w:rsidRDefault="00806392" w:rsidP="00C64926">
      <w:pPr>
        <w:pBdr>
          <w:bottom w:val="single" w:sz="4" w:space="31" w:color="auto"/>
        </w:pBdr>
        <w:spacing w:after="0"/>
        <w:rPr>
          <w:rFonts w:asciiTheme="minorHAnsi" w:hAnsiTheme="minorHAnsi" w:cstheme="minorHAnsi"/>
          <w:b/>
          <w:bCs/>
        </w:rPr>
      </w:pPr>
    </w:p>
    <w:p w14:paraId="11ADDE24" w14:textId="77777777" w:rsidR="00C64926" w:rsidRDefault="00C64926" w:rsidP="00C64926">
      <w:pPr>
        <w:pBdr>
          <w:bottom w:val="single" w:sz="4" w:space="31" w:color="auto"/>
        </w:pBdr>
        <w:spacing w:after="0"/>
        <w:rPr>
          <w:rFonts w:asciiTheme="minorHAnsi" w:hAnsiTheme="minorHAnsi" w:cstheme="minorHAnsi"/>
          <w:b/>
          <w:bCs/>
        </w:rPr>
      </w:pPr>
    </w:p>
    <w:p w14:paraId="5FAFFA24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3DC3DF5D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6995E29F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19A6C2D7" w14:textId="77777777" w:rsidR="00806392" w:rsidRDefault="00806392" w:rsidP="00806392">
      <w:pPr>
        <w:pBdr>
          <w:bottom w:val="single" w:sz="4" w:space="31" w:color="auto"/>
        </w:pBd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1234CC94" w14:textId="642140F0" w:rsidR="00FE5BF7" w:rsidRPr="000547E0" w:rsidRDefault="00FE5BF7" w:rsidP="000547E0">
      <w:pPr>
        <w:spacing w:after="0"/>
        <w:rPr>
          <w:rFonts w:asciiTheme="minorHAnsi" w:hAnsiTheme="minorHAnsi" w:cstheme="minorHAnsi"/>
        </w:rPr>
      </w:pPr>
    </w:p>
    <w:p w14:paraId="1200811B" w14:textId="4DBB2031" w:rsidR="00061112" w:rsidRPr="00061112" w:rsidRDefault="00806392" w:rsidP="00806392">
      <w:pPr>
        <w:tabs>
          <w:tab w:val="left" w:pos="4020"/>
        </w:tabs>
        <w:spacing w:before="240" w:after="0"/>
        <w:ind w:right="357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lastRenderedPageBreak/>
        <w:tab/>
      </w:r>
    </w:p>
    <w:p w14:paraId="789A248E" w14:textId="62F8CF94" w:rsidR="00CE0B8F" w:rsidRPr="00061112" w:rsidRDefault="00CE0B8F" w:rsidP="00853EC2">
      <w:pPr>
        <w:spacing w:after="0"/>
        <w:ind w:left="352"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</w:t>
      </w:r>
    </w:p>
    <w:p w14:paraId="030ABAA0" w14:textId="77777777" w:rsidR="009267E3" w:rsidRPr="00061112" w:rsidRDefault="00CE0B8F" w:rsidP="0016325B">
      <w:pPr>
        <w:spacing w:after="0"/>
        <w:ind w:left="352"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POSTANOWIENIA</w:t>
      </w:r>
      <w:r w:rsidRPr="00061112">
        <w:rPr>
          <w:rFonts w:asciiTheme="minorHAnsi" w:hAnsiTheme="minorHAnsi" w:cstheme="minorHAnsi"/>
          <w:b/>
          <w:bCs/>
          <w:spacing w:val="45"/>
        </w:rPr>
        <w:t xml:space="preserve"> </w:t>
      </w:r>
      <w:r w:rsidRPr="00061112">
        <w:rPr>
          <w:rFonts w:asciiTheme="minorHAnsi" w:hAnsiTheme="minorHAnsi" w:cstheme="minorHAnsi"/>
          <w:b/>
          <w:bCs/>
          <w:spacing w:val="-2"/>
        </w:rPr>
        <w:t>OGÓLNE</w:t>
      </w:r>
    </w:p>
    <w:p w14:paraId="30338D3B" w14:textId="4E45F2A9" w:rsidR="00806392" w:rsidRPr="000547E0" w:rsidRDefault="00000000" w:rsidP="000547E0">
      <w:pPr>
        <w:spacing w:after="360"/>
        <w:ind w:left="352" w:right="35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pict w14:anchorId="7ADD8B68">
          <v:rect id="_x0000_i1025" style="width:0;height:1.5pt" o:hralign="center" o:hrstd="t" o:hr="t" fillcolor="#a0a0a0" stroked="f"/>
        </w:pict>
      </w:r>
      <w:bookmarkStart w:id="0" w:name="_Hlk102155416"/>
      <w:r w:rsidR="00806392">
        <w:rPr>
          <w:rFonts w:asciiTheme="minorHAnsi" w:hAnsiTheme="minorHAnsi" w:cstheme="minorHAnsi"/>
        </w:rPr>
        <w:t xml:space="preserve">          </w:t>
      </w:r>
    </w:p>
    <w:p w14:paraId="2AA94F2F" w14:textId="77777777" w:rsidR="0073052D" w:rsidRPr="0073052D" w:rsidRDefault="0073052D" w:rsidP="0073052D">
      <w:pPr>
        <w:pStyle w:val="NormalnyWeb"/>
        <w:spacing w:after="120"/>
        <w:ind w:left="567"/>
        <w:rPr>
          <w:rFonts w:asciiTheme="minorHAnsi" w:hAnsiTheme="minorHAnsi" w:cstheme="minorHAnsi"/>
          <w:sz w:val="22"/>
          <w:szCs w:val="22"/>
        </w:rPr>
      </w:pPr>
      <w:r w:rsidRPr="0073052D">
        <w:rPr>
          <w:rFonts w:asciiTheme="minorHAnsi" w:hAnsiTheme="minorHAnsi" w:cstheme="minorHAnsi"/>
          <w:sz w:val="22"/>
          <w:szCs w:val="22"/>
        </w:rPr>
        <w:t>Adres strony internetowej prowadzonego postępowania</w:t>
      </w:r>
    </w:p>
    <w:p w14:paraId="2ED0A261" w14:textId="0AADEF74" w:rsidR="00BA487C" w:rsidRDefault="00BA487C" w:rsidP="0073052D">
      <w:pPr>
        <w:pStyle w:val="NormalnyWeb"/>
        <w:spacing w:before="0" w:after="120" w:line="276" w:lineRule="auto"/>
        <w:ind w:left="567"/>
      </w:pPr>
      <w:hyperlink r:id="rId8" w:history="1">
        <w:r w:rsidRPr="00F1274F">
          <w:rPr>
            <w:rStyle w:val="Hipercze"/>
          </w:rPr>
          <w:t>https://ezamowienia.gov.pl/mp-client/search/list/ocds-148610-4d62a37c-0d53-4ab4-8758-b720c819cb6c</w:t>
        </w:r>
      </w:hyperlink>
    </w:p>
    <w:p w14:paraId="689B7804" w14:textId="1C84D448" w:rsidR="0077713F" w:rsidRPr="0073052D" w:rsidRDefault="0077713F" w:rsidP="0073052D">
      <w:pPr>
        <w:pStyle w:val="NormalnyWeb"/>
        <w:spacing w:before="0" w:after="12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73052D">
        <w:rPr>
          <w:rFonts w:asciiTheme="minorHAnsi" w:hAnsiTheme="minorHAnsi" w:cstheme="minorHAnsi"/>
          <w:sz w:val="22"/>
          <w:szCs w:val="22"/>
        </w:rPr>
        <w:t xml:space="preserve">Identyfikator (ID) postępowania na Platformie e- Zamówienia: </w:t>
      </w:r>
    </w:p>
    <w:bookmarkEnd w:id="0"/>
    <w:p w14:paraId="1594F301" w14:textId="489E8661" w:rsidR="0073052D" w:rsidRDefault="002B20D4" w:rsidP="002B20D4">
      <w:pPr>
        <w:pStyle w:val="Akapitzlist"/>
        <w:spacing w:before="120" w:after="120"/>
        <w:ind w:left="567"/>
        <w:contextualSpacing w:val="0"/>
        <w:jc w:val="both"/>
        <w:rPr>
          <w:rFonts w:asciiTheme="minorHAnsi" w:eastAsia="Times New Roman" w:hAnsiTheme="minorHAnsi" w:cstheme="minorHAnsi"/>
          <w:b/>
          <w:bCs/>
          <w:lang w:val="en-US" w:eastAsia="ar-SA"/>
        </w:rPr>
      </w:pPr>
      <w:proofErr w:type="spellStart"/>
      <w:r w:rsidRPr="006F534A">
        <w:rPr>
          <w:rFonts w:asciiTheme="minorHAnsi" w:eastAsia="Times New Roman" w:hAnsiTheme="minorHAnsi" w:cstheme="minorHAnsi"/>
          <w:b/>
          <w:bCs/>
          <w:lang w:val="en-US" w:eastAsia="ar-SA"/>
        </w:rPr>
        <w:t>Identyfikator</w:t>
      </w:r>
      <w:proofErr w:type="spellEnd"/>
      <w:r w:rsidRPr="006F534A">
        <w:rPr>
          <w:rFonts w:asciiTheme="minorHAnsi" w:eastAsia="Times New Roman" w:hAnsiTheme="minorHAnsi" w:cstheme="minorHAnsi"/>
          <w:b/>
          <w:bCs/>
          <w:lang w:val="en-US" w:eastAsia="ar-SA"/>
        </w:rPr>
        <w:t xml:space="preserve"> </w:t>
      </w:r>
      <w:proofErr w:type="spellStart"/>
      <w:r w:rsidRPr="006F534A">
        <w:rPr>
          <w:rFonts w:asciiTheme="minorHAnsi" w:eastAsia="Times New Roman" w:hAnsiTheme="minorHAnsi" w:cstheme="minorHAnsi"/>
          <w:b/>
          <w:bCs/>
          <w:lang w:val="en-US" w:eastAsia="ar-SA"/>
        </w:rPr>
        <w:t>postępowania</w:t>
      </w:r>
      <w:proofErr w:type="spellEnd"/>
      <w:r w:rsidRPr="006F534A">
        <w:rPr>
          <w:rFonts w:asciiTheme="minorHAnsi" w:eastAsia="Times New Roman" w:hAnsiTheme="minorHAnsi" w:cstheme="minorHAnsi"/>
          <w:b/>
          <w:bCs/>
          <w:lang w:val="en-US" w:eastAsia="ar-SA"/>
        </w:rPr>
        <w:t xml:space="preserve">: </w:t>
      </w:r>
      <w:r w:rsidR="006F534A" w:rsidRPr="006F534A">
        <w:rPr>
          <w:rFonts w:asciiTheme="minorHAnsi" w:eastAsia="Times New Roman" w:hAnsiTheme="minorHAnsi" w:cstheme="minorHAnsi"/>
          <w:b/>
          <w:bCs/>
          <w:lang w:val="en-US" w:eastAsia="ar-SA"/>
        </w:rPr>
        <w:t>ocds-148610-4d62a37c-0d53-4ab4-8758-b720c819cb6c</w:t>
      </w:r>
    </w:p>
    <w:p w14:paraId="585FF8FD" w14:textId="039566CA" w:rsidR="00ED0AD8" w:rsidRPr="00061112" w:rsidRDefault="00ED0AD8" w:rsidP="002B20D4">
      <w:pPr>
        <w:pStyle w:val="Akapitzlist"/>
        <w:spacing w:before="120" w:after="120"/>
        <w:ind w:left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Tryb udzielenia zamówienia</w:t>
      </w:r>
    </w:p>
    <w:p w14:paraId="74DFDF0B" w14:textId="6A8EA5DE" w:rsidR="00ED0AD8" w:rsidRPr="00061112" w:rsidRDefault="00ED0AD8" w:rsidP="00ED0AD8">
      <w:pPr>
        <w:pStyle w:val="Tekstpodstawowy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Niniejsze postępowanie o udzielenie zamówienia publicznego prowadzone jest w trybie podstawowym w oparciu o art. 275 pkt </w:t>
      </w:r>
      <w:r w:rsidR="00A06182">
        <w:rPr>
          <w:rFonts w:asciiTheme="minorHAnsi" w:hAnsiTheme="minorHAnsi" w:cstheme="minorHAnsi"/>
          <w:sz w:val="22"/>
          <w:szCs w:val="22"/>
        </w:rPr>
        <w:t>1</w:t>
      </w:r>
      <w:r w:rsidRPr="00061112">
        <w:rPr>
          <w:rFonts w:asciiTheme="minorHAnsi" w:hAnsiTheme="minorHAnsi" w:cstheme="minorHAnsi"/>
          <w:sz w:val="22"/>
          <w:szCs w:val="22"/>
        </w:rPr>
        <w:t xml:space="preserve"> ustawy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, w którym w odpowiedzi na ogłoszenie o zamówieniu oferty mogą składać wszyscy zainteresowani Wykonawcy</w:t>
      </w:r>
      <w:r w:rsidR="00E22F55" w:rsidRPr="00061112">
        <w:rPr>
          <w:rFonts w:asciiTheme="minorHAnsi" w:hAnsiTheme="minorHAnsi" w:cstheme="minorHAnsi"/>
          <w:sz w:val="22"/>
          <w:szCs w:val="22"/>
        </w:rPr>
        <w:t>.</w:t>
      </w:r>
    </w:p>
    <w:p w14:paraId="4B7CA0BB" w14:textId="58E85C80" w:rsidR="00ED0AD8" w:rsidRPr="00061112" w:rsidRDefault="00ED0AD8" w:rsidP="00ED0AD8">
      <w:pPr>
        <w:pStyle w:val="Tekstpodstawowy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="00A06182">
        <w:rPr>
          <w:rFonts w:asciiTheme="minorHAnsi" w:hAnsiTheme="minorHAnsi" w:cstheme="minorHAnsi"/>
          <w:b/>
          <w:bCs/>
          <w:sz w:val="22"/>
          <w:szCs w:val="22"/>
        </w:rPr>
        <w:t xml:space="preserve"> nie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 xml:space="preserve"> przewiduje możliwość dokonania wyboru najkorzystniejszej oferty </w:t>
      </w:r>
      <w:r w:rsidR="00E22F55" w:rsidRPr="00061112">
        <w:rPr>
          <w:rFonts w:asciiTheme="minorHAnsi" w:hAnsiTheme="minorHAnsi" w:cstheme="minorHAnsi"/>
          <w:b/>
          <w:bCs/>
          <w:sz w:val="22"/>
          <w:szCs w:val="22"/>
        </w:rPr>
        <w:t xml:space="preserve">w 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>wyniku przeprowadzenia negocjacji i składania ofert dodatkowych.</w:t>
      </w:r>
    </w:p>
    <w:p w14:paraId="072F09F7" w14:textId="77777777" w:rsidR="00ED0AD8" w:rsidRPr="00061112" w:rsidRDefault="00ED0AD8" w:rsidP="00ED0AD8">
      <w:pPr>
        <w:pStyle w:val="Akapitzlist"/>
        <w:numPr>
          <w:ilvl w:val="1"/>
          <w:numId w:val="3"/>
        </w:numPr>
        <w:spacing w:before="120" w:after="120"/>
        <w:ind w:left="567" w:hanging="567"/>
        <w:contextualSpacing w:val="0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Wartość zamówienia  </w:t>
      </w:r>
    </w:p>
    <w:p w14:paraId="329E0F04" w14:textId="77777777" w:rsidR="00ED0AD8" w:rsidRPr="00061112" w:rsidRDefault="00ED0AD8" w:rsidP="00ED0AD8">
      <w:pPr>
        <w:pStyle w:val="Tekstpodstawowy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Niniejsze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zamówienie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jest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zamówieniem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klasycznym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rozumieniu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art.</w:t>
      </w:r>
      <w:r w:rsidRPr="0006111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7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pkt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33)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 xml:space="preserve">ustawy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.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Wartość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zamówienia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nie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przekracza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progów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unijnych</w:t>
      </w:r>
      <w:r w:rsidRPr="00061112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</w:t>
      </w:r>
      <w:r w:rsidRPr="0006111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rozumieniu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art.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3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 xml:space="preserve">ustawy </w:t>
      </w:r>
      <w:proofErr w:type="spellStart"/>
      <w:r w:rsidRPr="00061112">
        <w:rPr>
          <w:rFonts w:asciiTheme="minorHAnsi" w:hAnsiTheme="minorHAnsi" w:cstheme="minorHAnsi"/>
          <w:spacing w:val="-4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.</w:t>
      </w:r>
    </w:p>
    <w:p w14:paraId="74B2CE76" w14:textId="77777777" w:rsidR="00ED0AD8" w:rsidRPr="00061112" w:rsidRDefault="00ED0AD8" w:rsidP="00ED0AD8">
      <w:pPr>
        <w:pStyle w:val="Tekstpodstawowy"/>
        <w:numPr>
          <w:ilvl w:val="1"/>
          <w:numId w:val="3"/>
        </w:numPr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Słownik pojęć:</w:t>
      </w:r>
    </w:p>
    <w:p w14:paraId="0AA7860C" w14:textId="77777777" w:rsidR="00ED0AD8" w:rsidRPr="00061112" w:rsidRDefault="00ED0AD8" w:rsidP="00ED0AD8">
      <w:pPr>
        <w:pStyle w:val="Tekstpodstawowy"/>
        <w:spacing w:before="120"/>
        <w:ind w:left="839" w:hanging="272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Użyte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niniejszej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SWZ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(oraz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załącznikach)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terminy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mają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następujące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pacing w:val="-2"/>
          <w:sz w:val="22"/>
          <w:szCs w:val="22"/>
        </w:rPr>
        <w:t>znaczenie:</w:t>
      </w:r>
    </w:p>
    <w:p w14:paraId="57CE3387" w14:textId="10D06DA4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 xml:space="preserve">ustawa </w:t>
      </w:r>
      <w:proofErr w:type="spellStart"/>
      <w:r w:rsidRPr="00061112">
        <w:rPr>
          <w:rFonts w:asciiTheme="minorHAnsi" w:hAnsiTheme="minorHAnsi" w:cstheme="minorHAnsi"/>
          <w:i/>
          <w:iCs/>
        </w:rPr>
        <w:t>Pzp</w:t>
      </w:r>
      <w:proofErr w:type="spellEnd"/>
      <w:r w:rsidRPr="00061112">
        <w:rPr>
          <w:rFonts w:asciiTheme="minorHAnsi" w:hAnsiTheme="minorHAnsi" w:cstheme="minorHAnsi"/>
        </w:rPr>
        <w:t>”</w:t>
      </w:r>
      <w:r w:rsidRPr="00061112">
        <w:rPr>
          <w:rFonts w:asciiTheme="minorHAnsi" w:hAnsiTheme="minorHAnsi" w:cstheme="minorHAnsi"/>
          <w:spacing w:val="72"/>
        </w:rPr>
        <w:t xml:space="preserve"> </w:t>
      </w:r>
      <w:r w:rsidRPr="00061112">
        <w:rPr>
          <w:rFonts w:asciiTheme="minorHAnsi" w:hAnsiTheme="minorHAnsi" w:cstheme="minorHAnsi"/>
        </w:rPr>
        <w:t>–</w:t>
      </w:r>
      <w:r w:rsidRPr="00061112">
        <w:rPr>
          <w:rFonts w:asciiTheme="minorHAnsi" w:hAnsiTheme="minorHAnsi" w:cstheme="minorHAnsi"/>
          <w:spacing w:val="72"/>
        </w:rPr>
        <w:t xml:space="preserve"> </w:t>
      </w:r>
      <w:r w:rsidRPr="00061112">
        <w:rPr>
          <w:rFonts w:asciiTheme="minorHAnsi" w:hAnsiTheme="minorHAnsi" w:cstheme="minorHAnsi"/>
        </w:rPr>
        <w:t>ustawa</w:t>
      </w:r>
      <w:r w:rsidRPr="00061112">
        <w:rPr>
          <w:rFonts w:asciiTheme="minorHAnsi" w:hAnsiTheme="minorHAnsi" w:cstheme="minorHAnsi"/>
          <w:spacing w:val="71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dnia</w:t>
      </w:r>
      <w:r w:rsidRPr="00061112">
        <w:rPr>
          <w:rFonts w:asciiTheme="minorHAnsi" w:hAnsiTheme="minorHAnsi" w:cstheme="minorHAnsi"/>
          <w:spacing w:val="71"/>
        </w:rPr>
        <w:t xml:space="preserve"> </w:t>
      </w:r>
      <w:r w:rsidRPr="00061112">
        <w:rPr>
          <w:rFonts w:asciiTheme="minorHAnsi" w:hAnsiTheme="minorHAnsi" w:cstheme="minorHAnsi"/>
        </w:rPr>
        <w:t>11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września</w:t>
      </w:r>
      <w:r w:rsidRPr="00061112">
        <w:rPr>
          <w:rFonts w:asciiTheme="minorHAnsi" w:hAnsiTheme="minorHAnsi" w:cstheme="minorHAnsi"/>
          <w:spacing w:val="72"/>
        </w:rPr>
        <w:t xml:space="preserve"> </w:t>
      </w:r>
      <w:r w:rsidRPr="00061112">
        <w:rPr>
          <w:rFonts w:asciiTheme="minorHAnsi" w:hAnsiTheme="minorHAnsi" w:cstheme="minorHAnsi"/>
        </w:rPr>
        <w:t>2019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r.</w:t>
      </w:r>
      <w:r w:rsidRPr="00061112">
        <w:rPr>
          <w:rFonts w:asciiTheme="minorHAnsi" w:hAnsiTheme="minorHAnsi" w:cstheme="minorHAnsi"/>
          <w:spacing w:val="72"/>
        </w:rPr>
        <w:t xml:space="preserve"> </w:t>
      </w:r>
      <w:r w:rsidRPr="00061112">
        <w:rPr>
          <w:rFonts w:asciiTheme="minorHAnsi" w:hAnsiTheme="minorHAnsi" w:cstheme="minorHAnsi"/>
        </w:rPr>
        <w:t>Prawo</w:t>
      </w:r>
      <w:r w:rsidRPr="00061112">
        <w:rPr>
          <w:rFonts w:asciiTheme="minorHAnsi" w:hAnsiTheme="minorHAnsi" w:cstheme="minorHAnsi"/>
          <w:spacing w:val="73"/>
        </w:rPr>
        <w:t xml:space="preserve"> </w:t>
      </w:r>
      <w:r w:rsidRPr="00061112">
        <w:rPr>
          <w:rFonts w:asciiTheme="minorHAnsi" w:hAnsiTheme="minorHAnsi" w:cstheme="minorHAnsi"/>
        </w:rPr>
        <w:t>zamówień</w:t>
      </w:r>
      <w:r w:rsidRPr="00061112">
        <w:rPr>
          <w:rFonts w:asciiTheme="minorHAnsi" w:hAnsiTheme="minorHAnsi" w:cstheme="minorHAnsi"/>
          <w:spacing w:val="72"/>
        </w:rPr>
        <w:t xml:space="preserve"> </w:t>
      </w:r>
      <w:r w:rsidRPr="00061112">
        <w:rPr>
          <w:rFonts w:asciiTheme="minorHAnsi" w:hAnsiTheme="minorHAnsi" w:cstheme="minorHAnsi"/>
        </w:rPr>
        <w:t>publicznych (</w:t>
      </w:r>
      <w:proofErr w:type="spellStart"/>
      <w:r w:rsidRPr="00061112">
        <w:rPr>
          <w:rFonts w:asciiTheme="minorHAnsi" w:hAnsiTheme="minorHAnsi" w:cstheme="minorHAnsi"/>
        </w:rPr>
        <w:t>t.j</w:t>
      </w:r>
      <w:proofErr w:type="spellEnd"/>
      <w:r w:rsidRPr="00061112">
        <w:rPr>
          <w:rFonts w:asciiTheme="minorHAnsi" w:hAnsiTheme="minorHAnsi" w:cstheme="minorHAnsi"/>
        </w:rPr>
        <w:t>. Dz. U. z 202</w:t>
      </w:r>
      <w:r w:rsidR="00B80CBE" w:rsidRPr="00061112">
        <w:rPr>
          <w:rFonts w:asciiTheme="minorHAnsi" w:hAnsiTheme="minorHAnsi" w:cstheme="minorHAnsi"/>
        </w:rPr>
        <w:t>4</w:t>
      </w:r>
      <w:r w:rsidRPr="00061112">
        <w:rPr>
          <w:rFonts w:asciiTheme="minorHAnsi" w:hAnsiTheme="minorHAnsi" w:cstheme="minorHAnsi"/>
        </w:rPr>
        <w:t xml:space="preserve"> r., poz. </w:t>
      </w:r>
      <w:r w:rsidR="00B80CBE" w:rsidRPr="00061112">
        <w:rPr>
          <w:rFonts w:asciiTheme="minorHAnsi" w:hAnsiTheme="minorHAnsi" w:cstheme="minorHAnsi"/>
        </w:rPr>
        <w:t>1320</w:t>
      </w:r>
      <w:r w:rsidR="00B95A8C" w:rsidRPr="00061112">
        <w:rPr>
          <w:rFonts w:asciiTheme="minorHAnsi" w:hAnsiTheme="minorHAnsi" w:cstheme="minorHAnsi"/>
        </w:rPr>
        <w:t xml:space="preserve"> z </w:t>
      </w:r>
      <w:proofErr w:type="spellStart"/>
      <w:r w:rsidR="00B95A8C" w:rsidRPr="00061112">
        <w:rPr>
          <w:rFonts w:asciiTheme="minorHAnsi" w:hAnsiTheme="minorHAnsi" w:cstheme="minorHAnsi"/>
        </w:rPr>
        <w:t>późn</w:t>
      </w:r>
      <w:proofErr w:type="spellEnd"/>
      <w:r w:rsidR="00B95A8C" w:rsidRPr="00061112">
        <w:rPr>
          <w:rFonts w:asciiTheme="minorHAnsi" w:hAnsiTheme="minorHAnsi" w:cstheme="minorHAnsi"/>
        </w:rPr>
        <w:t xml:space="preserve"> zm.</w:t>
      </w:r>
      <w:r w:rsidR="00B80CBE" w:rsidRPr="00061112">
        <w:rPr>
          <w:rFonts w:asciiTheme="minorHAnsi" w:hAnsiTheme="minorHAnsi" w:cstheme="minorHAnsi"/>
        </w:rPr>
        <w:t>);</w:t>
      </w:r>
    </w:p>
    <w:p w14:paraId="1C9BB296" w14:textId="77777777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25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SWZ</w:t>
      </w:r>
      <w:r w:rsidRPr="00061112">
        <w:rPr>
          <w:rFonts w:asciiTheme="minorHAnsi" w:hAnsiTheme="minorHAnsi" w:cstheme="minorHAnsi"/>
        </w:rPr>
        <w:t>”</w:t>
      </w:r>
      <w:r w:rsidRPr="00061112">
        <w:rPr>
          <w:rFonts w:asciiTheme="minorHAnsi" w:hAnsiTheme="minorHAnsi" w:cstheme="minorHAnsi"/>
          <w:spacing w:val="-10"/>
        </w:rPr>
        <w:t xml:space="preserve"> </w:t>
      </w:r>
      <w:r w:rsidRPr="00061112">
        <w:rPr>
          <w:rFonts w:asciiTheme="minorHAnsi" w:hAnsiTheme="minorHAnsi" w:cstheme="minorHAnsi"/>
        </w:rPr>
        <w:t>–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niniejsza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Specyfikacja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Warunków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Zamówienia;</w:t>
      </w:r>
    </w:p>
    <w:p w14:paraId="1C1EF797" w14:textId="77777777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zamówienie</w:t>
      </w:r>
      <w:r w:rsidRPr="00061112">
        <w:rPr>
          <w:rFonts w:asciiTheme="minorHAnsi" w:hAnsiTheme="minorHAnsi" w:cstheme="minorHAnsi"/>
        </w:rPr>
        <w:t>”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–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zamówienie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publiczne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będące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przedmiotem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niniejszego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postępowania;</w:t>
      </w:r>
    </w:p>
    <w:p w14:paraId="6B0D2030" w14:textId="77777777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postępowanie</w:t>
      </w:r>
      <w:r w:rsidRPr="00061112">
        <w:rPr>
          <w:rFonts w:asciiTheme="minorHAnsi" w:hAnsiTheme="minorHAnsi" w:cstheme="minorHAnsi"/>
        </w:rPr>
        <w:t>”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–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postępowanie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udzielenie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zamówienia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publicznego,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którego dotyczy niniejsza SWZ;</w:t>
      </w:r>
    </w:p>
    <w:p w14:paraId="7198C473" w14:textId="797865A3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25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Zamawiając</w:t>
      </w:r>
      <w:r w:rsidRPr="00061112">
        <w:rPr>
          <w:rFonts w:asciiTheme="minorHAnsi" w:hAnsiTheme="minorHAnsi" w:cstheme="minorHAnsi"/>
        </w:rPr>
        <w:t>y”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–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="005512C0">
        <w:rPr>
          <w:rFonts w:asciiTheme="minorHAnsi" w:hAnsiTheme="minorHAnsi" w:cstheme="minorHAnsi"/>
        </w:rPr>
        <w:t>Samorządowa Administracja Placówek Wyrzysk</w:t>
      </w:r>
    </w:p>
    <w:p w14:paraId="0CB56917" w14:textId="77777777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Wykonawca</w:t>
      </w:r>
      <w:r w:rsidRPr="00061112">
        <w:rPr>
          <w:rFonts w:asciiTheme="minorHAnsi" w:hAnsiTheme="minorHAnsi" w:cstheme="minorHAnsi"/>
        </w:rPr>
        <w:t>”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–</w:t>
      </w:r>
      <w:r w:rsidRPr="00061112">
        <w:rPr>
          <w:rFonts w:asciiTheme="minorHAnsi" w:hAnsiTheme="minorHAnsi" w:cstheme="minorHAnsi"/>
          <w:spacing w:val="68"/>
        </w:rPr>
        <w:t xml:space="preserve"> </w:t>
      </w:r>
      <w:r w:rsidRPr="00061112">
        <w:rPr>
          <w:rFonts w:asciiTheme="minorHAnsi" w:hAnsiTheme="minorHAnsi" w:cstheme="minorHAnsi"/>
        </w:rPr>
        <w:t>należy</w:t>
      </w:r>
      <w:r w:rsidRPr="00061112">
        <w:rPr>
          <w:rFonts w:asciiTheme="minorHAnsi" w:hAnsiTheme="minorHAnsi" w:cstheme="minorHAnsi"/>
          <w:spacing w:val="69"/>
        </w:rPr>
        <w:t xml:space="preserve"> </w:t>
      </w:r>
      <w:r w:rsidRPr="00061112">
        <w:rPr>
          <w:rFonts w:asciiTheme="minorHAnsi" w:hAnsiTheme="minorHAnsi" w:cstheme="minorHAnsi"/>
        </w:rPr>
        <w:t>przez</w:t>
      </w:r>
      <w:r w:rsidRPr="00061112">
        <w:rPr>
          <w:rFonts w:asciiTheme="minorHAnsi" w:hAnsiTheme="minorHAnsi" w:cstheme="minorHAnsi"/>
          <w:spacing w:val="69"/>
        </w:rPr>
        <w:t xml:space="preserve"> </w:t>
      </w:r>
      <w:r w:rsidRPr="00061112">
        <w:rPr>
          <w:rFonts w:asciiTheme="minorHAnsi" w:hAnsiTheme="minorHAnsi" w:cstheme="minorHAnsi"/>
        </w:rPr>
        <w:t>to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rozumieć</w:t>
      </w:r>
      <w:r w:rsidRPr="00061112">
        <w:rPr>
          <w:rFonts w:asciiTheme="minorHAnsi" w:hAnsiTheme="minorHAnsi" w:cstheme="minorHAnsi"/>
          <w:spacing w:val="72"/>
        </w:rPr>
        <w:t xml:space="preserve"> </w:t>
      </w:r>
      <w:r w:rsidRPr="00061112">
        <w:rPr>
          <w:rFonts w:asciiTheme="minorHAnsi" w:hAnsiTheme="minorHAnsi" w:cstheme="minorHAnsi"/>
        </w:rPr>
        <w:t>osobę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fizyczną,</w:t>
      </w:r>
      <w:r w:rsidRPr="00061112">
        <w:rPr>
          <w:rFonts w:asciiTheme="minorHAnsi" w:hAnsiTheme="minorHAnsi" w:cstheme="minorHAnsi"/>
          <w:spacing w:val="71"/>
        </w:rPr>
        <w:t xml:space="preserve"> </w:t>
      </w:r>
      <w:r w:rsidRPr="00061112">
        <w:rPr>
          <w:rFonts w:asciiTheme="minorHAnsi" w:hAnsiTheme="minorHAnsi" w:cstheme="minorHAnsi"/>
        </w:rPr>
        <w:t>osobę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</w:rPr>
        <w:t>prawną</w:t>
      </w:r>
      <w:r w:rsidRPr="00061112">
        <w:rPr>
          <w:rFonts w:asciiTheme="minorHAnsi" w:hAnsiTheme="minorHAnsi" w:cstheme="minorHAnsi"/>
          <w:spacing w:val="70"/>
        </w:rPr>
        <w:t xml:space="preserve"> </w:t>
      </w:r>
      <w:r w:rsidRPr="00061112">
        <w:rPr>
          <w:rFonts w:asciiTheme="minorHAnsi" w:hAnsiTheme="minorHAnsi" w:cstheme="minorHAnsi"/>
          <w:spacing w:val="-4"/>
        </w:rPr>
        <w:t xml:space="preserve">albo </w:t>
      </w:r>
      <w:r w:rsidRPr="00061112">
        <w:rPr>
          <w:rFonts w:asciiTheme="minorHAnsi" w:hAnsiTheme="minorHAnsi" w:cstheme="minorHAnsi"/>
        </w:rPr>
        <w:t>jednostkę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organizacyjną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nieposiadającą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osobowości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prawnej,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która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oferuje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na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rynku wykonanie robót budowlanych lub obiektu budowlanego, dostawę produktów lub świadczenie usług lub ubiega się o udzielenie zamówienia, złożyła ofertę lub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zawarła umowę w sprawie zamówienia publicznego;</w:t>
      </w:r>
    </w:p>
    <w:p w14:paraId="268D4DD5" w14:textId="7323BBB8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RODO</w:t>
      </w:r>
      <w:r w:rsidRPr="00061112">
        <w:rPr>
          <w:rFonts w:asciiTheme="minorHAnsi" w:hAnsiTheme="minorHAnsi" w:cstheme="minorHAnsi"/>
        </w:rPr>
        <w:t>”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-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rozporządzenie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Parlamentu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Europejskiego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i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Rady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(UE)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</w:rPr>
        <w:t>2016/679</w:t>
      </w:r>
      <w:r w:rsidRPr="00061112">
        <w:rPr>
          <w:rFonts w:asciiTheme="minorHAnsi" w:hAnsiTheme="minorHAnsi" w:cstheme="minorHAnsi"/>
          <w:spacing w:val="21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Pr="00061112">
        <w:rPr>
          <w:rFonts w:asciiTheme="minorHAnsi" w:hAnsiTheme="minorHAnsi" w:cstheme="minorHAnsi"/>
          <w:spacing w:val="20"/>
        </w:rPr>
        <w:t xml:space="preserve"> </w:t>
      </w:r>
      <w:r w:rsidRPr="00061112">
        <w:rPr>
          <w:rFonts w:asciiTheme="minorHAnsi" w:hAnsiTheme="minorHAnsi" w:cstheme="minorHAnsi"/>
          <w:spacing w:val="-4"/>
        </w:rPr>
        <w:t xml:space="preserve">dnia  </w:t>
      </w:r>
      <w:r w:rsidRPr="00061112">
        <w:rPr>
          <w:rFonts w:asciiTheme="minorHAnsi" w:hAnsiTheme="minorHAnsi" w:cstheme="minorHAnsi"/>
        </w:rPr>
        <w:t>27</w:t>
      </w:r>
      <w:r w:rsidRPr="00061112">
        <w:rPr>
          <w:rFonts w:asciiTheme="minorHAnsi" w:hAnsiTheme="minorHAnsi" w:cstheme="minorHAnsi"/>
          <w:spacing w:val="62"/>
        </w:rPr>
        <w:t xml:space="preserve">  </w:t>
      </w:r>
      <w:r w:rsidRPr="00061112">
        <w:rPr>
          <w:rFonts w:asciiTheme="minorHAnsi" w:hAnsiTheme="minorHAnsi" w:cstheme="minorHAnsi"/>
        </w:rPr>
        <w:t>kwietnia 2016</w:t>
      </w:r>
      <w:r w:rsidRPr="00061112">
        <w:rPr>
          <w:rFonts w:asciiTheme="minorHAnsi" w:hAnsiTheme="minorHAnsi" w:cstheme="minorHAnsi"/>
          <w:spacing w:val="63"/>
        </w:rPr>
        <w:t xml:space="preserve"> </w:t>
      </w:r>
      <w:r w:rsidRPr="00061112">
        <w:rPr>
          <w:rFonts w:asciiTheme="minorHAnsi" w:hAnsiTheme="minorHAnsi" w:cstheme="minorHAnsi"/>
        </w:rPr>
        <w:t>r.</w:t>
      </w:r>
      <w:r w:rsidRPr="00061112">
        <w:rPr>
          <w:rFonts w:asciiTheme="minorHAnsi" w:hAnsiTheme="minorHAnsi" w:cstheme="minorHAnsi"/>
          <w:spacing w:val="76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62"/>
        </w:rPr>
        <w:t xml:space="preserve"> </w:t>
      </w:r>
      <w:r w:rsidRPr="00061112">
        <w:rPr>
          <w:rFonts w:asciiTheme="minorHAnsi" w:hAnsiTheme="minorHAnsi" w:cstheme="minorHAnsi"/>
        </w:rPr>
        <w:t>sprawie</w:t>
      </w:r>
      <w:r w:rsidRPr="00061112">
        <w:rPr>
          <w:rFonts w:asciiTheme="minorHAnsi" w:hAnsiTheme="minorHAnsi" w:cstheme="minorHAnsi"/>
          <w:spacing w:val="63"/>
        </w:rPr>
        <w:t xml:space="preserve"> </w:t>
      </w:r>
      <w:r w:rsidRPr="00061112">
        <w:rPr>
          <w:rFonts w:asciiTheme="minorHAnsi" w:hAnsiTheme="minorHAnsi" w:cstheme="minorHAnsi"/>
        </w:rPr>
        <w:t>ochrony</w:t>
      </w:r>
      <w:r w:rsidRPr="00061112">
        <w:rPr>
          <w:rFonts w:asciiTheme="minorHAnsi" w:hAnsiTheme="minorHAnsi" w:cstheme="minorHAnsi"/>
          <w:spacing w:val="62"/>
        </w:rPr>
        <w:t xml:space="preserve"> </w:t>
      </w:r>
      <w:r w:rsidRPr="00061112">
        <w:rPr>
          <w:rFonts w:asciiTheme="minorHAnsi" w:hAnsiTheme="minorHAnsi" w:cstheme="minorHAnsi"/>
        </w:rPr>
        <w:t>osób</w:t>
      </w:r>
      <w:r w:rsidRPr="00061112">
        <w:rPr>
          <w:rFonts w:asciiTheme="minorHAnsi" w:hAnsiTheme="minorHAnsi" w:cstheme="minorHAnsi"/>
          <w:spacing w:val="62"/>
        </w:rPr>
        <w:t xml:space="preserve"> </w:t>
      </w:r>
      <w:r w:rsidRPr="00061112">
        <w:rPr>
          <w:rFonts w:asciiTheme="minorHAnsi" w:hAnsiTheme="minorHAnsi" w:cstheme="minorHAnsi"/>
        </w:rPr>
        <w:t>fizycznych</w:t>
      </w:r>
      <w:r w:rsidRPr="00061112">
        <w:rPr>
          <w:rFonts w:asciiTheme="minorHAnsi" w:hAnsiTheme="minorHAnsi" w:cstheme="minorHAnsi"/>
          <w:spacing w:val="63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62"/>
        </w:rPr>
        <w:t xml:space="preserve"> </w:t>
      </w:r>
      <w:r w:rsidRPr="00061112">
        <w:rPr>
          <w:rFonts w:asciiTheme="minorHAnsi" w:hAnsiTheme="minorHAnsi" w:cstheme="minorHAnsi"/>
        </w:rPr>
        <w:t xml:space="preserve">związku z przetwarzaniem danych osobowych i w sprawie swobodnego przepływu takich danych oraz uchylenia dyrektywy </w:t>
      </w:r>
      <w:r w:rsidRPr="00061112">
        <w:rPr>
          <w:rFonts w:asciiTheme="minorHAnsi" w:hAnsiTheme="minorHAnsi" w:cstheme="minorHAnsi"/>
        </w:rPr>
        <w:lastRenderedPageBreak/>
        <w:t>95/46/WE (ogólne rozporządzenie o ochronie danych) (Dz. Urz. UE L 119 z</w:t>
      </w:r>
      <w:r w:rsidR="000C5698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04.05.2016, str. 1</w:t>
      </w:r>
      <w:r w:rsidR="00041EF8" w:rsidRPr="00061112">
        <w:rPr>
          <w:rFonts w:asciiTheme="minorHAnsi" w:hAnsiTheme="minorHAnsi" w:cstheme="minorHAnsi"/>
        </w:rPr>
        <w:t xml:space="preserve"> z </w:t>
      </w:r>
      <w:proofErr w:type="spellStart"/>
      <w:r w:rsidR="00041EF8" w:rsidRPr="00061112">
        <w:rPr>
          <w:rFonts w:asciiTheme="minorHAnsi" w:hAnsiTheme="minorHAnsi" w:cstheme="minorHAnsi"/>
        </w:rPr>
        <w:t>późn</w:t>
      </w:r>
      <w:proofErr w:type="spellEnd"/>
      <w:r w:rsidR="00041EF8" w:rsidRPr="00061112">
        <w:rPr>
          <w:rFonts w:asciiTheme="minorHAnsi" w:hAnsiTheme="minorHAnsi" w:cstheme="minorHAnsi"/>
        </w:rPr>
        <w:t>. zm.</w:t>
      </w:r>
      <w:r w:rsidRPr="00061112">
        <w:rPr>
          <w:rFonts w:asciiTheme="minorHAnsi" w:hAnsiTheme="minorHAnsi" w:cstheme="minorHAnsi"/>
        </w:rPr>
        <w:t>);</w:t>
      </w:r>
    </w:p>
    <w:p w14:paraId="15EF99E1" w14:textId="0D16F91E" w:rsidR="00ED0AD8" w:rsidRPr="002A1AD7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2A1AD7">
        <w:rPr>
          <w:rFonts w:asciiTheme="minorHAnsi" w:hAnsiTheme="minorHAnsi" w:cstheme="minorHAnsi"/>
        </w:rPr>
        <w:t>„</w:t>
      </w:r>
      <w:r w:rsidRPr="002A1AD7">
        <w:rPr>
          <w:rFonts w:asciiTheme="minorHAnsi" w:hAnsiTheme="minorHAnsi" w:cstheme="minorHAnsi"/>
          <w:i/>
          <w:iCs/>
        </w:rPr>
        <w:t>e-zamówienia</w:t>
      </w:r>
      <w:r w:rsidRPr="002A1AD7">
        <w:rPr>
          <w:rFonts w:asciiTheme="minorHAnsi" w:hAnsiTheme="minorHAnsi" w:cstheme="minorHAnsi"/>
        </w:rPr>
        <w:t>” – platforma udostępniająca bezpłatnie usługi elektroniczne wspierające proces udzielania zamówienia publicznego, przeprowadzanego zgodnie z</w:t>
      </w:r>
      <w:r w:rsidR="001009FA" w:rsidRPr="002A1AD7">
        <w:rPr>
          <w:rFonts w:asciiTheme="minorHAnsi" w:hAnsiTheme="minorHAnsi" w:cstheme="minorHAnsi"/>
        </w:rPr>
        <w:t> </w:t>
      </w:r>
      <w:r w:rsidRPr="002A1AD7">
        <w:rPr>
          <w:rFonts w:asciiTheme="minorHAnsi" w:hAnsiTheme="minorHAnsi" w:cstheme="minorHAnsi"/>
        </w:rPr>
        <w:t xml:space="preserve">ustawą </w:t>
      </w:r>
      <w:proofErr w:type="spellStart"/>
      <w:r w:rsidRPr="002A1AD7">
        <w:rPr>
          <w:rFonts w:asciiTheme="minorHAnsi" w:hAnsiTheme="minorHAnsi" w:cstheme="minorHAnsi"/>
        </w:rPr>
        <w:t>Pzp</w:t>
      </w:r>
      <w:proofErr w:type="spellEnd"/>
      <w:r w:rsidRPr="002A1AD7">
        <w:rPr>
          <w:rFonts w:asciiTheme="minorHAnsi" w:hAnsiTheme="minorHAnsi" w:cstheme="minorHAnsi"/>
        </w:rPr>
        <w:t>, w tym służąca jako środek komunikacji elektronicznej służący do komunikacji elektronicznej między Zamawiającym i</w:t>
      </w:r>
      <w:r w:rsidRPr="002A1AD7">
        <w:rPr>
          <w:rFonts w:asciiTheme="minorHAnsi" w:hAnsiTheme="minorHAnsi" w:cstheme="minorHAnsi"/>
          <w:spacing w:val="80"/>
        </w:rPr>
        <w:t xml:space="preserve"> </w:t>
      </w:r>
      <w:r w:rsidRPr="002A1AD7">
        <w:rPr>
          <w:rFonts w:asciiTheme="minorHAnsi" w:hAnsiTheme="minorHAnsi" w:cstheme="minorHAnsi"/>
        </w:rPr>
        <w:t>Wykonawcami,</w:t>
      </w:r>
    </w:p>
    <w:p w14:paraId="23EF1ABE" w14:textId="59602F7C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bookmarkStart w:id="1" w:name="_Hlk129412748"/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i/>
          <w:iCs/>
        </w:rPr>
        <w:t>kwalifikowany podpis elektroniczny</w:t>
      </w:r>
      <w:r w:rsidRPr="00061112">
        <w:rPr>
          <w:rFonts w:asciiTheme="minorHAnsi" w:hAnsiTheme="minorHAnsi" w:cstheme="minorHAnsi"/>
        </w:rPr>
        <w:t>” – podpis wystawiony przez dostawcę kwalifikowanej usługi zaufania, będącego podmiotem świadczącym usługi certyfikacyjne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-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podpis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elektroniczny,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spełniający</w:t>
      </w:r>
      <w:r w:rsidRPr="00061112">
        <w:rPr>
          <w:rFonts w:asciiTheme="minorHAnsi" w:hAnsiTheme="minorHAnsi" w:cstheme="minorHAnsi"/>
          <w:spacing w:val="-10"/>
        </w:rPr>
        <w:t xml:space="preserve"> </w:t>
      </w:r>
      <w:r w:rsidRPr="00061112">
        <w:rPr>
          <w:rFonts w:asciiTheme="minorHAnsi" w:hAnsiTheme="minorHAnsi" w:cstheme="minorHAnsi"/>
        </w:rPr>
        <w:t>wymogi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bezpieczeństwa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określone w ustawie z dnia 5 września 2016 r. o usługach zaufania oraz identyfikacji elektronicznej (</w:t>
      </w:r>
      <w:proofErr w:type="spellStart"/>
      <w:r w:rsidR="001009FA" w:rsidRPr="00061112">
        <w:rPr>
          <w:rFonts w:asciiTheme="minorHAnsi" w:hAnsiTheme="minorHAnsi" w:cstheme="minorHAnsi"/>
        </w:rPr>
        <w:t>t.j</w:t>
      </w:r>
      <w:proofErr w:type="spellEnd"/>
      <w:r w:rsidR="001009FA" w:rsidRPr="00061112">
        <w:rPr>
          <w:rFonts w:asciiTheme="minorHAnsi" w:hAnsiTheme="minorHAnsi" w:cstheme="minorHAnsi"/>
        </w:rPr>
        <w:t xml:space="preserve">. </w:t>
      </w:r>
      <w:r w:rsidRPr="00061112">
        <w:rPr>
          <w:rFonts w:asciiTheme="minorHAnsi" w:hAnsiTheme="minorHAnsi" w:cstheme="minorHAnsi"/>
        </w:rPr>
        <w:t>Dz. U. z 202</w:t>
      </w:r>
      <w:r w:rsidR="001009FA" w:rsidRPr="00061112">
        <w:rPr>
          <w:rFonts w:asciiTheme="minorHAnsi" w:hAnsiTheme="minorHAnsi" w:cstheme="minorHAnsi"/>
        </w:rPr>
        <w:t>4</w:t>
      </w:r>
      <w:r w:rsidRPr="00061112">
        <w:rPr>
          <w:rFonts w:asciiTheme="minorHAnsi" w:hAnsiTheme="minorHAnsi" w:cstheme="minorHAnsi"/>
        </w:rPr>
        <w:t xml:space="preserve"> r. poz. 17</w:t>
      </w:r>
      <w:r w:rsidR="001009FA" w:rsidRPr="00061112">
        <w:rPr>
          <w:rFonts w:asciiTheme="minorHAnsi" w:hAnsiTheme="minorHAnsi" w:cstheme="minorHAnsi"/>
        </w:rPr>
        <w:t>25</w:t>
      </w:r>
      <w:r w:rsidR="00481FC1" w:rsidRPr="00061112">
        <w:rPr>
          <w:rFonts w:asciiTheme="minorHAnsi" w:hAnsiTheme="minorHAnsi" w:cstheme="minorHAnsi"/>
        </w:rPr>
        <w:t xml:space="preserve"> z </w:t>
      </w:r>
      <w:proofErr w:type="spellStart"/>
      <w:r w:rsidR="00481FC1" w:rsidRPr="00061112">
        <w:rPr>
          <w:rFonts w:asciiTheme="minorHAnsi" w:hAnsiTheme="minorHAnsi" w:cstheme="minorHAnsi"/>
        </w:rPr>
        <w:t>późn</w:t>
      </w:r>
      <w:proofErr w:type="spellEnd"/>
      <w:r w:rsidR="00481FC1" w:rsidRPr="00061112">
        <w:rPr>
          <w:rFonts w:asciiTheme="minorHAnsi" w:hAnsiTheme="minorHAnsi" w:cstheme="minorHAnsi"/>
        </w:rPr>
        <w:t xml:space="preserve"> zm.</w:t>
      </w:r>
      <w:r w:rsidRPr="00061112">
        <w:rPr>
          <w:rFonts w:asciiTheme="minorHAnsi" w:hAnsiTheme="minorHAnsi" w:cstheme="minorHAnsi"/>
        </w:rPr>
        <w:t>);</w:t>
      </w:r>
    </w:p>
    <w:p w14:paraId="26E1A1DF" w14:textId="77777777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>„</w:t>
      </w:r>
      <w:r w:rsidRPr="00061112">
        <w:rPr>
          <w:rFonts w:asciiTheme="minorHAnsi" w:hAnsiTheme="minorHAnsi" w:cstheme="minorHAnsi"/>
          <w:bCs/>
          <w:i/>
          <w:iCs/>
        </w:rPr>
        <w:t>podpis zaufany</w:t>
      </w:r>
      <w:r w:rsidRPr="00061112">
        <w:rPr>
          <w:rFonts w:asciiTheme="minorHAnsi" w:hAnsiTheme="minorHAnsi" w:cstheme="minorHAnsi"/>
          <w:bCs/>
        </w:rPr>
        <w:t>” – podpis elektroniczny, którego autentyczność i integralność są zapewniane przy użyciu pieczęci elektronicznej ministra właściwego do spraw informatyzacji,</w:t>
      </w:r>
      <w:r w:rsidRPr="00061112">
        <w:rPr>
          <w:rFonts w:asciiTheme="minorHAnsi" w:hAnsiTheme="minorHAnsi" w:cstheme="minorHAnsi"/>
          <w:bCs/>
          <w:spacing w:val="34"/>
        </w:rPr>
        <w:t xml:space="preserve"> </w:t>
      </w:r>
      <w:r w:rsidRPr="00061112">
        <w:rPr>
          <w:rFonts w:asciiTheme="minorHAnsi" w:hAnsiTheme="minorHAnsi" w:cstheme="minorHAnsi"/>
          <w:bCs/>
        </w:rPr>
        <w:t>zawierający</w:t>
      </w:r>
      <w:r w:rsidRPr="00061112">
        <w:rPr>
          <w:rFonts w:asciiTheme="minorHAnsi" w:hAnsiTheme="minorHAnsi" w:cstheme="minorHAnsi"/>
          <w:bCs/>
          <w:spacing w:val="31"/>
        </w:rPr>
        <w:t xml:space="preserve"> </w:t>
      </w:r>
      <w:r w:rsidRPr="00061112">
        <w:rPr>
          <w:rFonts w:asciiTheme="minorHAnsi" w:hAnsiTheme="minorHAnsi" w:cstheme="minorHAnsi"/>
          <w:bCs/>
        </w:rPr>
        <w:t>dane</w:t>
      </w:r>
      <w:r w:rsidRPr="00061112">
        <w:rPr>
          <w:rFonts w:asciiTheme="minorHAnsi" w:hAnsiTheme="minorHAnsi" w:cstheme="minorHAnsi"/>
          <w:bCs/>
          <w:spacing w:val="33"/>
        </w:rPr>
        <w:t xml:space="preserve"> </w:t>
      </w:r>
      <w:r w:rsidRPr="00061112">
        <w:rPr>
          <w:rFonts w:asciiTheme="minorHAnsi" w:hAnsiTheme="minorHAnsi" w:cstheme="minorHAnsi"/>
          <w:bCs/>
        </w:rPr>
        <w:t>identyfikujące</w:t>
      </w:r>
      <w:r w:rsidRPr="00061112">
        <w:rPr>
          <w:rFonts w:asciiTheme="minorHAnsi" w:hAnsiTheme="minorHAnsi" w:cstheme="minorHAnsi"/>
          <w:bCs/>
          <w:spacing w:val="33"/>
        </w:rPr>
        <w:t xml:space="preserve"> </w:t>
      </w:r>
      <w:r w:rsidRPr="00061112">
        <w:rPr>
          <w:rFonts w:asciiTheme="minorHAnsi" w:hAnsiTheme="minorHAnsi" w:cstheme="minorHAnsi"/>
          <w:bCs/>
        </w:rPr>
        <w:t>osobę</w:t>
      </w:r>
      <w:r w:rsidRPr="00061112">
        <w:rPr>
          <w:rFonts w:asciiTheme="minorHAnsi" w:hAnsiTheme="minorHAnsi" w:cstheme="minorHAnsi"/>
          <w:bCs/>
          <w:spacing w:val="33"/>
        </w:rPr>
        <w:t xml:space="preserve"> </w:t>
      </w:r>
      <w:r w:rsidRPr="00061112">
        <w:rPr>
          <w:rFonts w:asciiTheme="minorHAnsi" w:hAnsiTheme="minorHAnsi" w:cstheme="minorHAnsi"/>
          <w:bCs/>
        </w:rPr>
        <w:t>tj.</w:t>
      </w:r>
      <w:r w:rsidRPr="00061112">
        <w:rPr>
          <w:rFonts w:asciiTheme="minorHAnsi" w:hAnsiTheme="minorHAnsi" w:cstheme="minorHAnsi"/>
          <w:bCs/>
          <w:spacing w:val="31"/>
        </w:rPr>
        <w:t xml:space="preserve"> </w:t>
      </w:r>
      <w:r w:rsidRPr="00061112">
        <w:rPr>
          <w:rFonts w:asciiTheme="minorHAnsi" w:hAnsiTheme="minorHAnsi" w:cstheme="minorHAnsi"/>
          <w:bCs/>
        </w:rPr>
        <w:t>imię</w:t>
      </w:r>
      <w:r w:rsidRPr="00061112">
        <w:rPr>
          <w:rFonts w:asciiTheme="minorHAnsi" w:hAnsiTheme="minorHAnsi" w:cstheme="minorHAnsi"/>
          <w:bCs/>
          <w:spacing w:val="33"/>
        </w:rPr>
        <w:t xml:space="preserve"> </w:t>
      </w:r>
      <w:r w:rsidRPr="00061112">
        <w:rPr>
          <w:rFonts w:asciiTheme="minorHAnsi" w:hAnsiTheme="minorHAnsi" w:cstheme="minorHAnsi"/>
          <w:bCs/>
        </w:rPr>
        <w:t>(imiona),</w:t>
      </w:r>
      <w:r w:rsidRPr="00061112">
        <w:rPr>
          <w:rFonts w:asciiTheme="minorHAnsi" w:hAnsiTheme="minorHAnsi" w:cstheme="minorHAnsi"/>
          <w:bCs/>
          <w:spacing w:val="33"/>
        </w:rPr>
        <w:t xml:space="preserve"> </w:t>
      </w:r>
      <w:r w:rsidRPr="00061112">
        <w:rPr>
          <w:rFonts w:asciiTheme="minorHAnsi" w:hAnsiTheme="minorHAnsi" w:cstheme="minorHAnsi"/>
          <w:bCs/>
        </w:rPr>
        <w:t xml:space="preserve">nazwisko PESEL, ustalone na podstawie środka identyfikacji elektronicznej, identyfikator środka identyfikacji elektronicznej, przy użyciu, którego został złożony, czas jego </w:t>
      </w:r>
      <w:r w:rsidRPr="00061112">
        <w:rPr>
          <w:rFonts w:asciiTheme="minorHAnsi" w:hAnsiTheme="minorHAnsi" w:cstheme="minorHAnsi"/>
          <w:bCs/>
          <w:spacing w:val="-2"/>
        </w:rPr>
        <w:t>złożenia;</w:t>
      </w:r>
    </w:p>
    <w:p w14:paraId="390BC05A" w14:textId="77777777" w:rsidR="00ED0AD8" w:rsidRPr="00061112" w:rsidRDefault="00ED0AD8" w:rsidP="00ED0AD8">
      <w:pPr>
        <w:pStyle w:val="Akapitzlist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bCs/>
        </w:rPr>
        <w:t>„</w:t>
      </w:r>
      <w:r w:rsidRPr="00061112">
        <w:rPr>
          <w:rFonts w:asciiTheme="minorHAnsi" w:hAnsiTheme="minorHAnsi" w:cstheme="minorHAnsi"/>
          <w:bCs/>
          <w:i/>
          <w:iCs/>
        </w:rPr>
        <w:t>podpis</w:t>
      </w:r>
      <w:r w:rsidRPr="00061112">
        <w:rPr>
          <w:rFonts w:asciiTheme="minorHAnsi" w:hAnsiTheme="minorHAnsi" w:cstheme="minorHAnsi"/>
          <w:bCs/>
          <w:i/>
          <w:iCs/>
          <w:spacing w:val="21"/>
        </w:rPr>
        <w:t xml:space="preserve"> </w:t>
      </w:r>
      <w:r w:rsidRPr="00061112">
        <w:rPr>
          <w:rFonts w:asciiTheme="minorHAnsi" w:hAnsiTheme="minorHAnsi" w:cstheme="minorHAnsi"/>
          <w:bCs/>
          <w:i/>
          <w:iCs/>
        </w:rPr>
        <w:t>osobisty</w:t>
      </w:r>
      <w:r w:rsidRPr="00061112">
        <w:rPr>
          <w:rFonts w:asciiTheme="minorHAnsi" w:hAnsiTheme="minorHAnsi" w:cstheme="minorHAnsi"/>
          <w:bCs/>
        </w:rPr>
        <w:t>”</w:t>
      </w:r>
      <w:r w:rsidRPr="00061112">
        <w:rPr>
          <w:rFonts w:asciiTheme="minorHAnsi" w:hAnsiTheme="minorHAnsi" w:cstheme="minorHAnsi"/>
          <w:bCs/>
          <w:spacing w:val="25"/>
        </w:rPr>
        <w:t xml:space="preserve"> </w:t>
      </w:r>
      <w:r w:rsidRPr="00061112">
        <w:rPr>
          <w:rFonts w:asciiTheme="minorHAnsi" w:hAnsiTheme="minorHAnsi" w:cstheme="minorHAnsi"/>
          <w:bCs/>
        </w:rPr>
        <w:t>–</w:t>
      </w:r>
      <w:r w:rsidRPr="00061112">
        <w:rPr>
          <w:rFonts w:asciiTheme="minorHAnsi" w:hAnsiTheme="minorHAnsi" w:cstheme="minorHAnsi"/>
          <w:bCs/>
          <w:spacing w:val="22"/>
        </w:rPr>
        <w:t xml:space="preserve"> </w:t>
      </w:r>
      <w:r w:rsidRPr="00061112">
        <w:rPr>
          <w:rFonts w:asciiTheme="minorHAnsi" w:hAnsiTheme="minorHAnsi" w:cstheme="minorHAnsi"/>
          <w:bCs/>
        </w:rPr>
        <w:t>zaawansowany</w:t>
      </w:r>
      <w:r w:rsidRPr="00061112">
        <w:rPr>
          <w:rFonts w:asciiTheme="minorHAnsi" w:hAnsiTheme="minorHAnsi" w:cstheme="minorHAnsi"/>
          <w:bCs/>
          <w:spacing w:val="21"/>
        </w:rPr>
        <w:t xml:space="preserve"> </w:t>
      </w:r>
      <w:r w:rsidRPr="00061112">
        <w:rPr>
          <w:rFonts w:asciiTheme="minorHAnsi" w:hAnsiTheme="minorHAnsi" w:cstheme="minorHAnsi"/>
          <w:bCs/>
        </w:rPr>
        <w:t>podpis</w:t>
      </w:r>
      <w:r w:rsidRPr="00061112">
        <w:rPr>
          <w:rFonts w:asciiTheme="minorHAnsi" w:hAnsiTheme="minorHAnsi" w:cstheme="minorHAnsi"/>
          <w:bCs/>
          <w:spacing w:val="21"/>
        </w:rPr>
        <w:t xml:space="preserve"> </w:t>
      </w:r>
      <w:r w:rsidRPr="00061112">
        <w:rPr>
          <w:rFonts w:asciiTheme="minorHAnsi" w:hAnsiTheme="minorHAnsi" w:cstheme="minorHAnsi"/>
          <w:bCs/>
        </w:rPr>
        <w:t>elektroniczny</w:t>
      </w:r>
      <w:r w:rsidRPr="00061112">
        <w:rPr>
          <w:rFonts w:asciiTheme="minorHAnsi" w:hAnsiTheme="minorHAnsi" w:cstheme="minorHAnsi"/>
          <w:bCs/>
          <w:spacing w:val="21"/>
        </w:rPr>
        <w:t xml:space="preserve"> </w:t>
      </w:r>
      <w:r w:rsidRPr="00061112">
        <w:rPr>
          <w:rFonts w:asciiTheme="minorHAnsi" w:hAnsiTheme="minorHAnsi" w:cstheme="minorHAnsi"/>
          <w:bCs/>
        </w:rPr>
        <w:t>w</w:t>
      </w:r>
      <w:r w:rsidRPr="00061112">
        <w:rPr>
          <w:rFonts w:asciiTheme="minorHAnsi" w:hAnsiTheme="minorHAnsi" w:cstheme="minorHAnsi"/>
          <w:bCs/>
          <w:spacing w:val="21"/>
        </w:rPr>
        <w:t xml:space="preserve"> </w:t>
      </w:r>
      <w:r w:rsidRPr="00061112">
        <w:rPr>
          <w:rFonts w:asciiTheme="minorHAnsi" w:hAnsiTheme="minorHAnsi" w:cstheme="minorHAnsi"/>
          <w:bCs/>
        </w:rPr>
        <w:t>rozumieniu</w:t>
      </w:r>
      <w:r w:rsidRPr="00061112">
        <w:rPr>
          <w:rFonts w:asciiTheme="minorHAnsi" w:hAnsiTheme="minorHAnsi" w:cstheme="minorHAnsi"/>
          <w:bCs/>
          <w:spacing w:val="22"/>
        </w:rPr>
        <w:t xml:space="preserve"> </w:t>
      </w:r>
      <w:r w:rsidRPr="00061112">
        <w:rPr>
          <w:rFonts w:asciiTheme="minorHAnsi" w:hAnsiTheme="minorHAnsi" w:cstheme="minorHAnsi"/>
          <w:bCs/>
        </w:rPr>
        <w:t>art.</w:t>
      </w:r>
      <w:r w:rsidRPr="00061112">
        <w:rPr>
          <w:rFonts w:asciiTheme="minorHAnsi" w:hAnsiTheme="minorHAnsi" w:cstheme="minorHAnsi"/>
          <w:bCs/>
          <w:spacing w:val="23"/>
        </w:rPr>
        <w:t xml:space="preserve"> </w:t>
      </w:r>
      <w:r w:rsidRPr="00061112">
        <w:rPr>
          <w:rFonts w:asciiTheme="minorHAnsi" w:hAnsiTheme="minorHAnsi" w:cstheme="minorHAnsi"/>
          <w:bCs/>
        </w:rPr>
        <w:t>3</w:t>
      </w:r>
      <w:r w:rsidRPr="00061112">
        <w:rPr>
          <w:rFonts w:asciiTheme="minorHAnsi" w:hAnsiTheme="minorHAnsi" w:cstheme="minorHAnsi"/>
          <w:bCs/>
          <w:spacing w:val="21"/>
        </w:rPr>
        <w:t xml:space="preserve"> </w:t>
      </w:r>
      <w:r w:rsidRPr="00061112">
        <w:rPr>
          <w:rFonts w:asciiTheme="minorHAnsi" w:hAnsiTheme="minorHAnsi" w:cstheme="minorHAnsi"/>
          <w:bCs/>
          <w:spacing w:val="-5"/>
        </w:rPr>
        <w:t xml:space="preserve">pkt </w:t>
      </w:r>
      <w:r w:rsidRPr="00061112">
        <w:rPr>
          <w:rFonts w:asciiTheme="minorHAnsi" w:hAnsiTheme="minorHAnsi" w:cstheme="minorHAnsi"/>
          <w:bCs/>
        </w:rPr>
        <w:t>11</w:t>
      </w:r>
      <w:r w:rsidRPr="00061112">
        <w:rPr>
          <w:rFonts w:asciiTheme="minorHAnsi" w:hAnsiTheme="minorHAnsi" w:cstheme="minorHAnsi"/>
          <w:bCs/>
          <w:spacing w:val="54"/>
        </w:rPr>
        <w:t xml:space="preserve">  </w:t>
      </w:r>
      <w:r w:rsidRPr="00061112">
        <w:rPr>
          <w:rFonts w:asciiTheme="minorHAnsi" w:hAnsiTheme="minorHAnsi" w:cstheme="minorHAnsi"/>
          <w:bCs/>
        </w:rPr>
        <w:t>rozporządzenia Parlamentu</w:t>
      </w:r>
      <w:r w:rsidRPr="00061112">
        <w:rPr>
          <w:rFonts w:asciiTheme="minorHAnsi" w:hAnsiTheme="minorHAnsi" w:cstheme="minorHAnsi"/>
          <w:bCs/>
          <w:spacing w:val="55"/>
        </w:rPr>
        <w:t xml:space="preserve"> </w:t>
      </w:r>
      <w:r w:rsidRPr="00061112">
        <w:rPr>
          <w:rFonts w:asciiTheme="minorHAnsi" w:hAnsiTheme="minorHAnsi" w:cstheme="minorHAnsi"/>
          <w:bCs/>
        </w:rPr>
        <w:t>Europejskiego</w:t>
      </w:r>
      <w:r w:rsidRPr="00061112">
        <w:rPr>
          <w:rFonts w:asciiTheme="minorHAnsi" w:hAnsiTheme="minorHAnsi" w:cstheme="minorHAnsi"/>
          <w:bCs/>
          <w:spacing w:val="54"/>
        </w:rPr>
        <w:t xml:space="preserve"> </w:t>
      </w:r>
      <w:r w:rsidRPr="00061112">
        <w:rPr>
          <w:rFonts w:asciiTheme="minorHAnsi" w:hAnsiTheme="minorHAnsi" w:cstheme="minorHAnsi"/>
          <w:bCs/>
        </w:rPr>
        <w:t>i</w:t>
      </w:r>
      <w:r w:rsidRPr="00061112">
        <w:rPr>
          <w:rFonts w:asciiTheme="minorHAnsi" w:hAnsiTheme="minorHAnsi" w:cstheme="minorHAnsi"/>
          <w:bCs/>
          <w:spacing w:val="55"/>
        </w:rPr>
        <w:t xml:space="preserve"> </w:t>
      </w:r>
      <w:r w:rsidRPr="00061112">
        <w:rPr>
          <w:rFonts w:asciiTheme="minorHAnsi" w:hAnsiTheme="minorHAnsi" w:cstheme="minorHAnsi"/>
          <w:bCs/>
        </w:rPr>
        <w:t>Rady</w:t>
      </w:r>
      <w:r w:rsidRPr="00061112">
        <w:rPr>
          <w:rFonts w:asciiTheme="minorHAnsi" w:hAnsiTheme="minorHAnsi" w:cstheme="minorHAnsi"/>
          <w:bCs/>
          <w:spacing w:val="54"/>
        </w:rPr>
        <w:t xml:space="preserve"> </w:t>
      </w:r>
      <w:r w:rsidRPr="00061112">
        <w:rPr>
          <w:rFonts w:asciiTheme="minorHAnsi" w:hAnsiTheme="minorHAnsi" w:cstheme="minorHAnsi"/>
          <w:bCs/>
        </w:rPr>
        <w:t>(UE)</w:t>
      </w:r>
      <w:r w:rsidRPr="00061112">
        <w:rPr>
          <w:rFonts w:asciiTheme="minorHAnsi" w:hAnsiTheme="minorHAnsi" w:cstheme="minorHAnsi"/>
          <w:bCs/>
          <w:spacing w:val="55"/>
        </w:rPr>
        <w:t xml:space="preserve"> </w:t>
      </w:r>
      <w:r w:rsidRPr="00061112">
        <w:rPr>
          <w:rFonts w:asciiTheme="minorHAnsi" w:hAnsiTheme="minorHAnsi" w:cstheme="minorHAnsi"/>
          <w:bCs/>
        </w:rPr>
        <w:t>nr</w:t>
      </w:r>
      <w:r w:rsidRPr="00061112">
        <w:rPr>
          <w:rFonts w:asciiTheme="minorHAnsi" w:hAnsiTheme="minorHAnsi" w:cstheme="minorHAnsi"/>
          <w:bCs/>
          <w:spacing w:val="54"/>
        </w:rPr>
        <w:t xml:space="preserve"> </w:t>
      </w:r>
      <w:r w:rsidRPr="00061112">
        <w:rPr>
          <w:rFonts w:asciiTheme="minorHAnsi" w:hAnsiTheme="minorHAnsi" w:cstheme="minorHAnsi"/>
          <w:bCs/>
        </w:rPr>
        <w:t>910/2014 z 23 lipca                  2014 r. w sprawie identyfikacji elektronicznej i usług zaufania w odniesieniu</w:t>
      </w:r>
      <w:r w:rsidRPr="00061112">
        <w:rPr>
          <w:rFonts w:asciiTheme="minorHAnsi" w:hAnsiTheme="minorHAnsi" w:cstheme="minorHAnsi"/>
          <w:bCs/>
          <w:spacing w:val="-7"/>
        </w:rPr>
        <w:t xml:space="preserve"> </w:t>
      </w:r>
      <w:r w:rsidRPr="00061112">
        <w:rPr>
          <w:rFonts w:asciiTheme="minorHAnsi" w:hAnsiTheme="minorHAnsi" w:cstheme="minorHAnsi"/>
          <w:bCs/>
        </w:rPr>
        <w:t>do</w:t>
      </w:r>
      <w:r w:rsidRPr="00061112">
        <w:rPr>
          <w:rFonts w:asciiTheme="minorHAnsi" w:hAnsiTheme="minorHAnsi" w:cstheme="minorHAnsi"/>
          <w:bCs/>
          <w:spacing w:val="-8"/>
        </w:rPr>
        <w:t xml:space="preserve"> </w:t>
      </w:r>
      <w:r w:rsidRPr="00061112">
        <w:rPr>
          <w:rFonts w:asciiTheme="minorHAnsi" w:hAnsiTheme="minorHAnsi" w:cstheme="minorHAnsi"/>
          <w:bCs/>
        </w:rPr>
        <w:t>transakcji</w:t>
      </w:r>
      <w:r w:rsidRPr="00061112">
        <w:rPr>
          <w:rFonts w:asciiTheme="minorHAnsi" w:hAnsiTheme="minorHAnsi" w:cstheme="minorHAnsi"/>
          <w:bCs/>
          <w:spacing w:val="-7"/>
        </w:rPr>
        <w:t xml:space="preserve"> </w:t>
      </w:r>
      <w:r w:rsidRPr="00061112">
        <w:rPr>
          <w:rFonts w:asciiTheme="minorHAnsi" w:hAnsiTheme="minorHAnsi" w:cstheme="minorHAnsi"/>
          <w:bCs/>
        </w:rPr>
        <w:t>elektronicznych</w:t>
      </w:r>
      <w:r w:rsidRPr="00061112">
        <w:rPr>
          <w:rFonts w:asciiTheme="minorHAnsi" w:hAnsiTheme="minorHAnsi" w:cstheme="minorHAnsi"/>
          <w:bCs/>
          <w:spacing w:val="-8"/>
        </w:rPr>
        <w:t xml:space="preserve"> </w:t>
      </w:r>
      <w:r w:rsidRPr="00061112">
        <w:rPr>
          <w:rFonts w:asciiTheme="minorHAnsi" w:hAnsiTheme="minorHAnsi" w:cstheme="minorHAnsi"/>
          <w:bCs/>
        </w:rPr>
        <w:t>na</w:t>
      </w:r>
      <w:r w:rsidRPr="00061112">
        <w:rPr>
          <w:rFonts w:asciiTheme="minorHAnsi" w:hAnsiTheme="minorHAnsi" w:cstheme="minorHAnsi"/>
          <w:bCs/>
          <w:spacing w:val="-7"/>
        </w:rPr>
        <w:t xml:space="preserve"> </w:t>
      </w:r>
      <w:r w:rsidRPr="00061112">
        <w:rPr>
          <w:rFonts w:asciiTheme="minorHAnsi" w:hAnsiTheme="minorHAnsi" w:cstheme="minorHAnsi"/>
          <w:bCs/>
        </w:rPr>
        <w:t>rynku</w:t>
      </w:r>
      <w:r w:rsidRPr="00061112">
        <w:rPr>
          <w:rFonts w:asciiTheme="minorHAnsi" w:hAnsiTheme="minorHAnsi" w:cstheme="minorHAnsi"/>
          <w:bCs/>
          <w:spacing w:val="-8"/>
        </w:rPr>
        <w:t xml:space="preserve"> </w:t>
      </w:r>
      <w:r w:rsidRPr="00061112">
        <w:rPr>
          <w:rFonts w:asciiTheme="minorHAnsi" w:hAnsiTheme="minorHAnsi" w:cstheme="minorHAnsi"/>
          <w:bCs/>
        </w:rPr>
        <w:t>wewnętrznym</w:t>
      </w:r>
      <w:r w:rsidRPr="00061112">
        <w:rPr>
          <w:rFonts w:asciiTheme="minorHAnsi" w:hAnsiTheme="minorHAnsi" w:cstheme="minorHAnsi"/>
          <w:bCs/>
          <w:spacing w:val="-8"/>
        </w:rPr>
        <w:t xml:space="preserve"> </w:t>
      </w:r>
      <w:r w:rsidRPr="00061112">
        <w:rPr>
          <w:rFonts w:asciiTheme="minorHAnsi" w:hAnsiTheme="minorHAnsi" w:cstheme="minorHAnsi"/>
          <w:bCs/>
        </w:rPr>
        <w:t>oraz</w:t>
      </w:r>
      <w:r w:rsidRPr="00061112">
        <w:rPr>
          <w:rFonts w:asciiTheme="minorHAnsi" w:hAnsiTheme="minorHAnsi" w:cstheme="minorHAnsi"/>
          <w:bCs/>
          <w:spacing w:val="-6"/>
        </w:rPr>
        <w:t xml:space="preserve"> </w:t>
      </w:r>
      <w:r w:rsidRPr="00061112">
        <w:rPr>
          <w:rFonts w:asciiTheme="minorHAnsi" w:hAnsiTheme="minorHAnsi" w:cstheme="minorHAnsi"/>
          <w:bCs/>
        </w:rPr>
        <w:t>uchylającego dyrektywę 1999/93/WE, weryfikowany za pomocą certyfikatu podpisu osobistego</w:t>
      </w:r>
      <w:r w:rsidRPr="00061112">
        <w:rPr>
          <w:rFonts w:asciiTheme="minorHAnsi" w:hAnsiTheme="minorHAnsi" w:cstheme="minorHAnsi"/>
        </w:rPr>
        <w:t>.</w:t>
      </w:r>
    </w:p>
    <w:bookmarkEnd w:id="1"/>
    <w:p w14:paraId="12DF1C75" w14:textId="77777777" w:rsidR="00ED0AD8" w:rsidRPr="00061112" w:rsidRDefault="00ED0AD8" w:rsidP="00ED0AD8">
      <w:pPr>
        <w:spacing w:before="480" w:after="0"/>
        <w:ind w:left="352"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2</w:t>
      </w:r>
    </w:p>
    <w:p w14:paraId="14536D3A" w14:textId="77777777" w:rsidR="00ED0AD8" w:rsidRPr="00061112" w:rsidRDefault="00ED0AD8" w:rsidP="00ED0AD8">
      <w:pPr>
        <w:spacing w:after="0"/>
        <w:ind w:left="352"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ŹRÓDŁO FINANSOWANIA ZAMÓWIENIA</w:t>
      </w:r>
    </w:p>
    <w:p w14:paraId="5F9210CD" w14:textId="77777777" w:rsidR="00ED0AD8" w:rsidRPr="00061112" w:rsidRDefault="00000000" w:rsidP="00ED0AD8">
      <w:pPr>
        <w:pStyle w:val="Tekstpodstawowy"/>
        <w:spacing w:before="43" w:line="276" w:lineRule="auto"/>
        <w:ind w:left="699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28E79C32">
          <v:rect id="_x0000_i1026" style="width:0;height:1.5pt" o:hralign="center" o:hrstd="t" o:hr="t" fillcolor="#a0a0a0" stroked="f"/>
        </w:pict>
      </w:r>
    </w:p>
    <w:p w14:paraId="019B744C" w14:textId="3D4BA487" w:rsidR="00ED0AD8" w:rsidRPr="00D7402C" w:rsidRDefault="00ED0AD8" w:rsidP="00D7402C">
      <w:pPr>
        <w:pStyle w:val="Nagwek1"/>
        <w:numPr>
          <w:ilvl w:val="1"/>
          <w:numId w:val="4"/>
        </w:numPr>
        <w:tabs>
          <w:tab w:val="left" w:pos="700"/>
        </w:tabs>
        <w:spacing w:before="360" w:after="120"/>
        <w:ind w:right="-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2" w:name="_Hlk129412789"/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Niniejsze </w:t>
      </w:r>
      <w:r w:rsidR="00E95304"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zamówienie jest </w:t>
      </w:r>
      <w:r w:rsidR="00E2673E">
        <w:rPr>
          <w:rFonts w:asciiTheme="minorHAnsi" w:hAnsiTheme="minorHAnsi" w:cstheme="minorHAnsi"/>
          <w:b w:val="0"/>
          <w:bCs w:val="0"/>
          <w:sz w:val="22"/>
          <w:szCs w:val="22"/>
        </w:rPr>
        <w:t>finansowane z projektu</w:t>
      </w:r>
      <w:r w:rsidR="00D740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7402C" w:rsidRPr="00D7402C">
        <w:rPr>
          <w:rFonts w:asciiTheme="minorHAnsi" w:hAnsiTheme="minorHAnsi" w:cstheme="minorHAnsi"/>
          <w:b w:val="0"/>
          <w:bCs w:val="0"/>
          <w:sz w:val="22"/>
          <w:szCs w:val="22"/>
        </w:rPr>
        <w:t>WSPÓŁFINANSOWANEGO ZE ŚRODKÓW EUROPEJSKIEGO FUNDUSZU</w:t>
      </w:r>
      <w:r w:rsidR="00D740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7402C" w:rsidRPr="00D7402C">
        <w:rPr>
          <w:rFonts w:asciiTheme="minorHAnsi" w:hAnsiTheme="minorHAnsi" w:cstheme="minorHAnsi"/>
          <w:b w:val="0"/>
          <w:bCs w:val="0"/>
          <w:sz w:val="22"/>
          <w:szCs w:val="22"/>
        </w:rPr>
        <w:t>SPOŁECZNEGO PLUS W RAMACH PROGRAMU REGIONALNEGO FUNDUSZE</w:t>
      </w:r>
      <w:r w:rsidR="00D740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7402C" w:rsidRPr="00D7402C">
        <w:rPr>
          <w:rFonts w:asciiTheme="minorHAnsi" w:hAnsiTheme="minorHAnsi" w:cstheme="minorHAnsi"/>
          <w:b w:val="0"/>
          <w:bCs w:val="0"/>
          <w:sz w:val="22"/>
          <w:szCs w:val="22"/>
        </w:rPr>
        <w:t>EUROPEJSKIE DLA ŁÓDZKIEGO 2021 -2027</w:t>
      </w:r>
      <w:r w:rsidR="00E2673E" w:rsidRPr="00D740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FD3DEA" w:rsidRPr="00D740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„Edukacja włączająca w Zespole Szkół Drzewnych i Ochrony Środowiska w Radomsku" </w:t>
      </w:r>
      <w:r w:rsidR="00D740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nr</w:t>
      </w:r>
      <w:r w:rsidR="00FD3DEA" w:rsidRPr="00D7402C">
        <w:rPr>
          <w:rFonts w:asciiTheme="minorHAnsi" w:hAnsiTheme="minorHAnsi" w:cstheme="minorHAnsi"/>
          <w:b w:val="0"/>
          <w:bCs w:val="0"/>
          <w:sz w:val="22"/>
          <w:szCs w:val="22"/>
        </w:rPr>
        <w:t>FELD.08.10-IZ.00-0007/25</w:t>
      </w:r>
    </w:p>
    <w:p w14:paraId="46F80021" w14:textId="43F7FC26" w:rsidR="009D633F" w:rsidRPr="00061112" w:rsidRDefault="00ED0AD8" w:rsidP="00ED0AD8">
      <w:pPr>
        <w:pStyle w:val="Nagwek1"/>
        <w:numPr>
          <w:ilvl w:val="1"/>
          <w:numId w:val="4"/>
        </w:numPr>
        <w:tabs>
          <w:tab w:val="left" w:pos="700"/>
        </w:tabs>
        <w:spacing w:before="120" w:after="120" w:line="276" w:lineRule="auto"/>
        <w:ind w:right="-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Zamawiający na podstawie art. 310 ustawy </w:t>
      </w:r>
      <w:proofErr w:type="spellStart"/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wskazuje, że może unieważnić postępowanie o udzielenie zamówienia, jeżeli środki, które zamawiający zamierzał przeznaczyć na sfinansowanie całości lub części zamówienia w ramach ww. źródła finansowania, nie zostały mu przyznane.</w:t>
      </w:r>
    </w:p>
    <w:bookmarkEnd w:id="2"/>
    <w:p w14:paraId="09E11DB7" w14:textId="4D58CDF4" w:rsidR="00A90C08" w:rsidRPr="00061112" w:rsidRDefault="00A90C08" w:rsidP="005D3605">
      <w:pPr>
        <w:spacing w:before="480" w:after="0"/>
        <w:ind w:left="352"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3</w:t>
      </w:r>
    </w:p>
    <w:p w14:paraId="1C3DA42A" w14:textId="564A2B5B" w:rsidR="00A90C08" w:rsidRPr="00061112" w:rsidRDefault="00A90C08" w:rsidP="00A90C08">
      <w:pPr>
        <w:spacing w:after="0"/>
        <w:ind w:left="352"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KLAUZULA ZATRUDNIENIA NA PODSTAWIE UMOWY O PRACĘ</w:t>
      </w:r>
    </w:p>
    <w:p w14:paraId="03CF98F5" w14:textId="77777777" w:rsidR="00A90C08" w:rsidRPr="00061112" w:rsidRDefault="00000000" w:rsidP="00A90C08">
      <w:pPr>
        <w:pStyle w:val="Tekstpodstawowy"/>
        <w:spacing w:before="43" w:line="276" w:lineRule="auto"/>
        <w:ind w:left="699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721AD16C">
          <v:rect id="_x0000_i1027" style="width:0;height:1.5pt" o:hralign="center" o:hrstd="t" o:hr="t" fillcolor="#a0a0a0" stroked="f"/>
        </w:pict>
      </w:r>
    </w:p>
    <w:p w14:paraId="46DD6C23" w14:textId="2A44F874" w:rsidR="00FB4CD8" w:rsidRPr="00061112" w:rsidRDefault="00FB4CD8" w:rsidP="00380FA5">
      <w:pPr>
        <w:pStyle w:val="Akapitzlist"/>
        <w:widowControl w:val="0"/>
        <w:numPr>
          <w:ilvl w:val="1"/>
          <w:numId w:val="5"/>
        </w:numPr>
        <w:tabs>
          <w:tab w:val="left" w:pos="700"/>
        </w:tabs>
        <w:autoSpaceDE w:val="0"/>
        <w:autoSpaceDN w:val="0"/>
        <w:spacing w:before="36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Zamawiający stosownie do art. 95 ust. 1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 xml:space="preserve">, określa obowiązek zatrudnienia na podstawie umowy </w:t>
      </w:r>
      <w:r w:rsidR="001826FD" w:rsidRPr="00061112">
        <w:rPr>
          <w:rFonts w:asciiTheme="minorHAnsi" w:hAnsiTheme="minorHAnsi" w:cstheme="minorHAnsi"/>
        </w:rPr>
        <w:t xml:space="preserve">o pracę przez Wykonawcę i podwykonawcę pracowników fizycznych wykonujących </w:t>
      </w:r>
      <w:r w:rsidR="00E36875">
        <w:rPr>
          <w:rFonts w:asciiTheme="minorHAnsi" w:hAnsiTheme="minorHAnsi" w:cstheme="minorHAnsi"/>
        </w:rPr>
        <w:t>prace remontowe</w:t>
      </w:r>
    </w:p>
    <w:p w14:paraId="09931C00" w14:textId="2D9080A9" w:rsidR="00FB4CD8" w:rsidRPr="00061112" w:rsidRDefault="00FB4CD8" w:rsidP="00C70245">
      <w:pPr>
        <w:spacing w:before="120" w:after="120"/>
        <w:ind w:left="567" w:right="-1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lastRenderedPageBreak/>
        <w:t>(</w:t>
      </w:r>
      <w:r w:rsidR="00236BBC" w:rsidRPr="00061112">
        <w:rPr>
          <w:rFonts w:asciiTheme="minorHAnsi" w:hAnsiTheme="minorHAnsi" w:cstheme="minorHAnsi"/>
          <w:i/>
          <w:iCs/>
        </w:rPr>
        <w:t>O</w:t>
      </w:r>
      <w:r w:rsidRPr="00061112">
        <w:rPr>
          <w:rFonts w:asciiTheme="minorHAnsi" w:hAnsiTheme="minorHAnsi" w:cstheme="minorHAnsi"/>
          <w:i/>
          <w:iCs/>
        </w:rPr>
        <w:t>bowiązek ten nie dotyczy sytuacji, gdy prace te będą wykonywane samodzielnie i</w:t>
      </w:r>
      <w:r w:rsidR="0022099B" w:rsidRPr="00061112">
        <w:rPr>
          <w:rFonts w:asciiTheme="minorHAnsi" w:hAnsiTheme="minorHAnsi" w:cstheme="minorHAnsi"/>
          <w:i/>
          <w:iCs/>
        </w:rPr>
        <w:t> </w:t>
      </w:r>
      <w:r w:rsidRPr="00061112">
        <w:rPr>
          <w:rFonts w:asciiTheme="minorHAnsi" w:hAnsiTheme="minorHAnsi" w:cstheme="minorHAnsi"/>
          <w:i/>
          <w:iCs/>
        </w:rPr>
        <w:t>osobiście przez osoby fizyczne prowadzące działalność gospodarczą w postaci tzw. samozatrudnienia, w</w:t>
      </w:r>
      <w:r w:rsidR="00C70245" w:rsidRPr="00061112">
        <w:rPr>
          <w:rFonts w:asciiTheme="minorHAnsi" w:hAnsiTheme="minorHAnsi" w:cstheme="minorHAnsi"/>
          <w:i/>
          <w:iCs/>
        </w:rPr>
        <w:t> </w:t>
      </w:r>
      <w:r w:rsidRPr="00061112">
        <w:rPr>
          <w:rFonts w:asciiTheme="minorHAnsi" w:hAnsiTheme="minorHAnsi" w:cstheme="minorHAnsi"/>
          <w:i/>
          <w:iCs/>
        </w:rPr>
        <w:t>tym jako podwykonawcy).</w:t>
      </w:r>
    </w:p>
    <w:p w14:paraId="57DD170D" w14:textId="523D0578" w:rsidR="004F559F" w:rsidRPr="00061112" w:rsidRDefault="004F559F" w:rsidP="0049201F">
      <w:pPr>
        <w:pStyle w:val="Akapitzlist"/>
        <w:numPr>
          <w:ilvl w:val="1"/>
          <w:numId w:val="5"/>
        </w:numPr>
        <w:spacing w:before="120" w:after="360"/>
        <w:ind w:left="567" w:right="-1" w:hanging="567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</w:rPr>
        <w:t xml:space="preserve">Szczegółowy sposób dokumentowania zatrudnienia ww. osób, uprawnienia Zamawiającego w zakresie kontroli spełniania przez Wykonawcę wymagań, o których mowa w art. 95 ust. 1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 xml:space="preserve"> oraz sankcji z tytułu niespełnienia tych wymagań, rodzaju czynności niezbędnych do realizacji zamówienia, których dotyczą wymagania zatrudnienia na podstawie umowy o</w:t>
      </w:r>
      <w:r w:rsidR="00664774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 xml:space="preserve">pracę przez Wykonawcę lub podwykonawcę osób wykonujących czynności w trakcie realizacji zamówienia zawarte są w </w:t>
      </w:r>
      <w:r w:rsidR="00CE2DE7" w:rsidRPr="00061112">
        <w:rPr>
          <w:rFonts w:asciiTheme="minorHAnsi" w:hAnsiTheme="minorHAnsi" w:cstheme="minorHAnsi"/>
        </w:rPr>
        <w:t xml:space="preserve">Projektowanych postanowieniach umowy w sprawie zamówienia publicznego stanowiące </w:t>
      </w:r>
      <w:r w:rsidR="00CE2DE7" w:rsidRPr="00061112">
        <w:rPr>
          <w:rFonts w:asciiTheme="minorHAnsi" w:hAnsiTheme="minorHAnsi" w:cstheme="minorHAnsi"/>
          <w:b/>
          <w:bCs/>
        </w:rPr>
        <w:t xml:space="preserve">Załącznik nr </w:t>
      </w:r>
      <w:r w:rsidR="006C7B8A">
        <w:rPr>
          <w:rFonts w:asciiTheme="minorHAnsi" w:hAnsiTheme="minorHAnsi" w:cstheme="minorHAnsi"/>
          <w:b/>
          <w:bCs/>
        </w:rPr>
        <w:t>7</w:t>
      </w:r>
      <w:r w:rsidR="00CE2DE7" w:rsidRPr="00061112">
        <w:rPr>
          <w:rFonts w:asciiTheme="minorHAnsi" w:hAnsiTheme="minorHAnsi" w:cstheme="minorHAnsi"/>
          <w:b/>
          <w:bCs/>
        </w:rPr>
        <w:t xml:space="preserve"> do SWZ.</w:t>
      </w:r>
    </w:p>
    <w:p w14:paraId="79FFD50A" w14:textId="4414CB0E" w:rsidR="00811989" w:rsidRPr="00061112" w:rsidRDefault="00811989" w:rsidP="003C53F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4</w:t>
      </w:r>
    </w:p>
    <w:p w14:paraId="669CE747" w14:textId="7982CDAB" w:rsidR="00811989" w:rsidRPr="00061112" w:rsidRDefault="00811989" w:rsidP="00811989">
      <w:pPr>
        <w:spacing w:after="0"/>
        <w:ind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OPIS PRZEDMIOTU ZAMÓWIENIA</w:t>
      </w:r>
    </w:p>
    <w:p w14:paraId="4D12DA86" w14:textId="28042601" w:rsidR="00C579CB" w:rsidRPr="00061112" w:rsidRDefault="00000000" w:rsidP="00F136A1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pict w14:anchorId="0F0CD2CE">
          <v:rect id="_x0000_i1028" style="width:0;height:1.5pt" o:hralign="center" o:hrstd="t" o:hr="t" fillcolor="#a0a0a0" stroked="f"/>
        </w:pict>
      </w:r>
    </w:p>
    <w:p w14:paraId="102B098F" w14:textId="078C5CA2" w:rsidR="008D2494" w:rsidRPr="00061112" w:rsidRDefault="008D2494" w:rsidP="00053AC7">
      <w:pPr>
        <w:pStyle w:val="Akapitzlist"/>
        <w:numPr>
          <w:ilvl w:val="1"/>
          <w:numId w:val="6"/>
        </w:numPr>
        <w:suppressAutoHyphens/>
        <w:spacing w:after="120"/>
        <w:ind w:left="567" w:hanging="567"/>
        <w:jc w:val="both"/>
        <w:rPr>
          <w:rFonts w:asciiTheme="minorHAnsi" w:hAnsiTheme="minorHAnsi" w:cstheme="minorHAnsi"/>
          <w:b/>
          <w:bCs/>
          <w:i/>
          <w:iCs/>
        </w:rPr>
      </w:pPr>
      <w:bookmarkStart w:id="3" w:name="_Hlk120876455"/>
      <w:r w:rsidRPr="00061112">
        <w:rPr>
          <w:rFonts w:asciiTheme="minorHAnsi" w:hAnsiTheme="minorHAnsi" w:cstheme="minorHAnsi"/>
        </w:rPr>
        <w:t>Przedmiotem zamówienia jest wykonanie zada</w:t>
      </w:r>
      <w:r w:rsidR="00304FBE">
        <w:rPr>
          <w:rFonts w:asciiTheme="minorHAnsi" w:hAnsiTheme="minorHAnsi" w:cstheme="minorHAnsi"/>
        </w:rPr>
        <w:t>nia</w:t>
      </w:r>
      <w:r w:rsidRPr="00061112">
        <w:rPr>
          <w:rFonts w:asciiTheme="minorHAnsi" w:hAnsiTheme="minorHAnsi" w:cstheme="minorHAnsi"/>
          <w:b/>
          <w:bCs/>
        </w:rPr>
        <w:t xml:space="preserve"> pn. </w:t>
      </w:r>
      <w:r w:rsidR="00CF0148" w:rsidRPr="00CF0148">
        <w:rPr>
          <w:rFonts w:asciiTheme="minorHAnsi" w:hAnsiTheme="minorHAnsi" w:cstheme="minorHAnsi"/>
          <w:b/>
          <w:bCs/>
        </w:rPr>
        <w:t>Wykonanie prac remontowo-adaptacyjnych w Zespole Szkół Drzewnych i Ochrony Środowiska w Radomsku</w:t>
      </w:r>
    </w:p>
    <w:bookmarkEnd w:id="3"/>
    <w:p w14:paraId="07A79E02" w14:textId="5998040C" w:rsidR="00352542" w:rsidRPr="00061112" w:rsidRDefault="00352542" w:rsidP="000C5655">
      <w:pPr>
        <w:pStyle w:val="Akapitzlist"/>
        <w:numPr>
          <w:ilvl w:val="1"/>
          <w:numId w:val="6"/>
        </w:numPr>
        <w:suppressAutoHyphens/>
        <w:spacing w:before="120" w:after="120"/>
        <w:ind w:left="567" w:hanging="567"/>
        <w:contextualSpacing w:val="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061112">
        <w:rPr>
          <w:rFonts w:asciiTheme="minorHAnsi" w:hAnsiTheme="minorHAnsi" w:cstheme="minorHAnsi"/>
          <w:spacing w:val="4"/>
          <w:w w:val="105"/>
        </w:rPr>
        <w:t>Szczegółowy opis przedmiotu niniejszego zamówienia określają:</w:t>
      </w:r>
    </w:p>
    <w:p w14:paraId="361AB679" w14:textId="70431D57" w:rsidR="00C579CB" w:rsidRPr="00061112" w:rsidRDefault="006D1595" w:rsidP="000C5655">
      <w:pPr>
        <w:pStyle w:val="Akapitzlist"/>
        <w:numPr>
          <w:ilvl w:val="2"/>
          <w:numId w:val="6"/>
        </w:numPr>
        <w:suppressAutoHyphens/>
        <w:spacing w:before="120" w:after="120"/>
        <w:ind w:left="1276"/>
        <w:jc w:val="both"/>
        <w:rPr>
          <w:rFonts w:asciiTheme="minorHAnsi" w:hAnsiTheme="minorHAnsi" w:cstheme="minorHAnsi"/>
          <w:spacing w:val="4"/>
          <w:w w:val="105"/>
        </w:rPr>
      </w:pPr>
      <w:r w:rsidRPr="00061112">
        <w:rPr>
          <w:rFonts w:asciiTheme="minorHAnsi" w:hAnsiTheme="minorHAnsi" w:cstheme="minorHAnsi"/>
          <w:spacing w:val="4"/>
          <w:w w:val="105"/>
        </w:rPr>
        <w:t xml:space="preserve">Dokumentacja techniczna </w:t>
      </w:r>
      <w:r w:rsidR="00C579CB" w:rsidRPr="00061112">
        <w:rPr>
          <w:rFonts w:asciiTheme="minorHAnsi" w:hAnsiTheme="minorHAnsi" w:cstheme="minorHAnsi"/>
          <w:spacing w:val="4"/>
          <w:w w:val="105"/>
        </w:rPr>
        <w:t>dostępn</w:t>
      </w:r>
      <w:r w:rsidRPr="00061112">
        <w:rPr>
          <w:rFonts w:asciiTheme="minorHAnsi" w:hAnsiTheme="minorHAnsi" w:cstheme="minorHAnsi"/>
          <w:spacing w:val="4"/>
          <w:w w:val="105"/>
        </w:rPr>
        <w:t>a</w:t>
      </w:r>
      <w:r w:rsidR="00C579CB" w:rsidRPr="00061112">
        <w:rPr>
          <w:rFonts w:asciiTheme="minorHAnsi" w:hAnsiTheme="minorHAnsi" w:cstheme="minorHAnsi"/>
          <w:spacing w:val="4"/>
          <w:w w:val="105"/>
        </w:rPr>
        <w:t xml:space="preserve"> w odrębnym pliku stanowiącym </w:t>
      </w:r>
      <w:r w:rsidR="00C579CB" w:rsidRPr="00061112">
        <w:rPr>
          <w:rFonts w:asciiTheme="minorHAnsi" w:hAnsiTheme="minorHAnsi" w:cstheme="minorHAnsi"/>
          <w:b/>
          <w:bCs/>
          <w:spacing w:val="4"/>
          <w:w w:val="105"/>
        </w:rPr>
        <w:t xml:space="preserve">Załącznik nr </w:t>
      </w:r>
      <w:r w:rsidR="0095598D" w:rsidRPr="00061112">
        <w:rPr>
          <w:rFonts w:asciiTheme="minorHAnsi" w:hAnsiTheme="minorHAnsi" w:cstheme="minorHAnsi"/>
          <w:b/>
          <w:bCs/>
          <w:spacing w:val="4"/>
          <w:w w:val="105"/>
        </w:rPr>
        <w:t>8</w:t>
      </w:r>
      <w:r w:rsidR="00C579CB" w:rsidRPr="00061112">
        <w:rPr>
          <w:rFonts w:asciiTheme="minorHAnsi" w:hAnsiTheme="minorHAnsi" w:cstheme="minorHAnsi"/>
          <w:b/>
          <w:bCs/>
          <w:spacing w:val="4"/>
          <w:w w:val="105"/>
        </w:rPr>
        <w:t xml:space="preserve"> do SWZ</w:t>
      </w:r>
      <w:r w:rsidR="00C579CB" w:rsidRPr="00061112">
        <w:rPr>
          <w:rFonts w:asciiTheme="minorHAnsi" w:hAnsiTheme="minorHAnsi" w:cstheme="minorHAnsi"/>
          <w:spacing w:val="4"/>
          <w:w w:val="105"/>
        </w:rPr>
        <w:t>;</w:t>
      </w:r>
    </w:p>
    <w:p w14:paraId="39D70651" w14:textId="456E71DD" w:rsidR="00C579CB" w:rsidRPr="00061112" w:rsidRDefault="00C579CB" w:rsidP="000C5655">
      <w:pPr>
        <w:pStyle w:val="Akapitzlist"/>
        <w:numPr>
          <w:ilvl w:val="2"/>
          <w:numId w:val="6"/>
        </w:numPr>
        <w:suppressAutoHyphens/>
        <w:spacing w:before="120" w:after="120"/>
        <w:ind w:left="1276" w:hanging="709"/>
        <w:contextualSpacing w:val="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061112">
        <w:rPr>
          <w:rFonts w:asciiTheme="minorHAnsi" w:eastAsia="Times New Roman" w:hAnsiTheme="minorHAnsi" w:cstheme="minorHAnsi"/>
          <w:bCs/>
          <w:lang w:eastAsia="ar-SA"/>
        </w:rPr>
        <w:t xml:space="preserve">Projektowane postanowienia umowy w sprawie zamówienia publicznego stanowiące </w:t>
      </w:r>
      <w:r w:rsidRPr="00061112">
        <w:rPr>
          <w:rFonts w:asciiTheme="minorHAnsi" w:eastAsia="Times New Roman" w:hAnsiTheme="minorHAnsi" w:cstheme="minorHAnsi"/>
          <w:b/>
          <w:lang w:eastAsia="ar-SA"/>
        </w:rPr>
        <w:t xml:space="preserve">Załącznik nr </w:t>
      </w:r>
      <w:r w:rsidR="004408A3">
        <w:rPr>
          <w:rFonts w:asciiTheme="minorHAnsi" w:eastAsia="Times New Roman" w:hAnsiTheme="minorHAnsi" w:cstheme="minorHAnsi"/>
          <w:b/>
          <w:lang w:eastAsia="ar-SA"/>
        </w:rPr>
        <w:t>7</w:t>
      </w:r>
      <w:r w:rsidRPr="00061112">
        <w:rPr>
          <w:rFonts w:asciiTheme="minorHAnsi" w:eastAsia="Times New Roman" w:hAnsiTheme="minorHAnsi" w:cstheme="minorHAnsi"/>
          <w:b/>
          <w:lang w:eastAsia="ar-SA"/>
        </w:rPr>
        <w:t xml:space="preserve"> do SWZ</w:t>
      </w:r>
      <w:r w:rsidRPr="00061112">
        <w:rPr>
          <w:rFonts w:asciiTheme="minorHAnsi" w:eastAsia="Times New Roman" w:hAnsiTheme="minorHAnsi" w:cstheme="minorHAnsi"/>
          <w:bCs/>
          <w:lang w:eastAsia="ar-SA"/>
        </w:rPr>
        <w:t>.</w:t>
      </w:r>
    </w:p>
    <w:p w14:paraId="2A445C63" w14:textId="2C21DF92" w:rsidR="00352542" w:rsidRPr="00061112" w:rsidRDefault="00352542" w:rsidP="000C5655">
      <w:pPr>
        <w:pStyle w:val="Akapitzlist"/>
        <w:numPr>
          <w:ilvl w:val="1"/>
          <w:numId w:val="6"/>
        </w:numPr>
        <w:suppressAutoHyphens/>
        <w:spacing w:before="120" w:after="120"/>
        <w:ind w:left="567" w:hanging="567"/>
        <w:contextualSpacing w:val="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061112">
        <w:rPr>
          <w:rFonts w:asciiTheme="minorHAnsi" w:eastAsia="Times New Roman" w:hAnsiTheme="minorHAnsi" w:cstheme="minorHAnsi"/>
          <w:bCs/>
          <w:lang w:eastAsia="ar-SA"/>
        </w:rPr>
        <w:t>Rozwiązania równoważne</w:t>
      </w:r>
    </w:p>
    <w:p w14:paraId="2B28C740" w14:textId="3F15EC0F" w:rsidR="00F70687" w:rsidRPr="00061112" w:rsidRDefault="00F70687" w:rsidP="00F70687">
      <w:pPr>
        <w:pStyle w:val="Tekstpodstawowy"/>
        <w:numPr>
          <w:ilvl w:val="2"/>
          <w:numId w:val="6"/>
        </w:numPr>
        <w:spacing w:before="120" w:line="276" w:lineRule="auto"/>
        <w:ind w:left="1276" w:right="-1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W przypadku użycia w dokumentach zamówienia norm, ocen technicznych, specyfikacji technicznych i systemów referencji technicznych, o których mowa w art. 101 ust. 1 pkt 2 oraz ust. 3 ustawy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 xml:space="preserve"> Wykonawca powinien przyjąć, że odniesieniu takiemu towarzyszą wyrazy </w:t>
      </w:r>
      <w:r w:rsidRPr="00061112">
        <w:rPr>
          <w:rFonts w:asciiTheme="minorHAnsi" w:hAnsiTheme="minorHAnsi" w:cstheme="minorHAnsi"/>
          <w:i/>
          <w:iCs/>
          <w:sz w:val="22"/>
          <w:szCs w:val="22"/>
        </w:rPr>
        <w:t>„lub równoważne”.</w:t>
      </w:r>
      <w:r w:rsidRPr="00061112">
        <w:rPr>
          <w:rFonts w:asciiTheme="minorHAnsi" w:hAnsiTheme="minorHAnsi" w:cstheme="minorHAnsi"/>
          <w:sz w:val="22"/>
          <w:szCs w:val="22"/>
        </w:rPr>
        <w:t xml:space="preserve"> W przypadku użycia w dokumentach zamówienia odniesień do norm, europejskich ocen technicznych aprobat, specyfikacji technicznych i systemów referencji technicznych Zamawiający dopuszcza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rozwiązania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równoważne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opisywanym.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Wykonawca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analizując</w:t>
      </w:r>
      <w:r w:rsidRPr="0006111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 xml:space="preserve">dokumenty zamówienia powinien założyć, że każdemu odniesieniu użytemu w dokumentacji projektowej towarzyszy wyraz </w:t>
      </w:r>
      <w:r w:rsidRPr="00061112">
        <w:rPr>
          <w:rFonts w:asciiTheme="minorHAnsi" w:hAnsiTheme="minorHAnsi" w:cstheme="minorHAnsi"/>
          <w:i/>
          <w:sz w:val="22"/>
          <w:szCs w:val="22"/>
        </w:rPr>
        <w:t>„lub równoważne"</w:t>
      </w:r>
      <w:r w:rsidRPr="00061112">
        <w:rPr>
          <w:rFonts w:asciiTheme="minorHAnsi" w:hAnsiTheme="minorHAnsi" w:cstheme="minorHAnsi"/>
          <w:sz w:val="22"/>
          <w:szCs w:val="22"/>
        </w:rPr>
        <w:t>. Wykonawca, który zastosuje produkty, materiały i usługi o normach, ocenach technicznych, specyfikacjach technicznych i systemów referencji technicznych równoważnych do wskazanych przez Zamawiającego będzie obowiązany wykazać, że oferowane przez niego produkty, materiały i usługi o normach, ocenach technicznych, specyfikacjach technicznych i systemów referencji technicznych równoważnych w odniesieniu do norm, ocen technicznych, specyfikacji technicznych i systemów referencji technicznych wskazanych przez Zamawiającego spełniają wymagania równoważności w szczególności dołączając do oferty odpowiednie dowody potwierdzające równoważność. Ich brak stanowić będzie o nieoferowaniu  produktów, materiałów i usług o normach równoważnych.</w:t>
      </w:r>
    </w:p>
    <w:p w14:paraId="5670B186" w14:textId="23D756CF" w:rsidR="00F70687" w:rsidRPr="00061112" w:rsidRDefault="00F70687" w:rsidP="00F70687">
      <w:pPr>
        <w:pStyle w:val="Tekstpodstawowy"/>
        <w:numPr>
          <w:ilvl w:val="2"/>
          <w:numId w:val="6"/>
        </w:numPr>
        <w:ind w:left="1276" w:right="-1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W przypadku, gdy w dokumentach zamówienia zostały użyte znaki towarowe, oznacza to, że są podane przykładowo i określają jedynie minimalne oczekiwane parametry jakościowe oraz </w:t>
      </w:r>
      <w:r w:rsidRPr="00061112">
        <w:rPr>
          <w:rFonts w:asciiTheme="minorHAnsi" w:hAnsiTheme="minorHAnsi" w:cstheme="minorHAnsi"/>
          <w:sz w:val="22"/>
          <w:szCs w:val="22"/>
        </w:rPr>
        <w:lastRenderedPageBreak/>
        <w:t>wymagany standard. Wykonawca może zastosować materiały lub urządzenia równoważne, lecz o parametrach technicznych i jakościowych podobnych lub lepszych, których zastosowanie w żaden sposób nie wpłynie negatywnie na prawidłowe funkcjonowanie rozwiązań przyjętych w dokumentach zamówienia. Wykonawca, który zastosuje urządzenia lub materiały równoważne będzie obowiązany wykazać, że zastosowane przez niego urządzenia i materiały spełniają wymagania określone przez Zamawiającego, w szczególności dołączając do oferty odpowiednie dokumenty potwierdzające równoważność. Ich brak stanowić będzie o nieoferowaniu rozwiązań równoważnych.</w:t>
      </w:r>
    </w:p>
    <w:p w14:paraId="3C574243" w14:textId="77777777" w:rsidR="00F70687" w:rsidRPr="00061112" w:rsidRDefault="00F70687" w:rsidP="00F70687">
      <w:pPr>
        <w:pStyle w:val="Tekstpodstawowy"/>
        <w:numPr>
          <w:ilvl w:val="2"/>
          <w:numId w:val="6"/>
        </w:numPr>
        <w:spacing w:before="120" w:line="276" w:lineRule="auto"/>
        <w:ind w:left="1276" w:right="-1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 przypadku użycia w dokumentach zamówienia etykiety oznacza to, że Zamawiający akceptuje wszystkie etykiety potwierdzające, że dane roboty budowlane, dostawy lub usługi spełniają równoważne wymagania określonej przez zamawiającego etykiety. W przypadku gdy wykonawca z przyczyn od niego niezależnych nie może uzyskać określonej przez zamawiającego etykiety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lub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równoważnej etykiety, zamawiający, w</w:t>
      </w:r>
      <w:r w:rsidRPr="00061112"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061112">
        <w:rPr>
          <w:rFonts w:asciiTheme="minorHAnsi" w:hAnsiTheme="minorHAnsi" w:cstheme="minorHAnsi"/>
          <w:sz w:val="22"/>
          <w:szCs w:val="22"/>
        </w:rPr>
        <w:t>terminie, przez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 xml:space="preserve">siebie wyznaczonym akceptuje inne odpowiednie przedmiotowe środki dowodowe, w szczególności dokumentację techniczną producenta, o ile dany wykonawca udowodni, że roboty budowlane, dostawy lub usługi, które mają zostać przez niego wykonane, spełniają wymagania określonej etykiety lub określone wymagania wskazane przez </w:t>
      </w:r>
      <w:r w:rsidRPr="00061112">
        <w:rPr>
          <w:rFonts w:asciiTheme="minorHAnsi" w:hAnsiTheme="minorHAnsi" w:cstheme="minorHAnsi"/>
          <w:spacing w:val="-2"/>
          <w:sz w:val="22"/>
          <w:szCs w:val="22"/>
        </w:rPr>
        <w:t>Zamawiającego.</w:t>
      </w:r>
    </w:p>
    <w:p w14:paraId="7A95E358" w14:textId="77777777" w:rsidR="00F70687" w:rsidRPr="00061112" w:rsidRDefault="00F70687" w:rsidP="00F70687">
      <w:pPr>
        <w:pStyle w:val="Tekstpodstawowy"/>
        <w:numPr>
          <w:ilvl w:val="2"/>
          <w:numId w:val="6"/>
        </w:numPr>
        <w:spacing w:before="120" w:line="276" w:lineRule="auto"/>
        <w:ind w:left="1276" w:right="-1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 przypadku użycia w dokumentach zamówienia wymogu posiadania certyfikatu wydanego przez jednostkę oceniającą zgodność lub sprawozdania z badań przeprowadzonych przez tę jednostkę jako środka dowodowego potwierdzającego zgodność z wymaganiami lub cechami określonymi w opisie przedmiotu zamówienia, kryteriach oceny ofert lub warunkach realizacji zamówienia oznacza, że zamawiający akceptuje również certyfikaty wydane przez inne równoważne jednostki oceniające zgodność. Zamawiający akceptuje także inne odpowiednie środki dowodowe, w szczególności dokumentację techniczną producenta, w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przypadku, gdy dany Wykonawca nie ma ani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dostępu do certyfikatów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lub sprawozdań z badań, ani możliwości ich uzyskania w odpowiednim terminie, o ile ten brak dostępu nie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może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być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przypisany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danemu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Wykonawcy,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oraz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pod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warunkiem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że</w:t>
      </w:r>
      <w:r w:rsidRPr="0006111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dany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Wykonawca udowodni, że wykonywane przez niego roboty budowlane, dostawy lub usługi spełniają wymogi lub kryteria określone w opisie przedmiotu zamówienia, kryteriach oceny ofert lub wymagania związane z realizacją zamówienia.</w:t>
      </w:r>
    </w:p>
    <w:p w14:paraId="691C0FC2" w14:textId="77777777" w:rsidR="00872760" w:rsidRPr="00061112" w:rsidRDefault="00872760" w:rsidP="00872760">
      <w:pPr>
        <w:pStyle w:val="Tekstpodstawowy"/>
        <w:numPr>
          <w:ilvl w:val="1"/>
          <w:numId w:val="6"/>
        </w:numPr>
        <w:spacing w:before="120" w:line="276" w:lineRule="auto"/>
        <w:ind w:left="567" w:right="-1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pacing w:val="-2"/>
          <w:sz w:val="22"/>
          <w:szCs w:val="22"/>
        </w:rPr>
        <w:t>Gwarancja i rękojmia</w:t>
      </w:r>
    </w:p>
    <w:p w14:paraId="22E0A7CE" w14:textId="15C5C9E5" w:rsidR="00872760" w:rsidRPr="00061112" w:rsidRDefault="00872760" w:rsidP="00872760">
      <w:pPr>
        <w:pStyle w:val="Tekstpodstawowy"/>
        <w:numPr>
          <w:ilvl w:val="2"/>
          <w:numId w:val="6"/>
        </w:numPr>
        <w:spacing w:before="120" w:line="276" w:lineRule="auto"/>
        <w:ind w:left="1276" w:right="-1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F70687" w:rsidRPr="00061112">
        <w:rPr>
          <w:rFonts w:asciiTheme="minorHAnsi" w:hAnsiTheme="minorHAnsi" w:cstheme="minorHAnsi"/>
          <w:bCs/>
          <w:sz w:val="22"/>
          <w:szCs w:val="22"/>
        </w:rPr>
        <w:t xml:space="preserve">wykonane </w:t>
      </w:r>
      <w:r w:rsidR="00D734FE">
        <w:rPr>
          <w:rFonts w:asciiTheme="minorHAnsi" w:hAnsiTheme="minorHAnsi" w:cstheme="minorHAnsi"/>
          <w:bCs/>
          <w:sz w:val="22"/>
          <w:szCs w:val="22"/>
        </w:rPr>
        <w:t>prace remontowe</w:t>
      </w:r>
      <w:r w:rsidR="00F70687" w:rsidRPr="00061112">
        <w:rPr>
          <w:rFonts w:asciiTheme="minorHAnsi" w:hAnsiTheme="minorHAnsi" w:cstheme="minorHAnsi"/>
          <w:bCs/>
          <w:sz w:val="22"/>
          <w:szCs w:val="22"/>
        </w:rPr>
        <w:t xml:space="preserve"> oraz użyte (zamontowane/wbudowane) materiały budowlane Wykonawca ud</w:t>
      </w:r>
      <w:r w:rsidR="00F70687" w:rsidRPr="009B0C91">
        <w:rPr>
          <w:rFonts w:asciiTheme="minorHAnsi" w:hAnsiTheme="minorHAnsi" w:cstheme="minorHAnsi"/>
          <w:bCs/>
          <w:sz w:val="22"/>
          <w:szCs w:val="22"/>
        </w:rPr>
        <w:t xml:space="preserve">zieli gwarancji na </w:t>
      </w:r>
      <w:r w:rsidR="00F70687" w:rsidRPr="009B0C91">
        <w:rPr>
          <w:rFonts w:asciiTheme="minorHAnsi" w:hAnsiTheme="minorHAnsi" w:cstheme="minorHAnsi"/>
          <w:b/>
          <w:sz w:val="22"/>
          <w:szCs w:val="22"/>
        </w:rPr>
        <w:t xml:space="preserve">okres minimum 36 miesięcy </w:t>
      </w:r>
      <w:r w:rsidR="00F70687" w:rsidRPr="009B0C91">
        <w:rPr>
          <w:rFonts w:asciiTheme="minorHAnsi" w:hAnsiTheme="minorHAnsi" w:cstheme="minorHAnsi"/>
          <w:bCs/>
          <w:sz w:val="22"/>
          <w:szCs w:val="22"/>
        </w:rPr>
        <w:t>od daty</w:t>
      </w:r>
      <w:r w:rsidR="00F70687" w:rsidRPr="00061112">
        <w:rPr>
          <w:rFonts w:asciiTheme="minorHAnsi" w:hAnsiTheme="minorHAnsi" w:cstheme="minorHAnsi"/>
          <w:bCs/>
          <w:sz w:val="22"/>
          <w:szCs w:val="22"/>
        </w:rPr>
        <w:t xml:space="preserve"> podpisania przez Strony protokołu odbioru końcowego. Okres ten może zostać wydłużony, zgodnie z deklaracją Wykonawcy określoną w ofercie. Z tego tytułu Wykonawca może otrzymać dodatkowe punkty w kryterium oceny ofert</w:t>
      </w:r>
      <w:r w:rsidRPr="000611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57A7A1E6" w14:textId="42604EEA" w:rsidR="003C0F09" w:rsidRPr="00061112" w:rsidRDefault="0077335D" w:rsidP="00872760">
      <w:pPr>
        <w:pStyle w:val="Akapitzlist"/>
        <w:widowControl w:val="0"/>
        <w:numPr>
          <w:ilvl w:val="2"/>
          <w:numId w:val="6"/>
        </w:numPr>
        <w:tabs>
          <w:tab w:val="left" w:pos="986"/>
        </w:tabs>
        <w:autoSpaceDE w:val="0"/>
        <w:autoSpaceDN w:val="0"/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eastAsia="Times New Roman" w:hAnsiTheme="minorHAnsi" w:cstheme="minorHAnsi"/>
        </w:rPr>
        <w:t>Wykonawca udzieli r</w:t>
      </w:r>
      <w:r w:rsidR="003C0F09" w:rsidRPr="00061112">
        <w:rPr>
          <w:rFonts w:asciiTheme="minorHAnsi" w:eastAsia="Times New Roman" w:hAnsiTheme="minorHAnsi" w:cstheme="minorHAnsi"/>
        </w:rPr>
        <w:t>ękojmi za wady fizyczne na wykonane prace</w:t>
      </w:r>
      <w:r w:rsidR="00167390">
        <w:rPr>
          <w:rFonts w:asciiTheme="minorHAnsi" w:eastAsia="Times New Roman" w:hAnsiTheme="minorHAnsi" w:cstheme="minorHAnsi"/>
        </w:rPr>
        <w:t xml:space="preserve"> </w:t>
      </w:r>
      <w:r w:rsidR="0088113C">
        <w:rPr>
          <w:rFonts w:asciiTheme="minorHAnsi" w:eastAsia="Times New Roman" w:hAnsiTheme="minorHAnsi" w:cstheme="minorHAnsi"/>
        </w:rPr>
        <w:t>remontowe</w:t>
      </w:r>
      <w:r w:rsidR="003C0F09" w:rsidRPr="00061112">
        <w:rPr>
          <w:rFonts w:asciiTheme="minorHAnsi" w:eastAsia="Times New Roman" w:hAnsiTheme="minorHAnsi" w:cstheme="minorHAnsi"/>
        </w:rPr>
        <w:t xml:space="preserve"> oraz </w:t>
      </w:r>
      <w:r w:rsidR="00F70687" w:rsidRPr="00061112">
        <w:rPr>
          <w:rFonts w:asciiTheme="minorHAnsi" w:eastAsia="Times New Roman" w:hAnsiTheme="minorHAnsi" w:cstheme="minorHAnsi"/>
        </w:rPr>
        <w:t>wbudowane</w:t>
      </w:r>
      <w:r w:rsidR="003C0F09" w:rsidRPr="00061112">
        <w:rPr>
          <w:rFonts w:asciiTheme="minorHAnsi" w:eastAsia="Times New Roman" w:hAnsiTheme="minorHAnsi" w:cstheme="minorHAnsi"/>
        </w:rPr>
        <w:t xml:space="preserve"> materiały i zobowią</w:t>
      </w:r>
      <w:r w:rsidRPr="00061112">
        <w:rPr>
          <w:rFonts w:asciiTheme="minorHAnsi" w:eastAsia="Times New Roman" w:hAnsiTheme="minorHAnsi" w:cstheme="minorHAnsi"/>
        </w:rPr>
        <w:t>że</w:t>
      </w:r>
      <w:r w:rsidR="003C0F09" w:rsidRPr="00061112">
        <w:rPr>
          <w:rFonts w:asciiTheme="minorHAnsi" w:eastAsia="Times New Roman" w:hAnsiTheme="minorHAnsi" w:cstheme="minorHAnsi"/>
        </w:rPr>
        <w:t xml:space="preserve"> się do usunięcia wad fizycznych, jeżeli wady te ujawnią się w ciągu terminu określonego rękojmią (poprzez ich naprawę lub wymianę</w:t>
      </w:r>
      <w:r w:rsidR="003C0F09" w:rsidRPr="004408A3">
        <w:rPr>
          <w:rFonts w:asciiTheme="minorHAnsi" w:eastAsia="Times New Roman" w:hAnsiTheme="minorHAnsi" w:cstheme="minorHAnsi"/>
        </w:rPr>
        <w:t xml:space="preserve">) na okres </w:t>
      </w:r>
      <w:r w:rsidR="00E676B9" w:rsidRPr="004408A3">
        <w:rPr>
          <w:rFonts w:asciiTheme="minorHAnsi" w:eastAsia="Times New Roman" w:hAnsiTheme="minorHAnsi" w:cstheme="minorHAnsi"/>
        </w:rPr>
        <w:t>48</w:t>
      </w:r>
      <w:r w:rsidR="003C0F09" w:rsidRPr="004408A3">
        <w:rPr>
          <w:rFonts w:asciiTheme="minorHAnsi" w:eastAsia="Times New Roman" w:hAnsiTheme="minorHAnsi" w:cstheme="minorHAnsi"/>
        </w:rPr>
        <w:t xml:space="preserve"> miesięcy</w:t>
      </w:r>
      <w:r w:rsidR="003C0F09" w:rsidRPr="00061112">
        <w:rPr>
          <w:rFonts w:asciiTheme="minorHAnsi" w:eastAsia="Times New Roman" w:hAnsiTheme="minorHAnsi" w:cstheme="minorHAnsi"/>
        </w:rPr>
        <w:t xml:space="preserve"> od dnia podpisania protokołu odbioru końcowego</w:t>
      </w:r>
      <w:r w:rsidR="00BD4C6C" w:rsidRPr="00061112">
        <w:rPr>
          <w:rFonts w:asciiTheme="minorHAnsi" w:eastAsia="Times New Roman" w:hAnsiTheme="minorHAnsi" w:cstheme="minorHAnsi"/>
        </w:rPr>
        <w:t>.</w:t>
      </w:r>
    </w:p>
    <w:p w14:paraId="556AB752" w14:textId="044668BF" w:rsidR="00872760" w:rsidRPr="00B046AA" w:rsidRDefault="00872760" w:rsidP="00B046AA">
      <w:pPr>
        <w:widowControl w:val="0"/>
        <w:autoSpaceDE w:val="0"/>
        <w:autoSpaceDN w:val="0"/>
        <w:spacing w:before="120" w:after="120"/>
        <w:rPr>
          <w:rFonts w:asciiTheme="minorHAnsi" w:hAnsiTheme="minorHAnsi" w:cstheme="minorHAnsi"/>
        </w:rPr>
      </w:pPr>
    </w:p>
    <w:p w14:paraId="7A079D34" w14:textId="77777777" w:rsidR="00872760" w:rsidRPr="00061112" w:rsidRDefault="00872760" w:rsidP="00872760">
      <w:pPr>
        <w:pStyle w:val="Tekstpodstawowy"/>
        <w:numPr>
          <w:ilvl w:val="1"/>
          <w:numId w:val="6"/>
        </w:numPr>
        <w:spacing w:before="120" w:line="276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bCs/>
          <w:spacing w:val="-2"/>
          <w:sz w:val="22"/>
          <w:szCs w:val="22"/>
        </w:rPr>
        <w:t>Przedmiotowe</w:t>
      </w:r>
      <w:r w:rsidRPr="0006111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pacing w:val="-2"/>
          <w:sz w:val="22"/>
          <w:szCs w:val="22"/>
        </w:rPr>
        <w:t>środki</w:t>
      </w:r>
      <w:r w:rsidRPr="00061112">
        <w:rPr>
          <w:rFonts w:asciiTheme="minorHAnsi" w:hAnsiTheme="minorHAnsi" w:cstheme="minorHAnsi"/>
          <w:bCs/>
          <w:spacing w:val="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pacing w:val="-2"/>
          <w:sz w:val="22"/>
          <w:szCs w:val="22"/>
        </w:rPr>
        <w:t>dowodowe.</w:t>
      </w:r>
    </w:p>
    <w:p w14:paraId="1126BA9F" w14:textId="77777777" w:rsidR="00872760" w:rsidRPr="00061112" w:rsidRDefault="00872760" w:rsidP="00872760">
      <w:pPr>
        <w:pStyle w:val="Tekstpodstawowy"/>
        <w:spacing w:before="41" w:line="276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lastRenderedPageBreak/>
        <w:t>Zamawiający</w:t>
      </w:r>
      <w:r w:rsidRPr="00061112">
        <w:rPr>
          <w:rFonts w:asciiTheme="minorHAnsi" w:hAnsiTheme="minorHAnsi" w:cstheme="minorHAnsi"/>
          <w:bCs/>
          <w:spacing w:val="7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nie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wymaga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od</w:t>
      </w:r>
      <w:r w:rsidRPr="00061112">
        <w:rPr>
          <w:rFonts w:asciiTheme="minorHAnsi" w:hAnsiTheme="minorHAnsi" w:cstheme="minorHAnsi"/>
          <w:bCs/>
          <w:spacing w:val="7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Wykonawcy</w:t>
      </w:r>
      <w:r w:rsidRPr="00061112">
        <w:rPr>
          <w:rFonts w:asciiTheme="minorHAnsi" w:hAnsiTheme="minorHAnsi" w:cstheme="minorHAnsi"/>
          <w:bCs/>
          <w:spacing w:val="7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złożenia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wraz</w:t>
      </w:r>
      <w:r w:rsidRPr="00061112">
        <w:rPr>
          <w:rFonts w:asciiTheme="minorHAnsi" w:hAnsiTheme="minorHAnsi" w:cstheme="minorHAnsi"/>
          <w:bCs/>
          <w:spacing w:val="7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z</w:t>
      </w:r>
      <w:r w:rsidRPr="00061112">
        <w:rPr>
          <w:rFonts w:asciiTheme="minorHAnsi" w:hAnsiTheme="minorHAnsi" w:cstheme="minorHAnsi"/>
          <w:bCs/>
          <w:spacing w:val="7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ofertą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przedmiotowych środków dowodowych.</w:t>
      </w:r>
    </w:p>
    <w:p w14:paraId="15D21A70" w14:textId="77777777" w:rsidR="00872760" w:rsidRPr="00061112" w:rsidRDefault="00872760" w:rsidP="00872760">
      <w:pPr>
        <w:pStyle w:val="Tekstpodstawowy"/>
        <w:numPr>
          <w:ilvl w:val="1"/>
          <w:numId w:val="6"/>
        </w:numPr>
        <w:spacing w:before="41" w:line="276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Zamawiający nie dokonuje podziału zamówienia na części. Tym samym Zamawiający nie dopuszcza składania ofert częściowych, o których mowa w art. 7 pkt 15 ustawy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.</w:t>
      </w:r>
    </w:p>
    <w:p w14:paraId="384D08C3" w14:textId="77777777" w:rsidR="00872760" w:rsidRPr="00061112" w:rsidRDefault="00872760" w:rsidP="00872760">
      <w:pPr>
        <w:pStyle w:val="Tekstpodstawowy"/>
        <w:spacing w:before="41" w:line="276" w:lineRule="auto"/>
        <w:ind w:left="567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bCs/>
          <w:i/>
          <w:iCs/>
          <w:sz w:val="22"/>
          <w:szCs w:val="22"/>
        </w:rPr>
        <w:t>Uzasadnienie</w:t>
      </w:r>
      <w:r w:rsidRPr="00061112">
        <w:rPr>
          <w:rFonts w:asciiTheme="minorHAnsi" w:hAnsiTheme="minorHAnsi" w:cstheme="minorHAnsi"/>
          <w:bCs/>
          <w:i/>
          <w:iCs/>
          <w:spacing w:val="-8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i/>
          <w:iCs/>
          <w:sz w:val="22"/>
          <w:szCs w:val="22"/>
        </w:rPr>
        <w:t>niedokonania</w:t>
      </w:r>
      <w:r w:rsidRPr="00061112">
        <w:rPr>
          <w:rFonts w:asciiTheme="minorHAnsi" w:hAnsiTheme="minorHAnsi" w:cstheme="minorHAnsi"/>
          <w:bCs/>
          <w:i/>
          <w:iCs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i/>
          <w:iCs/>
          <w:sz w:val="22"/>
          <w:szCs w:val="22"/>
        </w:rPr>
        <w:t>podziału</w:t>
      </w:r>
      <w:r w:rsidRPr="00061112">
        <w:rPr>
          <w:rFonts w:asciiTheme="minorHAnsi" w:hAnsiTheme="minorHAnsi" w:cstheme="minorHAnsi"/>
          <w:bCs/>
          <w:i/>
          <w:iCs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i/>
          <w:iCs/>
          <w:sz w:val="22"/>
          <w:szCs w:val="22"/>
        </w:rPr>
        <w:t>zamówienia</w:t>
      </w:r>
      <w:r w:rsidRPr="00061112">
        <w:rPr>
          <w:rFonts w:asciiTheme="minorHAnsi" w:hAnsiTheme="minorHAnsi" w:cstheme="minorHAnsi"/>
          <w:bCs/>
          <w:i/>
          <w:iCs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i/>
          <w:iCs/>
          <w:sz w:val="22"/>
          <w:szCs w:val="22"/>
        </w:rPr>
        <w:t>na</w:t>
      </w:r>
      <w:r w:rsidRPr="00061112">
        <w:rPr>
          <w:rFonts w:asciiTheme="minorHAnsi" w:hAnsiTheme="minorHAnsi" w:cstheme="minorHAnsi"/>
          <w:bCs/>
          <w:i/>
          <w:iCs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i/>
          <w:iCs/>
          <w:spacing w:val="-2"/>
          <w:sz w:val="22"/>
          <w:szCs w:val="22"/>
        </w:rPr>
        <w:t>części.</w:t>
      </w:r>
    </w:p>
    <w:p w14:paraId="6BD611AC" w14:textId="211D4DFF" w:rsidR="00872760" w:rsidRPr="00BF093B" w:rsidRDefault="00872760" w:rsidP="00E04C47">
      <w:pPr>
        <w:pStyle w:val="Tekstpodstawowy"/>
        <w:spacing w:before="120" w:line="276" w:lineRule="auto"/>
        <w:ind w:left="567" w:right="-1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F093B">
        <w:rPr>
          <w:rFonts w:asciiTheme="minorHAnsi" w:hAnsiTheme="minorHAnsi" w:cstheme="minorHAnsi"/>
          <w:i/>
          <w:iCs/>
          <w:sz w:val="20"/>
          <w:szCs w:val="20"/>
        </w:rPr>
        <w:t>Wartość zamówienia jest niższa od tzw. progów unijnych</w:t>
      </w:r>
      <w:r w:rsidR="00425616" w:rsidRPr="00BF093B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 które zobowiązują do implementacji dyrektyw UE. Dyrektywa 2014/24/UE w treści motywu 78 wskazuje, że aby zwiększyć konkurencję,</w:t>
      </w:r>
      <w:r w:rsidRPr="00BF093B">
        <w:rPr>
          <w:rFonts w:asciiTheme="minorHAnsi" w:hAnsiTheme="minorHAnsi" w:cstheme="minorHAnsi"/>
          <w:i/>
          <w:iCs/>
          <w:spacing w:val="-2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instytucje zamawiające powinny w szczególności zachęcać do dzielenia dużych zamówień na części. Przedmiotowe zamówienie nie jest dużym zamówieniem w rozumieniu motywu 78 powołanej dyrektywy UE (dyrektywy stosuje się od tzw. progów UE, a dyrektywa posługuje się pojęciem dużego zamówienia na gruncie zamówień podlegających dyrektywie, a</w:t>
      </w:r>
      <w:r w:rsidR="002E2FC4" w:rsidRPr="00BF093B"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więc zamówienia o wartości znacznie przewyższającej tzw. progi UE). Zamówienie nie zostało podzielone na części z następujących względów:</w:t>
      </w:r>
      <w:r w:rsidR="00E04C47"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Przedmiotem zamówienia jest wykonanie </w:t>
      </w:r>
      <w:r w:rsidR="00B046AA" w:rsidRPr="00BF093B">
        <w:rPr>
          <w:rFonts w:asciiTheme="minorHAnsi" w:hAnsiTheme="minorHAnsi" w:cstheme="minorHAnsi"/>
          <w:i/>
          <w:iCs/>
          <w:sz w:val="20"/>
          <w:szCs w:val="20"/>
        </w:rPr>
        <w:t>prac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 funkcjonalnie ze sobą związanych. Rozdzielenie </w:t>
      </w:r>
      <w:r w:rsidR="00B046AA" w:rsidRPr="00BF093B">
        <w:rPr>
          <w:rFonts w:asciiTheme="minorHAnsi" w:hAnsiTheme="minorHAnsi" w:cstheme="minorHAnsi"/>
          <w:i/>
          <w:iCs/>
          <w:sz w:val="20"/>
          <w:szCs w:val="20"/>
        </w:rPr>
        <w:t>prac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 groziłoby niedającymi się wyeliminować problemami organizacyjnymi związanymi z odpowiedzialnością za poszczególne elementy robót wykonywanych przez różnych Wykonawców.</w:t>
      </w:r>
      <w:r w:rsidR="00502841"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Podział przedmiotu zamówienia na zadania groziłby znaczącym zwiększeniem kosztów oraz trudnościami technologicznymi wynikającymi z wykonywania przedmiotu zamówienia przez większą liczbę Wykonawców</w:t>
      </w:r>
      <w:r w:rsidR="00B046AA" w:rsidRPr="00BF093B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502841" w:rsidRPr="00BF09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Przy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tego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typu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robotach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wykonywanych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przez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różnych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Wykonawców</w:t>
      </w:r>
      <w:r w:rsidRPr="00BF093B">
        <w:rPr>
          <w:rFonts w:asciiTheme="minorHAnsi" w:hAnsiTheme="minorHAnsi" w:cstheme="minorHAnsi"/>
          <w:i/>
          <w:iCs/>
          <w:spacing w:val="80"/>
          <w:w w:val="15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opóźnienie jednego z Wykonawców wpłynęłoby negatywnie na terminowość wykonania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innych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elementów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–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zależnych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od</w:t>
      </w:r>
      <w:r w:rsidRPr="00BF093B">
        <w:rPr>
          <w:rFonts w:asciiTheme="minorHAnsi" w:hAnsiTheme="minorHAnsi" w:cstheme="minorHAnsi"/>
          <w:i/>
          <w:iCs/>
          <w:spacing w:val="4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terminowego</w:t>
      </w:r>
      <w:r w:rsidRPr="00BF093B">
        <w:rPr>
          <w:rFonts w:asciiTheme="minorHAnsi" w:hAnsiTheme="minorHAnsi" w:cstheme="minorHAnsi"/>
          <w:i/>
          <w:iCs/>
          <w:spacing w:val="80"/>
          <w:w w:val="150"/>
          <w:sz w:val="20"/>
          <w:szCs w:val="20"/>
        </w:rPr>
        <w:t xml:space="preserve"> </w:t>
      </w:r>
      <w:r w:rsidRPr="00BF093B">
        <w:rPr>
          <w:rFonts w:asciiTheme="minorHAnsi" w:hAnsiTheme="minorHAnsi" w:cstheme="minorHAnsi"/>
          <w:i/>
          <w:iCs/>
          <w:sz w:val="20"/>
          <w:szCs w:val="20"/>
        </w:rPr>
        <w:t>wykonania prac przez innego Wykonawcę.</w:t>
      </w:r>
    </w:p>
    <w:p w14:paraId="146D0371" w14:textId="77777777" w:rsidR="00872760" w:rsidRPr="00061112" w:rsidRDefault="00872760" w:rsidP="00872760">
      <w:pPr>
        <w:pStyle w:val="Tekstpodstawowy"/>
        <w:numPr>
          <w:ilvl w:val="1"/>
          <w:numId w:val="6"/>
        </w:numPr>
        <w:spacing w:before="12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Nomenklatura zamówienia wg CPV:</w:t>
      </w:r>
    </w:p>
    <w:p w14:paraId="7C4DCCC9" w14:textId="0A83E211" w:rsidR="00872760" w:rsidRPr="00061112" w:rsidRDefault="00186AEC" w:rsidP="00207A93">
      <w:pPr>
        <w:pStyle w:val="Akapitzlist"/>
        <w:numPr>
          <w:ilvl w:val="2"/>
          <w:numId w:val="6"/>
        </w:numPr>
        <w:spacing w:before="120" w:after="120"/>
        <w:ind w:left="1560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Główny kod</w:t>
      </w:r>
      <w:r w:rsidR="00872760" w:rsidRPr="00061112">
        <w:rPr>
          <w:rFonts w:asciiTheme="minorHAnsi" w:hAnsiTheme="minorHAnsi" w:cstheme="minorHAnsi"/>
        </w:rPr>
        <w:t xml:space="preserve"> CPV:</w:t>
      </w:r>
    </w:p>
    <w:p w14:paraId="543C4E33" w14:textId="4EA8BBE0" w:rsidR="00B05C95" w:rsidRPr="00061112" w:rsidRDefault="00186AEC" w:rsidP="003B44E1">
      <w:pPr>
        <w:spacing w:before="120" w:after="120"/>
        <w:ind w:left="1560"/>
        <w:jc w:val="both"/>
        <w:rPr>
          <w:rFonts w:asciiTheme="minorHAnsi" w:hAnsiTheme="minorHAnsi" w:cstheme="minorHAnsi"/>
          <w:bCs/>
          <w:lang w:eastAsia="ar-SA"/>
        </w:rPr>
      </w:pPr>
      <w:r>
        <w:rPr>
          <w:rFonts w:asciiTheme="minorHAnsi" w:hAnsiTheme="minorHAnsi" w:cstheme="minorHAnsi"/>
          <w:bCs/>
          <w:lang w:eastAsia="ar-SA"/>
        </w:rPr>
        <w:t>45453000-7 Prace remontowe i renowacyjne</w:t>
      </w:r>
    </w:p>
    <w:p w14:paraId="2FE52B56" w14:textId="347A3E7C" w:rsidR="0019172E" w:rsidRPr="00061112" w:rsidRDefault="0019172E" w:rsidP="006A0EDD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5</w:t>
      </w:r>
    </w:p>
    <w:p w14:paraId="05BC5604" w14:textId="5051CB37" w:rsidR="0019172E" w:rsidRPr="00061112" w:rsidRDefault="0019172E" w:rsidP="003C53F7">
      <w:pPr>
        <w:spacing w:after="0"/>
        <w:ind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TERMIN WYKONANIA ZAMÓWIENIA</w:t>
      </w:r>
    </w:p>
    <w:p w14:paraId="253C8DC7" w14:textId="77777777" w:rsidR="0019172E" w:rsidRPr="00061112" w:rsidRDefault="00000000" w:rsidP="0019172E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5795FBAE">
          <v:rect id="_x0000_i1029" style="width:0;height:1.5pt" o:hralign="center" o:hrstd="t" o:hr="t" fillcolor="#a0a0a0" stroked="f"/>
        </w:pict>
      </w:r>
    </w:p>
    <w:p w14:paraId="4AC49691" w14:textId="0831C72A" w:rsidR="00E81B4F" w:rsidRPr="009B0C91" w:rsidRDefault="00E81B4F" w:rsidP="00470537">
      <w:pPr>
        <w:pStyle w:val="Akapitzlist"/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9B0C91">
        <w:rPr>
          <w:rFonts w:asciiTheme="minorHAnsi" w:hAnsiTheme="minorHAnsi" w:cstheme="minorHAnsi"/>
        </w:rPr>
        <w:t>Wykonawca jest zobowiązany wykonać zamówienie w terminie</w:t>
      </w:r>
      <w:r w:rsidR="000E620D" w:rsidRPr="009B0C91">
        <w:rPr>
          <w:rFonts w:asciiTheme="minorHAnsi" w:hAnsiTheme="minorHAnsi" w:cstheme="minorHAnsi"/>
        </w:rPr>
        <w:t xml:space="preserve"> </w:t>
      </w:r>
      <w:r w:rsidR="003D7DB6" w:rsidRPr="009B0C91">
        <w:rPr>
          <w:rFonts w:asciiTheme="minorHAnsi" w:hAnsiTheme="minorHAnsi" w:cstheme="minorHAnsi"/>
          <w:b/>
          <w:bCs/>
        </w:rPr>
        <w:t xml:space="preserve">od dnia </w:t>
      </w:r>
      <w:r w:rsidR="003915B4" w:rsidRPr="009B0C91">
        <w:rPr>
          <w:rFonts w:asciiTheme="minorHAnsi" w:hAnsiTheme="minorHAnsi" w:cstheme="minorHAnsi"/>
          <w:b/>
          <w:bCs/>
        </w:rPr>
        <w:t>podpisania umowy</w:t>
      </w:r>
      <w:r w:rsidR="005B396E" w:rsidRPr="009B0C91">
        <w:rPr>
          <w:rFonts w:asciiTheme="minorHAnsi" w:hAnsiTheme="minorHAnsi" w:cstheme="minorHAnsi"/>
          <w:b/>
          <w:bCs/>
        </w:rPr>
        <w:t xml:space="preserve"> do 10 grudnia 2026r.</w:t>
      </w:r>
    </w:p>
    <w:p w14:paraId="781CCAB3" w14:textId="29BD2D65" w:rsidR="000E620D" w:rsidRPr="00833343" w:rsidRDefault="005B5B49" w:rsidP="00833343">
      <w:pPr>
        <w:pStyle w:val="Akapitzlist"/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before="120" w:after="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 wykonanie całości zamówienia przez Wykonawcę uznaje się zakończenie wszystkich </w:t>
      </w:r>
      <w:r w:rsidR="00186AEC">
        <w:rPr>
          <w:rFonts w:asciiTheme="minorHAnsi" w:hAnsiTheme="minorHAnsi" w:cstheme="minorHAnsi"/>
        </w:rPr>
        <w:t xml:space="preserve">prac </w:t>
      </w:r>
      <w:r w:rsidRPr="00061112">
        <w:rPr>
          <w:rFonts w:asciiTheme="minorHAnsi" w:hAnsiTheme="minorHAnsi" w:cstheme="minorHAnsi"/>
        </w:rPr>
        <w:t>objętych przedmiotem zamówienia, potwierdzonych protokołem odbioru końcowego</w:t>
      </w:r>
      <w:r w:rsidR="00B216D1">
        <w:rPr>
          <w:rFonts w:asciiTheme="minorHAnsi" w:hAnsiTheme="minorHAnsi" w:cstheme="minorHAnsi"/>
        </w:rPr>
        <w:t>.</w:t>
      </w:r>
    </w:p>
    <w:p w14:paraId="14CB9657" w14:textId="5405A877" w:rsidR="00854E35" w:rsidRPr="00061112" w:rsidRDefault="00854E35" w:rsidP="00E4434B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6</w:t>
      </w:r>
    </w:p>
    <w:p w14:paraId="615339BB" w14:textId="211928FD" w:rsidR="00854E35" w:rsidRPr="00061112" w:rsidRDefault="00854E35" w:rsidP="00854E35">
      <w:pPr>
        <w:spacing w:after="0"/>
        <w:ind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OPIS WARUNKÓW UDZIAŁU W POSTĘPOWANIU</w:t>
      </w:r>
    </w:p>
    <w:p w14:paraId="50DAA8A1" w14:textId="77777777" w:rsidR="00854E35" w:rsidRPr="00061112" w:rsidRDefault="00000000" w:rsidP="00854E35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04CBAD7F">
          <v:rect id="_x0000_i1030" style="width:0;height:1.5pt" o:hralign="center" o:hrstd="t" o:hr="t" fillcolor="#a0a0a0" stroked="f"/>
        </w:pict>
      </w:r>
    </w:p>
    <w:p w14:paraId="57443205" w14:textId="073E7AE9" w:rsidR="00C831B1" w:rsidRPr="00061112" w:rsidRDefault="00C831B1" w:rsidP="0031421E">
      <w:pPr>
        <w:pStyle w:val="Akapitzlist"/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before="36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77"/>
        </w:rPr>
        <w:t xml:space="preserve"> </w:t>
      </w:r>
      <w:r w:rsidRPr="00061112">
        <w:rPr>
          <w:rFonts w:asciiTheme="minorHAnsi" w:hAnsiTheme="minorHAnsi" w:cstheme="minorHAnsi"/>
        </w:rPr>
        <w:t>udzielenie</w:t>
      </w:r>
      <w:r w:rsidRPr="00061112">
        <w:rPr>
          <w:rFonts w:asciiTheme="minorHAnsi" w:hAnsiTheme="minorHAnsi" w:cstheme="minorHAnsi"/>
          <w:spacing w:val="79"/>
        </w:rPr>
        <w:t xml:space="preserve"> </w:t>
      </w:r>
      <w:r w:rsidRPr="00061112">
        <w:rPr>
          <w:rFonts w:asciiTheme="minorHAnsi" w:hAnsiTheme="minorHAnsi" w:cstheme="minorHAnsi"/>
        </w:rPr>
        <w:t>zamówienia</w:t>
      </w:r>
      <w:r w:rsidRPr="00061112">
        <w:rPr>
          <w:rFonts w:asciiTheme="minorHAnsi" w:hAnsiTheme="minorHAnsi" w:cstheme="minorHAnsi"/>
          <w:spacing w:val="79"/>
        </w:rPr>
        <w:t xml:space="preserve"> </w:t>
      </w:r>
      <w:r w:rsidRPr="00061112">
        <w:rPr>
          <w:rFonts w:asciiTheme="minorHAnsi" w:hAnsiTheme="minorHAnsi" w:cstheme="minorHAnsi"/>
        </w:rPr>
        <w:t>mogą</w:t>
      </w:r>
      <w:r w:rsidRPr="00061112">
        <w:rPr>
          <w:rFonts w:asciiTheme="minorHAnsi" w:hAnsiTheme="minorHAnsi" w:cstheme="minorHAnsi"/>
          <w:spacing w:val="79"/>
        </w:rPr>
        <w:t xml:space="preserve"> </w:t>
      </w:r>
      <w:r w:rsidRPr="00061112">
        <w:rPr>
          <w:rFonts w:asciiTheme="minorHAnsi" w:hAnsiTheme="minorHAnsi" w:cstheme="minorHAnsi"/>
        </w:rPr>
        <w:t>ubiegać</w:t>
      </w:r>
      <w:r w:rsidRPr="00061112">
        <w:rPr>
          <w:rFonts w:asciiTheme="minorHAnsi" w:hAnsiTheme="minorHAnsi" w:cstheme="minorHAnsi"/>
          <w:spacing w:val="78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77"/>
        </w:rPr>
        <w:t xml:space="preserve"> </w:t>
      </w:r>
      <w:r w:rsidRPr="00061112">
        <w:rPr>
          <w:rFonts w:asciiTheme="minorHAnsi" w:hAnsiTheme="minorHAnsi" w:cstheme="minorHAnsi"/>
        </w:rPr>
        <w:t>Wykonawcy,</w:t>
      </w:r>
      <w:r w:rsidRPr="00061112">
        <w:rPr>
          <w:rFonts w:asciiTheme="minorHAnsi" w:hAnsiTheme="minorHAnsi" w:cstheme="minorHAnsi"/>
          <w:spacing w:val="79"/>
        </w:rPr>
        <w:t xml:space="preserve"> </w:t>
      </w:r>
      <w:r w:rsidRPr="00061112">
        <w:rPr>
          <w:rFonts w:asciiTheme="minorHAnsi" w:hAnsiTheme="minorHAnsi" w:cstheme="minorHAnsi"/>
        </w:rPr>
        <w:t>którzy</w:t>
      </w:r>
      <w:r w:rsidRPr="00061112">
        <w:rPr>
          <w:rFonts w:asciiTheme="minorHAnsi" w:hAnsiTheme="minorHAnsi" w:cstheme="minorHAnsi"/>
          <w:spacing w:val="77"/>
        </w:rPr>
        <w:t xml:space="preserve"> </w:t>
      </w:r>
      <w:r w:rsidRPr="00061112">
        <w:rPr>
          <w:rFonts w:asciiTheme="minorHAnsi" w:hAnsiTheme="minorHAnsi" w:cstheme="minorHAnsi"/>
        </w:rPr>
        <w:t>spełniają</w:t>
      </w:r>
      <w:r w:rsidRPr="00061112">
        <w:rPr>
          <w:rFonts w:asciiTheme="minorHAnsi" w:hAnsiTheme="minorHAnsi" w:cstheme="minorHAnsi"/>
          <w:spacing w:val="76"/>
        </w:rPr>
        <w:t xml:space="preserve"> </w:t>
      </w:r>
      <w:r w:rsidRPr="00061112">
        <w:rPr>
          <w:rFonts w:asciiTheme="minorHAnsi" w:hAnsiTheme="minorHAnsi" w:cstheme="minorHAnsi"/>
        </w:rPr>
        <w:t>warunki udziału w postępowaniu dotyczące:</w:t>
      </w:r>
    </w:p>
    <w:p w14:paraId="54B67206" w14:textId="0B5CFC3A" w:rsidR="00C831B1" w:rsidRPr="00061112" w:rsidRDefault="00C831B1" w:rsidP="0031421E">
      <w:pPr>
        <w:pStyle w:val="Akapitzlist"/>
        <w:widowControl w:val="0"/>
        <w:numPr>
          <w:ilvl w:val="2"/>
          <w:numId w:val="8"/>
        </w:numPr>
        <w:tabs>
          <w:tab w:val="left" w:pos="709"/>
        </w:tabs>
        <w:autoSpaceDE w:val="0"/>
        <w:autoSpaceDN w:val="0"/>
        <w:spacing w:before="120" w:after="120"/>
        <w:ind w:left="1276" w:right="258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zdolności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występowania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obrocie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gospodarczym</w:t>
      </w:r>
    </w:p>
    <w:p w14:paraId="35F3B77A" w14:textId="77777777" w:rsidR="00C831B1" w:rsidRPr="00061112" w:rsidRDefault="00C831B1" w:rsidP="002E04BB">
      <w:pPr>
        <w:spacing w:before="120" w:after="120"/>
        <w:ind w:left="1276"/>
        <w:jc w:val="both"/>
        <w:rPr>
          <w:rFonts w:asciiTheme="minorHAnsi" w:hAnsiTheme="minorHAnsi" w:cstheme="minorHAnsi"/>
          <w:i/>
          <w:iCs/>
          <w:spacing w:val="-2"/>
        </w:rPr>
      </w:pPr>
      <w:bookmarkStart w:id="4" w:name="_Hlk206594554"/>
      <w:r w:rsidRPr="00061112">
        <w:rPr>
          <w:rFonts w:asciiTheme="minorHAnsi" w:hAnsiTheme="minorHAnsi" w:cstheme="minorHAnsi"/>
          <w:i/>
          <w:iCs/>
        </w:rPr>
        <w:t>Zamawiający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nie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określa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warunku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ww.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  <w:spacing w:val="-2"/>
        </w:rPr>
        <w:t>zakresie.</w:t>
      </w:r>
    </w:p>
    <w:bookmarkEnd w:id="4"/>
    <w:p w14:paraId="3C0FDDD6" w14:textId="09450335" w:rsidR="00C831B1" w:rsidRPr="00061112" w:rsidRDefault="00C831B1" w:rsidP="0031421E">
      <w:pPr>
        <w:pStyle w:val="Akapitzlist"/>
        <w:numPr>
          <w:ilvl w:val="2"/>
          <w:numId w:val="8"/>
        </w:numPr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>uprawnień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prowadzenia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określonej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działalności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gospodarczej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lub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zawodowej, o ile wynika to z odrębnych przepisów</w:t>
      </w:r>
    </w:p>
    <w:p w14:paraId="47BE24B2" w14:textId="77777777" w:rsidR="00C831B1" w:rsidRPr="00061112" w:rsidRDefault="00C831B1" w:rsidP="002E04BB">
      <w:pPr>
        <w:spacing w:before="120" w:after="120"/>
        <w:ind w:left="1276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>Zamawiający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nie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określa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warunku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ww.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  <w:spacing w:val="-2"/>
        </w:rPr>
        <w:t>zakresie.</w:t>
      </w:r>
    </w:p>
    <w:p w14:paraId="6492A537" w14:textId="3798BC54" w:rsidR="00C831B1" w:rsidRPr="00061112" w:rsidRDefault="00C831B1" w:rsidP="0031421E">
      <w:pPr>
        <w:pStyle w:val="Nagwek1"/>
        <w:numPr>
          <w:ilvl w:val="2"/>
          <w:numId w:val="8"/>
        </w:numPr>
        <w:tabs>
          <w:tab w:val="left" w:pos="1276"/>
        </w:tabs>
        <w:spacing w:before="120" w:after="120" w:line="276" w:lineRule="auto"/>
        <w:ind w:left="1800" w:hanging="1233"/>
        <w:jc w:val="both"/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</w:pPr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>sytuacji</w:t>
      </w:r>
      <w:r w:rsidRPr="00061112">
        <w:rPr>
          <w:rFonts w:asciiTheme="minorHAnsi" w:hAnsiTheme="minorHAnsi" w:cstheme="minorHAnsi"/>
          <w:b w:val="0"/>
          <w:bCs w:val="0"/>
          <w:spacing w:val="-8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>ekonomicznej</w:t>
      </w:r>
      <w:r w:rsidRPr="00061112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 w:val="0"/>
          <w:bCs w:val="0"/>
          <w:sz w:val="22"/>
          <w:szCs w:val="22"/>
        </w:rPr>
        <w:t>lub</w:t>
      </w:r>
      <w:r w:rsidRPr="00061112">
        <w:rPr>
          <w:rFonts w:asciiTheme="minorHAnsi" w:hAnsiTheme="minorHAnsi" w:cstheme="minorHAnsi"/>
          <w:b w:val="0"/>
          <w:bCs w:val="0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finansowej</w:t>
      </w:r>
    </w:p>
    <w:p w14:paraId="5FC427D5" w14:textId="6DCD3904" w:rsidR="00427963" w:rsidRPr="00061112" w:rsidRDefault="00427963" w:rsidP="00427963">
      <w:pPr>
        <w:pStyle w:val="Akapitzlist"/>
        <w:spacing w:before="120" w:after="120"/>
        <w:ind w:left="930" w:firstLine="346"/>
        <w:jc w:val="both"/>
        <w:rPr>
          <w:rFonts w:asciiTheme="minorHAnsi" w:hAnsiTheme="minorHAnsi" w:cstheme="minorHAnsi"/>
          <w:i/>
          <w:iCs/>
          <w:spacing w:val="-2"/>
        </w:rPr>
      </w:pPr>
      <w:r w:rsidRPr="00061112">
        <w:rPr>
          <w:rFonts w:asciiTheme="minorHAnsi" w:hAnsiTheme="minorHAnsi" w:cstheme="minorHAnsi"/>
          <w:i/>
          <w:iCs/>
        </w:rPr>
        <w:t>Zamawiający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nie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określa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warunku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</w:t>
      </w:r>
      <w:r w:rsidRPr="00061112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061112">
        <w:rPr>
          <w:rFonts w:asciiTheme="minorHAnsi" w:hAnsiTheme="minorHAnsi" w:cstheme="minorHAnsi"/>
          <w:i/>
          <w:iCs/>
        </w:rPr>
        <w:t>ww.</w:t>
      </w:r>
      <w:r w:rsidRPr="00061112">
        <w:rPr>
          <w:rFonts w:asciiTheme="minorHAnsi" w:hAnsiTheme="minorHAnsi" w:cstheme="minorHAnsi"/>
          <w:i/>
          <w:iCs/>
          <w:spacing w:val="-5"/>
        </w:rPr>
        <w:t xml:space="preserve"> </w:t>
      </w:r>
      <w:r w:rsidRPr="00061112">
        <w:rPr>
          <w:rFonts w:asciiTheme="minorHAnsi" w:hAnsiTheme="minorHAnsi" w:cstheme="minorHAnsi"/>
          <w:i/>
          <w:iCs/>
          <w:spacing w:val="-2"/>
        </w:rPr>
        <w:t>zakresie.</w:t>
      </w:r>
    </w:p>
    <w:p w14:paraId="7EBC125A" w14:textId="77777777" w:rsidR="00427963" w:rsidRPr="00061112" w:rsidRDefault="00427963" w:rsidP="00427963">
      <w:pPr>
        <w:pStyle w:val="Akapitzlist"/>
        <w:spacing w:before="120" w:after="120"/>
        <w:ind w:left="930" w:firstLine="346"/>
        <w:jc w:val="both"/>
        <w:rPr>
          <w:rFonts w:asciiTheme="minorHAnsi" w:hAnsiTheme="minorHAnsi" w:cstheme="minorHAnsi"/>
          <w:i/>
          <w:iCs/>
          <w:spacing w:val="-2"/>
        </w:rPr>
      </w:pPr>
    </w:p>
    <w:p w14:paraId="436D991C" w14:textId="77777777" w:rsidR="00BA2DB9" w:rsidRPr="003E151B" w:rsidRDefault="00C831B1" w:rsidP="00427963">
      <w:pPr>
        <w:pStyle w:val="Akapitzlist"/>
        <w:numPr>
          <w:ilvl w:val="2"/>
          <w:numId w:val="8"/>
        </w:numPr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3E151B">
        <w:rPr>
          <w:rFonts w:asciiTheme="minorHAnsi" w:hAnsiTheme="minorHAnsi" w:cstheme="minorHAnsi"/>
        </w:rPr>
        <w:t>zdolności</w:t>
      </w:r>
      <w:r w:rsidRPr="003E151B">
        <w:rPr>
          <w:rFonts w:asciiTheme="minorHAnsi" w:hAnsiTheme="minorHAnsi" w:cstheme="minorHAnsi"/>
          <w:spacing w:val="-10"/>
        </w:rPr>
        <w:t xml:space="preserve"> </w:t>
      </w:r>
      <w:r w:rsidRPr="003E151B">
        <w:rPr>
          <w:rFonts w:asciiTheme="minorHAnsi" w:hAnsiTheme="minorHAnsi" w:cstheme="minorHAnsi"/>
        </w:rPr>
        <w:t>technicznej</w:t>
      </w:r>
      <w:r w:rsidRPr="003E151B">
        <w:rPr>
          <w:rFonts w:asciiTheme="minorHAnsi" w:hAnsiTheme="minorHAnsi" w:cstheme="minorHAnsi"/>
          <w:spacing w:val="-8"/>
        </w:rPr>
        <w:t xml:space="preserve"> </w:t>
      </w:r>
      <w:r w:rsidRPr="003E151B">
        <w:rPr>
          <w:rFonts w:asciiTheme="minorHAnsi" w:hAnsiTheme="minorHAnsi" w:cstheme="minorHAnsi"/>
        </w:rPr>
        <w:t>lub</w:t>
      </w:r>
      <w:r w:rsidRPr="003E151B">
        <w:rPr>
          <w:rFonts w:asciiTheme="minorHAnsi" w:hAnsiTheme="minorHAnsi" w:cstheme="minorHAnsi"/>
          <w:spacing w:val="-9"/>
        </w:rPr>
        <w:t xml:space="preserve"> </w:t>
      </w:r>
      <w:r w:rsidRPr="003E151B">
        <w:rPr>
          <w:rFonts w:asciiTheme="minorHAnsi" w:hAnsiTheme="minorHAnsi" w:cstheme="minorHAnsi"/>
        </w:rPr>
        <w:t>zawodowej</w:t>
      </w:r>
      <w:r w:rsidRPr="003E151B">
        <w:rPr>
          <w:rFonts w:asciiTheme="minorHAnsi" w:hAnsiTheme="minorHAnsi" w:cstheme="minorHAnsi"/>
          <w:spacing w:val="-2"/>
        </w:rPr>
        <w:t>:</w:t>
      </w:r>
    </w:p>
    <w:p w14:paraId="18967F29" w14:textId="6991C50B" w:rsidR="005B1572" w:rsidRPr="003E151B" w:rsidRDefault="00A355C6" w:rsidP="000A5735">
      <w:pPr>
        <w:pStyle w:val="Akapitzlist"/>
        <w:numPr>
          <w:ilvl w:val="3"/>
          <w:numId w:val="8"/>
        </w:numPr>
        <w:spacing w:before="120" w:after="120"/>
        <w:ind w:left="2127" w:hanging="851"/>
        <w:contextualSpacing w:val="0"/>
        <w:jc w:val="both"/>
        <w:rPr>
          <w:rFonts w:asciiTheme="minorHAnsi" w:hAnsiTheme="minorHAnsi" w:cstheme="minorHAnsi"/>
        </w:rPr>
      </w:pPr>
      <w:r w:rsidRPr="003E151B">
        <w:rPr>
          <w:rFonts w:asciiTheme="minorHAnsi" w:hAnsiTheme="minorHAnsi" w:cstheme="minorHAnsi"/>
          <w:iCs/>
        </w:rPr>
        <w:t xml:space="preserve">Wykonawca spełni warunek, jeżeli wykaże, że </w:t>
      </w:r>
      <w:r w:rsidRPr="003E151B">
        <w:rPr>
          <w:rFonts w:asciiTheme="minorHAnsi" w:eastAsia="TimesNewRoman" w:hAnsiTheme="minorHAnsi" w:cstheme="minorHAnsi"/>
          <w:iCs/>
        </w:rPr>
        <w:t xml:space="preserve">nie wcześniej niż w okresie ostatnich </w:t>
      </w:r>
      <w:r w:rsidRPr="003E151B">
        <w:rPr>
          <w:rFonts w:asciiTheme="minorHAnsi" w:eastAsia="TimesNewRoman" w:hAnsiTheme="minorHAnsi" w:cstheme="minorHAnsi"/>
          <w:b/>
          <w:bCs/>
          <w:iCs/>
        </w:rPr>
        <w:t>5 lat</w:t>
      </w:r>
      <w:r w:rsidRPr="003E151B">
        <w:rPr>
          <w:rFonts w:asciiTheme="minorHAnsi" w:eastAsia="TimesNewRoman" w:hAnsiTheme="minorHAnsi" w:cstheme="minorHAnsi"/>
          <w:iCs/>
        </w:rPr>
        <w:t xml:space="preserve">, </w:t>
      </w:r>
      <w:r w:rsidRPr="003E151B">
        <w:rPr>
          <w:rFonts w:asciiTheme="minorHAnsi" w:hAnsiTheme="minorHAnsi" w:cstheme="minorHAnsi"/>
          <w:iCs/>
        </w:rPr>
        <w:t xml:space="preserve">licząc wstecz od dnia w którym upływa termin składania ofert, </w:t>
      </w:r>
      <w:r w:rsidRPr="003E151B">
        <w:rPr>
          <w:rFonts w:asciiTheme="minorHAnsi" w:hAnsiTheme="minorHAnsi" w:cstheme="minorHAnsi"/>
        </w:rPr>
        <w:t>a jeżeli okres prowadzenia działalności jest krótszy – w tym okresie, wykonał (zakończył)</w:t>
      </w:r>
      <w:r w:rsidR="000A5735" w:rsidRPr="003E151B">
        <w:rPr>
          <w:rFonts w:asciiTheme="minorHAnsi" w:hAnsiTheme="minorHAnsi" w:cstheme="minorHAnsi"/>
        </w:rPr>
        <w:t xml:space="preserve"> </w:t>
      </w:r>
      <w:r w:rsidR="005B1572" w:rsidRPr="003E151B">
        <w:rPr>
          <w:rFonts w:asciiTheme="minorHAnsi" w:hAnsiTheme="minorHAnsi" w:cstheme="minorHAnsi"/>
          <w:b/>
          <w:bCs/>
        </w:rPr>
        <w:t>co najmniej 1 robotę budowlaną</w:t>
      </w:r>
      <w:r w:rsidR="005B1572" w:rsidRPr="003E151B">
        <w:rPr>
          <w:rFonts w:asciiTheme="minorHAnsi" w:hAnsiTheme="minorHAnsi" w:cstheme="minorHAnsi"/>
        </w:rPr>
        <w:t xml:space="preserve"> </w:t>
      </w:r>
      <w:r w:rsidR="00A41F6E" w:rsidRPr="003E151B">
        <w:rPr>
          <w:rFonts w:asciiTheme="minorHAnsi" w:hAnsiTheme="minorHAnsi" w:cstheme="minorHAnsi"/>
        </w:rPr>
        <w:t xml:space="preserve"> tożsamą z przedmiotem zamówienia </w:t>
      </w:r>
      <w:r w:rsidR="005B1572" w:rsidRPr="003E151B">
        <w:rPr>
          <w:rFonts w:asciiTheme="minorHAnsi" w:hAnsiTheme="minorHAnsi" w:cstheme="minorHAnsi"/>
        </w:rPr>
        <w:t xml:space="preserve">o wartości </w:t>
      </w:r>
      <w:r w:rsidR="005B1572" w:rsidRPr="003E151B">
        <w:rPr>
          <w:rFonts w:asciiTheme="minorHAnsi" w:hAnsiTheme="minorHAnsi" w:cstheme="minorHAnsi"/>
          <w:b/>
          <w:bCs/>
        </w:rPr>
        <w:t>co</w:t>
      </w:r>
      <w:r w:rsidR="005B1572" w:rsidRPr="003E151B">
        <w:rPr>
          <w:rFonts w:asciiTheme="minorHAnsi" w:hAnsiTheme="minorHAnsi" w:cstheme="minorHAnsi"/>
        </w:rPr>
        <w:t xml:space="preserve"> </w:t>
      </w:r>
      <w:r w:rsidR="005B1572" w:rsidRPr="003E151B">
        <w:rPr>
          <w:rFonts w:asciiTheme="minorHAnsi" w:hAnsiTheme="minorHAnsi" w:cstheme="minorHAnsi"/>
          <w:b/>
          <w:bCs/>
        </w:rPr>
        <w:t xml:space="preserve">najmniej </w:t>
      </w:r>
      <w:r w:rsidR="00BF093B">
        <w:rPr>
          <w:rFonts w:asciiTheme="minorHAnsi" w:hAnsiTheme="minorHAnsi" w:cstheme="minorHAnsi"/>
          <w:b/>
          <w:bCs/>
        </w:rPr>
        <w:t>80</w:t>
      </w:r>
      <w:r w:rsidR="00F94559" w:rsidRPr="003E151B">
        <w:rPr>
          <w:rFonts w:asciiTheme="minorHAnsi" w:hAnsiTheme="minorHAnsi" w:cstheme="minorHAnsi"/>
          <w:b/>
          <w:bCs/>
        </w:rPr>
        <w:t> 000,00</w:t>
      </w:r>
      <w:r w:rsidR="005B1572" w:rsidRPr="003E151B">
        <w:rPr>
          <w:rFonts w:asciiTheme="minorHAnsi" w:hAnsiTheme="minorHAnsi" w:cstheme="minorHAnsi"/>
          <w:b/>
          <w:bCs/>
        </w:rPr>
        <w:t xml:space="preserve"> zł brutto</w:t>
      </w:r>
      <w:r w:rsidR="005B1572" w:rsidRPr="003E151B">
        <w:rPr>
          <w:rFonts w:asciiTheme="minorHAnsi" w:hAnsiTheme="minorHAnsi" w:cstheme="minorHAnsi"/>
        </w:rPr>
        <w:t xml:space="preserve"> </w:t>
      </w:r>
    </w:p>
    <w:p w14:paraId="384086D4" w14:textId="77777777" w:rsidR="00A355C6" w:rsidRPr="003E151B" w:rsidRDefault="00A355C6" w:rsidP="00A355C6">
      <w:pPr>
        <w:pStyle w:val="Nagwek1"/>
        <w:spacing w:before="120" w:after="120" w:line="276" w:lineRule="auto"/>
        <w:ind w:left="2127"/>
        <w:jc w:val="both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3E151B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Przez roboty budowlane wykonane należy rozumieć:</w:t>
      </w:r>
    </w:p>
    <w:p w14:paraId="1E81322F" w14:textId="50550E6F" w:rsidR="00A355C6" w:rsidRPr="003E151B" w:rsidRDefault="00A355C6" w:rsidP="009E0A6B">
      <w:pPr>
        <w:pStyle w:val="Akapitzlist"/>
        <w:numPr>
          <w:ilvl w:val="0"/>
          <w:numId w:val="12"/>
        </w:numPr>
        <w:spacing w:before="120" w:after="120"/>
        <w:ind w:left="2484"/>
        <w:contextualSpacing w:val="0"/>
        <w:jc w:val="both"/>
        <w:rPr>
          <w:rFonts w:asciiTheme="minorHAnsi" w:hAnsiTheme="minorHAnsi" w:cstheme="minorHAnsi"/>
          <w:i/>
          <w:iCs/>
        </w:rPr>
      </w:pPr>
      <w:r w:rsidRPr="003E151B">
        <w:rPr>
          <w:rFonts w:asciiTheme="minorHAnsi" w:hAnsiTheme="minorHAnsi" w:cstheme="minorHAnsi"/>
          <w:i/>
          <w:iCs/>
        </w:rPr>
        <w:t>roboty budowlane rozpoczęte i zakończone w w/w okresie,</w:t>
      </w:r>
    </w:p>
    <w:p w14:paraId="19E71F3D" w14:textId="20270119" w:rsidR="00DC5198" w:rsidRPr="003E151B" w:rsidRDefault="00A355C6" w:rsidP="00727E70">
      <w:pPr>
        <w:pStyle w:val="Akapitzlist"/>
        <w:numPr>
          <w:ilvl w:val="0"/>
          <w:numId w:val="12"/>
        </w:numPr>
        <w:spacing w:before="120" w:after="120"/>
        <w:ind w:left="2484"/>
        <w:contextualSpacing w:val="0"/>
        <w:jc w:val="both"/>
        <w:rPr>
          <w:rFonts w:asciiTheme="minorHAnsi" w:hAnsiTheme="minorHAnsi" w:cstheme="minorHAnsi"/>
          <w:i/>
          <w:iCs/>
        </w:rPr>
      </w:pPr>
      <w:r w:rsidRPr="003E151B">
        <w:rPr>
          <w:rFonts w:asciiTheme="minorHAnsi" w:hAnsiTheme="minorHAnsi" w:cstheme="minorHAnsi"/>
          <w:i/>
          <w:iCs/>
        </w:rPr>
        <w:t>roboty budowlane zakończone w w/w okresie, których rozpoczęcie mogło nastąpić wcześniej niż w w/w okresie.</w:t>
      </w:r>
    </w:p>
    <w:p w14:paraId="3687419B" w14:textId="77777777" w:rsidR="00A355C6" w:rsidRPr="003E151B" w:rsidRDefault="00A355C6" w:rsidP="00A355C6">
      <w:pPr>
        <w:pStyle w:val="Akapitzlist"/>
        <w:widowControl w:val="0"/>
        <w:numPr>
          <w:ilvl w:val="1"/>
          <w:numId w:val="8"/>
        </w:numPr>
        <w:tabs>
          <w:tab w:val="left" w:pos="700"/>
        </w:tabs>
        <w:autoSpaceDE w:val="0"/>
        <w:autoSpaceDN w:val="0"/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3E151B">
        <w:rPr>
          <w:rFonts w:asciiTheme="minorHAnsi" w:hAnsiTheme="minorHAnsi" w:cstheme="minorHAnsi"/>
        </w:rPr>
        <w:t>Zamawiający może, oceniając zdolność techniczną lub zawodową, na każdym etapie postępowania, uznać, że Wykonawca nie posiada wymaganych zdolności, jeżeli posiadanie przez Wykonawcę sprzecznych interesów, w</w:t>
      </w:r>
      <w:r w:rsidRPr="003E151B">
        <w:rPr>
          <w:rFonts w:asciiTheme="minorHAnsi" w:hAnsiTheme="minorHAnsi" w:cstheme="minorHAnsi"/>
          <w:spacing w:val="-6"/>
        </w:rPr>
        <w:t xml:space="preserve"> </w:t>
      </w:r>
      <w:r w:rsidRPr="003E151B">
        <w:rPr>
          <w:rFonts w:asciiTheme="minorHAnsi" w:hAnsiTheme="minorHAnsi" w:cstheme="minorHAnsi"/>
        </w:rPr>
        <w:t xml:space="preserve">szczególności zaangażowanie zasobów technicznych lub zawodowych Wykonawcy w inne przedsięwzięcia gospodarcze Wykonawcy może mieć negatywny wpływ na realizację zamówienia na każdym etapie postępowania (art. 116 ust. 2 ustawy </w:t>
      </w:r>
      <w:proofErr w:type="spellStart"/>
      <w:r w:rsidRPr="003E151B">
        <w:rPr>
          <w:rFonts w:asciiTheme="minorHAnsi" w:hAnsiTheme="minorHAnsi" w:cstheme="minorHAnsi"/>
        </w:rPr>
        <w:t>Pzp</w:t>
      </w:r>
      <w:proofErr w:type="spellEnd"/>
      <w:r w:rsidRPr="003E151B">
        <w:rPr>
          <w:rFonts w:asciiTheme="minorHAnsi" w:hAnsiTheme="minorHAnsi" w:cstheme="minorHAnsi"/>
        </w:rPr>
        <w:t>).</w:t>
      </w:r>
    </w:p>
    <w:p w14:paraId="7DEC9845" w14:textId="29DEB7DC" w:rsidR="00A355C6" w:rsidRPr="00061112" w:rsidRDefault="00A355C6" w:rsidP="00A355C6">
      <w:pPr>
        <w:pStyle w:val="Akapitzlist"/>
        <w:widowControl w:val="0"/>
        <w:numPr>
          <w:ilvl w:val="1"/>
          <w:numId w:val="8"/>
        </w:numPr>
        <w:tabs>
          <w:tab w:val="left" w:pos="700"/>
        </w:tabs>
        <w:autoSpaceDE w:val="0"/>
        <w:autoSpaceDN w:val="0"/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061112">
        <w:rPr>
          <w:rFonts w:asciiTheme="minorHAnsi" w:hAnsiTheme="minorHAnsi" w:cstheme="minorHAnsi"/>
          <w:b/>
          <w:bCs/>
        </w:rPr>
        <w:t>W odniesieniu do warunków dotyczących wykształcenia, kwalifikacji zawodowych lub doświadczenia Wykonawcy wspólnie ubiegający się o</w:t>
      </w:r>
      <w:r w:rsidRPr="00061112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udzielenie zamówienia wykazując warunek</w:t>
      </w:r>
      <w:r w:rsidRPr="00061112">
        <w:rPr>
          <w:rFonts w:asciiTheme="minorHAnsi" w:hAnsiTheme="minorHAnsi" w:cstheme="minorHAnsi"/>
          <w:b/>
          <w:bCs/>
          <w:spacing w:val="75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udziału</w:t>
      </w:r>
      <w:r w:rsidRPr="00061112">
        <w:rPr>
          <w:rFonts w:asciiTheme="minorHAnsi" w:hAnsiTheme="minorHAnsi" w:cstheme="minorHAnsi"/>
          <w:b/>
          <w:bCs/>
          <w:spacing w:val="75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w</w:t>
      </w:r>
      <w:r w:rsidRPr="00061112">
        <w:rPr>
          <w:rFonts w:asciiTheme="minorHAnsi" w:hAnsiTheme="minorHAnsi" w:cstheme="minorHAnsi"/>
          <w:b/>
          <w:bCs/>
          <w:spacing w:val="76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postępowaniu</w:t>
      </w:r>
      <w:r w:rsidRPr="00061112">
        <w:rPr>
          <w:rFonts w:asciiTheme="minorHAnsi" w:hAnsiTheme="minorHAnsi" w:cstheme="minorHAnsi"/>
          <w:b/>
          <w:bCs/>
          <w:spacing w:val="77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mogą</w:t>
      </w:r>
      <w:r w:rsidRPr="00061112">
        <w:rPr>
          <w:rFonts w:asciiTheme="minorHAnsi" w:hAnsiTheme="minorHAnsi" w:cstheme="minorHAnsi"/>
          <w:b/>
          <w:bCs/>
          <w:spacing w:val="76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polegać</w:t>
      </w:r>
      <w:r w:rsidRPr="00061112">
        <w:rPr>
          <w:rFonts w:asciiTheme="minorHAnsi" w:hAnsiTheme="minorHAnsi" w:cstheme="minorHAnsi"/>
          <w:b/>
          <w:bCs/>
          <w:spacing w:val="76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na</w:t>
      </w:r>
      <w:r w:rsidRPr="00061112">
        <w:rPr>
          <w:rFonts w:asciiTheme="minorHAnsi" w:hAnsiTheme="minorHAnsi" w:cstheme="minorHAnsi"/>
          <w:b/>
          <w:bCs/>
          <w:spacing w:val="75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zdolnościach</w:t>
      </w:r>
      <w:r w:rsidRPr="00061112">
        <w:rPr>
          <w:rFonts w:asciiTheme="minorHAnsi" w:hAnsiTheme="minorHAnsi" w:cstheme="minorHAnsi"/>
          <w:b/>
          <w:bCs/>
          <w:spacing w:val="76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tych</w:t>
      </w:r>
      <w:r w:rsidR="00525E90" w:rsidRPr="00061112">
        <w:rPr>
          <w:rFonts w:asciiTheme="minorHAnsi" w:hAnsiTheme="minorHAnsi" w:cstheme="minorHAnsi"/>
          <w:b/>
          <w:bCs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z</w:t>
      </w:r>
      <w:r w:rsidR="00E84884" w:rsidRPr="00061112">
        <w:rPr>
          <w:rFonts w:asciiTheme="minorHAnsi" w:hAnsiTheme="minorHAnsi" w:cstheme="minorHAnsi"/>
          <w:b/>
          <w:bCs/>
        </w:rPr>
        <w:t> </w:t>
      </w:r>
      <w:r w:rsidRPr="00061112">
        <w:rPr>
          <w:rFonts w:asciiTheme="minorHAnsi" w:hAnsiTheme="minorHAnsi" w:cstheme="minorHAnsi"/>
          <w:b/>
          <w:bCs/>
        </w:rPr>
        <w:t>Wykonawców, którzy wykonają roboty budowlane, do realizacji których te zdolności są wymagane</w:t>
      </w:r>
      <w:r w:rsidR="00E84884" w:rsidRPr="00061112">
        <w:rPr>
          <w:rFonts w:asciiTheme="minorHAnsi" w:hAnsiTheme="minorHAnsi" w:cstheme="minorHAnsi"/>
          <w:b/>
          <w:bCs/>
        </w:rPr>
        <w:t>.</w:t>
      </w:r>
    </w:p>
    <w:p w14:paraId="226AA798" w14:textId="00722875" w:rsidR="00353C43" w:rsidRPr="008F4527" w:rsidRDefault="00A355C6" w:rsidP="00A355C6">
      <w:pPr>
        <w:pStyle w:val="Akapitzlist"/>
        <w:widowControl w:val="0"/>
        <w:numPr>
          <w:ilvl w:val="1"/>
          <w:numId w:val="8"/>
        </w:numPr>
        <w:tabs>
          <w:tab w:val="left" w:pos="700"/>
        </w:tabs>
        <w:autoSpaceDE w:val="0"/>
        <w:autoSpaceDN w:val="0"/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Sposób</w:t>
      </w:r>
      <w:r w:rsidRPr="00061112">
        <w:rPr>
          <w:rFonts w:asciiTheme="minorHAnsi" w:hAnsiTheme="minorHAnsi" w:cstheme="minorHAnsi"/>
          <w:spacing w:val="-6"/>
        </w:rPr>
        <w:t xml:space="preserve"> oceny wykazania spełnienia przez Wykonawcę </w:t>
      </w:r>
      <w:r w:rsidRPr="00061112">
        <w:rPr>
          <w:rFonts w:asciiTheme="minorHAnsi" w:hAnsiTheme="minorHAnsi" w:cstheme="minorHAnsi"/>
        </w:rPr>
        <w:t>warunków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udziału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postępowaniu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określono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rozdziale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8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  <w:spacing w:val="-4"/>
        </w:rPr>
        <w:t>SWZ.</w:t>
      </w:r>
    </w:p>
    <w:p w14:paraId="7317FA7B" w14:textId="3C93DC7F" w:rsidR="008F4527" w:rsidRPr="00061112" w:rsidRDefault="008F4527" w:rsidP="00A355C6">
      <w:pPr>
        <w:pStyle w:val="Akapitzlist"/>
        <w:widowControl w:val="0"/>
        <w:numPr>
          <w:ilvl w:val="1"/>
          <w:numId w:val="8"/>
        </w:numPr>
        <w:tabs>
          <w:tab w:val="left" w:pos="700"/>
        </w:tabs>
        <w:autoSpaceDE w:val="0"/>
        <w:autoSpaceDN w:val="0"/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F4527">
        <w:rPr>
          <w:rFonts w:asciiTheme="minorHAnsi" w:hAnsiTheme="minorHAnsi" w:cstheme="minorHAnsi"/>
        </w:rPr>
        <w:t>amawiający dopuszcza certyfikat zgodnie z art. 124 ust 2. W postępowaniu o udzielenie zamówienia wykonawca zamiast odpowiednich podmiotowych środków dowodowych może złożyć certyfikat potwierdzający udzielenie certyfikacji wykonawców zamówień publicznych odpowiednio w zakresie, o którym mowa w art. 3 ust. 2 pkt 1 lub 2 ustawy z dnia 5 sierpnia 2025 r. o certyfikacji wykonawców zamówień publicznych. Certyfikat zostanie uznany tylko wtedy, gdy jego zakres, sposób potwierdzonej zdolności odpowiadają konkretnemu warunkowi udziału w postępowaniu.</w:t>
      </w:r>
      <w:r w:rsidR="00BF7BD6" w:rsidRPr="00BF7BD6">
        <w:t xml:space="preserve"> </w:t>
      </w:r>
      <w:r w:rsidR="00BF7BD6" w:rsidRPr="00BF7BD6">
        <w:rPr>
          <w:rFonts w:asciiTheme="minorHAnsi" w:hAnsiTheme="minorHAnsi" w:cstheme="minorHAnsi"/>
        </w:rPr>
        <w:t>Jeżeli certyfikat nie potwierdza całego warunku udziału w postępowaniu, wykonawca musi wykazać brakujący zakres odpowiednimi podmiotowymi środkami dowodowymi.</w:t>
      </w:r>
    </w:p>
    <w:p w14:paraId="232A370D" w14:textId="77777777" w:rsidR="001110B7" w:rsidRPr="00061112" w:rsidRDefault="001110B7" w:rsidP="001110B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7</w:t>
      </w:r>
    </w:p>
    <w:p w14:paraId="258EBB20" w14:textId="77777777" w:rsidR="001110B7" w:rsidRPr="00061112" w:rsidRDefault="001110B7" w:rsidP="001110B7">
      <w:pPr>
        <w:spacing w:after="0"/>
        <w:ind w:right="357"/>
        <w:jc w:val="center"/>
        <w:rPr>
          <w:rFonts w:asciiTheme="minorHAnsi" w:hAnsiTheme="minorHAnsi" w:cstheme="minorHAnsi"/>
          <w:b/>
          <w:bCs/>
          <w:spacing w:val="-2"/>
        </w:rPr>
      </w:pPr>
      <w:r w:rsidRPr="00061112">
        <w:rPr>
          <w:rFonts w:asciiTheme="minorHAnsi" w:hAnsiTheme="minorHAnsi" w:cstheme="minorHAnsi"/>
          <w:b/>
          <w:bCs/>
          <w:w w:val="95"/>
        </w:rPr>
        <w:t>PODSTAWY WYKLUCZENIA</w:t>
      </w:r>
    </w:p>
    <w:p w14:paraId="6FAD8673" w14:textId="77777777" w:rsidR="001110B7" w:rsidRPr="00061112" w:rsidRDefault="00000000" w:rsidP="001110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5D13FEFC">
          <v:rect id="_x0000_i1031" style="width:0;height:1.5pt" o:hralign="center" o:hrstd="t" o:hr="t" fillcolor="#a0a0a0" stroked="f"/>
        </w:pict>
      </w:r>
    </w:p>
    <w:p w14:paraId="376C397F" w14:textId="29BF48D1" w:rsidR="001110B7" w:rsidRPr="00061112" w:rsidRDefault="001110B7" w:rsidP="000656A3">
      <w:pPr>
        <w:pStyle w:val="Akapitzlist"/>
        <w:widowControl w:val="0"/>
        <w:numPr>
          <w:ilvl w:val="2"/>
          <w:numId w:val="9"/>
        </w:numPr>
        <w:tabs>
          <w:tab w:val="left" w:pos="284"/>
        </w:tabs>
        <w:autoSpaceDE w:val="0"/>
        <w:autoSpaceDN w:val="0"/>
        <w:spacing w:before="360" w:after="120"/>
        <w:ind w:right="-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 xml:space="preserve">Z postępowania o udzielenie zamówienia publicznego Zamawiający wykluczy Wykonawcę na podstawie art. 108 ust. 1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, w przypadku wystąpienia którejkolwiek z określonych w</w:t>
      </w:r>
      <w:r w:rsidR="00506D24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 xml:space="preserve">nim okoliczności– lub za odpowiedni czyn zabroniony określony w przepisach prawa obcego; </w:t>
      </w:r>
    </w:p>
    <w:p w14:paraId="00646A77" w14:textId="2B5BB0BA" w:rsidR="001110B7" w:rsidRPr="00061112" w:rsidRDefault="001110B7" w:rsidP="009E0A6B">
      <w:pPr>
        <w:pStyle w:val="Akapitzlist"/>
        <w:numPr>
          <w:ilvl w:val="1"/>
          <w:numId w:val="9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 postępowania o udzielenie zamówienia publicznego Zamawiający wykluczy Wykonawcę na podstawie art. 7 ust. 1 ustawy z dnia 13 kwietnia 2022 r. o szczególnych rozwiązaniach w</w:t>
      </w:r>
      <w:r w:rsidR="007952DF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zakresie przeciwdziałania wspieraniu agresji na Ukrainę oraz służących ochronie bezpieczeństwa narodowego (</w:t>
      </w:r>
      <w:proofErr w:type="spellStart"/>
      <w:r w:rsidR="00562997" w:rsidRPr="00061112">
        <w:rPr>
          <w:rFonts w:asciiTheme="minorHAnsi" w:hAnsiTheme="minorHAnsi" w:cstheme="minorHAnsi"/>
        </w:rPr>
        <w:t>t.j</w:t>
      </w:r>
      <w:proofErr w:type="spellEnd"/>
      <w:r w:rsidR="00562997" w:rsidRPr="00061112">
        <w:rPr>
          <w:rFonts w:asciiTheme="minorHAnsi" w:hAnsiTheme="minorHAnsi" w:cstheme="minorHAnsi"/>
        </w:rPr>
        <w:t xml:space="preserve">. </w:t>
      </w:r>
      <w:r w:rsidRPr="00061112">
        <w:rPr>
          <w:rFonts w:asciiTheme="minorHAnsi" w:hAnsiTheme="minorHAnsi" w:cstheme="minorHAnsi"/>
        </w:rPr>
        <w:t>Dz.U. z 202</w:t>
      </w:r>
      <w:r w:rsidR="00122E52" w:rsidRPr="00061112">
        <w:rPr>
          <w:rFonts w:asciiTheme="minorHAnsi" w:hAnsiTheme="minorHAnsi" w:cstheme="minorHAnsi"/>
        </w:rPr>
        <w:t>5</w:t>
      </w:r>
      <w:r w:rsidRPr="00061112">
        <w:rPr>
          <w:rFonts w:asciiTheme="minorHAnsi" w:hAnsiTheme="minorHAnsi" w:cstheme="minorHAnsi"/>
        </w:rPr>
        <w:t xml:space="preserve"> r., poz. </w:t>
      </w:r>
      <w:r w:rsidR="00562997" w:rsidRPr="00061112">
        <w:rPr>
          <w:rFonts w:asciiTheme="minorHAnsi" w:hAnsiTheme="minorHAnsi" w:cstheme="minorHAnsi"/>
        </w:rPr>
        <w:t>5</w:t>
      </w:r>
      <w:r w:rsidR="00122E52" w:rsidRPr="00061112">
        <w:rPr>
          <w:rFonts w:asciiTheme="minorHAnsi" w:hAnsiTheme="minorHAnsi" w:cstheme="minorHAnsi"/>
        </w:rPr>
        <w:t>14</w:t>
      </w:r>
      <w:r w:rsidRPr="00061112">
        <w:rPr>
          <w:rFonts w:asciiTheme="minorHAnsi" w:hAnsiTheme="minorHAnsi" w:cstheme="minorHAnsi"/>
        </w:rPr>
        <w:t>), zw. dalej „</w:t>
      </w:r>
      <w:r w:rsidRPr="00061112">
        <w:rPr>
          <w:rFonts w:asciiTheme="minorHAnsi" w:hAnsiTheme="minorHAnsi" w:cstheme="minorHAnsi"/>
          <w:i/>
          <w:iCs/>
        </w:rPr>
        <w:t>ustawą o szczególnych rozwiązaniach</w:t>
      </w:r>
      <w:r w:rsidRPr="00061112">
        <w:rPr>
          <w:rFonts w:asciiTheme="minorHAnsi" w:hAnsiTheme="minorHAnsi" w:cstheme="minorHAnsi"/>
        </w:rPr>
        <w:t>”, tj.:</w:t>
      </w:r>
    </w:p>
    <w:p w14:paraId="13E0E25F" w14:textId="77777777" w:rsidR="00122E52" w:rsidRPr="00061112" w:rsidRDefault="001110B7" w:rsidP="009E0A6B">
      <w:pPr>
        <w:pStyle w:val="gwp898447ffmsonormal"/>
        <w:numPr>
          <w:ilvl w:val="2"/>
          <w:numId w:val="9"/>
        </w:numPr>
        <w:spacing w:before="120" w:beforeAutospacing="0" w:after="120" w:afterAutospacing="0" w:line="276" w:lineRule="auto"/>
        <w:ind w:left="1134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wykonawcę wymienionego w wykazach określonych w rozporządzeniu 765/2006 i</w:t>
      </w:r>
      <w:r w:rsidR="007952DF" w:rsidRPr="00061112">
        <w:rPr>
          <w:rFonts w:asciiTheme="minorHAnsi" w:hAnsiTheme="minorHAnsi" w:cstheme="minorHAnsi"/>
          <w:sz w:val="22"/>
          <w:szCs w:val="22"/>
        </w:rPr>
        <w:t> </w:t>
      </w:r>
      <w:r w:rsidRPr="00061112">
        <w:rPr>
          <w:rFonts w:asciiTheme="minorHAnsi" w:hAnsiTheme="minorHAnsi" w:cstheme="minorHAnsi"/>
          <w:sz w:val="22"/>
          <w:szCs w:val="22"/>
        </w:rPr>
        <w:t>rozporządzeniu 269/2014 albo wpisanego na listę na podstawie decyzji w sprawie wpisu na listę rozstrzygającej o zastosowaniu środka, o którym mowa w art. 1 pkt 3 ustawy o</w:t>
      </w:r>
      <w:r w:rsidR="007952DF" w:rsidRPr="00061112">
        <w:rPr>
          <w:rFonts w:asciiTheme="minorHAnsi" w:hAnsiTheme="minorHAnsi" w:cstheme="minorHAnsi"/>
          <w:sz w:val="22"/>
          <w:szCs w:val="22"/>
        </w:rPr>
        <w:t> </w:t>
      </w:r>
      <w:r w:rsidRPr="00061112">
        <w:rPr>
          <w:rFonts w:asciiTheme="minorHAnsi" w:hAnsiTheme="minorHAnsi" w:cstheme="minorHAnsi"/>
          <w:sz w:val="22"/>
          <w:szCs w:val="22"/>
        </w:rPr>
        <w:t>szczególnych rozwiązaniach […];</w:t>
      </w:r>
    </w:p>
    <w:p w14:paraId="15685A6D" w14:textId="77777777" w:rsidR="00122E52" w:rsidRPr="00061112" w:rsidRDefault="001110B7" w:rsidP="009E0A6B">
      <w:pPr>
        <w:pStyle w:val="gwp898447ffmsonormal"/>
        <w:numPr>
          <w:ilvl w:val="2"/>
          <w:numId w:val="9"/>
        </w:numPr>
        <w:spacing w:before="120" w:beforeAutospacing="0" w:after="120" w:afterAutospacing="0" w:line="276" w:lineRule="auto"/>
        <w:ind w:left="1134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wykonawcę, którego beneficjentem rzeczywistym w rozumieniu ustawy z dnia 1 marca 2018 r. o przeciwdziałaniu praniu pieniędzy oraz finansowaniu terroryzmu (</w:t>
      </w:r>
      <w:r w:rsidR="00122E52" w:rsidRPr="00061112">
        <w:rPr>
          <w:rFonts w:asciiTheme="minorHAnsi" w:hAnsiTheme="minorHAnsi" w:cstheme="minorHAnsi"/>
          <w:sz w:val="22"/>
          <w:szCs w:val="22"/>
        </w:rPr>
        <w:t xml:space="preserve">Dz. U. z 2023 r. poz. 1124, z </w:t>
      </w:r>
      <w:proofErr w:type="spellStart"/>
      <w:r w:rsidR="00122E52" w:rsidRPr="00061112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122E52" w:rsidRPr="00061112">
        <w:rPr>
          <w:rFonts w:asciiTheme="minorHAnsi" w:hAnsiTheme="minorHAnsi" w:cstheme="minorHAnsi"/>
          <w:sz w:val="22"/>
          <w:szCs w:val="22"/>
        </w:rPr>
        <w:t>. zm.</w:t>
      </w:r>
      <w:r w:rsidRPr="00061112">
        <w:rPr>
          <w:rFonts w:asciiTheme="minorHAnsi" w:hAnsiTheme="minorHAnsi" w:cstheme="minorHAnsi"/>
          <w:sz w:val="22"/>
          <w:szCs w:val="2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szczególnych rozwiązaniach […];</w:t>
      </w:r>
    </w:p>
    <w:p w14:paraId="1C331FB8" w14:textId="0C6DEA6A" w:rsidR="001110B7" w:rsidRPr="00061112" w:rsidRDefault="001110B7" w:rsidP="009E0A6B">
      <w:pPr>
        <w:pStyle w:val="gwp898447ffmsonormal"/>
        <w:numPr>
          <w:ilvl w:val="2"/>
          <w:numId w:val="9"/>
        </w:numPr>
        <w:spacing w:before="120" w:beforeAutospacing="0" w:after="120" w:afterAutospacing="0" w:line="276" w:lineRule="auto"/>
        <w:ind w:left="1134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wykonawcę, którego jednostką dominującą w rozumieniu art. 3 ust. 1 pkt 37 ustawy z</w:t>
      </w:r>
      <w:r w:rsidR="006D7857" w:rsidRPr="00061112">
        <w:rPr>
          <w:rFonts w:asciiTheme="minorHAnsi" w:hAnsiTheme="minorHAnsi" w:cstheme="minorHAnsi"/>
          <w:sz w:val="22"/>
          <w:szCs w:val="22"/>
        </w:rPr>
        <w:t> </w:t>
      </w:r>
      <w:r w:rsidRPr="00061112">
        <w:rPr>
          <w:rFonts w:asciiTheme="minorHAnsi" w:hAnsiTheme="minorHAnsi" w:cstheme="minorHAnsi"/>
          <w:sz w:val="22"/>
          <w:szCs w:val="22"/>
        </w:rPr>
        <w:t>dnia 29 września 1994 r. o rachunkowości (</w:t>
      </w:r>
      <w:r w:rsidR="00122E52" w:rsidRPr="00061112">
        <w:rPr>
          <w:rFonts w:asciiTheme="minorHAnsi" w:hAnsiTheme="minorHAnsi" w:cstheme="minorHAnsi"/>
          <w:sz w:val="22"/>
          <w:szCs w:val="22"/>
        </w:rPr>
        <w:t>Dz. U. z 2023 r. poz. 120, 295 i 1598 oraz z 2024 r. poz. 619, 1685 i 1863</w:t>
      </w:r>
      <w:r w:rsidRPr="00061112">
        <w:rPr>
          <w:rFonts w:asciiTheme="minorHAnsi" w:hAnsiTheme="minorHAnsi" w:cstheme="minorHAnsi"/>
          <w:sz w:val="22"/>
          <w:szCs w:val="22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 pkt 3 ustawy o szczególnych rozwiązaniach […].</w:t>
      </w:r>
    </w:p>
    <w:p w14:paraId="7054A185" w14:textId="77777777" w:rsidR="001110B7" w:rsidRPr="00061112" w:rsidRDefault="001110B7" w:rsidP="009E0A6B">
      <w:pPr>
        <w:pStyle w:val="gwp898447ffmsonormal"/>
        <w:numPr>
          <w:ilvl w:val="1"/>
          <w:numId w:val="9"/>
        </w:numPr>
        <w:spacing w:before="120" w:beforeAutospacing="0" w:after="12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Wykonawca nie podlega wykluczeniu w okolicznościach określonych w art. 108 ust. 1 pkt 1,2 i 5 i w art. 109 ust. 1 pkt 8 i 10 ustawy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, jeżeli udowodni Zamawiającemu, że spełnił łącznie następujące przesłanki:</w:t>
      </w:r>
    </w:p>
    <w:p w14:paraId="79C556AF" w14:textId="77777777" w:rsidR="001110B7" w:rsidRPr="00061112" w:rsidRDefault="001110B7" w:rsidP="009E0A6B">
      <w:pPr>
        <w:pStyle w:val="Akapitzlist"/>
        <w:numPr>
          <w:ilvl w:val="2"/>
          <w:numId w:val="9"/>
        </w:numPr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naprawił lub zobowiązał się do naprawienia szkody wyrządzonej przestępstwem, wykroczeniem lub swoim nieprawidłowym postępowaniem, w tym poprzez zadośćuczynienie pieniężne;</w:t>
      </w:r>
    </w:p>
    <w:p w14:paraId="229B8305" w14:textId="77777777" w:rsidR="001110B7" w:rsidRPr="00061112" w:rsidRDefault="001110B7" w:rsidP="009E0A6B">
      <w:pPr>
        <w:pStyle w:val="Akapitzlist"/>
        <w:numPr>
          <w:ilvl w:val="2"/>
          <w:numId w:val="9"/>
        </w:numPr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42FE0BA4" w14:textId="77777777" w:rsidR="001110B7" w:rsidRPr="00061112" w:rsidRDefault="001110B7" w:rsidP="009E0A6B">
      <w:pPr>
        <w:pStyle w:val="Akapitzlist"/>
        <w:numPr>
          <w:ilvl w:val="2"/>
          <w:numId w:val="9"/>
        </w:numPr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podjął konkretne środki techniczne, organizacyjne i kadrowe, odpowiednie dla zapobiegania dalszym przestępstwom, wykroczeniom lub nieprawidłowemu postępowaniu, w szczególności:</w:t>
      </w:r>
    </w:p>
    <w:p w14:paraId="27116E98" w14:textId="3BA072E2" w:rsidR="001110B7" w:rsidRPr="00061112" w:rsidRDefault="001C0FA7" w:rsidP="001C0FA7">
      <w:pPr>
        <w:pStyle w:val="Akapitzlist"/>
        <w:spacing w:before="120" w:after="120"/>
        <w:ind w:left="212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1110B7" w:rsidRPr="00061112">
        <w:rPr>
          <w:rFonts w:asciiTheme="minorHAnsi" w:hAnsiTheme="minorHAnsi" w:cstheme="minorHAnsi"/>
        </w:rPr>
        <w:t>zerwał wszelkie powiązania z osobami lub podmiotami odpowiedzialnymi za nieprawidłowe postępowanie Wykonawcy,</w:t>
      </w:r>
    </w:p>
    <w:p w14:paraId="62CC72CA" w14:textId="15642CCF" w:rsidR="001110B7" w:rsidRPr="00061112" w:rsidRDefault="001C0FA7" w:rsidP="001C0FA7">
      <w:pPr>
        <w:pStyle w:val="Akapitzlist"/>
        <w:spacing w:before="120" w:after="120"/>
        <w:ind w:left="212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</w:t>
      </w:r>
      <w:r w:rsidR="001110B7" w:rsidRPr="00061112">
        <w:rPr>
          <w:rFonts w:asciiTheme="minorHAnsi" w:hAnsiTheme="minorHAnsi" w:cstheme="minorHAnsi"/>
        </w:rPr>
        <w:t>zreorganizował personel,</w:t>
      </w:r>
    </w:p>
    <w:p w14:paraId="585CAAB7" w14:textId="3F17B979" w:rsidR="001110B7" w:rsidRPr="00061112" w:rsidRDefault="001C0FA7" w:rsidP="001C0FA7">
      <w:pPr>
        <w:pStyle w:val="Akapitzlist"/>
        <w:spacing w:before="120" w:after="120"/>
        <w:ind w:left="212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1110B7" w:rsidRPr="00061112">
        <w:rPr>
          <w:rFonts w:asciiTheme="minorHAnsi" w:hAnsiTheme="minorHAnsi" w:cstheme="minorHAnsi"/>
        </w:rPr>
        <w:t>wdrożył system sprawozdawczości i kontroli,</w:t>
      </w:r>
    </w:p>
    <w:p w14:paraId="760E0791" w14:textId="0C331A3F" w:rsidR="001110B7" w:rsidRPr="00061112" w:rsidRDefault="001C0FA7" w:rsidP="001C0FA7">
      <w:pPr>
        <w:pStyle w:val="Akapitzlist"/>
        <w:spacing w:before="120" w:after="120"/>
        <w:ind w:left="212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1110B7" w:rsidRPr="00061112">
        <w:rPr>
          <w:rFonts w:asciiTheme="minorHAnsi" w:hAnsiTheme="minorHAnsi" w:cstheme="minorHAnsi"/>
        </w:rPr>
        <w:t>utworzył struktury audytu wewnętrznego do monitorowania przestrzegania przepisów, wewnętrznych regulacji lub standardów,</w:t>
      </w:r>
    </w:p>
    <w:p w14:paraId="134544C2" w14:textId="303F6F23" w:rsidR="001110B7" w:rsidRPr="00061112" w:rsidRDefault="001C0FA7" w:rsidP="001C0FA7">
      <w:pPr>
        <w:pStyle w:val="Akapitzlist"/>
        <w:spacing w:before="120" w:after="120"/>
        <w:ind w:left="212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1110B7" w:rsidRPr="00061112">
        <w:rPr>
          <w:rFonts w:asciiTheme="minorHAnsi" w:hAnsiTheme="minorHAnsi" w:cstheme="minorHAnsi"/>
        </w:rPr>
        <w:t>wprowadził   wewnętrzne   regulacje   dotyczące   odpowiedzialności i</w:t>
      </w:r>
      <w:r w:rsidR="0037400F" w:rsidRPr="00061112">
        <w:rPr>
          <w:rFonts w:asciiTheme="minorHAnsi" w:hAnsiTheme="minorHAnsi" w:cstheme="minorHAnsi"/>
        </w:rPr>
        <w:t> </w:t>
      </w:r>
      <w:r w:rsidR="001110B7" w:rsidRPr="00061112">
        <w:rPr>
          <w:rFonts w:asciiTheme="minorHAnsi" w:hAnsiTheme="minorHAnsi" w:cstheme="minorHAnsi"/>
        </w:rPr>
        <w:t>odszkodowań za nieprzestrzeganie przepisów, wewnętrznych regulacji lub standardów.</w:t>
      </w:r>
    </w:p>
    <w:p w14:paraId="636B7C59" w14:textId="6CC1C4FA" w:rsidR="001110B7" w:rsidRPr="00061112" w:rsidRDefault="001110B7" w:rsidP="009E0A6B">
      <w:pPr>
        <w:pStyle w:val="Akapitzlist"/>
        <w:numPr>
          <w:ilvl w:val="1"/>
          <w:numId w:val="9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ocenia, czy podjęte przez Wykonawcę czynności wskazane w pkt 7.4 SWZ są   wystarczające   do   wykazania   jego   rzetelności, uwzględniając wagę i szczególne okoliczności czynu Wykonawcy. Jeżeli podjęte przez Wykonawcę czynności, o których mowa w</w:t>
      </w:r>
      <w:r w:rsidR="000E3BCC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pkt. 7.4 nie są wystarczające do wykazania jego rzetelności, Zamawiający wyklucza Wykonawcę.</w:t>
      </w:r>
    </w:p>
    <w:p w14:paraId="2D8E532D" w14:textId="03638EA4" w:rsidR="001110B7" w:rsidRPr="00061112" w:rsidRDefault="001110B7" w:rsidP="009E0A6B">
      <w:pPr>
        <w:pStyle w:val="Akapitzlist"/>
        <w:widowControl w:val="0"/>
        <w:numPr>
          <w:ilvl w:val="1"/>
          <w:numId w:val="9"/>
        </w:numPr>
        <w:autoSpaceDE w:val="0"/>
        <w:autoSpaceDN w:val="0"/>
        <w:spacing w:before="120" w:after="120"/>
        <w:ind w:left="567" w:right="140" w:hanging="567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Sposób</w:t>
      </w:r>
      <w:r w:rsidRPr="00061112">
        <w:rPr>
          <w:rFonts w:asciiTheme="minorHAnsi" w:hAnsiTheme="minorHAnsi" w:cstheme="minorHAnsi"/>
          <w:spacing w:val="-6"/>
        </w:rPr>
        <w:t xml:space="preserve"> oceny </w:t>
      </w:r>
      <w:r w:rsidRPr="00061112">
        <w:rPr>
          <w:rFonts w:asciiTheme="minorHAnsi" w:hAnsiTheme="minorHAnsi" w:cstheme="minorHAnsi"/>
        </w:rPr>
        <w:t>wykazania</w:t>
      </w:r>
      <w:r w:rsidRPr="00061112">
        <w:rPr>
          <w:rFonts w:asciiTheme="minorHAnsi" w:hAnsiTheme="minorHAnsi" w:cstheme="minorHAnsi"/>
          <w:spacing w:val="-6"/>
        </w:rPr>
        <w:t xml:space="preserve"> braku podstaw wykluczenia Wykonawcy z postępowania określono </w:t>
      </w:r>
      <w:r w:rsidRPr="00061112">
        <w:rPr>
          <w:rFonts w:asciiTheme="minorHAnsi" w:hAnsiTheme="minorHAnsi" w:cstheme="minorHAnsi"/>
        </w:rPr>
        <w:t>w</w:t>
      </w:r>
      <w:r w:rsidR="004A1493" w:rsidRPr="00061112">
        <w:rPr>
          <w:rFonts w:asciiTheme="minorHAnsi" w:hAnsiTheme="minorHAnsi" w:cstheme="minorHAnsi"/>
          <w:spacing w:val="-7"/>
        </w:rPr>
        <w:t> </w:t>
      </w:r>
      <w:r w:rsidRPr="00061112">
        <w:rPr>
          <w:rFonts w:asciiTheme="minorHAnsi" w:hAnsiTheme="minorHAnsi" w:cstheme="minorHAnsi"/>
        </w:rPr>
        <w:t>rozdziale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8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  <w:spacing w:val="-4"/>
        </w:rPr>
        <w:t>SWZ.</w:t>
      </w:r>
    </w:p>
    <w:p w14:paraId="4819ADF4" w14:textId="77777777" w:rsidR="001110B7" w:rsidRPr="00061112" w:rsidRDefault="001110B7" w:rsidP="001110B7">
      <w:pPr>
        <w:spacing w:before="480" w:after="0"/>
        <w:ind w:right="-1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8</w:t>
      </w:r>
    </w:p>
    <w:p w14:paraId="1C3343DB" w14:textId="77777777" w:rsidR="001110B7" w:rsidRPr="00061112" w:rsidRDefault="001110B7" w:rsidP="001110B7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INFORMACJA O</w:t>
      </w:r>
      <w:r w:rsidRPr="00061112">
        <w:rPr>
          <w:rFonts w:asciiTheme="minorHAnsi" w:hAnsiTheme="minorHAnsi" w:cstheme="minorHAnsi"/>
          <w:b/>
          <w:spacing w:val="-4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>OŚWIADCZENIACH</w:t>
      </w:r>
      <w:r w:rsidRPr="00061112">
        <w:rPr>
          <w:rFonts w:asciiTheme="minorHAnsi" w:hAnsiTheme="minorHAnsi" w:cstheme="minorHAnsi"/>
          <w:b/>
          <w:spacing w:val="-4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 xml:space="preserve">WSTĘPNYCH </w:t>
      </w:r>
      <w:r w:rsidRPr="00061112">
        <w:rPr>
          <w:rFonts w:asciiTheme="minorHAnsi" w:hAnsiTheme="minorHAnsi" w:cstheme="minorHAnsi"/>
          <w:b/>
          <w:spacing w:val="-4"/>
        </w:rPr>
        <w:t>I</w:t>
      </w:r>
      <w:r w:rsidRPr="00061112">
        <w:rPr>
          <w:rFonts w:asciiTheme="minorHAnsi" w:hAnsiTheme="minorHAnsi" w:cstheme="minorHAnsi"/>
          <w:b/>
          <w:spacing w:val="-1"/>
        </w:rPr>
        <w:t xml:space="preserve"> </w:t>
      </w:r>
      <w:r w:rsidRPr="00061112">
        <w:rPr>
          <w:rFonts w:asciiTheme="minorHAnsi" w:hAnsiTheme="minorHAnsi" w:cstheme="minorHAnsi"/>
          <w:b/>
          <w:spacing w:val="-4"/>
        </w:rPr>
        <w:t>PODMIOTOWYCH</w:t>
      </w:r>
      <w:r w:rsidRPr="00061112">
        <w:rPr>
          <w:rFonts w:asciiTheme="minorHAnsi" w:hAnsiTheme="minorHAnsi" w:cstheme="minorHAnsi"/>
          <w:b/>
          <w:spacing w:val="-1"/>
        </w:rPr>
        <w:t xml:space="preserve"> </w:t>
      </w:r>
      <w:r w:rsidRPr="00061112">
        <w:rPr>
          <w:rFonts w:asciiTheme="minorHAnsi" w:hAnsiTheme="minorHAnsi" w:cstheme="minorHAnsi"/>
          <w:b/>
          <w:spacing w:val="-4"/>
        </w:rPr>
        <w:t>ŚRODKACH</w:t>
      </w:r>
      <w:r w:rsidRPr="00061112">
        <w:rPr>
          <w:rFonts w:asciiTheme="minorHAnsi" w:hAnsiTheme="minorHAnsi" w:cstheme="minorHAnsi"/>
          <w:b/>
          <w:spacing w:val="2"/>
        </w:rPr>
        <w:t xml:space="preserve"> </w:t>
      </w:r>
      <w:r w:rsidRPr="00061112">
        <w:rPr>
          <w:rFonts w:asciiTheme="minorHAnsi" w:hAnsiTheme="minorHAnsi" w:cstheme="minorHAnsi"/>
          <w:b/>
          <w:spacing w:val="-4"/>
        </w:rPr>
        <w:t>DOWODOWYCH</w:t>
      </w:r>
    </w:p>
    <w:p w14:paraId="75BEF6B5" w14:textId="77777777" w:rsidR="001110B7" w:rsidRPr="00061112" w:rsidRDefault="00000000" w:rsidP="001110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6329EA47">
          <v:rect id="_x0000_i1032" style="width:0;height:1.5pt" o:hralign="center" o:hrstd="t" o:hr="t" fillcolor="#a0a0a0" stroked="f"/>
        </w:pict>
      </w:r>
    </w:p>
    <w:p w14:paraId="3A0B68E7" w14:textId="77777777" w:rsidR="001110B7" w:rsidRPr="00061112" w:rsidRDefault="001110B7" w:rsidP="009E0A6B">
      <w:pPr>
        <w:pStyle w:val="Akapitzlist"/>
        <w:widowControl w:val="0"/>
        <w:numPr>
          <w:ilvl w:val="1"/>
          <w:numId w:val="10"/>
        </w:numPr>
        <w:autoSpaceDE w:val="0"/>
        <w:autoSpaceDN w:val="0"/>
        <w:spacing w:before="360" w:after="120"/>
        <w:ind w:left="567" w:hanging="556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 wraz z ofertą składa następujące oświadczenia potwierdzające, że Wykonawca na dzień składania ofert:</w:t>
      </w:r>
    </w:p>
    <w:p w14:paraId="62C4362A" w14:textId="0E83C8A3" w:rsidR="001110B7" w:rsidRPr="00061112" w:rsidRDefault="001110B7" w:rsidP="009E0A6B">
      <w:pPr>
        <w:pStyle w:val="Akapitzlist"/>
        <w:widowControl w:val="0"/>
        <w:numPr>
          <w:ilvl w:val="2"/>
          <w:numId w:val="11"/>
        </w:numPr>
        <w:autoSpaceDE w:val="0"/>
        <w:autoSpaceDN w:val="0"/>
        <w:spacing w:before="120" w:after="120"/>
        <w:ind w:right="-1"/>
        <w:contextualSpacing w:val="0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nie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podlega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 xml:space="preserve">wykluczeniu w okolicznościach, o których mowa w art. 108 ust. 1 i </w:t>
      </w:r>
      <w:r w:rsidR="006D0595">
        <w:rPr>
          <w:rFonts w:asciiTheme="minorHAnsi" w:hAnsiTheme="minorHAnsi" w:cstheme="minorHAnsi"/>
          <w:spacing w:val="-2"/>
        </w:rPr>
        <w:t xml:space="preserve"> o </w:t>
      </w:r>
      <w:r w:rsidR="00E95304" w:rsidRPr="00061112">
        <w:rPr>
          <w:rFonts w:asciiTheme="minorHAnsi" w:hAnsiTheme="minorHAnsi" w:cstheme="minorHAnsi"/>
          <w:spacing w:val="-2"/>
        </w:rPr>
        <w:t>których mowa w art. 7 ust. 1 ustawy z dnia 13 kwietnia 2022 r. o szczególnych rozwiązaniach w zakresie przeciwdziałania wspieraniu agresji na Ukrainę oraz służących ochronie bezpieczeństwa narodowego</w:t>
      </w:r>
      <w:r w:rsidRPr="00061112">
        <w:rPr>
          <w:rFonts w:asciiTheme="minorHAnsi" w:hAnsiTheme="minorHAnsi" w:cstheme="minorHAnsi"/>
          <w:spacing w:val="-2"/>
        </w:rPr>
        <w:t xml:space="preserve"> (oświadczenie stanowiące </w:t>
      </w:r>
      <w:r w:rsidRPr="00061112">
        <w:rPr>
          <w:rFonts w:asciiTheme="minorHAnsi" w:hAnsiTheme="minorHAnsi" w:cstheme="minorHAnsi"/>
          <w:b/>
          <w:bCs/>
          <w:spacing w:val="-2"/>
        </w:rPr>
        <w:t>Załącznik nr 2 do SWZ</w:t>
      </w:r>
      <w:r w:rsidRPr="00061112">
        <w:rPr>
          <w:rFonts w:asciiTheme="minorHAnsi" w:hAnsiTheme="minorHAnsi" w:cstheme="minorHAnsi"/>
          <w:spacing w:val="-2"/>
        </w:rPr>
        <w:t>);</w:t>
      </w:r>
    </w:p>
    <w:p w14:paraId="7D85E430" w14:textId="239C31C3" w:rsidR="001110B7" w:rsidRPr="00061112" w:rsidRDefault="001110B7" w:rsidP="009E0A6B">
      <w:pPr>
        <w:pStyle w:val="Akapitzlist"/>
        <w:widowControl w:val="0"/>
        <w:numPr>
          <w:ilvl w:val="2"/>
          <w:numId w:val="11"/>
        </w:numPr>
        <w:autoSpaceDE w:val="0"/>
        <w:autoSpaceDN w:val="0"/>
        <w:spacing w:before="120" w:after="120"/>
        <w:ind w:right="-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spełnia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warunki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udziału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 xml:space="preserve">postępowaniu (oświadczenie stanowiące </w:t>
      </w:r>
      <w:r w:rsidRPr="00061112">
        <w:rPr>
          <w:rFonts w:asciiTheme="minorHAnsi" w:hAnsiTheme="minorHAnsi" w:cstheme="minorHAnsi"/>
          <w:b/>
          <w:bCs/>
          <w:spacing w:val="-2"/>
        </w:rPr>
        <w:t xml:space="preserve">Załącznik nr </w:t>
      </w:r>
      <w:r w:rsidR="0095598D" w:rsidRPr="00061112">
        <w:rPr>
          <w:rFonts w:asciiTheme="minorHAnsi" w:hAnsiTheme="minorHAnsi" w:cstheme="minorHAnsi"/>
          <w:b/>
          <w:bCs/>
          <w:spacing w:val="-2"/>
        </w:rPr>
        <w:t>3</w:t>
      </w:r>
      <w:r w:rsidRPr="00061112">
        <w:rPr>
          <w:rFonts w:asciiTheme="minorHAnsi" w:hAnsiTheme="minorHAnsi" w:cstheme="minorHAnsi"/>
          <w:b/>
          <w:bCs/>
          <w:spacing w:val="-2"/>
        </w:rPr>
        <w:t xml:space="preserve"> do SWZ</w:t>
      </w:r>
      <w:r w:rsidRPr="00061112">
        <w:rPr>
          <w:rFonts w:asciiTheme="minorHAnsi" w:hAnsiTheme="minorHAnsi" w:cstheme="minorHAnsi"/>
          <w:spacing w:val="-2"/>
        </w:rPr>
        <w:t>).</w:t>
      </w:r>
    </w:p>
    <w:p w14:paraId="148FF070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1552"/>
        </w:tabs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Jeżeli Wykonawca nie złożył oświadczeń, o którym mowa w pkt 8.1 SWZ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</w:t>
      </w:r>
      <w:r w:rsidRPr="00061112">
        <w:rPr>
          <w:rFonts w:asciiTheme="minorHAnsi" w:hAnsiTheme="minorHAnsi" w:cstheme="minorHAnsi"/>
          <w:spacing w:val="-2"/>
        </w:rPr>
        <w:t>postępowania.</w:t>
      </w:r>
    </w:p>
    <w:p w14:paraId="7107BAD9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1552"/>
        </w:tabs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może żądać od wykonawców wyjaśnień dotyczących treści złożonych oświadczeń, o których mowa w pkt 8.1 SWZ.</w:t>
      </w:r>
    </w:p>
    <w:p w14:paraId="5097FF95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1552"/>
        </w:tabs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 złożone przez Wykonawcę oświadczenia, o którym mowa w pkt 8.1 SWZ budzą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wątpliwości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Zamawiającego,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może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on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zwrócić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bezpośrednio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podmiotu,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jest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posiadaniu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informacji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lub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dokumentów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istotnych 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tym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zakresie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dla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oceny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spełniania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przez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Wykonawcę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warunków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udziału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 postępowaniu lub braku podstaw wykluczenia, o przedstawienie takich informacji lub dokumentów.</w:t>
      </w:r>
    </w:p>
    <w:p w14:paraId="7234CE91" w14:textId="1F2DC02D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1552"/>
        </w:tabs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przypadku, o którym mowa w rozdziale 6.3 SWZ Wykonawcy wspólnie ubiegający się o</w:t>
      </w:r>
      <w:r w:rsidR="00017E01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 xml:space="preserve">udzielenie zamówienia </w:t>
      </w:r>
      <w:r w:rsidRPr="00061112">
        <w:rPr>
          <w:rFonts w:asciiTheme="minorHAnsi" w:hAnsiTheme="minorHAnsi" w:cstheme="minorHAnsi"/>
          <w:b/>
        </w:rPr>
        <w:t xml:space="preserve">dołączają do oferty </w:t>
      </w:r>
      <w:r w:rsidRPr="00061112">
        <w:rPr>
          <w:rFonts w:asciiTheme="minorHAnsi" w:hAnsiTheme="minorHAnsi" w:cstheme="minorHAnsi"/>
        </w:rPr>
        <w:t xml:space="preserve">oświadczenie (wg wzoru </w:t>
      </w:r>
      <w:r w:rsidRPr="00061112">
        <w:rPr>
          <w:rFonts w:asciiTheme="minorHAnsi" w:hAnsiTheme="minorHAnsi" w:cstheme="minorHAnsi"/>
          <w:spacing w:val="-2"/>
        </w:rPr>
        <w:t xml:space="preserve">stanowiącego </w:t>
      </w:r>
      <w:r w:rsidRPr="00061112">
        <w:rPr>
          <w:rFonts w:asciiTheme="minorHAnsi" w:hAnsiTheme="minorHAnsi" w:cstheme="minorHAnsi"/>
          <w:b/>
          <w:bCs/>
          <w:spacing w:val="-2"/>
        </w:rPr>
        <w:t xml:space="preserve">Załącznik nr </w:t>
      </w:r>
      <w:r w:rsidR="0095598D" w:rsidRPr="00061112">
        <w:rPr>
          <w:rFonts w:asciiTheme="minorHAnsi" w:hAnsiTheme="minorHAnsi" w:cstheme="minorHAnsi"/>
          <w:b/>
          <w:bCs/>
          <w:spacing w:val="-2"/>
        </w:rPr>
        <w:t>4</w:t>
      </w:r>
      <w:r w:rsidRPr="00061112">
        <w:rPr>
          <w:rFonts w:asciiTheme="minorHAnsi" w:hAnsiTheme="minorHAnsi" w:cstheme="minorHAnsi"/>
          <w:b/>
          <w:bCs/>
          <w:spacing w:val="-2"/>
        </w:rPr>
        <w:t xml:space="preserve"> do SWZ</w:t>
      </w:r>
      <w:r w:rsidRPr="00061112">
        <w:rPr>
          <w:rFonts w:asciiTheme="minorHAnsi" w:hAnsiTheme="minorHAnsi" w:cstheme="minorHAnsi"/>
          <w:spacing w:val="-2"/>
        </w:rPr>
        <w:t>)</w:t>
      </w:r>
      <w:r w:rsidRPr="00061112">
        <w:rPr>
          <w:rFonts w:asciiTheme="minorHAnsi" w:hAnsiTheme="minorHAnsi" w:cstheme="minorHAnsi"/>
        </w:rPr>
        <w:t>, z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którego wynika, które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roboty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budowlane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wykonają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poszczególni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Wykonawcy.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 xml:space="preserve">W przypadku gdy </w:t>
      </w:r>
      <w:r w:rsidRPr="00061112">
        <w:rPr>
          <w:rFonts w:asciiTheme="minorHAnsi" w:hAnsiTheme="minorHAnsi" w:cstheme="minorHAnsi"/>
        </w:rPr>
        <w:lastRenderedPageBreak/>
        <w:t>ofertę składa spółka cywilna, a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</w:rPr>
        <w:t>pełen zakres prac wykonają wspólnicy wspólnie w ramach umowy spółki oświadczenie powinno potwierdzać ten fakt</w:t>
      </w:r>
      <w:r w:rsidRPr="00061112">
        <w:rPr>
          <w:rFonts w:asciiTheme="minorHAnsi" w:hAnsiTheme="minorHAnsi" w:cstheme="minorHAnsi"/>
          <w:b/>
        </w:rPr>
        <w:t xml:space="preserve">. </w:t>
      </w:r>
    </w:p>
    <w:p w14:paraId="6EE58FE7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1552"/>
        </w:tabs>
        <w:spacing w:before="120" w:after="120"/>
        <w:ind w:left="567" w:right="-1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wezwie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Wykonawcę,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którego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oferta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została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najwyżej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oceniona, do złożenia w wyznaczonym terminie (nie krótszym niż 5 dni od dnia wezwania) następujących podmiotowych środków dowodowych (aktualnych na dzień złożenia):</w:t>
      </w:r>
    </w:p>
    <w:p w14:paraId="3F31EB0B" w14:textId="54032F51" w:rsidR="00536A95" w:rsidRPr="00061112" w:rsidRDefault="001110B7" w:rsidP="009E0A6B">
      <w:pPr>
        <w:pStyle w:val="Akapitzlist"/>
        <w:numPr>
          <w:ilvl w:val="2"/>
          <w:numId w:val="11"/>
        </w:numPr>
        <w:tabs>
          <w:tab w:val="left" w:pos="1552"/>
        </w:tabs>
        <w:spacing w:before="120" w:after="120"/>
        <w:ind w:right="-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10"/>
        </w:rPr>
        <w:t xml:space="preserve"> </w:t>
      </w:r>
      <w:r w:rsidRPr="00061112">
        <w:rPr>
          <w:rFonts w:asciiTheme="minorHAnsi" w:hAnsiTheme="minorHAnsi" w:cstheme="minorHAnsi"/>
        </w:rPr>
        <w:t>celu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potwierdzenia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spełniania</w:t>
      </w:r>
      <w:r w:rsidRPr="00061112">
        <w:rPr>
          <w:rFonts w:asciiTheme="minorHAnsi" w:hAnsiTheme="minorHAnsi" w:cstheme="minorHAnsi"/>
          <w:spacing w:val="-6"/>
        </w:rPr>
        <w:t xml:space="preserve"> przez Wykonawcę </w:t>
      </w:r>
      <w:r w:rsidRPr="00061112">
        <w:rPr>
          <w:rFonts w:asciiTheme="minorHAnsi" w:hAnsiTheme="minorHAnsi" w:cstheme="minorHAnsi"/>
        </w:rPr>
        <w:t>warunków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udziału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postępowaniu dotyczących zdolności technicznych lub zawodowych:</w:t>
      </w:r>
    </w:p>
    <w:p w14:paraId="475AC9C6" w14:textId="1899FBBF" w:rsidR="001110B7" w:rsidRPr="00061112" w:rsidRDefault="001110B7" w:rsidP="009E0A6B">
      <w:pPr>
        <w:pStyle w:val="Akapitzlist"/>
        <w:numPr>
          <w:ilvl w:val="3"/>
          <w:numId w:val="11"/>
        </w:numPr>
        <w:tabs>
          <w:tab w:val="left" w:pos="1127"/>
        </w:tabs>
        <w:spacing w:before="120" w:after="120"/>
        <w:ind w:left="2127" w:right="-1" w:hanging="851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/>
        </w:rPr>
        <w:t>wykazu</w:t>
      </w:r>
      <w:r w:rsidRPr="00061112">
        <w:rPr>
          <w:rFonts w:asciiTheme="minorHAnsi" w:hAnsiTheme="minorHAnsi" w:cstheme="minorHAnsi"/>
          <w:b/>
          <w:spacing w:val="40"/>
        </w:rPr>
        <w:t xml:space="preserve"> </w:t>
      </w:r>
      <w:r w:rsidRPr="00061112">
        <w:rPr>
          <w:rFonts w:asciiTheme="minorHAnsi" w:hAnsiTheme="minorHAnsi" w:cstheme="minorHAnsi"/>
          <w:b/>
        </w:rPr>
        <w:t>robót</w:t>
      </w:r>
      <w:r w:rsidRPr="00061112">
        <w:rPr>
          <w:rFonts w:asciiTheme="minorHAnsi" w:hAnsiTheme="minorHAnsi" w:cstheme="minorHAnsi"/>
          <w:b/>
          <w:spacing w:val="40"/>
        </w:rPr>
        <w:t xml:space="preserve"> </w:t>
      </w:r>
      <w:r w:rsidRPr="00061112">
        <w:rPr>
          <w:rFonts w:asciiTheme="minorHAnsi" w:hAnsiTheme="minorHAnsi" w:cstheme="minorHAnsi"/>
          <w:b/>
        </w:rPr>
        <w:t>budowlanych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wykonanych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nie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wcześniej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niż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w</w:t>
      </w:r>
      <w:r w:rsidRPr="00061112">
        <w:rPr>
          <w:rFonts w:asciiTheme="minorHAnsi" w:hAnsiTheme="minorHAnsi" w:cstheme="minorHAnsi"/>
          <w:bCs/>
          <w:spacing w:val="-3"/>
        </w:rPr>
        <w:t xml:space="preserve"> </w:t>
      </w:r>
      <w:r w:rsidRPr="00061112">
        <w:rPr>
          <w:rFonts w:asciiTheme="minorHAnsi" w:hAnsiTheme="minorHAnsi" w:cstheme="minorHAnsi"/>
          <w:bCs/>
        </w:rPr>
        <w:t>okresie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ostatnich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 xml:space="preserve">5 lat przed terminem składania ofert, a jeżeli okres prowadzenia działalności jest krótszy – w tym okresie, wraz z podaniem ich rodzaju, wartości, daty i miejsca wykonania oraz podmiotów, na rzecz których roboty te zostały wykonane (sporządzonego zgodnie ze wzorem stanowiącym </w:t>
      </w:r>
      <w:r w:rsidRPr="00061112">
        <w:rPr>
          <w:rFonts w:asciiTheme="minorHAnsi" w:hAnsiTheme="minorHAnsi" w:cstheme="minorHAnsi"/>
          <w:b/>
        </w:rPr>
        <w:t xml:space="preserve">Załącznik nr </w:t>
      </w:r>
      <w:r w:rsidR="0095598D" w:rsidRPr="00061112">
        <w:rPr>
          <w:rFonts w:asciiTheme="minorHAnsi" w:hAnsiTheme="minorHAnsi" w:cstheme="minorHAnsi"/>
          <w:b/>
        </w:rPr>
        <w:t>6</w:t>
      </w:r>
      <w:r w:rsidRPr="00061112">
        <w:rPr>
          <w:rFonts w:asciiTheme="minorHAnsi" w:hAnsiTheme="minorHAnsi" w:cstheme="minorHAnsi"/>
          <w:b/>
        </w:rPr>
        <w:t xml:space="preserve"> do SWZ</w:t>
      </w:r>
      <w:r w:rsidRPr="00061112">
        <w:rPr>
          <w:rFonts w:asciiTheme="minorHAnsi" w:hAnsiTheme="minorHAnsi" w:cstheme="minorHAnsi"/>
          <w:bCs/>
        </w:rPr>
        <w:t>, oraz załączeniem dowodów określających, czy te roboty budowlane zostały wykonane należycie, przy czym dowodami, o</w:t>
      </w:r>
      <w:r w:rsidR="001B7912" w:rsidRPr="00061112">
        <w:rPr>
          <w:rFonts w:asciiTheme="minorHAnsi" w:hAnsiTheme="minorHAnsi" w:cstheme="minorHAnsi"/>
          <w:bCs/>
        </w:rPr>
        <w:t> </w:t>
      </w:r>
      <w:r w:rsidRPr="00061112">
        <w:rPr>
          <w:rFonts w:asciiTheme="minorHAnsi" w:hAnsiTheme="minorHAnsi" w:cstheme="minorHAnsi"/>
          <w:bCs/>
        </w:rPr>
        <w:t>których mowa, są referencje bądź inne dokumenty sporządzone przez podmiot, na rzecz którego roboty budowlane zostały wykonane, a jeżeli wykonawca z przyczyn niezależnych od niego nie jest wstanie uzyskać tych dokumentów</w:t>
      </w:r>
      <w:r w:rsidRPr="00061112">
        <w:rPr>
          <w:rFonts w:asciiTheme="minorHAnsi" w:hAnsiTheme="minorHAnsi" w:cstheme="minorHAnsi"/>
          <w:bCs/>
          <w:spacing w:val="-1"/>
        </w:rPr>
        <w:t xml:space="preserve"> </w:t>
      </w:r>
      <w:r w:rsidRPr="00061112">
        <w:rPr>
          <w:rFonts w:asciiTheme="minorHAnsi" w:hAnsiTheme="minorHAnsi" w:cstheme="minorHAnsi"/>
          <w:bCs/>
        </w:rPr>
        <w:t>– inne odpowiednie dokumenty – w odniesieniu do warunku określonego w pkt. 6.1.4.1.</w:t>
      </w:r>
      <w:r w:rsidR="0016764E" w:rsidRPr="00061112">
        <w:rPr>
          <w:rFonts w:asciiTheme="minorHAnsi" w:hAnsiTheme="minorHAnsi" w:cstheme="minorHAnsi"/>
          <w:bCs/>
        </w:rPr>
        <w:t xml:space="preserve"> SWZ</w:t>
      </w:r>
      <w:r w:rsidRPr="00061112">
        <w:rPr>
          <w:rFonts w:asciiTheme="minorHAnsi" w:hAnsiTheme="minorHAnsi" w:cstheme="minorHAnsi"/>
          <w:bCs/>
        </w:rPr>
        <w:t>;</w:t>
      </w:r>
    </w:p>
    <w:p w14:paraId="4A6117C2" w14:textId="77777777" w:rsidR="001110B7" w:rsidRPr="00061112" w:rsidRDefault="001110B7" w:rsidP="009E0A6B">
      <w:pPr>
        <w:pStyle w:val="Akapitzlist"/>
        <w:numPr>
          <w:ilvl w:val="2"/>
          <w:numId w:val="11"/>
        </w:numPr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 celu potwierdzenia braku podstaw do wykluczenia z udziału w postępowaniu: </w:t>
      </w:r>
    </w:p>
    <w:p w14:paraId="09D9545C" w14:textId="77777777" w:rsidR="001110B7" w:rsidRPr="00061112" w:rsidRDefault="001110B7" w:rsidP="001110B7">
      <w:pPr>
        <w:pStyle w:val="Akapitzlist"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>Zamawiający</w:t>
      </w:r>
      <w:r w:rsidRPr="00061112">
        <w:rPr>
          <w:rFonts w:asciiTheme="minorHAnsi" w:hAnsiTheme="minorHAnsi" w:cstheme="minorHAnsi"/>
          <w:i/>
          <w:iCs/>
        </w:rPr>
        <w:tab/>
        <w:t>nie wymaga złożenia przez Wykonawcę podmiotowych środków dowodowych w tym zakresie.</w:t>
      </w:r>
    </w:p>
    <w:p w14:paraId="7185F50E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jest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to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niezbędne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zapewnienia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odpowiedniego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przebiegu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postępowania o udzielenie zamówienia, Zamawiający może na każdym etapie postępowania wezwać wykonawców do złożenia wszystkich lub niektórych podmiotowych środków dowodowych, wskazanych w pkt. 8.6. SWZ</w:t>
      </w:r>
    </w:p>
    <w:p w14:paraId="3B171DA9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 składa podmiotowe środki dowodowe na wezwanie Zamawiającego. Dokumenty te powinny być aktualne na dzień ich złożenia.</w:t>
      </w:r>
    </w:p>
    <w:p w14:paraId="00D9B4BD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 zachodzą uzasadnione podstawy do uznania, że złożone uprzednio podmiotowe środki dowodowe nie są już aktualne, Zamawiający może w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każdym czasie wezwać Wykonawcę lub wykonawców do złożenia wszystkich lub niektórych podmiotowych środków dowodowych, aktualnych na dzień ich złożenia.</w:t>
      </w:r>
    </w:p>
    <w:p w14:paraId="3AF7700E" w14:textId="7E5D073A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będzie wzywał do złożenia podmiotowych środków dowodowych, jeżeli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może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je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uzyskać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pomocą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bezpłatnych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i ogólnodostępnych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baz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danych, w szczególności</w:t>
      </w:r>
      <w:r w:rsidRPr="00061112">
        <w:rPr>
          <w:rFonts w:asciiTheme="minorHAnsi" w:hAnsiTheme="minorHAnsi" w:cstheme="minorHAnsi"/>
          <w:spacing w:val="19"/>
        </w:rPr>
        <w:t xml:space="preserve"> </w:t>
      </w:r>
      <w:r w:rsidRPr="00061112">
        <w:rPr>
          <w:rFonts w:asciiTheme="minorHAnsi" w:hAnsiTheme="minorHAnsi" w:cstheme="minorHAnsi"/>
        </w:rPr>
        <w:t>rejestrów publicznych</w:t>
      </w:r>
      <w:r w:rsidRPr="00061112">
        <w:rPr>
          <w:rFonts w:asciiTheme="minorHAnsi" w:hAnsiTheme="minorHAnsi" w:cstheme="minorHAnsi"/>
          <w:spacing w:val="18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rozumieniu ustawy z dnia</w:t>
      </w:r>
      <w:r w:rsidRPr="00061112">
        <w:rPr>
          <w:rFonts w:asciiTheme="minorHAnsi" w:hAnsiTheme="minorHAnsi" w:cstheme="minorHAnsi"/>
          <w:spacing w:val="18"/>
        </w:rPr>
        <w:t xml:space="preserve"> </w:t>
      </w:r>
      <w:r w:rsidRPr="00061112">
        <w:rPr>
          <w:rFonts w:asciiTheme="minorHAnsi" w:hAnsiTheme="minorHAnsi" w:cstheme="minorHAnsi"/>
        </w:rPr>
        <w:t>17 lutego</w:t>
      </w:r>
      <w:r w:rsidRPr="00061112">
        <w:rPr>
          <w:rFonts w:asciiTheme="minorHAnsi" w:hAnsiTheme="minorHAnsi" w:cstheme="minorHAnsi"/>
          <w:spacing w:val="18"/>
        </w:rPr>
        <w:t xml:space="preserve"> </w:t>
      </w:r>
      <w:r w:rsidRPr="00061112">
        <w:rPr>
          <w:rFonts w:asciiTheme="minorHAnsi" w:hAnsiTheme="minorHAnsi" w:cstheme="minorHAnsi"/>
        </w:rPr>
        <w:t>2005</w:t>
      </w:r>
      <w:r w:rsidRPr="00061112">
        <w:rPr>
          <w:rFonts w:asciiTheme="minorHAnsi" w:hAnsiTheme="minorHAnsi" w:cstheme="minorHAnsi"/>
          <w:spacing w:val="18"/>
        </w:rPr>
        <w:t xml:space="preserve"> </w:t>
      </w:r>
      <w:r w:rsidRPr="00061112">
        <w:rPr>
          <w:rFonts w:asciiTheme="minorHAnsi" w:hAnsiTheme="minorHAnsi" w:cstheme="minorHAnsi"/>
        </w:rPr>
        <w:t>r.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 informatyzacji działalności podmiotów realizujących zadania publiczne, o ile Wykonawca</w:t>
      </w:r>
      <w:r w:rsidR="00E95304"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wskazał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="00655072" w:rsidRPr="00061112">
        <w:rPr>
          <w:rFonts w:asciiTheme="minorHAnsi" w:hAnsiTheme="minorHAnsi" w:cstheme="minorHAnsi"/>
          <w:spacing w:val="-2"/>
        </w:rPr>
        <w:t> </w:t>
      </w:r>
      <w:r w:rsidRPr="00061112">
        <w:rPr>
          <w:rFonts w:asciiTheme="minorHAnsi" w:hAnsiTheme="minorHAnsi" w:cstheme="minorHAnsi"/>
        </w:rPr>
        <w:t>oświadczeniu,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którym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mowa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36"/>
        </w:rPr>
        <w:t xml:space="preserve"> </w:t>
      </w:r>
      <w:r w:rsidRPr="00061112">
        <w:rPr>
          <w:rFonts w:asciiTheme="minorHAnsi" w:hAnsiTheme="minorHAnsi" w:cstheme="minorHAnsi"/>
        </w:rPr>
        <w:t>pkt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8.1</w:t>
      </w:r>
      <w:r w:rsidRPr="00061112">
        <w:rPr>
          <w:rFonts w:asciiTheme="minorHAnsi" w:hAnsiTheme="minorHAnsi" w:cstheme="minorHAnsi"/>
          <w:spacing w:val="36"/>
        </w:rPr>
        <w:t xml:space="preserve"> </w:t>
      </w:r>
      <w:r w:rsidRPr="00061112">
        <w:rPr>
          <w:rFonts w:asciiTheme="minorHAnsi" w:hAnsiTheme="minorHAnsi" w:cstheme="minorHAnsi"/>
        </w:rPr>
        <w:t>SWZ</w:t>
      </w:r>
      <w:r w:rsidRPr="00061112">
        <w:rPr>
          <w:rFonts w:asciiTheme="minorHAnsi" w:hAnsiTheme="minorHAnsi" w:cstheme="minorHAnsi"/>
          <w:spacing w:val="37"/>
        </w:rPr>
        <w:t xml:space="preserve"> </w:t>
      </w:r>
      <w:r w:rsidRPr="00061112">
        <w:rPr>
          <w:rFonts w:asciiTheme="minorHAnsi" w:hAnsiTheme="minorHAnsi" w:cstheme="minorHAnsi"/>
        </w:rPr>
        <w:t>dane umożliwiające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dostęp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tych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środków.</w:t>
      </w:r>
    </w:p>
    <w:p w14:paraId="4192A82C" w14:textId="031DAECB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 nie jest zobowiązany do złożenia podmiotowych środków dowodowych, które Zamawiający posiada, jeżeli Wykonawca wskaże te środki oraz potwierdzi ich prawidłowość i</w:t>
      </w:r>
      <w:r w:rsidR="00042A18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aktualność.</w:t>
      </w:r>
    </w:p>
    <w:p w14:paraId="324A722F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Jeżeli Wykonawca nie złożył podmiotowych środków dowodowych lub są one niekompletne lub zawierają błędy, Zamawiający wezwie Wykonawcę odpowiednio do ich złożenia, poprawienia lub </w:t>
      </w:r>
      <w:r w:rsidRPr="00061112">
        <w:rPr>
          <w:rFonts w:asciiTheme="minorHAnsi" w:hAnsiTheme="minorHAnsi" w:cstheme="minorHAnsi"/>
        </w:rPr>
        <w:lastRenderedPageBreak/>
        <w:t>uzupełnienia w wyznaczonym terminie, chyba że oferta Wykonawcy podlega odrzuceniu bez względu na ich złożenie, uzupełnienie lub poprawienie lub zachodzą przesłanki unieważnienia postępowania.</w:t>
      </w:r>
    </w:p>
    <w:p w14:paraId="6D0B3283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może żądać od wykonawców wyjaśnień dotyczących treści złożonych podmiotowych środków dowodowych.</w:t>
      </w:r>
    </w:p>
    <w:p w14:paraId="619DC9B1" w14:textId="51E80E06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 złożone przez Wykonawcę podmiotowe środki dowodowe budzą wątpliwości Zamawiającego,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może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on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zwrócić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bezpośrednio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podmiotu,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jest w</w:t>
      </w:r>
      <w:r w:rsidR="00042A18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posiadaniu informacji lub dokumentów istotnych w tym zakresie dla oceny spełniania przez Wykonawcę warunków udziału w postępowaniu lub braku podstaw wykluczenia, o</w:t>
      </w:r>
      <w:r w:rsidR="00042A18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przedstawienie takich informacji lub dokumentów.</w:t>
      </w:r>
    </w:p>
    <w:p w14:paraId="7D4F801C" w14:textId="51EB2532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Oświadczenia o których mowa w rozdziale 8.1 SWZ składa się, pod rygorem nieważności, </w:t>
      </w:r>
      <w:r w:rsidR="00E95304" w:rsidRPr="00061112">
        <w:rPr>
          <w:rFonts w:asciiTheme="minorHAnsi" w:hAnsiTheme="minorHAnsi" w:cstheme="minorHAnsi"/>
        </w:rPr>
        <w:br/>
      </w:r>
      <w:r w:rsidRPr="00061112">
        <w:rPr>
          <w:rFonts w:asciiTheme="minorHAnsi" w:hAnsiTheme="minorHAnsi" w:cstheme="minorHAnsi"/>
        </w:rPr>
        <w:t xml:space="preserve">w </w:t>
      </w:r>
      <w:bookmarkStart w:id="5" w:name="_Hlk102161192"/>
      <w:r w:rsidRPr="00061112">
        <w:rPr>
          <w:rFonts w:asciiTheme="minorHAnsi" w:hAnsiTheme="minorHAnsi" w:cstheme="minorHAnsi"/>
        </w:rPr>
        <w:t>formie elektronicznej, tj. w postaci elektronicznej opatrzonej kwalifikowanym podpisem elektronicznym lub w postaci elektronicznej opatrzonej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podpisem zaufanym lub podpisem osobistym</w:t>
      </w:r>
      <w:bookmarkEnd w:id="5"/>
      <w:r w:rsidRPr="00061112">
        <w:rPr>
          <w:rFonts w:asciiTheme="minorHAnsi" w:hAnsiTheme="minorHAnsi" w:cstheme="minorHAnsi"/>
        </w:rPr>
        <w:t>.</w:t>
      </w:r>
    </w:p>
    <w:p w14:paraId="6DF2B931" w14:textId="500200DA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Podmiotowe środki dowodowe sporządza się w postaci elektronicznej, w formatach danych określonych w przepisach wydanych na podstawie art. 18 ustawy z dnia 17 lutego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2005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r.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="007369B2" w:rsidRPr="00061112">
        <w:rPr>
          <w:rFonts w:asciiTheme="minorHAnsi" w:hAnsiTheme="minorHAnsi" w:cstheme="minorHAnsi"/>
          <w:spacing w:val="-7"/>
        </w:rPr>
        <w:t> </w:t>
      </w:r>
      <w:r w:rsidRPr="00061112">
        <w:rPr>
          <w:rFonts w:asciiTheme="minorHAnsi" w:hAnsiTheme="minorHAnsi" w:cstheme="minorHAnsi"/>
        </w:rPr>
        <w:t>informatyzacji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działalności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podmiotów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realizujących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zadania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publiczne (</w:t>
      </w:r>
      <w:proofErr w:type="spellStart"/>
      <w:r w:rsidR="007369B2" w:rsidRPr="00061112">
        <w:rPr>
          <w:rFonts w:asciiTheme="minorHAnsi" w:hAnsiTheme="minorHAnsi" w:cstheme="minorHAnsi"/>
        </w:rPr>
        <w:t>t.j</w:t>
      </w:r>
      <w:proofErr w:type="spellEnd"/>
      <w:r w:rsidR="007369B2" w:rsidRPr="00061112">
        <w:rPr>
          <w:rFonts w:asciiTheme="minorHAnsi" w:hAnsiTheme="minorHAnsi" w:cstheme="minorHAnsi"/>
        </w:rPr>
        <w:t xml:space="preserve">. </w:t>
      </w:r>
      <w:r w:rsidRPr="00061112">
        <w:rPr>
          <w:rFonts w:asciiTheme="minorHAnsi" w:hAnsiTheme="minorHAnsi" w:cstheme="minorHAnsi"/>
        </w:rPr>
        <w:t>Dz. U. z 202</w:t>
      </w:r>
      <w:r w:rsidR="008A0C00" w:rsidRPr="00061112">
        <w:rPr>
          <w:rFonts w:asciiTheme="minorHAnsi" w:hAnsiTheme="minorHAnsi" w:cstheme="minorHAnsi"/>
        </w:rPr>
        <w:t>5</w:t>
      </w:r>
      <w:r w:rsidRPr="00061112">
        <w:rPr>
          <w:rFonts w:asciiTheme="minorHAnsi" w:hAnsiTheme="minorHAnsi" w:cstheme="minorHAnsi"/>
        </w:rPr>
        <w:t xml:space="preserve"> r. poz. </w:t>
      </w:r>
      <w:r w:rsidR="007369B2" w:rsidRPr="00061112">
        <w:rPr>
          <w:rFonts w:asciiTheme="minorHAnsi" w:hAnsiTheme="minorHAnsi" w:cstheme="minorHAnsi"/>
        </w:rPr>
        <w:t>1</w:t>
      </w:r>
      <w:r w:rsidR="008A0C00" w:rsidRPr="00061112">
        <w:rPr>
          <w:rFonts w:asciiTheme="minorHAnsi" w:hAnsiTheme="minorHAnsi" w:cstheme="minorHAnsi"/>
        </w:rPr>
        <w:t>703</w:t>
      </w:r>
      <w:r w:rsidR="00DC5198" w:rsidRPr="00061112">
        <w:rPr>
          <w:rFonts w:asciiTheme="minorHAnsi" w:hAnsiTheme="minorHAnsi" w:cstheme="minorHAnsi"/>
        </w:rPr>
        <w:t xml:space="preserve"> z </w:t>
      </w:r>
      <w:proofErr w:type="spellStart"/>
      <w:r w:rsidR="00DC5198" w:rsidRPr="00061112">
        <w:rPr>
          <w:rFonts w:asciiTheme="minorHAnsi" w:hAnsiTheme="minorHAnsi" w:cstheme="minorHAnsi"/>
        </w:rPr>
        <w:t>późn</w:t>
      </w:r>
      <w:proofErr w:type="spellEnd"/>
      <w:r w:rsidR="00DC5198" w:rsidRPr="00061112">
        <w:rPr>
          <w:rFonts w:asciiTheme="minorHAnsi" w:hAnsiTheme="minorHAnsi" w:cstheme="minorHAnsi"/>
        </w:rPr>
        <w:t xml:space="preserve"> zm.</w:t>
      </w:r>
      <w:r w:rsidRPr="00061112">
        <w:rPr>
          <w:rFonts w:asciiTheme="minorHAnsi" w:hAnsiTheme="minorHAnsi" w:cstheme="minorHAnsi"/>
        </w:rPr>
        <w:t>), z zastrzeżeniem formatów, o których mowa w art. 66 ust. 1 ustawy, z</w:t>
      </w:r>
      <w:r w:rsidR="007369B2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uwzględnieniem rodzaju przekazywanych danych.</w:t>
      </w:r>
    </w:p>
    <w:p w14:paraId="13B772EE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Podmiotowe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środki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dowodowe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przekazuje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wg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zasad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określonych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bookmarkStart w:id="6" w:name="_Hlk102337098"/>
      <w:r w:rsidRPr="00061112">
        <w:rPr>
          <w:rFonts w:asciiTheme="minorHAnsi" w:hAnsiTheme="minorHAnsi" w:cstheme="minorHAnsi"/>
        </w:rPr>
        <w:t>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</w:t>
      </w:r>
      <w:bookmarkEnd w:id="6"/>
    </w:p>
    <w:p w14:paraId="7FC0DE1D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przypadku przekazywania dokumentu elektronicznego w formacie poddającym dane kompresji, opatrzenie pliku zawierającego skompresowane dokumenty kwalifikowanym podpisem elektronicznym, podpisem zaufanym lub podpisem osobistym,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jest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równoznaczne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opatrzeniem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wszystkich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dokumentów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zawartych w tym pliku odpowiednio kwalifikowanym podpisem elektronicznym, podpisem zaufanym lub podpisem osobistym.</w:t>
      </w:r>
    </w:p>
    <w:p w14:paraId="2515ED95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Oświadczenia wskazane w rozdziale 8.1 SWZ i podmiotowe środki dowodowe przekazuje się środkiem komunikacji elektronicznej wskazanym w rozdziale 11 SWZ.</w:t>
      </w:r>
    </w:p>
    <w:p w14:paraId="55482819" w14:textId="0AED9D4B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1"/>
        </w:rPr>
        <w:t xml:space="preserve"> </w:t>
      </w:r>
      <w:r w:rsidRPr="00061112">
        <w:rPr>
          <w:rFonts w:asciiTheme="minorHAnsi" w:hAnsiTheme="minorHAnsi" w:cstheme="minorHAnsi"/>
        </w:rPr>
        <w:t>przypadku,</w:t>
      </w:r>
      <w:r w:rsidRPr="00061112">
        <w:rPr>
          <w:rFonts w:asciiTheme="minorHAnsi" w:hAnsiTheme="minorHAnsi" w:cstheme="minorHAnsi"/>
          <w:spacing w:val="4"/>
        </w:rPr>
        <w:t xml:space="preserve"> </w:t>
      </w:r>
      <w:r w:rsidRPr="00061112">
        <w:rPr>
          <w:rFonts w:asciiTheme="minorHAnsi" w:hAnsiTheme="minorHAnsi" w:cstheme="minorHAnsi"/>
        </w:rPr>
        <w:t>gdy</w:t>
      </w:r>
      <w:r w:rsidRPr="00061112">
        <w:rPr>
          <w:rFonts w:asciiTheme="minorHAnsi" w:hAnsiTheme="minorHAnsi" w:cstheme="minorHAnsi"/>
          <w:spacing w:val="3"/>
        </w:rPr>
        <w:t xml:space="preserve"> </w:t>
      </w:r>
      <w:r w:rsidRPr="00061112">
        <w:rPr>
          <w:rFonts w:asciiTheme="minorHAnsi" w:hAnsiTheme="minorHAnsi" w:cstheme="minorHAnsi"/>
        </w:rPr>
        <w:t>oświadczenia</w:t>
      </w:r>
      <w:r w:rsidRPr="00061112">
        <w:rPr>
          <w:rFonts w:asciiTheme="minorHAnsi" w:hAnsiTheme="minorHAnsi" w:cstheme="minorHAnsi"/>
          <w:spacing w:val="6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4"/>
        </w:rPr>
        <w:t xml:space="preserve"> </w:t>
      </w:r>
      <w:r w:rsidRPr="00061112">
        <w:rPr>
          <w:rFonts w:asciiTheme="minorHAnsi" w:hAnsiTheme="minorHAnsi" w:cstheme="minorHAnsi"/>
        </w:rPr>
        <w:t>których</w:t>
      </w:r>
      <w:r w:rsidRPr="00061112">
        <w:rPr>
          <w:rFonts w:asciiTheme="minorHAnsi" w:hAnsiTheme="minorHAnsi" w:cstheme="minorHAnsi"/>
          <w:spacing w:val="3"/>
        </w:rPr>
        <w:t xml:space="preserve"> </w:t>
      </w:r>
      <w:r w:rsidRPr="00061112">
        <w:rPr>
          <w:rFonts w:asciiTheme="minorHAnsi" w:hAnsiTheme="minorHAnsi" w:cstheme="minorHAnsi"/>
        </w:rPr>
        <w:t>mowa</w:t>
      </w:r>
      <w:r w:rsidRPr="00061112">
        <w:rPr>
          <w:rFonts w:asciiTheme="minorHAnsi" w:hAnsiTheme="minorHAnsi" w:cstheme="minorHAnsi"/>
          <w:spacing w:val="5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3"/>
        </w:rPr>
        <w:t xml:space="preserve"> </w:t>
      </w:r>
      <w:r w:rsidRPr="00061112">
        <w:rPr>
          <w:rFonts w:asciiTheme="minorHAnsi" w:hAnsiTheme="minorHAnsi" w:cstheme="minorHAnsi"/>
        </w:rPr>
        <w:t>rozdziale</w:t>
      </w:r>
      <w:r w:rsidRPr="00061112">
        <w:rPr>
          <w:rFonts w:asciiTheme="minorHAnsi" w:hAnsiTheme="minorHAnsi" w:cstheme="minorHAnsi"/>
          <w:spacing w:val="4"/>
        </w:rPr>
        <w:t xml:space="preserve"> </w:t>
      </w:r>
      <w:r w:rsidRPr="00061112">
        <w:rPr>
          <w:rFonts w:asciiTheme="minorHAnsi" w:hAnsiTheme="minorHAnsi" w:cstheme="minorHAnsi"/>
        </w:rPr>
        <w:t>8.1</w:t>
      </w:r>
      <w:r w:rsidRPr="00061112">
        <w:rPr>
          <w:rFonts w:asciiTheme="minorHAnsi" w:hAnsiTheme="minorHAnsi" w:cstheme="minorHAnsi"/>
          <w:spacing w:val="4"/>
        </w:rPr>
        <w:t xml:space="preserve"> </w:t>
      </w:r>
      <w:r w:rsidRPr="00061112">
        <w:rPr>
          <w:rFonts w:asciiTheme="minorHAnsi" w:hAnsiTheme="minorHAnsi" w:cstheme="minorHAnsi"/>
        </w:rPr>
        <w:t>SWZ</w:t>
      </w:r>
      <w:r w:rsidRPr="00061112">
        <w:rPr>
          <w:rFonts w:asciiTheme="minorHAnsi" w:hAnsiTheme="minorHAnsi" w:cstheme="minorHAnsi"/>
          <w:spacing w:val="4"/>
        </w:rPr>
        <w:t xml:space="preserve"> </w:t>
      </w:r>
      <w:r w:rsidRPr="00061112">
        <w:rPr>
          <w:rFonts w:asciiTheme="minorHAnsi" w:hAnsiTheme="minorHAnsi" w:cstheme="minorHAnsi"/>
        </w:rPr>
        <w:t>lub</w:t>
      </w:r>
      <w:r w:rsidRPr="00061112">
        <w:rPr>
          <w:rFonts w:asciiTheme="minorHAnsi" w:hAnsiTheme="minorHAnsi" w:cstheme="minorHAnsi"/>
          <w:spacing w:val="12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 xml:space="preserve">podmiotowe </w:t>
      </w:r>
      <w:r w:rsidRPr="00061112">
        <w:rPr>
          <w:rFonts w:asciiTheme="minorHAnsi" w:hAnsiTheme="minorHAnsi" w:cstheme="minorHAnsi"/>
        </w:rPr>
        <w:t>środki dowodowe środki dowodowe zawierają informacje stanowiące tajemnicę przedsiębiorstwa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="00652F39" w:rsidRPr="00061112">
        <w:rPr>
          <w:rFonts w:asciiTheme="minorHAnsi" w:hAnsiTheme="minorHAnsi" w:cstheme="minorHAnsi"/>
          <w:spacing w:val="80"/>
        </w:rPr>
        <w:t> </w:t>
      </w:r>
      <w:r w:rsidRPr="00061112">
        <w:rPr>
          <w:rFonts w:asciiTheme="minorHAnsi" w:hAnsiTheme="minorHAnsi" w:cstheme="minorHAnsi"/>
        </w:rPr>
        <w:t>rozumieniu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przepisów</w:t>
      </w:r>
      <w:r w:rsidRPr="00061112">
        <w:rPr>
          <w:rFonts w:asciiTheme="minorHAnsi" w:hAnsiTheme="minorHAnsi" w:cstheme="minorHAnsi"/>
          <w:spacing w:val="74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ustawy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16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kwietnia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1993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r.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 zwalczaniu nieuczciwej konkurencji (</w:t>
      </w:r>
      <w:proofErr w:type="spellStart"/>
      <w:r w:rsidR="008A0C00" w:rsidRPr="00061112">
        <w:rPr>
          <w:rFonts w:asciiTheme="minorHAnsi" w:hAnsiTheme="minorHAnsi" w:cstheme="minorHAnsi"/>
        </w:rPr>
        <w:t>t.j</w:t>
      </w:r>
      <w:proofErr w:type="spellEnd"/>
      <w:r w:rsidR="008A0C00" w:rsidRPr="00061112">
        <w:rPr>
          <w:rFonts w:asciiTheme="minorHAnsi" w:hAnsiTheme="minorHAnsi" w:cstheme="minorHAnsi"/>
        </w:rPr>
        <w:t xml:space="preserve">. </w:t>
      </w:r>
      <w:r w:rsidRPr="00061112">
        <w:rPr>
          <w:rFonts w:asciiTheme="minorHAnsi" w:hAnsiTheme="minorHAnsi" w:cstheme="minorHAnsi"/>
        </w:rPr>
        <w:t>Dz. U. z 202</w:t>
      </w:r>
      <w:r w:rsidR="008A0C00" w:rsidRPr="00061112">
        <w:rPr>
          <w:rFonts w:asciiTheme="minorHAnsi" w:hAnsiTheme="minorHAnsi" w:cstheme="minorHAnsi"/>
        </w:rPr>
        <w:t>6</w:t>
      </w:r>
      <w:r w:rsidRPr="00061112">
        <w:rPr>
          <w:rFonts w:asciiTheme="minorHAnsi" w:hAnsiTheme="minorHAnsi" w:cstheme="minorHAnsi"/>
        </w:rPr>
        <w:t xml:space="preserve"> r. poz. </w:t>
      </w:r>
      <w:r w:rsidR="008A0C00" w:rsidRPr="00061112">
        <w:rPr>
          <w:rFonts w:asciiTheme="minorHAnsi" w:hAnsiTheme="minorHAnsi" w:cstheme="minorHAnsi"/>
        </w:rPr>
        <w:t>85</w:t>
      </w:r>
      <w:r w:rsidRPr="00061112">
        <w:rPr>
          <w:rFonts w:asciiTheme="minorHAnsi" w:hAnsiTheme="minorHAnsi" w:cstheme="minorHAnsi"/>
        </w:rPr>
        <w:t>), Wykonawca, w celu utrzymania w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poufności tych informacji, przekazuje je w wydzielonym i odpowiednio oznaczonym pliku.</w:t>
      </w:r>
    </w:p>
    <w:p w14:paraId="4C371F0C" w14:textId="202B4092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Podmiotowe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środki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dowodowe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sporządzone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języku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obcym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przekazuje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wraz z</w:t>
      </w:r>
      <w:r w:rsidR="00E70428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tłumaczeniem na język polski.</w:t>
      </w:r>
    </w:p>
    <w:p w14:paraId="79AEF2A3" w14:textId="77777777" w:rsidR="001110B7" w:rsidRPr="00061112" w:rsidRDefault="001110B7" w:rsidP="009E0A6B">
      <w:pPr>
        <w:pStyle w:val="Akapitzlist"/>
        <w:numPr>
          <w:ilvl w:val="1"/>
          <w:numId w:val="11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Dokumenty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elektroniczne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muszą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spełniać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łącznie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następujące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wymagania:</w:t>
      </w:r>
    </w:p>
    <w:p w14:paraId="479F4AE7" w14:textId="77777777" w:rsidR="001110B7" w:rsidRPr="00061112" w:rsidRDefault="001110B7" w:rsidP="009E0A6B">
      <w:pPr>
        <w:pStyle w:val="Akapitzlist"/>
        <w:numPr>
          <w:ilvl w:val="2"/>
          <w:numId w:val="11"/>
        </w:numPr>
        <w:tabs>
          <w:tab w:val="left" w:pos="1127"/>
        </w:tabs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być</w:t>
      </w:r>
      <w:r w:rsidRPr="00061112">
        <w:rPr>
          <w:rFonts w:asciiTheme="minorHAnsi" w:hAnsiTheme="minorHAnsi" w:cstheme="minorHAnsi"/>
          <w:spacing w:val="79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utrwalone</w:t>
      </w:r>
      <w:r w:rsidRPr="00061112">
        <w:rPr>
          <w:rFonts w:asciiTheme="minorHAnsi" w:hAnsiTheme="minorHAnsi" w:cstheme="minorHAnsi"/>
          <w:spacing w:val="79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79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sposób</w:t>
      </w:r>
      <w:r w:rsidRPr="00061112">
        <w:rPr>
          <w:rFonts w:asciiTheme="minorHAnsi" w:hAnsiTheme="minorHAnsi" w:cstheme="minorHAnsi"/>
          <w:spacing w:val="78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umożliwiający</w:t>
      </w:r>
      <w:r w:rsidRPr="00061112">
        <w:rPr>
          <w:rFonts w:asciiTheme="minorHAnsi" w:hAnsiTheme="minorHAnsi" w:cstheme="minorHAnsi"/>
          <w:spacing w:val="77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ich</w:t>
      </w:r>
      <w:r w:rsidRPr="00061112">
        <w:rPr>
          <w:rFonts w:asciiTheme="minorHAnsi" w:hAnsiTheme="minorHAnsi" w:cstheme="minorHAnsi"/>
          <w:spacing w:val="78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wielokrotne</w:t>
      </w:r>
      <w:r w:rsidRPr="00061112">
        <w:rPr>
          <w:rFonts w:asciiTheme="minorHAnsi" w:hAnsiTheme="minorHAnsi" w:cstheme="minorHAnsi"/>
          <w:spacing w:val="79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odczytanie,</w:t>
      </w:r>
      <w:r w:rsidRPr="00061112">
        <w:rPr>
          <w:rFonts w:asciiTheme="minorHAnsi" w:hAnsiTheme="minorHAnsi" w:cstheme="minorHAnsi"/>
          <w:spacing w:val="79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zapisanie i powielenie, a także przekazanie przy użyciu środków komunikacji elektronicznej lub na informatycznym nośniku danych;</w:t>
      </w:r>
    </w:p>
    <w:p w14:paraId="45096B24" w14:textId="77777777" w:rsidR="001110B7" w:rsidRPr="00061112" w:rsidRDefault="001110B7" w:rsidP="009E0A6B">
      <w:pPr>
        <w:pStyle w:val="Akapitzlist"/>
        <w:numPr>
          <w:ilvl w:val="2"/>
          <w:numId w:val="11"/>
        </w:numPr>
        <w:tabs>
          <w:tab w:val="left" w:pos="1127"/>
        </w:tabs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>umożliwiać prezentację treści w postaci elektronicznej, w szczególności przez wyświetlenie tej treści na monitorze ekranowym;</w:t>
      </w:r>
    </w:p>
    <w:p w14:paraId="15601B26" w14:textId="77777777" w:rsidR="001110B7" w:rsidRPr="00061112" w:rsidRDefault="001110B7" w:rsidP="009E0A6B">
      <w:pPr>
        <w:pStyle w:val="Akapitzlist"/>
        <w:numPr>
          <w:ilvl w:val="2"/>
          <w:numId w:val="11"/>
        </w:numPr>
        <w:tabs>
          <w:tab w:val="left" w:pos="1127"/>
        </w:tabs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umożliwiać prezentację treści w postaci papierowej, w szczególności za pomocą </w:t>
      </w:r>
      <w:r w:rsidRPr="00061112">
        <w:rPr>
          <w:rFonts w:asciiTheme="minorHAnsi" w:hAnsiTheme="minorHAnsi" w:cstheme="minorHAnsi"/>
          <w:spacing w:val="-2"/>
        </w:rPr>
        <w:t>wydruku;</w:t>
      </w:r>
    </w:p>
    <w:p w14:paraId="22446DBF" w14:textId="531B0AA7" w:rsidR="00324DDE" w:rsidRPr="00324DDE" w:rsidRDefault="001110B7" w:rsidP="00324DDE">
      <w:pPr>
        <w:pStyle w:val="Akapitzlist"/>
        <w:numPr>
          <w:ilvl w:val="2"/>
          <w:numId w:val="11"/>
        </w:numPr>
        <w:tabs>
          <w:tab w:val="left" w:pos="1127"/>
        </w:tabs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zawierać dane w układzie niepozostawiającym wątpliwości co do treści i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</w:rPr>
        <w:t>kontekstu zapisanych informacji.</w:t>
      </w:r>
    </w:p>
    <w:p w14:paraId="3632F634" w14:textId="77777777" w:rsidR="00324DDE" w:rsidRPr="00324DDE" w:rsidRDefault="00324DDE" w:rsidP="00324DDE">
      <w:pPr>
        <w:pStyle w:val="Akapitzlist"/>
        <w:numPr>
          <w:ilvl w:val="2"/>
          <w:numId w:val="11"/>
        </w:numPr>
        <w:tabs>
          <w:tab w:val="left" w:pos="1127"/>
        </w:tabs>
        <w:spacing w:before="120" w:after="120"/>
        <w:jc w:val="both"/>
        <w:rPr>
          <w:rFonts w:asciiTheme="minorHAnsi" w:hAnsiTheme="minorHAnsi" w:cstheme="minorHAnsi"/>
        </w:rPr>
      </w:pPr>
      <w:r w:rsidRPr="00324DDE">
        <w:rPr>
          <w:rFonts w:asciiTheme="minorHAnsi" w:hAnsiTheme="minorHAnsi" w:cstheme="minorHAnsi"/>
        </w:rPr>
        <w:t>Certyfikacja wykonawców zamówień publicznych</w:t>
      </w:r>
    </w:p>
    <w:p w14:paraId="5C1BFD1C" w14:textId="77777777" w:rsidR="00324DDE" w:rsidRPr="00324DDE" w:rsidRDefault="00324DDE" w:rsidP="00324DDE">
      <w:pPr>
        <w:pStyle w:val="Akapitzlist"/>
        <w:tabs>
          <w:tab w:val="left" w:pos="1127"/>
        </w:tabs>
        <w:spacing w:before="120" w:after="120"/>
        <w:ind w:left="1286"/>
        <w:jc w:val="both"/>
        <w:rPr>
          <w:rFonts w:asciiTheme="minorHAnsi" w:hAnsiTheme="minorHAnsi" w:cstheme="minorHAnsi"/>
        </w:rPr>
      </w:pPr>
    </w:p>
    <w:p w14:paraId="711B4A97" w14:textId="77777777" w:rsidR="00827FD8" w:rsidRDefault="00324DDE" w:rsidP="00827FD8">
      <w:pPr>
        <w:pStyle w:val="Akapitzlist"/>
        <w:numPr>
          <w:ilvl w:val="0"/>
          <w:numId w:val="43"/>
        </w:numPr>
        <w:tabs>
          <w:tab w:val="left" w:pos="1127"/>
        </w:tabs>
        <w:spacing w:before="120" w:after="120"/>
        <w:jc w:val="both"/>
        <w:rPr>
          <w:rFonts w:asciiTheme="minorHAnsi" w:hAnsiTheme="minorHAnsi" w:cstheme="minorHAnsi"/>
        </w:rPr>
      </w:pPr>
      <w:r w:rsidRPr="00324DDE">
        <w:rPr>
          <w:rFonts w:asciiTheme="minorHAnsi" w:hAnsiTheme="minorHAnsi" w:cstheme="minorHAnsi"/>
        </w:rPr>
        <w:t>Wykonawca może zamiast odpowiednich podmiotowych środków dowodowych, wymaganych przez Zamawiającego w niniejszym postępowaniu, złożyć certyfikat wydany w ramach certyfikacji wykonawców zamówień publicznych, w zakresie, w jakim certyfikacja ta potwierdza brak podstaw wykluczenia lub spełnianie warunków udziału w postępowaniu określonych w SWZ. Certyfikat zastępuje podmiotowe środki dowodowe wyłącznie w zakresie objętym certyfikacją i przez okres, na jaki certyfikacja została udzielona.</w:t>
      </w:r>
    </w:p>
    <w:p w14:paraId="70537F19" w14:textId="77777777" w:rsidR="00827FD8" w:rsidRDefault="00324DDE" w:rsidP="00827FD8">
      <w:pPr>
        <w:pStyle w:val="Akapitzlist"/>
        <w:numPr>
          <w:ilvl w:val="0"/>
          <w:numId w:val="44"/>
        </w:numPr>
        <w:tabs>
          <w:tab w:val="left" w:pos="1127"/>
        </w:tabs>
        <w:spacing w:before="120" w:after="120"/>
        <w:ind w:left="1701" w:hanging="415"/>
        <w:jc w:val="both"/>
        <w:rPr>
          <w:rFonts w:asciiTheme="minorHAnsi" w:hAnsiTheme="minorHAnsi" w:cstheme="minorHAnsi"/>
        </w:rPr>
      </w:pPr>
      <w:r w:rsidRPr="00827FD8">
        <w:rPr>
          <w:rFonts w:asciiTheme="minorHAnsi" w:hAnsiTheme="minorHAnsi" w:cstheme="minorHAnsi"/>
        </w:rPr>
        <w:t>Wykonawca, który zamierza posłużyć się certyfikatem wydanym w ramach certyfikacji wykonawców zamówień publicznych, wskazuje w oświadczeniu składanym wraz z ofertą dane pozwalające na identyfikację certyfikatu oraz zakres podstaw wykluczenia lub warunków udziału w postępowaniu, w odniesieniu do których będzie się nim posługiwał.</w:t>
      </w:r>
    </w:p>
    <w:p w14:paraId="039D3F8D" w14:textId="56508B4C" w:rsidR="00324DDE" w:rsidRPr="00827FD8" w:rsidRDefault="00324DDE" w:rsidP="00827FD8">
      <w:pPr>
        <w:pStyle w:val="Akapitzlist"/>
        <w:numPr>
          <w:ilvl w:val="0"/>
          <w:numId w:val="44"/>
        </w:numPr>
        <w:tabs>
          <w:tab w:val="left" w:pos="1127"/>
        </w:tabs>
        <w:spacing w:before="120" w:after="120"/>
        <w:ind w:left="1701" w:hanging="415"/>
        <w:jc w:val="both"/>
        <w:rPr>
          <w:rFonts w:asciiTheme="minorHAnsi" w:hAnsiTheme="minorHAnsi" w:cstheme="minorHAnsi"/>
        </w:rPr>
      </w:pPr>
      <w:r w:rsidRPr="00827FD8">
        <w:rPr>
          <w:rFonts w:asciiTheme="minorHAnsi" w:hAnsiTheme="minorHAnsi" w:cstheme="minorHAnsi"/>
        </w:rPr>
        <w:t xml:space="preserve">W zakresie warunku dotyczącego zdolności technicznej lub zawodowej zamawiający informuje, że dla przedmiotu niniejszego zamówienia poziomy zdolności nie zostały określone w przepisach wykonawczych wydanych na podstawie ustawy o certyfikacji wykonawców zamówień publicznych, wobec czego spełnianie tego warunku ocenia się na zasadach określonych w rozdz. </w:t>
      </w:r>
      <w:r w:rsidR="00827FD8">
        <w:rPr>
          <w:rFonts w:asciiTheme="minorHAnsi" w:hAnsiTheme="minorHAnsi" w:cstheme="minorHAnsi"/>
        </w:rPr>
        <w:t>6</w:t>
      </w:r>
      <w:r w:rsidRPr="00827FD8">
        <w:rPr>
          <w:rFonts w:asciiTheme="minorHAnsi" w:hAnsiTheme="minorHAnsi" w:cstheme="minorHAnsi"/>
        </w:rPr>
        <w:t xml:space="preserve"> pkt </w:t>
      </w:r>
      <w:r w:rsidR="00827FD8">
        <w:rPr>
          <w:rFonts w:asciiTheme="minorHAnsi" w:hAnsiTheme="minorHAnsi" w:cstheme="minorHAnsi"/>
        </w:rPr>
        <w:t>1</w:t>
      </w:r>
      <w:r w:rsidRPr="00827FD8">
        <w:rPr>
          <w:rFonts w:asciiTheme="minorHAnsi" w:hAnsiTheme="minorHAnsi" w:cstheme="minorHAnsi"/>
        </w:rPr>
        <w:t>.</w:t>
      </w:r>
      <w:r w:rsidR="00827FD8">
        <w:rPr>
          <w:rFonts w:asciiTheme="minorHAnsi" w:hAnsiTheme="minorHAnsi" w:cstheme="minorHAnsi"/>
        </w:rPr>
        <w:t>4</w:t>
      </w:r>
      <w:r w:rsidRPr="00827FD8">
        <w:rPr>
          <w:rFonts w:asciiTheme="minorHAnsi" w:hAnsiTheme="minorHAnsi" w:cstheme="minorHAnsi"/>
        </w:rPr>
        <w:t xml:space="preserve"> SWZ.</w:t>
      </w:r>
    </w:p>
    <w:p w14:paraId="0D8A3B6F" w14:textId="77777777" w:rsidR="001110B7" w:rsidRPr="00061112" w:rsidRDefault="001110B7" w:rsidP="001110B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9</w:t>
      </w:r>
    </w:p>
    <w:p w14:paraId="0B16D1B1" w14:textId="77777777" w:rsidR="001110B7" w:rsidRPr="00061112" w:rsidRDefault="001110B7" w:rsidP="001110B7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INFORMACJA DLA WYKONAWCÓW POLEGAJACYCH NA ZASOBACH PODMIOTÓW UDOSTĘPNIAJĄCYCH ZASOBY NA ZASADACH OKREŚLONYCH W ART. 118 USTAWY PZP ORAZ ZAMIERZAJĄCYCH POWIERZYĆ WYKONANIE CZĘŚCI ZAMÓWIENIA PODWYKONAWCOM</w:t>
      </w:r>
    </w:p>
    <w:p w14:paraId="057727E8" w14:textId="77777777" w:rsidR="001110B7" w:rsidRPr="00061112" w:rsidRDefault="00000000" w:rsidP="001110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5A0D92BD">
          <v:rect id="_x0000_i1033" style="width:0;height:1.5pt" o:hralign="center" o:hrstd="t" o:hr="t" fillcolor="#a0a0a0" stroked="f"/>
        </w:pict>
      </w:r>
    </w:p>
    <w:p w14:paraId="47429006" w14:textId="3DBAE2A1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36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Wykonawca może w celu potwierdzenia spełniania warunków udziału w postępowaniu, </w:t>
      </w:r>
      <w:r w:rsidR="003F6523" w:rsidRPr="00061112">
        <w:rPr>
          <w:rFonts w:asciiTheme="minorHAnsi" w:hAnsiTheme="minorHAnsi" w:cstheme="minorHAnsi"/>
        </w:rPr>
        <w:br/>
      </w:r>
      <w:r w:rsidRPr="00061112">
        <w:rPr>
          <w:rFonts w:asciiTheme="minorHAnsi" w:hAnsiTheme="minorHAnsi" w:cstheme="minorHAnsi"/>
        </w:rPr>
        <w:t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</w:p>
    <w:p w14:paraId="5F9C1E7A" w14:textId="3E744769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odniesieniu do warunków dotyczących wykształcenia, kwalifikacji zawodowych lub doświadczenia wykonawcy mogą polegać na zdolnościach podmiotów udostępniających zasoby, jeśli podmioty te wykonają roboty budowlan</w:t>
      </w:r>
      <w:r w:rsidR="00B609A7" w:rsidRPr="00061112">
        <w:rPr>
          <w:rFonts w:asciiTheme="minorHAnsi" w:hAnsiTheme="minorHAnsi" w:cstheme="minorHAnsi"/>
        </w:rPr>
        <w:t>e</w:t>
      </w:r>
      <w:r w:rsidRPr="00061112">
        <w:rPr>
          <w:rFonts w:asciiTheme="minorHAnsi" w:hAnsiTheme="minorHAnsi" w:cstheme="minorHAnsi"/>
        </w:rPr>
        <w:t>, do realizacji których te zdolności są wymagane.</w:t>
      </w:r>
    </w:p>
    <w:p w14:paraId="034A2888" w14:textId="57660989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zamówienia lub inny podmiotowy środek </w:t>
      </w:r>
      <w:r w:rsidRPr="00061112">
        <w:rPr>
          <w:rFonts w:asciiTheme="minorHAnsi" w:hAnsiTheme="minorHAnsi" w:cstheme="minorHAnsi"/>
        </w:rPr>
        <w:lastRenderedPageBreak/>
        <w:t xml:space="preserve">dowodowy potwierdzający, że wykonawca realizując zamówienie, będzie dysponował niezbędnymi zasobami tych podmiotów. Wzór zobowiązania stanowi </w:t>
      </w:r>
      <w:r w:rsidRPr="00061112">
        <w:rPr>
          <w:rFonts w:asciiTheme="minorHAnsi" w:hAnsiTheme="minorHAnsi" w:cstheme="minorHAnsi"/>
          <w:b/>
          <w:bCs/>
        </w:rPr>
        <w:t xml:space="preserve">Załącznik nr </w:t>
      </w:r>
      <w:r w:rsidR="0095598D" w:rsidRPr="00061112">
        <w:rPr>
          <w:rFonts w:asciiTheme="minorHAnsi" w:hAnsiTheme="minorHAnsi" w:cstheme="minorHAnsi"/>
          <w:b/>
          <w:bCs/>
        </w:rPr>
        <w:t>5</w:t>
      </w:r>
      <w:r w:rsidRPr="00061112">
        <w:rPr>
          <w:rFonts w:asciiTheme="minorHAnsi" w:hAnsiTheme="minorHAnsi" w:cstheme="minorHAnsi"/>
          <w:b/>
          <w:bCs/>
        </w:rPr>
        <w:t xml:space="preserve"> do SWZ</w:t>
      </w:r>
      <w:r w:rsidRPr="00061112">
        <w:rPr>
          <w:rFonts w:asciiTheme="minorHAnsi" w:hAnsiTheme="minorHAnsi" w:cstheme="minorHAnsi"/>
        </w:rPr>
        <w:t>.</w:t>
      </w:r>
    </w:p>
    <w:p w14:paraId="4F01A6B2" w14:textId="77777777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Zobowiązanie podmiotu udostępniającego zasoby, o którym mowa w pkt 9.3, potwierdza, że stosunek łączący wykonawcę z podmiotami udostępniającymi zasoby gwarantuje rzeczywisty dostęp do tych zasobów oraz określa w szczególności:</w:t>
      </w:r>
    </w:p>
    <w:p w14:paraId="0D64EAD6" w14:textId="77777777" w:rsidR="001110B7" w:rsidRPr="00061112" w:rsidRDefault="001110B7" w:rsidP="009E0A6B">
      <w:pPr>
        <w:pStyle w:val="Akapitzlist"/>
        <w:widowControl w:val="0"/>
        <w:numPr>
          <w:ilvl w:val="2"/>
          <w:numId w:val="13"/>
        </w:numPr>
        <w:autoSpaceDE w:val="0"/>
        <w:autoSpaceDN w:val="0"/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zakres dostępnych wykonawcy zasobów podmiotu udostępniającego zasoby;</w:t>
      </w:r>
    </w:p>
    <w:p w14:paraId="7391DAFF" w14:textId="77777777" w:rsidR="001110B7" w:rsidRPr="00061112" w:rsidRDefault="001110B7" w:rsidP="009E0A6B">
      <w:pPr>
        <w:pStyle w:val="Akapitzlist"/>
        <w:widowControl w:val="0"/>
        <w:numPr>
          <w:ilvl w:val="2"/>
          <w:numId w:val="13"/>
        </w:numPr>
        <w:autoSpaceDE w:val="0"/>
        <w:autoSpaceDN w:val="0"/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sposób i okres udostępnienia wykonawcy i wykorzystania przez niego zasobów podmiotu udostępniającego te zasoby przy wykonywaniu zamówienia,</w:t>
      </w:r>
    </w:p>
    <w:p w14:paraId="3D8B5EE0" w14:textId="0DE45094" w:rsidR="001110B7" w:rsidRPr="00061112" w:rsidRDefault="001110B7" w:rsidP="009E0A6B">
      <w:pPr>
        <w:pStyle w:val="Akapitzlist"/>
        <w:widowControl w:val="0"/>
        <w:numPr>
          <w:ilvl w:val="2"/>
          <w:numId w:val="13"/>
        </w:numPr>
        <w:autoSpaceDE w:val="0"/>
        <w:autoSpaceDN w:val="0"/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budowlane, których wskazane zdolności dotyczą.</w:t>
      </w:r>
    </w:p>
    <w:p w14:paraId="26C38321" w14:textId="43141871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ocenia, czy udostępniane Wykonawcy przez podmioty udostępniające zasoby zdolności techniczne lub, pozwalają na wykazanie przez wykonawcę spełniania warunków udziału w postępowaniu oraz zbada, czy nie zachodzą wobec tego podmiotu podstawy wykluczenia, które zostały przewidziane względem Wykonawcy.</w:t>
      </w:r>
    </w:p>
    <w:p w14:paraId="16EA689E" w14:textId="443F7FF1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 zdolności techniczne lub zawodowe</w:t>
      </w:r>
      <w:r w:rsidR="00DE2CA3"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</w:rPr>
        <w:t>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14:paraId="39BC238E" w14:textId="79BFADE4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 nie może, po upływie terminu składania ofert, powoływać się na zdolności</w:t>
      </w:r>
      <w:r w:rsidRPr="00061112">
        <w:rPr>
          <w:rFonts w:asciiTheme="minorHAnsi" w:hAnsiTheme="minorHAnsi" w:cstheme="minorHAnsi"/>
        </w:rPr>
        <w:br/>
        <w:t>podmiotów udostępniających zasoby, jeżeli na etapie składania ofert nie polegał on w danym zakresie na zdolnościach podmiotów udostępniających zasoby.</w:t>
      </w:r>
    </w:p>
    <w:p w14:paraId="01ACD43C" w14:textId="6F1BA13A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b/>
          <w:bCs/>
        </w:rPr>
        <w:t>Wykonawca, w przypadku polegania na zdolnościach podmiotów udostępniających zasoby, przedstawia, wraz z oświadczeniami, o</w:t>
      </w:r>
      <w:r w:rsidR="00E458A4" w:rsidRPr="00061112">
        <w:rPr>
          <w:rFonts w:asciiTheme="minorHAnsi" w:hAnsiTheme="minorHAnsi" w:cstheme="minorHAnsi"/>
          <w:b/>
          <w:bCs/>
        </w:rPr>
        <w:t> </w:t>
      </w:r>
      <w:r w:rsidRPr="00061112">
        <w:rPr>
          <w:rFonts w:asciiTheme="minorHAnsi" w:hAnsiTheme="minorHAnsi" w:cstheme="minorHAnsi"/>
          <w:b/>
          <w:bCs/>
        </w:rPr>
        <w:t>którym mowa w pkt 8.1 SWZ także oświadczenia podmiotu udostępniającego zasoby, potwierdzające brak podstaw  wykluczenia  tego  podmiotu oraz spełnianie warunków udziału w postępowaniu, w</w:t>
      </w:r>
      <w:r w:rsidR="0037142E" w:rsidRPr="00061112">
        <w:rPr>
          <w:rFonts w:asciiTheme="minorHAnsi" w:hAnsiTheme="minorHAnsi" w:cstheme="minorHAnsi"/>
          <w:b/>
          <w:bCs/>
        </w:rPr>
        <w:t> </w:t>
      </w:r>
      <w:r w:rsidRPr="00061112">
        <w:rPr>
          <w:rFonts w:asciiTheme="minorHAnsi" w:hAnsiTheme="minorHAnsi" w:cstheme="minorHAnsi"/>
          <w:b/>
          <w:bCs/>
        </w:rPr>
        <w:t>zakresie, w jakim Wykonawca powołuje się na jego zasoby</w:t>
      </w:r>
      <w:r w:rsidRPr="00061112">
        <w:rPr>
          <w:rFonts w:asciiTheme="minorHAnsi" w:hAnsiTheme="minorHAnsi" w:cstheme="minorHAnsi"/>
        </w:rPr>
        <w:t>.</w:t>
      </w:r>
    </w:p>
    <w:p w14:paraId="5E56A683" w14:textId="5ECBE35E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Zamawiający </w:t>
      </w:r>
      <w:r w:rsidR="00FC64BE" w:rsidRPr="00061112">
        <w:rPr>
          <w:rFonts w:asciiTheme="minorHAnsi" w:hAnsiTheme="minorHAnsi" w:cstheme="minorHAnsi"/>
          <w:u w:val="single"/>
        </w:rPr>
        <w:t>nie żąda</w:t>
      </w:r>
      <w:r w:rsidRPr="00061112">
        <w:rPr>
          <w:rFonts w:asciiTheme="minorHAnsi" w:hAnsiTheme="minorHAnsi" w:cstheme="minorHAnsi"/>
        </w:rPr>
        <w:t xml:space="preserve"> wskazania przez Wykonawcę, w ofercie, części zamówienia, których wykonanie zamierza powierzyć podwykonawcom, którzy nie są podmiotami udostępniającymi zasoby, oraz podania nazw ewentualnych podwykonawców.</w:t>
      </w:r>
    </w:p>
    <w:p w14:paraId="3D3EC995" w14:textId="67C6BD3A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przypadku zamówień na roboty budowlane, które mają być wykonane w miejscu podlegającym bezpośredniemu nadzorowi Zamawiającego, Zamawiający będzie żądał, aby przed przystąpieniem do wykonania zamówienia, aby Wykonawca podał nazwy, dane kontaktowe oraz przedstawicieli, podwykonawców zaangażowanych w takie roboty budowlane, jeżeli są już znani.</w:t>
      </w:r>
    </w:p>
    <w:p w14:paraId="2CC82961" w14:textId="242ECC4F" w:rsidR="001110B7" w:rsidRPr="00061112" w:rsidRDefault="001110B7" w:rsidP="009E0A6B">
      <w:pPr>
        <w:pStyle w:val="Akapitzlist"/>
        <w:widowControl w:val="0"/>
        <w:numPr>
          <w:ilvl w:val="1"/>
          <w:numId w:val="13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 będzie zobowiązany do zawiadamiania Zamawiającego o wszelkich zmianach w</w:t>
      </w:r>
      <w:r w:rsidR="008A5886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odniesieniu do informacji, o których mowa w pkt 9.1 SWZ, w trakcie realizacji zamówienia, a także przekaże wymagane informacje na temat nowych podwykonawców, którym w</w:t>
      </w:r>
      <w:r w:rsidR="008A5886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późniejszym okresie zamierza powierzyć realizację robót budowlanych.</w:t>
      </w:r>
    </w:p>
    <w:p w14:paraId="15E83652" w14:textId="6407076B" w:rsidR="001110B7" w:rsidRPr="00061112" w:rsidRDefault="001110B7" w:rsidP="001110B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lastRenderedPageBreak/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10</w:t>
      </w:r>
    </w:p>
    <w:p w14:paraId="0878B797" w14:textId="77777777" w:rsidR="001110B7" w:rsidRPr="00061112" w:rsidRDefault="001110B7" w:rsidP="001110B7">
      <w:pPr>
        <w:spacing w:after="0"/>
        <w:ind w:left="352"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INFORMACJA DLA WYKONAWCÓW WSPÓLNIE UBIEGAJĄCYCH SIĘ O UDZIELENIE ZAMÓWIENIA PUBLICZNEGO (W TYM SPÓŁEK CYWILNYCH)</w:t>
      </w:r>
    </w:p>
    <w:p w14:paraId="1A27E07E" w14:textId="77777777" w:rsidR="001110B7" w:rsidRPr="00061112" w:rsidRDefault="00000000" w:rsidP="001110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55C33A8B">
          <v:rect id="_x0000_i1034" style="width:0;height:1.5pt" o:hralign="center" o:hrstd="t" o:hr="t" fillcolor="#a0a0a0" stroked="f"/>
        </w:pict>
      </w:r>
    </w:p>
    <w:p w14:paraId="06DC03F0" w14:textId="7456E8FA" w:rsidR="001110B7" w:rsidRPr="00061112" w:rsidRDefault="001110B7" w:rsidP="009E0A6B">
      <w:pPr>
        <w:pStyle w:val="Akapitzlist"/>
        <w:widowControl w:val="0"/>
        <w:numPr>
          <w:ilvl w:val="1"/>
          <w:numId w:val="14"/>
        </w:numPr>
        <w:autoSpaceDE w:val="0"/>
        <w:autoSpaceDN w:val="0"/>
        <w:spacing w:before="36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Wykonawcy mogą wspólnie ubiegać się o udzielenie zamówienia. W takim przypadku, Wykonawcy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ustanawiają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pełnomocnika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reprezentowania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ich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postępowaniu o</w:t>
      </w:r>
      <w:r w:rsidR="004769BF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udzielenie zamówienia albo do reprezentowania w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postępowaniu i zawarcia umowy w</w:t>
      </w:r>
      <w:r w:rsidR="004769BF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sprawie zamówienia publicznego.</w:t>
      </w:r>
    </w:p>
    <w:p w14:paraId="418FD093" w14:textId="77777777" w:rsidR="001110B7" w:rsidRPr="00061112" w:rsidRDefault="001110B7" w:rsidP="009E0A6B">
      <w:pPr>
        <w:pStyle w:val="Akapitzlist"/>
        <w:widowControl w:val="0"/>
        <w:numPr>
          <w:ilvl w:val="1"/>
          <w:numId w:val="14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przypadku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Wykonawców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wspólnie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ubiegających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udzielenie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zamówienia:</w:t>
      </w:r>
    </w:p>
    <w:p w14:paraId="45416EB2" w14:textId="4686D4A0" w:rsidR="001110B7" w:rsidRPr="00061112" w:rsidRDefault="001110B7" w:rsidP="009E0A6B">
      <w:pPr>
        <w:pStyle w:val="Akapitzlist"/>
        <w:widowControl w:val="0"/>
        <w:numPr>
          <w:ilvl w:val="2"/>
          <w:numId w:val="15"/>
        </w:numPr>
        <w:tabs>
          <w:tab w:val="left" w:pos="1418"/>
        </w:tabs>
        <w:autoSpaceDE w:val="0"/>
        <w:autoSpaceDN w:val="0"/>
        <w:spacing w:before="120" w:after="120"/>
        <w:ind w:left="1418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oświadczenia</w:t>
      </w:r>
      <w:r w:rsidRPr="00061112">
        <w:rPr>
          <w:rFonts w:asciiTheme="minorHAnsi" w:hAnsiTheme="minorHAnsi" w:cstheme="minorHAnsi"/>
          <w:spacing w:val="38"/>
        </w:rPr>
        <w:t xml:space="preserve"> 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38"/>
        </w:rPr>
        <w:t xml:space="preserve">  </w:t>
      </w:r>
      <w:r w:rsidRPr="00061112">
        <w:rPr>
          <w:rFonts w:asciiTheme="minorHAnsi" w:hAnsiTheme="minorHAnsi" w:cstheme="minorHAnsi"/>
        </w:rPr>
        <w:t>których</w:t>
      </w:r>
      <w:r w:rsidRPr="00061112">
        <w:rPr>
          <w:rFonts w:asciiTheme="minorHAnsi" w:hAnsiTheme="minorHAnsi" w:cstheme="minorHAnsi"/>
          <w:spacing w:val="37"/>
        </w:rPr>
        <w:t xml:space="preserve">  </w:t>
      </w:r>
      <w:r w:rsidRPr="00061112">
        <w:rPr>
          <w:rFonts w:asciiTheme="minorHAnsi" w:hAnsiTheme="minorHAnsi" w:cstheme="minorHAnsi"/>
        </w:rPr>
        <w:t>mowa</w:t>
      </w:r>
      <w:r w:rsidRPr="00061112">
        <w:rPr>
          <w:rFonts w:asciiTheme="minorHAnsi" w:hAnsiTheme="minorHAnsi" w:cstheme="minorHAnsi"/>
          <w:spacing w:val="38"/>
        </w:rPr>
        <w:t xml:space="preserve"> 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37"/>
        </w:rPr>
        <w:t xml:space="preserve">  </w:t>
      </w:r>
      <w:r w:rsidRPr="00061112">
        <w:rPr>
          <w:rFonts w:asciiTheme="minorHAnsi" w:hAnsiTheme="minorHAnsi" w:cstheme="minorHAnsi"/>
        </w:rPr>
        <w:t>pkt.</w:t>
      </w:r>
      <w:r w:rsidRPr="00061112">
        <w:rPr>
          <w:rFonts w:asciiTheme="minorHAnsi" w:hAnsiTheme="minorHAnsi" w:cstheme="minorHAnsi"/>
          <w:spacing w:val="38"/>
        </w:rPr>
        <w:t xml:space="preserve">  </w:t>
      </w:r>
      <w:r w:rsidRPr="00061112">
        <w:rPr>
          <w:rFonts w:asciiTheme="minorHAnsi" w:hAnsiTheme="minorHAnsi" w:cstheme="minorHAnsi"/>
        </w:rPr>
        <w:t>8.1</w:t>
      </w:r>
      <w:r w:rsidRPr="00061112">
        <w:rPr>
          <w:rFonts w:asciiTheme="minorHAnsi" w:hAnsiTheme="minorHAnsi" w:cstheme="minorHAnsi"/>
          <w:spacing w:val="37"/>
        </w:rPr>
        <w:t xml:space="preserve">  </w:t>
      </w:r>
      <w:r w:rsidRPr="00061112">
        <w:rPr>
          <w:rFonts w:asciiTheme="minorHAnsi" w:hAnsiTheme="minorHAnsi" w:cstheme="minorHAnsi"/>
        </w:rPr>
        <w:t>SWZ</w:t>
      </w:r>
      <w:r w:rsidRPr="00061112">
        <w:rPr>
          <w:rFonts w:asciiTheme="minorHAnsi" w:hAnsiTheme="minorHAnsi" w:cstheme="minorHAnsi"/>
          <w:spacing w:val="134"/>
        </w:rPr>
        <w:t xml:space="preserve"> </w:t>
      </w:r>
      <w:r w:rsidRPr="00061112">
        <w:rPr>
          <w:rFonts w:asciiTheme="minorHAnsi" w:hAnsiTheme="minorHAnsi" w:cstheme="minorHAnsi"/>
          <w:b/>
        </w:rPr>
        <w:t>składa</w:t>
      </w:r>
      <w:r w:rsidRPr="00061112">
        <w:rPr>
          <w:rFonts w:asciiTheme="minorHAnsi" w:hAnsiTheme="minorHAnsi" w:cstheme="minorHAnsi"/>
          <w:b/>
          <w:spacing w:val="38"/>
        </w:rPr>
        <w:t xml:space="preserve">  </w:t>
      </w:r>
      <w:r w:rsidRPr="00061112">
        <w:rPr>
          <w:rFonts w:asciiTheme="minorHAnsi" w:hAnsiTheme="minorHAnsi" w:cstheme="minorHAnsi"/>
          <w:b/>
        </w:rPr>
        <w:t>z</w:t>
      </w:r>
      <w:r w:rsidRPr="00061112">
        <w:rPr>
          <w:rFonts w:asciiTheme="minorHAnsi" w:hAnsiTheme="minorHAnsi" w:cstheme="minorHAnsi"/>
          <w:b/>
          <w:spacing w:val="38"/>
        </w:rPr>
        <w:t xml:space="preserve">  </w:t>
      </w:r>
      <w:r w:rsidRPr="00061112">
        <w:rPr>
          <w:rFonts w:asciiTheme="minorHAnsi" w:hAnsiTheme="minorHAnsi" w:cstheme="minorHAnsi"/>
          <w:b/>
        </w:rPr>
        <w:t>ofertą</w:t>
      </w:r>
      <w:r w:rsidRPr="00061112">
        <w:rPr>
          <w:rFonts w:asciiTheme="minorHAnsi" w:hAnsiTheme="minorHAnsi" w:cstheme="minorHAnsi"/>
          <w:b/>
          <w:spacing w:val="38"/>
        </w:rPr>
        <w:t xml:space="preserve">  </w:t>
      </w:r>
      <w:r w:rsidRPr="00061112">
        <w:rPr>
          <w:rFonts w:asciiTheme="minorHAnsi" w:hAnsiTheme="minorHAnsi" w:cstheme="minorHAnsi"/>
          <w:b/>
        </w:rPr>
        <w:t>każdy z</w:t>
      </w:r>
      <w:r w:rsidR="004769BF" w:rsidRPr="00061112">
        <w:rPr>
          <w:rFonts w:asciiTheme="minorHAnsi" w:hAnsiTheme="minorHAnsi" w:cstheme="minorHAnsi"/>
          <w:b/>
          <w:spacing w:val="80"/>
        </w:rPr>
        <w:t> </w:t>
      </w:r>
      <w:r w:rsidRPr="00061112">
        <w:rPr>
          <w:rFonts w:asciiTheme="minorHAnsi" w:hAnsiTheme="minorHAnsi" w:cstheme="minorHAnsi"/>
          <w:b/>
        </w:rPr>
        <w:t>Wykonawców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wspólnie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ubiegających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się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o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zamówienie</w:t>
      </w:r>
      <w:r w:rsidRPr="00061112">
        <w:rPr>
          <w:rFonts w:asciiTheme="minorHAnsi" w:hAnsiTheme="minorHAnsi" w:cstheme="minorHAnsi"/>
        </w:rPr>
        <w:t>.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Oświadczenia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te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potwierdzają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brak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podstaw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wykluczenia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oraz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spełnianie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warunków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udziału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="004769BF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postępowaniu w zakresie, w jakim każdy z wykonawców wykazuje spełnianie warunków udziału w postępowaniu;</w:t>
      </w:r>
    </w:p>
    <w:p w14:paraId="7A406D97" w14:textId="07F1812E" w:rsidR="001110B7" w:rsidRPr="00061112" w:rsidRDefault="001110B7" w:rsidP="009E0A6B">
      <w:pPr>
        <w:pStyle w:val="Akapitzlist"/>
        <w:widowControl w:val="0"/>
        <w:numPr>
          <w:ilvl w:val="2"/>
          <w:numId w:val="15"/>
        </w:numPr>
        <w:tabs>
          <w:tab w:val="left" w:pos="1418"/>
        </w:tabs>
        <w:autoSpaceDE w:val="0"/>
        <w:autoSpaceDN w:val="0"/>
        <w:spacing w:before="120" w:after="120"/>
        <w:ind w:left="1418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przypadku, o którym mowa w rozdziale 6.3 SWZ Wykonawcy wspólnie ubiegający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się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udzielenie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zamówienia</w:t>
      </w:r>
      <w:r w:rsidRPr="00061112">
        <w:rPr>
          <w:rFonts w:asciiTheme="minorHAnsi" w:hAnsiTheme="minorHAnsi" w:cstheme="minorHAnsi"/>
          <w:spacing w:val="105"/>
        </w:rPr>
        <w:t xml:space="preserve"> </w:t>
      </w:r>
      <w:r w:rsidRPr="00061112">
        <w:rPr>
          <w:rFonts w:asciiTheme="minorHAnsi" w:hAnsiTheme="minorHAnsi" w:cstheme="minorHAnsi"/>
          <w:b/>
        </w:rPr>
        <w:t>dołączają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do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  <w:b/>
        </w:rPr>
        <w:t>oferty</w:t>
      </w:r>
      <w:r w:rsidRPr="00061112">
        <w:rPr>
          <w:rFonts w:asciiTheme="minorHAnsi" w:hAnsiTheme="minorHAnsi" w:cstheme="minorHAnsi"/>
          <w:b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oświadczenie,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 którego wynika, które roboty budowlane wykonają poszczególni Wykonawcy. W przypadku gdy ofertę składa spółka cywilna, a pełen zakres prac wykonają wspólnicy wspólnie w</w:t>
      </w:r>
      <w:r w:rsidR="004769BF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ramach umowy spółki oświadczenie powinno potwierdzać ten fakt</w:t>
      </w:r>
      <w:r w:rsidRPr="00061112">
        <w:rPr>
          <w:rFonts w:asciiTheme="minorHAnsi" w:hAnsiTheme="minorHAnsi" w:cstheme="minorHAnsi"/>
          <w:bCs/>
        </w:rPr>
        <w:t>. Oświadczenie należy złożyć wg wzoru stanowiącego</w:t>
      </w:r>
      <w:r w:rsidRPr="00061112">
        <w:rPr>
          <w:rFonts w:asciiTheme="minorHAnsi" w:hAnsiTheme="minorHAnsi" w:cstheme="minorHAnsi"/>
          <w:b/>
        </w:rPr>
        <w:t xml:space="preserve"> Załącznik nr </w:t>
      </w:r>
      <w:r w:rsidR="0095598D" w:rsidRPr="00061112">
        <w:rPr>
          <w:rFonts w:asciiTheme="minorHAnsi" w:hAnsiTheme="minorHAnsi" w:cstheme="minorHAnsi"/>
          <w:b/>
        </w:rPr>
        <w:t>4</w:t>
      </w:r>
      <w:r w:rsidRPr="00061112">
        <w:rPr>
          <w:rFonts w:asciiTheme="minorHAnsi" w:hAnsiTheme="minorHAnsi" w:cstheme="minorHAnsi"/>
          <w:b/>
        </w:rPr>
        <w:t xml:space="preserve"> do SWZ</w:t>
      </w:r>
      <w:r w:rsidRPr="00061112">
        <w:rPr>
          <w:rFonts w:asciiTheme="minorHAnsi" w:hAnsiTheme="minorHAnsi" w:cstheme="minorHAnsi"/>
        </w:rPr>
        <w:t>;</w:t>
      </w:r>
    </w:p>
    <w:p w14:paraId="14B92C46" w14:textId="6839E580" w:rsidR="001110B7" w:rsidRPr="00061112" w:rsidRDefault="001110B7" w:rsidP="009E0A6B">
      <w:pPr>
        <w:pStyle w:val="Akapitzlist"/>
        <w:widowControl w:val="0"/>
        <w:numPr>
          <w:ilvl w:val="2"/>
          <w:numId w:val="15"/>
        </w:numPr>
        <w:tabs>
          <w:tab w:val="left" w:pos="1418"/>
        </w:tabs>
        <w:autoSpaceDE w:val="0"/>
        <w:autoSpaceDN w:val="0"/>
        <w:spacing w:before="120" w:after="120"/>
        <w:ind w:left="1418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zobowiązani są oni na wezwanie Zamawiającego, złożyć podmiotowe środki dowodowe, o których mowa w pkt. 8.6 SWZ, przy czym podmiotowe środki dowodowe, o których mowa w pkt. 8.6.1.</w:t>
      </w:r>
      <w:r w:rsidR="00AF0287"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</w:rPr>
        <w:t>SWZ składa odpowiednio Wykonawca/Wykonawcy, który/którzy wykazuje/-ą spełnienie warunku.</w:t>
      </w:r>
    </w:p>
    <w:p w14:paraId="1EE43AFF" w14:textId="77777777" w:rsidR="001110B7" w:rsidRPr="00061112" w:rsidRDefault="001110B7" w:rsidP="009E0A6B">
      <w:pPr>
        <w:pStyle w:val="Akapitzlist"/>
        <w:widowControl w:val="0"/>
        <w:numPr>
          <w:ilvl w:val="1"/>
          <w:numId w:val="14"/>
        </w:numPr>
        <w:tabs>
          <w:tab w:val="left" w:pos="709"/>
        </w:tabs>
        <w:autoSpaceDE w:val="0"/>
        <w:autoSpaceDN w:val="0"/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 została wybrana oferta Wykonawców wspólnie ubiegających się o udzielenie zamówienia, Zamawiający może żądać przed zawarciem umowy w sprawie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zamówienia publicznego kopii umowy regulującej współpracę tych Wykonawców.</w:t>
      </w:r>
    </w:p>
    <w:p w14:paraId="34B7F9A4" w14:textId="77777777" w:rsidR="001110B7" w:rsidRPr="00061112" w:rsidRDefault="001110B7" w:rsidP="001110B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11</w:t>
      </w:r>
    </w:p>
    <w:p w14:paraId="10F0DA7A" w14:textId="77777777" w:rsidR="001110B7" w:rsidRPr="00061112" w:rsidRDefault="001110B7" w:rsidP="001110B7">
      <w:pPr>
        <w:spacing w:after="0"/>
        <w:ind w:left="352"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 xml:space="preserve">INFORMACJA O ŚRODKACH KOMUNIKACJI ELEKTRONICZNEJ </w:t>
      </w:r>
    </w:p>
    <w:p w14:paraId="02FA4241" w14:textId="77777777" w:rsidR="001110B7" w:rsidRPr="00061112" w:rsidRDefault="00000000" w:rsidP="001110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3DA9D730">
          <v:rect id="_x0000_i1035" style="width:0;height:1.5pt" o:hralign="center" o:hrstd="t" o:hr="t" fillcolor="#a0a0a0" stroked="f"/>
        </w:pict>
      </w:r>
    </w:p>
    <w:p w14:paraId="55CC7979" w14:textId="77777777" w:rsidR="001110B7" w:rsidRPr="00061112" w:rsidRDefault="001110B7" w:rsidP="001110B7">
      <w:pPr>
        <w:widowControl w:val="0"/>
        <w:autoSpaceDE w:val="0"/>
        <w:autoSpaceDN w:val="0"/>
        <w:spacing w:before="360" w:after="120"/>
        <w:jc w:val="center"/>
        <w:rPr>
          <w:rFonts w:asciiTheme="minorHAnsi" w:hAnsiTheme="minorHAnsi" w:cstheme="minorHAnsi"/>
          <w:b/>
          <w:bCs/>
          <w:i/>
          <w:iCs/>
        </w:rPr>
      </w:pPr>
      <w:r w:rsidRPr="00061112">
        <w:rPr>
          <w:rFonts w:asciiTheme="minorHAnsi" w:hAnsiTheme="minorHAnsi" w:cstheme="minorHAnsi"/>
          <w:b/>
          <w:bCs/>
          <w:i/>
          <w:iCs/>
        </w:rPr>
        <w:t>ZASADY OGÓLNE I WYMAGANIA TECHNICZNE</w:t>
      </w:r>
    </w:p>
    <w:p w14:paraId="205D0A34" w14:textId="7DF9841C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Style w:val="markedcontent"/>
          <w:rFonts w:asciiTheme="minorHAnsi" w:hAnsiTheme="minorHAnsi" w:cstheme="minorHAnsi"/>
        </w:rPr>
      </w:pPr>
      <w:r w:rsidRPr="00061112">
        <w:rPr>
          <w:rStyle w:val="markedcontent"/>
          <w:rFonts w:asciiTheme="minorHAnsi" w:hAnsiTheme="minorHAnsi" w:cstheme="minorHAnsi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9" w:history="1">
        <w:r w:rsidR="00467DC0" w:rsidRPr="0067765E">
          <w:rPr>
            <w:rStyle w:val="Hipercze"/>
            <w:rFonts w:asciiTheme="minorHAnsi" w:hAnsiTheme="minorHAnsi" w:cstheme="minorHAnsi"/>
            <w:b/>
            <w:bCs/>
            <w:color w:val="auto"/>
          </w:rPr>
          <w:t>https://ezamowienia.gov.pl</w:t>
        </w:r>
      </w:hyperlink>
      <w:r w:rsidRPr="0067765E">
        <w:rPr>
          <w:rStyle w:val="markedcontent"/>
          <w:rFonts w:asciiTheme="minorHAnsi" w:hAnsiTheme="minorHAnsi" w:cstheme="minorHAnsi"/>
          <w:b/>
          <w:bCs/>
        </w:rPr>
        <w:t>.</w:t>
      </w:r>
    </w:p>
    <w:p w14:paraId="2C5D1EF2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Korzystanie z Platformy e-Zamówienia jest bezpłatne.</w:t>
      </w:r>
    </w:p>
    <w:p w14:paraId="0B78EA48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Wykonawca zamierzający wziąć udział w postępowaniu o udzielenie zamówienia publicznego musi posiadać konto podmiotu „Wykonawca” na Platformie e-Zamówienia. </w:t>
      </w:r>
    </w:p>
    <w:p w14:paraId="38C080C2" w14:textId="706E6DAA" w:rsidR="001110B7" w:rsidRPr="00061112" w:rsidRDefault="001110B7" w:rsidP="002F33ED">
      <w:pPr>
        <w:pStyle w:val="Akapitzlist"/>
        <w:spacing w:before="120" w:after="120"/>
        <w:ind w:left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 xml:space="preserve">Szczegółowe informacje na temat zakładania kont podmiotów oraz zasady i warunki korzystania z Platformy e-Zamówienia określa Regulamin Platformy e-Zamówienia, dostępny na stronie internetowej </w:t>
      </w:r>
      <w:hyperlink r:id="rId10" w:anchor="regulamin-serwisu" w:history="1">
        <w:r w:rsidR="002F33ED" w:rsidRPr="00061112">
          <w:rPr>
            <w:rStyle w:val="Hipercze"/>
            <w:rFonts w:asciiTheme="minorHAnsi" w:hAnsiTheme="minorHAnsi" w:cstheme="minorHAnsi"/>
            <w:b/>
            <w:bCs/>
            <w:color w:val="auto"/>
          </w:rPr>
          <w:t>https://ezamowienia.gov.pl/regulamin/#regulamin-serwisu</w:t>
        </w:r>
      </w:hyperlink>
      <w:r w:rsidR="002F33ED" w:rsidRPr="00061112">
        <w:rPr>
          <w:rFonts w:asciiTheme="minorHAnsi" w:hAnsiTheme="minorHAnsi" w:cstheme="minorHAnsi"/>
          <w:b/>
          <w:bCs/>
        </w:rPr>
        <w:t xml:space="preserve"> </w:t>
      </w:r>
      <w:r w:rsidRPr="00061112">
        <w:rPr>
          <w:rFonts w:asciiTheme="minorHAnsi" w:hAnsiTheme="minorHAnsi" w:cstheme="minorHAnsi"/>
        </w:rPr>
        <w:t>oraz informacje zamieszczone w zakładce „</w:t>
      </w:r>
      <w:r w:rsidRPr="00061112">
        <w:rPr>
          <w:rFonts w:asciiTheme="minorHAnsi" w:hAnsiTheme="minorHAnsi" w:cstheme="minorHAnsi"/>
          <w:b/>
          <w:bCs/>
        </w:rPr>
        <w:t>Centrum Pomocy</w:t>
      </w:r>
      <w:r w:rsidRPr="00061112">
        <w:rPr>
          <w:rFonts w:asciiTheme="minorHAnsi" w:hAnsiTheme="minorHAnsi" w:cstheme="minorHAnsi"/>
        </w:rPr>
        <w:t>”.</w:t>
      </w:r>
    </w:p>
    <w:p w14:paraId="4C185995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Przeglądanie i pobieranie publicznej treści dokumentacji postępowania nie wymaga posiadania konta na Platformie e-Zamówienia ani logowania.</w:t>
      </w:r>
    </w:p>
    <w:p w14:paraId="5D31916D" w14:textId="50F90C95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We wszelkiej korespondencji związanej z niniejszym postępowaniem Zamawiający i</w:t>
      </w:r>
      <w:r w:rsidR="00B34315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Wykonawcy posługują się numerem postępowania.</w:t>
      </w:r>
    </w:p>
    <w:p w14:paraId="51A4FCCE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Sposób sporządzenia dokumentów elektronicznych lub dokumentów elektronicznych będących kopią elektroniczną treści zapisanej w postaci papierowej  (cyfrowe odwzorowania) musi być zgodny z wymaganiami określonymi w rozporządzeniu Prezesa Rady Ministrów z 30 grudnia 2020 r. w sprawie sposobu sporządzania i przekazywania informacji oraz wymagań technicznych dla dokumentów elektronicznych oraz środków komunikacji elektronicznej w postępowaniu o udzielenie zamówienia publicznego lub konkursie (zw. dalej Rozporządzeniem w sprawie wymagań dla dokumentów elektronicznych);</w:t>
      </w:r>
    </w:p>
    <w:p w14:paraId="41834E7E" w14:textId="748E9893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Dokumenty elektroniczne, o których mowa w § 2 ust. 1 Rozporządzenia w sprawie wymagań dla dokumentów elektronicznych, sporządza się w postaci elektronicznej, w formatach danych określonych w przepisach Rozporządzenie Rady Ministrów z dnia </w:t>
      </w:r>
      <w:r w:rsidR="001C2A45" w:rsidRPr="00061112">
        <w:rPr>
          <w:rFonts w:asciiTheme="minorHAnsi" w:hAnsiTheme="minorHAnsi" w:cstheme="minorHAnsi"/>
        </w:rPr>
        <w:t xml:space="preserve">21 maja 2024 r. </w:t>
      </w:r>
      <w:r w:rsidRPr="00061112">
        <w:rPr>
          <w:rFonts w:asciiTheme="minorHAnsi" w:hAnsiTheme="minorHAnsi" w:cstheme="minorHAnsi"/>
        </w:rPr>
        <w:t>w sprawie Krajowych Ram Interoperacyjności, minimalnych wymagań dla rejestrów publicznych i wymiany informacji w postaci elektronicznej oraz minimalnych wymagań dla systemów teleinformatycznych</w:t>
      </w:r>
      <w:r w:rsidR="001C2A45" w:rsidRPr="00061112">
        <w:rPr>
          <w:rFonts w:asciiTheme="minorHAnsi" w:hAnsiTheme="minorHAnsi" w:cstheme="minorHAnsi"/>
        </w:rPr>
        <w:t xml:space="preserve"> (Dz.U. z 2024 r., poz. 7</w:t>
      </w:r>
      <w:r w:rsidR="00861CFC" w:rsidRPr="00061112">
        <w:rPr>
          <w:rFonts w:asciiTheme="minorHAnsi" w:hAnsiTheme="minorHAnsi" w:cstheme="minorHAnsi"/>
        </w:rPr>
        <w:t>73</w:t>
      </w:r>
      <w:r w:rsidR="001C2A45" w:rsidRPr="00061112">
        <w:rPr>
          <w:rFonts w:asciiTheme="minorHAnsi" w:hAnsiTheme="minorHAnsi" w:cstheme="minorHAnsi"/>
        </w:rPr>
        <w:t xml:space="preserve">), </w:t>
      </w:r>
      <w:r w:rsidRPr="00061112">
        <w:rPr>
          <w:rFonts w:asciiTheme="minorHAnsi" w:hAnsiTheme="minorHAnsi" w:cstheme="minorHAnsi"/>
        </w:rPr>
        <w:t xml:space="preserve">zw. dalej rozporządzeniem w sprawie Krajowych Ram Interoperacyjności, z uwzględnieniem rodzaju przekazywanych danych i przekazuje się jako załączniki. W przypadku formatów, o których mowa w art. 66 ust. 1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, ww. regulacje nie będą miały bezpośredniego zastosowania.</w:t>
      </w:r>
    </w:p>
    <w:p w14:paraId="65670193" w14:textId="5D1B5010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Informacje, oświadczenia lub dokumenty, inne niż wymienione w § 2 ust. 1 Rozporządzenia w</w:t>
      </w:r>
      <w:r w:rsidR="00620717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sprawie wymagań dla dokumentów elektronicznych, przekazywane w postępowaniu sporządza się w postaci elektronicznej:</w:t>
      </w:r>
    </w:p>
    <w:p w14:paraId="3BB46162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418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formatach danych określonych w przepisach rozporządzenia w sprawie Krajowych Ram Interoperacyjności (i przekazuje się jako załącznik), lub</w:t>
      </w:r>
    </w:p>
    <w:p w14:paraId="1208C58B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418" w:hanging="851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jako tekst wpisany bezpośrednio do wiadomości przekazywanej przy użyciu środków komunikacji elektronicznej (np. w treści wiadomości e-mail lub w treści „Formularza do komunikacji”).</w:t>
      </w:r>
    </w:p>
    <w:p w14:paraId="758F3046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Komunikacja w postępowaniu, </w:t>
      </w:r>
      <w:r w:rsidRPr="00061112">
        <w:rPr>
          <w:rFonts w:asciiTheme="minorHAnsi" w:hAnsiTheme="minorHAnsi" w:cstheme="minorHAnsi"/>
          <w:u w:val="single"/>
        </w:rPr>
        <w:t>z wyłączeniem składania ofert</w:t>
      </w:r>
      <w:r w:rsidRPr="00061112">
        <w:rPr>
          <w:rFonts w:asciiTheme="minorHAnsi" w:hAnsiTheme="minorHAnsi" w:cstheme="minorHAnsi"/>
        </w:rPr>
        <w:t>, odbywa się drogą elektroniczną za pośrednictwem formularzy do komunikacji dostępnych w zakładce „</w:t>
      </w:r>
      <w:r w:rsidRPr="00061112">
        <w:rPr>
          <w:rFonts w:asciiTheme="minorHAnsi" w:hAnsiTheme="minorHAnsi" w:cstheme="minorHAnsi"/>
          <w:b/>
          <w:bCs/>
        </w:rPr>
        <w:t>Formularze</w:t>
      </w:r>
      <w:r w:rsidRPr="00061112">
        <w:rPr>
          <w:rFonts w:asciiTheme="minorHAnsi" w:hAnsiTheme="minorHAnsi" w:cstheme="minorHAnsi"/>
        </w:rPr>
        <w:t xml:space="preserve">” </w:t>
      </w:r>
      <w:r w:rsidRPr="00061112">
        <w:rPr>
          <w:rFonts w:asciiTheme="minorHAnsi" w:hAnsiTheme="minorHAnsi" w:cstheme="minorHAnsi"/>
          <w:b/>
          <w:bCs/>
        </w:rPr>
        <w:t>(„Formularze do komunikacji</w:t>
      </w:r>
      <w:r w:rsidRPr="00061112">
        <w:rPr>
          <w:rFonts w:asciiTheme="minorHAnsi" w:hAnsiTheme="minorHAnsi" w:cstheme="minorHAnsi"/>
        </w:rPr>
        <w:t xml:space="preserve">”). </w:t>
      </w:r>
    </w:p>
    <w:p w14:paraId="113BD1E9" w14:textId="201103FA" w:rsidR="001110B7" w:rsidRPr="00061112" w:rsidRDefault="001110B7" w:rsidP="001110B7">
      <w:pPr>
        <w:pStyle w:val="Akapitzlist"/>
        <w:spacing w:before="120" w:after="120"/>
        <w:ind w:left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 pośrednictwem „</w:t>
      </w:r>
      <w:r w:rsidRPr="00061112">
        <w:rPr>
          <w:rFonts w:asciiTheme="minorHAnsi" w:hAnsiTheme="minorHAnsi" w:cstheme="minorHAnsi"/>
          <w:b/>
          <w:bCs/>
        </w:rPr>
        <w:t>Formularzy do komunikacji</w:t>
      </w:r>
      <w:r w:rsidRPr="00061112">
        <w:rPr>
          <w:rFonts w:asciiTheme="minorHAnsi" w:hAnsiTheme="minorHAnsi" w:cstheme="minorHAnsi"/>
        </w:rPr>
        <w:t>” odbywa się w szczególności przekazywanie wezwań i zawiadomień, zadawanie pytań i udzielanie odpowiedzi. Formularze do komunikacji umożliwiają również dołączenie załącznika do przesyłanej wiadomości (przycisk „</w:t>
      </w:r>
      <w:r w:rsidRPr="00061112">
        <w:rPr>
          <w:rFonts w:asciiTheme="minorHAnsi" w:hAnsiTheme="minorHAnsi" w:cstheme="minorHAnsi"/>
          <w:b/>
          <w:bCs/>
        </w:rPr>
        <w:t>dodaj załącznik</w:t>
      </w:r>
      <w:r w:rsidRPr="00061112">
        <w:rPr>
          <w:rFonts w:asciiTheme="minorHAnsi" w:hAnsiTheme="minorHAnsi" w:cstheme="minorHAnsi"/>
        </w:rPr>
        <w:t xml:space="preserve">”). </w:t>
      </w:r>
    </w:p>
    <w:p w14:paraId="3EF0A173" w14:textId="6467A853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 przypadku załączników, które są zgodnie z ustawą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Wykonawcy, podpisem zewnętrznym (XADES) lub wewnętrznym (PADES). W </w:t>
      </w:r>
      <w:r w:rsidRPr="00061112">
        <w:rPr>
          <w:rFonts w:asciiTheme="minorHAnsi" w:hAnsiTheme="minorHAnsi" w:cstheme="minorHAnsi"/>
        </w:rPr>
        <w:lastRenderedPageBreak/>
        <w:t>zależności od rodzaju podpisu i jego typu (zewnętrzny XADES, wewnętrzny PADES) dodaje się do przesyłanej wiadomości uprzednio podpisane dokumenty wraz z wygenerowanym plikiem podpisu (typ zewnętrzny XADES) lub dokumenty z wszytym podpisem (typ wewnętrzny PADES)</w:t>
      </w:r>
      <w:r w:rsidR="0010187F" w:rsidRPr="00061112">
        <w:rPr>
          <w:rFonts w:asciiTheme="minorHAnsi" w:hAnsiTheme="minorHAnsi" w:cstheme="minorHAnsi"/>
        </w:rPr>
        <w:t>.</w:t>
      </w:r>
    </w:p>
    <w:p w14:paraId="306E8F65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Możliwość korzystania w postępowaniu z „</w:t>
      </w:r>
      <w:r w:rsidRPr="00061112">
        <w:rPr>
          <w:rFonts w:asciiTheme="minorHAnsi" w:hAnsiTheme="minorHAnsi" w:cstheme="minorHAnsi"/>
          <w:b/>
          <w:bCs/>
        </w:rPr>
        <w:t>Formularzy do komunikacji</w:t>
      </w:r>
      <w:r w:rsidRPr="00061112">
        <w:rPr>
          <w:rFonts w:asciiTheme="minorHAnsi" w:hAnsiTheme="minorHAnsi" w:cstheme="minorHAnsi"/>
        </w:rPr>
        <w:t>” w pełnym zakresie wymaga posiadania konta „</w:t>
      </w:r>
      <w:r w:rsidRPr="00061112">
        <w:rPr>
          <w:rFonts w:asciiTheme="minorHAnsi" w:hAnsiTheme="minorHAnsi" w:cstheme="minorHAnsi"/>
          <w:b/>
          <w:bCs/>
        </w:rPr>
        <w:t>Wykonawcy</w:t>
      </w:r>
      <w:r w:rsidRPr="00061112">
        <w:rPr>
          <w:rFonts w:asciiTheme="minorHAnsi" w:hAnsiTheme="minorHAnsi" w:cstheme="minorHAnsi"/>
        </w:rPr>
        <w:t>” na Platformie e-Zamówienia oraz zalogowania się na Platformie e-Zamówienia. Do korzystania z „</w:t>
      </w:r>
      <w:r w:rsidRPr="00061112">
        <w:rPr>
          <w:rFonts w:asciiTheme="minorHAnsi" w:hAnsiTheme="minorHAnsi" w:cstheme="minorHAnsi"/>
          <w:b/>
          <w:bCs/>
        </w:rPr>
        <w:t>Formularzy do komunikacji</w:t>
      </w:r>
      <w:r w:rsidRPr="00061112">
        <w:rPr>
          <w:rFonts w:asciiTheme="minorHAnsi" w:hAnsiTheme="minorHAnsi" w:cstheme="minorHAnsi"/>
        </w:rPr>
        <w:t>” służących do zadawania pytań dotyczących treści dokumentów zamówienia wystarczające jest posiadanie tzw. konta uproszczonego na Platformie e-Zamówienia.</w:t>
      </w:r>
    </w:p>
    <w:p w14:paraId="1C7FEEA2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Wszystkie wysłane i odebrane w postępowaniu przez wykonawcę wiadomości widoczne są po zalogowaniu w podglądzie postępowania w zakładce „</w:t>
      </w:r>
      <w:r w:rsidRPr="00061112">
        <w:rPr>
          <w:rFonts w:asciiTheme="minorHAnsi" w:hAnsiTheme="minorHAnsi" w:cstheme="minorHAnsi"/>
          <w:b/>
          <w:bCs/>
        </w:rPr>
        <w:t>Komunikacja</w:t>
      </w:r>
      <w:r w:rsidRPr="00061112">
        <w:rPr>
          <w:rFonts w:asciiTheme="minorHAnsi" w:hAnsiTheme="minorHAnsi" w:cstheme="minorHAnsi"/>
        </w:rPr>
        <w:t>”.</w:t>
      </w:r>
    </w:p>
    <w:p w14:paraId="72F287A1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Maksymalny rozmiar plików przesyłanych za pośrednictwem „</w:t>
      </w:r>
      <w:r w:rsidRPr="00061112">
        <w:rPr>
          <w:rFonts w:asciiTheme="minorHAnsi" w:hAnsiTheme="minorHAnsi" w:cstheme="minorHAnsi"/>
          <w:b/>
          <w:bCs/>
        </w:rPr>
        <w:t>Formularzy do komunikacji</w:t>
      </w:r>
      <w:r w:rsidRPr="00061112">
        <w:rPr>
          <w:rFonts w:asciiTheme="minorHAnsi" w:hAnsiTheme="minorHAnsi" w:cstheme="minorHAnsi"/>
        </w:rPr>
        <w:t>” wynosi 150 MB (wielkość ta dotyczy plików przesyłanych jako załączniki do jednego formularza).</w:t>
      </w:r>
    </w:p>
    <w:p w14:paraId="5D4A0FF7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7D5366E5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</w:t>
      </w:r>
      <w:hyperlink r:id="rId11" w:history="1">
        <w:r w:rsidRPr="00061112">
          <w:rPr>
            <w:rStyle w:val="Hipercze"/>
            <w:rFonts w:asciiTheme="minorHAnsi" w:hAnsiTheme="minorHAnsi" w:cstheme="minorHAnsi"/>
            <w:color w:val="auto"/>
          </w:rPr>
          <w:t>https://ezamowienia.gov.pl</w:t>
        </w:r>
      </w:hyperlink>
      <w:r w:rsidRPr="00061112">
        <w:rPr>
          <w:rFonts w:asciiTheme="minorHAnsi" w:hAnsiTheme="minorHAnsi" w:cstheme="minorHAnsi"/>
        </w:rPr>
        <w:t xml:space="preserve"> w zakładce „</w:t>
      </w:r>
      <w:r w:rsidRPr="00061112">
        <w:rPr>
          <w:rFonts w:asciiTheme="minorHAnsi" w:hAnsiTheme="minorHAnsi" w:cstheme="minorHAnsi"/>
          <w:b/>
          <w:bCs/>
        </w:rPr>
        <w:t>Zgłoś problem</w:t>
      </w:r>
      <w:r w:rsidRPr="00061112">
        <w:rPr>
          <w:rFonts w:asciiTheme="minorHAnsi" w:hAnsiTheme="minorHAnsi" w:cstheme="minorHAnsi"/>
        </w:rPr>
        <w:t>”.</w:t>
      </w:r>
    </w:p>
    <w:p w14:paraId="039F5C2D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Zasady komunikacji określone w niniejszym rozdziale nie dotyczą komunikacji po wyborze oferty, która odbywa się drogą e-mail.</w:t>
      </w:r>
    </w:p>
    <w:p w14:paraId="139FDCED" w14:textId="7A4989BA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wyznacza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</w:rPr>
        <w:t>następujące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osoby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kontaktu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Wykonawcami:</w:t>
      </w:r>
      <w:r w:rsidR="00D7362D">
        <w:rPr>
          <w:rFonts w:asciiTheme="minorHAnsi" w:hAnsiTheme="minorHAnsi" w:cstheme="minorHAnsi"/>
          <w:spacing w:val="-2"/>
        </w:rPr>
        <w:t xml:space="preserve"> Barbara Kosakowska poprzez platformę </w:t>
      </w:r>
      <w:proofErr w:type="spellStart"/>
      <w:r w:rsidR="00D7362D">
        <w:rPr>
          <w:rFonts w:asciiTheme="minorHAnsi" w:hAnsiTheme="minorHAnsi" w:cstheme="minorHAnsi"/>
          <w:spacing w:val="-2"/>
        </w:rPr>
        <w:t>ezamowienia</w:t>
      </w:r>
      <w:proofErr w:type="spellEnd"/>
      <w:r w:rsidR="00D7362D">
        <w:rPr>
          <w:rFonts w:asciiTheme="minorHAnsi" w:hAnsiTheme="minorHAnsi" w:cstheme="minorHAnsi"/>
          <w:spacing w:val="-2"/>
        </w:rPr>
        <w:t>.</w:t>
      </w:r>
    </w:p>
    <w:p w14:paraId="504E6A00" w14:textId="77777777" w:rsidR="00B30571" w:rsidRPr="00061112" w:rsidRDefault="00B30571" w:rsidP="009E0A6B">
      <w:pPr>
        <w:pStyle w:val="Akapitzlist"/>
        <w:numPr>
          <w:ilvl w:val="1"/>
          <w:numId w:val="33"/>
        </w:numPr>
        <w:spacing w:before="120" w:after="120"/>
        <w:ind w:left="482" w:hanging="482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</w:t>
      </w:r>
      <w:r w:rsidRPr="00061112">
        <w:rPr>
          <w:rFonts w:asciiTheme="minorHAnsi" w:hAnsiTheme="minorHAnsi" w:cstheme="minorHAnsi"/>
          <w:lang w:eastAsia="pl-PL"/>
        </w:rPr>
        <w:t xml:space="preserve"> może zwrócić się do Zamawiającego z wnioskiem o wyjaśnienie treści SWZ. </w:t>
      </w:r>
    </w:p>
    <w:p w14:paraId="6B456EB8" w14:textId="5C5FAAE8" w:rsidR="00B30571" w:rsidRPr="00061112" w:rsidRDefault="00B30571" w:rsidP="009E0A6B">
      <w:pPr>
        <w:pStyle w:val="Akapitzlist"/>
        <w:numPr>
          <w:ilvl w:val="1"/>
          <w:numId w:val="33"/>
        </w:numPr>
        <w:spacing w:before="120" w:after="120"/>
        <w:ind w:left="482" w:hanging="482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lang w:eastAsia="pl-PL"/>
        </w:rPr>
        <w:t xml:space="preserve">Zamawiający jest obowiązany udzielić wyjaśnień niezwłocznie, jednak nie później niż na 2 dni przed upływem terminu składania ofert, pod warunkiem że wniosek o wyjaśnienie treści SWZ wpłynął do Zamawiającego nie później niż na 4 dni przed upływem terminu składania ofert. </w:t>
      </w:r>
    </w:p>
    <w:p w14:paraId="61B5782F" w14:textId="77777777" w:rsidR="00B30571" w:rsidRPr="00061112" w:rsidRDefault="00B30571" w:rsidP="009E0A6B">
      <w:pPr>
        <w:pStyle w:val="Akapitzlist"/>
        <w:numPr>
          <w:ilvl w:val="1"/>
          <w:numId w:val="33"/>
        </w:numPr>
        <w:spacing w:before="120" w:after="120"/>
        <w:ind w:left="482" w:hanging="482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lang w:eastAsia="pl-PL"/>
        </w:rPr>
        <w:t xml:space="preserve">Jeżeli Zamawiający nie udzieli wyjaśnień w terminie, o którym mowa w pkt 11.19, przedłuża termin składania ofert o czas niezbędny do zapoznania się wszystkich zainteresowanych wykonawców z wyjaśnieniami niezbędnymi do należytego przygotowania i złożenia ofert. W przypadku, gdy wniosek o wyjaśnienie treści SWZ nie wpłynął w terminie, o którym mowa w pkt 11.19, zamawiający nie ma obowiązku udzielania wyjaśnień SWZ oraz obowiązku przedłużenia terminu składania ofert. </w:t>
      </w:r>
    </w:p>
    <w:p w14:paraId="3D3C9645" w14:textId="09D0A048" w:rsidR="00B30571" w:rsidRPr="00061112" w:rsidRDefault="00B30571" w:rsidP="009E0A6B">
      <w:pPr>
        <w:pStyle w:val="Akapitzlist"/>
        <w:numPr>
          <w:ilvl w:val="1"/>
          <w:numId w:val="33"/>
        </w:numPr>
        <w:spacing w:before="120" w:after="120"/>
        <w:ind w:left="482" w:right="147" w:hanging="482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lang w:eastAsia="pl-PL"/>
        </w:rPr>
        <w:t>Przedłużenie terminu składania ofert, o którym mowa w pkt 11.20, nie wpływa na bieg terminu składania wniosku o wyjaśnienie treści SWZ.</w:t>
      </w:r>
    </w:p>
    <w:p w14:paraId="2EEEA65D" w14:textId="5B442752" w:rsidR="001110B7" w:rsidRPr="00061112" w:rsidRDefault="001110B7" w:rsidP="001110B7">
      <w:pPr>
        <w:spacing w:before="240" w:after="240" w:line="240" w:lineRule="auto"/>
        <w:ind w:right="147"/>
        <w:jc w:val="center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b/>
          <w:i/>
          <w:iCs/>
        </w:rPr>
        <w:t>UPOWAŻNIONE PODMIOTY</w:t>
      </w:r>
    </w:p>
    <w:p w14:paraId="14711468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right="147" w:hanging="709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W przypadku gdy podmiotowe środki dowodowe, przedmiotowe środki dowodowe, inne dokumenty lub dokumenty potwierdzające umocowanie do reprezentowania odpowiednio Wykonawcy, Wykonawców wspólnie ubiegających się o udzielenie zamówienia publicznego, podmiotu </w:t>
      </w:r>
      <w:r w:rsidRPr="00061112">
        <w:rPr>
          <w:rFonts w:asciiTheme="minorHAnsi" w:hAnsiTheme="minorHAnsi" w:cstheme="minorHAnsi"/>
          <w:i/>
          <w:iCs/>
        </w:rPr>
        <w:lastRenderedPageBreak/>
        <w:t xml:space="preserve">udostępniającego zasoby na zasadach określonych w art. 118 ustawy </w:t>
      </w:r>
      <w:proofErr w:type="spellStart"/>
      <w:r w:rsidRPr="00061112">
        <w:rPr>
          <w:rFonts w:asciiTheme="minorHAnsi" w:hAnsiTheme="minorHAnsi" w:cstheme="minorHAnsi"/>
          <w:i/>
          <w:iCs/>
        </w:rPr>
        <w:t>Pzp</w:t>
      </w:r>
      <w:proofErr w:type="spellEnd"/>
      <w:r w:rsidRPr="00061112">
        <w:rPr>
          <w:rFonts w:asciiTheme="minorHAnsi" w:hAnsiTheme="minorHAnsi" w:cstheme="minorHAnsi"/>
          <w:i/>
          <w:iCs/>
        </w:rPr>
        <w:t xml:space="preserve"> lub podwykonawcy niebędącego podmiotem udostępniającym zasoby na takich zasadach, zwane dalej „dokumentami potwierdzającymi umocowanie do reprezentowania”, zostały wystawione przez upoważnione podmioty inne niż Wykonawca, Wykonawca wspólnie ubiegający się o udzielenie zamówienia, podmiot udostępniający zasoby lub podwykonawca, zwane dalej „upoważnionymi podmiotami”, jako dokument elektroniczny, przekazuje się ten dokument. </w:t>
      </w:r>
    </w:p>
    <w:p w14:paraId="51288C5B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right="147" w:hanging="709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W przypadku gdy podmiotowe środki dowodowe, przedmiotowe środki dowodowe, inne dokumenty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 dokumentem w postaci papierowej. </w:t>
      </w:r>
    </w:p>
    <w:p w14:paraId="1B9D7034" w14:textId="14A4405D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09" w:right="147" w:hanging="709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>Poświadczenia zgodności cyfrowego odwzorowania z dokumentem w postaci papierowej, o którym mowa w pkt. 11.</w:t>
      </w:r>
      <w:r w:rsidR="00C65F37" w:rsidRPr="00061112">
        <w:rPr>
          <w:rFonts w:asciiTheme="minorHAnsi" w:hAnsiTheme="minorHAnsi" w:cstheme="minorHAnsi"/>
          <w:i/>
          <w:iCs/>
        </w:rPr>
        <w:t>23</w:t>
      </w:r>
      <w:r w:rsidRPr="00061112">
        <w:rPr>
          <w:rFonts w:asciiTheme="minorHAnsi" w:hAnsiTheme="minorHAnsi" w:cstheme="minorHAnsi"/>
          <w:i/>
          <w:iCs/>
        </w:rPr>
        <w:t xml:space="preserve">. powyżej, dokonuje w przypadku: </w:t>
      </w:r>
    </w:p>
    <w:p w14:paraId="01E63903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701" w:right="45" w:hanging="99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podmiotowych środków dowodowych oraz dokumentów potwierdzających umocowanie do reprezentowania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</w:t>
      </w:r>
    </w:p>
    <w:p w14:paraId="7825CB74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701" w:right="45" w:hanging="99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przedmiotowych środków dowodowych – odpowiednio Wykonawca lub Wykonawca wspólnie ubiegający się o udzielenie zamówienia; </w:t>
      </w:r>
    </w:p>
    <w:p w14:paraId="5CFB1727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701" w:right="45" w:hanging="99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innych dokumentów – odpowiednio Wykonawca lub Wykonawca wspólnie ubiegający się o udzielenie zamówienia, w zakresie dokumentów, które każdego z nich dotyczą. </w:t>
      </w:r>
    </w:p>
    <w:p w14:paraId="27B4273C" w14:textId="0263134B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 w:line="240" w:lineRule="auto"/>
        <w:ind w:left="709" w:right="45" w:hanging="709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>Poświadczenia zgodności cyfrowego odwzorowania z dokumentem w postaci papierowej, o którym mowa w pkt 11.</w:t>
      </w:r>
      <w:r w:rsidR="00757CC1" w:rsidRPr="00061112">
        <w:rPr>
          <w:rFonts w:asciiTheme="minorHAnsi" w:hAnsiTheme="minorHAnsi" w:cstheme="minorHAnsi"/>
          <w:i/>
          <w:iCs/>
        </w:rPr>
        <w:t>23</w:t>
      </w:r>
      <w:r w:rsidRPr="00061112">
        <w:rPr>
          <w:rFonts w:asciiTheme="minorHAnsi" w:hAnsiTheme="minorHAnsi" w:cstheme="minorHAnsi"/>
          <w:i/>
          <w:iCs/>
        </w:rPr>
        <w:t>. powyżej, może dokonać również notariusz.</w:t>
      </w:r>
    </w:p>
    <w:p w14:paraId="4551EA22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 w:line="240" w:lineRule="auto"/>
        <w:ind w:left="709" w:right="45" w:hanging="709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7290032C" w14:textId="77777777" w:rsidR="001110B7" w:rsidRPr="00061112" w:rsidRDefault="001110B7" w:rsidP="001110B7">
      <w:pPr>
        <w:spacing w:before="240" w:after="240" w:line="240" w:lineRule="auto"/>
        <w:jc w:val="center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b/>
          <w:i/>
          <w:iCs/>
        </w:rPr>
        <w:t>INNE NIŻ UPOWAŻNIONE PODMIOTY</w:t>
      </w:r>
    </w:p>
    <w:p w14:paraId="19D6B39C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82" w:right="45" w:hanging="78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Podmiotowe środki dowodowe, w tym oświadczenie, o którym mowa w art. 117 ust. 4 ustawy </w:t>
      </w:r>
      <w:proofErr w:type="spellStart"/>
      <w:r w:rsidRPr="00061112">
        <w:rPr>
          <w:rFonts w:asciiTheme="minorHAnsi" w:hAnsiTheme="minorHAnsi" w:cstheme="minorHAnsi"/>
          <w:i/>
          <w:iCs/>
        </w:rPr>
        <w:t>Pzp</w:t>
      </w:r>
      <w:proofErr w:type="spellEnd"/>
      <w:r w:rsidRPr="00061112">
        <w:rPr>
          <w:rFonts w:asciiTheme="minorHAnsi" w:hAnsiTheme="minorHAnsi" w:cstheme="minorHAnsi"/>
          <w:i/>
          <w:iCs/>
        </w:rPr>
        <w:t xml:space="preserve">, oraz zobowiązanie podmiotu udostępniającego zasoby, przedmiotowe środki dowodowe, niewystawione przez upoważnione podmioty, oraz pełnomocnictwo przekazuje się w postaci elektronicznej i opatruje się kwalifikowanym podpisem elektronicznym, podpisem zaufanym lub podpisem osobistym. </w:t>
      </w:r>
    </w:p>
    <w:p w14:paraId="5CB52EA1" w14:textId="77777777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82" w:right="45" w:hanging="78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i/>
          <w:iCs/>
        </w:rPr>
        <w:t xml:space="preserve">W przypadku gdy podmiotowe środki dowodowe, w tym oświadczenie, o którym mowa w art. 117 ust. 4 ustawy </w:t>
      </w:r>
      <w:proofErr w:type="spellStart"/>
      <w:r w:rsidRPr="00061112">
        <w:rPr>
          <w:rFonts w:asciiTheme="minorHAnsi" w:hAnsiTheme="minorHAnsi" w:cstheme="minorHAnsi"/>
          <w:i/>
          <w:iCs/>
        </w:rPr>
        <w:t>Pzp</w:t>
      </w:r>
      <w:proofErr w:type="spellEnd"/>
      <w:r w:rsidRPr="00061112">
        <w:rPr>
          <w:rFonts w:asciiTheme="minorHAnsi" w:hAnsiTheme="minorHAnsi" w:cstheme="minorHAnsi"/>
          <w:i/>
          <w:iCs/>
        </w:rPr>
        <w:t xml:space="preserve">, oraz zobowiązanie podmiotu udostępniającego zasoby, przedmiotowe środki dowodowe, niewystawione przez upoważnione podmioty lub pełnomocnictwo, zostały sporządzone jako dokument w postaci papierowej i opatrzone własnoręcznym podpisem, przekazuje się cyfrowe odwzorowanie tego dokumentu opatrzone kwalifikowanym podpisem elektronicznym, podpisem </w:t>
      </w:r>
      <w:r w:rsidRPr="00061112">
        <w:rPr>
          <w:rFonts w:asciiTheme="minorHAnsi" w:hAnsiTheme="minorHAnsi" w:cstheme="minorHAnsi"/>
          <w:i/>
          <w:iCs/>
        </w:rPr>
        <w:lastRenderedPageBreak/>
        <w:t xml:space="preserve">zaufanym lub podpisem osobistym, poświadczającym zgodność cyfrowego odwzorowania z dokumentem w postaci papierowej. </w:t>
      </w:r>
    </w:p>
    <w:p w14:paraId="2DCAB0DA" w14:textId="734A1924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left="782" w:right="45" w:hanging="78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bCs/>
          <w:i/>
          <w:iCs/>
        </w:rPr>
        <w:t>Poświadczenia zgodności cyfrowego odwzorowania z dokumentem w postaci papierowej, o</w:t>
      </w:r>
      <w:r w:rsidR="009C7D5A" w:rsidRPr="00061112">
        <w:rPr>
          <w:rFonts w:asciiTheme="minorHAnsi" w:hAnsiTheme="minorHAnsi" w:cstheme="minorHAnsi"/>
          <w:bCs/>
          <w:i/>
          <w:iCs/>
        </w:rPr>
        <w:t> </w:t>
      </w:r>
      <w:r w:rsidRPr="00061112">
        <w:rPr>
          <w:rFonts w:asciiTheme="minorHAnsi" w:hAnsiTheme="minorHAnsi" w:cstheme="minorHAnsi"/>
          <w:bCs/>
          <w:i/>
          <w:iCs/>
        </w:rPr>
        <w:t>którym mowa w pkt. 11.2</w:t>
      </w:r>
      <w:r w:rsidR="00331836" w:rsidRPr="00061112">
        <w:rPr>
          <w:rFonts w:asciiTheme="minorHAnsi" w:hAnsiTheme="minorHAnsi" w:cstheme="minorHAnsi"/>
          <w:bCs/>
          <w:i/>
          <w:iCs/>
        </w:rPr>
        <w:t>8</w:t>
      </w:r>
      <w:r w:rsidRPr="00061112">
        <w:rPr>
          <w:rFonts w:asciiTheme="minorHAnsi" w:hAnsiTheme="minorHAnsi" w:cstheme="minorHAnsi"/>
          <w:bCs/>
          <w:i/>
          <w:iCs/>
        </w:rPr>
        <w:t xml:space="preserve">. powyżej, dokonuje w przypadku: </w:t>
      </w:r>
    </w:p>
    <w:p w14:paraId="53EF7748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843" w:right="45" w:hanging="99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bCs/>
          <w:i/>
          <w:iCs/>
        </w:rPr>
        <w:t xml:space="preserve">podmiotowych środków dowodowych – odpowiednio Wykonawca, Wykonawca wspólnie ubiegający się o udzielenie zamówienia, podmiot udostępniający zasoby lub podwykonawca, w zakresie podmiotowych środków dowodowych, które każdego z nich dotyczą;  </w:t>
      </w:r>
    </w:p>
    <w:p w14:paraId="24BFE810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843" w:right="45" w:hanging="99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bCs/>
          <w:i/>
          <w:iCs/>
        </w:rPr>
        <w:t xml:space="preserve">przedmiotowego środka dowodowego, oświadczenia, o którym mowa w art. 117 ust. 4 ustawy </w:t>
      </w:r>
      <w:proofErr w:type="spellStart"/>
      <w:r w:rsidRPr="00061112">
        <w:rPr>
          <w:rFonts w:asciiTheme="minorHAnsi" w:hAnsiTheme="minorHAnsi" w:cstheme="minorHAnsi"/>
          <w:bCs/>
          <w:i/>
          <w:iCs/>
        </w:rPr>
        <w:t>Pzp</w:t>
      </w:r>
      <w:proofErr w:type="spellEnd"/>
      <w:r w:rsidRPr="00061112">
        <w:rPr>
          <w:rFonts w:asciiTheme="minorHAnsi" w:hAnsiTheme="minorHAnsi" w:cstheme="minorHAnsi"/>
          <w:bCs/>
          <w:i/>
          <w:iCs/>
        </w:rPr>
        <w:t xml:space="preserve">, lub zobowiązania podmiotu udostępniającego zasoby – odpowiednio Wykonawca lub Wykonawca wspólnie ubiegający się o udzielenie zamówienia;  </w:t>
      </w:r>
    </w:p>
    <w:p w14:paraId="71367EA8" w14:textId="77777777" w:rsidR="001110B7" w:rsidRPr="00061112" w:rsidRDefault="001110B7" w:rsidP="009E0A6B">
      <w:pPr>
        <w:pStyle w:val="Akapitzlist"/>
        <w:numPr>
          <w:ilvl w:val="2"/>
          <w:numId w:val="33"/>
        </w:numPr>
        <w:spacing w:before="120" w:after="120"/>
        <w:ind w:left="1843" w:right="45" w:hanging="992"/>
        <w:contextualSpacing w:val="0"/>
        <w:jc w:val="both"/>
        <w:rPr>
          <w:rFonts w:asciiTheme="minorHAnsi" w:hAnsiTheme="minorHAnsi" w:cstheme="minorHAnsi"/>
          <w:i/>
          <w:iCs/>
        </w:rPr>
      </w:pPr>
      <w:r w:rsidRPr="00061112">
        <w:rPr>
          <w:rFonts w:asciiTheme="minorHAnsi" w:hAnsiTheme="minorHAnsi" w:cstheme="minorHAnsi"/>
          <w:bCs/>
          <w:i/>
          <w:iCs/>
        </w:rPr>
        <w:t xml:space="preserve">pełnomocnictwa – mocodawca. </w:t>
      </w:r>
    </w:p>
    <w:p w14:paraId="52A5F2DC" w14:textId="6C1B1388" w:rsidR="001110B7" w:rsidRPr="00061112" w:rsidRDefault="001110B7" w:rsidP="009E0A6B">
      <w:pPr>
        <w:pStyle w:val="Akapitzlist"/>
        <w:numPr>
          <w:ilvl w:val="1"/>
          <w:numId w:val="33"/>
        </w:numPr>
        <w:spacing w:before="120" w:after="120"/>
        <w:ind w:right="51"/>
        <w:jc w:val="both"/>
        <w:rPr>
          <w:rFonts w:asciiTheme="minorHAnsi" w:hAnsiTheme="minorHAnsi" w:cstheme="minorHAnsi"/>
          <w:bCs/>
          <w:i/>
          <w:iCs/>
        </w:rPr>
      </w:pPr>
      <w:r w:rsidRPr="00061112">
        <w:rPr>
          <w:rFonts w:asciiTheme="minorHAnsi" w:hAnsiTheme="minorHAnsi" w:cstheme="minorHAnsi"/>
          <w:bCs/>
          <w:i/>
          <w:iCs/>
        </w:rPr>
        <w:t>Poświadczenia zgodności cyfrowego odwzorowania z dokumentem w postaci papierowej, o</w:t>
      </w:r>
      <w:r w:rsidR="009C7D5A" w:rsidRPr="00061112">
        <w:rPr>
          <w:rFonts w:asciiTheme="minorHAnsi" w:hAnsiTheme="minorHAnsi" w:cstheme="minorHAnsi"/>
          <w:bCs/>
          <w:i/>
          <w:iCs/>
        </w:rPr>
        <w:t> </w:t>
      </w:r>
      <w:r w:rsidRPr="00061112">
        <w:rPr>
          <w:rFonts w:asciiTheme="minorHAnsi" w:hAnsiTheme="minorHAnsi" w:cstheme="minorHAnsi"/>
          <w:bCs/>
          <w:i/>
          <w:iCs/>
        </w:rPr>
        <w:t>którym mowa w pkt 11.</w:t>
      </w:r>
      <w:r w:rsidR="001E4397" w:rsidRPr="00061112">
        <w:rPr>
          <w:rFonts w:asciiTheme="minorHAnsi" w:hAnsiTheme="minorHAnsi" w:cstheme="minorHAnsi"/>
          <w:bCs/>
          <w:i/>
          <w:iCs/>
        </w:rPr>
        <w:t>2</w:t>
      </w:r>
      <w:r w:rsidR="00331836" w:rsidRPr="00061112">
        <w:rPr>
          <w:rFonts w:asciiTheme="minorHAnsi" w:hAnsiTheme="minorHAnsi" w:cstheme="minorHAnsi"/>
          <w:bCs/>
          <w:i/>
          <w:iCs/>
        </w:rPr>
        <w:t>8</w:t>
      </w:r>
      <w:r w:rsidRPr="00061112">
        <w:rPr>
          <w:rFonts w:asciiTheme="minorHAnsi" w:hAnsiTheme="minorHAnsi" w:cstheme="minorHAnsi"/>
          <w:bCs/>
          <w:i/>
          <w:iCs/>
        </w:rPr>
        <w:t xml:space="preserve">. powyżej, może dokonać również notariusz. </w:t>
      </w:r>
    </w:p>
    <w:p w14:paraId="4362B744" w14:textId="77777777" w:rsidR="001110B7" w:rsidRPr="00061112" w:rsidRDefault="001110B7" w:rsidP="001110B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12</w:t>
      </w:r>
    </w:p>
    <w:p w14:paraId="3D1D8146" w14:textId="77777777" w:rsidR="001110B7" w:rsidRPr="00061112" w:rsidRDefault="001110B7" w:rsidP="001110B7">
      <w:pPr>
        <w:spacing w:after="0"/>
        <w:ind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WADIUM</w:t>
      </w:r>
    </w:p>
    <w:p w14:paraId="2FF51E8A" w14:textId="77777777" w:rsidR="001110B7" w:rsidRPr="00061112" w:rsidRDefault="00000000" w:rsidP="001110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37B12D78">
          <v:rect id="_x0000_i1036" style="width:0;height:1.5pt" o:hralign="center" o:hrstd="t" o:hr="t" fillcolor="#a0a0a0" stroked="f"/>
        </w:pict>
      </w:r>
    </w:p>
    <w:p w14:paraId="7FE94F98" w14:textId="4CB4B233" w:rsidR="003B44E1" w:rsidRPr="00061112" w:rsidRDefault="00A97C07" w:rsidP="002421E1">
      <w:pPr>
        <w:pStyle w:val="Akapitzlist"/>
        <w:widowControl w:val="0"/>
        <w:tabs>
          <w:tab w:val="left" w:pos="842"/>
        </w:tabs>
        <w:autoSpaceDE w:val="0"/>
        <w:autoSpaceDN w:val="0"/>
        <w:spacing w:before="360" w:after="120"/>
        <w:ind w:left="839" w:hanging="413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nie żąda wniesienia wadium w postępowaniu.</w:t>
      </w:r>
    </w:p>
    <w:p w14:paraId="6A933619" w14:textId="04DB5BD4" w:rsidR="00545D11" w:rsidRPr="00061112" w:rsidRDefault="00545D11" w:rsidP="00F40A74">
      <w:pPr>
        <w:spacing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13</w:t>
      </w:r>
    </w:p>
    <w:p w14:paraId="2C8F4037" w14:textId="6A28BE3E" w:rsidR="00545D11" w:rsidRPr="00061112" w:rsidRDefault="00545D11" w:rsidP="00545D11">
      <w:pPr>
        <w:spacing w:after="0"/>
        <w:ind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OPIS SPOSOBU PRZYGOTOWANIA OFERTY</w:t>
      </w:r>
    </w:p>
    <w:p w14:paraId="0E9F3D60" w14:textId="77777777" w:rsidR="00545D11" w:rsidRPr="00061112" w:rsidRDefault="00000000" w:rsidP="00545D11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16698EAD">
          <v:rect id="_x0000_i1037" style="width:0;height:1.5pt" o:hralign="center" o:hrstd="t" o:hr="t" fillcolor="#a0a0a0" stroked="f"/>
        </w:pict>
      </w:r>
    </w:p>
    <w:p w14:paraId="502F2559" w14:textId="1EF307CD" w:rsidR="007213C8" w:rsidRPr="00061112" w:rsidRDefault="007213C8" w:rsidP="009E0A6B">
      <w:pPr>
        <w:pStyle w:val="NormalnyWeb"/>
        <w:numPr>
          <w:ilvl w:val="1"/>
          <w:numId w:val="19"/>
        </w:numPr>
        <w:spacing w:before="36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124883501"/>
      <w:r w:rsidRPr="00061112">
        <w:rPr>
          <w:rFonts w:asciiTheme="minorHAnsi" w:hAnsiTheme="minorHAnsi" w:cstheme="minorHAnsi"/>
          <w:sz w:val="22"/>
          <w:szCs w:val="22"/>
        </w:rPr>
        <w:t>Wykonawca może złożyć jedną ofertę i musi być ona sporządzona w języku polskim</w:t>
      </w:r>
      <w:bookmarkEnd w:id="7"/>
      <w:r w:rsidR="004B3F3A" w:rsidRPr="00061112">
        <w:rPr>
          <w:rFonts w:asciiTheme="minorHAnsi" w:hAnsiTheme="minorHAnsi" w:cstheme="minorHAnsi"/>
          <w:sz w:val="22"/>
          <w:szCs w:val="22"/>
        </w:rPr>
        <w:t>. Każdy</w:t>
      </w:r>
      <w:r w:rsidR="004B3F3A"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dokument</w:t>
      </w:r>
      <w:r w:rsidR="004B3F3A"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składający</w:t>
      </w:r>
      <w:r w:rsidR="004B3F3A"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się</w:t>
      </w:r>
      <w:r w:rsidR="004B3F3A" w:rsidRPr="0006111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na</w:t>
      </w:r>
      <w:r w:rsidR="004B3F3A" w:rsidRPr="0006111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ofertę</w:t>
      </w:r>
      <w:r w:rsidR="004B3F3A" w:rsidRPr="0006111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lub</w:t>
      </w:r>
      <w:r w:rsidR="004B3F3A" w:rsidRPr="0006111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złożony</w:t>
      </w:r>
      <w:r w:rsidR="004B3F3A"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wraz</w:t>
      </w:r>
      <w:r w:rsidR="004B3F3A"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z</w:t>
      </w:r>
      <w:r w:rsidR="004B3F3A" w:rsidRPr="00061112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ofertą</w:t>
      </w:r>
      <w:r w:rsidR="004B3F3A" w:rsidRPr="0006111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sporządzony</w:t>
      </w:r>
      <w:r w:rsidR="004B3F3A"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B3F3A" w:rsidRPr="00061112">
        <w:rPr>
          <w:rFonts w:asciiTheme="minorHAnsi" w:hAnsiTheme="minorHAnsi" w:cstheme="minorHAnsi"/>
          <w:sz w:val="22"/>
          <w:szCs w:val="22"/>
        </w:rPr>
        <w:t>w języku innym niż polski musi być złożony wraz z tłumaczeniem na język polski.</w:t>
      </w:r>
    </w:p>
    <w:p w14:paraId="63F72E2F" w14:textId="0B6F696B" w:rsidR="004B3F3A" w:rsidRPr="00061112" w:rsidRDefault="004B3F3A" w:rsidP="009E0A6B">
      <w:pPr>
        <w:pStyle w:val="NormalnyWeb"/>
        <w:numPr>
          <w:ilvl w:val="1"/>
          <w:numId w:val="19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Ofertę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składa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się,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pod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rygorem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nieważności,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formie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elektronicznej w formatach danych określonych w przepisach wydanych na podstawie art. 18 ustawy z dnia 17 lutego 2005 r. o informatyzacji działalności podmiotów realizujących</w:t>
      </w:r>
      <w:r w:rsidRPr="00061112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zadania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publiczne,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zastrzeżeniem</w:t>
      </w:r>
      <w:r w:rsidRPr="00061112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formatów,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o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których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mowa</w:t>
      </w:r>
      <w:r w:rsidRPr="0006111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w</w:t>
      </w:r>
      <w:r w:rsidRPr="0006111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 xml:space="preserve">art. 66 ust. 1 ustawy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, z uwzględnieniem rodzaju przekazywanych danych. Zamawiający preferuje w szczególności następujące formaty przesłanych</w:t>
      </w:r>
      <w:r w:rsidRPr="00061112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danych: .pdf, .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>, zip. (zamawiający dopuszcza także format RAR).</w:t>
      </w:r>
    </w:p>
    <w:p w14:paraId="094B39D2" w14:textId="0221F21B" w:rsidR="001D6E00" w:rsidRPr="00061112" w:rsidRDefault="001D6E00" w:rsidP="009E0A6B">
      <w:pPr>
        <w:pStyle w:val="NormalnyWeb"/>
        <w:numPr>
          <w:ilvl w:val="1"/>
          <w:numId w:val="19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drag&amp;drop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 xml:space="preserve"> („przeciągnij” i „upuść”) służące do dodawania plików.</w:t>
      </w:r>
    </w:p>
    <w:p w14:paraId="350C3BE3" w14:textId="6DD6AB73" w:rsidR="001D6E00" w:rsidRPr="00061112" w:rsidRDefault="001D6E00" w:rsidP="009E0A6B">
      <w:pPr>
        <w:pStyle w:val="NormalnyWeb"/>
        <w:numPr>
          <w:ilvl w:val="1"/>
          <w:numId w:val="19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Wykonawca dodaje wybrany z dysku i uprzednio podpisany Formularz oferty – 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>Załącznik nr 1 do SWZ</w:t>
      </w:r>
      <w:r w:rsidRPr="00061112">
        <w:rPr>
          <w:rFonts w:asciiTheme="minorHAnsi" w:hAnsiTheme="minorHAnsi" w:cstheme="minorHAnsi"/>
          <w:sz w:val="22"/>
          <w:szCs w:val="22"/>
        </w:rPr>
        <w:t xml:space="preserve"> w pierwszym polu („Wypełniony formularz oferty”). W kolejnym polu („Załączniki i inne dokumenty </w:t>
      </w:r>
      <w:r w:rsidRPr="00061112">
        <w:rPr>
          <w:rFonts w:asciiTheme="minorHAnsi" w:hAnsiTheme="minorHAnsi" w:cstheme="minorHAnsi"/>
          <w:sz w:val="22"/>
          <w:szCs w:val="22"/>
        </w:rPr>
        <w:lastRenderedPageBreak/>
        <w:t>przedstawione w ofercie przez Wykonawcę”) Wykonawca dodaje pozostałe pliki stanowiące ofertę lub składane wraz z ofertą.</w:t>
      </w:r>
    </w:p>
    <w:p w14:paraId="7F6318AF" w14:textId="77777777" w:rsidR="001D6E00" w:rsidRPr="00061112" w:rsidRDefault="001D6E00" w:rsidP="006A096B">
      <w:pPr>
        <w:pStyle w:val="Nagwek1"/>
        <w:spacing w:before="120" w:after="120" w:line="276" w:lineRule="auto"/>
        <w:ind w:left="567" w:right="553"/>
        <w:jc w:val="both"/>
        <w:rPr>
          <w:rFonts w:asciiTheme="minorHAnsi" w:hAnsiTheme="minorHAnsi" w:cstheme="minorHAnsi"/>
          <w:b w:val="0"/>
          <w:bCs w:val="0"/>
          <w:i/>
          <w:iCs/>
          <w:spacing w:val="-2"/>
          <w:sz w:val="22"/>
          <w:szCs w:val="22"/>
        </w:rPr>
      </w:pPr>
      <w:r w:rsidRPr="00061112">
        <w:rPr>
          <w:rFonts w:asciiTheme="minorHAnsi" w:hAnsiTheme="minorHAnsi" w:cstheme="minorHAnsi"/>
          <w:b w:val="0"/>
          <w:bCs w:val="0"/>
          <w:i/>
          <w:iCs/>
          <w:spacing w:val="-2"/>
          <w:sz w:val="22"/>
          <w:szCs w:val="22"/>
        </w:rPr>
        <w:t>UWAGA:</w:t>
      </w:r>
    </w:p>
    <w:p w14:paraId="40174861" w14:textId="28009459" w:rsidR="001D6E00" w:rsidRPr="00061112" w:rsidRDefault="001D6E00" w:rsidP="00B510E1">
      <w:pPr>
        <w:pStyle w:val="NormalnyWeb"/>
        <w:spacing w:before="120" w:after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W związku z tym, że Zamawiający udostępnia Wykonawcom własny Formularz oferty – </w:t>
      </w:r>
      <w:r w:rsidRPr="00061112">
        <w:rPr>
          <w:rFonts w:asciiTheme="minorHAnsi" w:hAnsiTheme="minorHAnsi" w:cstheme="minorHAnsi"/>
          <w:b/>
          <w:bCs/>
          <w:i/>
          <w:iCs/>
          <w:sz w:val="22"/>
          <w:szCs w:val="22"/>
          <w:lang w:eastAsia="pl-PL"/>
        </w:rPr>
        <w:t>Załącznik nr 1 do SWZ</w:t>
      </w:r>
      <w:r w:rsidRPr="00061112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(tj. nie za pośrednictwem „interaktywnego Formularza ofertowego, który umożliwia Platforma e-zamówienia”), podczas czynności składania oferty może pojawić się komunikat o następującej treści: „Czy chcesz kontynuować? Postępowanie nie posiada opublikowanego formularza do tego etapu postępowania. Plik [w tym miejscu pojawia się nazwa pliku] nie jest poprawnym formularzem interaktywnym wygenerowanym na Platformie". W takim przypadku należy wybrać opcję „Tak, chcę kontynuować".</w:t>
      </w:r>
    </w:p>
    <w:p w14:paraId="43D3579F" w14:textId="77777777" w:rsidR="007213C8" w:rsidRPr="00061112" w:rsidRDefault="007213C8" w:rsidP="009E0A6B">
      <w:pPr>
        <w:pStyle w:val="Akapitzlist"/>
        <w:widowControl w:val="0"/>
        <w:numPr>
          <w:ilvl w:val="1"/>
          <w:numId w:val="19"/>
        </w:numPr>
        <w:tabs>
          <w:tab w:val="left" w:pos="709"/>
        </w:tabs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„</w:t>
      </w:r>
      <w:r w:rsidRPr="00061112">
        <w:rPr>
          <w:rFonts w:asciiTheme="minorHAnsi" w:hAnsiTheme="minorHAnsi" w:cstheme="minorHAnsi"/>
          <w:b/>
          <w:bCs/>
        </w:rPr>
        <w:t>Formularz ofertowy</w:t>
      </w:r>
      <w:r w:rsidRPr="00061112">
        <w:rPr>
          <w:rFonts w:asciiTheme="minorHAnsi" w:hAnsiTheme="minorHAnsi" w:cstheme="minorHAnsi"/>
        </w:rPr>
        <w:t>” oraz pozostałe oświadczenia i dokumenty wchodzące w skład oferty lub składane wraz z ofertą, podpisuje się kwalifikowanym podpisem elektronicznym, podpisem zaufanym lub podpisem osobistym przez osobę lub osoby uprawnione, przez które rozumieć należy:</w:t>
      </w:r>
    </w:p>
    <w:p w14:paraId="1DD55710" w14:textId="377885A8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autoSpaceDE w:val="0"/>
        <w:autoSpaceDN w:val="0"/>
        <w:spacing w:before="120" w:after="120"/>
        <w:ind w:left="1276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osobę lub osoby, które zgodnie z odpowiednimi przepisami prawa są uprawnione do składania oświadczeń woli w zakresie praw i obowiązków majątkowych Wykonawcy;</w:t>
      </w:r>
    </w:p>
    <w:p w14:paraId="1C79D4A9" w14:textId="18F1A772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autoSpaceDE w:val="0"/>
        <w:autoSpaceDN w:val="0"/>
        <w:spacing w:before="120" w:after="120"/>
        <w:ind w:left="1276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pełnomocnika lub pełnomocników Wykonawcy, którym pełnomocnictwa udzieliły osoby wymienione w pkt 13.</w:t>
      </w:r>
      <w:r w:rsidR="00B510E1" w:rsidRPr="00061112">
        <w:rPr>
          <w:rFonts w:asciiTheme="minorHAnsi" w:hAnsiTheme="minorHAnsi" w:cstheme="minorHAnsi"/>
        </w:rPr>
        <w:t>5</w:t>
      </w:r>
      <w:r w:rsidRPr="00061112">
        <w:rPr>
          <w:rFonts w:asciiTheme="minorHAnsi" w:hAnsiTheme="minorHAnsi" w:cstheme="minorHAnsi"/>
        </w:rPr>
        <w:t xml:space="preserve">.1. </w:t>
      </w:r>
    </w:p>
    <w:p w14:paraId="08E014B1" w14:textId="7AA04200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autoSpaceDE w:val="0"/>
        <w:autoSpaceDN w:val="0"/>
        <w:spacing w:before="120" w:after="120"/>
        <w:ind w:left="1276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pełnomocnika ustanowionego przez Wykonawców wspólnie ubiegających się o</w:t>
      </w:r>
      <w:r w:rsidR="00B510E1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udzielenie zamówienia publicznego.</w:t>
      </w:r>
    </w:p>
    <w:p w14:paraId="17866DBF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Rekomendowanym wariantem podpisu elektronicznego „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>Formularza ofertowego</w:t>
      </w:r>
      <w:r w:rsidRPr="00061112">
        <w:rPr>
          <w:rFonts w:asciiTheme="minorHAnsi" w:hAnsiTheme="minorHAnsi" w:cstheme="minorHAnsi"/>
          <w:sz w:val="22"/>
          <w:szCs w:val="22"/>
        </w:rPr>
        <w:t>” jest typ wewnętrzny (PADES) Podpis „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>Formularza ofertowego</w:t>
      </w:r>
      <w:r w:rsidRPr="00061112">
        <w:rPr>
          <w:rFonts w:asciiTheme="minorHAnsi" w:hAnsiTheme="minorHAnsi" w:cstheme="minorHAnsi"/>
          <w:sz w:val="22"/>
          <w:szCs w:val="22"/>
        </w:rPr>
        <w:t>” wariantem podpisu w typie zewnętrznym (XADES) również jest możliwy, tylko w tym przypadku, powstały oddzielny plik podpisu dla tego formularza należy załączyć w polu „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>Załączniki i inne dokumenty przedstawione w ofercie przez Wykonawcę</w:t>
      </w:r>
      <w:r w:rsidRPr="00061112">
        <w:rPr>
          <w:rFonts w:asciiTheme="minorHAnsi" w:hAnsiTheme="minorHAnsi" w:cstheme="minorHAnsi"/>
          <w:sz w:val="22"/>
          <w:szCs w:val="22"/>
        </w:rPr>
        <w:t>”.</w:t>
      </w:r>
    </w:p>
    <w:p w14:paraId="1B2CE8A5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Pozostałe oświadczenia i dokumenty wchodzące w skład oferty lub składane wraz z ofertą, które są zgodne z </w:t>
      </w:r>
      <w:proofErr w:type="spellStart"/>
      <w:r w:rsidRPr="0006111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61112">
        <w:rPr>
          <w:rFonts w:asciiTheme="minorHAnsi" w:hAnsiTheme="minorHAnsi" w:cstheme="minorHAnsi"/>
          <w:sz w:val="22"/>
          <w:szCs w:val="22"/>
        </w:rPr>
        <w:t xml:space="preserve"> lub Rozporządzeniem w sprawie wymagań dla dokumentów elektronicznych opatrzone kwalifikowanym podpisem elektronicznym, </w:t>
      </w:r>
      <w:bookmarkStart w:id="8" w:name="_Hlk124325614"/>
      <w:r w:rsidRPr="00061112">
        <w:rPr>
          <w:rFonts w:asciiTheme="minorHAnsi" w:hAnsiTheme="minorHAnsi" w:cstheme="minorHAnsi"/>
          <w:sz w:val="22"/>
          <w:szCs w:val="22"/>
        </w:rPr>
        <w:t>podpisem zaufanym lub podpisem osobistym</w:t>
      </w:r>
      <w:bookmarkEnd w:id="8"/>
      <w:r w:rsidRPr="00061112">
        <w:rPr>
          <w:rFonts w:asciiTheme="minorHAnsi" w:hAnsiTheme="minorHAnsi" w:cstheme="minorHAnsi"/>
          <w:sz w:val="22"/>
          <w:szCs w:val="22"/>
        </w:rPr>
        <w:t xml:space="preserve"> mogą być zgodnie z wyborem wykonawcy/wykonawcy wspólnie ubiegającego się o udzielenie zamówienia/podmiotu udostępniającego zasoby opatrzone podpisem typu zewnętrznego lub wewnętrznego. W zależności od rodzaju podpisu i jego typu (zewnętrzny, wewnętrzny) w polu „</w:t>
      </w:r>
      <w:r w:rsidRPr="00061112">
        <w:rPr>
          <w:rFonts w:asciiTheme="minorHAnsi" w:hAnsiTheme="minorHAnsi" w:cstheme="minorHAnsi"/>
          <w:b/>
          <w:bCs/>
          <w:sz w:val="22"/>
          <w:szCs w:val="22"/>
        </w:rPr>
        <w:t>Załączniki i inne dokumenty przedstawione w ofercie przez Wykonawcę</w:t>
      </w:r>
      <w:r w:rsidRPr="00061112">
        <w:rPr>
          <w:rFonts w:asciiTheme="minorHAnsi" w:hAnsiTheme="minorHAnsi" w:cstheme="minorHAnsi"/>
          <w:sz w:val="22"/>
          <w:szCs w:val="22"/>
        </w:rPr>
        <w:t xml:space="preserve">” dodaje się uprzednio podpisane dokumenty wraz z wygenerowanym plikiem podpisu (typ zewnętrzny) lub dokument z wszytym podpisem (typ wewnętrzny). </w:t>
      </w:r>
    </w:p>
    <w:p w14:paraId="24E5B485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 przypadku przekazywania dokumentu elektronicznego w formacie poddającym dane kompresji, opatrzenie pliku zawierającego skompresowane dokumenty kwalifikowanym podpisem elektronicznym, podpisem zaufanym lub podpisem osobistym jest równoznaczne z opatrzeniem wszystkich dokumentów zawartych w tym pliku kwalifikowanym podpisem elektronicznym, podpisem zaufanym lub podpisem osobistym.</w:t>
      </w:r>
    </w:p>
    <w:p w14:paraId="1B4B1D19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 xml:space="preserve">System sprawdza, czy złożone pliki są podpisane i automatycznie je szyfruje, jednocześnie informując o tym wykonawcę. Potwierdzenie czasu przekazania i odbioru oferty znajduje się w Elektronicznym </w:t>
      </w:r>
      <w:r w:rsidRPr="00061112">
        <w:rPr>
          <w:rFonts w:asciiTheme="minorHAnsi" w:hAnsiTheme="minorHAnsi" w:cstheme="minorHAnsi"/>
          <w:sz w:val="22"/>
          <w:szCs w:val="22"/>
        </w:rPr>
        <w:lastRenderedPageBreak/>
        <w:t>Potwierdzeniu Przesłania (EPP) i Elektronicznym Potwierdzeniu Odebrania (EPO). EPP i EPO dostępne są dla zalogowanego Wykonawcy w zakładce „Oferty/Wnioski”.</w:t>
      </w:r>
    </w:p>
    <w:p w14:paraId="2BA80633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Dokumenty i/lub oświadczenia sporządzone w języku obcym muszą być złożone wraz z ich tłumaczeniem na język polski.</w:t>
      </w:r>
    </w:p>
    <w:p w14:paraId="5AE3067D" w14:textId="693C3521" w:rsidR="00C70672" w:rsidRPr="00061112" w:rsidRDefault="00C70672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Wykonawca może zmienić formę graficzną wzorów załączników do SWZ oraz innych formularzy Zamawiającego jednakże treść zawarta we wzorach Zamawiającego nie może ulec zmianie.</w:t>
      </w:r>
    </w:p>
    <w:p w14:paraId="68029C41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Oferta może być złożona tylko do upływu terminu składania ofert.</w:t>
      </w:r>
    </w:p>
    <w:p w14:paraId="47315FA0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Maksymalny łączny rozmiar plików stanowiących ofertę lub składanych wraz z ofertą to 250 MB.</w:t>
      </w:r>
    </w:p>
    <w:p w14:paraId="4C2E5A2F" w14:textId="77777777" w:rsidR="007213C8" w:rsidRPr="00061112" w:rsidRDefault="007213C8" w:rsidP="009E0A6B">
      <w:pPr>
        <w:pStyle w:val="NormalnyWeb"/>
        <w:numPr>
          <w:ilvl w:val="1"/>
          <w:numId w:val="36"/>
        </w:numPr>
        <w:spacing w:before="120" w:after="12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Oferta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musi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zawierać</w:t>
      </w:r>
      <w:r w:rsidRPr="0006111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następujące</w:t>
      </w:r>
      <w:r w:rsidRPr="0006111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oświadczenia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i</w:t>
      </w:r>
      <w:r w:rsidRPr="0006111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pacing w:val="-2"/>
          <w:sz w:val="22"/>
          <w:szCs w:val="22"/>
        </w:rPr>
        <w:t>dokumenty:</w:t>
      </w:r>
    </w:p>
    <w:p w14:paraId="2946ADD8" w14:textId="5FD51F07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tabs>
          <w:tab w:val="left" w:pos="709"/>
        </w:tabs>
        <w:autoSpaceDE w:val="0"/>
        <w:autoSpaceDN w:val="0"/>
        <w:spacing w:before="120" w:after="120"/>
        <w:ind w:left="1560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b/>
        </w:rPr>
        <w:t>Formularz ofertowy</w:t>
      </w:r>
      <w:r w:rsidR="00AC75B4" w:rsidRPr="00061112">
        <w:rPr>
          <w:rFonts w:asciiTheme="minorHAnsi" w:hAnsiTheme="minorHAnsi" w:cstheme="minorHAnsi"/>
          <w:b/>
        </w:rPr>
        <w:t xml:space="preserve"> </w:t>
      </w:r>
      <w:r w:rsidR="00AC75B4" w:rsidRPr="00061112">
        <w:rPr>
          <w:rFonts w:asciiTheme="minorHAnsi" w:hAnsiTheme="minorHAnsi" w:cstheme="minorHAnsi"/>
        </w:rPr>
        <w:t xml:space="preserve">– do wykorzystania wzór, stanowiący </w:t>
      </w:r>
      <w:r w:rsidR="00AC75B4" w:rsidRPr="00061112">
        <w:rPr>
          <w:rFonts w:asciiTheme="minorHAnsi" w:hAnsiTheme="minorHAnsi" w:cstheme="minorHAnsi"/>
          <w:b/>
        </w:rPr>
        <w:t xml:space="preserve">Załącznik nr 1 do SWZ </w:t>
      </w:r>
      <w:r w:rsidR="00AC75B4" w:rsidRPr="00061112">
        <w:rPr>
          <w:rFonts w:asciiTheme="minorHAnsi" w:hAnsiTheme="minorHAnsi" w:cstheme="minorHAnsi"/>
        </w:rPr>
        <w:t>(przy czym Wykonawca może sporządzić ofertę wg innego wzorca, powinna ona wówczas obejmować dane wymagane dla oferty w SWZ i załącznikach).</w:t>
      </w:r>
      <w:r w:rsidR="00AC75B4" w:rsidRPr="00061112">
        <w:rPr>
          <w:rFonts w:asciiTheme="minorHAnsi" w:hAnsiTheme="minorHAnsi" w:cstheme="minorHAnsi"/>
          <w:b/>
        </w:rPr>
        <w:t xml:space="preserve"> </w:t>
      </w:r>
    </w:p>
    <w:p w14:paraId="1787F91C" w14:textId="77777777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tabs>
          <w:tab w:val="left" w:pos="709"/>
        </w:tabs>
        <w:autoSpaceDE w:val="0"/>
        <w:autoSpaceDN w:val="0"/>
        <w:spacing w:before="120" w:after="120"/>
        <w:ind w:left="1560" w:hanging="852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/>
        </w:rPr>
        <w:t>Oświadczenia</w:t>
      </w:r>
      <w:r w:rsidRPr="00061112">
        <w:rPr>
          <w:rFonts w:asciiTheme="minorHAnsi" w:hAnsiTheme="minorHAnsi" w:cstheme="minorHAnsi"/>
          <w:bCs/>
        </w:rPr>
        <w:t>,</w:t>
      </w:r>
      <w:r w:rsidRPr="00061112">
        <w:rPr>
          <w:rFonts w:asciiTheme="minorHAnsi" w:hAnsiTheme="minorHAnsi" w:cstheme="minorHAnsi"/>
          <w:bCs/>
          <w:spacing w:val="-7"/>
        </w:rPr>
        <w:t xml:space="preserve"> </w:t>
      </w:r>
      <w:r w:rsidRPr="00061112">
        <w:rPr>
          <w:rFonts w:asciiTheme="minorHAnsi" w:hAnsiTheme="minorHAnsi" w:cstheme="minorHAnsi"/>
          <w:bCs/>
        </w:rPr>
        <w:t>o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których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mowa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w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pkt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8.1</w:t>
      </w:r>
      <w:r w:rsidRPr="00061112">
        <w:rPr>
          <w:rFonts w:asciiTheme="minorHAnsi" w:hAnsiTheme="minorHAnsi" w:cstheme="minorHAnsi"/>
          <w:bCs/>
          <w:spacing w:val="-4"/>
        </w:rPr>
        <w:t xml:space="preserve"> SWZ;</w:t>
      </w:r>
    </w:p>
    <w:p w14:paraId="566C5F24" w14:textId="77777777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tabs>
          <w:tab w:val="left" w:pos="709"/>
        </w:tabs>
        <w:autoSpaceDE w:val="0"/>
        <w:autoSpaceDN w:val="0"/>
        <w:spacing w:before="120" w:after="120"/>
        <w:ind w:left="1560" w:hanging="852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/>
        </w:rPr>
        <w:t>Oświadczenie</w:t>
      </w:r>
      <w:r w:rsidRPr="00061112">
        <w:rPr>
          <w:rFonts w:asciiTheme="minorHAnsi" w:hAnsiTheme="minorHAnsi" w:cstheme="minorHAnsi"/>
          <w:bCs/>
        </w:rPr>
        <w:t>,</w:t>
      </w:r>
      <w:r w:rsidRPr="00061112">
        <w:rPr>
          <w:rFonts w:asciiTheme="minorHAnsi" w:hAnsiTheme="minorHAnsi" w:cstheme="minorHAnsi"/>
          <w:bCs/>
          <w:spacing w:val="-6"/>
        </w:rPr>
        <w:t xml:space="preserve"> </w:t>
      </w:r>
      <w:r w:rsidRPr="00061112">
        <w:rPr>
          <w:rFonts w:asciiTheme="minorHAnsi" w:hAnsiTheme="minorHAnsi" w:cstheme="minorHAnsi"/>
          <w:bCs/>
        </w:rPr>
        <w:t>o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którym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mowa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w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pkt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8.5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 xml:space="preserve">SWZ </w:t>
      </w:r>
      <w:r w:rsidRPr="00061112">
        <w:rPr>
          <w:rFonts w:asciiTheme="minorHAnsi" w:hAnsiTheme="minorHAnsi" w:cstheme="minorHAnsi"/>
          <w:bCs/>
          <w:i/>
        </w:rPr>
        <w:t>(jeżeli</w:t>
      </w:r>
      <w:r w:rsidRPr="00061112">
        <w:rPr>
          <w:rFonts w:asciiTheme="minorHAnsi" w:hAnsiTheme="minorHAnsi" w:cstheme="minorHAnsi"/>
          <w:bCs/>
          <w:i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  <w:i/>
          <w:spacing w:val="-2"/>
        </w:rPr>
        <w:t>dotyczy)</w:t>
      </w:r>
      <w:r w:rsidRPr="00061112">
        <w:rPr>
          <w:rFonts w:asciiTheme="minorHAnsi" w:hAnsiTheme="minorHAnsi" w:cstheme="minorHAnsi"/>
          <w:bCs/>
          <w:spacing w:val="-2"/>
        </w:rPr>
        <w:t>,</w:t>
      </w:r>
    </w:p>
    <w:p w14:paraId="168ADC38" w14:textId="706A0E24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tabs>
          <w:tab w:val="left" w:pos="709"/>
        </w:tabs>
        <w:autoSpaceDE w:val="0"/>
        <w:autoSpaceDN w:val="0"/>
        <w:spacing w:before="120" w:after="120"/>
        <w:ind w:left="1560" w:hanging="852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/>
        </w:rPr>
        <w:t>Zobowiązanie</w:t>
      </w:r>
      <w:r w:rsidRPr="00061112">
        <w:rPr>
          <w:rFonts w:asciiTheme="minorHAnsi" w:hAnsiTheme="minorHAnsi" w:cstheme="minorHAnsi"/>
          <w:bCs/>
        </w:rPr>
        <w:t xml:space="preserve"> lub inne dokumenty, o których mowa w pkt 9.</w:t>
      </w:r>
      <w:r w:rsidR="00B67ABB" w:rsidRPr="00061112">
        <w:rPr>
          <w:rFonts w:asciiTheme="minorHAnsi" w:hAnsiTheme="minorHAnsi" w:cstheme="minorHAnsi"/>
          <w:bCs/>
        </w:rPr>
        <w:t>3</w:t>
      </w:r>
      <w:r w:rsidRPr="00061112">
        <w:rPr>
          <w:rFonts w:asciiTheme="minorHAnsi" w:hAnsiTheme="minorHAnsi" w:cstheme="minorHAnsi"/>
          <w:bCs/>
        </w:rPr>
        <w:t xml:space="preserve"> SWZ </w:t>
      </w:r>
      <w:r w:rsidRPr="00061112">
        <w:rPr>
          <w:rFonts w:asciiTheme="minorHAnsi" w:hAnsiTheme="minorHAnsi" w:cstheme="minorHAnsi"/>
          <w:bCs/>
          <w:i/>
        </w:rPr>
        <w:t>(jeżeli</w:t>
      </w:r>
      <w:r w:rsidRPr="00061112">
        <w:rPr>
          <w:rFonts w:asciiTheme="minorHAnsi" w:hAnsiTheme="minorHAnsi" w:cstheme="minorHAnsi"/>
          <w:bCs/>
          <w:i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  <w:i/>
          <w:spacing w:val="-2"/>
        </w:rPr>
        <w:t>dotyczy).</w:t>
      </w:r>
    </w:p>
    <w:p w14:paraId="682F18A6" w14:textId="77777777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tabs>
          <w:tab w:val="left" w:pos="709"/>
        </w:tabs>
        <w:autoSpaceDE w:val="0"/>
        <w:autoSpaceDN w:val="0"/>
        <w:spacing w:before="120" w:after="120"/>
        <w:ind w:left="1560" w:hanging="852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/>
        </w:rPr>
        <w:t>Potwierdzenie umocowania</w:t>
      </w:r>
      <w:r w:rsidRPr="00061112">
        <w:rPr>
          <w:rFonts w:asciiTheme="minorHAnsi" w:hAnsiTheme="minorHAnsi" w:cstheme="minorHAnsi"/>
          <w:bCs/>
        </w:rPr>
        <w:t xml:space="preserve"> do działania w imieniu Wykonawcy lub podmiotu udostępniającego zasoby:</w:t>
      </w:r>
    </w:p>
    <w:p w14:paraId="71D17D01" w14:textId="0B76F5EE" w:rsidR="007213C8" w:rsidRPr="00061112" w:rsidRDefault="007213C8" w:rsidP="009E0A6B">
      <w:pPr>
        <w:pStyle w:val="Tekstpodstawowy"/>
        <w:numPr>
          <w:ilvl w:val="3"/>
          <w:numId w:val="36"/>
        </w:numPr>
        <w:spacing w:before="120" w:line="276" w:lineRule="auto"/>
        <w:ind w:left="2694" w:right="-1" w:hanging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t>Zamawiający</w:t>
      </w:r>
      <w:r w:rsidRPr="00061112">
        <w:rPr>
          <w:rFonts w:asciiTheme="minorHAnsi" w:hAnsiTheme="minorHAnsi" w:cstheme="minorHAnsi"/>
          <w:bCs/>
          <w:spacing w:val="2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</w:t>
      </w:r>
      <w:r w:rsidRPr="00061112">
        <w:rPr>
          <w:rFonts w:asciiTheme="minorHAnsi" w:hAnsiTheme="minorHAnsi" w:cstheme="minorHAnsi"/>
          <w:bCs/>
          <w:spacing w:val="2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celu</w:t>
      </w:r>
      <w:r w:rsidRPr="00061112">
        <w:rPr>
          <w:rFonts w:asciiTheme="minorHAnsi" w:hAnsiTheme="minorHAnsi" w:cstheme="minorHAnsi"/>
          <w:bCs/>
          <w:spacing w:val="2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potwierdzenia,</w:t>
      </w:r>
      <w:r w:rsidRPr="00061112">
        <w:rPr>
          <w:rFonts w:asciiTheme="minorHAnsi" w:hAnsiTheme="minorHAnsi" w:cstheme="minorHAnsi"/>
          <w:bCs/>
          <w:spacing w:val="2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że</w:t>
      </w:r>
      <w:r w:rsidRPr="00061112">
        <w:rPr>
          <w:rFonts w:asciiTheme="minorHAnsi" w:hAnsiTheme="minorHAnsi" w:cstheme="minorHAnsi"/>
          <w:bCs/>
          <w:spacing w:val="2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osoba</w:t>
      </w:r>
      <w:r w:rsidRPr="00061112">
        <w:rPr>
          <w:rFonts w:asciiTheme="minorHAnsi" w:hAnsiTheme="minorHAnsi" w:cstheme="minorHAnsi"/>
          <w:bCs/>
          <w:spacing w:val="2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działająca</w:t>
      </w:r>
      <w:r w:rsidRPr="00061112">
        <w:rPr>
          <w:rFonts w:asciiTheme="minorHAnsi" w:hAnsiTheme="minorHAnsi" w:cstheme="minorHAnsi"/>
          <w:bCs/>
          <w:spacing w:val="2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</w:t>
      </w:r>
      <w:r w:rsidRPr="00061112">
        <w:rPr>
          <w:rFonts w:asciiTheme="minorHAnsi" w:hAnsiTheme="minorHAnsi" w:cstheme="minorHAnsi"/>
          <w:bCs/>
          <w:spacing w:val="2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imieniu</w:t>
      </w:r>
      <w:r w:rsidRPr="00061112">
        <w:rPr>
          <w:rFonts w:asciiTheme="minorHAnsi" w:hAnsiTheme="minorHAnsi" w:cstheme="minorHAnsi"/>
          <w:bCs/>
          <w:spacing w:val="2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pacing w:val="-2"/>
          <w:sz w:val="22"/>
          <w:szCs w:val="22"/>
        </w:rPr>
        <w:t>Wykonawcy</w:t>
      </w:r>
      <w:r w:rsidRPr="00061112">
        <w:rPr>
          <w:rFonts w:asciiTheme="minorHAnsi" w:hAnsiTheme="minorHAnsi" w:cstheme="minorHAnsi"/>
          <w:bCs/>
          <w:sz w:val="22"/>
          <w:szCs w:val="22"/>
        </w:rPr>
        <w:t xml:space="preserve"> lub podmiotu udostępniającego zasoby jest umocowana do jego reprezentowania, żąda złożenia wraz z ofertą odpisu lub informacji z Krajowego Rejestru Sądowego, Centralnej Ewidencji I Informacji o</w:t>
      </w:r>
      <w:r w:rsidR="00BF75D1" w:rsidRPr="00061112">
        <w:rPr>
          <w:rFonts w:asciiTheme="minorHAnsi" w:hAnsiTheme="minorHAnsi" w:cstheme="minorHAnsi"/>
          <w:bCs/>
          <w:sz w:val="22"/>
          <w:szCs w:val="22"/>
        </w:rPr>
        <w:t> </w:t>
      </w:r>
      <w:r w:rsidRPr="00061112">
        <w:rPr>
          <w:rFonts w:asciiTheme="minorHAnsi" w:hAnsiTheme="minorHAnsi" w:cstheme="minorHAnsi"/>
          <w:bCs/>
          <w:sz w:val="22"/>
          <w:szCs w:val="22"/>
        </w:rPr>
        <w:t>Działalności Gospodarczej lub innego właściwego rejestru;</w:t>
      </w:r>
    </w:p>
    <w:p w14:paraId="0CB5945D" w14:textId="2EB96E3A" w:rsidR="007213C8" w:rsidRPr="00061112" w:rsidRDefault="007213C8" w:rsidP="009E0A6B">
      <w:pPr>
        <w:pStyle w:val="Tekstpodstawowy"/>
        <w:numPr>
          <w:ilvl w:val="3"/>
          <w:numId w:val="36"/>
        </w:numPr>
        <w:spacing w:before="120" w:line="276" w:lineRule="auto"/>
        <w:ind w:left="2694" w:right="-1" w:hanging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t>Wykonawca lub podmiot udostępniający zasoby nie jest zobowiązany do złożenia dokumentów, o których mowa w pkt 13.1</w:t>
      </w:r>
      <w:r w:rsidR="00BF75D1" w:rsidRPr="00061112">
        <w:rPr>
          <w:rFonts w:asciiTheme="minorHAnsi" w:hAnsiTheme="minorHAnsi" w:cstheme="minorHAnsi"/>
          <w:bCs/>
          <w:sz w:val="22"/>
          <w:szCs w:val="22"/>
        </w:rPr>
        <w:t>4</w:t>
      </w:r>
      <w:r w:rsidRPr="00061112">
        <w:rPr>
          <w:rFonts w:asciiTheme="minorHAnsi" w:hAnsiTheme="minorHAnsi" w:cstheme="minorHAnsi"/>
          <w:bCs/>
          <w:sz w:val="22"/>
          <w:szCs w:val="22"/>
        </w:rPr>
        <w:t>.5.1, jeżeli Zamawiający może je uzyskać za pomocą bezpłatnych i</w:t>
      </w:r>
      <w:r w:rsidR="00BF75D1" w:rsidRPr="00061112">
        <w:rPr>
          <w:rFonts w:asciiTheme="minorHAnsi" w:hAnsiTheme="minorHAnsi" w:cstheme="minorHAnsi"/>
          <w:bCs/>
          <w:sz w:val="22"/>
          <w:szCs w:val="22"/>
        </w:rPr>
        <w:t> </w:t>
      </w:r>
      <w:r w:rsidRPr="00061112">
        <w:rPr>
          <w:rFonts w:asciiTheme="minorHAnsi" w:hAnsiTheme="minorHAnsi" w:cstheme="minorHAnsi"/>
          <w:bCs/>
          <w:sz w:val="22"/>
          <w:szCs w:val="22"/>
        </w:rPr>
        <w:t>ogólnodostępnych baz danych, o ile Wykonawca wskazał dane umożliwiające dostęp do tych dokumentów.</w:t>
      </w:r>
    </w:p>
    <w:p w14:paraId="2D097726" w14:textId="48D12468" w:rsidR="007213C8" w:rsidRPr="00061112" w:rsidRDefault="007213C8" w:rsidP="009E0A6B">
      <w:pPr>
        <w:pStyle w:val="Tekstpodstawowy"/>
        <w:numPr>
          <w:ilvl w:val="3"/>
          <w:numId w:val="36"/>
        </w:numPr>
        <w:spacing w:before="120" w:line="276" w:lineRule="auto"/>
        <w:ind w:left="2694" w:right="-1" w:hanging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t>jeżeli w imieniu Wykonawcy lub podmiotu udostępniającego zasoby działa osoba, której umocowanie do jego reprezentowania nie wynika z</w:t>
      </w:r>
      <w:r w:rsidR="00BF75D1" w:rsidRPr="00061112">
        <w:rPr>
          <w:rFonts w:asciiTheme="minorHAnsi" w:hAnsiTheme="minorHAnsi" w:cstheme="minorHAnsi"/>
          <w:bCs/>
          <w:sz w:val="22"/>
          <w:szCs w:val="22"/>
        </w:rPr>
        <w:t> </w:t>
      </w:r>
      <w:r w:rsidRPr="00061112">
        <w:rPr>
          <w:rFonts w:asciiTheme="minorHAnsi" w:hAnsiTheme="minorHAnsi" w:cstheme="minorHAnsi"/>
          <w:bCs/>
          <w:sz w:val="22"/>
          <w:szCs w:val="22"/>
        </w:rPr>
        <w:t>dokumentów,</w:t>
      </w:r>
      <w:r w:rsidRPr="00061112">
        <w:rPr>
          <w:rFonts w:asciiTheme="minorHAnsi" w:hAnsiTheme="minorHAnsi" w:cstheme="minorHAnsi"/>
          <w:bCs/>
          <w:spacing w:val="80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o których mowa w pkt 13.1</w:t>
      </w:r>
      <w:r w:rsidR="00BF75D1" w:rsidRPr="00061112">
        <w:rPr>
          <w:rFonts w:asciiTheme="minorHAnsi" w:hAnsiTheme="minorHAnsi" w:cstheme="minorHAnsi"/>
          <w:bCs/>
          <w:sz w:val="22"/>
          <w:szCs w:val="22"/>
        </w:rPr>
        <w:t>4</w:t>
      </w:r>
      <w:r w:rsidRPr="00061112">
        <w:rPr>
          <w:rFonts w:asciiTheme="minorHAnsi" w:hAnsiTheme="minorHAnsi" w:cstheme="minorHAnsi"/>
          <w:bCs/>
          <w:sz w:val="22"/>
          <w:szCs w:val="22"/>
        </w:rPr>
        <w:t>.5.1. Zamawiający żąda od Wykonawcy lub podmiotu udostępniającego zasoby złożenia wraz z</w:t>
      </w:r>
      <w:r w:rsidR="00BF75D1" w:rsidRPr="00061112">
        <w:rPr>
          <w:rFonts w:asciiTheme="minorHAnsi" w:hAnsiTheme="minorHAnsi" w:cstheme="minorHAnsi"/>
          <w:bCs/>
          <w:spacing w:val="-1"/>
          <w:sz w:val="22"/>
          <w:szCs w:val="22"/>
        </w:rPr>
        <w:t> </w:t>
      </w:r>
      <w:r w:rsidRPr="00061112">
        <w:rPr>
          <w:rFonts w:asciiTheme="minorHAnsi" w:hAnsiTheme="minorHAnsi" w:cstheme="minorHAnsi"/>
          <w:bCs/>
          <w:sz w:val="22"/>
          <w:szCs w:val="22"/>
        </w:rPr>
        <w:t xml:space="preserve">ofertą </w:t>
      </w:r>
      <w:r w:rsidRPr="00061112">
        <w:rPr>
          <w:rFonts w:asciiTheme="minorHAnsi" w:hAnsiTheme="minorHAnsi" w:cstheme="minorHAnsi"/>
          <w:b/>
          <w:sz w:val="22"/>
          <w:szCs w:val="22"/>
        </w:rPr>
        <w:t>pełnomocnictwa</w:t>
      </w:r>
      <w:r w:rsidRPr="00061112">
        <w:rPr>
          <w:rFonts w:asciiTheme="minorHAnsi" w:hAnsiTheme="minorHAnsi" w:cstheme="minorHAnsi"/>
          <w:bCs/>
          <w:sz w:val="22"/>
          <w:szCs w:val="22"/>
        </w:rPr>
        <w:t xml:space="preserve"> lub innego dokumentu potwierdzającego umocowanie do reprezentowania Wykonawcy.</w:t>
      </w:r>
    </w:p>
    <w:p w14:paraId="5F2CAB98" w14:textId="77777777" w:rsidR="007213C8" w:rsidRPr="00061112" w:rsidRDefault="007213C8" w:rsidP="009E0A6B">
      <w:pPr>
        <w:pStyle w:val="Tekstpodstawowy"/>
        <w:numPr>
          <w:ilvl w:val="2"/>
          <w:numId w:val="36"/>
        </w:numPr>
        <w:spacing w:before="120" w:line="276" w:lineRule="auto"/>
        <w:ind w:left="1560" w:right="-1" w:hanging="85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t>Pełnomocnictwo</w:t>
      </w:r>
      <w:r w:rsidRPr="00061112">
        <w:rPr>
          <w:rFonts w:asciiTheme="minorHAnsi" w:hAnsiTheme="minorHAnsi" w:cstheme="minorHAnsi"/>
          <w:bCs/>
          <w:spacing w:val="78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do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reprezentowania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wykonawców</w:t>
      </w:r>
      <w:r w:rsidRPr="00061112">
        <w:rPr>
          <w:rFonts w:asciiTheme="minorHAnsi" w:hAnsiTheme="minorHAnsi" w:cstheme="minorHAnsi"/>
          <w:bCs/>
          <w:spacing w:val="7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wspólnie</w:t>
      </w:r>
      <w:r w:rsidRPr="00061112">
        <w:rPr>
          <w:rFonts w:asciiTheme="minorHAnsi" w:hAnsiTheme="minorHAnsi" w:cstheme="minorHAnsi"/>
          <w:bCs/>
          <w:spacing w:val="7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>ubiegających</w:t>
      </w:r>
      <w:r w:rsidRPr="00061112">
        <w:rPr>
          <w:rFonts w:asciiTheme="minorHAnsi" w:hAnsiTheme="minorHAnsi" w:cstheme="minorHAnsi"/>
          <w:bCs/>
          <w:spacing w:val="76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sz w:val="22"/>
          <w:szCs w:val="22"/>
        </w:rPr>
        <w:t xml:space="preserve">się o udzielenie zamówienia w postępowaniu o udzielenie zamówienia albo do reprezentowania ich w postępowaniu i zawarcia umowy w sprawie zamówienia publicznego </w:t>
      </w:r>
      <w:r w:rsidRPr="00061112">
        <w:rPr>
          <w:rFonts w:asciiTheme="minorHAnsi" w:hAnsiTheme="minorHAnsi" w:cstheme="minorHAnsi"/>
          <w:bCs/>
          <w:i/>
          <w:sz w:val="22"/>
          <w:szCs w:val="22"/>
        </w:rPr>
        <w:t>(jeżeli dotyczy)</w:t>
      </w:r>
      <w:r w:rsidRPr="000611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4FBFC84D" w14:textId="3C8C203A" w:rsidR="007213C8" w:rsidRPr="00061112" w:rsidRDefault="007213C8" w:rsidP="009E0A6B">
      <w:pPr>
        <w:pStyle w:val="Akapitzlist"/>
        <w:widowControl w:val="0"/>
        <w:numPr>
          <w:ilvl w:val="2"/>
          <w:numId w:val="36"/>
        </w:numPr>
        <w:tabs>
          <w:tab w:val="left" w:pos="842"/>
        </w:tabs>
        <w:autoSpaceDE w:val="0"/>
        <w:autoSpaceDN w:val="0"/>
        <w:spacing w:before="120" w:after="120"/>
        <w:ind w:left="1560" w:right="-1" w:hanging="852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>Pełnomocnictwo, o którym mowa w pkt 13.1</w:t>
      </w:r>
      <w:r w:rsidR="00A20082" w:rsidRPr="00061112">
        <w:rPr>
          <w:rFonts w:asciiTheme="minorHAnsi" w:hAnsiTheme="minorHAnsi" w:cstheme="minorHAnsi"/>
          <w:bCs/>
        </w:rPr>
        <w:t>4</w:t>
      </w:r>
      <w:r w:rsidRPr="00061112">
        <w:rPr>
          <w:rFonts w:asciiTheme="minorHAnsi" w:hAnsiTheme="minorHAnsi" w:cstheme="minorHAnsi"/>
          <w:bCs/>
        </w:rPr>
        <w:t>.5.3 i 13.1</w:t>
      </w:r>
      <w:r w:rsidR="00A20082" w:rsidRPr="00061112">
        <w:rPr>
          <w:rFonts w:asciiTheme="minorHAnsi" w:hAnsiTheme="minorHAnsi" w:cstheme="minorHAnsi"/>
          <w:bCs/>
        </w:rPr>
        <w:t>4</w:t>
      </w:r>
      <w:r w:rsidRPr="00061112">
        <w:rPr>
          <w:rFonts w:asciiTheme="minorHAnsi" w:hAnsiTheme="minorHAnsi" w:cstheme="minorHAnsi"/>
          <w:bCs/>
        </w:rPr>
        <w:t>.6. SWZ składa się w</w:t>
      </w:r>
      <w:r w:rsidR="003A3E28" w:rsidRPr="00061112">
        <w:rPr>
          <w:rFonts w:asciiTheme="minorHAnsi" w:hAnsiTheme="minorHAnsi" w:cstheme="minorHAnsi"/>
          <w:bCs/>
        </w:rPr>
        <w:t> </w:t>
      </w:r>
      <w:r w:rsidRPr="00061112">
        <w:rPr>
          <w:rFonts w:asciiTheme="minorHAnsi" w:hAnsiTheme="minorHAnsi" w:cstheme="minorHAnsi"/>
          <w:bCs/>
        </w:rPr>
        <w:t xml:space="preserve">formie elektronicznej, tj. w postaci elektronicznej opatrzonej kwalifikowanym podpisem elektronicznym lub w postaci elektronicznej opatrzonej podpisem zaufanym lub podpisem </w:t>
      </w:r>
      <w:r w:rsidRPr="00061112">
        <w:rPr>
          <w:rFonts w:asciiTheme="minorHAnsi" w:hAnsiTheme="minorHAnsi" w:cstheme="minorHAnsi"/>
          <w:bCs/>
        </w:rPr>
        <w:lastRenderedPageBreak/>
        <w:t>osobistym. W przypadku gdy pełnomocnictwo zostało sporządzone jako dokument w postaci papierowej i opatrzone własnoręcznym podpisem, przekazuje się cyfrowe odwzorowanie tego dokumentu opatrzone kwalifikowanym podpisem elektronicznym, podpisem zaufanym lub podpisem osobistym,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poświadczającym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zgodność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cyfrowego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odwzorowania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z</w:t>
      </w:r>
      <w:r w:rsidR="003A3E28" w:rsidRPr="00061112">
        <w:rPr>
          <w:rFonts w:asciiTheme="minorHAnsi" w:hAnsiTheme="minorHAnsi" w:cstheme="minorHAnsi"/>
          <w:bCs/>
          <w:spacing w:val="80"/>
        </w:rPr>
        <w:t> </w:t>
      </w:r>
      <w:r w:rsidRPr="00061112">
        <w:rPr>
          <w:rFonts w:asciiTheme="minorHAnsi" w:hAnsiTheme="minorHAnsi" w:cstheme="minorHAnsi"/>
          <w:bCs/>
        </w:rPr>
        <w:t>dokumentem w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postaci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papierowej.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Poświadczenia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zgodności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cyfrowego</w:t>
      </w:r>
      <w:r w:rsidRPr="00061112">
        <w:rPr>
          <w:rFonts w:asciiTheme="minorHAnsi" w:hAnsiTheme="minorHAnsi" w:cstheme="minorHAnsi"/>
          <w:bCs/>
          <w:spacing w:val="80"/>
        </w:rPr>
        <w:t xml:space="preserve"> </w:t>
      </w:r>
      <w:r w:rsidRPr="00061112">
        <w:rPr>
          <w:rFonts w:asciiTheme="minorHAnsi" w:hAnsiTheme="minorHAnsi" w:cstheme="minorHAnsi"/>
          <w:bCs/>
        </w:rPr>
        <w:t>odwzorowania z dokumentem w postaci papierowej dokonuje mocodawca. Poświadczenia zgodności cyfrowego odwzorowania pełnomocnictwa z</w:t>
      </w:r>
      <w:r w:rsidR="003A3E28" w:rsidRPr="00061112">
        <w:rPr>
          <w:rFonts w:asciiTheme="minorHAnsi" w:hAnsiTheme="minorHAnsi" w:cstheme="minorHAnsi"/>
          <w:bCs/>
        </w:rPr>
        <w:t> </w:t>
      </w:r>
      <w:r w:rsidRPr="00061112">
        <w:rPr>
          <w:rFonts w:asciiTheme="minorHAnsi" w:hAnsiTheme="minorHAnsi" w:cstheme="minorHAnsi"/>
          <w:bCs/>
        </w:rPr>
        <w:t>dokumentem w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postaci papierowej może dokonać również notariusz.</w:t>
      </w:r>
    </w:p>
    <w:p w14:paraId="0B7402E6" w14:textId="3C392006" w:rsidR="007213C8" w:rsidRPr="00061112" w:rsidRDefault="007213C8" w:rsidP="009E0A6B">
      <w:pPr>
        <w:pStyle w:val="Akapitzlist"/>
        <w:widowControl w:val="0"/>
        <w:numPr>
          <w:ilvl w:val="1"/>
          <w:numId w:val="36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>Nie ujawnia się informacji stanowiących tajemnicę przedsiębiorstwa w rozumieniu przepisów ustawy z dnia 16 kwietnia 1993 r. o zwalczaniu nieuczciwej konkurencji (Dz. U. z</w:t>
      </w:r>
      <w:r w:rsidR="0042390A" w:rsidRPr="00061112">
        <w:rPr>
          <w:rFonts w:asciiTheme="minorHAnsi" w:hAnsiTheme="minorHAnsi" w:cstheme="minorHAnsi"/>
          <w:bCs/>
        </w:rPr>
        <w:t> </w:t>
      </w:r>
      <w:r w:rsidRPr="00061112">
        <w:rPr>
          <w:rFonts w:asciiTheme="minorHAnsi" w:hAnsiTheme="minorHAnsi" w:cstheme="minorHAnsi"/>
          <w:bCs/>
        </w:rPr>
        <w:t>2022 r. poz. 1233), jeżeli wykonawca, wraz z przekazaniem takich informacji, zastrzegł, że nie mogą być one udostępniane oraz wykazał, że zastrzeżone informacje stanowią tajemnicę przedsiębiorstwa.</w:t>
      </w:r>
    </w:p>
    <w:p w14:paraId="6530A400" w14:textId="544C1962" w:rsidR="00570F49" w:rsidRPr="00061112" w:rsidRDefault="007213C8" w:rsidP="009E0A6B">
      <w:pPr>
        <w:pStyle w:val="Akapitzlist"/>
        <w:widowControl w:val="0"/>
        <w:numPr>
          <w:ilvl w:val="1"/>
          <w:numId w:val="36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 xml:space="preserve">Wykonawca nie może zastrzec w ofercie informacji o których mowa w art. 222 ust. 5 ustawy </w:t>
      </w:r>
      <w:proofErr w:type="spellStart"/>
      <w:r w:rsidRPr="00061112">
        <w:rPr>
          <w:rFonts w:asciiTheme="minorHAnsi" w:hAnsiTheme="minorHAnsi" w:cstheme="minorHAnsi"/>
          <w:bCs/>
        </w:rPr>
        <w:t>Pzp</w:t>
      </w:r>
      <w:proofErr w:type="spellEnd"/>
      <w:r w:rsidRPr="00061112">
        <w:rPr>
          <w:rFonts w:asciiTheme="minorHAnsi" w:hAnsiTheme="minorHAnsi" w:cstheme="minorHAnsi"/>
          <w:bCs/>
        </w:rPr>
        <w:t>.</w:t>
      </w:r>
    </w:p>
    <w:p w14:paraId="31F818CE" w14:textId="638651D7" w:rsidR="008C08B7" w:rsidRPr="00061112" w:rsidRDefault="008C08B7" w:rsidP="008C08B7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14</w:t>
      </w:r>
    </w:p>
    <w:p w14:paraId="15DC6344" w14:textId="77C5B6BB" w:rsidR="008C08B7" w:rsidRPr="00061112" w:rsidRDefault="008F5088" w:rsidP="008C08B7">
      <w:pPr>
        <w:spacing w:after="0"/>
        <w:ind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SKŁADANIE</w:t>
      </w:r>
      <w:r w:rsidR="00871085" w:rsidRPr="00061112">
        <w:rPr>
          <w:rFonts w:asciiTheme="minorHAnsi" w:hAnsiTheme="minorHAnsi" w:cstheme="minorHAnsi"/>
          <w:b/>
          <w:spacing w:val="-2"/>
        </w:rPr>
        <w:t>, WYCOFANIE</w:t>
      </w:r>
      <w:r w:rsidRPr="00061112">
        <w:rPr>
          <w:rFonts w:asciiTheme="minorHAnsi" w:hAnsiTheme="minorHAnsi" w:cstheme="minorHAnsi"/>
          <w:b/>
          <w:spacing w:val="-2"/>
        </w:rPr>
        <w:t xml:space="preserve"> I OTWARCIE OFERT</w:t>
      </w:r>
    </w:p>
    <w:p w14:paraId="42D8E5AB" w14:textId="77777777" w:rsidR="008C08B7" w:rsidRPr="00061112" w:rsidRDefault="00000000" w:rsidP="008C08B7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531D9C0A">
          <v:rect id="_x0000_i1038" style="width:0;height:1.5pt" o:hralign="center" o:hrstd="t" o:hr="t" fillcolor="#a0a0a0" stroked="f"/>
        </w:pict>
      </w:r>
    </w:p>
    <w:p w14:paraId="199B4023" w14:textId="03A8CB5C" w:rsidR="006078CB" w:rsidRPr="00997E11" w:rsidRDefault="006078CB" w:rsidP="009E0A6B">
      <w:pPr>
        <w:pStyle w:val="NormalnyWeb"/>
        <w:numPr>
          <w:ilvl w:val="1"/>
          <w:numId w:val="32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124886162"/>
      <w:r w:rsidRPr="00997E11">
        <w:rPr>
          <w:rFonts w:asciiTheme="minorHAnsi" w:hAnsiTheme="minorHAnsi" w:cstheme="minorHAnsi"/>
          <w:bCs/>
          <w:sz w:val="22"/>
          <w:szCs w:val="22"/>
        </w:rPr>
        <w:t>Termin</w:t>
      </w:r>
      <w:r w:rsidRPr="00997E11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składania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ofert:</w:t>
      </w:r>
      <w:r w:rsidRPr="00997E11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="005A17F4" w:rsidRPr="00997E11">
        <w:rPr>
          <w:rFonts w:asciiTheme="minorHAnsi" w:hAnsiTheme="minorHAnsi" w:cstheme="minorHAnsi"/>
          <w:b/>
          <w:sz w:val="22"/>
          <w:szCs w:val="22"/>
        </w:rPr>
        <w:t>08.09.2026</w:t>
      </w:r>
      <w:r w:rsidRPr="00997E11">
        <w:rPr>
          <w:rFonts w:asciiTheme="minorHAnsi" w:hAnsiTheme="minorHAnsi" w:cstheme="minorHAnsi"/>
          <w:b/>
          <w:sz w:val="22"/>
          <w:szCs w:val="22"/>
        </w:rPr>
        <w:t xml:space="preserve"> r.,</w:t>
      </w:r>
      <w:r w:rsidRPr="00997E11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/>
          <w:sz w:val="22"/>
          <w:szCs w:val="22"/>
        </w:rPr>
        <w:t>godz.</w:t>
      </w:r>
      <w:r w:rsidRPr="00997E11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6006E" w:rsidRPr="00997E11">
        <w:rPr>
          <w:rFonts w:asciiTheme="minorHAnsi" w:hAnsiTheme="minorHAnsi" w:cstheme="minorHAnsi"/>
          <w:b/>
          <w:spacing w:val="-2"/>
          <w:sz w:val="22"/>
          <w:szCs w:val="22"/>
        </w:rPr>
        <w:t>09</w:t>
      </w:r>
      <w:r w:rsidRPr="00997E11">
        <w:rPr>
          <w:rFonts w:asciiTheme="minorHAnsi" w:hAnsiTheme="minorHAnsi" w:cstheme="minorHAnsi"/>
          <w:b/>
          <w:spacing w:val="-2"/>
          <w:sz w:val="22"/>
          <w:szCs w:val="22"/>
        </w:rPr>
        <w:t>:00.</w:t>
      </w:r>
    </w:p>
    <w:p w14:paraId="688540ED" w14:textId="4C848CA6" w:rsidR="006078CB" w:rsidRPr="00997E11" w:rsidRDefault="006078CB" w:rsidP="009E0A6B">
      <w:pPr>
        <w:pStyle w:val="NormalnyWeb"/>
        <w:numPr>
          <w:ilvl w:val="1"/>
          <w:numId w:val="32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97E11">
        <w:rPr>
          <w:rFonts w:asciiTheme="minorHAnsi" w:hAnsiTheme="minorHAnsi" w:cstheme="minorHAnsi"/>
          <w:bCs/>
          <w:sz w:val="22"/>
          <w:szCs w:val="22"/>
        </w:rPr>
        <w:t>Termin</w:t>
      </w:r>
      <w:r w:rsidRPr="00997E11">
        <w:rPr>
          <w:rFonts w:asciiTheme="minorHAnsi" w:hAnsiTheme="minorHAnsi" w:cstheme="minorHAnsi"/>
          <w:bCs/>
          <w:spacing w:val="-5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otwarcia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ofert:</w:t>
      </w:r>
      <w:r w:rsidRPr="00997E11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="00997E11" w:rsidRPr="00997E11">
        <w:rPr>
          <w:rFonts w:asciiTheme="minorHAnsi" w:hAnsiTheme="minorHAnsi" w:cstheme="minorHAnsi"/>
          <w:b/>
          <w:sz w:val="22"/>
          <w:szCs w:val="22"/>
        </w:rPr>
        <w:t>08.09.2026</w:t>
      </w:r>
      <w:r w:rsidRPr="00997E11">
        <w:rPr>
          <w:rFonts w:asciiTheme="minorHAnsi" w:hAnsiTheme="minorHAnsi" w:cstheme="minorHAnsi"/>
          <w:b/>
          <w:sz w:val="22"/>
          <w:szCs w:val="22"/>
        </w:rPr>
        <w:t xml:space="preserve"> r.,</w:t>
      </w:r>
      <w:r w:rsidRPr="00997E11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/>
          <w:sz w:val="22"/>
          <w:szCs w:val="22"/>
        </w:rPr>
        <w:t>godz.</w:t>
      </w:r>
      <w:r w:rsidRPr="00997E11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6006E" w:rsidRPr="00997E11">
        <w:rPr>
          <w:rFonts w:asciiTheme="minorHAnsi" w:hAnsiTheme="minorHAnsi" w:cstheme="minorHAnsi"/>
          <w:b/>
          <w:spacing w:val="-2"/>
          <w:sz w:val="22"/>
          <w:szCs w:val="22"/>
        </w:rPr>
        <w:t>09</w:t>
      </w:r>
      <w:r w:rsidRPr="00997E11">
        <w:rPr>
          <w:rFonts w:asciiTheme="minorHAnsi" w:hAnsiTheme="minorHAnsi" w:cstheme="minorHAnsi"/>
          <w:b/>
          <w:spacing w:val="-2"/>
          <w:sz w:val="22"/>
          <w:szCs w:val="22"/>
        </w:rPr>
        <w:t>:</w:t>
      </w:r>
      <w:r w:rsidR="00396582" w:rsidRPr="00997E11">
        <w:rPr>
          <w:rFonts w:asciiTheme="minorHAnsi" w:hAnsiTheme="minorHAnsi" w:cstheme="minorHAnsi"/>
          <w:b/>
          <w:spacing w:val="-2"/>
          <w:sz w:val="22"/>
          <w:szCs w:val="22"/>
        </w:rPr>
        <w:t>3</w:t>
      </w:r>
      <w:r w:rsidRPr="00997E11">
        <w:rPr>
          <w:rFonts w:asciiTheme="minorHAnsi" w:hAnsiTheme="minorHAnsi" w:cstheme="minorHAnsi"/>
          <w:b/>
          <w:spacing w:val="-2"/>
          <w:sz w:val="22"/>
          <w:szCs w:val="22"/>
        </w:rPr>
        <w:t>0.</w:t>
      </w:r>
    </w:p>
    <w:p w14:paraId="17C42645" w14:textId="137CF913" w:rsidR="006078CB" w:rsidRPr="00997E11" w:rsidRDefault="006078CB" w:rsidP="009E0A6B">
      <w:pPr>
        <w:pStyle w:val="NormalnyWeb"/>
        <w:numPr>
          <w:ilvl w:val="1"/>
          <w:numId w:val="32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97E11">
        <w:rPr>
          <w:rFonts w:asciiTheme="minorHAnsi" w:hAnsiTheme="minorHAnsi" w:cstheme="minorHAnsi"/>
          <w:bCs/>
          <w:sz w:val="22"/>
          <w:szCs w:val="22"/>
        </w:rPr>
        <w:t>Oferta</w:t>
      </w:r>
      <w:r w:rsidRPr="00997E11">
        <w:rPr>
          <w:rFonts w:asciiTheme="minorHAnsi" w:hAnsiTheme="minorHAnsi" w:cstheme="minorHAnsi"/>
          <w:bCs/>
          <w:spacing w:val="-7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może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być</w:t>
      </w:r>
      <w:r w:rsidRPr="00997E11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złożona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tylko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do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upływu</w:t>
      </w:r>
      <w:r w:rsidRPr="00997E11">
        <w:rPr>
          <w:rFonts w:asciiTheme="minorHAnsi" w:hAnsiTheme="minorHAnsi" w:cstheme="minorHAnsi"/>
          <w:bCs/>
          <w:spacing w:val="1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terminu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z w:val="22"/>
          <w:szCs w:val="22"/>
        </w:rPr>
        <w:t>składania</w:t>
      </w:r>
      <w:r w:rsidRPr="00997E11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997E11">
        <w:rPr>
          <w:rFonts w:asciiTheme="minorHAnsi" w:hAnsiTheme="minorHAnsi" w:cstheme="minorHAnsi"/>
          <w:bCs/>
          <w:spacing w:val="-2"/>
          <w:sz w:val="22"/>
          <w:szCs w:val="22"/>
        </w:rPr>
        <w:t>ofert.</w:t>
      </w:r>
    </w:p>
    <w:p w14:paraId="539B2A83" w14:textId="77777777" w:rsidR="006078CB" w:rsidRPr="00061112" w:rsidRDefault="006078CB" w:rsidP="009E0A6B">
      <w:pPr>
        <w:pStyle w:val="Akapitzlist"/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spacing w:before="120" w:after="120"/>
        <w:ind w:left="567" w:right="207" w:hanging="567"/>
        <w:contextualSpacing w:val="0"/>
        <w:jc w:val="both"/>
        <w:rPr>
          <w:rFonts w:asciiTheme="minorHAnsi" w:hAnsiTheme="minorHAnsi" w:cstheme="minorHAnsi"/>
          <w:bCs/>
        </w:rPr>
      </w:pPr>
      <w:r w:rsidRPr="00997E11">
        <w:rPr>
          <w:rFonts w:asciiTheme="minorHAnsi" w:hAnsiTheme="minorHAnsi" w:cstheme="minorHAnsi"/>
          <w:bCs/>
        </w:rPr>
        <w:t>Wykonawca może przed upływem terminu składania</w:t>
      </w:r>
      <w:r w:rsidRPr="00061112">
        <w:rPr>
          <w:rFonts w:asciiTheme="minorHAnsi" w:hAnsiTheme="minorHAnsi" w:cstheme="minorHAnsi"/>
          <w:bCs/>
        </w:rPr>
        <w:t xml:space="preserve"> ofert wycofać ofertę. Wykonawca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wycofuje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ofertę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w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zakładce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„Oferty/wnioski”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używając</w:t>
      </w:r>
      <w:r w:rsidRPr="00061112">
        <w:rPr>
          <w:rFonts w:asciiTheme="minorHAnsi" w:hAnsiTheme="minorHAnsi" w:cstheme="minorHAnsi"/>
          <w:bCs/>
          <w:spacing w:val="40"/>
        </w:rPr>
        <w:t xml:space="preserve"> </w:t>
      </w:r>
      <w:r w:rsidRPr="00061112">
        <w:rPr>
          <w:rFonts w:asciiTheme="minorHAnsi" w:hAnsiTheme="minorHAnsi" w:cstheme="minorHAnsi"/>
          <w:bCs/>
        </w:rPr>
        <w:t>przycisku „Wycofaj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  <w:spacing w:val="-2"/>
        </w:rPr>
        <w:t>ofertę”.</w:t>
      </w:r>
      <w:bookmarkStart w:id="10" w:name="14.6._Zamawiający,_najpóźniej_przed_otwa"/>
      <w:bookmarkEnd w:id="10"/>
    </w:p>
    <w:p w14:paraId="02BACC6B" w14:textId="77777777" w:rsidR="006078CB" w:rsidRPr="00061112" w:rsidRDefault="006078CB" w:rsidP="009E0A6B">
      <w:pPr>
        <w:pStyle w:val="Akapitzlist"/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spacing w:before="120" w:after="120"/>
        <w:ind w:left="567" w:right="207" w:hanging="567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>Zamawiający, najpóźniej przed otwarciem ofert, udostępnia na stronie internetowej prowadzonego postępowania informację o kwocie, jaką zamierza przeznaczyć na sfinansowanie zamówienia.</w:t>
      </w:r>
      <w:bookmarkStart w:id="11" w:name="14.7._Otwarcie_ofert_następuje_poprzez_u"/>
      <w:bookmarkEnd w:id="11"/>
    </w:p>
    <w:p w14:paraId="16B17596" w14:textId="5340DCC4" w:rsidR="006078CB" w:rsidRPr="00061112" w:rsidRDefault="006078CB" w:rsidP="009E0A6B">
      <w:pPr>
        <w:pStyle w:val="NormalnyWeb"/>
        <w:numPr>
          <w:ilvl w:val="1"/>
          <w:numId w:val="32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bCs/>
          <w:sz w:val="22"/>
          <w:szCs w:val="22"/>
        </w:rPr>
        <w:t>Otwarcie ofert następuje poprzez użycie mechanizmu do odszyfrowania ofert dostępnego po zalogowaniu w zakładce „</w:t>
      </w:r>
      <w:r w:rsidRPr="00061112">
        <w:rPr>
          <w:rFonts w:asciiTheme="minorHAnsi" w:hAnsiTheme="minorHAnsi" w:cstheme="minorHAnsi"/>
          <w:bCs/>
          <w:i/>
          <w:sz w:val="22"/>
          <w:szCs w:val="22"/>
        </w:rPr>
        <w:t>Oferty/wnioski”</w:t>
      </w:r>
      <w:r w:rsidRPr="00061112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9"/>
    <w:p w14:paraId="604B052C" w14:textId="77777777" w:rsidR="00836BF0" w:rsidRPr="00061112" w:rsidRDefault="00836BF0" w:rsidP="009E0A6B">
      <w:pPr>
        <w:pStyle w:val="NormalnyWeb"/>
        <w:numPr>
          <w:ilvl w:val="1"/>
          <w:numId w:val="32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Zamawiający, niezwłocznie po otwarciu ofert, udostępnia na stronie internetowej prowadzonego postępowania informacje o:</w:t>
      </w:r>
    </w:p>
    <w:p w14:paraId="391265E4" w14:textId="77777777" w:rsidR="00836BF0" w:rsidRPr="00061112" w:rsidRDefault="00836BF0" w:rsidP="009E0A6B">
      <w:pPr>
        <w:pStyle w:val="Akapitzlist"/>
        <w:widowControl w:val="0"/>
        <w:numPr>
          <w:ilvl w:val="2"/>
          <w:numId w:val="34"/>
        </w:numPr>
        <w:tabs>
          <w:tab w:val="left" w:pos="854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nazwach albo imionach i nazwiskach oraz siedzibach lub miejscach prowadzonej działalności gospodarczej albo miejscach zamieszkania wykonawców, których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oferty zostały otwarte;</w:t>
      </w:r>
    </w:p>
    <w:p w14:paraId="11DBADCE" w14:textId="59EFF485" w:rsidR="00836BF0" w:rsidRPr="00061112" w:rsidRDefault="00836BF0" w:rsidP="009E0A6B">
      <w:pPr>
        <w:pStyle w:val="Akapitzlist"/>
        <w:widowControl w:val="0"/>
        <w:numPr>
          <w:ilvl w:val="2"/>
          <w:numId w:val="34"/>
        </w:numPr>
        <w:tabs>
          <w:tab w:val="left" w:pos="854"/>
        </w:tabs>
        <w:autoSpaceDE w:val="0"/>
        <w:autoSpaceDN w:val="0"/>
        <w:spacing w:before="120" w:after="120"/>
        <w:ind w:left="1276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cenach</w:t>
      </w:r>
      <w:r w:rsidR="00CA3672" w:rsidRPr="00061112">
        <w:rPr>
          <w:rFonts w:asciiTheme="minorHAnsi" w:hAnsiTheme="minorHAnsi" w:cstheme="minorHAnsi"/>
        </w:rPr>
        <w:t xml:space="preserve"> zawartych w ofertach</w:t>
      </w:r>
      <w:r w:rsidRPr="00061112">
        <w:rPr>
          <w:rFonts w:asciiTheme="minorHAnsi" w:hAnsiTheme="minorHAnsi" w:cstheme="minorHAnsi"/>
          <w:spacing w:val="-2"/>
        </w:rPr>
        <w:t>.</w:t>
      </w:r>
    </w:p>
    <w:p w14:paraId="7523AEB7" w14:textId="77777777" w:rsidR="00CA3672" w:rsidRPr="00061112" w:rsidRDefault="00CA3672" w:rsidP="009E0A6B">
      <w:pPr>
        <w:pStyle w:val="Akapitzlist"/>
        <w:widowControl w:val="0"/>
        <w:numPr>
          <w:ilvl w:val="1"/>
          <w:numId w:val="34"/>
        </w:numPr>
        <w:tabs>
          <w:tab w:val="left" w:pos="82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>Zamawiający</w:t>
      </w:r>
      <w:r w:rsidRPr="00061112">
        <w:rPr>
          <w:rFonts w:asciiTheme="minorHAnsi" w:hAnsiTheme="minorHAnsi" w:cstheme="minorHAnsi"/>
          <w:bCs/>
          <w:spacing w:val="28"/>
        </w:rPr>
        <w:t xml:space="preserve"> </w:t>
      </w:r>
      <w:r w:rsidRPr="00061112">
        <w:rPr>
          <w:rFonts w:asciiTheme="minorHAnsi" w:hAnsiTheme="minorHAnsi" w:cstheme="minorHAnsi"/>
          <w:bCs/>
        </w:rPr>
        <w:t>odrzuca</w:t>
      </w:r>
      <w:r w:rsidRPr="00061112">
        <w:rPr>
          <w:rFonts w:asciiTheme="minorHAnsi" w:hAnsiTheme="minorHAnsi" w:cstheme="minorHAnsi"/>
          <w:bCs/>
          <w:spacing w:val="28"/>
        </w:rPr>
        <w:t xml:space="preserve"> </w:t>
      </w:r>
      <w:r w:rsidRPr="00061112">
        <w:rPr>
          <w:rFonts w:asciiTheme="minorHAnsi" w:hAnsiTheme="minorHAnsi" w:cstheme="minorHAnsi"/>
          <w:bCs/>
        </w:rPr>
        <w:t>ofertę,</w:t>
      </w:r>
      <w:r w:rsidRPr="00061112">
        <w:rPr>
          <w:rFonts w:asciiTheme="minorHAnsi" w:hAnsiTheme="minorHAnsi" w:cstheme="minorHAnsi"/>
          <w:bCs/>
          <w:spacing w:val="31"/>
        </w:rPr>
        <w:t xml:space="preserve"> </w:t>
      </w:r>
      <w:r w:rsidRPr="00061112">
        <w:rPr>
          <w:rFonts w:asciiTheme="minorHAnsi" w:hAnsiTheme="minorHAnsi" w:cstheme="minorHAnsi"/>
          <w:bCs/>
        </w:rPr>
        <w:t>jeżeli</w:t>
      </w:r>
      <w:r w:rsidRPr="00061112">
        <w:rPr>
          <w:rFonts w:asciiTheme="minorHAnsi" w:hAnsiTheme="minorHAnsi" w:cstheme="minorHAnsi"/>
          <w:bCs/>
          <w:spacing w:val="30"/>
        </w:rPr>
        <w:t xml:space="preserve"> </w:t>
      </w:r>
      <w:r w:rsidRPr="00061112">
        <w:rPr>
          <w:rFonts w:asciiTheme="minorHAnsi" w:hAnsiTheme="minorHAnsi" w:cstheme="minorHAnsi"/>
          <w:bCs/>
        </w:rPr>
        <w:t>została</w:t>
      </w:r>
      <w:r w:rsidRPr="00061112">
        <w:rPr>
          <w:rFonts w:asciiTheme="minorHAnsi" w:hAnsiTheme="minorHAnsi" w:cstheme="minorHAnsi"/>
          <w:bCs/>
          <w:spacing w:val="28"/>
        </w:rPr>
        <w:t xml:space="preserve"> </w:t>
      </w:r>
      <w:r w:rsidRPr="00061112">
        <w:rPr>
          <w:rFonts w:asciiTheme="minorHAnsi" w:hAnsiTheme="minorHAnsi" w:cstheme="minorHAnsi"/>
          <w:bCs/>
        </w:rPr>
        <w:t>złożona</w:t>
      </w:r>
      <w:r w:rsidRPr="00061112">
        <w:rPr>
          <w:rFonts w:asciiTheme="minorHAnsi" w:hAnsiTheme="minorHAnsi" w:cstheme="minorHAnsi"/>
          <w:bCs/>
          <w:spacing w:val="29"/>
        </w:rPr>
        <w:t xml:space="preserve"> </w:t>
      </w:r>
      <w:r w:rsidRPr="00061112">
        <w:rPr>
          <w:rFonts w:asciiTheme="minorHAnsi" w:hAnsiTheme="minorHAnsi" w:cstheme="minorHAnsi"/>
          <w:bCs/>
        </w:rPr>
        <w:t>po</w:t>
      </w:r>
      <w:r w:rsidRPr="00061112">
        <w:rPr>
          <w:rFonts w:asciiTheme="minorHAnsi" w:hAnsiTheme="minorHAnsi" w:cstheme="minorHAnsi"/>
          <w:bCs/>
          <w:spacing w:val="33"/>
        </w:rPr>
        <w:t xml:space="preserve"> </w:t>
      </w:r>
      <w:r w:rsidRPr="00061112">
        <w:rPr>
          <w:rFonts w:asciiTheme="minorHAnsi" w:hAnsiTheme="minorHAnsi" w:cstheme="minorHAnsi"/>
          <w:bCs/>
        </w:rPr>
        <w:t>terminie</w:t>
      </w:r>
      <w:r w:rsidRPr="00061112">
        <w:rPr>
          <w:rFonts w:asciiTheme="minorHAnsi" w:hAnsiTheme="minorHAnsi" w:cstheme="minorHAnsi"/>
          <w:bCs/>
          <w:spacing w:val="28"/>
        </w:rPr>
        <w:t xml:space="preserve"> </w:t>
      </w:r>
      <w:r w:rsidRPr="00061112">
        <w:rPr>
          <w:rFonts w:asciiTheme="minorHAnsi" w:hAnsiTheme="minorHAnsi" w:cstheme="minorHAnsi"/>
          <w:bCs/>
        </w:rPr>
        <w:t>składania</w:t>
      </w:r>
      <w:r w:rsidRPr="00061112">
        <w:rPr>
          <w:rFonts w:asciiTheme="minorHAnsi" w:hAnsiTheme="minorHAnsi" w:cstheme="minorHAnsi"/>
          <w:bCs/>
          <w:spacing w:val="29"/>
        </w:rPr>
        <w:t xml:space="preserve"> </w:t>
      </w:r>
      <w:r w:rsidRPr="00061112">
        <w:rPr>
          <w:rFonts w:asciiTheme="minorHAnsi" w:hAnsiTheme="minorHAnsi" w:cstheme="minorHAnsi"/>
          <w:bCs/>
          <w:spacing w:val="-2"/>
        </w:rPr>
        <w:t xml:space="preserve">ofert, </w:t>
      </w:r>
      <w:r w:rsidRPr="00061112">
        <w:rPr>
          <w:rFonts w:asciiTheme="minorHAnsi" w:hAnsiTheme="minorHAnsi" w:cstheme="minorHAnsi"/>
          <w:bCs/>
        </w:rPr>
        <w:t>o</w:t>
      </w:r>
      <w:r w:rsidRPr="00061112">
        <w:rPr>
          <w:rFonts w:asciiTheme="minorHAnsi" w:hAnsiTheme="minorHAnsi" w:cstheme="minorHAnsi"/>
          <w:bCs/>
          <w:spacing w:val="3"/>
        </w:rPr>
        <w:t xml:space="preserve"> </w:t>
      </w:r>
      <w:r w:rsidRPr="00061112">
        <w:rPr>
          <w:rFonts w:asciiTheme="minorHAnsi" w:hAnsiTheme="minorHAnsi" w:cstheme="minorHAnsi"/>
          <w:bCs/>
        </w:rPr>
        <w:t>którym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mowa</w:t>
      </w:r>
      <w:r w:rsidRPr="00061112">
        <w:rPr>
          <w:rFonts w:asciiTheme="minorHAnsi" w:hAnsiTheme="minorHAnsi" w:cstheme="minorHAnsi"/>
          <w:bCs/>
          <w:spacing w:val="-1"/>
        </w:rPr>
        <w:t xml:space="preserve"> </w:t>
      </w:r>
      <w:r w:rsidRPr="00061112">
        <w:rPr>
          <w:rFonts w:asciiTheme="minorHAnsi" w:hAnsiTheme="minorHAnsi" w:cstheme="minorHAnsi"/>
          <w:bCs/>
        </w:rPr>
        <w:t>w pkt.</w:t>
      </w:r>
      <w:r w:rsidRPr="00061112">
        <w:rPr>
          <w:rFonts w:asciiTheme="minorHAnsi" w:hAnsiTheme="minorHAnsi" w:cstheme="minorHAnsi"/>
          <w:bCs/>
          <w:spacing w:val="-1"/>
        </w:rPr>
        <w:t xml:space="preserve"> </w:t>
      </w:r>
      <w:r w:rsidRPr="00061112">
        <w:rPr>
          <w:rFonts w:asciiTheme="minorHAnsi" w:hAnsiTheme="minorHAnsi" w:cstheme="minorHAnsi"/>
          <w:bCs/>
        </w:rPr>
        <w:t>14.2</w:t>
      </w:r>
      <w:r w:rsidRPr="00061112">
        <w:rPr>
          <w:rFonts w:asciiTheme="minorHAnsi" w:hAnsiTheme="minorHAnsi" w:cstheme="minorHAnsi"/>
          <w:bCs/>
          <w:spacing w:val="-1"/>
        </w:rPr>
        <w:t xml:space="preserve"> </w:t>
      </w:r>
      <w:r w:rsidRPr="00061112">
        <w:rPr>
          <w:rFonts w:asciiTheme="minorHAnsi" w:hAnsiTheme="minorHAnsi" w:cstheme="minorHAnsi"/>
          <w:bCs/>
          <w:spacing w:val="-4"/>
        </w:rPr>
        <w:t>SWZ.</w:t>
      </w:r>
    </w:p>
    <w:p w14:paraId="26A2F045" w14:textId="06840FE3" w:rsidR="00CA3672" w:rsidRPr="00061112" w:rsidRDefault="00CA3672" w:rsidP="009E0A6B">
      <w:pPr>
        <w:pStyle w:val="Akapitzlist"/>
        <w:widowControl w:val="0"/>
        <w:numPr>
          <w:ilvl w:val="1"/>
          <w:numId w:val="34"/>
        </w:numPr>
        <w:tabs>
          <w:tab w:val="left" w:pos="854"/>
        </w:tabs>
        <w:autoSpaceDE w:val="0"/>
        <w:autoSpaceDN w:val="0"/>
        <w:spacing w:before="120" w:after="120"/>
        <w:ind w:right="-1"/>
        <w:jc w:val="both"/>
        <w:rPr>
          <w:rFonts w:asciiTheme="minorHAnsi" w:hAnsiTheme="minorHAnsi" w:cstheme="minorHAnsi"/>
        </w:rPr>
      </w:pPr>
      <w:bookmarkStart w:id="12" w:name="14.10._W_przypadku_wystąpienia_awarii_sy"/>
      <w:bookmarkEnd w:id="12"/>
      <w:r w:rsidRPr="00061112">
        <w:rPr>
          <w:rFonts w:asciiTheme="minorHAnsi" w:hAnsiTheme="minorHAnsi" w:cstheme="minorHAnsi"/>
          <w:bCs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6B95C4A5" w14:textId="1089F331" w:rsidR="0065235A" w:rsidRPr="00061112" w:rsidRDefault="0065235A" w:rsidP="0065235A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15</w:t>
      </w:r>
    </w:p>
    <w:p w14:paraId="6BA5E77A" w14:textId="0C8D066F" w:rsidR="0065235A" w:rsidRPr="00061112" w:rsidRDefault="003F60CB" w:rsidP="0065235A">
      <w:pPr>
        <w:spacing w:after="0"/>
        <w:ind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lastRenderedPageBreak/>
        <w:t>TERMIN ZWIĄZANIA OFERTĄ</w:t>
      </w:r>
    </w:p>
    <w:p w14:paraId="56AE15B3" w14:textId="77777777" w:rsidR="0065235A" w:rsidRPr="00061112" w:rsidRDefault="00000000" w:rsidP="0065235A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01F33DC8">
          <v:rect id="_x0000_i1039" style="width:0;height:1.5pt" o:hralign="center" o:hrstd="t" o:hr="t" fillcolor="#a0a0a0" stroked="f"/>
        </w:pict>
      </w:r>
    </w:p>
    <w:p w14:paraId="6C76F9C6" w14:textId="42889E01" w:rsidR="0065235A" w:rsidRPr="005440CD" w:rsidRDefault="0065235A" w:rsidP="009E0A6B">
      <w:pPr>
        <w:pStyle w:val="Akapitzlist"/>
        <w:widowControl w:val="0"/>
        <w:numPr>
          <w:ilvl w:val="1"/>
          <w:numId w:val="20"/>
        </w:numPr>
        <w:tabs>
          <w:tab w:val="left" w:pos="854"/>
        </w:tabs>
        <w:autoSpaceDE w:val="0"/>
        <w:autoSpaceDN w:val="0"/>
        <w:spacing w:before="360" w:after="120"/>
        <w:contextualSpacing w:val="0"/>
        <w:jc w:val="both"/>
        <w:rPr>
          <w:rFonts w:asciiTheme="minorHAnsi" w:hAnsiTheme="minorHAnsi" w:cstheme="minorHAnsi"/>
          <w:b/>
        </w:rPr>
      </w:pPr>
      <w:r w:rsidRPr="005440CD">
        <w:rPr>
          <w:rFonts w:asciiTheme="minorHAnsi" w:hAnsiTheme="minorHAnsi" w:cstheme="minorHAnsi"/>
        </w:rPr>
        <w:t>Wykonawca</w:t>
      </w:r>
      <w:r w:rsidRPr="005440CD">
        <w:rPr>
          <w:rFonts w:asciiTheme="minorHAnsi" w:hAnsiTheme="minorHAnsi" w:cstheme="minorHAnsi"/>
          <w:spacing w:val="-8"/>
        </w:rPr>
        <w:t xml:space="preserve"> </w:t>
      </w:r>
      <w:r w:rsidRPr="005440CD">
        <w:rPr>
          <w:rFonts w:asciiTheme="minorHAnsi" w:hAnsiTheme="minorHAnsi" w:cstheme="minorHAnsi"/>
        </w:rPr>
        <w:t>jest</w:t>
      </w:r>
      <w:r w:rsidRPr="005440CD">
        <w:rPr>
          <w:rFonts w:asciiTheme="minorHAnsi" w:hAnsiTheme="minorHAnsi" w:cstheme="minorHAnsi"/>
          <w:spacing w:val="-7"/>
        </w:rPr>
        <w:t xml:space="preserve"> </w:t>
      </w:r>
      <w:r w:rsidRPr="005440CD">
        <w:rPr>
          <w:rFonts w:asciiTheme="minorHAnsi" w:hAnsiTheme="minorHAnsi" w:cstheme="minorHAnsi"/>
        </w:rPr>
        <w:t>związany</w:t>
      </w:r>
      <w:r w:rsidRPr="005440CD">
        <w:rPr>
          <w:rFonts w:asciiTheme="minorHAnsi" w:hAnsiTheme="minorHAnsi" w:cstheme="minorHAnsi"/>
          <w:spacing w:val="-8"/>
        </w:rPr>
        <w:t xml:space="preserve"> </w:t>
      </w:r>
      <w:r w:rsidRPr="005440CD">
        <w:rPr>
          <w:rFonts w:asciiTheme="minorHAnsi" w:hAnsiTheme="minorHAnsi" w:cstheme="minorHAnsi"/>
        </w:rPr>
        <w:t>ofertą</w:t>
      </w:r>
      <w:r w:rsidRPr="005440CD">
        <w:rPr>
          <w:rFonts w:asciiTheme="minorHAnsi" w:hAnsiTheme="minorHAnsi" w:cstheme="minorHAnsi"/>
          <w:spacing w:val="-6"/>
        </w:rPr>
        <w:t xml:space="preserve"> </w:t>
      </w:r>
      <w:r w:rsidRPr="005440CD">
        <w:rPr>
          <w:rFonts w:asciiTheme="minorHAnsi" w:hAnsiTheme="minorHAnsi" w:cstheme="minorHAnsi"/>
          <w:b/>
        </w:rPr>
        <w:t>do</w:t>
      </w:r>
      <w:r w:rsidRPr="005440CD">
        <w:rPr>
          <w:rFonts w:asciiTheme="minorHAnsi" w:hAnsiTheme="minorHAnsi" w:cstheme="minorHAnsi"/>
          <w:b/>
          <w:spacing w:val="-7"/>
        </w:rPr>
        <w:t xml:space="preserve"> </w:t>
      </w:r>
      <w:r w:rsidRPr="005440CD">
        <w:rPr>
          <w:rFonts w:asciiTheme="minorHAnsi" w:hAnsiTheme="minorHAnsi" w:cstheme="minorHAnsi"/>
          <w:b/>
        </w:rPr>
        <w:t>dnia</w:t>
      </w:r>
      <w:r w:rsidR="00036658" w:rsidRPr="005440CD">
        <w:rPr>
          <w:rFonts w:asciiTheme="minorHAnsi" w:hAnsiTheme="minorHAnsi" w:cstheme="minorHAnsi"/>
          <w:b/>
        </w:rPr>
        <w:t xml:space="preserve"> </w:t>
      </w:r>
      <w:r w:rsidR="005440CD" w:rsidRPr="005440CD">
        <w:rPr>
          <w:rFonts w:asciiTheme="minorHAnsi" w:hAnsiTheme="minorHAnsi" w:cstheme="minorHAnsi"/>
          <w:b/>
        </w:rPr>
        <w:t>07.10.2026</w:t>
      </w:r>
      <w:r w:rsidR="005440CD" w:rsidRPr="005440CD">
        <w:rPr>
          <w:rFonts w:asciiTheme="minorHAnsi" w:hAnsiTheme="minorHAnsi" w:cstheme="minorHAnsi"/>
          <w:b/>
          <w:spacing w:val="-6"/>
        </w:rPr>
        <w:t xml:space="preserve"> </w:t>
      </w:r>
      <w:r w:rsidRPr="005440CD">
        <w:rPr>
          <w:rFonts w:asciiTheme="minorHAnsi" w:hAnsiTheme="minorHAnsi" w:cstheme="minorHAnsi"/>
          <w:b/>
          <w:spacing w:val="-5"/>
        </w:rPr>
        <w:t>r.</w:t>
      </w:r>
    </w:p>
    <w:p w14:paraId="75D70709" w14:textId="77777777" w:rsidR="0065235A" w:rsidRPr="00061112" w:rsidRDefault="0065235A" w:rsidP="009E0A6B">
      <w:pPr>
        <w:pStyle w:val="Akapitzlist"/>
        <w:widowControl w:val="0"/>
        <w:numPr>
          <w:ilvl w:val="1"/>
          <w:numId w:val="20"/>
        </w:numPr>
        <w:tabs>
          <w:tab w:val="left" w:pos="854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</w:rPr>
        <w:t>W przypadku gdy wybór najkorzystniejszej oferty nie nastąpi przed upływem terminu związania ofertą, o którym mowa w pkt 15.1 SWZ, Zamawiający przed upływem terminu związania ofertą, zwróci się jednokrotnie do wykonawców o wyrażenie zgody na przedłużenie tego terminu o wskazywany przez niego okres, nie dłuższy niż 30 dni.</w:t>
      </w:r>
    </w:p>
    <w:p w14:paraId="01C9288B" w14:textId="77777777" w:rsidR="0065235A" w:rsidRPr="00061112" w:rsidRDefault="0065235A" w:rsidP="009E0A6B">
      <w:pPr>
        <w:pStyle w:val="Akapitzlist"/>
        <w:widowControl w:val="0"/>
        <w:numPr>
          <w:ilvl w:val="1"/>
          <w:numId w:val="20"/>
        </w:numPr>
        <w:tabs>
          <w:tab w:val="left" w:pos="854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</w:rPr>
        <w:t>Przedłużenie</w:t>
      </w:r>
      <w:r w:rsidRPr="00061112">
        <w:rPr>
          <w:rFonts w:asciiTheme="minorHAnsi" w:hAnsiTheme="minorHAnsi" w:cstheme="minorHAnsi"/>
          <w:spacing w:val="49"/>
        </w:rPr>
        <w:t xml:space="preserve"> </w:t>
      </w:r>
      <w:r w:rsidRPr="00061112">
        <w:rPr>
          <w:rFonts w:asciiTheme="minorHAnsi" w:hAnsiTheme="minorHAnsi" w:cstheme="minorHAnsi"/>
        </w:rPr>
        <w:t>terminu</w:t>
      </w:r>
      <w:r w:rsidRPr="00061112">
        <w:rPr>
          <w:rFonts w:asciiTheme="minorHAnsi" w:hAnsiTheme="minorHAnsi" w:cstheme="minorHAnsi"/>
          <w:spacing w:val="49"/>
        </w:rPr>
        <w:t xml:space="preserve"> </w:t>
      </w:r>
      <w:r w:rsidRPr="00061112">
        <w:rPr>
          <w:rFonts w:asciiTheme="minorHAnsi" w:hAnsiTheme="minorHAnsi" w:cstheme="minorHAnsi"/>
        </w:rPr>
        <w:t>związania</w:t>
      </w:r>
      <w:r w:rsidRPr="00061112">
        <w:rPr>
          <w:rFonts w:asciiTheme="minorHAnsi" w:hAnsiTheme="minorHAnsi" w:cstheme="minorHAnsi"/>
          <w:spacing w:val="49"/>
        </w:rPr>
        <w:t xml:space="preserve"> </w:t>
      </w:r>
      <w:r w:rsidRPr="00061112">
        <w:rPr>
          <w:rFonts w:asciiTheme="minorHAnsi" w:hAnsiTheme="minorHAnsi" w:cstheme="minorHAnsi"/>
        </w:rPr>
        <w:t>ofertą,</w:t>
      </w:r>
      <w:r w:rsidRPr="00061112">
        <w:rPr>
          <w:rFonts w:asciiTheme="minorHAnsi" w:hAnsiTheme="minorHAnsi" w:cstheme="minorHAnsi"/>
          <w:spacing w:val="50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49"/>
        </w:rPr>
        <w:t xml:space="preserve"> </w:t>
      </w:r>
      <w:r w:rsidRPr="00061112">
        <w:rPr>
          <w:rFonts w:asciiTheme="minorHAnsi" w:hAnsiTheme="minorHAnsi" w:cstheme="minorHAnsi"/>
        </w:rPr>
        <w:t>którym</w:t>
      </w:r>
      <w:r w:rsidRPr="00061112">
        <w:rPr>
          <w:rFonts w:asciiTheme="minorHAnsi" w:hAnsiTheme="minorHAnsi" w:cstheme="minorHAnsi"/>
          <w:spacing w:val="48"/>
        </w:rPr>
        <w:t xml:space="preserve"> </w:t>
      </w:r>
      <w:r w:rsidRPr="00061112">
        <w:rPr>
          <w:rFonts w:asciiTheme="minorHAnsi" w:hAnsiTheme="minorHAnsi" w:cstheme="minorHAnsi"/>
        </w:rPr>
        <w:t>mowa</w:t>
      </w:r>
      <w:r w:rsidRPr="00061112">
        <w:rPr>
          <w:rFonts w:asciiTheme="minorHAnsi" w:hAnsiTheme="minorHAnsi" w:cstheme="minorHAnsi"/>
          <w:spacing w:val="5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47"/>
        </w:rPr>
        <w:t xml:space="preserve"> </w:t>
      </w:r>
      <w:r w:rsidRPr="00061112">
        <w:rPr>
          <w:rFonts w:asciiTheme="minorHAnsi" w:hAnsiTheme="minorHAnsi" w:cstheme="minorHAnsi"/>
        </w:rPr>
        <w:t>pkt.</w:t>
      </w:r>
      <w:r w:rsidRPr="00061112">
        <w:rPr>
          <w:rFonts w:asciiTheme="minorHAnsi" w:hAnsiTheme="minorHAnsi" w:cstheme="minorHAnsi"/>
          <w:spacing w:val="50"/>
        </w:rPr>
        <w:t xml:space="preserve"> </w:t>
      </w:r>
      <w:r w:rsidRPr="00061112">
        <w:rPr>
          <w:rFonts w:asciiTheme="minorHAnsi" w:hAnsiTheme="minorHAnsi" w:cstheme="minorHAnsi"/>
        </w:rPr>
        <w:t>15.1</w:t>
      </w:r>
      <w:r w:rsidRPr="00061112">
        <w:rPr>
          <w:rFonts w:asciiTheme="minorHAnsi" w:hAnsiTheme="minorHAnsi" w:cstheme="minorHAnsi"/>
          <w:spacing w:val="48"/>
        </w:rPr>
        <w:t xml:space="preserve"> </w:t>
      </w:r>
      <w:r w:rsidRPr="00061112">
        <w:rPr>
          <w:rFonts w:asciiTheme="minorHAnsi" w:hAnsiTheme="minorHAnsi" w:cstheme="minorHAnsi"/>
        </w:rPr>
        <w:t>SWZ,</w:t>
      </w:r>
      <w:r w:rsidRPr="00061112">
        <w:rPr>
          <w:rFonts w:asciiTheme="minorHAnsi" w:hAnsiTheme="minorHAnsi" w:cstheme="minorHAnsi"/>
          <w:spacing w:val="47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 xml:space="preserve">wymaga </w:t>
      </w:r>
      <w:r w:rsidRPr="00061112">
        <w:rPr>
          <w:rFonts w:asciiTheme="minorHAnsi" w:hAnsiTheme="minorHAnsi" w:cstheme="minorHAnsi"/>
        </w:rPr>
        <w:t>złożenia przez Wykonawcę pisemnego oświadczenia o wyrażeniu zgody na przedłużenie terminu związania ofertą.</w:t>
      </w:r>
    </w:p>
    <w:p w14:paraId="5F36E232" w14:textId="0D55829D" w:rsidR="0065235A" w:rsidRPr="00061112" w:rsidRDefault="0065235A" w:rsidP="009E0A6B">
      <w:pPr>
        <w:pStyle w:val="Akapitzlist"/>
        <w:widowControl w:val="0"/>
        <w:numPr>
          <w:ilvl w:val="1"/>
          <w:numId w:val="20"/>
        </w:numPr>
        <w:tabs>
          <w:tab w:val="left" w:pos="854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</w:rPr>
        <w:t>W przypadku, gdy Zamawiający żąda wniesienia wadium, przedłużenie terminu związania ofertą, o którym mowa pkt. 15.1 SWZ, następuje wraz z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</w:rPr>
        <w:t>przedłużeniem okresu ważności wadium albo jeżeli nie jest to możliwe, z wniesieniem nowego wadium na przedłużony okres związania ofertą</w:t>
      </w:r>
      <w:r w:rsidR="005B09C2" w:rsidRPr="00061112">
        <w:rPr>
          <w:rFonts w:asciiTheme="minorHAnsi" w:hAnsiTheme="minorHAnsi" w:cstheme="minorHAnsi"/>
        </w:rPr>
        <w:t>.</w:t>
      </w:r>
    </w:p>
    <w:p w14:paraId="2E2159C9" w14:textId="363A028B" w:rsidR="005B09C2" w:rsidRPr="00061112" w:rsidRDefault="005B09C2" w:rsidP="005B09C2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16</w:t>
      </w:r>
    </w:p>
    <w:p w14:paraId="507E49F6" w14:textId="54D7B47F" w:rsidR="005B09C2" w:rsidRPr="00061112" w:rsidRDefault="005B09C2" w:rsidP="005B09C2">
      <w:pPr>
        <w:spacing w:after="0"/>
        <w:ind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OPIS SPOSOBU OBLICZENIA CENY</w:t>
      </w:r>
    </w:p>
    <w:p w14:paraId="17E84952" w14:textId="77777777" w:rsidR="005B09C2" w:rsidRPr="00061112" w:rsidRDefault="00000000" w:rsidP="005B09C2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331B01D0">
          <v:rect id="_x0000_i1040" style="width:0;height:1.5pt" o:hralign="center" o:hrstd="t" o:hr="t" fillcolor="#a0a0a0" stroked="f"/>
        </w:pict>
      </w:r>
    </w:p>
    <w:p w14:paraId="45D1A473" w14:textId="77777777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36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Obowiązującą formą wynagrodzenia za wykonanie przez Wykonawcę przedmiotu zamówienia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będzie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wynagrodzenie</w:t>
      </w:r>
      <w:r w:rsidRPr="00061112">
        <w:rPr>
          <w:rFonts w:asciiTheme="minorHAnsi" w:hAnsiTheme="minorHAnsi" w:cstheme="minorHAnsi"/>
          <w:bCs/>
          <w:spacing w:val="-6"/>
        </w:rPr>
        <w:t xml:space="preserve"> </w:t>
      </w:r>
      <w:r w:rsidRPr="00061112">
        <w:rPr>
          <w:rFonts w:asciiTheme="minorHAnsi" w:hAnsiTheme="minorHAnsi" w:cstheme="minorHAnsi"/>
          <w:bCs/>
        </w:rPr>
        <w:t>ryczałtowe</w:t>
      </w:r>
      <w:r w:rsidRPr="00061112">
        <w:rPr>
          <w:rFonts w:asciiTheme="minorHAnsi" w:hAnsiTheme="minorHAnsi" w:cstheme="minorHAnsi"/>
          <w:bCs/>
          <w:spacing w:val="-5"/>
        </w:rPr>
        <w:t xml:space="preserve"> </w:t>
      </w:r>
      <w:r w:rsidRPr="00061112">
        <w:rPr>
          <w:rFonts w:asciiTheme="minorHAnsi" w:hAnsiTheme="minorHAnsi" w:cstheme="minorHAnsi"/>
          <w:bCs/>
        </w:rPr>
        <w:t>wskazane</w:t>
      </w:r>
      <w:r w:rsidRPr="00061112">
        <w:rPr>
          <w:rFonts w:asciiTheme="minorHAnsi" w:hAnsiTheme="minorHAnsi" w:cstheme="minorHAnsi"/>
          <w:bCs/>
          <w:spacing w:val="-6"/>
        </w:rPr>
        <w:t xml:space="preserve"> </w:t>
      </w:r>
      <w:r w:rsidRPr="00061112">
        <w:rPr>
          <w:rFonts w:asciiTheme="minorHAnsi" w:hAnsiTheme="minorHAnsi" w:cstheme="minorHAnsi"/>
          <w:bCs/>
        </w:rPr>
        <w:t>w</w:t>
      </w:r>
      <w:r w:rsidRPr="00061112">
        <w:rPr>
          <w:rFonts w:asciiTheme="minorHAnsi" w:hAnsiTheme="minorHAnsi" w:cstheme="minorHAnsi"/>
          <w:bCs/>
          <w:spacing w:val="-4"/>
        </w:rPr>
        <w:t xml:space="preserve"> </w:t>
      </w:r>
      <w:r w:rsidRPr="00061112">
        <w:rPr>
          <w:rFonts w:asciiTheme="minorHAnsi" w:hAnsiTheme="minorHAnsi" w:cstheme="minorHAnsi"/>
          <w:bCs/>
        </w:rPr>
        <w:t>Formularzu</w:t>
      </w:r>
      <w:r w:rsidRPr="00061112">
        <w:rPr>
          <w:rFonts w:asciiTheme="minorHAnsi" w:hAnsiTheme="minorHAnsi" w:cstheme="minorHAnsi"/>
          <w:bCs/>
          <w:spacing w:val="-6"/>
        </w:rPr>
        <w:t xml:space="preserve"> </w:t>
      </w:r>
      <w:r w:rsidRPr="00061112">
        <w:rPr>
          <w:rFonts w:asciiTheme="minorHAnsi" w:hAnsiTheme="minorHAnsi" w:cstheme="minorHAnsi"/>
          <w:bCs/>
        </w:rPr>
        <w:t>ofertowym stanowiącym</w:t>
      </w:r>
      <w:r w:rsidRPr="00061112">
        <w:rPr>
          <w:rFonts w:asciiTheme="minorHAnsi" w:hAnsiTheme="minorHAnsi" w:cstheme="minorHAnsi"/>
          <w:b/>
        </w:rPr>
        <w:t xml:space="preserve"> Załącznik nr 1 do SWZ</w:t>
      </w:r>
      <w:r w:rsidRPr="00061112">
        <w:rPr>
          <w:rFonts w:asciiTheme="minorHAnsi" w:hAnsiTheme="minorHAnsi" w:cstheme="minorHAnsi"/>
        </w:rPr>
        <w:t xml:space="preserve">. Cena ryczałtowa obejmuje wszystkie koszty i składniki związane z wykonaniem zamówienia w zakresie wynikającym z opisu przedmiotu </w:t>
      </w:r>
      <w:r w:rsidRPr="00061112">
        <w:rPr>
          <w:rFonts w:asciiTheme="minorHAnsi" w:hAnsiTheme="minorHAnsi" w:cstheme="minorHAnsi"/>
          <w:spacing w:val="-2"/>
        </w:rPr>
        <w:t>zamówienia.</w:t>
      </w:r>
    </w:p>
    <w:p w14:paraId="169EB05D" w14:textId="69E32095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b/>
          <w:bCs/>
        </w:rPr>
        <w:t>Wykonawca</w:t>
      </w:r>
      <w:r w:rsidRPr="00061112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obliczy</w:t>
      </w:r>
      <w:r w:rsidRPr="00061112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cenę</w:t>
      </w:r>
      <w:r w:rsidRPr="00061112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ofertową</w:t>
      </w:r>
      <w:r w:rsidRPr="00061112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w</w:t>
      </w:r>
      <w:r w:rsidRPr="00061112">
        <w:rPr>
          <w:rFonts w:asciiTheme="minorHAnsi" w:hAnsiTheme="minorHAnsi" w:cstheme="minorHAnsi"/>
          <w:b/>
          <w:bCs/>
          <w:spacing w:val="22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oparciu</w:t>
      </w:r>
      <w:r w:rsidRPr="00061112">
        <w:rPr>
          <w:rFonts w:asciiTheme="minorHAnsi" w:hAnsiTheme="minorHAnsi" w:cstheme="minorHAnsi"/>
          <w:b/>
          <w:bCs/>
          <w:spacing w:val="22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o</w:t>
      </w:r>
      <w:r w:rsidRPr="00061112">
        <w:rPr>
          <w:rFonts w:asciiTheme="minorHAnsi" w:hAnsiTheme="minorHAnsi" w:cstheme="minorHAnsi"/>
          <w:b/>
          <w:bCs/>
          <w:spacing w:val="22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informacje</w:t>
      </w:r>
      <w:r w:rsidRPr="00061112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zawarte</w:t>
      </w:r>
      <w:r w:rsidRPr="00061112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w</w:t>
      </w:r>
      <w:r w:rsidRPr="00061112">
        <w:rPr>
          <w:rFonts w:asciiTheme="minorHAnsi" w:hAnsiTheme="minorHAnsi" w:cstheme="minorHAnsi"/>
          <w:b/>
          <w:bCs/>
          <w:spacing w:val="22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niniejszej</w:t>
      </w:r>
      <w:r w:rsidRPr="00061112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SWZ i</w:t>
      </w:r>
      <w:r w:rsidR="00294423" w:rsidRPr="00061112">
        <w:rPr>
          <w:rFonts w:asciiTheme="minorHAnsi" w:hAnsiTheme="minorHAnsi" w:cstheme="minorHAnsi"/>
          <w:b/>
          <w:bCs/>
        </w:rPr>
        <w:t> pozostałych</w:t>
      </w:r>
      <w:r w:rsidRPr="00061112">
        <w:rPr>
          <w:rFonts w:asciiTheme="minorHAnsi" w:hAnsiTheme="minorHAnsi" w:cstheme="minorHAnsi"/>
          <w:b/>
          <w:bCs/>
        </w:rPr>
        <w:t xml:space="preserve"> dokumentach zamówienia</w:t>
      </w:r>
      <w:r w:rsidRPr="00061112">
        <w:rPr>
          <w:rFonts w:asciiTheme="minorHAnsi" w:hAnsiTheme="minorHAnsi" w:cstheme="minorHAnsi"/>
          <w:b/>
        </w:rPr>
        <w:t>.</w:t>
      </w:r>
    </w:p>
    <w:p w14:paraId="60E0986E" w14:textId="356B22A3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Cena oferty musi uwzględniać całkowity koszt realizacji prac obejmujący zakres opisany w</w:t>
      </w:r>
      <w:r w:rsidR="00765651" w:rsidRPr="00061112">
        <w:rPr>
          <w:rFonts w:asciiTheme="minorHAnsi" w:hAnsiTheme="minorHAnsi" w:cstheme="minorHAnsi"/>
        </w:rPr>
        <w:t> </w:t>
      </w:r>
      <w:r w:rsidR="00294423" w:rsidRPr="00061112">
        <w:rPr>
          <w:rFonts w:asciiTheme="minorHAnsi" w:hAnsiTheme="minorHAnsi" w:cstheme="minorHAnsi"/>
        </w:rPr>
        <w:t>dokumentach zamówienia</w:t>
      </w:r>
      <w:r w:rsidRPr="00061112">
        <w:rPr>
          <w:rFonts w:asciiTheme="minorHAnsi" w:hAnsiTheme="minorHAnsi" w:cstheme="minorHAnsi"/>
        </w:rPr>
        <w:t>, a także wszelkie ewentualne dodatkowe koszty stanowiące ryzyko Wykonawcy.</w:t>
      </w:r>
    </w:p>
    <w:p w14:paraId="23449A17" w14:textId="77777777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Cenę</w:t>
      </w:r>
      <w:r w:rsidRPr="00061112">
        <w:rPr>
          <w:rFonts w:asciiTheme="minorHAnsi" w:hAnsiTheme="minorHAnsi" w:cstheme="minorHAnsi"/>
          <w:spacing w:val="-3"/>
        </w:rPr>
        <w:t xml:space="preserve"> oferty </w:t>
      </w:r>
      <w:r w:rsidRPr="00061112">
        <w:rPr>
          <w:rFonts w:asciiTheme="minorHAnsi" w:hAnsiTheme="minorHAnsi" w:cstheme="minorHAnsi"/>
        </w:rPr>
        <w:t>należy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obliczyć:</w:t>
      </w:r>
    </w:p>
    <w:p w14:paraId="19D82DF0" w14:textId="3FA22FCA" w:rsidR="00836BF0" w:rsidRPr="00061112" w:rsidRDefault="00836BF0" w:rsidP="009E0A6B">
      <w:pPr>
        <w:pStyle w:val="Akapitzlist"/>
        <w:widowControl w:val="0"/>
        <w:numPr>
          <w:ilvl w:val="2"/>
          <w:numId w:val="37"/>
        </w:numPr>
        <w:tabs>
          <w:tab w:val="left" w:pos="1265"/>
          <w:tab w:val="left" w:pos="1266"/>
        </w:tabs>
        <w:autoSpaceDE w:val="0"/>
        <w:autoSpaceDN w:val="0"/>
        <w:spacing w:before="120" w:after="120" w:line="360" w:lineRule="auto"/>
        <w:ind w:left="1560" w:hanging="851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podając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cenę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netto;</w:t>
      </w:r>
    </w:p>
    <w:p w14:paraId="17838694" w14:textId="77777777" w:rsidR="00836BF0" w:rsidRPr="00061112" w:rsidRDefault="00836BF0" w:rsidP="009E0A6B">
      <w:pPr>
        <w:pStyle w:val="Akapitzlist"/>
        <w:widowControl w:val="0"/>
        <w:numPr>
          <w:ilvl w:val="2"/>
          <w:numId w:val="37"/>
        </w:numPr>
        <w:tabs>
          <w:tab w:val="left" w:pos="1265"/>
          <w:tab w:val="left" w:pos="1266"/>
        </w:tabs>
        <w:autoSpaceDE w:val="0"/>
        <w:autoSpaceDN w:val="0"/>
        <w:spacing w:before="120" w:after="120" w:line="360" w:lineRule="auto"/>
        <w:ind w:left="1560" w:hanging="851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podając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cenę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brutto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stanowiącą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sumę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wartości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netto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i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wysokości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podatku</w:t>
      </w:r>
      <w:r w:rsidRPr="00061112">
        <w:rPr>
          <w:rFonts w:asciiTheme="minorHAnsi" w:hAnsiTheme="minorHAnsi" w:cstheme="minorHAnsi"/>
          <w:spacing w:val="-4"/>
        </w:rPr>
        <w:t xml:space="preserve"> VAT.</w:t>
      </w:r>
    </w:p>
    <w:p w14:paraId="6E697B96" w14:textId="77777777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Wszelkie rozliczenia dotyczące realizacji przedmiotu zamówienia opisanego w niniejszej specyfikacji dokonywane będą w złotych polskich.</w:t>
      </w:r>
    </w:p>
    <w:p w14:paraId="78516EBF" w14:textId="633E2D0F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została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złożona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oferta,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której</w:t>
      </w:r>
      <w:r w:rsidR="00396582"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wybór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prowadziłby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powstania</w:t>
      </w:r>
      <w:r w:rsidR="00BC7C25"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</w:t>
      </w:r>
      <w:r w:rsidR="00D93EFB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Zamawiającego obowiązku podatkowego zgodnie z ustawą z dnia 11 marca 2004 r. o</w:t>
      </w:r>
      <w:r w:rsidR="00D93EFB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podatku od towarów i usług (</w:t>
      </w:r>
      <w:proofErr w:type="spellStart"/>
      <w:r w:rsidR="006A096B" w:rsidRPr="00061112">
        <w:rPr>
          <w:rFonts w:asciiTheme="minorHAnsi" w:hAnsiTheme="minorHAnsi" w:cstheme="minorHAnsi"/>
        </w:rPr>
        <w:t>t.j</w:t>
      </w:r>
      <w:proofErr w:type="spellEnd"/>
      <w:r w:rsidR="006A096B" w:rsidRPr="00061112">
        <w:rPr>
          <w:rFonts w:asciiTheme="minorHAnsi" w:hAnsiTheme="minorHAnsi" w:cstheme="minorHAnsi"/>
        </w:rPr>
        <w:t xml:space="preserve">. </w:t>
      </w:r>
      <w:r w:rsidRPr="00061112">
        <w:rPr>
          <w:rFonts w:asciiTheme="minorHAnsi" w:hAnsiTheme="minorHAnsi" w:cstheme="minorHAnsi"/>
        </w:rPr>
        <w:t>Dz. U. z 202</w:t>
      </w:r>
      <w:r w:rsidR="006A096B" w:rsidRPr="00061112">
        <w:rPr>
          <w:rFonts w:asciiTheme="minorHAnsi" w:hAnsiTheme="minorHAnsi" w:cstheme="minorHAnsi"/>
        </w:rPr>
        <w:t>5</w:t>
      </w:r>
      <w:r w:rsidRPr="00061112">
        <w:rPr>
          <w:rFonts w:asciiTheme="minorHAnsi" w:hAnsiTheme="minorHAnsi" w:cstheme="minorHAnsi"/>
        </w:rPr>
        <w:t xml:space="preserve"> r. poz. </w:t>
      </w:r>
      <w:r w:rsidR="006A096B" w:rsidRPr="00061112">
        <w:rPr>
          <w:rFonts w:asciiTheme="minorHAnsi" w:hAnsiTheme="minorHAnsi" w:cstheme="minorHAnsi"/>
        </w:rPr>
        <w:t xml:space="preserve">775 z </w:t>
      </w:r>
      <w:proofErr w:type="spellStart"/>
      <w:r w:rsidR="006A096B" w:rsidRPr="00061112">
        <w:rPr>
          <w:rFonts w:asciiTheme="minorHAnsi" w:hAnsiTheme="minorHAnsi" w:cstheme="minorHAnsi"/>
        </w:rPr>
        <w:t>późn</w:t>
      </w:r>
      <w:proofErr w:type="spellEnd"/>
      <w:r w:rsidR="006A096B" w:rsidRPr="00061112">
        <w:rPr>
          <w:rFonts w:asciiTheme="minorHAnsi" w:hAnsiTheme="minorHAnsi" w:cstheme="minorHAnsi"/>
        </w:rPr>
        <w:t xml:space="preserve"> zm.</w:t>
      </w:r>
      <w:r w:rsidR="00131D7A" w:rsidRPr="00061112">
        <w:rPr>
          <w:rFonts w:asciiTheme="minorHAnsi" w:hAnsiTheme="minorHAnsi" w:cstheme="minorHAnsi"/>
        </w:rPr>
        <w:t>)</w:t>
      </w:r>
      <w:r w:rsidR="00D44C51" w:rsidRPr="00061112">
        <w:rPr>
          <w:rFonts w:asciiTheme="minorHAnsi" w:hAnsiTheme="minorHAnsi" w:cstheme="minorHAnsi"/>
        </w:rPr>
        <w:t>,</w:t>
      </w:r>
      <w:r w:rsidRPr="00061112">
        <w:rPr>
          <w:rFonts w:asciiTheme="minorHAnsi" w:hAnsiTheme="minorHAnsi" w:cstheme="minorHAnsi"/>
        </w:rPr>
        <w:t xml:space="preserve"> dla celów zastosowania kryterium ceny lub kosztu zamawiający dolicza do przedstawionej w tej ofercie ceny kwotę podatku od towarów i usług, którą miałby obowiązek rozliczyć.</w:t>
      </w:r>
    </w:p>
    <w:p w14:paraId="262AD731" w14:textId="6CCD2CF6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>W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ofercie,</w:t>
      </w:r>
      <w:r w:rsidRPr="00061112">
        <w:rPr>
          <w:rFonts w:asciiTheme="minorHAnsi" w:hAnsiTheme="minorHAnsi" w:cstheme="minorHAnsi"/>
          <w:spacing w:val="-1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której mowa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pkt.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16.</w:t>
      </w:r>
      <w:r w:rsidR="00216B1A" w:rsidRPr="00061112">
        <w:rPr>
          <w:rFonts w:asciiTheme="minorHAnsi" w:hAnsiTheme="minorHAnsi" w:cstheme="minorHAnsi"/>
        </w:rPr>
        <w:t>6</w:t>
      </w:r>
      <w:r w:rsidRPr="00061112">
        <w:rPr>
          <w:rFonts w:asciiTheme="minorHAnsi" w:hAnsiTheme="minorHAnsi" w:cstheme="minorHAnsi"/>
        </w:rPr>
        <w:t>.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SWZ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Wykonawca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ma</w:t>
      </w:r>
      <w:r w:rsidRPr="00061112">
        <w:rPr>
          <w:rFonts w:asciiTheme="minorHAnsi" w:hAnsiTheme="minorHAnsi" w:cstheme="minorHAnsi"/>
          <w:spacing w:val="-2"/>
        </w:rPr>
        <w:t xml:space="preserve"> obowiązek:</w:t>
      </w:r>
    </w:p>
    <w:p w14:paraId="6EC8C350" w14:textId="77777777" w:rsidR="00836BF0" w:rsidRPr="00061112" w:rsidRDefault="00836BF0" w:rsidP="009E0A6B">
      <w:pPr>
        <w:pStyle w:val="Akapitzlist"/>
        <w:widowControl w:val="0"/>
        <w:numPr>
          <w:ilvl w:val="2"/>
          <w:numId w:val="35"/>
        </w:numPr>
        <w:autoSpaceDE w:val="0"/>
        <w:autoSpaceDN w:val="0"/>
        <w:spacing w:before="120" w:after="120"/>
        <w:ind w:left="1560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poinformowania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Zamawiającego,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że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wybór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jego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oferty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będzie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prowadził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powstania u Zamawiającego obowiązku podatkowego;</w:t>
      </w:r>
    </w:p>
    <w:p w14:paraId="72327EAC" w14:textId="77777777" w:rsidR="00836BF0" w:rsidRPr="00061112" w:rsidRDefault="00836BF0" w:rsidP="009E0A6B">
      <w:pPr>
        <w:pStyle w:val="Akapitzlist"/>
        <w:widowControl w:val="0"/>
        <w:numPr>
          <w:ilvl w:val="2"/>
          <w:numId w:val="35"/>
        </w:numPr>
        <w:autoSpaceDE w:val="0"/>
        <w:autoSpaceDN w:val="0"/>
        <w:spacing w:before="120" w:after="120"/>
        <w:ind w:left="1560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wskazania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nazwy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(rodzaju)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towaru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lub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usługi,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których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dostawa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lub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świadczenie będą prowadziły do powstania obowiązku podatkowego;</w:t>
      </w:r>
    </w:p>
    <w:p w14:paraId="59442F45" w14:textId="77777777" w:rsidR="00836BF0" w:rsidRPr="00061112" w:rsidRDefault="00836BF0" w:rsidP="009E0A6B">
      <w:pPr>
        <w:pStyle w:val="Akapitzlist"/>
        <w:widowControl w:val="0"/>
        <w:numPr>
          <w:ilvl w:val="2"/>
          <w:numId w:val="35"/>
        </w:numPr>
        <w:autoSpaceDE w:val="0"/>
        <w:autoSpaceDN w:val="0"/>
        <w:spacing w:before="120" w:after="120"/>
        <w:ind w:left="1560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wskazania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wartości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towaru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lub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usługi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objętego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obowiązkiem</w:t>
      </w:r>
      <w:r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Pr="00061112">
        <w:rPr>
          <w:rFonts w:asciiTheme="minorHAnsi" w:hAnsiTheme="minorHAnsi" w:cstheme="minorHAnsi"/>
        </w:rPr>
        <w:t>podatkowym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Zamawiającego, bez kwoty podatku;</w:t>
      </w:r>
    </w:p>
    <w:p w14:paraId="73AE829A" w14:textId="1EC07B3A" w:rsidR="00836BF0" w:rsidRPr="00061112" w:rsidRDefault="00836BF0" w:rsidP="009E0A6B">
      <w:pPr>
        <w:pStyle w:val="Akapitzlist"/>
        <w:widowControl w:val="0"/>
        <w:numPr>
          <w:ilvl w:val="2"/>
          <w:numId w:val="35"/>
        </w:numPr>
        <w:autoSpaceDE w:val="0"/>
        <w:autoSpaceDN w:val="0"/>
        <w:spacing w:before="120" w:after="120"/>
        <w:ind w:left="1560" w:hanging="851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wskazania stawki podatku od towarów i usług, która zgodnie z wiedzą Wykonawcy, będzie miała zastosowanie.</w:t>
      </w:r>
    </w:p>
    <w:p w14:paraId="08D531FA" w14:textId="74B3E167" w:rsidR="00836BF0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right="-1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 Formularzu oferty Wykonawca podaje cenę, z dokładnością do dwóch miejsc po przecinku w rozumieniu art. 3 ust. 1 pkt 1 i ust. 2 ustawy z dnia 9 maja 2014 r. o</w:t>
      </w:r>
      <w:r w:rsidR="00CB4C0A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informowaniu o cenach towarów i usług (</w:t>
      </w:r>
      <w:proofErr w:type="spellStart"/>
      <w:r w:rsidRPr="00061112">
        <w:rPr>
          <w:rFonts w:asciiTheme="minorHAnsi" w:hAnsiTheme="minorHAnsi" w:cstheme="minorHAnsi"/>
        </w:rPr>
        <w:t>t.j</w:t>
      </w:r>
      <w:proofErr w:type="spellEnd"/>
      <w:r w:rsidRPr="00061112">
        <w:rPr>
          <w:rFonts w:asciiTheme="minorHAnsi" w:hAnsiTheme="minorHAnsi" w:cstheme="minorHAnsi"/>
        </w:rPr>
        <w:t>. Dz.U. z 2023 r., poz. 168) oraz ustawy z</w:t>
      </w:r>
      <w:r w:rsidR="00CB4C0A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dnia 7 lipca 1994 r. o denominacji złotego (</w:t>
      </w:r>
      <w:proofErr w:type="spellStart"/>
      <w:r w:rsidRPr="00061112">
        <w:rPr>
          <w:rFonts w:asciiTheme="minorHAnsi" w:hAnsiTheme="minorHAnsi" w:cstheme="minorHAnsi"/>
        </w:rPr>
        <w:t>t.j</w:t>
      </w:r>
      <w:proofErr w:type="spellEnd"/>
      <w:r w:rsidRPr="00061112">
        <w:rPr>
          <w:rFonts w:asciiTheme="minorHAnsi" w:hAnsiTheme="minorHAnsi" w:cstheme="minorHAnsi"/>
        </w:rPr>
        <w:t xml:space="preserve">. Dz.U. z 1994 r., nr 84, poz. 386 z </w:t>
      </w:r>
      <w:proofErr w:type="spellStart"/>
      <w:r w:rsidRPr="00061112">
        <w:rPr>
          <w:rFonts w:asciiTheme="minorHAnsi" w:hAnsiTheme="minorHAnsi" w:cstheme="minorHAnsi"/>
        </w:rPr>
        <w:t>późn</w:t>
      </w:r>
      <w:proofErr w:type="spellEnd"/>
      <w:r w:rsidRPr="00061112">
        <w:rPr>
          <w:rFonts w:asciiTheme="minorHAnsi" w:hAnsiTheme="minorHAnsi" w:cstheme="minorHAnsi"/>
        </w:rPr>
        <w:t>. zm.), za którą podejmuje się zrealizować przedmiot zamówienia.</w:t>
      </w:r>
    </w:p>
    <w:p w14:paraId="5E971E21" w14:textId="42EF4DF6" w:rsidR="00084EBB" w:rsidRPr="00061112" w:rsidRDefault="00836BF0" w:rsidP="009E0A6B">
      <w:pPr>
        <w:pStyle w:val="Akapitzlist"/>
        <w:widowControl w:val="0"/>
        <w:numPr>
          <w:ilvl w:val="1"/>
          <w:numId w:val="21"/>
        </w:numPr>
        <w:tabs>
          <w:tab w:val="left" w:pos="709"/>
        </w:tabs>
        <w:autoSpaceDE w:val="0"/>
        <w:autoSpaceDN w:val="0"/>
        <w:spacing w:before="120" w:after="120"/>
        <w:ind w:left="709" w:right="-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Wynagrodzenie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będzie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płatne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zgodnie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Projektowanymi postanowieniami umowy w</w:t>
      </w:r>
      <w:r w:rsidR="00CB4C0A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 xml:space="preserve">sprawie zamówienia publicznego stanowiącego </w:t>
      </w:r>
      <w:r w:rsidRPr="00061112">
        <w:rPr>
          <w:rFonts w:asciiTheme="minorHAnsi" w:hAnsiTheme="minorHAnsi" w:cstheme="minorHAnsi"/>
          <w:b/>
        </w:rPr>
        <w:t>Załącznik</w:t>
      </w:r>
      <w:r w:rsidRPr="00061112">
        <w:rPr>
          <w:rFonts w:asciiTheme="minorHAnsi" w:hAnsiTheme="minorHAnsi" w:cstheme="minorHAnsi"/>
          <w:b/>
          <w:spacing w:val="-3"/>
        </w:rPr>
        <w:t xml:space="preserve"> </w:t>
      </w:r>
      <w:r w:rsidRPr="00061112">
        <w:rPr>
          <w:rFonts w:asciiTheme="minorHAnsi" w:hAnsiTheme="minorHAnsi" w:cstheme="minorHAnsi"/>
          <w:b/>
        </w:rPr>
        <w:t>nr</w:t>
      </w:r>
      <w:r w:rsidRPr="00061112">
        <w:rPr>
          <w:rFonts w:asciiTheme="minorHAnsi" w:hAnsiTheme="minorHAnsi" w:cstheme="minorHAnsi"/>
          <w:b/>
          <w:spacing w:val="-5"/>
        </w:rPr>
        <w:t xml:space="preserve"> </w:t>
      </w:r>
      <w:r w:rsidR="00A6556E">
        <w:rPr>
          <w:rFonts w:asciiTheme="minorHAnsi" w:hAnsiTheme="minorHAnsi" w:cstheme="minorHAnsi"/>
          <w:b/>
        </w:rPr>
        <w:t>7</w:t>
      </w:r>
      <w:r w:rsidRPr="00061112">
        <w:rPr>
          <w:rFonts w:asciiTheme="minorHAnsi" w:hAnsiTheme="minorHAnsi" w:cstheme="minorHAnsi"/>
          <w:b/>
          <w:spacing w:val="-5"/>
        </w:rPr>
        <w:t xml:space="preserve"> </w:t>
      </w:r>
      <w:r w:rsidRPr="00061112">
        <w:rPr>
          <w:rFonts w:asciiTheme="minorHAnsi" w:hAnsiTheme="minorHAnsi" w:cstheme="minorHAnsi"/>
          <w:b/>
        </w:rPr>
        <w:t>do</w:t>
      </w:r>
      <w:r w:rsidRPr="00061112">
        <w:rPr>
          <w:rFonts w:asciiTheme="minorHAnsi" w:hAnsiTheme="minorHAnsi" w:cstheme="minorHAnsi"/>
          <w:b/>
          <w:spacing w:val="-5"/>
        </w:rPr>
        <w:t xml:space="preserve"> </w:t>
      </w:r>
      <w:r w:rsidRPr="00061112">
        <w:rPr>
          <w:rFonts w:asciiTheme="minorHAnsi" w:hAnsiTheme="minorHAnsi" w:cstheme="minorHAnsi"/>
          <w:b/>
          <w:spacing w:val="-4"/>
        </w:rPr>
        <w:t>SWZ</w:t>
      </w:r>
      <w:r w:rsidR="005B09C2" w:rsidRPr="00061112">
        <w:rPr>
          <w:rFonts w:asciiTheme="minorHAnsi" w:hAnsiTheme="minorHAnsi" w:cstheme="minorHAnsi"/>
          <w:b/>
          <w:spacing w:val="-4"/>
        </w:rPr>
        <w:t>.</w:t>
      </w:r>
    </w:p>
    <w:p w14:paraId="7D7D2BBD" w14:textId="7CF52798" w:rsidR="008B2D6F" w:rsidRPr="00061112" w:rsidRDefault="008B2D6F" w:rsidP="00474E6F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17</w:t>
      </w:r>
    </w:p>
    <w:p w14:paraId="4603F29D" w14:textId="0EF660A9" w:rsidR="008B2D6F" w:rsidRPr="00061112" w:rsidRDefault="008B2D6F" w:rsidP="008B2D6F">
      <w:pPr>
        <w:spacing w:after="0"/>
        <w:ind w:right="357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OPIS KRYTERIÓW OCENY OFERT I SPOSOBU OCENY OFERYT</w:t>
      </w:r>
    </w:p>
    <w:p w14:paraId="207F3BBE" w14:textId="77777777" w:rsidR="008B2D6F" w:rsidRPr="00061112" w:rsidRDefault="00000000" w:rsidP="008B2D6F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65B8CC29">
          <v:rect id="_x0000_i1041" style="width:0;height:1.5pt" o:hralign="center" o:hrstd="t" o:hr="t" fillcolor="#a0a0a0" stroked="f"/>
        </w:pict>
      </w:r>
    </w:p>
    <w:p w14:paraId="648F9E81" w14:textId="2DDAD6EA" w:rsidR="00D07274" w:rsidRPr="00061112" w:rsidRDefault="008B2D6F" w:rsidP="009E0A6B">
      <w:pPr>
        <w:pStyle w:val="Akapitzlist"/>
        <w:numPr>
          <w:ilvl w:val="1"/>
          <w:numId w:val="22"/>
        </w:numPr>
        <w:suppressAutoHyphens/>
        <w:spacing w:before="360" w:after="120"/>
        <w:ind w:left="709" w:hanging="709"/>
        <w:contextualSpacing w:val="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061112">
        <w:rPr>
          <w:rFonts w:asciiTheme="minorHAnsi" w:hAnsiTheme="minorHAnsi" w:cstheme="minorHAnsi"/>
        </w:rPr>
        <w:t>Zamawiający dokona oceny ofert, które nie zostały odrzucone, na podstawie następujących kryteriów oceny ofert:</w:t>
      </w:r>
    </w:p>
    <w:p w14:paraId="3992F258" w14:textId="3F28CBC8" w:rsidR="00D3284F" w:rsidRPr="003C3D27" w:rsidRDefault="003C3D27" w:rsidP="003C3D27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bCs/>
          <w:lang w:eastAsia="ar-SA"/>
        </w:rPr>
      </w:pPr>
      <w:r>
        <w:rPr>
          <w:rFonts w:asciiTheme="minorHAnsi" w:eastAsia="Times New Roman" w:hAnsiTheme="minorHAnsi" w:cstheme="minorHAnsi"/>
          <w:b/>
          <w:lang w:eastAsia="ar-SA"/>
        </w:rPr>
        <w:t xml:space="preserve">              </w:t>
      </w:r>
      <w:r w:rsidR="008B2D6F" w:rsidRPr="003C3D27">
        <w:rPr>
          <w:rFonts w:asciiTheme="minorHAnsi" w:eastAsia="Times New Roman" w:hAnsiTheme="minorHAnsi" w:cstheme="minorHAnsi"/>
          <w:b/>
          <w:highlight w:val="darkGray"/>
          <w:lang w:eastAsia="ar-SA"/>
        </w:rPr>
        <w:t>Cena</w:t>
      </w:r>
      <w:r w:rsidR="00D3284F" w:rsidRPr="003C3D27">
        <w:rPr>
          <w:rFonts w:asciiTheme="minorHAnsi" w:eastAsia="Times New Roman" w:hAnsiTheme="minorHAnsi" w:cstheme="minorHAnsi"/>
          <w:b/>
          <w:highlight w:val="darkGray"/>
          <w:lang w:eastAsia="ar-SA"/>
        </w:rPr>
        <w:t xml:space="preserve"> </w:t>
      </w:r>
      <w:r w:rsidR="00D3284F" w:rsidRPr="003C3D27">
        <w:rPr>
          <w:rFonts w:asciiTheme="minorHAnsi" w:hAnsiTheme="minorHAnsi" w:cstheme="minorHAnsi"/>
          <w:b/>
          <w:spacing w:val="-4"/>
          <w:position w:val="2"/>
          <w:highlight w:val="darkGray"/>
        </w:rPr>
        <w:t>(P</w:t>
      </w:r>
      <w:r w:rsidR="00D3284F" w:rsidRPr="003C3D27">
        <w:rPr>
          <w:rFonts w:asciiTheme="minorHAnsi" w:hAnsiTheme="minorHAnsi" w:cstheme="minorHAnsi"/>
          <w:b/>
          <w:spacing w:val="-4"/>
          <w:highlight w:val="darkGray"/>
          <w:vertAlign w:val="subscript"/>
        </w:rPr>
        <w:t>C</w:t>
      </w:r>
      <w:r w:rsidR="00D3284F" w:rsidRPr="003C3D27">
        <w:rPr>
          <w:rFonts w:asciiTheme="minorHAnsi" w:hAnsiTheme="minorHAnsi" w:cstheme="minorHAnsi"/>
          <w:b/>
          <w:spacing w:val="-4"/>
          <w:position w:val="2"/>
          <w:highlight w:val="darkGray"/>
        </w:rPr>
        <w:t>)</w:t>
      </w:r>
      <w:r w:rsidR="00D3284F" w:rsidRPr="003C3D27">
        <w:rPr>
          <w:rFonts w:asciiTheme="minorHAnsi" w:hAnsiTheme="minorHAnsi" w:cstheme="minorHAnsi"/>
          <w:spacing w:val="-4"/>
          <w:position w:val="2"/>
          <w:highlight w:val="darkGray"/>
        </w:rPr>
        <w:t xml:space="preserve"> –</w:t>
      </w:r>
      <w:r w:rsidR="00D3284F" w:rsidRPr="003C3D27">
        <w:rPr>
          <w:rFonts w:asciiTheme="minorHAnsi" w:hAnsiTheme="minorHAnsi" w:cstheme="minorHAnsi"/>
          <w:b/>
          <w:bCs/>
          <w:spacing w:val="-4"/>
          <w:position w:val="2"/>
          <w:highlight w:val="darkGray"/>
        </w:rPr>
        <w:t xml:space="preserve"> 60%</w:t>
      </w:r>
    </w:p>
    <w:p w14:paraId="5C92200D" w14:textId="67293E27" w:rsidR="00D3284F" w:rsidRPr="003C3D27" w:rsidRDefault="00D3284F" w:rsidP="003C3D27">
      <w:pPr>
        <w:pStyle w:val="Akapitzlist"/>
        <w:widowControl w:val="0"/>
        <w:tabs>
          <w:tab w:val="left" w:pos="709"/>
        </w:tabs>
        <w:autoSpaceDE w:val="0"/>
        <w:autoSpaceDN w:val="0"/>
        <w:spacing w:before="155" w:after="0" w:line="240" w:lineRule="auto"/>
        <w:ind w:left="709"/>
        <w:contextualSpacing w:val="0"/>
        <w:rPr>
          <w:rFonts w:asciiTheme="minorHAnsi" w:hAnsiTheme="minorHAnsi" w:cstheme="minorHAnsi"/>
        </w:rPr>
      </w:pPr>
      <w:r w:rsidRPr="003C3D27">
        <w:rPr>
          <w:rFonts w:asciiTheme="minorHAnsi" w:hAnsiTheme="minorHAnsi" w:cstheme="minorHAnsi"/>
        </w:rPr>
        <w:t>Punkty</w:t>
      </w:r>
      <w:r w:rsidRPr="003C3D27">
        <w:rPr>
          <w:rFonts w:asciiTheme="minorHAnsi" w:hAnsiTheme="minorHAnsi" w:cstheme="minorHAnsi"/>
          <w:spacing w:val="-6"/>
        </w:rPr>
        <w:t xml:space="preserve"> </w:t>
      </w:r>
      <w:r w:rsidRPr="003C3D27">
        <w:rPr>
          <w:rFonts w:asciiTheme="minorHAnsi" w:hAnsiTheme="minorHAnsi" w:cstheme="minorHAnsi"/>
        </w:rPr>
        <w:t>za</w:t>
      </w:r>
      <w:r w:rsidRPr="003C3D27">
        <w:rPr>
          <w:rFonts w:asciiTheme="minorHAnsi" w:hAnsiTheme="minorHAnsi" w:cstheme="minorHAnsi"/>
          <w:spacing w:val="-4"/>
        </w:rPr>
        <w:t xml:space="preserve"> </w:t>
      </w:r>
      <w:r w:rsidRPr="003C3D27">
        <w:rPr>
          <w:rFonts w:asciiTheme="minorHAnsi" w:hAnsiTheme="minorHAnsi" w:cstheme="minorHAnsi"/>
        </w:rPr>
        <w:t>kryterium</w:t>
      </w:r>
      <w:r w:rsidRPr="003C3D27">
        <w:rPr>
          <w:rFonts w:asciiTheme="minorHAnsi" w:hAnsiTheme="minorHAnsi" w:cstheme="minorHAnsi"/>
          <w:spacing w:val="-4"/>
        </w:rPr>
        <w:t xml:space="preserve"> </w:t>
      </w:r>
      <w:r w:rsidRPr="003C3D27">
        <w:rPr>
          <w:rFonts w:asciiTheme="minorHAnsi" w:hAnsiTheme="minorHAnsi" w:cstheme="minorHAnsi"/>
          <w:b/>
        </w:rPr>
        <w:t>„Cena”</w:t>
      </w:r>
      <w:r w:rsidRPr="003C3D27">
        <w:rPr>
          <w:rFonts w:asciiTheme="minorHAnsi" w:hAnsiTheme="minorHAnsi" w:cstheme="minorHAnsi"/>
          <w:b/>
          <w:spacing w:val="-2"/>
        </w:rPr>
        <w:t xml:space="preserve"> </w:t>
      </w:r>
      <w:r w:rsidRPr="003C3D27">
        <w:rPr>
          <w:rFonts w:asciiTheme="minorHAnsi" w:hAnsiTheme="minorHAnsi" w:cstheme="minorHAnsi"/>
        </w:rPr>
        <w:t>obliczone</w:t>
      </w:r>
      <w:r w:rsidRPr="003C3D27">
        <w:rPr>
          <w:rFonts w:asciiTheme="minorHAnsi" w:hAnsiTheme="minorHAnsi" w:cstheme="minorHAnsi"/>
          <w:spacing w:val="-5"/>
        </w:rPr>
        <w:t xml:space="preserve"> </w:t>
      </w:r>
      <w:r w:rsidRPr="003C3D27">
        <w:rPr>
          <w:rFonts w:asciiTheme="minorHAnsi" w:hAnsiTheme="minorHAnsi" w:cstheme="minorHAnsi"/>
        </w:rPr>
        <w:t>zostaną według</w:t>
      </w:r>
      <w:r w:rsidRPr="003C3D27">
        <w:rPr>
          <w:rFonts w:asciiTheme="minorHAnsi" w:hAnsiTheme="minorHAnsi" w:cstheme="minorHAnsi"/>
          <w:spacing w:val="-4"/>
        </w:rPr>
        <w:t xml:space="preserve"> </w:t>
      </w:r>
      <w:r w:rsidRPr="003C3D27">
        <w:rPr>
          <w:rFonts w:asciiTheme="minorHAnsi" w:hAnsiTheme="minorHAnsi" w:cstheme="minorHAnsi"/>
          <w:spacing w:val="-2"/>
        </w:rPr>
        <w:t>wzoru:</w:t>
      </w:r>
    </w:p>
    <w:p w14:paraId="12FF2A97" w14:textId="77777777" w:rsidR="00F160DE" w:rsidRPr="00061112" w:rsidRDefault="00F160DE" w:rsidP="00D3284F">
      <w:pPr>
        <w:pStyle w:val="Tekstpodstawowy"/>
        <w:spacing w:before="39"/>
        <w:ind w:left="841"/>
        <w:rPr>
          <w:rFonts w:asciiTheme="minorHAnsi" w:hAnsiTheme="minorHAnsi" w:cstheme="minorHAnsi"/>
          <w:spacing w:val="-2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4"/>
      </w:tblGrid>
      <w:tr w:rsidR="00D448C2" w:rsidRPr="00061112" w14:paraId="58726295" w14:textId="77777777" w:rsidTr="00385B92">
        <w:trPr>
          <w:jc w:val="center"/>
        </w:trPr>
        <w:tc>
          <w:tcPr>
            <w:tcW w:w="4814" w:type="dxa"/>
          </w:tcPr>
          <w:p w14:paraId="52E13811" w14:textId="5C0DAE90" w:rsidR="00385B92" w:rsidRPr="00061112" w:rsidRDefault="00000000" w:rsidP="00385B92">
            <w:pPr>
              <w:pStyle w:val="Tekstpodstawowy"/>
              <w:spacing w:before="39"/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pacing w:val="-2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pacing w:val="-2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pacing w:val="-2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pacing w:val="-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pacing w:val="-2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pacing w:val="-2"/>
                            <w:sz w:val="22"/>
                            <w:szCs w:val="22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pacing w:val="-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pacing w:val="-2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pacing w:val="-2"/>
                            <w:sz w:val="22"/>
                            <w:szCs w:val="22"/>
                          </w:rPr>
                          <m:t>B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inorHAnsi"/>
                    <w:spacing w:val="-2"/>
                    <w:sz w:val="22"/>
                    <w:szCs w:val="22"/>
                  </w:rPr>
                  <m:t xml:space="preserve"> ×60 pkt</m:t>
                </m:r>
              </m:oMath>
            </m:oMathPara>
          </w:p>
        </w:tc>
      </w:tr>
    </w:tbl>
    <w:p w14:paraId="53158D2D" w14:textId="2210F9DC" w:rsidR="00D3284F" w:rsidRPr="00061112" w:rsidRDefault="00F160DE" w:rsidP="009F1F6A">
      <w:pPr>
        <w:pStyle w:val="Tekstpodstawowy"/>
        <w:spacing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i/>
          <w:iCs/>
          <w:spacing w:val="-2"/>
          <w:sz w:val="22"/>
          <w:szCs w:val="22"/>
        </w:rPr>
        <w:t>g</w:t>
      </w:r>
      <w:r w:rsidR="00D3284F" w:rsidRPr="00061112">
        <w:rPr>
          <w:rFonts w:asciiTheme="minorHAnsi" w:hAnsiTheme="minorHAnsi" w:cstheme="minorHAnsi"/>
          <w:i/>
          <w:iCs/>
          <w:spacing w:val="-2"/>
          <w:sz w:val="22"/>
          <w:szCs w:val="22"/>
        </w:rPr>
        <w:t>dzie</w:t>
      </w:r>
      <w:r w:rsidRPr="00061112">
        <w:rPr>
          <w:rFonts w:asciiTheme="minorHAnsi" w:hAnsiTheme="minorHAnsi" w:cstheme="minorHAnsi"/>
          <w:i/>
          <w:iCs/>
          <w:spacing w:val="-2"/>
          <w:sz w:val="22"/>
          <w:szCs w:val="22"/>
        </w:rPr>
        <w:t>:</w:t>
      </w:r>
    </w:p>
    <w:p w14:paraId="7CD5DC6C" w14:textId="2BC505FC" w:rsidR="00D3284F" w:rsidRPr="00061112" w:rsidRDefault="00D3284F" w:rsidP="00C523C8">
      <w:pPr>
        <w:pStyle w:val="Tekstpodstawowy"/>
        <w:spacing w:after="0"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</w:rPr>
        <w:t>P</w:t>
      </w:r>
      <w:r w:rsidR="006A0D09" w:rsidRPr="00061112">
        <w:rPr>
          <w:rFonts w:asciiTheme="minorHAnsi" w:hAnsiTheme="minorHAnsi" w:cstheme="minorHAnsi"/>
          <w:b/>
          <w:i/>
          <w:iCs/>
          <w:sz w:val="22"/>
          <w:szCs w:val="22"/>
          <w:vertAlign w:val="subscript"/>
        </w:rPr>
        <w:t>C</w:t>
      </w:r>
      <w:r w:rsidRPr="00061112">
        <w:rPr>
          <w:rFonts w:asciiTheme="minorHAnsi" w:hAnsiTheme="minorHAnsi" w:cstheme="minorHAnsi"/>
          <w:b/>
          <w:i/>
          <w:iCs/>
          <w:spacing w:val="-3"/>
          <w:sz w:val="22"/>
          <w:szCs w:val="22"/>
        </w:rPr>
        <w:t xml:space="preserve"> </w:t>
      </w:r>
      <w:r w:rsidR="00773D1C" w:rsidRPr="00061112">
        <w:rPr>
          <w:rFonts w:asciiTheme="minorHAnsi" w:hAnsiTheme="minorHAnsi" w:cstheme="minorHAnsi"/>
          <w:b/>
          <w:i/>
          <w:iCs/>
          <w:spacing w:val="-3"/>
          <w:sz w:val="22"/>
          <w:szCs w:val="22"/>
        </w:rPr>
        <w:t xml:space="preserve"> </w:t>
      </w:r>
      <w:r w:rsidR="00773D1C" w:rsidRPr="00061112">
        <w:rPr>
          <w:rFonts w:asciiTheme="minorHAnsi" w:hAnsiTheme="minorHAnsi" w:cstheme="minorHAnsi"/>
          <w:bCs/>
          <w:spacing w:val="-3"/>
          <w:sz w:val="22"/>
          <w:szCs w:val="22"/>
        </w:rPr>
        <w:t>–</w:t>
      </w:r>
      <w:r w:rsidR="00773D1C" w:rsidRPr="00061112">
        <w:rPr>
          <w:rFonts w:asciiTheme="minorHAnsi" w:hAnsiTheme="minorHAnsi" w:cstheme="minorHAnsi"/>
          <w:b/>
          <w:i/>
          <w:iCs/>
          <w:spacing w:val="-3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ilość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punktów</w:t>
      </w:r>
      <w:r w:rsidRPr="00061112">
        <w:rPr>
          <w:rFonts w:asciiTheme="minorHAnsi" w:hAnsiTheme="minorHAnsi" w:cstheme="minorHAnsi"/>
          <w:i/>
          <w:iCs/>
          <w:spacing w:val="-3"/>
          <w:position w:val="2"/>
          <w:sz w:val="22"/>
          <w:szCs w:val="22"/>
        </w:rPr>
        <w:t xml:space="preserve"> </w:t>
      </w:r>
      <w:r w:rsidR="009F1F6A"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w</w:t>
      </w:r>
      <w:r w:rsidRPr="00061112">
        <w:rPr>
          <w:rFonts w:asciiTheme="minorHAnsi" w:hAnsiTheme="minorHAnsi" w:cstheme="minorHAnsi"/>
          <w:i/>
          <w:iCs/>
          <w:spacing w:val="-3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kryterium</w:t>
      </w:r>
      <w:r w:rsidRPr="00061112">
        <w:rPr>
          <w:rFonts w:asciiTheme="minorHAnsi" w:hAnsiTheme="minorHAnsi" w:cstheme="minorHAnsi"/>
          <w:i/>
          <w:iCs/>
          <w:spacing w:val="-1"/>
          <w:position w:val="2"/>
          <w:sz w:val="22"/>
          <w:szCs w:val="22"/>
        </w:rPr>
        <w:t xml:space="preserve"> </w:t>
      </w:r>
      <w:r w:rsidR="00F42380" w:rsidRPr="00061112">
        <w:rPr>
          <w:rFonts w:asciiTheme="minorHAnsi" w:hAnsiTheme="minorHAnsi" w:cstheme="minorHAnsi"/>
          <w:i/>
          <w:iCs/>
          <w:spacing w:val="-1"/>
          <w:position w:val="2"/>
          <w:sz w:val="22"/>
          <w:szCs w:val="22"/>
        </w:rPr>
        <w:t>„C</w:t>
      </w:r>
      <w:r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>ena</w:t>
      </w:r>
      <w:r w:rsidR="00F42380"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>”</w:t>
      </w:r>
      <w:r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>,</w:t>
      </w:r>
    </w:p>
    <w:p w14:paraId="33761CB6" w14:textId="5BB2E3EC" w:rsidR="00D3284F" w:rsidRPr="00061112" w:rsidRDefault="00D3284F" w:rsidP="00C523C8">
      <w:pPr>
        <w:pStyle w:val="Tekstpodstawowy"/>
        <w:spacing w:after="0"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</w:rPr>
        <w:t>C</w:t>
      </w:r>
      <w:r w:rsidR="006A0D09" w:rsidRPr="00061112">
        <w:rPr>
          <w:rFonts w:asciiTheme="minorHAnsi" w:hAnsiTheme="minorHAnsi" w:cstheme="minorHAnsi"/>
          <w:b/>
          <w:i/>
          <w:iCs/>
          <w:sz w:val="22"/>
          <w:szCs w:val="22"/>
          <w:vertAlign w:val="subscript"/>
        </w:rPr>
        <w:t>MIN</w:t>
      </w:r>
      <w:r w:rsidRPr="00061112">
        <w:rPr>
          <w:rFonts w:asciiTheme="minorHAnsi" w:hAnsiTheme="minorHAnsi" w:cstheme="minorHAnsi"/>
          <w:b/>
          <w:i/>
          <w:iCs/>
          <w:spacing w:val="14"/>
          <w:sz w:val="22"/>
          <w:szCs w:val="22"/>
        </w:rPr>
        <w:t xml:space="preserve"> </w:t>
      </w:r>
      <w:r w:rsidR="00F42380" w:rsidRPr="00061112">
        <w:rPr>
          <w:rFonts w:asciiTheme="minorHAnsi" w:hAnsiTheme="minorHAnsi" w:cstheme="minorHAnsi"/>
          <w:bCs/>
          <w:position w:val="2"/>
          <w:sz w:val="22"/>
          <w:szCs w:val="22"/>
        </w:rPr>
        <w:t>–</w:t>
      </w:r>
      <w:r w:rsidRPr="00061112">
        <w:rPr>
          <w:rFonts w:asciiTheme="minorHAnsi" w:hAnsiTheme="minorHAnsi" w:cstheme="minorHAnsi"/>
          <w:b/>
          <w:i/>
          <w:iCs/>
          <w:spacing w:val="-2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najniższa</w:t>
      </w:r>
      <w:r w:rsidRPr="00061112">
        <w:rPr>
          <w:rFonts w:asciiTheme="minorHAnsi" w:hAnsiTheme="minorHAnsi" w:cstheme="minorHAnsi"/>
          <w:i/>
          <w:iCs/>
          <w:spacing w:val="-3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cena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ofertowa</w:t>
      </w:r>
      <w:r w:rsidRPr="00061112">
        <w:rPr>
          <w:rFonts w:asciiTheme="minorHAnsi" w:hAnsiTheme="minorHAnsi" w:cstheme="minorHAnsi"/>
          <w:i/>
          <w:iCs/>
          <w:spacing w:val="-3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spośród</w:t>
      </w:r>
      <w:r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ofert</w:t>
      </w:r>
      <w:r w:rsidRPr="00061112">
        <w:rPr>
          <w:rFonts w:asciiTheme="minorHAnsi" w:hAnsiTheme="minorHAnsi" w:cstheme="minorHAnsi"/>
          <w:i/>
          <w:iCs/>
          <w:spacing w:val="-1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>nieodrzuconych,</w:t>
      </w:r>
    </w:p>
    <w:p w14:paraId="55384729" w14:textId="4BFE44CD" w:rsidR="00D3284F" w:rsidRPr="00061112" w:rsidRDefault="00D3284F" w:rsidP="00C523C8">
      <w:pPr>
        <w:pStyle w:val="Tekstpodstawowy"/>
        <w:spacing w:after="0"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</w:rPr>
        <w:t>C</w:t>
      </w:r>
      <w:r w:rsidR="006A0D09" w:rsidRPr="00061112">
        <w:rPr>
          <w:rFonts w:asciiTheme="minorHAnsi" w:hAnsiTheme="minorHAnsi" w:cstheme="minorHAnsi"/>
          <w:b/>
          <w:i/>
          <w:iCs/>
          <w:sz w:val="22"/>
          <w:szCs w:val="22"/>
          <w:vertAlign w:val="subscript"/>
        </w:rPr>
        <w:t>B</w:t>
      </w:r>
      <w:r w:rsidRPr="00061112">
        <w:rPr>
          <w:rFonts w:asciiTheme="minorHAnsi" w:hAnsiTheme="minorHAnsi" w:cstheme="minorHAnsi"/>
          <w:b/>
          <w:i/>
          <w:iCs/>
          <w:spacing w:val="17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Cs/>
          <w:position w:val="2"/>
          <w:sz w:val="22"/>
          <w:szCs w:val="22"/>
        </w:rPr>
        <w:t>–</w:t>
      </w:r>
      <w:r w:rsidRPr="00061112">
        <w:rPr>
          <w:rFonts w:asciiTheme="minorHAnsi" w:hAnsiTheme="minorHAnsi" w:cstheme="minorHAnsi"/>
          <w:bCs/>
          <w:spacing w:val="-2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cena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oferty</w:t>
      </w:r>
      <w:r w:rsidRPr="00061112">
        <w:rPr>
          <w:rFonts w:asciiTheme="minorHAnsi" w:hAnsiTheme="minorHAnsi" w:cstheme="minorHAnsi"/>
          <w:i/>
          <w:iCs/>
          <w:spacing w:val="-1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>badanej.</w:t>
      </w:r>
    </w:p>
    <w:p w14:paraId="6B0ECFF3" w14:textId="77777777" w:rsidR="00D3284F" w:rsidRDefault="00D3284F" w:rsidP="00F97588">
      <w:pPr>
        <w:pStyle w:val="Tekstpodstawowy"/>
        <w:spacing w:before="120"/>
        <w:ind w:left="841" w:right="-1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061112">
        <w:rPr>
          <w:rFonts w:asciiTheme="minorHAnsi" w:hAnsiTheme="minorHAnsi" w:cstheme="minorHAnsi"/>
          <w:sz w:val="22"/>
          <w:szCs w:val="22"/>
        </w:rPr>
        <w:t>W kryterium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„</w:t>
      </w:r>
      <w:r w:rsidRPr="00061112">
        <w:rPr>
          <w:rFonts w:asciiTheme="minorHAnsi" w:hAnsiTheme="minorHAnsi" w:cstheme="minorHAnsi"/>
          <w:b/>
          <w:sz w:val="22"/>
          <w:szCs w:val="22"/>
        </w:rPr>
        <w:t>Cena”</w:t>
      </w:r>
      <w:r w:rsidRPr="00061112">
        <w:rPr>
          <w:rFonts w:asciiTheme="minorHAnsi" w:hAnsiTheme="minorHAnsi" w:cstheme="minorHAnsi"/>
          <w:sz w:val="22"/>
          <w:szCs w:val="22"/>
        </w:rPr>
        <w:t>, oferta z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najniższą ceną otrzyma 60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punktów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>a pozostałe oferty</w:t>
      </w:r>
      <w:r w:rsidRPr="000611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sz w:val="22"/>
          <w:szCs w:val="22"/>
        </w:rPr>
        <w:t xml:space="preserve">po matematycznym przeliczeniu w odniesieniu do najniższej ceny odpowiednio mniej. Końcowy wynik powyższego działania zostanie zaokrąglony do dwóch miejsc po </w:t>
      </w:r>
      <w:r w:rsidRPr="00061112">
        <w:rPr>
          <w:rFonts w:asciiTheme="minorHAnsi" w:hAnsiTheme="minorHAnsi" w:cstheme="minorHAnsi"/>
          <w:spacing w:val="-2"/>
          <w:sz w:val="22"/>
          <w:szCs w:val="22"/>
        </w:rPr>
        <w:t>przecinku.</w:t>
      </w:r>
    </w:p>
    <w:p w14:paraId="620478E6" w14:textId="77777777" w:rsidR="003C3D27" w:rsidRDefault="003C3D27" w:rsidP="00F97588">
      <w:pPr>
        <w:pStyle w:val="Tekstpodstawowy"/>
        <w:spacing w:before="120"/>
        <w:ind w:left="841" w:right="-1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2DEA2746" w14:textId="218355FE" w:rsidR="00C1784C" w:rsidRPr="00C1784C" w:rsidRDefault="00C1784C" w:rsidP="00F97588">
      <w:pPr>
        <w:pStyle w:val="Tekstpodstawowy"/>
        <w:spacing w:before="120"/>
        <w:ind w:left="841" w:right="-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330E5">
        <w:rPr>
          <w:rFonts w:asciiTheme="minorHAnsi" w:hAnsiTheme="minorHAnsi" w:cstheme="minorHAnsi"/>
          <w:b/>
          <w:bCs/>
          <w:spacing w:val="-2"/>
          <w:sz w:val="22"/>
          <w:szCs w:val="22"/>
          <w:highlight w:val="darkGray"/>
        </w:rPr>
        <w:t>Kryterium  Okres gwarancji – waga 30</w:t>
      </w:r>
    </w:p>
    <w:p w14:paraId="41904D2C" w14:textId="34949236" w:rsidR="00931333" w:rsidRPr="00C1784C" w:rsidRDefault="00D3284F" w:rsidP="00C1784C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120" w:line="240" w:lineRule="auto"/>
        <w:ind w:left="709" w:right="-1"/>
        <w:contextualSpacing w:val="0"/>
        <w:jc w:val="both"/>
        <w:rPr>
          <w:rFonts w:asciiTheme="minorHAnsi" w:hAnsiTheme="minorHAnsi" w:cstheme="minorHAnsi"/>
        </w:rPr>
      </w:pPr>
      <w:r w:rsidRPr="00C1784C">
        <w:rPr>
          <w:rFonts w:asciiTheme="minorHAnsi" w:hAnsiTheme="minorHAnsi" w:cstheme="minorHAnsi"/>
        </w:rPr>
        <w:t xml:space="preserve">Punkty w kryterium </w:t>
      </w:r>
      <w:r w:rsidRPr="00C1784C">
        <w:rPr>
          <w:rFonts w:asciiTheme="minorHAnsi" w:hAnsiTheme="minorHAnsi" w:cstheme="minorHAnsi"/>
          <w:b/>
        </w:rPr>
        <w:t xml:space="preserve">„Okres gwarancji na wykonane roboty budowlane </w:t>
      </w:r>
      <w:r w:rsidR="00396582" w:rsidRPr="00C1784C">
        <w:rPr>
          <w:rFonts w:asciiTheme="minorHAnsi" w:hAnsiTheme="minorHAnsi" w:cstheme="minorHAnsi"/>
          <w:b/>
        </w:rPr>
        <w:t>oraz wbudowane materiały</w:t>
      </w:r>
      <w:r w:rsidRPr="00C1784C">
        <w:rPr>
          <w:rFonts w:asciiTheme="minorHAnsi" w:hAnsiTheme="minorHAnsi" w:cstheme="minorHAnsi"/>
        </w:rPr>
        <w:t xml:space="preserve">” </w:t>
      </w:r>
      <w:r w:rsidR="00700038" w:rsidRPr="00C1784C">
        <w:rPr>
          <w:rFonts w:asciiTheme="minorHAnsi" w:hAnsiTheme="minorHAnsi" w:cstheme="minorHAnsi"/>
        </w:rPr>
        <w:lastRenderedPageBreak/>
        <w:t>przyznawane będą zgodnie z poniższą zasadą:</w:t>
      </w:r>
    </w:p>
    <w:p w14:paraId="1918D86E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Punktacja za kryterium „okres gwarancji” liczona będzie dla oferty według następujących zasad:</w:t>
      </w:r>
    </w:p>
    <w:p w14:paraId="6933AF3A" w14:textId="05ED3D54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Przy ocenie oferty Zamawiający będzie brał pod uwagę okres gwarancji zaoferowany przez Wykonawcę w i obliczał punkty według następującego wzoru:</w:t>
      </w:r>
    </w:p>
    <w:p w14:paraId="7ED637E8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</w:p>
    <w:p w14:paraId="7B2BB870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 xml:space="preserve">                                                                    G(x)</w:t>
      </w:r>
    </w:p>
    <w:p w14:paraId="574F95F3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 xml:space="preserve">                                                     G = ----------------------- x 30</w:t>
      </w:r>
    </w:p>
    <w:p w14:paraId="23386F75" w14:textId="6A7104CA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ab/>
      </w:r>
      <w:r w:rsidRPr="002F165B">
        <w:rPr>
          <w:rFonts w:asciiTheme="minorHAnsi" w:hAnsiTheme="minorHAnsi" w:cstheme="minorHAnsi"/>
        </w:rPr>
        <w:tab/>
      </w:r>
      <w:r w:rsidRPr="002F165B">
        <w:rPr>
          <w:rFonts w:asciiTheme="minorHAnsi" w:hAnsiTheme="minorHAnsi" w:cstheme="minorHAnsi"/>
        </w:rPr>
        <w:tab/>
      </w:r>
      <w:r w:rsidRPr="002F165B">
        <w:rPr>
          <w:rFonts w:asciiTheme="minorHAnsi" w:hAnsiTheme="minorHAnsi" w:cstheme="minorHAnsi"/>
        </w:rPr>
        <w:tab/>
        <w:t xml:space="preserve">                  </w:t>
      </w:r>
      <w:proofErr w:type="spellStart"/>
      <w:r w:rsidRPr="002F165B">
        <w:rPr>
          <w:rFonts w:asciiTheme="minorHAnsi" w:hAnsiTheme="minorHAnsi" w:cstheme="minorHAnsi"/>
        </w:rPr>
        <w:t>Gmax</w:t>
      </w:r>
      <w:proofErr w:type="spellEnd"/>
    </w:p>
    <w:p w14:paraId="4718AFB9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gdzie:</w:t>
      </w:r>
    </w:p>
    <w:p w14:paraId="191A2C58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G  – liczba punktów przyznana badanej ofercie „x” dla kryterium „okres gwarancji”</w:t>
      </w:r>
    </w:p>
    <w:p w14:paraId="1C23E12C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proofErr w:type="spellStart"/>
      <w:r w:rsidRPr="002F165B">
        <w:rPr>
          <w:rFonts w:asciiTheme="minorHAnsi" w:hAnsiTheme="minorHAnsi" w:cstheme="minorHAnsi"/>
        </w:rPr>
        <w:t>Gmax</w:t>
      </w:r>
      <w:proofErr w:type="spellEnd"/>
      <w:r w:rsidRPr="002F165B">
        <w:rPr>
          <w:rFonts w:asciiTheme="minorHAnsi" w:hAnsiTheme="minorHAnsi" w:cstheme="minorHAnsi"/>
        </w:rPr>
        <w:t xml:space="preserve"> – najdłuższy „okres gwarancji” wśród złożonych ofert</w:t>
      </w:r>
    </w:p>
    <w:p w14:paraId="2782071D" w14:textId="77777777" w:rsidR="002F165B" w:rsidRPr="002F165B" w:rsidRDefault="002F165B" w:rsidP="006E59AD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993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G(x) – „okres gwarancji” badany, zawarty w ofercie „x”</w:t>
      </w:r>
    </w:p>
    <w:p w14:paraId="4257AADE" w14:textId="77777777" w:rsidR="002F165B" w:rsidRPr="002F165B" w:rsidRDefault="002F165B" w:rsidP="002F165B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1418"/>
        <w:jc w:val="both"/>
        <w:rPr>
          <w:rFonts w:asciiTheme="minorHAnsi" w:hAnsiTheme="minorHAnsi" w:cstheme="minorHAnsi"/>
        </w:rPr>
      </w:pPr>
    </w:p>
    <w:p w14:paraId="3842DD7E" w14:textId="77777777" w:rsidR="002F165B" w:rsidRPr="002F165B" w:rsidRDefault="002F165B" w:rsidP="00857A18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851"/>
        <w:jc w:val="both"/>
        <w:rPr>
          <w:rFonts w:asciiTheme="minorHAnsi" w:hAnsiTheme="minorHAnsi" w:cstheme="minorHAnsi"/>
        </w:rPr>
      </w:pPr>
      <w:r w:rsidRPr="00550489">
        <w:rPr>
          <w:rFonts w:asciiTheme="minorHAnsi" w:hAnsiTheme="minorHAnsi" w:cstheme="minorHAnsi"/>
          <w:b/>
          <w:bCs/>
        </w:rPr>
        <w:t>UWAGA: Zamawiający zastrzega, że nie dopuszcza podania okresu gwarancji na Przedmiot zamówienia krótszego niż 36 miesięcy.</w:t>
      </w:r>
      <w:r w:rsidRPr="002F165B">
        <w:rPr>
          <w:rFonts w:asciiTheme="minorHAnsi" w:hAnsiTheme="minorHAnsi" w:cstheme="minorHAnsi"/>
        </w:rPr>
        <w:t xml:space="preserve"> W przypadku:</w:t>
      </w:r>
    </w:p>
    <w:p w14:paraId="7837F240" w14:textId="561B1E4E" w:rsidR="002F165B" w:rsidRPr="002F165B" w:rsidRDefault="002F165B" w:rsidP="00857A18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851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 xml:space="preserve">a) podania okresu gwarancji krótszego niż minimalny tj. 36 miesięcy Zamawiający odrzuci ofertę, na podstawie art. 226 ust. 1 pkt 5 ustawy </w:t>
      </w:r>
      <w:proofErr w:type="spellStart"/>
      <w:r w:rsidRPr="002F165B">
        <w:rPr>
          <w:rFonts w:asciiTheme="minorHAnsi" w:hAnsiTheme="minorHAnsi" w:cstheme="minorHAnsi"/>
        </w:rPr>
        <w:t>Pzp</w:t>
      </w:r>
      <w:proofErr w:type="spellEnd"/>
      <w:r w:rsidRPr="002F165B">
        <w:rPr>
          <w:rFonts w:asciiTheme="minorHAnsi" w:hAnsiTheme="minorHAnsi" w:cstheme="minorHAnsi"/>
        </w:rPr>
        <w:t>, jako ofertę, której treść jest niezgodna z warunkami zamówienia,</w:t>
      </w:r>
    </w:p>
    <w:p w14:paraId="15558C65" w14:textId="77777777" w:rsidR="002F165B" w:rsidRPr="002F165B" w:rsidRDefault="002F165B" w:rsidP="00857A18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851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b) podania okresu gwarancji dłuższego niż 60 miesięcy, Zamawiający sprowadzi okres gwarancji odpowiednio do 60 miesięcy i oceni ofertę, z uwzględnieniem takiego okresu gwarancji, natomiast w umowie w wybranym Wykonawcą zostanie wpisany okres gwarancji wpisany w ofercie.</w:t>
      </w:r>
    </w:p>
    <w:p w14:paraId="0DF7BE02" w14:textId="77777777" w:rsidR="002F165B" w:rsidRPr="002F165B" w:rsidRDefault="002F165B" w:rsidP="00857A18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851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- okres gwarancji liczony będzie od dnia podpisania protokołu wykonania robót przez Zamawiającego,</w:t>
      </w:r>
    </w:p>
    <w:p w14:paraId="185A3486" w14:textId="77777777" w:rsidR="00582CDC" w:rsidRDefault="002F165B" w:rsidP="00582CDC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1418"/>
        <w:contextualSpacing w:val="0"/>
        <w:jc w:val="both"/>
        <w:rPr>
          <w:rFonts w:asciiTheme="minorHAnsi" w:hAnsiTheme="minorHAnsi" w:cstheme="minorHAnsi"/>
        </w:rPr>
      </w:pPr>
      <w:r w:rsidRPr="002F165B">
        <w:rPr>
          <w:rFonts w:asciiTheme="minorHAnsi" w:hAnsiTheme="minorHAnsi" w:cstheme="minorHAnsi"/>
        </w:rPr>
        <w:t>- za okres gwarancji  przyjmuje się liczbę pełnych miesięcy,</w:t>
      </w:r>
    </w:p>
    <w:p w14:paraId="36EA1580" w14:textId="2A8A57E2" w:rsidR="005D712C" w:rsidRDefault="00BB4D32" w:rsidP="00582CDC">
      <w:pPr>
        <w:pStyle w:val="Akapitzlist"/>
        <w:widowControl w:val="0"/>
        <w:tabs>
          <w:tab w:val="left" w:pos="854"/>
        </w:tabs>
        <w:autoSpaceDE w:val="0"/>
        <w:autoSpaceDN w:val="0"/>
        <w:spacing w:before="120" w:after="360"/>
        <w:ind w:left="1418"/>
        <w:contextualSpacing w:val="0"/>
        <w:jc w:val="both"/>
        <w:rPr>
          <w:rFonts w:asciiTheme="minorHAnsi" w:hAnsiTheme="minorHAnsi" w:cstheme="minorHAnsi"/>
          <w:bCs/>
        </w:rPr>
      </w:pPr>
      <w:r w:rsidRPr="00061112">
        <w:rPr>
          <w:rFonts w:asciiTheme="minorHAnsi" w:hAnsiTheme="minorHAnsi" w:cstheme="minorHAnsi"/>
          <w:bCs/>
        </w:rPr>
        <w:t xml:space="preserve">Okres gwarancji swój bieg rozpoczyna od dnia podpisania protokołu odbioru końcowego. Warunki gwarancji określone zostały w Projektowanych postanowieniach umowy stanowiących </w:t>
      </w:r>
      <w:r w:rsidRPr="00061112">
        <w:rPr>
          <w:rFonts w:asciiTheme="minorHAnsi" w:hAnsiTheme="minorHAnsi" w:cstheme="minorHAnsi"/>
          <w:b/>
        </w:rPr>
        <w:t xml:space="preserve">Załącznik nr </w:t>
      </w:r>
      <w:r w:rsidR="002F165B">
        <w:rPr>
          <w:rFonts w:asciiTheme="minorHAnsi" w:hAnsiTheme="minorHAnsi" w:cstheme="minorHAnsi"/>
          <w:b/>
        </w:rPr>
        <w:t>7</w:t>
      </w:r>
      <w:r w:rsidRPr="00061112">
        <w:rPr>
          <w:rFonts w:asciiTheme="minorHAnsi" w:hAnsiTheme="minorHAnsi" w:cstheme="minorHAnsi"/>
          <w:b/>
        </w:rPr>
        <w:t xml:space="preserve"> do SWZ</w:t>
      </w:r>
      <w:r w:rsidRPr="00061112">
        <w:rPr>
          <w:rFonts w:asciiTheme="minorHAnsi" w:hAnsiTheme="minorHAnsi" w:cstheme="minorHAnsi"/>
          <w:bCs/>
        </w:rPr>
        <w:t>.</w:t>
      </w:r>
    </w:p>
    <w:p w14:paraId="04831068" w14:textId="4CE49250" w:rsidR="006E59AD" w:rsidRPr="00E330E5" w:rsidRDefault="00C1784C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highlight w:val="darkGray"/>
        </w:rPr>
        <w:t xml:space="preserve">              </w:t>
      </w:r>
      <w:r w:rsidR="006E59AD" w:rsidRPr="00E330E5">
        <w:rPr>
          <w:rFonts w:asciiTheme="minorHAnsi" w:hAnsiTheme="minorHAnsi" w:cstheme="minorHAnsi"/>
          <w:b/>
          <w:bCs/>
          <w:highlight w:val="darkGray"/>
        </w:rPr>
        <w:t>Kryterium aspekt społeczny (AS) – waga max. 10 pkt</w:t>
      </w:r>
      <w:r w:rsidR="006E59AD" w:rsidRPr="00E330E5">
        <w:rPr>
          <w:rFonts w:asciiTheme="minorHAnsi" w:hAnsiTheme="minorHAnsi" w:cstheme="minorHAnsi"/>
          <w:b/>
          <w:bCs/>
        </w:rPr>
        <w:t xml:space="preserve"> </w:t>
      </w:r>
    </w:p>
    <w:p w14:paraId="63260E36" w14:textId="298F963B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Przez kryterium aspekt społeczny rozumie się, zatrudnienie (nowozatrudnione osoby) lub oddelegowanie (dotyczy wyłącznie osób z niepełnosprawnościami) min. 1 osoby skierowanej  przez Wykonawcę do realizacji zamówienia (spełniającej jedną z poniższych przesłanek:</w:t>
      </w:r>
    </w:p>
    <w:p w14:paraId="45FC2042" w14:textId="77777777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a) osoby z niepełnosprawnościami w rozumieniu ustawy z dnia 27 sierpnia 1997 r. o rehabilitacji</w:t>
      </w:r>
    </w:p>
    <w:p w14:paraId="746E5A5E" w14:textId="77777777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b) osoby bezrobotne w rozumieniu ustawy z dnia 20 marca 2025 r. o rynku pracy i służbach zatrudnienia,</w:t>
      </w:r>
    </w:p>
    <w:p w14:paraId="488DB28C" w14:textId="77777777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c) osoby poszukująca pracy niepozostająca w zatrudnieniu lub niewykonująca innej pracy zarobkowej, w rozumieniu z dnia 20 marca 2025 r. o rynku pracy i służbach zatrudnienia</w:t>
      </w:r>
    </w:p>
    <w:p w14:paraId="7F077BFF" w14:textId="598CC46D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 xml:space="preserve">d) osób usamodzielnianych, o których mowa w art. 140 ust. 1 i 2 ustawy z dnia 9 czerwca 2011 r. o wspieraniu </w:t>
      </w:r>
      <w:r w:rsidRPr="006E59AD">
        <w:rPr>
          <w:rFonts w:asciiTheme="minorHAnsi" w:hAnsiTheme="minorHAnsi" w:cstheme="minorHAnsi"/>
        </w:rPr>
        <w:lastRenderedPageBreak/>
        <w:t>rodziny i systemie pieczy zastępczej (Dz. U. z 2024 r. poz. 177, 742, 743 i 858),</w:t>
      </w:r>
    </w:p>
    <w:p w14:paraId="0722058B" w14:textId="413DE204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Podstawą do przyznania punktów we wskazanym kryterium będzie stosowne oświadczenie złożone przez Wykonawcę w Formularzu oferty dostępnym na stronie internetowej prowadzonego postępowania</w:t>
      </w:r>
      <w:r>
        <w:rPr>
          <w:rFonts w:asciiTheme="minorHAnsi" w:hAnsiTheme="minorHAnsi" w:cstheme="minorHAnsi"/>
        </w:rPr>
        <w:t xml:space="preserve">. </w:t>
      </w:r>
      <w:r w:rsidRPr="006E59AD">
        <w:rPr>
          <w:rFonts w:asciiTheme="minorHAnsi" w:hAnsiTheme="minorHAnsi" w:cstheme="minorHAnsi"/>
        </w:rPr>
        <w:t>Zatrudnienie winno obowiązywać od dnia podpisania umowy do dnia podpisania protokołu odbioru końcowego bez uwag. Wykonawca zatrudnia ww. osobę na podstawie stosunku pracy /lub umowy zlecenia lub umowy o dzieło.</w:t>
      </w:r>
    </w:p>
    <w:p w14:paraId="3F3B4E55" w14:textId="77777777" w:rsidR="006E59AD" w:rsidRPr="006E59AD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Punkty zostaną przyznane następująco:</w:t>
      </w:r>
    </w:p>
    <w:p w14:paraId="6138EC7E" w14:textId="5E47A45E" w:rsidR="006E59AD" w:rsidRPr="00673BD7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  <w:b/>
          <w:bCs/>
        </w:rPr>
      </w:pPr>
      <w:r w:rsidRPr="00673BD7">
        <w:rPr>
          <w:rFonts w:asciiTheme="minorHAnsi" w:hAnsiTheme="minorHAnsi" w:cstheme="minorHAnsi"/>
          <w:b/>
          <w:bCs/>
        </w:rPr>
        <w:t xml:space="preserve">1. za skierowanie/ zatrudnienie co najmniej 1 osoby do realizacji zamówienia, która spełniałaby jedną z przesłanek określoną w lit. a-c– </w:t>
      </w:r>
      <w:r w:rsidR="00673BD7">
        <w:rPr>
          <w:rFonts w:asciiTheme="minorHAnsi" w:hAnsiTheme="minorHAnsi" w:cstheme="minorHAnsi"/>
          <w:b/>
          <w:bCs/>
        </w:rPr>
        <w:t>10</w:t>
      </w:r>
      <w:r w:rsidRPr="00673BD7">
        <w:rPr>
          <w:rFonts w:asciiTheme="minorHAnsi" w:hAnsiTheme="minorHAnsi" w:cstheme="minorHAnsi"/>
          <w:b/>
          <w:bCs/>
        </w:rPr>
        <w:t xml:space="preserve"> pkt; </w:t>
      </w:r>
    </w:p>
    <w:p w14:paraId="5FD580E7" w14:textId="77777777" w:rsidR="006E59AD" w:rsidRPr="00673BD7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  <w:b/>
          <w:bCs/>
        </w:rPr>
      </w:pPr>
      <w:r w:rsidRPr="00673BD7">
        <w:rPr>
          <w:rFonts w:asciiTheme="minorHAnsi" w:hAnsiTheme="minorHAnsi" w:cstheme="minorHAnsi"/>
          <w:b/>
          <w:bCs/>
        </w:rPr>
        <w:t>2. za brak skierowania/ zatrudnienia osoby do realizacji zamówienia, która spełniałaby jedną z przesłanek w lit. a-c– 0 pkt;</w:t>
      </w:r>
    </w:p>
    <w:p w14:paraId="0CC0633C" w14:textId="1CBF03AC" w:rsidR="00582CDC" w:rsidRPr="00582CDC" w:rsidRDefault="006E59AD" w:rsidP="006E59AD">
      <w:pPr>
        <w:widowControl w:val="0"/>
        <w:tabs>
          <w:tab w:val="left" w:pos="854"/>
        </w:tabs>
        <w:autoSpaceDE w:val="0"/>
        <w:autoSpaceDN w:val="0"/>
        <w:spacing w:before="120" w:after="360"/>
        <w:jc w:val="both"/>
        <w:rPr>
          <w:rFonts w:asciiTheme="minorHAnsi" w:hAnsiTheme="minorHAnsi" w:cstheme="minorHAnsi"/>
        </w:rPr>
      </w:pPr>
      <w:r w:rsidRPr="006E59AD">
        <w:rPr>
          <w:rFonts w:asciiTheme="minorHAnsi" w:hAnsiTheme="minorHAnsi" w:cstheme="minorHAnsi"/>
        </w:rPr>
        <w:t>W przypadku braku w formularzu ofertowym jakiejkolwiek deklaracji dotyczącej kryterium na włączenie zawodowe osób, zamawiający nie przyzna wykonawcy punktów w tym kryterium.</w:t>
      </w:r>
    </w:p>
    <w:p w14:paraId="68AD25EA" w14:textId="7E85BE26" w:rsidR="00E55D11" w:rsidRPr="00061112" w:rsidRDefault="00E55D11" w:rsidP="009E0A6B">
      <w:pPr>
        <w:pStyle w:val="Akapitzlist"/>
        <w:widowControl w:val="0"/>
        <w:numPr>
          <w:ilvl w:val="1"/>
          <w:numId w:val="22"/>
        </w:numPr>
        <w:tabs>
          <w:tab w:val="left" w:pos="842"/>
        </w:tabs>
        <w:autoSpaceDE w:val="0"/>
        <w:autoSpaceDN w:val="0"/>
        <w:spacing w:before="120" w:after="360"/>
        <w:ind w:left="709" w:right="261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najkorzystniejszą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ofertę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zostanie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uznana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oferta,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otrzyma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największą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 xml:space="preserve">ilość </w:t>
      </w:r>
      <w:r w:rsidRPr="00061112">
        <w:rPr>
          <w:rFonts w:asciiTheme="minorHAnsi" w:hAnsiTheme="minorHAnsi" w:cstheme="minorHAnsi"/>
          <w:position w:val="2"/>
        </w:rPr>
        <w:t>punktów (P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position w:val="2"/>
        </w:rPr>
        <w:t>) obliczoną na podstawie wzoru:</w:t>
      </w:r>
    </w:p>
    <w:tbl>
      <w:tblPr>
        <w:tblStyle w:val="Tabela-Siatka"/>
        <w:tblW w:w="0" w:type="auto"/>
        <w:tblInd w:w="2405" w:type="dxa"/>
        <w:tblLook w:val="04A0" w:firstRow="1" w:lastRow="0" w:firstColumn="1" w:lastColumn="0" w:noHBand="0" w:noVBand="1"/>
      </w:tblPr>
      <w:tblGrid>
        <w:gridCol w:w="4961"/>
      </w:tblGrid>
      <w:tr w:rsidR="00D448C2" w:rsidRPr="00061112" w14:paraId="1A3EE47D" w14:textId="77777777" w:rsidTr="00EF7941">
        <w:tc>
          <w:tcPr>
            <w:tcW w:w="4961" w:type="dxa"/>
          </w:tcPr>
          <w:p w14:paraId="13C2262A" w14:textId="4C04864E" w:rsidR="00EF7941" w:rsidRPr="00061112" w:rsidRDefault="00000000" w:rsidP="00EF7941">
            <w:pPr>
              <w:pStyle w:val="Tekstpodstawowy"/>
              <w:spacing w:before="240" w:after="360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pacing w:val="-2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pacing w:val="-2"/>
                    <w:sz w:val="22"/>
                    <w:szCs w:val="22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pacing w:val="-2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pacing w:val="-2"/>
                    <w:sz w:val="22"/>
                    <w:szCs w:val="22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pacing w:val="-2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pacing w:val="-2"/>
                        <w:sz w:val="22"/>
                        <w:szCs w:val="22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pacing w:val="-2"/>
                    <w:sz w:val="22"/>
                    <w:szCs w:val="22"/>
                  </w:rPr>
                  <m:t>+AS</m:t>
                </m:r>
              </m:oMath>
            </m:oMathPara>
          </w:p>
        </w:tc>
      </w:tr>
    </w:tbl>
    <w:p w14:paraId="390FD46F" w14:textId="77777777" w:rsidR="00E55D11" w:rsidRPr="00061112" w:rsidRDefault="00E55D11" w:rsidP="00474E6F">
      <w:pPr>
        <w:pStyle w:val="Tekstpodstawowy"/>
        <w:spacing w:before="120"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i/>
          <w:iCs/>
          <w:spacing w:val="-2"/>
          <w:sz w:val="22"/>
          <w:szCs w:val="22"/>
        </w:rPr>
        <w:t>gdzie:</w:t>
      </w:r>
    </w:p>
    <w:p w14:paraId="2F5578D2" w14:textId="39ABAA3F" w:rsidR="00E55D11" w:rsidRPr="00061112" w:rsidRDefault="00E55D11" w:rsidP="00E55D11">
      <w:pPr>
        <w:pStyle w:val="Tekstpodstawowy"/>
        <w:spacing w:after="0"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</w:rPr>
        <w:t>P</w:t>
      </w: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  <w:vertAlign w:val="subscript"/>
        </w:rPr>
        <w:t>0</w:t>
      </w:r>
      <w:r w:rsidRPr="00061112">
        <w:rPr>
          <w:rFonts w:asciiTheme="minorHAnsi" w:hAnsiTheme="minorHAnsi" w:cstheme="minorHAnsi"/>
          <w:b/>
          <w:i/>
          <w:iCs/>
          <w:spacing w:val="-2"/>
          <w:sz w:val="22"/>
          <w:szCs w:val="22"/>
          <w:vertAlign w:val="subscript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 xml:space="preserve"> – łączna</w:t>
      </w:r>
      <w:r w:rsidRPr="00061112">
        <w:rPr>
          <w:rFonts w:asciiTheme="minorHAnsi" w:hAnsiTheme="minorHAnsi" w:cstheme="minorHAnsi"/>
          <w:i/>
          <w:iCs/>
          <w:spacing w:val="-3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ilość</w:t>
      </w:r>
      <w:r w:rsidRPr="00061112">
        <w:rPr>
          <w:rFonts w:asciiTheme="minorHAnsi" w:hAnsiTheme="minorHAnsi" w:cstheme="minorHAnsi"/>
          <w:i/>
          <w:iCs/>
          <w:spacing w:val="-3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punktów</w:t>
      </w:r>
      <w:r w:rsidRPr="00061112">
        <w:rPr>
          <w:rFonts w:asciiTheme="minorHAnsi" w:hAnsiTheme="minorHAnsi" w:cstheme="minorHAnsi"/>
          <w:i/>
          <w:iCs/>
          <w:spacing w:val="-5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oferty</w:t>
      </w:r>
      <w:r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>ocenianej,</w:t>
      </w:r>
    </w:p>
    <w:p w14:paraId="7D08E99A" w14:textId="5F1F2F57" w:rsidR="00E55D11" w:rsidRPr="00061112" w:rsidRDefault="00E55D11" w:rsidP="00E55D11">
      <w:pPr>
        <w:pStyle w:val="Tekstpodstawowy"/>
        <w:spacing w:after="0" w:line="276" w:lineRule="auto"/>
        <w:ind w:left="839"/>
        <w:rPr>
          <w:rFonts w:asciiTheme="minorHAnsi" w:hAnsiTheme="minorHAnsi" w:cstheme="minorHAnsi"/>
          <w:i/>
          <w:iCs/>
          <w:sz w:val="22"/>
          <w:szCs w:val="22"/>
        </w:rPr>
      </w:pP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</w:rPr>
        <w:t>P</w:t>
      </w:r>
      <w:r w:rsidRPr="00061112">
        <w:rPr>
          <w:rFonts w:asciiTheme="minorHAnsi" w:hAnsiTheme="minorHAnsi" w:cstheme="minorHAnsi"/>
          <w:b/>
          <w:i/>
          <w:iCs/>
          <w:position w:val="2"/>
          <w:sz w:val="22"/>
          <w:szCs w:val="22"/>
          <w:vertAlign w:val="subscript"/>
        </w:rPr>
        <w:t>C</w:t>
      </w:r>
      <w:r w:rsidRPr="00061112">
        <w:rPr>
          <w:rFonts w:asciiTheme="minorHAnsi" w:hAnsiTheme="minorHAnsi" w:cstheme="minorHAnsi"/>
          <w:b/>
          <w:i/>
          <w:iCs/>
          <w:spacing w:val="-5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-</w:t>
      </w:r>
      <w:r w:rsidRPr="00061112">
        <w:rPr>
          <w:rFonts w:asciiTheme="minorHAnsi" w:hAnsiTheme="minorHAnsi" w:cstheme="minorHAnsi"/>
          <w:i/>
          <w:iCs/>
          <w:spacing w:val="-6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liczba</w:t>
      </w:r>
      <w:r w:rsidRPr="00061112">
        <w:rPr>
          <w:rFonts w:asciiTheme="minorHAnsi" w:hAnsiTheme="minorHAnsi" w:cstheme="minorHAnsi"/>
          <w:i/>
          <w:iCs/>
          <w:spacing w:val="-6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punktów</w:t>
      </w:r>
      <w:r w:rsidRPr="00061112">
        <w:rPr>
          <w:rFonts w:asciiTheme="minorHAnsi" w:hAnsiTheme="minorHAnsi" w:cstheme="minorHAnsi"/>
          <w:i/>
          <w:iCs/>
          <w:spacing w:val="-7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uzyskanych</w:t>
      </w:r>
      <w:r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w</w:t>
      </w:r>
      <w:r w:rsidRPr="00061112">
        <w:rPr>
          <w:rFonts w:asciiTheme="minorHAnsi" w:hAnsiTheme="minorHAnsi" w:cstheme="minorHAnsi"/>
          <w:i/>
          <w:iCs/>
          <w:spacing w:val="-7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  <w:sz w:val="22"/>
          <w:szCs w:val="22"/>
        </w:rPr>
        <w:t>kryterium</w:t>
      </w:r>
      <w:r w:rsidRPr="00061112">
        <w:rPr>
          <w:rFonts w:asciiTheme="minorHAnsi" w:hAnsiTheme="minorHAnsi" w:cstheme="minorHAnsi"/>
          <w:i/>
          <w:iCs/>
          <w:spacing w:val="-4"/>
          <w:position w:val="2"/>
          <w:sz w:val="22"/>
          <w:szCs w:val="22"/>
        </w:rPr>
        <w:t xml:space="preserve"> </w:t>
      </w:r>
      <w:r w:rsidRPr="00061112">
        <w:rPr>
          <w:rFonts w:asciiTheme="minorHAnsi" w:hAnsiTheme="minorHAnsi" w:cstheme="minorHAnsi"/>
          <w:b/>
          <w:i/>
          <w:iCs/>
          <w:spacing w:val="-2"/>
          <w:position w:val="2"/>
          <w:sz w:val="22"/>
          <w:szCs w:val="22"/>
        </w:rPr>
        <w:t>„Cena”</w:t>
      </w:r>
      <w:r w:rsidRPr="00061112">
        <w:rPr>
          <w:rFonts w:asciiTheme="minorHAnsi" w:hAnsiTheme="minorHAnsi" w:cstheme="minorHAnsi"/>
          <w:i/>
          <w:iCs/>
          <w:spacing w:val="-2"/>
          <w:position w:val="2"/>
          <w:sz w:val="22"/>
          <w:szCs w:val="22"/>
        </w:rPr>
        <w:t>,</w:t>
      </w:r>
    </w:p>
    <w:p w14:paraId="59F6A690" w14:textId="1E27EBEF" w:rsidR="00E55D11" w:rsidRDefault="00E55D11" w:rsidP="00E55D11">
      <w:pPr>
        <w:spacing w:after="0"/>
        <w:ind w:left="839"/>
        <w:rPr>
          <w:rFonts w:asciiTheme="minorHAnsi" w:hAnsiTheme="minorHAnsi" w:cstheme="minorHAnsi"/>
          <w:b/>
          <w:i/>
          <w:iCs/>
        </w:rPr>
      </w:pPr>
      <w:r w:rsidRPr="00061112">
        <w:rPr>
          <w:rFonts w:asciiTheme="minorHAnsi" w:hAnsiTheme="minorHAnsi" w:cstheme="minorHAnsi"/>
          <w:b/>
          <w:i/>
          <w:iCs/>
          <w:position w:val="2"/>
        </w:rPr>
        <w:t>P</w:t>
      </w:r>
      <w:r w:rsidRPr="00061112">
        <w:rPr>
          <w:rFonts w:asciiTheme="minorHAnsi" w:hAnsiTheme="minorHAnsi" w:cstheme="minorHAnsi"/>
          <w:b/>
          <w:i/>
          <w:iCs/>
          <w:position w:val="2"/>
          <w:vertAlign w:val="subscript"/>
        </w:rPr>
        <w:t>G</w:t>
      </w:r>
      <w:r w:rsidRPr="00061112">
        <w:rPr>
          <w:rFonts w:asciiTheme="minorHAnsi" w:hAnsiTheme="minorHAnsi" w:cstheme="minorHAnsi"/>
          <w:b/>
          <w:i/>
          <w:iCs/>
          <w:spacing w:val="18"/>
        </w:rPr>
        <w:t xml:space="preserve"> </w:t>
      </w:r>
      <w:r w:rsidRPr="00061112">
        <w:rPr>
          <w:rFonts w:asciiTheme="minorHAnsi" w:hAnsiTheme="minorHAnsi" w:cstheme="minorHAnsi"/>
          <w:i/>
          <w:iCs/>
          <w:position w:val="2"/>
        </w:rPr>
        <w:t>- liczba punktów uzyskanych w kryterium</w:t>
      </w:r>
      <w:r w:rsidRPr="00061112">
        <w:rPr>
          <w:rFonts w:asciiTheme="minorHAnsi" w:hAnsiTheme="minorHAnsi" w:cstheme="minorHAnsi"/>
          <w:i/>
          <w:iCs/>
          <w:spacing w:val="23"/>
          <w:position w:val="2"/>
        </w:rPr>
        <w:t xml:space="preserve"> </w:t>
      </w:r>
      <w:r w:rsidRPr="00061112">
        <w:rPr>
          <w:rFonts w:asciiTheme="minorHAnsi" w:hAnsiTheme="minorHAnsi" w:cstheme="minorHAnsi"/>
          <w:b/>
          <w:i/>
          <w:iCs/>
          <w:position w:val="2"/>
        </w:rPr>
        <w:t xml:space="preserve">„Okres gwarancji na roboty </w:t>
      </w:r>
      <w:r w:rsidRPr="00061112">
        <w:rPr>
          <w:rFonts w:asciiTheme="minorHAnsi" w:hAnsiTheme="minorHAnsi" w:cstheme="minorHAnsi"/>
          <w:b/>
          <w:i/>
          <w:iCs/>
        </w:rPr>
        <w:t xml:space="preserve">budowlane oraz </w:t>
      </w:r>
      <w:r w:rsidR="0095598D" w:rsidRPr="00061112">
        <w:rPr>
          <w:rFonts w:asciiTheme="minorHAnsi" w:hAnsiTheme="minorHAnsi" w:cstheme="minorHAnsi"/>
          <w:b/>
          <w:i/>
          <w:iCs/>
        </w:rPr>
        <w:t>wbudowane materiały</w:t>
      </w:r>
      <w:r w:rsidRPr="00061112">
        <w:rPr>
          <w:rFonts w:asciiTheme="minorHAnsi" w:hAnsiTheme="minorHAnsi" w:cstheme="minorHAnsi"/>
          <w:b/>
          <w:i/>
          <w:iCs/>
        </w:rPr>
        <w:t>”.</w:t>
      </w:r>
    </w:p>
    <w:p w14:paraId="16DB34B2" w14:textId="7A23DB12" w:rsidR="003C3D27" w:rsidRPr="003C3D27" w:rsidRDefault="003C3D27" w:rsidP="00E55D11">
      <w:pPr>
        <w:spacing w:after="0"/>
        <w:ind w:left="839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/>
          <w:i/>
          <w:iCs/>
        </w:rPr>
        <w:t xml:space="preserve">AS </w:t>
      </w:r>
      <w:r>
        <w:rPr>
          <w:rFonts w:asciiTheme="minorHAnsi" w:hAnsiTheme="minorHAnsi" w:cstheme="minorHAnsi"/>
          <w:bCs/>
          <w:i/>
          <w:iCs/>
        </w:rPr>
        <w:t>– liczba punktów uzyskanych w kryterium Aspekt Społeczny</w:t>
      </w:r>
    </w:p>
    <w:p w14:paraId="131F2C96" w14:textId="431D8E1D" w:rsidR="00B80FFE" w:rsidRPr="00061112" w:rsidRDefault="00B80FFE" w:rsidP="00474E6F">
      <w:pPr>
        <w:spacing w:before="480" w:after="0"/>
        <w:ind w:right="357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18</w:t>
      </w:r>
    </w:p>
    <w:p w14:paraId="2DFE25FA" w14:textId="70CF19EC" w:rsidR="00B80FFE" w:rsidRPr="00061112" w:rsidRDefault="00B80FFE" w:rsidP="0067149E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WYBÓR NAJKORZYSTNIEJSZEJ OFERTY</w:t>
      </w:r>
    </w:p>
    <w:p w14:paraId="0A03A1AB" w14:textId="77777777" w:rsidR="00B80FFE" w:rsidRPr="00061112" w:rsidRDefault="00000000" w:rsidP="00B80FFE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0424CED3">
          <v:rect id="_x0000_i1042" style="width:0;height:1.5pt" o:hralign="center" o:hrstd="t" o:hr="t" fillcolor="#a0a0a0" stroked="f"/>
        </w:pict>
      </w:r>
    </w:p>
    <w:p w14:paraId="47120291" w14:textId="77777777" w:rsidR="00D37771" w:rsidRPr="00061112" w:rsidRDefault="00D71765" w:rsidP="009E0A6B">
      <w:pPr>
        <w:pStyle w:val="Akapitzlist"/>
        <w:widowControl w:val="0"/>
        <w:numPr>
          <w:ilvl w:val="1"/>
          <w:numId w:val="23"/>
        </w:numPr>
        <w:tabs>
          <w:tab w:val="left" w:pos="842"/>
        </w:tabs>
        <w:autoSpaceDE w:val="0"/>
        <w:autoSpaceDN w:val="0"/>
        <w:spacing w:before="36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</w:t>
      </w:r>
      <w:r w:rsidRPr="00061112">
        <w:rPr>
          <w:rFonts w:asciiTheme="minorHAnsi" w:hAnsiTheme="minorHAnsi" w:cstheme="minorHAnsi"/>
          <w:spacing w:val="-11"/>
        </w:rPr>
        <w:t xml:space="preserve"> </w:t>
      </w:r>
      <w:r w:rsidRPr="00061112">
        <w:rPr>
          <w:rFonts w:asciiTheme="minorHAnsi" w:hAnsiTheme="minorHAnsi" w:cstheme="minorHAnsi"/>
        </w:rPr>
        <w:t>wybiera</w:t>
      </w:r>
      <w:r w:rsidRPr="00061112">
        <w:rPr>
          <w:rFonts w:asciiTheme="minorHAnsi" w:hAnsiTheme="minorHAnsi" w:cstheme="minorHAnsi"/>
          <w:spacing w:val="-8"/>
        </w:rPr>
        <w:t xml:space="preserve"> </w:t>
      </w:r>
      <w:r w:rsidRPr="00061112">
        <w:rPr>
          <w:rFonts w:asciiTheme="minorHAnsi" w:hAnsiTheme="minorHAnsi" w:cstheme="minorHAnsi"/>
        </w:rPr>
        <w:t>najkorzystniejszą</w:t>
      </w:r>
      <w:r w:rsidRPr="00061112">
        <w:rPr>
          <w:rFonts w:asciiTheme="minorHAnsi" w:hAnsiTheme="minorHAnsi" w:cstheme="minorHAnsi"/>
          <w:spacing w:val="-9"/>
        </w:rPr>
        <w:t xml:space="preserve"> </w:t>
      </w:r>
      <w:r w:rsidRPr="00061112">
        <w:rPr>
          <w:rFonts w:asciiTheme="minorHAnsi" w:hAnsiTheme="minorHAnsi" w:cstheme="minorHAnsi"/>
        </w:rPr>
        <w:t>ofertę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10"/>
        </w:rPr>
        <w:t xml:space="preserve"> </w:t>
      </w:r>
      <w:r w:rsidRPr="00061112">
        <w:rPr>
          <w:rFonts w:asciiTheme="minorHAnsi" w:hAnsiTheme="minorHAnsi" w:cstheme="minorHAnsi"/>
        </w:rPr>
        <w:t>terminie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związania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>ofertą.</w:t>
      </w:r>
    </w:p>
    <w:p w14:paraId="4E1FC138" w14:textId="2EDD75BD" w:rsidR="00D37771" w:rsidRPr="00061112" w:rsidRDefault="00D71765" w:rsidP="009E0A6B">
      <w:pPr>
        <w:pStyle w:val="Akapitzlist"/>
        <w:widowControl w:val="0"/>
        <w:numPr>
          <w:ilvl w:val="1"/>
          <w:numId w:val="23"/>
        </w:numPr>
        <w:tabs>
          <w:tab w:val="left" w:pos="842"/>
        </w:tabs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Jeżeli termin związania ofertą upłynął przed wyborem najkorzystniejszej oferty, Zamawiający wzywa Wykonawcę, którego oferta otrzymała najwyższą ocenę, do wyrażenia, w</w:t>
      </w:r>
      <w:r w:rsidR="001838A3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wyznaczonym przez Zamawiającego terminie, pisemnej zgody na wybór jego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oferty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z</w:t>
      </w:r>
      <w:r w:rsidR="001838A3" w:rsidRPr="00061112">
        <w:rPr>
          <w:rFonts w:asciiTheme="minorHAnsi" w:hAnsiTheme="minorHAnsi" w:cstheme="minorHAnsi"/>
          <w:spacing w:val="-3"/>
        </w:rPr>
        <w:t> </w:t>
      </w:r>
      <w:r w:rsidRPr="00061112">
        <w:rPr>
          <w:rFonts w:asciiTheme="minorHAnsi" w:hAnsiTheme="minorHAnsi" w:cstheme="minorHAnsi"/>
        </w:rPr>
        <w:t>zastrzeżeniem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art.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226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ust.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r w:rsidRPr="00061112">
        <w:rPr>
          <w:rFonts w:asciiTheme="minorHAnsi" w:hAnsiTheme="minorHAnsi" w:cstheme="minorHAnsi"/>
        </w:rPr>
        <w:t>1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pkt</w:t>
      </w:r>
      <w:r w:rsidRPr="00061112">
        <w:rPr>
          <w:rFonts w:asciiTheme="minorHAnsi" w:hAnsiTheme="minorHAnsi" w:cstheme="minorHAnsi"/>
          <w:spacing w:val="1"/>
        </w:rPr>
        <w:t xml:space="preserve"> </w:t>
      </w:r>
      <w:r w:rsidRPr="00061112">
        <w:rPr>
          <w:rFonts w:asciiTheme="minorHAnsi" w:hAnsiTheme="minorHAnsi" w:cstheme="minorHAnsi"/>
        </w:rPr>
        <w:t>13</w:t>
      </w:r>
      <w:r w:rsidRPr="00061112">
        <w:rPr>
          <w:rFonts w:asciiTheme="minorHAnsi" w:hAnsiTheme="minorHAnsi" w:cstheme="minorHAnsi"/>
          <w:spacing w:val="-3"/>
        </w:rPr>
        <w:t xml:space="preserve"> </w:t>
      </w:r>
      <w:r w:rsidRPr="00061112">
        <w:rPr>
          <w:rFonts w:asciiTheme="minorHAnsi" w:hAnsiTheme="minorHAnsi" w:cstheme="minorHAnsi"/>
        </w:rPr>
        <w:t>ustawy</w:t>
      </w:r>
      <w:r w:rsidRPr="0006111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061112">
        <w:rPr>
          <w:rFonts w:asciiTheme="minorHAnsi" w:hAnsiTheme="minorHAnsi" w:cstheme="minorHAnsi"/>
          <w:spacing w:val="-4"/>
        </w:rPr>
        <w:t>Pzp</w:t>
      </w:r>
      <w:proofErr w:type="spellEnd"/>
      <w:r w:rsidRPr="00061112">
        <w:rPr>
          <w:rFonts w:asciiTheme="minorHAnsi" w:hAnsiTheme="minorHAnsi" w:cstheme="minorHAnsi"/>
          <w:spacing w:val="-4"/>
        </w:rPr>
        <w:t>.</w:t>
      </w:r>
    </w:p>
    <w:p w14:paraId="5965118B" w14:textId="62FE3AB9" w:rsidR="00D71765" w:rsidRPr="00061112" w:rsidRDefault="00D71765" w:rsidP="009E0A6B">
      <w:pPr>
        <w:pStyle w:val="Akapitzlist"/>
        <w:widowControl w:val="0"/>
        <w:numPr>
          <w:ilvl w:val="1"/>
          <w:numId w:val="23"/>
        </w:numPr>
        <w:tabs>
          <w:tab w:val="left" w:pos="842"/>
        </w:tabs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 xml:space="preserve">Stosownie do art. 253 ust. 1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, Zamawiający niezwłocznie po wyborze najkorzystniejszej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oferty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informuje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równocześnie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Wykonawców,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którzy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złożyli oferty, o:</w:t>
      </w:r>
    </w:p>
    <w:p w14:paraId="247913F5" w14:textId="4599091A" w:rsidR="00D37771" w:rsidRPr="00061112" w:rsidRDefault="00001D68" w:rsidP="00001D68">
      <w:pPr>
        <w:pStyle w:val="Akapitzlist"/>
        <w:widowControl w:val="0"/>
        <w:tabs>
          <w:tab w:val="left" w:pos="1843"/>
        </w:tabs>
        <w:autoSpaceDE w:val="0"/>
        <w:autoSpaceDN w:val="0"/>
        <w:spacing w:before="120" w:after="120"/>
        <w:ind w:left="1418" w:right="-1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71765" w:rsidRPr="00061112">
        <w:rPr>
          <w:rFonts w:asciiTheme="minorHAnsi" w:hAnsiTheme="minorHAnsi" w:cstheme="minorHAnsi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którzy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złożyli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oferty,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a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także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punktację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przyznaną</w:t>
      </w:r>
      <w:r w:rsidR="00D71765" w:rsidRPr="00061112">
        <w:rPr>
          <w:rFonts w:asciiTheme="minorHAnsi" w:hAnsiTheme="minorHAnsi" w:cstheme="minorHAnsi"/>
          <w:spacing w:val="80"/>
          <w:w w:val="150"/>
        </w:rPr>
        <w:t xml:space="preserve"> </w:t>
      </w:r>
      <w:r w:rsidR="00D71765" w:rsidRPr="00061112">
        <w:rPr>
          <w:rFonts w:asciiTheme="minorHAnsi" w:hAnsiTheme="minorHAnsi" w:cstheme="minorHAnsi"/>
        </w:rPr>
        <w:t>ofertom w każdym kryterium oceny ofert i łączną punktację</w:t>
      </w:r>
      <w:r w:rsidR="00EF7941" w:rsidRPr="00061112">
        <w:rPr>
          <w:rFonts w:asciiTheme="minorHAnsi" w:hAnsiTheme="minorHAnsi" w:cstheme="minorHAnsi"/>
        </w:rPr>
        <w:t>;</w:t>
      </w:r>
    </w:p>
    <w:p w14:paraId="728D09DC" w14:textId="17F24711" w:rsidR="00D71765" w:rsidRPr="00061112" w:rsidRDefault="00001D68" w:rsidP="00001D68">
      <w:pPr>
        <w:pStyle w:val="Akapitzlist"/>
        <w:widowControl w:val="0"/>
        <w:tabs>
          <w:tab w:val="left" w:pos="1843"/>
        </w:tabs>
        <w:autoSpaceDE w:val="0"/>
        <w:autoSpaceDN w:val="0"/>
        <w:spacing w:before="120" w:after="120"/>
        <w:ind w:left="1418" w:right="253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71765" w:rsidRPr="00061112">
        <w:rPr>
          <w:rFonts w:asciiTheme="minorHAnsi" w:hAnsiTheme="minorHAnsi" w:cstheme="minorHAnsi"/>
        </w:rPr>
        <w:t>Wykonawcach,</w:t>
      </w:r>
      <w:r w:rsidR="00D71765" w:rsidRPr="00061112">
        <w:rPr>
          <w:rFonts w:asciiTheme="minorHAnsi" w:hAnsiTheme="minorHAnsi" w:cstheme="minorHAnsi"/>
          <w:spacing w:val="-11"/>
        </w:rPr>
        <w:t xml:space="preserve"> </w:t>
      </w:r>
      <w:r w:rsidR="00D71765" w:rsidRPr="00061112">
        <w:rPr>
          <w:rFonts w:asciiTheme="minorHAnsi" w:hAnsiTheme="minorHAnsi" w:cstheme="minorHAnsi"/>
        </w:rPr>
        <w:t>których</w:t>
      </w:r>
      <w:r w:rsidR="00D71765" w:rsidRPr="00061112">
        <w:rPr>
          <w:rFonts w:asciiTheme="minorHAnsi" w:hAnsiTheme="minorHAnsi" w:cstheme="minorHAnsi"/>
          <w:spacing w:val="-9"/>
        </w:rPr>
        <w:t xml:space="preserve"> </w:t>
      </w:r>
      <w:r w:rsidR="00D71765" w:rsidRPr="00061112">
        <w:rPr>
          <w:rFonts w:asciiTheme="minorHAnsi" w:hAnsiTheme="minorHAnsi" w:cstheme="minorHAnsi"/>
        </w:rPr>
        <w:t>oferty</w:t>
      </w:r>
      <w:r w:rsidR="00D71765" w:rsidRPr="00061112">
        <w:rPr>
          <w:rFonts w:asciiTheme="minorHAnsi" w:hAnsiTheme="minorHAnsi" w:cstheme="minorHAnsi"/>
          <w:spacing w:val="-11"/>
        </w:rPr>
        <w:t xml:space="preserve"> </w:t>
      </w:r>
      <w:r w:rsidR="00D71765" w:rsidRPr="00061112">
        <w:rPr>
          <w:rFonts w:asciiTheme="minorHAnsi" w:hAnsiTheme="minorHAnsi" w:cstheme="minorHAnsi"/>
        </w:rPr>
        <w:t>zostały</w:t>
      </w:r>
      <w:r w:rsidR="00D71765" w:rsidRPr="00061112">
        <w:rPr>
          <w:rFonts w:asciiTheme="minorHAnsi" w:hAnsiTheme="minorHAnsi" w:cstheme="minorHAnsi"/>
          <w:spacing w:val="-10"/>
        </w:rPr>
        <w:t xml:space="preserve"> </w:t>
      </w:r>
      <w:r w:rsidR="00D71765" w:rsidRPr="00061112">
        <w:rPr>
          <w:rFonts w:asciiTheme="minorHAnsi" w:hAnsiTheme="minorHAnsi" w:cstheme="minorHAnsi"/>
          <w:spacing w:val="-2"/>
        </w:rPr>
        <w:t>odrzucone.</w:t>
      </w:r>
    </w:p>
    <w:p w14:paraId="27C03A6E" w14:textId="77777777" w:rsidR="00D71765" w:rsidRPr="00061112" w:rsidRDefault="00D71765" w:rsidP="00D37771">
      <w:pPr>
        <w:spacing w:before="120" w:after="120"/>
        <w:ind w:left="567"/>
        <w:jc w:val="both"/>
        <w:rPr>
          <w:rFonts w:asciiTheme="minorHAnsi" w:hAnsiTheme="minorHAnsi" w:cstheme="minorHAnsi"/>
          <w:iCs/>
        </w:rPr>
      </w:pPr>
      <w:r w:rsidRPr="00061112">
        <w:rPr>
          <w:rFonts w:asciiTheme="minorHAnsi" w:hAnsiTheme="minorHAnsi" w:cstheme="minorHAnsi"/>
          <w:iCs/>
        </w:rPr>
        <w:t>podając</w:t>
      </w:r>
      <w:r w:rsidRPr="00061112">
        <w:rPr>
          <w:rFonts w:asciiTheme="minorHAnsi" w:hAnsiTheme="minorHAnsi" w:cstheme="minorHAnsi"/>
          <w:iCs/>
          <w:spacing w:val="-4"/>
        </w:rPr>
        <w:t xml:space="preserve"> </w:t>
      </w:r>
      <w:r w:rsidRPr="00061112">
        <w:rPr>
          <w:rFonts w:asciiTheme="minorHAnsi" w:hAnsiTheme="minorHAnsi" w:cstheme="minorHAnsi"/>
          <w:iCs/>
        </w:rPr>
        <w:t>uzasadnienie</w:t>
      </w:r>
      <w:r w:rsidRPr="00061112">
        <w:rPr>
          <w:rFonts w:asciiTheme="minorHAnsi" w:hAnsiTheme="minorHAnsi" w:cstheme="minorHAnsi"/>
          <w:iCs/>
          <w:spacing w:val="-3"/>
        </w:rPr>
        <w:t xml:space="preserve"> </w:t>
      </w:r>
      <w:r w:rsidRPr="00061112">
        <w:rPr>
          <w:rFonts w:asciiTheme="minorHAnsi" w:hAnsiTheme="minorHAnsi" w:cstheme="minorHAnsi"/>
          <w:iCs/>
        </w:rPr>
        <w:t>faktyczne</w:t>
      </w:r>
      <w:r w:rsidRPr="00061112">
        <w:rPr>
          <w:rFonts w:asciiTheme="minorHAnsi" w:hAnsiTheme="minorHAnsi" w:cstheme="minorHAnsi"/>
          <w:iCs/>
          <w:spacing w:val="-4"/>
        </w:rPr>
        <w:t xml:space="preserve"> </w:t>
      </w:r>
      <w:r w:rsidRPr="00061112">
        <w:rPr>
          <w:rFonts w:asciiTheme="minorHAnsi" w:hAnsiTheme="minorHAnsi" w:cstheme="minorHAnsi"/>
          <w:iCs/>
        </w:rPr>
        <w:t>i</w:t>
      </w:r>
      <w:r w:rsidRPr="00061112">
        <w:rPr>
          <w:rFonts w:asciiTheme="minorHAnsi" w:hAnsiTheme="minorHAnsi" w:cstheme="minorHAnsi"/>
          <w:iCs/>
          <w:spacing w:val="-3"/>
        </w:rPr>
        <w:t xml:space="preserve"> </w:t>
      </w:r>
      <w:r w:rsidRPr="00061112">
        <w:rPr>
          <w:rFonts w:asciiTheme="minorHAnsi" w:hAnsiTheme="minorHAnsi" w:cstheme="minorHAnsi"/>
          <w:iCs/>
          <w:spacing w:val="-2"/>
        </w:rPr>
        <w:t>prawne.</w:t>
      </w:r>
    </w:p>
    <w:p w14:paraId="6B9C7D7A" w14:textId="0878BBC8" w:rsidR="00D71765" w:rsidRPr="00061112" w:rsidRDefault="00D71765" w:rsidP="009E0A6B">
      <w:pPr>
        <w:pStyle w:val="Akapitzlist"/>
        <w:widowControl w:val="0"/>
        <w:numPr>
          <w:ilvl w:val="1"/>
          <w:numId w:val="23"/>
        </w:numPr>
        <w:tabs>
          <w:tab w:val="left" w:pos="842"/>
        </w:tabs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udostępnia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niezwłocznie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informacje,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o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których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mowa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39"/>
        </w:rPr>
        <w:t xml:space="preserve"> </w:t>
      </w:r>
      <w:r w:rsidRPr="00061112">
        <w:rPr>
          <w:rFonts w:asciiTheme="minorHAnsi" w:hAnsiTheme="minorHAnsi" w:cstheme="minorHAnsi"/>
        </w:rPr>
        <w:t>pkt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18.3</w:t>
      </w:r>
      <w:r w:rsidR="00D37771" w:rsidRPr="00061112">
        <w:rPr>
          <w:rFonts w:asciiTheme="minorHAnsi" w:hAnsiTheme="minorHAnsi" w:cstheme="minorHAnsi"/>
        </w:rPr>
        <w:t>.</w:t>
      </w:r>
      <w:r w:rsidR="005C7AFC"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</w:rPr>
        <w:t>SWZ, na stronie internetowej prowadzonego postępowania</w:t>
      </w:r>
      <w:r w:rsidR="005C7AFC" w:rsidRPr="00061112">
        <w:rPr>
          <w:rFonts w:asciiTheme="minorHAnsi" w:hAnsiTheme="minorHAnsi" w:cstheme="minorHAnsi"/>
        </w:rPr>
        <w:t>.</w:t>
      </w:r>
    </w:p>
    <w:p w14:paraId="0FEEB1B8" w14:textId="71AB4FFD" w:rsidR="00D37771" w:rsidRPr="00061112" w:rsidRDefault="00D37771" w:rsidP="00474E6F">
      <w:pPr>
        <w:spacing w:before="480" w:after="0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19</w:t>
      </w:r>
    </w:p>
    <w:p w14:paraId="406077F9" w14:textId="5DA5C430" w:rsidR="00D37771" w:rsidRPr="00061112" w:rsidRDefault="00D37771" w:rsidP="00EF7941">
      <w:pPr>
        <w:spacing w:after="0"/>
        <w:ind w:left="352"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INFORMACJE</w:t>
      </w:r>
      <w:r w:rsidRPr="00061112">
        <w:rPr>
          <w:rFonts w:asciiTheme="minorHAnsi" w:hAnsiTheme="minorHAnsi" w:cstheme="minorHAnsi"/>
          <w:b/>
          <w:spacing w:val="-6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>O</w:t>
      </w:r>
      <w:r w:rsidRPr="00061112">
        <w:rPr>
          <w:rFonts w:asciiTheme="minorHAnsi" w:hAnsiTheme="minorHAnsi" w:cstheme="minorHAnsi"/>
          <w:b/>
          <w:spacing w:val="-4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>FORMALNOŚCIACH,</w:t>
      </w:r>
      <w:r w:rsidRPr="00061112">
        <w:rPr>
          <w:rFonts w:asciiTheme="minorHAnsi" w:hAnsiTheme="minorHAnsi" w:cstheme="minorHAnsi"/>
          <w:b/>
          <w:spacing w:val="-4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>JAKIE</w:t>
      </w:r>
      <w:r w:rsidRPr="00061112">
        <w:rPr>
          <w:rFonts w:asciiTheme="minorHAnsi" w:hAnsiTheme="minorHAnsi" w:cstheme="minorHAnsi"/>
          <w:b/>
          <w:spacing w:val="-6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>MUSZĄ</w:t>
      </w:r>
      <w:r w:rsidRPr="00061112">
        <w:rPr>
          <w:rFonts w:asciiTheme="minorHAnsi" w:hAnsiTheme="minorHAnsi" w:cstheme="minorHAnsi"/>
          <w:b/>
          <w:spacing w:val="-3"/>
        </w:rPr>
        <w:t xml:space="preserve"> </w:t>
      </w:r>
      <w:r w:rsidRPr="00061112">
        <w:rPr>
          <w:rFonts w:asciiTheme="minorHAnsi" w:hAnsiTheme="minorHAnsi" w:cstheme="minorHAnsi"/>
          <w:b/>
          <w:spacing w:val="-2"/>
        </w:rPr>
        <w:t xml:space="preserve">ZOSTAĆ </w:t>
      </w:r>
      <w:r w:rsidRPr="00061112">
        <w:rPr>
          <w:rFonts w:asciiTheme="minorHAnsi" w:hAnsiTheme="minorHAnsi" w:cstheme="minorHAnsi"/>
          <w:b/>
        </w:rPr>
        <w:t>DOPEŁNIONE</w:t>
      </w:r>
      <w:r w:rsidRPr="00061112">
        <w:rPr>
          <w:rFonts w:asciiTheme="minorHAnsi" w:hAnsiTheme="minorHAnsi" w:cstheme="minorHAnsi"/>
          <w:b/>
          <w:spacing w:val="-15"/>
        </w:rPr>
        <w:t xml:space="preserve"> </w:t>
      </w:r>
      <w:r w:rsidRPr="00061112">
        <w:rPr>
          <w:rFonts w:asciiTheme="minorHAnsi" w:hAnsiTheme="minorHAnsi" w:cstheme="minorHAnsi"/>
          <w:b/>
        </w:rPr>
        <w:t>PO</w:t>
      </w:r>
      <w:r w:rsidRPr="00061112">
        <w:rPr>
          <w:rFonts w:asciiTheme="minorHAnsi" w:hAnsiTheme="minorHAnsi" w:cstheme="minorHAnsi"/>
          <w:b/>
          <w:spacing w:val="-14"/>
        </w:rPr>
        <w:t xml:space="preserve"> </w:t>
      </w:r>
      <w:r w:rsidRPr="00061112">
        <w:rPr>
          <w:rFonts w:asciiTheme="minorHAnsi" w:hAnsiTheme="minorHAnsi" w:cstheme="minorHAnsi"/>
          <w:b/>
        </w:rPr>
        <w:t>WYBORZE</w:t>
      </w:r>
      <w:r w:rsidRPr="00061112">
        <w:rPr>
          <w:rFonts w:asciiTheme="minorHAnsi" w:hAnsiTheme="minorHAnsi" w:cstheme="minorHAnsi"/>
          <w:b/>
          <w:spacing w:val="-14"/>
        </w:rPr>
        <w:t xml:space="preserve"> </w:t>
      </w:r>
      <w:r w:rsidRPr="00061112">
        <w:rPr>
          <w:rFonts w:asciiTheme="minorHAnsi" w:hAnsiTheme="minorHAnsi" w:cstheme="minorHAnsi"/>
          <w:b/>
        </w:rPr>
        <w:t>OFERTY</w:t>
      </w:r>
      <w:r w:rsidRPr="00061112">
        <w:rPr>
          <w:rFonts w:asciiTheme="minorHAnsi" w:hAnsiTheme="minorHAnsi" w:cstheme="minorHAnsi"/>
          <w:b/>
          <w:spacing w:val="-15"/>
        </w:rPr>
        <w:t xml:space="preserve"> </w:t>
      </w:r>
      <w:r w:rsidRPr="00061112">
        <w:rPr>
          <w:rFonts w:asciiTheme="minorHAnsi" w:hAnsiTheme="minorHAnsi" w:cstheme="minorHAnsi"/>
          <w:b/>
        </w:rPr>
        <w:t>W</w:t>
      </w:r>
      <w:r w:rsidRPr="00061112">
        <w:rPr>
          <w:rFonts w:asciiTheme="minorHAnsi" w:hAnsiTheme="minorHAnsi" w:cstheme="minorHAnsi"/>
          <w:b/>
          <w:spacing w:val="-14"/>
        </w:rPr>
        <w:t xml:space="preserve"> </w:t>
      </w:r>
      <w:r w:rsidRPr="00061112">
        <w:rPr>
          <w:rFonts w:asciiTheme="minorHAnsi" w:hAnsiTheme="minorHAnsi" w:cstheme="minorHAnsi"/>
          <w:b/>
        </w:rPr>
        <w:t>CELU</w:t>
      </w:r>
      <w:r w:rsidRPr="00061112">
        <w:rPr>
          <w:rFonts w:asciiTheme="minorHAnsi" w:hAnsiTheme="minorHAnsi" w:cstheme="minorHAnsi"/>
          <w:b/>
          <w:spacing w:val="-14"/>
        </w:rPr>
        <w:t xml:space="preserve"> </w:t>
      </w:r>
      <w:r w:rsidRPr="00061112">
        <w:rPr>
          <w:rFonts w:asciiTheme="minorHAnsi" w:hAnsiTheme="minorHAnsi" w:cstheme="minorHAnsi"/>
          <w:b/>
        </w:rPr>
        <w:t>ZAWARCIA</w:t>
      </w:r>
      <w:r w:rsidRPr="00061112">
        <w:rPr>
          <w:rFonts w:asciiTheme="minorHAnsi" w:hAnsiTheme="minorHAnsi" w:cstheme="minorHAnsi"/>
          <w:b/>
          <w:spacing w:val="-15"/>
        </w:rPr>
        <w:t xml:space="preserve"> </w:t>
      </w:r>
      <w:r w:rsidRPr="00061112">
        <w:rPr>
          <w:rFonts w:asciiTheme="minorHAnsi" w:hAnsiTheme="minorHAnsi" w:cstheme="minorHAnsi"/>
          <w:b/>
        </w:rPr>
        <w:t>UMOWY W SPRAWIE ZAMÓWIENIA PUBLICZNEGO</w:t>
      </w:r>
    </w:p>
    <w:p w14:paraId="3FF4C2C7" w14:textId="77777777" w:rsidR="00D37771" w:rsidRPr="00061112" w:rsidRDefault="00000000" w:rsidP="00D37771">
      <w:pPr>
        <w:pStyle w:val="Tekstpodstawowy"/>
        <w:spacing w:before="43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4F5F23D6">
          <v:rect id="_x0000_i1043" style="width:0;height:1.5pt" o:hralign="center" o:hrstd="t" o:hr="t" fillcolor="#a0a0a0" stroked="f"/>
        </w:pict>
      </w:r>
    </w:p>
    <w:p w14:paraId="63A5BC31" w14:textId="77777777" w:rsidR="0070629B" w:rsidRPr="00061112" w:rsidRDefault="00D37771" w:rsidP="009E0A6B">
      <w:pPr>
        <w:pStyle w:val="Akapitzlist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before="36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W przypadku, gdy zostanie wybrana jako najkorzystniejsza oferta Wykonawców wspólnie ubiegających się o udzielenie zamówienia, Wykonawca przed podpisaniem umowy na wezwanie Zamawiającego przedłoży umowę regulującą współpracę </w:t>
      </w:r>
      <w:r w:rsidRPr="00061112">
        <w:rPr>
          <w:rFonts w:asciiTheme="minorHAnsi" w:hAnsiTheme="minorHAnsi" w:cstheme="minorHAnsi"/>
          <w:spacing w:val="-2"/>
        </w:rPr>
        <w:t>Wykonawców.</w:t>
      </w:r>
    </w:p>
    <w:p w14:paraId="295AF2AD" w14:textId="77777777" w:rsidR="0070629B" w:rsidRPr="00061112" w:rsidRDefault="00D37771" w:rsidP="009E0A6B">
      <w:pPr>
        <w:pStyle w:val="Akapitzlist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Osoby reprezentujące Wykonawcę przy podpisywaniu umowy powinny posiadać ze sobą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dokumenty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potwierdzające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ich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umocowanie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reprezentowania</w:t>
      </w:r>
      <w:r w:rsidRPr="00061112">
        <w:rPr>
          <w:rFonts w:asciiTheme="minorHAnsi" w:hAnsiTheme="minorHAnsi" w:cstheme="minorHAnsi"/>
          <w:spacing w:val="40"/>
        </w:rPr>
        <w:t xml:space="preserve"> </w:t>
      </w:r>
      <w:r w:rsidRPr="00061112">
        <w:rPr>
          <w:rFonts w:asciiTheme="minorHAnsi" w:hAnsiTheme="minorHAnsi" w:cstheme="minorHAnsi"/>
        </w:rPr>
        <w:t>Wykonawcy, o ile umocowanie to nie będzie wynikać z dokumentów załączonych do oferty.</w:t>
      </w:r>
    </w:p>
    <w:p w14:paraId="1B8F4432" w14:textId="6768E0DE" w:rsidR="0070629B" w:rsidRPr="00061112" w:rsidRDefault="00D37771" w:rsidP="009E0A6B">
      <w:pPr>
        <w:pStyle w:val="Akapitzlist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O terminie złożenia dokumentu, o którym mowa w pkt 19.1 SWZ Zamawiający powiadomi Wykonawcę odrębnym pismem.</w:t>
      </w:r>
    </w:p>
    <w:p w14:paraId="484502AB" w14:textId="77777777" w:rsidR="00B24AFE" w:rsidRDefault="00D37771" w:rsidP="00B24AFE">
      <w:pPr>
        <w:pStyle w:val="Akapitzlist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before="120" w:after="12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Wykonawca zobowiązany jest do wniesienia zabezpieczenia należytego wykonania umowy na warunkach określonych w rozdziale 20 niniejszej SWZ</w:t>
      </w:r>
      <w:r w:rsidR="0070629B" w:rsidRPr="00061112">
        <w:rPr>
          <w:rFonts w:asciiTheme="minorHAnsi" w:hAnsiTheme="minorHAnsi" w:cstheme="minorHAnsi"/>
        </w:rPr>
        <w:t>.</w:t>
      </w:r>
    </w:p>
    <w:p w14:paraId="5CF2743A" w14:textId="61054F52" w:rsidR="00B24AFE" w:rsidRDefault="00B24AFE" w:rsidP="00B24AFE">
      <w:pPr>
        <w:pStyle w:val="Akapitzlist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before="120" w:after="120"/>
        <w:jc w:val="both"/>
        <w:rPr>
          <w:rFonts w:asciiTheme="minorHAnsi" w:hAnsiTheme="minorHAnsi" w:cstheme="minorHAnsi"/>
        </w:rPr>
      </w:pPr>
      <w:r w:rsidRPr="00B24AFE">
        <w:rPr>
          <w:rFonts w:asciiTheme="minorHAnsi" w:hAnsiTheme="minorHAnsi" w:cstheme="minorHAnsi"/>
        </w:rPr>
        <w:t xml:space="preserve">Wykonawca jest zobowiązany </w:t>
      </w:r>
      <w:r w:rsidRPr="00001D68">
        <w:rPr>
          <w:rFonts w:asciiTheme="minorHAnsi" w:hAnsiTheme="minorHAnsi" w:cstheme="minorHAnsi"/>
          <w:b/>
          <w:bCs/>
        </w:rPr>
        <w:t xml:space="preserve">udokumentować spełnianie </w:t>
      </w:r>
      <w:r w:rsidR="0026582A">
        <w:rPr>
          <w:rFonts w:asciiTheme="minorHAnsi" w:hAnsiTheme="minorHAnsi" w:cstheme="minorHAnsi"/>
          <w:b/>
          <w:bCs/>
        </w:rPr>
        <w:t xml:space="preserve">kryterium </w:t>
      </w:r>
      <w:r w:rsidRPr="00001D68">
        <w:rPr>
          <w:rFonts w:asciiTheme="minorHAnsi" w:hAnsiTheme="minorHAnsi" w:cstheme="minorHAnsi"/>
          <w:b/>
          <w:bCs/>
        </w:rPr>
        <w:t>aspekt społeczn</w:t>
      </w:r>
      <w:r w:rsidR="0026582A">
        <w:rPr>
          <w:rFonts w:asciiTheme="minorHAnsi" w:hAnsiTheme="minorHAnsi" w:cstheme="minorHAnsi"/>
          <w:b/>
          <w:bCs/>
        </w:rPr>
        <w:t>y</w:t>
      </w:r>
      <w:r w:rsidRPr="00001D68">
        <w:rPr>
          <w:rFonts w:asciiTheme="minorHAnsi" w:hAnsiTheme="minorHAnsi" w:cstheme="minorHAnsi"/>
          <w:b/>
          <w:bCs/>
        </w:rPr>
        <w:t>.</w:t>
      </w:r>
      <w:r w:rsidR="007B5E10">
        <w:rPr>
          <w:rFonts w:asciiTheme="minorHAnsi" w:hAnsiTheme="minorHAnsi" w:cstheme="minorHAnsi"/>
        </w:rPr>
        <w:t xml:space="preserve"> </w:t>
      </w:r>
      <w:r w:rsidRPr="00B24AFE">
        <w:rPr>
          <w:rFonts w:asciiTheme="minorHAnsi" w:hAnsiTheme="minorHAnsi" w:cstheme="minorHAnsi"/>
        </w:rPr>
        <w:t xml:space="preserve">Dokumentami potwierdzającymi spełnianie w/w wymagań będzie oświadczenie osoby zatrudnionej/ skierowanej do realizacji zadania, lub zanonimizowane zgodnie z przepisami o ochronie danych osobowych kopia umowy i kopia dokumentu potwierdzającego status osoby jako osoby wskazanej </w:t>
      </w:r>
      <w:r w:rsidR="007B5E10">
        <w:rPr>
          <w:rFonts w:asciiTheme="minorHAnsi" w:hAnsiTheme="minorHAnsi" w:cstheme="minorHAnsi"/>
        </w:rPr>
        <w:t>w kryterium „Aspekt Społeczny”</w:t>
      </w:r>
    </w:p>
    <w:p w14:paraId="38F9AD77" w14:textId="740F03E6" w:rsidR="00D37771" w:rsidRPr="001B6C40" w:rsidRDefault="00566BA0" w:rsidP="001A7C17">
      <w:pPr>
        <w:spacing w:after="0"/>
        <w:ind w:left="352" w:right="-1"/>
        <w:jc w:val="center"/>
        <w:rPr>
          <w:rFonts w:asciiTheme="minorHAnsi" w:hAnsiTheme="minorHAnsi" w:cstheme="minorHAnsi"/>
          <w:b/>
        </w:rPr>
      </w:pPr>
      <w:r w:rsidRPr="001B6C40">
        <w:rPr>
          <w:rFonts w:asciiTheme="minorHAnsi" w:hAnsiTheme="minorHAnsi" w:cstheme="minorHAnsi"/>
          <w:b/>
          <w:spacing w:val="-2"/>
        </w:rPr>
        <w:t>ZABEZPIECZENIE NALEŻYTEGO WYKONANIA UMOWY</w:t>
      </w:r>
    </w:p>
    <w:p w14:paraId="5D808E96" w14:textId="77777777" w:rsidR="00D37771" w:rsidRPr="001B6C40" w:rsidRDefault="00000000" w:rsidP="001A7C17">
      <w:pPr>
        <w:pStyle w:val="Tekstpodstawowy"/>
        <w:spacing w:before="43" w:line="276" w:lineRule="auto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55095524">
          <v:rect id="_x0000_i1044" style="width:0;height:1.5pt" o:hralign="center" o:hrstd="t" o:hr="t" fillcolor="#a0a0a0" stroked="f"/>
        </w:pict>
      </w:r>
    </w:p>
    <w:p w14:paraId="44AE18F9" w14:textId="0471BCA0" w:rsidR="0070629B" w:rsidRPr="001B6C40" w:rsidRDefault="00D869C4" w:rsidP="009E0A6B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before="360" w:after="120"/>
        <w:ind w:left="709" w:hanging="709"/>
        <w:contextualSpacing w:val="0"/>
        <w:jc w:val="both"/>
        <w:rPr>
          <w:rFonts w:asciiTheme="minorHAnsi" w:hAnsiTheme="minorHAnsi" w:cstheme="minorHAnsi"/>
          <w:i/>
        </w:rPr>
      </w:pPr>
      <w:r w:rsidRPr="001B6C40">
        <w:rPr>
          <w:rFonts w:asciiTheme="minorHAnsi" w:hAnsiTheme="minorHAnsi" w:cstheme="minorHAnsi"/>
        </w:rPr>
        <w:t>Zamawiający nie żąda wniesienia zabezpieczenia należytego wykonania umowy.</w:t>
      </w:r>
    </w:p>
    <w:p w14:paraId="71315EE6" w14:textId="6AFD6D79" w:rsidR="001A7C17" w:rsidRPr="00061112" w:rsidRDefault="001A7C17" w:rsidP="003215B7">
      <w:pPr>
        <w:spacing w:before="480" w:after="0"/>
        <w:jc w:val="center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spacing w:val="-2"/>
        </w:rPr>
        <w:t>Rozdział</w:t>
      </w:r>
      <w:r w:rsidRPr="001B6C40">
        <w:rPr>
          <w:rFonts w:asciiTheme="minorHAnsi" w:hAnsiTheme="minorHAnsi" w:cstheme="minorHAnsi"/>
        </w:rPr>
        <w:t xml:space="preserve"> </w:t>
      </w:r>
      <w:r w:rsidRPr="001B6C40">
        <w:rPr>
          <w:rFonts w:asciiTheme="minorHAnsi" w:hAnsiTheme="minorHAnsi" w:cstheme="minorHAnsi"/>
          <w:spacing w:val="-10"/>
        </w:rPr>
        <w:t>21</w:t>
      </w:r>
    </w:p>
    <w:p w14:paraId="0E128D34" w14:textId="564418CC" w:rsidR="001A7C17" w:rsidRPr="00061112" w:rsidRDefault="001A7C17" w:rsidP="001A7C17">
      <w:pPr>
        <w:spacing w:after="0"/>
        <w:ind w:left="352"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PROJEKTOWANE POSTANOWIENIA UMOWY W SPRAWIE ZAMÓWIENIA PUBLICZNEGO</w:t>
      </w:r>
    </w:p>
    <w:p w14:paraId="78BFA9E0" w14:textId="77777777" w:rsidR="001A7C17" w:rsidRPr="00061112" w:rsidRDefault="00000000" w:rsidP="001A7C17">
      <w:pPr>
        <w:pStyle w:val="Tekstpodstawowy"/>
        <w:spacing w:before="43" w:line="276" w:lineRule="auto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pict w14:anchorId="3888BFC3">
          <v:rect id="_x0000_i1045" style="width:0;height:1.5pt" o:hralign="center" o:hrstd="t" o:hr="t" fillcolor="#a0a0a0" stroked="f"/>
        </w:pict>
      </w:r>
    </w:p>
    <w:p w14:paraId="548D8326" w14:textId="4111791F" w:rsidR="001A7C17" w:rsidRPr="00061112" w:rsidRDefault="001A7C17" w:rsidP="009E0A6B">
      <w:pPr>
        <w:pStyle w:val="Akapitzlist"/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36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Projektowane postanowienia umowy w sprawie zamówienia publicznego określa </w:t>
      </w:r>
      <w:r w:rsidRPr="00061112">
        <w:rPr>
          <w:rFonts w:asciiTheme="minorHAnsi" w:hAnsiTheme="minorHAnsi" w:cstheme="minorHAnsi"/>
          <w:b/>
          <w:bCs/>
        </w:rPr>
        <w:t>Załącznik nr</w:t>
      </w:r>
      <w:r w:rsidRPr="00061112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D869C4">
        <w:rPr>
          <w:rFonts w:asciiTheme="minorHAnsi" w:hAnsiTheme="minorHAnsi" w:cstheme="minorHAnsi"/>
          <w:b/>
          <w:bCs/>
          <w:spacing w:val="-2"/>
        </w:rPr>
        <w:t>7</w:t>
      </w:r>
      <w:r w:rsidRPr="00061112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061112">
        <w:rPr>
          <w:rFonts w:asciiTheme="minorHAnsi" w:hAnsiTheme="minorHAnsi" w:cstheme="minorHAnsi"/>
          <w:b/>
          <w:bCs/>
        </w:rPr>
        <w:t>do</w:t>
      </w:r>
      <w:r w:rsidRPr="00061112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061112">
        <w:rPr>
          <w:rFonts w:asciiTheme="minorHAnsi" w:hAnsiTheme="minorHAnsi" w:cstheme="minorHAnsi"/>
          <w:b/>
          <w:bCs/>
          <w:spacing w:val="-4"/>
        </w:rPr>
        <w:t>SWZ</w:t>
      </w:r>
      <w:r w:rsidRPr="00061112">
        <w:rPr>
          <w:rFonts w:asciiTheme="minorHAnsi" w:hAnsiTheme="minorHAnsi" w:cstheme="minorHAnsi"/>
          <w:spacing w:val="-4"/>
        </w:rPr>
        <w:t>.</w:t>
      </w:r>
    </w:p>
    <w:p w14:paraId="7EC28803" w14:textId="2B63C6F3" w:rsidR="00D869C4" w:rsidRPr="0026582A" w:rsidRDefault="001A7C17" w:rsidP="0026582A">
      <w:pPr>
        <w:pStyle w:val="Akapitzlist"/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przewiduje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możliwości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wprowadzenia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zmian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do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>zawartej</w:t>
      </w:r>
      <w:r w:rsidRPr="00061112">
        <w:rPr>
          <w:rFonts w:asciiTheme="minorHAnsi" w:hAnsiTheme="minorHAnsi" w:cstheme="minorHAnsi"/>
          <w:spacing w:val="80"/>
        </w:rPr>
        <w:t xml:space="preserve"> </w:t>
      </w:r>
      <w:r w:rsidRPr="00061112">
        <w:rPr>
          <w:rFonts w:asciiTheme="minorHAnsi" w:hAnsiTheme="minorHAnsi" w:cstheme="minorHAnsi"/>
        </w:rPr>
        <w:t xml:space="preserve">umowy, na podstawie art. 454-455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 xml:space="preserve"> oraz na mocy Projektowanych postanowień umowy w</w:t>
      </w:r>
      <w:r w:rsidR="000008CA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>sprawie zamówienia publicznego.</w:t>
      </w:r>
    </w:p>
    <w:p w14:paraId="487C139A" w14:textId="386CFC21" w:rsidR="001A7C17" w:rsidRPr="00061112" w:rsidRDefault="001A7C17" w:rsidP="001A7C17">
      <w:pPr>
        <w:spacing w:before="480" w:after="0"/>
        <w:ind w:right="-1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22</w:t>
      </w:r>
    </w:p>
    <w:p w14:paraId="5B08E771" w14:textId="695E582C" w:rsidR="001A7C17" w:rsidRPr="00061112" w:rsidRDefault="001A7C17" w:rsidP="002656B6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OCHRONA DANYCH OSOBOWYCH</w:t>
      </w:r>
    </w:p>
    <w:p w14:paraId="7FA3B47C" w14:textId="77777777" w:rsidR="001A7C17" w:rsidRPr="00061112" w:rsidRDefault="00000000" w:rsidP="001A7C17">
      <w:pPr>
        <w:pStyle w:val="Tekstpodstawowy"/>
        <w:spacing w:before="43" w:line="276" w:lineRule="auto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2A598CD2">
          <v:rect id="_x0000_i1046" style="width:0;height:1.5pt" o:hralign="center" o:hrstd="t" o:hr="t" fillcolor="#a0a0a0" stroked="f"/>
        </w:pict>
      </w:r>
    </w:p>
    <w:p w14:paraId="5F7FDC3C" w14:textId="77777777" w:rsidR="00F53C3A" w:rsidRPr="00096695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96695">
        <w:rPr>
          <w:rFonts w:asciiTheme="minorHAnsi" w:hAnsiTheme="minorHAnsi" w:cstheme="minorHAnsi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730DB17" w14:textId="3E3ADB04" w:rsidR="00F53C3A" w:rsidRPr="00D64FD1" w:rsidRDefault="00F53C3A" w:rsidP="00F810C7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D64FD1">
        <w:rPr>
          <w:rFonts w:asciiTheme="minorHAnsi" w:hAnsiTheme="minorHAnsi" w:cstheme="minorHAnsi"/>
        </w:rPr>
        <w:t xml:space="preserve">administratorem Pani/Pana/Państwa danych osobowych jest </w:t>
      </w:r>
      <w:r w:rsidR="00F810C7" w:rsidRPr="00D64FD1">
        <w:rPr>
          <w:rFonts w:asciiTheme="minorHAnsi" w:hAnsiTheme="minorHAnsi" w:cstheme="minorHAnsi"/>
        </w:rPr>
        <w:t xml:space="preserve">Zespół Szkół Drzewnych i Ochrony Środowiska w Radomsku ul. Brzeźnicka 22, 97-500 Radomsko </w:t>
      </w:r>
      <w:r w:rsidR="00D64FD1" w:rsidRPr="00D64FD1">
        <w:rPr>
          <w:rFonts w:asciiTheme="minorHAnsi" w:hAnsiTheme="minorHAnsi" w:cstheme="minorHAnsi"/>
        </w:rPr>
        <w:t>t</w:t>
      </w:r>
      <w:r w:rsidR="00F810C7" w:rsidRPr="00D64FD1">
        <w:rPr>
          <w:rFonts w:asciiTheme="minorHAnsi" w:hAnsiTheme="minorHAnsi" w:cstheme="minorHAnsi"/>
        </w:rPr>
        <w:t xml:space="preserve">el. </w:t>
      </w:r>
      <w:r w:rsidR="00D64FD1" w:rsidRPr="00D64FD1">
        <w:rPr>
          <w:rFonts w:asciiTheme="minorHAnsi" w:hAnsiTheme="minorHAnsi" w:cstheme="minorHAnsi"/>
        </w:rPr>
        <w:t>44 682 23 78</w:t>
      </w:r>
    </w:p>
    <w:p w14:paraId="3851CD69" w14:textId="6E021374" w:rsidR="00F53C3A" w:rsidRPr="003272B8" w:rsidRDefault="00F53C3A" w:rsidP="003272B8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3272B8">
        <w:rPr>
          <w:rFonts w:asciiTheme="minorHAnsi" w:hAnsiTheme="minorHAnsi" w:cstheme="minorHAnsi"/>
        </w:rPr>
        <w:t xml:space="preserve">inspektorem ochrony danych osobowych w </w:t>
      </w:r>
      <w:r w:rsidR="003272B8" w:rsidRPr="003272B8">
        <w:rPr>
          <w:rFonts w:asciiTheme="minorHAnsi" w:hAnsiTheme="minorHAnsi" w:cstheme="minorHAnsi"/>
        </w:rPr>
        <w:t>Zespole Szkół Drzewnych i Ochrony Środowiska</w:t>
      </w:r>
      <w:r w:rsidRPr="003272B8">
        <w:rPr>
          <w:rFonts w:asciiTheme="minorHAnsi" w:hAnsiTheme="minorHAnsi" w:cstheme="minorHAnsi"/>
        </w:rPr>
        <w:t xml:space="preserve"> jest </w:t>
      </w:r>
      <w:r w:rsidR="003272B8" w:rsidRPr="003272B8">
        <w:rPr>
          <w:rFonts w:asciiTheme="minorHAnsi" w:hAnsiTheme="minorHAnsi" w:cstheme="minorHAnsi"/>
        </w:rPr>
        <w:t>Pani</w:t>
      </w:r>
      <w:r w:rsidR="003272B8">
        <w:rPr>
          <w:rFonts w:asciiTheme="minorHAnsi" w:hAnsiTheme="minorHAnsi" w:cstheme="minorHAnsi"/>
        </w:rPr>
        <w:t xml:space="preserve"> </w:t>
      </w:r>
      <w:r w:rsidR="003272B8" w:rsidRPr="003272B8">
        <w:rPr>
          <w:rFonts w:asciiTheme="minorHAnsi" w:hAnsiTheme="minorHAnsi" w:cstheme="minorHAnsi"/>
        </w:rPr>
        <w:t>Marta Skibińska</w:t>
      </w:r>
      <w:r w:rsidR="003272B8">
        <w:rPr>
          <w:rFonts w:asciiTheme="minorHAnsi" w:hAnsiTheme="minorHAnsi" w:cstheme="minorHAnsi"/>
        </w:rPr>
        <w:t xml:space="preserve">, tel. </w:t>
      </w:r>
      <w:r w:rsidR="003272B8" w:rsidRPr="003272B8">
        <w:rPr>
          <w:rFonts w:asciiTheme="minorHAnsi" w:hAnsiTheme="minorHAnsi" w:cstheme="minorHAnsi"/>
        </w:rPr>
        <w:t>607 770</w:t>
      </w:r>
      <w:r w:rsidR="003272B8">
        <w:rPr>
          <w:rFonts w:asciiTheme="minorHAnsi" w:hAnsiTheme="minorHAnsi" w:cstheme="minorHAnsi"/>
        </w:rPr>
        <w:t> </w:t>
      </w:r>
      <w:r w:rsidR="003272B8" w:rsidRPr="003272B8">
        <w:rPr>
          <w:rFonts w:asciiTheme="minorHAnsi" w:hAnsiTheme="minorHAnsi" w:cstheme="minorHAnsi"/>
        </w:rPr>
        <w:t>718</w:t>
      </w:r>
      <w:r w:rsidR="003272B8">
        <w:rPr>
          <w:rFonts w:asciiTheme="minorHAnsi" w:hAnsiTheme="minorHAnsi" w:cstheme="minorHAnsi"/>
        </w:rPr>
        <w:t xml:space="preserve">, </w:t>
      </w:r>
      <w:r w:rsidR="003272B8" w:rsidRPr="003272B8">
        <w:rPr>
          <w:rFonts w:asciiTheme="minorHAnsi" w:hAnsiTheme="minorHAnsi" w:cstheme="minorHAnsi"/>
        </w:rPr>
        <w:t>e-mail: kontakt@iszd.pl</w:t>
      </w:r>
    </w:p>
    <w:p w14:paraId="3541F6A2" w14:textId="0B05BF89" w:rsidR="00F53C3A" w:rsidRPr="00096695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96695">
        <w:rPr>
          <w:rFonts w:asciiTheme="minorHAnsi" w:hAnsiTheme="minorHAnsi" w:cstheme="minorHAnsi"/>
        </w:rPr>
        <w:t>Pani/Pana/Państwa dane osobowe przetwarzane będą na podstawie art. 6 ust. 1 lit. c RODO w celu związanym z</w:t>
      </w:r>
      <w:r w:rsidR="00096695" w:rsidRPr="00096695">
        <w:rPr>
          <w:rFonts w:asciiTheme="minorHAnsi" w:hAnsiTheme="minorHAnsi" w:cstheme="minorHAnsi"/>
        </w:rPr>
        <w:t xml:space="preserve"> niniejszym</w:t>
      </w:r>
      <w:r w:rsidRPr="00096695">
        <w:rPr>
          <w:rFonts w:asciiTheme="minorHAnsi" w:hAnsiTheme="minorHAnsi" w:cstheme="minorHAnsi"/>
        </w:rPr>
        <w:t xml:space="preserve"> postępowaniem o udzielenie zamówienia publicznego </w:t>
      </w:r>
    </w:p>
    <w:p w14:paraId="0661EE46" w14:textId="14222256" w:rsidR="00F53C3A" w:rsidRPr="00096695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96695">
        <w:rPr>
          <w:rFonts w:asciiTheme="minorHAnsi" w:hAnsiTheme="minorHAnsi" w:cstheme="minorHAnsi"/>
        </w:rPr>
        <w:t xml:space="preserve">odbiorcami Pani/Pana/Państwa danych osobowych będą osoby lub podmioty, którym udostępniona zostanie dokumentacja postępowania w oparciu o art. 78 ust. 1 oraz art. 18 ustawy </w:t>
      </w:r>
      <w:proofErr w:type="spellStart"/>
      <w:r w:rsidRPr="00096695">
        <w:rPr>
          <w:rFonts w:asciiTheme="minorHAnsi" w:hAnsiTheme="minorHAnsi" w:cstheme="minorHAnsi"/>
        </w:rPr>
        <w:t>Pzp</w:t>
      </w:r>
      <w:proofErr w:type="spellEnd"/>
      <w:r w:rsidRPr="00096695">
        <w:rPr>
          <w:rFonts w:asciiTheme="minorHAnsi" w:hAnsiTheme="minorHAnsi" w:cstheme="minorHAnsi"/>
        </w:rPr>
        <w:t xml:space="preserve">.  </w:t>
      </w:r>
    </w:p>
    <w:p w14:paraId="42988382" w14:textId="1DE9D456" w:rsidR="00F53C3A" w:rsidRPr="00096695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96695">
        <w:rPr>
          <w:rFonts w:asciiTheme="minorHAnsi" w:hAnsiTheme="minorHAnsi" w:cstheme="minorHAnsi"/>
        </w:rPr>
        <w:t xml:space="preserve">Pani/Pana/Państwa dane osobowe będą przechowywane, zgodnie z art. 78 ust. 1 ustawy </w:t>
      </w:r>
      <w:proofErr w:type="spellStart"/>
      <w:r w:rsidRPr="00096695">
        <w:rPr>
          <w:rFonts w:asciiTheme="minorHAnsi" w:hAnsiTheme="minorHAnsi" w:cstheme="minorHAnsi"/>
        </w:rPr>
        <w:t>Pzp</w:t>
      </w:r>
      <w:proofErr w:type="spellEnd"/>
      <w:r w:rsidRPr="00096695">
        <w:rPr>
          <w:rFonts w:asciiTheme="minorHAnsi" w:hAnsiTheme="minorHAnsi" w:cstheme="minorHAnsi"/>
        </w:rPr>
        <w:t>, przez okres 4 lat od dnia zakończenia postępowania o udzielenie zamówienia, a jeżeli czas trwania umowy przekracza 4 lata, okres przechowywania obejmuje cały czas trwania umowy;</w:t>
      </w:r>
    </w:p>
    <w:p w14:paraId="6FF9F3DB" w14:textId="77777777" w:rsidR="00F53C3A" w:rsidRPr="000C671F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96695">
        <w:rPr>
          <w:rFonts w:asciiTheme="minorHAnsi" w:hAnsiTheme="minorHAnsi" w:cstheme="minorHAnsi"/>
        </w:rPr>
        <w:t>obowiązek podania przez Panią/Pana/Państwa danych osobowych bezpośrednio Pani/Pana/Państwa dotyczących jest wymogiem ustawowym</w:t>
      </w:r>
      <w:r w:rsidRPr="000C671F">
        <w:rPr>
          <w:rFonts w:asciiTheme="minorHAnsi" w:hAnsiTheme="minorHAnsi" w:cstheme="minorHAnsi"/>
        </w:rPr>
        <w:t xml:space="preserve"> określonym w przepisach ustawy </w:t>
      </w:r>
      <w:proofErr w:type="spellStart"/>
      <w:r w:rsidRPr="000C671F">
        <w:rPr>
          <w:rFonts w:asciiTheme="minorHAnsi" w:hAnsiTheme="minorHAnsi" w:cstheme="minorHAnsi"/>
        </w:rPr>
        <w:t>Pzp</w:t>
      </w:r>
      <w:proofErr w:type="spellEnd"/>
      <w:r w:rsidRPr="000C671F">
        <w:rPr>
          <w:rFonts w:asciiTheme="minorHAnsi" w:hAnsiTheme="minorHAnsi"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C671F">
        <w:rPr>
          <w:rFonts w:asciiTheme="minorHAnsi" w:hAnsiTheme="minorHAnsi" w:cstheme="minorHAnsi"/>
        </w:rPr>
        <w:t>Pzp</w:t>
      </w:r>
      <w:proofErr w:type="spellEnd"/>
      <w:r w:rsidRPr="000C671F">
        <w:rPr>
          <w:rFonts w:asciiTheme="minorHAnsi" w:hAnsiTheme="minorHAnsi" w:cstheme="minorHAnsi"/>
        </w:rPr>
        <w:t xml:space="preserve">;  </w:t>
      </w:r>
    </w:p>
    <w:p w14:paraId="630D0C65" w14:textId="77777777" w:rsidR="00F53C3A" w:rsidRPr="000C671F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C671F">
        <w:rPr>
          <w:rFonts w:asciiTheme="minorHAnsi" w:hAnsiTheme="minorHAnsi" w:cstheme="minorHAnsi"/>
        </w:rPr>
        <w:t>w odniesieniu do Pani/Pana/Państwa danych osobowych decyzje nie będą podejmowane w sposób zautomatyzowany, stosowanie do art. 22 RODO;</w:t>
      </w:r>
    </w:p>
    <w:p w14:paraId="06A17801" w14:textId="77777777" w:rsidR="00F53C3A" w:rsidRPr="000C671F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</w:rPr>
      </w:pPr>
      <w:r w:rsidRPr="000C671F">
        <w:rPr>
          <w:rFonts w:asciiTheme="minorHAnsi" w:hAnsiTheme="minorHAnsi" w:cstheme="minorHAnsi"/>
        </w:rPr>
        <w:t>posiada/ją Pani/Pan/Państwo:</w:t>
      </w:r>
    </w:p>
    <w:p w14:paraId="7B8574C2" w14:textId="77777777" w:rsidR="00F53C3A" w:rsidRPr="000C671F" w:rsidRDefault="00F53C3A" w:rsidP="00F53C3A">
      <w:pPr>
        <w:numPr>
          <w:ilvl w:val="0"/>
          <w:numId w:val="39"/>
        </w:numPr>
        <w:spacing w:after="120" w:line="23" w:lineRule="atLeast"/>
        <w:ind w:left="709" w:hanging="425"/>
        <w:rPr>
          <w:rFonts w:asciiTheme="minorHAnsi" w:hAnsiTheme="minorHAnsi" w:cstheme="minorHAnsi"/>
          <w:color w:val="00B0F0"/>
        </w:rPr>
      </w:pPr>
      <w:r w:rsidRPr="000C671F">
        <w:rPr>
          <w:rFonts w:asciiTheme="minorHAnsi" w:hAnsiTheme="minorHAnsi" w:cstheme="minorHAnsi"/>
        </w:rPr>
        <w:t>na podstawie art. 15 RODO prawo dostępu do danych osobowych Pani/Pana/Państwa dotyczących;</w:t>
      </w:r>
    </w:p>
    <w:p w14:paraId="49DD31BC" w14:textId="77777777" w:rsidR="00F53C3A" w:rsidRPr="000C671F" w:rsidRDefault="00F53C3A" w:rsidP="00F53C3A">
      <w:pPr>
        <w:numPr>
          <w:ilvl w:val="0"/>
          <w:numId w:val="39"/>
        </w:numPr>
        <w:spacing w:after="120" w:line="23" w:lineRule="atLeast"/>
        <w:ind w:left="709" w:hanging="425"/>
        <w:rPr>
          <w:rFonts w:asciiTheme="minorHAnsi" w:hAnsiTheme="minorHAnsi" w:cstheme="minorHAnsi"/>
        </w:rPr>
      </w:pPr>
      <w:r w:rsidRPr="000C671F">
        <w:rPr>
          <w:rFonts w:asciiTheme="minorHAnsi" w:hAnsiTheme="minorHAnsi" w:cstheme="minorHAnsi"/>
        </w:rPr>
        <w:t>na podstawie art. 16 RODO prawo do sprostowania Pani/Pana/Państwa danych osobowych;</w:t>
      </w:r>
    </w:p>
    <w:p w14:paraId="45C9CB7E" w14:textId="77777777" w:rsidR="00F53C3A" w:rsidRPr="000C671F" w:rsidRDefault="00F53C3A" w:rsidP="00F53C3A">
      <w:pPr>
        <w:numPr>
          <w:ilvl w:val="0"/>
          <w:numId w:val="39"/>
        </w:numPr>
        <w:spacing w:after="120" w:line="23" w:lineRule="atLeast"/>
        <w:ind w:left="709" w:hanging="425"/>
        <w:rPr>
          <w:rFonts w:asciiTheme="minorHAnsi" w:hAnsiTheme="minorHAnsi" w:cstheme="minorHAnsi"/>
        </w:rPr>
      </w:pPr>
      <w:r w:rsidRPr="000C671F">
        <w:rPr>
          <w:rFonts w:asciiTheme="minorHAnsi" w:hAnsiTheme="minorHAnsi" w:cstheme="minorHAnsi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69908493" w14:textId="77777777" w:rsidR="00F53C3A" w:rsidRPr="000C671F" w:rsidRDefault="00F53C3A" w:rsidP="00F53C3A">
      <w:pPr>
        <w:numPr>
          <w:ilvl w:val="0"/>
          <w:numId w:val="39"/>
        </w:numPr>
        <w:spacing w:after="120" w:line="23" w:lineRule="atLeast"/>
        <w:ind w:left="709" w:hanging="425"/>
        <w:rPr>
          <w:rFonts w:asciiTheme="minorHAnsi" w:hAnsiTheme="minorHAnsi" w:cstheme="minorHAnsi"/>
          <w:i/>
          <w:color w:val="00B0F0"/>
        </w:rPr>
      </w:pPr>
      <w:r w:rsidRPr="000C671F">
        <w:rPr>
          <w:rFonts w:asciiTheme="minorHAnsi" w:hAnsiTheme="minorHAnsi" w:cstheme="minorHAnsi"/>
        </w:rPr>
        <w:t>prawo do wniesienia skargi do Prezesa Urzędu Ochrony Danych Osobowych, gdy uzna Pani/Pan/Państwo, że przetwarzanie danych osobowych Pani/Pana/Państwa dotyczących narusza przepisy RODO;</w:t>
      </w:r>
    </w:p>
    <w:p w14:paraId="683AF981" w14:textId="77777777" w:rsidR="00F53C3A" w:rsidRPr="000C671F" w:rsidRDefault="00F53C3A" w:rsidP="00F53C3A">
      <w:pPr>
        <w:numPr>
          <w:ilvl w:val="0"/>
          <w:numId w:val="38"/>
        </w:numPr>
        <w:spacing w:after="120" w:line="23" w:lineRule="atLeast"/>
        <w:ind w:left="426" w:hanging="426"/>
        <w:rPr>
          <w:rFonts w:asciiTheme="minorHAnsi" w:hAnsiTheme="minorHAnsi" w:cstheme="minorHAnsi"/>
          <w:i/>
          <w:color w:val="00B0F0"/>
        </w:rPr>
      </w:pPr>
      <w:r w:rsidRPr="000C671F">
        <w:rPr>
          <w:rFonts w:asciiTheme="minorHAnsi" w:hAnsiTheme="minorHAnsi" w:cstheme="minorHAnsi"/>
        </w:rPr>
        <w:lastRenderedPageBreak/>
        <w:t>nie przysługuje Pani/Panu/Państwu:</w:t>
      </w:r>
    </w:p>
    <w:p w14:paraId="3982BE9A" w14:textId="77777777" w:rsidR="00F53C3A" w:rsidRPr="000C671F" w:rsidRDefault="00F53C3A" w:rsidP="00F53C3A">
      <w:pPr>
        <w:numPr>
          <w:ilvl w:val="0"/>
          <w:numId w:val="40"/>
        </w:numPr>
        <w:spacing w:after="120" w:line="23" w:lineRule="atLeast"/>
        <w:ind w:left="709" w:hanging="425"/>
        <w:rPr>
          <w:rFonts w:asciiTheme="minorHAnsi" w:hAnsiTheme="minorHAnsi" w:cstheme="minorHAnsi"/>
          <w:color w:val="00B0F0"/>
        </w:rPr>
      </w:pPr>
      <w:r w:rsidRPr="000C671F">
        <w:rPr>
          <w:rFonts w:asciiTheme="minorHAnsi" w:hAnsiTheme="minorHAnsi" w:cstheme="minorHAnsi"/>
        </w:rPr>
        <w:t>w związku z art. 17 ust. 3 lit. b, d lub e RODO prawo do usunięcia danych osobowych;</w:t>
      </w:r>
    </w:p>
    <w:p w14:paraId="67D6F3A2" w14:textId="77777777" w:rsidR="00F53C3A" w:rsidRPr="000C671F" w:rsidRDefault="00F53C3A" w:rsidP="00F53C3A">
      <w:pPr>
        <w:numPr>
          <w:ilvl w:val="0"/>
          <w:numId w:val="40"/>
        </w:numPr>
        <w:spacing w:after="120" w:line="23" w:lineRule="atLeast"/>
        <w:ind w:left="709" w:hanging="425"/>
        <w:rPr>
          <w:rFonts w:asciiTheme="minorHAnsi" w:hAnsiTheme="minorHAnsi" w:cstheme="minorHAnsi"/>
        </w:rPr>
      </w:pPr>
      <w:r w:rsidRPr="000C671F">
        <w:rPr>
          <w:rFonts w:asciiTheme="minorHAnsi" w:hAnsiTheme="minorHAnsi" w:cstheme="minorHAnsi"/>
        </w:rPr>
        <w:t>prawo do przenoszenia danych osobowych, o którym mowa w art. 20 RODO;</w:t>
      </w:r>
    </w:p>
    <w:p w14:paraId="3E9EB631" w14:textId="17E28B2B" w:rsidR="00D869C4" w:rsidRPr="00F53C3A" w:rsidRDefault="00F53C3A" w:rsidP="00F53C3A">
      <w:pPr>
        <w:numPr>
          <w:ilvl w:val="0"/>
          <w:numId w:val="40"/>
        </w:numPr>
        <w:spacing w:after="120" w:line="23" w:lineRule="atLeast"/>
        <w:ind w:left="709" w:hanging="425"/>
        <w:rPr>
          <w:rFonts w:asciiTheme="minorHAnsi" w:hAnsiTheme="minorHAnsi" w:cstheme="minorHAnsi"/>
        </w:rPr>
      </w:pPr>
      <w:r w:rsidRPr="000C671F">
        <w:rPr>
          <w:rFonts w:asciiTheme="minorHAnsi" w:hAnsiTheme="minorHAnsi" w:cstheme="minorHAnsi"/>
        </w:rPr>
        <w:t xml:space="preserve">na podstawie art. 21 RODO prawo sprzeciwu, wobec przetwarzania danych osobowych, gdyż podstawą prawną przetwarzania Pani/Pana/Państwa danych osobowych jest art. 6 ust. 1 lit. c RODO. </w:t>
      </w:r>
    </w:p>
    <w:p w14:paraId="679A4425" w14:textId="565F1FEF" w:rsidR="002656B6" w:rsidRPr="00061112" w:rsidRDefault="002656B6" w:rsidP="002656B6">
      <w:pPr>
        <w:spacing w:before="480" w:after="0"/>
        <w:ind w:right="-1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23</w:t>
      </w:r>
    </w:p>
    <w:p w14:paraId="24353F92" w14:textId="173F7E4F" w:rsidR="002656B6" w:rsidRPr="00061112" w:rsidRDefault="002656B6" w:rsidP="002656B6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ŚRODKI OCHRONY PRAWNEJ</w:t>
      </w:r>
    </w:p>
    <w:p w14:paraId="29D48EBF" w14:textId="77777777" w:rsidR="002656B6" w:rsidRPr="00061112" w:rsidRDefault="00000000" w:rsidP="002656B6">
      <w:pPr>
        <w:pStyle w:val="Tekstpodstawowy"/>
        <w:spacing w:before="43" w:line="276" w:lineRule="auto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3A3D956D">
          <v:rect id="_x0000_i1047" style="width:0;height:1.5pt" o:hralign="center" o:hrstd="t" o:hr="t" fillcolor="#a0a0a0" stroked="f"/>
        </w:pict>
      </w:r>
    </w:p>
    <w:p w14:paraId="7DBF5EA5" w14:textId="7EBD56F4" w:rsidR="00121BAD" w:rsidRPr="00061112" w:rsidRDefault="00121BAD" w:rsidP="009E0A6B">
      <w:pPr>
        <w:pStyle w:val="Akapitzlist"/>
        <w:widowControl w:val="0"/>
        <w:numPr>
          <w:ilvl w:val="1"/>
          <w:numId w:val="29"/>
        </w:numPr>
        <w:tabs>
          <w:tab w:val="left" w:pos="842"/>
        </w:tabs>
        <w:autoSpaceDE w:val="0"/>
        <w:autoSpaceDN w:val="0"/>
        <w:spacing w:before="36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Środki</w:t>
      </w:r>
      <w:r w:rsidRPr="00061112">
        <w:rPr>
          <w:rFonts w:asciiTheme="minorHAnsi" w:hAnsiTheme="minorHAnsi" w:cstheme="minorHAnsi"/>
          <w:spacing w:val="-7"/>
        </w:rPr>
        <w:t xml:space="preserve"> </w:t>
      </w:r>
      <w:r w:rsidRPr="00061112">
        <w:rPr>
          <w:rFonts w:asciiTheme="minorHAnsi" w:hAnsiTheme="minorHAnsi" w:cstheme="minorHAnsi"/>
        </w:rPr>
        <w:t>ochrony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prawnej</w:t>
      </w:r>
      <w:r w:rsidRPr="00061112">
        <w:rPr>
          <w:rFonts w:asciiTheme="minorHAnsi" w:hAnsiTheme="minorHAnsi" w:cstheme="minorHAnsi"/>
          <w:spacing w:val="-4"/>
        </w:rPr>
        <w:t xml:space="preserve"> </w:t>
      </w:r>
      <w:r w:rsidRPr="00061112">
        <w:rPr>
          <w:rFonts w:asciiTheme="minorHAnsi" w:hAnsiTheme="minorHAnsi" w:cstheme="minorHAnsi"/>
        </w:rPr>
        <w:t>przewidziane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są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w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</w:rPr>
        <w:t>dziale</w:t>
      </w:r>
      <w:r w:rsidRPr="00061112">
        <w:rPr>
          <w:rFonts w:asciiTheme="minorHAnsi" w:hAnsiTheme="minorHAnsi" w:cstheme="minorHAnsi"/>
          <w:spacing w:val="-6"/>
        </w:rPr>
        <w:t xml:space="preserve"> </w:t>
      </w:r>
      <w:r w:rsidRPr="00061112">
        <w:rPr>
          <w:rFonts w:asciiTheme="minorHAnsi" w:hAnsiTheme="minorHAnsi" w:cstheme="minorHAnsi"/>
        </w:rPr>
        <w:t>IX</w:t>
      </w:r>
      <w:r w:rsidRPr="00061112">
        <w:rPr>
          <w:rFonts w:asciiTheme="minorHAnsi" w:hAnsiTheme="minorHAnsi" w:cstheme="minorHAnsi"/>
          <w:spacing w:val="-5"/>
        </w:rPr>
        <w:t xml:space="preserve"> </w:t>
      </w:r>
      <w:r w:rsidRPr="00061112">
        <w:rPr>
          <w:rFonts w:asciiTheme="minorHAnsi" w:hAnsiTheme="minorHAnsi" w:cstheme="minorHAnsi"/>
          <w:spacing w:val="-2"/>
        </w:rPr>
        <w:t xml:space="preserve">ustawy </w:t>
      </w:r>
      <w:proofErr w:type="spellStart"/>
      <w:r w:rsidRPr="00061112">
        <w:rPr>
          <w:rFonts w:asciiTheme="minorHAnsi" w:hAnsiTheme="minorHAnsi" w:cstheme="minorHAnsi"/>
          <w:spacing w:val="-2"/>
        </w:rPr>
        <w:t>Pzp</w:t>
      </w:r>
      <w:proofErr w:type="spellEnd"/>
      <w:r w:rsidRPr="00061112">
        <w:rPr>
          <w:rFonts w:asciiTheme="minorHAnsi" w:hAnsiTheme="minorHAnsi" w:cstheme="minorHAnsi"/>
          <w:spacing w:val="-2"/>
        </w:rPr>
        <w:t>.</w:t>
      </w:r>
    </w:p>
    <w:p w14:paraId="3196B8CD" w14:textId="315B9307" w:rsidR="004367BA" w:rsidRPr="00061112" w:rsidRDefault="004367BA" w:rsidP="00E5091B">
      <w:pPr>
        <w:spacing w:before="480" w:after="0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24</w:t>
      </w:r>
    </w:p>
    <w:p w14:paraId="7E3C63F0" w14:textId="04C3E6EF" w:rsidR="004367BA" w:rsidRPr="00061112" w:rsidRDefault="004367BA" w:rsidP="004367BA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INFORMACJE DODATKOWE</w:t>
      </w:r>
    </w:p>
    <w:p w14:paraId="6DD2FBB9" w14:textId="77777777" w:rsidR="004367BA" w:rsidRPr="00061112" w:rsidRDefault="00000000" w:rsidP="004367BA">
      <w:pPr>
        <w:pStyle w:val="Tekstpodstawowy"/>
        <w:spacing w:before="43" w:line="276" w:lineRule="auto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1B9155D6">
          <v:rect id="_x0000_i1048" style="width:0;height:1.5pt" o:hralign="center" o:hrstd="t" o:hr="t" fillcolor="#a0a0a0" stroked="f"/>
        </w:pict>
      </w:r>
    </w:p>
    <w:p w14:paraId="44B43C08" w14:textId="77777777" w:rsidR="004367BA" w:rsidRPr="00061112" w:rsidRDefault="004367BA" w:rsidP="009E0A6B">
      <w:pPr>
        <w:pStyle w:val="Akapitzlist"/>
        <w:numPr>
          <w:ilvl w:val="1"/>
          <w:numId w:val="30"/>
        </w:numPr>
        <w:spacing w:before="36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dopuszcza składania ofert częściowych.</w:t>
      </w:r>
    </w:p>
    <w:p w14:paraId="16D04D80" w14:textId="77777777" w:rsidR="004367BA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dopuszcza składania ofert wariantowych.</w:t>
      </w:r>
    </w:p>
    <w:p w14:paraId="0C7302C7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Zamawiający nie przewiduje wymagań wskazanych w art. 96 ust. 2 pkt 2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.</w:t>
      </w:r>
    </w:p>
    <w:p w14:paraId="390FB96A" w14:textId="1714CF51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przewiduje zamówień, o których mowa w art. 214 ust. 1 pkt 7</w:t>
      </w:r>
      <w:r w:rsidRPr="00061112">
        <w:rPr>
          <w:rFonts w:asciiTheme="minorHAnsi" w:hAnsiTheme="minorHAnsi" w:cstheme="minorHAnsi"/>
          <w:color w:val="FF0000"/>
        </w:rPr>
        <w:t xml:space="preserve"> </w:t>
      </w:r>
      <w:r w:rsidRPr="00061112">
        <w:rPr>
          <w:rFonts w:asciiTheme="minorHAnsi" w:hAnsiTheme="minorHAnsi" w:cstheme="minorHAnsi"/>
        </w:rPr>
        <w:t xml:space="preserve">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.</w:t>
      </w:r>
    </w:p>
    <w:p w14:paraId="7447420E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Zamawiający nie wymaga przeprowadzenia przez Wykonawcę wizji lokalnej lub sprawdzenia przez niego dokumentów niezbędnych do realizacji zamówienia, o których mowa w art. 131 ust. 2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.</w:t>
      </w:r>
    </w:p>
    <w:p w14:paraId="27D80B3E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przewiduje rozliczenia między Zamawiającym a Wykonawcą w walutach obcych.</w:t>
      </w:r>
    </w:p>
    <w:p w14:paraId="1AD4CC93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przewiduje zwrotu kosztów udziału w postępowaniu.</w:t>
      </w:r>
    </w:p>
    <w:p w14:paraId="7A48A298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Zamawiający nie wymaga obowiązku osobistego wykonania przez Wykonawcę kluczowych zadań zgodnie z art. 60 i art. 121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.</w:t>
      </w:r>
    </w:p>
    <w:p w14:paraId="0B1E0850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przewiduje zawarcia umowy ramowej.</w:t>
      </w:r>
    </w:p>
    <w:p w14:paraId="1EAAD2BB" w14:textId="77777777" w:rsidR="00E5091B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 xml:space="preserve">Zamawiający nie przewiduje wyboru najkorzystniejszej oferty z zastosowaniem aukcji elektronicznej wraz z informacjami, o których mowa w art. 230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Pr="00061112">
        <w:rPr>
          <w:rFonts w:asciiTheme="minorHAnsi" w:hAnsiTheme="minorHAnsi" w:cstheme="minorHAnsi"/>
        </w:rPr>
        <w:t>.</w:t>
      </w:r>
    </w:p>
    <w:p w14:paraId="7AF9F327" w14:textId="7B6BE1AE" w:rsidR="00D07274" w:rsidRPr="00061112" w:rsidRDefault="004367BA" w:rsidP="009E0A6B">
      <w:pPr>
        <w:pStyle w:val="Akapitzlist"/>
        <w:numPr>
          <w:ilvl w:val="1"/>
          <w:numId w:val="30"/>
        </w:numPr>
        <w:spacing w:before="120" w:after="120"/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t>Zamawiający nie stawia wymogu lub możliwości złożenia ofert w postaci katalogów elektronicznych lub dołączenia katalogów elektronicznych do oferty, w sytuacji określonej w</w:t>
      </w:r>
      <w:r w:rsidR="00820A1F" w:rsidRPr="00061112">
        <w:rPr>
          <w:rFonts w:asciiTheme="minorHAnsi" w:hAnsiTheme="minorHAnsi" w:cstheme="minorHAnsi"/>
        </w:rPr>
        <w:t> </w:t>
      </w:r>
      <w:r w:rsidRPr="00061112">
        <w:rPr>
          <w:rFonts w:asciiTheme="minorHAnsi" w:hAnsiTheme="minorHAnsi" w:cstheme="minorHAnsi"/>
        </w:rPr>
        <w:t xml:space="preserve">art. 93 ustawy </w:t>
      </w:r>
      <w:proofErr w:type="spellStart"/>
      <w:r w:rsidRPr="00061112">
        <w:rPr>
          <w:rFonts w:asciiTheme="minorHAnsi" w:hAnsiTheme="minorHAnsi" w:cstheme="minorHAnsi"/>
        </w:rPr>
        <w:t>Pzp</w:t>
      </w:r>
      <w:proofErr w:type="spellEnd"/>
      <w:r w:rsidR="00E5091B" w:rsidRPr="00061112">
        <w:rPr>
          <w:rFonts w:asciiTheme="minorHAnsi" w:hAnsiTheme="minorHAnsi" w:cstheme="minorHAnsi"/>
        </w:rPr>
        <w:t>.</w:t>
      </w:r>
    </w:p>
    <w:p w14:paraId="1B4D95C3" w14:textId="32452ADE" w:rsidR="00E5091B" w:rsidRPr="00061112" w:rsidRDefault="00E5091B" w:rsidP="00E5091B">
      <w:pPr>
        <w:spacing w:before="480" w:after="0"/>
        <w:jc w:val="center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  <w:spacing w:val="-2"/>
        </w:rPr>
        <w:t>Rozdział</w:t>
      </w:r>
      <w:r w:rsidRPr="00061112">
        <w:rPr>
          <w:rFonts w:asciiTheme="minorHAnsi" w:hAnsiTheme="minorHAnsi" w:cstheme="minorHAnsi"/>
        </w:rPr>
        <w:t xml:space="preserve"> </w:t>
      </w:r>
      <w:r w:rsidRPr="00061112">
        <w:rPr>
          <w:rFonts w:asciiTheme="minorHAnsi" w:hAnsiTheme="minorHAnsi" w:cstheme="minorHAnsi"/>
          <w:spacing w:val="-10"/>
        </w:rPr>
        <w:t>25</w:t>
      </w:r>
    </w:p>
    <w:p w14:paraId="0A771004" w14:textId="633068B9" w:rsidR="00E5091B" w:rsidRPr="00061112" w:rsidRDefault="00E5091B" w:rsidP="00E5091B">
      <w:pPr>
        <w:spacing w:after="0"/>
        <w:ind w:right="-1"/>
        <w:jc w:val="center"/>
        <w:rPr>
          <w:rFonts w:asciiTheme="minorHAnsi" w:hAnsiTheme="minorHAnsi" w:cstheme="minorHAnsi"/>
          <w:b/>
        </w:rPr>
      </w:pPr>
      <w:r w:rsidRPr="00061112">
        <w:rPr>
          <w:rFonts w:asciiTheme="minorHAnsi" w:hAnsiTheme="minorHAnsi" w:cstheme="minorHAnsi"/>
          <w:b/>
          <w:spacing w:val="-2"/>
        </w:rPr>
        <w:t>SPIS ZAŁĄCZNIKÓW DO SWZ</w:t>
      </w:r>
    </w:p>
    <w:p w14:paraId="14AE2972" w14:textId="77777777" w:rsidR="00E5091B" w:rsidRPr="00061112" w:rsidRDefault="00000000" w:rsidP="00E5091B">
      <w:pPr>
        <w:pStyle w:val="Tekstpodstawowy"/>
        <w:spacing w:before="43" w:line="276" w:lineRule="auto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pict w14:anchorId="657A2E42">
          <v:rect id="_x0000_i1049" style="width:0;height:1.5pt" o:hralign="center" o:hrstd="t" o:hr="t" fillcolor="#a0a0a0" stroked="f"/>
        </w:pict>
      </w:r>
    </w:p>
    <w:p w14:paraId="5D28B4A3" w14:textId="3D28933C" w:rsidR="00E5091B" w:rsidRPr="00061112" w:rsidRDefault="00E5091B" w:rsidP="007078DA">
      <w:pPr>
        <w:spacing w:before="360" w:after="360"/>
        <w:jc w:val="both"/>
        <w:rPr>
          <w:rFonts w:asciiTheme="minorHAnsi" w:hAnsiTheme="minorHAnsi" w:cstheme="minorHAnsi"/>
        </w:rPr>
      </w:pPr>
      <w:r w:rsidRPr="00061112">
        <w:rPr>
          <w:rFonts w:asciiTheme="minorHAnsi" w:hAnsiTheme="minorHAnsi" w:cstheme="minorHAnsi"/>
        </w:rPr>
        <w:lastRenderedPageBreak/>
        <w:t>Integralną częścią SWZ s</w:t>
      </w:r>
      <w:r w:rsidR="00715D5A" w:rsidRPr="00061112">
        <w:rPr>
          <w:rFonts w:asciiTheme="minorHAnsi" w:hAnsiTheme="minorHAnsi" w:cstheme="minorHAnsi"/>
        </w:rPr>
        <w:t>tanowi</w:t>
      </w:r>
      <w:r w:rsidRPr="00061112">
        <w:rPr>
          <w:rFonts w:asciiTheme="minorHAnsi" w:hAnsiTheme="minorHAnsi" w:cstheme="minorHAnsi"/>
        </w:rPr>
        <w:t>ą załączniki:</w:t>
      </w:r>
    </w:p>
    <w:p w14:paraId="39BFDB7A" w14:textId="45B08D6D" w:rsidR="0052610C" w:rsidRPr="001B6C40" w:rsidRDefault="00E5091B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</w:t>
      </w:r>
      <w:r w:rsidR="00715D5A" w:rsidRPr="001B6C40">
        <w:rPr>
          <w:rFonts w:asciiTheme="minorHAnsi" w:hAnsiTheme="minorHAnsi" w:cstheme="minorHAnsi"/>
          <w:b/>
          <w:bCs/>
        </w:rPr>
        <w:t>n</w:t>
      </w:r>
      <w:r w:rsidRPr="001B6C40">
        <w:rPr>
          <w:rFonts w:asciiTheme="minorHAnsi" w:hAnsiTheme="minorHAnsi" w:cstheme="minorHAnsi"/>
          <w:b/>
          <w:bCs/>
        </w:rPr>
        <w:t>r 1</w:t>
      </w:r>
      <w:r w:rsidR="003215B7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–</w:t>
      </w:r>
      <w:r w:rsidR="00923D63" w:rsidRPr="001B6C40">
        <w:rPr>
          <w:rFonts w:asciiTheme="minorHAnsi" w:hAnsiTheme="minorHAnsi" w:cstheme="minorHAnsi"/>
        </w:rPr>
        <w:t xml:space="preserve"> </w:t>
      </w:r>
      <w:r w:rsidRPr="001B6C40">
        <w:rPr>
          <w:rFonts w:asciiTheme="minorHAnsi" w:hAnsiTheme="minorHAnsi" w:cstheme="minorHAnsi"/>
        </w:rPr>
        <w:t>Formularz ofertow</w:t>
      </w:r>
      <w:r w:rsidR="00923D63" w:rsidRPr="001B6C40">
        <w:rPr>
          <w:rFonts w:asciiTheme="minorHAnsi" w:hAnsiTheme="minorHAnsi" w:cstheme="minorHAnsi"/>
        </w:rPr>
        <w:t>y</w:t>
      </w:r>
      <w:r w:rsidR="003215B7" w:rsidRPr="001B6C40">
        <w:rPr>
          <w:rFonts w:asciiTheme="minorHAnsi" w:hAnsiTheme="minorHAnsi" w:cstheme="minorHAnsi"/>
        </w:rPr>
        <w:t>;</w:t>
      </w:r>
    </w:p>
    <w:p w14:paraId="608E4FB6" w14:textId="1D0DA3A5" w:rsidR="0052610C" w:rsidRPr="001B6C40" w:rsidRDefault="00E5091B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</w:t>
      </w:r>
      <w:r w:rsidR="00715D5A" w:rsidRPr="001B6C40">
        <w:rPr>
          <w:rFonts w:asciiTheme="minorHAnsi" w:hAnsiTheme="minorHAnsi" w:cstheme="minorHAnsi"/>
          <w:b/>
          <w:bCs/>
        </w:rPr>
        <w:t>n</w:t>
      </w:r>
      <w:r w:rsidRPr="001B6C40">
        <w:rPr>
          <w:rFonts w:asciiTheme="minorHAnsi" w:hAnsiTheme="minorHAnsi" w:cstheme="minorHAnsi"/>
          <w:b/>
          <w:bCs/>
        </w:rPr>
        <w:t>r 2</w:t>
      </w:r>
      <w:r w:rsidR="003215B7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– Wzór oświadczenia o </w:t>
      </w:r>
      <w:r w:rsidR="001B6C40">
        <w:rPr>
          <w:rFonts w:asciiTheme="minorHAnsi" w:hAnsiTheme="minorHAnsi" w:cstheme="minorHAnsi"/>
        </w:rPr>
        <w:t>niepodleganiu wykluczeniu</w:t>
      </w:r>
    </w:p>
    <w:p w14:paraId="3A9328C0" w14:textId="41471AD4" w:rsidR="0052610C" w:rsidRPr="001B6C40" w:rsidRDefault="00E5091B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nr </w:t>
      </w:r>
      <w:r w:rsidR="0095598D" w:rsidRPr="001B6C40">
        <w:rPr>
          <w:rFonts w:asciiTheme="minorHAnsi" w:hAnsiTheme="minorHAnsi" w:cstheme="minorHAnsi"/>
          <w:b/>
          <w:bCs/>
        </w:rPr>
        <w:t>3</w:t>
      </w:r>
      <w:r w:rsidR="003215B7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 – Wzór oświadczenia o spełnianiu warunków udziału w postępowaniu</w:t>
      </w:r>
      <w:r w:rsidR="00EB4AF4" w:rsidRPr="001B6C40">
        <w:rPr>
          <w:rFonts w:asciiTheme="minorHAnsi" w:hAnsiTheme="minorHAnsi" w:cstheme="minorHAnsi"/>
        </w:rPr>
        <w:t>;</w:t>
      </w:r>
    </w:p>
    <w:p w14:paraId="58DE3BF2" w14:textId="3C589033" w:rsidR="0052610C" w:rsidRPr="001B6C40" w:rsidRDefault="00715D5A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nr </w:t>
      </w:r>
      <w:r w:rsidR="0095598D" w:rsidRPr="001B6C40">
        <w:rPr>
          <w:rFonts w:asciiTheme="minorHAnsi" w:hAnsiTheme="minorHAnsi" w:cstheme="minorHAnsi"/>
          <w:b/>
          <w:bCs/>
        </w:rPr>
        <w:t>4</w:t>
      </w:r>
      <w:r w:rsidR="003215B7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– Wzór oświadczenia wykonawców wspólnie ubiegających się o</w:t>
      </w:r>
      <w:r w:rsidR="00820A1F" w:rsidRPr="001B6C40">
        <w:rPr>
          <w:rFonts w:asciiTheme="minorHAnsi" w:hAnsiTheme="minorHAnsi" w:cstheme="minorHAnsi"/>
        </w:rPr>
        <w:t> </w:t>
      </w:r>
      <w:r w:rsidRPr="001B6C40">
        <w:rPr>
          <w:rFonts w:asciiTheme="minorHAnsi" w:hAnsiTheme="minorHAnsi" w:cstheme="minorHAnsi"/>
        </w:rPr>
        <w:t>udzielenie zamówienia</w:t>
      </w:r>
      <w:r w:rsidR="00EB4AF4" w:rsidRPr="001B6C40">
        <w:rPr>
          <w:rFonts w:asciiTheme="minorHAnsi" w:hAnsiTheme="minorHAnsi" w:cstheme="minorHAnsi"/>
        </w:rPr>
        <w:t xml:space="preserve"> (</w:t>
      </w:r>
      <w:r w:rsidRPr="001B6C40">
        <w:rPr>
          <w:rFonts w:asciiTheme="minorHAnsi" w:hAnsiTheme="minorHAnsi" w:cstheme="minorHAnsi"/>
        </w:rPr>
        <w:t>jeżeli dotyczy</w:t>
      </w:r>
      <w:r w:rsidR="00EB4AF4" w:rsidRPr="001B6C40">
        <w:rPr>
          <w:rFonts w:asciiTheme="minorHAnsi" w:hAnsiTheme="minorHAnsi" w:cstheme="minorHAnsi"/>
        </w:rPr>
        <w:t>);</w:t>
      </w:r>
    </w:p>
    <w:p w14:paraId="1CE89704" w14:textId="30647A76" w:rsidR="0052610C" w:rsidRPr="001B6C40" w:rsidRDefault="001D4255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nr </w:t>
      </w:r>
      <w:r w:rsidR="0095598D" w:rsidRPr="001B6C40">
        <w:rPr>
          <w:rFonts w:asciiTheme="minorHAnsi" w:hAnsiTheme="minorHAnsi" w:cstheme="minorHAnsi"/>
          <w:b/>
          <w:bCs/>
        </w:rPr>
        <w:t>5</w:t>
      </w:r>
      <w:r w:rsidR="003215B7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– Wzór zobowiązania podmiotu udostępniającego zasoby </w:t>
      </w:r>
      <w:r w:rsidR="00EB4AF4" w:rsidRPr="001B6C40">
        <w:rPr>
          <w:rFonts w:asciiTheme="minorHAnsi" w:hAnsiTheme="minorHAnsi" w:cstheme="minorHAnsi"/>
        </w:rPr>
        <w:t>(</w:t>
      </w:r>
      <w:r w:rsidRPr="001B6C40">
        <w:rPr>
          <w:rFonts w:asciiTheme="minorHAnsi" w:hAnsiTheme="minorHAnsi" w:cstheme="minorHAnsi"/>
        </w:rPr>
        <w:t>jeżeli dotyczy</w:t>
      </w:r>
      <w:r w:rsidR="00EB4AF4" w:rsidRPr="001B6C40">
        <w:rPr>
          <w:rFonts w:asciiTheme="minorHAnsi" w:hAnsiTheme="minorHAnsi" w:cstheme="minorHAnsi"/>
        </w:rPr>
        <w:t>);</w:t>
      </w:r>
    </w:p>
    <w:p w14:paraId="775E4F61" w14:textId="2BC4D8B6" w:rsidR="0052610C" w:rsidRPr="001B6C40" w:rsidRDefault="001D4255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</w:t>
      </w:r>
      <w:r w:rsidR="003215B7" w:rsidRPr="001B6C40">
        <w:rPr>
          <w:rFonts w:asciiTheme="minorHAnsi" w:hAnsiTheme="minorHAnsi" w:cstheme="minorHAnsi"/>
          <w:b/>
          <w:bCs/>
        </w:rPr>
        <w:t>n</w:t>
      </w:r>
      <w:r w:rsidRPr="001B6C40">
        <w:rPr>
          <w:rFonts w:asciiTheme="minorHAnsi" w:hAnsiTheme="minorHAnsi" w:cstheme="minorHAnsi"/>
          <w:b/>
          <w:bCs/>
        </w:rPr>
        <w:t xml:space="preserve">r </w:t>
      </w:r>
      <w:r w:rsidR="0095598D" w:rsidRPr="001B6C40">
        <w:rPr>
          <w:rFonts w:asciiTheme="minorHAnsi" w:hAnsiTheme="minorHAnsi" w:cstheme="minorHAnsi"/>
          <w:b/>
          <w:bCs/>
        </w:rPr>
        <w:t>6</w:t>
      </w:r>
      <w:r w:rsidR="003215B7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– Wzór wykazu robót budowlanych</w:t>
      </w:r>
      <w:r w:rsidR="00EB4AF4" w:rsidRPr="001B6C40">
        <w:rPr>
          <w:rFonts w:asciiTheme="minorHAnsi" w:hAnsiTheme="minorHAnsi" w:cstheme="minorHAnsi"/>
        </w:rPr>
        <w:t>;</w:t>
      </w:r>
    </w:p>
    <w:p w14:paraId="181D7C83" w14:textId="77777777" w:rsidR="001B6C40" w:rsidRPr="001B6C40" w:rsidRDefault="001B6C40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>Załącznik nr 7 do</w:t>
      </w:r>
      <w:r w:rsidRPr="001B6C40">
        <w:rPr>
          <w:rFonts w:asciiTheme="minorHAnsi" w:hAnsiTheme="minorHAnsi" w:cstheme="minorHAnsi"/>
        </w:rPr>
        <w:t xml:space="preserve"> </w:t>
      </w:r>
      <w:r w:rsidRPr="001B6C40">
        <w:rPr>
          <w:rFonts w:asciiTheme="minorHAnsi" w:hAnsiTheme="minorHAnsi" w:cstheme="minorHAnsi"/>
          <w:b/>
          <w:bCs/>
        </w:rPr>
        <w:t>SWZ</w:t>
      </w:r>
      <w:r w:rsidRPr="001B6C40">
        <w:rPr>
          <w:rFonts w:asciiTheme="minorHAnsi" w:hAnsiTheme="minorHAnsi" w:cstheme="minorHAnsi"/>
        </w:rPr>
        <w:t xml:space="preserve"> – Projektowane postanowienia umowy w sprawie zamówienia publicznego.</w:t>
      </w:r>
    </w:p>
    <w:p w14:paraId="6F39D140" w14:textId="0EF09B10" w:rsidR="001B6C40" w:rsidRPr="001B6C40" w:rsidRDefault="001B6C40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>Załącznik nr 7 do</w:t>
      </w:r>
      <w:r w:rsidRPr="001B6C40">
        <w:rPr>
          <w:rFonts w:asciiTheme="minorHAnsi" w:hAnsiTheme="minorHAnsi" w:cstheme="minorHAnsi"/>
        </w:rPr>
        <w:t xml:space="preserve"> </w:t>
      </w:r>
      <w:r w:rsidRPr="001B6C40">
        <w:rPr>
          <w:rFonts w:asciiTheme="minorHAnsi" w:hAnsiTheme="minorHAnsi" w:cstheme="minorHAnsi"/>
          <w:b/>
          <w:bCs/>
        </w:rPr>
        <w:t>SWZ</w:t>
      </w:r>
      <w:r w:rsidRPr="001B6C40">
        <w:rPr>
          <w:rFonts w:asciiTheme="minorHAnsi" w:hAnsiTheme="minorHAnsi" w:cstheme="minorHAnsi"/>
        </w:rPr>
        <w:t xml:space="preserve"> – Projektowane postanowienia umowy w sprawie zamówienia publicznego.</w:t>
      </w:r>
    </w:p>
    <w:p w14:paraId="779852E3" w14:textId="0D393797" w:rsidR="0052610C" w:rsidRPr="001B6C40" w:rsidRDefault="0052610C" w:rsidP="001B6C40">
      <w:pPr>
        <w:spacing w:before="120" w:after="120"/>
        <w:jc w:val="both"/>
        <w:rPr>
          <w:rFonts w:asciiTheme="minorHAnsi" w:hAnsiTheme="minorHAnsi" w:cstheme="minorHAnsi"/>
        </w:rPr>
      </w:pPr>
      <w:r w:rsidRPr="001B6C40">
        <w:rPr>
          <w:rFonts w:asciiTheme="minorHAnsi" w:hAnsiTheme="minorHAnsi" w:cstheme="minorHAnsi"/>
          <w:b/>
          <w:bCs/>
        </w:rPr>
        <w:t xml:space="preserve">Załącznik </w:t>
      </w:r>
      <w:r w:rsidR="00EB4AF4" w:rsidRPr="001B6C40">
        <w:rPr>
          <w:rFonts w:asciiTheme="minorHAnsi" w:hAnsiTheme="minorHAnsi" w:cstheme="minorHAnsi"/>
          <w:b/>
          <w:bCs/>
        </w:rPr>
        <w:t>n</w:t>
      </w:r>
      <w:r w:rsidRPr="001B6C40">
        <w:rPr>
          <w:rFonts w:asciiTheme="minorHAnsi" w:hAnsiTheme="minorHAnsi" w:cstheme="minorHAnsi"/>
          <w:b/>
          <w:bCs/>
        </w:rPr>
        <w:t xml:space="preserve">r </w:t>
      </w:r>
      <w:r w:rsidR="0095598D" w:rsidRPr="001B6C40">
        <w:rPr>
          <w:rFonts w:asciiTheme="minorHAnsi" w:hAnsiTheme="minorHAnsi" w:cstheme="minorHAnsi"/>
          <w:b/>
          <w:bCs/>
        </w:rPr>
        <w:t>8</w:t>
      </w:r>
      <w:r w:rsidR="00EB4AF4" w:rsidRPr="001B6C40">
        <w:rPr>
          <w:rFonts w:asciiTheme="minorHAnsi" w:hAnsiTheme="minorHAnsi" w:cstheme="minorHAnsi"/>
          <w:b/>
          <w:bCs/>
        </w:rPr>
        <w:t xml:space="preserve"> do SWZ</w:t>
      </w:r>
      <w:r w:rsidRPr="001B6C40">
        <w:rPr>
          <w:rFonts w:asciiTheme="minorHAnsi" w:hAnsiTheme="minorHAnsi" w:cstheme="minorHAnsi"/>
        </w:rPr>
        <w:t xml:space="preserve"> – </w:t>
      </w:r>
      <w:r w:rsidR="00CB4C0A" w:rsidRPr="001B6C40">
        <w:rPr>
          <w:rFonts w:asciiTheme="minorHAnsi" w:hAnsiTheme="minorHAnsi" w:cstheme="minorHAnsi"/>
        </w:rPr>
        <w:t xml:space="preserve">Dokumentacja </w:t>
      </w:r>
      <w:r w:rsidR="00820A1F" w:rsidRPr="001B6C40">
        <w:rPr>
          <w:rFonts w:asciiTheme="minorHAnsi" w:hAnsiTheme="minorHAnsi" w:cstheme="minorHAnsi"/>
        </w:rPr>
        <w:t>techniczna;</w:t>
      </w:r>
    </w:p>
    <w:sectPr w:rsidR="0052610C" w:rsidRPr="001B6C40" w:rsidSect="004F559F">
      <w:headerReference w:type="default" r:id="rId12"/>
      <w:footerReference w:type="defaul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B625" w14:textId="77777777" w:rsidR="00567703" w:rsidRDefault="00567703" w:rsidP="00D9143F">
      <w:pPr>
        <w:spacing w:after="0" w:line="240" w:lineRule="auto"/>
      </w:pPr>
      <w:r>
        <w:separator/>
      </w:r>
    </w:p>
  </w:endnote>
  <w:endnote w:type="continuationSeparator" w:id="0">
    <w:p w14:paraId="65C19FB0" w14:textId="77777777" w:rsidR="00567703" w:rsidRDefault="00567703" w:rsidP="00D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ヒラギノ角ゴ Pro W3">
    <w:altName w:val="Cambria"/>
    <w:charset w:val="00"/>
    <w:family w:val="roman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C8D6" w14:textId="0434453D" w:rsidR="007606CC" w:rsidRPr="00862482" w:rsidRDefault="007606CC" w:rsidP="00862482">
    <w:pPr>
      <w:pStyle w:val="Stopka"/>
      <w:jc w:val="right"/>
      <w:rPr>
        <w:rFonts w:asciiTheme="minorHAnsi" w:hAnsiTheme="minorHAnsi" w:cstheme="minorHAnsi"/>
        <w:sz w:val="20"/>
        <w:szCs w:val="20"/>
      </w:rPr>
    </w:pPr>
    <w:bookmarkStart w:id="13" w:name="_Hlk102160606"/>
    <w:bookmarkStart w:id="14" w:name="_Hlk102160607"/>
    <w:r w:rsidRPr="00C5051A">
      <w:rPr>
        <w:rFonts w:asciiTheme="minorHAnsi" w:hAnsiTheme="minorHAnsi" w:cstheme="minorHAnsi"/>
        <w:sz w:val="20"/>
        <w:szCs w:val="20"/>
      </w:rPr>
      <w:t>Strona</w:t>
    </w:r>
    <w:r>
      <w:rPr>
        <w:rFonts w:asciiTheme="minorHAnsi" w:hAnsiTheme="minorHAnsi" w:cstheme="minorHAnsi"/>
        <w:sz w:val="20"/>
        <w:szCs w:val="20"/>
      </w:rPr>
      <w:t xml:space="preserve"> </w:t>
    </w:r>
    <w:r w:rsidRPr="00C5051A">
      <w:rPr>
        <w:rFonts w:asciiTheme="minorHAnsi" w:hAnsiTheme="minorHAnsi" w:cstheme="minorHAnsi"/>
        <w:sz w:val="20"/>
        <w:szCs w:val="20"/>
      </w:rPr>
      <w:t xml:space="preserve"> </w:t>
    </w:r>
    <w:r w:rsidRPr="00C5051A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C5051A">
      <w:rPr>
        <w:rFonts w:asciiTheme="minorHAnsi" w:hAnsiTheme="minorHAnsi" w:cstheme="minorHAnsi"/>
        <w:b/>
        <w:bCs/>
        <w:sz w:val="20"/>
        <w:szCs w:val="20"/>
      </w:rPr>
      <w:instrText>PAGE</w:instrText>
    </w:r>
    <w:r w:rsidRPr="00C5051A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EB1E64">
      <w:rPr>
        <w:rFonts w:asciiTheme="minorHAnsi" w:hAnsiTheme="minorHAnsi" w:cstheme="minorHAnsi"/>
        <w:b/>
        <w:bCs/>
        <w:noProof/>
        <w:sz w:val="20"/>
        <w:szCs w:val="20"/>
      </w:rPr>
      <w:t>21</w:t>
    </w:r>
    <w:r w:rsidRPr="00C5051A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C5051A">
      <w:rPr>
        <w:rFonts w:asciiTheme="minorHAnsi" w:hAnsiTheme="minorHAnsi" w:cstheme="minorHAnsi"/>
        <w:sz w:val="20"/>
        <w:szCs w:val="20"/>
      </w:rPr>
      <w:t xml:space="preserve"> z </w:t>
    </w:r>
    <w:r w:rsidRPr="00C5051A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C5051A">
      <w:rPr>
        <w:rFonts w:asciiTheme="minorHAnsi" w:hAnsiTheme="minorHAnsi" w:cstheme="minorHAnsi"/>
        <w:b/>
        <w:bCs/>
        <w:sz w:val="20"/>
        <w:szCs w:val="20"/>
      </w:rPr>
      <w:instrText>NUMPAGES</w:instrText>
    </w:r>
    <w:r w:rsidRPr="00C5051A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EB1E64">
      <w:rPr>
        <w:rFonts w:asciiTheme="minorHAnsi" w:hAnsiTheme="minorHAnsi" w:cstheme="minorHAnsi"/>
        <w:b/>
        <w:bCs/>
        <w:noProof/>
        <w:sz w:val="20"/>
        <w:szCs w:val="20"/>
      </w:rPr>
      <w:t>51</w:t>
    </w:r>
    <w:r w:rsidRPr="00C5051A">
      <w:rPr>
        <w:rFonts w:asciiTheme="minorHAnsi" w:hAnsiTheme="minorHAnsi" w:cstheme="minorHAnsi"/>
        <w:b/>
        <w:bCs/>
        <w:sz w:val="20"/>
        <w:szCs w:val="20"/>
      </w:rPr>
      <w:fldChar w:fldCharType="end"/>
    </w:r>
    <w:bookmarkEnd w:id="13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8721" w14:textId="77777777" w:rsidR="00567703" w:rsidRDefault="00567703" w:rsidP="00D9143F">
      <w:pPr>
        <w:spacing w:after="0" w:line="240" w:lineRule="auto"/>
      </w:pPr>
      <w:r>
        <w:separator/>
      </w:r>
    </w:p>
  </w:footnote>
  <w:footnote w:type="continuationSeparator" w:id="0">
    <w:p w14:paraId="38788C8F" w14:textId="77777777" w:rsidR="00567703" w:rsidRDefault="00567703" w:rsidP="00D9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207A" w14:textId="35871781" w:rsidR="007606CC" w:rsidRPr="00025021" w:rsidRDefault="00025021" w:rsidP="00025021">
    <w:pPr>
      <w:pStyle w:val="Nagwek5"/>
      <w:spacing w:before="0"/>
      <w:ind w:left="-539" w:firstLine="539"/>
      <w:jc w:val="center"/>
      <w:rPr>
        <w:b/>
        <w:i/>
        <w:iCs/>
        <w:sz w:val="16"/>
        <w:szCs w:val="16"/>
      </w:rPr>
    </w:pPr>
    <w:r w:rsidRPr="00025021">
      <w:rPr>
        <w:b/>
        <w:i/>
        <w:iCs/>
        <w:noProof/>
        <w:sz w:val="16"/>
        <w:szCs w:val="16"/>
      </w:rPr>
      <w:drawing>
        <wp:inline distT="0" distB="0" distL="0" distR="0" wp14:anchorId="48BF9FD3" wp14:editId="4BCBFDF0">
          <wp:extent cx="6120130" cy="614680"/>
          <wp:effectExtent l="0" t="0" r="0" b="0"/>
          <wp:docPr id="6392460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b w:val="0"/>
        <w:bCs/>
        <w:i w:val="0"/>
        <w:sz w:val="20"/>
        <w:szCs w:val="2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eastAsia="TimesNewRomanPSMT" w:hAnsi="TimesNewRomanPSMT" w:cs="TimesNewRomanPSMT"/>
        <w:b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eastAsia="TimesNewRomanPSMT" w:hAnsi="TimesNewRomanPSMT" w:cs="TimesNewRomanPSMT"/>
        <w:b/>
        <w:bCs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Garamond"/>
        <w:b w:val="0"/>
        <w:color w:val="000000"/>
        <w:sz w:val="20"/>
        <w:szCs w:val="20"/>
      </w:rPr>
    </w:lvl>
  </w:abstractNum>
  <w:abstractNum w:abstractNumId="3" w15:restartNumberingAfterBreak="0">
    <w:nsid w:val="00000009"/>
    <w:multiLevelType w:val="singleLevel"/>
    <w:tmpl w:val="95FA0BF8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b w:val="0"/>
        <w:i w:val="0"/>
        <w:sz w:val="20"/>
        <w:szCs w:val="20"/>
      </w:rPr>
    </w:lvl>
  </w:abstractNum>
  <w:abstractNum w:abstractNumId="4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b w:val="0"/>
        <w:sz w:val="20"/>
        <w:szCs w:val="20"/>
      </w:rPr>
    </w:lvl>
  </w:abstractNum>
  <w:abstractNum w:abstractNumId="5" w15:restartNumberingAfterBreak="0">
    <w:nsid w:val="00000017"/>
    <w:multiLevelType w:val="multilevel"/>
    <w:tmpl w:val="AA4CB714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ascii="Garamond" w:hAnsi="Garamond" w:cs="Courier New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0000001A"/>
    <w:multiLevelType w:val="single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740" w:hanging="360"/>
      </w:pPr>
      <w:rPr>
        <w:rFonts w:ascii="Symbol" w:hAnsi="Symbol" w:cs="Garamond"/>
        <w:b w:val="0"/>
        <w:bCs/>
        <w:iCs/>
        <w:sz w:val="20"/>
        <w:szCs w:val="20"/>
      </w:rPr>
    </w:lvl>
  </w:abstractNum>
  <w:abstractNum w:abstractNumId="7" w15:restartNumberingAfterBreak="0">
    <w:nsid w:val="001C6ED9"/>
    <w:multiLevelType w:val="hybridMultilevel"/>
    <w:tmpl w:val="0C068EC4"/>
    <w:lvl w:ilvl="0" w:tplc="90D257BC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272AE"/>
    <w:multiLevelType w:val="multilevel"/>
    <w:tmpl w:val="AB2E82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A626C2"/>
    <w:multiLevelType w:val="multilevel"/>
    <w:tmpl w:val="8AF458A8"/>
    <w:lvl w:ilvl="0">
      <w:start w:val="12"/>
      <w:numFmt w:val="decimal"/>
      <w:lvlText w:val="%1"/>
      <w:lvlJc w:val="left"/>
      <w:pPr>
        <w:ind w:left="841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1" w:hanging="708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66" w:hanging="425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55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51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47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4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9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4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07BE3254"/>
    <w:multiLevelType w:val="multilevel"/>
    <w:tmpl w:val="DBAC1430"/>
    <w:lvl w:ilvl="0">
      <w:start w:val="16"/>
      <w:numFmt w:val="decimal"/>
      <w:lvlText w:val="%1"/>
      <w:lvlJc w:val="left"/>
      <w:pPr>
        <w:ind w:left="853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66" w:hanging="425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55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51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47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4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9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4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0C8B7534"/>
    <w:multiLevelType w:val="hybridMultilevel"/>
    <w:tmpl w:val="61628808"/>
    <w:lvl w:ilvl="0" w:tplc="C792C830">
      <w:start w:val="9"/>
      <w:numFmt w:val="lowerLetter"/>
      <w:lvlText w:val="%1)"/>
      <w:lvlJc w:val="left"/>
      <w:pPr>
        <w:ind w:left="16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6" w:hanging="360"/>
      </w:pPr>
    </w:lvl>
    <w:lvl w:ilvl="2" w:tplc="0415001B" w:tentative="1">
      <w:start w:val="1"/>
      <w:numFmt w:val="lowerRoman"/>
      <w:lvlText w:val="%3."/>
      <w:lvlJc w:val="right"/>
      <w:pPr>
        <w:ind w:left="3086" w:hanging="180"/>
      </w:pPr>
    </w:lvl>
    <w:lvl w:ilvl="3" w:tplc="0415000F" w:tentative="1">
      <w:start w:val="1"/>
      <w:numFmt w:val="decimal"/>
      <w:lvlText w:val="%4."/>
      <w:lvlJc w:val="left"/>
      <w:pPr>
        <w:ind w:left="3806" w:hanging="360"/>
      </w:pPr>
    </w:lvl>
    <w:lvl w:ilvl="4" w:tplc="04150019" w:tentative="1">
      <w:start w:val="1"/>
      <w:numFmt w:val="lowerLetter"/>
      <w:lvlText w:val="%5."/>
      <w:lvlJc w:val="left"/>
      <w:pPr>
        <w:ind w:left="4526" w:hanging="360"/>
      </w:pPr>
    </w:lvl>
    <w:lvl w:ilvl="5" w:tplc="0415001B" w:tentative="1">
      <w:start w:val="1"/>
      <w:numFmt w:val="lowerRoman"/>
      <w:lvlText w:val="%6."/>
      <w:lvlJc w:val="right"/>
      <w:pPr>
        <w:ind w:left="5246" w:hanging="180"/>
      </w:pPr>
    </w:lvl>
    <w:lvl w:ilvl="6" w:tplc="0415000F" w:tentative="1">
      <w:start w:val="1"/>
      <w:numFmt w:val="decimal"/>
      <w:lvlText w:val="%7."/>
      <w:lvlJc w:val="left"/>
      <w:pPr>
        <w:ind w:left="5966" w:hanging="360"/>
      </w:pPr>
    </w:lvl>
    <w:lvl w:ilvl="7" w:tplc="04150019" w:tentative="1">
      <w:start w:val="1"/>
      <w:numFmt w:val="lowerLetter"/>
      <w:lvlText w:val="%8."/>
      <w:lvlJc w:val="left"/>
      <w:pPr>
        <w:ind w:left="6686" w:hanging="360"/>
      </w:pPr>
    </w:lvl>
    <w:lvl w:ilvl="8" w:tplc="0415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2" w15:restartNumberingAfterBreak="0">
    <w:nsid w:val="0ED824C6"/>
    <w:multiLevelType w:val="multilevel"/>
    <w:tmpl w:val="18248DC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E93EAC"/>
    <w:multiLevelType w:val="multilevel"/>
    <w:tmpl w:val="0736127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F0F565E"/>
    <w:multiLevelType w:val="multilevel"/>
    <w:tmpl w:val="1C2C141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19045201"/>
    <w:multiLevelType w:val="multilevel"/>
    <w:tmpl w:val="546C2DB6"/>
    <w:lvl w:ilvl="0">
      <w:start w:val="8"/>
      <w:numFmt w:val="decimal"/>
      <w:lvlText w:val="%1"/>
      <w:lvlJc w:val="left"/>
      <w:pPr>
        <w:ind w:left="841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1" w:hanging="708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66" w:hanging="425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55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51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47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4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9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4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1D1153AB"/>
    <w:multiLevelType w:val="multilevel"/>
    <w:tmpl w:val="190427E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E6D62D7"/>
    <w:multiLevelType w:val="multilevel"/>
    <w:tmpl w:val="15F4931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028665C"/>
    <w:multiLevelType w:val="multilevel"/>
    <w:tmpl w:val="D61CA53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2C0532A"/>
    <w:multiLevelType w:val="multilevel"/>
    <w:tmpl w:val="D61CA53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173F79"/>
    <w:multiLevelType w:val="multilevel"/>
    <w:tmpl w:val="24F41C7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335908E5"/>
    <w:multiLevelType w:val="multilevel"/>
    <w:tmpl w:val="B6C89A28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36273C01"/>
    <w:multiLevelType w:val="multilevel"/>
    <w:tmpl w:val="6DCCC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A075830"/>
    <w:multiLevelType w:val="multilevel"/>
    <w:tmpl w:val="C00C2C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3AA222AF"/>
    <w:multiLevelType w:val="multilevel"/>
    <w:tmpl w:val="B516AA84"/>
    <w:lvl w:ilvl="0">
      <w:start w:val="14"/>
      <w:numFmt w:val="decimal"/>
      <w:lvlText w:val="%1"/>
      <w:lvlJc w:val="left"/>
      <w:pPr>
        <w:ind w:left="853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3" w:hanging="720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126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9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8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7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68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5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7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3C181F3A"/>
    <w:multiLevelType w:val="multilevel"/>
    <w:tmpl w:val="5B0C758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56" w:hanging="1800"/>
      </w:pPr>
      <w:rPr>
        <w:rFonts w:hint="default"/>
      </w:rPr>
    </w:lvl>
  </w:abstractNum>
  <w:abstractNum w:abstractNumId="26" w15:restartNumberingAfterBreak="0">
    <w:nsid w:val="3F013ED9"/>
    <w:multiLevelType w:val="multilevel"/>
    <w:tmpl w:val="AE36D72C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FD0908"/>
    <w:multiLevelType w:val="multilevel"/>
    <w:tmpl w:val="4902279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8B6205A"/>
    <w:multiLevelType w:val="multilevel"/>
    <w:tmpl w:val="66F88EFA"/>
    <w:lvl w:ilvl="0">
      <w:start w:val="10"/>
      <w:numFmt w:val="decimal"/>
      <w:lvlText w:val="%1"/>
      <w:lvlJc w:val="left"/>
      <w:pPr>
        <w:ind w:left="841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1" w:hanging="708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66" w:hanging="425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208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82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56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30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04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78" w:hanging="425"/>
      </w:pPr>
      <w:rPr>
        <w:rFonts w:hint="default"/>
        <w:lang w:val="pl-PL" w:eastAsia="en-US" w:bidi="ar-SA"/>
      </w:rPr>
    </w:lvl>
  </w:abstractNum>
  <w:abstractNum w:abstractNumId="29" w15:restartNumberingAfterBreak="0">
    <w:nsid w:val="49480B95"/>
    <w:multiLevelType w:val="hybridMultilevel"/>
    <w:tmpl w:val="077200E2"/>
    <w:lvl w:ilvl="0" w:tplc="04150017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9754F1F"/>
    <w:multiLevelType w:val="multilevel"/>
    <w:tmpl w:val="347E0DCC"/>
    <w:lvl w:ilvl="0">
      <w:start w:val="1"/>
      <w:numFmt w:val="decimal"/>
      <w:pStyle w:val="2poziomEL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poziomELO"/>
      <w:lvlText w:val="%1.%2."/>
      <w:lvlJc w:val="left"/>
      <w:pPr>
        <w:tabs>
          <w:tab w:val="num" w:pos="574"/>
        </w:tabs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 w15:restartNumberingAfterBreak="0">
    <w:nsid w:val="4AB36DC5"/>
    <w:multiLevelType w:val="multilevel"/>
    <w:tmpl w:val="FFD656F8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32" w15:restartNumberingAfterBreak="0">
    <w:nsid w:val="4C31379D"/>
    <w:multiLevelType w:val="multilevel"/>
    <w:tmpl w:val="2F063D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0855562"/>
    <w:multiLevelType w:val="multilevel"/>
    <w:tmpl w:val="987C72BA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37B6A71"/>
    <w:multiLevelType w:val="hybridMultilevel"/>
    <w:tmpl w:val="9ECC7792"/>
    <w:lvl w:ilvl="0" w:tplc="A08C8210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5" w15:restartNumberingAfterBreak="0">
    <w:nsid w:val="542275DE"/>
    <w:multiLevelType w:val="hybridMultilevel"/>
    <w:tmpl w:val="B3E600D4"/>
    <w:lvl w:ilvl="0" w:tplc="24EA6BDA">
      <w:start w:val="1"/>
      <w:numFmt w:val="lowerLetter"/>
      <w:lvlText w:val="%1)"/>
      <w:lvlJc w:val="left"/>
      <w:pPr>
        <w:ind w:left="1146" w:hanging="360"/>
      </w:pPr>
      <w:rPr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59E5372"/>
    <w:multiLevelType w:val="multilevel"/>
    <w:tmpl w:val="D74050AA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w w:val="105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iCs w:val="0"/>
        <w:w w:val="105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imes New Roman" w:hint="default"/>
        <w:w w:val="105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  <w:w w:val="105"/>
      </w:rPr>
    </w:lvl>
  </w:abstractNum>
  <w:abstractNum w:abstractNumId="37" w15:restartNumberingAfterBreak="0">
    <w:nsid w:val="5FC30AAB"/>
    <w:multiLevelType w:val="multilevel"/>
    <w:tmpl w:val="76B2F3D6"/>
    <w:lvl w:ilvl="0">
      <w:start w:val="2"/>
      <w:numFmt w:val="decimal"/>
      <w:lvlText w:val="%1"/>
      <w:lvlJc w:val="left"/>
      <w:pPr>
        <w:ind w:left="567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433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65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98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31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63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9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9" w:hanging="567"/>
      </w:pPr>
      <w:rPr>
        <w:rFonts w:hint="default"/>
        <w:lang w:val="pl-PL" w:eastAsia="en-US" w:bidi="ar-SA"/>
      </w:rPr>
    </w:lvl>
  </w:abstractNum>
  <w:abstractNum w:abstractNumId="38" w15:restartNumberingAfterBreak="0">
    <w:nsid w:val="61A00572"/>
    <w:multiLevelType w:val="multilevel"/>
    <w:tmpl w:val="EAC413E0"/>
    <w:lvl w:ilvl="0">
      <w:start w:val="17"/>
      <w:numFmt w:val="decimal"/>
      <w:lvlText w:val="%1."/>
      <w:lvlJc w:val="left"/>
      <w:pPr>
        <w:ind w:left="444" w:hanging="444"/>
      </w:pPr>
      <w:rPr>
        <w:rFonts w:ascii="Calibri" w:eastAsia="Calibri" w:hAnsi="Calibri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Theme="minorHAnsi" w:eastAsia="Calibri" w:hAnsiTheme="minorHAnsi" w:cstheme="minorHAns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cs="Times New Roman" w:hint="default"/>
        <w:sz w:val="22"/>
      </w:rPr>
    </w:lvl>
  </w:abstractNum>
  <w:abstractNum w:abstractNumId="39" w15:restartNumberingAfterBreak="0">
    <w:nsid w:val="630219CD"/>
    <w:multiLevelType w:val="multilevel"/>
    <w:tmpl w:val="19A899E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0" w15:restartNumberingAfterBreak="0">
    <w:nsid w:val="67FC0C69"/>
    <w:multiLevelType w:val="multilevel"/>
    <w:tmpl w:val="3482BC8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i w:val="0"/>
        <w:iCs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1" w15:restartNumberingAfterBreak="0">
    <w:nsid w:val="682D4F03"/>
    <w:multiLevelType w:val="multilevel"/>
    <w:tmpl w:val="D61CA536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9261984"/>
    <w:multiLevelType w:val="multilevel"/>
    <w:tmpl w:val="B5364F68"/>
    <w:lvl w:ilvl="0">
      <w:start w:val="1"/>
      <w:numFmt w:val="decimal"/>
      <w:pStyle w:val="Akapit1"/>
      <w:lvlText w:val="%1."/>
      <w:lvlJc w:val="left"/>
      <w:pPr>
        <w:ind w:left="360" w:hanging="360"/>
      </w:pPr>
    </w:lvl>
    <w:lvl w:ilvl="1">
      <w:start w:val="1"/>
      <w:numFmt w:val="decimal"/>
      <w:pStyle w:val="Akapit11"/>
      <w:lvlText w:val="%1.%2."/>
      <w:lvlJc w:val="left"/>
      <w:pPr>
        <w:ind w:left="792" w:hanging="432"/>
      </w:pPr>
    </w:lvl>
    <w:lvl w:ilvl="2">
      <w:start w:val="1"/>
      <w:numFmt w:val="decimal"/>
      <w:pStyle w:val="Akapit111"/>
      <w:lvlText w:val="%1.%2.%3."/>
      <w:lvlJc w:val="left"/>
      <w:pPr>
        <w:ind w:left="1224" w:hanging="504"/>
      </w:pPr>
    </w:lvl>
    <w:lvl w:ilvl="3">
      <w:start w:val="1"/>
      <w:numFmt w:val="decimal"/>
      <w:pStyle w:val="Akapit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C4D2451"/>
    <w:multiLevelType w:val="multilevel"/>
    <w:tmpl w:val="CD8E681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C7E5E67"/>
    <w:multiLevelType w:val="multilevel"/>
    <w:tmpl w:val="2F24E860"/>
    <w:lvl w:ilvl="0">
      <w:start w:val="13"/>
      <w:numFmt w:val="decimal"/>
      <w:lvlText w:val="%1"/>
      <w:lvlJc w:val="left"/>
      <w:pPr>
        <w:ind w:left="853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3" w:hanging="720"/>
        <w:jc w:val="right"/>
      </w:pPr>
      <w:rPr>
        <w:rFonts w:asciiTheme="minorHAnsi" w:eastAsia="Cambria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126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486" w:hanging="360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36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8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5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2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9" w:hanging="360"/>
      </w:pPr>
      <w:rPr>
        <w:rFonts w:hint="default"/>
        <w:lang w:val="pl-PL" w:eastAsia="en-US" w:bidi="ar-SA"/>
      </w:rPr>
    </w:lvl>
  </w:abstractNum>
  <w:abstractNum w:abstractNumId="45" w15:restartNumberingAfterBreak="0">
    <w:nsid w:val="6E5D392F"/>
    <w:multiLevelType w:val="multilevel"/>
    <w:tmpl w:val="9918DE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46" w15:restartNumberingAfterBreak="0">
    <w:nsid w:val="74D14709"/>
    <w:multiLevelType w:val="multilevel"/>
    <w:tmpl w:val="E482FA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8286304"/>
    <w:multiLevelType w:val="hybridMultilevel"/>
    <w:tmpl w:val="9F982860"/>
    <w:lvl w:ilvl="0" w:tplc="D3980BB0">
      <w:start w:val="2"/>
      <w:numFmt w:val="lowerRoman"/>
      <w:lvlText w:val="%1)"/>
      <w:lvlJc w:val="left"/>
      <w:pPr>
        <w:ind w:left="200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6" w:hanging="360"/>
      </w:pPr>
    </w:lvl>
    <w:lvl w:ilvl="2" w:tplc="0415001B" w:tentative="1">
      <w:start w:val="1"/>
      <w:numFmt w:val="lowerRoman"/>
      <w:lvlText w:val="%3."/>
      <w:lvlJc w:val="right"/>
      <w:pPr>
        <w:ind w:left="3086" w:hanging="180"/>
      </w:pPr>
    </w:lvl>
    <w:lvl w:ilvl="3" w:tplc="0415000F" w:tentative="1">
      <w:start w:val="1"/>
      <w:numFmt w:val="decimal"/>
      <w:lvlText w:val="%4."/>
      <w:lvlJc w:val="left"/>
      <w:pPr>
        <w:ind w:left="3806" w:hanging="360"/>
      </w:pPr>
    </w:lvl>
    <w:lvl w:ilvl="4" w:tplc="04150019" w:tentative="1">
      <w:start w:val="1"/>
      <w:numFmt w:val="lowerLetter"/>
      <w:lvlText w:val="%5."/>
      <w:lvlJc w:val="left"/>
      <w:pPr>
        <w:ind w:left="4526" w:hanging="360"/>
      </w:pPr>
    </w:lvl>
    <w:lvl w:ilvl="5" w:tplc="0415001B" w:tentative="1">
      <w:start w:val="1"/>
      <w:numFmt w:val="lowerRoman"/>
      <w:lvlText w:val="%6."/>
      <w:lvlJc w:val="right"/>
      <w:pPr>
        <w:ind w:left="5246" w:hanging="180"/>
      </w:pPr>
    </w:lvl>
    <w:lvl w:ilvl="6" w:tplc="0415000F" w:tentative="1">
      <w:start w:val="1"/>
      <w:numFmt w:val="decimal"/>
      <w:lvlText w:val="%7."/>
      <w:lvlJc w:val="left"/>
      <w:pPr>
        <w:ind w:left="5966" w:hanging="360"/>
      </w:pPr>
    </w:lvl>
    <w:lvl w:ilvl="7" w:tplc="04150019" w:tentative="1">
      <w:start w:val="1"/>
      <w:numFmt w:val="lowerLetter"/>
      <w:lvlText w:val="%8."/>
      <w:lvlJc w:val="left"/>
      <w:pPr>
        <w:ind w:left="6686" w:hanging="360"/>
      </w:pPr>
    </w:lvl>
    <w:lvl w:ilvl="8" w:tplc="0415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48" w15:restartNumberingAfterBreak="0">
    <w:nsid w:val="786C1253"/>
    <w:multiLevelType w:val="multilevel"/>
    <w:tmpl w:val="F0DA68D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721735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286551">
    <w:abstractNumId w:val="42"/>
  </w:num>
  <w:num w:numId="3" w16cid:durableId="479663073">
    <w:abstractNumId w:val="23"/>
  </w:num>
  <w:num w:numId="4" w16cid:durableId="672608421">
    <w:abstractNumId w:val="37"/>
  </w:num>
  <w:num w:numId="5" w16cid:durableId="1045912915">
    <w:abstractNumId w:val="32"/>
  </w:num>
  <w:num w:numId="6" w16cid:durableId="1928538025">
    <w:abstractNumId w:val="36"/>
  </w:num>
  <w:num w:numId="7" w16cid:durableId="1597396988">
    <w:abstractNumId w:val="22"/>
  </w:num>
  <w:num w:numId="8" w16cid:durableId="44911440">
    <w:abstractNumId w:val="45"/>
  </w:num>
  <w:num w:numId="9" w16cid:durableId="1714503990">
    <w:abstractNumId w:val="46"/>
  </w:num>
  <w:num w:numId="10" w16cid:durableId="393160243">
    <w:abstractNumId w:val="15"/>
  </w:num>
  <w:num w:numId="11" w16cid:durableId="1869489914">
    <w:abstractNumId w:val="40"/>
  </w:num>
  <w:num w:numId="12" w16cid:durableId="433867018">
    <w:abstractNumId w:val="34"/>
  </w:num>
  <w:num w:numId="13" w16cid:durableId="1960915220">
    <w:abstractNumId w:val="8"/>
  </w:num>
  <w:num w:numId="14" w16cid:durableId="1855343616">
    <w:abstractNumId w:val="28"/>
  </w:num>
  <w:num w:numId="15" w16cid:durableId="1467309180">
    <w:abstractNumId w:val="25"/>
  </w:num>
  <w:num w:numId="16" w16cid:durableId="264928238">
    <w:abstractNumId w:val="9"/>
  </w:num>
  <w:num w:numId="17" w16cid:durableId="7801223">
    <w:abstractNumId w:val="43"/>
  </w:num>
  <w:num w:numId="18" w16cid:durableId="368797035">
    <w:abstractNumId w:val="20"/>
  </w:num>
  <w:num w:numId="19" w16cid:durableId="650596470">
    <w:abstractNumId w:val="44"/>
  </w:num>
  <w:num w:numId="20" w16cid:durableId="1107776718">
    <w:abstractNumId w:val="14"/>
  </w:num>
  <w:num w:numId="21" w16cid:durableId="925071946">
    <w:abstractNumId w:val="10"/>
  </w:num>
  <w:num w:numId="22" w16cid:durableId="1817843034">
    <w:abstractNumId w:val="38"/>
  </w:num>
  <w:num w:numId="23" w16cid:durableId="1342929768">
    <w:abstractNumId w:val="27"/>
  </w:num>
  <w:num w:numId="24" w16cid:durableId="67458030">
    <w:abstractNumId w:val="31"/>
  </w:num>
  <w:num w:numId="25" w16cid:durableId="1338342451">
    <w:abstractNumId w:val="13"/>
  </w:num>
  <w:num w:numId="26" w16cid:durableId="1571694313">
    <w:abstractNumId w:val="39"/>
  </w:num>
  <w:num w:numId="27" w16cid:durableId="1384909432">
    <w:abstractNumId w:val="12"/>
  </w:num>
  <w:num w:numId="28" w16cid:durableId="402802560">
    <w:abstractNumId w:val="21"/>
  </w:num>
  <w:num w:numId="29" w16cid:durableId="568686089">
    <w:abstractNumId w:val="41"/>
  </w:num>
  <w:num w:numId="30" w16cid:durableId="1168908521">
    <w:abstractNumId w:val="18"/>
  </w:num>
  <w:num w:numId="31" w16cid:durableId="434909030">
    <w:abstractNumId w:val="19"/>
  </w:num>
  <w:num w:numId="32" w16cid:durableId="14892012">
    <w:abstractNumId w:val="2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 w16cid:durableId="1147086103">
    <w:abstractNumId w:val="48"/>
  </w:num>
  <w:num w:numId="34" w16cid:durableId="1634212853">
    <w:abstractNumId w:val="17"/>
  </w:num>
  <w:num w:numId="35" w16cid:durableId="665479326">
    <w:abstractNumId w:val="33"/>
  </w:num>
  <w:num w:numId="36" w16cid:durableId="131948346">
    <w:abstractNumId w:val="26"/>
  </w:num>
  <w:num w:numId="37" w16cid:durableId="373962960">
    <w:abstractNumId w:val="16"/>
  </w:num>
  <w:num w:numId="38" w16cid:durableId="1866758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48528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3890699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253777871">
    <w:abstractNumId w:val="29"/>
  </w:num>
  <w:num w:numId="42" w16cid:durableId="933247554">
    <w:abstractNumId w:val="7"/>
  </w:num>
  <w:num w:numId="43" w16cid:durableId="1758406894">
    <w:abstractNumId w:val="11"/>
  </w:num>
  <w:num w:numId="44" w16cid:durableId="1973363599">
    <w:abstractNumId w:val="4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5"/>
    <w:rsid w:val="000008CA"/>
    <w:rsid w:val="00001581"/>
    <w:rsid w:val="00001889"/>
    <w:rsid w:val="00001D68"/>
    <w:rsid w:val="00002206"/>
    <w:rsid w:val="00002721"/>
    <w:rsid w:val="000032D9"/>
    <w:rsid w:val="00003A2C"/>
    <w:rsid w:val="00003B23"/>
    <w:rsid w:val="00004A1D"/>
    <w:rsid w:val="00006229"/>
    <w:rsid w:val="000078B9"/>
    <w:rsid w:val="000079F9"/>
    <w:rsid w:val="000115C4"/>
    <w:rsid w:val="00012503"/>
    <w:rsid w:val="00012BE6"/>
    <w:rsid w:val="00013D2A"/>
    <w:rsid w:val="000143E5"/>
    <w:rsid w:val="000153A9"/>
    <w:rsid w:val="00015849"/>
    <w:rsid w:val="00015A86"/>
    <w:rsid w:val="00017230"/>
    <w:rsid w:val="0001744E"/>
    <w:rsid w:val="00017E01"/>
    <w:rsid w:val="0002146A"/>
    <w:rsid w:val="0002482C"/>
    <w:rsid w:val="00024844"/>
    <w:rsid w:val="00025021"/>
    <w:rsid w:val="00025064"/>
    <w:rsid w:val="00025483"/>
    <w:rsid w:val="00025B79"/>
    <w:rsid w:val="00026FE2"/>
    <w:rsid w:val="00027957"/>
    <w:rsid w:val="000308F7"/>
    <w:rsid w:val="00031B30"/>
    <w:rsid w:val="00031EB7"/>
    <w:rsid w:val="00033E91"/>
    <w:rsid w:val="00033EA6"/>
    <w:rsid w:val="00036635"/>
    <w:rsid w:val="00036658"/>
    <w:rsid w:val="0003711E"/>
    <w:rsid w:val="00040209"/>
    <w:rsid w:val="000407EA"/>
    <w:rsid w:val="00041EF8"/>
    <w:rsid w:val="00042681"/>
    <w:rsid w:val="000427D2"/>
    <w:rsid w:val="00042A18"/>
    <w:rsid w:val="00042EBF"/>
    <w:rsid w:val="000444F2"/>
    <w:rsid w:val="00044B1A"/>
    <w:rsid w:val="00044EFE"/>
    <w:rsid w:val="0004525D"/>
    <w:rsid w:val="00046040"/>
    <w:rsid w:val="00046291"/>
    <w:rsid w:val="00046406"/>
    <w:rsid w:val="000465F4"/>
    <w:rsid w:val="00046685"/>
    <w:rsid w:val="00046F7F"/>
    <w:rsid w:val="00050675"/>
    <w:rsid w:val="00050D8A"/>
    <w:rsid w:val="000532B1"/>
    <w:rsid w:val="00053AC7"/>
    <w:rsid w:val="000547E0"/>
    <w:rsid w:val="0005552C"/>
    <w:rsid w:val="0005554B"/>
    <w:rsid w:val="00055991"/>
    <w:rsid w:val="00056BFE"/>
    <w:rsid w:val="00061112"/>
    <w:rsid w:val="0006120E"/>
    <w:rsid w:val="00061BE2"/>
    <w:rsid w:val="0006332F"/>
    <w:rsid w:val="00064ACF"/>
    <w:rsid w:val="000656A3"/>
    <w:rsid w:val="00065792"/>
    <w:rsid w:val="00065823"/>
    <w:rsid w:val="000658D1"/>
    <w:rsid w:val="00067415"/>
    <w:rsid w:val="000674C2"/>
    <w:rsid w:val="00070F8C"/>
    <w:rsid w:val="00071C6D"/>
    <w:rsid w:val="00071D14"/>
    <w:rsid w:val="00072A8D"/>
    <w:rsid w:val="00075497"/>
    <w:rsid w:val="00077280"/>
    <w:rsid w:val="00077291"/>
    <w:rsid w:val="000772CE"/>
    <w:rsid w:val="0008031C"/>
    <w:rsid w:val="00080B27"/>
    <w:rsid w:val="00080D65"/>
    <w:rsid w:val="00081854"/>
    <w:rsid w:val="00081B96"/>
    <w:rsid w:val="000826DD"/>
    <w:rsid w:val="00082B26"/>
    <w:rsid w:val="00082B4D"/>
    <w:rsid w:val="00082D35"/>
    <w:rsid w:val="000832D5"/>
    <w:rsid w:val="00083A63"/>
    <w:rsid w:val="00084B29"/>
    <w:rsid w:val="00084EBB"/>
    <w:rsid w:val="00086B37"/>
    <w:rsid w:val="00090F45"/>
    <w:rsid w:val="00091336"/>
    <w:rsid w:val="00092206"/>
    <w:rsid w:val="00092F6E"/>
    <w:rsid w:val="0009323D"/>
    <w:rsid w:val="00093D2F"/>
    <w:rsid w:val="00094AAF"/>
    <w:rsid w:val="0009534C"/>
    <w:rsid w:val="00095B6B"/>
    <w:rsid w:val="00095BE1"/>
    <w:rsid w:val="00096695"/>
    <w:rsid w:val="00096709"/>
    <w:rsid w:val="000969CF"/>
    <w:rsid w:val="000970DA"/>
    <w:rsid w:val="000A115B"/>
    <w:rsid w:val="000A12C0"/>
    <w:rsid w:val="000A154C"/>
    <w:rsid w:val="000A2713"/>
    <w:rsid w:val="000A350C"/>
    <w:rsid w:val="000A38F3"/>
    <w:rsid w:val="000A5092"/>
    <w:rsid w:val="000A5735"/>
    <w:rsid w:val="000A583E"/>
    <w:rsid w:val="000A6169"/>
    <w:rsid w:val="000A69C6"/>
    <w:rsid w:val="000B0057"/>
    <w:rsid w:val="000B014B"/>
    <w:rsid w:val="000B04A8"/>
    <w:rsid w:val="000B17D9"/>
    <w:rsid w:val="000B1BAF"/>
    <w:rsid w:val="000B24A5"/>
    <w:rsid w:val="000B2F54"/>
    <w:rsid w:val="000B3CA0"/>
    <w:rsid w:val="000B4BA1"/>
    <w:rsid w:val="000B5170"/>
    <w:rsid w:val="000B54A0"/>
    <w:rsid w:val="000B586A"/>
    <w:rsid w:val="000B5C50"/>
    <w:rsid w:val="000B6DD0"/>
    <w:rsid w:val="000B6E1F"/>
    <w:rsid w:val="000B75BF"/>
    <w:rsid w:val="000C0BDE"/>
    <w:rsid w:val="000C1548"/>
    <w:rsid w:val="000C2E4F"/>
    <w:rsid w:val="000C4695"/>
    <w:rsid w:val="000C5655"/>
    <w:rsid w:val="000C5698"/>
    <w:rsid w:val="000C5DFF"/>
    <w:rsid w:val="000C691B"/>
    <w:rsid w:val="000C752A"/>
    <w:rsid w:val="000C7B18"/>
    <w:rsid w:val="000D032D"/>
    <w:rsid w:val="000D0EA3"/>
    <w:rsid w:val="000D15B8"/>
    <w:rsid w:val="000D3A17"/>
    <w:rsid w:val="000D3F27"/>
    <w:rsid w:val="000D4B0B"/>
    <w:rsid w:val="000D5E15"/>
    <w:rsid w:val="000D7218"/>
    <w:rsid w:val="000D730C"/>
    <w:rsid w:val="000D78AA"/>
    <w:rsid w:val="000E1211"/>
    <w:rsid w:val="000E1593"/>
    <w:rsid w:val="000E17B7"/>
    <w:rsid w:val="000E2766"/>
    <w:rsid w:val="000E2D59"/>
    <w:rsid w:val="000E2F40"/>
    <w:rsid w:val="000E3BCC"/>
    <w:rsid w:val="000E47D4"/>
    <w:rsid w:val="000E498A"/>
    <w:rsid w:val="000E5A36"/>
    <w:rsid w:val="000E620D"/>
    <w:rsid w:val="000E6496"/>
    <w:rsid w:val="000E7A25"/>
    <w:rsid w:val="000F0355"/>
    <w:rsid w:val="000F05C8"/>
    <w:rsid w:val="000F0AC6"/>
    <w:rsid w:val="000F1B03"/>
    <w:rsid w:val="000F1D52"/>
    <w:rsid w:val="000F215D"/>
    <w:rsid w:val="000F2AA2"/>
    <w:rsid w:val="000F3097"/>
    <w:rsid w:val="000F3E34"/>
    <w:rsid w:val="000F4933"/>
    <w:rsid w:val="000F4E86"/>
    <w:rsid w:val="000F57F4"/>
    <w:rsid w:val="000F5A81"/>
    <w:rsid w:val="000F6F9E"/>
    <w:rsid w:val="00100236"/>
    <w:rsid w:val="0010050B"/>
    <w:rsid w:val="001009FA"/>
    <w:rsid w:val="0010187F"/>
    <w:rsid w:val="00101E72"/>
    <w:rsid w:val="001023DF"/>
    <w:rsid w:val="0010287C"/>
    <w:rsid w:val="00102AE6"/>
    <w:rsid w:val="0010318E"/>
    <w:rsid w:val="00103B9F"/>
    <w:rsid w:val="00104626"/>
    <w:rsid w:val="0010482D"/>
    <w:rsid w:val="001048BC"/>
    <w:rsid w:val="00104C33"/>
    <w:rsid w:val="001055B9"/>
    <w:rsid w:val="00106F19"/>
    <w:rsid w:val="00107B48"/>
    <w:rsid w:val="001110B7"/>
    <w:rsid w:val="00111369"/>
    <w:rsid w:val="001117CA"/>
    <w:rsid w:val="00112905"/>
    <w:rsid w:val="00112A0D"/>
    <w:rsid w:val="00112A87"/>
    <w:rsid w:val="001130B3"/>
    <w:rsid w:val="0011374A"/>
    <w:rsid w:val="00114ADF"/>
    <w:rsid w:val="00114C7D"/>
    <w:rsid w:val="00114E44"/>
    <w:rsid w:val="001150F2"/>
    <w:rsid w:val="001158A6"/>
    <w:rsid w:val="001173E2"/>
    <w:rsid w:val="00120712"/>
    <w:rsid w:val="001208E8"/>
    <w:rsid w:val="00121BA4"/>
    <w:rsid w:val="00121BAD"/>
    <w:rsid w:val="00121C6A"/>
    <w:rsid w:val="00121E1F"/>
    <w:rsid w:val="00122E52"/>
    <w:rsid w:val="00122FDF"/>
    <w:rsid w:val="0012316B"/>
    <w:rsid w:val="001233E4"/>
    <w:rsid w:val="001243D3"/>
    <w:rsid w:val="00124A6F"/>
    <w:rsid w:val="00124E0D"/>
    <w:rsid w:val="00124FE3"/>
    <w:rsid w:val="001254D2"/>
    <w:rsid w:val="00125612"/>
    <w:rsid w:val="0012790F"/>
    <w:rsid w:val="00131A2D"/>
    <w:rsid w:val="00131D7A"/>
    <w:rsid w:val="0013229D"/>
    <w:rsid w:val="00132F7D"/>
    <w:rsid w:val="001342C4"/>
    <w:rsid w:val="0013613D"/>
    <w:rsid w:val="001403BF"/>
    <w:rsid w:val="001406DD"/>
    <w:rsid w:val="0014149E"/>
    <w:rsid w:val="0014185C"/>
    <w:rsid w:val="001418CC"/>
    <w:rsid w:val="00142639"/>
    <w:rsid w:val="00142AC1"/>
    <w:rsid w:val="00143872"/>
    <w:rsid w:val="00144907"/>
    <w:rsid w:val="00144B9F"/>
    <w:rsid w:val="00145776"/>
    <w:rsid w:val="001460D8"/>
    <w:rsid w:val="00146A63"/>
    <w:rsid w:val="00146E92"/>
    <w:rsid w:val="00146EAA"/>
    <w:rsid w:val="00146F33"/>
    <w:rsid w:val="0014738D"/>
    <w:rsid w:val="00147C10"/>
    <w:rsid w:val="00147CCF"/>
    <w:rsid w:val="00147F17"/>
    <w:rsid w:val="00150270"/>
    <w:rsid w:val="00150803"/>
    <w:rsid w:val="001518D8"/>
    <w:rsid w:val="00152160"/>
    <w:rsid w:val="001521A4"/>
    <w:rsid w:val="00152D25"/>
    <w:rsid w:val="00152DF4"/>
    <w:rsid w:val="00154284"/>
    <w:rsid w:val="00154655"/>
    <w:rsid w:val="00155357"/>
    <w:rsid w:val="001556F0"/>
    <w:rsid w:val="00155C3C"/>
    <w:rsid w:val="00155D35"/>
    <w:rsid w:val="00155D7E"/>
    <w:rsid w:val="00156187"/>
    <w:rsid w:val="00156CE9"/>
    <w:rsid w:val="00156D9F"/>
    <w:rsid w:val="0015789F"/>
    <w:rsid w:val="001579B8"/>
    <w:rsid w:val="00157ADF"/>
    <w:rsid w:val="001611D1"/>
    <w:rsid w:val="001616C1"/>
    <w:rsid w:val="00162226"/>
    <w:rsid w:val="001624CD"/>
    <w:rsid w:val="0016250C"/>
    <w:rsid w:val="0016325B"/>
    <w:rsid w:val="00163757"/>
    <w:rsid w:val="00165086"/>
    <w:rsid w:val="0016532C"/>
    <w:rsid w:val="0016548A"/>
    <w:rsid w:val="00165C8E"/>
    <w:rsid w:val="00165D0F"/>
    <w:rsid w:val="001664F0"/>
    <w:rsid w:val="001666FE"/>
    <w:rsid w:val="00166792"/>
    <w:rsid w:val="00167390"/>
    <w:rsid w:val="0016746C"/>
    <w:rsid w:val="0016764E"/>
    <w:rsid w:val="001677A5"/>
    <w:rsid w:val="00167C14"/>
    <w:rsid w:val="00167D61"/>
    <w:rsid w:val="00167E61"/>
    <w:rsid w:val="001702EA"/>
    <w:rsid w:val="0017037D"/>
    <w:rsid w:val="001707E7"/>
    <w:rsid w:val="00170DF5"/>
    <w:rsid w:val="00171DD7"/>
    <w:rsid w:val="00171DDB"/>
    <w:rsid w:val="00174304"/>
    <w:rsid w:val="00174472"/>
    <w:rsid w:val="00174558"/>
    <w:rsid w:val="001749AB"/>
    <w:rsid w:val="001753ED"/>
    <w:rsid w:val="00175536"/>
    <w:rsid w:val="00175D77"/>
    <w:rsid w:val="00175E80"/>
    <w:rsid w:val="0017622F"/>
    <w:rsid w:val="00176C4A"/>
    <w:rsid w:val="001779B6"/>
    <w:rsid w:val="0018030D"/>
    <w:rsid w:val="0018035E"/>
    <w:rsid w:val="00181C13"/>
    <w:rsid w:val="00181FEE"/>
    <w:rsid w:val="001826FD"/>
    <w:rsid w:val="00182ECA"/>
    <w:rsid w:val="00182F25"/>
    <w:rsid w:val="00183504"/>
    <w:rsid w:val="001838A3"/>
    <w:rsid w:val="0018390B"/>
    <w:rsid w:val="00183F1B"/>
    <w:rsid w:val="00186AEC"/>
    <w:rsid w:val="00186CE1"/>
    <w:rsid w:val="00187088"/>
    <w:rsid w:val="00187CD4"/>
    <w:rsid w:val="00191266"/>
    <w:rsid w:val="0019172E"/>
    <w:rsid w:val="00192FA7"/>
    <w:rsid w:val="00193FF2"/>
    <w:rsid w:val="0019578B"/>
    <w:rsid w:val="00196259"/>
    <w:rsid w:val="00197609"/>
    <w:rsid w:val="001A004A"/>
    <w:rsid w:val="001A0C72"/>
    <w:rsid w:val="001A12C1"/>
    <w:rsid w:val="001A1B50"/>
    <w:rsid w:val="001A2021"/>
    <w:rsid w:val="001A20D7"/>
    <w:rsid w:val="001A35A8"/>
    <w:rsid w:val="001A6C92"/>
    <w:rsid w:val="001A71A3"/>
    <w:rsid w:val="001A7C17"/>
    <w:rsid w:val="001B143D"/>
    <w:rsid w:val="001B15C1"/>
    <w:rsid w:val="001B1719"/>
    <w:rsid w:val="001B19B1"/>
    <w:rsid w:val="001B3559"/>
    <w:rsid w:val="001B3B70"/>
    <w:rsid w:val="001B444E"/>
    <w:rsid w:val="001B474E"/>
    <w:rsid w:val="001B531A"/>
    <w:rsid w:val="001B551C"/>
    <w:rsid w:val="001B563E"/>
    <w:rsid w:val="001B5824"/>
    <w:rsid w:val="001B5BE1"/>
    <w:rsid w:val="001B5FEC"/>
    <w:rsid w:val="001B6C40"/>
    <w:rsid w:val="001B7912"/>
    <w:rsid w:val="001B7DD4"/>
    <w:rsid w:val="001C01FF"/>
    <w:rsid w:val="001C0FA7"/>
    <w:rsid w:val="001C1707"/>
    <w:rsid w:val="001C17A9"/>
    <w:rsid w:val="001C267A"/>
    <w:rsid w:val="001C2A45"/>
    <w:rsid w:val="001C2C9F"/>
    <w:rsid w:val="001C3987"/>
    <w:rsid w:val="001C4C7F"/>
    <w:rsid w:val="001C55AC"/>
    <w:rsid w:val="001C56FD"/>
    <w:rsid w:val="001C6538"/>
    <w:rsid w:val="001C6B3F"/>
    <w:rsid w:val="001C72EC"/>
    <w:rsid w:val="001D0C42"/>
    <w:rsid w:val="001D1000"/>
    <w:rsid w:val="001D2F5F"/>
    <w:rsid w:val="001D3887"/>
    <w:rsid w:val="001D3AE4"/>
    <w:rsid w:val="001D4255"/>
    <w:rsid w:val="001D4497"/>
    <w:rsid w:val="001D4737"/>
    <w:rsid w:val="001D4994"/>
    <w:rsid w:val="001D5164"/>
    <w:rsid w:val="001D6E00"/>
    <w:rsid w:val="001D70E9"/>
    <w:rsid w:val="001D7D8B"/>
    <w:rsid w:val="001E14A8"/>
    <w:rsid w:val="001E203B"/>
    <w:rsid w:val="001E25A4"/>
    <w:rsid w:val="001E26DD"/>
    <w:rsid w:val="001E3EB3"/>
    <w:rsid w:val="001E3FAE"/>
    <w:rsid w:val="001E4397"/>
    <w:rsid w:val="001E4D5D"/>
    <w:rsid w:val="001E5BAC"/>
    <w:rsid w:val="001E613E"/>
    <w:rsid w:val="001E6533"/>
    <w:rsid w:val="001E74BC"/>
    <w:rsid w:val="001E76E8"/>
    <w:rsid w:val="001E7D12"/>
    <w:rsid w:val="001F0272"/>
    <w:rsid w:val="001F07A0"/>
    <w:rsid w:val="001F1550"/>
    <w:rsid w:val="001F210D"/>
    <w:rsid w:val="001F25BC"/>
    <w:rsid w:val="001F40B7"/>
    <w:rsid w:val="001F4234"/>
    <w:rsid w:val="001F450C"/>
    <w:rsid w:val="001F4730"/>
    <w:rsid w:val="001F50F8"/>
    <w:rsid w:val="001F57DB"/>
    <w:rsid w:val="001F5E9C"/>
    <w:rsid w:val="001F6278"/>
    <w:rsid w:val="001F6297"/>
    <w:rsid w:val="001F6415"/>
    <w:rsid w:val="001F6EBF"/>
    <w:rsid w:val="001F7DCE"/>
    <w:rsid w:val="00200078"/>
    <w:rsid w:val="002003D4"/>
    <w:rsid w:val="00200EA8"/>
    <w:rsid w:val="00200F4D"/>
    <w:rsid w:val="002011CE"/>
    <w:rsid w:val="00201975"/>
    <w:rsid w:val="0020345B"/>
    <w:rsid w:val="002036AA"/>
    <w:rsid w:val="00203D59"/>
    <w:rsid w:val="00204BF4"/>
    <w:rsid w:val="00204D09"/>
    <w:rsid w:val="002061E2"/>
    <w:rsid w:val="00206C02"/>
    <w:rsid w:val="00207322"/>
    <w:rsid w:val="002078AC"/>
    <w:rsid w:val="00207A93"/>
    <w:rsid w:val="00207DCE"/>
    <w:rsid w:val="00210DC3"/>
    <w:rsid w:val="00212442"/>
    <w:rsid w:val="00212528"/>
    <w:rsid w:val="0021284C"/>
    <w:rsid w:val="00213D49"/>
    <w:rsid w:val="00214531"/>
    <w:rsid w:val="00214E22"/>
    <w:rsid w:val="00214EDC"/>
    <w:rsid w:val="002168A5"/>
    <w:rsid w:val="00216B1A"/>
    <w:rsid w:val="002174B5"/>
    <w:rsid w:val="00217CBC"/>
    <w:rsid w:val="0022006C"/>
    <w:rsid w:val="0022099B"/>
    <w:rsid w:val="00220B0E"/>
    <w:rsid w:val="0022159D"/>
    <w:rsid w:val="00222320"/>
    <w:rsid w:val="00222B41"/>
    <w:rsid w:val="00223286"/>
    <w:rsid w:val="002246B4"/>
    <w:rsid w:val="00224A2D"/>
    <w:rsid w:val="002254DB"/>
    <w:rsid w:val="00225A77"/>
    <w:rsid w:val="002271AB"/>
    <w:rsid w:val="00227718"/>
    <w:rsid w:val="00227E13"/>
    <w:rsid w:val="0023253A"/>
    <w:rsid w:val="00232B98"/>
    <w:rsid w:val="00233800"/>
    <w:rsid w:val="00233DDA"/>
    <w:rsid w:val="00234125"/>
    <w:rsid w:val="002347E4"/>
    <w:rsid w:val="00234AD4"/>
    <w:rsid w:val="0023533B"/>
    <w:rsid w:val="00235463"/>
    <w:rsid w:val="00235F31"/>
    <w:rsid w:val="002365EC"/>
    <w:rsid w:val="00236BBC"/>
    <w:rsid w:val="002374A1"/>
    <w:rsid w:val="00237D23"/>
    <w:rsid w:val="00240EB0"/>
    <w:rsid w:val="00240F5B"/>
    <w:rsid w:val="00241BC0"/>
    <w:rsid w:val="002421E1"/>
    <w:rsid w:val="0024224D"/>
    <w:rsid w:val="00243F10"/>
    <w:rsid w:val="00244C63"/>
    <w:rsid w:val="00244F6A"/>
    <w:rsid w:val="0024566C"/>
    <w:rsid w:val="002477E3"/>
    <w:rsid w:val="00247896"/>
    <w:rsid w:val="002501F1"/>
    <w:rsid w:val="00250B4B"/>
    <w:rsid w:val="00251593"/>
    <w:rsid w:val="00251D95"/>
    <w:rsid w:val="0025325C"/>
    <w:rsid w:val="0025328F"/>
    <w:rsid w:val="002539A4"/>
    <w:rsid w:val="00255380"/>
    <w:rsid w:val="00255F88"/>
    <w:rsid w:val="002562F8"/>
    <w:rsid w:val="0025677F"/>
    <w:rsid w:val="00257756"/>
    <w:rsid w:val="00257B23"/>
    <w:rsid w:val="0026172F"/>
    <w:rsid w:val="00261AD3"/>
    <w:rsid w:val="00262736"/>
    <w:rsid w:val="00262C1E"/>
    <w:rsid w:val="002648EE"/>
    <w:rsid w:val="002656B6"/>
    <w:rsid w:val="0026582A"/>
    <w:rsid w:val="002675C7"/>
    <w:rsid w:val="00270D95"/>
    <w:rsid w:val="002728C8"/>
    <w:rsid w:val="00272E43"/>
    <w:rsid w:val="0027419A"/>
    <w:rsid w:val="002742DE"/>
    <w:rsid w:val="00274B76"/>
    <w:rsid w:val="0027521C"/>
    <w:rsid w:val="00275DA7"/>
    <w:rsid w:val="00276054"/>
    <w:rsid w:val="0027695B"/>
    <w:rsid w:val="0027711E"/>
    <w:rsid w:val="002774D7"/>
    <w:rsid w:val="00277864"/>
    <w:rsid w:val="00277FCF"/>
    <w:rsid w:val="0028055F"/>
    <w:rsid w:val="00282F25"/>
    <w:rsid w:val="00283943"/>
    <w:rsid w:val="00283D35"/>
    <w:rsid w:val="002857C5"/>
    <w:rsid w:val="002858D2"/>
    <w:rsid w:val="00286349"/>
    <w:rsid w:val="00286912"/>
    <w:rsid w:val="00287949"/>
    <w:rsid w:val="00290536"/>
    <w:rsid w:val="00290DCE"/>
    <w:rsid w:val="002917DB"/>
    <w:rsid w:val="00292D29"/>
    <w:rsid w:val="00293317"/>
    <w:rsid w:val="00293CB4"/>
    <w:rsid w:val="00293DC1"/>
    <w:rsid w:val="00294423"/>
    <w:rsid w:val="002946BC"/>
    <w:rsid w:val="002974AE"/>
    <w:rsid w:val="002A1AD7"/>
    <w:rsid w:val="002A2203"/>
    <w:rsid w:val="002A2C10"/>
    <w:rsid w:val="002A488E"/>
    <w:rsid w:val="002A680A"/>
    <w:rsid w:val="002A6B5B"/>
    <w:rsid w:val="002A6D00"/>
    <w:rsid w:val="002A6F0B"/>
    <w:rsid w:val="002A7328"/>
    <w:rsid w:val="002B039A"/>
    <w:rsid w:val="002B16AE"/>
    <w:rsid w:val="002B1A83"/>
    <w:rsid w:val="002B1EB0"/>
    <w:rsid w:val="002B20D4"/>
    <w:rsid w:val="002B27AC"/>
    <w:rsid w:val="002B4F3C"/>
    <w:rsid w:val="002B50B7"/>
    <w:rsid w:val="002B522D"/>
    <w:rsid w:val="002B533F"/>
    <w:rsid w:val="002B5D23"/>
    <w:rsid w:val="002B7B52"/>
    <w:rsid w:val="002C01A7"/>
    <w:rsid w:val="002C04BC"/>
    <w:rsid w:val="002C122A"/>
    <w:rsid w:val="002C13F2"/>
    <w:rsid w:val="002C21EB"/>
    <w:rsid w:val="002C25DF"/>
    <w:rsid w:val="002C2846"/>
    <w:rsid w:val="002C2B3E"/>
    <w:rsid w:val="002C32D7"/>
    <w:rsid w:val="002C3CFB"/>
    <w:rsid w:val="002C3ED4"/>
    <w:rsid w:val="002C42A9"/>
    <w:rsid w:val="002C4A07"/>
    <w:rsid w:val="002C64A6"/>
    <w:rsid w:val="002C719B"/>
    <w:rsid w:val="002D152F"/>
    <w:rsid w:val="002D1576"/>
    <w:rsid w:val="002D2A22"/>
    <w:rsid w:val="002D3CC6"/>
    <w:rsid w:val="002D4E5F"/>
    <w:rsid w:val="002D56D3"/>
    <w:rsid w:val="002D6040"/>
    <w:rsid w:val="002D716F"/>
    <w:rsid w:val="002E04BB"/>
    <w:rsid w:val="002E2FC4"/>
    <w:rsid w:val="002E404F"/>
    <w:rsid w:val="002E4504"/>
    <w:rsid w:val="002E4AFB"/>
    <w:rsid w:val="002E4C9A"/>
    <w:rsid w:val="002E5CCC"/>
    <w:rsid w:val="002E60B6"/>
    <w:rsid w:val="002E6403"/>
    <w:rsid w:val="002E6641"/>
    <w:rsid w:val="002E67EE"/>
    <w:rsid w:val="002E6D6C"/>
    <w:rsid w:val="002E7220"/>
    <w:rsid w:val="002E7F9F"/>
    <w:rsid w:val="002F0097"/>
    <w:rsid w:val="002F09B7"/>
    <w:rsid w:val="002F0B71"/>
    <w:rsid w:val="002F149E"/>
    <w:rsid w:val="002F165B"/>
    <w:rsid w:val="002F2380"/>
    <w:rsid w:val="002F2566"/>
    <w:rsid w:val="002F2B29"/>
    <w:rsid w:val="002F2CA0"/>
    <w:rsid w:val="002F2D1D"/>
    <w:rsid w:val="002F33ED"/>
    <w:rsid w:val="002F3806"/>
    <w:rsid w:val="002F42B8"/>
    <w:rsid w:val="002F4700"/>
    <w:rsid w:val="002F477A"/>
    <w:rsid w:val="002F536D"/>
    <w:rsid w:val="002F5EF4"/>
    <w:rsid w:val="002F6AF8"/>
    <w:rsid w:val="002F6CAD"/>
    <w:rsid w:val="002F7E39"/>
    <w:rsid w:val="003003AE"/>
    <w:rsid w:val="003007E7"/>
    <w:rsid w:val="00300866"/>
    <w:rsid w:val="00300D4E"/>
    <w:rsid w:val="00301A60"/>
    <w:rsid w:val="00304EFB"/>
    <w:rsid w:val="00304FBE"/>
    <w:rsid w:val="00305965"/>
    <w:rsid w:val="00306B73"/>
    <w:rsid w:val="003077AE"/>
    <w:rsid w:val="00310278"/>
    <w:rsid w:val="003104AD"/>
    <w:rsid w:val="003128F7"/>
    <w:rsid w:val="00313382"/>
    <w:rsid w:val="0031421E"/>
    <w:rsid w:val="00314F68"/>
    <w:rsid w:val="00316142"/>
    <w:rsid w:val="0031742E"/>
    <w:rsid w:val="00317513"/>
    <w:rsid w:val="0031771A"/>
    <w:rsid w:val="00317A90"/>
    <w:rsid w:val="003208EC"/>
    <w:rsid w:val="003212AF"/>
    <w:rsid w:val="003215B7"/>
    <w:rsid w:val="003221C7"/>
    <w:rsid w:val="00322E92"/>
    <w:rsid w:val="003248CA"/>
    <w:rsid w:val="00324DDE"/>
    <w:rsid w:val="00325090"/>
    <w:rsid w:val="00326A47"/>
    <w:rsid w:val="00327195"/>
    <w:rsid w:val="003272B8"/>
    <w:rsid w:val="00327F4D"/>
    <w:rsid w:val="00330340"/>
    <w:rsid w:val="00331836"/>
    <w:rsid w:val="00331E7F"/>
    <w:rsid w:val="003328B3"/>
    <w:rsid w:val="00332D8E"/>
    <w:rsid w:val="003332C7"/>
    <w:rsid w:val="00333FD2"/>
    <w:rsid w:val="00334BE7"/>
    <w:rsid w:val="00335734"/>
    <w:rsid w:val="00337226"/>
    <w:rsid w:val="003409C6"/>
    <w:rsid w:val="0034162F"/>
    <w:rsid w:val="00341873"/>
    <w:rsid w:val="00342B79"/>
    <w:rsid w:val="00342D13"/>
    <w:rsid w:val="00343088"/>
    <w:rsid w:val="0034429A"/>
    <w:rsid w:val="003444B8"/>
    <w:rsid w:val="00346104"/>
    <w:rsid w:val="003462F0"/>
    <w:rsid w:val="003472EE"/>
    <w:rsid w:val="003475CE"/>
    <w:rsid w:val="003501C0"/>
    <w:rsid w:val="00350DD6"/>
    <w:rsid w:val="0035130E"/>
    <w:rsid w:val="003516E0"/>
    <w:rsid w:val="00352542"/>
    <w:rsid w:val="00353C43"/>
    <w:rsid w:val="00353D9A"/>
    <w:rsid w:val="0035498B"/>
    <w:rsid w:val="00354A0D"/>
    <w:rsid w:val="00354DCC"/>
    <w:rsid w:val="00355372"/>
    <w:rsid w:val="003570D0"/>
    <w:rsid w:val="003576A6"/>
    <w:rsid w:val="00357D62"/>
    <w:rsid w:val="00357F39"/>
    <w:rsid w:val="0036057E"/>
    <w:rsid w:val="0036118E"/>
    <w:rsid w:val="003613E9"/>
    <w:rsid w:val="0036278A"/>
    <w:rsid w:val="00362FB1"/>
    <w:rsid w:val="003633E5"/>
    <w:rsid w:val="003639F2"/>
    <w:rsid w:val="00363F6A"/>
    <w:rsid w:val="00364631"/>
    <w:rsid w:val="00364761"/>
    <w:rsid w:val="00364BD1"/>
    <w:rsid w:val="00364BD8"/>
    <w:rsid w:val="003664D9"/>
    <w:rsid w:val="003674F7"/>
    <w:rsid w:val="00367CDD"/>
    <w:rsid w:val="0037036C"/>
    <w:rsid w:val="00370FAE"/>
    <w:rsid w:val="0037141B"/>
    <w:rsid w:val="0037142E"/>
    <w:rsid w:val="00371EFD"/>
    <w:rsid w:val="003725A3"/>
    <w:rsid w:val="00372A23"/>
    <w:rsid w:val="00372F78"/>
    <w:rsid w:val="00373328"/>
    <w:rsid w:val="0037379C"/>
    <w:rsid w:val="0037400F"/>
    <w:rsid w:val="00374747"/>
    <w:rsid w:val="00375C4E"/>
    <w:rsid w:val="00375C7A"/>
    <w:rsid w:val="00376132"/>
    <w:rsid w:val="00376490"/>
    <w:rsid w:val="00377493"/>
    <w:rsid w:val="003775F9"/>
    <w:rsid w:val="00380529"/>
    <w:rsid w:val="00380FA5"/>
    <w:rsid w:val="00381D6C"/>
    <w:rsid w:val="00381DA1"/>
    <w:rsid w:val="00381F5C"/>
    <w:rsid w:val="00382209"/>
    <w:rsid w:val="0038230A"/>
    <w:rsid w:val="003832C0"/>
    <w:rsid w:val="00383A2B"/>
    <w:rsid w:val="003848B7"/>
    <w:rsid w:val="00385B92"/>
    <w:rsid w:val="00386587"/>
    <w:rsid w:val="003867A3"/>
    <w:rsid w:val="00386F69"/>
    <w:rsid w:val="00387A83"/>
    <w:rsid w:val="0039065B"/>
    <w:rsid w:val="003915B4"/>
    <w:rsid w:val="00392FAF"/>
    <w:rsid w:val="0039395F"/>
    <w:rsid w:val="00394B04"/>
    <w:rsid w:val="003950CA"/>
    <w:rsid w:val="00396582"/>
    <w:rsid w:val="00396A4D"/>
    <w:rsid w:val="00396D69"/>
    <w:rsid w:val="003977F0"/>
    <w:rsid w:val="003A0DAD"/>
    <w:rsid w:val="003A18D4"/>
    <w:rsid w:val="003A24B0"/>
    <w:rsid w:val="003A3E28"/>
    <w:rsid w:val="003A40E4"/>
    <w:rsid w:val="003A5082"/>
    <w:rsid w:val="003A50D8"/>
    <w:rsid w:val="003A6BFE"/>
    <w:rsid w:val="003A6D23"/>
    <w:rsid w:val="003A75D1"/>
    <w:rsid w:val="003A779D"/>
    <w:rsid w:val="003B01B3"/>
    <w:rsid w:val="003B1055"/>
    <w:rsid w:val="003B1721"/>
    <w:rsid w:val="003B1D09"/>
    <w:rsid w:val="003B23E2"/>
    <w:rsid w:val="003B2EFE"/>
    <w:rsid w:val="003B34A2"/>
    <w:rsid w:val="003B3863"/>
    <w:rsid w:val="003B44E1"/>
    <w:rsid w:val="003B4670"/>
    <w:rsid w:val="003B579D"/>
    <w:rsid w:val="003B57BC"/>
    <w:rsid w:val="003B7144"/>
    <w:rsid w:val="003C0F09"/>
    <w:rsid w:val="003C10B0"/>
    <w:rsid w:val="003C1876"/>
    <w:rsid w:val="003C1ED7"/>
    <w:rsid w:val="003C2D92"/>
    <w:rsid w:val="003C3758"/>
    <w:rsid w:val="003C3D27"/>
    <w:rsid w:val="003C45C8"/>
    <w:rsid w:val="003C53F7"/>
    <w:rsid w:val="003C573E"/>
    <w:rsid w:val="003C7242"/>
    <w:rsid w:val="003C7FFE"/>
    <w:rsid w:val="003D0713"/>
    <w:rsid w:val="003D1B4F"/>
    <w:rsid w:val="003D1BA2"/>
    <w:rsid w:val="003D28CE"/>
    <w:rsid w:val="003D2C4D"/>
    <w:rsid w:val="003D3324"/>
    <w:rsid w:val="003D3A02"/>
    <w:rsid w:val="003D3B0B"/>
    <w:rsid w:val="003D7794"/>
    <w:rsid w:val="003D7DB6"/>
    <w:rsid w:val="003E151B"/>
    <w:rsid w:val="003E3976"/>
    <w:rsid w:val="003E410C"/>
    <w:rsid w:val="003E4BE1"/>
    <w:rsid w:val="003E505C"/>
    <w:rsid w:val="003E5D32"/>
    <w:rsid w:val="003E749C"/>
    <w:rsid w:val="003F0042"/>
    <w:rsid w:val="003F0348"/>
    <w:rsid w:val="003F0BCD"/>
    <w:rsid w:val="003F1836"/>
    <w:rsid w:val="003F299A"/>
    <w:rsid w:val="003F2CA8"/>
    <w:rsid w:val="003F305C"/>
    <w:rsid w:val="003F3E05"/>
    <w:rsid w:val="003F4278"/>
    <w:rsid w:val="003F4307"/>
    <w:rsid w:val="003F45B8"/>
    <w:rsid w:val="003F56E8"/>
    <w:rsid w:val="003F60CB"/>
    <w:rsid w:val="003F6523"/>
    <w:rsid w:val="003F7A9D"/>
    <w:rsid w:val="004001D3"/>
    <w:rsid w:val="004002FA"/>
    <w:rsid w:val="00401875"/>
    <w:rsid w:val="00402341"/>
    <w:rsid w:val="0040489D"/>
    <w:rsid w:val="004048E8"/>
    <w:rsid w:val="0040543B"/>
    <w:rsid w:val="004066BB"/>
    <w:rsid w:val="00406DD2"/>
    <w:rsid w:val="00414092"/>
    <w:rsid w:val="0041429A"/>
    <w:rsid w:val="00414892"/>
    <w:rsid w:val="0041565B"/>
    <w:rsid w:val="004156FB"/>
    <w:rsid w:val="004168CF"/>
    <w:rsid w:val="004172F7"/>
    <w:rsid w:val="00417E57"/>
    <w:rsid w:val="0042078F"/>
    <w:rsid w:val="00420BF0"/>
    <w:rsid w:val="004214E0"/>
    <w:rsid w:val="00421AFF"/>
    <w:rsid w:val="0042390A"/>
    <w:rsid w:val="00423F7D"/>
    <w:rsid w:val="00424B8E"/>
    <w:rsid w:val="00425456"/>
    <w:rsid w:val="00425616"/>
    <w:rsid w:val="00425658"/>
    <w:rsid w:val="00425C9A"/>
    <w:rsid w:val="00425D25"/>
    <w:rsid w:val="004260CB"/>
    <w:rsid w:val="004261D8"/>
    <w:rsid w:val="00427963"/>
    <w:rsid w:val="00427C26"/>
    <w:rsid w:val="0043067B"/>
    <w:rsid w:val="004335BB"/>
    <w:rsid w:val="0043416C"/>
    <w:rsid w:val="00435A69"/>
    <w:rsid w:val="00435C41"/>
    <w:rsid w:val="004367BA"/>
    <w:rsid w:val="00436DEC"/>
    <w:rsid w:val="004375A4"/>
    <w:rsid w:val="00440569"/>
    <w:rsid w:val="004408A3"/>
    <w:rsid w:val="00440A0F"/>
    <w:rsid w:val="00441434"/>
    <w:rsid w:val="00441B77"/>
    <w:rsid w:val="00442D3B"/>
    <w:rsid w:val="00442E11"/>
    <w:rsid w:val="00442FBC"/>
    <w:rsid w:val="0044315D"/>
    <w:rsid w:val="004445CB"/>
    <w:rsid w:val="00444698"/>
    <w:rsid w:val="00444F8D"/>
    <w:rsid w:val="00445195"/>
    <w:rsid w:val="00445D57"/>
    <w:rsid w:val="00446570"/>
    <w:rsid w:val="004506FC"/>
    <w:rsid w:val="004511A0"/>
    <w:rsid w:val="0045187A"/>
    <w:rsid w:val="0045200F"/>
    <w:rsid w:val="00453ECD"/>
    <w:rsid w:val="00455161"/>
    <w:rsid w:val="0045532E"/>
    <w:rsid w:val="00455AB7"/>
    <w:rsid w:val="00456FB9"/>
    <w:rsid w:val="004575F6"/>
    <w:rsid w:val="00457925"/>
    <w:rsid w:val="00457EBC"/>
    <w:rsid w:val="00460260"/>
    <w:rsid w:val="00460E2B"/>
    <w:rsid w:val="00460F40"/>
    <w:rsid w:val="00461833"/>
    <w:rsid w:val="00461DDA"/>
    <w:rsid w:val="00464692"/>
    <w:rsid w:val="0046622C"/>
    <w:rsid w:val="00466F77"/>
    <w:rsid w:val="00467D8F"/>
    <w:rsid w:val="00467DC0"/>
    <w:rsid w:val="00470537"/>
    <w:rsid w:val="004709DD"/>
    <w:rsid w:val="00471E6B"/>
    <w:rsid w:val="00472360"/>
    <w:rsid w:val="00473BB7"/>
    <w:rsid w:val="00474B86"/>
    <w:rsid w:val="00474C65"/>
    <w:rsid w:val="00474E6F"/>
    <w:rsid w:val="004762C3"/>
    <w:rsid w:val="00476854"/>
    <w:rsid w:val="004769BF"/>
    <w:rsid w:val="00477586"/>
    <w:rsid w:val="0048054C"/>
    <w:rsid w:val="00480B36"/>
    <w:rsid w:val="004812B3"/>
    <w:rsid w:val="00481A5E"/>
    <w:rsid w:val="00481FC1"/>
    <w:rsid w:val="00483D23"/>
    <w:rsid w:val="004861E6"/>
    <w:rsid w:val="00486420"/>
    <w:rsid w:val="0048659A"/>
    <w:rsid w:val="004871BE"/>
    <w:rsid w:val="00491073"/>
    <w:rsid w:val="0049128F"/>
    <w:rsid w:val="0049201F"/>
    <w:rsid w:val="00492F60"/>
    <w:rsid w:val="00494830"/>
    <w:rsid w:val="00494D6E"/>
    <w:rsid w:val="00494F90"/>
    <w:rsid w:val="0049506C"/>
    <w:rsid w:val="00496D14"/>
    <w:rsid w:val="0049724F"/>
    <w:rsid w:val="00497DD6"/>
    <w:rsid w:val="004A1493"/>
    <w:rsid w:val="004A21EE"/>
    <w:rsid w:val="004A2501"/>
    <w:rsid w:val="004A2C6B"/>
    <w:rsid w:val="004A2E77"/>
    <w:rsid w:val="004A50F4"/>
    <w:rsid w:val="004A77AD"/>
    <w:rsid w:val="004A7A8C"/>
    <w:rsid w:val="004A7D2D"/>
    <w:rsid w:val="004B2041"/>
    <w:rsid w:val="004B27E1"/>
    <w:rsid w:val="004B2818"/>
    <w:rsid w:val="004B3AD9"/>
    <w:rsid w:val="004B3F3A"/>
    <w:rsid w:val="004B4BC1"/>
    <w:rsid w:val="004B5E6C"/>
    <w:rsid w:val="004B6D47"/>
    <w:rsid w:val="004B6FC7"/>
    <w:rsid w:val="004C1E73"/>
    <w:rsid w:val="004C2758"/>
    <w:rsid w:val="004C2D1D"/>
    <w:rsid w:val="004C529D"/>
    <w:rsid w:val="004C57A1"/>
    <w:rsid w:val="004C5A61"/>
    <w:rsid w:val="004C5FDE"/>
    <w:rsid w:val="004C639D"/>
    <w:rsid w:val="004C6723"/>
    <w:rsid w:val="004C7C99"/>
    <w:rsid w:val="004C7CCF"/>
    <w:rsid w:val="004D0214"/>
    <w:rsid w:val="004D0DE8"/>
    <w:rsid w:val="004D0FC8"/>
    <w:rsid w:val="004D1AB1"/>
    <w:rsid w:val="004D2377"/>
    <w:rsid w:val="004D23BA"/>
    <w:rsid w:val="004D3A93"/>
    <w:rsid w:val="004D445B"/>
    <w:rsid w:val="004D5092"/>
    <w:rsid w:val="004D53C3"/>
    <w:rsid w:val="004D5A13"/>
    <w:rsid w:val="004D5B04"/>
    <w:rsid w:val="004D6E8B"/>
    <w:rsid w:val="004D7E5A"/>
    <w:rsid w:val="004E0491"/>
    <w:rsid w:val="004E129E"/>
    <w:rsid w:val="004E1F49"/>
    <w:rsid w:val="004E28A6"/>
    <w:rsid w:val="004E30BE"/>
    <w:rsid w:val="004E3240"/>
    <w:rsid w:val="004E3526"/>
    <w:rsid w:val="004E6E30"/>
    <w:rsid w:val="004E73BA"/>
    <w:rsid w:val="004F029A"/>
    <w:rsid w:val="004F1057"/>
    <w:rsid w:val="004F19F8"/>
    <w:rsid w:val="004F2509"/>
    <w:rsid w:val="004F26A7"/>
    <w:rsid w:val="004F2CB7"/>
    <w:rsid w:val="004F39F5"/>
    <w:rsid w:val="004F3F26"/>
    <w:rsid w:val="004F413A"/>
    <w:rsid w:val="004F559F"/>
    <w:rsid w:val="004F7199"/>
    <w:rsid w:val="00500A39"/>
    <w:rsid w:val="00501624"/>
    <w:rsid w:val="00501F20"/>
    <w:rsid w:val="00502359"/>
    <w:rsid w:val="00502515"/>
    <w:rsid w:val="00502841"/>
    <w:rsid w:val="00502ED1"/>
    <w:rsid w:val="0050547A"/>
    <w:rsid w:val="005064D2"/>
    <w:rsid w:val="005065B5"/>
    <w:rsid w:val="005069DE"/>
    <w:rsid w:val="00506D24"/>
    <w:rsid w:val="00507F07"/>
    <w:rsid w:val="0051063D"/>
    <w:rsid w:val="005106E4"/>
    <w:rsid w:val="00510918"/>
    <w:rsid w:val="00510BB9"/>
    <w:rsid w:val="00510EB9"/>
    <w:rsid w:val="005119B4"/>
    <w:rsid w:val="00511AC1"/>
    <w:rsid w:val="005125C7"/>
    <w:rsid w:val="00513AAA"/>
    <w:rsid w:val="00514D3F"/>
    <w:rsid w:val="00515385"/>
    <w:rsid w:val="005153FB"/>
    <w:rsid w:val="00516A33"/>
    <w:rsid w:val="00516A3F"/>
    <w:rsid w:val="00516E97"/>
    <w:rsid w:val="005177E6"/>
    <w:rsid w:val="00517B67"/>
    <w:rsid w:val="00520853"/>
    <w:rsid w:val="00521F2B"/>
    <w:rsid w:val="00522366"/>
    <w:rsid w:val="00522A3B"/>
    <w:rsid w:val="00523D54"/>
    <w:rsid w:val="005246D5"/>
    <w:rsid w:val="00525E90"/>
    <w:rsid w:val="0052610C"/>
    <w:rsid w:val="00526C3D"/>
    <w:rsid w:val="00527154"/>
    <w:rsid w:val="005271E9"/>
    <w:rsid w:val="0053016A"/>
    <w:rsid w:val="00531B6C"/>
    <w:rsid w:val="0053290F"/>
    <w:rsid w:val="00534DAD"/>
    <w:rsid w:val="00536219"/>
    <w:rsid w:val="00536A95"/>
    <w:rsid w:val="00536C17"/>
    <w:rsid w:val="00536EED"/>
    <w:rsid w:val="00536F66"/>
    <w:rsid w:val="0053794A"/>
    <w:rsid w:val="00540539"/>
    <w:rsid w:val="005434A1"/>
    <w:rsid w:val="0054350B"/>
    <w:rsid w:val="005440CD"/>
    <w:rsid w:val="0054513A"/>
    <w:rsid w:val="00545D11"/>
    <w:rsid w:val="00547824"/>
    <w:rsid w:val="005478E4"/>
    <w:rsid w:val="00547D59"/>
    <w:rsid w:val="005502BA"/>
    <w:rsid w:val="00550489"/>
    <w:rsid w:val="005512C0"/>
    <w:rsid w:val="00552683"/>
    <w:rsid w:val="00552CBB"/>
    <w:rsid w:val="00552E00"/>
    <w:rsid w:val="00553440"/>
    <w:rsid w:val="005534F5"/>
    <w:rsid w:val="005539E8"/>
    <w:rsid w:val="00553F79"/>
    <w:rsid w:val="005551E8"/>
    <w:rsid w:val="00555223"/>
    <w:rsid w:val="005555C1"/>
    <w:rsid w:val="00556481"/>
    <w:rsid w:val="0055798E"/>
    <w:rsid w:val="00557C0A"/>
    <w:rsid w:val="00560750"/>
    <w:rsid w:val="005623B6"/>
    <w:rsid w:val="00562997"/>
    <w:rsid w:val="00562D83"/>
    <w:rsid w:val="00562E38"/>
    <w:rsid w:val="00562F29"/>
    <w:rsid w:val="005631C6"/>
    <w:rsid w:val="005641A7"/>
    <w:rsid w:val="00564B5C"/>
    <w:rsid w:val="005666FF"/>
    <w:rsid w:val="00566BA0"/>
    <w:rsid w:val="00566CCF"/>
    <w:rsid w:val="00567703"/>
    <w:rsid w:val="00570B1F"/>
    <w:rsid w:val="00570F49"/>
    <w:rsid w:val="00571B44"/>
    <w:rsid w:val="00572501"/>
    <w:rsid w:val="0057335C"/>
    <w:rsid w:val="00575A3B"/>
    <w:rsid w:val="00575B87"/>
    <w:rsid w:val="00576392"/>
    <w:rsid w:val="00577FA6"/>
    <w:rsid w:val="00577FC0"/>
    <w:rsid w:val="0058021F"/>
    <w:rsid w:val="005822F9"/>
    <w:rsid w:val="00582CC7"/>
    <w:rsid w:val="00582CDC"/>
    <w:rsid w:val="00583CFF"/>
    <w:rsid w:val="0058430C"/>
    <w:rsid w:val="005844CB"/>
    <w:rsid w:val="00585EAB"/>
    <w:rsid w:val="005867AF"/>
    <w:rsid w:val="0058734F"/>
    <w:rsid w:val="0058768C"/>
    <w:rsid w:val="00587784"/>
    <w:rsid w:val="00587B4C"/>
    <w:rsid w:val="005901AE"/>
    <w:rsid w:val="0059034B"/>
    <w:rsid w:val="00590900"/>
    <w:rsid w:val="00590E5F"/>
    <w:rsid w:val="00592FA8"/>
    <w:rsid w:val="005935AC"/>
    <w:rsid w:val="00593C6B"/>
    <w:rsid w:val="00595E75"/>
    <w:rsid w:val="00596033"/>
    <w:rsid w:val="00596BFD"/>
    <w:rsid w:val="00597EE1"/>
    <w:rsid w:val="005A0B76"/>
    <w:rsid w:val="005A17F4"/>
    <w:rsid w:val="005A23D8"/>
    <w:rsid w:val="005A287A"/>
    <w:rsid w:val="005A3372"/>
    <w:rsid w:val="005A3DF8"/>
    <w:rsid w:val="005A5689"/>
    <w:rsid w:val="005A5FB3"/>
    <w:rsid w:val="005A671C"/>
    <w:rsid w:val="005A67F7"/>
    <w:rsid w:val="005A6F81"/>
    <w:rsid w:val="005B014C"/>
    <w:rsid w:val="005B09C2"/>
    <w:rsid w:val="005B1572"/>
    <w:rsid w:val="005B1BDD"/>
    <w:rsid w:val="005B210B"/>
    <w:rsid w:val="005B396E"/>
    <w:rsid w:val="005B3E20"/>
    <w:rsid w:val="005B5718"/>
    <w:rsid w:val="005B5B49"/>
    <w:rsid w:val="005B6A37"/>
    <w:rsid w:val="005B74AF"/>
    <w:rsid w:val="005C0EE5"/>
    <w:rsid w:val="005C3147"/>
    <w:rsid w:val="005C3D78"/>
    <w:rsid w:val="005C3E22"/>
    <w:rsid w:val="005C4026"/>
    <w:rsid w:val="005C4398"/>
    <w:rsid w:val="005C549D"/>
    <w:rsid w:val="005C57DB"/>
    <w:rsid w:val="005C5F25"/>
    <w:rsid w:val="005C669E"/>
    <w:rsid w:val="005C6E55"/>
    <w:rsid w:val="005C7485"/>
    <w:rsid w:val="005C7AFC"/>
    <w:rsid w:val="005C7E4E"/>
    <w:rsid w:val="005D02FC"/>
    <w:rsid w:val="005D06A9"/>
    <w:rsid w:val="005D1127"/>
    <w:rsid w:val="005D2290"/>
    <w:rsid w:val="005D2B24"/>
    <w:rsid w:val="005D3557"/>
    <w:rsid w:val="005D3605"/>
    <w:rsid w:val="005D5A13"/>
    <w:rsid w:val="005D5F13"/>
    <w:rsid w:val="005D6334"/>
    <w:rsid w:val="005D6640"/>
    <w:rsid w:val="005D6CCE"/>
    <w:rsid w:val="005D712C"/>
    <w:rsid w:val="005D73D2"/>
    <w:rsid w:val="005E07F7"/>
    <w:rsid w:val="005E1172"/>
    <w:rsid w:val="005E27DA"/>
    <w:rsid w:val="005E2BD5"/>
    <w:rsid w:val="005E35DC"/>
    <w:rsid w:val="005E3F67"/>
    <w:rsid w:val="005E6271"/>
    <w:rsid w:val="005F107C"/>
    <w:rsid w:val="005F15EC"/>
    <w:rsid w:val="005F1E11"/>
    <w:rsid w:val="005F1F4D"/>
    <w:rsid w:val="005F29B2"/>
    <w:rsid w:val="005F375B"/>
    <w:rsid w:val="005F46F1"/>
    <w:rsid w:val="005F5869"/>
    <w:rsid w:val="005F5A70"/>
    <w:rsid w:val="005F6145"/>
    <w:rsid w:val="005F6EC0"/>
    <w:rsid w:val="005F767D"/>
    <w:rsid w:val="005F7AD6"/>
    <w:rsid w:val="00600C1C"/>
    <w:rsid w:val="006014F9"/>
    <w:rsid w:val="00601E56"/>
    <w:rsid w:val="006024A0"/>
    <w:rsid w:val="00602D2B"/>
    <w:rsid w:val="00605760"/>
    <w:rsid w:val="00605A42"/>
    <w:rsid w:val="0060624F"/>
    <w:rsid w:val="0060769D"/>
    <w:rsid w:val="006078CB"/>
    <w:rsid w:val="00607DD2"/>
    <w:rsid w:val="00611367"/>
    <w:rsid w:val="00613427"/>
    <w:rsid w:val="00613CA5"/>
    <w:rsid w:val="00614038"/>
    <w:rsid w:val="00620717"/>
    <w:rsid w:val="006222D6"/>
    <w:rsid w:val="0062302B"/>
    <w:rsid w:val="0062307D"/>
    <w:rsid w:val="00623A28"/>
    <w:rsid w:val="00623A33"/>
    <w:rsid w:val="006241C4"/>
    <w:rsid w:val="00624408"/>
    <w:rsid w:val="00624735"/>
    <w:rsid w:val="00625B83"/>
    <w:rsid w:val="00626916"/>
    <w:rsid w:val="00630ADB"/>
    <w:rsid w:val="00631E7D"/>
    <w:rsid w:val="0063361F"/>
    <w:rsid w:val="00633843"/>
    <w:rsid w:val="0063430C"/>
    <w:rsid w:val="00635071"/>
    <w:rsid w:val="00635187"/>
    <w:rsid w:val="006357B3"/>
    <w:rsid w:val="00637935"/>
    <w:rsid w:val="00637E73"/>
    <w:rsid w:val="00640290"/>
    <w:rsid w:val="0064111B"/>
    <w:rsid w:val="0064149F"/>
    <w:rsid w:val="006423CD"/>
    <w:rsid w:val="0064465D"/>
    <w:rsid w:val="00644DCB"/>
    <w:rsid w:val="006468CE"/>
    <w:rsid w:val="00646E9A"/>
    <w:rsid w:val="006473CF"/>
    <w:rsid w:val="00650032"/>
    <w:rsid w:val="00650E1D"/>
    <w:rsid w:val="00650E73"/>
    <w:rsid w:val="006517AB"/>
    <w:rsid w:val="0065235A"/>
    <w:rsid w:val="00652F39"/>
    <w:rsid w:val="00654099"/>
    <w:rsid w:val="006542E9"/>
    <w:rsid w:val="006549AE"/>
    <w:rsid w:val="00655072"/>
    <w:rsid w:val="00655329"/>
    <w:rsid w:val="00656E1E"/>
    <w:rsid w:val="00657357"/>
    <w:rsid w:val="00661EE1"/>
    <w:rsid w:val="00663260"/>
    <w:rsid w:val="0066343C"/>
    <w:rsid w:val="006637C9"/>
    <w:rsid w:val="006641E2"/>
    <w:rsid w:val="006643E9"/>
    <w:rsid w:val="00664410"/>
    <w:rsid w:val="00664774"/>
    <w:rsid w:val="00664CFB"/>
    <w:rsid w:val="0066551D"/>
    <w:rsid w:val="00665CCB"/>
    <w:rsid w:val="00667C6B"/>
    <w:rsid w:val="006700D5"/>
    <w:rsid w:val="0067032F"/>
    <w:rsid w:val="0067086B"/>
    <w:rsid w:val="006708A0"/>
    <w:rsid w:val="00670962"/>
    <w:rsid w:val="00670E59"/>
    <w:rsid w:val="00671005"/>
    <w:rsid w:val="00671092"/>
    <w:rsid w:val="0067112C"/>
    <w:rsid w:val="0067149E"/>
    <w:rsid w:val="00671983"/>
    <w:rsid w:val="00671D4D"/>
    <w:rsid w:val="00673BD7"/>
    <w:rsid w:val="0067535D"/>
    <w:rsid w:val="006755BD"/>
    <w:rsid w:val="00675774"/>
    <w:rsid w:val="00675A3B"/>
    <w:rsid w:val="00675FE9"/>
    <w:rsid w:val="0067670D"/>
    <w:rsid w:val="00676DC4"/>
    <w:rsid w:val="0067765E"/>
    <w:rsid w:val="00680739"/>
    <w:rsid w:val="00680991"/>
    <w:rsid w:val="0068167D"/>
    <w:rsid w:val="006823AA"/>
    <w:rsid w:val="0068320E"/>
    <w:rsid w:val="006833A1"/>
    <w:rsid w:val="00683931"/>
    <w:rsid w:val="00683B29"/>
    <w:rsid w:val="00685929"/>
    <w:rsid w:val="00685FA9"/>
    <w:rsid w:val="00686B0A"/>
    <w:rsid w:val="00686C16"/>
    <w:rsid w:val="00686DA5"/>
    <w:rsid w:val="00687645"/>
    <w:rsid w:val="00690220"/>
    <w:rsid w:val="006912E0"/>
    <w:rsid w:val="0069158E"/>
    <w:rsid w:val="00691EF5"/>
    <w:rsid w:val="0069261F"/>
    <w:rsid w:val="00693BEF"/>
    <w:rsid w:val="00694024"/>
    <w:rsid w:val="006954ED"/>
    <w:rsid w:val="0069675B"/>
    <w:rsid w:val="006A096B"/>
    <w:rsid w:val="006A0D09"/>
    <w:rsid w:val="006A0EDD"/>
    <w:rsid w:val="006A0FC3"/>
    <w:rsid w:val="006A30CC"/>
    <w:rsid w:val="006A3766"/>
    <w:rsid w:val="006A3DC4"/>
    <w:rsid w:val="006A423F"/>
    <w:rsid w:val="006A47CF"/>
    <w:rsid w:val="006A4CBA"/>
    <w:rsid w:val="006A637E"/>
    <w:rsid w:val="006A6BB2"/>
    <w:rsid w:val="006A7457"/>
    <w:rsid w:val="006B079E"/>
    <w:rsid w:val="006B0DB5"/>
    <w:rsid w:val="006B2679"/>
    <w:rsid w:val="006B3B25"/>
    <w:rsid w:val="006B3FAC"/>
    <w:rsid w:val="006B4459"/>
    <w:rsid w:val="006B60BA"/>
    <w:rsid w:val="006B7AE8"/>
    <w:rsid w:val="006C109B"/>
    <w:rsid w:val="006C25C3"/>
    <w:rsid w:val="006C2D64"/>
    <w:rsid w:val="006C3348"/>
    <w:rsid w:val="006C3595"/>
    <w:rsid w:val="006C3938"/>
    <w:rsid w:val="006C3A46"/>
    <w:rsid w:val="006C417D"/>
    <w:rsid w:val="006C491C"/>
    <w:rsid w:val="006C5763"/>
    <w:rsid w:val="006C5D0C"/>
    <w:rsid w:val="006C6768"/>
    <w:rsid w:val="006C693C"/>
    <w:rsid w:val="006C6A2F"/>
    <w:rsid w:val="006C6D9F"/>
    <w:rsid w:val="006C7B8A"/>
    <w:rsid w:val="006D018A"/>
    <w:rsid w:val="006D0595"/>
    <w:rsid w:val="006D1595"/>
    <w:rsid w:val="006D272E"/>
    <w:rsid w:val="006D3D39"/>
    <w:rsid w:val="006D4C9D"/>
    <w:rsid w:val="006D5BE0"/>
    <w:rsid w:val="006D5DB3"/>
    <w:rsid w:val="006D60A0"/>
    <w:rsid w:val="006D60B8"/>
    <w:rsid w:val="006D678A"/>
    <w:rsid w:val="006D6D08"/>
    <w:rsid w:val="006D7857"/>
    <w:rsid w:val="006E064A"/>
    <w:rsid w:val="006E0C27"/>
    <w:rsid w:val="006E119E"/>
    <w:rsid w:val="006E1FD7"/>
    <w:rsid w:val="006E2D4E"/>
    <w:rsid w:val="006E59AD"/>
    <w:rsid w:val="006E6820"/>
    <w:rsid w:val="006E6960"/>
    <w:rsid w:val="006F02EC"/>
    <w:rsid w:val="006F0B3A"/>
    <w:rsid w:val="006F0C2E"/>
    <w:rsid w:val="006F14CC"/>
    <w:rsid w:val="006F154E"/>
    <w:rsid w:val="006F15F9"/>
    <w:rsid w:val="006F1D08"/>
    <w:rsid w:val="006F1F0B"/>
    <w:rsid w:val="006F2514"/>
    <w:rsid w:val="006F26A5"/>
    <w:rsid w:val="006F3975"/>
    <w:rsid w:val="006F3AAB"/>
    <w:rsid w:val="006F3B30"/>
    <w:rsid w:val="006F3E0D"/>
    <w:rsid w:val="006F485D"/>
    <w:rsid w:val="006F534A"/>
    <w:rsid w:val="006F5C16"/>
    <w:rsid w:val="006F6DBB"/>
    <w:rsid w:val="00700038"/>
    <w:rsid w:val="00701551"/>
    <w:rsid w:val="00704034"/>
    <w:rsid w:val="0070434F"/>
    <w:rsid w:val="00704DC7"/>
    <w:rsid w:val="0070629B"/>
    <w:rsid w:val="007062E5"/>
    <w:rsid w:val="00706498"/>
    <w:rsid w:val="007078DA"/>
    <w:rsid w:val="00711228"/>
    <w:rsid w:val="007112A0"/>
    <w:rsid w:val="00713CB9"/>
    <w:rsid w:val="00714D68"/>
    <w:rsid w:val="007153E1"/>
    <w:rsid w:val="0071548B"/>
    <w:rsid w:val="00715D5A"/>
    <w:rsid w:val="00717D16"/>
    <w:rsid w:val="00717F21"/>
    <w:rsid w:val="007213C8"/>
    <w:rsid w:val="007232FB"/>
    <w:rsid w:val="00723FC2"/>
    <w:rsid w:val="00725A5F"/>
    <w:rsid w:val="00727185"/>
    <w:rsid w:val="00727A39"/>
    <w:rsid w:val="00727D89"/>
    <w:rsid w:val="00727E70"/>
    <w:rsid w:val="007300D9"/>
    <w:rsid w:val="0073052D"/>
    <w:rsid w:val="00730EB4"/>
    <w:rsid w:val="00732A87"/>
    <w:rsid w:val="0073403F"/>
    <w:rsid w:val="007347E1"/>
    <w:rsid w:val="007349E0"/>
    <w:rsid w:val="00734E73"/>
    <w:rsid w:val="0073677E"/>
    <w:rsid w:val="007369B2"/>
    <w:rsid w:val="007371A0"/>
    <w:rsid w:val="0073767E"/>
    <w:rsid w:val="0074025B"/>
    <w:rsid w:val="00741529"/>
    <w:rsid w:val="0074444B"/>
    <w:rsid w:val="0074503C"/>
    <w:rsid w:val="0074612D"/>
    <w:rsid w:val="00746751"/>
    <w:rsid w:val="00752B50"/>
    <w:rsid w:val="00753BA8"/>
    <w:rsid w:val="00754A55"/>
    <w:rsid w:val="00755531"/>
    <w:rsid w:val="00755D76"/>
    <w:rsid w:val="00756012"/>
    <w:rsid w:val="007579EC"/>
    <w:rsid w:val="00757CC1"/>
    <w:rsid w:val="007606CC"/>
    <w:rsid w:val="00760A55"/>
    <w:rsid w:val="00761BD9"/>
    <w:rsid w:val="00761E19"/>
    <w:rsid w:val="00762192"/>
    <w:rsid w:val="0076231A"/>
    <w:rsid w:val="00762E7A"/>
    <w:rsid w:val="007639D1"/>
    <w:rsid w:val="00763CEF"/>
    <w:rsid w:val="00764575"/>
    <w:rsid w:val="007650DD"/>
    <w:rsid w:val="00765651"/>
    <w:rsid w:val="007656F2"/>
    <w:rsid w:val="0076601A"/>
    <w:rsid w:val="00766B83"/>
    <w:rsid w:val="007675D9"/>
    <w:rsid w:val="0076789C"/>
    <w:rsid w:val="00770724"/>
    <w:rsid w:val="007713AC"/>
    <w:rsid w:val="00772980"/>
    <w:rsid w:val="0077335D"/>
    <w:rsid w:val="0077358D"/>
    <w:rsid w:val="00773D1C"/>
    <w:rsid w:val="00774FED"/>
    <w:rsid w:val="007762BA"/>
    <w:rsid w:val="0077713F"/>
    <w:rsid w:val="00780D21"/>
    <w:rsid w:val="00780F38"/>
    <w:rsid w:val="00782596"/>
    <w:rsid w:val="00782BD3"/>
    <w:rsid w:val="00783A78"/>
    <w:rsid w:val="007840D4"/>
    <w:rsid w:val="007844AE"/>
    <w:rsid w:val="00784988"/>
    <w:rsid w:val="00784B61"/>
    <w:rsid w:val="00786C2F"/>
    <w:rsid w:val="0078741D"/>
    <w:rsid w:val="00787C1D"/>
    <w:rsid w:val="00787CED"/>
    <w:rsid w:val="007907CE"/>
    <w:rsid w:val="00790BEB"/>
    <w:rsid w:val="0079234C"/>
    <w:rsid w:val="00792D3A"/>
    <w:rsid w:val="007952DF"/>
    <w:rsid w:val="00795F68"/>
    <w:rsid w:val="0079622D"/>
    <w:rsid w:val="00797B76"/>
    <w:rsid w:val="00797C1E"/>
    <w:rsid w:val="007A18D6"/>
    <w:rsid w:val="007A2699"/>
    <w:rsid w:val="007A26BB"/>
    <w:rsid w:val="007A26CF"/>
    <w:rsid w:val="007A2DB8"/>
    <w:rsid w:val="007A3C61"/>
    <w:rsid w:val="007A3CCA"/>
    <w:rsid w:val="007A3D98"/>
    <w:rsid w:val="007A54F5"/>
    <w:rsid w:val="007A5EDD"/>
    <w:rsid w:val="007B03BF"/>
    <w:rsid w:val="007B0972"/>
    <w:rsid w:val="007B0A64"/>
    <w:rsid w:val="007B1D68"/>
    <w:rsid w:val="007B2309"/>
    <w:rsid w:val="007B34CD"/>
    <w:rsid w:val="007B4325"/>
    <w:rsid w:val="007B5E10"/>
    <w:rsid w:val="007C0B0A"/>
    <w:rsid w:val="007C0E35"/>
    <w:rsid w:val="007C1F66"/>
    <w:rsid w:val="007C252B"/>
    <w:rsid w:val="007C321A"/>
    <w:rsid w:val="007C33FC"/>
    <w:rsid w:val="007C3C0A"/>
    <w:rsid w:val="007C40D8"/>
    <w:rsid w:val="007C48FB"/>
    <w:rsid w:val="007C5336"/>
    <w:rsid w:val="007C5E27"/>
    <w:rsid w:val="007C6501"/>
    <w:rsid w:val="007C7456"/>
    <w:rsid w:val="007D0F3E"/>
    <w:rsid w:val="007D16A2"/>
    <w:rsid w:val="007D1996"/>
    <w:rsid w:val="007D3697"/>
    <w:rsid w:val="007D57EB"/>
    <w:rsid w:val="007D62A0"/>
    <w:rsid w:val="007E00D1"/>
    <w:rsid w:val="007E01E7"/>
    <w:rsid w:val="007E0F4A"/>
    <w:rsid w:val="007E154C"/>
    <w:rsid w:val="007E1C5B"/>
    <w:rsid w:val="007E30C7"/>
    <w:rsid w:val="007E3671"/>
    <w:rsid w:val="007E471E"/>
    <w:rsid w:val="007E60D6"/>
    <w:rsid w:val="007E6285"/>
    <w:rsid w:val="007E7493"/>
    <w:rsid w:val="007E76F7"/>
    <w:rsid w:val="007E7E4E"/>
    <w:rsid w:val="007E7F0C"/>
    <w:rsid w:val="007F0190"/>
    <w:rsid w:val="007F0A93"/>
    <w:rsid w:val="007F17B8"/>
    <w:rsid w:val="007F22C1"/>
    <w:rsid w:val="007F2656"/>
    <w:rsid w:val="007F2B5A"/>
    <w:rsid w:val="007F4AE6"/>
    <w:rsid w:val="007F5430"/>
    <w:rsid w:val="007F54B2"/>
    <w:rsid w:val="007F5F29"/>
    <w:rsid w:val="007F6347"/>
    <w:rsid w:val="007F6C05"/>
    <w:rsid w:val="007F76A3"/>
    <w:rsid w:val="007F7E3D"/>
    <w:rsid w:val="008005A4"/>
    <w:rsid w:val="00802B3A"/>
    <w:rsid w:val="008036A5"/>
    <w:rsid w:val="0080377D"/>
    <w:rsid w:val="00803DCA"/>
    <w:rsid w:val="008046DB"/>
    <w:rsid w:val="00804706"/>
    <w:rsid w:val="008048F3"/>
    <w:rsid w:val="0080523D"/>
    <w:rsid w:val="00805937"/>
    <w:rsid w:val="00806370"/>
    <w:rsid w:val="00806392"/>
    <w:rsid w:val="00807055"/>
    <w:rsid w:val="0081014C"/>
    <w:rsid w:val="0081081F"/>
    <w:rsid w:val="00810A95"/>
    <w:rsid w:val="008117AD"/>
    <w:rsid w:val="00811989"/>
    <w:rsid w:val="0081265C"/>
    <w:rsid w:val="00814073"/>
    <w:rsid w:val="00814FA9"/>
    <w:rsid w:val="008152E9"/>
    <w:rsid w:val="0081680D"/>
    <w:rsid w:val="00816A17"/>
    <w:rsid w:val="008175CD"/>
    <w:rsid w:val="00817B66"/>
    <w:rsid w:val="00820129"/>
    <w:rsid w:val="00820A1F"/>
    <w:rsid w:val="00820ED7"/>
    <w:rsid w:val="008214A6"/>
    <w:rsid w:val="00822132"/>
    <w:rsid w:val="008226C7"/>
    <w:rsid w:val="00824A28"/>
    <w:rsid w:val="0082551B"/>
    <w:rsid w:val="00825978"/>
    <w:rsid w:val="00826D7F"/>
    <w:rsid w:val="0082776D"/>
    <w:rsid w:val="00827FD8"/>
    <w:rsid w:val="00830312"/>
    <w:rsid w:val="00831E75"/>
    <w:rsid w:val="00832A7F"/>
    <w:rsid w:val="00833198"/>
    <w:rsid w:val="00833343"/>
    <w:rsid w:val="008335A9"/>
    <w:rsid w:val="00834394"/>
    <w:rsid w:val="0083471F"/>
    <w:rsid w:val="00836BF0"/>
    <w:rsid w:val="008371FC"/>
    <w:rsid w:val="008400C6"/>
    <w:rsid w:val="00842339"/>
    <w:rsid w:val="0084377D"/>
    <w:rsid w:val="00845228"/>
    <w:rsid w:val="008453DF"/>
    <w:rsid w:val="008458CD"/>
    <w:rsid w:val="008462D2"/>
    <w:rsid w:val="00846871"/>
    <w:rsid w:val="00847679"/>
    <w:rsid w:val="008512A4"/>
    <w:rsid w:val="00851567"/>
    <w:rsid w:val="0085236D"/>
    <w:rsid w:val="00852649"/>
    <w:rsid w:val="00853EC2"/>
    <w:rsid w:val="00854719"/>
    <w:rsid w:val="00854E35"/>
    <w:rsid w:val="0085558A"/>
    <w:rsid w:val="00856CEF"/>
    <w:rsid w:val="00857A18"/>
    <w:rsid w:val="00857E15"/>
    <w:rsid w:val="00860CBF"/>
    <w:rsid w:val="00861CFC"/>
    <w:rsid w:val="00862482"/>
    <w:rsid w:val="00862B73"/>
    <w:rsid w:val="00865083"/>
    <w:rsid w:val="008657FD"/>
    <w:rsid w:val="00866444"/>
    <w:rsid w:val="00867C11"/>
    <w:rsid w:val="008708D1"/>
    <w:rsid w:val="00870BF8"/>
    <w:rsid w:val="00871085"/>
    <w:rsid w:val="00872760"/>
    <w:rsid w:val="00873A7E"/>
    <w:rsid w:val="00873C66"/>
    <w:rsid w:val="00873E46"/>
    <w:rsid w:val="008740A1"/>
    <w:rsid w:val="00874B41"/>
    <w:rsid w:val="00874EB0"/>
    <w:rsid w:val="00875A8E"/>
    <w:rsid w:val="00876CD5"/>
    <w:rsid w:val="00877F4E"/>
    <w:rsid w:val="00880CDA"/>
    <w:rsid w:val="00881119"/>
    <w:rsid w:val="0088113C"/>
    <w:rsid w:val="0088133F"/>
    <w:rsid w:val="00881396"/>
    <w:rsid w:val="00881E81"/>
    <w:rsid w:val="00881F67"/>
    <w:rsid w:val="0088267E"/>
    <w:rsid w:val="00884E1A"/>
    <w:rsid w:val="00885BD8"/>
    <w:rsid w:val="00885EBC"/>
    <w:rsid w:val="008878BE"/>
    <w:rsid w:val="00890FF9"/>
    <w:rsid w:val="00891C75"/>
    <w:rsid w:val="00892246"/>
    <w:rsid w:val="00892450"/>
    <w:rsid w:val="00893106"/>
    <w:rsid w:val="008931C6"/>
    <w:rsid w:val="00893948"/>
    <w:rsid w:val="008944FF"/>
    <w:rsid w:val="00894CA6"/>
    <w:rsid w:val="00895AA7"/>
    <w:rsid w:val="0089684F"/>
    <w:rsid w:val="00897B55"/>
    <w:rsid w:val="00897B69"/>
    <w:rsid w:val="008A030E"/>
    <w:rsid w:val="008A09C3"/>
    <w:rsid w:val="008A0C00"/>
    <w:rsid w:val="008A1612"/>
    <w:rsid w:val="008A1AAD"/>
    <w:rsid w:val="008A1CAC"/>
    <w:rsid w:val="008A28F1"/>
    <w:rsid w:val="008A34A9"/>
    <w:rsid w:val="008A41AD"/>
    <w:rsid w:val="008A43C9"/>
    <w:rsid w:val="008A4DF1"/>
    <w:rsid w:val="008A5115"/>
    <w:rsid w:val="008A53CF"/>
    <w:rsid w:val="008A54FD"/>
    <w:rsid w:val="008A5505"/>
    <w:rsid w:val="008A552C"/>
    <w:rsid w:val="008A5886"/>
    <w:rsid w:val="008A5AFC"/>
    <w:rsid w:val="008A5BCF"/>
    <w:rsid w:val="008A5C4D"/>
    <w:rsid w:val="008A680E"/>
    <w:rsid w:val="008A760E"/>
    <w:rsid w:val="008A79F9"/>
    <w:rsid w:val="008B08A6"/>
    <w:rsid w:val="008B0FFF"/>
    <w:rsid w:val="008B1492"/>
    <w:rsid w:val="008B1D68"/>
    <w:rsid w:val="008B29D0"/>
    <w:rsid w:val="008B2A29"/>
    <w:rsid w:val="008B2A4A"/>
    <w:rsid w:val="008B2D6F"/>
    <w:rsid w:val="008B460C"/>
    <w:rsid w:val="008B6F57"/>
    <w:rsid w:val="008B6FA2"/>
    <w:rsid w:val="008B7036"/>
    <w:rsid w:val="008B70AC"/>
    <w:rsid w:val="008B7203"/>
    <w:rsid w:val="008C02F3"/>
    <w:rsid w:val="008C0383"/>
    <w:rsid w:val="008C08B7"/>
    <w:rsid w:val="008C0FA2"/>
    <w:rsid w:val="008C1593"/>
    <w:rsid w:val="008C1645"/>
    <w:rsid w:val="008C23C3"/>
    <w:rsid w:val="008C2661"/>
    <w:rsid w:val="008C2CC5"/>
    <w:rsid w:val="008C369A"/>
    <w:rsid w:val="008C4507"/>
    <w:rsid w:val="008C666D"/>
    <w:rsid w:val="008C6EE7"/>
    <w:rsid w:val="008D0973"/>
    <w:rsid w:val="008D0A0A"/>
    <w:rsid w:val="008D0B24"/>
    <w:rsid w:val="008D2285"/>
    <w:rsid w:val="008D2494"/>
    <w:rsid w:val="008D2F54"/>
    <w:rsid w:val="008D3B26"/>
    <w:rsid w:val="008D3E29"/>
    <w:rsid w:val="008D4054"/>
    <w:rsid w:val="008D5A21"/>
    <w:rsid w:val="008D5E0F"/>
    <w:rsid w:val="008E047A"/>
    <w:rsid w:val="008E138D"/>
    <w:rsid w:val="008E1DF0"/>
    <w:rsid w:val="008E2C3C"/>
    <w:rsid w:val="008E2CFD"/>
    <w:rsid w:val="008E4FE9"/>
    <w:rsid w:val="008E512F"/>
    <w:rsid w:val="008E603F"/>
    <w:rsid w:val="008E77E9"/>
    <w:rsid w:val="008F0453"/>
    <w:rsid w:val="008F10B7"/>
    <w:rsid w:val="008F15D3"/>
    <w:rsid w:val="008F33E2"/>
    <w:rsid w:val="008F3F86"/>
    <w:rsid w:val="008F4242"/>
    <w:rsid w:val="008F4527"/>
    <w:rsid w:val="008F45AB"/>
    <w:rsid w:val="008F5088"/>
    <w:rsid w:val="008F59C8"/>
    <w:rsid w:val="008F790C"/>
    <w:rsid w:val="008F7AAB"/>
    <w:rsid w:val="0090080A"/>
    <w:rsid w:val="00900E64"/>
    <w:rsid w:val="00901220"/>
    <w:rsid w:val="00901F2E"/>
    <w:rsid w:val="009025A3"/>
    <w:rsid w:val="00903641"/>
    <w:rsid w:val="0090394F"/>
    <w:rsid w:val="009039A9"/>
    <w:rsid w:val="00904997"/>
    <w:rsid w:val="00904B98"/>
    <w:rsid w:val="00905634"/>
    <w:rsid w:val="00905D99"/>
    <w:rsid w:val="0090675A"/>
    <w:rsid w:val="009068E6"/>
    <w:rsid w:val="00906A28"/>
    <w:rsid w:val="00911ACF"/>
    <w:rsid w:val="00911E5D"/>
    <w:rsid w:val="00912A60"/>
    <w:rsid w:val="00913342"/>
    <w:rsid w:val="00913414"/>
    <w:rsid w:val="009137B4"/>
    <w:rsid w:val="00913EEB"/>
    <w:rsid w:val="00914465"/>
    <w:rsid w:val="00915808"/>
    <w:rsid w:val="00916B7F"/>
    <w:rsid w:val="00916E1D"/>
    <w:rsid w:val="00917172"/>
    <w:rsid w:val="0091718F"/>
    <w:rsid w:val="00923985"/>
    <w:rsid w:val="00923BA7"/>
    <w:rsid w:val="00923CAD"/>
    <w:rsid w:val="00923D63"/>
    <w:rsid w:val="009267E3"/>
    <w:rsid w:val="0092711A"/>
    <w:rsid w:val="0092744C"/>
    <w:rsid w:val="00927516"/>
    <w:rsid w:val="00927892"/>
    <w:rsid w:val="00931333"/>
    <w:rsid w:val="00931E84"/>
    <w:rsid w:val="00932980"/>
    <w:rsid w:val="009338FC"/>
    <w:rsid w:val="009339C8"/>
    <w:rsid w:val="0093614A"/>
    <w:rsid w:val="00936DC6"/>
    <w:rsid w:val="00941039"/>
    <w:rsid w:val="00941457"/>
    <w:rsid w:val="009422FD"/>
    <w:rsid w:val="00942A88"/>
    <w:rsid w:val="00942F52"/>
    <w:rsid w:val="00944FC7"/>
    <w:rsid w:val="00946922"/>
    <w:rsid w:val="00946A5E"/>
    <w:rsid w:val="009470C7"/>
    <w:rsid w:val="009479BC"/>
    <w:rsid w:val="00951DAA"/>
    <w:rsid w:val="009528D8"/>
    <w:rsid w:val="00953A07"/>
    <w:rsid w:val="00953EFB"/>
    <w:rsid w:val="00953FB9"/>
    <w:rsid w:val="0095441B"/>
    <w:rsid w:val="00954844"/>
    <w:rsid w:val="00954D7D"/>
    <w:rsid w:val="0095598D"/>
    <w:rsid w:val="009567A8"/>
    <w:rsid w:val="009604A7"/>
    <w:rsid w:val="009610B1"/>
    <w:rsid w:val="00962154"/>
    <w:rsid w:val="009621A0"/>
    <w:rsid w:val="00962377"/>
    <w:rsid w:val="00963197"/>
    <w:rsid w:val="009636D8"/>
    <w:rsid w:val="0096370E"/>
    <w:rsid w:val="00963AA0"/>
    <w:rsid w:val="009651CD"/>
    <w:rsid w:val="0096599E"/>
    <w:rsid w:val="00965B86"/>
    <w:rsid w:val="00965C43"/>
    <w:rsid w:val="0096676C"/>
    <w:rsid w:val="00970A41"/>
    <w:rsid w:val="00970D67"/>
    <w:rsid w:val="0097158E"/>
    <w:rsid w:val="009718F8"/>
    <w:rsid w:val="00972156"/>
    <w:rsid w:val="00972EB8"/>
    <w:rsid w:val="0097316D"/>
    <w:rsid w:val="00973C1D"/>
    <w:rsid w:val="009753B3"/>
    <w:rsid w:val="00975E48"/>
    <w:rsid w:val="0097652A"/>
    <w:rsid w:val="009765D0"/>
    <w:rsid w:val="00976BA2"/>
    <w:rsid w:val="0097771E"/>
    <w:rsid w:val="00977B44"/>
    <w:rsid w:val="00977F4D"/>
    <w:rsid w:val="00980739"/>
    <w:rsid w:val="00981310"/>
    <w:rsid w:val="00981ECB"/>
    <w:rsid w:val="00982291"/>
    <w:rsid w:val="009822FB"/>
    <w:rsid w:val="00982FA4"/>
    <w:rsid w:val="00983253"/>
    <w:rsid w:val="0098456E"/>
    <w:rsid w:val="00985314"/>
    <w:rsid w:val="0098575D"/>
    <w:rsid w:val="00985A58"/>
    <w:rsid w:val="009871DE"/>
    <w:rsid w:val="00987F6A"/>
    <w:rsid w:val="00990DC5"/>
    <w:rsid w:val="009920A7"/>
    <w:rsid w:val="00993A69"/>
    <w:rsid w:val="00993AB3"/>
    <w:rsid w:val="009958DE"/>
    <w:rsid w:val="009970FC"/>
    <w:rsid w:val="00997E11"/>
    <w:rsid w:val="009A0825"/>
    <w:rsid w:val="009A1E4C"/>
    <w:rsid w:val="009A1E63"/>
    <w:rsid w:val="009A276B"/>
    <w:rsid w:val="009A2865"/>
    <w:rsid w:val="009A2C7B"/>
    <w:rsid w:val="009A75EA"/>
    <w:rsid w:val="009B0C91"/>
    <w:rsid w:val="009B25BA"/>
    <w:rsid w:val="009B29DE"/>
    <w:rsid w:val="009B2B62"/>
    <w:rsid w:val="009B2FF9"/>
    <w:rsid w:val="009B304F"/>
    <w:rsid w:val="009B30F5"/>
    <w:rsid w:val="009B3208"/>
    <w:rsid w:val="009B43EA"/>
    <w:rsid w:val="009B46AD"/>
    <w:rsid w:val="009B558A"/>
    <w:rsid w:val="009B696B"/>
    <w:rsid w:val="009B7D3E"/>
    <w:rsid w:val="009C018D"/>
    <w:rsid w:val="009C0573"/>
    <w:rsid w:val="009C0AC6"/>
    <w:rsid w:val="009C192D"/>
    <w:rsid w:val="009C1FAA"/>
    <w:rsid w:val="009C2C51"/>
    <w:rsid w:val="009C2C73"/>
    <w:rsid w:val="009C2EAD"/>
    <w:rsid w:val="009C3193"/>
    <w:rsid w:val="009C4C0E"/>
    <w:rsid w:val="009C6363"/>
    <w:rsid w:val="009C7BE0"/>
    <w:rsid w:val="009C7C0B"/>
    <w:rsid w:val="009C7D5A"/>
    <w:rsid w:val="009C7DE1"/>
    <w:rsid w:val="009D0879"/>
    <w:rsid w:val="009D0943"/>
    <w:rsid w:val="009D18B0"/>
    <w:rsid w:val="009D1B1A"/>
    <w:rsid w:val="009D28F5"/>
    <w:rsid w:val="009D3BA7"/>
    <w:rsid w:val="009D450E"/>
    <w:rsid w:val="009D474E"/>
    <w:rsid w:val="009D633F"/>
    <w:rsid w:val="009D6835"/>
    <w:rsid w:val="009D73F0"/>
    <w:rsid w:val="009E0205"/>
    <w:rsid w:val="009E0A6B"/>
    <w:rsid w:val="009E0CF4"/>
    <w:rsid w:val="009E2011"/>
    <w:rsid w:val="009E2274"/>
    <w:rsid w:val="009E2864"/>
    <w:rsid w:val="009E2ED0"/>
    <w:rsid w:val="009E3883"/>
    <w:rsid w:val="009E4808"/>
    <w:rsid w:val="009E4AA4"/>
    <w:rsid w:val="009E4F3B"/>
    <w:rsid w:val="009E56FC"/>
    <w:rsid w:val="009E5998"/>
    <w:rsid w:val="009E5A6A"/>
    <w:rsid w:val="009E6CAB"/>
    <w:rsid w:val="009E7954"/>
    <w:rsid w:val="009E7C32"/>
    <w:rsid w:val="009F0E69"/>
    <w:rsid w:val="009F1175"/>
    <w:rsid w:val="009F16C7"/>
    <w:rsid w:val="009F1F6A"/>
    <w:rsid w:val="009F233E"/>
    <w:rsid w:val="009F2548"/>
    <w:rsid w:val="009F3208"/>
    <w:rsid w:val="009F35E8"/>
    <w:rsid w:val="009F3EA5"/>
    <w:rsid w:val="009F4755"/>
    <w:rsid w:val="009F4EF1"/>
    <w:rsid w:val="009F4F66"/>
    <w:rsid w:val="009F6BF3"/>
    <w:rsid w:val="009F7A0B"/>
    <w:rsid w:val="009F7ADA"/>
    <w:rsid w:val="009F7DEC"/>
    <w:rsid w:val="00A024A9"/>
    <w:rsid w:val="00A0312B"/>
    <w:rsid w:val="00A03D44"/>
    <w:rsid w:val="00A06182"/>
    <w:rsid w:val="00A06295"/>
    <w:rsid w:val="00A06778"/>
    <w:rsid w:val="00A06994"/>
    <w:rsid w:val="00A06B3B"/>
    <w:rsid w:val="00A10385"/>
    <w:rsid w:val="00A1062B"/>
    <w:rsid w:val="00A108DB"/>
    <w:rsid w:val="00A129AE"/>
    <w:rsid w:val="00A12D37"/>
    <w:rsid w:val="00A143EA"/>
    <w:rsid w:val="00A156CB"/>
    <w:rsid w:val="00A15F80"/>
    <w:rsid w:val="00A168E9"/>
    <w:rsid w:val="00A16D08"/>
    <w:rsid w:val="00A20082"/>
    <w:rsid w:val="00A220EB"/>
    <w:rsid w:val="00A2258C"/>
    <w:rsid w:val="00A225B6"/>
    <w:rsid w:val="00A22E94"/>
    <w:rsid w:val="00A25028"/>
    <w:rsid w:val="00A2552F"/>
    <w:rsid w:val="00A256CA"/>
    <w:rsid w:val="00A25F25"/>
    <w:rsid w:val="00A26246"/>
    <w:rsid w:val="00A26376"/>
    <w:rsid w:val="00A2677F"/>
    <w:rsid w:val="00A26810"/>
    <w:rsid w:val="00A26E26"/>
    <w:rsid w:val="00A2795E"/>
    <w:rsid w:val="00A30D15"/>
    <w:rsid w:val="00A30E5E"/>
    <w:rsid w:val="00A327F4"/>
    <w:rsid w:val="00A32D63"/>
    <w:rsid w:val="00A34E9F"/>
    <w:rsid w:val="00A34FAA"/>
    <w:rsid w:val="00A355C6"/>
    <w:rsid w:val="00A362A0"/>
    <w:rsid w:val="00A36703"/>
    <w:rsid w:val="00A36A1F"/>
    <w:rsid w:val="00A37643"/>
    <w:rsid w:val="00A379AA"/>
    <w:rsid w:val="00A37D1C"/>
    <w:rsid w:val="00A4053D"/>
    <w:rsid w:val="00A405DD"/>
    <w:rsid w:val="00A40765"/>
    <w:rsid w:val="00A40CB0"/>
    <w:rsid w:val="00A41996"/>
    <w:rsid w:val="00A41AA8"/>
    <w:rsid w:val="00A41F6E"/>
    <w:rsid w:val="00A42405"/>
    <w:rsid w:val="00A426A0"/>
    <w:rsid w:val="00A429EA"/>
    <w:rsid w:val="00A42A92"/>
    <w:rsid w:val="00A44520"/>
    <w:rsid w:val="00A44AF7"/>
    <w:rsid w:val="00A45300"/>
    <w:rsid w:val="00A4562A"/>
    <w:rsid w:val="00A458B6"/>
    <w:rsid w:val="00A45A10"/>
    <w:rsid w:val="00A461B6"/>
    <w:rsid w:val="00A46A4B"/>
    <w:rsid w:val="00A47C1B"/>
    <w:rsid w:val="00A47FCE"/>
    <w:rsid w:val="00A51324"/>
    <w:rsid w:val="00A524A6"/>
    <w:rsid w:val="00A52AFB"/>
    <w:rsid w:val="00A53047"/>
    <w:rsid w:val="00A54FB5"/>
    <w:rsid w:val="00A5573C"/>
    <w:rsid w:val="00A559D6"/>
    <w:rsid w:val="00A55FD6"/>
    <w:rsid w:val="00A565EB"/>
    <w:rsid w:val="00A57512"/>
    <w:rsid w:val="00A60A9A"/>
    <w:rsid w:val="00A60D05"/>
    <w:rsid w:val="00A61126"/>
    <w:rsid w:val="00A6245A"/>
    <w:rsid w:val="00A6344F"/>
    <w:rsid w:val="00A63CE2"/>
    <w:rsid w:val="00A640AD"/>
    <w:rsid w:val="00A6556E"/>
    <w:rsid w:val="00A65881"/>
    <w:rsid w:val="00A65BB8"/>
    <w:rsid w:val="00A7067C"/>
    <w:rsid w:val="00A712AD"/>
    <w:rsid w:val="00A73180"/>
    <w:rsid w:val="00A7388D"/>
    <w:rsid w:val="00A754AA"/>
    <w:rsid w:val="00A75B35"/>
    <w:rsid w:val="00A763C5"/>
    <w:rsid w:val="00A764A5"/>
    <w:rsid w:val="00A77F25"/>
    <w:rsid w:val="00A80629"/>
    <w:rsid w:val="00A81532"/>
    <w:rsid w:val="00A81B3D"/>
    <w:rsid w:val="00A81EB6"/>
    <w:rsid w:val="00A81F2E"/>
    <w:rsid w:val="00A826FA"/>
    <w:rsid w:val="00A82D2D"/>
    <w:rsid w:val="00A83C4B"/>
    <w:rsid w:val="00A84743"/>
    <w:rsid w:val="00A84AB3"/>
    <w:rsid w:val="00A84B86"/>
    <w:rsid w:val="00A86D6A"/>
    <w:rsid w:val="00A86E62"/>
    <w:rsid w:val="00A90126"/>
    <w:rsid w:val="00A90C08"/>
    <w:rsid w:val="00A914CC"/>
    <w:rsid w:val="00A91916"/>
    <w:rsid w:val="00A91F61"/>
    <w:rsid w:val="00A92892"/>
    <w:rsid w:val="00A9374D"/>
    <w:rsid w:val="00A951F2"/>
    <w:rsid w:val="00A95232"/>
    <w:rsid w:val="00A95A92"/>
    <w:rsid w:val="00A9631D"/>
    <w:rsid w:val="00A96DA3"/>
    <w:rsid w:val="00A97C07"/>
    <w:rsid w:val="00A97E97"/>
    <w:rsid w:val="00AA002C"/>
    <w:rsid w:val="00AA079C"/>
    <w:rsid w:val="00AA188E"/>
    <w:rsid w:val="00AA2921"/>
    <w:rsid w:val="00AA2A36"/>
    <w:rsid w:val="00AA3B3C"/>
    <w:rsid w:val="00AA408C"/>
    <w:rsid w:val="00AA4D1F"/>
    <w:rsid w:val="00AA54F1"/>
    <w:rsid w:val="00AA571A"/>
    <w:rsid w:val="00AA632E"/>
    <w:rsid w:val="00AA65BE"/>
    <w:rsid w:val="00AA7502"/>
    <w:rsid w:val="00AB3B47"/>
    <w:rsid w:val="00AB3F1C"/>
    <w:rsid w:val="00AB4D8D"/>
    <w:rsid w:val="00AB537E"/>
    <w:rsid w:val="00AC06F8"/>
    <w:rsid w:val="00AC17A5"/>
    <w:rsid w:val="00AC205B"/>
    <w:rsid w:val="00AC243F"/>
    <w:rsid w:val="00AC247C"/>
    <w:rsid w:val="00AC29FF"/>
    <w:rsid w:val="00AC4002"/>
    <w:rsid w:val="00AC51FC"/>
    <w:rsid w:val="00AC6BB6"/>
    <w:rsid w:val="00AC75B4"/>
    <w:rsid w:val="00AD17FC"/>
    <w:rsid w:val="00AD2A8B"/>
    <w:rsid w:val="00AD3263"/>
    <w:rsid w:val="00AD3298"/>
    <w:rsid w:val="00AD5A3B"/>
    <w:rsid w:val="00AD62B8"/>
    <w:rsid w:val="00AD7182"/>
    <w:rsid w:val="00AD7B0F"/>
    <w:rsid w:val="00AD7C99"/>
    <w:rsid w:val="00AE007B"/>
    <w:rsid w:val="00AE110C"/>
    <w:rsid w:val="00AE12A0"/>
    <w:rsid w:val="00AE20C0"/>
    <w:rsid w:val="00AE232F"/>
    <w:rsid w:val="00AE3911"/>
    <w:rsid w:val="00AE55FA"/>
    <w:rsid w:val="00AE6253"/>
    <w:rsid w:val="00AE793B"/>
    <w:rsid w:val="00AE7CA2"/>
    <w:rsid w:val="00AF01CC"/>
    <w:rsid w:val="00AF0287"/>
    <w:rsid w:val="00AF0671"/>
    <w:rsid w:val="00AF097A"/>
    <w:rsid w:val="00AF0FD1"/>
    <w:rsid w:val="00AF168C"/>
    <w:rsid w:val="00AF3519"/>
    <w:rsid w:val="00AF3627"/>
    <w:rsid w:val="00AF58AD"/>
    <w:rsid w:val="00AF6E6E"/>
    <w:rsid w:val="00AF6F7A"/>
    <w:rsid w:val="00B0033C"/>
    <w:rsid w:val="00B00342"/>
    <w:rsid w:val="00B00431"/>
    <w:rsid w:val="00B00ED9"/>
    <w:rsid w:val="00B01448"/>
    <w:rsid w:val="00B02620"/>
    <w:rsid w:val="00B0263A"/>
    <w:rsid w:val="00B02A62"/>
    <w:rsid w:val="00B03444"/>
    <w:rsid w:val="00B04265"/>
    <w:rsid w:val="00B04645"/>
    <w:rsid w:val="00B046AA"/>
    <w:rsid w:val="00B05C95"/>
    <w:rsid w:val="00B060B5"/>
    <w:rsid w:val="00B073E0"/>
    <w:rsid w:val="00B07707"/>
    <w:rsid w:val="00B10AF3"/>
    <w:rsid w:val="00B11835"/>
    <w:rsid w:val="00B127CA"/>
    <w:rsid w:val="00B13A02"/>
    <w:rsid w:val="00B13F5E"/>
    <w:rsid w:val="00B140BB"/>
    <w:rsid w:val="00B1569B"/>
    <w:rsid w:val="00B15DDC"/>
    <w:rsid w:val="00B15E28"/>
    <w:rsid w:val="00B163BE"/>
    <w:rsid w:val="00B17AC8"/>
    <w:rsid w:val="00B2027B"/>
    <w:rsid w:val="00B20807"/>
    <w:rsid w:val="00B20EB8"/>
    <w:rsid w:val="00B216D1"/>
    <w:rsid w:val="00B22791"/>
    <w:rsid w:val="00B246A5"/>
    <w:rsid w:val="00B24AFE"/>
    <w:rsid w:val="00B262D0"/>
    <w:rsid w:val="00B26B76"/>
    <w:rsid w:val="00B2713F"/>
    <w:rsid w:val="00B27250"/>
    <w:rsid w:val="00B30571"/>
    <w:rsid w:val="00B30FE0"/>
    <w:rsid w:val="00B3296E"/>
    <w:rsid w:val="00B33364"/>
    <w:rsid w:val="00B34315"/>
    <w:rsid w:val="00B349BC"/>
    <w:rsid w:val="00B3517C"/>
    <w:rsid w:val="00B368EF"/>
    <w:rsid w:val="00B36B80"/>
    <w:rsid w:val="00B3730C"/>
    <w:rsid w:val="00B379BC"/>
    <w:rsid w:val="00B37D34"/>
    <w:rsid w:val="00B4048C"/>
    <w:rsid w:val="00B413EF"/>
    <w:rsid w:val="00B41796"/>
    <w:rsid w:val="00B41879"/>
    <w:rsid w:val="00B434BA"/>
    <w:rsid w:val="00B46A06"/>
    <w:rsid w:val="00B46D52"/>
    <w:rsid w:val="00B510E1"/>
    <w:rsid w:val="00B51917"/>
    <w:rsid w:val="00B5563A"/>
    <w:rsid w:val="00B56675"/>
    <w:rsid w:val="00B5782D"/>
    <w:rsid w:val="00B57944"/>
    <w:rsid w:val="00B6014D"/>
    <w:rsid w:val="00B609A7"/>
    <w:rsid w:val="00B62547"/>
    <w:rsid w:val="00B627DD"/>
    <w:rsid w:val="00B637D1"/>
    <w:rsid w:val="00B6388C"/>
    <w:rsid w:val="00B644BB"/>
    <w:rsid w:val="00B66B4A"/>
    <w:rsid w:val="00B66B77"/>
    <w:rsid w:val="00B67029"/>
    <w:rsid w:val="00B67ABB"/>
    <w:rsid w:val="00B67B24"/>
    <w:rsid w:val="00B7073A"/>
    <w:rsid w:val="00B71128"/>
    <w:rsid w:val="00B7157E"/>
    <w:rsid w:val="00B71AF9"/>
    <w:rsid w:val="00B72A85"/>
    <w:rsid w:val="00B731B3"/>
    <w:rsid w:val="00B7341D"/>
    <w:rsid w:val="00B73489"/>
    <w:rsid w:val="00B73E06"/>
    <w:rsid w:val="00B74569"/>
    <w:rsid w:val="00B74635"/>
    <w:rsid w:val="00B74F5F"/>
    <w:rsid w:val="00B7554D"/>
    <w:rsid w:val="00B75B7F"/>
    <w:rsid w:val="00B76203"/>
    <w:rsid w:val="00B77B02"/>
    <w:rsid w:val="00B77FC9"/>
    <w:rsid w:val="00B801EA"/>
    <w:rsid w:val="00B80CBE"/>
    <w:rsid w:val="00B80FFE"/>
    <w:rsid w:val="00B81C08"/>
    <w:rsid w:val="00B82B01"/>
    <w:rsid w:val="00B844D5"/>
    <w:rsid w:val="00B90F4E"/>
    <w:rsid w:val="00B91BD4"/>
    <w:rsid w:val="00B91F68"/>
    <w:rsid w:val="00B934C1"/>
    <w:rsid w:val="00B93CCC"/>
    <w:rsid w:val="00B94515"/>
    <w:rsid w:val="00B95370"/>
    <w:rsid w:val="00B95A8C"/>
    <w:rsid w:val="00B95EC2"/>
    <w:rsid w:val="00B95EF5"/>
    <w:rsid w:val="00B95F26"/>
    <w:rsid w:val="00B9630C"/>
    <w:rsid w:val="00B967DF"/>
    <w:rsid w:val="00B96F06"/>
    <w:rsid w:val="00B979DC"/>
    <w:rsid w:val="00B97A6A"/>
    <w:rsid w:val="00BA044F"/>
    <w:rsid w:val="00BA12CD"/>
    <w:rsid w:val="00BA1553"/>
    <w:rsid w:val="00BA2520"/>
    <w:rsid w:val="00BA2DB9"/>
    <w:rsid w:val="00BA3FC7"/>
    <w:rsid w:val="00BA442B"/>
    <w:rsid w:val="00BA487C"/>
    <w:rsid w:val="00BA4927"/>
    <w:rsid w:val="00BA6CBE"/>
    <w:rsid w:val="00BA73D3"/>
    <w:rsid w:val="00BA7C58"/>
    <w:rsid w:val="00BB07F1"/>
    <w:rsid w:val="00BB23B7"/>
    <w:rsid w:val="00BB2CB9"/>
    <w:rsid w:val="00BB3833"/>
    <w:rsid w:val="00BB3A04"/>
    <w:rsid w:val="00BB3CC7"/>
    <w:rsid w:val="00BB46CE"/>
    <w:rsid w:val="00BB4D32"/>
    <w:rsid w:val="00BB6E8F"/>
    <w:rsid w:val="00BB73AB"/>
    <w:rsid w:val="00BB741E"/>
    <w:rsid w:val="00BC0EB4"/>
    <w:rsid w:val="00BC111F"/>
    <w:rsid w:val="00BC1605"/>
    <w:rsid w:val="00BC2282"/>
    <w:rsid w:val="00BC2CE4"/>
    <w:rsid w:val="00BC2F27"/>
    <w:rsid w:val="00BC4037"/>
    <w:rsid w:val="00BC4438"/>
    <w:rsid w:val="00BC4E47"/>
    <w:rsid w:val="00BC5766"/>
    <w:rsid w:val="00BC609E"/>
    <w:rsid w:val="00BC6A65"/>
    <w:rsid w:val="00BC7C25"/>
    <w:rsid w:val="00BC7E9B"/>
    <w:rsid w:val="00BC7F98"/>
    <w:rsid w:val="00BD0193"/>
    <w:rsid w:val="00BD23DC"/>
    <w:rsid w:val="00BD3B3B"/>
    <w:rsid w:val="00BD46DF"/>
    <w:rsid w:val="00BD4C6C"/>
    <w:rsid w:val="00BD527B"/>
    <w:rsid w:val="00BD5D1B"/>
    <w:rsid w:val="00BD64C9"/>
    <w:rsid w:val="00BD6725"/>
    <w:rsid w:val="00BD6838"/>
    <w:rsid w:val="00BD6AC7"/>
    <w:rsid w:val="00BD725A"/>
    <w:rsid w:val="00BE0325"/>
    <w:rsid w:val="00BE1690"/>
    <w:rsid w:val="00BE1971"/>
    <w:rsid w:val="00BE23B5"/>
    <w:rsid w:val="00BE29B1"/>
    <w:rsid w:val="00BE598E"/>
    <w:rsid w:val="00BE6035"/>
    <w:rsid w:val="00BE70A9"/>
    <w:rsid w:val="00BE739C"/>
    <w:rsid w:val="00BE7A87"/>
    <w:rsid w:val="00BF093B"/>
    <w:rsid w:val="00BF1188"/>
    <w:rsid w:val="00BF1485"/>
    <w:rsid w:val="00BF2092"/>
    <w:rsid w:val="00BF27FD"/>
    <w:rsid w:val="00BF322D"/>
    <w:rsid w:val="00BF5322"/>
    <w:rsid w:val="00BF56B8"/>
    <w:rsid w:val="00BF64DE"/>
    <w:rsid w:val="00BF68C8"/>
    <w:rsid w:val="00BF696B"/>
    <w:rsid w:val="00BF6B07"/>
    <w:rsid w:val="00BF75D1"/>
    <w:rsid w:val="00BF77DF"/>
    <w:rsid w:val="00BF7BD6"/>
    <w:rsid w:val="00BF7D75"/>
    <w:rsid w:val="00C000FB"/>
    <w:rsid w:val="00C0034C"/>
    <w:rsid w:val="00C00ECB"/>
    <w:rsid w:val="00C010C4"/>
    <w:rsid w:val="00C0120D"/>
    <w:rsid w:val="00C017EB"/>
    <w:rsid w:val="00C01953"/>
    <w:rsid w:val="00C01EA3"/>
    <w:rsid w:val="00C02A68"/>
    <w:rsid w:val="00C03495"/>
    <w:rsid w:val="00C054E3"/>
    <w:rsid w:val="00C06410"/>
    <w:rsid w:val="00C071F7"/>
    <w:rsid w:val="00C07417"/>
    <w:rsid w:val="00C079C5"/>
    <w:rsid w:val="00C1138E"/>
    <w:rsid w:val="00C11423"/>
    <w:rsid w:val="00C11A30"/>
    <w:rsid w:val="00C11E9B"/>
    <w:rsid w:val="00C11FAB"/>
    <w:rsid w:val="00C1292B"/>
    <w:rsid w:val="00C13842"/>
    <w:rsid w:val="00C152AA"/>
    <w:rsid w:val="00C1564C"/>
    <w:rsid w:val="00C15754"/>
    <w:rsid w:val="00C15AFF"/>
    <w:rsid w:val="00C166A1"/>
    <w:rsid w:val="00C16892"/>
    <w:rsid w:val="00C174C7"/>
    <w:rsid w:val="00C1784C"/>
    <w:rsid w:val="00C20610"/>
    <w:rsid w:val="00C21803"/>
    <w:rsid w:val="00C23F7B"/>
    <w:rsid w:val="00C249E4"/>
    <w:rsid w:val="00C24F24"/>
    <w:rsid w:val="00C253D6"/>
    <w:rsid w:val="00C256D3"/>
    <w:rsid w:val="00C25B79"/>
    <w:rsid w:val="00C30C3B"/>
    <w:rsid w:val="00C30D5F"/>
    <w:rsid w:val="00C316A8"/>
    <w:rsid w:val="00C317D6"/>
    <w:rsid w:val="00C32438"/>
    <w:rsid w:val="00C33904"/>
    <w:rsid w:val="00C33E2A"/>
    <w:rsid w:val="00C346F6"/>
    <w:rsid w:val="00C364C8"/>
    <w:rsid w:val="00C3682A"/>
    <w:rsid w:val="00C40155"/>
    <w:rsid w:val="00C40847"/>
    <w:rsid w:val="00C40C92"/>
    <w:rsid w:val="00C40EAE"/>
    <w:rsid w:val="00C41366"/>
    <w:rsid w:val="00C41387"/>
    <w:rsid w:val="00C4182E"/>
    <w:rsid w:val="00C4256A"/>
    <w:rsid w:val="00C42669"/>
    <w:rsid w:val="00C426A3"/>
    <w:rsid w:val="00C42A59"/>
    <w:rsid w:val="00C43921"/>
    <w:rsid w:val="00C43ECC"/>
    <w:rsid w:val="00C444D0"/>
    <w:rsid w:val="00C44BB8"/>
    <w:rsid w:val="00C44CDF"/>
    <w:rsid w:val="00C454DE"/>
    <w:rsid w:val="00C45A6B"/>
    <w:rsid w:val="00C45F3C"/>
    <w:rsid w:val="00C45F8C"/>
    <w:rsid w:val="00C466B4"/>
    <w:rsid w:val="00C46866"/>
    <w:rsid w:val="00C47924"/>
    <w:rsid w:val="00C5051A"/>
    <w:rsid w:val="00C50BCF"/>
    <w:rsid w:val="00C50DA4"/>
    <w:rsid w:val="00C51956"/>
    <w:rsid w:val="00C523C8"/>
    <w:rsid w:val="00C5378F"/>
    <w:rsid w:val="00C53B73"/>
    <w:rsid w:val="00C54777"/>
    <w:rsid w:val="00C5548E"/>
    <w:rsid w:val="00C55DFF"/>
    <w:rsid w:val="00C5699B"/>
    <w:rsid w:val="00C56DEB"/>
    <w:rsid w:val="00C5721A"/>
    <w:rsid w:val="00C576A2"/>
    <w:rsid w:val="00C579CB"/>
    <w:rsid w:val="00C6006E"/>
    <w:rsid w:val="00C6023C"/>
    <w:rsid w:val="00C62D02"/>
    <w:rsid w:val="00C63CED"/>
    <w:rsid w:val="00C63FCB"/>
    <w:rsid w:val="00C64089"/>
    <w:rsid w:val="00C64926"/>
    <w:rsid w:val="00C65F37"/>
    <w:rsid w:val="00C66318"/>
    <w:rsid w:val="00C6742C"/>
    <w:rsid w:val="00C70245"/>
    <w:rsid w:val="00C704DE"/>
    <w:rsid w:val="00C7053E"/>
    <w:rsid w:val="00C70672"/>
    <w:rsid w:val="00C71270"/>
    <w:rsid w:val="00C72714"/>
    <w:rsid w:val="00C72A19"/>
    <w:rsid w:val="00C731D9"/>
    <w:rsid w:val="00C73501"/>
    <w:rsid w:val="00C753A5"/>
    <w:rsid w:val="00C7757C"/>
    <w:rsid w:val="00C77F04"/>
    <w:rsid w:val="00C830FA"/>
    <w:rsid w:val="00C831B1"/>
    <w:rsid w:val="00C8354D"/>
    <w:rsid w:val="00C83935"/>
    <w:rsid w:val="00C8458D"/>
    <w:rsid w:val="00C84A9A"/>
    <w:rsid w:val="00C85028"/>
    <w:rsid w:val="00C85EE4"/>
    <w:rsid w:val="00C86034"/>
    <w:rsid w:val="00C86536"/>
    <w:rsid w:val="00C877B0"/>
    <w:rsid w:val="00C902F7"/>
    <w:rsid w:val="00C90DFC"/>
    <w:rsid w:val="00C94524"/>
    <w:rsid w:val="00C94546"/>
    <w:rsid w:val="00C955C0"/>
    <w:rsid w:val="00C9580A"/>
    <w:rsid w:val="00C95BBB"/>
    <w:rsid w:val="00C96852"/>
    <w:rsid w:val="00CA01CF"/>
    <w:rsid w:val="00CA0BA6"/>
    <w:rsid w:val="00CA0CD3"/>
    <w:rsid w:val="00CA1776"/>
    <w:rsid w:val="00CA1DC5"/>
    <w:rsid w:val="00CA203E"/>
    <w:rsid w:val="00CA260A"/>
    <w:rsid w:val="00CA361F"/>
    <w:rsid w:val="00CA3672"/>
    <w:rsid w:val="00CA5A59"/>
    <w:rsid w:val="00CA6C51"/>
    <w:rsid w:val="00CA795C"/>
    <w:rsid w:val="00CB0189"/>
    <w:rsid w:val="00CB0654"/>
    <w:rsid w:val="00CB0E95"/>
    <w:rsid w:val="00CB2672"/>
    <w:rsid w:val="00CB3557"/>
    <w:rsid w:val="00CB3EAF"/>
    <w:rsid w:val="00CB4C0A"/>
    <w:rsid w:val="00CB75DF"/>
    <w:rsid w:val="00CC25B2"/>
    <w:rsid w:val="00CC2AD3"/>
    <w:rsid w:val="00CC36CE"/>
    <w:rsid w:val="00CC3C61"/>
    <w:rsid w:val="00CC4C1A"/>
    <w:rsid w:val="00CC54D5"/>
    <w:rsid w:val="00CC5A54"/>
    <w:rsid w:val="00CC6618"/>
    <w:rsid w:val="00CC6F7E"/>
    <w:rsid w:val="00CC7503"/>
    <w:rsid w:val="00CC7673"/>
    <w:rsid w:val="00CD0259"/>
    <w:rsid w:val="00CD1AB1"/>
    <w:rsid w:val="00CD39C5"/>
    <w:rsid w:val="00CD3DBA"/>
    <w:rsid w:val="00CD44A2"/>
    <w:rsid w:val="00CD604A"/>
    <w:rsid w:val="00CD6848"/>
    <w:rsid w:val="00CD6BE0"/>
    <w:rsid w:val="00CD7707"/>
    <w:rsid w:val="00CE0662"/>
    <w:rsid w:val="00CE0A95"/>
    <w:rsid w:val="00CE0B8F"/>
    <w:rsid w:val="00CE1929"/>
    <w:rsid w:val="00CE1C33"/>
    <w:rsid w:val="00CE1E78"/>
    <w:rsid w:val="00CE2105"/>
    <w:rsid w:val="00CE2DE7"/>
    <w:rsid w:val="00CE41EF"/>
    <w:rsid w:val="00CE4B55"/>
    <w:rsid w:val="00CE4CDC"/>
    <w:rsid w:val="00CE4EB3"/>
    <w:rsid w:val="00CE7111"/>
    <w:rsid w:val="00CE774C"/>
    <w:rsid w:val="00CF0148"/>
    <w:rsid w:val="00CF0CC9"/>
    <w:rsid w:val="00CF0FA5"/>
    <w:rsid w:val="00CF193E"/>
    <w:rsid w:val="00CF1A00"/>
    <w:rsid w:val="00CF1A13"/>
    <w:rsid w:val="00CF206B"/>
    <w:rsid w:val="00CF3786"/>
    <w:rsid w:val="00CF41AB"/>
    <w:rsid w:val="00CF57E7"/>
    <w:rsid w:val="00CF59F8"/>
    <w:rsid w:val="00CF5D39"/>
    <w:rsid w:val="00CF6BD9"/>
    <w:rsid w:val="00CF73EE"/>
    <w:rsid w:val="00CF74F7"/>
    <w:rsid w:val="00D004B8"/>
    <w:rsid w:val="00D0225B"/>
    <w:rsid w:val="00D0227E"/>
    <w:rsid w:val="00D02802"/>
    <w:rsid w:val="00D02852"/>
    <w:rsid w:val="00D02AAA"/>
    <w:rsid w:val="00D052F4"/>
    <w:rsid w:val="00D055AD"/>
    <w:rsid w:val="00D0569C"/>
    <w:rsid w:val="00D0589E"/>
    <w:rsid w:val="00D05B73"/>
    <w:rsid w:val="00D07274"/>
    <w:rsid w:val="00D10704"/>
    <w:rsid w:val="00D10E46"/>
    <w:rsid w:val="00D11973"/>
    <w:rsid w:val="00D127D8"/>
    <w:rsid w:val="00D13584"/>
    <w:rsid w:val="00D150DC"/>
    <w:rsid w:val="00D154C3"/>
    <w:rsid w:val="00D155BD"/>
    <w:rsid w:val="00D156E4"/>
    <w:rsid w:val="00D15DA5"/>
    <w:rsid w:val="00D170A1"/>
    <w:rsid w:val="00D17165"/>
    <w:rsid w:val="00D17CA6"/>
    <w:rsid w:val="00D20E2F"/>
    <w:rsid w:val="00D22754"/>
    <w:rsid w:val="00D234A0"/>
    <w:rsid w:val="00D24B32"/>
    <w:rsid w:val="00D2519E"/>
    <w:rsid w:val="00D27DD4"/>
    <w:rsid w:val="00D302BA"/>
    <w:rsid w:val="00D313A0"/>
    <w:rsid w:val="00D31A37"/>
    <w:rsid w:val="00D32366"/>
    <w:rsid w:val="00D3284F"/>
    <w:rsid w:val="00D32BCD"/>
    <w:rsid w:val="00D32E9D"/>
    <w:rsid w:val="00D339E5"/>
    <w:rsid w:val="00D340E9"/>
    <w:rsid w:val="00D3429C"/>
    <w:rsid w:val="00D344B2"/>
    <w:rsid w:val="00D34D23"/>
    <w:rsid w:val="00D35B93"/>
    <w:rsid w:val="00D369CF"/>
    <w:rsid w:val="00D3734A"/>
    <w:rsid w:val="00D373E9"/>
    <w:rsid w:val="00D37771"/>
    <w:rsid w:val="00D3791D"/>
    <w:rsid w:val="00D37DCB"/>
    <w:rsid w:val="00D40762"/>
    <w:rsid w:val="00D411D0"/>
    <w:rsid w:val="00D41676"/>
    <w:rsid w:val="00D428FF"/>
    <w:rsid w:val="00D42B98"/>
    <w:rsid w:val="00D448C2"/>
    <w:rsid w:val="00D44BBA"/>
    <w:rsid w:val="00D44C51"/>
    <w:rsid w:val="00D45197"/>
    <w:rsid w:val="00D46216"/>
    <w:rsid w:val="00D46258"/>
    <w:rsid w:val="00D50057"/>
    <w:rsid w:val="00D5195B"/>
    <w:rsid w:val="00D52360"/>
    <w:rsid w:val="00D52CD2"/>
    <w:rsid w:val="00D53D23"/>
    <w:rsid w:val="00D54D5A"/>
    <w:rsid w:val="00D55136"/>
    <w:rsid w:val="00D55943"/>
    <w:rsid w:val="00D568F8"/>
    <w:rsid w:val="00D60F06"/>
    <w:rsid w:val="00D61761"/>
    <w:rsid w:val="00D620BE"/>
    <w:rsid w:val="00D62604"/>
    <w:rsid w:val="00D629EF"/>
    <w:rsid w:val="00D63260"/>
    <w:rsid w:val="00D63C90"/>
    <w:rsid w:val="00D64FD1"/>
    <w:rsid w:val="00D65A1C"/>
    <w:rsid w:val="00D65B63"/>
    <w:rsid w:val="00D6628D"/>
    <w:rsid w:val="00D71251"/>
    <w:rsid w:val="00D71765"/>
    <w:rsid w:val="00D71B4B"/>
    <w:rsid w:val="00D71FFF"/>
    <w:rsid w:val="00D7211C"/>
    <w:rsid w:val="00D7288F"/>
    <w:rsid w:val="00D73353"/>
    <w:rsid w:val="00D734FE"/>
    <w:rsid w:val="00D7362D"/>
    <w:rsid w:val="00D73ED6"/>
    <w:rsid w:val="00D7402C"/>
    <w:rsid w:val="00D74AA4"/>
    <w:rsid w:val="00D752C0"/>
    <w:rsid w:val="00D77974"/>
    <w:rsid w:val="00D81B31"/>
    <w:rsid w:val="00D822D3"/>
    <w:rsid w:val="00D82805"/>
    <w:rsid w:val="00D84047"/>
    <w:rsid w:val="00D84CC2"/>
    <w:rsid w:val="00D85746"/>
    <w:rsid w:val="00D868A6"/>
    <w:rsid w:val="00D869C4"/>
    <w:rsid w:val="00D8702B"/>
    <w:rsid w:val="00D87C4E"/>
    <w:rsid w:val="00D90205"/>
    <w:rsid w:val="00D90946"/>
    <w:rsid w:val="00D9096D"/>
    <w:rsid w:val="00D9143F"/>
    <w:rsid w:val="00D915BF"/>
    <w:rsid w:val="00D9210B"/>
    <w:rsid w:val="00D924A6"/>
    <w:rsid w:val="00D937D3"/>
    <w:rsid w:val="00D93812"/>
    <w:rsid w:val="00D93E75"/>
    <w:rsid w:val="00D93EFB"/>
    <w:rsid w:val="00D962B4"/>
    <w:rsid w:val="00D978BB"/>
    <w:rsid w:val="00DA01BE"/>
    <w:rsid w:val="00DA1AE2"/>
    <w:rsid w:val="00DA266E"/>
    <w:rsid w:val="00DA3746"/>
    <w:rsid w:val="00DA3E52"/>
    <w:rsid w:val="00DA4513"/>
    <w:rsid w:val="00DA4995"/>
    <w:rsid w:val="00DA52C0"/>
    <w:rsid w:val="00DA5F75"/>
    <w:rsid w:val="00DA7B29"/>
    <w:rsid w:val="00DB2079"/>
    <w:rsid w:val="00DB25C1"/>
    <w:rsid w:val="00DB2B08"/>
    <w:rsid w:val="00DB306E"/>
    <w:rsid w:val="00DB3185"/>
    <w:rsid w:val="00DB398A"/>
    <w:rsid w:val="00DB3B75"/>
    <w:rsid w:val="00DB5C32"/>
    <w:rsid w:val="00DB5D5F"/>
    <w:rsid w:val="00DB73E1"/>
    <w:rsid w:val="00DC033E"/>
    <w:rsid w:val="00DC0A04"/>
    <w:rsid w:val="00DC1403"/>
    <w:rsid w:val="00DC2839"/>
    <w:rsid w:val="00DC3653"/>
    <w:rsid w:val="00DC41BC"/>
    <w:rsid w:val="00DC5198"/>
    <w:rsid w:val="00DC5299"/>
    <w:rsid w:val="00DC5FD8"/>
    <w:rsid w:val="00DC68C1"/>
    <w:rsid w:val="00DC7649"/>
    <w:rsid w:val="00DD1818"/>
    <w:rsid w:val="00DD2747"/>
    <w:rsid w:val="00DD2E60"/>
    <w:rsid w:val="00DD33CC"/>
    <w:rsid w:val="00DD341B"/>
    <w:rsid w:val="00DD5792"/>
    <w:rsid w:val="00DD5B45"/>
    <w:rsid w:val="00DD5B8B"/>
    <w:rsid w:val="00DD6D93"/>
    <w:rsid w:val="00DD713A"/>
    <w:rsid w:val="00DE1559"/>
    <w:rsid w:val="00DE2CA3"/>
    <w:rsid w:val="00DE2F48"/>
    <w:rsid w:val="00DE34F4"/>
    <w:rsid w:val="00DE3D26"/>
    <w:rsid w:val="00DE496D"/>
    <w:rsid w:val="00DE59D0"/>
    <w:rsid w:val="00DE68D1"/>
    <w:rsid w:val="00DE7779"/>
    <w:rsid w:val="00DF1100"/>
    <w:rsid w:val="00DF1ABA"/>
    <w:rsid w:val="00DF32B9"/>
    <w:rsid w:val="00DF49DE"/>
    <w:rsid w:val="00DF4CF6"/>
    <w:rsid w:val="00DF6B33"/>
    <w:rsid w:val="00DF6C26"/>
    <w:rsid w:val="00E00EF2"/>
    <w:rsid w:val="00E03D23"/>
    <w:rsid w:val="00E04C47"/>
    <w:rsid w:val="00E05740"/>
    <w:rsid w:val="00E0685E"/>
    <w:rsid w:val="00E06877"/>
    <w:rsid w:val="00E072DE"/>
    <w:rsid w:val="00E07D40"/>
    <w:rsid w:val="00E100C5"/>
    <w:rsid w:val="00E11C34"/>
    <w:rsid w:val="00E11EEF"/>
    <w:rsid w:val="00E12C7D"/>
    <w:rsid w:val="00E163E6"/>
    <w:rsid w:val="00E1660D"/>
    <w:rsid w:val="00E16F70"/>
    <w:rsid w:val="00E17643"/>
    <w:rsid w:val="00E17B05"/>
    <w:rsid w:val="00E20394"/>
    <w:rsid w:val="00E203D2"/>
    <w:rsid w:val="00E2124C"/>
    <w:rsid w:val="00E21D72"/>
    <w:rsid w:val="00E22F55"/>
    <w:rsid w:val="00E23B8D"/>
    <w:rsid w:val="00E23F02"/>
    <w:rsid w:val="00E24443"/>
    <w:rsid w:val="00E25879"/>
    <w:rsid w:val="00E25B3E"/>
    <w:rsid w:val="00E2671E"/>
    <w:rsid w:val="00E2673E"/>
    <w:rsid w:val="00E278C2"/>
    <w:rsid w:val="00E3104D"/>
    <w:rsid w:val="00E31A8B"/>
    <w:rsid w:val="00E3284E"/>
    <w:rsid w:val="00E330E5"/>
    <w:rsid w:val="00E33EDF"/>
    <w:rsid w:val="00E352DD"/>
    <w:rsid w:val="00E362C1"/>
    <w:rsid w:val="00E36875"/>
    <w:rsid w:val="00E36A74"/>
    <w:rsid w:val="00E3704D"/>
    <w:rsid w:val="00E377A6"/>
    <w:rsid w:val="00E378CC"/>
    <w:rsid w:val="00E37C55"/>
    <w:rsid w:val="00E402C9"/>
    <w:rsid w:val="00E40936"/>
    <w:rsid w:val="00E40F44"/>
    <w:rsid w:val="00E4179B"/>
    <w:rsid w:val="00E4191B"/>
    <w:rsid w:val="00E43DA3"/>
    <w:rsid w:val="00E4434B"/>
    <w:rsid w:val="00E458A4"/>
    <w:rsid w:val="00E46A55"/>
    <w:rsid w:val="00E47669"/>
    <w:rsid w:val="00E47BAD"/>
    <w:rsid w:val="00E50560"/>
    <w:rsid w:val="00E5091B"/>
    <w:rsid w:val="00E517EE"/>
    <w:rsid w:val="00E51F26"/>
    <w:rsid w:val="00E5235D"/>
    <w:rsid w:val="00E523A5"/>
    <w:rsid w:val="00E53101"/>
    <w:rsid w:val="00E54E3E"/>
    <w:rsid w:val="00E5526E"/>
    <w:rsid w:val="00E55272"/>
    <w:rsid w:val="00E557C7"/>
    <w:rsid w:val="00E55917"/>
    <w:rsid w:val="00E55D11"/>
    <w:rsid w:val="00E607AE"/>
    <w:rsid w:val="00E61374"/>
    <w:rsid w:val="00E62F94"/>
    <w:rsid w:val="00E63707"/>
    <w:rsid w:val="00E64113"/>
    <w:rsid w:val="00E65796"/>
    <w:rsid w:val="00E65E95"/>
    <w:rsid w:val="00E667A3"/>
    <w:rsid w:val="00E66C97"/>
    <w:rsid w:val="00E66CA3"/>
    <w:rsid w:val="00E66F32"/>
    <w:rsid w:val="00E6729C"/>
    <w:rsid w:val="00E67573"/>
    <w:rsid w:val="00E676B9"/>
    <w:rsid w:val="00E6793B"/>
    <w:rsid w:val="00E67D9F"/>
    <w:rsid w:val="00E70428"/>
    <w:rsid w:val="00E7192A"/>
    <w:rsid w:val="00E7282B"/>
    <w:rsid w:val="00E72961"/>
    <w:rsid w:val="00E72A28"/>
    <w:rsid w:val="00E73B49"/>
    <w:rsid w:val="00E7614A"/>
    <w:rsid w:val="00E76B34"/>
    <w:rsid w:val="00E80089"/>
    <w:rsid w:val="00E803C7"/>
    <w:rsid w:val="00E805A0"/>
    <w:rsid w:val="00E81577"/>
    <w:rsid w:val="00E819E4"/>
    <w:rsid w:val="00E81A8B"/>
    <w:rsid w:val="00E81B4F"/>
    <w:rsid w:val="00E832D4"/>
    <w:rsid w:val="00E834F2"/>
    <w:rsid w:val="00E836A2"/>
    <w:rsid w:val="00E83836"/>
    <w:rsid w:val="00E83A41"/>
    <w:rsid w:val="00E8444D"/>
    <w:rsid w:val="00E84884"/>
    <w:rsid w:val="00E861E1"/>
    <w:rsid w:val="00E87416"/>
    <w:rsid w:val="00E875BD"/>
    <w:rsid w:val="00E90E29"/>
    <w:rsid w:val="00E92509"/>
    <w:rsid w:val="00E9276D"/>
    <w:rsid w:val="00E93C06"/>
    <w:rsid w:val="00E95304"/>
    <w:rsid w:val="00E9606D"/>
    <w:rsid w:val="00E96A8E"/>
    <w:rsid w:val="00E96DEE"/>
    <w:rsid w:val="00EA0292"/>
    <w:rsid w:val="00EA14CC"/>
    <w:rsid w:val="00EA15D2"/>
    <w:rsid w:val="00EA180F"/>
    <w:rsid w:val="00EA1F02"/>
    <w:rsid w:val="00EA3308"/>
    <w:rsid w:val="00EA4B99"/>
    <w:rsid w:val="00EA646F"/>
    <w:rsid w:val="00EA69E2"/>
    <w:rsid w:val="00EA74A9"/>
    <w:rsid w:val="00EA750D"/>
    <w:rsid w:val="00EB1D5F"/>
    <w:rsid w:val="00EB1E64"/>
    <w:rsid w:val="00EB2843"/>
    <w:rsid w:val="00EB2945"/>
    <w:rsid w:val="00EB3EA9"/>
    <w:rsid w:val="00EB44A0"/>
    <w:rsid w:val="00EB4AF4"/>
    <w:rsid w:val="00EB4FB5"/>
    <w:rsid w:val="00EB552C"/>
    <w:rsid w:val="00EB5B3E"/>
    <w:rsid w:val="00EB6072"/>
    <w:rsid w:val="00EC0258"/>
    <w:rsid w:val="00EC0420"/>
    <w:rsid w:val="00EC12B1"/>
    <w:rsid w:val="00EC1D64"/>
    <w:rsid w:val="00EC3399"/>
    <w:rsid w:val="00EC53CB"/>
    <w:rsid w:val="00EC669A"/>
    <w:rsid w:val="00EC6C19"/>
    <w:rsid w:val="00EC7CC5"/>
    <w:rsid w:val="00ED04D0"/>
    <w:rsid w:val="00ED0AD8"/>
    <w:rsid w:val="00ED0B45"/>
    <w:rsid w:val="00ED1664"/>
    <w:rsid w:val="00ED1D99"/>
    <w:rsid w:val="00ED2250"/>
    <w:rsid w:val="00ED2E0B"/>
    <w:rsid w:val="00ED45EB"/>
    <w:rsid w:val="00ED5E2B"/>
    <w:rsid w:val="00ED6166"/>
    <w:rsid w:val="00ED67A3"/>
    <w:rsid w:val="00ED6B4B"/>
    <w:rsid w:val="00ED6FFA"/>
    <w:rsid w:val="00ED72EE"/>
    <w:rsid w:val="00EE0B81"/>
    <w:rsid w:val="00EE1B2E"/>
    <w:rsid w:val="00EE1DE6"/>
    <w:rsid w:val="00EE31C5"/>
    <w:rsid w:val="00EE3611"/>
    <w:rsid w:val="00EE5243"/>
    <w:rsid w:val="00EE52B5"/>
    <w:rsid w:val="00EE716B"/>
    <w:rsid w:val="00EE7B7A"/>
    <w:rsid w:val="00EE7FDB"/>
    <w:rsid w:val="00EF0ACE"/>
    <w:rsid w:val="00EF2661"/>
    <w:rsid w:val="00EF2F98"/>
    <w:rsid w:val="00EF58AE"/>
    <w:rsid w:val="00EF64E6"/>
    <w:rsid w:val="00EF6755"/>
    <w:rsid w:val="00EF7330"/>
    <w:rsid w:val="00EF7941"/>
    <w:rsid w:val="00F00014"/>
    <w:rsid w:val="00F00638"/>
    <w:rsid w:val="00F00C56"/>
    <w:rsid w:val="00F01514"/>
    <w:rsid w:val="00F01852"/>
    <w:rsid w:val="00F01A81"/>
    <w:rsid w:val="00F01E3E"/>
    <w:rsid w:val="00F03811"/>
    <w:rsid w:val="00F03BAB"/>
    <w:rsid w:val="00F046E5"/>
    <w:rsid w:val="00F04DAF"/>
    <w:rsid w:val="00F04EB0"/>
    <w:rsid w:val="00F058DC"/>
    <w:rsid w:val="00F05B81"/>
    <w:rsid w:val="00F05BDC"/>
    <w:rsid w:val="00F06C32"/>
    <w:rsid w:val="00F07B6C"/>
    <w:rsid w:val="00F104AC"/>
    <w:rsid w:val="00F1123C"/>
    <w:rsid w:val="00F1227A"/>
    <w:rsid w:val="00F1268B"/>
    <w:rsid w:val="00F12B46"/>
    <w:rsid w:val="00F12BDB"/>
    <w:rsid w:val="00F1310D"/>
    <w:rsid w:val="00F134E0"/>
    <w:rsid w:val="00F136A1"/>
    <w:rsid w:val="00F13AD8"/>
    <w:rsid w:val="00F149ED"/>
    <w:rsid w:val="00F160DE"/>
    <w:rsid w:val="00F17333"/>
    <w:rsid w:val="00F17A9E"/>
    <w:rsid w:val="00F20C13"/>
    <w:rsid w:val="00F21B08"/>
    <w:rsid w:val="00F22ADE"/>
    <w:rsid w:val="00F23096"/>
    <w:rsid w:val="00F257A0"/>
    <w:rsid w:val="00F25F53"/>
    <w:rsid w:val="00F26FA7"/>
    <w:rsid w:val="00F275BD"/>
    <w:rsid w:val="00F30669"/>
    <w:rsid w:val="00F30842"/>
    <w:rsid w:val="00F30EA3"/>
    <w:rsid w:val="00F318F7"/>
    <w:rsid w:val="00F31F63"/>
    <w:rsid w:val="00F3217B"/>
    <w:rsid w:val="00F325CE"/>
    <w:rsid w:val="00F33AF1"/>
    <w:rsid w:val="00F33B59"/>
    <w:rsid w:val="00F344E2"/>
    <w:rsid w:val="00F34EDB"/>
    <w:rsid w:val="00F35553"/>
    <w:rsid w:val="00F37C4B"/>
    <w:rsid w:val="00F40A74"/>
    <w:rsid w:val="00F42380"/>
    <w:rsid w:val="00F426D7"/>
    <w:rsid w:val="00F42739"/>
    <w:rsid w:val="00F43AC6"/>
    <w:rsid w:val="00F44F96"/>
    <w:rsid w:val="00F4598C"/>
    <w:rsid w:val="00F46403"/>
    <w:rsid w:val="00F46E88"/>
    <w:rsid w:val="00F47072"/>
    <w:rsid w:val="00F501E1"/>
    <w:rsid w:val="00F527AC"/>
    <w:rsid w:val="00F531AB"/>
    <w:rsid w:val="00F53733"/>
    <w:rsid w:val="00F538BB"/>
    <w:rsid w:val="00F53C3A"/>
    <w:rsid w:val="00F5488C"/>
    <w:rsid w:val="00F54A71"/>
    <w:rsid w:val="00F54DBF"/>
    <w:rsid w:val="00F55BED"/>
    <w:rsid w:val="00F56487"/>
    <w:rsid w:val="00F572B6"/>
    <w:rsid w:val="00F601DC"/>
    <w:rsid w:val="00F60C53"/>
    <w:rsid w:val="00F60C71"/>
    <w:rsid w:val="00F62E3A"/>
    <w:rsid w:val="00F63597"/>
    <w:rsid w:val="00F6366D"/>
    <w:rsid w:val="00F6506C"/>
    <w:rsid w:val="00F66833"/>
    <w:rsid w:val="00F67B4C"/>
    <w:rsid w:val="00F70687"/>
    <w:rsid w:val="00F7129C"/>
    <w:rsid w:val="00F7226E"/>
    <w:rsid w:val="00F72C1E"/>
    <w:rsid w:val="00F72DD8"/>
    <w:rsid w:val="00F738C2"/>
    <w:rsid w:val="00F73C42"/>
    <w:rsid w:val="00F73E03"/>
    <w:rsid w:val="00F745D2"/>
    <w:rsid w:val="00F7648B"/>
    <w:rsid w:val="00F76D9A"/>
    <w:rsid w:val="00F77459"/>
    <w:rsid w:val="00F779D0"/>
    <w:rsid w:val="00F80C0F"/>
    <w:rsid w:val="00F810C7"/>
    <w:rsid w:val="00F81164"/>
    <w:rsid w:val="00F81628"/>
    <w:rsid w:val="00F81C82"/>
    <w:rsid w:val="00F81F7F"/>
    <w:rsid w:val="00F82924"/>
    <w:rsid w:val="00F82A66"/>
    <w:rsid w:val="00F83822"/>
    <w:rsid w:val="00F840EB"/>
    <w:rsid w:val="00F848EA"/>
    <w:rsid w:val="00F85488"/>
    <w:rsid w:val="00F85EB5"/>
    <w:rsid w:val="00F862CB"/>
    <w:rsid w:val="00F867AE"/>
    <w:rsid w:val="00F86ACF"/>
    <w:rsid w:val="00F86BA0"/>
    <w:rsid w:val="00F9194A"/>
    <w:rsid w:val="00F92260"/>
    <w:rsid w:val="00F922D1"/>
    <w:rsid w:val="00F92834"/>
    <w:rsid w:val="00F9448F"/>
    <w:rsid w:val="00F94559"/>
    <w:rsid w:val="00F94C40"/>
    <w:rsid w:val="00F94C8A"/>
    <w:rsid w:val="00F962C4"/>
    <w:rsid w:val="00F97588"/>
    <w:rsid w:val="00F97D7D"/>
    <w:rsid w:val="00FA13F2"/>
    <w:rsid w:val="00FA29CC"/>
    <w:rsid w:val="00FA33CF"/>
    <w:rsid w:val="00FA39AD"/>
    <w:rsid w:val="00FA3ABD"/>
    <w:rsid w:val="00FA3B64"/>
    <w:rsid w:val="00FA3D14"/>
    <w:rsid w:val="00FA40D3"/>
    <w:rsid w:val="00FA5834"/>
    <w:rsid w:val="00FA5DD5"/>
    <w:rsid w:val="00FA5E7D"/>
    <w:rsid w:val="00FA66BA"/>
    <w:rsid w:val="00FA7381"/>
    <w:rsid w:val="00FA7F78"/>
    <w:rsid w:val="00FB0429"/>
    <w:rsid w:val="00FB105C"/>
    <w:rsid w:val="00FB299D"/>
    <w:rsid w:val="00FB29CC"/>
    <w:rsid w:val="00FB2D37"/>
    <w:rsid w:val="00FB3C21"/>
    <w:rsid w:val="00FB4BFC"/>
    <w:rsid w:val="00FB4CD8"/>
    <w:rsid w:val="00FB59AD"/>
    <w:rsid w:val="00FB6373"/>
    <w:rsid w:val="00FB720A"/>
    <w:rsid w:val="00FB74B8"/>
    <w:rsid w:val="00FB7AF7"/>
    <w:rsid w:val="00FC3974"/>
    <w:rsid w:val="00FC3E5B"/>
    <w:rsid w:val="00FC46BF"/>
    <w:rsid w:val="00FC477E"/>
    <w:rsid w:val="00FC55A1"/>
    <w:rsid w:val="00FC59F7"/>
    <w:rsid w:val="00FC5AF0"/>
    <w:rsid w:val="00FC5E1B"/>
    <w:rsid w:val="00FC64BE"/>
    <w:rsid w:val="00FC6727"/>
    <w:rsid w:val="00FC7190"/>
    <w:rsid w:val="00FC7F5D"/>
    <w:rsid w:val="00FD0808"/>
    <w:rsid w:val="00FD08AA"/>
    <w:rsid w:val="00FD1324"/>
    <w:rsid w:val="00FD3B11"/>
    <w:rsid w:val="00FD3DEA"/>
    <w:rsid w:val="00FD7826"/>
    <w:rsid w:val="00FE067B"/>
    <w:rsid w:val="00FE0DFB"/>
    <w:rsid w:val="00FE1B36"/>
    <w:rsid w:val="00FE2340"/>
    <w:rsid w:val="00FE28FC"/>
    <w:rsid w:val="00FE3406"/>
    <w:rsid w:val="00FE3763"/>
    <w:rsid w:val="00FE3D5A"/>
    <w:rsid w:val="00FE4CFE"/>
    <w:rsid w:val="00FE5BF7"/>
    <w:rsid w:val="00FE6AC2"/>
    <w:rsid w:val="00FE6D47"/>
    <w:rsid w:val="00FE7363"/>
    <w:rsid w:val="00FE79F6"/>
    <w:rsid w:val="00FF01EC"/>
    <w:rsid w:val="00FF0E25"/>
    <w:rsid w:val="00FF26C0"/>
    <w:rsid w:val="00FF2B4A"/>
    <w:rsid w:val="00FF30D9"/>
    <w:rsid w:val="00FF41F5"/>
    <w:rsid w:val="00FF5FEC"/>
    <w:rsid w:val="00FF6B6B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99AC4"/>
  <w15:docId w15:val="{17B00FA3-3593-4795-A6DB-8388DCB0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B5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74F5F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962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7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A79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C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74F5F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styleId="Tekstzastpczy">
    <w:name w:val="Placeholder Text"/>
    <w:uiPriority w:val="99"/>
    <w:semiHidden/>
    <w:rsid w:val="001A1B5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A1B50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Numerowanie,Akapit z listą BS,Kolorowa lista — akcent 11,Obiekt,List Paragraph1,Akapit z listą 1,BulletC,Normal,Akapit z listą31,Nag1,Podsis rysunku,List Paragraph,Wyliczanie,Punktor - wymiennik,Akapit z listą3,L1,2 heading,Dot p"/>
    <w:basedOn w:val="Normalny"/>
    <w:link w:val="AkapitzlistZnak"/>
    <w:uiPriority w:val="34"/>
    <w:qFormat/>
    <w:rsid w:val="00B76203"/>
    <w:pPr>
      <w:ind w:left="720"/>
      <w:contextualSpacing/>
    </w:pPr>
  </w:style>
  <w:style w:type="character" w:customStyle="1" w:styleId="AkapitzlistZnak">
    <w:name w:val="Akapit z listą Znak"/>
    <w:aliases w:val="CW_Lista Znak,Numerowanie Znak,Akapit z listą BS Znak,Kolorowa lista — akcent 11 Znak,Obiekt Znak,List Paragraph1 Znak,Akapit z listą 1 Znak,BulletC Znak,Normal Znak,Akapit z listą31 Znak,Nag1 Znak,Podsis rysunku Znak,Wyliczanie Znak"/>
    <w:basedOn w:val="Domylnaczcionkaakapitu"/>
    <w:link w:val="Akapitzlist"/>
    <w:uiPriority w:val="34"/>
    <w:qFormat/>
    <w:locked/>
    <w:rsid w:val="001C72EC"/>
  </w:style>
  <w:style w:type="character" w:styleId="Hipercze">
    <w:name w:val="Hyperlink"/>
    <w:unhideWhenUsed/>
    <w:qFormat/>
    <w:rsid w:val="00364BD1"/>
    <w:rPr>
      <w:color w:val="0000FF"/>
      <w:u w:val="single"/>
    </w:rPr>
  </w:style>
  <w:style w:type="character" w:styleId="Uwydatnienie">
    <w:name w:val="Emphasis"/>
    <w:uiPriority w:val="20"/>
    <w:qFormat/>
    <w:rsid w:val="00364BD1"/>
    <w:rPr>
      <w:i/>
      <w:iCs/>
    </w:rPr>
  </w:style>
  <w:style w:type="character" w:customStyle="1" w:styleId="alb">
    <w:name w:val="a_lb"/>
    <w:basedOn w:val="Domylnaczcionkaakapitu"/>
    <w:rsid w:val="00364BD1"/>
  </w:style>
  <w:style w:type="paragraph" w:customStyle="1" w:styleId="text-justify">
    <w:name w:val="text-justify"/>
    <w:basedOn w:val="Normalny"/>
    <w:rsid w:val="0036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aliases w:val="Nagłówek strony 1,Nagłówek strony"/>
    <w:basedOn w:val="Normalny"/>
    <w:link w:val="NagwekZnak"/>
    <w:uiPriority w:val="99"/>
    <w:unhideWhenUsed/>
    <w:rsid w:val="00D9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1 Znak,Nagłówek strony Znak"/>
    <w:basedOn w:val="Domylnaczcionkaakapitu"/>
    <w:link w:val="Nagwek"/>
    <w:uiPriority w:val="99"/>
    <w:rsid w:val="00D9143F"/>
  </w:style>
  <w:style w:type="paragraph" w:styleId="Stopka">
    <w:name w:val="footer"/>
    <w:basedOn w:val="Normalny"/>
    <w:link w:val="StopkaZnak"/>
    <w:uiPriority w:val="99"/>
    <w:unhideWhenUsed/>
    <w:rsid w:val="00D9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43F"/>
  </w:style>
  <w:style w:type="paragraph" w:styleId="Tekstpodstawowy">
    <w:name w:val="Body Text"/>
    <w:basedOn w:val="Normalny"/>
    <w:link w:val="TekstpodstawowyZnak1"/>
    <w:rsid w:val="006F15F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1">
    <w:name w:val="Tekst podstawowy Znak1"/>
    <w:link w:val="Tekstpodstawowy"/>
    <w:rsid w:val="006F15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F15F9"/>
  </w:style>
  <w:style w:type="character" w:styleId="Odwoaniedokomentarza">
    <w:name w:val="annotation reference"/>
    <w:uiPriority w:val="99"/>
    <w:semiHidden/>
    <w:unhideWhenUsed/>
    <w:rsid w:val="00CA79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9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A79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795C"/>
    <w:rPr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970A41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1677A5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</w:rPr>
  </w:style>
  <w:style w:type="character" w:customStyle="1" w:styleId="TytuZnak">
    <w:name w:val="Tytuł Znak"/>
    <w:link w:val="Tytu"/>
    <w:rsid w:val="001677A5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2poziomELO">
    <w:name w:val="2_poziom_ELO"/>
    <w:basedOn w:val="Nagwek1"/>
    <w:rsid w:val="00B74F5F"/>
    <w:pPr>
      <w:numPr>
        <w:numId w:val="1"/>
      </w:num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Nagwek1"/>
    <w:rsid w:val="00B74F5F"/>
    <w:pPr>
      <w:tabs>
        <w:tab w:val="num" w:pos="574"/>
      </w:tabs>
      <w:spacing w:before="0" w:after="0" w:line="360" w:lineRule="auto"/>
      <w:ind w:left="574" w:hanging="432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BE23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7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67D6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1E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1E6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71E6B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670962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70962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ZwykytekstZnak">
    <w:name w:val="Zwykły tekst Znak"/>
    <w:link w:val="Zwykytekst"/>
    <w:semiHidden/>
    <w:rsid w:val="00670962"/>
    <w:rPr>
      <w:rFonts w:ascii="Consolas" w:eastAsia="Times New Roman" w:hAnsi="Consolas" w:cs="Times New Roman"/>
      <w:sz w:val="21"/>
      <w:szCs w:val="21"/>
    </w:rPr>
  </w:style>
  <w:style w:type="paragraph" w:customStyle="1" w:styleId="Tekstpodstawowy21">
    <w:name w:val="Tekst podstawowy 21"/>
    <w:basedOn w:val="Normalny"/>
    <w:rsid w:val="00670962"/>
    <w:pPr>
      <w:spacing w:after="0" w:line="240" w:lineRule="auto"/>
      <w:ind w:left="426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709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1">
    <w:name w:val="Akapit 1."/>
    <w:basedOn w:val="Normalny"/>
    <w:link w:val="Akapit1Char"/>
    <w:qFormat/>
    <w:rsid w:val="009470C7"/>
    <w:pPr>
      <w:widowControl w:val="0"/>
      <w:numPr>
        <w:numId w:val="2"/>
      </w:numPr>
      <w:tabs>
        <w:tab w:val="left" w:pos="567"/>
      </w:tabs>
      <w:spacing w:before="20" w:after="40"/>
      <w:ind w:left="567" w:hanging="567"/>
      <w:jc w:val="both"/>
    </w:pPr>
    <w:rPr>
      <w:snapToGrid w:val="0"/>
    </w:rPr>
  </w:style>
  <w:style w:type="paragraph" w:customStyle="1" w:styleId="Akapit11">
    <w:name w:val="Akapit 1.1."/>
    <w:basedOn w:val="Normalny"/>
    <w:qFormat/>
    <w:rsid w:val="009470C7"/>
    <w:pPr>
      <w:widowControl w:val="0"/>
      <w:numPr>
        <w:ilvl w:val="1"/>
        <w:numId w:val="2"/>
      </w:numPr>
      <w:tabs>
        <w:tab w:val="left" w:pos="992"/>
      </w:tabs>
      <w:spacing w:before="20" w:after="40"/>
      <w:ind w:left="993" w:hanging="709"/>
      <w:jc w:val="both"/>
    </w:pPr>
    <w:rPr>
      <w:snapToGrid w:val="0"/>
    </w:rPr>
  </w:style>
  <w:style w:type="character" w:customStyle="1" w:styleId="Akapit1Char">
    <w:name w:val="Akapit 1. Char"/>
    <w:link w:val="Akapit1"/>
    <w:rsid w:val="009470C7"/>
    <w:rPr>
      <w:snapToGrid w:val="0"/>
      <w:sz w:val="22"/>
      <w:szCs w:val="22"/>
      <w:lang w:eastAsia="en-US"/>
    </w:rPr>
  </w:style>
  <w:style w:type="paragraph" w:customStyle="1" w:styleId="Akapit111">
    <w:name w:val="Akapit 1.1.1."/>
    <w:basedOn w:val="Normalny"/>
    <w:qFormat/>
    <w:rsid w:val="009470C7"/>
    <w:pPr>
      <w:widowControl w:val="0"/>
      <w:numPr>
        <w:ilvl w:val="2"/>
        <w:numId w:val="2"/>
      </w:numPr>
      <w:tabs>
        <w:tab w:val="left" w:pos="1418"/>
      </w:tabs>
      <w:spacing w:before="20" w:after="40"/>
      <w:ind w:left="1418" w:hanging="851"/>
      <w:jc w:val="both"/>
    </w:pPr>
    <w:rPr>
      <w:snapToGrid w:val="0"/>
    </w:rPr>
  </w:style>
  <w:style w:type="paragraph" w:customStyle="1" w:styleId="Akapit1111">
    <w:name w:val="Akapit 1.1.1.1."/>
    <w:basedOn w:val="Normalny"/>
    <w:qFormat/>
    <w:rsid w:val="009470C7"/>
    <w:pPr>
      <w:widowControl w:val="0"/>
      <w:numPr>
        <w:ilvl w:val="3"/>
        <w:numId w:val="2"/>
      </w:numPr>
      <w:tabs>
        <w:tab w:val="left" w:pos="1985"/>
      </w:tabs>
      <w:spacing w:before="20" w:after="40"/>
      <w:ind w:left="1985" w:hanging="1134"/>
      <w:jc w:val="both"/>
    </w:pPr>
    <w:rPr>
      <w:snapToGrid w:val="0"/>
    </w:rPr>
  </w:style>
  <w:style w:type="paragraph" w:customStyle="1" w:styleId="Tytu1">
    <w:name w:val="Tytuł1"/>
    <w:basedOn w:val="Normalny"/>
    <w:rsid w:val="009470C7"/>
    <w:pPr>
      <w:spacing w:before="240" w:after="240" w:line="252" w:lineRule="auto"/>
      <w:jc w:val="center"/>
    </w:pPr>
    <w:rPr>
      <w:rFonts w:eastAsia="Times New Roman"/>
      <w:b/>
      <w:sz w:val="32"/>
      <w:szCs w:val="32"/>
      <w:lang w:val="en-US"/>
    </w:rPr>
  </w:style>
  <w:style w:type="paragraph" w:customStyle="1" w:styleId="body1">
    <w:name w:val="body 1"/>
    <w:basedOn w:val="Normalny"/>
    <w:link w:val="body1Char"/>
    <w:rsid w:val="009470C7"/>
    <w:pPr>
      <w:widowControl w:val="0"/>
      <w:spacing w:before="60"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1Char">
    <w:name w:val="body 1 Char"/>
    <w:link w:val="body1"/>
    <w:locked/>
    <w:rsid w:val="009470C7"/>
    <w:rPr>
      <w:rFonts w:ascii="Times New Roman" w:hAnsi="Times New Roman"/>
      <w:sz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B46AD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D170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D170A1"/>
    <w:rPr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D170A1"/>
    <w:rPr>
      <w:sz w:val="22"/>
      <w:szCs w:val="22"/>
      <w:lang w:eastAsia="en-US"/>
    </w:rPr>
  </w:style>
  <w:style w:type="paragraph" w:customStyle="1" w:styleId="Styl1">
    <w:name w:val="Styl1"/>
    <w:basedOn w:val="Normalny"/>
    <w:rsid w:val="0082776D"/>
    <w:pPr>
      <w:widowControl w:val="0"/>
      <w:spacing w:before="240" w:after="0" w:line="240" w:lineRule="auto"/>
      <w:jc w:val="both"/>
    </w:pPr>
    <w:rPr>
      <w:rFonts w:ascii="Arial" w:hAnsi="Arial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A2699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FA29C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A29CC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  <w:lang w:eastAsia="pl-PL"/>
    </w:rPr>
  </w:style>
  <w:style w:type="paragraph" w:styleId="NormalnyWeb">
    <w:name w:val="Normal (Web)"/>
    <w:basedOn w:val="Normalny"/>
    <w:qFormat/>
    <w:rsid w:val="00FC55A1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C12B1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174472"/>
  </w:style>
  <w:style w:type="paragraph" w:customStyle="1" w:styleId="text-justify1">
    <w:name w:val="text-justify1"/>
    <w:basedOn w:val="Normalny"/>
    <w:rsid w:val="0002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1">
    <w:name w:val="Normalny1"/>
    <w:rsid w:val="0037141B"/>
    <w:pPr>
      <w:suppressAutoHyphens/>
    </w:pPr>
    <w:rPr>
      <w:rFonts w:ascii="Times New Roman" w:eastAsia="ヒラギノ角ゴ Pro W3" w:hAnsi="Times New Roman"/>
      <w:color w:val="000000"/>
      <w:sz w:val="24"/>
      <w:lang w:val="en-US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C653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F375B"/>
    <w:pPr>
      <w:widowControl w:val="0"/>
      <w:autoSpaceDE w:val="0"/>
      <w:autoSpaceDN w:val="0"/>
      <w:spacing w:after="0" w:line="240" w:lineRule="auto"/>
      <w:ind w:left="117"/>
    </w:pPr>
    <w:rPr>
      <w:rFonts w:ascii="Cambria" w:eastAsia="Cambria" w:hAnsi="Cambria" w:cs="Cambri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6C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6CA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6CAB"/>
    <w:rPr>
      <w:vertAlign w:val="superscript"/>
    </w:rPr>
  </w:style>
  <w:style w:type="character" w:customStyle="1" w:styleId="markedcontent">
    <w:name w:val="markedcontent"/>
    <w:basedOn w:val="Domylnaczcionkaakapitu"/>
    <w:rsid w:val="00E33EDF"/>
  </w:style>
  <w:style w:type="paragraph" w:customStyle="1" w:styleId="Tekstpodstawowywcity21">
    <w:name w:val="Tekst podstawowy wcięty 21"/>
    <w:basedOn w:val="Normalny"/>
    <w:rsid w:val="009636D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gwp898447ffmsonormal">
    <w:name w:val="gwp898447ff_msonormal"/>
    <w:basedOn w:val="Normalny"/>
    <w:rsid w:val="00BB3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gwp898447ffsize">
    <w:name w:val="gwp898447ff_size"/>
    <w:basedOn w:val="Domylnaczcionkaakapitu"/>
    <w:rsid w:val="00BB383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7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TML-kod">
    <w:name w:val="HTML Code"/>
    <w:basedOn w:val="Domylnaczcionkaakapitu"/>
    <w:uiPriority w:val="99"/>
    <w:semiHidden/>
    <w:unhideWhenUsed/>
    <w:rsid w:val="000A2713"/>
    <w:rPr>
      <w:rFonts w:ascii="Courier New" w:eastAsia="Times New Roman" w:hAnsi="Courier New" w:cs="Courier New"/>
      <w:sz w:val="20"/>
      <w:szCs w:val="20"/>
    </w:rPr>
  </w:style>
  <w:style w:type="paragraph" w:styleId="Bezodstpw">
    <w:name w:val="No Spacing"/>
    <w:qFormat/>
    <w:rsid w:val="005F1F4D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1F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A004A"/>
    <w:rPr>
      <w:color w:val="605E5C"/>
      <w:shd w:val="clear" w:color="auto" w:fill="E1DFDD"/>
    </w:rPr>
  </w:style>
  <w:style w:type="character" w:customStyle="1" w:styleId="tojvnm2t">
    <w:name w:val="tojvnm2t"/>
    <w:basedOn w:val="Domylnaczcionkaakapitu"/>
    <w:rsid w:val="008214A6"/>
  </w:style>
  <w:style w:type="character" w:styleId="Nierozpoznanawzmianka">
    <w:name w:val="Unresolved Mention"/>
    <w:basedOn w:val="Domylnaczcionkaakapitu"/>
    <w:uiPriority w:val="99"/>
    <w:semiHidden/>
    <w:unhideWhenUsed/>
    <w:rsid w:val="0027521C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8A79F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ostron">
    <w:name w:val="Ilość stron"/>
    <w:basedOn w:val="Domylnaczcionkaakapitu"/>
    <w:rsid w:val="008A79F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C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B4C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B4C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22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8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8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72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47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804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3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2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8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9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1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7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2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5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6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0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1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83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1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87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7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8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859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96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624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4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1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9765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94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574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7244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2050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01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79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53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609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1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36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7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6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008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5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3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9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4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47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7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2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63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44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68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74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35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05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98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05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07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39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33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917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83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967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9605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3440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026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0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6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4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2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89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76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84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4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57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22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4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3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26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4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4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110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06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7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7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91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0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728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48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9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6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2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35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24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3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80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726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56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82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429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9198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129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28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51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99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73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37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129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583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42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89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769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23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7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29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32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8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48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526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51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15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39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12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4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35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83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26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991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1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08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9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50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91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67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23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754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751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87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29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4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20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3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4d62a37c-0d53-4ab4-8758-b720c819cb6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udencki\Dropbox\WZORCOWE%20SIWZ\WZ&#211;R%20SIWZ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8AB3F-1554-45E2-9F63-C994011B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SIWZ</Template>
  <TotalTime>253</TotalTime>
  <Pages>29</Pages>
  <Words>10129</Words>
  <Characters>60777</Characters>
  <Application>Microsoft Office Word</Application>
  <DocSecurity>0</DocSecurity>
  <Lines>506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271.13.2026</vt:lpstr>
    </vt:vector>
  </TitlesOfParts>
  <Company/>
  <LinksUpToDate>false</LinksUpToDate>
  <CharactersWithSpaces>70765</CharactersWithSpaces>
  <SharedDoc>false</SharedDoc>
  <HLinks>
    <vt:vector size="12" baseType="variant">
      <vt:variant>
        <vt:i4>4718653</vt:i4>
      </vt:variant>
      <vt:variant>
        <vt:i4>3</vt:i4>
      </vt:variant>
      <vt:variant>
        <vt:i4>0</vt:i4>
      </vt:variant>
      <vt:variant>
        <vt:i4>5</vt:i4>
      </vt:variant>
      <vt:variant>
        <vt:lpwstr>mailto:iod@khk.krakow.pl</vt:lpwstr>
      </vt:variant>
      <vt:variant>
        <vt:lpwstr/>
      </vt:variant>
      <vt:variant>
        <vt:i4>2097219</vt:i4>
      </vt:variant>
      <vt:variant>
        <vt:i4>0</vt:i4>
      </vt:variant>
      <vt:variant>
        <vt:i4>0</vt:i4>
      </vt:variant>
      <vt:variant>
        <vt:i4>5</vt:i4>
      </vt:variant>
      <vt:variant>
        <vt:lpwstr>mailto:przetargi@khk.krakow.pl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271.13.2026</dc:title>
  <dc:subject>SWZ 271.13.2026</dc:subject>
  <dc:creator>Dawid</dc:creator>
  <cp:keywords/>
  <dc:description/>
  <cp:lastModifiedBy>Barbara Kosakowska</cp:lastModifiedBy>
  <cp:revision>123</cp:revision>
  <cp:lastPrinted>2026-02-12T14:02:00Z</cp:lastPrinted>
  <dcterms:created xsi:type="dcterms:W3CDTF">2026-05-04T07:12:00Z</dcterms:created>
  <dcterms:modified xsi:type="dcterms:W3CDTF">2026-08-20T10:01:00Z</dcterms:modified>
</cp:coreProperties>
</file>