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5360FD">
        <w:rPr>
          <w:b/>
        </w:rPr>
        <w:t>166/2026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na</w:t>
      </w:r>
      <w:r w:rsidRPr="00326629">
        <w:t xml:space="preserve"> </w:t>
      </w:r>
      <w:r w:rsidR="000B702D" w:rsidRPr="000B702D">
        <w:rPr>
          <w:rFonts w:eastAsia="Trebuchet MS"/>
          <w:b/>
        </w:rPr>
        <w:t>usługę kopania i pryzmowania buraków c</w:t>
      </w:r>
      <w:bookmarkStart w:id="0" w:name="_GoBack"/>
      <w:bookmarkEnd w:id="0"/>
      <w:r w:rsidR="000B702D" w:rsidRPr="000B702D">
        <w:rPr>
          <w:rFonts w:eastAsia="Trebuchet MS"/>
          <w:b/>
        </w:rPr>
        <w:t>ukrowych</w:t>
      </w:r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 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5360FD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9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B91"/>
    <w:rsid w:val="000B0053"/>
    <w:rsid w:val="000B165E"/>
    <w:rsid w:val="000B1F68"/>
    <w:rsid w:val="000B3C06"/>
    <w:rsid w:val="000B68BD"/>
    <w:rsid w:val="000B702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67325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360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5CD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189B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9CE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0A86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9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0E35C-70E0-49BF-9ECB-BE116832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2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1963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Anna Bartlewicz</cp:lastModifiedBy>
  <cp:revision>472</cp:revision>
  <cp:lastPrinted>2022-03-15T08:29:00Z</cp:lastPrinted>
  <dcterms:created xsi:type="dcterms:W3CDTF">2021-01-07T07:29:00Z</dcterms:created>
  <dcterms:modified xsi:type="dcterms:W3CDTF">2026-08-19T09:50:00Z</dcterms:modified>
</cp:coreProperties>
</file>