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ED93" w14:textId="3CFC2BA9" w:rsidR="002164F5" w:rsidRPr="00702651" w:rsidRDefault="002164F5" w:rsidP="00702651">
      <w:pPr>
        <w:spacing w:after="0" w:line="240" w:lineRule="auto"/>
        <w:jc w:val="right"/>
        <w:rPr>
          <w:rFonts w:asciiTheme="minorHAnsi" w:hAnsiTheme="minorHAnsi" w:cstheme="minorHAnsi"/>
          <w:b/>
          <w:bCs/>
          <w:sz w:val="24"/>
          <w:szCs w:val="24"/>
        </w:rPr>
      </w:pPr>
      <w:r w:rsidRPr="00702651">
        <w:rPr>
          <w:rFonts w:asciiTheme="minorHAnsi" w:hAnsiTheme="minorHAnsi" w:cstheme="minorHAnsi"/>
          <w:b/>
          <w:bCs/>
          <w:sz w:val="24"/>
          <w:szCs w:val="24"/>
        </w:rPr>
        <w:t xml:space="preserve">Załącznik nr </w:t>
      </w:r>
      <w:r w:rsidR="001F7BA7">
        <w:rPr>
          <w:rFonts w:asciiTheme="minorHAnsi" w:hAnsiTheme="minorHAnsi" w:cstheme="minorHAnsi"/>
          <w:b/>
          <w:bCs/>
          <w:sz w:val="24"/>
          <w:szCs w:val="24"/>
        </w:rPr>
        <w:t>9</w:t>
      </w:r>
      <w:r w:rsidRPr="00702651">
        <w:rPr>
          <w:rFonts w:asciiTheme="minorHAnsi" w:hAnsiTheme="minorHAnsi" w:cstheme="minorHAnsi"/>
          <w:b/>
          <w:bCs/>
          <w:sz w:val="24"/>
          <w:szCs w:val="24"/>
        </w:rPr>
        <w:t xml:space="preserve"> do SWZ </w:t>
      </w:r>
    </w:p>
    <w:p w14:paraId="4F145B85" w14:textId="77777777" w:rsidR="00D460C2" w:rsidRPr="00702651" w:rsidRDefault="00D460C2" w:rsidP="00702651">
      <w:pPr>
        <w:pStyle w:val="Default"/>
        <w:jc w:val="both"/>
        <w:rPr>
          <w:rFonts w:asciiTheme="minorHAnsi" w:hAnsiTheme="minorHAnsi" w:cstheme="minorHAnsi"/>
        </w:rPr>
      </w:pPr>
    </w:p>
    <w:p w14:paraId="3762D282" w14:textId="77777777" w:rsidR="000001F0" w:rsidRPr="00541098" w:rsidRDefault="000001F0" w:rsidP="001F7BA7">
      <w:pPr>
        <w:pStyle w:val="Akapitzlist"/>
        <w:tabs>
          <w:tab w:val="left" w:pos="142"/>
        </w:tabs>
        <w:spacing w:after="120" w:line="240" w:lineRule="auto"/>
        <w:ind w:left="284"/>
        <w:contextualSpacing w:val="0"/>
        <w:jc w:val="center"/>
        <w:rPr>
          <w:rFonts w:asciiTheme="minorHAnsi" w:hAnsiTheme="minorHAnsi" w:cstheme="minorHAnsi"/>
          <w:b/>
          <w:sz w:val="24"/>
          <w:szCs w:val="24"/>
        </w:rPr>
      </w:pPr>
      <w:r w:rsidRPr="00541098">
        <w:rPr>
          <w:rFonts w:asciiTheme="minorHAnsi" w:hAnsiTheme="minorHAnsi" w:cstheme="minorHAnsi"/>
          <w:b/>
          <w:sz w:val="24"/>
          <w:szCs w:val="24"/>
        </w:rPr>
        <w:t>PROJEKTOWANE POSTANOWIENIA UMOWY W SPRAWIE ZAMÓWIENIA PUBLICZNEGO</w:t>
      </w:r>
    </w:p>
    <w:p w14:paraId="65329420" w14:textId="77777777" w:rsidR="000001F0" w:rsidRPr="00541098" w:rsidRDefault="000001F0" w:rsidP="000001F0">
      <w:pPr>
        <w:spacing w:after="0" w:line="240" w:lineRule="auto"/>
        <w:jc w:val="center"/>
        <w:rPr>
          <w:rFonts w:asciiTheme="minorHAnsi" w:hAnsiTheme="minorHAnsi" w:cstheme="minorHAnsi"/>
          <w:b/>
          <w:bCs/>
          <w:sz w:val="24"/>
          <w:szCs w:val="24"/>
        </w:rPr>
      </w:pPr>
      <w:r w:rsidRPr="00541098">
        <w:rPr>
          <w:rFonts w:asciiTheme="minorHAnsi" w:hAnsiTheme="minorHAnsi" w:cstheme="minorHAnsi"/>
          <w:b/>
          <w:bCs/>
          <w:sz w:val="24"/>
          <w:szCs w:val="24"/>
        </w:rPr>
        <w:t xml:space="preserve">Umowa nr …… </w:t>
      </w:r>
    </w:p>
    <w:p w14:paraId="606973BA" w14:textId="77777777" w:rsidR="000001F0" w:rsidRPr="00541098" w:rsidRDefault="000001F0" w:rsidP="000001F0">
      <w:pPr>
        <w:spacing w:after="0" w:line="240" w:lineRule="auto"/>
        <w:jc w:val="center"/>
        <w:rPr>
          <w:rFonts w:asciiTheme="minorHAnsi" w:hAnsiTheme="minorHAnsi" w:cstheme="minorHAnsi"/>
          <w:b/>
          <w:bCs/>
          <w:sz w:val="24"/>
          <w:szCs w:val="24"/>
        </w:rPr>
      </w:pPr>
    </w:p>
    <w:p w14:paraId="48899A2F" w14:textId="77777777" w:rsidR="000001F0" w:rsidRPr="00541098" w:rsidRDefault="000001F0" w:rsidP="000001F0">
      <w:pPr>
        <w:pStyle w:val="Default"/>
        <w:jc w:val="both"/>
        <w:rPr>
          <w:rFonts w:asciiTheme="minorHAnsi" w:hAnsiTheme="minorHAnsi" w:cstheme="minorHAnsi"/>
          <w:color w:val="auto"/>
        </w:rPr>
      </w:pPr>
    </w:p>
    <w:p w14:paraId="61ECE154" w14:textId="77777777" w:rsidR="000001F0" w:rsidRPr="00541098" w:rsidRDefault="000001F0" w:rsidP="000001F0">
      <w:pPr>
        <w:pStyle w:val="Default"/>
        <w:spacing w:line="276" w:lineRule="auto"/>
        <w:rPr>
          <w:rFonts w:asciiTheme="minorHAnsi" w:hAnsiTheme="minorHAnsi" w:cstheme="minorHAnsi"/>
          <w:color w:val="auto"/>
        </w:rPr>
      </w:pPr>
      <w:r w:rsidRPr="00541098">
        <w:rPr>
          <w:rFonts w:asciiTheme="minorHAnsi" w:hAnsiTheme="minorHAnsi" w:cstheme="minorHAnsi"/>
          <w:color w:val="auto"/>
        </w:rPr>
        <w:t>zawarta dnia .................... r. w ……………………….,</w:t>
      </w:r>
    </w:p>
    <w:p w14:paraId="578D2EB4" w14:textId="77777777" w:rsidR="000001F0" w:rsidRPr="00541098" w:rsidRDefault="000001F0" w:rsidP="000001F0">
      <w:pPr>
        <w:spacing w:after="0"/>
        <w:rPr>
          <w:rFonts w:asciiTheme="minorHAnsi" w:hAnsiTheme="minorHAnsi" w:cstheme="minorHAnsi"/>
          <w:sz w:val="24"/>
          <w:szCs w:val="24"/>
        </w:rPr>
      </w:pPr>
      <w:r w:rsidRPr="00541098">
        <w:rPr>
          <w:rFonts w:asciiTheme="minorHAnsi" w:hAnsiTheme="minorHAnsi" w:cstheme="minorHAnsi"/>
          <w:sz w:val="24"/>
          <w:szCs w:val="24"/>
        </w:rPr>
        <w:t>pomiędzy:</w:t>
      </w:r>
    </w:p>
    <w:p w14:paraId="5E458B67" w14:textId="77777777" w:rsidR="000001F0" w:rsidRPr="00541098" w:rsidRDefault="000001F0" w:rsidP="000001F0">
      <w:pPr>
        <w:spacing w:after="120"/>
        <w:rPr>
          <w:rFonts w:asciiTheme="minorHAnsi" w:hAnsiTheme="minorHAnsi" w:cstheme="minorHAnsi"/>
          <w:sz w:val="24"/>
          <w:szCs w:val="24"/>
        </w:rPr>
      </w:pPr>
      <w:r w:rsidRPr="00541098">
        <w:rPr>
          <w:rFonts w:asciiTheme="minorHAnsi" w:hAnsiTheme="minorHAnsi" w:cstheme="minorHAnsi"/>
          <w:bCs/>
          <w:sz w:val="24"/>
          <w:szCs w:val="24"/>
        </w:rPr>
        <w:t xml:space="preserve">Gminą Bytnica, Bytnica 52, 66-630 Bytnica, województwo lubuskie, powiat krośnieński, NIP 926-10-04-272, REGON </w:t>
      </w:r>
      <w:r w:rsidRPr="00541098">
        <w:rPr>
          <w:rFonts w:asciiTheme="minorHAnsi" w:hAnsiTheme="minorHAnsi" w:cstheme="minorHAnsi"/>
          <w:bCs/>
          <w:spacing w:val="-2"/>
          <w:w w:val="105"/>
          <w:sz w:val="24"/>
          <w:szCs w:val="24"/>
        </w:rPr>
        <w:t xml:space="preserve">970770215, </w:t>
      </w:r>
      <w:r w:rsidRPr="00541098">
        <w:rPr>
          <w:rFonts w:asciiTheme="minorHAnsi" w:hAnsiTheme="minorHAnsi" w:cstheme="minorHAnsi"/>
          <w:bCs/>
          <w:sz w:val="24"/>
          <w:szCs w:val="24"/>
        </w:rPr>
        <w:t xml:space="preserve">reprezentowaną przez: Sebastiana Bartczaka – Wójta Gminy Bytnica, </w:t>
      </w:r>
      <w:r w:rsidRPr="00541098">
        <w:rPr>
          <w:rFonts w:asciiTheme="minorHAnsi" w:hAnsiTheme="minorHAnsi" w:cstheme="minorHAnsi"/>
          <w:sz w:val="24"/>
          <w:szCs w:val="24"/>
        </w:rPr>
        <w:t>przy kontrasygnacie: ……………………………………………………</w:t>
      </w:r>
    </w:p>
    <w:p w14:paraId="2D01CA5B" w14:textId="77777777" w:rsidR="000001F0" w:rsidRPr="00541098" w:rsidRDefault="000001F0" w:rsidP="000001F0">
      <w:pPr>
        <w:spacing w:after="0"/>
        <w:rPr>
          <w:rFonts w:asciiTheme="minorHAnsi" w:eastAsia="Calibri" w:hAnsiTheme="minorHAnsi" w:cstheme="minorHAnsi"/>
          <w:sz w:val="24"/>
          <w:szCs w:val="24"/>
        </w:rPr>
      </w:pPr>
      <w:r w:rsidRPr="00541098">
        <w:rPr>
          <w:rFonts w:asciiTheme="minorHAnsi" w:hAnsiTheme="minorHAnsi" w:cstheme="minorHAnsi"/>
          <w:sz w:val="24"/>
          <w:szCs w:val="24"/>
        </w:rPr>
        <w:t>zwaną dalej „</w:t>
      </w:r>
      <w:r w:rsidRPr="00541098">
        <w:rPr>
          <w:rFonts w:asciiTheme="minorHAnsi" w:hAnsiTheme="minorHAnsi" w:cstheme="minorHAnsi"/>
          <w:b/>
          <w:bCs/>
          <w:iCs/>
          <w:sz w:val="24"/>
          <w:szCs w:val="24"/>
        </w:rPr>
        <w:t>Zamawiającym</w:t>
      </w:r>
      <w:r w:rsidRPr="00541098">
        <w:rPr>
          <w:rFonts w:asciiTheme="minorHAnsi" w:hAnsiTheme="minorHAnsi" w:cstheme="minorHAnsi"/>
          <w:sz w:val="24"/>
          <w:szCs w:val="24"/>
        </w:rPr>
        <w:t>”</w:t>
      </w:r>
    </w:p>
    <w:p w14:paraId="38BCDA07" w14:textId="77777777" w:rsidR="000001F0" w:rsidRPr="00541098" w:rsidRDefault="000001F0" w:rsidP="000001F0">
      <w:pPr>
        <w:pStyle w:val="Textbody"/>
        <w:spacing w:before="120" w:line="276" w:lineRule="auto"/>
        <w:rPr>
          <w:rFonts w:asciiTheme="minorHAnsi" w:hAnsiTheme="minorHAnsi" w:cstheme="minorHAnsi"/>
        </w:rPr>
      </w:pPr>
      <w:r w:rsidRPr="00541098">
        <w:rPr>
          <w:rFonts w:asciiTheme="minorHAnsi" w:hAnsiTheme="minorHAnsi" w:cstheme="minorHAnsi"/>
        </w:rPr>
        <w:t>a</w:t>
      </w:r>
    </w:p>
    <w:p w14:paraId="400517A2" w14:textId="77777777" w:rsidR="000001F0" w:rsidRPr="00541098" w:rsidRDefault="000001F0" w:rsidP="000001F0">
      <w:pPr>
        <w:spacing w:after="0"/>
        <w:rPr>
          <w:rFonts w:asciiTheme="minorHAnsi" w:hAnsiTheme="minorHAnsi" w:cstheme="minorHAnsi"/>
          <w:sz w:val="24"/>
          <w:szCs w:val="24"/>
        </w:rPr>
      </w:pPr>
      <w:r w:rsidRPr="00541098">
        <w:rPr>
          <w:rFonts w:asciiTheme="minorHAnsi" w:hAnsiTheme="minorHAnsi" w:cstheme="minorHAnsi"/>
          <w:sz w:val="24"/>
          <w:szCs w:val="24"/>
        </w:rPr>
        <w:t>………………………………………………………………………………………………………………………………………………………………………………………………………………………………………………………………………………………………</w:t>
      </w:r>
    </w:p>
    <w:p w14:paraId="1E687A92" w14:textId="77777777" w:rsidR="000001F0" w:rsidRPr="00541098" w:rsidRDefault="000001F0" w:rsidP="000001F0">
      <w:pPr>
        <w:spacing w:after="0"/>
        <w:rPr>
          <w:rFonts w:asciiTheme="minorHAnsi" w:hAnsiTheme="minorHAnsi" w:cstheme="minorHAnsi"/>
          <w:sz w:val="24"/>
          <w:szCs w:val="24"/>
        </w:rPr>
      </w:pPr>
      <w:r w:rsidRPr="00541098">
        <w:rPr>
          <w:rFonts w:asciiTheme="minorHAnsi" w:hAnsiTheme="minorHAnsi" w:cstheme="minorHAnsi"/>
          <w:sz w:val="24"/>
          <w:szCs w:val="24"/>
        </w:rPr>
        <w:t>reprezentowanym przez:</w:t>
      </w:r>
    </w:p>
    <w:p w14:paraId="2932E8EA" w14:textId="77777777" w:rsidR="000001F0" w:rsidRPr="00541098" w:rsidRDefault="000001F0" w:rsidP="000001F0">
      <w:pPr>
        <w:spacing w:after="0"/>
        <w:rPr>
          <w:rFonts w:asciiTheme="minorHAnsi" w:hAnsiTheme="minorHAnsi" w:cstheme="minorHAnsi"/>
          <w:sz w:val="24"/>
          <w:szCs w:val="24"/>
        </w:rPr>
      </w:pPr>
      <w:r w:rsidRPr="00541098">
        <w:rPr>
          <w:rFonts w:asciiTheme="minorHAnsi" w:hAnsiTheme="minorHAnsi" w:cstheme="minorHAnsi"/>
          <w:sz w:val="24"/>
          <w:szCs w:val="24"/>
        </w:rPr>
        <w:t>…………………………………………………………………………………………………</w:t>
      </w:r>
    </w:p>
    <w:p w14:paraId="211E237D" w14:textId="77777777" w:rsidR="000001F0" w:rsidRPr="00541098" w:rsidRDefault="000001F0" w:rsidP="000001F0">
      <w:pPr>
        <w:spacing w:after="0"/>
        <w:rPr>
          <w:rFonts w:asciiTheme="minorHAnsi" w:hAnsiTheme="minorHAnsi" w:cstheme="minorHAnsi"/>
          <w:sz w:val="24"/>
          <w:szCs w:val="24"/>
        </w:rPr>
      </w:pPr>
      <w:r w:rsidRPr="00541098">
        <w:rPr>
          <w:rFonts w:asciiTheme="minorHAnsi" w:hAnsiTheme="minorHAnsi" w:cstheme="minorHAnsi"/>
          <w:sz w:val="24"/>
          <w:szCs w:val="24"/>
        </w:rPr>
        <w:t>…………………………………………………………………………………………………</w:t>
      </w:r>
    </w:p>
    <w:p w14:paraId="1C443B05" w14:textId="77777777" w:rsidR="000001F0" w:rsidRPr="00541098" w:rsidRDefault="000001F0" w:rsidP="000001F0">
      <w:pPr>
        <w:spacing w:after="0"/>
        <w:rPr>
          <w:rFonts w:asciiTheme="minorHAnsi" w:hAnsiTheme="minorHAnsi" w:cstheme="minorHAnsi"/>
          <w:sz w:val="24"/>
          <w:szCs w:val="24"/>
        </w:rPr>
      </w:pPr>
    </w:p>
    <w:p w14:paraId="0098E2AC" w14:textId="77777777" w:rsidR="000001F0" w:rsidRPr="00541098" w:rsidRDefault="000001F0" w:rsidP="000001F0">
      <w:pPr>
        <w:spacing w:after="0"/>
        <w:jc w:val="left"/>
        <w:rPr>
          <w:rFonts w:asciiTheme="minorHAnsi" w:hAnsiTheme="minorHAnsi" w:cstheme="minorHAnsi"/>
          <w:b/>
          <w:sz w:val="24"/>
          <w:szCs w:val="24"/>
        </w:rPr>
      </w:pPr>
      <w:r w:rsidRPr="00541098">
        <w:rPr>
          <w:rFonts w:asciiTheme="minorHAnsi" w:hAnsiTheme="minorHAnsi" w:cstheme="minorHAnsi"/>
          <w:sz w:val="24"/>
          <w:szCs w:val="24"/>
        </w:rPr>
        <w:t xml:space="preserve"> zwaną dalej </w:t>
      </w:r>
      <w:r w:rsidRPr="00541098">
        <w:rPr>
          <w:rFonts w:asciiTheme="minorHAnsi" w:hAnsiTheme="minorHAnsi" w:cstheme="minorHAnsi"/>
          <w:b/>
          <w:sz w:val="24"/>
          <w:szCs w:val="24"/>
        </w:rPr>
        <w:t>„Wykonawcą”</w:t>
      </w:r>
    </w:p>
    <w:p w14:paraId="043C8846" w14:textId="77777777" w:rsidR="000001F0" w:rsidRPr="00541098" w:rsidRDefault="000001F0" w:rsidP="000001F0">
      <w:pPr>
        <w:spacing w:after="0"/>
        <w:jc w:val="left"/>
        <w:rPr>
          <w:rFonts w:asciiTheme="minorHAnsi" w:hAnsiTheme="minorHAnsi" w:cstheme="minorHAnsi"/>
          <w:b/>
          <w:sz w:val="24"/>
          <w:szCs w:val="24"/>
        </w:rPr>
      </w:pPr>
    </w:p>
    <w:p w14:paraId="3AE4BFE8" w14:textId="6DA3C367" w:rsidR="002E3F66" w:rsidRPr="0014775F" w:rsidRDefault="002E3F66" w:rsidP="0014775F">
      <w:pPr>
        <w:spacing w:before="120" w:after="120" w:line="240" w:lineRule="auto"/>
        <w:rPr>
          <w:rFonts w:asciiTheme="minorHAnsi" w:hAnsiTheme="minorHAnsi" w:cstheme="minorHAnsi"/>
          <w:i/>
          <w:iCs/>
          <w:sz w:val="24"/>
          <w:szCs w:val="24"/>
        </w:rPr>
      </w:pPr>
      <w:r w:rsidRPr="0014775F">
        <w:rPr>
          <w:rFonts w:asciiTheme="minorHAnsi" w:hAnsiTheme="minorHAnsi" w:cstheme="minorHAnsi"/>
          <w:i/>
          <w:iCs/>
          <w:sz w:val="24"/>
          <w:szCs w:val="24"/>
        </w:rPr>
        <w:t>W wyniku postępowania o udzielenie zamówienia publicznego przeprowadzonego w trybie podstawowym, zgodnie z art. 275 pkt 2 ustawy z dnia 11 września 2019 r. Prawo zamówień publicznych (tj. Dz. U. z 202</w:t>
      </w:r>
      <w:r w:rsidR="00E80D80" w:rsidRPr="0014775F">
        <w:rPr>
          <w:rFonts w:asciiTheme="minorHAnsi" w:hAnsiTheme="minorHAnsi" w:cstheme="minorHAnsi"/>
          <w:i/>
          <w:iCs/>
          <w:sz w:val="24"/>
          <w:szCs w:val="24"/>
        </w:rPr>
        <w:t>6</w:t>
      </w:r>
      <w:r w:rsidRPr="0014775F">
        <w:rPr>
          <w:rFonts w:asciiTheme="minorHAnsi" w:hAnsiTheme="minorHAnsi" w:cstheme="minorHAnsi"/>
          <w:i/>
          <w:iCs/>
          <w:sz w:val="24"/>
          <w:szCs w:val="24"/>
        </w:rPr>
        <w:t xml:space="preserve"> r., poz. </w:t>
      </w:r>
      <w:r w:rsidR="00E80D80" w:rsidRPr="0014775F">
        <w:rPr>
          <w:rFonts w:asciiTheme="minorHAnsi" w:hAnsiTheme="minorHAnsi" w:cstheme="minorHAnsi"/>
          <w:i/>
          <w:iCs/>
          <w:sz w:val="24"/>
          <w:szCs w:val="24"/>
        </w:rPr>
        <w:t>793</w:t>
      </w:r>
      <w:r w:rsidRPr="0014775F">
        <w:rPr>
          <w:rFonts w:asciiTheme="minorHAnsi" w:hAnsiTheme="minorHAnsi" w:cstheme="minorHAnsi"/>
          <w:i/>
          <w:iCs/>
          <w:sz w:val="24"/>
          <w:szCs w:val="24"/>
        </w:rPr>
        <w:t>) w przedmiocie „</w:t>
      </w:r>
      <w:r w:rsidR="001165A4" w:rsidRPr="001165A4">
        <w:rPr>
          <w:rFonts w:asciiTheme="minorHAnsi" w:hAnsiTheme="minorHAnsi" w:cstheme="minorHAnsi"/>
          <w:i/>
          <w:iCs/>
          <w:sz w:val="24"/>
          <w:szCs w:val="24"/>
        </w:rPr>
        <w:t>Przebudowa drogi gminnej w miejscowości Drzewica – etap 2, część I (wykonanie podbudowy)</w:t>
      </w:r>
      <w:r w:rsidRPr="0014775F">
        <w:rPr>
          <w:rFonts w:asciiTheme="minorHAnsi" w:hAnsiTheme="minorHAnsi" w:cstheme="minorHAnsi"/>
          <w:i/>
          <w:iCs/>
          <w:sz w:val="24"/>
          <w:szCs w:val="24"/>
        </w:rPr>
        <w:t xml:space="preserve">” została umowa następującej treści: </w:t>
      </w:r>
    </w:p>
    <w:p w14:paraId="74A30204" w14:textId="77777777" w:rsidR="002E3F66" w:rsidRPr="00541098" w:rsidRDefault="002E3F66" w:rsidP="002E3F66">
      <w:pPr>
        <w:spacing w:before="120" w:after="120"/>
        <w:contextualSpacing/>
        <w:jc w:val="center"/>
        <w:rPr>
          <w:rFonts w:asciiTheme="minorHAnsi" w:hAnsiTheme="minorHAnsi" w:cstheme="minorHAnsi"/>
          <w:sz w:val="24"/>
          <w:szCs w:val="24"/>
          <w:lang w:eastAsia="pl-PL"/>
        </w:rPr>
      </w:pPr>
      <w:r w:rsidRPr="00541098">
        <w:rPr>
          <w:rFonts w:asciiTheme="minorHAnsi" w:hAnsiTheme="minorHAnsi" w:cstheme="minorHAnsi"/>
          <w:b/>
          <w:sz w:val="24"/>
          <w:szCs w:val="24"/>
        </w:rPr>
        <w:t>§ 1</w:t>
      </w:r>
    </w:p>
    <w:p w14:paraId="2C915262" w14:textId="77777777" w:rsidR="002E3F66" w:rsidRPr="00541098" w:rsidRDefault="002E3F66" w:rsidP="002E3F66">
      <w:pPr>
        <w:spacing w:before="120" w:after="120"/>
        <w:jc w:val="center"/>
        <w:rPr>
          <w:rFonts w:asciiTheme="minorHAnsi" w:hAnsiTheme="minorHAnsi" w:cstheme="minorHAnsi"/>
          <w:sz w:val="24"/>
          <w:szCs w:val="24"/>
        </w:rPr>
      </w:pPr>
      <w:r w:rsidRPr="00541098">
        <w:rPr>
          <w:rFonts w:asciiTheme="minorHAnsi" w:hAnsiTheme="minorHAnsi" w:cstheme="minorHAnsi"/>
          <w:b/>
          <w:sz w:val="24"/>
          <w:szCs w:val="24"/>
        </w:rPr>
        <w:t>PRZEDMIOT UMOWY</w:t>
      </w:r>
    </w:p>
    <w:p w14:paraId="5E12480D" w14:textId="030FD7A8" w:rsidR="002E3F66" w:rsidRPr="00541098" w:rsidRDefault="002E3F66" w:rsidP="002E3F66">
      <w:pPr>
        <w:numPr>
          <w:ilvl w:val="0"/>
          <w:numId w:val="55"/>
        </w:numPr>
        <w:adjustRightInd/>
        <w:spacing w:before="120" w:after="120"/>
        <w:ind w:left="284" w:hanging="284"/>
        <w:textAlignment w:val="auto"/>
        <w:rPr>
          <w:rFonts w:asciiTheme="minorHAnsi" w:hAnsiTheme="minorHAnsi" w:cstheme="minorHAnsi"/>
          <w:b/>
          <w:sz w:val="24"/>
          <w:szCs w:val="24"/>
        </w:rPr>
      </w:pPr>
      <w:r w:rsidRPr="00541098">
        <w:rPr>
          <w:rFonts w:asciiTheme="minorHAnsi" w:hAnsiTheme="minorHAnsi" w:cstheme="minorHAnsi"/>
          <w:sz w:val="24"/>
          <w:szCs w:val="24"/>
        </w:rPr>
        <w:t>Zamawiający powierza, a Wykonawca przyjmuje do realizacji zamówienie publiczne p</w:t>
      </w:r>
      <w:r w:rsidRPr="00541098">
        <w:rPr>
          <w:rFonts w:asciiTheme="minorHAnsi" w:hAnsiTheme="minorHAnsi" w:cstheme="minorHAnsi"/>
          <w:bCs/>
          <w:sz w:val="24"/>
          <w:szCs w:val="24"/>
        </w:rPr>
        <w:t xml:space="preserve">rzedmiotem, którego jest wykonanie robót budowlanych, w ramach zadania </w:t>
      </w:r>
      <w:r w:rsidRPr="00541098">
        <w:rPr>
          <w:rFonts w:asciiTheme="minorHAnsi" w:hAnsiTheme="minorHAnsi" w:cstheme="minorHAnsi"/>
          <w:sz w:val="24"/>
          <w:szCs w:val="24"/>
        </w:rPr>
        <w:t xml:space="preserve">polegającego na </w:t>
      </w:r>
      <w:r w:rsidR="0014775F">
        <w:rPr>
          <w:rFonts w:asciiTheme="minorHAnsi" w:hAnsiTheme="minorHAnsi" w:cstheme="minorHAnsi"/>
          <w:sz w:val="24"/>
          <w:szCs w:val="24"/>
        </w:rPr>
        <w:t>przebudowie drogi gminnej w miejscowości Drzewica – etap 2</w:t>
      </w:r>
      <w:r w:rsidR="001165A4">
        <w:rPr>
          <w:rFonts w:asciiTheme="minorHAnsi" w:hAnsiTheme="minorHAnsi" w:cstheme="minorHAnsi"/>
          <w:sz w:val="24"/>
          <w:szCs w:val="24"/>
        </w:rPr>
        <w:t>, część I (wykonanie podbudowy)</w:t>
      </w:r>
      <w:r w:rsidR="0014775F">
        <w:rPr>
          <w:rFonts w:asciiTheme="minorHAnsi" w:hAnsiTheme="minorHAnsi" w:cstheme="minorHAnsi"/>
          <w:sz w:val="24"/>
          <w:szCs w:val="24"/>
        </w:rPr>
        <w:t>.</w:t>
      </w:r>
      <w:r w:rsidRPr="00541098">
        <w:rPr>
          <w:rFonts w:asciiTheme="minorHAnsi" w:hAnsiTheme="minorHAnsi" w:cstheme="minorHAnsi"/>
          <w:sz w:val="24"/>
          <w:szCs w:val="24"/>
          <w:lang w:eastAsia="pl-PL"/>
        </w:rPr>
        <w:t xml:space="preserve"> </w:t>
      </w:r>
    </w:p>
    <w:p w14:paraId="7E62FB60" w14:textId="77777777" w:rsidR="002E3F66" w:rsidRPr="00541098" w:rsidRDefault="002E3F66" w:rsidP="002E3F66">
      <w:pPr>
        <w:numPr>
          <w:ilvl w:val="0"/>
          <w:numId w:val="55"/>
        </w:numPr>
        <w:adjustRightInd/>
        <w:spacing w:before="120" w:after="120"/>
        <w:ind w:left="284" w:hanging="284"/>
        <w:textAlignment w:val="auto"/>
        <w:rPr>
          <w:rFonts w:asciiTheme="minorHAnsi" w:hAnsiTheme="minorHAnsi" w:cstheme="minorHAnsi"/>
          <w:b/>
          <w:sz w:val="24"/>
          <w:szCs w:val="24"/>
        </w:rPr>
      </w:pPr>
      <w:r w:rsidRPr="00541098">
        <w:rPr>
          <w:rFonts w:asciiTheme="minorHAnsi" w:hAnsiTheme="minorHAnsi" w:cstheme="minorHAnsi"/>
          <w:sz w:val="24"/>
          <w:szCs w:val="24"/>
        </w:rPr>
        <w:t xml:space="preserve">Szczegółowy </w:t>
      </w:r>
      <w:r w:rsidRPr="00541098">
        <w:rPr>
          <w:rFonts w:asciiTheme="minorHAnsi" w:hAnsiTheme="minorHAnsi" w:cstheme="minorHAnsi"/>
          <w:bCs/>
          <w:sz w:val="24"/>
          <w:szCs w:val="24"/>
        </w:rPr>
        <w:t xml:space="preserve">opis przedmiotu umowy oraz warunki realizacji zamówienia określają </w:t>
      </w:r>
      <w:r w:rsidRPr="00541098">
        <w:rPr>
          <w:rFonts w:asciiTheme="minorHAnsi" w:hAnsiTheme="minorHAnsi" w:cstheme="minorHAnsi"/>
          <w:sz w:val="24"/>
          <w:szCs w:val="24"/>
        </w:rPr>
        <w:t xml:space="preserve">postanowienia niniejszej umowy, </w:t>
      </w:r>
      <w:r w:rsidRPr="00541098">
        <w:rPr>
          <w:rFonts w:asciiTheme="minorHAnsi" w:eastAsia="SimSun" w:hAnsiTheme="minorHAnsi" w:cstheme="minorHAnsi"/>
          <w:kern w:val="2"/>
          <w:sz w:val="24"/>
          <w:szCs w:val="24"/>
          <w:lang w:eastAsia="hi-IN" w:bidi="hi-IN"/>
        </w:rPr>
        <w:t>Specyfikacji Warunków Zamówienia</w:t>
      </w:r>
      <w:r w:rsidRPr="00541098">
        <w:rPr>
          <w:rFonts w:asciiTheme="minorHAnsi" w:hAnsiTheme="minorHAnsi" w:cstheme="minorHAnsi"/>
          <w:sz w:val="24"/>
          <w:szCs w:val="24"/>
        </w:rPr>
        <w:t xml:space="preserve"> (dalej: SWZ) i załączników do SWZ, w tym dokumentacja techniczna na którą składają się: </w:t>
      </w:r>
    </w:p>
    <w:p w14:paraId="36529E37" w14:textId="77777777" w:rsidR="002E3F66" w:rsidRPr="00541098" w:rsidRDefault="002E3F66" w:rsidP="002E3F66">
      <w:pPr>
        <w:pStyle w:val="Akapitzlist"/>
        <w:numPr>
          <w:ilvl w:val="0"/>
          <w:numId w:val="29"/>
        </w:numPr>
        <w:spacing w:before="120" w:after="120"/>
        <w:contextualSpacing w:val="0"/>
        <w:rPr>
          <w:rFonts w:asciiTheme="minorHAnsi" w:eastAsia="Times New Roman" w:hAnsiTheme="minorHAnsi" w:cstheme="minorHAnsi"/>
          <w:b/>
          <w:sz w:val="24"/>
          <w:szCs w:val="24"/>
          <w:lang w:eastAsia="ar-SA"/>
        </w:rPr>
      </w:pPr>
      <w:r w:rsidRPr="00541098">
        <w:rPr>
          <w:rFonts w:asciiTheme="minorHAnsi" w:hAnsiTheme="minorHAnsi" w:cstheme="minorHAnsi"/>
          <w:spacing w:val="4"/>
          <w:w w:val="105"/>
          <w:sz w:val="24"/>
          <w:szCs w:val="24"/>
        </w:rPr>
        <w:t xml:space="preserve">Przedmiary robót budowlanych, </w:t>
      </w:r>
    </w:p>
    <w:p w14:paraId="1A8C8610" w14:textId="77777777" w:rsidR="002E3F66" w:rsidRPr="00541098" w:rsidRDefault="002E3F66" w:rsidP="002E3F66">
      <w:pPr>
        <w:pStyle w:val="Akapitzlist"/>
        <w:numPr>
          <w:ilvl w:val="0"/>
          <w:numId w:val="29"/>
        </w:numPr>
        <w:spacing w:before="120" w:after="120"/>
        <w:contextualSpacing w:val="0"/>
        <w:rPr>
          <w:rFonts w:asciiTheme="minorHAnsi" w:eastAsia="Times New Roman" w:hAnsiTheme="minorHAnsi" w:cstheme="minorHAnsi"/>
          <w:b/>
          <w:sz w:val="24"/>
          <w:szCs w:val="24"/>
          <w:lang w:eastAsia="ar-SA"/>
        </w:rPr>
      </w:pPr>
      <w:r w:rsidRPr="00541098">
        <w:rPr>
          <w:rFonts w:asciiTheme="minorHAnsi" w:hAnsiTheme="minorHAnsi" w:cstheme="minorHAnsi"/>
          <w:spacing w:val="4"/>
          <w:w w:val="105"/>
          <w:sz w:val="24"/>
          <w:szCs w:val="24"/>
        </w:rPr>
        <w:t xml:space="preserve">Specyfikacje Techniczne Wykonania i Odbioru Robót Budowlanych, </w:t>
      </w:r>
    </w:p>
    <w:p w14:paraId="1BFFE4BD" w14:textId="7FBD76BF" w:rsidR="002E3F66" w:rsidRPr="00541098" w:rsidRDefault="002E3F66" w:rsidP="002E3F66">
      <w:pPr>
        <w:pStyle w:val="Akapitzlist"/>
        <w:numPr>
          <w:ilvl w:val="0"/>
          <w:numId w:val="29"/>
        </w:numPr>
        <w:spacing w:before="120" w:after="120"/>
        <w:contextualSpacing w:val="0"/>
        <w:rPr>
          <w:rFonts w:asciiTheme="minorHAnsi" w:eastAsia="Times New Roman" w:hAnsiTheme="minorHAnsi" w:cstheme="minorHAnsi"/>
          <w:b/>
          <w:sz w:val="24"/>
          <w:szCs w:val="24"/>
          <w:lang w:eastAsia="ar-SA"/>
        </w:rPr>
      </w:pPr>
      <w:r w:rsidRPr="00541098">
        <w:rPr>
          <w:rFonts w:asciiTheme="minorHAnsi" w:hAnsiTheme="minorHAnsi" w:cstheme="minorHAnsi"/>
          <w:spacing w:val="4"/>
          <w:w w:val="105"/>
          <w:sz w:val="24"/>
          <w:szCs w:val="24"/>
        </w:rPr>
        <w:t>Projekt</w:t>
      </w:r>
      <w:r w:rsidR="00E80D80" w:rsidRPr="00541098">
        <w:rPr>
          <w:rFonts w:asciiTheme="minorHAnsi" w:hAnsiTheme="minorHAnsi" w:cstheme="minorHAnsi"/>
          <w:spacing w:val="4"/>
          <w:w w:val="105"/>
          <w:sz w:val="24"/>
          <w:szCs w:val="24"/>
        </w:rPr>
        <w:t xml:space="preserve"> Techniczny</w:t>
      </w:r>
      <w:r w:rsidRPr="00541098">
        <w:rPr>
          <w:rFonts w:asciiTheme="minorHAnsi" w:hAnsiTheme="minorHAnsi" w:cstheme="minorHAnsi"/>
          <w:spacing w:val="4"/>
          <w:w w:val="105"/>
          <w:sz w:val="24"/>
          <w:szCs w:val="24"/>
        </w:rPr>
        <w:t>,</w:t>
      </w:r>
    </w:p>
    <w:p w14:paraId="42F6E0BB" w14:textId="6A390BE2" w:rsidR="002E3F66" w:rsidRPr="00541098" w:rsidRDefault="00E80D80" w:rsidP="002E3F66">
      <w:pPr>
        <w:pStyle w:val="Akapitzlist"/>
        <w:numPr>
          <w:ilvl w:val="0"/>
          <w:numId w:val="29"/>
        </w:numPr>
        <w:spacing w:before="120" w:after="120"/>
        <w:contextualSpacing w:val="0"/>
        <w:rPr>
          <w:rFonts w:asciiTheme="minorHAnsi" w:eastAsia="Times New Roman" w:hAnsiTheme="minorHAnsi" w:cstheme="minorHAnsi"/>
          <w:b/>
          <w:sz w:val="24"/>
          <w:szCs w:val="24"/>
          <w:lang w:eastAsia="ar-SA"/>
        </w:rPr>
      </w:pPr>
      <w:r w:rsidRPr="00541098">
        <w:rPr>
          <w:rFonts w:asciiTheme="minorHAnsi" w:hAnsiTheme="minorHAnsi" w:cstheme="minorHAnsi"/>
          <w:spacing w:val="4"/>
          <w:w w:val="105"/>
          <w:sz w:val="24"/>
          <w:szCs w:val="24"/>
        </w:rPr>
        <w:lastRenderedPageBreak/>
        <w:t>Pozostałe.</w:t>
      </w:r>
    </w:p>
    <w:p w14:paraId="14183702" w14:textId="77777777" w:rsidR="002E3F66" w:rsidRPr="00541098" w:rsidRDefault="002E3F66" w:rsidP="002E3F66">
      <w:pPr>
        <w:numPr>
          <w:ilvl w:val="0"/>
          <w:numId w:val="55"/>
        </w:numPr>
        <w:adjustRightInd/>
        <w:spacing w:before="120" w:after="120"/>
        <w:ind w:left="284" w:hanging="284"/>
        <w:textAlignment w:val="auto"/>
        <w:rPr>
          <w:rFonts w:asciiTheme="minorHAnsi" w:hAnsiTheme="minorHAnsi" w:cstheme="minorHAnsi"/>
          <w:b/>
          <w:sz w:val="24"/>
          <w:szCs w:val="24"/>
        </w:rPr>
      </w:pPr>
      <w:r w:rsidRPr="00541098">
        <w:rPr>
          <w:rFonts w:asciiTheme="minorHAnsi" w:hAnsiTheme="minorHAnsi" w:cstheme="minorHAnsi"/>
          <w:sz w:val="24"/>
          <w:szCs w:val="24"/>
          <w:lang w:eastAsia="pl-PL"/>
        </w:rPr>
        <w:t>Niniejsza umowa realizowana będzie w oparciu o dokumenty, o których mowa w ust. 2.</w:t>
      </w:r>
    </w:p>
    <w:p w14:paraId="00030FBD" w14:textId="77777777" w:rsidR="002E3F66" w:rsidRPr="00541098" w:rsidRDefault="002E3F66" w:rsidP="002E3F66">
      <w:pPr>
        <w:numPr>
          <w:ilvl w:val="0"/>
          <w:numId w:val="55"/>
        </w:numPr>
        <w:adjustRightInd/>
        <w:spacing w:before="120" w:after="120"/>
        <w:ind w:left="284" w:hanging="284"/>
        <w:textAlignment w:val="auto"/>
        <w:rPr>
          <w:rFonts w:asciiTheme="minorHAnsi" w:hAnsiTheme="minorHAnsi" w:cstheme="minorHAnsi"/>
          <w:b/>
          <w:sz w:val="24"/>
          <w:szCs w:val="24"/>
        </w:rPr>
      </w:pPr>
      <w:r w:rsidRPr="00541098">
        <w:rPr>
          <w:rFonts w:asciiTheme="minorHAnsi" w:hAnsiTheme="minorHAnsi" w:cstheme="minorHAnsi"/>
          <w:bCs/>
          <w:sz w:val="24"/>
          <w:szCs w:val="24"/>
        </w:rPr>
        <w:t>Wykonawca oświadcza, że posiada odpowiednią wiedzę, doświadczenie, kwalifikacje i dysponuje stosowną bazą do wykonania przedmiotu umowy oraz zobowiązuje się wykonać przedmiot umowy przy zachowaniu należytej zawodowej staranności</w:t>
      </w:r>
      <w:r w:rsidRPr="00541098">
        <w:rPr>
          <w:rFonts w:asciiTheme="minorHAnsi" w:hAnsiTheme="minorHAnsi" w:cstheme="minorHAnsi"/>
          <w:sz w:val="24"/>
          <w:szCs w:val="24"/>
        </w:rPr>
        <w:t>, zgodnie z dokumentacją techniczną i właściwymi obowiązującymi przepisami w tym zakresie</w:t>
      </w:r>
      <w:r w:rsidRPr="00541098">
        <w:rPr>
          <w:rFonts w:asciiTheme="minorHAnsi" w:hAnsiTheme="minorHAnsi" w:cstheme="minorHAnsi"/>
          <w:bCs/>
          <w:sz w:val="24"/>
          <w:szCs w:val="24"/>
        </w:rPr>
        <w:t xml:space="preserve">. </w:t>
      </w:r>
    </w:p>
    <w:p w14:paraId="107F6821" w14:textId="77777777" w:rsidR="002E3F66" w:rsidRPr="00541098" w:rsidRDefault="002E3F66" w:rsidP="002E3F66">
      <w:pPr>
        <w:numPr>
          <w:ilvl w:val="0"/>
          <w:numId w:val="55"/>
        </w:numPr>
        <w:adjustRightInd/>
        <w:spacing w:before="120" w:after="120"/>
        <w:ind w:left="284" w:hanging="284"/>
        <w:textAlignment w:val="auto"/>
        <w:rPr>
          <w:rFonts w:asciiTheme="minorHAnsi" w:hAnsiTheme="minorHAnsi" w:cstheme="minorHAnsi"/>
          <w:b/>
          <w:sz w:val="24"/>
          <w:szCs w:val="24"/>
        </w:rPr>
      </w:pPr>
      <w:r w:rsidRPr="00541098">
        <w:rPr>
          <w:rFonts w:asciiTheme="minorHAnsi" w:hAnsiTheme="minorHAnsi" w:cstheme="minorHAnsi"/>
          <w:sz w:val="24"/>
          <w:szCs w:val="24"/>
        </w:rPr>
        <w:t>Wykonawca oświadcza, że zapoznał się z całą dokumentacją dotyczącą przedmiotu umowy oraz z miejscem, w którym będą prowadzone roboty budowlane, jak również ze wszystkimi warunkami, które są niezbędne do wykonania umowy i nie wnosi w tym zakresie zastrzeżeń.</w:t>
      </w:r>
    </w:p>
    <w:p w14:paraId="37156855" w14:textId="75888126" w:rsidR="008F0BA5" w:rsidRPr="00541098" w:rsidRDefault="002E3F66" w:rsidP="002E3F66">
      <w:pPr>
        <w:numPr>
          <w:ilvl w:val="0"/>
          <w:numId w:val="55"/>
        </w:numPr>
        <w:adjustRightInd/>
        <w:spacing w:before="120" w:after="120"/>
        <w:ind w:left="284" w:hanging="284"/>
        <w:textAlignment w:val="auto"/>
        <w:rPr>
          <w:rFonts w:asciiTheme="minorHAnsi" w:hAnsiTheme="minorHAnsi" w:cstheme="minorHAnsi"/>
          <w:b/>
          <w:sz w:val="24"/>
          <w:szCs w:val="24"/>
        </w:rPr>
      </w:pPr>
      <w:r w:rsidRPr="00541098">
        <w:rPr>
          <w:rFonts w:asciiTheme="minorHAnsi" w:hAnsiTheme="minorHAnsi" w:cstheme="minorHAnsi"/>
          <w:bCs/>
          <w:sz w:val="24"/>
          <w:szCs w:val="24"/>
        </w:rPr>
        <w:t xml:space="preserve">Wykonawca oświadcza, iż zapoznał się z warunkami realizacji zamówienia oraz że w złożonej ofercie uwzględnił wszystkie koszty związane z realizacją niniejszej </w:t>
      </w:r>
      <w:r w:rsidR="00E80D80" w:rsidRPr="00541098">
        <w:rPr>
          <w:rFonts w:asciiTheme="minorHAnsi" w:hAnsiTheme="minorHAnsi" w:cstheme="minorHAnsi"/>
          <w:bCs/>
          <w:sz w:val="24"/>
          <w:szCs w:val="24"/>
        </w:rPr>
        <w:t>umowy</w:t>
      </w:r>
      <w:r w:rsidRPr="00541098">
        <w:rPr>
          <w:rFonts w:asciiTheme="minorHAnsi" w:hAnsiTheme="minorHAnsi" w:cstheme="minorHAnsi"/>
          <w:bCs/>
          <w:sz w:val="24"/>
          <w:szCs w:val="24"/>
        </w:rPr>
        <w:t xml:space="preserve"> oraz że wykonana przedmiotu umowy zgodnie z treścią złożonej oferty oraz SWZ z załącznikami. </w:t>
      </w:r>
      <w:r w:rsidR="008F0BA5" w:rsidRPr="00541098">
        <w:rPr>
          <w:rFonts w:asciiTheme="minorHAnsi" w:hAnsiTheme="minorHAnsi" w:cstheme="minorHAnsi"/>
          <w:bCs/>
          <w:sz w:val="24"/>
          <w:szCs w:val="24"/>
        </w:rPr>
        <w:t xml:space="preserve"> </w:t>
      </w:r>
    </w:p>
    <w:p w14:paraId="4B505D5E" w14:textId="77777777" w:rsidR="008F0BA5" w:rsidRPr="00541098" w:rsidRDefault="008F0BA5" w:rsidP="008F0BA5">
      <w:pPr>
        <w:tabs>
          <w:tab w:val="left" w:pos="284"/>
        </w:tabs>
        <w:spacing w:before="360" w:after="0"/>
        <w:jc w:val="center"/>
        <w:rPr>
          <w:rFonts w:asciiTheme="minorHAnsi" w:hAnsiTheme="minorHAnsi" w:cstheme="minorHAnsi"/>
          <w:b/>
          <w:bCs/>
          <w:sz w:val="24"/>
          <w:szCs w:val="24"/>
        </w:rPr>
      </w:pPr>
      <w:r w:rsidRPr="00541098">
        <w:rPr>
          <w:rFonts w:asciiTheme="minorHAnsi" w:hAnsiTheme="minorHAnsi" w:cstheme="minorHAnsi"/>
          <w:b/>
          <w:bCs/>
          <w:sz w:val="24"/>
          <w:szCs w:val="24"/>
        </w:rPr>
        <w:t>§ 2</w:t>
      </w:r>
    </w:p>
    <w:p w14:paraId="651ACCD7" w14:textId="66FDC4D6" w:rsidR="008F0BA5" w:rsidRPr="00541098" w:rsidRDefault="008F0BA5" w:rsidP="008F0BA5">
      <w:pPr>
        <w:tabs>
          <w:tab w:val="left" w:pos="284"/>
        </w:tabs>
        <w:spacing w:after="240"/>
        <w:jc w:val="center"/>
        <w:rPr>
          <w:rFonts w:asciiTheme="minorHAnsi" w:hAnsiTheme="minorHAnsi" w:cstheme="minorHAnsi"/>
          <w:b/>
          <w:bCs/>
          <w:sz w:val="24"/>
          <w:szCs w:val="24"/>
        </w:rPr>
      </w:pPr>
      <w:r w:rsidRPr="00541098">
        <w:rPr>
          <w:rFonts w:asciiTheme="minorHAnsi" w:hAnsiTheme="minorHAnsi" w:cstheme="minorHAnsi"/>
          <w:b/>
          <w:bCs/>
          <w:sz w:val="24"/>
          <w:szCs w:val="24"/>
        </w:rPr>
        <w:t xml:space="preserve">NADZÓR I KIEROWNICTWO </w:t>
      </w:r>
      <w:r w:rsidR="00E51A26" w:rsidRPr="00541098">
        <w:rPr>
          <w:rFonts w:asciiTheme="minorHAnsi" w:hAnsiTheme="minorHAnsi" w:cstheme="minorHAnsi"/>
          <w:b/>
          <w:bCs/>
          <w:sz w:val="24"/>
          <w:szCs w:val="24"/>
        </w:rPr>
        <w:t>BUDOWY</w:t>
      </w:r>
    </w:p>
    <w:p w14:paraId="5031514F" w14:textId="3F0F8BA0" w:rsidR="008F0BA5" w:rsidRPr="00541098" w:rsidRDefault="008F0BA5" w:rsidP="00675EE2">
      <w:pPr>
        <w:widowControl/>
        <w:numPr>
          <w:ilvl w:val="0"/>
          <w:numId w:val="23"/>
        </w:numPr>
        <w:tabs>
          <w:tab w:val="num" w:pos="928"/>
        </w:tabs>
        <w:suppressAutoHyphens w:val="0"/>
        <w:adjustRightInd/>
        <w:spacing w:before="120" w:after="120"/>
        <w:ind w:left="284" w:hanging="284"/>
        <w:textAlignment w:val="auto"/>
        <w:rPr>
          <w:rFonts w:asciiTheme="minorHAnsi" w:eastAsia="SimSun" w:hAnsiTheme="minorHAnsi" w:cstheme="minorHAnsi"/>
          <w:b/>
          <w:kern w:val="2"/>
          <w:sz w:val="24"/>
          <w:szCs w:val="24"/>
          <w:lang w:eastAsia="hi-IN" w:bidi="hi-IN"/>
        </w:rPr>
      </w:pPr>
      <w:r w:rsidRPr="00541098">
        <w:rPr>
          <w:rFonts w:asciiTheme="minorHAnsi" w:eastAsia="SimSun" w:hAnsiTheme="minorHAnsi" w:cstheme="minorHAnsi"/>
          <w:kern w:val="2"/>
          <w:sz w:val="24"/>
          <w:szCs w:val="24"/>
          <w:lang w:eastAsia="hi-IN" w:bidi="hi-IN"/>
        </w:rPr>
        <w:t xml:space="preserve">Wykonawca zobowiązuje się wyznaczyć na stanowisko kierownika </w:t>
      </w:r>
      <w:r w:rsidR="00E51A26" w:rsidRPr="00541098">
        <w:rPr>
          <w:rFonts w:asciiTheme="minorHAnsi" w:eastAsia="SimSun" w:hAnsiTheme="minorHAnsi" w:cstheme="minorHAnsi"/>
          <w:kern w:val="2"/>
          <w:sz w:val="24"/>
          <w:szCs w:val="24"/>
          <w:lang w:eastAsia="hi-IN" w:bidi="hi-IN"/>
        </w:rPr>
        <w:t>budowy</w:t>
      </w:r>
      <w:r w:rsidRPr="00541098">
        <w:rPr>
          <w:rFonts w:asciiTheme="minorHAnsi" w:eastAsia="SimSun" w:hAnsiTheme="minorHAnsi" w:cstheme="minorHAnsi"/>
          <w:kern w:val="2"/>
          <w:sz w:val="24"/>
          <w:szCs w:val="24"/>
          <w:lang w:eastAsia="hi-IN" w:bidi="hi-IN"/>
        </w:rPr>
        <w:t xml:space="preserve"> osobę, która została wskazana w ofercie Wykonawcy.</w:t>
      </w:r>
    </w:p>
    <w:p w14:paraId="0F09318C" w14:textId="2CE93B2D" w:rsidR="008F0BA5" w:rsidRPr="00541098" w:rsidRDefault="008F0BA5" w:rsidP="00675EE2">
      <w:pPr>
        <w:widowControl/>
        <w:numPr>
          <w:ilvl w:val="0"/>
          <w:numId w:val="23"/>
        </w:numPr>
        <w:tabs>
          <w:tab w:val="num" w:pos="928"/>
        </w:tabs>
        <w:suppressAutoHyphens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Kierownikiem </w:t>
      </w:r>
      <w:r w:rsidR="00E51A26" w:rsidRPr="00541098">
        <w:rPr>
          <w:rFonts w:asciiTheme="minorHAnsi" w:eastAsia="SimSun" w:hAnsiTheme="minorHAnsi" w:cstheme="minorHAnsi"/>
          <w:kern w:val="2"/>
          <w:sz w:val="24"/>
          <w:szCs w:val="24"/>
          <w:lang w:eastAsia="hi-IN" w:bidi="hi-IN"/>
        </w:rPr>
        <w:t>budowy</w:t>
      </w:r>
      <w:r w:rsidRPr="00541098">
        <w:rPr>
          <w:rFonts w:asciiTheme="minorHAnsi" w:eastAsia="SimSun" w:hAnsiTheme="minorHAnsi" w:cstheme="minorHAnsi"/>
          <w:kern w:val="2"/>
          <w:sz w:val="24"/>
          <w:szCs w:val="24"/>
          <w:lang w:eastAsia="hi-IN" w:bidi="hi-IN"/>
        </w:rPr>
        <w:t xml:space="preserve"> z ramienia Wykonawcy będzie Pan (i) …………………………………………. posiadający(a) uprawnienia  budowlane ………………………………………………………………………..</w:t>
      </w:r>
    </w:p>
    <w:p w14:paraId="6EBE8646" w14:textId="77777777" w:rsidR="008F0BA5" w:rsidRPr="00541098" w:rsidRDefault="008F0BA5" w:rsidP="008F0BA5">
      <w:pPr>
        <w:tabs>
          <w:tab w:val="num" w:pos="284"/>
        </w:tabs>
        <w:spacing w:before="120" w:after="120"/>
        <w:ind w:left="284" w:hanging="284"/>
        <w:rPr>
          <w:rFonts w:asciiTheme="minorHAnsi" w:hAnsiTheme="minorHAnsi" w:cstheme="minorHAnsi"/>
          <w:sz w:val="24"/>
          <w:szCs w:val="24"/>
        </w:rPr>
      </w:pPr>
      <w:r w:rsidRPr="00541098">
        <w:rPr>
          <w:rFonts w:asciiTheme="minorHAnsi" w:hAnsiTheme="minorHAnsi" w:cstheme="minorHAnsi"/>
          <w:sz w:val="24"/>
          <w:szCs w:val="24"/>
        </w:rPr>
        <w:t xml:space="preserve">     Pan (i) …………………………………… jest członkiem ……………… Okręgowej Izby Inżynierów Budownictwa w ……………….. o numerze ewidencyjnym: ………………….  i posiada wymagane ubezpieczenie od odpowiedzialności cywilnej.   </w:t>
      </w:r>
    </w:p>
    <w:p w14:paraId="1E321109" w14:textId="50DC3333" w:rsidR="008F0BA5" w:rsidRPr="00541098" w:rsidRDefault="008F0BA5" w:rsidP="00675EE2">
      <w:pPr>
        <w:widowControl/>
        <w:numPr>
          <w:ilvl w:val="0"/>
          <w:numId w:val="23"/>
        </w:numPr>
        <w:tabs>
          <w:tab w:val="num" w:pos="928"/>
        </w:tabs>
        <w:suppressAutoHyphens w:val="0"/>
        <w:adjustRightInd/>
        <w:spacing w:before="120" w:after="120"/>
        <w:ind w:left="284" w:hanging="284"/>
        <w:textAlignment w:val="auto"/>
        <w:rPr>
          <w:rFonts w:asciiTheme="minorHAnsi" w:eastAsia="SimSun" w:hAnsiTheme="minorHAnsi" w:cstheme="minorHAnsi"/>
          <w:b/>
          <w:kern w:val="2"/>
          <w:sz w:val="24"/>
          <w:szCs w:val="24"/>
          <w:lang w:eastAsia="hi-IN" w:bidi="hi-IN"/>
        </w:rPr>
      </w:pPr>
      <w:r w:rsidRPr="00541098">
        <w:rPr>
          <w:rFonts w:asciiTheme="minorHAnsi" w:eastAsia="SimSun" w:hAnsiTheme="minorHAnsi" w:cstheme="minorHAnsi"/>
          <w:kern w:val="2"/>
          <w:sz w:val="24"/>
          <w:szCs w:val="24"/>
          <w:lang w:eastAsia="hi-IN" w:bidi="hi-IN"/>
        </w:rPr>
        <w:t xml:space="preserve">Zmiana osoby Kierownika </w:t>
      </w:r>
      <w:r w:rsidR="00E51A26" w:rsidRPr="00541098">
        <w:rPr>
          <w:rFonts w:asciiTheme="minorHAnsi" w:eastAsia="SimSun" w:hAnsiTheme="minorHAnsi" w:cstheme="minorHAnsi"/>
          <w:kern w:val="2"/>
          <w:sz w:val="24"/>
          <w:szCs w:val="24"/>
          <w:lang w:eastAsia="hi-IN" w:bidi="hi-IN"/>
        </w:rPr>
        <w:t>budowy</w:t>
      </w:r>
      <w:r w:rsidRPr="00541098">
        <w:rPr>
          <w:rFonts w:asciiTheme="minorHAnsi" w:eastAsia="SimSun" w:hAnsiTheme="minorHAnsi" w:cstheme="minorHAnsi"/>
          <w:kern w:val="2"/>
          <w:sz w:val="24"/>
          <w:szCs w:val="24"/>
          <w:lang w:eastAsia="hi-IN" w:bidi="hi-IN"/>
        </w:rPr>
        <w:t xml:space="preserve"> w trakcie realizacji przedmiotu niniejszej umowy, musi być uzasadniona przez Wykonawcę na piśmie i wymaga zaakceptowania przez Zamawiającego. Zamawiający zaakceptuje taką zmianę w terminie 3 dni od daty przedłożenia propozycji wyłącznie wtedy, gdy kwalifikacje wskazanych osób będą spełniać warunki postawione w tym zakresie w SWZ.</w:t>
      </w:r>
    </w:p>
    <w:p w14:paraId="01C44570" w14:textId="31EB39B6" w:rsidR="008F0BA5" w:rsidRPr="00541098" w:rsidRDefault="008F0BA5" w:rsidP="00675EE2">
      <w:pPr>
        <w:widowControl/>
        <w:numPr>
          <w:ilvl w:val="0"/>
          <w:numId w:val="23"/>
        </w:numPr>
        <w:tabs>
          <w:tab w:val="num" w:pos="928"/>
        </w:tabs>
        <w:suppressAutoHyphens w:val="0"/>
        <w:adjustRightInd/>
        <w:spacing w:before="120" w:after="120"/>
        <w:ind w:left="284" w:hanging="284"/>
        <w:textAlignment w:val="auto"/>
        <w:rPr>
          <w:rFonts w:asciiTheme="minorHAnsi" w:eastAsia="SimSun" w:hAnsiTheme="minorHAnsi" w:cstheme="minorHAnsi"/>
          <w:b/>
          <w:kern w:val="2"/>
          <w:sz w:val="24"/>
          <w:szCs w:val="24"/>
          <w:lang w:eastAsia="hi-IN" w:bidi="hi-IN"/>
        </w:rPr>
      </w:pPr>
      <w:r w:rsidRPr="00541098">
        <w:rPr>
          <w:rFonts w:asciiTheme="minorHAnsi" w:eastAsia="SimSun" w:hAnsiTheme="minorHAnsi" w:cstheme="minorHAnsi"/>
          <w:kern w:val="2"/>
          <w:sz w:val="24"/>
          <w:szCs w:val="24"/>
          <w:lang w:eastAsia="hi-IN" w:bidi="hi-IN"/>
        </w:rPr>
        <w:t xml:space="preserve">Zaakceptowana przez Zamawiającego zmiana osoby, o której mowa w ust. 3, winna być potwierdzona pisemnie i nie wymaga aneksu do niniejszej umowy.       </w:t>
      </w:r>
    </w:p>
    <w:p w14:paraId="61A891E2" w14:textId="77777777" w:rsidR="008F0BA5" w:rsidRPr="00541098" w:rsidRDefault="008F0BA5" w:rsidP="00675EE2">
      <w:pPr>
        <w:widowControl/>
        <w:numPr>
          <w:ilvl w:val="0"/>
          <w:numId w:val="23"/>
        </w:numPr>
        <w:tabs>
          <w:tab w:val="num" w:pos="928"/>
        </w:tabs>
        <w:suppressAutoHyphens w:val="0"/>
        <w:adjustRightInd/>
        <w:spacing w:before="120" w:after="120"/>
        <w:ind w:left="284" w:hanging="284"/>
        <w:textAlignment w:val="auto"/>
        <w:rPr>
          <w:rFonts w:asciiTheme="minorHAnsi" w:eastAsia="SimSun" w:hAnsiTheme="minorHAnsi" w:cstheme="minorHAnsi"/>
          <w:b/>
          <w:kern w:val="2"/>
          <w:sz w:val="24"/>
          <w:szCs w:val="24"/>
          <w:lang w:eastAsia="hi-IN" w:bidi="hi-IN"/>
        </w:rPr>
      </w:pPr>
      <w:r w:rsidRPr="00541098">
        <w:rPr>
          <w:rFonts w:asciiTheme="minorHAnsi" w:eastAsia="SimSun" w:hAnsiTheme="minorHAnsi" w:cstheme="minorHAnsi"/>
          <w:kern w:val="2"/>
          <w:sz w:val="24"/>
          <w:szCs w:val="24"/>
          <w:lang w:eastAsia="hi-IN" w:bidi="hi-IN"/>
        </w:rPr>
        <w:t xml:space="preserve">Ze strony Zamawiającego obowiązki Inspektora Nadzoru inwestorskiego będzie wykonywać </w:t>
      </w:r>
      <w:r w:rsidRPr="00541098">
        <w:rPr>
          <w:rFonts w:asciiTheme="minorHAnsi" w:hAnsiTheme="minorHAnsi" w:cstheme="minorHAnsi"/>
          <w:sz w:val="24"/>
          <w:szCs w:val="24"/>
        </w:rPr>
        <w:t>osoba wyznaczona przez Zamawiającego</w:t>
      </w:r>
      <w:r w:rsidRPr="00541098">
        <w:rPr>
          <w:rFonts w:asciiTheme="minorHAnsi" w:eastAsia="SimSun" w:hAnsiTheme="minorHAnsi" w:cstheme="minorHAnsi"/>
          <w:kern w:val="2"/>
          <w:sz w:val="24"/>
          <w:szCs w:val="24"/>
          <w:lang w:eastAsia="hi-IN" w:bidi="hi-IN"/>
        </w:rPr>
        <w:t>.</w:t>
      </w:r>
    </w:p>
    <w:p w14:paraId="1AF16DC9" w14:textId="6FFFE1EB" w:rsidR="008F0BA5" w:rsidRPr="00541098" w:rsidRDefault="008F0BA5" w:rsidP="00675EE2">
      <w:pPr>
        <w:widowControl/>
        <w:numPr>
          <w:ilvl w:val="0"/>
          <w:numId w:val="23"/>
        </w:numPr>
        <w:tabs>
          <w:tab w:val="num" w:pos="928"/>
        </w:tabs>
        <w:suppressAutoHyphens w:val="0"/>
        <w:adjustRightInd/>
        <w:spacing w:before="120" w:after="120"/>
        <w:ind w:left="284" w:hanging="284"/>
        <w:textAlignment w:val="auto"/>
        <w:rPr>
          <w:rFonts w:asciiTheme="minorHAnsi" w:eastAsia="SimSun" w:hAnsiTheme="minorHAnsi" w:cstheme="minorHAnsi"/>
          <w:b/>
          <w:kern w:val="2"/>
          <w:sz w:val="24"/>
          <w:szCs w:val="24"/>
          <w:lang w:eastAsia="hi-IN" w:bidi="hi-IN"/>
        </w:rPr>
      </w:pPr>
      <w:r w:rsidRPr="00541098">
        <w:rPr>
          <w:rFonts w:asciiTheme="minorHAnsi" w:eastAsia="SimSun" w:hAnsiTheme="minorHAnsi" w:cstheme="minorHAnsi"/>
          <w:kern w:val="2"/>
          <w:sz w:val="24"/>
          <w:szCs w:val="24"/>
          <w:lang w:eastAsia="hi-IN" w:bidi="hi-IN"/>
        </w:rPr>
        <w:t>Zakres działania Inspektora Nadzoru Inwestorskiego określają przepisy ustawy z dnia 7 lipca 1994 r. Prawo Budowlane</w:t>
      </w:r>
      <w:r w:rsidR="00E80D80" w:rsidRPr="00541098">
        <w:rPr>
          <w:rFonts w:asciiTheme="minorHAnsi" w:eastAsia="SimSun" w:hAnsiTheme="minorHAnsi" w:cstheme="minorHAnsi"/>
          <w:kern w:val="2"/>
          <w:sz w:val="24"/>
          <w:szCs w:val="24"/>
          <w:lang w:eastAsia="hi-IN" w:bidi="hi-IN"/>
        </w:rPr>
        <w:t xml:space="preserve"> (t.j. Dz.U. z 2026 r., poz. 524)</w:t>
      </w:r>
      <w:r w:rsidRPr="00541098">
        <w:rPr>
          <w:rFonts w:asciiTheme="minorHAnsi" w:eastAsia="SimSun" w:hAnsiTheme="minorHAnsi" w:cstheme="minorHAnsi"/>
          <w:kern w:val="2"/>
          <w:sz w:val="24"/>
          <w:szCs w:val="24"/>
          <w:lang w:eastAsia="hi-IN" w:bidi="hi-IN"/>
        </w:rPr>
        <w:t xml:space="preserve">.                                                                                                                                                                                                                                                                                             </w:t>
      </w:r>
    </w:p>
    <w:p w14:paraId="33483843" w14:textId="77777777" w:rsidR="0014775F" w:rsidRDefault="0014775F" w:rsidP="002E3F66">
      <w:pPr>
        <w:tabs>
          <w:tab w:val="left" w:pos="284"/>
        </w:tabs>
        <w:spacing w:before="360" w:after="0"/>
        <w:jc w:val="center"/>
        <w:rPr>
          <w:rFonts w:asciiTheme="minorHAnsi" w:hAnsiTheme="minorHAnsi" w:cstheme="minorHAnsi"/>
          <w:b/>
          <w:sz w:val="24"/>
          <w:szCs w:val="24"/>
        </w:rPr>
      </w:pPr>
    </w:p>
    <w:p w14:paraId="474898AF" w14:textId="1DA3E300" w:rsidR="002E3F66" w:rsidRPr="00541098" w:rsidRDefault="002E3F66" w:rsidP="002E3F66">
      <w:pPr>
        <w:tabs>
          <w:tab w:val="left" w:pos="284"/>
        </w:tabs>
        <w:spacing w:before="360" w:after="0"/>
        <w:jc w:val="center"/>
        <w:rPr>
          <w:rFonts w:asciiTheme="minorHAnsi" w:hAnsiTheme="minorHAnsi" w:cstheme="minorHAnsi"/>
          <w:b/>
          <w:sz w:val="24"/>
          <w:szCs w:val="24"/>
        </w:rPr>
      </w:pPr>
      <w:r w:rsidRPr="00541098">
        <w:rPr>
          <w:rFonts w:asciiTheme="minorHAnsi" w:hAnsiTheme="minorHAnsi" w:cstheme="minorHAnsi"/>
          <w:b/>
          <w:sz w:val="24"/>
          <w:szCs w:val="24"/>
        </w:rPr>
        <w:lastRenderedPageBreak/>
        <w:t>§ 3</w:t>
      </w:r>
    </w:p>
    <w:p w14:paraId="4716584D" w14:textId="77777777" w:rsidR="002E3F66" w:rsidRPr="00541098" w:rsidRDefault="002E3F66" w:rsidP="002E3F66">
      <w:pPr>
        <w:tabs>
          <w:tab w:val="left" w:pos="284"/>
        </w:tabs>
        <w:spacing w:before="120" w:after="120"/>
        <w:jc w:val="center"/>
        <w:rPr>
          <w:rFonts w:asciiTheme="minorHAnsi" w:hAnsiTheme="minorHAnsi" w:cstheme="minorHAnsi"/>
          <w:b/>
          <w:sz w:val="24"/>
          <w:szCs w:val="24"/>
        </w:rPr>
      </w:pPr>
      <w:r w:rsidRPr="00541098">
        <w:rPr>
          <w:rFonts w:asciiTheme="minorHAnsi" w:hAnsiTheme="minorHAnsi" w:cstheme="minorHAnsi"/>
          <w:b/>
          <w:sz w:val="24"/>
          <w:szCs w:val="24"/>
        </w:rPr>
        <w:t xml:space="preserve">TERMINY REALIZACJI </w:t>
      </w:r>
    </w:p>
    <w:p w14:paraId="3F465CF0" w14:textId="21698ADE" w:rsidR="002E3F66" w:rsidRPr="00541098" w:rsidRDefault="002E3F66" w:rsidP="002E3F66">
      <w:pPr>
        <w:numPr>
          <w:ilvl w:val="0"/>
          <w:numId w:val="4"/>
        </w:numPr>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Przedmiot zamówienia zostanie zrealizowany </w:t>
      </w:r>
      <w:r w:rsidRPr="00541098">
        <w:rPr>
          <w:rFonts w:asciiTheme="minorHAnsi" w:hAnsiTheme="minorHAnsi" w:cstheme="minorHAnsi"/>
          <w:b/>
          <w:bCs/>
          <w:sz w:val="24"/>
          <w:szCs w:val="24"/>
        </w:rPr>
        <w:t xml:space="preserve">do </w:t>
      </w:r>
      <w:r w:rsidR="001165A4">
        <w:rPr>
          <w:rFonts w:asciiTheme="minorHAnsi" w:hAnsiTheme="minorHAnsi" w:cstheme="minorHAnsi"/>
          <w:b/>
          <w:bCs/>
          <w:sz w:val="24"/>
          <w:szCs w:val="24"/>
        </w:rPr>
        <w:t>15 listopada 2026 r.</w:t>
      </w:r>
    </w:p>
    <w:p w14:paraId="09682A4C" w14:textId="77777777" w:rsidR="002E3F66" w:rsidRPr="00541098" w:rsidRDefault="002E3F66" w:rsidP="002E3F66">
      <w:pPr>
        <w:numPr>
          <w:ilvl w:val="0"/>
          <w:numId w:val="4"/>
        </w:numPr>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Wykonawca może wykonać roboty w terminie wcześniejszym, nie jest to jednak podstawa do żądania podwyższenia wynagrodzenia. </w:t>
      </w:r>
    </w:p>
    <w:p w14:paraId="33CA815C" w14:textId="78F2382F" w:rsidR="008F0BA5" w:rsidRPr="00541098" w:rsidRDefault="002E3F66" w:rsidP="002E3F66">
      <w:pPr>
        <w:numPr>
          <w:ilvl w:val="0"/>
          <w:numId w:val="4"/>
        </w:numPr>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Zamawiający przekaże Wykonawcy teren budowy protokolarnie w obecności przedstawicieli Zamawiającego i Wykonawcy w termie </w:t>
      </w:r>
      <w:r w:rsidR="00E80D80" w:rsidRPr="00541098">
        <w:rPr>
          <w:rFonts w:asciiTheme="minorHAnsi" w:hAnsiTheme="minorHAnsi" w:cstheme="minorHAnsi"/>
          <w:sz w:val="24"/>
          <w:szCs w:val="24"/>
        </w:rPr>
        <w:t>do 3 dnia od daty zawarcia niniejszej umowy</w:t>
      </w:r>
      <w:r w:rsidRPr="00541098">
        <w:rPr>
          <w:rFonts w:asciiTheme="minorHAnsi" w:hAnsiTheme="minorHAnsi" w:cstheme="minorHAnsi"/>
          <w:sz w:val="24"/>
          <w:szCs w:val="24"/>
        </w:rPr>
        <w:t>, a Wykonawca przystąpi do realizacji zamówienia</w:t>
      </w:r>
      <w:r w:rsidR="008F0BA5" w:rsidRPr="00541098">
        <w:rPr>
          <w:rFonts w:asciiTheme="minorHAnsi" w:hAnsiTheme="minorHAnsi" w:cstheme="minorHAnsi"/>
          <w:sz w:val="24"/>
          <w:szCs w:val="24"/>
        </w:rPr>
        <w:t xml:space="preserve">. </w:t>
      </w:r>
    </w:p>
    <w:p w14:paraId="7AD1825B" w14:textId="77777777" w:rsidR="008F0BA5" w:rsidRPr="00541098" w:rsidRDefault="008F0BA5" w:rsidP="008F0BA5">
      <w:pPr>
        <w:spacing w:before="360" w:after="0"/>
        <w:ind w:left="284" w:hanging="284"/>
        <w:jc w:val="center"/>
        <w:rPr>
          <w:rFonts w:asciiTheme="minorHAnsi" w:hAnsiTheme="minorHAnsi" w:cstheme="minorHAnsi"/>
          <w:b/>
          <w:sz w:val="24"/>
          <w:szCs w:val="24"/>
        </w:rPr>
      </w:pPr>
      <w:r w:rsidRPr="00541098">
        <w:rPr>
          <w:rFonts w:asciiTheme="minorHAnsi" w:hAnsiTheme="minorHAnsi" w:cstheme="minorHAnsi"/>
          <w:b/>
          <w:sz w:val="24"/>
          <w:szCs w:val="24"/>
        </w:rPr>
        <w:t>§ 4</w:t>
      </w:r>
    </w:p>
    <w:p w14:paraId="5282D864" w14:textId="77777777" w:rsidR="008F0BA5" w:rsidRPr="00541098" w:rsidRDefault="008F0BA5" w:rsidP="008F0BA5">
      <w:pPr>
        <w:spacing w:after="240"/>
        <w:ind w:left="284" w:hanging="284"/>
        <w:jc w:val="center"/>
        <w:rPr>
          <w:rFonts w:asciiTheme="minorHAnsi" w:hAnsiTheme="minorHAnsi" w:cstheme="minorHAnsi"/>
          <w:b/>
          <w:sz w:val="24"/>
          <w:szCs w:val="24"/>
        </w:rPr>
      </w:pPr>
      <w:r w:rsidRPr="00541098">
        <w:rPr>
          <w:rFonts w:asciiTheme="minorHAnsi" w:hAnsiTheme="minorHAnsi" w:cstheme="minorHAnsi"/>
          <w:b/>
          <w:sz w:val="24"/>
          <w:szCs w:val="24"/>
        </w:rPr>
        <w:t xml:space="preserve">OBOWIĄZKI ZAMAWIAJACEGO  </w:t>
      </w:r>
    </w:p>
    <w:p w14:paraId="00B44D92" w14:textId="77777777" w:rsidR="008F0BA5" w:rsidRPr="00541098" w:rsidRDefault="008F0BA5" w:rsidP="00675EE2">
      <w:pPr>
        <w:widowControl/>
        <w:numPr>
          <w:ilvl w:val="0"/>
          <w:numId w:val="2"/>
        </w:numPr>
        <w:tabs>
          <w:tab w:val="num" w:pos="360"/>
        </w:tabs>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Do obowiązków Zamawiającego należy:</w:t>
      </w:r>
    </w:p>
    <w:p w14:paraId="20109A54" w14:textId="77777777" w:rsidR="008F0BA5" w:rsidRPr="00541098" w:rsidRDefault="008F0BA5" w:rsidP="00675EE2">
      <w:pPr>
        <w:widowControl/>
        <w:numPr>
          <w:ilvl w:val="0"/>
          <w:numId w:val="5"/>
        </w:numPr>
        <w:suppressAutoHyphens w:val="0"/>
        <w:adjustRightInd/>
        <w:spacing w:before="120" w:after="120"/>
        <w:ind w:left="709" w:hanging="425"/>
        <w:textAlignment w:val="auto"/>
        <w:rPr>
          <w:rFonts w:asciiTheme="minorHAnsi" w:hAnsiTheme="minorHAnsi" w:cstheme="minorHAnsi"/>
          <w:sz w:val="24"/>
          <w:szCs w:val="24"/>
        </w:rPr>
      </w:pPr>
      <w:r w:rsidRPr="00541098">
        <w:rPr>
          <w:rFonts w:asciiTheme="minorHAnsi" w:hAnsiTheme="minorHAnsi" w:cstheme="minorHAnsi"/>
          <w:sz w:val="24"/>
          <w:szCs w:val="24"/>
        </w:rPr>
        <w:t xml:space="preserve">przekazanie Wykonawcy, w dniu przekazania terenu robót, następujących dokumentów: </w:t>
      </w:r>
    </w:p>
    <w:p w14:paraId="37FD5C83" w14:textId="77777777" w:rsidR="008F0BA5" w:rsidRPr="00541098" w:rsidRDefault="008F0BA5" w:rsidP="00675EE2">
      <w:pPr>
        <w:pStyle w:val="Akapitzlist"/>
        <w:numPr>
          <w:ilvl w:val="1"/>
          <w:numId w:val="5"/>
        </w:numPr>
        <w:spacing w:before="120" w:after="120"/>
        <w:contextualSpacing w:val="0"/>
        <w:rPr>
          <w:rFonts w:asciiTheme="minorHAnsi" w:hAnsiTheme="minorHAnsi" w:cstheme="minorHAnsi"/>
          <w:sz w:val="24"/>
          <w:szCs w:val="24"/>
        </w:rPr>
      </w:pPr>
      <w:r w:rsidRPr="00541098">
        <w:rPr>
          <w:rFonts w:asciiTheme="minorHAnsi" w:hAnsiTheme="minorHAnsi" w:cstheme="minorHAnsi"/>
          <w:sz w:val="24"/>
          <w:szCs w:val="24"/>
        </w:rPr>
        <w:t>dziennik przebiegu robót;</w:t>
      </w:r>
    </w:p>
    <w:p w14:paraId="0DD2E453" w14:textId="77777777" w:rsidR="008F0BA5" w:rsidRPr="00541098" w:rsidRDefault="008F0BA5" w:rsidP="00675EE2">
      <w:pPr>
        <w:widowControl/>
        <w:numPr>
          <w:ilvl w:val="0"/>
          <w:numId w:val="5"/>
        </w:numPr>
        <w:suppressAutoHyphens w:val="0"/>
        <w:autoSpaceDE w:val="0"/>
        <w:autoSpaceDN w:val="0"/>
        <w:spacing w:before="120" w:after="120"/>
        <w:ind w:left="709" w:hanging="425"/>
        <w:textAlignment w:val="auto"/>
        <w:rPr>
          <w:rFonts w:asciiTheme="minorHAnsi" w:hAnsiTheme="minorHAnsi" w:cstheme="minorHAnsi"/>
          <w:sz w:val="24"/>
          <w:szCs w:val="24"/>
        </w:rPr>
      </w:pPr>
      <w:r w:rsidRPr="00541098">
        <w:rPr>
          <w:rFonts w:asciiTheme="minorHAnsi" w:hAnsiTheme="minorHAnsi" w:cstheme="minorHAnsi"/>
          <w:sz w:val="24"/>
          <w:szCs w:val="24"/>
          <w:lang w:eastAsia="pl-PL"/>
        </w:rPr>
        <w:t>zapewnienie na swój koszt nadzoru inwestorskiego;</w:t>
      </w:r>
    </w:p>
    <w:p w14:paraId="6E8DEDF6" w14:textId="77777777" w:rsidR="008F0BA5" w:rsidRPr="00541098" w:rsidRDefault="008F0BA5" w:rsidP="00675EE2">
      <w:pPr>
        <w:widowControl/>
        <w:numPr>
          <w:ilvl w:val="0"/>
          <w:numId w:val="5"/>
        </w:numPr>
        <w:suppressAutoHyphens w:val="0"/>
        <w:autoSpaceDE w:val="0"/>
        <w:autoSpaceDN w:val="0"/>
        <w:spacing w:before="120" w:after="120"/>
        <w:ind w:left="709" w:hanging="425"/>
        <w:textAlignment w:val="auto"/>
        <w:rPr>
          <w:rFonts w:asciiTheme="minorHAnsi" w:hAnsiTheme="minorHAnsi" w:cstheme="minorHAnsi"/>
          <w:sz w:val="24"/>
          <w:szCs w:val="24"/>
        </w:rPr>
      </w:pPr>
      <w:r w:rsidRPr="00541098">
        <w:rPr>
          <w:rFonts w:asciiTheme="minorHAnsi" w:hAnsiTheme="minorHAnsi" w:cstheme="minorHAnsi"/>
          <w:sz w:val="24"/>
          <w:szCs w:val="24"/>
        </w:rPr>
        <w:t>odebranie przedmiotu Umowy po sprawdzeniu jego należytego wykonania;</w:t>
      </w:r>
    </w:p>
    <w:p w14:paraId="55EEDDD8" w14:textId="77777777" w:rsidR="008F0BA5" w:rsidRPr="00541098" w:rsidRDefault="008F0BA5" w:rsidP="00675EE2">
      <w:pPr>
        <w:widowControl/>
        <w:numPr>
          <w:ilvl w:val="0"/>
          <w:numId w:val="5"/>
        </w:numPr>
        <w:suppressAutoHyphens w:val="0"/>
        <w:autoSpaceDE w:val="0"/>
        <w:autoSpaceDN w:val="0"/>
        <w:spacing w:before="120" w:after="120"/>
        <w:ind w:left="709" w:hanging="425"/>
        <w:textAlignment w:val="auto"/>
        <w:rPr>
          <w:rFonts w:asciiTheme="minorHAnsi" w:hAnsiTheme="minorHAnsi" w:cstheme="minorHAnsi"/>
          <w:sz w:val="24"/>
          <w:szCs w:val="24"/>
        </w:rPr>
      </w:pPr>
      <w:r w:rsidRPr="00541098">
        <w:rPr>
          <w:rFonts w:asciiTheme="minorHAnsi" w:hAnsiTheme="minorHAnsi" w:cstheme="minorHAnsi"/>
          <w:sz w:val="24"/>
          <w:szCs w:val="24"/>
        </w:rPr>
        <w:t>sprawdzenie faktur wystawionych przez Wykonawcę i wypłacanie Wykonawcy należnego mu wynagrodzenia za należycie wykonane i odebrane prace w terminie określonym w Umowie.</w:t>
      </w:r>
    </w:p>
    <w:p w14:paraId="47C17B77" w14:textId="77777777" w:rsidR="008F0BA5" w:rsidRPr="00541098" w:rsidRDefault="008F0BA5" w:rsidP="008F0BA5">
      <w:pPr>
        <w:spacing w:before="360" w:after="0"/>
        <w:jc w:val="center"/>
        <w:rPr>
          <w:rFonts w:asciiTheme="minorHAnsi" w:hAnsiTheme="minorHAnsi" w:cstheme="minorHAnsi"/>
          <w:b/>
          <w:sz w:val="24"/>
          <w:szCs w:val="24"/>
        </w:rPr>
      </w:pPr>
      <w:r w:rsidRPr="00541098">
        <w:rPr>
          <w:rFonts w:asciiTheme="minorHAnsi" w:hAnsiTheme="minorHAnsi" w:cstheme="minorHAnsi"/>
          <w:b/>
          <w:sz w:val="24"/>
          <w:szCs w:val="24"/>
        </w:rPr>
        <w:t>§ 5</w:t>
      </w:r>
    </w:p>
    <w:p w14:paraId="64AA4F75" w14:textId="77777777" w:rsidR="008F0BA5" w:rsidRPr="00541098" w:rsidRDefault="008F0BA5" w:rsidP="008F0BA5">
      <w:pPr>
        <w:spacing w:after="240"/>
        <w:jc w:val="center"/>
        <w:rPr>
          <w:rFonts w:asciiTheme="minorHAnsi" w:hAnsiTheme="minorHAnsi" w:cstheme="minorHAnsi"/>
          <w:b/>
          <w:sz w:val="24"/>
          <w:szCs w:val="24"/>
        </w:rPr>
      </w:pPr>
      <w:r w:rsidRPr="00541098">
        <w:rPr>
          <w:rFonts w:asciiTheme="minorHAnsi" w:hAnsiTheme="minorHAnsi" w:cstheme="minorHAnsi"/>
          <w:b/>
          <w:sz w:val="24"/>
          <w:szCs w:val="24"/>
        </w:rPr>
        <w:t>OBOWIĄZKI WYKONAWCY</w:t>
      </w:r>
    </w:p>
    <w:p w14:paraId="74B7236D" w14:textId="77777777" w:rsidR="008F0BA5" w:rsidRPr="00541098" w:rsidRDefault="008F0BA5" w:rsidP="00675EE2">
      <w:pPr>
        <w:numPr>
          <w:ilvl w:val="0"/>
          <w:numId w:val="24"/>
        </w:numPr>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Wykonawca odpowiedzialny będzie za całokształt prac, w tym za przebieg oraz terminowe wykonanie zamówienia, za jakość, zgodnie z warunkami technicznymi i jakościowymi określonymi dla przedmiotu zamówienia. </w:t>
      </w:r>
    </w:p>
    <w:p w14:paraId="30D70A54" w14:textId="77777777" w:rsidR="008F0BA5" w:rsidRPr="00541098" w:rsidRDefault="008F0BA5" w:rsidP="00675EE2">
      <w:pPr>
        <w:widowControl/>
        <w:numPr>
          <w:ilvl w:val="0"/>
          <w:numId w:val="24"/>
        </w:numPr>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Wykonawca zobowiązuje się w szczególności do:</w:t>
      </w:r>
    </w:p>
    <w:p w14:paraId="44B40A90" w14:textId="77777777" w:rsidR="008F0BA5" w:rsidRPr="00541098"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odebrania placu budowy w terminie, o którym mowa w </w:t>
      </w:r>
      <w:r w:rsidRPr="00541098">
        <w:rPr>
          <w:rFonts w:asciiTheme="minorHAnsi" w:hAnsiTheme="minorHAnsi" w:cstheme="minorHAnsi"/>
          <w:bCs/>
          <w:sz w:val="24"/>
          <w:szCs w:val="24"/>
        </w:rPr>
        <w:t>§3 ust. 3</w:t>
      </w:r>
      <w:r w:rsidRPr="00541098">
        <w:rPr>
          <w:rFonts w:asciiTheme="minorHAnsi" w:hAnsiTheme="minorHAnsi" w:cstheme="minorHAnsi"/>
          <w:sz w:val="24"/>
          <w:szCs w:val="24"/>
        </w:rPr>
        <w:t xml:space="preserve"> oraz jego odpowiedniego zabezpieczenia, a także dostosowania do potrzeb prac budowlanych;</w:t>
      </w:r>
    </w:p>
    <w:p w14:paraId="4A060C2E" w14:textId="77777777" w:rsidR="008F0BA5" w:rsidRPr="00541098"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541098">
        <w:rPr>
          <w:rFonts w:asciiTheme="minorHAnsi" w:hAnsiTheme="minorHAnsi" w:cstheme="minorHAnsi"/>
          <w:sz w:val="24"/>
          <w:szCs w:val="24"/>
        </w:rPr>
        <w:t>od chwili przejęcia terenu budowy zapewnienia zabezpieczenia placu budowy i robót oraz warunki bezpieczeństwa i higieny pracy;</w:t>
      </w:r>
    </w:p>
    <w:p w14:paraId="650E20B1" w14:textId="77777777" w:rsidR="008F0BA5" w:rsidRPr="00541098"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zapewnienia z własnych środków: sprzętu i materiałów niezbędnych do realizacji przedmiotu Umowy, nadzoru technicznego, robocizny, wyrobów budowlanych, urządzeń, wyposażenia, sprzętu budowlanego oraz wszelkich innych usług i rzeczy o </w:t>
      </w:r>
      <w:r w:rsidRPr="00541098">
        <w:rPr>
          <w:rFonts w:asciiTheme="minorHAnsi" w:hAnsiTheme="minorHAnsi" w:cstheme="minorHAnsi"/>
          <w:sz w:val="24"/>
          <w:szCs w:val="24"/>
        </w:rPr>
        <w:lastRenderedPageBreak/>
        <w:t>charakterze trwałym lub tymczasowym niezbędnych do wykonania i zakończenia robót, a także do usunięcia wszelkich wad i usterek, o ile wystąpią;</w:t>
      </w:r>
    </w:p>
    <w:p w14:paraId="6A091A4A" w14:textId="77777777" w:rsidR="008F0BA5" w:rsidRPr="00541098"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541098">
        <w:rPr>
          <w:rFonts w:asciiTheme="minorHAnsi" w:hAnsiTheme="minorHAnsi" w:cstheme="minorHAnsi"/>
          <w:sz w:val="24"/>
          <w:szCs w:val="24"/>
        </w:rPr>
        <w:t>zapewnienia Inspektorowi Nadzoru Inwestorskiego pełnej dostępności do robót;</w:t>
      </w:r>
    </w:p>
    <w:p w14:paraId="7A42699D" w14:textId="4E66F71A" w:rsidR="008F0BA5" w:rsidRPr="00541098"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541098">
        <w:rPr>
          <w:rFonts w:asciiTheme="minorHAnsi" w:hAnsiTheme="minorHAnsi" w:cstheme="minorHAnsi"/>
          <w:sz w:val="24"/>
          <w:szCs w:val="24"/>
        </w:rPr>
        <w:t>zapewnienia na własny koszt transportu odpadów do miejsc ich wykorzystania lub utylizacji, łącznie z kosztami utylizacji. Wykonawca zobowiązuje się do ich zagospodarowania zgodnie z ustawą z dnia 14 grudnia 2012 roku  o odpadach (</w:t>
      </w:r>
      <w:r w:rsidRPr="00541098">
        <w:rPr>
          <w:rFonts w:asciiTheme="minorHAnsi" w:hAnsiTheme="minorHAnsi" w:cstheme="minorHAnsi"/>
          <w:bCs/>
          <w:sz w:val="24"/>
          <w:szCs w:val="24"/>
          <w:shd w:val="clear" w:color="auto" w:fill="FFFFFF"/>
        </w:rPr>
        <w:t>t. j. Dz. U. z 202</w:t>
      </w:r>
      <w:r w:rsidR="00E80D80" w:rsidRPr="00541098">
        <w:rPr>
          <w:rFonts w:asciiTheme="minorHAnsi" w:hAnsiTheme="minorHAnsi" w:cstheme="minorHAnsi"/>
          <w:bCs/>
          <w:sz w:val="24"/>
          <w:szCs w:val="24"/>
          <w:shd w:val="clear" w:color="auto" w:fill="FFFFFF"/>
        </w:rPr>
        <w:t>3</w:t>
      </w:r>
      <w:r w:rsidRPr="00541098">
        <w:rPr>
          <w:rFonts w:asciiTheme="minorHAnsi" w:hAnsiTheme="minorHAnsi" w:cstheme="minorHAnsi"/>
          <w:bCs/>
          <w:sz w:val="24"/>
          <w:szCs w:val="24"/>
          <w:shd w:val="clear" w:color="auto" w:fill="FFFFFF"/>
        </w:rPr>
        <w:t xml:space="preserve"> r. poz. </w:t>
      </w:r>
      <w:r w:rsidR="00E80D80" w:rsidRPr="00541098">
        <w:rPr>
          <w:rFonts w:asciiTheme="minorHAnsi" w:hAnsiTheme="minorHAnsi" w:cstheme="minorHAnsi"/>
          <w:bCs/>
          <w:sz w:val="24"/>
          <w:szCs w:val="24"/>
          <w:shd w:val="clear" w:color="auto" w:fill="FFFFFF"/>
        </w:rPr>
        <w:t>1587</w:t>
      </w:r>
      <w:r w:rsidRPr="00541098">
        <w:rPr>
          <w:rFonts w:asciiTheme="minorHAnsi" w:hAnsiTheme="minorHAnsi" w:cstheme="minorHAnsi"/>
          <w:bCs/>
          <w:sz w:val="24"/>
          <w:szCs w:val="24"/>
          <w:shd w:val="clear" w:color="auto" w:fill="FFFFFF"/>
        </w:rPr>
        <w:t xml:space="preserve"> z późn. zm.)</w:t>
      </w:r>
      <w:r w:rsidRPr="00541098">
        <w:rPr>
          <w:rFonts w:asciiTheme="minorHAnsi" w:hAnsiTheme="minorHAnsi" w:cstheme="minorHAnsi"/>
          <w:sz w:val="24"/>
          <w:szCs w:val="24"/>
        </w:rPr>
        <w:t>;</w:t>
      </w:r>
    </w:p>
    <w:p w14:paraId="60DA98FB" w14:textId="77777777" w:rsidR="008F0BA5" w:rsidRPr="00541098"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541098">
        <w:rPr>
          <w:rFonts w:asciiTheme="minorHAnsi" w:hAnsiTheme="minorHAnsi" w:cstheme="minorHAnsi"/>
          <w:sz w:val="24"/>
          <w:szCs w:val="24"/>
        </w:rPr>
        <w:t>ponoszenia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3D2BB338" w14:textId="77777777" w:rsidR="008F0BA5" w:rsidRPr="00541098"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541098">
        <w:rPr>
          <w:rFonts w:asciiTheme="minorHAnsi" w:hAnsiTheme="minorHAnsi" w:cstheme="minorHAnsi"/>
          <w:sz w:val="24"/>
          <w:szCs w:val="24"/>
        </w:rPr>
        <w:t>ochrony przed uszkodzeniem wykonanych przez siebie robót aż do momentu odbioru końcowego;</w:t>
      </w:r>
    </w:p>
    <w:p w14:paraId="5087439C" w14:textId="77777777" w:rsidR="008F0BA5" w:rsidRPr="00541098"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541098">
        <w:rPr>
          <w:rFonts w:asciiTheme="minorHAnsi" w:hAnsiTheme="minorHAnsi" w:cstheme="minorHAnsi"/>
          <w:sz w:val="24"/>
          <w:szCs w:val="24"/>
        </w:rPr>
        <w:t>zapewnienia utrzymania terenu budowy w należytym porządku a po zakończeniu robót uporządkowanie terenu i przekazanie Zamawiającemu w terminie ustalonym na odbiór robót;</w:t>
      </w:r>
    </w:p>
    <w:p w14:paraId="70399076" w14:textId="77777777" w:rsidR="008F0BA5" w:rsidRPr="00541098" w:rsidRDefault="008F0BA5" w:rsidP="00675EE2">
      <w:pPr>
        <w:widowControl/>
        <w:numPr>
          <w:ilvl w:val="0"/>
          <w:numId w:val="6"/>
        </w:numPr>
        <w:suppressAutoHyphens w:val="0"/>
        <w:adjustRightInd/>
        <w:spacing w:before="120" w:after="120"/>
        <w:ind w:left="851" w:hanging="284"/>
        <w:textAlignment w:val="auto"/>
        <w:rPr>
          <w:rFonts w:asciiTheme="minorHAnsi" w:hAnsiTheme="minorHAnsi" w:cstheme="minorHAnsi"/>
          <w:sz w:val="24"/>
          <w:szCs w:val="24"/>
        </w:rPr>
      </w:pPr>
      <w:r w:rsidRPr="00541098">
        <w:rPr>
          <w:rFonts w:asciiTheme="minorHAnsi" w:hAnsiTheme="minorHAnsi" w:cstheme="minorHAnsi"/>
          <w:sz w:val="24"/>
          <w:szCs w:val="24"/>
        </w:rPr>
        <w:t>ponoszenia pełnej odpowiedzialności cywilnej za niewykonanie lub nienależyte wykonacie przedmiotu Umowy oraz za wszelkie szkody na osobach i rzeczach powstałe w związku z wykonywanym lub należycie wykonanym przedmiotem Umowy;</w:t>
      </w:r>
    </w:p>
    <w:p w14:paraId="6B67E212"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uzgodnienia z Zamawiającym wszelkich zmian konstrukcyjno-materiałowych prowadzonych robót;</w:t>
      </w:r>
    </w:p>
    <w:p w14:paraId="0B58B943"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terminowego wykonania i przekazania do eksploatacji przedmiotu Umowy oraz oświadczenia, że roboty ukończone przez niego są całkowicie zgodne z umową i odpowiadają potrzebom, dla których są przewidziane według Umowy;</w:t>
      </w:r>
    </w:p>
    <w:p w14:paraId="65C80865"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ponoszenia pełnej odpowiedzialności za stosowanie i bezpieczeństwo wszelkich działań prowadzonych na terenie robót i poza nim, a związanych z wykonaniem przedmiotu Umowy;</w:t>
      </w:r>
    </w:p>
    <w:p w14:paraId="45F6E85A"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ponoszenia pełnej odpowiedzialności za szkody oraz następstwa nieszczęśliwych wypadków zamawiającego, pracowników i osób trzecich, powstałych w związku z prowadzonymi robotami;</w:t>
      </w:r>
    </w:p>
    <w:p w14:paraId="2C3CA07C"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natychmiastowego powiadomienia Zamawiającego o nieszczęśliwych wypadkach lub zagrożeniach na budowie;</w:t>
      </w:r>
    </w:p>
    <w:p w14:paraId="2CE57C15"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zabezpieczenia instalacji, urządzeń i obiektów na terenie robót i w jej bezpośrednim otoczeniu, przed ich zniszczeniem lub uszkodzeniem w trakcie wykonywania robót;</w:t>
      </w:r>
    </w:p>
    <w:p w14:paraId="7AD5EC98"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lastRenderedPageBreak/>
        <w:t xml:space="preserve">wykonania oznakowania i zabezpieczenia ruchu i robót na czas prowadzenia robót wraz z bieżącym utrzymaniem tego oznakowania i jego likwidacja po zakończeniu robót; </w:t>
      </w:r>
    </w:p>
    <w:p w14:paraId="7BE2818B" w14:textId="0C716EE8"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w przypadku konieczności kierowania ruchem w trakcie realizacji robót Wykonawca musi dysponować pracownikami przeszkolonymi zgodnie z Rozporządzeniem Ministra Spraw Wewnętrznych i Administracji z dnia 6 lipca 2010 r. w sprawie kierowania ruchem drogowym</w:t>
      </w:r>
      <w:r w:rsidR="00E80D80" w:rsidRPr="00541098">
        <w:rPr>
          <w:rFonts w:asciiTheme="minorHAnsi" w:hAnsiTheme="minorHAnsi" w:cstheme="minorHAnsi"/>
          <w:sz w:val="24"/>
          <w:szCs w:val="24"/>
        </w:rPr>
        <w:t xml:space="preserve"> (</w:t>
      </w:r>
      <w:r w:rsidR="00E80D80" w:rsidRPr="00541098">
        <w:rPr>
          <w:rFonts w:asciiTheme="minorHAnsi" w:hAnsiTheme="minorHAnsi" w:cstheme="minorHAnsi"/>
          <w:bCs/>
          <w:sz w:val="24"/>
          <w:szCs w:val="24"/>
          <w:shd w:val="clear" w:color="auto" w:fill="FFFFFF"/>
        </w:rPr>
        <w:t>t.j. Dz.U. z 2023 r. poz. 1101 z późn. zm.)</w:t>
      </w:r>
      <w:r w:rsidRPr="00541098">
        <w:rPr>
          <w:rFonts w:asciiTheme="minorHAnsi" w:hAnsiTheme="minorHAnsi" w:cstheme="minorHAnsi"/>
          <w:sz w:val="24"/>
          <w:szCs w:val="24"/>
        </w:rPr>
        <w:t xml:space="preserve">, którzy będą mogli dawać sygnały uczestnikom ruchu lub innym osobom znajdującym się na drodze w czasie prowadzenia robót. W takim przypadku Wykonawca przedstawi inspektorowi nadzoru inwestorskiego stosowne dokumenty potwierdzające wymagane przeszkolenie pracowników Wykonawcy; </w:t>
      </w:r>
    </w:p>
    <w:p w14:paraId="3B90BB4A"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 xml:space="preserve">uporządkowania terenu budowy po zakończeniu robót, zaplecza budowy, jak również terenów sąsiadujących zajętych lub użytkowanych przez Wykonawcę, w tym dokonania na własny koszt renowacji zniszczonych lub uszkodzonych w wyniku prowadzonych prac obiektów, </w:t>
      </w:r>
    </w:p>
    <w:p w14:paraId="3A6DE139"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kompletowania w trakcie realizacji robót wszelkiej dokumentacji zgodnie z przepisami Prawa budowlanego oraz przygotowania do odbioru końcowego kompletu protokołów niezbędnych przy odbiorze;</w:t>
      </w:r>
    </w:p>
    <w:p w14:paraId="24660B4B"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usunięcia wszelkich wad i usterek powstałych w trakcie trwania robót w terminie nie dłuższym niż termin 7 dni kalendarzowych. Termin ten z uwagi na rozmiar wad i usterek lub ich uwarunkowania techniczne może zostać za zgodą Zamawiającego odpowiednio wydłużony;</w:t>
      </w:r>
    </w:p>
    <w:p w14:paraId="79CC0FF0"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niezwłocznego informowania Zamawiającego o problemach technicznych lub okolicznościach, które mogą wpłynąć na jakość robót lub termin zakończenia robót;</w:t>
      </w:r>
    </w:p>
    <w:p w14:paraId="248C6645"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przerwania robót na żądanie Zamawiającego oraz zabezpieczenia wykonania robót przed ich zniszczeniem;</w:t>
      </w:r>
    </w:p>
    <w:p w14:paraId="393C371D"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zgłoszenia przedmiotu umowy do odbioru;</w:t>
      </w:r>
    </w:p>
    <w:p w14:paraId="561B2967"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uczestniczenia w czynnościach odbioru końcowego, przeglądach gwarancyjnych  w okresie gwarancji i rękojmi za wady na wezwanie Zamawiającego;</w:t>
      </w:r>
    </w:p>
    <w:p w14:paraId="6B103466"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 xml:space="preserve">zapewnienia usunięcia stwierdzonych wad ujawnionych w okresie odbioru końcowego oraz w okresie i w ramach gwarancji i rękojmi za wady – w terminach wyznaczonych w Umowie i protokołach przeglądów gwarancyjnych. </w:t>
      </w:r>
    </w:p>
    <w:p w14:paraId="67B7210B"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zapewnienia wykonania i kierowania robotami objętymi Umową przez osoby posiadające stosowne kwalifikacje zawodowe i uprawnienia budowlane;</w:t>
      </w:r>
    </w:p>
    <w:p w14:paraId="777B83BA" w14:textId="4E84F8ED"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 xml:space="preserve">zapewnienia obecności kierownika </w:t>
      </w:r>
      <w:r w:rsidR="00E51A26" w:rsidRPr="00541098">
        <w:rPr>
          <w:rFonts w:asciiTheme="minorHAnsi" w:hAnsiTheme="minorHAnsi" w:cstheme="minorHAnsi"/>
          <w:sz w:val="24"/>
          <w:szCs w:val="24"/>
        </w:rPr>
        <w:t>budowy</w:t>
      </w:r>
      <w:r w:rsidRPr="00541098">
        <w:rPr>
          <w:rFonts w:asciiTheme="minorHAnsi" w:hAnsiTheme="minorHAnsi" w:cstheme="minorHAnsi"/>
          <w:sz w:val="24"/>
          <w:szCs w:val="24"/>
        </w:rPr>
        <w:t xml:space="preserve"> na terenie budowy w zakresie niezbędnym do należytego prowadzenia robót budowlanych;</w:t>
      </w:r>
    </w:p>
    <w:p w14:paraId="58796384"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lastRenderedPageBreak/>
        <w:t>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w trybie określonym w § 13 i przed upływem terminu do zgłoszenia sprzeciwu przez Zamawiającego co do postanowień umowy podwykonawczej;</w:t>
      </w:r>
    </w:p>
    <w:p w14:paraId="43EB9CFD"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informowania Zamawiającego o konieczności wykonania robót zamiennych i/lub dodatkowych w terminie 5 dni od daty stwierdzenia konieczności ich wykonania,</w:t>
      </w:r>
    </w:p>
    <w:p w14:paraId="40F26E2D" w14:textId="77777777" w:rsidR="008F0BA5" w:rsidRPr="00541098" w:rsidRDefault="008F0BA5" w:rsidP="00675EE2">
      <w:pPr>
        <w:widowControl/>
        <w:numPr>
          <w:ilvl w:val="0"/>
          <w:numId w:val="6"/>
        </w:numPr>
        <w:suppressAutoHyphens w:val="0"/>
        <w:adjustRightInd/>
        <w:spacing w:before="120" w:after="120"/>
        <w:ind w:left="993" w:hanging="426"/>
        <w:textAlignment w:val="auto"/>
        <w:rPr>
          <w:rFonts w:asciiTheme="minorHAnsi" w:hAnsiTheme="minorHAnsi" w:cstheme="minorHAnsi"/>
          <w:sz w:val="24"/>
          <w:szCs w:val="24"/>
        </w:rPr>
      </w:pPr>
      <w:r w:rsidRPr="00541098">
        <w:rPr>
          <w:rFonts w:asciiTheme="minorHAnsi" w:hAnsiTheme="minorHAnsi" w:cstheme="minorHAnsi"/>
          <w:sz w:val="24"/>
          <w:szCs w:val="24"/>
        </w:rPr>
        <w:t>udziału w naradach koordynacyjnych w terminach wyznaczonych przez Zamawiającego.</w:t>
      </w:r>
    </w:p>
    <w:p w14:paraId="2F798D24" w14:textId="77777777" w:rsidR="008F0BA5" w:rsidRPr="00541098" w:rsidRDefault="008F0BA5" w:rsidP="00675EE2">
      <w:pPr>
        <w:widowControl/>
        <w:numPr>
          <w:ilvl w:val="0"/>
          <w:numId w:val="24"/>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Zamawiający nie ponosi odpowiedzialności za mienie Wykonawcy zgromadzone w miejscu składowania oraz na terenie wykonywanych robót.</w:t>
      </w:r>
    </w:p>
    <w:p w14:paraId="65285AEB" w14:textId="77777777" w:rsidR="008F0BA5" w:rsidRPr="00541098" w:rsidRDefault="008F0BA5" w:rsidP="00675EE2">
      <w:pPr>
        <w:widowControl/>
        <w:numPr>
          <w:ilvl w:val="0"/>
          <w:numId w:val="24"/>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Wykonawca oświadcza, że jest ubezpieczony od odpowiedzialności cywilnej w zakresie prowadzonej działalności gospodarczej związanej z przedmiotem zamówienia na kwotę nie mniejszą niż wartość brutto umowy, tj. wynagrodzenia Wykonawcy, o którym mowa w §8 ust. 1 umowy i zobowiązuje się do utrzymania tego ubezpieczenia przez cały okres realizacji umowy. Zamawiający zastrzega sobie prawo do kontroli ciągłości trwania ubezpieczenia, a Wykonawca zobowiązuje się w razie potrzeby dostarczyć Zamawiającemu stosowne dokumenty potwierdzające ciągłość ubezpieczenia w terminie 3 dni od dnia wystąpienia o nie. </w:t>
      </w:r>
    </w:p>
    <w:p w14:paraId="5834D617" w14:textId="77777777" w:rsidR="008F0BA5" w:rsidRPr="00541098" w:rsidRDefault="008F0BA5" w:rsidP="008F0BA5">
      <w:pPr>
        <w:tabs>
          <w:tab w:val="left" w:pos="284"/>
        </w:tabs>
        <w:spacing w:before="360" w:after="0"/>
        <w:jc w:val="center"/>
        <w:rPr>
          <w:rFonts w:asciiTheme="minorHAnsi" w:eastAsia="SimSun" w:hAnsiTheme="minorHAnsi" w:cstheme="minorHAnsi"/>
          <w:b/>
          <w:kern w:val="2"/>
          <w:sz w:val="24"/>
          <w:szCs w:val="24"/>
          <w:lang w:eastAsia="hi-IN" w:bidi="hi-IN"/>
        </w:rPr>
      </w:pPr>
      <w:r w:rsidRPr="00541098">
        <w:rPr>
          <w:rFonts w:asciiTheme="minorHAnsi" w:eastAsia="SimSun" w:hAnsiTheme="minorHAnsi" w:cstheme="minorHAnsi"/>
          <w:b/>
          <w:kern w:val="2"/>
          <w:sz w:val="24"/>
          <w:szCs w:val="24"/>
          <w:lang w:eastAsia="hi-IN" w:bidi="hi-IN"/>
        </w:rPr>
        <w:t>§ 6</w:t>
      </w:r>
    </w:p>
    <w:p w14:paraId="7E061FB2" w14:textId="77777777" w:rsidR="008F0BA5" w:rsidRPr="00541098" w:rsidRDefault="008F0BA5" w:rsidP="008F0BA5">
      <w:pPr>
        <w:tabs>
          <w:tab w:val="left" w:pos="284"/>
        </w:tabs>
        <w:spacing w:after="240"/>
        <w:jc w:val="center"/>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b/>
          <w:kern w:val="2"/>
          <w:sz w:val="24"/>
          <w:szCs w:val="24"/>
          <w:lang w:eastAsia="hi-IN" w:bidi="hi-IN"/>
        </w:rPr>
        <w:t xml:space="preserve">MATERIAŁY </w:t>
      </w:r>
    </w:p>
    <w:p w14:paraId="4BFAECB8" w14:textId="77777777" w:rsidR="008F0BA5" w:rsidRPr="00541098" w:rsidRDefault="008F0BA5" w:rsidP="00675EE2">
      <w:pPr>
        <w:numPr>
          <w:ilvl w:val="1"/>
          <w:numId w:val="17"/>
        </w:numPr>
        <w:suppressAutoHyphens w:val="0"/>
        <w:autoSpaceDE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Wykonawca zobowi</w:t>
      </w:r>
      <w:r w:rsidRPr="00541098">
        <w:rPr>
          <w:rFonts w:asciiTheme="minorHAnsi" w:eastAsia="TimesNewRoman" w:hAnsiTheme="minorHAnsi" w:cstheme="minorHAnsi"/>
          <w:sz w:val="24"/>
          <w:szCs w:val="24"/>
        </w:rPr>
        <w:t>ą</w:t>
      </w:r>
      <w:r w:rsidRPr="00541098">
        <w:rPr>
          <w:rFonts w:asciiTheme="minorHAnsi" w:hAnsiTheme="minorHAnsi" w:cstheme="minorHAnsi"/>
          <w:sz w:val="24"/>
          <w:szCs w:val="24"/>
        </w:rPr>
        <w:t>zuje si</w:t>
      </w:r>
      <w:r w:rsidRPr="00541098">
        <w:rPr>
          <w:rFonts w:asciiTheme="minorHAnsi" w:eastAsia="TimesNewRoman" w:hAnsiTheme="minorHAnsi" w:cstheme="minorHAnsi"/>
          <w:sz w:val="24"/>
          <w:szCs w:val="24"/>
        </w:rPr>
        <w:t xml:space="preserve">ę </w:t>
      </w:r>
      <w:r w:rsidRPr="00541098">
        <w:rPr>
          <w:rFonts w:asciiTheme="minorHAnsi" w:hAnsiTheme="minorHAnsi" w:cstheme="minorHAnsi"/>
          <w:sz w:val="24"/>
          <w:szCs w:val="24"/>
        </w:rPr>
        <w:t>wykona</w:t>
      </w:r>
      <w:r w:rsidRPr="00541098">
        <w:rPr>
          <w:rFonts w:asciiTheme="minorHAnsi" w:eastAsia="TimesNewRoman" w:hAnsiTheme="minorHAnsi" w:cstheme="minorHAnsi"/>
          <w:sz w:val="24"/>
          <w:szCs w:val="24"/>
        </w:rPr>
        <w:t xml:space="preserve">ć </w:t>
      </w:r>
      <w:r w:rsidRPr="00541098">
        <w:rPr>
          <w:rFonts w:asciiTheme="minorHAnsi" w:hAnsiTheme="minorHAnsi" w:cstheme="minorHAnsi"/>
          <w:sz w:val="24"/>
          <w:szCs w:val="24"/>
        </w:rPr>
        <w:t>przedmiot Umowy określony w § 1 z materiałów własnych. Wszystkie materiały muszą być magazynowane przez Wykonawcę w sposób zgodny z wytycznymi producenta i zabezpieczone przed zniszczeniem w taki sposób aby zachowały swoje parametry, jakość i właściwość.</w:t>
      </w:r>
    </w:p>
    <w:p w14:paraId="74582ED3" w14:textId="77777777" w:rsidR="008F0BA5" w:rsidRPr="00541098" w:rsidRDefault="008F0BA5" w:rsidP="00675EE2">
      <w:pPr>
        <w:numPr>
          <w:ilvl w:val="1"/>
          <w:numId w:val="17"/>
        </w:numPr>
        <w:suppressAutoHyphens w:val="0"/>
        <w:autoSpaceDE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Wykonawca zobowiązany jest do używania materiałów wyłącznie o jakości odpowiadającej normom zawartym w dokumentacji technicznej oraz specyfikacjach technicznych, mających wymagane prawo atesty i certyfikaty dopuszczające do stosowania.</w:t>
      </w:r>
    </w:p>
    <w:p w14:paraId="760948A3" w14:textId="77777777" w:rsidR="008F0BA5" w:rsidRPr="00541098" w:rsidRDefault="008F0BA5" w:rsidP="00675EE2">
      <w:pPr>
        <w:numPr>
          <w:ilvl w:val="1"/>
          <w:numId w:val="17"/>
        </w:numPr>
        <w:suppressAutoHyphens w:val="0"/>
        <w:autoSpaceDE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Wykonawca zobowi</w:t>
      </w:r>
      <w:r w:rsidRPr="00541098">
        <w:rPr>
          <w:rFonts w:asciiTheme="minorHAnsi" w:eastAsia="TimesNewRoman" w:hAnsiTheme="minorHAnsi" w:cstheme="minorHAnsi"/>
          <w:sz w:val="24"/>
          <w:szCs w:val="24"/>
        </w:rPr>
        <w:t>ą</w:t>
      </w:r>
      <w:r w:rsidRPr="00541098">
        <w:rPr>
          <w:rFonts w:asciiTheme="minorHAnsi" w:hAnsiTheme="minorHAnsi" w:cstheme="minorHAnsi"/>
          <w:sz w:val="24"/>
          <w:szCs w:val="24"/>
        </w:rPr>
        <w:t>zuje si</w:t>
      </w:r>
      <w:r w:rsidRPr="00541098">
        <w:rPr>
          <w:rFonts w:asciiTheme="minorHAnsi" w:eastAsia="TimesNewRoman" w:hAnsiTheme="minorHAnsi" w:cstheme="minorHAnsi"/>
          <w:sz w:val="24"/>
          <w:szCs w:val="24"/>
        </w:rPr>
        <w:t xml:space="preserve">ę </w:t>
      </w:r>
      <w:r w:rsidRPr="00541098">
        <w:rPr>
          <w:rFonts w:asciiTheme="minorHAnsi" w:hAnsiTheme="minorHAnsi" w:cstheme="minorHAnsi"/>
          <w:sz w:val="24"/>
          <w:szCs w:val="24"/>
        </w:rPr>
        <w:t>wykona</w:t>
      </w:r>
      <w:r w:rsidRPr="00541098">
        <w:rPr>
          <w:rFonts w:asciiTheme="minorHAnsi" w:eastAsia="TimesNewRoman" w:hAnsiTheme="minorHAnsi" w:cstheme="minorHAnsi"/>
          <w:sz w:val="24"/>
          <w:szCs w:val="24"/>
        </w:rPr>
        <w:t xml:space="preserve">ć </w:t>
      </w:r>
      <w:r w:rsidRPr="00541098">
        <w:rPr>
          <w:rFonts w:asciiTheme="minorHAnsi" w:hAnsiTheme="minorHAnsi" w:cstheme="minorHAnsi"/>
          <w:sz w:val="24"/>
          <w:szCs w:val="24"/>
        </w:rPr>
        <w:t>przedmiot Umowy z materiałów fabrycznie nowych odpowiadających wymaganiom określonym w Prawie budowlanym oraz okazania, na każde żądanie Zamawiającego certyfikatów zgodności z polską normą lub aprobatą techniczną każdego używanego na budowie wyrobu.</w:t>
      </w:r>
    </w:p>
    <w:p w14:paraId="5D349C4F" w14:textId="77777777" w:rsidR="008F0BA5" w:rsidRPr="00541098" w:rsidRDefault="008F0BA5" w:rsidP="00675EE2">
      <w:pPr>
        <w:numPr>
          <w:ilvl w:val="1"/>
          <w:numId w:val="17"/>
        </w:numPr>
        <w:suppressAutoHyphens w:val="0"/>
        <w:autoSpaceDE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Wykonawca ma obowiązek przedstawić i przekazać Zamawiającemu niezbędne dokumenty potwierdzające parametry techniczne oraz wymagane normy stosowanych materiałów i urządzeń stwierdzające jakość użytych materiałów i wyrobów w ciągu 3 dni od dnia </w:t>
      </w:r>
      <w:r w:rsidRPr="00541098">
        <w:rPr>
          <w:rFonts w:asciiTheme="minorHAnsi" w:hAnsiTheme="minorHAnsi" w:cstheme="minorHAnsi"/>
          <w:sz w:val="24"/>
          <w:szCs w:val="24"/>
        </w:rPr>
        <w:lastRenderedPageBreak/>
        <w:t>zgłoszenia takiego żądania przez Zamawiającego.</w:t>
      </w:r>
    </w:p>
    <w:p w14:paraId="465D6FB8" w14:textId="77777777" w:rsidR="008F0BA5" w:rsidRPr="00541098" w:rsidRDefault="008F0BA5" w:rsidP="00675EE2">
      <w:pPr>
        <w:numPr>
          <w:ilvl w:val="1"/>
          <w:numId w:val="17"/>
        </w:numPr>
        <w:suppressAutoHyphens w:val="0"/>
        <w:autoSpaceDE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W wypadku wątpliwości co do jakości użytych materiałów bądź jakości wykonania robót Wykonawca na żądanie Zamawiającego zleci przeprowadzenie odpowiednich badań niezależnym od Stron umowy biegłym. Powyższe odnosi się także do urządzeń.</w:t>
      </w:r>
    </w:p>
    <w:p w14:paraId="0993CAB3" w14:textId="77777777" w:rsidR="008F0BA5" w:rsidRPr="00541098" w:rsidRDefault="008F0BA5" w:rsidP="00675EE2">
      <w:pPr>
        <w:numPr>
          <w:ilvl w:val="1"/>
          <w:numId w:val="17"/>
        </w:numPr>
        <w:suppressAutoHyphens w:val="0"/>
        <w:autoSpaceDE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Wykon</w:t>
      </w:r>
      <w:r w:rsidRPr="00541098">
        <w:rPr>
          <w:rFonts w:asciiTheme="minorHAnsi" w:eastAsia="TimesNewRoman" w:hAnsiTheme="minorHAnsi" w:cstheme="minorHAnsi"/>
          <w:sz w:val="24"/>
          <w:szCs w:val="24"/>
        </w:rPr>
        <w:t>a</w:t>
      </w:r>
      <w:r w:rsidRPr="00541098">
        <w:rPr>
          <w:rFonts w:asciiTheme="minorHAnsi" w:hAnsiTheme="minorHAnsi" w:cstheme="minorHAnsi"/>
          <w:sz w:val="24"/>
          <w:szCs w:val="24"/>
        </w:rPr>
        <w:t>wca</w:t>
      </w:r>
      <w:r w:rsidRPr="00541098">
        <w:rPr>
          <w:rFonts w:asciiTheme="minorHAnsi" w:eastAsia="TimesNewRoman" w:hAnsiTheme="minorHAnsi" w:cstheme="minorHAnsi"/>
          <w:sz w:val="24"/>
          <w:szCs w:val="24"/>
        </w:rPr>
        <w:t xml:space="preserve"> z</w:t>
      </w:r>
      <w:r w:rsidRPr="00541098">
        <w:rPr>
          <w:rFonts w:asciiTheme="minorHAnsi" w:hAnsiTheme="minorHAnsi" w:cstheme="minorHAnsi"/>
          <w:sz w:val="24"/>
          <w:szCs w:val="24"/>
        </w:rPr>
        <w:t>apewni potrzeb</w:t>
      </w:r>
      <w:r w:rsidRPr="00541098">
        <w:rPr>
          <w:rFonts w:asciiTheme="minorHAnsi" w:eastAsia="TimesNewRoman" w:hAnsiTheme="minorHAnsi" w:cstheme="minorHAnsi"/>
          <w:sz w:val="24"/>
          <w:szCs w:val="24"/>
        </w:rPr>
        <w:t>n</w:t>
      </w:r>
      <w:r w:rsidRPr="00541098">
        <w:rPr>
          <w:rFonts w:asciiTheme="minorHAnsi" w:hAnsiTheme="minorHAnsi" w:cstheme="minorHAnsi"/>
          <w:sz w:val="24"/>
          <w:szCs w:val="24"/>
        </w:rPr>
        <w:t>e oprzyrz</w:t>
      </w:r>
      <w:r w:rsidRPr="00541098">
        <w:rPr>
          <w:rFonts w:asciiTheme="minorHAnsi" w:eastAsia="TimesNewRoman" w:hAnsiTheme="minorHAnsi" w:cstheme="minorHAnsi"/>
          <w:sz w:val="24"/>
          <w:szCs w:val="24"/>
        </w:rPr>
        <w:t>ą</w:t>
      </w:r>
      <w:r w:rsidRPr="00541098">
        <w:rPr>
          <w:rFonts w:asciiTheme="minorHAnsi" w:hAnsiTheme="minorHAnsi" w:cstheme="minorHAnsi"/>
          <w:sz w:val="24"/>
          <w:szCs w:val="24"/>
        </w:rPr>
        <w:t>dowanie, potencjał ludzki oraz m</w:t>
      </w:r>
      <w:r w:rsidRPr="00541098">
        <w:rPr>
          <w:rFonts w:asciiTheme="minorHAnsi" w:eastAsia="TimesNewRoman" w:hAnsiTheme="minorHAnsi" w:cstheme="minorHAnsi"/>
          <w:sz w:val="24"/>
          <w:szCs w:val="24"/>
        </w:rPr>
        <w:t>a</w:t>
      </w:r>
      <w:r w:rsidRPr="00541098">
        <w:rPr>
          <w:rFonts w:asciiTheme="minorHAnsi" w:hAnsiTheme="minorHAnsi" w:cstheme="minorHAnsi"/>
          <w:sz w:val="24"/>
          <w:szCs w:val="24"/>
        </w:rPr>
        <w:t>teriały wymagan</w:t>
      </w:r>
      <w:r w:rsidRPr="00541098">
        <w:rPr>
          <w:rFonts w:asciiTheme="minorHAnsi" w:eastAsia="TimesNewRoman" w:hAnsiTheme="minorHAnsi" w:cstheme="minorHAnsi"/>
          <w:sz w:val="24"/>
          <w:szCs w:val="24"/>
        </w:rPr>
        <w:t xml:space="preserve">e </w:t>
      </w:r>
      <w:r w:rsidRPr="00541098">
        <w:rPr>
          <w:rFonts w:asciiTheme="minorHAnsi" w:hAnsiTheme="minorHAnsi" w:cstheme="minorHAnsi"/>
          <w:sz w:val="24"/>
          <w:szCs w:val="24"/>
        </w:rPr>
        <w:t>do zbadania na ż</w:t>
      </w:r>
      <w:r w:rsidRPr="00541098">
        <w:rPr>
          <w:rFonts w:asciiTheme="minorHAnsi" w:eastAsia="TimesNewRoman" w:hAnsiTheme="minorHAnsi" w:cstheme="minorHAnsi"/>
          <w:sz w:val="24"/>
          <w:szCs w:val="24"/>
        </w:rPr>
        <w:t>ą</w:t>
      </w:r>
      <w:r w:rsidRPr="00541098">
        <w:rPr>
          <w:rFonts w:asciiTheme="minorHAnsi" w:hAnsiTheme="minorHAnsi" w:cstheme="minorHAnsi"/>
          <w:sz w:val="24"/>
          <w:szCs w:val="24"/>
        </w:rPr>
        <w:t>danie Zamawiaj</w:t>
      </w:r>
      <w:r w:rsidRPr="00541098">
        <w:rPr>
          <w:rFonts w:asciiTheme="minorHAnsi" w:eastAsia="TimesNewRoman" w:hAnsiTheme="minorHAnsi" w:cstheme="minorHAnsi"/>
          <w:sz w:val="24"/>
          <w:szCs w:val="24"/>
        </w:rPr>
        <w:t>ą</w:t>
      </w:r>
      <w:r w:rsidRPr="00541098">
        <w:rPr>
          <w:rFonts w:asciiTheme="minorHAnsi" w:hAnsiTheme="minorHAnsi" w:cstheme="minorHAnsi"/>
          <w:sz w:val="24"/>
          <w:szCs w:val="24"/>
        </w:rPr>
        <w:t>cego jako</w:t>
      </w:r>
      <w:r w:rsidRPr="00541098">
        <w:rPr>
          <w:rFonts w:asciiTheme="minorHAnsi" w:eastAsia="TimesNewRoman" w:hAnsiTheme="minorHAnsi" w:cstheme="minorHAnsi"/>
          <w:sz w:val="24"/>
          <w:szCs w:val="24"/>
        </w:rPr>
        <w:t>śc</w:t>
      </w:r>
      <w:r w:rsidRPr="00541098">
        <w:rPr>
          <w:rFonts w:asciiTheme="minorHAnsi" w:hAnsiTheme="minorHAnsi" w:cstheme="minorHAnsi"/>
          <w:sz w:val="24"/>
          <w:szCs w:val="24"/>
        </w:rPr>
        <w:t>i robót wy</w:t>
      </w:r>
      <w:r w:rsidRPr="00541098">
        <w:rPr>
          <w:rFonts w:asciiTheme="minorHAnsi" w:eastAsia="TimesNewRoman" w:hAnsiTheme="minorHAnsi" w:cstheme="minorHAnsi"/>
          <w:sz w:val="24"/>
          <w:szCs w:val="24"/>
        </w:rPr>
        <w:t>ko</w:t>
      </w:r>
      <w:r w:rsidRPr="00541098">
        <w:rPr>
          <w:rFonts w:asciiTheme="minorHAnsi" w:hAnsiTheme="minorHAnsi" w:cstheme="minorHAnsi"/>
          <w:sz w:val="24"/>
          <w:szCs w:val="24"/>
        </w:rPr>
        <w:t>nanych z materiałów Wykonawcy na terenie</w:t>
      </w:r>
      <w:r w:rsidRPr="00541098">
        <w:rPr>
          <w:rFonts w:asciiTheme="minorHAnsi" w:eastAsia="TimesNewRoman" w:hAnsiTheme="minorHAnsi" w:cstheme="minorHAnsi"/>
          <w:sz w:val="24"/>
          <w:szCs w:val="24"/>
        </w:rPr>
        <w:t xml:space="preserve"> </w:t>
      </w:r>
      <w:r w:rsidRPr="00541098">
        <w:rPr>
          <w:rFonts w:asciiTheme="minorHAnsi" w:hAnsiTheme="minorHAnsi" w:cstheme="minorHAnsi"/>
          <w:sz w:val="24"/>
          <w:szCs w:val="24"/>
        </w:rPr>
        <w:t>budowy a tak</w:t>
      </w:r>
      <w:r w:rsidRPr="00541098">
        <w:rPr>
          <w:rFonts w:asciiTheme="minorHAnsi" w:eastAsia="TimesNewRoman" w:hAnsiTheme="minorHAnsi" w:cstheme="minorHAnsi"/>
          <w:sz w:val="24"/>
          <w:szCs w:val="24"/>
        </w:rPr>
        <w:t>ż</w:t>
      </w:r>
      <w:r w:rsidRPr="00541098">
        <w:rPr>
          <w:rFonts w:asciiTheme="minorHAnsi" w:hAnsiTheme="minorHAnsi" w:cstheme="minorHAnsi"/>
          <w:sz w:val="24"/>
          <w:szCs w:val="24"/>
        </w:rPr>
        <w:t xml:space="preserve">e </w:t>
      </w:r>
      <w:r w:rsidRPr="00541098">
        <w:rPr>
          <w:rFonts w:asciiTheme="minorHAnsi" w:eastAsia="TimesNewRoman" w:hAnsiTheme="minorHAnsi" w:cstheme="minorHAnsi"/>
          <w:sz w:val="24"/>
          <w:szCs w:val="24"/>
        </w:rPr>
        <w:t>do</w:t>
      </w:r>
      <w:r w:rsidRPr="00541098">
        <w:rPr>
          <w:rFonts w:asciiTheme="minorHAnsi" w:hAnsiTheme="minorHAnsi" w:cstheme="minorHAnsi"/>
          <w:sz w:val="24"/>
          <w:szCs w:val="24"/>
        </w:rPr>
        <w:t xml:space="preserve"> spraw</w:t>
      </w:r>
      <w:r w:rsidRPr="00541098">
        <w:rPr>
          <w:rFonts w:asciiTheme="minorHAnsi" w:eastAsia="TimesNewRoman" w:hAnsiTheme="minorHAnsi" w:cstheme="minorHAnsi"/>
          <w:sz w:val="24"/>
          <w:szCs w:val="24"/>
        </w:rPr>
        <w:t>d</w:t>
      </w:r>
      <w:r w:rsidRPr="00541098">
        <w:rPr>
          <w:rFonts w:asciiTheme="minorHAnsi" w:hAnsiTheme="minorHAnsi" w:cstheme="minorHAnsi"/>
          <w:sz w:val="24"/>
          <w:szCs w:val="24"/>
        </w:rPr>
        <w:t>zenia ci</w:t>
      </w:r>
      <w:r w:rsidRPr="00541098">
        <w:rPr>
          <w:rFonts w:asciiTheme="minorHAnsi" w:eastAsia="TimesNewRoman" w:hAnsiTheme="minorHAnsi" w:cstheme="minorHAnsi"/>
          <w:sz w:val="24"/>
          <w:szCs w:val="24"/>
        </w:rPr>
        <w:t>ęż</w:t>
      </w:r>
      <w:r w:rsidRPr="00541098">
        <w:rPr>
          <w:rFonts w:asciiTheme="minorHAnsi" w:hAnsiTheme="minorHAnsi" w:cstheme="minorHAnsi"/>
          <w:sz w:val="24"/>
          <w:szCs w:val="24"/>
        </w:rPr>
        <w:t>aru i ilo</w:t>
      </w:r>
      <w:r w:rsidRPr="00541098">
        <w:rPr>
          <w:rFonts w:asciiTheme="minorHAnsi" w:eastAsia="TimesNewRoman" w:hAnsiTheme="minorHAnsi" w:cstheme="minorHAnsi"/>
          <w:sz w:val="24"/>
          <w:szCs w:val="24"/>
        </w:rPr>
        <w:t>ś</w:t>
      </w:r>
      <w:r w:rsidRPr="00541098">
        <w:rPr>
          <w:rFonts w:asciiTheme="minorHAnsi" w:hAnsiTheme="minorHAnsi" w:cstheme="minorHAnsi"/>
          <w:sz w:val="24"/>
          <w:szCs w:val="24"/>
        </w:rPr>
        <w:t>ci z</w:t>
      </w:r>
      <w:r w:rsidRPr="00541098">
        <w:rPr>
          <w:rFonts w:asciiTheme="minorHAnsi" w:eastAsia="TimesNewRoman" w:hAnsiTheme="minorHAnsi" w:cstheme="minorHAnsi"/>
          <w:sz w:val="24"/>
          <w:szCs w:val="24"/>
        </w:rPr>
        <w:t>uż</w:t>
      </w:r>
      <w:r w:rsidRPr="00541098">
        <w:rPr>
          <w:rFonts w:asciiTheme="minorHAnsi" w:hAnsiTheme="minorHAnsi" w:cstheme="minorHAnsi"/>
          <w:sz w:val="24"/>
          <w:szCs w:val="24"/>
        </w:rPr>
        <w:t>ytych mat</w:t>
      </w:r>
      <w:r w:rsidRPr="00541098">
        <w:rPr>
          <w:rFonts w:asciiTheme="minorHAnsi" w:eastAsia="TimesNewRoman" w:hAnsiTheme="minorHAnsi" w:cstheme="minorHAnsi"/>
          <w:sz w:val="24"/>
          <w:szCs w:val="24"/>
        </w:rPr>
        <w:t>er</w:t>
      </w:r>
      <w:r w:rsidRPr="00541098">
        <w:rPr>
          <w:rFonts w:asciiTheme="minorHAnsi" w:hAnsiTheme="minorHAnsi" w:cstheme="minorHAnsi"/>
          <w:sz w:val="24"/>
          <w:szCs w:val="24"/>
        </w:rPr>
        <w:t>iałó</w:t>
      </w:r>
      <w:r w:rsidRPr="00541098">
        <w:rPr>
          <w:rFonts w:asciiTheme="minorHAnsi" w:eastAsia="TimesNewRoman" w:hAnsiTheme="minorHAnsi" w:cstheme="minorHAnsi"/>
          <w:sz w:val="24"/>
          <w:szCs w:val="24"/>
        </w:rPr>
        <w:t>w.</w:t>
      </w:r>
    </w:p>
    <w:p w14:paraId="05D3FB3D" w14:textId="77777777" w:rsidR="008F0BA5" w:rsidRPr="00541098" w:rsidRDefault="008F0BA5" w:rsidP="00675EE2">
      <w:pPr>
        <w:numPr>
          <w:ilvl w:val="1"/>
          <w:numId w:val="17"/>
        </w:numPr>
        <w:suppressAutoHyphens w:val="0"/>
        <w:autoSpaceDE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Badania, o</w:t>
      </w:r>
      <w:r w:rsidRPr="00541098">
        <w:rPr>
          <w:rFonts w:asciiTheme="minorHAnsi" w:eastAsia="TimesNewRoman" w:hAnsiTheme="minorHAnsi" w:cstheme="minorHAnsi"/>
          <w:sz w:val="24"/>
          <w:szCs w:val="24"/>
        </w:rPr>
        <w:t xml:space="preserve"> k</w:t>
      </w:r>
      <w:r w:rsidRPr="00541098">
        <w:rPr>
          <w:rFonts w:asciiTheme="minorHAnsi" w:hAnsiTheme="minorHAnsi" w:cstheme="minorHAnsi"/>
          <w:sz w:val="24"/>
          <w:szCs w:val="24"/>
        </w:rPr>
        <w:t>tórych mo</w:t>
      </w:r>
      <w:r w:rsidRPr="00541098">
        <w:rPr>
          <w:rFonts w:asciiTheme="minorHAnsi" w:eastAsia="TimesNewRoman" w:hAnsiTheme="minorHAnsi" w:cstheme="minorHAnsi"/>
          <w:sz w:val="24"/>
          <w:szCs w:val="24"/>
        </w:rPr>
        <w:t>w</w:t>
      </w:r>
      <w:r w:rsidRPr="00541098">
        <w:rPr>
          <w:rFonts w:asciiTheme="minorHAnsi" w:hAnsiTheme="minorHAnsi" w:cstheme="minorHAnsi"/>
          <w:sz w:val="24"/>
          <w:szCs w:val="24"/>
        </w:rPr>
        <w:t>a w ust. 5 i 6 b</w:t>
      </w:r>
      <w:r w:rsidRPr="00541098">
        <w:rPr>
          <w:rFonts w:asciiTheme="minorHAnsi" w:eastAsia="TimesNewRoman" w:hAnsiTheme="minorHAnsi" w:cstheme="minorHAnsi"/>
          <w:sz w:val="24"/>
          <w:szCs w:val="24"/>
        </w:rPr>
        <w:t>ę</w:t>
      </w:r>
      <w:r w:rsidRPr="00541098">
        <w:rPr>
          <w:rFonts w:asciiTheme="minorHAnsi" w:hAnsiTheme="minorHAnsi" w:cstheme="minorHAnsi"/>
          <w:sz w:val="24"/>
          <w:szCs w:val="24"/>
        </w:rPr>
        <w:t>d</w:t>
      </w:r>
      <w:r w:rsidRPr="00541098">
        <w:rPr>
          <w:rFonts w:asciiTheme="minorHAnsi" w:eastAsia="TimesNewRoman" w:hAnsiTheme="minorHAnsi" w:cstheme="minorHAnsi"/>
          <w:sz w:val="24"/>
          <w:szCs w:val="24"/>
        </w:rPr>
        <w:t xml:space="preserve">ą </w:t>
      </w:r>
      <w:r w:rsidRPr="00541098">
        <w:rPr>
          <w:rFonts w:asciiTheme="minorHAnsi" w:hAnsiTheme="minorHAnsi" w:cstheme="minorHAnsi"/>
          <w:sz w:val="24"/>
          <w:szCs w:val="24"/>
        </w:rPr>
        <w:t>realizowane przez Wy</w:t>
      </w:r>
      <w:r w:rsidRPr="00541098">
        <w:rPr>
          <w:rFonts w:asciiTheme="minorHAnsi" w:eastAsia="TimesNewRoman" w:hAnsiTheme="minorHAnsi" w:cstheme="minorHAnsi"/>
          <w:sz w:val="24"/>
          <w:szCs w:val="24"/>
        </w:rPr>
        <w:t>k</w:t>
      </w:r>
      <w:r w:rsidRPr="00541098">
        <w:rPr>
          <w:rFonts w:asciiTheme="minorHAnsi" w:hAnsiTheme="minorHAnsi" w:cstheme="minorHAnsi"/>
          <w:sz w:val="24"/>
          <w:szCs w:val="24"/>
        </w:rPr>
        <w:t>onawc</w:t>
      </w:r>
      <w:r w:rsidRPr="00541098">
        <w:rPr>
          <w:rFonts w:asciiTheme="minorHAnsi" w:eastAsia="TimesNewRoman" w:hAnsiTheme="minorHAnsi" w:cstheme="minorHAnsi"/>
          <w:sz w:val="24"/>
          <w:szCs w:val="24"/>
        </w:rPr>
        <w:t xml:space="preserve">ę </w:t>
      </w:r>
      <w:r w:rsidRPr="00541098">
        <w:rPr>
          <w:rFonts w:asciiTheme="minorHAnsi" w:hAnsiTheme="minorHAnsi" w:cstheme="minorHAnsi"/>
          <w:sz w:val="24"/>
          <w:szCs w:val="24"/>
        </w:rPr>
        <w:t>na własny koszt. Jeżeli w rezultacie przeprowadzenia badań okaże się, że zastosowane materiały bądź wykonane roboty lub urządzenia są niezgodne z Umową, sztuką budowlaną lub przepisami prawa, koszty badań dodatkowych obciążają Wykonawcę.</w:t>
      </w:r>
    </w:p>
    <w:p w14:paraId="305A0E34" w14:textId="77777777" w:rsidR="008F0BA5" w:rsidRPr="00541098" w:rsidRDefault="008F0BA5" w:rsidP="00675EE2">
      <w:pPr>
        <w:numPr>
          <w:ilvl w:val="1"/>
          <w:numId w:val="17"/>
        </w:numPr>
        <w:suppressAutoHyphens w:val="0"/>
        <w:autoSpaceDE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Materiały, które nie będą zgodne z warunkami określonymi w Umowie, jak również nieodpowiadające obowiązującym normom lub nie posiadające stosownych atestów oraz certyfikatów i dopuszczeń do stosowania w Polsce muszą zostać usunięte z placu budowy przez Wykonawcę a w przypadku ich wbudowania, na polecenie Inspektora Nadzoru, natychmiast zdemontowane oraz zastąpione materiałami zaakceptowanymi.</w:t>
      </w:r>
    </w:p>
    <w:p w14:paraId="09DFBFD4" w14:textId="77777777" w:rsidR="008F0BA5" w:rsidRPr="00541098" w:rsidRDefault="008F0BA5" w:rsidP="00675EE2">
      <w:pPr>
        <w:numPr>
          <w:ilvl w:val="1"/>
          <w:numId w:val="17"/>
        </w:numPr>
        <w:tabs>
          <w:tab w:val="left" w:pos="284"/>
        </w:tabs>
        <w:suppressAutoHyphens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Wykonawca ponosi pełną odpowiedzialność aby stosowane wyroby, materiały urządzenia, wyposażenie, były zgodne z obowiązującymi przepisami oraz normami, a w szczególności odpowiadać wymaganiom określonym w ustawie z dnia 16 kwietnia 2004 r. o wyrobach budowlanych (</w:t>
      </w:r>
      <w:r w:rsidRPr="00541098">
        <w:rPr>
          <w:rFonts w:asciiTheme="minorHAnsi" w:hAnsiTheme="minorHAnsi" w:cstheme="minorHAnsi"/>
          <w:bCs/>
          <w:sz w:val="24"/>
          <w:szCs w:val="24"/>
          <w:shd w:val="clear" w:color="auto" w:fill="FFFFFF"/>
        </w:rPr>
        <w:t>t. j. Dz.U. z 2021 r. poz. 1213</w:t>
      </w:r>
      <w:r w:rsidRPr="00541098">
        <w:rPr>
          <w:rFonts w:asciiTheme="minorHAnsi" w:eastAsia="SimSun" w:hAnsiTheme="minorHAnsi" w:cstheme="minorHAnsi"/>
          <w:bCs/>
          <w:kern w:val="2"/>
          <w:sz w:val="24"/>
          <w:szCs w:val="24"/>
          <w:shd w:val="clear" w:color="auto" w:fill="FFFFFF"/>
          <w:lang w:eastAsia="hi-IN" w:bidi="hi-IN"/>
        </w:rPr>
        <w:t>).</w:t>
      </w:r>
      <w:r w:rsidRPr="00541098">
        <w:rPr>
          <w:rFonts w:asciiTheme="minorHAnsi" w:eastAsia="SimSun" w:hAnsiTheme="minorHAnsi" w:cstheme="minorHAnsi"/>
          <w:b/>
          <w:bCs/>
          <w:kern w:val="2"/>
          <w:sz w:val="24"/>
          <w:szCs w:val="24"/>
          <w:shd w:val="clear" w:color="auto" w:fill="FFFFFF"/>
          <w:lang w:eastAsia="hi-IN" w:bidi="hi-IN"/>
        </w:rPr>
        <w:t xml:space="preserve"> </w:t>
      </w:r>
      <w:r w:rsidRPr="00541098">
        <w:rPr>
          <w:rFonts w:asciiTheme="minorHAnsi" w:eastAsia="SimSun" w:hAnsiTheme="minorHAnsi" w:cstheme="minorHAnsi"/>
          <w:kern w:val="2"/>
          <w:sz w:val="24"/>
          <w:szCs w:val="24"/>
          <w:lang w:eastAsia="hi-IN" w:bidi="hi-IN"/>
        </w:rPr>
        <w:t xml:space="preserve">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p>
    <w:p w14:paraId="67CEE0CF" w14:textId="77777777" w:rsidR="008F0BA5" w:rsidRPr="00541098" w:rsidRDefault="008F0BA5" w:rsidP="00675EE2">
      <w:pPr>
        <w:numPr>
          <w:ilvl w:val="1"/>
          <w:numId w:val="17"/>
        </w:numPr>
        <w:tabs>
          <w:tab w:val="clear" w:pos="862"/>
          <w:tab w:val="num" w:pos="426"/>
          <w:tab w:val="left" w:pos="567"/>
        </w:tabs>
        <w:suppressAutoHyphens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Wykonawca przed wbudowaniem określonego materiału lub urządzenia zobowiązany jest uzyskać pisemną akceptację Inspektora Nadzoru co do ich zgodności z dokumentacja wykonawczą oraz przyjętym standardem użytkowym, przy czym bezskuteczny upływ 5-dniowego terminu, jaki strony ustalają na akceptację lub odnowę akceptacji przez Inspektora Nadzoru jest równoznaczny z wyrażeniem akceptacji. Jeżeli Wykonawca nie poinformował o tych faktach Inspektora Nadzoru, zobowiązany jest odkryć roboty lub wykonać niezbędne otwory do zbadania robót, a następnie przywrócić roboty do stanu poprzedniego własnym kosztem i staraniem. </w:t>
      </w:r>
    </w:p>
    <w:p w14:paraId="06935944" w14:textId="1DA7D1D9" w:rsidR="008F0BA5" w:rsidRPr="00541098" w:rsidRDefault="008F0BA5" w:rsidP="008F0BA5">
      <w:pPr>
        <w:spacing w:before="360" w:after="0"/>
        <w:jc w:val="center"/>
        <w:rPr>
          <w:rFonts w:asciiTheme="minorHAnsi" w:hAnsiTheme="minorHAnsi" w:cstheme="minorHAnsi"/>
          <w:b/>
          <w:sz w:val="24"/>
          <w:szCs w:val="24"/>
        </w:rPr>
      </w:pPr>
      <w:r w:rsidRPr="00541098">
        <w:rPr>
          <w:rFonts w:asciiTheme="minorHAnsi" w:hAnsiTheme="minorHAnsi" w:cstheme="minorHAnsi"/>
          <w:b/>
          <w:sz w:val="24"/>
          <w:szCs w:val="24"/>
        </w:rPr>
        <w:t>§ 7</w:t>
      </w:r>
    </w:p>
    <w:p w14:paraId="5DD4470A" w14:textId="77777777" w:rsidR="008F0BA5" w:rsidRPr="00541098" w:rsidRDefault="008F0BA5" w:rsidP="008F0BA5">
      <w:pPr>
        <w:spacing w:after="240"/>
        <w:jc w:val="center"/>
        <w:rPr>
          <w:rFonts w:asciiTheme="minorHAnsi" w:hAnsiTheme="minorHAnsi" w:cstheme="minorHAnsi"/>
          <w:b/>
          <w:sz w:val="24"/>
          <w:szCs w:val="24"/>
        </w:rPr>
      </w:pPr>
      <w:r w:rsidRPr="00541098">
        <w:rPr>
          <w:rFonts w:asciiTheme="minorHAnsi" w:hAnsiTheme="minorHAnsi" w:cstheme="minorHAnsi"/>
          <w:b/>
          <w:sz w:val="24"/>
          <w:szCs w:val="24"/>
        </w:rPr>
        <w:t>ODBIORY</w:t>
      </w:r>
    </w:p>
    <w:p w14:paraId="33B63375" w14:textId="77777777" w:rsidR="008F0BA5" w:rsidRPr="00541098" w:rsidRDefault="008F0BA5" w:rsidP="00675EE2">
      <w:pPr>
        <w:numPr>
          <w:ilvl w:val="0"/>
          <w:numId w:val="25"/>
        </w:numPr>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Ustala się następujące rodzaje odbiorów:  </w:t>
      </w:r>
    </w:p>
    <w:p w14:paraId="6FE0EDC3" w14:textId="77777777" w:rsidR="008F0BA5" w:rsidRPr="00541098" w:rsidRDefault="008F0BA5" w:rsidP="00675EE2">
      <w:pPr>
        <w:pStyle w:val="Akapitzlist"/>
        <w:numPr>
          <w:ilvl w:val="0"/>
          <w:numId w:val="30"/>
        </w:numPr>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lastRenderedPageBreak/>
        <w:t>odbiór robót zanikających i ulegających zakryciu;</w:t>
      </w:r>
    </w:p>
    <w:p w14:paraId="230E3F03" w14:textId="530239EC" w:rsidR="008F0BA5" w:rsidRPr="00541098" w:rsidRDefault="008F0BA5" w:rsidP="00675EE2">
      <w:pPr>
        <w:pStyle w:val="Akapitzlist"/>
        <w:numPr>
          <w:ilvl w:val="0"/>
          <w:numId w:val="30"/>
        </w:numPr>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odbiór końcowy po wykonaniu całości robót budowlanych objętych przedmiotem umowy –  będący podstawą wystawienia faktury końcowej, o której mowa w § 8 ust. 5 Umowy,</w:t>
      </w:r>
    </w:p>
    <w:p w14:paraId="74942297" w14:textId="77777777" w:rsidR="008F0BA5" w:rsidRPr="00541098" w:rsidRDefault="008F0BA5" w:rsidP="00675EE2">
      <w:pPr>
        <w:widowControl/>
        <w:numPr>
          <w:ilvl w:val="0"/>
          <w:numId w:val="25"/>
        </w:numPr>
        <w:suppressAutoHyphens w:val="0"/>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Gotowość do odbiorów robót zanikających i ulegających zakryciu, Wykonawca będzie zgłaszał Inspektorowi Nadzoru. Inspektor Nadzoru ma obowiązek przystąpić do odbioru tych robót w terminie 3 dni od zgłoszenia. </w:t>
      </w:r>
    </w:p>
    <w:p w14:paraId="71FFE626" w14:textId="77777777" w:rsidR="008F0BA5" w:rsidRPr="00541098" w:rsidRDefault="008F0BA5" w:rsidP="00675EE2">
      <w:pPr>
        <w:widowControl/>
        <w:numPr>
          <w:ilvl w:val="0"/>
          <w:numId w:val="25"/>
        </w:numPr>
        <w:tabs>
          <w:tab w:val="clear" w:pos="360"/>
          <w:tab w:val="num" w:pos="284"/>
        </w:tabs>
        <w:suppressAutoHyphens w:val="0"/>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sz w:val="24"/>
          <w:szCs w:val="24"/>
        </w:rPr>
        <w:t>Strony postanawiają, że przedmiotem odbioru końcowego będzie całość robót przewidzianych do realizacji.</w:t>
      </w:r>
    </w:p>
    <w:p w14:paraId="012D4435" w14:textId="77777777" w:rsidR="008F0BA5" w:rsidRPr="00541098" w:rsidRDefault="008F0BA5" w:rsidP="00675EE2">
      <w:pPr>
        <w:widowControl/>
        <w:numPr>
          <w:ilvl w:val="0"/>
          <w:numId w:val="25"/>
        </w:numPr>
        <w:tabs>
          <w:tab w:val="clear" w:pos="360"/>
          <w:tab w:val="num" w:pos="284"/>
        </w:tabs>
        <w:suppressAutoHyphens w:val="0"/>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Wykonawca zobowiązany jest do przygotowania i udostępnienia Zamawiającemu</w:t>
      </w:r>
      <w:r w:rsidRPr="00541098">
        <w:rPr>
          <w:rFonts w:asciiTheme="minorHAnsi" w:hAnsiTheme="minorHAnsi" w:cstheme="minorHAnsi"/>
          <w:sz w:val="24"/>
          <w:szCs w:val="24"/>
        </w:rPr>
        <w:t xml:space="preserve"> na </w:t>
      </w:r>
      <w:r w:rsidRPr="00541098">
        <w:rPr>
          <w:rFonts w:asciiTheme="minorHAnsi" w:hAnsiTheme="minorHAnsi" w:cstheme="minorHAnsi"/>
          <w:bCs/>
          <w:sz w:val="24"/>
          <w:szCs w:val="24"/>
        </w:rPr>
        <w:t>dzień</w:t>
      </w:r>
      <w:r w:rsidRPr="00541098">
        <w:rPr>
          <w:rFonts w:asciiTheme="minorHAnsi" w:hAnsiTheme="minorHAnsi" w:cstheme="minorHAnsi"/>
          <w:sz w:val="24"/>
          <w:szCs w:val="24"/>
        </w:rPr>
        <w:t xml:space="preserve"> odbioru </w:t>
      </w:r>
      <w:r w:rsidRPr="00541098">
        <w:rPr>
          <w:rFonts w:asciiTheme="minorHAnsi" w:hAnsiTheme="minorHAnsi" w:cstheme="minorHAnsi"/>
          <w:bCs/>
          <w:sz w:val="24"/>
          <w:szCs w:val="24"/>
        </w:rPr>
        <w:t>końcowego wszystkich wymaganych prawem</w:t>
      </w:r>
      <w:r w:rsidRPr="00541098">
        <w:rPr>
          <w:rFonts w:asciiTheme="minorHAnsi" w:hAnsiTheme="minorHAnsi" w:cstheme="minorHAnsi"/>
          <w:sz w:val="24"/>
          <w:szCs w:val="24"/>
        </w:rPr>
        <w:t xml:space="preserve"> oraz </w:t>
      </w:r>
      <w:r w:rsidRPr="00541098">
        <w:rPr>
          <w:rFonts w:asciiTheme="minorHAnsi" w:hAnsiTheme="minorHAnsi" w:cstheme="minorHAnsi"/>
          <w:bCs/>
          <w:sz w:val="24"/>
          <w:szCs w:val="24"/>
        </w:rPr>
        <w:t>przez Zamawiającego dokumentów, tj. świadectw, certyfikatów, wyników prób, deklaracji zgodności, zaświadczeń właściwych jednostek i organów, protokołów odbiorów technicznych, dokumentacji powykonawczej przedmiotu umowy.</w:t>
      </w:r>
    </w:p>
    <w:p w14:paraId="409E573B" w14:textId="6E6D4017" w:rsidR="008F0BA5" w:rsidRPr="00541098" w:rsidRDefault="008F0BA5" w:rsidP="00675EE2">
      <w:pPr>
        <w:pStyle w:val="Akapitzlist"/>
        <w:numPr>
          <w:ilvl w:val="0"/>
          <w:numId w:val="25"/>
        </w:numPr>
        <w:tabs>
          <w:tab w:val="clear" w:pos="360"/>
          <w:tab w:val="num" w:pos="284"/>
        </w:tabs>
        <w:suppressAutoHyphens/>
        <w:spacing w:before="120" w:after="120"/>
        <w:ind w:left="284" w:hanging="284"/>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Zamawiający wyznacza termin i rozpocznie odbiór końcowy przedmiotu Umowy w ciągu </w:t>
      </w:r>
      <w:r w:rsidR="001165A4">
        <w:rPr>
          <w:rFonts w:asciiTheme="minorHAnsi" w:hAnsiTheme="minorHAnsi" w:cstheme="minorHAnsi"/>
          <w:sz w:val="24"/>
          <w:szCs w:val="24"/>
        </w:rPr>
        <w:t>3</w:t>
      </w:r>
      <w:r w:rsidRPr="00541098">
        <w:rPr>
          <w:rFonts w:asciiTheme="minorHAnsi" w:hAnsiTheme="minorHAnsi" w:cstheme="minorHAnsi"/>
          <w:sz w:val="24"/>
          <w:szCs w:val="24"/>
        </w:rPr>
        <w:t xml:space="preserve"> dni kalendarzowych od daty zawiadomienia go o osiągnięciu gotowości do odbioru przez Wykonawcę.</w:t>
      </w:r>
    </w:p>
    <w:p w14:paraId="15855232" w14:textId="77777777" w:rsidR="008F0BA5" w:rsidRPr="00541098" w:rsidRDefault="008F0BA5" w:rsidP="00675EE2">
      <w:pPr>
        <w:widowControl/>
        <w:numPr>
          <w:ilvl w:val="0"/>
          <w:numId w:val="25"/>
        </w:numPr>
        <w:suppressAutoHyphens w:val="0"/>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sz w:val="24"/>
          <w:szCs w:val="24"/>
        </w:rPr>
        <w:t>Strony ustalają następujące zasady odbioru końcowego przedmiotu Umowy:</w:t>
      </w:r>
    </w:p>
    <w:p w14:paraId="36AF0C5A" w14:textId="77777777" w:rsidR="008F0BA5" w:rsidRPr="00541098" w:rsidRDefault="008F0BA5" w:rsidP="00675EE2">
      <w:pPr>
        <w:pStyle w:val="Akapitzlist"/>
        <w:numPr>
          <w:ilvl w:val="0"/>
          <w:numId w:val="31"/>
        </w:numPr>
        <w:tabs>
          <w:tab w:val="num" w:pos="709"/>
        </w:tabs>
        <w:spacing w:before="120" w:after="120"/>
        <w:ind w:left="641" w:hanging="357"/>
        <w:contextualSpacing w:val="0"/>
        <w:jc w:val="both"/>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odbiór końcowy ma na celu ostateczne przekazanie Zamawiającemu ustalonego w Umowie przedmiotu, po sprawdzeniu jego należytego wykonania;</w:t>
      </w:r>
    </w:p>
    <w:p w14:paraId="74799768" w14:textId="6C16F26C" w:rsidR="008F0BA5" w:rsidRPr="00541098" w:rsidRDefault="008F0BA5" w:rsidP="00675EE2">
      <w:pPr>
        <w:pStyle w:val="Akapitzlist"/>
        <w:numPr>
          <w:ilvl w:val="0"/>
          <w:numId w:val="31"/>
        </w:numPr>
        <w:tabs>
          <w:tab w:val="num" w:pos="709"/>
        </w:tabs>
        <w:spacing w:before="120" w:after="120"/>
        <w:ind w:left="641" w:hanging="357"/>
        <w:contextualSpacing w:val="0"/>
        <w:jc w:val="both"/>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w czynnościach odbioru uczestniczą: Zamawiający, Inspektor Nadzoru, Kierownik </w:t>
      </w:r>
      <w:r w:rsidR="00E51A26" w:rsidRPr="00541098">
        <w:rPr>
          <w:rFonts w:asciiTheme="minorHAnsi" w:eastAsia="SimSun" w:hAnsiTheme="minorHAnsi" w:cstheme="minorHAnsi"/>
          <w:kern w:val="2"/>
          <w:sz w:val="24"/>
          <w:szCs w:val="24"/>
          <w:lang w:eastAsia="hi-IN" w:bidi="hi-IN"/>
        </w:rPr>
        <w:t>budowy</w:t>
      </w:r>
      <w:r w:rsidRPr="00541098">
        <w:rPr>
          <w:rFonts w:asciiTheme="minorHAnsi" w:eastAsia="SimSun" w:hAnsiTheme="minorHAnsi" w:cstheme="minorHAnsi"/>
          <w:kern w:val="2"/>
          <w:sz w:val="24"/>
          <w:szCs w:val="24"/>
          <w:lang w:eastAsia="hi-IN" w:bidi="hi-IN"/>
        </w:rPr>
        <w:t>;</w:t>
      </w:r>
    </w:p>
    <w:p w14:paraId="77B27241" w14:textId="173C23D0" w:rsidR="008F0BA5" w:rsidRPr="00541098" w:rsidRDefault="008F0BA5" w:rsidP="00675EE2">
      <w:pPr>
        <w:pStyle w:val="Akapitzlist"/>
        <w:numPr>
          <w:ilvl w:val="0"/>
          <w:numId w:val="31"/>
        </w:numPr>
        <w:tabs>
          <w:tab w:val="num" w:pos="709"/>
          <w:tab w:val="num" w:pos="851"/>
        </w:tabs>
        <w:spacing w:before="120" w:after="120"/>
        <w:ind w:left="641"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Kierownik </w:t>
      </w:r>
      <w:r w:rsidR="00E51A26" w:rsidRPr="00541098">
        <w:rPr>
          <w:rFonts w:asciiTheme="minorHAnsi" w:hAnsiTheme="minorHAnsi" w:cstheme="minorHAnsi"/>
          <w:sz w:val="24"/>
          <w:szCs w:val="24"/>
        </w:rPr>
        <w:t>budowy</w:t>
      </w:r>
      <w:r w:rsidRPr="00541098">
        <w:rPr>
          <w:rFonts w:asciiTheme="minorHAnsi" w:hAnsiTheme="minorHAnsi" w:cstheme="minorHAnsi"/>
          <w:sz w:val="24"/>
          <w:szCs w:val="24"/>
        </w:rPr>
        <w:t xml:space="preserve"> zgłosi Zamawiającemu gotowość do odbioru końcowego.</w:t>
      </w:r>
    </w:p>
    <w:p w14:paraId="13D62306" w14:textId="77777777" w:rsidR="008F0BA5" w:rsidRPr="00541098" w:rsidRDefault="008F0BA5" w:rsidP="00675EE2">
      <w:pPr>
        <w:widowControl/>
        <w:numPr>
          <w:ilvl w:val="0"/>
          <w:numId w:val="25"/>
        </w:numPr>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Jeżeli w trakcie odbioru zostaną stwierdzone wady i usterki, to Zamawiającemu przysługują następujące uprawnienia:</w:t>
      </w:r>
    </w:p>
    <w:p w14:paraId="190A56F4" w14:textId="77777777" w:rsidR="008F0BA5" w:rsidRPr="00541098" w:rsidRDefault="008F0BA5" w:rsidP="00675EE2">
      <w:pPr>
        <w:pStyle w:val="Akapitzlist"/>
        <w:numPr>
          <w:ilvl w:val="0"/>
          <w:numId w:val="32"/>
        </w:numPr>
        <w:spacing w:before="120" w:after="120"/>
        <w:ind w:left="641"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jeżeli wady nadają się do usunięcia – może odmówić odbioru do czasu usunięcia wad;</w:t>
      </w:r>
    </w:p>
    <w:p w14:paraId="3CB683D7" w14:textId="77777777" w:rsidR="008F0BA5" w:rsidRPr="00541098" w:rsidRDefault="008F0BA5" w:rsidP="00675EE2">
      <w:pPr>
        <w:pStyle w:val="Akapitzlist"/>
        <w:numPr>
          <w:ilvl w:val="0"/>
          <w:numId w:val="32"/>
        </w:numPr>
        <w:tabs>
          <w:tab w:val="left" w:pos="360"/>
        </w:tabs>
        <w:spacing w:before="120" w:after="120"/>
        <w:ind w:left="641"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jeżeli wady nie nadają się do usunięcia to:</w:t>
      </w:r>
    </w:p>
    <w:p w14:paraId="40ECA799" w14:textId="77777777" w:rsidR="008F0BA5" w:rsidRPr="00541098" w:rsidRDefault="008F0BA5" w:rsidP="00675EE2">
      <w:pPr>
        <w:pStyle w:val="Akapitzlist"/>
        <w:numPr>
          <w:ilvl w:val="0"/>
          <w:numId w:val="33"/>
        </w:numPr>
        <w:tabs>
          <w:tab w:val="num" w:pos="360"/>
          <w:tab w:val="num" w:pos="1418"/>
        </w:tabs>
        <w:spacing w:before="120" w:after="120"/>
        <w:ind w:left="998"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jeżeli nie uniemożliwiają użytkowania przedmiotu odbioru zgodnie z przeznaczeniem - Zamawiający może obniżyć odpowiednio wynagrodzenie,</w:t>
      </w:r>
    </w:p>
    <w:p w14:paraId="51E65FEA" w14:textId="77777777" w:rsidR="008F0BA5" w:rsidRPr="00541098" w:rsidRDefault="008F0BA5" w:rsidP="00675EE2">
      <w:pPr>
        <w:pStyle w:val="Akapitzlist"/>
        <w:numPr>
          <w:ilvl w:val="0"/>
          <w:numId w:val="33"/>
        </w:numPr>
        <w:tabs>
          <w:tab w:val="num" w:pos="360"/>
          <w:tab w:val="num" w:pos="1440"/>
        </w:tabs>
        <w:spacing w:before="120" w:after="120"/>
        <w:ind w:left="998"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jeżeli wady uniemożliwiają użytkowanie zgodnie z przeznaczeniem - Zamawiający może odstąpić od umowy lub żądać wykonania przedmiotu odbioru po raz drugi.</w:t>
      </w:r>
    </w:p>
    <w:p w14:paraId="0DFA6ADA" w14:textId="77777777" w:rsidR="008F0BA5" w:rsidRPr="00541098" w:rsidRDefault="008F0BA5" w:rsidP="00675EE2">
      <w:pPr>
        <w:widowControl/>
        <w:numPr>
          <w:ilvl w:val="0"/>
          <w:numId w:val="25"/>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Wszelkie czynności podczas dokonywania odbioru, jak i terminy wyznaczone do usunięcia usterek i wad, będą zawarte w protokole odbioru podpisanym przez upoważnione osoby ze strony Zamawiającego i Wykonawcy.</w:t>
      </w:r>
    </w:p>
    <w:p w14:paraId="5AE1F4AD" w14:textId="77777777" w:rsidR="008F0BA5" w:rsidRPr="00541098" w:rsidRDefault="008F0BA5" w:rsidP="00675EE2">
      <w:pPr>
        <w:widowControl/>
        <w:numPr>
          <w:ilvl w:val="0"/>
          <w:numId w:val="25"/>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lastRenderedPageBreak/>
        <w:t>O fakcie usunięcia wad i usterek Wykonawca zawiadamia Zamawiającego, żądając jednocześnie terminu  odbioru robót w zakresie uprzednio zakwestionowanym jako wadliwym.</w:t>
      </w:r>
    </w:p>
    <w:p w14:paraId="297475A1" w14:textId="7BCA1862" w:rsidR="008F0BA5" w:rsidRPr="00541098" w:rsidRDefault="008F0BA5" w:rsidP="00675EE2">
      <w:pPr>
        <w:widowControl/>
        <w:numPr>
          <w:ilvl w:val="0"/>
          <w:numId w:val="25"/>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Zamawiający zobowiązany jest do dokonania lub odmowy dokonania odbioru końcowego, w terminie </w:t>
      </w:r>
      <w:r w:rsidR="001165A4">
        <w:rPr>
          <w:rFonts w:asciiTheme="minorHAnsi" w:hAnsiTheme="minorHAnsi" w:cstheme="minorHAnsi"/>
          <w:sz w:val="24"/>
          <w:szCs w:val="24"/>
        </w:rPr>
        <w:t>3</w:t>
      </w:r>
      <w:r w:rsidRPr="00541098">
        <w:rPr>
          <w:rFonts w:asciiTheme="minorHAnsi" w:hAnsiTheme="minorHAnsi" w:cstheme="minorHAnsi"/>
          <w:sz w:val="24"/>
          <w:szCs w:val="24"/>
        </w:rPr>
        <w:t xml:space="preserve"> dni od dnia rozpoczęcia tego odbioru.</w:t>
      </w:r>
    </w:p>
    <w:p w14:paraId="73D160BA" w14:textId="77777777" w:rsidR="008F0BA5" w:rsidRPr="00541098" w:rsidRDefault="008F0BA5" w:rsidP="00675EE2">
      <w:pPr>
        <w:widowControl/>
        <w:numPr>
          <w:ilvl w:val="0"/>
          <w:numId w:val="25"/>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W przypadku stwierdzenia w trakcie odbioru końcowego wad lub usterek, Zamawiający może odmówić odbioru do czasu ich usunięcia. Wykonawca usunie je na własny koszt w ustalonym terminie. </w:t>
      </w:r>
    </w:p>
    <w:p w14:paraId="4278A519" w14:textId="77777777" w:rsidR="008F0BA5" w:rsidRPr="00541098" w:rsidRDefault="008F0BA5" w:rsidP="00675EE2">
      <w:pPr>
        <w:widowControl/>
        <w:numPr>
          <w:ilvl w:val="0"/>
          <w:numId w:val="25"/>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W razie nieusunięcia w ustalonym terminie przez Wykonawcę wad i usterek stwierdzonych przy odbiorze końcowym, w okresie gwarancji oraz przy przeglądzie gwarancyjnym, Zamawiający jest upoważniony do ich usunięcia na koszt Wykonawcy.</w:t>
      </w:r>
    </w:p>
    <w:p w14:paraId="29628EB8" w14:textId="77777777" w:rsidR="008F0BA5" w:rsidRPr="00541098" w:rsidRDefault="008F0BA5" w:rsidP="00675EE2">
      <w:pPr>
        <w:widowControl/>
        <w:numPr>
          <w:ilvl w:val="0"/>
          <w:numId w:val="25"/>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Protokół odbioru końcowego stanowić będzie podstawę do ostatecznego rozliczenia zadania. </w:t>
      </w:r>
    </w:p>
    <w:p w14:paraId="4509EC21" w14:textId="77777777" w:rsidR="008F0BA5" w:rsidRPr="00541098" w:rsidRDefault="008F0BA5" w:rsidP="00675EE2">
      <w:pPr>
        <w:widowControl/>
        <w:numPr>
          <w:ilvl w:val="0"/>
          <w:numId w:val="25"/>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Zamawiający wyznaczy ostateczny pogwarancyjny odbiór robót po upływie terminu gwarancji ustalonego w umowie. </w:t>
      </w:r>
    </w:p>
    <w:p w14:paraId="28B48C2D" w14:textId="77777777" w:rsidR="008F0BA5" w:rsidRPr="00541098" w:rsidRDefault="008F0BA5" w:rsidP="008F0BA5">
      <w:pPr>
        <w:spacing w:before="360" w:after="0"/>
        <w:jc w:val="center"/>
        <w:rPr>
          <w:rFonts w:asciiTheme="minorHAnsi" w:hAnsiTheme="minorHAnsi" w:cstheme="minorHAnsi"/>
          <w:b/>
          <w:sz w:val="24"/>
          <w:szCs w:val="24"/>
        </w:rPr>
      </w:pPr>
      <w:r w:rsidRPr="00541098">
        <w:rPr>
          <w:rFonts w:asciiTheme="minorHAnsi" w:hAnsiTheme="minorHAnsi" w:cstheme="minorHAnsi"/>
          <w:b/>
          <w:sz w:val="24"/>
          <w:szCs w:val="24"/>
        </w:rPr>
        <w:t>§ 8</w:t>
      </w:r>
    </w:p>
    <w:p w14:paraId="31725A30" w14:textId="77777777" w:rsidR="008F0BA5" w:rsidRPr="00541098" w:rsidRDefault="008F0BA5" w:rsidP="008F0BA5">
      <w:pPr>
        <w:spacing w:after="240"/>
        <w:jc w:val="center"/>
        <w:rPr>
          <w:rFonts w:asciiTheme="minorHAnsi" w:hAnsiTheme="minorHAnsi" w:cstheme="minorHAnsi"/>
          <w:b/>
          <w:sz w:val="24"/>
          <w:szCs w:val="24"/>
        </w:rPr>
      </w:pPr>
      <w:r w:rsidRPr="00541098">
        <w:rPr>
          <w:rFonts w:asciiTheme="minorHAnsi" w:hAnsiTheme="minorHAnsi" w:cstheme="minorHAnsi"/>
          <w:b/>
          <w:sz w:val="24"/>
          <w:szCs w:val="24"/>
        </w:rPr>
        <w:t xml:space="preserve">WYNAGRODZENIE I ZASADY ROZLICZEŃ </w:t>
      </w:r>
    </w:p>
    <w:p w14:paraId="0AFAB3FD" w14:textId="77777777" w:rsidR="008F0BA5" w:rsidRPr="00541098" w:rsidRDefault="008F0BA5" w:rsidP="00675EE2">
      <w:pPr>
        <w:widowControl/>
        <w:numPr>
          <w:ilvl w:val="0"/>
          <w:numId w:val="19"/>
        </w:numPr>
        <w:suppressAutoHyphens w:val="0"/>
        <w:adjustRightInd/>
        <w:spacing w:before="120" w:after="120"/>
        <w:ind w:left="284" w:hanging="284"/>
        <w:textAlignment w:val="auto"/>
        <w:rPr>
          <w:rFonts w:asciiTheme="minorHAnsi" w:hAnsiTheme="minorHAnsi" w:cstheme="minorHAnsi"/>
          <w:b/>
          <w:bCs/>
          <w:sz w:val="24"/>
          <w:szCs w:val="24"/>
          <w:lang w:eastAsia="pl-PL"/>
        </w:rPr>
      </w:pPr>
      <w:r w:rsidRPr="00541098">
        <w:rPr>
          <w:rFonts w:asciiTheme="minorHAnsi" w:hAnsiTheme="minorHAnsi" w:cstheme="minorHAnsi"/>
          <w:sz w:val="24"/>
          <w:szCs w:val="24"/>
          <w:lang w:eastAsia="pl-PL"/>
        </w:rPr>
        <w:t xml:space="preserve">Wynagrodzenie za wykonanie przedmiotu umowy strony ustalają w formie ryczałtowej w wysokości: …………….. zł netto + należny podatek VAT (tj. ……….. zł), czyli łącznie </w:t>
      </w:r>
      <w:r w:rsidRPr="00541098">
        <w:rPr>
          <w:rFonts w:asciiTheme="minorHAnsi" w:hAnsiTheme="minorHAnsi" w:cstheme="minorHAnsi"/>
          <w:b/>
          <w:bCs/>
          <w:sz w:val="24"/>
          <w:szCs w:val="24"/>
          <w:lang w:eastAsia="pl-PL"/>
        </w:rPr>
        <w:t xml:space="preserve">brutto …………….zł (słownie: ………………………..zł). </w:t>
      </w:r>
    </w:p>
    <w:p w14:paraId="4ED7AE80" w14:textId="77777777" w:rsidR="008F0BA5" w:rsidRPr="00541098" w:rsidRDefault="008F0BA5" w:rsidP="00675EE2">
      <w:pPr>
        <w:widowControl/>
        <w:numPr>
          <w:ilvl w:val="0"/>
          <w:numId w:val="19"/>
        </w:numPr>
        <w:suppressAutoHyphens w:val="0"/>
        <w:adjustRightInd/>
        <w:spacing w:before="120" w:after="120"/>
        <w:ind w:left="284" w:hanging="284"/>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 xml:space="preserve"> Wynagrodzenie obejmuje wszelkie koszty związane z realizacją przedmiotu umowy określonego w umowie i jej załącznikach. </w:t>
      </w:r>
    </w:p>
    <w:p w14:paraId="434E4A2E" w14:textId="77777777" w:rsidR="008F0BA5" w:rsidRPr="00541098" w:rsidRDefault="008F0BA5" w:rsidP="00675EE2">
      <w:pPr>
        <w:widowControl/>
        <w:numPr>
          <w:ilvl w:val="0"/>
          <w:numId w:val="19"/>
        </w:numPr>
        <w:suppressAutoHyphens w:val="0"/>
        <w:adjustRightInd/>
        <w:spacing w:before="120" w:after="120"/>
        <w:ind w:left="284" w:hanging="284"/>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Wszelkie koszty i opłaty związane z realizacją przedmiotu umowy ponosi Wykonawca, w szczególności są to koszty związane z:</w:t>
      </w:r>
    </w:p>
    <w:p w14:paraId="2D808CD8" w14:textId="77777777" w:rsidR="008F0BA5" w:rsidRPr="00541098" w:rsidRDefault="008F0BA5" w:rsidP="00675EE2">
      <w:pPr>
        <w:widowControl/>
        <w:numPr>
          <w:ilvl w:val="0"/>
          <w:numId w:val="20"/>
        </w:numPr>
        <w:suppressAutoHyphens w:val="0"/>
        <w:adjustRightInd/>
        <w:spacing w:before="120" w:after="120"/>
        <w:ind w:left="709" w:hanging="425"/>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uzyskaniem atestów, certyfikatów i innych dokumentów koniecznych dla realizacji postanowień umowy,</w:t>
      </w:r>
    </w:p>
    <w:p w14:paraId="37A814E8" w14:textId="77777777" w:rsidR="008F0BA5" w:rsidRPr="00541098" w:rsidRDefault="008F0BA5" w:rsidP="00675EE2">
      <w:pPr>
        <w:widowControl/>
        <w:numPr>
          <w:ilvl w:val="0"/>
          <w:numId w:val="20"/>
        </w:numPr>
        <w:suppressAutoHyphens w:val="0"/>
        <w:adjustRightInd/>
        <w:spacing w:before="120" w:after="120"/>
        <w:ind w:left="709" w:hanging="425"/>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pracą sprzętu,</w:t>
      </w:r>
    </w:p>
    <w:p w14:paraId="4636EB56" w14:textId="77777777" w:rsidR="008F0BA5" w:rsidRPr="00541098" w:rsidRDefault="008F0BA5" w:rsidP="00675EE2">
      <w:pPr>
        <w:widowControl/>
        <w:numPr>
          <w:ilvl w:val="0"/>
          <w:numId w:val="20"/>
        </w:numPr>
        <w:suppressAutoHyphens w:val="0"/>
        <w:adjustRightInd/>
        <w:spacing w:before="120" w:after="120"/>
        <w:ind w:left="709" w:hanging="425"/>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wynagrodzeniem pracowników,</w:t>
      </w:r>
    </w:p>
    <w:p w14:paraId="43EF2107" w14:textId="77777777" w:rsidR="008F0BA5" w:rsidRPr="00541098" w:rsidRDefault="008F0BA5" w:rsidP="00675EE2">
      <w:pPr>
        <w:widowControl/>
        <w:numPr>
          <w:ilvl w:val="0"/>
          <w:numId w:val="20"/>
        </w:numPr>
        <w:suppressAutoHyphens w:val="0"/>
        <w:adjustRightInd/>
        <w:spacing w:before="120" w:after="120"/>
        <w:ind w:left="709" w:hanging="425"/>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zakupem i kosztami zakupu wszelkich materiałów, urządzeń i maszyn wraz z ewentualnymi podatkami, opłatami celnymi i przewozowymi,</w:t>
      </w:r>
    </w:p>
    <w:p w14:paraId="47D2DAC4" w14:textId="77777777" w:rsidR="008F0BA5" w:rsidRPr="00541098" w:rsidRDefault="008F0BA5" w:rsidP="00675EE2">
      <w:pPr>
        <w:widowControl/>
        <w:numPr>
          <w:ilvl w:val="0"/>
          <w:numId w:val="20"/>
        </w:numPr>
        <w:suppressAutoHyphens w:val="0"/>
        <w:adjustRightInd/>
        <w:spacing w:before="120" w:after="120"/>
        <w:ind w:left="709" w:hanging="425"/>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uprzątnięciem terenu robót po swoich pracach i utrzymaniem czystości w trakcie realizacji prac,</w:t>
      </w:r>
    </w:p>
    <w:p w14:paraId="7F1F6724" w14:textId="77777777" w:rsidR="008F0BA5" w:rsidRPr="00541098" w:rsidRDefault="008F0BA5" w:rsidP="00675EE2">
      <w:pPr>
        <w:widowControl/>
        <w:numPr>
          <w:ilvl w:val="0"/>
          <w:numId w:val="20"/>
        </w:numPr>
        <w:suppressAutoHyphens w:val="0"/>
        <w:adjustRightInd/>
        <w:spacing w:before="120" w:after="120"/>
        <w:ind w:left="709" w:hanging="425"/>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obsługą gwarancyjną,</w:t>
      </w:r>
    </w:p>
    <w:p w14:paraId="72C4DD64" w14:textId="77777777" w:rsidR="008F0BA5" w:rsidRPr="00541098" w:rsidRDefault="008F0BA5" w:rsidP="00675EE2">
      <w:pPr>
        <w:widowControl/>
        <w:numPr>
          <w:ilvl w:val="0"/>
          <w:numId w:val="20"/>
        </w:numPr>
        <w:suppressAutoHyphens w:val="0"/>
        <w:adjustRightInd/>
        <w:spacing w:before="120" w:after="120"/>
        <w:ind w:left="709" w:hanging="425"/>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lastRenderedPageBreak/>
        <w:t xml:space="preserve">ubezpieczeniem odpowiedzialności cywilnej w zakresie prowadzonej działalności związanej z przedmiotem umowy na łączną sumę gwarancyjną nie mniejszą niż wartość przedmiotowej umowy na jedno i wszystkie zdarzenia, przez cały okres realizacji umowy, </w:t>
      </w:r>
    </w:p>
    <w:p w14:paraId="056E355A" w14:textId="77777777" w:rsidR="008F0BA5" w:rsidRPr="00541098" w:rsidRDefault="008F0BA5" w:rsidP="00675EE2">
      <w:pPr>
        <w:widowControl/>
        <w:numPr>
          <w:ilvl w:val="0"/>
          <w:numId w:val="20"/>
        </w:numPr>
        <w:suppressAutoHyphens w:val="0"/>
        <w:adjustRightInd/>
        <w:spacing w:before="120" w:after="120"/>
        <w:ind w:left="709" w:hanging="425"/>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magazynowaniem materiałów i urządzeń,</w:t>
      </w:r>
    </w:p>
    <w:p w14:paraId="70016016" w14:textId="77777777" w:rsidR="008F0BA5" w:rsidRPr="00541098" w:rsidRDefault="008F0BA5" w:rsidP="00675EE2">
      <w:pPr>
        <w:widowControl/>
        <w:numPr>
          <w:ilvl w:val="0"/>
          <w:numId w:val="20"/>
        </w:numPr>
        <w:suppressAutoHyphens w:val="0"/>
        <w:adjustRightInd/>
        <w:spacing w:before="120" w:after="120"/>
        <w:ind w:left="709" w:hanging="425"/>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 xml:space="preserve">zapewnieniem przestrzegania warunków BHP i p.poż. w czasie wykonywania przedmiotu umowy. </w:t>
      </w:r>
    </w:p>
    <w:p w14:paraId="7FD01424" w14:textId="77777777" w:rsidR="008F0BA5" w:rsidRPr="00541098" w:rsidRDefault="008F0BA5" w:rsidP="00675EE2">
      <w:pPr>
        <w:widowControl/>
        <w:numPr>
          <w:ilvl w:val="0"/>
          <w:numId w:val="19"/>
        </w:numPr>
        <w:suppressAutoHyphens w:val="0"/>
        <w:adjustRightInd/>
        <w:spacing w:before="120" w:after="120"/>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Wynagrodzenie, o którym mowa w ust. 1, obejmuje ponadto wszelkie ryzyko i odpowiedzialność Wykonawcy za prawidłowe oszacowanie wszystkich kosztów związanych z realizacją robót określonych w niniejszej Umowie.</w:t>
      </w:r>
    </w:p>
    <w:p w14:paraId="6CA1957F" w14:textId="77777777" w:rsidR="008F0BA5" w:rsidRPr="00541098" w:rsidRDefault="008F0BA5" w:rsidP="00675EE2">
      <w:pPr>
        <w:widowControl/>
        <w:numPr>
          <w:ilvl w:val="0"/>
          <w:numId w:val="19"/>
        </w:numPr>
        <w:suppressAutoHyphens w:val="0"/>
        <w:adjustRightInd/>
        <w:spacing w:before="120" w:after="120"/>
        <w:textAlignment w:val="auto"/>
        <w:rPr>
          <w:rFonts w:asciiTheme="minorHAnsi" w:hAnsiTheme="minorHAnsi" w:cstheme="minorHAnsi"/>
          <w:sz w:val="24"/>
          <w:szCs w:val="24"/>
          <w:lang w:eastAsia="pl-PL"/>
        </w:rPr>
      </w:pPr>
      <w:r w:rsidRPr="00541098">
        <w:rPr>
          <w:rFonts w:asciiTheme="minorHAnsi" w:hAnsiTheme="minorHAnsi" w:cstheme="minorHAnsi"/>
          <w:sz w:val="24"/>
          <w:szCs w:val="24"/>
        </w:rPr>
        <w:t xml:space="preserve">Strony przewidują rozliczenie wynagrodzenia Wykonawcy </w:t>
      </w:r>
      <w:r w:rsidRPr="00541098">
        <w:rPr>
          <w:rFonts w:asciiTheme="minorHAnsi" w:hAnsiTheme="minorHAnsi" w:cstheme="minorHAnsi"/>
          <w:b/>
          <w:bCs/>
          <w:sz w:val="24"/>
          <w:szCs w:val="24"/>
        </w:rPr>
        <w:t xml:space="preserve">fakturą końcową </w:t>
      </w:r>
      <w:r w:rsidRPr="00541098">
        <w:rPr>
          <w:rFonts w:asciiTheme="minorHAnsi" w:hAnsiTheme="minorHAnsi" w:cstheme="minorHAnsi"/>
          <w:sz w:val="24"/>
          <w:szCs w:val="24"/>
        </w:rPr>
        <w:t>po wykonaniu całości przedmiotu umowy i dokonaniu odbioru końcowego zamówienia</w:t>
      </w:r>
    </w:p>
    <w:p w14:paraId="0DF1230C" w14:textId="77777777" w:rsidR="008F0BA5" w:rsidRPr="00541098" w:rsidRDefault="008F0BA5" w:rsidP="00675EE2">
      <w:pPr>
        <w:pStyle w:val="Akapitzlist"/>
        <w:numPr>
          <w:ilvl w:val="0"/>
          <w:numId w:val="19"/>
        </w:numPr>
        <w:overflowPunct w:val="0"/>
        <w:autoSpaceDE w:val="0"/>
        <w:autoSpaceDN w:val="0"/>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Zamawiający zobowiązuje się dokonać zapłaty na podstawie prawidłowo wystawionej faktury w terminie 30 dni od dnia otrzymania faktury. </w:t>
      </w:r>
    </w:p>
    <w:p w14:paraId="76DA4B36" w14:textId="77777777" w:rsidR="008F0BA5" w:rsidRPr="00541098" w:rsidRDefault="008F0BA5" w:rsidP="00675EE2">
      <w:pPr>
        <w:pStyle w:val="Akapitzlist"/>
        <w:numPr>
          <w:ilvl w:val="0"/>
          <w:numId w:val="34"/>
        </w:numPr>
        <w:autoSpaceDE w:val="0"/>
        <w:autoSpaceDN w:val="0"/>
        <w:spacing w:before="120" w:after="120"/>
        <w:contextualSpacing w:val="0"/>
        <w:rPr>
          <w:rFonts w:asciiTheme="minorHAnsi" w:eastAsia="Times New Roman" w:hAnsiTheme="minorHAnsi" w:cstheme="minorHAnsi"/>
          <w:sz w:val="24"/>
          <w:szCs w:val="24"/>
        </w:rPr>
      </w:pPr>
      <w:r w:rsidRPr="00541098">
        <w:rPr>
          <w:rFonts w:asciiTheme="minorHAnsi" w:hAnsiTheme="minorHAnsi" w:cstheme="minorHAnsi"/>
          <w:sz w:val="24"/>
          <w:szCs w:val="24"/>
          <w:lang w:eastAsia="en-US"/>
        </w:rPr>
        <w:t xml:space="preserve">Zamawiający upoważnia Wykonawcę do wystawiania faktury na: </w:t>
      </w:r>
    </w:p>
    <w:p w14:paraId="44D12DBD" w14:textId="77777777" w:rsidR="00DE6EC5" w:rsidRPr="00541098" w:rsidRDefault="00DE6EC5" w:rsidP="00DE6EC5">
      <w:pPr>
        <w:spacing w:after="0"/>
        <w:ind w:left="708"/>
        <w:rPr>
          <w:rFonts w:asciiTheme="minorHAnsi" w:eastAsia="Calibri" w:hAnsiTheme="minorHAnsi" w:cstheme="minorHAnsi"/>
          <w:b/>
          <w:sz w:val="24"/>
          <w:szCs w:val="24"/>
        </w:rPr>
      </w:pPr>
      <w:r w:rsidRPr="00541098">
        <w:rPr>
          <w:rFonts w:asciiTheme="minorHAnsi" w:eastAsia="Calibri" w:hAnsiTheme="minorHAnsi" w:cstheme="minorHAnsi"/>
          <w:b/>
          <w:sz w:val="24"/>
          <w:szCs w:val="24"/>
        </w:rPr>
        <w:t>Gmina Bytnica</w:t>
      </w:r>
    </w:p>
    <w:p w14:paraId="27D47551" w14:textId="77777777" w:rsidR="00DE6EC5" w:rsidRPr="00541098" w:rsidRDefault="00DE6EC5" w:rsidP="00DE6EC5">
      <w:pPr>
        <w:spacing w:after="0"/>
        <w:ind w:left="708"/>
        <w:rPr>
          <w:rFonts w:asciiTheme="minorHAnsi" w:eastAsia="Calibri" w:hAnsiTheme="minorHAnsi" w:cstheme="minorHAnsi"/>
          <w:b/>
          <w:sz w:val="24"/>
          <w:szCs w:val="24"/>
        </w:rPr>
      </w:pPr>
      <w:r w:rsidRPr="00541098">
        <w:rPr>
          <w:rFonts w:asciiTheme="minorHAnsi" w:hAnsiTheme="minorHAnsi" w:cstheme="minorHAnsi"/>
          <w:b/>
          <w:sz w:val="24"/>
          <w:szCs w:val="24"/>
        </w:rPr>
        <w:t>Bytnica 52, 66-630 Bytnica</w:t>
      </w:r>
    </w:p>
    <w:p w14:paraId="1CA56D1C" w14:textId="77777777" w:rsidR="00DE6EC5" w:rsidRPr="00541098" w:rsidRDefault="00DE6EC5" w:rsidP="00DE6EC5">
      <w:pPr>
        <w:spacing w:after="0"/>
        <w:ind w:left="708"/>
        <w:rPr>
          <w:rFonts w:asciiTheme="minorHAnsi" w:hAnsiTheme="minorHAnsi" w:cstheme="minorHAnsi"/>
          <w:b/>
          <w:sz w:val="24"/>
          <w:szCs w:val="24"/>
        </w:rPr>
      </w:pPr>
      <w:r w:rsidRPr="00541098">
        <w:rPr>
          <w:rFonts w:asciiTheme="minorHAnsi" w:eastAsia="Calibri" w:hAnsiTheme="minorHAnsi" w:cstheme="minorHAnsi"/>
          <w:b/>
          <w:sz w:val="24"/>
          <w:szCs w:val="24"/>
        </w:rPr>
        <w:t>NIP:</w:t>
      </w:r>
      <w:r w:rsidRPr="00541098">
        <w:rPr>
          <w:rFonts w:asciiTheme="minorHAnsi" w:hAnsiTheme="minorHAnsi" w:cstheme="minorHAnsi"/>
          <w:b/>
          <w:sz w:val="24"/>
          <w:szCs w:val="24"/>
        </w:rPr>
        <w:t xml:space="preserve"> 926-10-04-272</w:t>
      </w:r>
    </w:p>
    <w:p w14:paraId="34599815" w14:textId="77777777" w:rsidR="008F0BA5" w:rsidRPr="00541098" w:rsidRDefault="008F0BA5" w:rsidP="00675EE2">
      <w:pPr>
        <w:pStyle w:val="Akapitzlist"/>
        <w:numPr>
          <w:ilvl w:val="0"/>
          <w:numId w:val="34"/>
        </w:numPr>
        <w:overflowPunct w:val="0"/>
        <w:autoSpaceDE w:val="0"/>
        <w:autoSpaceDN w:val="0"/>
        <w:spacing w:before="120" w:after="120"/>
        <w:ind w:left="714" w:hanging="357"/>
        <w:contextualSpacing w:val="0"/>
        <w:jc w:val="both"/>
        <w:rPr>
          <w:rFonts w:asciiTheme="minorHAnsi" w:hAnsiTheme="minorHAnsi" w:cstheme="minorHAnsi"/>
          <w:sz w:val="24"/>
          <w:szCs w:val="24"/>
          <w:lang w:eastAsia="en-US"/>
        </w:rPr>
      </w:pPr>
      <w:r w:rsidRPr="00541098">
        <w:rPr>
          <w:rFonts w:asciiTheme="minorHAnsi" w:hAnsiTheme="minorHAnsi" w:cstheme="minorHAnsi"/>
          <w:sz w:val="24"/>
          <w:szCs w:val="24"/>
        </w:rPr>
        <w:t>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 (t. j. Dz. U. z 2020 r., poz. 1666 z późn. zm.).</w:t>
      </w:r>
    </w:p>
    <w:p w14:paraId="6C2C1BE4" w14:textId="77777777" w:rsidR="008F0BA5" w:rsidRPr="00541098" w:rsidRDefault="008F0BA5" w:rsidP="00675EE2">
      <w:pPr>
        <w:pStyle w:val="Akapitzlist"/>
        <w:numPr>
          <w:ilvl w:val="0"/>
          <w:numId w:val="19"/>
        </w:numPr>
        <w:autoSpaceDE w:val="0"/>
        <w:autoSpaceDN w:val="0"/>
        <w:spacing w:before="120" w:after="120"/>
        <w:contextualSpacing w:val="0"/>
        <w:jc w:val="both"/>
        <w:rPr>
          <w:rFonts w:asciiTheme="minorHAnsi" w:eastAsia="Times New Roman" w:hAnsiTheme="minorHAnsi" w:cstheme="minorHAnsi"/>
          <w:sz w:val="24"/>
          <w:szCs w:val="24"/>
        </w:rPr>
      </w:pPr>
      <w:r w:rsidRPr="00541098">
        <w:rPr>
          <w:rFonts w:asciiTheme="minorHAnsi" w:hAnsiTheme="minorHAnsi" w:cstheme="minorHAnsi"/>
          <w:sz w:val="24"/>
          <w:szCs w:val="24"/>
        </w:rPr>
        <w:t>Błędnie wystawiona faktura spowoduje naliczenie ponownego 30 – dniowego terminu płatności od momentu doręczenia Zamawiającemu przez Wykonawcę  prawidłowo wystawionej faktury.</w:t>
      </w:r>
    </w:p>
    <w:p w14:paraId="7336F7DB" w14:textId="77777777" w:rsidR="008F0BA5" w:rsidRPr="00541098" w:rsidRDefault="008F0BA5" w:rsidP="00675EE2">
      <w:pPr>
        <w:numPr>
          <w:ilvl w:val="0"/>
          <w:numId w:val="19"/>
        </w:numPr>
        <w:adjustRightInd/>
        <w:spacing w:before="120" w:after="120"/>
        <w:textAlignment w:val="auto"/>
        <w:rPr>
          <w:rFonts w:asciiTheme="minorHAnsi" w:hAnsiTheme="minorHAnsi" w:cstheme="minorHAnsi"/>
          <w:sz w:val="24"/>
          <w:szCs w:val="24"/>
        </w:rPr>
      </w:pPr>
      <w:r w:rsidRPr="00541098">
        <w:rPr>
          <w:rFonts w:asciiTheme="minorHAnsi" w:hAnsiTheme="minorHAnsi" w:cstheme="minorHAnsi"/>
          <w:sz w:val="24"/>
          <w:szCs w:val="24"/>
        </w:rPr>
        <w:t>Wynagrodzenie płatne będzie przelewem, na wskazany przez Wykonawcę rachunek bankowy wskazany na fakturze. Jako termin dokonania zapłaty wynagrodzenia uważany będzie dzień obciążenia rachunku bankowego Zamawiającego.</w:t>
      </w:r>
    </w:p>
    <w:p w14:paraId="1ECF7A7B" w14:textId="77777777" w:rsidR="008F0BA5" w:rsidRPr="00541098" w:rsidRDefault="008F0BA5" w:rsidP="00675EE2">
      <w:pPr>
        <w:numPr>
          <w:ilvl w:val="0"/>
          <w:numId w:val="19"/>
        </w:numPr>
        <w:adjustRightInd/>
        <w:spacing w:before="120" w:after="120"/>
        <w:textAlignment w:val="auto"/>
        <w:rPr>
          <w:rFonts w:asciiTheme="minorHAnsi" w:hAnsiTheme="minorHAnsi" w:cstheme="minorHAnsi"/>
          <w:sz w:val="24"/>
          <w:szCs w:val="24"/>
        </w:rPr>
      </w:pPr>
      <w:r w:rsidRPr="00541098">
        <w:rPr>
          <w:rFonts w:asciiTheme="minorHAnsi" w:hAnsiTheme="minorHAnsi" w:cstheme="minorHAnsi"/>
          <w:sz w:val="24"/>
          <w:szCs w:val="24"/>
        </w:rPr>
        <w:t xml:space="preserve">Za opóźnienie w zapłacie Zamawiający zapłaci Wykonawcy odsetki ustawowe za opóźnienie. </w:t>
      </w:r>
    </w:p>
    <w:p w14:paraId="189A8625" w14:textId="030829CA" w:rsidR="008F0BA5" w:rsidRPr="00541098" w:rsidRDefault="008F0BA5" w:rsidP="001F7BA7">
      <w:pPr>
        <w:numPr>
          <w:ilvl w:val="0"/>
          <w:numId w:val="19"/>
        </w:numPr>
        <w:adjustRightInd/>
        <w:spacing w:before="120" w:after="120"/>
        <w:textAlignment w:val="auto"/>
        <w:rPr>
          <w:rFonts w:asciiTheme="minorHAnsi" w:hAnsiTheme="minorHAnsi" w:cstheme="minorHAnsi"/>
          <w:sz w:val="24"/>
          <w:szCs w:val="24"/>
        </w:rPr>
      </w:pPr>
      <w:r w:rsidRPr="00541098">
        <w:rPr>
          <w:rFonts w:asciiTheme="minorHAnsi" w:hAnsiTheme="minorHAnsi" w:cstheme="minorHAnsi"/>
          <w:sz w:val="24"/>
          <w:szCs w:val="24"/>
        </w:rPr>
        <w:t xml:space="preserve">Wykonawca oświadcza, że rachunek wskazany przez niego do przelewu wynagrodzenia za wykonanie przedmiotu Umowy w ust. 8 jest rachunkiem przeznaczonym do rozliczeń transakcji w związku z prowadzoną działalnością gospodarczą i umożliwia przyjęcie płatności wynagrodzenia w mechanizmie podzielonej płatności, o którym mowa w art. 108a-108d ustawy dnia 11 marca 2004 roku o podatku od towarów i usług (t. j. Dz. U. z </w:t>
      </w:r>
      <w:r w:rsidRPr="00541098">
        <w:rPr>
          <w:rFonts w:asciiTheme="minorHAnsi" w:hAnsiTheme="minorHAnsi" w:cstheme="minorHAnsi"/>
          <w:sz w:val="24"/>
          <w:szCs w:val="24"/>
        </w:rPr>
        <w:lastRenderedPageBreak/>
        <w:t>2021, poz. 685 ze zmianami).</w:t>
      </w:r>
    </w:p>
    <w:p w14:paraId="39DA747E" w14:textId="77777777" w:rsidR="001F7BA7" w:rsidRPr="00541098" w:rsidRDefault="001F7BA7" w:rsidP="001F7BA7">
      <w:pPr>
        <w:pStyle w:val="Akapitzlist"/>
        <w:numPr>
          <w:ilvl w:val="0"/>
          <w:numId w:val="59"/>
        </w:numPr>
        <w:tabs>
          <w:tab w:val="left" w:pos="-426"/>
        </w:tabs>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W związku z wejściem w życie przepisów prawa wprowadzających obligatoryjne stosowanie Krajowego Systemu e-Faktur w  Polsce Wykonawca zobowiązany jest do wystawienia faktury ustrukturyzowanej, tj. faktury wystawionej przy użyciu Krajowego Systemu e-Faktur wraz z przydzielonym numerem identyfikującym tę fakturę w tym systemie według następujących danych:</w:t>
      </w:r>
    </w:p>
    <w:p w14:paraId="57559BC0" w14:textId="77777777" w:rsidR="007E2F3A" w:rsidRPr="00541098" w:rsidRDefault="001F7BA7" w:rsidP="001F7BA7">
      <w:pPr>
        <w:pStyle w:val="Akapitzlist"/>
        <w:tabs>
          <w:tab w:val="left" w:pos="-426"/>
        </w:tabs>
        <w:spacing w:before="120" w:after="120"/>
        <w:contextualSpacing w:val="0"/>
        <w:rPr>
          <w:rFonts w:asciiTheme="minorHAnsi" w:hAnsiTheme="minorHAnsi" w:cstheme="minorHAnsi"/>
          <w:sz w:val="24"/>
          <w:szCs w:val="24"/>
          <w:shd w:val="clear" w:color="auto" w:fill="FFFFFF"/>
        </w:rPr>
      </w:pPr>
      <w:r w:rsidRPr="00541098">
        <w:rPr>
          <w:rFonts w:asciiTheme="minorHAnsi" w:hAnsiTheme="minorHAnsi" w:cstheme="minorHAnsi"/>
          <w:sz w:val="24"/>
          <w:szCs w:val="24"/>
          <w:shd w:val="clear" w:color="auto" w:fill="FFFFFF"/>
        </w:rPr>
        <w:t>Nabywca – Podmiot2 wg struktury dla faktur vat ustrukturyzowanych w KSeF:</w:t>
      </w:r>
      <w:r w:rsidRPr="00541098">
        <w:rPr>
          <w:rFonts w:asciiTheme="minorHAnsi" w:hAnsiTheme="minorHAnsi" w:cstheme="minorHAnsi"/>
          <w:sz w:val="24"/>
          <w:szCs w:val="24"/>
        </w:rPr>
        <w:br/>
      </w:r>
      <w:r w:rsidR="007E2F3A" w:rsidRPr="00541098">
        <w:rPr>
          <w:rFonts w:asciiTheme="minorHAnsi" w:hAnsiTheme="minorHAnsi" w:cstheme="minorHAnsi"/>
          <w:sz w:val="24"/>
          <w:szCs w:val="24"/>
          <w:shd w:val="clear" w:color="auto" w:fill="FFFFFF"/>
        </w:rPr>
        <w:t>Gmin Bytnica</w:t>
      </w:r>
    </w:p>
    <w:p w14:paraId="48A39357" w14:textId="77777777" w:rsidR="007E2F3A" w:rsidRPr="00541098" w:rsidRDefault="007E2F3A" w:rsidP="001F7BA7">
      <w:pPr>
        <w:pStyle w:val="Akapitzlist"/>
        <w:tabs>
          <w:tab w:val="left" w:pos="-426"/>
        </w:tabs>
        <w:spacing w:before="120" w:after="120"/>
        <w:contextualSpacing w:val="0"/>
        <w:rPr>
          <w:rFonts w:asciiTheme="minorHAnsi" w:hAnsiTheme="minorHAnsi" w:cstheme="minorHAnsi"/>
          <w:sz w:val="24"/>
          <w:szCs w:val="24"/>
          <w:shd w:val="clear" w:color="auto" w:fill="FFFFFF"/>
        </w:rPr>
      </w:pPr>
      <w:r w:rsidRPr="00541098">
        <w:rPr>
          <w:rFonts w:asciiTheme="minorHAnsi" w:hAnsiTheme="minorHAnsi" w:cstheme="minorHAnsi"/>
          <w:sz w:val="24"/>
          <w:szCs w:val="24"/>
          <w:shd w:val="clear" w:color="auto" w:fill="FFFFFF"/>
        </w:rPr>
        <w:t>Bytnica 52</w:t>
      </w:r>
    </w:p>
    <w:p w14:paraId="6F86C1EA" w14:textId="77777777" w:rsidR="007E2F3A" w:rsidRPr="00541098" w:rsidRDefault="007E2F3A" w:rsidP="001F7BA7">
      <w:pPr>
        <w:pStyle w:val="Akapitzlist"/>
        <w:tabs>
          <w:tab w:val="left" w:pos="-426"/>
        </w:tabs>
        <w:spacing w:before="120" w:after="120"/>
        <w:contextualSpacing w:val="0"/>
        <w:rPr>
          <w:rFonts w:asciiTheme="minorHAnsi" w:hAnsiTheme="minorHAnsi" w:cstheme="minorHAnsi"/>
          <w:sz w:val="24"/>
          <w:szCs w:val="24"/>
          <w:shd w:val="clear" w:color="auto" w:fill="FFFFFF"/>
        </w:rPr>
      </w:pPr>
      <w:r w:rsidRPr="00541098">
        <w:rPr>
          <w:rFonts w:asciiTheme="minorHAnsi" w:hAnsiTheme="minorHAnsi" w:cstheme="minorHAnsi"/>
          <w:sz w:val="24"/>
          <w:szCs w:val="24"/>
          <w:shd w:val="clear" w:color="auto" w:fill="FFFFFF"/>
        </w:rPr>
        <w:t>66-630 Bytnica</w:t>
      </w:r>
    </w:p>
    <w:p w14:paraId="412D5317" w14:textId="534CD0C6" w:rsidR="001F7BA7" w:rsidRPr="00541098" w:rsidRDefault="007E2F3A" w:rsidP="001F7BA7">
      <w:pPr>
        <w:pStyle w:val="Akapitzlist"/>
        <w:tabs>
          <w:tab w:val="left" w:pos="-426"/>
        </w:tabs>
        <w:spacing w:before="120" w:after="120"/>
        <w:contextualSpacing w:val="0"/>
        <w:rPr>
          <w:rFonts w:asciiTheme="minorHAnsi" w:hAnsiTheme="minorHAnsi" w:cstheme="minorHAnsi"/>
          <w:sz w:val="24"/>
          <w:szCs w:val="24"/>
        </w:rPr>
      </w:pPr>
      <w:r w:rsidRPr="00541098">
        <w:rPr>
          <w:rFonts w:asciiTheme="minorHAnsi" w:hAnsiTheme="minorHAnsi" w:cstheme="minorHAnsi"/>
          <w:sz w:val="24"/>
          <w:szCs w:val="24"/>
          <w:shd w:val="clear" w:color="auto" w:fill="FFFFFF"/>
        </w:rPr>
        <w:t>NIP: 926-10-04-272</w:t>
      </w:r>
      <w:r w:rsidR="001F7BA7" w:rsidRPr="00541098">
        <w:rPr>
          <w:rFonts w:asciiTheme="minorHAnsi" w:hAnsiTheme="minorHAnsi" w:cstheme="minorHAnsi"/>
          <w:sz w:val="24"/>
          <w:szCs w:val="24"/>
        </w:rPr>
        <w:br/>
      </w:r>
      <w:r w:rsidR="001F7BA7" w:rsidRPr="00541098">
        <w:rPr>
          <w:rFonts w:asciiTheme="minorHAnsi" w:hAnsiTheme="minorHAnsi" w:cstheme="minorHAnsi"/>
          <w:sz w:val="24"/>
          <w:szCs w:val="24"/>
          <w:shd w:val="clear" w:color="auto" w:fill="FFFFFF"/>
        </w:rPr>
        <w:t>Odbiorca – jednostka budżetowa - Podmiot3 wg struktury dla faktur vat ustrukturyzowanych w KSeF</w:t>
      </w:r>
      <w:r w:rsidR="001F7BA7" w:rsidRPr="00541098">
        <w:rPr>
          <w:rFonts w:asciiTheme="minorHAnsi" w:hAnsiTheme="minorHAnsi" w:cstheme="minorHAnsi"/>
          <w:sz w:val="24"/>
          <w:szCs w:val="24"/>
        </w:rPr>
        <w:br/>
      </w:r>
      <w:r w:rsidR="001F7BA7" w:rsidRPr="00541098">
        <w:rPr>
          <w:rFonts w:asciiTheme="minorHAnsi" w:hAnsiTheme="minorHAnsi" w:cstheme="minorHAnsi"/>
          <w:sz w:val="24"/>
          <w:szCs w:val="24"/>
          <w:shd w:val="clear" w:color="auto" w:fill="FFFFFF"/>
        </w:rPr>
        <w:t>W KSeF wypełnia się w części „Podmiot3” (zwanej również „Podmiot inny”):</w:t>
      </w:r>
      <w:r w:rsidR="001F7BA7" w:rsidRPr="00541098">
        <w:rPr>
          <w:rFonts w:asciiTheme="minorHAnsi" w:hAnsiTheme="minorHAnsi" w:cstheme="minorHAnsi"/>
          <w:sz w:val="24"/>
          <w:szCs w:val="24"/>
        </w:rPr>
        <w:br/>
      </w:r>
      <w:r w:rsidR="001F7BA7" w:rsidRPr="00541098">
        <w:rPr>
          <w:rFonts w:asciiTheme="minorHAnsi" w:hAnsiTheme="minorHAnsi" w:cstheme="minorHAnsi"/>
          <w:sz w:val="24"/>
          <w:szCs w:val="24"/>
          <w:shd w:val="clear" w:color="auto" w:fill="FFFFFF"/>
        </w:rPr>
        <w:t xml:space="preserve">Nazwa: </w:t>
      </w:r>
      <w:r w:rsidRPr="00541098">
        <w:rPr>
          <w:rFonts w:asciiTheme="minorHAnsi" w:hAnsiTheme="minorHAnsi" w:cstheme="minorHAnsi"/>
          <w:sz w:val="24"/>
          <w:szCs w:val="24"/>
          <w:shd w:val="clear" w:color="auto" w:fill="FFFFFF"/>
        </w:rPr>
        <w:t>Urząd Gminy w Bytnicy</w:t>
      </w:r>
      <w:r w:rsidR="001F7BA7" w:rsidRPr="00541098">
        <w:rPr>
          <w:rFonts w:asciiTheme="minorHAnsi" w:hAnsiTheme="minorHAnsi" w:cstheme="minorHAnsi"/>
          <w:sz w:val="24"/>
          <w:szCs w:val="24"/>
        </w:rPr>
        <w:br/>
      </w:r>
      <w:r w:rsidR="001F7BA7" w:rsidRPr="00541098">
        <w:rPr>
          <w:rFonts w:asciiTheme="minorHAnsi" w:hAnsiTheme="minorHAnsi" w:cstheme="minorHAnsi"/>
          <w:sz w:val="24"/>
          <w:szCs w:val="24"/>
          <w:shd w:val="clear" w:color="auto" w:fill="FFFFFF"/>
        </w:rPr>
        <w:t xml:space="preserve">Adres: Adres jednostki budżetowej </w:t>
      </w:r>
      <w:r w:rsidRPr="00541098">
        <w:rPr>
          <w:rFonts w:asciiTheme="minorHAnsi" w:hAnsiTheme="minorHAnsi" w:cstheme="minorHAnsi"/>
          <w:sz w:val="24"/>
          <w:szCs w:val="24"/>
          <w:shd w:val="clear" w:color="auto" w:fill="FFFFFF"/>
        </w:rPr>
        <w:t>–</w:t>
      </w:r>
      <w:r w:rsidR="001F7BA7" w:rsidRPr="00541098">
        <w:rPr>
          <w:rFonts w:asciiTheme="minorHAnsi" w:hAnsiTheme="minorHAnsi" w:cstheme="minorHAnsi"/>
          <w:sz w:val="24"/>
          <w:szCs w:val="24"/>
          <w:shd w:val="clear" w:color="auto" w:fill="FFFFFF"/>
        </w:rPr>
        <w:t xml:space="preserve"> </w:t>
      </w:r>
      <w:r w:rsidRPr="00541098">
        <w:rPr>
          <w:rFonts w:asciiTheme="minorHAnsi" w:hAnsiTheme="minorHAnsi" w:cstheme="minorHAnsi"/>
          <w:sz w:val="24"/>
          <w:szCs w:val="24"/>
          <w:shd w:val="clear" w:color="auto" w:fill="FFFFFF"/>
        </w:rPr>
        <w:t>Bytnica 52, 66-630 Bytnica</w:t>
      </w:r>
      <w:r w:rsidR="001F7BA7" w:rsidRPr="00541098">
        <w:rPr>
          <w:rFonts w:asciiTheme="minorHAnsi" w:hAnsiTheme="minorHAnsi" w:cstheme="minorHAnsi"/>
          <w:sz w:val="24"/>
          <w:szCs w:val="24"/>
        </w:rPr>
        <w:br/>
      </w:r>
      <w:r w:rsidR="001F7BA7" w:rsidRPr="00541098">
        <w:rPr>
          <w:rFonts w:asciiTheme="minorHAnsi" w:hAnsiTheme="minorHAnsi" w:cstheme="minorHAnsi"/>
          <w:sz w:val="24"/>
          <w:szCs w:val="24"/>
          <w:shd w:val="clear" w:color="auto" w:fill="FFFFFF"/>
        </w:rPr>
        <w:t xml:space="preserve">Identyfikator: NIP jednostki budżetowej </w:t>
      </w:r>
      <w:r w:rsidRPr="00541098">
        <w:rPr>
          <w:rFonts w:asciiTheme="minorHAnsi" w:hAnsiTheme="minorHAnsi" w:cstheme="minorHAnsi"/>
          <w:sz w:val="24"/>
          <w:szCs w:val="24"/>
          <w:shd w:val="clear" w:color="auto" w:fill="FFFFFF"/>
        </w:rPr>
        <w:t>–</w:t>
      </w:r>
      <w:r w:rsidR="001F7BA7" w:rsidRPr="00541098">
        <w:rPr>
          <w:rFonts w:asciiTheme="minorHAnsi" w:hAnsiTheme="minorHAnsi" w:cstheme="minorHAnsi"/>
          <w:sz w:val="24"/>
          <w:szCs w:val="24"/>
          <w:shd w:val="clear" w:color="auto" w:fill="FFFFFF"/>
        </w:rPr>
        <w:t xml:space="preserve"> </w:t>
      </w:r>
      <w:r w:rsidRPr="00541098">
        <w:rPr>
          <w:rFonts w:asciiTheme="minorHAnsi" w:hAnsiTheme="minorHAnsi" w:cstheme="minorHAnsi"/>
          <w:sz w:val="24"/>
          <w:szCs w:val="24"/>
          <w:shd w:val="clear" w:color="auto" w:fill="FFFFFF"/>
        </w:rPr>
        <w:t>926-15-82-833</w:t>
      </w:r>
      <w:r w:rsidR="001F7BA7" w:rsidRPr="00541098">
        <w:rPr>
          <w:rFonts w:asciiTheme="minorHAnsi" w:hAnsiTheme="minorHAnsi" w:cstheme="minorHAnsi"/>
          <w:sz w:val="24"/>
          <w:szCs w:val="24"/>
        </w:rPr>
        <w:br/>
      </w:r>
      <w:r w:rsidR="001F7BA7" w:rsidRPr="00541098">
        <w:rPr>
          <w:rFonts w:asciiTheme="minorHAnsi" w:hAnsiTheme="minorHAnsi" w:cstheme="minorHAnsi"/>
          <w:sz w:val="24"/>
          <w:szCs w:val="24"/>
          <w:shd w:val="clear" w:color="auto" w:fill="FFFFFF"/>
        </w:rPr>
        <w:t>Rola: Jednostka samorządu terytorialnego – odbiorca</w:t>
      </w:r>
    </w:p>
    <w:p w14:paraId="6958F5ED" w14:textId="77777777" w:rsidR="001F7BA7" w:rsidRPr="00541098" w:rsidRDefault="001F7BA7" w:rsidP="001F7BA7">
      <w:pPr>
        <w:pStyle w:val="Akapitzlist"/>
        <w:numPr>
          <w:ilvl w:val="0"/>
          <w:numId w:val="59"/>
        </w:numPr>
        <w:tabs>
          <w:tab w:val="left" w:pos="-426"/>
        </w:tabs>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Strony uznają fakturę za otrzymaną w dniu nadania jej numeru identyfikującego w KSeF pod warunkiem, że faktura posiada prawidłowo wypełnione dane dla części „Podmiot3”,.</w:t>
      </w:r>
    </w:p>
    <w:p w14:paraId="28C0F2CE" w14:textId="77777777" w:rsidR="001F7BA7" w:rsidRPr="00541098" w:rsidRDefault="001F7BA7" w:rsidP="001F7BA7">
      <w:pPr>
        <w:pStyle w:val="Akapitzlist"/>
        <w:numPr>
          <w:ilvl w:val="0"/>
          <w:numId w:val="59"/>
        </w:numPr>
        <w:tabs>
          <w:tab w:val="left" w:pos="-426"/>
        </w:tabs>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W przypadku braku prawidłowych danych dla części „Podmiot3”, nie uznaje się faktury za otrzymaną  i data nadanie jej numeru identyfikującego w KSeF nie powoduje biegu terminu płatności. Faktura bez prawidłowych danych dla części „Podmiot3” wymaga wystawienia faktury korygującej. Faktura korygująca z prawidłowymi danymi dla części „Podmiot3”stanowi podstawę ustalenia terminu płatności.</w:t>
      </w:r>
    </w:p>
    <w:p w14:paraId="5B72D261" w14:textId="77777777" w:rsidR="001F7BA7" w:rsidRPr="00541098" w:rsidRDefault="001F7BA7" w:rsidP="001F7BA7">
      <w:pPr>
        <w:pStyle w:val="Akapitzlist"/>
        <w:numPr>
          <w:ilvl w:val="0"/>
          <w:numId w:val="59"/>
        </w:numPr>
        <w:tabs>
          <w:tab w:val="left" w:pos="-426"/>
        </w:tabs>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W przypadku wystąpienia awarii, niedostępności KSeF już po wysłaniu faktury do KSeF i nadaniu jej numeru KSeF, termin płatności faktury ulega wydłużeniu o czas niedostępności KSeF.</w:t>
      </w:r>
    </w:p>
    <w:p w14:paraId="1A5A8FCC" w14:textId="368FB292" w:rsidR="001F7BA7" w:rsidRPr="00541098" w:rsidRDefault="001F7BA7" w:rsidP="001F7BA7">
      <w:pPr>
        <w:pStyle w:val="Akapitzlist"/>
        <w:numPr>
          <w:ilvl w:val="0"/>
          <w:numId w:val="59"/>
        </w:numPr>
        <w:tabs>
          <w:tab w:val="left" w:pos="-426"/>
        </w:tabs>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W okresie trwania awarii KSeF Wykonawca wystawia faktury w postaci elektronicznej zgodnie ze wzorem udostępnionym na podstawie art. 106gb ust. 8 ustawy o VAT. Faktura elektroniczna o której mowa jest przekazywana na następujący adres e-mail: sekretariat@</w:t>
      </w:r>
      <w:r w:rsidR="007E2F3A" w:rsidRPr="00541098">
        <w:rPr>
          <w:rFonts w:asciiTheme="minorHAnsi" w:hAnsiTheme="minorHAnsi" w:cstheme="minorHAnsi"/>
          <w:sz w:val="24"/>
          <w:szCs w:val="24"/>
        </w:rPr>
        <w:t>bytnica.pl</w:t>
      </w:r>
    </w:p>
    <w:p w14:paraId="236D5FF0" w14:textId="26E0D510" w:rsidR="001F7BA7" w:rsidRPr="00541098" w:rsidRDefault="001F7BA7" w:rsidP="001F7BA7">
      <w:pPr>
        <w:pStyle w:val="Akapitzlist"/>
        <w:numPr>
          <w:ilvl w:val="0"/>
          <w:numId w:val="59"/>
        </w:numPr>
        <w:tabs>
          <w:tab w:val="left" w:pos="-426"/>
        </w:tabs>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Data otrzymania w trybie awaryjnym to: data jej faktycznego otrzymania przez Zamawiającego lub data przydzielenia numeru KSeF - jeżeli data faktycznego otrzymania faktury będzie późniejsza niż data przydzielenia numeru identyfikującego tę fakturę w KSeF.</w:t>
      </w:r>
    </w:p>
    <w:p w14:paraId="01581D98" w14:textId="2C73F070" w:rsidR="001F7BA7" w:rsidRPr="00541098" w:rsidRDefault="001F7BA7" w:rsidP="001F7BA7">
      <w:pPr>
        <w:adjustRightInd/>
        <w:spacing w:before="120" w:after="120"/>
        <w:ind w:left="360"/>
        <w:textAlignment w:val="auto"/>
        <w:rPr>
          <w:rFonts w:asciiTheme="minorHAnsi" w:hAnsiTheme="minorHAnsi" w:cstheme="minorHAnsi"/>
          <w:sz w:val="24"/>
          <w:szCs w:val="24"/>
        </w:rPr>
      </w:pPr>
    </w:p>
    <w:p w14:paraId="7B18FB86" w14:textId="77777777" w:rsidR="008F0BA5" w:rsidRPr="00541098" w:rsidRDefault="008F0BA5" w:rsidP="00675EE2">
      <w:pPr>
        <w:widowControl/>
        <w:numPr>
          <w:ilvl w:val="0"/>
          <w:numId w:val="19"/>
        </w:numPr>
        <w:suppressAutoHyphens w:val="0"/>
        <w:adjustRightInd/>
        <w:spacing w:before="120" w:after="120"/>
        <w:textAlignment w:val="auto"/>
        <w:rPr>
          <w:rFonts w:asciiTheme="minorHAnsi" w:hAnsiTheme="minorHAnsi" w:cstheme="minorHAnsi"/>
          <w:sz w:val="24"/>
          <w:szCs w:val="24"/>
          <w:lang w:eastAsia="pl-PL"/>
        </w:rPr>
      </w:pPr>
      <w:r w:rsidRPr="00541098">
        <w:rPr>
          <w:rFonts w:asciiTheme="minorHAnsi" w:hAnsiTheme="minorHAnsi" w:cstheme="minorHAnsi"/>
          <w:sz w:val="24"/>
          <w:szCs w:val="24"/>
        </w:rPr>
        <w:t>W przypadku urzędowej zmiany stawki podatku VAT, Strony zobowiązują się do podpisania aneksu do umowy, regulującego wysokość wynagrodzenia uwzględniającą zmianę stawek VAT.</w:t>
      </w:r>
    </w:p>
    <w:p w14:paraId="08764BD4" w14:textId="77777777" w:rsidR="008F0BA5" w:rsidRPr="00541098" w:rsidRDefault="008F0BA5" w:rsidP="00675EE2">
      <w:pPr>
        <w:widowControl/>
        <w:numPr>
          <w:ilvl w:val="0"/>
          <w:numId w:val="19"/>
        </w:numPr>
        <w:suppressAutoHyphens w:val="0"/>
        <w:adjustRightInd/>
        <w:spacing w:before="120" w:after="120"/>
        <w:textAlignment w:val="auto"/>
        <w:rPr>
          <w:rFonts w:asciiTheme="minorHAnsi" w:hAnsiTheme="minorHAnsi" w:cstheme="minorHAnsi"/>
          <w:sz w:val="24"/>
          <w:szCs w:val="24"/>
          <w:lang w:eastAsia="pl-PL"/>
        </w:rPr>
      </w:pPr>
      <w:r w:rsidRPr="00541098">
        <w:rPr>
          <w:rFonts w:asciiTheme="minorHAnsi" w:hAnsiTheme="minorHAnsi" w:cstheme="minorHAnsi"/>
          <w:sz w:val="24"/>
          <w:szCs w:val="24"/>
        </w:rPr>
        <w:t>W przypadku zatrudnienia przez Wykonawcę do realizacji przedmiotu umowy Podwykonawców, Wykonawca do każdej faktury zobowiązany jest dołączyć faktury / rozliczenie z Podwykonawcami realizującymi prace na rozliczanej drodze, z określeniem ich nazw, adresów, numerów kont bankowych oraz kwot należnych do zapłaty z tytułu wykonanych i odebranych prac zleconych Podwykonawcom. Rozliczenie musi zawierać pisemne oświadczenia Podwykonawców, podpisane przez osoby uprawnione do ich reprezentacji, stwierdzające, że rozliczenie obejmuje pełny zakres zrealizowanych przez nich czynności i prac oraz protokół z uprzedniego odbioru tych samych robót przeprowadzonego pomiędzy Wykonawcą i Podwykonawcami.</w:t>
      </w:r>
    </w:p>
    <w:p w14:paraId="3D47B924" w14:textId="77777777" w:rsidR="008F0BA5" w:rsidRPr="00541098" w:rsidRDefault="008F0BA5" w:rsidP="00675EE2">
      <w:pPr>
        <w:numPr>
          <w:ilvl w:val="0"/>
          <w:numId w:val="19"/>
        </w:numPr>
        <w:adjustRightInd/>
        <w:spacing w:before="120" w:after="120"/>
        <w:textAlignment w:val="auto"/>
        <w:rPr>
          <w:rFonts w:asciiTheme="minorHAnsi" w:hAnsiTheme="minorHAnsi" w:cstheme="minorHAnsi"/>
          <w:sz w:val="24"/>
          <w:szCs w:val="24"/>
        </w:rPr>
      </w:pPr>
      <w:r w:rsidRPr="00541098">
        <w:rPr>
          <w:rFonts w:asciiTheme="minorHAnsi" w:hAnsiTheme="minorHAnsi" w:cstheme="minorHAnsi"/>
          <w:sz w:val="24"/>
          <w:szCs w:val="24"/>
        </w:rPr>
        <w:t>Niezależnie od rozliczenia, o którym mowa w ust. 12 Wykonawca dostarczy Zamawiającemu niebudzący wątpliwości dowód (bankowe potwierdzenie realizacji płatności), że dokonał zapłaty wynagrodzenia Podwykonawców. Jeżeli Wykonawca nie dokonał zapłaty wynagrodzenia na rzecz Podwykonawców, wówczas przedstawi listę niezapłaconych wierzytelności Podwykonawców wraz ze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w:t>
      </w:r>
    </w:p>
    <w:p w14:paraId="03966B9B" w14:textId="77777777" w:rsidR="008F0BA5" w:rsidRPr="00541098" w:rsidRDefault="008F0BA5" w:rsidP="00675EE2">
      <w:pPr>
        <w:numPr>
          <w:ilvl w:val="0"/>
          <w:numId w:val="19"/>
        </w:numPr>
        <w:adjustRightInd/>
        <w:spacing w:before="120" w:after="120"/>
        <w:textAlignment w:val="auto"/>
        <w:rPr>
          <w:rFonts w:asciiTheme="minorHAnsi" w:hAnsiTheme="minorHAnsi" w:cstheme="minorHAnsi"/>
          <w:sz w:val="24"/>
          <w:szCs w:val="24"/>
        </w:rPr>
      </w:pPr>
      <w:r w:rsidRPr="00541098">
        <w:rPr>
          <w:rFonts w:asciiTheme="minorHAnsi" w:hAnsiTheme="minorHAnsi" w:cstheme="minorHAnsi"/>
          <w:sz w:val="24"/>
          <w:szCs w:val="24"/>
        </w:rPr>
        <w:t>Zamawiający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z ust. 12 i 13, że dokonał zapłaty wynagrodzenia na rzecz Podwykonawcy.</w:t>
      </w:r>
    </w:p>
    <w:p w14:paraId="3CAABE66" w14:textId="5AADBD35" w:rsidR="008F0BA5" w:rsidRPr="00541098" w:rsidRDefault="008F0BA5" w:rsidP="00675EE2">
      <w:pPr>
        <w:numPr>
          <w:ilvl w:val="0"/>
          <w:numId w:val="19"/>
        </w:numPr>
        <w:adjustRightInd/>
        <w:spacing w:before="120" w:after="120"/>
        <w:textAlignment w:val="auto"/>
        <w:rPr>
          <w:rFonts w:asciiTheme="minorHAnsi" w:hAnsiTheme="minorHAnsi" w:cstheme="minorHAnsi"/>
          <w:sz w:val="24"/>
          <w:szCs w:val="24"/>
        </w:rPr>
      </w:pPr>
      <w:r w:rsidRPr="00541098">
        <w:rPr>
          <w:rFonts w:asciiTheme="minorHAnsi" w:hAnsiTheme="minorHAnsi" w:cstheme="minorHAnsi"/>
          <w:sz w:val="24"/>
          <w:szCs w:val="24"/>
        </w:rPr>
        <w:t xml:space="preserve">W przypadku wskazanym w art. 465 ustawy Prawo zamówień publicznych, przed dokonaniem bezpośredniej zapłaty Zamawiający poinformuje Wykonawcę o takim zamiarze i wyznaczy termin </w:t>
      </w:r>
      <w:r w:rsidR="001165A4">
        <w:rPr>
          <w:rFonts w:asciiTheme="minorHAnsi" w:hAnsiTheme="minorHAnsi" w:cstheme="minorHAnsi"/>
          <w:sz w:val="24"/>
          <w:szCs w:val="24"/>
        </w:rPr>
        <w:t>3</w:t>
      </w:r>
      <w:r w:rsidRPr="00541098">
        <w:rPr>
          <w:rFonts w:asciiTheme="minorHAnsi" w:hAnsiTheme="minorHAnsi" w:cstheme="minorHAnsi"/>
          <w:sz w:val="24"/>
          <w:szCs w:val="24"/>
        </w:rPr>
        <w:t xml:space="preserve"> dni na zgłoszenie pisemnych uwag dotyczących zasadności bezpośredniej zapłaty wynagrodzenia Podwykonawcy. W przypadku zgłoszenia uwag w terminie wskazanym przez Zamawiającego, Zamawiający może:</w:t>
      </w:r>
    </w:p>
    <w:p w14:paraId="7D572585" w14:textId="77777777" w:rsidR="008F0BA5" w:rsidRPr="00541098" w:rsidRDefault="008F0BA5" w:rsidP="00675EE2">
      <w:pPr>
        <w:pStyle w:val="Akapitzlist"/>
        <w:numPr>
          <w:ilvl w:val="0"/>
          <w:numId w:val="35"/>
        </w:numPr>
        <w:spacing w:before="120" w:after="120"/>
        <w:ind w:left="714"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nie dokonać bezpośredniej zapłaty wynagrodzenia Podwykonawcy lub Dalszemu Podwykonawcy, jeżeli Wykonawca wykaże niezasadność takiej zapłaty albo </w:t>
      </w:r>
    </w:p>
    <w:p w14:paraId="134750B0" w14:textId="77777777" w:rsidR="008F0BA5" w:rsidRPr="00541098" w:rsidRDefault="008F0BA5" w:rsidP="00675EE2">
      <w:pPr>
        <w:pStyle w:val="Akapitzlist"/>
        <w:numPr>
          <w:ilvl w:val="0"/>
          <w:numId w:val="35"/>
        </w:numPr>
        <w:spacing w:before="120" w:after="120"/>
        <w:ind w:left="714"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złożyć do depozytu sądowego kwotę potrzebną na pokrycie wynagrodzenia Podwykonawcy lub Dalszego Podwykonawcy w przypadku istnienia zasadniczej </w:t>
      </w:r>
      <w:r w:rsidRPr="00541098">
        <w:rPr>
          <w:rFonts w:asciiTheme="minorHAnsi" w:hAnsiTheme="minorHAnsi" w:cstheme="minorHAnsi"/>
          <w:sz w:val="24"/>
          <w:szCs w:val="24"/>
        </w:rPr>
        <w:lastRenderedPageBreak/>
        <w:t>wątpliwości Zamawiającego co do wysokości należnej zapłaty lub podmiotu, któremu płatność się należy, albo </w:t>
      </w:r>
    </w:p>
    <w:p w14:paraId="31EF1CAC" w14:textId="77777777" w:rsidR="008F0BA5" w:rsidRPr="00541098" w:rsidRDefault="008F0BA5" w:rsidP="00675EE2">
      <w:pPr>
        <w:pStyle w:val="Akapitzlist"/>
        <w:numPr>
          <w:ilvl w:val="0"/>
          <w:numId w:val="35"/>
        </w:numPr>
        <w:spacing w:before="120" w:after="120"/>
        <w:ind w:left="714"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dokonać bezpośredniej zapłaty wynagrodzenia Podwykonawcy lub Dalszemu Podwykonawcy, jeżeli Podwykonawca lub Dalszy Podwykonawca wykaże zasadność takiej zapłaty.</w:t>
      </w:r>
    </w:p>
    <w:p w14:paraId="3D2BB6D2" w14:textId="024527CD" w:rsidR="008F0BA5" w:rsidRPr="00541098" w:rsidRDefault="008F0BA5" w:rsidP="00675EE2">
      <w:pPr>
        <w:pStyle w:val="Akapitzlist"/>
        <w:numPr>
          <w:ilvl w:val="0"/>
          <w:numId w:val="19"/>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Zamawiający niezwłocznie, jednak nie później niż w terminie </w:t>
      </w:r>
      <w:r w:rsidR="001165A4">
        <w:rPr>
          <w:rFonts w:asciiTheme="minorHAnsi" w:hAnsiTheme="minorHAnsi" w:cstheme="minorHAnsi"/>
          <w:sz w:val="24"/>
          <w:szCs w:val="24"/>
        </w:rPr>
        <w:t>3</w:t>
      </w:r>
      <w:r w:rsidRPr="00541098">
        <w:rPr>
          <w:rFonts w:asciiTheme="minorHAnsi" w:hAnsiTheme="minorHAnsi" w:cstheme="minorHAnsi"/>
          <w:sz w:val="24"/>
          <w:szCs w:val="24"/>
        </w:rPr>
        <w:t xml:space="preserve"> dni roboczych liczonych od dnia dokonania przelewu, zawiadamia na piśmie Wykonawcę o zapłacie należności na konto Podwykonawcy.</w:t>
      </w:r>
    </w:p>
    <w:p w14:paraId="511162F1" w14:textId="581E3A69" w:rsidR="008F0BA5" w:rsidRPr="00541098" w:rsidRDefault="008F0BA5" w:rsidP="00675EE2">
      <w:pPr>
        <w:pStyle w:val="Akapitzlist"/>
        <w:numPr>
          <w:ilvl w:val="0"/>
          <w:numId w:val="19"/>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w:t>
      </w:r>
      <w:r w:rsidR="001165A4">
        <w:rPr>
          <w:rFonts w:asciiTheme="minorHAnsi" w:hAnsiTheme="minorHAnsi" w:cstheme="minorHAnsi"/>
          <w:sz w:val="24"/>
          <w:szCs w:val="24"/>
        </w:rPr>
        <w:t>3</w:t>
      </w:r>
      <w:r w:rsidRPr="00541098">
        <w:rPr>
          <w:rFonts w:asciiTheme="minorHAnsi" w:hAnsiTheme="minorHAnsi" w:cstheme="minorHAnsi"/>
          <w:sz w:val="24"/>
          <w:szCs w:val="24"/>
        </w:rPr>
        <w:t xml:space="preserve"> dni od dnia otrzymania od Zamawiającego wezwania do zapłaty. Zamawiający może potrącić wymienione należności z wynagrodzenia należnego Wykonawcy. </w:t>
      </w:r>
    </w:p>
    <w:p w14:paraId="230D8A6C" w14:textId="77777777" w:rsidR="008F0BA5" w:rsidRPr="00541098" w:rsidRDefault="008F0BA5" w:rsidP="00675EE2">
      <w:pPr>
        <w:pStyle w:val="Akapitzlist"/>
        <w:numPr>
          <w:ilvl w:val="0"/>
          <w:numId w:val="19"/>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Wykonawca w umowach z Podwykonawcami ustali termin płatności tak, aby przed zapłatą przez Zamawiającego faktury, zostały zapłacone przez Wykonawcę faktury Podwykonawców. Termin ten nie może jednak przekraczać 30 dni od dnia doręczenia stosownej faktury.  </w:t>
      </w:r>
    </w:p>
    <w:p w14:paraId="59842707" w14:textId="77777777" w:rsidR="008F0BA5" w:rsidRPr="00541098" w:rsidRDefault="008F0BA5" w:rsidP="00675EE2">
      <w:pPr>
        <w:pStyle w:val="Akapitzlist"/>
        <w:numPr>
          <w:ilvl w:val="0"/>
          <w:numId w:val="19"/>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 przypadkach wskazanych w art. 465 ustawy Prawo zamówień publicznych, zapłata na rzecz podwykonawcy lub dalszego podwykonawcy dokonywana jest z ograniczeniami wynikającym z tego przepisu tak co do przedmiotu, wysokości, jak i terminu. W pozostałym zakresie zapłata jest dokonywana na zasadach wskazanych w art. 647(1) kc. Zamawiający nie dokona płatności na rzecz żadnego podmiotu, który nie jest Podwykonawcą w rozumieniu przepisów ustawy Prawo zamówień publicznych lub przepisu art. 647 (1) kc.</w:t>
      </w:r>
    </w:p>
    <w:p w14:paraId="3DDA108F" w14:textId="77777777" w:rsidR="008F0BA5" w:rsidRPr="00541098" w:rsidRDefault="008F0BA5" w:rsidP="00675EE2">
      <w:pPr>
        <w:pStyle w:val="Akapitzlist"/>
        <w:numPr>
          <w:ilvl w:val="0"/>
          <w:numId w:val="19"/>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 przypadku nieprzedstawienia przez Wykonawcę dokumentów, o których mowa w ust. 12 i 13, Zamawiający wstrzymuje się z wypłatą należnego wynagrodzenia w części równiej sumie kwot, wynikających z nieprzedstawionych dowodów zapłaty.</w:t>
      </w:r>
    </w:p>
    <w:p w14:paraId="71BA0FB1" w14:textId="47F17FF8" w:rsidR="008F0BA5" w:rsidRPr="00541098" w:rsidRDefault="008F0BA5" w:rsidP="008F0BA5">
      <w:pPr>
        <w:spacing w:before="360" w:after="0"/>
        <w:jc w:val="center"/>
        <w:rPr>
          <w:rFonts w:asciiTheme="minorHAnsi" w:hAnsiTheme="minorHAnsi" w:cstheme="minorHAnsi"/>
          <w:b/>
          <w:sz w:val="24"/>
          <w:szCs w:val="24"/>
        </w:rPr>
      </w:pPr>
      <w:r w:rsidRPr="00541098">
        <w:rPr>
          <w:rFonts w:asciiTheme="minorHAnsi" w:hAnsiTheme="minorHAnsi" w:cstheme="minorHAnsi"/>
          <w:b/>
          <w:sz w:val="24"/>
          <w:szCs w:val="24"/>
        </w:rPr>
        <w:t>§ 9</w:t>
      </w:r>
    </w:p>
    <w:p w14:paraId="09F90007" w14:textId="77777777" w:rsidR="008F0BA5" w:rsidRPr="00541098" w:rsidRDefault="008F0BA5" w:rsidP="008F0BA5">
      <w:pPr>
        <w:tabs>
          <w:tab w:val="num" w:pos="360"/>
        </w:tabs>
        <w:spacing w:after="240"/>
        <w:jc w:val="center"/>
        <w:rPr>
          <w:rFonts w:asciiTheme="minorHAnsi" w:hAnsiTheme="minorHAnsi" w:cstheme="minorHAnsi"/>
          <w:b/>
          <w:sz w:val="24"/>
          <w:szCs w:val="24"/>
        </w:rPr>
      </w:pPr>
      <w:r w:rsidRPr="00541098">
        <w:rPr>
          <w:rFonts w:asciiTheme="minorHAnsi" w:hAnsiTheme="minorHAnsi" w:cstheme="minorHAnsi"/>
          <w:b/>
          <w:sz w:val="24"/>
          <w:szCs w:val="24"/>
        </w:rPr>
        <w:t xml:space="preserve">ZABEZPIECZENIE NALEŻYTEGO WYKONANIA UMOWY </w:t>
      </w:r>
    </w:p>
    <w:p w14:paraId="3082B06F" w14:textId="77777777" w:rsidR="008F0BA5" w:rsidRPr="00541098" w:rsidRDefault="008F0BA5" w:rsidP="00675EE2">
      <w:pPr>
        <w:widowControl/>
        <w:numPr>
          <w:ilvl w:val="2"/>
          <w:numId w:val="7"/>
        </w:numPr>
        <w:suppressAutoHyphens w:val="0"/>
        <w:adjustRightInd/>
        <w:spacing w:before="120" w:after="120"/>
        <w:ind w:left="284"/>
        <w:textAlignment w:val="auto"/>
        <w:rPr>
          <w:rFonts w:asciiTheme="minorHAnsi" w:hAnsiTheme="minorHAnsi" w:cstheme="minorHAnsi"/>
          <w:sz w:val="24"/>
          <w:szCs w:val="24"/>
        </w:rPr>
      </w:pPr>
      <w:r w:rsidRPr="00541098">
        <w:rPr>
          <w:rFonts w:asciiTheme="minorHAnsi" w:hAnsiTheme="minorHAnsi" w:cstheme="minorHAnsi"/>
          <w:sz w:val="24"/>
          <w:szCs w:val="24"/>
        </w:rPr>
        <w:t>Wykonawca wnosi zabezpieczenie należytego wykonania Umowy w wysokości 5% ceny całkowitej brutto podanej w ofercie, czyli: ……………… zł  (słownie:………….)  w formie: .......................................................</w:t>
      </w:r>
    </w:p>
    <w:p w14:paraId="20B76C64" w14:textId="77777777" w:rsidR="008F0BA5" w:rsidRPr="00541098" w:rsidRDefault="008F0BA5" w:rsidP="00675EE2">
      <w:pPr>
        <w:numPr>
          <w:ilvl w:val="2"/>
          <w:numId w:val="7"/>
        </w:numPr>
        <w:tabs>
          <w:tab w:val="num" w:pos="2268"/>
        </w:tabs>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lastRenderedPageBreak/>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p>
    <w:p w14:paraId="37C5F88B" w14:textId="77777777" w:rsidR="008F0BA5" w:rsidRPr="00541098" w:rsidRDefault="008F0BA5" w:rsidP="00675EE2">
      <w:pPr>
        <w:numPr>
          <w:ilvl w:val="2"/>
          <w:numId w:val="7"/>
        </w:numPr>
        <w:tabs>
          <w:tab w:val="num" w:pos="2268"/>
        </w:tabs>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Jeżeli Wykonawca w ww. terminie nie przedłoży Zamawiającemu nowego zabezpieczenia należytego wykonania Umowy, Zamawiający będzie uprawniony do wypowiedzenia Umowy ze skutkiem natychmiastowym i naliczenia kary umownej w wysokości 10% wynagrodzenia brutto ustalonego w § 8 ust. 1 niniejszej Umowy.</w:t>
      </w:r>
    </w:p>
    <w:p w14:paraId="40DCB986" w14:textId="77777777" w:rsidR="008F0BA5" w:rsidRPr="00541098" w:rsidRDefault="008F0BA5" w:rsidP="00675EE2">
      <w:pPr>
        <w:numPr>
          <w:ilvl w:val="2"/>
          <w:numId w:val="7"/>
        </w:numPr>
        <w:tabs>
          <w:tab w:val="num" w:pos="2268"/>
        </w:tabs>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Zabezpieczenie należytego wykonania Umowy zostanie zwrócone Wykonawcy w następujących terminach:</w:t>
      </w:r>
    </w:p>
    <w:p w14:paraId="6EC61907" w14:textId="77777777" w:rsidR="008F0BA5" w:rsidRPr="00541098" w:rsidRDefault="008F0BA5" w:rsidP="00675EE2">
      <w:pPr>
        <w:pStyle w:val="Akapitzlist"/>
        <w:numPr>
          <w:ilvl w:val="0"/>
          <w:numId w:val="36"/>
        </w:numPr>
        <w:tabs>
          <w:tab w:val="num" w:pos="2444"/>
        </w:tabs>
        <w:spacing w:before="120" w:after="120"/>
        <w:contextualSpacing w:val="0"/>
        <w:rPr>
          <w:rFonts w:asciiTheme="minorHAnsi" w:hAnsiTheme="minorHAnsi" w:cstheme="minorHAnsi"/>
          <w:sz w:val="24"/>
          <w:szCs w:val="24"/>
        </w:rPr>
      </w:pPr>
      <w:r w:rsidRPr="00541098">
        <w:rPr>
          <w:rFonts w:asciiTheme="minorHAnsi" w:hAnsiTheme="minorHAnsi" w:cstheme="minorHAnsi"/>
          <w:sz w:val="24"/>
          <w:szCs w:val="24"/>
        </w:rPr>
        <w:t>70 % wysokości zabezpieczenia – w ciągu 30 dni od dnia podpisania protokołu odbioru końcowego,</w:t>
      </w:r>
    </w:p>
    <w:p w14:paraId="40BB0918" w14:textId="0F01A4FC" w:rsidR="008F0BA5" w:rsidRPr="00541098" w:rsidRDefault="008F0BA5" w:rsidP="00675EE2">
      <w:pPr>
        <w:pStyle w:val="Akapitzlist"/>
        <w:numPr>
          <w:ilvl w:val="0"/>
          <w:numId w:val="36"/>
        </w:numPr>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30% wysokości zabezpieczenia – nie później niż w 15 dniu po upływie</w:t>
      </w:r>
      <w:r w:rsidR="008A6301" w:rsidRPr="00541098">
        <w:rPr>
          <w:rFonts w:asciiTheme="minorHAnsi" w:hAnsiTheme="minorHAnsi" w:cstheme="minorHAnsi"/>
          <w:sz w:val="24"/>
          <w:szCs w:val="24"/>
        </w:rPr>
        <w:t xml:space="preserve"> okresu gwarancji jakości i rękojmi za wady, tj. ….</w:t>
      </w:r>
      <w:r w:rsidRPr="00541098">
        <w:rPr>
          <w:rFonts w:asciiTheme="minorHAnsi" w:hAnsiTheme="minorHAnsi" w:cstheme="minorHAnsi"/>
          <w:sz w:val="24"/>
          <w:szCs w:val="24"/>
        </w:rPr>
        <w:t xml:space="preserve"> miesięcy od dnia odbioru </w:t>
      </w:r>
      <w:r w:rsidRPr="00541098">
        <w:rPr>
          <w:rFonts w:asciiTheme="minorHAnsi" w:hAnsiTheme="minorHAnsi" w:cstheme="minorHAnsi"/>
          <w:spacing w:val="-2"/>
          <w:sz w:val="24"/>
          <w:szCs w:val="24"/>
        </w:rPr>
        <w:t>końcowego</w:t>
      </w:r>
      <w:r w:rsidRPr="00541098">
        <w:rPr>
          <w:rFonts w:asciiTheme="minorHAnsi" w:hAnsiTheme="minorHAnsi" w:cstheme="minorHAnsi"/>
          <w:sz w:val="24"/>
          <w:szCs w:val="24"/>
        </w:rPr>
        <w:t>.</w:t>
      </w:r>
    </w:p>
    <w:p w14:paraId="6258B8C1" w14:textId="77777777" w:rsidR="008F0BA5" w:rsidRPr="00541098" w:rsidRDefault="008F0BA5" w:rsidP="00675EE2">
      <w:pPr>
        <w:widowControl/>
        <w:numPr>
          <w:ilvl w:val="0"/>
          <w:numId w:val="8"/>
        </w:numPr>
        <w:suppressAutoHyphens w:val="0"/>
        <w:adjustRightInd/>
        <w:spacing w:before="120" w:after="120"/>
        <w:ind w:left="284" w:hanging="284"/>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Zamawiający wstrzyma się ze zwrotem części zabezpieczenia należytego wykonania Umowy, o której mowa w ust. 4, w przypadku, kiedy Wykonawca nie usunął w terminie stwierdzonych w trakcie odbioru wad lub jest w trakcie usuwania tych wad. Okres gwarancji ulega wydłużeniu o czas potrzebny na usunięcie wad.</w:t>
      </w:r>
    </w:p>
    <w:p w14:paraId="00B4B88E" w14:textId="48C8CB3E" w:rsidR="008F0BA5" w:rsidRPr="00541098" w:rsidRDefault="008F0BA5" w:rsidP="00675EE2">
      <w:pPr>
        <w:widowControl/>
        <w:numPr>
          <w:ilvl w:val="0"/>
          <w:numId w:val="8"/>
        </w:numPr>
        <w:suppressAutoHyphens w:val="0"/>
        <w:adjustRightInd/>
        <w:spacing w:before="120" w:after="120"/>
        <w:ind w:left="284" w:hanging="284"/>
        <w:textAlignment w:val="auto"/>
        <w:rPr>
          <w:rFonts w:asciiTheme="minorHAnsi" w:hAnsiTheme="minorHAnsi" w:cstheme="minorHAnsi"/>
          <w:sz w:val="24"/>
          <w:szCs w:val="24"/>
          <w:lang w:eastAsia="pl-PL"/>
        </w:rPr>
      </w:pPr>
      <w:r w:rsidRPr="00541098">
        <w:rPr>
          <w:rFonts w:asciiTheme="minorHAnsi" w:hAnsiTheme="minorHAnsi" w:cstheme="minorHAnsi"/>
          <w:sz w:val="24"/>
          <w:szCs w:val="24"/>
          <w:lang w:eastAsia="pl-PL"/>
        </w:rPr>
        <w:t xml:space="preserve">Jeżeli Wykonawca nie wykona swoich zobowiązań z tytułu </w:t>
      </w:r>
      <w:r w:rsidR="008A6301" w:rsidRPr="00541098">
        <w:rPr>
          <w:rFonts w:asciiTheme="minorHAnsi" w:hAnsiTheme="minorHAnsi" w:cstheme="minorHAnsi"/>
          <w:sz w:val="24"/>
          <w:szCs w:val="24"/>
          <w:lang w:eastAsia="pl-PL"/>
        </w:rPr>
        <w:t xml:space="preserve">gwarancji jakości i </w:t>
      </w:r>
      <w:r w:rsidRPr="00541098">
        <w:rPr>
          <w:rFonts w:asciiTheme="minorHAnsi" w:hAnsiTheme="minorHAnsi" w:cstheme="minorHAnsi"/>
          <w:sz w:val="24"/>
          <w:szCs w:val="24"/>
          <w:lang w:eastAsia="pl-PL"/>
        </w:rPr>
        <w:t>rękojmi za wady we właściwym terminie to Zamawiający jest uprawniony usunąć wady robót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3018DD67" w14:textId="7013BD2B" w:rsidR="008F0BA5" w:rsidRPr="00541098" w:rsidRDefault="008F0BA5" w:rsidP="008F0BA5">
      <w:pPr>
        <w:spacing w:before="360" w:after="0"/>
        <w:jc w:val="center"/>
        <w:rPr>
          <w:rFonts w:asciiTheme="minorHAnsi" w:hAnsiTheme="minorHAnsi" w:cstheme="minorHAnsi"/>
          <w:b/>
          <w:sz w:val="24"/>
          <w:szCs w:val="24"/>
        </w:rPr>
      </w:pPr>
      <w:r w:rsidRPr="00541098">
        <w:rPr>
          <w:rFonts w:asciiTheme="minorHAnsi" w:hAnsiTheme="minorHAnsi" w:cstheme="minorHAnsi"/>
          <w:b/>
          <w:sz w:val="24"/>
          <w:szCs w:val="24"/>
        </w:rPr>
        <w:t>§ 10</w:t>
      </w:r>
    </w:p>
    <w:p w14:paraId="44F28CA3" w14:textId="77777777" w:rsidR="008F0BA5" w:rsidRPr="00541098" w:rsidRDefault="008F0BA5" w:rsidP="008F0BA5">
      <w:pPr>
        <w:spacing w:after="240"/>
        <w:jc w:val="center"/>
        <w:rPr>
          <w:rFonts w:asciiTheme="minorHAnsi" w:hAnsiTheme="minorHAnsi" w:cstheme="minorHAnsi"/>
          <w:b/>
          <w:sz w:val="24"/>
          <w:szCs w:val="24"/>
        </w:rPr>
      </w:pPr>
      <w:r w:rsidRPr="00541098">
        <w:rPr>
          <w:rFonts w:asciiTheme="minorHAnsi" w:hAnsiTheme="minorHAnsi" w:cstheme="minorHAnsi"/>
          <w:b/>
          <w:sz w:val="24"/>
          <w:szCs w:val="24"/>
        </w:rPr>
        <w:t xml:space="preserve">KARY UMOWNE </w:t>
      </w:r>
    </w:p>
    <w:p w14:paraId="280A34DA" w14:textId="77777777" w:rsidR="008F0BA5" w:rsidRPr="00541098" w:rsidRDefault="008F0BA5" w:rsidP="00675EE2">
      <w:pPr>
        <w:pStyle w:val="Akapitzlist"/>
        <w:numPr>
          <w:ilvl w:val="0"/>
          <w:numId w:val="18"/>
        </w:numPr>
        <w:autoSpaceDE w:val="0"/>
        <w:autoSpaceDN w:val="0"/>
        <w:spacing w:before="120" w:after="120"/>
        <w:rPr>
          <w:rFonts w:asciiTheme="minorHAnsi" w:hAnsiTheme="minorHAnsi" w:cstheme="minorHAnsi"/>
          <w:sz w:val="24"/>
          <w:szCs w:val="24"/>
        </w:rPr>
      </w:pPr>
      <w:r w:rsidRPr="00541098">
        <w:rPr>
          <w:rFonts w:asciiTheme="minorHAnsi" w:hAnsiTheme="minorHAnsi" w:cstheme="minorHAnsi"/>
          <w:sz w:val="24"/>
          <w:szCs w:val="24"/>
        </w:rPr>
        <w:t>Strony ustalają kary umowne z następujących tytułów:</w:t>
      </w:r>
    </w:p>
    <w:p w14:paraId="2A9A5315" w14:textId="77777777" w:rsidR="008F0BA5" w:rsidRPr="00541098" w:rsidRDefault="008F0BA5" w:rsidP="00675EE2">
      <w:pPr>
        <w:widowControl/>
        <w:numPr>
          <w:ilvl w:val="0"/>
          <w:numId w:val="51"/>
        </w:numPr>
        <w:suppressAutoHyphens w:val="0"/>
        <w:autoSpaceDE w:val="0"/>
        <w:autoSpaceDN w:val="0"/>
        <w:spacing w:before="120" w:after="120"/>
        <w:textAlignment w:val="auto"/>
        <w:rPr>
          <w:rFonts w:asciiTheme="minorHAnsi" w:hAnsiTheme="minorHAnsi" w:cstheme="minorHAnsi"/>
          <w:sz w:val="24"/>
          <w:szCs w:val="24"/>
        </w:rPr>
      </w:pPr>
      <w:r w:rsidRPr="00541098">
        <w:rPr>
          <w:rFonts w:asciiTheme="minorHAnsi" w:hAnsiTheme="minorHAnsi" w:cstheme="minorHAnsi"/>
          <w:sz w:val="24"/>
          <w:szCs w:val="24"/>
        </w:rPr>
        <w:t>Zamawiający może żądać od Wykonawcy:</w:t>
      </w:r>
    </w:p>
    <w:p w14:paraId="7D7215D5" w14:textId="77777777" w:rsidR="008F0BA5" w:rsidRPr="00541098" w:rsidRDefault="008F0BA5" w:rsidP="00675EE2">
      <w:pPr>
        <w:pStyle w:val="Akapitzlist"/>
        <w:numPr>
          <w:ilvl w:val="0"/>
          <w:numId w:val="37"/>
        </w:numPr>
        <w:tabs>
          <w:tab w:val="left" w:pos="284"/>
        </w:tabs>
        <w:autoSpaceDE w:val="0"/>
        <w:autoSpaceDN w:val="0"/>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kary umownej za odstąpienie od Umowy</w:t>
      </w:r>
      <w:r w:rsidRPr="00541098">
        <w:rPr>
          <w:rFonts w:asciiTheme="minorHAnsi" w:hAnsiTheme="minorHAnsi" w:cstheme="minorHAnsi"/>
          <w:kern w:val="24"/>
          <w:sz w:val="24"/>
          <w:szCs w:val="24"/>
        </w:rPr>
        <w:t xml:space="preserve"> przez którąkolwiek ze Stron z przyczyn leżących po stronie Wykonawcy, w szczególności określonych w §11 ust. 2 pkt 2-11, </w:t>
      </w:r>
      <w:r w:rsidRPr="00541098">
        <w:rPr>
          <w:rFonts w:asciiTheme="minorHAnsi" w:hAnsiTheme="minorHAnsi" w:cstheme="minorHAnsi"/>
          <w:sz w:val="24"/>
          <w:szCs w:val="24"/>
        </w:rPr>
        <w:t>w wysokości 10% wynagrodzenia brutto ustalonego w § 8 ust. 1 Umowy;</w:t>
      </w:r>
    </w:p>
    <w:p w14:paraId="1CBC77FA" w14:textId="77777777" w:rsidR="008F0BA5" w:rsidRPr="00541098" w:rsidRDefault="008F0BA5" w:rsidP="00675EE2">
      <w:pPr>
        <w:pStyle w:val="Akapitzlist"/>
        <w:numPr>
          <w:ilvl w:val="0"/>
          <w:numId w:val="37"/>
        </w:numPr>
        <w:tabs>
          <w:tab w:val="left" w:pos="284"/>
        </w:tabs>
        <w:autoSpaceDE w:val="0"/>
        <w:autoSpaceDN w:val="0"/>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lastRenderedPageBreak/>
        <w:t xml:space="preserve">kary umownej za nieterminowe wykonanie przedmiotu Umowy w stosunku do terminu określonego w §3 ust. 1 w wysokości 0,1% wynagrodzenia brutto ustalonego w § 8 ust. 1 Umowy za każdy dzień </w:t>
      </w:r>
      <w:r w:rsidRPr="00541098">
        <w:rPr>
          <w:rFonts w:asciiTheme="minorHAnsi" w:hAnsiTheme="minorHAnsi" w:cstheme="minorHAnsi"/>
          <w:kern w:val="24"/>
          <w:sz w:val="24"/>
          <w:szCs w:val="24"/>
        </w:rPr>
        <w:t>zwłoki</w:t>
      </w:r>
      <w:r w:rsidRPr="00541098">
        <w:rPr>
          <w:rFonts w:asciiTheme="minorHAnsi" w:hAnsiTheme="minorHAnsi" w:cstheme="minorHAnsi"/>
          <w:sz w:val="24"/>
          <w:szCs w:val="24"/>
        </w:rPr>
        <w:t xml:space="preserve">; </w:t>
      </w:r>
    </w:p>
    <w:p w14:paraId="0553855F" w14:textId="77777777" w:rsidR="008F0BA5" w:rsidRPr="00541098" w:rsidRDefault="008F0BA5" w:rsidP="00675EE2">
      <w:pPr>
        <w:pStyle w:val="Akapitzlist"/>
        <w:numPr>
          <w:ilvl w:val="0"/>
          <w:numId w:val="37"/>
        </w:numPr>
        <w:tabs>
          <w:tab w:val="left" w:pos="284"/>
        </w:tabs>
        <w:autoSpaceDE w:val="0"/>
        <w:autoSpaceDN w:val="0"/>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kary umownej za nieterminowe usunięcie wad lub usterek, </w:t>
      </w:r>
      <w:r w:rsidRPr="00541098">
        <w:rPr>
          <w:rFonts w:asciiTheme="minorHAnsi" w:hAnsiTheme="minorHAnsi" w:cstheme="minorHAnsi"/>
          <w:kern w:val="24"/>
          <w:sz w:val="24"/>
          <w:szCs w:val="24"/>
        </w:rPr>
        <w:t xml:space="preserve">ujawnionych w okresie gwarancji i rękojmi </w:t>
      </w:r>
      <w:r w:rsidRPr="00541098">
        <w:rPr>
          <w:rFonts w:asciiTheme="minorHAnsi" w:hAnsiTheme="minorHAnsi" w:cstheme="minorHAnsi"/>
          <w:sz w:val="24"/>
          <w:szCs w:val="24"/>
        </w:rPr>
        <w:t>w wysokości 0,1% wynagrodzenia brutto ustalonego w § 8 ust. 1 Umowy za każdy dzień zwłoki, licząc od ustalonego przez strony terminu na usunięcie wad lub usterek.</w:t>
      </w:r>
    </w:p>
    <w:p w14:paraId="70302EED" w14:textId="77777777" w:rsidR="008F0BA5" w:rsidRPr="00541098" w:rsidRDefault="008F0BA5" w:rsidP="00675EE2">
      <w:pPr>
        <w:pStyle w:val="Akapitzlist"/>
        <w:numPr>
          <w:ilvl w:val="0"/>
          <w:numId w:val="51"/>
        </w:numPr>
        <w:autoSpaceDE w:val="0"/>
        <w:autoSpaceDN w:val="0"/>
        <w:spacing w:before="120" w:after="120"/>
        <w:ind w:left="641" w:hanging="357"/>
        <w:contextualSpacing w:val="0"/>
        <w:rPr>
          <w:rFonts w:asciiTheme="minorHAnsi" w:hAnsiTheme="minorHAnsi" w:cstheme="minorHAnsi"/>
          <w:i/>
          <w:iCs/>
          <w:sz w:val="24"/>
          <w:szCs w:val="24"/>
        </w:rPr>
      </w:pPr>
      <w:r w:rsidRPr="00541098">
        <w:rPr>
          <w:rFonts w:asciiTheme="minorHAnsi" w:hAnsiTheme="minorHAnsi" w:cstheme="minorHAnsi"/>
          <w:sz w:val="24"/>
          <w:szCs w:val="24"/>
        </w:rPr>
        <w:t>Wykonawca dodatkowo jest zobowiązany do zapłaty:</w:t>
      </w:r>
    </w:p>
    <w:p w14:paraId="03853AC1" w14:textId="77777777" w:rsidR="008F0BA5" w:rsidRPr="00541098" w:rsidRDefault="008F0BA5" w:rsidP="00675EE2">
      <w:pPr>
        <w:pStyle w:val="Akapitzlist"/>
        <w:numPr>
          <w:ilvl w:val="0"/>
          <w:numId w:val="38"/>
        </w:numPr>
        <w:tabs>
          <w:tab w:val="left" w:pos="284"/>
        </w:tabs>
        <w:autoSpaceDE w:val="0"/>
        <w:autoSpaceDN w:val="0"/>
        <w:spacing w:before="120" w:after="120"/>
        <w:ind w:left="1003"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kary z tytułu braku zapłaty lub nieterminowej zapłaty wynagrodzenia należnego Podwykonawcom lub Dalszym Podwykonawcom w wysokości 2% wynagrodzenia brutto ustalonego w § 8 ust. 1 Umowy;</w:t>
      </w:r>
    </w:p>
    <w:p w14:paraId="292BACF2" w14:textId="77777777" w:rsidR="008F0BA5" w:rsidRPr="00541098" w:rsidRDefault="008F0BA5" w:rsidP="00675EE2">
      <w:pPr>
        <w:pStyle w:val="Akapitzlist"/>
        <w:numPr>
          <w:ilvl w:val="0"/>
          <w:numId w:val="38"/>
        </w:numPr>
        <w:tabs>
          <w:tab w:val="left" w:pos="284"/>
        </w:tabs>
        <w:autoSpaceDE w:val="0"/>
        <w:autoSpaceDN w:val="0"/>
        <w:spacing w:before="120" w:after="120"/>
        <w:ind w:left="1003"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kary za nieprzedłożenie do zaakceptowania projektu umowy o podwykonawstwo, której przedmiotem są roboty budowlane, lub projektu jej zmiany w wysokości 2% wynagrodzenia łącznego brutto ustalonego w § 8 ust. 1 Umowy;</w:t>
      </w:r>
    </w:p>
    <w:p w14:paraId="0B96878D" w14:textId="77777777" w:rsidR="008F0BA5" w:rsidRPr="00541098" w:rsidRDefault="008F0BA5" w:rsidP="00675EE2">
      <w:pPr>
        <w:pStyle w:val="Akapitzlist"/>
        <w:numPr>
          <w:ilvl w:val="0"/>
          <w:numId w:val="38"/>
        </w:numPr>
        <w:tabs>
          <w:tab w:val="left" w:pos="284"/>
        </w:tabs>
        <w:autoSpaceDE w:val="0"/>
        <w:autoSpaceDN w:val="0"/>
        <w:spacing w:before="120" w:after="120"/>
        <w:ind w:left="1003"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kary za nieprzedłożenie poświadczonej za zgodność z oryginałem kopii umowy o podwykonawstwo lub jej zmiany w wysokości 2% wynagrodzenia łącznego brutto ustalonego w § 8 ust. 1 Umowy;</w:t>
      </w:r>
    </w:p>
    <w:p w14:paraId="28DAD237" w14:textId="77777777" w:rsidR="008F0BA5" w:rsidRPr="00541098" w:rsidRDefault="008F0BA5" w:rsidP="00675EE2">
      <w:pPr>
        <w:pStyle w:val="Akapitzlist"/>
        <w:numPr>
          <w:ilvl w:val="0"/>
          <w:numId w:val="38"/>
        </w:numPr>
        <w:tabs>
          <w:tab w:val="left" w:pos="284"/>
        </w:tabs>
        <w:autoSpaceDE w:val="0"/>
        <w:autoSpaceDN w:val="0"/>
        <w:spacing w:before="120" w:after="120"/>
        <w:ind w:left="1003"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kary z tytułu braku zmiany umowy o podwykonawstwo w zakresie terminu zapłaty w wysokości 2% wynagrodzenia łącznego brutto ustalonego w § 8 ust. 1 Umowy za każdy taki przypadek;</w:t>
      </w:r>
    </w:p>
    <w:p w14:paraId="6DBF3EFA" w14:textId="77777777" w:rsidR="008F0BA5" w:rsidRPr="00541098" w:rsidRDefault="008F0BA5" w:rsidP="00675EE2">
      <w:pPr>
        <w:pStyle w:val="Akapitzlist"/>
        <w:numPr>
          <w:ilvl w:val="0"/>
          <w:numId w:val="51"/>
        </w:numPr>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Wykonawca zobowiązany będzie do zapłaty Zamawiającemu kary umownej w wysokości 0,1% wynagrodzenia brutto ustalonego w § 8 ust. 1 Umowy za każdy dzień zwłoki:</w:t>
      </w:r>
    </w:p>
    <w:p w14:paraId="5CDFE319" w14:textId="77777777" w:rsidR="008F0BA5" w:rsidRPr="00541098" w:rsidRDefault="008F0BA5" w:rsidP="00675EE2">
      <w:pPr>
        <w:pStyle w:val="Akapitzlist"/>
        <w:numPr>
          <w:ilvl w:val="0"/>
          <w:numId w:val="39"/>
        </w:numPr>
        <w:spacing w:before="120" w:after="120"/>
        <w:ind w:left="1066"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 dotrzymaniu terminu dostarczenia Zamawiającemu kopii polisy ubezpieczeniowej od odpowiedzialności cywilnej, o której mowa w § 5 ust. 4 umowy;</w:t>
      </w:r>
    </w:p>
    <w:p w14:paraId="14180DAD" w14:textId="77777777" w:rsidR="008F0BA5" w:rsidRPr="00541098" w:rsidRDefault="008F0BA5" w:rsidP="00675EE2">
      <w:pPr>
        <w:pStyle w:val="Akapitzlist"/>
        <w:numPr>
          <w:ilvl w:val="0"/>
          <w:numId w:val="39"/>
        </w:numPr>
        <w:spacing w:before="120" w:after="120"/>
        <w:ind w:left="1066"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z tytułu przerwy w realizacji robót na poszczególnych drogach trwającej dłużej niż 10 dni spowodowanej przez Wykonawcę z przyczyn od niego zależnych.</w:t>
      </w:r>
    </w:p>
    <w:p w14:paraId="79D16648" w14:textId="77777777" w:rsidR="008F0BA5" w:rsidRPr="00541098"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Jeżeli Wykonawca będzie wykonywał przedmiot Umowy w sposób wadliwy albo sprzeczny z Umową, Zamawiający będzie mógł wezwać Wykonawcę do zmiany sposobu wykonania i wyznaczyć mu w tym celu termin, uwzgledniający specyfikę przedmiotu Umowy i interes Zamawiającego. Po bezskutecznym upływie wyznaczonego terminu Zamawiający będzie mógł wypowiedzieć Umowę ze skutkiem natychmiastowym, a Wykonawca zapłaci karę umowną w wysokości 10 % wynagrodzenia brutto ustalonego w § 8 ust. 1 Umowy.</w:t>
      </w:r>
    </w:p>
    <w:p w14:paraId="714DE073" w14:textId="77777777" w:rsidR="008F0BA5" w:rsidRPr="00541098"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w:t>
      </w:r>
      <w:r w:rsidRPr="00541098">
        <w:rPr>
          <w:rFonts w:asciiTheme="minorHAnsi" w:hAnsiTheme="minorHAnsi" w:cstheme="minorHAnsi"/>
          <w:sz w:val="24"/>
          <w:szCs w:val="24"/>
        </w:rPr>
        <w:lastRenderedPageBreak/>
        <w:t>niewykonania lub nienależytego wykonania postanowień niniejszej Umowy, Zamawiający poniesie szkodę, Wykonawca będzie zobowiązany do naprawienia szkody na zasadach ogólnych przewidzianych w kodeksie cywilnym.</w:t>
      </w:r>
    </w:p>
    <w:p w14:paraId="53A88533" w14:textId="77777777" w:rsidR="008F0BA5" w:rsidRPr="00541098"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Roszczenie o zapłatę kar umownych staje się wymagalne z dniem zaistnienia określonych w niniejszej Umowie podstaw do ich naliczenia.</w:t>
      </w:r>
    </w:p>
    <w:p w14:paraId="030AE540" w14:textId="77777777" w:rsidR="008F0BA5" w:rsidRPr="00541098"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Zamawiającemu przysługuje prawo kompensaty kar umownych oraz innych należności z kwotą wynagrodzenia umownego przysługującego Wykonawcy lub zabezpieczenia należytego wykonania Umowy. Przed dokonaniem kompensaty Zamawiający zawiadomi pisemnie Wykonawcę o wysokości i podstawie naliczonych kar umownych lub innych należności, i przekaże Wykonawcy notę obciążeniową/fakturę. Wykonawca wyraża zgodę na ewentualne potrącenie kar umownych z wynagrodzenia przysługującego Wykonawcy lub zabezpieczenia należytego wykonania Umowy. Gdyby kompensata okazała się niemożliwa zobowiązuje się Wykonawcę do zapłaty kar w ciągu 14 dni od daty otrzymania noty obciążeniowej/faktury. </w:t>
      </w:r>
    </w:p>
    <w:p w14:paraId="5409750E" w14:textId="77777777" w:rsidR="008F0BA5" w:rsidRPr="00541098"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Kary umowne są wymagalne niezależnie od wysokości poniesionej szkody i zawinienia strony obowiązanej do zapłaty kary. </w:t>
      </w:r>
    </w:p>
    <w:p w14:paraId="09DC8BC2" w14:textId="77777777" w:rsidR="008F0BA5" w:rsidRPr="00541098"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Brak zapłaty w terminie kary umownej spowoduje naliczenie odsetek za zwłokę.</w:t>
      </w:r>
    </w:p>
    <w:p w14:paraId="6CEA4AA5" w14:textId="77777777" w:rsidR="008F0BA5" w:rsidRPr="00541098" w:rsidRDefault="008F0BA5" w:rsidP="00675EE2">
      <w:pPr>
        <w:widowControl/>
        <w:numPr>
          <w:ilvl w:val="0"/>
          <w:numId w:val="9"/>
        </w:numPr>
        <w:tabs>
          <w:tab w:val="num" w:pos="567"/>
        </w:tabs>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Łączna wysokość kar umownych nie przekroczy 20 % wynagrodzenia brutto ustalonego w § 8 ust. 1 Umowy.</w:t>
      </w:r>
    </w:p>
    <w:p w14:paraId="733E8C7B" w14:textId="77777777" w:rsidR="008F0BA5" w:rsidRPr="00541098" w:rsidRDefault="008F0BA5" w:rsidP="008F0BA5">
      <w:pPr>
        <w:spacing w:before="360" w:after="0"/>
        <w:jc w:val="center"/>
        <w:rPr>
          <w:rFonts w:asciiTheme="minorHAnsi" w:hAnsiTheme="minorHAnsi" w:cstheme="minorHAnsi"/>
          <w:b/>
          <w:sz w:val="24"/>
          <w:szCs w:val="24"/>
        </w:rPr>
      </w:pPr>
      <w:r w:rsidRPr="00541098">
        <w:rPr>
          <w:rFonts w:asciiTheme="minorHAnsi" w:hAnsiTheme="minorHAnsi" w:cstheme="minorHAnsi"/>
          <w:b/>
          <w:sz w:val="24"/>
          <w:szCs w:val="24"/>
        </w:rPr>
        <w:t>§ 11</w:t>
      </w:r>
    </w:p>
    <w:p w14:paraId="41A0444B" w14:textId="77777777" w:rsidR="008F0BA5" w:rsidRPr="00541098" w:rsidRDefault="008F0BA5" w:rsidP="008F0BA5">
      <w:pPr>
        <w:spacing w:after="240"/>
        <w:jc w:val="center"/>
        <w:rPr>
          <w:rFonts w:asciiTheme="minorHAnsi" w:hAnsiTheme="minorHAnsi" w:cstheme="minorHAnsi"/>
          <w:b/>
          <w:sz w:val="24"/>
          <w:szCs w:val="24"/>
        </w:rPr>
      </w:pPr>
      <w:r w:rsidRPr="00541098">
        <w:rPr>
          <w:rFonts w:asciiTheme="minorHAnsi" w:hAnsiTheme="minorHAnsi" w:cstheme="minorHAnsi"/>
          <w:b/>
          <w:sz w:val="24"/>
          <w:szCs w:val="24"/>
        </w:rPr>
        <w:t xml:space="preserve">UMOWNE PRAWO ODSTĄPIENIA OD UMOWY </w:t>
      </w:r>
    </w:p>
    <w:p w14:paraId="3C68C398" w14:textId="77777777" w:rsidR="008F0BA5" w:rsidRPr="00541098" w:rsidRDefault="008F0BA5" w:rsidP="00675EE2">
      <w:pPr>
        <w:pStyle w:val="Akapitzlist"/>
        <w:numPr>
          <w:ilvl w:val="0"/>
          <w:numId w:val="40"/>
        </w:numPr>
        <w:spacing w:before="120" w:after="120"/>
        <w:contextualSpacing w:val="0"/>
        <w:jc w:val="both"/>
        <w:rPr>
          <w:rFonts w:asciiTheme="minorHAnsi" w:hAnsiTheme="minorHAnsi" w:cstheme="minorHAnsi"/>
          <w:sz w:val="24"/>
          <w:szCs w:val="24"/>
        </w:rPr>
      </w:pPr>
      <w:r w:rsidRPr="00541098">
        <w:rPr>
          <w:rFonts w:asciiTheme="minorHAnsi" w:hAnsiTheme="minorHAnsi" w:cstheme="minorHAnsi"/>
          <w:sz w:val="24"/>
          <w:szCs w:val="24"/>
        </w:rPr>
        <w:t>Oprócz przypadków wymienionych w Kodeksie cywilnym oraz ustawie Prawo zamówień publicznych stronom przysługuje prawo odstąpienia od niniejszej umowy w niżej opisanych przypadkach.</w:t>
      </w:r>
    </w:p>
    <w:p w14:paraId="1A246999" w14:textId="77777777" w:rsidR="008F0BA5" w:rsidRPr="00541098" w:rsidRDefault="008F0BA5" w:rsidP="00675EE2">
      <w:pPr>
        <w:pStyle w:val="Akapitzlist"/>
        <w:numPr>
          <w:ilvl w:val="0"/>
          <w:numId w:val="40"/>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Zamawiającemu przysługuje prawo odstąpienia od Umowy w następujących przypadkach:</w:t>
      </w:r>
    </w:p>
    <w:p w14:paraId="01F3E216"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04350EC2"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zostanie ogłoszona upadłość lub likwidacja firmy Wykonawcy,</w:t>
      </w:r>
    </w:p>
    <w:p w14:paraId="0283D4C4"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zostanie wydany nakaz zajęcia majątku Wykonawcy,</w:t>
      </w:r>
    </w:p>
    <w:p w14:paraId="168614B9"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Wykonawca nie rozpoczął robót oraz nie kontynuuje ich pomimo wezwania Zamawiającego,</w:t>
      </w:r>
    </w:p>
    <w:p w14:paraId="30D5CA44"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Wykonawca przerwał realizację robót i przerwa ta trwa dłużej niż 14 dni,</w:t>
      </w:r>
    </w:p>
    <w:p w14:paraId="14BD5A18"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lastRenderedPageBreak/>
        <w:t>gdy Wykonawca nie dotrzymuje terminów wykonywania robót w sposób zagrażający terminowemu wykonaniu przedmiotu umowy lub popadł w zwłokę z usunięciem wad powyżej 14 dni,</w:t>
      </w:r>
    </w:p>
    <w:p w14:paraId="3F360A09"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 przypadku naruszenia przez Wykonawcę zasad prowadzenia robót budowlanych zgodnie z dokumentacją techniczną, zasadami sztuki budowlanej, obowiązującymi przepisami i normami technicznymi, wymogami decyzji o pozwoleniu na budowę, uzgodnieniami dokonanymi w trakcie realizacji umowy, SWZ oraz złożoną ofertą.</w:t>
      </w:r>
    </w:p>
    <w:p w14:paraId="172BC168"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gdy Wykonawca nie przedłoży Zamawiającemu w terminie polisy ubezpieczeniowej lub nie przedłuży polisy ubezpieczeniowej,</w:t>
      </w:r>
    </w:p>
    <w:p w14:paraId="04A766DC"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gdy Wykonawca powierzył wykonanie części robót Podwykonawcy, bez uprzedniej pisemnej zgody Zamawiającego;</w:t>
      </w:r>
    </w:p>
    <w:p w14:paraId="2521C29E"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gdy Wykonawca dokonuje cesji umowy, jej części lub wynikającej z niej wierzytelności bez zgody Zamawiającego;</w:t>
      </w:r>
    </w:p>
    <w:p w14:paraId="1B33DFD2" w14:textId="77777777" w:rsidR="008F0BA5" w:rsidRPr="00541098" w:rsidRDefault="008F0BA5" w:rsidP="00675EE2">
      <w:pPr>
        <w:pStyle w:val="Akapitzlist"/>
        <w:numPr>
          <w:ilvl w:val="0"/>
          <w:numId w:val="41"/>
        </w:numPr>
        <w:spacing w:before="120" w:after="120"/>
        <w:ind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 przypadku konieczności wielokrotnego dokonywania bezpośredniej zapłaty Podwykonawcy lub Dalszemu Podwykonawcy, lub konieczności dokonania bezpośrednich zapłat na sumę większą niż 5% wartości umowy.</w:t>
      </w:r>
    </w:p>
    <w:p w14:paraId="301E4C83" w14:textId="77777777" w:rsidR="008F0BA5" w:rsidRPr="00541098" w:rsidRDefault="008F0BA5" w:rsidP="00675EE2">
      <w:pPr>
        <w:widowControl/>
        <w:numPr>
          <w:ilvl w:val="0"/>
          <w:numId w:val="10"/>
        </w:numPr>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Wykonawcy przysługuje prawo odstąpienia od Umowy, gdy </w:t>
      </w:r>
      <w:r w:rsidRPr="00541098">
        <w:rPr>
          <w:rFonts w:asciiTheme="minorHAnsi" w:hAnsiTheme="minorHAnsi" w:cstheme="minorHAnsi"/>
          <w:sz w:val="24"/>
          <w:szCs w:val="24"/>
        </w:rPr>
        <w:t>Zamawiający odmawia bez uzasadnionej przyczyny odbioru robót lub odmawia bez uzasadnionej przyczyny podpisania protokołu odbioru.</w:t>
      </w:r>
    </w:p>
    <w:p w14:paraId="156A1389" w14:textId="77777777" w:rsidR="008F0BA5" w:rsidRPr="00541098" w:rsidRDefault="008F0BA5" w:rsidP="00675EE2">
      <w:pPr>
        <w:widowControl/>
        <w:numPr>
          <w:ilvl w:val="0"/>
          <w:numId w:val="10"/>
        </w:numPr>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sz w:val="24"/>
          <w:szCs w:val="24"/>
        </w:rPr>
        <w:t>Odstąpienie od Umowy powinno nastąpić w formie pisemnej pod rygorem nieważności i zawierać uzasadnienie.</w:t>
      </w:r>
    </w:p>
    <w:p w14:paraId="217C2F5C" w14:textId="77777777" w:rsidR="008F0BA5" w:rsidRPr="00541098" w:rsidRDefault="008F0BA5" w:rsidP="00675EE2">
      <w:pPr>
        <w:widowControl/>
        <w:numPr>
          <w:ilvl w:val="0"/>
          <w:numId w:val="10"/>
        </w:numPr>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sz w:val="24"/>
          <w:szCs w:val="24"/>
        </w:rPr>
        <w:t>W przypadku naruszenia przez Wykonawcę zasad prowadzenia robót budowlanych zgodnie z dokumentacją techniczną, zasadami sztuki budowlanej, obowiązującymi przepisami i normami technicznymi, wymogami decyzji o pozwoleniu na budowę, uzgodnieniami dokonanymi w trakcie realizacji umowy, SWZ oraz złożoną ofertą Zamawiający może nakazać Wykonawcy zaprzestanie wykonywania robót objętych Umową i powierzyć poprawienie lub wykonanie robót objętych Umową innym podmiotom na koszt Wykonawcy.</w:t>
      </w:r>
    </w:p>
    <w:p w14:paraId="3431A5ED" w14:textId="77777777" w:rsidR="008F0BA5" w:rsidRPr="00541098" w:rsidRDefault="008F0BA5" w:rsidP="00675EE2">
      <w:pPr>
        <w:widowControl/>
        <w:numPr>
          <w:ilvl w:val="0"/>
          <w:numId w:val="10"/>
        </w:numPr>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sz w:val="24"/>
          <w:szCs w:val="24"/>
        </w:rPr>
        <w:t>W wypadku odstąpienia od Umowy Wykonawcę oraz Zamawiającego obciążają następujące obowiązki:</w:t>
      </w:r>
    </w:p>
    <w:p w14:paraId="6FB75634" w14:textId="7C6ADBBF" w:rsidR="008F0BA5" w:rsidRPr="00541098" w:rsidRDefault="008F0BA5" w:rsidP="00675EE2">
      <w:pPr>
        <w:pStyle w:val="Akapitzlist"/>
        <w:numPr>
          <w:ilvl w:val="0"/>
          <w:numId w:val="42"/>
        </w:numPr>
        <w:autoSpaceDE w:val="0"/>
        <w:autoSpaceDN w:val="0"/>
        <w:spacing w:before="120" w:after="120"/>
        <w:ind w:left="641"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W terminie </w:t>
      </w:r>
      <w:r w:rsidR="001165A4">
        <w:rPr>
          <w:rFonts w:asciiTheme="minorHAnsi" w:hAnsiTheme="minorHAnsi" w:cstheme="minorHAnsi"/>
          <w:sz w:val="24"/>
          <w:szCs w:val="24"/>
        </w:rPr>
        <w:t>3</w:t>
      </w:r>
      <w:r w:rsidRPr="00541098">
        <w:rPr>
          <w:rFonts w:asciiTheme="minorHAnsi" w:hAnsiTheme="minorHAnsi" w:cstheme="minorHAnsi"/>
          <w:sz w:val="24"/>
          <w:szCs w:val="24"/>
        </w:rPr>
        <w:t xml:space="preserve"> dni od daty odstąpienia od Umowy, Wykonawca przy udziale Zamawiającego sporządzi szczegółowy protokół inwentaryzacji robót w toku, według stanu na dzień odstąpienia od Umowy. W sytuacji, gdy Wykonawca nie wypełni tego obowiązku, obowiązek ten przejmie Zamawiający na koszt Wykonawcy.</w:t>
      </w:r>
    </w:p>
    <w:p w14:paraId="6772F250" w14:textId="77777777" w:rsidR="008F0BA5" w:rsidRPr="00541098" w:rsidRDefault="008F0BA5" w:rsidP="00675EE2">
      <w:pPr>
        <w:pStyle w:val="Akapitzlist"/>
        <w:numPr>
          <w:ilvl w:val="0"/>
          <w:numId w:val="42"/>
        </w:numPr>
        <w:autoSpaceDE w:val="0"/>
        <w:autoSpaceDN w:val="0"/>
        <w:spacing w:before="120" w:after="120"/>
        <w:ind w:left="641"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Wykonawca zabezpieczy przerwane roboty w zakresie ustalonym przez obie Strony, na koszt tej strony, która odstąpiła od Umowy.</w:t>
      </w:r>
    </w:p>
    <w:p w14:paraId="3FC6D6C8" w14:textId="1DB0BCC8" w:rsidR="008F0BA5" w:rsidRPr="00541098" w:rsidRDefault="008F0BA5" w:rsidP="00675EE2">
      <w:pPr>
        <w:pStyle w:val="Akapitzlist"/>
        <w:numPr>
          <w:ilvl w:val="0"/>
          <w:numId w:val="42"/>
        </w:numPr>
        <w:autoSpaceDE w:val="0"/>
        <w:autoSpaceDN w:val="0"/>
        <w:spacing w:before="120" w:after="120"/>
        <w:ind w:left="641"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lastRenderedPageBreak/>
        <w:t xml:space="preserve">Wykonawca zgłosi do dokonania przez Zamawiającego odbioru robót przerwanych oraz robót zabezpieczających, jeżeli odstąpienie od Umowy nastąpiło z przyczyn, za które Wykonawca nie odpowiada, a Zamawiający dokona ich odbioru w ciągu </w:t>
      </w:r>
      <w:r w:rsidR="001165A4">
        <w:rPr>
          <w:rFonts w:asciiTheme="minorHAnsi" w:hAnsiTheme="minorHAnsi" w:cstheme="minorHAnsi"/>
          <w:sz w:val="24"/>
          <w:szCs w:val="24"/>
        </w:rPr>
        <w:t>3</w:t>
      </w:r>
      <w:r w:rsidRPr="00541098">
        <w:rPr>
          <w:rFonts w:asciiTheme="minorHAnsi" w:hAnsiTheme="minorHAnsi" w:cstheme="minorHAnsi"/>
          <w:sz w:val="24"/>
          <w:szCs w:val="24"/>
        </w:rPr>
        <w:t xml:space="preserve"> dni roboczych.</w:t>
      </w:r>
    </w:p>
    <w:p w14:paraId="4A2A89D4" w14:textId="5D3FA6CF" w:rsidR="008F0BA5" w:rsidRPr="00541098" w:rsidRDefault="008F0BA5" w:rsidP="00675EE2">
      <w:pPr>
        <w:pStyle w:val="Akapitzlist"/>
        <w:numPr>
          <w:ilvl w:val="0"/>
          <w:numId w:val="42"/>
        </w:numPr>
        <w:autoSpaceDE w:val="0"/>
        <w:autoSpaceDN w:val="0"/>
        <w:spacing w:before="120" w:after="120"/>
        <w:ind w:left="641"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Wykonawca niezwłocznie, a najpóźniej w terminie </w:t>
      </w:r>
      <w:r w:rsidR="001165A4">
        <w:rPr>
          <w:rFonts w:asciiTheme="minorHAnsi" w:hAnsiTheme="minorHAnsi" w:cstheme="minorHAnsi"/>
          <w:sz w:val="24"/>
          <w:szCs w:val="24"/>
        </w:rPr>
        <w:t>3</w:t>
      </w:r>
      <w:r w:rsidRPr="00541098">
        <w:rPr>
          <w:rFonts w:asciiTheme="minorHAnsi" w:hAnsiTheme="minorHAnsi" w:cstheme="minorHAnsi"/>
          <w:sz w:val="24"/>
          <w:szCs w:val="24"/>
        </w:rPr>
        <w:t xml:space="preserve"> dni, usunie z placu budowy urządzenia zaplecza przez niego dostarczone lub wzniesione.</w:t>
      </w:r>
    </w:p>
    <w:p w14:paraId="5CF65551" w14:textId="77777777" w:rsidR="008F0BA5" w:rsidRPr="00541098" w:rsidRDefault="008F0BA5" w:rsidP="00675EE2">
      <w:pPr>
        <w:widowControl/>
        <w:numPr>
          <w:ilvl w:val="0"/>
          <w:numId w:val="10"/>
        </w:numPr>
        <w:suppressAutoHyphens w:val="0"/>
        <w:autoSpaceDE w:val="0"/>
        <w:autoSpaceDN w:val="0"/>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Zamawiający w razie odstąpienia od Umowy z przyczyn, za które Wykonawca nie odpowiada, obowiązany jest do:</w:t>
      </w:r>
    </w:p>
    <w:p w14:paraId="7133F351" w14:textId="77777777" w:rsidR="008F0BA5" w:rsidRPr="00541098" w:rsidRDefault="008F0BA5" w:rsidP="00675EE2">
      <w:pPr>
        <w:pStyle w:val="Akapitzlist"/>
        <w:numPr>
          <w:ilvl w:val="0"/>
          <w:numId w:val="43"/>
        </w:numPr>
        <w:spacing w:before="120" w:after="120"/>
        <w:ind w:left="641"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dokonania odbioru robót przerwanych oraz do zapłaty wynagrodzenia za roboty, które zostały wykonane do dnia odstąpienia,</w:t>
      </w:r>
    </w:p>
    <w:p w14:paraId="710A6408" w14:textId="77777777" w:rsidR="008F0BA5" w:rsidRPr="00541098" w:rsidRDefault="008F0BA5" w:rsidP="00675EE2">
      <w:pPr>
        <w:pStyle w:val="Akapitzlist"/>
        <w:numPr>
          <w:ilvl w:val="0"/>
          <w:numId w:val="43"/>
        </w:numPr>
        <w:spacing w:before="120" w:after="120"/>
        <w:ind w:left="641"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rozliczenia się z Wykonawcą z tytułu nierozliczonych w inny sposób kosztów budowy, obiektów zaplecza, urządzeń związanych z zagospodarowaniem i uzbrojeniem placu budowy, chyba że Wykonawca wyrazi zgodę na przejęcie tych obiektów i urządzeń,</w:t>
      </w:r>
    </w:p>
    <w:p w14:paraId="36AC7F9E" w14:textId="77777777" w:rsidR="008F0BA5" w:rsidRPr="00541098" w:rsidRDefault="008F0BA5" w:rsidP="00675EE2">
      <w:pPr>
        <w:pStyle w:val="Akapitzlist"/>
        <w:numPr>
          <w:ilvl w:val="0"/>
          <w:numId w:val="43"/>
        </w:numPr>
        <w:spacing w:before="120" w:after="120"/>
        <w:ind w:left="641"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przejęcia od Wykonawcy pod swój dozór terenu budowy z dniem odbioru robót.</w:t>
      </w:r>
    </w:p>
    <w:p w14:paraId="12A89BDB" w14:textId="77777777" w:rsidR="008F0BA5" w:rsidRPr="00541098" w:rsidRDefault="008F0BA5" w:rsidP="00675EE2">
      <w:pPr>
        <w:widowControl/>
        <w:numPr>
          <w:ilvl w:val="0"/>
          <w:numId w:val="10"/>
        </w:numPr>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Żadnej ze Stron nie przysługuje odszkodowanie za rozwiązanie umowy na skutek odstąpienia z przyczyn leżących po jej stronie ani z przyczyn niezależnych od żadnej ze Stron. </w:t>
      </w:r>
    </w:p>
    <w:p w14:paraId="696FD0A9" w14:textId="77777777" w:rsidR="008F0BA5" w:rsidRPr="00541098" w:rsidRDefault="008F0BA5" w:rsidP="00675EE2">
      <w:pPr>
        <w:widowControl/>
        <w:numPr>
          <w:ilvl w:val="0"/>
          <w:numId w:val="10"/>
        </w:numPr>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W przypadku odstąpienia od umowy Strony zachowują prawo dochodzenia zapłaty kar umownych.</w:t>
      </w:r>
    </w:p>
    <w:p w14:paraId="01A4D4C4" w14:textId="77777777" w:rsidR="008F0BA5" w:rsidRPr="00541098" w:rsidRDefault="008F0BA5" w:rsidP="008F0BA5">
      <w:pPr>
        <w:spacing w:before="360" w:after="0"/>
        <w:jc w:val="center"/>
        <w:rPr>
          <w:rFonts w:asciiTheme="minorHAnsi" w:eastAsia="SimSun" w:hAnsiTheme="minorHAnsi" w:cstheme="minorHAnsi"/>
          <w:b/>
          <w:kern w:val="2"/>
          <w:sz w:val="24"/>
          <w:szCs w:val="24"/>
          <w:lang w:eastAsia="hi-IN" w:bidi="hi-IN"/>
        </w:rPr>
      </w:pPr>
      <w:r w:rsidRPr="00541098">
        <w:rPr>
          <w:rFonts w:asciiTheme="minorHAnsi" w:eastAsia="SimSun" w:hAnsiTheme="minorHAnsi" w:cstheme="minorHAnsi"/>
          <w:b/>
          <w:kern w:val="2"/>
          <w:sz w:val="24"/>
          <w:szCs w:val="24"/>
          <w:lang w:eastAsia="hi-IN" w:bidi="hi-IN"/>
        </w:rPr>
        <w:t>§ 12</w:t>
      </w:r>
    </w:p>
    <w:p w14:paraId="2B830FDD" w14:textId="77777777" w:rsidR="008F0BA5" w:rsidRPr="00541098" w:rsidRDefault="008F0BA5" w:rsidP="008F0BA5">
      <w:pPr>
        <w:spacing w:after="240"/>
        <w:jc w:val="center"/>
        <w:rPr>
          <w:rFonts w:asciiTheme="minorHAnsi" w:hAnsiTheme="minorHAnsi" w:cstheme="minorHAnsi"/>
          <w:b/>
          <w:sz w:val="24"/>
          <w:szCs w:val="24"/>
        </w:rPr>
      </w:pPr>
      <w:r w:rsidRPr="00541098">
        <w:rPr>
          <w:rFonts w:asciiTheme="minorHAnsi" w:hAnsiTheme="minorHAnsi" w:cstheme="minorHAnsi"/>
          <w:b/>
          <w:sz w:val="24"/>
          <w:szCs w:val="24"/>
        </w:rPr>
        <w:t>ODPOWIEDZIALNOŚĆ Z TYTUŁU RĘKOJMI I GWARANCJI JAKOŚCI</w:t>
      </w:r>
    </w:p>
    <w:p w14:paraId="5E044EA7" w14:textId="4B223999" w:rsidR="008F0BA5" w:rsidRPr="00541098" w:rsidRDefault="008F0BA5" w:rsidP="00675EE2">
      <w:pPr>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napToGrid w:val="0"/>
          <w:sz w:val="24"/>
          <w:szCs w:val="24"/>
        </w:rPr>
        <w:t xml:space="preserve">Wykonawca udziela Zamawiającemu gwarancji na okres </w:t>
      </w:r>
      <w:r w:rsidRPr="00541098">
        <w:rPr>
          <w:rFonts w:asciiTheme="minorHAnsi" w:hAnsiTheme="minorHAnsi" w:cstheme="minorHAnsi"/>
          <w:b/>
          <w:bCs/>
          <w:sz w:val="24"/>
          <w:szCs w:val="24"/>
        </w:rPr>
        <w:t>…… miesięcy</w:t>
      </w:r>
      <w:r w:rsidRPr="00541098">
        <w:rPr>
          <w:rFonts w:asciiTheme="minorHAnsi" w:hAnsiTheme="minorHAnsi" w:cstheme="minorHAnsi"/>
          <w:sz w:val="24"/>
          <w:szCs w:val="24"/>
        </w:rPr>
        <w:t xml:space="preserve"> (</w:t>
      </w:r>
      <w:r w:rsidRPr="00541098">
        <w:rPr>
          <w:rFonts w:asciiTheme="minorHAnsi" w:hAnsiTheme="minorHAnsi" w:cstheme="minorHAnsi"/>
          <w:i/>
          <w:sz w:val="24"/>
          <w:szCs w:val="24"/>
        </w:rPr>
        <w:t xml:space="preserve">zgodnie z deklaracją Wykonawcy w formularzu ofertowym) </w:t>
      </w:r>
      <w:r w:rsidRPr="00541098">
        <w:rPr>
          <w:rFonts w:asciiTheme="minorHAnsi" w:hAnsiTheme="minorHAnsi" w:cstheme="minorHAnsi"/>
          <w:sz w:val="24"/>
          <w:szCs w:val="24"/>
        </w:rPr>
        <w:t>– na wykonane roboty budowlane</w:t>
      </w:r>
      <w:r w:rsidR="002E3F66" w:rsidRPr="00541098">
        <w:rPr>
          <w:rFonts w:asciiTheme="minorHAnsi" w:hAnsiTheme="minorHAnsi" w:cstheme="minorHAnsi"/>
          <w:sz w:val="24"/>
          <w:szCs w:val="24"/>
        </w:rPr>
        <w:t xml:space="preserve"> i</w:t>
      </w:r>
      <w:r w:rsidR="00DE6EC5" w:rsidRPr="00541098">
        <w:rPr>
          <w:rFonts w:asciiTheme="minorHAnsi" w:hAnsiTheme="minorHAnsi" w:cstheme="minorHAnsi"/>
          <w:sz w:val="24"/>
          <w:szCs w:val="24"/>
        </w:rPr>
        <w:t xml:space="preserve"> zastosowane materiały budowlane</w:t>
      </w:r>
      <w:r w:rsidR="002E3F66" w:rsidRPr="00541098">
        <w:rPr>
          <w:rFonts w:asciiTheme="minorHAnsi" w:hAnsiTheme="minorHAnsi" w:cstheme="minorHAnsi"/>
          <w:sz w:val="24"/>
          <w:szCs w:val="24"/>
        </w:rPr>
        <w:t xml:space="preserve"> </w:t>
      </w:r>
      <w:r w:rsidRPr="00541098">
        <w:rPr>
          <w:rFonts w:asciiTheme="minorHAnsi" w:hAnsiTheme="minorHAnsi" w:cstheme="minorHAnsi"/>
          <w:sz w:val="24"/>
          <w:szCs w:val="24"/>
        </w:rPr>
        <w:t xml:space="preserve">od daty odbioru całości przedmiotu zamówienia oraz zobowiązuje się do nieodpłatnej naprawy ewentualnych usterek i wad w okresie gwarancyjnym. Okres rękojmi </w:t>
      </w:r>
      <w:r w:rsidR="008A6301" w:rsidRPr="00541098">
        <w:rPr>
          <w:rFonts w:asciiTheme="minorHAnsi" w:hAnsiTheme="minorHAnsi" w:cstheme="minorHAnsi"/>
          <w:sz w:val="24"/>
          <w:szCs w:val="24"/>
        </w:rPr>
        <w:t>jest równy okresowi gwarancji jakości.</w:t>
      </w:r>
    </w:p>
    <w:p w14:paraId="664A38F1" w14:textId="77777777" w:rsidR="008F0BA5" w:rsidRPr="00541098" w:rsidRDefault="008F0BA5" w:rsidP="00675EE2">
      <w:pPr>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Bieg rękojmi i gwarancji rozpoczyna się od dnia dokonania odbioru końcowego w którym nie stwierdzono wad i usterek lub od dnia podpisania protokołu odbioru usunięcia wad i usterek stwierdzonych podczas odbioru końcowego Zadania.</w:t>
      </w:r>
    </w:p>
    <w:p w14:paraId="487756A8" w14:textId="77777777" w:rsidR="008F0BA5" w:rsidRPr="00541098" w:rsidRDefault="008F0BA5" w:rsidP="00675EE2">
      <w:pPr>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Ustala się następujące terminy usuwania stwierdzonych wad:</w:t>
      </w:r>
    </w:p>
    <w:p w14:paraId="25445475" w14:textId="77777777" w:rsidR="008F0BA5" w:rsidRPr="00541098" w:rsidRDefault="008F0BA5" w:rsidP="00675EE2">
      <w:pPr>
        <w:numPr>
          <w:ilvl w:val="0"/>
          <w:numId w:val="21"/>
        </w:numPr>
        <w:suppressAutoHyphens w:val="0"/>
        <w:adjustRightInd/>
        <w:spacing w:before="120" w:after="120"/>
        <w:ind w:left="567" w:hanging="425"/>
        <w:textAlignment w:val="auto"/>
        <w:rPr>
          <w:rFonts w:asciiTheme="minorHAnsi" w:hAnsiTheme="minorHAnsi" w:cstheme="minorHAnsi"/>
          <w:sz w:val="24"/>
          <w:szCs w:val="24"/>
        </w:rPr>
      </w:pPr>
      <w:r w:rsidRPr="00541098">
        <w:rPr>
          <w:rFonts w:asciiTheme="minorHAnsi" w:hAnsiTheme="minorHAnsi" w:cstheme="minorHAnsi"/>
          <w:sz w:val="24"/>
          <w:szCs w:val="24"/>
        </w:rPr>
        <w:t>w przypadku wystąpienia wad, które uniemożliwiają korzystanie z przedmiotu umowy zgodnie z jego przeznaczeniem, narażają Użytkowników na niebezpieczeństwo oraz narażają na uszkodzenie mienia, Wykonawca przystąpi do ich likwidacji w tym samym dniu co zgłoszenie szkód, nie dłużej jednak niż 24 godziny po zgłoszeniu;</w:t>
      </w:r>
    </w:p>
    <w:p w14:paraId="4968D5C9" w14:textId="77777777" w:rsidR="008F0BA5" w:rsidRPr="00541098" w:rsidRDefault="008F0BA5" w:rsidP="00675EE2">
      <w:pPr>
        <w:numPr>
          <w:ilvl w:val="0"/>
          <w:numId w:val="21"/>
        </w:numPr>
        <w:suppressAutoHyphens w:val="0"/>
        <w:adjustRightInd/>
        <w:spacing w:before="120" w:after="120"/>
        <w:ind w:left="567" w:hanging="425"/>
        <w:textAlignment w:val="auto"/>
        <w:rPr>
          <w:rFonts w:asciiTheme="minorHAnsi" w:hAnsiTheme="minorHAnsi" w:cstheme="minorHAnsi"/>
          <w:sz w:val="24"/>
          <w:szCs w:val="24"/>
        </w:rPr>
      </w:pPr>
      <w:r w:rsidRPr="00541098">
        <w:rPr>
          <w:rFonts w:asciiTheme="minorHAnsi" w:hAnsiTheme="minorHAnsi" w:cstheme="minorHAnsi"/>
          <w:sz w:val="24"/>
          <w:szCs w:val="24"/>
        </w:rPr>
        <w:t xml:space="preserve">w przypadku wystąpienia w okresie rękojmi wad niewpływających na korzystanie z </w:t>
      </w:r>
      <w:r w:rsidRPr="00541098">
        <w:rPr>
          <w:rFonts w:asciiTheme="minorHAnsi" w:hAnsiTheme="minorHAnsi" w:cstheme="minorHAnsi"/>
          <w:sz w:val="24"/>
          <w:szCs w:val="24"/>
        </w:rPr>
        <w:lastRenderedPageBreak/>
        <w:t xml:space="preserve">przedmiotu umowy, Wykonawca przystąpi do ich usuwania najpóźniej w terminie siedmiu dni od daty otrzymania zgłoszenia.  </w:t>
      </w:r>
    </w:p>
    <w:p w14:paraId="55DE4C38" w14:textId="77777777" w:rsidR="008F0BA5" w:rsidRPr="00541098" w:rsidRDefault="008F0BA5" w:rsidP="00675EE2">
      <w:pPr>
        <w:widowControl/>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Usunięcie wady (usterki) będzie stwierdzone protokolarnie, po uprzednim zawiadomieniu przez Wykonawcę o jej usunięciu.</w:t>
      </w:r>
    </w:p>
    <w:p w14:paraId="4C1EF621" w14:textId="77777777" w:rsidR="008F0BA5" w:rsidRPr="00541098" w:rsidRDefault="008F0BA5" w:rsidP="00675EE2">
      <w:pPr>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Odpowiedzialność Wykonawcy z tytułu gwarancji i rękojmi obejmuje również roboty wykonane przez Podwykonawców. </w:t>
      </w:r>
    </w:p>
    <w:p w14:paraId="5AD53E82" w14:textId="77777777" w:rsidR="008F0BA5" w:rsidRPr="00541098" w:rsidRDefault="008F0BA5" w:rsidP="00675EE2">
      <w:pPr>
        <w:widowControl/>
        <w:numPr>
          <w:ilvl w:val="0"/>
          <w:numId w:val="11"/>
        </w:numPr>
        <w:suppressAutoHyphens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Zamawiający ma prawo dochodzić uprawnień z tytułu rękojmi za wady, niezależnie od uprawnień wynikających z gwarancji.</w:t>
      </w:r>
    </w:p>
    <w:p w14:paraId="41CBD7FE" w14:textId="77777777" w:rsidR="008F0BA5" w:rsidRPr="00541098" w:rsidRDefault="008F0BA5" w:rsidP="00675EE2">
      <w:pPr>
        <w:numPr>
          <w:ilvl w:val="0"/>
          <w:numId w:val="11"/>
        </w:numPr>
        <w:suppressAutoHyphens w:val="0"/>
        <w:adjustRightInd/>
        <w:spacing w:before="120" w:after="120"/>
        <w:ind w:left="284" w:hanging="284"/>
        <w:textAlignment w:val="auto"/>
        <w:rPr>
          <w:rFonts w:asciiTheme="minorHAnsi" w:hAnsiTheme="minorHAnsi" w:cstheme="minorHAnsi"/>
          <w:sz w:val="24"/>
          <w:szCs w:val="24"/>
        </w:rPr>
      </w:pPr>
      <w:r w:rsidRPr="00541098">
        <w:rPr>
          <w:rFonts w:asciiTheme="minorHAnsi" w:hAnsiTheme="minorHAnsi" w:cstheme="minorHAnsi"/>
          <w:sz w:val="24"/>
          <w:szCs w:val="24"/>
        </w:rPr>
        <w:t xml:space="preserve">Jeżeli w ramach gwarancji lub rękojmi usunięta została wada, termin gwarancji lub rękojmi biegnie na nowo w zakresie rzeczy naprawionej. </w:t>
      </w:r>
    </w:p>
    <w:p w14:paraId="442A1226" w14:textId="77777777" w:rsidR="008F0BA5" w:rsidRPr="00541098" w:rsidRDefault="008F0BA5" w:rsidP="00675EE2">
      <w:pPr>
        <w:widowControl/>
        <w:numPr>
          <w:ilvl w:val="0"/>
          <w:numId w:val="11"/>
        </w:numPr>
        <w:suppressAutoHyphens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Wykonawca odpowiada za wady w wykonaniu przedmiotu umowy również po okresie rękojmi, jeżeli Zamawiający zawiadomi Wykonawcę o wadzie przed upływem okresu rękojmi.</w:t>
      </w:r>
    </w:p>
    <w:p w14:paraId="1D0724B5" w14:textId="77777777" w:rsidR="008F0BA5" w:rsidRPr="00541098" w:rsidRDefault="008F0BA5" w:rsidP="00675EE2">
      <w:pPr>
        <w:widowControl/>
        <w:numPr>
          <w:ilvl w:val="0"/>
          <w:numId w:val="11"/>
        </w:numPr>
        <w:suppressAutoHyphens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Jeżeli Wykonawca nie usunie wad w terminach wskazanych w ust. 3 pkt. 1 i 2, to Zamawiający może zlecić ich usunięcie stronie trzeciej na koszt Wykonawcy. W tym przypadku koszty usuwania wad będą pokrywane w pierwszej kolejności z zatrzymanej</w:t>
      </w:r>
      <w:r w:rsidRPr="00541098">
        <w:rPr>
          <w:rFonts w:asciiTheme="minorHAnsi" w:eastAsia="SimSun" w:hAnsiTheme="minorHAnsi" w:cstheme="minorHAnsi"/>
          <w:b/>
          <w:kern w:val="2"/>
          <w:sz w:val="24"/>
          <w:szCs w:val="24"/>
          <w:lang w:eastAsia="hi-IN" w:bidi="hi-IN"/>
        </w:rPr>
        <w:t xml:space="preserve"> </w:t>
      </w:r>
      <w:r w:rsidRPr="00541098">
        <w:rPr>
          <w:rFonts w:asciiTheme="minorHAnsi" w:eastAsia="SimSun" w:hAnsiTheme="minorHAnsi" w:cstheme="minorHAnsi"/>
          <w:kern w:val="2"/>
          <w:sz w:val="24"/>
          <w:szCs w:val="24"/>
          <w:lang w:eastAsia="hi-IN" w:bidi="hi-IN"/>
        </w:rPr>
        <w:t xml:space="preserve">kwoty będącej zabezpieczeniem należytego wykonania Umowy. </w:t>
      </w:r>
    </w:p>
    <w:p w14:paraId="3617F29F" w14:textId="77777777" w:rsidR="008F0BA5" w:rsidRPr="00541098" w:rsidRDefault="008F0BA5" w:rsidP="00675EE2">
      <w:pPr>
        <w:widowControl/>
        <w:numPr>
          <w:ilvl w:val="0"/>
          <w:numId w:val="11"/>
        </w:numPr>
        <w:suppressAutoHyphens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Uprawnienia z zakresu rękojmi za wady fizyczne i prawne w pozostałym zakresie regulują przepisy kodeksu cywilnego. </w:t>
      </w:r>
    </w:p>
    <w:p w14:paraId="4FC38072" w14:textId="77777777" w:rsidR="008F0BA5" w:rsidRPr="00541098" w:rsidRDefault="008F0BA5" w:rsidP="008F0BA5">
      <w:pPr>
        <w:spacing w:before="360" w:after="0"/>
        <w:jc w:val="center"/>
        <w:rPr>
          <w:rFonts w:asciiTheme="minorHAnsi" w:hAnsiTheme="minorHAnsi" w:cstheme="minorHAnsi"/>
          <w:b/>
          <w:sz w:val="24"/>
          <w:szCs w:val="24"/>
        </w:rPr>
      </w:pPr>
      <w:r w:rsidRPr="00541098">
        <w:rPr>
          <w:rFonts w:asciiTheme="minorHAnsi" w:hAnsiTheme="minorHAnsi" w:cstheme="minorHAnsi"/>
          <w:b/>
          <w:sz w:val="24"/>
          <w:szCs w:val="24"/>
        </w:rPr>
        <w:t>§ 13</w:t>
      </w:r>
    </w:p>
    <w:p w14:paraId="1A238895" w14:textId="77777777" w:rsidR="008F0BA5" w:rsidRPr="00541098" w:rsidRDefault="008F0BA5" w:rsidP="008F0BA5">
      <w:pPr>
        <w:spacing w:after="240"/>
        <w:jc w:val="center"/>
        <w:rPr>
          <w:rFonts w:asciiTheme="minorHAnsi" w:hAnsiTheme="minorHAnsi" w:cstheme="minorHAnsi"/>
          <w:b/>
          <w:sz w:val="24"/>
          <w:szCs w:val="24"/>
        </w:rPr>
      </w:pPr>
      <w:r w:rsidRPr="00541098">
        <w:rPr>
          <w:rFonts w:asciiTheme="minorHAnsi" w:hAnsiTheme="minorHAnsi" w:cstheme="minorHAnsi"/>
          <w:b/>
          <w:sz w:val="24"/>
          <w:szCs w:val="24"/>
        </w:rPr>
        <w:t>PODWYKONAWSTWO</w:t>
      </w:r>
    </w:p>
    <w:p w14:paraId="603B7692" w14:textId="77777777" w:rsidR="008F0BA5" w:rsidRPr="00541098"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Wykonawca zobowiązuje się wykonać siłami własnymi przedmiot umowy za wyjątkiem czynności i prac powierzonych Podwykonawcom, tj. ……………………….</w:t>
      </w:r>
    </w:p>
    <w:p w14:paraId="6440B2F4" w14:textId="77777777" w:rsidR="008F0BA5" w:rsidRPr="00541098"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Zamawiający dopuszcza powierzenie wykonania części niniejszego zamówienia Podwykonawcom pod warunkiem, że posiadają oni odpowiednie kwalifikacje i  potencjał,  niezbędny do  ich wykonania. Jakość prac wykonanych przez Podwykonawców nie może być niższa niż jakość prac wykonywanych przez Wykonawcę, za jakość tę odpowiedzialność ponosi Wykonawca.</w:t>
      </w:r>
    </w:p>
    <w:p w14:paraId="211E1468" w14:textId="77777777" w:rsidR="008F0BA5" w:rsidRPr="00541098"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Wykonawca odpowiada wobec Zamawiającego za działania lub zaniechania Podwykonawcy, jak za własne działania i zaniechania.</w:t>
      </w:r>
    </w:p>
    <w:p w14:paraId="1A01A47D" w14:textId="77777777" w:rsidR="008F0BA5" w:rsidRPr="00541098"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Wykonawca zapewni w umowach z Podwykonawcą rozszerzenia odpowiedzialności Podwykonawcy za wady fizyczne na okres nie krótszy od okresu, w którym Wykonawca ponosi odpowiedzialność za te wady wobec Zamawiającego. </w:t>
      </w:r>
    </w:p>
    <w:p w14:paraId="4C10068F" w14:textId="77777777" w:rsidR="008F0BA5" w:rsidRPr="00541098"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Zlecenie wykonania każdej części zamówienia Podwykonawcom wymaga uzyskania przez Wykonawcę na zawarcie konkretnej umowy z konkretnym Podwykonawcą oraz jej zmiany </w:t>
      </w:r>
      <w:r w:rsidRPr="00541098">
        <w:rPr>
          <w:rFonts w:asciiTheme="minorHAnsi" w:eastAsia="SimSun" w:hAnsiTheme="minorHAnsi" w:cstheme="minorHAnsi"/>
          <w:kern w:val="2"/>
          <w:sz w:val="24"/>
          <w:szCs w:val="24"/>
          <w:lang w:eastAsia="hi-IN" w:bidi="hi-IN"/>
        </w:rPr>
        <w:lastRenderedPageBreak/>
        <w:t>zgody Zamawiającego (niewyrażenia sprzeciwu do tej umowy).</w:t>
      </w:r>
    </w:p>
    <w:p w14:paraId="1DD869CD" w14:textId="77777777" w:rsidR="008F0BA5" w:rsidRPr="00541098"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Zamawiający zgłosi sprzeciw do umowy z Podwykonawcą, której treść będzie sprzeczna z treścią umowy zawartej z Wykonawcą, nie będzie spełniać wymogów określonych w niniejszej Umowie i SWZ, będzie zawierać postanowienia niekorzystne dla Zamawiającego lub w której termin zapłaty wynagrodzenia Podwykonawcy będzie dłuższy niż 30 dni od dnia doręczenia Wykonawcy, faktury lub rachunku, potwierdzających wykonanie zleconej dostawy, usługi lub roboty budowlanej. </w:t>
      </w:r>
      <w:r w:rsidRPr="00541098">
        <w:rPr>
          <w:rFonts w:asciiTheme="minorHAnsi" w:eastAsia="SimSun" w:hAnsiTheme="minorHAnsi" w:cstheme="minorHAnsi"/>
          <w:iCs/>
          <w:kern w:val="2"/>
          <w:sz w:val="24"/>
          <w:szCs w:val="24"/>
          <w:lang w:eastAsia="hi-IN" w:bidi="hi-IN"/>
        </w:rPr>
        <w:t>Jeżeli umowa dotyczy rezygnacji lub zmiany podmiotu, na którego zasoby Wykonawca powoływał się, na zasadach określonych w ustawie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p>
    <w:p w14:paraId="125FACC0" w14:textId="77777777" w:rsidR="008F0BA5" w:rsidRPr="00541098"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Celem uzyskania zgody, o której mowa w ust. 5, Wykonawca zobowiązany jest przekazać Zamawiającemu, przed rozpoczęciem robót przez Podwykonawcę, projekt umowy z Podwykonawcą robót budowanych zawierający co najmniej istotne postanowienia umowne, w tym wynagrodzenie wraz z częścią dokumentacji dotyczącą wykonania robót określonych w umowie lub projekcie oraz wynagrodzeniem. Ponadto Wykonawca zobowiązany jest przedstawić odpis z Krajowego Rejestru Sądowego lub inny dokument, właściwy dla danej formy organizacyjnej Podwykonawcy wskazujący na uprawnienia osób wymienionych w umowie do reprezentowania stron umowy.</w:t>
      </w:r>
    </w:p>
    <w:p w14:paraId="7B72FBF7" w14:textId="2F9FD8D1" w:rsidR="008F0BA5" w:rsidRPr="00541098"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Zamawiający w terminie </w:t>
      </w:r>
      <w:r w:rsidR="001165A4">
        <w:rPr>
          <w:rFonts w:asciiTheme="minorHAnsi" w:eastAsia="SimSun" w:hAnsiTheme="minorHAnsi" w:cstheme="minorHAnsi"/>
          <w:kern w:val="2"/>
          <w:sz w:val="24"/>
          <w:szCs w:val="24"/>
          <w:lang w:eastAsia="hi-IN" w:bidi="hi-IN"/>
        </w:rPr>
        <w:t>3</w:t>
      </w:r>
      <w:r w:rsidRPr="00541098">
        <w:rPr>
          <w:rFonts w:asciiTheme="minorHAnsi" w:eastAsia="SimSun" w:hAnsiTheme="minorHAnsi" w:cstheme="minorHAnsi"/>
          <w:kern w:val="2"/>
          <w:sz w:val="24"/>
          <w:szCs w:val="24"/>
          <w:lang w:eastAsia="hi-IN" w:bidi="hi-IN"/>
        </w:rPr>
        <w:t xml:space="preserve"> dni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 W przypadku zgłoszenia przez Zamawiającego zastrzeżeń (uwag) do projektu </w:t>
      </w:r>
      <w:r w:rsidR="001165A4">
        <w:rPr>
          <w:rFonts w:asciiTheme="minorHAnsi" w:eastAsia="SimSun" w:hAnsiTheme="minorHAnsi" w:cstheme="minorHAnsi"/>
          <w:kern w:val="2"/>
          <w:sz w:val="24"/>
          <w:szCs w:val="24"/>
          <w:lang w:eastAsia="hi-IN" w:bidi="hi-IN"/>
        </w:rPr>
        <w:t>3</w:t>
      </w:r>
      <w:r w:rsidRPr="00541098">
        <w:rPr>
          <w:rFonts w:asciiTheme="minorHAnsi" w:eastAsia="SimSun" w:hAnsiTheme="minorHAnsi" w:cstheme="minorHAnsi"/>
          <w:kern w:val="2"/>
          <w:sz w:val="24"/>
          <w:szCs w:val="24"/>
          <w:lang w:eastAsia="hi-IN" w:bidi="hi-IN"/>
        </w:rPr>
        <w:t>-dniowy termin, o którym mowa powyżej liczy się na nowo od dnia przedstawienia poprawionego projektu.</w:t>
      </w:r>
    </w:p>
    <w:p w14:paraId="0539381B" w14:textId="77777777" w:rsidR="008F0BA5" w:rsidRPr="00541098" w:rsidRDefault="008F0BA5" w:rsidP="00675EE2">
      <w:pPr>
        <w:numPr>
          <w:ilvl w:val="0"/>
          <w:numId w:val="12"/>
        </w:numPr>
        <w:suppressAutoHyphens w:val="0"/>
        <w:autoSpaceDE w:val="0"/>
        <w:adjustRightInd/>
        <w:spacing w:before="120" w:after="120"/>
        <w:ind w:left="284"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Wykonawca, Podwykonawca lub Dalszy Podwykonawca jest zobowiązany przedłożyć Zamawiającemu poświadczoną za zgodność z oryginałem kopię zawartej umowy w terminie 7 dni od dnia jej zawarcia. </w:t>
      </w:r>
    </w:p>
    <w:p w14:paraId="7F2A2392" w14:textId="02B16299" w:rsidR="008F0BA5" w:rsidRPr="00541098"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Zamawiający w terminie </w:t>
      </w:r>
      <w:r w:rsidR="001165A4">
        <w:rPr>
          <w:rFonts w:asciiTheme="minorHAnsi" w:eastAsia="SimSun" w:hAnsiTheme="minorHAnsi" w:cstheme="minorHAnsi"/>
          <w:kern w:val="2"/>
          <w:sz w:val="24"/>
          <w:szCs w:val="24"/>
          <w:lang w:eastAsia="hi-IN" w:bidi="hi-IN"/>
        </w:rPr>
        <w:t>3</w:t>
      </w:r>
      <w:r w:rsidRPr="00541098">
        <w:rPr>
          <w:rFonts w:asciiTheme="minorHAnsi" w:eastAsia="SimSun" w:hAnsiTheme="minorHAnsi" w:cstheme="minorHAnsi"/>
          <w:kern w:val="2"/>
          <w:sz w:val="24"/>
          <w:szCs w:val="24"/>
          <w:lang w:eastAsia="hi-IN" w:bidi="hi-IN"/>
        </w:rPr>
        <w:t xml:space="preserve"> dni od daty otrzymania kopii umowy zgłasza sprzeciw do umowy, jeżeli umowa ta narusza zapisy niniejszej umowy. Niezgłoszenie pisemnego sprzeciwu w terminie wskazanym w zdaniu poprzednim uważa się za akceptację umowy przez Zamawiającego. W przypadku zgłoszenia przez Zamawiającego zastrzeżeń (uwag) do umowy </w:t>
      </w:r>
      <w:r w:rsidR="001165A4">
        <w:rPr>
          <w:rFonts w:asciiTheme="minorHAnsi" w:eastAsia="SimSun" w:hAnsiTheme="minorHAnsi" w:cstheme="minorHAnsi"/>
          <w:kern w:val="2"/>
          <w:sz w:val="24"/>
          <w:szCs w:val="24"/>
          <w:lang w:eastAsia="hi-IN" w:bidi="hi-IN"/>
        </w:rPr>
        <w:t>3</w:t>
      </w:r>
      <w:r w:rsidRPr="00541098">
        <w:rPr>
          <w:rFonts w:asciiTheme="minorHAnsi" w:eastAsia="SimSun" w:hAnsiTheme="minorHAnsi" w:cstheme="minorHAnsi"/>
          <w:kern w:val="2"/>
          <w:sz w:val="24"/>
          <w:szCs w:val="24"/>
          <w:lang w:eastAsia="hi-IN" w:bidi="hi-IN"/>
        </w:rPr>
        <w:t>-dniowy termin, o którym mowa powyżej liczy się na nowo od dnia przedstawienia poprawionej umowy.</w:t>
      </w:r>
    </w:p>
    <w:p w14:paraId="0EA387FC" w14:textId="77777777" w:rsidR="008F0BA5" w:rsidRPr="00541098"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Zarówno projekt umowy o podwykonawstwo jak i sama umowa o podwykonawstwo nie może zawierać postanowień:</w:t>
      </w:r>
    </w:p>
    <w:p w14:paraId="32A49069" w14:textId="77777777" w:rsidR="008F0BA5" w:rsidRPr="00541098" w:rsidRDefault="008F0BA5" w:rsidP="00675EE2">
      <w:pPr>
        <w:numPr>
          <w:ilvl w:val="0"/>
          <w:numId w:val="26"/>
        </w:numPr>
        <w:suppressAutoHyphens w:val="0"/>
        <w:autoSpaceDE w:val="0"/>
        <w:adjustRightInd/>
        <w:spacing w:before="120" w:after="120"/>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uzależniających uzyskanie przez Podwykonawcę płatności od Wykonawcy od </w:t>
      </w:r>
      <w:r w:rsidRPr="00541098">
        <w:rPr>
          <w:rFonts w:asciiTheme="minorHAnsi" w:eastAsia="SimSun" w:hAnsiTheme="minorHAnsi" w:cstheme="minorHAnsi"/>
          <w:kern w:val="2"/>
          <w:sz w:val="24"/>
          <w:szCs w:val="24"/>
          <w:lang w:eastAsia="hi-IN" w:bidi="hi-IN"/>
        </w:rPr>
        <w:lastRenderedPageBreak/>
        <w:t xml:space="preserve">dokonania przez Zamawiającego na rzecz Wykonawcy płatności za roboty wykonane przez Podwykonawcę; </w:t>
      </w:r>
    </w:p>
    <w:p w14:paraId="6E44D905" w14:textId="77777777" w:rsidR="008F0BA5" w:rsidRPr="00541098" w:rsidRDefault="008F0BA5" w:rsidP="00675EE2">
      <w:pPr>
        <w:numPr>
          <w:ilvl w:val="0"/>
          <w:numId w:val="26"/>
        </w:numPr>
        <w:suppressAutoHyphens w:val="0"/>
        <w:autoSpaceDE w:val="0"/>
        <w:adjustRightInd/>
        <w:spacing w:before="120" w:after="120"/>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warunkujących Podwykonawcy dokonanie zwrotu kwot zabezpieczenia przez Wykonawcę od zwrotu zabezpieczenia wykonania na rzecz  Wykonawcy przez Zamawiającego,</w:t>
      </w:r>
    </w:p>
    <w:p w14:paraId="62467C97" w14:textId="77777777" w:rsidR="008F0BA5" w:rsidRPr="00541098" w:rsidRDefault="008F0BA5" w:rsidP="00675EE2">
      <w:pPr>
        <w:numPr>
          <w:ilvl w:val="0"/>
          <w:numId w:val="26"/>
        </w:numPr>
        <w:suppressAutoHyphens w:val="0"/>
        <w:autoSpaceDE w:val="0"/>
        <w:adjustRightInd/>
        <w:spacing w:before="120" w:after="120"/>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określających karę umowną za nieterminowe wykonanie zobowiązania przez Podwykonawcę jako karę za opóźnienie; kary takie można określać jedynie jako kary za zwłokę,</w:t>
      </w:r>
    </w:p>
    <w:p w14:paraId="45269CB9" w14:textId="77777777" w:rsidR="008F0BA5" w:rsidRPr="00541098" w:rsidRDefault="008F0BA5" w:rsidP="00675EE2">
      <w:pPr>
        <w:numPr>
          <w:ilvl w:val="0"/>
          <w:numId w:val="26"/>
        </w:numPr>
        <w:suppressAutoHyphens w:val="0"/>
        <w:autoSpaceDE w:val="0"/>
        <w:adjustRightInd/>
        <w:spacing w:before="120" w:after="120"/>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nakazujących Podwykonawcy zabezpieczenie wykonania lub należytego wykonania umowy jedynie w pieniądzu, bez możliwości jej zamiany na gwarancje bankową/ubezpieczeniową lub na inną formę przewidzianą w przepisach prawa, w tym w szczególności przepisach ustawy </w:t>
      </w:r>
      <w:r w:rsidRPr="00541098">
        <w:rPr>
          <w:rFonts w:asciiTheme="minorHAnsi" w:eastAsia="SimSun" w:hAnsiTheme="minorHAnsi" w:cstheme="minorHAnsi"/>
          <w:iCs/>
          <w:kern w:val="2"/>
          <w:sz w:val="24"/>
          <w:szCs w:val="24"/>
          <w:lang w:eastAsia="hi-IN" w:bidi="hi-IN"/>
        </w:rPr>
        <w:t>Prawo zamówień publicznych,</w:t>
      </w:r>
    </w:p>
    <w:p w14:paraId="75574650" w14:textId="77777777" w:rsidR="008F0BA5" w:rsidRPr="00541098" w:rsidRDefault="008F0BA5" w:rsidP="00675EE2">
      <w:pPr>
        <w:numPr>
          <w:ilvl w:val="0"/>
          <w:numId w:val="26"/>
        </w:numPr>
        <w:suppressAutoHyphens w:val="0"/>
        <w:autoSpaceDE w:val="0"/>
        <w:adjustRightInd/>
        <w:spacing w:before="120" w:after="120"/>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musi zawierać postanowienia ustanawiające solidarną odpowiedzialność Wykonawcy za wynagrodzenie należne dalszym Podwykonawcom, według zasad określonym w niniejszym paragrafie. Obowiązek ten dotyczy także wszystkich Dalszych Podwykonawców. </w:t>
      </w:r>
    </w:p>
    <w:p w14:paraId="3031547D" w14:textId="71588231" w:rsidR="008F0BA5" w:rsidRPr="00541098"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W przypadku umów o podwykonawstwo, których przedmiotem są dostawy lub usługi, ust. 5-9 nie stosuje się. W takim przypadku, Wykonawca, Podwykonawca lub Dalszy Podwykonawca przedkłada Zamawiającemu poświadczoną za zgodność z oryginałem kopię zawartej umowy w terminie </w:t>
      </w:r>
      <w:r w:rsidR="001165A4">
        <w:rPr>
          <w:rFonts w:asciiTheme="minorHAnsi" w:eastAsia="SimSun" w:hAnsiTheme="minorHAnsi" w:cstheme="minorHAnsi"/>
          <w:kern w:val="2"/>
          <w:sz w:val="24"/>
          <w:szCs w:val="24"/>
          <w:lang w:eastAsia="hi-IN" w:bidi="hi-IN"/>
        </w:rPr>
        <w:t>3</w:t>
      </w:r>
      <w:r w:rsidRPr="00541098">
        <w:rPr>
          <w:rFonts w:asciiTheme="minorHAnsi" w:eastAsia="SimSun" w:hAnsiTheme="minorHAnsi" w:cstheme="minorHAnsi"/>
          <w:kern w:val="2"/>
          <w:sz w:val="24"/>
          <w:szCs w:val="24"/>
          <w:lang w:eastAsia="hi-IN" w:bidi="hi-IN"/>
        </w:rPr>
        <w:t xml:space="preserve"> dni od dnia jej zawarcia. </w:t>
      </w:r>
      <w:r w:rsidRPr="00541098">
        <w:rPr>
          <w:rFonts w:asciiTheme="minorHAnsi" w:hAnsiTheme="minorHAnsi" w:cstheme="minorHAnsi"/>
          <w:sz w:val="24"/>
          <w:szCs w:val="24"/>
          <w:shd w:val="clear" w:color="auto" w:fill="FFFFFF"/>
        </w:rPr>
        <w:t>Jeżeli termin zapłaty wynagrodzenia określony w takiej umowie jest dłuższy niż 30 dni od dnia doręczenia Wykonawcy, Podwykonawcy lub Dalszemu Podwykonawcy faktury lub rachunku, Zamawiający informuje o tym Wykonawcę i wzywa go do doprowadzenia do zmiany tej umowy, pod rygorem wystąpienia o zapłatę kary umownej</w:t>
      </w:r>
      <w:r w:rsidRPr="00541098">
        <w:rPr>
          <w:rFonts w:asciiTheme="minorHAnsi" w:eastAsia="SimSun" w:hAnsiTheme="minorHAnsi" w:cstheme="minorHAnsi"/>
          <w:kern w:val="2"/>
          <w:sz w:val="24"/>
          <w:szCs w:val="24"/>
          <w:lang w:eastAsia="hi-IN" w:bidi="hi-IN"/>
        </w:rPr>
        <w:t>. Wyłącza się obowiązek przedkładania umów o podwykonawstwo, których przedmiotem są dostawy lub usługi o wartości nie większej niż 20.000 zł, o ile ich wartość nie przekracza 0,5% wartości umowy w sprawie zamówienia publicznego.</w:t>
      </w:r>
    </w:p>
    <w:p w14:paraId="6F8308C3" w14:textId="77777777" w:rsidR="008F0BA5" w:rsidRPr="00541098"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10F41A60" w14:textId="77777777" w:rsidR="008F0BA5" w:rsidRPr="00541098"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Podwykonawca nie może przystąpić do realizacji prac przed uzyskaniem przez Wykonawcę zgody Zamawiającego na umowę z Podwykonawcą.</w:t>
      </w:r>
    </w:p>
    <w:p w14:paraId="7FA4A053" w14:textId="77777777" w:rsidR="008F0BA5" w:rsidRPr="00541098"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lastRenderedPageBreak/>
        <w:t>W przypadku przystąpienia Podwykonawcy do robót na inwestycji pomimo nieuzyskania przez Wykonawcę zgody na umowę z Podwykonawcą lub w przypadku zgłoszenia sprzeciwu:</w:t>
      </w:r>
    </w:p>
    <w:p w14:paraId="69A78CFB" w14:textId="77777777" w:rsidR="008F0BA5" w:rsidRPr="00541098" w:rsidRDefault="008F0BA5" w:rsidP="00675EE2">
      <w:pPr>
        <w:numPr>
          <w:ilvl w:val="0"/>
          <w:numId w:val="13"/>
        </w:numPr>
        <w:tabs>
          <w:tab w:val="clear" w:pos="0"/>
          <w:tab w:val="num" w:pos="-141"/>
        </w:tabs>
        <w:autoSpaceDE w:val="0"/>
        <w:adjustRightInd/>
        <w:spacing w:before="120" w:after="120"/>
        <w:ind w:left="710"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Wykonawca zobowiązany będzie zapłacić Zamawiającemu karę umowną w wysokości 10 % maksymalnego wynagrodzenia brutto, o którym mowa w § 8 ust. 1 umowy za każdy taki przypadek,</w:t>
      </w:r>
    </w:p>
    <w:p w14:paraId="5BD86AB3" w14:textId="77777777" w:rsidR="008F0BA5" w:rsidRPr="00541098" w:rsidRDefault="008F0BA5" w:rsidP="00675EE2">
      <w:pPr>
        <w:numPr>
          <w:ilvl w:val="0"/>
          <w:numId w:val="13"/>
        </w:numPr>
        <w:tabs>
          <w:tab w:val="clear" w:pos="0"/>
          <w:tab w:val="num" w:pos="-141"/>
        </w:tabs>
        <w:autoSpaceDE w:val="0"/>
        <w:adjustRightInd/>
        <w:spacing w:before="120" w:after="120"/>
        <w:ind w:left="710"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188235FD" w14:textId="77777777" w:rsidR="008F0BA5" w:rsidRPr="00541098" w:rsidRDefault="008F0BA5" w:rsidP="00675EE2">
      <w:pPr>
        <w:numPr>
          <w:ilvl w:val="0"/>
          <w:numId w:val="13"/>
        </w:numPr>
        <w:tabs>
          <w:tab w:val="clear" w:pos="0"/>
          <w:tab w:val="num" w:pos="-141"/>
        </w:tabs>
        <w:autoSpaceDE w:val="0"/>
        <w:adjustRightInd/>
        <w:spacing w:before="120" w:after="120"/>
        <w:ind w:left="710" w:hanging="284"/>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Zamawiający uprawniony będzie do wstrzymania wypłaty wynagrodzenia należnego Wykonawcy do czasu uzyskania przez Wykonawcę zgody na zawarcia umowy z Podwykonawcą.</w:t>
      </w:r>
    </w:p>
    <w:p w14:paraId="565DE009" w14:textId="77777777" w:rsidR="008F0BA5" w:rsidRPr="00541098"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W</w:t>
      </w:r>
      <w:r w:rsidRPr="00541098">
        <w:rPr>
          <w:rFonts w:asciiTheme="minorHAnsi" w:eastAsia="SimSun" w:hAnsiTheme="minorHAnsi" w:cstheme="minorHAnsi"/>
          <w:bCs/>
          <w:kern w:val="2"/>
          <w:sz w:val="24"/>
          <w:szCs w:val="24"/>
          <w:lang w:eastAsia="hi-IN" w:bidi="hi-IN"/>
        </w:rPr>
        <w:t xml:space="preserve"> przypadku podzlecenia prac przez Wykonawcę bez uzyskania zgody lub wbrew sprzeciwowi Zamawiającego, Zamawiający może odstąpić od umowy z winy Wykonawcy. W takim przypadku Wykonawca, niezależnie od obowiązków wynikającego z ust. 15, zobowiązany jest do zapłacenia kary umownej w wysokości 10 % maksymalnego wynagrodzenia brutto, o którym mowa w § 8 ust. 1 umowy. </w:t>
      </w:r>
    </w:p>
    <w:p w14:paraId="6A688ACA" w14:textId="44BCD211" w:rsidR="008F0BA5" w:rsidRPr="00541098"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Podwykonawcą oraz Dalszym Podwykonawcą w rozumieniu niniejszej Umowy jest każdy podmiot (osoba fizyczna, osoba prawna, jednostka organizacyjna nie posiadająca osobowości prawnej) wykonujący na podstawie umowy z Wykonawcą i odpowiednio Podwykonawcą jakiekolwiek roboty budowlane lub innego rodzaju prace (także na podstawie umowy o dzieło, umowy sprzedaży z montażem, dostawy z montażem lub umowy zlecenia) na terenie budowy, z wyłączeniem kierownika </w:t>
      </w:r>
      <w:r w:rsidR="00E51A26" w:rsidRPr="00541098">
        <w:rPr>
          <w:rFonts w:asciiTheme="minorHAnsi" w:eastAsia="SimSun" w:hAnsiTheme="minorHAnsi" w:cstheme="minorHAnsi"/>
          <w:kern w:val="2"/>
          <w:sz w:val="24"/>
          <w:szCs w:val="24"/>
          <w:lang w:eastAsia="hi-IN" w:bidi="hi-IN"/>
        </w:rPr>
        <w:t>budowy</w:t>
      </w:r>
      <w:r w:rsidRPr="00541098">
        <w:rPr>
          <w:rFonts w:asciiTheme="minorHAnsi" w:eastAsia="SimSun" w:hAnsiTheme="minorHAnsi" w:cstheme="minorHAnsi"/>
          <w:kern w:val="2"/>
          <w:sz w:val="24"/>
          <w:szCs w:val="24"/>
          <w:lang w:eastAsia="hi-IN" w:bidi="hi-IN"/>
        </w:rPr>
        <w:t>, w tym również dostawy i usługi.</w:t>
      </w:r>
    </w:p>
    <w:p w14:paraId="47A15933" w14:textId="77777777" w:rsidR="008F0BA5" w:rsidRPr="00541098"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W przypadku, gdy wysokość szkody poniesionej przez Zamawiającego przewyższy wysokość zastrzeżonych w niniejszym paragrafie kar umownych Zamawiający będzie mógł żądać odszkodowania uzupełniającego na zasadach ogólnych.</w:t>
      </w:r>
    </w:p>
    <w:p w14:paraId="13E7CFFF" w14:textId="77777777" w:rsidR="008F0BA5" w:rsidRPr="00541098" w:rsidRDefault="008F0BA5" w:rsidP="00675EE2">
      <w:pPr>
        <w:numPr>
          <w:ilvl w:val="0"/>
          <w:numId w:val="12"/>
        </w:numPr>
        <w:suppressAutoHyphens w:val="0"/>
        <w:autoSpaceDE w:val="0"/>
        <w:adjustRightInd/>
        <w:spacing w:before="120" w:after="120"/>
        <w:ind w:left="426" w:hanging="426"/>
        <w:textAlignment w:val="auto"/>
        <w:rPr>
          <w:rFonts w:asciiTheme="minorHAnsi" w:eastAsia="SimSun" w:hAnsiTheme="minorHAnsi" w:cstheme="minorHAnsi"/>
          <w:kern w:val="2"/>
          <w:sz w:val="24"/>
          <w:szCs w:val="24"/>
          <w:lang w:eastAsia="hi-IN" w:bidi="hi-IN"/>
        </w:rPr>
      </w:pPr>
      <w:r w:rsidRPr="00541098">
        <w:rPr>
          <w:rFonts w:asciiTheme="minorHAnsi" w:eastAsia="SimSun" w:hAnsiTheme="minorHAnsi" w:cstheme="minorHAnsi"/>
          <w:kern w:val="2"/>
          <w:sz w:val="24"/>
          <w:szCs w:val="24"/>
          <w:lang w:eastAsia="hi-IN" w:bidi="hi-IN"/>
        </w:rPr>
        <w:t xml:space="preserve">Zamawiającemu przysługuje prawo żądania od Wykonawcy zmiany podwykonawcy, dalszego podwykonawcy jeżeli uzna, że kwalifikacje Podwykonawcy, Dalszego Podwykonawcy lub jego wyposażenie w sprzęt nie  gwarantują odpowiedniej jakości i terminowości wykonania robót lub realizuje on roboty w sposób wadliwy, niezgodny z warunkami niniejszej umowy i przepisami prawa.  </w:t>
      </w:r>
    </w:p>
    <w:p w14:paraId="3F2334A4" w14:textId="77777777" w:rsidR="008F0BA5" w:rsidRPr="00541098" w:rsidRDefault="008F0BA5" w:rsidP="008F0BA5">
      <w:pPr>
        <w:spacing w:before="360" w:after="0"/>
        <w:ind w:left="181"/>
        <w:jc w:val="center"/>
        <w:rPr>
          <w:rFonts w:asciiTheme="minorHAnsi" w:hAnsiTheme="minorHAnsi" w:cstheme="minorHAnsi"/>
          <w:b/>
          <w:sz w:val="24"/>
          <w:szCs w:val="24"/>
        </w:rPr>
      </w:pPr>
      <w:r w:rsidRPr="00541098">
        <w:rPr>
          <w:rFonts w:asciiTheme="minorHAnsi" w:hAnsiTheme="minorHAnsi" w:cstheme="minorHAnsi"/>
          <w:b/>
          <w:sz w:val="24"/>
          <w:szCs w:val="24"/>
        </w:rPr>
        <w:t>§ 14</w:t>
      </w:r>
    </w:p>
    <w:p w14:paraId="44A74A99" w14:textId="77777777" w:rsidR="008F0BA5" w:rsidRPr="00541098" w:rsidRDefault="008F0BA5" w:rsidP="008F0BA5">
      <w:pPr>
        <w:spacing w:after="240"/>
        <w:jc w:val="center"/>
        <w:rPr>
          <w:rFonts w:asciiTheme="minorHAnsi" w:eastAsia="SimSun" w:hAnsiTheme="minorHAnsi" w:cstheme="minorHAnsi"/>
          <w:b/>
          <w:kern w:val="2"/>
          <w:sz w:val="24"/>
          <w:szCs w:val="24"/>
          <w:lang w:eastAsia="hi-IN" w:bidi="hi-IN"/>
        </w:rPr>
      </w:pPr>
      <w:r w:rsidRPr="00541098">
        <w:rPr>
          <w:rFonts w:asciiTheme="minorHAnsi" w:eastAsia="SimSun" w:hAnsiTheme="minorHAnsi" w:cstheme="minorHAnsi"/>
          <w:b/>
          <w:kern w:val="2"/>
          <w:sz w:val="24"/>
          <w:szCs w:val="24"/>
          <w:lang w:eastAsia="hi-IN" w:bidi="hi-IN"/>
        </w:rPr>
        <w:t>DOPUSZCZALNOŚĆ ZMIANY UMOWY</w:t>
      </w:r>
    </w:p>
    <w:p w14:paraId="60E5B34F" w14:textId="77777777" w:rsidR="008F0BA5" w:rsidRPr="00541098" w:rsidRDefault="008F0BA5" w:rsidP="00675EE2">
      <w:pPr>
        <w:numPr>
          <w:ilvl w:val="0"/>
          <w:numId w:val="22"/>
        </w:numPr>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Zamawiający przewiduje możliwość wprowadzenia istotnych zmian postanowień </w:t>
      </w:r>
      <w:r w:rsidRPr="00541098">
        <w:rPr>
          <w:rFonts w:asciiTheme="minorHAnsi" w:hAnsiTheme="minorHAnsi" w:cstheme="minorHAnsi"/>
          <w:bCs/>
          <w:sz w:val="24"/>
          <w:szCs w:val="24"/>
        </w:rPr>
        <w:lastRenderedPageBreak/>
        <w:t xml:space="preserve">zawartych w umowie w stosunku do treści oferty, na podstawie której dokonano wyboru Wykonawcy, w przypadkach określonych w obowiązujących przepisach oraz w przypadku wystąpienia co najmniej jednej z okoliczności wymienionych poniżej, z uwzględnieniem wnioskowanych warunków ich wprowadzenia. Wszystkie poniższe postanowienia stanowią katalog zmian, na które Zamawiający może wyrazić zgodę. Nie stanowią jednocześnie zobowiązania do wyrażenia takiej zgody. </w:t>
      </w:r>
    </w:p>
    <w:p w14:paraId="671CD4D5" w14:textId="77777777" w:rsidR="008F0BA5" w:rsidRPr="00541098" w:rsidRDefault="008F0BA5" w:rsidP="00675EE2">
      <w:pPr>
        <w:numPr>
          <w:ilvl w:val="0"/>
          <w:numId w:val="22"/>
        </w:numPr>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Strony mają prawo do przedłużenia terminu realizacji zamówienia, o którym mowa w §3 ust. 1 o okres trwania przyczyn, z powodu których będzie zagrożone dotrzymanie Terminu zakończenia robót, w następujących sytuacjach:</w:t>
      </w:r>
    </w:p>
    <w:p w14:paraId="581DE83D" w14:textId="77777777" w:rsidR="008F0BA5" w:rsidRPr="00541098" w:rsidRDefault="008F0BA5" w:rsidP="00675EE2">
      <w:pPr>
        <w:pStyle w:val="Akapitzlist"/>
        <w:numPr>
          <w:ilvl w:val="0"/>
          <w:numId w:val="44"/>
        </w:numPr>
        <w:spacing w:before="120" w:after="120"/>
        <w:ind w:left="641" w:hanging="357"/>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technicznej w zakresie, w jakim ww. okoliczności miały lub będą mogły mieć wpływ na dotrzymanie Terminu zakończenia robót,</w:t>
      </w:r>
    </w:p>
    <w:p w14:paraId="0E63457A" w14:textId="77777777" w:rsidR="008F0BA5" w:rsidRPr="00541098" w:rsidRDefault="008F0BA5" w:rsidP="00675EE2">
      <w:pPr>
        <w:pStyle w:val="Akapitzlist"/>
        <w:numPr>
          <w:ilvl w:val="0"/>
          <w:numId w:val="44"/>
        </w:numPr>
        <w:spacing w:before="120" w:after="120"/>
        <w:ind w:left="641" w:hanging="357"/>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116D2095" w14:textId="77777777" w:rsidR="008F0BA5" w:rsidRPr="00541098" w:rsidRDefault="008F0BA5" w:rsidP="00675EE2">
      <w:pPr>
        <w:pStyle w:val="Akapitzlist"/>
        <w:numPr>
          <w:ilvl w:val="0"/>
          <w:numId w:val="44"/>
        </w:numPr>
        <w:spacing w:before="120" w:after="120"/>
        <w:ind w:left="641" w:hanging="357"/>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22879DA4" w14:textId="77777777" w:rsidR="008F0BA5" w:rsidRPr="00541098" w:rsidRDefault="008F0BA5" w:rsidP="00675EE2">
      <w:pPr>
        <w:pStyle w:val="Akapitzlist"/>
        <w:numPr>
          <w:ilvl w:val="0"/>
          <w:numId w:val="44"/>
        </w:numPr>
        <w:spacing w:before="120" w:after="120"/>
        <w:ind w:left="641" w:hanging="357"/>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wystąpią opóźnienia w dokonaniu określonych czynności lub ich zaniechanie przez właściwe organy administracji państwowej, które nie są następstwem okoliczności, za które Wykonawca ponosi odpowiedzialność,</w:t>
      </w:r>
    </w:p>
    <w:p w14:paraId="47B7682E" w14:textId="77777777" w:rsidR="008F0BA5" w:rsidRPr="00541098" w:rsidRDefault="008F0BA5" w:rsidP="00675EE2">
      <w:pPr>
        <w:pStyle w:val="Akapitzlist"/>
        <w:numPr>
          <w:ilvl w:val="0"/>
          <w:numId w:val="44"/>
        </w:numPr>
        <w:spacing w:before="120" w:after="120"/>
        <w:ind w:left="641" w:hanging="357"/>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6224911D" w14:textId="77777777" w:rsidR="008F0BA5" w:rsidRPr="00541098" w:rsidRDefault="008F0BA5" w:rsidP="00675EE2">
      <w:pPr>
        <w:pStyle w:val="Akapitzlist"/>
        <w:numPr>
          <w:ilvl w:val="0"/>
          <w:numId w:val="44"/>
        </w:numPr>
        <w:spacing w:before="120" w:after="120"/>
        <w:ind w:left="641" w:hanging="357"/>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jeżeli wystąpi brak możliwości wykonywania robót z powodu niedopuszczania do ich wykonywania przez uprawniony organ lub nakazania ich wstrzymania przez uprawniony organ, z przyczyn niezależnych od Wykonawcy,</w:t>
      </w:r>
    </w:p>
    <w:p w14:paraId="2FDFEEA9" w14:textId="77777777" w:rsidR="008F0BA5" w:rsidRPr="00541098" w:rsidRDefault="008F0BA5" w:rsidP="00675EE2">
      <w:pPr>
        <w:pStyle w:val="Akapitzlist"/>
        <w:numPr>
          <w:ilvl w:val="0"/>
          <w:numId w:val="44"/>
        </w:numPr>
        <w:spacing w:before="120" w:after="120"/>
        <w:ind w:left="641" w:hanging="357"/>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wystąpienia Siły wyższej uniemożliwiającej wykonanie przedmiotu Umowy zgodnie z jej postanowieniami.</w:t>
      </w:r>
    </w:p>
    <w:p w14:paraId="3CD39D2A" w14:textId="77777777" w:rsidR="008F0BA5" w:rsidRPr="00541098" w:rsidRDefault="008F0BA5" w:rsidP="00675EE2">
      <w:pPr>
        <w:numPr>
          <w:ilvl w:val="0"/>
          <w:numId w:val="22"/>
        </w:numPr>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lastRenderedPageBreak/>
        <w:t xml:space="preserve">Wykonawca  jest uprawniony do żądania zmiany Umowy w zakresie materiałów, parametrów technicznych, technologii wykonania robót budowlanych, sposobu i zakresu wykonania przedmiotu Umowy w następujących sytuacjach: </w:t>
      </w:r>
    </w:p>
    <w:p w14:paraId="1D4130F2" w14:textId="77777777" w:rsidR="008F0BA5" w:rsidRPr="00541098" w:rsidRDefault="008F0BA5" w:rsidP="00675EE2">
      <w:pPr>
        <w:pStyle w:val="Akapitzlist"/>
        <w:numPr>
          <w:ilvl w:val="0"/>
          <w:numId w:val="45"/>
        </w:numPr>
        <w:spacing w:before="120" w:after="120"/>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konieczności zrealizowania jakiejkolwiek części robót, objętej przedmiotem Umowy, przy zastosowaniu odmiennych rozwiązań technicznych lub technologicznych, niż wskazane w Dokumentacji technicznej a wynikających ze stwierdzonych wad tej Dokumentacji lub zmiany stanu prawnego w oparciu, o który je przygotowano, gdyby zastosowanie przewidzianych rozwiązań groziło niewykonaniem lub nienależytym wykonaniem przedmiotu Umowy,</w:t>
      </w:r>
    </w:p>
    <w:p w14:paraId="68FF81D6" w14:textId="77777777" w:rsidR="008F0BA5" w:rsidRPr="00541098" w:rsidRDefault="008F0BA5" w:rsidP="00675EE2">
      <w:pPr>
        <w:pStyle w:val="Akapitzlist"/>
        <w:numPr>
          <w:ilvl w:val="0"/>
          <w:numId w:val="45"/>
        </w:numPr>
        <w:spacing w:before="120" w:after="120"/>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2D24EB59" w14:textId="77777777" w:rsidR="008F0BA5" w:rsidRPr="00541098" w:rsidRDefault="008F0BA5" w:rsidP="00675EE2">
      <w:pPr>
        <w:pStyle w:val="Akapitzlist"/>
        <w:numPr>
          <w:ilvl w:val="0"/>
          <w:numId w:val="45"/>
        </w:numPr>
        <w:spacing w:before="120" w:after="120"/>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wystąpienia warunków terenu budowy odbiegających w sposób istotny od przyjętych w dokumentacji technicznej, w szczególności napotkania niezinwentaryzowanych lub błędnie zinwentaryzowanych sieci, instalacji lub innych obiektów budowlanych,</w:t>
      </w:r>
    </w:p>
    <w:p w14:paraId="7C6591CA" w14:textId="77777777" w:rsidR="008F0BA5" w:rsidRPr="00541098" w:rsidRDefault="008F0BA5" w:rsidP="00675EE2">
      <w:pPr>
        <w:pStyle w:val="Akapitzlist"/>
        <w:numPr>
          <w:ilvl w:val="0"/>
          <w:numId w:val="45"/>
        </w:numPr>
        <w:spacing w:before="120" w:after="120"/>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konieczności zrealizowania przedmiotu Umowy przy zastosowaniu innych rozwiązań technicznych lub materiałowych ze względu na zmiany obowiązującego prawa,</w:t>
      </w:r>
    </w:p>
    <w:p w14:paraId="5F96F821" w14:textId="77777777" w:rsidR="008F0BA5" w:rsidRPr="00541098" w:rsidRDefault="008F0BA5" w:rsidP="00675EE2">
      <w:pPr>
        <w:pStyle w:val="Akapitzlist"/>
        <w:numPr>
          <w:ilvl w:val="0"/>
          <w:numId w:val="45"/>
        </w:numPr>
        <w:spacing w:before="120" w:after="120"/>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wystąpienia niebezpieczeństwa kolizji z planowanymi lub równolegle prowadzonymi przez inne podmioty inwestycjami w zakresie niezbędnym do uniknięcia lub usunięcia tych kolizji,</w:t>
      </w:r>
    </w:p>
    <w:p w14:paraId="3DB9ECAB" w14:textId="77777777" w:rsidR="008F0BA5" w:rsidRPr="00541098" w:rsidRDefault="008F0BA5" w:rsidP="00675EE2">
      <w:pPr>
        <w:pStyle w:val="Akapitzlist"/>
        <w:numPr>
          <w:ilvl w:val="0"/>
          <w:numId w:val="45"/>
        </w:numPr>
        <w:spacing w:before="120" w:after="120"/>
        <w:contextualSpacing w:val="0"/>
        <w:jc w:val="both"/>
        <w:rPr>
          <w:rFonts w:asciiTheme="minorHAnsi" w:hAnsiTheme="minorHAnsi" w:cstheme="minorHAnsi"/>
          <w:bCs/>
          <w:sz w:val="24"/>
          <w:szCs w:val="24"/>
        </w:rPr>
      </w:pPr>
      <w:r w:rsidRPr="00541098">
        <w:rPr>
          <w:rFonts w:asciiTheme="minorHAnsi" w:hAnsiTheme="minorHAnsi" w:cstheme="minorHAnsi"/>
          <w:bCs/>
          <w:sz w:val="24"/>
          <w:szCs w:val="24"/>
        </w:rPr>
        <w:t>wystąpienia Siły wyższej uniemożliwiającej wykonanie przedmiotu Umowy zgodnie z jej postanowieniami.</w:t>
      </w:r>
    </w:p>
    <w:p w14:paraId="20B93E6E" w14:textId="77777777" w:rsidR="008F0BA5" w:rsidRPr="00541098" w:rsidRDefault="008F0BA5" w:rsidP="00675EE2">
      <w:pPr>
        <w:widowControl/>
        <w:numPr>
          <w:ilvl w:val="0"/>
          <w:numId w:val="22"/>
        </w:numPr>
        <w:suppressAutoHyphens w:val="0"/>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Wykonawca jest uprawniony do żądania zmiany wynagrodzenia należnego z tytułu realizacji Umowy odpowiednio w przypadkach określonych w ust. 3. </w:t>
      </w:r>
    </w:p>
    <w:p w14:paraId="7D9CC16C" w14:textId="77777777" w:rsidR="008F0BA5" w:rsidRPr="00541098" w:rsidRDefault="008F0BA5" w:rsidP="00675EE2">
      <w:pPr>
        <w:widowControl/>
        <w:numPr>
          <w:ilvl w:val="0"/>
          <w:numId w:val="22"/>
        </w:numPr>
        <w:suppressAutoHyphens w:val="0"/>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Zamawiający jest uprawniony do żądania zmiany sposobu rozliczania umowy lub dokonywania płatności na rzecz Wykonawcy w związku ze zmianami zawartej przez Zamawiającego umowy o dofinansowanie przedsięwzięcia lub zmianami wytycznych dotyczących realizacji przedsięwzięcia.</w:t>
      </w:r>
    </w:p>
    <w:p w14:paraId="01B546AC" w14:textId="77777777" w:rsidR="008F0BA5" w:rsidRPr="00541098" w:rsidRDefault="008F0BA5" w:rsidP="00675EE2">
      <w:pPr>
        <w:widowControl/>
        <w:numPr>
          <w:ilvl w:val="0"/>
          <w:numId w:val="22"/>
        </w:numPr>
        <w:suppressAutoHyphens w:val="0"/>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Jeżeli Wykonawca uważa się za uprawnionego do przedłużenia terminu zakończenia robót na podstawie ust. 2,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wniosku dotyczącego zmiany Umowy wraz z opisem zdarzenia lub okoliczności stanowiących podstawę do żądania takiej zmiany.</w:t>
      </w:r>
    </w:p>
    <w:p w14:paraId="2264E078" w14:textId="77777777" w:rsidR="008F0BA5" w:rsidRPr="00541098" w:rsidRDefault="008F0BA5" w:rsidP="00675EE2">
      <w:pPr>
        <w:widowControl/>
        <w:numPr>
          <w:ilvl w:val="0"/>
          <w:numId w:val="22"/>
        </w:numPr>
        <w:suppressAutoHyphens w:val="0"/>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lastRenderedPageBreak/>
        <w:t xml:space="preserve">Wniosek, o którym mowa w ust. 6 powinien zostać przekazany niezwłocznie, jednakże nie później niż w terminie 5 dni roboczych od dnia, w którym Wykonawca dowiedział się, lub powinien dowiedzieć się o danym zdarzeniu lub okolicznościach. </w:t>
      </w:r>
    </w:p>
    <w:p w14:paraId="130426FA" w14:textId="77777777" w:rsidR="008F0BA5" w:rsidRPr="00541098" w:rsidRDefault="008F0BA5" w:rsidP="00675EE2">
      <w:pPr>
        <w:widowControl/>
        <w:numPr>
          <w:ilvl w:val="0"/>
          <w:numId w:val="22"/>
        </w:numPr>
        <w:suppressAutoHyphens w:val="0"/>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Wykonawca zobowiązany jest do dostarczenia wraz z wnioskiem, o którym mowa w ust. 7 wszelkich innych dokumentów wymaganych Umową, w tym propozycji i informacji uzasadniających żądanie zmiany Umowy, stosowanie do zdarzenia lub okoliczności stanowiących podstawę żądania zmiany.</w:t>
      </w:r>
    </w:p>
    <w:p w14:paraId="215804F6" w14:textId="77777777" w:rsidR="008F0BA5" w:rsidRPr="00541098" w:rsidRDefault="008F0BA5" w:rsidP="00675EE2">
      <w:pPr>
        <w:widowControl/>
        <w:numPr>
          <w:ilvl w:val="0"/>
          <w:numId w:val="22"/>
        </w:numPr>
        <w:suppressAutoHyphens w:val="0"/>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Wykonawca zobowiązany jest do bieżącej dokumentacji koniecznej dla uzasadnienia żądania zmiany. </w:t>
      </w:r>
    </w:p>
    <w:p w14:paraId="48C3176D" w14:textId="77777777" w:rsidR="008F0BA5" w:rsidRPr="00541098" w:rsidRDefault="008F0BA5" w:rsidP="00675EE2">
      <w:pPr>
        <w:widowControl/>
        <w:numPr>
          <w:ilvl w:val="0"/>
          <w:numId w:val="22"/>
        </w:numPr>
        <w:suppressAutoHyphens w:val="0"/>
        <w:adjustRightInd/>
        <w:spacing w:before="120" w:after="120"/>
        <w:ind w:left="426" w:hanging="426"/>
        <w:textAlignment w:val="auto"/>
        <w:rPr>
          <w:rFonts w:asciiTheme="minorHAnsi" w:hAnsiTheme="minorHAnsi" w:cstheme="minorHAnsi"/>
          <w:bCs/>
          <w:sz w:val="24"/>
          <w:szCs w:val="24"/>
        </w:rPr>
      </w:pPr>
      <w:r w:rsidRPr="00541098">
        <w:rPr>
          <w:rFonts w:asciiTheme="minorHAnsi" w:hAnsiTheme="minorHAnsi" w:cstheme="minorHAnsi"/>
          <w:bCs/>
          <w:sz w:val="24"/>
          <w:szCs w:val="24"/>
        </w:rPr>
        <w:t>W przypadku niewykonania/zmiany wykonania jakichkolwiek robót lub niedostarczenia jakichkolwiek materiałów niezależnie od przyczyny – wynagrodzenie zostanie odpowiednio zmienione. Zmiana wynagrodzenia nastąpi po wyliczeniu wartości niewykonanych/ zastąpionych innymi robót lub nie dostarczonych materiałów z zastosowanych:</w:t>
      </w:r>
    </w:p>
    <w:p w14:paraId="7F668410" w14:textId="77777777" w:rsidR="008F0BA5" w:rsidRPr="00541098" w:rsidRDefault="008F0BA5" w:rsidP="00675EE2">
      <w:pPr>
        <w:widowControl/>
        <w:numPr>
          <w:ilvl w:val="0"/>
          <w:numId w:val="46"/>
        </w:numPr>
        <w:suppressAutoHyphens w:val="0"/>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kosztorysowych cen jednostkowych rodzajów robót,</w:t>
      </w:r>
    </w:p>
    <w:p w14:paraId="1AE5675B" w14:textId="77777777" w:rsidR="008F0BA5" w:rsidRPr="00541098" w:rsidRDefault="008F0BA5" w:rsidP="00675EE2">
      <w:pPr>
        <w:widowControl/>
        <w:numPr>
          <w:ilvl w:val="0"/>
          <w:numId w:val="46"/>
        </w:numPr>
        <w:suppressAutoHyphens w:val="0"/>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w przypadku braku w/w parametrów cenotwórczych w przedstawionym przez Wykonawcę kosztorysie, wycena nastąpi w oparciu o </w:t>
      </w:r>
      <w:r w:rsidRPr="00541098">
        <w:rPr>
          <w:rFonts w:asciiTheme="minorHAnsi" w:hAnsiTheme="minorHAnsi" w:cstheme="minorHAnsi"/>
          <w:sz w:val="24"/>
          <w:szCs w:val="24"/>
        </w:rPr>
        <w:t>propozycję Wykonawcy, która wymaga zatwierdzenia przez Zamawiającego oraz, która nie może odbiegać od prognozowanych kosztów zakupu</w:t>
      </w:r>
      <w:r w:rsidRPr="00541098">
        <w:rPr>
          <w:rFonts w:asciiTheme="minorHAnsi" w:hAnsiTheme="minorHAnsi" w:cstheme="minorHAnsi"/>
          <w:bCs/>
          <w:sz w:val="24"/>
          <w:szCs w:val="24"/>
        </w:rPr>
        <w:t>.</w:t>
      </w:r>
    </w:p>
    <w:p w14:paraId="6DBAC62D" w14:textId="77777777" w:rsidR="008F0BA5" w:rsidRPr="00541098" w:rsidRDefault="008F0BA5" w:rsidP="00675EE2">
      <w:pPr>
        <w:numPr>
          <w:ilvl w:val="0"/>
          <w:numId w:val="22"/>
        </w:numPr>
        <w:adjustRightInd/>
        <w:spacing w:before="120" w:after="120"/>
        <w:ind w:left="426" w:hanging="426"/>
        <w:textAlignment w:val="auto"/>
        <w:rPr>
          <w:rFonts w:asciiTheme="minorHAnsi" w:hAnsiTheme="minorHAnsi" w:cstheme="minorHAnsi"/>
          <w:bCs/>
          <w:sz w:val="24"/>
          <w:szCs w:val="24"/>
        </w:rPr>
      </w:pPr>
      <w:r w:rsidRPr="00541098">
        <w:rPr>
          <w:rFonts w:asciiTheme="minorHAnsi" w:hAnsiTheme="minorHAnsi" w:cstheme="minorHAnsi"/>
          <w:sz w:val="24"/>
          <w:szCs w:val="24"/>
        </w:rPr>
        <w:t xml:space="preserve">Zmiana osób przewidzianych do realizacji przedmiotu wymienionych w ofercie Wykonawcy wymaga wniosku Wykonawcy. Wykonawca z własnej inicjatywy proponuje zmianę wymienionych osób w następujących przypadkach: śmierci, choroby lub innych zdarzeń losowych, niewywiązania się z obowiązków wynikających z umowy, jeżeli zmiana wymienionych osób stanie się konieczna z jakichkolwiek innych przyczyn niezależnych od Wykonawcy (np. rezygnacji, utraty uprawnień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warunków zamówienia.  </w:t>
      </w:r>
    </w:p>
    <w:p w14:paraId="3151AE6D" w14:textId="77777777" w:rsidR="008F0BA5" w:rsidRPr="00541098" w:rsidRDefault="008F0BA5" w:rsidP="00675EE2">
      <w:pPr>
        <w:numPr>
          <w:ilvl w:val="0"/>
          <w:numId w:val="22"/>
        </w:numPr>
        <w:adjustRightInd/>
        <w:spacing w:before="120" w:after="120"/>
        <w:ind w:left="426" w:hanging="426"/>
        <w:textAlignment w:val="auto"/>
        <w:rPr>
          <w:rFonts w:asciiTheme="minorHAnsi" w:hAnsiTheme="minorHAnsi" w:cstheme="minorHAnsi"/>
          <w:bCs/>
          <w:sz w:val="24"/>
          <w:szCs w:val="24"/>
        </w:rPr>
      </w:pPr>
      <w:r w:rsidRPr="00541098">
        <w:rPr>
          <w:rFonts w:asciiTheme="minorHAnsi" w:hAnsiTheme="minorHAnsi" w:cstheme="minorHAnsi"/>
          <w:bCs/>
          <w:sz w:val="24"/>
          <w:szCs w:val="24"/>
        </w:rPr>
        <w:t>Powyższe, nie wyłącza możliwości dokonania zmian umowy na podstawie art. 455 ustawy Pzp.</w:t>
      </w:r>
    </w:p>
    <w:p w14:paraId="259D4BAA" w14:textId="77777777" w:rsidR="008F0BA5" w:rsidRPr="00541098" w:rsidRDefault="008F0BA5" w:rsidP="00675EE2">
      <w:pPr>
        <w:pStyle w:val="m8069290857866364993gmail-text-justify"/>
        <w:numPr>
          <w:ilvl w:val="0"/>
          <w:numId w:val="50"/>
        </w:numPr>
        <w:shd w:val="clear" w:color="auto" w:fill="FFFFFF"/>
        <w:spacing w:before="120" w:beforeAutospacing="0" w:after="120" w:afterAutospacing="0" w:line="276" w:lineRule="auto"/>
        <w:ind w:left="426" w:hanging="426"/>
        <w:jc w:val="both"/>
        <w:rPr>
          <w:rFonts w:asciiTheme="minorHAnsi" w:hAnsiTheme="minorHAnsi" w:cstheme="minorHAnsi"/>
        </w:rPr>
      </w:pPr>
      <w:r w:rsidRPr="00541098">
        <w:rPr>
          <w:rFonts w:asciiTheme="minorHAnsi" w:hAnsiTheme="minorHAnsi" w:cstheme="minorHAnsi"/>
        </w:rPr>
        <w:t>Wszystkie powyższe postanowienia stanowią katalog zmian, na które Zamawiający może wyrazić zgodę. Nie stanowią one jednak zobowiązania do wyrażenia takiej zgody.</w:t>
      </w:r>
    </w:p>
    <w:p w14:paraId="1E6C77DA" w14:textId="77777777" w:rsidR="008F0BA5" w:rsidRPr="00541098" w:rsidRDefault="008F0BA5" w:rsidP="00675EE2">
      <w:pPr>
        <w:pStyle w:val="m8069290857866364993gmail-text-justify"/>
        <w:numPr>
          <w:ilvl w:val="0"/>
          <w:numId w:val="50"/>
        </w:numPr>
        <w:shd w:val="clear" w:color="auto" w:fill="FFFFFF"/>
        <w:spacing w:before="120" w:beforeAutospacing="0" w:after="120" w:afterAutospacing="0" w:line="276" w:lineRule="auto"/>
        <w:ind w:left="426" w:hanging="426"/>
        <w:jc w:val="both"/>
        <w:rPr>
          <w:rFonts w:asciiTheme="minorHAnsi" w:hAnsiTheme="minorHAnsi" w:cstheme="minorHAnsi"/>
        </w:rPr>
      </w:pPr>
      <w:r w:rsidRPr="00541098">
        <w:rPr>
          <w:rFonts w:asciiTheme="minorHAnsi" w:hAnsiTheme="minorHAnsi" w:cstheme="minorHAnsi"/>
        </w:rPr>
        <w:t xml:space="preserve">Wszelkie zmiany niniejszej umowy wymagają aneksu w formy pisemnej pod rygorem nieważności. </w:t>
      </w:r>
    </w:p>
    <w:p w14:paraId="423E976C" w14:textId="77777777" w:rsidR="008F0BA5" w:rsidRPr="00541098" w:rsidRDefault="008F0BA5" w:rsidP="008F0BA5">
      <w:pPr>
        <w:tabs>
          <w:tab w:val="left" w:pos="284"/>
        </w:tabs>
        <w:spacing w:before="360" w:after="0"/>
        <w:jc w:val="center"/>
        <w:rPr>
          <w:rFonts w:asciiTheme="minorHAnsi" w:hAnsiTheme="minorHAnsi" w:cstheme="minorHAnsi"/>
          <w:b/>
          <w:bCs/>
          <w:sz w:val="24"/>
          <w:szCs w:val="24"/>
        </w:rPr>
      </w:pPr>
      <w:r w:rsidRPr="00541098">
        <w:rPr>
          <w:rFonts w:asciiTheme="minorHAnsi" w:hAnsiTheme="minorHAnsi" w:cstheme="minorHAnsi"/>
          <w:b/>
          <w:bCs/>
          <w:sz w:val="24"/>
          <w:szCs w:val="24"/>
        </w:rPr>
        <w:lastRenderedPageBreak/>
        <w:t>§ 15</w:t>
      </w:r>
    </w:p>
    <w:p w14:paraId="7643F108" w14:textId="77777777" w:rsidR="008F0BA5" w:rsidRPr="00541098" w:rsidRDefault="008F0BA5" w:rsidP="008F0BA5">
      <w:pPr>
        <w:tabs>
          <w:tab w:val="left" w:pos="284"/>
        </w:tabs>
        <w:spacing w:after="240"/>
        <w:jc w:val="center"/>
        <w:rPr>
          <w:rFonts w:asciiTheme="minorHAnsi" w:hAnsiTheme="minorHAnsi" w:cstheme="minorHAnsi"/>
          <w:b/>
          <w:bCs/>
          <w:sz w:val="24"/>
          <w:szCs w:val="24"/>
        </w:rPr>
      </w:pPr>
      <w:r w:rsidRPr="00541098">
        <w:rPr>
          <w:rFonts w:asciiTheme="minorHAnsi" w:hAnsiTheme="minorHAnsi" w:cstheme="minorHAnsi"/>
          <w:b/>
          <w:bCs/>
          <w:sz w:val="24"/>
          <w:szCs w:val="24"/>
        </w:rPr>
        <w:t>ZASADY POROZUMIEWANIA SIĘ STRON</w:t>
      </w:r>
    </w:p>
    <w:p w14:paraId="2782C834" w14:textId="77777777" w:rsidR="008F0BA5" w:rsidRPr="00541098" w:rsidRDefault="008F0BA5" w:rsidP="00675EE2">
      <w:pPr>
        <w:numPr>
          <w:ilvl w:val="0"/>
          <w:numId w:val="14"/>
        </w:numPr>
        <w:tabs>
          <w:tab w:val="left" w:pos="1276"/>
          <w:tab w:val="left" w:pos="1418"/>
          <w:tab w:val="left" w:pos="1701"/>
          <w:tab w:val="left" w:pos="2268"/>
        </w:tabs>
        <w:suppressAutoHyphens w:val="0"/>
        <w:adjustRightInd/>
        <w:spacing w:before="120" w:after="120"/>
        <w:ind w:left="284" w:hanging="284"/>
        <w:textAlignment w:val="auto"/>
        <w:rPr>
          <w:rFonts w:asciiTheme="minorHAnsi" w:hAnsiTheme="minorHAnsi" w:cstheme="minorHAnsi"/>
          <w:i/>
          <w:sz w:val="24"/>
          <w:szCs w:val="24"/>
        </w:rPr>
      </w:pPr>
      <w:r w:rsidRPr="00541098">
        <w:rPr>
          <w:rFonts w:asciiTheme="minorHAnsi" w:hAnsiTheme="minorHAnsi" w:cstheme="minorHAnsi"/>
          <w:sz w:val="24"/>
          <w:szCs w:val="24"/>
        </w:rPr>
        <w:t>Pan (i)  ……………………………………. - został upoważniony przez Wykonawcę do kontaktów roboczych z Zamawiającym.</w:t>
      </w:r>
    </w:p>
    <w:p w14:paraId="5F4735F3" w14:textId="77777777" w:rsidR="008F0BA5" w:rsidRPr="00541098" w:rsidRDefault="008F0BA5" w:rsidP="00675EE2">
      <w:pPr>
        <w:numPr>
          <w:ilvl w:val="0"/>
          <w:numId w:val="14"/>
        </w:numPr>
        <w:tabs>
          <w:tab w:val="left" w:pos="1276"/>
          <w:tab w:val="left" w:pos="1418"/>
          <w:tab w:val="left" w:pos="1701"/>
          <w:tab w:val="left" w:pos="2268"/>
        </w:tabs>
        <w:suppressAutoHyphens w:val="0"/>
        <w:adjustRightInd/>
        <w:spacing w:before="120" w:after="120"/>
        <w:ind w:left="284" w:hanging="284"/>
        <w:textAlignment w:val="auto"/>
        <w:rPr>
          <w:rFonts w:asciiTheme="minorHAnsi" w:hAnsiTheme="minorHAnsi" w:cstheme="minorHAnsi"/>
          <w:i/>
          <w:sz w:val="24"/>
          <w:szCs w:val="24"/>
        </w:rPr>
      </w:pPr>
      <w:r w:rsidRPr="00541098">
        <w:rPr>
          <w:rFonts w:asciiTheme="minorHAnsi" w:hAnsiTheme="minorHAnsi" w:cstheme="minorHAnsi"/>
          <w:sz w:val="24"/>
          <w:szCs w:val="24"/>
        </w:rPr>
        <w:t>Pan (i) ……………………………………. - został upoważniony przez Zamawiającego do kontaktów roboczych z Wykonawcą.</w:t>
      </w:r>
    </w:p>
    <w:p w14:paraId="49ED9AEC" w14:textId="77777777" w:rsidR="008F0BA5" w:rsidRPr="00541098" w:rsidRDefault="008F0BA5" w:rsidP="00675EE2">
      <w:pPr>
        <w:numPr>
          <w:ilvl w:val="0"/>
          <w:numId w:val="14"/>
        </w:numPr>
        <w:tabs>
          <w:tab w:val="left" w:pos="1276"/>
          <w:tab w:val="left" w:pos="1418"/>
          <w:tab w:val="left" w:pos="1701"/>
          <w:tab w:val="left" w:pos="2268"/>
        </w:tabs>
        <w:suppressAutoHyphens w:val="0"/>
        <w:adjustRightInd/>
        <w:spacing w:before="120" w:after="120"/>
        <w:ind w:left="284" w:hanging="284"/>
        <w:textAlignment w:val="auto"/>
        <w:rPr>
          <w:rFonts w:asciiTheme="minorHAnsi" w:hAnsiTheme="minorHAnsi" w:cstheme="minorHAnsi"/>
          <w:i/>
          <w:sz w:val="24"/>
          <w:szCs w:val="24"/>
        </w:rPr>
      </w:pPr>
      <w:r w:rsidRPr="00541098">
        <w:rPr>
          <w:rFonts w:asciiTheme="minorHAnsi" w:hAnsiTheme="minorHAnsi" w:cstheme="minorHAnsi"/>
          <w:bCs/>
          <w:sz w:val="24"/>
          <w:szCs w:val="24"/>
        </w:rPr>
        <w:t>Wszelka korespondencja pomiędzy Stronami będzie kierowana pod niżej wskazane adresy:</w:t>
      </w:r>
    </w:p>
    <w:p w14:paraId="3B5D1BF0" w14:textId="77777777" w:rsidR="008F0BA5" w:rsidRPr="00541098" w:rsidRDefault="008F0BA5" w:rsidP="00675EE2">
      <w:pPr>
        <w:widowControl/>
        <w:numPr>
          <w:ilvl w:val="0"/>
          <w:numId w:val="15"/>
        </w:numPr>
        <w:tabs>
          <w:tab w:val="left" w:pos="284"/>
        </w:tabs>
        <w:adjustRightInd/>
        <w:spacing w:before="120" w:after="120"/>
        <w:ind w:left="851"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ZAMAWIAJĄCY: </w:t>
      </w:r>
      <w:r w:rsidRPr="00541098">
        <w:rPr>
          <w:rFonts w:asciiTheme="minorHAnsi" w:hAnsiTheme="minorHAnsi" w:cstheme="minorHAnsi"/>
          <w:sz w:val="24"/>
          <w:szCs w:val="24"/>
          <w:lang w:eastAsia="pl-PL"/>
        </w:rPr>
        <w:t>………………………………………………………………………………..</w:t>
      </w:r>
      <w:r w:rsidRPr="00541098">
        <w:rPr>
          <w:rFonts w:asciiTheme="minorHAnsi" w:hAnsiTheme="minorHAnsi" w:cstheme="minorHAnsi"/>
          <w:sz w:val="24"/>
          <w:szCs w:val="24"/>
        </w:rPr>
        <w:t>;</w:t>
      </w:r>
    </w:p>
    <w:p w14:paraId="7E05959C" w14:textId="77777777" w:rsidR="008F0BA5" w:rsidRPr="00541098" w:rsidRDefault="008F0BA5" w:rsidP="00675EE2">
      <w:pPr>
        <w:numPr>
          <w:ilvl w:val="0"/>
          <w:numId w:val="15"/>
        </w:numPr>
        <w:tabs>
          <w:tab w:val="left" w:pos="284"/>
        </w:tabs>
        <w:adjustRightInd/>
        <w:spacing w:before="120" w:after="120"/>
        <w:ind w:left="851"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WYKONAWCA:  ………………………………………………………………………………….</w:t>
      </w:r>
    </w:p>
    <w:p w14:paraId="37497031" w14:textId="77777777" w:rsidR="008F0BA5" w:rsidRPr="00541098" w:rsidRDefault="008F0BA5" w:rsidP="00675EE2">
      <w:pPr>
        <w:widowControl/>
        <w:numPr>
          <w:ilvl w:val="0"/>
          <w:numId w:val="14"/>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Skutki prawne wywołuje tylko korespondencja doręczona listem poleconym lub osobiście za potwierdzeniem  lub za pośrednictwem ePUAP.</w:t>
      </w:r>
    </w:p>
    <w:p w14:paraId="1761DEA5" w14:textId="77777777" w:rsidR="008F0BA5" w:rsidRPr="00541098" w:rsidRDefault="008F0BA5" w:rsidP="00675EE2">
      <w:pPr>
        <w:widowControl/>
        <w:numPr>
          <w:ilvl w:val="0"/>
          <w:numId w:val="14"/>
        </w:numPr>
        <w:adjustRightInd/>
        <w:spacing w:before="120" w:after="120"/>
        <w:ind w:left="284" w:hanging="284"/>
        <w:textAlignment w:val="auto"/>
        <w:rPr>
          <w:rFonts w:asciiTheme="minorHAnsi" w:hAnsiTheme="minorHAnsi" w:cstheme="minorHAnsi"/>
          <w:bCs/>
          <w:sz w:val="24"/>
          <w:szCs w:val="24"/>
        </w:rPr>
      </w:pPr>
      <w:r w:rsidRPr="00541098">
        <w:rPr>
          <w:rFonts w:asciiTheme="minorHAnsi" w:hAnsiTheme="minorHAnsi" w:cstheme="minorHAnsi"/>
          <w:bCs/>
          <w:sz w:val="24"/>
          <w:szCs w:val="24"/>
        </w:rPr>
        <w:t>Strony obowiązane są zawiadamiać się wzajemnie o każdorazowej zmianie adresu miejsca siedziby oraz  numerów telefonów i telefaksów jak również danych rejestrowych. W razie zaniedbania tego obowiązku pismo przesłane pod ostatnio wskazany przez Stronę adres i zwrócone z adnotacja o niemożności doręczenia pozostawia się w dokumentach ze skutkiem doręczenia w ósmym dniu po pierwszym awizowaniu.</w:t>
      </w:r>
    </w:p>
    <w:p w14:paraId="20A7276D" w14:textId="77777777" w:rsidR="008F0BA5" w:rsidRPr="00541098" w:rsidRDefault="008F0BA5" w:rsidP="008F0BA5">
      <w:pPr>
        <w:tabs>
          <w:tab w:val="left" w:pos="284"/>
        </w:tabs>
        <w:spacing w:before="360" w:after="0"/>
        <w:jc w:val="center"/>
        <w:rPr>
          <w:rFonts w:asciiTheme="minorHAnsi" w:hAnsiTheme="minorHAnsi" w:cstheme="minorHAnsi"/>
          <w:b/>
          <w:bCs/>
          <w:sz w:val="24"/>
          <w:szCs w:val="24"/>
        </w:rPr>
      </w:pPr>
      <w:r w:rsidRPr="00541098">
        <w:rPr>
          <w:rFonts w:asciiTheme="minorHAnsi" w:hAnsiTheme="minorHAnsi" w:cstheme="minorHAnsi"/>
          <w:b/>
          <w:bCs/>
          <w:sz w:val="24"/>
          <w:szCs w:val="24"/>
        </w:rPr>
        <w:t>§ 16</w:t>
      </w:r>
    </w:p>
    <w:p w14:paraId="47A03F03" w14:textId="77777777" w:rsidR="008F0BA5" w:rsidRPr="00541098" w:rsidRDefault="008F0BA5" w:rsidP="008F0BA5">
      <w:pPr>
        <w:tabs>
          <w:tab w:val="left" w:pos="284"/>
        </w:tabs>
        <w:spacing w:after="240"/>
        <w:jc w:val="center"/>
        <w:rPr>
          <w:rFonts w:asciiTheme="minorHAnsi" w:hAnsiTheme="minorHAnsi" w:cstheme="minorHAnsi"/>
          <w:b/>
          <w:bCs/>
          <w:sz w:val="24"/>
          <w:szCs w:val="24"/>
        </w:rPr>
      </w:pPr>
      <w:r w:rsidRPr="00541098">
        <w:rPr>
          <w:rFonts w:asciiTheme="minorHAnsi" w:hAnsiTheme="minorHAnsi" w:cstheme="minorHAnsi"/>
          <w:b/>
          <w:bCs/>
          <w:sz w:val="24"/>
          <w:szCs w:val="24"/>
        </w:rPr>
        <w:t>KLAUZULA ZATRUDNIENIA NA PODSTAWIE UMOWY O PRACĘ</w:t>
      </w:r>
    </w:p>
    <w:p w14:paraId="699E3BB1" w14:textId="77777777" w:rsidR="008F0BA5" w:rsidRPr="00541098" w:rsidRDefault="008F0BA5" w:rsidP="00675EE2">
      <w:pPr>
        <w:numPr>
          <w:ilvl w:val="0"/>
          <w:numId w:val="16"/>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sz w:val="24"/>
          <w:szCs w:val="24"/>
        </w:rPr>
        <w:t>Zamawiający wymaga zatrudnienia na podstawie umowy o pracę przez Wykonawcę lub Podwykonawcę osób wykonujących wskazane poniżej czynności w trakcie realizacji zamówienia:</w:t>
      </w:r>
    </w:p>
    <w:p w14:paraId="371A98F5" w14:textId="77777777" w:rsidR="002E3F66" w:rsidRPr="00541098" w:rsidRDefault="002E3F66" w:rsidP="002E3F66">
      <w:pPr>
        <w:pStyle w:val="Akapitzlist"/>
        <w:numPr>
          <w:ilvl w:val="0"/>
          <w:numId w:val="57"/>
        </w:numPr>
        <w:autoSpaceDE w:val="0"/>
        <w:autoSpaceDN w:val="0"/>
        <w:spacing w:before="120" w:after="120"/>
        <w:ind w:right="-1"/>
        <w:rPr>
          <w:rFonts w:asciiTheme="minorHAnsi" w:hAnsiTheme="minorHAnsi" w:cstheme="minorHAnsi"/>
          <w:sz w:val="24"/>
          <w:szCs w:val="24"/>
        </w:rPr>
      </w:pPr>
      <w:r w:rsidRPr="00541098">
        <w:rPr>
          <w:rFonts w:asciiTheme="minorHAnsi" w:hAnsiTheme="minorHAnsi" w:cstheme="minorHAnsi"/>
          <w:sz w:val="24"/>
          <w:szCs w:val="24"/>
        </w:rPr>
        <w:t>wykonywanie prac fizycznych przy realizacji robót budowlanych, operatorzy sprzętu i prace fizyczne (nie dotyczy kierowników budowy i robót, dostawców materiałów);</w:t>
      </w:r>
    </w:p>
    <w:p w14:paraId="126ABE95" w14:textId="77777777" w:rsidR="002E3F66" w:rsidRPr="00541098" w:rsidRDefault="002E3F66" w:rsidP="002E3F66">
      <w:pPr>
        <w:spacing w:before="120" w:after="120"/>
        <w:ind w:left="708" w:right="-1"/>
        <w:rPr>
          <w:rFonts w:asciiTheme="minorHAnsi" w:hAnsiTheme="minorHAnsi" w:cstheme="minorHAnsi"/>
          <w:i/>
          <w:iCs/>
          <w:sz w:val="24"/>
          <w:szCs w:val="24"/>
        </w:rPr>
      </w:pPr>
      <w:r w:rsidRPr="00541098">
        <w:rPr>
          <w:rFonts w:asciiTheme="minorHAnsi" w:hAnsiTheme="minorHAnsi" w:cstheme="minorHAnsi"/>
          <w:i/>
          <w:iCs/>
          <w:sz w:val="24"/>
          <w:szCs w:val="24"/>
        </w:rPr>
        <w:t>(obowiązek ten nie dotyczy sytuacji, gdy prace te będą wykonywane samodzielnie i osobiście przez osoby fizyczne prowadzące działalność gospodarczą w postaci tzw. samozatrudnienia).</w:t>
      </w:r>
    </w:p>
    <w:p w14:paraId="2AAD4B3C" w14:textId="77777777" w:rsidR="008F0BA5" w:rsidRPr="00541098" w:rsidRDefault="008F0BA5" w:rsidP="00675EE2">
      <w:pPr>
        <w:numPr>
          <w:ilvl w:val="0"/>
          <w:numId w:val="16"/>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W przypadku rozwiązania stosunku pracy, o którym mowa w ust. 1 przez którąkolwiek z jego stron przed zakończeniem okresu realizacji umowy, Wykonawca na jej miejsce może zatrudnić inną osobę tylko na podstawie umowy o pracę. </w:t>
      </w:r>
    </w:p>
    <w:p w14:paraId="552C06AD" w14:textId="77777777" w:rsidR="008F0BA5" w:rsidRPr="00541098" w:rsidRDefault="008F0BA5" w:rsidP="00675EE2">
      <w:pPr>
        <w:numPr>
          <w:ilvl w:val="0"/>
          <w:numId w:val="16"/>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powyższym punkcie czynności. Zamawiający uprawniony jest w szczególności do: </w:t>
      </w:r>
    </w:p>
    <w:p w14:paraId="1508F870" w14:textId="77777777" w:rsidR="008F0BA5" w:rsidRPr="00541098" w:rsidRDefault="008F0BA5" w:rsidP="00675EE2">
      <w:pPr>
        <w:numPr>
          <w:ilvl w:val="0"/>
          <w:numId w:val="27"/>
        </w:numPr>
        <w:adjustRightInd/>
        <w:spacing w:before="120" w:after="120"/>
        <w:ind w:left="709"/>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żądania oświadczeń i dokumentów w zakresie potwierdzenia spełniania ww. </w:t>
      </w:r>
      <w:r w:rsidRPr="00541098">
        <w:rPr>
          <w:rFonts w:asciiTheme="minorHAnsi" w:hAnsiTheme="minorHAnsi" w:cstheme="minorHAnsi"/>
          <w:bCs/>
          <w:sz w:val="24"/>
          <w:szCs w:val="24"/>
        </w:rPr>
        <w:lastRenderedPageBreak/>
        <w:t>wymogów i dokonywania ich oceny,</w:t>
      </w:r>
    </w:p>
    <w:p w14:paraId="142F8F25" w14:textId="77777777" w:rsidR="008F0BA5" w:rsidRPr="00541098" w:rsidRDefault="008F0BA5" w:rsidP="00675EE2">
      <w:pPr>
        <w:numPr>
          <w:ilvl w:val="0"/>
          <w:numId w:val="27"/>
        </w:numPr>
        <w:adjustRightInd/>
        <w:spacing w:before="120" w:after="120"/>
        <w:ind w:left="709"/>
        <w:textAlignment w:val="auto"/>
        <w:rPr>
          <w:rFonts w:asciiTheme="minorHAnsi" w:hAnsiTheme="minorHAnsi" w:cstheme="minorHAnsi"/>
          <w:bCs/>
          <w:sz w:val="24"/>
          <w:szCs w:val="24"/>
        </w:rPr>
      </w:pPr>
      <w:r w:rsidRPr="00541098">
        <w:rPr>
          <w:rFonts w:asciiTheme="minorHAnsi" w:hAnsiTheme="minorHAnsi" w:cstheme="minorHAnsi"/>
          <w:bCs/>
          <w:sz w:val="24"/>
          <w:szCs w:val="24"/>
        </w:rPr>
        <w:t>żądania wyjaśnień w przypadku wątpliwości w zakresie potwierdzenia spełniania ww. wymogów,</w:t>
      </w:r>
    </w:p>
    <w:p w14:paraId="7F934997" w14:textId="77777777" w:rsidR="008F0BA5" w:rsidRPr="00541098" w:rsidRDefault="008F0BA5" w:rsidP="00675EE2">
      <w:pPr>
        <w:numPr>
          <w:ilvl w:val="0"/>
          <w:numId w:val="27"/>
        </w:numPr>
        <w:adjustRightInd/>
        <w:spacing w:before="120" w:after="120"/>
        <w:ind w:left="709"/>
        <w:textAlignment w:val="auto"/>
        <w:rPr>
          <w:rFonts w:asciiTheme="minorHAnsi" w:hAnsiTheme="minorHAnsi" w:cstheme="minorHAnsi"/>
          <w:bCs/>
          <w:sz w:val="24"/>
          <w:szCs w:val="24"/>
        </w:rPr>
      </w:pPr>
      <w:r w:rsidRPr="00541098">
        <w:rPr>
          <w:rFonts w:asciiTheme="minorHAnsi" w:hAnsiTheme="minorHAnsi" w:cstheme="minorHAnsi"/>
          <w:bCs/>
          <w:sz w:val="24"/>
          <w:szCs w:val="24"/>
        </w:rPr>
        <w:t>przeprowadzania kontroli na miejscu wykonywania świadczenia.</w:t>
      </w:r>
    </w:p>
    <w:p w14:paraId="507B2D2D" w14:textId="77777777" w:rsidR="008F0BA5" w:rsidRPr="00541098" w:rsidRDefault="008F0BA5" w:rsidP="00675EE2">
      <w:pPr>
        <w:numPr>
          <w:ilvl w:val="0"/>
          <w:numId w:val="16"/>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2080F2FD" w14:textId="77777777" w:rsidR="008F0BA5" w:rsidRPr="00541098" w:rsidRDefault="008F0BA5" w:rsidP="00675EE2">
      <w:pPr>
        <w:numPr>
          <w:ilvl w:val="0"/>
          <w:numId w:val="28"/>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sz w:val="24"/>
          <w:szCs w:val="24"/>
        </w:rPr>
        <w:t>oświadczenie zatrudnionego pracownika;</w:t>
      </w:r>
    </w:p>
    <w:p w14:paraId="0DF68D02" w14:textId="77777777" w:rsidR="008F0BA5" w:rsidRPr="00541098" w:rsidRDefault="008F0BA5" w:rsidP="00675EE2">
      <w:pPr>
        <w:numPr>
          <w:ilvl w:val="0"/>
          <w:numId w:val="28"/>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468C48F0" w14:textId="77777777" w:rsidR="008F0BA5" w:rsidRPr="00541098" w:rsidRDefault="008F0BA5" w:rsidP="00675EE2">
      <w:pPr>
        <w:numPr>
          <w:ilvl w:val="0"/>
          <w:numId w:val="28"/>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obowiązującymi przepisami (tj. w szczególności bez adresów, nr PESEL pracowników). Informacje takie jak: imię i nazwisko, data zawarcia umowy, rodzaj umowy o pracę i wymiar etatu powinny być możliwe do zidentyfikowania;</w:t>
      </w:r>
    </w:p>
    <w:p w14:paraId="0ED6F668" w14:textId="77777777" w:rsidR="008F0BA5" w:rsidRPr="00541098" w:rsidRDefault="008F0BA5" w:rsidP="00675EE2">
      <w:pPr>
        <w:numPr>
          <w:ilvl w:val="0"/>
          <w:numId w:val="28"/>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zaświadczenie właściwego oddziału ZUS, potwierdzające opłacanie przez Wykonawcę lub Podwykonawcę składek na ubezpieczenia społeczne i zdrowotne z tytułu zatrudnienia na podstawie umów o pracę za ostatni okres rozliczeniowy;</w:t>
      </w:r>
    </w:p>
    <w:p w14:paraId="67B7B7BD" w14:textId="77777777" w:rsidR="008F0BA5" w:rsidRPr="00541098" w:rsidRDefault="008F0BA5" w:rsidP="00675EE2">
      <w:pPr>
        <w:numPr>
          <w:ilvl w:val="0"/>
          <w:numId w:val="28"/>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poświadczoną za zgodność z oryginałem odpowiednio przez Wykonawcę lub Podwykonawcę kopię dowodu potwierdzającego zgłoszenie pracownika przez pracodawcę do ubezpieczeń, zanonimizowaną w sposób zapewniający ochronę danych osobowych pracowników, zgodnie z obowiązującymi przepisami.</w:t>
      </w:r>
    </w:p>
    <w:p w14:paraId="0E10C433" w14:textId="77777777" w:rsidR="008F0BA5" w:rsidRPr="00541098" w:rsidRDefault="008F0BA5" w:rsidP="00675EE2">
      <w:pPr>
        <w:numPr>
          <w:ilvl w:val="0"/>
          <w:numId w:val="16"/>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W przypadku nieprzedstawienia dokumentów, o których mowa w ust. 4 Wykonawca zapłaci Zamawiającemu karę umowną w wysokości 0,2 % wynagrodzenia brutto, o którym mowa w § 8 ust. 1 za każdy dzień zwłoki.</w:t>
      </w:r>
    </w:p>
    <w:p w14:paraId="344399A4" w14:textId="4B15F349" w:rsidR="008F0BA5" w:rsidRPr="00541098" w:rsidRDefault="008F0BA5" w:rsidP="00675EE2">
      <w:pPr>
        <w:numPr>
          <w:ilvl w:val="0"/>
          <w:numId w:val="16"/>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lastRenderedPageBreak/>
        <w:t xml:space="preserve">W przypadku utrzymywania się stanu zaniechania zatrudnienia którejkolwiek z osób, o których mowa w ust. 1 na podstawie umowy o pracę przez okres dłuższy niż </w:t>
      </w:r>
      <w:r w:rsidR="001165A4">
        <w:rPr>
          <w:rFonts w:asciiTheme="minorHAnsi" w:hAnsiTheme="minorHAnsi" w:cstheme="minorHAnsi"/>
          <w:bCs/>
          <w:sz w:val="24"/>
          <w:szCs w:val="24"/>
        </w:rPr>
        <w:t>10 dni</w:t>
      </w:r>
      <w:r w:rsidRPr="00541098">
        <w:rPr>
          <w:rFonts w:asciiTheme="minorHAnsi" w:hAnsiTheme="minorHAnsi" w:cstheme="minorHAnsi"/>
          <w:bCs/>
          <w:sz w:val="24"/>
          <w:szCs w:val="24"/>
        </w:rPr>
        <w:t>, Zamawiającemu przysługuje prawo odstąpienia od Umowy i naliczenia kary umownej zgodnie z § 10 ust. 1 pkt 1 lit. a) Umowy.</w:t>
      </w:r>
    </w:p>
    <w:p w14:paraId="2069FC80" w14:textId="77777777" w:rsidR="008F0BA5" w:rsidRPr="00541098" w:rsidRDefault="008F0BA5" w:rsidP="00675EE2">
      <w:pPr>
        <w:numPr>
          <w:ilvl w:val="0"/>
          <w:numId w:val="16"/>
        </w:numPr>
        <w:adjustRightInd/>
        <w:spacing w:before="120" w:after="120"/>
        <w:textAlignment w:val="auto"/>
        <w:rPr>
          <w:rFonts w:asciiTheme="minorHAnsi" w:hAnsiTheme="minorHAnsi" w:cstheme="minorHAnsi"/>
          <w:bCs/>
          <w:sz w:val="24"/>
          <w:szCs w:val="24"/>
        </w:rPr>
      </w:pPr>
      <w:r w:rsidRPr="00541098">
        <w:rPr>
          <w:rFonts w:asciiTheme="minorHAnsi" w:hAnsiTheme="minorHAnsi" w:cstheme="minorHAnsi"/>
          <w:bCs/>
          <w:sz w:val="24"/>
          <w:szCs w:val="24"/>
        </w:rPr>
        <w:t xml:space="preserve">Zamawiający zastrzega sobie prawo przeprowadzenia kontroli poprzez zgłoszenie Państwowej Inspekcji Pracy o konieczności przeprowadzenia kontroli zatrudnienia. </w:t>
      </w:r>
    </w:p>
    <w:p w14:paraId="1D087EC3" w14:textId="468ED980" w:rsidR="008F0BA5" w:rsidRPr="00541098" w:rsidRDefault="008F0BA5" w:rsidP="008F0BA5">
      <w:pPr>
        <w:tabs>
          <w:tab w:val="left" w:pos="284"/>
        </w:tabs>
        <w:spacing w:before="360" w:after="0"/>
        <w:jc w:val="center"/>
        <w:rPr>
          <w:rFonts w:asciiTheme="minorHAnsi" w:hAnsiTheme="minorHAnsi" w:cstheme="minorHAnsi"/>
          <w:b/>
          <w:bCs/>
          <w:sz w:val="24"/>
          <w:szCs w:val="24"/>
        </w:rPr>
      </w:pPr>
      <w:r w:rsidRPr="00541098">
        <w:rPr>
          <w:rFonts w:asciiTheme="minorHAnsi" w:hAnsiTheme="minorHAnsi" w:cstheme="minorHAnsi"/>
          <w:b/>
          <w:bCs/>
          <w:sz w:val="24"/>
          <w:szCs w:val="24"/>
        </w:rPr>
        <w:t>§ 17</w:t>
      </w:r>
    </w:p>
    <w:p w14:paraId="69F3C485" w14:textId="77777777" w:rsidR="008F0BA5" w:rsidRPr="00541098" w:rsidRDefault="008F0BA5" w:rsidP="008F0BA5">
      <w:pPr>
        <w:tabs>
          <w:tab w:val="left" w:pos="284"/>
        </w:tabs>
        <w:spacing w:after="240"/>
        <w:jc w:val="center"/>
        <w:rPr>
          <w:rFonts w:asciiTheme="minorHAnsi" w:hAnsiTheme="minorHAnsi" w:cstheme="minorHAnsi"/>
          <w:sz w:val="24"/>
          <w:szCs w:val="24"/>
        </w:rPr>
      </w:pPr>
      <w:r w:rsidRPr="00541098">
        <w:rPr>
          <w:rFonts w:asciiTheme="minorHAnsi" w:hAnsiTheme="minorHAnsi" w:cstheme="minorHAnsi"/>
          <w:b/>
          <w:bCs/>
          <w:sz w:val="24"/>
          <w:szCs w:val="24"/>
        </w:rPr>
        <w:t xml:space="preserve">POSTANOWIENIA KOŃCOWE </w:t>
      </w:r>
    </w:p>
    <w:p w14:paraId="47C71FAC" w14:textId="77777777" w:rsidR="008F0BA5" w:rsidRPr="00541098" w:rsidRDefault="008F0BA5" w:rsidP="00675EE2">
      <w:pPr>
        <w:pStyle w:val="Akapitzlist"/>
        <w:numPr>
          <w:ilvl w:val="0"/>
          <w:numId w:val="47"/>
        </w:numPr>
        <w:autoSpaceDE w:val="0"/>
        <w:autoSpaceDN w:val="0"/>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 xml:space="preserve">Przed wystąpieniem na drogę sądową, strony zobowiązane są  podjąć kroki zmierzające do rozstrzygnięcia sporu na drodze polubownej, w szczególności poprzez </w:t>
      </w:r>
      <w:r w:rsidRPr="00541098">
        <w:rPr>
          <w:rFonts w:asciiTheme="minorHAnsi" w:eastAsiaTheme="minorHAnsi" w:hAnsiTheme="minorHAnsi" w:cstheme="minorHAnsi"/>
          <w:sz w:val="24"/>
          <w:szCs w:val="24"/>
        </w:rPr>
        <w:t>poddanie ewentualnych sporów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3D16DEE7" w14:textId="77777777" w:rsidR="008F0BA5" w:rsidRPr="00541098" w:rsidRDefault="008F0BA5" w:rsidP="00675EE2">
      <w:pPr>
        <w:pStyle w:val="Akapitzlist"/>
        <w:numPr>
          <w:ilvl w:val="0"/>
          <w:numId w:val="47"/>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 przypadku braku pozytywnej odpowiedzi drugiej strony w terminie 14 dni od doręczenia pisma, przyjmuje się, że strony do porozumienia nie doszły.</w:t>
      </w:r>
    </w:p>
    <w:p w14:paraId="31722075" w14:textId="77777777" w:rsidR="008F0BA5" w:rsidRPr="00541098" w:rsidRDefault="008F0BA5" w:rsidP="00675EE2">
      <w:pPr>
        <w:pStyle w:val="Akapitzlist"/>
        <w:numPr>
          <w:ilvl w:val="0"/>
          <w:numId w:val="47"/>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Ewentualne spory wynikające z realizacji Umowy będą – po wyczerpaniu ścieżki z ust. 1 –  rozstrzygane przez Sąd właściwy dla siedziby Zamawiającego.</w:t>
      </w:r>
    </w:p>
    <w:p w14:paraId="0253E87F" w14:textId="77777777" w:rsidR="008F0BA5" w:rsidRPr="00541098" w:rsidRDefault="008F0BA5" w:rsidP="00675EE2">
      <w:pPr>
        <w:pStyle w:val="Akapitzlist"/>
        <w:numPr>
          <w:ilvl w:val="0"/>
          <w:numId w:val="47"/>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Wierzytelności Wykonawcy wynikające z niniejszej umowy nie mogą być przedmiotem skutecznego przelewu na rzecz osoby trzeciej bez pisemnej zgody Zamawiającego, pod rygorem nieważności takiej czynności.</w:t>
      </w:r>
    </w:p>
    <w:p w14:paraId="680B0842" w14:textId="77777777" w:rsidR="008F0BA5" w:rsidRPr="00541098" w:rsidRDefault="008F0BA5" w:rsidP="00675EE2">
      <w:pPr>
        <w:pStyle w:val="Akapitzlist"/>
        <w:numPr>
          <w:ilvl w:val="0"/>
          <w:numId w:val="47"/>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 sprawach nieuregulowanych umową mają zastosowanie odpowiednie przepisy, m.in. ustawy z dnia 23 kwietnia 1964 r. Kodeks cywilny, ustawa z dnia 7 lipca 1994 r. Prawo budowlane, ustawy z dnia 11 września 2019 r. Prawo zamówień publicznych wraz z przepisami wykonawczymi do tych aktów.</w:t>
      </w:r>
    </w:p>
    <w:p w14:paraId="0A48A7B2" w14:textId="77777777" w:rsidR="008F0BA5" w:rsidRPr="00541098" w:rsidRDefault="008F0BA5" w:rsidP="00675EE2">
      <w:pPr>
        <w:pStyle w:val="Akapitzlist"/>
        <w:numPr>
          <w:ilvl w:val="0"/>
          <w:numId w:val="47"/>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Wszelkie postanowienia umowy będą interpretowane na podstawie przepisów prawa polskiego.</w:t>
      </w:r>
    </w:p>
    <w:p w14:paraId="2056085F" w14:textId="77777777" w:rsidR="008F0BA5" w:rsidRPr="00541098" w:rsidRDefault="008F0BA5" w:rsidP="00675EE2">
      <w:pPr>
        <w:pStyle w:val="Akapitzlist"/>
        <w:numPr>
          <w:ilvl w:val="0"/>
          <w:numId w:val="47"/>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Umowa została sporządzona w dwóch jednobrzmiących egzemplarzach, jeden dla Zamawiającego i jeden dla Wykonawcy.</w:t>
      </w:r>
    </w:p>
    <w:p w14:paraId="1F8BDA8A" w14:textId="77777777" w:rsidR="008F0BA5" w:rsidRPr="00541098" w:rsidRDefault="008F0BA5" w:rsidP="00675EE2">
      <w:pPr>
        <w:pStyle w:val="Akapitzlist"/>
        <w:numPr>
          <w:ilvl w:val="0"/>
          <w:numId w:val="47"/>
        </w:numPr>
        <w:spacing w:before="120" w:after="120"/>
        <w:ind w:left="357" w:hanging="357"/>
        <w:contextualSpacing w:val="0"/>
        <w:jc w:val="both"/>
        <w:rPr>
          <w:rFonts w:asciiTheme="minorHAnsi" w:hAnsiTheme="minorHAnsi" w:cstheme="minorHAnsi"/>
          <w:sz w:val="24"/>
          <w:szCs w:val="24"/>
        </w:rPr>
      </w:pPr>
      <w:r w:rsidRPr="00541098">
        <w:rPr>
          <w:rFonts w:asciiTheme="minorHAnsi" w:hAnsiTheme="minorHAnsi" w:cstheme="minorHAnsi"/>
          <w:sz w:val="24"/>
          <w:szCs w:val="24"/>
        </w:rPr>
        <w:t>Integralną część Umowy stanowią następujące załączniki:</w:t>
      </w:r>
    </w:p>
    <w:p w14:paraId="534B922F" w14:textId="77777777" w:rsidR="008F0BA5" w:rsidRPr="00541098" w:rsidRDefault="008F0BA5" w:rsidP="008F0BA5">
      <w:pPr>
        <w:pStyle w:val="Akapitzlist"/>
        <w:numPr>
          <w:ilvl w:val="1"/>
          <w:numId w:val="1"/>
        </w:numPr>
        <w:spacing w:before="120" w:after="120"/>
        <w:ind w:left="850" w:hanging="425"/>
        <w:contextualSpacing w:val="0"/>
        <w:rPr>
          <w:rFonts w:asciiTheme="minorHAnsi" w:eastAsia="Times New Roman" w:hAnsiTheme="minorHAnsi" w:cstheme="minorHAnsi"/>
          <w:sz w:val="24"/>
          <w:szCs w:val="24"/>
          <w:lang w:eastAsia="ar-SA"/>
        </w:rPr>
      </w:pPr>
      <w:r w:rsidRPr="00541098">
        <w:rPr>
          <w:rFonts w:asciiTheme="minorHAnsi" w:eastAsia="Times New Roman" w:hAnsiTheme="minorHAnsi" w:cstheme="minorHAnsi"/>
          <w:sz w:val="24"/>
          <w:szCs w:val="24"/>
          <w:lang w:eastAsia="ar-SA"/>
        </w:rPr>
        <w:t>Dokumentacja techniczna obejmująca:</w:t>
      </w:r>
    </w:p>
    <w:p w14:paraId="1533FBCE" w14:textId="77777777" w:rsidR="008F0BA5" w:rsidRPr="00541098" w:rsidRDefault="008F0BA5" w:rsidP="00675EE2">
      <w:pPr>
        <w:pStyle w:val="Akapitzlist"/>
        <w:numPr>
          <w:ilvl w:val="0"/>
          <w:numId w:val="48"/>
        </w:numPr>
        <w:spacing w:before="120" w:after="120"/>
        <w:contextualSpacing w:val="0"/>
        <w:rPr>
          <w:rFonts w:asciiTheme="minorHAnsi" w:eastAsia="Times New Roman" w:hAnsiTheme="minorHAnsi" w:cstheme="minorHAnsi"/>
          <w:b/>
          <w:sz w:val="24"/>
          <w:szCs w:val="24"/>
          <w:lang w:eastAsia="ar-SA"/>
        </w:rPr>
      </w:pPr>
      <w:r w:rsidRPr="00541098">
        <w:rPr>
          <w:rFonts w:asciiTheme="minorHAnsi" w:hAnsiTheme="minorHAnsi" w:cstheme="minorHAnsi"/>
          <w:spacing w:val="4"/>
          <w:w w:val="105"/>
          <w:sz w:val="24"/>
          <w:szCs w:val="24"/>
        </w:rPr>
        <w:t xml:space="preserve">Przedmiary robót budowlanych, </w:t>
      </w:r>
    </w:p>
    <w:p w14:paraId="064FC270" w14:textId="77777777" w:rsidR="008F0BA5" w:rsidRPr="00541098" w:rsidRDefault="008F0BA5" w:rsidP="00675EE2">
      <w:pPr>
        <w:pStyle w:val="Akapitzlist"/>
        <w:numPr>
          <w:ilvl w:val="0"/>
          <w:numId w:val="48"/>
        </w:numPr>
        <w:spacing w:before="120" w:after="120"/>
        <w:contextualSpacing w:val="0"/>
        <w:rPr>
          <w:rFonts w:asciiTheme="minorHAnsi" w:eastAsia="Times New Roman" w:hAnsiTheme="minorHAnsi" w:cstheme="minorHAnsi"/>
          <w:b/>
          <w:sz w:val="24"/>
          <w:szCs w:val="24"/>
          <w:lang w:eastAsia="ar-SA"/>
        </w:rPr>
      </w:pPr>
      <w:r w:rsidRPr="00541098">
        <w:rPr>
          <w:rFonts w:asciiTheme="minorHAnsi" w:hAnsiTheme="minorHAnsi" w:cstheme="minorHAnsi"/>
          <w:spacing w:val="4"/>
          <w:w w:val="105"/>
          <w:sz w:val="24"/>
          <w:szCs w:val="24"/>
        </w:rPr>
        <w:t xml:space="preserve">Specyfikacje Techniczne Wykonania i Odbioru Robót Budowlanych, </w:t>
      </w:r>
    </w:p>
    <w:p w14:paraId="3CE309CC" w14:textId="69995C3B" w:rsidR="008F0BA5" w:rsidRPr="00541098" w:rsidRDefault="008F0BA5" w:rsidP="00675EE2">
      <w:pPr>
        <w:pStyle w:val="Akapitzlist"/>
        <w:numPr>
          <w:ilvl w:val="0"/>
          <w:numId w:val="48"/>
        </w:numPr>
        <w:spacing w:before="120" w:after="120"/>
        <w:contextualSpacing w:val="0"/>
        <w:rPr>
          <w:rFonts w:asciiTheme="minorHAnsi" w:eastAsia="Times New Roman" w:hAnsiTheme="minorHAnsi" w:cstheme="minorHAnsi"/>
          <w:b/>
          <w:sz w:val="24"/>
          <w:szCs w:val="24"/>
          <w:lang w:eastAsia="ar-SA"/>
        </w:rPr>
      </w:pPr>
      <w:r w:rsidRPr="00541098">
        <w:rPr>
          <w:rFonts w:asciiTheme="minorHAnsi" w:hAnsiTheme="minorHAnsi" w:cstheme="minorHAnsi"/>
          <w:spacing w:val="4"/>
          <w:w w:val="105"/>
          <w:sz w:val="24"/>
          <w:szCs w:val="24"/>
        </w:rPr>
        <w:t>Projekt techniczny</w:t>
      </w:r>
    </w:p>
    <w:p w14:paraId="64358B47" w14:textId="1320FFC4" w:rsidR="002E3F66" w:rsidRPr="00541098" w:rsidRDefault="001F7BA7" w:rsidP="002E3F66">
      <w:pPr>
        <w:pStyle w:val="Akapitzlist"/>
        <w:numPr>
          <w:ilvl w:val="0"/>
          <w:numId w:val="48"/>
        </w:numPr>
        <w:spacing w:before="120" w:after="120"/>
        <w:contextualSpacing w:val="0"/>
        <w:rPr>
          <w:rFonts w:asciiTheme="minorHAnsi" w:eastAsia="Times New Roman" w:hAnsiTheme="minorHAnsi" w:cstheme="minorHAnsi"/>
          <w:b/>
          <w:sz w:val="24"/>
          <w:szCs w:val="24"/>
          <w:lang w:eastAsia="ar-SA"/>
        </w:rPr>
      </w:pPr>
      <w:r w:rsidRPr="00541098">
        <w:rPr>
          <w:rFonts w:asciiTheme="minorHAnsi" w:hAnsiTheme="minorHAnsi" w:cstheme="minorHAnsi"/>
          <w:spacing w:val="4"/>
          <w:w w:val="105"/>
          <w:sz w:val="24"/>
          <w:szCs w:val="24"/>
        </w:rPr>
        <w:lastRenderedPageBreak/>
        <w:t>Pozostałe</w:t>
      </w:r>
    </w:p>
    <w:p w14:paraId="6CFB990B" w14:textId="77777777" w:rsidR="008F0BA5" w:rsidRPr="00541098" w:rsidRDefault="008F0BA5" w:rsidP="008F0BA5">
      <w:pPr>
        <w:widowControl/>
        <w:tabs>
          <w:tab w:val="left" w:pos="709"/>
          <w:tab w:val="left" w:pos="851"/>
        </w:tabs>
        <w:autoSpaceDE w:val="0"/>
        <w:adjustRightInd/>
        <w:spacing w:before="120" w:after="120"/>
        <w:ind w:left="850"/>
        <w:textAlignment w:val="auto"/>
        <w:rPr>
          <w:rFonts w:asciiTheme="minorHAnsi" w:hAnsiTheme="minorHAnsi" w:cstheme="minorHAnsi"/>
          <w:sz w:val="24"/>
          <w:szCs w:val="24"/>
        </w:rPr>
      </w:pPr>
      <w:r w:rsidRPr="00541098">
        <w:rPr>
          <w:rFonts w:asciiTheme="minorHAnsi" w:hAnsiTheme="minorHAnsi" w:cstheme="minorHAnsi"/>
          <w:sz w:val="24"/>
          <w:szCs w:val="24"/>
        </w:rPr>
        <w:t>- załącznik nr 1 do umowy</w:t>
      </w:r>
    </w:p>
    <w:p w14:paraId="0B2B3535" w14:textId="77777777" w:rsidR="008F0BA5" w:rsidRPr="00541098" w:rsidRDefault="008F0BA5" w:rsidP="008F0BA5">
      <w:pPr>
        <w:widowControl/>
        <w:numPr>
          <w:ilvl w:val="1"/>
          <w:numId w:val="1"/>
        </w:numPr>
        <w:tabs>
          <w:tab w:val="left" w:pos="426"/>
        </w:tabs>
        <w:autoSpaceDE w:val="0"/>
        <w:adjustRightInd/>
        <w:spacing w:before="120" w:after="120"/>
        <w:ind w:left="850" w:hanging="425"/>
        <w:textAlignment w:val="auto"/>
        <w:rPr>
          <w:rFonts w:asciiTheme="minorHAnsi" w:hAnsiTheme="minorHAnsi" w:cstheme="minorHAnsi"/>
          <w:sz w:val="24"/>
          <w:szCs w:val="24"/>
        </w:rPr>
      </w:pPr>
      <w:r w:rsidRPr="00541098">
        <w:rPr>
          <w:rFonts w:asciiTheme="minorHAnsi" w:hAnsiTheme="minorHAnsi" w:cstheme="minorHAnsi"/>
          <w:sz w:val="24"/>
          <w:szCs w:val="24"/>
        </w:rPr>
        <w:t xml:space="preserve">Złożona oferta – załącznik nr 2 do umowy </w:t>
      </w:r>
    </w:p>
    <w:p w14:paraId="39897789" w14:textId="77777777" w:rsidR="008F0BA5" w:rsidRPr="00541098" w:rsidRDefault="008F0BA5" w:rsidP="008F0BA5">
      <w:pPr>
        <w:spacing w:after="0"/>
        <w:rPr>
          <w:rFonts w:asciiTheme="minorHAnsi" w:hAnsiTheme="minorHAnsi" w:cstheme="minorHAnsi"/>
          <w:sz w:val="24"/>
          <w:szCs w:val="24"/>
        </w:rPr>
      </w:pPr>
    </w:p>
    <w:p w14:paraId="69BB9543" w14:textId="77777777" w:rsidR="008F0BA5" w:rsidRPr="00541098" w:rsidRDefault="008F0BA5" w:rsidP="008F0BA5">
      <w:pPr>
        <w:spacing w:after="0"/>
        <w:jc w:val="center"/>
        <w:rPr>
          <w:rFonts w:asciiTheme="minorHAnsi" w:hAnsiTheme="minorHAnsi" w:cstheme="minorHAnsi"/>
          <w:sz w:val="24"/>
          <w:szCs w:val="24"/>
        </w:rPr>
      </w:pPr>
      <w:r w:rsidRPr="00541098">
        <w:rPr>
          <w:rFonts w:asciiTheme="minorHAnsi" w:hAnsiTheme="minorHAnsi" w:cstheme="minorHAnsi"/>
          <w:b/>
          <w:sz w:val="24"/>
          <w:szCs w:val="24"/>
        </w:rPr>
        <w:t>WYKONAWCA                                                                                                       ZAMAWIAJĄCY</w:t>
      </w:r>
    </w:p>
    <w:sectPr w:rsidR="008F0BA5" w:rsidRPr="00541098" w:rsidSect="00F97E5A">
      <w:headerReference w:type="default" r:id="rId8"/>
      <w:footerReference w:type="default" r:id="rId9"/>
      <w:headerReference w:type="first" r:id="rId10"/>
      <w:footerReference w:type="first" r:id="rId11"/>
      <w:pgSz w:w="11906" w:h="16838"/>
      <w:pgMar w:top="1417" w:right="1417" w:bottom="1417" w:left="1417" w:header="113" w:footer="5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5DA8" w14:textId="77777777" w:rsidR="005835BB" w:rsidRDefault="005835BB" w:rsidP="00D460C2">
      <w:pPr>
        <w:spacing w:after="0" w:line="240" w:lineRule="auto"/>
      </w:pPr>
      <w:r>
        <w:separator/>
      </w:r>
    </w:p>
  </w:endnote>
  <w:endnote w:type="continuationSeparator" w:id="0">
    <w:p w14:paraId="069B36BA" w14:textId="77777777" w:rsidR="005835BB" w:rsidRDefault="005835BB" w:rsidP="00D46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i/>
        <w:iCs/>
      </w:rPr>
      <w:id w:val="-99574156"/>
      <w:docPartObj>
        <w:docPartGallery w:val="Page Numbers (Bottom of Page)"/>
        <w:docPartUnique/>
      </w:docPartObj>
    </w:sdtPr>
    <w:sdtContent>
      <w:sdt>
        <w:sdtPr>
          <w:rPr>
            <w:rFonts w:asciiTheme="minorHAnsi" w:hAnsiTheme="minorHAnsi" w:cstheme="minorHAnsi"/>
            <w:i/>
            <w:iCs/>
          </w:rPr>
          <w:id w:val="1728636285"/>
          <w:docPartObj>
            <w:docPartGallery w:val="Page Numbers (Top of Page)"/>
            <w:docPartUnique/>
          </w:docPartObj>
        </w:sdtPr>
        <w:sdtContent>
          <w:p w14:paraId="2007E542" w14:textId="254DF5CB" w:rsidR="00DE6BD0" w:rsidRPr="00DE6BD0" w:rsidRDefault="00DE6BD0" w:rsidP="00DE6BD0">
            <w:pPr>
              <w:pStyle w:val="Stopka"/>
              <w:jc w:val="right"/>
              <w:rPr>
                <w:rFonts w:asciiTheme="minorHAnsi" w:hAnsiTheme="minorHAnsi" w:cstheme="minorHAnsi"/>
                <w:i/>
                <w:iCs/>
              </w:rPr>
            </w:pPr>
            <w:r w:rsidRPr="00DE6BD0">
              <w:rPr>
                <w:rFonts w:asciiTheme="minorHAnsi" w:hAnsiTheme="minorHAnsi" w:cstheme="minorHAnsi"/>
                <w:i/>
                <w:iCs/>
              </w:rPr>
              <w:t xml:space="preserve">Strona </w:t>
            </w:r>
            <w:r w:rsidRPr="00DE6BD0">
              <w:rPr>
                <w:rFonts w:asciiTheme="minorHAnsi" w:hAnsiTheme="minorHAnsi" w:cstheme="minorHAnsi"/>
                <w:i/>
                <w:iCs/>
              </w:rPr>
              <w:fldChar w:fldCharType="begin"/>
            </w:r>
            <w:r w:rsidRPr="00DE6BD0">
              <w:rPr>
                <w:rFonts w:asciiTheme="minorHAnsi" w:hAnsiTheme="minorHAnsi" w:cstheme="minorHAnsi"/>
                <w:i/>
                <w:iCs/>
              </w:rPr>
              <w:instrText>PAGE</w:instrText>
            </w:r>
            <w:r w:rsidRPr="00DE6BD0">
              <w:rPr>
                <w:rFonts w:asciiTheme="minorHAnsi" w:hAnsiTheme="minorHAnsi" w:cstheme="minorHAnsi"/>
                <w:i/>
                <w:iCs/>
              </w:rPr>
              <w:fldChar w:fldCharType="separate"/>
            </w:r>
            <w:r w:rsidRPr="00DE6BD0">
              <w:rPr>
                <w:rFonts w:asciiTheme="minorHAnsi" w:hAnsiTheme="minorHAnsi" w:cstheme="minorHAnsi"/>
                <w:i/>
                <w:iCs/>
              </w:rPr>
              <w:t>2</w:t>
            </w:r>
            <w:r w:rsidRPr="00DE6BD0">
              <w:rPr>
                <w:rFonts w:asciiTheme="minorHAnsi" w:hAnsiTheme="minorHAnsi" w:cstheme="minorHAnsi"/>
                <w:i/>
                <w:iCs/>
              </w:rPr>
              <w:fldChar w:fldCharType="end"/>
            </w:r>
            <w:r w:rsidRPr="00DE6BD0">
              <w:rPr>
                <w:rFonts w:asciiTheme="minorHAnsi" w:hAnsiTheme="minorHAnsi" w:cstheme="minorHAnsi"/>
                <w:i/>
                <w:iCs/>
              </w:rPr>
              <w:t xml:space="preserve"> z </w:t>
            </w:r>
            <w:r w:rsidRPr="00DE6BD0">
              <w:rPr>
                <w:rFonts w:asciiTheme="minorHAnsi" w:hAnsiTheme="minorHAnsi" w:cstheme="minorHAnsi"/>
                <w:i/>
                <w:iCs/>
              </w:rPr>
              <w:fldChar w:fldCharType="begin"/>
            </w:r>
            <w:r w:rsidRPr="00DE6BD0">
              <w:rPr>
                <w:rFonts w:asciiTheme="minorHAnsi" w:hAnsiTheme="minorHAnsi" w:cstheme="minorHAnsi"/>
                <w:i/>
                <w:iCs/>
              </w:rPr>
              <w:instrText>NUMPAGES</w:instrText>
            </w:r>
            <w:r w:rsidRPr="00DE6BD0">
              <w:rPr>
                <w:rFonts w:asciiTheme="minorHAnsi" w:hAnsiTheme="minorHAnsi" w:cstheme="minorHAnsi"/>
                <w:i/>
                <w:iCs/>
              </w:rPr>
              <w:fldChar w:fldCharType="separate"/>
            </w:r>
            <w:r w:rsidRPr="00DE6BD0">
              <w:rPr>
                <w:rFonts w:asciiTheme="minorHAnsi" w:hAnsiTheme="minorHAnsi" w:cstheme="minorHAnsi"/>
                <w:i/>
                <w:iCs/>
              </w:rPr>
              <w:t>2</w:t>
            </w:r>
            <w:r w:rsidRPr="00DE6BD0">
              <w:rPr>
                <w:rFonts w:asciiTheme="minorHAnsi" w:hAnsiTheme="minorHAnsi" w:cstheme="minorHAnsi"/>
                <w:i/>
                <w:iCs/>
              </w:rPr>
              <w:fldChar w:fldCharType="end"/>
            </w:r>
          </w:p>
        </w:sdtContent>
      </w:sdt>
    </w:sdtContent>
  </w:sdt>
  <w:p w14:paraId="616C644D" w14:textId="77777777" w:rsidR="00132466" w:rsidRPr="00DE6BD0" w:rsidRDefault="00132466" w:rsidP="00DE6BD0">
    <w:pPr>
      <w:pStyle w:val="Stopka"/>
      <w:jc w:val="right"/>
      <w:rPr>
        <w:rFonts w:asciiTheme="minorHAnsi" w:hAnsiTheme="minorHAnsi" w:cstheme="minorHAnsi"/>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11573" w14:textId="77777777" w:rsidR="00132466" w:rsidRPr="00E36E80" w:rsidRDefault="00132466" w:rsidP="00F97E5A">
    <w:pPr>
      <w:pStyle w:val="Stopka"/>
      <w:rPr>
        <w:rFonts w:ascii="Cambria" w:hAnsi="Cambria" w:cs="Arial"/>
      </w:rPr>
    </w:pPr>
  </w:p>
  <w:p w14:paraId="5FA0B232" w14:textId="77777777" w:rsidR="00132466" w:rsidRPr="005C1DA2" w:rsidRDefault="00132466" w:rsidP="00F97E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AE3E6" w14:textId="77777777" w:rsidR="005835BB" w:rsidRDefault="005835BB" w:rsidP="00D460C2">
      <w:pPr>
        <w:spacing w:after="0" w:line="240" w:lineRule="auto"/>
      </w:pPr>
      <w:r>
        <w:separator/>
      </w:r>
    </w:p>
  </w:footnote>
  <w:footnote w:type="continuationSeparator" w:id="0">
    <w:p w14:paraId="2FAE5B42" w14:textId="77777777" w:rsidR="005835BB" w:rsidRDefault="005835BB" w:rsidP="00D46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733D" w14:textId="77777777" w:rsidR="008F0BA5" w:rsidRDefault="008F0BA5" w:rsidP="008F0BA5">
    <w:pPr>
      <w:spacing w:after="0"/>
      <w:jc w:val="center"/>
      <w:rPr>
        <w:rFonts w:asciiTheme="minorHAnsi" w:hAnsiTheme="minorHAnsi" w:cstheme="minorHAnsi"/>
        <w:i/>
        <w:iCs/>
        <w:sz w:val="24"/>
        <w:szCs w:val="24"/>
      </w:rPr>
    </w:pPr>
  </w:p>
  <w:p w14:paraId="0326B807" w14:textId="503F97A7" w:rsidR="00B24418" w:rsidRPr="0014775F" w:rsidRDefault="00B24418" w:rsidP="00B24418">
    <w:pPr>
      <w:pStyle w:val="Nagwek5"/>
      <w:spacing w:after="60" w:line="60" w:lineRule="atLeast"/>
      <w:ind w:left="-539" w:firstLine="539"/>
      <w:jc w:val="center"/>
      <w:rPr>
        <w:rFonts w:asciiTheme="minorHAnsi" w:hAnsiTheme="minorHAnsi" w:cstheme="minorHAnsi"/>
        <w:i/>
        <w:iCs/>
        <w:color w:val="auto"/>
        <w:sz w:val="24"/>
        <w:szCs w:val="24"/>
      </w:rPr>
    </w:pPr>
    <w:r w:rsidRPr="0014775F">
      <w:rPr>
        <w:rFonts w:asciiTheme="minorHAnsi" w:hAnsiTheme="minorHAnsi" w:cstheme="minorHAnsi"/>
        <w:i/>
        <w:iCs/>
        <w:color w:val="auto"/>
        <w:sz w:val="24"/>
        <w:szCs w:val="24"/>
        <w:lang w:val="pl-PL"/>
      </w:rPr>
      <w:t>Znak sprawy</w:t>
    </w:r>
    <w:r w:rsidRPr="0014775F">
      <w:rPr>
        <w:rFonts w:asciiTheme="minorHAnsi" w:hAnsiTheme="minorHAnsi" w:cstheme="minorHAnsi"/>
        <w:i/>
        <w:iCs/>
        <w:color w:val="auto"/>
        <w:sz w:val="24"/>
        <w:szCs w:val="24"/>
      </w:rPr>
      <w:t>: B</w:t>
    </w:r>
    <w:r w:rsidRPr="0014775F">
      <w:rPr>
        <w:rFonts w:asciiTheme="minorHAnsi" w:hAnsiTheme="minorHAnsi" w:cstheme="minorHAnsi"/>
        <w:i/>
        <w:iCs/>
        <w:color w:val="auto"/>
        <w:sz w:val="24"/>
        <w:szCs w:val="24"/>
        <w:shd w:val="clear" w:color="auto" w:fill="FFFFFF"/>
      </w:rPr>
      <w:t xml:space="preserve">ZP </w:t>
    </w:r>
    <w:r w:rsidR="0014775F" w:rsidRPr="0014775F">
      <w:rPr>
        <w:rFonts w:asciiTheme="minorHAnsi" w:hAnsiTheme="minorHAnsi" w:cstheme="minorHAnsi"/>
        <w:i/>
        <w:iCs/>
        <w:color w:val="auto"/>
        <w:sz w:val="24"/>
        <w:szCs w:val="24"/>
        <w:shd w:val="clear" w:color="auto" w:fill="FFFFFF"/>
      </w:rPr>
      <w:t>3</w:t>
    </w:r>
    <w:r w:rsidRPr="0014775F">
      <w:rPr>
        <w:rFonts w:asciiTheme="minorHAnsi" w:hAnsiTheme="minorHAnsi" w:cstheme="minorHAnsi"/>
        <w:i/>
        <w:iCs/>
        <w:color w:val="auto"/>
        <w:sz w:val="24"/>
        <w:szCs w:val="24"/>
        <w:shd w:val="clear" w:color="auto" w:fill="FFFFFF"/>
      </w:rPr>
      <w:t>/2026</w:t>
    </w:r>
  </w:p>
  <w:p w14:paraId="0F4F72B0" w14:textId="77777777" w:rsidR="0014775F" w:rsidRPr="0014775F" w:rsidRDefault="0014775F" w:rsidP="0014775F">
    <w:pPr>
      <w:spacing w:before="120" w:after="120" w:line="240" w:lineRule="auto"/>
      <w:jc w:val="center"/>
      <w:rPr>
        <w:rFonts w:asciiTheme="minorHAnsi" w:hAnsiTheme="minorHAnsi" w:cstheme="minorHAnsi"/>
        <w:i/>
        <w:iCs/>
        <w:sz w:val="24"/>
        <w:szCs w:val="24"/>
        <w:lang w:eastAsia="en-US"/>
      </w:rPr>
    </w:pPr>
    <w:r w:rsidRPr="0014775F">
      <w:rPr>
        <w:rFonts w:asciiTheme="minorHAnsi" w:hAnsiTheme="minorHAnsi" w:cstheme="minorHAnsi"/>
        <w:i/>
        <w:iCs/>
        <w:sz w:val="24"/>
        <w:szCs w:val="24"/>
      </w:rPr>
      <w:t>Przebudowa drogi gminnej w miejscowości Drzewica – etap 2</w:t>
    </w:r>
  </w:p>
  <w:p w14:paraId="337E6ED2" w14:textId="77777777" w:rsidR="00132466" w:rsidRPr="00D01B21" w:rsidRDefault="00132466" w:rsidP="00F97E5A">
    <w:pPr>
      <w:pStyle w:val="Nagwek"/>
      <w:spacing w:line="276" w:lineRule="auto"/>
      <w:jc w:val="center"/>
      <w:rPr>
        <w:rFonts w:ascii="Cambria" w:hAnsi="Cambria"/>
        <w:bCs/>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3A14" w14:textId="77777777" w:rsidR="008F0BA5" w:rsidRDefault="008F0BA5" w:rsidP="008F0BA5">
    <w:pPr>
      <w:pStyle w:val="Nagwek5"/>
      <w:spacing w:after="60" w:line="60" w:lineRule="atLeast"/>
      <w:ind w:left="-539" w:firstLine="539"/>
      <w:jc w:val="center"/>
      <w:rPr>
        <w:rFonts w:asciiTheme="minorHAnsi" w:hAnsiTheme="minorHAnsi" w:cstheme="minorHAnsi"/>
        <w:i/>
        <w:iCs/>
        <w:color w:val="auto"/>
        <w:sz w:val="24"/>
        <w:szCs w:val="24"/>
      </w:rPr>
    </w:pPr>
    <w:bookmarkStart w:id="0" w:name="_Hlk141294115"/>
  </w:p>
  <w:p w14:paraId="5C575ACA" w14:textId="4555814A" w:rsidR="00E80D80" w:rsidRPr="0014775F" w:rsidRDefault="00E80D80" w:rsidP="00E80D80">
    <w:pPr>
      <w:pStyle w:val="Nagwek5"/>
      <w:spacing w:after="60" w:line="60" w:lineRule="atLeast"/>
      <w:ind w:left="-539" w:firstLine="539"/>
      <w:jc w:val="center"/>
      <w:rPr>
        <w:rFonts w:asciiTheme="minorHAnsi" w:hAnsiTheme="minorHAnsi" w:cstheme="minorHAnsi"/>
        <w:i/>
        <w:iCs/>
        <w:color w:val="auto"/>
        <w:sz w:val="24"/>
        <w:szCs w:val="24"/>
      </w:rPr>
    </w:pPr>
    <w:bookmarkStart w:id="1" w:name="_Hlk133956637"/>
    <w:bookmarkStart w:id="2" w:name="_Hlk133956638"/>
    <w:bookmarkStart w:id="3" w:name="_Hlk141899486"/>
    <w:bookmarkStart w:id="4" w:name="_Hlk141899487"/>
    <w:bookmarkStart w:id="5" w:name="_Hlk141899743"/>
    <w:bookmarkStart w:id="6" w:name="_Hlk141899744"/>
    <w:bookmarkEnd w:id="0"/>
    <w:r w:rsidRPr="0014775F">
      <w:rPr>
        <w:rFonts w:asciiTheme="minorHAnsi" w:hAnsiTheme="minorHAnsi" w:cstheme="minorHAnsi"/>
        <w:i/>
        <w:iCs/>
        <w:color w:val="auto"/>
        <w:sz w:val="24"/>
        <w:szCs w:val="24"/>
        <w:lang w:val="pl-PL"/>
      </w:rPr>
      <w:t>Znak sprawy</w:t>
    </w:r>
    <w:r w:rsidRPr="0014775F">
      <w:rPr>
        <w:rFonts w:asciiTheme="minorHAnsi" w:hAnsiTheme="minorHAnsi" w:cstheme="minorHAnsi"/>
        <w:i/>
        <w:iCs/>
        <w:color w:val="auto"/>
        <w:sz w:val="24"/>
        <w:szCs w:val="24"/>
      </w:rPr>
      <w:t>: B</w:t>
    </w:r>
    <w:r w:rsidRPr="0014775F">
      <w:rPr>
        <w:rFonts w:asciiTheme="minorHAnsi" w:hAnsiTheme="minorHAnsi" w:cstheme="minorHAnsi"/>
        <w:i/>
        <w:iCs/>
        <w:color w:val="auto"/>
        <w:sz w:val="24"/>
        <w:szCs w:val="24"/>
        <w:shd w:val="clear" w:color="auto" w:fill="FFFFFF"/>
      </w:rPr>
      <w:t xml:space="preserve">ZP </w:t>
    </w:r>
    <w:r w:rsidR="001165A4">
      <w:rPr>
        <w:rFonts w:asciiTheme="minorHAnsi" w:hAnsiTheme="minorHAnsi" w:cstheme="minorHAnsi"/>
        <w:i/>
        <w:iCs/>
        <w:color w:val="auto"/>
        <w:sz w:val="24"/>
        <w:szCs w:val="24"/>
        <w:shd w:val="clear" w:color="auto" w:fill="FFFFFF"/>
      </w:rPr>
      <w:t>2</w:t>
    </w:r>
    <w:r w:rsidRPr="0014775F">
      <w:rPr>
        <w:rFonts w:asciiTheme="minorHAnsi" w:hAnsiTheme="minorHAnsi" w:cstheme="minorHAnsi"/>
        <w:i/>
        <w:iCs/>
        <w:color w:val="auto"/>
        <w:sz w:val="24"/>
        <w:szCs w:val="24"/>
        <w:shd w:val="clear" w:color="auto" w:fill="FFFFFF"/>
      </w:rPr>
      <w:t>/2026</w:t>
    </w:r>
  </w:p>
  <w:bookmarkEnd w:id="1"/>
  <w:bookmarkEnd w:id="2"/>
  <w:bookmarkEnd w:id="3"/>
  <w:bookmarkEnd w:id="4"/>
  <w:bookmarkEnd w:id="5"/>
  <w:bookmarkEnd w:id="6"/>
  <w:p w14:paraId="654D8E0B" w14:textId="77777777" w:rsidR="001165A4" w:rsidRPr="001165A4" w:rsidRDefault="001165A4" w:rsidP="001165A4">
    <w:pPr>
      <w:pStyle w:val="Nagwek"/>
      <w:spacing w:line="276" w:lineRule="auto"/>
      <w:rPr>
        <w:rFonts w:asciiTheme="minorHAnsi" w:hAnsiTheme="minorHAnsi" w:cstheme="minorHAnsi"/>
        <w:i/>
        <w:iCs/>
        <w:sz w:val="24"/>
        <w:szCs w:val="24"/>
      </w:rPr>
    </w:pPr>
    <w:r w:rsidRPr="001165A4">
      <w:rPr>
        <w:rFonts w:asciiTheme="minorHAnsi" w:hAnsiTheme="minorHAnsi" w:cstheme="minorHAnsi"/>
        <w:i/>
        <w:iCs/>
        <w:sz w:val="24"/>
        <w:szCs w:val="24"/>
      </w:rPr>
      <w:t>Przebudowa drogi gminnej w miejscowości Drzewica – etap 2, część I (wykonanie podbudowy)</w:t>
    </w:r>
  </w:p>
  <w:p w14:paraId="65371DD1" w14:textId="77777777" w:rsidR="00132466" w:rsidRPr="00D01B21" w:rsidRDefault="00132466" w:rsidP="00F97E5A">
    <w:pPr>
      <w:pStyle w:val="Nagwek"/>
      <w:spacing w:line="276" w:lineRule="auto"/>
      <w:jc w:val="center"/>
      <w:rPr>
        <w:rFonts w:ascii="Cambria" w:hAnsi="Cambria"/>
        <w:bCs/>
        <w:color w:val="00000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Cambria" w:hAnsi="Cambria" w:cs="Times New Roman"/>
        <w:sz w:val="24"/>
        <w:szCs w:val="24"/>
      </w:rPr>
    </w:lvl>
  </w:abstractNum>
  <w:abstractNum w:abstractNumId="1" w15:restartNumberingAfterBreak="0">
    <w:nsid w:val="00000005"/>
    <w:multiLevelType w:val="singleLevel"/>
    <w:tmpl w:val="1482408E"/>
    <w:name w:val="WW8Num5"/>
    <w:lvl w:ilvl="0">
      <w:start w:val="1"/>
      <w:numFmt w:val="decimal"/>
      <w:lvlText w:val="%1)"/>
      <w:lvlJc w:val="left"/>
      <w:pPr>
        <w:tabs>
          <w:tab w:val="num" w:pos="66"/>
        </w:tabs>
        <w:ind w:left="786" w:hanging="360"/>
      </w:pPr>
      <w:rPr>
        <w:rFonts w:asciiTheme="minorHAnsi" w:hAnsiTheme="minorHAnsi" w:cstheme="minorHAnsi" w:hint="default"/>
        <w:b w:val="0"/>
        <w:sz w:val="24"/>
        <w:szCs w:val="24"/>
      </w:rPr>
    </w:lvl>
  </w:abstractNum>
  <w:abstractNum w:abstractNumId="2" w15:restartNumberingAfterBreak="0">
    <w:nsid w:val="00000008"/>
    <w:multiLevelType w:val="singleLevel"/>
    <w:tmpl w:val="4E6278E0"/>
    <w:name w:val="WW8Num8"/>
    <w:lvl w:ilvl="0">
      <w:start w:val="1"/>
      <w:numFmt w:val="decimal"/>
      <w:lvlText w:val="%1)"/>
      <w:lvlJc w:val="left"/>
      <w:pPr>
        <w:tabs>
          <w:tab w:val="num" w:pos="708"/>
        </w:tabs>
        <w:ind w:left="720" w:hanging="360"/>
      </w:pPr>
      <w:rPr>
        <w:rFonts w:ascii="Calibri" w:hAnsi="Calibri" w:cs="Calibri" w:hint="default"/>
        <w:sz w:val="24"/>
        <w:szCs w:val="24"/>
      </w:rPr>
    </w:lvl>
  </w:abstractNum>
  <w:abstractNum w:abstractNumId="3" w15:restartNumberingAfterBreak="0">
    <w:nsid w:val="00000009"/>
    <w:multiLevelType w:val="singleLevel"/>
    <w:tmpl w:val="8ADE0556"/>
    <w:name w:val="WW8Num9"/>
    <w:lvl w:ilvl="0">
      <w:start w:val="3"/>
      <w:numFmt w:val="decimal"/>
      <w:lvlText w:val="%1."/>
      <w:lvlJc w:val="left"/>
      <w:pPr>
        <w:tabs>
          <w:tab w:val="num" w:pos="0"/>
        </w:tabs>
        <w:ind w:left="720" w:hanging="360"/>
      </w:pPr>
      <w:rPr>
        <w:rFonts w:asciiTheme="minorHAnsi" w:hAnsiTheme="minorHAnsi" w:cstheme="minorHAnsi" w:hint="default"/>
        <w:b w:val="0"/>
        <w:bCs/>
        <w:sz w:val="24"/>
        <w:szCs w:val="24"/>
      </w:rPr>
    </w:lvl>
  </w:abstractNum>
  <w:abstractNum w:abstractNumId="4" w15:restartNumberingAfterBreak="0">
    <w:nsid w:val="0000000E"/>
    <w:multiLevelType w:val="singleLevel"/>
    <w:tmpl w:val="F42A7760"/>
    <w:name w:val="WW8Num14"/>
    <w:lvl w:ilvl="0">
      <w:start w:val="17"/>
      <w:numFmt w:val="decimal"/>
      <w:lvlText w:val="%1."/>
      <w:lvlJc w:val="left"/>
      <w:pPr>
        <w:tabs>
          <w:tab w:val="num" w:pos="0"/>
        </w:tabs>
        <w:ind w:left="720" w:hanging="360"/>
      </w:pPr>
      <w:rPr>
        <w:rFonts w:asciiTheme="minorHAnsi" w:hAnsiTheme="minorHAnsi" w:cstheme="minorHAnsi" w:hint="default"/>
        <w:b w:val="0"/>
        <w:bCs/>
        <w:sz w:val="24"/>
        <w:szCs w:val="24"/>
      </w:rPr>
    </w:lvl>
  </w:abstractNum>
  <w:abstractNum w:abstractNumId="5" w15:restartNumberingAfterBreak="0">
    <w:nsid w:val="0000000F"/>
    <w:multiLevelType w:val="singleLevel"/>
    <w:tmpl w:val="5BAAF7EA"/>
    <w:name w:val="WW8Num15"/>
    <w:lvl w:ilvl="0">
      <w:start w:val="13"/>
      <w:numFmt w:val="decimal"/>
      <w:lvlText w:val="%1."/>
      <w:lvlJc w:val="left"/>
      <w:pPr>
        <w:tabs>
          <w:tab w:val="num" w:pos="0"/>
        </w:tabs>
        <w:ind w:left="720" w:hanging="360"/>
      </w:pPr>
      <w:rPr>
        <w:rFonts w:asciiTheme="minorHAnsi" w:hAnsiTheme="minorHAnsi" w:cstheme="minorHAnsi" w:hint="default"/>
        <w:b w:val="0"/>
        <w:bCs/>
        <w:sz w:val="24"/>
        <w:szCs w:val="24"/>
      </w:rPr>
    </w:lvl>
  </w:abstractNum>
  <w:abstractNum w:abstractNumId="6" w15:restartNumberingAfterBreak="0">
    <w:nsid w:val="00000012"/>
    <w:multiLevelType w:val="singleLevel"/>
    <w:tmpl w:val="5F2812CC"/>
    <w:name w:val="WW8Num18"/>
    <w:lvl w:ilvl="0">
      <w:start w:val="9"/>
      <w:numFmt w:val="decimal"/>
      <w:lvlText w:val="%1."/>
      <w:lvlJc w:val="left"/>
      <w:pPr>
        <w:tabs>
          <w:tab w:val="num" w:pos="0"/>
        </w:tabs>
        <w:ind w:left="720" w:hanging="360"/>
      </w:pPr>
      <w:rPr>
        <w:rFonts w:asciiTheme="minorHAnsi" w:hAnsiTheme="minorHAnsi" w:cstheme="minorHAnsi" w:hint="default"/>
        <w:b w:val="0"/>
        <w:bCs/>
        <w:sz w:val="24"/>
        <w:szCs w:val="24"/>
      </w:rPr>
    </w:lvl>
  </w:abstractNum>
  <w:abstractNum w:abstractNumId="7" w15:restartNumberingAfterBreak="0">
    <w:nsid w:val="00000018"/>
    <w:multiLevelType w:val="multilevel"/>
    <w:tmpl w:val="0B146608"/>
    <w:name w:val="WW8Num24"/>
    <w:lvl w:ilvl="0">
      <w:start w:val="4"/>
      <w:numFmt w:val="decimal"/>
      <w:lvlText w:val="%1."/>
      <w:lvlJc w:val="left"/>
      <w:pPr>
        <w:tabs>
          <w:tab w:val="num" w:pos="0"/>
        </w:tabs>
        <w:ind w:left="360" w:hanging="360"/>
      </w:pPr>
      <w:rPr>
        <w:rFonts w:eastAsia="Times New Roman" w:cs="Arial"/>
      </w:rPr>
    </w:lvl>
    <w:lvl w:ilvl="1">
      <w:start w:val="1"/>
      <w:numFmt w:val="decimal"/>
      <w:lvlText w:val="%1.%2."/>
      <w:lvlJc w:val="left"/>
      <w:pPr>
        <w:tabs>
          <w:tab w:val="num" w:pos="0"/>
        </w:tabs>
        <w:ind w:left="720" w:hanging="720"/>
      </w:pPr>
      <w:rPr>
        <w:rFonts w:ascii="Cambria" w:hAnsi="Cambria" w:cs="Times New Roman" w:hint="default"/>
        <w:b/>
        <w:bCs/>
        <w:color w:val="000000"/>
        <w:sz w:val="24"/>
        <w:szCs w:val="24"/>
      </w:rPr>
    </w:lvl>
    <w:lvl w:ilvl="2">
      <w:start w:val="1"/>
      <w:numFmt w:val="decimal"/>
      <w:lvlText w:val="%3)"/>
      <w:lvlJc w:val="left"/>
      <w:pPr>
        <w:tabs>
          <w:tab w:val="num" w:pos="0"/>
        </w:tabs>
        <w:ind w:left="720" w:hanging="720"/>
      </w:pPr>
      <w:rPr>
        <w:rFonts w:ascii="Calibri" w:eastAsia="Times New Roman" w:hAnsi="Calibri" w:cs="Calibri" w:hint="default"/>
        <w:b w:val="0"/>
        <w:bCs/>
        <w:color w:val="000000"/>
        <w:sz w:val="24"/>
        <w:szCs w:val="24"/>
      </w:rPr>
    </w:lvl>
    <w:lvl w:ilvl="3">
      <w:start w:val="1"/>
      <w:numFmt w:val="decimal"/>
      <w:lvlText w:val="%1.%2.%3.%4."/>
      <w:lvlJc w:val="left"/>
      <w:pPr>
        <w:tabs>
          <w:tab w:val="num" w:pos="0"/>
        </w:tabs>
        <w:ind w:left="1080" w:hanging="1080"/>
      </w:pPr>
      <w:rPr>
        <w:rFonts w:eastAsia="Times New Roman" w:cs="Arial"/>
      </w:rPr>
    </w:lvl>
    <w:lvl w:ilvl="4">
      <w:start w:val="1"/>
      <w:numFmt w:val="decimal"/>
      <w:lvlText w:val="%1.%2.%3.%4.%5."/>
      <w:lvlJc w:val="left"/>
      <w:pPr>
        <w:tabs>
          <w:tab w:val="num" w:pos="0"/>
        </w:tabs>
        <w:ind w:left="1080" w:hanging="1080"/>
      </w:pPr>
      <w:rPr>
        <w:rFonts w:eastAsia="Times New Roman" w:cs="Arial"/>
      </w:rPr>
    </w:lvl>
    <w:lvl w:ilvl="5">
      <w:start w:val="1"/>
      <w:numFmt w:val="decimal"/>
      <w:lvlText w:val="%1.%2.%3.%4.%5.%6."/>
      <w:lvlJc w:val="left"/>
      <w:pPr>
        <w:tabs>
          <w:tab w:val="num" w:pos="0"/>
        </w:tabs>
        <w:ind w:left="1440" w:hanging="1440"/>
      </w:pPr>
      <w:rPr>
        <w:rFonts w:eastAsia="Times New Roman" w:cs="Arial"/>
      </w:rPr>
    </w:lvl>
    <w:lvl w:ilvl="6">
      <w:start w:val="1"/>
      <w:numFmt w:val="decimal"/>
      <w:lvlText w:val="%1.%2.%3.%4.%5.%6.%7."/>
      <w:lvlJc w:val="left"/>
      <w:pPr>
        <w:tabs>
          <w:tab w:val="num" w:pos="0"/>
        </w:tabs>
        <w:ind w:left="1440" w:hanging="1440"/>
      </w:pPr>
      <w:rPr>
        <w:rFonts w:eastAsia="Times New Roman" w:cs="Arial"/>
      </w:rPr>
    </w:lvl>
    <w:lvl w:ilvl="7">
      <w:start w:val="1"/>
      <w:numFmt w:val="decimal"/>
      <w:lvlText w:val="%1.%2.%3.%4.%5.%6.%7.%8."/>
      <w:lvlJc w:val="left"/>
      <w:pPr>
        <w:tabs>
          <w:tab w:val="num" w:pos="0"/>
        </w:tabs>
        <w:ind w:left="1800" w:hanging="1800"/>
      </w:pPr>
      <w:rPr>
        <w:rFonts w:eastAsia="Times New Roman" w:cs="Arial"/>
      </w:rPr>
    </w:lvl>
    <w:lvl w:ilvl="8">
      <w:start w:val="1"/>
      <w:numFmt w:val="decimal"/>
      <w:lvlText w:val="%1.%2.%3.%4.%5.%6.%7.%8.%9."/>
      <w:lvlJc w:val="left"/>
      <w:pPr>
        <w:tabs>
          <w:tab w:val="num" w:pos="0"/>
        </w:tabs>
        <w:ind w:left="1800" w:hanging="1800"/>
      </w:pPr>
      <w:rPr>
        <w:rFonts w:eastAsia="Times New Roman" w:cs="Arial"/>
      </w:rPr>
    </w:lvl>
  </w:abstractNum>
  <w:abstractNum w:abstractNumId="8" w15:restartNumberingAfterBreak="0">
    <w:nsid w:val="0000001A"/>
    <w:multiLevelType w:val="singleLevel"/>
    <w:tmpl w:val="791EECDA"/>
    <w:name w:val="WW8Num26"/>
    <w:lvl w:ilvl="0">
      <w:start w:val="1"/>
      <w:numFmt w:val="decimal"/>
      <w:lvlText w:val="%1)"/>
      <w:lvlJc w:val="left"/>
      <w:pPr>
        <w:tabs>
          <w:tab w:val="num" w:pos="0"/>
        </w:tabs>
        <w:ind w:left="720" w:hanging="360"/>
      </w:pPr>
      <w:rPr>
        <w:rFonts w:asciiTheme="minorHAnsi" w:eastAsia="Times New Roman" w:hAnsiTheme="minorHAnsi" w:cstheme="minorHAnsi" w:hint="default"/>
        <w:sz w:val="24"/>
        <w:szCs w:val="24"/>
      </w:rPr>
    </w:lvl>
  </w:abstractNum>
  <w:abstractNum w:abstractNumId="9" w15:restartNumberingAfterBreak="0">
    <w:nsid w:val="0000001B"/>
    <w:multiLevelType w:val="singleLevel"/>
    <w:tmpl w:val="DB9A47DE"/>
    <w:name w:val="WW8Num27"/>
    <w:lvl w:ilvl="0">
      <w:start w:val="1"/>
      <w:numFmt w:val="decimal"/>
      <w:lvlText w:val="%1."/>
      <w:lvlJc w:val="left"/>
      <w:pPr>
        <w:tabs>
          <w:tab w:val="num" w:pos="0"/>
        </w:tabs>
        <w:ind w:left="360" w:hanging="360"/>
      </w:pPr>
      <w:rPr>
        <w:rFonts w:asciiTheme="minorHAnsi" w:eastAsia="Arial Unicode MS" w:hAnsiTheme="minorHAnsi" w:cstheme="minorHAnsi" w:hint="default"/>
        <w:b w:val="0"/>
        <w:i w:val="0"/>
        <w:spacing w:val="0"/>
        <w:w w:val="100"/>
        <w:kern w:val="2"/>
        <w:position w:val="0"/>
        <w:sz w:val="24"/>
        <w:szCs w:val="24"/>
        <w:vertAlign w:val="baseline"/>
      </w:rPr>
    </w:lvl>
  </w:abstractNum>
  <w:abstractNum w:abstractNumId="10" w15:restartNumberingAfterBreak="0">
    <w:nsid w:val="0000001C"/>
    <w:multiLevelType w:val="singleLevel"/>
    <w:tmpl w:val="EE9680F2"/>
    <w:name w:val="WW8Num28"/>
    <w:lvl w:ilvl="0">
      <w:start w:val="1"/>
      <w:numFmt w:val="decimal"/>
      <w:lvlText w:val="%1."/>
      <w:lvlJc w:val="left"/>
      <w:pPr>
        <w:tabs>
          <w:tab w:val="num" w:pos="0"/>
        </w:tabs>
        <w:ind w:left="644" w:hanging="360"/>
      </w:pPr>
      <w:rPr>
        <w:rFonts w:ascii="Calibri" w:hAnsi="Calibri" w:cs="Calibri" w:hint="default"/>
        <w:b w:val="0"/>
      </w:rPr>
    </w:lvl>
  </w:abstractNum>
  <w:abstractNum w:abstractNumId="11" w15:restartNumberingAfterBreak="0">
    <w:nsid w:val="0000001D"/>
    <w:multiLevelType w:val="singleLevel"/>
    <w:tmpl w:val="373EC3F0"/>
    <w:name w:val="WW8Num29"/>
    <w:lvl w:ilvl="0">
      <w:start w:val="1"/>
      <w:numFmt w:val="decimal"/>
      <w:lvlText w:val="%1)"/>
      <w:lvlJc w:val="left"/>
      <w:pPr>
        <w:tabs>
          <w:tab w:val="num" w:pos="0"/>
        </w:tabs>
        <w:ind w:left="360" w:hanging="360"/>
      </w:pPr>
      <w:rPr>
        <w:rFonts w:ascii="Calibri" w:hAnsi="Calibri" w:cs="Calibri" w:hint="default"/>
        <w:b w:val="0"/>
        <w:bCs/>
      </w:rPr>
    </w:lvl>
  </w:abstractNum>
  <w:abstractNum w:abstractNumId="12" w15:restartNumberingAfterBreak="0">
    <w:nsid w:val="00000022"/>
    <w:multiLevelType w:val="singleLevel"/>
    <w:tmpl w:val="F0766BC0"/>
    <w:name w:val="WW8Num34"/>
    <w:lvl w:ilvl="0">
      <w:start w:val="1"/>
      <w:numFmt w:val="decimal"/>
      <w:lvlText w:val="%1)"/>
      <w:lvlJc w:val="left"/>
      <w:pPr>
        <w:tabs>
          <w:tab w:val="num" w:pos="0"/>
        </w:tabs>
        <w:ind w:left="720" w:hanging="360"/>
      </w:pPr>
      <w:rPr>
        <w:rFonts w:asciiTheme="minorHAnsi" w:hAnsiTheme="minorHAnsi" w:cstheme="minorHAnsi" w:hint="default"/>
        <w:sz w:val="24"/>
        <w:szCs w:val="24"/>
      </w:rPr>
    </w:lvl>
  </w:abstractNum>
  <w:abstractNum w:abstractNumId="13" w15:restartNumberingAfterBreak="0">
    <w:nsid w:val="00000023"/>
    <w:multiLevelType w:val="multilevel"/>
    <w:tmpl w:val="2F36AA86"/>
    <w:name w:val="WW8Num35"/>
    <w:lvl w:ilvl="0">
      <w:start w:val="1"/>
      <w:numFmt w:val="decimal"/>
      <w:lvlText w:val="%1)"/>
      <w:lvlJc w:val="left"/>
      <w:pPr>
        <w:tabs>
          <w:tab w:val="num" w:pos="0"/>
        </w:tabs>
        <w:ind w:left="720" w:hanging="360"/>
      </w:pPr>
      <w:rPr>
        <w:rFonts w:asciiTheme="minorHAnsi" w:eastAsia="Times New Roman" w:hAnsiTheme="minorHAnsi" w:cstheme="minorHAnsi" w:hint="default"/>
        <w:b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00000028"/>
    <w:multiLevelType w:val="singleLevel"/>
    <w:tmpl w:val="63C6FC00"/>
    <w:name w:val="WW8Num40"/>
    <w:lvl w:ilvl="0">
      <w:start w:val="1"/>
      <w:numFmt w:val="decimal"/>
      <w:lvlText w:val="%1)"/>
      <w:lvlJc w:val="left"/>
      <w:pPr>
        <w:tabs>
          <w:tab w:val="num" w:pos="0"/>
        </w:tabs>
        <w:ind w:left="720" w:hanging="360"/>
      </w:pPr>
      <w:rPr>
        <w:rFonts w:asciiTheme="minorHAnsi" w:hAnsiTheme="minorHAnsi" w:cstheme="minorHAnsi" w:hint="default"/>
        <w:sz w:val="24"/>
        <w:szCs w:val="24"/>
      </w:rPr>
    </w:lvl>
  </w:abstractNum>
  <w:abstractNum w:abstractNumId="15" w15:restartNumberingAfterBreak="0">
    <w:nsid w:val="0000002B"/>
    <w:multiLevelType w:val="singleLevel"/>
    <w:tmpl w:val="B816C07E"/>
    <w:name w:val="WW8Num43"/>
    <w:lvl w:ilvl="0">
      <w:start w:val="1"/>
      <w:numFmt w:val="decimal"/>
      <w:lvlText w:val="%1)"/>
      <w:lvlJc w:val="left"/>
      <w:pPr>
        <w:tabs>
          <w:tab w:val="num" w:pos="708"/>
        </w:tabs>
        <w:ind w:left="720" w:hanging="360"/>
      </w:pPr>
      <w:rPr>
        <w:rFonts w:asciiTheme="minorHAnsi" w:hAnsiTheme="minorHAnsi" w:cstheme="minorHAnsi" w:hint="default"/>
        <w:sz w:val="24"/>
        <w:szCs w:val="24"/>
      </w:rPr>
    </w:lvl>
  </w:abstractNum>
  <w:abstractNum w:abstractNumId="16" w15:restartNumberingAfterBreak="0">
    <w:nsid w:val="0000002E"/>
    <w:multiLevelType w:val="multilevel"/>
    <w:tmpl w:val="2C983D22"/>
    <w:name w:val="WW8Num46"/>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0"/>
        </w:tabs>
        <w:ind w:left="720" w:hanging="360"/>
      </w:pPr>
      <w:rPr>
        <w:rFonts w:cs="Times New Roman" w:hint="default"/>
      </w:rPr>
    </w:lvl>
    <w:lvl w:ilvl="2">
      <w:start w:val="1"/>
      <w:numFmt w:val="decimal"/>
      <w:lvlText w:val="%3."/>
      <w:lvlJc w:val="left"/>
      <w:pPr>
        <w:tabs>
          <w:tab w:val="num" w:pos="0"/>
        </w:tabs>
        <w:ind w:left="2340" w:hanging="360"/>
      </w:pPr>
      <w:rPr>
        <w:rFonts w:ascii="Calibri" w:hAnsi="Calibri" w:cs="Calibri" w:hint="default"/>
        <w:b w:val="0"/>
        <w:bCs/>
        <w:sz w:val="24"/>
        <w:szCs w:val="24"/>
        <w:lang w:eastAsia="pl-PL"/>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17" w15:restartNumberingAfterBreak="0">
    <w:nsid w:val="00000035"/>
    <w:multiLevelType w:val="singleLevel"/>
    <w:tmpl w:val="C6867DBC"/>
    <w:name w:val="WW8Num53"/>
    <w:lvl w:ilvl="0">
      <w:start w:val="1"/>
      <w:numFmt w:val="decimal"/>
      <w:lvlText w:val="%1)"/>
      <w:lvlJc w:val="left"/>
      <w:pPr>
        <w:tabs>
          <w:tab w:val="num" w:pos="0"/>
        </w:tabs>
        <w:ind w:left="720" w:hanging="360"/>
      </w:pPr>
      <w:rPr>
        <w:rFonts w:asciiTheme="minorHAnsi" w:hAnsiTheme="minorHAnsi" w:cstheme="minorHAnsi" w:hint="default"/>
        <w:sz w:val="24"/>
        <w:szCs w:val="24"/>
      </w:rPr>
    </w:lvl>
  </w:abstractNum>
  <w:abstractNum w:abstractNumId="18" w15:restartNumberingAfterBreak="0">
    <w:nsid w:val="00000036"/>
    <w:multiLevelType w:val="singleLevel"/>
    <w:tmpl w:val="07AE0D82"/>
    <w:name w:val="WW8Num54"/>
    <w:lvl w:ilvl="0">
      <w:start w:val="1"/>
      <w:numFmt w:val="decimal"/>
      <w:lvlText w:val="%1."/>
      <w:lvlJc w:val="left"/>
      <w:pPr>
        <w:tabs>
          <w:tab w:val="num" w:pos="0"/>
        </w:tabs>
        <w:ind w:left="720" w:hanging="360"/>
      </w:pPr>
      <w:rPr>
        <w:rFonts w:ascii="Calibri" w:hAnsi="Calibri" w:cs="Calibri" w:hint="default"/>
        <w:b w:val="0"/>
        <w:bCs/>
        <w:sz w:val="24"/>
        <w:szCs w:val="24"/>
      </w:rPr>
    </w:lvl>
  </w:abstractNum>
  <w:abstractNum w:abstractNumId="19" w15:restartNumberingAfterBreak="0">
    <w:nsid w:val="0000003C"/>
    <w:multiLevelType w:val="multilevel"/>
    <w:tmpl w:val="41E8C5AE"/>
    <w:name w:val="WW8Num60"/>
    <w:lvl w:ilvl="0">
      <w:start w:val="1"/>
      <w:numFmt w:val="decimal"/>
      <w:lvlText w:val="%1)"/>
      <w:lvlJc w:val="left"/>
      <w:pPr>
        <w:tabs>
          <w:tab w:val="num" w:pos="0"/>
        </w:tabs>
        <w:ind w:left="720" w:hanging="360"/>
      </w:pPr>
      <w:rPr>
        <w:rFonts w:asciiTheme="minorHAnsi" w:hAnsiTheme="minorHAnsi" w:cstheme="minorHAnsi" w:hint="default"/>
        <w:sz w:val="24"/>
        <w:szCs w:val="24"/>
      </w:rPr>
    </w:lvl>
    <w:lvl w:ilvl="1">
      <w:start w:val="1"/>
      <w:numFmt w:val="decimal"/>
      <w:lvlText w:val="%2."/>
      <w:lvlJc w:val="left"/>
      <w:pPr>
        <w:tabs>
          <w:tab w:val="num" w:pos="0"/>
        </w:tabs>
        <w:ind w:left="1440" w:hanging="360"/>
      </w:pPr>
      <w:rPr>
        <w:rFonts w:ascii="Cambria" w:hAnsi="Cambria" w:cs="Times New Roman" w:hint="default"/>
        <w:b/>
        <w:sz w:val="24"/>
        <w:szCs w:val="24"/>
      </w:rPr>
    </w:lvl>
    <w:lvl w:ilvl="2">
      <w:start w:val="1"/>
      <w:numFmt w:val="lowerRoman"/>
      <w:lvlText w:val="%3."/>
      <w:lvlJc w:val="right"/>
      <w:pPr>
        <w:tabs>
          <w:tab w:val="num" w:pos="0"/>
        </w:tabs>
        <w:ind w:left="2160" w:hanging="180"/>
      </w:pPr>
      <w:rPr>
        <w:rFonts w:ascii="Cambria" w:hAnsi="Cambria" w:cs="Times New Roman"/>
        <w:sz w:val="24"/>
        <w:szCs w:val="24"/>
      </w:rPr>
    </w:lvl>
    <w:lvl w:ilvl="3">
      <w:start w:val="1"/>
      <w:numFmt w:val="decimal"/>
      <w:lvlText w:val="%4."/>
      <w:lvlJc w:val="left"/>
      <w:pPr>
        <w:tabs>
          <w:tab w:val="num" w:pos="0"/>
        </w:tabs>
        <w:ind w:left="2880" w:hanging="360"/>
      </w:pPr>
      <w:rPr>
        <w:rFonts w:ascii="Cambria" w:hAnsi="Cambria" w:cs="Times New Roman"/>
        <w:sz w:val="24"/>
        <w:szCs w:val="24"/>
      </w:rPr>
    </w:lvl>
    <w:lvl w:ilvl="4">
      <w:start w:val="1"/>
      <w:numFmt w:val="lowerLetter"/>
      <w:lvlText w:val="%5."/>
      <w:lvlJc w:val="left"/>
      <w:pPr>
        <w:tabs>
          <w:tab w:val="num" w:pos="0"/>
        </w:tabs>
        <w:ind w:left="3600" w:hanging="360"/>
      </w:pPr>
      <w:rPr>
        <w:rFonts w:ascii="Cambria" w:hAnsi="Cambria" w:cs="Times New Roman"/>
        <w:sz w:val="24"/>
        <w:szCs w:val="24"/>
      </w:rPr>
    </w:lvl>
    <w:lvl w:ilvl="5">
      <w:start w:val="1"/>
      <w:numFmt w:val="lowerRoman"/>
      <w:lvlText w:val="%6."/>
      <w:lvlJc w:val="right"/>
      <w:pPr>
        <w:tabs>
          <w:tab w:val="num" w:pos="0"/>
        </w:tabs>
        <w:ind w:left="4320" w:hanging="180"/>
      </w:pPr>
      <w:rPr>
        <w:rFonts w:ascii="Cambria" w:hAnsi="Cambria" w:cs="Times New Roman"/>
        <w:sz w:val="24"/>
        <w:szCs w:val="24"/>
      </w:rPr>
    </w:lvl>
    <w:lvl w:ilvl="6">
      <w:start w:val="1"/>
      <w:numFmt w:val="decimal"/>
      <w:lvlText w:val="%7."/>
      <w:lvlJc w:val="left"/>
      <w:pPr>
        <w:tabs>
          <w:tab w:val="num" w:pos="0"/>
        </w:tabs>
        <w:ind w:left="5040" w:hanging="360"/>
      </w:pPr>
      <w:rPr>
        <w:rFonts w:ascii="Cambria" w:hAnsi="Cambria" w:cs="Times New Roman"/>
        <w:sz w:val="24"/>
        <w:szCs w:val="24"/>
      </w:rPr>
    </w:lvl>
    <w:lvl w:ilvl="7">
      <w:start w:val="1"/>
      <w:numFmt w:val="lowerLetter"/>
      <w:lvlText w:val="%8."/>
      <w:lvlJc w:val="left"/>
      <w:pPr>
        <w:tabs>
          <w:tab w:val="num" w:pos="0"/>
        </w:tabs>
        <w:ind w:left="5760" w:hanging="360"/>
      </w:pPr>
      <w:rPr>
        <w:rFonts w:ascii="Cambria" w:hAnsi="Cambria" w:cs="Times New Roman"/>
        <w:sz w:val="24"/>
        <w:szCs w:val="24"/>
      </w:rPr>
    </w:lvl>
    <w:lvl w:ilvl="8">
      <w:start w:val="1"/>
      <w:numFmt w:val="lowerRoman"/>
      <w:lvlText w:val="%9."/>
      <w:lvlJc w:val="right"/>
      <w:pPr>
        <w:tabs>
          <w:tab w:val="num" w:pos="0"/>
        </w:tabs>
        <w:ind w:left="6480" w:hanging="180"/>
      </w:pPr>
      <w:rPr>
        <w:rFonts w:ascii="Cambria" w:hAnsi="Cambria" w:cs="Times New Roman"/>
        <w:sz w:val="24"/>
        <w:szCs w:val="24"/>
      </w:rPr>
    </w:lvl>
  </w:abstractNum>
  <w:abstractNum w:abstractNumId="20" w15:restartNumberingAfterBreak="0">
    <w:nsid w:val="0000003D"/>
    <w:multiLevelType w:val="singleLevel"/>
    <w:tmpl w:val="9822DF14"/>
    <w:name w:val="WW8Num61"/>
    <w:lvl w:ilvl="0">
      <w:start w:val="1"/>
      <w:numFmt w:val="decimal"/>
      <w:lvlText w:val="%1)"/>
      <w:lvlJc w:val="left"/>
      <w:pPr>
        <w:tabs>
          <w:tab w:val="num" w:pos="0"/>
        </w:tabs>
        <w:ind w:left="720" w:hanging="360"/>
      </w:pPr>
      <w:rPr>
        <w:rFonts w:asciiTheme="minorHAnsi" w:hAnsiTheme="minorHAnsi" w:cstheme="minorHAnsi" w:hint="default"/>
        <w:sz w:val="24"/>
        <w:szCs w:val="24"/>
      </w:rPr>
    </w:lvl>
  </w:abstractNum>
  <w:abstractNum w:abstractNumId="21" w15:restartNumberingAfterBreak="0">
    <w:nsid w:val="00000043"/>
    <w:multiLevelType w:val="singleLevel"/>
    <w:tmpl w:val="F2684316"/>
    <w:name w:val="WW8Num67"/>
    <w:lvl w:ilvl="0">
      <w:start w:val="1"/>
      <w:numFmt w:val="decimal"/>
      <w:lvlText w:val="%1."/>
      <w:lvlJc w:val="left"/>
      <w:pPr>
        <w:tabs>
          <w:tab w:val="num" w:pos="0"/>
        </w:tabs>
        <w:ind w:left="720" w:hanging="360"/>
      </w:pPr>
      <w:rPr>
        <w:rFonts w:ascii="Calibri" w:hAnsi="Calibri" w:cs="Calibri" w:hint="default"/>
        <w:b w:val="0"/>
        <w:bCs/>
        <w:sz w:val="24"/>
        <w:szCs w:val="24"/>
      </w:rPr>
    </w:lvl>
  </w:abstractNum>
  <w:abstractNum w:abstractNumId="22" w15:restartNumberingAfterBreak="0">
    <w:nsid w:val="00000047"/>
    <w:multiLevelType w:val="singleLevel"/>
    <w:tmpl w:val="8AFC644E"/>
    <w:name w:val="WW8Num71"/>
    <w:lvl w:ilvl="0">
      <w:start w:val="11"/>
      <w:numFmt w:val="decimal"/>
      <w:lvlText w:val="%1."/>
      <w:lvlJc w:val="left"/>
      <w:pPr>
        <w:tabs>
          <w:tab w:val="num" w:pos="0"/>
        </w:tabs>
        <w:ind w:left="720" w:hanging="360"/>
      </w:pPr>
      <w:rPr>
        <w:rFonts w:asciiTheme="minorHAnsi" w:hAnsiTheme="minorHAnsi" w:cstheme="minorHAnsi" w:hint="default"/>
        <w:b w:val="0"/>
        <w:bCs/>
        <w:sz w:val="24"/>
        <w:szCs w:val="24"/>
      </w:rPr>
    </w:lvl>
  </w:abstractNum>
  <w:abstractNum w:abstractNumId="23" w15:restartNumberingAfterBreak="0">
    <w:nsid w:val="00000052"/>
    <w:multiLevelType w:val="singleLevel"/>
    <w:tmpl w:val="61E2B7A0"/>
    <w:name w:val="WW8Num82"/>
    <w:lvl w:ilvl="0">
      <w:start w:val="1"/>
      <w:numFmt w:val="decimal"/>
      <w:lvlText w:val="%1)"/>
      <w:lvlJc w:val="left"/>
      <w:pPr>
        <w:tabs>
          <w:tab w:val="num" w:pos="0"/>
        </w:tabs>
        <w:ind w:left="720" w:hanging="360"/>
      </w:pPr>
      <w:rPr>
        <w:rFonts w:ascii="Calibri" w:hAnsi="Calibri" w:cs="Calibri" w:hint="default"/>
        <w:sz w:val="24"/>
        <w:szCs w:val="24"/>
      </w:rPr>
    </w:lvl>
  </w:abstractNum>
  <w:abstractNum w:abstractNumId="24" w15:restartNumberingAfterBreak="0">
    <w:nsid w:val="00000054"/>
    <w:multiLevelType w:val="singleLevel"/>
    <w:tmpl w:val="D232452E"/>
    <w:name w:val="WW8Num84"/>
    <w:lvl w:ilvl="0">
      <w:start w:val="1"/>
      <w:numFmt w:val="decimal"/>
      <w:lvlText w:val="%1)"/>
      <w:lvlJc w:val="left"/>
      <w:pPr>
        <w:tabs>
          <w:tab w:val="num" w:pos="0"/>
        </w:tabs>
        <w:ind w:left="720" w:hanging="360"/>
      </w:pPr>
      <w:rPr>
        <w:rFonts w:asciiTheme="minorHAnsi" w:hAnsiTheme="minorHAnsi" w:cstheme="minorHAnsi" w:hint="default"/>
        <w:color w:val="000000" w:themeColor="text1"/>
        <w:sz w:val="24"/>
        <w:szCs w:val="24"/>
      </w:rPr>
    </w:lvl>
  </w:abstractNum>
  <w:abstractNum w:abstractNumId="25" w15:restartNumberingAfterBreak="0">
    <w:nsid w:val="00000055"/>
    <w:multiLevelType w:val="singleLevel"/>
    <w:tmpl w:val="5F62CF54"/>
    <w:name w:val="WW8Num85"/>
    <w:lvl w:ilvl="0">
      <w:start w:val="1"/>
      <w:numFmt w:val="decimal"/>
      <w:lvlText w:val="%1)"/>
      <w:lvlJc w:val="left"/>
      <w:pPr>
        <w:tabs>
          <w:tab w:val="num" w:pos="0"/>
        </w:tabs>
        <w:ind w:left="720" w:hanging="360"/>
      </w:pPr>
      <w:rPr>
        <w:rFonts w:asciiTheme="minorHAnsi" w:eastAsia="Times New Roman" w:hAnsiTheme="minorHAnsi" w:cstheme="minorHAnsi" w:hint="default"/>
        <w:sz w:val="24"/>
        <w:szCs w:val="24"/>
      </w:rPr>
    </w:lvl>
  </w:abstractNum>
  <w:abstractNum w:abstractNumId="26" w15:restartNumberingAfterBreak="0">
    <w:nsid w:val="04A858E1"/>
    <w:multiLevelType w:val="hybridMultilevel"/>
    <w:tmpl w:val="174E73D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05040B8D"/>
    <w:multiLevelType w:val="hybridMultilevel"/>
    <w:tmpl w:val="AC1A0FC8"/>
    <w:lvl w:ilvl="0" w:tplc="5DB677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53D23D0"/>
    <w:multiLevelType w:val="hybridMultilevel"/>
    <w:tmpl w:val="36B65F44"/>
    <w:lvl w:ilvl="0" w:tplc="04150017">
      <w:start w:val="1"/>
      <w:numFmt w:val="lowerLetter"/>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29" w15:restartNumberingAfterBreak="0">
    <w:nsid w:val="062F7A76"/>
    <w:multiLevelType w:val="multilevel"/>
    <w:tmpl w:val="C06A1460"/>
    <w:lvl w:ilvl="0">
      <w:start w:val="1"/>
      <w:numFmt w:val="decimal"/>
      <w:lvlText w:val="%1."/>
      <w:lvlJc w:val="left"/>
      <w:pPr>
        <w:tabs>
          <w:tab w:val="num" w:pos="360"/>
        </w:tabs>
        <w:ind w:left="36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77D06DC"/>
    <w:multiLevelType w:val="hybridMultilevel"/>
    <w:tmpl w:val="BE7E8F9A"/>
    <w:lvl w:ilvl="0" w:tplc="04150011">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1" w15:restartNumberingAfterBreak="0">
    <w:nsid w:val="091467A6"/>
    <w:multiLevelType w:val="hybridMultilevel"/>
    <w:tmpl w:val="6AEEAE18"/>
    <w:lvl w:ilvl="0" w:tplc="4E0445AA">
      <w:start w:val="1"/>
      <w:numFmt w:val="decimal"/>
      <w:lvlText w:val="%1)"/>
      <w:lvlJc w:val="left"/>
      <w:pPr>
        <w:ind w:left="644" w:hanging="360"/>
      </w:pPr>
      <w:rPr>
        <w:rFonts w:asciiTheme="minorHAnsi" w:hAnsiTheme="minorHAnsi" w:cstheme="minorHAnsi" w:hint="default"/>
        <w:b w:val="0"/>
        <w:w w:val="105"/>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09536955"/>
    <w:multiLevelType w:val="hybridMultilevel"/>
    <w:tmpl w:val="1CD0B458"/>
    <w:lvl w:ilvl="0" w:tplc="1BA4A246">
      <w:start w:val="1"/>
      <w:numFmt w:val="decimal"/>
      <w:lvlText w:val="%1."/>
      <w:lvlJc w:val="left"/>
      <w:pPr>
        <w:tabs>
          <w:tab w:val="num" w:pos="928"/>
        </w:tabs>
        <w:ind w:left="928" w:hanging="360"/>
      </w:pPr>
      <w:rPr>
        <w:rFonts w:asciiTheme="minorHAnsi" w:eastAsia="SimSun" w:hAnsiTheme="minorHAnsi" w:cstheme="minorHAnsi"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15:restartNumberingAfterBreak="0">
    <w:nsid w:val="0D133389"/>
    <w:multiLevelType w:val="hybridMultilevel"/>
    <w:tmpl w:val="84F89E0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397"/>
        </w:tabs>
        <w:ind w:left="397" w:hanging="397"/>
      </w:pPr>
      <w:rPr>
        <w:rFonts w:hint="default"/>
      </w:rPr>
    </w:lvl>
    <w:lvl w:ilvl="2" w:tplc="FFFFFFFF">
      <w:start w:val="1"/>
      <w:numFmt w:val="decimal"/>
      <w:lvlText w:val="%3."/>
      <w:lvlJc w:val="left"/>
      <w:pPr>
        <w:tabs>
          <w:tab w:val="num" w:pos="377"/>
        </w:tabs>
        <w:ind w:left="377" w:hanging="283"/>
      </w:pPr>
      <w:rPr>
        <w:b w:val="0"/>
        <w:bCs/>
      </w:r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4" w15:restartNumberingAfterBreak="0">
    <w:nsid w:val="0D495034"/>
    <w:multiLevelType w:val="hybridMultilevel"/>
    <w:tmpl w:val="D9B6C0B6"/>
    <w:lvl w:ilvl="0" w:tplc="AE56C1CE">
      <w:start w:val="1"/>
      <w:numFmt w:val="decimal"/>
      <w:lvlText w:val="%1."/>
      <w:lvlJc w:val="left"/>
      <w:pPr>
        <w:tabs>
          <w:tab w:val="num" w:pos="283"/>
        </w:tabs>
        <w:ind w:left="283" w:hanging="283"/>
      </w:pPr>
      <w:rPr>
        <w:rFonts w:asciiTheme="minorHAnsi" w:hAnsiTheme="minorHAnsi" w:cstheme="minorHAnsi" w:hint="default"/>
        <w:b w:val="0"/>
        <w:strike w:val="0"/>
        <w:dstrike w:val="0"/>
        <w:sz w:val="24"/>
        <w:szCs w:val="24"/>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0DB16BDE"/>
    <w:multiLevelType w:val="hybridMultilevel"/>
    <w:tmpl w:val="010209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EBE405B"/>
    <w:multiLevelType w:val="hybridMultilevel"/>
    <w:tmpl w:val="CC1A9558"/>
    <w:lvl w:ilvl="0" w:tplc="C4963E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F375A42"/>
    <w:multiLevelType w:val="hybridMultilevel"/>
    <w:tmpl w:val="B1C09EC6"/>
    <w:lvl w:ilvl="0" w:tplc="04150011">
      <w:start w:val="1"/>
      <w:numFmt w:val="decimal"/>
      <w:lvlText w:val="%1)"/>
      <w:lvlJc w:val="left"/>
      <w:pPr>
        <w:ind w:left="-1119" w:hanging="360"/>
      </w:pPr>
    </w:lvl>
    <w:lvl w:ilvl="1" w:tplc="04150019">
      <w:start w:val="1"/>
      <w:numFmt w:val="lowerLetter"/>
      <w:lvlText w:val="%2."/>
      <w:lvlJc w:val="left"/>
      <w:pPr>
        <w:ind w:left="-399" w:hanging="360"/>
      </w:pPr>
    </w:lvl>
    <w:lvl w:ilvl="2" w:tplc="0415001B">
      <w:start w:val="1"/>
      <w:numFmt w:val="lowerRoman"/>
      <w:lvlText w:val="%3."/>
      <w:lvlJc w:val="right"/>
      <w:pPr>
        <w:ind w:left="321" w:hanging="180"/>
      </w:pPr>
    </w:lvl>
    <w:lvl w:ilvl="3" w:tplc="0415000F">
      <w:start w:val="1"/>
      <w:numFmt w:val="decimal"/>
      <w:lvlText w:val="%4."/>
      <w:lvlJc w:val="left"/>
      <w:pPr>
        <w:ind w:left="1041" w:hanging="360"/>
      </w:pPr>
    </w:lvl>
    <w:lvl w:ilvl="4" w:tplc="04150019">
      <w:start w:val="1"/>
      <w:numFmt w:val="lowerLetter"/>
      <w:lvlText w:val="%5."/>
      <w:lvlJc w:val="left"/>
      <w:pPr>
        <w:ind w:left="1761" w:hanging="360"/>
      </w:pPr>
    </w:lvl>
    <w:lvl w:ilvl="5" w:tplc="0415001B">
      <w:start w:val="1"/>
      <w:numFmt w:val="lowerRoman"/>
      <w:lvlText w:val="%6."/>
      <w:lvlJc w:val="right"/>
      <w:pPr>
        <w:ind w:left="2481" w:hanging="180"/>
      </w:pPr>
    </w:lvl>
    <w:lvl w:ilvl="6" w:tplc="0415000F">
      <w:start w:val="1"/>
      <w:numFmt w:val="decimal"/>
      <w:lvlText w:val="%7."/>
      <w:lvlJc w:val="left"/>
      <w:pPr>
        <w:ind w:left="3201" w:hanging="360"/>
      </w:pPr>
    </w:lvl>
    <w:lvl w:ilvl="7" w:tplc="04150019">
      <w:start w:val="1"/>
      <w:numFmt w:val="lowerLetter"/>
      <w:lvlText w:val="%8."/>
      <w:lvlJc w:val="left"/>
      <w:pPr>
        <w:ind w:left="3921" w:hanging="360"/>
      </w:pPr>
    </w:lvl>
    <w:lvl w:ilvl="8" w:tplc="0415001B">
      <w:start w:val="1"/>
      <w:numFmt w:val="lowerRoman"/>
      <w:lvlText w:val="%9."/>
      <w:lvlJc w:val="right"/>
      <w:pPr>
        <w:ind w:left="4641" w:hanging="180"/>
      </w:pPr>
    </w:lvl>
  </w:abstractNum>
  <w:abstractNum w:abstractNumId="38" w15:restartNumberingAfterBreak="0">
    <w:nsid w:val="1138378D"/>
    <w:multiLevelType w:val="hybridMultilevel"/>
    <w:tmpl w:val="5F3E4D20"/>
    <w:lvl w:ilvl="0" w:tplc="335E2D5E">
      <w:start w:val="2"/>
      <w:numFmt w:val="decimal"/>
      <w:lvlText w:val="%1."/>
      <w:lvlJc w:val="left"/>
      <w:pPr>
        <w:tabs>
          <w:tab w:val="num" w:pos="360"/>
        </w:tabs>
        <w:ind w:left="360" w:hanging="360"/>
      </w:pPr>
      <w:rPr>
        <w:rFonts w:ascii="Calibri" w:eastAsia="SimSun" w:hAnsi="Calibri"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115E69EB"/>
    <w:multiLevelType w:val="hybridMultilevel"/>
    <w:tmpl w:val="604823D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12255AE6"/>
    <w:multiLevelType w:val="hybridMultilevel"/>
    <w:tmpl w:val="09E4DAB4"/>
    <w:lvl w:ilvl="0" w:tplc="04150011">
      <w:start w:val="1"/>
      <w:numFmt w:val="decimal"/>
      <w:lvlText w:val="%1)"/>
      <w:lvlJc w:val="left"/>
      <w:pPr>
        <w:ind w:left="874" w:hanging="360"/>
      </w:pPr>
    </w:lvl>
    <w:lvl w:ilvl="1" w:tplc="04150019" w:tentative="1">
      <w:start w:val="1"/>
      <w:numFmt w:val="lowerLetter"/>
      <w:lvlText w:val="%2."/>
      <w:lvlJc w:val="left"/>
      <w:pPr>
        <w:ind w:left="1594" w:hanging="360"/>
      </w:pPr>
    </w:lvl>
    <w:lvl w:ilvl="2" w:tplc="0415001B" w:tentative="1">
      <w:start w:val="1"/>
      <w:numFmt w:val="lowerRoman"/>
      <w:lvlText w:val="%3."/>
      <w:lvlJc w:val="right"/>
      <w:pPr>
        <w:ind w:left="2314" w:hanging="180"/>
      </w:pPr>
    </w:lvl>
    <w:lvl w:ilvl="3" w:tplc="0415000F" w:tentative="1">
      <w:start w:val="1"/>
      <w:numFmt w:val="decimal"/>
      <w:lvlText w:val="%4."/>
      <w:lvlJc w:val="left"/>
      <w:pPr>
        <w:ind w:left="3034" w:hanging="360"/>
      </w:pPr>
    </w:lvl>
    <w:lvl w:ilvl="4" w:tplc="04150019" w:tentative="1">
      <w:start w:val="1"/>
      <w:numFmt w:val="lowerLetter"/>
      <w:lvlText w:val="%5."/>
      <w:lvlJc w:val="left"/>
      <w:pPr>
        <w:ind w:left="3754" w:hanging="360"/>
      </w:pPr>
    </w:lvl>
    <w:lvl w:ilvl="5" w:tplc="0415001B" w:tentative="1">
      <w:start w:val="1"/>
      <w:numFmt w:val="lowerRoman"/>
      <w:lvlText w:val="%6."/>
      <w:lvlJc w:val="right"/>
      <w:pPr>
        <w:ind w:left="4474" w:hanging="180"/>
      </w:pPr>
    </w:lvl>
    <w:lvl w:ilvl="6" w:tplc="0415000F" w:tentative="1">
      <w:start w:val="1"/>
      <w:numFmt w:val="decimal"/>
      <w:lvlText w:val="%7."/>
      <w:lvlJc w:val="left"/>
      <w:pPr>
        <w:ind w:left="5194" w:hanging="360"/>
      </w:pPr>
    </w:lvl>
    <w:lvl w:ilvl="7" w:tplc="04150019" w:tentative="1">
      <w:start w:val="1"/>
      <w:numFmt w:val="lowerLetter"/>
      <w:lvlText w:val="%8."/>
      <w:lvlJc w:val="left"/>
      <w:pPr>
        <w:ind w:left="5914" w:hanging="360"/>
      </w:pPr>
    </w:lvl>
    <w:lvl w:ilvl="8" w:tplc="0415001B" w:tentative="1">
      <w:start w:val="1"/>
      <w:numFmt w:val="lowerRoman"/>
      <w:lvlText w:val="%9."/>
      <w:lvlJc w:val="right"/>
      <w:pPr>
        <w:ind w:left="6634" w:hanging="180"/>
      </w:pPr>
    </w:lvl>
  </w:abstractNum>
  <w:abstractNum w:abstractNumId="41" w15:restartNumberingAfterBreak="0">
    <w:nsid w:val="14467AB4"/>
    <w:multiLevelType w:val="multilevel"/>
    <w:tmpl w:val="92EE3D6E"/>
    <w:lvl w:ilvl="0">
      <w:start w:val="1"/>
      <w:numFmt w:val="decimal"/>
      <w:lvlText w:val="%1"/>
      <w:lvlJc w:val="center"/>
      <w:pPr>
        <w:tabs>
          <w:tab w:val="num" w:pos="360"/>
        </w:tabs>
        <w:ind w:left="360" w:hanging="360"/>
      </w:pPr>
      <w:rPr>
        <w:rFonts w:ascii="Wingdings" w:hAnsi="Wingdings" w:cs="Wingdings" w:hint="default"/>
      </w:rPr>
    </w:lvl>
    <w:lvl w:ilvl="1">
      <w:start w:val="1"/>
      <w:numFmt w:val="decimal"/>
      <w:lvlText w:val="%2."/>
      <w:lvlJc w:val="left"/>
      <w:pPr>
        <w:tabs>
          <w:tab w:val="num" w:pos="862"/>
        </w:tabs>
        <w:ind w:left="862" w:hanging="720"/>
      </w:pPr>
      <w:rPr>
        <w:rFonts w:asciiTheme="minorHAnsi" w:hAnsiTheme="minorHAnsi" w:cstheme="minorHAnsi"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2" w15:restartNumberingAfterBreak="0">
    <w:nsid w:val="15120D79"/>
    <w:multiLevelType w:val="hybridMultilevel"/>
    <w:tmpl w:val="0EFC511C"/>
    <w:lvl w:ilvl="0" w:tplc="97E6E888">
      <w:start w:val="1"/>
      <w:numFmt w:val="decimal"/>
      <w:lvlText w:val="%1."/>
      <w:lvlJc w:val="left"/>
      <w:pPr>
        <w:tabs>
          <w:tab w:val="num" w:pos="360"/>
        </w:tabs>
        <w:ind w:left="360" w:hanging="360"/>
      </w:pPr>
      <w:rPr>
        <w:rFonts w:asciiTheme="minorHAnsi" w:eastAsia="SimSun" w:hAnsiTheme="minorHAnsi" w:cstheme="minorHAnsi" w:hint="default"/>
      </w:rPr>
    </w:lvl>
    <w:lvl w:ilvl="1" w:tplc="FC028208">
      <w:start w:val="1"/>
      <w:numFmt w:val="decimal"/>
      <w:lvlText w:val="%2)"/>
      <w:lvlJc w:val="left"/>
      <w:pPr>
        <w:tabs>
          <w:tab w:val="num" w:pos="1080"/>
        </w:tabs>
        <w:ind w:left="1080" w:hanging="360"/>
      </w:pPr>
      <w:rPr>
        <w:rFonts w:asciiTheme="minorHAnsi" w:eastAsia="Times New Roman" w:hAnsiTheme="minorHAnsi" w:cstheme="minorHAnsi"/>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3" w15:restartNumberingAfterBreak="0">
    <w:nsid w:val="162E04DA"/>
    <w:multiLevelType w:val="hybridMultilevel"/>
    <w:tmpl w:val="90102E92"/>
    <w:lvl w:ilvl="0" w:tplc="88A255DE">
      <w:start w:val="1"/>
      <w:numFmt w:val="decimal"/>
      <w:lvlText w:val="%1."/>
      <w:lvlJc w:val="left"/>
      <w:pPr>
        <w:ind w:left="360" w:hanging="360"/>
      </w:pPr>
      <w:rPr>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188F65AB"/>
    <w:multiLevelType w:val="hybridMultilevel"/>
    <w:tmpl w:val="386AA32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1979627B"/>
    <w:multiLevelType w:val="hybridMultilevel"/>
    <w:tmpl w:val="4C70C322"/>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672A4058">
      <w:start w:val="1"/>
      <w:numFmt w:val="decimal"/>
      <w:lvlText w:val="%3."/>
      <w:lvlJc w:val="left"/>
      <w:pPr>
        <w:tabs>
          <w:tab w:val="num" w:pos="737"/>
        </w:tabs>
        <w:ind w:left="737" w:hanging="283"/>
      </w:pPr>
      <w:rPr>
        <w:b w:val="0"/>
        <w:bCs/>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1B99029C"/>
    <w:multiLevelType w:val="hybridMultilevel"/>
    <w:tmpl w:val="9B76A796"/>
    <w:lvl w:ilvl="0" w:tplc="04150011">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7" w15:restartNumberingAfterBreak="0">
    <w:nsid w:val="23B6242A"/>
    <w:multiLevelType w:val="hybridMultilevel"/>
    <w:tmpl w:val="0DBE8FB4"/>
    <w:lvl w:ilvl="0" w:tplc="285EFE66">
      <w:start w:val="14"/>
      <w:numFmt w:val="decimal"/>
      <w:lvlText w:val="%1."/>
      <w:lvlJc w:val="left"/>
      <w:pPr>
        <w:ind w:left="360" w:hanging="360"/>
      </w:pPr>
      <w:rPr>
        <w:rFonts w:hint="default"/>
        <w:b w:val="0"/>
        <w:bCs/>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48" w15:restartNumberingAfterBreak="0">
    <w:nsid w:val="241334F4"/>
    <w:multiLevelType w:val="hybridMultilevel"/>
    <w:tmpl w:val="484E5772"/>
    <w:lvl w:ilvl="0" w:tplc="04150017">
      <w:start w:val="1"/>
      <w:numFmt w:val="lowerLetter"/>
      <w:lvlText w:val="%1)"/>
      <w:lvlJc w:val="left"/>
      <w:pPr>
        <w:ind w:left="1210" w:hanging="360"/>
      </w:pPr>
      <w:rPr>
        <w:rFonts w:hint="default"/>
        <w:b w:val="0"/>
        <w:bCs w:val="0"/>
        <w:color w:val="000000"/>
      </w:rPr>
    </w:lvl>
    <w:lvl w:ilvl="1" w:tplc="FFFFFFFF">
      <w:start w:val="1"/>
      <w:numFmt w:val="decimal"/>
      <w:lvlText w:val="%2)"/>
      <w:lvlJc w:val="left"/>
      <w:pPr>
        <w:ind w:left="2830" w:hanging="360"/>
      </w:pPr>
      <w:rPr>
        <w:sz w:val="24"/>
        <w:szCs w:val="24"/>
      </w:r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9" w15:restartNumberingAfterBreak="0">
    <w:nsid w:val="28FF75FF"/>
    <w:multiLevelType w:val="hybridMultilevel"/>
    <w:tmpl w:val="2B2A721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 w15:restartNumberingAfterBreak="0">
    <w:nsid w:val="2CD5215E"/>
    <w:multiLevelType w:val="hybridMultilevel"/>
    <w:tmpl w:val="793A08C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365F0C77"/>
    <w:multiLevelType w:val="hybridMultilevel"/>
    <w:tmpl w:val="1282779C"/>
    <w:lvl w:ilvl="0" w:tplc="2A5EE6E8">
      <w:start w:val="1"/>
      <w:numFmt w:val="decimal"/>
      <w:lvlText w:val="%1."/>
      <w:lvlJc w:val="left"/>
      <w:pPr>
        <w:ind w:left="720" w:hanging="360"/>
      </w:pPr>
      <w:rPr>
        <w:rFonts w:eastAsia="Calibri"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6884D5D"/>
    <w:multiLevelType w:val="hybridMultilevel"/>
    <w:tmpl w:val="2AFE9F02"/>
    <w:lvl w:ilvl="0" w:tplc="CB8EADF6">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3" w15:restartNumberingAfterBreak="0">
    <w:nsid w:val="37765B52"/>
    <w:multiLevelType w:val="hybridMultilevel"/>
    <w:tmpl w:val="5E0A017E"/>
    <w:lvl w:ilvl="0" w:tplc="04150011">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4" w15:restartNumberingAfterBreak="0">
    <w:nsid w:val="3AFE6491"/>
    <w:multiLevelType w:val="hybridMultilevel"/>
    <w:tmpl w:val="CA1620D6"/>
    <w:lvl w:ilvl="0" w:tplc="2DF8FFE6">
      <w:start w:val="1"/>
      <w:numFmt w:val="decimal"/>
      <w:lvlText w:val="%1."/>
      <w:lvlJc w:val="left"/>
      <w:pPr>
        <w:ind w:left="360" w:hanging="360"/>
      </w:pPr>
      <w:rPr>
        <w:b w:val="0"/>
        <w:bCs w:val="0"/>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5" w15:restartNumberingAfterBreak="0">
    <w:nsid w:val="3FF96E71"/>
    <w:multiLevelType w:val="hybridMultilevel"/>
    <w:tmpl w:val="7958B1C0"/>
    <w:lvl w:ilvl="0" w:tplc="B8FC51F0">
      <w:start w:val="1"/>
      <w:numFmt w:val="decimal"/>
      <w:lvlText w:val="%1."/>
      <w:lvlJc w:val="left"/>
      <w:pPr>
        <w:ind w:left="720" w:hanging="360"/>
      </w:pPr>
      <w:rPr>
        <w:rFonts w:cs="Arial" w:hint="default"/>
        <w:b w:val="0"/>
        <w:bCs w:val="0"/>
        <w:color w:val="000000"/>
      </w:rPr>
    </w:lvl>
    <w:lvl w:ilvl="1" w:tplc="A984A7EC">
      <w:start w:val="1"/>
      <w:numFmt w:val="decimal"/>
      <w:lvlText w:val="%2)"/>
      <w:lvlJc w:val="left"/>
      <w:pPr>
        <w:ind w:left="2340" w:hanging="360"/>
      </w:pPr>
      <w:rPr>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6B02472"/>
    <w:multiLevelType w:val="hybridMultilevel"/>
    <w:tmpl w:val="CA6E95FE"/>
    <w:lvl w:ilvl="0" w:tplc="0415000F">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7" w15:restartNumberingAfterBreak="0">
    <w:nsid w:val="4A945570"/>
    <w:multiLevelType w:val="hybridMultilevel"/>
    <w:tmpl w:val="031C827A"/>
    <w:lvl w:ilvl="0" w:tplc="9C90EFB4">
      <w:start w:val="3"/>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DDB19F8"/>
    <w:multiLevelType w:val="hybridMultilevel"/>
    <w:tmpl w:val="0980D61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509C365F"/>
    <w:multiLevelType w:val="hybridMultilevel"/>
    <w:tmpl w:val="0F3CC45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0" w15:restartNumberingAfterBreak="0">
    <w:nsid w:val="53E67784"/>
    <w:multiLevelType w:val="hybridMultilevel"/>
    <w:tmpl w:val="0BE6D77A"/>
    <w:lvl w:ilvl="0" w:tplc="1EE8015A">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1" w15:restartNumberingAfterBreak="0">
    <w:nsid w:val="55D64697"/>
    <w:multiLevelType w:val="hybridMultilevel"/>
    <w:tmpl w:val="ABE4F5A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58A1632D"/>
    <w:multiLevelType w:val="hybridMultilevel"/>
    <w:tmpl w:val="0518D6F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5ABF201C"/>
    <w:multiLevelType w:val="singleLevel"/>
    <w:tmpl w:val="7AE2A02C"/>
    <w:lvl w:ilvl="0">
      <w:start w:val="1"/>
      <w:numFmt w:val="decimal"/>
      <w:lvlText w:val="%1."/>
      <w:lvlJc w:val="left"/>
      <w:pPr>
        <w:ind w:left="720" w:hanging="360"/>
      </w:pPr>
      <w:rPr>
        <w:rFonts w:ascii="Calibri" w:hAnsi="Calibri" w:cs="Calibri" w:hint="default"/>
        <w:b w:val="0"/>
        <w:sz w:val="20"/>
        <w:szCs w:val="20"/>
      </w:rPr>
    </w:lvl>
  </w:abstractNum>
  <w:abstractNum w:abstractNumId="64" w15:restartNumberingAfterBreak="0">
    <w:nsid w:val="5AF06C48"/>
    <w:multiLevelType w:val="hybridMultilevel"/>
    <w:tmpl w:val="CBE6C06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15:restartNumberingAfterBreak="0">
    <w:nsid w:val="5B84251D"/>
    <w:multiLevelType w:val="hybridMultilevel"/>
    <w:tmpl w:val="ECA03C10"/>
    <w:lvl w:ilvl="0" w:tplc="04150011">
      <w:start w:val="1"/>
      <w:numFmt w:val="decimal"/>
      <w:lvlText w:val="%1)"/>
      <w:lvlJc w:val="left"/>
      <w:pPr>
        <w:ind w:left="502" w:hanging="360"/>
      </w:pPr>
    </w:lvl>
    <w:lvl w:ilvl="1" w:tplc="7E5CF84E">
      <w:start w:val="1"/>
      <w:numFmt w:val="lowerLetter"/>
      <w:lvlText w:val="%2)"/>
      <w:lvlJc w:val="left"/>
      <w:pPr>
        <w:ind w:left="1222" w:hanging="360"/>
      </w:pPr>
      <w:rPr>
        <w:rFonts w:ascii="Calibri" w:eastAsia="SimSun" w:hAnsi="Calibri" w:cs="Calibri" w:hint="default"/>
      </w:r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66" w15:restartNumberingAfterBreak="0">
    <w:nsid w:val="5E0652BA"/>
    <w:multiLevelType w:val="hybridMultilevel"/>
    <w:tmpl w:val="CAD25CE6"/>
    <w:lvl w:ilvl="0" w:tplc="6862D534">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67" w15:restartNumberingAfterBreak="0">
    <w:nsid w:val="6238372F"/>
    <w:multiLevelType w:val="hybridMultilevel"/>
    <w:tmpl w:val="123AA9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65DE4EF3"/>
    <w:multiLevelType w:val="hybridMultilevel"/>
    <w:tmpl w:val="6FBAAB26"/>
    <w:name w:val="WW8Num262"/>
    <w:lvl w:ilvl="0" w:tplc="6568B5DE">
      <w:start w:val="1"/>
      <w:numFmt w:val="decimal"/>
      <w:lvlText w:val="%1)"/>
      <w:lvlJc w:val="left"/>
      <w:pPr>
        <w:tabs>
          <w:tab w:val="num" w:pos="0"/>
        </w:tabs>
        <w:ind w:left="720" w:hanging="360"/>
      </w:pPr>
      <w:rPr>
        <w:rFonts w:asciiTheme="minorHAnsi" w:eastAsia="Times New Roman" w:hAnsiTheme="minorHAnsi" w:cstheme="minorHAns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5ED7838"/>
    <w:multiLevelType w:val="hybridMultilevel"/>
    <w:tmpl w:val="A300D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66035AED"/>
    <w:multiLevelType w:val="hybridMultilevel"/>
    <w:tmpl w:val="D1F2EB5C"/>
    <w:lvl w:ilvl="0" w:tplc="A9A6E9A8">
      <w:start w:val="1"/>
      <w:numFmt w:val="decimal"/>
      <w:lvlText w:val="%1)"/>
      <w:lvlJc w:val="left"/>
      <w:pPr>
        <w:ind w:left="720" w:hanging="360"/>
      </w:pPr>
      <w:rPr>
        <w:rFonts w:asciiTheme="minorHAnsi" w:eastAsia="SimSun" w:hAnsiTheme="minorHAnsi" w:cstheme="minorHAns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68ED2BAF"/>
    <w:multiLevelType w:val="hybridMultilevel"/>
    <w:tmpl w:val="11183B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BE50AD7"/>
    <w:multiLevelType w:val="hybridMultilevel"/>
    <w:tmpl w:val="317002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6E505484"/>
    <w:multiLevelType w:val="hybridMultilevel"/>
    <w:tmpl w:val="0D70D0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701B197A"/>
    <w:multiLevelType w:val="hybridMultilevel"/>
    <w:tmpl w:val="4C76A1A0"/>
    <w:lvl w:ilvl="0" w:tplc="A08C82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2934FC1"/>
    <w:multiLevelType w:val="hybridMultilevel"/>
    <w:tmpl w:val="476A02CA"/>
    <w:lvl w:ilvl="0" w:tplc="7F5A2C64">
      <w:start w:val="1"/>
      <w:numFmt w:val="decimal"/>
      <w:lvlText w:val="%1."/>
      <w:lvlJc w:val="left"/>
      <w:pPr>
        <w:tabs>
          <w:tab w:val="num" w:pos="644"/>
        </w:tabs>
        <w:ind w:left="644" w:hanging="360"/>
      </w:pPr>
      <w:rPr>
        <w:rFonts w:ascii="Garamond" w:hAnsi="Garamond" w:cs="Times New Roman" w:hint="default"/>
        <w:b w:val="0"/>
        <w:i w:val="0"/>
        <w:sz w:val="20"/>
        <w:szCs w:val="20"/>
      </w:rPr>
    </w:lvl>
    <w:lvl w:ilvl="1" w:tplc="8604E0CE">
      <w:start w:val="2"/>
      <w:numFmt w:val="decimal"/>
      <w:lvlText w:val="%2."/>
      <w:lvlJc w:val="left"/>
      <w:pPr>
        <w:tabs>
          <w:tab w:val="num" w:pos="1724"/>
        </w:tabs>
        <w:ind w:left="1724" w:hanging="360"/>
      </w:pPr>
      <w:rPr>
        <w:rFonts w:ascii="Arial" w:hAnsi="Arial" w:cs="Times New Roman" w:hint="default"/>
        <w:b w:val="0"/>
        <w:i w:val="0"/>
        <w:sz w:val="24"/>
      </w:r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77" w15:restartNumberingAfterBreak="0">
    <w:nsid w:val="75EA678A"/>
    <w:multiLevelType w:val="hybridMultilevel"/>
    <w:tmpl w:val="A97A61C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8" w15:restartNumberingAfterBreak="0">
    <w:nsid w:val="764F0352"/>
    <w:multiLevelType w:val="hybridMultilevel"/>
    <w:tmpl w:val="4170FB78"/>
    <w:lvl w:ilvl="0" w:tplc="58B46348">
      <w:start w:val="1"/>
      <w:numFmt w:val="decimal"/>
      <w:lvlText w:val="%1)"/>
      <w:lvlJc w:val="left"/>
      <w:pPr>
        <w:ind w:left="720" w:hanging="360"/>
      </w:pPr>
      <w:rPr>
        <w:i w:val="0"/>
        <w:iCs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7A6D68A9"/>
    <w:multiLevelType w:val="hybridMultilevel"/>
    <w:tmpl w:val="DAD25B7A"/>
    <w:lvl w:ilvl="0" w:tplc="B942C98E">
      <w:start w:val="5"/>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7C510B2B"/>
    <w:multiLevelType w:val="hybridMultilevel"/>
    <w:tmpl w:val="224E72EC"/>
    <w:lvl w:ilvl="0" w:tplc="3DC04A12">
      <w:start w:val="3"/>
      <w:numFmt w:val="decimal"/>
      <w:lvlText w:val="%1."/>
      <w:lvlJc w:val="left"/>
      <w:pPr>
        <w:ind w:left="360" w:hanging="360"/>
      </w:pPr>
      <w:rPr>
        <w:rFonts w:eastAsia="Calibri" w:hint="default"/>
        <w:b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1" w15:restartNumberingAfterBreak="0">
    <w:nsid w:val="7C6C1B71"/>
    <w:multiLevelType w:val="hybridMultilevel"/>
    <w:tmpl w:val="3222A2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CBF7BBB"/>
    <w:multiLevelType w:val="hybridMultilevel"/>
    <w:tmpl w:val="F32A30DC"/>
    <w:lvl w:ilvl="0" w:tplc="B8C4B9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02586578">
    <w:abstractNumId w:val="55"/>
  </w:num>
  <w:num w:numId="2" w16cid:durableId="1167938240">
    <w:abstractNumId w:val="45"/>
  </w:num>
  <w:num w:numId="3" w16cid:durableId="504175025">
    <w:abstractNumId w:val="73"/>
  </w:num>
  <w:num w:numId="4" w16cid:durableId="1009795019">
    <w:abstractNumId w:val="63"/>
  </w:num>
  <w:num w:numId="5" w16cid:durableId="152505009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872020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6351836">
    <w:abstractNumId w:val="7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0678566">
    <w:abstractNumId w:val="7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7236034">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9056342">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5488174">
    <w:abstractNumId w:val="9"/>
    <w:lvlOverride w:ilvl="0">
      <w:startOverride w:val="1"/>
    </w:lvlOverride>
  </w:num>
  <w:num w:numId="12" w16cid:durableId="1871188745">
    <w:abstractNumId w:val="10"/>
    <w:lvlOverride w:ilvl="0">
      <w:startOverride w:val="1"/>
    </w:lvlOverride>
  </w:num>
  <w:num w:numId="13" w16cid:durableId="1997144880">
    <w:abstractNumId w:val="11"/>
    <w:lvlOverride w:ilvl="0">
      <w:startOverride w:val="1"/>
    </w:lvlOverride>
  </w:num>
  <w:num w:numId="14" w16cid:durableId="1968006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802152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61465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22696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7316058">
    <w:abstractNumId w:val="56"/>
  </w:num>
  <w:num w:numId="19" w16cid:durableId="55897803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49318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6195113">
    <w:abstractNumId w:val="40"/>
  </w:num>
  <w:num w:numId="22" w16cid:durableId="1463888645">
    <w:abstractNumId w:val="67"/>
  </w:num>
  <w:num w:numId="23" w16cid:durableId="57612981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77368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33896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1005126">
    <w:abstractNumId w:val="46"/>
  </w:num>
  <w:num w:numId="27" w16cid:durableId="1044524672">
    <w:abstractNumId w:val="53"/>
  </w:num>
  <w:num w:numId="28" w16cid:durableId="1773089568">
    <w:abstractNumId w:val="35"/>
  </w:num>
  <w:num w:numId="29" w16cid:durableId="514150241">
    <w:abstractNumId w:val="31"/>
  </w:num>
  <w:num w:numId="30" w16cid:durableId="1894267677">
    <w:abstractNumId w:val="62"/>
  </w:num>
  <w:num w:numId="31" w16cid:durableId="1021667460">
    <w:abstractNumId w:val="58"/>
  </w:num>
  <w:num w:numId="32" w16cid:durableId="1737359805">
    <w:abstractNumId w:val="77"/>
  </w:num>
  <w:num w:numId="33" w16cid:durableId="681082292">
    <w:abstractNumId w:val="28"/>
  </w:num>
  <w:num w:numId="34" w16cid:durableId="1675569140">
    <w:abstractNumId w:val="36"/>
  </w:num>
  <w:num w:numId="35" w16cid:durableId="1229880296">
    <w:abstractNumId w:val="71"/>
  </w:num>
  <w:num w:numId="36" w16cid:durableId="744575367">
    <w:abstractNumId w:val="59"/>
  </w:num>
  <w:num w:numId="37" w16cid:durableId="548151281">
    <w:abstractNumId w:val="64"/>
  </w:num>
  <w:num w:numId="38" w16cid:durableId="1904755989">
    <w:abstractNumId w:val="61"/>
  </w:num>
  <w:num w:numId="39" w16cid:durableId="1254819374">
    <w:abstractNumId w:val="49"/>
  </w:num>
  <w:num w:numId="40" w16cid:durableId="1108816005">
    <w:abstractNumId w:val="33"/>
  </w:num>
  <w:num w:numId="41" w16cid:durableId="17658623">
    <w:abstractNumId w:val="72"/>
  </w:num>
  <w:num w:numId="42" w16cid:durableId="447549380">
    <w:abstractNumId w:val="44"/>
  </w:num>
  <w:num w:numId="43" w16cid:durableId="1368409858">
    <w:abstractNumId w:val="26"/>
  </w:num>
  <w:num w:numId="44" w16cid:durableId="924534161">
    <w:abstractNumId w:val="50"/>
  </w:num>
  <w:num w:numId="45" w16cid:durableId="150291319">
    <w:abstractNumId w:val="39"/>
  </w:num>
  <w:num w:numId="46" w16cid:durableId="1591964191">
    <w:abstractNumId w:val="30"/>
  </w:num>
  <w:num w:numId="47" w16cid:durableId="260530552">
    <w:abstractNumId w:val="69"/>
  </w:num>
  <w:num w:numId="48" w16cid:durableId="1189872113">
    <w:abstractNumId w:val="48"/>
  </w:num>
  <w:num w:numId="49" w16cid:durableId="1102412472">
    <w:abstractNumId w:val="80"/>
  </w:num>
  <w:num w:numId="50" w16cid:durableId="2003271105">
    <w:abstractNumId w:val="47"/>
  </w:num>
  <w:num w:numId="51" w16cid:durableId="192692056">
    <w:abstractNumId w:val="78"/>
  </w:num>
  <w:num w:numId="52" w16cid:durableId="1566142622">
    <w:abstractNumId w:val="43"/>
  </w:num>
  <w:num w:numId="53" w16cid:durableId="588586546">
    <w:abstractNumId w:val="74"/>
  </w:num>
  <w:num w:numId="54" w16cid:durableId="1890727192">
    <w:abstractNumId w:val="82"/>
  </w:num>
  <w:num w:numId="55" w16cid:durableId="1859157590">
    <w:abstractNumId w:val="51"/>
  </w:num>
  <w:num w:numId="56" w16cid:durableId="1942377211">
    <w:abstractNumId w:val="75"/>
  </w:num>
  <w:num w:numId="57" w16cid:durableId="1172912035">
    <w:abstractNumId w:val="27"/>
  </w:num>
  <w:num w:numId="58" w16cid:durableId="19607180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30883103">
    <w:abstractNumId w:val="8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0C2"/>
    <w:rsid w:val="000001F0"/>
    <w:rsid w:val="00022FCD"/>
    <w:rsid w:val="00032425"/>
    <w:rsid w:val="000437C0"/>
    <w:rsid w:val="000C0DD6"/>
    <w:rsid w:val="000C3E96"/>
    <w:rsid w:val="000F23ED"/>
    <w:rsid w:val="00100CDC"/>
    <w:rsid w:val="00113642"/>
    <w:rsid w:val="001165A4"/>
    <w:rsid w:val="00132466"/>
    <w:rsid w:val="0014775F"/>
    <w:rsid w:val="00197CF2"/>
    <w:rsid w:val="001B3F1B"/>
    <w:rsid w:val="001D4C64"/>
    <w:rsid w:val="001F6EDF"/>
    <w:rsid w:val="001F7BA7"/>
    <w:rsid w:val="002164F5"/>
    <w:rsid w:val="0022380B"/>
    <w:rsid w:val="00253220"/>
    <w:rsid w:val="00255161"/>
    <w:rsid w:val="002A4103"/>
    <w:rsid w:val="002B3B05"/>
    <w:rsid w:val="002B662F"/>
    <w:rsid w:val="002D4915"/>
    <w:rsid w:val="002E3F66"/>
    <w:rsid w:val="002F2CE8"/>
    <w:rsid w:val="00327C46"/>
    <w:rsid w:val="003B3FC8"/>
    <w:rsid w:val="003E5A60"/>
    <w:rsid w:val="00444B08"/>
    <w:rsid w:val="004D72F2"/>
    <w:rsid w:val="0053482B"/>
    <w:rsid w:val="00541098"/>
    <w:rsid w:val="005665C9"/>
    <w:rsid w:val="005835BB"/>
    <w:rsid w:val="00585D3B"/>
    <w:rsid w:val="005A07AB"/>
    <w:rsid w:val="005A1ADA"/>
    <w:rsid w:val="006302E8"/>
    <w:rsid w:val="006516B3"/>
    <w:rsid w:val="006637BC"/>
    <w:rsid w:val="00667C73"/>
    <w:rsid w:val="00675EE2"/>
    <w:rsid w:val="00685752"/>
    <w:rsid w:val="006D15BE"/>
    <w:rsid w:val="006D247D"/>
    <w:rsid w:val="006E4BA7"/>
    <w:rsid w:val="006F02BF"/>
    <w:rsid w:val="0070219E"/>
    <w:rsid w:val="00702651"/>
    <w:rsid w:val="00703FB7"/>
    <w:rsid w:val="007156C2"/>
    <w:rsid w:val="00740604"/>
    <w:rsid w:val="00773564"/>
    <w:rsid w:val="0077642E"/>
    <w:rsid w:val="00783DF3"/>
    <w:rsid w:val="007A14DE"/>
    <w:rsid w:val="007C6E00"/>
    <w:rsid w:val="007E2F3A"/>
    <w:rsid w:val="008613AC"/>
    <w:rsid w:val="00866785"/>
    <w:rsid w:val="008A6301"/>
    <w:rsid w:val="008C54BB"/>
    <w:rsid w:val="008D7F60"/>
    <w:rsid w:val="008F0BA5"/>
    <w:rsid w:val="008F457E"/>
    <w:rsid w:val="00923208"/>
    <w:rsid w:val="009255A7"/>
    <w:rsid w:val="00945983"/>
    <w:rsid w:val="0095724E"/>
    <w:rsid w:val="009A6CE5"/>
    <w:rsid w:val="009B2D4D"/>
    <w:rsid w:val="009C16EE"/>
    <w:rsid w:val="009E42E8"/>
    <w:rsid w:val="00A31092"/>
    <w:rsid w:val="00AB224A"/>
    <w:rsid w:val="00AD1005"/>
    <w:rsid w:val="00B010DD"/>
    <w:rsid w:val="00B02F56"/>
    <w:rsid w:val="00B031C6"/>
    <w:rsid w:val="00B20F82"/>
    <w:rsid w:val="00B24418"/>
    <w:rsid w:val="00B26477"/>
    <w:rsid w:val="00B7247D"/>
    <w:rsid w:val="00B748C8"/>
    <w:rsid w:val="00B84D7B"/>
    <w:rsid w:val="00B86364"/>
    <w:rsid w:val="00BF665A"/>
    <w:rsid w:val="00C36486"/>
    <w:rsid w:val="00C53C0D"/>
    <w:rsid w:val="00C72902"/>
    <w:rsid w:val="00C7630C"/>
    <w:rsid w:val="00C93478"/>
    <w:rsid w:val="00CB43EC"/>
    <w:rsid w:val="00CB68B8"/>
    <w:rsid w:val="00CD0336"/>
    <w:rsid w:val="00CD3D69"/>
    <w:rsid w:val="00CE69EA"/>
    <w:rsid w:val="00D14A8C"/>
    <w:rsid w:val="00D34688"/>
    <w:rsid w:val="00D40ACB"/>
    <w:rsid w:val="00D460C2"/>
    <w:rsid w:val="00D6595C"/>
    <w:rsid w:val="00DB5EC9"/>
    <w:rsid w:val="00DC67D9"/>
    <w:rsid w:val="00DD53FA"/>
    <w:rsid w:val="00DE0DA0"/>
    <w:rsid w:val="00DE6BD0"/>
    <w:rsid w:val="00DE6EC5"/>
    <w:rsid w:val="00E37C38"/>
    <w:rsid w:val="00E518BF"/>
    <w:rsid w:val="00E51A26"/>
    <w:rsid w:val="00E522B2"/>
    <w:rsid w:val="00E52317"/>
    <w:rsid w:val="00E55D0F"/>
    <w:rsid w:val="00E634FE"/>
    <w:rsid w:val="00E64DD4"/>
    <w:rsid w:val="00E80D80"/>
    <w:rsid w:val="00E80E2B"/>
    <w:rsid w:val="00E85405"/>
    <w:rsid w:val="00E87B5D"/>
    <w:rsid w:val="00EC1E4B"/>
    <w:rsid w:val="00ED3A30"/>
    <w:rsid w:val="00F12D54"/>
    <w:rsid w:val="00F47D8D"/>
    <w:rsid w:val="00F8779B"/>
    <w:rsid w:val="00F97E5A"/>
    <w:rsid w:val="00FB6A58"/>
    <w:rsid w:val="00FD1C86"/>
    <w:rsid w:val="00FD5EB7"/>
    <w:rsid w:val="00FE34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0C043"/>
  <w15:chartTrackingRefBased/>
  <w15:docId w15:val="{F540D19F-C6BE-4D0B-BB57-977E7A3D7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60C2"/>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5">
    <w:name w:val="heading 5"/>
    <w:basedOn w:val="Normalny"/>
    <w:next w:val="Normalny"/>
    <w:link w:val="Nagwek5Znak"/>
    <w:uiPriority w:val="9"/>
    <w:qFormat/>
    <w:rsid w:val="00D460C2"/>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D460C2"/>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D460C2"/>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D460C2"/>
    <w:rPr>
      <w:rFonts w:ascii="Calibri Light" w:eastAsia="Times New Roman" w:hAnsi="Calibri Light" w:cs="Times New Roman"/>
      <w:i/>
      <w:iCs/>
      <w:color w:val="1F4D78"/>
      <w:sz w:val="20"/>
      <w:szCs w:val="20"/>
      <w:u w:color="000000"/>
      <w:lang w:eastAsia="ar-SA"/>
    </w:rPr>
  </w:style>
  <w:style w:type="paragraph" w:customStyle="1" w:styleId="redniasiatka21">
    <w:name w:val="Średnia siatka 21"/>
    <w:link w:val="redniasiatka2Znak"/>
    <w:uiPriority w:val="99"/>
    <w:qFormat/>
    <w:rsid w:val="00D460C2"/>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D460C2"/>
    <w:rPr>
      <w:rFonts w:ascii="Calibri" w:eastAsia="Calibri" w:hAnsi="Calibri" w:cs="Times New Roman"/>
    </w:rPr>
  </w:style>
  <w:style w:type="paragraph" w:styleId="Tekstpodstawowy">
    <w:name w:val="Body Text"/>
    <w:basedOn w:val="Normalny"/>
    <w:link w:val="TekstpodstawowyZnak"/>
    <w:semiHidden/>
    <w:rsid w:val="00D460C2"/>
    <w:pPr>
      <w:spacing w:after="120"/>
    </w:pPr>
    <w:rPr>
      <w:rFonts w:cs="Times New Roman"/>
      <w:sz w:val="20"/>
      <w:szCs w:val="20"/>
    </w:rPr>
  </w:style>
  <w:style w:type="character" w:customStyle="1" w:styleId="TekstpodstawowyZnak">
    <w:name w:val="Tekst podstawowy Znak"/>
    <w:basedOn w:val="Domylnaczcionkaakapitu"/>
    <w:link w:val="Tekstpodstawowy"/>
    <w:semiHidden/>
    <w:rsid w:val="00D460C2"/>
    <w:rPr>
      <w:rFonts w:ascii="Times New Roman" w:eastAsia="Times New Roman" w:hAnsi="Times New Roman" w:cs="Times New Roman"/>
      <w:sz w:val="20"/>
      <w:szCs w:val="20"/>
      <w:lang w:eastAsia="ar-SA"/>
    </w:rPr>
  </w:style>
  <w:style w:type="paragraph" w:customStyle="1" w:styleId="Default">
    <w:name w:val="Default"/>
    <w:rsid w:val="00D460C2"/>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D460C2"/>
    <w:pPr>
      <w:widowControl/>
      <w:suppressAutoHyphens w:val="0"/>
      <w:adjustRightInd/>
      <w:spacing w:after="0" w:line="240" w:lineRule="auto"/>
      <w:ind w:left="720" w:hanging="720"/>
      <w:textAlignment w:val="auto"/>
    </w:pPr>
    <w:rPr>
      <w:rFonts w:eastAsia="Calibri" w:cs="Times New Roman"/>
      <w:sz w:val="20"/>
      <w:szCs w:val="20"/>
      <w:u w:color="000000"/>
      <w:lang w:eastAsia="en-GB"/>
    </w:rPr>
  </w:style>
  <w:style w:type="character" w:customStyle="1" w:styleId="TekstprzypisudolnegoZnak">
    <w:name w:val="Tekst przypisu dolnego Znak"/>
    <w:basedOn w:val="Domylnaczcionkaakapitu"/>
    <w:link w:val="Tekstprzypisudolnego"/>
    <w:uiPriority w:val="99"/>
    <w:qFormat/>
    <w:rsid w:val="00D460C2"/>
    <w:rPr>
      <w:rFonts w:ascii="Times New Roman" w:eastAsia="Calibri" w:hAnsi="Times New Roman" w:cs="Times New Roman"/>
      <w:sz w:val="20"/>
      <w:szCs w:val="20"/>
      <w:u w:color="000000"/>
      <w:lang w:eastAsia="en-GB"/>
    </w:rPr>
  </w:style>
  <w:style w:type="character" w:customStyle="1" w:styleId="Znakiprzypiswdolnych">
    <w:name w:val="Znaki przypisów dolnych"/>
    <w:uiPriority w:val="99"/>
    <w:qFormat/>
    <w:rsid w:val="00D460C2"/>
    <w:rPr>
      <w:vertAlign w:val="superscript"/>
    </w:rPr>
  </w:style>
  <w:style w:type="paragraph" w:customStyle="1" w:styleId="Textbody">
    <w:name w:val="Text body"/>
    <w:basedOn w:val="Normalny"/>
    <w:rsid w:val="00D460C2"/>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D460C2"/>
  </w:style>
  <w:style w:type="paragraph" w:customStyle="1" w:styleId="Standarduser">
    <w:name w:val="Standard (user)"/>
    <w:rsid w:val="00D460C2"/>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D460C2"/>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
    <w:basedOn w:val="Normalny"/>
    <w:uiPriority w:val="99"/>
    <w:qFormat/>
    <w:rsid w:val="00D460C2"/>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semiHidden/>
    <w:unhideWhenUsed/>
    <w:qFormat/>
    <w:rsid w:val="00D460C2"/>
    <w:rPr>
      <w:sz w:val="16"/>
      <w:szCs w:val="16"/>
    </w:rPr>
  </w:style>
  <w:style w:type="paragraph" w:styleId="Tekstkomentarza">
    <w:name w:val="annotation text"/>
    <w:basedOn w:val="Normalny"/>
    <w:link w:val="TekstkomentarzaZnak"/>
    <w:uiPriority w:val="99"/>
    <w:unhideWhenUsed/>
    <w:qFormat/>
    <w:rsid w:val="00D460C2"/>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460C2"/>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D460C2"/>
    <w:rPr>
      <w:b/>
      <w:bCs/>
    </w:rPr>
  </w:style>
  <w:style w:type="character" w:customStyle="1" w:styleId="TematkomentarzaZnak">
    <w:name w:val="Temat komentarza Znak"/>
    <w:basedOn w:val="TekstkomentarzaZnak"/>
    <w:link w:val="Tematkomentarza"/>
    <w:uiPriority w:val="99"/>
    <w:semiHidden/>
    <w:rsid w:val="00D460C2"/>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D460C2"/>
    <w:pPr>
      <w:ind w:left="720"/>
      <w:contextualSpacing/>
    </w:pPr>
    <w:rPr>
      <w:rFonts w:cs="Times New Roman"/>
      <w:sz w:val="20"/>
      <w:szCs w:val="20"/>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34"/>
    <w:qFormat/>
    <w:locked/>
    <w:rsid w:val="00D460C2"/>
    <w:rPr>
      <w:rFonts w:ascii="Times New Roman" w:eastAsia="Times New Roman" w:hAnsi="Times New Roman" w:cs="Times New Roman"/>
      <w:sz w:val="20"/>
      <w:szCs w:val="20"/>
      <w:lang w:eastAsia="ar-SA"/>
    </w:rPr>
  </w:style>
  <w:style w:type="paragraph" w:customStyle="1" w:styleId="Jasnasiatkaakcent32">
    <w:name w:val="Jasna siatka — akcent 32"/>
    <w:aliases w:val="Light Grid Accent 3,Wypunktowanie,Asia 2  Akapit z listą,tekst normalny"/>
    <w:basedOn w:val="Normalny"/>
    <w:uiPriority w:val="34"/>
    <w:qFormat/>
    <w:rsid w:val="00D460C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D460C2"/>
    <w:pPr>
      <w:spacing w:after="120"/>
      <w:ind w:left="283"/>
    </w:pPr>
  </w:style>
  <w:style w:type="character" w:customStyle="1" w:styleId="TekstpodstawowywcityZnak">
    <w:name w:val="Tekst podstawowy wcięty Znak"/>
    <w:basedOn w:val="Domylnaczcionkaakapitu"/>
    <w:link w:val="Tekstpodstawowywcity"/>
    <w:uiPriority w:val="99"/>
    <w:rsid w:val="00D460C2"/>
    <w:rPr>
      <w:rFonts w:ascii="Times New Roman" w:eastAsia="Times New Roman" w:hAnsi="Times New Roman" w:cs="Calibri"/>
      <w:lang w:eastAsia="ar-SA"/>
    </w:rPr>
  </w:style>
  <w:style w:type="paragraph" w:styleId="Lista">
    <w:name w:val="List"/>
    <w:basedOn w:val="Normalny"/>
    <w:unhideWhenUsed/>
    <w:rsid w:val="00D460C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D460C2"/>
  </w:style>
  <w:style w:type="paragraph" w:styleId="Tekstpodstawowywcity2">
    <w:name w:val="Body Text Indent 2"/>
    <w:basedOn w:val="Normalny"/>
    <w:link w:val="Tekstpodstawowywcity2Znak"/>
    <w:uiPriority w:val="99"/>
    <w:semiHidden/>
    <w:unhideWhenUsed/>
    <w:rsid w:val="00D460C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460C2"/>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D460C2"/>
    <w:pPr>
      <w:spacing w:after="120" w:line="480" w:lineRule="auto"/>
    </w:pPr>
  </w:style>
  <w:style w:type="character" w:customStyle="1" w:styleId="Tekstpodstawowy2Znak">
    <w:name w:val="Tekst podstawowy 2 Znak"/>
    <w:basedOn w:val="Domylnaczcionkaakapitu"/>
    <w:link w:val="Tekstpodstawowy2"/>
    <w:uiPriority w:val="99"/>
    <w:semiHidden/>
    <w:rsid w:val="00D460C2"/>
    <w:rPr>
      <w:rFonts w:ascii="Times New Roman" w:eastAsia="Times New Roman" w:hAnsi="Times New Roman" w:cs="Calibri"/>
      <w:lang w:eastAsia="ar-SA"/>
    </w:rPr>
  </w:style>
  <w:style w:type="table" w:styleId="Tabela-Siatka">
    <w:name w:val="Table Grid"/>
    <w:basedOn w:val="Standardowy"/>
    <w:uiPriority w:val="59"/>
    <w:rsid w:val="00D460C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460C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qFormat/>
    <w:rsid w:val="00D460C2"/>
    <w:pPr>
      <w:tabs>
        <w:tab w:val="center" w:pos="4536"/>
        <w:tab w:val="right" w:pos="9072"/>
      </w:tabs>
      <w:spacing w:after="0" w:line="240" w:lineRule="auto"/>
    </w:pPr>
    <w:rPr>
      <w:rFonts w:cs="Times New Roman"/>
      <w:sz w:val="20"/>
      <w:szCs w:val="20"/>
    </w:rPr>
  </w:style>
  <w:style w:type="character" w:customStyle="1" w:styleId="NagwekZnak">
    <w:name w:val="Nagłówek Znak"/>
    <w:aliases w:val="Nagłówek strony Znak"/>
    <w:basedOn w:val="Domylnaczcionkaakapitu"/>
    <w:link w:val="Nagwek"/>
    <w:uiPriority w:val="99"/>
    <w:qFormat/>
    <w:rsid w:val="00D460C2"/>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D460C2"/>
    <w:pPr>
      <w:tabs>
        <w:tab w:val="center" w:pos="4536"/>
        <w:tab w:val="right" w:pos="9072"/>
      </w:tabs>
      <w:spacing w:after="0" w:line="240" w:lineRule="auto"/>
    </w:pPr>
    <w:rPr>
      <w:rFonts w:cs="Times New Roman"/>
      <w:sz w:val="20"/>
      <w:szCs w:val="20"/>
    </w:rPr>
  </w:style>
  <w:style w:type="character" w:customStyle="1" w:styleId="StopkaZnak">
    <w:name w:val="Stopka Znak"/>
    <w:basedOn w:val="Domylnaczcionkaakapitu"/>
    <w:link w:val="Stopka"/>
    <w:uiPriority w:val="99"/>
    <w:qFormat/>
    <w:rsid w:val="00D460C2"/>
    <w:rPr>
      <w:rFonts w:ascii="Times New Roman" w:eastAsia="Times New Roman" w:hAnsi="Times New Roman" w:cs="Times New Roman"/>
      <w:sz w:val="20"/>
      <w:szCs w:val="20"/>
      <w:lang w:eastAsia="ar-SA"/>
    </w:rPr>
  </w:style>
  <w:style w:type="paragraph" w:styleId="Zwykytekst">
    <w:name w:val="Plain Text"/>
    <w:basedOn w:val="Normalny"/>
    <w:link w:val="ZwykytekstZnak"/>
    <w:rsid w:val="00D460C2"/>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D460C2"/>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D460C2"/>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D460C2"/>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D460C2"/>
    <w:pPr>
      <w:numPr>
        <w:numId w:val="3"/>
      </w:numPr>
    </w:pPr>
  </w:style>
  <w:style w:type="paragraph" w:styleId="Tekstdymka">
    <w:name w:val="Balloon Text"/>
    <w:basedOn w:val="Normalny"/>
    <w:link w:val="TekstdymkaZnak"/>
    <w:uiPriority w:val="99"/>
    <w:semiHidden/>
    <w:unhideWhenUsed/>
    <w:rsid w:val="00D460C2"/>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D460C2"/>
    <w:rPr>
      <w:rFonts w:ascii="Tahoma" w:eastAsia="Times New Roman" w:hAnsi="Tahoma" w:cs="Times New Roman"/>
      <w:sz w:val="16"/>
      <w:szCs w:val="16"/>
      <w:lang w:eastAsia="ar-SA"/>
    </w:rPr>
  </w:style>
  <w:style w:type="paragraph" w:styleId="Tekstprzypisukocowego">
    <w:name w:val="endnote text"/>
    <w:basedOn w:val="Normalny"/>
    <w:link w:val="TekstprzypisukocowegoZnak"/>
    <w:uiPriority w:val="99"/>
    <w:semiHidden/>
    <w:unhideWhenUsed/>
    <w:rsid w:val="00D460C2"/>
    <w:pPr>
      <w:spacing w:after="0" w:line="240" w:lineRule="auto"/>
    </w:pPr>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D460C2"/>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460C2"/>
    <w:rPr>
      <w:vertAlign w:val="superscript"/>
    </w:rPr>
  </w:style>
  <w:style w:type="character" w:styleId="Hipercze">
    <w:name w:val="Hyperlink"/>
    <w:rsid w:val="00D460C2"/>
    <w:rPr>
      <w:u w:val="single"/>
    </w:rPr>
  </w:style>
  <w:style w:type="paragraph" w:customStyle="1" w:styleId="gmail-msolistparagraph">
    <w:name w:val="gmail-msolistparagraph"/>
    <w:basedOn w:val="Normalny"/>
    <w:rsid w:val="00D460C2"/>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D460C2"/>
  </w:style>
  <w:style w:type="paragraph" w:customStyle="1" w:styleId="m8069290857866364993gmail-text-justify">
    <w:name w:val="m_8069290857866364993gmail-text-justify"/>
    <w:basedOn w:val="Normalny"/>
    <w:qFormat/>
    <w:rsid w:val="00D460C2"/>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D460C2"/>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D460C2"/>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D460C2"/>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D460C2"/>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rsid w:val="00D460C2"/>
  </w:style>
  <w:style w:type="character" w:customStyle="1" w:styleId="Nierozpoznanawzmianka1">
    <w:name w:val="Nierozpoznana wzmianka1"/>
    <w:uiPriority w:val="50"/>
    <w:rsid w:val="00D460C2"/>
    <w:rPr>
      <w:color w:val="605E5C"/>
      <w:shd w:val="clear" w:color="auto" w:fill="E1DFDD"/>
    </w:rPr>
  </w:style>
  <w:style w:type="character" w:customStyle="1" w:styleId="alb-s">
    <w:name w:val="a_lb-s"/>
    <w:basedOn w:val="Domylnaczcionkaakapitu"/>
    <w:rsid w:val="00D460C2"/>
  </w:style>
  <w:style w:type="paragraph" w:styleId="NormalnyWeb">
    <w:name w:val="Normal (Web)"/>
    <w:basedOn w:val="Normalny"/>
    <w:uiPriority w:val="99"/>
    <w:semiHidden/>
    <w:unhideWhenUsed/>
    <w:rsid w:val="00D460C2"/>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D460C2"/>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D460C2"/>
    <w:pPr>
      <w:adjustRightInd/>
      <w:spacing w:after="0" w:line="240" w:lineRule="auto"/>
      <w:jc w:val="left"/>
      <w:textAlignment w:val="auto"/>
    </w:pPr>
    <w:rPr>
      <w:rFonts w:cs="Times New Roman"/>
      <w:color w:val="000000"/>
      <w:sz w:val="24"/>
      <w:szCs w:val="24"/>
      <w:lang w:val="en-US" w:eastAsia="en-US"/>
    </w:rPr>
  </w:style>
  <w:style w:type="paragraph" w:customStyle="1" w:styleId="Nagwek1">
    <w:name w:val="Nagłówek1"/>
    <w:basedOn w:val="Normalny"/>
    <w:rsid w:val="00D460C2"/>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D460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D460C2"/>
    <w:rPr>
      <w:rFonts w:ascii="Courier New" w:eastAsia="Times New Roman" w:hAnsi="Courier New" w:cs="Courier New"/>
      <w:sz w:val="20"/>
      <w:szCs w:val="20"/>
      <w:lang w:eastAsia="pl-PL"/>
    </w:rPr>
  </w:style>
  <w:style w:type="character" w:styleId="Pogrubienie">
    <w:name w:val="Strong"/>
    <w:uiPriority w:val="22"/>
    <w:qFormat/>
    <w:rsid w:val="00D460C2"/>
    <w:rPr>
      <w:rFonts w:cs="Times New Roman"/>
      <w:b/>
    </w:rPr>
  </w:style>
  <w:style w:type="character" w:customStyle="1" w:styleId="ng-binding">
    <w:name w:val="ng-binding"/>
    <w:basedOn w:val="Domylnaczcionkaakapitu"/>
    <w:rsid w:val="00D460C2"/>
  </w:style>
  <w:style w:type="character" w:customStyle="1" w:styleId="WW8Num16z0">
    <w:name w:val="WW8Num16z0"/>
    <w:rsid w:val="00D460C2"/>
  </w:style>
  <w:style w:type="character" w:customStyle="1" w:styleId="TekstkomentarzaZnak1">
    <w:name w:val="Tekst komentarza Znak1"/>
    <w:basedOn w:val="Domylnaczcionkaakapitu"/>
    <w:uiPriority w:val="99"/>
    <w:rsid w:val="00D460C2"/>
    <w:rPr>
      <w:rFonts w:ascii="Times New Roman" w:eastAsia="Times New Roman" w:hAnsi="Times New Roman" w:cs="Times New Roman"/>
      <w:kern w:val="1"/>
      <w:sz w:val="20"/>
      <w:szCs w:val="20"/>
      <w:lang w:val="en-US" w:eastAsia="ar-SA"/>
    </w:rPr>
  </w:style>
  <w:style w:type="character" w:customStyle="1" w:styleId="NagwekZnak1">
    <w:name w:val="Nagłówek Znak1"/>
    <w:aliases w:val="Nagłówek strony Znak1"/>
    <w:basedOn w:val="Domylnaczcionkaakapitu"/>
    <w:rsid w:val="00D460C2"/>
    <w:rPr>
      <w:rFonts w:ascii="Times New Roman" w:eastAsia="Calibri" w:hAnsi="Times New Roman" w:cs="Tahoma"/>
      <w:kern w:val="1"/>
      <w:sz w:val="24"/>
      <w:szCs w:val="20"/>
      <w:lang w:val="en-US" w:eastAsia="ar-SA"/>
    </w:rPr>
  </w:style>
  <w:style w:type="character" w:customStyle="1" w:styleId="Odwoanieprzypisudolnego2">
    <w:name w:val="Odwołanie przypisu dolnego2"/>
    <w:rsid w:val="00D460C2"/>
    <w:rPr>
      <w:vertAlign w:val="superscript"/>
    </w:rPr>
  </w:style>
  <w:style w:type="paragraph" w:customStyle="1" w:styleId="Nagwek31">
    <w:name w:val="Nagłówek 31"/>
    <w:basedOn w:val="Normalny"/>
    <w:uiPriority w:val="1"/>
    <w:qFormat/>
    <w:rsid w:val="00D460C2"/>
    <w:pPr>
      <w:suppressAutoHyphens w:val="0"/>
      <w:autoSpaceDE w:val="0"/>
      <w:autoSpaceDN w:val="0"/>
      <w:adjustRightInd/>
      <w:spacing w:after="0" w:line="240" w:lineRule="auto"/>
      <w:ind w:left="342"/>
      <w:jc w:val="left"/>
      <w:textAlignment w:val="auto"/>
      <w:outlineLvl w:val="3"/>
    </w:pPr>
    <w:rPr>
      <w:rFonts w:ascii="Arial" w:eastAsia="Arial" w:hAnsi="Arial" w:cs="Arial"/>
      <w:b/>
      <w:bCs/>
      <w:lang w:eastAsia="en-US"/>
    </w:rPr>
  </w:style>
  <w:style w:type="paragraph" w:customStyle="1" w:styleId="text-justify">
    <w:name w:val="text-justify"/>
    <w:basedOn w:val="Normalny"/>
    <w:rsid w:val="00D460C2"/>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ext-justify1">
    <w:name w:val="text-justify1"/>
    <w:basedOn w:val="Normalny"/>
    <w:rsid w:val="00197CF2"/>
    <w:pPr>
      <w:widowControl/>
      <w:suppressAutoHyphens w:val="0"/>
      <w:adjustRightInd/>
      <w:spacing w:before="100" w:beforeAutospacing="1" w:after="100" w:afterAutospacing="1" w:line="240" w:lineRule="auto"/>
      <w:jc w:val="left"/>
      <w:textAlignment w:val="auto"/>
    </w:pPr>
    <w:rPr>
      <w:sz w:val="24"/>
      <w:szCs w:val="24"/>
      <w:lang w:eastAsia="pl-PL"/>
    </w:rPr>
  </w:style>
  <w:style w:type="character" w:styleId="UyteHipercze">
    <w:name w:val="FollowedHyperlink"/>
    <w:basedOn w:val="Domylnaczcionkaakapitu"/>
    <w:uiPriority w:val="99"/>
    <w:semiHidden/>
    <w:unhideWhenUsed/>
    <w:rsid w:val="00197CF2"/>
    <w:rPr>
      <w:color w:val="954F72" w:themeColor="followedHyperlink"/>
      <w:u w:val="single"/>
    </w:rPr>
  </w:style>
  <w:style w:type="character" w:styleId="Nierozpoznanawzmianka">
    <w:name w:val="Unresolved Mention"/>
    <w:basedOn w:val="Domylnaczcionkaakapitu"/>
    <w:uiPriority w:val="99"/>
    <w:semiHidden/>
    <w:unhideWhenUsed/>
    <w:rsid w:val="00197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7525">
      <w:bodyDiv w:val="1"/>
      <w:marLeft w:val="0"/>
      <w:marRight w:val="0"/>
      <w:marTop w:val="0"/>
      <w:marBottom w:val="0"/>
      <w:divBdr>
        <w:top w:val="none" w:sz="0" w:space="0" w:color="auto"/>
        <w:left w:val="none" w:sz="0" w:space="0" w:color="auto"/>
        <w:bottom w:val="none" w:sz="0" w:space="0" w:color="auto"/>
        <w:right w:val="none" w:sz="0" w:space="0" w:color="auto"/>
      </w:divBdr>
    </w:div>
    <w:div w:id="789782675">
      <w:bodyDiv w:val="1"/>
      <w:marLeft w:val="0"/>
      <w:marRight w:val="0"/>
      <w:marTop w:val="0"/>
      <w:marBottom w:val="0"/>
      <w:divBdr>
        <w:top w:val="none" w:sz="0" w:space="0" w:color="auto"/>
        <w:left w:val="none" w:sz="0" w:space="0" w:color="auto"/>
        <w:bottom w:val="none" w:sz="0" w:space="0" w:color="auto"/>
        <w:right w:val="none" w:sz="0" w:space="0" w:color="auto"/>
      </w:divBdr>
    </w:div>
    <w:div w:id="906261249">
      <w:bodyDiv w:val="1"/>
      <w:marLeft w:val="0"/>
      <w:marRight w:val="0"/>
      <w:marTop w:val="0"/>
      <w:marBottom w:val="0"/>
      <w:divBdr>
        <w:top w:val="none" w:sz="0" w:space="0" w:color="auto"/>
        <w:left w:val="none" w:sz="0" w:space="0" w:color="auto"/>
        <w:bottom w:val="none" w:sz="0" w:space="0" w:color="auto"/>
        <w:right w:val="none" w:sz="0" w:space="0" w:color="auto"/>
      </w:divBdr>
    </w:div>
    <w:div w:id="1519346612">
      <w:bodyDiv w:val="1"/>
      <w:marLeft w:val="0"/>
      <w:marRight w:val="0"/>
      <w:marTop w:val="0"/>
      <w:marBottom w:val="0"/>
      <w:divBdr>
        <w:top w:val="none" w:sz="0" w:space="0" w:color="auto"/>
        <w:left w:val="none" w:sz="0" w:space="0" w:color="auto"/>
        <w:bottom w:val="none" w:sz="0" w:space="0" w:color="auto"/>
        <w:right w:val="none" w:sz="0" w:space="0" w:color="auto"/>
      </w:divBdr>
    </w:div>
    <w:div w:id="189269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CD782-4A32-42C7-8214-F9AA4363E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9312</Words>
  <Characters>55873</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Choma</dc:creator>
  <cp:keywords/>
  <dc:description/>
  <cp:lastModifiedBy>Zajdel Dariusz</cp:lastModifiedBy>
  <cp:revision>7</cp:revision>
  <cp:lastPrinted>2022-04-30T10:40:00Z</cp:lastPrinted>
  <dcterms:created xsi:type="dcterms:W3CDTF">2026-07-15T18:32:00Z</dcterms:created>
  <dcterms:modified xsi:type="dcterms:W3CDTF">2026-08-20T09:08:00Z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594d5b-b7a7-46e3-ab5c-85f562063892_Enabled">
    <vt:lpwstr>true</vt:lpwstr>
  </property>
  <property fmtid="{D5CDD505-2E9C-101B-9397-08002B2CF9AE}" pid="3" name="MSIP_Label_3d594d5b-b7a7-46e3-ab5c-85f562063892_SetDate">
    <vt:lpwstr>2026-08-20T09:02:58Z</vt:lpwstr>
  </property>
  <property fmtid="{D5CDD505-2E9C-101B-9397-08002B2CF9AE}" pid="4" name="MSIP_Label_3d594d5b-b7a7-46e3-ab5c-85f562063892_Method">
    <vt:lpwstr>Privileged</vt:lpwstr>
  </property>
  <property fmtid="{D5CDD505-2E9C-101B-9397-08002B2CF9AE}" pid="5" name="MSIP_Label_3d594d5b-b7a7-46e3-ab5c-85f562063892_Name">
    <vt:lpwstr>Etykieta Publiczna</vt:lpwstr>
  </property>
  <property fmtid="{D5CDD505-2E9C-101B-9397-08002B2CF9AE}" pid="6" name="MSIP_Label_3d594d5b-b7a7-46e3-ab5c-85f562063892_SiteId">
    <vt:lpwstr>f6452060-edfa-4e1c-a716-7fe4360bf089</vt:lpwstr>
  </property>
  <property fmtid="{D5CDD505-2E9C-101B-9397-08002B2CF9AE}" pid="7" name="MSIP_Label_3d594d5b-b7a7-46e3-ab5c-85f562063892_ActionId">
    <vt:lpwstr>4760cebc-f1f4-4a09-a673-a19f7653bae9</vt:lpwstr>
  </property>
  <property fmtid="{D5CDD505-2E9C-101B-9397-08002B2CF9AE}" pid="8" name="MSIP_Label_3d594d5b-b7a7-46e3-ab5c-85f562063892_ContentBits">
    <vt:lpwstr>0</vt:lpwstr>
  </property>
  <property fmtid="{D5CDD505-2E9C-101B-9397-08002B2CF9AE}" pid="9" name="MSIP_Label_3d594d5b-b7a7-46e3-ab5c-85f562063892_Tag">
    <vt:lpwstr>10, 0, 1, 1</vt:lpwstr>
  </property>
</Properties>
</file>