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A1FF3" w14:textId="77777777" w:rsidR="000B06BB" w:rsidRDefault="00650819">
      <w:pPr>
        <w:pStyle w:val="Standard"/>
        <w:spacing w:line="360" w:lineRule="auto"/>
        <w:ind w:firstLine="284"/>
        <w:jc w:val="right"/>
        <w:rPr>
          <w:sz w:val="22"/>
        </w:rPr>
      </w:pPr>
      <w:r>
        <w:rPr>
          <w:sz w:val="22"/>
        </w:rPr>
        <w:t>Załącznik nr 2a do SWZ – wzór zestawienia pomocniczego</w:t>
      </w:r>
    </w:p>
    <w:p w14:paraId="03E87EA7" w14:textId="77777777" w:rsidR="000B06BB" w:rsidRDefault="000B06BB">
      <w:pPr>
        <w:pStyle w:val="Akapitzlist"/>
        <w:shd w:val="clear" w:color="auto" w:fill="FFFFFF"/>
        <w:tabs>
          <w:tab w:val="left" w:pos="902"/>
        </w:tabs>
        <w:autoSpaceDE w:val="0"/>
        <w:ind w:left="0"/>
        <w:jc w:val="right"/>
        <w:rPr>
          <w:rFonts w:ascii="Times New Roman" w:hAnsi="Times New Roman"/>
          <w:color w:val="000000"/>
          <w:sz w:val="22"/>
        </w:rPr>
      </w:pPr>
    </w:p>
    <w:p w14:paraId="094F8A30" w14:textId="77777777" w:rsidR="000B06BB" w:rsidRDefault="00650819">
      <w:pPr>
        <w:textAlignment w:val="baseline"/>
      </w:pPr>
      <w:r>
        <w:rPr>
          <w:rFonts w:ascii="Arial" w:eastAsia="Times New Roman" w:hAnsi="Arial" w:cs="Arial"/>
          <w:b/>
          <w:kern w:val="2"/>
          <w:sz w:val="21"/>
          <w:szCs w:val="21"/>
        </w:rPr>
        <w:t xml:space="preserve">Wykonawca:                                                                                              </w:t>
      </w:r>
    </w:p>
    <w:p w14:paraId="4B750BC9" w14:textId="77777777" w:rsidR="000B06BB" w:rsidRDefault="00650819">
      <w:pPr>
        <w:ind w:right="5954"/>
        <w:textAlignment w:val="baseline"/>
        <w:rPr>
          <w:rFonts w:ascii="Arial" w:eastAsia="Times New Roman" w:hAnsi="Arial" w:cs="Arial"/>
          <w:kern w:val="2"/>
          <w:sz w:val="21"/>
          <w:szCs w:val="21"/>
        </w:rPr>
      </w:pPr>
      <w:r>
        <w:rPr>
          <w:rFonts w:ascii="Arial" w:eastAsia="Times New Roman" w:hAnsi="Arial" w:cs="Arial"/>
          <w:kern w:val="2"/>
          <w:sz w:val="21"/>
          <w:szCs w:val="21"/>
        </w:rPr>
        <w:t>…………………………………………………………………</w:t>
      </w:r>
    </w:p>
    <w:p w14:paraId="6451E846" w14:textId="77777777" w:rsidR="000B06BB" w:rsidRDefault="00650819">
      <w:pPr>
        <w:ind w:right="5953"/>
        <w:textAlignment w:val="baseline"/>
        <w:rPr>
          <w:rFonts w:ascii="Arial" w:eastAsia="Times New Roman" w:hAnsi="Arial" w:cs="Arial"/>
          <w:i/>
          <w:kern w:val="2"/>
          <w:sz w:val="16"/>
          <w:szCs w:val="16"/>
        </w:rPr>
      </w:pPr>
      <w:r>
        <w:rPr>
          <w:rFonts w:ascii="Arial" w:eastAsia="Times New Roman" w:hAnsi="Arial" w:cs="Arial"/>
          <w:i/>
          <w:kern w:val="2"/>
          <w:sz w:val="16"/>
          <w:szCs w:val="16"/>
        </w:rPr>
        <w:t>(pełna nazwa/firma, adres, w zależności od podmiotu: NIP/PESEL, KRS/CEiDG)</w:t>
      </w:r>
    </w:p>
    <w:p w14:paraId="35489F7F" w14:textId="77777777" w:rsidR="000B06BB" w:rsidRDefault="00650819">
      <w:pPr>
        <w:textAlignment w:val="baseline"/>
        <w:rPr>
          <w:rFonts w:ascii="Arial" w:eastAsia="Times New Roman" w:hAnsi="Arial" w:cs="Arial"/>
          <w:kern w:val="2"/>
          <w:sz w:val="21"/>
          <w:szCs w:val="21"/>
          <w:u w:val="single"/>
        </w:rPr>
      </w:pPr>
      <w:r>
        <w:rPr>
          <w:rFonts w:ascii="Arial" w:eastAsia="Times New Roman" w:hAnsi="Arial" w:cs="Arial"/>
          <w:kern w:val="2"/>
          <w:sz w:val="21"/>
          <w:szCs w:val="21"/>
          <w:u w:val="single"/>
        </w:rPr>
        <w:t>reprezentowany przez:</w:t>
      </w:r>
    </w:p>
    <w:p w14:paraId="3E1B8B5A" w14:textId="77777777" w:rsidR="000B06BB" w:rsidRDefault="00650819">
      <w:pPr>
        <w:ind w:right="5954"/>
        <w:textAlignment w:val="baseline"/>
        <w:rPr>
          <w:rFonts w:ascii="Arial" w:eastAsia="Times New Roman" w:hAnsi="Arial" w:cs="Arial"/>
          <w:kern w:val="2"/>
          <w:sz w:val="21"/>
          <w:szCs w:val="21"/>
        </w:rPr>
      </w:pPr>
      <w:r>
        <w:rPr>
          <w:rFonts w:ascii="Arial" w:eastAsia="Times New Roman" w:hAnsi="Arial" w:cs="Arial"/>
          <w:kern w:val="2"/>
          <w:sz w:val="21"/>
          <w:szCs w:val="21"/>
        </w:rPr>
        <w:t>……………………………………………………………………</w:t>
      </w:r>
    </w:p>
    <w:p w14:paraId="41BDC8B9" w14:textId="77777777" w:rsidR="000B06BB" w:rsidRDefault="00650819">
      <w:pPr>
        <w:ind w:right="5953"/>
        <w:textAlignment w:val="baseline"/>
      </w:pPr>
      <w:r>
        <w:rPr>
          <w:rFonts w:ascii="Arial" w:eastAsia="Times New Roman" w:hAnsi="Arial" w:cs="Arial"/>
          <w:i/>
          <w:kern w:val="2"/>
          <w:sz w:val="16"/>
          <w:szCs w:val="16"/>
        </w:rPr>
        <w:t>(imię, nazwisko, stanowisko/podstawa do  reprezentacji)</w:t>
      </w:r>
      <w:r>
        <w:rPr>
          <w:rFonts w:ascii="Arial" w:eastAsia="Times New Roman" w:hAnsi="Arial" w:cs="Arial"/>
          <w:color w:val="000000"/>
          <w:kern w:val="2"/>
          <w:sz w:val="28"/>
          <w:szCs w:val="28"/>
        </w:rPr>
        <w:t xml:space="preserve"> </w:t>
      </w:r>
    </w:p>
    <w:p w14:paraId="28CA308F" w14:textId="77777777" w:rsidR="000B06BB" w:rsidRDefault="000B06BB">
      <w:pPr>
        <w:ind w:right="5953"/>
        <w:textAlignment w:val="baseline"/>
        <w:rPr>
          <w:rFonts w:ascii="Arial" w:eastAsia="Times New Roman" w:hAnsi="Arial" w:cs="Arial"/>
          <w:color w:val="000000"/>
          <w:kern w:val="2"/>
          <w:sz w:val="28"/>
          <w:szCs w:val="28"/>
        </w:rPr>
      </w:pPr>
    </w:p>
    <w:p w14:paraId="6FB59F22" w14:textId="780120C0" w:rsidR="000B06BB" w:rsidRDefault="00650819">
      <w:pPr>
        <w:ind w:right="5953"/>
        <w:textAlignment w:val="baseline"/>
        <w:rPr>
          <w:rFonts w:ascii="Arial" w:eastAsia="Times New Roman" w:hAnsi="Arial" w:cs="Arial"/>
          <w:i/>
          <w:kern w:val="2"/>
          <w:sz w:val="16"/>
          <w:szCs w:val="16"/>
        </w:rPr>
      </w:pPr>
      <w:r>
        <w:rPr>
          <w:rFonts w:ascii="Arial" w:eastAsia="Times New Roman" w:hAnsi="Arial" w:cs="Arial"/>
          <w:color w:val="000000"/>
          <w:kern w:val="2"/>
          <w:sz w:val="28"/>
          <w:szCs w:val="28"/>
        </w:rPr>
        <w:t xml:space="preserve">Sprawa nr </w:t>
      </w:r>
      <w:r>
        <w:rPr>
          <w:rFonts w:ascii="Arial" w:hAnsi="Arial" w:cs="Arial"/>
          <w:b/>
          <w:bCs/>
          <w:szCs w:val="28"/>
        </w:rPr>
        <w:t>RZP.271</w:t>
      </w:r>
      <w:r w:rsidR="000E6616">
        <w:rPr>
          <w:rFonts w:ascii="Arial" w:hAnsi="Arial" w:cs="Arial"/>
          <w:b/>
          <w:bCs/>
          <w:szCs w:val="28"/>
        </w:rPr>
        <w:t>.18</w:t>
      </w:r>
      <w:r>
        <w:rPr>
          <w:rFonts w:ascii="Arial" w:hAnsi="Arial" w:cs="Arial"/>
          <w:b/>
          <w:bCs/>
          <w:szCs w:val="28"/>
        </w:rPr>
        <w:t>.2026</w:t>
      </w:r>
    </w:p>
    <w:p w14:paraId="25A6DC9B" w14:textId="77777777" w:rsidR="000B06BB" w:rsidRDefault="000B06BB">
      <w:pPr>
        <w:pStyle w:val="Akapitzlist"/>
        <w:shd w:val="clear" w:color="auto" w:fill="FFFFFF"/>
        <w:tabs>
          <w:tab w:val="left" w:pos="902"/>
        </w:tabs>
        <w:autoSpaceDE w:val="0"/>
        <w:ind w:left="0"/>
        <w:jc w:val="center"/>
        <w:rPr>
          <w:rFonts w:ascii="Times New Roman" w:eastAsia="Times New Roman" w:hAnsi="Times New Roman"/>
          <w:i/>
          <w:color w:val="000000"/>
          <w:kern w:val="2"/>
          <w:sz w:val="16"/>
          <w:szCs w:val="16"/>
        </w:rPr>
      </w:pPr>
    </w:p>
    <w:p w14:paraId="0D69E687" w14:textId="77777777" w:rsidR="000B06BB" w:rsidRDefault="00650819">
      <w:pPr>
        <w:pStyle w:val="Akapitzlist"/>
        <w:shd w:val="clear" w:color="auto" w:fill="FFFFFF"/>
        <w:tabs>
          <w:tab w:val="left" w:pos="902"/>
        </w:tabs>
        <w:autoSpaceDE w:val="0"/>
        <w:spacing w:line="360" w:lineRule="auto"/>
      </w:pPr>
      <w:r w:rsidRPr="003A6959">
        <w:rPr>
          <w:rFonts w:ascii="Times New Roman" w:hAnsi="Times New Roman"/>
          <w:b/>
          <w:color w:val="000000"/>
        </w:rPr>
        <w:t>Zestawienie pomocnicze – załącznik do formularza oferty</w:t>
      </w:r>
      <w:r w:rsidRPr="003A6959">
        <w:rPr>
          <w:rFonts w:ascii="Times New Roman" w:hAnsi="Times New Roman"/>
          <w:b/>
          <w:bCs/>
        </w:rPr>
        <w:t xml:space="preserve"> </w:t>
      </w:r>
      <w:r w:rsidRPr="003A6959">
        <w:rPr>
          <w:rFonts w:ascii="Times New Roman" w:hAnsi="Times New Roman"/>
          <w:b/>
          <w:color w:val="000000"/>
        </w:rPr>
        <w:t>– wycena robót w podziale na poszczególne etapy i rodzaje robót</w:t>
      </w:r>
      <w:r w:rsidRPr="003A6959">
        <w:rPr>
          <w:rFonts w:ascii="Arial" w:eastAsia="Times New Roman" w:hAnsi="Arial" w:cs="Arial"/>
          <w:b/>
          <w:kern w:val="2"/>
          <w:sz w:val="22"/>
          <w:szCs w:val="22"/>
        </w:rPr>
        <w:t xml:space="preserve"> </w:t>
      </w:r>
      <w:r w:rsidRPr="003A6959">
        <w:rPr>
          <w:rFonts w:ascii="Times New Roman" w:hAnsi="Times New Roman"/>
          <w:b/>
          <w:color w:val="000000"/>
        </w:rPr>
        <w:t>w</w:t>
      </w:r>
      <w:r>
        <w:rPr>
          <w:rFonts w:ascii="Times New Roman" w:hAnsi="Times New Roman"/>
          <w:b/>
          <w:color w:val="000000"/>
        </w:rPr>
        <w:t xml:space="preserve"> postępowaniu, którego przedmiotem jest:</w:t>
      </w:r>
    </w:p>
    <w:p w14:paraId="32BD6FB5" w14:textId="77777777" w:rsidR="000B06BB" w:rsidRDefault="00650819">
      <w:pPr>
        <w:pStyle w:val="Akapitzlist"/>
        <w:shd w:val="clear" w:color="auto" w:fill="FFFFFF"/>
        <w:tabs>
          <w:tab w:val="left" w:pos="902"/>
        </w:tabs>
        <w:autoSpaceDE w:val="0"/>
        <w:spacing w:line="360" w:lineRule="auto"/>
        <w:ind w:left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  <w:color w:val="000000"/>
        </w:rPr>
        <w:t>Przebudowa dróg w obszarze Starego Miasta – przebudowa ulicy Piotra Skargi</w:t>
      </w:r>
    </w:p>
    <w:p w14:paraId="2873421B" w14:textId="77777777" w:rsidR="000B06BB" w:rsidRDefault="000B06B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</w:p>
    <w:tbl>
      <w:tblPr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4"/>
        <w:gridCol w:w="4286"/>
        <w:gridCol w:w="2126"/>
        <w:gridCol w:w="2551"/>
        <w:gridCol w:w="2835"/>
        <w:gridCol w:w="2127"/>
      </w:tblGrid>
      <w:tr w:rsidR="000B06BB" w14:paraId="5775CCA4" w14:textId="7777777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C6FE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Lp.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DFF87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Zakres realizacji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09E2F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Wartość netto [PLN]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3723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Stawka podatku VAT [%]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E6D3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Wartość podatku VAT [PLN]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FED77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Wartość brutto [PLN]</w:t>
            </w:r>
          </w:p>
        </w:tc>
      </w:tr>
      <w:tr w:rsidR="000B06BB" w14:paraId="2D135931" w14:textId="77777777">
        <w:trPr>
          <w:trHeight w:val="40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88452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2856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Etap I (na odcinku od ulicy 3 Maja do ulicy Szewskiej wraz z tarczą skrzyżowania)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D5053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F34E7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D56F7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FB6E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0B06BB" w14:paraId="286233FA" w14:textId="77777777">
        <w:trPr>
          <w:trHeight w:val="42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18969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16E78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 w:firstLine="1064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 w tym roboty branży drogowej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7A599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944E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573E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B65E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0B06BB" w14:paraId="1173D6DB" w14:textId="77777777">
        <w:trPr>
          <w:trHeight w:val="4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0D32A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1b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1C7D4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 w:firstLine="1064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 w tym roboty branży sanitarnej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BD421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5ADBD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6E488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A2113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0B06BB" w14:paraId="555B6513" w14:textId="77777777">
        <w:trPr>
          <w:trHeight w:val="44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65A44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Razem Etap I [PLN]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199DA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80E0B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FB1A3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E7495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B06BB" w14:paraId="0156AE25" w14:textId="77777777">
        <w:trPr>
          <w:trHeight w:val="40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167CA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77AB7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Etap II (na odcinku od ulicy Szewskiej (bez tarczy skrzyżowania) do ulicy Grobelnej)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7926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8943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9CBE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AF0DB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0B06BB" w14:paraId="372B0F6A" w14:textId="77777777">
        <w:trPr>
          <w:trHeight w:val="42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77D6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94801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 w:firstLine="1064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 w tym roboty branży drogowej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C05BD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4E00E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3BFF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8758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0B06BB" w14:paraId="5C6D1D5B" w14:textId="77777777">
        <w:trPr>
          <w:trHeight w:val="4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B2430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2b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EE47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 w:firstLine="1064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 w tym roboty branży sanitarnej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CD0A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30222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58261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7ADA3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0B06BB" w14:paraId="5606479E" w14:textId="77777777">
        <w:trPr>
          <w:trHeight w:val="4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C0F69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2c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829CE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 w:firstLine="1064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- w tym roboty branży elektrycznej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8494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2D2D7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8156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9B0E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0B06BB" w14:paraId="4E4A1421" w14:textId="77777777">
        <w:trPr>
          <w:trHeight w:val="44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668F1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Razem Etap II [PLN]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B8A6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C7CA3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6C3B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E64F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B06BB" w14:paraId="19AB9241" w14:textId="77777777">
        <w:trPr>
          <w:trHeight w:val="44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30F02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Razem Etap I oraz II [PLN] </w:t>
            </w:r>
          </w:p>
          <w:p w14:paraId="29936B1D" w14:textId="77777777" w:rsidR="000B06BB" w:rsidRDefault="00650819">
            <w:pPr>
              <w:pStyle w:val="Akapitzlist"/>
              <w:tabs>
                <w:tab w:val="left" w:pos="902"/>
              </w:tabs>
              <w:autoSpaceDE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18"/>
              </w:rPr>
              <w:t>(wartość brutto powinna być zgodna z wartością wpisaną w formularzu oferty)</w:t>
            </w:r>
            <w:r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F188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EB883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45B7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6C4C" w14:textId="77777777" w:rsidR="000B06BB" w:rsidRDefault="000B06BB">
            <w:pPr>
              <w:pStyle w:val="Akapitzlist"/>
              <w:tabs>
                <w:tab w:val="left" w:pos="902"/>
              </w:tabs>
              <w:autoSpaceDE w:val="0"/>
              <w:snapToGrid w:val="0"/>
              <w:ind w:left="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</w:tbl>
    <w:p w14:paraId="661677CA" w14:textId="77777777" w:rsidR="000B06BB" w:rsidRDefault="000B06BB">
      <w:pPr>
        <w:pStyle w:val="Akapitzlist"/>
        <w:shd w:val="clear" w:color="auto" w:fill="FFFFFF"/>
        <w:tabs>
          <w:tab w:val="left" w:pos="902"/>
        </w:tabs>
        <w:autoSpaceDE w:val="0"/>
        <w:rPr>
          <w:rFonts w:ascii="Times New Roman" w:hAnsi="Times New Roman"/>
          <w:b/>
          <w:bCs/>
          <w:sz w:val="10"/>
          <w:szCs w:val="10"/>
        </w:rPr>
      </w:pPr>
    </w:p>
    <w:p w14:paraId="06FE78B9" w14:textId="77777777" w:rsidR="000B06BB" w:rsidRDefault="000B06BB">
      <w:pPr>
        <w:pStyle w:val="Akapitzlist"/>
        <w:shd w:val="clear" w:color="auto" w:fill="FFFFFF"/>
        <w:tabs>
          <w:tab w:val="left" w:pos="902"/>
        </w:tabs>
        <w:autoSpaceDE w:val="0"/>
        <w:rPr>
          <w:rFonts w:ascii="Times New Roman" w:hAnsi="Times New Roman"/>
          <w:b/>
          <w:bCs/>
          <w:sz w:val="10"/>
          <w:szCs w:val="10"/>
        </w:rPr>
      </w:pPr>
    </w:p>
    <w:p w14:paraId="6B69F9BE" w14:textId="77777777" w:rsidR="000B06BB" w:rsidRDefault="000B06BB">
      <w:pPr>
        <w:jc w:val="both"/>
        <w:rPr>
          <w:rFonts w:ascii="Times New Roman" w:hAnsi="Times New Roman"/>
          <w:b/>
          <w:bCs/>
          <w:sz w:val="10"/>
          <w:szCs w:val="10"/>
        </w:rPr>
      </w:pPr>
    </w:p>
    <w:p w14:paraId="5B9ED220" w14:textId="77777777" w:rsidR="000B06BB" w:rsidRDefault="006508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Przyjęte do wyceny ryczałtowej wskaźniki narzutów z tytułu kosztów pośrednich są następujące:</w:t>
      </w:r>
    </w:p>
    <w:p w14:paraId="76F0093C" w14:textId="77777777" w:rsidR="000B06BB" w:rsidRDefault="00650819">
      <w:pPr>
        <w:pStyle w:val="Nagwek4"/>
        <w:keepNext w:val="0"/>
        <w:numPr>
          <w:ilvl w:val="0"/>
          <w:numId w:val="2"/>
        </w:numPr>
        <w:tabs>
          <w:tab w:val="left" w:pos="426"/>
        </w:tabs>
        <w:spacing w:before="0" w:after="0"/>
        <w:ind w:left="426" w:hanging="284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Koszty pośrednie (od R+ S) - ……...%</w:t>
      </w:r>
    </w:p>
    <w:p w14:paraId="719F4D69" w14:textId="77777777" w:rsidR="000B06BB" w:rsidRDefault="00650819">
      <w:pPr>
        <w:pStyle w:val="Nagwek4"/>
        <w:keepNext w:val="0"/>
        <w:numPr>
          <w:ilvl w:val="0"/>
          <w:numId w:val="2"/>
        </w:numPr>
        <w:tabs>
          <w:tab w:val="left" w:pos="426"/>
        </w:tabs>
        <w:spacing w:before="0" w:after="0"/>
        <w:ind w:left="426" w:hanging="284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Zysk (od R+ S + Kp)  - ……..…..%</w:t>
      </w:r>
    </w:p>
    <w:p w14:paraId="0769B6D9" w14:textId="77777777" w:rsidR="000B06BB" w:rsidRDefault="00650819">
      <w:pPr>
        <w:pStyle w:val="Nagwek4"/>
        <w:keepNext w:val="0"/>
        <w:numPr>
          <w:ilvl w:val="0"/>
          <w:numId w:val="2"/>
        </w:numPr>
        <w:tabs>
          <w:tab w:val="left" w:pos="426"/>
        </w:tabs>
        <w:spacing w:before="0" w:after="0"/>
        <w:ind w:left="426" w:hanging="284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Robocizna  - ……..…. zł/r-g</w:t>
      </w:r>
    </w:p>
    <w:p w14:paraId="7D98667D" w14:textId="77777777" w:rsidR="000B06BB" w:rsidRDefault="000B06BB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bCs/>
          <w:sz w:val="16"/>
          <w:szCs w:val="22"/>
        </w:rPr>
      </w:pPr>
    </w:p>
    <w:p w14:paraId="5AA0CA6F" w14:textId="77777777" w:rsidR="000B06BB" w:rsidRDefault="000B06BB">
      <w:pPr>
        <w:pStyle w:val="Tekstpodstawowy2"/>
        <w:spacing w:line="360" w:lineRule="auto"/>
        <w:ind w:firstLine="5103"/>
        <w:jc w:val="center"/>
        <w:rPr>
          <w:b/>
          <w:sz w:val="16"/>
        </w:rPr>
      </w:pPr>
    </w:p>
    <w:tbl>
      <w:tblPr>
        <w:tblW w:w="1297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11"/>
        <w:gridCol w:w="5665"/>
      </w:tblGrid>
      <w:tr w:rsidR="000B06BB" w14:paraId="5858F469" w14:textId="77777777">
        <w:trPr>
          <w:trHeight w:val="726"/>
          <w:jc w:val="center"/>
        </w:trPr>
        <w:tc>
          <w:tcPr>
            <w:tcW w:w="3397" w:type="dxa"/>
            <w:vAlign w:val="center"/>
          </w:tcPr>
          <w:p w14:paraId="6582FC6F" w14:textId="77777777" w:rsidR="000B06BB" w:rsidRDefault="00650819">
            <w:pPr>
              <w:keepNext/>
              <w:spacing w:line="360" w:lineRule="auto"/>
              <w:textAlignment w:val="baseline"/>
              <w:rPr>
                <w:rFonts w:ascii="Arial" w:eastAsia="Times New Roman" w:hAnsi="Arial" w:cs="Arial"/>
                <w:i/>
                <w:i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kern w:val="2"/>
                <w:sz w:val="18"/>
                <w:szCs w:val="18"/>
              </w:rPr>
              <w:t>………………</w:t>
            </w:r>
          </w:p>
        </w:tc>
        <w:tc>
          <w:tcPr>
            <w:tcW w:w="3911" w:type="dxa"/>
            <w:tcMar>
              <w:left w:w="10" w:type="dxa"/>
              <w:right w:w="10" w:type="dxa"/>
            </w:tcMar>
          </w:tcPr>
          <w:p w14:paraId="6D1B0EAE" w14:textId="77777777" w:rsidR="000B06BB" w:rsidRDefault="000B06BB">
            <w:pPr>
              <w:keepNext/>
              <w:snapToGrid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kern w:val="2"/>
                <w:sz w:val="18"/>
                <w:szCs w:val="18"/>
              </w:rPr>
            </w:pPr>
          </w:p>
        </w:tc>
        <w:tc>
          <w:tcPr>
            <w:tcW w:w="5665" w:type="dxa"/>
            <w:vAlign w:val="center"/>
          </w:tcPr>
          <w:p w14:paraId="420F19AE" w14:textId="77777777" w:rsidR="000B06BB" w:rsidRDefault="00650819">
            <w:pPr>
              <w:keepNext/>
              <w:spacing w:line="360" w:lineRule="auto"/>
              <w:jc w:val="center"/>
              <w:textAlignment w:val="baseline"/>
              <w:rPr>
                <w:rFonts w:eastAsia="Times New Roman" w:cs="Calibri"/>
                <w:kern w:val="2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0B06BB" w14:paraId="3E66D611" w14:textId="77777777">
        <w:trPr>
          <w:trHeight w:val="178"/>
          <w:jc w:val="center"/>
        </w:trPr>
        <w:tc>
          <w:tcPr>
            <w:tcW w:w="3397" w:type="dxa"/>
          </w:tcPr>
          <w:p w14:paraId="67A555EE" w14:textId="77777777" w:rsidR="000B06BB" w:rsidRDefault="00650819">
            <w:pPr>
              <w:keepNext/>
              <w:spacing w:line="360" w:lineRule="auto"/>
              <w:textAlignment w:val="baseline"/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</w:rPr>
              <w:t>Miejscowość / Data</w:t>
            </w:r>
          </w:p>
        </w:tc>
        <w:tc>
          <w:tcPr>
            <w:tcW w:w="3911" w:type="dxa"/>
            <w:tcMar>
              <w:left w:w="10" w:type="dxa"/>
              <w:right w:w="10" w:type="dxa"/>
            </w:tcMar>
          </w:tcPr>
          <w:p w14:paraId="4CDE79FB" w14:textId="77777777" w:rsidR="000B06BB" w:rsidRDefault="000B06BB">
            <w:pPr>
              <w:keepNext/>
              <w:widowControl w:val="0"/>
              <w:snapToGri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</w:rPr>
            </w:pPr>
          </w:p>
        </w:tc>
        <w:tc>
          <w:tcPr>
            <w:tcW w:w="5665" w:type="dxa"/>
            <w:vAlign w:val="center"/>
          </w:tcPr>
          <w:p w14:paraId="0DFA68F4" w14:textId="77777777" w:rsidR="000B06BB" w:rsidRDefault="00650819">
            <w:pPr>
              <w:keepNext/>
              <w:widowControl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5A991927" w14:textId="77777777" w:rsidR="000B06BB" w:rsidRDefault="00650819">
            <w:pPr>
              <w:keepNext/>
              <w:widowControl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</w:rPr>
              <w:t>Oświadczenie powinno być  podpisane kwalifikowanym podpisem elektronicznym lub podpisem zaufanym lub podpisem osobistym</w:t>
            </w:r>
          </w:p>
        </w:tc>
      </w:tr>
    </w:tbl>
    <w:p w14:paraId="0A2F2F68" w14:textId="77777777" w:rsidR="000B06BB" w:rsidRDefault="000B06BB">
      <w:pPr>
        <w:pStyle w:val="Tekstpodstawowy2"/>
        <w:spacing w:line="360" w:lineRule="auto"/>
        <w:ind w:firstLine="5103"/>
        <w:jc w:val="center"/>
        <w:rPr>
          <w:rFonts w:ascii="Times New Roman" w:eastAsia="Times New Roman" w:hAnsi="Times New Roman"/>
          <w:vanish/>
          <w:sz w:val="20"/>
          <w:szCs w:val="20"/>
        </w:rPr>
      </w:pPr>
      <w:bookmarkStart w:id="0" w:name="_PictureBullets"/>
      <w:bookmarkEnd w:id="0"/>
    </w:p>
    <w:sectPr w:rsidR="000B06BB">
      <w:headerReference w:type="default" r:id="rId7"/>
      <w:pgSz w:w="16838" w:h="11906" w:orient="landscape"/>
      <w:pgMar w:top="709" w:right="993" w:bottom="560" w:left="993" w:header="18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7FE2" w14:textId="77777777" w:rsidR="00380B31" w:rsidRDefault="00380B31">
      <w:r>
        <w:separator/>
      </w:r>
    </w:p>
  </w:endnote>
  <w:endnote w:type="continuationSeparator" w:id="0">
    <w:p w14:paraId="1E1252E3" w14:textId="77777777" w:rsidR="00380B31" w:rsidRDefault="0038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Univers-PL;Courier New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7EF1" w14:textId="77777777" w:rsidR="00380B31" w:rsidRDefault="00380B31">
      <w:r>
        <w:separator/>
      </w:r>
    </w:p>
  </w:footnote>
  <w:footnote w:type="continuationSeparator" w:id="0">
    <w:p w14:paraId="0A5A292F" w14:textId="77777777" w:rsidR="00380B31" w:rsidRDefault="00380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89548" w14:textId="77777777" w:rsidR="000B06BB" w:rsidRDefault="000B06BB">
    <w:pPr>
      <w:pStyle w:val="Nagwek"/>
      <w:rPr>
        <w:sz w:val="10"/>
        <w:szCs w:val="10"/>
      </w:rPr>
    </w:pPr>
  </w:p>
  <w:p w14:paraId="3A53C60C" w14:textId="77777777" w:rsidR="000B06BB" w:rsidRDefault="000B06BB">
    <w:pPr>
      <w:pStyle w:val="Nagwek"/>
      <w:spacing w:line="276" w:lineRule="auto"/>
      <w:jc w:val="center"/>
      <w:rPr>
        <w:rFonts w:ascii="Cambria" w:hAnsi="Cambria" w:cs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1.15pt;height:11.1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8B01A6"/>
    <w:multiLevelType w:val="multilevel"/>
    <w:tmpl w:val="D8A843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847DF0"/>
    <w:multiLevelType w:val="multilevel"/>
    <w:tmpl w:val="6E02A300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53394868">
    <w:abstractNumId w:val="0"/>
  </w:num>
  <w:num w:numId="2" w16cid:durableId="2138713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6BB"/>
    <w:rsid w:val="000B06BB"/>
    <w:rsid w:val="000E6616"/>
    <w:rsid w:val="00380B31"/>
    <w:rsid w:val="003A6959"/>
    <w:rsid w:val="00451C95"/>
    <w:rsid w:val="00650819"/>
    <w:rsid w:val="00AD2491"/>
    <w:rsid w:val="00E5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68332"/>
  <w15:docId w15:val="{92F46F3B-1598-4D74-A065-65A4A9CA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lang w:val="pl-PL" w:bidi="ar-SA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libri Light" w:eastAsia="Times New Roman" w:hAnsi="Calibri Light" w:cs="Calibri Light"/>
      <w:color w:val="1F3763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sz w:val="22"/>
    </w:rPr>
  </w:style>
  <w:style w:type="character" w:customStyle="1" w:styleId="WW8Num2z0">
    <w:name w:val="WW8Num2z0"/>
    <w:qFormat/>
    <w:rPr>
      <w:rFonts w:cs="Times New Roman"/>
      <w:b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b w:val="0"/>
    </w:rPr>
  </w:style>
  <w:style w:type="character" w:customStyle="1" w:styleId="WW8Num4z0">
    <w:name w:val="WW8Num4z0"/>
    <w:qFormat/>
    <w:rPr>
      <w:rFonts w:ascii="Cambria" w:hAnsi="Cambria" w:cs="Cambria"/>
      <w:sz w:val="24"/>
    </w:rPr>
  </w:style>
  <w:style w:type="character" w:customStyle="1" w:styleId="WW8Num5z0">
    <w:name w:val="WW8Num5z0"/>
    <w:qFormat/>
    <w:rPr>
      <w:rFonts w:eastAsia="Times New Roman" w:cs="Times New Roman"/>
      <w:b/>
      <w:strike w:val="0"/>
      <w:dstrike w:val="0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  <w:rPr>
      <w:rFonts w:ascii="Tahoma" w:eastAsia="Times New Roman" w:hAnsi="Tahoma" w:cs="Tahoma"/>
      <w:b w:val="0"/>
    </w:rPr>
  </w:style>
  <w:style w:type="character" w:customStyle="1" w:styleId="WW8Num7z0">
    <w:name w:val="WW8Num7z0"/>
    <w:qFormat/>
    <w:rPr>
      <w:rFonts w:cs="Times New Roman"/>
      <w:b/>
      <w:strike w:val="0"/>
      <w:dstrike w:val="0"/>
    </w:rPr>
  </w:style>
  <w:style w:type="character" w:customStyle="1" w:styleId="WW8Num8z0">
    <w:name w:val="WW8Num8z0"/>
    <w:qFormat/>
    <w:rPr>
      <w:rFonts w:cs="Times New Roman"/>
      <w:strike w:val="0"/>
      <w:dstrike w:val="0"/>
      <w:color w:val="000000"/>
      <w:sz w:val="22"/>
    </w:rPr>
  </w:style>
  <w:style w:type="character" w:customStyle="1" w:styleId="WW8Num9z0">
    <w:name w:val="WW8Num9z0"/>
    <w:qFormat/>
    <w:rPr>
      <w:rFonts w:eastAsia="Times New Roman" w:cs="Times New Roman"/>
      <w:b/>
      <w:strike w:val="0"/>
      <w:dstrike w:val="0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Cambria" w:hAnsi="Cambria" w:cs="Cambria"/>
      <w:b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Cambria" w:hAnsi="Cambria" w:cs="Times New Roman"/>
      <w:b w:val="0"/>
      <w:sz w:val="24"/>
      <w:szCs w:val="24"/>
    </w:rPr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5z0">
    <w:name w:val="WW8Num15z0"/>
    <w:qFormat/>
    <w:rPr>
      <w:rFonts w:cs="Times New Roman"/>
      <w:b/>
      <w:strike w:val="0"/>
      <w:dstrike w:val="0"/>
    </w:rPr>
  </w:style>
  <w:style w:type="character" w:customStyle="1" w:styleId="WW8Num17z0">
    <w:name w:val="WW8Num17z0"/>
    <w:qFormat/>
    <w:rPr>
      <w:rFonts w:cs="Times New Roman"/>
      <w:color w:val="000000"/>
      <w:sz w:val="22"/>
    </w:rPr>
  </w:style>
  <w:style w:type="character" w:customStyle="1" w:styleId="WW8Num18z0">
    <w:name w:val="WW8Num18z0"/>
    <w:qFormat/>
    <w:rPr>
      <w:rFonts w:eastAsia="Times New Roman" w:cs="Times New Roman"/>
      <w:b/>
      <w:strike w:val="0"/>
      <w:dstrike w:val="0"/>
    </w:rPr>
  </w:style>
  <w:style w:type="character" w:customStyle="1" w:styleId="WW8Num18z1">
    <w:name w:val="WW8Num18z1"/>
    <w:qFormat/>
    <w:rPr>
      <w:rFonts w:cs="Times New Roman"/>
    </w:rPr>
  </w:style>
  <w:style w:type="character" w:customStyle="1" w:styleId="WW8Num19z0">
    <w:name w:val="WW8Num19z0"/>
    <w:qFormat/>
    <w:rPr>
      <w:rFonts w:ascii="Cambria" w:hAnsi="Cambria" w:cs="Cambria"/>
      <w:sz w:val="24"/>
    </w:rPr>
  </w:style>
  <w:style w:type="character" w:customStyle="1" w:styleId="WW8Num20z0">
    <w:name w:val="WW8Num20z0"/>
    <w:qFormat/>
    <w:rPr>
      <w:rFonts w:cs="Times New Roman"/>
      <w:sz w:val="22"/>
      <w:szCs w:val="22"/>
    </w:rPr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21z0">
    <w:name w:val="WW8Num21z0"/>
    <w:qFormat/>
    <w:rPr>
      <w:rFonts w:eastAsia="Times New Roman" w:cs="Times New Roman"/>
      <w:b/>
      <w:strike w:val="0"/>
      <w:dstrike w:val="0"/>
    </w:rPr>
  </w:style>
  <w:style w:type="character" w:customStyle="1" w:styleId="WW8Num21z1">
    <w:name w:val="WW8Num21z1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2z2">
    <w:name w:val="WW8Num22z2"/>
    <w:qFormat/>
    <w:rPr>
      <w:rFonts w:cs="Times New Roman"/>
      <w:b/>
    </w:rPr>
  </w:style>
  <w:style w:type="character" w:customStyle="1" w:styleId="WW8Num22z3">
    <w:name w:val="WW8Num22z3"/>
    <w:qFormat/>
    <w:rPr>
      <w:rFonts w:cs="Times New Roman"/>
    </w:rPr>
  </w:style>
  <w:style w:type="character" w:customStyle="1" w:styleId="WW8Num23z0">
    <w:name w:val="WW8Num23z0"/>
    <w:qFormat/>
    <w:rPr>
      <w:rFonts w:cs="Times New Roman"/>
      <w:color w:val="000000"/>
      <w:sz w:val="22"/>
    </w:rPr>
  </w:style>
  <w:style w:type="character" w:customStyle="1" w:styleId="WW8Num24z0">
    <w:name w:val="WW8Num24z0"/>
    <w:qFormat/>
    <w:rPr>
      <w:rFonts w:eastAsia="Times New Roman" w:cs="Times New Roman"/>
      <w:b/>
      <w:strike w:val="0"/>
      <w:dstrike w:val="0"/>
    </w:rPr>
  </w:style>
  <w:style w:type="character" w:customStyle="1" w:styleId="WW8Num24z1">
    <w:name w:val="WW8Num24z1"/>
    <w:qFormat/>
    <w:rPr>
      <w:rFonts w:cs="Times New Roman"/>
    </w:rPr>
  </w:style>
  <w:style w:type="character" w:customStyle="1" w:styleId="WW8Num27z0">
    <w:name w:val="WW8Num27z0"/>
    <w:qFormat/>
    <w:rPr>
      <w:b/>
      <w:i w:val="0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Cambria" w:hAnsi="Cambria" w:cs="Cambria"/>
      <w:sz w:val="24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eastAsia="Times New Roman" w:cs="Times New Roman"/>
      <w:b/>
      <w:strike w:val="0"/>
      <w:dstrike w:val="0"/>
    </w:rPr>
  </w:style>
  <w:style w:type="character" w:customStyle="1" w:styleId="WW8Num31z1">
    <w:name w:val="WW8Num31z1"/>
    <w:qFormat/>
    <w:rPr>
      <w:rFonts w:cs="Times New Roman"/>
    </w:rPr>
  </w:style>
  <w:style w:type="character" w:customStyle="1" w:styleId="WW8Num33z0">
    <w:name w:val="WW8Num33z0"/>
    <w:qFormat/>
    <w:rPr>
      <w:rFonts w:cs="Times New Roman"/>
      <w:b/>
    </w:rPr>
  </w:style>
  <w:style w:type="character" w:customStyle="1" w:styleId="WW8Num33z1">
    <w:name w:val="WW8Num33z1"/>
    <w:qFormat/>
    <w:rPr>
      <w:rFonts w:cs="Times New Roman"/>
    </w:rPr>
  </w:style>
  <w:style w:type="character" w:customStyle="1" w:styleId="WW8Num34z0">
    <w:name w:val="WW8Num34z0"/>
    <w:qFormat/>
    <w:rPr>
      <w:rFonts w:cs="Times New Roman"/>
      <w:color w:val="000000"/>
      <w:sz w:val="22"/>
    </w:rPr>
  </w:style>
  <w:style w:type="character" w:customStyle="1" w:styleId="WW8Num35z0">
    <w:name w:val="WW8Num35z0"/>
    <w:qFormat/>
    <w:rPr>
      <w:rFonts w:cs="Times New Roman"/>
    </w:rPr>
  </w:style>
  <w:style w:type="character" w:customStyle="1" w:styleId="WW8Num36z0">
    <w:name w:val="WW8Num36z0"/>
    <w:qFormat/>
    <w:rPr>
      <w:sz w:val="24"/>
    </w:rPr>
  </w:style>
  <w:style w:type="character" w:customStyle="1" w:styleId="WW8Num37z0">
    <w:name w:val="WW8Num37z0"/>
    <w:qFormat/>
    <w:rPr>
      <w:b w:val="0"/>
    </w:rPr>
  </w:style>
  <w:style w:type="character" w:customStyle="1" w:styleId="WW8Num38z0">
    <w:name w:val="WW8Num38z0"/>
    <w:qFormat/>
    <w:rPr>
      <w:sz w:val="24"/>
      <w:szCs w:val="24"/>
    </w:rPr>
  </w:style>
  <w:style w:type="character" w:customStyle="1" w:styleId="WW8Num39z0">
    <w:name w:val="WW8Num39z0"/>
    <w:qFormat/>
    <w:rPr>
      <w:rFonts w:cs="Times New Roman"/>
      <w:b/>
    </w:rPr>
  </w:style>
  <w:style w:type="character" w:customStyle="1" w:styleId="WW8Num40z0">
    <w:name w:val="WW8Num40z0"/>
    <w:qFormat/>
    <w:rPr>
      <w:color w:val="000000"/>
      <w:sz w:val="24"/>
      <w:szCs w:val="24"/>
    </w:rPr>
  </w:style>
  <w:style w:type="character" w:customStyle="1" w:styleId="WW8NumSt37z0">
    <w:name w:val="WW8NumSt37z0"/>
    <w:qFormat/>
    <w:rPr>
      <w:b w:val="0"/>
      <w:i w:val="0"/>
      <w:sz w:val="24"/>
      <w:szCs w:val="24"/>
    </w:rPr>
  </w:style>
  <w:style w:type="character" w:styleId="Hipercze">
    <w:name w:val="Hyperlink"/>
    <w:rPr>
      <w:rFonts w:cs="Times New Roman"/>
      <w:u w:val="single"/>
    </w:rPr>
  </w:style>
  <w:style w:type="character" w:customStyle="1" w:styleId="AkapitzlistZnak">
    <w:name w:val="Akapit z listą Znak"/>
    <w:qFormat/>
  </w:style>
  <w:style w:type="character" w:styleId="Odwoaniedokomentarza">
    <w:name w:val="annotation reference"/>
    <w:qFormat/>
    <w:rPr>
      <w:rFonts w:cs="Times New Roman"/>
      <w:sz w:val="16"/>
      <w:szCs w:val="16"/>
    </w:rPr>
  </w:style>
  <w:style w:type="character" w:customStyle="1" w:styleId="TekstkomentarzaZnak">
    <w:name w:val="Tekst komentarza Znak"/>
    <w:qFormat/>
    <w:rPr>
      <w:rFonts w:cs="Times New Roman"/>
      <w:sz w:val="20"/>
      <w:szCs w:val="20"/>
    </w:rPr>
  </w:style>
  <w:style w:type="character" w:customStyle="1" w:styleId="TekstpodstawowyZnak1">
    <w:name w:val="Tekst podstawowy Znak1"/>
    <w:qFormat/>
    <w:rPr>
      <w:rFonts w:ascii="Arial" w:hAnsi="Arial" w:cs="Arial"/>
      <w:b/>
      <w:bCs/>
      <w:sz w:val="20"/>
      <w:szCs w:val="20"/>
      <w:lang w:bidi="ar-SA"/>
    </w:rPr>
  </w:style>
  <w:style w:type="character" w:customStyle="1" w:styleId="TekstpodstawowyZnak">
    <w:name w:val="Tekst podstawowy Znak"/>
    <w:qFormat/>
    <w:rPr>
      <w:rFonts w:cs="Times New Roman"/>
    </w:rPr>
  </w:style>
  <w:style w:type="character" w:customStyle="1" w:styleId="TekstprzypisudolnegoZnak">
    <w:name w:val="Tekst przypisu dolnego Znak"/>
    <w:qFormat/>
    <w:rPr>
      <w:rFonts w:ascii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BezodstpwZnak">
    <w:name w:val="Bez odstępów Znak"/>
    <w:qFormat/>
    <w:rPr>
      <w:rFonts w:ascii="Times New Roman" w:hAnsi="Times New Roman" w:cs="Times New Roman"/>
      <w:color w:val="000000"/>
      <w:sz w:val="22"/>
      <w:lang w:bidi="ar-SA"/>
    </w:rPr>
  </w:style>
  <w:style w:type="character" w:customStyle="1" w:styleId="TekstdymkaZnak">
    <w:name w:val="Tekst dymka Znak"/>
    <w:qFormat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qFormat/>
    <w:rPr>
      <w:rFonts w:cs="Times New Roman"/>
    </w:rPr>
  </w:style>
  <w:style w:type="character" w:customStyle="1" w:styleId="StopkaZnak">
    <w:name w:val="Stopka Znak"/>
    <w:qFormat/>
    <w:rPr>
      <w:rFonts w:cs="Times New Roman"/>
    </w:rPr>
  </w:style>
  <w:style w:type="character" w:customStyle="1" w:styleId="TematkomentarzaZnak">
    <w:name w:val="Temat komentarza Znak"/>
    <w:qFormat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Nagwek3Znak">
    <w:name w:val="Nagłówek 3 Znak"/>
    <w:qFormat/>
    <w:rPr>
      <w:rFonts w:ascii="Calibri Light" w:eastAsia="Times New Roman" w:hAnsi="Calibri Light" w:cs="Calibri Light"/>
      <w:color w:val="1F3763"/>
      <w:sz w:val="24"/>
      <w:szCs w:val="24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redniasiatka2Znak">
    <w:name w:val="Średnia siatka 2 Znak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styleId="Uwydatnienie">
    <w:name w:val="Emphasis"/>
    <w:qFormat/>
    <w:rPr>
      <w:i/>
      <w:iCs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0"/>
      <w:lang w:val="pl-PL" w:bidi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przypisudolnego">
    <w:name w:val="footnote text"/>
    <w:basedOn w:val="Normalny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qFormat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qFormat/>
    <w:pPr>
      <w:jc w:val="center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Pr>
      <w:sz w:val="20"/>
      <w:szCs w:val="20"/>
    </w:rPr>
  </w:style>
  <w:style w:type="paragraph" w:styleId="Stopka">
    <w:name w:val="footer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NormalnyWeb">
    <w:name w:val="Normal (Web)"/>
    <w:basedOn w:val="Normalny"/>
    <w:qFormat/>
    <w:rPr>
      <w:rFonts w:ascii="Times New Roman" w:hAnsi="Times New Roma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Normalny1">
    <w:name w:val="Normalny1"/>
    <w:qFormat/>
    <w:pPr>
      <w:autoSpaceDE w:val="0"/>
      <w:textAlignment w:val="baseline"/>
    </w:pPr>
    <w:rPr>
      <w:rFonts w:ascii="Univers-PL;Courier New" w:eastAsia="Univers-PL;Courier New" w:hAnsi="Univers-PL;Courier New" w:cs="Univers-PL;Courier New"/>
      <w:sz w:val="19"/>
      <w:szCs w:val="19"/>
      <w:lang w:val="pl-PL" w:bidi="ar-SA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val="pl-PL" w:bidi="ar-SA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SimSun;宋体" w:hAnsi="Times New Roman" w:cs="Lucida Sans"/>
      <w:kern w:val="2"/>
      <w:lang w:val="pl-PL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Biegański Marek</cp:lastModifiedBy>
  <cp:revision>4</cp:revision>
  <cp:lastPrinted>2019-02-01T08:30:00Z</cp:lastPrinted>
  <dcterms:created xsi:type="dcterms:W3CDTF">2026-08-18T17:07:00Z</dcterms:created>
  <dcterms:modified xsi:type="dcterms:W3CDTF">2026-08-22T16:15:00Z</dcterms:modified>
  <dc:language>en-US</dc:language>
</cp:coreProperties>
</file>