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1D126" w14:textId="42365861" w:rsidR="009C3898" w:rsidRDefault="009C3898" w:rsidP="00777926">
      <w:pPr>
        <w:spacing w:after="0"/>
        <w:jc w:val="right"/>
        <w:rPr>
          <w:rFonts w:ascii="Cambria" w:hAnsi="Cambria"/>
          <w:sz w:val="24"/>
          <w:szCs w:val="24"/>
        </w:rPr>
      </w:pPr>
      <w:bookmarkStart w:id="0" w:name="_Hlk90356663"/>
      <w:r w:rsidRPr="00777926">
        <w:rPr>
          <w:rFonts w:ascii="Cambria" w:hAnsi="Cambria"/>
          <w:sz w:val="24"/>
          <w:szCs w:val="24"/>
        </w:rPr>
        <w:t>Załącznik Nr 2</w:t>
      </w:r>
      <w:r w:rsidR="00F223B9">
        <w:rPr>
          <w:rFonts w:ascii="Cambria" w:hAnsi="Cambria"/>
          <w:sz w:val="24"/>
          <w:szCs w:val="24"/>
        </w:rPr>
        <w:t>a</w:t>
      </w:r>
      <w:r w:rsidRPr="00777926">
        <w:rPr>
          <w:rFonts w:ascii="Cambria" w:hAnsi="Cambria"/>
          <w:sz w:val="24"/>
          <w:szCs w:val="24"/>
        </w:rPr>
        <w:t xml:space="preserve"> do SWZ</w:t>
      </w:r>
    </w:p>
    <w:p w14:paraId="495819B4" w14:textId="77777777" w:rsidR="00777926" w:rsidRPr="00777926" w:rsidRDefault="00777926" w:rsidP="00777926">
      <w:pPr>
        <w:spacing w:after="0"/>
        <w:jc w:val="right"/>
        <w:rPr>
          <w:rFonts w:ascii="Cambria" w:hAnsi="Cambria"/>
          <w:sz w:val="8"/>
          <w:szCs w:val="8"/>
        </w:rPr>
      </w:pPr>
    </w:p>
    <w:p w14:paraId="6241889A" w14:textId="7A415871" w:rsidR="009C3898" w:rsidRPr="00E31A68" w:rsidRDefault="009C3898" w:rsidP="006D76EA">
      <w:pPr>
        <w:pStyle w:val="Tekstpodstawowy"/>
        <w:pBdr>
          <w:top w:val="none" w:sz="0" w:space="0" w:color="000000"/>
          <w:left w:val="none" w:sz="0" w:space="0" w:color="000000"/>
          <w:bottom w:val="single" w:sz="4" w:space="1" w:color="000000"/>
          <w:right w:val="none" w:sz="0" w:space="0" w:color="000000"/>
        </w:pBdr>
        <w:spacing w:after="0"/>
        <w:jc w:val="center"/>
        <w:rPr>
          <w:rFonts w:ascii="Cambria" w:hAnsi="Cambria" w:cs="Calibri"/>
          <w:b/>
          <w:bCs/>
          <w:sz w:val="26"/>
          <w:szCs w:val="26"/>
          <w:lang w:val="pl-PL"/>
        </w:rPr>
      </w:pPr>
      <w:r w:rsidRPr="00E31A68">
        <w:rPr>
          <w:rFonts w:ascii="Cambria" w:hAnsi="Cambria" w:cs="Calibri"/>
          <w:b/>
          <w:bCs/>
          <w:sz w:val="26"/>
          <w:szCs w:val="26"/>
        </w:rPr>
        <w:t>Projekt umowy</w:t>
      </w:r>
      <w:r w:rsidR="000A1534">
        <w:rPr>
          <w:rFonts w:ascii="Cambria" w:hAnsi="Cambria" w:cs="Calibri"/>
          <w:b/>
          <w:bCs/>
          <w:sz w:val="26"/>
          <w:szCs w:val="26"/>
        </w:rPr>
        <w:t xml:space="preserve"> dla części 1</w:t>
      </w:r>
    </w:p>
    <w:p w14:paraId="75CBE3BA" w14:textId="21975122" w:rsidR="00777926" w:rsidRPr="00777926" w:rsidRDefault="00777926" w:rsidP="00777926">
      <w:pPr>
        <w:tabs>
          <w:tab w:val="left" w:pos="567"/>
        </w:tabs>
        <w:contextualSpacing/>
        <w:jc w:val="center"/>
        <w:rPr>
          <w:rFonts w:ascii="Cambria" w:hAnsi="Cambria"/>
          <w:b/>
          <w:sz w:val="24"/>
          <w:szCs w:val="24"/>
        </w:rPr>
      </w:pPr>
      <w:bookmarkStart w:id="1" w:name="_Hlk69392884"/>
      <w:r w:rsidRPr="00777926">
        <w:rPr>
          <w:rFonts w:ascii="Cambria" w:hAnsi="Cambria"/>
          <w:bCs/>
          <w:sz w:val="24"/>
          <w:szCs w:val="24"/>
        </w:rPr>
        <w:t xml:space="preserve">(Numer referencyjny: </w:t>
      </w:r>
      <w:r w:rsidRPr="00777926">
        <w:rPr>
          <w:rFonts w:ascii="Cambria" w:hAnsi="Cambria"/>
          <w:b/>
          <w:sz w:val="24"/>
          <w:szCs w:val="24"/>
        </w:rPr>
        <w:t>RI.271.0</w:t>
      </w:r>
      <w:r w:rsidR="00F223B9">
        <w:rPr>
          <w:rFonts w:ascii="Cambria" w:hAnsi="Cambria"/>
          <w:b/>
          <w:sz w:val="24"/>
          <w:szCs w:val="24"/>
        </w:rPr>
        <w:t>6</w:t>
      </w:r>
      <w:r w:rsidRPr="00777926">
        <w:rPr>
          <w:rFonts w:ascii="Cambria" w:hAnsi="Cambria"/>
          <w:b/>
          <w:sz w:val="24"/>
          <w:szCs w:val="24"/>
        </w:rPr>
        <w:t>.202</w:t>
      </w:r>
      <w:r w:rsidR="00C349D0">
        <w:rPr>
          <w:rFonts w:ascii="Cambria" w:hAnsi="Cambria"/>
          <w:b/>
          <w:sz w:val="24"/>
          <w:szCs w:val="24"/>
        </w:rPr>
        <w:t>6</w:t>
      </w:r>
      <w:r w:rsidRPr="00777926">
        <w:rPr>
          <w:rFonts w:ascii="Cambria" w:hAnsi="Cambria"/>
          <w:b/>
          <w:sz w:val="24"/>
          <w:szCs w:val="24"/>
        </w:rPr>
        <w:t>.EM</w:t>
      </w:r>
      <w:r w:rsidRPr="00777926">
        <w:rPr>
          <w:rFonts w:ascii="Cambria" w:hAnsi="Cambria"/>
          <w:bCs/>
          <w:sz w:val="24"/>
          <w:szCs w:val="24"/>
        </w:rPr>
        <w:t>)</w:t>
      </w:r>
    </w:p>
    <w:p w14:paraId="14748A8B" w14:textId="77777777" w:rsidR="00777926" w:rsidRPr="00D937DD" w:rsidRDefault="00777926" w:rsidP="00F10DE6">
      <w:pPr>
        <w:tabs>
          <w:tab w:val="left" w:pos="567"/>
        </w:tabs>
        <w:contextualSpacing/>
        <w:jc w:val="center"/>
        <w:rPr>
          <w:rFonts w:ascii="Cambria" w:hAnsi="Cambria"/>
          <w:b/>
          <w:sz w:val="10"/>
          <w:szCs w:val="10"/>
        </w:rPr>
      </w:pPr>
    </w:p>
    <w:bookmarkEnd w:id="1"/>
    <w:p w14:paraId="45995174" w14:textId="77777777" w:rsidR="005110C9" w:rsidRPr="005B52EF" w:rsidRDefault="005110C9" w:rsidP="005110C9">
      <w:pPr>
        <w:spacing w:after="0"/>
        <w:jc w:val="center"/>
        <w:rPr>
          <w:rFonts w:ascii="Cambria" w:hAnsi="Cambria"/>
          <w:spacing w:val="4"/>
          <w:sz w:val="10"/>
          <w:szCs w:val="10"/>
        </w:rPr>
      </w:pPr>
    </w:p>
    <w:p w14:paraId="25D6A29D" w14:textId="516DED66" w:rsidR="005110C9" w:rsidRDefault="005110C9" w:rsidP="005110C9">
      <w:pPr>
        <w:spacing w:after="0"/>
        <w:jc w:val="center"/>
        <w:rPr>
          <w:rFonts w:ascii="Cambria" w:hAnsi="Cambria"/>
          <w:b/>
          <w:bCs/>
          <w:sz w:val="26"/>
          <w:szCs w:val="26"/>
        </w:rPr>
      </w:pPr>
      <w:r w:rsidRPr="005110C9">
        <w:rPr>
          <w:rFonts w:ascii="Cambria" w:hAnsi="Cambria"/>
          <w:b/>
          <w:bCs/>
          <w:sz w:val="26"/>
          <w:szCs w:val="26"/>
        </w:rPr>
        <w:t xml:space="preserve">Umowa Nr …… </w:t>
      </w:r>
    </w:p>
    <w:p w14:paraId="01393D8C" w14:textId="1CDDF559" w:rsidR="00BC5F4B" w:rsidRPr="005110C9" w:rsidRDefault="00BC5F4B" w:rsidP="005110C9">
      <w:pPr>
        <w:spacing w:after="0"/>
        <w:jc w:val="center"/>
        <w:rPr>
          <w:rFonts w:ascii="Cambria" w:hAnsi="Cambria"/>
          <w:b/>
          <w:bCs/>
          <w:sz w:val="26"/>
          <w:szCs w:val="26"/>
        </w:rPr>
      </w:pPr>
      <w:r>
        <w:rPr>
          <w:rFonts w:ascii="Cambria" w:hAnsi="Cambria"/>
          <w:b/>
          <w:bCs/>
          <w:sz w:val="26"/>
          <w:szCs w:val="26"/>
        </w:rPr>
        <w:t>na roboty budowlane</w:t>
      </w:r>
    </w:p>
    <w:p w14:paraId="362921D9" w14:textId="77777777" w:rsidR="005110C9" w:rsidRPr="005B52EF" w:rsidRDefault="005110C9" w:rsidP="005110C9">
      <w:pPr>
        <w:spacing w:after="0"/>
        <w:jc w:val="center"/>
        <w:rPr>
          <w:rFonts w:ascii="Cambria" w:hAnsi="Cambria"/>
          <w:b/>
          <w:bCs/>
          <w:sz w:val="24"/>
          <w:szCs w:val="24"/>
        </w:rPr>
      </w:pPr>
    </w:p>
    <w:p w14:paraId="1B0BD106" w14:textId="2DF557A6" w:rsidR="00A862AF" w:rsidRPr="0055740E" w:rsidRDefault="00A862AF" w:rsidP="000E6D1C">
      <w:pPr>
        <w:pStyle w:val="Default"/>
        <w:spacing w:line="276" w:lineRule="auto"/>
        <w:jc w:val="both"/>
        <w:rPr>
          <w:rFonts w:ascii="Cambria" w:hAnsi="Cambria" w:cs="Calibri"/>
          <w:color w:val="auto"/>
        </w:rPr>
      </w:pPr>
      <w:r w:rsidRPr="0055740E">
        <w:rPr>
          <w:rFonts w:ascii="Cambria" w:hAnsi="Cambria"/>
        </w:rPr>
        <w:t xml:space="preserve">zawarta dnia ............................... r. </w:t>
      </w:r>
      <w:r w:rsidRPr="0055740E">
        <w:rPr>
          <w:rFonts w:ascii="Cambria" w:hAnsi="Cambria" w:cs="Calibri"/>
          <w:color w:val="auto"/>
        </w:rPr>
        <w:t xml:space="preserve">w </w:t>
      </w:r>
      <w:r w:rsidR="00777926">
        <w:rPr>
          <w:rFonts w:ascii="Cambria" w:hAnsi="Cambria" w:cs="Calibri"/>
          <w:color w:val="auto"/>
        </w:rPr>
        <w:t>Lubomi,</w:t>
      </w:r>
    </w:p>
    <w:p w14:paraId="2F5E981D" w14:textId="77777777" w:rsidR="00A862AF" w:rsidRDefault="00A862AF" w:rsidP="000E6D1C">
      <w:pPr>
        <w:spacing w:after="0"/>
        <w:rPr>
          <w:rFonts w:ascii="Cambria" w:hAnsi="Cambria" w:cs="Cambria"/>
          <w:sz w:val="24"/>
          <w:szCs w:val="24"/>
        </w:rPr>
      </w:pPr>
      <w:r w:rsidRPr="004B3D4F">
        <w:rPr>
          <w:rFonts w:ascii="Cambria" w:hAnsi="Cambria" w:cs="Cambria"/>
          <w:sz w:val="24"/>
          <w:szCs w:val="24"/>
        </w:rPr>
        <w:t>pomiędzy:</w:t>
      </w:r>
    </w:p>
    <w:p w14:paraId="7CAD7D77" w14:textId="77777777" w:rsidR="00777926" w:rsidRDefault="00777926" w:rsidP="00777926">
      <w:pPr>
        <w:pStyle w:val="Default"/>
        <w:spacing w:line="276" w:lineRule="auto"/>
        <w:rPr>
          <w:rFonts w:ascii="Cambria" w:hAnsi="Cambria" w:cs="Calibri"/>
        </w:rPr>
      </w:pPr>
      <w:r>
        <w:rPr>
          <w:rFonts w:ascii="Cambria" w:hAnsi="Cambria" w:cs="Calibri"/>
          <w:b/>
          <w:bCs/>
        </w:rPr>
        <w:t>Gminą Lubomia</w:t>
      </w:r>
      <w:r>
        <w:rPr>
          <w:rFonts w:ascii="Cambria" w:hAnsi="Cambria" w:cs="Calibri"/>
        </w:rPr>
        <w:t xml:space="preserve"> z siedzibą przy ul. Szkolna 1, 44-360 Lubomia, </w:t>
      </w:r>
    </w:p>
    <w:p w14:paraId="26B34913" w14:textId="77777777" w:rsidR="00777926" w:rsidRDefault="00777926" w:rsidP="00777926">
      <w:pPr>
        <w:pStyle w:val="Default"/>
        <w:spacing w:line="276" w:lineRule="auto"/>
        <w:jc w:val="both"/>
        <w:rPr>
          <w:rFonts w:ascii="Cambria" w:hAnsi="Cambria" w:cs="Calibri"/>
        </w:rPr>
      </w:pPr>
      <w:r>
        <w:rPr>
          <w:rFonts w:ascii="Cambria" w:hAnsi="Cambria" w:cs="Calibri"/>
        </w:rPr>
        <w:t>NIP: 6471704471 REGON: 276258718,</w:t>
      </w:r>
    </w:p>
    <w:p w14:paraId="470727B5" w14:textId="77777777" w:rsidR="00777926" w:rsidRDefault="00777926" w:rsidP="00777926">
      <w:pPr>
        <w:pStyle w:val="Default"/>
        <w:spacing w:line="276" w:lineRule="auto"/>
        <w:jc w:val="both"/>
        <w:rPr>
          <w:rFonts w:ascii="Cambria" w:hAnsi="Cambria" w:cs="Calibri"/>
          <w:b/>
        </w:rPr>
      </w:pPr>
      <w:r>
        <w:rPr>
          <w:rFonts w:ascii="Cambria" w:hAnsi="Cambria" w:cs="Calibri"/>
        </w:rPr>
        <w:t xml:space="preserve">zwaną w dalszej części umowy </w:t>
      </w:r>
      <w:r>
        <w:rPr>
          <w:rFonts w:ascii="Cambria" w:hAnsi="Cambria" w:cs="Calibri"/>
          <w:b/>
        </w:rPr>
        <w:t>„Zamawiającym”,</w:t>
      </w:r>
    </w:p>
    <w:p w14:paraId="788B215E" w14:textId="77777777" w:rsidR="00777926" w:rsidRDefault="00777926" w:rsidP="00777926">
      <w:pPr>
        <w:spacing w:after="0"/>
        <w:rPr>
          <w:rFonts w:ascii="Cambria" w:hAnsi="Cambria"/>
          <w:sz w:val="24"/>
          <w:szCs w:val="24"/>
        </w:rPr>
      </w:pPr>
      <w:r>
        <w:rPr>
          <w:rFonts w:ascii="Cambria" w:hAnsi="Cambria"/>
          <w:sz w:val="24"/>
          <w:szCs w:val="24"/>
        </w:rPr>
        <w:t xml:space="preserve">którą reprezentuje: </w:t>
      </w:r>
    </w:p>
    <w:p w14:paraId="0C8C1274" w14:textId="77777777" w:rsidR="00777926" w:rsidRDefault="00777926" w:rsidP="00777926">
      <w:pPr>
        <w:spacing w:after="0"/>
        <w:outlineLvl w:val="0"/>
        <w:rPr>
          <w:rFonts w:ascii="Cambria" w:hAnsi="Cambria"/>
          <w:b/>
          <w:color w:val="000000"/>
          <w:sz w:val="24"/>
          <w:szCs w:val="24"/>
        </w:rPr>
      </w:pPr>
      <w:r>
        <w:rPr>
          <w:rFonts w:ascii="Cambria" w:hAnsi="Cambria"/>
          <w:b/>
          <w:color w:val="000000"/>
          <w:sz w:val="24"/>
          <w:szCs w:val="24"/>
        </w:rPr>
        <w:t xml:space="preserve">Dr Czesław Burek – </w:t>
      </w:r>
      <w:r>
        <w:rPr>
          <w:rFonts w:ascii="Cambria" w:hAnsi="Cambria"/>
          <w:color w:val="000000"/>
          <w:sz w:val="24"/>
          <w:szCs w:val="24"/>
        </w:rPr>
        <w:t>Wójt Gminy Lubomia</w:t>
      </w:r>
    </w:p>
    <w:p w14:paraId="74ACB6FE" w14:textId="77777777" w:rsidR="00777926" w:rsidRDefault="00777926" w:rsidP="00777926">
      <w:pPr>
        <w:spacing w:after="0"/>
        <w:rPr>
          <w:rFonts w:ascii="Cambria" w:hAnsi="Cambria"/>
          <w:color w:val="000000"/>
          <w:sz w:val="24"/>
          <w:szCs w:val="24"/>
        </w:rPr>
      </w:pPr>
      <w:r>
        <w:rPr>
          <w:rFonts w:ascii="Cambria" w:hAnsi="Cambria"/>
          <w:color w:val="000000"/>
          <w:sz w:val="24"/>
          <w:szCs w:val="24"/>
        </w:rPr>
        <w:t>przy kontrasygnacie Skarbnika Gminy Lubomia</w:t>
      </w:r>
      <w:r>
        <w:rPr>
          <w:rFonts w:ascii="Cambria" w:hAnsi="Cambria"/>
          <w:bCs/>
          <w:color w:val="000000"/>
          <w:sz w:val="24"/>
          <w:szCs w:val="24"/>
        </w:rPr>
        <w:t xml:space="preserve"> </w:t>
      </w:r>
      <w:r>
        <w:rPr>
          <w:rFonts w:ascii="Cambria" w:hAnsi="Cambria"/>
          <w:color w:val="000000"/>
          <w:sz w:val="24"/>
          <w:szCs w:val="24"/>
        </w:rPr>
        <w:t xml:space="preserve">– </w:t>
      </w:r>
      <w:r>
        <w:rPr>
          <w:rFonts w:ascii="Cambria" w:hAnsi="Cambria"/>
          <w:b/>
          <w:bCs/>
          <w:color w:val="000000"/>
          <w:sz w:val="24"/>
          <w:szCs w:val="24"/>
        </w:rPr>
        <w:t>Pani Małgorzaty Kolarczyk</w:t>
      </w:r>
    </w:p>
    <w:p w14:paraId="2E9FFF2C" w14:textId="3CCB6416" w:rsidR="00F10DE6" w:rsidRDefault="00F10DE6" w:rsidP="00F10DE6">
      <w:pPr>
        <w:pStyle w:val="Textbody"/>
        <w:spacing w:after="0" w:line="276" w:lineRule="auto"/>
        <w:rPr>
          <w:rFonts w:ascii="Cambria" w:hAnsi="Cambria" w:cs="Calibri"/>
        </w:rPr>
      </w:pPr>
      <w:r>
        <w:rPr>
          <w:rFonts w:ascii="Cambria" w:hAnsi="Cambria" w:cs="Calibri"/>
        </w:rPr>
        <w:t>a</w:t>
      </w:r>
    </w:p>
    <w:p w14:paraId="141D5673" w14:textId="77777777" w:rsidR="009C3898" w:rsidRPr="00E31A68" w:rsidRDefault="009C3898" w:rsidP="006D76EA">
      <w:pPr>
        <w:pStyle w:val="Default"/>
        <w:spacing w:line="276" w:lineRule="auto"/>
        <w:jc w:val="both"/>
        <w:rPr>
          <w:rFonts w:ascii="Cambria" w:hAnsi="Cambria" w:cs="Calibri"/>
          <w:i/>
          <w:iCs/>
          <w:color w:val="auto"/>
        </w:rPr>
      </w:pPr>
      <w:r w:rsidRPr="00E31A68">
        <w:rPr>
          <w:rFonts w:ascii="Cambria" w:hAnsi="Cambria" w:cs="Calibri"/>
          <w:i/>
          <w:iCs/>
          <w:color w:val="auto"/>
        </w:rPr>
        <w:t xml:space="preserve">*gdy kontrahentem jest spółka prawa handlowego: </w:t>
      </w:r>
    </w:p>
    <w:p w14:paraId="448A45FB" w14:textId="12DCEE17" w:rsidR="009C3898" w:rsidRPr="00E31A68" w:rsidRDefault="009C3898" w:rsidP="006D76EA">
      <w:pPr>
        <w:pStyle w:val="Default"/>
        <w:spacing w:line="276" w:lineRule="auto"/>
        <w:jc w:val="both"/>
        <w:rPr>
          <w:rFonts w:ascii="Cambria" w:hAnsi="Cambria" w:cs="Calibri"/>
          <w:color w:val="auto"/>
        </w:rPr>
      </w:pPr>
      <w:r w:rsidRPr="00E31A68">
        <w:rPr>
          <w:rFonts w:ascii="Cambria" w:hAnsi="Cambria" w:cs="Calibri"/>
          <w:color w:val="auto"/>
        </w:rPr>
        <w:t xml:space="preserve">spółką pod firmą „…” z siedzibą w ... (wpisać tylko nazwę miasta/miejscowości), </w:t>
      </w:r>
      <w:r w:rsidR="0099509E" w:rsidRPr="00E31A68">
        <w:rPr>
          <w:rFonts w:ascii="Cambria" w:hAnsi="Cambria" w:cs="Calibri"/>
          <w:color w:val="auto"/>
        </w:rPr>
        <w:br/>
      </w:r>
      <w:r w:rsidRPr="00E31A68">
        <w:rPr>
          <w:rFonts w:ascii="Cambria" w:hAnsi="Cambria" w:cs="Calibri"/>
          <w:color w:val="auto"/>
        </w:rPr>
        <w:t>ul. ………., ………………. (wpisać adres), wpisaną do Rejestru Przedsiębiorców Krajowego Rejestru Sądowego pod numerem KRS ...</w:t>
      </w:r>
      <w:r w:rsidR="00B27946" w:rsidRPr="00E31A68">
        <w:rPr>
          <w:rFonts w:ascii="Cambria" w:hAnsi="Cambria" w:cs="Calibri"/>
          <w:color w:val="auto"/>
        </w:rPr>
        <w:t>........</w:t>
      </w:r>
      <w:r w:rsidRPr="00E31A68">
        <w:rPr>
          <w:rFonts w:ascii="Cambria" w:hAnsi="Cambria" w:cs="Calibri"/>
          <w:color w:val="auto"/>
        </w:rPr>
        <w:t>, NIP ……………….., REGON ……………………..</w:t>
      </w:r>
      <w:r w:rsidRPr="00E31A68">
        <w:rPr>
          <w:rFonts w:ascii="Cambria" w:hAnsi="Cambria"/>
          <w:i/>
          <w:iCs/>
          <w:color w:val="auto"/>
        </w:rPr>
        <w:t>,</w:t>
      </w:r>
      <w:r w:rsidRPr="00E31A68">
        <w:rPr>
          <w:rFonts w:ascii="Cambria" w:hAnsi="Cambria" w:cs="Calibri"/>
          <w:color w:val="auto"/>
        </w:rPr>
        <w:t xml:space="preserve"> zwaną dalej </w:t>
      </w:r>
      <w:r w:rsidRPr="00E31A68">
        <w:rPr>
          <w:rFonts w:ascii="Cambria" w:hAnsi="Cambria" w:cs="Calibri"/>
          <w:b/>
          <w:bCs/>
          <w:i/>
          <w:iCs/>
          <w:color w:val="auto"/>
        </w:rPr>
        <w:t>„Wykonawcą”</w:t>
      </w:r>
      <w:r w:rsidRPr="00E31A68">
        <w:rPr>
          <w:rFonts w:ascii="Cambria" w:hAnsi="Cambria" w:cs="Calibri"/>
          <w:color w:val="auto"/>
        </w:rPr>
        <w:t>, reprezentowaną przez ..........</w:t>
      </w:r>
      <w:r w:rsidRPr="00E31A68">
        <w:rPr>
          <w:rStyle w:val="Znakiprzypiswdolnych"/>
          <w:rFonts w:ascii="Cambria" w:hAnsi="Cambria" w:cs="Calibri"/>
          <w:color w:val="auto"/>
        </w:rPr>
        <w:footnoteReference w:id="1"/>
      </w:r>
      <w:r w:rsidRPr="00E31A68">
        <w:rPr>
          <w:rFonts w:ascii="Cambria" w:hAnsi="Cambria" w:cs="Calibri"/>
          <w:color w:val="auto"/>
        </w:rPr>
        <w:t>/reprezentowaną przez … działającą/-ego na podstawie pełnomocnictwa, stanowiącego załącznik do umowy</w:t>
      </w:r>
      <w:r w:rsidRPr="00E31A68">
        <w:rPr>
          <w:rStyle w:val="Znakiprzypiswdolnych"/>
          <w:rFonts w:ascii="Cambria" w:hAnsi="Cambria" w:cs="Calibri"/>
          <w:color w:val="auto"/>
        </w:rPr>
        <w:footnoteReference w:id="2"/>
      </w:r>
      <w:r w:rsidRPr="00E31A68">
        <w:rPr>
          <w:rFonts w:ascii="Cambria" w:hAnsi="Cambria" w:cs="Calibri"/>
          <w:color w:val="auto"/>
        </w:rPr>
        <w:t xml:space="preserve">, </w:t>
      </w:r>
    </w:p>
    <w:p w14:paraId="40A69157" w14:textId="77777777" w:rsidR="006D76EA" w:rsidRPr="00E31A68" w:rsidRDefault="006D76EA" w:rsidP="006D76EA">
      <w:pPr>
        <w:pStyle w:val="Default"/>
        <w:spacing w:line="276" w:lineRule="auto"/>
        <w:jc w:val="both"/>
        <w:rPr>
          <w:rFonts w:ascii="Cambria" w:hAnsi="Cambria" w:cs="Calibri"/>
          <w:color w:val="auto"/>
          <w:sz w:val="10"/>
          <w:szCs w:val="10"/>
        </w:rPr>
      </w:pPr>
    </w:p>
    <w:p w14:paraId="58FE91D4" w14:textId="77777777" w:rsidR="009C3898" w:rsidRPr="00E31A68" w:rsidRDefault="009C3898" w:rsidP="006D76EA">
      <w:pPr>
        <w:pStyle w:val="Default"/>
        <w:spacing w:line="276" w:lineRule="auto"/>
        <w:jc w:val="both"/>
        <w:rPr>
          <w:rFonts w:ascii="Cambria" w:hAnsi="Cambria" w:cs="Calibri"/>
          <w:i/>
          <w:iCs/>
          <w:color w:val="auto"/>
        </w:rPr>
      </w:pPr>
      <w:r w:rsidRPr="00E31A68">
        <w:rPr>
          <w:rFonts w:ascii="Cambria" w:hAnsi="Cambria" w:cs="Calibri"/>
          <w:i/>
          <w:iCs/>
          <w:color w:val="auto"/>
        </w:rPr>
        <w:t xml:space="preserve">*gdy kontrahentem jest osoba fizyczna prowadząca działalność gospodarczą: </w:t>
      </w:r>
    </w:p>
    <w:p w14:paraId="392D48C9" w14:textId="06D0DA46" w:rsidR="009C3898" w:rsidRPr="00E31A68" w:rsidRDefault="009C3898" w:rsidP="006D76EA">
      <w:pPr>
        <w:pStyle w:val="Default"/>
        <w:spacing w:line="276" w:lineRule="auto"/>
        <w:jc w:val="both"/>
        <w:rPr>
          <w:rFonts w:ascii="Cambria" w:hAnsi="Cambria" w:cs="Calibri"/>
          <w:color w:val="auto"/>
        </w:rPr>
      </w:pPr>
      <w:r w:rsidRPr="00E31A68">
        <w:rPr>
          <w:rFonts w:ascii="Cambria" w:hAnsi="Cambria" w:cs="Calibri"/>
          <w:color w:val="auto"/>
        </w:rPr>
        <w:t xml:space="preserve">Panią/Panem ………., prowadzącą/-ym działalność gospodarczą pod firmą „…” </w:t>
      </w:r>
      <w:r w:rsidR="0055740E" w:rsidRPr="00E31A68">
        <w:rPr>
          <w:rFonts w:ascii="Cambria" w:hAnsi="Cambria" w:cs="Calibri"/>
          <w:color w:val="auto"/>
        </w:rPr>
        <w:t>zamieszkał</w:t>
      </w:r>
      <w:r w:rsidR="009B1BDF" w:rsidRPr="00E31A68">
        <w:rPr>
          <w:rFonts w:ascii="Cambria" w:hAnsi="Cambria" w:cs="Calibri"/>
          <w:color w:val="auto"/>
        </w:rPr>
        <w:t>ą/ym</w:t>
      </w:r>
      <w:r w:rsidR="0055740E" w:rsidRPr="00E31A68">
        <w:rPr>
          <w:rFonts w:ascii="Cambria" w:hAnsi="Cambria" w:cs="Calibri"/>
          <w:color w:val="auto"/>
        </w:rPr>
        <w:t xml:space="preserve"> </w:t>
      </w:r>
      <w:r w:rsidRPr="00E31A68">
        <w:rPr>
          <w:rFonts w:ascii="Cambria" w:hAnsi="Cambria" w:cs="Calibri"/>
          <w:color w:val="auto"/>
        </w:rPr>
        <w:t>w … (wpisać tylko nazwę miasta/miejscowości), ul. ……………….. (wpisać adres</w:t>
      </w:r>
      <w:r w:rsidR="00B27946" w:rsidRPr="00E31A68">
        <w:rPr>
          <w:rFonts w:ascii="Cambria" w:hAnsi="Cambria" w:cs="Calibri"/>
          <w:color w:val="auto"/>
        </w:rPr>
        <w:t>)</w:t>
      </w:r>
      <w:r w:rsidRPr="00E31A68">
        <w:rPr>
          <w:rFonts w:ascii="Cambria" w:hAnsi="Cambria" w:cs="Calibri"/>
          <w:color w:val="auto"/>
        </w:rPr>
        <w:t xml:space="preserve">, NIP ……………, REGON …………., </w:t>
      </w:r>
      <w:r w:rsidRPr="00E31A68">
        <w:rPr>
          <w:rFonts w:ascii="Cambria" w:hAnsi="Cambria"/>
          <w:i/>
          <w:iCs/>
          <w:color w:val="auto"/>
        </w:rPr>
        <w:t>,</w:t>
      </w:r>
      <w:r w:rsidRPr="00E31A68">
        <w:rPr>
          <w:rFonts w:ascii="Cambria" w:hAnsi="Cambria" w:cs="Calibri"/>
          <w:color w:val="auto"/>
        </w:rPr>
        <w:t xml:space="preserve"> zwaną/-ym dalej </w:t>
      </w:r>
      <w:r w:rsidRPr="00E31A68">
        <w:rPr>
          <w:rFonts w:ascii="Cambria" w:hAnsi="Cambria" w:cs="Calibri"/>
          <w:b/>
          <w:bCs/>
          <w:i/>
          <w:iCs/>
          <w:color w:val="auto"/>
        </w:rPr>
        <w:t>„Wykonawcą”</w:t>
      </w:r>
      <w:r w:rsidRPr="00E31A68">
        <w:rPr>
          <w:rFonts w:ascii="Cambria" w:hAnsi="Cambria" w:cs="Calibri"/>
          <w:color w:val="auto"/>
        </w:rPr>
        <w:t>, reprezentowaną/-ym przez … działającą/-ego na podstawie pełnomocnictwa, stanowiącego załącznik do umowy</w:t>
      </w:r>
      <w:r w:rsidRPr="00E31A68">
        <w:rPr>
          <w:rStyle w:val="Znakiprzypiswdolnych"/>
          <w:rFonts w:ascii="Cambria" w:hAnsi="Cambria" w:cs="Calibri"/>
          <w:color w:val="auto"/>
        </w:rPr>
        <w:footnoteReference w:id="3"/>
      </w:r>
      <w:r w:rsidRPr="00E31A68">
        <w:rPr>
          <w:rFonts w:ascii="Cambria" w:hAnsi="Cambria" w:cs="Calibri"/>
          <w:color w:val="auto"/>
        </w:rPr>
        <w:t xml:space="preserve">, </w:t>
      </w:r>
    </w:p>
    <w:p w14:paraId="194E0789" w14:textId="269C74DB" w:rsidR="009C3898" w:rsidRPr="00E31A68" w:rsidRDefault="009C3898" w:rsidP="006D76EA">
      <w:pPr>
        <w:pStyle w:val="Default"/>
        <w:spacing w:line="276" w:lineRule="auto"/>
        <w:jc w:val="both"/>
        <w:rPr>
          <w:rFonts w:ascii="Cambria" w:hAnsi="Cambria" w:cs="Calibri"/>
          <w:color w:val="auto"/>
        </w:rPr>
      </w:pPr>
      <w:r w:rsidRPr="00E31A68">
        <w:rPr>
          <w:rFonts w:ascii="Cambria" w:hAnsi="Cambria" w:cs="Calibri"/>
          <w:color w:val="auto"/>
        </w:rPr>
        <w:t xml:space="preserve">wspólnie zwanymi dalej </w:t>
      </w:r>
      <w:r w:rsidRPr="00E31A68">
        <w:rPr>
          <w:rFonts w:ascii="Cambria" w:hAnsi="Cambria" w:cs="Calibri"/>
          <w:b/>
          <w:bCs/>
          <w:i/>
          <w:iCs/>
          <w:color w:val="auto"/>
        </w:rPr>
        <w:t>„Stronami”.</w:t>
      </w:r>
    </w:p>
    <w:p w14:paraId="3F655EC7" w14:textId="65AE8EA8" w:rsidR="00D0588F" w:rsidRPr="00E31A68" w:rsidRDefault="00D0588F" w:rsidP="006D76EA">
      <w:pPr>
        <w:spacing w:after="0"/>
        <w:jc w:val="center"/>
        <w:rPr>
          <w:rFonts w:ascii="Cambria" w:hAnsi="Cambria"/>
          <w:b/>
          <w:bCs/>
          <w:sz w:val="16"/>
          <w:szCs w:val="16"/>
        </w:rPr>
      </w:pPr>
    </w:p>
    <w:p w14:paraId="529AD4BC" w14:textId="77777777" w:rsidR="00AA50C5" w:rsidRPr="00D937DD" w:rsidRDefault="00AA50C5" w:rsidP="006D76EA">
      <w:pPr>
        <w:spacing w:after="0"/>
        <w:jc w:val="center"/>
        <w:rPr>
          <w:rFonts w:ascii="Cambria" w:hAnsi="Cambria"/>
          <w:b/>
          <w:bCs/>
          <w:sz w:val="10"/>
          <w:szCs w:val="10"/>
        </w:rPr>
      </w:pPr>
    </w:p>
    <w:p w14:paraId="7479800D" w14:textId="6DC44621" w:rsidR="004B3D4F" w:rsidRPr="00E31A68" w:rsidRDefault="004B3D4F" w:rsidP="006D76EA">
      <w:pPr>
        <w:spacing w:after="0"/>
        <w:jc w:val="center"/>
        <w:rPr>
          <w:rFonts w:ascii="Cambria" w:hAnsi="Cambria"/>
          <w:b/>
          <w:bCs/>
          <w:sz w:val="24"/>
          <w:szCs w:val="24"/>
        </w:rPr>
      </w:pPr>
      <w:r w:rsidRPr="00E31A68">
        <w:rPr>
          <w:rFonts w:ascii="Cambria" w:hAnsi="Cambria"/>
          <w:b/>
          <w:bCs/>
          <w:sz w:val="24"/>
          <w:szCs w:val="24"/>
        </w:rPr>
        <w:t>Oświadczenia Stron.</w:t>
      </w:r>
    </w:p>
    <w:p w14:paraId="3D9380A8" w14:textId="21CD33B9" w:rsidR="006C0713" w:rsidRPr="00EC43A6" w:rsidRDefault="004B3D4F" w:rsidP="003F2772">
      <w:pPr>
        <w:pStyle w:val="Default"/>
        <w:spacing w:line="276" w:lineRule="auto"/>
        <w:ind w:left="426"/>
        <w:jc w:val="both"/>
        <w:rPr>
          <w:rFonts w:ascii="Cambria" w:hAnsi="Cambria" w:cs="Calibri"/>
          <w:color w:val="auto"/>
        </w:rPr>
      </w:pPr>
      <w:r w:rsidRPr="00EC43A6">
        <w:rPr>
          <w:rFonts w:ascii="Cambria" w:hAnsi="Cambria"/>
        </w:rPr>
        <w:t xml:space="preserve">Strony oświadczają, że niniejsza umowa, zwana dalej „umową”, została zawarta </w:t>
      </w:r>
      <w:r w:rsidRPr="00EC43A6">
        <w:rPr>
          <w:rFonts w:ascii="Cambria" w:hAnsi="Cambria"/>
        </w:rPr>
        <w:br/>
        <w:t>w wyniku udzielenia zamówienia publicznego w trybie podstawowym</w:t>
      </w:r>
      <w:r w:rsidR="00EC43A6" w:rsidRPr="00EC43A6">
        <w:rPr>
          <w:rFonts w:ascii="Cambria" w:hAnsi="Cambria"/>
        </w:rPr>
        <w:t xml:space="preserve"> bez negocjacji</w:t>
      </w:r>
      <w:r w:rsidRPr="00EC43A6">
        <w:rPr>
          <w:rFonts w:ascii="Cambria" w:hAnsi="Cambria"/>
        </w:rPr>
        <w:t>, zgodnie z przepisami ustawy z dnia 11 września 2019 r. – Prawo zamówień publicznych</w:t>
      </w:r>
      <w:r w:rsidR="00EC43A6" w:rsidRPr="00EC43A6">
        <w:rPr>
          <w:rFonts w:ascii="Cambria" w:hAnsi="Cambria"/>
        </w:rPr>
        <w:t xml:space="preserve"> </w:t>
      </w:r>
      <w:r w:rsidR="003F2772">
        <w:rPr>
          <w:rFonts w:ascii="Cambria" w:hAnsi="Cambria"/>
        </w:rPr>
        <w:t>(</w:t>
      </w:r>
      <w:r w:rsidR="003F2772" w:rsidRPr="003F2772">
        <w:rPr>
          <w:rFonts w:ascii="Cambria" w:eastAsia="MS Mincho" w:hAnsi="Cambria" w:cs="MS Mincho"/>
          <w:bCs/>
        </w:rPr>
        <w:t>t. j. Dz. U. z 2026 r., poz. 793</w:t>
      </w:r>
      <w:r w:rsidR="003F2772">
        <w:rPr>
          <w:rFonts w:ascii="Cambria" w:eastAsia="MS Mincho" w:hAnsi="Cambria" w:cs="MS Mincho"/>
          <w:bCs/>
        </w:rPr>
        <w:t>).</w:t>
      </w:r>
    </w:p>
    <w:p w14:paraId="74A3BA9D" w14:textId="77777777" w:rsidR="004B3D4F" w:rsidRPr="00E31A68" w:rsidRDefault="004B3D4F" w:rsidP="006D76EA">
      <w:pPr>
        <w:spacing w:after="0"/>
        <w:jc w:val="center"/>
        <w:rPr>
          <w:rFonts w:ascii="Cambria" w:hAnsi="Cambria"/>
          <w:b/>
          <w:bCs/>
          <w:sz w:val="16"/>
          <w:szCs w:val="16"/>
        </w:rPr>
      </w:pPr>
    </w:p>
    <w:p w14:paraId="1FB5AE64" w14:textId="77777777" w:rsidR="00063697" w:rsidRPr="00E31A68" w:rsidRDefault="00063697" w:rsidP="006D76EA">
      <w:pPr>
        <w:autoSpaceDE w:val="0"/>
        <w:spacing w:after="0"/>
        <w:jc w:val="center"/>
        <w:rPr>
          <w:rFonts w:ascii="Cambria" w:hAnsi="Cambria"/>
          <w:b/>
          <w:bCs/>
          <w:sz w:val="24"/>
          <w:szCs w:val="24"/>
        </w:rPr>
      </w:pPr>
      <w:r w:rsidRPr="00E31A68">
        <w:rPr>
          <w:rFonts w:ascii="Cambria" w:hAnsi="Cambria"/>
          <w:b/>
          <w:bCs/>
          <w:sz w:val="24"/>
          <w:szCs w:val="24"/>
        </w:rPr>
        <w:t>§ 1</w:t>
      </w:r>
    </w:p>
    <w:p w14:paraId="17EFF7A4" w14:textId="77777777" w:rsidR="00063697" w:rsidRPr="00E31A68" w:rsidRDefault="00063697" w:rsidP="006D76EA">
      <w:pPr>
        <w:autoSpaceDE w:val="0"/>
        <w:spacing w:after="0"/>
        <w:jc w:val="center"/>
        <w:rPr>
          <w:rFonts w:ascii="Cambria" w:hAnsi="Cambria"/>
          <w:b/>
          <w:bCs/>
          <w:sz w:val="24"/>
          <w:szCs w:val="24"/>
        </w:rPr>
      </w:pPr>
      <w:r w:rsidRPr="00E31A68">
        <w:rPr>
          <w:rFonts w:ascii="Cambria" w:hAnsi="Cambria"/>
          <w:b/>
          <w:bCs/>
          <w:sz w:val="24"/>
          <w:szCs w:val="24"/>
        </w:rPr>
        <w:t>Przedmiot umowy</w:t>
      </w:r>
    </w:p>
    <w:p w14:paraId="525E5F3F" w14:textId="6D30902D" w:rsidR="00895090" w:rsidRPr="00C37B29" w:rsidRDefault="007C1642" w:rsidP="00C37B29">
      <w:pPr>
        <w:pStyle w:val="Akapitzlist"/>
        <w:numPr>
          <w:ilvl w:val="0"/>
          <w:numId w:val="2"/>
        </w:numPr>
        <w:autoSpaceDE w:val="0"/>
        <w:autoSpaceDN w:val="0"/>
        <w:spacing w:after="0"/>
        <w:ind w:left="567"/>
        <w:jc w:val="both"/>
        <w:outlineLvl w:val="3"/>
        <w:rPr>
          <w:rFonts w:ascii="Cambria" w:eastAsia="Times New Roman" w:hAnsi="Cambria" w:cs="Calibri"/>
          <w:sz w:val="24"/>
          <w:szCs w:val="24"/>
          <w:lang w:eastAsia="ar-SA"/>
        </w:rPr>
      </w:pPr>
      <w:r w:rsidRPr="00C37B29">
        <w:rPr>
          <w:rFonts w:ascii="Cambria" w:hAnsi="Cambria"/>
          <w:sz w:val="24"/>
          <w:szCs w:val="24"/>
        </w:rPr>
        <w:t xml:space="preserve">Zamawiający zleca, a Wykonawca przyjmuje do realizacji zamówienie publiczne </w:t>
      </w:r>
      <w:r w:rsidRPr="00C37B29">
        <w:rPr>
          <w:rFonts w:ascii="Cambria" w:hAnsi="Cambria"/>
          <w:sz w:val="24"/>
          <w:szCs w:val="24"/>
        </w:rPr>
        <w:br/>
      </w:r>
      <w:r w:rsidR="005110C9" w:rsidRPr="00C37B29">
        <w:rPr>
          <w:rFonts w:ascii="Cambria" w:hAnsi="Cambria"/>
          <w:sz w:val="24"/>
          <w:szCs w:val="24"/>
        </w:rPr>
        <w:t>w ramach zadania</w:t>
      </w:r>
      <w:r w:rsidR="002F63CE" w:rsidRPr="00C37B29">
        <w:rPr>
          <w:rFonts w:ascii="Cambria" w:hAnsi="Cambria"/>
          <w:sz w:val="24"/>
          <w:szCs w:val="24"/>
        </w:rPr>
        <w:t xml:space="preserve"> </w:t>
      </w:r>
      <w:r w:rsidR="00F10DE6" w:rsidRPr="00C37B29">
        <w:rPr>
          <w:rFonts w:ascii="Cambria" w:eastAsia="SimSun" w:hAnsi="Cambria" w:cs="Arial"/>
          <w:bCs/>
          <w:kern w:val="2"/>
          <w:sz w:val="24"/>
          <w:szCs w:val="24"/>
          <w:lang w:eastAsia="zh-CN"/>
        </w:rPr>
        <w:t xml:space="preserve">pn. </w:t>
      </w:r>
      <w:r w:rsidR="003F2772" w:rsidRPr="003F2772">
        <w:rPr>
          <w:rFonts w:ascii="Cambria" w:eastAsia="SimSun" w:hAnsi="Cambria" w:cs="Arial"/>
          <w:bCs/>
          <w:kern w:val="2"/>
          <w:sz w:val="24"/>
          <w:szCs w:val="24"/>
          <w:lang w:eastAsia="zh-CN"/>
        </w:rPr>
        <w:t>„</w:t>
      </w:r>
      <w:r w:rsidR="00C801BF" w:rsidRPr="00C801BF">
        <w:rPr>
          <w:rFonts w:ascii="Cambria" w:eastAsia="SimSun" w:hAnsi="Cambria" w:cs="Arial"/>
          <w:bCs/>
          <w:kern w:val="2"/>
          <w:sz w:val="24"/>
          <w:szCs w:val="24"/>
          <w:lang w:eastAsia="zh-CN"/>
        </w:rPr>
        <w:t xml:space="preserve">Remont pomieszczeń piwnicznych budynku Urzędu Gminy </w:t>
      </w:r>
      <w:r w:rsidR="00C801BF" w:rsidRPr="00C801BF">
        <w:rPr>
          <w:rFonts w:ascii="Cambria" w:eastAsia="SimSun" w:hAnsi="Cambria" w:cs="Arial"/>
          <w:bCs/>
          <w:kern w:val="2"/>
          <w:sz w:val="24"/>
          <w:szCs w:val="24"/>
          <w:lang w:eastAsia="zh-CN"/>
        </w:rPr>
        <w:lastRenderedPageBreak/>
        <w:t>Lubomia pod Miejsce Doraźnego Schronienia oraz remont budynku istniejącego magazynu ochrony ludności i obrony cywilnej Gminy Lubomia</w:t>
      </w:r>
      <w:r w:rsidR="00C801BF">
        <w:rPr>
          <w:rFonts w:ascii="Cambria" w:eastAsia="SimSun" w:hAnsi="Cambria" w:cs="Arial"/>
          <w:bCs/>
          <w:kern w:val="2"/>
          <w:sz w:val="24"/>
          <w:szCs w:val="24"/>
          <w:lang w:eastAsia="zh-CN"/>
        </w:rPr>
        <w:t xml:space="preserve">”, </w:t>
      </w:r>
      <w:r w:rsidR="00C801BF" w:rsidRPr="00C801BF">
        <w:rPr>
          <w:rFonts w:ascii="Cambria" w:eastAsia="SimSun" w:hAnsi="Cambria" w:cs="Arial"/>
          <w:b/>
          <w:kern w:val="2"/>
          <w:sz w:val="24"/>
          <w:szCs w:val="24"/>
          <w:lang w:eastAsia="zh-CN"/>
        </w:rPr>
        <w:t>część 1 zamówienia pod nazwą: „Remont pomieszczeń piwnicznych budynku Urzędu Gminy Lubomia pod Miejsce Doraźnego Schronienia”</w:t>
      </w:r>
      <w:r w:rsidR="00C801BF">
        <w:rPr>
          <w:rFonts w:ascii="Cambria" w:eastAsia="SimSun" w:hAnsi="Cambria" w:cs="Arial"/>
          <w:b/>
          <w:kern w:val="2"/>
          <w:sz w:val="24"/>
          <w:szCs w:val="24"/>
          <w:lang w:eastAsia="zh-CN"/>
        </w:rPr>
        <w:t>.</w:t>
      </w:r>
    </w:p>
    <w:p w14:paraId="5B3ABE17" w14:textId="4100AFA0" w:rsidR="00895090" w:rsidRPr="003F2772" w:rsidRDefault="00895090" w:rsidP="003F2772">
      <w:pPr>
        <w:numPr>
          <w:ilvl w:val="0"/>
          <w:numId w:val="2"/>
        </w:numPr>
        <w:tabs>
          <w:tab w:val="left" w:pos="426"/>
        </w:tabs>
        <w:adjustRightInd/>
        <w:spacing w:after="0"/>
        <w:ind w:left="426" w:hanging="426"/>
        <w:contextualSpacing/>
        <w:rPr>
          <w:rFonts w:ascii="Cambria" w:eastAsia="SimSun" w:hAnsi="Cambria" w:cs="Times New Roman"/>
          <w:b/>
          <w:kern w:val="2"/>
          <w:sz w:val="24"/>
          <w:szCs w:val="24"/>
          <w:lang w:eastAsia="zh-CN"/>
        </w:rPr>
      </w:pPr>
      <w:r w:rsidRPr="003F2772">
        <w:rPr>
          <w:rFonts w:ascii="Cambria" w:hAnsi="Cambria" w:cs="Arial"/>
          <w:kern w:val="22"/>
          <w:sz w:val="24"/>
          <w:szCs w:val="24"/>
        </w:rPr>
        <w:t>Zakres robót do wykonania obejmuje w szczególności:</w:t>
      </w:r>
    </w:p>
    <w:p w14:paraId="70FAF53A" w14:textId="77777777" w:rsidR="00C801BF" w:rsidRPr="00C801BF" w:rsidRDefault="00C801BF" w:rsidP="00C801BF">
      <w:pPr>
        <w:pStyle w:val="Default"/>
        <w:ind w:left="426"/>
        <w:rPr>
          <w:rFonts w:ascii="Cambria" w:hAnsi="Cambria"/>
        </w:rPr>
      </w:pPr>
      <w:r w:rsidRPr="00C801BF">
        <w:rPr>
          <w:rFonts w:ascii="Cambria" w:hAnsi="Cambria"/>
        </w:rPr>
        <w:t>-</w:t>
      </w:r>
      <w:r w:rsidRPr="00C801BF">
        <w:rPr>
          <w:rFonts w:ascii="Cambria" w:hAnsi="Cambria"/>
        </w:rPr>
        <w:tab/>
        <w:t>roboty przygotowawcze, roboty rozbiórkowe – rozebranie istniejących posadzek, ścianek działowych</w:t>
      </w:r>
    </w:p>
    <w:p w14:paraId="669EB412" w14:textId="77777777" w:rsidR="00C801BF" w:rsidRPr="00C801BF" w:rsidRDefault="00C801BF" w:rsidP="00C801BF">
      <w:pPr>
        <w:pStyle w:val="Default"/>
        <w:ind w:left="426"/>
        <w:rPr>
          <w:rFonts w:ascii="Cambria" w:hAnsi="Cambria"/>
        </w:rPr>
      </w:pPr>
      <w:r w:rsidRPr="00C801BF">
        <w:rPr>
          <w:rFonts w:ascii="Cambria" w:hAnsi="Cambria"/>
        </w:rPr>
        <w:t>- roboty murowe – zamurowania otworów zgodnie z dokumentacją rysunkową,</w:t>
      </w:r>
    </w:p>
    <w:p w14:paraId="716EF612" w14:textId="77777777" w:rsidR="00C801BF" w:rsidRPr="00C801BF" w:rsidRDefault="00C801BF" w:rsidP="00C801BF">
      <w:pPr>
        <w:pStyle w:val="Default"/>
        <w:ind w:left="426"/>
        <w:rPr>
          <w:rFonts w:ascii="Cambria" w:hAnsi="Cambria"/>
        </w:rPr>
      </w:pPr>
      <w:r w:rsidRPr="00C801BF">
        <w:rPr>
          <w:rFonts w:ascii="Cambria" w:hAnsi="Cambria"/>
        </w:rPr>
        <w:t>- roboty wykończeniowe – tynkowania, malowania ścian, układanie posadzek, osadzanie stolarki drzwiowej</w:t>
      </w:r>
    </w:p>
    <w:p w14:paraId="6303B285" w14:textId="48E30115" w:rsidR="003F2772" w:rsidRPr="00C801BF" w:rsidRDefault="00C801BF" w:rsidP="00C801BF">
      <w:pPr>
        <w:pStyle w:val="Default"/>
        <w:ind w:left="426"/>
        <w:jc w:val="both"/>
        <w:rPr>
          <w:rFonts w:ascii="Cambria" w:hAnsi="Cambria"/>
        </w:rPr>
      </w:pPr>
      <w:r w:rsidRPr="00C801BF">
        <w:rPr>
          <w:rFonts w:ascii="Cambria" w:hAnsi="Cambria"/>
        </w:rPr>
        <w:t>- roboty posadzkowe, okładziny ścienne i posadzkowe</w:t>
      </w:r>
    </w:p>
    <w:p w14:paraId="5B2238F5" w14:textId="3C9885D0" w:rsidR="00063697" w:rsidRPr="00E31A68" w:rsidRDefault="00063697" w:rsidP="003C72B8">
      <w:pPr>
        <w:pStyle w:val="Akapitzlist"/>
        <w:numPr>
          <w:ilvl w:val="0"/>
          <w:numId w:val="2"/>
        </w:numPr>
        <w:tabs>
          <w:tab w:val="left" w:pos="426"/>
        </w:tabs>
        <w:spacing w:after="0"/>
        <w:ind w:left="426" w:hanging="426"/>
        <w:jc w:val="both"/>
        <w:rPr>
          <w:rFonts w:ascii="Cambria" w:hAnsi="Cambria"/>
          <w:sz w:val="24"/>
          <w:szCs w:val="24"/>
        </w:rPr>
      </w:pPr>
      <w:r w:rsidRPr="00E31A68">
        <w:rPr>
          <w:rFonts w:ascii="Cambria" w:hAnsi="Cambria" w:cs="Cambria"/>
          <w:sz w:val="24"/>
          <w:szCs w:val="24"/>
        </w:rPr>
        <w:t>Szczegółowy zakres oraz sposób wykonania robót budowlanych</w:t>
      </w:r>
      <w:r w:rsidR="006373D1" w:rsidRPr="00E31A68">
        <w:rPr>
          <w:rFonts w:ascii="Cambria" w:hAnsi="Cambria" w:cs="Cambria"/>
          <w:sz w:val="24"/>
          <w:szCs w:val="24"/>
        </w:rPr>
        <w:t>,</w:t>
      </w:r>
      <w:r w:rsidRPr="00E31A68">
        <w:rPr>
          <w:rFonts w:ascii="Cambria" w:hAnsi="Cambria" w:cs="Cambria"/>
          <w:color w:val="000000"/>
          <w:sz w:val="24"/>
          <w:szCs w:val="24"/>
        </w:rPr>
        <w:t xml:space="preserve"> </w:t>
      </w:r>
      <w:r w:rsidR="005E443B" w:rsidRPr="00E31A68">
        <w:rPr>
          <w:rFonts w:ascii="Cambria" w:hAnsi="Cambria" w:cs="Cambria"/>
          <w:color w:val="000000"/>
          <w:sz w:val="24"/>
          <w:szCs w:val="24"/>
        </w:rPr>
        <w:t xml:space="preserve">o którym mowa </w:t>
      </w:r>
      <w:r w:rsidR="0099509E" w:rsidRPr="00E31A68">
        <w:rPr>
          <w:rFonts w:ascii="Cambria" w:hAnsi="Cambria" w:cs="Cambria"/>
          <w:color w:val="000000"/>
          <w:sz w:val="24"/>
          <w:szCs w:val="24"/>
        </w:rPr>
        <w:br/>
      </w:r>
      <w:r w:rsidR="005E443B" w:rsidRPr="00E31A68">
        <w:rPr>
          <w:rFonts w:ascii="Cambria" w:hAnsi="Cambria" w:cs="Cambria"/>
          <w:color w:val="000000"/>
          <w:sz w:val="24"/>
          <w:szCs w:val="24"/>
        </w:rPr>
        <w:t xml:space="preserve">w ust. </w:t>
      </w:r>
      <w:r w:rsidR="002F63CE">
        <w:rPr>
          <w:rFonts w:ascii="Cambria" w:hAnsi="Cambria" w:cs="Cambria"/>
          <w:color w:val="000000"/>
          <w:sz w:val="24"/>
          <w:szCs w:val="24"/>
        </w:rPr>
        <w:t>2</w:t>
      </w:r>
      <w:r w:rsidR="005E443B" w:rsidRPr="00E31A68">
        <w:rPr>
          <w:rFonts w:ascii="Cambria" w:hAnsi="Cambria" w:cs="Cambria"/>
          <w:color w:val="000000"/>
          <w:sz w:val="24"/>
          <w:szCs w:val="24"/>
        </w:rPr>
        <w:t xml:space="preserve"> </w:t>
      </w:r>
      <w:r w:rsidRPr="00E31A68">
        <w:rPr>
          <w:rFonts w:ascii="Cambria" w:hAnsi="Cambria" w:cs="Cambria"/>
          <w:color w:val="000000"/>
          <w:sz w:val="24"/>
          <w:szCs w:val="24"/>
        </w:rPr>
        <w:t>określa</w:t>
      </w:r>
      <w:r w:rsidR="005E443B" w:rsidRPr="00E31A68">
        <w:rPr>
          <w:rFonts w:ascii="Cambria" w:hAnsi="Cambria" w:cs="Cambria"/>
          <w:color w:val="000000"/>
          <w:sz w:val="24"/>
          <w:szCs w:val="24"/>
        </w:rPr>
        <w:t>ją</w:t>
      </w:r>
      <w:r w:rsidRPr="00E31A68">
        <w:rPr>
          <w:rFonts w:ascii="Cambria" w:hAnsi="Cambria" w:cs="Cambria"/>
          <w:color w:val="000000"/>
          <w:sz w:val="24"/>
          <w:szCs w:val="24"/>
        </w:rPr>
        <w:t>:</w:t>
      </w:r>
    </w:p>
    <w:p w14:paraId="6E74C624" w14:textId="7B105813" w:rsidR="003F2772" w:rsidRPr="003F2772" w:rsidRDefault="00C801BF" w:rsidP="003F2772">
      <w:pPr>
        <w:pStyle w:val="Akapitzlist"/>
        <w:numPr>
          <w:ilvl w:val="1"/>
          <w:numId w:val="2"/>
        </w:numPr>
        <w:tabs>
          <w:tab w:val="left" w:pos="851"/>
        </w:tabs>
        <w:autoSpaceDE w:val="0"/>
        <w:autoSpaceDN w:val="0"/>
        <w:spacing w:after="0"/>
        <w:ind w:left="426" w:hanging="76"/>
        <w:rPr>
          <w:rFonts w:ascii="Cambria" w:eastAsia="Times New Roman" w:hAnsi="Cambria" w:cs="Cambria"/>
          <w:sz w:val="24"/>
          <w:szCs w:val="24"/>
          <w:lang w:eastAsia="ar-SA"/>
        </w:rPr>
      </w:pPr>
      <w:r>
        <w:rPr>
          <w:rFonts w:ascii="Cambria" w:eastAsia="Times New Roman" w:hAnsi="Cambria" w:cs="Cambria"/>
          <w:sz w:val="24"/>
          <w:szCs w:val="24"/>
          <w:lang w:eastAsia="ar-SA"/>
        </w:rPr>
        <w:t>opis techniczny,</w:t>
      </w:r>
    </w:p>
    <w:p w14:paraId="10E24A84" w14:textId="705D3613" w:rsidR="003F2772" w:rsidRPr="003F2772" w:rsidRDefault="00C801BF" w:rsidP="003F2772">
      <w:pPr>
        <w:pStyle w:val="Akapitzlist"/>
        <w:numPr>
          <w:ilvl w:val="1"/>
          <w:numId w:val="2"/>
        </w:numPr>
        <w:tabs>
          <w:tab w:val="left" w:pos="851"/>
        </w:tabs>
        <w:autoSpaceDE w:val="0"/>
        <w:autoSpaceDN w:val="0"/>
        <w:spacing w:after="0"/>
        <w:ind w:left="426" w:hanging="76"/>
        <w:rPr>
          <w:rFonts w:ascii="Cambria" w:eastAsia="Times New Roman" w:hAnsi="Cambria" w:cs="Cambria"/>
          <w:sz w:val="24"/>
          <w:szCs w:val="24"/>
          <w:lang w:eastAsia="ar-SA"/>
        </w:rPr>
      </w:pPr>
      <w:r>
        <w:rPr>
          <w:rFonts w:ascii="Cambria" w:eastAsia="Times New Roman" w:hAnsi="Cambria" w:cs="Cambria"/>
          <w:sz w:val="24"/>
          <w:szCs w:val="24"/>
          <w:lang w:eastAsia="ar-SA"/>
        </w:rPr>
        <w:t>rysunki</w:t>
      </w:r>
      <w:r w:rsidR="003F2772" w:rsidRPr="003F2772">
        <w:rPr>
          <w:rFonts w:ascii="Cambria" w:eastAsia="Times New Roman" w:hAnsi="Cambria" w:cs="Cambria"/>
          <w:sz w:val="24"/>
          <w:szCs w:val="24"/>
          <w:lang w:eastAsia="ar-SA"/>
        </w:rPr>
        <w:t>,</w:t>
      </w:r>
    </w:p>
    <w:p w14:paraId="02106F17" w14:textId="51B2499D" w:rsidR="0055740E" w:rsidRPr="00895090" w:rsidRDefault="00F33F7A" w:rsidP="003F2772">
      <w:pPr>
        <w:pStyle w:val="Akapitzlist"/>
        <w:numPr>
          <w:ilvl w:val="1"/>
          <w:numId w:val="2"/>
        </w:numPr>
        <w:tabs>
          <w:tab w:val="left" w:pos="851"/>
        </w:tabs>
        <w:autoSpaceDE w:val="0"/>
        <w:autoSpaceDN w:val="0"/>
        <w:adjustRightInd w:val="0"/>
        <w:spacing w:after="0"/>
        <w:ind w:left="851" w:hanging="425"/>
        <w:jc w:val="both"/>
        <w:rPr>
          <w:rFonts w:ascii="Cambria" w:hAnsi="Cambria" w:cs="Helvetica"/>
          <w:bCs/>
          <w:color w:val="000000"/>
          <w:sz w:val="24"/>
          <w:szCs w:val="24"/>
        </w:rPr>
      </w:pPr>
      <w:r w:rsidRPr="00895090">
        <w:rPr>
          <w:rFonts w:ascii="Cambria" w:hAnsi="Cambria" w:cs="Helvetica"/>
          <w:bCs/>
          <w:color w:val="000000"/>
          <w:sz w:val="24"/>
          <w:szCs w:val="24"/>
        </w:rPr>
        <w:t>Specyfikacj</w:t>
      </w:r>
      <w:r w:rsidR="00F47858">
        <w:rPr>
          <w:rFonts w:ascii="Cambria" w:hAnsi="Cambria" w:cs="Helvetica"/>
          <w:bCs/>
          <w:color w:val="000000"/>
          <w:sz w:val="24"/>
          <w:szCs w:val="24"/>
        </w:rPr>
        <w:t>a</w:t>
      </w:r>
      <w:r w:rsidRPr="00895090">
        <w:rPr>
          <w:rFonts w:ascii="Cambria" w:hAnsi="Cambria" w:cs="Helvetica"/>
          <w:bCs/>
          <w:color w:val="000000"/>
          <w:sz w:val="24"/>
          <w:szCs w:val="24"/>
        </w:rPr>
        <w:t xml:space="preserve"> Techniczn</w:t>
      </w:r>
      <w:r w:rsidR="00F47858">
        <w:rPr>
          <w:rFonts w:ascii="Cambria" w:hAnsi="Cambria" w:cs="Helvetica"/>
          <w:bCs/>
          <w:color w:val="000000"/>
          <w:sz w:val="24"/>
          <w:szCs w:val="24"/>
        </w:rPr>
        <w:t>a</w:t>
      </w:r>
      <w:r w:rsidRPr="00895090">
        <w:rPr>
          <w:rFonts w:ascii="Cambria" w:hAnsi="Cambria" w:cs="Helvetica"/>
          <w:bCs/>
          <w:color w:val="000000"/>
          <w:sz w:val="24"/>
          <w:szCs w:val="24"/>
        </w:rPr>
        <w:t xml:space="preserve"> Wykonania i Odbioru Robót B</w:t>
      </w:r>
      <w:r w:rsidR="00A3293F" w:rsidRPr="00895090">
        <w:rPr>
          <w:rFonts w:ascii="Cambria" w:hAnsi="Cambria" w:cs="Helvetica"/>
          <w:bCs/>
          <w:color w:val="000000"/>
          <w:sz w:val="24"/>
          <w:szCs w:val="24"/>
        </w:rPr>
        <w:t>udowlanych (STWiORB)</w:t>
      </w:r>
      <w:r w:rsidR="00484126" w:rsidRPr="00895090">
        <w:rPr>
          <w:rFonts w:ascii="Cambria" w:hAnsi="Cambria" w:cs="Helvetica"/>
          <w:bCs/>
          <w:color w:val="000000"/>
          <w:sz w:val="24"/>
          <w:szCs w:val="24"/>
        </w:rPr>
        <w:t>,</w:t>
      </w:r>
      <w:r w:rsidR="001430BD" w:rsidRPr="00895090">
        <w:rPr>
          <w:rFonts w:ascii="Cambria" w:hAnsi="Cambria" w:cs="Helvetica"/>
          <w:bCs/>
          <w:color w:val="000000"/>
          <w:sz w:val="24"/>
          <w:szCs w:val="24"/>
        </w:rPr>
        <w:t xml:space="preserve"> </w:t>
      </w:r>
    </w:p>
    <w:p w14:paraId="1EEBE581" w14:textId="0490992F" w:rsidR="00A3293F" w:rsidRPr="00895090" w:rsidRDefault="00C37B29" w:rsidP="006D76EA">
      <w:pPr>
        <w:pStyle w:val="Akapitzlist"/>
        <w:numPr>
          <w:ilvl w:val="1"/>
          <w:numId w:val="2"/>
        </w:numPr>
        <w:tabs>
          <w:tab w:val="left" w:pos="851"/>
        </w:tabs>
        <w:autoSpaceDE w:val="0"/>
        <w:autoSpaceDN w:val="0"/>
        <w:adjustRightInd w:val="0"/>
        <w:spacing w:after="0"/>
        <w:ind w:left="851" w:hanging="425"/>
        <w:jc w:val="both"/>
        <w:rPr>
          <w:rFonts w:ascii="Cambria" w:hAnsi="Cambria" w:cs="Helvetica"/>
          <w:bCs/>
          <w:color w:val="000000"/>
          <w:sz w:val="24"/>
          <w:szCs w:val="24"/>
        </w:rPr>
      </w:pPr>
      <w:r>
        <w:rPr>
          <w:rFonts w:ascii="Cambria" w:eastAsia="Lucida Sans Unicode" w:hAnsi="Cambria" w:cs="Arial"/>
          <w:sz w:val="24"/>
          <w:szCs w:val="24"/>
        </w:rPr>
        <w:t>p</w:t>
      </w:r>
      <w:r w:rsidR="00A3293F" w:rsidRPr="00895090">
        <w:rPr>
          <w:rFonts w:ascii="Cambria" w:eastAsia="Lucida Sans Unicode" w:hAnsi="Cambria" w:cs="Arial"/>
          <w:sz w:val="24"/>
          <w:szCs w:val="24"/>
        </w:rPr>
        <w:t>rzedmiar robót</w:t>
      </w:r>
      <w:r>
        <w:rPr>
          <w:rFonts w:ascii="Cambria" w:eastAsia="Lucida Sans Unicode" w:hAnsi="Cambria" w:cs="Arial"/>
          <w:sz w:val="24"/>
          <w:szCs w:val="24"/>
        </w:rPr>
        <w:t>,</w:t>
      </w:r>
    </w:p>
    <w:p w14:paraId="5AD04F71" w14:textId="7B7241F6" w:rsidR="00A3293F" w:rsidRPr="00E31A68" w:rsidRDefault="0099509E" w:rsidP="006D76EA">
      <w:pPr>
        <w:widowControl/>
        <w:numPr>
          <w:ilvl w:val="1"/>
          <w:numId w:val="2"/>
        </w:numPr>
        <w:tabs>
          <w:tab w:val="left" w:pos="851"/>
        </w:tabs>
        <w:autoSpaceDE w:val="0"/>
        <w:adjustRightInd/>
        <w:spacing w:after="0"/>
        <w:ind w:left="851" w:hanging="425"/>
        <w:contextualSpacing/>
        <w:textAlignment w:val="auto"/>
        <w:rPr>
          <w:rFonts w:ascii="Cambria" w:hAnsi="Cambria" w:cs="Times New Roman"/>
        </w:rPr>
      </w:pPr>
      <w:r w:rsidRPr="00E31A68">
        <w:rPr>
          <w:rFonts w:ascii="Cambria" w:hAnsi="Cambria" w:cs="Cambria"/>
          <w:sz w:val="24"/>
          <w:szCs w:val="24"/>
        </w:rPr>
        <w:t>złożona oferta, stanowiąca Załącznik N</w:t>
      </w:r>
      <w:r w:rsidR="00A3293F" w:rsidRPr="00E31A68">
        <w:rPr>
          <w:rFonts w:ascii="Cambria" w:hAnsi="Cambria" w:cs="Cambria"/>
          <w:sz w:val="24"/>
          <w:szCs w:val="24"/>
        </w:rPr>
        <w:t xml:space="preserve">r </w:t>
      </w:r>
      <w:r w:rsidR="00BA5525" w:rsidRPr="00E31A68">
        <w:rPr>
          <w:rFonts w:ascii="Cambria" w:hAnsi="Cambria" w:cs="Cambria"/>
          <w:sz w:val="24"/>
          <w:szCs w:val="24"/>
        </w:rPr>
        <w:t>1</w:t>
      </w:r>
      <w:r w:rsidR="00A3293F" w:rsidRPr="00E31A68">
        <w:rPr>
          <w:rFonts w:ascii="Cambria" w:hAnsi="Cambria" w:cs="Cambria"/>
          <w:sz w:val="24"/>
          <w:szCs w:val="24"/>
        </w:rPr>
        <w:t xml:space="preserve"> do umowy,</w:t>
      </w:r>
    </w:p>
    <w:p w14:paraId="4126F436" w14:textId="797298FF" w:rsidR="00D944B5" w:rsidRDefault="00D944B5" w:rsidP="00D944B5">
      <w:pPr>
        <w:numPr>
          <w:ilvl w:val="0"/>
          <w:numId w:val="2"/>
        </w:numPr>
        <w:adjustRightInd/>
        <w:spacing w:after="0"/>
        <w:ind w:left="426" w:hanging="426"/>
        <w:contextualSpacing/>
        <w:rPr>
          <w:rFonts w:ascii="Cambria" w:hAnsi="Cambria"/>
          <w:sz w:val="24"/>
          <w:szCs w:val="24"/>
        </w:rPr>
      </w:pPr>
      <w:r w:rsidRPr="00D944B5">
        <w:rPr>
          <w:rFonts w:ascii="Cambria" w:hAnsi="Cambria"/>
          <w:sz w:val="24"/>
          <w:szCs w:val="24"/>
        </w:rPr>
        <w:t xml:space="preserve">Wszystkie wykonane roboty i dostarczone materiały będą zgodne z </w:t>
      </w:r>
      <w:r w:rsidR="00C801BF">
        <w:rPr>
          <w:rFonts w:ascii="Cambria" w:hAnsi="Cambria"/>
          <w:sz w:val="24"/>
          <w:szCs w:val="24"/>
        </w:rPr>
        <w:t xml:space="preserve">opisem technicznym, rysunkami </w:t>
      </w:r>
      <w:r w:rsidRPr="00D944B5">
        <w:rPr>
          <w:rFonts w:ascii="Cambria" w:hAnsi="Cambria"/>
          <w:sz w:val="24"/>
          <w:szCs w:val="24"/>
        </w:rPr>
        <w:t>i szczegółowymi specyfikacjami technicznymi wykonania i odbioru robót (STWiORB). W przypadku, gdy materiały lub roboty nie będą w pełni zgodne z doku</w:t>
      </w:r>
      <w:r w:rsidR="00C801BF">
        <w:rPr>
          <w:rFonts w:ascii="Cambria" w:hAnsi="Cambria"/>
          <w:sz w:val="24"/>
          <w:szCs w:val="24"/>
        </w:rPr>
        <w:t>mentami o których mowa powyżej</w:t>
      </w:r>
      <w:r w:rsidRPr="00D944B5">
        <w:rPr>
          <w:rFonts w:ascii="Cambria" w:hAnsi="Cambria"/>
          <w:sz w:val="24"/>
          <w:szCs w:val="24"/>
        </w:rPr>
        <w:t xml:space="preserve"> i wpłynie to na niezadowalającą jakość elementu budowli, to takie materiały zostaną zastąpione innymi, a elementy budowli będą rozebrane i wykonane ponownie na koszt Wykonawcy. Wykonawca o wykryciu błędów w </w:t>
      </w:r>
      <w:r w:rsidR="00C801BF">
        <w:rPr>
          <w:rFonts w:ascii="Cambria" w:hAnsi="Cambria"/>
          <w:sz w:val="24"/>
          <w:szCs w:val="24"/>
        </w:rPr>
        <w:t xml:space="preserve">opisie technicznym, rysunkach i STWiORB </w:t>
      </w:r>
      <w:r w:rsidRPr="00D944B5">
        <w:rPr>
          <w:rFonts w:ascii="Cambria" w:hAnsi="Cambria"/>
          <w:sz w:val="24"/>
          <w:szCs w:val="24"/>
        </w:rPr>
        <w:t>winien natychmiast powiadomić Zamawiającego</w:t>
      </w:r>
      <w:r w:rsidR="00C37B29">
        <w:rPr>
          <w:rFonts w:ascii="Cambria" w:hAnsi="Cambria"/>
          <w:sz w:val="24"/>
          <w:szCs w:val="24"/>
        </w:rPr>
        <w:t xml:space="preserve">, </w:t>
      </w:r>
      <w:r w:rsidRPr="00D944B5">
        <w:rPr>
          <w:rFonts w:ascii="Cambria" w:hAnsi="Cambria"/>
          <w:sz w:val="24"/>
          <w:szCs w:val="24"/>
        </w:rPr>
        <w:t xml:space="preserve">który w porozumieniu z projektantem podejmie decyzję o wprowadzeniu odpowiednich zmian i poprawek. </w:t>
      </w:r>
    </w:p>
    <w:p w14:paraId="0E73831A" w14:textId="3A85BB44" w:rsidR="00D944B5" w:rsidRPr="00D944B5" w:rsidRDefault="00D944B5" w:rsidP="00D944B5">
      <w:pPr>
        <w:numPr>
          <w:ilvl w:val="0"/>
          <w:numId w:val="2"/>
        </w:numPr>
        <w:adjustRightInd/>
        <w:spacing w:after="0"/>
        <w:ind w:left="426" w:hanging="426"/>
        <w:contextualSpacing/>
        <w:rPr>
          <w:rFonts w:ascii="Cambria" w:hAnsi="Cambria"/>
          <w:sz w:val="24"/>
          <w:szCs w:val="24"/>
        </w:rPr>
      </w:pPr>
      <w:r w:rsidRPr="00D944B5">
        <w:rPr>
          <w:rFonts w:ascii="Cambria" w:hAnsi="Cambria"/>
          <w:sz w:val="24"/>
          <w:szCs w:val="24"/>
        </w:rPr>
        <w:t xml:space="preserve">Przedmiot umowy należy wykonać zgodnie z ofertą, </w:t>
      </w:r>
      <w:r w:rsidR="00C801BF">
        <w:rPr>
          <w:rFonts w:ascii="Cambria" w:hAnsi="Cambria"/>
          <w:sz w:val="24"/>
          <w:szCs w:val="24"/>
        </w:rPr>
        <w:t>opisem technicznym, rysunkami</w:t>
      </w:r>
      <w:r w:rsidRPr="00D944B5">
        <w:rPr>
          <w:rFonts w:ascii="Cambria" w:hAnsi="Cambria"/>
          <w:sz w:val="24"/>
          <w:szCs w:val="24"/>
        </w:rPr>
        <w:t>, STWiORB oraz obowiązującymi przepisami prawa, sztuką budowlaną, wiedzą techniczną, zawartą z Zamawiającym umową, uzgodnieniami z Zamawiającym dokonanymi w trakcie realizacji przedmiotu umowy.</w:t>
      </w:r>
    </w:p>
    <w:p w14:paraId="00793ADD" w14:textId="2C8E5A58" w:rsidR="00D944B5" w:rsidRPr="00D944B5" w:rsidRDefault="00D944B5" w:rsidP="00D944B5">
      <w:pPr>
        <w:numPr>
          <w:ilvl w:val="0"/>
          <w:numId w:val="2"/>
        </w:numPr>
        <w:adjustRightInd/>
        <w:spacing w:after="0"/>
        <w:ind w:left="426" w:hanging="426"/>
        <w:contextualSpacing/>
        <w:rPr>
          <w:rFonts w:ascii="Cambria" w:hAnsi="Cambria"/>
          <w:sz w:val="24"/>
          <w:szCs w:val="24"/>
        </w:rPr>
      </w:pPr>
      <w:r w:rsidRPr="00D944B5">
        <w:rPr>
          <w:rFonts w:ascii="Cambria" w:hAnsi="Cambria"/>
          <w:sz w:val="24"/>
          <w:szCs w:val="24"/>
        </w:rPr>
        <w:t xml:space="preserve">Wykonawca oświadcza, że zapoznał się z przedmiotem umowy w oparciu o SWZ, </w:t>
      </w:r>
      <w:r w:rsidR="00C801BF">
        <w:rPr>
          <w:rFonts w:ascii="Cambria" w:hAnsi="Cambria"/>
          <w:sz w:val="24"/>
          <w:szCs w:val="24"/>
        </w:rPr>
        <w:t>opis techniczny, rysunki</w:t>
      </w:r>
      <w:r w:rsidRPr="00D944B5">
        <w:rPr>
          <w:rFonts w:ascii="Cambria" w:hAnsi="Cambria"/>
          <w:sz w:val="24"/>
          <w:szCs w:val="24"/>
        </w:rPr>
        <w:t>, specyfikacje techniczne wykonania i odbioru robót budowlanych, zapoznał się z warunkami prowadzenia robót oraz obiektami i nie zgłasza zastrzeżeń dotyczących przedmiotu umowy i warunków realizacji umowy.</w:t>
      </w:r>
    </w:p>
    <w:p w14:paraId="2710A815" w14:textId="77777777" w:rsidR="00895090" w:rsidRDefault="00895090" w:rsidP="006D76EA">
      <w:pPr>
        <w:autoSpaceDE w:val="0"/>
        <w:autoSpaceDN w:val="0"/>
        <w:spacing w:after="0"/>
        <w:jc w:val="center"/>
        <w:rPr>
          <w:rFonts w:ascii="Cambria" w:hAnsi="Cambria" w:cs="Tahoma"/>
          <w:bCs/>
          <w:color w:val="000000" w:themeColor="text1"/>
          <w:sz w:val="24"/>
          <w:szCs w:val="24"/>
        </w:rPr>
      </w:pPr>
    </w:p>
    <w:p w14:paraId="4949A9B3" w14:textId="234B9E9D" w:rsidR="008E0ACC" w:rsidRPr="00E31A68" w:rsidRDefault="008E0ACC"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 2</w:t>
      </w:r>
    </w:p>
    <w:p w14:paraId="2A00141E" w14:textId="77777777" w:rsidR="008E0ACC" w:rsidRPr="00E31A68" w:rsidRDefault="008E0ACC"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Termin realizacji</w:t>
      </w:r>
    </w:p>
    <w:p w14:paraId="754DC6CF" w14:textId="06C418B3" w:rsidR="00522415" w:rsidRPr="00E31A68" w:rsidRDefault="008E0ACC" w:rsidP="006A2D19">
      <w:pPr>
        <w:widowControl/>
        <w:numPr>
          <w:ilvl w:val="0"/>
          <w:numId w:val="3"/>
        </w:numPr>
        <w:suppressAutoHyphens w:val="0"/>
        <w:adjustRightInd/>
        <w:spacing w:after="0"/>
        <w:ind w:left="426" w:hanging="426"/>
        <w:contextualSpacing/>
        <w:textAlignment w:val="auto"/>
        <w:rPr>
          <w:rFonts w:ascii="Cambria" w:hAnsi="Cambria"/>
          <w:color w:val="000000"/>
          <w:sz w:val="24"/>
          <w:szCs w:val="24"/>
        </w:rPr>
      </w:pPr>
      <w:r w:rsidRPr="00E31A68">
        <w:rPr>
          <w:rFonts w:ascii="Cambria" w:eastAsia="Cambria" w:hAnsi="Cambria"/>
          <w:sz w:val="24"/>
          <w:szCs w:val="24"/>
        </w:rPr>
        <w:t xml:space="preserve">Wykonawca zobowiązany jest wykonać całość przedmiotu zamówienia </w:t>
      </w:r>
      <w:r w:rsidRPr="00E31A68">
        <w:rPr>
          <w:rFonts w:ascii="Cambria" w:eastAsia="Cambria" w:hAnsi="Cambria"/>
          <w:sz w:val="24"/>
          <w:szCs w:val="24"/>
        </w:rPr>
        <w:br/>
      </w:r>
      <w:r w:rsidRPr="00E31A68">
        <w:rPr>
          <w:rFonts w:ascii="Cambria" w:eastAsia="Cambria" w:hAnsi="Cambria"/>
          <w:color w:val="000000"/>
          <w:sz w:val="24"/>
          <w:szCs w:val="24"/>
        </w:rPr>
        <w:t>w terminie</w:t>
      </w:r>
      <w:r w:rsidR="00BC5F4B">
        <w:rPr>
          <w:rFonts w:ascii="Cambria" w:eastAsia="Cambria" w:hAnsi="Cambria"/>
          <w:color w:val="000000"/>
          <w:sz w:val="24"/>
          <w:szCs w:val="24"/>
        </w:rPr>
        <w:t xml:space="preserve"> do</w:t>
      </w:r>
      <w:r w:rsidR="0059136E" w:rsidRPr="00E31A68">
        <w:rPr>
          <w:rFonts w:ascii="Cambria" w:eastAsia="Cambria" w:hAnsi="Cambria"/>
          <w:color w:val="000000"/>
          <w:sz w:val="24"/>
          <w:szCs w:val="24"/>
        </w:rPr>
        <w:t xml:space="preserve"> </w:t>
      </w:r>
      <w:r w:rsidR="00C801BF" w:rsidRPr="00C801BF">
        <w:rPr>
          <w:rFonts w:ascii="Cambria" w:eastAsia="Cambria" w:hAnsi="Cambria"/>
          <w:b/>
          <w:bCs/>
          <w:color w:val="000000"/>
          <w:sz w:val="24"/>
          <w:szCs w:val="24"/>
        </w:rPr>
        <w:t>2</w:t>
      </w:r>
      <w:r w:rsidR="00BF019E" w:rsidRPr="00E31A68">
        <w:rPr>
          <w:rFonts w:ascii="Cambria" w:eastAsia="Cambria" w:hAnsi="Cambria"/>
          <w:b/>
          <w:bCs/>
          <w:color w:val="000000"/>
          <w:sz w:val="24"/>
          <w:szCs w:val="24"/>
        </w:rPr>
        <w:t xml:space="preserve"> </w:t>
      </w:r>
      <w:r w:rsidRPr="00E31A68">
        <w:rPr>
          <w:rFonts w:ascii="Cambria" w:hAnsi="Cambria" w:cs="Arial"/>
          <w:b/>
          <w:bCs/>
          <w:sz w:val="24"/>
          <w:szCs w:val="24"/>
        </w:rPr>
        <w:t>miesięcy od podpisania umowy</w:t>
      </w:r>
      <w:r w:rsidR="00EC5479" w:rsidRPr="00E31A68">
        <w:rPr>
          <w:rFonts w:ascii="Cambria" w:hAnsi="Cambria" w:cs="Arial"/>
          <w:b/>
          <w:bCs/>
          <w:sz w:val="24"/>
          <w:szCs w:val="24"/>
        </w:rPr>
        <w:t>,</w:t>
      </w:r>
      <w:r w:rsidR="00A3293F" w:rsidRPr="00E31A68">
        <w:rPr>
          <w:rFonts w:ascii="Cambria" w:hAnsi="Cambria" w:cs="Arial"/>
          <w:b/>
          <w:bCs/>
          <w:sz w:val="24"/>
          <w:szCs w:val="24"/>
        </w:rPr>
        <w:t xml:space="preserve"> </w:t>
      </w:r>
      <w:r w:rsidR="00A3293F" w:rsidRPr="00E31A68">
        <w:rPr>
          <w:rFonts w:ascii="Cambria" w:hAnsi="Cambria" w:cs="Arial"/>
          <w:sz w:val="24"/>
          <w:szCs w:val="24"/>
        </w:rPr>
        <w:t>tj. do dnia ……</w:t>
      </w:r>
      <w:r w:rsidR="00BA76B3" w:rsidRPr="00E31A68">
        <w:rPr>
          <w:rFonts w:ascii="Cambria" w:hAnsi="Cambria" w:cs="Arial"/>
          <w:sz w:val="24"/>
          <w:szCs w:val="24"/>
        </w:rPr>
        <w:t>……….. r</w:t>
      </w:r>
      <w:r w:rsidR="00A3293F" w:rsidRPr="00E31A68">
        <w:rPr>
          <w:rFonts w:ascii="Cambria" w:hAnsi="Cambria" w:cs="Arial"/>
          <w:sz w:val="24"/>
          <w:szCs w:val="24"/>
        </w:rPr>
        <w:t>.</w:t>
      </w:r>
    </w:p>
    <w:p w14:paraId="40E8E8AA" w14:textId="77777777" w:rsidR="00872B6E" w:rsidRPr="00E31A68" w:rsidRDefault="00872B6E" w:rsidP="006A2D19">
      <w:pPr>
        <w:widowControl/>
        <w:numPr>
          <w:ilvl w:val="0"/>
          <w:numId w:val="3"/>
        </w:numPr>
        <w:suppressAutoHyphens w:val="0"/>
        <w:adjustRightInd/>
        <w:spacing w:after="0"/>
        <w:ind w:left="426" w:hanging="426"/>
        <w:contextualSpacing/>
        <w:textAlignment w:val="auto"/>
        <w:rPr>
          <w:rFonts w:ascii="Cambria" w:hAnsi="Cambria" w:cs="Cambria"/>
          <w:color w:val="000000"/>
          <w:sz w:val="24"/>
          <w:szCs w:val="24"/>
        </w:rPr>
      </w:pPr>
      <w:r w:rsidRPr="00E31A68">
        <w:rPr>
          <w:rFonts w:ascii="Cambria" w:hAnsi="Cambria" w:cs="Cambria"/>
          <w:color w:val="000000"/>
          <w:sz w:val="24"/>
          <w:szCs w:val="24"/>
        </w:rPr>
        <w:t>Za termin wykonania całości zamówienia uznaje się dzień zgłoszenia przez Wykonawcę osiągnięcia gotowości do odbioru końcowego.</w:t>
      </w:r>
    </w:p>
    <w:p w14:paraId="6565242F" w14:textId="77777777" w:rsidR="00B6773A" w:rsidRDefault="00B6773A" w:rsidP="00B6773A">
      <w:pPr>
        <w:pStyle w:val="Akapitzlist"/>
        <w:spacing w:after="0"/>
        <w:ind w:left="426"/>
        <w:jc w:val="both"/>
        <w:rPr>
          <w:rFonts w:ascii="Cambria" w:eastAsia="Cambria" w:hAnsi="Cambria"/>
          <w:sz w:val="24"/>
          <w:szCs w:val="24"/>
        </w:rPr>
      </w:pPr>
    </w:p>
    <w:p w14:paraId="553F5ED3" w14:textId="77777777" w:rsidR="00C801BF" w:rsidRDefault="00C801BF" w:rsidP="00B6773A">
      <w:pPr>
        <w:pStyle w:val="Akapitzlist"/>
        <w:spacing w:after="0"/>
        <w:ind w:left="426"/>
        <w:jc w:val="both"/>
        <w:rPr>
          <w:rFonts w:ascii="Cambria" w:eastAsia="Cambria" w:hAnsi="Cambria"/>
          <w:sz w:val="24"/>
          <w:szCs w:val="24"/>
        </w:rPr>
      </w:pPr>
    </w:p>
    <w:p w14:paraId="2848202E" w14:textId="77777777" w:rsidR="0001199F" w:rsidRPr="0001199F" w:rsidRDefault="0001199F" w:rsidP="0001199F">
      <w:pPr>
        <w:widowControl/>
        <w:suppressAutoHyphens w:val="0"/>
        <w:autoSpaceDE w:val="0"/>
        <w:autoSpaceDN w:val="0"/>
        <w:spacing w:after="0"/>
        <w:jc w:val="center"/>
        <w:rPr>
          <w:rFonts w:ascii="Cambria" w:eastAsia="Calibri" w:hAnsi="Cambria"/>
          <w:b/>
          <w:bCs/>
          <w:sz w:val="24"/>
          <w:szCs w:val="24"/>
        </w:rPr>
      </w:pPr>
      <w:bookmarkStart w:id="2" w:name="_Hlk63065414"/>
      <w:r w:rsidRPr="0001199F">
        <w:rPr>
          <w:rFonts w:ascii="Cambria" w:eastAsia="Calibri" w:hAnsi="Cambria"/>
          <w:b/>
          <w:bCs/>
          <w:sz w:val="24"/>
          <w:szCs w:val="24"/>
        </w:rPr>
        <w:lastRenderedPageBreak/>
        <w:t>§ 3</w:t>
      </w:r>
    </w:p>
    <w:p w14:paraId="720741C6" w14:textId="77777777" w:rsidR="0001199F" w:rsidRPr="0001199F" w:rsidRDefault="0001199F" w:rsidP="0001199F">
      <w:pPr>
        <w:autoSpaceDE w:val="0"/>
        <w:autoSpaceDN w:val="0"/>
        <w:spacing w:after="0"/>
        <w:jc w:val="center"/>
        <w:rPr>
          <w:rFonts w:ascii="Cambria" w:eastAsia="Calibri" w:hAnsi="Cambria"/>
          <w:b/>
          <w:bCs/>
          <w:sz w:val="24"/>
          <w:szCs w:val="24"/>
        </w:rPr>
      </w:pPr>
      <w:r w:rsidRPr="0001199F">
        <w:rPr>
          <w:rFonts w:ascii="Cambria" w:eastAsia="Calibri" w:hAnsi="Cambria"/>
          <w:b/>
          <w:bCs/>
          <w:sz w:val="24"/>
          <w:szCs w:val="24"/>
        </w:rPr>
        <w:t>Wynagrodzenie</w:t>
      </w:r>
    </w:p>
    <w:p w14:paraId="5821E466" w14:textId="1D59ECF5" w:rsidR="00442C20" w:rsidRPr="004D21CC" w:rsidRDefault="006C3BAE" w:rsidP="006A2D19">
      <w:pPr>
        <w:numPr>
          <w:ilvl w:val="0"/>
          <w:numId w:val="46"/>
        </w:numPr>
        <w:autoSpaceDE w:val="0"/>
        <w:autoSpaceDN w:val="0"/>
        <w:spacing w:after="0"/>
        <w:ind w:left="425" w:hanging="426"/>
        <w:rPr>
          <w:rFonts w:ascii="Cambria" w:eastAsia="Calibri" w:hAnsi="Cambria"/>
          <w:i/>
          <w:iCs/>
          <w:sz w:val="24"/>
          <w:szCs w:val="24"/>
          <w:lang w:eastAsia="en-US"/>
        </w:rPr>
      </w:pPr>
      <w:r w:rsidRPr="00372A7F">
        <w:rPr>
          <w:rFonts w:ascii="Cambria" w:eastAsia="Calibri" w:hAnsi="Cambria"/>
          <w:sz w:val="24"/>
          <w:szCs w:val="24"/>
          <w:lang w:eastAsia="en-US"/>
        </w:rPr>
        <w:t xml:space="preserve">Za należyte wykonanie przedmiotu Umowy, określonego w § </w:t>
      </w:r>
      <w:r w:rsidR="00FA06CC">
        <w:rPr>
          <w:rFonts w:ascii="Cambria" w:eastAsia="Calibri" w:hAnsi="Cambria"/>
          <w:sz w:val="24"/>
          <w:szCs w:val="24"/>
          <w:lang w:eastAsia="en-US"/>
        </w:rPr>
        <w:t>1</w:t>
      </w:r>
      <w:r w:rsidRPr="00372A7F">
        <w:rPr>
          <w:rFonts w:ascii="Cambria" w:eastAsia="Calibri" w:hAnsi="Cambria"/>
          <w:sz w:val="24"/>
          <w:szCs w:val="24"/>
          <w:lang w:eastAsia="en-US"/>
        </w:rPr>
        <w:t xml:space="preserve"> niniejszej Umowy, Strony ustalają </w:t>
      </w:r>
      <w:r w:rsidRPr="00372A7F">
        <w:rPr>
          <w:rFonts w:ascii="Cambria" w:eastAsia="Calibri" w:hAnsi="Cambria"/>
          <w:b/>
          <w:sz w:val="24"/>
          <w:szCs w:val="24"/>
          <w:u w:val="single"/>
          <w:lang w:eastAsia="en-US"/>
        </w:rPr>
        <w:t>wynagrodzenie kosztorysowe,</w:t>
      </w:r>
      <w:r w:rsidRPr="00372A7F">
        <w:rPr>
          <w:rFonts w:ascii="Cambria" w:eastAsia="Calibri" w:hAnsi="Cambria"/>
          <w:sz w:val="24"/>
          <w:szCs w:val="24"/>
          <w:lang w:eastAsia="en-US"/>
        </w:rPr>
        <w:t xml:space="preserve"> określone na podstawie kosztorysów sporządzonych w oparciu o ceny jednostkowe netto wyszczególnione w kosztorysie ofertowym Wykonawcy (Załącznik nr </w:t>
      </w:r>
      <w:r w:rsidR="00442C20">
        <w:rPr>
          <w:rFonts w:ascii="Cambria" w:eastAsia="Calibri" w:hAnsi="Cambria"/>
          <w:sz w:val="24"/>
          <w:szCs w:val="24"/>
          <w:lang w:eastAsia="en-US"/>
        </w:rPr>
        <w:t xml:space="preserve">1 </w:t>
      </w:r>
      <w:r w:rsidRPr="00372A7F">
        <w:rPr>
          <w:rFonts w:ascii="Cambria" w:eastAsia="Calibri" w:hAnsi="Cambria"/>
          <w:sz w:val="24"/>
          <w:szCs w:val="24"/>
          <w:lang w:eastAsia="en-US"/>
        </w:rPr>
        <w:t>do umowy) i należny podatek VAT. Wykonawca otrzyma wynagrodzenie kosztorysowe obliczone według ilości jednostek faktycznie wykonanych robót i cen jednostkowych z kosztorysów ofertowych. Wynagrodzenie Wykonawcy ustalone na podstawie planowanego w kosztorysie ofertowym zakresu prac wynosi</w:t>
      </w:r>
      <w:r w:rsidR="00D77BF1">
        <w:rPr>
          <w:rFonts w:ascii="Cambria" w:eastAsia="Calibri" w:hAnsi="Cambria"/>
          <w:sz w:val="24"/>
          <w:szCs w:val="24"/>
          <w:lang w:eastAsia="en-US"/>
        </w:rPr>
        <w:t>:</w:t>
      </w:r>
      <w:r w:rsidR="00442C20">
        <w:rPr>
          <w:rFonts w:ascii="Cambria" w:eastAsia="Calibri" w:hAnsi="Cambria"/>
          <w:sz w:val="24"/>
          <w:szCs w:val="24"/>
          <w:lang w:eastAsia="en-US"/>
        </w:rPr>
        <w:t xml:space="preserve"> </w:t>
      </w:r>
      <w:r w:rsidR="00D77BF1" w:rsidRPr="004D21CC">
        <w:rPr>
          <w:rFonts w:ascii="Cambria" w:hAnsi="Cambria"/>
          <w:b/>
          <w:bCs/>
          <w:color w:val="000000" w:themeColor="text1"/>
          <w:sz w:val="24"/>
          <w:szCs w:val="24"/>
        </w:rPr>
        <w:t xml:space="preserve">............................ zł netto plus należny podatek VAT ……%, w wysokości ........... zł, </w:t>
      </w:r>
      <w:r w:rsidR="004D21CC" w:rsidRPr="004D21CC">
        <w:rPr>
          <w:rFonts w:ascii="Cambria" w:eastAsia="Calibri" w:hAnsi="Cambria"/>
          <w:b/>
          <w:bCs/>
          <w:sz w:val="24"/>
          <w:szCs w:val="24"/>
          <w:lang w:eastAsia="en-US"/>
        </w:rPr>
        <w:t>c</w:t>
      </w:r>
      <w:r w:rsidR="00D77BF1" w:rsidRPr="004D21CC">
        <w:rPr>
          <w:rFonts w:ascii="Cambria" w:hAnsi="Cambria"/>
          <w:b/>
          <w:bCs/>
          <w:color w:val="000000" w:themeColor="text1"/>
          <w:sz w:val="24"/>
          <w:szCs w:val="24"/>
        </w:rPr>
        <w:t xml:space="preserve">o stanowi kwotę brutto .......................... zł </w:t>
      </w:r>
    </w:p>
    <w:p w14:paraId="71D54C63" w14:textId="234CE60A" w:rsidR="00D77BF1" w:rsidRPr="00442C20" w:rsidRDefault="00D77BF1" w:rsidP="00442C20">
      <w:pPr>
        <w:autoSpaceDE w:val="0"/>
        <w:autoSpaceDN w:val="0"/>
        <w:spacing w:after="0"/>
        <w:ind w:left="425"/>
        <w:rPr>
          <w:rFonts w:ascii="Cambria" w:eastAsia="Calibri" w:hAnsi="Cambria"/>
          <w:i/>
          <w:iCs/>
          <w:sz w:val="24"/>
          <w:szCs w:val="24"/>
          <w:lang w:eastAsia="en-US"/>
        </w:rPr>
      </w:pPr>
      <w:r w:rsidRPr="00442C20">
        <w:rPr>
          <w:rFonts w:ascii="Cambria" w:hAnsi="Cambria"/>
          <w:i/>
          <w:iCs/>
          <w:color w:val="000000" w:themeColor="text1"/>
          <w:sz w:val="24"/>
          <w:szCs w:val="24"/>
        </w:rPr>
        <w:t>(słownie: ....................... złotych</w:t>
      </w:r>
      <w:r w:rsidR="004174F2" w:rsidRPr="00442C20">
        <w:rPr>
          <w:rFonts w:ascii="Cambria" w:hAnsi="Cambria"/>
          <w:i/>
          <w:iCs/>
          <w:color w:val="000000" w:themeColor="text1"/>
          <w:sz w:val="24"/>
          <w:szCs w:val="24"/>
        </w:rPr>
        <w:t xml:space="preserve"> </w:t>
      </w:r>
      <w:r w:rsidRPr="00442C20">
        <w:rPr>
          <w:rFonts w:ascii="Cambria" w:hAnsi="Cambria"/>
          <w:i/>
          <w:iCs/>
          <w:color w:val="000000" w:themeColor="text1"/>
          <w:sz w:val="24"/>
          <w:szCs w:val="24"/>
        </w:rPr>
        <w:t>…/100)</w:t>
      </w:r>
      <w:r w:rsidR="0071490D" w:rsidRPr="00442C20">
        <w:rPr>
          <w:rFonts w:ascii="Cambria" w:hAnsi="Cambria"/>
          <w:i/>
          <w:iCs/>
          <w:color w:val="000000" w:themeColor="text1"/>
          <w:sz w:val="24"/>
          <w:szCs w:val="24"/>
        </w:rPr>
        <w:t>.</w:t>
      </w:r>
    </w:p>
    <w:p w14:paraId="3C22B2A4" w14:textId="77777777" w:rsidR="006C3BAE" w:rsidRPr="00372A7F" w:rsidRDefault="006C3BAE" w:rsidP="006A2D19">
      <w:pPr>
        <w:numPr>
          <w:ilvl w:val="0"/>
          <w:numId w:val="46"/>
        </w:numPr>
        <w:autoSpaceDE w:val="0"/>
        <w:autoSpaceDN w:val="0"/>
        <w:spacing w:after="0"/>
        <w:ind w:left="425" w:hanging="426"/>
        <w:textAlignment w:val="auto"/>
        <w:rPr>
          <w:rFonts w:ascii="Cambria" w:eastAsia="Calibri" w:hAnsi="Cambria"/>
          <w:sz w:val="24"/>
          <w:szCs w:val="24"/>
          <w:lang w:eastAsia="en-US"/>
        </w:rPr>
      </w:pPr>
      <w:r w:rsidRPr="00372A7F">
        <w:rPr>
          <w:rFonts w:ascii="Cambria" w:eastAsia="Calibri" w:hAnsi="Cambria"/>
          <w:sz w:val="24"/>
          <w:szCs w:val="24"/>
          <w:lang w:eastAsia="en-US"/>
        </w:rPr>
        <w:t>Wykonawca oświadcza, że uzyskał niezbędne dane do wyceny wynagrodzenia obejmującego roboty związane z wykonaniem przedmiotu zamówienia.</w:t>
      </w:r>
    </w:p>
    <w:p w14:paraId="1A2C0C55" w14:textId="052E8B92" w:rsidR="006C3BAE" w:rsidRPr="00372A7F" w:rsidRDefault="006C3BAE" w:rsidP="006A2D19">
      <w:pPr>
        <w:numPr>
          <w:ilvl w:val="0"/>
          <w:numId w:val="46"/>
        </w:numPr>
        <w:shd w:val="clear" w:color="auto" w:fill="FFFFFF"/>
        <w:spacing w:after="0"/>
        <w:ind w:left="426" w:right="1" w:hanging="426"/>
        <w:contextualSpacing/>
        <w:textAlignment w:val="auto"/>
        <w:rPr>
          <w:rFonts w:ascii="Cambria" w:hAnsi="Cambria" w:cs="Times New Roman"/>
          <w:sz w:val="24"/>
          <w:szCs w:val="24"/>
        </w:rPr>
      </w:pPr>
      <w:r w:rsidRPr="00372A7F">
        <w:rPr>
          <w:rFonts w:ascii="Cambria" w:hAnsi="Cambria" w:cs="Times New Roman"/>
          <w:sz w:val="24"/>
          <w:szCs w:val="24"/>
        </w:rPr>
        <w:t xml:space="preserve">Wynagrodzenie o którym mowa w ust. 1, w tym ceny jednostkowe, składające się na kosztorys ofertowy obejmują </w:t>
      </w:r>
      <w:r w:rsidRPr="00372A7F">
        <w:rPr>
          <w:rFonts w:ascii="Cambria" w:hAnsi="Cambria" w:cs="Times New Roman"/>
          <w:sz w:val="24"/>
          <w:szCs w:val="24"/>
          <w:u w:val="single"/>
        </w:rPr>
        <w:t>wszystkie koszty związane z realizacją przedmiotu umowy</w:t>
      </w:r>
      <w:r w:rsidRPr="00372A7F">
        <w:rPr>
          <w:rFonts w:ascii="Cambria" w:hAnsi="Cambria" w:cs="Times New Roman"/>
          <w:sz w:val="24"/>
          <w:szCs w:val="24"/>
        </w:rPr>
        <w:t xml:space="preserve"> z uwzględnieniem wszystkich opłat i podatków, koszty wszelkich prac i materiałów koniecznych do realizacji zamówienia zawartych w dokumentacji i specyfikacjach technicznych wykonania i odbioru robót (STWiOR), oraz wszelkie koszty towarzyszące wykonaniu zamówienia wynikające wprost z postanowień umowy oraz obowiązujących w tym zakresie przepisów, norm, decyzji, zasad współczesnej wiedzy technicznej i sztuki budowlanej, a także z technologii wykonania robót, również koszty zabezpieczenia terenu budowy oraz organizację zaplecza technicznego.</w:t>
      </w:r>
    </w:p>
    <w:p w14:paraId="26E1C8AF" w14:textId="471FC122" w:rsidR="006C3BAE" w:rsidRPr="00372A7F" w:rsidRDefault="006C3BAE" w:rsidP="006A2D19">
      <w:pPr>
        <w:numPr>
          <w:ilvl w:val="0"/>
          <w:numId w:val="46"/>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 xml:space="preserve">Podstawą do określenia ceny, o której mowa w ust. 1, jest dokumentacja </w:t>
      </w:r>
      <w:r w:rsidRPr="00372A7F">
        <w:rPr>
          <w:rFonts w:ascii="Cambria" w:hAnsi="Cambria" w:cs="Cambria"/>
          <w:iCs/>
          <w:color w:val="000000"/>
          <w:sz w:val="24"/>
          <w:szCs w:val="24"/>
        </w:rPr>
        <w:t xml:space="preserve">wskazana w § 1 ust. </w:t>
      </w:r>
      <w:r w:rsidR="007C0211">
        <w:rPr>
          <w:rFonts w:ascii="Cambria" w:hAnsi="Cambria" w:cs="Cambria"/>
          <w:iCs/>
          <w:color w:val="000000"/>
          <w:sz w:val="24"/>
          <w:szCs w:val="24"/>
        </w:rPr>
        <w:t>3</w:t>
      </w:r>
      <w:r w:rsidRPr="00372A7F">
        <w:rPr>
          <w:rFonts w:ascii="Cambria" w:hAnsi="Cambria" w:cs="Cambria"/>
          <w:iCs/>
          <w:color w:val="000000"/>
          <w:sz w:val="24"/>
          <w:szCs w:val="24"/>
        </w:rPr>
        <w:t xml:space="preserve"> pkt </w:t>
      </w:r>
      <w:r w:rsidR="00C801BF">
        <w:rPr>
          <w:rFonts w:ascii="Cambria" w:hAnsi="Cambria" w:cs="Cambria"/>
          <w:iCs/>
          <w:color w:val="000000"/>
          <w:sz w:val="24"/>
          <w:szCs w:val="24"/>
        </w:rPr>
        <w:t xml:space="preserve">1 i </w:t>
      </w:r>
      <w:r w:rsidR="007C0211">
        <w:rPr>
          <w:rFonts w:ascii="Cambria" w:hAnsi="Cambria" w:cs="Cambria"/>
          <w:iCs/>
          <w:color w:val="000000"/>
          <w:sz w:val="24"/>
          <w:szCs w:val="24"/>
        </w:rPr>
        <w:t>2</w:t>
      </w:r>
      <w:r w:rsidRPr="00372A7F">
        <w:rPr>
          <w:rFonts w:ascii="Cambria" w:hAnsi="Cambria" w:cs="Cambria"/>
          <w:iCs/>
          <w:color w:val="000000"/>
          <w:sz w:val="24"/>
          <w:szCs w:val="24"/>
        </w:rPr>
        <w:t xml:space="preserve">), </w:t>
      </w:r>
      <w:r w:rsidRPr="00372A7F">
        <w:rPr>
          <w:rFonts w:ascii="Cambria" w:hAnsi="Cambria" w:cs="Cambria"/>
          <w:bCs/>
          <w:color w:val="000000"/>
          <w:sz w:val="24"/>
          <w:szCs w:val="24"/>
        </w:rPr>
        <w:t>STWiOR</w:t>
      </w:r>
      <w:r w:rsidR="00C801BF">
        <w:rPr>
          <w:rFonts w:ascii="Cambria" w:hAnsi="Cambria" w:cs="Cambria"/>
          <w:bCs/>
          <w:color w:val="000000"/>
          <w:sz w:val="24"/>
          <w:szCs w:val="24"/>
        </w:rPr>
        <w:t>B</w:t>
      </w:r>
      <w:r w:rsidRPr="00372A7F">
        <w:rPr>
          <w:rFonts w:ascii="Cambria" w:eastAsia="Calibri" w:hAnsi="Cambria"/>
          <w:sz w:val="24"/>
          <w:szCs w:val="24"/>
          <w:lang w:eastAsia="en-US"/>
        </w:rPr>
        <w:t xml:space="preserve"> oraz ilości robót wynikające z przedmiaru robót. </w:t>
      </w:r>
    </w:p>
    <w:p w14:paraId="3EDCB711" w14:textId="050B03C2" w:rsidR="006C3BAE" w:rsidRPr="00372A7F" w:rsidRDefault="006C3BAE" w:rsidP="006A2D19">
      <w:pPr>
        <w:numPr>
          <w:ilvl w:val="0"/>
          <w:numId w:val="46"/>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W przypadku realizacji robót w obmiarze lub zakresie rzeczowym mniejszym, niż wynikający z przedmiaru robót i oferty, Wykonawca otrzyma wynagrodzenie odpowiadające zakresowi zrealizowanych robót wg wyceny wynikającej z kosztorysu powykonawczego.</w:t>
      </w:r>
      <w:r w:rsidR="00C457F7">
        <w:rPr>
          <w:rFonts w:ascii="Cambria" w:eastAsia="Calibri" w:hAnsi="Cambria"/>
          <w:sz w:val="24"/>
          <w:szCs w:val="24"/>
          <w:lang w:eastAsia="en-US"/>
        </w:rPr>
        <w:t xml:space="preserve"> </w:t>
      </w:r>
      <w:r w:rsidR="00C457F7" w:rsidRPr="00C457F7">
        <w:rPr>
          <w:rFonts w:ascii="Cambria" w:eastAsia="Calibri" w:hAnsi="Cambria"/>
          <w:sz w:val="24"/>
          <w:szCs w:val="24"/>
          <w:lang w:eastAsia="en-US"/>
        </w:rPr>
        <w:t xml:space="preserve">Strony na podstawie art. 433 pkt 4) ustawy Pzp określają minimalną wartość świadczenia stron na 70% wynagrodzenia umownego brutto, </w:t>
      </w:r>
      <w:r w:rsidR="00FA06CC">
        <w:rPr>
          <w:rFonts w:ascii="Cambria" w:eastAsia="Calibri" w:hAnsi="Cambria"/>
          <w:sz w:val="24"/>
          <w:szCs w:val="24"/>
          <w:lang w:eastAsia="en-US"/>
        </w:rPr>
        <w:br/>
      </w:r>
      <w:r w:rsidR="00C457F7" w:rsidRPr="00C457F7">
        <w:rPr>
          <w:rFonts w:ascii="Cambria" w:eastAsia="Calibri" w:hAnsi="Cambria"/>
          <w:sz w:val="24"/>
          <w:szCs w:val="24"/>
          <w:lang w:eastAsia="en-US"/>
        </w:rPr>
        <w:t>o którym mowa w ust. 1.</w:t>
      </w:r>
    </w:p>
    <w:p w14:paraId="3467EAAE" w14:textId="77777777" w:rsidR="006C3BAE" w:rsidRPr="00372A7F" w:rsidRDefault="006C3BAE" w:rsidP="006A2D19">
      <w:pPr>
        <w:numPr>
          <w:ilvl w:val="0"/>
          <w:numId w:val="46"/>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W przypadku realizacji robót w obmiarze lub zakresie rzeczowym większym, niż wynikający z przedmiaru robót i oferty, Wykonawca otrzyma wynagrodzenie odpowiadające zakresowi zrealizowanych robót wg wyceny wynikającej z kosztorysu powykonawczego.</w:t>
      </w:r>
    </w:p>
    <w:p w14:paraId="11A2F772" w14:textId="74CF472F" w:rsidR="006C3BAE" w:rsidRPr="00372A7F" w:rsidRDefault="006C3BAE" w:rsidP="006A2D19">
      <w:pPr>
        <w:numPr>
          <w:ilvl w:val="0"/>
          <w:numId w:val="46"/>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 xml:space="preserve">W przypadku wskazanym w ust. 6 Wykonawca </w:t>
      </w:r>
      <w:r w:rsidRPr="00372A7F">
        <w:rPr>
          <w:rFonts w:ascii="Cambria" w:eastAsia="Calibri" w:hAnsi="Cambria"/>
          <w:b/>
          <w:bCs/>
          <w:sz w:val="24"/>
          <w:szCs w:val="24"/>
          <w:lang w:eastAsia="en-US"/>
        </w:rPr>
        <w:t xml:space="preserve">przed przystąpieniem do wykonywania prac wykraczających poza zakres rzeczowy przedmiaru </w:t>
      </w:r>
      <w:r w:rsidR="00101F3C">
        <w:rPr>
          <w:rFonts w:ascii="Cambria" w:eastAsia="Calibri" w:hAnsi="Cambria"/>
          <w:b/>
          <w:bCs/>
          <w:sz w:val="24"/>
          <w:szCs w:val="24"/>
          <w:lang w:eastAsia="en-US"/>
        </w:rPr>
        <w:br/>
      </w:r>
      <w:r w:rsidRPr="00372A7F">
        <w:rPr>
          <w:rFonts w:ascii="Cambria" w:eastAsia="Calibri" w:hAnsi="Cambria"/>
          <w:b/>
          <w:bCs/>
          <w:sz w:val="24"/>
          <w:szCs w:val="24"/>
          <w:lang w:eastAsia="en-US"/>
        </w:rPr>
        <w:t>i kosztorysu ofertowego zobowiązany jest zgłosić Zamawiającemu konieczność realizacji tych robót oraz uzyskać pisemną zgodę Zamawiającego na ich realizację</w:t>
      </w:r>
      <w:r w:rsidRPr="00372A7F">
        <w:rPr>
          <w:rFonts w:ascii="Cambria" w:eastAsia="Calibri" w:hAnsi="Cambria"/>
          <w:sz w:val="24"/>
          <w:szCs w:val="24"/>
          <w:lang w:eastAsia="en-US"/>
        </w:rPr>
        <w:t xml:space="preserve"> (protokół konieczności). Wykonywanie robót wykraczających poza zakres rzeczowy ujęty w przedmiarze robót i kosztorysie ofertowym bez zgody </w:t>
      </w:r>
      <w:r w:rsidRPr="00372A7F">
        <w:rPr>
          <w:rFonts w:ascii="Cambria" w:eastAsia="Calibri" w:hAnsi="Cambria"/>
          <w:sz w:val="24"/>
          <w:szCs w:val="24"/>
          <w:lang w:eastAsia="en-US"/>
        </w:rPr>
        <w:lastRenderedPageBreak/>
        <w:t xml:space="preserve">Zamawiającego lub uznany będzie za realizację świadczenia na własne ryzyko Wykonawcy bez gwarancji zapłaty wynagrodzenia z tego tytułu. </w:t>
      </w:r>
    </w:p>
    <w:p w14:paraId="33FB88E9" w14:textId="1757FED0" w:rsidR="006C3BAE" w:rsidRDefault="006C3BAE" w:rsidP="006A2D19">
      <w:pPr>
        <w:numPr>
          <w:ilvl w:val="0"/>
          <w:numId w:val="46"/>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Kosztorysy powykonawcze zostaną wykonane na podstawie cen jednostkowych wynikających z kosztorysu ofertowego i realnych obmiarów wykonanych prac</w:t>
      </w:r>
      <w:r w:rsidR="00FB0AB3">
        <w:rPr>
          <w:rFonts w:ascii="Cambria" w:eastAsia="Calibri" w:hAnsi="Cambria"/>
          <w:sz w:val="24"/>
          <w:szCs w:val="24"/>
          <w:lang w:eastAsia="en-US"/>
        </w:rPr>
        <w:t xml:space="preserve"> </w:t>
      </w:r>
      <w:r w:rsidRPr="00372A7F">
        <w:rPr>
          <w:rFonts w:ascii="Cambria" w:eastAsia="Calibri" w:hAnsi="Cambria"/>
          <w:sz w:val="24"/>
          <w:szCs w:val="24"/>
          <w:lang w:eastAsia="en-US"/>
        </w:rPr>
        <w:t xml:space="preserve">po zakończeniu każdego z etapów rozliczanych fakturami, o których mowa w § 5 ust. 1 umowy. </w:t>
      </w:r>
    </w:p>
    <w:p w14:paraId="4BE3C38C" w14:textId="3C79B09B" w:rsidR="004410F4" w:rsidRPr="004410F4" w:rsidRDefault="004410F4" w:rsidP="004410F4">
      <w:pPr>
        <w:pStyle w:val="Akapitzlist"/>
        <w:numPr>
          <w:ilvl w:val="0"/>
          <w:numId w:val="46"/>
        </w:numPr>
        <w:ind w:left="426"/>
        <w:jc w:val="both"/>
        <w:rPr>
          <w:rFonts w:ascii="Cambria" w:hAnsi="Cambria" w:cs="Calibri"/>
          <w:sz w:val="24"/>
          <w:szCs w:val="24"/>
          <w:lang w:eastAsia="en-US"/>
        </w:rPr>
      </w:pPr>
      <w:r w:rsidRPr="004410F4">
        <w:rPr>
          <w:rFonts w:ascii="Cambria" w:hAnsi="Cambria" w:cs="Calibri"/>
          <w:sz w:val="24"/>
          <w:szCs w:val="24"/>
          <w:lang w:eastAsia="en-US"/>
        </w:rPr>
        <w:t>Środki finansowe na realizację zamówienia zabezpieczone są w budżecie Gminy Lubomia na rok 202</w:t>
      </w:r>
      <w:r>
        <w:rPr>
          <w:rFonts w:ascii="Cambria" w:hAnsi="Cambria" w:cs="Calibri"/>
          <w:sz w:val="24"/>
          <w:szCs w:val="24"/>
          <w:lang w:eastAsia="en-US"/>
        </w:rPr>
        <w:t>6</w:t>
      </w:r>
      <w:r w:rsidRPr="004410F4">
        <w:rPr>
          <w:rFonts w:ascii="Cambria" w:hAnsi="Cambria" w:cs="Calibri"/>
          <w:sz w:val="24"/>
          <w:szCs w:val="24"/>
          <w:lang w:eastAsia="en-US"/>
        </w:rPr>
        <w:t xml:space="preserve"> w dziale </w:t>
      </w:r>
      <w:r>
        <w:rPr>
          <w:rFonts w:ascii="Cambria" w:hAnsi="Cambria" w:cs="Calibri"/>
          <w:sz w:val="24"/>
          <w:szCs w:val="24"/>
          <w:lang w:eastAsia="en-US"/>
        </w:rPr>
        <w:t>………..</w:t>
      </w:r>
      <w:r w:rsidRPr="004410F4">
        <w:rPr>
          <w:rFonts w:ascii="Cambria" w:hAnsi="Cambria" w:cs="Calibri"/>
          <w:sz w:val="24"/>
          <w:szCs w:val="24"/>
          <w:lang w:eastAsia="en-US"/>
        </w:rPr>
        <w:t xml:space="preserve">, rozdziale </w:t>
      </w:r>
      <w:r>
        <w:rPr>
          <w:rFonts w:ascii="Cambria" w:hAnsi="Cambria" w:cs="Calibri"/>
          <w:sz w:val="24"/>
          <w:szCs w:val="24"/>
          <w:lang w:eastAsia="en-US"/>
        </w:rPr>
        <w:t>……………..</w:t>
      </w:r>
      <w:r w:rsidRPr="004410F4">
        <w:rPr>
          <w:rFonts w:ascii="Cambria" w:hAnsi="Cambria" w:cs="Calibri"/>
          <w:sz w:val="24"/>
          <w:szCs w:val="24"/>
          <w:lang w:eastAsia="en-US"/>
        </w:rPr>
        <w:t xml:space="preserve">, paragrafie </w:t>
      </w:r>
      <w:r>
        <w:rPr>
          <w:rFonts w:ascii="Cambria" w:hAnsi="Cambria" w:cs="Calibri"/>
          <w:sz w:val="24"/>
          <w:szCs w:val="24"/>
          <w:lang w:eastAsia="en-US"/>
        </w:rPr>
        <w:t>…………….</w:t>
      </w:r>
      <w:r w:rsidRPr="004410F4">
        <w:rPr>
          <w:rFonts w:ascii="Cambria" w:hAnsi="Cambria" w:cs="Calibri"/>
          <w:sz w:val="24"/>
          <w:szCs w:val="24"/>
          <w:lang w:eastAsia="en-US"/>
        </w:rPr>
        <w:t xml:space="preserve">, zadanie: </w:t>
      </w:r>
      <w:r>
        <w:rPr>
          <w:rFonts w:ascii="Cambria" w:hAnsi="Cambria" w:cs="Calibri"/>
          <w:sz w:val="24"/>
          <w:szCs w:val="24"/>
          <w:lang w:eastAsia="en-US"/>
        </w:rPr>
        <w:t>………………………………..</w:t>
      </w:r>
    </w:p>
    <w:p w14:paraId="25D4BA02" w14:textId="60D29DBB" w:rsidR="00C04E22" w:rsidRPr="00E31A68" w:rsidRDefault="00C04E22"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 4</w:t>
      </w:r>
    </w:p>
    <w:p w14:paraId="6CF0B5CA" w14:textId="77777777" w:rsidR="00C04E22" w:rsidRPr="00E31A68" w:rsidRDefault="00C04E22"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Obowiązki stron</w:t>
      </w:r>
    </w:p>
    <w:p w14:paraId="697B0921" w14:textId="77777777" w:rsidR="00C04E22" w:rsidRPr="00E31A68" w:rsidRDefault="00C04E22" w:rsidP="006A2D19">
      <w:pPr>
        <w:pStyle w:val="Jasnalistaakcent51"/>
        <w:widowControl/>
        <w:numPr>
          <w:ilvl w:val="0"/>
          <w:numId w:val="4"/>
        </w:numPr>
        <w:tabs>
          <w:tab w:val="left" w:pos="426"/>
        </w:tabs>
        <w:suppressAutoHyphens w:val="0"/>
        <w:autoSpaceDE w:val="0"/>
        <w:autoSpaceDN w:val="0"/>
        <w:spacing w:after="0"/>
        <w:ind w:hanging="3763"/>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Do obowiązków Zamawiającego należy:</w:t>
      </w:r>
    </w:p>
    <w:p w14:paraId="301A35D8" w14:textId="3549D74B" w:rsidR="00C04E22" w:rsidRPr="00E31A68" w:rsidRDefault="00775529" w:rsidP="006A2D19">
      <w:pPr>
        <w:pStyle w:val="Jasnalistaakcent51"/>
        <w:widowControl/>
        <w:numPr>
          <w:ilvl w:val="0"/>
          <w:numId w:val="5"/>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sidRPr="00E31A68">
        <w:rPr>
          <w:rFonts w:ascii="Cambria" w:eastAsia="Calibri" w:hAnsi="Cambria" w:cs="Calibri"/>
          <w:color w:val="000000"/>
          <w:sz w:val="24"/>
          <w:szCs w:val="24"/>
          <w:lang w:val="pl-PL" w:eastAsia="en-US"/>
        </w:rPr>
        <w:t>p</w:t>
      </w:r>
      <w:r w:rsidRPr="00E31A68">
        <w:rPr>
          <w:rFonts w:ascii="Cambria" w:eastAsia="Calibri" w:hAnsi="Cambria" w:cs="Calibri"/>
          <w:color w:val="000000"/>
          <w:sz w:val="24"/>
          <w:szCs w:val="24"/>
          <w:lang w:eastAsia="en-US"/>
        </w:rPr>
        <w:t>rzekazanie</w:t>
      </w:r>
      <w:r w:rsidR="002C30F3" w:rsidRPr="00E31A68">
        <w:rPr>
          <w:rFonts w:ascii="Cambria" w:eastAsia="Calibri" w:hAnsi="Cambria" w:cs="Calibri"/>
          <w:color w:val="000000"/>
          <w:sz w:val="24"/>
          <w:szCs w:val="24"/>
          <w:lang w:val="pl-PL" w:eastAsia="en-US"/>
        </w:rPr>
        <w:t xml:space="preserve"> </w:t>
      </w:r>
      <w:r w:rsidR="00586B2B">
        <w:rPr>
          <w:rFonts w:ascii="Cambria" w:eastAsia="Calibri" w:hAnsi="Cambria" w:cs="Calibri"/>
          <w:color w:val="000000"/>
          <w:sz w:val="24"/>
          <w:szCs w:val="24"/>
          <w:lang w:eastAsia="en-US"/>
        </w:rPr>
        <w:t>opisu technicznego, rysunków</w:t>
      </w:r>
      <w:r w:rsidR="005F784C" w:rsidRPr="00E31A68">
        <w:rPr>
          <w:rFonts w:ascii="Cambria" w:eastAsia="Calibri" w:hAnsi="Cambria" w:cs="Calibri"/>
          <w:color w:val="000000"/>
          <w:sz w:val="24"/>
          <w:szCs w:val="24"/>
          <w:lang w:val="pl-PL" w:eastAsia="en-US"/>
        </w:rPr>
        <w:t>,</w:t>
      </w:r>
      <w:r w:rsidR="00586B2B">
        <w:rPr>
          <w:rFonts w:ascii="Cambria" w:eastAsia="Calibri" w:hAnsi="Cambria" w:cs="Calibri"/>
          <w:color w:val="000000"/>
          <w:sz w:val="24"/>
          <w:szCs w:val="24"/>
          <w:lang w:val="pl-PL" w:eastAsia="en-US"/>
        </w:rPr>
        <w:t xml:space="preserve"> STWiORB,</w:t>
      </w:r>
    </w:p>
    <w:p w14:paraId="789066CC" w14:textId="7F3CEDE5" w:rsidR="00C04E22" w:rsidRPr="00E31A68" w:rsidRDefault="00C04E22" w:rsidP="006A2D19">
      <w:pPr>
        <w:pStyle w:val="Jasnalistaakcent51"/>
        <w:widowControl/>
        <w:numPr>
          <w:ilvl w:val="0"/>
          <w:numId w:val="5"/>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 xml:space="preserve">protokolarne przekazanie Wykonawcy placu budowy na czas realizacji przedmiotu </w:t>
      </w:r>
      <w:r w:rsidRPr="00101F3C">
        <w:rPr>
          <w:rFonts w:ascii="Cambria" w:eastAsia="Calibri" w:hAnsi="Cambria" w:cs="Calibri"/>
          <w:sz w:val="24"/>
          <w:szCs w:val="24"/>
          <w:lang w:eastAsia="en-US"/>
        </w:rPr>
        <w:t>zamówienia</w:t>
      </w:r>
      <w:r w:rsidRPr="00101F3C">
        <w:rPr>
          <w:rFonts w:ascii="Cambria" w:eastAsia="Calibri" w:hAnsi="Cambria" w:cs="Calibri"/>
          <w:sz w:val="24"/>
          <w:szCs w:val="24"/>
          <w:lang w:val="pl-PL" w:eastAsia="en-US"/>
        </w:rPr>
        <w:t xml:space="preserve"> </w:t>
      </w:r>
      <w:r w:rsidR="00C801BF">
        <w:rPr>
          <w:rFonts w:ascii="Cambria" w:eastAsia="Calibri" w:hAnsi="Cambria" w:cs="Calibri"/>
          <w:sz w:val="24"/>
          <w:szCs w:val="24"/>
          <w:lang w:val="pl-PL" w:eastAsia="en-US"/>
        </w:rPr>
        <w:t>–</w:t>
      </w:r>
      <w:r w:rsidRPr="00101F3C">
        <w:rPr>
          <w:rFonts w:ascii="Cambria" w:eastAsia="Calibri" w:hAnsi="Cambria" w:cs="Calibri"/>
          <w:sz w:val="24"/>
          <w:szCs w:val="24"/>
          <w:lang w:val="pl-PL" w:eastAsia="en-US"/>
        </w:rPr>
        <w:t xml:space="preserve"> </w:t>
      </w:r>
      <w:r w:rsidR="005D4034" w:rsidRPr="00101F3C">
        <w:rPr>
          <w:rFonts w:ascii="Cambria" w:eastAsia="Calibri" w:hAnsi="Cambria" w:cs="ArialNarrow"/>
          <w:color w:val="000000"/>
          <w:sz w:val="24"/>
          <w:szCs w:val="24"/>
          <w:lang w:val="pl-PL" w:eastAsia="en-US"/>
        </w:rPr>
        <w:t xml:space="preserve">w terminie do </w:t>
      </w:r>
      <w:r w:rsidR="002347C0">
        <w:rPr>
          <w:rFonts w:ascii="Cambria" w:eastAsia="Calibri" w:hAnsi="Cambria" w:cs="ArialNarrow"/>
          <w:color w:val="000000"/>
          <w:sz w:val="24"/>
          <w:szCs w:val="24"/>
          <w:lang w:val="pl-PL" w:eastAsia="en-US"/>
        </w:rPr>
        <w:t>1</w:t>
      </w:r>
      <w:r w:rsidR="00603E5E">
        <w:rPr>
          <w:rFonts w:ascii="Cambria" w:eastAsia="Calibri" w:hAnsi="Cambria" w:cs="ArialNarrow"/>
          <w:color w:val="000000"/>
          <w:sz w:val="24"/>
          <w:szCs w:val="24"/>
          <w:lang w:val="pl-PL" w:eastAsia="en-US"/>
        </w:rPr>
        <w:t>4</w:t>
      </w:r>
      <w:r w:rsidR="002347C0">
        <w:rPr>
          <w:rFonts w:ascii="Cambria" w:eastAsia="Calibri" w:hAnsi="Cambria" w:cs="ArialNarrow"/>
          <w:color w:val="000000"/>
          <w:sz w:val="24"/>
          <w:szCs w:val="24"/>
          <w:lang w:val="pl-PL" w:eastAsia="en-US"/>
        </w:rPr>
        <w:t xml:space="preserve"> </w:t>
      </w:r>
      <w:r w:rsidR="005D4034" w:rsidRPr="00101F3C">
        <w:rPr>
          <w:rFonts w:ascii="Cambria" w:eastAsia="Calibri" w:hAnsi="Cambria" w:cs="ArialNarrow"/>
          <w:color w:val="000000"/>
          <w:sz w:val="24"/>
          <w:szCs w:val="24"/>
          <w:lang w:val="pl-PL" w:eastAsia="en-US"/>
        </w:rPr>
        <w:t>dni od dnia podpisania umowy</w:t>
      </w:r>
      <w:r w:rsidR="005D4034" w:rsidRPr="005D4034">
        <w:rPr>
          <w:rFonts w:ascii="Cambria" w:eastAsia="Calibri" w:hAnsi="Cambria" w:cs="ArialNarrow"/>
          <w:b/>
          <w:color w:val="000000"/>
          <w:sz w:val="24"/>
          <w:szCs w:val="24"/>
          <w:lang w:val="pl-PL" w:eastAsia="en-US"/>
        </w:rPr>
        <w:t>,</w:t>
      </w:r>
    </w:p>
    <w:p w14:paraId="56C49D50" w14:textId="09EE6C18" w:rsidR="00C04E22" w:rsidRPr="003C0568" w:rsidRDefault="00C04E22" w:rsidP="003C0568">
      <w:pPr>
        <w:pStyle w:val="Jasnalistaakcent51"/>
        <w:widowControl/>
        <w:numPr>
          <w:ilvl w:val="0"/>
          <w:numId w:val="5"/>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sprawowanie nadz</w:t>
      </w:r>
      <w:r w:rsidRPr="003C0568">
        <w:rPr>
          <w:rFonts w:ascii="Cambria" w:eastAsia="Calibri" w:hAnsi="Cambria" w:cs="Calibri"/>
          <w:sz w:val="24"/>
          <w:szCs w:val="24"/>
          <w:lang w:eastAsia="en-US"/>
        </w:rPr>
        <w:t>oru inwestorskiego do dnia odbioru robót budowlanych, stanowiących przedmiot zamówienia,</w:t>
      </w:r>
    </w:p>
    <w:p w14:paraId="4FD3F3FB" w14:textId="66B19AF6" w:rsidR="00C04E22" w:rsidRPr="00E31A68" w:rsidRDefault="00C04E22" w:rsidP="006A2D19">
      <w:pPr>
        <w:pStyle w:val="Jasnalistaakcent51"/>
        <w:widowControl/>
        <w:numPr>
          <w:ilvl w:val="0"/>
          <w:numId w:val="5"/>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 xml:space="preserve">uczestniczenie w </w:t>
      </w:r>
      <w:r w:rsidR="002C30F3" w:rsidRPr="00E31A68">
        <w:rPr>
          <w:rFonts w:ascii="Cambria" w:eastAsia="Calibri" w:hAnsi="Cambria" w:cs="Calibri"/>
          <w:sz w:val="24"/>
          <w:szCs w:val="24"/>
          <w:lang w:val="pl-PL" w:eastAsia="en-US"/>
        </w:rPr>
        <w:t>r</w:t>
      </w:r>
      <w:r w:rsidRPr="00E31A68">
        <w:rPr>
          <w:rFonts w:ascii="Cambria" w:eastAsia="Calibri" w:hAnsi="Cambria" w:cs="Calibri"/>
          <w:sz w:val="24"/>
          <w:szCs w:val="24"/>
          <w:lang w:val="pl-PL" w:eastAsia="en-US"/>
        </w:rPr>
        <w:t>adach</w:t>
      </w:r>
      <w:r w:rsidRPr="00E31A68">
        <w:rPr>
          <w:rFonts w:ascii="Cambria" w:eastAsia="Calibri" w:hAnsi="Cambria" w:cs="Calibri"/>
          <w:sz w:val="24"/>
          <w:szCs w:val="24"/>
          <w:lang w:eastAsia="en-US"/>
        </w:rPr>
        <w:t xml:space="preserve"> </w:t>
      </w:r>
      <w:r w:rsidR="002C30F3" w:rsidRPr="00E31A68">
        <w:rPr>
          <w:rFonts w:ascii="Cambria" w:eastAsia="Calibri" w:hAnsi="Cambria" w:cs="Calibri"/>
          <w:sz w:val="24"/>
          <w:szCs w:val="24"/>
          <w:lang w:val="pl-PL" w:eastAsia="en-US"/>
        </w:rPr>
        <w:t xml:space="preserve">budowy </w:t>
      </w:r>
      <w:r w:rsidRPr="00E31A68">
        <w:rPr>
          <w:rFonts w:ascii="Cambria" w:eastAsia="Calibri" w:hAnsi="Cambria" w:cs="Calibri"/>
          <w:sz w:val="24"/>
          <w:szCs w:val="24"/>
          <w:lang w:eastAsia="en-US"/>
        </w:rPr>
        <w:t>zwoływanych przez Wykonawcę,</w:t>
      </w:r>
    </w:p>
    <w:p w14:paraId="1143CFEF" w14:textId="1439BB06" w:rsidR="00C04E22" w:rsidRPr="00E31A68" w:rsidRDefault="00C04E22" w:rsidP="006A2D19">
      <w:pPr>
        <w:pStyle w:val="Jasnalistaakcent51"/>
        <w:widowControl/>
        <w:numPr>
          <w:ilvl w:val="0"/>
          <w:numId w:val="5"/>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 xml:space="preserve">dokonanie </w:t>
      </w:r>
      <w:r w:rsidRPr="00E31A68">
        <w:rPr>
          <w:rFonts w:ascii="Cambria" w:eastAsia="Calibri" w:hAnsi="Cambria" w:cs="Calibri"/>
          <w:sz w:val="24"/>
          <w:szCs w:val="24"/>
          <w:lang w:val="pl-PL" w:eastAsia="en-US"/>
        </w:rPr>
        <w:t xml:space="preserve">odbioru </w:t>
      </w:r>
      <w:r w:rsidRPr="00E31A68">
        <w:rPr>
          <w:rFonts w:ascii="Cambria" w:eastAsia="Calibri" w:hAnsi="Cambria" w:cs="Calibri"/>
          <w:sz w:val="24"/>
          <w:szCs w:val="24"/>
          <w:lang w:eastAsia="en-US"/>
        </w:rPr>
        <w:t>przedmiotu umowy i zapłata umówionego wynagrodzenia</w:t>
      </w:r>
      <w:r w:rsidRPr="00E31A68">
        <w:rPr>
          <w:rFonts w:ascii="Cambria" w:eastAsia="Calibri" w:hAnsi="Cambria" w:cs="Calibri"/>
          <w:sz w:val="24"/>
          <w:szCs w:val="24"/>
          <w:lang w:val="pl-PL" w:eastAsia="en-US"/>
        </w:rPr>
        <w:t>.</w:t>
      </w:r>
    </w:p>
    <w:p w14:paraId="718CBEF1" w14:textId="77777777" w:rsidR="00C04E22" w:rsidRPr="00E31A68" w:rsidRDefault="00C04E22" w:rsidP="006A2D19">
      <w:pPr>
        <w:pStyle w:val="Jasnalistaakcent51"/>
        <w:widowControl/>
        <w:numPr>
          <w:ilvl w:val="0"/>
          <w:numId w:val="4"/>
        </w:numPr>
        <w:suppressAutoHyphens w:val="0"/>
        <w:autoSpaceDE w:val="0"/>
        <w:autoSpaceDN w:val="0"/>
        <w:spacing w:after="0"/>
        <w:ind w:left="426" w:hanging="426"/>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Do obowiązków Wykonawcy należy:</w:t>
      </w:r>
    </w:p>
    <w:p w14:paraId="3095BB5C" w14:textId="6CD5172F"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wykonanie przedmiotu zamówienia zgodnie ze specyfikacją warunków zamówienia, dokumentacją, STWiORB, ofertą Wykonawcy, zasadami wiedzy technicznej, sztuką budowlaną, oraz innymi, obowiązującymi przepisami prawa i warunkami bezpieczeństwa,</w:t>
      </w:r>
    </w:p>
    <w:p w14:paraId="7B417496" w14:textId="77777777"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dostarczenie własnym transportem oraz zabezpieczenie, w ramach wynagrodzenia, o którym mowa w § 3, materiałów niezbędnych do realizacji przedmiotu umowy,</w:t>
      </w:r>
    </w:p>
    <w:p w14:paraId="1922993A" w14:textId="77777777"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 xml:space="preserve">ochrona mienia zaplecza i placu budowy od dnia przekazania, o którym mowa </w:t>
      </w:r>
      <w:r w:rsidRPr="0071490D">
        <w:rPr>
          <w:rFonts w:ascii="Cambria" w:eastAsia="Calibri" w:hAnsi="Cambria" w:cs="ArialNarrow"/>
          <w:color w:val="000000"/>
          <w:sz w:val="24"/>
          <w:szCs w:val="24"/>
          <w:lang w:eastAsia="en-US"/>
        </w:rPr>
        <w:br/>
        <w:t>w ust. 1 pkt 2,</w:t>
      </w:r>
    </w:p>
    <w:p w14:paraId="5F5D0DED" w14:textId="77777777"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użytkowanie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0FEC1E5C" w14:textId="77777777"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nadzór i przestrzeganie przepisów bhp oraz przepisów przeciwpożarowych,</w:t>
      </w:r>
    </w:p>
    <w:p w14:paraId="156CB27D" w14:textId="77777777"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bieżące informowanie Zamawiającego o konieczności wykonania przedmiotu zamówienia w sposób odmienny od umówionego,</w:t>
      </w:r>
    </w:p>
    <w:p w14:paraId="0608325E" w14:textId="61650A03"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niezwłoczne informowanie Zamawiającego o problemach technicznych lub okolicznościach, które mogą wpłynąć na jakość robót lub termin zakończenia robót</w:t>
      </w:r>
      <w:r w:rsidR="004F2201">
        <w:rPr>
          <w:rFonts w:ascii="Cambria" w:eastAsia="Calibri" w:hAnsi="Cambria" w:cs="ArialNarrow"/>
          <w:color w:val="000000"/>
          <w:sz w:val="24"/>
          <w:szCs w:val="24"/>
          <w:lang w:eastAsia="en-US"/>
        </w:rPr>
        <w:t>,</w:t>
      </w:r>
    </w:p>
    <w:p w14:paraId="0380E22B"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pokrycie kosztów związanych z urządzeniem i organizacją zaplecza dla potrzeb budowy,</w:t>
      </w:r>
    </w:p>
    <w:p w14:paraId="027150EF" w14:textId="77777777" w:rsidR="0071490D" w:rsidRPr="0071490D" w:rsidRDefault="0071490D" w:rsidP="006A2D19">
      <w:pPr>
        <w:widowControl/>
        <w:numPr>
          <w:ilvl w:val="0"/>
          <w:numId w:val="6"/>
        </w:numPr>
        <w:suppressAutoHyphens w:val="0"/>
        <w:autoSpaceDE w:val="0"/>
        <w:autoSpaceDN w:val="0"/>
        <w:adjustRightInd/>
        <w:spacing w:after="0"/>
        <w:ind w:left="851" w:hanging="491"/>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uiszczanie opłat za:</w:t>
      </w:r>
    </w:p>
    <w:p w14:paraId="503A94F9" w14:textId="77777777" w:rsidR="0071490D" w:rsidRPr="0071490D" w:rsidRDefault="0071490D" w:rsidP="006A2D19">
      <w:pPr>
        <w:widowControl/>
        <w:numPr>
          <w:ilvl w:val="0"/>
          <w:numId w:val="53"/>
        </w:numPr>
        <w:suppressAutoHyphens w:val="0"/>
        <w:autoSpaceDE w:val="0"/>
        <w:autoSpaceDN w:val="0"/>
        <w:adjustRightInd/>
        <w:spacing w:after="0"/>
        <w:ind w:left="1134" w:hanging="283"/>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lastRenderedPageBreak/>
        <w:t>pobór energii elektrycznej dla potrzeb budowy i zaplecza, według wskazań licznika,</w:t>
      </w:r>
    </w:p>
    <w:p w14:paraId="7271FE7B" w14:textId="77777777" w:rsidR="0071490D" w:rsidRPr="0071490D" w:rsidRDefault="0071490D" w:rsidP="006A2D19">
      <w:pPr>
        <w:widowControl/>
        <w:numPr>
          <w:ilvl w:val="0"/>
          <w:numId w:val="53"/>
        </w:numPr>
        <w:suppressAutoHyphens w:val="0"/>
        <w:autoSpaceDE w:val="0"/>
        <w:autoSpaceDN w:val="0"/>
        <w:adjustRightInd/>
        <w:spacing w:after="0"/>
        <w:ind w:left="1134" w:hanging="283"/>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pobór wody dla potrzeb budowy i zaplecza, według wskazań licznika,</w:t>
      </w:r>
    </w:p>
    <w:p w14:paraId="1A3CA65A"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naprawa uszkodzeń sieci uzbrojenia podziemnego i nadziemnego oraz budowli znajdujących się w bezpośrednim sąsiedztwie placu budowy, za które odpowiedzialność ponosi Wykonawca,</w:t>
      </w:r>
    </w:p>
    <w:p w14:paraId="23C6934E"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uczestniczenie we wszystkich naradach zwoływanych przez Zamawiającego, dotyczących realizacji przedmiotu umowy,</w:t>
      </w:r>
    </w:p>
    <w:p w14:paraId="140DCB30"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prowadzenie systematycznych prac porządkowych w czasie realizacji robót,</w:t>
      </w:r>
    </w:p>
    <w:p w14:paraId="7038BE96"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uporządkowanie placu po wykonanych robotach w terminie nie późniejszym niż termin odbioru końcowego wykonanych robót,</w:t>
      </w:r>
    </w:p>
    <w:p w14:paraId="4BF46BA4"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doprowadzenie przez Wykonawcę, po zakończeniu robót budowlanych, elementów nieobjętych zakresem przedmiotu zamówienia do stanu sprzed rozpoczęcia robót budowlanych,</w:t>
      </w:r>
    </w:p>
    <w:p w14:paraId="7AD242D3" w14:textId="7FBBEB6D"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składowanie zdemontowanych urządzeń i materiałów w miejscu wskazanym przez Zamawiającego,</w:t>
      </w:r>
    </w:p>
    <w:p w14:paraId="6F5A8718"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91"/>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zabezpieczenie zdemontowanych materiałów i urządzeń w sposób niezagrażający życiu i zdrowiu pracowników i osób trzecich,</w:t>
      </w:r>
    </w:p>
    <w:p w14:paraId="7EFD9A07"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91"/>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zgłoszenie wykonania robót do odbioru,</w:t>
      </w:r>
    </w:p>
    <w:p w14:paraId="620AF78D" w14:textId="45E75618" w:rsidR="0071490D" w:rsidRPr="0071490D" w:rsidRDefault="0071490D" w:rsidP="006A2D19">
      <w:pPr>
        <w:widowControl/>
        <w:numPr>
          <w:ilvl w:val="0"/>
          <w:numId w:val="6"/>
        </w:numPr>
        <w:suppressAutoHyphens w:val="0"/>
        <w:adjustRightInd/>
        <w:spacing w:after="0"/>
        <w:ind w:left="851" w:hanging="491"/>
        <w:textAlignment w:val="auto"/>
        <w:rPr>
          <w:rFonts w:ascii="Cambria" w:eastAsia="Calibri" w:hAnsi="Cambria" w:cs="Times New Roman"/>
          <w:color w:val="000000"/>
          <w:sz w:val="24"/>
          <w:szCs w:val="24"/>
          <w:lang w:eastAsia="en-US"/>
        </w:rPr>
      </w:pPr>
      <w:r w:rsidRPr="0071490D">
        <w:rPr>
          <w:rFonts w:ascii="Cambria" w:eastAsia="Calibri" w:hAnsi="Cambria" w:cs="Times New Roman"/>
          <w:color w:val="000000"/>
          <w:sz w:val="24"/>
          <w:szCs w:val="24"/>
          <w:lang w:eastAsia="en-US"/>
        </w:rPr>
        <w:t xml:space="preserve">wnioskowanie do </w:t>
      </w:r>
      <w:r w:rsidR="00144AFC">
        <w:rPr>
          <w:rFonts w:ascii="Cambria" w:eastAsia="Calibri" w:hAnsi="Cambria" w:cs="Times New Roman"/>
          <w:color w:val="000000"/>
          <w:sz w:val="24"/>
          <w:szCs w:val="24"/>
          <w:lang w:eastAsia="en-US"/>
        </w:rPr>
        <w:t>Zamawiającej</w:t>
      </w:r>
      <w:r w:rsidRPr="0071490D">
        <w:rPr>
          <w:rFonts w:ascii="Cambria" w:eastAsia="Calibri" w:hAnsi="Cambria" w:cs="Times New Roman"/>
          <w:color w:val="000000"/>
          <w:sz w:val="24"/>
          <w:szCs w:val="24"/>
          <w:lang w:eastAsia="en-US"/>
        </w:rPr>
        <w:t xml:space="preserve"> o zatwierdzenie materiałów i urządzeń, przy czym w przypadku wnioskowania o zastosowanie materiałów i urządzeń równoważnych lub nie opisanych w dokumentacji zatwierdzenie będzie wymagało uzgodnienia z Zamawiającym i/lub Projektantem. </w:t>
      </w:r>
    </w:p>
    <w:p w14:paraId="59C7C38C" w14:textId="67439E8B" w:rsidR="0071490D" w:rsidRPr="0071490D" w:rsidRDefault="0071490D" w:rsidP="006A2D19">
      <w:pPr>
        <w:widowControl/>
        <w:numPr>
          <w:ilvl w:val="0"/>
          <w:numId w:val="6"/>
        </w:numPr>
        <w:suppressAutoHyphens w:val="0"/>
        <w:adjustRightInd/>
        <w:spacing w:after="0"/>
        <w:ind w:left="851" w:hanging="491"/>
        <w:textAlignment w:val="auto"/>
        <w:rPr>
          <w:rFonts w:ascii="Cambria" w:eastAsia="Calibri" w:hAnsi="Cambria" w:cs="Times New Roman"/>
          <w:color w:val="000000"/>
          <w:sz w:val="24"/>
          <w:szCs w:val="24"/>
          <w:lang w:eastAsia="en-US"/>
        </w:rPr>
      </w:pPr>
      <w:r w:rsidRPr="0071490D">
        <w:rPr>
          <w:rFonts w:ascii="Cambria" w:eastAsia="Calibri" w:hAnsi="Cambria" w:cs="Times New Roman"/>
          <w:color w:val="000000"/>
          <w:sz w:val="24"/>
          <w:szCs w:val="24"/>
          <w:lang w:eastAsia="en-US"/>
        </w:rPr>
        <w:t>wykonywanie dodatkowych badań materiałów lub robót budzących wątpliwości co do ich jakości.</w:t>
      </w:r>
    </w:p>
    <w:p w14:paraId="5FA5BE34"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dostarczenie świadectw, aprobat technicznych, certyfikatów i atestów na materiały i urządzenia wbudowane przez Wykonawcę,</w:t>
      </w:r>
    </w:p>
    <w:p w14:paraId="747EC3C1"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dostarczenie dokumentacji warsztatowych, jeśli będą niezbędne do realizacji przedmiotu zamówienia,</w:t>
      </w:r>
    </w:p>
    <w:p w14:paraId="3E28AE69"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przygotowanie dokumentów do odbioru końcowego,</w:t>
      </w:r>
    </w:p>
    <w:p w14:paraId="39B7D02E"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usuwanie usterek i wad stwierdzonych w czasie realizacji robót oraz ujawnionych w okresie rękojmi i gwarancji,</w:t>
      </w:r>
    </w:p>
    <w:p w14:paraId="5BBA4CFA"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prowadzenie prac budowlanych ze szczególną ostrożnością, zachowaniem przepisów BHP oraz przepisów przeciwpożarowych, poszanowaniem mienia, zgodnie z zasadami sztuki budowlanej oraz obowiązującymi wymaganiami prawa budowlanego,</w:t>
      </w:r>
    </w:p>
    <w:p w14:paraId="1527EB9D"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uporządkowanie placu budowy każdego dnia po zakończeniu robót,</w:t>
      </w:r>
    </w:p>
    <w:p w14:paraId="3786A2E1"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utrzymanie w należytej sprawności oznakowania i zabezpieczenia placu budowy, a także w trakcie prowadzenia robót – zabezpieczenie i uniemożliwienie dostępu na plac budowy osobom postronnym, oraz zabezpieczenie ruchu pieszych w strefie zagrożenia,</w:t>
      </w:r>
    </w:p>
    <w:p w14:paraId="43235819"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 xml:space="preserve">przedkładanie Zamawiającemu projektu umowy o podwykonawstwo, której przedmiotem są roboty budowlane, a także projektu jej zmiany, oraz </w:t>
      </w:r>
      <w:r w:rsidRPr="0071490D">
        <w:rPr>
          <w:rFonts w:ascii="Cambria" w:eastAsia="Calibri" w:hAnsi="Cambria" w:cs="ArialNarrow"/>
          <w:color w:val="000000"/>
          <w:sz w:val="24"/>
          <w:szCs w:val="24"/>
          <w:lang w:eastAsia="en-US"/>
        </w:rPr>
        <w:lastRenderedPageBreak/>
        <w:t>poświadczonej za zgodność z oryginałem kopii zawartej umowy o podwykonawstwo, której przedmiotem są roboty budowlane, i jej zmian,</w:t>
      </w:r>
    </w:p>
    <w:p w14:paraId="3DF78010" w14:textId="77777777" w:rsidR="0071490D" w:rsidRPr="0071490D" w:rsidRDefault="0071490D" w:rsidP="006A2D19">
      <w:pPr>
        <w:widowControl/>
        <w:numPr>
          <w:ilvl w:val="0"/>
          <w:numId w:val="6"/>
        </w:numPr>
        <w:tabs>
          <w:tab w:val="left" w:pos="851"/>
          <w:tab w:val="left" w:pos="993"/>
        </w:tabs>
        <w:suppressAutoHyphens w:val="0"/>
        <w:autoSpaceDE w:val="0"/>
        <w:autoSpaceDN w:val="0"/>
        <w:adjustRightInd/>
        <w:spacing w:after="0"/>
        <w:ind w:left="851" w:hanging="425"/>
        <w:contextualSpacing/>
        <w:textAlignment w:val="auto"/>
        <w:rPr>
          <w:rFonts w:ascii="Cambria" w:eastAsia="Calibri" w:hAnsi="Cambria" w:cs="Times New Roman"/>
          <w:b/>
          <w:color w:val="000000"/>
          <w:sz w:val="24"/>
          <w:szCs w:val="24"/>
          <w:lang w:eastAsia="en-US"/>
        </w:rPr>
      </w:pPr>
      <w:r w:rsidRPr="0071490D">
        <w:rPr>
          <w:rFonts w:ascii="Cambria" w:eastAsia="Calibri" w:hAnsi="Cambria" w:cs="ArialNarrow"/>
          <w:color w:val="000000"/>
          <w:sz w:val="24"/>
          <w:szCs w:val="24"/>
          <w:lang w:eastAsia="en-US"/>
        </w:rPr>
        <w:t>przedkładanie Zamawiającemu poświadczonej za zgodność z oryginałem kopii zawartych umów o podwykonawstwo, których przedmiotem są dostawy lub usługi, oraz ich zmian,</w:t>
      </w:r>
    </w:p>
    <w:p w14:paraId="5AF8BC81" w14:textId="69BAB329" w:rsidR="0071490D" w:rsidRPr="0071490D" w:rsidRDefault="0071490D" w:rsidP="006A2D19">
      <w:pPr>
        <w:widowControl/>
        <w:numPr>
          <w:ilvl w:val="0"/>
          <w:numId w:val="6"/>
        </w:numPr>
        <w:tabs>
          <w:tab w:val="left" w:pos="851"/>
          <w:tab w:val="left" w:pos="993"/>
        </w:tabs>
        <w:suppressAutoHyphens w:val="0"/>
        <w:autoSpaceDE w:val="0"/>
        <w:autoSpaceDN w:val="0"/>
        <w:adjustRightInd/>
        <w:spacing w:after="0"/>
        <w:ind w:left="851" w:hanging="425"/>
        <w:contextualSpacing/>
        <w:textAlignment w:val="auto"/>
        <w:rPr>
          <w:rFonts w:ascii="Cambria" w:eastAsia="Calibri" w:hAnsi="Cambria" w:cs="Times New Roman"/>
          <w:b/>
          <w:color w:val="000000"/>
          <w:sz w:val="24"/>
          <w:szCs w:val="24"/>
          <w:lang w:eastAsia="en-US"/>
        </w:rPr>
      </w:pPr>
      <w:r w:rsidRPr="0071490D">
        <w:rPr>
          <w:rFonts w:ascii="Cambria" w:eastAsia="Calibri" w:hAnsi="Cambria" w:cs="ArialNarrow"/>
          <w:color w:val="000000"/>
          <w:sz w:val="24"/>
          <w:szCs w:val="24"/>
          <w:lang w:eastAsia="en-US"/>
        </w:rPr>
        <w:t>uwzględnianie wytycznych Zamawiającego</w:t>
      </w:r>
      <w:r w:rsidR="00FB0AB3">
        <w:rPr>
          <w:rFonts w:ascii="Cambria" w:eastAsia="Calibri" w:hAnsi="Cambria" w:cs="ArialNarrow"/>
          <w:color w:val="000000"/>
          <w:sz w:val="24"/>
          <w:szCs w:val="24"/>
          <w:lang w:eastAsia="en-US"/>
        </w:rPr>
        <w:t>,</w:t>
      </w:r>
    </w:p>
    <w:p w14:paraId="136480C6"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olor w:val="000000"/>
          <w:sz w:val="24"/>
          <w:szCs w:val="24"/>
          <w:lang w:eastAsia="en-US"/>
        </w:rPr>
      </w:pPr>
      <w:r w:rsidRPr="0071490D">
        <w:rPr>
          <w:rFonts w:ascii="Cambria" w:eastAsia="Calibri" w:hAnsi="Cambria" w:cs="Cambria"/>
          <w:color w:val="000000"/>
          <w:sz w:val="24"/>
          <w:szCs w:val="24"/>
          <w:lang w:eastAsia="en-US"/>
        </w:rPr>
        <w:t>przekazanie przedmiotu zamówienia Zamawiającemu po wykonaniu robót budowlanych.</w:t>
      </w:r>
    </w:p>
    <w:p w14:paraId="7C2F55C0" w14:textId="77777777" w:rsidR="00101F3C" w:rsidRPr="0016377E" w:rsidRDefault="00101F3C"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rPr>
      </w:pPr>
      <w:r w:rsidRPr="0016377E">
        <w:rPr>
          <w:rFonts w:ascii="Cambria" w:hAnsi="Cambria" w:cs="Cambria"/>
          <w:sz w:val="24"/>
          <w:szCs w:val="24"/>
        </w:rPr>
        <w:t>Wykonawca zobowiązany jest wywozić śmieci, odpady materiałowe we własnym zakresie na składowisko. Koszty związane z opłatami za wysypisko ponosi Wykonawca. Wykonawca zobowiązuje się do wykonywania wszystkich obowiązków wytwórcy i posiadacza odpadów w rozumieniu ustawy o odpadach i ma obowiązek zagospodarowania odpadów powstałych podczas realizacji niniejszego zamówienia, zgodnie z ustawą o odpadach z dnia 14 grudnia 2012 r. (t. j. Dz. U. z 2023 r.</w:t>
      </w:r>
      <w:r>
        <w:rPr>
          <w:rFonts w:ascii="Cambria" w:hAnsi="Cambria" w:cs="Cambria"/>
          <w:sz w:val="24"/>
          <w:szCs w:val="24"/>
        </w:rPr>
        <w:t>,</w:t>
      </w:r>
      <w:r w:rsidRPr="0016377E">
        <w:rPr>
          <w:rFonts w:ascii="Cambria" w:hAnsi="Cambria" w:cs="Cambria"/>
          <w:sz w:val="24"/>
          <w:szCs w:val="24"/>
        </w:rPr>
        <w:t xml:space="preserve"> poz. 1587 z późn. zm.) oraz pokrywania kosztów utylizacji odpadów, zgodnie z obowiązującymi w tym zakresie przepisami. Wykonawca przedstawi, na żądanie, Zamawiającemu potwierdzenie faktu utylizacji odpadów, zgodnie z powszechnie obowiązującymi przepisami.</w:t>
      </w:r>
    </w:p>
    <w:p w14:paraId="4F048312" w14:textId="2402E7DD" w:rsidR="005F784C" w:rsidRPr="00E31A68" w:rsidRDefault="00C04E22"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Odpady budowlane, które mogą zostać poddane odzyskowi, w szczególności destrukt, gruz, beton itp., Wykonawca zobowiązany jest przekazać Zamawiającemu, chyba że Zamawiający postanowi inaczej.</w:t>
      </w:r>
    </w:p>
    <w:p w14:paraId="18E8FFD9" w14:textId="5AD7576B" w:rsidR="00C04E22" w:rsidRPr="00E31A68" w:rsidRDefault="00C04E22"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14:paraId="7A41BBF7" w14:textId="77777777" w:rsidR="00467678" w:rsidRPr="00E31A68" w:rsidRDefault="00C04E22"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Wszystkie materiały pochodzące z prowadzonych w ramach przedmiotowej inwestycji robót, wymagające wywozu, nienadające się do ponownego wykorzystania, pochodzące z robót rozbiórkowych, będą w posiadaniu Wykonawcy</w:t>
      </w:r>
      <w:r w:rsidR="00D31D1A" w:rsidRPr="00E31A68">
        <w:rPr>
          <w:rFonts w:ascii="Cambria" w:eastAsia="Calibri" w:hAnsi="Cambria"/>
          <w:sz w:val="24"/>
          <w:szCs w:val="24"/>
          <w:lang w:eastAsia="en-US"/>
        </w:rPr>
        <w:t>,</w:t>
      </w:r>
      <w:r w:rsidR="00D87570" w:rsidRPr="00E31A68">
        <w:rPr>
          <w:rFonts w:ascii="Cambria" w:eastAsia="Calibri" w:hAnsi="Cambria"/>
          <w:sz w:val="24"/>
          <w:szCs w:val="24"/>
          <w:lang w:eastAsia="en-US"/>
        </w:rPr>
        <w:t xml:space="preserve"> który powinien je zagospodarować zgodnie z przepisami powszechnie obowiązującymi bez dodatkowego wynagrodzenia.</w:t>
      </w:r>
    </w:p>
    <w:p w14:paraId="74FE225A" w14:textId="77777777" w:rsidR="00C04E22" w:rsidRPr="00E31A68" w:rsidRDefault="00C04E22"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Wykonawca jest zobowiązany współpracować w trakcie realizacji prac </w:t>
      </w:r>
      <w:r w:rsidRPr="00E31A68">
        <w:rPr>
          <w:rFonts w:ascii="Cambria" w:eastAsia="Calibri" w:hAnsi="Cambria"/>
          <w:sz w:val="24"/>
          <w:szCs w:val="24"/>
          <w:lang w:eastAsia="en-US"/>
        </w:rPr>
        <w:br/>
        <w:t>z przedstawicielami Zamawiającego.</w:t>
      </w:r>
    </w:p>
    <w:p w14:paraId="5478CD28" w14:textId="77777777" w:rsidR="00C04E22" w:rsidRPr="00E31A68" w:rsidRDefault="00C04E22"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zobowiązuje się zorganizować prace w sposób nienarażający osób trzecich na niebezpieczeństwa i uciążliwości wynikające z prowadzonych robót,</w:t>
      </w:r>
      <w:r w:rsidRPr="00E31A68">
        <w:rPr>
          <w:rFonts w:ascii="Cambria" w:eastAsia="Calibri" w:hAnsi="Cambria"/>
          <w:sz w:val="24"/>
          <w:szCs w:val="24"/>
          <w:lang w:eastAsia="en-US"/>
        </w:rPr>
        <w:br/>
        <w:t>z jednoczesnym zastosowaniem szczególnych środków ostrożności.</w:t>
      </w:r>
    </w:p>
    <w:p w14:paraId="62A8C78C" w14:textId="77777777" w:rsidR="00467678" w:rsidRDefault="00C04E22"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Do dnia komisyjnego odbioru końcowego robót, plac budowy pozostaje </w:t>
      </w:r>
      <w:r w:rsidRPr="00E31A68">
        <w:rPr>
          <w:rFonts w:ascii="Cambria" w:eastAsia="Calibri" w:hAnsi="Cambria"/>
          <w:sz w:val="24"/>
          <w:szCs w:val="24"/>
          <w:lang w:eastAsia="en-US"/>
        </w:rPr>
        <w:br/>
        <w:t>w posiadaniu Wykonawcy.</w:t>
      </w:r>
    </w:p>
    <w:p w14:paraId="07F8FFAF" w14:textId="0BA21F3D" w:rsidR="003728F0" w:rsidRPr="00E31A68" w:rsidRDefault="003728F0" w:rsidP="006D76EA">
      <w:pPr>
        <w:autoSpaceDE w:val="0"/>
        <w:autoSpaceDN w:val="0"/>
        <w:spacing w:after="0"/>
        <w:jc w:val="center"/>
        <w:rPr>
          <w:rFonts w:ascii="Cambria" w:hAnsi="Cambria"/>
          <w:b/>
          <w:bCs/>
          <w:color w:val="000000" w:themeColor="text1"/>
          <w:sz w:val="24"/>
          <w:szCs w:val="24"/>
        </w:rPr>
      </w:pPr>
      <w:bookmarkStart w:id="3" w:name="_Hlk98950268"/>
      <w:r w:rsidRPr="00E31A68">
        <w:rPr>
          <w:rFonts w:ascii="Cambria" w:hAnsi="Cambria"/>
          <w:b/>
          <w:bCs/>
          <w:color w:val="000000" w:themeColor="text1"/>
          <w:sz w:val="24"/>
          <w:szCs w:val="24"/>
        </w:rPr>
        <w:t>§ 5</w:t>
      </w:r>
    </w:p>
    <w:p w14:paraId="767583C2" w14:textId="77777777" w:rsidR="003728F0" w:rsidRPr="00E31A68" w:rsidRDefault="003728F0" w:rsidP="006D76EA">
      <w:pPr>
        <w:autoSpaceDE w:val="0"/>
        <w:autoSpaceDN w:val="0"/>
        <w:spacing w:after="0"/>
        <w:jc w:val="center"/>
        <w:rPr>
          <w:rFonts w:ascii="Cambria" w:hAnsi="Cambria"/>
          <w:b/>
          <w:bCs/>
          <w:color w:val="000000" w:themeColor="text1"/>
          <w:spacing w:val="-8"/>
          <w:sz w:val="24"/>
          <w:szCs w:val="24"/>
        </w:rPr>
      </w:pPr>
      <w:r w:rsidRPr="00E31A68">
        <w:rPr>
          <w:rFonts w:ascii="Cambria" w:hAnsi="Cambria"/>
          <w:b/>
          <w:bCs/>
          <w:color w:val="000000" w:themeColor="text1"/>
          <w:spacing w:val="-8"/>
          <w:sz w:val="24"/>
          <w:szCs w:val="24"/>
        </w:rPr>
        <w:t>Rozliczenie przedmiotu umowy</w:t>
      </w:r>
    </w:p>
    <w:bookmarkEnd w:id="2"/>
    <w:bookmarkEnd w:id="3"/>
    <w:p w14:paraId="0B636080" w14:textId="35A3336F"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hAnsi="Cambria" w:cs="Tahoma"/>
          <w:kern w:val="1"/>
          <w:sz w:val="24"/>
          <w:szCs w:val="24"/>
        </w:rPr>
        <w:t xml:space="preserve">Strony przewidują rozliczenie wynagrodzenia Wykonawcy </w:t>
      </w:r>
      <w:r w:rsidR="00F47858">
        <w:rPr>
          <w:rFonts w:ascii="Cambria" w:hAnsi="Cambria" w:cs="Tahoma"/>
          <w:b/>
          <w:bCs/>
          <w:kern w:val="1"/>
          <w:sz w:val="24"/>
          <w:szCs w:val="24"/>
        </w:rPr>
        <w:t>jedną</w:t>
      </w:r>
      <w:r w:rsidRPr="004410F4">
        <w:rPr>
          <w:rFonts w:ascii="Cambria" w:hAnsi="Cambria" w:cs="Tahoma"/>
          <w:b/>
          <w:bCs/>
          <w:kern w:val="1"/>
          <w:sz w:val="24"/>
          <w:szCs w:val="24"/>
        </w:rPr>
        <w:t xml:space="preserve"> fakturą końcową.</w:t>
      </w:r>
    </w:p>
    <w:p w14:paraId="2B4170FF" w14:textId="337F3F6F" w:rsidR="004410F4" w:rsidRPr="00F47858" w:rsidRDefault="004410F4" w:rsidP="00F47858">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SimSun" w:hAnsi="Cambria" w:cs="Times New Roman"/>
          <w:sz w:val="24"/>
          <w:szCs w:val="24"/>
          <w:lang w:eastAsia="zh-CN"/>
        </w:rPr>
      </w:pPr>
      <w:r w:rsidRPr="004410F4">
        <w:rPr>
          <w:rFonts w:ascii="Cambria" w:hAnsi="Cambria" w:cs="Tahoma"/>
          <w:color w:val="000000"/>
          <w:kern w:val="1"/>
          <w:sz w:val="24"/>
          <w:szCs w:val="24"/>
        </w:rPr>
        <w:t>Faktur</w:t>
      </w:r>
      <w:r w:rsidR="00F47858">
        <w:rPr>
          <w:rFonts w:ascii="Cambria" w:hAnsi="Cambria" w:cs="Tahoma"/>
          <w:color w:val="000000"/>
          <w:kern w:val="1"/>
          <w:sz w:val="24"/>
          <w:szCs w:val="24"/>
        </w:rPr>
        <w:t>a będzie wystawiona</w:t>
      </w:r>
      <w:r w:rsidR="00F47858">
        <w:rPr>
          <w:rFonts w:ascii="Cambria" w:eastAsia="SimSun" w:hAnsi="Cambria" w:cs="Times New Roman"/>
          <w:sz w:val="24"/>
          <w:szCs w:val="24"/>
          <w:lang w:eastAsia="zh-CN"/>
        </w:rPr>
        <w:t xml:space="preserve"> </w:t>
      </w:r>
      <w:r w:rsidRPr="00F47858">
        <w:rPr>
          <w:rFonts w:ascii="Cambria" w:eastAsia="SimSun" w:hAnsi="Cambria" w:cs="Times New Roman"/>
          <w:sz w:val="24"/>
          <w:szCs w:val="24"/>
          <w:lang w:eastAsia="zh-CN"/>
        </w:rPr>
        <w:t xml:space="preserve">po podpisaniu protokołu odbioru końcowego, o którym mowa w § 6 ust. 1 pkt. </w:t>
      </w:r>
      <w:r w:rsidR="00F47858">
        <w:rPr>
          <w:rFonts w:ascii="Cambria" w:eastAsia="SimSun" w:hAnsi="Cambria" w:cs="Times New Roman"/>
          <w:sz w:val="24"/>
          <w:szCs w:val="24"/>
          <w:lang w:eastAsia="zh-CN"/>
        </w:rPr>
        <w:t>1</w:t>
      </w:r>
      <w:r w:rsidRPr="00F47858">
        <w:rPr>
          <w:rFonts w:ascii="Cambria" w:eastAsia="SimSun" w:hAnsi="Cambria" w:cs="Times New Roman"/>
          <w:sz w:val="24"/>
          <w:szCs w:val="24"/>
          <w:lang w:eastAsia="zh-CN"/>
        </w:rPr>
        <w:t xml:space="preserve"> umowy.</w:t>
      </w:r>
    </w:p>
    <w:p w14:paraId="0898BDB5" w14:textId="1AA4509E"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color w:val="000000"/>
          <w:kern w:val="1"/>
          <w:sz w:val="24"/>
          <w:szCs w:val="24"/>
        </w:rPr>
      </w:pPr>
      <w:r w:rsidRPr="004410F4">
        <w:rPr>
          <w:rFonts w:ascii="Cambria" w:hAnsi="Cambria" w:cs="Times New Roman"/>
          <w:kern w:val="1"/>
          <w:sz w:val="24"/>
          <w:szCs w:val="24"/>
          <w:lang w:eastAsia="pl-PL"/>
        </w:rPr>
        <w:t xml:space="preserve">Do faktury wystawionej przez Wykonawcę załączone będzie zestawienie kwot umówionych wynagrodzeń wszystkich podwykonawców lub dalszych </w:t>
      </w:r>
      <w:r w:rsidRPr="004410F4">
        <w:rPr>
          <w:rFonts w:ascii="Cambria" w:hAnsi="Cambria" w:cs="Times New Roman"/>
          <w:kern w:val="1"/>
          <w:sz w:val="24"/>
          <w:szCs w:val="24"/>
          <w:lang w:eastAsia="pl-PL"/>
        </w:rPr>
        <w:lastRenderedPageBreak/>
        <w:t xml:space="preserve">podwykonawców w przypadku, których zamawiający ponosi odpowiedzialność solidarną na zasadach określonych w ustawie Prawo zamówień publicznych wraz z oświadczeniem podwykonawców lub dalszych podwykonawców o spłaceniu wszelkich należności wynikających z zawartych umów wskazanych w zestawieniu – dotyczących robót/dostaw/usług odebranych przez Zamawiającego przed dniem rozliczenia faktury, a także przedstawienie dowodu zapłaty wynagrodzenia podwykonawcom lub dalszym podwykonawcom za wykonane przez nich roboty/dostawy/usługi odebrane przez Zamawiającego przed dniem rozliczenia faktury. Dowodem zapłaty będzie potwierdzona za zgodność kopia przelewu. </w:t>
      </w:r>
    </w:p>
    <w:p w14:paraId="66B27EC6"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color w:val="000000"/>
          <w:kern w:val="1"/>
          <w:sz w:val="24"/>
          <w:szCs w:val="24"/>
        </w:rPr>
      </w:pPr>
      <w:r w:rsidRPr="004410F4">
        <w:rPr>
          <w:rFonts w:ascii="Cambria" w:hAnsi="Cambria" w:cs="Times New Roman"/>
          <w:color w:val="000000"/>
          <w:kern w:val="1"/>
          <w:sz w:val="24"/>
          <w:szCs w:val="24"/>
          <w:lang w:eastAsia="pl-PL"/>
        </w:rPr>
        <w:t xml:space="preserve">Wykonawca jest zobowiązany do zawierania umów podwykonawczych w sposób umożliwiający rozliczenie robót wykonanych przez podwykonawców. </w:t>
      </w:r>
    </w:p>
    <w:p w14:paraId="68B670B5"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hAnsi="Cambria" w:cs="Tahoma"/>
          <w:kern w:val="1"/>
          <w:sz w:val="24"/>
          <w:szCs w:val="24"/>
        </w:rPr>
        <w:t>Zamawiający ma obowiązek zapłaty wystawionej zgodnie z umową faktury VAT w ciągu 30 dni od daty jej doręczenia (daty wpływu do Zamawiającego)</w:t>
      </w:r>
      <w:r w:rsidRPr="004410F4">
        <w:rPr>
          <w:rFonts w:ascii="Cambria" w:eastAsia="Calibri" w:hAnsi="Cambria" w:cs="Tahoma"/>
          <w:kern w:val="1"/>
          <w:sz w:val="24"/>
          <w:szCs w:val="24"/>
          <w:lang w:eastAsia="en-US"/>
        </w:rPr>
        <w:t>.</w:t>
      </w:r>
    </w:p>
    <w:p w14:paraId="3A0EB67B" w14:textId="0227484F"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eastAsia="Calibri" w:hAnsi="Cambria" w:cs="Tahoma"/>
          <w:kern w:val="1"/>
          <w:sz w:val="24"/>
          <w:szCs w:val="24"/>
          <w:lang w:eastAsia="en-US"/>
        </w:rPr>
        <w:t>Wynagrodzenie należne Wykonawcy zostanie przekazane na jego rachunek bankowy wskazany w fakturze.</w:t>
      </w:r>
      <w:r w:rsidR="00057DCC">
        <w:rPr>
          <w:rFonts w:ascii="Cambria" w:eastAsia="Calibri" w:hAnsi="Cambria" w:cs="Tahoma"/>
          <w:kern w:val="1"/>
          <w:sz w:val="24"/>
          <w:szCs w:val="24"/>
          <w:lang w:eastAsia="en-US"/>
        </w:rPr>
        <w:t xml:space="preserve"> </w:t>
      </w:r>
      <w:r w:rsidR="00057DCC" w:rsidRPr="00057DCC">
        <w:rPr>
          <w:rFonts w:ascii="Cambria" w:hAnsi="Cambria"/>
          <w:kern w:val="1"/>
          <w:sz w:val="24"/>
          <w:szCs w:val="24"/>
        </w:rPr>
        <w:t>Za dzień zapłaty Strony uznają dzień obciążenia rachunku Zamawiającej.</w:t>
      </w:r>
    </w:p>
    <w:p w14:paraId="617B67A5"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hAnsi="Cambria" w:cs="Times New Roman"/>
          <w:kern w:val="1"/>
          <w:sz w:val="24"/>
          <w:szCs w:val="24"/>
          <w:lang w:eastAsia="pl-PL"/>
        </w:rPr>
        <w:t>Warunkiem przekazania Wykonawcy wynagrodzenia jest przedłożenie Zamawiającemu wraz z fakturą dokumentów wskazanych w ust. 3.</w:t>
      </w:r>
    </w:p>
    <w:p w14:paraId="56441269"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eastAsia="Calibri" w:hAnsi="Cambria" w:cs="Tahoma"/>
          <w:kern w:val="1"/>
          <w:sz w:val="24"/>
          <w:szCs w:val="24"/>
          <w:lang w:eastAsia="en-US"/>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0C832E73"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eastAsia="Calibri" w:hAnsi="Cambria" w:cs="Tahoma"/>
          <w:kern w:val="1"/>
          <w:sz w:val="24"/>
          <w:szCs w:val="24"/>
          <w:lang w:eastAsia="en-US"/>
        </w:rPr>
        <w:t>Wynagrodzenie, o którym mowa w ust. 8,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1F999F43"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eastAsia="Calibri" w:hAnsi="Cambria" w:cs="Tahoma"/>
          <w:kern w:val="1"/>
          <w:sz w:val="24"/>
          <w:szCs w:val="24"/>
          <w:lang w:eastAsia="en-US"/>
        </w:rPr>
        <w:t>Bezpośrednia zapłata, o której mowa w ust. 8, obejmuje wyłącznie należne wynagrodzenie, bez odsetek, należnych podwykonawcy lub dalszemu podwykonawcy.</w:t>
      </w:r>
    </w:p>
    <w:p w14:paraId="637F8AA1"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eastAsia="Calibri" w:hAnsi="Cambria" w:cs="Tahoma"/>
          <w:kern w:val="1"/>
          <w:sz w:val="24"/>
          <w:szCs w:val="24"/>
          <w:lang w:eastAsia="en-US"/>
        </w:rPr>
        <w:t>Przed dokonaniem bezpośredniej zapłaty Wykonawca zostanie poinformowany przez Zamawiającego w formie pisemnej o:</w:t>
      </w:r>
    </w:p>
    <w:p w14:paraId="2EF632A8" w14:textId="77777777" w:rsidR="004410F4" w:rsidRPr="004410F4" w:rsidRDefault="004410F4" w:rsidP="004410F4">
      <w:pPr>
        <w:widowControl/>
        <w:numPr>
          <w:ilvl w:val="0"/>
          <w:numId w:val="39"/>
        </w:numPr>
        <w:suppressAutoHyphens w:val="0"/>
        <w:autoSpaceDE w:val="0"/>
        <w:autoSpaceDN w:val="0"/>
        <w:adjustRightInd/>
        <w:spacing w:after="0" w:line="240" w:lineRule="auto"/>
        <w:ind w:left="709" w:hanging="283"/>
        <w:contextualSpacing/>
        <w:textAlignment w:val="auto"/>
        <w:rPr>
          <w:rFonts w:ascii="Cambria" w:eastAsia="Calibri" w:hAnsi="Cambria"/>
          <w:kern w:val="1"/>
          <w:sz w:val="24"/>
          <w:szCs w:val="24"/>
          <w:lang w:eastAsia="en-US"/>
        </w:rPr>
      </w:pPr>
      <w:r w:rsidRPr="004410F4">
        <w:rPr>
          <w:rFonts w:ascii="Cambria" w:eastAsia="Calibri" w:hAnsi="Cambria"/>
          <w:kern w:val="1"/>
          <w:sz w:val="24"/>
          <w:szCs w:val="24"/>
          <w:lang w:eastAsia="en-US"/>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36022DA6" w14:textId="77777777" w:rsidR="004410F4" w:rsidRPr="004410F4" w:rsidRDefault="004410F4" w:rsidP="004410F4">
      <w:pPr>
        <w:widowControl/>
        <w:numPr>
          <w:ilvl w:val="0"/>
          <w:numId w:val="39"/>
        </w:numPr>
        <w:suppressAutoHyphens w:val="0"/>
        <w:autoSpaceDE w:val="0"/>
        <w:autoSpaceDN w:val="0"/>
        <w:adjustRightInd/>
        <w:spacing w:after="0" w:line="240" w:lineRule="auto"/>
        <w:ind w:left="709" w:hanging="283"/>
        <w:contextualSpacing/>
        <w:textAlignment w:val="auto"/>
        <w:rPr>
          <w:rFonts w:ascii="Cambria" w:eastAsia="Calibri" w:hAnsi="Cambria"/>
          <w:kern w:val="1"/>
          <w:sz w:val="24"/>
          <w:szCs w:val="24"/>
          <w:lang w:eastAsia="en-US"/>
        </w:rPr>
      </w:pPr>
      <w:r w:rsidRPr="004410F4">
        <w:rPr>
          <w:rFonts w:ascii="Cambria" w:eastAsia="Calibri" w:hAnsi="Cambria"/>
          <w:kern w:val="1"/>
          <w:sz w:val="24"/>
          <w:szCs w:val="24"/>
          <w:lang w:eastAsia="en-US"/>
        </w:rPr>
        <w:t>możliwości zgłoszenia przez Wykonawcę, w terminie 7 dni od dnia otrzymania informacji, o której mowa w pkt 1, pisemnych uwag dotyczących zasadności bezpośredniej zapłaty wynagrodzenia podwykonawcy lub dalszemu podwykonawcy.</w:t>
      </w:r>
    </w:p>
    <w:p w14:paraId="0C9E123F"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W przypadku zgłoszenia przez Wykonawcę uwag, o których mowa w ust. 11</w:t>
      </w:r>
      <w:r w:rsidRPr="004410F4">
        <w:rPr>
          <w:rFonts w:ascii="Cambria" w:eastAsia="Calibri" w:hAnsi="Cambria" w:cs="Tahoma"/>
          <w:kern w:val="1"/>
          <w:sz w:val="24"/>
          <w:szCs w:val="24"/>
          <w:lang w:eastAsia="en-US"/>
        </w:rPr>
        <w:br/>
        <w:t>pkt 2, w terminie 7 dni od dnia otrzymania informacji, o której mowa w ust. 11 pkt 1 i 2, Zamawiający może:</w:t>
      </w:r>
    </w:p>
    <w:p w14:paraId="272EC5AB" w14:textId="77777777" w:rsidR="004410F4" w:rsidRPr="004410F4" w:rsidRDefault="004410F4" w:rsidP="004410F4">
      <w:pPr>
        <w:widowControl/>
        <w:numPr>
          <w:ilvl w:val="0"/>
          <w:numId w:val="40"/>
        </w:numPr>
        <w:suppressAutoHyphens w:val="0"/>
        <w:autoSpaceDE w:val="0"/>
        <w:autoSpaceDN w:val="0"/>
        <w:adjustRightInd/>
        <w:spacing w:after="0" w:line="240" w:lineRule="auto"/>
        <w:ind w:left="709" w:hanging="283"/>
        <w:contextualSpacing/>
        <w:textAlignment w:val="auto"/>
        <w:rPr>
          <w:rFonts w:ascii="Cambria" w:eastAsia="Calibri" w:hAnsi="Cambria"/>
          <w:kern w:val="1"/>
          <w:sz w:val="24"/>
          <w:szCs w:val="24"/>
          <w:lang w:eastAsia="en-US"/>
        </w:rPr>
      </w:pPr>
      <w:r w:rsidRPr="004410F4">
        <w:rPr>
          <w:rFonts w:ascii="Cambria" w:eastAsia="Calibri" w:hAnsi="Cambria"/>
          <w:kern w:val="1"/>
          <w:sz w:val="24"/>
          <w:szCs w:val="24"/>
          <w:lang w:eastAsia="en-US"/>
        </w:rPr>
        <w:lastRenderedPageBreak/>
        <w:t>nie dokonać bezpośredniej zapłaty wynagrodzenia podwykonawcy lub dalszemu podwykonawcy, jeżeli wykonawca wykaże niezasadność takiej zapłaty, albo</w:t>
      </w:r>
    </w:p>
    <w:p w14:paraId="4861EF3D" w14:textId="77777777" w:rsidR="004410F4" w:rsidRPr="004410F4" w:rsidRDefault="004410F4" w:rsidP="004410F4">
      <w:pPr>
        <w:widowControl/>
        <w:numPr>
          <w:ilvl w:val="0"/>
          <w:numId w:val="40"/>
        </w:numPr>
        <w:suppressAutoHyphens w:val="0"/>
        <w:autoSpaceDE w:val="0"/>
        <w:autoSpaceDN w:val="0"/>
        <w:adjustRightInd/>
        <w:spacing w:after="0" w:line="240" w:lineRule="auto"/>
        <w:ind w:left="709" w:hanging="283"/>
        <w:contextualSpacing/>
        <w:textAlignment w:val="auto"/>
        <w:rPr>
          <w:rFonts w:ascii="Cambria" w:eastAsia="Calibri" w:hAnsi="Cambria"/>
          <w:kern w:val="1"/>
          <w:sz w:val="24"/>
          <w:szCs w:val="24"/>
          <w:lang w:eastAsia="en-US"/>
        </w:rPr>
      </w:pPr>
      <w:r w:rsidRPr="004410F4">
        <w:rPr>
          <w:rFonts w:ascii="Cambria" w:eastAsia="Calibri" w:hAnsi="Cambria"/>
          <w:kern w:val="1"/>
          <w:sz w:val="24"/>
          <w:szCs w:val="24"/>
          <w:lang w:eastAsia="en-US"/>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023C0E3" w14:textId="77777777" w:rsidR="004410F4" w:rsidRPr="004410F4" w:rsidRDefault="004410F4" w:rsidP="004410F4">
      <w:pPr>
        <w:widowControl/>
        <w:numPr>
          <w:ilvl w:val="0"/>
          <w:numId w:val="40"/>
        </w:numPr>
        <w:suppressAutoHyphens w:val="0"/>
        <w:autoSpaceDE w:val="0"/>
        <w:autoSpaceDN w:val="0"/>
        <w:adjustRightInd/>
        <w:spacing w:after="0" w:line="240" w:lineRule="auto"/>
        <w:ind w:left="709" w:hanging="283"/>
        <w:contextualSpacing/>
        <w:textAlignment w:val="auto"/>
        <w:rPr>
          <w:rFonts w:ascii="Cambria" w:eastAsia="Calibri" w:hAnsi="Cambria"/>
          <w:kern w:val="1"/>
          <w:sz w:val="24"/>
          <w:szCs w:val="24"/>
          <w:lang w:eastAsia="en-US"/>
        </w:rPr>
      </w:pPr>
      <w:r w:rsidRPr="004410F4">
        <w:rPr>
          <w:rFonts w:ascii="Cambria" w:eastAsia="Calibri" w:hAnsi="Cambria"/>
          <w:kern w:val="1"/>
          <w:sz w:val="24"/>
          <w:szCs w:val="24"/>
          <w:lang w:eastAsia="en-US"/>
        </w:rPr>
        <w:t>dokonać bezpośredniej zapłaty wynagrodzenia podwykonawcy lub dalszemu podwykonawcy, jeżeli podwykonawca lub dalszy podwykonawca wykaże zasadność takiej zapłaty.</w:t>
      </w:r>
    </w:p>
    <w:p w14:paraId="26ABBA7B"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W przypadku dokonania bezpośredniej zapłaty podwykonawcy lub dalszemu podwykonawcy, o której mowa w ust. 12 pkt 3, Zamawiający potrąci kwotę wypłaconego podwykonawcy lub dalszemu podwykonawcy wynagrodzenia z wynagrodzenia należnego Wykonawcy.</w:t>
      </w:r>
    </w:p>
    <w:p w14:paraId="251DB775"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Zasady wystawiania faktur:</w:t>
      </w:r>
    </w:p>
    <w:p w14:paraId="0013D4E1" w14:textId="77777777" w:rsidR="004410F4" w:rsidRPr="004410F4" w:rsidRDefault="004410F4" w:rsidP="004410F4">
      <w:pPr>
        <w:widowControl/>
        <w:numPr>
          <w:ilvl w:val="2"/>
          <w:numId w:val="41"/>
        </w:numPr>
        <w:suppressAutoHyphens w:val="0"/>
        <w:overflowPunct w:val="0"/>
        <w:autoSpaceDE w:val="0"/>
        <w:autoSpaceDN w:val="0"/>
        <w:adjustRightInd/>
        <w:spacing w:after="0" w:line="240" w:lineRule="auto"/>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 xml:space="preserve">Zamawiający upoważnia Wykonawcę do wystawiania faktury na: </w:t>
      </w:r>
    </w:p>
    <w:p w14:paraId="13DA7942" w14:textId="77777777" w:rsidR="004410F4" w:rsidRPr="004410F4" w:rsidRDefault="004410F4" w:rsidP="004410F4">
      <w:pPr>
        <w:widowControl/>
        <w:suppressAutoHyphens w:val="0"/>
        <w:overflowPunct w:val="0"/>
        <w:autoSpaceDE w:val="0"/>
        <w:autoSpaceDN w:val="0"/>
        <w:adjustRightInd/>
        <w:spacing w:after="0" w:line="240" w:lineRule="auto"/>
        <w:ind w:left="720"/>
        <w:textAlignment w:val="auto"/>
        <w:rPr>
          <w:rFonts w:ascii="Cambria" w:eastAsia="Calibri" w:hAnsi="Cambria" w:cs="Tahoma"/>
          <w:b/>
          <w:kern w:val="1"/>
          <w:sz w:val="24"/>
          <w:szCs w:val="24"/>
          <w:lang w:eastAsia="en-US"/>
        </w:rPr>
      </w:pPr>
      <w:r w:rsidRPr="004410F4">
        <w:rPr>
          <w:rFonts w:ascii="Cambria" w:eastAsia="Calibri" w:hAnsi="Cambria" w:cs="Tahoma"/>
          <w:b/>
          <w:kern w:val="1"/>
          <w:sz w:val="24"/>
          <w:szCs w:val="24"/>
          <w:lang w:eastAsia="en-US"/>
        </w:rPr>
        <w:t>Gmina Lubomia:</w:t>
      </w:r>
    </w:p>
    <w:p w14:paraId="3F6A9153" w14:textId="77777777" w:rsidR="004410F4" w:rsidRPr="004410F4" w:rsidRDefault="004410F4" w:rsidP="004410F4">
      <w:pPr>
        <w:widowControl/>
        <w:adjustRightInd/>
        <w:spacing w:after="0" w:line="240" w:lineRule="auto"/>
        <w:ind w:firstLine="708"/>
        <w:textAlignment w:val="auto"/>
        <w:rPr>
          <w:rFonts w:ascii="Cambria" w:eastAsia="Calibri" w:hAnsi="Cambria"/>
          <w:b/>
          <w:bCs/>
          <w:color w:val="000000"/>
          <w:sz w:val="24"/>
          <w:szCs w:val="24"/>
        </w:rPr>
      </w:pPr>
      <w:r w:rsidRPr="004410F4">
        <w:rPr>
          <w:rFonts w:ascii="Cambria" w:eastAsia="Calibri" w:hAnsi="Cambria"/>
          <w:b/>
          <w:bCs/>
          <w:color w:val="000000"/>
          <w:sz w:val="24"/>
          <w:szCs w:val="24"/>
        </w:rPr>
        <w:t xml:space="preserve">ul. Szkolna 1, 44-360 Lubomia, </w:t>
      </w:r>
    </w:p>
    <w:p w14:paraId="7A0C7150" w14:textId="77777777" w:rsidR="00057DCC" w:rsidRDefault="004410F4" w:rsidP="00057DCC">
      <w:pPr>
        <w:widowControl/>
        <w:suppressAutoHyphens w:val="0"/>
        <w:overflowPunct w:val="0"/>
        <w:autoSpaceDE w:val="0"/>
        <w:autoSpaceDN w:val="0"/>
        <w:adjustRightInd/>
        <w:spacing w:after="0" w:line="240" w:lineRule="auto"/>
        <w:ind w:left="720"/>
        <w:textAlignment w:val="auto"/>
        <w:rPr>
          <w:rFonts w:ascii="Cambria" w:hAnsi="Cambria"/>
          <w:b/>
          <w:bCs/>
          <w:kern w:val="1"/>
          <w:sz w:val="24"/>
          <w:szCs w:val="24"/>
        </w:rPr>
      </w:pPr>
      <w:r w:rsidRPr="004410F4">
        <w:rPr>
          <w:rFonts w:ascii="Cambria" w:hAnsi="Cambria"/>
          <w:b/>
          <w:bCs/>
          <w:kern w:val="1"/>
          <w:sz w:val="24"/>
          <w:szCs w:val="24"/>
        </w:rPr>
        <w:t>NIP: 6471704471</w:t>
      </w:r>
    </w:p>
    <w:p w14:paraId="3C04AC4A" w14:textId="77777777" w:rsidR="00057DCC" w:rsidRDefault="00057DCC" w:rsidP="00057DCC">
      <w:pPr>
        <w:widowControl/>
        <w:suppressAutoHyphens w:val="0"/>
        <w:overflowPunct w:val="0"/>
        <w:autoSpaceDE w:val="0"/>
        <w:autoSpaceDN w:val="0"/>
        <w:adjustRightInd/>
        <w:spacing w:after="0" w:line="240" w:lineRule="auto"/>
        <w:ind w:left="284"/>
        <w:textAlignment w:val="auto"/>
        <w:rPr>
          <w:rFonts w:ascii="Cambria" w:hAnsi="Cambria"/>
          <w:b/>
          <w:bCs/>
          <w:kern w:val="1"/>
          <w:sz w:val="24"/>
          <w:szCs w:val="24"/>
        </w:rPr>
      </w:pPr>
      <w:r w:rsidRPr="00057DCC">
        <w:rPr>
          <w:rFonts w:ascii="Cambria" w:hAnsi="Cambria"/>
          <w:kern w:val="1"/>
          <w:sz w:val="24"/>
          <w:szCs w:val="24"/>
        </w:rPr>
        <w:t>2)</w:t>
      </w:r>
      <w:r>
        <w:rPr>
          <w:rFonts w:ascii="Cambria" w:hAnsi="Cambria"/>
          <w:b/>
          <w:bCs/>
          <w:kern w:val="1"/>
          <w:sz w:val="24"/>
          <w:szCs w:val="24"/>
        </w:rPr>
        <w:t xml:space="preserve"> </w:t>
      </w:r>
      <w:r w:rsidRPr="00057DCC">
        <w:rPr>
          <w:rFonts w:ascii="Cambria" w:hAnsi="Cambria"/>
          <w:kern w:val="1"/>
          <w:sz w:val="24"/>
          <w:szCs w:val="24"/>
        </w:rPr>
        <w:t>W przypadku faktur ustrukturyzowanych za dzień otrzymania faktury ustrukturyzowanej wystawionej w trybie online, trybie offline24, trybie offline przyjmuje się datę nadania fakturze unikatowego numeru KSeF w Krajowym Systemie e-Faktur (KSeF). Za dzień otrzymania faktury wystawionej w trybie awaryjnym (która winna być przesłana do KSeF w terminie do 7 dni od ustania awarii) oraz faktury, której nie obejmuje obowiązek KSeF, przekazanej w formie uzgodnionej (papierowej, elektronicznej) przyjmuje się dzień faktycznego otrzymania jej przez Zamawiającą.</w:t>
      </w:r>
    </w:p>
    <w:p w14:paraId="4C85D2C1" w14:textId="77777777" w:rsidR="00057DCC" w:rsidRDefault="00057DCC" w:rsidP="00057DCC">
      <w:pPr>
        <w:widowControl/>
        <w:suppressAutoHyphens w:val="0"/>
        <w:overflowPunct w:val="0"/>
        <w:autoSpaceDE w:val="0"/>
        <w:autoSpaceDN w:val="0"/>
        <w:adjustRightInd/>
        <w:spacing w:after="0" w:line="240" w:lineRule="auto"/>
        <w:ind w:left="284"/>
        <w:textAlignment w:val="auto"/>
        <w:rPr>
          <w:rFonts w:ascii="Cambria" w:hAnsi="Cambria"/>
          <w:b/>
          <w:bCs/>
          <w:kern w:val="1"/>
          <w:sz w:val="24"/>
          <w:szCs w:val="24"/>
        </w:rPr>
      </w:pPr>
      <w:r w:rsidRPr="00057DCC">
        <w:rPr>
          <w:rFonts w:ascii="Cambria" w:hAnsi="Cambria"/>
          <w:kern w:val="1"/>
          <w:sz w:val="24"/>
          <w:szCs w:val="24"/>
        </w:rPr>
        <w:t>3)</w:t>
      </w:r>
      <w:r>
        <w:rPr>
          <w:rFonts w:ascii="Cambria" w:hAnsi="Cambria"/>
          <w:b/>
          <w:bCs/>
          <w:kern w:val="1"/>
          <w:sz w:val="24"/>
          <w:szCs w:val="24"/>
        </w:rPr>
        <w:t xml:space="preserve"> </w:t>
      </w:r>
      <w:r w:rsidRPr="00057DCC">
        <w:rPr>
          <w:rFonts w:ascii="Cambria" w:hAnsi="Cambria"/>
          <w:kern w:val="1"/>
          <w:sz w:val="24"/>
          <w:szCs w:val="24"/>
        </w:rPr>
        <w:t>W przypadku stwierdzenia błędów lub braków w fakturze ustrukturyzowanej wystawionej w Krajowym Systemem e-Faktur (KSeF), w szczególności w numerach identyfikacyjnych NIP Nabywcy i Odbiorcy, termin płatności faktury będzie liczony od dnia otrzymania poprawnie wystawionej faktury.</w:t>
      </w:r>
    </w:p>
    <w:p w14:paraId="713FDD5F" w14:textId="77777777" w:rsidR="00057DCC" w:rsidRDefault="00057DCC" w:rsidP="00057DCC">
      <w:pPr>
        <w:widowControl/>
        <w:suppressAutoHyphens w:val="0"/>
        <w:overflowPunct w:val="0"/>
        <w:autoSpaceDE w:val="0"/>
        <w:autoSpaceDN w:val="0"/>
        <w:adjustRightInd/>
        <w:spacing w:after="0" w:line="240" w:lineRule="auto"/>
        <w:ind w:left="284"/>
        <w:textAlignment w:val="auto"/>
        <w:rPr>
          <w:rFonts w:ascii="Cambria" w:hAnsi="Cambria"/>
          <w:b/>
          <w:bCs/>
          <w:kern w:val="1"/>
          <w:sz w:val="24"/>
          <w:szCs w:val="24"/>
        </w:rPr>
      </w:pPr>
      <w:r w:rsidRPr="00057DCC">
        <w:rPr>
          <w:rFonts w:ascii="Cambria" w:hAnsi="Cambria"/>
          <w:kern w:val="1"/>
          <w:sz w:val="24"/>
          <w:szCs w:val="24"/>
        </w:rPr>
        <w:t>4)</w:t>
      </w:r>
      <w:r>
        <w:rPr>
          <w:rFonts w:ascii="Cambria" w:hAnsi="Cambria"/>
          <w:b/>
          <w:bCs/>
          <w:kern w:val="1"/>
          <w:sz w:val="24"/>
          <w:szCs w:val="24"/>
        </w:rPr>
        <w:t xml:space="preserve"> </w:t>
      </w:r>
      <w:r w:rsidRPr="00057DCC">
        <w:rPr>
          <w:rFonts w:ascii="Cambria" w:hAnsi="Cambria"/>
          <w:kern w:val="1"/>
          <w:sz w:val="24"/>
          <w:szCs w:val="24"/>
        </w:rPr>
        <w:t>Jeżeli Wykonawca nie jest objęty obowiązkiem KSeF, to jest zobowiązany dostarczyć fakturę / rachunek do Urząd Gminy Lubomia, ul. Szkolna 1, 44-360 Lubomia.</w:t>
      </w:r>
    </w:p>
    <w:p w14:paraId="20105997"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Zamawiający zastrzega sobie prawo zakwestionowania zafakturowanej kwoty w przypadku stwierdzenia, że jest ona niezgodna z umową lub przepisami powszechnie obowiązującymi.</w:t>
      </w:r>
    </w:p>
    <w:p w14:paraId="2E49AA3B"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W przypadku, o którym mowa w ust. 15 Zamawiający dokona zwrotu faktury bez jej zaksięgowania i zapłaty Wykonawcy, żądając jednocześnie dodatkowych wyjaśnień lub zmiany faktury.</w:t>
      </w:r>
    </w:p>
    <w:p w14:paraId="5B1471FF"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Termin płatności faktury, w sytuacji opisanej w ust. 16, będzie liczony od dnia otrzymania wymaganych wyjaśnień lub prawidłowo wystawionej faktury.</w:t>
      </w:r>
    </w:p>
    <w:p w14:paraId="7E4BB0DF" w14:textId="77777777" w:rsidR="00005FE0" w:rsidRDefault="00005FE0" w:rsidP="006D76EA">
      <w:pPr>
        <w:autoSpaceDE w:val="0"/>
        <w:autoSpaceDN w:val="0"/>
        <w:spacing w:after="0"/>
        <w:jc w:val="center"/>
        <w:rPr>
          <w:rFonts w:ascii="Cambria" w:eastAsia="Calibri" w:hAnsi="Cambria"/>
          <w:b/>
          <w:bCs/>
          <w:sz w:val="24"/>
          <w:szCs w:val="24"/>
        </w:rPr>
      </w:pPr>
    </w:p>
    <w:p w14:paraId="17AA3AB3" w14:textId="357C5813" w:rsidR="00041C28" w:rsidRPr="00E31A68" w:rsidRDefault="00041C28"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 6</w:t>
      </w:r>
    </w:p>
    <w:p w14:paraId="789A9F8B" w14:textId="77777777" w:rsidR="00041C28" w:rsidRPr="00E31A68" w:rsidRDefault="00041C28" w:rsidP="006D76EA">
      <w:pPr>
        <w:autoSpaceDE w:val="0"/>
        <w:autoSpaceDN w:val="0"/>
        <w:spacing w:after="0"/>
        <w:ind w:left="567" w:hanging="567"/>
        <w:jc w:val="center"/>
        <w:rPr>
          <w:rFonts w:ascii="Cambria" w:eastAsia="Calibri" w:hAnsi="Cambria"/>
          <w:b/>
          <w:bCs/>
          <w:sz w:val="24"/>
          <w:szCs w:val="24"/>
        </w:rPr>
      </w:pPr>
      <w:r w:rsidRPr="00E31A68">
        <w:rPr>
          <w:rFonts w:ascii="Cambria" w:eastAsia="Calibri" w:hAnsi="Cambria"/>
          <w:b/>
          <w:bCs/>
          <w:sz w:val="24"/>
          <w:szCs w:val="24"/>
        </w:rPr>
        <w:t>Odbiory robót</w:t>
      </w:r>
    </w:p>
    <w:p w14:paraId="5EE79260" w14:textId="77777777" w:rsidR="00041C28" w:rsidRPr="00E31A68"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E31A68">
        <w:rPr>
          <w:rFonts w:ascii="Cambria" w:hAnsi="Cambria"/>
          <w:sz w:val="24"/>
          <w:szCs w:val="24"/>
        </w:rPr>
        <w:t>Strony zgodnie postanawiają, że będą stosowane następujące rodzaje odbiorów robót:</w:t>
      </w:r>
    </w:p>
    <w:p w14:paraId="2195CBDA" w14:textId="1A622633" w:rsidR="00041C28" w:rsidRPr="00F47858" w:rsidRDefault="00041C28" w:rsidP="00F47858">
      <w:pPr>
        <w:pStyle w:val="Akapitzlist"/>
        <w:numPr>
          <w:ilvl w:val="0"/>
          <w:numId w:val="7"/>
        </w:numPr>
        <w:tabs>
          <w:tab w:val="clear" w:pos="850"/>
        </w:tabs>
        <w:autoSpaceDE w:val="0"/>
        <w:autoSpaceDN w:val="0"/>
        <w:adjustRightInd w:val="0"/>
        <w:spacing w:after="0"/>
        <w:ind w:left="709"/>
        <w:jc w:val="both"/>
        <w:rPr>
          <w:rFonts w:ascii="Cambria" w:hAnsi="Cambria"/>
          <w:color w:val="000000"/>
          <w:sz w:val="24"/>
          <w:szCs w:val="24"/>
          <w:lang w:eastAsia="en-US"/>
        </w:rPr>
      </w:pPr>
      <w:r w:rsidRPr="00F47858">
        <w:rPr>
          <w:rFonts w:ascii="Cambria" w:hAnsi="Cambria"/>
          <w:b/>
          <w:bCs/>
          <w:color w:val="000000"/>
          <w:sz w:val="24"/>
          <w:szCs w:val="24"/>
        </w:rPr>
        <w:t>odbiór końcowy</w:t>
      </w:r>
      <w:r w:rsidRPr="00F47858">
        <w:rPr>
          <w:rFonts w:ascii="Cambria" w:hAnsi="Cambria"/>
          <w:color w:val="000000"/>
          <w:sz w:val="24"/>
          <w:szCs w:val="24"/>
        </w:rPr>
        <w:t xml:space="preserve"> po zakończeniu całości prac objętych przedmiotem zamówienia </w:t>
      </w:r>
    </w:p>
    <w:p w14:paraId="4594D589" w14:textId="50BA9503" w:rsidR="00041C28" w:rsidRPr="00E31A68"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E31A68">
        <w:rPr>
          <w:rFonts w:ascii="Cambria" w:hAnsi="Cambria"/>
          <w:sz w:val="24"/>
          <w:szCs w:val="24"/>
        </w:rPr>
        <w:t xml:space="preserve">Wraz ze zgłoszeniem do odbioru </w:t>
      </w:r>
      <w:r w:rsidR="004804A4" w:rsidRPr="00E31A68">
        <w:rPr>
          <w:rFonts w:ascii="Cambria" w:hAnsi="Cambria"/>
          <w:sz w:val="24"/>
          <w:szCs w:val="24"/>
        </w:rPr>
        <w:t xml:space="preserve">końcowego </w:t>
      </w:r>
      <w:r w:rsidRPr="00E31A68">
        <w:rPr>
          <w:rFonts w:ascii="Cambria" w:hAnsi="Cambria"/>
          <w:sz w:val="24"/>
          <w:szCs w:val="24"/>
        </w:rPr>
        <w:t>Wykonawca przekaże Zamawiającemu następujące dokumenty wynikające z art. 57 ustawy Prawo budowlane:</w:t>
      </w:r>
    </w:p>
    <w:p w14:paraId="2D0BCBAE" w14:textId="239D580C" w:rsidR="005B1057" w:rsidRPr="008B3668" w:rsidRDefault="005B1057" w:rsidP="006A2D19">
      <w:pPr>
        <w:pStyle w:val="Akapitzlist"/>
        <w:numPr>
          <w:ilvl w:val="0"/>
          <w:numId w:val="8"/>
        </w:numPr>
        <w:autoSpaceDE w:val="0"/>
        <w:autoSpaceDN w:val="0"/>
        <w:adjustRightInd w:val="0"/>
        <w:spacing w:after="0"/>
        <w:ind w:hanging="424"/>
        <w:jc w:val="both"/>
        <w:rPr>
          <w:rFonts w:ascii="Cambria" w:hAnsi="Cambria"/>
          <w:sz w:val="24"/>
          <w:szCs w:val="24"/>
        </w:rPr>
      </w:pPr>
      <w:r w:rsidRPr="005B1057">
        <w:rPr>
          <w:rFonts w:ascii="Cambria" w:hAnsi="Cambria"/>
          <w:sz w:val="24"/>
          <w:szCs w:val="24"/>
        </w:rPr>
        <w:t>Dokumentację powykonawczą, opisaną i skompletowaną w formie papierowej i elektronicznej w formacie .doc i pdf,</w:t>
      </w:r>
      <w:r>
        <w:rPr>
          <w:rFonts w:ascii="Cambria" w:hAnsi="Cambria"/>
          <w:sz w:val="24"/>
          <w:szCs w:val="24"/>
        </w:rPr>
        <w:t xml:space="preserve"> </w:t>
      </w:r>
      <w:r w:rsidRPr="005B1057">
        <w:rPr>
          <w:rFonts w:ascii="Cambria" w:hAnsi="Cambria"/>
          <w:sz w:val="24"/>
          <w:szCs w:val="24"/>
        </w:rPr>
        <w:t>w tym kosztorys powykonawczy</w:t>
      </w:r>
      <w:r>
        <w:rPr>
          <w:rFonts w:ascii="Cambria" w:hAnsi="Cambria"/>
          <w:sz w:val="24"/>
          <w:szCs w:val="24"/>
        </w:rPr>
        <w:t>,</w:t>
      </w:r>
    </w:p>
    <w:p w14:paraId="74870449" w14:textId="6F617E89" w:rsidR="00041C28" w:rsidRPr="00E31A68" w:rsidRDefault="00041C28" w:rsidP="006A2D19">
      <w:pPr>
        <w:pStyle w:val="Akapitzlist"/>
        <w:numPr>
          <w:ilvl w:val="0"/>
          <w:numId w:val="8"/>
        </w:numPr>
        <w:autoSpaceDE w:val="0"/>
        <w:autoSpaceDN w:val="0"/>
        <w:adjustRightInd w:val="0"/>
        <w:spacing w:after="0"/>
        <w:ind w:hanging="424"/>
        <w:jc w:val="both"/>
        <w:rPr>
          <w:rFonts w:ascii="Cambria" w:hAnsi="Cambria"/>
          <w:sz w:val="24"/>
          <w:szCs w:val="24"/>
        </w:rPr>
      </w:pPr>
      <w:r w:rsidRPr="00E31A68">
        <w:rPr>
          <w:rFonts w:ascii="Cambria" w:hAnsi="Cambria"/>
          <w:sz w:val="24"/>
          <w:szCs w:val="24"/>
        </w:rPr>
        <w:lastRenderedPageBreak/>
        <w:t>Dokumenty (atesty, certyfikaty, oświadczenia) potwierdzające, że wbudowane wyroby budowlane są zgodne z art. 10 ustawy Prawo budowlane</w:t>
      </w:r>
      <w:r w:rsidR="00144AFC">
        <w:rPr>
          <w:rFonts w:ascii="Cambria" w:hAnsi="Cambria"/>
          <w:sz w:val="24"/>
          <w:szCs w:val="24"/>
        </w:rPr>
        <w:t>,</w:t>
      </w:r>
    </w:p>
    <w:p w14:paraId="7ABC6817" w14:textId="63D279A8" w:rsidR="00041C28" w:rsidRPr="00E31A68" w:rsidRDefault="00041C28" w:rsidP="006A2D19">
      <w:pPr>
        <w:pStyle w:val="Akapitzlist"/>
        <w:numPr>
          <w:ilvl w:val="0"/>
          <w:numId w:val="8"/>
        </w:numPr>
        <w:autoSpaceDE w:val="0"/>
        <w:autoSpaceDN w:val="0"/>
        <w:adjustRightInd w:val="0"/>
        <w:spacing w:after="0"/>
        <w:ind w:hanging="424"/>
        <w:jc w:val="both"/>
        <w:rPr>
          <w:rFonts w:ascii="Cambria" w:hAnsi="Cambria"/>
          <w:sz w:val="24"/>
          <w:szCs w:val="24"/>
        </w:rPr>
      </w:pPr>
      <w:r w:rsidRPr="00E31A68">
        <w:rPr>
          <w:rFonts w:ascii="Cambria" w:hAnsi="Cambria"/>
          <w:sz w:val="24"/>
          <w:szCs w:val="24"/>
        </w:rPr>
        <w:t xml:space="preserve">Protokoły i zaświadczenia z przeprowadzonych prób, badań, sprawdzeń i inne dokumenty wymagane </w:t>
      </w:r>
      <w:r w:rsidR="001B223D" w:rsidRPr="00E31A68">
        <w:rPr>
          <w:rFonts w:ascii="Cambria" w:hAnsi="Cambria"/>
          <w:sz w:val="24"/>
          <w:szCs w:val="24"/>
        </w:rPr>
        <w:t>w STWi</w:t>
      </w:r>
      <w:r w:rsidRPr="00E31A68">
        <w:rPr>
          <w:rFonts w:ascii="Cambria" w:hAnsi="Cambria"/>
          <w:sz w:val="24"/>
          <w:szCs w:val="24"/>
        </w:rPr>
        <w:t>ORB,</w:t>
      </w:r>
    </w:p>
    <w:p w14:paraId="69A03ECC" w14:textId="77777777" w:rsidR="00623535" w:rsidRPr="00E31A68" w:rsidRDefault="00041C28" w:rsidP="006A2D19">
      <w:pPr>
        <w:pStyle w:val="Akapitzlist"/>
        <w:numPr>
          <w:ilvl w:val="0"/>
          <w:numId w:val="8"/>
        </w:numPr>
        <w:autoSpaceDE w:val="0"/>
        <w:autoSpaceDN w:val="0"/>
        <w:adjustRightInd w:val="0"/>
        <w:spacing w:after="0"/>
        <w:ind w:hanging="424"/>
        <w:jc w:val="both"/>
        <w:rPr>
          <w:rFonts w:ascii="Cambria" w:hAnsi="Cambria"/>
          <w:sz w:val="24"/>
          <w:szCs w:val="24"/>
        </w:rPr>
      </w:pPr>
      <w:r w:rsidRPr="00E31A68">
        <w:rPr>
          <w:rFonts w:ascii="Cambria" w:hAnsi="Cambria"/>
          <w:sz w:val="24"/>
          <w:szCs w:val="24"/>
        </w:rPr>
        <w:t>Dokumenty potwierdzające sposób zagospodarowania odpadów</w:t>
      </w:r>
      <w:r w:rsidR="003714F5" w:rsidRPr="00E31A68">
        <w:rPr>
          <w:rFonts w:ascii="Cambria" w:hAnsi="Cambria" w:cs="Arial"/>
          <w:i/>
          <w:iCs/>
          <w:color w:val="000000" w:themeColor="text1"/>
          <w:sz w:val="24"/>
          <w:szCs w:val="24"/>
        </w:rPr>
        <w:t xml:space="preserve"> – jeżeli dotyczy,</w:t>
      </w:r>
    </w:p>
    <w:p w14:paraId="04D53E62" w14:textId="4260287A" w:rsidR="00041C28" w:rsidRPr="004804A4"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4804A4">
        <w:rPr>
          <w:rFonts w:ascii="Cambria" w:hAnsi="Cambria"/>
          <w:sz w:val="24"/>
          <w:szCs w:val="24"/>
        </w:rPr>
        <w:t xml:space="preserve">Zamawiający wyznaczy i rozpocznie czynności odbioru końcowego </w:t>
      </w:r>
      <w:r w:rsidR="0099509E" w:rsidRPr="004804A4">
        <w:rPr>
          <w:rFonts w:ascii="Cambria" w:hAnsi="Cambria"/>
          <w:sz w:val="24"/>
          <w:szCs w:val="24"/>
        </w:rPr>
        <w:br/>
      </w:r>
      <w:r w:rsidRPr="004804A4">
        <w:rPr>
          <w:rFonts w:ascii="Cambria" w:hAnsi="Cambria"/>
          <w:sz w:val="24"/>
          <w:szCs w:val="24"/>
        </w:rPr>
        <w:t xml:space="preserve">w terminie </w:t>
      </w:r>
      <w:r w:rsidRPr="004804A4">
        <w:rPr>
          <w:rFonts w:ascii="Cambria" w:hAnsi="Cambria"/>
          <w:b/>
          <w:bCs/>
          <w:sz w:val="24"/>
          <w:szCs w:val="24"/>
        </w:rPr>
        <w:t xml:space="preserve">do </w:t>
      </w:r>
      <w:r w:rsidR="002F4089">
        <w:rPr>
          <w:rFonts w:ascii="Cambria" w:hAnsi="Cambria"/>
          <w:b/>
          <w:bCs/>
          <w:sz w:val="24"/>
          <w:szCs w:val="24"/>
        </w:rPr>
        <w:t>10</w:t>
      </w:r>
      <w:r w:rsidR="009602DF" w:rsidRPr="004804A4">
        <w:rPr>
          <w:rFonts w:ascii="Cambria" w:hAnsi="Cambria"/>
          <w:b/>
          <w:bCs/>
          <w:sz w:val="24"/>
          <w:szCs w:val="24"/>
        </w:rPr>
        <w:t xml:space="preserve"> </w:t>
      </w:r>
      <w:r w:rsidRPr="004804A4">
        <w:rPr>
          <w:rFonts w:ascii="Cambria" w:hAnsi="Cambria"/>
          <w:b/>
          <w:bCs/>
          <w:sz w:val="24"/>
          <w:szCs w:val="24"/>
        </w:rPr>
        <w:t>dni od daty zawiadomienia go o osiągnięciu gotowości do odbioru końcowego</w:t>
      </w:r>
      <w:r w:rsidRPr="004804A4">
        <w:rPr>
          <w:rFonts w:ascii="Cambria" w:hAnsi="Cambria"/>
          <w:sz w:val="24"/>
          <w:szCs w:val="24"/>
        </w:rPr>
        <w:t>.</w:t>
      </w:r>
    </w:p>
    <w:p w14:paraId="03C6E303" w14:textId="7DFDA1C4" w:rsidR="00041C28" w:rsidRPr="004804A4"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4804A4">
        <w:rPr>
          <w:rFonts w:ascii="Cambria" w:hAnsi="Cambria"/>
          <w:sz w:val="24"/>
          <w:szCs w:val="24"/>
        </w:rPr>
        <w:t xml:space="preserve">Zamawiający zobowiązany jest do dokonania lub odmowy dokonania odbioru końcowego, w terminie </w:t>
      </w:r>
      <w:r w:rsidRPr="004804A4">
        <w:rPr>
          <w:rFonts w:ascii="Cambria" w:hAnsi="Cambria"/>
          <w:b/>
          <w:bCs/>
          <w:sz w:val="24"/>
          <w:szCs w:val="24"/>
        </w:rPr>
        <w:t xml:space="preserve">do </w:t>
      </w:r>
      <w:r w:rsidR="002F4089">
        <w:rPr>
          <w:rFonts w:ascii="Cambria" w:hAnsi="Cambria"/>
          <w:b/>
          <w:bCs/>
          <w:sz w:val="24"/>
          <w:szCs w:val="24"/>
        </w:rPr>
        <w:t>10</w:t>
      </w:r>
      <w:r w:rsidR="00500115" w:rsidRPr="004804A4">
        <w:rPr>
          <w:rFonts w:ascii="Cambria" w:hAnsi="Cambria"/>
          <w:b/>
          <w:bCs/>
          <w:sz w:val="24"/>
          <w:szCs w:val="24"/>
        </w:rPr>
        <w:t xml:space="preserve"> </w:t>
      </w:r>
      <w:r w:rsidRPr="004804A4">
        <w:rPr>
          <w:rFonts w:ascii="Cambria" w:hAnsi="Cambria"/>
          <w:b/>
          <w:bCs/>
          <w:sz w:val="24"/>
          <w:szCs w:val="24"/>
        </w:rPr>
        <w:t>dni od dnia rozpoczęcia tego odbioru</w:t>
      </w:r>
      <w:r w:rsidRPr="004804A4">
        <w:rPr>
          <w:rFonts w:ascii="Cambria" w:hAnsi="Cambria"/>
          <w:sz w:val="24"/>
          <w:szCs w:val="24"/>
        </w:rPr>
        <w:t>.</w:t>
      </w:r>
    </w:p>
    <w:p w14:paraId="7FFFA069" w14:textId="0633C70E" w:rsidR="00041C28" w:rsidRPr="00E31A68"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4804A4">
        <w:rPr>
          <w:rFonts w:ascii="Cambria" w:hAnsi="Cambria"/>
          <w:sz w:val="24"/>
          <w:szCs w:val="24"/>
        </w:rPr>
        <w:t>W protokole odbioru końcowego strony wskażą w szczególności zakres wykonanych prac, datę ich zakończenia, uwagi dotyczące jakości</w:t>
      </w:r>
      <w:r w:rsidRPr="00E31A68">
        <w:rPr>
          <w:rFonts w:ascii="Cambria" w:hAnsi="Cambria"/>
          <w:sz w:val="24"/>
          <w:szCs w:val="24"/>
        </w:rPr>
        <w:t xml:space="preserve"> wykonanych prac oraz ewentualne usterki lub wady stwierdzone podczas odbioru </w:t>
      </w:r>
    </w:p>
    <w:p w14:paraId="0CB9D070" w14:textId="77777777" w:rsidR="00041C28" w:rsidRPr="00E31A68"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lang w:eastAsia="en-US"/>
        </w:rPr>
      </w:pPr>
      <w:r w:rsidRPr="00E31A68">
        <w:rPr>
          <w:rFonts w:ascii="Cambria" w:eastAsia="Calibri" w:hAnsi="Cambria"/>
          <w:color w:val="000000"/>
          <w:sz w:val="24"/>
          <w:szCs w:val="24"/>
        </w:rPr>
        <w:t>Jeżeli w toku czynności odbioru zostaną stwierdzone wady, Zamawiającemu przysługują następujące uprawnienia:</w:t>
      </w:r>
    </w:p>
    <w:p w14:paraId="4F7E0891" w14:textId="2DFB59B7" w:rsidR="00041C28" w:rsidRPr="00E31A68" w:rsidRDefault="00041C28" w:rsidP="006A2D19">
      <w:pPr>
        <w:pStyle w:val="Akapitzlist"/>
        <w:numPr>
          <w:ilvl w:val="0"/>
          <w:numId w:val="10"/>
        </w:numPr>
        <w:autoSpaceDE w:val="0"/>
        <w:autoSpaceDN w:val="0"/>
        <w:adjustRightInd w:val="0"/>
        <w:spacing w:after="0"/>
        <w:jc w:val="both"/>
        <w:rPr>
          <w:rFonts w:ascii="Cambria" w:hAnsi="Cambria"/>
          <w:color w:val="000000"/>
          <w:sz w:val="24"/>
          <w:szCs w:val="24"/>
        </w:rPr>
      </w:pPr>
      <w:r w:rsidRPr="00E31A68">
        <w:rPr>
          <w:rFonts w:ascii="Cambria" w:hAnsi="Cambria"/>
          <w:color w:val="000000"/>
          <w:sz w:val="24"/>
          <w:szCs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r w:rsidR="00036D63">
        <w:rPr>
          <w:rFonts w:ascii="Cambria" w:hAnsi="Cambria"/>
          <w:color w:val="000000"/>
          <w:sz w:val="24"/>
          <w:szCs w:val="24"/>
        </w:rPr>
        <w:t>,</w:t>
      </w:r>
    </w:p>
    <w:p w14:paraId="311B7F23" w14:textId="01D3D101" w:rsidR="00041C28" w:rsidRPr="00E31A68" w:rsidRDefault="00041C28" w:rsidP="006A2D19">
      <w:pPr>
        <w:pStyle w:val="Akapitzlist"/>
        <w:numPr>
          <w:ilvl w:val="0"/>
          <w:numId w:val="10"/>
        </w:numPr>
        <w:autoSpaceDE w:val="0"/>
        <w:autoSpaceDN w:val="0"/>
        <w:adjustRightInd w:val="0"/>
        <w:spacing w:after="0"/>
        <w:jc w:val="both"/>
        <w:rPr>
          <w:rFonts w:ascii="Cambria" w:hAnsi="Cambria"/>
          <w:color w:val="000000"/>
          <w:sz w:val="24"/>
          <w:szCs w:val="24"/>
        </w:rPr>
      </w:pPr>
      <w:r w:rsidRPr="00E31A68">
        <w:rPr>
          <w:rFonts w:ascii="Cambria" w:hAnsi="Cambria"/>
          <w:color w:val="000000"/>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r w:rsidR="00036D63">
        <w:rPr>
          <w:rFonts w:ascii="Cambria" w:hAnsi="Cambria"/>
          <w:color w:val="000000"/>
          <w:sz w:val="24"/>
          <w:szCs w:val="24"/>
        </w:rPr>
        <w:t>,</w:t>
      </w:r>
    </w:p>
    <w:p w14:paraId="06E9411A" w14:textId="77777777" w:rsidR="00041C28" w:rsidRPr="00E31A68" w:rsidRDefault="00041C28" w:rsidP="006A2D19">
      <w:pPr>
        <w:pStyle w:val="Akapitzlist"/>
        <w:numPr>
          <w:ilvl w:val="0"/>
          <w:numId w:val="10"/>
        </w:numPr>
        <w:autoSpaceDE w:val="0"/>
        <w:autoSpaceDN w:val="0"/>
        <w:adjustRightInd w:val="0"/>
        <w:spacing w:after="0"/>
        <w:jc w:val="both"/>
        <w:rPr>
          <w:rFonts w:ascii="Cambria" w:hAnsi="Cambria"/>
          <w:color w:val="000000"/>
          <w:sz w:val="24"/>
          <w:szCs w:val="24"/>
        </w:rPr>
      </w:pPr>
      <w:r w:rsidRPr="00E31A68">
        <w:rPr>
          <w:rFonts w:ascii="Cambria" w:hAnsi="Cambria"/>
          <w:color w:val="000000"/>
          <w:sz w:val="24"/>
          <w:szCs w:val="24"/>
        </w:rPr>
        <w:t>jeżeli wady nie nadają się do usunięcia, Zamawiający może:</w:t>
      </w:r>
    </w:p>
    <w:p w14:paraId="3D733EB0" w14:textId="77777777" w:rsidR="00041C28" w:rsidRPr="00E31A68" w:rsidRDefault="00041C28" w:rsidP="006A2D19">
      <w:pPr>
        <w:pStyle w:val="Akapitzlist"/>
        <w:numPr>
          <w:ilvl w:val="1"/>
          <w:numId w:val="10"/>
        </w:numPr>
        <w:tabs>
          <w:tab w:val="num" w:pos="1134"/>
        </w:tabs>
        <w:autoSpaceDE w:val="0"/>
        <w:autoSpaceDN w:val="0"/>
        <w:adjustRightInd w:val="0"/>
        <w:spacing w:after="0"/>
        <w:ind w:left="1134" w:hanging="283"/>
        <w:jc w:val="both"/>
        <w:rPr>
          <w:rFonts w:ascii="Cambria" w:hAnsi="Cambria"/>
          <w:color w:val="000000"/>
          <w:sz w:val="24"/>
          <w:szCs w:val="24"/>
        </w:rPr>
      </w:pPr>
      <w:r w:rsidRPr="00E31A68">
        <w:rPr>
          <w:rFonts w:ascii="Cambria" w:hAnsi="Cambria"/>
          <w:color w:val="000000"/>
          <w:sz w:val="24"/>
          <w:szCs w:val="24"/>
        </w:rPr>
        <w:t>obniżyć wynagrodzenie, jeżeli wady nie uniemożliwiają użytkowania przedmiotu odbioru zgodnie z przeznaczeniem,</w:t>
      </w:r>
    </w:p>
    <w:p w14:paraId="0938C147" w14:textId="77777777" w:rsidR="00041C28" w:rsidRPr="00E31A68" w:rsidRDefault="00041C28" w:rsidP="006A2D19">
      <w:pPr>
        <w:pStyle w:val="Akapitzlist"/>
        <w:numPr>
          <w:ilvl w:val="1"/>
          <w:numId w:val="10"/>
        </w:numPr>
        <w:tabs>
          <w:tab w:val="num" w:pos="1134"/>
        </w:tabs>
        <w:autoSpaceDE w:val="0"/>
        <w:autoSpaceDN w:val="0"/>
        <w:adjustRightInd w:val="0"/>
        <w:spacing w:after="0"/>
        <w:ind w:left="1134" w:hanging="283"/>
        <w:jc w:val="both"/>
        <w:rPr>
          <w:rFonts w:ascii="Cambria" w:hAnsi="Cambria"/>
          <w:color w:val="000000"/>
          <w:sz w:val="24"/>
          <w:szCs w:val="24"/>
        </w:rPr>
      </w:pPr>
      <w:r w:rsidRPr="00E31A68">
        <w:rPr>
          <w:rFonts w:ascii="Cambria" w:hAnsi="Cambria"/>
          <w:color w:val="000000"/>
          <w:sz w:val="24"/>
          <w:szCs w:val="24"/>
        </w:rPr>
        <w:t>odstąpić od umowy lub żądać ponownego wykonania przedmiotu zamówienia, jeżeli wady uniemożliwiają użytkowanie przedmiotu zamówienia zgodnie z przeznaczeniem.</w:t>
      </w:r>
    </w:p>
    <w:p w14:paraId="49091A71" w14:textId="764D9051" w:rsidR="001430BD" w:rsidRPr="00E31A68"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rPr>
      </w:pPr>
      <w:r w:rsidRPr="00E31A68">
        <w:rPr>
          <w:rFonts w:ascii="Cambria" w:eastAsia="Calibri" w:hAnsi="Cambria"/>
          <w:color w:val="000000"/>
          <w:sz w:val="24"/>
          <w:szCs w:val="24"/>
        </w:rPr>
        <w:t xml:space="preserve">W przypadku odmowy usunięcia wad przez Wykonawcę, wady zostaną usunięte </w:t>
      </w:r>
      <w:r w:rsidR="0099509E" w:rsidRPr="00E31A68">
        <w:rPr>
          <w:rFonts w:ascii="Cambria" w:eastAsia="Calibri" w:hAnsi="Cambria"/>
          <w:color w:val="000000"/>
          <w:sz w:val="24"/>
          <w:szCs w:val="24"/>
        </w:rPr>
        <w:br/>
      </w:r>
      <w:r w:rsidRPr="00E31A68">
        <w:rPr>
          <w:rFonts w:ascii="Cambria" w:eastAsia="Calibri" w:hAnsi="Cambria"/>
          <w:color w:val="000000"/>
          <w:sz w:val="24"/>
          <w:szCs w:val="24"/>
        </w:rPr>
        <w:t>w ramach wykonawstwa zastępczego na jego koszt.</w:t>
      </w:r>
    </w:p>
    <w:p w14:paraId="420C14FD" w14:textId="34E1F3D9" w:rsidR="00872B6E" w:rsidRPr="00E31A68" w:rsidRDefault="00872B6E"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eastAsia="Calibri" w:hAnsi="Cambria"/>
          <w:sz w:val="24"/>
          <w:szCs w:val="24"/>
          <w:lang w:eastAsia="en-US"/>
        </w:rPr>
      </w:pPr>
      <w:r w:rsidRPr="00E31A68">
        <w:rPr>
          <w:rFonts w:ascii="Cambria" w:hAnsi="Cambria"/>
          <w:color w:val="000000"/>
          <w:sz w:val="24"/>
          <w:szCs w:val="24"/>
        </w:rPr>
        <w:t xml:space="preserve">W przypadku odmowy odbioru, o którym mowa w ust. </w:t>
      </w:r>
      <w:r w:rsidR="00F47858">
        <w:rPr>
          <w:rFonts w:ascii="Cambria" w:hAnsi="Cambria"/>
          <w:color w:val="000000"/>
          <w:sz w:val="24"/>
          <w:szCs w:val="24"/>
        </w:rPr>
        <w:t>6</w:t>
      </w:r>
      <w:r w:rsidRPr="00E31A68">
        <w:rPr>
          <w:rFonts w:ascii="Cambria" w:hAnsi="Cambria"/>
          <w:color w:val="000000"/>
          <w:sz w:val="24"/>
          <w:szCs w:val="24"/>
        </w:rPr>
        <w:t xml:space="preserve"> pkt 1), terminem wykonan</w:t>
      </w:r>
      <w:r w:rsidR="004747D7">
        <w:rPr>
          <w:rFonts w:ascii="Cambria" w:hAnsi="Cambria"/>
          <w:color w:val="000000"/>
          <w:sz w:val="24"/>
          <w:szCs w:val="24"/>
        </w:rPr>
        <w:t>i</w:t>
      </w:r>
      <w:r w:rsidRPr="00E31A68">
        <w:rPr>
          <w:rFonts w:ascii="Cambria" w:hAnsi="Cambria"/>
          <w:color w:val="000000"/>
          <w:sz w:val="24"/>
          <w:szCs w:val="24"/>
        </w:rPr>
        <w:t xml:space="preserve">a zamówienia będzie data ponownego zgłoszenia przez Wykonawcę gotowości do odbioru przedmiotu zamówienia z usuniętymi wadami istotnymi (nie będzie nim data pierwotnego zgłoszenia gotowości odbioru). </w:t>
      </w:r>
    </w:p>
    <w:p w14:paraId="4FD4B530" w14:textId="77777777" w:rsidR="0075244E" w:rsidRPr="00E31A68" w:rsidRDefault="0075244E" w:rsidP="006D76EA">
      <w:pPr>
        <w:widowControl/>
        <w:suppressAutoHyphens w:val="0"/>
        <w:overflowPunct w:val="0"/>
        <w:autoSpaceDE w:val="0"/>
        <w:autoSpaceDN w:val="0"/>
        <w:spacing w:after="0"/>
        <w:jc w:val="center"/>
        <w:rPr>
          <w:rStyle w:val="Odwoaniedokomentarza"/>
          <w:rFonts w:ascii="Cambria" w:hAnsi="Cambria"/>
        </w:rPr>
      </w:pPr>
    </w:p>
    <w:p w14:paraId="3F4482C9" w14:textId="5BA23407" w:rsidR="00A424D7" w:rsidRPr="00E31A68" w:rsidRDefault="00A424D7" w:rsidP="006D76EA">
      <w:pPr>
        <w:widowControl/>
        <w:suppressAutoHyphens w:val="0"/>
        <w:overflowPunct w:val="0"/>
        <w:autoSpaceDE w:val="0"/>
        <w:autoSpaceDN w:val="0"/>
        <w:spacing w:after="0"/>
        <w:jc w:val="center"/>
        <w:rPr>
          <w:rFonts w:ascii="Cambria" w:eastAsia="Calibri" w:hAnsi="Cambria"/>
          <w:b/>
          <w:bCs/>
          <w:sz w:val="24"/>
          <w:szCs w:val="24"/>
          <w:lang w:eastAsia="en-US"/>
        </w:rPr>
      </w:pPr>
      <w:r w:rsidRPr="00E31A68">
        <w:rPr>
          <w:rFonts w:ascii="Cambria" w:eastAsia="Calibri" w:hAnsi="Cambria"/>
          <w:b/>
          <w:bCs/>
          <w:sz w:val="24"/>
          <w:szCs w:val="24"/>
          <w:lang w:eastAsia="en-US"/>
        </w:rPr>
        <w:t xml:space="preserve">§ </w:t>
      </w:r>
      <w:r w:rsidR="004410F4">
        <w:rPr>
          <w:rFonts w:ascii="Cambria" w:eastAsia="Calibri" w:hAnsi="Cambria"/>
          <w:b/>
          <w:bCs/>
          <w:sz w:val="24"/>
          <w:szCs w:val="24"/>
          <w:lang w:eastAsia="en-US"/>
        </w:rPr>
        <w:t>7</w:t>
      </w:r>
    </w:p>
    <w:p w14:paraId="425A22D3" w14:textId="77777777" w:rsidR="00A424D7" w:rsidRPr="00E31A68" w:rsidRDefault="00A424D7"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Podwykonawcy</w:t>
      </w:r>
    </w:p>
    <w:p w14:paraId="16F6CF46" w14:textId="4D312D20" w:rsidR="00A424D7" w:rsidRPr="00E31A68" w:rsidRDefault="00A424D7" w:rsidP="006A2D19">
      <w:pPr>
        <w:widowControl/>
        <w:numPr>
          <w:ilvl w:val="0"/>
          <w:numId w:val="1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zobowiązuje się do wykonania przedmiotu zamówienia siłami własnymi z</w:t>
      </w:r>
      <w:r w:rsidR="00A3293F" w:rsidRPr="00E31A68">
        <w:rPr>
          <w:rFonts w:ascii="Cambria" w:eastAsia="Calibri" w:hAnsi="Cambria"/>
          <w:sz w:val="24"/>
          <w:szCs w:val="24"/>
          <w:lang w:eastAsia="en-US"/>
        </w:rPr>
        <w:t xml:space="preserve"> </w:t>
      </w:r>
      <w:r w:rsidRPr="00E31A68">
        <w:rPr>
          <w:rFonts w:ascii="Cambria" w:eastAsia="Calibri" w:hAnsi="Cambria"/>
          <w:sz w:val="24"/>
          <w:szCs w:val="24"/>
          <w:lang w:eastAsia="en-US"/>
        </w:rPr>
        <w:t>wyjątkiem robót w zakresie:</w:t>
      </w:r>
    </w:p>
    <w:p w14:paraId="157A6302" w14:textId="77777777" w:rsidR="00A424D7" w:rsidRPr="00E31A68" w:rsidRDefault="00A424D7" w:rsidP="006A2D19">
      <w:pPr>
        <w:widowControl/>
        <w:numPr>
          <w:ilvl w:val="0"/>
          <w:numId w:val="11"/>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w:t>
      </w:r>
    </w:p>
    <w:p w14:paraId="13350E82" w14:textId="77777777" w:rsidR="00A424D7" w:rsidRPr="00E31A68" w:rsidRDefault="00A424D7" w:rsidP="006A2D19">
      <w:pPr>
        <w:widowControl/>
        <w:numPr>
          <w:ilvl w:val="0"/>
          <w:numId w:val="11"/>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w:t>
      </w:r>
    </w:p>
    <w:p w14:paraId="757A4F57" w14:textId="77777777" w:rsidR="00A424D7" w:rsidRPr="00E31A68" w:rsidRDefault="00A424D7" w:rsidP="006A2D19">
      <w:pPr>
        <w:widowControl/>
        <w:numPr>
          <w:ilvl w:val="0"/>
          <w:numId w:val="11"/>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w:t>
      </w:r>
    </w:p>
    <w:p w14:paraId="7042ACB2" w14:textId="2AA6CC3D" w:rsidR="00A424D7" w:rsidRPr="00E31A68" w:rsidRDefault="00A424D7" w:rsidP="006D76EA">
      <w:pPr>
        <w:widowControl/>
        <w:tabs>
          <w:tab w:val="left" w:pos="426"/>
        </w:tabs>
        <w:suppressAutoHyphens w:val="0"/>
        <w:autoSpaceDE w:val="0"/>
        <w:autoSpaceDN w:val="0"/>
        <w:spacing w:after="0"/>
        <w:ind w:firstLine="284"/>
        <w:textAlignment w:val="auto"/>
        <w:rPr>
          <w:rFonts w:ascii="Cambria" w:eastAsia="Calibri" w:hAnsi="Cambria"/>
          <w:sz w:val="24"/>
          <w:szCs w:val="24"/>
          <w:lang w:eastAsia="en-US"/>
        </w:rPr>
      </w:pPr>
      <w:r w:rsidRPr="00E31A68">
        <w:rPr>
          <w:rFonts w:ascii="Cambria" w:eastAsia="Calibri" w:hAnsi="Cambria"/>
          <w:sz w:val="24"/>
          <w:szCs w:val="24"/>
          <w:lang w:eastAsia="en-US"/>
        </w:rPr>
        <w:tab/>
        <w:t>które zostaną wykonane przy udziale podwykonawcy (podwykonawców).</w:t>
      </w:r>
    </w:p>
    <w:p w14:paraId="48E81EAD" w14:textId="39821336"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31A68">
        <w:rPr>
          <w:rFonts w:ascii="Cambria" w:eastAsia="Calibri" w:hAnsi="Cambria"/>
          <w:sz w:val="24"/>
          <w:szCs w:val="24"/>
          <w:lang w:eastAsia="en-US"/>
        </w:rPr>
        <w:lastRenderedPageBreak/>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E31A68">
        <w:rPr>
          <w:rFonts w:ascii="Cambria" w:eastAsia="Calibri" w:hAnsi="Cambria"/>
          <w:color w:val="000000"/>
          <w:sz w:val="24"/>
          <w:szCs w:val="24"/>
          <w:lang w:eastAsia="en-US"/>
        </w:rPr>
        <w:t xml:space="preserve">Wykonawcy na zawarcie umowy o podwykonawstwo </w:t>
      </w:r>
      <w:r w:rsidR="0099509E" w:rsidRPr="00E31A68">
        <w:rPr>
          <w:rFonts w:ascii="Cambria" w:eastAsia="Calibri" w:hAnsi="Cambria"/>
          <w:color w:val="000000"/>
          <w:sz w:val="24"/>
          <w:szCs w:val="24"/>
          <w:lang w:eastAsia="en-US"/>
        </w:rPr>
        <w:br/>
      </w:r>
      <w:r w:rsidRPr="00E31A68">
        <w:rPr>
          <w:rFonts w:ascii="Cambria" w:eastAsia="Calibri" w:hAnsi="Cambria"/>
          <w:color w:val="000000"/>
          <w:sz w:val="24"/>
          <w:szCs w:val="24"/>
          <w:lang w:eastAsia="en-US"/>
        </w:rPr>
        <w:t>o treści zgodnej z projektem umowy.</w:t>
      </w:r>
    </w:p>
    <w:p w14:paraId="0BEDAFFD" w14:textId="7AA565B9"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31A68">
        <w:rPr>
          <w:rFonts w:ascii="Cambria" w:eastAsia="Calibri" w:hAnsi="Cambria"/>
          <w:color w:val="000000"/>
          <w:sz w:val="24"/>
          <w:szCs w:val="24"/>
          <w:lang w:eastAsia="en-US"/>
        </w:rPr>
        <w:t xml:space="preserve">Zamawiającemu przysługuje prawo do zgłoszenia w terminie </w:t>
      </w:r>
      <w:r w:rsidR="00E71C0C" w:rsidRPr="00E31A68">
        <w:rPr>
          <w:rFonts w:ascii="Cambria" w:eastAsia="Calibri" w:hAnsi="Cambria"/>
          <w:color w:val="000000"/>
          <w:sz w:val="24"/>
          <w:szCs w:val="24"/>
          <w:lang w:eastAsia="en-US"/>
        </w:rPr>
        <w:t>14</w:t>
      </w:r>
      <w:r w:rsidRPr="00E31A68">
        <w:rPr>
          <w:rFonts w:ascii="Cambria" w:eastAsia="Calibri" w:hAnsi="Cambria"/>
          <w:color w:val="000000"/>
          <w:sz w:val="24"/>
          <w:szCs w:val="24"/>
          <w:lang w:eastAsia="en-US"/>
        </w:rPr>
        <w:t xml:space="preserve"> dni w formie pisemnej zastrzeżenia do przedłożonego projektu umowy o podwykonawstwo, której przedmiotem są roboty budowlane, w przypadku zaistnienia chociażby jednego z opisanych poniżej przypadków:</w:t>
      </w:r>
    </w:p>
    <w:p w14:paraId="388527EB" w14:textId="77777777"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color w:val="000000"/>
          <w:sz w:val="24"/>
          <w:szCs w:val="24"/>
          <w:lang w:eastAsia="en-US"/>
        </w:rPr>
        <w:t>termin zapłaty wynagrodzenia podwykonawcy lub dalszemu podwykonawcy przewidziany w umowie o podwykonawstwo jest dłuższy niż 30 dni</w:t>
      </w:r>
      <w:r w:rsidRPr="00E31A68">
        <w:rPr>
          <w:rFonts w:ascii="Cambria" w:eastAsia="Calibri" w:hAnsi="Cambria"/>
          <w:sz w:val="24"/>
          <w:szCs w:val="24"/>
          <w:lang w:eastAsia="en-US"/>
        </w:rPr>
        <w:t xml:space="preserve"> od dnia doręczenia Wykonawcy, podwykonawcy lub dalszemu podwykonawcy faktury lub rachunku, potwierdzających wykonanie zleconej podwykonawcy lub dalszemu podwykonawcy dostawy, usługi lub roboty budowlanej,</w:t>
      </w:r>
    </w:p>
    <w:p w14:paraId="67594640" w14:textId="77777777"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termin wykonania umowy o podwykonawstwo wykracza poza termin wykonania zamówienia, wskazany w § 2 ust. 1 umowy,</w:t>
      </w:r>
    </w:p>
    <w:p w14:paraId="66E8E3F5" w14:textId="77777777"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umowa o podwykonawstwo zawiera zapisy uzależniające dokonanie zapłaty na rzecz podwykonawcy od odbioru robót przez Zamawiającego lub od zapłaty należności Wykonawcy przez Zamawiającego,</w:t>
      </w:r>
    </w:p>
    <w:p w14:paraId="0F7E1EA0" w14:textId="4E27C307"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umowa o podwykonawstwo nie zawiera uregulowań, dotyczących zawierania umów na roboty budowlane, dostawy lub usługi z dalszymi podwykonawcami,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w szczególności zapisów warunkujących podpisanie tych umów od ich akceptacji i zgody Wykonawcy,</w:t>
      </w:r>
    </w:p>
    <w:p w14:paraId="746993D3" w14:textId="1EBE7DA1"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umowa o podwykonawstwo nie zawiera </w:t>
      </w:r>
      <w:r w:rsidR="00631FDC" w:rsidRPr="00E31A68">
        <w:rPr>
          <w:rFonts w:ascii="Cambria" w:eastAsia="Calibri" w:hAnsi="Cambria"/>
          <w:sz w:val="24"/>
          <w:szCs w:val="24"/>
          <w:lang w:eastAsia="en-US"/>
        </w:rPr>
        <w:t>kwoty wynagrodzenia W</w:t>
      </w:r>
      <w:r w:rsidR="00A773EF" w:rsidRPr="00E31A68">
        <w:rPr>
          <w:rFonts w:ascii="Cambria" w:eastAsia="Calibri" w:hAnsi="Cambria"/>
          <w:sz w:val="24"/>
          <w:szCs w:val="24"/>
          <w:lang w:eastAsia="en-US"/>
        </w:rPr>
        <w:t>ykonawcy;</w:t>
      </w:r>
    </w:p>
    <w:p w14:paraId="1B6B608A" w14:textId="7E0243A8"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umowa o podwykonawstwo nie zawiera uregulowań, o których mowa </w:t>
      </w:r>
      <w:r w:rsidR="005A5807">
        <w:rPr>
          <w:rFonts w:ascii="Cambria" w:eastAsia="Calibri" w:hAnsi="Cambria"/>
          <w:sz w:val="24"/>
          <w:szCs w:val="24"/>
          <w:lang w:eastAsia="en-US"/>
        </w:rPr>
        <w:br/>
      </w:r>
      <w:r w:rsidRPr="00E31A68">
        <w:rPr>
          <w:rFonts w:ascii="Cambria" w:eastAsia="Calibri" w:hAnsi="Cambria"/>
          <w:sz w:val="24"/>
          <w:szCs w:val="24"/>
          <w:lang w:eastAsia="en-US"/>
        </w:rPr>
        <w:t>w § 1</w:t>
      </w:r>
      <w:r w:rsidR="004410F4">
        <w:rPr>
          <w:rFonts w:ascii="Cambria" w:eastAsia="Calibri" w:hAnsi="Cambria"/>
          <w:sz w:val="24"/>
          <w:szCs w:val="24"/>
          <w:lang w:eastAsia="en-US"/>
        </w:rPr>
        <w:t>1</w:t>
      </w:r>
      <w:r w:rsidRPr="00E31A68">
        <w:rPr>
          <w:rFonts w:ascii="Cambria" w:eastAsia="Calibri" w:hAnsi="Cambria"/>
          <w:sz w:val="24"/>
          <w:szCs w:val="24"/>
          <w:lang w:eastAsia="en-US"/>
        </w:rPr>
        <w:t xml:space="preserve"> umowy,</w:t>
      </w:r>
    </w:p>
    <w:p w14:paraId="5751B56C" w14:textId="4D09A9F5"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każdym przypadku, gdy umowa kształtuje prawa i obowiązki podwykonawcy, w zakresie kar umownych oraz warunków wypłaty wynagrodzenia, w sposób dla niego mniej k</w:t>
      </w:r>
      <w:r w:rsidR="00631FDC" w:rsidRPr="00E31A68">
        <w:rPr>
          <w:rFonts w:ascii="Cambria" w:eastAsia="Calibri" w:hAnsi="Cambria"/>
          <w:sz w:val="24"/>
          <w:szCs w:val="24"/>
          <w:lang w:eastAsia="en-US"/>
        </w:rPr>
        <w:t>orzystny niż prawa i obowiązki W</w:t>
      </w:r>
      <w:r w:rsidRPr="00E31A68">
        <w:rPr>
          <w:rFonts w:ascii="Cambria" w:eastAsia="Calibri" w:hAnsi="Cambria"/>
          <w:sz w:val="24"/>
          <w:szCs w:val="24"/>
          <w:lang w:eastAsia="en-US"/>
        </w:rPr>
        <w:t>ykonawcy wynikające z niniejszej umowy</w:t>
      </w:r>
      <w:r w:rsidR="00A33B0F" w:rsidRPr="00E31A68">
        <w:rPr>
          <w:rFonts w:ascii="Cambria" w:eastAsia="Calibri" w:hAnsi="Cambria"/>
          <w:sz w:val="24"/>
          <w:szCs w:val="24"/>
          <w:lang w:eastAsia="en-US"/>
        </w:rPr>
        <w:t>,</w:t>
      </w:r>
    </w:p>
    <w:p w14:paraId="26947234" w14:textId="77777777" w:rsidR="00A33B0F" w:rsidRPr="00E31A68" w:rsidRDefault="00A33B0F"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Style w:val="x4k7w5x"/>
          <w:rFonts w:ascii="Cambria" w:hAnsi="Cambria"/>
          <w:sz w:val="24"/>
          <w:szCs w:val="24"/>
        </w:rPr>
        <w:t>kwoty wynagrodzenia przewidzianego dla podwykonawców przewyższają kwotę wynagrodzenia Wykonawcy wynikającą z niniejszej umowy.</w:t>
      </w:r>
    </w:p>
    <w:p w14:paraId="74A9CB7F"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Niezgłoszenie przez Zamawiającego w formie pisemnej zastrzeżeń do przedłożonego projektu umowy o podwykonawstwo, której przedmiotem są roboty budowlane, w terminie wskazanym w ust. 3, będzie uważane za jego akceptację.</w:t>
      </w:r>
    </w:p>
    <w:p w14:paraId="30F0B595"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w:t>
      </w:r>
      <w:r w:rsidRPr="00E31A68">
        <w:rPr>
          <w:rFonts w:ascii="Cambria" w:eastAsia="Calibri" w:hAnsi="Cambria"/>
          <w:sz w:val="24"/>
          <w:szCs w:val="24"/>
          <w:lang w:eastAsia="en-US"/>
        </w:rPr>
        <w:br/>
        <w:t xml:space="preserve">o podwykonawstwo o wartości mniejszej niż 0,5% wynagrodzenia, o którym mowa w § 3 ust. 1 umowy oraz umów o podwykonawstwo, których przedmiotem są </w:t>
      </w:r>
      <w:r w:rsidRPr="00E31A68">
        <w:rPr>
          <w:rFonts w:ascii="Cambria" w:eastAsia="Calibri" w:hAnsi="Cambria"/>
          <w:sz w:val="24"/>
          <w:szCs w:val="24"/>
          <w:lang w:eastAsia="en-US"/>
        </w:rPr>
        <w:lastRenderedPageBreak/>
        <w:t>dostawy materiałów budowlanych niezbędnych do realizacji przedmiotu zamówienia oraz usługi transportowe.</w:t>
      </w:r>
    </w:p>
    <w:p w14:paraId="1D72E514"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Wyłączenia, o których mowa w ust. 5, nie dotyczą również umów </w:t>
      </w:r>
      <w:r w:rsidRPr="00E31A68">
        <w:rPr>
          <w:rFonts w:ascii="Cambria" w:eastAsia="Calibri" w:hAnsi="Cambria"/>
          <w:sz w:val="24"/>
          <w:szCs w:val="24"/>
          <w:lang w:eastAsia="en-US"/>
        </w:rPr>
        <w:br/>
        <w:t>o podwykonawstwo o wartości większej niż 50 000,00 złotych brutto.</w:t>
      </w:r>
    </w:p>
    <w:p w14:paraId="5BCB02D6"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hAnsi="Cambria"/>
          <w:sz w:val="24"/>
          <w:szCs w:val="24"/>
        </w:rPr>
      </w:pPr>
      <w:r w:rsidRPr="00E31A68">
        <w:rPr>
          <w:rFonts w:ascii="Cambria" w:eastAsia="Calibri" w:hAnsi="Cambria"/>
          <w:sz w:val="24"/>
          <w:szCs w:val="24"/>
          <w:lang w:eastAsia="en-US"/>
        </w:rPr>
        <w:t xml:space="preserve">W przypadku, o którym mowa w ust. 5, jeżeli termin zapłaty wynagrodzenia jest dłuższy niż określony w ust. 3 pkt 1, Zamawiający poinformuje o tym Wykonawcę </w:t>
      </w:r>
      <w:r w:rsidRPr="00E31A68">
        <w:rPr>
          <w:rFonts w:ascii="Cambria" w:eastAsia="Calibri" w:hAnsi="Cambria"/>
          <w:sz w:val="24"/>
          <w:szCs w:val="24"/>
          <w:lang w:eastAsia="en-US"/>
        </w:rPr>
        <w:br/>
        <w:t xml:space="preserve">i wezwie go do doprowadzenia do zmiany tej umowy w terminie nie dłuższym niż </w:t>
      </w:r>
      <w:r w:rsidRPr="00E31A68">
        <w:rPr>
          <w:rFonts w:ascii="Cambria" w:eastAsia="Calibri" w:hAnsi="Cambria"/>
          <w:sz w:val="24"/>
          <w:szCs w:val="24"/>
          <w:lang w:eastAsia="en-US"/>
        </w:rPr>
        <w:br/>
      </w:r>
      <w:r w:rsidRPr="00E31A68">
        <w:rPr>
          <w:rFonts w:ascii="Cambria" w:eastAsia="Calibri" w:hAnsi="Cambria"/>
          <w:color w:val="000000"/>
          <w:sz w:val="24"/>
          <w:szCs w:val="24"/>
          <w:lang w:eastAsia="en-US"/>
        </w:rPr>
        <w:t>5 dni od dnia otrzymania informacji, pod rygorem wystąpienia o zapłatę kary umownej.</w:t>
      </w:r>
    </w:p>
    <w:p w14:paraId="1638AC07"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Wszystkie umowy o podwykonawstwo wymagają formy pisemnej.</w:t>
      </w:r>
    </w:p>
    <w:p w14:paraId="172C4BAE" w14:textId="6671B729"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Postanowienia, zawarte w ust. 2-8, stosuje się odpowiednio do zawierania umów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o podwykonawstwo z dalszymi podwykonawcami.</w:t>
      </w:r>
    </w:p>
    <w:p w14:paraId="19602276" w14:textId="338C9502"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Postanowienia, zawarte w ust. 2-8, stosuje się odpowiednio do zmian umów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o podwykonawstwo.</w:t>
      </w:r>
    </w:p>
    <w:p w14:paraId="1816D0F3"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ponosi wobec Zamawiającego pełną odpowiedzialność za roboty budowlane, które wykonuje przy pomocy podwykonawców.</w:t>
      </w:r>
    </w:p>
    <w:p w14:paraId="3E5ACA14"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przyjmuje na siebie pełnienie funkcji koordynatora w stosunku do robót budowlanych, realizowanych przez podwykonawców.</w:t>
      </w:r>
    </w:p>
    <w:p w14:paraId="3C0725E7"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Powierzenie wykonania części robót budowlanych podwykonawcy nie zmienia zobowiązań Wykonawcy wobec Zamawiającego za wykonanie tej części zamówienia.</w:t>
      </w:r>
    </w:p>
    <w:p w14:paraId="7945D114"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jest odpowiedzialny za działanie, zaniechanie, uchybienia i zaniedbania podwykonawcy i jego pracowników w takim samym stopniu, jakby to były działania, uchybienia lub zaniedbania jego własnych pracowników.</w:t>
      </w:r>
    </w:p>
    <w:p w14:paraId="0672D505"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Jakakolwiek przerwa w realizacji robót budowlanych, wynikająca z braku podwykonawcy, będzie traktowana jako przerwa wynikła z przyczyn zależnych od Wykonawcy i będzie stanowić podstawę do naliczenia Wykonawcy kar umownych.</w:t>
      </w:r>
    </w:p>
    <w:p w14:paraId="7E62D1E4"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301B170F"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1A505E69" w14:textId="3AD1687A"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 </w:t>
      </w:r>
      <w:r w:rsidRPr="00E31A68">
        <w:rPr>
          <w:rFonts w:ascii="Cambria" w:hAnsi="Cambria"/>
          <w:sz w:val="24"/>
          <w:szCs w:val="24"/>
        </w:rPr>
        <w:t>Zamawiający może zażądać od Wykonawcy niezwłocznego usunięcia z terenu budowy podwykonawcy lub dalszego podwykonawcy</w:t>
      </w:r>
      <w:r w:rsidR="006F2FE1" w:rsidRPr="00E31A68">
        <w:rPr>
          <w:rFonts w:ascii="Cambria" w:hAnsi="Cambria"/>
          <w:sz w:val="24"/>
          <w:szCs w:val="24"/>
        </w:rPr>
        <w:t>, z którym nie została zawarta u</w:t>
      </w:r>
      <w:r w:rsidRPr="00E31A68">
        <w:rPr>
          <w:rFonts w:ascii="Cambria" w:hAnsi="Cambria"/>
          <w:sz w:val="24"/>
          <w:szCs w:val="24"/>
        </w:rPr>
        <w:t>mowa o podwykonawstwo zaakceptowana przez Zamawiającego, lub może usunąć takiego podwykonawcę lub dalszego podwykonawcę na koszt Wykonawcy.</w:t>
      </w:r>
    </w:p>
    <w:p w14:paraId="1842B252" w14:textId="689D7C19"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hAnsi="Cambria"/>
          <w:sz w:val="24"/>
          <w:szCs w:val="24"/>
        </w:rPr>
        <w:lastRenderedPageBreak/>
        <w:t xml:space="preserve">Zamawiający, może żądać od Wykonawcy zmiany lub odsunięcia podwykonawcy lub dalszego podwykonawcy od wykonywania świadczeń w </w:t>
      </w:r>
      <w:r w:rsidR="006F2FE1" w:rsidRPr="00E31A68">
        <w:rPr>
          <w:rFonts w:ascii="Cambria" w:hAnsi="Cambria"/>
          <w:sz w:val="24"/>
          <w:szCs w:val="24"/>
        </w:rPr>
        <w:t>zakresie realizacji przedmiotu u</w:t>
      </w:r>
      <w:r w:rsidRPr="00E31A68">
        <w:rPr>
          <w:rFonts w:ascii="Cambria" w:hAnsi="Cambria"/>
          <w:sz w:val="24"/>
          <w:szCs w:val="24"/>
        </w:rPr>
        <w:t>mowy, jeżeli sprzęt techniczny, osoby i kwalifikacje, którymi dysponuje podwykonawca lub dalszy podwykonawca, nie spełniają warunków lub wymagań dotyczących podwykonawstwa, określony</w:t>
      </w:r>
      <w:r w:rsidR="006F2FE1" w:rsidRPr="00E31A68">
        <w:rPr>
          <w:rFonts w:ascii="Cambria" w:hAnsi="Cambria"/>
          <w:sz w:val="24"/>
          <w:szCs w:val="24"/>
        </w:rPr>
        <w:t>ch u</w:t>
      </w:r>
      <w:r w:rsidRPr="00E31A68">
        <w:rPr>
          <w:rFonts w:ascii="Cambria" w:hAnsi="Cambria"/>
          <w:sz w:val="24"/>
          <w:szCs w:val="24"/>
        </w:rPr>
        <w:t>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w:t>
      </w:r>
      <w:r w:rsidR="006F2FE1" w:rsidRPr="00E31A68">
        <w:rPr>
          <w:rFonts w:ascii="Cambria" w:hAnsi="Cambria"/>
          <w:sz w:val="24"/>
          <w:szCs w:val="24"/>
        </w:rPr>
        <w:t>szają postanowienia niniejszej u</w:t>
      </w:r>
      <w:r w:rsidRPr="00E31A68">
        <w:rPr>
          <w:rFonts w:ascii="Cambria" w:hAnsi="Cambria"/>
          <w:sz w:val="24"/>
          <w:szCs w:val="24"/>
        </w:rPr>
        <w:t>mowy.</w:t>
      </w:r>
    </w:p>
    <w:p w14:paraId="3D66C2EB" w14:textId="77777777" w:rsidR="00AF03EB" w:rsidRDefault="00AF03EB" w:rsidP="006D76EA">
      <w:pPr>
        <w:autoSpaceDE w:val="0"/>
        <w:autoSpaceDN w:val="0"/>
        <w:spacing w:after="0"/>
        <w:ind w:firstLine="426"/>
        <w:jc w:val="center"/>
        <w:rPr>
          <w:rFonts w:ascii="Cambria" w:eastAsia="Calibri" w:hAnsi="Cambria"/>
          <w:b/>
          <w:bCs/>
          <w:sz w:val="24"/>
          <w:szCs w:val="24"/>
          <w:lang w:eastAsia="en-US"/>
        </w:rPr>
      </w:pPr>
    </w:p>
    <w:p w14:paraId="0EE5A4D6" w14:textId="3CABAEDA" w:rsidR="00A424D7" w:rsidRPr="00E31A68" w:rsidRDefault="00A424D7" w:rsidP="008A3D25">
      <w:pPr>
        <w:autoSpaceDE w:val="0"/>
        <w:autoSpaceDN w:val="0"/>
        <w:spacing w:after="0"/>
        <w:jc w:val="center"/>
        <w:rPr>
          <w:rFonts w:ascii="Cambria" w:eastAsia="Calibri" w:hAnsi="Cambria"/>
          <w:b/>
          <w:bCs/>
          <w:sz w:val="24"/>
          <w:szCs w:val="24"/>
          <w:lang w:eastAsia="en-US"/>
        </w:rPr>
      </w:pPr>
      <w:r w:rsidRPr="00E31A68">
        <w:rPr>
          <w:rFonts w:ascii="Cambria" w:eastAsia="Calibri" w:hAnsi="Cambria"/>
          <w:b/>
          <w:bCs/>
          <w:sz w:val="24"/>
          <w:szCs w:val="24"/>
          <w:lang w:eastAsia="en-US"/>
        </w:rPr>
        <w:t xml:space="preserve">§ </w:t>
      </w:r>
      <w:r w:rsidR="004410F4">
        <w:rPr>
          <w:rFonts w:ascii="Cambria" w:eastAsia="Calibri" w:hAnsi="Cambria"/>
          <w:b/>
          <w:bCs/>
          <w:sz w:val="24"/>
          <w:szCs w:val="24"/>
          <w:lang w:eastAsia="en-US"/>
        </w:rPr>
        <w:t>8</w:t>
      </w:r>
    </w:p>
    <w:p w14:paraId="1AF15660" w14:textId="7C128AEE" w:rsidR="00A424D7" w:rsidRPr="00E31A68" w:rsidRDefault="00A424D7" w:rsidP="008A3D25">
      <w:pPr>
        <w:shd w:val="clear" w:color="auto" w:fill="FFFFFF"/>
        <w:spacing w:after="0"/>
        <w:jc w:val="center"/>
        <w:rPr>
          <w:rFonts w:ascii="Cambria" w:hAnsi="Cambria"/>
          <w:b/>
          <w:bCs/>
          <w:spacing w:val="-11"/>
          <w:sz w:val="24"/>
          <w:szCs w:val="24"/>
        </w:rPr>
      </w:pPr>
      <w:r w:rsidRPr="00E31A68">
        <w:rPr>
          <w:rFonts w:ascii="Cambria" w:hAnsi="Cambria"/>
          <w:b/>
          <w:bCs/>
          <w:spacing w:val="-11"/>
          <w:sz w:val="24"/>
          <w:szCs w:val="24"/>
        </w:rPr>
        <w:t>Personel</w:t>
      </w:r>
    </w:p>
    <w:p w14:paraId="378B4FEE" w14:textId="77777777" w:rsidR="00A424D7" w:rsidRPr="00E31A68" w:rsidRDefault="00A424D7" w:rsidP="006A2D19">
      <w:pPr>
        <w:widowControl/>
        <w:numPr>
          <w:ilvl w:val="1"/>
          <w:numId w:val="14"/>
        </w:numPr>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E31A68">
        <w:rPr>
          <w:rFonts w:ascii="Cambria" w:eastAsia="Calibri" w:hAnsi="Cambria"/>
          <w:sz w:val="24"/>
          <w:szCs w:val="24"/>
          <w:lang w:eastAsia="en-US"/>
        </w:rPr>
        <w:t>Osobą upoważnioną do kontaktów:</w:t>
      </w:r>
    </w:p>
    <w:p w14:paraId="768639FF" w14:textId="77777777" w:rsidR="00A424D7" w:rsidRPr="00E31A68" w:rsidRDefault="00A424D7" w:rsidP="006A2D19">
      <w:pPr>
        <w:widowControl/>
        <w:numPr>
          <w:ilvl w:val="0"/>
          <w:numId w:val="15"/>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31A68">
        <w:rPr>
          <w:rFonts w:ascii="Cambria" w:eastAsia="Calibri" w:hAnsi="Cambria"/>
          <w:sz w:val="24"/>
          <w:szCs w:val="24"/>
          <w:lang w:eastAsia="en-US"/>
        </w:rPr>
        <w:t>z Wykonawcą ze strony Zamawiającego jest: …………………..; nr tel.: ………………….; e-mail: ……………………;</w:t>
      </w:r>
    </w:p>
    <w:p w14:paraId="166BD1FE" w14:textId="56B2A832" w:rsidR="00A424D7" w:rsidRPr="00E31A68" w:rsidRDefault="00A424D7" w:rsidP="006A2D19">
      <w:pPr>
        <w:widowControl/>
        <w:numPr>
          <w:ilvl w:val="0"/>
          <w:numId w:val="15"/>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31A68">
        <w:rPr>
          <w:rFonts w:ascii="Cambria" w:eastAsia="Calibri" w:hAnsi="Cambria"/>
          <w:sz w:val="24"/>
          <w:szCs w:val="24"/>
          <w:lang w:eastAsia="en-US"/>
        </w:rPr>
        <w:t>z Zamawiającym ze strony Wykonawcy jest: ……………………; nr tel.: ………………….; e-mail: ……………………</w:t>
      </w:r>
      <w:r w:rsidR="00F47858">
        <w:rPr>
          <w:rFonts w:ascii="Cambria" w:eastAsia="Calibri" w:hAnsi="Cambria"/>
          <w:sz w:val="24"/>
          <w:szCs w:val="24"/>
          <w:lang w:eastAsia="en-US"/>
        </w:rPr>
        <w:t>.</w:t>
      </w:r>
    </w:p>
    <w:p w14:paraId="4163B58B" w14:textId="77777777" w:rsidR="00A424D7" w:rsidRDefault="00A424D7" w:rsidP="006A2D19">
      <w:pPr>
        <w:widowControl/>
        <w:numPr>
          <w:ilvl w:val="1"/>
          <w:numId w:val="1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Osoby wymienione w ust. 1 nie są upoważnione do podejmowania decyzji powodujących zmianę postanowień umowy, w szczególności zmiany uzgodnionego wynagrodzenia lub zmiany zakresu czynności i prac objętych umową.</w:t>
      </w:r>
    </w:p>
    <w:p w14:paraId="268312EB" w14:textId="77777777" w:rsidR="003F59FE" w:rsidRPr="00E31A68" w:rsidRDefault="003F59FE" w:rsidP="006D76EA">
      <w:pPr>
        <w:widowControl/>
        <w:suppressAutoHyphens w:val="0"/>
        <w:autoSpaceDE w:val="0"/>
        <w:autoSpaceDN w:val="0"/>
        <w:spacing w:after="0"/>
        <w:jc w:val="center"/>
        <w:textAlignment w:val="auto"/>
        <w:rPr>
          <w:rFonts w:ascii="Cambria" w:eastAsia="Calibri" w:hAnsi="Cambria"/>
          <w:b/>
          <w:bCs/>
          <w:sz w:val="24"/>
          <w:szCs w:val="24"/>
          <w:lang w:eastAsia="en-US"/>
        </w:rPr>
      </w:pPr>
    </w:p>
    <w:p w14:paraId="15DA491C" w14:textId="5156B7C8" w:rsidR="00AD12AF" w:rsidRPr="00AD12AF" w:rsidRDefault="00AD12AF" w:rsidP="00AD12AF">
      <w:pPr>
        <w:widowControl/>
        <w:suppressAutoHyphens w:val="0"/>
        <w:autoSpaceDE w:val="0"/>
        <w:autoSpaceDN w:val="0"/>
        <w:adjustRightInd/>
        <w:spacing w:after="0"/>
        <w:jc w:val="center"/>
        <w:textAlignment w:val="auto"/>
        <w:rPr>
          <w:rFonts w:ascii="Cambria" w:eastAsia="Calibri" w:hAnsi="Cambria" w:cs="ArialNarrow,Bold"/>
          <w:b/>
          <w:bCs/>
          <w:color w:val="000000"/>
          <w:sz w:val="24"/>
          <w:szCs w:val="24"/>
          <w:lang w:eastAsia="en-US"/>
        </w:rPr>
      </w:pPr>
      <w:r w:rsidRPr="00AD12AF">
        <w:rPr>
          <w:rFonts w:ascii="Cambria" w:eastAsia="Calibri" w:hAnsi="Cambria" w:cs="ArialNarrow,Bold"/>
          <w:b/>
          <w:bCs/>
          <w:color w:val="000000"/>
          <w:sz w:val="24"/>
          <w:szCs w:val="24"/>
          <w:lang w:eastAsia="en-US"/>
        </w:rPr>
        <w:t xml:space="preserve">§ </w:t>
      </w:r>
      <w:r w:rsidR="004410F4">
        <w:rPr>
          <w:rFonts w:ascii="Cambria" w:eastAsia="Calibri" w:hAnsi="Cambria" w:cs="ArialNarrow,Bold"/>
          <w:b/>
          <w:bCs/>
          <w:color w:val="000000"/>
          <w:sz w:val="24"/>
          <w:szCs w:val="24"/>
          <w:lang w:eastAsia="en-US"/>
        </w:rPr>
        <w:t>9</w:t>
      </w:r>
    </w:p>
    <w:p w14:paraId="5DE27723" w14:textId="77777777" w:rsidR="00AD12AF" w:rsidRPr="00973688" w:rsidRDefault="00AD12AF" w:rsidP="00AD12AF">
      <w:pPr>
        <w:widowControl/>
        <w:suppressAutoHyphens w:val="0"/>
        <w:autoSpaceDE w:val="0"/>
        <w:autoSpaceDN w:val="0"/>
        <w:spacing w:after="0"/>
        <w:textAlignment w:val="auto"/>
        <w:rPr>
          <w:rFonts w:ascii="Cambria" w:eastAsia="Calibri" w:hAnsi="Cambria"/>
          <w:b/>
          <w:bCs/>
          <w:sz w:val="10"/>
          <w:szCs w:val="10"/>
          <w:lang w:eastAsia="en-US"/>
        </w:rPr>
      </w:pPr>
    </w:p>
    <w:p w14:paraId="7342A364" w14:textId="77777777" w:rsidR="00A424D7" w:rsidRPr="005B1057" w:rsidRDefault="00A424D7"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5B1057">
        <w:rPr>
          <w:rFonts w:ascii="Cambria" w:eastAsia="Calibri" w:hAnsi="Cambria"/>
          <w:b/>
          <w:bCs/>
          <w:sz w:val="24"/>
          <w:szCs w:val="24"/>
          <w:lang w:eastAsia="en-US"/>
        </w:rPr>
        <w:t>Ubezpieczenie</w:t>
      </w:r>
    </w:p>
    <w:p w14:paraId="5EA0A69F" w14:textId="323F222B" w:rsidR="00AD12AF" w:rsidRPr="00AD12AF" w:rsidRDefault="00AD12AF" w:rsidP="006A2D19">
      <w:pPr>
        <w:widowControl/>
        <w:numPr>
          <w:ilvl w:val="0"/>
          <w:numId w:val="1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AD12AF">
        <w:rPr>
          <w:rFonts w:ascii="Cambria" w:eastAsia="Calibri" w:hAnsi="Cambria"/>
          <w:sz w:val="24"/>
          <w:szCs w:val="24"/>
        </w:rPr>
        <w:t xml:space="preserve">Wykonawca zobowiązuje się posiadać ubezpieczenie od odpowiedzialności cywilnej (OC) w zakresie prowadzonej działalności gospodarczej, obejmującej zakres zgodny z przedmiotem umowy, </w:t>
      </w:r>
      <w:r w:rsidRPr="00AD12AF">
        <w:rPr>
          <w:rFonts w:ascii="Cambria" w:hAnsi="Cambria"/>
          <w:b/>
          <w:bCs/>
          <w:color w:val="000000"/>
          <w:sz w:val="24"/>
          <w:szCs w:val="24"/>
        </w:rPr>
        <w:t xml:space="preserve">na sumę gwarancyjną nie mniejszą niż </w:t>
      </w:r>
      <w:r w:rsidR="008A2AE1">
        <w:rPr>
          <w:rFonts w:ascii="Cambria" w:hAnsi="Cambria"/>
          <w:b/>
          <w:bCs/>
          <w:color w:val="000000"/>
          <w:sz w:val="24"/>
          <w:szCs w:val="24"/>
        </w:rPr>
        <w:t xml:space="preserve">50% wartości </w:t>
      </w:r>
      <w:r w:rsidRPr="00AD12AF">
        <w:rPr>
          <w:rFonts w:ascii="Cambria" w:hAnsi="Cambria"/>
          <w:b/>
          <w:bCs/>
          <w:color w:val="000000"/>
          <w:sz w:val="24"/>
          <w:szCs w:val="24"/>
        </w:rPr>
        <w:t>wynagrodzeni</w:t>
      </w:r>
      <w:r w:rsidR="008A2AE1">
        <w:rPr>
          <w:rFonts w:ascii="Cambria" w:hAnsi="Cambria"/>
          <w:b/>
          <w:bCs/>
          <w:color w:val="000000"/>
          <w:sz w:val="24"/>
          <w:szCs w:val="24"/>
        </w:rPr>
        <w:t>a</w:t>
      </w:r>
      <w:r w:rsidRPr="00AD12AF">
        <w:rPr>
          <w:rFonts w:ascii="Cambria" w:hAnsi="Cambria"/>
          <w:b/>
          <w:bCs/>
          <w:color w:val="000000"/>
          <w:sz w:val="24"/>
          <w:szCs w:val="24"/>
        </w:rPr>
        <w:t xml:space="preserve">  umowne</w:t>
      </w:r>
      <w:r w:rsidR="008A2AE1">
        <w:rPr>
          <w:rFonts w:ascii="Cambria" w:hAnsi="Cambria"/>
          <w:b/>
          <w:bCs/>
          <w:color w:val="000000"/>
          <w:sz w:val="24"/>
          <w:szCs w:val="24"/>
        </w:rPr>
        <w:t>go</w:t>
      </w:r>
      <w:r w:rsidRPr="00AD12AF">
        <w:rPr>
          <w:rFonts w:ascii="Cambria" w:hAnsi="Cambria"/>
          <w:b/>
          <w:bCs/>
          <w:color w:val="000000"/>
          <w:sz w:val="24"/>
          <w:szCs w:val="24"/>
        </w:rPr>
        <w:t xml:space="preserve"> brutto wynikające z niniejszej umowy</w:t>
      </w:r>
      <w:r w:rsidRPr="00AD12AF">
        <w:rPr>
          <w:rFonts w:ascii="Cambria" w:eastAsia="Calibri" w:hAnsi="Cambria"/>
          <w:b/>
          <w:bCs/>
          <w:sz w:val="24"/>
          <w:szCs w:val="24"/>
          <w:lang w:eastAsia="en-US"/>
        </w:rPr>
        <w:t>.</w:t>
      </w:r>
    </w:p>
    <w:p w14:paraId="5425154D" w14:textId="74C38096" w:rsidR="00AD12AF" w:rsidRPr="00AD12AF" w:rsidRDefault="00AD12AF" w:rsidP="006A2D19">
      <w:pPr>
        <w:widowControl/>
        <w:numPr>
          <w:ilvl w:val="0"/>
          <w:numId w:val="1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AD12AF">
        <w:rPr>
          <w:rFonts w:ascii="Cambria" w:eastAsia="Calibri" w:hAnsi="Cambria"/>
          <w:sz w:val="24"/>
          <w:szCs w:val="24"/>
          <w:lang w:eastAsia="en-US"/>
        </w:rPr>
        <w:t xml:space="preserve">Ubezpieczenie, o którym mowa w ust. 1 musi obowiązywać co najmniej od dnia przekazania placu budowy  do końca realizacji umowy.  Jeżeli Wykonawca przedłoży polisę, której termin ważności przypada przed terminem realizacji umowy, będzie zobowiązany na 1 dzień przed utratą jej ważności przedłożyć nową polisę na okres kolejny pod rygorem zapłaty kary umownej w wysokości </w:t>
      </w:r>
      <w:r w:rsidR="008A2AE1">
        <w:rPr>
          <w:rFonts w:ascii="Cambria" w:eastAsia="Calibri" w:hAnsi="Cambria"/>
          <w:sz w:val="24"/>
          <w:szCs w:val="24"/>
          <w:lang w:eastAsia="en-US"/>
        </w:rPr>
        <w:t>2</w:t>
      </w:r>
      <w:r w:rsidRPr="00AD12AF">
        <w:rPr>
          <w:rFonts w:ascii="Cambria" w:eastAsia="Calibri" w:hAnsi="Cambria"/>
          <w:sz w:val="24"/>
          <w:szCs w:val="24"/>
          <w:lang w:eastAsia="en-US"/>
        </w:rPr>
        <w:t>.000 zł.</w:t>
      </w:r>
    </w:p>
    <w:p w14:paraId="2DAF0843" w14:textId="77777777" w:rsidR="00AD12AF" w:rsidRPr="00AD12AF" w:rsidRDefault="00AD12AF" w:rsidP="006A2D19">
      <w:pPr>
        <w:widowControl/>
        <w:numPr>
          <w:ilvl w:val="0"/>
          <w:numId w:val="1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AD12AF">
        <w:rPr>
          <w:rFonts w:ascii="Cambria" w:eastAsia="Calibri" w:hAnsi="Cambria"/>
          <w:sz w:val="24"/>
          <w:szCs w:val="24"/>
          <w:lang w:eastAsia="en-US"/>
        </w:rPr>
        <w:t>Przed przekazaniem placu budowy Wykonawca jest zobowiązany do przedłożenia Zamawiającemu poświadczonych za zgodność z oryginałem kopii polisy ubezpieczeniowej (OC), o których mowa w ust. 1.</w:t>
      </w:r>
    </w:p>
    <w:p w14:paraId="2EDCAB49" w14:textId="77777777" w:rsidR="00AD12AF" w:rsidRPr="00AD12AF" w:rsidRDefault="00AD12AF" w:rsidP="006A2D19">
      <w:pPr>
        <w:widowControl/>
        <w:numPr>
          <w:ilvl w:val="0"/>
          <w:numId w:val="18"/>
        </w:numPr>
        <w:suppressAutoHyphens w:val="0"/>
        <w:autoSpaceDE w:val="0"/>
        <w:autoSpaceDN w:val="0"/>
        <w:spacing w:after="0"/>
        <w:ind w:left="426" w:hanging="426"/>
        <w:contextualSpacing/>
        <w:textAlignment w:val="auto"/>
        <w:rPr>
          <w:rFonts w:ascii="Cambria" w:hAnsi="Cambria"/>
          <w:sz w:val="24"/>
          <w:szCs w:val="24"/>
        </w:rPr>
      </w:pPr>
      <w:r w:rsidRPr="00AD12AF">
        <w:rPr>
          <w:rFonts w:ascii="Cambria" w:eastAsia="Calibri" w:hAnsi="Cambria"/>
          <w:sz w:val="24"/>
          <w:szCs w:val="24"/>
          <w:lang w:eastAsia="en-US"/>
        </w:rPr>
        <w:t xml:space="preserve">W przypadku niedopełnienia przez Wykonawcę obowiązków, o których mowa w ust. 3, Zamawiający </w:t>
      </w:r>
      <w:r w:rsidRPr="00AD12AF">
        <w:rPr>
          <w:rFonts w:ascii="Cambria" w:hAnsi="Cambria"/>
          <w:sz w:val="24"/>
          <w:szCs w:val="24"/>
        </w:rPr>
        <w:t>nie przekaże Wykonawcy placu budowy.</w:t>
      </w:r>
    </w:p>
    <w:p w14:paraId="62A3EB28" w14:textId="77777777" w:rsidR="00AD12AF" w:rsidRPr="00AD12AF" w:rsidRDefault="00AD12AF" w:rsidP="006A2D19">
      <w:pPr>
        <w:widowControl/>
        <w:numPr>
          <w:ilvl w:val="0"/>
          <w:numId w:val="1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AD12AF">
        <w:rPr>
          <w:rFonts w:ascii="Cambria" w:eastAsia="Calibri" w:hAnsi="Cambria"/>
          <w:sz w:val="24"/>
          <w:szCs w:val="24"/>
          <w:lang w:eastAsia="en-US"/>
        </w:rPr>
        <w:t>Ewentualne niedochowanie terminu w prowadzeniu robót z powodu, o którym mowa w ust. 4, będzie obciążać w całości Wykonawcę.</w:t>
      </w:r>
    </w:p>
    <w:p w14:paraId="7ABB9B4E" w14:textId="77777777" w:rsidR="008A2AE1" w:rsidRDefault="00AD12AF" w:rsidP="006A2D19">
      <w:pPr>
        <w:widowControl/>
        <w:numPr>
          <w:ilvl w:val="0"/>
          <w:numId w:val="1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AD12AF">
        <w:rPr>
          <w:rFonts w:ascii="Cambria" w:eastAsia="Calibri" w:hAnsi="Cambria"/>
          <w:sz w:val="24"/>
          <w:szCs w:val="24"/>
          <w:lang w:eastAsia="en-US"/>
        </w:rPr>
        <w:t>Zakres oraz warunki ubezpieczenia, o którym mowa w ust. 1, podlegają akceptacji Zamawiającego.</w:t>
      </w:r>
    </w:p>
    <w:p w14:paraId="61EAFD21" w14:textId="77777777" w:rsidR="00AD12AF" w:rsidRPr="00AD12AF" w:rsidRDefault="00AD12AF" w:rsidP="00C7152D">
      <w:pPr>
        <w:widowControl/>
        <w:suppressAutoHyphens w:val="0"/>
        <w:autoSpaceDE w:val="0"/>
        <w:autoSpaceDN w:val="0"/>
        <w:spacing w:after="0"/>
        <w:contextualSpacing/>
        <w:textAlignment w:val="auto"/>
        <w:rPr>
          <w:rFonts w:ascii="Cambria" w:eastAsia="Calibri" w:hAnsi="Cambria"/>
          <w:sz w:val="24"/>
          <w:szCs w:val="24"/>
          <w:lang w:eastAsia="en-US"/>
        </w:rPr>
      </w:pPr>
    </w:p>
    <w:p w14:paraId="333B7DB7" w14:textId="3EAF0275"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1</w:t>
      </w:r>
      <w:r w:rsidR="004410F4">
        <w:rPr>
          <w:rFonts w:ascii="Cambria" w:eastAsia="Calibri" w:hAnsi="Cambria"/>
          <w:b/>
          <w:bCs/>
          <w:sz w:val="24"/>
          <w:szCs w:val="24"/>
          <w:lang w:eastAsia="en-US"/>
        </w:rPr>
        <w:t>0</w:t>
      </w:r>
    </w:p>
    <w:p w14:paraId="0C52B265"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xml:space="preserve">Gwarancja i rękojmia. </w:t>
      </w:r>
    </w:p>
    <w:p w14:paraId="479561BA" w14:textId="6FCAF6F5" w:rsidR="008A2AE1" w:rsidRPr="008A2AE1"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8A2AE1">
        <w:rPr>
          <w:rFonts w:ascii="Cambria" w:eastAsia="Calibri" w:hAnsi="Cambria"/>
          <w:sz w:val="24"/>
          <w:szCs w:val="24"/>
          <w:lang w:eastAsia="en-US"/>
        </w:rPr>
        <w:t xml:space="preserve">Z chwilą podpisania protokołu odbioru końcowego, Wykonawca </w:t>
      </w:r>
      <w:r w:rsidRPr="008A2AE1">
        <w:rPr>
          <w:rFonts w:ascii="Cambria" w:eastAsia="Calibri" w:hAnsi="Cambria"/>
          <w:sz w:val="24"/>
          <w:szCs w:val="24"/>
          <w:lang w:eastAsia="en-US"/>
        </w:rPr>
        <w:br/>
        <w:t>udziela Zamawiającemu:</w:t>
      </w:r>
      <w:r w:rsidR="00C46A88" w:rsidRPr="008A2AE1">
        <w:rPr>
          <w:rFonts w:ascii="Cambria" w:eastAsia="Calibri" w:hAnsi="Cambria"/>
          <w:sz w:val="24"/>
          <w:szCs w:val="24"/>
          <w:lang w:eastAsia="en-US"/>
        </w:rPr>
        <w:t xml:space="preserve"> </w:t>
      </w:r>
      <w:r w:rsidRPr="008A2AE1">
        <w:rPr>
          <w:rFonts w:ascii="Cambria" w:eastAsia="Calibri" w:hAnsi="Cambria"/>
          <w:b/>
          <w:bCs/>
          <w:sz w:val="24"/>
          <w:szCs w:val="24"/>
          <w:lang w:eastAsia="en-US"/>
        </w:rPr>
        <w:t>….……</w:t>
      </w:r>
      <w:r w:rsidRPr="00E31A68">
        <w:rPr>
          <w:rStyle w:val="Odwoanieprzypisudolnego"/>
          <w:rFonts w:ascii="Cambria" w:eastAsia="Calibri" w:hAnsi="Cambria"/>
          <w:b/>
          <w:bCs/>
          <w:sz w:val="24"/>
          <w:szCs w:val="24"/>
          <w:lang w:eastAsia="en-US"/>
        </w:rPr>
        <w:footnoteReference w:id="4"/>
      </w:r>
      <w:r w:rsidRPr="008A2AE1">
        <w:rPr>
          <w:rFonts w:ascii="Cambria" w:eastAsia="Calibri" w:hAnsi="Cambria"/>
          <w:b/>
          <w:bCs/>
          <w:sz w:val="24"/>
          <w:szCs w:val="24"/>
          <w:lang w:eastAsia="en-US"/>
        </w:rPr>
        <w:t xml:space="preserve"> </w:t>
      </w:r>
      <w:bookmarkStart w:id="4" w:name="_Hlk58909145"/>
      <w:r w:rsidR="00C7152D" w:rsidRPr="008A2AE1">
        <w:rPr>
          <w:rFonts w:ascii="Cambria" w:eastAsia="Calibri" w:hAnsi="Cambria"/>
          <w:b/>
          <w:bCs/>
          <w:sz w:val="24"/>
          <w:szCs w:val="24"/>
          <w:lang w:eastAsia="en-US"/>
        </w:rPr>
        <w:t xml:space="preserve">miesięcznej gwarancji </w:t>
      </w:r>
      <w:r w:rsidR="008A2AE1" w:rsidRPr="008A2AE1">
        <w:rPr>
          <w:rFonts w:ascii="Cambria" w:eastAsia="Calibri" w:hAnsi="Cambria"/>
          <w:b/>
          <w:bCs/>
          <w:sz w:val="24"/>
          <w:szCs w:val="24"/>
          <w:lang w:eastAsia="en-US"/>
        </w:rPr>
        <w:t>na roboty budowlane oraz zamontowane materiały i urządzenia</w:t>
      </w:r>
      <w:r w:rsidR="00C7152D" w:rsidRPr="008A2AE1">
        <w:rPr>
          <w:rFonts w:ascii="Cambria" w:eastAsia="Calibri" w:hAnsi="Cambria"/>
          <w:sz w:val="24"/>
          <w:szCs w:val="24"/>
          <w:lang w:eastAsia="en-US"/>
        </w:rPr>
        <w:t>.</w:t>
      </w:r>
      <w:r w:rsidR="008A2AE1" w:rsidRPr="008A2AE1">
        <w:rPr>
          <w:rFonts w:ascii="Cambria" w:eastAsia="Calibri" w:hAnsi="Cambria"/>
          <w:sz w:val="24"/>
          <w:szCs w:val="24"/>
          <w:lang w:eastAsia="en-US"/>
        </w:rPr>
        <w:t xml:space="preserve"> </w:t>
      </w:r>
    </w:p>
    <w:bookmarkEnd w:id="4"/>
    <w:p w14:paraId="1FA4B3C7"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hAnsi="Cambria"/>
          <w:sz w:val="24"/>
          <w:szCs w:val="24"/>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0C919085" w14:textId="75241312"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Niezależnie od uprawnień z tytułu gwarancji Wykonawca udziela rękojmi za wady fizyczne na wykonane prace budowlane i montażowe oraz zamontowane materiały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i urządzenia i zobowiązuje się do usunięcia wad fizycznych, jeżeli wady te ujawnią się w ciągu terminu określonego rękojmią (poprzez ich naprawę lub wymianę).</w:t>
      </w:r>
    </w:p>
    <w:p w14:paraId="4761ECC6"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zobowiązuje się w dniu odbioru końcowego zapewnić Zamawiającego, w formie pisemnej, że wykonane roboty budowlane są wolne od wad fizycznych oraz wad jakościowych.</w:t>
      </w:r>
    </w:p>
    <w:p w14:paraId="12C53316" w14:textId="01D20BD6"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Termin udzielonej rękojmi za wady fizyczne oraz gwarancji biegnie od dnia podpisania protokołu odbioru końcowego, o którym mowa w § 6 ust. 1 pkt </w:t>
      </w:r>
      <w:r w:rsidR="004410F4">
        <w:rPr>
          <w:rFonts w:ascii="Cambria" w:eastAsia="Calibri" w:hAnsi="Cambria"/>
          <w:sz w:val="24"/>
          <w:szCs w:val="24"/>
          <w:lang w:eastAsia="en-US"/>
        </w:rPr>
        <w:t>2</w:t>
      </w:r>
      <w:r w:rsidR="001A1FE9" w:rsidRPr="00E31A68">
        <w:rPr>
          <w:rFonts w:ascii="Cambria" w:eastAsia="Calibri" w:hAnsi="Cambria"/>
          <w:sz w:val="24"/>
          <w:szCs w:val="24"/>
          <w:lang w:eastAsia="en-US"/>
        </w:rPr>
        <w:t>)</w:t>
      </w:r>
      <w:r w:rsidRPr="00E31A68">
        <w:rPr>
          <w:rFonts w:ascii="Cambria" w:eastAsia="Calibri" w:hAnsi="Cambria"/>
          <w:sz w:val="24"/>
          <w:szCs w:val="24"/>
          <w:lang w:eastAsia="en-US"/>
        </w:rPr>
        <w:t xml:space="preserve"> umowy.</w:t>
      </w:r>
    </w:p>
    <w:p w14:paraId="32458D96"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Zamawiający może wykonywać uprawnienia z tytułu rękojmi za wady fizyczne, niezależnie od uprawnień wynikających z gwarancji.</w:t>
      </w:r>
    </w:p>
    <w:p w14:paraId="31558EFB"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3A5B04B5" w14:textId="03FC97F2"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przypadku, gdy usunięcie wady nie jest możliwe w terminie wskazanym w ust. 7 ze względów technologicznych lub atmosferycznych, usunięcie wady powinno być wykonane w innym terminie wyznaczonym przez Zamawiającego. Wykona</w:t>
      </w:r>
      <w:r w:rsidR="00C6747C" w:rsidRPr="00E31A68">
        <w:rPr>
          <w:rFonts w:ascii="Cambria" w:eastAsia="Calibri" w:hAnsi="Cambria"/>
          <w:sz w:val="24"/>
          <w:szCs w:val="24"/>
          <w:lang w:eastAsia="en-US"/>
        </w:rPr>
        <w:t>wca jest zobowiązany udowodnić Z</w:t>
      </w:r>
      <w:r w:rsidRPr="00E31A68">
        <w:rPr>
          <w:rFonts w:ascii="Cambria" w:eastAsia="Calibri" w:hAnsi="Cambria"/>
          <w:sz w:val="24"/>
          <w:szCs w:val="24"/>
          <w:lang w:eastAsia="en-US"/>
        </w:rPr>
        <w:t xml:space="preserve">amawiającemu, w szczególności przedstawiając stosowne opinie techniczne lub ekspertyzy techniczne, że usunięcie wady nie jest możliwe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w terminie wskazanym w zdaniu pierwszym.</w:t>
      </w:r>
    </w:p>
    <w:p w14:paraId="50D05F35" w14:textId="3044ECFC"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hAnsi="Cambria"/>
          <w:sz w:val="24"/>
          <w:szCs w:val="24"/>
        </w:rPr>
      </w:pPr>
      <w:r w:rsidRPr="00E31A68">
        <w:rPr>
          <w:rFonts w:ascii="Cambria" w:hAnsi="Cambria"/>
          <w:sz w:val="24"/>
          <w:szCs w:val="24"/>
        </w:rPr>
        <w:t>Jeżeli Wykonawca nie usunie wad w terminie określonym w ust. 7, Zamawiający może zlecić usunięcie ich stronie trzeciej na koszt i ryzyko Wykonawcy. W tym przypadku koszty usuwania wad będą pokrywane w pierwszej kolejności z kwoty zatrzymanej tytułem zabez</w:t>
      </w:r>
      <w:r w:rsidR="006F2FE1" w:rsidRPr="00E31A68">
        <w:rPr>
          <w:rFonts w:ascii="Cambria" w:hAnsi="Cambria"/>
          <w:sz w:val="24"/>
          <w:szCs w:val="24"/>
        </w:rPr>
        <w:t>pieczenia należytego wykonania u</w:t>
      </w:r>
      <w:r w:rsidRPr="00E31A68">
        <w:rPr>
          <w:rFonts w:ascii="Cambria" w:hAnsi="Cambria"/>
          <w:sz w:val="24"/>
          <w:szCs w:val="24"/>
        </w:rPr>
        <w:t xml:space="preserve">mowy. </w:t>
      </w:r>
    </w:p>
    <w:p w14:paraId="64E14AB8" w14:textId="6733DBE8" w:rsidR="00A671E3" w:rsidRPr="00E31A68" w:rsidRDefault="005C35FD" w:rsidP="006A2D19">
      <w:pPr>
        <w:widowControl/>
        <w:numPr>
          <w:ilvl w:val="0"/>
          <w:numId w:val="19"/>
        </w:numPr>
        <w:suppressAutoHyphens w:val="0"/>
        <w:autoSpaceDE w:val="0"/>
        <w:autoSpaceDN w:val="0"/>
        <w:spacing w:after="0"/>
        <w:ind w:left="426" w:hanging="426"/>
        <w:contextualSpacing/>
        <w:textAlignment w:val="auto"/>
        <w:rPr>
          <w:rFonts w:ascii="Cambria" w:hAnsi="Cambria"/>
          <w:sz w:val="24"/>
          <w:szCs w:val="24"/>
        </w:rPr>
      </w:pPr>
      <w:r w:rsidRPr="00E31A68">
        <w:rPr>
          <w:rFonts w:ascii="Cambria" w:hAnsi="Cambria"/>
          <w:sz w:val="24"/>
          <w:szCs w:val="24"/>
        </w:rPr>
        <w:t>Zamawiający obciąży W</w:t>
      </w:r>
      <w:r w:rsidR="00A671E3" w:rsidRPr="00E31A68">
        <w:rPr>
          <w:rFonts w:ascii="Cambria" w:hAnsi="Cambria"/>
          <w:sz w:val="24"/>
          <w:szCs w:val="24"/>
        </w:rPr>
        <w:t xml:space="preserve">ykonawcę kosztami wykonania zastępczego, o którym mowa w ust. 9 Wykonawca jest zobowiązany zwrócić Zamawiającemu kwotę wykonania zastępczego w ciągu 14 dni od dnia otrzymania wezwania do zapłaty pod rygorem naliczenia odsetek ustawowych za opóźnienie z transakcjach handlowych. </w:t>
      </w:r>
    </w:p>
    <w:p w14:paraId="31FC6636"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 szczególnych przypadkach, gdy wada stanowi zagrożenie dla życia lub zdrowia ludzi lub grozi szkodą o bardzo dużych rozmiarach, Wykonawca zobowiązany jest do </w:t>
      </w:r>
      <w:r w:rsidRPr="00E31A68">
        <w:rPr>
          <w:rFonts w:ascii="Cambria" w:eastAsia="Calibri" w:hAnsi="Cambria"/>
          <w:sz w:val="24"/>
          <w:szCs w:val="24"/>
          <w:lang w:eastAsia="en-US"/>
        </w:rPr>
        <w:lastRenderedPageBreak/>
        <w:t>niezwłocznego zabezpieczenia miejsca awarii w celu usunięcia zagrożeń lub niedopuszczenia do powiększenia się szkody.</w:t>
      </w:r>
    </w:p>
    <w:p w14:paraId="3AE9F8A3"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Powiadomienie o wystąpieniu wady Zamawiający zgłasza Wykonawcy elektronicznie, na adres e-mail: …………………………………………</w:t>
      </w:r>
    </w:p>
    <w:p w14:paraId="3CF468F2"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przypadku nieusunięcia wad we wskazanym terminie, Zamawiający może usunąć wady na koszt i ryzyko Wykonawcy.</w:t>
      </w:r>
    </w:p>
    <w:p w14:paraId="076ADCB1" w14:textId="0C5DE2E1"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Termin gwarancji ulega przedłużeniu o czas usunięcia wady, jeżeli powiadomienie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o wystąpieniu wady nastąpiło jeszcze w czasie trwania gwarancji.</w:t>
      </w:r>
    </w:p>
    <w:p w14:paraId="35123C4E" w14:textId="6FFA6CA3" w:rsidR="009F293C"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hAnsi="Cambria"/>
          <w:color w:val="000000"/>
          <w:sz w:val="24"/>
          <w:szCs w:val="24"/>
          <w:lang w:eastAsia="pl-PL"/>
        </w:rPr>
      </w:pPr>
      <w:r w:rsidRPr="00E31A68">
        <w:rPr>
          <w:rFonts w:ascii="Cambria" w:hAnsi="Cambria"/>
          <w:color w:val="000000"/>
          <w:sz w:val="24"/>
          <w:szCs w:val="24"/>
        </w:rPr>
        <w:t xml:space="preserve">Wykonawca odpowiada z tytułu rękojmi za wady fizyczne, jeżeli wada </w:t>
      </w:r>
      <w:r w:rsidRPr="00E31A68">
        <w:rPr>
          <w:rFonts w:ascii="Cambria" w:hAnsi="Cambria"/>
          <w:color w:val="000000"/>
          <w:sz w:val="24"/>
          <w:szCs w:val="24"/>
          <w:shd w:val="clear" w:color="auto" w:fill="FFFFFF"/>
        </w:rPr>
        <w:t>fizyczna zostanie stwierdzona przed upływem</w:t>
      </w:r>
      <w:r w:rsidR="005C596C" w:rsidRPr="00E31A68">
        <w:rPr>
          <w:rFonts w:ascii="Cambria" w:hAnsi="Cambria"/>
          <w:color w:val="000000"/>
          <w:sz w:val="24"/>
          <w:szCs w:val="24"/>
          <w:shd w:val="clear" w:color="auto" w:fill="FFFFFF"/>
        </w:rPr>
        <w:t xml:space="preserve"> </w:t>
      </w:r>
      <w:r w:rsidR="00672AAB" w:rsidRPr="00E31A68">
        <w:rPr>
          <w:rFonts w:ascii="Cambria" w:hAnsi="Cambria"/>
          <w:sz w:val="24"/>
          <w:szCs w:val="24"/>
          <w:shd w:val="clear" w:color="auto" w:fill="FFFFFF"/>
        </w:rPr>
        <w:t xml:space="preserve">60 </w:t>
      </w:r>
      <w:r w:rsidRPr="00E31A68">
        <w:rPr>
          <w:rFonts w:ascii="Cambria" w:hAnsi="Cambria"/>
          <w:color w:val="000000"/>
          <w:sz w:val="24"/>
          <w:szCs w:val="24"/>
          <w:shd w:val="clear" w:color="auto" w:fill="FFFFFF"/>
        </w:rPr>
        <w:t>miesięcy od dnia odbioru końcowego</w:t>
      </w:r>
      <w:r w:rsidR="005C596C" w:rsidRPr="00E31A68">
        <w:rPr>
          <w:rFonts w:ascii="Cambria" w:hAnsi="Cambria"/>
          <w:color w:val="000000"/>
          <w:sz w:val="24"/>
          <w:szCs w:val="24"/>
          <w:shd w:val="clear" w:color="auto" w:fill="FFFFFF"/>
        </w:rPr>
        <w:t>.</w:t>
      </w:r>
    </w:p>
    <w:p w14:paraId="251961A4"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hAnsi="Cambria"/>
          <w:sz w:val="24"/>
          <w:szCs w:val="24"/>
        </w:rPr>
      </w:pPr>
      <w:r w:rsidRPr="00E31A68">
        <w:rPr>
          <w:rFonts w:ascii="Cambria" w:hAnsi="Cambria"/>
          <w:sz w:val="24"/>
          <w:szCs w:val="24"/>
        </w:rPr>
        <w:t>W okresie rękojmi i gwarancji jakości Wykonawca zobowiązany jest do pisemnego zawiadomienia Zamawiającego w terminie 7 dni o:</w:t>
      </w:r>
    </w:p>
    <w:p w14:paraId="59C397D5" w14:textId="77777777" w:rsidR="00A671E3" w:rsidRPr="00E31A68" w:rsidRDefault="00A671E3" w:rsidP="006A2D19">
      <w:pPr>
        <w:pStyle w:val="Standard"/>
        <w:numPr>
          <w:ilvl w:val="0"/>
          <w:numId w:val="31"/>
        </w:numPr>
        <w:spacing w:line="276" w:lineRule="auto"/>
        <w:ind w:left="851" w:hanging="425"/>
        <w:jc w:val="both"/>
        <w:rPr>
          <w:rFonts w:ascii="Cambria" w:hAnsi="Cambria" w:cs="Calibri"/>
        </w:rPr>
      </w:pPr>
      <w:r w:rsidRPr="00E31A68">
        <w:rPr>
          <w:rFonts w:ascii="Cambria" w:hAnsi="Cambria" w:cs="Calibri"/>
        </w:rPr>
        <w:t>zmianie siedziby lub nazwy Wykonawcy,</w:t>
      </w:r>
    </w:p>
    <w:p w14:paraId="3FA4BC9E" w14:textId="77777777" w:rsidR="00A671E3" w:rsidRPr="00E31A68" w:rsidRDefault="00A671E3" w:rsidP="006A2D19">
      <w:pPr>
        <w:pStyle w:val="Standard"/>
        <w:numPr>
          <w:ilvl w:val="0"/>
          <w:numId w:val="31"/>
        </w:numPr>
        <w:spacing w:line="276" w:lineRule="auto"/>
        <w:ind w:left="851" w:hanging="425"/>
        <w:jc w:val="both"/>
        <w:rPr>
          <w:rFonts w:ascii="Cambria" w:hAnsi="Cambria" w:cs="Calibri"/>
        </w:rPr>
      </w:pPr>
      <w:r w:rsidRPr="00E31A68">
        <w:rPr>
          <w:rFonts w:ascii="Cambria" w:hAnsi="Cambria" w:cs="Calibri"/>
        </w:rPr>
        <w:t>wszczęciu postępowania upadłościowego,</w:t>
      </w:r>
    </w:p>
    <w:p w14:paraId="55F6AF46" w14:textId="77777777" w:rsidR="00B31AC3" w:rsidRDefault="00A671E3" w:rsidP="006A2D19">
      <w:pPr>
        <w:pStyle w:val="Standard"/>
        <w:numPr>
          <w:ilvl w:val="0"/>
          <w:numId w:val="31"/>
        </w:numPr>
        <w:spacing w:line="276" w:lineRule="auto"/>
        <w:ind w:left="851" w:hanging="425"/>
        <w:jc w:val="both"/>
        <w:rPr>
          <w:rFonts w:ascii="Cambria" w:hAnsi="Cambria" w:cs="Calibri"/>
        </w:rPr>
      </w:pPr>
      <w:r w:rsidRPr="00E31A68">
        <w:rPr>
          <w:rFonts w:ascii="Cambria" w:hAnsi="Cambria" w:cs="Calibri"/>
        </w:rPr>
        <w:t>ogłoszeniu swojej likwidacji,</w:t>
      </w:r>
    </w:p>
    <w:p w14:paraId="08D57B8D" w14:textId="2594BBD5" w:rsidR="0099509E" w:rsidRPr="00B31AC3" w:rsidRDefault="00A671E3" w:rsidP="006A2D19">
      <w:pPr>
        <w:pStyle w:val="Standard"/>
        <w:numPr>
          <w:ilvl w:val="0"/>
          <w:numId w:val="31"/>
        </w:numPr>
        <w:spacing w:line="276" w:lineRule="auto"/>
        <w:ind w:left="851" w:hanging="425"/>
        <w:jc w:val="both"/>
        <w:rPr>
          <w:rFonts w:ascii="Cambria" w:hAnsi="Cambria" w:cs="Calibri"/>
        </w:rPr>
      </w:pPr>
      <w:r w:rsidRPr="00B31AC3">
        <w:rPr>
          <w:rFonts w:ascii="Cambria" w:hAnsi="Cambria" w:cs="Calibri"/>
        </w:rPr>
        <w:t>zawieszeniu działalności.</w:t>
      </w:r>
    </w:p>
    <w:p w14:paraId="61C9217A" w14:textId="77777777" w:rsidR="00B31AC3" w:rsidRPr="005777D3" w:rsidRDefault="00B31AC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Zamawiający ma prawo do dochodzenia odszkodowania uzupełniającego do wysokości rzeczywiście poniesionej szkody.</w:t>
      </w:r>
    </w:p>
    <w:p w14:paraId="7C1632B6" w14:textId="77777777" w:rsidR="00B31AC3" w:rsidRPr="005777D3" w:rsidRDefault="00B31AC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7AA477CF" w14:textId="77777777" w:rsidR="00B31AC3" w:rsidRPr="005777D3" w:rsidRDefault="00B31AC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Termin gwarancji ulega przedłużeniu o czas usunięcia wady, jeżeli powiadomienie o wystąpieniu wady nastąpiło jeszcze w czasie trwania gwarancji.</w:t>
      </w:r>
    </w:p>
    <w:p w14:paraId="12953E9B" w14:textId="77777777" w:rsidR="00B31AC3" w:rsidRPr="005777D3" w:rsidRDefault="00B31AC3" w:rsidP="006A2D19">
      <w:pPr>
        <w:widowControl/>
        <w:numPr>
          <w:ilvl w:val="0"/>
          <w:numId w:val="19"/>
        </w:numPr>
        <w:suppressAutoHyphens w:val="0"/>
        <w:autoSpaceDE w:val="0"/>
        <w:autoSpaceDN w:val="0"/>
        <w:spacing w:after="0"/>
        <w:ind w:left="426" w:right="20" w:hanging="426"/>
        <w:contextualSpacing/>
        <w:textAlignment w:val="auto"/>
        <w:rPr>
          <w:rFonts w:ascii="Cambria" w:eastAsia="Calibri" w:hAnsi="Cambria" w:cs="ArialNarrow"/>
          <w:color w:val="000000" w:themeColor="text1"/>
          <w:sz w:val="24"/>
          <w:szCs w:val="24"/>
        </w:rPr>
      </w:pPr>
      <w:r w:rsidRPr="005777D3">
        <w:rPr>
          <w:rFonts w:ascii="Cambria" w:hAnsi="Cambria"/>
          <w:color w:val="000000" w:themeColor="text1"/>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028F8446" w14:textId="77777777" w:rsidR="00B31AC3" w:rsidRPr="005777D3" w:rsidRDefault="00B31AC3" w:rsidP="006A2D19">
      <w:pPr>
        <w:widowControl/>
        <w:numPr>
          <w:ilvl w:val="0"/>
          <w:numId w:val="19"/>
        </w:numPr>
        <w:suppressAutoHyphens w:val="0"/>
        <w:autoSpaceDE w:val="0"/>
        <w:autoSpaceDN w:val="0"/>
        <w:spacing w:after="0"/>
        <w:ind w:left="426" w:right="20" w:hanging="426"/>
        <w:contextualSpacing/>
        <w:textAlignment w:val="auto"/>
        <w:rPr>
          <w:rFonts w:ascii="Cambria" w:eastAsia="Calibri" w:hAnsi="Cambria" w:cs="ArialNarrow"/>
          <w:bCs/>
          <w:color w:val="000000" w:themeColor="text1"/>
          <w:sz w:val="24"/>
          <w:szCs w:val="24"/>
        </w:rPr>
      </w:pPr>
      <w:r w:rsidRPr="005777D3">
        <w:rPr>
          <w:rFonts w:ascii="Cambria" w:hAnsi="Cambria"/>
          <w:bCs/>
          <w:color w:val="000000" w:themeColor="text1"/>
          <w:sz w:val="24"/>
          <w:szCs w:val="24"/>
        </w:rPr>
        <w:t>Udzielając gwarancji Wykonawca zapewnia bezpłatne czynności przeglądów gwarancyjnych w okresie udzielonej gwarancji na cały przedmiot zamówienia.</w:t>
      </w:r>
      <w:r w:rsidRPr="005777D3">
        <w:rPr>
          <w:rFonts w:ascii="Cambria" w:hAnsi="Cambria"/>
          <w:bCs/>
          <w:color w:val="000000" w:themeColor="text1"/>
          <w:sz w:val="24"/>
          <w:szCs w:val="24"/>
        </w:rPr>
        <w:tab/>
      </w:r>
    </w:p>
    <w:p w14:paraId="76F2D434" w14:textId="77777777" w:rsidR="00B31AC3" w:rsidRPr="00B31AC3" w:rsidRDefault="00B31AC3" w:rsidP="00B31AC3">
      <w:pPr>
        <w:pStyle w:val="Standard"/>
        <w:overflowPunct w:val="0"/>
        <w:autoSpaceDE w:val="0"/>
        <w:spacing w:line="276" w:lineRule="auto"/>
        <w:rPr>
          <w:rFonts w:ascii="Cambria" w:eastAsia="Calibri" w:hAnsi="Cambria"/>
          <w:b/>
          <w:bCs/>
          <w:sz w:val="16"/>
          <w:szCs w:val="16"/>
        </w:rPr>
      </w:pPr>
    </w:p>
    <w:p w14:paraId="41B2D98B" w14:textId="08BA57E7" w:rsidR="00A671E3" w:rsidRPr="00E31A68" w:rsidRDefault="00A671E3" w:rsidP="006D76EA">
      <w:pPr>
        <w:overflowPunct w:val="0"/>
        <w:autoSpaceDE w:val="0"/>
        <w:autoSpaceDN w:val="0"/>
        <w:spacing w:after="0"/>
        <w:ind w:left="426" w:hanging="426"/>
        <w:jc w:val="center"/>
        <w:rPr>
          <w:rFonts w:ascii="Cambria" w:eastAsia="Calibri" w:hAnsi="Cambria"/>
          <w:b/>
          <w:bCs/>
          <w:sz w:val="24"/>
          <w:szCs w:val="24"/>
        </w:rPr>
      </w:pPr>
      <w:r w:rsidRPr="00E31A68">
        <w:rPr>
          <w:rFonts w:ascii="Cambria" w:eastAsia="Calibri" w:hAnsi="Cambria"/>
          <w:b/>
          <w:bCs/>
          <w:sz w:val="24"/>
          <w:szCs w:val="24"/>
        </w:rPr>
        <w:t>§ 1</w:t>
      </w:r>
      <w:r w:rsidR="004410F4">
        <w:rPr>
          <w:rFonts w:ascii="Cambria" w:eastAsia="Calibri" w:hAnsi="Cambria"/>
          <w:b/>
          <w:bCs/>
          <w:sz w:val="24"/>
          <w:szCs w:val="24"/>
        </w:rPr>
        <w:t>1</w:t>
      </w:r>
    </w:p>
    <w:p w14:paraId="05507D45" w14:textId="77777777" w:rsidR="00A671E3" w:rsidRPr="00E31A68" w:rsidRDefault="00A671E3"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Klauzula zatrudnienia</w:t>
      </w:r>
    </w:p>
    <w:p w14:paraId="5AC29A9B" w14:textId="47E06585" w:rsidR="00FF3B3B" w:rsidRPr="00E31A68" w:rsidRDefault="00A671E3" w:rsidP="006A2D19">
      <w:pPr>
        <w:pStyle w:val="Akapitzlist"/>
        <w:numPr>
          <w:ilvl w:val="0"/>
          <w:numId w:val="20"/>
        </w:numPr>
        <w:spacing w:after="0"/>
        <w:ind w:left="425" w:hanging="426"/>
        <w:jc w:val="both"/>
        <w:rPr>
          <w:rFonts w:ascii="Cambria" w:eastAsia="Cambria" w:hAnsi="Cambria" w:cs="Cambria"/>
          <w:b/>
          <w:color w:val="000000"/>
          <w:sz w:val="24"/>
          <w:szCs w:val="24"/>
          <w:lang w:eastAsia="ar-SA"/>
        </w:rPr>
      </w:pPr>
      <w:r w:rsidRPr="00E31A68">
        <w:rPr>
          <w:rFonts w:ascii="Cambria" w:hAnsi="Cambria"/>
          <w:sz w:val="24"/>
          <w:szCs w:val="24"/>
        </w:rPr>
        <w:t xml:space="preserve">Wykonawca zobowiązuje się do zatrudnienia na podstawie umowy o pracę, przez cały okres realizacji zamówienia, wszystkich osób wykonujących następujące czynności: </w:t>
      </w:r>
      <w:r w:rsidR="00FF3B3B" w:rsidRPr="00E31A68">
        <w:rPr>
          <w:rFonts w:ascii="Cambria" w:eastAsia="Cambria" w:hAnsi="Cambria" w:cs="Cambria"/>
          <w:b/>
          <w:color w:val="000000"/>
          <w:sz w:val="24"/>
          <w:szCs w:val="24"/>
          <w:lang w:eastAsia="ar-SA"/>
        </w:rPr>
        <w:t xml:space="preserve">wykonywanie prac fizycznych przy realizacji robót budowlanych, operatorzy sprzętu i </w:t>
      </w:r>
      <w:r w:rsidR="00FF3B3B" w:rsidRPr="00E4288E">
        <w:rPr>
          <w:rFonts w:ascii="Cambria" w:eastAsia="Cambria" w:hAnsi="Cambria" w:cs="Cambria"/>
          <w:b/>
          <w:color w:val="000000"/>
          <w:sz w:val="24"/>
          <w:szCs w:val="24"/>
          <w:lang w:eastAsia="ar-SA"/>
        </w:rPr>
        <w:t>prace fizyczne instalacyjno-montażowe objęte zakresem zamówienia wskazanym w pkt. 4</w:t>
      </w:r>
      <w:r w:rsidR="00C872B1" w:rsidRPr="00E4288E">
        <w:rPr>
          <w:rFonts w:ascii="Cambria" w:eastAsia="Cambria" w:hAnsi="Cambria" w:cs="Cambria"/>
          <w:b/>
          <w:color w:val="000000"/>
          <w:sz w:val="24"/>
          <w:szCs w:val="24"/>
          <w:lang w:eastAsia="ar-SA"/>
        </w:rPr>
        <w:t>.</w:t>
      </w:r>
      <w:r w:rsidR="00AF03EB" w:rsidRPr="00E4288E">
        <w:rPr>
          <w:rFonts w:ascii="Cambria" w:eastAsia="Cambria" w:hAnsi="Cambria" w:cs="Cambria"/>
          <w:b/>
          <w:color w:val="000000"/>
          <w:sz w:val="24"/>
          <w:szCs w:val="24"/>
          <w:lang w:eastAsia="ar-SA"/>
        </w:rPr>
        <w:t>2</w:t>
      </w:r>
      <w:r w:rsidR="00C872B1" w:rsidRPr="00E4288E">
        <w:rPr>
          <w:rFonts w:ascii="Cambria" w:eastAsia="Cambria" w:hAnsi="Cambria" w:cs="Cambria"/>
          <w:b/>
          <w:color w:val="000000"/>
          <w:sz w:val="24"/>
          <w:szCs w:val="24"/>
          <w:lang w:eastAsia="ar-SA"/>
        </w:rPr>
        <w:t xml:space="preserve"> </w:t>
      </w:r>
      <w:r w:rsidR="00FF3B3B" w:rsidRPr="00E4288E">
        <w:rPr>
          <w:rFonts w:ascii="Cambria" w:eastAsia="Cambria" w:hAnsi="Cambria" w:cs="Cambria"/>
          <w:b/>
          <w:color w:val="000000"/>
          <w:sz w:val="24"/>
          <w:szCs w:val="24"/>
          <w:lang w:eastAsia="ar-SA"/>
        </w:rPr>
        <w:t>SWZ.</w:t>
      </w:r>
    </w:p>
    <w:p w14:paraId="39E4A841" w14:textId="576823A2" w:rsidR="00A671E3" w:rsidRPr="00E31A68" w:rsidRDefault="00A671E3" w:rsidP="006D76EA">
      <w:pPr>
        <w:widowControl/>
        <w:suppressAutoHyphens w:val="0"/>
        <w:autoSpaceDE w:val="0"/>
        <w:autoSpaceDN w:val="0"/>
        <w:spacing w:after="0"/>
        <w:ind w:left="425"/>
        <w:contextualSpacing/>
        <w:textAlignment w:val="auto"/>
        <w:rPr>
          <w:rFonts w:ascii="Cambria" w:eastAsia="Calibri" w:hAnsi="Cambria"/>
          <w:i/>
          <w:iCs/>
          <w:sz w:val="24"/>
          <w:szCs w:val="24"/>
        </w:rPr>
      </w:pPr>
      <w:r w:rsidRPr="00E31A68">
        <w:rPr>
          <w:rFonts w:ascii="Cambria" w:hAnsi="Cambria"/>
          <w:i/>
          <w:iCs/>
          <w:sz w:val="24"/>
          <w:szCs w:val="24"/>
        </w:rPr>
        <w:t>(</w:t>
      </w:r>
      <w:r w:rsidRPr="00E31A68">
        <w:rPr>
          <w:rFonts w:ascii="Cambria" w:eastAsia="Cambria" w:hAnsi="Cambria"/>
          <w:i/>
          <w:iCs/>
          <w:sz w:val="24"/>
          <w:szCs w:val="24"/>
        </w:rPr>
        <w:t xml:space="preserve">obowiązek ten nie dotyczy sytuacji, gdy prace te będą wykonywane samodzielnie </w:t>
      </w:r>
      <w:r w:rsidR="00FF3B3B" w:rsidRPr="00E31A68">
        <w:rPr>
          <w:rFonts w:ascii="Cambria" w:eastAsia="Cambria" w:hAnsi="Cambria"/>
          <w:i/>
          <w:iCs/>
          <w:sz w:val="24"/>
          <w:szCs w:val="24"/>
        </w:rPr>
        <w:br/>
      </w:r>
      <w:r w:rsidRPr="00E31A68">
        <w:rPr>
          <w:rFonts w:ascii="Cambria" w:eastAsia="Cambria" w:hAnsi="Cambria"/>
          <w:i/>
          <w:iCs/>
          <w:sz w:val="24"/>
          <w:szCs w:val="24"/>
        </w:rPr>
        <w:t>i osobiście przez osoby fizyczne prowadzące działalność gospodarczą w postaci tzw. samozatrudnienia jako podwykonawcy).</w:t>
      </w:r>
    </w:p>
    <w:p w14:paraId="185FBB3B" w14:textId="1145D364" w:rsidR="00AF03EB" w:rsidRPr="000474DA" w:rsidRDefault="00AF03EB" w:rsidP="006A2D19">
      <w:pPr>
        <w:widowControl/>
        <w:numPr>
          <w:ilvl w:val="0"/>
          <w:numId w:val="20"/>
        </w:numPr>
        <w:suppressAutoHyphens w:val="0"/>
        <w:autoSpaceDE w:val="0"/>
        <w:autoSpaceDN w:val="0"/>
        <w:spacing w:after="0"/>
        <w:ind w:left="426" w:hanging="426"/>
        <w:contextualSpacing/>
        <w:textAlignment w:val="auto"/>
        <w:rPr>
          <w:rFonts w:ascii="Cambria" w:hAnsi="Cambria"/>
          <w:sz w:val="24"/>
          <w:szCs w:val="24"/>
        </w:rPr>
      </w:pPr>
      <w:r w:rsidRPr="000474DA">
        <w:rPr>
          <w:rFonts w:ascii="Cambria" w:hAnsi="Cambria"/>
          <w:sz w:val="24"/>
          <w:szCs w:val="24"/>
        </w:rPr>
        <w:t xml:space="preserve">W trakcie realizacji zamówienia </w:t>
      </w:r>
      <w:r>
        <w:rPr>
          <w:rFonts w:ascii="Cambria" w:hAnsi="Cambria"/>
          <w:sz w:val="24"/>
          <w:szCs w:val="24"/>
        </w:rPr>
        <w:t>Z</w:t>
      </w:r>
      <w:r w:rsidRPr="000474DA">
        <w:rPr>
          <w:rFonts w:ascii="Cambria" w:hAnsi="Cambria"/>
          <w:sz w:val="24"/>
          <w:szCs w:val="24"/>
        </w:rPr>
        <w:t xml:space="preserve">amawiający uprawniony jest do wykonywania czynności kontrolnych wobec </w:t>
      </w:r>
      <w:r>
        <w:rPr>
          <w:rFonts w:ascii="Cambria" w:hAnsi="Cambria"/>
          <w:sz w:val="24"/>
          <w:szCs w:val="24"/>
        </w:rPr>
        <w:t>W</w:t>
      </w:r>
      <w:r w:rsidRPr="000474DA">
        <w:rPr>
          <w:rFonts w:ascii="Cambria" w:hAnsi="Cambria"/>
          <w:sz w:val="24"/>
          <w:szCs w:val="24"/>
        </w:rPr>
        <w:t xml:space="preserve">ykonawcy odnośnie do spełniania przez </w:t>
      </w:r>
      <w:r>
        <w:rPr>
          <w:rFonts w:ascii="Cambria" w:hAnsi="Cambria"/>
          <w:sz w:val="24"/>
          <w:szCs w:val="24"/>
        </w:rPr>
        <w:t>W</w:t>
      </w:r>
      <w:r w:rsidRPr="000474DA">
        <w:rPr>
          <w:rFonts w:ascii="Cambria" w:hAnsi="Cambria"/>
          <w:sz w:val="24"/>
          <w:szCs w:val="24"/>
        </w:rPr>
        <w:t xml:space="preserve">ykonawcę lub podwykonawcę wymogu zatrudnienia na podstawie umowy o pracę osób </w:t>
      </w:r>
      <w:r w:rsidRPr="000474DA">
        <w:rPr>
          <w:rFonts w:ascii="Cambria" w:hAnsi="Cambria"/>
          <w:sz w:val="24"/>
          <w:szCs w:val="24"/>
        </w:rPr>
        <w:lastRenderedPageBreak/>
        <w:t>wykonujących wskazane w ust. 1 czynności. Zamawiający uprawniony jest w szczególności do:</w:t>
      </w:r>
    </w:p>
    <w:p w14:paraId="2B9E8826" w14:textId="77777777" w:rsidR="00AF03EB" w:rsidRPr="000474DA" w:rsidRDefault="00AF03EB" w:rsidP="006A2D19">
      <w:pPr>
        <w:pStyle w:val="gmail-msolistparagraph"/>
        <w:numPr>
          <w:ilvl w:val="0"/>
          <w:numId w:val="29"/>
        </w:numPr>
        <w:spacing w:before="0" w:beforeAutospacing="0" w:after="0" w:afterAutospacing="0" w:line="276" w:lineRule="auto"/>
        <w:jc w:val="both"/>
        <w:rPr>
          <w:rFonts w:ascii="Cambria" w:hAnsi="Cambria" w:cs="Calibri"/>
        </w:rPr>
      </w:pPr>
      <w:r w:rsidRPr="000474DA">
        <w:rPr>
          <w:rFonts w:ascii="Cambria" w:hAnsi="Cambria" w:cs="Calibri"/>
        </w:rPr>
        <w:t xml:space="preserve">żądania oświadczeń i dokumentów w zakresie potwierdzenia spełniania ww. wymogów i dokonywania ich oceny, w tym w szczególności: oświadczenia zatrudnionego pracownika lub </w:t>
      </w:r>
      <w:r w:rsidRPr="000474DA">
        <w:rPr>
          <w:rFonts w:ascii="Cambria" w:hAnsi="Cambria"/>
          <w:color w:val="000000"/>
          <w:shd w:val="clear" w:color="auto" w:fill="FFFFFF"/>
        </w:rPr>
        <w:t xml:space="preserve">poświadczonej za zgodność z oryginałem kopii umowy o pracę zatrudnionego pracownika, oświadczenia </w:t>
      </w:r>
      <w:r>
        <w:rPr>
          <w:rFonts w:ascii="Cambria" w:hAnsi="Cambria"/>
          <w:color w:val="000000"/>
          <w:shd w:val="clear" w:color="auto" w:fill="FFFFFF"/>
        </w:rPr>
        <w:t>W</w:t>
      </w:r>
      <w:r w:rsidRPr="000474DA">
        <w:rPr>
          <w:rFonts w:ascii="Cambria" w:hAnsi="Cambria"/>
          <w:color w:val="000000"/>
          <w:shd w:val="clear" w:color="auto" w:fill="FFFFFF"/>
        </w:rPr>
        <w:t xml:space="preserve">ykonawcy lub podwykonawcy o zatrudnieniu pracownika na podstawie umowy o pracę, innych dokumentów zawierających informację, w tym dane osobowe, niezbędne do weryfikacji zatrudnienia na podstawie umowy o pracę, w szczególności imię </w:t>
      </w:r>
      <w:r>
        <w:rPr>
          <w:rFonts w:ascii="Cambria" w:hAnsi="Cambria"/>
          <w:color w:val="000000"/>
          <w:shd w:val="clear" w:color="auto" w:fill="FFFFFF"/>
        </w:rPr>
        <w:br/>
      </w:r>
      <w:r w:rsidRPr="000474DA">
        <w:rPr>
          <w:rFonts w:ascii="Cambria" w:hAnsi="Cambria"/>
          <w:color w:val="000000"/>
          <w:shd w:val="clear" w:color="auto" w:fill="FFFFFF"/>
        </w:rPr>
        <w:t>i nazwisko zatrudnionego pracownika, datę zawarcia umowy o pracę, rodzaj umowy o pracę i zakres obowiązków pracownika.</w:t>
      </w:r>
    </w:p>
    <w:p w14:paraId="7BD9D8BE" w14:textId="77777777" w:rsidR="00AF03EB" w:rsidRPr="000474DA" w:rsidRDefault="00AF03EB" w:rsidP="006A2D19">
      <w:pPr>
        <w:pStyle w:val="gmail-msolistparagraph"/>
        <w:numPr>
          <w:ilvl w:val="0"/>
          <w:numId w:val="29"/>
        </w:numPr>
        <w:spacing w:before="0" w:beforeAutospacing="0" w:after="0" w:afterAutospacing="0" w:line="276" w:lineRule="auto"/>
        <w:jc w:val="both"/>
        <w:rPr>
          <w:rFonts w:ascii="Cambria" w:hAnsi="Cambria" w:cs="Calibri"/>
        </w:rPr>
      </w:pPr>
      <w:r w:rsidRPr="000474DA">
        <w:rPr>
          <w:rFonts w:ascii="Cambria" w:hAnsi="Cambria" w:cs="Calibri"/>
        </w:rPr>
        <w:t>żądania wyjaśnień w przypadku wątpliwości w zakresie potwierdzenia spełniania ww. wymogów,</w:t>
      </w:r>
    </w:p>
    <w:p w14:paraId="6F5CE10A" w14:textId="77777777" w:rsidR="00AF03EB" w:rsidRPr="000474DA" w:rsidRDefault="00AF03EB" w:rsidP="006A2D19">
      <w:pPr>
        <w:pStyle w:val="gmail-msolistparagraph"/>
        <w:numPr>
          <w:ilvl w:val="0"/>
          <w:numId w:val="29"/>
        </w:numPr>
        <w:spacing w:before="0" w:beforeAutospacing="0" w:after="0" w:afterAutospacing="0" w:line="276" w:lineRule="auto"/>
        <w:jc w:val="both"/>
        <w:rPr>
          <w:rFonts w:ascii="Cambria" w:hAnsi="Cambria" w:cs="Calibri"/>
        </w:rPr>
      </w:pPr>
      <w:r w:rsidRPr="000474DA">
        <w:rPr>
          <w:rFonts w:ascii="Cambria" w:hAnsi="Cambria" w:cs="Calibri"/>
        </w:rPr>
        <w:t>przeprowadzania kontroli na miejscu wykonywania świadczenia.</w:t>
      </w:r>
    </w:p>
    <w:p w14:paraId="59322BC0" w14:textId="77777777" w:rsidR="00AF03EB" w:rsidRPr="000474DA" w:rsidRDefault="00AF03EB" w:rsidP="006A2D19">
      <w:pPr>
        <w:widowControl/>
        <w:numPr>
          <w:ilvl w:val="0"/>
          <w:numId w:val="20"/>
        </w:numPr>
        <w:suppressAutoHyphens w:val="0"/>
        <w:autoSpaceDE w:val="0"/>
        <w:autoSpaceDN w:val="0"/>
        <w:spacing w:after="0"/>
        <w:ind w:left="426" w:hanging="426"/>
        <w:contextualSpacing/>
        <w:textAlignment w:val="auto"/>
        <w:rPr>
          <w:rFonts w:ascii="Cambria" w:hAnsi="Cambria"/>
          <w:sz w:val="24"/>
          <w:szCs w:val="24"/>
        </w:rPr>
      </w:pPr>
      <w:r w:rsidRPr="000474DA">
        <w:rPr>
          <w:rFonts w:ascii="Cambria" w:eastAsia="Calibri" w:hAnsi="Cambria"/>
          <w:sz w:val="24"/>
          <w:szCs w:val="24"/>
        </w:rPr>
        <w:t xml:space="preserve">Wykonawca zobowiązany jest do informowania Zamawiającego o każdym przypadku zmiany sposobu zatrudnienia osób wykonujących ww. czynności nie </w:t>
      </w:r>
      <w:r w:rsidRPr="000474DA">
        <w:rPr>
          <w:rFonts w:ascii="Cambria" w:eastAsia="Calibri" w:hAnsi="Cambria"/>
          <w:color w:val="000000"/>
          <w:sz w:val="24"/>
          <w:szCs w:val="24"/>
        </w:rPr>
        <w:t>później niż w terminie 5 dni od dokonania takiej zmiany.</w:t>
      </w:r>
    </w:p>
    <w:p w14:paraId="74C54CF9" w14:textId="77777777" w:rsidR="00AF03EB" w:rsidRPr="000474DA" w:rsidRDefault="00AF03EB" w:rsidP="006A2D19">
      <w:pPr>
        <w:pStyle w:val="gmail-msolistparagraph"/>
        <w:numPr>
          <w:ilvl w:val="0"/>
          <w:numId w:val="20"/>
        </w:numPr>
        <w:spacing w:before="0" w:beforeAutospacing="0" w:after="0" w:afterAutospacing="0" w:line="276" w:lineRule="auto"/>
        <w:ind w:left="426" w:hanging="426"/>
        <w:jc w:val="both"/>
        <w:rPr>
          <w:rFonts w:ascii="Cambria" w:hAnsi="Cambria" w:cs="Calibri"/>
        </w:rPr>
      </w:pPr>
      <w:r w:rsidRPr="000474DA">
        <w:rPr>
          <w:rFonts w:ascii="Cambria" w:hAnsi="Cambria" w:cs="Calibri"/>
        </w:rPr>
        <w:t xml:space="preserve">W przypadku uzasadnionych wątpliwości co do przestrzegania prawa pracy przez </w:t>
      </w:r>
      <w:r>
        <w:rPr>
          <w:rFonts w:ascii="Cambria" w:hAnsi="Cambria" w:cs="Calibri"/>
        </w:rPr>
        <w:t>W</w:t>
      </w:r>
      <w:r w:rsidRPr="000474DA">
        <w:rPr>
          <w:rFonts w:ascii="Cambria" w:hAnsi="Cambria" w:cs="Calibri"/>
        </w:rPr>
        <w:t xml:space="preserve">ykonawcę lub podwykonawcę, </w:t>
      </w:r>
      <w:r>
        <w:rPr>
          <w:rFonts w:ascii="Cambria" w:hAnsi="Cambria" w:cs="Calibri"/>
        </w:rPr>
        <w:t>Z</w:t>
      </w:r>
      <w:r w:rsidRPr="000474DA">
        <w:rPr>
          <w:rFonts w:ascii="Cambria" w:hAnsi="Cambria" w:cs="Calibri"/>
        </w:rPr>
        <w:t>amawiający może zwrócić się o przeprowadzenie kontroli przez Państwową Inspekcję Pracy.</w:t>
      </w:r>
    </w:p>
    <w:p w14:paraId="5026DFB2" w14:textId="77777777" w:rsidR="00AF03EB" w:rsidRPr="000474DA" w:rsidRDefault="00AF03EB" w:rsidP="006A2D19">
      <w:pPr>
        <w:pStyle w:val="gmail-msolistparagraph"/>
        <w:numPr>
          <w:ilvl w:val="0"/>
          <w:numId w:val="20"/>
        </w:numPr>
        <w:spacing w:before="0" w:beforeAutospacing="0" w:after="0" w:afterAutospacing="0" w:line="276" w:lineRule="auto"/>
        <w:ind w:left="426" w:hanging="426"/>
        <w:jc w:val="both"/>
        <w:rPr>
          <w:rFonts w:ascii="Cambria" w:hAnsi="Cambria" w:cs="Calibri"/>
        </w:rPr>
      </w:pPr>
      <w:r w:rsidRPr="000474DA">
        <w:rPr>
          <w:rFonts w:ascii="Cambria" w:hAnsi="Cambria" w:cs="Calibri"/>
        </w:rPr>
        <w:t xml:space="preserve">W trakcie realizacji zamówienia na każde wezwanie </w:t>
      </w:r>
      <w:r>
        <w:rPr>
          <w:rFonts w:ascii="Cambria" w:hAnsi="Cambria" w:cs="Calibri"/>
        </w:rPr>
        <w:t>Z</w:t>
      </w:r>
      <w:r w:rsidRPr="000474DA">
        <w:rPr>
          <w:rFonts w:ascii="Cambria" w:hAnsi="Cambria" w:cs="Calibri"/>
        </w:rPr>
        <w:t xml:space="preserve">amawiającego </w:t>
      </w:r>
      <w:r w:rsidRPr="000474DA">
        <w:rPr>
          <w:rFonts w:ascii="Cambria" w:hAnsi="Cambria" w:cs="Calibri"/>
        </w:rPr>
        <w:br/>
        <w:t xml:space="preserve">w wyznaczonym w tym wezwaniu terminie </w:t>
      </w:r>
      <w:r>
        <w:rPr>
          <w:rFonts w:ascii="Cambria" w:hAnsi="Cambria" w:cs="Calibri"/>
        </w:rPr>
        <w:t>W</w:t>
      </w:r>
      <w:r w:rsidRPr="000474DA">
        <w:rPr>
          <w:rFonts w:ascii="Cambria" w:hAnsi="Cambria" w:cs="Calibri"/>
        </w:rPr>
        <w:t xml:space="preserve">ykonawca przedłoży </w:t>
      </w:r>
      <w:r>
        <w:rPr>
          <w:rFonts w:ascii="Cambria" w:hAnsi="Cambria" w:cs="Calibri"/>
        </w:rPr>
        <w:t>Z</w:t>
      </w:r>
      <w:r w:rsidRPr="000474DA">
        <w:rPr>
          <w:rFonts w:ascii="Cambria" w:hAnsi="Cambria" w:cs="Calibri"/>
        </w:rPr>
        <w:t>amawiającemu aktualne dokumenty wskazane w ust. 2.</w:t>
      </w:r>
    </w:p>
    <w:p w14:paraId="7E609796" w14:textId="2678D15E" w:rsidR="00AF03EB" w:rsidRPr="000474DA" w:rsidRDefault="00AF03EB" w:rsidP="006A2D19">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rPr>
      </w:pPr>
      <w:r w:rsidRPr="000474DA">
        <w:rPr>
          <w:rFonts w:ascii="Cambria" w:eastAsia="Calibri" w:hAnsi="Cambria"/>
          <w:sz w:val="24"/>
          <w:szCs w:val="24"/>
        </w:rPr>
        <w:t>W przypadku niewywiązania się z obowiązków, o których mowa w ust. 1-3 lub 5, Wykonawca zobowiązany będzie do zapłaty właściwej kary umownej wskazanej</w:t>
      </w:r>
      <w:r w:rsidRPr="000474DA">
        <w:rPr>
          <w:rFonts w:ascii="Cambria" w:eastAsia="Calibri" w:hAnsi="Cambria"/>
          <w:sz w:val="24"/>
          <w:szCs w:val="24"/>
        </w:rPr>
        <w:br/>
        <w:t>w § 1</w:t>
      </w:r>
      <w:r w:rsidR="004410F4">
        <w:rPr>
          <w:rFonts w:ascii="Cambria" w:eastAsia="Calibri" w:hAnsi="Cambria"/>
          <w:sz w:val="24"/>
          <w:szCs w:val="24"/>
        </w:rPr>
        <w:t>2</w:t>
      </w:r>
      <w:r w:rsidRPr="000474DA">
        <w:rPr>
          <w:rFonts w:ascii="Cambria" w:eastAsia="Calibri" w:hAnsi="Cambria"/>
          <w:sz w:val="24"/>
          <w:szCs w:val="24"/>
        </w:rPr>
        <w:t xml:space="preserve"> umowy.</w:t>
      </w:r>
    </w:p>
    <w:p w14:paraId="5AA45338" w14:textId="77777777" w:rsidR="00AF03EB" w:rsidRPr="000474DA" w:rsidRDefault="00AF03EB" w:rsidP="006A2D19">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rPr>
      </w:pPr>
      <w:r w:rsidRPr="000474DA">
        <w:rPr>
          <w:rFonts w:ascii="Cambria" w:eastAsia="Calibri" w:hAnsi="Cambria"/>
          <w:sz w:val="24"/>
          <w:szCs w:val="24"/>
        </w:rPr>
        <w:t xml:space="preserve">Wykonawca zobowiązany jest do wprowadzenia w umowach z podwykonawcami stosownych zapisów, zobowiązujących do zatrudnienia na podstawie umowy </w:t>
      </w:r>
      <w:r w:rsidRPr="000474DA">
        <w:rPr>
          <w:rFonts w:ascii="Cambria" w:eastAsia="Calibri" w:hAnsi="Cambria"/>
          <w:sz w:val="24"/>
          <w:szCs w:val="24"/>
        </w:rPr>
        <w:br/>
        <w:t>o pracę, przez cały okres realizacji zamówienia, wszystkich osób wykonujących czynności wymienione w ust. 1 oraz umożliwiających Zamawiającemu przeprowadzenie kontroli realizacji tego obowiązku.</w:t>
      </w:r>
    </w:p>
    <w:p w14:paraId="3FE391DE" w14:textId="77777777" w:rsidR="00AF03EB" w:rsidRPr="00532AF2" w:rsidRDefault="00AF03EB" w:rsidP="00AF03EB">
      <w:pPr>
        <w:widowControl/>
        <w:suppressAutoHyphens w:val="0"/>
        <w:autoSpaceDE w:val="0"/>
        <w:autoSpaceDN w:val="0"/>
        <w:spacing w:after="0"/>
        <w:ind w:left="426"/>
        <w:contextualSpacing/>
        <w:textAlignment w:val="auto"/>
        <w:rPr>
          <w:rFonts w:ascii="Cambria" w:eastAsia="Calibri" w:hAnsi="Cambria"/>
          <w:sz w:val="10"/>
          <w:szCs w:val="10"/>
        </w:rPr>
      </w:pPr>
    </w:p>
    <w:p w14:paraId="21171B62" w14:textId="77777777" w:rsidR="00FD3720" w:rsidRPr="00E31A68" w:rsidRDefault="00FD3720" w:rsidP="006D76EA">
      <w:pPr>
        <w:widowControl/>
        <w:suppressAutoHyphens w:val="0"/>
        <w:autoSpaceDE w:val="0"/>
        <w:autoSpaceDN w:val="0"/>
        <w:spacing w:after="0"/>
        <w:jc w:val="center"/>
        <w:textAlignment w:val="auto"/>
        <w:rPr>
          <w:rFonts w:ascii="Cambria" w:eastAsia="Calibri" w:hAnsi="Cambria"/>
          <w:b/>
          <w:bCs/>
          <w:color w:val="000000" w:themeColor="text1"/>
          <w:sz w:val="16"/>
          <w:szCs w:val="16"/>
          <w:lang w:eastAsia="en-US"/>
        </w:rPr>
      </w:pPr>
    </w:p>
    <w:p w14:paraId="54AA8775" w14:textId="67A2A8DF" w:rsidR="00B02092" w:rsidRPr="00E31A68" w:rsidRDefault="00B02092" w:rsidP="006D76EA">
      <w:pPr>
        <w:widowControl/>
        <w:suppressAutoHyphens w:val="0"/>
        <w:autoSpaceDE w:val="0"/>
        <w:autoSpaceDN w:val="0"/>
        <w:spacing w:after="0"/>
        <w:jc w:val="center"/>
        <w:textAlignment w:val="auto"/>
        <w:rPr>
          <w:rFonts w:ascii="Cambria" w:eastAsia="Calibri" w:hAnsi="Cambria"/>
          <w:b/>
          <w:bCs/>
          <w:color w:val="000000" w:themeColor="text1"/>
          <w:sz w:val="24"/>
          <w:szCs w:val="24"/>
          <w:lang w:eastAsia="en-US"/>
        </w:rPr>
      </w:pPr>
      <w:r w:rsidRPr="00E31A68">
        <w:rPr>
          <w:rFonts w:ascii="Cambria" w:eastAsia="Calibri" w:hAnsi="Cambria"/>
          <w:b/>
          <w:bCs/>
          <w:color w:val="000000" w:themeColor="text1"/>
          <w:sz w:val="24"/>
          <w:szCs w:val="24"/>
          <w:lang w:eastAsia="en-US"/>
        </w:rPr>
        <w:t>§ 1</w:t>
      </w:r>
      <w:r w:rsidR="004410F4">
        <w:rPr>
          <w:rFonts w:ascii="Cambria" w:eastAsia="Calibri" w:hAnsi="Cambria"/>
          <w:b/>
          <w:bCs/>
          <w:color w:val="000000" w:themeColor="text1"/>
          <w:sz w:val="24"/>
          <w:szCs w:val="24"/>
          <w:lang w:eastAsia="en-US"/>
        </w:rPr>
        <w:t>2</w:t>
      </w:r>
    </w:p>
    <w:p w14:paraId="2D1B6374" w14:textId="77777777" w:rsidR="00B02092" w:rsidRPr="00E31A68" w:rsidRDefault="00B02092" w:rsidP="006D76EA">
      <w:pPr>
        <w:widowControl/>
        <w:suppressAutoHyphens w:val="0"/>
        <w:autoSpaceDE w:val="0"/>
        <w:autoSpaceDN w:val="0"/>
        <w:spacing w:after="0"/>
        <w:jc w:val="center"/>
        <w:textAlignment w:val="auto"/>
        <w:rPr>
          <w:rFonts w:ascii="Cambria" w:eastAsia="Calibri" w:hAnsi="Cambria"/>
          <w:b/>
          <w:bCs/>
          <w:color w:val="000000" w:themeColor="text1"/>
          <w:sz w:val="24"/>
          <w:szCs w:val="24"/>
          <w:lang w:eastAsia="en-US"/>
        </w:rPr>
      </w:pPr>
      <w:r w:rsidRPr="00E31A68">
        <w:rPr>
          <w:rFonts w:ascii="Cambria" w:eastAsia="Calibri" w:hAnsi="Cambria"/>
          <w:b/>
          <w:bCs/>
          <w:color w:val="000000" w:themeColor="text1"/>
          <w:sz w:val="24"/>
          <w:szCs w:val="24"/>
          <w:lang w:eastAsia="en-US"/>
        </w:rPr>
        <w:t>Kary umowne</w:t>
      </w:r>
    </w:p>
    <w:p w14:paraId="0EC32BB7" w14:textId="4D29DF8D" w:rsidR="00B02092" w:rsidRPr="00E31A68" w:rsidRDefault="00B02092" w:rsidP="006A2D19">
      <w:pPr>
        <w:widowControl/>
        <w:numPr>
          <w:ilvl w:val="0"/>
          <w:numId w:val="21"/>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Wykonawca zobowiązany jest do zapłaty Zamawiającemu kar umownych </w:t>
      </w:r>
      <w:r w:rsidR="0099509E" w:rsidRPr="00E31A68">
        <w:rPr>
          <w:rFonts w:ascii="Cambria" w:eastAsia="Calibri" w:hAnsi="Cambria"/>
          <w:color w:val="000000" w:themeColor="text1"/>
          <w:sz w:val="24"/>
          <w:szCs w:val="24"/>
          <w:lang w:eastAsia="en-US"/>
        </w:rPr>
        <w:br/>
      </w:r>
      <w:r w:rsidRPr="00E31A68">
        <w:rPr>
          <w:rFonts w:ascii="Cambria" w:eastAsia="Calibri" w:hAnsi="Cambria"/>
          <w:color w:val="000000" w:themeColor="text1"/>
          <w:sz w:val="24"/>
          <w:szCs w:val="24"/>
          <w:lang w:eastAsia="en-US"/>
        </w:rPr>
        <w:t>w następujących przypadkach:</w:t>
      </w:r>
    </w:p>
    <w:p w14:paraId="7070C566" w14:textId="55E3B91A"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u w:val="single"/>
          <w:lang w:eastAsia="en-US"/>
        </w:rPr>
      </w:pPr>
      <w:r w:rsidRPr="00E31A68">
        <w:rPr>
          <w:rFonts w:ascii="Cambria" w:eastAsia="Calibri" w:hAnsi="Cambria"/>
          <w:color w:val="000000" w:themeColor="text1"/>
          <w:sz w:val="24"/>
          <w:szCs w:val="24"/>
          <w:lang w:eastAsia="en-US"/>
        </w:rPr>
        <w:t xml:space="preserve">za zwłokę w wykonaniu przedmiotu umowy – w </w:t>
      </w:r>
      <w:r w:rsidRPr="00A64265">
        <w:rPr>
          <w:rFonts w:ascii="Cambria" w:eastAsia="Calibri" w:hAnsi="Cambria"/>
          <w:color w:val="000000" w:themeColor="text1"/>
          <w:sz w:val="24"/>
          <w:szCs w:val="24"/>
          <w:lang w:eastAsia="en-US"/>
        </w:rPr>
        <w:t xml:space="preserve">wysokości </w:t>
      </w:r>
      <w:r w:rsidR="00F675CC" w:rsidRPr="00A64265">
        <w:rPr>
          <w:rFonts w:ascii="Cambria" w:eastAsia="Calibri" w:hAnsi="Cambria"/>
          <w:color w:val="000000" w:themeColor="text1"/>
          <w:sz w:val="24"/>
          <w:szCs w:val="24"/>
          <w:lang w:eastAsia="en-US"/>
        </w:rPr>
        <w:t>0,</w:t>
      </w:r>
      <w:r w:rsidR="00AA739B">
        <w:rPr>
          <w:rFonts w:ascii="Cambria" w:eastAsia="Calibri" w:hAnsi="Cambria"/>
          <w:color w:val="000000" w:themeColor="text1"/>
          <w:sz w:val="24"/>
          <w:szCs w:val="24"/>
          <w:lang w:eastAsia="en-US"/>
        </w:rPr>
        <w:t>2</w:t>
      </w:r>
      <w:r w:rsidR="00B22BE6" w:rsidRPr="00A64265">
        <w:rPr>
          <w:rFonts w:ascii="Cambria" w:eastAsia="Calibri" w:hAnsi="Cambria"/>
          <w:color w:val="000000" w:themeColor="text1"/>
          <w:sz w:val="24"/>
          <w:szCs w:val="24"/>
          <w:lang w:eastAsia="en-US"/>
        </w:rPr>
        <w:t xml:space="preserve">% </w:t>
      </w:r>
      <w:r w:rsidRPr="00A64265">
        <w:rPr>
          <w:rFonts w:ascii="Cambria" w:eastAsia="Calibri" w:hAnsi="Cambria"/>
          <w:color w:val="000000" w:themeColor="text1"/>
          <w:sz w:val="24"/>
          <w:szCs w:val="24"/>
          <w:lang w:eastAsia="en-US"/>
        </w:rPr>
        <w:t>wynagrodzenia</w:t>
      </w:r>
      <w:r w:rsidRPr="00E31A68">
        <w:rPr>
          <w:rFonts w:ascii="Cambria" w:eastAsia="Calibri" w:hAnsi="Cambria"/>
          <w:color w:val="000000" w:themeColor="text1"/>
          <w:sz w:val="24"/>
          <w:szCs w:val="24"/>
          <w:lang w:eastAsia="en-US"/>
        </w:rPr>
        <w:t xml:space="preserve"> umownego brutto, o którym mowa § 3 ust. 1 umowy za każdy dzień zwłoki, liczony od terminu określonego w § 2 ust. 1 umowy,</w:t>
      </w:r>
    </w:p>
    <w:p w14:paraId="3151C38E" w14:textId="4EBF73F0"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za zwłokę w usuwaniu wad lub usterek w przedmiocie zamówienia, o których mowa w § 6 ust. </w:t>
      </w:r>
      <w:r w:rsidR="00340112">
        <w:rPr>
          <w:rFonts w:ascii="Cambria" w:eastAsia="Calibri" w:hAnsi="Cambria"/>
          <w:color w:val="000000" w:themeColor="text1"/>
          <w:sz w:val="24"/>
          <w:szCs w:val="24"/>
          <w:lang w:eastAsia="en-US"/>
        </w:rPr>
        <w:t>7</w:t>
      </w:r>
      <w:r w:rsidRPr="00E31A68">
        <w:rPr>
          <w:rFonts w:ascii="Cambria" w:eastAsia="Calibri" w:hAnsi="Cambria"/>
          <w:color w:val="000000" w:themeColor="text1"/>
          <w:sz w:val="24"/>
          <w:szCs w:val="24"/>
          <w:lang w:eastAsia="en-US"/>
        </w:rPr>
        <w:t xml:space="preserve"> pkt 2) umowy – w </w:t>
      </w:r>
      <w:r w:rsidRPr="00F675CC">
        <w:rPr>
          <w:rFonts w:ascii="Cambria" w:eastAsia="Calibri" w:hAnsi="Cambria"/>
          <w:color w:val="000000" w:themeColor="text1"/>
          <w:sz w:val="24"/>
          <w:szCs w:val="24"/>
          <w:lang w:eastAsia="en-US"/>
        </w:rPr>
        <w:t xml:space="preserve">wysokości </w:t>
      </w:r>
      <w:r w:rsidR="00F675CC" w:rsidRPr="00F675CC">
        <w:rPr>
          <w:rFonts w:ascii="Cambria" w:eastAsia="Calibri" w:hAnsi="Cambria"/>
          <w:color w:val="000000" w:themeColor="text1"/>
          <w:sz w:val="24"/>
          <w:szCs w:val="24"/>
          <w:lang w:eastAsia="en-US"/>
        </w:rPr>
        <w:t>0,</w:t>
      </w:r>
      <w:r w:rsidR="00A64265">
        <w:rPr>
          <w:rFonts w:ascii="Cambria" w:eastAsia="Calibri" w:hAnsi="Cambria"/>
          <w:color w:val="000000" w:themeColor="text1"/>
          <w:sz w:val="24"/>
          <w:szCs w:val="24"/>
          <w:lang w:eastAsia="en-US"/>
        </w:rPr>
        <w:t>2</w:t>
      </w:r>
      <w:r w:rsidR="00B22BE6" w:rsidRPr="00F675CC">
        <w:rPr>
          <w:rFonts w:ascii="Cambria" w:eastAsia="Calibri" w:hAnsi="Cambria"/>
          <w:color w:val="000000" w:themeColor="text1"/>
          <w:sz w:val="24"/>
          <w:szCs w:val="24"/>
          <w:lang w:eastAsia="en-US"/>
        </w:rPr>
        <w:t>%</w:t>
      </w:r>
      <w:r w:rsidRPr="00F675CC">
        <w:rPr>
          <w:rFonts w:ascii="Cambria" w:eastAsia="Calibri" w:hAnsi="Cambria"/>
          <w:color w:val="000000" w:themeColor="text1"/>
          <w:sz w:val="24"/>
          <w:szCs w:val="24"/>
          <w:lang w:eastAsia="en-US"/>
        </w:rPr>
        <w:t xml:space="preserve"> wynagrodzenia</w:t>
      </w:r>
      <w:r w:rsidRPr="00E31A68">
        <w:rPr>
          <w:rFonts w:ascii="Cambria" w:eastAsia="Calibri" w:hAnsi="Cambria"/>
          <w:color w:val="000000" w:themeColor="text1"/>
          <w:sz w:val="24"/>
          <w:szCs w:val="24"/>
          <w:lang w:eastAsia="en-US"/>
        </w:rPr>
        <w:t xml:space="preserve"> umownego brutto o którym mowa § 3 ust. 1 umowy za każdy dzień zwłoki, liczony od terminu wyznaczonego przez Zamawiającego na usunięcie wad lub usterek,</w:t>
      </w:r>
    </w:p>
    <w:p w14:paraId="28C7EED6" w14:textId="1658D310"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lastRenderedPageBreak/>
        <w:t xml:space="preserve">za zwłokę w usuwaniu wad fizycznych lub gwarancyjnych – w </w:t>
      </w:r>
      <w:r w:rsidRPr="00F675CC">
        <w:rPr>
          <w:rFonts w:ascii="Cambria" w:eastAsia="Calibri" w:hAnsi="Cambria"/>
          <w:color w:val="000000" w:themeColor="text1"/>
          <w:sz w:val="24"/>
          <w:szCs w:val="24"/>
          <w:lang w:eastAsia="en-US"/>
        </w:rPr>
        <w:t xml:space="preserve">wysokości </w:t>
      </w:r>
      <w:r w:rsidR="00F675CC" w:rsidRPr="00F675CC">
        <w:rPr>
          <w:rFonts w:ascii="Cambria" w:eastAsia="Calibri" w:hAnsi="Cambria"/>
          <w:color w:val="000000" w:themeColor="text1"/>
          <w:sz w:val="24"/>
          <w:szCs w:val="24"/>
          <w:lang w:eastAsia="en-US"/>
        </w:rPr>
        <w:t>0,0</w:t>
      </w:r>
      <w:r w:rsidR="00A64265">
        <w:rPr>
          <w:rFonts w:ascii="Cambria" w:eastAsia="Calibri" w:hAnsi="Cambria"/>
          <w:color w:val="000000" w:themeColor="text1"/>
          <w:sz w:val="24"/>
          <w:szCs w:val="24"/>
          <w:lang w:eastAsia="en-US"/>
        </w:rPr>
        <w:t>2</w:t>
      </w:r>
      <w:r w:rsidR="00B22BE6" w:rsidRPr="00F675CC">
        <w:rPr>
          <w:rFonts w:ascii="Cambria" w:eastAsia="Calibri" w:hAnsi="Cambria"/>
          <w:color w:val="000000" w:themeColor="text1"/>
          <w:sz w:val="24"/>
          <w:szCs w:val="24"/>
          <w:lang w:eastAsia="en-US"/>
        </w:rPr>
        <w:t>%</w:t>
      </w:r>
      <w:r w:rsidR="00B22BE6" w:rsidRPr="00E31A68">
        <w:rPr>
          <w:rFonts w:ascii="Cambria" w:eastAsia="Calibri" w:hAnsi="Cambria"/>
          <w:color w:val="000000" w:themeColor="text1"/>
          <w:sz w:val="24"/>
          <w:szCs w:val="24"/>
          <w:lang w:eastAsia="en-US"/>
        </w:rPr>
        <w:t xml:space="preserve"> </w:t>
      </w:r>
      <w:r w:rsidRPr="00E31A68">
        <w:rPr>
          <w:rFonts w:ascii="Cambria" w:eastAsia="Calibri" w:hAnsi="Cambria"/>
          <w:color w:val="000000" w:themeColor="text1"/>
          <w:sz w:val="24"/>
          <w:szCs w:val="24"/>
          <w:lang w:eastAsia="en-US"/>
        </w:rPr>
        <w:t>wynagrodzenia umownego brutto, o którym mowa § 3 ust. 1 umowy za każdy dzień zwłoki, liczonej od terminu wyznaczonego przez Zamawiającego na usunięcie wad i usterek zgodnie z § 1</w:t>
      </w:r>
      <w:r w:rsidR="004D32B6">
        <w:rPr>
          <w:rFonts w:ascii="Cambria" w:eastAsia="Calibri" w:hAnsi="Cambria"/>
          <w:color w:val="000000" w:themeColor="text1"/>
          <w:sz w:val="24"/>
          <w:szCs w:val="24"/>
          <w:lang w:eastAsia="en-US"/>
        </w:rPr>
        <w:t>0</w:t>
      </w:r>
      <w:r w:rsidRPr="00E31A68">
        <w:rPr>
          <w:rFonts w:ascii="Cambria" w:eastAsia="Calibri" w:hAnsi="Cambria"/>
          <w:color w:val="000000" w:themeColor="text1"/>
          <w:sz w:val="24"/>
          <w:szCs w:val="24"/>
          <w:lang w:eastAsia="en-US"/>
        </w:rPr>
        <w:t xml:space="preserve"> ust. 7 lub ust. 8, </w:t>
      </w:r>
    </w:p>
    <w:p w14:paraId="19224FD3" w14:textId="1DE2EE09"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w każdym przypadku braku zapłaty należnego wynagrodzenia podwykonawcom lub dalszym podwykonawcom, którego skutkiem będzie bezpośrednia zapłata, o której mowa w </w:t>
      </w:r>
      <w:bookmarkStart w:id="5" w:name="_Hlk205907738"/>
      <w:r w:rsidRPr="00E31A68">
        <w:rPr>
          <w:rFonts w:ascii="Cambria" w:eastAsia="Calibri" w:hAnsi="Cambria"/>
          <w:color w:val="000000" w:themeColor="text1"/>
          <w:sz w:val="24"/>
          <w:szCs w:val="24"/>
          <w:lang w:eastAsia="en-US"/>
        </w:rPr>
        <w:t>§</w:t>
      </w:r>
      <w:bookmarkEnd w:id="5"/>
      <w:r w:rsidRPr="00E31A68">
        <w:rPr>
          <w:rFonts w:ascii="Cambria" w:eastAsia="Calibri" w:hAnsi="Cambria"/>
          <w:color w:val="000000" w:themeColor="text1"/>
          <w:sz w:val="24"/>
          <w:szCs w:val="24"/>
          <w:lang w:eastAsia="en-US"/>
        </w:rPr>
        <w:t xml:space="preserve"> 5 ust. </w:t>
      </w:r>
      <w:r w:rsidR="007C7095">
        <w:rPr>
          <w:rFonts w:ascii="Cambria" w:eastAsia="Calibri" w:hAnsi="Cambria"/>
          <w:color w:val="000000" w:themeColor="text1"/>
          <w:sz w:val="24"/>
          <w:szCs w:val="24"/>
          <w:lang w:eastAsia="en-US"/>
        </w:rPr>
        <w:t>8</w:t>
      </w:r>
      <w:r w:rsidRPr="00E31A68">
        <w:rPr>
          <w:rFonts w:ascii="Cambria" w:eastAsia="Calibri" w:hAnsi="Cambria"/>
          <w:color w:val="000000" w:themeColor="text1"/>
          <w:sz w:val="24"/>
          <w:szCs w:val="24"/>
          <w:lang w:eastAsia="en-US"/>
        </w:rPr>
        <w:t xml:space="preserve"> umowy </w:t>
      </w:r>
      <w:r w:rsidR="00DD528D" w:rsidRPr="00E31A68">
        <w:rPr>
          <w:rFonts w:ascii="Cambria" w:eastAsia="Calibri" w:hAnsi="Cambria"/>
          <w:color w:val="000000" w:themeColor="text1"/>
          <w:sz w:val="24"/>
          <w:szCs w:val="24"/>
          <w:lang w:eastAsia="en-US"/>
        </w:rPr>
        <w:t xml:space="preserve">– </w:t>
      </w:r>
      <w:r w:rsidR="00DD528D" w:rsidRPr="00F675CC">
        <w:rPr>
          <w:rFonts w:ascii="Cambria" w:eastAsia="Calibri" w:hAnsi="Cambria"/>
          <w:color w:val="000000"/>
          <w:sz w:val="24"/>
          <w:szCs w:val="24"/>
          <w:lang w:eastAsia="en-US"/>
        </w:rPr>
        <w:t>w wysokości</w:t>
      </w:r>
      <w:r w:rsidR="00B0124A" w:rsidRPr="00F675CC">
        <w:rPr>
          <w:rFonts w:ascii="Cambria" w:eastAsia="Calibri" w:hAnsi="Cambria"/>
          <w:color w:val="000000"/>
          <w:sz w:val="24"/>
          <w:szCs w:val="24"/>
          <w:lang w:eastAsia="en-US"/>
        </w:rPr>
        <w:t xml:space="preserve"> </w:t>
      </w:r>
      <w:r w:rsidR="00F675CC" w:rsidRPr="00F675CC">
        <w:rPr>
          <w:rFonts w:ascii="Cambria" w:eastAsia="Calibri" w:hAnsi="Cambria"/>
          <w:color w:val="000000" w:themeColor="text1"/>
          <w:sz w:val="24"/>
          <w:szCs w:val="24"/>
          <w:lang w:eastAsia="en-US"/>
        </w:rPr>
        <w:t>0,0</w:t>
      </w:r>
      <w:r w:rsidR="00A64265">
        <w:rPr>
          <w:rFonts w:ascii="Cambria" w:eastAsia="Calibri" w:hAnsi="Cambria"/>
          <w:color w:val="000000" w:themeColor="text1"/>
          <w:sz w:val="24"/>
          <w:szCs w:val="24"/>
          <w:lang w:eastAsia="en-US"/>
        </w:rPr>
        <w:t>2</w:t>
      </w:r>
      <w:r w:rsidR="00F675CC" w:rsidRPr="00F675CC">
        <w:rPr>
          <w:rFonts w:ascii="Cambria" w:eastAsia="Calibri" w:hAnsi="Cambria"/>
          <w:color w:val="000000" w:themeColor="text1"/>
          <w:sz w:val="24"/>
          <w:szCs w:val="24"/>
          <w:lang w:eastAsia="en-US"/>
        </w:rPr>
        <w:t>%</w:t>
      </w:r>
      <w:r w:rsidR="00F675CC" w:rsidRPr="00E31A68">
        <w:rPr>
          <w:rFonts w:ascii="Cambria" w:eastAsia="Calibri" w:hAnsi="Cambria"/>
          <w:color w:val="000000" w:themeColor="text1"/>
          <w:sz w:val="24"/>
          <w:szCs w:val="24"/>
          <w:lang w:eastAsia="en-US"/>
        </w:rPr>
        <w:t xml:space="preserve"> </w:t>
      </w:r>
      <w:r w:rsidR="00176B73">
        <w:rPr>
          <w:rFonts w:ascii="Cambria" w:eastAsia="Calibri" w:hAnsi="Cambria"/>
          <w:color w:val="000000" w:themeColor="text1"/>
          <w:sz w:val="24"/>
          <w:szCs w:val="24"/>
          <w:lang w:eastAsia="en-US"/>
        </w:rPr>
        <w:t xml:space="preserve">wynagrodzenia brutto, o którym mowa w </w:t>
      </w:r>
      <w:r w:rsidR="00176B73" w:rsidRPr="00E31A68">
        <w:rPr>
          <w:rFonts w:ascii="Cambria" w:eastAsia="Calibri" w:hAnsi="Cambria"/>
          <w:color w:val="000000" w:themeColor="text1"/>
          <w:sz w:val="24"/>
          <w:szCs w:val="24"/>
          <w:lang w:eastAsia="en-US"/>
        </w:rPr>
        <w:t>§</w:t>
      </w:r>
      <w:r w:rsidR="00176B73">
        <w:rPr>
          <w:rFonts w:ascii="Cambria" w:eastAsia="Calibri" w:hAnsi="Cambria"/>
          <w:color w:val="000000" w:themeColor="text1"/>
          <w:sz w:val="24"/>
          <w:szCs w:val="24"/>
          <w:lang w:eastAsia="en-US"/>
        </w:rPr>
        <w:t xml:space="preserve"> 3 ust. 1 umowy,</w:t>
      </w:r>
    </w:p>
    <w:p w14:paraId="545D2173" w14:textId="3E2282E7"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w każdym przypadku nieterminowej zapłaty wynagrodzenia należnego podwykonawcom lub dalszym podwykonawcom – w wysokości</w:t>
      </w:r>
      <w:r w:rsidR="008323ED" w:rsidRPr="00E31A68">
        <w:rPr>
          <w:rFonts w:ascii="Cambria" w:eastAsia="Calibri" w:hAnsi="Cambria"/>
          <w:color w:val="000000" w:themeColor="text1"/>
          <w:sz w:val="24"/>
          <w:szCs w:val="24"/>
          <w:lang w:eastAsia="en-US"/>
        </w:rPr>
        <w:t xml:space="preserve"> </w:t>
      </w:r>
      <w:r w:rsidR="00F675CC" w:rsidRPr="00F675CC">
        <w:rPr>
          <w:rFonts w:ascii="Cambria" w:eastAsia="Calibri" w:hAnsi="Cambria"/>
          <w:color w:val="000000" w:themeColor="text1"/>
          <w:sz w:val="24"/>
          <w:szCs w:val="24"/>
          <w:lang w:eastAsia="en-US"/>
        </w:rPr>
        <w:t>0,0</w:t>
      </w:r>
      <w:r w:rsidR="00A64265">
        <w:rPr>
          <w:rFonts w:ascii="Cambria" w:eastAsia="Calibri" w:hAnsi="Cambria"/>
          <w:color w:val="000000" w:themeColor="text1"/>
          <w:sz w:val="24"/>
          <w:szCs w:val="24"/>
          <w:lang w:eastAsia="en-US"/>
        </w:rPr>
        <w:t>2</w:t>
      </w:r>
      <w:r w:rsidR="00F675CC" w:rsidRPr="00F675CC">
        <w:rPr>
          <w:rFonts w:ascii="Cambria" w:eastAsia="Calibri" w:hAnsi="Cambria"/>
          <w:color w:val="000000" w:themeColor="text1"/>
          <w:sz w:val="24"/>
          <w:szCs w:val="24"/>
          <w:lang w:eastAsia="en-US"/>
        </w:rPr>
        <w:t>%</w:t>
      </w:r>
      <w:r w:rsidR="00DD528D" w:rsidRPr="00E31A68">
        <w:rPr>
          <w:rFonts w:ascii="Cambria" w:eastAsia="Calibri" w:hAnsi="Cambria"/>
          <w:color w:val="000000" w:themeColor="text1"/>
          <w:sz w:val="24"/>
          <w:szCs w:val="24"/>
          <w:lang w:eastAsia="en-US"/>
        </w:rPr>
        <w:t xml:space="preserve"> </w:t>
      </w:r>
      <w:r w:rsidRPr="00E31A68">
        <w:rPr>
          <w:rFonts w:ascii="Cambria" w:eastAsia="Calibri" w:hAnsi="Cambria"/>
          <w:color w:val="000000" w:themeColor="text1"/>
          <w:sz w:val="24"/>
          <w:szCs w:val="24"/>
          <w:lang w:eastAsia="en-US"/>
        </w:rPr>
        <w:t xml:space="preserve">kwoty, </w:t>
      </w:r>
      <w:r w:rsidR="0099509E" w:rsidRPr="00E31A68">
        <w:rPr>
          <w:rFonts w:ascii="Cambria" w:eastAsia="Calibri" w:hAnsi="Cambria"/>
          <w:color w:val="000000" w:themeColor="text1"/>
          <w:sz w:val="24"/>
          <w:szCs w:val="24"/>
          <w:lang w:eastAsia="en-US"/>
        </w:rPr>
        <w:br/>
      </w:r>
      <w:r w:rsidRPr="00E31A68">
        <w:rPr>
          <w:rFonts w:ascii="Cambria" w:eastAsia="Calibri" w:hAnsi="Cambria"/>
          <w:color w:val="000000" w:themeColor="text1"/>
          <w:sz w:val="24"/>
          <w:szCs w:val="24"/>
          <w:lang w:eastAsia="en-US"/>
        </w:rPr>
        <w:t>z której zapłatą w zwłoce pozostaje Wykonawca, za każdy dzień zwłoki;</w:t>
      </w:r>
    </w:p>
    <w:p w14:paraId="13D923C7" w14:textId="1C1EDAD3"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hAnsi="Cambria"/>
          <w:color w:val="000000" w:themeColor="text1"/>
          <w:sz w:val="24"/>
          <w:szCs w:val="24"/>
        </w:rPr>
      </w:pPr>
      <w:r w:rsidRPr="00E31A68">
        <w:rPr>
          <w:rFonts w:ascii="Cambria" w:eastAsia="Calibri" w:hAnsi="Cambria"/>
          <w:color w:val="000000" w:themeColor="text1"/>
          <w:sz w:val="24"/>
          <w:szCs w:val="24"/>
          <w:lang w:eastAsia="en-US"/>
        </w:rPr>
        <w:t xml:space="preserve">w każdym przypadku nieprzedłożenia Zamawiającemu do zaakceptowania projektu umowy o podwykonawstwo, której przedmiotem są roboty budowlane, lub projektu jej zmiany – w wysokości </w:t>
      </w:r>
      <w:r w:rsidR="007C7095">
        <w:rPr>
          <w:rFonts w:ascii="Cambria" w:eastAsia="Calibri" w:hAnsi="Cambria"/>
          <w:color w:val="000000" w:themeColor="text1"/>
          <w:sz w:val="24"/>
          <w:szCs w:val="24"/>
          <w:lang w:eastAsia="en-US"/>
        </w:rPr>
        <w:t>5</w:t>
      </w:r>
      <w:r w:rsidR="00F675CC" w:rsidRPr="00F675CC">
        <w:rPr>
          <w:rFonts w:ascii="Cambria" w:eastAsia="Calibri" w:hAnsi="Cambria"/>
          <w:color w:val="000000" w:themeColor="text1"/>
          <w:sz w:val="24"/>
          <w:szCs w:val="24"/>
          <w:lang w:eastAsia="en-US"/>
        </w:rPr>
        <w:t>000,00</w:t>
      </w:r>
      <w:r w:rsidR="00973041" w:rsidRPr="00F675CC">
        <w:rPr>
          <w:rFonts w:ascii="Cambria" w:eastAsia="Calibri" w:hAnsi="Cambria"/>
          <w:color w:val="000000" w:themeColor="text1"/>
          <w:sz w:val="24"/>
          <w:szCs w:val="24"/>
          <w:lang w:eastAsia="en-US"/>
        </w:rPr>
        <w:t xml:space="preserve"> </w:t>
      </w:r>
      <w:r w:rsidR="00DD528D" w:rsidRPr="00F675CC">
        <w:rPr>
          <w:rFonts w:ascii="Cambria" w:eastAsia="Calibri" w:hAnsi="Cambria"/>
          <w:color w:val="000000" w:themeColor="text1"/>
          <w:sz w:val="24"/>
          <w:szCs w:val="24"/>
          <w:lang w:eastAsia="en-US"/>
        </w:rPr>
        <w:t>zł</w:t>
      </w:r>
      <w:r w:rsidR="00DD528D" w:rsidRPr="00E31A68">
        <w:rPr>
          <w:rFonts w:ascii="Cambria" w:eastAsia="Calibri" w:hAnsi="Cambria"/>
          <w:color w:val="000000" w:themeColor="text1"/>
          <w:sz w:val="24"/>
          <w:szCs w:val="24"/>
          <w:lang w:eastAsia="en-US"/>
        </w:rPr>
        <w:t xml:space="preserve"> </w:t>
      </w:r>
      <w:r w:rsidRPr="00E31A68">
        <w:rPr>
          <w:rFonts w:ascii="Cambria" w:eastAsia="Calibri" w:hAnsi="Cambria"/>
          <w:color w:val="000000" w:themeColor="text1"/>
          <w:sz w:val="24"/>
          <w:szCs w:val="24"/>
          <w:lang w:eastAsia="en-US"/>
        </w:rPr>
        <w:t xml:space="preserve">za każdy stwierdzony przypadek, </w:t>
      </w:r>
    </w:p>
    <w:p w14:paraId="0C3E4B75" w14:textId="0F0CDCF7"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w każdym przypadku nieprzedłożenia w terminie poświadczonej za zgodność </w:t>
      </w:r>
      <w:r w:rsidR="0099509E" w:rsidRPr="00E31A68">
        <w:rPr>
          <w:rFonts w:ascii="Cambria" w:eastAsia="Calibri" w:hAnsi="Cambria"/>
          <w:color w:val="000000" w:themeColor="text1"/>
          <w:sz w:val="24"/>
          <w:szCs w:val="24"/>
          <w:lang w:eastAsia="en-US"/>
        </w:rPr>
        <w:br/>
      </w:r>
      <w:r w:rsidRPr="00E31A68">
        <w:rPr>
          <w:rFonts w:ascii="Cambria" w:eastAsia="Calibri" w:hAnsi="Cambria"/>
          <w:color w:val="000000" w:themeColor="text1"/>
          <w:sz w:val="24"/>
          <w:szCs w:val="24"/>
          <w:lang w:eastAsia="en-US"/>
        </w:rPr>
        <w:t xml:space="preserve">z </w:t>
      </w:r>
      <w:r w:rsidRPr="00F675CC">
        <w:rPr>
          <w:rFonts w:ascii="Cambria" w:eastAsia="Calibri" w:hAnsi="Cambria"/>
          <w:color w:val="000000" w:themeColor="text1"/>
          <w:sz w:val="24"/>
          <w:szCs w:val="24"/>
          <w:lang w:eastAsia="en-US"/>
        </w:rPr>
        <w:t xml:space="preserve">oryginałem kopii umowy o podwykonawstwo lub jej zmiany – w wysokości </w:t>
      </w:r>
      <w:r w:rsidR="00973041" w:rsidRPr="00F675CC">
        <w:rPr>
          <w:rFonts w:ascii="Cambria" w:eastAsia="Calibri" w:hAnsi="Cambria"/>
          <w:color w:val="000000" w:themeColor="text1"/>
          <w:sz w:val="24"/>
          <w:szCs w:val="24"/>
          <w:lang w:eastAsia="en-US"/>
        </w:rPr>
        <w:br/>
      </w:r>
      <w:r w:rsidR="007C7095">
        <w:rPr>
          <w:rFonts w:ascii="Cambria" w:eastAsia="Calibri" w:hAnsi="Cambria"/>
          <w:color w:val="000000" w:themeColor="text1"/>
          <w:sz w:val="24"/>
          <w:szCs w:val="24"/>
          <w:lang w:eastAsia="en-US"/>
        </w:rPr>
        <w:t>5</w:t>
      </w:r>
      <w:r w:rsidR="00F675CC" w:rsidRPr="00F675CC">
        <w:rPr>
          <w:rFonts w:ascii="Cambria" w:eastAsia="Calibri" w:hAnsi="Cambria"/>
          <w:color w:val="000000" w:themeColor="text1"/>
          <w:sz w:val="24"/>
          <w:szCs w:val="24"/>
          <w:lang w:eastAsia="en-US"/>
        </w:rPr>
        <w:t xml:space="preserve">000,00 zł </w:t>
      </w:r>
      <w:r w:rsidRPr="00F675CC">
        <w:rPr>
          <w:rFonts w:ascii="Cambria" w:eastAsia="Calibri" w:hAnsi="Cambria"/>
          <w:color w:val="000000" w:themeColor="text1"/>
          <w:sz w:val="24"/>
          <w:szCs w:val="24"/>
          <w:lang w:eastAsia="en-US"/>
        </w:rPr>
        <w:t>za każdy</w:t>
      </w:r>
      <w:r w:rsidRPr="00E31A68">
        <w:rPr>
          <w:rFonts w:ascii="Cambria" w:eastAsia="Calibri" w:hAnsi="Cambria"/>
          <w:color w:val="000000" w:themeColor="text1"/>
          <w:sz w:val="24"/>
          <w:szCs w:val="24"/>
          <w:lang w:eastAsia="en-US"/>
        </w:rPr>
        <w:t xml:space="preserve"> stwierdzony przypadek,</w:t>
      </w:r>
    </w:p>
    <w:p w14:paraId="4CE189E4" w14:textId="1A8BD179"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w każdym </w:t>
      </w:r>
      <w:r w:rsidRPr="00F675CC">
        <w:rPr>
          <w:rFonts w:ascii="Cambria" w:eastAsia="Calibri" w:hAnsi="Cambria"/>
          <w:color w:val="000000" w:themeColor="text1"/>
          <w:sz w:val="24"/>
          <w:szCs w:val="24"/>
          <w:lang w:eastAsia="en-US"/>
        </w:rPr>
        <w:t>przypadku braku zmiany umowy o podwykonawstwo w zakresi</w:t>
      </w:r>
      <w:r w:rsidR="00EF3577" w:rsidRPr="00F675CC">
        <w:rPr>
          <w:rFonts w:ascii="Cambria" w:eastAsia="Calibri" w:hAnsi="Cambria"/>
          <w:color w:val="000000" w:themeColor="text1"/>
          <w:sz w:val="24"/>
          <w:szCs w:val="24"/>
          <w:lang w:eastAsia="en-US"/>
        </w:rPr>
        <w:t xml:space="preserve">e terminu zapłaty – </w:t>
      </w:r>
      <w:r w:rsidR="00E96211" w:rsidRPr="00F675CC">
        <w:rPr>
          <w:rFonts w:ascii="Cambria" w:eastAsia="Calibri" w:hAnsi="Cambria"/>
          <w:color w:val="000000" w:themeColor="text1"/>
          <w:sz w:val="24"/>
          <w:szCs w:val="24"/>
          <w:lang w:eastAsia="en-US"/>
        </w:rPr>
        <w:t xml:space="preserve">w wysokości </w:t>
      </w:r>
      <w:r w:rsidR="00F675CC">
        <w:rPr>
          <w:rFonts w:ascii="Cambria" w:eastAsia="Calibri" w:hAnsi="Cambria"/>
          <w:color w:val="000000" w:themeColor="text1"/>
          <w:sz w:val="24"/>
          <w:szCs w:val="24"/>
          <w:lang w:eastAsia="en-US"/>
        </w:rPr>
        <w:t>5</w:t>
      </w:r>
      <w:r w:rsidR="00F675CC" w:rsidRPr="00F675CC">
        <w:rPr>
          <w:rFonts w:ascii="Cambria" w:eastAsia="Calibri" w:hAnsi="Cambria"/>
          <w:color w:val="000000" w:themeColor="text1"/>
          <w:sz w:val="24"/>
          <w:szCs w:val="24"/>
          <w:lang w:eastAsia="en-US"/>
        </w:rPr>
        <w:t xml:space="preserve">000,00 zł </w:t>
      </w:r>
      <w:r w:rsidR="00E96211" w:rsidRPr="00F675CC">
        <w:rPr>
          <w:rFonts w:ascii="Cambria" w:eastAsia="Calibri" w:hAnsi="Cambria"/>
          <w:color w:val="000000" w:themeColor="text1"/>
          <w:sz w:val="24"/>
          <w:szCs w:val="24"/>
          <w:lang w:eastAsia="en-US"/>
        </w:rPr>
        <w:t>za każdy</w:t>
      </w:r>
      <w:r w:rsidR="00E96211" w:rsidRPr="00E31A68">
        <w:rPr>
          <w:rFonts w:ascii="Cambria" w:eastAsia="Calibri" w:hAnsi="Cambria"/>
          <w:color w:val="000000" w:themeColor="text1"/>
          <w:sz w:val="24"/>
          <w:szCs w:val="24"/>
          <w:lang w:eastAsia="en-US"/>
        </w:rPr>
        <w:t xml:space="preserve"> dzień zwłoki od upływu terminu, o którym mowa w § </w:t>
      </w:r>
      <w:r w:rsidR="007C7095">
        <w:rPr>
          <w:rFonts w:ascii="Cambria" w:eastAsia="Calibri" w:hAnsi="Cambria"/>
          <w:color w:val="000000" w:themeColor="text1"/>
          <w:sz w:val="24"/>
          <w:szCs w:val="24"/>
          <w:lang w:eastAsia="en-US"/>
        </w:rPr>
        <w:t>7</w:t>
      </w:r>
      <w:r w:rsidR="00E96211" w:rsidRPr="00E31A68">
        <w:rPr>
          <w:rFonts w:ascii="Cambria" w:eastAsia="Calibri" w:hAnsi="Cambria"/>
          <w:color w:val="000000" w:themeColor="text1"/>
          <w:sz w:val="24"/>
          <w:szCs w:val="24"/>
          <w:lang w:eastAsia="en-US"/>
        </w:rPr>
        <w:t xml:space="preserve"> ust. 7 umowy,</w:t>
      </w:r>
    </w:p>
    <w:p w14:paraId="0373C720" w14:textId="01F0C18A" w:rsidR="00B02092" w:rsidRPr="00F675CC"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w </w:t>
      </w:r>
      <w:r w:rsidRPr="00F675CC">
        <w:rPr>
          <w:rFonts w:ascii="Cambria" w:eastAsia="Calibri" w:hAnsi="Cambria"/>
          <w:color w:val="000000" w:themeColor="text1"/>
          <w:sz w:val="24"/>
          <w:szCs w:val="24"/>
          <w:lang w:eastAsia="en-US"/>
        </w:rPr>
        <w:t>każdym przypadku niedopełnienia obowiązku, o którym mowa w § 1</w:t>
      </w:r>
      <w:r w:rsidR="007C7095">
        <w:rPr>
          <w:rFonts w:ascii="Cambria" w:eastAsia="Calibri" w:hAnsi="Cambria"/>
          <w:color w:val="000000" w:themeColor="text1"/>
          <w:sz w:val="24"/>
          <w:szCs w:val="24"/>
          <w:lang w:eastAsia="en-US"/>
        </w:rPr>
        <w:t>1</w:t>
      </w:r>
      <w:r w:rsidRPr="00F675CC">
        <w:rPr>
          <w:rFonts w:ascii="Cambria" w:eastAsia="Calibri" w:hAnsi="Cambria"/>
          <w:color w:val="000000" w:themeColor="text1"/>
          <w:sz w:val="24"/>
          <w:szCs w:val="24"/>
          <w:lang w:eastAsia="en-US"/>
        </w:rPr>
        <w:t xml:space="preserve"> ust. 1 umowy – w wysokości </w:t>
      </w:r>
      <w:r w:rsidR="00EF3577" w:rsidRPr="00F675CC">
        <w:rPr>
          <w:rFonts w:ascii="Cambria" w:eastAsia="Calibri" w:hAnsi="Cambria"/>
          <w:color w:val="000000" w:themeColor="text1"/>
          <w:sz w:val="24"/>
          <w:szCs w:val="24"/>
          <w:lang w:eastAsia="en-US"/>
        </w:rPr>
        <w:t>po</w:t>
      </w:r>
      <w:r w:rsidR="008323ED" w:rsidRPr="00F675CC">
        <w:rPr>
          <w:rFonts w:ascii="Cambria" w:eastAsia="Calibri" w:hAnsi="Cambria"/>
          <w:color w:val="000000" w:themeColor="text1"/>
          <w:sz w:val="24"/>
          <w:szCs w:val="24"/>
          <w:lang w:eastAsia="en-US"/>
        </w:rPr>
        <w:t xml:space="preserve"> </w:t>
      </w:r>
      <w:r w:rsidR="00F675CC" w:rsidRPr="00F675CC">
        <w:rPr>
          <w:rFonts w:ascii="Cambria" w:eastAsia="Calibri" w:hAnsi="Cambria"/>
          <w:color w:val="000000" w:themeColor="text1"/>
          <w:sz w:val="24"/>
          <w:szCs w:val="24"/>
          <w:lang w:eastAsia="en-US"/>
        </w:rPr>
        <w:t xml:space="preserve">5000,00 zł </w:t>
      </w:r>
      <w:r w:rsidRPr="00F675CC">
        <w:rPr>
          <w:rFonts w:ascii="Cambria" w:eastAsia="Calibri" w:hAnsi="Cambria"/>
          <w:color w:val="000000" w:themeColor="text1"/>
          <w:sz w:val="24"/>
          <w:szCs w:val="24"/>
          <w:lang w:eastAsia="en-US"/>
        </w:rPr>
        <w:t xml:space="preserve">za każdy dzień roboczy, w którym osoba niezatrudniona przez Wykonawcę lub podwykonawcę na podstawie umowy </w:t>
      </w:r>
      <w:r w:rsidR="0099509E" w:rsidRPr="00F675CC">
        <w:rPr>
          <w:rFonts w:ascii="Cambria" w:eastAsia="Calibri" w:hAnsi="Cambria"/>
          <w:color w:val="000000" w:themeColor="text1"/>
          <w:sz w:val="24"/>
          <w:szCs w:val="24"/>
          <w:lang w:eastAsia="en-US"/>
        </w:rPr>
        <w:br/>
      </w:r>
      <w:r w:rsidRPr="00F675CC">
        <w:rPr>
          <w:rFonts w:ascii="Cambria" w:eastAsia="Calibri" w:hAnsi="Cambria"/>
          <w:color w:val="000000" w:themeColor="text1"/>
          <w:sz w:val="24"/>
          <w:szCs w:val="24"/>
          <w:lang w:eastAsia="en-US"/>
        </w:rPr>
        <w:t>o pracę wykonywała czynności wymienione w § 1</w:t>
      </w:r>
      <w:r w:rsidR="007C7095">
        <w:rPr>
          <w:rFonts w:ascii="Cambria" w:eastAsia="Calibri" w:hAnsi="Cambria"/>
          <w:color w:val="000000" w:themeColor="text1"/>
          <w:sz w:val="24"/>
          <w:szCs w:val="24"/>
          <w:lang w:eastAsia="en-US"/>
        </w:rPr>
        <w:t>1</w:t>
      </w:r>
      <w:r w:rsidRPr="00F675CC">
        <w:rPr>
          <w:rFonts w:ascii="Cambria" w:eastAsia="Calibri" w:hAnsi="Cambria"/>
          <w:color w:val="000000" w:themeColor="text1"/>
          <w:sz w:val="24"/>
          <w:szCs w:val="24"/>
          <w:lang w:eastAsia="en-US"/>
        </w:rPr>
        <w:t xml:space="preserve"> ust. 1 umowy,</w:t>
      </w:r>
    </w:p>
    <w:p w14:paraId="0BAABB32" w14:textId="530E34AA" w:rsidR="00B02092" w:rsidRPr="00F675CC"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F675CC">
        <w:rPr>
          <w:rFonts w:ascii="Cambria" w:eastAsia="Calibri" w:hAnsi="Cambria"/>
          <w:color w:val="000000" w:themeColor="text1"/>
          <w:sz w:val="24"/>
          <w:szCs w:val="24"/>
          <w:lang w:eastAsia="en-US"/>
        </w:rPr>
        <w:t>za zwłokę w dostarczeniu oświadczenia, o którym mowa w § 1</w:t>
      </w:r>
      <w:r w:rsidR="007C7095">
        <w:rPr>
          <w:rFonts w:ascii="Cambria" w:eastAsia="Calibri" w:hAnsi="Cambria"/>
          <w:color w:val="000000" w:themeColor="text1"/>
          <w:sz w:val="24"/>
          <w:szCs w:val="24"/>
          <w:lang w:eastAsia="en-US"/>
        </w:rPr>
        <w:t>1</w:t>
      </w:r>
      <w:r w:rsidRPr="00F675CC">
        <w:rPr>
          <w:rFonts w:ascii="Cambria" w:eastAsia="Calibri" w:hAnsi="Cambria"/>
          <w:color w:val="000000" w:themeColor="text1"/>
          <w:sz w:val="24"/>
          <w:szCs w:val="24"/>
          <w:lang w:eastAsia="en-US"/>
        </w:rPr>
        <w:t xml:space="preserve"> ust. 2 lub 5 umowy w wysokości </w:t>
      </w:r>
      <w:r w:rsidR="00351730" w:rsidRPr="00F675CC">
        <w:rPr>
          <w:rFonts w:ascii="Cambria" w:eastAsia="Calibri" w:hAnsi="Cambria"/>
          <w:color w:val="000000" w:themeColor="text1"/>
          <w:sz w:val="24"/>
          <w:szCs w:val="24"/>
          <w:lang w:eastAsia="en-US"/>
        </w:rPr>
        <w:t xml:space="preserve">po </w:t>
      </w:r>
      <w:r w:rsidR="00F675CC" w:rsidRPr="00F675CC">
        <w:rPr>
          <w:rFonts w:ascii="Cambria" w:eastAsia="Calibri" w:hAnsi="Cambria"/>
          <w:color w:val="000000" w:themeColor="text1"/>
          <w:sz w:val="24"/>
          <w:szCs w:val="24"/>
          <w:lang w:eastAsia="en-US"/>
        </w:rPr>
        <w:t xml:space="preserve">5000,00 zł </w:t>
      </w:r>
      <w:r w:rsidRPr="00F675CC">
        <w:rPr>
          <w:rFonts w:ascii="Cambria" w:eastAsia="Calibri" w:hAnsi="Cambria"/>
          <w:color w:val="000000" w:themeColor="text1"/>
          <w:sz w:val="24"/>
          <w:szCs w:val="24"/>
          <w:lang w:eastAsia="en-US"/>
        </w:rPr>
        <w:t xml:space="preserve">za każdy dzień zwłoki liczonej odpowiednio </w:t>
      </w:r>
      <w:r w:rsidRPr="00F675CC">
        <w:rPr>
          <w:rFonts w:ascii="Cambria" w:eastAsia="Calibri" w:hAnsi="Cambria"/>
          <w:color w:val="000000" w:themeColor="text1"/>
          <w:sz w:val="24"/>
          <w:szCs w:val="24"/>
          <w:lang w:eastAsia="en-US"/>
        </w:rPr>
        <w:br/>
        <w:t>od terminu, o którym mowa w § 1</w:t>
      </w:r>
      <w:r w:rsidR="007C7095">
        <w:rPr>
          <w:rFonts w:ascii="Cambria" w:eastAsia="Calibri" w:hAnsi="Cambria"/>
          <w:color w:val="000000" w:themeColor="text1"/>
          <w:sz w:val="24"/>
          <w:szCs w:val="24"/>
          <w:lang w:eastAsia="en-US"/>
        </w:rPr>
        <w:t>1</w:t>
      </w:r>
      <w:r w:rsidRPr="00F675CC">
        <w:rPr>
          <w:rFonts w:ascii="Cambria" w:eastAsia="Calibri" w:hAnsi="Cambria"/>
          <w:color w:val="000000" w:themeColor="text1"/>
          <w:sz w:val="24"/>
          <w:szCs w:val="24"/>
          <w:lang w:eastAsia="en-US"/>
        </w:rPr>
        <w:t xml:space="preserve"> ust. 2 lub 5 umowy,</w:t>
      </w:r>
    </w:p>
    <w:p w14:paraId="2FDC12DB" w14:textId="49FB8E80" w:rsidR="00B02092" w:rsidRPr="00F675CC"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F675CC">
        <w:rPr>
          <w:rFonts w:ascii="Cambria" w:eastAsia="Calibri" w:hAnsi="Cambria"/>
          <w:color w:val="000000" w:themeColor="text1"/>
          <w:sz w:val="24"/>
          <w:szCs w:val="24"/>
          <w:lang w:eastAsia="en-US"/>
        </w:rPr>
        <w:t xml:space="preserve">za zwłokę w poinformowaniu Zamawiającego o zmianie, o której mowa </w:t>
      </w:r>
      <w:r w:rsidRPr="00F675CC">
        <w:rPr>
          <w:rFonts w:ascii="Cambria" w:eastAsia="Calibri" w:hAnsi="Cambria"/>
          <w:color w:val="000000" w:themeColor="text1"/>
          <w:sz w:val="24"/>
          <w:szCs w:val="24"/>
          <w:lang w:eastAsia="en-US"/>
        </w:rPr>
        <w:br/>
        <w:t>w § 1</w:t>
      </w:r>
      <w:r w:rsidR="007C7095">
        <w:rPr>
          <w:rFonts w:ascii="Cambria" w:eastAsia="Calibri" w:hAnsi="Cambria"/>
          <w:color w:val="000000" w:themeColor="text1"/>
          <w:sz w:val="24"/>
          <w:szCs w:val="24"/>
          <w:lang w:eastAsia="en-US"/>
        </w:rPr>
        <w:t>1</w:t>
      </w:r>
      <w:r w:rsidRPr="00F675CC">
        <w:rPr>
          <w:rFonts w:ascii="Cambria" w:eastAsia="Calibri" w:hAnsi="Cambria"/>
          <w:color w:val="000000" w:themeColor="text1"/>
          <w:sz w:val="24"/>
          <w:szCs w:val="24"/>
          <w:lang w:eastAsia="en-US"/>
        </w:rPr>
        <w:t xml:space="preserve"> ust. 3 umowy – w wysokości po </w:t>
      </w:r>
      <w:r w:rsidR="00F675CC" w:rsidRPr="00F675CC">
        <w:rPr>
          <w:rFonts w:ascii="Cambria" w:eastAsia="Calibri" w:hAnsi="Cambria"/>
          <w:color w:val="000000" w:themeColor="text1"/>
          <w:sz w:val="24"/>
          <w:szCs w:val="24"/>
          <w:lang w:eastAsia="en-US"/>
        </w:rPr>
        <w:t xml:space="preserve">5000,00 zł </w:t>
      </w:r>
      <w:r w:rsidRPr="00F675CC">
        <w:rPr>
          <w:rFonts w:ascii="Cambria" w:eastAsia="Calibri" w:hAnsi="Cambria"/>
          <w:color w:val="000000" w:themeColor="text1"/>
          <w:sz w:val="24"/>
          <w:szCs w:val="24"/>
          <w:lang w:eastAsia="en-US"/>
        </w:rPr>
        <w:t>za każdy dzień zwłoki liczonej od terminu, o którym mowa w § 1</w:t>
      </w:r>
      <w:r w:rsidR="007C7095">
        <w:rPr>
          <w:rFonts w:ascii="Cambria" w:eastAsia="Calibri" w:hAnsi="Cambria"/>
          <w:color w:val="000000" w:themeColor="text1"/>
          <w:sz w:val="24"/>
          <w:szCs w:val="24"/>
          <w:lang w:eastAsia="en-US"/>
        </w:rPr>
        <w:t>1</w:t>
      </w:r>
      <w:r w:rsidRPr="00F675CC">
        <w:rPr>
          <w:rFonts w:ascii="Cambria" w:eastAsia="Calibri" w:hAnsi="Cambria"/>
          <w:color w:val="000000" w:themeColor="text1"/>
          <w:sz w:val="24"/>
          <w:szCs w:val="24"/>
          <w:lang w:eastAsia="en-US"/>
        </w:rPr>
        <w:t xml:space="preserve"> ust. 3 umowy</w:t>
      </w:r>
      <w:r w:rsidR="003F2772">
        <w:rPr>
          <w:rFonts w:ascii="Cambria" w:eastAsia="Calibri" w:hAnsi="Cambria"/>
          <w:color w:val="000000" w:themeColor="text1"/>
          <w:sz w:val="24"/>
          <w:szCs w:val="24"/>
          <w:lang w:eastAsia="en-US"/>
        </w:rPr>
        <w:t>.</w:t>
      </w:r>
    </w:p>
    <w:p w14:paraId="398325C2" w14:textId="77777777" w:rsidR="00B02092" w:rsidRPr="00E31A68" w:rsidRDefault="00B02092" w:rsidP="006A2D19">
      <w:pPr>
        <w:widowControl/>
        <w:numPr>
          <w:ilvl w:val="0"/>
          <w:numId w:val="21"/>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Strony zastrzegają sobie prawo do dochodzenia odszkodowania uzupełniającego do wysokości rzeczywiście poniesionej szkody.</w:t>
      </w:r>
    </w:p>
    <w:p w14:paraId="774C597E" w14:textId="1FDDA4E8" w:rsidR="00B02092" w:rsidRPr="00E31A68" w:rsidRDefault="00B02092" w:rsidP="006A2D19">
      <w:pPr>
        <w:widowControl/>
        <w:numPr>
          <w:ilvl w:val="0"/>
          <w:numId w:val="21"/>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31A68">
        <w:rPr>
          <w:rFonts w:ascii="Cambria" w:hAnsi="Cambria"/>
          <w:color w:val="000000" w:themeColor="text1"/>
          <w:sz w:val="24"/>
          <w:szCs w:val="24"/>
        </w:rPr>
        <w:t>Zamawiający ma prawo do potrącenia kar umownych z faktury przedłożonej do zapłaty przez Wykonawcę lub z zabezpieczenia należytego wykonania przedmiotu umowy, o którym mowa w § 1</w:t>
      </w:r>
      <w:r w:rsidR="00ED57FC">
        <w:rPr>
          <w:rFonts w:ascii="Cambria" w:hAnsi="Cambria"/>
          <w:color w:val="000000" w:themeColor="text1"/>
          <w:sz w:val="24"/>
          <w:szCs w:val="24"/>
        </w:rPr>
        <w:t>5</w:t>
      </w:r>
      <w:r w:rsidRPr="00E31A68">
        <w:rPr>
          <w:rFonts w:ascii="Cambria" w:hAnsi="Cambria"/>
          <w:color w:val="000000" w:themeColor="text1"/>
          <w:sz w:val="24"/>
          <w:szCs w:val="24"/>
        </w:rPr>
        <w:t xml:space="preserve">, po uprzednim powiadomieniu Wykonawcy </w:t>
      </w:r>
      <w:r w:rsidR="0099509E" w:rsidRPr="00E31A68">
        <w:rPr>
          <w:rFonts w:ascii="Cambria" w:hAnsi="Cambria"/>
          <w:color w:val="000000" w:themeColor="text1"/>
          <w:sz w:val="24"/>
          <w:szCs w:val="24"/>
        </w:rPr>
        <w:br/>
      </w:r>
      <w:r w:rsidRPr="00E31A68">
        <w:rPr>
          <w:rFonts w:ascii="Cambria" w:hAnsi="Cambria"/>
          <w:color w:val="000000" w:themeColor="text1"/>
          <w:sz w:val="24"/>
          <w:szCs w:val="24"/>
        </w:rPr>
        <w:t>o podstawie i wysokości naliczonej kary umownej i wyznaczeniu mu 5 dniowego terminu zapłaty tej kary.</w:t>
      </w:r>
    </w:p>
    <w:p w14:paraId="471224B1" w14:textId="02320D57" w:rsidR="00B02092" w:rsidRPr="00F675CC" w:rsidRDefault="00B02092" w:rsidP="006A2D19">
      <w:pPr>
        <w:widowControl/>
        <w:numPr>
          <w:ilvl w:val="0"/>
          <w:numId w:val="21"/>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F675CC">
        <w:rPr>
          <w:rFonts w:ascii="Cambria" w:hAnsi="Cambria"/>
          <w:color w:val="000000" w:themeColor="text1"/>
          <w:sz w:val="24"/>
          <w:szCs w:val="24"/>
        </w:rPr>
        <w:t xml:space="preserve">Strony zastrzegają możliwość kumulatywnego naliczania kar umownych z różnych tytułów. Łączna maksymalna wysokość kar umownych, które może naliczyć, każda ze stron wynosi </w:t>
      </w:r>
      <w:r w:rsidR="00F675CC" w:rsidRPr="00F675CC">
        <w:rPr>
          <w:rFonts w:ascii="Cambria" w:eastAsia="Calibri" w:hAnsi="Cambria"/>
          <w:color w:val="000000" w:themeColor="text1"/>
          <w:sz w:val="24"/>
          <w:szCs w:val="24"/>
          <w:lang w:eastAsia="en-US"/>
        </w:rPr>
        <w:t>3</w:t>
      </w:r>
      <w:r w:rsidR="00973041" w:rsidRPr="00F675CC">
        <w:rPr>
          <w:rFonts w:ascii="Cambria" w:eastAsia="Calibri" w:hAnsi="Cambria"/>
          <w:color w:val="000000" w:themeColor="text1"/>
          <w:sz w:val="24"/>
          <w:szCs w:val="24"/>
          <w:lang w:eastAsia="en-US"/>
        </w:rPr>
        <w:t>0</w:t>
      </w:r>
      <w:r w:rsidRPr="00F675CC">
        <w:rPr>
          <w:rFonts w:ascii="Cambria" w:hAnsi="Cambria"/>
          <w:color w:val="000000" w:themeColor="text1"/>
          <w:sz w:val="24"/>
          <w:szCs w:val="24"/>
        </w:rPr>
        <w:t>% wynagrodzenia umownego brutto, o którym mowa w § 3 ust. 1 umowy.</w:t>
      </w:r>
    </w:p>
    <w:p w14:paraId="340AF915" w14:textId="77777777" w:rsidR="00FF09DB" w:rsidRDefault="00FF09DB" w:rsidP="006D76EA">
      <w:pPr>
        <w:widowControl/>
        <w:suppressAutoHyphens w:val="0"/>
        <w:autoSpaceDE w:val="0"/>
        <w:autoSpaceDN w:val="0"/>
        <w:spacing w:after="0"/>
        <w:jc w:val="center"/>
        <w:textAlignment w:val="auto"/>
        <w:rPr>
          <w:rFonts w:ascii="Cambria" w:eastAsia="Calibri" w:hAnsi="Cambria"/>
          <w:b/>
          <w:bCs/>
          <w:sz w:val="24"/>
          <w:szCs w:val="24"/>
          <w:lang w:eastAsia="en-US"/>
        </w:rPr>
      </w:pPr>
    </w:p>
    <w:p w14:paraId="1E168620" w14:textId="439E896D" w:rsidR="00B02092" w:rsidRPr="00E31A68" w:rsidRDefault="00B02092"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lastRenderedPageBreak/>
        <w:t>§ 1</w:t>
      </w:r>
      <w:r w:rsidR="007C7095">
        <w:rPr>
          <w:rFonts w:ascii="Cambria" w:eastAsia="Calibri" w:hAnsi="Cambria"/>
          <w:b/>
          <w:bCs/>
          <w:sz w:val="24"/>
          <w:szCs w:val="24"/>
          <w:lang w:eastAsia="en-US"/>
        </w:rPr>
        <w:t>3</w:t>
      </w:r>
    </w:p>
    <w:p w14:paraId="61243BB6" w14:textId="77777777" w:rsidR="00B02092" w:rsidRPr="00E31A68" w:rsidRDefault="00B02092"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Kary umowne z tytułu odstąpienia</w:t>
      </w:r>
    </w:p>
    <w:p w14:paraId="26DF1CFA" w14:textId="0E4DE2B5" w:rsidR="00ED57FC" w:rsidRPr="00ED57FC" w:rsidRDefault="00ED57FC" w:rsidP="00ED57FC">
      <w:pPr>
        <w:widowControl/>
        <w:numPr>
          <w:ilvl w:val="0"/>
          <w:numId w:val="23"/>
        </w:numPr>
        <w:tabs>
          <w:tab w:val="left" w:pos="426"/>
        </w:tabs>
        <w:suppressAutoHyphens w:val="0"/>
        <w:autoSpaceDE w:val="0"/>
        <w:autoSpaceDN w:val="0"/>
        <w:adjustRightInd/>
        <w:spacing w:after="0" w:line="240" w:lineRule="auto"/>
        <w:ind w:left="426" w:hanging="426"/>
        <w:contextualSpacing/>
        <w:textAlignment w:val="auto"/>
        <w:rPr>
          <w:rFonts w:ascii="Cambria" w:eastAsia="Calibri" w:hAnsi="Cambria" w:cs="Tahoma"/>
          <w:kern w:val="1"/>
          <w:sz w:val="24"/>
          <w:szCs w:val="24"/>
          <w:lang w:eastAsia="en-US"/>
        </w:rPr>
      </w:pPr>
      <w:r w:rsidRPr="00ED57FC">
        <w:rPr>
          <w:rFonts w:ascii="Cambria" w:eastAsia="Calibri" w:hAnsi="Cambria" w:cs="Tahoma"/>
          <w:kern w:val="1"/>
          <w:sz w:val="24"/>
          <w:szCs w:val="24"/>
          <w:lang w:eastAsia="en-US"/>
        </w:rPr>
        <w:t>Wykonawca zobowiązany jest do zapłaty Zamawiającemu kar umownych z tytułu odstąpienia przez Wykonawcę od umowy z przyczyn wskazanych w §</w:t>
      </w:r>
      <w:r>
        <w:rPr>
          <w:rFonts w:ascii="Cambria" w:eastAsia="Calibri" w:hAnsi="Cambria" w:cs="Tahoma"/>
          <w:kern w:val="1"/>
          <w:sz w:val="24"/>
          <w:szCs w:val="24"/>
          <w:lang w:eastAsia="en-US"/>
        </w:rPr>
        <w:t>14</w:t>
      </w:r>
      <w:r w:rsidRPr="00ED57FC">
        <w:rPr>
          <w:rFonts w:ascii="Cambria" w:eastAsia="Calibri" w:hAnsi="Cambria" w:cs="Tahoma"/>
          <w:kern w:val="1"/>
          <w:sz w:val="24"/>
          <w:szCs w:val="24"/>
          <w:lang w:eastAsia="en-US"/>
        </w:rPr>
        <w:t xml:space="preserve"> - w wysokości 20% łącznego wynagrodzenia umownego brutto, o którym mowa w § 3 ust. 1 umowy.</w:t>
      </w:r>
    </w:p>
    <w:p w14:paraId="58675C97" w14:textId="77777777" w:rsidR="00ED57FC" w:rsidRPr="00ED57FC" w:rsidRDefault="00ED57FC" w:rsidP="00ED57FC">
      <w:pPr>
        <w:widowControl/>
        <w:numPr>
          <w:ilvl w:val="0"/>
          <w:numId w:val="23"/>
        </w:numPr>
        <w:suppressAutoHyphens w:val="0"/>
        <w:autoSpaceDE w:val="0"/>
        <w:autoSpaceDN w:val="0"/>
        <w:adjustRightInd/>
        <w:spacing w:after="0" w:line="240" w:lineRule="auto"/>
        <w:ind w:left="426" w:hanging="426"/>
        <w:contextualSpacing/>
        <w:textAlignment w:val="auto"/>
        <w:rPr>
          <w:rFonts w:ascii="Cambria" w:eastAsia="Calibri" w:hAnsi="Cambria" w:cs="Tahoma"/>
          <w:kern w:val="1"/>
          <w:sz w:val="24"/>
          <w:szCs w:val="24"/>
          <w:lang w:eastAsia="en-US"/>
        </w:rPr>
      </w:pPr>
      <w:r w:rsidRPr="00ED57FC">
        <w:rPr>
          <w:rFonts w:ascii="Cambria" w:hAnsi="Cambria" w:cs="Tahoma"/>
          <w:kern w:val="1"/>
          <w:sz w:val="24"/>
          <w:szCs w:val="24"/>
        </w:rPr>
        <w:t xml:space="preserve">Zamawiający zobowiązany jest do zapłaty Wykonawcy kary umownej z tytułu odstąpienia od umowy w przypadku odstąpienia przez Zamawiającego od umowy </w:t>
      </w:r>
      <w:r w:rsidRPr="00ED57FC">
        <w:rPr>
          <w:rFonts w:ascii="Cambria" w:hAnsi="Cambria" w:cs="Tahoma"/>
          <w:kern w:val="1"/>
          <w:sz w:val="24"/>
          <w:szCs w:val="24"/>
        </w:rPr>
        <w:br/>
        <w:t>z przyczyn zależnych od Zamawiającego - w wysokości</w:t>
      </w:r>
      <w:r w:rsidRPr="00ED57FC">
        <w:rPr>
          <w:rFonts w:ascii="Cambria" w:eastAsia="Calibri" w:hAnsi="Cambria" w:cs="Tahoma"/>
          <w:color w:val="000000"/>
          <w:kern w:val="1"/>
          <w:sz w:val="24"/>
          <w:szCs w:val="24"/>
          <w:lang w:eastAsia="en-US"/>
        </w:rPr>
        <w:t xml:space="preserve"> 20 % </w:t>
      </w:r>
      <w:r w:rsidRPr="00ED57FC">
        <w:rPr>
          <w:rFonts w:ascii="Cambria" w:hAnsi="Cambria" w:cs="Tahoma"/>
          <w:kern w:val="1"/>
          <w:sz w:val="24"/>
          <w:szCs w:val="24"/>
        </w:rPr>
        <w:t>łącznego wynagrodzenia umownego brutto, o którym mowa w § 3 ust.1 umowy, z wyjątkiem wystąpienia sytuacji przedstawionych w art. 456 ust.1 w zw. z art. 456 ust. 3 ustawy PZP.</w:t>
      </w:r>
    </w:p>
    <w:p w14:paraId="6DCD9025" w14:textId="77777777" w:rsidR="00327918" w:rsidRPr="004D21CC" w:rsidRDefault="00327918" w:rsidP="006D76EA">
      <w:pPr>
        <w:widowControl/>
        <w:suppressAutoHyphens w:val="0"/>
        <w:autoSpaceDE w:val="0"/>
        <w:autoSpaceDN w:val="0"/>
        <w:spacing w:after="0"/>
        <w:jc w:val="center"/>
        <w:textAlignment w:val="auto"/>
        <w:rPr>
          <w:rFonts w:ascii="Cambria" w:eastAsia="Calibri" w:hAnsi="Cambria"/>
          <w:b/>
          <w:bCs/>
          <w:sz w:val="10"/>
          <w:szCs w:val="10"/>
          <w:lang w:eastAsia="en-US"/>
        </w:rPr>
      </w:pPr>
    </w:p>
    <w:p w14:paraId="4FD872AF" w14:textId="3F6F219D" w:rsidR="00A671E3" w:rsidRPr="00E31A68" w:rsidRDefault="00A671E3" w:rsidP="006D76EA">
      <w:pPr>
        <w:widowControl/>
        <w:suppressAutoHyphens w:val="0"/>
        <w:autoSpaceDE w:val="0"/>
        <w:autoSpaceDN w:val="0"/>
        <w:spacing w:after="0"/>
        <w:jc w:val="center"/>
        <w:textAlignment w:val="auto"/>
        <w:rPr>
          <w:rFonts w:ascii="Cambria" w:hAnsi="Cambria"/>
          <w:b/>
          <w:bCs/>
          <w:sz w:val="24"/>
          <w:szCs w:val="24"/>
        </w:rPr>
      </w:pPr>
      <w:r w:rsidRPr="00E31A68">
        <w:rPr>
          <w:rFonts w:ascii="Cambria" w:eastAsia="Calibri" w:hAnsi="Cambria"/>
          <w:b/>
          <w:bCs/>
          <w:sz w:val="24"/>
          <w:szCs w:val="24"/>
          <w:lang w:eastAsia="en-US"/>
        </w:rPr>
        <w:t>§ 1</w:t>
      </w:r>
      <w:r w:rsidR="007C7095">
        <w:rPr>
          <w:rFonts w:ascii="Cambria" w:eastAsia="Calibri" w:hAnsi="Cambria"/>
          <w:b/>
          <w:bCs/>
          <w:sz w:val="24"/>
          <w:szCs w:val="24"/>
          <w:lang w:eastAsia="en-US"/>
        </w:rPr>
        <w:t>4</w:t>
      </w:r>
    </w:p>
    <w:p w14:paraId="3DB47D7D"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Odstąpienie od umowy</w:t>
      </w:r>
    </w:p>
    <w:p w14:paraId="503EFD0D" w14:textId="14CFDF22" w:rsidR="00A671E3" w:rsidRPr="00E31A68" w:rsidRDefault="00A671E3" w:rsidP="006A2D19">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Zamawiający zastrzega sobie prawo do odstąpienia od umowy, jeżeli:</w:t>
      </w:r>
    </w:p>
    <w:p w14:paraId="1B7EB0FE" w14:textId="10FFDBD4" w:rsidR="00A671E3" w:rsidRPr="00E31A68" w:rsidRDefault="005C35FD"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w:t>
      </w:r>
      <w:r w:rsidR="00A671E3" w:rsidRPr="00E31A68">
        <w:rPr>
          <w:rFonts w:ascii="Cambria" w:eastAsia="Calibri" w:hAnsi="Cambria"/>
          <w:sz w:val="24"/>
          <w:szCs w:val="24"/>
          <w:lang w:eastAsia="en-US"/>
        </w:rPr>
        <w:t xml:space="preserve">ykonawca realizuje roboty budowlane, stanowiące przedmiot zamówienia, </w:t>
      </w:r>
      <w:r w:rsidR="00AA50C5" w:rsidRPr="00E31A68">
        <w:rPr>
          <w:rFonts w:ascii="Cambria" w:eastAsia="Calibri" w:hAnsi="Cambria"/>
          <w:sz w:val="24"/>
          <w:szCs w:val="24"/>
          <w:lang w:eastAsia="en-US"/>
        </w:rPr>
        <w:br/>
      </w:r>
      <w:r w:rsidR="00A671E3" w:rsidRPr="00E31A68">
        <w:rPr>
          <w:rFonts w:ascii="Cambria" w:eastAsia="Calibri" w:hAnsi="Cambria"/>
          <w:sz w:val="24"/>
          <w:szCs w:val="24"/>
          <w:lang w:eastAsia="en-US"/>
        </w:rPr>
        <w:t xml:space="preserve">w sposób niezgodny z dokumentacją, </w:t>
      </w:r>
      <w:r w:rsidR="001B223D" w:rsidRPr="00E31A68">
        <w:rPr>
          <w:rFonts w:ascii="Cambria" w:eastAsia="Calibri" w:hAnsi="Cambria"/>
          <w:sz w:val="24"/>
          <w:szCs w:val="24"/>
          <w:lang w:eastAsia="en-US"/>
        </w:rPr>
        <w:t>STWi</w:t>
      </w:r>
      <w:r w:rsidR="00AB73E0" w:rsidRPr="00E31A68">
        <w:rPr>
          <w:rFonts w:ascii="Cambria" w:eastAsia="Calibri" w:hAnsi="Cambria"/>
          <w:sz w:val="24"/>
          <w:szCs w:val="24"/>
          <w:lang w:eastAsia="en-US"/>
        </w:rPr>
        <w:t>ORB</w:t>
      </w:r>
      <w:r w:rsidR="00A671E3" w:rsidRPr="00E31A68">
        <w:rPr>
          <w:rFonts w:ascii="Cambria" w:eastAsia="Calibri" w:hAnsi="Cambria"/>
          <w:sz w:val="24"/>
          <w:szCs w:val="24"/>
          <w:lang w:eastAsia="en-US"/>
        </w:rPr>
        <w:t>, wskazaniami Zamawiającego lub postanowieniami umo</w:t>
      </w:r>
      <w:r w:rsidRPr="00E31A68">
        <w:rPr>
          <w:rFonts w:ascii="Cambria" w:eastAsia="Calibri" w:hAnsi="Cambria"/>
          <w:sz w:val="24"/>
          <w:szCs w:val="24"/>
          <w:lang w:eastAsia="en-US"/>
        </w:rPr>
        <w:t>wy pomimo dwukrotnego wezwania W</w:t>
      </w:r>
      <w:r w:rsidR="00A671E3" w:rsidRPr="00E31A68">
        <w:rPr>
          <w:rFonts w:ascii="Cambria" w:eastAsia="Calibri" w:hAnsi="Cambria"/>
          <w:sz w:val="24"/>
          <w:szCs w:val="24"/>
          <w:lang w:eastAsia="en-US"/>
        </w:rPr>
        <w:t>ykonawcy do zaniechania naruszeń i bezskutecznego upływu terminu wskazanego w tych wezwaniach</w:t>
      </w:r>
    </w:p>
    <w:p w14:paraId="6658CEDF" w14:textId="09666D08" w:rsidR="00A671E3" w:rsidRPr="00E31A68" w:rsidRDefault="00A671E3"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31A68">
        <w:rPr>
          <w:rFonts w:ascii="Cambria" w:eastAsia="Calibri" w:hAnsi="Cambria"/>
          <w:sz w:val="24"/>
          <w:szCs w:val="24"/>
          <w:lang w:eastAsia="en-US"/>
        </w:rPr>
        <w:t xml:space="preserve">gdy Wykonawca nie rozpoczął robót budowlanych bez uzasadnionej przyczyny </w:t>
      </w:r>
      <w:r w:rsidRPr="00E31A68">
        <w:rPr>
          <w:rFonts w:ascii="Cambria" w:eastAsia="Calibri" w:hAnsi="Cambria"/>
          <w:color w:val="000000"/>
          <w:sz w:val="24"/>
          <w:szCs w:val="24"/>
          <w:lang w:eastAsia="en-US"/>
        </w:rPr>
        <w:t xml:space="preserve">w okresie 10 dni od dnia </w:t>
      </w:r>
      <w:r w:rsidR="007422FA" w:rsidRPr="00E31A68">
        <w:rPr>
          <w:rFonts w:ascii="Cambria" w:eastAsia="Calibri" w:hAnsi="Cambria"/>
          <w:color w:val="000000"/>
          <w:sz w:val="24"/>
          <w:szCs w:val="24"/>
          <w:lang w:eastAsia="en-US"/>
        </w:rPr>
        <w:t>przekazania mu placu budowy</w:t>
      </w:r>
      <w:r w:rsidRPr="00E31A68">
        <w:rPr>
          <w:rFonts w:ascii="Cambria" w:eastAsia="Calibri" w:hAnsi="Cambria"/>
          <w:color w:val="000000"/>
          <w:sz w:val="24"/>
          <w:szCs w:val="24"/>
          <w:lang w:eastAsia="en-US"/>
        </w:rPr>
        <w:t xml:space="preserve"> i nie podjął ic</w:t>
      </w:r>
      <w:r w:rsidR="00C6747C" w:rsidRPr="00E31A68">
        <w:rPr>
          <w:rFonts w:ascii="Cambria" w:eastAsia="Calibri" w:hAnsi="Cambria"/>
          <w:color w:val="000000"/>
          <w:sz w:val="24"/>
          <w:szCs w:val="24"/>
          <w:lang w:eastAsia="en-US"/>
        </w:rPr>
        <w:t xml:space="preserve">h </w:t>
      </w:r>
      <w:r w:rsidR="00AA50C5" w:rsidRPr="00E31A68">
        <w:rPr>
          <w:rFonts w:ascii="Cambria" w:eastAsia="Calibri" w:hAnsi="Cambria"/>
          <w:color w:val="000000"/>
          <w:sz w:val="24"/>
          <w:szCs w:val="24"/>
          <w:lang w:eastAsia="en-US"/>
        </w:rPr>
        <w:br/>
      </w:r>
      <w:r w:rsidR="00C6747C" w:rsidRPr="00E31A68">
        <w:rPr>
          <w:rFonts w:ascii="Cambria" w:eastAsia="Calibri" w:hAnsi="Cambria"/>
          <w:color w:val="000000"/>
          <w:sz w:val="24"/>
          <w:szCs w:val="24"/>
          <w:lang w:eastAsia="en-US"/>
        </w:rPr>
        <w:t>w terminie wyznaczonym przez Z</w:t>
      </w:r>
      <w:r w:rsidRPr="00E31A68">
        <w:rPr>
          <w:rFonts w:ascii="Cambria" w:eastAsia="Calibri" w:hAnsi="Cambria"/>
          <w:color w:val="000000"/>
          <w:sz w:val="24"/>
          <w:szCs w:val="24"/>
          <w:lang w:eastAsia="en-US"/>
        </w:rPr>
        <w:t>amawiającego,</w:t>
      </w:r>
    </w:p>
    <w:p w14:paraId="78052F9A" w14:textId="77777777" w:rsidR="00A671E3" w:rsidRPr="00E31A68" w:rsidRDefault="00A671E3"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31A68">
        <w:rPr>
          <w:rFonts w:ascii="Cambria" w:eastAsia="Calibri" w:hAnsi="Cambria"/>
          <w:color w:val="000000"/>
          <w:sz w:val="24"/>
          <w:szCs w:val="24"/>
          <w:lang w:eastAsia="en-US"/>
        </w:rPr>
        <w:t xml:space="preserve">gdy zwłoka w wykonaniu przedmiotu zamówienia przekroczy 30 dni, </w:t>
      </w:r>
    </w:p>
    <w:p w14:paraId="7A002B0A" w14:textId="09290CAC" w:rsidR="00A671E3" w:rsidRPr="00E31A68" w:rsidRDefault="005C35FD"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31A68">
        <w:rPr>
          <w:rFonts w:ascii="Cambria" w:eastAsia="Calibri" w:hAnsi="Cambria"/>
          <w:color w:val="000000"/>
          <w:sz w:val="24"/>
          <w:szCs w:val="24"/>
          <w:lang w:eastAsia="en-US"/>
        </w:rPr>
        <w:t>gdy W</w:t>
      </w:r>
      <w:r w:rsidR="00C6747C" w:rsidRPr="00E31A68">
        <w:rPr>
          <w:rFonts w:ascii="Cambria" w:eastAsia="Calibri" w:hAnsi="Cambria"/>
          <w:color w:val="000000"/>
          <w:sz w:val="24"/>
          <w:szCs w:val="24"/>
          <w:lang w:eastAsia="en-US"/>
        </w:rPr>
        <w:t>ykonawca bez zgody Z</w:t>
      </w:r>
      <w:r w:rsidR="00A671E3" w:rsidRPr="00E31A68">
        <w:rPr>
          <w:rFonts w:ascii="Cambria" w:eastAsia="Calibri" w:hAnsi="Cambria"/>
          <w:color w:val="000000"/>
          <w:sz w:val="24"/>
          <w:szCs w:val="24"/>
          <w:lang w:eastAsia="en-US"/>
        </w:rPr>
        <w:t>amawiającego przerwał realizację robót i przerwa trwa dłużej niż 10 dni,</w:t>
      </w:r>
    </w:p>
    <w:p w14:paraId="738027D3" w14:textId="5603322B" w:rsidR="00A671E3" w:rsidRPr="00E31A68" w:rsidRDefault="00A671E3"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color w:val="000000"/>
          <w:sz w:val="24"/>
          <w:szCs w:val="24"/>
          <w:lang w:eastAsia="en-US"/>
        </w:rPr>
        <w:t>gdy Wykonawca nie przekazał Zamawiającemu, w wyznaczonym</w:t>
      </w:r>
      <w:r w:rsidRPr="00E31A68">
        <w:rPr>
          <w:rFonts w:ascii="Cambria" w:eastAsia="Calibri" w:hAnsi="Cambria"/>
          <w:sz w:val="24"/>
          <w:szCs w:val="24"/>
          <w:lang w:eastAsia="en-US"/>
        </w:rPr>
        <w:t xml:space="preserve"> terminie, dowodów ubezpieczenia, o którym mowa w § </w:t>
      </w:r>
      <w:r w:rsidR="00ED57FC">
        <w:rPr>
          <w:rFonts w:ascii="Cambria" w:eastAsia="Calibri" w:hAnsi="Cambria"/>
          <w:sz w:val="24"/>
          <w:szCs w:val="24"/>
          <w:lang w:eastAsia="en-US"/>
        </w:rPr>
        <w:t>9</w:t>
      </w:r>
      <w:r w:rsidRPr="00E31A68">
        <w:rPr>
          <w:rFonts w:ascii="Cambria" w:eastAsia="Calibri" w:hAnsi="Cambria"/>
          <w:sz w:val="24"/>
          <w:szCs w:val="24"/>
          <w:lang w:eastAsia="en-US"/>
        </w:rPr>
        <w:t xml:space="preserve"> lub nie zapewnił jego ciągłości w okresach wynikających z umowy,</w:t>
      </w:r>
      <w:r w:rsidR="00F05CD7" w:rsidRPr="00E31A68">
        <w:rPr>
          <w:rFonts w:ascii="Cambria" w:eastAsia="Calibri" w:hAnsi="Cambria"/>
          <w:sz w:val="24"/>
          <w:szCs w:val="24"/>
          <w:lang w:eastAsia="en-US"/>
        </w:rPr>
        <w:t xml:space="preserve">                                                                                                                                                                                                                                                                                                                                                                                                                                                                                                                                                                                                                                                                                                                            </w:t>
      </w:r>
    </w:p>
    <w:p w14:paraId="1684B9F9" w14:textId="77777777" w:rsidR="00A671E3" w:rsidRPr="00E31A68" w:rsidRDefault="00A671E3"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wystąpiła konieczność co najmniej trzykrotnego dokonania przez Zamawiającego bezpośredniej zapłaty podwykonawcy lub dalszemu podwykonawcy,</w:t>
      </w:r>
    </w:p>
    <w:p w14:paraId="7CDF43B8" w14:textId="1B6D57CF" w:rsidR="00A671E3" w:rsidRPr="00E31A68" w:rsidRDefault="00A671E3"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przypadku wystąpienia okoliczności, o których mowa w art. 635 kodeksu cywilnego</w:t>
      </w:r>
      <w:r w:rsidR="00D9289F" w:rsidRPr="00E31A68">
        <w:rPr>
          <w:rFonts w:ascii="Cambria" w:eastAsia="Calibri" w:hAnsi="Cambria"/>
          <w:sz w:val="24"/>
          <w:szCs w:val="24"/>
          <w:lang w:eastAsia="en-US"/>
        </w:rPr>
        <w:t>,</w:t>
      </w:r>
    </w:p>
    <w:p w14:paraId="4CCE6CDA" w14:textId="0002894E" w:rsidR="00D9289F" w:rsidRPr="00E31A68" w:rsidRDefault="00D9289F"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 przypadku co najmniej dwukrotnego uchybienia obowiązkowi określonemu </w:t>
      </w:r>
      <w:r w:rsidRPr="00E31A68">
        <w:rPr>
          <w:rFonts w:ascii="Cambria" w:eastAsia="Calibri" w:hAnsi="Cambria"/>
          <w:sz w:val="24"/>
          <w:szCs w:val="24"/>
          <w:lang w:eastAsia="en-US"/>
        </w:rPr>
        <w:br/>
        <w:t>w § 1</w:t>
      </w:r>
      <w:r w:rsidR="00ED57FC">
        <w:rPr>
          <w:rFonts w:ascii="Cambria" w:eastAsia="Calibri" w:hAnsi="Cambria"/>
          <w:sz w:val="24"/>
          <w:szCs w:val="24"/>
          <w:lang w:eastAsia="en-US"/>
        </w:rPr>
        <w:t>1</w:t>
      </w:r>
      <w:r w:rsidRPr="00E31A68">
        <w:rPr>
          <w:rFonts w:ascii="Cambria" w:eastAsia="Calibri" w:hAnsi="Cambria"/>
          <w:sz w:val="24"/>
          <w:szCs w:val="24"/>
          <w:lang w:eastAsia="en-US"/>
        </w:rPr>
        <w:t xml:space="preserve"> ust. 1,</w:t>
      </w:r>
    </w:p>
    <w:p w14:paraId="1CC5AC92" w14:textId="269AEABE" w:rsidR="00D9289F" w:rsidRPr="00E31A68" w:rsidRDefault="00D9289F"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przypadku co najmniej dwukrotnego niezłożenia oświadczeń, o których mowa</w:t>
      </w:r>
      <w:r w:rsidR="004240BF" w:rsidRPr="00E31A68">
        <w:rPr>
          <w:rFonts w:ascii="Cambria" w:eastAsia="Calibri" w:hAnsi="Cambria"/>
          <w:sz w:val="24"/>
          <w:szCs w:val="24"/>
          <w:lang w:eastAsia="en-US"/>
        </w:rPr>
        <w:t xml:space="preserve"> w § 1</w:t>
      </w:r>
      <w:r w:rsidR="00ED57FC">
        <w:rPr>
          <w:rFonts w:ascii="Cambria" w:eastAsia="Calibri" w:hAnsi="Cambria"/>
          <w:sz w:val="24"/>
          <w:szCs w:val="24"/>
          <w:lang w:eastAsia="en-US"/>
        </w:rPr>
        <w:t>1</w:t>
      </w:r>
      <w:r w:rsidR="004240BF" w:rsidRPr="00E31A68">
        <w:rPr>
          <w:rFonts w:ascii="Cambria" w:eastAsia="Calibri" w:hAnsi="Cambria"/>
          <w:sz w:val="24"/>
          <w:szCs w:val="24"/>
          <w:lang w:eastAsia="en-US"/>
        </w:rPr>
        <w:t xml:space="preserve"> ust. 2 lub 5, pomimo powtórnego wezwania.</w:t>
      </w:r>
      <w:r w:rsidRPr="00E31A68">
        <w:rPr>
          <w:rFonts w:ascii="Cambria" w:eastAsia="Calibri" w:hAnsi="Cambria"/>
          <w:sz w:val="24"/>
          <w:szCs w:val="24"/>
          <w:lang w:eastAsia="en-US"/>
        </w:rPr>
        <w:t xml:space="preserve"> </w:t>
      </w:r>
    </w:p>
    <w:p w14:paraId="1C35E7E0" w14:textId="397170EC" w:rsidR="00A671E3" w:rsidRPr="00E31A68" w:rsidRDefault="00A671E3" w:rsidP="006A2D19">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 przypadkach określonych w ust. 1, odstąpienie od umowy może nastąpić </w:t>
      </w:r>
      <w:r w:rsidR="00AA50C5" w:rsidRPr="00E31A68">
        <w:rPr>
          <w:rFonts w:ascii="Cambria" w:eastAsia="Calibri" w:hAnsi="Cambria"/>
          <w:sz w:val="24"/>
          <w:szCs w:val="24"/>
          <w:lang w:eastAsia="en-US"/>
        </w:rPr>
        <w:br/>
      </w:r>
      <w:r w:rsidRPr="00E31A68">
        <w:rPr>
          <w:rFonts w:ascii="Cambria" w:eastAsia="Calibri" w:hAnsi="Cambria"/>
          <w:sz w:val="24"/>
          <w:szCs w:val="24"/>
          <w:lang w:eastAsia="en-US"/>
        </w:rPr>
        <w:t xml:space="preserve">w terminie 30 dni od powzięcia wiadomości o zaistnieniu okoliczności, o których mowa w ust. 1. </w:t>
      </w:r>
    </w:p>
    <w:p w14:paraId="5B0D43EE" w14:textId="2660A9CE" w:rsidR="00A671E3" w:rsidRPr="00E31A68" w:rsidRDefault="00A671E3" w:rsidP="006A2D19">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Odstąpienie od umowy powinno nastąpić w formie pisemnej</w:t>
      </w:r>
      <w:r w:rsidR="004240BF" w:rsidRPr="00E31A68">
        <w:rPr>
          <w:rFonts w:ascii="Cambria" w:eastAsia="Calibri" w:hAnsi="Cambria"/>
          <w:sz w:val="24"/>
          <w:szCs w:val="24"/>
          <w:lang w:eastAsia="en-US"/>
        </w:rPr>
        <w:t xml:space="preserve"> lub formie elektronicznej</w:t>
      </w:r>
      <w:r w:rsidRPr="00E31A68">
        <w:rPr>
          <w:rFonts w:ascii="Cambria" w:eastAsia="Calibri" w:hAnsi="Cambria"/>
          <w:sz w:val="24"/>
          <w:szCs w:val="24"/>
          <w:lang w:eastAsia="en-US"/>
        </w:rPr>
        <w:t xml:space="preserve"> pod rygorem nieważności takiego odstąpienia i powinno zawierać uzasadnienie.</w:t>
      </w:r>
    </w:p>
    <w:p w14:paraId="26F3ED36" w14:textId="77777777" w:rsidR="00A671E3" w:rsidRPr="00E31A68" w:rsidRDefault="00A671E3" w:rsidP="006A2D19">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lastRenderedPageBreak/>
        <w:t>W wypadku odstąpienia od umowy, Wykonawcę oraz Zamawiającego obciążają następujące obowiązki szczegółowe:</w:t>
      </w:r>
    </w:p>
    <w:p w14:paraId="76DFEBBC" w14:textId="77777777"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 terminie </w:t>
      </w:r>
      <w:r w:rsidRPr="00E31A68">
        <w:rPr>
          <w:rFonts w:ascii="Cambria" w:eastAsia="Calibri" w:hAnsi="Cambria" w:cs="ArialNarrow"/>
          <w:color w:val="000000"/>
          <w:sz w:val="24"/>
          <w:szCs w:val="24"/>
        </w:rPr>
        <w:t xml:space="preserve">wspólnie uzgodnionym przez strony, ale nie dłuższym niż </w:t>
      </w:r>
      <w:r w:rsidRPr="00E31A68">
        <w:rPr>
          <w:rFonts w:ascii="Cambria" w:eastAsia="Calibri" w:hAnsi="Cambria"/>
          <w:sz w:val="24"/>
          <w:szCs w:val="24"/>
          <w:lang w:eastAsia="en-US"/>
        </w:rPr>
        <w:t>14 dni od daty odstąpienia od umowy, Wykonawca, przy udziale Zamawiającego, sporządzi szczegółowy protokół inwentaryzacji robót w toku, według stanu na dzień odstąpienia.</w:t>
      </w:r>
    </w:p>
    <w:p w14:paraId="07637134" w14:textId="202C41D5"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Wykonawca </w:t>
      </w:r>
      <w:r w:rsidRPr="00E31A68">
        <w:rPr>
          <w:rFonts w:ascii="Cambria" w:eastAsia="Calibri" w:hAnsi="Cambria" w:cs="ArialNarrow"/>
          <w:color w:val="000000"/>
          <w:sz w:val="24"/>
          <w:szCs w:val="24"/>
        </w:rPr>
        <w:t xml:space="preserve">niezwłocznie, a najpóźniej w terminie 3 dni od dnia odstąpienia od umowy, </w:t>
      </w:r>
      <w:r w:rsidRPr="00E31A68">
        <w:rPr>
          <w:rFonts w:ascii="Cambria" w:eastAsia="Calibri" w:hAnsi="Cambria"/>
          <w:sz w:val="24"/>
          <w:szCs w:val="24"/>
          <w:lang w:eastAsia="en-US"/>
        </w:rPr>
        <w:t>zabezpieczy przerwane roboty na koszt tej strony, z której winy nastąpiło odstąpienie od umowy.</w:t>
      </w:r>
    </w:p>
    <w:p w14:paraId="0CFA8C92" w14:textId="3BDDF860"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cs="ArialNarrow"/>
          <w:color w:val="000000"/>
          <w:sz w:val="24"/>
          <w:szCs w:val="24"/>
        </w:rPr>
        <w:t>Wykonawca w terminie 7 dni od dnia odstąpienia od umowy sporządzi wykaz materiałów według stanu na dzień odstąpienia od umowy, które nie mogą być wykorzystane przez Wykonawcę do realizacji innych robót nieobjętych umową,</w:t>
      </w:r>
    </w:p>
    <w:p w14:paraId="02EF64C1" w14:textId="7445BC23"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Wykonawca </w:t>
      </w:r>
      <w:r w:rsidRPr="00E31A68">
        <w:rPr>
          <w:rFonts w:ascii="Cambria" w:eastAsia="Calibri" w:hAnsi="Cambria" w:cs="ArialNarrow"/>
          <w:color w:val="000000"/>
          <w:sz w:val="24"/>
          <w:szCs w:val="24"/>
        </w:rPr>
        <w:t>niezwłocznie, a najpóźniej w terminie 7 dni</w:t>
      </w:r>
      <w:r w:rsidR="0064481B" w:rsidRPr="00E31A68">
        <w:rPr>
          <w:rFonts w:ascii="Cambria" w:eastAsia="Calibri" w:hAnsi="Cambria" w:cs="ArialNarrow"/>
          <w:color w:val="000000"/>
          <w:sz w:val="24"/>
          <w:szCs w:val="24"/>
        </w:rPr>
        <w:t xml:space="preserve"> roboczych</w:t>
      </w:r>
      <w:r w:rsidRPr="00E31A68">
        <w:rPr>
          <w:rFonts w:ascii="Cambria" w:eastAsia="Calibri" w:hAnsi="Cambria" w:cs="ArialNarrow"/>
          <w:color w:val="000000"/>
          <w:sz w:val="24"/>
          <w:szCs w:val="24"/>
        </w:rPr>
        <w:t xml:space="preserve"> od daty odstąpienia od umowy, </w:t>
      </w:r>
      <w:r w:rsidRPr="00E31A68">
        <w:rPr>
          <w:rFonts w:ascii="Cambria" w:eastAsia="Calibri" w:hAnsi="Cambria"/>
          <w:sz w:val="24"/>
          <w:szCs w:val="24"/>
          <w:lang w:eastAsia="en-US"/>
        </w:rPr>
        <w:t>zgłosi do odbioru roboty przerwane i roboty zabezpieczające.</w:t>
      </w:r>
    </w:p>
    <w:p w14:paraId="34F8FDEE" w14:textId="77777777"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niezwłocznie, a najpóźniej w terminie 30 dni od daty odstąpienia od umowy, usunie z placu budowy urządzenia zaplecza przez niego dostarczone lub wzniesione.</w:t>
      </w:r>
    </w:p>
    <w:p w14:paraId="4F3267AF" w14:textId="77777777"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natychmiast wstrzyma wykonywanie robót, poza mającymi na celu ochronę życia i własności, i zabezpieczy przerwane roboty oraz zabezpieczy teren budowy i opuścić go najpóźniej w terminie wskazanym przez Zamawiającego.</w:t>
      </w:r>
    </w:p>
    <w:p w14:paraId="5BC07558" w14:textId="543E713C"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przekaże znajdujące się w jego posiadaniu dokumenty należące do Zamawiającego, urządzenia, materiały i inne prace, za które Wykonawca otrzymał płatność oraz inną, sporządzoną przez niego lub na jego rzecz, dokumentację, najpóźniej w terminie wskazanym przez Zamawiającego.</w:t>
      </w:r>
    </w:p>
    <w:p w14:paraId="0162A9D5" w14:textId="5005DD3C" w:rsidR="00A671E3" w:rsidRPr="00E31A68" w:rsidRDefault="00A671E3" w:rsidP="006A2D19">
      <w:pPr>
        <w:widowControl/>
        <w:numPr>
          <w:ilvl w:val="0"/>
          <w:numId w:val="24"/>
        </w:numPr>
        <w:suppressAutoHyphens w:val="0"/>
        <w:autoSpaceDE w:val="0"/>
        <w:autoSpaceDN w:val="0"/>
        <w:spacing w:after="0"/>
        <w:ind w:left="426" w:hanging="426"/>
        <w:contextualSpacing/>
        <w:textAlignment w:val="auto"/>
        <w:rPr>
          <w:rFonts w:ascii="Cambria" w:hAnsi="Cambria"/>
          <w:color w:val="000000"/>
          <w:sz w:val="24"/>
          <w:szCs w:val="24"/>
        </w:rPr>
      </w:pPr>
      <w:r w:rsidRPr="00E31A68">
        <w:rPr>
          <w:rFonts w:ascii="Cambria" w:hAnsi="Cambria"/>
          <w:sz w:val="24"/>
          <w:szCs w:val="24"/>
        </w:rPr>
        <w:t xml:space="preserve">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 zakupione materiały </w:t>
      </w:r>
      <w:r w:rsidR="00AA50C5" w:rsidRPr="00E31A68">
        <w:rPr>
          <w:rFonts w:ascii="Cambria" w:hAnsi="Cambria"/>
          <w:sz w:val="24"/>
          <w:szCs w:val="24"/>
        </w:rPr>
        <w:br/>
      </w:r>
      <w:r w:rsidRPr="00E31A68">
        <w:rPr>
          <w:rFonts w:ascii="Cambria" w:hAnsi="Cambria"/>
          <w:sz w:val="24"/>
          <w:szCs w:val="24"/>
        </w:rPr>
        <w:t xml:space="preserve">i urządzenia nienadające się do wbudowania </w:t>
      </w:r>
      <w:r w:rsidRPr="00E31A68">
        <w:rPr>
          <w:rFonts w:ascii="Cambria" w:hAnsi="Cambria"/>
          <w:color w:val="000000"/>
          <w:sz w:val="24"/>
          <w:szCs w:val="24"/>
        </w:rPr>
        <w:t>w inny obiekt.</w:t>
      </w:r>
    </w:p>
    <w:p w14:paraId="1DBE65FF" w14:textId="058924A8" w:rsidR="004D21CC" w:rsidRPr="00973688" w:rsidRDefault="00A671E3" w:rsidP="006A2D19">
      <w:pPr>
        <w:widowControl/>
        <w:numPr>
          <w:ilvl w:val="0"/>
          <w:numId w:val="24"/>
        </w:numPr>
        <w:suppressAutoHyphens w:val="0"/>
        <w:autoSpaceDE w:val="0"/>
        <w:autoSpaceDN w:val="0"/>
        <w:spacing w:after="0"/>
        <w:ind w:left="426" w:hanging="426"/>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 przypadku </w:t>
      </w:r>
      <w:r w:rsidR="005C35FD" w:rsidRPr="00E31A68">
        <w:rPr>
          <w:rFonts w:ascii="Cambria" w:eastAsia="Calibri" w:hAnsi="Cambria"/>
          <w:sz w:val="24"/>
          <w:szCs w:val="24"/>
          <w:lang w:eastAsia="en-US"/>
        </w:rPr>
        <w:t>braku współdziałania ze strony W</w:t>
      </w:r>
      <w:r w:rsidRPr="00E31A68">
        <w:rPr>
          <w:rFonts w:ascii="Cambria" w:eastAsia="Calibri" w:hAnsi="Cambria"/>
          <w:sz w:val="24"/>
          <w:szCs w:val="24"/>
          <w:lang w:eastAsia="en-US"/>
        </w:rPr>
        <w:t>ykonawcy i niewykonywania przez niego obowiązków wynikających z ust. 4</w:t>
      </w:r>
      <w:r w:rsidR="00BF153E" w:rsidRPr="00E31A68">
        <w:rPr>
          <w:rFonts w:ascii="Cambria" w:eastAsia="Calibri" w:hAnsi="Cambria"/>
          <w:sz w:val="24"/>
          <w:szCs w:val="24"/>
          <w:lang w:eastAsia="en-US"/>
        </w:rPr>
        <w:t xml:space="preserve"> </w:t>
      </w:r>
      <w:r w:rsidRPr="00E31A68">
        <w:rPr>
          <w:rFonts w:ascii="Cambria" w:eastAsia="Calibri" w:hAnsi="Cambria"/>
          <w:sz w:val="24"/>
          <w:szCs w:val="24"/>
          <w:lang w:eastAsia="en-US"/>
        </w:rPr>
        <w:t>czynności t</w:t>
      </w:r>
      <w:r w:rsidR="00C6747C" w:rsidRPr="00E31A68">
        <w:rPr>
          <w:rFonts w:ascii="Cambria" w:eastAsia="Calibri" w:hAnsi="Cambria"/>
          <w:sz w:val="24"/>
          <w:szCs w:val="24"/>
          <w:lang w:eastAsia="en-US"/>
        </w:rPr>
        <w:t>e przeprowadzi lub zorganizuje Z</w:t>
      </w:r>
      <w:r w:rsidRPr="00E31A68">
        <w:rPr>
          <w:rFonts w:ascii="Cambria" w:eastAsia="Calibri" w:hAnsi="Cambria"/>
          <w:sz w:val="24"/>
          <w:szCs w:val="24"/>
          <w:lang w:eastAsia="en-US"/>
        </w:rPr>
        <w:t>ama</w:t>
      </w:r>
      <w:r w:rsidR="005C35FD" w:rsidRPr="00E31A68">
        <w:rPr>
          <w:rFonts w:ascii="Cambria" w:eastAsia="Calibri" w:hAnsi="Cambria"/>
          <w:sz w:val="24"/>
          <w:szCs w:val="24"/>
          <w:lang w:eastAsia="en-US"/>
        </w:rPr>
        <w:t>wiający i obciąży ich kosztami W</w:t>
      </w:r>
      <w:r w:rsidRPr="00E31A68">
        <w:rPr>
          <w:rFonts w:ascii="Cambria" w:eastAsia="Calibri" w:hAnsi="Cambria"/>
          <w:sz w:val="24"/>
          <w:szCs w:val="24"/>
          <w:lang w:eastAsia="en-US"/>
        </w:rPr>
        <w:t>ykonawc</w:t>
      </w:r>
      <w:r w:rsidR="00973688">
        <w:rPr>
          <w:rFonts w:ascii="Cambria" w:eastAsia="Calibri" w:hAnsi="Cambria"/>
          <w:sz w:val="24"/>
          <w:szCs w:val="24"/>
          <w:lang w:eastAsia="en-US"/>
        </w:rPr>
        <w:t>ę.</w:t>
      </w:r>
    </w:p>
    <w:p w14:paraId="0B676A8F" w14:textId="57BE9AFA"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1</w:t>
      </w:r>
      <w:r w:rsidR="007C7095">
        <w:rPr>
          <w:rFonts w:ascii="Cambria" w:eastAsia="Calibri" w:hAnsi="Cambria"/>
          <w:b/>
          <w:bCs/>
          <w:sz w:val="24"/>
          <w:szCs w:val="24"/>
          <w:lang w:eastAsia="en-US"/>
        </w:rPr>
        <w:t>5</w:t>
      </w:r>
    </w:p>
    <w:p w14:paraId="196FB8A2"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Zabezpieczenie należytego wykonania umowy</w:t>
      </w:r>
    </w:p>
    <w:p w14:paraId="6E0AD9AB" w14:textId="72614366"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przed zawarciem umowy wni</w:t>
      </w:r>
      <w:r w:rsidR="00E04DC3" w:rsidRPr="00E31A68">
        <w:rPr>
          <w:rFonts w:ascii="Cambria" w:eastAsia="Calibri" w:hAnsi="Cambria"/>
          <w:sz w:val="24"/>
          <w:szCs w:val="24"/>
          <w:lang w:eastAsia="en-US"/>
        </w:rPr>
        <w:t>ósł</w:t>
      </w:r>
      <w:r w:rsidRPr="00E31A68">
        <w:rPr>
          <w:rFonts w:ascii="Cambria" w:eastAsia="Calibri" w:hAnsi="Cambria"/>
          <w:sz w:val="24"/>
          <w:szCs w:val="24"/>
          <w:lang w:eastAsia="en-US"/>
        </w:rPr>
        <w:t xml:space="preserve"> zabezpieczenie należytego wykonania umowy w formie ……………….. w wysokości </w:t>
      </w:r>
      <w:r w:rsidRPr="00E31A68">
        <w:rPr>
          <w:rFonts w:ascii="Cambria" w:eastAsia="Calibri" w:hAnsi="Cambria"/>
          <w:b/>
          <w:bCs/>
          <w:sz w:val="24"/>
          <w:szCs w:val="24"/>
          <w:lang w:eastAsia="en-US"/>
        </w:rPr>
        <w:t xml:space="preserve">5 % ceny brutto przedstawionej </w:t>
      </w:r>
      <w:r w:rsidR="00C46A88" w:rsidRPr="00E31A68">
        <w:rPr>
          <w:rFonts w:ascii="Cambria" w:eastAsia="Calibri" w:hAnsi="Cambria"/>
          <w:b/>
          <w:bCs/>
          <w:sz w:val="24"/>
          <w:szCs w:val="24"/>
          <w:lang w:eastAsia="en-US"/>
        </w:rPr>
        <w:br/>
      </w:r>
      <w:r w:rsidRPr="00E31A68">
        <w:rPr>
          <w:rFonts w:ascii="Cambria" w:eastAsia="Calibri" w:hAnsi="Cambria"/>
          <w:b/>
          <w:bCs/>
          <w:sz w:val="24"/>
          <w:szCs w:val="24"/>
          <w:lang w:eastAsia="en-US"/>
        </w:rPr>
        <w:t>w ofercie</w:t>
      </w:r>
      <w:r w:rsidRPr="00E31A68">
        <w:rPr>
          <w:rFonts w:ascii="Cambria" w:eastAsia="Calibri" w:hAnsi="Cambria"/>
          <w:sz w:val="24"/>
          <w:szCs w:val="24"/>
          <w:lang w:eastAsia="en-US"/>
        </w:rPr>
        <w:t>, co stanowi kwotę: ………………… złotych (słownie: ……………………..)</w:t>
      </w:r>
      <w:r w:rsidR="00E04DC3" w:rsidRPr="00E31A68">
        <w:rPr>
          <w:rFonts w:ascii="Cambria" w:eastAsia="Calibri" w:hAnsi="Cambria"/>
          <w:sz w:val="24"/>
          <w:szCs w:val="24"/>
          <w:lang w:eastAsia="en-US"/>
        </w:rPr>
        <w:t>.</w:t>
      </w:r>
    </w:p>
    <w:p w14:paraId="314D6584" w14:textId="77777777"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Zabezpieczenie należytego wykonania umowy ma na celu zabezpieczenie </w:t>
      </w:r>
      <w:r w:rsidRPr="00E31A68">
        <w:rPr>
          <w:rFonts w:ascii="Cambria" w:eastAsia="Calibri" w:hAnsi="Cambria"/>
          <w:sz w:val="24"/>
          <w:szCs w:val="24"/>
          <w:lang w:eastAsia="en-US"/>
        </w:rPr>
        <w:br/>
        <w:t xml:space="preserve">i ewentualne zaspokojenie roszczeń Zamawiającego z tytułu niewykonania lub nienależytego wykonania umowy przez Wykonawcę </w:t>
      </w:r>
      <w:r w:rsidRPr="00E31A68">
        <w:rPr>
          <w:rFonts w:ascii="Cambria" w:eastAsia="Calibri" w:hAnsi="Cambria" w:cs="ArialNarrow"/>
          <w:color w:val="000000"/>
          <w:sz w:val="24"/>
          <w:szCs w:val="24"/>
        </w:rPr>
        <w:t xml:space="preserve">oraz roszczeń z tytułu rękojmi </w:t>
      </w:r>
      <w:r w:rsidRPr="00E31A68">
        <w:rPr>
          <w:rFonts w:ascii="Cambria" w:eastAsia="Calibri" w:hAnsi="Cambria" w:cs="ArialNarrow"/>
          <w:color w:val="000000"/>
          <w:sz w:val="24"/>
          <w:szCs w:val="24"/>
        </w:rPr>
        <w:lastRenderedPageBreak/>
        <w:t xml:space="preserve">za wady fizyczne lub gwarancji powstałych w </w:t>
      </w:r>
      <w:r w:rsidRPr="00E31A68">
        <w:rPr>
          <w:rFonts w:ascii="Cambria" w:eastAsia="Calibri" w:hAnsi="Cambria" w:cs="ArialNarrow"/>
          <w:sz w:val="24"/>
          <w:szCs w:val="24"/>
        </w:rPr>
        <w:t>okresie udzielonej gwarancji od dnia odbioru końcowego</w:t>
      </w:r>
      <w:r w:rsidRPr="00E31A68">
        <w:rPr>
          <w:rFonts w:ascii="Cambria" w:eastAsia="Calibri" w:hAnsi="Cambria"/>
          <w:sz w:val="24"/>
          <w:szCs w:val="24"/>
          <w:lang w:eastAsia="en-US"/>
        </w:rPr>
        <w:t>.</w:t>
      </w:r>
    </w:p>
    <w:p w14:paraId="013C3E1E" w14:textId="77777777"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Beneficjentem zabezpieczenia należytego wykonania umowy jest Zamawiający.</w:t>
      </w:r>
    </w:p>
    <w:p w14:paraId="7F27AB1C" w14:textId="77777777"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Koszty zabezpieczenia należytego wykonania umowy ponosi Wykonawca.</w:t>
      </w:r>
    </w:p>
    <w:p w14:paraId="2FDC4371" w14:textId="72440A27"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jest zobowiązany zapewnić, aby zabezpieczenie należytego wykonania umowy zachowało moc wiążącą w okresie wykonywania umowy oraz w okresie rękojmi za wady fizyczne</w:t>
      </w:r>
      <w:r w:rsidR="009B043A" w:rsidRPr="00E31A68">
        <w:rPr>
          <w:rFonts w:ascii="Cambria" w:eastAsia="Calibri" w:hAnsi="Cambria"/>
          <w:sz w:val="24"/>
          <w:szCs w:val="24"/>
          <w:lang w:eastAsia="en-US"/>
        </w:rPr>
        <w:t xml:space="preserve"> i</w:t>
      </w:r>
      <w:r w:rsidRPr="00E31A68">
        <w:rPr>
          <w:rFonts w:ascii="Cambria" w:eastAsia="Calibri" w:hAnsi="Cambria"/>
          <w:sz w:val="24"/>
          <w:szCs w:val="24"/>
          <w:lang w:eastAsia="en-US"/>
        </w:rPr>
        <w:t xml:space="preserve"> gwarancji.</w:t>
      </w:r>
    </w:p>
    <w:p w14:paraId="30140537" w14:textId="77777777"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Kwota w wysokości ………………… złotych (słownie: ……………………..), stanowiąca 70% zabezpieczenia należytego wykonania umowy, zostanie zwrócona w terminie 30 dni od dnia podpisania protokołu odbioru końcowego robót.</w:t>
      </w:r>
    </w:p>
    <w:p w14:paraId="387D3D2B" w14:textId="46DE35B3" w:rsidR="009B043A" w:rsidRPr="00E31A68" w:rsidRDefault="00A671E3" w:rsidP="006A2D19">
      <w:pPr>
        <w:widowControl/>
        <w:numPr>
          <w:ilvl w:val="0"/>
          <w:numId w:val="26"/>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31A68">
        <w:rPr>
          <w:rFonts w:ascii="Cambria" w:eastAsia="Calibri" w:hAnsi="Cambria" w:cs="ArialNarrow"/>
          <w:color w:val="000000"/>
          <w:sz w:val="24"/>
          <w:szCs w:val="24"/>
        </w:rPr>
        <w:t xml:space="preserve">Kwota pozostawiona na zabezpieczenie roszczeń z tytułu rękojmi za wady fizyczne lub gwarancji wynosząca 30% wartości zabezpieczenia należytego wykonania umowy, wynosząca ………………… złotych (słownie: ……………………..), zostanie zwrócona nie później niż w 15 </w:t>
      </w:r>
      <w:r w:rsidRPr="00E31A68">
        <w:rPr>
          <w:rFonts w:ascii="Cambria" w:eastAsia="Calibri" w:hAnsi="Cambria" w:cs="ArialNarrow"/>
          <w:sz w:val="24"/>
          <w:szCs w:val="24"/>
        </w:rPr>
        <w:t xml:space="preserve">dniu po upływie </w:t>
      </w:r>
      <w:r w:rsidR="008954E9">
        <w:rPr>
          <w:rFonts w:ascii="Cambria" w:eastAsia="Calibri" w:hAnsi="Cambria" w:cs="ArialNarrow"/>
          <w:sz w:val="24"/>
          <w:szCs w:val="24"/>
        </w:rPr>
        <w:t>okresu gwarancji lub rękojmi (cokolwiek nastąpi później)</w:t>
      </w:r>
      <w:r w:rsidRPr="00E31A68">
        <w:rPr>
          <w:rFonts w:ascii="Cambria" w:eastAsia="Calibri" w:hAnsi="Cambria" w:cs="ArialNarrow"/>
          <w:sz w:val="24"/>
          <w:szCs w:val="24"/>
        </w:rPr>
        <w:t>.</w:t>
      </w:r>
    </w:p>
    <w:p w14:paraId="0B18ED8B" w14:textId="3145E003" w:rsidR="00A671E3" w:rsidRPr="00E31A68" w:rsidRDefault="00A671E3" w:rsidP="006A2D19">
      <w:pPr>
        <w:widowControl/>
        <w:numPr>
          <w:ilvl w:val="0"/>
          <w:numId w:val="26"/>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31A68">
        <w:rPr>
          <w:rFonts w:ascii="Cambria" w:hAnsi="Cambria"/>
          <w:sz w:val="24"/>
          <w:szCs w:val="24"/>
        </w:rPr>
        <w:t>Zabezpieczenie należytego wykonania umowy wnoszone w postaci poręczenia lub gwarancji musi zawierać zobowiązanie Gwaranta lub Poręczyciela do nieodwołalnego i bezwarunkowego zapłacenia kwoty zobowiązania na</w:t>
      </w:r>
      <w:r w:rsidR="005C35FD" w:rsidRPr="00E31A68">
        <w:rPr>
          <w:rFonts w:ascii="Cambria" w:hAnsi="Cambria"/>
          <w:sz w:val="24"/>
          <w:szCs w:val="24"/>
        </w:rPr>
        <w:t xml:space="preserve"> pierwsze żądanie zapłaty, gdy W</w:t>
      </w:r>
      <w:r w:rsidRPr="00E31A68">
        <w:rPr>
          <w:rFonts w:ascii="Cambria" w:hAnsi="Cambria"/>
          <w:sz w:val="24"/>
          <w:szCs w:val="24"/>
        </w:rPr>
        <w:t>ykonawca nie wykonał przedmiotu zamówienia lub wykonał go z nienależy</w:t>
      </w:r>
      <w:r w:rsidR="009B043A" w:rsidRPr="00E31A68">
        <w:rPr>
          <w:rFonts w:ascii="Cambria" w:hAnsi="Cambria"/>
          <w:sz w:val="24"/>
          <w:szCs w:val="24"/>
        </w:rPr>
        <w:t>cie</w:t>
      </w:r>
      <w:r w:rsidR="00493F2B" w:rsidRPr="00E31A68">
        <w:rPr>
          <w:rFonts w:ascii="Cambria" w:hAnsi="Cambria"/>
          <w:sz w:val="24"/>
          <w:szCs w:val="24"/>
        </w:rPr>
        <w:t xml:space="preserve"> lub nie wykonał obowiązków wynikających z rękojmi za wady fizyczne lub gwarancji lub wykonał je nienależycie (w szczególności nie usunął stwierdzonych wad lub usterek)</w:t>
      </w:r>
      <w:r w:rsidRPr="00E31A68">
        <w:rPr>
          <w:rFonts w:ascii="Cambria" w:hAnsi="Cambria"/>
          <w:sz w:val="24"/>
          <w:szCs w:val="24"/>
        </w:rPr>
        <w:t xml:space="preserve">. </w:t>
      </w:r>
    </w:p>
    <w:p w14:paraId="565DA9D0" w14:textId="77777777" w:rsidR="00A671E3" w:rsidRPr="00E31A68" w:rsidRDefault="00A671E3" w:rsidP="006A2D19">
      <w:pPr>
        <w:widowControl/>
        <w:numPr>
          <w:ilvl w:val="0"/>
          <w:numId w:val="26"/>
        </w:numPr>
        <w:suppressAutoHyphens w:val="0"/>
        <w:autoSpaceDE w:val="0"/>
        <w:autoSpaceDN w:val="0"/>
        <w:spacing w:after="0"/>
        <w:ind w:left="426"/>
        <w:contextualSpacing/>
        <w:textAlignment w:val="auto"/>
        <w:rPr>
          <w:rFonts w:ascii="Cambria" w:eastAsia="Calibri" w:hAnsi="Cambria" w:cs="ArialNarrow"/>
          <w:sz w:val="24"/>
          <w:szCs w:val="24"/>
          <w:lang w:eastAsia="en-US"/>
        </w:rPr>
      </w:pPr>
      <w:r w:rsidRPr="00E31A68">
        <w:rPr>
          <w:rFonts w:ascii="Cambria" w:hAnsi="Cambria" w:cs="Helvetica"/>
          <w:bCs/>
          <w:sz w:val="24"/>
          <w:szCs w:val="24"/>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624872DE" w14:textId="77777777" w:rsidR="00A671E3" w:rsidRPr="00E31A68" w:rsidRDefault="00A671E3" w:rsidP="006A2D19">
      <w:pPr>
        <w:widowControl/>
        <w:numPr>
          <w:ilvl w:val="0"/>
          <w:numId w:val="26"/>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31A68">
        <w:rPr>
          <w:rFonts w:ascii="Cambria" w:eastAsia="Calibri" w:hAnsi="Cambria" w:cs="ArialNarrow"/>
          <w:color w:val="000000"/>
          <w:sz w:val="24"/>
          <w:szCs w:val="24"/>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0A2BE065" w14:textId="0F758A10"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Jeżeli nie zajd</w:t>
      </w:r>
      <w:r w:rsidR="00493F2B" w:rsidRPr="00E31A68">
        <w:rPr>
          <w:rFonts w:ascii="Cambria" w:eastAsia="Calibri" w:hAnsi="Cambria"/>
          <w:sz w:val="24"/>
          <w:szCs w:val="24"/>
          <w:lang w:eastAsia="en-US"/>
        </w:rPr>
        <w:t>ą przesłanki</w:t>
      </w:r>
      <w:r w:rsidRPr="00E31A68">
        <w:rPr>
          <w:rFonts w:ascii="Cambria" w:eastAsia="Calibri" w:hAnsi="Cambria"/>
          <w:sz w:val="24"/>
          <w:szCs w:val="24"/>
          <w:lang w:eastAsia="en-US"/>
        </w:rPr>
        <w:t xml:space="preserve"> </w:t>
      </w:r>
      <w:r w:rsidR="00493F2B" w:rsidRPr="00E31A68">
        <w:rPr>
          <w:rFonts w:ascii="Cambria" w:eastAsia="Calibri" w:hAnsi="Cambria"/>
          <w:sz w:val="24"/>
          <w:szCs w:val="24"/>
          <w:lang w:eastAsia="en-US"/>
        </w:rPr>
        <w:t xml:space="preserve">zatrzymania zabezpieczenia </w:t>
      </w:r>
      <w:r w:rsidRPr="00E31A68">
        <w:rPr>
          <w:rFonts w:ascii="Cambria" w:eastAsia="Calibri" w:hAnsi="Cambria"/>
          <w:sz w:val="24"/>
          <w:szCs w:val="24"/>
          <w:lang w:eastAsia="en-US"/>
        </w:rPr>
        <w:t xml:space="preserve">podlega ono zwrotowi Wykonawcy odpowiednio w całości lub w części </w:t>
      </w:r>
      <w:r w:rsidR="00493F2B" w:rsidRPr="00E31A68">
        <w:rPr>
          <w:rFonts w:ascii="Cambria" w:eastAsia="Calibri" w:hAnsi="Cambria"/>
          <w:sz w:val="24"/>
          <w:szCs w:val="24"/>
          <w:lang w:eastAsia="en-US"/>
        </w:rPr>
        <w:t xml:space="preserve">po upływie </w:t>
      </w:r>
      <w:r w:rsidRPr="00E31A68">
        <w:rPr>
          <w:rFonts w:ascii="Cambria" w:eastAsia="Calibri" w:hAnsi="Cambria"/>
          <w:sz w:val="24"/>
          <w:szCs w:val="24"/>
          <w:lang w:eastAsia="en-US"/>
        </w:rPr>
        <w:t>termin</w:t>
      </w:r>
      <w:r w:rsidR="00493F2B" w:rsidRPr="00E31A68">
        <w:rPr>
          <w:rFonts w:ascii="Cambria" w:eastAsia="Calibri" w:hAnsi="Cambria"/>
          <w:sz w:val="24"/>
          <w:szCs w:val="24"/>
          <w:lang w:eastAsia="en-US"/>
        </w:rPr>
        <w:t>ów</w:t>
      </w:r>
      <w:r w:rsidRPr="00E31A68">
        <w:rPr>
          <w:rFonts w:ascii="Cambria" w:eastAsia="Calibri" w:hAnsi="Cambria"/>
          <w:sz w:val="24"/>
          <w:szCs w:val="24"/>
          <w:lang w:eastAsia="en-US"/>
        </w:rPr>
        <w:t>, o których mowa w ust. 6 i 7.</w:t>
      </w:r>
    </w:p>
    <w:p w14:paraId="5C2DA4E5" w14:textId="77777777" w:rsidR="000139D4"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5BFD0AFC" w14:textId="01FBF02F" w:rsidR="000139D4" w:rsidRPr="000139D4" w:rsidRDefault="000139D4"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0139D4">
        <w:rPr>
          <w:rFonts w:ascii="Cambria" w:eastAsia="Calibri" w:hAnsi="Cambria"/>
          <w:sz w:val="24"/>
          <w:szCs w:val="24"/>
          <w:lang w:eastAsia="en-US"/>
        </w:rPr>
        <w:t xml:space="preserve">W sytuacji, gdy wystąpi konieczność przedłużenia terminu realizacji umowy, </w:t>
      </w:r>
      <w:r>
        <w:rPr>
          <w:rFonts w:ascii="Cambria" w:eastAsia="Calibri" w:hAnsi="Cambria"/>
          <w:sz w:val="24"/>
          <w:szCs w:val="24"/>
          <w:lang w:eastAsia="en-US"/>
        </w:rPr>
        <w:br/>
      </w:r>
      <w:r w:rsidRPr="000139D4">
        <w:rPr>
          <w:rFonts w:ascii="Cambria" w:eastAsia="Calibri" w:hAnsi="Cambria"/>
          <w:sz w:val="24"/>
          <w:szCs w:val="24"/>
          <w:lang w:eastAsia="en-US"/>
        </w:rPr>
        <w:t xml:space="preserve">o którym mowa w § 2 ust. 1 umowy, Wykonawca przed zawarciem aneksu, zobowiązany jest do przedłużenia terminu ważności wniesionego zabezpieczenia </w:t>
      </w:r>
      <w:r w:rsidRPr="000139D4">
        <w:rPr>
          <w:rFonts w:ascii="Cambria" w:eastAsia="Calibri" w:hAnsi="Cambria"/>
          <w:sz w:val="24"/>
          <w:szCs w:val="24"/>
          <w:lang w:eastAsia="en-US"/>
        </w:rPr>
        <w:lastRenderedPageBreak/>
        <w:t>należytego wykonania umowy, albo jeśli nie jest to możliwe, do wniesienia nowego zabezpieczenia, na warunkach zaakceptowanych przez Zamawiającego, na okres wynikający z aneksu do umowy.</w:t>
      </w:r>
    </w:p>
    <w:p w14:paraId="7E3B5D7C" w14:textId="77777777" w:rsidR="00AA50C5" w:rsidRPr="00E31A68" w:rsidRDefault="00AA50C5" w:rsidP="006D76EA">
      <w:pPr>
        <w:widowControl/>
        <w:suppressAutoHyphens w:val="0"/>
        <w:autoSpaceDE w:val="0"/>
        <w:autoSpaceDN w:val="0"/>
        <w:spacing w:after="0"/>
        <w:jc w:val="center"/>
        <w:textAlignment w:val="auto"/>
        <w:rPr>
          <w:rFonts w:ascii="Cambria" w:eastAsia="Calibri" w:hAnsi="Cambria"/>
          <w:b/>
          <w:bCs/>
          <w:sz w:val="16"/>
          <w:szCs w:val="16"/>
          <w:lang w:eastAsia="en-US"/>
        </w:rPr>
      </w:pPr>
    </w:p>
    <w:p w14:paraId="0F32C61A" w14:textId="758C6BBD"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1</w:t>
      </w:r>
      <w:r w:rsidR="007C7095">
        <w:rPr>
          <w:rFonts w:ascii="Cambria" w:eastAsia="Calibri" w:hAnsi="Cambria"/>
          <w:b/>
          <w:bCs/>
          <w:sz w:val="24"/>
          <w:szCs w:val="24"/>
          <w:lang w:eastAsia="en-US"/>
        </w:rPr>
        <w:t>6</w:t>
      </w:r>
    </w:p>
    <w:p w14:paraId="29E68679"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Zmiany umowy</w:t>
      </w:r>
    </w:p>
    <w:p w14:paraId="0BC19E30" w14:textId="0935BBF8" w:rsidR="00A671E3" w:rsidRPr="00E31A68" w:rsidRDefault="00A671E3" w:rsidP="006A2D19">
      <w:pPr>
        <w:pStyle w:val="Jasnalistaakcent51"/>
        <w:widowControl/>
        <w:numPr>
          <w:ilvl w:val="0"/>
          <w:numId w:val="27"/>
        </w:numPr>
        <w:suppressAutoHyphens w:val="0"/>
        <w:autoSpaceDE w:val="0"/>
        <w:autoSpaceDN w:val="0"/>
        <w:spacing w:after="0"/>
        <w:ind w:left="426" w:hanging="426"/>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 xml:space="preserve">Oprócz przypadków, o których mowa w art. </w:t>
      </w:r>
      <w:r w:rsidRPr="00E31A68">
        <w:rPr>
          <w:rFonts w:ascii="Cambria" w:eastAsia="Calibri" w:hAnsi="Cambria" w:cs="Calibri"/>
          <w:sz w:val="24"/>
          <w:szCs w:val="24"/>
          <w:lang w:val="pl-PL" w:eastAsia="en-US"/>
        </w:rPr>
        <w:t xml:space="preserve">454 i 455 </w:t>
      </w:r>
      <w:r w:rsidRPr="00E31A68">
        <w:rPr>
          <w:rFonts w:ascii="Cambria" w:eastAsia="Calibri" w:hAnsi="Cambria" w:cs="Calibri"/>
          <w:sz w:val="24"/>
          <w:szCs w:val="24"/>
          <w:lang w:eastAsia="en-US"/>
        </w:rPr>
        <w:t xml:space="preserve">ustawy – Prawo zamówień publicznych, </w:t>
      </w:r>
      <w:r w:rsidRPr="00E31A68">
        <w:rPr>
          <w:rFonts w:ascii="Cambria" w:eastAsia="Calibri" w:hAnsi="Cambria" w:cs="Calibri"/>
          <w:sz w:val="24"/>
          <w:szCs w:val="24"/>
          <w:lang w:val="pl-PL" w:eastAsia="en-US"/>
        </w:rPr>
        <w:t xml:space="preserve">strony </w:t>
      </w:r>
      <w:r w:rsidRPr="00E31A68">
        <w:rPr>
          <w:rFonts w:ascii="Cambria" w:eastAsia="Calibri" w:hAnsi="Cambria" w:cs="Calibri"/>
          <w:sz w:val="24"/>
          <w:szCs w:val="24"/>
          <w:lang w:eastAsia="en-US"/>
        </w:rPr>
        <w:t>dopuszcza</w:t>
      </w:r>
      <w:r w:rsidRPr="00E31A68">
        <w:rPr>
          <w:rFonts w:ascii="Cambria" w:eastAsia="Calibri" w:hAnsi="Cambria" w:cs="Calibri"/>
          <w:sz w:val="24"/>
          <w:szCs w:val="24"/>
          <w:lang w:val="pl-PL" w:eastAsia="en-US"/>
        </w:rPr>
        <w:t>ją</w:t>
      </w:r>
      <w:r w:rsidRPr="00E31A68">
        <w:rPr>
          <w:rFonts w:ascii="Cambria" w:eastAsia="Calibri" w:hAnsi="Cambria" w:cs="Calibri"/>
          <w:sz w:val="24"/>
          <w:szCs w:val="24"/>
          <w:lang w:eastAsia="en-US"/>
        </w:rPr>
        <w:t xml:space="preserve"> możliwość wprowadzania zmiany umowy </w:t>
      </w:r>
      <w:r w:rsidR="00AA50C5" w:rsidRPr="00E31A68">
        <w:rPr>
          <w:rFonts w:ascii="Cambria" w:eastAsia="Calibri" w:hAnsi="Cambria" w:cs="Calibri"/>
          <w:sz w:val="24"/>
          <w:szCs w:val="24"/>
          <w:lang w:val="pl-PL" w:eastAsia="en-US"/>
        </w:rPr>
        <w:br/>
      </w:r>
      <w:r w:rsidRPr="00E31A68">
        <w:rPr>
          <w:rFonts w:ascii="Cambria" w:eastAsia="Calibri" w:hAnsi="Cambria" w:cs="Calibri"/>
          <w:sz w:val="24"/>
          <w:szCs w:val="24"/>
          <w:lang w:eastAsia="en-US"/>
        </w:rPr>
        <w:t xml:space="preserve">w stosunku do treści oferty, na podstawie której dokonano wyboru Wykonawcy, </w:t>
      </w:r>
      <w:r w:rsidR="00AA50C5" w:rsidRPr="00E31A68">
        <w:rPr>
          <w:rFonts w:ascii="Cambria" w:eastAsia="Calibri" w:hAnsi="Cambria" w:cs="Calibri"/>
          <w:sz w:val="24"/>
          <w:szCs w:val="24"/>
          <w:lang w:val="pl-PL" w:eastAsia="en-US"/>
        </w:rPr>
        <w:br/>
      </w:r>
      <w:r w:rsidRPr="00E31A68">
        <w:rPr>
          <w:rFonts w:ascii="Cambria" w:eastAsia="Calibri" w:hAnsi="Cambria" w:cs="Calibri"/>
          <w:sz w:val="24"/>
          <w:szCs w:val="24"/>
          <w:lang w:eastAsia="en-US"/>
        </w:rPr>
        <w:t>w przypadku wystąpienia którejkolwiek z następujących okoliczności:</w:t>
      </w:r>
    </w:p>
    <w:p w14:paraId="7CDE4E15" w14:textId="77777777" w:rsidR="008F4033" w:rsidRPr="00F73DE9" w:rsidRDefault="008F4033" w:rsidP="006A2D19">
      <w:pPr>
        <w:numPr>
          <w:ilvl w:val="1"/>
          <w:numId w:val="24"/>
        </w:numPr>
        <w:autoSpaceDE w:val="0"/>
        <w:autoSpaceDN w:val="0"/>
        <w:spacing w:after="0"/>
        <w:ind w:left="851" w:hanging="425"/>
        <w:contextualSpacing/>
        <w:rPr>
          <w:rFonts w:ascii="Cambria" w:eastAsia="Calibri" w:hAnsi="Cambria"/>
          <w:sz w:val="24"/>
          <w:szCs w:val="24"/>
        </w:rPr>
      </w:pPr>
      <w:bookmarkStart w:id="6" w:name="_Hlk53051676"/>
      <w:r w:rsidRPr="00F73DE9">
        <w:rPr>
          <w:rStyle w:val="xeuugli"/>
          <w:rFonts w:ascii="Cambria" w:hAnsi="Cambria"/>
          <w:b/>
          <w:bCs/>
          <w:sz w:val="24"/>
          <w:szCs w:val="24"/>
        </w:rPr>
        <w:t>przedłużenie terminu realizacji zamówienia</w:t>
      </w:r>
      <w:r w:rsidRPr="00F73DE9">
        <w:rPr>
          <w:rStyle w:val="xeuugli"/>
          <w:rFonts w:ascii="Cambria" w:hAnsi="Cambria"/>
          <w:sz w:val="24"/>
          <w:szCs w:val="24"/>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 Za siłę wyższą nie uznaje się trwających lub możliwych do przewidzenia skutków konfliktu zbrojnego w Ukrainie i na Bliskim Wschodzie, jak również skutków związanych z zaangażowaniem w te konflikty Republiki Białorusi. Siłą wyższą nie jest również okoliczność związana z postojem w wykonaniu świadczenia, wynikającego bezpośrednio z okoliczności związanych z COVID-19.</w:t>
      </w:r>
    </w:p>
    <w:p w14:paraId="776671CA" w14:textId="77777777"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przedłużenie terminu realizacji zamówienia</w:t>
      </w:r>
      <w:r w:rsidRPr="005777D3">
        <w:rPr>
          <w:rFonts w:ascii="Cambria" w:eastAsia="Calibri" w:hAnsi="Cambria"/>
          <w:sz w:val="24"/>
          <w:szCs w:val="24"/>
        </w:rPr>
        <w:t>,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eksploatorów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prowadzenia robót budowlanych;</w:t>
      </w:r>
    </w:p>
    <w:p w14:paraId="30283D75" w14:textId="417164D9"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przedłużenie terminu realizacji zamówienia</w:t>
      </w:r>
      <w:r w:rsidRPr="005777D3">
        <w:rPr>
          <w:rFonts w:ascii="Cambria" w:eastAsia="Calibri" w:hAnsi="Cambria"/>
          <w:sz w:val="24"/>
          <w:szCs w:val="24"/>
        </w:rPr>
        <w:t>, o którym mowa w § 2 ust. 1, może nastąpić w przypadku wystąpienia kolizji z instalacjami wewnętrznymi lub zewnętrznymi nieujawnionymi w dokumentacji, lub innymi robotami prowadzonymi przez innego wykonawcę, przy czym przedłużenie terminu realizacji zamówienia nastąpi o liczbę dni niezbędną Wykonawcy na usunięcie kolizji z instalacjami wewnętrznymi nieujawnionymi w dokumentacji lub o liczbę dni niezbędnych do wykonania robót przez innego wykonawcę – o ile usunięcie kolizji wymagać będzie przedłużenia terminu realizacji;</w:t>
      </w:r>
    </w:p>
    <w:p w14:paraId="12CA7AB6" w14:textId="4E70FF01"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przedłużenie terminu realizacji zamówienia</w:t>
      </w:r>
      <w:r w:rsidRPr="005777D3">
        <w:rPr>
          <w:rFonts w:ascii="Cambria" w:eastAsia="Calibri" w:hAnsi="Cambria"/>
          <w:sz w:val="24"/>
          <w:szCs w:val="24"/>
        </w:rPr>
        <w:t>, o którym mowa w § 2 ust. 1, może nastąpić w przypadku wystąpienia konieczności wprowadzenia w dokumentacji</w:t>
      </w:r>
      <w:r w:rsidR="00586B2B">
        <w:rPr>
          <w:rFonts w:ascii="Cambria" w:eastAsia="Calibri" w:hAnsi="Cambria"/>
          <w:sz w:val="24"/>
          <w:szCs w:val="24"/>
        </w:rPr>
        <w:t xml:space="preserve"> </w:t>
      </w:r>
      <w:r w:rsidRPr="005777D3">
        <w:rPr>
          <w:rFonts w:ascii="Cambria" w:eastAsia="Calibri" w:hAnsi="Cambria"/>
          <w:sz w:val="24"/>
          <w:szCs w:val="24"/>
        </w:rPr>
        <w:t xml:space="preserve">zmian, powodujących wstrzymanie lub przerwanie robót </w:t>
      </w:r>
      <w:r w:rsidRPr="005777D3">
        <w:rPr>
          <w:rFonts w:ascii="Cambria" w:eastAsia="Calibri" w:hAnsi="Cambria"/>
          <w:sz w:val="24"/>
          <w:szCs w:val="24"/>
        </w:rPr>
        <w:lastRenderedPageBreak/>
        <w:t>budowlanych, stanowiących przedmiot zamówienia, przy czym przedłużenie terminu realizacji zamówienia nastąpi o liczbę dni niezbędną do wprowadzenia zmian w dokumentacji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 Wykonawcy, oraz zwiększeniem wynagrodzenia Wykonawcy, o którym mowa w § 3 ust. 1;</w:t>
      </w:r>
    </w:p>
    <w:p w14:paraId="7CD25D59" w14:textId="77777777" w:rsidR="008F4033" w:rsidRPr="005777D3" w:rsidRDefault="008F4033" w:rsidP="006A2D19">
      <w:pPr>
        <w:pStyle w:val="Akapitzlist"/>
        <w:numPr>
          <w:ilvl w:val="1"/>
          <w:numId w:val="24"/>
        </w:numPr>
        <w:spacing w:after="0"/>
        <w:ind w:left="851"/>
        <w:jc w:val="both"/>
        <w:rPr>
          <w:rFonts w:ascii="Cambria" w:hAnsi="Cambria" w:cs="Calibri"/>
          <w:sz w:val="24"/>
          <w:szCs w:val="24"/>
        </w:rPr>
      </w:pPr>
      <w:r w:rsidRPr="005777D3">
        <w:rPr>
          <w:rFonts w:ascii="Cambria" w:hAnsi="Cambria" w:cs="Calibri"/>
          <w:b/>
          <w:bCs/>
          <w:sz w:val="24"/>
          <w:szCs w:val="24"/>
        </w:rPr>
        <w:t>przedłużenie terminu wykonania zamówienia</w:t>
      </w:r>
      <w:r w:rsidRPr="005777D3">
        <w:rPr>
          <w:rFonts w:ascii="Cambria" w:hAnsi="Cambria" w:cs="Calibri"/>
          <w:sz w:val="24"/>
          <w:szCs w:val="24"/>
        </w:rPr>
        <w:t>, o którym mowa w § 2 ust. 1, może nastąpić w przypadku oczekiwania na konieczne decyzje administracyjne, decyzje urzędowe i władz samorządowych, zmiany obowiązującego prawa, wyniki ekspertyz, wyroki sądowe itp. o ile oczekiwanie to nie nastąpiło z przyczyn, za które Wykonawca ponosi odpowiedzialność, przy czym przedłużenie terminu wykonania zamówienia nastąpi o liczbę dni, odpowiadającą okresowi oczekiwania,</w:t>
      </w:r>
    </w:p>
    <w:p w14:paraId="2D54193E" w14:textId="5FF3B1E3"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przedłużenie terminu realizacji zamówienia</w:t>
      </w:r>
      <w:r w:rsidRPr="005777D3">
        <w:rPr>
          <w:rFonts w:ascii="Cambria" w:eastAsia="Calibri" w:hAnsi="Cambria"/>
          <w:sz w:val="24"/>
          <w:szCs w:val="24"/>
        </w:rPr>
        <w:t xml:space="preserve">, o którym mowa w § 2 ust. 1, może nastąpić w przypadku wystąpienia warunków geologicznych, archeologicznych, środowiskowych, konserwatorskich lub hydrologicznych odmiennych od założonych w dokumentacji i powodujących konieczność wstrzymania robót lub konieczność ich wykonania przy wykorzystaniu odmiennych od zaprojektowanych rozwiązań technicznych, , przy czym przedłużenie terminu realizacji zamówienia nastąpi o liczbę dni niezbędną do wyeliminowania utrudnień związanych z ich wystąpieniem, </w:t>
      </w:r>
    </w:p>
    <w:p w14:paraId="0E592762" w14:textId="77777777" w:rsidR="008F403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przedłużenia terminu realizacji zamówienia</w:t>
      </w:r>
      <w:r w:rsidRPr="005777D3">
        <w:rPr>
          <w:rFonts w:ascii="Cambria" w:eastAsia="Calibri" w:hAnsi="Cambria"/>
          <w:sz w:val="24"/>
          <w:szCs w:val="24"/>
        </w:rPr>
        <w:t>, o którym mowa w § 2 ust.1, może nastąpić w zakresie niezbędnym do wykonania robót zleconych na podstawie art. 455 ust. 1 pkt 1, 3, 4 lub ust. 2 ustawy Prawo zamówień publicznych,</w:t>
      </w:r>
    </w:p>
    <w:p w14:paraId="0D489580" w14:textId="77777777"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zmiana terminu wykonania zamówienia lub zakresu świadczeń lub sposobu wykonywania zamówienia</w:t>
      </w:r>
      <w:r w:rsidRPr="005777D3">
        <w:rPr>
          <w:rFonts w:ascii="Cambria" w:eastAsia="Calibri" w:hAnsi="Cambria"/>
          <w:sz w:val="24"/>
          <w:szCs w:val="24"/>
        </w:rPr>
        <w:t xml:space="preserve"> może nastąpić w przypadku zmiany powszechnie obowiązujących przepisów prawa w zakresie mającym bezpośredni wpływ na termin realizacji przedmiotu zamówienia lub zakres świadczeń stron umowy lub sposób jej wykonywania,</w:t>
      </w:r>
    </w:p>
    <w:p w14:paraId="349BFA23" w14:textId="77777777"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zmiany sposobu rozliczania Umowy lub dokonywania płatności na rzecz Wykonawcy</w:t>
      </w:r>
      <w:r w:rsidRPr="005777D3">
        <w:rPr>
          <w:rFonts w:ascii="Cambria" w:eastAsia="Calibri" w:hAnsi="Cambria"/>
          <w:sz w:val="24"/>
          <w:szCs w:val="24"/>
        </w:rPr>
        <w:t xml:space="preserve"> może nastąpić wskutek zaistnienia przyczyn organizacyjnych lub finansowych leżących po stronie Zamawiającego, w szczególności wynikających ze zmiany zasad płatności programów lub funduszy lub innych źródeł finansowania inwestycji objętej niniejszą umową lub zmiany zapisów umowy o dofinansowanie projektu,</w:t>
      </w:r>
    </w:p>
    <w:p w14:paraId="5ED7D1C0" w14:textId="77777777"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zmiana terminu wykonania zamówienia lub zakresu świadczeń lub sposobu wykonywania zamówienia</w:t>
      </w:r>
      <w:r w:rsidRPr="005777D3">
        <w:rPr>
          <w:rFonts w:ascii="Cambria" w:eastAsia="Calibri" w:hAnsi="Cambria"/>
          <w:sz w:val="24"/>
          <w:szCs w:val="24"/>
        </w:rPr>
        <w:t xml:space="preserve"> może nastąpić </w:t>
      </w:r>
      <w:r w:rsidRPr="005777D3">
        <w:rPr>
          <w:rFonts w:ascii="Cambria" w:hAnsi="Cambria"/>
          <w:color w:val="000000"/>
          <w:sz w:val="24"/>
          <w:szCs w:val="24"/>
        </w:rPr>
        <w:t xml:space="preserve">o ile będą konieczne do zagwarantowania zgodności umowy z wchodzącymi w życie po terminie składania ofert lub po zawarciu umowy przepisami prawa w szczególności przepisami o podatku od towarów i usług w zakresie wynikającym z tych </w:t>
      </w:r>
      <w:r w:rsidRPr="005777D3">
        <w:rPr>
          <w:rFonts w:ascii="Cambria" w:hAnsi="Cambria"/>
          <w:color w:val="000000"/>
          <w:sz w:val="24"/>
          <w:szCs w:val="24"/>
        </w:rPr>
        <w:lastRenderedPageBreak/>
        <w:t>przepisów;</w:t>
      </w:r>
    </w:p>
    <w:p w14:paraId="1896A611" w14:textId="07B9735D"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bookmarkStart w:id="7" w:name="_Hlk164858915"/>
      <w:r w:rsidRPr="005777D3">
        <w:rPr>
          <w:rFonts w:ascii="Cambria" w:eastAsia="Calibri" w:hAnsi="Cambria"/>
          <w:b/>
          <w:bCs/>
          <w:sz w:val="24"/>
          <w:szCs w:val="24"/>
        </w:rPr>
        <w:t xml:space="preserve">zmiana terminu wykonania zamówienia lub zakresu świadczeń lub sposobu wykonywania zamówienia </w:t>
      </w:r>
      <w:r w:rsidRPr="005777D3">
        <w:rPr>
          <w:rFonts w:ascii="Cambria" w:eastAsia="Calibri" w:hAnsi="Cambria"/>
          <w:sz w:val="24"/>
          <w:szCs w:val="24"/>
        </w:rPr>
        <w:t xml:space="preserve">może nastąpić w przypadku </w:t>
      </w:r>
      <w:bookmarkEnd w:id="7"/>
      <w:r w:rsidRPr="005777D3">
        <w:rPr>
          <w:rFonts w:ascii="Cambria" w:eastAsia="Calibri" w:hAnsi="Cambria"/>
          <w:sz w:val="24"/>
          <w:szCs w:val="24"/>
        </w:rPr>
        <w:t>konieczności wykonania robót nieujętych w dokumentacji</w:t>
      </w:r>
      <w:r w:rsidR="00586B2B">
        <w:rPr>
          <w:rFonts w:ascii="Cambria" w:eastAsia="Calibri" w:hAnsi="Cambria"/>
          <w:sz w:val="24"/>
          <w:szCs w:val="24"/>
        </w:rPr>
        <w:t>;</w:t>
      </w:r>
    </w:p>
    <w:p w14:paraId="666DA28E" w14:textId="77777777" w:rsidR="008F4033" w:rsidRDefault="008F4033" w:rsidP="006A2D19">
      <w:pPr>
        <w:pStyle w:val="Akapitzlist"/>
        <w:numPr>
          <w:ilvl w:val="1"/>
          <w:numId w:val="24"/>
        </w:numPr>
        <w:spacing w:after="0"/>
        <w:ind w:left="851"/>
        <w:jc w:val="both"/>
        <w:rPr>
          <w:rFonts w:ascii="Cambria" w:hAnsi="Cambria" w:cs="Calibri"/>
          <w:sz w:val="24"/>
          <w:szCs w:val="24"/>
        </w:rPr>
      </w:pPr>
      <w:r w:rsidRPr="005777D3">
        <w:rPr>
          <w:rFonts w:ascii="Cambria" w:hAnsi="Cambria" w:cs="Calibri"/>
          <w:b/>
          <w:bCs/>
          <w:sz w:val="24"/>
          <w:szCs w:val="24"/>
        </w:rPr>
        <w:t>zmiany zasad płatności</w:t>
      </w:r>
      <w:r w:rsidRPr="005777D3">
        <w:rPr>
          <w:rFonts w:ascii="Cambria" w:hAnsi="Cambria" w:cs="Calibri"/>
          <w:sz w:val="24"/>
          <w:szCs w:val="24"/>
        </w:rPr>
        <w:t>. Jeżeli przed zakończeniem realizacji zamówienia Zamawiający otrzyma indywidualną interpretację podatkową dotyczącą podatku od umów zawartych na podstawie niniejszego postępowania, która wskaże na konieczność zastosowania innej stawki podatku VAT niż wynikający oferty i umowy, Zamawiający przewiduje możliwość zmiany umowy z Wykonawcą na podstawie art. 455 ust. 1 pkt 1 ustawy polegającą na zmianie stawki podatku VAT - do tych części zamówienia, do których będzie to uzasadnione w świetle otrzymanej interpretacji indywidualnej (stała zostaje kwota netto, wykonawca wystawi faktury z właściwym podatkiem VAT).</w:t>
      </w:r>
    </w:p>
    <w:p w14:paraId="426EB579" w14:textId="77777777" w:rsidR="00F675CC" w:rsidRPr="005777D3" w:rsidRDefault="00F675CC" w:rsidP="006A2D19">
      <w:pPr>
        <w:numPr>
          <w:ilvl w:val="1"/>
          <w:numId w:val="24"/>
        </w:numPr>
        <w:autoSpaceDE w:val="0"/>
        <w:autoSpaceDN w:val="0"/>
        <w:spacing w:after="0"/>
        <w:ind w:left="851" w:hanging="425"/>
        <w:contextualSpacing/>
        <w:rPr>
          <w:rFonts w:ascii="Cambria" w:hAnsi="Cambria" w:cs="Arial"/>
          <w:b/>
          <w:bCs/>
          <w:color w:val="000000"/>
          <w:sz w:val="24"/>
          <w:szCs w:val="24"/>
        </w:rPr>
      </w:pPr>
      <w:r w:rsidRPr="005777D3">
        <w:rPr>
          <w:rFonts w:ascii="Cambria" w:eastAsia="Calibri" w:hAnsi="Cambria" w:cs="Arial"/>
          <w:b/>
          <w:bCs/>
          <w:sz w:val="24"/>
          <w:szCs w:val="24"/>
        </w:rPr>
        <w:t xml:space="preserve">Zamawiający przewiduje również zmianę umowy: </w:t>
      </w:r>
    </w:p>
    <w:p w14:paraId="2C34B9E0" w14:textId="77777777" w:rsidR="00F675CC" w:rsidRPr="005777D3" w:rsidRDefault="00F675CC" w:rsidP="006A2D19">
      <w:pPr>
        <w:numPr>
          <w:ilvl w:val="2"/>
          <w:numId w:val="42"/>
        </w:numPr>
        <w:autoSpaceDE w:val="0"/>
        <w:autoSpaceDN w:val="0"/>
        <w:spacing w:after="0"/>
        <w:ind w:left="1134" w:hanging="283"/>
        <w:contextualSpacing/>
        <w:rPr>
          <w:rFonts w:ascii="Cambria" w:eastAsia="Calibri" w:hAnsi="Cambria" w:cs="Arial"/>
          <w:sz w:val="24"/>
          <w:szCs w:val="24"/>
        </w:rPr>
      </w:pPr>
      <w:r w:rsidRPr="005777D3">
        <w:rPr>
          <w:rFonts w:ascii="Cambria" w:eastAsia="Calibri" w:hAnsi="Cambria" w:cs="Arial"/>
          <w:sz w:val="24"/>
          <w:szCs w:val="24"/>
        </w:rPr>
        <w:t>w odniesieniu do zakresu lub sposobu świadczenia Wykonawcy,</w:t>
      </w:r>
    </w:p>
    <w:p w14:paraId="7DCB94D2" w14:textId="77777777" w:rsidR="00F675CC" w:rsidRPr="005777D3" w:rsidRDefault="00F675CC" w:rsidP="006A2D19">
      <w:pPr>
        <w:numPr>
          <w:ilvl w:val="2"/>
          <w:numId w:val="42"/>
        </w:numPr>
        <w:autoSpaceDE w:val="0"/>
        <w:autoSpaceDN w:val="0"/>
        <w:spacing w:after="0"/>
        <w:ind w:left="1134" w:hanging="283"/>
        <w:contextualSpacing/>
        <w:rPr>
          <w:rFonts w:ascii="Cambria" w:eastAsia="Calibri" w:hAnsi="Cambria" w:cs="Arial"/>
          <w:sz w:val="24"/>
          <w:szCs w:val="24"/>
        </w:rPr>
      </w:pPr>
      <w:r w:rsidRPr="005777D3">
        <w:rPr>
          <w:rFonts w:ascii="Cambria" w:eastAsia="Calibri" w:hAnsi="Cambria" w:cs="Arial"/>
          <w:sz w:val="24"/>
          <w:szCs w:val="24"/>
        </w:rPr>
        <w:t>w zakresie wynagrodzenia Wykonawcy będącą konsekwencją zmian zakresu lub sposobu świadczenia Wykonawcy,</w:t>
      </w:r>
    </w:p>
    <w:p w14:paraId="06194350" w14:textId="77777777" w:rsidR="00F675CC" w:rsidRPr="005777D3" w:rsidRDefault="00F675CC" w:rsidP="006A2D19">
      <w:pPr>
        <w:numPr>
          <w:ilvl w:val="2"/>
          <w:numId w:val="42"/>
        </w:numPr>
        <w:autoSpaceDE w:val="0"/>
        <w:autoSpaceDN w:val="0"/>
        <w:spacing w:after="0"/>
        <w:ind w:left="1134" w:hanging="283"/>
        <w:contextualSpacing/>
        <w:rPr>
          <w:rFonts w:ascii="Cambria" w:eastAsia="Calibri" w:hAnsi="Cambria" w:cs="Arial"/>
          <w:sz w:val="24"/>
          <w:szCs w:val="24"/>
        </w:rPr>
      </w:pPr>
      <w:r w:rsidRPr="005777D3">
        <w:rPr>
          <w:rFonts w:ascii="Cambria" w:eastAsia="Calibri" w:hAnsi="Cambria" w:cs="Arial"/>
          <w:sz w:val="24"/>
          <w:szCs w:val="24"/>
        </w:rPr>
        <w:t xml:space="preserve">w odniesieniu do terminu jej wykonania </w:t>
      </w:r>
    </w:p>
    <w:p w14:paraId="123813AE" w14:textId="77777777" w:rsidR="00F675CC" w:rsidRPr="00ED57FC" w:rsidRDefault="00F675CC" w:rsidP="00F675CC">
      <w:pPr>
        <w:autoSpaceDE w:val="0"/>
        <w:autoSpaceDN w:val="0"/>
        <w:spacing w:after="0"/>
        <w:ind w:left="851"/>
        <w:rPr>
          <w:rFonts w:ascii="Cambria" w:eastAsia="Calibri" w:hAnsi="Cambria" w:cs="Arial"/>
          <w:sz w:val="24"/>
          <w:szCs w:val="24"/>
        </w:rPr>
      </w:pPr>
      <w:r w:rsidRPr="00ED57FC">
        <w:rPr>
          <w:rFonts w:ascii="Cambria" w:eastAsia="Calibri" w:hAnsi="Cambria" w:cs="Arial"/>
          <w:sz w:val="24"/>
          <w:szCs w:val="24"/>
        </w:rPr>
        <w:t>- w zakresie w jakim będzie to niezbędne lub potrzebne do dostosowania umowy w tym sposobu wykonywania robót budowlanych do zmian ustawy Prawo budowlane, które wejdą w życie podczas trwania umowy.</w:t>
      </w:r>
    </w:p>
    <w:p w14:paraId="0C57B5DB" w14:textId="77777777" w:rsidR="00F675CC" w:rsidRPr="00F675CC" w:rsidRDefault="00F675CC" w:rsidP="006A2D19">
      <w:pPr>
        <w:numPr>
          <w:ilvl w:val="0"/>
          <w:numId w:val="27"/>
        </w:numPr>
        <w:autoSpaceDE w:val="0"/>
        <w:autoSpaceDN w:val="0"/>
        <w:spacing w:after="0"/>
        <w:ind w:left="426" w:hanging="426"/>
        <w:contextualSpacing/>
        <w:rPr>
          <w:rFonts w:ascii="Cambria" w:eastAsia="Calibri" w:hAnsi="Cambria"/>
          <w:b/>
          <w:bCs/>
          <w:sz w:val="24"/>
          <w:szCs w:val="24"/>
        </w:rPr>
      </w:pPr>
      <w:r w:rsidRPr="00F675CC">
        <w:rPr>
          <w:rFonts w:ascii="Cambria" w:eastAsia="Calibri" w:hAnsi="Cambria"/>
          <w:b/>
          <w:bCs/>
          <w:sz w:val="24"/>
          <w:szCs w:val="24"/>
        </w:rPr>
        <w:t>Zamawiający nadto przewiduje możliwość zmiany umowy w następujących przypadkach:</w:t>
      </w:r>
    </w:p>
    <w:p w14:paraId="3C31F225" w14:textId="0B50472B" w:rsidR="00F675CC" w:rsidRPr="005777D3" w:rsidRDefault="00F675CC" w:rsidP="006A2D19">
      <w:pPr>
        <w:pStyle w:val="Akapitzlist"/>
        <w:numPr>
          <w:ilvl w:val="0"/>
          <w:numId w:val="60"/>
        </w:numPr>
        <w:spacing w:after="0"/>
        <w:ind w:left="851"/>
        <w:jc w:val="both"/>
        <w:rPr>
          <w:rFonts w:ascii="Cambria" w:hAnsi="Cambria" w:cs="Calibri"/>
          <w:sz w:val="24"/>
          <w:szCs w:val="24"/>
        </w:rPr>
      </w:pPr>
      <w:r w:rsidRPr="005777D3">
        <w:rPr>
          <w:rFonts w:ascii="Cambria" w:hAnsi="Cambria" w:cs="Calibri"/>
          <w:sz w:val="24"/>
          <w:szCs w:val="24"/>
        </w:rPr>
        <w:t xml:space="preserve">w przypadku zmiany technologii wykonania elementów robót, rozwiązań technicznych lub materiałowych wynikających z dokumentacji, w trakcie prowadzenia robót na wniosek Wykonawcy lub Zamawiającego, przy czym dopuszcza się je tylko w przypadku, gdy proponowane rozwiązanie jest równoważne lub lepsze funkcjonalnie od tego, jakie przewiduje dokumentacja. W tym przypadku strona występująca o zmianę przedstawia projekt zamienny zawierający opis proponowanych zmian wraz z rysunkami. Projekt taki wymaga akceptacji Projektanta oraz zatwierdzenia do realizacji przez strony umowy </w:t>
      </w:r>
      <w:r w:rsidR="00ED57FC">
        <w:rPr>
          <w:rFonts w:ascii="Cambria" w:hAnsi="Cambria" w:cs="Calibri"/>
          <w:sz w:val="24"/>
          <w:szCs w:val="24"/>
        </w:rPr>
        <w:t>,</w:t>
      </w:r>
    </w:p>
    <w:p w14:paraId="63234623" w14:textId="77777777" w:rsidR="00F675CC" w:rsidRPr="005777D3" w:rsidRDefault="00F675CC" w:rsidP="006A2D19">
      <w:pPr>
        <w:numPr>
          <w:ilvl w:val="0"/>
          <w:numId w:val="60"/>
        </w:numPr>
        <w:spacing w:after="0"/>
        <w:ind w:left="851"/>
        <w:contextualSpacing/>
        <w:rPr>
          <w:rFonts w:ascii="Cambria" w:eastAsia="Calibri" w:hAnsi="Cambria" w:cs="Times New Roman"/>
          <w:sz w:val="24"/>
          <w:szCs w:val="24"/>
        </w:rPr>
      </w:pPr>
      <w:r w:rsidRPr="005777D3">
        <w:rPr>
          <w:rFonts w:ascii="Cambria" w:eastAsia="Calibri" w:hAnsi="Cambria" w:cs="Times New Roman"/>
          <w:sz w:val="24"/>
          <w:szCs w:val="24"/>
        </w:rPr>
        <w:t>w przypadku, gdy Wykonawca w ofercie nie przewidział korzystania z podwykonawców, przewiduje się możliwą zmianę umowy dotyczącą powierzenia przez wykonawcę wykonywania części zamówienia podwykonawcom lub dalszym podwykonawcom, jeżeli wykonawca uzna to za konieczne i złoży odpowiedni wniosek w formie pisemnej,</w:t>
      </w:r>
    </w:p>
    <w:p w14:paraId="5B469E9B" w14:textId="77777777" w:rsidR="00F675CC" w:rsidRDefault="00F675CC" w:rsidP="006A2D19">
      <w:pPr>
        <w:numPr>
          <w:ilvl w:val="0"/>
          <w:numId w:val="60"/>
        </w:numPr>
        <w:spacing w:after="0"/>
        <w:ind w:left="851"/>
        <w:contextualSpacing/>
        <w:rPr>
          <w:rFonts w:ascii="Cambria" w:eastAsia="Calibri" w:hAnsi="Cambria" w:cs="Times New Roman"/>
          <w:sz w:val="24"/>
          <w:szCs w:val="24"/>
        </w:rPr>
      </w:pPr>
      <w:r w:rsidRPr="005777D3">
        <w:rPr>
          <w:rFonts w:ascii="Cambria" w:eastAsia="Calibri" w:hAnsi="Cambria" w:cs="Times New Roman"/>
          <w:sz w:val="24"/>
          <w:szCs w:val="24"/>
        </w:rPr>
        <w:t xml:space="preserve">w przypadku, gdy Wykonawca w ofercie przewidział korzystanie z podwykonawców, przewiduje się możliwą zmianę umowy dotyczącą samodzielnego wykonania przedmiotu zamówienia lub zwiększenia bądź zmniejszenia liczby podwykonawców, jeżeli wykonawca uzna to za konieczne i złoży odpowiedni wniosek w formie pisemnej, przy czym jeżeli zmiana albo rezygnacja z podwykonawcy dotyczy podmiotu, na którego zasoby wykonawca powoływał się, na zasadach określonych w art. 118 ust. 1 ustawy Prawo </w:t>
      </w:r>
      <w:r w:rsidRPr="005777D3">
        <w:rPr>
          <w:rFonts w:ascii="Cambria" w:eastAsia="Calibri" w:hAnsi="Cambria" w:cs="Times New Roman"/>
          <w:sz w:val="24"/>
          <w:szCs w:val="24"/>
        </w:rPr>
        <w:lastRenderedPageBreak/>
        <w:t>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takcie postępowania o udzielenie zamówienia. Zgoda na zmianę, rezygnację z podwykonawcy może nastąpić pod warunkiem przedstawienia przez Wykonawcę oświadczeń podwykonawców i dalszych podwykonawców, którzy byli związani umową z dotychczasowym podwykonawcą, potwierdzających zapłatę przez niego należnego wynagrodzenia za wykonaną część zamówienia do dnia dokonania zmiany umowy w tym zakresie</w:t>
      </w:r>
      <w:r>
        <w:rPr>
          <w:rFonts w:ascii="Cambria" w:eastAsia="Calibri" w:hAnsi="Cambria" w:cs="Times New Roman"/>
          <w:sz w:val="24"/>
          <w:szCs w:val="24"/>
        </w:rPr>
        <w:t>.</w:t>
      </w:r>
    </w:p>
    <w:p w14:paraId="192399D3" w14:textId="77777777" w:rsidR="00327918" w:rsidRPr="00F675CC" w:rsidRDefault="00327918" w:rsidP="006A2D19">
      <w:pPr>
        <w:pStyle w:val="Akapitzlist"/>
        <w:numPr>
          <w:ilvl w:val="0"/>
          <w:numId w:val="27"/>
        </w:numPr>
        <w:spacing w:after="0"/>
        <w:ind w:left="426" w:hanging="426"/>
        <w:jc w:val="both"/>
        <w:rPr>
          <w:rFonts w:ascii="Cambria" w:eastAsiaTheme="minorHAnsi" w:hAnsi="Cambria" w:cs="AppleSystemUIFont"/>
          <w:sz w:val="24"/>
          <w:szCs w:val="24"/>
          <w:lang w:eastAsia="en-US"/>
        </w:rPr>
      </w:pPr>
      <w:r w:rsidRPr="00F675CC">
        <w:rPr>
          <w:rFonts w:ascii="Cambria" w:eastAsiaTheme="minorHAnsi" w:hAnsi="Cambria" w:cs="AppleSystemUIFont"/>
          <w:b/>
          <w:bCs/>
          <w:sz w:val="24"/>
          <w:szCs w:val="24"/>
          <w:lang w:eastAsia="en-US"/>
        </w:rPr>
        <w:t>Strony</w:t>
      </w:r>
      <w:r w:rsidRPr="00F675CC">
        <w:rPr>
          <w:rFonts w:ascii="Cambria" w:eastAsiaTheme="minorHAnsi" w:hAnsi="Cambria" w:cs="AppleSystemUIFont"/>
          <w:sz w:val="24"/>
          <w:szCs w:val="24"/>
          <w:lang w:eastAsia="en-US"/>
        </w:rPr>
        <w:t xml:space="preserve"> </w:t>
      </w:r>
      <w:r w:rsidRPr="00F675CC">
        <w:rPr>
          <w:rFonts w:ascii="Cambria" w:hAnsi="Cambria"/>
          <w:b/>
          <w:bCs/>
          <w:sz w:val="24"/>
          <w:szCs w:val="24"/>
          <w:lang w:eastAsia="en-US"/>
        </w:rPr>
        <w:t>przewidują możliwość dokonania zmiany wynagrodzenia w stosunku do treści umowy i oferty w sytuacji, gdy:</w:t>
      </w:r>
    </w:p>
    <w:p w14:paraId="05D0F4B2" w14:textId="7DC95E22" w:rsidR="00327918" w:rsidRPr="00F675CC" w:rsidRDefault="00327918" w:rsidP="006A2D19">
      <w:pPr>
        <w:pStyle w:val="Akapitzlist"/>
        <w:numPr>
          <w:ilvl w:val="3"/>
          <w:numId w:val="47"/>
        </w:numPr>
        <w:spacing w:after="0"/>
        <w:ind w:left="709" w:hanging="283"/>
        <w:jc w:val="both"/>
        <w:rPr>
          <w:rFonts w:ascii="Cambria" w:hAnsi="Cambria"/>
          <w:sz w:val="24"/>
          <w:szCs w:val="24"/>
          <w:lang w:eastAsia="en-US"/>
        </w:rPr>
      </w:pPr>
      <w:r w:rsidRPr="00F675CC">
        <w:rPr>
          <w:rFonts w:ascii="Cambria" w:hAnsi="Cambria"/>
          <w:sz w:val="24"/>
          <w:szCs w:val="24"/>
          <w:lang w:eastAsia="en-US"/>
        </w:rPr>
        <w:t>zachodzi konieczność wykonania robót zamiennych. Podstawą określenia wynagrodzenia za roboty lub dostawy urządzeń zamiennych będzie protokół konieczności uzgodniony przez Strony oraz kosztorys sporządzony przez Wykonawcę metodą kalkulacji szczegółowej, zawierającej zakres robót / urządzeń według technologii przyjętej w kosztorysie ofertowym, stanowiącej podstawę obliczenia ceny w ofercie oraz zakres robót/urządzeń podlegających wykonaniu/montażu według nowej technologii, z uwzględnieniem danych wyjściowych do kosztorysowania określonych poniżej:</w:t>
      </w:r>
    </w:p>
    <w:p w14:paraId="3C47F741" w14:textId="14FA425F" w:rsidR="00327918" w:rsidRPr="00F675CC" w:rsidRDefault="00327918" w:rsidP="006A2D19">
      <w:pPr>
        <w:pStyle w:val="Akapitzlist"/>
        <w:numPr>
          <w:ilvl w:val="0"/>
          <w:numId w:val="48"/>
        </w:numPr>
        <w:spacing w:after="0"/>
        <w:ind w:hanging="437"/>
        <w:jc w:val="both"/>
        <w:rPr>
          <w:rFonts w:ascii="Cambria" w:hAnsi="Cambria"/>
          <w:sz w:val="24"/>
          <w:szCs w:val="24"/>
          <w:lang w:eastAsia="en-US"/>
        </w:rPr>
      </w:pPr>
      <w:r w:rsidRPr="00F675CC">
        <w:rPr>
          <w:rFonts w:ascii="Cambria" w:hAnsi="Cambria"/>
          <w:sz w:val="24"/>
          <w:szCs w:val="24"/>
          <w:lang w:eastAsia="en-US"/>
        </w:rPr>
        <w:t>stawka R-g, wskaźnik kosztów pośrednich i zysk – będą tożsame z wielkością tych składników zawartych w kosztorysach ofertowych.</w:t>
      </w:r>
    </w:p>
    <w:p w14:paraId="2FE540FF" w14:textId="09090EF1" w:rsidR="00327918" w:rsidRPr="00F675CC" w:rsidRDefault="00327918" w:rsidP="006A2D19">
      <w:pPr>
        <w:pStyle w:val="Akapitzlist"/>
        <w:numPr>
          <w:ilvl w:val="0"/>
          <w:numId w:val="48"/>
        </w:numPr>
        <w:spacing w:after="0"/>
        <w:ind w:hanging="437"/>
        <w:jc w:val="both"/>
        <w:rPr>
          <w:rFonts w:ascii="Cambria" w:hAnsi="Cambria"/>
          <w:sz w:val="24"/>
          <w:szCs w:val="24"/>
          <w:lang w:eastAsia="en-US"/>
        </w:rPr>
      </w:pPr>
      <w:r w:rsidRPr="00F675CC">
        <w:rPr>
          <w:rFonts w:ascii="Cambria" w:hAnsi="Cambria"/>
          <w:sz w:val="24"/>
          <w:szCs w:val="24"/>
          <w:lang w:eastAsia="en-US"/>
        </w:rPr>
        <w:t>ceny materiałów/urządzeń według średnich cen opublikowanych w kwartalnej informacji cenowej o cenach materiałów budowlanych, elektrycznych i instalacyjnych (IMB, IME i IMI) Sekocenbud, obowiązujących w danych okresie i zawierających ceny zakupu, a w przypadku ich braku według cen udokumentowanych i uzgodnionych z Zamawiającym.</w:t>
      </w:r>
    </w:p>
    <w:p w14:paraId="08FB3BF3" w14:textId="491F0800" w:rsidR="00327918" w:rsidRPr="00F675CC" w:rsidRDefault="00327918" w:rsidP="006A2D19">
      <w:pPr>
        <w:pStyle w:val="Akapitzlist"/>
        <w:numPr>
          <w:ilvl w:val="0"/>
          <w:numId w:val="48"/>
        </w:numPr>
        <w:spacing w:after="0"/>
        <w:ind w:hanging="437"/>
        <w:jc w:val="both"/>
        <w:rPr>
          <w:rFonts w:ascii="Cambria" w:hAnsi="Cambria"/>
          <w:sz w:val="24"/>
          <w:szCs w:val="24"/>
          <w:lang w:eastAsia="en-US"/>
        </w:rPr>
      </w:pPr>
      <w:r w:rsidRPr="00F675CC">
        <w:rPr>
          <w:rFonts w:ascii="Cambria" w:hAnsi="Cambria"/>
          <w:sz w:val="24"/>
          <w:szCs w:val="24"/>
          <w:lang w:eastAsia="en-US"/>
        </w:rPr>
        <w:t>ceny sprzętu według średnich cen opublikowanych w kwartalnej Informacji cenowej pracy sprzętu Sekocenbud (IRS), obowiązujących w danych okresie, a przypadku ich braku według cen udokumentowanych i uzgodnionych z Zamawiającym.</w:t>
      </w:r>
    </w:p>
    <w:p w14:paraId="29378D6E" w14:textId="5272CC17" w:rsidR="00327918" w:rsidRPr="00F675CC" w:rsidRDefault="00327918" w:rsidP="00327918">
      <w:pPr>
        <w:spacing w:after="0"/>
        <w:ind w:left="709"/>
        <w:rPr>
          <w:rFonts w:ascii="Cambria" w:eastAsia="Calibri" w:hAnsi="Cambria" w:cs="Times New Roman"/>
          <w:sz w:val="24"/>
          <w:szCs w:val="24"/>
          <w:lang w:eastAsia="en-US"/>
        </w:rPr>
      </w:pPr>
      <w:r w:rsidRPr="00F675CC">
        <w:rPr>
          <w:rFonts w:ascii="Cambria" w:eastAsia="Calibri" w:hAnsi="Cambria" w:cs="Times New Roman"/>
          <w:sz w:val="24"/>
          <w:szCs w:val="24"/>
          <w:lang w:eastAsia="en-US"/>
        </w:rPr>
        <w:t>Ilość jednostek przedmiarowych zakresu robót podlegających zamianie zostanie określona na podstawie przedmiaru sporządzonego w oparciu o dokumentację. Tak sporządzone kosztorysy po uprzednim ich sprawdzeniu i zatwierdzeniu przez Zamawiającego, będą stanowiły podstawę zmiany Wynagrodzenia Wykonawcy w formie aneksu do umowy. Rozliczenie wykonanych robót budowlanych lub dostaw zamiennych będzie wynagrodzeniem kosztorysowym. Jeżeli cena jednostkowa przedłożona przez Wykonawcę do akceptacji Zamawiającemu będzie nieuzasadniona, Zamawiający wprowadzi korektę ceny opartą na własnych wyliczeniach. Wykonawca powinien dokonać wyliczeń cen za roboty lub urządzenia zamienne oraz przedstawić Zamawiającemu do akceptacji wysokość wynagrodzenia wynikającą ze zmian, przed rozpoczęciem robót.</w:t>
      </w:r>
    </w:p>
    <w:p w14:paraId="5339789F" w14:textId="2A4E6D28" w:rsidR="00327918" w:rsidRPr="00F675CC" w:rsidRDefault="00327918" w:rsidP="006A2D19">
      <w:pPr>
        <w:pStyle w:val="Akapitzlist"/>
        <w:numPr>
          <w:ilvl w:val="3"/>
          <w:numId w:val="47"/>
        </w:numPr>
        <w:spacing w:after="0"/>
        <w:ind w:left="709" w:hanging="283"/>
        <w:jc w:val="both"/>
        <w:rPr>
          <w:rFonts w:ascii="Cambria" w:hAnsi="Cambria"/>
          <w:sz w:val="24"/>
          <w:szCs w:val="24"/>
          <w:lang w:eastAsia="en-US"/>
        </w:rPr>
      </w:pPr>
      <w:r w:rsidRPr="00F675CC">
        <w:rPr>
          <w:rFonts w:ascii="Cambria" w:hAnsi="Cambria"/>
          <w:sz w:val="24"/>
          <w:szCs w:val="24"/>
          <w:lang w:eastAsia="en-US"/>
        </w:rPr>
        <w:lastRenderedPageBreak/>
        <w:t>zachodzi konieczność zaniechania robót przewidzianych w umowie. Wynagrodzenie za roboty niewykonane ustalone zostanie na podstawie kosztorysów ofertowych, z uwzględnieniem podatku VAT. Podstawą obniżenia wynagrodzenia, o którym mowa w § 3 ust. 1 będzie podpisany przez osoby upoważnione „Protokół robót niewykonanych” z załączonym kosztorysem robót niewykonanych, z uwzględnieniem podatku VAT.</w:t>
      </w:r>
    </w:p>
    <w:p w14:paraId="5ED5466C" w14:textId="282B720D" w:rsidR="00327918" w:rsidRPr="00F675CC" w:rsidRDefault="00327918" w:rsidP="006A2D19">
      <w:pPr>
        <w:pStyle w:val="Akapitzlist"/>
        <w:numPr>
          <w:ilvl w:val="0"/>
          <w:numId w:val="27"/>
        </w:numPr>
        <w:spacing w:after="0"/>
        <w:ind w:left="426" w:hanging="426"/>
        <w:jc w:val="both"/>
        <w:rPr>
          <w:rFonts w:ascii="Cambria" w:eastAsiaTheme="minorHAnsi" w:hAnsi="Cambria" w:cs="AppleSystemUIFont"/>
          <w:sz w:val="24"/>
          <w:szCs w:val="24"/>
          <w:lang w:eastAsia="en-US"/>
        </w:rPr>
      </w:pPr>
      <w:r w:rsidRPr="00F675CC">
        <w:rPr>
          <w:rFonts w:ascii="Cambria" w:hAnsi="Cambria"/>
          <w:sz w:val="24"/>
          <w:szCs w:val="24"/>
          <w:lang w:eastAsia="en-US"/>
        </w:rPr>
        <w:t>W przypadku, gdy wystąpią roboty innego rodzaju niż w kosztorysie ofertowym, a ujęte w projekcie i konieczne do wykonania przedmiotu umowy, roboty te będą wykonywane w oparciu o zatwierdzony przez Zamawiającego protokół konieczności. Wynagrodzenie Wykonawcy za wykonanie robót budowlanych niezbędnych do realizacji Umowy, nie ujętych w kosztorysie ofertowym, zostanie ustalone z zastosowaniem następujących zasad:</w:t>
      </w:r>
    </w:p>
    <w:p w14:paraId="364E5CFB" w14:textId="466BC39C" w:rsidR="00327918" w:rsidRPr="00F675CC" w:rsidRDefault="00327918" w:rsidP="006A2D19">
      <w:pPr>
        <w:pStyle w:val="Akapitzlist"/>
        <w:numPr>
          <w:ilvl w:val="3"/>
          <w:numId w:val="49"/>
        </w:numPr>
        <w:ind w:left="709" w:hanging="283"/>
        <w:jc w:val="both"/>
        <w:rPr>
          <w:rFonts w:ascii="Cambria" w:hAnsi="Cambria"/>
          <w:sz w:val="24"/>
          <w:szCs w:val="24"/>
          <w:lang w:eastAsia="en-US"/>
        </w:rPr>
      </w:pPr>
      <w:r w:rsidRPr="00F675CC">
        <w:rPr>
          <w:rFonts w:ascii="Cambria" w:hAnsi="Cambria"/>
          <w:sz w:val="24"/>
          <w:szCs w:val="24"/>
          <w:lang w:eastAsia="en-US"/>
        </w:rPr>
        <w:t xml:space="preserve">jeżeli roboty nie odpowiadają opisowi pozycji w kosztorysie ofertowym, ale jest możliwe ustalenie nowej ceny na podstawie ceny jednostkowej z kosztorysu ofertowego poprzez interpolację, Wykonawca jest zobowiązany do wyliczenia ceny taką metodą i przedłożenia wyliczenia </w:t>
      </w:r>
      <w:r w:rsidR="00312CF3">
        <w:rPr>
          <w:rFonts w:ascii="Cambria" w:hAnsi="Cambria"/>
          <w:sz w:val="24"/>
          <w:szCs w:val="24"/>
          <w:lang w:eastAsia="en-US"/>
        </w:rPr>
        <w:t>Zamawiającej</w:t>
      </w:r>
      <w:r w:rsidRPr="00F675CC">
        <w:rPr>
          <w:rFonts w:ascii="Cambria" w:hAnsi="Cambria"/>
          <w:sz w:val="24"/>
          <w:szCs w:val="24"/>
          <w:lang w:eastAsia="en-US"/>
        </w:rPr>
        <w:t>,</w:t>
      </w:r>
    </w:p>
    <w:p w14:paraId="6C977195" w14:textId="35C5D413" w:rsidR="00327918" w:rsidRPr="00F675CC" w:rsidRDefault="00327918" w:rsidP="006A2D19">
      <w:pPr>
        <w:pStyle w:val="Akapitzlist"/>
        <w:numPr>
          <w:ilvl w:val="3"/>
          <w:numId w:val="49"/>
        </w:numPr>
        <w:ind w:left="709" w:hanging="283"/>
        <w:jc w:val="both"/>
        <w:rPr>
          <w:rFonts w:ascii="Cambria" w:hAnsi="Cambria"/>
          <w:sz w:val="24"/>
          <w:szCs w:val="24"/>
          <w:lang w:eastAsia="en-US"/>
        </w:rPr>
      </w:pPr>
      <w:r w:rsidRPr="00F675CC">
        <w:rPr>
          <w:rFonts w:ascii="Cambria" w:hAnsi="Cambria"/>
          <w:sz w:val="24"/>
          <w:szCs w:val="24"/>
          <w:lang w:eastAsia="en-US"/>
        </w:rPr>
        <w:t xml:space="preserve">jeżeli nie można wycenić robót z zastosowaniem metody, o której mowa w ust. 15 pkt. 1), Wykonawca powinien przedłożyć do </w:t>
      </w:r>
      <w:r w:rsidR="00312CF3">
        <w:rPr>
          <w:rFonts w:ascii="Cambria" w:hAnsi="Cambria"/>
          <w:sz w:val="24"/>
          <w:szCs w:val="24"/>
          <w:lang w:eastAsia="en-US"/>
        </w:rPr>
        <w:t>Zamawiającej</w:t>
      </w:r>
      <w:r w:rsidRPr="00F675CC">
        <w:rPr>
          <w:rFonts w:ascii="Cambria" w:hAnsi="Cambria"/>
          <w:sz w:val="24"/>
          <w:szCs w:val="24"/>
          <w:lang w:eastAsia="en-US"/>
        </w:rPr>
        <w:t xml:space="preserve"> kalkulację ceny jednostkowej dla robót nie występujących w kosztorysie ofertowym – wg cen jednostkowych obliczonych metodą kalkulacji szczegółowej w oparciu o nakłady i czynniki cenotwórcze:</w:t>
      </w:r>
    </w:p>
    <w:p w14:paraId="5F69138A" w14:textId="1D32B2A0" w:rsidR="00327918" w:rsidRPr="00F675CC" w:rsidRDefault="00327918" w:rsidP="006A2D19">
      <w:pPr>
        <w:pStyle w:val="Akapitzlist"/>
        <w:numPr>
          <w:ilvl w:val="3"/>
          <w:numId w:val="24"/>
        </w:numPr>
        <w:ind w:left="1134" w:hanging="425"/>
        <w:jc w:val="both"/>
        <w:rPr>
          <w:rFonts w:ascii="Cambria" w:hAnsi="Cambria"/>
          <w:sz w:val="24"/>
          <w:szCs w:val="24"/>
          <w:lang w:eastAsia="en-US"/>
        </w:rPr>
      </w:pPr>
      <w:r w:rsidRPr="00F675CC">
        <w:rPr>
          <w:rFonts w:ascii="Cambria" w:hAnsi="Cambria"/>
          <w:sz w:val="24"/>
          <w:szCs w:val="24"/>
          <w:lang w:eastAsia="en-US"/>
        </w:rPr>
        <w:t>jednostkowe nakłady rzeczowe, robocizny, materiałów i czasu pracy sprzętu – wg katalogów KNNR lub KNR w sposób bezpośredni lub poprzez interpolację i ekstrapolację wielkości tabelarycznych, a w przypadku braku adekwatnych norm;</w:t>
      </w:r>
    </w:p>
    <w:p w14:paraId="5855ACA1" w14:textId="77777777" w:rsidR="00327918" w:rsidRPr="00F675CC" w:rsidRDefault="00327918" w:rsidP="006A2D19">
      <w:pPr>
        <w:pStyle w:val="Akapitzlist"/>
        <w:numPr>
          <w:ilvl w:val="3"/>
          <w:numId w:val="24"/>
        </w:numPr>
        <w:ind w:left="1134" w:hanging="425"/>
        <w:jc w:val="both"/>
        <w:rPr>
          <w:rFonts w:ascii="Cambria" w:hAnsi="Cambria"/>
          <w:sz w:val="24"/>
          <w:szCs w:val="24"/>
          <w:lang w:eastAsia="en-US"/>
        </w:rPr>
      </w:pPr>
      <w:r w:rsidRPr="00F675CC">
        <w:rPr>
          <w:rFonts w:ascii="Cambria" w:hAnsi="Cambria"/>
          <w:sz w:val="24"/>
          <w:szCs w:val="24"/>
          <w:lang w:eastAsia="en-US"/>
        </w:rPr>
        <w:t>metodami analizy indywidualnej;</w:t>
      </w:r>
    </w:p>
    <w:p w14:paraId="0229DBA5" w14:textId="77777777" w:rsidR="00327918" w:rsidRPr="00F675CC" w:rsidRDefault="00327918" w:rsidP="006A2D19">
      <w:pPr>
        <w:pStyle w:val="Akapitzlist"/>
        <w:numPr>
          <w:ilvl w:val="3"/>
          <w:numId w:val="24"/>
        </w:numPr>
        <w:ind w:left="1134" w:hanging="425"/>
        <w:jc w:val="both"/>
        <w:rPr>
          <w:rFonts w:ascii="Cambria" w:hAnsi="Cambria"/>
          <w:sz w:val="24"/>
          <w:szCs w:val="24"/>
          <w:lang w:eastAsia="en-US"/>
        </w:rPr>
      </w:pPr>
      <w:r w:rsidRPr="00F675CC">
        <w:rPr>
          <w:rFonts w:ascii="Cambria" w:hAnsi="Cambria"/>
          <w:sz w:val="24"/>
          <w:szCs w:val="24"/>
          <w:lang w:eastAsia="en-US"/>
        </w:rPr>
        <w:t>ceny materiałów, najmu sprzętu oraz wskaźniki narzutów (kosztów zakupu, kosztów pośrednich i zysku) – wg informacji zawartych w wydawnictwie Sekocenbud dot. kwartału poprzedzającego wykonanie danych robót i na poziomie średnich cen, a w przypadku pozycji nie występujących w cenniku - na podstawie faktur lub ofert handlowych sprzedaży materiałów i wykonania usług;</w:t>
      </w:r>
    </w:p>
    <w:p w14:paraId="50609FE0" w14:textId="3BF9404F" w:rsidR="00327918" w:rsidRPr="00F675CC" w:rsidRDefault="00327918" w:rsidP="006A2D19">
      <w:pPr>
        <w:pStyle w:val="Akapitzlist"/>
        <w:numPr>
          <w:ilvl w:val="3"/>
          <w:numId w:val="24"/>
        </w:numPr>
        <w:spacing w:after="0"/>
        <w:ind w:left="1134" w:hanging="425"/>
        <w:jc w:val="both"/>
        <w:rPr>
          <w:rFonts w:ascii="Cambria" w:hAnsi="Cambria"/>
          <w:sz w:val="24"/>
          <w:szCs w:val="24"/>
          <w:lang w:eastAsia="en-US"/>
        </w:rPr>
      </w:pPr>
      <w:r w:rsidRPr="00F675CC">
        <w:rPr>
          <w:rFonts w:ascii="Cambria" w:hAnsi="Cambria"/>
          <w:sz w:val="24"/>
          <w:szCs w:val="24"/>
          <w:lang w:eastAsia="en-US"/>
        </w:rPr>
        <w:t>stawki robocizny – wg cenników Sekocenbud za kwartał poprzedzający wykonanie danych robót, na poziomie średnich cen w województwie śląskim</w:t>
      </w:r>
    </w:p>
    <w:p w14:paraId="25E22766" w14:textId="77777777" w:rsidR="00327918" w:rsidRPr="00F675CC" w:rsidRDefault="00327918" w:rsidP="006A2D19">
      <w:pPr>
        <w:widowControl/>
        <w:numPr>
          <w:ilvl w:val="0"/>
          <w:numId w:val="27"/>
        </w:numPr>
        <w:suppressAutoHyphens w:val="0"/>
        <w:adjustRightInd/>
        <w:spacing w:after="0"/>
        <w:ind w:left="426" w:hanging="426"/>
        <w:contextualSpacing/>
        <w:textAlignment w:val="auto"/>
        <w:rPr>
          <w:rFonts w:ascii="Cambria" w:eastAsia="Calibri" w:hAnsi="Cambria"/>
          <w:color w:val="000000"/>
          <w:sz w:val="24"/>
          <w:szCs w:val="24"/>
        </w:rPr>
      </w:pPr>
      <w:r w:rsidRPr="00F675CC">
        <w:rPr>
          <w:rFonts w:ascii="Cambria" w:eastAsia="Calibri" w:hAnsi="Cambria"/>
          <w:color w:val="000000"/>
          <w:sz w:val="24"/>
          <w:szCs w:val="24"/>
        </w:rPr>
        <w:t xml:space="preserve">Wszelkie zmiany umowy wymagają pod rygorem nieważności formy pisemnej </w:t>
      </w:r>
      <w:r w:rsidRPr="00F675CC">
        <w:rPr>
          <w:rFonts w:ascii="Cambria" w:eastAsia="Calibri" w:hAnsi="Cambria"/>
          <w:color w:val="000000"/>
          <w:sz w:val="24"/>
          <w:szCs w:val="24"/>
        </w:rPr>
        <w:br/>
        <w:t>i podpisania przez obydwie strony umowy.</w:t>
      </w:r>
    </w:p>
    <w:p w14:paraId="700E316B" w14:textId="77777777" w:rsidR="00327918" w:rsidRPr="00F675CC" w:rsidRDefault="00327918" w:rsidP="006A2D19">
      <w:pPr>
        <w:widowControl/>
        <w:numPr>
          <w:ilvl w:val="0"/>
          <w:numId w:val="27"/>
        </w:numPr>
        <w:suppressAutoHyphens w:val="0"/>
        <w:adjustRightInd/>
        <w:spacing w:after="0"/>
        <w:ind w:left="426" w:hanging="426"/>
        <w:contextualSpacing/>
        <w:textAlignment w:val="auto"/>
        <w:rPr>
          <w:rFonts w:ascii="Cambria" w:eastAsia="Calibri" w:hAnsi="Cambria"/>
          <w:color w:val="000000"/>
          <w:sz w:val="24"/>
          <w:szCs w:val="24"/>
        </w:rPr>
      </w:pPr>
      <w:r w:rsidRPr="00F675CC">
        <w:rPr>
          <w:rFonts w:ascii="Cambria" w:eastAsia="Calibri" w:hAnsi="Cambria"/>
          <w:color w:val="000000"/>
          <w:sz w:val="24"/>
          <w:szCs w:val="24"/>
        </w:rPr>
        <w:t xml:space="preserve">Z wnioskiem o zmianę umowy może wystąpić zarówno Wykonawca, jak </w:t>
      </w:r>
      <w:r w:rsidRPr="00F675CC">
        <w:rPr>
          <w:rFonts w:ascii="Cambria" w:eastAsia="Calibri" w:hAnsi="Cambria"/>
          <w:color w:val="000000"/>
          <w:sz w:val="24"/>
          <w:szCs w:val="24"/>
        </w:rPr>
        <w:br/>
        <w:t>i Zamawiający.</w:t>
      </w:r>
    </w:p>
    <w:p w14:paraId="6B8ACD01" w14:textId="77777777" w:rsidR="00327918" w:rsidRDefault="00327918" w:rsidP="006A2D19">
      <w:pPr>
        <w:pStyle w:val="m8069290857866364993gmail-text-justify"/>
        <w:numPr>
          <w:ilvl w:val="0"/>
          <w:numId w:val="27"/>
        </w:numPr>
        <w:shd w:val="clear" w:color="auto" w:fill="FFFFFF"/>
        <w:spacing w:before="0" w:beforeAutospacing="0" w:after="0" w:afterAutospacing="0" w:line="276" w:lineRule="auto"/>
        <w:ind w:left="426" w:hanging="426"/>
        <w:jc w:val="both"/>
        <w:rPr>
          <w:rFonts w:ascii="Cambria" w:hAnsi="Cambria" w:cs="Calibri"/>
          <w:color w:val="000000"/>
        </w:rPr>
      </w:pPr>
      <w:r w:rsidRPr="00F675CC">
        <w:rPr>
          <w:rFonts w:ascii="Cambria" w:hAnsi="Cambria" w:cs="Calibri"/>
          <w:color w:val="000000"/>
        </w:rPr>
        <w:t>Wszystkie powyższe postanowienia stanowią</w:t>
      </w:r>
      <w:r w:rsidRPr="00EC702D">
        <w:rPr>
          <w:rFonts w:ascii="Cambria" w:hAnsi="Cambria" w:cs="Calibri"/>
          <w:color w:val="000000"/>
        </w:rPr>
        <w:t xml:space="preserve"> katalog zmian, na które Zamawiający może wyrazić zgodę. Nie stanowią one jednak zobowiązania do wyrażenia takiej zgody.</w:t>
      </w:r>
    </w:p>
    <w:bookmarkEnd w:id="6"/>
    <w:p w14:paraId="3EACA282" w14:textId="77777777" w:rsidR="000F1370" w:rsidRDefault="000F1370" w:rsidP="006D76EA">
      <w:pPr>
        <w:spacing w:after="0"/>
        <w:jc w:val="center"/>
        <w:rPr>
          <w:rFonts w:ascii="Cambria" w:hAnsi="Cambria"/>
          <w:b/>
          <w:bCs/>
          <w:sz w:val="24"/>
          <w:szCs w:val="24"/>
        </w:rPr>
      </w:pPr>
    </w:p>
    <w:p w14:paraId="6C7E515E" w14:textId="6DDE62AE" w:rsidR="00A671E3" w:rsidRPr="00E31A68" w:rsidRDefault="00A671E3" w:rsidP="006D76EA">
      <w:pPr>
        <w:spacing w:after="0"/>
        <w:jc w:val="center"/>
        <w:rPr>
          <w:rFonts w:ascii="Cambria" w:hAnsi="Cambria"/>
          <w:b/>
          <w:bCs/>
          <w:sz w:val="24"/>
          <w:szCs w:val="24"/>
        </w:rPr>
      </w:pPr>
      <w:r w:rsidRPr="00E31A68">
        <w:rPr>
          <w:rFonts w:ascii="Cambria" w:hAnsi="Cambria"/>
          <w:b/>
          <w:bCs/>
          <w:sz w:val="24"/>
          <w:szCs w:val="24"/>
        </w:rPr>
        <w:t xml:space="preserve">§ </w:t>
      </w:r>
      <w:r w:rsidR="00CB343C" w:rsidRPr="00E31A68">
        <w:rPr>
          <w:rFonts w:ascii="Cambria" w:hAnsi="Cambria"/>
          <w:b/>
          <w:bCs/>
          <w:sz w:val="24"/>
          <w:szCs w:val="24"/>
        </w:rPr>
        <w:t>1</w:t>
      </w:r>
      <w:r w:rsidR="007C7095">
        <w:rPr>
          <w:rFonts w:ascii="Cambria" w:hAnsi="Cambria"/>
          <w:b/>
          <w:bCs/>
          <w:sz w:val="24"/>
          <w:szCs w:val="24"/>
        </w:rPr>
        <w:t>7</w:t>
      </w:r>
    </w:p>
    <w:p w14:paraId="450486F3" w14:textId="77777777" w:rsidR="00A671E3" w:rsidRPr="00E31A68" w:rsidRDefault="00A671E3" w:rsidP="006D76EA">
      <w:pPr>
        <w:spacing w:after="0"/>
        <w:jc w:val="center"/>
        <w:rPr>
          <w:rFonts w:ascii="Cambria" w:hAnsi="Cambria"/>
          <w:b/>
          <w:bCs/>
          <w:sz w:val="24"/>
          <w:szCs w:val="24"/>
        </w:rPr>
      </w:pPr>
      <w:r w:rsidRPr="00E31A68">
        <w:rPr>
          <w:rFonts w:ascii="Cambria" w:hAnsi="Cambria"/>
          <w:b/>
          <w:bCs/>
          <w:sz w:val="24"/>
          <w:szCs w:val="24"/>
        </w:rPr>
        <w:lastRenderedPageBreak/>
        <w:t xml:space="preserve">Ochrona danych osobowych </w:t>
      </w:r>
    </w:p>
    <w:p w14:paraId="59B9DF3C" w14:textId="39944862" w:rsidR="00A671E3" w:rsidRPr="00E31A68" w:rsidRDefault="00A671E3" w:rsidP="006A2D19">
      <w:pPr>
        <w:pStyle w:val="Akapitzlist"/>
        <w:numPr>
          <w:ilvl w:val="0"/>
          <w:numId w:val="32"/>
        </w:numPr>
        <w:spacing w:after="0"/>
        <w:ind w:left="426" w:hanging="426"/>
        <w:jc w:val="both"/>
        <w:rPr>
          <w:rFonts w:ascii="Cambria" w:hAnsi="Cambria"/>
          <w:color w:val="000000"/>
          <w:sz w:val="24"/>
          <w:szCs w:val="24"/>
          <w:lang w:eastAsia="zh-CN"/>
        </w:rPr>
      </w:pPr>
      <w:r w:rsidRPr="00E31A68">
        <w:rPr>
          <w:rFonts w:ascii="Cambria" w:hAnsi="Cambria"/>
          <w:color w:val="000000"/>
          <w:sz w:val="24"/>
          <w:szCs w:val="24"/>
        </w:rPr>
        <w:t>Jeżeli w trakcie realizacj</w:t>
      </w:r>
      <w:r w:rsidR="005C35FD" w:rsidRPr="00E31A68">
        <w:rPr>
          <w:rFonts w:ascii="Cambria" w:hAnsi="Cambria"/>
          <w:color w:val="000000"/>
          <w:sz w:val="24"/>
          <w:szCs w:val="24"/>
        </w:rPr>
        <w:t>i umowy dojdzie do przekazania W</w:t>
      </w:r>
      <w:r w:rsidRPr="00E31A68">
        <w:rPr>
          <w:rFonts w:ascii="Cambria" w:hAnsi="Cambria"/>
          <w:color w:val="000000"/>
          <w:sz w:val="24"/>
          <w:szCs w:val="24"/>
        </w:rPr>
        <w:t>ykonawcy danych osobowych niezbęd</w:t>
      </w:r>
      <w:r w:rsidR="00C6747C" w:rsidRPr="00E31A68">
        <w:rPr>
          <w:rFonts w:ascii="Cambria" w:hAnsi="Cambria"/>
          <w:color w:val="000000"/>
          <w:sz w:val="24"/>
          <w:szCs w:val="24"/>
        </w:rPr>
        <w:t>nych do realizacji zamówienia, Z</w:t>
      </w:r>
      <w:r w:rsidRPr="00E31A68">
        <w:rPr>
          <w:rFonts w:ascii="Cambria" w:hAnsi="Cambria"/>
          <w:color w:val="000000"/>
          <w:sz w:val="24"/>
          <w:szCs w:val="24"/>
        </w:rPr>
        <w:t>amawiający będzie ich administratorem w rozumieniu art. 4 pkt 7 Rozporządzenia PE i Rady (UE) 2016/679 z dnia 27 kwietnia 2016 r. (zwane dalej „Rozporządzeniem”), a Wykonawca – podmiotem przetwarzającym te dane w rozumieniu pkt 8 tego przepisu.</w:t>
      </w:r>
    </w:p>
    <w:p w14:paraId="4AB5DB29" w14:textId="77777777" w:rsidR="00A671E3" w:rsidRPr="00E31A68" w:rsidRDefault="00A671E3" w:rsidP="006A2D19">
      <w:pPr>
        <w:pStyle w:val="Akapitzlist"/>
        <w:numPr>
          <w:ilvl w:val="0"/>
          <w:numId w:val="32"/>
        </w:numPr>
        <w:spacing w:after="0"/>
        <w:ind w:left="426" w:hanging="426"/>
        <w:jc w:val="both"/>
        <w:rPr>
          <w:rFonts w:ascii="Cambria" w:hAnsi="Cambria"/>
          <w:color w:val="000000"/>
          <w:sz w:val="24"/>
          <w:szCs w:val="24"/>
        </w:rPr>
      </w:pPr>
      <w:r w:rsidRPr="00E31A68">
        <w:rPr>
          <w:rFonts w:ascii="Cambria" w:hAnsi="Cambria"/>
          <w:color w:val="000000"/>
          <w:sz w:val="24"/>
          <w:szCs w:val="24"/>
        </w:rPr>
        <w:t>Zamawiający powierza Wykonawcy, w trybie art. 28 Rozporządzenia dane osobowe do przetwarzania, wyłącznie w celu wykonania przedmiotu niniejszej umowy.</w:t>
      </w:r>
    </w:p>
    <w:p w14:paraId="3DA58FFB" w14:textId="77777777" w:rsidR="00A671E3" w:rsidRPr="00E31A68" w:rsidRDefault="00A671E3" w:rsidP="006A2D19">
      <w:pPr>
        <w:pStyle w:val="Akapitzlist"/>
        <w:numPr>
          <w:ilvl w:val="0"/>
          <w:numId w:val="32"/>
        </w:numPr>
        <w:spacing w:after="0"/>
        <w:ind w:left="426" w:hanging="426"/>
        <w:jc w:val="both"/>
        <w:rPr>
          <w:rFonts w:ascii="Cambria" w:hAnsi="Cambria"/>
          <w:color w:val="000000"/>
          <w:sz w:val="24"/>
          <w:szCs w:val="24"/>
        </w:rPr>
      </w:pPr>
      <w:r w:rsidRPr="00E31A68">
        <w:rPr>
          <w:rFonts w:ascii="Cambria" w:hAnsi="Cambria"/>
          <w:color w:val="000000"/>
          <w:sz w:val="24"/>
          <w:szCs w:val="24"/>
        </w:rPr>
        <w:t>Wykonawca zobowiązuje się:</w:t>
      </w:r>
    </w:p>
    <w:p w14:paraId="13917318" w14:textId="77777777" w:rsidR="00A671E3" w:rsidRPr="00E31A68" w:rsidRDefault="00A671E3" w:rsidP="006A2D19">
      <w:pPr>
        <w:pStyle w:val="Akapitzlist"/>
        <w:numPr>
          <w:ilvl w:val="1"/>
          <w:numId w:val="33"/>
        </w:numPr>
        <w:spacing w:after="0"/>
        <w:ind w:left="709" w:hanging="283"/>
        <w:jc w:val="both"/>
        <w:rPr>
          <w:rFonts w:ascii="Cambria" w:hAnsi="Cambria"/>
          <w:color w:val="000000"/>
          <w:sz w:val="24"/>
          <w:szCs w:val="24"/>
        </w:rPr>
      </w:pPr>
      <w:r w:rsidRPr="00E31A68">
        <w:rPr>
          <w:rFonts w:ascii="Cambria" w:hAnsi="Cambria"/>
          <w:color w:val="000000"/>
          <w:sz w:val="24"/>
          <w:szCs w:val="24"/>
        </w:rPr>
        <w:t>przetwarzać powierzone mu dane osobowe zgodnie z niniejszą umową, Rozporządzeniem oraz z innymi przepisami prawa powszechnie obowiązującego, które chronią prawa osób, których dane dotyczą,</w:t>
      </w:r>
    </w:p>
    <w:p w14:paraId="4DF90A34" w14:textId="77777777" w:rsidR="00A671E3" w:rsidRPr="00E31A68" w:rsidRDefault="00A671E3" w:rsidP="006A2D19">
      <w:pPr>
        <w:pStyle w:val="Akapitzlist"/>
        <w:numPr>
          <w:ilvl w:val="1"/>
          <w:numId w:val="33"/>
        </w:numPr>
        <w:spacing w:after="0"/>
        <w:ind w:left="709" w:hanging="283"/>
        <w:jc w:val="both"/>
        <w:rPr>
          <w:rFonts w:ascii="Cambria" w:hAnsi="Cambria"/>
          <w:color w:val="000000"/>
          <w:sz w:val="24"/>
          <w:szCs w:val="24"/>
        </w:rPr>
      </w:pPr>
      <w:r w:rsidRPr="00E31A68">
        <w:rPr>
          <w:rFonts w:ascii="Cambria" w:hAnsi="Cambria"/>
          <w:color w:val="000000"/>
          <w:sz w:val="24"/>
          <w:szCs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6609465A" w14:textId="77777777" w:rsidR="00A671E3" w:rsidRPr="00E31A68" w:rsidRDefault="00A671E3" w:rsidP="006A2D19">
      <w:pPr>
        <w:pStyle w:val="Akapitzlist"/>
        <w:numPr>
          <w:ilvl w:val="1"/>
          <w:numId w:val="33"/>
        </w:numPr>
        <w:spacing w:after="0"/>
        <w:ind w:left="709" w:hanging="283"/>
        <w:jc w:val="both"/>
        <w:rPr>
          <w:rFonts w:ascii="Cambria" w:hAnsi="Cambria"/>
          <w:color w:val="000000"/>
          <w:sz w:val="24"/>
          <w:szCs w:val="24"/>
        </w:rPr>
      </w:pPr>
      <w:r w:rsidRPr="00E31A68">
        <w:rPr>
          <w:rFonts w:ascii="Cambria" w:hAnsi="Cambria"/>
          <w:color w:val="000000"/>
          <w:sz w:val="24"/>
          <w:szCs w:val="24"/>
        </w:rPr>
        <w:t>dołożyć należytej staranności przy przetwarzaniu powierzonych danych osobowych,</w:t>
      </w:r>
    </w:p>
    <w:p w14:paraId="0CDCE641" w14:textId="77777777" w:rsidR="00A671E3" w:rsidRPr="00E31A68" w:rsidRDefault="00A671E3" w:rsidP="006A2D19">
      <w:pPr>
        <w:pStyle w:val="Akapitzlist"/>
        <w:numPr>
          <w:ilvl w:val="1"/>
          <w:numId w:val="33"/>
        </w:numPr>
        <w:spacing w:after="0"/>
        <w:ind w:left="709" w:hanging="283"/>
        <w:jc w:val="both"/>
        <w:rPr>
          <w:rFonts w:ascii="Cambria" w:hAnsi="Cambria"/>
          <w:color w:val="000000"/>
          <w:sz w:val="24"/>
          <w:szCs w:val="24"/>
        </w:rPr>
      </w:pPr>
      <w:r w:rsidRPr="00E31A68">
        <w:rPr>
          <w:rFonts w:ascii="Cambria" w:hAnsi="Cambria"/>
          <w:color w:val="000000"/>
          <w:sz w:val="24"/>
          <w:szCs w:val="24"/>
        </w:rPr>
        <w:t>do nadania upoważnień do przetwarzania danych osobowych wszystkim osobom, które będą przetwarzały powierzone dane w celu realizacji niniejszej umowy,</w:t>
      </w:r>
    </w:p>
    <w:p w14:paraId="117A133F" w14:textId="74C29F22" w:rsidR="00A671E3" w:rsidRPr="00E31A68" w:rsidRDefault="00A671E3" w:rsidP="006A2D19">
      <w:pPr>
        <w:pStyle w:val="Akapitzlist"/>
        <w:numPr>
          <w:ilvl w:val="1"/>
          <w:numId w:val="33"/>
        </w:numPr>
        <w:spacing w:after="0"/>
        <w:ind w:left="709" w:hanging="283"/>
        <w:jc w:val="both"/>
        <w:rPr>
          <w:rFonts w:ascii="Cambria" w:hAnsi="Cambria"/>
          <w:color w:val="000000"/>
          <w:sz w:val="24"/>
          <w:szCs w:val="24"/>
        </w:rPr>
      </w:pPr>
      <w:r w:rsidRPr="00E31A68">
        <w:rPr>
          <w:rFonts w:ascii="Cambria" w:hAnsi="Cambria"/>
          <w:color w:val="000000"/>
          <w:sz w:val="24"/>
          <w:szCs w:val="24"/>
        </w:rPr>
        <w:t xml:space="preserve">zapewnić zachowanie w tajemnicy (o której mowa w art. 28 ust 3 pkt b Rozporządzenia) przetwarzanych danych przez osoby, które upoważnia do przetwarzania danych osobowych w celu realizacji niniejszej umowy, zarówno </w:t>
      </w:r>
      <w:r w:rsidR="00AA50C5" w:rsidRPr="00E31A68">
        <w:rPr>
          <w:rFonts w:ascii="Cambria" w:hAnsi="Cambria"/>
          <w:color w:val="000000"/>
          <w:sz w:val="24"/>
          <w:szCs w:val="24"/>
        </w:rPr>
        <w:br/>
      </w:r>
      <w:r w:rsidRPr="00E31A68">
        <w:rPr>
          <w:rFonts w:ascii="Cambria" w:hAnsi="Cambria"/>
          <w:color w:val="000000"/>
          <w:sz w:val="24"/>
          <w:szCs w:val="24"/>
        </w:rPr>
        <w:t>w trakcie zatrudnienia ich w Podmiocie przetwarzającym, jak i po jego ustaniu.</w:t>
      </w:r>
    </w:p>
    <w:p w14:paraId="1341243E" w14:textId="34CFE4C3"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po wykonan</w:t>
      </w:r>
      <w:r w:rsidR="00AA50C5" w:rsidRPr="00E31A68">
        <w:rPr>
          <w:rFonts w:ascii="Cambria" w:hAnsi="Cambria"/>
          <w:color w:val="000000"/>
          <w:sz w:val="24"/>
          <w:szCs w:val="24"/>
        </w:rPr>
        <w:t>iu przedmiotu zamówienia, usuwa</w:t>
      </w:r>
      <w:r w:rsidRPr="00E31A68">
        <w:rPr>
          <w:rFonts w:ascii="Cambria" w:hAnsi="Cambria"/>
          <w:color w:val="000000"/>
          <w:sz w:val="24"/>
          <w:szCs w:val="24"/>
        </w:rPr>
        <w:t>/zwraca Zamawiającemu wszelkie dane osobowe oraz usuwa wszelkie ich istniejące kopie, chyba że prawo Unii lub prawo państwa członkowskiego nakazują przechowywanie danych osobowych.</w:t>
      </w:r>
    </w:p>
    <w:p w14:paraId="45181585" w14:textId="2687D90B"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Wykonawca pomaga Zamawiającemu w niezbędnym zakresie wywiązywać się </w:t>
      </w:r>
      <w:r w:rsidR="00AA50C5" w:rsidRPr="00E31A68">
        <w:rPr>
          <w:rFonts w:ascii="Cambria" w:hAnsi="Cambria"/>
          <w:color w:val="000000"/>
          <w:sz w:val="24"/>
          <w:szCs w:val="24"/>
        </w:rPr>
        <w:br/>
      </w:r>
      <w:r w:rsidRPr="00E31A68">
        <w:rPr>
          <w:rFonts w:ascii="Cambria" w:hAnsi="Cambria"/>
          <w:color w:val="000000"/>
          <w:sz w:val="24"/>
          <w:szCs w:val="24"/>
        </w:rPr>
        <w:t xml:space="preserve">z obowiązku odpowiadania na żądania osoby, której dane dotyczą oraz wywiązywania się z obowiązków określonych w art. 32-36 Rozporządzenia. </w:t>
      </w:r>
    </w:p>
    <w:p w14:paraId="47FE7598"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po stwierdzeniu naruszenia ochrony danych osobowych bez zbędnej zwłoki zgłasza je administratorowi, nie później niż w ciągu 72 godzin od stwierdzenia naruszenia.</w:t>
      </w:r>
    </w:p>
    <w:p w14:paraId="07F21FBD"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6EB84F21"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Zamawiający realizować będzie prawo kontroli w godzinach pracy Wykonawcy informując o kontroli minimum 3 dni przed planowanym jej przeprowadzeniem.</w:t>
      </w:r>
    </w:p>
    <w:p w14:paraId="2FC08B0B"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Wykonawca zobowiązuje się do usunięcia uchybień stwierdzonych podczas kontroli w terminie nie dłuższym niż 7 dni </w:t>
      </w:r>
    </w:p>
    <w:p w14:paraId="08A2E7C3"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udostępnia Zamawiającemu wszelkie informacje niezbędne do wykazania spełnienia obowiązków określonych w art. 28 Rozporządzenia.</w:t>
      </w:r>
    </w:p>
    <w:p w14:paraId="6CA1D13E"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lastRenderedPageBreak/>
        <w:t xml:space="preserve">Wykonawca może powierzyć dane osobowe objęte niniejszą umową do dalszego przetwarzania podwykonawcom jedynie w celu wykonania umowy po uzyskaniu uprzedniej pisemnej zgody Zamawiającego.  </w:t>
      </w:r>
    </w:p>
    <w:p w14:paraId="16E53A93"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Podwykonawca, winien spełniać te same gwarancje i obowiązki jakie zostały nałożone na Wykonawcę. </w:t>
      </w:r>
    </w:p>
    <w:p w14:paraId="7304E766"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ponosi pełną odpowiedzialność wobec Zamawiającego za działanie podwykonawcy w zakresie obowiązku ochrony danych.</w:t>
      </w:r>
    </w:p>
    <w:p w14:paraId="1E2E37A2" w14:textId="0799D965"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Wykonawca zobowiązuje się do niezwłocznego poinformowania Zamawiającego </w:t>
      </w:r>
      <w:r w:rsidR="00AA50C5" w:rsidRPr="00E31A68">
        <w:rPr>
          <w:rFonts w:ascii="Cambria" w:hAnsi="Cambria"/>
          <w:color w:val="000000"/>
          <w:sz w:val="24"/>
          <w:szCs w:val="24"/>
        </w:rPr>
        <w:br/>
      </w:r>
      <w:r w:rsidRPr="00E31A68">
        <w:rPr>
          <w:rFonts w:ascii="Cambria" w:hAnsi="Cambria"/>
          <w:color w:val="000000"/>
          <w:sz w:val="24"/>
          <w:szCs w:val="24"/>
        </w:rPr>
        <w:t xml:space="preserve">o jakimkolwiek postępowaniu, w szczególności administracyjnym lub sądowym, dotyczącym przetwarzania przez Wykonawcę danych osobowych określonych </w:t>
      </w:r>
      <w:r w:rsidR="00AA50C5" w:rsidRPr="00E31A68">
        <w:rPr>
          <w:rFonts w:ascii="Cambria" w:hAnsi="Cambria"/>
          <w:color w:val="000000"/>
          <w:sz w:val="24"/>
          <w:szCs w:val="24"/>
        </w:rPr>
        <w:br/>
      </w:r>
      <w:r w:rsidRPr="00E31A68">
        <w:rPr>
          <w:rFonts w:ascii="Cambria" w:hAnsi="Cambria"/>
          <w:color w:val="000000"/>
          <w:sz w:val="24"/>
          <w:szCs w:val="24"/>
        </w:rPr>
        <w:t xml:space="preserve">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6E18F3D4"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4E4EEBC6" w14:textId="3435A819" w:rsidR="00A671E3" w:rsidRPr="00E31A68" w:rsidRDefault="00A671E3" w:rsidP="006A2D19">
      <w:pPr>
        <w:pStyle w:val="Akapitzlist"/>
        <w:numPr>
          <w:ilvl w:val="0"/>
          <w:numId w:val="32"/>
        </w:numPr>
        <w:spacing w:after="0"/>
        <w:ind w:left="567" w:hanging="567"/>
        <w:jc w:val="both"/>
        <w:rPr>
          <w:rFonts w:ascii="Cambria" w:hAnsi="Cambria"/>
          <w:color w:val="000000"/>
          <w:sz w:val="24"/>
          <w:szCs w:val="24"/>
        </w:rPr>
      </w:pPr>
      <w:r w:rsidRPr="00E31A68">
        <w:rPr>
          <w:rFonts w:ascii="Cambria" w:hAnsi="Cambria"/>
          <w:color w:val="000000"/>
          <w:sz w:val="24"/>
          <w:szCs w:val="24"/>
        </w:rPr>
        <w:t>Podmiot przetwarzający oświadcza, że w związku ze zobowiązaniem do zachowania w tajemnicy danych poufnych nie będą one wykorzystywane, ujawniane ani udostępni</w:t>
      </w:r>
      <w:r w:rsidR="006F2FE1" w:rsidRPr="00E31A68">
        <w:rPr>
          <w:rFonts w:ascii="Cambria" w:hAnsi="Cambria"/>
          <w:color w:val="000000"/>
          <w:sz w:val="24"/>
          <w:szCs w:val="24"/>
        </w:rPr>
        <w:t>ane w innym celu niż wykonanie u</w:t>
      </w:r>
      <w:r w:rsidRPr="00E31A68">
        <w:rPr>
          <w:rFonts w:ascii="Cambria" w:hAnsi="Cambria"/>
          <w:color w:val="000000"/>
          <w:sz w:val="24"/>
          <w:szCs w:val="24"/>
        </w:rPr>
        <w:t xml:space="preserve">mowy, chyba </w:t>
      </w:r>
      <w:r w:rsidR="00AA50C5" w:rsidRPr="00E31A68">
        <w:rPr>
          <w:rFonts w:ascii="Cambria" w:hAnsi="Cambria"/>
          <w:color w:val="000000"/>
          <w:sz w:val="24"/>
          <w:szCs w:val="24"/>
        </w:rPr>
        <w:br/>
      </w:r>
      <w:r w:rsidRPr="00E31A68">
        <w:rPr>
          <w:rFonts w:ascii="Cambria" w:hAnsi="Cambria"/>
          <w:color w:val="000000"/>
          <w:sz w:val="24"/>
          <w:szCs w:val="24"/>
        </w:rPr>
        <w:t>że konieczność ujawnienia posiadanych informacji wynika z obow</w:t>
      </w:r>
      <w:r w:rsidR="006F2FE1" w:rsidRPr="00E31A68">
        <w:rPr>
          <w:rFonts w:ascii="Cambria" w:hAnsi="Cambria"/>
          <w:color w:val="000000"/>
          <w:sz w:val="24"/>
          <w:szCs w:val="24"/>
        </w:rPr>
        <w:t>iązujących przepisów prawa lub u</w:t>
      </w:r>
      <w:r w:rsidRPr="00E31A68">
        <w:rPr>
          <w:rFonts w:ascii="Cambria" w:hAnsi="Cambria"/>
          <w:color w:val="000000"/>
          <w:sz w:val="24"/>
          <w:szCs w:val="24"/>
        </w:rPr>
        <w:t>mowy.</w:t>
      </w:r>
    </w:p>
    <w:p w14:paraId="44B7EA2A" w14:textId="1F33B086" w:rsidR="00A671E3" w:rsidRPr="00E31A68" w:rsidRDefault="00A671E3" w:rsidP="006A2D19">
      <w:pPr>
        <w:pStyle w:val="Akapitzlist"/>
        <w:numPr>
          <w:ilvl w:val="0"/>
          <w:numId w:val="32"/>
        </w:numPr>
        <w:spacing w:after="0"/>
        <w:ind w:left="567" w:hanging="567"/>
        <w:jc w:val="both"/>
        <w:rPr>
          <w:rFonts w:ascii="Cambria" w:hAnsi="Cambria"/>
          <w:color w:val="000000"/>
          <w:sz w:val="24"/>
          <w:szCs w:val="24"/>
        </w:rPr>
      </w:pPr>
      <w:r w:rsidRPr="00E31A68">
        <w:rPr>
          <w:rFonts w:ascii="Cambria" w:hAnsi="Cambria"/>
          <w:sz w:val="24"/>
          <w:szCs w:val="24"/>
        </w:rPr>
        <w:t xml:space="preserve">W przypadku, gdy wykonanie obowiązków, o których mowa w art. 15 ust. 1-3 rozporządzenia 2016/679, wymagałoby niewspółmiernie dużego wysiłku, </w:t>
      </w:r>
      <w:r w:rsidR="00C6747C" w:rsidRPr="00E31A68">
        <w:rPr>
          <w:rFonts w:ascii="Cambria" w:hAnsi="Cambria"/>
          <w:sz w:val="24"/>
          <w:szCs w:val="24"/>
        </w:rPr>
        <w:t>Z</w:t>
      </w:r>
      <w:r w:rsidRPr="00E31A68">
        <w:rPr>
          <w:rFonts w:ascii="Cambria" w:hAnsi="Cambria"/>
          <w:sz w:val="24"/>
          <w:szCs w:val="24"/>
        </w:rPr>
        <w:t>amawiający może żądać od osoby, której dane dotyczą, wskazania dodatkowych informacji mających na celu sprecyzowanie żądania, w szczególności podania nazwy lub daty postępowania o udzielenie zamówienia publicznego lub konkursu.</w:t>
      </w:r>
    </w:p>
    <w:p w14:paraId="5E9F21ED" w14:textId="77777777" w:rsidR="00A671E3" w:rsidRPr="00E31A68" w:rsidRDefault="00A671E3" w:rsidP="006A2D19">
      <w:pPr>
        <w:pStyle w:val="Akapitzlist"/>
        <w:numPr>
          <w:ilvl w:val="0"/>
          <w:numId w:val="32"/>
        </w:numPr>
        <w:spacing w:after="0"/>
        <w:ind w:left="567" w:hanging="567"/>
        <w:jc w:val="both"/>
        <w:rPr>
          <w:rFonts w:ascii="Cambria" w:hAnsi="Cambria"/>
          <w:color w:val="000000"/>
          <w:sz w:val="24"/>
          <w:szCs w:val="24"/>
        </w:rPr>
      </w:pPr>
      <w:r w:rsidRPr="00E31A68">
        <w:rPr>
          <w:rFonts w:ascii="Cambria" w:hAnsi="Cambria"/>
          <w:sz w:val="24"/>
          <w:szCs w:val="24"/>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19E564AE" w14:textId="77777777" w:rsidR="00A671E3" w:rsidRPr="00E31A68" w:rsidRDefault="00A671E3" w:rsidP="006A2D19">
      <w:pPr>
        <w:pStyle w:val="Akapitzlist"/>
        <w:numPr>
          <w:ilvl w:val="0"/>
          <w:numId w:val="32"/>
        </w:numPr>
        <w:spacing w:after="0"/>
        <w:ind w:left="567" w:hanging="567"/>
        <w:jc w:val="both"/>
        <w:rPr>
          <w:rFonts w:ascii="Cambria" w:hAnsi="Cambria"/>
          <w:color w:val="000000"/>
          <w:sz w:val="24"/>
          <w:szCs w:val="24"/>
        </w:rPr>
      </w:pPr>
      <w:r w:rsidRPr="00E31A68">
        <w:rPr>
          <w:rFonts w:ascii="Cambria" w:hAnsi="Cambria"/>
          <w:color w:val="000000"/>
          <w:sz w:val="24"/>
          <w:szCs w:val="24"/>
        </w:rPr>
        <w:t>W sprawach nieuregulowanych niniejszym paragrafem, zastosowanie będą miały przepisy Kodeksu cywilnego, rozporządzenia RODO, Ustawy o ochronie danych osobowych.</w:t>
      </w:r>
    </w:p>
    <w:p w14:paraId="10542A0D" w14:textId="4F9D7A8D" w:rsidR="00A671E3" w:rsidRPr="00E31A68" w:rsidRDefault="00A671E3" w:rsidP="006D76EA">
      <w:pPr>
        <w:spacing w:after="0"/>
        <w:jc w:val="center"/>
        <w:rPr>
          <w:rFonts w:ascii="Cambria" w:hAnsi="Cambria"/>
          <w:b/>
          <w:bCs/>
          <w:sz w:val="24"/>
          <w:szCs w:val="24"/>
        </w:rPr>
      </w:pPr>
      <w:r w:rsidRPr="00E31A68">
        <w:rPr>
          <w:rFonts w:ascii="Cambria" w:hAnsi="Cambria"/>
          <w:b/>
          <w:bCs/>
          <w:sz w:val="24"/>
          <w:szCs w:val="24"/>
        </w:rPr>
        <w:t xml:space="preserve">§ </w:t>
      </w:r>
      <w:r w:rsidR="007C7095">
        <w:rPr>
          <w:rFonts w:ascii="Cambria" w:hAnsi="Cambria"/>
          <w:b/>
          <w:bCs/>
          <w:sz w:val="24"/>
          <w:szCs w:val="24"/>
        </w:rPr>
        <w:t>18</w:t>
      </w:r>
    </w:p>
    <w:p w14:paraId="07DDE91A" w14:textId="77777777" w:rsidR="00A671E3" w:rsidRPr="00E31A68" w:rsidRDefault="00A671E3" w:rsidP="006D76EA">
      <w:pPr>
        <w:spacing w:after="0"/>
        <w:jc w:val="center"/>
        <w:rPr>
          <w:rFonts w:ascii="Cambria" w:hAnsi="Cambria"/>
          <w:b/>
          <w:bCs/>
          <w:sz w:val="24"/>
          <w:szCs w:val="24"/>
        </w:rPr>
      </w:pPr>
      <w:r w:rsidRPr="00E31A68">
        <w:rPr>
          <w:rFonts w:ascii="Cambria" w:hAnsi="Cambria"/>
          <w:b/>
          <w:bCs/>
          <w:sz w:val="24"/>
          <w:szCs w:val="24"/>
        </w:rPr>
        <w:t>Wierzytelności</w:t>
      </w:r>
    </w:p>
    <w:p w14:paraId="67443CA5" w14:textId="77777777" w:rsidR="00A671E3" w:rsidRPr="00E31A68" w:rsidRDefault="00A671E3" w:rsidP="006D76EA">
      <w:pPr>
        <w:widowControl/>
        <w:suppressAutoHyphens w:val="0"/>
        <w:autoSpaceDE w:val="0"/>
        <w:autoSpaceDN w:val="0"/>
        <w:spacing w:after="0"/>
        <w:textAlignment w:val="auto"/>
        <w:rPr>
          <w:rFonts w:ascii="Cambria" w:eastAsia="Lucida Sans Unicode" w:hAnsi="Cambria"/>
          <w:kern w:val="3"/>
          <w:sz w:val="24"/>
          <w:szCs w:val="24"/>
          <w:lang w:eastAsia="pl-PL"/>
        </w:rPr>
      </w:pPr>
      <w:r w:rsidRPr="00E31A68">
        <w:rPr>
          <w:rFonts w:ascii="Cambria" w:eastAsia="Lucida Sans Unicode" w:hAnsi="Cambria"/>
          <w:kern w:val="3"/>
          <w:sz w:val="24"/>
          <w:szCs w:val="24"/>
          <w:lang w:eastAsia="pl-PL"/>
        </w:rPr>
        <w:t>Wykonawca nie może przenieść wierzytelności wynikających z niniejszej umowy na osobę trzecią bez uprzedniej zgody Zamawiającego, wyrażonej w formie pisemnej pod rygorem nieważności.</w:t>
      </w:r>
    </w:p>
    <w:p w14:paraId="48875F07" w14:textId="38FF34D7" w:rsidR="00A671E3" w:rsidRPr="00E31A68" w:rsidRDefault="00A671E3"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lastRenderedPageBreak/>
        <w:t xml:space="preserve">§ </w:t>
      </w:r>
      <w:r w:rsidR="007C7095">
        <w:rPr>
          <w:rFonts w:ascii="Cambria" w:eastAsia="Calibri" w:hAnsi="Cambria"/>
          <w:b/>
          <w:bCs/>
          <w:sz w:val="24"/>
          <w:szCs w:val="24"/>
        </w:rPr>
        <w:t>19</w:t>
      </w:r>
    </w:p>
    <w:p w14:paraId="0C557DC4" w14:textId="77777777" w:rsidR="00A671E3" w:rsidRPr="00E31A68" w:rsidRDefault="00A671E3"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Postanowienia końcowe</w:t>
      </w:r>
    </w:p>
    <w:p w14:paraId="46C68319" w14:textId="77777777" w:rsidR="00A671E3" w:rsidRPr="00E31A68" w:rsidRDefault="00A671E3" w:rsidP="006A2D19">
      <w:pPr>
        <w:pStyle w:val="Jasnasiatkaakcent31"/>
        <w:widowControl w:val="0"/>
        <w:numPr>
          <w:ilvl w:val="0"/>
          <w:numId w:val="30"/>
        </w:numPr>
        <w:suppressAutoHyphens w:val="0"/>
        <w:autoSpaceDE w:val="0"/>
        <w:autoSpaceDN w:val="0"/>
        <w:adjustRightInd w:val="0"/>
        <w:spacing w:after="0"/>
        <w:ind w:left="426" w:hanging="426"/>
        <w:jc w:val="both"/>
        <w:rPr>
          <w:rFonts w:ascii="Cambria" w:hAnsi="Cambria" w:cs="Calibri"/>
          <w:sz w:val="24"/>
          <w:szCs w:val="24"/>
        </w:rPr>
      </w:pPr>
      <w:r w:rsidRPr="00E31A68">
        <w:rPr>
          <w:rFonts w:ascii="Cambria" w:hAnsi="Cambria" w:cs="Calibri"/>
          <w:color w:val="000000"/>
          <w:sz w:val="24"/>
          <w:szCs w:val="24"/>
        </w:rPr>
        <w:t xml:space="preserve">W sprawach nieuregulowanych niniejszą umową stosuje się przepisy obowiązującego prawa, w szczególności Kodeksu </w:t>
      </w:r>
      <w:r w:rsidRPr="00E31A68">
        <w:rPr>
          <w:rFonts w:ascii="Cambria" w:hAnsi="Cambria" w:cs="Calibri"/>
          <w:sz w:val="24"/>
          <w:szCs w:val="24"/>
        </w:rPr>
        <w:t>cywilnego, Prawa zamówień publicznych, Prawa budowlanego oraz ustawy o prawie autorskim i prawach pokrewnych.</w:t>
      </w:r>
    </w:p>
    <w:p w14:paraId="48A02714" w14:textId="076C4DF1" w:rsidR="00A671E3" w:rsidRPr="00E31A68" w:rsidRDefault="00A671E3" w:rsidP="006A2D19">
      <w:pPr>
        <w:pStyle w:val="Jasnasiatkaakcent31"/>
        <w:widowControl w:val="0"/>
        <w:numPr>
          <w:ilvl w:val="0"/>
          <w:numId w:val="30"/>
        </w:numPr>
        <w:suppressAutoHyphens w:val="0"/>
        <w:autoSpaceDE w:val="0"/>
        <w:autoSpaceDN w:val="0"/>
        <w:adjustRightInd w:val="0"/>
        <w:spacing w:after="0"/>
        <w:ind w:left="426" w:hanging="426"/>
        <w:jc w:val="both"/>
        <w:rPr>
          <w:rFonts w:ascii="Cambria" w:hAnsi="Cambria" w:cs="Calibri"/>
          <w:color w:val="000000"/>
          <w:sz w:val="24"/>
          <w:szCs w:val="24"/>
        </w:rPr>
      </w:pPr>
      <w:r w:rsidRPr="00E31A68">
        <w:rPr>
          <w:rFonts w:ascii="Cambria" w:hAnsi="Cambria" w:cs="Calibri"/>
          <w:color w:val="000000"/>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430811AB" w14:textId="1EB4C1AE" w:rsidR="00A671E3" w:rsidRPr="00E31A68" w:rsidRDefault="00A671E3" w:rsidP="006A2D19">
      <w:pPr>
        <w:pStyle w:val="Jasnasiatkaakcent31"/>
        <w:widowControl w:val="0"/>
        <w:numPr>
          <w:ilvl w:val="0"/>
          <w:numId w:val="30"/>
        </w:numPr>
        <w:suppressAutoHyphens w:val="0"/>
        <w:autoSpaceDE w:val="0"/>
        <w:autoSpaceDN w:val="0"/>
        <w:adjustRightInd w:val="0"/>
        <w:spacing w:after="0"/>
        <w:ind w:left="426" w:hanging="426"/>
        <w:jc w:val="both"/>
        <w:rPr>
          <w:rFonts w:ascii="Cambria" w:hAnsi="Cambria" w:cs="Calibri"/>
          <w:color w:val="000000"/>
          <w:sz w:val="24"/>
          <w:szCs w:val="24"/>
        </w:rPr>
      </w:pPr>
      <w:r w:rsidRPr="00E31A68">
        <w:rPr>
          <w:rFonts w:ascii="Cambria" w:hAnsi="Cambria" w:cs="Calibri"/>
          <w:color w:val="000000"/>
          <w:sz w:val="24"/>
          <w:szCs w:val="24"/>
        </w:rPr>
        <w:t xml:space="preserve">Wszelkie spory wynikające z niniejszej umowy lub powstające w związku z umową będą rozstrzygane przez sąd właściwy dla siedziby Zamawiającego. </w:t>
      </w:r>
    </w:p>
    <w:p w14:paraId="71159348" w14:textId="7FDDA8CF" w:rsidR="00A671E3" w:rsidRPr="00E31A68" w:rsidRDefault="00A671E3" w:rsidP="006A2D19">
      <w:pPr>
        <w:pStyle w:val="Jasnasiatkaakcent31"/>
        <w:widowControl w:val="0"/>
        <w:numPr>
          <w:ilvl w:val="0"/>
          <w:numId w:val="30"/>
        </w:numPr>
        <w:suppressAutoHyphens w:val="0"/>
        <w:autoSpaceDE w:val="0"/>
        <w:autoSpaceDN w:val="0"/>
        <w:adjustRightInd w:val="0"/>
        <w:spacing w:after="0"/>
        <w:ind w:left="426" w:hanging="426"/>
        <w:jc w:val="both"/>
        <w:rPr>
          <w:rFonts w:ascii="Cambria" w:hAnsi="Cambria" w:cs="Calibri"/>
          <w:color w:val="000000"/>
          <w:sz w:val="24"/>
          <w:szCs w:val="24"/>
        </w:rPr>
      </w:pPr>
      <w:r w:rsidRPr="00E31A68">
        <w:rPr>
          <w:rFonts w:ascii="Cambria" w:hAnsi="Cambria" w:cs="Calibri"/>
          <w:color w:val="000000"/>
          <w:sz w:val="24"/>
          <w:szCs w:val="24"/>
        </w:rPr>
        <w:t xml:space="preserve">Umowę sporządzono w </w:t>
      </w:r>
      <w:r w:rsidR="007C7095">
        <w:rPr>
          <w:rFonts w:ascii="Cambria" w:hAnsi="Cambria" w:cs="Calibri"/>
          <w:color w:val="000000"/>
          <w:sz w:val="24"/>
          <w:szCs w:val="24"/>
        </w:rPr>
        <w:t>trzech</w:t>
      </w:r>
      <w:r w:rsidRPr="00E31A68">
        <w:rPr>
          <w:rFonts w:ascii="Cambria" w:hAnsi="Cambria" w:cs="Calibri"/>
          <w:color w:val="000000"/>
          <w:sz w:val="24"/>
          <w:szCs w:val="24"/>
        </w:rPr>
        <w:t xml:space="preserve"> jednobrzmiących egzemplarzach: </w:t>
      </w:r>
      <w:r w:rsidR="007C7095">
        <w:rPr>
          <w:rFonts w:ascii="Cambria" w:hAnsi="Cambria" w:cs="Calibri"/>
          <w:color w:val="000000"/>
          <w:sz w:val="24"/>
          <w:szCs w:val="24"/>
        </w:rPr>
        <w:t>dwa</w:t>
      </w:r>
      <w:r w:rsidRPr="00E31A68">
        <w:rPr>
          <w:rFonts w:ascii="Cambria" w:hAnsi="Cambria" w:cs="Calibri"/>
          <w:color w:val="000000"/>
          <w:sz w:val="24"/>
          <w:szCs w:val="24"/>
        </w:rPr>
        <w:t xml:space="preserve"> egzemplarze dla Zamawiającego, jeden egzemplarz dla Wykonawcy.</w:t>
      </w:r>
    </w:p>
    <w:p w14:paraId="63C01CD4" w14:textId="77777777" w:rsidR="00A671E3" w:rsidRPr="00E31A68" w:rsidRDefault="00A671E3" w:rsidP="006A2D19">
      <w:pPr>
        <w:pStyle w:val="Akapitzlist"/>
        <w:numPr>
          <w:ilvl w:val="0"/>
          <w:numId w:val="30"/>
        </w:numPr>
        <w:autoSpaceDE w:val="0"/>
        <w:autoSpaceDN w:val="0"/>
        <w:adjustRightInd w:val="0"/>
        <w:spacing w:after="0"/>
        <w:ind w:left="426" w:hanging="426"/>
        <w:jc w:val="both"/>
        <w:rPr>
          <w:rFonts w:ascii="Cambria" w:hAnsi="Cambria" w:cs="Calibri"/>
          <w:sz w:val="24"/>
          <w:szCs w:val="24"/>
        </w:rPr>
      </w:pPr>
      <w:r w:rsidRPr="00E31A68">
        <w:rPr>
          <w:rFonts w:ascii="Cambria" w:hAnsi="Cambria" w:cs="Calibri"/>
          <w:color w:val="000000"/>
          <w:sz w:val="24"/>
          <w:szCs w:val="24"/>
        </w:rPr>
        <w:t>Załącznikami do umowy są:</w:t>
      </w:r>
    </w:p>
    <w:p w14:paraId="196996EF" w14:textId="1CB41A2F" w:rsidR="00364342" w:rsidRDefault="00364342" w:rsidP="006A2D19">
      <w:pPr>
        <w:widowControl/>
        <w:numPr>
          <w:ilvl w:val="0"/>
          <w:numId w:val="56"/>
        </w:numPr>
        <w:tabs>
          <w:tab w:val="left" w:pos="851"/>
        </w:tabs>
        <w:autoSpaceDE w:val="0"/>
        <w:adjustRightInd/>
        <w:spacing w:after="0"/>
        <w:contextualSpacing/>
        <w:textAlignment w:val="auto"/>
        <w:rPr>
          <w:rFonts w:ascii="Cambria" w:hAnsi="Cambria" w:cstheme="minorHAnsi"/>
          <w:sz w:val="24"/>
          <w:szCs w:val="24"/>
        </w:rPr>
      </w:pPr>
      <w:r w:rsidRPr="00906922">
        <w:rPr>
          <w:rFonts w:ascii="Cambria" w:hAnsi="Cambria" w:cstheme="minorHAnsi"/>
          <w:sz w:val="24"/>
          <w:szCs w:val="24"/>
        </w:rPr>
        <w:t>Złożona oferta</w:t>
      </w:r>
      <w:r w:rsidR="00442C20">
        <w:rPr>
          <w:rFonts w:ascii="Cambria" w:hAnsi="Cambria" w:cstheme="minorHAnsi"/>
          <w:sz w:val="24"/>
          <w:szCs w:val="24"/>
        </w:rPr>
        <w:t xml:space="preserve"> wraz z </w:t>
      </w:r>
      <w:r w:rsidR="00442C20">
        <w:rPr>
          <w:rFonts w:ascii="Cambria" w:eastAsia="Lucida Sans Unicode" w:hAnsi="Cambria" w:cstheme="minorHAnsi"/>
          <w:sz w:val="24"/>
          <w:szCs w:val="24"/>
        </w:rPr>
        <w:t>k</w:t>
      </w:r>
      <w:r w:rsidR="00442C20" w:rsidRPr="00442C20">
        <w:rPr>
          <w:rFonts w:ascii="Cambria" w:eastAsia="Lucida Sans Unicode" w:hAnsi="Cambria" w:cstheme="minorHAnsi"/>
          <w:sz w:val="24"/>
          <w:szCs w:val="24"/>
        </w:rPr>
        <w:t>osztory</w:t>
      </w:r>
      <w:r w:rsidR="00442C20">
        <w:rPr>
          <w:rFonts w:ascii="Cambria" w:eastAsia="Lucida Sans Unicode" w:hAnsi="Cambria" w:cstheme="minorHAnsi"/>
          <w:sz w:val="24"/>
          <w:szCs w:val="24"/>
        </w:rPr>
        <w:t>sem</w:t>
      </w:r>
      <w:r w:rsidR="00442C20" w:rsidRPr="00442C20">
        <w:rPr>
          <w:rFonts w:ascii="Cambria" w:eastAsia="Lucida Sans Unicode" w:hAnsi="Cambria" w:cstheme="minorHAnsi"/>
          <w:sz w:val="24"/>
          <w:szCs w:val="24"/>
        </w:rPr>
        <w:t xml:space="preserve"> ofertowy</w:t>
      </w:r>
      <w:r w:rsidR="00F223B9">
        <w:rPr>
          <w:rFonts w:ascii="Cambria" w:eastAsia="Lucida Sans Unicode" w:hAnsi="Cambria" w:cstheme="minorHAnsi"/>
          <w:sz w:val="24"/>
          <w:szCs w:val="24"/>
        </w:rPr>
        <w:t>m</w:t>
      </w:r>
      <w:r w:rsidR="00442C20" w:rsidRPr="00442C20">
        <w:rPr>
          <w:rFonts w:ascii="Cambria" w:eastAsia="Lucida Sans Unicode" w:hAnsi="Cambria" w:cstheme="minorHAnsi"/>
          <w:sz w:val="24"/>
          <w:szCs w:val="24"/>
        </w:rPr>
        <w:t xml:space="preserve"> Wykonawcy</w:t>
      </w:r>
      <w:r w:rsidRPr="00906922">
        <w:rPr>
          <w:rFonts w:ascii="Cambria" w:hAnsi="Cambria" w:cstheme="minorHAnsi"/>
          <w:sz w:val="24"/>
          <w:szCs w:val="24"/>
        </w:rPr>
        <w:t xml:space="preserve"> </w:t>
      </w:r>
    </w:p>
    <w:p w14:paraId="4A1A654E" w14:textId="77777777" w:rsidR="00F675CC" w:rsidRDefault="00F675CC" w:rsidP="00F675CC">
      <w:pPr>
        <w:widowControl/>
        <w:tabs>
          <w:tab w:val="left" w:pos="851"/>
        </w:tabs>
        <w:autoSpaceDE w:val="0"/>
        <w:adjustRightInd/>
        <w:spacing w:after="0"/>
        <w:ind w:left="786"/>
        <w:contextualSpacing/>
        <w:textAlignment w:val="auto"/>
        <w:rPr>
          <w:rFonts w:ascii="Cambria" w:hAnsi="Cambria" w:cstheme="minorHAnsi"/>
          <w:sz w:val="24"/>
          <w:szCs w:val="24"/>
        </w:rPr>
      </w:pPr>
    </w:p>
    <w:p w14:paraId="663D492D" w14:textId="77777777" w:rsidR="00A671E3" w:rsidRPr="00E31A68" w:rsidRDefault="00A671E3" w:rsidP="006D76EA">
      <w:pPr>
        <w:pStyle w:val="Jasnalistaakcent51"/>
        <w:widowControl/>
        <w:suppressAutoHyphens w:val="0"/>
        <w:autoSpaceDE w:val="0"/>
        <w:autoSpaceDN w:val="0"/>
        <w:spacing w:after="0"/>
        <w:jc w:val="left"/>
        <w:textAlignment w:val="auto"/>
        <w:rPr>
          <w:rFonts w:ascii="Cambria" w:eastAsia="Calibri" w:hAnsi="Cambria" w:cs="Calibri"/>
          <w:strike/>
          <w:sz w:val="16"/>
          <w:szCs w:val="16"/>
          <w:highlight w:val="yellow"/>
          <w:lang w:val="pl-PL" w:eastAsia="en-US"/>
        </w:rPr>
      </w:pPr>
    </w:p>
    <w:tbl>
      <w:tblPr>
        <w:tblW w:w="0" w:type="auto"/>
        <w:tblLook w:val="04A0" w:firstRow="1" w:lastRow="0" w:firstColumn="1" w:lastColumn="0" w:noHBand="0" w:noVBand="1"/>
      </w:tblPr>
      <w:tblGrid>
        <w:gridCol w:w="4537"/>
        <w:gridCol w:w="4535"/>
      </w:tblGrid>
      <w:tr w:rsidR="00A671E3" w:rsidRPr="00E31A68" w14:paraId="1B3C6341" w14:textId="77777777" w:rsidTr="0053474E">
        <w:tc>
          <w:tcPr>
            <w:tcW w:w="4605" w:type="dxa"/>
          </w:tcPr>
          <w:p w14:paraId="76D8665C"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Zamawiający:</w:t>
            </w:r>
          </w:p>
        </w:tc>
        <w:tc>
          <w:tcPr>
            <w:tcW w:w="4605" w:type="dxa"/>
          </w:tcPr>
          <w:p w14:paraId="66DBD9B8"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xml:space="preserve">                                   Wykonawca:</w:t>
            </w:r>
          </w:p>
        </w:tc>
      </w:tr>
      <w:bookmarkEnd w:id="0"/>
    </w:tbl>
    <w:p w14:paraId="2A8E6167" w14:textId="77777777" w:rsidR="00A671E3" w:rsidRPr="00E31A68" w:rsidRDefault="00A671E3" w:rsidP="006D76EA">
      <w:pPr>
        <w:widowControl/>
        <w:suppressAutoHyphens w:val="0"/>
        <w:autoSpaceDE w:val="0"/>
        <w:autoSpaceDN w:val="0"/>
        <w:spacing w:after="0"/>
        <w:contextualSpacing/>
        <w:textAlignment w:val="auto"/>
        <w:rPr>
          <w:rFonts w:ascii="Cambria" w:eastAsia="Calibri" w:hAnsi="Cambria"/>
          <w:sz w:val="24"/>
          <w:szCs w:val="24"/>
          <w:lang w:eastAsia="en-US"/>
        </w:rPr>
      </w:pPr>
    </w:p>
    <w:sectPr w:rsidR="00A671E3" w:rsidRPr="00E31A68" w:rsidSect="004410F4">
      <w:headerReference w:type="default" r:id="rId8"/>
      <w:footerReference w:type="default" r:id="rId9"/>
      <w:pgSz w:w="11906" w:h="16838"/>
      <w:pgMar w:top="1199" w:right="1417" w:bottom="1110" w:left="1417" w:header="34"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99984" w14:textId="77777777" w:rsidR="00DB1D7B" w:rsidRDefault="00DB1D7B" w:rsidP="009C3898">
      <w:pPr>
        <w:spacing w:after="0" w:line="240" w:lineRule="auto"/>
      </w:pPr>
      <w:r>
        <w:separator/>
      </w:r>
    </w:p>
  </w:endnote>
  <w:endnote w:type="continuationSeparator" w:id="0">
    <w:p w14:paraId="0DB291BD" w14:textId="77777777" w:rsidR="00DB1D7B" w:rsidRDefault="00DB1D7B" w:rsidP="009C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øw≥¸">
    <w:altName w:val="Times New Roman"/>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
    <w:altName w:val="MS Gothic"/>
    <w:panose1 w:val="00000000000000000000"/>
    <w:charset w:val="00"/>
    <w:family w:val="swiss"/>
    <w:notTrueType/>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504020202020204"/>
    <w:charset w:val="EE"/>
    <w:family w:val="swiss"/>
    <w:pitch w:val="variable"/>
    <w:sig w:usb0="E0002EFF" w:usb1="C000785B" w:usb2="00000009" w:usb3="00000000" w:csb0="000001FF" w:csb1="00000000"/>
  </w:font>
  <w:font w:name="ArialNarrow,Bold">
    <w:charset w:val="00"/>
    <w:family w:val="auto"/>
    <w:pitch w:val="variable"/>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A445" w14:textId="1619DE51" w:rsidR="002347C0" w:rsidRDefault="002347C0" w:rsidP="004B3D4F">
    <w:pPr>
      <w:pStyle w:val="Stopka"/>
      <w:rPr>
        <w:rFonts w:ascii="Cambria" w:hAnsi="Cambria" w:cs="Arial"/>
        <w:b/>
        <w:bdr w:val="single" w:sz="4" w:space="0" w:color="000000"/>
      </w:rPr>
    </w:pPr>
    <w:r w:rsidRPr="00E36E80">
      <w:rPr>
        <w:rFonts w:ascii="Cambria" w:hAnsi="Cambria" w:cs="Arial"/>
        <w:bdr w:val="single" w:sz="4" w:space="0" w:color="000000"/>
      </w:rPr>
      <w:tab/>
      <w:t>Zał</w:t>
    </w:r>
    <w:r>
      <w:rPr>
        <w:rFonts w:ascii="Cambria" w:hAnsi="Cambria" w:cs="Arial"/>
        <w:bdr w:val="single" w:sz="4" w:space="0" w:color="000000"/>
        <w:lang w:val="pl-PL"/>
      </w:rPr>
      <w:t>ącznik</w:t>
    </w:r>
    <w:r w:rsidRPr="00E36E80">
      <w:rPr>
        <w:rFonts w:ascii="Cambria" w:hAnsi="Cambria" w:cs="Arial"/>
        <w:bdr w:val="single" w:sz="4" w:space="0" w:color="000000"/>
      </w:rPr>
      <w:t xml:space="preserve"> Nr 2</w:t>
    </w:r>
    <w:r w:rsidR="00FB7010">
      <w:rPr>
        <w:rFonts w:ascii="Cambria" w:hAnsi="Cambria" w:cs="Arial"/>
        <w:bdr w:val="single" w:sz="4" w:space="0" w:color="000000"/>
      </w:rPr>
      <w:t>a</w:t>
    </w:r>
    <w:r w:rsidRPr="00E36E80">
      <w:rPr>
        <w:rFonts w:ascii="Cambria" w:hAnsi="Cambria" w:cs="Arial"/>
        <w:bdr w:val="single" w:sz="4" w:space="0" w:color="000000"/>
      </w:rPr>
      <w:t xml:space="preserve"> do SWZ – Projekt umowy</w:t>
    </w:r>
    <w:r w:rsidRPr="00E36E80">
      <w:rPr>
        <w:rFonts w:ascii="Cambria" w:hAnsi="Cambria" w:cs="Arial"/>
        <w:bdr w:val="single" w:sz="4" w:space="0" w:color="000000"/>
      </w:rPr>
      <w:tab/>
      <w:t xml:space="preserve">Strona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PAGE</w:instrText>
    </w:r>
    <w:r w:rsidRPr="00E36E80">
      <w:rPr>
        <w:rFonts w:ascii="Cambria" w:hAnsi="Cambria" w:cs="Arial"/>
        <w:b/>
        <w:bdr w:val="single" w:sz="4" w:space="0" w:color="000000"/>
      </w:rPr>
      <w:fldChar w:fldCharType="separate"/>
    </w:r>
    <w:r w:rsidR="00BE1326">
      <w:rPr>
        <w:rFonts w:ascii="Cambria" w:hAnsi="Cambria" w:cs="Arial"/>
        <w:b/>
        <w:noProof/>
        <w:bdr w:val="single" w:sz="4" w:space="0" w:color="000000"/>
      </w:rPr>
      <w:t>33</w:t>
    </w:r>
    <w:r w:rsidRPr="00E36E80">
      <w:rPr>
        <w:rFonts w:ascii="Cambria" w:hAnsi="Cambria" w:cs="Arial"/>
        <w:b/>
        <w:bdr w:val="single" w:sz="4" w:space="0" w:color="000000"/>
      </w:rPr>
      <w:fldChar w:fldCharType="end"/>
    </w:r>
    <w:r w:rsidRPr="00E36E80">
      <w:rPr>
        <w:rFonts w:ascii="Cambria" w:hAnsi="Cambria" w:cs="Arial"/>
        <w:bdr w:val="single" w:sz="4" w:space="0" w:color="000000"/>
      </w:rPr>
      <w:t xml:space="preserve"> z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NUMPAGES</w:instrText>
    </w:r>
    <w:r w:rsidRPr="00E36E80">
      <w:rPr>
        <w:rFonts w:ascii="Cambria" w:hAnsi="Cambria" w:cs="Arial"/>
        <w:b/>
        <w:bdr w:val="single" w:sz="4" w:space="0" w:color="000000"/>
      </w:rPr>
      <w:fldChar w:fldCharType="separate"/>
    </w:r>
    <w:r w:rsidR="00BE1326">
      <w:rPr>
        <w:rFonts w:ascii="Cambria" w:hAnsi="Cambria" w:cs="Arial"/>
        <w:b/>
        <w:noProof/>
        <w:bdr w:val="single" w:sz="4" w:space="0" w:color="000000"/>
      </w:rPr>
      <w:t>34</w:t>
    </w:r>
    <w:r w:rsidRPr="00E36E80">
      <w:rPr>
        <w:rFonts w:ascii="Cambria" w:hAnsi="Cambria" w:cs="Arial"/>
        <w:b/>
        <w:bdr w:val="single" w:sz="4" w:space="0" w:color="000000"/>
      </w:rPr>
      <w:fldChar w:fldCharType="end"/>
    </w:r>
  </w:p>
  <w:p w14:paraId="1F856E83" w14:textId="77777777" w:rsidR="002347C0" w:rsidRDefault="002347C0" w:rsidP="004B3D4F">
    <w:pPr>
      <w:pStyle w:val="Stopka"/>
      <w:rPr>
        <w:rFonts w:ascii="Cambria" w:hAnsi="Cambria" w:cs="Arial"/>
        <w:b/>
        <w:bdr w:val="single" w:sz="4" w:space="0" w:color="000000"/>
      </w:rPr>
    </w:pPr>
  </w:p>
  <w:p w14:paraId="1B05E791" w14:textId="5388F0EA" w:rsidR="002347C0" w:rsidRPr="00E36E80" w:rsidRDefault="002347C0" w:rsidP="00437FE0">
    <w:pPr>
      <w:pStyle w:val="Stopka"/>
      <w:jc w:val="center"/>
      <w:rPr>
        <w:rFonts w:ascii="Cambria" w:hAnsi="Cambria" w:cs="Arial"/>
      </w:rPr>
    </w:pPr>
  </w:p>
  <w:p w14:paraId="38ED1C73" w14:textId="77777777" w:rsidR="002347C0" w:rsidRDefault="002347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7DFC7" w14:textId="77777777" w:rsidR="00DB1D7B" w:rsidRDefault="00DB1D7B" w:rsidP="009C3898">
      <w:pPr>
        <w:spacing w:after="0" w:line="240" w:lineRule="auto"/>
      </w:pPr>
      <w:r>
        <w:separator/>
      </w:r>
    </w:p>
  </w:footnote>
  <w:footnote w:type="continuationSeparator" w:id="0">
    <w:p w14:paraId="6054BA1F" w14:textId="77777777" w:rsidR="00DB1D7B" w:rsidRDefault="00DB1D7B" w:rsidP="009C3898">
      <w:pPr>
        <w:spacing w:after="0" w:line="240" w:lineRule="auto"/>
      </w:pPr>
      <w:r>
        <w:continuationSeparator/>
      </w:r>
    </w:p>
  </w:footnote>
  <w:footnote w:id="1">
    <w:p w14:paraId="6183D54E" w14:textId="77777777" w:rsidR="002347C0" w:rsidRPr="004B3D4F" w:rsidRDefault="002347C0" w:rsidP="009C3898">
      <w:pPr>
        <w:pStyle w:val="Tekstprzypisudolnego"/>
        <w:rPr>
          <w:rFonts w:ascii="Cambria" w:hAnsi="Cambria" w:cs="Arial"/>
        </w:rPr>
      </w:pPr>
      <w:r w:rsidRPr="004B3D4F">
        <w:rPr>
          <w:rStyle w:val="Znakiprzypiswdolnych"/>
          <w:rFonts w:ascii="Cambria" w:hAnsi="Cambria" w:cs="Arial"/>
        </w:rPr>
        <w:footnoteRef/>
      </w:r>
      <w:r w:rsidRPr="004B3D4F">
        <w:rPr>
          <w:rFonts w:ascii="Cambria" w:eastAsia="Cambria" w:hAnsi="Cambria" w:cs="Arial"/>
          <w:sz w:val="18"/>
          <w:szCs w:val="18"/>
        </w:rPr>
        <w:t xml:space="preserve"> </w:t>
      </w:r>
      <w:r w:rsidRPr="004B3D4F">
        <w:rPr>
          <w:rFonts w:ascii="Cambria" w:hAnsi="Cambria" w:cs="Arial"/>
          <w:sz w:val="18"/>
          <w:szCs w:val="18"/>
        </w:rPr>
        <w:t>Jeżeli przy zawarciu umowy działa osoba/-y pełniąca/-e funkcję organu (członka organu) lub prokurent spółki.</w:t>
      </w:r>
    </w:p>
  </w:footnote>
  <w:footnote w:id="2">
    <w:p w14:paraId="199AF691" w14:textId="77777777" w:rsidR="002347C0" w:rsidRPr="004B3D4F" w:rsidRDefault="002347C0" w:rsidP="009C3898">
      <w:pPr>
        <w:pStyle w:val="Tekstprzypisudolnego"/>
        <w:rPr>
          <w:rFonts w:ascii="Cambria" w:hAnsi="Cambria" w:cs="Arial"/>
        </w:rPr>
      </w:pPr>
      <w:r w:rsidRPr="004B3D4F">
        <w:rPr>
          <w:rStyle w:val="Znakiprzypiswdolnych"/>
          <w:rFonts w:ascii="Cambria" w:hAnsi="Cambria" w:cs="Arial"/>
        </w:rPr>
        <w:footnoteRef/>
      </w:r>
      <w:r w:rsidRPr="004B3D4F">
        <w:rPr>
          <w:rFonts w:ascii="Cambria" w:eastAsia="Cambria" w:hAnsi="Cambria" w:cs="Arial"/>
          <w:sz w:val="18"/>
          <w:szCs w:val="18"/>
        </w:rPr>
        <w:t xml:space="preserve"> </w:t>
      </w:r>
      <w:r w:rsidRPr="004B3D4F">
        <w:rPr>
          <w:rFonts w:ascii="Cambria" w:hAnsi="Cambria" w:cs="Arial"/>
          <w:sz w:val="18"/>
          <w:szCs w:val="18"/>
        </w:rPr>
        <w:t>Jeżeli przy zawarciu umowy działa pełnomocnik spółki.</w:t>
      </w:r>
    </w:p>
  </w:footnote>
  <w:footnote w:id="3">
    <w:p w14:paraId="68F1DB5C" w14:textId="77777777" w:rsidR="002347C0" w:rsidRDefault="002347C0" w:rsidP="009C3898">
      <w:pPr>
        <w:pStyle w:val="Tekstprzypisudolnego"/>
      </w:pPr>
      <w:r w:rsidRPr="004B3D4F">
        <w:rPr>
          <w:rStyle w:val="Znakiprzypiswdolnych"/>
          <w:rFonts w:ascii="Cambria" w:hAnsi="Cambria" w:cs="Arial"/>
        </w:rPr>
        <w:footnoteRef/>
      </w:r>
      <w:r w:rsidRPr="004B3D4F">
        <w:rPr>
          <w:rFonts w:ascii="Cambria" w:eastAsia="Cambria" w:hAnsi="Cambria" w:cs="Arial"/>
          <w:sz w:val="18"/>
          <w:szCs w:val="18"/>
        </w:rPr>
        <w:t xml:space="preserve"> </w:t>
      </w:r>
      <w:r w:rsidRPr="004B3D4F">
        <w:rPr>
          <w:rFonts w:ascii="Cambria" w:hAnsi="Cambria" w:cs="Arial"/>
          <w:sz w:val="18"/>
          <w:szCs w:val="18"/>
        </w:rPr>
        <w:t>Jeżeli przy zawarciu umowy działa pełnomocnik tej osoby.</w:t>
      </w:r>
    </w:p>
  </w:footnote>
  <w:footnote w:id="4">
    <w:p w14:paraId="76B86E4E" w14:textId="77777777" w:rsidR="002347C0" w:rsidRPr="006812B2" w:rsidRDefault="002347C0" w:rsidP="00A671E3">
      <w:pPr>
        <w:pStyle w:val="Tekstprzypisudolnego"/>
        <w:rPr>
          <w:lang w:val="pl-PL"/>
        </w:rPr>
      </w:pPr>
      <w:r>
        <w:rPr>
          <w:rStyle w:val="Odwoanieprzypisudolnego"/>
        </w:rPr>
        <w:footnoteRef/>
      </w:r>
      <w:r>
        <w:t xml:space="preserve"> </w:t>
      </w:r>
      <w:r>
        <w:rPr>
          <w:lang w:val="pl-PL"/>
        </w:rPr>
        <w:t>Zgodnie z deklaracją w ofercie.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_Hlk95842155"/>
  <w:p w14:paraId="532D0010" w14:textId="3B4E5A8B" w:rsidR="002347C0" w:rsidRDefault="002347C0" w:rsidP="00777926">
    <w:pPr>
      <w:pStyle w:val="Nagwek"/>
    </w:pPr>
    <w:r>
      <w:fldChar w:fldCharType="begin"/>
    </w:r>
    <w:r>
      <w:instrText xml:space="preserve"> INCLUDEPICTURE "https://funduszeue.slaskie.pl/documents/20117/676699/logotypes_bottom2.png/e0e180ab-4585-1a70-16fe-55c1bf127c25?t=1744039616433" \* MERGEFORMATINET </w:instrText>
    </w:r>
    <w:r>
      <w:fldChar w:fldCharType="separate"/>
    </w:r>
    <w:r>
      <w:fldChar w:fldCharType="end"/>
    </w:r>
  </w:p>
  <w:p w14:paraId="00684D11" w14:textId="77777777" w:rsidR="002347C0" w:rsidRDefault="002347C0" w:rsidP="00777926">
    <w:pPr>
      <w:pStyle w:val="Nagwek"/>
    </w:pPr>
  </w:p>
  <w:bookmarkEnd w:i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ascii="Cambria" w:hAnsi="Cambria" w:cs="Times New Roman"/>
        <w:sz w:val="24"/>
        <w:szCs w:val="24"/>
      </w:rPr>
    </w:lvl>
  </w:abstractNum>
  <w:abstractNum w:abstractNumId="1" w15:restartNumberingAfterBreak="0">
    <w:nsid w:val="00000009"/>
    <w:multiLevelType w:val="singleLevel"/>
    <w:tmpl w:val="00000009"/>
    <w:name w:val="WW8Num9"/>
    <w:lvl w:ilvl="0">
      <w:start w:val="3"/>
      <w:numFmt w:val="decimal"/>
      <w:lvlText w:val="%1."/>
      <w:lvlJc w:val="left"/>
      <w:pPr>
        <w:tabs>
          <w:tab w:val="num" w:pos="0"/>
        </w:tabs>
        <w:ind w:left="720" w:hanging="360"/>
      </w:pPr>
      <w:rPr>
        <w:rFonts w:ascii="Cambria" w:hAnsi="Cambria" w:cs="Times New Roman" w:hint="default"/>
        <w:b/>
        <w:sz w:val="24"/>
        <w:szCs w:val="24"/>
      </w:rPr>
    </w:lvl>
  </w:abstractNum>
  <w:abstractNum w:abstractNumId="2" w15:restartNumberingAfterBreak="0">
    <w:nsid w:val="0000000F"/>
    <w:multiLevelType w:val="singleLevel"/>
    <w:tmpl w:val="556C6206"/>
    <w:name w:val="WW8Num15"/>
    <w:lvl w:ilvl="0">
      <w:start w:val="13"/>
      <w:numFmt w:val="decimal"/>
      <w:lvlText w:val="%1."/>
      <w:lvlJc w:val="left"/>
      <w:pPr>
        <w:tabs>
          <w:tab w:val="num" w:pos="0"/>
        </w:tabs>
        <w:ind w:left="720" w:hanging="360"/>
      </w:pPr>
      <w:rPr>
        <w:rFonts w:ascii="Cambria" w:hAnsi="Cambria" w:cs="Times New Roman" w:hint="default"/>
        <w:b/>
        <w:sz w:val="24"/>
        <w:szCs w:val="24"/>
      </w:rPr>
    </w:lvl>
  </w:abstractNum>
  <w:abstractNum w:abstractNumId="3" w15:restartNumberingAfterBreak="0">
    <w:nsid w:val="00000012"/>
    <w:multiLevelType w:val="singleLevel"/>
    <w:tmpl w:val="00000012"/>
    <w:name w:val="WW8Num18"/>
    <w:lvl w:ilvl="0">
      <w:start w:val="9"/>
      <w:numFmt w:val="decimal"/>
      <w:lvlText w:val="%1."/>
      <w:lvlJc w:val="left"/>
      <w:pPr>
        <w:tabs>
          <w:tab w:val="num" w:pos="0"/>
        </w:tabs>
        <w:ind w:left="720" w:hanging="360"/>
      </w:pPr>
      <w:rPr>
        <w:rFonts w:ascii="Cambria" w:hAnsi="Cambria" w:cs="Times New Roman" w:hint="default"/>
        <w:b/>
        <w:sz w:val="24"/>
        <w:szCs w:val="24"/>
      </w:rPr>
    </w:lvl>
  </w:abstractNum>
  <w:abstractNum w:abstractNumId="4"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Cambria" w:hAnsi="Cambria" w:cs="Times New Roman"/>
        <w:sz w:val="24"/>
        <w:szCs w:val="24"/>
      </w:rPr>
    </w:lvl>
  </w:abstractNum>
  <w:abstractNum w:abstractNumId="5" w15:restartNumberingAfterBreak="0">
    <w:nsid w:val="00000026"/>
    <w:multiLevelType w:val="singleLevel"/>
    <w:tmpl w:val="82A45838"/>
    <w:name w:val="WW8Num39"/>
    <w:lvl w:ilvl="0">
      <w:start w:val="1"/>
      <w:numFmt w:val="decimal"/>
      <w:lvlText w:val="%1."/>
      <w:lvlJc w:val="left"/>
      <w:pPr>
        <w:tabs>
          <w:tab w:val="num" w:pos="0"/>
        </w:tabs>
        <w:ind w:left="720" w:hanging="360"/>
      </w:pPr>
      <w:rPr>
        <w:rFonts w:ascii="Cambria" w:hAnsi="Cambria" w:cs="Arial" w:hint="default"/>
        <w:b/>
        <w:bCs/>
        <w:sz w:val="24"/>
        <w:szCs w:val="24"/>
      </w:rPr>
    </w:lvl>
  </w:abstractNum>
  <w:abstractNum w:abstractNumId="6" w15:restartNumberingAfterBreak="0">
    <w:nsid w:val="00000028"/>
    <w:multiLevelType w:val="singleLevel"/>
    <w:tmpl w:val="00000028"/>
    <w:name w:val="WW8Num40"/>
    <w:lvl w:ilvl="0">
      <w:start w:val="1"/>
      <w:numFmt w:val="decimal"/>
      <w:lvlText w:val="%1)"/>
      <w:lvlJc w:val="left"/>
      <w:pPr>
        <w:tabs>
          <w:tab w:val="num" w:pos="0"/>
        </w:tabs>
        <w:ind w:left="720" w:hanging="360"/>
      </w:pPr>
      <w:rPr>
        <w:rFonts w:ascii="Cambria" w:hAnsi="Cambria" w:cs="Times New Roman"/>
        <w:sz w:val="24"/>
        <w:szCs w:val="24"/>
      </w:rPr>
    </w:lvl>
  </w:abstractNum>
  <w:abstractNum w:abstractNumId="7" w15:restartNumberingAfterBreak="0">
    <w:nsid w:val="00000035"/>
    <w:multiLevelType w:val="singleLevel"/>
    <w:tmpl w:val="00000035"/>
    <w:name w:val="WW8Num53"/>
    <w:lvl w:ilvl="0">
      <w:start w:val="1"/>
      <w:numFmt w:val="decimal"/>
      <w:lvlText w:val="%1)"/>
      <w:lvlJc w:val="left"/>
      <w:pPr>
        <w:tabs>
          <w:tab w:val="num" w:pos="0"/>
        </w:tabs>
        <w:ind w:left="720" w:hanging="360"/>
      </w:pPr>
      <w:rPr>
        <w:rFonts w:ascii="Cambria" w:hAnsi="Cambria" w:cs="Times New Roman"/>
        <w:sz w:val="24"/>
        <w:szCs w:val="24"/>
      </w:rPr>
    </w:lvl>
  </w:abstractNum>
  <w:abstractNum w:abstractNumId="8" w15:restartNumberingAfterBreak="0">
    <w:nsid w:val="00000036"/>
    <w:multiLevelType w:val="singleLevel"/>
    <w:tmpl w:val="00000036"/>
    <w:name w:val="WW8Num54"/>
    <w:lvl w:ilvl="0">
      <w:start w:val="1"/>
      <w:numFmt w:val="decimal"/>
      <w:lvlText w:val="%1."/>
      <w:lvlJc w:val="left"/>
      <w:pPr>
        <w:tabs>
          <w:tab w:val="num" w:pos="0"/>
        </w:tabs>
        <w:ind w:left="720" w:hanging="360"/>
      </w:pPr>
      <w:rPr>
        <w:rFonts w:ascii="Cambria" w:hAnsi="Cambria" w:cs="Times New Roman" w:hint="default"/>
        <w:b/>
        <w:sz w:val="24"/>
        <w:szCs w:val="24"/>
      </w:rPr>
    </w:lvl>
  </w:abstractNum>
  <w:abstractNum w:abstractNumId="9" w15:restartNumberingAfterBreak="0">
    <w:nsid w:val="0000003D"/>
    <w:multiLevelType w:val="singleLevel"/>
    <w:tmpl w:val="0000003D"/>
    <w:name w:val="WW8Num61"/>
    <w:lvl w:ilvl="0">
      <w:start w:val="1"/>
      <w:numFmt w:val="decimal"/>
      <w:lvlText w:val="%1)"/>
      <w:lvlJc w:val="left"/>
      <w:pPr>
        <w:tabs>
          <w:tab w:val="num" w:pos="0"/>
        </w:tabs>
        <w:ind w:left="720" w:hanging="360"/>
      </w:pPr>
      <w:rPr>
        <w:rFonts w:ascii="Cambria" w:hAnsi="Cambria" w:cs="Times New Roman"/>
        <w:sz w:val="24"/>
        <w:szCs w:val="24"/>
      </w:rPr>
    </w:lvl>
  </w:abstractNum>
  <w:abstractNum w:abstractNumId="10"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 w15:restartNumberingAfterBreak="0">
    <w:nsid w:val="00000047"/>
    <w:multiLevelType w:val="singleLevel"/>
    <w:tmpl w:val="00000047"/>
    <w:name w:val="WW8Num71"/>
    <w:lvl w:ilvl="0">
      <w:start w:val="11"/>
      <w:numFmt w:val="decimal"/>
      <w:lvlText w:val="%1."/>
      <w:lvlJc w:val="left"/>
      <w:pPr>
        <w:tabs>
          <w:tab w:val="num" w:pos="0"/>
        </w:tabs>
        <w:ind w:left="720" w:hanging="360"/>
      </w:pPr>
      <w:rPr>
        <w:rFonts w:ascii="Cambria" w:hAnsi="Cambria" w:cs="Times New Roman" w:hint="default"/>
        <w:b/>
        <w:sz w:val="24"/>
        <w:szCs w:val="24"/>
      </w:rPr>
    </w:lvl>
  </w:abstractNum>
  <w:abstractNum w:abstractNumId="12" w15:restartNumberingAfterBreak="0">
    <w:nsid w:val="00000052"/>
    <w:multiLevelType w:val="singleLevel"/>
    <w:tmpl w:val="00000052"/>
    <w:name w:val="WW8Num82"/>
    <w:lvl w:ilvl="0">
      <w:start w:val="1"/>
      <w:numFmt w:val="decimal"/>
      <w:lvlText w:val="%1)"/>
      <w:lvlJc w:val="left"/>
      <w:pPr>
        <w:tabs>
          <w:tab w:val="num" w:pos="0"/>
        </w:tabs>
        <w:ind w:left="720" w:hanging="360"/>
      </w:pPr>
      <w:rPr>
        <w:rFonts w:ascii="Cambria" w:hAnsi="Cambria" w:cs="Times New Roman"/>
        <w:sz w:val="24"/>
        <w:szCs w:val="24"/>
      </w:rPr>
    </w:lvl>
  </w:abstractNum>
  <w:abstractNum w:abstractNumId="13" w15:restartNumberingAfterBreak="0">
    <w:nsid w:val="027E56D6"/>
    <w:multiLevelType w:val="hybridMultilevel"/>
    <w:tmpl w:val="256ABA68"/>
    <w:lvl w:ilvl="0" w:tplc="2B82634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57E6329"/>
    <w:multiLevelType w:val="hybridMultilevel"/>
    <w:tmpl w:val="BEE4C33C"/>
    <w:lvl w:ilvl="0" w:tplc="61EC324E">
      <w:start w:val="1"/>
      <w:numFmt w:val="decimal"/>
      <w:lvlText w:val="%1)"/>
      <w:lvlJc w:val="left"/>
      <w:pPr>
        <w:ind w:left="720" w:hanging="360"/>
      </w:pPr>
      <w:rPr>
        <w:rFonts w:ascii="Cambria" w:eastAsiaTheme="minorHAnsi" w:hAnsi="Cambria" w:cs="†¯øw≥¸"/>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9BE7801"/>
    <w:multiLevelType w:val="hybridMultilevel"/>
    <w:tmpl w:val="86C48C6A"/>
    <w:lvl w:ilvl="0" w:tplc="D80608B6">
      <w:start w:val="1"/>
      <w:numFmt w:val="decimal"/>
      <w:lvlText w:val="%1."/>
      <w:lvlJc w:val="left"/>
      <w:pPr>
        <w:ind w:left="360" w:hanging="360"/>
      </w:pPr>
      <w:rPr>
        <w:b/>
      </w:rPr>
    </w:lvl>
    <w:lvl w:ilvl="1" w:tplc="4A4A7792">
      <w:start w:val="1"/>
      <w:numFmt w:val="lowerLetter"/>
      <w:lvlText w:val="%2."/>
      <w:lvlJc w:val="left"/>
      <w:pPr>
        <w:ind w:left="1080" w:hanging="360"/>
      </w:pPr>
      <w:rPr>
        <w:b/>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09FE7974"/>
    <w:multiLevelType w:val="hybridMultilevel"/>
    <w:tmpl w:val="62421DF4"/>
    <w:lvl w:ilvl="0" w:tplc="3BE2C49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0D03578F"/>
    <w:multiLevelType w:val="hybridMultilevel"/>
    <w:tmpl w:val="94C84190"/>
    <w:lvl w:ilvl="0" w:tplc="04150011">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DA658DE"/>
    <w:multiLevelType w:val="hybridMultilevel"/>
    <w:tmpl w:val="08724834"/>
    <w:lvl w:ilvl="0" w:tplc="6D1E9C3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EE04CD"/>
    <w:multiLevelType w:val="hybridMultilevel"/>
    <w:tmpl w:val="94C4A33A"/>
    <w:lvl w:ilvl="0" w:tplc="3BE2C49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15:restartNumberingAfterBreak="0">
    <w:nsid w:val="0FF431A3"/>
    <w:multiLevelType w:val="hybridMultilevel"/>
    <w:tmpl w:val="E34464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631110D"/>
    <w:multiLevelType w:val="hybridMultilevel"/>
    <w:tmpl w:val="A9862514"/>
    <w:lvl w:ilvl="0" w:tplc="3BE2C49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1979627B"/>
    <w:multiLevelType w:val="hybridMultilevel"/>
    <w:tmpl w:val="0264FB74"/>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38AC8266">
      <w:start w:val="1"/>
      <w:numFmt w:val="decimal"/>
      <w:lvlText w:val="%4."/>
      <w:lvlJc w:val="left"/>
      <w:pPr>
        <w:tabs>
          <w:tab w:val="num" w:pos="2880"/>
        </w:tabs>
        <w:ind w:left="2880" w:hanging="360"/>
      </w:pPr>
      <w:rPr>
        <w:b/>
        <w:bCs/>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1A2C448C"/>
    <w:multiLevelType w:val="hybridMultilevel"/>
    <w:tmpl w:val="26167FAE"/>
    <w:lvl w:ilvl="0" w:tplc="FFFFFFFF">
      <w:start w:val="1"/>
      <w:numFmt w:val="decimal"/>
      <w:lvlText w:val="%1)"/>
      <w:lvlJc w:val="left"/>
      <w:pPr>
        <w:tabs>
          <w:tab w:val="num" w:pos="360"/>
        </w:tabs>
        <w:ind w:left="360" w:hanging="360"/>
      </w:pPr>
    </w:lvl>
    <w:lvl w:ilvl="1" w:tplc="D0C0FA64">
      <w:start w:val="1"/>
      <w:numFmt w:val="decimal"/>
      <w:lvlText w:val="%2."/>
      <w:lvlJc w:val="left"/>
      <w:pPr>
        <w:tabs>
          <w:tab w:val="num" w:pos="1440"/>
        </w:tabs>
        <w:ind w:left="1440" w:hanging="360"/>
      </w:pPr>
      <w:rPr>
        <w:rFonts w:ascii="Cambria" w:hAnsi="Cambria" w:hint="default"/>
        <w:b/>
        <w:sz w:val="24"/>
        <w:szCs w:val="24"/>
      </w:rPr>
    </w:lvl>
    <w:lvl w:ilvl="2" w:tplc="7B609CF4">
      <w:start w:val="1"/>
      <w:numFmt w:val="decimal"/>
      <w:lvlText w:val="%3)"/>
      <w:lvlJc w:val="left"/>
      <w:pPr>
        <w:tabs>
          <w:tab w:val="num" w:pos="720"/>
        </w:tabs>
        <w:ind w:left="720" w:hanging="360"/>
      </w:pPr>
      <w:rPr>
        <w:color w:val="auto"/>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1AD0513D"/>
    <w:multiLevelType w:val="hybridMultilevel"/>
    <w:tmpl w:val="7D1650BA"/>
    <w:lvl w:ilvl="0" w:tplc="6C44D6B6">
      <w:start w:val="1"/>
      <w:numFmt w:val="decimal"/>
      <w:lvlText w:val="%1)"/>
      <w:lvlJc w:val="left"/>
      <w:pPr>
        <w:tabs>
          <w:tab w:val="num" w:pos="850"/>
        </w:tabs>
        <w:ind w:left="850" w:hanging="283"/>
      </w:pPr>
      <w:rPr>
        <w:b w:val="0"/>
        <w:i w:val="0"/>
        <w:iCs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26" w15:restartNumberingAfterBreak="0">
    <w:nsid w:val="1C1C0ECF"/>
    <w:multiLevelType w:val="hybridMultilevel"/>
    <w:tmpl w:val="6090DE8C"/>
    <w:lvl w:ilvl="0" w:tplc="04150017">
      <w:start w:val="1"/>
      <w:numFmt w:val="lowerLetter"/>
      <w:lvlText w:val="%1)"/>
      <w:lvlJc w:val="left"/>
      <w:pPr>
        <w:ind w:left="1287" w:hanging="360"/>
      </w:pPr>
      <w:rPr>
        <w:rFonts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7" w15:restartNumberingAfterBreak="0">
    <w:nsid w:val="1D47727E"/>
    <w:multiLevelType w:val="hybridMultilevel"/>
    <w:tmpl w:val="3A62218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20533A0F"/>
    <w:multiLevelType w:val="hybridMultilevel"/>
    <w:tmpl w:val="13A4F09E"/>
    <w:lvl w:ilvl="0" w:tplc="6472CF4E">
      <w:start w:val="1"/>
      <w:numFmt w:val="decimal"/>
      <w:lvlText w:val="%1)"/>
      <w:lvlJc w:val="left"/>
      <w:pPr>
        <w:ind w:left="786" w:hanging="360"/>
      </w:pPr>
      <w:rPr>
        <w:rFonts w:hint="default"/>
        <w:strike w:val="0"/>
        <w:sz w:val="24"/>
        <w:szCs w:val="24"/>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29"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19B6248"/>
    <w:multiLevelType w:val="hybridMultilevel"/>
    <w:tmpl w:val="7458C7AC"/>
    <w:lvl w:ilvl="0" w:tplc="3BE2C49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1" w15:restartNumberingAfterBreak="0">
    <w:nsid w:val="2359363E"/>
    <w:multiLevelType w:val="hybridMultilevel"/>
    <w:tmpl w:val="165C1E94"/>
    <w:lvl w:ilvl="0" w:tplc="9B0814BE">
      <w:start w:val="1"/>
      <w:numFmt w:val="decimal"/>
      <w:lvlText w:val="%1)"/>
      <w:lvlJc w:val="left"/>
      <w:pPr>
        <w:ind w:left="644" w:hanging="360"/>
      </w:pPr>
      <w:rPr>
        <w:b w:val="0"/>
        <w:strike w:val="0"/>
      </w:rPr>
    </w:lvl>
    <w:lvl w:ilvl="1" w:tplc="04150011">
      <w:start w:val="1"/>
      <w:numFmt w:val="decimal"/>
      <w:lvlText w:val="%2)"/>
      <w:lvlJc w:val="left"/>
      <w:pPr>
        <w:ind w:left="2880" w:hanging="360"/>
      </w:pPr>
      <w:rPr>
        <w:rFonts w:hint="default"/>
      </w:rPr>
    </w:lvl>
    <w:lvl w:ilvl="2" w:tplc="ABFEDAD4">
      <w:start w:val="1"/>
      <w:numFmt w:val="decimal"/>
      <w:lvlText w:val="%3."/>
      <w:lvlJc w:val="left"/>
      <w:pPr>
        <w:ind w:left="360" w:hanging="360"/>
      </w:pPr>
      <w:rPr>
        <w:rFonts w:hint="default"/>
        <w:b/>
      </w:rPr>
    </w:lvl>
    <w:lvl w:ilvl="3" w:tplc="9A4A960E">
      <w:start w:val="1"/>
      <w:numFmt w:val="lowerLetter"/>
      <w:lvlText w:val="(%4)"/>
      <w:lvlJc w:val="left"/>
      <w:pPr>
        <w:ind w:left="3100" w:hanging="580"/>
      </w:pPr>
      <w:rPr>
        <w:rFonts w:hint="default"/>
      </w:rPr>
    </w:lvl>
    <w:lvl w:ilvl="4" w:tplc="98B2733E">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BB1621D"/>
    <w:multiLevelType w:val="hybridMultilevel"/>
    <w:tmpl w:val="B3D4666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11">
      <w:start w:val="1"/>
      <w:numFmt w:val="decimal"/>
      <w:lvlText w:val="%4)"/>
      <w:lvlJc w:val="left"/>
      <w:pPr>
        <w:ind w:left="114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2BDE2E70"/>
    <w:multiLevelType w:val="hybridMultilevel"/>
    <w:tmpl w:val="8586DF28"/>
    <w:lvl w:ilvl="0" w:tplc="034E2AE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2CEB75BD"/>
    <w:multiLevelType w:val="hybridMultilevel"/>
    <w:tmpl w:val="3D323898"/>
    <w:lvl w:ilvl="0" w:tplc="3BE2C49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E7205DF"/>
    <w:multiLevelType w:val="hybridMultilevel"/>
    <w:tmpl w:val="0BAC29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1571"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F0456B2"/>
    <w:multiLevelType w:val="hybridMultilevel"/>
    <w:tmpl w:val="87400CA4"/>
    <w:lvl w:ilvl="0" w:tplc="03646E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35746A2"/>
    <w:multiLevelType w:val="hybridMultilevel"/>
    <w:tmpl w:val="CD90C9D4"/>
    <w:lvl w:ilvl="0" w:tplc="8928524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64F395A"/>
    <w:multiLevelType w:val="hybridMultilevel"/>
    <w:tmpl w:val="3A46E434"/>
    <w:lvl w:ilvl="0" w:tplc="0780388C">
      <w:start w:val="1"/>
      <w:numFmt w:val="decimal"/>
      <w:lvlText w:val="%1."/>
      <w:lvlJc w:val="left"/>
      <w:pPr>
        <w:ind w:left="1494" w:hanging="360"/>
      </w:pPr>
      <w:rPr>
        <w:rFonts w:cs="Times New Roman" w:hint="default"/>
        <w:b/>
        <w:sz w:val="24"/>
        <w:szCs w:val="24"/>
      </w:rPr>
    </w:lvl>
    <w:lvl w:ilvl="1" w:tplc="0B5AD8BC">
      <w:start w:val="1"/>
      <w:numFmt w:val="decimal"/>
      <w:lvlText w:val="%2)"/>
      <w:lvlJc w:val="left"/>
      <w:pPr>
        <w:ind w:left="360" w:hanging="360"/>
      </w:pPr>
      <w:rPr>
        <w:strike w:val="0"/>
        <w:sz w:val="24"/>
        <w:szCs w:val="24"/>
      </w:rPr>
    </w:lvl>
    <w:lvl w:ilvl="2" w:tplc="0415001B">
      <w:start w:val="1"/>
      <w:numFmt w:val="lowerRoman"/>
      <w:lvlText w:val="%3."/>
      <w:lvlJc w:val="right"/>
      <w:pPr>
        <w:ind w:left="2804" w:hanging="180"/>
      </w:pPr>
    </w:lvl>
    <w:lvl w:ilvl="3" w:tplc="A52E4234">
      <w:start w:val="1"/>
      <w:numFmt w:val="lowerLetter"/>
      <w:lvlText w:val="%4)"/>
      <w:lvlJc w:val="left"/>
      <w:pPr>
        <w:ind w:left="3524" w:hanging="360"/>
      </w:pPr>
      <w:rPr>
        <w:rFonts w:hint="default"/>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375E49FA"/>
    <w:multiLevelType w:val="hybridMultilevel"/>
    <w:tmpl w:val="027A6D14"/>
    <w:lvl w:ilvl="0" w:tplc="09B48D02">
      <w:start w:val="1"/>
      <w:numFmt w:val="decimal"/>
      <w:lvlText w:val="%1."/>
      <w:lvlJc w:val="left"/>
      <w:pPr>
        <w:ind w:left="502" w:hanging="360"/>
      </w:pPr>
      <w:rPr>
        <w:b/>
        <w:strike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806040E"/>
    <w:multiLevelType w:val="hybridMultilevel"/>
    <w:tmpl w:val="883AB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8FF47F6"/>
    <w:multiLevelType w:val="hybridMultilevel"/>
    <w:tmpl w:val="FA4A9DA4"/>
    <w:lvl w:ilvl="0" w:tplc="1F125ACE">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9BD3B00"/>
    <w:multiLevelType w:val="hybridMultilevel"/>
    <w:tmpl w:val="47F6FCA8"/>
    <w:lvl w:ilvl="0" w:tplc="45789B72">
      <w:start w:val="1"/>
      <w:numFmt w:val="decimal"/>
      <w:lvlText w:val="%1)"/>
      <w:lvlJc w:val="left"/>
      <w:pPr>
        <w:tabs>
          <w:tab w:val="num" w:pos="850"/>
        </w:tabs>
        <w:ind w:left="850" w:hanging="283"/>
      </w:pPr>
      <w:rPr>
        <w:b w:val="0"/>
        <w:color w:val="auto"/>
      </w:rPr>
    </w:lvl>
    <w:lvl w:ilvl="1" w:tplc="04150017">
      <w:start w:val="1"/>
      <w:numFmt w:val="lowerLetter"/>
      <w:lvlText w:val="%2)"/>
      <w:lvlJc w:val="left"/>
      <w:pPr>
        <w:ind w:left="720" w:hanging="360"/>
      </w:pPr>
      <w:rPr>
        <w:color w:val="auto"/>
      </w:rPr>
    </w:lvl>
    <w:lvl w:ilvl="2" w:tplc="4858E33A">
      <w:start w:val="1"/>
      <w:numFmt w:val="decimal"/>
      <w:lvlText w:val="%3)"/>
      <w:lvlJc w:val="left"/>
      <w:pPr>
        <w:tabs>
          <w:tab w:val="num" w:pos="2907"/>
        </w:tabs>
        <w:ind w:left="2907" w:hanging="360"/>
      </w:pPr>
      <w:rPr>
        <w:b w:val="0"/>
        <w:bCs w:val="0"/>
      </w:r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45" w15:restartNumberingAfterBreak="0">
    <w:nsid w:val="3CDF0544"/>
    <w:multiLevelType w:val="multilevel"/>
    <w:tmpl w:val="5838D13A"/>
    <w:lvl w:ilvl="0">
      <w:start w:val="4"/>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i w:val="0"/>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15:restartNumberingAfterBreak="0">
    <w:nsid w:val="3FD5018E"/>
    <w:multiLevelType w:val="hybridMultilevel"/>
    <w:tmpl w:val="0A3ABBF8"/>
    <w:lvl w:ilvl="0" w:tplc="AB1CCA4A">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FF96E71"/>
    <w:multiLevelType w:val="hybridMultilevel"/>
    <w:tmpl w:val="6510AD3C"/>
    <w:lvl w:ilvl="0" w:tplc="6450EEBC">
      <w:start w:val="1"/>
      <w:numFmt w:val="decimal"/>
      <w:lvlText w:val="%1."/>
      <w:lvlJc w:val="left"/>
      <w:pPr>
        <w:ind w:left="720" w:hanging="360"/>
      </w:pPr>
      <w:rPr>
        <w:rFonts w:cs="Arial" w:hint="default"/>
        <w:b/>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3497F1C"/>
    <w:multiLevelType w:val="hybridMultilevel"/>
    <w:tmpl w:val="1F56A9B4"/>
    <w:lvl w:ilvl="0" w:tplc="F2AA1B6A">
      <w:start w:val="1"/>
      <w:numFmt w:val="decimal"/>
      <w:lvlText w:val="%1."/>
      <w:lvlJc w:val="left"/>
      <w:pPr>
        <w:ind w:left="502" w:hanging="360"/>
      </w:pPr>
      <w:rPr>
        <w:rFonts w:ascii="Cambria" w:hAnsi="Cambria" w:hint="default"/>
        <w:b/>
        <w:strike w:val="0"/>
        <w:color w:val="auto"/>
        <w:sz w:val="24"/>
        <w:szCs w:val="24"/>
      </w:rPr>
    </w:lvl>
    <w:lvl w:ilvl="1" w:tplc="125A8BEC">
      <w:start w:val="1"/>
      <w:numFmt w:val="decimal"/>
      <w:lvlText w:val="%2)"/>
      <w:lvlJc w:val="left"/>
      <w:pPr>
        <w:ind w:left="1440" w:hanging="360"/>
      </w:pPr>
      <w:rPr>
        <w:rFonts w:ascii="Cambria" w:hAnsi="Cambria" w:cs="Arial"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9D00506"/>
    <w:multiLevelType w:val="hybridMultilevel"/>
    <w:tmpl w:val="97728842"/>
    <w:lvl w:ilvl="0" w:tplc="04150011">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2" w15:restartNumberingAfterBreak="0">
    <w:nsid w:val="4BF12CB1"/>
    <w:multiLevelType w:val="hybridMultilevel"/>
    <w:tmpl w:val="00C4CE70"/>
    <w:lvl w:ilvl="0" w:tplc="095A1814">
      <w:start w:val="1"/>
      <w:numFmt w:val="decimal"/>
      <w:lvlText w:val="%1."/>
      <w:lvlJc w:val="left"/>
      <w:pPr>
        <w:ind w:left="3763"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CAB09FA"/>
    <w:multiLevelType w:val="multilevel"/>
    <w:tmpl w:val="C1043062"/>
    <w:styleLink w:val="WWNum55"/>
    <w:lvl w:ilvl="0">
      <w:start w:val="1"/>
      <w:numFmt w:val="lowerLetter"/>
      <w:lvlText w:val="%1)"/>
      <w:lvlJc w:val="left"/>
      <w:pPr>
        <w:ind w:left="720" w:hanging="360"/>
      </w:pPr>
    </w:lvl>
    <w:lvl w:ilvl="1">
      <w:start w:val="1"/>
      <w:numFmt w:val="lowerLetter"/>
      <w:lvlText w:val="%2)"/>
      <w:lvlJc w:val="left"/>
      <w:pPr>
        <w:ind w:left="928" w:hanging="360"/>
      </w:pPr>
    </w:lvl>
    <w:lvl w:ilvl="2">
      <w:start w:val="7"/>
      <w:numFmt w:val="decimal"/>
      <w:lvlText w:val="%1.%2.%3."/>
      <w:lvlJc w:val="left"/>
      <w:pPr>
        <w:ind w:left="2340" w:hanging="36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511B2D0A"/>
    <w:multiLevelType w:val="hybridMultilevel"/>
    <w:tmpl w:val="434C05B0"/>
    <w:lvl w:ilvl="0" w:tplc="04150011">
      <w:start w:val="1"/>
      <w:numFmt w:val="decimal"/>
      <w:lvlText w:val="%1)"/>
      <w:lvlJc w:val="left"/>
      <w:pPr>
        <w:ind w:left="720" w:hanging="360"/>
      </w:pPr>
    </w:lvl>
    <w:lvl w:ilvl="1" w:tplc="72CA52E2">
      <w:start w:val="1"/>
      <w:numFmt w:val="decimal"/>
      <w:lvlText w:val="%2."/>
      <w:lvlJc w:val="left"/>
      <w:pPr>
        <w:ind w:left="1440" w:hanging="360"/>
      </w:pPr>
      <w:rPr>
        <w:rFonts w:hint="default"/>
        <w:b/>
        <w:i w:val="0"/>
        <w:i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1B72613"/>
    <w:multiLevelType w:val="hybridMultilevel"/>
    <w:tmpl w:val="A8BE018C"/>
    <w:lvl w:ilvl="0" w:tplc="A7EA3694">
      <w:start w:val="2"/>
      <w:numFmt w:val="decimal"/>
      <w:lvlText w:val="%1."/>
      <w:lvlJc w:val="left"/>
      <w:pPr>
        <w:ind w:left="3763" w:hanging="360"/>
      </w:pPr>
      <w:rPr>
        <w:rFonts w:ascii="Cambria" w:hAnsi="Cambria"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1F97305"/>
    <w:multiLevelType w:val="hybridMultilevel"/>
    <w:tmpl w:val="46C44C86"/>
    <w:lvl w:ilvl="0" w:tplc="3F82CB14">
      <w:start w:val="1"/>
      <w:numFmt w:val="lowerLetter"/>
      <w:lvlText w:val="%1)"/>
      <w:lvlJc w:val="left"/>
      <w:pPr>
        <w:ind w:left="1146" w:hanging="360"/>
      </w:pPr>
      <w:rPr>
        <w:b w:val="0"/>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7" w15:restartNumberingAfterBreak="0">
    <w:nsid w:val="55265C16"/>
    <w:multiLevelType w:val="multilevel"/>
    <w:tmpl w:val="04BABFB2"/>
    <w:styleLink w:val="WWNum2"/>
    <w:lvl w:ilvl="0">
      <w:start w:val="1"/>
      <w:numFmt w:val="decimal"/>
      <w:lvlText w:val="%1."/>
      <w:lvlJc w:val="left"/>
      <w:pPr>
        <w:ind w:left="2062" w:hanging="360"/>
      </w:pPr>
      <w:rPr>
        <w:b/>
      </w:rPr>
    </w:lvl>
    <w:lvl w:ilvl="1">
      <w:numFmt w:val="bullet"/>
      <w:lvlText w:val=""/>
      <w:lvlJc w:val="left"/>
      <w:pPr>
        <w:ind w:left="1440" w:hanging="360"/>
      </w:pPr>
      <w:rPr>
        <w:rFonts w:ascii="Symbol" w:eastAsia="Calibri" w:hAnsi="Symbol" w:cs="ArialNarrow"/>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8" w15:restartNumberingAfterBreak="0">
    <w:nsid w:val="55572E4F"/>
    <w:multiLevelType w:val="hybridMultilevel"/>
    <w:tmpl w:val="15687EAC"/>
    <w:lvl w:ilvl="0" w:tplc="2556A448">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5684BC9"/>
    <w:multiLevelType w:val="multilevel"/>
    <w:tmpl w:val="28A83960"/>
    <w:styleLink w:val="WWNum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55DF0573"/>
    <w:multiLevelType w:val="hybridMultilevel"/>
    <w:tmpl w:val="B0F429D0"/>
    <w:lvl w:ilvl="0" w:tplc="5B0E822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76633E9"/>
    <w:multiLevelType w:val="hybridMultilevel"/>
    <w:tmpl w:val="F81CEC60"/>
    <w:lvl w:ilvl="0" w:tplc="A24601A8">
      <w:start w:val="1"/>
      <w:numFmt w:val="decimal"/>
      <w:lvlText w:val="%1."/>
      <w:lvlJc w:val="left"/>
      <w:pPr>
        <w:tabs>
          <w:tab w:val="num" w:pos="1440"/>
        </w:tabs>
        <w:ind w:left="1440" w:hanging="360"/>
      </w:pPr>
      <w:rPr>
        <w:rFonts w:ascii="Cambria" w:hAnsi="Cambria"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E181286"/>
    <w:multiLevelType w:val="hybridMultilevel"/>
    <w:tmpl w:val="BBAE8532"/>
    <w:lvl w:ilvl="0" w:tplc="3BE2C49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5E361AF2"/>
    <w:multiLevelType w:val="hybridMultilevel"/>
    <w:tmpl w:val="CAB2869A"/>
    <w:lvl w:ilvl="0" w:tplc="57421670">
      <w:start w:val="1"/>
      <w:numFmt w:val="decimal"/>
      <w:lvlText w:val="%1."/>
      <w:lvlJc w:val="left"/>
      <w:pPr>
        <w:tabs>
          <w:tab w:val="num" w:pos="1440"/>
        </w:tabs>
        <w:ind w:left="144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E702B48"/>
    <w:multiLevelType w:val="hybridMultilevel"/>
    <w:tmpl w:val="1BD2A81E"/>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04150011">
      <w:start w:val="1"/>
      <w:numFmt w:val="decimal"/>
      <w:lvlText w:val="%4)"/>
      <w:lvlJc w:val="left"/>
      <w:pPr>
        <w:ind w:left="114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5" w15:restartNumberingAfterBreak="0">
    <w:nsid w:val="61066ECF"/>
    <w:multiLevelType w:val="hybridMultilevel"/>
    <w:tmpl w:val="037AB3A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1">
      <w:start w:val="1"/>
      <w:numFmt w:val="decimal"/>
      <w:lvlText w:val="%3)"/>
      <w:lvlJc w:val="left"/>
      <w:pPr>
        <w:ind w:left="720" w:hanging="36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6" w15:restartNumberingAfterBreak="0">
    <w:nsid w:val="61C4737E"/>
    <w:multiLevelType w:val="multilevel"/>
    <w:tmpl w:val="9EC21ABA"/>
    <w:lvl w:ilvl="0">
      <w:start w:val="1"/>
      <w:numFmt w:val="decimal"/>
      <w:lvlText w:val="%1)"/>
      <w:lvlJc w:val="left"/>
      <w:pPr>
        <w:tabs>
          <w:tab w:val="num" w:pos="0"/>
        </w:tabs>
        <w:ind w:left="720" w:hanging="360"/>
      </w:pPr>
      <w:rPr>
        <w:rFonts w:ascii="Cambria" w:hAnsi="Cambria" w:cs="Times New Roman" w:hint="default"/>
      </w:rPr>
    </w:lvl>
    <w:lvl w:ilvl="1">
      <w:start w:val="1"/>
      <w:numFmt w:val="decimal"/>
      <w:lvlText w:val="%2)"/>
      <w:lvlJc w:val="left"/>
      <w:pPr>
        <w:tabs>
          <w:tab w:val="num" w:pos="0"/>
        </w:tabs>
        <w:ind w:left="720" w:hanging="360"/>
      </w:pPr>
      <w:rPr>
        <w:rFonts w:cs="Times New Roman"/>
      </w:rPr>
    </w:lvl>
    <w:lvl w:ilvl="2">
      <w:start w:val="1"/>
      <w:numFmt w:val="decimal"/>
      <w:lvlText w:val="%3."/>
      <w:lvlJc w:val="left"/>
      <w:pPr>
        <w:tabs>
          <w:tab w:val="num" w:pos="0"/>
        </w:tabs>
        <w:ind w:left="2340" w:hanging="360"/>
      </w:pPr>
      <w:rPr>
        <w:rFonts w:ascii="Cambria" w:hAnsi="Cambria" w:cs="Times New Roman" w:hint="default"/>
        <w:b/>
        <w:sz w:val="24"/>
        <w:szCs w:val="24"/>
        <w:lang w:eastAsia="pl-PL"/>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7"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646D71C1"/>
    <w:multiLevelType w:val="multilevel"/>
    <w:tmpl w:val="C734BD70"/>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69" w15:restartNumberingAfterBreak="0">
    <w:nsid w:val="64C40DE5"/>
    <w:multiLevelType w:val="hybridMultilevel"/>
    <w:tmpl w:val="DEA4C3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114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5DB4348"/>
    <w:multiLevelType w:val="hybridMultilevel"/>
    <w:tmpl w:val="C3C4E034"/>
    <w:lvl w:ilvl="0" w:tplc="B3B495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909403A"/>
    <w:multiLevelType w:val="hybridMultilevel"/>
    <w:tmpl w:val="855C89A8"/>
    <w:lvl w:ilvl="0" w:tplc="D944B23E">
      <w:start w:val="1"/>
      <w:numFmt w:val="bullet"/>
      <w:lvlText w:val="−"/>
      <w:lvlJc w:val="left"/>
      <w:pPr>
        <w:ind w:left="1713" w:hanging="360"/>
      </w:pPr>
      <w:rPr>
        <w:rFonts w:ascii="Times New Roman" w:hAnsi="Times New Roman" w:cs="Times New Roman"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2" w15:restartNumberingAfterBreak="0">
    <w:nsid w:val="6BD10DFD"/>
    <w:multiLevelType w:val="multilevel"/>
    <w:tmpl w:val="89587F28"/>
    <w:styleLink w:val="WWNum4"/>
    <w:lvl w:ilvl="0">
      <w:start w:val="1"/>
      <w:numFmt w:val="decimal"/>
      <w:lvlText w:val="%1)"/>
      <w:lvlJc w:val="left"/>
      <w:pPr>
        <w:ind w:left="1070" w:hanging="360"/>
      </w:pPr>
      <w:rPr>
        <w:b w:val="0"/>
      </w:rPr>
    </w:lvl>
    <w:lvl w:ilvl="1">
      <w:start w:val="1"/>
      <w:numFmt w:val="lowerLetter"/>
      <w:lvlText w:val="%2)"/>
      <w:lvlJc w:val="left"/>
      <w:pPr>
        <w:ind w:left="1440" w:hanging="360"/>
      </w:pPr>
    </w:lvl>
    <w:lvl w:ilvl="2">
      <w:start w:val="1"/>
      <w:numFmt w:val="decimal"/>
      <w:lvlText w:val="%3."/>
      <w:lvlJc w:val="left"/>
      <w:pPr>
        <w:ind w:left="360" w:hanging="360"/>
      </w:pPr>
      <w:rPr>
        <w:rFonts w:hint="default"/>
        <w:b/>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3"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6F90363D"/>
    <w:multiLevelType w:val="hybridMultilevel"/>
    <w:tmpl w:val="4B92B536"/>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mbria" w:eastAsia="Times New Roman" w:hAnsi="Cambria" w:cs="Calibr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19817D6"/>
    <w:multiLevelType w:val="hybridMultilevel"/>
    <w:tmpl w:val="F4FC3292"/>
    <w:lvl w:ilvl="0" w:tplc="03646E50">
      <w:start w:val="1"/>
      <w:numFmt w:val="decimal"/>
      <w:lvlText w:val="%1."/>
      <w:lvlJc w:val="left"/>
      <w:pPr>
        <w:ind w:left="502" w:hanging="360"/>
      </w:pPr>
      <w:rPr>
        <w:b/>
      </w:rPr>
    </w:lvl>
    <w:lvl w:ilvl="1" w:tplc="23B090B2">
      <w:start w:val="1"/>
      <w:numFmt w:val="decimal"/>
      <w:lvlText w:val="%2)"/>
      <w:lvlJc w:val="left"/>
      <w:pPr>
        <w:ind w:left="644" w:hanging="360"/>
      </w:pPr>
      <w:rPr>
        <w:rFonts w:hint="default"/>
        <w:b w:val="0"/>
        <w:strike w:val="0"/>
        <w:color w:val="auto"/>
      </w:rPr>
    </w:lvl>
    <w:lvl w:ilvl="2" w:tplc="04150011">
      <w:start w:val="1"/>
      <w:numFmt w:val="decimal"/>
      <w:lvlText w:val="%3)"/>
      <w:lvlJc w:val="left"/>
      <w:pPr>
        <w:ind w:left="2340" w:hanging="360"/>
      </w:pPr>
    </w:lvl>
    <w:lvl w:ilvl="3" w:tplc="65B682F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6055FB9"/>
    <w:multiLevelType w:val="hybridMultilevel"/>
    <w:tmpl w:val="820C6AA2"/>
    <w:lvl w:ilvl="0" w:tplc="04150011">
      <w:start w:val="1"/>
      <w:numFmt w:val="decimal"/>
      <w:lvlText w:val="%1)"/>
      <w:lvlJc w:val="left"/>
      <w:pPr>
        <w:ind w:left="1778"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79" w15:restartNumberingAfterBreak="0">
    <w:nsid w:val="7A247F20"/>
    <w:multiLevelType w:val="hybridMultilevel"/>
    <w:tmpl w:val="5D2E2472"/>
    <w:lvl w:ilvl="0" w:tplc="B5505F72">
      <w:start w:val="1"/>
      <w:numFmt w:val="decimal"/>
      <w:lvlText w:val="%1."/>
      <w:lvlJc w:val="left"/>
      <w:pPr>
        <w:ind w:left="720" w:hanging="360"/>
      </w:pPr>
      <w:rPr>
        <w:rFonts w:hint="default"/>
        <w:b/>
        <w:i w:val="0"/>
        <w:i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B8F72A4"/>
    <w:multiLevelType w:val="hybridMultilevel"/>
    <w:tmpl w:val="A0AC74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114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F193B7D"/>
    <w:multiLevelType w:val="hybridMultilevel"/>
    <w:tmpl w:val="D9D6936E"/>
    <w:lvl w:ilvl="0" w:tplc="48F450C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19353684">
    <w:abstractNumId w:val="47"/>
  </w:num>
  <w:num w:numId="2" w16cid:durableId="568275683">
    <w:abstractNumId w:val="40"/>
  </w:num>
  <w:num w:numId="3" w16cid:durableId="865875472">
    <w:abstractNumId w:val="49"/>
  </w:num>
  <w:num w:numId="4" w16cid:durableId="1222131096">
    <w:abstractNumId w:val="52"/>
  </w:num>
  <w:num w:numId="5" w16cid:durableId="2126998150">
    <w:abstractNumId w:val="43"/>
  </w:num>
  <w:num w:numId="6" w16cid:durableId="522865690">
    <w:abstractNumId w:val="31"/>
  </w:num>
  <w:num w:numId="7" w16cid:durableId="345787304">
    <w:abstractNumId w:val="25"/>
  </w:num>
  <w:num w:numId="8" w16cid:durableId="401756381">
    <w:abstractNumId w:val="78"/>
  </w:num>
  <w:num w:numId="9" w16cid:durableId="102114310">
    <w:abstractNumId w:val="63"/>
  </w:num>
  <w:num w:numId="10" w16cid:durableId="1366249253">
    <w:abstractNumId w:val="44"/>
  </w:num>
  <w:num w:numId="11" w16cid:durableId="265307392">
    <w:abstractNumId w:val="50"/>
  </w:num>
  <w:num w:numId="12" w16cid:durableId="1855655753">
    <w:abstractNumId w:val="46"/>
  </w:num>
  <w:num w:numId="13" w16cid:durableId="963580437">
    <w:abstractNumId w:val="70"/>
  </w:num>
  <w:num w:numId="14" w16cid:durableId="415980297">
    <w:abstractNumId w:val="54"/>
  </w:num>
  <w:num w:numId="15" w16cid:durableId="1734279629">
    <w:abstractNumId w:val="32"/>
  </w:num>
  <w:num w:numId="16" w16cid:durableId="1627195385">
    <w:abstractNumId w:val="23"/>
  </w:num>
  <w:num w:numId="17" w16cid:durableId="278805803">
    <w:abstractNumId w:val="29"/>
  </w:num>
  <w:num w:numId="18" w16cid:durableId="7537466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1383612">
    <w:abstractNumId w:val="41"/>
  </w:num>
  <w:num w:numId="20" w16cid:durableId="841699128">
    <w:abstractNumId w:val="13"/>
  </w:num>
  <w:num w:numId="21" w16cid:durableId="1057319578">
    <w:abstractNumId w:val="36"/>
  </w:num>
  <w:num w:numId="22" w16cid:durableId="2077314237">
    <w:abstractNumId w:val="58"/>
  </w:num>
  <w:num w:numId="23" w16cid:durableId="838352700">
    <w:abstractNumId w:val="76"/>
  </w:num>
  <w:num w:numId="24" w16cid:durableId="1210070066">
    <w:abstractNumId w:val="75"/>
  </w:num>
  <w:num w:numId="25" w16cid:durableId="1175270118">
    <w:abstractNumId w:val="77"/>
  </w:num>
  <w:num w:numId="26" w16cid:durableId="948390382">
    <w:abstractNumId w:val="39"/>
  </w:num>
  <w:num w:numId="27" w16cid:durableId="1789079393">
    <w:abstractNumId w:val="38"/>
  </w:num>
  <w:num w:numId="28" w16cid:durableId="158620584">
    <w:abstractNumId w:val="73"/>
  </w:num>
  <w:num w:numId="29" w16cid:durableId="925305194">
    <w:abstractNumId w:val="20"/>
  </w:num>
  <w:num w:numId="30" w16cid:durableId="302973360">
    <w:abstractNumId w:val="81"/>
  </w:num>
  <w:num w:numId="31" w16cid:durableId="1919242348">
    <w:abstractNumId w:val="68"/>
  </w:num>
  <w:num w:numId="32" w16cid:durableId="930636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46146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2870359">
    <w:abstractNumId w:val="48"/>
  </w:num>
  <w:num w:numId="35" w16cid:durableId="1849321165">
    <w:abstractNumId w:val="57"/>
  </w:num>
  <w:num w:numId="36" w16cid:durableId="2134247273">
    <w:abstractNumId w:val="72"/>
  </w:num>
  <w:num w:numId="37" w16cid:durableId="1711538732">
    <w:abstractNumId w:val="59"/>
  </w:num>
  <w:num w:numId="38" w16cid:durableId="1105419177">
    <w:abstractNumId w:val="53"/>
  </w:num>
  <w:num w:numId="39" w16cid:durableId="1832480517">
    <w:abstractNumId w:val="42"/>
  </w:num>
  <w:num w:numId="40" w16cid:durableId="1683119527">
    <w:abstractNumId w:val="17"/>
  </w:num>
  <w:num w:numId="41" w16cid:durableId="281886159">
    <w:abstractNumId w:val="24"/>
  </w:num>
  <w:num w:numId="42" w16cid:durableId="1872264387">
    <w:abstractNumId w:val="69"/>
  </w:num>
  <w:num w:numId="43" w16cid:durableId="734812668">
    <w:abstractNumId w:val="65"/>
  </w:num>
  <w:num w:numId="44" w16cid:durableId="890847713">
    <w:abstractNumId w:val="21"/>
  </w:num>
  <w:num w:numId="45" w16cid:durableId="1535339574">
    <w:abstractNumId w:val="74"/>
  </w:num>
  <w:num w:numId="46" w16cid:durableId="710375060">
    <w:abstractNumId w:val="79"/>
  </w:num>
  <w:num w:numId="47" w16cid:durableId="1132558067">
    <w:abstractNumId w:val="33"/>
  </w:num>
  <w:num w:numId="48" w16cid:durableId="641347934">
    <w:abstractNumId w:val="27"/>
  </w:num>
  <w:num w:numId="49" w16cid:durableId="2119524564">
    <w:abstractNumId w:val="64"/>
  </w:num>
  <w:num w:numId="50" w16cid:durableId="98736811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9290610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629547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36726653">
    <w:abstractNumId w:val="34"/>
  </w:num>
  <w:num w:numId="54" w16cid:durableId="1968579998">
    <w:abstractNumId w:val="55"/>
  </w:num>
  <w:num w:numId="55" w16cid:durableId="1205295332">
    <w:abstractNumId w:val="18"/>
  </w:num>
  <w:num w:numId="56" w16cid:durableId="1710186901">
    <w:abstractNumId w:val="28"/>
  </w:num>
  <w:num w:numId="57" w16cid:durableId="2075199974">
    <w:abstractNumId w:val="26"/>
  </w:num>
  <w:num w:numId="58" w16cid:durableId="592473454">
    <w:abstractNumId w:val="71"/>
  </w:num>
  <w:num w:numId="59" w16cid:durableId="1362198048">
    <w:abstractNumId w:val="14"/>
  </w:num>
  <w:num w:numId="60" w16cid:durableId="1136408529">
    <w:abstractNumId w:val="51"/>
  </w:num>
  <w:num w:numId="61" w16cid:durableId="1862469823">
    <w:abstractNumId w:val="35"/>
  </w:num>
  <w:num w:numId="62" w16cid:durableId="1014301859">
    <w:abstractNumId w:val="19"/>
  </w:num>
  <w:num w:numId="63" w16cid:durableId="1113477599">
    <w:abstractNumId w:val="30"/>
  </w:num>
  <w:num w:numId="64" w16cid:durableId="1036544339">
    <w:abstractNumId w:val="62"/>
  </w:num>
  <w:num w:numId="65" w16cid:durableId="1457717701">
    <w:abstractNumId w:val="22"/>
  </w:num>
  <w:num w:numId="66" w16cid:durableId="283073905">
    <w:abstractNumId w:val="16"/>
  </w:num>
  <w:num w:numId="67" w16cid:durableId="1871725175">
    <w:abstractNumId w:val="45"/>
  </w:num>
  <w:num w:numId="68" w16cid:durableId="1845972739">
    <w:abstractNumId w:val="61"/>
  </w:num>
  <w:num w:numId="69" w16cid:durableId="2011831283">
    <w:abstractNumId w:val="5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898"/>
    <w:rsid w:val="00005FE0"/>
    <w:rsid w:val="0001199F"/>
    <w:rsid w:val="0001222D"/>
    <w:rsid w:val="00012305"/>
    <w:rsid w:val="0001235A"/>
    <w:rsid w:val="000139D4"/>
    <w:rsid w:val="00013C3B"/>
    <w:rsid w:val="0001642D"/>
    <w:rsid w:val="00026148"/>
    <w:rsid w:val="0002638F"/>
    <w:rsid w:val="00030A9F"/>
    <w:rsid w:val="00035DF5"/>
    <w:rsid w:val="00036BD7"/>
    <w:rsid w:val="00036D63"/>
    <w:rsid w:val="00037EF6"/>
    <w:rsid w:val="00040CFC"/>
    <w:rsid w:val="00041C28"/>
    <w:rsid w:val="000441F5"/>
    <w:rsid w:val="00047C4A"/>
    <w:rsid w:val="0005380A"/>
    <w:rsid w:val="00057DCC"/>
    <w:rsid w:val="00063697"/>
    <w:rsid w:val="00077606"/>
    <w:rsid w:val="000857D6"/>
    <w:rsid w:val="000901C7"/>
    <w:rsid w:val="0009128B"/>
    <w:rsid w:val="00091761"/>
    <w:rsid w:val="000A1534"/>
    <w:rsid w:val="000A3D5C"/>
    <w:rsid w:val="000A5343"/>
    <w:rsid w:val="000A735D"/>
    <w:rsid w:val="000B713F"/>
    <w:rsid w:val="000C37FE"/>
    <w:rsid w:val="000D17CB"/>
    <w:rsid w:val="000D631B"/>
    <w:rsid w:val="000E1864"/>
    <w:rsid w:val="000E6D1C"/>
    <w:rsid w:val="000F1370"/>
    <w:rsid w:val="000F50C7"/>
    <w:rsid w:val="000F743A"/>
    <w:rsid w:val="00100140"/>
    <w:rsid w:val="00101F3C"/>
    <w:rsid w:val="00104818"/>
    <w:rsid w:val="00105EF0"/>
    <w:rsid w:val="001076F6"/>
    <w:rsid w:val="001102F3"/>
    <w:rsid w:val="0011132E"/>
    <w:rsid w:val="001125C8"/>
    <w:rsid w:val="00113FAF"/>
    <w:rsid w:val="001350D2"/>
    <w:rsid w:val="001430BD"/>
    <w:rsid w:val="00144AFC"/>
    <w:rsid w:val="00146D22"/>
    <w:rsid w:val="00163E75"/>
    <w:rsid w:val="00165E8B"/>
    <w:rsid w:val="00167067"/>
    <w:rsid w:val="00167C57"/>
    <w:rsid w:val="001701B7"/>
    <w:rsid w:val="0017112D"/>
    <w:rsid w:val="0017293A"/>
    <w:rsid w:val="00174EEA"/>
    <w:rsid w:val="00176B73"/>
    <w:rsid w:val="001778F2"/>
    <w:rsid w:val="00183EF3"/>
    <w:rsid w:val="00184886"/>
    <w:rsid w:val="001959EB"/>
    <w:rsid w:val="001974F2"/>
    <w:rsid w:val="001A1FE9"/>
    <w:rsid w:val="001B0A83"/>
    <w:rsid w:val="001B223D"/>
    <w:rsid w:val="001B5C5A"/>
    <w:rsid w:val="001B6853"/>
    <w:rsid w:val="001C6744"/>
    <w:rsid w:val="001D250C"/>
    <w:rsid w:val="001E01A3"/>
    <w:rsid w:val="001E0E2D"/>
    <w:rsid w:val="001E2975"/>
    <w:rsid w:val="001E3BA1"/>
    <w:rsid w:val="001E5B66"/>
    <w:rsid w:val="001E6136"/>
    <w:rsid w:val="001F2346"/>
    <w:rsid w:val="001F6227"/>
    <w:rsid w:val="00200F68"/>
    <w:rsid w:val="0020784F"/>
    <w:rsid w:val="00214967"/>
    <w:rsid w:val="00214E2B"/>
    <w:rsid w:val="00224962"/>
    <w:rsid w:val="00232AEC"/>
    <w:rsid w:val="002347C0"/>
    <w:rsid w:val="00240067"/>
    <w:rsid w:val="00243F60"/>
    <w:rsid w:val="00245FF4"/>
    <w:rsid w:val="00246367"/>
    <w:rsid w:val="00263217"/>
    <w:rsid w:val="00294EE4"/>
    <w:rsid w:val="002953A8"/>
    <w:rsid w:val="002A016B"/>
    <w:rsid w:val="002A03A9"/>
    <w:rsid w:val="002A5EAC"/>
    <w:rsid w:val="002B51D0"/>
    <w:rsid w:val="002B58D3"/>
    <w:rsid w:val="002B680C"/>
    <w:rsid w:val="002B7D59"/>
    <w:rsid w:val="002C30F3"/>
    <w:rsid w:val="002C3708"/>
    <w:rsid w:val="002C50C2"/>
    <w:rsid w:val="002C70A0"/>
    <w:rsid w:val="002D14FC"/>
    <w:rsid w:val="002D2CF7"/>
    <w:rsid w:val="002D4886"/>
    <w:rsid w:val="002D54F5"/>
    <w:rsid w:val="002E3B17"/>
    <w:rsid w:val="002E406F"/>
    <w:rsid w:val="002E4970"/>
    <w:rsid w:val="002E6FA1"/>
    <w:rsid w:val="002F2274"/>
    <w:rsid w:val="002F4089"/>
    <w:rsid w:val="002F63CE"/>
    <w:rsid w:val="002F6718"/>
    <w:rsid w:val="003039F0"/>
    <w:rsid w:val="00312100"/>
    <w:rsid w:val="00312CF3"/>
    <w:rsid w:val="00314B63"/>
    <w:rsid w:val="00323228"/>
    <w:rsid w:val="00327918"/>
    <w:rsid w:val="00340112"/>
    <w:rsid w:val="003403F6"/>
    <w:rsid w:val="00351730"/>
    <w:rsid w:val="00353BD8"/>
    <w:rsid w:val="00356E23"/>
    <w:rsid w:val="00363A2D"/>
    <w:rsid w:val="00364342"/>
    <w:rsid w:val="00365A0E"/>
    <w:rsid w:val="003676E9"/>
    <w:rsid w:val="003714F5"/>
    <w:rsid w:val="003728F0"/>
    <w:rsid w:val="00372A80"/>
    <w:rsid w:val="0037784C"/>
    <w:rsid w:val="00380804"/>
    <w:rsid w:val="00384EEC"/>
    <w:rsid w:val="00390410"/>
    <w:rsid w:val="003918D0"/>
    <w:rsid w:val="003B6FBB"/>
    <w:rsid w:val="003C0568"/>
    <w:rsid w:val="003C6297"/>
    <w:rsid w:val="003C72B8"/>
    <w:rsid w:val="003D20C8"/>
    <w:rsid w:val="003D31EA"/>
    <w:rsid w:val="003D4803"/>
    <w:rsid w:val="003D4CE9"/>
    <w:rsid w:val="003D51B8"/>
    <w:rsid w:val="003D51CB"/>
    <w:rsid w:val="003D77CE"/>
    <w:rsid w:val="003E500F"/>
    <w:rsid w:val="003F2772"/>
    <w:rsid w:val="003F2FCB"/>
    <w:rsid w:val="003F59FE"/>
    <w:rsid w:val="00401400"/>
    <w:rsid w:val="00401D62"/>
    <w:rsid w:val="004063A3"/>
    <w:rsid w:val="00406689"/>
    <w:rsid w:val="00411654"/>
    <w:rsid w:val="00412305"/>
    <w:rsid w:val="004132D0"/>
    <w:rsid w:val="004161E2"/>
    <w:rsid w:val="004174F2"/>
    <w:rsid w:val="004212F5"/>
    <w:rsid w:val="00423FE9"/>
    <w:rsid w:val="004240BF"/>
    <w:rsid w:val="00424F2A"/>
    <w:rsid w:val="00431C91"/>
    <w:rsid w:val="0043588B"/>
    <w:rsid w:val="00435E64"/>
    <w:rsid w:val="004368E6"/>
    <w:rsid w:val="00437F71"/>
    <w:rsid w:val="00437FE0"/>
    <w:rsid w:val="004410F4"/>
    <w:rsid w:val="00442C20"/>
    <w:rsid w:val="00452707"/>
    <w:rsid w:val="00452E50"/>
    <w:rsid w:val="004656B3"/>
    <w:rsid w:val="00467678"/>
    <w:rsid w:val="0047218D"/>
    <w:rsid w:val="00473A2B"/>
    <w:rsid w:val="004747D7"/>
    <w:rsid w:val="00476732"/>
    <w:rsid w:val="004804A4"/>
    <w:rsid w:val="00480F94"/>
    <w:rsid w:val="00484126"/>
    <w:rsid w:val="00486DD0"/>
    <w:rsid w:val="004879ED"/>
    <w:rsid w:val="00492CBB"/>
    <w:rsid w:val="00493F2B"/>
    <w:rsid w:val="004B3D4F"/>
    <w:rsid w:val="004B4181"/>
    <w:rsid w:val="004C0899"/>
    <w:rsid w:val="004C1732"/>
    <w:rsid w:val="004C4682"/>
    <w:rsid w:val="004C7D5B"/>
    <w:rsid w:val="004D1282"/>
    <w:rsid w:val="004D1AE5"/>
    <w:rsid w:val="004D1F53"/>
    <w:rsid w:val="004D1F69"/>
    <w:rsid w:val="004D21CC"/>
    <w:rsid w:val="004D32B6"/>
    <w:rsid w:val="004D3B28"/>
    <w:rsid w:val="004E1932"/>
    <w:rsid w:val="004E6514"/>
    <w:rsid w:val="004E7EFA"/>
    <w:rsid w:val="004F2201"/>
    <w:rsid w:val="004F2AF4"/>
    <w:rsid w:val="004F4659"/>
    <w:rsid w:val="00500115"/>
    <w:rsid w:val="00505D91"/>
    <w:rsid w:val="005110C9"/>
    <w:rsid w:val="00512484"/>
    <w:rsid w:val="00512EF2"/>
    <w:rsid w:val="00515C76"/>
    <w:rsid w:val="00516670"/>
    <w:rsid w:val="00517D7B"/>
    <w:rsid w:val="00522415"/>
    <w:rsid w:val="00526FAC"/>
    <w:rsid w:val="0052724B"/>
    <w:rsid w:val="00532AF2"/>
    <w:rsid w:val="005343A4"/>
    <w:rsid w:val="0053474E"/>
    <w:rsid w:val="00540E7C"/>
    <w:rsid w:val="0054360A"/>
    <w:rsid w:val="00544257"/>
    <w:rsid w:val="005450C8"/>
    <w:rsid w:val="005500B2"/>
    <w:rsid w:val="00550AB9"/>
    <w:rsid w:val="00553C36"/>
    <w:rsid w:val="0055740E"/>
    <w:rsid w:val="00561A7E"/>
    <w:rsid w:val="00563E78"/>
    <w:rsid w:val="00565B4C"/>
    <w:rsid w:val="00571D11"/>
    <w:rsid w:val="005811C3"/>
    <w:rsid w:val="0058379E"/>
    <w:rsid w:val="00586B2B"/>
    <w:rsid w:val="0059136E"/>
    <w:rsid w:val="00592A6E"/>
    <w:rsid w:val="0059341A"/>
    <w:rsid w:val="005A088E"/>
    <w:rsid w:val="005A5807"/>
    <w:rsid w:val="005A6D20"/>
    <w:rsid w:val="005A71B1"/>
    <w:rsid w:val="005B04A2"/>
    <w:rsid w:val="005B0BD1"/>
    <w:rsid w:val="005B1057"/>
    <w:rsid w:val="005C252F"/>
    <w:rsid w:val="005C35FD"/>
    <w:rsid w:val="005C596C"/>
    <w:rsid w:val="005C5B27"/>
    <w:rsid w:val="005C784D"/>
    <w:rsid w:val="005C7B0D"/>
    <w:rsid w:val="005D1507"/>
    <w:rsid w:val="005D4034"/>
    <w:rsid w:val="005E0CF7"/>
    <w:rsid w:val="005E443B"/>
    <w:rsid w:val="005F47D5"/>
    <w:rsid w:val="005F784C"/>
    <w:rsid w:val="00603E5E"/>
    <w:rsid w:val="00605885"/>
    <w:rsid w:val="00606145"/>
    <w:rsid w:val="00616F25"/>
    <w:rsid w:val="00623535"/>
    <w:rsid w:val="00630A7B"/>
    <w:rsid w:val="00631FDC"/>
    <w:rsid w:val="00634371"/>
    <w:rsid w:val="00637234"/>
    <w:rsid w:val="006373D1"/>
    <w:rsid w:val="00643395"/>
    <w:rsid w:val="0064481B"/>
    <w:rsid w:val="00645203"/>
    <w:rsid w:val="00654A42"/>
    <w:rsid w:val="00655AFC"/>
    <w:rsid w:val="006578B7"/>
    <w:rsid w:val="00660BCE"/>
    <w:rsid w:val="00661F74"/>
    <w:rsid w:val="006664BC"/>
    <w:rsid w:val="00670283"/>
    <w:rsid w:val="0067067A"/>
    <w:rsid w:val="00670B6C"/>
    <w:rsid w:val="00671493"/>
    <w:rsid w:val="00672AAB"/>
    <w:rsid w:val="00674C81"/>
    <w:rsid w:val="00675757"/>
    <w:rsid w:val="00676EB1"/>
    <w:rsid w:val="0068041B"/>
    <w:rsid w:val="006825AE"/>
    <w:rsid w:val="006846EF"/>
    <w:rsid w:val="0069509B"/>
    <w:rsid w:val="006A2D19"/>
    <w:rsid w:val="006A308F"/>
    <w:rsid w:val="006A3AB0"/>
    <w:rsid w:val="006B1594"/>
    <w:rsid w:val="006B1C93"/>
    <w:rsid w:val="006B2BC2"/>
    <w:rsid w:val="006C0713"/>
    <w:rsid w:val="006C3BAE"/>
    <w:rsid w:val="006C4A07"/>
    <w:rsid w:val="006D61A3"/>
    <w:rsid w:val="006D6EE4"/>
    <w:rsid w:val="006D76EA"/>
    <w:rsid w:val="006F12D4"/>
    <w:rsid w:val="006F2FE1"/>
    <w:rsid w:val="006F3224"/>
    <w:rsid w:val="006F407E"/>
    <w:rsid w:val="006F4174"/>
    <w:rsid w:val="00701311"/>
    <w:rsid w:val="007145C6"/>
    <w:rsid w:val="0071490D"/>
    <w:rsid w:val="007150C1"/>
    <w:rsid w:val="00722FF7"/>
    <w:rsid w:val="00726169"/>
    <w:rsid w:val="007316E0"/>
    <w:rsid w:val="0073657A"/>
    <w:rsid w:val="007365BF"/>
    <w:rsid w:val="007420E4"/>
    <w:rsid w:val="007422FA"/>
    <w:rsid w:val="00751805"/>
    <w:rsid w:val="0075244E"/>
    <w:rsid w:val="0075324A"/>
    <w:rsid w:val="00753642"/>
    <w:rsid w:val="0075577E"/>
    <w:rsid w:val="00771B11"/>
    <w:rsid w:val="00771B55"/>
    <w:rsid w:val="007725A7"/>
    <w:rsid w:val="007725CB"/>
    <w:rsid w:val="00775529"/>
    <w:rsid w:val="00777926"/>
    <w:rsid w:val="00793557"/>
    <w:rsid w:val="007936BD"/>
    <w:rsid w:val="007B09BF"/>
    <w:rsid w:val="007C0211"/>
    <w:rsid w:val="007C1642"/>
    <w:rsid w:val="007C7095"/>
    <w:rsid w:val="007C7225"/>
    <w:rsid w:val="007D38CA"/>
    <w:rsid w:val="007E293A"/>
    <w:rsid w:val="007E31F6"/>
    <w:rsid w:val="007E5B3B"/>
    <w:rsid w:val="007E5BDF"/>
    <w:rsid w:val="007E67BE"/>
    <w:rsid w:val="007F004F"/>
    <w:rsid w:val="00807679"/>
    <w:rsid w:val="00815291"/>
    <w:rsid w:val="008157E2"/>
    <w:rsid w:val="00816381"/>
    <w:rsid w:val="00817A82"/>
    <w:rsid w:val="00817D15"/>
    <w:rsid w:val="0083029C"/>
    <w:rsid w:val="00831F24"/>
    <w:rsid w:val="008323ED"/>
    <w:rsid w:val="00851F03"/>
    <w:rsid w:val="00854593"/>
    <w:rsid w:val="00861A05"/>
    <w:rsid w:val="00862281"/>
    <w:rsid w:val="008671FA"/>
    <w:rsid w:val="00867959"/>
    <w:rsid w:val="00872B6E"/>
    <w:rsid w:val="00874452"/>
    <w:rsid w:val="0089164C"/>
    <w:rsid w:val="00891C92"/>
    <w:rsid w:val="0089323D"/>
    <w:rsid w:val="00894C48"/>
    <w:rsid w:val="00895090"/>
    <w:rsid w:val="008954E9"/>
    <w:rsid w:val="00896912"/>
    <w:rsid w:val="008A238B"/>
    <w:rsid w:val="008A2AE1"/>
    <w:rsid w:val="008A34CD"/>
    <w:rsid w:val="008A3D25"/>
    <w:rsid w:val="008A56B5"/>
    <w:rsid w:val="008B23D7"/>
    <w:rsid w:val="008B3668"/>
    <w:rsid w:val="008C048B"/>
    <w:rsid w:val="008C138E"/>
    <w:rsid w:val="008C1F1B"/>
    <w:rsid w:val="008C64DB"/>
    <w:rsid w:val="008D1F6A"/>
    <w:rsid w:val="008E0ACC"/>
    <w:rsid w:val="008E68D4"/>
    <w:rsid w:val="008F1BE6"/>
    <w:rsid w:val="008F4033"/>
    <w:rsid w:val="008F7B76"/>
    <w:rsid w:val="009030E3"/>
    <w:rsid w:val="0090425D"/>
    <w:rsid w:val="00911809"/>
    <w:rsid w:val="00916D40"/>
    <w:rsid w:val="009178B5"/>
    <w:rsid w:val="00920F5C"/>
    <w:rsid w:val="00922787"/>
    <w:rsid w:val="00923A8B"/>
    <w:rsid w:val="00930D94"/>
    <w:rsid w:val="0093276C"/>
    <w:rsid w:val="009403AB"/>
    <w:rsid w:val="00952835"/>
    <w:rsid w:val="00954600"/>
    <w:rsid w:val="009602DF"/>
    <w:rsid w:val="00973041"/>
    <w:rsid w:val="00973688"/>
    <w:rsid w:val="009750CE"/>
    <w:rsid w:val="00977669"/>
    <w:rsid w:val="00981F4A"/>
    <w:rsid w:val="0099509E"/>
    <w:rsid w:val="00996E7E"/>
    <w:rsid w:val="00997DB5"/>
    <w:rsid w:val="009B043A"/>
    <w:rsid w:val="009B0528"/>
    <w:rsid w:val="009B15B1"/>
    <w:rsid w:val="009B1BDF"/>
    <w:rsid w:val="009B69D9"/>
    <w:rsid w:val="009C3898"/>
    <w:rsid w:val="009D1147"/>
    <w:rsid w:val="009D2E9A"/>
    <w:rsid w:val="009D2FF5"/>
    <w:rsid w:val="009D74B4"/>
    <w:rsid w:val="009E4D31"/>
    <w:rsid w:val="009E569A"/>
    <w:rsid w:val="009E63E7"/>
    <w:rsid w:val="009F293C"/>
    <w:rsid w:val="009F57BC"/>
    <w:rsid w:val="009F7B73"/>
    <w:rsid w:val="00A04210"/>
    <w:rsid w:val="00A07506"/>
    <w:rsid w:val="00A14DDF"/>
    <w:rsid w:val="00A233E7"/>
    <w:rsid w:val="00A23531"/>
    <w:rsid w:val="00A27392"/>
    <w:rsid w:val="00A31D11"/>
    <w:rsid w:val="00A3293F"/>
    <w:rsid w:val="00A33B0F"/>
    <w:rsid w:val="00A3488B"/>
    <w:rsid w:val="00A424D7"/>
    <w:rsid w:val="00A471CE"/>
    <w:rsid w:val="00A515C7"/>
    <w:rsid w:val="00A60A34"/>
    <w:rsid w:val="00A64265"/>
    <w:rsid w:val="00A671E3"/>
    <w:rsid w:val="00A700E7"/>
    <w:rsid w:val="00A72A95"/>
    <w:rsid w:val="00A7513B"/>
    <w:rsid w:val="00A773EF"/>
    <w:rsid w:val="00A81E85"/>
    <w:rsid w:val="00A862AF"/>
    <w:rsid w:val="00A8730C"/>
    <w:rsid w:val="00A971FB"/>
    <w:rsid w:val="00AA2369"/>
    <w:rsid w:val="00AA50C5"/>
    <w:rsid w:val="00AA739B"/>
    <w:rsid w:val="00AB01DF"/>
    <w:rsid w:val="00AB0ABE"/>
    <w:rsid w:val="00AB73E0"/>
    <w:rsid w:val="00AC5953"/>
    <w:rsid w:val="00AD12AF"/>
    <w:rsid w:val="00AD2503"/>
    <w:rsid w:val="00AD2913"/>
    <w:rsid w:val="00AD2C3F"/>
    <w:rsid w:val="00AD54EC"/>
    <w:rsid w:val="00AE18AA"/>
    <w:rsid w:val="00AE72FA"/>
    <w:rsid w:val="00AF03EB"/>
    <w:rsid w:val="00AF13B3"/>
    <w:rsid w:val="00AF1BC4"/>
    <w:rsid w:val="00AF392F"/>
    <w:rsid w:val="00AF74E6"/>
    <w:rsid w:val="00B0124A"/>
    <w:rsid w:val="00B02092"/>
    <w:rsid w:val="00B0616D"/>
    <w:rsid w:val="00B07CB4"/>
    <w:rsid w:val="00B14460"/>
    <w:rsid w:val="00B15F37"/>
    <w:rsid w:val="00B22BE6"/>
    <w:rsid w:val="00B27946"/>
    <w:rsid w:val="00B31AC3"/>
    <w:rsid w:val="00B44934"/>
    <w:rsid w:val="00B46E46"/>
    <w:rsid w:val="00B47337"/>
    <w:rsid w:val="00B474E2"/>
    <w:rsid w:val="00B5225B"/>
    <w:rsid w:val="00B52E07"/>
    <w:rsid w:val="00B53FB2"/>
    <w:rsid w:val="00B54ADE"/>
    <w:rsid w:val="00B57F7A"/>
    <w:rsid w:val="00B6773A"/>
    <w:rsid w:val="00B7245D"/>
    <w:rsid w:val="00B74858"/>
    <w:rsid w:val="00B82656"/>
    <w:rsid w:val="00B83CE6"/>
    <w:rsid w:val="00B867F3"/>
    <w:rsid w:val="00B86E71"/>
    <w:rsid w:val="00B93564"/>
    <w:rsid w:val="00BA5525"/>
    <w:rsid w:val="00BA76B3"/>
    <w:rsid w:val="00BC1274"/>
    <w:rsid w:val="00BC1670"/>
    <w:rsid w:val="00BC27BE"/>
    <w:rsid w:val="00BC5F4B"/>
    <w:rsid w:val="00BD0CC1"/>
    <w:rsid w:val="00BE1326"/>
    <w:rsid w:val="00BE1789"/>
    <w:rsid w:val="00BE3861"/>
    <w:rsid w:val="00BE4F3B"/>
    <w:rsid w:val="00BF019E"/>
    <w:rsid w:val="00BF153E"/>
    <w:rsid w:val="00BF4889"/>
    <w:rsid w:val="00C00437"/>
    <w:rsid w:val="00C04E22"/>
    <w:rsid w:val="00C05C6B"/>
    <w:rsid w:val="00C15DE7"/>
    <w:rsid w:val="00C17C09"/>
    <w:rsid w:val="00C30C8B"/>
    <w:rsid w:val="00C349D0"/>
    <w:rsid w:val="00C37B29"/>
    <w:rsid w:val="00C424AD"/>
    <w:rsid w:val="00C457B8"/>
    <w:rsid w:val="00C457F7"/>
    <w:rsid w:val="00C46A88"/>
    <w:rsid w:val="00C523E4"/>
    <w:rsid w:val="00C5259F"/>
    <w:rsid w:val="00C539A9"/>
    <w:rsid w:val="00C57E7D"/>
    <w:rsid w:val="00C6125B"/>
    <w:rsid w:val="00C6747C"/>
    <w:rsid w:val="00C67ED7"/>
    <w:rsid w:val="00C7152D"/>
    <w:rsid w:val="00C75EED"/>
    <w:rsid w:val="00C801BF"/>
    <w:rsid w:val="00C8057E"/>
    <w:rsid w:val="00C84B61"/>
    <w:rsid w:val="00C85186"/>
    <w:rsid w:val="00C85770"/>
    <w:rsid w:val="00C868A2"/>
    <w:rsid w:val="00C872B1"/>
    <w:rsid w:val="00C9218F"/>
    <w:rsid w:val="00CB343C"/>
    <w:rsid w:val="00CB34D9"/>
    <w:rsid w:val="00CB5EE8"/>
    <w:rsid w:val="00CC7B62"/>
    <w:rsid w:val="00CE1053"/>
    <w:rsid w:val="00CF2839"/>
    <w:rsid w:val="00CF6AA4"/>
    <w:rsid w:val="00D02C21"/>
    <w:rsid w:val="00D0588F"/>
    <w:rsid w:val="00D05B96"/>
    <w:rsid w:val="00D107D2"/>
    <w:rsid w:val="00D118F1"/>
    <w:rsid w:val="00D12B5B"/>
    <w:rsid w:val="00D27C57"/>
    <w:rsid w:val="00D31D1A"/>
    <w:rsid w:val="00D3358A"/>
    <w:rsid w:val="00D3387A"/>
    <w:rsid w:val="00D41AFF"/>
    <w:rsid w:val="00D41DC1"/>
    <w:rsid w:val="00D4293A"/>
    <w:rsid w:val="00D4597A"/>
    <w:rsid w:val="00D464CB"/>
    <w:rsid w:val="00D5537F"/>
    <w:rsid w:val="00D6692F"/>
    <w:rsid w:val="00D7378F"/>
    <w:rsid w:val="00D77BF1"/>
    <w:rsid w:val="00D8549A"/>
    <w:rsid w:val="00D867BC"/>
    <w:rsid w:val="00D87570"/>
    <w:rsid w:val="00D87A46"/>
    <w:rsid w:val="00D916FB"/>
    <w:rsid w:val="00D9289F"/>
    <w:rsid w:val="00D937DD"/>
    <w:rsid w:val="00D93CD7"/>
    <w:rsid w:val="00D944B5"/>
    <w:rsid w:val="00D95200"/>
    <w:rsid w:val="00DA121E"/>
    <w:rsid w:val="00DA14DF"/>
    <w:rsid w:val="00DA297C"/>
    <w:rsid w:val="00DB123F"/>
    <w:rsid w:val="00DB1B35"/>
    <w:rsid w:val="00DB1D7B"/>
    <w:rsid w:val="00DB1E16"/>
    <w:rsid w:val="00DB4257"/>
    <w:rsid w:val="00DC240B"/>
    <w:rsid w:val="00DC3392"/>
    <w:rsid w:val="00DC42C6"/>
    <w:rsid w:val="00DC6FC8"/>
    <w:rsid w:val="00DC7303"/>
    <w:rsid w:val="00DD079B"/>
    <w:rsid w:val="00DD0DCE"/>
    <w:rsid w:val="00DD5052"/>
    <w:rsid w:val="00DD528D"/>
    <w:rsid w:val="00DE0D82"/>
    <w:rsid w:val="00DE2B50"/>
    <w:rsid w:val="00DE3413"/>
    <w:rsid w:val="00DF47C4"/>
    <w:rsid w:val="00DF5F37"/>
    <w:rsid w:val="00E01E89"/>
    <w:rsid w:val="00E02C61"/>
    <w:rsid w:val="00E04DC3"/>
    <w:rsid w:val="00E067ED"/>
    <w:rsid w:val="00E10048"/>
    <w:rsid w:val="00E10645"/>
    <w:rsid w:val="00E13203"/>
    <w:rsid w:val="00E15E6A"/>
    <w:rsid w:val="00E16001"/>
    <w:rsid w:val="00E31A68"/>
    <w:rsid w:val="00E4288E"/>
    <w:rsid w:val="00E43045"/>
    <w:rsid w:val="00E453A2"/>
    <w:rsid w:val="00E52890"/>
    <w:rsid w:val="00E5473C"/>
    <w:rsid w:val="00E56D11"/>
    <w:rsid w:val="00E57575"/>
    <w:rsid w:val="00E60B8C"/>
    <w:rsid w:val="00E641C6"/>
    <w:rsid w:val="00E71C0C"/>
    <w:rsid w:val="00E74446"/>
    <w:rsid w:val="00E80B56"/>
    <w:rsid w:val="00E81957"/>
    <w:rsid w:val="00E90EE1"/>
    <w:rsid w:val="00E948FA"/>
    <w:rsid w:val="00E96211"/>
    <w:rsid w:val="00EA7C51"/>
    <w:rsid w:val="00EC2B01"/>
    <w:rsid w:val="00EC42F5"/>
    <w:rsid w:val="00EC43A6"/>
    <w:rsid w:val="00EC47A6"/>
    <w:rsid w:val="00EC5479"/>
    <w:rsid w:val="00ED4175"/>
    <w:rsid w:val="00ED57FC"/>
    <w:rsid w:val="00ED60CF"/>
    <w:rsid w:val="00EE057E"/>
    <w:rsid w:val="00EE6B32"/>
    <w:rsid w:val="00EF21C1"/>
    <w:rsid w:val="00EF234F"/>
    <w:rsid w:val="00EF2DDD"/>
    <w:rsid w:val="00EF3577"/>
    <w:rsid w:val="00EF39B6"/>
    <w:rsid w:val="00EF3F4F"/>
    <w:rsid w:val="00EF5E39"/>
    <w:rsid w:val="00EF6441"/>
    <w:rsid w:val="00F04181"/>
    <w:rsid w:val="00F05CD7"/>
    <w:rsid w:val="00F06294"/>
    <w:rsid w:val="00F10DE6"/>
    <w:rsid w:val="00F1299E"/>
    <w:rsid w:val="00F14643"/>
    <w:rsid w:val="00F218E5"/>
    <w:rsid w:val="00F223B9"/>
    <w:rsid w:val="00F238A2"/>
    <w:rsid w:val="00F24A1D"/>
    <w:rsid w:val="00F30DED"/>
    <w:rsid w:val="00F32109"/>
    <w:rsid w:val="00F33F7A"/>
    <w:rsid w:val="00F34D98"/>
    <w:rsid w:val="00F43B80"/>
    <w:rsid w:val="00F47059"/>
    <w:rsid w:val="00F47806"/>
    <w:rsid w:val="00F47858"/>
    <w:rsid w:val="00F529BA"/>
    <w:rsid w:val="00F52F18"/>
    <w:rsid w:val="00F54869"/>
    <w:rsid w:val="00F5569C"/>
    <w:rsid w:val="00F675CC"/>
    <w:rsid w:val="00F71AC8"/>
    <w:rsid w:val="00F821DA"/>
    <w:rsid w:val="00F9414B"/>
    <w:rsid w:val="00F94F0E"/>
    <w:rsid w:val="00F9590F"/>
    <w:rsid w:val="00F97D5B"/>
    <w:rsid w:val="00FA06CC"/>
    <w:rsid w:val="00FA423F"/>
    <w:rsid w:val="00FB0AB3"/>
    <w:rsid w:val="00FB23AA"/>
    <w:rsid w:val="00FB41C3"/>
    <w:rsid w:val="00FB5F8C"/>
    <w:rsid w:val="00FB7010"/>
    <w:rsid w:val="00FC07B3"/>
    <w:rsid w:val="00FC4DFD"/>
    <w:rsid w:val="00FC67C7"/>
    <w:rsid w:val="00FD3720"/>
    <w:rsid w:val="00FF09DB"/>
    <w:rsid w:val="00FF0F55"/>
    <w:rsid w:val="00FF16B8"/>
    <w:rsid w:val="00FF3B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C2F43"/>
  <w15:docId w15:val="{219C5860-CBDC-FE44-8969-3A384B62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3898"/>
    <w:pPr>
      <w:widowControl w:val="0"/>
      <w:suppressAutoHyphens/>
      <w:adjustRightInd w:val="0"/>
      <w:spacing w:after="200" w:line="276" w:lineRule="auto"/>
      <w:jc w:val="both"/>
      <w:textAlignment w:val="baseline"/>
    </w:pPr>
    <w:rPr>
      <w:rFonts w:ascii="Times New Roman" w:eastAsia="Times New Roman" w:hAnsi="Times New Roman" w:cs="Calibri"/>
      <w:lang w:eastAsia="ar-SA"/>
    </w:rPr>
  </w:style>
  <w:style w:type="paragraph" w:styleId="Nagwek1">
    <w:name w:val="heading 1"/>
    <w:basedOn w:val="Normalny"/>
    <w:next w:val="Normalny"/>
    <w:link w:val="Nagwek1Znak"/>
    <w:uiPriority w:val="9"/>
    <w:qFormat/>
    <w:rsid w:val="00D854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5">
    <w:name w:val="heading 5"/>
    <w:basedOn w:val="Normalny"/>
    <w:next w:val="Normalny"/>
    <w:link w:val="Nagwek5Znak"/>
    <w:uiPriority w:val="9"/>
    <w:qFormat/>
    <w:rsid w:val="00A671E3"/>
    <w:pPr>
      <w:keepNext/>
      <w:keepLines/>
      <w:widowControl/>
      <w:pBdr>
        <w:top w:val="nil"/>
        <w:left w:val="nil"/>
        <w:bottom w:val="nil"/>
        <w:right w:val="nil"/>
        <w:between w:val="nil"/>
        <w:bar w:val="nil"/>
      </w:pBdr>
      <w:suppressAutoHyphens w:val="0"/>
      <w:adjustRightInd/>
      <w:spacing w:before="200" w:after="0"/>
      <w:jc w:val="left"/>
      <w:textAlignment w:val="auto"/>
      <w:outlineLvl w:val="4"/>
    </w:pPr>
    <w:rPr>
      <w:rFonts w:ascii="Calibri Light" w:hAnsi="Calibri Light" w:cs="Times New Roman"/>
      <w:color w:val="1F4D78"/>
      <w:sz w:val="20"/>
      <w:szCs w:val="20"/>
      <w:u w:color="000000"/>
      <w:bdr w:val="nil"/>
      <w:lang w:val="de-DE" w:eastAsia="pl-PL"/>
    </w:rPr>
  </w:style>
  <w:style w:type="paragraph" w:styleId="Nagwek6">
    <w:name w:val="heading 6"/>
    <w:basedOn w:val="Normalny"/>
    <w:next w:val="Normalny"/>
    <w:link w:val="Nagwek6Znak"/>
    <w:uiPriority w:val="9"/>
    <w:qFormat/>
    <w:rsid w:val="00A671E3"/>
    <w:pPr>
      <w:keepNext/>
      <w:keepLines/>
      <w:widowControl/>
      <w:suppressAutoHyphens w:val="0"/>
      <w:adjustRightInd/>
      <w:spacing w:before="200" w:after="0"/>
      <w:jc w:val="left"/>
      <w:textAlignment w:val="auto"/>
      <w:outlineLvl w:val="5"/>
    </w:pPr>
    <w:rPr>
      <w:rFonts w:ascii="Calibri Light" w:hAnsi="Calibri Light" w:cs="Times New Roman"/>
      <w:i/>
      <w:iCs/>
      <w:color w:val="1F4D78"/>
      <w:sz w:val="20"/>
      <w:szCs w:val="20"/>
      <w:u w:color="00000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dniasiatka21">
    <w:name w:val="Średnia siatka 21"/>
    <w:link w:val="redniasiatka2Znak"/>
    <w:uiPriority w:val="99"/>
    <w:qFormat/>
    <w:rsid w:val="009C3898"/>
    <w:pPr>
      <w:spacing w:after="0" w:line="240" w:lineRule="auto"/>
    </w:pPr>
    <w:rPr>
      <w:rFonts w:ascii="Calibri" w:eastAsia="Calibri" w:hAnsi="Calibri" w:cs="Times New Roman"/>
    </w:rPr>
  </w:style>
  <w:style w:type="character" w:customStyle="1" w:styleId="redniasiatka2Znak">
    <w:name w:val="Średnia siatka 2 Znak"/>
    <w:link w:val="redniasiatka21"/>
    <w:uiPriority w:val="99"/>
    <w:rsid w:val="009C3898"/>
    <w:rPr>
      <w:rFonts w:ascii="Calibri" w:eastAsia="Calibri" w:hAnsi="Calibri" w:cs="Times New Roman"/>
    </w:rPr>
  </w:style>
  <w:style w:type="paragraph" w:styleId="Tekstpodstawowy">
    <w:name w:val="Body Text"/>
    <w:basedOn w:val="Normalny"/>
    <w:link w:val="TekstpodstawowyZnak"/>
    <w:semiHidden/>
    <w:rsid w:val="009C3898"/>
    <w:pPr>
      <w:spacing w:after="120"/>
    </w:pPr>
    <w:rPr>
      <w:rFonts w:cs="Times New Roman"/>
      <w:sz w:val="20"/>
      <w:szCs w:val="20"/>
      <w:lang w:val="x-none"/>
    </w:rPr>
  </w:style>
  <w:style w:type="character" w:customStyle="1" w:styleId="TekstpodstawowyZnak">
    <w:name w:val="Tekst podstawowy Znak"/>
    <w:basedOn w:val="Domylnaczcionkaakapitu"/>
    <w:link w:val="Tekstpodstawowy"/>
    <w:semiHidden/>
    <w:rsid w:val="009C3898"/>
    <w:rPr>
      <w:rFonts w:ascii="Times New Roman" w:eastAsia="Times New Roman" w:hAnsi="Times New Roman" w:cs="Times New Roman"/>
      <w:sz w:val="20"/>
      <w:szCs w:val="20"/>
      <w:lang w:val="x-none" w:eastAsia="ar-SA"/>
    </w:rPr>
  </w:style>
  <w:style w:type="paragraph" w:customStyle="1" w:styleId="Default">
    <w:name w:val="Default"/>
    <w:qFormat/>
    <w:rsid w:val="009C3898"/>
    <w:pPr>
      <w:autoSpaceDE w:val="0"/>
      <w:autoSpaceDN w:val="0"/>
      <w:adjustRightInd w:val="0"/>
      <w:spacing w:after="0" w:line="240" w:lineRule="auto"/>
    </w:pPr>
    <w:rPr>
      <w:rFonts w:ascii="Arial" w:eastAsia="Calibri" w:hAnsi="Arial" w:cs="Arial"/>
      <w:color w:val="000000"/>
      <w:sz w:val="24"/>
      <w:szCs w:val="24"/>
    </w:rPr>
  </w:style>
  <w:style w:type="paragraph" w:styleId="Tekstprzypisudolnego">
    <w:name w:val="footnote text"/>
    <w:basedOn w:val="Normalny"/>
    <w:link w:val="TekstprzypisudolnegoZnak"/>
    <w:uiPriority w:val="99"/>
    <w:unhideWhenUsed/>
    <w:rsid w:val="009C3898"/>
    <w:pPr>
      <w:widowControl/>
      <w:suppressAutoHyphens w:val="0"/>
      <w:adjustRightInd/>
      <w:spacing w:after="0" w:line="240" w:lineRule="auto"/>
      <w:ind w:left="720" w:hanging="720"/>
      <w:textAlignment w:val="auto"/>
    </w:pPr>
    <w:rPr>
      <w:rFonts w:eastAsia="Calibri" w:cs="Times New Roman"/>
      <w:sz w:val="20"/>
      <w:szCs w:val="20"/>
      <w:u w:color="000000"/>
      <w:lang w:val="x-none" w:eastAsia="en-GB"/>
    </w:rPr>
  </w:style>
  <w:style w:type="character" w:customStyle="1" w:styleId="TekstprzypisudolnegoZnak">
    <w:name w:val="Tekst przypisu dolnego Znak"/>
    <w:basedOn w:val="Domylnaczcionkaakapitu"/>
    <w:link w:val="Tekstprzypisudolnego"/>
    <w:uiPriority w:val="99"/>
    <w:qFormat/>
    <w:rsid w:val="009C3898"/>
    <w:rPr>
      <w:rFonts w:ascii="Times New Roman" w:eastAsia="Calibri" w:hAnsi="Times New Roman" w:cs="Times New Roman"/>
      <w:sz w:val="20"/>
      <w:szCs w:val="20"/>
      <w:u w:color="000000"/>
      <w:lang w:val="x-none" w:eastAsia="en-GB"/>
    </w:rPr>
  </w:style>
  <w:style w:type="character" w:customStyle="1" w:styleId="Znakiprzypiswdolnych">
    <w:name w:val="Znaki przypisów dolnych"/>
    <w:rsid w:val="009C3898"/>
    <w:rPr>
      <w:vertAlign w:val="superscript"/>
    </w:rPr>
  </w:style>
  <w:style w:type="paragraph" w:customStyle="1" w:styleId="Textbody">
    <w:name w:val="Text body"/>
    <w:basedOn w:val="Normalny"/>
    <w:qFormat/>
    <w:rsid w:val="009C3898"/>
    <w:pPr>
      <w:autoSpaceDN w:val="0"/>
      <w:adjustRightInd/>
      <w:spacing w:after="120" w:line="240" w:lineRule="auto"/>
      <w:jc w:val="left"/>
    </w:pPr>
    <w:rPr>
      <w:rFonts w:eastAsia="SimSun" w:cs="Mangal"/>
      <w:kern w:val="3"/>
      <w:sz w:val="24"/>
      <w:szCs w:val="24"/>
      <w:lang w:eastAsia="zh-CN" w:bidi="hi-IN"/>
    </w:rPr>
  </w:style>
  <w:style w:type="character" w:customStyle="1" w:styleId="Domylnaczcionkaakapitu1">
    <w:name w:val="Domyślna czcionka akapitu1"/>
    <w:rsid w:val="009C3898"/>
  </w:style>
  <w:style w:type="paragraph" w:customStyle="1" w:styleId="Standarduser">
    <w:name w:val="Standard (user)"/>
    <w:rsid w:val="009C3898"/>
    <w:pPr>
      <w:widowControl w:val="0"/>
      <w:suppressAutoHyphens/>
      <w:spacing w:after="0" w:line="240" w:lineRule="auto"/>
      <w:textAlignment w:val="baseline"/>
    </w:pPr>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063697"/>
    <w:rPr>
      <w:shd w:val="clear" w:color="auto" w:fill="auto"/>
      <w:vertAlign w:val="superscript"/>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l"/>
    <w:basedOn w:val="Normalny"/>
    <w:uiPriority w:val="34"/>
    <w:qFormat/>
    <w:rsid w:val="00063697"/>
    <w:pPr>
      <w:widowControl/>
      <w:suppressAutoHyphens w:val="0"/>
      <w:adjustRightInd/>
      <w:ind w:left="720"/>
      <w:contextualSpacing/>
      <w:jc w:val="left"/>
      <w:textAlignment w:val="auto"/>
    </w:pPr>
    <w:rPr>
      <w:rFonts w:ascii="Calibri" w:eastAsia="Calibri" w:hAnsi="Calibri" w:cs="Times New Roman"/>
      <w:lang w:eastAsia="pl-PL"/>
    </w:rPr>
  </w:style>
  <w:style w:type="character" w:styleId="Odwoaniedokomentarza">
    <w:name w:val="annotation reference"/>
    <w:basedOn w:val="Domylnaczcionkaakapitu"/>
    <w:uiPriority w:val="99"/>
    <w:unhideWhenUsed/>
    <w:qFormat/>
    <w:rsid w:val="00DD0DCE"/>
    <w:rPr>
      <w:sz w:val="16"/>
      <w:szCs w:val="16"/>
    </w:rPr>
  </w:style>
  <w:style w:type="paragraph" w:styleId="Tekstkomentarza">
    <w:name w:val="annotation text"/>
    <w:basedOn w:val="Normalny"/>
    <w:link w:val="TekstkomentarzaZnak"/>
    <w:uiPriority w:val="99"/>
    <w:unhideWhenUsed/>
    <w:qFormat/>
    <w:rsid w:val="00DD0DCE"/>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D0DCE"/>
    <w:rPr>
      <w:rFonts w:ascii="Times New Roman" w:eastAsia="Times New Roman" w:hAnsi="Times New Roman"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DD0DCE"/>
    <w:rPr>
      <w:b/>
      <w:bCs/>
    </w:rPr>
  </w:style>
  <w:style w:type="character" w:customStyle="1" w:styleId="TematkomentarzaZnak">
    <w:name w:val="Temat komentarza Znak"/>
    <w:basedOn w:val="TekstkomentarzaZnak"/>
    <w:link w:val="Tematkomentarza"/>
    <w:uiPriority w:val="99"/>
    <w:semiHidden/>
    <w:rsid w:val="00DD0DCE"/>
    <w:rPr>
      <w:rFonts w:ascii="Times New Roman" w:eastAsia="Times New Roman" w:hAnsi="Times New Roman" w:cs="Calibri"/>
      <w:b/>
      <w:bCs/>
      <w:sz w:val="20"/>
      <w:szCs w:val="20"/>
      <w:lang w:eastAsia="ar-SA"/>
    </w:rPr>
  </w:style>
  <w:style w:type="paragraph" w:customStyle="1" w:styleId="Jasnalistaakcent51">
    <w:name w:val="Jasna lista — akcent 51"/>
    <w:aliases w:val="L1,Numerowanie,Akapit z listą5"/>
    <w:basedOn w:val="Normalny"/>
    <w:link w:val="Jasnalistaakcent5Znak"/>
    <w:uiPriority w:val="34"/>
    <w:qFormat/>
    <w:rsid w:val="00C04E22"/>
    <w:pPr>
      <w:ind w:left="720"/>
      <w:contextualSpacing/>
    </w:pPr>
    <w:rPr>
      <w:rFonts w:cs="Times New Roman"/>
      <w:sz w:val="20"/>
      <w:szCs w:val="20"/>
      <w:lang w:val="x-none"/>
    </w:rPr>
  </w:style>
  <w:style w:type="character" w:customStyle="1" w:styleId="Jasnalistaakcent5Znak">
    <w:name w:val="Jasna lista — akcent 5 Znak"/>
    <w:aliases w:val="L1 Znak,Numerowanie Znak,Akapit z listą5 Znak,Akapit z listą Znak,T_SZ_List Paragraph Znak,normalny tekst Znak,Akapit z listą BS Znak,Kolorowa lista — akcent 11 Znak,Akapit z listą1 Znak,Średnia siatka 1 — akcent 21 Znak"/>
    <w:link w:val="Jasnalistaakcent51"/>
    <w:uiPriority w:val="99"/>
    <w:qFormat/>
    <w:locked/>
    <w:rsid w:val="00C04E22"/>
    <w:rPr>
      <w:rFonts w:ascii="Times New Roman" w:eastAsia="Times New Roman" w:hAnsi="Times New Roman" w:cs="Times New Roman"/>
      <w:sz w:val="20"/>
      <w:szCs w:val="20"/>
      <w:lang w:val="x-none" w:eastAsia="ar-SA"/>
    </w:rPr>
  </w:style>
  <w:style w:type="paragraph" w:customStyle="1" w:styleId="Jasnasiatkaakcent32">
    <w:name w:val="Jasna siatka — akcent 32"/>
    <w:aliases w:val="Wypunktowanie,Asia 2  Akapit z listą,tekst normalny"/>
    <w:basedOn w:val="Normalny"/>
    <w:uiPriority w:val="34"/>
    <w:qFormat/>
    <w:rsid w:val="00C04E22"/>
    <w:pPr>
      <w:widowControl/>
      <w:suppressAutoHyphens w:val="0"/>
      <w:adjustRightInd/>
      <w:ind w:left="720"/>
      <w:contextualSpacing/>
      <w:jc w:val="left"/>
      <w:textAlignment w:val="auto"/>
    </w:pPr>
    <w:rPr>
      <w:rFonts w:ascii="Calibri" w:eastAsia="Calibri" w:hAnsi="Calibri" w:cs="Times New Roman"/>
      <w:lang w:eastAsia="pl-PL"/>
    </w:rPr>
  </w:style>
  <w:style w:type="paragraph" w:styleId="Tekstpodstawowywcity">
    <w:name w:val="Body Text Indent"/>
    <w:basedOn w:val="Normalny"/>
    <w:link w:val="TekstpodstawowywcityZnak"/>
    <w:uiPriority w:val="99"/>
    <w:unhideWhenUsed/>
    <w:rsid w:val="00C04E22"/>
    <w:pPr>
      <w:spacing w:after="120"/>
      <w:ind w:left="283"/>
    </w:pPr>
  </w:style>
  <w:style w:type="character" w:customStyle="1" w:styleId="TekstpodstawowywcityZnak">
    <w:name w:val="Tekst podstawowy wcięty Znak"/>
    <w:basedOn w:val="Domylnaczcionkaakapitu"/>
    <w:link w:val="Tekstpodstawowywcity"/>
    <w:uiPriority w:val="99"/>
    <w:rsid w:val="00C04E22"/>
    <w:rPr>
      <w:rFonts w:ascii="Times New Roman" w:eastAsia="Times New Roman" w:hAnsi="Times New Roman" w:cs="Calibri"/>
      <w:lang w:eastAsia="ar-SA"/>
    </w:rPr>
  </w:style>
  <w:style w:type="paragraph" w:styleId="Lista">
    <w:name w:val="List"/>
    <w:basedOn w:val="Normalny"/>
    <w:unhideWhenUsed/>
    <w:rsid w:val="00C04E22"/>
    <w:pPr>
      <w:widowControl/>
      <w:suppressAutoHyphens w:val="0"/>
      <w:adjustRightInd/>
      <w:spacing w:after="0" w:line="240" w:lineRule="auto"/>
      <w:ind w:left="283" w:hanging="283"/>
      <w:jc w:val="left"/>
      <w:textAlignment w:val="auto"/>
    </w:pPr>
    <w:rPr>
      <w:rFonts w:ascii="Arial" w:eastAsia="Calibri" w:hAnsi="Arial" w:cs="Times New Roman"/>
      <w:sz w:val="24"/>
      <w:szCs w:val="20"/>
      <w:u w:color="000000"/>
      <w:lang w:eastAsia="pl-PL"/>
    </w:rPr>
  </w:style>
  <w:style w:type="character" w:customStyle="1" w:styleId="apple-converted-space">
    <w:name w:val="apple-converted-space"/>
    <w:basedOn w:val="Domylnaczcionkaakapitu"/>
    <w:rsid w:val="00C04E22"/>
  </w:style>
  <w:style w:type="paragraph" w:styleId="Tekstpodstawowywcity2">
    <w:name w:val="Body Text Indent 2"/>
    <w:basedOn w:val="Normalny"/>
    <w:link w:val="Tekstpodstawowywcity2Znak"/>
    <w:uiPriority w:val="99"/>
    <w:semiHidden/>
    <w:unhideWhenUsed/>
    <w:rsid w:val="003B6FB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B6FBB"/>
    <w:rPr>
      <w:rFonts w:ascii="Times New Roman" w:eastAsia="Times New Roman" w:hAnsi="Times New Roman" w:cs="Calibri"/>
      <w:lang w:eastAsia="ar-SA"/>
    </w:rPr>
  </w:style>
  <w:style w:type="paragraph" w:styleId="Tekstpodstawowy2">
    <w:name w:val="Body Text 2"/>
    <w:basedOn w:val="Normalny"/>
    <w:link w:val="Tekstpodstawowy2Znak"/>
    <w:uiPriority w:val="99"/>
    <w:semiHidden/>
    <w:unhideWhenUsed/>
    <w:rsid w:val="003B6FBB"/>
    <w:pPr>
      <w:spacing w:after="120" w:line="480" w:lineRule="auto"/>
    </w:pPr>
  </w:style>
  <w:style w:type="character" w:customStyle="1" w:styleId="Tekstpodstawowy2Znak">
    <w:name w:val="Tekst podstawowy 2 Znak"/>
    <w:basedOn w:val="Domylnaczcionkaakapitu"/>
    <w:link w:val="Tekstpodstawowy2"/>
    <w:uiPriority w:val="99"/>
    <w:semiHidden/>
    <w:rsid w:val="003B6FBB"/>
    <w:rPr>
      <w:rFonts w:ascii="Times New Roman" w:eastAsia="Times New Roman" w:hAnsi="Times New Roman" w:cs="Calibri"/>
      <w:lang w:eastAsia="ar-SA"/>
    </w:rPr>
  </w:style>
  <w:style w:type="character" w:customStyle="1" w:styleId="Nagwek5Znak">
    <w:name w:val="Nagłówek 5 Znak"/>
    <w:basedOn w:val="Domylnaczcionkaakapitu"/>
    <w:link w:val="Nagwek5"/>
    <w:uiPriority w:val="9"/>
    <w:rsid w:val="00A671E3"/>
    <w:rPr>
      <w:rFonts w:ascii="Calibri Light" w:eastAsia="Times New Roman" w:hAnsi="Calibri Light" w:cs="Times New Roman"/>
      <w:color w:val="1F4D78"/>
      <w:sz w:val="20"/>
      <w:szCs w:val="20"/>
      <w:u w:color="000000"/>
      <w:bdr w:val="nil"/>
      <w:lang w:val="de-DE" w:eastAsia="pl-PL"/>
    </w:rPr>
  </w:style>
  <w:style w:type="character" w:customStyle="1" w:styleId="Nagwek6Znak">
    <w:name w:val="Nagłówek 6 Znak"/>
    <w:basedOn w:val="Domylnaczcionkaakapitu"/>
    <w:link w:val="Nagwek6"/>
    <w:uiPriority w:val="9"/>
    <w:rsid w:val="00A671E3"/>
    <w:rPr>
      <w:rFonts w:ascii="Calibri Light" w:eastAsia="Times New Roman" w:hAnsi="Calibri Light" w:cs="Times New Roman"/>
      <w:i/>
      <w:iCs/>
      <w:color w:val="1F4D78"/>
      <w:sz w:val="20"/>
      <w:szCs w:val="20"/>
      <w:u w:color="000000"/>
      <w:lang w:val="x-none" w:eastAsia="x-none"/>
    </w:rPr>
  </w:style>
  <w:style w:type="table" w:styleId="Tabela-Siatka">
    <w:name w:val="Table Grid"/>
    <w:basedOn w:val="Standardowy"/>
    <w:uiPriority w:val="59"/>
    <w:rsid w:val="00A671E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A671E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
    <w:name w:val="header"/>
    <w:aliases w:val="Nagłówek strony"/>
    <w:basedOn w:val="Normalny"/>
    <w:link w:val="NagwekZnak"/>
    <w:uiPriority w:val="99"/>
    <w:unhideWhenUsed/>
    <w:qFormat/>
    <w:rsid w:val="00A671E3"/>
    <w:pPr>
      <w:tabs>
        <w:tab w:val="center" w:pos="4536"/>
        <w:tab w:val="right" w:pos="9072"/>
      </w:tabs>
      <w:spacing w:after="0" w:line="240" w:lineRule="auto"/>
    </w:pPr>
    <w:rPr>
      <w:rFonts w:cs="Times New Roman"/>
      <w:sz w:val="20"/>
      <w:szCs w:val="20"/>
      <w:lang w:val="x-none"/>
    </w:rPr>
  </w:style>
  <w:style w:type="character" w:customStyle="1" w:styleId="NagwekZnak">
    <w:name w:val="Nagłówek Znak"/>
    <w:aliases w:val="Nagłówek strony Znak"/>
    <w:basedOn w:val="Domylnaczcionkaakapitu"/>
    <w:link w:val="Nagwek"/>
    <w:uiPriority w:val="99"/>
    <w:qFormat/>
    <w:rsid w:val="00A671E3"/>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A671E3"/>
    <w:pPr>
      <w:tabs>
        <w:tab w:val="center" w:pos="4536"/>
        <w:tab w:val="right" w:pos="9072"/>
      </w:tabs>
      <w:spacing w:after="0" w:line="240" w:lineRule="auto"/>
    </w:pPr>
    <w:rPr>
      <w:rFonts w:cs="Times New Roman"/>
      <w:sz w:val="20"/>
      <w:szCs w:val="20"/>
      <w:lang w:val="x-none"/>
    </w:rPr>
  </w:style>
  <w:style w:type="character" w:customStyle="1" w:styleId="StopkaZnak">
    <w:name w:val="Stopka Znak"/>
    <w:basedOn w:val="Domylnaczcionkaakapitu"/>
    <w:link w:val="Stopka"/>
    <w:uiPriority w:val="99"/>
    <w:qFormat/>
    <w:rsid w:val="00A671E3"/>
    <w:rPr>
      <w:rFonts w:ascii="Times New Roman" w:eastAsia="Times New Roman" w:hAnsi="Times New Roman" w:cs="Times New Roman"/>
      <w:sz w:val="20"/>
      <w:szCs w:val="20"/>
      <w:lang w:val="x-none" w:eastAsia="ar-SA"/>
    </w:rPr>
  </w:style>
  <w:style w:type="paragraph" w:styleId="Zwykytekst">
    <w:name w:val="Plain Text"/>
    <w:basedOn w:val="Normalny"/>
    <w:link w:val="ZwykytekstZnak"/>
    <w:rsid w:val="00A671E3"/>
    <w:pPr>
      <w:widowControl/>
      <w:suppressAutoHyphens w:val="0"/>
      <w:adjustRightInd/>
      <w:spacing w:after="0" w:line="240" w:lineRule="auto"/>
      <w:jc w:val="left"/>
      <w:textAlignment w:val="auto"/>
    </w:pPr>
    <w:rPr>
      <w:rFonts w:ascii="Courier New" w:hAnsi="Courier New" w:cs="Times New Roman"/>
      <w:sz w:val="20"/>
      <w:szCs w:val="20"/>
      <w:u w:color="000000"/>
      <w:lang w:val="de-DE" w:eastAsia="pl-PL"/>
    </w:rPr>
  </w:style>
  <w:style w:type="character" w:customStyle="1" w:styleId="ZwykytekstZnak">
    <w:name w:val="Zwykły tekst Znak"/>
    <w:basedOn w:val="Domylnaczcionkaakapitu"/>
    <w:link w:val="Zwykytekst"/>
    <w:rsid w:val="00A671E3"/>
    <w:rPr>
      <w:rFonts w:ascii="Courier New" w:eastAsia="Times New Roman" w:hAnsi="Courier New" w:cs="Times New Roman"/>
      <w:sz w:val="20"/>
      <w:szCs w:val="20"/>
      <w:u w:color="000000"/>
      <w:lang w:val="de-DE" w:eastAsia="pl-PL"/>
    </w:rPr>
  </w:style>
  <w:style w:type="paragraph" w:styleId="Lista2">
    <w:name w:val="List 2"/>
    <w:basedOn w:val="Normalny"/>
    <w:uiPriority w:val="99"/>
    <w:semiHidden/>
    <w:unhideWhenUsed/>
    <w:rsid w:val="00A671E3"/>
    <w:pPr>
      <w:widowControl/>
      <w:suppressAutoHyphens w:val="0"/>
      <w:adjustRightInd/>
      <w:spacing w:after="0" w:line="240" w:lineRule="auto"/>
      <w:ind w:left="566" w:hanging="283"/>
      <w:contextualSpacing/>
      <w:jc w:val="left"/>
      <w:textAlignment w:val="auto"/>
    </w:pPr>
    <w:rPr>
      <w:rFonts w:cs="Times New Roman"/>
      <w:sz w:val="24"/>
      <w:szCs w:val="24"/>
      <w:u w:color="000000"/>
      <w:lang w:eastAsia="pl-PL"/>
    </w:rPr>
  </w:style>
  <w:style w:type="paragraph" w:customStyle="1" w:styleId="oddl-nadpis">
    <w:name w:val="oddíl-nadpis"/>
    <w:basedOn w:val="Normalny"/>
    <w:rsid w:val="00A671E3"/>
    <w:pPr>
      <w:keepNext/>
      <w:tabs>
        <w:tab w:val="left" w:pos="567"/>
      </w:tabs>
      <w:suppressAutoHyphens w:val="0"/>
      <w:adjustRightInd/>
      <w:spacing w:before="240" w:after="0" w:line="240" w:lineRule="exact"/>
      <w:jc w:val="left"/>
      <w:textAlignment w:val="auto"/>
    </w:pPr>
    <w:rPr>
      <w:rFonts w:ascii="Arial" w:hAnsi="Arial" w:cs="Times New Roman"/>
      <w:b/>
      <w:sz w:val="24"/>
      <w:szCs w:val="18"/>
      <w:u w:color="000000"/>
      <w:lang w:val="cs-CZ" w:eastAsia="pl-PL"/>
    </w:rPr>
  </w:style>
  <w:style w:type="numbering" w:customStyle="1" w:styleId="Zaimportowanystyl2">
    <w:name w:val="Zaimportowany styl 2"/>
    <w:rsid w:val="00A671E3"/>
    <w:pPr>
      <w:numPr>
        <w:numId w:val="28"/>
      </w:numPr>
    </w:pPr>
  </w:style>
  <w:style w:type="paragraph" w:styleId="Tekstdymka">
    <w:name w:val="Balloon Text"/>
    <w:basedOn w:val="Normalny"/>
    <w:link w:val="TekstdymkaZnak"/>
    <w:uiPriority w:val="99"/>
    <w:semiHidden/>
    <w:unhideWhenUsed/>
    <w:rsid w:val="00A671E3"/>
    <w:pPr>
      <w:spacing w:after="0" w:line="240" w:lineRule="auto"/>
    </w:pPr>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A671E3"/>
    <w:rPr>
      <w:rFonts w:ascii="Tahoma" w:eastAsia="Times New Roman" w:hAnsi="Tahoma" w:cs="Times New Roman"/>
      <w:sz w:val="16"/>
      <w:szCs w:val="16"/>
      <w:lang w:val="x-none" w:eastAsia="ar-SA"/>
    </w:rPr>
  </w:style>
  <w:style w:type="paragraph" w:styleId="Tekstprzypisukocowego">
    <w:name w:val="endnote text"/>
    <w:basedOn w:val="Normalny"/>
    <w:link w:val="TekstprzypisukocowegoZnak"/>
    <w:uiPriority w:val="99"/>
    <w:semiHidden/>
    <w:unhideWhenUsed/>
    <w:rsid w:val="00A671E3"/>
    <w:pPr>
      <w:spacing w:after="0" w:line="240" w:lineRule="auto"/>
    </w:pPr>
    <w:rPr>
      <w:rFonts w:cs="Times New Roman"/>
      <w:sz w:val="20"/>
      <w:szCs w:val="20"/>
      <w:lang w:val="x-none"/>
    </w:rPr>
  </w:style>
  <w:style w:type="character" w:customStyle="1" w:styleId="TekstprzypisukocowegoZnak">
    <w:name w:val="Tekst przypisu końcowego Znak"/>
    <w:basedOn w:val="Domylnaczcionkaakapitu"/>
    <w:link w:val="Tekstprzypisukocowego"/>
    <w:uiPriority w:val="99"/>
    <w:semiHidden/>
    <w:rsid w:val="00A671E3"/>
    <w:rPr>
      <w:rFonts w:ascii="Times New Roman" w:eastAsia="Times New Roman" w:hAnsi="Times New Roman" w:cs="Times New Roman"/>
      <w:sz w:val="20"/>
      <w:szCs w:val="20"/>
      <w:lang w:val="x-none" w:eastAsia="ar-SA"/>
    </w:rPr>
  </w:style>
  <w:style w:type="character" w:styleId="Odwoanieprzypisukocowego">
    <w:name w:val="endnote reference"/>
    <w:uiPriority w:val="99"/>
    <w:semiHidden/>
    <w:unhideWhenUsed/>
    <w:rsid w:val="00A671E3"/>
    <w:rPr>
      <w:vertAlign w:val="superscript"/>
    </w:rPr>
  </w:style>
  <w:style w:type="character" w:styleId="Hipercze">
    <w:name w:val="Hyperlink"/>
    <w:rsid w:val="00A671E3"/>
    <w:rPr>
      <w:u w:val="single"/>
    </w:rPr>
  </w:style>
  <w:style w:type="paragraph" w:customStyle="1" w:styleId="gmail-msolistparagraph">
    <w:name w:val="gmail-msolistparagraph"/>
    <w:basedOn w:val="Normalny"/>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character" w:customStyle="1" w:styleId="m8069290857866364993gmail-alb">
    <w:name w:val="m_8069290857866364993gmail-a_lb"/>
    <w:rsid w:val="00A671E3"/>
  </w:style>
  <w:style w:type="paragraph" w:customStyle="1" w:styleId="m8069290857866364993gmail-text-justify">
    <w:name w:val="m_8069290857866364993gmail-text-justify"/>
    <w:basedOn w:val="Normalny"/>
    <w:qFormat/>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customStyle="1" w:styleId="tyt">
    <w:name w:val="tyt"/>
    <w:basedOn w:val="Normalny"/>
    <w:rsid w:val="00A671E3"/>
    <w:pPr>
      <w:keepNext/>
      <w:widowControl/>
      <w:suppressAutoHyphens w:val="0"/>
      <w:adjustRightInd/>
      <w:spacing w:before="60" w:after="60" w:line="240" w:lineRule="auto"/>
      <w:jc w:val="center"/>
      <w:textAlignment w:val="auto"/>
    </w:pPr>
    <w:rPr>
      <w:rFonts w:cs="Times New Roman"/>
      <w:b/>
      <w:sz w:val="24"/>
      <w:szCs w:val="20"/>
    </w:rPr>
  </w:style>
  <w:style w:type="paragraph" w:customStyle="1" w:styleId="Jasnasiatkaakcent31">
    <w:name w:val="Jasna siatka — akcent 31"/>
    <w:aliases w:val="sw tek"/>
    <w:basedOn w:val="Normalny"/>
    <w:qFormat/>
    <w:rsid w:val="00A671E3"/>
    <w:pPr>
      <w:widowControl/>
      <w:adjustRightInd/>
      <w:ind w:left="720"/>
      <w:contextualSpacing/>
      <w:jc w:val="left"/>
      <w:textAlignment w:val="auto"/>
    </w:pPr>
    <w:rPr>
      <w:rFonts w:ascii="Calibri" w:eastAsia="Calibri" w:hAnsi="Calibri" w:cs="Times New Roman"/>
      <w:kern w:val="2"/>
      <w:lang w:eastAsia="zh-CN"/>
    </w:rPr>
  </w:style>
  <w:style w:type="paragraph" w:customStyle="1" w:styleId="rednialista2akcent21">
    <w:name w:val="Średnia lista 2 — akcent 21"/>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redniasiatka1akcent24">
    <w:name w:val="Średnia siatka 1 — akcent 24"/>
    <w:basedOn w:val="Normalny"/>
    <w:uiPriority w:val="34"/>
    <w:qFormat/>
    <w:rsid w:val="00A671E3"/>
    <w:pPr>
      <w:widowControl/>
      <w:suppressAutoHyphens w:val="0"/>
      <w:adjustRightInd/>
      <w:spacing w:before="20" w:after="40" w:line="252" w:lineRule="auto"/>
      <w:ind w:left="720"/>
      <w:contextualSpacing/>
      <w:textAlignment w:val="auto"/>
    </w:pPr>
    <w:rPr>
      <w:rFonts w:ascii="Calibri" w:eastAsia="SimSun" w:hAnsi="Calibri" w:cs="Times New Roman"/>
      <w:sz w:val="20"/>
      <w:szCs w:val="20"/>
      <w:lang w:eastAsia="zh-CN"/>
    </w:rPr>
  </w:style>
  <w:style w:type="character" w:customStyle="1" w:styleId="alb">
    <w:name w:val="a_lb"/>
    <w:basedOn w:val="Domylnaczcionkaakapitu"/>
    <w:rsid w:val="00A671E3"/>
  </w:style>
  <w:style w:type="character" w:customStyle="1" w:styleId="Nierozpoznanawzmianka1">
    <w:name w:val="Nierozpoznana wzmianka1"/>
    <w:uiPriority w:val="50"/>
    <w:rsid w:val="00A671E3"/>
    <w:rPr>
      <w:color w:val="605E5C"/>
      <w:shd w:val="clear" w:color="auto" w:fill="E1DFDD"/>
    </w:rPr>
  </w:style>
  <w:style w:type="character" w:customStyle="1" w:styleId="alb-s">
    <w:name w:val="a_lb-s"/>
    <w:basedOn w:val="Domylnaczcionkaakapitu"/>
    <w:rsid w:val="00A671E3"/>
  </w:style>
  <w:style w:type="paragraph" w:styleId="NormalnyWeb">
    <w:name w:val="Normal (Web)"/>
    <w:basedOn w:val="Normalny"/>
    <w:uiPriority w:val="99"/>
    <w:unhideWhenUsed/>
    <w:qFormat/>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styleId="Poprawka">
    <w:name w:val="Revision"/>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Styl1">
    <w:name w:val="Styl1"/>
    <w:basedOn w:val="Normalny"/>
    <w:qFormat/>
    <w:rsid w:val="00A671E3"/>
    <w:pPr>
      <w:adjustRightInd/>
      <w:spacing w:after="0" w:line="240" w:lineRule="auto"/>
      <w:jc w:val="left"/>
      <w:textAlignment w:val="auto"/>
    </w:pPr>
    <w:rPr>
      <w:rFonts w:cs="Times New Roman"/>
      <w:color w:val="000000"/>
      <w:sz w:val="24"/>
      <w:szCs w:val="24"/>
      <w:lang w:val="en-US" w:eastAsia="en-US"/>
    </w:rPr>
  </w:style>
  <w:style w:type="paragraph" w:customStyle="1" w:styleId="Nagwek10">
    <w:name w:val="Nagłówek1"/>
    <w:basedOn w:val="Normalny"/>
    <w:rsid w:val="00A671E3"/>
    <w:pPr>
      <w:keepNext/>
      <w:widowControl/>
      <w:suppressAutoHyphens w:val="0"/>
      <w:adjustRightInd/>
      <w:spacing w:before="240" w:after="120" w:line="240" w:lineRule="auto"/>
      <w:jc w:val="left"/>
      <w:textAlignment w:val="auto"/>
    </w:pPr>
    <w:rPr>
      <w:rFonts w:ascii="Arial" w:eastAsia="Microsoft YaHei" w:hAnsi="Arial" w:cs="Mangal"/>
      <w:color w:val="000000"/>
      <w:sz w:val="28"/>
      <w:szCs w:val="28"/>
      <w:lang w:val="en-US" w:eastAsia="zh-CN" w:bidi="en-US"/>
    </w:rPr>
  </w:style>
  <w:style w:type="paragraph" w:styleId="HTML-wstpniesformatowany">
    <w:name w:val="HTML Preformatted"/>
    <w:basedOn w:val="Normalny"/>
    <w:link w:val="HTML-wstpniesformatowanyZnak"/>
    <w:uiPriority w:val="99"/>
    <w:semiHidden/>
    <w:unhideWhenUsed/>
    <w:rsid w:val="00A67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djustRightInd/>
      <w:spacing w:after="0" w:line="240" w:lineRule="auto"/>
      <w:jc w:val="left"/>
      <w:textAlignment w:val="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A671E3"/>
    <w:rPr>
      <w:rFonts w:ascii="Courier New" w:eastAsia="Times New Roman" w:hAnsi="Courier New" w:cs="Courier New"/>
      <w:sz w:val="20"/>
      <w:szCs w:val="20"/>
      <w:lang w:eastAsia="pl-PL"/>
    </w:rPr>
  </w:style>
  <w:style w:type="character" w:styleId="Pogrubienie">
    <w:name w:val="Strong"/>
    <w:uiPriority w:val="22"/>
    <w:qFormat/>
    <w:rsid w:val="00A671E3"/>
    <w:rPr>
      <w:rFonts w:cs="Times New Roman"/>
      <w:b/>
    </w:rPr>
  </w:style>
  <w:style w:type="numbering" w:customStyle="1" w:styleId="WWNum2">
    <w:name w:val="WWNum2"/>
    <w:basedOn w:val="Bezlisty"/>
    <w:rsid w:val="00467678"/>
    <w:pPr>
      <w:numPr>
        <w:numId w:val="35"/>
      </w:numPr>
    </w:pPr>
  </w:style>
  <w:style w:type="numbering" w:customStyle="1" w:styleId="WWNum4">
    <w:name w:val="WWNum4"/>
    <w:basedOn w:val="Bezlisty"/>
    <w:rsid w:val="00831F24"/>
    <w:pPr>
      <w:numPr>
        <w:numId w:val="36"/>
      </w:numPr>
    </w:pPr>
  </w:style>
  <w:style w:type="numbering" w:customStyle="1" w:styleId="WWNum54">
    <w:name w:val="WWNum54"/>
    <w:basedOn w:val="Bezlisty"/>
    <w:rsid w:val="00831F24"/>
    <w:pPr>
      <w:numPr>
        <w:numId w:val="37"/>
      </w:numPr>
    </w:pPr>
  </w:style>
  <w:style w:type="numbering" w:customStyle="1" w:styleId="WWNum55">
    <w:name w:val="WWNum55"/>
    <w:basedOn w:val="Bezlisty"/>
    <w:rsid w:val="00831F24"/>
    <w:pPr>
      <w:numPr>
        <w:numId w:val="38"/>
      </w:numPr>
    </w:pPr>
  </w:style>
  <w:style w:type="character" w:customStyle="1" w:styleId="Nierozpoznanawzmianka2">
    <w:name w:val="Nierozpoznana wzmianka2"/>
    <w:basedOn w:val="Domylnaczcionkaakapitu"/>
    <w:uiPriority w:val="99"/>
    <w:semiHidden/>
    <w:unhideWhenUsed/>
    <w:rsid w:val="00E96211"/>
    <w:rPr>
      <w:color w:val="605E5C"/>
      <w:shd w:val="clear" w:color="auto" w:fill="E1DFDD"/>
    </w:rPr>
  </w:style>
  <w:style w:type="character" w:customStyle="1" w:styleId="x4k7w5x">
    <w:name w:val="x4k7w5x"/>
    <w:basedOn w:val="Domylnaczcionkaakapitu"/>
    <w:rsid w:val="00232AEC"/>
  </w:style>
  <w:style w:type="character" w:customStyle="1" w:styleId="markedcontent">
    <w:name w:val="markedcontent"/>
    <w:basedOn w:val="Domylnaczcionkaakapitu"/>
    <w:rsid w:val="00372A80"/>
  </w:style>
  <w:style w:type="paragraph" w:customStyle="1" w:styleId="Akapitzlist2">
    <w:name w:val="Akapit z listą2"/>
    <w:basedOn w:val="Normalny"/>
    <w:rsid w:val="0001222D"/>
    <w:pPr>
      <w:adjustRightInd/>
      <w:spacing w:before="20" w:after="40" w:line="252" w:lineRule="auto"/>
      <w:ind w:left="720"/>
      <w:textAlignment w:val="auto"/>
    </w:pPr>
    <w:rPr>
      <w:rFonts w:ascii="Calibri" w:eastAsia="SimSun" w:hAnsi="Calibri"/>
      <w:kern w:val="1"/>
      <w:sz w:val="20"/>
      <w:szCs w:val="20"/>
      <w:lang w:val="en-US"/>
    </w:rPr>
  </w:style>
  <w:style w:type="character" w:customStyle="1" w:styleId="NagwekZnak1">
    <w:name w:val="Nagłówek Znak1"/>
    <w:aliases w:val="Nagłówek strony Znak1"/>
    <w:basedOn w:val="Domylnaczcionkaakapitu"/>
    <w:rsid w:val="00365A0E"/>
    <w:rPr>
      <w:rFonts w:ascii="Times New Roman" w:eastAsia="Calibri" w:hAnsi="Times New Roman" w:cs="Tahoma"/>
      <w:kern w:val="1"/>
      <w:sz w:val="24"/>
      <w:szCs w:val="20"/>
      <w:lang w:val="en-US" w:eastAsia="ar-SA"/>
    </w:rPr>
  </w:style>
  <w:style w:type="paragraph" w:customStyle="1" w:styleId="numerowanie">
    <w:name w:val="numerowanie"/>
    <w:basedOn w:val="Normalny"/>
    <w:rsid w:val="00D916FB"/>
    <w:pPr>
      <w:widowControl/>
      <w:suppressAutoHyphens w:val="0"/>
      <w:adjustRightInd/>
      <w:spacing w:after="0" w:line="240" w:lineRule="auto"/>
      <w:textAlignment w:val="auto"/>
    </w:pPr>
    <w:rPr>
      <w:rFonts w:ascii="Arial" w:eastAsiaTheme="minorHAnsi" w:hAnsi="Arial" w:cs="Arial"/>
      <w:spacing w:val="4"/>
      <w:sz w:val="20"/>
      <w:szCs w:val="20"/>
      <w:lang w:eastAsia="pl-PL"/>
    </w:rPr>
  </w:style>
  <w:style w:type="paragraph" w:customStyle="1" w:styleId="NormalnyWeb1">
    <w:name w:val="Normalny (Web)1"/>
    <w:basedOn w:val="Normalny"/>
    <w:rsid w:val="002F63CE"/>
    <w:pPr>
      <w:widowControl/>
      <w:adjustRightInd/>
      <w:spacing w:before="100" w:after="119" w:line="240" w:lineRule="auto"/>
      <w:jc w:val="left"/>
      <w:textAlignment w:val="auto"/>
    </w:pPr>
    <w:rPr>
      <w:rFonts w:cs="Times New Roman"/>
      <w:sz w:val="24"/>
      <w:szCs w:val="24"/>
    </w:rPr>
  </w:style>
  <w:style w:type="character" w:customStyle="1" w:styleId="Nagwek1Znak">
    <w:name w:val="Nagłówek 1 Znak"/>
    <w:basedOn w:val="Domylnaczcionkaakapitu"/>
    <w:link w:val="Nagwek1"/>
    <w:uiPriority w:val="9"/>
    <w:rsid w:val="00D8549A"/>
    <w:rPr>
      <w:rFonts w:asciiTheme="majorHAnsi" w:eastAsiaTheme="majorEastAsia" w:hAnsiTheme="majorHAnsi" w:cstheme="majorBidi"/>
      <w:color w:val="2F5496" w:themeColor="accent1" w:themeShade="BF"/>
      <w:sz w:val="32"/>
      <w:szCs w:val="32"/>
      <w:lang w:eastAsia="ar-SA"/>
    </w:rPr>
  </w:style>
  <w:style w:type="character" w:customStyle="1" w:styleId="xeuugli">
    <w:name w:val="xeuugli"/>
    <w:basedOn w:val="Domylnaczcionkaakapitu"/>
    <w:rsid w:val="008F4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92727">
      <w:bodyDiv w:val="1"/>
      <w:marLeft w:val="0"/>
      <w:marRight w:val="0"/>
      <w:marTop w:val="0"/>
      <w:marBottom w:val="0"/>
      <w:divBdr>
        <w:top w:val="none" w:sz="0" w:space="0" w:color="auto"/>
        <w:left w:val="none" w:sz="0" w:space="0" w:color="auto"/>
        <w:bottom w:val="none" w:sz="0" w:space="0" w:color="auto"/>
        <w:right w:val="none" w:sz="0" w:space="0" w:color="auto"/>
      </w:divBdr>
      <w:divsChild>
        <w:div w:id="116727280">
          <w:marLeft w:val="0"/>
          <w:marRight w:val="0"/>
          <w:marTop w:val="0"/>
          <w:marBottom w:val="0"/>
          <w:divBdr>
            <w:top w:val="none" w:sz="0" w:space="0" w:color="auto"/>
            <w:left w:val="none" w:sz="0" w:space="0" w:color="auto"/>
            <w:bottom w:val="none" w:sz="0" w:space="0" w:color="auto"/>
            <w:right w:val="none" w:sz="0" w:space="0" w:color="auto"/>
          </w:divBdr>
        </w:div>
      </w:divsChild>
    </w:div>
    <w:div w:id="604535691">
      <w:bodyDiv w:val="1"/>
      <w:marLeft w:val="0"/>
      <w:marRight w:val="0"/>
      <w:marTop w:val="0"/>
      <w:marBottom w:val="0"/>
      <w:divBdr>
        <w:top w:val="none" w:sz="0" w:space="0" w:color="auto"/>
        <w:left w:val="none" w:sz="0" w:space="0" w:color="auto"/>
        <w:bottom w:val="none" w:sz="0" w:space="0" w:color="auto"/>
        <w:right w:val="none" w:sz="0" w:space="0" w:color="auto"/>
      </w:divBdr>
    </w:div>
    <w:div w:id="683289093">
      <w:bodyDiv w:val="1"/>
      <w:marLeft w:val="0"/>
      <w:marRight w:val="0"/>
      <w:marTop w:val="0"/>
      <w:marBottom w:val="0"/>
      <w:divBdr>
        <w:top w:val="none" w:sz="0" w:space="0" w:color="auto"/>
        <w:left w:val="none" w:sz="0" w:space="0" w:color="auto"/>
        <w:bottom w:val="none" w:sz="0" w:space="0" w:color="auto"/>
        <w:right w:val="none" w:sz="0" w:space="0" w:color="auto"/>
      </w:divBdr>
    </w:div>
    <w:div w:id="819544981">
      <w:bodyDiv w:val="1"/>
      <w:marLeft w:val="0"/>
      <w:marRight w:val="0"/>
      <w:marTop w:val="0"/>
      <w:marBottom w:val="0"/>
      <w:divBdr>
        <w:top w:val="none" w:sz="0" w:space="0" w:color="auto"/>
        <w:left w:val="none" w:sz="0" w:space="0" w:color="auto"/>
        <w:bottom w:val="none" w:sz="0" w:space="0" w:color="auto"/>
        <w:right w:val="none" w:sz="0" w:space="0" w:color="auto"/>
      </w:divBdr>
    </w:div>
    <w:div w:id="1562517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F5641-77A1-413F-8CC5-6E6FFFA94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27</Pages>
  <Words>10012</Words>
  <Characters>60075</Characters>
  <Application>Microsoft Office Word</Application>
  <DocSecurity>0</DocSecurity>
  <Lines>500</Lines>
  <Paragraphs>139</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69948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Ewelina Mazur</cp:lastModifiedBy>
  <cp:revision>44</cp:revision>
  <cp:lastPrinted>2023-12-12T12:55:00Z</cp:lastPrinted>
  <dcterms:created xsi:type="dcterms:W3CDTF">2025-09-11T08:12:00Z</dcterms:created>
  <dcterms:modified xsi:type="dcterms:W3CDTF">2026-08-21T05:56:00Z</dcterms:modified>
  <cp:category/>
</cp:coreProperties>
</file>