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A9E95" w14:textId="77777777" w:rsidR="004B56FD" w:rsidRPr="004B56FD" w:rsidRDefault="004B56FD" w:rsidP="00BF7FFA">
      <w:pPr>
        <w:spacing w:line="276" w:lineRule="auto"/>
        <w:jc w:val="center"/>
        <w:rPr>
          <w:rFonts w:ascii="Calibri" w:hAnsi="Calibri" w:cs="Calibri"/>
          <w:b/>
          <w:bCs/>
          <w:snapToGrid w:val="0"/>
          <w:sz w:val="28"/>
          <w:szCs w:val="28"/>
        </w:rPr>
      </w:pPr>
      <w:r w:rsidRPr="004B56FD">
        <w:rPr>
          <w:rFonts w:ascii="Calibri" w:hAnsi="Calibri" w:cs="Calibri"/>
          <w:b/>
          <w:bCs/>
          <w:snapToGrid w:val="0"/>
          <w:sz w:val="28"/>
          <w:szCs w:val="28"/>
        </w:rPr>
        <w:t>Miejskie Centrum Wsparcia w Szczecinku</w:t>
      </w:r>
    </w:p>
    <w:p w14:paraId="11F2B70A" w14:textId="77777777" w:rsidR="004B56FD" w:rsidRPr="004B56FD" w:rsidRDefault="004B56FD" w:rsidP="00BF7FFA">
      <w:pPr>
        <w:spacing w:line="276" w:lineRule="auto"/>
        <w:jc w:val="center"/>
        <w:rPr>
          <w:rFonts w:ascii="Calibri" w:hAnsi="Calibri" w:cs="Calibri"/>
          <w:b/>
          <w:bCs/>
          <w:snapToGrid w:val="0"/>
          <w:sz w:val="28"/>
          <w:szCs w:val="28"/>
        </w:rPr>
      </w:pPr>
      <w:r w:rsidRPr="004B56FD">
        <w:rPr>
          <w:rFonts w:ascii="Calibri" w:hAnsi="Calibri" w:cs="Calibri"/>
          <w:b/>
          <w:bCs/>
          <w:snapToGrid w:val="0"/>
          <w:sz w:val="28"/>
          <w:szCs w:val="28"/>
        </w:rPr>
        <w:t>ul. Połczyńska 2 A, 78-400 Szczecinek</w:t>
      </w:r>
    </w:p>
    <w:p w14:paraId="557FB325" w14:textId="77777777" w:rsidR="004B56FD" w:rsidRDefault="004B56FD" w:rsidP="004B56FD"/>
    <w:p w14:paraId="29C14DF6" w14:textId="77777777" w:rsidR="008766B2" w:rsidRPr="008766B2" w:rsidRDefault="008766B2" w:rsidP="008766B2"/>
    <w:p w14:paraId="57040BC4" w14:textId="77777777" w:rsidR="008766B2" w:rsidRPr="008766B2" w:rsidRDefault="008766B2" w:rsidP="008766B2"/>
    <w:p w14:paraId="618A2C29" w14:textId="3487C59C" w:rsidR="00BF7FFA" w:rsidRPr="00BF7FFA" w:rsidRDefault="00BF7FFA" w:rsidP="00BF7FFA">
      <w:pPr>
        <w:pStyle w:val="Nagwek2"/>
        <w:spacing w:line="276" w:lineRule="auto"/>
        <w:jc w:val="both"/>
        <w:rPr>
          <w:rFonts w:ascii="Calibri" w:hAnsi="Calibri" w:cs="Calibri"/>
        </w:rPr>
      </w:pPr>
      <w:bookmarkStart w:id="0" w:name="_Toc65483814"/>
      <w:r w:rsidRPr="00BF7FFA">
        <w:rPr>
          <w:rFonts w:ascii="Calibri" w:hAnsi="Calibri" w:cs="Calibri"/>
        </w:rPr>
        <w:t xml:space="preserve">Znak sprawy: </w:t>
      </w:r>
      <w:bookmarkStart w:id="1" w:name="_Hlk156803649"/>
      <w:bookmarkEnd w:id="0"/>
      <w:r w:rsidRPr="00BF7FFA">
        <w:rPr>
          <w:rFonts w:ascii="Calibri" w:hAnsi="Calibri" w:cs="Calibri"/>
        </w:rPr>
        <w:t>MCW.261.55.2026.HO</w:t>
      </w:r>
    </w:p>
    <w:p w14:paraId="31F7AAB9" w14:textId="5A156A1B" w:rsidR="00BF7FFA" w:rsidRDefault="00BF7FFA" w:rsidP="00BF7FFA"/>
    <w:p w14:paraId="02947118" w14:textId="296E8265" w:rsidR="00BF7FFA" w:rsidRDefault="00BF7FFA" w:rsidP="00BF7FFA"/>
    <w:p w14:paraId="0F8D3004" w14:textId="29B24A9E" w:rsidR="00BF7FFA" w:rsidRDefault="00BF7FFA" w:rsidP="00BF7FFA"/>
    <w:p w14:paraId="37E55AA1" w14:textId="77777777" w:rsidR="00BF7FFA" w:rsidRPr="00BF7FFA" w:rsidRDefault="00BF7FFA" w:rsidP="00BF7FFA"/>
    <w:bookmarkEnd w:id="1"/>
    <w:p w14:paraId="3B851335" w14:textId="77777777" w:rsidR="005D5DBF" w:rsidRPr="00E11552" w:rsidRDefault="005D5DBF" w:rsidP="00E11552">
      <w:pPr>
        <w:jc w:val="both"/>
        <w:rPr>
          <w:rFonts w:ascii="Calibri" w:hAnsi="Calibri" w:cs="Calibri"/>
          <w:sz w:val="24"/>
          <w:szCs w:val="24"/>
        </w:rPr>
      </w:pPr>
    </w:p>
    <w:p w14:paraId="7B3E9D42" w14:textId="77777777" w:rsidR="005D5DBF" w:rsidRPr="00E11552" w:rsidRDefault="005D5DBF" w:rsidP="00E11552">
      <w:pPr>
        <w:pStyle w:val="Tekstpodstawowy2"/>
        <w:widowControl w:val="0"/>
        <w:shd w:val="clear" w:color="auto" w:fill="F3F3F3"/>
        <w:autoSpaceDE w:val="0"/>
        <w:autoSpaceDN w:val="0"/>
        <w:spacing w:line="276" w:lineRule="auto"/>
        <w:rPr>
          <w:rFonts w:ascii="Calibri" w:hAnsi="Calibri" w:cs="Calibri"/>
          <w:b/>
          <w:bCs/>
          <w:sz w:val="24"/>
          <w:szCs w:val="24"/>
        </w:rPr>
      </w:pPr>
    </w:p>
    <w:p w14:paraId="2C23F858" w14:textId="77777777" w:rsidR="005D5DBF" w:rsidRPr="006E08D2" w:rsidRDefault="005D5DBF" w:rsidP="00563DF9">
      <w:pPr>
        <w:pStyle w:val="Tekstpodstawowy2"/>
        <w:widowControl w:val="0"/>
        <w:shd w:val="clear" w:color="auto" w:fill="F3F3F3"/>
        <w:autoSpaceDE w:val="0"/>
        <w:autoSpaceDN w:val="0"/>
        <w:spacing w:line="276" w:lineRule="auto"/>
        <w:jc w:val="center"/>
        <w:rPr>
          <w:rFonts w:ascii="Calibri" w:hAnsi="Calibri" w:cs="Calibri"/>
          <w:b/>
          <w:bCs/>
          <w:sz w:val="40"/>
          <w:szCs w:val="40"/>
        </w:rPr>
      </w:pPr>
      <w:r w:rsidRPr="006E08D2">
        <w:rPr>
          <w:rFonts w:ascii="Calibri" w:hAnsi="Calibri" w:cs="Calibri"/>
          <w:b/>
          <w:bCs/>
          <w:sz w:val="40"/>
          <w:szCs w:val="40"/>
        </w:rPr>
        <w:t>SPECYFIKACJA WARUNKÓW ZAMÓWIENIA</w:t>
      </w:r>
    </w:p>
    <w:p w14:paraId="7AFB1C1C" w14:textId="77777777" w:rsidR="005D5DBF" w:rsidRPr="00E11552" w:rsidRDefault="005D5DBF" w:rsidP="00E11552">
      <w:pPr>
        <w:pStyle w:val="Tekstpodstawowy2"/>
        <w:widowControl w:val="0"/>
        <w:shd w:val="clear" w:color="auto" w:fill="F3F3F3"/>
        <w:autoSpaceDE w:val="0"/>
        <w:autoSpaceDN w:val="0"/>
        <w:spacing w:line="276" w:lineRule="auto"/>
        <w:rPr>
          <w:rFonts w:ascii="Calibri" w:hAnsi="Calibri" w:cs="Calibri"/>
          <w:b/>
          <w:bCs/>
          <w:sz w:val="24"/>
          <w:szCs w:val="24"/>
        </w:rPr>
      </w:pPr>
    </w:p>
    <w:p w14:paraId="0E725DB4" w14:textId="480D3EF4" w:rsidR="008E0FE0" w:rsidRDefault="008E0FE0" w:rsidP="00E11552">
      <w:pPr>
        <w:widowControl w:val="0"/>
        <w:jc w:val="both"/>
        <w:rPr>
          <w:rFonts w:ascii="Calibri" w:eastAsia="Calibri" w:hAnsi="Calibri" w:cs="Calibri"/>
          <w:b/>
          <w:sz w:val="32"/>
          <w:szCs w:val="32"/>
        </w:rPr>
      </w:pPr>
    </w:p>
    <w:p w14:paraId="3F350011" w14:textId="77777777" w:rsidR="00C4677A" w:rsidRDefault="00C4677A" w:rsidP="00E11552">
      <w:pPr>
        <w:widowControl w:val="0"/>
        <w:jc w:val="both"/>
        <w:rPr>
          <w:rFonts w:ascii="Calibri" w:eastAsia="Calibri" w:hAnsi="Calibri" w:cs="Calibri"/>
          <w:b/>
          <w:sz w:val="32"/>
          <w:szCs w:val="32"/>
        </w:rPr>
      </w:pPr>
    </w:p>
    <w:p w14:paraId="54817BDC" w14:textId="0B42F322" w:rsidR="002E4293" w:rsidRDefault="002E4293" w:rsidP="00E11552">
      <w:pPr>
        <w:widowControl w:val="0"/>
        <w:jc w:val="both"/>
        <w:rPr>
          <w:rFonts w:ascii="Calibri" w:eastAsia="Calibri" w:hAnsi="Calibri" w:cs="Calibri"/>
          <w:b/>
          <w:sz w:val="32"/>
          <w:szCs w:val="32"/>
        </w:rPr>
      </w:pPr>
    </w:p>
    <w:p w14:paraId="2F85A338" w14:textId="77777777" w:rsidR="004B56FD" w:rsidRDefault="002E4293" w:rsidP="008766B2">
      <w:pPr>
        <w:widowControl w:val="0"/>
        <w:ind w:left="567" w:hanging="567"/>
        <w:jc w:val="center"/>
        <w:rPr>
          <w:rFonts w:asciiTheme="minorHAnsi" w:hAnsiTheme="minorHAnsi" w:cs="Arial"/>
          <w:b/>
          <w:sz w:val="32"/>
          <w:szCs w:val="32"/>
        </w:rPr>
      </w:pPr>
      <w:r w:rsidRPr="007F690B">
        <w:rPr>
          <w:rFonts w:ascii="Calibri" w:eastAsia="Calibri" w:hAnsi="Calibri" w:cs="Calibri"/>
          <w:b/>
          <w:sz w:val="32"/>
          <w:szCs w:val="32"/>
        </w:rPr>
        <w:t>pn.</w:t>
      </w:r>
      <w:r w:rsidR="008A5D61" w:rsidRPr="007F690B">
        <w:rPr>
          <w:rFonts w:ascii="Calibri" w:eastAsia="Calibri" w:hAnsi="Calibri" w:cs="Calibri"/>
          <w:b/>
          <w:sz w:val="32"/>
          <w:szCs w:val="32"/>
        </w:rPr>
        <w:t xml:space="preserve"> </w:t>
      </w:r>
      <w:r w:rsidR="008766B2">
        <w:rPr>
          <w:rFonts w:asciiTheme="minorHAnsi" w:hAnsiTheme="minorHAnsi" w:cs="Arial"/>
          <w:b/>
          <w:sz w:val="32"/>
          <w:szCs w:val="32"/>
        </w:rPr>
        <w:t xml:space="preserve">Świadczenie usług opiekuńczych w miejscu zamieszkania klienta  </w:t>
      </w:r>
    </w:p>
    <w:p w14:paraId="43F18A4A" w14:textId="16C9D454" w:rsidR="00133679" w:rsidRPr="00133679" w:rsidRDefault="008766B2" w:rsidP="008766B2">
      <w:pPr>
        <w:widowControl w:val="0"/>
        <w:ind w:left="567" w:hanging="567"/>
        <w:jc w:val="center"/>
        <w:rPr>
          <w:rFonts w:ascii="Calibri" w:eastAsiaTheme="minorHAnsi" w:hAnsi="Calibri" w:cs="Calibri"/>
          <w:b/>
          <w:sz w:val="32"/>
          <w:szCs w:val="32"/>
          <w:lang w:eastAsia="en-US"/>
        </w:rPr>
      </w:pPr>
      <w:r>
        <w:rPr>
          <w:rFonts w:asciiTheme="minorHAnsi" w:hAnsiTheme="minorHAnsi" w:cs="Arial"/>
          <w:b/>
          <w:sz w:val="32"/>
          <w:szCs w:val="32"/>
        </w:rPr>
        <w:t>na terenie Miasta Szczecinek</w:t>
      </w:r>
      <w:r w:rsidR="009C06C4">
        <w:rPr>
          <w:rFonts w:asciiTheme="minorHAnsi" w:hAnsiTheme="minorHAnsi" w:cs="Arial"/>
          <w:b/>
          <w:sz w:val="32"/>
          <w:szCs w:val="32"/>
        </w:rPr>
        <w:t>.</w:t>
      </w:r>
    </w:p>
    <w:p w14:paraId="00221570" w14:textId="77777777" w:rsidR="008C47F1" w:rsidRDefault="008C47F1" w:rsidP="008C47F1">
      <w:pPr>
        <w:widowControl w:val="0"/>
        <w:jc w:val="center"/>
        <w:rPr>
          <w:rFonts w:ascii="Calibri" w:hAnsi="Calibri" w:cs="Calibri"/>
          <w:b/>
          <w:bCs/>
          <w:sz w:val="24"/>
          <w:szCs w:val="24"/>
        </w:rPr>
      </w:pPr>
    </w:p>
    <w:p w14:paraId="369D0929" w14:textId="6F505574" w:rsidR="006C5001" w:rsidRDefault="006C5001" w:rsidP="008C47F1">
      <w:pPr>
        <w:widowControl w:val="0"/>
        <w:jc w:val="center"/>
        <w:rPr>
          <w:rFonts w:ascii="Calibri" w:hAnsi="Calibri" w:cs="Calibri"/>
          <w:b/>
          <w:bCs/>
          <w:sz w:val="24"/>
          <w:szCs w:val="24"/>
        </w:rPr>
      </w:pPr>
    </w:p>
    <w:p w14:paraId="77EB35B4" w14:textId="77777777" w:rsidR="00C4677A" w:rsidRDefault="00C4677A" w:rsidP="008C47F1">
      <w:pPr>
        <w:widowControl w:val="0"/>
        <w:jc w:val="center"/>
        <w:rPr>
          <w:rFonts w:ascii="Calibri" w:hAnsi="Calibri" w:cs="Calibri"/>
          <w:b/>
          <w:bCs/>
          <w:sz w:val="24"/>
          <w:szCs w:val="24"/>
        </w:rPr>
      </w:pPr>
    </w:p>
    <w:p w14:paraId="469E126E" w14:textId="3B92D7BC" w:rsidR="0092341F" w:rsidRPr="0092341F" w:rsidRDefault="0092341F" w:rsidP="0092341F">
      <w:pPr>
        <w:autoSpaceDE/>
        <w:autoSpaceDN/>
        <w:spacing w:line="276" w:lineRule="auto"/>
        <w:jc w:val="both"/>
        <w:rPr>
          <w:rFonts w:ascii="Calibri" w:hAnsi="Calibri" w:cs="Arial"/>
          <w:sz w:val="24"/>
          <w:szCs w:val="24"/>
        </w:rPr>
      </w:pPr>
      <w:r w:rsidRPr="0092341F">
        <w:rPr>
          <w:rFonts w:ascii="Calibri" w:hAnsi="Calibri" w:cs="Arial"/>
          <w:sz w:val="24"/>
          <w:szCs w:val="24"/>
        </w:rPr>
        <w:t xml:space="preserve">Postępowanie o udzielenie zamówienia publicznego prowadzone jest w trybie podstawowym </w:t>
      </w:r>
      <w:r w:rsidR="00831E5B">
        <w:rPr>
          <w:rFonts w:ascii="Calibri" w:hAnsi="Calibri" w:cs="Arial"/>
          <w:sz w:val="24"/>
          <w:szCs w:val="24"/>
        </w:rPr>
        <w:br/>
      </w:r>
      <w:r w:rsidRPr="0092341F">
        <w:rPr>
          <w:rFonts w:ascii="Calibri" w:hAnsi="Calibri" w:cs="Arial"/>
          <w:sz w:val="24"/>
          <w:szCs w:val="24"/>
          <w:u w:val="single"/>
        </w:rPr>
        <w:t>bez negocjacji</w:t>
      </w:r>
      <w:r w:rsidRPr="0092341F">
        <w:rPr>
          <w:rFonts w:ascii="Calibri" w:hAnsi="Calibri" w:cs="Arial"/>
          <w:sz w:val="24"/>
          <w:szCs w:val="24"/>
        </w:rPr>
        <w:t>, o którym mowa w art. 275 pkt 1 ustawy z 11 września 2019 r. – Prawo zamówień publicznych (</w:t>
      </w:r>
      <w:r w:rsidR="006F6EEE">
        <w:rPr>
          <w:rFonts w:ascii="Calibri" w:hAnsi="Calibri" w:cs="Arial"/>
          <w:sz w:val="24"/>
          <w:szCs w:val="24"/>
        </w:rPr>
        <w:t>Dz. U. z 2026 r. poz. 793</w:t>
      </w:r>
      <w:r w:rsidRPr="0092341F">
        <w:rPr>
          <w:rFonts w:ascii="Calibri" w:hAnsi="Calibri" w:cs="Arial"/>
          <w:sz w:val="24"/>
          <w:szCs w:val="24"/>
        </w:rPr>
        <w:t xml:space="preserve">) – dalej zwanej dalej „ustawą PZP”, Wartość zamówienia nie przekracza progów unijnych określonych na podstawie art. 3 ww. ustawy – Prawo zamówień publicznych. </w:t>
      </w:r>
    </w:p>
    <w:p w14:paraId="3935DE74" w14:textId="77777777" w:rsidR="0092341F" w:rsidRDefault="0092341F" w:rsidP="0092341F">
      <w:pPr>
        <w:autoSpaceDE/>
        <w:autoSpaceDN/>
        <w:spacing w:line="276" w:lineRule="auto"/>
        <w:jc w:val="both"/>
        <w:rPr>
          <w:rFonts w:ascii="Calibri" w:hAnsi="Calibri" w:cs="Arial"/>
          <w:sz w:val="24"/>
          <w:szCs w:val="24"/>
        </w:rPr>
      </w:pPr>
    </w:p>
    <w:p w14:paraId="6EF851A5" w14:textId="086618B4" w:rsidR="00C4677A" w:rsidRPr="006F6EEE" w:rsidRDefault="00C4677A" w:rsidP="00C4677A">
      <w:pPr>
        <w:autoSpaceDE/>
        <w:autoSpaceDN/>
        <w:spacing w:line="276" w:lineRule="auto"/>
        <w:jc w:val="both"/>
        <w:rPr>
          <w:rFonts w:asciiTheme="minorHAnsi" w:hAnsiTheme="minorHAnsi" w:cs="Arial"/>
          <w:snapToGrid w:val="0"/>
          <w:sz w:val="24"/>
          <w:szCs w:val="28"/>
        </w:rPr>
      </w:pPr>
      <w:r w:rsidRPr="0092341F">
        <w:rPr>
          <w:rFonts w:ascii="Calibri" w:hAnsi="Calibri" w:cs="Arial"/>
          <w:b/>
          <w:snapToGrid w:val="0"/>
          <w:color w:val="000000"/>
          <w:sz w:val="24"/>
          <w:szCs w:val="24"/>
        </w:rPr>
        <w:t xml:space="preserve">ZAMÓWIENIE NA USŁUGI SPOŁECZNE I INNE SZCZEGÓLNE USŁUGI </w:t>
      </w:r>
      <w:r w:rsidRPr="0092341F">
        <w:rPr>
          <w:rFonts w:ascii="Calibri" w:hAnsi="Calibri" w:cs="Arial"/>
          <w:snapToGrid w:val="0"/>
          <w:color w:val="000000"/>
          <w:sz w:val="24"/>
          <w:szCs w:val="24"/>
        </w:rPr>
        <w:t>przy udzieleniu, którego stosuje się przepisy ustawy z dnia 11 września 2019 r.- Prawo zamówień publicznych (</w:t>
      </w:r>
      <w:r w:rsidR="006F6EEE" w:rsidRPr="006F6EEE">
        <w:rPr>
          <w:rFonts w:ascii="Calibri" w:hAnsi="Calibri" w:cs="Arial"/>
          <w:snapToGrid w:val="0"/>
          <w:color w:val="000000"/>
          <w:sz w:val="24"/>
          <w:szCs w:val="24"/>
        </w:rPr>
        <w:t>Dz. U. z 2026 r. poz. 793</w:t>
      </w:r>
      <w:r w:rsidRPr="0092341F">
        <w:rPr>
          <w:rFonts w:ascii="Calibri" w:hAnsi="Calibri" w:cs="Arial"/>
          <w:snapToGrid w:val="0"/>
          <w:color w:val="000000"/>
          <w:sz w:val="24"/>
          <w:szCs w:val="24"/>
        </w:rPr>
        <w:t>), zwanej dalej ust</w:t>
      </w:r>
      <w:r>
        <w:rPr>
          <w:rFonts w:ascii="Calibri" w:hAnsi="Calibri" w:cs="Arial"/>
          <w:snapToGrid w:val="0"/>
          <w:color w:val="000000"/>
          <w:sz w:val="24"/>
          <w:szCs w:val="24"/>
        </w:rPr>
        <w:t xml:space="preserve">awą </w:t>
      </w:r>
      <w:proofErr w:type="spellStart"/>
      <w:r>
        <w:rPr>
          <w:rFonts w:ascii="Calibri" w:hAnsi="Calibri" w:cs="Arial"/>
          <w:snapToGrid w:val="0"/>
          <w:color w:val="000000"/>
          <w:sz w:val="24"/>
          <w:szCs w:val="24"/>
        </w:rPr>
        <w:t>Pzp</w:t>
      </w:r>
      <w:proofErr w:type="spellEnd"/>
      <w:r w:rsidRPr="0092341F">
        <w:rPr>
          <w:rFonts w:ascii="Calibri" w:hAnsi="Calibri" w:cs="Arial"/>
          <w:snapToGrid w:val="0"/>
          <w:color w:val="000000"/>
          <w:sz w:val="24"/>
          <w:szCs w:val="24"/>
        </w:rPr>
        <w:t xml:space="preserve"> właściwe dla zamówień klasycznych, o wartości mniejszej niż progi unijne – jeżeli wartość zamówienia wyrażona w złotych jest mniejsza niż równowartość kwoty 750 000 euro, nie mniejsza jednak niż równowartość kwoty 1</w:t>
      </w:r>
      <w:r w:rsidR="00BF7FFA">
        <w:rPr>
          <w:rFonts w:ascii="Calibri" w:hAnsi="Calibri" w:cs="Arial"/>
          <w:snapToGrid w:val="0"/>
          <w:color w:val="000000"/>
          <w:sz w:val="24"/>
          <w:szCs w:val="24"/>
        </w:rPr>
        <w:t>7</w:t>
      </w:r>
      <w:r w:rsidRPr="0092341F">
        <w:rPr>
          <w:rFonts w:ascii="Calibri" w:hAnsi="Calibri" w:cs="Arial"/>
          <w:snapToGrid w:val="0"/>
          <w:color w:val="000000"/>
          <w:sz w:val="24"/>
          <w:szCs w:val="24"/>
        </w:rPr>
        <w:t>0 000 złotych</w:t>
      </w:r>
      <w:r w:rsidRPr="00881813">
        <w:rPr>
          <w:rFonts w:asciiTheme="minorHAnsi" w:hAnsiTheme="minorHAnsi" w:cs="Arial"/>
          <w:snapToGrid w:val="0"/>
          <w:sz w:val="22"/>
          <w:szCs w:val="24"/>
        </w:rPr>
        <w:t xml:space="preserve">, </w:t>
      </w:r>
      <w:r w:rsidRPr="006F6EEE">
        <w:rPr>
          <w:rFonts w:asciiTheme="minorHAnsi" w:hAnsiTheme="minorHAnsi" w:cs="Arial"/>
          <w:snapToGrid w:val="0"/>
          <w:sz w:val="24"/>
          <w:szCs w:val="28"/>
        </w:rPr>
        <w:t>z uwzględnieniem zmian wynikających z Działu IV, Rozdziału 4 ustawy PZP.</w:t>
      </w:r>
    </w:p>
    <w:p w14:paraId="334348E3" w14:textId="3E05DA67" w:rsidR="00C43ECC" w:rsidRDefault="00C43ECC" w:rsidP="00222B6C">
      <w:pPr>
        <w:widowControl w:val="0"/>
        <w:spacing w:line="276" w:lineRule="auto"/>
        <w:jc w:val="both"/>
        <w:rPr>
          <w:rFonts w:ascii="Calibri" w:hAnsi="Calibri" w:cs="Arial"/>
          <w:b/>
          <w:snapToGrid w:val="0"/>
          <w:sz w:val="24"/>
          <w:szCs w:val="24"/>
        </w:rPr>
      </w:pPr>
    </w:p>
    <w:p w14:paraId="0198774A" w14:textId="77777777" w:rsidR="00BF7FFA" w:rsidRDefault="00BF7FFA" w:rsidP="00222B6C">
      <w:pPr>
        <w:widowControl w:val="0"/>
        <w:spacing w:line="276" w:lineRule="auto"/>
        <w:jc w:val="both"/>
        <w:rPr>
          <w:rFonts w:ascii="Calibri" w:hAnsi="Calibri" w:cs="Arial"/>
          <w:b/>
          <w:snapToGrid w:val="0"/>
          <w:sz w:val="24"/>
          <w:szCs w:val="24"/>
        </w:rPr>
      </w:pPr>
    </w:p>
    <w:p w14:paraId="73829A00" w14:textId="77777777" w:rsidR="00C4677A" w:rsidRDefault="0092341F" w:rsidP="0092341F">
      <w:pPr>
        <w:widowControl w:val="0"/>
        <w:spacing w:line="276" w:lineRule="auto"/>
        <w:ind w:left="6237"/>
        <w:jc w:val="both"/>
        <w:rPr>
          <w:rFonts w:ascii="Calibri" w:hAnsi="Calibri" w:cs="Arial"/>
          <w:b/>
          <w:snapToGrid w:val="0"/>
          <w:sz w:val="24"/>
          <w:szCs w:val="24"/>
        </w:rPr>
      </w:pPr>
      <w:r w:rsidRPr="0092341F">
        <w:rPr>
          <w:rFonts w:ascii="Calibri" w:hAnsi="Calibri" w:cs="Arial"/>
          <w:b/>
          <w:snapToGrid w:val="0"/>
          <w:sz w:val="24"/>
          <w:szCs w:val="24"/>
        </w:rPr>
        <w:t xml:space="preserve">       </w:t>
      </w:r>
    </w:p>
    <w:p w14:paraId="488133DD" w14:textId="56A78412" w:rsidR="0092341F" w:rsidRDefault="0092341F" w:rsidP="0092292C">
      <w:pPr>
        <w:widowControl w:val="0"/>
        <w:spacing w:line="276" w:lineRule="auto"/>
        <w:ind w:left="6237" w:hanging="6521"/>
        <w:jc w:val="right"/>
        <w:rPr>
          <w:rFonts w:ascii="Calibri" w:hAnsi="Calibri" w:cs="Arial"/>
          <w:b/>
          <w:snapToGrid w:val="0"/>
          <w:sz w:val="24"/>
          <w:szCs w:val="24"/>
        </w:rPr>
      </w:pPr>
      <w:r w:rsidRPr="0092341F">
        <w:rPr>
          <w:rFonts w:ascii="Calibri" w:hAnsi="Calibri" w:cs="Arial"/>
          <w:b/>
          <w:snapToGrid w:val="0"/>
          <w:sz w:val="24"/>
          <w:szCs w:val="24"/>
        </w:rPr>
        <w:t xml:space="preserve"> ZATWIERDZAM</w:t>
      </w:r>
    </w:p>
    <w:p w14:paraId="6594D823" w14:textId="15783041" w:rsidR="008766B2" w:rsidRDefault="008766B2" w:rsidP="0092292C">
      <w:pPr>
        <w:widowControl w:val="0"/>
        <w:spacing w:line="276" w:lineRule="auto"/>
        <w:ind w:left="6237"/>
        <w:jc w:val="right"/>
        <w:rPr>
          <w:rFonts w:ascii="Calibri" w:hAnsi="Calibri" w:cs="Arial"/>
          <w:b/>
          <w:snapToGrid w:val="0"/>
          <w:sz w:val="24"/>
          <w:szCs w:val="24"/>
        </w:rPr>
      </w:pPr>
    </w:p>
    <w:p w14:paraId="41B84E7A" w14:textId="77777777" w:rsidR="00C4677A" w:rsidRDefault="00C4677A" w:rsidP="0092292C">
      <w:pPr>
        <w:widowControl w:val="0"/>
        <w:spacing w:line="276" w:lineRule="auto"/>
        <w:ind w:left="6237"/>
        <w:jc w:val="right"/>
        <w:rPr>
          <w:rFonts w:ascii="Calibri" w:hAnsi="Calibri" w:cs="Arial"/>
          <w:b/>
          <w:snapToGrid w:val="0"/>
          <w:sz w:val="24"/>
          <w:szCs w:val="24"/>
        </w:rPr>
      </w:pPr>
    </w:p>
    <w:p w14:paraId="6E5260FA" w14:textId="77777777" w:rsidR="008766B2" w:rsidRPr="0092341F" w:rsidRDefault="008766B2" w:rsidP="0092292C">
      <w:pPr>
        <w:widowControl w:val="0"/>
        <w:spacing w:line="276" w:lineRule="auto"/>
        <w:ind w:left="6237"/>
        <w:jc w:val="right"/>
        <w:rPr>
          <w:rFonts w:ascii="Calibri" w:hAnsi="Calibri" w:cs="Arial"/>
          <w:b/>
          <w:snapToGrid w:val="0"/>
          <w:sz w:val="24"/>
          <w:szCs w:val="24"/>
        </w:rPr>
      </w:pPr>
    </w:p>
    <w:p w14:paraId="6E48CA98" w14:textId="77777777" w:rsidR="001F0EB5" w:rsidRDefault="001F0EB5" w:rsidP="0092292C">
      <w:pPr>
        <w:widowControl w:val="0"/>
        <w:spacing w:line="276" w:lineRule="auto"/>
        <w:ind w:left="6096"/>
        <w:jc w:val="right"/>
        <w:rPr>
          <w:rFonts w:asciiTheme="minorHAnsi" w:hAnsiTheme="minorHAnsi" w:cs="Arial"/>
          <w:snapToGrid w:val="0"/>
          <w:color w:val="000000" w:themeColor="text1"/>
          <w:sz w:val="24"/>
          <w:szCs w:val="24"/>
        </w:rPr>
      </w:pPr>
    </w:p>
    <w:p w14:paraId="64779BA1" w14:textId="6D3DC4E6" w:rsidR="008766B2" w:rsidRDefault="008766B2" w:rsidP="0092292C">
      <w:pPr>
        <w:widowControl w:val="0"/>
        <w:spacing w:line="276" w:lineRule="auto"/>
        <w:ind w:left="6096" w:hanging="6238"/>
        <w:jc w:val="right"/>
        <w:rPr>
          <w:rFonts w:asciiTheme="minorHAnsi" w:hAnsiTheme="minorHAnsi" w:cs="Arial"/>
          <w:snapToGrid w:val="0"/>
          <w:color w:val="000000" w:themeColor="text1"/>
          <w:sz w:val="24"/>
          <w:szCs w:val="24"/>
        </w:rPr>
      </w:pPr>
      <w:r w:rsidRPr="00153262">
        <w:rPr>
          <w:rFonts w:asciiTheme="minorHAnsi" w:hAnsiTheme="minorHAnsi" w:cs="Arial"/>
          <w:snapToGrid w:val="0"/>
          <w:color w:val="000000" w:themeColor="text1"/>
          <w:sz w:val="24"/>
          <w:szCs w:val="24"/>
        </w:rPr>
        <w:t xml:space="preserve">Szczecinek, dnia </w:t>
      </w:r>
      <w:r w:rsidR="00750709">
        <w:rPr>
          <w:rFonts w:asciiTheme="minorHAnsi" w:hAnsiTheme="minorHAnsi" w:cs="Arial"/>
          <w:snapToGrid w:val="0"/>
          <w:color w:val="000000" w:themeColor="text1"/>
          <w:sz w:val="24"/>
          <w:szCs w:val="24"/>
        </w:rPr>
        <w:t>24.08</w:t>
      </w:r>
      <w:r w:rsidR="0092292C">
        <w:rPr>
          <w:rFonts w:asciiTheme="minorHAnsi" w:hAnsiTheme="minorHAnsi" w:cs="Arial"/>
          <w:snapToGrid w:val="0"/>
          <w:color w:val="000000" w:themeColor="text1"/>
          <w:sz w:val="24"/>
          <w:szCs w:val="24"/>
        </w:rPr>
        <w:t>.</w:t>
      </w:r>
      <w:r w:rsidR="001F0EB5">
        <w:rPr>
          <w:rFonts w:asciiTheme="minorHAnsi" w:hAnsiTheme="minorHAnsi" w:cs="Arial"/>
          <w:snapToGrid w:val="0"/>
          <w:color w:val="000000" w:themeColor="text1"/>
          <w:sz w:val="24"/>
          <w:szCs w:val="24"/>
        </w:rPr>
        <w:t xml:space="preserve">2026 </w:t>
      </w:r>
      <w:r w:rsidR="00B35B74" w:rsidRPr="00C03547">
        <w:rPr>
          <w:rFonts w:asciiTheme="minorHAnsi" w:hAnsiTheme="minorHAnsi" w:cs="Arial"/>
          <w:snapToGrid w:val="0"/>
          <w:color w:val="000000" w:themeColor="text1"/>
          <w:sz w:val="24"/>
          <w:szCs w:val="24"/>
        </w:rPr>
        <w:t>r</w:t>
      </w:r>
      <w:r w:rsidRPr="00C03547">
        <w:rPr>
          <w:rFonts w:asciiTheme="minorHAnsi" w:hAnsiTheme="minorHAnsi" w:cs="Arial"/>
          <w:snapToGrid w:val="0"/>
          <w:color w:val="000000" w:themeColor="text1"/>
          <w:sz w:val="24"/>
          <w:szCs w:val="24"/>
        </w:rPr>
        <w:t>.</w:t>
      </w:r>
    </w:p>
    <w:p w14:paraId="25010ACD" w14:textId="77777777" w:rsidR="001F0EB5" w:rsidRPr="00153262" w:rsidRDefault="001F0EB5" w:rsidP="001F0EB5">
      <w:pPr>
        <w:widowControl w:val="0"/>
        <w:spacing w:line="276" w:lineRule="auto"/>
        <w:ind w:left="6096" w:hanging="6238"/>
        <w:jc w:val="both"/>
        <w:rPr>
          <w:rFonts w:asciiTheme="minorHAnsi" w:hAnsiTheme="minorHAnsi" w:cs="Arial"/>
          <w:snapToGrid w:val="0"/>
          <w:color w:val="000000" w:themeColor="text1"/>
          <w:sz w:val="24"/>
          <w:szCs w:val="24"/>
        </w:rPr>
      </w:pPr>
    </w:p>
    <w:p w14:paraId="3368ACF7" w14:textId="77777777" w:rsidR="00C4677A" w:rsidRPr="00E11552" w:rsidRDefault="00C4677A" w:rsidP="00C4677A">
      <w:pPr>
        <w:pStyle w:val="Tekstpodstawowy2"/>
        <w:widowControl w:val="0"/>
        <w:pBdr>
          <w:top w:val="single" w:sz="4" w:space="0" w:color="auto"/>
          <w:left w:val="single" w:sz="4" w:space="4" w:color="auto"/>
          <w:bottom w:val="single" w:sz="4" w:space="1" w:color="auto"/>
          <w:right w:val="single" w:sz="4" w:space="4" w:color="auto"/>
        </w:pBdr>
        <w:shd w:val="clear" w:color="auto" w:fill="9CC2E5"/>
        <w:autoSpaceDE w:val="0"/>
        <w:autoSpaceDN w:val="0"/>
        <w:spacing w:line="276" w:lineRule="auto"/>
        <w:ind w:left="5529" w:hanging="5529"/>
        <w:rPr>
          <w:rFonts w:ascii="Calibri" w:hAnsi="Calibri" w:cs="Calibri"/>
          <w:b/>
          <w:snapToGrid w:val="0"/>
          <w:sz w:val="24"/>
          <w:szCs w:val="24"/>
          <w:u w:val="single"/>
        </w:rPr>
      </w:pPr>
      <w:r w:rsidRPr="00E11552">
        <w:rPr>
          <w:rFonts w:ascii="Calibri" w:hAnsi="Calibri" w:cs="Calibri"/>
          <w:b/>
          <w:snapToGrid w:val="0"/>
          <w:sz w:val="24"/>
          <w:szCs w:val="24"/>
          <w:u w:val="single"/>
        </w:rPr>
        <w:lastRenderedPageBreak/>
        <w:t>SPIS ROZDZIAŁÓW:</w:t>
      </w:r>
    </w:p>
    <w:p w14:paraId="51C04D21" w14:textId="77777777" w:rsidR="00C4677A" w:rsidRPr="00AA07BA" w:rsidRDefault="00C4677A" w:rsidP="00E907ED">
      <w:pPr>
        <w:pStyle w:val="Akapitzlist"/>
        <w:widowControl w:val="0"/>
        <w:numPr>
          <w:ilvl w:val="0"/>
          <w:numId w:val="17"/>
        </w:numPr>
        <w:tabs>
          <w:tab w:val="left" w:pos="851"/>
        </w:tabs>
        <w:spacing w:before="120" w:line="276" w:lineRule="auto"/>
        <w:jc w:val="both"/>
        <w:rPr>
          <w:rFonts w:ascii="Calibri" w:hAnsi="Calibri" w:cs="Calibri"/>
          <w:b/>
          <w:bCs/>
          <w:snapToGrid w:val="0"/>
          <w:color w:val="000000" w:themeColor="text1"/>
          <w:sz w:val="24"/>
          <w:szCs w:val="24"/>
        </w:rPr>
      </w:pPr>
      <w:r>
        <w:t xml:space="preserve">  </w:t>
      </w:r>
      <w:hyperlink w:anchor="_DANE_ZAMAWIAJĄCEGO" w:history="1">
        <w:r w:rsidRPr="00AA07BA">
          <w:rPr>
            <w:rStyle w:val="Hipercze"/>
            <w:rFonts w:ascii="Calibri" w:hAnsi="Calibri" w:cs="Calibri"/>
            <w:b/>
            <w:bCs/>
            <w:snapToGrid w:val="0"/>
            <w:color w:val="000000" w:themeColor="text1"/>
            <w:sz w:val="24"/>
            <w:szCs w:val="24"/>
          </w:rPr>
          <w:t>DANE ZAMAWIAJĄCEGO</w:t>
        </w:r>
      </w:hyperlink>
    </w:p>
    <w:p w14:paraId="595BDD2E" w14:textId="77777777" w:rsidR="00C4677A" w:rsidRPr="00AA07BA" w:rsidRDefault="00C4677A" w:rsidP="00E907ED">
      <w:pPr>
        <w:pStyle w:val="Akapitzlist"/>
        <w:widowControl w:val="0"/>
        <w:numPr>
          <w:ilvl w:val="0"/>
          <w:numId w:val="17"/>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ADRES_STRONY_INTERNETOWEJ," w:history="1">
        <w:r w:rsidRPr="00AA07BA">
          <w:rPr>
            <w:rStyle w:val="Hipercze"/>
            <w:rFonts w:ascii="Calibri" w:hAnsi="Calibri" w:cs="Calibri"/>
            <w:b/>
            <w:bCs/>
            <w:snapToGrid w:val="0"/>
            <w:color w:val="000000" w:themeColor="text1"/>
            <w:sz w:val="24"/>
            <w:szCs w:val="24"/>
          </w:rPr>
          <w:t xml:space="preserve">ADRES STRONY INTERNETOWEJ, NA KTÓREJ UDOSTĘPNIANE BĘDĄ ZMIANY </w:t>
        </w:r>
        <w:r w:rsidRPr="00AA07BA">
          <w:rPr>
            <w:rStyle w:val="Hipercze"/>
            <w:rFonts w:ascii="Calibri" w:hAnsi="Calibri" w:cs="Calibri"/>
            <w:b/>
            <w:bCs/>
            <w:snapToGrid w:val="0"/>
            <w:color w:val="000000" w:themeColor="text1"/>
            <w:sz w:val="24"/>
            <w:szCs w:val="24"/>
          </w:rPr>
          <w:br/>
          <w:t>I WYJAŚNIENIA TREŚCI SWZ ORAZ INNE DOKUMENTY ZAMÓWIENIA BEZPOŚRENIO ZWIĄZANE Z POSTĘPOWANIEM O UDZIELENIE ZAMÓWIENIA</w:t>
        </w:r>
      </w:hyperlink>
    </w:p>
    <w:p w14:paraId="344100A8" w14:textId="77777777" w:rsidR="00C4677A" w:rsidRPr="00AA07BA" w:rsidRDefault="00C4677A" w:rsidP="00E907ED">
      <w:pPr>
        <w:pStyle w:val="Akapitzlist"/>
        <w:widowControl w:val="0"/>
        <w:numPr>
          <w:ilvl w:val="0"/>
          <w:numId w:val="17"/>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TRYB_UDZIELANIA_ZAMÓWIENIA" w:history="1">
        <w:r w:rsidRPr="00AA07BA">
          <w:rPr>
            <w:rStyle w:val="Hipercze"/>
            <w:rFonts w:ascii="Calibri" w:hAnsi="Calibri" w:cs="Calibri"/>
            <w:b/>
            <w:bCs/>
            <w:snapToGrid w:val="0"/>
            <w:color w:val="000000" w:themeColor="text1"/>
            <w:sz w:val="24"/>
            <w:szCs w:val="24"/>
          </w:rPr>
          <w:t>TRYB UDZIELANIA ZAMÓWIENIA</w:t>
        </w:r>
      </w:hyperlink>
    </w:p>
    <w:p w14:paraId="3CC309CB" w14:textId="77777777" w:rsidR="00C4677A" w:rsidRPr="00AA07BA" w:rsidRDefault="00C4677A" w:rsidP="00E907ED">
      <w:pPr>
        <w:pStyle w:val="Akapitzlist"/>
        <w:widowControl w:val="0"/>
        <w:numPr>
          <w:ilvl w:val="0"/>
          <w:numId w:val="17"/>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OPIS_PRZEDMIOTU_ZAMÓWIENIA" w:history="1">
        <w:r w:rsidRPr="00AA07BA">
          <w:rPr>
            <w:rStyle w:val="Hipercze"/>
            <w:rFonts w:ascii="Calibri" w:hAnsi="Calibri" w:cs="Calibri"/>
            <w:b/>
            <w:bCs/>
            <w:snapToGrid w:val="0"/>
            <w:color w:val="000000" w:themeColor="text1"/>
            <w:sz w:val="24"/>
            <w:szCs w:val="24"/>
          </w:rPr>
          <w:t>OPIS PRZEDMIOTU ZAMÓWIENIA</w:t>
        </w:r>
      </w:hyperlink>
    </w:p>
    <w:p w14:paraId="215B85A4" w14:textId="77777777" w:rsidR="00C4677A" w:rsidRPr="00AA07BA" w:rsidRDefault="00C4677A" w:rsidP="00E907ED">
      <w:pPr>
        <w:pStyle w:val="Akapitzlist"/>
        <w:widowControl w:val="0"/>
        <w:numPr>
          <w:ilvl w:val="0"/>
          <w:numId w:val="17"/>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TERMIN_I_MIEJSCE" w:history="1">
        <w:r w:rsidRPr="00AA07BA">
          <w:rPr>
            <w:rStyle w:val="Hipercze"/>
            <w:rFonts w:ascii="Calibri" w:hAnsi="Calibri" w:cs="Calibri"/>
            <w:b/>
            <w:bCs/>
            <w:snapToGrid w:val="0"/>
            <w:color w:val="000000" w:themeColor="text1"/>
            <w:sz w:val="24"/>
            <w:szCs w:val="24"/>
          </w:rPr>
          <w:t>TERMIN I MIEJSCE WYKONANIA ZAMÓWIENIA</w:t>
        </w:r>
      </w:hyperlink>
    </w:p>
    <w:p w14:paraId="4F22B6B3" w14:textId="77777777" w:rsidR="00C4677A" w:rsidRPr="00AA07BA" w:rsidRDefault="00C4677A" w:rsidP="00E907ED">
      <w:pPr>
        <w:pStyle w:val="Akapitzlist"/>
        <w:widowControl w:val="0"/>
        <w:numPr>
          <w:ilvl w:val="0"/>
          <w:numId w:val="17"/>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INFORMACJA_O_PRZEDMIOTOWYCH" w:history="1">
        <w:r w:rsidRPr="00AA07BA">
          <w:rPr>
            <w:rStyle w:val="Hipercze"/>
            <w:rFonts w:ascii="Calibri" w:hAnsi="Calibri" w:cs="Calibri"/>
            <w:b/>
            <w:bCs/>
            <w:snapToGrid w:val="0"/>
            <w:color w:val="000000" w:themeColor="text1"/>
            <w:sz w:val="24"/>
            <w:szCs w:val="24"/>
          </w:rPr>
          <w:t>INFORMACJA O PRZEDMIOTOWYCH ŚRODKACH DOWODOWYCH</w:t>
        </w:r>
      </w:hyperlink>
    </w:p>
    <w:p w14:paraId="01C7CDDE" w14:textId="77777777" w:rsidR="00C4677A" w:rsidRPr="00AA07BA" w:rsidRDefault="00C4677A" w:rsidP="00E907ED">
      <w:pPr>
        <w:pStyle w:val="Akapitzlist"/>
        <w:widowControl w:val="0"/>
        <w:numPr>
          <w:ilvl w:val="0"/>
          <w:numId w:val="17"/>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PODSTAWY_WYKLUCZENIA_WYKONAWCÓW" w:history="1">
        <w:r w:rsidRPr="00AA07BA">
          <w:rPr>
            <w:rStyle w:val="Hipercze"/>
            <w:rFonts w:ascii="Calibri" w:hAnsi="Calibri" w:cs="Calibri"/>
            <w:b/>
            <w:bCs/>
            <w:snapToGrid w:val="0"/>
            <w:color w:val="000000" w:themeColor="text1"/>
            <w:sz w:val="24"/>
            <w:szCs w:val="24"/>
          </w:rPr>
          <w:t>PODSTAWY WYKLUCZENIA WYKONAWCÓW</w:t>
        </w:r>
      </w:hyperlink>
    </w:p>
    <w:p w14:paraId="69317325" w14:textId="77777777" w:rsidR="00C4677A" w:rsidRPr="004C25E4" w:rsidRDefault="00C4677A" w:rsidP="00E907ED">
      <w:pPr>
        <w:pStyle w:val="Akapitzlist"/>
        <w:widowControl w:val="0"/>
        <w:numPr>
          <w:ilvl w:val="0"/>
          <w:numId w:val="17"/>
        </w:numPr>
        <w:tabs>
          <w:tab w:val="left" w:pos="851"/>
        </w:tabs>
        <w:spacing w:before="120" w:line="276" w:lineRule="auto"/>
        <w:ind w:left="851" w:hanging="491"/>
        <w:jc w:val="both"/>
        <w:rPr>
          <w:rStyle w:val="Hipercze"/>
          <w:rFonts w:ascii="Calibri" w:hAnsi="Calibri" w:cs="Calibri"/>
          <w:b/>
          <w:bCs/>
          <w:snapToGrid w:val="0"/>
          <w:color w:val="000000" w:themeColor="text1"/>
          <w:sz w:val="24"/>
          <w:szCs w:val="24"/>
        </w:rPr>
      </w:pPr>
      <w:r w:rsidRPr="004C25E4">
        <w:rPr>
          <w:rFonts w:ascii="Calibri" w:hAnsi="Calibri" w:cs="Calibri"/>
          <w:b/>
          <w:color w:val="000000" w:themeColor="text1"/>
          <w:sz w:val="24"/>
          <w:szCs w:val="24"/>
        </w:rPr>
        <w:fldChar w:fldCharType="begin"/>
      </w:r>
      <w:r w:rsidRPr="004C25E4">
        <w:rPr>
          <w:rFonts w:ascii="Calibri" w:hAnsi="Calibri" w:cs="Calibri"/>
          <w:b/>
          <w:color w:val="000000" w:themeColor="text1"/>
          <w:sz w:val="24"/>
          <w:szCs w:val="24"/>
        </w:rPr>
        <w:instrText xml:space="preserve"> HYPERLINK  \l "_WARUNKI_UDZIAŁU_W" </w:instrText>
      </w:r>
      <w:r w:rsidRPr="004C25E4">
        <w:rPr>
          <w:rFonts w:ascii="Calibri" w:hAnsi="Calibri" w:cs="Calibri"/>
          <w:b/>
          <w:color w:val="000000" w:themeColor="text1"/>
          <w:sz w:val="24"/>
          <w:szCs w:val="24"/>
        </w:rPr>
      </w:r>
      <w:r w:rsidRPr="004C25E4">
        <w:rPr>
          <w:rFonts w:ascii="Calibri" w:hAnsi="Calibri" w:cs="Calibri"/>
          <w:b/>
          <w:color w:val="000000" w:themeColor="text1"/>
          <w:sz w:val="24"/>
          <w:szCs w:val="24"/>
        </w:rPr>
        <w:fldChar w:fldCharType="separate"/>
      </w:r>
      <w:r w:rsidRPr="004C25E4">
        <w:rPr>
          <w:rStyle w:val="Hipercze"/>
          <w:rFonts w:ascii="Calibri" w:hAnsi="Calibri" w:cs="Calibri"/>
          <w:b/>
          <w:color w:val="000000" w:themeColor="text1"/>
          <w:sz w:val="24"/>
          <w:szCs w:val="24"/>
        </w:rPr>
        <w:t>WARUNKI UDZIAŁU W POSTĘPOWANIU ORAZ SPOSÓB DOKONYWANIA OCENY SPEŁNIENIA TYCH WARUNKÓW</w:t>
      </w:r>
    </w:p>
    <w:p w14:paraId="291B46CF" w14:textId="77777777" w:rsidR="00C4677A" w:rsidRPr="004C25E4" w:rsidRDefault="00C4677A" w:rsidP="00E907ED">
      <w:pPr>
        <w:pStyle w:val="Akapitzlist"/>
        <w:widowControl w:val="0"/>
        <w:numPr>
          <w:ilvl w:val="0"/>
          <w:numId w:val="17"/>
        </w:numPr>
        <w:tabs>
          <w:tab w:val="left" w:pos="851"/>
        </w:tabs>
        <w:spacing w:before="120" w:line="276" w:lineRule="auto"/>
        <w:ind w:left="851" w:hanging="491"/>
        <w:jc w:val="both"/>
        <w:rPr>
          <w:rFonts w:ascii="Calibri" w:hAnsi="Calibri" w:cs="Calibri"/>
          <w:b/>
          <w:bCs/>
          <w:snapToGrid w:val="0"/>
          <w:color w:val="000000" w:themeColor="text1"/>
          <w:sz w:val="24"/>
          <w:szCs w:val="24"/>
        </w:rPr>
      </w:pPr>
      <w:r w:rsidRPr="004C25E4">
        <w:rPr>
          <w:rFonts w:ascii="Calibri" w:hAnsi="Calibri" w:cs="Calibri"/>
          <w:b/>
          <w:color w:val="000000" w:themeColor="text1"/>
          <w:sz w:val="24"/>
          <w:szCs w:val="24"/>
        </w:rPr>
        <w:fldChar w:fldCharType="end"/>
      </w:r>
      <w:hyperlink w:anchor="_WYKAZ_PODMIOTOWYCH_ŚRODKÓW" w:history="1">
        <w:r w:rsidRPr="004C25E4">
          <w:rPr>
            <w:rStyle w:val="Hipercze"/>
            <w:rFonts w:ascii="Calibri" w:hAnsi="Calibri" w:cs="Calibri"/>
            <w:b/>
            <w:bCs/>
            <w:snapToGrid w:val="0"/>
            <w:color w:val="000000" w:themeColor="text1"/>
            <w:sz w:val="24"/>
            <w:szCs w:val="24"/>
          </w:rPr>
          <w:t>WYKAZ PODMIOTOWYCH ŚRODKÓW DOWODOWYCH</w:t>
        </w:r>
      </w:hyperlink>
    </w:p>
    <w:p w14:paraId="1678410D" w14:textId="77777777" w:rsidR="00C4677A" w:rsidRPr="004C25E4" w:rsidRDefault="00C4677A" w:rsidP="00E907ED">
      <w:pPr>
        <w:pStyle w:val="Akapitzlist"/>
        <w:widowControl w:val="0"/>
        <w:numPr>
          <w:ilvl w:val="0"/>
          <w:numId w:val="17"/>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WADIUM" w:history="1">
        <w:r w:rsidRPr="004C25E4">
          <w:rPr>
            <w:rStyle w:val="Hipercze"/>
            <w:rFonts w:ascii="Calibri" w:hAnsi="Calibri" w:cs="Calibri"/>
            <w:b/>
            <w:bCs/>
            <w:snapToGrid w:val="0"/>
            <w:color w:val="000000" w:themeColor="text1"/>
            <w:sz w:val="24"/>
            <w:szCs w:val="24"/>
          </w:rPr>
          <w:t>WADIUM</w:t>
        </w:r>
      </w:hyperlink>
    </w:p>
    <w:p w14:paraId="1E645F00" w14:textId="77777777" w:rsidR="00C4677A" w:rsidRPr="004C25E4" w:rsidRDefault="00C4677A" w:rsidP="00E907ED">
      <w:pPr>
        <w:pStyle w:val="Akapitzlist"/>
        <w:widowControl w:val="0"/>
        <w:numPr>
          <w:ilvl w:val="0"/>
          <w:numId w:val="17"/>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INFORMACJE_O_ŚRODKACH" w:history="1">
        <w:r w:rsidRPr="004C25E4">
          <w:rPr>
            <w:rStyle w:val="Hipercze"/>
            <w:rFonts w:ascii="Calibri" w:hAnsi="Calibri" w:cs="Calibri"/>
            <w:b/>
            <w:color w:val="000000" w:themeColor="text1"/>
            <w:sz w:val="24"/>
            <w:szCs w:val="24"/>
          </w:rPr>
          <w:t xml:space="preserve">INFORMACJE O ŚRODKACH KOMUNIKACJI ELEKTRONICZNEJ PRZY UŻYCIU, KTÓRYCH ZAMAWIAJĄCY BĘDZIE KOMUNIKOWAŁ SIĘ Z WYKONAWCAMI, ORAZ INFORMACJE </w:t>
        </w:r>
        <w:r w:rsidRPr="004C25E4">
          <w:rPr>
            <w:rStyle w:val="Hipercze"/>
            <w:rFonts w:ascii="Calibri" w:hAnsi="Calibri" w:cs="Calibri"/>
            <w:b/>
            <w:color w:val="000000" w:themeColor="text1"/>
            <w:sz w:val="24"/>
            <w:szCs w:val="24"/>
          </w:rPr>
          <w:br/>
          <w:t xml:space="preserve">O WYMAGANIACH TECHNICZNYCH I ORGANIZACYJNYCH SPORZĄDZANIA, WYSYŁANIA </w:t>
        </w:r>
        <w:r w:rsidRPr="004C25E4">
          <w:rPr>
            <w:rStyle w:val="Hipercze"/>
            <w:rFonts w:ascii="Calibri" w:hAnsi="Calibri" w:cs="Calibri"/>
            <w:b/>
            <w:color w:val="000000" w:themeColor="text1"/>
            <w:sz w:val="24"/>
            <w:szCs w:val="24"/>
          </w:rPr>
          <w:br/>
          <w:t>I ODBIERANIA KORESPONDENCJI ELEKTRONICZNEJ</w:t>
        </w:r>
      </w:hyperlink>
    </w:p>
    <w:p w14:paraId="0B9D3D39" w14:textId="2430AF2A" w:rsidR="00C4677A" w:rsidRPr="00AA07BA" w:rsidRDefault="00C4677A" w:rsidP="00E907ED">
      <w:pPr>
        <w:pStyle w:val="Akapitzlist"/>
        <w:widowControl w:val="0"/>
        <w:numPr>
          <w:ilvl w:val="0"/>
          <w:numId w:val="17"/>
        </w:numPr>
        <w:tabs>
          <w:tab w:val="left" w:pos="851"/>
        </w:tabs>
        <w:spacing w:before="120" w:line="276" w:lineRule="auto"/>
        <w:ind w:left="851" w:hanging="491"/>
        <w:jc w:val="both"/>
        <w:rPr>
          <w:rFonts w:ascii="Calibri" w:hAnsi="Calibri" w:cs="Calibri"/>
          <w:b/>
          <w:bCs/>
          <w:snapToGrid w:val="0"/>
          <w:color w:val="000000" w:themeColor="text1"/>
          <w:sz w:val="24"/>
          <w:szCs w:val="24"/>
          <w:u w:val="single"/>
        </w:rPr>
      </w:pPr>
      <w:hyperlink w:anchor="_INFORMACJE_O_SPOSOBIE" w:history="1">
        <w:r w:rsidRPr="00AA07BA">
          <w:rPr>
            <w:rStyle w:val="Hipercze"/>
            <w:rFonts w:ascii="Calibri" w:hAnsi="Calibri" w:cs="Calibri"/>
            <w:b/>
            <w:color w:val="000000" w:themeColor="text1"/>
            <w:sz w:val="24"/>
            <w:szCs w:val="24"/>
          </w:rPr>
          <w:t xml:space="preserve">INFORMACJE O SPOSOBIE KOMUNIKOWANIA SIĘ ZAMAWIAJĄCEGO </w:t>
        </w:r>
        <w:r w:rsidRPr="00AA07BA">
          <w:rPr>
            <w:rStyle w:val="Hipercze"/>
            <w:rFonts w:ascii="Calibri" w:hAnsi="Calibri" w:cs="Calibri"/>
            <w:b/>
            <w:color w:val="000000" w:themeColor="text1"/>
            <w:sz w:val="24"/>
            <w:szCs w:val="24"/>
          </w:rPr>
          <w:br/>
          <w:t>Z WYKONAWCAMI W INNY SPOSÓB NIŻ PRZY UŻYCIU ŚRODKÓW KOMUNIKACJI ELEKTONIC</w:t>
        </w:r>
        <w:r w:rsidR="00BF7FFA">
          <w:rPr>
            <w:rStyle w:val="Hipercze"/>
            <w:rFonts w:ascii="Calibri" w:hAnsi="Calibri" w:cs="Calibri"/>
            <w:b/>
            <w:color w:val="000000" w:themeColor="text1"/>
            <w:sz w:val="24"/>
            <w:szCs w:val="24"/>
          </w:rPr>
          <w:t>Z</w:t>
        </w:r>
        <w:r w:rsidRPr="00AA07BA">
          <w:rPr>
            <w:rStyle w:val="Hipercze"/>
            <w:rFonts w:ascii="Calibri" w:hAnsi="Calibri" w:cs="Calibri"/>
            <w:b/>
            <w:color w:val="000000" w:themeColor="text1"/>
            <w:sz w:val="24"/>
            <w:szCs w:val="24"/>
          </w:rPr>
          <w:t>NEJ, W PRZYPADKU ZAISTNIENIA JEDNEJ Z SYTUACJI OKRE</w:t>
        </w:r>
        <w:r w:rsidR="00BF7FFA">
          <w:rPr>
            <w:rStyle w:val="Hipercze"/>
            <w:rFonts w:ascii="Calibri" w:hAnsi="Calibri" w:cs="Calibri"/>
            <w:b/>
            <w:color w:val="000000" w:themeColor="text1"/>
            <w:sz w:val="24"/>
            <w:szCs w:val="24"/>
          </w:rPr>
          <w:t>Ś</w:t>
        </w:r>
        <w:r w:rsidRPr="00AA07BA">
          <w:rPr>
            <w:rStyle w:val="Hipercze"/>
            <w:rFonts w:ascii="Calibri" w:hAnsi="Calibri" w:cs="Calibri"/>
            <w:b/>
            <w:color w:val="000000" w:themeColor="text1"/>
            <w:sz w:val="24"/>
            <w:szCs w:val="24"/>
          </w:rPr>
          <w:t xml:space="preserve">LONYCH </w:t>
        </w:r>
        <w:r w:rsidRPr="00AA07BA">
          <w:rPr>
            <w:rStyle w:val="Hipercze"/>
            <w:rFonts w:ascii="Calibri" w:hAnsi="Calibri" w:cs="Calibri"/>
            <w:b/>
            <w:color w:val="000000" w:themeColor="text1"/>
            <w:sz w:val="24"/>
            <w:szCs w:val="24"/>
          </w:rPr>
          <w:br/>
          <w:t xml:space="preserve">W ART. 65 UST. 1, </w:t>
        </w:r>
        <w:r w:rsidR="00BF7FFA" w:rsidRPr="00AA07BA">
          <w:rPr>
            <w:rStyle w:val="Hipercze"/>
            <w:rFonts w:ascii="Calibri" w:hAnsi="Calibri" w:cs="Calibri"/>
            <w:b/>
            <w:color w:val="000000" w:themeColor="text1"/>
            <w:sz w:val="24"/>
            <w:szCs w:val="24"/>
          </w:rPr>
          <w:t>ART. 66 I ART.</w:t>
        </w:r>
        <w:r w:rsidRPr="00AA07BA">
          <w:rPr>
            <w:rStyle w:val="Hipercze"/>
            <w:rFonts w:ascii="Calibri" w:hAnsi="Calibri" w:cs="Calibri"/>
            <w:b/>
            <w:color w:val="000000" w:themeColor="text1"/>
            <w:sz w:val="24"/>
            <w:szCs w:val="24"/>
          </w:rPr>
          <w:t xml:space="preserve"> 69 USTAWY PZP</w:t>
        </w:r>
      </w:hyperlink>
    </w:p>
    <w:p w14:paraId="2A426C5B" w14:textId="77777777" w:rsidR="00C4677A" w:rsidRPr="00AA07BA" w:rsidRDefault="00C4677A" w:rsidP="00E907ED">
      <w:pPr>
        <w:pStyle w:val="Akapitzlist"/>
        <w:widowControl w:val="0"/>
        <w:numPr>
          <w:ilvl w:val="0"/>
          <w:numId w:val="17"/>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TERMIN_ZWIĄZANIA_OFERTĄ" w:history="1">
        <w:r w:rsidRPr="00AA07BA">
          <w:rPr>
            <w:rStyle w:val="Hipercze"/>
            <w:rFonts w:ascii="Calibri" w:hAnsi="Calibri" w:cs="Calibri"/>
            <w:b/>
            <w:bCs/>
            <w:snapToGrid w:val="0"/>
            <w:color w:val="000000" w:themeColor="text1"/>
            <w:sz w:val="24"/>
            <w:szCs w:val="24"/>
          </w:rPr>
          <w:t>TERMIN ZWIĄZANIA OFERTĄ</w:t>
        </w:r>
      </w:hyperlink>
    </w:p>
    <w:p w14:paraId="51439ED2" w14:textId="77777777" w:rsidR="00C4677A" w:rsidRPr="00AA07BA" w:rsidRDefault="00C4677A" w:rsidP="00E907ED">
      <w:pPr>
        <w:pStyle w:val="Akapitzlist"/>
        <w:widowControl w:val="0"/>
        <w:numPr>
          <w:ilvl w:val="0"/>
          <w:numId w:val="17"/>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OPIS_SPOSOBU_PRZYGOTOWANIA" w:history="1">
        <w:r w:rsidRPr="00AA07BA">
          <w:rPr>
            <w:rStyle w:val="Hipercze"/>
            <w:rFonts w:ascii="Calibri" w:hAnsi="Calibri" w:cs="Calibri"/>
            <w:b/>
            <w:bCs/>
            <w:snapToGrid w:val="0"/>
            <w:color w:val="000000" w:themeColor="text1"/>
            <w:sz w:val="24"/>
            <w:szCs w:val="24"/>
          </w:rPr>
          <w:t>OPIS SPOSOBU PRZYGOTOWANIA OFERTY</w:t>
        </w:r>
      </w:hyperlink>
    </w:p>
    <w:p w14:paraId="2A30CE3C" w14:textId="77777777" w:rsidR="00C4677A" w:rsidRPr="00AA07BA" w:rsidRDefault="00C4677A" w:rsidP="00E907ED">
      <w:pPr>
        <w:pStyle w:val="Akapitzlist"/>
        <w:widowControl w:val="0"/>
        <w:numPr>
          <w:ilvl w:val="0"/>
          <w:numId w:val="17"/>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SPOSÓB_ORAZ_TERMIN" w:history="1">
        <w:r w:rsidRPr="00AA07BA">
          <w:rPr>
            <w:rStyle w:val="Hipercze"/>
            <w:rFonts w:ascii="Calibri" w:hAnsi="Calibri" w:cs="Calibri"/>
            <w:b/>
            <w:bCs/>
            <w:snapToGrid w:val="0"/>
            <w:color w:val="000000" w:themeColor="text1"/>
            <w:sz w:val="24"/>
            <w:szCs w:val="24"/>
          </w:rPr>
          <w:t>SPOSÓB ORAZ TERMIN SKŁADANIA I OTWARCIA OFERT</w:t>
        </w:r>
      </w:hyperlink>
    </w:p>
    <w:p w14:paraId="2D649583" w14:textId="77777777" w:rsidR="00C4677A" w:rsidRPr="00AA07BA" w:rsidRDefault="00C4677A" w:rsidP="00E907ED">
      <w:pPr>
        <w:pStyle w:val="Akapitzlist"/>
        <w:widowControl w:val="0"/>
        <w:numPr>
          <w:ilvl w:val="0"/>
          <w:numId w:val="17"/>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SPOSÓB_OBLICZENIA_CENY" w:history="1">
        <w:r w:rsidRPr="00AA07BA">
          <w:rPr>
            <w:rStyle w:val="Hipercze"/>
            <w:rFonts w:ascii="Calibri" w:hAnsi="Calibri" w:cs="Calibri"/>
            <w:b/>
            <w:bCs/>
            <w:snapToGrid w:val="0"/>
            <w:color w:val="000000" w:themeColor="text1"/>
            <w:sz w:val="24"/>
            <w:szCs w:val="24"/>
          </w:rPr>
          <w:t>SPOSÓB OBLICZENIA CENY</w:t>
        </w:r>
      </w:hyperlink>
    </w:p>
    <w:p w14:paraId="06C88189" w14:textId="77777777" w:rsidR="00C4677A" w:rsidRPr="00AA07BA" w:rsidRDefault="00C4677A" w:rsidP="00E907ED">
      <w:pPr>
        <w:pStyle w:val="Akapitzlist"/>
        <w:widowControl w:val="0"/>
        <w:numPr>
          <w:ilvl w:val="0"/>
          <w:numId w:val="17"/>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OPIS_KRYTERIÓW_OCENY" w:history="1">
        <w:r w:rsidRPr="00AA07BA">
          <w:rPr>
            <w:rStyle w:val="Hipercze"/>
            <w:rFonts w:ascii="Calibri" w:hAnsi="Calibri" w:cs="Calibri"/>
            <w:b/>
            <w:bCs/>
            <w:snapToGrid w:val="0"/>
            <w:color w:val="000000" w:themeColor="text1"/>
            <w:sz w:val="24"/>
            <w:szCs w:val="24"/>
          </w:rPr>
          <w:t>OPIS KRYTERIÓW OCENY OFERT I SPOSOBU OCENY OFERT</w:t>
        </w:r>
      </w:hyperlink>
    </w:p>
    <w:p w14:paraId="551E080F" w14:textId="77777777" w:rsidR="00C4677A" w:rsidRPr="00AA07BA" w:rsidRDefault="00C4677A" w:rsidP="00E907ED">
      <w:pPr>
        <w:pStyle w:val="Akapitzlist"/>
        <w:widowControl w:val="0"/>
        <w:numPr>
          <w:ilvl w:val="0"/>
          <w:numId w:val="17"/>
        </w:numPr>
        <w:tabs>
          <w:tab w:val="left" w:pos="851"/>
        </w:tabs>
        <w:spacing w:before="120" w:line="276" w:lineRule="auto"/>
        <w:ind w:left="851" w:hanging="491"/>
        <w:jc w:val="both"/>
        <w:rPr>
          <w:rStyle w:val="Hipercze"/>
          <w:rFonts w:ascii="Calibri" w:hAnsi="Calibri" w:cs="Calibri"/>
          <w:b/>
          <w:bCs/>
          <w:snapToGrid w:val="0"/>
          <w:color w:val="000000" w:themeColor="text1"/>
          <w:sz w:val="24"/>
          <w:szCs w:val="24"/>
          <w:u w:val="none"/>
        </w:rPr>
      </w:pPr>
      <w:hyperlink w:anchor="_WYMAGANIA_W_ZAKRESIE" w:history="1">
        <w:r w:rsidRPr="00AA07BA">
          <w:rPr>
            <w:rStyle w:val="Hipercze"/>
            <w:rFonts w:ascii="Calibri" w:hAnsi="Calibri" w:cs="Calibri"/>
            <w:b/>
            <w:bCs/>
            <w:snapToGrid w:val="0"/>
            <w:color w:val="000000" w:themeColor="text1"/>
            <w:sz w:val="24"/>
            <w:szCs w:val="24"/>
          </w:rPr>
          <w:t>WYMAGANIA W ZAKRESIE ZATRUDNIANIA PRZEZ WYKONAWCĘ LUB PODWYKONAWCĘ OSÓB NA PODSTAWIE STOSUNKU PRACY</w:t>
        </w:r>
      </w:hyperlink>
    </w:p>
    <w:p w14:paraId="7C28167D" w14:textId="77777777" w:rsidR="00C4677A" w:rsidRPr="00AA07BA" w:rsidRDefault="00C4677A" w:rsidP="00E907ED">
      <w:pPr>
        <w:pStyle w:val="Akapitzlist"/>
        <w:widowControl w:val="0"/>
        <w:numPr>
          <w:ilvl w:val="0"/>
          <w:numId w:val="17"/>
        </w:numPr>
        <w:tabs>
          <w:tab w:val="left" w:pos="851"/>
        </w:tabs>
        <w:spacing w:before="120" w:line="276" w:lineRule="auto"/>
        <w:ind w:left="851" w:hanging="491"/>
        <w:jc w:val="both"/>
        <w:rPr>
          <w:rStyle w:val="Hipercze"/>
          <w:rFonts w:ascii="Calibri" w:hAnsi="Calibri" w:cs="Calibri"/>
          <w:b/>
          <w:bCs/>
          <w:snapToGrid w:val="0"/>
          <w:color w:val="000000" w:themeColor="text1"/>
          <w:sz w:val="24"/>
          <w:szCs w:val="24"/>
          <w:u w:val="none"/>
        </w:rPr>
      </w:pPr>
      <w:hyperlink w:anchor="_INFORMACJA_DOTYCZĄCA_ZABEZPIECZENIA" w:history="1">
        <w:r w:rsidRPr="00AA07BA">
          <w:rPr>
            <w:rStyle w:val="Hipercze"/>
            <w:rFonts w:ascii="Calibri" w:hAnsi="Calibri" w:cs="Calibri"/>
            <w:b/>
            <w:bCs/>
            <w:snapToGrid w:val="0"/>
            <w:color w:val="000000" w:themeColor="text1"/>
            <w:sz w:val="24"/>
            <w:szCs w:val="24"/>
          </w:rPr>
          <w:t>INFORMACJE DOTYCZĄCE ZABEZPIECZENIA NALEŻYTEGO WYKONANIA UMOWY</w:t>
        </w:r>
      </w:hyperlink>
    </w:p>
    <w:p w14:paraId="28F3C0F5" w14:textId="77777777" w:rsidR="00C4677A" w:rsidRPr="00AA07BA" w:rsidRDefault="00C4677A" w:rsidP="00E907ED">
      <w:pPr>
        <w:pStyle w:val="Akapitzlist"/>
        <w:widowControl w:val="0"/>
        <w:numPr>
          <w:ilvl w:val="0"/>
          <w:numId w:val="17"/>
        </w:numPr>
        <w:tabs>
          <w:tab w:val="left" w:pos="851"/>
        </w:tabs>
        <w:spacing w:before="120" w:line="276" w:lineRule="auto"/>
        <w:ind w:left="851" w:hanging="491"/>
        <w:jc w:val="both"/>
        <w:rPr>
          <w:rStyle w:val="Hipercze"/>
          <w:rFonts w:ascii="Calibri" w:hAnsi="Calibri" w:cs="Calibri"/>
          <w:b/>
          <w:bCs/>
          <w:snapToGrid w:val="0"/>
          <w:color w:val="000000" w:themeColor="text1"/>
          <w:sz w:val="24"/>
          <w:szCs w:val="24"/>
          <w:u w:val="none"/>
        </w:rPr>
      </w:pPr>
      <w:hyperlink w:anchor="_INFORMACJA_O_FORMALNOŚCIACH," w:history="1">
        <w:r w:rsidRPr="00AA07BA">
          <w:rPr>
            <w:rStyle w:val="Hipercze"/>
            <w:rFonts w:ascii="Calibri" w:hAnsi="Calibri" w:cs="Calibri"/>
            <w:b/>
            <w:bCs/>
            <w:snapToGrid w:val="0"/>
            <w:color w:val="000000" w:themeColor="text1"/>
            <w:sz w:val="24"/>
            <w:szCs w:val="24"/>
            <w:lang w:val="x-none"/>
          </w:rPr>
          <w:t>INFORMACJA O FORMALNOŚCIACH, JAKIE MUSZĄ ZOSTAĆ DOPEŁNIONE PO WYBORZE OFERTY W CELU ZAWARCIA UMOWY W SPRAWIE ZAMÓWIENIA PUBLICZNEGO</w:t>
        </w:r>
      </w:hyperlink>
    </w:p>
    <w:p w14:paraId="2A3E411C" w14:textId="77777777" w:rsidR="00C4677A" w:rsidRPr="00AA07BA" w:rsidRDefault="00C4677A" w:rsidP="00E907ED">
      <w:pPr>
        <w:pStyle w:val="Akapitzlist"/>
        <w:widowControl w:val="0"/>
        <w:numPr>
          <w:ilvl w:val="0"/>
          <w:numId w:val="17"/>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PROJEKTOWANE_POSTANOWIENIA_UMOWY" w:history="1">
        <w:r w:rsidRPr="00AA07BA">
          <w:rPr>
            <w:rStyle w:val="Hipercze"/>
            <w:rFonts w:ascii="Calibri" w:hAnsi="Calibri" w:cs="Calibri"/>
            <w:b/>
            <w:bCs/>
            <w:snapToGrid w:val="0"/>
            <w:color w:val="000000" w:themeColor="text1"/>
            <w:sz w:val="24"/>
            <w:szCs w:val="24"/>
            <w:lang w:val="x-none"/>
          </w:rPr>
          <w:t>PROJEKTOWANE POSTANOWIENIA UMOWY W SPRAWIE ZAMÓWIENIA PUBLICZNEGO, KTÓRE ZOSTANĄ WPROWADZONE DO TREŚCI UMOWY</w:t>
        </w:r>
      </w:hyperlink>
    </w:p>
    <w:p w14:paraId="31549B4D" w14:textId="77777777" w:rsidR="00C4677A" w:rsidRPr="00AA07BA" w:rsidRDefault="00C4677A" w:rsidP="00E907ED">
      <w:pPr>
        <w:pStyle w:val="Akapitzlist"/>
        <w:widowControl w:val="0"/>
        <w:numPr>
          <w:ilvl w:val="0"/>
          <w:numId w:val="17"/>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PODWYKONAWSTWO" w:history="1">
        <w:r w:rsidRPr="00AA07BA">
          <w:rPr>
            <w:rStyle w:val="Hipercze"/>
            <w:rFonts w:ascii="Calibri" w:hAnsi="Calibri" w:cs="Calibri"/>
            <w:b/>
            <w:color w:val="000000" w:themeColor="text1"/>
            <w:sz w:val="24"/>
            <w:szCs w:val="24"/>
          </w:rPr>
          <w:t>PODWYKONAWSTWO</w:t>
        </w:r>
      </w:hyperlink>
    </w:p>
    <w:p w14:paraId="15D6A16E" w14:textId="77777777" w:rsidR="00C4677A" w:rsidRPr="00AA07BA" w:rsidRDefault="00C4677A" w:rsidP="00E907ED">
      <w:pPr>
        <w:pStyle w:val="Akapitzlist"/>
        <w:widowControl w:val="0"/>
        <w:numPr>
          <w:ilvl w:val="0"/>
          <w:numId w:val="17"/>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POUCZENIE_O_ŚRODKACH" w:history="1">
        <w:r w:rsidRPr="00AA07BA">
          <w:rPr>
            <w:rStyle w:val="Hipercze"/>
            <w:rFonts w:ascii="Calibri" w:hAnsi="Calibri" w:cs="Calibri"/>
            <w:b/>
            <w:bCs/>
            <w:snapToGrid w:val="0"/>
            <w:color w:val="000000" w:themeColor="text1"/>
            <w:sz w:val="24"/>
            <w:szCs w:val="24"/>
          </w:rPr>
          <w:t xml:space="preserve">POUCZENIE O ŚRODKACH OCHRONY PRAWNEJ </w:t>
        </w:r>
      </w:hyperlink>
    </w:p>
    <w:p w14:paraId="65FBC53C" w14:textId="77777777" w:rsidR="00C4677A" w:rsidRPr="00AA07BA" w:rsidRDefault="00C4677A" w:rsidP="00E907ED">
      <w:pPr>
        <w:pStyle w:val="Akapitzlist"/>
        <w:widowControl w:val="0"/>
        <w:numPr>
          <w:ilvl w:val="0"/>
          <w:numId w:val="17"/>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INFORMACJE_DODATKOWE" w:history="1">
        <w:r w:rsidRPr="00AA07BA">
          <w:rPr>
            <w:rStyle w:val="Hipercze"/>
            <w:rFonts w:ascii="Calibri" w:hAnsi="Calibri" w:cs="Calibri"/>
            <w:b/>
            <w:bCs/>
            <w:snapToGrid w:val="0"/>
            <w:color w:val="000000" w:themeColor="text1"/>
            <w:sz w:val="24"/>
            <w:szCs w:val="24"/>
          </w:rPr>
          <w:t>INFORMACJE DODATKOWE</w:t>
        </w:r>
      </w:hyperlink>
    </w:p>
    <w:p w14:paraId="06CA8B8E" w14:textId="77777777" w:rsidR="00C4677A" w:rsidRPr="00AA07BA" w:rsidRDefault="00C4677A" w:rsidP="00E907ED">
      <w:pPr>
        <w:pStyle w:val="Akapitzlist"/>
        <w:widowControl w:val="0"/>
        <w:numPr>
          <w:ilvl w:val="0"/>
          <w:numId w:val="17"/>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ZAŁĄCZNIKI" w:history="1">
        <w:r w:rsidRPr="00AA07BA">
          <w:rPr>
            <w:rStyle w:val="Hipercze"/>
            <w:rFonts w:ascii="Calibri" w:hAnsi="Calibri" w:cs="Calibri"/>
            <w:b/>
            <w:bCs/>
            <w:snapToGrid w:val="0"/>
            <w:color w:val="000000" w:themeColor="text1"/>
            <w:sz w:val="24"/>
            <w:szCs w:val="24"/>
          </w:rPr>
          <w:t>ZAŁĄCZNIKI</w:t>
        </w:r>
      </w:hyperlink>
    </w:p>
    <w:p w14:paraId="67BC7462" w14:textId="77777777" w:rsidR="006E08D2" w:rsidRDefault="006E08D2" w:rsidP="00E11552">
      <w:pPr>
        <w:widowControl w:val="0"/>
        <w:tabs>
          <w:tab w:val="left" w:leader="underscore" w:pos="500"/>
          <w:tab w:val="left" w:pos="567"/>
        </w:tabs>
        <w:spacing w:line="276" w:lineRule="auto"/>
        <w:ind w:left="102" w:hanging="102"/>
        <w:jc w:val="both"/>
        <w:rPr>
          <w:rFonts w:ascii="Calibri" w:hAnsi="Calibri" w:cs="Calibri"/>
          <w:b/>
          <w:bCs/>
          <w:snapToGrid w:val="0"/>
          <w:sz w:val="24"/>
          <w:szCs w:val="24"/>
        </w:rPr>
      </w:pPr>
    </w:p>
    <w:p w14:paraId="43C9BBFA" w14:textId="53EEAEB7" w:rsidR="006E08D2" w:rsidRDefault="006E08D2" w:rsidP="00E11552">
      <w:pPr>
        <w:widowControl w:val="0"/>
        <w:tabs>
          <w:tab w:val="left" w:leader="underscore" w:pos="500"/>
          <w:tab w:val="left" w:pos="567"/>
        </w:tabs>
        <w:spacing w:line="276" w:lineRule="auto"/>
        <w:ind w:left="102" w:hanging="102"/>
        <w:jc w:val="both"/>
        <w:rPr>
          <w:rFonts w:ascii="Calibri" w:hAnsi="Calibri" w:cs="Calibri"/>
          <w:b/>
          <w:bCs/>
          <w:snapToGrid w:val="0"/>
          <w:sz w:val="24"/>
          <w:szCs w:val="24"/>
        </w:rPr>
      </w:pPr>
    </w:p>
    <w:p w14:paraId="06B19520" w14:textId="77777777" w:rsidR="00C4677A" w:rsidRDefault="00C4677A" w:rsidP="00E11552">
      <w:pPr>
        <w:widowControl w:val="0"/>
        <w:tabs>
          <w:tab w:val="left" w:leader="underscore" w:pos="500"/>
          <w:tab w:val="left" w:pos="567"/>
        </w:tabs>
        <w:spacing w:line="276" w:lineRule="auto"/>
        <w:ind w:left="102" w:hanging="102"/>
        <w:jc w:val="both"/>
        <w:rPr>
          <w:rFonts w:ascii="Calibri" w:hAnsi="Calibri" w:cs="Calibri"/>
          <w:b/>
          <w:bCs/>
          <w:snapToGrid w:val="0"/>
          <w:sz w:val="24"/>
          <w:szCs w:val="24"/>
        </w:rPr>
      </w:pPr>
    </w:p>
    <w:p w14:paraId="2D3D4F05" w14:textId="77777777" w:rsidR="008A5D61" w:rsidRPr="00E11552" w:rsidRDefault="008A5D61" w:rsidP="00E11552">
      <w:pPr>
        <w:widowControl w:val="0"/>
        <w:tabs>
          <w:tab w:val="left" w:leader="underscore" w:pos="500"/>
          <w:tab w:val="left" w:pos="567"/>
        </w:tabs>
        <w:spacing w:line="276" w:lineRule="auto"/>
        <w:ind w:left="102" w:hanging="102"/>
        <w:jc w:val="both"/>
        <w:rPr>
          <w:rFonts w:ascii="Calibri" w:hAnsi="Calibri" w:cs="Calibri"/>
          <w:b/>
          <w:bCs/>
          <w:snapToGrid w:val="0"/>
          <w:sz w:val="24"/>
          <w:szCs w:val="24"/>
        </w:rPr>
      </w:pPr>
    </w:p>
    <w:p w14:paraId="240D4D8E" w14:textId="23E2B4F0" w:rsidR="004D3FD6" w:rsidRPr="00E11552" w:rsidRDefault="002D318C" w:rsidP="00E907ED">
      <w:pPr>
        <w:pStyle w:val="Nagwek1"/>
        <w:numPr>
          <w:ilvl w:val="0"/>
          <w:numId w:val="21"/>
        </w:numPr>
        <w:pBdr>
          <w:top w:val="single" w:sz="4" w:space="1" w:color="auto"/>
          <w:left w:val="single" w:sz="4" w:space="4" w:color="auto"/>
          <w:bottom w:val="single" w:sz="4" w:space="1" w:color="auto"/>
          <w:right w:val="single" w:sz="4" w:space="4" w:color="auto"/>
        </w:pBdr>
        <w:shd w:val="clear" w:color="auto" w:fill="9CC2E5"/>
        <w:ind w:left="284" w:hanging="284"/>
        <w:jc w:val="both"/>
        <w:rPr>
          <w:rStyle w:val="Nagwek1Znak"/>
          <w:rFonts w:ascii="Calibri" w:hAnsi="Calibri" w:cs="Calibri"/>
          <w:b/>
          <w:szCs w:val="24"/>
        </w:rPr>
      </w:pPr>
      <w:bookmarkStart w:id="2" w:name="_DANE_ZAMAWIAJĄCEGO"/>
      <w:bookmarkStart w:id="3" w:name="_Toc65483815"/>
      <w:bookmarkEnd w:id="2"/>
      <w:r w:rsidRPr="00E11552">
        <w:rPr>
          <w:rFonts w:ascii="Calibri" w:hAnsi="Calibri" w:cs="Calibri"/>
          <w:b/>
          <w:snapToGrid w:val="0"/>
          <w:szCs w:val="24"/>
        </w:rPr>
        <w:lastRenderedPageBreak/>
        <w:t>DANE ZAMAWIAJĄCEGO</w:t>
      </w:r>
      <w:bookmarkEnd w:id="3"/>
    </w:p>
    <w:p w14:paraId="2D651927" w14:textId="527B8164" w:rsidR="002E4293" w:rsidRDefault="002E4293" w:rsidP="00E11552">
      <w:pPr>
        <w:widowControl w:val="0"/>
        <w:spacing w:line="276" w:lineRule="auto"/>
        <w:jc w:val="both"/>
        <w:rPr>
          <w:rFonts w:ascii="Calibri" w:hAnsi="Calibri" w:cs="Calibri"/>
          <w:snapToGrid w:val="0"/>
          <w:sz w:val="24"/>
          <w:szCs w:val="24"/>
        </w:rPr>
      </w:pPr>
    </w:p>
    <w:p w14:paraId="1A82BB78" w14:textId="72866549" w:rsidR="004D3FD6" w:rsidRPr="00E11552" w:rsidRDefault="004D3FD6" w:rsidP="00E11552">
      <w:pPr>
        <w:widowControl w:val="0"/>
        <w:spacing w:line="276" w:lineRule="auto"/>
        <w:jc w:val="both"/>
        <w:rPr>
          <w:rFonts w:ascii="Calibri" w:hAnsi="Calibri" w:cs="Calibri"/>
          <w:snapToGrid w:val="0"/>
          <w:sz w:val="24"/>
          <w:szCs w:val="24"/>
        </w:rPr>
      </w:pPr>
      <w:r w:rsidRPr="00E11552">
        <w:rPr>
          <w:rFonts w:ascii="Calibri" w:hAnsi="Calibri" w:cs="Calibri"/>
          <w:snapToGrid w:val="0"/>
          <w:sz w:val="24"/>
          <w:szCs w:val="24"/>
        </w:rPr>
        <w:t>Dokładna - pełna nazwa Zamawiającego</w:t>
      </w:r>
    </w:p>
    <w:p w14:paraId="38035FF8" w14:textId="671FAED2" w:rsidR="002E4293" w:rsidRDefault="00EE4CCF" w:rsidP="006E08D2">
      <w:pPr>
        <w:widowControl w:val="0"/>
        <w:jc w:val="both"/>
        <w:rPr>
          <w:rFonts w:ascii="Calibri" w:hAnsi="Calibri" w:cs="Calibri"/>
          <w:sz w:val="24"/>
          <w:szCs w:val="24"/>
        </w:rPr>
      </w:pPr>
      <w:r>
        <w:rPr>
          <w:rFonts w:ascii="Calibri" w:hAnsi="Calibri" w:cs="Calibri"/>
          <w:b/>
          <w:noProof/>
          <w:szCs w:val="24"/>
        </w:rPr>
        <mc:AlternateContent>
          <mc:Choice Requires="wpc">
            <w:drawing>
              <wp:anchor distT="0" distB="0" distL="114300" distR="114300" simplePos="0" relativeHeight="251700224" behindDoc="0" locked="0" layoutInCell="1" allowOverlap="1" wp14:anchorId="4B7E4CF0" wp14:editId="68573F3D">
                <wp:simplePos x="0" y="0"/>
                <wp:positionH relativeFrom="column">
                  <wp:posOffset>83820</wp:posOffset>
                </wp:positionH>
                <wp:positionV relativeFrom="paragraph">
                  <wp:posOffset>114935</wp:posOffset>
                </wp:positionV>
                <wp:extent cx="5913120" cy="1322070"/>
                <wp:effectExtent l="0" t="0" r="0" b="0"/>
                <wp:wrapNone/>
                <wp:docPr id="71" name="Kanwa 7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Rectangle 5"/>
                        <wps:cNvSpPr>
                          <a:spLocks noChangeArrowheads="1"/>
                        </wps:cNvSpPr>
                        <wps:spPr bwMode="auto">
                          <a:xfrm>
                            <a:off x="76200" y="19685"/>
                            <a:ext cx="384810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7DEAC4" w14:textId="16BD2698" w:rsidR="00AE632E" w:rsidRDefault="00AE632E">
                              <w:r w:rsidRPr="00EE4CCF">
                                <w:rPr>
                                  <w:rFonts w:ascii="Calibri" w:hAnsi="Calibri" w:cs="Calibri"/>
                                  <w:color w:val="000000"/>
                                  <w:sz w:val="24"/>
                                  <w:szCs w:val="24"/>
                                </w:rPr>
                                <w:t xml:space="preserve">Miasto Szczecinek/Miejskie Centrum Wsparcia  w Szczecinku </w:t>
                              </w:r>
                            </w:p>
                          </w:txbxContent>
                        </wps:txbx>
                        <wps:bodyPr rot="0" vert="horz" wrap="square" lIns="0" tIns="0" rIns="0" bIns="0" anchor="t" anchorCtr="0">
                          <a:spAutoFit/>
                        </wps:bodyPr>
                      </wps:wsp>
                      <wps:wsp>
                        <wps:cNvPr id="2" name="Rectangle 6"/>
                        <wps:cNvSpPr>
                          <a:spLocks noChangeArrowheads="1"/>
                        </wps:cNvSpPr>
                        <wps:spPr bwMode="auto">
                          <a:xfrm>
                            <a:off x="2991485" y="19685"/>
                            <a:ext cx="3492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21E65" w14:textId="7446A7D4" w:rsidR="00AE632E" w:rsidRDefault="00AE632E">
                              <w:r>
                                <w:rPr>
                                  <w:rFonts w:ascii="Calibri" w:hAnsi="Calibri" w:cs="Calibri"/>
                                  <w:color w:val="000000"/>
                                  <w:sz w:val="24"/>
                                  <w:szCs w:val="24"/>
                                  <w:lang w:val="en-US"/>
                                </w:rPr>
                                <w:t xml:space="preserve"> </w:t>
                              </w:r>
                            </w:p>
                          </w:txbxContent>
                        </wps:txbx>
                        <wps:bodyPr rot="0" vert="horz" wrap="none" lIns="0" tIns="0" rIns="0" bIns="0" anchor="t" anchorCtr="0">
                          <a:spAutoFit/>
                        </wps:bodyPr>
                      </wps:wsp>
                      <wps:wsp>
                        <wps:cNvPr id="4" name="Rectangle 7"/>
                        <wps:cNvSpPr>
                          <a:spLocks noChangeArrowheads="1"/>
                        </wps:cNvSpPr>
                        <wps:spPr bwMode="auto">
                          <a:xfrm>
                            <a:off x="1270" y="127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8"/>
                        <wps:cNvSpPr>
                          <a:spLocks noChangeArrowheads="1"/>
                        </wps:cNvSpPr>
                        <wps:spPr bwMode="auto">
                          <a:xfrm>
                            <a:off x="1270" y="127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9"/>
                        <wps:cNvSpPr>
                          <a:spLocks noChangeArrowheads="1"/>
                        </wps:cNvSpPr>
                        <wps:spPr bwMode="auto">
                          <a:xfrm>
                            <a:off x="7620" y="1270"/>
                            <a:ext cx="58972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10"/>
                        <wps:cNvSpPr>
                          <a:spLocks noChangeArrowheads="1"/>
                        </wps:cNvSpPr>
                        <wps:spPr bwMode="auto">
                          <a:xfrm>
                            <a:off x="5904865" y="127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11"/>
                        <wps:cNvSpPr>
                          <a:spLocks noChangeArrowheads="1"/>
                        </wps:cNvSpPr>
                        <wps:spPr bwMode="auto">
                          <a:xfrm>
                            <a:off x="5904865" y="127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12"/>
                        <wps:cNvSpPr>
                          <a:spLocks noChangeArrowheads="1"/>
                        </wps:cNvSpPr>
                        <wps:spPr bwMode="auto">
                          <a:xfrm>
                            <a:off x="1270" y="7620"/>
                            <a:ext cx="6350" cy="2254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13"/>
                        <wps:cNvSpPr>
                          <a:spLocks noChangeArrowheads="1"/>
                        </wps:cNvSpPr>
                        <wps:spPr bwMode="auto">
                          <a:xfrm>
                            <a:off x="5904865" y="7620"/>
                            <a:ext cx="6350" cy="2254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14"/>
                        <wps:cNvSpPr>
                          <a:spLocks noChangeArrowheads="1"/>
                        </wps:cNvSpPr>
                        <wps:spPr bwMode="auto">
                          <a:xfrm>
                            <a:off x="76200" y="233045"/>
                            <a:ext cx="109474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8B951E" w14:textId="2CDC59CE" w:rsidR="00AE632E" w:rsidRDefault="00AE632E">
                              <w:r>
                                <w:rPr>
                                  <w:rFonts w:ascii="Calibri" w:hAnsi="Calibri" w:cs="Calibri"/>
                                  <w:color w:val="000000"/>
                                  <w:sz w:val="24"/>
                                  <w:szCs w:val="24"/>
                                  <w:lang w:val="en-US"/>
                                </w:rPr>
                                <w:t xml:space="preserve">ul. Połczyńska 2 A </w:t>
                              </w:r>
                            </w:p>
                          </w:txbxContent>
                        </wps:txbx>
                        <wps:bodyPr rot="0" vert="horz" wrap="none" lIns="0" tIns="0" rIns="0" bIns="0" anchor="t" anchorCtr="0">
                          <a:spAutoFit/>
                        </wps:bodyPr>
                      </wps:wsp>
                      <wps:wsp>
                        <wps:cNvPr id="17" name="Rectangle 15"/>
                        <wps:cNvSpPr>
                          <a:spLocks noChangeArrowheads="1"/>
                        </wps:cNvSpPr>
                        <wps:spPr bwMode="auto">
                          <a:xfrm>
                            <a:off x="1205230" y="233045"/>
                            <a:ext cx="3492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701A70" w14:textId="3736AF96" w:rsidR="00AE632E" w:rsidRDefault="00AE632E">
                              <w:r>
                                <w:rPr>
                                  <w:rFonts w:ascii="Calibri" w:hAnsi="Calibri" w:cs="Calibri"/>
                                  <w:color w:val="000000"/>
                                  <w:sz w:val="24"/>
                                  <w:szCs w:val="24"/>
                                  <w:lang w:val="en-US"/>
                                </w:rPr>
                                <w:t xml:space="preserve"> </w:t>
                              </w:r>
                            </w:p>
                          </w:txbxContent>
                        </wps:txbx>
                        <wps:bodyPr rot="0" vert="horz" wrap="none" lIns="0" tIns="0" rIns="0" bIns="0" anchor="t" anchorCtr="0">
                          <a:spAutoFit/>
                        </wps:bodyPr>
                      </wps:wsp>
                      <wps:wsp>
                        <wps:cNvPr id="19" name="Rectangle 16"/>
                        <wps:cNvSpPr>
                          <a:spLocks noChangeArrowheads="1"/>
                        </wps:cNvSpPr>
                        <wps:spPr bwMode="auto">
                          <a:xfrm>
                            <a:off x="1270" y="233045"/>
                            <a:ext cx="6350" cy="2133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Rectangle 17"/>
                        <wps:cNvSpPr>
                          <a:spLocks noChangeArrowheads="1"/>
                        </wps:cNvSpPr>
                        <wps:spPr bwMode="auto">
                          <a:xfrm>
                            <a:off x="5904865" y="233045"/>
                            <a:ext cx="6350" cy="2133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18"/>
                        <wps:cNvSpPr>
                          <a:spLocks noChangeArrowheads="1"/>
                        </wps:cNvSpPr>
                        <wps:spPr bwMode="auto">
                          <a:xfrm>
                            <a:off x="76200" y="446405"/>
                            <a:ext cx="15494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50483D" w14:textId="61DBEB1E" w:rsidR="00AE632E" w:rsidRDefault="00AE632E">
                              <w:r>
                                <w:rPr>
                                  <w:rFonts w:ascii="Calibri" w:hAnsi="Calibri" w:cs="Calibri"/>
                                  <w:color w:val="000000"/>
                                  <w:sz w:val="24"/>
                                  <w:szCs w:val="24"/>
                                  <w:lang w:val="en-US"/>
                                </w:rPr>
                                <w:t>78</w:t>
                              </w:r>
                            </w:p>
                          </w:txbxContent>
                        </wps:txbx>
                        <wps:bodyPr rot="0" vert="horz" wrap="none" lIns="0" tIns="0" rIns="0" bIns="0" anchor="t" anchorCtr="0">
                          <a:spAutoFit/>
                        </wps:bodyPr>
                      </wps:wsp>
                      <wps:wsp>
                        <wps:cNvPr id="22" name="Rectangle 19"/>
                        <wps:cNvSpPr>
                          <a:spLocks noChangeArrowheads="1"/>
                        </wps:cNvSpPr>
                        <wps:spPr bwMode="auto">
                          <a:xfrm>
                            <a:off x="231775" y="446405"/>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1BC76" w14:textId="76EA710F" w:rsidR="00AE632E" w:rsidRDefault="00AE632E">
                              <w:r>
                                <w:rPr>
                                  <w:rFonts w:ascii="Calibri" w:hAnsi="Calibri" w:cs="Calibri"/>
                                  <w:color w:val="000000"/>
                                  <w:sz w:val="24"/>
                                  <w:szCs w:val="24"/>
                                  <w:lang w:val="en-US"/>
                                </w:rPr>
                                <w:t>-</w:t>
                              </w:r>
                            </w:p>
                          </w:txbxContent>
                        </wps:txbx>
                        <wps:bodyPr rot="0" vert="horz" wrap="none" lIns="0" tIns="0" rIns="0" bIns="0" anchor="t" anchorCtr="0">
                          <a:spAutoFit/>
                        </wps:bodyPr>
                      </wps:wsp>
                      <wps:wsp>
                        <wps:cNvPr id="37" name="Rectangle 20"/>
                        <wps:cNvSpPr>
                          <a:spLocks noChangeArrowheads="1"/>
                        </wps:cNvSpPr>
                        <wps:spPr bwMode="auto">
                          <a:xfrm>
                            <a:off x="278765" y="446405"/>
                            <a:ext cx="92202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BAB39F" w14:textId="60D2CCFF" w:rsidR="00AE632E" w:rsidRDefault="00AE632E">
                              <w:r>
                                <w:rPr>
                                  <w:rFonts w:ascii="Calibri" w:hAnsi="Calibri" w:cs="Calibri"/>
                                  <w:color w:val="000000"/>
                                  <w:sz w:val="24"/>
                                  <w:szCs w:val="24"/>
                                  <w:lang w:val="en-US"/>
                                </w:rPr>
                                <w:t xml:space="preserve">400 Szczecinek </w:t>
                              </w:r>
                            </w:p>
                          </w:txbxContent>
                        </wps:txbx>
                        <wps:bodyPr rot="0" vert="horz" wrap="none" lIns="0" tIns="0" rIns="0" bIns="0" anchor="t" anchorCtr="0">
                          <a:spAutoFit/>
                        </wps:bodyPr>
                      </wps:wsp>
                      <wps:wsp>
                        <wps:cNvPr id="38" name="Rectangle 21"/>
                        <wps:cNvSpPr>
                          <a:spLocks noChangeArrowheads="1"/>
                        </wps:cNvSpPr>
                        <wps:spPr bwMode="auto">
                          <a:xfrm>
                            <a:off x="1232535" y="446405"/>
                            <a:ext cx="3492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678F5" w14:textId="4D1318CF" w:rsidR="00AE632E" w:rsidRDefault="00AE632E">
                              <w:r>
                                <w:rPr>
                                  <w:rFonts w:ascii="Calibri" w:hAnsi="Calibri" w:cs="Calibri"/>
                                  <w:color w:val="000000"/>
                                  <w:sz w:val="24"/>
                                  <w:szCs w:val="24"/>
                                  <w:lang w:val="en-US"/>
                                </w:rPr>
                                <w:t xml:space="preserve"> </w:t>
                              </w:r>
                            </w:p>
                          </w:txbxContent>
                        </wps:txbx>
                        <wps:bodyPr rot="0" vert="horz" wrap="none" lIns="0" tIns="0" rIns="0" bIns="0" anchor="t" anchorCtr="0">
                          <a:spAutoFit/>
                        </wps:bodyPr>
                      </wps:wsp>
                      <wps:wsp>
                        <wps:cNvPr id="39" name="Rectangle 22"/>
                        <wps:cNvSpPr>
                          <a:spLocks noChangeArrowheads="1"/>
                        </wps:cNvSpPr>
                        <wps:spPr bwMode="auto">
                          <a:xfrm>
                            <a:off x="1270" y="446405"/>
                            <a:ext cx="6350" cy="2133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Rectangle 23"/>
                        <wps:cNvSpPr>
                          <a:spLocks noChangeArrowheads="1"/>
                        </wps:cNvSpPr>
                        <wps:spPr bwMode="auto">
                          <a:xfrm>
                            <a:off x="5904865" y="446405"/>
                            <a:ext cx="6350" cy="2133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Rectangle 24"/>
                        <wps:cNvSpPr>
                          <a:spLocks noChangeArrowheads="1"/>
                        </wps:cNvSpPr>
                        <wps:spPr bwMode="auto">
                          <a:xfrm>
                            <a:off x="76200" y="659765"/>
                            <a:ext cx="50863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478E3" w14:textId="604D279B" w:rsidR="00AE632E" w:rsidRDefault="00AE632E">
                              <w:r>
                                <w:rPr>
                                  <w:rFonts w:ascii="Calibri" w:hAnsi="Calibri" w:cs="Calibri"/>
                                  <w:color w:val="000000"/>
                                  <w:sz w:val="24"/>
                                  <w:szCs w:val="24"/>
                                  <w:lang w:val="en-US"/>
                                </w:rPr>
                                <w:t xml:space="preserve">Telefon: </w:t>
                              </w:r>
                            </w:p>
                          </w:txbxContent>
                        </wps:txbx>
                        <wps:bodyPr rot="0" vert="horz" wrap="none" lIns="0" tIns="0" rIns="0" bIns="0" anchor="t" anchorCtr="0">
                          <a:spAutoFit/>
                        </wps:bodyPr>
                      </wps:wsp>
                      <wps:wsp>
                        <wps:cNvPr id="42" name="Rectangle 25"/>
                        <wps:cNvSpPr>
                          <a:spLocks noChangeArrowheads="1"/>
                        </wps:cNvSpPr>
                        <wps:spPr bwMode="auto">
                          <a:xfrm>
                            <a:off x="620395" y="659765"/>
                            <a:ext cx="15494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0CFDF" w14:textId="5C58ACE3" w:rsidR="00AE632E" w:rsidRDefault="00AE632E">
                              <w:r>
                                <w:rPr>
                                  <w:rFonts w:ascii="Calibri" w:hAnsi="Calibri" w:cs="Calibri"/>
                                  <w:color w:val="000000"/>
                                  <w:sz w:val="24"/>
                                  <w:szCs w:val="24"/>
                                  <w:lang w:val="en-US"/>
                                </w:rPr>
                                <w:t>94</w:t>
                              </w:r>
                            </w:p>
                          </w:txbxContent>
                        </wps:txbx>
                        <wps:bodyPr rot="0" vert="horz" wrap="none" lIns="0" tIns="0" rIns="0" bIns="0" anchor="t" anchorCtr="0">
                          <a:spAutoFit/>
                        </wps:bodyPr>
                      </wps:wsp>
                      <wps:wsp>
                        <wps:cNvPr id="43" name="Rectangle 26"/>
                        <wps:cNvSpPr>
                          <a:spLocks noChangeArrowheads="1"/>
                        </wps:cNvSpPr>
                        <wps:spPr bwMode="auto">
                          <a:xfrm>
                            <a:off x="774065" y="659765"/>
                            <a:ext cx="5905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3DE048" w14:textId="12417694" w:rsidR="00AE632E" w:rsidRDefault="00AE632E">
                              <w:r>
                                <w:rPr>
                                  <w:rFonts w:ascii="Calibri" w:hAnsi="Calibri" w:cs="Calibri"/>
                                  <w:color w:val="000000"/>
                                  <w:sz w:val="24"/>
                                  <w:szCs w:val="24"/>
                                  <w:lang w:val="en-US"/>
                                </w:rPr>
                                <w:t>/</w:t>
                              </w:r>
                            </w:p>
                          </w:txbxContent>
                        </wps:txbx>
                        <wps:bodyPr rot="0" vert="horz" wrap="none" lIns="0" tIns="0" rIns="0" bIns="0" anchor="t" anchorCtr="0">
                          <a:spAutoFit/>
                        </wps:bodyPr>
                      </wps:wsp>
                      <wps:wsp>
                        <wps:cNvPr id="44" name="Rectangle 27"/>
                        <wps:cNvSpPr>
                          <a:spLocks noChangeArrowheads="1"/>
                        </wps:cNvSpPr>
                        <wps:spPr bwMode="auto">
                          <a:xfrm>
                            <a:off x="833755" y="659765"/>
                            <a:ext cx="2317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DB8F56" w14:textId="1569BAF7" w:rsidR="00AE632E" w:rsidRDefault="00AE632E">
                              <w:r>
                                <w:rPr>
                                  <w:rFonts w:ascii="Calibri" w:hAnsi="Calibri" w:cs="Calibri"/>
                                  <w:color w:val="000000"/>
                                  <w:sz w:val="24"/>
                                  <w:szCs w:val="24"/>
                                  <w:lang w:val="en-US"/>
                                </w:rPr>
                                <w:t>374</w:t>
                              </w:r>
                            </w:p>
                          </w:txbxContent>
                        </wps:txbx>
                        <wps:bodyPr rot="0" vert="horz" wrap="none" lIns="0" tIns="0" rIns="0" bIns="0" anchor="t" anchorCtr="0">
                          <a:spAutoFit/>
                        </wps:bodyPr>
                      </wps:wsp>
                      <wps:wsp>
                        <wps:cNvPr id="45" name="Rectangle 28"/>
                        <wps:cNvSpPr>
                          <a:spLocks noChangeArrowheads="1"/>
                        </wps:cNvSpPr>
                        <wps:spPr bwMode="auto">
                          <a:xfrm>
                            <a:off x="1065530" y="659765"/>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1A4CD3" w14:textId="6FBB19F3" w:rsidR="00AE632E" w:rsidRDefault="00AE632E">
                              <w:r>
                                <w:rPr>
                                  <w:rFonts w:ascii="Calibri" w:hAnsi="Calibri" w:cs="Calibri"/>
                                  <w:color w:val="000000"/>
                                  <w:sz w:val="24"/>
                                  <w:szCs w:val="24"/>
                                  <w:lang w:val="en-US"/>
                                </w:rPr>
                                <w:t>-</w:t>
                              </w:r>
                            </w:p>
                          </w:txbxContent>
                        </wps:txbx>
                        <wps:bodyPr rot="0" vert="horz" wrap="none" lIns="0" tIns="0" rIns="0" bIns="0" anchor="t" anchorCtr="0">
                          <a:spAutoFit/>
                        </wps:bodyPr>
                      </wps:wsp>
                      <wps:wsp>
                        <wps:cNvPr id="46" name="Rectangle 29"/>
                        <wps:cNvSpPr>
                          <a:spLocks noChangeArrowheads="1"/>
                        </wps:cNvSpPr>
                        <wps:spPr bwMode="auto">
                          <a:xfrm>
                            <a:off x="1112520" y="659765"/>
                            <a:ext cx="15494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12AB1C" w14:textId="015B6B2A" w:rsidR="00AE632E" w:rsidRPr="00EE4CCF" w:rsidRDefault="00AE632E">
                              <w:r>
                                <w:rPr>
                                  <w:rFonts w:ascii="Calibri" w:hAnsi="Calibri" w:cs="Calibri"/>
                                  <w:color w:val="000000"/>
                                  <w:sz w:val="24"/>
                                  <w:szCs w:val="24"/>
                                </w:rPr>
                                <w:t>53</w:t>
                              </w:r>
                            </w:p>
                          </w:txbxContent>
                        </wps:txbx>
                        <wps:bodyPr rot="0" vert="horz" wrap="none" lIns="0" tIns="0" rIns="0" bIns="0" anchor="t" anchorCtr="0">
                          <a:spAutoFit/>
                        </wps:bodyPr>
                      </wps:wsp>
                      <wps:wsp>
                        <wps:cNvPr id="47" name="Rectangle 30"/>
                        <wps:cNvSpPr>
                          <a:spLocks noChangeArrowheads="1"/>
                        </wps:cNvSpPr>
                        <wps:spPr bwMode="auto">
                          <a:xfrm>
                            <a:off x="1266190" y="659765"/>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88EE8A" w14:textId="42CA81ED" w:rsidR="00AE632E" w:rsidRDefault="00AE632E">
                              <w:r>
                                <w:rPr>
                                  <w:rFonts w:ascii="Calibri" w:hAnsi="Calibri" w:cs="Calibri"/>
                                  <w:color w:val="000000"/>
                                  <w:sz w:val="24"/>
                                  <w:szCs w:val="24"/>
                                  <w:lang w:val="en-US"/>
                                </w:rPr>
                                <w:t>-</w:t>
                              </w:r>
                            </w:p>
                          </w:txbxContent>
                        </wps:txbx>
                        <wps:bodyPr rot="0" vert="horz" wrap="none" lIns="0" tIns="0" rIns="0" bIns="0" anchor="t" anchorCtr="0">
                          <a:spAutoFit/>
                        </wps:bodyPr>
                      </wps:wsp>
                      <wps:wsp>
                        <wps:cNvPr id="48" name="Rectangle 31"/>
                        <wps:cNvSpPr>
                          <a:spLocks noChangeArrowheads="1"/>
                        </wps:cNvSpPr>
                        <wps:spPr bwMode="auto">
                          <a:xfrm>
                            <a:off x="1313815" y="659765"/>
                            <a:ext cx="15494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79FC0E" w14:textId="0B85693F" w:rsidR="00AE632E" w:rsidRDefault="00AE632E">
                              <w:r>
                                <w:rPr>
                                  <w:rFonts w:ascii="Calibri" w:hAnsi="Calibri" w:cs="Calibri"/>
                                  <w:color w:val="000000"/>
                                  <w:sz w:val="24"/>
                                  <w:szCs w:val="24"/>
                                  <w:lang w:val="en-US"/>
                                </w:rPr>
                                <w:t>24</w:t>
                              </w:r>
                            </w:p>
                          </w:txbxContent>
                        </wps:txbx>
                        <wps:bodyPr rot="0" vert="horz" wrap="none" lIns="0" tIns="0" rIns="0" bIns="0" anchor="t" anchorCtr="0">
                          <a:spAutoFit/>
                        </wps:bodyPr>
                      </wps:wsp>
                      <wps:wsp>
                        <wps:cNvPr id="49" name="Rectangle 32"/>
                        <wps:cNvSpPr>
                          <a:spLocks noChangeArrowheads="1"/>
                        </wps:cNvSpPr>
                        <wps:spPr bwMode="auto">
                          <a:xfrm>
                            <a:off x="1466215" y="659765"/>
                            <a:ext cx="3492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89C47" w14:textId="10C12C0D" w:rsidR="00AE632E" w:rsidRDefault="00AE632E">
                              <w:r>
                                <w:rPr>
                                  <w:rFonts w:ascii="Calibri" w:hAnsi="Calibri" w:cs="Calibri"/>
                                  <w:color w:val="000000"/>
                                  <w:sz w:val="24"/>
                                  <w:szCs w:val="24"/>
                                  <w:lang w:val="en-US"/>
                                </w:rPr>
                                <w:t xml:space="preserve"> </w:t>
                              </w:r>
                            </w:p>
                          </w:txbxContent>
                        </wps:txbx>
                        <wps:bodyPr rot="0" vert="horz" wrap="none" lIns="0" tIns="0" rIns="0" bIns="0" anchor="t" anchorCtr="0">
                          <a:spAutoFit/>
                        </wps:bodyPr>
                      </wps:wsp>
                      <wps:wsp>
                        <wps:cNvPr id="50" name="Rectangle 33"/>
                        <wps:cNvSpPr>
                          <a:spLocks noChangeArrowheads="1"/>
                        </wps:cNvSpPr>
                        <wps:spPr bwMode="auto">
                          <a:xfrm>
                            <a:off x="1270" y="659765"/>
                            <a:ext cx="6350" cy="2152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Rectangle 34"/>
                        <wps:cNvSpPr>
                          <a:spLocks noChangeArrowheads="1"/>
                        </wps:cNvSpPr>
                        <wps:spPr bwMode="auto">
                          <a:xfrm>
                            <a:off x="5904865" y="659765"/>
                            <a:ext cx="6350" cy="2152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Rectangle 35"/>
                        <wps:cNvSpPr>
                          <a:spLocks noChangeArrowheads="1"/>
                        </wps:cNvSpPr>
                        <wps:spPr bwMode="auto">
                          <a:xfrm>
                            <a:off x="76200" y="875030"/>
                            <a:ext cx="46736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D76CB" w14:textId="4C7483DB" w:rsidR="00AE632E" w:rsidRDefault="00AE632E">
                              <w:r>
                                <w:rPr>
                                  <w:rFonts w:ascii="Calibri" w:hAnsi="Calibri" w:cs="Calibri"/>
                                  <w:color w:val="000000"/>
                                  <w:sz w:val="24"/>
                                  <w:szCs w:val="24"/>
                                  <w:lang w:val="en-US"/>
                                </w:rPr>
                                <w:t>Adres e</w:t>
                              </w:r>
                            </w:p>
                          </w:txbxContent>
                        </wps:txbx>
                        <wps:bodyPr rot="0" vert="horz" wrap="none" lIns="0" tIns="0" rIns="0" bIns="0" anchor="t" anchorCtr="0">
                          <a:spAutoFit/>
                        </wps:bodyPr>
                      </wps:wsp>
                      <wps:wsp>
                        <wps:cNvPr id="53" name="Rectangle 36"/>
                        <wps:cNvSpPr>
                          <a:spLocks noChangeArrowheads="1"/>
                        </wps:cNvSpPr>
                        <wps:spPr bwMode="auto">
                          <a:xfrm>
                            <a:off x="544195" y="875030"/>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1F3EC" w14:textId="0C4AA898" w:rsidR="00AE632E" w:rsidRDefault="00AE632E">
                              <w:r>
                                <w:rPr>
                                  <w:rFonts w:ascii="Calibri" w:hAnsi="Calibri" w:cs="Calibri"/>
                                  <w:color w:val="000000"/>
                                  <w:sz w:val="24"/>
                                  <w:szCs w:val="24"/>
                                  <w:lang w:val="en-US"/>
                                </w:rPr>
                                <w:t>-</w:t>
                              </w:r>
                            </w:p>
                          </w:txbxContent>
                        </wps:txbx>
                        <wps:bodyPr rot="0" vert="horz" wrap="none" lIns="0" tIns="0" rIns="0" bIns="0" anchor="t" anchorCtr="0">
                          <a:spAutoFit/>
                        </wps:bodyPr>
                      </wps:wsp>
                      <wps:wsp>
                        <wps:cNvPr id="54" name="Rectangle 37"/>
                        <wps:cNvSpPr>
                          <a:spLocks noChangeArrowheads="1"/>
                        </wps:cNvSpPr>
                        <wps:spPr bwMode="auto">
                          <a:xfrm>
                            <a:off x="591185" y="875030"/>
                            <a:ext cx="30607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BD6EEB" w14:textId="03888800" w:rsidR="00AE632E" w:rsidRDefault="00AE632E">
                              <w:r>
                                <w:rPr>
                                  <w:rFonts w:ascii="Calibri" w:hAnsi="Calibri" w:cs="Calibri"/>
                                  <w:color w:val="000000"/>
                                  <w:sz w:val="24"/>
                                  <w:szCs w:val="24"/>
                                  <w:lang w:val="en-US"/>
                                </w:rPr>
                                <w:t xml:space="preserve">mail: </w:t>
                              </w:r>
                            </w:p>
                          </w:txbxContent>
                        </wps:txbx>
                        <wps:bodyPr rot="0" vert="horz" wrap="none" lIns="0" tIns="0" rIns="0" bIns="0" anchor="t" anchorCtr="0">
                          <a:spAutoFit/>
                        </wps:bodyPr>
                      </wps:wsp>
                      <wps:wsp>
                        <wps:cNvPr id="55" name="Rectangle 38"/>
                        <wps:cNvSpPr>
                          <a:spLocks noChangeArrowheads="1"/>
                        </wps:cNvSpPr>
                        <wps:spPr bwMode="auto">
                          <a:xfrm>
                            <a:off x="930910" y="875030"/>
                            <a:ext cx="193865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2F032C" w14:textId="1E052056" w:rsidR="00AE632E" w:rsidRDefault="00AE632E">
                              <w:r>
                                <w:rPr>
                                  <w:rFonts w:ascii="Calibri" w:hAnsi="Calibri" w:cs="Calibri"/>
                                  <w:color w:val="0563C1"/>
                                  <w:sz w:val="24"/>
                                  <w:szCs w:val="24"/>
                                  <w:lang w:val="en-US"/>
                                </w:rPr>
                                <w:t>sekretariat@mcw.szczecinek.pl</w:t>
                              </w:r>
                            </w:p>
                          </w:txbxContent>
                        </wps:txbx>
                        <wps:bodyPr rot="0" vert="horz" wrap="none" lIns="0" tIns="0" rIns="0" bIns="0" anchor="t" anchorCtr="0">
                          <a:spAutoFit/>
                        </wps:bodyPr>
                      </wps:wsp>
                      <wps:wsp>
                        <wps:cNvPr id="56" name="Rectangle 39"/>
                        <wps:cNvSpPr>
                          <a:spLocks noChangeArrowheads="1"/>
                        </wps:cNvSpPr>
                        <wps:spPr bwMode="auto">
                          <a:xfrm>
                            <a:off x="2869565" y="875030"/>
                            <a:ext cx="3492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2C12" w14:textId="359A9B1A" w:rsidR="00AE632E" w:rsidRDefault="00AE632E">
                              <w:r>
                                <w:rPr>
                                  <w:rFonts w:ascii="Calibri" w:hAnsi="Calibri" w:cs="Calibri"/>
                                  <w:color w:val="000000"/>
                                  <w:sz w:val="24"/>
                                  <w:szCs w:val="24"/>
                                  <w:lang w:val="en-US"/>
                                </w:rPr>
                                <w:t xml:space="preserve"> </w:t>
                              </w:r>
                            </w:p>
                          </w:txbxContent>
                        </wps:txbx>
                        <wps:bodyPr rot="0" vert="horz" wrap="none" lIns="0" tIns="0" rIns="0" bIns="0" anchor="t" anchorCtr="0">
                          <a:spAutoFit/>
                        </wps:bodyPr>
                      </wps:wsp>
                      <wps:wsp>
                        <wps:cNvPr id="57" name="Rectangle 40"/>
                        <wps:cNvSpPr>
                          <a:spLocks noChangeArrowheads="1"/>
                        </wps:cNvSpPr>
                        <wps:spPr bwMode="auto">
                          <a:xfrm>
                            <a:off x="2903220" y="875030"/>
                            <a:ext cx="3492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FD8AD" w14:textId="27A11263" w:rsidR="00AE632E" w:rsidRDefault="00AE632E">
                              <w:r>
                                <w:rPr>
                                  <w:rFonts w:ascii="Calibri" w:hAnsi="Calibri" w:cs="Calibri"/>
                                  <w:color w:val="000000"/>
                                  <w:sz w:val="24"/>
                                  <w:szCs w:val="24"/>
                                  <w:lang w:val="en-US"/>
                                </w:rPr>
                                <w:t xml:space="preserve"> </w:t>
                              </w:r>
                            </w:p>
                          </w:txbxContent>
                        </wps:txbx>
                        <wps:bodyPr rot="0" vert="horz" wrap="none" lIns="0" tIns="0" rIns="0" bIns="0" anchor="t" anchorCtr="0">
                          <a:spAutoFit/>
                        </wps:bodyPr>
                      </wps:wsp>
                      <wps:wsp>
                        <wps:cNvPr id="58" name="Rectangle 41"/>
                        <wps:cNvSpPr>
                          <a:spLocks noChangeArrowheads="1"/>
                        </wps:cNvSpPr>
                        <wps:spPr bwMode="auto">
                          <a:xfrm>
                            <a:off x="930910" y="1036320"/>
                            <a:ext cx="1938655" cy="10795"/>
                          </a:xfrm>
                          <a:prstGeom prst="rect">
                            <a:avLst/>
                          </a:prstGeom>
                          <a:solidFill>
                            <a:srgbClr val="0563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Rectangle 42"/>
                        <wps:cNvSpPr>
                          <a:spLocks noChangeArrowheads="1"/>
                        </wps:cNvSpPr>
                        <wps:spPr bwMode="auto">
                          <a:xfrm>
                            <a:off x="1270" y="875030"/>
                            <a:ext cx="6350" cy="2133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Rectangle 43"/>
                        <wps:cNvSpPr>
                          <a:spLocks noChangeArrowheads="1"/>
                        </wps:cNvSpPr>
                        <wps:spPr bwMode="auto">
                          <a:xfrm>
                            <a:off x="5904865" y="875030"/>
                            <a:ext cx="6350" cy="2133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Rectangle 44"/>
                        <wps:cNvSpPr>
                          <a:spLocks noChangeArrowheads="1"/>
                        </wps:cNvSpPr>
                        <wps:spPr bwMode="auto">
                          <a:xfrm>
                            <a:off x="76200" y="1088390"/>
                            <a:ext cx="345186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79B753" w14:textId="31A0A4A8" w:rsidR="00AE632E" w:rsidRDefault="00AE632E">
                              <w:r w:rsidRPr="00EE4CCF">
                                <w:rPr>
                                  <w:rFonts w:ascii="Calibri" w:hAnsi="Calibri" w:cs="Calibri"/>
                                  <w:i/>
                                  <w:iCs/>
                                  <w:color w:val="000000"/>
                                  <w:sz w:val="24"/>
                                  <w:szCs w:val="24"/>
                                </w:rPr>
                                <w:t>Adres ESP (skrytki ePUAP): /MCWSzczecinek/SkrytkaESP</w:t>
                              </w:r>
                            </w:p>
                          </w:txbxContent>
                        </wps:txbx>
                        <wps:bodyPr rot="0" vert="horz" wrap="none" lIns="0" tIns="0" rIns="0" bIns="0" anchor="t" anchorCtr="0">
                          <a:spAutoFit/>
                        </wps:bodyPr>
                      </wps:wsp>
                      <wps:wsp>
                        <wps:cNvPr id="62" name="Rectangle 45"/>
                        <wps:cNvSpPr>
                          <a:spLocks noChangeArrowheads="1"/>
                        </wps:cNvSpPr>
                        <wps:spPr bwMode="auto">
                          <a:xfrm>
                            <a:off x="3528060" y="1088390"/>
                            <a:ext cx="412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2E0E8" w14:textId="18E84B24" w:rsidR="00AE632E" w:rsidRDefault="00AE632E">
                              <w:r>
                                <w:rPr>
                                  <w:rFonts w:ascii="Calibri" w:hAnsi="Calibri" w:cs="Calibri"/>
                                  <w:color w:val="000000"/>
                                  <w:sz w:val="24"/>
                                  <w:szCs w:val="24"/>
                                  <w:lang w:val="en-US"/>
                                </w:rPr>
                                <w:t>;</w:t>
                              </w:r>
                            </w:p>
                          </w:txbxContent>
                        </wps:txbx>
                        <wps:bodyPr rot="0" vert="horz" wrap="none" lIns="0" tIns="0" rIns="0" bIns="0" anchor="t" anchorCtr="0">
                          <a:spAutoFit/>
                        </wps:bodyPr>
                      </wps:wsp>
                      <wps:wsp>
                        <wps:cNvPr id="63" name="Rectangle 46"/>
                        <wps:cNvSpPr>
                          <a:spLocks noChangeArrowheads="1"/>
                        </wps:cNvSpPr>
                        <wps:spPr bwMode="auto">
                          <a:xfrm>
                            <a:off x="3568700" y="1088390"/>
                            <a:ext cx="3492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7A792" w14:textId="139137F4" w:rsidR="00AE632E" w:rsidRDefault="00AE632E">
                              <w:r>
                                <w:rPr>
                                  <w:rFonts w:ascii="Calibri" w:hAnsi="Calibri" w:cs="Calibri"/>
                                  <w:color w:val="000000"/>
                                  <w:sz w:val="24"/>
                                  <w:szCs w:val="24"/>
                                  <w:lang w:val="en-US"/>
                                </w:rPr>
                                <w:t xml:space="preserve"> </w:t>
                              </w:r>
                            </w:p>
                          </w:txbxContent>
                        </wps:txbx>
                        <wps:bodyPr rot="0" vert="horz" wrap="none" lIns="0" tIns="0" rIns="0" bIns="0" anchor="t" anchorCtr="0">
                          <a:spAutoFit/>
                        </wps:bodyPr>
                      </wps:wsp>
                      <wps:wsp>
                        <wps:cNvPr id="64" name="Rectangle 47"/>
                        <wps:cNvSpPr>
                          <a:spLocks noChangeArrowheads="1"/>
                        </wps:cNvSpPr>
                        <wps:spPr bwMode="auto">
                          <a:xfrm>
                            <a:off x="1270" y="1313815"/>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Rectangle 48"/>
                        <wps:cNvSpPr>
                          <a:spLocks noChangeArrowheads="1"/>
                        </wps:cNvSpPr>
                        <wps:spPr bwMode="auto">
                          <a:xfrm>
                            <a:off x="1270" y="1313815"/>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Rectangle 49"/>
                        <wps:cNvSpPr>
                          <a:spLocks noChangeArrowheads="1"/>
                        </wps:cNvSpPr>
                        <wps:spPr bwMode="auto">
                          <a:xfrm>
                            <a:off x="7620" y="1313815"/>
                            <a:ext cx="58972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Rectangle 50"/>
                        <wps:cNvSpPr>
                          <a:spLocks noChangeArrowheads="1"/>
                        </wps:cNvSpPr>
                        <wps:spPr bwMode="auto">
                          <a:xfrm>
                            <a:off x="5904865" y="1313815"/>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Rectangle 51"/>
                        <wps:cNvSpPr>
                          <a:spLocks noChangeArrowheads="1"/>
                        </wps:cNvSpPr>
                        <wps:spPr bwMode="auto">
                          <a:xfrm>
                            <a:off x="5904865" y="1313815"/>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Rectangle 52"/>
                        <wps:cNvSpPr>
                          <a:spLocks noChangeArrowheads="1"/>
                        </wps:cNvSpPr>
                        <wps:spPr bwMode="auto">
                          <a:xfrm>
                            <a:off x="1270" y="1088390"/>
                            <a:ext cx="6350" cy="2254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Rectangle 53"/>
                        <wps:cNvSpPr>
                          <a:spLocks noChangeArrowheads="1"/>
                        </wps:cNvSpPr>
                        <wps:spPr bwMode="auto">
                          <a:xfrm>
                            <a:off x="5904865" y="1088390"/>
                            <a:ext cx="6350" cy="2254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B7E4CF0" id="Kanwa 71" o:spid="_x0000_s1026" editas="canvas" style="position:absolute;left:0;text-align:left;margin-left:6.6pt;margin-top:9.05pt;width:465.6pt;height:104.1pt;z-index:251700224" coordsize="59131,13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131;height:13220;visibility:visible;mso-wrap-style:square">
                  <v:fill o:detectmouseclick="t"/>
                  <v:path o:connecttype="none"/>
                </v:shape>
                <v:rect id="Rectangle 5" o:spid="_x0000_s1028" style="position:absolute;left:762;top:196;width:38481;height:1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" filled="f" stroked="f">
                  <v:textbox style="mso-fit-shape-to-text:t" inset="0,0,0,0">
                    <w:txbxContent>
                      <w:p w14:paraId="3C7DEAC4" w14:textId="16BD2698" w:rsidR="00AE632E" w:rsidRDefault="00AE632E">
                        <w:r w:rsidRPr="00EE4CCF">
                          <w:rPr>
                            <w:rFonts w:ascii="Calibri" w:hAnsi="Calibri" w:cs="Calibri"/>
                            <w:color w:val="000000"/>
                            <w:sz w:val="24"/>
                            <w:szCs w:val="24"/>
                          </w:rPr>
                          <w:t xml:space="preserve">Miasto Szczecinek/Miejskie Centrum Wsparcia  w Szczecinku </w:t>
                        </w:r>
                      </w:p>
                    </w:txbxContent>
                  </v:textbox>
                </v:rect>
                <v:rect id="Rectangle 6" o:spid="_x0000_s1029" style="position:absolute;left:29914;top:196;width:350;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" filled="f" stroked="f">
                  <v:textbox style="mso-fit-shape-to-text:t" inset="0,0,0,0">
                    <w:txbxContent>
                      <w:p w14:paraId="39021E65" w14:textId="7446A7D4" w:rsidR="00AE632E" w:rsidRDefault="00AE632E">
                        <w:r>
                          <w:rPr>
                            <w:rFonts w:ascii="Calibri" w:hAnsi="Calibri" w:cs="Calibri"/>
                            <w:color w:val="000000"/>
                            <w:sz w:val="24"/>
                            <w:szCs w:val="24"/>
                            <w:lang w:val="en-US"/>
                          </w:rPr>
                          <w:t xml:space="preserve"> </w:t>
                        </w:r>
                      </w:p>
                    </w:txbxContent>
                  </v:textbox>
                </v:rect>
                <v:rect id="Rectangle 7" o:spid="_x0000_s1030" style="position:absolute;left:12;top:12;width:64;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" fillcolor="black" stroked="f"/>
                <v:rect id="Rectangle 8" o:spid="_x0000_s1031" style="position:absolute;left:12;top:12;width:64;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" fillcolor="black" stroked="f"/>
                <v:rect id="Rectangle 9" o:spid="_x0000_s1032" style="position:absolute;left:76;top:12;width:58972;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" fillcolor="black" stroked="f"/>
                <v:rect id="Rectangle 10" o:spid="_x0000_s1033" style="position:absolute;left:59048;top:12;width:64;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" fillcolor="black" stroked="f"/>
                <v:rect id="Rectangle 11" o:spid="_x0000_s1034" style="position:absolute;left:59048;top:12;width:64;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" fillcolor="black" stroked="f"/>
                <v:rect id="Rectangle 12" o:spid="_x0000_s1035" style="position:absolute;left:12;top:76;width:64;height:2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" fillcolor="black" stroked="f"/>
                <v:rect id="Rectangle 13" o:spid="_x0000_s1036" style="position:absolute;left:59048;top:76;width:64;height:2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" fillcolor="black" stroked="f"/>
                <v:rect id="Rectangle 14" o:spid="_x0000_s1037" style="position:absolute;left:762;top:2330;width:10947;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328B951E" w14:textId="2CDC59CE" w:rsidR="00AE632E" w:rsidRDefault="00AE632E">
                        <w:r>
                          <w:rPr>
                            <w:rFonts w:ascii="Calibri" w:hAnsi="Calibri" w:cs="Calibri"/>
                            <w:color w:val="000000"/>
                            <w:sz w:val="24"/>
                            <w:szCs w:val="24"/>
                            <w:lang w:val="en-US"/>
                          </w:rPr>
                          <w:t xml:space="preserve">ul. Połczyńska 2 A </w:t>
                        </w:r>
                      </w:p>
                    </w:txbxContent>
                  </v:textbox>
                </v:rect>
                <v:rect id="Rectangle 15" o:spid="_x0000_s1038" style="position:absolute;left:12052;top:2330;width:349;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14:paraId="1C701A70" w14:textId="3736AF96" w:rsidR="00AE632E" w:rsidRDefault="00AE632E">
                        <w:r>
                          <w:rPr>
                            <w:rFonts w:ascii="Calibri" w:hAnsi="Calibri" w:cs="Calibri"/>
                            <w:color w:val="000000"/>
                            <w:sz w:val="24"/>
                            <w:szCs w:val="24"/>
                            <w:lang w:val="en-US"/>
                          </w:rPr>
                          <w:t xml:space="preserve"> </w:t>
                        </w:r>
                      </w:p>
                    </w:txbxContent>
                  </v:textbox>
                </v:rect>
                <v:rect id="Rectangle 16" o:spid="_x0000_s1039" style="position:absolute;left:12;top:2330;width:64;height:2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" fillcolor="black" stroked="f"/>
                <v:rect id="Rectangle 17" o:spid="_x0000_s1040" style="position:absolute;left:59048;top:2330;width:64;height:2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" fillcolor="black" stroked="f"/>
                <v:rect id="Rectangle 18" o:spid="_x0000_s1041" style="position:absolute;left:762;top:4464;width:1549;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1B50483D" w14:textId="61DBEB1E" w:rsidR="00AE632E" w:rsidRDefault="00AE632E">
                        <w:r>
                          <w:rPr>
                            <w:rFonts w:ascii="Calibri" w:hAnsi="Calibri" w:cs="Calibri"/>
                            <w:color w:val="000000"/>
                            <w:sz w:val="24"/>
                            <w:szCs w:val="24"/>
                            <w:lang w:val="en-US"/>
                          </w:rPr>
                          <w:t>78</w:t>
                        </w:r>
                      </w:p>
                    </w:txbxContent>
                  </v:textbox>
                </v:rect>
                <v:rect id="Rectangle 19" o:spid="_x0000_s1042" style="position:absolute;left:2317;top:4464;width:47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5211BC76" w14:textId="76EA710F" w:rsidR="00AE632E" w:rsidRDefault="00AE632E">
                        <w:r>
                          <w:rPr>
                            <w:rFonts w:ascii="Calibri" w:hAnsi="Calibri" w:cs="Calibri"/>
                            <w:color w:val="000000"/>
                            <w:sz w:val="24"/>
                            <w:szCs w:val="24"/>
                            <w:lang w:val="en-US"/>
                          </w:rPr>
                          <w:t>-</w:t>
                        </w:r>
                      </w:p>
                    </w:txbxContent>
                  </v:textbox>
                </v:rect>
                <v:rect id="Rectangle 20" o:spid="_x0000_s1043" style="position:absolute;left:2787;top:4464;width:922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tKWwQAAANsAAAAPAAAAZHJzL2Rvd25yZXYueG1sRI/NigIx&#10;EITvgu8QWvCmGR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JBq0pbBAAAA2wAAAA8AAAAA&#10;AAAAAAAAAAAABwIAAGRycy9kb3ducmV2LnhtbFBLBQYAAAAAAwADALcAAAD1AgAAAAA=&#10;" filled="f" stroked="f">
                  <v:textbox style="mso-fit-shape-to-text:t" inset="0,0,0,0">
                    <w:txbxContent>
                      <w:p w14:paraId="28BAB39F" w14:textId="60D2CCFF" w:rsidR="00AE632E" w:rsidRDefault="00AE632E">
                        <w:r>
                          <w:rPr>
                            <w:rFonts w:ascii="Calibri" w:hAnsi="Calibri" w:cs="Calibri"/>
                            <w:color w:val="000000"/>
                            <w:sz w:val="24"/>
                            <w:szCs w:val="24"/>
                            <w:lang w:val="en-US"/>
                          </w:rPr>
                          <w:t xml:space="preserve">400 Szczecinek </w:t>
                        </w:r>
                      </w:p>
                    </w:txbxContent>
                  </v:textbox>
                </v:rect>
                <v:rect id="Rectangle 21" o:spid="_x0000_s1044" style="position:absolute;left:12325;top:4464;width:349;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UbkvwAAANsAAAAPAAAAZHJzL2Rvd25yZXYueG1sRE9LasMw&#10;EN0XcgcxhexquQ6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Dh9UbkvwAAANsAAAAPAAAAAAAA&#10;AAAAAAAAAAcCAABkcnMvZG93bnJldi54bWxQSwUGAAAAAAMAAwC3AAAA8wIAAAAA&#10;" filled="f" stroked="f">
                  <v:textbox style="mso-fit-shape-to-text:t" inset="0,0,0,0">
                    <w:txbxContent>
                      <w:p w14:paraId="5A1678F5" w14:textId="4D1318CF" w:rsidR="00AE632E" w:rsidRDefault="00AE632E">
                        <w:r>
                          <w:rPr>
                            <w:rFonts w:ascii="Calibri" w:hAnsi="Calibri" w:cs="Calibri"/>
                            <w:color w:val="000000"/>
                            <w:sz w:val="24"/>
                            <w:szCs w:val="24"/>
                            <w:lang w:val="en-US"/>
                          </w:rPr>
                          <w:t xml:space="preserve"> </w:t>
                        </w:r>
                      </w:p>
                    </w:txbxContent>
                  </v:textbox>
                </v:rect>
                <v:rect id="Rectangle 22" o:spid="_x0000_s1045" style="position:absolute;left:12;top:4464;width:64;height:2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" fillcolor="black" stroked="f"/>
                <v:rect id="Rectangle 23" o:spid="_x0000_s1046" style="position:absolute;left:59048;top:4464;width:64;height:2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" fillcolor="black" stroked="f"/>
                <v:rect id="Rectangle 24" o:spid="_x0000_s1047" style="position:absolute;left:762;top:6597;width:5086;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wEwAAAANsAAAAPAAAAZHJzL2Rvd25yZXYueG1sRI/NigIx&#10;EITvC75DaMHbmlGW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KMmcBMAAAADbAAAADwAAAAAA&#10;AAAAAAAAAAAHAgAAZHJzL2Rvd25yZXYueG1sUEsFBgAAAAADAAMAtwAAAPQCAAAAAA==&#10;" filled="f" stroked="f">
                  <v:textbox style="mso-fit-shape-to-text:t" inset="0,0,0,0">
                    <w:txbxContent>
                      <w:p w14:paraId="3F7478E3" w14:textId="604D279B" w:rsidR="00AE632E" w:rsidRDefault="00AE632E">
                        <w:r>
                          <w:rPr>
                            <w:rFonts w:ascii="Calibri" w:hAnsi="Calibri" w:cs="Calibri"/>
                            <w:color w:val="000000"/>
                            <w:sz w:val="24"/>
                            <w:szCs w:val="24"/>
                            <w:lang w:val="en-US"/>
                          </w:rPr>
                          <w:t xml:space="preserve">Telefon: </w:t>
                        </w:r>
                      </w:p>
                    </w:txbxContent>
                  </v:textbox>
                </v:rect>
                <v:rect id="Rectangle 25" o:spid="_x0000_s1048" style="position:absolute;left:6203;top:6597;width:155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wJzwQAAANsAAAAPAAAAZHJzL2Rvd25yZXYueG1sRI/disIw&#10;FITvBd8hHGHvNLXI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NgbAnPBAAAA2wAAAA8AAAAA&#10;AAAAAAAAAAAABwIAAGRycy9kb3ducmV2LnhtbFBLBQYAAAAAAwADALcAAAD1AgAAAAA=&#10;" filled="f" stroked="f">
                  <v:textbox style="mso-fit-shape-to-text:t" inset="0,0,0,0">
                    <w:txbxContent>
                      <w:p w14:paraId="0CD0CFDF" w14:textId="5C58ACE3" w:rsidR="00AE632E" w:rsidRDefault="00AE632E">
                        <w:r>
                          <w:rPr>
                            <w:rFonts w:ascii="Calibri" w:hAnsi="Calibri" w:cs="Calibri"/>
                            <w:color w:val="000000"/>
                            <w:sz w:val="24"/>
                            <w:szCs w:val="24"/>
                            <w:lang w:val="en-US"/>
                          </w:rPr>
                          <w:t>94</w:t>
                        </w:r>
                      </w:p>
                    </w:txbxContent>
                  </v:textbox>
                </v:rect>
                <v:rect id="Rectangle 26" o:spid="_x0000_s1049" style="position:absolute;left:7740;top:6597;width:591;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6fowQAAANsAAAAPAAAAZHJzL2Rvd25yZXYueG1sRI/NigIx&#10;EITvgu8QWvCmGXVZ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dXp+jBAAAA2wAAAA8AAAAA&#10;AAAAAAAAAAAABwIAAGRycy9kb3ducmV2LnhtbFBLBQYAAAAAAwADALcAAAD1AgAAAAA=&#10;" filled="f" stroked="f">
                  <v:textbox style="mso-fit-shape-to-text:t" inset="0,0,0,0">
                    <w:txbxContent>
                      <w:p w14:paraId="5C3DE048" w14:textId="12417694" w:rsidR="00AE632E" w:rsidRDefault="00AE632E">
                        <w:r>
                          <w:rPr>
                            <w:rFonts w:ascii="Calibri" w:hAnsi="Calibri" w:cs="Calibri"/>
                            <w:color w:val="000000"/>
                            <w:sz w:val="24"/>
                            <w:szCs w:val="24"/>
                            <w:lang w:val="en-US"/>
                          </w:rPr>
                          <w:t>/</w:t>
                        </w:r>
                      </w:p>
                    </w:txbxContent>
                  </v:textbox>
                </v:rect>
                <v:rect id="Rectangle 27" o:spid="_x0000_s1050" style="position:absolute;left:8337;top:6597;width:2318;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j+cwAAAANsAAAAPAAAAZHJzL2Rvd25yZXYueG1sRI/NigIx&#10;EITvC75DaMHbmlFk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OL4/nMAAAADbAAAADwAAAAAA&#10;AAAAAAAAAAAHAgAAZHJzL2Rvd25yZXYueG1sUEsFBgAAAAADAAMAtwAAAPQCAAAAAA==&#10;" filled="f" stroked="f">
                  <v:textbox style="mso-fit-shape-to-text:t" inset="0,0,0,0">
                    <w:txbxContent>
                      <w:p w14:paraId="67DB8F56" w14:textId="1569BAF7" w:rsidR="00AE632E" w:rsidRDefault="00AE632E">
                        <w:r>
                          <w:rPr>
                            <w:rFonts w:ascii="Calibri" w:hAnsi="Calibri" w:cs="Calibri"/>
                            <w:color w:val="000000"/>
                            <w:sz w:val="24"/>
                            <w:szCs w:val="24"/>
                            <w:lang w:val="en-US"/>
                          </w:rPr>
                          <w:t>374</w:t>
                        </w:r>
                      </w:p>
                    </w:txbxContent>
                  </v:textbox>
                </v:rect>
                <v:rect id="Rectangle 28" o:spid="_x0000_s1051" style="position:absolute;left:10655;top:6597;width:47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poHwQAAANsAAAAPAAAAZHJzL2Rvd25yZXYueG1sRI/NigIx&#10;EITvgu8QWvCmGc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FfymgfBAAAA2wAAAA8AAAAA&#10;AAAAAAAAAAAABwIAAGRycy9kb3ducmV2LnhtbFBLBQYAAAAAAwADALcAAAD1AgAAAAA=&#10;" filled="f" stroked="f">
                  <v:textbox style="mso-fit-shape-to-text:t" inset="0,0,0,0">
                    <w:txbxContent>
                      <w:p w14:paraId="6B1A4CD3" w14:textId="6FBB19F3" w:rsidR="00AE632E" w:rsidRDefault="00AE632E">
                        <w:r>
                          <w:rPr>
                            <w:rFonts w:ascii="Calibri" w:hAnsi="Calibri" w:cs="Calibri"/>
                            <w:color w:val="000000"/>
                            <w:sz w:val="24"/>
                            <w:szCs w:val="24"/>
                            <w:lang w:val="en-US"/>
                          </w:rPr>
                          <w:t>-</w:t>
                        </w:r>
                      </w:p>
                    </w:txbxContent>
                  </v:textbox>
                </v:rect>
                <v:rect id="Rectangle 29" o:spid="_x0000_s1052" style="position:absolute;left:11125;top:6597;width:1549;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ARwwAAAANsAAAAPAAAAZHJzL2Rvd25yZXYueG1sRI/NigIx&#10;EITvC75DaMHbmlFE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pyAEcMAAAADbAAAADwAAAAAA&#10;AAAAAAAAAAAHAgAAZHJzL2Rvd25yZXYueG1sUEsFBgAAAAADAAMAtwAAAPQCAAAAAA==&#10;" filled="f" stroked="f">
                  <v:textbox style="mso-fit-shape-to-text:t" inset="0,0,0,0">
                    <w:txbxContent>
                      <w:p w14:paraId="2512AB1C" w14:textId="015B6B2A" w:rsidR="00AE632E" w:rsidRPr="00EE4CCF" w:rsidRDefault="00AE632E">
                        <w:r>
                          <w:rPr>
                            <w:rFonts w:ascii="Calibri" w:hAnsi="Calibri" w:cs="Calibri"/>
                            <w:color w:val="000000"/>
                            <w:sz w:val="24"/>
                            <w:szCs w:val="24"/>
                          </w:rPr>
                          <w:t>53</w:t>
                        </w:r>
                      </w:p>
                    </w:txbxContent>
                  </v:textbox>
                </v:rect>
                <v:rect id="Rectangle 30" o:spid="_x0000_s1053" style="position:absolute;left:12661;top:6597;width:47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KHrwQAAANsAAAAPAAAAZHJzL2Rvd25yZXYueG1sRI/NigIx&#10;EITvgu8QWvCmGU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MhsoevBAAAA2wAAAA8AAAAA&#10;AAAAAAAAAAAABwIAAGRycy9kb3ducmV2LnhtbFBLBQYAAAAAAwADALcAAAD1AgAAAAA=&#10;" filled="f" stroked="f">
                  <v:textbox style="mso-fit-shape-to-text:t" inset="0,0,0,0">
                    <w:txbxContent>
                      <w:p w14:paraId="7E88EE8A" w14:textId="42CA81ED" w:rsidR="00AE632E" w:rsidRDefault="00AE632E">
                        <w:r>
                          <w:rPr>
                            <w:rFonts w:ascii="Calibri" w:hAnsi="Calibri" w:cs="Calibri"/>
                            <w:color w:val="000000"/>
                            <w:sz w:val="24"/>
                            <w:szCs w:val="24"/>
                            <w:lang w:val="en-US"/>
                          </w:rPr>
                          <w:t>-</w:t>
                        </w:r>
                      </w:p>
                    </w:txbxContent>
                  </v:textbox>
                </v:rect>
                <v:rect id="Rectangle 31" o:spid="_x0000_s1054" style="position:absolute;left:13138;top:6597;width:1549;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zWZvwAAANsAAAAPAAAAZHJzL2Rvd25yZXYueG1sRE9LasMw&#10;EN0XcgcxhexquS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C58zWZvwAAANsAAAAPAAAAAAAA&#10;AAAAAAAAAAcCAABkcnMvZG93bnJldi54bWxQSwUGAAAAAAMAAwC3AAAA8wIAAAAA&#10;" filled="f" stroked="f">
                  <v:textbox style="mso-fit-shape-to-text:t" inset="0,0,0,0">
                    <w:txbxContent>
                      <w:p w14:paraId="0A79FC0E" w14:textId="0B85693F" w:rsidR="00AE632E" w:rsidRDefault="00AE632E">
                        <w:r>
                          <w:rPr>
                            <w:rFonts w:ascii="Calibri" w:hAnsi="Calibri" w:cs="Calibri"/>
                            <w:color w:val="000000"/>
                            <w:sz w:val="24"/>
                            <w:szCs w:val="24"/>
                            <w:lang w:val="en-US"/>
                          </w:rPr>
                          <w:t>24</w:t>
                        </w:r>
                      </w:p>
                    </w:txbxContent>
                  </v:textbox>
                </v:rect>
                <v:rect id="Rectangle 32" o:spid="_x0000_s1055" style="position:absolute;left:14662;top:6597;width:349;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5ACwQAAANsAAAAPAAAAZHJzL2Rvd25yZXYueG1sRI/NigIx&#10;EITvC75DaMHbmlFk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Na/kALBAAAA2wAAAA8AAAAA&#10;AAAAAAAAAAAABwIAAGRycy9kb3ducmV2LnhtbFBLBQYAAAAAAwADALcAAAD1AgAAAAA=&#10;" filled="f" stroked="f">
                  <v:textbox style="mso-fit-shape-to-text:t" inset="0,0,0,0">
                    <w:txbxContent>
                      <w:p w14:paraId="2F889C47" w14:textId="10C12C0D" w:rsidR="00AE632E" w:rsidRDefault="00AE632E">
                        <w:r>
                          <w:rPr>
                            <w:rFonts w:ascii="Calibri" w:hAnsi="Calibri" w:cs="Calibri"/>
                            <w:color w:val="000000"/>
                            <w:sz w:val="24"/>
                            <w:szCs w:val="24"/>
                            <w:lang w:val="en-US"/>
                          </w:rPr>
                          <w:t xml:space="preserve"> </w:t>
                        </w:r>
                      </w:p>
                    </w:txbxContent>
                  </v:textbox>
                </v:rect>
                <v:rect id="Rectangle 33" o:spid="_x0000_s1056" style="position:absolute;left:12;top:6597;width:64;height:2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" fillcolor="black" stroked="f"/>
                <v:rect id="Rectangle 34" o:spid="_x0000_s1057" style="position:absolute;left:59048;top:6597;width:64;height:2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" fillcolor="black" stroked="f"/>
                <v:rect id="Rectangle 35" o:spid="_x0000_s1058" style="position:absolute;left:762;top:8750;width:4673;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14:paraId="3D6D76CB" w14:textId="4C7483DB" w:rsidR="00AE632E" w:rsidRDefault="00AE632E">
                        <w:r>
                          <w:rPr>
                            <w:rFonts w:ascii="Calibri" w:hAnsi="Calibri" w:cs="Calibri"/>
                            <w:color w:val="000000"/>
                            <w:sz w:val="24"/>
                            <w:szCs w:val="24"/>
                            <w:lang w:val="en-US"/>
                          </w:rPr>
                          <w:t>Adres e</w:t>
                        </w:r>
                      </w:p>
                    </w:txbxContent>
                  </v:textbox>
                </v:rect>
                <v:rect id="Rectangle 36" o:spid="_x0000_s1059" style="position:absolute;left:5441;top:8750;width:47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14:paraId="2431F3EC" w14:textId="0C4AA898" w:rsidR="00AE632E" w:rsidRDefault="00AE632E">
                        <w:r>
                          <w:rPr>
                            <w:rFonts w:ascii="Calibri" w:hAnsi="Calibri" w:cs="Calibri"/>
                            <w:color w:val="000000"/>
                            <w:sz w:val="24"/>
                            <w:szCs w:val="24"/>
                            <w:lang w:val="en-US"/>
                          </w:rPr>
                          <w:t>-</w:t>
                        </w:r>
                      </w:p>
                    </w:txbxContent>
                  </v:textbox>
                </v:rect>
                <v:rect id="Rectangle 37" o:spid="_x0000_s1060" style="position:absolute;left:5911;top:8750;width:3061;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14:paraId="11BD6EEB" w14:textId="03888800" w:rsidR="00AE632E" w:rsidRDefault="00AE632E">
                        <w:r>
                          <w:rPr>
                            <w:rFonts w:ascii="Calibri" w:hAnsi="Calibri" w:cs="Calibri"/>
                            <w:color w:val="000000"/>
                            <w:sz w:val="24"/>
                            <w:szCs w:val="24"/>
                            <w:lang w:val="en-US"/>
                          </w:rPr>
                          <w:t xml:space="preserve">mail: </w:t>
                        </w:r>
                      </w:p>
                    </w:txbxContent>
                  </v:textbox>
                </v:rect>
                <v:rect id="Rectangle 38" o:spid="_x0000_s1061" style="position:absolute;left:9309;top:8750;width:19386;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14:paraId="002F032C" w14:textId="1E052056" w:rsidR="00AE632E" w:rsidRDefault="00AE632E">
                        <w:r>
                          <w:rPr>
                            <w:rFonts w:ascii="Calibri" w:hAnsi="Calibri" w:cs="Calibri"/>
                            <w:color w:val="0563C1"/>
                            <w:sz w:val="24"/>
                            <w:szCs w:val="24"/>
                            <w:lang w:val="en-US"/>
                          </w:rPr>
                          <w:t>sekretariat@mcw.szczecinek.pl</w:t>
                        </w:r>
                      </w:p>
                    </w:txbxContent>
                  </v:textbox>
                </v:rect>
                <v:rect id="Rectangle 39" o:spid="_x0000_s1062" style="position:absolute;left:28695;top:8750;width:349;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14:paraId="3BBC2C12" w14:textId="359A9B1A" w:rsidR="00AE632E" w:rsidRDefault="00AE632E">
                        <w:r>
                          <w:rPr>
                            <w:rFonts w:ascii="Calibri" w:hAnsi="Calibri" w:cs="Calibri"/>
                            <w:color w:val="000000"/>
                            <w:sz w:val="24"/>
                            <w:szCs w:val="24"/>
                            <w:lang w:val="en-US"/>
                          </w:rPr>
                          <w:t xml:space="preserve"> </w:t>
                        </w:r>
                      </w:p>
                    </w:txbxContent>
                  </v:textbox>
                </v:rect>
                <v:rect id="Rectangle 40" o:spid="_x0000_s1063" style="position:absolute;left:29032;top:8750;width:349;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14:paraId="0C9FD8AD" w14:textId="27A11263" w:rsidR="00AE632E" w:rsidRDefault="00AE632E">
                        <w:r>
                          <w:rPr>
                            <w:rFonts w:ascii="Calibri" w:hAnsi="Calibri" w:cs="Calibri"/>
                            <w:color w:val="000000"/>
                            <w:sz w:val="24"/>
                            <w:szCs w:val="24"/>
                            <w:lang w:val="en-US"/>
                          </w:rPr>
                          <w:t xml:space="preserve"> </w:t>
                        </w:r>
                      </w:p>
                    </w:txbxContent>
                  </v:textbox>
                </v:rect>
                <v:rect id="Rectangle 41" o:spid="_x0000_s1064" style="position:absolute;left:9309;top:10363;width:19386;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" fillcolor="#0563c1" stroked="f"/>
                <v:rect id="Rectangle 42" o:spid="_x0000_s1065" style="position:absolute;left:12;top:8750;width:64;height:2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" fillcolor="black" stroked="f"/>
                <v:rect id="Rectangle 43" o:spid="_x0000_s1066" style="position:absolute;left:59048;top:8750;width:64;height:2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" fillcolor="black" stroked="f"/>
                <v:rect id="Rectangle 44" o:spid="_x0000_s1067" style="position:absolute;left:762;top:10883;width:34518;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14:paraId="4E79B753" w14:textId="31A0A4A8" w:rsidR="00AE632E" w:rsidRDefault="00AE632E">
                        <w:r w:rsidRPr="00EE4CCF">
                          <w:rPr>
                            <w:rFonts w:ascii="Calibri" w:hAnsi="Calibri" w:cs="Calibri"/>
                            <w:i/>
                            <w:iCs/>
                            <w:color w:val="000000"/>
                            <w:sz w:val="24"/>
                            <w:szCs w:val="24"/>
                          </w:rPr>
                          <w:t>Adres ESP (skrytki ePUAP): /MCWSzczecinek/SkrytkaESP</w:t>
                        </w:r>
                      </w:p>
                    </w:txbxContent>
                  </v:textbox>
                </v:rect>
                <v:rect id="Rectangle 45" o:spid="_x0000_s1068" style="position:absolute;left:35280;top:10883;width:413;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14:paraId="3632E0E8" w14:textId="18E84B24" w:rsidR="00AE632E" w:rsidRDefault="00AE632E">
                        <w:r>
                          <w:rPr>
                            <w:rFonts w:ascii="Calibri" w:hAnsi="Calibri" w:cs="Calibri"/>
                            <w:color w:val="000000"/>
                            <w:sz w:val="24"/>
                            <w:szCs w:val="24"/>
                            <w:lang w:val="en-US"/>
                          </w:rPr>
                          <w:t>;</w:t>
                        </w:r>
                      </w:p>
                    </w:txbxContent>
                  </v:textbox>
                </v:rect>
                <v:rect id="Rectangle 46" o:spid="_x0000_s1069" style="position:absolute;left:35687;top:10883;width:349;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14:paraId="0637A792" w14:textId="139137F4" w:rsidR="00AE632E" w:rsidRDefault="00AE632E">
                        <w:r>
                          <w:rPr>
                            <w:rFonts w:ascii="Calibri" w:hAnsi="Calibri" w:cs="Calibri"/>
                            <w:color w:val="000000"/>
                            <w:sz w:val="24"/>
                            <w:szCs w:val="24"/>
                            <w:lang w:val="en-US"/>
                          </w:rPr>
                          <w:t xml:space="preserve"> </w:t>
                        </w:r>
                      </w:p>
                    </w:txbxContent>
                  </v:textbox>
                </v:rect>
                <v:rect id="Rectangle 47" o:spid="_x0000_s1070" style="position:absolute;left:12;top:13138;width:64;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" fillcolor="black" stroked="f"/>
                <v:rect id="Rectangle 48" o:spid="_x0000_s1071" style="position:absolute;left:12;top:13138;width:64;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" fillcolor="black" stroked="f"/>
                <v:rect id="Rectangle 49" o:spid="_x0000_s1072" style="position:absolute;left:76;top:13138;width:58972;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" fillcolor="black" stroked="f"/>
                <v:rect id="Rectangle 50" o:spid="_x0000_s1073" style="position:absolute;left:59048;top:13138;width:64;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" fillcolor="black" stroked="f"/>
                <v:rect id="Rectangle 51" o:spid="_x0000_s1074" style="position:absolute;left:59048;top:13138;width:64;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" fillcolor="black" stroked="f"/>
                <v:rect id="Rectangle 52" o:spid="_x0000_s1075" style="position:absolute;left:12;top:10883;width:64;height:2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" fillcolor="black" stroked="f"/>
                <v:rect id="Rectangle 53" o:spid="_x0000_s1076" style="position:absolute;left:59048;top:10883;width:64;height:2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group>
            </w:pict>
          </mc:Fallback>
        </mc:AlternateContent>
      </w:r>
    </w:p>
    <w:p w14:paraId="73D8E26D" w14:textId="77777777" w:rsidR="008766B2" w:rsidRDefault="008766B2" w:rsidP="00C43ECC">
      <w:pPr>
        <w:pStyle w:val="Akapitzlist"/>
        <w:spacing w:line="276" w:lineRule="auto"/>
        <w:ind w:left="0"/>
        <w:jc w:val="both"/>
        <w:rPr>
          <w:rFonts w:ascii="Calibri" w:hAnsi="Calibri" w:cs="Calibri"/>
          <w:sz w:val="24"/>
          <w:szCs w:val="24"/>
        </w:rPr>
      </w:pPr>
    </w:p>
    <w:p w14:paraId="7621EE7C" w14:textId="77777777" w:rsidR="00EE4CCF" w:rsidRDefault="00EE4CCF" w:rsidP="00C43ECC">
      <w:pPr>
        <w:pStyle w:val="Akapitzlist"/>
        <w:spacing w:line="276" w:lineRule="auto"/>
        <w:ind w:left="0"/>
        <w:jc w:val="both"/>
        <w:rPr>
          <w:rFonts w:ascii="Calibri" w:hAnsi="Calibri" w:cs="Calibri"/>
          <w:sz w:val="24"/>
          <w:szCs w:val="24"/>
        </w:rPr>
      </w:pPr>
    </w:p>
    <w:p w14:paraId="0EC6F766" w14:textId="77777777" w:rsidR="00EE4CCF" w:rsidRDefault="00EE4CCF" w:rsidP="00C43ECC">
      <w:pPr>
        <w:pStyle w:val="Akapitzlist"/>
        <w:spacing w:line="276" w:lineRule="auto"/>
        <w:ind w:left="0"/>
        <w:jc w:val="both"/>
        <w:rPr>
          <w:rFonts w:ascii="Calibri" w:hAnsi="Calibri" w:cs="Calibri"/>
          <w:sz w:val="24"/>
          <w:szCs w:val="24"/>
        </w:rPr>
      </w:pPr>
    </w:p>
    <w:p w14:paraId="020DAA59" w14:textId="77777777" w:rsidR="00EE4CCF" w:rsidRDefault="00EE4CCF" w:rsidP="00C43ECC">
      <w:pPr>
        <w:pStyle w:val="Akapitzlist"/>
        <w:spacing w:line="276" w:lineRule="auto"/>
        <w:ind w:left="0"/>
        <w:jc w:val="both"/>
        <w:rPr>
          <w:rFonts w:ascii="Calibri" w:hAnsi="Calibri" w:cs="Calibri"/>
          <w:sz w:val="24"/>
          <w:szCs w:val="24"/>
        </w:rPr>
      </w:pPr>
    </w:p>
    <w:p w14:paraId="614CC4D6" w14:textId="77777777" w:rsidR="00EE4CCF" w:rsidRDefault="00EE4CCF" w:rsidP="00C43ECC">
      <w:pPr>
        <w:pStyle w:val="Akapitzlist"/>
        <w:spacing w:line="276" w:lineRule="auto"/>
        <w:ind w:left="0"/>
        <w:jc w:val="both"/>
        <w:rPr>
          <w:rFonts w:ascii="Calibri" w:hAnsi="Calibri" w:cs="Calibri"/>
          <w:sz w:val="24"/>
          <w:szCs w:val="24"/>
        </w:rPr>
      </w:pPr>
    </w:p>
    <w:p w14:paraId="592841E6" w14:textId="77777777" w:rsidR="00EE4CCF" w:rsidRDefault="00EE4CCF" w:rsidP="00C43ECC">
      <w:pPr>
        <w:pStyle w:val="Akapitzlist"/>
        <w:spacing w:line="276" w:lineRule="auto"/>
        <w:ind w:left="0"/>
        <w:jc w:val="both"/>
        <w:rPr>
          <w:rFonts w:ascii="Calibri" w:hAnsi="Calibri" w:cs="Calibri"/>
          <w:sz w:val="24"/>
          <w:szCs w:val="24"/>
        </w:rPr>
      </w:pPr>
    </w:p>
    <w:p w14:paraId="78750492" w14:textId="77777777" w:rsidR="00EE4CCF" w:rsidRDefault="00EE4CCF" w:rsidP="00C43ECC">
      <w:pPr>
        <w:pStyle w:val="Akapitzlist"/>
        <w:spacing w:line="276" w:lineRule="auto"/>
        <w:ind w:left="0"/>
        <w:jc w:val="both"/>
        <w:rPr>
          <w:rFonts w:ascii="Calibri" w:hAnsi="Calibri" w:cs="Calibri"/>
          <w:sz w:val="24"/>
          <w:szCs w:val="24"/>
        </w:rPr>
      </w:pPr>
    </w:p>
    <w:p w14:paraId="195C9391" w14:textId="13BFC074" w:rsidR="00C43ECC" w:rsidRPr="007B366E" w:rsidRDefault="005A21A0" w:rsidP="00C43ECC">
      <w:pPr>
        <w:pStyle w:val="Akapitzlist"/>
        <w:spacing w:line="276" w:lineRule="auto"/>
        <w:ind w:left="0"/>
        <w:jc w:val="both"/>
      </w:pPr>
      <w:r w:rsidRPr="00904369">
        <w:rPr>
          <w:rFonts w:ascii="Calibri" w:hAnsi="Calibri" w:cs="Calibri"/>
          <w:sz w:val="24"/>
          <w:szCs w:val="24"/>
        </w:rPr>
        <w:t xml:space="preserve">zwany dalej </w:t>
      </w:r>
      <w:r w:rsidR="00663B62">
        <w:rPr>
          <w:rFonts w:ascii="Calibri" w:hAnsi="Calibri" w:cs="Calibri"/>
          <w:sz w:val="24"/>
          <w:szCs w:val="24"/>
        </w:rPr>
        <w:t>ZAMAWIAJĄCY</w:t>
      </w:r>
      <w:r w:rsidRPr="00904369">
        <w:rPr>
          <w:rFonts w:ascii="Calibri" w:hAnsi="Calibri" w:cs="Calibri"/>
          <w:sz w:val="24"/>
          <w:szCs w:val="24"/>
        </w:rPr>
        <w:t xml:space="preserve">M, zaprasza do składania oferty w trybie </w:t>
      </w:r>
      <w:r>
        <w:rPr>
          <w:rFonts w:ascii="Calibri" w:hAnsi="Calibri" w:cs="Calibri"/>
          <w:sz w:val="24"/>
          <w:szCs w:val="24"/>
        </w:rPr>
        <w:t>podstawowym bez negocjacji pn</w:t>
      </w:r>
      <w:r>
        <w:rPr>
          <w:rFonts w:ascii="Calibri" w:hAnsi="Calibri" w:cs="Calibri"/>
          <w:b/>
          <w:sz w:val="24"/>
          <w:szCs w:val="24"/>
        </w:rPr>
        <w:t xml:space="preserve">. </w:t>
      </w:r>
      <w:r w:rsidR="00BF7FFA">
        <w:rPr>
          <w:rFonts w:ascii="Calibri" w:hAnsi="Calibri" w:cs="Calibri"/>
          <w:b/>
          <w:sz w:val="24"/>
          <w:szCs w:val="24"/>
        </w:rPr>
        <w:t>Świadczenie usług opiekuńczych w miejscu zamieszkania klienta na terenie Miasta Szczecine</w:t>
      </w:r>
      <w:r w:rsidR="00DE4CBF">
        <w:rPr>
          <w:rFonts w:ascii="Calibri" w:hAnsi="Calibri" w:cs="Calibri"/>
          <w:b/>
          <w:sz w:val="24"/>
          <w:szCs w:val="24"/>
        </w:rPr>
        <w:t>k</w:t>
      </w:r>
      <w:r w:rsidR="00C43ECC" w:rsidRPr="00904369">
        <w:rPr>
          <w:rFonts w:ascii="Calibri" w:hAnsi="Calibri" w:cs="Calibri"/>
          <w:b/>
          <w:sz w:val="24"/>
          <w:szCs w:val="24"/>
        </w:rPr>
        <w:t>.</w:t>
      </w:r>
    </w:p>
    <w:p w14:paraId="3E07197E" w14:textId="77777777" w:rsidR="00587181" w:rsidRPr="00E11552" w:rsidRDefault="00587181" w:rsidP="00E11552">
      <w:pPr>
        <w:pStyle w:val="Akapitzlist"/>
        <w:spacing w:line="276" w:lineRule="auto"/>
        <w:ind w:left="0"/>
        <w:jc w:val="both"/>
        <w:rPr>
          <w:rFonts w:ascii="Calibri" w:hAnsi="Calibri" w:cs="Calibri"/>
          <w:b/>
          <w:sz w:val="24"/>
          <w:szCs w:val="24"/>
        </w:rPr>
      </w:pPr>
    </w:p>
    <w:tbl>
      <w:tblPr>
        <w:tblW w:w="98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E74B5"/>
        <w:tblCellMar>
          <w:left w:w="70" w:type="dxa"/>
          <w:right w:w="70" w:type="dxa"/>
        </w:tblCellMar>
        <w:tblLook w:val="0000" w:firstRow="0" w:lastRow="0" w:firstColumn="0" w:lastColumn="0" w:noHBand="0" w:noVBand="0"/>
      </w:tblPr>
      <w:tblGrid>
        <w:gridCol w:w="9856"/>
      </w:tblGrid>
      <w:tr w:rsidR="00317145" w:rsidRPr="00E11552" w14:paraId="43B425DD" w14:textId="77777777" w:rsidTr="008A5D61">
        <w:trPr>
          <w:trHeight w:val="370"/>
        </w:trPr>
        <w:tc>
          <w:tcPr>
            <w:tcW w:w="9856" w:type="dxa"/>
            <w:tcBorders>
              <w:top w:val="single" w:sz="4" w:space="0" w:color="auto"/>
              <w:left w:val="single" w:sz="4" w:space="0" w:color="auto"/>
              <w:bottom w:val="single" w:sz="4" w:space="0" w:color="auto"/>
              <w:right w:val="single" w:sz="4" w:space="0" w:color="auto"/>
            </w:tcBorders>
            <w:shd w:val="clear" w:color="auto" w:fill="9CC2E5"/>
          </w:tcPr>
          <w:p w14:paraId="3169D243" w14:textId="77777777" w:rsidR="00317145" w:rsidRPr="00E11552" w:rsidRDefault="00317145" w:rsidP="00E907ED">
            <w:pPr>
              <w:pStyle w:val="Nagwek1"/>
              <w:numPr>
                <w:ilvl w:val="0"/>
                <w:numId w:val="21"/>
              </w:numPr>
              <w:ind w:left="289" w:hanging="289"/>
              <w:jc w:val="both"/>
              <w:rPr>
                <w:rFonts w:ascii="Calibri" w:hAnsi="Calibri" w:cs="Calibri"/>
                <w:b/>
                <w:color w:val="FFFFFF"/>
                <w:szCs w:val="24"/>
              </w:rPr>
            </w:pPr>
            <w:bookmarkStart w:id="4" w:name="_ADRES_STRONY_INTERNETOWEJ,"/>
            <w:bookmarkStart w:id="5" w:name="_Toc65483816"/>
            <w:bookmarkEnd w:id="4"/>
            <w:r w:rsidRPr="00E11552">
              <w:rPr>
                <w:rFonts w:ascii="Calibri" w:hAnsi="Calibri" w:cs="Calibri"/>
                <w:b/>
                <w:color w:val="000000"/>
                <w:szCs w:val="24"/>
              </w:rPr>
              <w:t>ADRES STRONY INTERNETOWEJ, N</w:t>
            </w:r>
            <w:r w:rsidR="009448E0" w:rsidRPr="00E11552">
              <w:rPr>
                <w:rFonts w:ascii="Calibri" w:hAnsi="Calibri" w:cs="Calibri"/>
                <w:b/>
                <w:color w:val="000000"/>
                <w:szCs w:val="24"/>
              </w:rPr>
              <w:t>A</w:t>
            </w:r>
            <w:r w:rsidR="002E4293">
              <w:rPr>
                <w:rFonts w:ascii="Calibri" w:hAnsi="Calibri" w:cs="Calibri"/>
                <w:b/>
                <w:color w:val="000000"/>
                <w:szCs w:val="24"/>
              </w:rPr>
              <w:t xml:space="preserve"> </w:t>
            </w:r>
            <w:r w:rsidRPr="00E11552">
              <w:rPr>
                <w:rFonts w:ascii="Calibri" w:hAnsi="Calibri" w:cs="Calibri"/>
                <w:b/>
                <w:color w:val="000000"/>
                <w:szCs w:val="24"/>
              </w:rPr>
              <w:t>KTÓREJ UDOSTĘPNIANE BĘD</w:t>
            </w:r>
            <w:r w:rsidR="00222625" w:rsidRPr="00E11552">
              <w:rPr>
                <w:rFonts w:ascii="Calibri" w:hAnsi="Calibri" w:cs="Calibri"/>
                <w:b/>
                <w:color w:val="000000"/>
                <w:szCs w:val="24"/>
              </w:rPr>
              <w:t>Ą ZMIANY I WYJAŚNIENIA TREŚCI S</w:t>
            </w:r>
            <w:r w:rsidRPr="00E11552">
              <w:rPr>
                <w:rFonts w:ascii="Calibri" w:hAnsi="Calibri" w:cs="Calibri"/>
                <w:b/>
                <w:color w:val="000000"/>
                <w:szCs w:val="24"/>
              </w:rPr>
              <w:t xml:space="preserve">WZ ORAZ INNE DOKUMENTY ZAMÓWIENIA BEZPOŚRENIO ZWIĄZANE </w:t>
            </w:r>
            <w:r w:rsidR="008A5D61">
              <w:rPr>
                <w:rFonts w:ascii="Calibri" w:hAnsi="Calibri" w:cs="Calibri"/>
                <w:b/>
                <w:color w:val="000000"/>
                <w:szCs w:val="24"/>
              </w:rPr>
              <w:br/>
            </w:r>
            <w:r w:rsidRPr="00E11552">
              <w:rPr>
                <w:rFonts w:ascii="Calibri" w:hAnsi="Calibri" w:cs="Calibri"/>
                <w:b/>
                <w:color w:val="000000"/>
                <w:szCs w:val="24"/>
              </w:rPr>
              <w:t>Z POSTĘPOWANIEM O UDZIELENIE ZAMÓWIENIA</w:t>
            </w:r>
            <w:bookmarkEnd w:id="5"/>
          </w:p>
        </w:tc>
      </w:tr>
    </w:tbl>
    <w:p w14:paraId="711D5ABC" w14:textId="77777777" w:rsidR="00904369" w:rsidRPr="00E11552" w:rsidRDefault="00904369" w:rsidP="00BA0086">
      <w:pPr>
        <w:pStyle w:val="Akapitzlist"/>
        <w:spacing w:line="276" w:lineRule="auto"/>
        <w:ind w:left="0"/>
        <w:jc w:val="both"/>
        <w:rPr>
          <w:rFonts w:ascii="Calibri" w:eastAsia="Batang" w:hAnsi="Calibri" w:cs="Calibri"/>
          <w:sz w:val="24"/>
          <w:szCs w:val="24"/>
        </w:rPr>
      </w:pPr>
    </w:p>
    <w:p w14:paraId="4DB08FAB" w14:textId="66047588" w:rsidR="00914828" w:rsidRPr="00914828" w:rsidRDefault="00914828" w:rsidP="00914828">
      <w:pPr>
        <w:pStyle w:val="Akapitzlist"/>
        <w:numPr>
          <w:ilvl w:val="0"/>
          <w:numId w:val="141"/>
        </w:numPr>
        <w:autoSpaceDE/>
        <w:autoSpaceDN/>
        <w:ind w:left="284" w:hanging="284"/>
        <w:rPr>
          <w:rFonts w:asciiTheme="minorHAnsi" w:hAnsiTheme="minorHAnsi" w:cstheme="minorHAnsi"/>
          <w:sz w:val="24"/>
          <w:szCs w:val="24"/>
        </w:rPr>
      </w:pPr>
      <w:r>
        <w:rPr>
          <w:rFonts w:asciiTheme="minorHAnsi" w:hAnsiTheme="minorHAnsi" w:cstheme="minorHAnsi"/>
          <w:sz w:val="24"/>
          <w:szCs w:val="24"/>
        </w:rPr>
        <w:t>Adres strony internetowej prowadzonego postępowania:</w:t>
      </w:r>
    </w:p>
    <w:p w14:paraId="59E07693" w14:textId="541DC469" w:rsidR="00914828" w:rsidRDefault="00914828" w:rsidP="00914828">
      <w:pPr>
        <w:autoSpaceDE/>
        <w:autoSpaceDN/>
        <w:ind w:left="284"/>
        <w:rPr>
          <w:rFonts w:asciiTheme="minorHAnsi" w:hAnsiTheme="minorHAnsi" w:cstheme="minorHAnsi"/>
          <w:color w:val="0000FF"/>
          <w:sz w:val="24"/>
          <w:szCs w:val="24"/>
          <w:u w:val="single"/>
        </w:rPr>
      </w:pPr>
      <w:hyperlink r:id="rId8" w:history="1">
        <w:r w:rsidRPr="00127102">
          <w:rPr>
            <w:rStyle w:val="Hipercze"/>
            <w:rFonts w:asciiTheme="minorHAnsi" w:hAnsiTheme="minorHAnsi" w:cstheme="minorHAnsi"/>
            <w:sz w:val="24"/>
            <w:szCs w:val="24"/>
          </w:rPr>
          <w:t>https://ezamowienia.gov.pl/mp-client/search/list/ocds-148610-8ed4efa3-0914-417c-9647-d7b8a1136dee</w:t>
        </w:r>
      </w:hyperlink>
      <w:r>
        <w:rPr>
          <w:rFonts w:asciiTheme="minorHAnsi" w:hAnsiTheme="minorHAnsi" w:cstheme="minorHAnsi"/>
          <w:color w:val="0000FF"/>
          <w:sz w:val="24"/>
          <w:szCs w:val="24"/>
          <w:u w:val="single"/>
        </w:rPr>
        <w:t>.</w:t>
      </w:r>
    </w:p>
    <w:p w14:paraId="1331B8E0" w14:textId="13C6CFF8" w:rsidR="00914828" w:rsidRPr="00914828" w:rsidRDefault="00914828" w:rsidP="00914828">
      <w:pPr>
        <w:pStyle w:val="Akapitzlist"/>
        <w:numPr>
          <w:ilvl w:val="0"/>
          <w:numId w:val="141"/>
        </w:numPr>
        <w:tabs>
          <w:tab w:val="left" w:pos="284"/>
        </w:tabs>
        <w:autoSpaceDE/>
        <w:autoSpaceDN/>
        <w:ind w:left="0" w:firstLine="0"/>
        <w:rPr>
          <w:rFonts w:asciiTheme="minorHAnsi" w:hAnsiTheme="minorHAnsi" w:cstheme="minorHAnsi"/>
          <w:sz w:val="24"/>
          <w:szCs w:val="24"/>
        </w:rPr>
      </w:pPr>
      <w:r w:rsidRPr="00914828">
        <w:rPr>
          <w:rFonts w:asciiTheme="minorHAnsi" w:hAnsiTheme="minorHAnsi" w:cstheme="minorHAnsi"/>
          <w:sz w:val="24"/>
          <w:szCs w:val="24"/>
        </w:rPr>
        <w:t>Zmiany i wyjaśnienia treści SWZ oraz inne dokumenty zamówienia bezpośrednio związane</w:t>
      </w:r>
    </w:p>
    <w:p w14:paraId="758E2A2F" w14:textId="77777777" w:rsidR="00914828" w:rsidRPr="00914828" w:rsidRDefault="00914828" w:rsidP="00914828">
      <w:pPr>
        <w:autoSpaceDE/>
        <w:autoSpaceDN/>
        <w:ind w:left="284"/>
        <w:rPr>
          <w:rFonts w:asciiTheme="minorHAnsi" w:hAnsiTheme="minorHAnsi" w:cstheme="minorHAnsi"/>
          <w:sz w:val="24"/>
          <w:szCs w:val="24"/>
        </w:rPr>
      </w:pPr>
      <w:r w:rsidRPr="00914828">
        <w:rPr>
          <w:rFonts w:asciiTheme="minorHAnsi" w:hAnsiTheme="minorHAnsi" w:cstheme="minorHAnsi"/>
          <w:sz w:val="24"/>
          <w:szCs w:val="24"/>
        </w:rPr>
        <w:t>z postępowaniem o udzielenie zamówienia będą udostępniane na stronie internetowej (link prowadzący bezpośrednio do widoku postępowania na Platformie e-Zamówienia):</w:t>
      </w:r>
    </w:p>
    <w:p w14:paraId="69F551D8" w14:textId="45AC9EF0" w:rsidR="00914828" w:rsidRPr="00914828" w:rsidRDefault="00914828" w:rsidP="00914828">
      <w:pPr>
        <w:autoSpaceDE/>
        <w:autoSpaceDN/>
        <w:ind w:left="284"/>
        <w:rPr>
          <w:rFonts w:asciiTheme="minorHAnsi" w:hAnsiTheme="minorHAnsi" w:cstheme="minorHAnsi"/>
          <w:color w:val="2F5496" w:themeColor="accent5" w:themeShade="BF"/>
          <w:sz w:val="24"/>
          <w:szCs w:val="24"/>
        </w:rPr>
      </w:pPr>
      <w:hyperlink r:id="rId9" w:tgtFrame="_blank" w:history="1">
        <w:r w:rsidRPr="00914828">
          <w:rPr>
            <w:rFonts w:asciiTheme="minorHAnsi" w:hAnsiTheme="minorHAnsi" w:cstheme="minorHAnsi"/>
            <w:color w:val="2F5496" w:themeColor="accent5" w:themeShade="BF"/>
            <w:sz w:val="24"/>
            <w:szCs w:val="24"/>
            <w:u w:val="single"/>
          </w:rPr>
          <w:t>https://ezamowienia.gov.pl/mp-client/search/list/ocds-148610-8ed4efa3-0914-417c-9647-d7b8a1136dee</w:t>
        </w:r>
      </w:hyperlink>
      <w:r w:rsidRPr="00914828">
        <w:rPr>
          <w:rFonts w:asciiTheme="minorHAnsi" w:hAnsiTheme="minorHAnsi" w:cstheme="minorHAnsi"/>
          <w:color w:val="2F5496" w:themeColor="accent5" w:themeShade="BF"/>
          <w:sz w:val="24"/>
          <w:szCs w:val="24"/>
        </w:rPr>
        <w:t>.</w:t>
      </w:r>
    </w:p>
    <w:p w14:paraId="0351C694" w14:textId="77777777" w:rsidR="00914828" w:rsidRPr="00914828" w:rsidRDefault="00914828" w:rsidP="00914828">
      <w:pPr>
        <w:pStyle w:val="Akapitzlist"/>
        <w:numPr>
          <w:ilvl w:val="0"/>
          <w:numId w:val="141"/>
        </w:numPr>
        <w:autoSpaceDE/>
        <w:autoSpaceDN/>
        <w:ind w:left="284" w:hanging="284"/>
        <w:rPr>
          <w:rFonts w:asciiTheme="minorHAnsi" w:hAnsiTheme="minorHAnsi" w:cstheme="minorHAnsi"/>
          <w:sz w:val="24"/>
          <w:szCs w:val="24"/>
        </w:rPr>
      </w:pPr>
      <w:r w:rsidRPr="00914828">
        <w:rPr>
          <w:rFonts w:asciiTheme="minorHAnsi" w:hAnsiTheme="minorHAnsi" w:cstheme="minorHAnsi"/>
          <w:sz w:val="24"/>
          <w:szCs w:val="24"/>
        </w:rPr>
        <w:t>Postępowanie o udzielenie zamówienia prowadzone będzie przy użyciu Platformy</w:t>
      </w:r>
    </w:p>
    <w:p w14:paraId="733BDFF3" w14:textId="06E88778" w:rsidR="00914828" w:rsidRDefault="00914828" w:rsidP="00914828">
      <w:pPr>
        <w:autoSpaceDE/>
        <w:autoSpaceDN/>
        <w:ind w:left="426" w:hanging="142"/>
        <w:rPr>
          <w:rFonts w:asciiTheme="minorHAnsi" w:hAnsiTheme="minorHAnsi" w:cstheme="minorHAnsi"/>
          <w:sz w:val="24"/>
          <w:szCs w:val="24"/>
        </w:rPr>
      </w:pPr>
      <w:r w:rsidRPr="00914828">
        <w:rPr>
          <w:rFonts w:asciiTheme="minorHAnsi" w:hAnsiTheme="minorHAnsi" w:cstheme="minorHAnsi"/>
          <w:sz w:val="24"/>
          <w:szCs w:val="24"/>
        </w:rPr>
        <w:t xml:space="preserve">e-Zamówienia: </w:t>
      </w:r>
      <w:hyperlink r:id="rId10" w:tgtFrame="_blank" w:history="1">
        <w:r w:rsidRPr="00914828">
          <w:rPr>
            <w:rFonts w:asciiTheme="minorHAnsi" w:hAnsiTheme="minorHAnsi" w:cstheme="minorHAnsi"/>
            <w:color w:val="2F5496" w:themeColor="accent5" w:themeShade="BF"/>
            <w:sz w:val="24"/>
            <w:szCs w:val="24"/>
            <w:u w:val="single"/>
          </w:rPr>
          <w:t>https://ezamowienia.gov.pl/pl</w:t>
        </w:r>
      </w:hyperlink>
      <w:r w:rsidRPr="00914828">
        <w:rPr>
          <w:rFonts w:asciiTheme="minorHAnsi" w:hAnsiTheme="minorHAnsi" w:cstheme="minorHAnsi"/>
          <w:color w:val="2F5496" w:themeColor="accent5" w:themeShade="BF"/>
          <w:sz w:val="24"/>
          <w:szCs w:val="24"/>
        </w:rPr>
        <w:t>.</w:t>
      </w:r>
    </w:p>
    <w:p w14:paraId="5B0B525B" w14:textId="77777777" w:rsidR="00914828" w:rsidRPr="00914828" w:rsidRDefault="00914828" w:rsidP="00914828">
      <w:pPr>
        <w:pStyle w:val="Akapitzlist"/>
        <w:numPr>
          <w:ilvl w:val="0"/>
          <w:numId w:val="141"/>
        </w:numPr>
        <w:autoSpaceDE/>
        <w:autoSpaceDN/>
        <w:ind w:left="284" w:hanging="284"/>
        <w:rPr>
          <w:rFonts w:asciiTheme="minorHAnsi" w:hAnsiTheme="minorHAnsi" w:cstheme="minorHAnsi"/>
          <w:sz w:val="24"/>
          <w:szCs w:val="24"/>
        </w:rPr>
      </w:pPr>
      <w:r w:rsidRPr="00914828">
        <w:rPr>
          <w:rFonts w:asciiTheme="minorHAnsi" w:hAnsiTheme="minorHAnsi" w:cstheme="minorHAnsi"/>
          <w:sz w:val="24"/>
          <w:szCs w:val="24"/>
        </w:rPr>
        <w:t>Identyfikator (ID) postępowania na Platformie e-Zamówienia:</w:t>
      </w:r>
    </w:p>
    <w:p w14:paraId="5C635F2C" w14:textId="1FFE86D4" w:rsidR="00914828" w:rsidRPr="00914828" w:rsidRDefault="00914828" w:rsidP="00914828">
      <w:pPr>
        <w:autoSpaceDE/>
        <w:autoSpaceDN/>
        <w:ind w:firstLine="284"/>
        <w:rPr>
          <w:rFonts w:asciiTheme="minorHAnsi" w:hAnsiTheme="minorHAnsi" w:cstheme="minorHAnsi"/>
          <w:color w:val="4472C4" w:themeColor="accent5"/>
          <w:sz w:val="24"/>
          <w:szCs w:val="24"/>
          <w:u w:val="single"/>
        </w:rPr>
      </w:pPr>
      <w:r w:rsidRPr="00914828">
        <w:rPr>
          <w:rFonts w:asciiTheme="minorHAnsi" w:hAnsiTheme="minorHAnsi" w:cstheme="minorHAnsi"/>
          <w:color w:val="4472C4" w:themeColor="accent5"/>
          <w:sz w:val="24"/>
          <w:szCs w:val="24"/>
          <w:u w:val="single"/>
        </w:rPr>
        <w:t>ocds-148610-8ed4efa3-0914-417c-9647-d7b8a1136dee</w:t>
      </w:r>
      <w:r>
        <w:rPr>
          <w:rFonts w:asciiTheme="minorHAnsi" w:hAnsiTheme="minorHAnsi" w:cstheme="minorHAnsi"/>
          <w:color w:val="4472C4" w:themeColor="accent5"/>
          <w:sz w:val="24"/>
          <w:szCs w:val="24"/>
          <w:u w:val="single"/>
        </w:rPr>
        <w:t>.</w:t>
      </w:r>
    </w:p>
    <w:p w14:paraId="3849156C" w14:textId="77777777" w:rsidR="00914828" w:rsidRPr="00A81F23" w:rsidRDefault="00914828" w:rsidP="00914828">
      <w:pPr>
        <w:spacing w:line="276" w:lineRule="auto"/>
        <w:contextualSpacing/>
        <w:jc w:val="both"/>
        <w:rPr>
          <w:rFonts w:ascii="Calibri" w:hAnsi="Calibri" w:cs="Calibri"/>
          <w:b/>
          <w:bCs/>
          <w:color w:val="0070C0"/>
          <w:sz w:val="24"/>
          <w:szCs w:val="24"/>
          <w:u w:val="single"/>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987293" w:rsidRPr="00E11552" w14:paraId="29D581AF" w14:textId="77777777" w:rsidTr="00D35F9A">
        <w:tc>
          <w:tcPr>
            <w:tcW w:w="9781" w:type="dxa"/>
            <w:shd w:val="clear" w:color="auto" w:fill="9CC2E5"/>
          </w:tcPr>
          <w:p w14:paraId="786DDD73" w14:textId="77777777" w:rsidR="00987293" w:rsidRPr="00E11552" w:rsidRDefault="000F77F5" w:rsidP="00E907ED">
            <w:pPr>
              <w:pStyle w:val="Nagwek1"/>
              <w:numPr>
                <w:ilvl w:val="0"/>
                <w:numId w:val="21"/>
              </w:numPr>
              <w:ind w:left="289" w:hanging="289"/>
              <w:jc w:val="both"/>
              <w:rPr>
                <w:rFonts w:ascii="Calibri" w:hAnsi="Calibri" w:cs="Calibri"/>
                <w:b/>
                <w:color w:val="FFFFFF"/>
                <w:szCs w:val="24"/>
              </w:rPr>
            </w:pPr>
            <w:bookmarkStart w:id="6" w:name="_TRYB_UDZIELANIA_ZAMÓWIENIA"/>
            <w:bookmarkStart w:id="7" w:name="_Toc65483817"/>
            <w:bookmarkEnd w:id="6"/>
            <w:r w:rsidRPr="0042009E">
              <w:rPr>
                <w:rFonts w:ascii="Calibri" w:hAnsi="Calibri" w:cs="Calibri"/>
                <w:b/>
                <w:szCs w:val="24"/>
              </w:rPr>
              <w:t>TRYB UDZIELANIA ZAMÓWIENIA</w:t>
            </w:r>
            <w:bookmarkEnd w:id="7"/>
            <w:r w:rsidRPr="00E11552">
              <w:rPr>
                <w:rFonts w:ascii="Calibri" w:hAnsi="Calibri" w:cs="Calibri"/>
                <w:b/>
                <w:szCs w:val="24"/>
              </w:rPr>
              <w:t xml:space="preserve"> </w:t>
            </w:r>
          </w:p>
        </w:tc>
      </w:tr>
    </w:tbl>
    <w:p w14:paraId="7EDCE89E" w14:textId="77777777" w:rsidR="00904369" w:rsidRPr="00E11552" w:rsidRDefault="00904369" w:rsidP="00E11552">
      <w:pPr>
        <w:pStyle w:val="Akapitzlist"/>
        <w:adjustRightInd w:val="0"/>
        <w:spacing w:line="276" w:lineRule="auto"/>
        <w:ind w:left="425"/>
        <w:jc w:val="both"/>
        <w:rPr>
          <w:rFonts w:ascii="Calibri" w:eastAsia="Batang" w:hAnsi="Calibri" w:cs="Calibri"/>
          <w:sz w:val="24"/>
          <w:szCs w:val="24"/>
        </w:rPr>
      </w:pPr>
    </w:p>
    <w:p w14:paraId="2EFE3A46" w14:textId="77777777" w:rsidR="00A81F23" w:rsidRDefault="00A81F23" w:rsidP="00A81F23">
      <w:pPr>
        <w:pStyle w:val="Akapitzlist"/>
        <w:numPr>
          <w:ilvl w:val="0"/>
          <w:numId w:val="1"/>
        </w:numPr>
        <w:adjustRightInd w:val="0"/>
        <w:spacing w:line="276" w:lineRule="auto"/>
        <w:ind w:left="284" w:hanging="284"/>
        <w:jc w:val="both"/>
        <w:rPr>
          <w:rFonts w:ascii="Calibri" w:eastAsia="Batang" w:hAnsi="Calibri" w:cs="Calibri"/>
          <w:sz w:val="24"/>
          <w:szCs w:val="24"/>
        </w:rPr>
      </w:pPr>
      <w:r w:rsidRPr="00904369">
        <w:rPr>
          <w:rFonts w:ascii="Calibri" w:eastAsia="Batang" w:hAnsi="Calibri" w:cs="Calibri"/>
          <w:sz w:val="24"/>
          <w:szCs w:val="24"/>
        </w:rPr>
        <w:t xml:space="preserve">Postępowanie o udzielenie zamówienia publicznego prowadzone jest w </w:t>
      </w:r>
      <w:r>
        <w:rPr>
          <w:rFonts w:ascii="Calibri" w:eastAsia="Batang" w:hAnsi="Calibri" w:cs="Calibri"/>
          <w:sz w:val="24"/>
          <w:szCs w:val="24"/>
        </w:rPr>
        <w:t>trybie podstawowym bez negocjacji</w:t>
      </w:r>
      <w:r w:rsidRPr="00904369">
        <w:rPr>
          <w:rFonts w:ascii="Calibri" w:eastAsia="Batang" w:hAnsi="Calibri" w:cs="Calibri"/>
          <w:sz w:val="24"/>
          <w:szCs w:val="24"/>
        </w:rPr>
        <w:t xml:space="preserve">, na podstawie art. </w:t>
      </w:r>
      <w:r>
        <w:rPr>
          <w:rFonts w:ascii="Calibri" w:eastAsia="Batang" w:hAnsi="Calibri" w:cs="Calibri"/>
          <w:sz w:val="24"/>
          <w:szCs w:val="24"/>
        </w:rPr>
        <w:t>275 pkt. 1</w:t>
      </w:r>
      <w:r w:rsidRPr="00904369">
        <w:rPr>
          <w:rFonts w:ascii="Calibri" w:eastAsia="Batang" w:hAnsi="Calibri" w:cs="Calibri"/>
          <w:sz w:val="24"/>
          <w:szCs w:val="24"/>
        </w:rPr>
        <w:t xml:space="preserve"> </w:t>
      </w:r>
      <w:r>
        <w:rPr>
          <w:rFonts w:ascii="Calibri" w:eastAsia="Batang" w:hAnsi="Calibri" w:cs="Calibri"/>
          <w:sz w:val="24"/>
          <w:szCs w:val="24"/>
        </w:rPr>
        <w:t xml:space="preserve">oraz art. 359 – 360 </w:t>
      </w:r>
      <w:r w:rsidRPr="00904369">
        <w:rPr>
          <w:rFonts w:ascii="Calibri" w:eastAsia="Batang" w:hAnsi="Calibri" w:cs="Calibri"/>
          <w:sz w:val="24"/>
          <w:szCs w:val="24"/>
        </w:rPr>
        <w:t>ustawy z dnia 11 września 2019 r. – Prawo zamówień</w:t>
      </w:r>
      <w:r>
        <w:rPr>
          <w:rFonts w:ascii="Calibri" w:eastAsia="Batang" w:hAnsi="Calibri" w:cs="Calibri"/>
          <w:sz w:val="24"/>
          <w:szCs w:val="24"/>
        </w:rPr>
        <w:t xml:space="preserve"> publicznych</w:t>
      </w:r>
      <w:r w:rsidRPr="00904369">
        <w:rPr>
          <w:rFonts w:ascii="Calibri" w:eastAsia="Batang" w:hAnsi="Calibri" w:cs="Calibri"/>
          <w:sz w:val="24"/>
          <w:szCs w:val="24"/>
        </w:rPr>
        <w:t xml:space="preserve">. </w:t>
      </w:r>
    </w:p>
    <w:p w14:paraId="6A0E685E" w14:textId="77777777" w:rsidR="00A81F23" w:rsidRDefault="00A81F23" w:rsidP="00A81F23">
      <w:pPr>
        <w:pStyle w:val="Akapitzlist"/>
        <w:numPr>
          <w:ilvl w:val="0"/>
          <w:numId w:val="1"/>
        </w:numPr>
        <w:adjustRightInd w:val="0"/>
        <w:spacing w:line="276" w:lineRule="auto"/>
        <w:ind w:left="284" w:hanging="284"/>
        <w:jc w:val="both"/>
        <w:rPr>
          <w:rFonts w:ascii="Calibri" w:eastAsia="Batang" w:hAnsi="Calibri" w:cs="Calibri"/>
          <w:sz w:val="24"/>
          <w:szCs w:val="24"/>
        </w:rPr>
      </w:pPr>
      <w:r w:rsidRPr="002C72A6">
        <w:rPr>
          <w:rFonts w:ascii="Calibri" w:eastAsia="Batang" w:hAnsi="Calibri" w:cs="Calibri"/>
          <w:sz w:val="24"/>
          <w:szCs w:val="24"/>
        </w:rPr>
        <w:t>Niniejsze zamówienie jest zamówieniem na usługi społeczne, dla którego szacunkowa wartość przedmiotu zamówienia nie przekracza równowartości kwoty 750</w:t>
      </w:r>
      <w:r>
        <w:rPr>
          <w:rFonts w:ascii="Calibri" w:eastAsia="Batang" w:hAnsi="Calibri" w:cs="Calibri"/>
          <w:sz w:val="24"/>
          <w:szCs w:val="24"/>
        </w:rPr>
        <w:t xml:space="preserve"> </w:t>
      </w:r>
      <w:r w:rsidRPr="002C72A6">
        <w:rPr>
          <w:rFonts w:ascii="Calibri" w:eastAsia="Batang" w:hAnsi="Calibri" w:cs="Calibri"/>
          <w:sz w:val="24"/>
          <w:szCs w:val="24"/>
        </w:rPr>
        <w:t>000 euro</w:t>
      </w:r>
      <w:r>
        <w:rPr>
          <w:rFonts w:ascii="Calibri" w:eastAsia="Batang" w:hAnsi="Calibri" w:cs="Calibri"/>
          <w:sz w:val="24"/>
          <w:szCs w:val="24"/>
        </w:rPr>
        <w:t>.</w:t>
      </w:r>
    </w:p>
    <w:p w14:paraId="45C6CF4A" w14:textId="77777777" w:rsidR="00A81F23" w:rsidRDefault="00A81F23" w:rsidP="00A81F23">
      <w:pPr>
        <w:pStyle w:val="Akapitzlist"/>
        <w:numPr>
          <w:ilvl w:val="0"/>
          <w:numId w:val="1"/>
        </w:numPr>
        <w:adjustRightInd w:val="0"/>
        <w:spacing w:line="276" w:lineRule="auto"/>
        <w:ind w:left="284" w:hanging="284"/>
        <w:jc w:val="both"/>
        <w:rPr>
          <w:rFonts w:ascii="Calibri" w:eastAsia="Batang" w:hAnsi="Calibri" w:cs="Calibri"/>
          <w:sz w:val="24"/>
          <w:szCs w:val="24"/>
        </w:rPr>
      </w:pPr>
      <w:r>
        <w:rPr>
          <w:rFonts w:ascii="Calibri" w:eastAsia="Batang" w:hAnsi="Calibri" w:cs="Calibri"/>
          <w:sz w:val="24"/>
          <w:szCs w:val="24"/>
        </w:rPr>
        <w:t>Zamawiający nie przewiduje wyboru najkorzystniejszej oferty z możliwością prowadzenia negocjacji.</w:t>
      </w:r>
    </w:p>
    <w:p w14:paraId="770B2E5C" w14:textId="77777777" w:rsidR="00A81F23" w:rsidRPr="00327481" w:rsidRDefault="00A81F23" w:rsidP="00A81F23">
      <w:pPr>
        <w:pStyle w:val="Akapitzlist"/>
        <w:numPr>
          <w:ilvl w:val="0"/>
          <w:numId w:val="1"/>
        </w:numPr>
        <w:adjustRightInd w:val="0"/>
        <w:spacing w:line="276" w:lineRule="auto"/>
        <w:ind w:left="284" w:hanging="284"/>
        <w:jc w:val="both"/>
        <w:rPr>
          <w:rFonts w:ascii="Calibri" w:eastAsia="Batang" w:hAnsi="Calibri" w:cs="Calibri"/>
          <w:sz w:val="24"/>
          <w:szCs w:val="24"/>
        </w:rPr>
      </w:pPr>
      <w:r w:rsidRPr="00327481">
        <w:rPr>
          <w:rFonts w:ascii="Calibri" w:hAnsi="Calibri" w:cs="Calibri"/>
          <w:color w:val="000000"/>
          <w:sz w:val="24"/>
          <w:szCs w:val="24"/>
        </w:rPr>
        <w:t>W zakresie nieuregulowanym niniejszą Specyfikacją Warunków Zamówienia, zwaną dalej „SWZ”, zastosowanie mają przepisy ustawy PZP</w:t>
      </w:r>
      <w:r>
        <w:rPr>
          <w:rFonts w:ascii="Calibri" w:hAnsi="Calibri" w:cs="Calibri"/>
          <w:color w:val="000000"/>
          <w:sz w:val="24"/>
          <w:szCs w:val="24"/>
        </w:rPr>
        <w:t xml:space="preserve"> oraz wydane na podstawie niniejszej ustawy rozporządzenia wykonawcze</w:t>
      </w:r>
      <w:r w:rsidRPr="00327481">
        <w:rPr>
          <w:rFonts w:ascii="Calibri" w:hAnsi="Calibri" w:cs="Calibri"/>
          <w:color w:val="000000"/>
          <w:sz w:val="24"/>
          <w:szCs w:val="24"/>
        </w:rPr>
        <w:t xml:space="preserve">. </w:t>
      </w:r>
    </w:p>
    <w:p w14:paraId="02FE6F85" w14:textId="3ED1E9DC" w:rsidR="00A81F23" w:rsidRPr="002C2E88" w:rsidRDefault="00A81F23" w:rsidP="00A81F23">
      <w:pPr>
        <w:pStyle w:val="Akapitzlist"/>
        <w:numPr>
          <w:ilvl w:val="0"/>
          <w:numId w:val="1"/>
        </w:numPr>
        <w:adjustRightInd w:val="0"/>
        <w:spacing w:line="276" w:lineRule="auto"/>
        <w:ind w:left="284" w:hanging="284"/>
        <w:jc w:val="both"/>
        <w:rPr>
          <w:rFonts w:ascii="Calibri" w:eastAsia="Batang" w:hAnsi="Calibri" w:cs="Calibri"/>
          <w:sz w:val="24"/>
          <w:szCs w:val="24"/>
        </w:rPr>
      </w:pPr>
      <w:r w:rsidRPr="00327481">
        <w:rPr>
          <w:rFonts w:ascii="Calibri" w:hAnsi="Calibri" w:cs="Calibri"/>
          <w:color w:val="000000"/>
          <w:sz w:val="24"/>
          <w:szCs w:val="24"/>
        </w:rPr>
        <w:t xml:space="preserve">Szacunkowa wartość zamówienia </w:t>
      </w:r>
      <w:r>
        <w:rPr>
          <w:rFonts w:ascii="Calibri" w:hAnsi="Calibri" w:cs="Calibri"/>
          <w:color w:val="000000"/>
          <w:sz w:val="24"/>
          <w:szCs w:val="24"/>
        </w:rPr>
        <w:t>wyrażona w złotych jest mniejsza niż równowartość 750 000 euro, ale nie mniejsza niż równowartość kwoty 1</w:t>
      </w:r>
      <w:r w:rsidR="006F6EEE">
        <w:rPr>
          <w:rFonts w:ascii="Calibri" w:hAnsi="Calibri" w:cs="Calibri"/>
          <w:color w:val="000000"/>
          <w:sz w:val="24"/>
          <w:szCs w:val="24"/>
        </w:rPr>
        <w:t>7</w:t>
      </w:r>
      <w:r>
        <w:rPr>
          <w:rFonts w:ascii="Calibri" w:hAnsi="Calibri" w:cs="Calibri"/>
          <w:color w:val="000000"/>
          <w:sz w:val="24"/>
          <w:szCs w:val="24"/>
        </w:rPr>
        <w:t xml:space="preserve">0 000 złotych. </w:t>
      </w:r>
      <w:r w:rsidRPr="00327481">
        <w:rPr>
          <w:rFonts w:ascii="Calibri" w:hAnsi="Calibri" w:cs="Calibri"/>
          <w:color w:val="000000"/>
          <w:sz w:val="24"/>
          <w:szCs w:val="24"/>
        </w:rPr>
        <w:t xml:space="preserve"> </w:t>
      </w:r>
    </w:p>
    <w:p w14:paraId="758FAB6D" w14:textId="26E06483" w:rsidR="00FF64B2" w:rsidRPr="00B35B74" w:rsidRDefault="00445269" w:rsidP="00A81F23">
      <w:pPr>
        <w:pStyle w:val="Akapitzlist"/>
        <w:numPr>
          <w:ilvl w:val="0"/>
          <w:numId w:val="1"/>
        </w:numPr>
        <w:adjustRightInd w:val="0"/>
        <w:ind w:left="284" w:hanging="284"/>
        <w:jc w:val="both"/>
        <w:rPr>
          <w:rFonts w:ascii="Calibri" w:eastAsia="Calibri" w:hAnsi="Calibri" w:cs="Calibri"/>
          <w:color w:val="000000"/>
          <w:sz w:val="24"/>
          <w:szCs w:val="24"/>
        </w:rPr>
      </w:pPr>
      <w:r w:rsidRPr="00B35B74">
        <w:rPr>
          <w:rFonts w:ascii="Calibri" w:eastAsia="Calibri" w:hAnsi="Calibri" w:cs="Calibri"/>
          <w:color w:val="000000"/>
          <w:sz w:val="24"/>
          <w:szCs w:val="24"/>
        </w:rPr>
        <w:lastRenderedPageBreak/>
        <w:t>Zamawiający nie przewiduje odbycia przez Wykonawcę wizji lokalnej lub sprawdzenia przez Wykonawcę dokumentów niezbędnych do realizacji zamówienia dostępnych na miejscu u</w:t>
      </w:r>
      <w:r w:rsidR="008D2BAB">
        <w:rPr>
          <w:rFonts w:ascii="Calibri" w:eastAsia="Calibri" w:hAnsi="Calibri" w:cs="Calibri"/>
          <w:color w:val="000000"/>
          <w:sz w:val="24"/>
          <w:szCs w:val="24"/>
        </w:rPr>
        <w:t> </w:t>
      </w:r>
      <w:r w:rsidRPr="00B35B74">
        <w:rPr>
          <w:rFonts w:ascii="Calibri" w:eastAsia="Calibri" w:hAnsi="Calibri" w:cs="Calibri"/>
          <w:color w:val="000000"/>
          <w:sz w:val="24"/>
          <w:szCs w:val="24"/>
        </w:rPr>
        <w:t>Zamawiającego.</w:t>
      </w:r>
    </w:p>
    <w:p w14:paraId="37107122" w14:textId="77777777" w:rsidR="00B35B74" w:rsidRPr="00B35B74" w:rsidRDefault="00B35B74" w:rsidP="00B35B74">
      <w:pPr>
        <w:pStyle w:val="Akapitzlist"/>
        <w:adjustRightInd w:val="0"/>
        <w:jc w:val="both"/>
        <w:rPr>
          <w:rFonts w:ascii="Calibri" w:eastAsia="Batang" w:hAnsi="Calibri" w:cs="Calibri"/>
          <w:sz w:val="24"/>
          <w:szCs w:val="24"/>
        </w:rPr>
      </w:pPr>
    </w:p>
    <w:p w14:paraId="3852993A" w14:textId="77777777" w:rsidR="004D3FD6" w:rsidRPr="001616F2" w:rsidRDefault="004D3FD6" w:rsidP="00E907ED">
      <w:pPr>
        <w:pStyle w:val="Nagwek1"/>
        <w:numPr>
          <w:ilvl w:val="0"/>
          <w:numId w:val="21"/>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8" w:name="_OPIS_PRZEDMIOTU_ZAMÓWIENIA"/>
      <w:bookmarkStart w:id="9" w:name="_Toc65483818"/>
      <w:bookmarkEnd w:id="8"/>
      <w:r w:rsidRPr="001616F2">
        <w:rPr>
          <w:rFonts w:ascii="Calibri" w:hAnsi="Calibri" w:cs="Calibri"/>
          <w:b/>
          <w:szCs w:val="24"/>
        </w:rPr>
        <w:t>OPIS PRZEDMIOTU ZAMÓWIENIA</w:t>
      </w:r>
      <w:bookmarkEnd w:id="9"/>
    </w:p>
    <w:p w14:paraId="53CD1918" w14:textId="77777777" w:rsidR="00AF5AE4" w:rsidRDefault="00AF5AE4" w:rsidP="006C5001">
      <w:pPr>
        <w:pStyle w:val="Akapitzlist"/>
        <w:tabs>
          <w:tab w:val="left" w:pos="709"/>
        </w:tabs>
        <w:spacing w:line="276" w:lineRule="auto"/>
        <w:ind w:left="284" w:hanging="284"/>
        <w:jc w:val="both"/>
        <w:rPr>
          <w:rFonts w:ascii="Calibri" w:hAnsi="Calibri" w:cs="Calibri"/>
          <w:bCs/>
          <w:sz w:val="24"/>
          <w:szCs w:val="24"/>
        </w:rPr>
      </w:pPr>
    </w:p>
    <w:p w14:paraId="76F109C9" w14:textId="160577BD" w:rsidR="001722AC" w:rsidRPr="00BF7FFA" w:rsidRDefault="00BF7FFA" w:rsidP="00E907ED">
      <w:pPr>
        <w:pStyle w:val="Akapitzlist"/>
        <w:numPr>
          <w:ilvl w:val="0"/>
          <w:numId w:val="24"/>
        </w:numPr>
        <w:tabs>
          <w:tab w:val="left" w:pos="284"/>
        </w:tabs>
        <w:autoSpaceDE/>
        <w:autoSpaceDN/>
        <w:spacing w:line="276" w:lineRule="auto"/>
        <w:ind w:left="284"/>
        <w:jc w:val="both"/>
        <w:rPr>
          <w:rFonts w:asciiTheme="minorHAnsi" w:hAnsiTheme="minorHAnsi" w:cstheme="minorHAnsi"/>
          <w:bCs/>
          <w:sz w:val="24"/>
          <w:szCs w:val="24"/>
        </w:rPr>
      </w:pPr>
      <w:r w:rsidRPr="00BF7FFA">
        <w:rPr>
          <w:rFonts w:asciiTheme="minorHAnsi" w:hAnsiTheme="minorHAnsi" w:cstheme="minorHAnsi"/>
          <w:sz w:val="24"/>
          <w:szCs w:val="24"/>
        </w:rPr>
        <w:t xml:space="preserve">Przedmiotem zamówienia jest </w:t>
      </w:r>
      <w:bookmarkStart w:id="10" w:name="_Hlk235102450"/>
      <w:r w:rsidRPr="00BF7FFA">
        <w:rPr>
          <w:rFonts w:asciiTheme="minorHAnsi" w:hAnsiTheme="minorHAnsi" w:cstheme="minorHAnsi"/>
          <w:sz w:val="24"/>
          <w:szCs w:val="24"/>
        </w:rPr>
        <w:t>świadczenie usług opiekuńczych</w:t>
      </w:r>
      <w:bookmarkEnd w:id="10"/>
      <w:r w:rsidRPr="00BF7FFA">
        <w:rPr>
          <w:rFonts w:asciiTheme="minorHAnsi" w:hAnsiTheme="minorHAnsi" w:cstheme="minorHAnsi"/>
          <w:sz w:val="24"/>
          <w:szCs w:val="24"/>
        </w:rPr>
        <w:t>, o których mowa w ustawie z 12 marca 2004 r. o pomocy społecznej (Dz.U. 2025 poz. 1214, ze zm.), zwanych dalej „Usługami”, wobec podopiecznych Ośrodka Pomocy Społecznej w Szczecinku, którzy z powodu wieku, choroby lub innych przyczyn, wymagają w miejscu zamieszkania pomocy innych osób, a są jej pozbawione</w:t>
      </w:r>
      <w:r w:rsidR="006F6EEE">
        <w:rPr>
          <w:rFonts w:asciiTheme="minorHAnsi" w:hAnsiTheme="minorHAnsi" w:cstheme="minorHAnsi"/>
          <w:sz w:val="24"/>
          <w:szCs w:val="24"/>
        </w:rPr>
        <w:t>,</w:t>
      </w:r>
      <w:r w:rsidRPr="00BF7FFA">
        <w:rPr>
          <w:rFonts w:asciiTheme="minorHAnsi" w:hAnsiTheme="minorHAnsi" w:cstheme="minorHAnsi"/>
          <w:sz w:val="24"/>
          <w:szCs w:val="24"/>
        </w:rPr>
        <w:t xml:space="preserve"> </w:t>
      </w:r>
      <w:r w:rsidR="001722AC" w:rsidRPr="00BF7FFA">
        <w:rPr>
          <w:rFonts w:asciiTheme="minorHAnsi" w:hAnsiTheme="minorHAnsi" w:cstheme="minorHAnsi"/>
          <w:bCs/>
          <w:sz w:val="24"/>
          <w:szCs w:val="24"/>
        </w:rPr>
        <w:t>w zakresie określonym</w:t>
      </w:r>
      <w:r w:rsidR="00445269" w:rsidRPr="00BF7FFA">
        <w:rPr>
          <w:rFonts w:asciiTheme="minorHAnsi" w:hAnsiTheme="minorHAnsi" w:cstheme="minorHAnsi"/>
          <w:bCs/>
          <w:sz w:val="24"/>
          <w:szCs w:val="24"/>
        </w:rPr>
        <w:t xml:space="preserve"> </w:t>
      </w:r>
      <w:r w:rsidR="001722AC" w:rsidRPr="00BF7FFA">
        <w:rPr>
          <w:rFonts w:asciiTheme="minorHAnsi" w:hAnsiTheme="minorHAnsi" w:cstheme="minorHAnsi"/>
          <w:bCs/>
          <w:sz w:val="24"/>
          <w:szCs w:val="24"/>
        </w:rPr>
        <w:t>w SWZ</w:t>
      </w:r>
      <w:r w:rsidRPr="00BF7FFA">
        <w:rPr>
          <w:rFonts w:asciiTheme="minorHAnsi" w:hAnsiTheme="minorHAnsi" w:cstheme="minorHAnsi"/>
          <w:bCs/>
          <w:sz w:val="24"/>
          <w:szCs w:val="24"/>
        </w:rPr>
        <w:t>.</w:t>
      </w:r>
    </w:p>
    <w:p w14:paraId="15C92A77" w14:textId="77777777" w:rsidR="00A81F23" w:rsidRDefault="00A81F23" w:rsidP="00A81F23">
      <w:pPr>
        <w:pStyle w:val="Akapitzlist"/>
        <w:tabs>
          <w:tab w:val="left" w:pos="284"/>
        </w:tabs>
        <w:spacing w:line="276" w:lineRule="auto"/>
        <w:ind w:left="284"/>
        <w:jc w:val="both"/>
        <w:rPr>
          <w:rFonts w:ascii="Calibri" w:hAnsi="Calibri" w:cs="Calibri"/>
          <w:bCs/>
          <w:sz w:val="24"/>
          <w:szCs w:val="24"/>
        </w:rPr>
      </w:pPr>
    </w:p>
    <w:p w14:paraId="734E8BE6" w14:textId="77777777" w:rsidR="00445269" w:rsidRDefault="00445269" w:rsidP="00E907ED">
      <w:pPr>
        <w:numPr>
          <w:ilvl w:val="0"/>
          <w:numId w:val="24"/>
        </w:numPr>
        <w:autoSpaceDE/>
        <w:autoSpaceDN/>
        <w:spacing w:line="23" w:lineRule="atLeast"/>
        <w:ind w:left="284" w:right="53" w:hanging="284"/>
        <w:jc w:val="both"/>
        <w:rPr>
          <w:rFonts w:asciiTheme="minorHAnsi" w:hAnsiTheme="minorHAnsi" w:cstheme="minorHAnsi"/>
          <w:sz w:val="24"/>
          <w:szCs w:val="24"/>
        </w:rPr>
      </w:pPr>
      <w:r w:rsidRPr="005F227E">
        <w:rPr>
          <w:rFonts w:asciiTheme="minorHAnsi" w:hAnsiTheme="minorHAnsi" w:cstheme="minorHAnsi"/>
          <w:sz w:val="24"/>
          <w:szCs w:val="24"/>
        </w:rPr>
        <w:t xml:space="preserve">Zgodnie ze Wspólnym Słownikiem Zamówień (CPV) przedmiot zamówienia obejmuje zakres określony kodami: </w:t>
      </w:r>
    </w:p>
    <w:p w14:paraId="58BB1855" w14:textId="70A83AB1" w:rsidR="00445269" w:rsidRPr="0083280D" w:rsidRDefault="00445269" w:rsidP="00445269">
      <w:pPr>
        <w:ind w:left="284"/>
        <w:rPr>
          <w:rFonts w:asciiTheme="minorHAnsi" w:hAnsiTheme="minorHAnsi" w:cstheme="minorHAnsi"/>
          <w:sz w:val="24"/>
          <w:szCs w:val="24"/>
        </w:rPr>
      </w:pPr>
      <w:r w:rsidRPr="0083280D">
        <w:rPr>
          <w:rFonts w:asciiTheme="minorHAnsi" w:hAnsiTheme="minorHAnsi" w:cstheme="minorHAnsi"/>
          <w:sz w:val="24"/>
          <w:szCs w:val="24"/>
        </w:rPr>
        <w:t xml:space="preserve">85000000-9 </w:t>
      </w:r>
      <w:r w:rsidR="0083280D" w:rsidRPr="0083280D">
        <w:rPr>
          <w:rFonts w:asciiTheme="minorHAnsi" w:hAnsiTheme="minorHAnsi" w:cstheme="minorHAnsi"/>
          <w:sz w:val="24"/>
          <w:szCs w:val="24"/>
        </w:rPr>
        <w:t>-</w:t>
      </w:r>
      <w:r w:rsidRPr="0083280D">
        <w:rPr>
          <w:rFonts w:asciiTheme="minorHAnsi" w:hAnsiTheme="minorHAnsi" w:cstheme="minorHAnsi"/>
          <w:sz w:val="24"/>
          <w:szCs w:val="24"/>
        </w:rPr>
        <w:t xml:space="preserve"> </w:t>
      </w:r>
      <w:r w:rsidR="0083280D" w:rsidRPr="0083280D">
        <w:rPr>
          <w:rFonts w:asciiTheme="minorHAnsi" w:hAnsiTheme="minorHAnsi" w:cstheme="minorHAnsi"/>
          <w:sz w:val="24"/>
          <w:szCs w:val="24"/>
        </w:rPr>
        <w:t>u</w:t>
      </w:r>
      <w:r w:rsidRPr="0083280D">
        <w:rPr>
          <w:rFonts w:asciiTheme="minorHAnsi" w:hAnsiTheme="minorHAnsi" w:cstheme="minorHAnsi"/>
          <w:sz w:val="24"/>
          <w:szCs w:val="24"/>
        </w:rPr>
        <w:t xml:space="preserve">sługi w zakresie zdrowia i opieki społecznej </w:t>
      </w:r>
    </w:p>
    <w:p w14:paraId="77EA85BF" w14:textId="0E0881C6" w:rsidR="00445269" w:rsidRPr="005F227E" w:rsidRDefault="00445269" w:rsidP="00445269">
      <w:pPr>
        <w:spacing w:line="23" w:lineRule="atLeast"/>
        <w:ind w:left="284" w:right="53"/>
        <w:jc w:val="both"/>
        <w:rPr>
          <w:rFonts w:asciiTheme="minorHAnsi" w:hAnsiTheme="minorHAnsi" w:cstheme="minorHAnsi"/>
          <w:sz w:val="24"/>
          <w:szCs w:val="24"/>
        </w:rPr>
      </w:pPr>
      <w:r w:rsidRPr="005F227E">
        <w:rPr>
          <w:rFonts w:asciiTheme="minorHAnsi" w:hAnsiTheme="minorHAnsi" w:cstheme="minorHAnsi"/>
          <w:sz w:val="24"/>
          <w:szCs w:val="24"/>
        </w:rPr>
        <w:t>85320000-8</w:t>
      </w:r>
      <w:r w:rsidR="004B56FD">
        <w:rPr>
          <w:rFonts w:asciiTheme="minorHAnsi" w:hAnsiTheme="minorHAnsi" w:cstheme="minorHAnsi"/>
          <w:sz w:val="24"/>
          <w:szCs w:val="24"/>
        </w:rPr>
        <w:t xml:space="preserve"> - </w:t>
      </w:r>
      <w:r w:rsidRPr="005F227E">
        <w:rPr>
          <w:rFonts w:asciiTheme="minorHAnsi" w:hAnsiTheme="minorHAnsi" w:cstheme="minorHAnsi"/>
          <w:sz w:val="24"/>
          <w:szCs w:val="24"/>
        </w:rPr>
        <w:t xml:space="preserve"> usługi społeczne </w:t>
      </w:r>
    </w:p>
    <w:p w14:paraId="7B19F6BB" w14:textId="4FFDC283" w:rsidR="00445269" w:rsidRPr="005F227E" w:rsidRDefault="00445269" w:rsidP="00445269">
      <w:pPr>
        <w:spacing w:line="23" w:lineRule="atLeast"/>
        <w:ind w:left="284" w:right="43"/>
        <w:jc w:val="both"/>
        <w:rPr>
          <w:rFonts w:asciiTheme="minorHAnsi" w:hAnsiTheme="minorHAnsi" w:cstheme="minorHAnsi"/>
          <w:sz w:val="24"/>
          <w:szCs w:val="24"/>
        </w:rPr>
      </w:pPr>
      <w:r w:rsidRPr="005F227E">
        <w:rPr>
          <w:rFonts w:asciiTheme="minorHAnsi" w:hAnsiTheme="minorHAnsi" w:cstheme="minorHAnsi"/>
          <w:sz w:val="24"/>
          <w:szCs w:val="24"/>
        </w:rPr>
        <w:t xml:space="preserve">85312100-0 </w:t>
      </w:r>
      <w:r w:rsidR="004B56FD">
        <w:rPr>
          <w:rFonts w:asciiTheme="minorHAnsi" w:hAnsiTheme="minorHAnsi" w:cstheme="minorHAnsi"/>
          <w:sz w:val="24"/>
          <w:szCs w:val="24"/>
        </w:rPr>
        <w:t xml:space="preserve">- </w:t>
      </w:r>
      <w:r w:rsidRPr="005F227E">
        <w:rPr>
          <w:rFonts w:asciiTheme="minorHAnsi" w:hAnsiTheme="minorHAnsi" w:cstheme="minorHAnsi"/>
          <w:sz w:val="24"/>
          <w:szCs w:val="24"/>
        </w:rPr>
        <w:t xml:space="preserve">usługi opieki dziennej </w:t>
      </w:r>
    </w:p>
    <w:p w14:paraId="2E1B5800" w14:textId="2C2A9411" w:rsidR="00445269" w:rsidRPr="005F227E" w:rsidRDefault="00445269" w:rsidP="00445269">
      <w:pPr>
        <w:spacing w:line="23" w:lineRule="atLeast"/>
        <w:ind w:left="284" w:right="53"/>
        <w:jc w:val="both"/>
        <w:rPr>
          <w:rFonts w:asciiTheme="minorHAnsi" w:hAnsiTheme="minorHAnsi" w:cstheme="minorHAnsi"/>
          <w:sz w:val="24"/>
          <w:szCs w:val="24"/>
        </w:rPr>
      </w:pPr>
      <w:r w:rsidRPr="005F227E">
        <w:rPr>
          <w:rFonts w:asciiTheme="minorHAnsi" w:hAnsiTheme="minorHAnsi" w:cstheme="minorHAnsi"/>
          <w:sz w:val="24"/>
          <w:szCs w:val="24"/>
        </w:rPr>
        <w:t xml:space="preserve">85311100-3 </w:t>
      </w:r>
      <w:r w:rsidR="004B56FD">
        <w:rPr>
          <w:rFonts w:asciiTheme="minorHAnsi" w:hAnsiTheme="minorHAnsi" w:cstheme="minorHAnsi"/>
          <w:sz w:val="24"/>
          <w:szCs w:val="24"/>
        </w:rPr>
        <w:t xml:space="preserve">- </w:t>
      </w:r>
      <w:r w:rsidRPr="005F227E">
        <w:rPr>
          <w:rFonts w:asciiTheme="minorHAnsi" w:hAnsiTheme="minorHAnsi" w:cstheme="minorHAnsi"/>
          <w:sz w:val="24"/>
          <w:szCs w:val="24"/>
        </w:rPr>
        <w:t xml:space="preserve">usługi opieki społecznej dla osób starszych </w:t>
      </w:r>
    </w:p>
    <w:p w14:paraId="6A0BB969" w14:textId="3E9BCE3C" w:rsidR="00445269" w:rsidRDefault="00445269" w:rsidP="00445269">
      <w:pPr>
        <w:spacing w:line="23" w:lineRule="atLeast"/>
        <w:ind w:left="284" w:right="53"/>
        <w:jc w:val="both"/>
        <w:rPr>
          <w:rFonts w:asciiTheme="minorHAnsi" w:hAnsiTheme="minorHAnsi" w:cstheme="minorHAnsi"/>
          <w:sz w:val="24"/>
          <w:szCs w:val="24"/>
        </w:rPr>
      </w:pPr>
      <w:r w:rsidRPr="005F227E">
        <w:rPr>
          <w:rFonts w:asciiTheme="minorHAnsi" w:hAnsiTheme="minorHAnsi" w:cstheme="minorHAnsi"/>
          <w:sz w:val="24"/>
          <w:szCs w:val="24"/>
        </w:rPr>
        <w:t xml:space="preserve">85311200-4 </w:t>
      </w:r>
      <w:r w:rsidR="004B56FD">
        <w:rPr>
          <w:rFonts w:asciiTheme="minorHAnsi" w:hAnsiTheme="minorHAnsi" w:cstheme="minorHAnsi"/>
          <w:sz w:val="24"/>
          <w:szCs w:val="24"/>
        </w:rPr>
        <w:t xml:space="preserve">- </w:t>
      </w:r>
      <w:r w:rsidRPr="005F227E">
        <w:rPr>
          <w:rFonts w:asciiTheme="minorHAnsi" w:hAnsiTheme="minorHAnsi" w:cstheme="minorHAnsi"/>
          <w:sz w:val="24"/>
          <w:szCs w:val="24"/>
        </w:rPr>
        <w:t xml:space="preserve">usługi opieki społecznej dla osób niepełnosprawnych </w:t>
      </w:r>
    </w:p>
    <w:p w14:paraId="35C41169" w14:textId="32F9AA16" w:rsidR="00780337" w:rsidRPr="005F227E" w:rsidRDefault="00780337" w:rsidP="00445269">
      <w:pPr>
        <w:spacing w:line="23" w:lineRule="atLeast"/>
        <w:ind w:left="284" w:right="53"/>
        <w:jc w:val="both"/>
        <w:rPr>
          <w:rFonts w:asciiTheme="minorHAnsi" w:hAnsiTheme="minorHAnsi" w:cstheme="minorHAnsi"/>
          <w:sz w:val="24"/>
          <w:szCs w:val="24"/>
        </w:rPr>
      </w:pPr>
      <w:r w:rsidRPr="00780337">
        <w:rPr>
          <w:rFonts w:asciiTheme="minorHAnsi" w:eastAsia="BookmanOldStyle-Bold" w:hAnsiTheme="minorHAnsi" w:cstheme="minorHAnsi"/>
          <w:sz w:val="24"/>
          <w:szCs w:val="24"/>
          <w:lang w:eastAsia="en-US"/>
        </w:rPr>
        <w:t>85312000-9</w:t>
      </w:r>
      <w:r>
        <w:rPr>
          <w:rFonts w:asciiTheme="minorHAnsi" w:eastAsia="BookmanOldStyle-Bold" w:hAnsiTheme="minorHAnsi" w:cstheme="minorHAnsi"/>
          <w:sz w:val="24"/>
          <w:szCs w:val="24"/>
          <w:lang w:eastAsia="en-US"/>
        </w:rPr>
        <w:t xml:space="preserve"> - </w:t>
      </w:r>
      <w:r w:rsidRPr="00780337">
        <w:rPr>
          <w:rFonts w:asciiTheme="minorHAnsi" w:hAnsiTheme="minorHAnsi" w:cstheme="minorHAnsi"/>
          <w:sz w:val="24"/>
          <w:szCs w:val="24"/>
        </w:rPr>
        <w:t>usługi opieki społecznej nieobejmujące miejsc noclegowych</w:t>
      </w:r>
    </w:p>
    <w:p w14:paraId="5ED4E0F0" w14:textId="77777777" w:rsidR="00445269" w:rsidRPr="00696BFD" w:rsidRDefault="00445269" w:rsidP="00445269">
      <w:pPr>
        <w:spacing w:line="23" w:lineRule="atLeast"/>
        <w:ind w:left="23" w:right="53"/>
        <w:jc w:val="both"/>
        <w:rPr>
          <w:rFonts w:asciiTheme="minorHAnsi" w:hAnsiTheme="minorHAnsi" w:cstheme="minorHAnsi"/>
          <w:color w:val="FF0000"/>
          <w:sz w:val="24"/>
          <w:szCs w:val="24"/>
        </w:rPr>
      </w:pPr>
    </w:p>
    <w:p w14:paraId="27C63154" w14:textId="3AECE655" w:rsidR="00445269" w:rsidRDefault="00445269" w:rsidP="00E907ED">
      <w:pPr>
        <w:pStyle w:val="Akapitzlist"/>
        <w:numPr>
          <w:ilvl w:val="0"/>
          <w:numId w:val="24"/>
        </w:numPr>
        <w:spacing w:line="276" w:lineRule="auto"/>
        <w:ind w:left="284" w:hanging="284"/>
        <w:jc w:val="both"/>
        <w:rPr>
          <w:rFonts w:ascii="Calibri" w:eastAsia="Batang" w:hAnsi="Calibri" w:cs="Calibri"/>
          <w:sz w:val="24"/>
          <w:szCs w:val="24"/>
        </w:rPr>
      </w:pPr>
      <w:r w:rsidRPr="00445269">
        <w:rPr>
          <w:rFonts w:ascii="Calibri" w:hAnsi="Calibri" w:cs="Calibri"/>
          <w:bCs/>
          <w:sz w:val="24"/>
          <w:szCs w:val="24"/>
        </w:rPr>
        <w:t xml:space="preserve">Zamawiający nie dopuszcza możliwości składania ofert częściowych. </w:t>
      </w:r>
      <w:r w:rsidRPr="00445269">
        <w:rPr>
          <w:rFonts w:ascii="Calibri" w:eastAsia="Batang" w:hAnsi="Calibri" w:cs="Calibri"/>
          <w:sz w:val="24"/>
          <w:szCs w:val="24"/>
        </w:rPr>
        <w:t>Zamawiający nie dokonał podziału zamówienia na części z uwagi na nadmierne trudności techniczne z koordynacją działań wykonawców realizujących poszczególne części zamówienia, a także poważne zagrożenie dla właściwego wykonania zamówienia wskutek potrzeby skoordynowania działań</w:t>
      </w:r>
      <w:r w:rsidRPr="0028535B">
        <w:rPr>
          <w:rFonts w:ascii="Calibri" w:eastAsia="Batang" w:hAnsi="Calibri" w:cs="Calibri"/>
          <w:color w:val="FF0000"/>
          <w:sz w:val="24"/>
          <w:szCs w:val="24"/>
        </w:rPr>
        <w:t xml:space="preserve"> </w:t>
      </w:r>
      <w:r w:rsidRPr="00CA5678">
        <w:rPr>
          <w:rFonts w:ascii="Calibri" w:eastAsia="Batang" w:hAnsi="Calibri" w:cs="Calibri"/>
          <w:sz w:val="24"/>
          <w:szCs w:val="24"/>
        </w:rPr>
        <w:t>r</w:t>
      </w:r>
      <w:r w:rsidR="0028535B" w:rsidRPr="00CA5678">
        <w:rPr>
          <w:rFonts w:ascii="Calibri" w:eastAsia="Batang" w:hAnsi="Calibri" w:cs="Calibri"/>
          <w:sz w:val="24"/>
          <w:szCs w:val="24"/>
        </w:rPr>
        <w:t>ó</w:t>
      </w:r>
      <w:r w:rsidRPr="00CA5678">
        <w:rPr>
          <w:rFonts w:ascii="Calibri" w:eastAsia="Batang" w:hAnsi="Calibri" w:cs="Calibri"/>
          <w:sz w:val="24"/>
          <w:szCs w:val="24"/>
        </w:rPr>
        <w:t>żnych wykonawców.</w:t>
      </w:r>
      <w:r w:rsidR="00C73EEB">
        <w:rPr>
          <w:rFonts w:ascii="Calibri" w:eastAsia="Batang" w:hAnsi="Calibri" w:cs="Calibri"/>
          <w:sz w:val="24"/>
          <w:szCs w:val="24"/>
        </w:rPr>
        <w:t xml:space="preserve"> </w:t>
      </w:r>
      <w:r w:rsidRPr="00CA5678">
        <w:rPr>
          <w:rFonts w:ascii="Calibri" w:eastAsia="Batang" w:hAnsi="Calibri" w:cs="Calibri"/>
          <w:sz w:val="24"/>
          <w:szCs w:val="24"/>
        </w:rPr>
        <w:t>Wartość przedmiotowego zamówienia pozwala na udział małych i średnich przedsiębiorstw w postępowaniu.</w:t>
      </w:r>
    </w:p>
    <w:p w14:paraId="19E7E37A" w14:textId="77777777" w:rsidR="00BF7FFA" w:rsidRPr="00CA5678" w:rsidRDefault="00BF7FFA" w:rsidP="00BF7FFA">
      <w:pPr>
        <w:pStyle w:val="Akapitzlist"/>
        <w:spacing w:line="276" w:lineRule="auto"/>
        <w:ind w:left="284"/>
        <w:jc w:val="both"/>
        <w:rPr>
          <w:rFonts w:ascii="Calibri" w:eastAsia="Batang" w:hAnsi="Calibri" w:cs="Calibri"/>
          <w:sz w:val="24"/>
          <w:szCs w:val="24"/>
        </w:rPr>
      </w:pPr>
    </w:p>
    <w:p w14:paraId="33F44195" w14:textId="1101053C" w:rsidR="00BF7FFA" w:rsidRDefault="00BF7FFA" w:rsidP="00E907ED">
      <w:pPr>
        <w:pStyle w:val="Akapitzlist"/>
        <w:numPr>
          <w:ilvl w:val="0"/>
          <w:numId w:val="24"/>
        </w:numPr>
        <w:tabs>
          <w:tab w:val="left" w:pos="284"/>
        </w:tabs>
        <w:autoSpaceDE/>
        <w:autoSpaceDN/>
        <w:spacing w:line="276" w:lineRule="auto"/>
        <w:ind w:left="284" w:hanging="284"/>
        <w:jc w:val="both"/>
        <w:rPr>
          <w:rFonts w:asciiTheme="minorHAnsi" w:hAnsiTheme="minorHAnsi" w:cstheme="minorHAnsi"/>
          <w:sz w:val="24"/>
          <w:szCs w:val="24"/>
        </w:rPr>
      </w:pPr>
      <w:r w:rsidRPr="00BF7FFA">
        <w:rPr>
          <w:rFonts w:asciiTheme="minorHAnsi" w:hAnsiTheme="minorHAnsi" w:cstheme="minorHAnsi"/>
          <w:sz w:val="24"/>
          <w:szCs w:val="24"/>
        </w:rPr>
        <w:t xml:space="preserve">Usługi świadczone są w miejscu zamieszkania odbiorców oraz </w:t>
      </w:r>
      <w:r w:rsidRPr="00BF7FFA">
        <w:rPr>
          <w:rFonts w:asciiTheme="minorHAnsi" w:hAnsiTheme="minorHAnsi" w:cstheme="minorHAnsi"/>
          <w:color w:val="00000A"/>
          <w:sz w:val="24"/>
          <w:szCs w:val="24"/>
        </w:rPr>
        <w:t xml:space="preserve"> w ich najbliższym otoczeniu (przy uwzględnieniu lokalnej infrastruktury</w:t>
      </w:r>
      <w:r w:rsidRPr="00BF7FFA">
        <w:rPr>
          <w:rFonts w:asciiTheme="minorHAnsi" w:hAnsiTheme="minorHAnsi" w:cstheme="minorHAnsi"/>
          <w:sz w:val="24"/>
          <w:szCs w:val="24"/>
        </w:rPr>
        <w:t xml:space="preserve"> na terenie miasta Szczecinek w  wymiarze tygodniowym w</w:t>
      </w:r>
      <w:r w:rsidR="008D2BAB">
        <w:rPr>
          <w:rFonts w:asciiTheme="minorHAnsi" w:hAnsiTheme="minorHAnsi" w:cstheme="minorHAnsi"/>
          <w:sz w:val="24"/>
          <w:szCs w:val="24"/>
        </w:rPr>
        <w:t> </w:t>
      </w:r>
      <w:r w:rsidRPr="00BF7FFA">
        <w:rPr>
          <w:rFonts w:asciiTheme="minorHAnsi" w:hAnsiTheme="minorHAnsi" w:cstheme="minorHAnsi"/>
          <w:sz w:val="24"/>
          <w:szCs w:val="24"/>
        </w:rPr>
        <w:t>godzinach od 6</w:t>
      </w:r>
      <w:r w:rsidRPr="00BF7FFA">
        <w:rPr>
          <w:rFonts w:asciiTheme="minorHAnsi" w:hAnsiTheme="minorHAnsi" w:cstheme="minorHAnsi"/>
          <w:sz w:val="24"/>
          <w:szCs w:val="24"/>
          <w:vertAlign w:val="superscript"/>
        </w:rPr>
        <w:t>30</w:t>
      </w:r>
      <w:r w:rsidRPr="00BF7FFA">
        <w:rPr>
          <w:rFonts w:asciiTheme="minorHAnsi" w:hAnsiTheme="minorHAnsi" w:cstheme="minorHAnsi"/>
          <w:sz w:val="24"/>
          <w:szCs w:val="24"/>
        </w:rPr>
        <w:t xml:space="preserve"> do 21</w:t>
      </w:r>
      <w:r w:rsidRPr="00BF7FFA">
        <w:rPr>
          <w:rFonts w:asciiTheme="minorHAnsi" w:hAnsiTheme="minorHAnsi" w:cstheme="minorHAnsi"/>
          <w:sz w:val="24"/>
          <w:szCs w:val="24"/>
          <w:vertAlign w:val="superscript"/>
        </w:rPr>
        <w:t>00</w:t>
      </w:r>
      <w:r w:rsidRPr="00BF7FFA">
        <w:rPr>
          <w:rFonts w:asciiTheme="minorHAnsi" w:hAnsiTheme="minorHAnsi" w:cstheme="minorHAnsi"/>
          <w:sz w:val="24"/>
          <w:szCs w:val="24"/>
        </w:rPr>
        <w:t>,w dni wolne od pracy i święta, w czasie dostosowanym do potrzeb odbiorców.</w:t>
      </w:r>
    </w:p>
    <w:p w14:paraId="76F7BE19" w14:textId="77777777" w:rsidR="00A81FAD" w:rsidRPr="00A81FAD" w:rsidRDefault="00A81FAD" w:rsidP="00A81FAD">
      <w:pPr>
        <w:pStyle w:val="Akapitzlist"/>
        <w:rPr>
          <w:rFonts w:asciiTheme="minorHAnsi" w:hAnsiTheme="minorHAnsi" w:cstheme="minorHAnsi"/>
          <w:sz w:val="24"/>
          <w:szCs w:val="24"/>
        </w:rPr>
      </w:pPr>
    </w:p>
    <w:p w14:paraId="6C2F983C" w14:textId="3B5456FC" w:rsidR="004F4014" w:rsidRPr="001E5265" w:rsidRDefault="004F4014" w:rsidP="001E5265">
      <w:pPr>
        <w:pStyle w:val="Akapitzlist"/>
        <w:numPr>
          <w:ilvl w:val="0"/>
          <w:numId w:val="24"/>
        </w:numPr>
        <w:tabs>
          <w:tab w:val="left" w:pos="284"/>
        </w:tabs>
        <w:autoSpaceDE/>
        <w:autoSpaceDN/>
        <w:spacing w:line="276" w:lineRule="auto"/>
        <w:ind w:left="284" w:hanging="284"/>
        <w:jc w:val="both"/>
        <w:rPr>
          <w:rFonts w:asciiTheme="minorHAnsi" w:hAnsiTheme="minorHAnsi" w:cstheme="minorHAnsi"/>
          <w:sz w:val="24"/>
          <w:szCs w:val="24"/>
        </w:rPr>
      </w:pPr>
      <w:r w:rsidRPr="00A81FAD">
        <w:rPr>
          <w:rFonts w:ascii="Calibri" w:hAnsi="Calibri" w:cs="Calibri"/>
          <w:bCs/>
          <w:color w:val="FF0000"/>
          <w:sz w:val="24"/>
          <w:szCs w:val="24"/>
        </w:rPr>
        <w:t xml:space="preserve"> </w:t>
      </w:r>
      <w:r w:rsidRPr="001E5265">
        <w:rPr>
          <w:rFonts w:ascii="Calibri" w:hAnsi="Calibri" w:cs="Calibri"/>
          <w:bCs/>
          <w:sz w:val="24"/>
          <w:szCs w:val="24"/>
        </w:rPr>
        <w:t xml:space="preserve">Szacunkowa liczba </w:t>
      </w:r>
      <w:r w:rsidR="00962A42" w:rsidRPr="001E5265">
        <w:rPr>
          <w:rFonts w:ascii="Calibri" w:hAnsi="Calibri" w:cs="Calibri"/>
          <w:bCs/>
          <w:sz w:val="24"/>
          <w:szCs w:val="24"/>
        </w:rPr>
        <w:t>godzin usług</w:t>
      </w:r>
      <w:r w:rsidRPr="001E5265">
        <w:rPr>
          <w:rFonts w:ascii="Calibri" w:hAnsi="Calibri" w:cs="Calibri"/>
          <w:bCs/>
          <w:sz w:val="24"/>
          <w:szCs w:val="24"/>
        </w:rPr>
        <w:t xml:space="preserve"> w okresie trwania umowy wynosi 33 100.</w:t>
      </w:r>
      <w:r w:rsidR="001E5265">
        <w:rPr>
          <w:rFonts w:ascii="Calibri" w:hAnsi="Calibri" w:cs="Calibri"/>
          <w:bCs/>
          <w:sz w:val="24"/>
          <w:szCs w:val="24"/>
        </w:rPr>
        <w:t xml:space="preserve"> </w:t>
      </w:r>
      <w:r w:rsidRPr="001E5265">
        <w:rPr>
          <w:rFonts w:asciiTheme="minorHAnsi" w:hAnsiTheme="minorHAnsi" w:cstheme="minorHAnsi"/>
          <w:sz w:val="24"/>
          <w:szCs w:val="24"/>
        </w:rPr>
        <w:t xml:space="preserve">Podana w formularzu ofertowym ilość </w:t>
      </w:r>
      <w:r w:rsidR="00962A42" w:rsidRPr="001E5265">
        <w:rPr>
          <w:rFonts w:asciiTheme="minorHAnsi" w:hAnsiTheme="minorHAnsi" w:cstheme="minorHAnsi"/>
          <w:sz w:val="24"/>
          <w:szCs w:val="24"/>
        </w:rPr>
        <w:t>godzin usług</w:t>
      </w:r>
      <w:r w:rsidRPr="001E5265">
        <w:rPr>
          <w:rFonts w:asciiTheme="minorHAnsi" w:hAnsiTheme="minorHAnsi" w:cstheme="minorHAnsi"/>
          <w:sz w:val="24"/>
          <w:szCs w:val="24"/>
        </w:rPr>
        <w:t xml:space="preserve"> służy tylko do celów porównania ofert. </w:t>
      </w:r>
      <w:r w:rsidR="00A81FAD" w:rsidRPr="001E5265">
        <w:rPr>
          <w:rFonts w:asciiTheme="minorHAnsi" w:hAnsiTheme="minorHAnsi" w:cstheme="minorHAnsi"/>
          <w:sz w:val="24"/>
          <w:szCs w:val="24"/>
        </w:rPr>
        <w:t>Zamawiający zastrzega sobie możliwość zmniejszenia wskazanych ilości usług.</w:t>
      </w:r>
      <w:r w:rsidR="001E5265">
        <w:rPr>
          <w:rFonts w:asciiTheme="minorHAnsi" w:hAnsiTheme="minorHAnsi" w:cstheme="minorHAnsi"/>
          <w:sz w:val="24"/>
          <w:szCs w:val="24"/>
        </w:rPr>
        <w:t xml:space="preserve"> </w:t>
      </w:r>
      <w:r w:rsidRPr="001E5265">
        <w:rPr>
          <w:rFonts w:asciiTheme="minorHAnsi" w:hAnsiTheme="minorHAnsi" w:cstheme="minorHAnsi"/>
          <w:sz w:val="24"/>
          <w:szCs w:val="24"/>
        </w:rPr>
        <w:t xml:space="preserve">Ostateczna wartość przedmiotu umowy zostanie określona na podstawie faktycznej ilości </w:t>
      </w:r>
      <w:r w:rsidR="00962A42" w:rsidRPr="001E5265">
        <w:rPr>
          <w:rFonts w:asciiTheme="minorHAnsi" w:hAnsiTheme="minorHAnsi" w:cstheme="minorHAnsi"/>
          <w:sz w:val="24"/>
          <w:szCs w:val="24"/>
        </w:rPr>
        <w:t>godzin usług</w:t>
      </w:r>
      <w:r w:rsidRPr="001E5265">
        <w:rPr>
          <w:rFonts w:asciiTheme="minorHAnsi" w:hAnsiTheme="minorHAnsi" w:cstheme="minorHAnsi"/>
          <w:sz w:val="24"/>
          <w:szCs w:val="24"/>
        </w:rPr>
        <w:t xml:space="preserve"> pomnożonych przez cenę jednostkową wskazaną w ofercie z zastrzeżeniem, że minimalny poziom realizacji umowy nie będzie mniejszy niż</w:t>
      </w:r>
      <w:r w:rsidRPr="001E5265">
        <w:rPr>
          <w:rFonts w:ascii="Calibri" w:hAnsi="Calibri" w:cs="Calibri"/>
          <w:bCs/>
          <w:sz w:val="24"/>
          <w:szCs w:val="24"/>
        </w:rPr>
        <w:t xml:space="preserve"> </w:t>
      </w:r>
      <w:r w:rsidR="00A81FAD" w:rsidRPr="001E5265">
        <w:rPr>
          <w:rFonts w:ascii="Calibri" w:hAnsi="Calibri" w:cs="Calibri"/>
          <w:bCs/>
          <w:sz w:val="24"/>
          <w:szCs w:val="24"/>
        </w:rPr>
        <w:t>26 000</w:t>
      </w:r>
      <w:r w:rsidRPr="001E5265">
        <w:rPr>
          <w:rFonts w:ascii="Calibri" w:hAnsi="Calibri" w:cs="Calibri"/>
          <w:bCs/>
          <w:sz w:val="24"/>
          <w:szCs w:val="24"/>
        </w:rPr>
        <w:t xml:space="preserve"> </w:t>
      </w:r>
      <w:r w:rsidR="00962A42" w:rsidRPr="001E5265">
        <w:rPr>
          <w:rFonts w:ascii="Calibri" w:hAnsi="Calibri" w:cs="Calibri"/>
          <w:bCs/>
          <w:sz w:val="24"/>
          <w:szCs w:val="24"/>
        </w:rPr>
        <w:t>g</w:t>
      </w:r>
      <w:r w:rsidR="009C06C4" w:rsidRPr="001E5265">
        <w:rPr>
          <w:rFonts w:ascii="Calibri" w:hAnsi="Calibri" w:cs="Calibri"/>
          <w:bCs/>
          <w:sz w:val="24"/>
          <w:szCs w:val="24"/>
        </w:rPr>
        <w:t>odzin.</w:t>
      </w:r>
    </w:p>
    <w:p w14:paraId="696DAADF" w14:textId="77777777" w:rsidR="004F4014" w:rsidRPr="001E5265" w:rsidRDefault="004F4014" w:rsidP="004F4014">
      <w:pPr>
        <w:pStyle w:val="Akapitzlist"/>
        <w:tabs>
          <w:tab w:val="left" w:pos="284"/>
        </w:tabs>
        <w:autoSpaceDE/>
        <w:autoSpaceDN/>
        <w:spacing w:line="276" w:lineRule="auto"/>
        <w:ind w:left="284"/>
        <w:jc w:val="both"/>
        <w:rPr>
          <w:rFonts w:asciiTheme="minorHAnsi" w:hAnsiTheme="minorHAnsi" w:cstheme="minorHAnsi"/>
          <w:sz w:val="24"/>
          <w:szCs w:val="24"/>
        </w:rPr>
      </w:pPr>
    </w:p>
    <w:p w14:paraId="0A17B820" w14:textId="2F7C61F8" w:rsidR="00BF7FFA" w:rsidRPr="00BF7FFA" w:rsidRDefault="00BF7FFA" w:rsidP="00E907ED">
      <w:pPr>
        <w:pStyle w:val="Akapitzlist"/>
        <w:numPr>
          <w:ilvl w:val="0"/>
          <w:numId w:val="24"/>
        </w:numPr>
        <w:tabs>
          <w:tab w:val="left" w:pos="284"/>
        </w:tabs>
        <w:autoSpaceDE/>
        <w:autoSpaceDN/>
        <w:spacing w:line="276" w:lineRule="auto"/>
        <w:ind w:left="284" w:hanging="284"/>
        <w:jc w:val="both"/>
        <w:rPr>
          <w:rFonts w:asciiTheme="minorHAnsi" w:hAnsiTheme="minorHAnsi" w:cstheme="minorHAnsi"/>
          <w:sz w:val="24"/>
          <w:szCs w:val="24"/>
        </w:rPr>
      </w:pPr>
      <w:r w:rsidRPr="00BF7FFA">
        <w:rPr>
          <w:rFonts w:asciiTheme="minorHAnsi" w:hAnsiTheme="minorHAnsi" w:cstheme="minorHAnsi"/>
          <w:sz w:val="24"/>
          <w:szCs w:val="24"/>
        </w:rPr>
        <w:t xml:space="preserve">Zakres usług dla każdej osoby  objętej usługami  każdorazowo zostanie określony w drodze postępowania administracyjnego przez  Miejski Ośrodek Pomocy Społecznej w Szczecinku </w:t>
      </w:r>
      <w:r w:rsidR="006F6EEE">
        <w:rPr>
          <w:rFonts w:asciiTheme="minorHAnsi" w:hAnsiTheme="minorHAnsi" w:cstheme="minorHAnsi"/>
          <w:sz w:val="24"/>
          <w:szCs w:val="24"/>
        </w:rPr>
        <w:br/>
      </w:r>
      <w:r w:rsidRPr="00BF7FFA">
        <w:rPr>
          <w:rFonts w:asciiTheme="minorHAnsi" w:hAnsiTheme="minorHAnsi" w:cstheme="minorHAnsi"/>
          <w:sz w:val="24"/>
          <w:szCs w:val="24"/>
        </w:rPr>
        <w:t>i przekazany na piśmie w ramach zawartej umowy z wybranym Wykonawcą.</w:t>
      </w:r>
    </w:p>
    <w:p w14:paraId="4AFF5980" w14:textId="77777777" w:rsidR="00BF7FFA" w:rsidRPr="00BF7FFA" w:rsidRDefault="00BF7FFA" w:rsidP="00E907ED">
      <w:pPr>
        <w:pStyle w:val="Akapitzlist"/>
        <w:numPr>
          <w:ilvl w:val="0"/>
          <w:numId w:val="24"/>
        </w:numPr>
        <w:tabs>
          <w:tab w:val="left" w:pos="284"/>
        </w:tabs>
        <w:autoSpaceDE/>
        <w:autoSpaceDN/>
        <w:spacing w:line="276" w:lineRule="auto"/>
        <w:ind w:left="284" w:hanging="284"/>
        <w:jc w:val="both"/>
        <w:rPr>
          <w:rFonts w:asciiTheme="minorHAnsi" w:hAnsiTheme="minorHAnsi" w:cstheme="minorHAnsi"/>
          <w:sz w:val="24"/>
          <w:szCs w:val="24"/>
        </w:rPr>
      </w:pPr>
      <w:r w:rsidRPr="00BF7FFA">
        <w:rPr>
          <w:rFonts w:asciiTheme="minorHAnsi" w:hAnsiTheme="minorHAnsi" w:cstheme="minorHAnsi"/>
          <w:sz w:val="24"/>
          <w:szCs w:val="24"/>
        </w:rPr>
        <w:t>Zamawiający informuje, że MOPS jest jednostką organizacyjną pomocy społecznej, która wykonuje zadania z zakresu pomocy społecznej, w tym przyznaje pomoc w formie usług.</w:t>
      </w:r>
    </w:p>
    <w:p w14:paraId="41194DFB" w14:textId="151D8A7D" w:rsidR="00BF7FFA" w:rsidRPr="00976814" w:rsidRDefault="00BF7FFA" w:rsidP="00E907ED">
      <w:pPr>
        <w:pStyle w:val="Akapitzlist"/>
        <w:numPr>
          <w:ilvl w:val="0"/>
          <w:numId w:val="24"/>
        </w:numPr>
        <w:tabs>
          <w:tab w:val="left" w:pos="284"/>
        </w:tabs>
        <w:autoSpaceDE/>
        <w:autoSpaceDN/>
        <w:spacing w:line="276" w:lineRule="auto"/>
        <w:ind w:left="284" w:hanging="284"/>
        <w:jc w:val="both"/>
        <w:rPr>
          <w:rFonts w:asciiTheme="minorHAnsi" w:hAnsiTheme="minorHAnsi" w:cstheme="minorHAnsi"/>
          <w:sz w:val="24"/>
          <w:szCs w:val="24"/>
        </w:rPr>
      </w:pPr>
      <w:r w:rsidRPr="00976814">
        <w:rPr>
          <w:rFonts w:asciiTheme="minorHAnsi" w:hAnsiTheme="minorHAnsi" w:cstheme="minorHAnsi"/>
          <w:sz w:val="24"/>
          <w:szCs w:val="24"/>
        </w:rPr>
        <w:lastRenderedPageBreak/>
        <w:t>Przyznawanie pomocy odbywa się w drodze decyzji administracyjnej</w:t>
      </w:r>
      <w:r w:rsidR="001E5265">
        <w:rPr>
          <w:rFonts w:asciiTheme="minorHAnsi" w:hAnsiTheme="minorHAnsi" w:cstheme="minorHAnsi"/>
          <w:sz w:val="24"/>
          <w:szCs w:val="24"/>
        </w:rPr>
        <w:t xml:space="preserve"> określającej zakres usług, miejsce realizacji, wymiar godzinowy świadczonych usług (dzienny i tygodniowy), okres, przez który mają być świadczone usługi, wysokość oraz tryb pobierania odpłatności za usługi.</w:t>
      </w:r>
    </w:p>
    <w:p w14:paraId="02D15ECB" w14:textId="4FC98F5F" w:rsidR="00BF7FFA" w:rsidRPr="00BF7FFA" w:rsidRDefault="00BF7FFA" w:rsidP="001E5265">
      <w:pPr>
        <w:pStyle w:val="Akapitzlist"/>
        <w:numPr>
          <w:ilvl w:val="0"/>
          <w:numId w:val="24"/>
        </w:numPr>
        <w:tabs>
          <w:tab w:val="left" w:pos="284"/>
        </w:tabs>
        <w:autoSpaceDE/>
        <w:autoSpaceDN/>
        <w:spacing w:line="276" w:lineRule="auto"/>
        <w:ind w:left="284" w:hanging="284"/>
        <w:jc w:val="both"/>
        <w:rPr>
          <w:rFonts w:asciiTheme="minorHAnsi" w:hAnsiTheme="minorHAnsi" w:cstheme="minorHAnsi"/>
          <w:sz w:val="24"/>
          <w:szCs w:val="24"/>
        </w:rPr>
      </w:pPr>
      <w:r w:rsidRPr="00BF7FFA">
        <w:rPr>
          <w:rFonts w:asciiTheme="minorHAnsi" w:hAnsiTheme="minorHAnsi" w:cstheme="minorHAnsi"/>
          <w:sz w:val="24"/>
          <w:szCs w:val="24"/>
        </w:rPr>
        <w:t xml:space="preserve">Rzeczywisty zakres świadczonych usług oraz ich częstotliwość muszą być zgodne ze zleceniem usług przekazanym przez Zamawiającego. Pod pojęciem wymiaru godzin świadczenia </w:t>
      </w:r>
      <w:r w:rsidR="00565562">
        <w:rPr>
          <w:rFonts w:asciiTheme="minorHAnsi" w:hAnsiTheme="minorHAnsi" w:cstheme="minorHAnsi"/>
          <w:sz w:val="24"/>
          <w:szCs w:val="24"/>
        </w:rPr>
        <w:t>u</w:t>
      </w:r>
      <w:r w:rsidRPr="00BF7FFA">
        <w:rPr>
          <w:rFonts w:asciiTheme="minorHAnsi" w:hAnsiTheme="minorHAnsi" w:cstheme="minorHAnsi"/>
          <w:sz w:val="24"/>
          <w:szCs w:val="24"/>
        </w:rPr>
        <w:t xml:space="preserve">sług, rozumie się wyłącznie rzeczywisty czas świadczenia usług, w tym również wykonanie na rzecz odbiorcy usług zleconych czynności poza jego miejscem zamieszkania, takich jak np.: załatwianie spraw urzędowych, w tym dokonywanie opłat za </w:t>
      </w:r>
      <w:r w:rsidR="00A40BF1">
        <w:rPr>
          <w:rFonts w:asciiTheme="minorHAnsi" w:hAnsiTheme="minorHAnsi" w:cstheme="minorHAnsi"/>
          <w:sz w:val="24"/>
          <w:szCs w:val="24"/>
        </w:rPr>
        <w:t>u</w:t>
      </w:r>
      <w:r w:rsidRPr="00BF7FFA">
        <w:rPr>
          <w:rFonts w:asciiTheme="minorHAnsi" w:hAnsiTheme="minorHAnsi" w:cstheme="minorHAnsi"/>
          <w:sz w:val="24"/>
          <w:szCs w:val="24"/>
        </w:rPr>
        <w:t>sługi, czas robienia zakupów, czas realizacji recept (w sklepach/aptekach położonych najbliżej miejsca zamieszkania odbiorcy usług), czas zapisywania do lekarza i wizyty u lekarza, czas zaprowadzenia do placówek ochrony zdrowia, ośrodków wsparcia, czas załatwiania istotnych spraw odbiorcy usług itp. Do czasu świadczenia usług nie wlicza się czasu dojazdu lub dojścia opiekuna do mieszkania odbiorcy usług, czasu niezbędnego na przemieszczenie się opiekuna od jednego odbiorcy usług do drugiego, jeżeli opiekun świadczy usługi u kilku osób wciągu jednego dnia.</w:t>
      </w:r>
    </w:p>
    <w:p w14:paraId="352E4599" w14:textId="77777777" w:rsidR="00BF7FFA" w:rsidRPr="00BF7FFA" w:rsidRDefault="00BF7FFA" w:rsidP="00E907ED">
      <w:pPr>
        <w:pStyle w:val="Akapitzlist"/>
        <w:numPr>
          <w:ilvl w:val="0"/>
          <w:numId w:val="24"/>
        </w:numPr>
        <w:tabs>
          <w:tab w:val="left" w:pos="284"/>
        </w:tabs>
        <w:autoSpaceDE/>
        <w:autoSpaceDN/>
        <w:spacing w:line="276" w:lineRule="auto"/>
        <w:ind w:left="284" w:hanging="426"/>
        <w:jc w:val="both"/>
        <w:rPr>
          <w:rFonts w:asciiTheme="minorHAnsi" w:hAnsiTheme="minorHAnsi" w:cstheme="minorHAnsi"/>
          <w:sz w:val="24"/>
          <w:szCs w:val="24"/>
        </w:rPr>
      </w:pPr>
      <w:r w:rsidRPr="00BF7FFA">
        <w:rPr>
          <w:rFonts w:asciiTheme="minorHAnsi" w:hAnsiTheme="minorHAnsi" w:cstheme="minorHAnsi"/>
          <w:sz w:val="24"/>
          <w:szCs w:val="24"/>
        </w:rPr>
        <w:t>Przez 1 godzinę usług należy rozumieć „godzinę zegarową” tj. 60 minut;</w:t>
      </w:r>
    </w:p>
    <w:p w14:paraId="4B30CCBC" w14:textId="77777777" w:rsidR="00BF7FFA" w:rsidRPr="00BF7FFA" w:rsidRDefault="00BF7FFA" w:rsidP="00E907ED">
      <w:pPr>
        <w:pStyle w:val="Akapitzlist"/>
        <w:numPr>
          <w:ilvl w:val="0"/>
          <w:numId w:val="24"/>
        </w:numPr>
        <w:tabs>
          <w:tab w:val="left" w:pos="284"/>
          <w:tab w:val="left" w:pos="426"/>
        </w:tabs>
        <w:autoSpaceDE/>
        <w:autoSpaceDN/>
        <w:spacing w:line="276" w:lineRule="auto"/>
        <w:ind w:left="284" w:hanging="426"/>
        <w:jc w:val="both"/>
        <w:rPr>
          <w:rFonts w:asciiTheme="minorHAnsi" w:hAnsiTheme="minorHAnsi" w:cstheme="minorHAnsi"/>
          <w:sz w:val="24"/>
          <w:szCs w:val="24"/>
        </w:rPr>
      </w:pPr>
      <w:r w:rsidRPr="00BF7FFA">
        <w:rPr>
          <w:rFonts w:asciiTheme="minorHAnsi" w:hAnsiTheme="minorHAnsi" w:cstheme="minorHAnsi"/>
          <w:sz w:val="24"/>
          <w:szCs w:val="24"/>
        </w:rPr>
        <w:t>Zakres usług obejmuje wykonywanie czynności:</w:t>
      </w:r>
    </w:p>
    <w:p w14:paraId="2A2B2416" w14:textId="77777777" w:rsidR="00BF7FFA" w:rsidRPr="00BF7FFA" w:rsidRDefault="00BF7FFA" w:rsidP="002F657D">
      <w:pPr>
        <w:spacing w:line="276" w:lineRule="auto"/>
        <w:ind w:left="284"/>
        <w:jc w:val="both"/>
        <w:rPr>
          <w:rFonts w:asciiTheme="minorHAnsi" w:hAnsiTheme="minorHAnsi" w:cstheme="minorHAnsi"/>
          <w:bCs/>
          <w:sz w:val="24"/>
          <w:szCs w:val="24"/>
        </w:rPr>
      </w:pPr>
      <w:r w:rsidRPr="00BF7FFA">
        <w:rPr>
          <w:rFonts w:asciiTheme="minorHAnsi" w:hAnsiTheme="minorHAnsi" w:cstheme="minorHAnsi"/>
          <w:bCs/>
          <w:sz w:val="24"/>
          <w:szCs w:val="24"/>
        </w:rPr>
        <w:t>1) Czynności żywieniowe:</w:t>
      </w:r>
    </w:p>
    <w:p w14:paraId="54142706" w14:textId="232A74ED" w:rsidR="00BF7FFA" w:rsidRPr="00BF7FFA" w:rsidRDefault="00BF7FFA" w:rsidP="006E7068">
      <w:pPr>
        <w:pStyle w:val="Akapitzlist"/>
        <w:numPr>
          <w:ilvl w:val="0"/>
          <w:numId w:val="39"/>
        </w:numPr>
        <w:autoSpaceDE/>
        <w:autoSpaceDN/>
        <w:spacing w:line="276" w:lineRule="auto"/>
        <w:ind w:left="709" w:hanging="283"/>
        <w:jc w:val="both"/>
        <w:rPr>
          <w:rFonts w:asciiTheme="minorHAnsi" w:hAnsiTheme="minorHAnsi" w:cstheme="minorHAnsi"/>
          <w:sz w:val="24"/>
          <w:szCs w:val="24"/>
        </w:rPr>
      </w:pPr>
      <w:r w:rsidRPr="00BF7FFA">
        <w:rPr>
          <w:rFonts w:asciiTheme="minorHAnsi" w:hAnsiTheme="minorHAnsi" w:cstheme="minorHAnsi"/>
          <w:sz w:val="24"/>
          <w:szCs w:val="24"/>
        </w:rPr>
        <w:t>Przygotowanie lub dostarczenie posiłków (w tym minimum jednego gorącego) oraz produktów żywnościowych na pozostałą część dnia, z uwzględnieniem zalecanej diety i</w:t>
      </w:r>
      <w:r w:rsidR="008D2BAB">
        <w:rPr>
          <w:rFonts w:asciiTheme="minorHAnsi" w:hAnsiTheme="minorHAnsi" w:cstheme="minorHAnsi"/>
          <w:sz w:val="24"/>
          <w:szCs w:val="24"/>
        </w:rPr>
        <w:t> </w:t>
      </w:r>
      <w:r w:rsidRPr="00BF7FFA">
        <w:rPr>
          <w:rFonts w:asciiTheme="minorHAnsi" w:hAnsiTheme="minorHAnsi" w:cstheme="minorHAnsi"/>
          <w:sz w:val="24"/>
          <w:szCs w:val="24"/>
        </w:rPr>
        <w:t>zachowaniem dbałości o higienę żywności.</w:t>
      </w:r>
    </w:p>
    <w:p w14:paraId="2429F283" w14:textId="77777777" w:rsidR="00BF7FFA" w:rsidRPr="00BF7FFA" w:rsidRDefault="00BF7FFA" w:rsidP="006E7068">
      <w:pPr>
        <w:pStyle w:val="Akapitzlist"/>
        <w:numPr>
          <w:ilvl w:val="0"/>
          <w:numId w:val="39"/>
        </w:numPr>
        <w:autoSpaceDE/>
        <w:autoSpaceDN/>
        <w:spacing w:line="276" w:lineRule="auto"/>
        <w:ind w:left="709" w:hanging="283"/>
        <w:jc w:val="both"/>
        <w:rPr>
          <w:rFonts w:asciiTheme="minorHAnsi" w:hAnsiTheme="minorHAnsi" w:cstheme="minorHAnsi"/>
          <w:sz w:val="24"/>
          <w:szCs w:val="24"/>
        </w:rPr>
      </w:pPr>
      <w:r w:rsidRPr="00BF7FFA">
        <w:rPr>
          <w:rFonts w:asciiTheme="minorHAnsi" w:hAnsiTheme="minorHAnsi" w:cstheme="minorHAnsi"/>
          <w:sz w:val="24"/>
          <w:szCs w:val="24"/>
        </w:rPr>
        <w:t>Pomoc w spożywaniu posiłków lub karmienie, o ile wymaga tego wiek lub stan zdrowia.</w:t>
      </w:r>
    </w:p>
    <w:p w14:paraId="7849638D" w14:textId="77777777" w:rsidR="00BF7FFA" w:rsidRPr="00BF7FFA" w:rsidRDefault="00BF7FFA" w:rsidP="006E7068">
      <w:pPr>
        <w:pStyle w:val="Akapitzlist"/>
        <w:numPr>
          <w:ilvl w:val="0"/>
          <w:numId w:val="39"/>
        </w:numPr>
        <w:autoSpaceDE/>
        <w:autoSpaceDN/>
        <w:spacing w:line="276" w:lineRule="auto"/>
        <w:ind w:left="709" w:hanging="283"/>
        <w:jc w:val="both"/>
        <w:rPr>
          <w:rFonts w:asciiTheme="minorHAnsi" w:hAnsiTheme="minorHAnsi" w:cstheme="minorHAnsi"/>
          <w:sz w:val="24"/>
          <w:szCs w:val="24"/>
        </w:rPr>
      </w:pPr>
      <w:r w:rsidRPr="00BF7FFA">
        <w:rPr>
          <w:rFonts w:asciiTheme="minorHAnsi" w:hAnsiTheme="minorHAnsi" w:cstheme="minorHAnsi"/>
          <w:sz w:val="24"/>
          <w:szCs w:val="24"/>
        </w:rPr>
        <w:t>Planowanie i robienie zakupów.</w:t>
      </w:r>
    </w:p>
    <w:p w14:paraId="327D21DE" w14:textId="77777777" w:rsidR="00BF7FFA" w:rsidRPr="00BF7FFA" w:rsidRDefault="00BF7FFA" w:rsidP="002F657D">
      <w:pPr>
        <w:spacing w:line="276" w:lineRule="auto"/>
        <w:ind w:left="284"/>
        <w:jc w:val="both"/>
        <w:rPr>
          <w:rFonts w:asciiTheme="minorHAnsi" w:hAnsiTheme="minorHAnsi" w:cstheme="minorHAnsi"/>
          <w:bCs/>
          <w:sz w:val="24"/>
          <w:szCs w:val="24"/>
        </w:rPr>
      </w:pPr>
      <w:r w:rsidRPr="00BF7FFA">
        <w:rPr>
          <w:rFonts w:asciiTheme="minorHAnsi" w:hAnsiTheme="minorHAnsi" w:cstheme="minorHAnsi"/>
          <w:bCs/>
          <w:sz w:val="24"/>
          <w:szCs w:val="24"/>
        </w:rPr>
        <w:t>2) Czynności gospodarcze:</w:t>
      </w:r>
    </w:p>
    <w:p w14:paraId="05890F0E" w14:textId="77777777" w:rsidR="00BF7FFA" w:rsidRPr="00BF7FFA" w:rsidRDefault="00BF7FFA" w:rsidP="006E7068">
      <w:pPr>
        <w:pStyle w:val="Akapitzlist"/>
        <w:numPr>
          <w:ilvl w:val="0"/>
          <w:numId w:val="40"/>
        </w:numPr>
        <w:autoSpaceDE/>
        <w:autoSpaceDN/>
        <w:spacing w:line="276" w:lineRule="auto"/>
        <w:ind w:left="567" w:hanging="141"/>
        <w:jc w:val="both"/>
        <w:rPr>
          <w:rFonts w:asciiTheme="minorHAnsi" w:hAnsiTheme="minorHAnsi" w:cstheme="minorHAnsi"/>
          <w:sz w:val="24"/>
          <w:szCs w:val="24"/>
        </w:rPr>
      </w:pPr>
      <w:r w:rsidRPr="00BF7FFA">
        <w:rPr>
          <w:rFonts w:asciiTheme="minorHAnsi" w:hAnsiTheme="minorHAnsi" w:cstheme="minorHAnsi"/>
          <w:sz w:val="24"/>
          <w:szCs w:val="24"/>
        </w:rPr>
        <w:t>Przynoszenie opału, palenie w piecu.</w:t>
      </w:r>
    </w:p>
    <w:p w14:paraId="7613318C" w14:textId="77777777" w:rsidR="00BF7FFA" w:rsidRPr="00BF7FFA" w:rsidRDefault="00BF7FFA" w:rsidP="006E7068">
      <w:pPr>
        <w:pStyle w:val="Akapitzlist"/>
        <w:numPr>
          <w:ilvl w:val="0"/>
          <w:numId w:val="40"/>
        </w:numPr>
        <w:autoSpaceDE/>
        <w:autoSpaceDN/>
        <w:spacing w:line="276" w:lineRule="auto"/>
        <w:ind w:left="567" w:hanging="141"/>
        <w:jc w:val="both"/>
        <w:rPr>
          <w:rFonts w:asciiTheme="minorHAnsi" w:hAnsiTheme="minorHAnsi" w:cstheme="minorHAnsi"/>
          <w:sz w:val="24"/>
          <w:szCs w:val="24"/>
        </w:rPr>
      </w:pPr>
      <w:r w:rsidRPr="00BF7FFA">
        <w:rPr>
          <w:rFonts w:asciiTheme="minorHAnsi" w:hAnsiTheme="minorHAnsi" w:cstheme="minorHAnsi"/>
          <w:sz w:val="24"/>
          <w:szCs w:val="24"/>
        </w:rPr>
        <w:t xml:space="preserve">Sprzątanie u osób samotnie zamieszkujących lub gdy osoby wspólnie zamieszkujące, </w:t>
      </w:r>
      <w:r w:rsidRPr="00BF7FFA">
        <w:rPr>
          <w:rFonts w:asciiTheme="minorHAnsi" w:hAnsiTheme="minorHAnsi" w:cstheme="minorHAnsi"/>
          <w:sz w:val="24"/>
          <w:szCs w:val="24"/>
        </w:rPr>
        <w:br/>
        <w:t>z przyczyn od nich niezależnych nie mogą takiej potrzeby zaspokoić:</w:t>
      </w:r>
    </w:p>
    <w:p w14:paraId="5960C12B" w14:textId="77777777" w:rsidR="00BF7FFA" w:rsidRPr="00BF7FFA" w:rsidRDefault="00BF7FFA" w:rsidP="006E7068">
      <w:pPr>
        <w:pStyle w:val="Akapitzlist"/>
        <w:numPr>
          <w:ilvl w:val="0"/>
          <w:numId w:val="46"/>
        </w:numPr>
        <w:autoSpaceDE/>
        <w:autoSpaceDN/>
        <w:spacing w:line="276" w:lineRule="auto"/>
        <w:ind w:left="993" w:hanging="284"/>
        <w:jc w:val="both"/>
        <w:rPr>
          <w:rFonts w:asciiTheme="minorHAnsi" w:hAnsiTheme="minorHAnsi" w:cstheme="minorHAnsi"/>
          <w:sz w:val="24"/>
          <w:szCs w:val="24"/>
        </w:rPr>
      </w:pPr>
      <w:r w:rsidRPr="00BF7FFA">
        <w:rPr>
          <w:rFonts w:asciiTheme="minorHAnsi" w:hAnsiTheme="minorHAnsi" w:cstheme="minorHAnsi"/>
          <w:sz w:val="24"/>
          <w:szCs w:val="24"/>
        </w:rPr>
        <w:t>utrzymywanie czystości najbliższego otoczenia (z wyłączeniem ciężkich prac porządkowych),</w:t>
      </w:r>
    </w:p>
    <w:p w14:paraId="6FDF6B74" w14:textId="77777777" w:rsidR="00BF7FFA" w:rsidRPr="00BF7FFA" w:rsidRDefault="00BF7FFA" w:rsidP="006E7068">
      <w:pPr>
        <w:pStyle w:val="Akapitzlist"/>
        <w:numPr>
          <w:ilvl w:val="0"/>
          <w:numId w:val="46"/>
        </w:numPr>
        <w:autoSpaceDE/>
        <w:autoSpaceDN/>
        <w:spacing w:line="276" w:lineRule="auto"/>
        <w:ind w:left="993" w:hanging="284"/>
        <w:jc w:val="both"/>
        <w:rPr>
          <w:rFonts w:asciiTheme="minorHAnsi" w:hAnsiTheme="minorHAnsi" w:cstheme="minorHAnsi"/>
          <w:sz w:val="24"/>
          <w:szCs w:val="24"/>
        </w:rPr>
      </w:pPr>
      <w:r w:rsidRPr="00BF7FFA">
        <w:rPr>
          <w:rFonts w:asciiTheme="minorHAnsi" w:hAnsiTheme="minorHAnsi" w:cstheme="minorHAnsi"/>
          <w:sz w:val="24"/>
          <w:szCs w:val="24"/>
        </w:rPr>
        <w:t>wynoszenie śmieci, utrzymywanie w bieżącej czystości sprzętu codziennego użytku, w tym urządzeń sanitarnych,</w:t>
      </w:r>
    </w:p>
    <w:p w14:paraId="692A435D" w14:textId="77777777" w:rsidR="00BF7FFA" w:rsidRPr="00BF7FFA" w:rsidRDefault="00BF7FFA" w:rsidP="006E7068">
      <w:pPr>
        <w:pStyle w:val="Akapitzlist"/>
        <w:numPr>
          <w:ilvl w:val="0"/>
          <w:numId w:val="46"/>
        </w:numPr>
        <w:autoSpaceDE/>
        <w:autoSpaceDN/>
        <w:spacing w:line="276" w:lineRule="auto"/>
        <w:ind w:left="993" w:hanging="284"/>
        <w:jc w:val="both"/>
        <w:rPr>
          <w:rFonts w:asciiTheme="minorHAnsi" w:hAnsiTheme="minorHAnsi" w:cstheme="minorHAnsi"/>
          <w:sz w:val="24"/>
          <w:szCs w:val="24"/>
        </w:rPr>
      </w:pPr>
      <w:r w:rsidRPr="00BF7FFA">
        <w:rPr>
          <w:rFonts w:asciiTheme="minorHAnsi" w:hAnsiTheme="minorHAnsi" w:cstheme="minorHAnsi"/>
          <w:sz w:val="24"/>
          <w:szCs w:val="24"/>
        </w:rPr>
        <w:t>mycie okien, w pokoju klienta, jeżeli wspólnie zamieszkują inne osoby mogące tą czynność wykonać; w całym mieszkaniu, jeżeli nie ma innych osób wspólnie zamieszkałych lub mogących tą czynność wykonać - max. 2 x w roku,</w:t>
      </w:r>
    </w:p>
    <w:p w14:paraId="15673B4D" w14:textId="77777777" w:rsidR="00BF7FFA" w:rsidRPr="00BF7FFA" w:rsidRDefault="00BF7FFA" w:rsidP="006E7068">
      <w:pPr>
        <w:pStyle w:val="Akapitzlist"/>
        <w:numPr>
          <w:ilvl w:val="0"/>
          <w:numId w:val="46"/>
        </w:numPr>
        <w:autoSpaceDE/>
        <w:autoSpaceDN/>
        <w:spacing w:line="276" w:lineRule="auto"/>
        <w:ind w:left="993" w:hanging="284"/>
        <w:jc w:val="both"/>
        <w:rPr>
          <w:rFonts w:asciiTheme="minorHAnsi" w:hAnsiTheme="minorHAnsi" w:cstheme="minorHAnsi"/>
          <w:sz w:val="24"/>
          <w:szCs w:val="24"/>
        </w:rPr>
      </w:pPr>
      <w:r w:rsidRPr="00BF7FFA">
        <w:rPr>
          <w:rFonts w:asciiTheme="minorHAnsi" w:hAnsiTheme="minorHAnsi" w:cstheme="minorHAnsi"/>
          <w:sz w:val="24"/>
          <w:szCs w:val="24"/>
        </w:rPr>
        <w:t xml:space="preserve">ciężkie prace porządkowe (np. trzepanie dywanów, mycie glazury, mycie lamp </w:t>
      </w:r>
      <w:r w:rsidRPr="00BF7FFA">
        <w:rPr>
          <w:rFonts w:asciiTheme="minorHAnsi" w:hAnsiTheme="minorHAnsi" w:cstheme="minorHAnsi"/>
          <w:sz w:val="24"/>
          <w:szCs w:val="24"/>
        </w:rPr>
        <w:br/>
        <w:t>i żyrandoli) - 1 x do roku.</w:t>
      </w:r>
    </w:p>
    <w:p w14:paraId="345ABDC2" w14:textId="77777777" w:rsidR="00BF7FFA" w:rsidRPr="00BF7FFA" w:rsidRDefault="00BF7FFA" w:rsidP="006E7068">
      <w:pPr>
        <w:pStyle w:val="Akapitzlist"/>
        <w:numPr>
          <w:ilvl w:val="0"/>
          <w:numId w:val="40"/>
        </w:numPr>
        <w:autoSpaceDE/>
        <w:autoSpaceDN/>
        <w:spacing w:line="276" w:lineRule="auto"/>
        <w:ind w:left="567" w:hanging="141"/>
        <w:jc w:val="both"/>
        <w:rPr>
          <w:rFonts w:asciiTheme="minorHAnsi" w:hAnsiTheme="minorHAnsi" w:cstheme="minorHAnsi"/>
          <w:sz w:val="24"/>
          <w:szCs w:val="24"/>
        </w:rPr>
      </w:pPr>
      <w:r w:rsidRPr="00BF7FFA">
        <w:rPr>
          <w:rFonts w:asciiTheme="minorHAnsi" w:hAnsiTheme="minorHAnsi" w:cstheme="minorHAnsi"/>
          <w:sz w:val="24"/>
          <w:szCs w:val="24"/>
        </w:rPr>
        <w:t xml:space="preserve">Utrzymywanie w czystości naczyń stołowych i kuchennych u osób samotnie zamieszkujących lub gdy osoby wspólnie zamieszkujące, z przyczyn od nich niezależnych nie mogą takiej potrzeby zaspokoić. </w:t>
      </w:r>
    </w:p>
    <w:p w14:paraId="182E8B94" w14:textId="77777777" w:rsidR="00BF7FFA" w:rsidRPr="00BF7FFA" w:rsidRDefault="00BF7FFA" w:rsidP="006E7068">
      <w:pPr>
        <w:pStyle w:val="Akapitzlist"/>
        <w:numPr>
          <w:ilvl w:val="0"/>
          <w:numId w:val="40"/>
        </w:numPr>
        <w:autoSpaceDE/>
        <w:autoSpaceDN/>
        <w:spacing w:line="276" w:lineRule="auto"/>
        <w:ind w:left="567" w:hanging="141"/>
        <w:jc w:val="both"/>
        <w:rPr>
          <w:rFonts w:asciiTheme="minorHAnsi" w:hAnsiTheme="minorHAnsi" w:cstheme="minorHAnsi"/>
          <w:sz w:val="24"/>
          <w:szCs w:val="24"/>
        </w:rPr>
      </w:pPr>
      <w:r w:rsidRPr="00BF7FFA">
        <w:rPr>
          <w:rFonts w:asciiTheme="minorHAnsi" w:hAnsiTheme="minorHAnsi" w:cstheme="minorHAnsi"/>
          <w:sz w:val="24"/>
          <w:szCs w:val="24"/>
        </w:rPr>
        <w:t xml:space="preserve">Utrzymywanie w czystości sprzętu pomocniczego ułatwiającego codzienne funkcjonowanie (np. wózek inwalidzki, balkonik, podnośnik). </w:t>
      </w:r>
    </w:p>
    <w:p w14:paraId="4CAD66E9" w14:textId="77777777" w:rsidR="00BF7FFA" w:rsidRPr="00BF7FFA" w:rsidRDefault="00BF7FFA" w:rsidP="006E7068">
      <w:pPr>
        <w:pStyle w:val="Akapitzlist"/>
        <w:numPr>
          <w:ilvl w:val="0"/>
          <w:numId w:val="40"/>
        </w:numPr>
        <w:autoSpaceDE/>
        <w:autoSpaceDN/>
        <w:spacing w:line="276" w:lineRule="auto"/>
        <w:ind w:left="567" w:hanging="141"/>
        <w:jc w:val="both"/>
        <w:rPr>
          <w:rFonts w:asciiTheme="minorHAnsi" w:hAnsiTheme="minorHAnsi" w:cstheme="minorHAnsi"/>
          <w:sz w:val="24"/>
          <w:szCs w:val="24"/>
        </w:rPr>
      </w:pPr>
      <w:r w:rsidRPr="00BF7FFA">
        <w:rPr>
          <w:rFonts w:asciiTheme="minorHAnsi" w:hAnsiTheme="minorHAnsi" w:cstheme="minorHAnsi"/>
          <w:sz w:val="24"/>
          <w:szCs w:val="24"/>
        </w:rPr>
        <w:t xml:space="preserve">Segregowanie brudnej odzieży, pranie odzieży, bielizny pościelowej, niezbędne prasowanie lub zanoszenie i odbiór rzeczy z pralni (wyłącznie na potrzeby klienta). </w:t>
      </w:r>
    </w:p>
    <w:p w14:paraId="3351D0B0" w14:textId="77777777" w:rsidR="00BF7FFA" w:rsidRPr="00BF7FFA" w:rsidRDefault="00BF7FFA" w:rsidP="006E7068">
      <w:pPr>
        <w:pStyle w:val="Akapitzlist"/>
        <w:numPr>
          <w:ilvl w:val="0"/>
          <w:numId w:val="40"/>
        </w:numPr>
        <w:autoSpaceDE/>
        <w:autoSpaceDN/>
        <w:spacing w:line="276" w:lineRule="auto"/>
        <w:ind w:left="567" w:hanging="141"/>
        <w:jc w:val="both"/>
        <w:rPr>
          <w:rFonts w:asciiTheme="minorHAnsi" w:hAnsiTheme="minorHAnsi" w:cstheme="minorHAnsi"/>
          <w:sz w:val="24"/>
          <w:szCs w:val="24"/>
        </w:rPr>
      </w:pPr>
      <w:r w:rsidRPr="00BF7FFA">
        <w:rPr>
          <w:rFonts w:asciiTheme="minorHAnsi" w:hAnsiTheme="minorHAnsi" w:cstheme="minorHAnsi"/>
          <w:sz w:val="24"/>
          <w:szCs w:val="24"/>
        </w:rPr>
        <w:lastRenderedPageBreak/>
        <w:t xml:space="preserve">Pomoc w ubieraniu w odzież adekwatną do panujących warunków atmosferycznych </w:t>
      </w:r>
      <w:r w:rsidRPr="00BF7FFA">
        <w:rPr>
          <w:rFonts w:asciiTheme="minorHAnsi" w:hAnsiTheme="minorHAnsi" w:cstheme="minorHAnsi"/>
          <w:sz w:val="24"/>
          <w:szCs w:val="24"/>
        </w:rPr>
        <w:br/>
        <w:t>i w pomieszczeniu.</w:t>
      </w:r>
    </w:p>
    <w:p w14:paraId="64BFB3D2" w14:textId="77777777" w:rsidR="00BF7FFA" w:rsidRPr="00BF7FFA" w:rsidRDefault="00BF7FFA" w:rsidP="002F657D">
      <w:pPr>
        <w:spacing w:line="276" w:lineRule="auto"/>
        <w:ind w:left="284"/>
        <w:jc w:val="both"/>
        <w:rPr>
          <w:rFonts w:asciiTheme="minorHAnsi" w:hAnsiTheme="minorHAnsi" w:cstheme="minorHAnsi"/>
          <w:bCs/>
          <w:sz w:val="24"/>
          <w:szCs w:val="24"/>
        </w:rPr>
      </w:pPr>
      <w:r w:rsidRPr="00BF7FFA">
        <w:rPr>
          <w:rFonts w:asciiTheme="minorHAnsi" w:hAnsiTheme="minorHAnsi" w:cstheme="minorHAnsi"/>
          <w:bCs/>
          <w:sz w:val="24"/>
          <w:szCs w:val="24"/>
        </w:rPr>
        <w:t>3) Czynności organizacyjne:</w:t>
      </w:r>
    </w:p>
    <w:p w14:paraId="29626EDC" w14:textId="77777777" w:rsidR="00BF7FFA" w:rsidRPr="00BF7FFA" w:rsidRDefault="00BF7FFA" w:rsidP="006E7068">
      <w:pPr>
        <w:pStyle w:val="Akapitzlist"/>
        <w:numPr>
          <w:ilvl w:val="0"/>
          <w:numId w:val="41"/>
        </w:numPr>
        <w:autoSpaceDE/>
        <w:autoSpaceDN/>
        <w:spacing w:line="276" w:lineRule="auto"/>
        <w:ind w:left="709" w:hanging="283"/>
        <w:jc w:val="both"/>
        <w:rPr>
          <w:rFonts w:asciiTheme="minorHAnsi" w:hAnsiTheme="minorHAnsi" w:cstheme="minorHAnsi"/>
          <w:sz w:val="24"/>
          <w:szCs w:val="24"/>
        </w:rPr>
      </w:pPr>
      <w:r w:rsidRPr="00BF7FFA">
        <w:rPr>
          <w:rFonts w:asciiTheme="minorHAnsi" w:hAnsiTheme="minorHAnsi" w:cstheme="minorHAnsi"/>
          <w:sz w:val="24"/>
          <w:szCs w:val="24"/>
        </w:rPr>
        <w:t>Załatwianie spraw urzędowych, pomoc w wypełnianiu dokumentów lub towarzyszenie podczas wizyt w urzędach lub innych instytucjach i organizacjach.</w:t>
      </w:r>
    </w:p>
    <w:p w14:paraId="4043B328" w14:textId="77777777" w:rsidR="00BF7FFA" w:rsidRPr="00BF7FFA" w:rsidRDefault="00BF7FFA" w:rsidP="006E7068">
      <w:pPr>
        <w:pStyle w:val="Akapitzlist"/>
        <w:numPr>
          <w:ilvl w:val="0"/>
          <w:numId w:val="41"/>
        </w:numPr>
        <w:autoSpaceDE/>
        <w:autoSpaceDN/>
        <w:spacing w:line="276" w:lineRule="auto"/>
        <w:ind w:left="709" w:hanging="283"/>
        <w:jc w:val="both"/>
        <w:rPr>
          <w:rFonts w:asciiTheme="minorHAnsi" w:hAnsiTheme="minorHAnsi" w:cstheme="minorHAnsi"/>
          <w:sz w:val="24"/>
          <w:szCs w:val="24"/>
        </w:rPr>
      </w:pPr>
      <w:r w:rsidRPr="00BF7FFA">
        <w:rPr>
          <w:rFonts w:asciiTheme="minorHAnsi" w:hAnsiTheme="minorHAnsi" w:cstheme="minorHAnsi"/>
          <w:sz w:val="24"/>
          <w:szCs w:val="24"/>
        </w:rPr>
        <w:t>Realizacja recept lekarskich.</w:t>
      </w:r>
    </w:p>
    <w:p w14:paraId="003CD915" w14:textId="77777777" w:rsidR="00BF7FFA" w:rsidRPr="00BF7FFA" w:rsidRDefault="00BF7FFA" w:rsidP="006E7068">
      <w:pPr>
        <w:pStyle w:val="Akapitzlist"/>
        <w:numPr>
          <w:ilvl w:val="0"/>
          <w:numId w:val="41"/>
        </w:numPr>
        <w:autoSpaceDE/>
        <w:autoSpaceDN/>
        <w:spacing w:line="276" w:lineRule="auto"/>
        <w:ind w:left="709" w:hanging="283"/>
        <w:jc w:val="both"/>
        <w:rPr>
          <w:rFonts w:asciiTheme="minorHAnsi" w:hAnsiTheme="minorHAnsi" w:cstheme="minorHAnsi"/>
          <w:sz w:val="24"/>
          <w:szCs w:val="24"/>
        </w:rPr>
      </w:pPr>
      <w:r w:rsidRPr="00BF7FFA">
        <w:rPr>
          <w:rFonts w:asciiTheme="minorHAnsi" w:hAnsiTheme="minorHAnsi" w:cstheme="minorHAnsi"/>
          <w:sz w:val="24"/>
          <w:szCs w:val="24"/>
        </w:rPr>
        <w:t>Pomoc w regulowaniu opłat (na życzenie klienta).</w:t>
      </w:r>
    </w:p>
    <w:p w14:paraId="39609C0C" w14:textId="77777777" w:rsidR="00BF7FFA" w:rsidRPr="00BF7FFA" w:rsidRDefault="00BF7FFA" w:rsidP="006E7068">
      <w:pPr>
        <w:pStyle w:val="Akapitzlist"/>
        <w:numPr>
          <w:ilvl w:val="0"/>
          <w:numId w:val="41"/>
        </w:numPr>
        <w:autoSpaceDE/>
        <w:autoSpaceDN/>
        <w:spacing w:line="276" w:lineRule="auto"/>
        <w:ind w:left="709" w:hanging="283"/>
        <w:jc w:val="both"/>
        <w:rPr>
          <w:rFonts w:asciiTheme="minorHAnsi" w:hAnsiTheme="minorHAnsi" w:cstheme="minorHAnsi"/>
          <w:sz w:val="24"/>
          <w:szCs w:val="24"/>
        </w:rPr>
      </w:pPr>
      <w:r w:rsidRPr="00BF7FFA">
        <w:rPr>
          <w:rFonts w:asciiTheme="minorHAnsi" w:hAnsiTheme="minorHAnsi" w:cstheme="minorHAnsi"/>
          <w:sz w:val="24"/>
          <w:szCs w:val="24"/>
        </w:rPr>
        <w:t>Zgłaszanie do naprawy urządzeń i instalacji domowych (na życzenie klienta).</w:t>
      </w:r>
    </w:p>
    <w:p w14:paraId="4A4F52A6" w14:textId="77777777" w:rsidR="00BF7FFA" w:rsidRPr="00BF7FFA" w:rsidRDefault="00BF7FFA" w:rsidP="006E7068">
      <w:pPr>
        <w:pStyle w:val="Akapitzlist"/>
        <w:numPr>
          <w:ilvl w:val="0"/>
          <w:numId w:val="41"/>
        </w:numPr>
        <w:autoSpaceDE/>
        <w:autoSpaceDN/>
        <w:spacing w:line="276" w:lineRule="auto"/>
        <w:ind w:left="709" w:hanging="283"/>
        <w:jc w:val="both"/>
        <w:rPr>
          <w:rFonts w:asciiTheme="minorHAnsi" w:hAnsiTheme="minorHAnsi" w:cstheme="minorHAnsi"/>
          <w:sz w:val="24"/>
          <w:szCs w:val="24"/>
        </w:rPr>
      </w:pPr>
      <w:r w:rsidRPr="00BF7FFA">
        <w:rPr>
          <w:rFonts w:asciiTheme="minorHAnsi" w:hAnsiTheme="minorHAnsi" w:cstheme="minorHAnsi"/>
          <w:sz w:val="24"/>
          <w:szCs w:val="24"/>
        </w:rPr>
        <w:t>W sytuacjach wyjątkowych świadczenie usług pomimo umieszczenia w szpitalu, lub innej placówce całodobowej opieki w zakresie innym niż zapewnia placówka.</w:t>
      </w:r>
    </w:p>
    <w:p w14:paraId="60228DCF" w14:textId="77777777" w:rsidR="00BF7FFA" w:rsidRPr="00BF7FFA" w:rsidRDefault="00BF7FFA" w:rsidP="006E7068">
      <w:pPr>
        <w:pStyle w:val="Akapitzlist"/>
        <w:numPr>
          <w:ilvl w:val="0"/>
          <w:numId w:val="41"/>
        </w:numPr>
        <w:autoSpaceDE/>
        <w:autoSpaceDN/>
        <w:spacing w:line="276" w:lineRule="auto"/>
        <w:ind w:left="709" w:hanging="283"/>
        <w:jc w:val="both"/>
        <w:rPr>
          <w:rFonts w:asciiTheme="minorHAnsi" w:hAnsiTheme="minorHAnsi" w:cstheme="minorHAnsi"/>
          <w:sz w:val="24"/>
          <w:szCs w:val="24"/>
        </w:rPr>
      </w:pPr>
      <w:r w:rsidRPr="00BF7FFA">
        <w:rPr>
          <w:rFonts w:asciiTheme="minorHAnsi" w:hAnsiTheme="minorHAnsi" w:cstheme="minorHAnsi"/>
          <w:sz w:val="24"/>
          <w:szCs w:val="24"/>
        </w:rPr>
        <w:t xml:space="preserve">Ustalanie wizyt lekarskich, w tym telefonicznie poza terenem miasta. </w:t>
      </w:r>
    </w:p>
    <w:p w14:paraId="28A7206F" w14:textId="77777777" w:rsidR="00BF7FFA" w:rsidRPr="00BF7FFA" w:rsidRDefault="00BF7FFA" w:rsidP="006E7068">
      <w:pPr>
        <w:pStyle w:val="Akapitzlist"/>
        <w:numPr>
          <w:ilvl w:val="0"/>
          <w:numId w:val="41"/>
        </w:numPr>
        <w:autoSpaceDE/>
        <w:autoSpaceDN/>
        <w:spacing w:line="276" w:lineRule="auto"/>
        <w:ind w:left="709" w:hanging="283"/>
        <w:jc w:val="both"/>
        <w:rPr>
          <w:rFonts w:asciiTheme="minorHAnsi" w:hAnsiTheme="minorHAnsi" w:cstheme="minorHAnsi"/>
          <w:sz w:val="24"/>
          <w:szCs w:val="24"/>
        </w:rPr>
      </w:pPr>
      <w:r w:rsidRPr="00BF7FFA">
        <w:rPr>
          <w:rFonts w:asciiTheme="minorHAnsi" w:hAnsiTheme="minorHAnsi" w:cstheme="minorHAnsi"/>
          <w:sz w:val="24"/>
          <w:szCs w:val="24"/>
        </w:rPr>
        <w:t xml:space="preserve">Pomoc w dotarciu do placówek służby zdrowia i placówek rehabilitacyjnych. </w:t>
      </w:r>
    </w:p>
    <w:p w14:paraId="2E93FAD2" w14:textId="77777777" w:rsidR="00BF7FFA" w:rsidRPr="00BF7FFA" w:rsidRDefault="00BF7FFA" w:rsidP="002F657D">
      <w:pPr>
        <w:tabs>
          <w:tab w:val="left" w:pos="284"/>
        </w:tabs>
        <w:spacing w:line="276" w:lineRule="auto"/>
        <w:ind w:left="284"/>
        <w:jc w:val="both"/>
        <w:rPr>
          <w:rFonts w:asciiTheme="minorHAnsi" w:hAnsiTheme="minorHAnsi" w:cstheme="minorHAnsi"/>
          <w:bCs/>
          <w:sz w:val="24"/>
          <w:szCs w:val="24"/>
        </w:rPr>
      </w:pPr>
      <w:r w:rsidRPr="00BF7FFA">
        <w:rPr>
          <w:rFonts w:asciiTheme="minorHAnsi" w:hAnsiTheme="minorHAnsi" w:cstheme="minorHAnsi"/>
          <w:bCs/>
          <w:sz w:val="24"/>
          <w:szCs w:val="24"/>
        </w:rPr>
        <w:t>4) Czynności higieniczne:</w:t>
      </w:r>
    </w:p>
    <w:p w14:paraId="7E0A227A" w14:textId="77777777" w:rsidR="00BF7FFA" w:rsidRPr="00BF7FFA" w:rsidRDefault="00BF7FFA" w:rsidP="006E7068">
      <w:pPr>
        <w:pStyle w:val="Akapitzlist"/>
        <w:numPr>
          <w:ilvl w:val="0"/>
          <w:numId w:val="42"/>
        </w:numPr>
        <w:tabs>
          <w:tab w:val="left" w:pos="284"/>
        </w:tabs>
        <w:autoSpaceDE/>
        <w:autoSpaceDN/>
        <w:spacing w:line="276" w:lineRule="auto"/>
        <w:ind w:left="284" w:firstLine="142"/>
        <w:jc w:val="both"/>
        <w:rPr>
          <w:rFonts w:asciiTheme="minorHAnsi" w:hAnsiTheme="minorHAnsi" w:cstheme="minorHAnsi"/>
          <w:b/>
          <w:bCs/>
          <w:sz w:val="24"/>
          <w:szCs w:val="24"/>
        </w:rPr>
      </w:pPr>
      <w:r w:rsidRPr="00BF7FFA">
        <w:rPr>
          <w:rFonts w:asciiTheme="minorHAnsi" w:hAnsiTheme="minorHAnsi" w:cstheme="minorHAnsi"/>
          <w:sz w:val="24"/>
          <w:szCs w:val="24"/>
        </w:rPr>
        <w:t>Utrzymanie higieny – mycie ciała, mycie głowy, kąpiel.</w:t>
      </w:r>
    </w:p>
    <w:p w14:paraId="65D99A81" w14:textId="77777777" w:rsidR="00BF7FFA" w:rsidRPr="00BF7FFA" w:rsidRDefault="00BF7FFA" w:rsidP="006E7068">
      <w:pPr>
        <w:pStyle w:val="Akapitzlist"/>
        <w:numPr>
          <w:ilvl w:val="0"/>
          <w:numId w:val="42"/>
        </w:numPr>
        <w:tabs>
          <w:tab w:val="left" w:pos="284"/>
        </w:tabs>
        <w:autoSpaceDE/>
        <w:autoSpaceDN/>
        <w:spacing w:line="276" w:lineRule="auto"/>
        <w:ind w:left="284" w:firstLine="142"/>
        <w:jc w:val="both"/>
        <w:rPr>
          <w:rFonts w:asciiTheme="minorHAnsi" w:hAnsiTheme="minorHAnsi" w:cstheme="minorHAnsi"/>
          <w:b/>
          <w:bCs/>
          <w:sz w:val="24"/>
          <w:szCs w:val="24"/>
        </w:rPr>
      </w:pPr>
      <w:r w:rsidRPr="00BF7FFA">
        <w:rPr>
          <w:rFonts w:asciiTheme="minorHAnsi" w:hAnsiTheme="minorHAnsi" w:cstheme="minorHAnsi"/>
          <w:sz w:val="24"/>
          <w:szCs w:val="24"/>
        </w:rPr>
        <w:t>Czesanie.</w:t>
      </w:r>
    </w:p>
    <w:p w14:paraId="68092E30" w14:textId="77777777" w:rsidR="00BF7FFA" w:rsidRPr="00BF7FFA" w:rsidRDefault="00BF7FFA" w:rsidP="006E7068">
      <w:pPr>
        <w:pStyle w:val="Akapitzlist"/>
        <w:numPr>
          <w:ilvl w:val="0"/>
          <w:numId w:val="42"/>
        </w:numPr>
        <w:tabs>
          <w:tab w:val="left" w:pos="284"/>
        </w:tabs>
        <w:autoSpaceDE/>
        <w:autoSpaceDN/>
        <w:spacing w:line="276" w:lineRule="auto"/>
        <w:ind w:left="284" w:firstLine="142"/>
        <w:jc w:val="both"/>
        <w:rPr>
          <w:rFonts w:asciiTheme="minorHAnsi" w:hAnsiTheme="minorHAnsi" w:cstheme="minorHAnsi"/>
          <w:b/>
          <w:bCs/>
          <w:sz w:val="24"/>
          <w:szCs w:val="24"/>
        </w:rPr>
      </w:pPr>
      <w:r w:rsidRPr="00BF7FFA">
        <w:rPr>
          <w:rFonts w:asciiTheme="minorHAnsi" w:hAnsiTheme="minorHAnsi" w:cstheme="minorHAnsi"/>
          <w:sz w:val="24"/>
          <w:szCs w:val="24"/>
        </w:rPr>
        <w:t>Obcinanie paznokci.</w:t>
      </w:r>
    </w:p>
    <w:p w14:paraId="433DD3C9" w14:textId="77777777" w:rsidR="00BF7FFA" w:rsidRPr="00BF7FFA" w:rsidRDefault="00BF7FFA" w:rsidP="006E7068">
      <w:pPr>
        <w:pStyle w:val="Akapitzlist"/>
        <w:numPr>
          <w:ilvl w:val="0"/>
          <w:numId w:val="42"/>
        </w:numPr>
        <w:tabs>
          <w:tab w:val="left" w:pos="284"/>
        </w:tabs>
        <w:autoSpaceDE/>
        <w:autoSpaceDN/>
        <w:spacing w:line="276" w:lineRule="auto"/>
        <w:ind w:left="284" w:firstLine="142"/>
        <w:jc w:val="both"/>
        <w:rPr>
          <w:rFonts w:asciiTheme="minorHAnsi" w:hAnsiTheme="minorHAnsi" w:cstheme="minorHAnsi"/>
          <w:b/>
          <w:bCs/>
          <w:sz w:val="24"/>
          <w:szCs w:val="24"/>
        </w:rPr>
      </w:pPr>
      <w:r w:rsidRPr="00BF7FFA">
        <w:rPr>
          <w:rFonts w:asciiTheme="minorHAnsi" w:hAnsiTheme="minorHAnsi" w:cstheme="minorHAnsi"/>
          <w:sz w:val="24"/>
          <w:szCs w:val="24"/>
        </w:rPr>
        <w:t>Golenie.</w:t>
      </w:r>
    </w:p>
    <w:p w14:paraId="35F29286" w14:textId="77777777" w:rsidR="00BF7FFA" w:rsidRPr="00BF7FFA" w:rsidRDefault="00BF7FFA" w:rsidP="006E7068">
      <w:pPr>
        <w:pStyle w:val="Akapitzlist"/>
        <w:numPr>
          <w:ilvl w:val="0"/>
          <w:numId w:val="42"/>
        </w:numPr>
        <w:tabs>
          <w:tab w:val="left" w:pos="284"/>
        </w:tabs>
        <w:autoSpaceDE/>
        <w:autoSpaceDN/>
        <w:spacing w:line="276" w:lineRule="auto"/>
        <w:ind w:left="284" w:firstLine="142"/>
        <w:jc w:val="both"/>
        <w:rPr>
          <w:rFonts w:asciiTheme="minorHAnsi" w:hAnsiTheme="minorHAnsi" w:cstheme="minorHAnsi"/>
          <w:b/>
          <w:bCs/>
          <w:sz w:val="24"/>
          <w:szCs w:val="24"/>
        </w:rPr>
      </w:pPr>
      <w:r w:rsidRPr="00BF7FFA">
        <w:rPr>
          <w:rFonts w:asciiTheme="minorHAnsi" w:hAnsiTheme="minorHAnsi" w:cstheme="minorHAnsi"/>
          <w:sz w:val="24"/>
          <w:szCs w:val="24"/>
        </w:rPr>
        <w:t>Pomoc w załatwianiu potrzeb fizjologicznych.</w:t>
      </w:r>
    </w:p>
    <w:p w14:paraId="35EBE39D" w14:textId="77777777" w:rsidR="00BF7FFA" w:rsidRPr="00BF7FFA" w:rsidRDefault="00BF7FFA" w:rsidP="006E7068">
      <w:pPr>
        <w:pStyle w:val="Akapitzlist"/>
        <w:numPr>
          <w:ilvl w:val="0"/>
          <w:numId w:val="42"/>
        </w:numPr>
        <w:tabs>
          <w:tab w:val="left" w:pos="284"/>
        </w:tabs>
        <w:autoSpaceDE/>
        <w:autoSpaceDN/>
        <w:spacing w:line="276" w:lineRule="auto"/>
        <w:ind w:left="284" w:firstLine="142"/>
        <w:jc w:val="both"/>
        <w:rPr>
          <w:rFonts w:asciiTheme="minorHAnsi" w:hAnsiTheme="minorHAnsi" w:cstheme="minorHAnsi"/>
          <w:b/>
          <w:bCs/>
          <w:sz w:val="24"/>
          <w:szCs w:val="24"/>
        </w:rPr>
      </w:pPr>
      <w:r w:rsidRPr="00BF7FFA">
        <w:rPr>
          <w:rFonts w:asciiTheme="minorHAnsi" w:hAnsiTheme="minorHAnsi" w:cstheme="minorHAnsi"/>
          <w:sz w:val="24"/>
          <w:szCs w:val="24"/>
        </w:rPr>
        <w:t>Zmiana pielucho-majtek.</w:t>
      </w:r>
    </w:p>
    <w:p w14:paraId="3587DC12" w14:textId="77777777" w:rsidR="00BF7FFA" w:rsidRPr="00BF7FFA" w:rsidRDefault="00BF7FFA" w:rsidP="006E7068">
      <w:pPr>
        <w:pStyle w:val="Akapitzlist"/>
        <w:numPr>
          <w:ilvl w:val="0"/>
          <w:numId w:val="42"/>
        </w:numPr>
        <w:tabs>
          <w:tab w:val="left" w:pos="284"/>
        </w:tabs>
        <w:autoSpaceDE/>
        <w:autoSpaceDN/>
        <w:spacing w:line="276" w:lineRule="auto"/>
        <w:ind w:left="284" w:firstLine="142"/>
        <w:jc w:val="both"/>
        <w:rPr>
          <w:rFonts w:asciiTheme="minorHAnsi" w:hAnsiTheme="minorHAnsi" w:cstheme="minorHAnsi"/>
          <w:b/>
          <w:bCs/>
          <w:sz w:val="24"/>
          <w:szCs w:val="24"/>
        </w:rPr>
      </w:pPr>
      <w:r w:rsidRPr="00BF7FFA">
        <w:rPr>
          <w:rFonts w:asciiTheme="minorHAnsi" w:hAnsiTheme="minorHAnsi" w:cstheme="minorHAnsi"/>
          <w:sz w:val="24"/>
          <w:szCs w:val="24"/>
        </w:rPr>
        <w:t>Czyszczenie protez zębowych.</w:t>
      </w:r>
    </w:p>
    <w:p w14:paraId="381276CE" w14:textId="77777777" w:rsidR="00BF7FFA" w:rsidRPr="00BF7FFA" w:rsidRDefault="00BF7FFA" w:rsidP="006E7068">
      <w:pPr>
        <w:pStyle w:val="Akapitzlist"/>
        <w:numPr>
          <w:ilvl w:val="0"/>
          <w:numId w:val="42"/>
        </w:numPr>
        <w:tabs>
          <w:tab w:val="left" w:pos="284"/>
        </w:tabs>
        <w:autoSpaceDE/>
        <w:autoSpaceDN/>
        <w:spacing w:line="276" w:lineRule="auto"/>
        <w:ind w:left="284" w:firstLine="142"/>
        <w:jc w:val="both"/>
        <w:rPr>
          <w:rFonts w:asciiTheme="minorHAnsi" w:hAnsiTheme="minorHAnsi" w:cstheme="minorHAnsi"/>
          <w:b/>
          <w:bCs/>
          <w:sz w:val="24"/>
          <w:szCs w:val="24"/>
        </w:rPr>
      </w:pPr>
      <w:r w:rsidRPr="00BF7FFA">
        <w:rPr>
          <w:rFonts w:asciiTheme="minorHAnsi" w:hAnsiTheme="minorHAnsi" w:cstheme="minorHAnsi"/>
          <w:sz w:val="24"/>
          <w:szCs w:val="24"/>
        </w:rPr>
        <w:t>Zmiana bielizny osobistej i pościelowej.</w:t>
      </w:r>
    </w:p>
    <w:p w14:paraId="376495A0" w14:textId="77777777" w:rsidR="00BF7FFA" w:rsidRPr="00BF7FFA" w:rsidRDefault="00BF7FFA" w:rsidP="006E7068">
      <w:pPr>
        <w:pStyle w:val="Akapitzlist"/>
        <w:numPr>
          <w:ilvl w:val="0"/>
          <w:numId w:val="42"/>
        </w:numPr>
        <w:tabs>
          <w:tab w:val="left" w:pos="284"/>
        </w:tabs>
        <w:autoSpaceDE/>
        <w:autoSpaceDN/>
        <w:spacing w:line="276" w:lineRule="auto"/>
        <w:ind w:left="284" w:firstLine="142"/>
        <w:jc w:val="both"/>
        <w:rPr>
          <w:rFonts w:asciiTheme="minorHAnsi" w:hAnsiTheme="minorHAnsi" w:cstheme="minorHAnsi"/>
          <w:b/>
          <w:bCs/>
          <w:sz w:val="24"/>
          <w:szCs w:val="24"/>
        </w:rPr>
      </w:pPr>
      <w:r w:rsidRPr="00BF7FFA">
        <w:rPr>
          <w:rFonts w:asciiTheme="minorHAnsi" w:hAnsiTheme="minorHAnsi" w:cstheme="minorHAnsi"/>
          <w:sz w:val="24"/>
          <w:szCs w:val="24"/>
        </w:rPr>
        <w:t>Słanie łóżka.</w:t>
      </w:r>
    </w:p>
    <w:p w14:paraId="28CCFE55" w14:textId="77777777" w:rsidR="00BF7FFA" w:rsidRPr="00BF7FFA" w:rsidRDefault="00BF7FFA" w:rsidP="006E7068">
      <w:pPr>
        <w:pStyle w:val="Akapitzlist"/>
        <w:numPr>
          <w:ilvl w:val="0"/>
          <w:numId w:val="42"/>
        </w:numPr>
        <w:tabs>
          <w:tab w:val="left" w:pos="284"/>
        </w:tabs>
        <w:autoSpaceDE/>
        <w:autoSpaceDN/>
        <w:spacing w:line="276" w:lineRule="auto"/>
        <w:ind w:left="284" w:firstLine="142"/>
        <w:jc w:val="both"/>
        <w:rPr>
          <w:rFonts w:asciiTheme="minorHAnsi" w:hAnsiTheme="minorHAnsi" w:cstheme="minorHAnsi"/>
          <w:b/>
          <w:bCs/>
          <w:sz w:val="24"/>
          <w:szCs w:val="24"/>
        </w:rPr>
      </w:pPr>
      <w:r w:rsidRPr="00BF7FFA">
        <w:rPr>
          <w:rFonts w:asciiTheme="minorHAnsi" w:hAnsiTheme="minorHAnsi" w:cstheme="minorHAnsi"/>
          <w:sz w:val="24"/>
          <w:szCs w:val="24"/>
        </w:rPr>
        <w:t>Inne czynności wynikające z uzasadnionych indywidualnych potrzeb.</w:t>
      </w:r>
    </w:p>
    <w:p w14:paraId="5B45C93C" w14:textId="77777777" w:rsidR="00BF7FFA" w:rsidRPr="00BF7FFA" w:rsidRDefault="00BF7FFA" w:rsidP="002F657D">
      <w:pPr>
        <w:tabs>
          <w:tab w:val="left" w:pos="426"/>
        </w:tabs>
        <w:spacing w:line="276" w:lineRule="auto"/>
        <w:ind w:left="284"/>
        <w:jc w:val="both"/>
        <w:rPr>
          <w:rFonts w:asciiTheme="minorHAnsi" w:hAnsiTheme="minorHAnsi" w:cstheme="minorHAnsi"/>
          <w:bCs/>
          <w:sz w:val="24"/>
          <w:szCs w:val="24"/>
        </w:rPr>
      </w:pPr>
      <w:r w:rsidRPr="00BF7FFA">
        <w:rPr>
          <w:rFonts w:asciiTheme="minorHAnsi" w:hAnsiTheme="minorHAnsi" w:cstheme="minorHAnsi"/>
          <w:bCs/>
          <w:sz w:val="24"/>
          <w:szCs w:val="24"/>
        </w:rPr>
        <w:t>5) Czynności pielęgnacyjne</w:t>
      </w:r>
    </w:p>
    <w:p w14:paraId="1F45F225" w14:textId="77777777" w:rsidR="00BF7FFA" w:rsidRPr="00BF7FFA" w:rsidRDefault="00BF7FFA" w:rsidP="006E7068">
      <w:pPr>
        <w:pStyle w:val="Akapitzlist"/>
        <w:numPr>
          <w:ilvl w:val="0"/>
          <w:numId w:val="43"/>
        </w:numPr>
        <w:autoSpaceDE/>
        <w:autoSpaceDN/>
        <w:spacing w:line="276" w:lineRule="auto"/>
        <w:ind w:left="709" w:hanging="283"/>
        <w:jc w:val="both"/>
        <w:rPr>
          <w:rFonts w:asciiTheme="minorHAnsi" w:hAnsiTheme="minorHAnsi" w:cstheme="minorHAnsi"/>
          <w:sz w:val="24"/>
          <w:szCs w:val="24"/>
        </w:rPr>
      </w:pPr>
      <w:r w:rsidRPr="00BF7FFA">
        <w:rPr>
          <w:rFonts w:asciiTheme="minorHAnsi" w:hAnsiTheme="minorHAnsi" w:cstheme="minorHAnsi"/>
          <w:sz w:val="24"/>
          <w:szCs w:val="24"/>
        </w:rPr>
        <w:t>Pielęgnacja zalecona przez lekarza - czynności pielęgnacyjne:</w:t>
      </w:r>
    </w:p>
    <w:p w14:paraId="596725C5" w14:textId="77777777" w:rsidR="00BF7FFA" w:rsidRPr="00BF7FFA" w:rsidRDefault="00BF7FFA" w:rsidP="006E7068">
      <w:pPr>
        <w:pStyle w:val="Akapitzlist"/>
        <w:numPr>
          <w:ilvl w:val="0"/>
          <w:numId w:val="44"/>
        </w:numPr>
        <w:autoSpaceDE/>
        <w:autoSpaceDN/>
        <w:spacing w:line="276" w:lineRule="auto"/>
        <w:ind w:left="851" w:hanging="284"/>
        <w:jc w:val="both"/>
        <w:rPr>
          <w:rFonts w:asciiTheme="minorHAnsi" w:hAnsiTheme="minorHAnsi" w:cstheme="minorHAnsi"/>
          <w:sz w:val="24"/>
          <w:szCs w:val="24"/>
        </w:rPr>
      </w:pPr>
      <w:r w:rsidRPr="00BF7FFA">
        <w:rPr>
          <w:rFonts w:asciiTheme="minorHAnsi" w:hAnsiTheme="minorHAnsi" w:cstheme="minorHAnsi"/>
          <w:sz w:val="24"/>
          <w:szCs w:val="24"/>
        </w:rPr>
        <w:t>zapobieganie odleżynom i odparzeniom,</w:t>
      </w:r>
    </w:p>
    <w:p w14:paraId="6520D679" w14:textId="77777777" w:rsidR="00BF7FFA" w:rsidRPr="00BF7FFA" w:rsidRDefault="00BF7FFA" w:rsidP="006E7068">
      <w:pPr>
        <w:pStyle w:val="Akapitzlist"/>
        <w:numPr>
          <w:ilvl w:val="0"/>
          <w:numId w:val="44"/>
        </w:numPr>
        <w:autoSpaceDE/>
        <w:autoSpaceDN/>
        <w:spacing w:line="276" w:lineRule="auto"/>
        <w:ind w:left="851" w:hanging="284"/>
        <w:jc w:val="both"/>
        <w:rPr>
          <w:rFonts w:asciiTheme="minorHAnsi" w:hAnsiTheme="minorHAnsi" w:cstheme="minorHAnsi"/>
          <w:sz w:val="24"/>
          <w:szCs w:val="24"/>
        </w:rPr>
      </w:pPr>
      <w:r w:rsidRPr="00BF7FFA">
        <w:rPr>
          <w:rFonts w:asciiTheme="minorHAnsi" w:hAnsiTheme="minorHAnsi" w:cstheme="minorHAnsi"/>
          <w:sz w:val="24"/>
          <w:szCs w:val="24"/>
        </w:rPr>
        <w:t>zmiana pozycji osoby leżącej, oklepywanie, masowanie ciała,</w:t>
      </w:r>
    </w:p>
    <w:p w14:paraId="37D0CCFB" w14:textId="77777777" w:rsidR="00BF7FFA" w:rsidRPr="00BF7FFA" w:rsidRDefault="00BF7FFA" w:rsidP="006E7068">
      <w:pPr>
        <w:pStyle w:val="Akapitzlist"/>
        <w:numPr>
          <w:ilvl w:val="0"/>
          <w:numId w:val="44"/>
        </w:numPr>
        <w:autoSpaceDE/>
        <w:autoSpaceDN/>
        <w:spacing w:line="276" w:lineRule="auto"/>
        <w:ind w:left="851" w:hanging="284"/>
        <w:jc w:val="both"/>
        <w:rPr>
          <w:rFonts w:asciiTheme="minorHAnsi" w:hAnsiTheme="minorHAnsi" w:cstheme="minorHAnsi"/>
          <w:sz w:val="24"/>
          <w:szCs w:val="24"/>
        </w:rPr>
      </w:pPr>
      <w:r w:rsidRPr="00BF7FFA">
        <w:rPr>
          <w:rFonts w:asciiTheme="minorHAnsi" w:hAnsiTheme="minorHAnsi" w:cstheme="minorHAnsi"/>
          <w:sz w:val="24"/>
          <w:szCs w:val="24"/>
        </w:rPr>
        <w:t xml:space="preserve">stosowanie okładów i kompresów, </w:t>
      </w:r>
    </w:p>
    <w:p w14:paraId="605477AC" w14:textId="77777777" w:rsidR="00BF7FFA" w:rsidRPr="00BF7FFA" w:rsidRDefault="00BF7FFA" w:rsidP="006E7068">
      <w:pPr>
        <w:pStyle w:val="Akapitzlist"/>
        <w:numPr>
          <w:ilvl w:val="0"/>
          <w:numId w:val="44"/>
        </w:numPr>
        <w:autoSpaceDE/>
        <w:autoSpaceDN/>
        <w:spacing w:line="276" w:lineRule="auto"/>
        <w:ind w:left="851" w:hanging="284"/>
        <w:jc w:val="both"/>
        <w:rPr>
          <w:rFonts w:asciiTheme="minorHAnsi" w:hAnsiTheme="minorHAnsi" w:cstheme="minorHAnsi"/>
          <w:sz w:val="24"/>
          <w:szCs w:val="24"/>
        </w:rPr>
      </w:pPr>
      <w:r w:rsidRPr="00BF7FFA">
        <w:rPr>
          <w:rFonts w:asciiTheme="minorHAnsi" w:hAnsiTheme="minorHAnsi" w:cstheme="minorHAnsi"/>
          <w:sz w:val="24"/>
          <w:szCs w:val="24"/>
        </w:rPr>
        <w:t>zmiana opatrunków - nie wymagających stosowania lekarstw, oczyszczania ran.</w:t>
      </w:r>
    </w:p>
    <w:p w14:paraId="237FEE0F" w14:textId="77777777" w:rsidR="00BF7FFA" w:rsidRPr="00BF7FFA" w:rsidRDefault="00BF7FFA" w:rsidP="006E7068">
      <w:pPr>
        <w:pStyle w:val="Akapitzlist"/>
        <w:numPr>
          <w:ilvl w:val="0"/>
          <w:numId w:val="43"/>
        </w:numPr>
        <w:autoSpaceDE/>
        <w:autoSpaceDN/>
        <w:spacing w:line="276" w:lineRule="auto"/>
        <w:ind w:left="709" w:hanging="283"/>
        <w:jc w:val="both"/>
        <w:rPr>
          <w:rFonts w:asciiTheme="minorHAnsi" w:hAnsiTheme="minorHAnsi" w:cstheme="minorHAnsi"/>
          <w:sz w:val="24"/>
          <w:szCs w:val="24"/>
        </w:rPr>
      </w:pPr>
      <w:r w:rsidRPr="00BF7FFA">
        <w:rPr>
          <w:rFonts w:asciiTheme="minorHAnsi" w:hAnsiTheme="minorHAnsi" w:cstheme="minorHAnsi"/>
          <w:sz w:val="24"/>
          <w:szCs w:val="24"/>
        </w:rPr>
        <w:t>Dopilnowanie przyjmowania leków zgodnie z zaleceniami lekarza.</w:t>
      </w:r>
    </w:p>
    <w:p w14:paraId="7DDC707D" w14:textId="77777777" w:rsidR="00BF7FFA" w:rsidRPr="00BF7FFA" w:rsidRDefault="00BF7FFA" w:rsidP="006E7068">
      <w:pPr>
        <w:pStyle w:val="Akapitzlist"/>
        <w:numPr>
          <w:ilvl w:val="0"/>
          <w:numId w:val="43"/>
        </w:numPr>
        <w:autoSpaceDE/>
        <w:autoSpaceDN/>
        <w:spacing w:line="276" w:lineRule="auto"/>
        <w:ind w:left="709" w:hanging="283"/>
        <w:jc w:val="both"/>
        <w:rPr>
          <w:rFonts w:asciiTheme="minorHAnsi" w:hAnsiTheme="minorHAnsi" w:cstheme="minorHAnsi"/>
          <w:sz w:val="24"/>
          <w:szCs w:val="24"/>
        </w:rPr>
      </w:pPr>
      <w:r w:rsidRPr="00BF7FFA">
        <w:rPr>
          <w:rFonts w:asciiTheme="minorHAnsi" w:hAnsiTheme="minorHAnsi" w:cstheme="minorHAnsi"/>
          <w:sz w:val="24"/>
          <w:szCs w:val="24"/>
        </w:rPr>
        <w:t>Mierzenie temperatury, ciśnienia, poziomu cukru itp.</w:t>
      </w:r>
    </w:p>
    <w:p w14:paraId="0CD470B6" w14:textId="77777777" w:rsidR="00BF7FFA" w:rsidRPr="00BF7FFA" w:rsidRDefault="00BF7FFA" w:rsidP="006E7068">
      <w:pPr>
        <w:pStyle w:val="Akapitzlist"/>
        <w:numPr>
          <w:ilvl w:val="0"/>
          <w:numId w:val="43"/>
        </w:numPr>
        <w:autoSpaceDE/>
        <w:autoSpaceDN/>
        <w:spacing w:line="276" w:lineRule="auto"/>
        <w:ind w:left="709" w:hanging="283"/>
        <w:jc w:val="both"/>
        <w:rPr>
          <w:rFonts w:asciiTheme="minorHAnsi" w:hAnsiTheme="minorHAnsi" w:cstheme="minorHAnsi"/>
          <w:sz w:val="24"/>
          <w:szCs w:val="24"/>
        </w:rPr>
      </w:pPr>
      <w:r w:rsidRPr="00BF7FFA">
        <w:rPr>
          <w:rFonts w:asciiTheme="minorHAnsi" w:hAnsiTheme="minorHAnsi" w:cstheme="minorHAnsi"/>
          <w:sz w:val="24"/>
          <w:szCs w:val="24"/>
        </w:rPr>
        <w:t>W szczególnie uzasadnionych przypadkach, inne czynności wynikające z indywidualnych zaleceń lekarskich, nie wymagające specjalnych uprawnień, a w przypadku gdy czynności te wymagają  szczególnych uprawnień, wykonywane przez osoby z takimi uprawnieniami.</w:t>
      </w:r>
    </w:p>
    <w:p w14:paraId="4CF4AEFD" w14:textId="77777777" w:rsidR="00BF7FFA" w:rsidRPr="00BF7FFA" w:rsidRDefault="00BF7FFA" w:rsidP="002F657D">
      <w:pPr>
        <w:spacing w:line="276" w:lineRule="auto"/>
        <w:ind w:left="284"/>
        <w:jc w:val="both"/>
        <w:rPr>
          <w:rFonts w:asciiTheme="minorHAnsi" w:hAnsiTheme="minorHAnsi" w:cstheme="minorHAnsi"/>
          <w:sz w:val="24"/>
          <w:szCs w:val="24"/>
        </w:rPr>
      </w:pPr>
      <w:r w:rsidRPr="00BF7FFA">
        <w:rPr>
          <w:rFonts w:asciiTheme="minorHAnsi" w:hAnsiTheme="minorHAnsi" w:cstheme="minorHAnsi"/>
          <w:bCs/>
          <w:sz w:val="24"/>
          <w:szCs w:val="24"/>
        </w:rPr>
        <w:t>6) Zapewnienie kontaktów z otoczeniem</w:t>
      </w:r>
    </w:p>
    <w:p w14:paraId="61E9F494" w14:textId="77777777" w:rsidR="00BF7FFA" w:rsidRPr="00BF7FFA" w:rsidRDefault="00BF7FFA" w:rsidP="006E7068">
      <w:pPr>
        <w:pStyle w:val="Akapitzlist"/>
        <w:numPr>
          <w:ilvl w:val="0"/>
          <w:numId w:val="45"/>
        </w:numPr>
        <w:autoSpaceDE/>
        <w:autoSpaceDN/>
        <w:spacing w:line="276" w:lineRule="auto"/>
        <w:ind w:left="284" w:firstLine="142"/>
        <w:jc w:val="both"/>
        <w:rPr>
          <w:rFonts w:asciiTheme="minorHAnsi" w:hAnsiTheme="minorHAnsi" w:cstheme="minorHAnsi"/>
          <w:sz w:val="24"/>
          <w:szCs w:val="24"/>
        </w:rPr>
      </w:pPr>
      <w:r w:rsidRPr="00BF7FFA">
        <w:rPr>
          <w:rFonts w:asciiTheme="minorHAnsi" w:hAnsiTheme="minorHAnsi" w:cstheme="minorHAnsi"/>
          <w:sz w:val="24"/>
          <w:szCs w:val="24"/>
        </w:rPr>
        <w:t>Inicjowanie, ułatwianie kontaktu z rodziną i środowiskiem lokalnym.</w:t>
      </w:r>
    </w:p>
    <w:p w14:paraId="6758B558" w14:textId="77777777" w:rsidR="00BF7FFA" w:rsidRPr="00BF7FFA" w:rsidRDefault="00BF7FFA" w:rsidP="006E7068">
      <w:pPr>
        <w:pStyle w:val="Akapitzlist"/>
        <w:numPr>
          <w:ilvl w:val="0"/>
          <w:numId w:val="45"/>
        </w:numPr>
        <w:autoSpaceDE/>
        <w:autoSpaceDN/>
        <w:spacing w:line="276" w:lineRule="auto"/>
        <w:ind w:left="284" w:firstLine="142"/>
        <w:jc w:val="both"/>
        <w:rPr>
          <w:rFonts w:asciiTheme="minorHAnsi" w:hAnsiTheme="minorHAnsi" w:cstheme="minorHAnsi"/>
          <w:sz w:val="24"/>
          <w:szCs w:val="24"/>
        </w:rPr>
      </w:pPr>
      <w:r w:rsidRPr="00BF7FFA">
        <w:rPr>
          <w:rFonts w:asciiTheme="minorHAnsi" w:hAnsiTheme="minorHAnsi" w:cstheme="minorHAnsi"/>
          <w:sz w:val="24"/>
          <w:szCs w:val="24"/>
        </w:rPr>
        <w:t>Organizacja wyjść z mieszkania.</w:t>
      </w:r>
    </w:p>
    <w:p w14:paraId="5131DA2B" w14:textId="77777777" w:rsidR="00BF7FFA" w:rsidRPr="00BF7FFA" w:rsidRDefault="00BF7FFA" w:rsidP="006E7068">
      <w:pPr>
        <w:pStyle w:val="Akapitzlist"/>
        <w:numPr>
          <w:ilvl w:val="0"/>
          <w:numId w:val="45"/>
        </w:numPr>
        <w:autoSpaceDE/>
        <w:autoSpaceDN/>
        <w:spacing w:line="276" w:lineRule="auto"/>
        <w:ind w:left="284" w:firstLine="142"/>
        <w:jc w:val="both"/>
        <w:rPr>
          <w:rFonts w:asciiTheme="minorHAnsi" w:hAnsiTheme="minorHAnsi" w:cstheme="minorHAnsi"/>
          <w:sz w:val="24"/>
          <w:szCs w:val="24"/>
        </w:rPr>
      </w:pPr>
      <w:r w:rsidRPr="00BF7FFA">
        <w:rPr>
          <w:rFonts w:asciiTheme="minorHAnsi" w:hAnsiTheme="minorHAnsi" w:cstheme="minorHAnsi"/>
          <w:sz w:val="24"/>
          <w:szCs w:val="24"/>
        </w:rPr>
        <w:t>Pomoc w dotarciu do ośrodków wsparcia i placówek pomocowych.</w:t>
      </w:r>
    </w:p>
    <w:p w14:paraId="008B7E5D" w14:textId="77777777" w:rsidR="00BF7FFA" w:rsidRPr="00BF7FFA" w:rsidRDefault="00BF7FFA" w:rsidP="006E7068">
      <w:pPr>
        <w:pStyle w:val="Akapitzlist"/>
        <w:numPr>
          <w:ilvl w:val="0"/>
          <w:numId w:val="45"/>
        </w:numPr>
        <w:autoSpaceDE/>
        <w:autoSpaceDN/>
        <w:spacing w:line="276" w:lineRule="auto"/>
        <w:ind w:left="284" w:firstLine="142"/>
        <w:jc w:val="both"/>
        <w:rPr>
          <w:rFonts w:asciiTheme="minorHAnsi" w:hAnsiTheme="minorHAnsi" w:cstheme="minorHAnsi"/>
          <w:sz w:val="24"/>
          <w:szCs w:val="24"/>
        </w:rPr>
      </w:pPr>
      <w:r w:rsidRPr="00BF7FFA">
        <w:rPr>
          <w:rFonts w:asciiTheme="minorHAnsi" w:hAnsiTheme="minorHAnsi" w:cstheme="minorHAnsi"/>
          <w:sz w:val="24"/>
          <w:szCs w:val="24"/>
        </w:rPr>
        <w:t>Inne czynności wynikające z uzasadnionych indywidualnych potrzeb.</w:t>
      </w:r>
      <w:r w:rsidRPr="00BF7FFA">
        <w:rPr>
          <w:rFonts w:asciiTheme="minorHAnsi" w:hAnsiTheme="minorHAnsi" w:cstheme="minorHAnsi"/>
          <w:color w:val="FF0000"/>
          <w:sz w:val="24"/>
          <w:szCs w:val="24"/>
        </w:rPr>
        <w:t xml:space="preserve"> </w:t>
      </w:r>
    </w:p>
    <w:p w14:paraId="027B67FE" w14:textId="77777777" w:rsidR="00BF7FFA" w:rsidRPr="00BF7FFA" w:rsidRDefault="00BF7FFA" w:rsidP="00E907ED">
      <w:pPr>
        <w:pStyle w:val="Akapitzlist"/>
        <w:numPr>
          <w:ilvl w:val="0"/>
          <w:numId w:val="24"/>
        </w:numPr>
        <w:autoSpaceDE/>
        <w:autoSpaceDN/>
        <w:spacing w:line="276" w:lineRule="auto"/>
        <w:ind w:left="284" w:hanging="426"/>
        <w:jc w:val="both"/>
        <w:rPr>
          <w:rFonts w:asciiTheme="minorHAnsi" w:eastAsia="Calibri" w:hAnsiTheme="minorHAnsi" w:cstheme="minorHAnsi"/>
          <w:color w:val="00000A"/>
          <w:sz w:val="24"/>
          <w:szCs w:val="24"/>
        </w:rPr>
      </w:pPr>
      <w:r w:rsidRPr="00BF7FFA">
        <w:rPr>
          <w:rFonts w:asciiTheme="minorHAnsi" w:eastAsia="Calibri" w:hAnsiTheme="minorHAnsi" w:cstheme="minorHAnsi"/>
          <w:color w:val="00000A"/>
          <w:sz w:val="24"/>
          <w:szCs w:val="24"/>
        </w:rPr>
        <w:t xml:space="preserve">Wykonawca rozpoczyna świadczenie usług na rzecz danego odbiorcy usług zgodnie z datą wskazaną w zleceniu wykonania usług. </w:t>
      </w:r>
    </w:p>
    <w:p w14:paraId="53512336" w14:textId="1F216C2F" w:rsidR="00BF7FFA" w:rsidRPr="00EB5ABE" w:rsidRDefault="00BF7FFA" w:rsidP="00E907ED">
      <w:pPr>
        <w:pStyle w:val="Akapitzlist"/>
        <w:numPr>
          <w:ilvl w:val="0"/>
          <w:numId w:val="24"/>
        </w:numPr>
        <w:autoSpaceDE/>
        <w:autoSpaceDN/>
        <w:spacing w:line="276" w:lineRule="auto"/>
        <w:ind w:left="284" w:hanging="426"/>
        <w:jc w:val="both"/>
        <w:rPr>
          <w:rFonts w:asciiTheme="minorHAnsi" w:hAnsiTheme="minorHAnsi" w:cstheme="minorHAnsi"/>
          <w:color w:val="FF0000"/>
          <w:sz w:val="24"/>
          <w:szCs w:val="24"/>
        </w:rPr>
      </w:pPr>
      <w:r w:rsidRPr="00BF7FFA">
        <w:rPr>
          <w:rFonts w:asciiTheme="minorHAnsi" w:hAnsiTheme="minorHAnsi" w:cstheme="minorHAnsi"/>
          <w:sz w:val="24"/>
          <w:szCs w:val="24"/>
        </w:rPr>
        <w:t>W sytuacjach nagłych w</w:t>
      </w:r>
      <w:r w:rsidR="00293CBF">
        <w:rPr>
          <w:rFonts w:asciiTheme="minorHAnsi" w:hAnsiTheme="minorHAnsi" w:cstheme="minorHAnsi"/>
          <w:sz w:val="24"/>
          <w:szCs w:val="24"/>
        </w:rPr>
        <w:t xml:space="preserve"> szczególności nagłe pogorszenie stanu zdrowia, hospitalizacja albo niedyspozycja opiekuna faktycznego, zdarzenie losowe lub inna okoliczność powodująca ryzyko </w:t>
      </w:r>
      <w:r w:rsidR="00293CBF">
        <w:rPr>
          <w:rFonts w:asciiTheme="minorHAnsi" w:hAnsiTheme="minorHAnsi" w:cstheme="minorHAnsi"/>
          <w:sz w:val="24"/>
          <w:szCs w:val="24"/>
        </w:rPr>
        <w:lastRenderedPageBreak/>
        <w:t xml:space="preserve">pozostawienia osoby bez niezbędnej pomocy, </w:t>
      </w:r>
      <w:r w:rsidRPr="00BF7FFA">
        <w:rPr>
          <w:rFonts w:asciiTheme="minorHAnsi" w:hAnsiTheme="minorHAnsi" w:cstheme="minorHAnsi"/>
          <w:sz w:val="24"/>
          <w:szCs w:val="24"/>
        </w:rPr>
        <w:t>Wykonawca rozpocznie świadczenie usług w czasie zgodnym ze wskazanym w ofercie</w:t>
      </w:r>
      <w:r w:rsidR="00962A42">
        <w:rPr>
          <w:rFonts w:asciiTheme="minorHAnsi" w:hAnsiTheme="minorHAnsi" w:cstheme="minorHAnsi"/>
          <w:sz w:val="24"/>
          <w:szCs w:val="24"/>
        </w:rPr>
        <w:t xml:space="preserve">, </w:t>
      </w:r>
      <w:r w:rsidRPr="00BF7FFA">
        <w:rPr>
          <w:rFonts w:asciiTheme="minorHAnsi" w:hAnsiTheme="minorHAnsi" w:cstheme="minorHAnsi"/>
          <w:sz w:val="24"/>
          <w:szCs w:val="24"/>
        </w:rPr>
        <w:t>po otrzymaniu zawiadomienia od pracownika Zamawiającego drogą elektroniczn</w:t>
      </w:r>
      <w:r w:rsidR="006203C1">
        <w:rPr>
          <w:rFonts w:asciiTheme="minorHAnsi" w:hAnsiTheme="minorHAnsi" w:cstheme="minorHAnsi"/>
          <w:sz w:val="24"/>
          <w:szCs w:val="24"/>
        </w:rPr>
        <w:t>ą</w:t>
      </w:r>
      <w:r w:rsidRPr="00BF7FFA">
        <w:rPr>
          <w:rFonts w:asciiTheme="minorHAnsi" w:hAnsiTheme="minorHAnsi" w:cstheme="minorHAnsi"/>
          <w:sz w:val="24"/>
          <w:szCs w:val="24"/>
        </w:rPr>
        <w:t xml:space="preserve"> przez e-mail.</w:t>
      </w:r>
      <w:r w:rsidR="00EB5ABE">
        <w:rPr>
          <w:rFonts w:asciiTheme="minorHAnsi" w:hAnsiTheme="minorHAnsi" w:cstheme="minorHAnsi"/>
          <w:sz w:val="24"/>
          <w:szCs w:val="24"/>
        </w:rPr>
        <w:t xml:space="preserve"> </w:t>
      </w:r>
      <w:r w:rsidR="00EB5ABE" w:rsidRPr="00962A42">
        <w:rPr>
          <w:rFonts w:asciiTheme="minorHAnsi" w:hAnsiTheme="minorHAnsi" w:cstheme="minorHAnsi"/>
          <w:sz w:val="24"/>
          <w:szCs w:val="24"/>
        </w:rPr>
        <w:t>Czas reakcji stanowi kryterium oceny ofert.</w:t>
      </w:r>
    </w:p>
    <w:p w14:paraId="6AC0ACD6" w14:textId="77777777" w:rsidR="00BF7FFA" w:rsidRPr="00BF7FFA" w:rsidRDefault="00BF7FFA" w:rsidP="00E907ED">
      <w:pPr>
        <w:pStyle w:val="Akapitzlist"/>
        <w:numPr>
          <w:ilvl w:val="0"/>
          <w:numId w:val="24"/>
        </w:numPr>
        <w:autoSpaceDE/>
        <w:autoSpaceDN/>
        <w:spacing w:line="276" w:lineRule="auto"/>
        <w:ind w:left="284" w:hanging="426"/>
        <w:jc w:val="both"/>
        <w:rPr>
          <w:rFonts w:asciiTheme="minorHAnsi" w:hAnsiTheme="minorHAnsi" w:cstheme="minorHAnsi"/>
          <w:sz w:val="24"/>
          <w:szCs w:val="24"/>
        </w:rPr>
      </w:pPr>
      <w:r w:rsidRPr="00BF7FFA">
        <w:rPr>
          <w:rFonts w:asciiTheme="minorHAnsi" w:eastAsia="Calibri" w:hAnsiTheme="minorHAnsi" w:cstheme="minorHAnsi"/>
          <w:color w:val="00000A"/>
          <w:sz w:val="24"/>
          <w:szCs w:val="24"/>
        </w:rPr>
        <w:t>Wykonawca jest zobowiązany do tego, aby w przypadku, gdy usługi wymagają tylko jednego wejścia w środowisko w ciągu dnia były świadczone przez jedną i tę samą osobę, w sposób stały i systematyczny w pełnym wymiarze i zakresie określonym w zleceniu wykonania usług.</w:t>
      </w:r>
    </w:p>
    <w:p w14:paraId="7CB373A4" w14:textId="5A22748D" w:rsidR="00BF7FFA" w:rsidRPr="00BF7FFA" w:rsidRDefault="00BF7FFA" w:rsidP="00E907ED">
      <w:pPr>
        <w:pStyle w:val="Akapitzlist"/>
        <w:numPr>
          <w:ilvl w:val="0"/>
          <w:numId w:val="24"/>
        </w:numPr>
        <w:autoSpaceDE/>
        <w:autoSpaceDN/>
        <w:spacing w:line="276" w:lineRule="auto"/>
        <w:ind w:left="284" w:hanging="426"/>
        <w:jc w:val="both"/>
        <w:rPr>
          <w:rFonts w:asciiTheme="minorHAnsi" w:hAnsiTheme="minorHAnsi" w:cstheme="minorHAnsi"/>
          <w:sz w:val="24"/>
          <w:szCs w:val="24"/>
        </w:rPr>
      </w:pPr>
      <w:r w:rsidRPr="00BF7FFA">
        <w:rPr>
          <w:rFonts w:asciiTheme="minorHAnsi" w:eastAsia="Calibri" w:hAnsiTheme="minorHAnsi" w:cstheme="minorHAnsi"/>
          <w:color w:val="00000A"/>
          <w:sz w:val="24"/>
          <w:szCs w:val="24"/>
        </w:rPr>
        <w:t xml:space="preserve">Pierwsze wejście opiekuna(ki) do nowego środowiska odbywa się w obecności koordynatora </w:t>
      </w:r>
      <w:r w:rsidR="00A40BF1">
        <w:rPr>
          <w:rFonts w:asciiTheme="minorHAnsi" w:eastAsia="Calibri" w:hAnsiTheme="minorHAnsi" w:cstheme="minorHAnsi"/>
          <w:color w:val="00000A"/>
          <w:sz w:val="24"/>
          <w:szCs w:val="24"/>
        </w:rPr>
        <w:t>W</w:t>
      </w:r>
      <w:r w:rsidRPr="00BF7FFA">
        <w:rPr>
          <w:rFonts w:asciiTheme="minorHAnsi" w:eastAsia="Calibri" w:hAnsiTheme="minorHAnsi" w:cstheme="minorHAnsi"/>
          <w:color w:val="00000A"/>
          <w:sz w:val="24"/>
          <w:szCs w:val="24"/>
        </w:rPr>
        <w:t xml:space="preserve">ykonawcy, po uzgodnieniu terminu, w celu zapewnienia poczucia bezpieczeństwa odbiorcom usług i zmniejszenia poziomu ich stresu, związanego z pojawieniem się w domu nowej, nieznanej osoby, w szczególności jeżeli odbiorcą usług jest osoba samotna. </w:t>
      </w:r>
    </w:p>
    <w:p w14:paraId="0B685BFC" w14:textId="03A929EA" w:rsidR="00BF7FFA" w:rsidRPr="00BF7FFA" w:rsidRDefault="00BF7FFA" w:rsidP="00E907ED">
      <w:pPr>
        <w:pStyle w:val="Akapitzlist"/>
        <w:numPr>
          <w:ilvl w:val="0"/>
          <w:numId w:val="24"/>
        </w:numPr>
        <w:autoSpaceDE/>
        <w:autoSpaceDN/>
        <w:spacing w:line="276" w:lineRule="auto"/>
        <w:ind w:left="284" w:hanging="426"/>
        <w:jc w:val="both"/>
        <w:rPr>
          <w:rFonts w:asciiTheme="minorHAnsi" w:hAnsiTheme="minorHAnsi" w:cstheme="minorHAnsi"/>
          <w:sz w:val="24"/>
          <w:szCs w:val="24"/>
        </w:rPr>
      </w:pPr>
      <w:r w:rsidRPr="00BF7FFA">
        <w:rPr>
          <w:rFonts w:asciiTheme="minorHAnsi" w:eastAsia="Calibri" w:hAnsiTheme="minorHAnsi" w:cstheme="minorHAnsi"/>
          <w:color w:val="00000A"/>
          <w:sz w:val="24"/>
          <w:szCs w:val="24"/>
        </w:rPr>
        <w:t xml:space="preserve">W przypadku, kiedy zachodzi konieczność częstych zmian opiekunek(ów), zaleca się, aby pierwsze wejścia nowej opiekunki do odbiorcy usług odbyło się w obecności koordynatora </w:t>
      </w:r>
      <w:r w:rsidR="00A40BF1">
        <w:rPr>
          <w:rFonts w:asciiTheme="minorHAnsi" w:eastAsia="Calibri" w:hAnsiTheme="minorHAnsi" w:cstheme="minorHAnsi"/>
          <w:color w:val="00000A"/>
          <w:sz w:val="24"/>
          <w:szCs w:val="24"/>
        </w:rPr>
        <w:t>W</w:t>
      </w:r>
      <w:r w:rsidRPr="00BF7FFA">
        <w:rPr>
          <w:rFonts w:asciiTheme="minorHAnsi" w:eastAsia="Calibri" w:hAnsiTheme="minorHAnsi" w:cstheme="minorHAnsi"/>
          <w:color w:val="00000A"/>
          <w:sz w:val="24"/>
          <w:szCs w:val="24"/>
        </w:rPr>
        <w:t xml:space="preserve">ykonawcy oraz w miarę możliwości w obecności pracownika MCW, po uzgodnieniu terminu. W takiej sytuacji w uzasadnionych przypadkach, gdy nie ma możliwości wejścia nowej opiekunki z koordynatorem, koordynator </w:t>
      </w:r>
      <w:r w:rsidR="00A40BF1">
        <w:rPr>
          <w:rFonts w:asciiTheme="minorHAnsi" w:eastAsia="Calibri" w:hAnsiTheme="minorHAnsi" w:cstheme="minorHAnsi"/>
          <w:color w:val="00000A"/>
          <w:sz w:val="24"/>
          <w:szCs w:val="24"/>
        </w:rPr>
        <w:t>W</w:t>
      </w:r>
      <w:r w:rsidRPr="00BF7FFA">
        <w:rPr>
          <w:rFonts w:asciiTheme="minorHAnsi" w:eastAsia="Calibri" w:hAnsiTheme="minorHAnsi" w:cstheme="minorHAnsi"/>
          <w:color w:val="00000A"/>
          <w:sz w:val="24"/>
          <w:szCs w:val="24"/>
        </w:rPr>
        <w:t xml:space="preserve">ykonawcy telefonicznie uprzedza o tym fakcie odbiorcę usług. </w:t>
      </w:r>
    </w:p>
    <w:p w14:paraId="3D9D7A56" w14:textId="76DE1F6F" w:rsidR="00BF7FFA" w:rsidRPr="00BF7FFA" w:rsidRDefault="00BF7FFA" w:rsidP="00E907ED">
      <w:pPr>
        <w:pStyle w:val="Akapitzlist"/>
        <w:numPr>
          <w:ilvl w:val="0"/>
          <w:numId w:val="24"/>
        </w:numPr>
        <w:autoSpaceDE/>
        <w:autoSpaceDN/>
        <w:spacing w:line="276" w:lineRule="auto"/>
        <w:ind w:left="284" w:hanging="426"/>
        <w:jc w:val="both"/>
        <w:rPr>
          <w:rFonts w:asciiTheme="minorHAnsi" w:hAnsiTheme="minorHAnsi" w:cstheme="minorHAnsi"/>
          <w:sz w:val="24"/>
          <w:szCs w:val="24"/>
        </w:rPr>
      </w:pPr>
      <w:r w:rsidRPr="00BF7FFA">
        <w:rPr>
          <w:rFonts w:asciiTheme="minorHAnsi" w:eastAsia="Calibri" w:hAnsiTheme="minorHAnsi" w:cstheme="minorHAnsi"/>
          <w:sz w:val="24"/>
          <w:szCs w:val="24"/>
        </w:rPr>
        <w:t xml:space="preserve">Opiekunowie zobowiązani są do natychmiastowego tj. w tym samym dniu, powiadomienia koordynatora </w:t>
      </w:r>
      <w:r w:rsidR="00A40BF1">
        <w:rPr>
          <w:rFonts w:asciiTheme="minorHAnsi" w:eastAsia="Calibri" w:hAnsiTheme="minorHAnsi" w:cstheme="minorHAnsi"/>
          <w:sz w:val="24"/>
          <w:szCs w:val="24"/>
        </w:rPr>
        <w:t>W</w:t>
      </w:r>
      <w:r w:rsidRPr="00BF7FFA">
        <w:rPr>
          <w:rFonts w:asciiTheme="minorHAnsi" w:eastAsia="Calibri" w:hAnsiTheme="minorHAnsi" w:cstheme="minorHAnsi"/>
          <w:sz w:val="24"/>
          <w:szCs w:val="24"/>
        </w:rPr>
        <w:t xml:space="preserve">ykonawcy </w:t>
      </w:r>
      <w:r w:rsidRPr="00BF7FFA">
        <w:rPr>
          <w:rFonts w:asciiTheme="minorHAnsi" w:eastAsia="Calibri" w:hAnsiTheme="minorHAnsi" w:cstheme="minorHAnsi"/>
          <w:color w:val="00000A"/>
          <w:sz w:val="24"/>
          <w:szCs w:val="24"/>
        </w:rPr>
        <w:t>(telefonicznie, osobiście</w:t>
      </w:r>
      <w:r w:rsidR="00E10A81">
        <w:rPr>
          <w:rFonts w:asciiTheme="minorHAnsi" w:eastAsia="Calibri" w:hAnsiTheme="minorHAnsi" w:cstheme="minorHAnsi"/>
          <w:color w:val="00000A"/>
          <w:sz w:val="24"/>
          <w:szCs w:val="24"/>
        </w:rPr>
        <w:t>)</w:t>
      </w:r>
      <w:r w:rsidRPr="00BF7FFA">
        <w:rPr>
          <w:rFonts w:asciiTheme="minorHAnsi" w:eastAsia="Calibri" w:hAnsiTheme="minorHAnsi" w:cstheme="minorHAnsi"/>
          <w:color w:val="00000A"/>
          <w:sz w:val="24"/>
          <w:szCs w:val="24"/>
        </w:rPr>
        <w:t xml:space="preserve"> </w:t>
      </w:r>
      <w:r w:rsidRPr="00BF7FFA">
        <w:rPr>
          <w:rFonts w:asciiTheme="minorHAnsi" w:eastAsia="Calibri" w:hAnsiTheme="minorHAnsi" w:cstheme="minorHAnsi"/>
          <w:sz w:val="24"/>
          <w:szCs w:val="24"/>
        </w:rPr>
        <w:t xml:space="preserve">o nierealizowanej usłudze u odbiorcy usług oraz o zmianach w sytuacji życiowej odbiorcy usług, w szczególności: </w:t>
      </w:r>
    </w:p>
    <w:p w14:paraId="5D6AFA06" w14:textId="77777777" w:rsidR="00BF7FFA" w:rsidRPr="00BF7FFA" w:rsidRDefault="00BF7FFA">
      <w:pPr>
        <w:pStyle w:val="Akapitzlist"/>
        <w:numPr>
          <w:ilvl w:val="0"/>
          <w:numId w:val="88"/>
        </w:numPr>
        <w:tabs>
          <w:tab w:val="left" w:pos="567"/>
        </w:tabs>
        <w:adjustRightInd w:val="0"/>
        <w:spacing w:line="276" w:lineRule="auto"/>
        <w:ind w:left="284" w:firstLine="0"/>
        <w:jc w:val="both"/>
        <w:rPr>
          <w:rFonts w:asciiTheme="minorHAnsi" w:hAnsiTheme="minorHAnsi" w:cstheme="minorHAnsi"/>
          <w:sz w:val="24"/>
          <w:szCs w:val="24"/>
        </w:rPr>
      </w:pPr>
      <w:r w:rsidRPr="00BF7FFA">
        <w:rPr>
          <w:rFonts w:asciiTheme="minorHAnsi" w:hAnsiTheme="minorHAnsi" w:cstheme="minorHAnsi"/>
          <w:sz w:val="24"/>
          <w:szCs w:val="24"/>
        </w:rPr>
        <w:t xml:space="preserve">zgonie, </w:t>
      </w:r>
    </w:p>
    <w:p w14:paraId="6C06AEA4" w14:textId="77777777" w:rsidR="00BF7FFA" w:rsidRPr="00BF7FFA" w:rsidRDefault="00BF7FFA">
      <w:pPr>
        <w:pStyle w:val="Akapitzlist"/>
        <w:numPr>
          <w:ilvl w:val="0"/>
          <w:numId w:val="88"/>
        </w:numPr>
        <w:tabs>
          <w:tab w:val="left" w:pos="567"/>
        </w:tabs>
        <w:adjustRightInd w:val="0"/>
        <w:spacing w:line="276" w:lineRule="auto"/>
        <w:ind w:left="284" w:firstLine="0"/>
        <w:jc w:val="both"/>
        <w:rPr>
          <w:rFonts w:asciiTheme="minorHAnsi" w:hAnsiTheme="minorHAnsi" w:cstheme="minorHAnsi"/>
          <w:sz w:val="24"/>
          <w:szCs w:val="24"/>
        </w:rPr>
      </w:pPr>
      <w:r w:rsidRPr="00BF7FFA">
        <w:rPr>
          <w:rFonts w:asciiTheme="minorHAnsi" w:hAnsiTheme="minorHAnsi" w:cstheme="minorHAnsi"/>
          <w:sz w:val="24"/>
          <w:szCs w:val="24"/>
        </w:rPr>
        <w:t>umieszczeniu w domu pomocy społecznej,</w:t>
      </w:r>
    </w:p>
    <w:p w14:paraId="5766AA16" w14:textId="77777777" w:rsidR="00BF7FFA" w:rsidRPr="00BF7FFA" w:rsidRDefault="00BF7FFA">
      <w:pPr>
        <w:pStyle w:val="Akapitzlist"/>
        <w:numPr>
          <w:ilvl w:val="0"/>
          <w:numId w:val="88"/>
        </w:numPr>
        <w:tabs>
          <w:tab w:val="left" w:pos="567"/>
        </w:tabs>
        <w:adjustRightInd w:val="0"/>
        <w:spacing w:line="276" w:lineRule="auto"/>
        <w:ind w:left="284" w:firstLine="0"/>
        <w:jc w:val="both"/>
        <w:rPr>
          <w:rFonts w:asciiTheme="minorHAnsi" w:hAnsiTheme="minorHAnsi" w:cstheme="minorHAnsi"/>
          <w:sz w:val="24"/>
          <w:szCs w:val="24"/>
        </w:rPr>
      </w:pPr>
      <w:r w:rsidRPr="00BF7FFA">
        <w:rPr>
          <w:rFonts w:asciiTheme="minorHAnsi" w:hAnsiTheme="minorHAnsi" w:cstheme="minorHAnsi"/>
          <w:sz w:val="24"/>
          <w:szCs w:val="24"/>
        </w:rPr>
        <w:t xml:space="preserve">pobycie w zakładzie opiekuńczo-leczniczym lub szpitalu, </w:t>
      </w:r>
    </w:p>
    <w:p w14:paraId="1897E609" w14:textId="77777777" w:rsidR="00BF7FFA" w:rsidRPr="00BF7FFA" w:rsidRDefault="00BF7FFA">
      <w:pPr>
        <w:pStyle w:val="Akapitzlist"/>
        <w:numPr>
          <w:ilvl w:val="0"/>
          <w:numId w:val="88"/>
        </w:numPr>
        <w:tabs>
          <w:tab w:val="left" w:pos="567"/>
        </w:tabs>
        <w:adjustRightInd w:val="0"/>
        <w:spacing w:line="276" w:lineRule="auto"/>
        <w:ind w:left="284" w:firstLine="0"/>
        <w:jc w:val="both"/>
        <w:rPr>
          <w:rFonts w:asciiTheme="minorHAnsi" w:hAnsiTheme="minorHAnsi" w:cstheme="minorHAnsi"/>
          <w:sz w:val="24"/>
          <w:szCs w:val="24"/>
        </w:rPr>
      </w:pPr>
      <w:r w:rsidRPr="00BF7FFA">
        <w:rPr>
          <w:rFonts w:asciiTheme="minorHAnsi" w:hAnsiTheme="minorHAnsi" w:cstheme="minorHAnsi"/>
          <w:sz w:val="24"/>
          <w:szCs w:val="24"/>
        </w:rPr>
        <w:t xml:space="preserve">nieobecności i/lub stałym opuszczeniu miejsca zamieszkania, </w:t>
      </w:r>
    </w:p>
    <w:p w14:paraId="1660AB28" w14:textId="77777777" w:rsidR="00BF7FFA" w:rsidRPr="00BF7FFA" w:rsidRDefault="00BF7FFA">
      <w:pPr>
        <w:pStyle w:val="Akapitzlist"/>
        <w:numPr>
          <w:ilvl w:val="0"/>
          <w:numId w:val="88"/>
        </w:numPr>
        <w:tabs>
          <w:tab w:val="left" w:pos="567"/>
        </w:tabs>
        <w:adjustRightInd w:val="0"/>
        <w:spacing w:line="276" w:lineRule="auto"/>
        <w:ind w:left="284" w:firstLine="0"/>
        <w:jc w:val="both"/>
        <w:rPr>
          <w:rFonts w:asciiTheme="minorHAnsi" w:hAnsiTheme="minorHAnsi" w:cstheme="minorHAnsi"/>
          <w:sz w:val="24"/>
          <w:szCs w:val="24"/>
        </w:rPr>
      </w:pPr>
      <w:r w:rsidRPr="00BF7FFA">
        <w:rPr>
          <w:rFonts w:asciiTheme="minorHAnsi" w:hAnsiTheme="minorHAnsi" w:cstheme="minorHAnsi"/>
          <w:sz w:val="24"/>
          <w:szCs w:val="24"/>
        </w:rPr>
        <w:t>pisemnej rezygnacji odbiorcy z usług,</w:t>
      </w:r>
    </w:p>
    <w:p w14:paraId="1592E6BD" w14:textId="77777777" w:rsidR="00BF7FFA" w:rsidRPr="00BF7FFA" w:rsidRDefault="00BF7FFA">
      <w:pPr>
        <w:pStyle w:val="Akapitzlist"/>
        <w:numPr>
          <w:ilvl w:val="0"/>
          <w:numId w:val="88"/>
        </w:numPr>
        <w:tabs>
          <w:tab w:val="left" w:pos="567"/>
        </w:tabs>
        <w:adjustRightInd w:val="0"/>
        <w:spacing w:line="276" w:lineRule="auto"/>
        <w:ind w:left="284" w:firstLine="0"/>
        <w:jc w:val="both"/>
        <w:rPr>
          <w:rFonts w:asciiTheme="minorHAnsi" w:hAnsiTheme="minorHAnsi" w:cstheme="minorHAnsi"/>
          <w:sz w:val="24"/>
          <w:szCs w:val="24"/>
        </w:rPr>
      </w:pPr>
      <w:r w:rsidRPr="00BF7FFA">
        <w:rPr>
          <w:rFonts w:asciiTheme="minorHAnsi" w:hAnsiTheme="minorHAnsi" w:cstheme="minorHAnsi"/>
          <w:sz w:val="24"/>
          <w:szCs w:val="24"/>
        </w:rPr>
        <w:t>innej znaczącej zmianie mającej wpływ na wykonywanie usług.</w:t>
      </w:r>
    </w:p>
    <w:p w14:paraId="3FAAA5E5" w14:textId="77777777" w:rsidR="00BF7FFA" w:rsidRPr="00BF7FFA" w:rsidRDefault="00BF7FFA" w:rsidP="00E907ED">
      <w:pPr>
        <w:pStyle w:val="Akapitzlist"/>
        <w:numPr>
          <w:ilvl w:val="0"/>
          <w:numId w:val="24"/>
        </w:numPr>
        <w:tabs>
          <w:tab w:val="left" w:pos="426"/>
        </w:tabs>
        <w:adjustRightInd w:val="0"/>
        <w:spacing w:line="276" w:lineRule="auto"/>
        <w:ind w:left="284" w:hanging="426"/>
        <w:jc w:val="both"/>
        <w:rPr>
          <w:rFonts w:asciiTheme="minorHAnsi" w:hAnsiTheme="minorHAnsi" w:cstheme="minorHAnsi"/>
          <w:sz w:val="24"/>
          <w:szCs w:val="24"/>
        </w:rPr>
      </w:pPr>
      <w:r w:rsidRPr="00BF7FFA">
        <w:rPr>
          <w:rFonts w:asciiTheme="minorHAnsi" w:hAnsiTheme="minorHAnsi" w:cstheme="minorHAnsi"/>
          <w:sz w:val="24"/>
          <w:szCs w:val="24"/>
        </w:rPr>
        <w:t>Koordynator przekazuje niezwłocznie (tj. tego samego dnia lub następnego dnia rano, jeśli zdarzenie miało miejsce po godzinie 16.00 lub w weekend i dni wolne od pracy) ww. informacje do Zamawiającego w formie e-mail.</w:t>
      </w:r>
    </w:p>
    <w:p w14:paraId="10AB15BD" w14:textId="4F4FBE2F" w:rsidR="00BF7FFA" w:rsidRPr="00BF7FFA" w:rsidRDefault="00BF7FFA" w:rsidP="00E907ED">
      <w:pPr>
        <w:pStyle w:val="Akapitzlist"/>
        <w:numPr>
          <w:ilvl w:val="0"/>
          <w:numId w:val="24"/>
        </w:numPr>
        <w:tabs>
          <w:tab w:val="left" w:pos="426"/>
        </w:tabs>
        <w:adjustRightInd w:val="0"/>
        <w:spacing w:line="276" w:lineRule="auto"/>
        <w:ind w:left="284" w:hanging="426"/>
        <w:jc w:val="both"/>
        <w:rPr>
          <w:rFonts w:asciiTheme="minorHAnsi" w:hAnsiTheme="minorHAnsi" w:cstheme="minorHAnsi"/>
          <w:sz w:val="24"/>
          <w:szCs w:val="24"/>
        </w:rPr>
      </w:pPr>
      <w:r w:rsidRPr="00BF7FFA">
        <w:rPr>
          <w:rFonts w:asciiTheme="minorHAnsi" w:hAnsiTheme="minorHAnsi" w:cstheme="minorHAnsi"/>
          <w:sz w:val="24"/>
          <w:szCs w:val="24"/>
        </w:rPr>
        <w:t>Wykonawca zobowiązany jest do poinformowania opiekunów oraz zobowiązania ich do właściwego postępowania w sytuacjach szczególnych takich jak:</w:t>
      </w:r>
      <w:r w:rsidR="00A40BF1">
        <w:rPr>
          <w:rFonts w:asciiTheme="minorHAnsi" w:hAnsiTheme="minorHAnsi" w:cstheme="minorHAnsi"/>
          <w:sz w:val="24"/>
          <w:szCs w:val="24"/>
        </w:rPr>
        <w:t xml:space="preserve"> </w:t>
      </w:r>
      <w:r w:rsidRPr="00BF7FFA">
        <w:rPr>
          <w:rFonts w:asciiTheme="minorHAnsi" w:hAnsiTheme="minorHAnsi" w:cstheme="minorHAnsi"/>
          <w:sz w:val="24"/>
          <w:szCs w:val="24"/>
        </w:rPr>
        <w:t>odniesienie poważnych obrażeń, ciężki stan zdrowia, zatrucie pokarmowe lub choroba zakaźna, zniszczenie lokalu w wyniku wandalizmu, kradzieży na szkodę odbiorcy usług itp.</w:t>
      </w:r>
    </w:p>
    <w:p w14:paraId="0E6DBB72" w14:textId="4268D9D7" w:rsidR="00BF7FFA" w:rsidRPr="00BF7FFA" w:rsidRDefault="00BF7FFA" w:rsidP="00E907ED">
      <w:pPr>
        <w:pStyle w:val="Akapitzlist"/>
        <w:numPr>
          <w:ilvl w:val="0"/>
          <w:numId w:val="24"/>
        </w:numPr>
        <w:tabs>
          <w:tab w:val="left" w:pos="426"/>
        </w:tabs>
        <w:adjustRightInd w:val="0"/>
        <w:spacing w:line="276" w:lineRule="auto"/>
        <w:ind w:left="284" w:hanging="426"/>
        <w:jc w:val="both"/>
        <w:rPr>
          <w:rFonts w:asciiTheme="minorHAnsi" w:hAnsiTheme="minorHAnsi" w:cstheme="minorHAnsi"/>
          <w:sz w:val="24"/>
          <w:szCs w:val="24"/>
        </w:rPr>
      </w:pPr>
      <w:r w:rsidRPr="00BF7FFA">
        <w:rPr>
          <w:rFonts w:asciiTheme="minorHAnsi" w:hAnsiTheme="minorHAnsi" w:cstheme="minorHAnsi"/>
          <w:sz w:val="24"/>
          <w:szCs w:val="24"/>
        </w:rPr>
        <w:t>Przez właściwe postępowanie w sytuacjach szczególnych wymienionych w </w:t>
      </w:r>
      <w:r w:rsidRPr="001E5265">
        <w:rPr>
          <w:rFonts w:asciiTheme="minorHAnsi" w:hAnsiTheme="minorHAnsi" w:cstheme="minorHAnsi"/>
          <w:sz w:val="24"/>
          <w:szCs w:val="24"/>
        </w:rPr>
        <w:t xml:space="preserve">pkt </w:t>
      </w:r>
      <w:r w:rsidR="00A81FAD" w:rsidRPr="001E5265">
        <w:rPr>
          <w:rFonts w:asciiTheme="minorHAnsi" w:hAnsiTheme="minorHAnsi" w:cstheme="minorHAnsi"/>
          <w:sz w:val="24"/>
          <w:szCs w:val="24"/>
        </w:rPr>
        <w:t>19</w:t>
      </w:r>
      <w:r w:rsidRPr="001E5265">
        <w:rPr>
          <w:rFonts w:asciiTheme="minorHAnsi" w:hAnsiTheme="minorHAnsi" w:cstheme="minorHAnsi"/>
          <w:sz w:val="24"/>
          <w:szCs w:val="24"/>
        </w:rPr>
        <w:t xml:space="preserve"> </w:t>
      </w:r>
      <w:r w:rsidRPr="00BF7FFA">
        <w:rPr>
          <w:rFonts w:asciiTheme="minorHAnsi" w:hAnsiTheme="minorHAnsi" w:cstheme="minorHAnsi"/>
          <w:sz w:val="24"/>
          <w:szCs w:val="24"/>
        </w:rPr>
        <w:t xml:space="preserve">rozumie się: </w:t>
      </w:r>
    </w:p>
    <w:p w14:paraId="22BCB857" w14:textId="77777777" w:rsidR="00BF7FFA" w:rsidRPr="00BF7FFA" w:rsidRDefault="00BF7FFA">
      <w:pPr>
        <w:pStyle w:val="Akapitzlist"/>
        <w:numPr>
          <w:ilvl w:val="0"/>
          <w:numId w:val="89"/>
        </w:numPr>
        <w:autoSpaceDE/>
        <w:autoSpaceDN/>
        <w:spacing w:after="200" w:line="276" w:lineRule="auto"/>
        <w:ind w:left="567" w:hanging="283"/>
        <w:jc w:val="both"/>
        <w:rPr>
          <w:rFonts w:asciiTheme="minorHAnsi" w:eastAsia="Calibri" w:hAnsiTheme="minorHAnsi" w:cstheme="minorHAnsi"/>
          <w:sz w:val="24"/>
          <w:szCs w:val="24"/>
        </w:rPr>
      </w:pPr>
      <w:r w:rsidRPr="00BF7FFA">
        <w:rPr>
          <w:rFonts w:asciiTheme="minorHAnsi" w:eastAsia="Calibri" w:hAnsiTheme="minorHAnsi" w:cstheme="minorHAnsi"/>
          <w:sz w:val="24"/>
          <w:szCs w:val="24"/>
        </w:rPr>
        <w:t xml:space="preserve">wezwanie odpowiednich służb ratunkowych, </w:t>
      </w:r>
    </w:p>
    <w:p w14:paraId="3CF8B6B9" w14:textId="77777777" w:rsidR="00BF7FFA" w:rsidRPr="00BF7FFA" w:rsidRDefault="00BF7FFA">
      <w:pPr>
        <w:pStyle w:val="Akapitzlist"/>
        <w:numPr>
          <w:ilvl w:val="0"/>
          <w:numId w:val="89"/>
        </w:numPr>
        <w:autoSpaceDE/>
        <w:autoSpaceDN/>
        <w:spacing w:after="200" w:line="276" w:lineRule="auto"/>
        <w:ind w:left="567" w:hanging="283"/>
        <w:jc w:val="both"/>
        <w:rPr>
          <w:rFonts w:asciiTheme="minorHAnsi" w:eastAsia="Calibri" w:hAnsiTheme="minorHAnsi" w:cstheme="minorHAnsi"/>
          <w:sz w:val="24"/>
          <w:szCs w:val="24"/>
        </w:rPr>
      </w:pPr>
      <w:r w:rsidRPr="00BF7FFA">
        <w:rPr>
          <w:rFonts w:asciiTheme="minorHAnsi" w:eastAsia="Calibri" w:hAnsiTheme="minorHAnsi" w:cstheme="minorHAnsi"/>
          <w:sz w:val="24"/>
          <w:szCs w:val="24"/>
        </w:rPr>
        <w:t xml:space="preserve">udzielenie pierwszej pomocy przedmedycznej, </w:t>
      </w:r>
    </w:p>
    <w:p w14:paraId="2C86BE3C" w14:textId="77777777" w:rsidR="00BF7FFA" w:rsidRPr="00BF7FFA" w:rsidRDefault="00BF7FFA">
      <w:pPr>
        <w:pStyle w:val="Akapitzlist"/>
        <w:numPr>
          <w:ilvl w:val="0"/>
          <w:numId w:val="89"/>
        </w:numPr>
        <w:autoSpaceDE/>
        <w:autoSpaceDN/>
        <w:spacing w:after="200" w:line="276" w:lineRule="auto"/>
        <w:ind w:left="567" w:hanging="283"/>
        <w:jc w:val="both"/>
        <w:rPr>
          <w:rFonts w:asciiTheme="minorHAnsi" w:eastAsia="Calibri" w:hAnsiTheme="minorHAnsi" w:cstheme="minorHAnsi"/>
          <w:sz w:val="24"/>
          <w:szCs w:val="24"/>
        </w:rPr>
      </w:pPr>
      <w:r w:rsidRPr="00BF7FFA">
        <w:rPr>
          <w:rFonts w:asciiTheme="minorHAnsi" w:eastAsia="Calibri" w:hAnsiTheme="minorHAnsi" w:cstheme="minorHAnsi"/>
          <w:sz w:val="24"/>
          <w:szCs w:val="24"/>
        </w:rPr>
        <w:t>p</w:t>
      </w:r>
      <w:r w:rsidRPr="00BF7FFA">
        <w:rPr>
          <w:rFonts w:asciiTheme="minorHAnsi" w:eastAsia="Calibri" w:hAnsiTheme="minorHAnsi" w:cstheme="minorHAnsi"/>
          <w:color w:val="00000A"/>
          <w:sz w:val="24"/>
          <w:szCs w:val="24"/>
        </w:rPr>
        <w:t>rzygotowanie niezbędnych dokumentów i rzeczy potrzebnych przy ewentualnej hospitalizacji</w:t>
      </w:r>
      <w:r w:rsidRPr="00BF7FFA">
        <w:rPr>
          <w:rFonts w:asciiTheme="minorHAnsi" w:eastAsia="Calibri" w:hAnsiTheme="minorHAnsi" w:cstheme="minorHAnsi"/>
          <w:sz w:val="24"/>
          <w:szCs w:val="24"/>
        </w:rPr>
        <w:t>,</w:t>
      </w:r>
    </w:p>
    <w:p w14:paraId="483CD445" w14:textId="77777777" w:rsidR="00BF7FFA" w:rsidRPr="00BF7FFA" w:rsidRDefault="00BF7FFA">
      <w:pPr>
        <w:pStyle w:val="Akapitzlist"/>
        <w:numPr>
          <w:ilvl w:val="0"/>
          <w:numId w:val="89"/>
        </w:numPr>
        <w:autoSpaceDE/>
        <w:autoSpaceDN/>
        <w:spacing w:after="200" w:line="276" w:lineRule="auto"/>
        <w:ind w:left="567" w:hanging="283"/>
        <w:jc w:val="both"/>
        <w:rPr>
          <w:rFonts w:asciiTheme="minorHAnsi" w:eastAsia="Calibri" w:hAnsiTheme="minorHAnsi" w:cstheme="minorHAnsi"/>
          <w:sz w:val="24"/>
          <w:szCs w:val="24"/>
        </w:rPr>
      </w:pPr>
      <w:r w:rsidRPr="00BF7FFA">
        <w:rPr>
          <w:rFonts w:asciiTheme="minorHAnsi" w:eastAsia="Calibri" w:hAnsiTheme="minorHAnsi" w:cstheme="minorHAnsi"/>
          <w:sz w:val="24"/>
          <w:szCs w:val="24"/>
        </w:rPr>
        <w:t xml:space="preserve">towarzyszenie odbiorcy usług do czasu przyjazdu odpowiednich służb, </w:t>
      </w:r>
    </w:p>
    <w:p w14:paraId="60A8380D" w14:textId="77777777" w:rsidR="00BF7FFA" w:rsidRPr="00BF7FFA" w:rsidRDefault="00BF7FFA">
      <w:pPr>
        <w:pStyle w:val="Akapitzlist"/>
        <w:numPr>
          <w:ilvl w:val="0"/>
          <w:numId w:val="89"/>
        </w:numPr>
        <w:autoSpaceDE/>
        <w:autoSpaceDN/>
        <w:spacing w:after="200" w:line="276" w:lineRule="auto"/>
        <w:ind w:left="567" w:hanging="283"/>
        <w:jc w:val="both"/>
        <w:rPr>
          <w:rFonts w:asciiTheme="minorHAnsi" w:eastAsia="Calibri" w:hAnsiTheme="minorHAnsi" w:cstheme="minorHAnsi"/>
          <w:sz w:val="24"/>
          <w:szCs w:val="24"/>
        </w:rPr>
      </w:pPr>
      <w:r w:rsidRPr="00BF7FFA">
        <w:rPr>
          <w:rFonts w:asciiTheme="minorHAnsi" w:eastAsia="Calibri" w:hAnsiTheme="minorHAnsi" w:cstheme="minorHAnsi"/>
          <w:sz w:val="24"/>
          <w:szCs w:val="24"/>
        </w:rPr>
        <w:t xml:space="preserve">powiadomienie koordynatora o zaistniałej sytuacji. </w:t>
      </w:r>
    </w:p>
    <w:p w14:paraId="307B3486" w14:textId="3C5D8AF4" w:rsidR="00BF7FFA" w:rsidRDefault="00BF7FFA" w:rsidP="00E907ED">
      <w:pPr>
        <w:pStyle w:val="Akapitzlist"/>
        <w:numPr>
          <w:ilvl w:val="0"/>
          <w:numId w:val="24"/>
        </w:numPr>
        <w:tabs>
          <w:tab w:val="left" w:pos="284"/>
          <w:tab w:val="left" w:pos="426"/>
          <w:tab w:val="left" w:pos="567"/>
        </w:tabs>
        <w:autoSpaceDE/>
        <w:autoSpaceDN/>
        <w:spacing w:line="276" w:lineRule="auto"/>
        <w:ind w:left="284" w:hanging="426"/>
        <w:jc w:val="both"/>
        <w:rPr>
          <w:rFonts w:asciiTheme="minorHAnsi" w:hAnsiTheme="minorHAnsi" w:cstheme="minorHAnsi"/>
          <w:sz w:val="24"/>
          <w:szCs w:val="24"/>
        </w:rPr>
      </w:pPr>
      <w:r w:rsidRPr="003D59B9">
        <w:rPr>
          <w:rFonts w:asciiTheme="minorHAnsi" w:hAnsiTheme="minorHAnsi" w:cstheme="minorHAnsi"/>
          <w:sz w:val="24"/>
          <w:szCs w:val="24"/>
        </w:rPr>
        <w:t>Osoby zatrudnione do realizacji usług musz</w:t>
      </w:r>
      <w:r w:rsidR="006F6EEE" w:rsidRPr="003D59B9">
        <w:rPr>
          <w:rFonts w:asciiTheme="minorHAnsi" w:hAnsiTheme="minorHAnsi" w:cstheme="minorHAnsi"/>
          <w:sz w:val="24"/>
          <w:szCs w:val="24"/>
        </w:rPr>
        <w:t>ą</w:t>
      </w:r>
      <w:r w:rsidRPr="003D59B9">
        <w:rPr>
          <w:rFonts w:asciiTheme="minorHAnsi" w:hAnsiTheme="minorHAnsi" w:cstheme="minorHAnsi"/>
          <w:sz w:val="24"/>
          <w:szCs w:val="24"/>
        </w:rPr>
        <w:t xml:space="preserve"> spełniać  minimalne wymogi formalne tj.</w:t>
      </w:r>
    </w:p>
    <w:p w14:paraId="2BAD1038" w14:textId="7D734D3D" w:rsidR="00A40BF1" w:rsidRPr="001E5265" w:rsidRDefault="0063708C">
      <w:pPr>
        <w:pStyle w:val="Akapitzlist"/>
        <w:numPr>
          <w:ilvl w:val="0"/>
          <w:numId w:val="134"/>
        </w:numPr>
        <w:tabs>
          <w:tab w:val="left" w:pos="284"/>
          <w:tab w:val="left" w:pos="426"/>
          <w:tab w:val="left" w:pos="567"/>
        </w:tabs>
        <w:autoSpaceDE/>
        <w:autoSpaceDN/>
        <w:spacing w:line="276" w:lineRule="auto"/>
        <w:jc w:val="both"/>
        <w:rPr>
          <w:rFonts w:asciiTheme="minorHAnsi" w:hAnsiTheme="minorHAnsi" w:cstheme="minorHAnsi"/>
          <w:sz w:val="24"/>
          <w:szCs w:val="24"/>
        </w:rPr>
      </w:pPr>
      <w:r w:rsidRPr="001E5265">
        <w:rPr>
          <w:rFonts w:asciiTheme="minorHAnsi" w:hAnsiTheme="minorHAnsi" w:cstheme="minorHAnsi"/>
          <w:sz w:val="24"/>
          <w:szCs w:val="24"/>
        </w:rPr>
        <w:t>być</w:t>
      </w:r>
      <w:r w:rsidR="00A40BF1" w:rsidRPr="001E5265">
        <w:rPr>
          <w:rFonts w:asciiTheme="minorHAnsi" w:hAnsiTheme="minorHAnsi" w:cstheme="minorHAnsi"/>
          <w:sz w:val="24"/>
          <w:szCs w:val="24"/>
        </w:rPr>
        <w:t xml:space="preserve"> </w:t>
      </w:r>
      <w:r w:rsidR="00E10A81">
        <w:rPr>
          <w:rFonts w:asciiTheme="minorHAnsi" w:hAnsiTheme="minorHAnsi" w:cstheme="minorHAnsi"/>
          <w:sz w:val="24"/>
          <w:szCs w:val="24"/>
        </w:rPr>
        <w:t xml:space="preserve">osobą </w:t>
      </w:r>
      <w:r w:rsidR="00A40BF1" w:rsidRPr="001E5265">
        <w:rPr>
          <w:rFonts w:asciiTheme="minorHAnsi" w:hAnsiTheme="minorHAnsi" w:cstheme="minorHAnsi"/>
          <w:sz w:val="24"/>
          <w:szCs w:val="24"/>
        </w:rPr>
        <w:t>pełnoletni</w:t>
      </w:r>
      <w:r w:rsidRPr="001E5265">
        <w:rPr>
          <w:rFonts w:asciiTheme="minorHAnsi" w:hAnsiTheme="minorHAnsi" w:cstheme="minorHAnsi"/>
          <w:sz w:val="24"/>
          <w:szCs w:val="24"/>
        </w:rPr>
        <w:t>ą</w:t>
      </w:r>
      <w:r w:rsidR="00A40BF1" w:rsidRPr="001E5265">
        <w:rPr>
          <w:rFonts w:asciiTheme="minorHAnsi" w:hAnsiTheme="minorHAnsi" w:cstheme="minorHAnsi"/>
          <w:sz w:val="24"/>
          <w:szCs w:val="24"/>
        </w:rPr>
        <w:t>;</w:t>
      </w:r>
    </w:p>
    <w:p w14:paraId="18ED5008" w14:textId="74476CB3" w:rsidR="00A40BF1" w:rsidRPr="001E5265" w:rsidRDefault="00A40BF1">
      <w:pPr>
        <w:pStyle w:val="Akapitzlist"/>
        <w:numPr>
          <w:ilvl w:val="0"/>
          <w:numId w:val="134"/>
        </w:numPr>
        <w:tabs>
          <w:tab w:val="left" w:pos="284"/>
          <w:tab w:val="left" w:pos="426"/>
          <w:tab w:val="left" w:pos="567"/>
        </w:tabs>
        <w:autoSpaceDE/>
        <w:autoSpaceDN/>
        <w:spacing w:line="276" w:lineRule="auto"/>
        <w:jc w:val="both"/>
        <w:rPr>
          <w:rFonts w:asciiTheme="minorHAnsi" w:hAnsiTheme="minorHAnsi" w:cstheme="minorHAnsi"/>
          <w:sz w:val="24"/>
          <w:szCs w:val="24"/>
        </w:rPr>
      </w:pPr>
      <w:r w:rsidRPr="001E5265">
        <w:rPr>
          <w:rFonts w:asciiTheme="minorHAnsi" w:hAnsiTheme="minorHAnsi" w:cstheme="minorHAnsi"/>
          <w:sz w:val="24"/>
          <w:szCs w:val="24"/>
        </w:rPr>
        <w:t xml:space="preserve">nie </w:t>
      </w:r>
      <w:r w:rsidR="0063708C" w:rsidRPr="001E5265">
        <w:rPr>
          <w:rFonts w:asciiTheme="minorHAnsi" w:hAnsiTheme="minorHAnsi" w:cstheme="minorHAnsi"/>
          <w:sz w:val="24"/>
          <w:szCs w:val="24"/>
        </w:rPr>
        <w:t xml:space="preserve"> być</w:t>
      </w:r>
      <w:r w:rsidRPr="001E5265">
        <w:rPr>
          <w:rFonts w:asciiTheme="minorHAnsi" w:hAnsiTheme="minorHAnsi" w:cstheme="minorHAnsi"/>
          <w:sz w:val="24"/>
          <w:szCs w:val="24"/>
        </w:rPr>
        <w:t xml:space="preserve"> członkiem rodziny osoby, na rzecz której są świadczone usługi opiekuńcze;</w:t>
      </w:r>
    </w:p>
    <w:p w14:paraId="3F3E3846" w14:textId="1C7F196C" w:rsidR="00A40BF1" w:rsidRPr="001E5265" w:rsidRDefault="0063708C">
      <w:pPr>
        <w:pStyle w:val="Akapitzlist"/>
        <w:numPr>
          <w:ilvl w:val="0"/>
          <w:numId w:val="134"/>
        </w:numPr>
        <w:tabs>
          <w:tab w:val="left" w:pos="284"/>
          <w:tab w:val="left" w:pos="426"/>
          <w:tab w:val="left" w:pos="567"/>
        </w:tabs>
        <w:autoSpaceDE/>
        <w:autoSpaceDN/>
        <w:spacing w:line="276" w:lineRule="auto"/>
        <w:jc w:val="both"/>
        <w:rPr>
          <w:rFonts w:asciiTheme="minorHAnsi" w:hAnsiTheme="minorHAnsi" w:cstheme="minorHAnsi"/>
          <w:sz w:val="24"/>
          <w:szCs w:val="24"/>
        </w:rPr>
      </w:pPr>
      <w:r w:rsidRPr="001E5265">
        <w:rPr>
          <w:rFonts w:asciiTheme="minorHAnsi" w:hAnsiTheme="minorHAnsi" w:cstheme="minorHAnsi"/>
          <w:sz w:val="24"/>
          <w:szCs w:val="24"/>
        </w:rPr>
        <w:t xml:space="preserve">nie być </w:t>
      </w:r>
      <w:r w:rsidR="00A40BF1" w:rsidRPr="001E5265">
        <w:rPr>
          <w:rFonts w:asciiTheme="minorHAnsi" w:hAnsiTheme="minorHAnsi" w:cstheme="minorHAnsi"/>
          <w:sz w:val="24"/>
          <w:szCs w:val="24"/>
        </w:rPr>
        <w:t>oddzielnie zamieszkującym małżonkiem, wstępnym ani zstępnym osoby, na rzecz której są świadczone usługi opiekuńcze;</w:t>
      </w:r>
    </w:p>
    <w:p w14:paraId="019ABE71" w14:textId="2176999B" w:rsidR="00BF7FFA" w:rsidRPr="001E5265" w:rsidRDefault="0063708C">
      <w:pPr>
        <w:pStyle w:val="Akapitzlist"/>
        <w:numPr>
          <w:ilvl w:val="0"/>
          <w:numId w:val="134"/>
        </w:numPr>
        <w:autoSpaceDE/>
        <w:autoSpaceDN/>
        <w:spacing w:line="276" w:lineRule="auto"/>
        <w:jc w:val="both"/>
        <w:rPr>
          <w:rFonts w:asciiTheme="minorHAnsi" w:hAnsiTheme="minorHAnsi" w:cstheme="minorHAnsi"/>
          <w:sz w:val="24"/>
          <w:szCs w:val="24"/>
        </w:rPr>
      </w:pPr>
      <w:r w:rsidRPr="001E5265">
        <w:rPr>
          <w:rFonts w:asciiTheme="minorHAnsi" w:hAnsiTheme="minorHAnsi" w:cstheme="minorHAnsi"/>
          <w:sz w:val="24"/>
          <w:szCs w:val="24"/>
        </w:rPr>
        <w:lastRenderedPageBreak/>
        <w:t xml:space="preserve">posiadać </w:t>
      </w:r>
      <w:r w:rsidR="00BF7FFA" w:rsidRPr="001E5265">
        <w:rPr>
          <w:rFonts w:asciiTheme="minorHAnsi" w:hAnsiTheme="minorHAnsi" w:cstheme="minorHAnsi"/>
          <w:sz w:val="24"/>
          <w:szCs w:val="24"/>
        </w:rPr>
        <w:t>pełn</w:t>
      </w:r>
      <w:r w:rsidRPr="001E5265">
        <w:rPr>
          <w:rFonts w:asciiTheme="minorHAnsi" w:hAnsiTheme="minorHAnsi" w:cstheme="minorHAnsi"/>
          <w:sz w:val="24"/>
          <w:szCs w:val="24"/>
        </w:rPr>
        <w:t>ą</w:t>
      </w:r>
      <w:r w:rsidR="00BF7FFA" w:rsidRPr="001E5265">
        <w:rPr>
          <w:rFonts w:asciiTheme="minorHAnsi" w:hAnsiTheme="minorHAnsi" w:cstheme="minorHAnsi"/>
          <w:sz w:val="24"/>
          <w:szCs w:val="24"/>
        </w:rPr>
        <w:t xml:space="preserve"> zdolność do podejmowania czynności prawnych,</w:t>
      </w:r>
    </w:p>
    <w:p w14:paraId="598478BD" w14:textId="4F1CC19D" w:rsidR="006A1E3A" w:rsidRPr="001E5265" w:rsidRDefault="006A1E3A">
      <w:pPr>
        <w:pStyle w:val="Akapitzlist"/>
        <w:numPr>
          <w:ilvl w:val="0"/>
          <w:numId w:val="134"/>
        </w:numPr>
        <w:autoSpaceDE/>
        <w:autoSpaceDN/>
        <w:spacing w:line="276" w:lineRule="auto"/>
        <w:jc w:val="both"/>
        <w:rPr>
          <w:rFonts w:asciiTheme="minorHAnsi" w:hAnsiTheme="minorHAnsi" w:cstheme="minorHAnsi"/>
          <w:sz w:val="24"/>
          <w:szCs w:val="24"/>
        </w:rPr>
      </w:pPr>
      <w:r w:rsidRPr="001E5265">
        <w:rPr>
          <w:sz w:val="23"/>
          <w:szCs w:val="23"/>
        </w:rPr>
        <w:t>posiadać zdolność pod względem psychofizycznym do świadczenia usług opiekuńczych,</w:t>
      </w:r>
    </w:p>
    <w:p w14:paraId="2888ACA6" w14:textId="5DEF9032" w:rsidR="00BF7FFA" w:rsidRPr="001E5265" w:rsidRDefault="006A1E3A">
      <w:pPr>
        <w:pStyle w:val="Akapitzlist"/>
        <w:numPr>
          <w:ilvl w:val="0"/>
          <w:numId w:val="134"/>
        </w:numPr>
        <w:autoSpaceDE/>
        <w:autoSpaceDN/>
        <w:spacing w:line="276" w:lineRule="auto"/>
        <w:jc w:val="both"/>
        <w:rPr>
          <w:rFonts w:asciiTheme="minorHAnsi" w:hAnsiTheme="minorHAnsi" w:cstheme="minorHAnsi"/>
          <w:sz w:val="24"/>
          <w:szCs w:val="24"/>
        </w:rPr>
      </w:pPr>
      <w:r w:rsidRPr="001E5265">
        <w:rPr>
          <w:rFonts w:asciiTheme="minorHAnsi" w:hAnsiTheme="minorHAnsi" w:cstheme="minorHAnsi"/>
          <w:sz w:val="24"/>
          <w:szCs w:val="24"/>
        </w:rPr>
        <w:t>być osobą niekaraną,</w:t>
      </w:r>
    </w:p>
    <w:p w14:paraId="1E66555C" w14:textId="1235041F" w:rsidR="00BF7FFA" w:rsidRPr="001E5265" w:rsidRDefault="0063708C">
      <w:pPr>
        <w:pStyle w:val="Akapitzlist"/>
        <w:numPr>
          <w:ilvl w:val="0"/>
          <w:numId w:val="134"/>
        </w:numPr>
        <w:autoSpaceDE/>
        <w:autoSpaceDN/>
        <w:spacing w:line="276" w:lineRule="auto"/>
        <w:jc w:val="both"/>
        <w:rPr>
          <w:rFonts w:asciiTheme="minorHAnsi" w:hAnsiTheme="minorHAnsi" w:cstheme="minorHAnsi"/>
          <w:sz w:val="24"/>
          <w:szCs w:val="24"/>
        </w:rPr>
      </w:pPr>
      <w:r w:rsidRPr="001E5265">
        <w:rPr>
          <w:rFonts w:asciiTheme="minorHAnsi" w:hAnsiTheme="minorHAnsi" w:cstheme="minorHAnsi"/>
          <w:sz w:val="24"/>
          <w:szCs w:val="24"/>
        </w:rPr>
        <w:t xml:space="preserve">posiadać </w:t>
      </w:r>
      <w:r w:rsidR="00BF7FFA" w:rsidRPr="001E5265">
        <w:rPr>
          <w:rFonts w:asciiTheme="minorHAnsi" w:hAnsiTheme="minorHAnsi" w:cstheme="minorHAnsi"/>
          <w:sz w:val="24"/>
          <w:szCs w:val="24"/>
        </w:rPr>
        <w:t>aktualne zaświadczenie lekarskie do celów sanitarno-epidemiologicznych</w:t>
      </w:r>
      <w:r w:rsidRPr="001E5265">
        <w:rPr>
          <w:rFonts w:asciiTheme="minorHAnsi" w:hAnsiTheme="minorHAnsi" w:cstheme="minorHAnsi"/>
          <w:sz w:val="24"/>
          <w:szCs w:val="24"/>
        </w:rPr>
        <w:t>,</w:t>
      </w:r>
    </w:p>
    <w:p w14:paraId="7133C825" w14:textId="4A7BB38B" w:rsidR="0063708C" w:rsidRPr="001E5265" w:rsidRDefault="0063708C">
      <w:pPr>
        <w:pStyle w:val="Akapitzlist"/>
        <w:numPr>
          <w:ilvl w:val="0"/>
          <w:numId w:val="134"/>
        </w:numPr>
        <w:autoSpaceDE/>
        <w:autoSpaceDN/>
        <w:spacing w:after="160" w:line="276" w:lineRule="auto"/>
        <w:jc w:val="both"/>
        <w:rPr>
          <w:rFonts w:asciiTheme="minorHAnsi" w:hAnsiTheme="minorHAnsi" w:cstheme="minorHAnsi"/>
          <w:sz w:val="24"/>
          <w:szCs w:val="24"/>
        </w:rPr>
      </w:pPr>
      <w:r w:rsidRPr="001E5265">
        <w:rPr>
          <w:rFonts w:asciiTheme="minorHAnsi" w:hAnsiTheme="minorHAnsi" w:cstheme="minorHAnsi"/>
          <w:sz w:val="24"/>
          <w:szCs w:val="24"/>
        </w:rPr>
        <w:t xml:space="preserve">posiadać ukończony kurs z udzielania pierwszej pomocy przedmedycznej </w:t>
      </w:r>
    </w:p>
    <w:p w14:paraId="56E57589" w14:textId="77777777" w:rsidR="00BF7FFA" w:rsidRPr="0063708C" w:rsidRDefault="00BF7FFA" w:rsidP="00DF146D">
      <w:pPr>
        <w:spacing w:line="276" w:lineRule="auto"/>
        <w:ind w:left="284" w:hanging="284"/>
        <w:jc w:val="both"/>
        <w:rPr>
          <w:rFonts w:asciiTheme="minorHAnsi" w:hAnsiTheme="minorHAnsi" w:cstheme="minorHAnsi"/>
          <w:sz w:val="24"/>
          <w:szCs w:val="24"/>
        </w:rPr>
      </w:pPr>
      <w:r w:rsidRPr="0063708C">
        <w:rPr>
          <w:rFonts w:asciiTheme="minorHAnsi" w:hAnsiTheme="minorHAnsi" w:cstheme="minorHAnsi"/>
          <w:sz w:val="24"/>
          <w:szCs w:val="24"/>
        </w:rPr>
        <w:t xml:space="preserve">oraz następujące kwalifikacje: </w:t>
      </w:r>
    </w:p>
    <w:p w14:paraId="0041A736" w14:textId="785D7A6E" w:rsidR="00293CBF" w:rsidRPr="001E5265" w:rsidRDefault="00293CBF" w:rsidP="00DF146D">
      <w:pPr>
        <w:pStyle w:val="Akapitzlist"/>
        <w:numPr>
          <w:ilvl w:val="0"/>
          <w:numId w:val="47"/>
        </w:numPr>
        <w:autoSpaceDE/>
        <w:autoSpaceDN/>
        <w:spacing w:line="276" w:lineRule="auto"/>
        <w:ind w:left="567" w:hanging="283"/>
        <w:jc w:val="both"/>
        <w:rPr>
          <w:rFonts w:asciiTheme="minorHAnsi" w:hAnsiTheme="minorHAnsi" w:cstheme="minorHAnsi"/>
          <w:sz w:val="24"/>
          <w:szCs w:val="24"/>
        </w:rPr>
      </w:pPr>
      <w:r w:rsidRPr="001E5265">
        <w:rPr>
          <w:rFonts w:asciiTheme="minorHAnsi" w:hAnsiTheme="minorHAnsi" w:cstheme="minorHAnsi"/>
          <w:sz w:val="24"/>
          <w:szCs w:val="24"/>
        </w:rPr>
        <w:t>posiada</w:t>
      </w:r>
      <w:r w:rsidR="0063708C" w:rsidRPr="001E5265">
        <w:rPr>
          <w:rFonts w:asciiTheme="minorHAnsi" w:hAnsiTheme="minorHAnsi" w:cstheme="minorHAnsi"/>
          <w:sz w:val="24"/>
          <w:szCs w:val="24"/>
        </w:rPr>
        <w:t>ć</w:t>
      </w:r>
      <w:r w:rsidRPr="001E5265">
        <w:rPr>
          <w:rFonts w:asciiTheme="minorHAnsi" w:hAnsiTheme="minorHAnsi" w:cstheme="minorHAnsi"/>
          <w:sz w:val="24"/>
          <w:szCs w:val="24"/>
        </w:rPr>
        <w:t xml:space="preserve"> kwalifikacj</w:t>
      </w:r>
      <w:r w:rsidR="0063708C" w:rsidRPr="001E5265">
        <w:rPr>
          <w:rFonts w:asciiTheme="minorHAnsi" w:hAnsiTheme="minorHAnsi" w:cstheme="minorHAnsi"/>
          <w:sz w:val="24"/>
          <w:szCs w:val="24"/>
        </w:rPr>
        <w:t>e</w:t>
      </w:r>
      <w:r w:rsidRPr="001E5265">
        <w:rPr>
          <w:rFonts w:asciiTheme="minorHAnsi" w:hAnsiTheme="minorHAnsi" w:cstheme="minorHAnsi"/>
          <w:sz w:val="24"/>
          <w:szCs w:val="24"/>
        </w:rPr>
        <w:t xml:space="preserve"> w następujących zawodach i specjalnościach: asystent osoby niepełnosprawnej, opiekun osoby starszej, opiekun medyczny, pedagog, psycholog, terapeuta zajęciowy, pielęgniarka, siostra PCK, fizjoterapeuta lub, w innych zawodach i specjalnościach o charakterze medycznym lub opiekuńczym lub</w:t>
      </w:r>
    </w:p>
    <w:p w14:paraId="71B872AE" w14:textId="352ED475" w:rsidR="00293CBF" w:rsidRPr="001E5265" w:rsidRDefault="00293CBF" w:rsidP="00DF146D">
      <w:pPr>
        <w:pStyle w:val="Akapitzlist"/>
        <w:numPr>
          <w:ilvl w:val="0"/>
          <w:numId w:val="47"/>
        </w:numPr>
        <w:autoSpaceDE/>
        <w:autoSpaceDN/>
        <w:spacing w:line="276" w:lineRule="auto"/>
        <w:ind w:left="567" w:hanging="283"/>
        <w:jc w:val="both"/>
        <w:rPr>
          <w:rFonts w:asciiTheme="minorHAnsi" w:hAnsiTheme="minorHAnsi" w:cstheme="minorHAnsi"/>
          <w:sz w:val="24"/>
          <w:szCs w:val="24"/>
        </w:rPr>
      </w:pPr>
      <w:r w:rsidRPr="001E5265">
        <w:rPr>
          <w:rFonts w:asciiTheme="minorHAnsi" w:hAnsiTheme="minorHAnsi" w:cstheme="minorHAnsi"/>
          <w:color w:val="00000A"/>
          <w:sz w:val="24"/>
          <w:szCs w:val="24"/>
        </w:rPr>
        <w:t>posiada</w:t>
      </w:r>
      <w:r w:rsidR="0063708C" w:rsidRPr="001E5265">
        <w:rPr>
          <w:rFonts w:asciiTheme="minorHAnsi" w:hAnsiTheme="minorHAnsi" w:cstheme="minorHAnsi"/>
          <w:color w:val="00000A"/>
          <w:sz w:val="24"/>
          <w:szCs w:val="24"/>
        </w:rPr>
        <w:t>ć</w:t>
      </w:r>
      <w:r w:rsidRPr="001E5265">
        <w:rPr>
          <w:rFonts w:asciiTheme="minorHAnsi" w:hAnsiTheme="minorHAnsi" w:cstheme="minorHAnsi"/>
          <w:color w:val="00000A"/>
          <w:sz w:val="24"/>
          <w:szCs w:val="24"/>
        </w:rPr>
        <w:t xml:space="preserve"> wykształcenia</w:t>
      </w:r>
      <w:r w:rsidRPr="001E5265">
        <w:rPr>
          <w:rFonts w:asciiTheme="minorHAnsi" w:hAnsiTheme="minorHAnsi" w:cstheme="minorHAnsi"/>
          <w:b/>
          <w:bCs/>
          <w:color w:val="00000A"/>
          <w:sz w:val="24"/>
          <w:szCs w:val="24"/>
        </w:rPr>
        <w:t xml:space="preserve"> </w:t>
      </w:r>
      <w:r w:rsidRPr="001E5265">
        <w:rPr>
          <w:rFonts w:asciiTheme="minorHAnsi" w:hAnsiTheme="minorHAnsi" w:cstheme="minorHAnsi"/>
          <w:color w:val="00000A"/>
          <w:sz w:val="24"/>
          <w:szCs w:val="24"/>
        </w:rPr>
        <w:t xml:space="preserve">co najmniej podstawowe, ukończony 30-godzinny kurs w zakresie opieki nad osobami starszymi, chorymi lub osobami z niepełnosprawnościami, realizowany przez wykonawcę (jeśli wykonawca posiada kwalifikacje do realizacji takich kursów) lub firmę zewnętrzną potwierdzony zaświadczeniem lub </w:t>
      </w:r>
    </w:p>
    <w:p w14:paraId="043C6A78" w14:textId="7A37C177" w:rsidR="00A40BF1" w:rsidRPr="00761BBF" w:rsidRDefault="00293CBF" w:rsidP="00DF146D">
      <w:pPr>
        <w:pStyle w:val="Akapitzlist"/>
        <w:numPr>
          <w:ilvl w:val="0"/>
          <w:numId w:val="47"/>
        </w:numPr>
        <w:autoSpaceDE/>
        <w:autoSpaceDN/>
        <w:spacing w:line="276" w:lineRule="auto"/>
        <w:ind w:left="567" w:hanging="283"/>
        <w:jc w:val="both"/>
        <w:rPr>
          <w:rFonts w:ascii="Calibri" w:hAnsi="Calibri" w:cs="Calibri"/>
          <w:sz w:val="24"/>
          <w:szCs w:val="24"/>
        </w:rPr>
      </w:pPr>
      <w:r w:rsidRPr="001E5265">
        <w:rPr>
          <w:rFonts w:asciiTheme="minorHAnsi" w:hAnsiTheme="minorHAnsi" w:cstheme="minorHAnsi"/>
          <w:sz w:val="24"/>
          <w:szCs w:val="24"/>
        </w:rPr>
        <w:t>posiad</w:t>
      </w:r>
      <w:r w:rsidR="0063708C" w:rsidRPr="001E5265">
        <w:rPr>
          <w:rFonts w:asciiTheme="minorHAnsi" w:hAnsiTheme="minorHAnsi" w:cstheme="minorHAnsi"/>
          <w:sz w:val="24"/>
          <w:szCs w:val="24"/>
        </w:rPr>
        <w:t>ać</w:t>
      </w:r>
      <w:r w:rsidRPr="001E5265">
        <w:rPr>
          <w:rFonts w:asciiTheme="minorHAnsi" w:hAnsiTheme="minorHAnsi" w:cstheme="minorHAnsi"/>
          <w:sz w:val="24"/>
          <w:szCs w:val="24"/>
        </w:rPr>
        <w:t xml:space="preserve"> co najmniej 6-miesięczne, udokumentowanego doświadczenia w udzielaniu bezpośredniej pomocy osobom starszym z niepełnosprawnościami, np. doświadczenie zawodowe, udzielanie wsparcia osobom z niepełnosprawnościami w </w:t>
      </w:r>
      <w:r w:rsidRPr="00761BBF">
        <w:rPr>
          <w:rFonts w:ascii="Calibri" w:hAnsi="Calibri" w:cs="Calibri"/>
          <w:sz w:val="24"/>
          <w:szCs w:val="24"/>
        </w:rPr>
        <w:t>formie wolontariatu</w:t>
      </w:r>
      <w:r w:rsidR="00A40BF1" w:rsidRPr="00761BBF">
        <w:rPr>
          <w:rFonts w:ascii="Calibri" w:hAnsi="Calibri" w:cs="Calibri"/>
          <w:sz w:val="24"/>
          <w:szCs w:val="24"/>
        </w:rPr>
        <w:t xml:space="preserve"> jeżeli rodzaj powierzonych czynności nie wymaga kwalifikacji zawodowych.</w:t>
      </w:r>
    </w:p>
    <w:p w14:paraId="616885CA" w14:textId="24E4280C" w:rsidR="0063708C" w:rsidRPr="001E5265" w:rsidRDefault="00BF7FFA" w:rsidP="00DF146D">
      <w:pPr>
        <w:pStyle w:val="Akapitzlist"/>
        <w:numPr>
          <w:ilvl w:val="0"/>
          <w:numId w:val="78"/>
        </w:numPr>
        <w:tabs>
          <w:tab w:val="clear" w:pos="360"/>
        </w:tabs>
        <w:autoSpaceDE/>
        <w:autoSpaceDN/>
        <w:spacing w:line="276" w:lineRule="auto"/>
        <w:ind w:left="284" w:right="53" w:hanging="426"/>
        <w:jc w:val="both"/>
        <w:rPr>
          <w:rFonts w:asciiTheme="minorHAnsi" w:hAnsiTheme="minorHAnsi" w:cstheme="minorHAnsi"/>
          <w:color w:val="EE0000"/>
          <w:sz w:val="24"/>
          <w:szCs w:val="24"/>
        </w:rPr>
      </w:pPr>
      <w:r w:rsidRPr="001E5265">
        <w:rPr>
          <w:rFonts w:asciiTheme="minorHAnsi" w:hAnsiTheme="minorHAnsi" w:cstheme="minorHAnsi"/>
          <w:sz w:val="24"/>
          <w:szCs w:val="24"/>
        </w:rPr>
        <w:t xml:space="preserve">Wykonawca zobowiązuje się do odebrania, przed przystąpieniem do świadczenia usług, od wszystkich osób, którymi posługuje się przy wykonywaniu Umowy dokumentów </w:t>
      </w:r>
      <w:r w:rsidR="00CB6E24" w:rsidRPr="001E5265">
        <w:rPr>
          <w:rFonts w:asciiTheme="minorHAnsi" w:hAnsiTheme="minorHAnsi" w:cstheme="minorHAnsi"/>
          <w:sz w:val="24"/>
          <w:szCs w:val="24"/>
        </w:rPr>
        <w:t>na poświadczenie spełnienia warunków, o których mowa w  pkt 22.</w:t>
      </w:r>
    </w:p>
    <w:p w14:paraId="2701DEB7" w14:textId="414D3EC1" w:rsidR="00BF7FFA" w:rsidRPr="001E5265" w:rsidRDefault="00BF7FFA" w:rsidP="006E7068">
      <w:pPr>
        <w:pStyle w:val="Akapitzlist"/>
        <w:numPr>
          <w:ilvl w:val="0"/>
          <w:numId w:val="78"/>
        </w:numPr>
        <w:autoSpaceDE/>
        <w:autoSpaceDN/>
        <w:spacing w:line="276" w:lineRule="auto"/>
        <w:ind w:left="284" w:right="53" w:hanging="426"/>
        <w:jc w:val="both"/>
        <w:rPr>
          <w:rFonts w:asciiTheme="minorHAnsi" w:hAnsiTheme="minorHAnsi" w:cstheme="minorHAnsi"/>
          <w:sz w:val="24"/>
          <w:szCs w:val="24"/>
        </w:rPr>
      </w:pPr>
      <w:r w:rsidRPr="001E5265">
        <w:rPr>
          <w:rFonts w:asciiTheme="minorHAnsi" w:hAnsiTheme="minorHAnsi" w:cstheme="minorHAnsi"/>
          <w:sz w:val="24"/>
          <w:szCs w:val="24"/>
        </w:rPr>
        <w:t>Wykonawca zobowiązuje się do przekazania zebranych dokumentów</w:t>
      </w:r>
      <w:r w:rsidR="006A1E3A" w:rsidRPr="001E5265">
        <w:rPr>
          <w:rFonts w:asciiTheme="minorHAnsi" w:hAnsiTheme="minorHAnsi" w:cstheme="minorHAnsi"/>
          <w:sz w:val="24"/>
          <w:szCs w:val="24"/>
        </w:rPr>
        <w:t>,</w:t>
      </w:r>
      <w:r w:rsidRPr="001E5265">
        <w:rPr>
          <w:rFonts w:asciiTheme="minorHAnsi" w:hAnsiTheme="minorHAnsi" w:cstheme="minorHAnsi"/>
          <w:sz w:val="24"/>
          <w:szCs w:val="24"/>
        </w:rPr>
        <w:t xml:space="preserve"> o których mowa w pkt 2</w:t>
      </w:r>
      <w:r w:rsidR="006F6EEE" w:rsidRPr="001E5265">
        <w:rPr>
          <w:rFonts w:asciiTheme="minorHAnsi" w:hAnsiTheme="minorHAnsi" w:cstheme="minorHAnsi"/>
          <w:sz w:val="24"/>
          <w:szCs w:val="24"/>
        </w:rPr>
        <w:t>3</w:t>
      </w:r>
      <w:r w:rsidRPr="001E5265">
        <w:rPr>
          <w:rFonts w:asciiTheme="minorHAnsi" w:hAnsiTheme="minorHAnsi" w:cstheme="minorHAnsi"/>
          <w:sz w:val="24"/>
          <w:szCs w:val="24"/>
        </w:rPr>
        <w:t xml:space="preserve"> Zamawiającemu przed przystąpieniem do świadczenia usług.</w:t>
      </w:r>
    </w:p>
    <w:p w14:paraId="0DC9C8F6" w14:textId="77777777" w:rsidR="00BF7FFA" w:rsidRPr="00BF7FFA" w:rsidRDefault="00BF7FFA" w:rsidP="006E7068">
      <w:pPr>
        <w:pStyle w:val="Akapitzlist"/>
        <w:numPr>
          <w:ilvl w:val="0"/>
          <w:numId w:val="78"/>
        </w:numPr>
        <w:autoSpaceDE/>
        <w:autoSpaceDN/>
        <w:spacing w:line="276" w:lineRule="auto"/>
        <w:ind w:left="284" w:hanging="426"/>
        <w:jc w:val="both"/>
        <w:rPr>
          <w:rFonts w:asciiTheme="minorHAnsi" w:hAnsiTheme="minorHAnsi" w:cstheme="minorHAnsi"/>
          <w:sz w:val="24"/>
          <w:szCs w:val="24"/>
        </w:rPr>
      </w:pPr>
      <w:r w:rsidRPr="00BF7FFA">
        <w:rPr>
          <w:rFonts w:asciiTheme="minorHAnsi" w:hAnsiTheme="minorHAnsi" w:cstheme="minorHAnsi"/>
          <w:sz w:val="24"/>
          <w:szCs w:val="24"/>
        </w:rPr>
        <w:t>Wykonawca wyznaczy koordynatora, do zadań którego należeć będzie w szczególności organizacja bieżącej pracy osób świadczących usługi opiekuńcze, monitoring i kontrola realizacji usług oraz bieżąca współpraca z przedstawicielem Zamawiającego.</w:t>
      </w:r>
    </w:p>
    <w:p w14:paraId="112F2B82" w14:textId="1DB6A821" w:rsidR="00BF7FFA" w:rsidRPr="00BF7FFA" w:rsidRDefault="00BF7FFA">
      <w:pPr>
        <w:numPr>
          <w:ilvl w:val="0"/>
          <w:numId w:val="92"/>
        </w:numPr>
        <w:autoSpaceDE/>
        <w:autoSpaceDN/>
        <w:spacing w:line="276" w:lineRule="auto"/>
        <w:ind w:left="284" w:right="53" w:hanging="426"/>
        <w:jc w:val="both"/>
        <w:rPr>
          <w:rFonts w:asciiTheme="minorHAnsi" w:hAnsiTheme="minorHAnsi" w:cstheme="minorHAnsi"/>
          <w:sz w:val="24"/>
          <w:szCs w:val="24"/>
        </w:rPr>
      </w:pPr>
      <w:r w:rsidRPr="00BF7FFA">
        <w:rPr>
          <w:rFonts w:asciiTheme="minorHAnsi" w:hAnsiTheme="minorHAnsi" w:cstheme="minorHAnsi"/>
          <w:sz w:val="24"/>
          <w:szCs w:val="24"/>
        </w:rPr>
        <w:t xml:space="preserve">Wykonawca jest ubezpieczony od odpowiedzialności cywilnej w zakresie prowadzonej działalności związanej z przedmiotem zamówienia na sumę gwarancyjną co najmniej </w:t>
      </w:r>
      <w:r w:rsidRPr="003D59B9">
        <w:rPr>
          <w:rFonts w:asciiTheme="minorHAnsi" w:hAnsiTheme="minorHAnsi" w:cstheme="minorHAnsi"/>
          <w:sz w:val="24"/>
          <w:szCs w:val="24"/>
        </w:rPr>
        <w:t xml:space="preserve">200 000 zł </w:t>
      </w:r>
      <w:r w:rsidRPr="00BF7FFA">
        <w:rPr>
          <w:rFonts w:asciiTheme="minorHAnsi" w:hAnsiTheme="minorHAnsi" w:cstheme="minorHAnsi"/>
          <w:sz w:val="24"/>
          <w:szCs w:val="24"/>
        </w:rPr>
        <w:t>(słownie: dwieście tysięcy złotych 00/100).</w:t>
      </w:r>
    </w:p>
    <w:p w14:paraId="59A4DF29" w14:textId="77777777" w:rsidR="00BF7FFA" w:rsidRPr="00BF7FFA" w:rsidRDefault="00BF7FFA">
      <w:pPr>
        <w:pStyle w:val="Akapitzlist"/>
        <w:numPr>
          <w:ilvl w:val="0"/>
          <w:numId w:val="92"/>
        </w:numPr>
        <w:autoSpaceDE/>
        <w:autoSpaceDN/>
        <w:spacing w:line="276" w:lineRule="auto"/>
        <w:ind w:left="284" w:hanging="426"/>
        <w:jc w:val="both"/>
        <w:rPr>
          <w:rFonts w:asciiTheme="minorHAnsi" w:hAnsiTheme="minorHAnsi" w:cstheme="minorHAnsi"/>
          <w:sz w:val="24"/>
          <w:szCs w:val="24"/>
        </w:rPr>
      </w:pPr>
      <w:r w:rsidRPr="00BF7FFA">
        <w:rPr>
          <w:rFonts w:asciiTheme="minorHAnsi" w:hAnsiTheme="minorHAnsi" w:cstheme="minorHAnsi"/>
          <w:sz w:val="24"/>
          <w:szCs w:val="24"/>
        </w:rPr>
        <w:t>Wykonawca zobowiązany będzie do dysponowania na terenie Szczecinka lokalem na potrzeby przede wszystkim koordynacji, rozliczenia i kontaktu w sprawach świadczonych usług.</w:t>
      </w:r>
    </w:p>
    <w:p w14:paraId="3F7A53BA" w14:textId="0FCEB6FB" w:rsidR="00BF7FFA" w:rsidRPr="00BF7FFA" w:rsidRDefault="00BF7FFA">
      <w:pPr>
        <w:pStyle w:val="Akapitzlist"/>
        <w:numPr>
          <w:ilvl w:val="0"/>
          <w:numId w:val="92"/>
        </w:numPr>
        <w:tabs>
          <w:tab w:val="left" w:pos="284"/>
        </w:tabs>
        <w:autoSpaceDE/>
        <w:autoSpaceDN/>
        <w:spacing w:line="276" w:lineRule="auto"/>
        <w:ind w:left="284" w:hanging="426"/>
        <w:jc w:val="both"/>
        <w:rPr>
          <w:rFonts w:asciiTheme="minorHAnsi" w:hAnsiTheme="minorHAnsi" w:cstheme="minorHAnsi"/>
          <w:color w:val="EE0000"/>
          <w:sz w:val="24"/>
          <w:szCs w:val="24"/>
        </w:rPr>
      </w:pPr>
      <w:r w:rsidRPr="00BF7FFA">
        <w:rPr>
          <w:rFonts w:asciiTheme="minorHAnsi" w:hAnsiTheme="minorHAnsi" w:cstheme="minorHAnsi"/>
          <w:sz w:val="24"/>
          <w:szCs w:val="24"/>
        </w:rPr>
        <w:t xml:space="preserve">Wykonawca zobowiązuje się do </w:t>
      </w:r>
      <w:r w:rsidR="006F6EEE">
        <w:rPr>
          <w:rFonts w:asciiTheme="minorHAnsi" w:hAnsiTheme="minorHAnsi" w:cstheme="minorHAnsi"/>
          <w:sz w:val="24"/>
          <w:szCs w:val="24"/>
        </w:rPr>
        <w:t>:</w:t>
      </w:r>
    </w:p>
    <w:p w14:paraId="52EADF5C" w14:textId="77777777" w:rsidR="00BF7FFA" w:rsidRPr="00BF7FFA" w:rsidRDefault="00BF7FFA">
      <w:pPr>
        <w:pStyle w:val="Akapitzlist"/>
        <w:numPr>
          <w:ilvl w:val="0"/>
          <w:numId w:val="90"/>
        </w:numPr>
        <w:autoSpaceDE/>
        <w:autoSpaceDN/>
        <w:spacing w:line="276" w:lineRule="auto"/>
        <w:ind w:left="284" w:right="53" w:hanging="284"/>
        <w:jc w:val="both"/>
        <w:rPr>
          <w:rFonts w:asciiTheme="minorHAnsi" w:hAnsiTheme="minorHAnsi" w:cstheme="minorHAnsi"/>
          <w:sz w:val="24"/>
          <w:szCs w:val="24"/>
        </w:rPr>
      </w:pPr>
      <w:r w:rsidRPr="00BF7FFA">
        <w:rPr>
          <w:rFonts w:asciiTheme="minorHAnsi" w:hAnsiTheme="minorHAnsi" w:cstheme="minorHAnsi"/>
          <w:sz w:val="24"/>
          <w:szCs w:val="24"/>
        </w:rPr>
        <w:t xml:space="preserve">zatrudnienia takiej liczby osób, która zapewni właściwą realizację </w:t>
      </w:r>
      <w:r w:rsidRPr="003D59B9">
        <w:rPr>
          <w:rFonts w:asciiTheme="minorHAnsi" w:hAnsiTheme="minorHAnsi" w:cstheme="minorHAnsi"/>
          <w:sz w:val="24"/>
          <w:szCs w:val="24"/>
        </w:rPr>
        <w:t>świadczenia (</w:t>
      </w:r>
      <w:r w:rsidRPr="003D59B9">
        <w:rPr>
          <w:rFonts w:asciiTheme="minorHAnsi" w:hAnsiTheme="minorHAnsi" w:cstheme="minorHAnsi"/>
          <w:b/>
          <w:bCs/>
          <w:sz w:val="24"/>
          <w:szCs w:val="24"/>
        </w:rPr>
        <w:t>co najmniej 4</w:t>
      </w:r>
      <w:r w:rsidRPr="003D59B9">
        <w:rPr>
          <w:rFonts w:asciiTheme="minorHAnsi" w:hAnsiTheme="minorHAnsi" w:cstheme="minorHAnsi"/>
          <w:sz w:val="24"/>
          <w:szCs w:val="24"/>
        </w:rPr>
        <w:t xml:space="preserve">), </w:t>
      </w:r>
    </w:p>
    <w:p w14:paraId="1787AFA1" w14:textId="1CBBB3BA" w:rsidR="00BF7FFA" w:rsidRPr="00BF7FFA" w:rsidRDefault="00BF7FFA">
      <w:pPr>
        <w:pStyle w:val="Akapitzlist"/>
        <w:numPr>
          <w:ilvl w:val="0"/>
          <w:numId w:val="90"/>
        </w:numPr>
        <w:spacing w:line="276" w:lineRule="auto"/>
        <w:ind w:left="284" w:hanging="284"/>
        <w:jc w:val="both"/>
        <w:rPr>
          <w:rFonts w:asciiTheme="minorHAnsi" w:hAnsiTheme="minorHAnsi" w:cstheme="minorHAnsi"/>
          <w:sz w:val="24"/>
          <w:szCs w:val="24"/>
        </w:rPr>
      </w:pPr>
      <w:r w:rsidRPr="00BF7FFA">
        <w:rPr>
          <w:rFonts w:asciiTheme="minorHAnsi" w:hAnsiTheme="minorHAnsi" w:cstheme="minorHAnsi"/>
          <w:sz w:val="24"/>
          <w:szCs w:val="24"/>
        </w:rPr>
        <w:t xml:space="preserve"> zatrudnienia opiekunów/</w:t>
      </w:r>
      <w:proofErr w:type="spellStart"/>
      <w:r w:rsidRPr="00BF7FFA">
        <w:rPr>
          <w:rFonts w:asciiTheme="minorHAnsi" w:hAnsiTheme="minorHAnsi" w:cstheme="minorHAnsi"/>
          <w:sz w:val="24"/>
          <w:szCs w:val="24"/>
        </w:rPr>
        <w:t>ek</w:t>
      </w:r>
      <w:proofErr w:type="spellEnd"/>
      <w:r w:rsidRPr="00BF7FFA">
        <w:rPr>
          <w:rFonts w:asciiTheme="minorHAnsi" w:hAnsiTheme="minorHAnsi" w:cstheme="minorHAnsi"/>
          <w:sz w:val="24"/>
          <w:szCs w:val="24"/>
        </w:rPr>
        <w:t xml:space="preserve"> w ramach  umowy o pracę lub umowy zlecenie na okres realizacji zamówienia, zgodnie z przepisami kształtującymi umowy w przepisach Kodeksu pracy lub Kodeksu cywilnego. Osoby zatrudnione przez </w:t>
      </w:r>
      <w:r w:rsidR="006A1E3A">
        <w:rPr>
          <w:rFonts w:asciiTheme="minorHAnsi" w:hAnsiTheme="minorHAnsi" w:cstheme="minorHAnsi"/>
          <w:sz w:val="24"/>
          <w:szCs w:val="24"/>
        </w:rPr>
        <w:t>W</w:t>
      </w:r>
      <w:r w:rsidRPr="00BF7FFA">
        <w:rPr>
          <w:rFonts w:asciiTheme="minorHAnsi" w:hAnsiTheme="minorHAnsi" w:cstheme="minorHAnsi"/>
          <w:sz w:val="24"/>
          <w:szCs w:val="24"/>
        </w:rPr>
        <w:t>ykonawcę (niezależnie od formy zatrudnienia) muszą otrzymywać co najmniej wynagrodzenie godzinowe wynikające z ustalonej na każdy rok wysokości minimalnego wynagrodzenia</w:t>
      </w:r>
      <w:r w:rsidR="006F6EEE">
        <w:rPr>
          <w:rFonts w:asciiTheme="minorHAnsi" w:hAnsiTheme="minorHAnsi" w:cstheme="minorHAnsi"/>
          <w:sz w:val="24"/>
          <w:szCs w:val="24"/>
        </w:rPr>
        <w:t>,</w:t>
      </w:r>
      <w:r w:rsidRPr="00BF7FFA">
        <w:rPr>
          <w:rFonts w:asciiTheme="minorHAnsi" w:hAnsiTheme="minorHAnsi" w:cstheme="minorHAnsi"/>
          <w:sz w:val="24"/>
          <w:szCs w:val="24"/>
        </w:rPr>
        <w:t xml:space="preserve"> </w:t>
      </w:r>
    </w:p>
    <w:p w14:paraId="4B6979D8" w14:textId="31ED4473" w:rsidR="00BF7FFA" w:rsidRPr="00BF7FFA" w:rsidRDefault="00BF7FFA">
      <w:pPr>
        <w:pStyle w:val="Akapitzlist"/>
        <w:numPr>
          <w:ilvl w:val="0"/>
          <w:numId w:val="90"/>
        </w:numPr>
        <w:autoSpaceDE/>
        <w:autoSpaceDN/>
        <w:spacing w:line="276" w:lineRule="auto"/>
        <w:ind w:left="284" w:right="53" w:hanging="284"/>
        <w:jc w:val="both"/>
        <w:rPr>
          <w:rFonts w:asciiTheme="minorHAnsi" w:hAnsiTheme="minorHAnsi" w:cstheme="minorHAnsi"/>
          <w:sz w:val="24"/>
          <w:szCs w:val="24"/>
        </w:rPr>
      </w:pPr>
      <w:r w:rsidRPr="00BF7FFA">
        <w:rPr>
          <w:rFonts w:asciiTheme="minorHAnsi" w:hAnsiTheme="minorHAnsi" w:cstheme="minorHAnsi"/>
          <w:color w:val="00000A"/>
          <w:sz w:val="24"/>
          <w:szCs w:val="24"/>
        </w:rPr>
        <w:t xml:space="preserve">zapewnienia opiekunom(kom) imiennych identyfikatorów ze zdjęciem i pieczątką </w:t>
      </w:r>
      <w:r w:rsidR="006A1E3A">
        <w:rPr>
          <w:rFonts w:asciiTheme="minorHAnsi" w:hAnsiTheme="minorHAnsi" w:cstheme="minorHAnsi"/>
          <w:color w:val="00000A"/>
          <w:sz w:val="24"/>
          <w:szCs w:val="24"/>
        </w:rPr>
        <w:t>W</w:t>
      </w:r>
      <w:r w:rsidRPr="00BF7FFA">
        <w:rPr>
          <w:rFonts w:asciiTheme="minorHAnsi" w:hAnsiTheme="minorHAnsi" w:cstheme="minorHAnsi"/>
          <w:color w:val="00000A"/>
          <w:sz w:val="24"/>
          <w:szCs w:val="24"/>
        </w:rPr>
        <w:t>ykonawcy,</w:t>
      </w:r>
    </w:p>
    <w:p w14:paraId="287442D0" w14:textId="77777777" w:rsidR="00BF7FFA" w:rsidRPr="00BF7FFA" w:rsidRDefault="00BF7FFA">
      <w:pPr>
        <w:pStyle w:val="Akapitzlist"/>
        <w:numPr>
          <w:ilvl w:val="0"/>
          <w:numId w:val="90"/>
        </w:numPr>
        <w:autoSpaceDE/>
        <w:autoSpaceDN/>
        <w:spacing w:line="276" w:lineRule="auto"/>
        <w:ind w:left="284" w:hanging="284"/>
        <w:jc w:val="both"/>
        <w:rPr>
          <w:rFonts w:asciiTheme="minorHAnsi" w:hAnsiTheme="minorHAnsi" w:cstheme="minorHAnsi"/>
          <w:color w:val="00000A"/>
          <w:sz w:val="24"/>
          <w:szCs w:val="24"/>
        </w:rPr>
      </w:pPr>
      <w:r w:rsidRPr="00BF7FFA">
        <w:rPr>
          <w:rFonts w:asciiTheme="minorHAnsi" w:hAnsiTheme="minorHAnsi" w:cstheme="minorHAnsi"/>
          <w:color w:val="00000A"/>
          <w:sz w:val="24"/>
          <w:szCs w:val="24"/>
        </w:rPr>
        <w:t xml:space="preserve">zapewnienie opiekunom(kom) odpowiednich warunków pracy, w tym: zabezpieczenie odzieży ochronnej, rękawiczek jednorazowych i środków higienicznych do mycia rąk, zabezpieczenie możliwości kontaktu telefonicznego, dostępu do informacji na temat zagrożeń i </w:t>
      </w:r>
      <w:proofErr w:type="spellStart"/>
      <w:r w:rsidRPr="00BF7FFA">
        <w:rPr>
          <w:rFonts w:asciiTheme="minorHAnsi" w:hAnsiTheme="minorHAnsi" w:cstheme="minorHAnsi"/>
          <w:color w:val="00000A"/>
          <w:sz w:val="24"/>
          <w:szCs w:val="24"/>
        </w:rPr>
        <w:t>ryzyk</w:t>
      </w:r>
      <w:proofErr w:type="spellEnd"/>
      <w:r w:rsidRPr="00BF7FFA">
        <w:rPr>
          <w:rFonts w:asciiTheme="minorHAnsi" w:hAnsiTheme="minorHAnsi" w:cstheme="minorHAnsi"/>
          <w:color w:val="00000A"/>
          <w:sz w:val="24"/>
          <w:szCs w:val="24"/>
        </w:rPr>
        <w:t xml:space="preserve"> związanych z wykonywaniem pracy, umożliwienie doskonalenia zawodowego poprzez szkolenia, dostęp </w:t>
      </w:r>
      <w:r w:rsidRPr="00BF7FFA">
        <w:rPr>
          <w:rFonts w:asciiTheme="minorHAnsi" w:hAnsiTheme="minorHAnsi" w:cstheme="minorHAnsi"/>
          <w:color w:val="00000A"/>
          <w:sz w:val="24"/>
          <w:szCs w:val="24"/>
        </w:rPr>
        <w:lastRenderedPageBreak/>
        <w:t xml:space="preserve">do materiałów i ofert edukacyjnych uaktualniających oraz podnoszących wiedzę i umiejętności, biletów komunikacji miejskiej, </w:t>
      </w:r>
    </w:p>
    <w:p w14:paraId="0F33FC42" w14:textId="77777777" w:rsidR="00BF7FFA" w:rsidRPr="00BF7FFA" w:rsidRDefault="00BF7FFA">
      <w:pPr>
        <w:pStyle w:val="Akapitzlist"/>
        <w:numPr>
          <w:ilvl w:val="0"/>
          <w:numId w:val="90"/>
        </w:numPr>
        <w:autoSpaceDE/>
        <w:autoSpaceDN/>
        <w:spacing w:line="276" w:lineRule="auto"/>
        <w:ind w:left="284" w:hanging="284"/>
        <w:jc w:val="both"/>
        <w:rPr>
          <w:rFonts w:asciiTheme="minorHAnsi" w:hAnsiTheme="minorHAnsi" w:cstheme="minorHAnsi"/>
          <w:color w:val="00000A"/>
          <w:sz w:val="24"/>
          <w:szCs w:val="24"/>
        </w:rPr>
      </w:pPr>
      <w:r w:rsidRPr="00BF7FFA">
        <w:rPr>
          <w:rFonts w:asciiTheme="minorHAnsi" w:hAnsiTheme="minorHAnsi" w:cstheme="minorHAnsi"/>
          <w:color w:val="00000A"/>
          <w:sz w:val="24"/>
          <w:szCs w:val="24"/>
        </w:rPr>
        <w:t xml:space="preserve">stałego kontaktu z Zamawiającym (w tym telefoniczny) m.in. w zakresie zmian psychofizycznych i socjalnych odbiorcy usług, wpływających na zdrowie/życie odbiorcy usług oraz możliwość realizacji usług w środowisku, </w:t>
      </w:r>
    </w:p>
    <w:p w14:paraId="58612985" w14:textId="77777777" w:rsidR="00BF7FFA" w:rsidRPr="00BF7FFA" w:rsidRDefault="00BF7FFA">
      <w:pPr>
        <w:pStyle w:val="Akapitzlist"/>
        <w:numPr>
          <w:ilvl w:val="0"/>
          <w:numId w:val="90"/>
        </w:numPr>
        <w:autoSpaceDE/>
        <w:autoSpaceDN/>
        <w:spacing w:line="276" w:lineRule="auto"/>
        <w:ind w:left="284" w:hanging="284"/>
        <w:jc w:val="both"/>
        <w:rPr>
          <w:rFonts w:asciiTheme="minorHAnsi" w:hAnsiTheme="minorHAnsi" w:cstheme="minorHAnsi"/>
          <w:color w:val="00000A"/>
          <w:sz w:val="24"/>
          <w:szCs w:val="24"/>
        </w:rPr>
      </w:pPr>
      <w:r w:rsidRPr="00BF7FFA">
        <w:rPr>
          <w:rFonts w:asciiTheme="minorHAnsi" w:hAnsiTheme="minorHAnsi" w:cstheme="minorHAnsi"/>
          <w:color w:val="00000A"/>
          <w:sz w:val="24"/>
          <w:szCs w:val="24"/>
        </w:rPr>
        <w:t>monitorowania i dokumentowania procesu świadczenia usług,</w:t>
      </w:r>
    </w:p>
    <w:p w14:paraId="2282C057" w14:textId="77777777" w:rsidR="00BF7FFA" w:rsidRPr="00BF7FFA" w:rsidRDefault="00BF7FFA">
      <w:pPr>
        <w:pStyle w:val="Akapitzlist"/>
        <w:numPr>
          <w:ilvl w:val="0"/>
          <w:numId w:val="90"/>
        </w:numPr>
        <w:autoSpaceDE/>
        <w:autoSpaceDN/>
        <w:spacing w:line="276" w:lineRule="auto"/>
        <w:ind w:left="284" w:hanging="284"/>
        <w:jc w:val="both"/>
        <w:rPr>
          <w:rFonts w:asciiTheme="minorHAnsi" w:hAnsiTheme="minorHAnsi" w:cstheme="minorHAnsi"/>
          <w:color w:val="00000A"/>
          <w:sz w:val="24"/>
          <w:szCs w:val="24"/>
        </w:rPr>
      </w:pPr>
      <w:r w:rsidRPr="00BF7FFA">
        <w:rPr>
          <w:rFonts w:asciiTheme="minorHAnsi" w:hAnsiTheme="minorHAnsi" w:cstheme="minorHAnsi"/>
          <w:sz w:val="24"/>
          <w:szCs w:val="24"/>
        </w:rPr>
        <w:t>udostępniania Zamawiającemu, wszelkiej dokumentacji pozwalającej na stwierdzenie prawidłowości realizacji umowy.</w:t>
      </w:r>
      <w:r w:rsidRPr="00BF7FFA">
        <w:rPr>
          <w:rFonts w:asciiTheme="minorHAnsi" w:eastAsia="Calibri" w:hAnsiTheme="minorHAnsi" w:cstheme="minorHAnsi"/>
          <w:color w:val="00000A"/>
          <w:sz w:val="24"/>
          <w:szCs w:val="24"/>
        </w:rPr>
        <w:t xml:space="preserve"> </w:t>
      </w:r>
    </w:p>
    <w:p w14:paraId="0D198819" w14:textId="740E07D7" w:rsidR="00BF7FFA" w:rsidRPr="008D2BAB" w:rsidRDefault="00BF7FFA">
      <w:pPr>
        <w:pStyle w:val="Akapitzlist"/>
        <w:numPr>
          <w:ilvl w:val="0"/>
          <w:numId w:val="93"/>
        </w:numPr>
        <w:tabs>
          <w:tab w:val="left" w:pos="567"/>
        </w:tabs>
        <w:autoSpaceDE/>
        <w:autoSpaceDN/>
        <w:spacing w:line="276" w:lineRule="auto"/>
        <w:ind w:left="284" w:hanging="426"/>
        <w:jc w:val="both"/>
        <w:rPr>
          <w:rFonts w:asciiTheme="minorHAnsi" w:hAnsiTheme="minorHAnsi" w:cstheme="minorHAnsi"/>
          <w:color w:val="00000A"/>
          <w:sz w:val="24"/>
          <w:szCs w:val="24"/>
        </w:rPr>
      </w:pPr>
      <w:r w:rsidRPr="008D2BAB">
        <w:rPr>
          <w:rFonts w:asciiTheme="minorHAnsi" w:eastAsia="Calibri" w:hAnsiTheme="minorHAnsi" w:cstheme="minorHAnsi"/>
          <w:color w:val="00000A"/>
          <w:sz w:val="24"/>
          <w:szCs w:val="24"/>
        </w:rPr>
        <w:t xml:space="preserve">Wykonawca usług stosuje wewnętrzne procedury weryfikacji i zapewnienia wysokiej jakości usług, zgodnie z najlepszą praktyką branżową, w tym w ramach systematycznie realizowanych kontroli wewnętrznych, każdorazowo przygotowuje protokoły. Kontrole odbywają się z częstotliwością nie mniejszą niż raz na dwa miesiące jedna kontrola u każdego opiekuna świadczącego usługi, jednak nie częściej niż raz na kwartał u tego samego odbiorcy usług. </w:t>
      </w:r>
    </w:p>
    <w:p w14:paraId="2786ED4B" w14:textId="4ACD743C" w:rsidR="00BF7FFA" w:rsidRPr="00BF7FFA" w:rsidRDefault="00BF7FFA">
      <w:pPr>
        <w:pStyle w:val="Akapitzlist"/>
        <w:numPr>
          <w:ilvl w:val="0"/>
          <w:numId w:val="93"/>
        </w:numPr>
        <w:tabs>
          <w:tab w:val="left" w:pos="426"/>
        </w:tabs>
        <w:autoSpaceDE/>
        <w:autoSpaceDN/>
        <w:spacing w:line="276" w:lineRule="auto"/>
        <w:ind w:left="284" w:hanging="426"/>
        <w:jc w:val="both"/>
        <w:rPr>
          <w:rFonts w:asciiTheme="minorHAnsi" w:hAnsiTheme="minorHAnsi" w:cstheme="minorHAnsi"/>
          <w:color w:val="00000A"/>
          <w:sz w:val="24"/>
          <w:szCs w:val="24"/>
        </w:rPr>
      </w:pPr>
      <w:r w:rsidRPr="00BF7FFA">
        <w:rPr>
          <w:rFonts w:asciiTheme="minorHAnsi" w:eastAsia="Calibri" w:hAnsiTheme="minorHAnsi" w:cstheme="minorHAnsi"/>
          <w:color w:val="00000A"/>
          <w:sz w:val="24"/>
          <w:szCs w:val="24"/>
        </w:rPr>
        <w:t xml:space="preserve">Wykonawca usług na bieżąco współpracuje z </w:t>
      </w:r>
      <w:r w:rsidR="00EB5ABE">
        <w:rPr>
          <w:rFonts w:asciiTheme="minorHAnsi" w:eastAsia="Calibri" w:hAnsiTheme="minorHAnsi" w:cstheme="minorHAnsi"/>
          <w:color w:val="00000A"/>
          <w:sz w:val="24"/>
          <w:szCs w:val="24"/>
        </w:rPr>
        <w:t>Z</w:t>
      </w:r>
      <w:r w:rsidRPr="00BF7FFA">
        <w:rPr>
          <w:rFonts w:asciiTheme="minorHAnsi" w:eastAsia="Calibri" w:hAnsiTheme="minorHAnsi" w:cstheme="minorHAnsi"/>
          <w:color w:val="00000A"/>
          <w:sz w:val="24"/>
          <w:szCs w:val="24"/>
        </w:rPr>
        <w:t xml:space="preserve">amawiającym informując pisemnie m.in. o potrzebach odbiorcy usług, w zakresie przekraczającym możliwość ich realizacji w ramach świadczonej usługi. </w:t>
      </w:r>
    </w:p>
    <w:p w14:paraId="7E4A1149" w14:textId="77777777" w:rsidR="00BF7FFA" w:rsidRPr="00BF7FFA" w:rsidRDefault="00BF7FFA">
      <w:pPr>
        <w:pStyle w:val="Akapitzlist"/>
        <w:numPr>
          <w:ilvl w:val="0"/>
          <w:numId w:val="93"/>
        </w:numPr>
        <w:tabs>
          <w:tab w:val="left" w:pos="426"/>
        </w:tabs>
        <w:autoSpaceDE/>
        <w:autoSpaceDN/>
        <w:spacing w:line="276" w:lineRule="auto"/>
        <w:ind w:left="284" w:hanging="426"/>
        <w:jc w:val="both"/>
        <w:rPr>
          <w:rFonts w:asciiTheme="minorHAnsi" w:hAnsiTheme="minorHAnsi" w:cstheme="minorHAnsi"/>
          <w:color w:val="00000A"/>
          <w:sz w:val="24"/>
          <w:szCs w:val="24"/>
        </w:rPr>
      </w:pPr>
      <w:r w:rsidRPr="00BF7FFA">
        <w:rPr>
          <w:rFonts w:asciiTheme="minorHAnsi" w:eastAsia="Calibri" w:hAnsiTheme="minorHAnsi" w:cstheme="minorHAnsi"/>
          <w:color w:val="00000A"/>
          <w:sz w:val="24"/>
          <w:szCs w:val="24"/>
        </w:rPr>
        <w:t xml:space="preserve">Zamawiający przeprowadza działania monitorujące i kontrolne niezależnie od Wykonawcy. Są one realizowane w formie zapowiedzianych lub niezapowiedzianych wejść do środowiska także w trakcie wykonywania usługi. </w:t>
      </w:r>
    </w:p>
    <w:p w14:paraId="7A8622D0" w14:textId="5E6C141F" w:rsidR="00BF7FFA" w:rsidRPr="00BC21BA" w:rsidRDefault="00BF7FFA">
      <w:pPr>
        <w:pStyle w:val="Akapitzlist"/>
        <w:numPr>
          <w:ilvl w:val="0"/>
          <w:numId w:val="93"/>
        </w:numPr>
        <w:tabs>
          <w:tab w:val="left" w:pos="426"/>
        </w:tabs>
        <w:autoSpaceDE/>
        <w:autoSpaceDN/>
        <w:spacing w:line="276" w:lineRule="auto"/>
        <w:ind w:left="284" w:hanging="426"/>
        <w:jc w:val="both"/>
        <w:rPr>
          <w:rFonts w:asciiTheme="minorHAnsi" w:hAnsiTheme="minorHAnsi" w:cstheme="minorHAnsi"/>
          <w:color w:val="00000A"/>
          <w:sz w:val="24"/>
          <w:szCs w:val="24"/>
        </w:rPr>
      </w:pPr>
      <w:r w:rsidRPr="00BF7FFA">
        <w:rPr>
          <w:rFonts w:asciiTheme="minorHAnsi" w:hAnsiTheme="minorHAnsi" w:cstheme="minorHAnsi"/>
          <w:sz w:val="24"/>
          <w:szCs w:val="24"/>
        </w:rPr>
        <w:t>Zamawiający zastrzega sobie prawo nadzoru i kontroli nad realizacją usług oraz pozostałych zobowiązań wynikających z umowy.</w:t>
      </w:r>
    </w:p>
    <w:p w14:paraId="72B70111" w14:textId="77777777" w:rsidR="00BC21BA" w:rsidRPr="00BC21BA" w:rsidRDefault="00BC21BA">
      <w:pPr>
        <w:numPr>
          <w:ilvl w:val="0"/>
          <w:numId w:val="130"/>
        </w:numPr>
        <w:tabs>
          <w:tab w:val="clear" w:pos="720"/>
        </w:tabs>
        <w:autoSpaceDE/>
        <w:autoSpaceDN/>
        <w:spacing w:before="100" w:beforeAutospacing="1" w:after="100" w:afterAutospacing="1" w:line="276" w:lineRule="auto"/>
        <w:ind w:left="284" w:hanging="426"/>
        <w:jc w:val="both"/>
        <w:rPr>
          <w:rFonts w:asciiTheme="minorHAnsi" w:hAnsiTheme="minorHAnsi" w:cstheme="minorHAnsi"/>
          <w:b/>
          <w:bCs/>
          <w:sz w:val="24"/>
          <w:szCs w:val="24"/>
        </w:rPr>
      </w:pPr>
      <w:r w:rsidRPr="00BC21BA">
        <w:rPr>
          <w:rFonts w:asciiTheme="minorHAnsi" w:hAnsiTheme="minorHAnsi" w:cstheme="minorHAnsi"/>
          <w:b/>
          <w:bCs/>
          <w:sz w:val="24"/>
          <w:szCs w:val="24"/>
        </w:rPr>
        <w:t>Zgodnie z art. 441 ust. 1 ustawy Prawo zamówień publicznych Zamawiający przewiduje możliwość skorzystania z prawa opcji, a Wykonawca wyraża na to zgodę. Uruchomienie prawa opcji uzależnione jest od potrzeb Zamawiającego oraz posiadania środków finansowych na jego realizację.</w:t>
      </w:r>
    </w:p>
    <w:p w14:paraId="71B0D405" w14:textId="77777777" w:rsidR="00BC21BA" w:rsidRPr="00BC21BA" w:rsidRDefault="00BC21BA">
      <w:pPr>
        <w:numPr>
          <w:ilvl w:val="0"/>
          <w:numId w:val="130"/>
        </w:numPr>
        <w:tabs>
          <w:tab w:val="clear" w:pos="720"/>
        </w:tabs>
        <w:autoSpaceDE/>
        <w:autoSpaceDN/>
        <w:spacing w:before="100" w:beforeAutospacing="1" w:after="100" w:afterAutospacing="1" w:line="276" w:lineRule="auto"/>
        <w:ind w:left="284" w:hanging="426"/>
        <w:jc w:val="both"/>
        <w:rPr>
          <w:rFonts w:asciiTheme="minorHAnsi" w:hAnsiTheme="minorHAnsi" w:cstheme="minorHAnsi"/>
          <w:sz w:val="24"/>
          <w:szCs w:val="24"/>
        </w:rPr>
      </w:pPr>
      <w:r w:rsidRPr="00BC21BA">
        <w:rPr>
          <w:rFonts w:asciiTheme="minorHAnsi" w:hAnsiTheme="minorHAnsi" w:cstheme="minorHAnsi"/>
          <w:sz w:val="24"/>
          <w:szCs w:val="24"/>
        </w:rPr>
        <w:t>Zamawiający zastrzega, że część zamówienia określona jako prawo opcji stanowi jego uprawnienie, a nie obowiązek. Brak skorzystania z prawa opcji, w całości lub w części, nie rodzi po stronie Wykonawcy żadnych roszczeń wobec Zamawiającego.</w:t>
      </w:r>
    </w:p>
    <w:p w14:paraId="27C2C4EB" w14:textId="77777777" w:rsidR="00BC21BA" w:rsidRPr="00BC21BA" w:rsidRDefault="00BC21BA">
      <w:pPr>
        <w:numPr>
          <w:ilvl w:val="0"/>
          <w:numId w:val="130"/>
        </w:numPr>
        <w:tabs>
          <w:tab w:val="clear" w:pos="720"/>
        </w:tabs>
        <w:autoSpaceDE/>
        <w:autoSpaceDN/>
        <w:spacing w:before="100" w:beforeAutospacing="1" w:after="100" w:afterAutospacing="1" w:line="276" w:lineRule="auto"/>
        <w:ind w:left="284" w:hanging="426"/>
        <w:jc w:val="both"/>
        <w:rPr>
          <w:rFonts w:asciiTheme="minorHAnsi" w:hAnsiTheme="minorHAnsi" w:cstheme="minorHAnsi"/>
          <w:sz w:val="24"/>
          <w:szCs w:val="24"/>
        </w:rPr>
      </w:pPr>
      <w:r w:rsidRPr="00BC21BA">
        <w:rPr>
          <w:rFonts w:asciiTheme="minorHAnsi" w:hAnsiTheme="minorHAnsi" w:cstheme="minorHAnsi"/>
          <w:sz w:val="24"/>
          <w:szCs w:val="24"/>
        </w:rPr>
        <w:t>Przedmiot zamówienia realizowany w ramach prawa opcji obejmuje świadczenie usług opiekuńczych w zakresie tożsamym z zakresem usług stanowiących przedmiot zamówienia podstawowego, określonym w SWZ, Opisie Przedmiotu Zamówienia oraz projektowanych postanowieniach umowy. Usługi realizowane w ramach prawa opcji będą wykonywane na tych samych zasadach, z zachowaniem tych samych standardów jakościowych, organizacyjnych i kadrowych, jakie obowiązują przy realizacji zamówienia podstawowego.</w:t>
      </w:r>
    </w:p>
    <w:p w14:paraId="76094402" w14:textId="78DF8DAB" w:rsidR="00BC21BA" w:rsidRPr="00BC21BA" w:rsidRDefault="00BC21BA">
      <w:pPr>
        <w:numPr>
          <w:ilvl w:val="0"/>
          <w:numId w:val="130"/>
        </w:numPr>
        <w:tabs>
          <w:tab w:val="clear" w:pos="720"/>
        </w:tabs>
        <w:autoSpaceDE/>
        <w:autoSpaceDN/>
        <w:spacing w:before="100" w:beforeAutospacing="1" w:after="100" w:afterAutospacing="1" w:line="276" w:lineRule="auto"/>
        <w:ind w:left="284" w:hanging="426"/>
        <w:jc w:val="both"/>
        <w:rPr>
          <w:rFonts w:asciiTheme="minorHAnsi" w:hAnsiTheme="minorHAnsi" w:cstheme="minorHAnsi"/>
          <w:sz w:val="24"/>
          <w:szCs w:val="24"/>
        </w:rPr>
      </w:pPr>
      <w:r w:rsidRPr="00BC21BA">
        <w:rPr>
          <w:rFonts w:asciiTheme="minorHAnsi" w:hAnsiTheme="minorHAnsi" w:cstheme="minorHAnsi"/>
          <w:sz w:val="24"/>
          <w:szCs w:val="24"/>
        </w:rPr>
        <w:t xml:space="preserve">Zamawiający może skorzystać z prawa opcji w </w:t>
      </w:r>
      <w:r w:rsidRPr="001E5265">
        <w:rPr>
          <w:rFonts w:asciiTheme="minorHAnsi" w:hAnsiTheme="minorHAnsi" w:cstheme="minorHAnsi"/>
          <w:sz w:val="24"/>
          <w:szCs w:val="24"/>
        </w:rPr>
        <w:t xml:space="preserve">zakresie do </w:t>
      </w:r>
      <w:r w:rsidRPr="001E5265">
        <w:rPr>
          <w:rFonts w:asciiTheme="minorHAnsi" w:hAnsiTheme="minorHAnsi" w:cstheme="minorHAnsi"/>
          <w:b/>
          <w:bCs/>
          <w:sz w:val="24"/>
          <w:szCs w:val="24"/>
        </w:rPr>
        <w:t xml:space="preserve">10 000 </w:t>
      </w:r>
      <w:r w:rsidR="00A81FAD" w:rsidRPr="001E5265">
        <w:rPr>
          <w:rFonts w:asciiTheme="minorHAnsi" w:hAnsiTheme="minorHAnsi" w:cstheme="minorHAnsi"/>
          <w:b/>
          <w:bCs/>
          <w:sz w:val="24"/>
          <w:szCs w:val="24"/>
        </w:rPr>
        <w:t>godzin</w:t>
      </w:r>
      <w:r w:rsidR="00A81FAD">
        <w:rPr>
          <w:rFonts w:asciiTheme="minorHAnsi" w:hAnsiTheme="minorHAnsi" w:cstheme="minorHAnsi"/>
          <w:b/>
          <w:bCs/>
          <w:sz w:val="24"/>
          <w:szCs w:val="24"/>
        </w:rPr>
        <w:t xml:space="preserve"> usług</w:t>
      </w:r>
      <w:r w:rsidRPr="00BC21BA">
        <w:rPr>
          <w:rFonts w:asciiTheme="minorHAnsi" w:hAnsiTheme="minorHAnsi" w:cstheme="minorHAnsi"/>
          <w:b/>
          <w:bCs/>
          <w:sz w:val="24"/>
          <w:szCs w:val="24"/>
        </w:rPr>
        <w:t xml:space="preserve"> świadczenia usług opiekuńczych</w:t>
      </w:r>
      <w:r w:rsidRPr="00BC21BA">
        <w:rPr>
          <w:rFonts w:asciiTheme="minorHAnsi" w:hAnsiTheme="minorHAnsi" w:cstheme="minorHAnsi"/>
          <w:sz w:val="24"/>
          <w:szCs w:val="24"/>
        </w:rPr>
        <w:t>.</w:t>
      </w:r>
    </w:p>
    <w:p w14:paraId="362C0E85" w14:textId="77777777" w:rsidR="00A632A6" w:rsidRPr="00BC21BA" w:rsidRDefault="00BC21BA">
      <w:pPr>
        <w:numPr>
          <w:ilvl w:val="0"/>
          <w:numId w:val="130"/>
        </w:numPr>
        <w:tabs>
          <w:tab w:val="clear" w:pos="720"/>
        </w:tabs>
        <w:autoSpaceDE/>
        <w:autoSpaceDN/>
        <w:spacing w:before="100" w:beforeAutospacing="1" w:after="100" w:afterAutospacing="1" w:line="276" w:lineRule="auto"/>
        <w:ind w:left="284" w:hanging="426"/>
        <w:jc w:val="both"/>
        <w:rPr>
          <w:rFonts w:asciiTheme="minorHAnsi" w:hAnsiTheme="minorHAnsi" w:cstheme="minorHAnsi"/>
          <w:sz w:val="24"/>
          <w:szCs w:val="24"/>
        </w:rPr>
      </w:pPr>
      <w:r w:rsidRPr="00BC21BA">
        <w:rPr>
          <w:rFonts w:asciiTheme="minorHAnsi" w:hAnsiTheme="minorHAnsi" w:cstheme="minorHAnsi"/>
          <w:sz w:val="24"/>
          <w:szCs w:val="24"/>
        </w:rPr>
        <w:t>Warunkiem uruchomienia prawa opcji jest złożenie przez Zamawiającego oświadczenia woli o skorzystaniu z prawa opcji. Oświadczenie określać będzie co najmniej liczbę roboczogodzin objętych prawem opcji oraz termin rozpoczęcia realizacji usług.</w:t>
      </w:r>
      <w:r w:rsidR="00A632A6">
        <w:rPr>
          <w:rFonts w:asciiTheme="minorHAnsi" w:hAnsiTheme="minorHAnsi" w:cstheme="minorHAnsi"/>
          <w:sz w:val="24"/>
          <w:szCs w:val="24"/>
        </w:rPr>
        <w:t xml:space="preserve"> </w:t>
      </w:r>
      <w:r w:rsidR="00A632A6" w:rsidRPr="00BC21BA">
        <w:rPr>
          <w:rFonts w:asciiTheme="minorHAnsi" w:hAnsiTheme="minorHAnsi" w:cstheme="minorHAnsi"/>
          <w:sz w:val="24"/>
          <w:szCs w:val="24"/>
        </w:rPr>
        <w:t>Oświadczenie o skorzystaniu z prawa opcji zostanie przekazane Wykonawcy drogą elektroniczną na adres e-mail wskazany w umowie.</w:t>
      </w:r>
    </w:p>
    <w:p w14:paraId="2818242C" w14:textId="6245B55D" w:rsidR="00BC21BA" w:rsidRPr="00BC21BA" w:rsidRDefault="00BC21BA">
      <w:pPr>
        <w:numPr>
          <w:ilvl w:val="0"/>
          <w:numId w:val="130"/>
        </w:numPr>
        <w:tabs>
          <w:tab w:val="clear" w:pos="720"/>
        </w:tabs>
        <w:autoSpaceDE/>
        <w:autoSpaceDN/>
        <w:spacing w:before="100" w:beforeAutospacing="1" w:after="100" w:afterAutospacing="1" w:line="276" w:lineRule="auto"/>
        <w:ind w:left="284" w:hanging="426"/>
        <w:jc w:val="both"/>
        <w:rPr>
          <w:rFonts w:asciiTheme="minorHAnsi" w:hAnsiTheme="minorHAnsi" w:cstheme="minorHAnsi"/>
          <w:sz w:val="24"/>
          <w:szCs w:val="24"/>
        </w:rPr>
      </w:pPr>
      <w:r w:rsidRPr="00BC21BA">
        <w:rPr>
          <w:rFonts w:asciiTheme="minorHAnsi" w:hAnsiTheme="minorHAnsi" w:cstheme="minorHAnsi"/>
          <w:sz w:val="24"/>
          <w:szCs w:val="24"/>
        </w:rPr>
        <w:lastRenderedPageBreak/>
        <w:t xml:space="preserve">Zamawiający jest uprawniony, według własnego wyboru, do jednokrotnego lub wielokrotnego skorzystania z prawa opcji, aż do wyczerpania maksymalnego zakresu określonego w </w:t>
      </w:r>
      <w:r w:rsidR="00A632A6">
        <w:rPr>
          <w:rFonts w:asciiTheme="minorHAnsi" w:hAnsiTheme="minorHAnsi" w:cstheme="minorHAnsi"/>
          <w:sz w:val="24"/>
          <w:szCs w:val="24"/>
        </w:rPr>
        <w:t>pkt. 36.</w:t>
      </w:r>
    </w:p>
    <w:p w14:paraId="41308227" w14:textId="0E0EF5C5" w:rsidR="00BC21BA" w:rsidRPr="00BC21BA" w:rsidRDefault="00BC21BA">
      <w:pPr>
        <w:numPr>
          <w:ilvl w:val="0"/>
          <w:numId w:val="130"/>
        </w:numPr>
        <w:tabs>
          <w:tab w:val="clear" w:pos="720"/>
        </w:tabs>
        <w:autoSpaceDE/>
        <w:autoSpaceDN/>
        <w:spacing w:before="100" w:beforeAutospacing="1" w:after="100" w:afterAutospacing="1" w:line="276" w:lineRule="auto"/>
        <w:ind w:left="284" w:hanging="426"/>
        <w:jc w:val="both"/>
        <w:rPr>
          <w:rFonts w:asciiTheme="minorHAnsi" w:hAnsiTheme="minorHAnsi" w:cstheme="minorHAnsi"/>
          <w:sz w:val="24"/>
          <w:szCs w:val="24"/>
        </w:rPr>
      </w:pPr>
      <w:r w:rsidRPr="00BC21BA">
        <w:rPr>
          <w:rFonts w:asciiTheme="minorHAnsi" w:hAnsiTheme="minorHAnsi" w:cstheme="minorHAnsi"/>
          <w:sz w:val="24"/>
          <w:szCs w:val="24"/>
        </w:rPr>
        <w:t xml:space="preserve">Zamawiający może skorzystać z prawa opcji w pełnym zakresie albo w części. Każdorazowy zakres zamówienia udzielanego w ramach prawa opcji będzie określony w oświadczeniu, o którym mowa w </w:t>
      </w:r>
      <w:r w:rsidR="00A632A6">
        <w:rPr>
          <w:rFonts w:asciiTheme="minorHAnsi" w:hAnsiTheme="minorHAnsi" w:cstheme="minorHAnsi"/>
          <w:sz w:val="24"/>
          <w:szCs w:val="24"/>
        </w:rPr>
        <w:t>pkt. 37</w:t>
      </w:r>
      <w:r w:rsidRPr="00BC21BA">
        <w:rPr>
          <w:rFonts w:asciiTheme="minorHAnsi" w:hAnsiTheme="minorHAnsi" w:cstheme="minorHAnsi"/>
          <w:sz w:val="24"/>
          <w:szCs w:val="24"/>
        </w:rPr>
        <w:t>.</w:t>
      </w:r>
    </w:p>
    <w:p w14:paraId="7CFDE7A8" w14:textId="77777777" w:rsidR="00BC21BA" w:rsidRPr="00BC21BA" w:rsidRDefault="00BC21BA">
      <w:pPr>
        <w:numPr>
          <w:ilvl w:val="0"/>
          <w:numId w:val="130"/>
        </w:numPr>
        <w:tabs>
          <w:tab w:val="clear" w:pos="720"/>
        </w:tabs>
        <w:autoSpaceDE/>
        <w:autoSpaceDN/>
        <w:spacing w:before="100" w:beforeAutospacing="1" w:after="100" w:afterAutospacing="1" w:line="276" w:lineRule="auto"/>
        <w:ind w:left="284" w:hanging="426"/>
        <w:jc w:val="both"/>
        <w:rPr>
          <w:rFonts w:asciiTheme="minorHAnsi" w:hAnsiTheme="minorHAnsi" w:cstheme="minorHAnsi"/>
          <w:sz w:val="24"/>
          <w:szCs w:val="24"/>
        </w:rPr>
      </w:pPr>
      <w:r w:rsidRPr="00BC21BA">
        <w:rPr>
          <w:rFonts w:asciiTheme="minorHAnsi" w:hAnsiTheme="minorHAnsi" w:cstheme="minorHAnsi"/>
          <w:sz w:val="24"/>
          <w:szCs w:val="24"/>
        </w:rPr>
        <w:t>Zamawiający może złożyć oświadczenie o skorzystaniu z prawa opcji w dowolnym czasie obowiązywania umowy.</w:t>
      </w:r>
    </w:p>
    <w:p w14:paraId="4AEB3FFA" w14:textId="77777777" w:rsidR="00B578D8" w:rsidRDefault="00BC21BA">
      <w:pPr>
        <w:numPr>
          <w:ilvl w:val="0"/>
          <w:numId w:val="130"/>
        </w:numPr>
        <w:tabs>
          <w:tab w:val="clear" w:pos="720"/>
        </w:tabs>
        <w:autoSpaceDE/>
        <w:autoSpaceDN/>
        <w:spacing w:before="100" w:beforeAutospacing="1" w:after="100" w:afterAutospacing="1" w:line="276" w:lineRule="auto"/>
        <w:ind w:left="284" w:hanging="426"/>
        <w:jc w:val="both"/>
        <w:rPr>
          <w:rFonts w:asciiTheme="minorHAnsi" w:hAnsiTheme="minorHAnsi" w:cstheme="minorHAnsi"/>
          <w:sz w:val="24"/>
          <w:szCs w:val="24"/>
        </w:rPr>
      </w:pPr>
      <w:r w:rsidRPr="00BC21BA">
        <w:rPr>
          <w:rFonts w:asciiTheme="minorHAnsi" w:hAnsiTheme="minorHAnsi" w:cstheme="minorHAnsi"/>
          <w:sz w:val="24"/>
          <w:szCs w:val="24"/>
        </w:rPr>
        <w:t xml:space="preserve">Do realizacji zamówienia objętego prawem opcji stosuje się wszystkie postanowienia umowy dotyczące realizacji zamówienia podstawowego, </w:t>
      </w:r>
    </w:p>
    <w:p w14:paraId="058EDCF3" w14:textId="3921EDCB" w:rsidR="00BC21BA" w:rsidRPr="006A1E3A" w:rsidRDefault="00BC21BA">
      <w:pPr>
        <w:numPr>
          <w:ilvl w:val="0"/>
          <w:numId w:val="130"/>
        </w:numPr>
        <w:tabs>
          <w:tab w:val="clear" w:pos="720"/>
        </w:tabs>
        <w:autoSpaceDE/>
        <w:autoSpaceDN/>
        <w:spacing w:before="100" w:beforeAutospacing="1" w:after="100" w:afterAutospacing="1" w:line="276" w:lineRule="auto"/>
        <w:ind w:left="284" w:hanging="426"/>
        <w:jc w:val="both"/>
        <w:rPr>
          <w:rFonts w:asciiTheme="minorHAnsi" w:hAnsiTheme="minorHAnsi" w:cstheme="minorHAnsi"/>
          <w:sz w:val="24"/>
          <w:szCs w:val="24"/>
        </w:rPr>
      </w:pPr>
      <w:r w:rsidRPr="00BC21BA">
        <w:rPr>
          <w:rFonts w:asciiTheme="minorHAnsi" w:hAnsiTheme="minorHAnsi" w:cstheme="minorHAnsi"/>
          <w:sz w:val="24"/>
          <w:szCs w:val="24"/>
        </w:rPr>
        <w:t>Wynagrodzenie za usługi świadczone w ramach prawa opcji będzie obliczane na podstawie cen jednostkowych (za 1 godzinę świadczenia usług opiekuńczych) wskazanych w formularzu ofertowym Wykonawcy</w:t>
      </w:r>
      <w:r w:rsidR="00A81FAD">
        <w:rPr>
          <w:rFonts w:asciiTheme="minorHAnsi" w:hAnsiTheme="minorHAnsi" w:cstheme="minorHAnsi"/>
          <w:sz w:val="24"/>
          <w:szCs w:val="24"/>
        </w:rPr>
        <w:t>, z uwzględnieniem ewentualnej waloryzacji.</w:t>
      </w:r>
      <w:r w:rsidRPr="00BC21BA">
        <w:rPr>
          <w:rFonts w:asciiTheme="minorHAnsi" w:hAnsiTheme="minorHAnsi" w:cstheme="minorHAnsi"/>
          <w:sz w:val="24"/>
          <w:szCs w:val="24"/>
        </w:rPr>
        <w:t xml:space="preserve"> Ceny jednostkowe obowiązujące w ramach prawa opcji są tożsame z cenami obowiązującymi dla zamówienia podstawowego.</w:t>
      </w:r>
    </w:p>
    <w:p w14:paraId="4273FA62" w14:textId="325D2F23" w:rsidR="00745BD3" w:rsidRDefault="00293CBF" w:rsidP="00B4765F">
      <w:pPr>
        <w:pStyle w:val="Akapitzlist"/>
        <w:numPr>
          <w:ilvl w:val="0"/>
          <w:numId w:val="132"/>
        </w:numPr>
        <w:tabs>
          <w:tab w:val="left" w:pos="426"/>
        </w:tabs>
        <w:autoSpaceDE/>
        <w:autoSpaceDN/>
        <w:spacing w:line="276" w:lineRule="auto"/>
        <w:ind w:left="284" w:hanging="426"/>
        <w:jc w:val="both"/>
        <w:rPr>
          <w:rFonts w:asciiTheme="minorHAnsi" w:hAnsiTheme="minorHAnsi" w:cstheme="minorHAnsi"/>
          <w:sz w:val="24"/>
          <w:szCs w:val="24"/>
        </w:rPr>
      </w:pPr>
      <w:r w:rsidRPr="00745BD3">
        <w:rPr>
          <w:rFonts w:asciiTheme="minorHAnsi" w:hAnsiTheme="minorHAnsi" w:cstheme="minorHAnsi"/>
          <w:b/>
          <w:bCs/>
          <w:sz w:val="24"/>
          <w:szCs w:val="24"/>
        </w:rPr>
        <w:t xml:space="preserve">Zamawiający przewiduje możliwość udzielenia zamówienia polegającego na powtórzeniu podobnych usług, zgodnych z przedmiotem zamówienia podstawowego, o których mowa w art. 214 ust. 1 pkt 7 ustawy </w:t>
      </w:r>
      <w:proofErr w:type="spellStart"/>
      <w:r w:rsidRPr="00745BD3">
        <w:rPr>
          <w:rFonts w:asciiTheme="minorHAnsi" w:hAnsiTheme="minorHAnsi" w:cstheme="minorHAnsi"/>
          <w:b/>
          <w:bCs/>
          <w:sz w:val="24"/>
          <w:szCs w:val="24"/>
        </w:rPr>
        <w:t>Pzp</w:t>
      </w:r>
      <w:proofErr w:type="spellEnd"/>
      <w:r w:rsidRPr="00745BD3">
        <w:rPr>
          <w:rFonts w:asciiTheme="minorHAnsi" w:hAnsiTheme="minorHAnsi" w:cstheme="minorHAnsi"/>
          <w:b/>
          <w:bCs/>
          <w:sz w:val="24"/>
          <w:szCs w:val="24"/>
        </w:rPr>
        <w:t xml:space="preserve">, o łącznej </w:t>
      </w:r>
      <w:r w:rsidRPr="001E5265">
        <w:rPr>
          <w:rFonts w:asciiTheme="minorHAnsi" w:hAnsiTheme="minorHAnsi" w:cstheme="minorHAnsi"/>
          <w:b/>
          <w:bCs/>
          <w:sz w:val="24"/>
          <w:szCs w:val="24"/>
        </w:rPr>
        <w:t xml:space="preserve">wartości nieprzekraczającej </w:t>
      </w:r>
      <w:r w:rsidR="00A81FAD" w:rsidRPr="001E5265">
        <w:rPr>
          <w:rFonts w:asciiTheme="minorHAnsi" w:hAnsiTheme="minorHAnsi" w:cstheme="minorHAnsi"/>
          <w:b/>
          <w:bCs/>
          <w:sz w:val="24"/>
          <w:szCs w:val="24"/>
        </w:rPr>
        <w:t>5</w:t>
      </w:r>
      <w:r w:rsidRPr="001E5265">
        <w:rPr>
          <w:rFonts w:asciiTheme="minorHAnsi" w:hAnsiTheme="minorHAnsi" w:cstheme="minorHAnsi"/>
          <w:b/>
          <w:bCs/>
          <w:sz w:val="24"/>
          <w:szCs w:val="24"/>
        </w:rPr>
        <w:t>0% wartości</w:t>
      </w:r>
      <w:r w:rsidRPr="00745BD3">
        <w:rPr>
          <w:rFonts w:asciiTheme="minorHAnsi" w:hAnsiTheme="minorHAnsi" w:cstheme="minorHAnsi"/>
          <w:b/>
          <w:bCs/>
          <w:sz w:val="24"/>
          <w:szCs w:val="24"/>
        </w:rPr>
        <w:t xml:space="preserve"> zamówienia podstawowego.</w:t>
      </w:r>
      <w:r w:rsidRPr="00745BD3">
        <w:rPr>
          <w:rFonts w:asciiTheme="minorHAnsi" w:hAnsiTheme="minorHAnsi" w:cstheme="minorHAnsi"/>
          <w:sz w:val="24"/>
          <w:szCs w:val="24"/>
        </w:rPr>
        <w:t xml:space="preserve"> </w:t>
      </w:r>
    </w:p>
    <w:p w14:paraId="78BC43F5" w14:textId="0CFB9B27" w:rsidR="00BF7FFA" w:rsidRPr="00745BD3" w:rsidRDefault="00DF29CC" w:rsidP="00B4765F">
      <w:pPr>
        <w:pStyle w:val="Akapitzlist"/>
        <w:numPr>
          <w:ilvl w:val="0"/>
          <w:numId w:val="132"/>
        </w:numPr>
        <w:tabs>
          <w:tab w:val="left" w:pos="426"/>
        </w:tabs>
        <w:autoSpaceDE/>
        <w:autoSpaceDN/>
        <w:spacing w:line="276" w:lineRule="auto"/>
        <w:ind w:left="284" w:hanging="426"/>
        <w:jc w:val="both"/>
        <w:rPr>
          <w:rFonts w:asciiTheme="minorHAnsi" w:hAnsiTheme="minorHAnsi" w:cstheme="minorHAnsi"/>
          <w:sz w:val="24"/>
          <w:szCs w:val="24"/>
        </w:rPr>
      </w:pPr>
      <w:r w:rsidRPr="00745BD3">
        <w:rPr>
          <w:rFonts w:asciiTheme="minorHAnsi" w:hAnsiTheme="minorHAnsi" w:cstheme="minorHAnsi"/>
          <w:sz w:val="24"/>
          <w:szCs w:val="24"/>
        </w:rPr>
        <w:t>Z</w:t>
      </w:r>
      <w:r w:rsidR="00BF7FFA" w:rsidRPr="00745BD3">
        <w:rPr>
          <w:rFonts w:asciiTheme="minorHAnsi" w:hAnsiTheme="minorHAnsi" w:cstheme="minorHAnsi"/>
          <w:sz w:val="24"/>
          <w:szCs w:val="24"/>
        </w:rPr>
        <w:t>akres przedmiotowy podobnych usług, jakie będą mogły zostać powtórzone w wyniku</w:t>
      </w:r>
      <w:r w:rsidR="002F657D" w:rsidRPr="00745BD3">
        <w:rPr>
          <w:rFonts w:asciiTheme="minorHAnsi" w:hAnsiTheme="minorHAnsi" w:cstheme="minorHAnsi"/>
          <w:sz w:val="24"/>
          <w:szCs w:val="24"/>
        </w:rPr>
        <w:t xml:space="preserve"> </w:t>
      </w:r>
      <w:r w:rsidR="00BF7FFA" w:rsidRPr="00745BD3">
        <w:rPr>
          <w:rFonts w:asciiTheme="minorHAnsi" w:hAnsiTheme="minorHAnsi" w:cstheme="minorHAnsi"/>
          <w:sz w:val="24"/>
          <w:szCs w:val="24"/>
        </w:rPr>
        <w:t xml:space="preserve">udzielenia zamówienia, o którym mowa w art. 214 ust. 1 pkt 7 ustawy </w:t>
      </w:r>
      <w:proofErr w:type="spellStart"/>
      <w:r w:rsidR="00BF7FFA" w:rsidRPr="00745BD3">
        <w:rPr>
          <w:rFonts w:asciiTheme="minorHAnsi" w:hAnsiTheme="minorHAnsi" w:cstheme="minorHAnsi"/>
          <w:sz w:val="24"/>
          <w:szCs w:val="24"/>
        </w:rPr>
        <w:t>Pzp</w:t>
      </w:r>
      <w:proofErr w:type="spellEnd"/>
      <w:r w:rsidR="00BF7FFA" w:rsidRPr="00745BD3">
        <w:rPr>
          <w:rFonts w:asciiTheme="minorHAnsi" w:hAnsiTheme="minorHAnsi" w:cstheme="minorHAnsi"/>
          <w:sz w:val="24"/>
          <w:szCs w:val="24"/>
        </w:rPr>
        <w:t>, nie będzie mógł</w:t>
      </w:r>
      <w:r w:rsidR="002F657D" w:rsidRPr="00745BD3">
        <w:rPr>
          <w:rFonts w:asciiTheme="minorHAnsi" w:hAnsiTheme="minorHAnsi" w:cstheme="minorHAnsi"/>
          <w:sz w:val="24"/>
          <w:szCs w:val="24"/>
        </w:rPr>
        <w:t xml:space="preserve"> </w:t>
      </w:r>
      <w:r w:rsidR="00BF7FFA" w:rsidRPr="00745BD3">
        <w:rPr>
          <w:rFonts w:asciiTheme="minorHAnsi" w:hAnsiTheme="minorHAnsi" w:cstheme="minorHAnsi"/>
          <w:sz w:val="24"/>
          <w:szCs w:val="24"/>
        </w:rPr>
        <w:t>wykraczać poza zakres niniejszego zamówienia, określony w Rozdziale IV SWZ (Opis</w:t>
      </w:r>
      <w:r w:rsidR="002F657D" w:rsidRPr="00745BD3">
        <w:rPr>
          <w:rFonts w:asciiTheme="minorHAnsi" w:hAnsiTheme="minorHAnsi" w:cstheme="minorHAnsi"/>
          <w:sz w:val="24"/>
          <w:szCs w:val="24"/>
        </w:rPr>
        <w:t xml:space="preserve"> </w:t>
      </w:r>
      <w:r w:rsidR="00BF7FFA" w:rsidRPr="00745BD3">
        <w:rPr>
          <w:rFonts w:asciiTheme="minorHAnsi" w:hAnsiTheme="minorHAnsi" w:cstheme="minorHAnsi"/>
          <w:sz w:val="24"/>
          <w:szCs w:val="24"/>
        </w:rPr>
        <w:t xml:space="preserve">przedmiotu zamówienia) oraz w projekcie umowy (Załącznik nr </w:t>
      </w:r>
      <w:r w:rsidR="008D2BAB" w:rsidRPr="00745BD3">
        <w:rPr>
          <w:rFonts w:asciiTheme="minorHAnsi" w:hAnsiTheme="minorHAnsi" w:cstheme="minorHAnsi"/>
          <w:sz w:val="24"/>
          <w:szCs w:val="24"/>
        </w:rPr>
        <w:t>4</w:t>
      </w:r>
      <w:r w:rsidR="00BF7FFA" w:rsidRPr="00745BD3">
        <w:rPr>
          <w:rFonts w:asciiTheme="minorHAnsi" w:hAnsiTheme="minorHAnsi" w:cstheme="minorHAnsi"/>
          <w:sz w:val="24"/>
          <w:szCs w:val="24"/>
        </w:rPr>
        <w:t xml:space="preserve"> do SWZ);</w:t>
      </w:r>
    </w:p>
    <w:p w14:paraId="6988104D" w14:textId="0036AD74" w:rsidR="00BF7FFA" w:rsidRPr="00BF7FFA" w:rsidRDefault="00A632A6" w:rsidP="00DF29CC">
      <w:pPr>
        <w:pStyle w:val="Default"/>
        <w:spacing w:line="276" w:lineRule="auto"/>
        <w:ind w:left="284" w:hanging="426"/>
        <w:jc w:val="both"/>
        <w:rPr>
          <w:rFonts w:asciiTheme="minorHAnsi" w:hAnsiTheme="minorHAnsi" w:cstheme="minorHAnsi"/>
        </w:rPr>
      </w:pPr>
      <w:r>
        <w:rPr>
          <w:rFonts w:asciiTheme="minorHAnsi" w:hAnsiTheme="minorHAnsi" w:cstheme="minorHAnsi"/>
        </w:rPr>
        <w:t>45</w:t>
      </w:r>
      <w:r w:rsidR="00DF29CC">
        <w:rPr>
          <w:rFonts w:asciiTheme="minorHAnsi" w:hAnsiTheme="minorHAnsi" w:cstheme="minorHAnsi"/>
        </w:rPr>
        <w:t>. E</w:t>
      </w:r>
      <w:r w:rsidR="00BF7FFA" w:rsidRPr="00BF7FFA">
        <w:rPr>
          <w:rFonts w:asciiTheme="minorHAnsi" w:hAnsiTheme="minorHAnsi" w:cstheme="minorHAnsi"/>
        </w:rPr>
        <w:t>wentualne udzielenie podobnych usług zgodnych z przedmiot</w:t>
      </w:r>
      <w:r w:rsidR="00710765">
        <w:rPr>
          <w:rFonts w:asciiTheme="minorHAnsi" w:hAnsiTheme="minorHAnsi" w:cstheme="minorHAnsi"/>
        </w:rPr>
        <w:t>em</w:t>
      </w:r>
      <w:r w:rsidR="00BF7FFA" w:rsidRPr="00BF7FFA">
        <w:rPr>
          <w:rFonts w:asciiTheme="minorHAnsi" w:hAnsiTheme="minorHAnsi" w:cstheme="minorHAnsi"/>
        </w:rPr>
        <w:t xml:space="preserve"> niniejszego zamówienia podstawowego nastąpić może wyłącznie na warunkach określonych w Opisie przedmiotu zamówienia oraz w projekcie umowy, przy uwzględnieniu innych postanowień ogólnej części niniejszej SWZ odnoszących się, bezpośrednio i pośrednio, do warunków realizacji usług objętych przedmiotem niniejszego zamówienia, takich jak warunki udziału w postępowaniu, podstawy wykluczenia z udziału w postępowaniu, a także z zastosowaniem innych niż cena parametrów oferty wykonawcy mających wpływ na jej wybór w niniejszym postępowaniu – co oznacza w szczególności, że </w:t>
      </w:r>
      <w:r w:rsidR="00B2080F">
        <w:rPr>
          <w:rFonts w:asciiTheme="minorHAnsi" w:hAnsiTheme="minorHAnsi" w:cstheme="minorHAnsi"/>
        </w:rPr>
        <w:t>W</w:t>
      </w:r>
      <w:r w:rsidR="00BF7FFA" w:rsidRPr="00BF7FFA">
        <w:rPr>
          <w:rFonts w:asciiTheme="minorHAnsi" w:hAnsiTheme="minorHAnsi" w:cstheme="minorHAnsi"/>
        </w:rPr>
        <w:t xml:space="preserve">ykonawca w celu udzielenia mu zamówienia na powtórzenie podobnych usług będzie musiał spełnić takie same warunki udziału w postępowaniu oraz wykazać brak podstaw wykluczenia, jak określone w niniejszej SWZ, a parametry świadczenia usług nie będą mogły być gorsze, niż wskazane w ofercie złożonej w niniejszym postępowaniu – z zastrzeżeniem ewentualnych zmian w powszechnie obowiązującym prawie skutkujących niezależnymi od woli Zamawiającego zmianami w omawianym zakresie; </w:t>
      </w:r>
    </w:p>
    <w:p w14:paraId="23E65562" w14:textId="56BC4D5B" w:rsidR="00BF7FFA" w:rsidRDefault="00BF2141">
      <w:pPr>
        <w:pStyle w:val="Default"/>
        <w:numPr>
          <w:ilvl w:val="0"/>
          <w:numId w:val="133"/>
        </w:numPr>
        <w:spacing w:line="276" w:lineRule="auto"/>
        <w:ind w:left="284" w:hanging="426"/>
        <w:jc w:val="both"/>
        <w:rPr>
          <w:rFonts w:asciiTheme="minorHAnsi" w:hAnsiTheme="minorHAnsi" w:cstheme="minorHAnsi"/>
        </w:rPr>
      </w:pPr>
      <w:r>
        <w:rPr>
          <w:rFonts w:asciiTheme="minorHAnsi" w:hAnsiTheme="minorHAnsi" w:cstheme="minorHAnsi"/>
        </w:rPr>
        <w:t>W</w:t>
      </w:r>
      <w:r w:rsidR="00BF7FFA" w:rsidRPr="00BF7FFA">
        <w:rPr>
          <w:rFonts w:asciiTheme="minorHAnsi" w:hAnsiTheme="minorHAnsi" w:cstheme="minorHAnsi"/>
        </w:rPr>
        <w:t xml:space="preserve">artość i wielkość powtórzonych podobnych usług odpowiadających części zamówienia podstawowego nie będzie mogła </w:t>
      </w:r>
      <w:r w:rsidR="00BF7FFA" w:rsidRPr="00A81FAD">
        <w:rPr>
          <w:rFonts w:asciiTheme="minorHAnsi" w:hAnsiTheme="minorHAnsi" w:cstheme="minorHAnsi"/>
        </w:rPr>
        <w:t xml:space="preserve">przekroczyć </w:t>
      </w:r>
      <w:r w:rsidR="00A81FAD" w:rsidRPr="00A81FAD">
        <w:rPr>
          <w:rFonts w:asciiTheme="minorHAnsi" w:hAnsiTheme="minorHAnsi" w:cstheme="minorHAnsi"/>
        </w:rPr>
        <w:t>5</w:t>
      </w:r>
      <w:r w:rsidR="00BF7FFA" w:rsidRPr="00A81FAD">
        <w:rPr>
          <w:rFonts w:asciiTheme="minorHAnsi" w:hAnsiTheme="minorHAnsi" w:cstheme="minorHAnsi"/>
        </w:rPr>
        <w:t>0% wartości i</w:t>
      </w:r>
      <w:r w:rsidR="00BF7FFA" w:rsidRPr="00BF7FFA">
        <w:rPr>
          <w:rFonts w:asciiTheme="minorHAnsi" w:hAnsiTheme="minorHAnsi" w:cstheme="minorHAnsi"/>
        </w:rPr>
        <w:t xml:space="preserve"> wielkości części zamówienia podstawowego udzielonego w wyniku przeprowadzenia niniejszego postępowania, z zastrzeżeniem ewentualnych zmian wynagrodzenia Wykonawcy dokonanych zgodnie z umową w sprawie zamówienia podstawowego, jak i zamówienia na podobne usługi; </w:t>
      </w:r>
    </w:p>
    <w:p w14:paraId="48B4C1CE" w14:textId="3C718C87" w:rsidR="00293CBF" w:rsidRPr="00A81FAD" w:rsidRDefault="00293CBF" w:rsidP="00A81FAD">
      <w:pPr>
        <w:pStyle w:val="Default"/>
        <w:numPr>
          <w:ilvl w:val="0"/>
          <w:numId w:val="133"/>
        </w:numPr>
        <w:spacing w:line="276" w:lineRule="auto"/>
        <w:ind w:left="284" w:hanging="426"/>
        <w:jc w:val="both"/>
        <w:rPr>
          <w:rFonts w:asciiTheme="minorHAnsi" w:hAnsiTheme="minorHAnsi" w:cstheme="minorHAnsi"/>
        </w:rPr>
      </w:pPr>
      <w:r w:rsidRPr="00293CBF">
        <w:rPr>
          <w:rFonts w:asciiTheme="minorHAnsi" w:hAnsiTheme="minorHAnsi" w:cstheme="minorHAnsi"/>
        </w:rPr>
        <w:t xml:space="preserve">Zamówienie, o którym mowa w art. 214 ust. 1 pkt 7 ustawy </w:t>
      </w:r>
      <w:proofErr w:type="spellStart"/>
      <w:r w:rsidRPr="00293CBF">
        <w:rPr>
          <w:rFonts w:asciiTheme="minorHAnsi" w:hAnsiTheme="minorHAnsi" w:cstheme="minorHAnsi"/>
        </w:rPr>
        <w:t>Pzp</w:t>
      </w:r>
      <w:proofErr w:type="spellEnd"/>
      <w:r w:rsidRPr="00293CBF">
        <w:rPr>
          <w:rFonts w:asciiTheme="minorHAnsi" w:hAnsiTheme="minorHAnsi" w:cstheme="minorHAnsi"/>
        </w:rPr>
        <w:t xml:space="preserve">, zostanie udzielone na podstawie odrębnej umowy, w zależności od potrzeb Zamawiającego, na realizację usług odpowiadających </w:t>
      </w:r>
      <w:r w:rsidRPr="00293CBF">
        <w:rPr>
          <w:rFonts w:asciiTheme="minorHAnsi" w:hAnsiTheme="minorHAnsi" w:cstheme="minorHAnsi"/>
        </w:rPr>
        <w:lastRenderedPageBreak/>
        <w:t xml:space="preserve">zakresem przedmiotowi zamówienia podstawowego. Warunki realizacji zamówienia będą analogiczne do warunków określonych dla zamówienia podstawowego. </w:t>
      </w:r>
      <w:r w:rsidRPr="00A81FAD">
        <w:rPr>
          <w:rFonts w:asciiTheme="minorHAnsi" w:hAnsiTheme="minorHAnsi" w:cstheme="minorHAnsi"/>
        </w:rPr>
        <w:t xml:space="preserve"> </w:t>
      </w:r>
      <w:r w:rsidR="006B18E6">
        <w:rPr>
          <w:rFonts w:asciiTheme="minorHAnsi" w:hAnsiTheme="minorHAnsi" w:cstheme="minorHAnsi"/>
        </w:rPr>
        <w:t>Cena jednostkowa za jedną godz. zostanie ustalona w drodze negocja</w:t>
      </w:r>
      <w:r w:rsidR="00FF66D4">
        <w:rPr>
          <w:rFonts w:asciiTheme="minorHAnsi" w:hAnsiTheme="minorHAnsi" w:cstheme="minorHAnsi"/>
        </w:rPr>
        <w:t>c</w:t>
      </w:r>
      <w:r w:rsidR="006B18E6">
        <w:rPr>
          <w:rFonts w:asciiTheme="minorHAnsi" w:hAnsiTheme="minorHAnsi" w:cstheme="minorHAnsi"/>
        </w:rPr>
        <w:t>ji z Wykonawcą.</w:t>
      </w:r>
      <w:r w:rsidR="00761BBF">
        <w:rPr>
          <w:rFonts w:asciiTheme="minorHAnsi" w:hAnsiTheme="minorHAnsi" w:cstheme="minorHAnsi"/>
        </w:rPr>
        <w:t xml:space="preserve"> </w:t>
      </w:r>
      <w:r w:rsidRPr="00A81FAD">
        <w:rPr>
          <w:rFonts w:asciiTheme="minorHAnsi" w:hAnsiTheme="minorHAnsi" w:cstheme="minorHAnsi"/>
        </w:rPr>
        <w:t>Kary umowne oraz pozostałe istotne postanowienia umowy pozostają takie same jak w umowie dotyczącej zamówienia podstawowego, z uwzględnieniem zmian wynikających z zakresu i wartości zamówienia podobnego.</w:t>
      </w:r>
    </w:p>
    <w:p w14:paraId="2D3D1A34" w14:textId="2C9CCF8B" w:rsidR="00BF7FFA" w:rsidRPr="00BF7FFA" w:rsidRDefault="00BF7FFA">
      <w:pPr>
        <w:pStyle w:val="Akapitzlist"/>
        <w:numPr>
          <w:ilvl w:val="0"/>
          <w:numId w:val="133"/>
        </w:numPr>
        <w:tabs>
          <w:tab w:val="left" w:pos="426"/>
        </w:tabs>
        <w:autoSpaceDE/>
        <w:autoSpaceDN/>
        <w:spacing w:line="276" w:lineRule="auto"/>
        <w:ind w:left="284" w:hanging="426"/>
        <w:jc w:val="both"/>
        <w:rPr>
          <w:rFonts w:asciiTheme="minorHAnsi" w:hAnsiTheme="minorHAnsi" w:cstheme="minorHAnsi"/>
          <w:color w:val="00000A"/>
          <w:sz w:val="24"/>
          <w:szCs w:val="24"/>
        </w:rPr>
      </w:pPr>
      <w:r w:rsidRPr="00BF7FFA">
        <w:rPr>
          <w:rFonts w:asciiTheme="minorHAnsi" w:hAnsiTheme="minorHAnsi" w:cstheme="minorHAnsi"/>
          <w:sz w:val="24"/>
          <w:szCs w:val="24"/>
        </w:rPr>
        <w:t xml:space="preserve">Szczegółowe postanowienia dotyczące realizacji przedmiotu zamówienia zawiera projekt umowy </w:t>
      </w:r>
      <w:r w:rsidRPr="008D2BAB">
        <w:rPr>
          <w:rFonts w:asciiTheme="minorHAnsi" w:hAnsiTheme="minorHAnsi" w:cstheme="minorHAnsi"/>
          <w:sz w:val="24"/>
          <w:szCs w:val="24"/>
        </w:rPr>
        <w:t>stanowiący Załącznik nr</w:t>
      </w:r>
      <w:r w:rsidR="00DF29CC" w:rsidRPr="008D2BAB">
        <w:rPr>
          <w:rFonts w:asciiTheme="minorHAnsi" w:hAnsiTheme="minorHAnsi" w:cstheme="minorHAnsi"/>
          <w:sz w:val="24"/>
          <w:szCs w:val="24"/>
        </w:rPr>
        <w:t xml:space="preserve"> </w:t>
      </w:r>
      <w:r w:rsidR="008D2BAB" w:rsidRPr="008D2BAB">
        <w:rPr>
          <w:rFonts w:asciiTheme="minorHAnsi" w:hAnsiTheme="minorHAnsi" w:cstheme="minorHAnsi"/>
          <w:sz w:val="24"/>
          <w:szCs w:val="24"/>
        </w:rPr>
        <w:t>4</w:t>
      </w:r>
      <w:r w:rsidRPr="008D2BAB">
        <w:rPr>
          <w:rFonts w:asciiTheme="minorHAnsi" w:hAnsiTheme="minorHAnsi" w:cstheme="minorHAnsi"/>
          <w:sz w:val="24"/>
          <w:szCs w:val="24"/>
        </w:rPr>
        <w:t xml:space="preserve"> do</w:t>
      </w:r>
      <w:r w:rsidRPr="00BF7FFA">
        <w:rPr>
          <w:rFonts w:asciiTheme="minorHAnsi" w:hAnsiTheme="minorHAnsi" w:cstheme="minorHAnsi"/>
          <w:sz w:val="24"/>
          <w:szCs w:val="24"/>
        </w:rPr>
        <w:t xml:space="preserve"> SWZ.</w:t>
      </w:r>
    </w:p>
    <w:p w14:paraId="1C231981" w14:textId="77777777" w:rsidR="00BF7FFA" w:rsidRPr="00BF7FFA" w:rsidRDefault="00BF7FFA">
      <w:pPr>
        <w:pStyle w:val="Akapitzlist"/>
        <w:numPr>
          <w:ilvl w:val="0"/>
          <w:numId w:val="133"/>
        </w:numPr>
        <w:tabs>
          <w:tab w:val="left" w:pos="426"/>
        </w:tabs>
        <w:autoSpaceDE/>
        <w:autoSpaceDN/>
        <w:spacing w:line="276" w:lineRule="auto"/>
        <w:ind w:left="284" w:hanging="426"/>
        <w:jc w:val="both"/>
        <w:rPr>
          <w:rFonts w:asciiTheme="minorHAnsi" w:hAnsiTheme="minorHAnsi" w:cstheme="minorHAnsi"/>
          <w:color w:val="00000A"/>
          <w:sz w:val="24"/>
          <w:szCs w:val="24"/>
        </w:rPr>
      </w:pPr>
      <w:r w:rsidRPr="00BF7FFA">
        <w:rPr>
          <w:rFonts w:asciiTheme="minorHAnsi" w:hAnsiTheme="minorHAnsi" w:cstheme="minorHAnsi"/>
          <w:bCs/>
          <w:sz w:val="24"/>
          <w:szCs w:val="24"/>
        </w:rPr>
        <w:t>Zamawiający nie wymaga osobistego wykonania przez Wykonawcę kluczowych zadań.</w:t>
      </w:r>
    </w:p>
    <w:p w14:paraId="099630D3" w14:textId="77777777" w:rsidR="00BF7FFA" w:rsidRPr="00BF7FFA" w:rsidRDefault="00BF7FFA">
      <w:pPr>
        <w:pStyle w:val="Akapitzlist"/>
        <w:numPr>
          <w:ilvl w:val="0"/>
          <w:numId w:val="133"/>
        </w:numPr>
        <w:tabs>
          <w:tab w:val="left" w:pos="426"/>
        </w:tabs>
        <w:autoSpaceDE/>
        <w:autoSpaceDN/>
        <w:spacing w:line="276" w:lineRule="auto"/>
        <w:ind w:left="284" w:hanging="426"/>
        <w:jc w:val="both"/>
        <w:rPr>
          <w:rFonts w:asciiTheme="minorHAnsi" w:hAnsiTheme="minorHAnsi" w:cstheme="minorHAnsi"/>
          <w:color w:val="00000A"/>
          <w:sz w:val="24"/>
          <w:szCs w:val="24"/>
        </w:rPr>
      </w:pPr>
      <w:r w:rsidRPr="00BF7FFA">
        <w:rPr>
          <w:rFonts w:asciiTheme="minorHAnsi" w:hAnsiTheme="minorHAnsi" w:cstheme="minorHAnsi"/>
          <w:bCs/>
          <w:sz w:val="24"/>
          <w:szCs w:val="24"/>
        </w:rPr>
        <w:t xml:space="preserve">Wykonawca może powierzyć wykonanie części zamówienia podwykonawcy. W takim przypadku Zamawiający żąda wskazania przez Wykonawcę (w ofercie) części zamówienia, których wykonanie zamierza powierzyć podwykonawcom oraz podania ich nazw, jeżeli są już znani na tym etapie. </w:t>
      </w:r>
    </w:p>
    <w:p w14:paraId="61DBC2A7" w14:textId="77777777" w:rsidR="00BF7FFA" w:rsidRDefault="00BF7FFA" w:rsidP="00BF7FFA"/>
    <w:p w14:paraId="372CCB80" w14:textId="77777777" w:rsidR="00317145" w:rsidRPr="00E11552" w:rsidRDefault="004D3FD6" w:rsidP="00E907ED">
      <w:pPr>
        <w:pStyle w:val="Nagwek1"/>
        <w:numPr>
          <w:ilvl w:val="0"/>
          <w:numId w:val="21"/>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11" w:name="_TERMIN_I_MIEJSCE"/>
      <w:bookmarkStart w:id="12" w:name="_Toc65483819"/>
      <w:bookmarkEnd w:id="11"/>
      <w:r w:rsidRPr="00E11552">
        <w:rPr>
          <w:rFonts w:ascii="Calibri" w:hAnsi="Calibri" w:cs="Calibri"/>
          <w:b/>
          <w:snapToGrid w:val="0"/>
          <w:szCs w:val="24"/>
        </w:rPr>
        <w:t>TERMIN I MIEJSCE WYKONANIA ZAMÓWIENIA</w:t>
      </w:r>
      <w:bookmarkEnd w:id="12"/>
    </w:p>
    <w:p w14:paraId="4C87C038" w14:textId="77777777" w:rsidR="003421D9" w:rsidRDefault="003421D9" w:rsidP="00E16F74">
      <w:pPr>
        <w:pStyle w:val="Akapitzlist"/>
        <w:spacing w:line="276" w:lineRule="auto"/>
        <w:ind w:left="0"/>
        <w:jc w:val="both"/>
        <w:rPr>
          <w:rFonts w:ascii="Calibri" w:hAnsi="Calibri" w:cs="Calibri"/>
          <w:sz w:val="24"/>
          <w:szCs w:val="24"/>
        </w:rPr>
      </w:pPr>
    </w:p>
    <w:p w14:paraId="7025B38F" w14:textId="45ACE272" w:rsidR="00250414" w:rsidRPr="001E5265" w:rsidRDefault="00250414" w:rsidP="006E7068">
      <w:pPr>
        <w:pStyle w:val="Akapitzlist"/>
        <w:numPr>
          <w:ilvl w:val="0"/>
          <w:numId w:val="33"/>
        </w:numPr>
        <w:spacing w:line="276" w:lineRule="auto"/>
        <w:ind w:left="284" w:hanging="284"/>
        <w:jc w:val="both"/>
        <w:rPr>
          <w:rFonts w:ascii="Calibri" w:hAnsi="Calibri" w:cs="Calibri"/>
          <w:b/>
          <w:bCs/>
          <w:color w:val="FF0000"/>
          <w:sz w:val="24"/>
          <w:szCs w:val="24"/>
        </w:rPr>
      </w:pPr>
      <w:r w:rsidRPr="00250414">
        <w:rPr>
          <w:rFonts w:ascii="Calibri" w:hAnsi="Calibri" w:cs="Calibri"/>
          <w:sz w:val="24"/>
          <w:szCs w:val="24"/>
        </w:rPr>
        <w:t xml:space="preserve">Wykonawca zobowiązany jest do realizacji zakresu rzeczowego zamówienia w terminie </w:t>
      </w:r>
      <w:r w:rsidRPr="00715415">
        <w:rPr>
          <w:rFonts w:ascii="Calibri" w:hAnsi="Calibri" w:cs="Calibri"/>
          <w:b/>
          <w:bCs/>
          <w:sz w:val="24"/>
          <w:szCs w:val="24"/>
        </w:rPr>
        <w:t xml:space="preserve">od </w:t>
      </w:r>
      <w:r w:rsidR="0092292C" w:rsidRPr="00715415">
        <w:rPr>
          <w:rFonts w:ascii="Calibri" w:hAnsi="Calibri" w:cs="Calibri"/>
          <w:b/>
          <w:bCs/>
          <w:sz w:val="24"/>
          <w:szCs w:val="24"/>
        </w:rPr>
        <w:t>dnia zawarcia Umowy</w:t>
      </w:r>
      <w:r w:rsidR="00976814">
        <w:rPr>
          <w:rFonts w:ascii="Calibri" w:hAnsi="Calibri" w:cs="Calibri"/>
          <w:b/>
          <w:bCs/>
          <w:sz w:val="24"/>
          <w:szCs w:val="24"/>
        </w:rPr>
        <w:t xml:space="preserve"> </w:t>
      </w:r>
      <w:r w:rsidRPr="001E5265">
        <w:rPr>
          <w:rFonts w:ascii="Calibri" w:hAnsi="Calibri" w:cs="Calibri"/>
          <w:b/>
          <w:bCs/>
          <w:sz w:val="24"/>
          <w:szCs w:val="24"/>
        </w:rPr>
        <w:t>do</w:t>
      </w:r>
      <w:r w:rsidR="00976814" w:rsidRPr="001E5265">
        <w:rPr>
          <w:rFonts w:ascii="Calibri" w:hAnsi="Calibri" w:cs="Calibri"/>
          <w:b/>
          <w:bCs/>
          <w:sz w:val="24"/>
          <w:szCs w:val="24"/>
        </w:rPr>
        <w:t xml:space="preserve"> </w:t>
      </w:r>
      <w:r w:rsidR="004F4014" w:rsidRPr="001E5265">
        <w:rPr>
          <w:rFonts w:ascii="Calibri" w:hAnsi="Calibri" w:cs="Calibri"/>
          <w:b/>
          <w:bCs/>
          <w:sz w:val="24"/>
          <w:szCs w:val="24"/>
        </w:rPr>
        <w:t xml:space="preserve">31.12.2028 </w:t>
      </w:r>
      <w:r w:rsidR="006045D5" w:rsidRPr="001E5265">
        <w:rPr>
          <w:rFonts w:ascii="Calibri" w:hAnsi="Calibri" w:cs="Calibri"/>
          <w:b/>
          <w:bCs/>
          <w:sz w:val="24"/>
          <w:szCs w:val="24"/>
        </w:rPr>
        <w:t xml:space="preserve">r. </w:t>
      </w:r>
    </w:p>
    <w:p w14:paraId="71666D95" w14:textId="77777777" w:rsidR="00250414" w:rsidRPr="00C546D0" w:rsidRDefault="00250414" w:rsidP="006E7068">
      <w:pPr>
        <w:pStyle w:val="Akapitzlist"/>
        <w:numPr>
          <w:ilvl w:val="0"/>
          <w:numId w:val="33"/>
        </w:numPr>
        <w:spacing w:line="276" w:lineRule="auto"/>
        <w:ind w:left="284" w:hanging="284"/>
        <w:jc w:val="both"/>
        <w:rPr>
          <w:rFonts w:ascii="Calibri" w:hAnsi="Calibri" w:cs="Calibri"/>
          <w:sz w:val="24"/>
          <w:szCs w:val="24"/>
        </w:rPr>
      </w:pPr>
      <w:r w:rsidRPr="00C546D0">
        <w:rPr>
          <w:rFonts w:ascii="Calibri" w:hAnsi="Calibri" w:cs="Calibri"/>
          <w:sz w:val="24"/>
          <w:szCs w:val="24"/>
        </w:rPr>
        <w:t>Miejsce realizacji zamówienia: usługa będzie wykonywana w granicach administracyjnych miasta Szczecinek w miejscu zamieszkania odbiorców usług.</w:t>
      </w:r>
    </w:p>
    <w:p w14:paraId="3D350CE7" w14:textId="648E7EC6" w:rsidR="00250414" w:rsidRDefault="00250414" w:rsidP="00250414">
      <w:pPr>
        <w:pStyle w:val="Akapitzlist"/>
        <w:spacing w:line="276" w:lineRule="auto"/>
        <w:ind w:left="927"/>
        <w:jc w:val="both"/>
        <w:rPr>
          <w:rFonts w:ascii="Calibri" w:hAnsi="Calibri" w:cs="Calibri"/>
          <w:color w:val="000000"/>
          <w:sz w:val="24"/>
          <w:szCs w:val="24"/>
        </w:rPr>
      </w:pPr>
    </w:p>
    <w:p w14:paraId="051221AD" w14:textId="77777777" w:rsidR="00AA1921" w:rsidRPr="00E11552" w:rsidRDefault="00AA1921" w:rsidP="00E907ED">
      <w:pPr>
        <w:pStyle w:val="Nagwek1"/>
        <w:numPr>
          <w:ilvl w:val="0"/>
          <w:numId w:val="21"/>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13" w:name="_INFORMACJA_O_PRZEDMIOTOWYCH"/>
      <w:bookmarkStart w:id="14" w:name="_Toc65483820"/>
      <w:bookmarkEnd w:id="13"/>
      <w:r w:rsidRPr="00E11552">
        <w:rPr>
          <w:rFonts w:ascii="Calibri" w:hAnsi="Calibri" w:cs="Calibri"/>
          <w:b/>
          <w:szCs w:val="24"/>
        </w:rPr>
        <w:t>INFORMACJA O PRZEDMIOTOWYCH ŚRODKACH DOWODOWYCH</w:t>
      </w:r>
      <w:bookmarkEnd w:id="14"/>
    </w:p>
    <w:p w14:paraId="23A29070" w14:textId="77777777" w:rsidR="00904369" w:rsidRPr="00E11552" w:rsidRDefault="00904369" w:rsidP="00E11552">
      <w:pPr>
        <w:spacing w:line="276" w:lineRule="auto"/>
        <w:jc w:val="both"/>
        <w:rPr>
          <w:rFonts w:ascii="Calibri" w:hAnsi="Calibri" w:cs="Calibri"/>
          <w:sz w:val="24"/>
          <w:szCs w:val="24"/>
        </w:rPr>
      </w:pPr>
    </w:p>
    <w:p w14:paraId="474634D9" w14:textId="06A94ECF" w:rsidR="00D52A66" w:rsidRDefault="00663B62" w:rsidP="00E11552">
      <w:pPr>
        <w:spacing w:line="276" w:lineRule="auto"/>
        <w:jc w:val="both"/>
        <w:rPr>
          <w:rFonts w:ascii="Calibri" w:hAnsi="Calibri" w:cs="Calibri"/>
          <w:sz w:val="24"/>
          <w:szCs w:val="24"/>
        </w:rPr>
      </w:pPr>
      <w:r>
        <w:rPr>
          <w:rFonts w:ascii="Calibri" w:hAnsi="Calibri" w:cs="Calibri"/>
          <w:sz w:val="24"/>
          <w:szCs w:val="24"/>
        </w:rPr>
        <w:t>Zamawiający</w:t>
      </w:r>
      <w:r w:rsidR="00AA1921" w:rsidRPr="00E11552">
        <w:rPr>
          <w:rFonts w:ascii="Calibri" w:hAnsi="Calibri" w:cs="Calibri"/>
          <w:sz w:val="24"/>
          <w:szCs w:val="24"/>
        </w:rPr>
        <w:t xml:space="preserve"> w niniejszym postępowaniu nie wymaga złożenia przedmiotowych środków dowodowych.</w:t>
      </w:r>
    </w:p>
    <w:p w14:paraId="03F97359" w14:textId="77777777" w:rsidR="00C73EEB" w:rsidRPr="00E11552" w:rsidRDefault="00C73EEB" w:rsidP="00E11552">
      <w:pPr>
        <w:spacing w:line="276" w:lineRule="auto"/>
        <w:jc w:val="both"/>
        <w:rPr>
          <w:rFonts w:ascii="Calibri" w:hAnsi="Calibri" w:cs="Calibri"/>
          <w:sz w:val="24"/>
          <w:szCs w:val="24"/>
        </w:rPr>
      </w:pPr>
    </w:p>
    <w:p w14:paraId="6B664358" w14:textId="77777777" w:rsidR="00CF4E21" w:rsidRPr="00E11552" w:rsidRDefault="00CF4E21" w:rsidP="00E907ED">
      <w:pPr>
        <w:pStyle w:val="Nagwek1"/>
        <w:numPr>
          <w:ilvl w:val="0"/>
          <w:numId w:val="21"/>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15" w:name="_PODSTAWY_WYKLUCZENIA_WYKONAWCÓW"/>
      <w:bookmarkStart w:id="16" w:name="_Toc65483821"/>
      <w:bookmarkEnd w:id="15"/>
      <w:r w:rsidRPr="00E11552">
        <w:rPr>
          <w:rFonts w:ascii="Calibri" w:hAnsi="Calibri" w:cs="Calibri"/>
          <w:b/>
          <w:szCs w:val="24"/>
        </w:rPr>
        <w:t>PODSTAWY WYKLUCZENIA WYKONAWCÓW</w:t>
      </w:r>
      <w:bookmarkEnd w:id="16"/>
    </w:p>
    <w:p w14:paraId="4D3270FE" w14:textId="77777777" w:rsidR="007E1A43" w:rsidRPr="00E11552" w:rsidRDefault="007E1A43" w:rsidP="00E11552">
      <w:pPr>
        <w:adjustRightInd w:val="0"/>
        <w:spacing w:line="269" w:lineRule="auto"/>
        <w:ind w:left="284" w:hanging="284"/>
        <w:contextualSpacing/>
        <w:jc w:val="both"/>
        <w:rPr>
          <w:rFonts w:ascii="Calibri" w:hAnsi="Calibri" w:cs="Calibri"/>
          <w:sz w:val="24"/>
          <w:szCs w:val="24"/>
        </w:rPr>
      </w:pPr>
    </w:p>
    <w:p w14:paraId="071B3FD3" w14:textId="77777777" w:rsidR="00715415" w:rsidRDefault="00715415" w:rsidP="00715415">
      <w:pPr>
        <w:adjustRightInd w:val="0"/>
        <w:spacing w:line="268" w:lineRule="auto"/>
        <w:ind w:left="142" w:hanging="142"/>
        <w:contextualSpacing/>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1.Z postępowania o udzielenie zamówienia </w:t>
      </w:r>
      <w:r>
        <w:rPr>
          <w:rFonts w:asciiTheme="minorHAnsi" w:hAnsiTheme="minorHAnsi" w:cstheme="minorHAnsi"/>
          <w:bCs/>
          <w:color w:val="000000"/>
          <w:sz w:val="24"/>
          <w:szCs w:val="24"/>
        </w:rPr>
        <w:t xml:space="preserve">wyklucza się Wykonawcę na podstawie art. 108 ust. 1 ustawy PZP, tj.: </w:t>
      </w:r>
    </w:p>
    <w:p w14:paraId="3B6C39ED" w14:textId="77777777" w:rsidR="00715415" w:rsidRDefault="00715415">
      <w:pPr>
        <w:pStyle w:val="Akapitzlist"/>
        <w:numPr>
          <w:ilvl w:val="0"/>
          <w:numId w:val="94"/>
        </w:numPr>
        <w:autoSpaceDE/>
        <w:spacing w:line="276" w:lineRule="auto"/>
        <w:ind w:left="567" w:hanging="294"/>
        <w:jc w:val="both"/>
        <w:rPr>
          <w:rFonts w:asciiTheme="minorHAnsi" w:hAnsiTheme="minorHAnsi" w:cstheme="minorHAnsi"/>
          <w:sz w:val="24"/>
          <w:szCs w:val="24"/>
        </w:rPr>
      </w:pPr>
      <w:r>
        <w:rPr>
          <w:rFonts w:asciiTheme="minorHAnsi" w:hAnsiTheme="minorHAnsi" w:cstheme="minorHAnsi"/>
          <w:sz w:val="24"/>
          <w:szCs w:val="24"/>
        </w:rPr>
        <w:t xml:space="preserve">będącego osobą fizyczną, którego prawomocnie skazano za przestępstwo: </w:t>
      </w:r>
    </w:p>
    <w:p w14:paraId="41F6FC62" w14:textId="77777777" w:rsidR="00715415" w:rsidRDefault="00715415">
      <w:pPr>
        <w:pStyle w:val="Akapitzlist"/>
        <w:numPr>
          <w:ilvl w:val="0"/>
          <w:numId w:val="95"/>
        </w:numPr>
        <w:autoSpaceDE/>
        <w:spacing w:line="276" w:lineRule="auto"/>
        <w:ind w:left="851" w:hanging="284"/>
        <w:jc w:val="both"/>
        <w:rPr>
          <w:rFonts w:asciiTheme="minorHAnsi" w:hAnsiTheme="minorHAnsi" w:cstheme="minorHAnsi"/>
          <w:sz w:val="24"/>
          <w:szCs w:val="24"/>
        </w:rPr>
      </w:pPr>
      <w:r>
        <w:rPr>
          <w:rFonts w:asciiTheme="minorHAnsi" w:hAnsiTheme="minorHAnsi" w:cstheme="minorHAnsi"/>
          <w:sz w:val="24"/>
          <w:szCs w:val="24"/>
        </w:rPr>
        <w:t>udziału w zorganizowanej grupie przestępczej albo związku mającym na celu popełnienie przestępstwa lub przestępstwa skarbowego, o którym mowa w art. 258 Kodeksu karnego,</w:t>
      </w:r>
    </w:p>
    <w:p w14:paraId="3B3D19C9" w14:textId="77777777" w:rsidR="00715415" w:rsidRDefault="00715415">
      <w:pPr>
        <w:pStyle w:val="Akapitzlist"/>
        <w:numPr>
          <w:ilvl w:val="0"/>
          <w:numId w:val="95"/>
        </w:numPr>
        <w:autoSpaceDE/>
        <w:spacing w:line="276" w:lineRule="auto"/>
        <w:ind w:left="851" w:hanging="284"/>
        <w:jc w:val="both"/>
        <w:rPr>
          <w:rFonts w:asciiTheme="minorHAnsi" w:hAnsiTheme="minorHAnsi" w:cstheme="minorHAnsi"/>
          <w:sz w:val="24"/>
          <w:szCs w:val="24"/>
        </w:rPr>
      </w:pPr>
      <w:r>
        <w:rPr>
          <w:rFonts w:asciiTheme="minorHAnsi" w:hAnsiTheme="minorHAnsi" w:cstheme="minorHAnsi"/>
          <w:sz w:val="24"/>
          <w:szCs w:val="24"/>
        </w:rPr>
        <w:t xml:space="preserve"> handlu ludźmi, o którym mowa w art. 189a Kodeksu karnego,</w:t>
      </w:r>
    </w:p>
    <w:p w14:paraId="32131A39" w14:textId="77777777" w:rsidR="00715415" w:rsidRDefault="00715415">
      <w:pPr>
        <w:pStyle w:val="Akapitzlist"/>
        <w:numPr>
          <w:ilvl w:val="0"/>
          <w:numId w:val="95"/>
        </w:numPr>
        <w:autoSpaceDE/>
        <w:spacing w:line="276" w:lineRule="auto"/>
        <w:ind w:left="851" w:hanging="284"/>
        <w:jc w:val="both"/>
        <w:rPr>
          <w:rFonts w:asciiTheme="minorHAnsi" w:hAnsiTheme="minorHAnsi" w:cstheme="minorHAnsi"/>
          <w:sz w:val="24"/>
          <w:szCs w:val="24"/>
        </w:rPr>
      </w:pPr>
      <w:r>
        <w:rPr>
          <w:rFonts w:asciiTheme="minorHAnsi" w:hAnsiTheme="minorHAnsi" w:cstheme="minorHAnsi"/>
          <w:sz w:val="24"/>
          <w:szCs w:val="24"/>
        </w:rPr>
        <w:t xml:space="preserve">o którym mowa w art. 228–230a, art. 250a Kodeksu karnego, w art. 46–48 ustawy z dnia 25 czerwca 2010 r. o sporcie (Dz. U. z 2023 r. poz. 2048 oraz z 2024 r. poz. 1166) lub </w:t>
      </w:r>
      <w:r>
        <w:rPr>
          <w:rFonts w:asciiTheme="minorHAnsi" w:hAnsiTheme="minorHAnsi" w:cstheme="minorHAnsi"/>
          <w:sz w:val="24"/>
          <w:szCs w:val="24"/>
        </w:rPr>
        <w:br/>
        <w:t>w art. 54 ust. 1–4 ustawy z dnia 12 maja 2011 r. o refundacji leków, środków spożywczych specjalnego przeznaczenia żywieniowego oraz wyrobów medycznych (Dz. U. z 2024 r. poz. 930),</w:t>
      </w:r>
    </w:p>
    <w:p w14:paraId="21E1CD42" w14:textId="77777777" w:rsidR="00715415" w:rsidRDefault="00715415">
      <w:pPr>
        <w:pStyle w:val="Akapitzlist"/>
        <w:numPr>
          <w:ilvl w:val="0"/>
          <w:numId w:val="95"/>
        </w:numPr>
        <w:autoSpaceDE/>
        <w:spacing w:line="276" w:lineRule="auto"/>
        <w:ind w:left="851" w:hanging="284"/>
        <w:jc w:val="both"/>
        <w:rPr>
          <w:rFonts w:asciiTheme="minorHAnsi" w:hAnsiTheme="minorHAnsi" w:cstheme="minorHAnsi"/>
          <w:sz w:val="24"/>
          <w:szCs w:val="24"/>
        </w:rPr>
      </w:pPr>
      <w:r>
        <w:rPr>
          <w:rFonts w:asciiTheme="minorHAnsi" w:hAnsiTheme="minorHAnsi" w:cstheme="minorHAnsi"/>
          <w:sz w:val="24"/>
          <w:szCs w:val="24"/>
        </w:rPr>
        <w:t xml:space="preserve">finansowania przestępstwa o charakterze terrorystycznym, o którym mowa w art. 165a Kodeksu karnego, lub przestępstwo udaremniania lub utrudniania stwierdzenia przestępnego pochodzenia pieniędzy lub ukrywania ich pochodzenia, o którym mowa </w:t>
      </w:r>
      <w:r>
        <w:rPr>
          <w:rFonts w:asciiTheme="minorHAnsi" w:hAnsiTheme="minorHAnsi" w:cstheme="minorHAnsi"/>
          <w:sz w:val="24"/>
          <w:szCs w:val="24"/>
        </w:rPr>
        <w:br/>
        <w:t>w art. 299 Kodeksu karnego,</w:t>
      </w:r>
    </w:p>
    <w:p w14:paraId="6E8C1A91" w14:textId="77777777" w:rsidR="00715415" w:rsidRDefault="00715415">
      <w:pPr>
        <w:pStyle w:val="Akapitzlist"/>
        <w:numPr>
          <w:ilvl w:val="0"/>
          <w:numId w:val="95"/>
        </w:numPr>
        <w:autoSpaceDE/>
        <w:spacing w:line="276" w:lineRule="auto"/>
        <w:ind w:left="851" w:hanging="284"/>
        <w:jc w:val="both"/>
        <w:rPr>
          <w:rFonts w:asciiTheme="minorHAnsi" w:hAnsiTheme="minorHAnsi" w:cstheme="minorHAnsi"/>
          <w:sz w:val="24"/>
          <w:szCs w:val="24"/>
        </w:rPr>
      </w:pPr>
      <w:r>
        <w:rPr>
          <w:rFonts w:asciiTheme="minorHAnsi" w:hAnsiTheme="minorHAnsi" w:cstheme="minorHAnsi"/>
          <w:sz w:val="24"/>
          <w:szCs w:val="24"/>
        </w:rPr>
        <w:lastRenderedPageBreak/>
        <w:t>o charakterze terrorystycznym, o którym mowa w art. 115 § 20 Kodeksu karnego, lub mające na celu popełnienie tego przestępstwa,</w:t>
      </w:r>
    </w:p>
    <w:p w14:paraId="0FE4125B" w14:textId="77777777" w:rsidR="00715415" w:rsidRDefault="00715415">
      <w:pPr>
        <w:pStyle w:val="Akapitzlist"/>
        <w:numPr>
          <w:ilvl w:val="0"/>
          <w:numId w:val="95"/>
        </w:numPr>
        <w:autoSpaceDE/>
        <w:spacing w:line="276" w:lineRule="auto"/>
        <w:ind w:left="851" w:hanging="284"/>
        <w:jc w:val="both"/>
        <w:rPr>
          <w:rFonts w:asciiTheme="minorHAnsi" w:hAnsiTheme="minorHAnsi" w:cstheme="minorHAnsi"/>
          <w:sz w:val="24"/>
          <w:szCs w:val="24"/>
        </w:rPr>
      </w:pPr>
      <w:r>
        <w:rPr>
          <w:rFonts w:asciiTheme="minorHAnsi" w:hAnsiTheme="minorHAnsi" w:cstheme="minorHAnsi"/>
          <w:sz w:val="24"/>
          <w:szCs w:val="24"/>
        </w:rPr>
        <w:t>powierzenia wykonywania pracy małoletniemu cudzoziemcowi, o którym mowa w art. 9 ust. 2 ustawy z dnia 15 czerwca 2012 r. o skutkach powierzania wykonywania pracy cudzoziemcom przebywającym wbrew przepisom na terytorium Rzeczypospolitej Polskiej (Dz. U. z 2021 r. poz. 1745),</w:t>
      </w:r>
    </w:p>
    <w:p w14:paraId="3BA0F344" w14:textId="77777777" w:rsidR="00715415" w:rsidRDefault="00715415">
      <w:pPr>
        <w:pStyle w:val="Akapitzlist"/>
        <w:numPr>
          <w:ilvl w:val="0"/>
          <w:numId w:val="95"/>
        </w:numPr>
        <w:autoSpaceDE/>
        <w:spacing w:line="276" w:lineRule="auto"/>
        <w:ind w:left="851" w:hanging="284"/>
        <w:jc w:val="both"/>
        <w:rPr>
          <w:rFonts w:asciiTheme="minorHAnsi" w:hAnsiTheme="minorHAnsi" w:cstheme="minorHAnsi"/>
          <w:sz w:val="24"/>
          <w:szCs w:val="24"/>
        </w:rPr>
      </w:pPr>
      <w:r>
        <w:rPr>
          <w:rFonts w:asciiTheme="minorHAnsi" w:hAnsiTheme="minorHAnsi" w:cstheme="minorHAnsi"/>
          <w:sz w:val="24"/>
          <w:szCs w:val="24"/>
        </w:rPr>
        <w:t>przeciwko obrotowi gospodarczemu, o których mowa w art. 296– 307 Kodeksu karnego, przestępstwo oszustwa, o którym mowa w art. 286 Kodeksu karnego, przestępstwo przeciwko wiarygodności dokumentów, o których mowa w art. 270–277d Kodeksu karnego, lub przestępstwo skarbowe,</w:t>
      </w:r>
    </w:p>
    <w:p w14:paraId="28A1591D" w14:textId="77777777" w:rsidR="00715415" w:rsidRDefault="00715415">
      <w:pPr>
        <w:pStyle w:val="Akapitzlist"/>
        <w:numPr>
          <w:ilvl w:val="0"/>
          <w:numId w:val="95"/>
        </w:numPr>
        <w:autoSpaceDE/>
        <w:spacing w:line="276" w:lineRule="auto"/>
        <w:ind w:left="851" w:hanging="284"/>
        <w:jc w:val="both"/>
        <w:rPr>
          <w:rFonts w:asciiTheme="minorHAnsi" w:hAnsiTheme="minorHAnsi" w:cstheme="minorHAnsi"/>
          <w:sz w:val="24"/>
          <w:szCs w:val="24"/>
        </w:rPr>
      </w:pPr>
      <w:r>
        <w:rPr>
          <w:rFonts w:asciiTheme="minorHAnsi" w:hAnsiTheme="minorHAnsi" w:cstheme="minorHAnsi"/>
          <w:sz w:val="24"/>
          <w:szCs w:val="24"/>
        </w:rPr>
        <w:t xml:space="preserve">o którym mowa w art. 9 ust. 1 i 3 lub art. 10 ustawy z dnia 15 czerwca 2012 r. o skutkach powierzania wykonywania pracy cudzoziemcom przebywającym wbrew przepisom na terytorium Rzeczypospolitej Polskiej </w:t>
      </w:r>
    </w:p>
    <w:p w14:paraId="50E4661B" w14:textId="77777777" w:rsidR="00715415" w:rsidRDefault="00715415" w:rsidP="00715415">
      <w:pPr>
        <w:autoSpaceDE/>
        <w:spacing w:line="276" w:lineRule="auto"/>
        <w:ind w:left="851" w:hanging="284"/>
        <w:contextualSpacing/>
        <w:jc w:val="both"/>
        <w:rPr>
          <w:rFonts w:asciiTheme="minorHAnsi" w:hAnsiTheme="minorHAnsi" w:cstheme="minorHAnsi"/>
          <w:sz w:val="24"/>
          <w:szCs w:val="24"/>
        </w:rPr>
      </w:pPr>
      <w:r>
        <w:rPr>
          <w:rFonts w:asciiTheme="minorHAnsi" w:hAnsiTheme="minorHAnsi" w:cstheme="minorHAnsi"/>
          <w:sz w:val="24"/>
          <w:szCs w:val="24"/>
        </w:rPr>
        <w:t xml:space="preserve">– lub za odpowiedni czyn zabroniony określony w przepisach prawa obcego; </w:t>
      </w:r>
    </w:p>
    <w:p w14:paraId="652DF8F7" w14:textId="77777777" w:rsidR="00715415" w:rsidRDefault="00715415">
      <w:pPr>
        <w:pStyle w:val="Akapitzlist"/>
        <w:numPr>
          <w:ilvl w:val="0"/>
          <w:numId w:val="94"/>
        </w:numPr>
        <w:autoSpaceDE/>
        <w:spacing w:line="276" w:lineRule="auto"/>
        <w:ind w:left="567" w:hanging="294"/>
        <w:jc w:val="both"/>
        <w:rPr>
          <w:rFonts w:asciiTheme="minorHAnsi" w:hAnsiTheme="minorHAnsi" w:cstheme="minorHAnsi"/>
          <w:sz w:val="24"/>
          <w:szCs w:val="24"/>
        </w:rPr>
      </w:pPr>
      <w:r>
        <w:rPr>
          <w:rFonts w:asciiTheme="minorHAnsi" w:hAnsiTheme="minorHAnsi" w:cstheme="minorHAnsi"/>
          <w:sz w:val="24"/>
          <w:szCs w:val="24"/>
        </w:rPr>
        <w:t xml:space="preserve">jeżeli urzędującego członka jego organu zarządzającego lub nadzorczego, wspólnika spółki </w:t>
      </w:r>
      <w:r>
        <w:rPr>
          <w:rFonts w:asciiTheme="minorHAnsi" w:hAnsiTheme="minorHAnsi" w:cstheme="minorHAnsi"/>
          <w:sz w:val="24"/>
          <w:szCs w:val="24"/>
        </w:rPr>
        <w:br/>
        <w:t>w spółce jawnej lub partnerskiej albo komplementariusza w spółce komandytowej lub komandytowo-akcyjnej lub prokurenta prawomocnie skazano za przestępstwo, o którym mowa w pkt 1;</w:t>
      </w:r>
    </w:p>
    <w:p w14:paraId="2FB50FCC" w14:textId="77777777" w:rsidR="00715415" w:rsidRDefault="00715415">
      <w:pPr>
        <w:pStyle w:val="Akapitzlist"/>
        <w:numPr>
          <w:ilvl w:val="0"/>
          <w:numId w:val="94"/>
        </w:numPr>
        <w:autoSpaceDE/>
        <w:spacing w:line="276" w:lineRule="auto"/>
        <w:ind w:left="567" w:hanging="294"/>
        <w:jc w:val="both"/>
        <w:rPr>
          <w:rFonts w:asciiTheme="minorHAnsi" w:hAnsiTheme="minorHAnsi" w:cstheme="minorHAnsi"/>
          <w:sz w:val="24"/>
          <w:szCs w:val="24"/>
        </w:rPr>
      </w:pPr>
      <w:r>
        <w:rPr>
          <w:rFonts w:asciiTheme="minorHAnsi" w:hAnsiTheme="minorHAnsi" w:cstheme="minorHAnsi"/>
          <w:sz w:val="24"/>
          <w:szCs w:val="24"/>
        </w:rPr>
        <w:t xml:space="preserve">wobec którego wydano prawomocny wyrok sądu lub ostateczną decyzję administracyjną </w:t>
      </w:r>
      <w:r>
        <w:rPr>
          <w:rFonts w:asciiTheme="minorHAnsi" w:hAnsiTheme="minorHAnsi" w:cstheme="minorHAnsi"/>
          <w:sz w:val="24"/>
          <w:szCs w:val="24"/>
        </w:rPr>
        <w:br/>
        <w:t xml:space="preserve">o zaleganiu z uiszczeniem podatków, opłat lub składek na ubezpieczenie społeczne lub zdrowotne, chyba że wykonawca odpowiednio przed upływem terminu do składania wniosków o dopuszczenie do udziału ©Kancelaria Sejmu s. 78/316 2024-09-11 </w:t>
      </w:r>
      <w:r>
        <w:rPr>
          <w:rFonts w:asciiTheme="minorHAnsi" w:hAnsiTheme="minorHAnsi" w:cstheme="minorHAnsi"/>
          <w:sz w:val="24"/>
          <w:szCs w:val="24"/>
        </w:rPr>
        <w:br/>
        <w:t>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502BC672" w14:textId="77777777" w:rsidR="00715415" w:rsidRDefault="00715415">
      <w:pPr>
        <w:pStyle w:val="Akapitzlist"/>
        <w:numPr>
          <w:ilvl w:val="0"/>
          <w:numId w:val="94"/>
        </w:numPr>
        <w:autoSpaceDE/>
        <w:spacing w:line="276" w:lineRule="auto"/>
        <w:ind w:left="567" w:hanging="294"/>
        <w:jc w:val="both"/>
        <w:rPr>
          <w:rFonts w:asciiTheme="minorHAnsi" w:hAnsiTheme="minorHAnsi" w:cstheme="minorHAnsi"/>
          <w:sz w:val="24"/>
          <w:szCs w:val="24"/>
        </w:rPr>
      </w:pPr>
      <w:r>
        <w:rPr>
          <w:rFonts w:asciiTheme="minorHAnsi" w:hAnsiTheme="minorHAnsi" w:cstheme="minorHAnsi"/>
          <w:sz w:val="24"/>
          <w:szCs w:val="24"/>
        </w:rPr>
        <w:t>wobec którego prawomocnie orzeczono zakaz ubiegania się o zamówienia publiczne;</w:t>
      </w:r>
    </w:p>
    <w:p w14:paraId="3A68EC3D" w14:textId="77777777" w:rsidR="00715415" w:rsidRDefault="00715415">
      <w:pPr>
        <w:pStyle w:val="Akapitzlist"/>
        <w:numPr>
          <w:ilvl w:val="0"/>
          <w:numId w:val="94"/>
        </w:numPr>
        <w:autoSpaceDE/>
        <w:spacing w:line="276" w:lineRule="auto"/>
        <w:ind w:left="567" w:hanging="294"/>
        <w:jc w:val="both"/>
        <w:rPr>
          <w:rFonts w:asciiTheme="minorHAnsi" w:hAnsiTheme="minorHAnsi" w:cstheme="minorHAnsi"/>
          <w:sz w:val="24"/>
          <w:szCs w:val="24"/>
        </w:rPr>
      </w:pPr>
      <w:r>
        <w:rPr>
          <w:rFonts w:asciiTheme="minorHAnsi" w:hAnsiTheme="minorHAnsi" w:cstheme="minorHAnsi"/>
          <w:sz w:val="24"/>
          <w:szCs w:val="24"/>
        </w:rPr>
        <w:t xml:space="preserve">jeżeli zamawiający może stwierdzić, na podstawie wiarygodnych przesłanek, że wykonawca zawarł z innymi wykonawcami porozumienie mające na celu zakłócenie konkurencji, </w:t>
      </w:r>
      <w:r>
        <w:rPr>
          <w:rFonts w:asciiTheme="minorHAnsi" w:hAnsiTheme="minorHAnsi" w:cstheme="minorHAnsi"/>
          <w:sz w:val="24"/>
          <w:szCs w:val="24"/>
        </w:rPr>
        <w:br/>
        <w:t>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663BBE6B" w14:textId="77777777" w:rsidR="00715415" w:rsidRDefault="00715415">
      <w:pPr>
        <w:pStyle w:val="Akapitzlist"/>
        <w:numPr>
          <w:ilvl w:val="0"/>
          <w:numId w:val="94"/>
        </w:numPr>
        <w:autoSpaceDE/>
        <w:spacing w:line="276" w:lineRule="auto"/>
        <w:ind w:left="567" w:hanging="294"/>
        <w:jc w:val="both"/>
        <w:rPr>
          <w:rFonts w:asciiTheme="minorHAnsi" w:hAnsiTheme="minorHAnsi" w:cstheme="minorHAnsi"/>
          <w:sz w:val="24"/>
          <w:szCs w:val="24"/>
        </w:rPr>
      </w:pPr>
      <w:r>
        <w:rPr>
          <w:rFonts w:asciiTheme="minorHAnsi" w:hAnsiTheme="minorHAnsi" w:cstheme="minorHAnsi"/>
          <w:sz w:val="24"/>
          <w:szCs w:val="24"/>
        </w:rPr>
        <w:t xml:space="preserve">jeżeli, w przypadkach, o których mowa w art. 85 ust. 1, doszło do zakłócenia konkurencji wynikającego z wcześniejszego zaangażowania tego wykonawcy lub podmiotu, który należy </w:t>
      </w:r>
      <w:r>
        <w:rPr>
          <w:rFonts w:asciiTheme="minorHAnsi" w:hAnsiTheme="minorHAnsi" w:cstheme="minorHAnsi"/>
          <w:sz w:val="24"/>
          <w:szCs w:val="24"/>
        </w:rPr>
        <w:br/>
        <w:t xml:space="preserve">z wykonawcą do tej samej grupy kapitałowej w rozumieniu ustawy z dnia 16 lutego 2007 r. </w:t>
      </w:r>
      <w:r>
        <w:rPr>
          <w:rFonts w:asciiTheme="minorHAnsi" w:hAnsiTheme="minorHAnsi" w:cstheme="minorHAnsi"/>
          <w:sz w:val="24"/>
          <w:szCs w:val="24"/>
        </w:rPr>
        <w:br/>
        <w:t xml:space="preserve">o ochronie konkurencji i konsumentów, chyba że spowodowane tym zakłócenie konkurencji może być wyeliminowane w inny sposób niż przez wykluczenie wykonawcy z udziału </w:t>
      </w:r>
      <w:r>
        <w:rPr>
          <w:rFonts w:asciiTheme="minorHAnsi" w:hAnsiTheme="minorHAnsi" w:cstheme="minorHAnsi"/>
          <w:sz w:val="24"/>
          <w:szCs w:val="24"/>
        </w:rPr>
        <w:br/>
        <w:t>w postępowaniu o udzielenie zamówienia.</w:t>
      </w:r>
    </w:p>
    <w:p w14:paraId="1D04FC0B" w14:textId="77777777" w:rsidR="00715415" w:rsidRDefault="00715415">
      <w:pPr>
        <w:pStyle w:val="Akapitzlist"/>
        <w:numPr>
          <w:ilvl w:val="0"/>
          <w:numId w:val="96"/>
        </w:numPr>
        <w:autoSpaceDE/>
        <w:spacing w:line="276" w:lineRule="auto"/>
        <w:ind w:left="284" w:hanging="284"/>
        <w:jc w:val="both"/>
        <w:rPr>
          <w:rFonts w:ascii="Calibri" w:hAnsi="Calibri" w:cs="Calibri"/>
          <w:sz w:val="24"/>
          <w:szCs w:val="24"/>
        </w:rPr>
      </w:pPr>
      <w:r>
        <w:rPr>
          <w:rFonts w:ascii="Calibri" w:hAnsi="Calibri" w:cs="Calibri"/>
          <w:sz w:val="24"/>
          <w:szCs w:val="24"/>
        </w:rPr>
        <w:t xml:space="preserve">Z postępowania o udzielenie zamówienia </w:t>
      </w:r>
      <w:r>
        <w:rPr>
          <w:rFonts w:ascii="Calibri" w:hAnsi="Calibri" w:cs="Calibri"/>
          <w:bCs/>
          <w:sz w:val="24"/>
          <w:szCs w:val="24"/>
        </w:rPr>
        <w:t>wyklucza się Wykonawcę na podstawie:</w:t>
      </w:r>
    </w:p>
    <w:p w14:paraId="6345FE6C" w14:textId="77777777" w:rsidR="00715415" w:rsidRDefault="00715415">
      <w:pPr>
        <w:pStyle w:val="Akapitzlist"/>
        <w:numPr>
          <w:ilvl w:val="0"/>
          <w:numId w:val="97"/>
        </w:numPr>
        <w:autoSpaceDE/>
        <w:spacing w:line="276" w:lineRule="auto"/>
        <w:ind w:left="567" w:hanging="283"/>
        <w:jc w:val="both"/>
        <w:rPr>
          <w:rFonts w:asciiTheme="minorHAnsi" w:hAnsiTheme="minorHAnsi" w:cstheme="minorHAnsi"/>
          <w:sz w:val="24"/>
          <w:szCs w:val="24"/>
        </w:rPr>
      </w:pPr>
      <w:r>
        <w:rPr>
          <w:rFonts w:asciiTheme="minorHAnsi" w:hAnsiTheme="minorHAnsi" w:cstheme="minorHAnsi"/>
          <w:sz w:val="24"/>
          <w:szCs w:val="24"/>
        </w:rPr>
        <w:t>art. 109 ust. 1 pkt 2 ustawy PZP tj. który naruszył obowiązki w dziedzinie ochrony środowiska, prawa socjalnego lub prawa pracy:</w:t>
      </w:r>
    </w:p>
    <w:p w14:paraId="0F3E5991" w14:textId="77777777" w:rsidR="00715415" w:rsidRDefault="00715415">
      <w:pPr>
        <w:pStyle w:val="Akapitzlist"/>
        <w:numPr>
          <w:ilvl w:val="0"/>
          <w:numId w:val="98"/>
        </w:numPr>
        <w:autoSpaceDE/>
        <w:spacing w:line="276" w:lineRule="auto"/>
        <w:ind w:left="851" w:hanging="294"/>
        <w:jc w:val="both"/>
        <w:rPr>
          <w:rFonts w:asciiTheme="minorHAnsi" w:hAnsiTheme="minorHAnsi" w:cstheme="minorHAnsi"/>
          <w:sz w:val="24"/>
          <w:szCs w:val="24"/>
        </w:rPr>
      </w:pPr>
      <w:r>
        <w:rPr>
          <w:rFonts w:asciiTheme="minorHAnsi" w:hAnsiTheme="minorHAnsi" w:cstheme="minorHAnsi"/>
          <w:sz w:val="24"/>
          <w:szCs w:val="24"/>
        </w:rPr>
        <w:t xml:space="preserve">będącego osobą fizyczną skazanego prawomocnie za przestępstwo przeciwko środowisku, o którym mowa w rozdziale XXII Kodeksu karnego lub za przestępstwo przeciwko prawom </w:t>
      </w:r>
      <w:r>
        <w:rPr>
          <w:rFonts w:asciiTheme="minorHAnsi" w:hAnsiTheme="minorHAnsi" w:cstheme="minorHAnsi"/>
          <w:sz w:val="24"/>
          <w:szCs w:val="24"/>
        </w:rPr>
        <w:lastRenderedPageBreak/>
        <w:t xml:space="preserve">osób wykonujących pracę zarobkową, o którym mowa w rozdziale XXVIII Kodeksu karnego, lub za odpowiedni czyn zabroniony określony w przepisach prawa obcego, </w:t>
      </w:r>
    </w:p>
    <w:p w14:paraId="65FECB77" w14:textId="77777777" w:rsidR="00715415" w:rsidRDefault="00715415">
      <w:pPr>
        <w:pStyle w:val="Akapitzlist"/>
        <w:numPr>
          <w:ilvl w:val="0"/>
          <w:numId w:val="98"/>
        </w:numPr>
        <w:autoSpaceDE/>
        <w:spacing w:line="276" w:lineRule="auto"/>
        <w:ind w:left="851" w:hanging="294"/>
        <w:jc w:val="both"/>
        <w:rPr>
          <w:rFonts w:asciiTheme="minorHAnsi" w:hAnsiTheme="minorHAnsi" w:cstheme="minorHAnsi"/>
          <w:sz w:val="24"/>
          <w:szCs w:val="24"/>
        </w:rPr>
      </w:pPr>
      <w:r>
        <w:rPr>
          <w:rFonts w:asciiTheme="minorHAnsi" w:hAnsiTheme="minorHAnsi" w:cstheme="minorHAnsi"/>
          <w:sz w:val="24"/>
          <w:szCs w:val="24"/>
        </w:rPr>
        <w:t xml:space="preserve">będącego osobą fizyczną prawomocnie ukaranego za wykroczenie przeciwko prawom pracownika lub wykroczenie przeciwko środowisku, jeżeli za jego popełnienie wymierzono karę aresztu, ograniczenia wolności lub karę grzywny, </w:t>
      </w:r>
    </w:p>
    <w:p w14:paraId="7AD0927B" w14:textId="77777777" w:rsidR="00715415" w:rsidRDefault="00715415">
      <w:pPr>
        <w:pStyle w:val="Akapitzlist"/>
        <w:numPr>
          <w:ilvl w:val="0"/>
          <w:numId w:val="98"/>
        </w:numPr>
        <w:autoSpaceDE/>
        <w:spacing w:line="276" w:lineRule="auto"/>
        <w:ind w:left="851" w:hanging="294"/>
        <w:jc w:val="both"/>
        <w:rPr>
          <w:rFonts w:asciiTheme="minorHAnsi" w:hAnsiTheme="minorHAnsi" w:cstheme="minorHAnsi"/>
          <w:sz w:val="24"/>
          <w:szCs w:val="24"/>
        </w:rPr>
      </w:pPr>
      <w:r>
        <w:rPr>
          <w:rFonts w:asciiTheme="minorHAnsi" w:hAnsiTheme="minorHAnsi" w:cstheme="minorHAnsi"/>
          <w:sz w:val="24"/>
          <w:szCs w:val="24"/>
        </w:rPr>
        <w:t>wobec którego wydano ostateczną decyzję administracyjną o naruszeniu obowiązków wynikających z prawa ochrony środowiska, prawa pracy lub przepisów o zabezpieczeniu społecznym, jeżeli wymierzono tą decyzją karę pieniężną;</w:t>
      </w:r>
    </w:p>
    <w:p w14:paraId="2E907B5C" w14:textId="77777777" w:rsidR="00715415" w:rsidRDefault="00715415">
      <w:pPr>
        <w:pStyle w:val="Akapitzlist"/>
        <w:numPr>
          <w:ilvl w:val="0"/>
          <w:numId w:val="97"/>
        </w:numPr>
        <w:autoSpaceDE/>
        <w:spacing w:line="276" w:lineRule="auto"/>
        <w:ind w:left="567" w:hanging="283"/>
        <w:jc w:val="both"/>
        <w:rPr>
          <w:rFonts w:asciiTheme="minorHAnsi" w:hAnsiTheme="minorHAnsi" w:cstheme="minorHAnsi"/>
          <w:sz w:val="24"/>
          <w:szCs w:val="24"/>
        </w:rPr>
      </w:pPr>
      <w:r>
        <w:rPr>
          <w:rFonts w:asciiTheme="minorHAnsi" w:hAnsiTheme="minorHAnsi" w:cstheme="minorHAnsi"/>
          <w:bCs/>
          <w:sz w:val="24"/>
          <w:szCs w:val="24"/>
        </w:rPr>
        <w:t>art. 109 ust. 1 pkt 4 ustawy PZP</w:t>
      </w:r>
      <w:r>
        <w:rPr>
          <w:rFonts w:asciiTheme="minorHAnsi" w:hAnsiTheme="minorHAnsi" w:cstheme="minorHAnsi"/>
          <w:sz w:val="24"/>
          <w:szCs w:val="24"/>
        </w:rPr>
        <w:t>, tj.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77D949DE" w14:textId="77777777" w:rsidR="00715415" w:rsidRDefault="00715415">
      <w:pPr>
        <w:pStyle w:val="Akapitzlist"/>
        <w:numPr>
          <w:ilvl w:val="0"/>
          <w:numId w:val="97"/>
        </w:numPr>
        <w:autoSpaceDE/>
        <w:spacing w:line="276" w:lineRule="auto"/>
        <w:ind w:left="567" w:hanging="283"/>
        <w:jc w:val="both"/>
        <w:rPr>
          <w:rFonts w:ascii="Calibri" w:hAnsi="Calibri" w:cs="Calibri"/>
          <w:sz w:val="24"/>
          <w:szCs w:val="24"/>
        </w:rPr>
      </w:pPr>
      <w:r>
        <w:rPr>
          <w:rFonts w:ascii="Calibri" w:hAnsi="Calibri" w:cs="Calibri"/>
          <w:sz w:val="24"/>
          <w:szCs w:val="24"/>
        </w:rPr>
        <w:t>art. 109 ust. 1 pkt 5 ustawy PZP tj.,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65F3B47F" w14:textId="77777777" w:rsidR="00715415" w:rsidRDefault="00715415">
      <w:pPr>
        <w:pStyle w:val="Akapitzlist"/>
        <w:numPr>
          <w:ilvl w:val="0"/>
          <w:numId w:val="97"/>
        </w:numPr>
        <w:autoSpaceDE/>
        <w:spacing w:line="276" w:lineRule="auto"/>
        <w:ind w:left="567" w:hanging="283"/>
        <w:jc w:val="both"/>
        <w:rPr>
          <w:rFonts w:ascii="Calibri" w:hAnsi="Calibri" w:cs="Calibri"/>
          <w:sz w:val="24"/>
          <w:szCs w:val="24"/>
        </w:rPr>
      </w:pPr>
      <w:r>
        <w:rPr>
          <w:rFonts w:ascii="Calibri" w:hAnsi="Calibri" w:cs="Calibri"/>
          <w:sz w:val="24"/>
          <w:szCs w:val="24"/>
        </w:rPr>
        <w:t>art. 109 ust. 1 pkt 7 ustawy PZP tj., 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516046E0" w14:textId="77777777" w:rsidR="00715415" w:rsidRDefault="00715415">
      <w:pPr>
        <w:pStyle w:val="Akapitzlist"/>
        <w:numPr>
          <w:ilvl w:val="0"/>
          <w:numId w:val="96"/>
        </w:numPr>
        <w:autoSpaceDE/>
        <w:spacing w:line="276" w:lineRule="auto"/>
        <w:ind w:left="284" w:hanging="284"/>
        <w:jc w:val="both"/>
        <w:rPr>
          <w:rFonts w:ascii="Calibri" w:hAnsi="Calibri" w:cs="Calibri"/>
          <w:sz w:val="24"/>
          <w:szCs w:val="24"/>
        </w:rPr>
      </w:pPr>
      <w:r>
        <w:rPr>
          <w:rFonts w:ascii="Calibri" w:hAnsi="Calibri" w:cs="Calibri"/>
          <w:sz w:val="24"/>
          <w:szCs w:val="24"/>
        </w:rPr>
        <w:t xml:space="preserve">Z postępowania wyklucza się Wykonawcę, w stosunku, do którego zachodzi którakolwiek </w:t>
      </w:r>
      <w:r>
        <w:rPr>
          <w:rFonts w:ascii="Calibri" w:hAnsi="Calibri" w:cs="Calibri"/>
          <w:sz w:val="24"/>
          <w:szCs w:val="24"/>
        </w:rPr>
        <w:br/>
        <w:t>z okoliczności wskazanych w</w:t>
      </w:r>
      <w:r>
        <w:t xml:space="preserve"> </w:t>
      </w:r>
      <w:r>
        <w:rPr>
          <w:rFonts w:ascii="Calibri" w:hAnsi="Calibri" w:cs="Calibri"/>
          <w:sz w:val="24"/>
          <w:szCs w:val="24"/>
        </w:rPr>
        <w:t>art. 7 ust. 1 ustawy z dnia 13 kwietnia 2022 r. o szczególnych rozwiązaniach w zakresie przeciwdziałania wspieraniu agresji na Ukrainę oraz służących ochronie bezpieczeństwa narodowego (Dz. U. z 2024 r. poz. 507), tj.</w:t>
      </w:r>
    </w:p>
    <w:p w14:paraId="758BD7F0" w14:textId="77777777" w:rsidR="00715415" w:rsidRDefault="00715415">
      <w:pPr>
        <w:numPr>
          <w:ilvl w:val="0"/>
          <w:numId w:val="99"/>
        </w:numPr>
        <w:autoSpaceDE/>
        <w:spacing w:line="276" w:lineRule="auto"/>
        <w:ind w:left="567" w:hanging="283"/>
        <w:contextualSpacing/>
        <w:jc w:val="both"/>
        <w:rPr>
          <w:rFonts w:ascii="Calibri" w:hAnsi="Calibri" w:cs="Calibri"/>
          <w:sz w:val="24"/>
          <w:szCs w:val="24"/>
        </w:rPr>
      </w:pPr>
      <w:r>
        <w:rPr>
          <w:rFonts w:ascii="Calibri" w:hAnsi="Calibri" w:cs="Calibri"/>
          <w:sz w:val="24"/>
          <w:szCs w:val="24"/>
        </w:rPr>
        <w:t xml:space="preserve"> wykonawcę oraz uczestnika konkursu wymienionego w wykazach określonych </w:t>
      </w:r>
      <w:r>
        <w:rPr>
          <w:rFonts w:ascii="Calibri" w:hAnsi="Calibri" w:cs="Calibri"/>
          <w:sz w:val="24"/>
          <w:szCs w:val="24"/>
        </w:rPr>
        <w:br/>
        <w:t xml:space="preserve">w rozporządzeniu 765/2006 i rozporządzeniu 269/2014 albo wpisanego na listę na podstawie decyzji w sprawie wpisu na listę rozstrzygającej o zastosowaniu środka, o którym mowa </w:t>
      </w:r>
      <w:r>
        <w:rPr>
          <w:rFonts w:ascii="Calibri" w:hAnsi="Calibri" w:cs="Calibri"/>
          <w:sz w:val="24"/>
          <w:szCs w:val="24"/>
        </w:rPr>
        <w:br/>
        <w:t>w art. 1 pkt 3;</w:t>
      </w:r>
    </w:p>
    <w:p w14:paraId="10E806DB" w14:textId="77777777" w:rsidR="00715415" w:rsidRDefault="00715415">
      <w:pPr>
        <w:numPr>
          <w:ilvl w:val="0"/>
          <w:numId w:val="99"/>
        </w:numPr>
        <w:autoSpaceDE/>
        <w:spacing w:line="276" w:lineRule="auto"/>
        <w:ind w:left="567" w:hanging="283"/>
        <w:contextualSpacing/>
        <w:jc w:val="both"/>
        <w:rPr>
          <w:rFonts w:ascii="Calibri" w:hAnsi="Calibri" w:cs="Calibri"/>
          <w:sz w:val="24"/>
          <w:szCs w:val="24"/>
        </w:rPr>
      </w:pPr>
      <w:r>
        <w:rPr>
          <w:rFonts w:ascii="Calibri" w:hAnsi="Calibri" w:cs="Calibri"/>
          <w:sz w:val="24"/>
          <w:szCs w:val="24"/>
        </w:rPr>
        <w:t xml:space="preserve">wykonawcę oraz uczestnika konkursu, którego beneficjentem rzeczywistym w rozumieniu ustawy z dnia 1 marca 2018 r. o przeciwdziałaniu praniu pieniędzy oraz finansowaniu terroryzmu (Dz. U. z 2023 r. poz. 1124, 1285, 1723 i 1843)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t>
      </w:r>
      <w:r>
        <w:rPr>
          <w:rFonts w:ascii="Calibri" w:hAnsi="Calibri" w:cs="Calibri"/>
          <w:sz w:val="24"/>
          <w:szCs w:val="24"/>
        </w:rPr>
        <w:br/>
        <w:t>o którym mowa w art. 1 pkt 3;</w:t>
      </w:r>
    </w:p>
    <w:p w14:paraId="305BABFE" w14:textId="77777777" w:rsidR="00715415" w:rsidRDefault="00715415">
      <w:pPr>
        <w:numPr>
          <w:ilvl w:val="0"/>
          <w:numId w:val="99"/>
        </w:numPr>
        <w:autoSpaceDE/>
        <w:spacing w:line="276" w:lineRule="auto"/>
        <w:ind w:left="567" w:hanging="283"/>
        <w:contextualSpacing/>
        <w:jc w:val="both"/>
        <w:rPr>
          <w:rFonts w:ascii="Calibri" w:hAnsi="Calibri" w:cs="Calibri"/>
          <w:sz w:val="24"/>
          <w:szCs w:val="24"/>
        </w:rPr>
      </w:pPr>
      <w:r>
        <w:rPr>
          <w:rFonts w:ascii="Calibri" w:hAnsi="Calibri" w:cs="Calibri"/>
          <w:sz w:val="24"/>
          <w:szCs w:val="24"/>
        </w:rPr>
        <w:t xml:space="preserve">wykonawcę oraz uczestnika konkursu, którego jednostką dominującą w rozumieniu art. 3 ust. 1 pkt 37 ustawy z dnia 29 września 1994 r. o rachunkowości (Dz. U. z 2023 r. </w:t>
      </w:r>
      <w:r>
        <w:rPr>
          <w:rFonts w:ascii="Calibri" w:hAnsi="Calibri" w:cs="Calibri"/>
          <w:sz w:val="24"/>
          <w:szCs w:val="24"/>
        </w:rPr>
        <w:br/>
        <w:t xml:space="preserve">poz. 120, 295 i 1598), jest podmiot wymieniony w wykazach określonych w rozporządzeniu 765/2006 i rozporządzeniu 269/2014 albo wpisany na listę lub będący taką jednostką </w:t>
      </w:r>
      <w:r>
        <w:rPr>
          <w:rFonts w:ascii="Calibri" w:hAnsi="Calibri" w:cs="Calibri"/>
          <w:sz w:val="24"/>
          <w:szCs w:val="24"/>
        </w:rPr>
        <w:lastRenderedPageBreak/>
        <w:t>dominującą od dnia 24 lutego 2022 r., o ile został wpisany na listę na podstawie decyzji w sprawie wpisu na listę rozstrzygającej o zastosowaniu środka, o którym mowa w art. 1 pkt 3.</w:t>
      </w:r>
    </w:p>
    <w:p w14:paraId="14AE95F4" w14:textId="2FC283A6" w:rsidR="00715415" w:rsidRDefault="00715415" w:rsidP="00715415">
      <w:pPr>
        <w:adjustRightInd w:val="0"/>
        <w:spacing w:line="276" w:lineRule="auto"/>
        <w:ind w:left="284" w:hanging="284"/>
        <w:jc w:val="both"/>
        <w:rPr>
          <w:rFonts w:ascii="Calibri" w:eastAsia="Calibri" w:hAnsi="Calibri" w:cs="Calibri"/>
          <w:color w:val="000000"/>
          <w:sz w:val="24"/>
          <w:szCs w:val="24"/>
        </w:rPr>
      </w:pPr>
      <w:r>
        <w:rPr>
          <w:rFonts w:ascii="Calibri" w:eastAsia="Calibri" w:hAnsi="Calibri" w:cs="Calibri"/>
          <w:color w:val="000000"/>
          <w:sz w:val="24"/>
          <w:szCs w:val="24"/>
        </w:rPr>
        <w:t xml:space="preserve">4. Wykonawca może zostać wykluczony przez Zamawiającego na każdym etapie postepowania. Wykluczenie Wykonawcy następuje zgodnie z art. 111 ustawy PZP, z zastrzeżeniem art. 110 ust. 2 i 3 ustawy PZP. </w:t>
      </w:r>
    </w:p>
    <w:p w14:paraId="08BB72D5" w14:textId="6970E300" w:rsidR="00715415" w:rsidRDefault="00715415" w:rsidP="00715415">
      <w:pPr>
        <w:adjustRightInd w:val="0"/>
        <w:spacing w:line="276" w:lineRule="auto"/>
        <w:ind w:left="284" w:hanging="284"/>
        <w:jc w:val="both"/>
        <w:rPr>
          <w:rFonts w:ascii="Calibri" w:eastAsia="Calibri" w:hAnsi="Calibri" w:cs="Calibri"/>
          <w:color w:val="000000"/>
          <w:sz w:val="24"/>
          <w:szCs w:val="24"/>
        </w:rPr>
      </w:pPr>
      <w:r>
        <w:rPr>
          <w:rFonts w:ascii="Calibri" w:hAnsi="Calibri" w:cs="Calibri"/>
          <w:sz w:val="24"/>
          <w:szCs w:val="24"/>
        </w:rPr>
        <w:t>5. Jeżeli Wykonawca polega na zdolnościach lub sytuacji podmiotów udostępniających zasoby Zamawiający zbada, czy nie zachodzą wobec tego podmiotu podstawy wykluczenia, które zostały przewidziane względem Wykonawcy.</w:t>
      </w:r>
    </w:p>
    <w:p w14:paraId="1A3109E8" w14:textId="55BCF479" w:rsidR="00715415" w:rsidRDefault="00715415" w:rsidP="00715415">
      <w:pPr>
        <w:autoSpaceDE/>
        <w:spacing w:line="276" w:lineRule="auto"/>
        <w:ind w:left="284" w:hanging="284"/>
        <w:contextualSpacing/>
        <w:jc w:val="both"/>
        <w:rPr>
          <w:rFonts w:ascii="Calibri" w:eastAsia="Calibri" w:hAnsi="Calibri" w:cs="Calibri"/>
          <w:color w:val="000000"/>
          <w:sz w:val="24"/>
          <w:szCs w:val="24"/>
        </w:rPr>
      </w:pPr>
      <w:r>
        <w:rPr>
          <w:rFonts w:ascii="Calibri" w:eastAsia="Calibri" w:hAnsi="Calibri" w:cs="Calibri"/>
          <w:color w:val="000000"/>
          <w:sz w:val="24"/>
          <w:szCs w:val="24"/>
        </w:rPr>
        <w:t>6. W przypadku wspólnego ubiegania się Wykonawców o udzielenie zamówienia Zamawiający zbada, czy nie zachodzą podstawy wykluczenia wobec każdego z tych Wykonawców.</w:t>
      </w:r>
    </w:p>
    <w:p w14:paraId="0AA9A114" w14:textId="77777777" w:rsidR="000A144A" w:rsidRPr="00E11552" w:rsidRDefault="000A144A" w:rsidP="00E11552">
      <w:pPr>
        <w:adjustRightInd w:val="0"/>
        <w:spacing w:line="269" w:lineRule="auto"/>
        <w:ind w:left="284" w:hanging="284"/>
        <w:contextualSpacing/>
        <w:jc w:val="both"/>
        <w:rPr>
          <w:rFonts w:ascii="Calibri" w:hAnsi="Calibri" w:cs="Calibri"/>
          <w:sz w:val="24"/>
          <w:szCs w:val="24"/>
        </w:rPr>
      </w:pPr>
    </w:p>
    <w:tbl>
      <w:tblPr>
        <w:tblW w:w="9781" w:type="dxa"/>
        <w:tblInd w:w="-5" w:type="dxa"/>
        <w:tblBorders>
          <w:top w:val="single" w:sz="4" w:space="0" w:color="auto"/>
          <w:left w:val="single" w:sz="4" w:space="0" w:color="auto"/>
          <w:bottom w:val="single" w:sz="4" w:space="0" w:color="auto"/>
          <w:right w:val="single" w:sz="4" w:space="0" w:color="auto"/>
        </w:tblBorders>
        <w:shd w:val="clear" w:color="auto" w:fill="BDD6EE"/>
        <w:tblCellMar>
          <w:left w:w="70" w:type="dxa"/>
          <w:right w:w="70" w:type="dxa"/>
        </w:tblCellMar>
        <w:tblLook w:val="0000" w:firstRow="0" w:lastRow="0" w:firstColumn="0" w:lastColumn="0" w:noHBand="0" w:noVBand="0"/>
      </w:tblPr>
      <w:tblGrid>
        <w:gridCol w:w="9781"/>
      </w:tblGrid>
      <w:tr w:rsidR="00331D67" w:rsidRPr="00E11552" w14:paraId="3F0836D9" w14:textId="77777777" w:rsidTr="00D35F9A">
        <w:trPr>
          <w:trHeight w:val="435"/>
        </w:trPr>
        <w:tc>
          <w:tcPr>
            <w:tcW w:w="9781" w:type="dxa"/>
            <w:shd w:val="clear" w:color="auto" w:fill="9CC2E5"/>
          </w:tcPr>
          <w:p w14:paraId="71149E42" w14:textId="77777777" w:rsidR="00331D67" w:rsidRPr="00E11552" w:rsidRDefault="00331D67" w:rsidP="00E907ED">
            <w:pPr>
              <w:pStyle w:val="Nagwek1"/>
              <w:numPr>
                <w:ilvl w:val="0"/>
                <w:numId w:val="21"/>
              </w:numPr>
              <w:ind w:left="572" w:hanging="572"/>
              <w:jc w:val="both"/>
              <w:rPr>
                <w:rFonts w:ascii="Calibri" w:hAnsi="Calibri" w:cs="Calibri"/>
                <w:b/>
                <w:szCs w:val="24"/>
              </w:rPr>
            </w:pPr>
            <w:bookmarkStart w:id="17" w:name="_WARUNKI_UDZIAŁU_W"/>
            <w:bookmarkStart w:id="18" w:name="_Toc65483822"/>
            <w:bookmarkEnd w:id="17"/>
            <w:r w:rsidRPr="00E11552">
              <w:rPr>
                <w:rFonts w:ascii="Calibri" w:hAnsi="Calibri" w:cs="Calibri"/>
                <w:b/>
                <w:szCs w:val="24"/>
              </w:rPr>
              <w:t>WARUNKI UDZIAŁU W POSTĘPOWANIU</w:t>
            </w:r>
            <w:r w:rsidR="0088626C" w:rsidRPr="00E11552">
              <w:rPr>
                <w:rFonts w:ascii="Calibri" w:hAnsi="Calibri" w:cs="Calibri"/>
                <w:b/>
                <w:szCs w:val="24"/>
              </w:rPr>
              <w:t xml:space="preserve"> ORAZ SPOSÓB DO</w:t>
            </w:r>
            <w:r w:rsidR="00632D9A" w:rsidRPr="00E11552">
              <w:rPr>
                <w:rFonts w:ascii="Calibri" w:hAnsi="Calibri" w:cs="Calibri"/>
                <w:b/>
                <w:szCs w:val="24"/>
              </w:rPr>
              <w:t xml:space="preserve">KONYWANIA OCENY SPEŁNIENIA TYCH </w:t>
            </w:r>
            <w:r w:rsidR="0088626C" w:rsidRPr="00E11552">
              <w:rPr>
                <w:rFonts w:ascii="Calibri" w:hAnsi="Calibri" w:cs="Calibri"/>
                <w:b/>
                <w:szCs w:val="24"/>
              </w:rPr>
              <w:t>WARUNKÓW</w:t>
            </w:r>
            <w:bookmarkEnd w:id="18"/>
          </w:p>
        </w:tc>
      </w:tr>
    </w:tbl>
    <w:p w14:paraId="392CF9D3" w14:textId="77777777" w:rsidR="00904369" w:rsidRDefault="00904369" w:rsidP="00E11552">
      <w:pPr>
        <w:pStyle w:val="Akapitzlist"/>
        <w:autoSpaceDE/>
        <w:autoSpaceDN/>
        <w:spacing w:line="276" w:lineRule="auto"/>
        <w:ind w:left="426"/>
        <w:jc w:val="both"/>
        <w:rPr>
          <w:rFonts w:ascii="Calibri" w:hAnsi="Calibri" w:cs="Calibri"/>
          <w:sz w:val="24"/>
          <w:szCs w:val="24"/>
          <w:u w:val="single"/>
        </w:rPr>
      </w:pPr>
    </w:p>
    <w:p w14:paraId="7BECFB71" w14:textId="77777777" w:rsidR="00A81F23" w:rsidRPr="00A64AC6" w:rsidRDefault="00A81F23" w:rsidP="00E907ED">
      <w:pPr>
        <w:pStyle w:val="Akapitzlist"/>
        <w:numPr>
          <w:ilvl w:val="0"/>
          <w:numId w:val="14"/>
        </w:numPr>
        <w:tabs>
          <w:tab w:val="left" w:pos="1134"/>
        </w:tabs>
        <w:autoSpaceDE/>
        <w:autoSpaceDN/>
        <w:spacing w:line="276" w:lineRule="auto"/>
        <w:ind w:left="284" w:hanging="284"/>
        <w:jc w:val="both"/>
        <w:rPr>
          <w:rFonts w:ascii="Calibri" w:hAnsi="Calibri" w:cs="Calibri"/>
          <w:sz w:val="24"/>
          <w:szCs w:val="24"/>
          <w:u w:val="single"/>
        </w:rPr>
      </w:pPr>
      <w:r w:rsidRPr="00D64A39">
        <w:rPr>
          <w:rFonts w:ascii="Calibri" w:hAnsi="Calibri" w:cs="Calibri"/>
          <w:sz w:val="24"/>
          <w:szCs w:val="24"/>
        </w:rPr>
        <w:t>O udzielenie zamówienia mogą ubiegać się Wykonawcy, którzy</w:t>
      </w:r>
      <w:r>
        <w:rPr>
          <w:rFonts w:ascii="Calibri" w:hAnsi="Calibri" w:cs="Calibri"/>
          <w:sz w:val="24"/>
          <w:szCs w:val="24"/>
        </w:rPr>
        <w:t xml:space="preserve"> </w:t>
      </w:r>
      <w:r w:rsidRPr="00A64AC6">
        <w:rPr>
          <w:rFonts w:ascii="Calibri" w:hAnsi="Calibri" w:cs="Calibri"/>
          <w:sz w:val="24"/>
          <w:szCs w:val="24"/>
        </w:rPr>
        <w:t xml:space="preserve">spełniają warunki udziału </w:t>
      </w:r>
      <w:r>
        <w:rPr>
          <w:rFonts w:ascii="Calibri" w:hAnsi="Calibri" w:cs="Calibri"/>
          <w:sz w:val="24"/>
          <w:szCs w:val="24"/>
        </w:rPr>
        <w:br/>
      </w:r>
      <w:r w:rsidRPr="00A64AC6">
        <w:rPr>
          <w:rFonts w:ascii="Calibri" w:hAnsi="Calibri" w:cs="Calibri"/>
          <w:sz w:val="24"/>
          <w:szCs w:val="24"/>
        </w:rPr>
        <w:t xml:space="preserve">w postępowaniu dotyczące: </w:t>
      </w:r>
    </w:p>
    <w:p w14:paraId="4D770FDE" w14:textId="77777777" w:rsidR="00A81F23" w:rsidRPr="00904369" w:rsidRDefault="00A81F23" w:rsidP="00E907ED">
      <w:pPr>
        <w:pStyle w:val="Akapitzlist"/>
        <w:numPr>
          <w:ilvl w:val="0"/>
          <w:numId w:val="27"/>
        </w:numPr>
        <w:autoSpaceDE/>
        <w:autoSpaceDN/>
        <w:spacing w:line="276" w:lineRule="auto"/>
        <w:ind w:left="709" w:hanging="425"/>
        <w:jc w:val="both"/>
        <w:rPr>
          <w:rFonts w:ascii="Calibri" w:hAnsi="Calibri" w:cs="Calibri"/>
          <w:sz w:val="24"/>
          <w:szCs w:val="24"/>
          <w:u w:val="single"/>
        </w:rPr>
      </w:pPr>
      <w:r w:rsidRPr="00904369">
        <w:rPr>
          <w:rFonts w:ascii="Calibri" w:hAnsi="Calibri" w:cs="Calibri"/>
          <w:b/>
          <w:sz w:val="24"/>
          <w:szCs w:val="24"/>
        </w:rPr>
        <w:t xml:space="preserve">zdolności do występowania w obrocie gospodarczym - </w:t>
      </w:r>
      <w:r w:rsidRPr="00904369">
        <w:rPr>
          <w:rFonts w:ascii="Calibri" w:hAnsi="Calibri" w:cs="Calibri"/>
          <w:bCs/>
          <w:sz w:val="24"/>
          <w:szCs w:val="24"/>
          <w:lang w:eastAsia="x-none"/>
        </w:rPr>
        <w:t>Zamawiający nie wyznacza szczegółowego warunku w tym zakresie</w:t>
      </w:r>
      <w:r>
        <w:rPr>
          <w:rFonts w:ascii="Calibri" w:hAnsi="Calibri" w:cs="Calibri"/>
          <w:bCs/>
          <w:sz w:val="24"/>
          <w:szCs w:val="24"/>
          <w:lang w:eastAsia="x-none"/>
        </w:rPr>
        <w:t>,</w:t>
      </w:r>
    </w:p>
    <w:p w14:paraId="7F50019B" w14:textId="6BA88E30" w:rsidR="006E3B0F" w:rsidRPr="00556400" w:rsidRDefault="00A81F23" w:rsidP="00E907ED">
      <w:pPr>
        <w:pStyle w:val="Akapitzlist"/>
        <w:numPr>
          <w:ilvl w:val="0"/>
          <w:numId w:val="27"/>
        </w:numPr>
        <w:autoSpaceDE/>
        <w:autoSpaceDN/>
        <w:spacing w:line="276" w:lineRule="auto"/>
        <w:ind w:left="709" w:hanging="425"/>
        <w:jc w:val="both"/>
        <w:rPr>
          <w:rFonts w:ascii="Calibri" w:hAnsi="Calibri" w:cs="Calibri"/>
          <w:sz w:val="24"/>
          <w:szCs w:val="24"/>
          <w:u w:val="single"/>
        </w:rPr>
      </w:pPr>
      <w:r w:rsidRPr="00B77345">
        <w:rPr>
          <w:rFonts w:ascii="Calibri" w:hAnsi="Calibri" w:cs="Calibri"/>
          <w:b/>
          <w:sz w:val="24"/>
          <w:szCs w:val="24"/>
        </w:rPr>
        <w:t>uprawnień do prowadzenia określonej działalności gospodarczej lub zawodowej</w:t>
      </w:r>
      <w:r w:rsidR="00C3327E">
        <w:rPr>
          <w:rFonts w:ascii="Calibri" w:hAnsi="Calibri" w:cs="Calibri"/>
          <w:sz w:val="24"/>
          <w:szCs w:val="24"/>
        </w:rPr>
        <w:br/>
      </w:r>
      <w:r w:rsidR="006E3B0F" w:rsidRPr="00A94211">
        <w:rPr>
          <w:rFonts w:ascii="Calibri" w:hAnsi="Calibri" w:cs="Calibri"/>
          <w:sz w:val="24"/>
          <w:szCs w:val="24"/>
        </w:rPr>
        <w:t xml:space="preserve">- </w:t>
      </w:r>
      <w:r w:rsidR="00663B62">
        <w:rPr>
          <w:rFonts w:ascii="Calibri" w:hAnsi="Calibri" w:cs="Calibri"/>
          <w:sz w:val="24"/>
          <w:szCs w:val="24"/>
        </w:rPr>
        <w:t>Zamawiający</w:t>
      </w:r>
      <w:r w:rsidR="006E3B0F" w:rsidRPr="00A94211">
        <w:rPr>
          <w:rFonts w:ascii="Calibri" w:hAnsi="Calibri" w:cs="Calibri"/>
          <w:sz w:val="24"/>
          <w:szCs w:val="24"/>
        </w:rPr>
        <w:t xml:space="preserve"> </w:t>
      </w:r>
      <w:r w:rsidR="006E3B0F" w:rsidRPr="00556400">
        <w:rPr>
          <w:rFonts w:ascii="Calibri" w:hAnsi="Calibri" w:cs="Calibri"/>
          <w:sz w:val="24"/>
          <w:szCs w:val="24"/>
        </w:rPr>
        <w:t>nie wyznacza szczegółowego warunku w tym zakresie</w:t>
      </w:r>
      <w:r w:rsidR="006E3B0F" w:rsidRPr="00556400">
        <w:rPr>
          <w:rFonts w:ascii="Calibri" w:hAnsi="Calibri" w:cs="Calibri"/>
          <w:bCs/>
          <w:sz w:val="24"/>
          <w:szCs w:val="24"/>
          <w:lang w:eastAsia="x-none"/>
        </w:rPr>
        <w:t>,</w:t>
      </w:r>
    </w:p>
    <w:p w14:paraId="3B5AA2E7" w14:textId="688C3674" w:rsidR="006E3B0F" w:rsidRPr="00585B70" w:rsidRDefault="006E3B0F" w:rsidP="00E907ED">
      <w:pPr>
        <w:pStyle w:val="Akapitzlist"/>
        <w:numPr>
          <w:ilvl w:val="0"/>
          <w:numId w:val="27"/>
        </w:numPr>
        <w:autoSpaceDE/>
        <w:autoSpaceDN/>
        <w:spacing w:line="276" w:lineRule="auto"/>
        <w:ind w:left="709" w:hanging="425"/>
        <w:jc w:val="both"/>
        <w:rPr>
          <w:rFonts w:ascii="Calibri" w:hAnsi="Calibri" w:cs="Calibri"/>
          <w:sz w:val="24"/>
          <w:szCs w:val="24"/>
          <w:u w:val="single"/>
        </w:rPr>
      </w:pPr>
      <w:r w:rsidRPr="00585B70">
        <w:rPr>
          <w:rFonts w:ascii="Calibri" w:hAnsi="Calibri" w:cs="Calibri"/>
          <w:b/>
          <w:sz w:val="24"/>
          <w:szCs w:val="24"/>
        </w:rPr>
        <w:t xml:space="preserve">sytuacji ekonomicznej lub finansowej - </w:t>
      </w:r>
      <w:r w:rsidR="00663B62" w:rsidRPr="00585B70">
        <w:rPr>
          <w:rFonts w:ascii="Calibri" w:hAnsi="Calibri" w:cs="Calibri"/>
          <w:bCs/>
          <w:sz w:val="24"/>
          <w:szCs w:val="24"/>
          <w:lang w:eastAsia="x-none"/>
        </w:rPr>
        <w:t>Zamawiający</w:t>
      </w:r>
      <w:r w:rsidRPr="00585B70">
        <w:rPr>
          <w:rFonts w:ascii="Calibri" w:hAnsi="Calibri" w:cs="Calibri"/>
          <w:bCs/>
          <w:sz w:val="24"/>
          <w:szCs w:val="24"/>
          <w:lang w:eastAsia="x-none"/>
        </w:rPr>
        <w:t xml:space="preserve"> nie wyznacza szczegółowego warunku w tym zakresie,</w:t>
      </w:r>
    </w:p>
    <w:p w14:paraId="33398030" w14:textId="1ECD659F" w:rsidR="00250414" w:rsidRPr="0047593E" w:rsidRDefault="00250414" w:rsidP="00E907ED">
      <w:pPr>
        <w:pStyle w:val="Akapitzlist"/>
        <w:numPr>
          <w:ilvl w:val="0"/>
          <w:numId w:val="27"/>
        </w:numPr>
        <w:autoSpaceDE/>
        <w:autoSpaceDN/>
        <w:spacing w:line="276" w:lineRule="auto"/>
        <w:ind w:left="709" w:hanging="425"/>
        <w:jc w:val="both"/>
        <w:rPr>
          <w:rFonts w:ascii="Calibri" w:hAnsi="Calibri" w:cs="Calibri"/>
          <w:sz w:val="24"/>
          <w:szCs w:val="24"/>
        </w:rPr>
      </w:pPr>
      <w:r w:rsidRPr="0047593E">
        <w:rPr>
          <w:rFonts w:ascii="Calibri" w:hAnsi="Calibri" w:cs="Calibri"/>
          <w:b/>
          <w:sz w:val="24"/>
          <w:szCs w:val="24"/>
        </w:rPr>
        <w:t xml:space="preserve">zdolności technicznej lub zawodowej - </w:t>
      </w:r>
      <w:r w:rsidRPr="0047593E">
        <w:rPr>
          <w:rFonts w:ascii="Calibri" w:hAnsi="Calibri" w:cs="Calibri"/>
          <w:bCs/>
          <w:sz w:val="24"/>
          <w:szCs w:val="24"/>
          <w:lang w:eastAsia="x-none"/>
        </w:rPr>
        <w:t>Wykonawca spełni warunek, jeżeli wykaże, że</w:t>
      </w:r>
      <w:r w:rsidRPr="0047593E">
        <w:rPr>
          <w:rFonts w:ascii="Calibri" w:hAnsi="Calibri" w:cs="Calibri"/>
          <w:sz w:val="24"/>
          <w:szCs w:val="24"/>
        </w:rPr>
        <w:t>:</w:t>
      </w:r>
    </w:p>
    <w:p w14:paraId="15D51DE9" w14:textId="47A6B927" w:rsidR="00250414" w:rsidRPr="0083280D" w:rsidRDefault="00250414" w:rsidP="006E7068">
      <w:pPr>
        <w:pStyle w:val="Akapitzlist"/>
        <w:numPr>
          <w:ilvl w:val="0"/>
          <w:numId w:val="35"/>
        </w:numPr>
        <w:autoSpaceDE/>
        <w:autoSpaceDN/>
        <w:spacing w:line="276" w:lineRule="auto"/>
        <w:ind w:left="993" w:hanging="284"/>
        <w:jc w:val="both"/>
        <w:rPr>
          <w:rFonts w:ascii="Calibri" w:hAnsi="Calibri" w:cs="Calibri"/>
          <w:sz w:val="24"/>
          <w:szCs w:val="24"/>
        </w:rPr>
      </w:pPr>
      <w:r w:rsidRPr="0083280D">
        <w:rPr>
          <w:rFonts w:ascii="Calibri" w:hAnsi="Calibri" w:cs="Calibri"/>
          <w:sz w:val="24"/>
          <w:szCs w:val="24"/>
        </w:rPr>
        <w:t>w okresie ostatnich trzech lat przed upływem terminu składania ofert, a jeżeli okres prowadzenia działalności jest krótszy – w tym okresie, należycie wykonał, a w przypadku świadczeń powtarzających się lub ciągłych wykonuje</w:t>
      </w:r>
      <w:r w:rsidR="00CD3CE1">
        <w:rPr>
          <w:rFonts w:ascii="Calibri" w:hAnsi="Calibri" w:cs="Calibri"/>
          <w:sz w:val="24"/>
          <w:szCs w:val="24"/>
        </w:rPr>
        <w:t>,</w:t>
      </w:r>
      <w:r w:rsidRPr="0083280D">
        <w:rPr>
          <w:rFonts w:ascii="Calibri" w:hAnsi="Calibri" w:cs="Calibri"/>
          <w:sz w:val="24"/>
          <w:szCs w:val="24"/>
        </w:rPr>
        <w:t xml:space="preserve"> </w:t>
      </w:r>
      <w:r w:rsidRPr="0083280D">
        <w:rPr>
          <w:rFonts w:ascii="Calibri" w:hAnsi="Calibri" w:cs="Calibri"/>
          <w:b/>
          <w:bCs/>
          <w:sz w:val="24"/>
          <w:szCs w:val="24"/>
        </w:rPr>
        <w:t>minimum</w:t>
      </w:r>
      <w:r w:rsidRPr="0083280D">
        <w:rPr>
          <w:rFonts w:ascii="Calibri" w:hAnsi="Calibri" w:cs="Calibri"/>
          <w:sz w:val="24"/>
          <w:szCs w:val="24"/>
        </w:rPr>
        <w:t xml:space="preserve"> </w:t>
      </w:r>
      <w:r w:rsidRPr="0083280D">
        <w:rPr>
          <w:rFonts w:ascii="Calibri" w:hAnsi="Calibri" w:cs="Calibri"/>
          <w:b/>
          <w:bCs/>
          <w:sz w:val="24"/>
          <w:szCs w:val="24"/>
        </w:rPr>
        <w:t>jedną usługę opiekuńczą w ilości co najmniej</w:t>
      </w:r>
      <w:r w:rsidR="00976814">
        <w:rPr>
          <w:rFonts w:ascii="Calibri" w:hAnsi="Calibri" w:cs="Calibri"/>
          <w:b/>
          <w:bCs/>
          <w:sz w:val="24"/>
          <w:szCs w:val="24"/>
        </w:rPr>
        <w:t xml:space="preserve"> </w:t>
      </w:r>
      <w:r w:rsidR="00F3442A">
        <w:rPr>
          <w:rFonts w:ascii="Calibri" w:hAnsi="Calibri" w:cs="Calibri"/>
          <w:b/>
          <w:bCs/>
          <w:sz w:val="24"/>
          <w:szCs w:val="24"/>
        </w:rPr>
        <w:t xml:space="preserve">10 000 </w:t>
      </w:r>
      <w:r w:rsidRPr="0083280D">
        <w:rPr>
          <w:rFonts w:ascii="Calibri" w:hAnsi="Calibri" w:cs="Calibri"/>
          <w:b/>
          <w:bCs/>
          <w:sz w:val="24"/>
          <w:szCs w:val="24"/>
        </w:rPr>
        <w:t>godzin rocznie</w:t>
      </w:r>
      <w:r w:rsidRPr="0083280D">
        <w:rPr>
          <w:rFonts w:ascii="Calibri" w:hAnsi="Calibri" w:cs="Calibri"/>
          <w:sz w:val="24"/>
          <w:szCs w:val="24"/>
        </w:rPr>
        <w:t xml:space="preserve"> </w:t>
      </w:r>
      <w:r w:rsidRPr="0083280D">
        <w:rPr>
          <w:rFonts w:ascii="Calibri" w:hAnsi="Calibri" w:cs="Calibri"/>
          <w:b/>
          <w:bCs/>
          <w:sz w:val="24"/>
          <w:szCs w:val="24"/>
        </w:rPr>
        <w:t xml:space="preserve">w ramach jednej umowy trwającej nieprzerwanie przez okres co najmniej </w:t>
      </w:r>
      <w:r w:rsidR="003102E0">
        <w:rPr>
          <w:rFonts w:ascii="Calibri" w:hAnsi="Calibri" w:cs="Calibri"/>
          <w:b/>
          <w:bCs/>
          <w:sz w:val="24"/>
          <w:szCs w:val="24"/>
        </w:rPr>
        <w:t>12</w:t>
      </w:r>
      <w:r w:rsidRPr="0083280D">
        <w:rPr>
          <w:rFonts w:ascii="Calibri" w:hAnsi="Calibri" w:cs="Calibri"/>
          <w:b/>
          <w:bCs/>
          <w:sz w:val="24"/>
          <w:szCs w:val="24"/>
        </w:rPr>
        <w:t xml:space="preserve"> miesięcy</w:t>
      </w:r>
      <w:r w:rsidRPr="0083280D">
        <w:rPr>
          <w:rFonts w:ascii="Calibri" w:hAnsi="Calibri" w:cs="Calibri"/>
          <w:sz w:val="24"/>
          <w:szCs w:val="24"/>
        </w:rPr>
        <w:t>, z podaniem jej przedmiotu, daty wykonania i podmiotów, na rzecz których usługa została wykonana lub jest wykonywana należycie oraz z załączeniem dowodów określających, czy te usługi zostały wykonane lub są wykonywane należycie, przy czym dowodami, o których mowa,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r w:rsidR="00062965">
        <w:rPr>
          <w:rFonts w:ascii="Calibri" w:hAnsi="Calibri" w:cs="Calibri"/>
          <w:sz w:val="24"/>
          <w:szCs w:val="24"/>
        </w:rPr>
        <w:t xml:space="preserve">, licząc </w:t>
      </w:r>
      <w:r w:rsidR="00885B0D">
        <w:rPr>
          <w:rFonts w:ascii="Calibri" w:hAnsi="Calibri" w:cs="Calibri"/>
          <w:sz w:val="24"/>
          <w:szCs w:val="24"/>
        </w:rPr>
        <w:t xml:space="preserve">wstecz </w:t>
      </w:r>
      <w:r w:rsidR="00062965">
        <w:rPr>
          <w:rFonts w:ascii="Calibri" w:hAnsi="Calibri" w:cs="Calibri"/>
          <w:sz w:val="24"/>
          <w:szCs w:val="24"/>
        </w:rPr>
        <w:t>od d</w:t>
      </w:r>
      <w:r w:rsidR="00885B0D">
        <w:rPr>
          <w:rFonts w:ascii="Calibri" w:hAnsi="Calibri" w:cs="Calibri"/>
          <w:sz w:val="24"/>
          <w:szCs w:val="24"/>
        </w:rPr>
        <w:t>nia w którym upływa termin składania ofert</w:t>
      </w:r>
      <w:r w:rsidR="00062965">
        <w:rPr>
          <w:rFonts w:ascii="Calibri" w:hAnsi="Calibri" w:cs="Calibri"/>
          <w:sz w:val="24"/>
          <w:szCs w:val="24"/>
        </w:rPr>
        <w:t>.</w:t>
      </w:r>
    </w:p>
    <w:p w14:paraId="2BE9209A" w14:textId="77777777" w:rsidR="00250414" w:rsidRPr="003C6D89" w:rsidRDefault="00250414" w:rsidP="00250414">
      <w:pPr>
        <w:autoSpaceDE/>
        <w:autoSpaceDN/>
        <w:spacing w:line="276" w:lineRule="auto"/>
        <w:ind w:firstLine="1560"/>
        <w:jc w:val="both"/>
        <w:rPr>
          <w:rFonts w:asciiTheme="minorHAnsi" w:hAnsiTheme="minorHAnsi" w:cstheme="minorHAnsi"/>
          <w:bCs/>
          <w:sz w:val="24"/>
        </w:rPr>
      </w:pPr>
    </w:p>
    <w:p w14:paraId="29948D30" w14:textId="1D22F80F" w:rsidR="00250414" w:rsidRPr="005925E9" w:rsidRDefault="00250414" w:rsidP="00D93C8F">
      <w:pPr>
        <w:spacing w:line="276" w:lineRule="auto"/>
        <w:ind w:left="993"/>
        <w:jc w:val="both"/>
        <w:rPr>
          <w:rFonts w:asciiTheme="minorHAnsi" w:hAnsiTheme="minorHAnsi" w:cstheme="minorHAnsi"/>
          <w:bCs/>
          <w:i/>
          <w:sz w:val="24"/>
        </w:rPr>
      </w:pPr>
      <w:r w:rsidRPr="005925E9">
        <w:rPr>
          <w:rFonts w:asciiTheme="minorHAnsi" w:hAnsiTheme="minorHAnsi" w:cstheme="minorHAnsi"/>
          <w:bCs/>
          <w:i/>
          <w:sz w:val="24"/>
        </w:rPr>
        <w:t xml:space="preserve">Warunek powyższy zostanie uznany za spełniony, jeżeli wykonana lub wykonywana usługa będzie trwała nieprzerwanie przez okres </w:t>
      </w:r>
      <w:r w:rsidR="003102E0">
        <w:rPr>
          <w:rFonts w:asciiTheme="minorHAnsi" w:hAnsiTheme="minorHAnsi" w:cstheme="minorHAnsi"/>
          <w:bCs/>
          <w:i/>
          <w:sz w:val="24"/>
        </w:rPr>
        <w:t>12</w:t>
      </w:r>
      <w:r w:rsidR="00EA5251">
        <w:rPr>
          <w:rFonts w:asciiTheme="minorHAnsi" w:hAnsiTheme="minorHAnsi" w:cstheme="minorHAnsi"/>
          <w:bCs/>
          <w:i/>
          <w:sz w:val="24"/>
        </w:rPr>
        <w:t xml:space="preserve"> </w:t>
      </w:r>
      <w:r w:rsidRPr="005925E9">
        <w:rPr>
          <w:rFonts w:asciiTheme="minorHAnsi" w:hAnsiTheme="minorHAnsi" w:cstheme="minorHAnsi"/>
          <w:bCs/>
          <w:i/>
          <w:sz w:val="24"/>
        </w:rPr>
        <w:t>miesięcy.</w:t>
      </w:r>
    </w:p>
    <w:p w14:paraId="42F92ABA" w14:textId="5FFBC486" w:rsidR="00250414" w:rsidRDefault="00250414" w:rsidP="00D93C8F">
      <w:pPr>
        <w:spacing w:line="276" w:lineRule="auto"/>
        <w:ind w:left="993"/>
        <w:jc w:val="both"/>
        <w:rPr>
          <w:rFonts w:asciiTheme="minorHAnsi" w:hAnsiTheme="minorHAnsi" w:cstheme="minorHAnsi"/>
          <w:i/>
          <w:sz w:val="24"/>
        </w:rPr>
      </w:pPr>
      <w:r w:rsidRPr="005925E9">
        <w:rPr>
          <w:rFonts w:asciiTheme="minorHAnsi" w:hAnsiTheme="minorHAnsi" w:cstheme="minorHAnsi"/>
          <w:i/>
          <w:sz w:val="24"/>
        </w:rPr>
        <w:t xml:space="preserve">Jedna usługa oznacza usługę wykonaną/wykonywaną na podstawie jednej umowy. W przypadku usług będących w trakcie wykonywania wymaganie czasu wykonywania danej </w:t>
      </w:r>
      <w:r w:rsidRPr="005925E9">
        <w:rPr>
          <w:rFonts w:asciiTheme="minorHAnsi" w:hAnsiTheme="minorHAnsi" w:cstheme="minorHAnsi"/>
          <w:i/>
          <w:sz w:val="24"/>
        </w:rPr>
        <w:lastRenderedPageBreak/>
        <w:t xml:space="preserve">usługi dotyczy części umowy już zrealizowanej tj. od dnia rozpoczęcia wykonywania usługi do upływu terminu składania ofert. </w:t>
      </w:r>
    </w:p>
    <w:p w14:paraId="06EC3239" w14:textId="77777777" w:rsidR="0079474B" w:rsidRDefault="0079474B" w:rsidP="00D93C8F">
      <w:pPr>
        <w:spacing w:line="276" w:lineRule="auto"/>
        <w:ind w:left="993"/>
        <w:jc w:val="both"/>
        <w:rPr>
          <w:rFonts w:asciiTheme="minorHAnsi" w:hAnsiTheme="minorHAnsi" w:cstheme="minorHAnsi"/>
          <w:i/>
          <w:sz w:val="24"/>
        </w:rPr>
      </w:pPr>
    </w:p>
    <w:p w14:paraId="38D25F70" w14:textId="49A2B19F" w:rsidR="0079474B" w:rsidRDefault="0079474B" w:rsidP="00D93C8F">
      <w:pPr>
        <w:spacing w:line="276" w:lineRule="auto"/>
        <w:ind w:left="993"/>
        <w:jc w:val="both"/>
        <w:rPr>
          <w:rFonts w:asciiTheme="minorHAnsi" w:hAnsiTheme="minorHAnsi" w:cstheme="minorHAnsi"/>
          <w:i/>
          <w:sz w:val="24"/>
        </w:rPr>
      </w:pPr>
      <w:r>
        <w:rPr>
          <w:rFonts w:asciiTheme="minorHAnsi" w:hAnsiTheme="minorHAnsi" w:cstheme="minorHAnsi"/>
          <w:i/>
          <w:sz w:val="24"/>
        </w:rPr>
        <w:t>Zamawiający samodzielnie określił warunki udziału w postępowaniu, ponieważ poziomy zdolności nie zostały jeszcze określone.</w:t>
      </w:r>
    </w:p>
    <w:p w14:paraId="58AF3733" w14:textId="54E5764B" w:rsidR="00BF78F7" w:rsidRDefault="00BF78F7" w:rsidP="00D93C8F">
      <w:pPr>
        <w:spacing w:line="276" w:lineRule="auto"/>
        <w:ind w:left="993"/>
        <w:jc w:val="both"/>
        <w:rPr>
          <w:rFonts w:asciiTheme="minorHAnsi" w:hAnsiTheme="minorHAnsi" w:cstheme="minorHAnsi"/>
          <w:i/>
          <w:sz w:val="24"/>
        </w:rPr>
      </w:pPr>
    </w:p>
    <w:p w14:paraId="0A0B0D2D" w14:textId="2E21927F" w:rsidR="005925E9" w:rsidRPr="005925E9" w:rsidRDefault="005925E9" w:rsidP="006E7068">
      <w:pPr>
        <w:pStyle w:val="Akapitzlist"/>
        <w:numPr>
          <w:ilvl w:val="0"/>
          <w:numId w:val="51"/>
        </w:numPr>
        <w:autoSpaceDE/>
        <w:autoSpaceDN/>
        <w:spacing w:line="276" w:lineRule="auto"/>
        <w:ind w:left="284" w:hanging="284"/>
        <w:jc w:val="both"/>
        <w:rPr>
          <w:rFonts w:ascii="Calibri" w:hAnsi="Calibri" w:cs="Calibri"/>
          <w:sz w:val="24"/>
          <w:szCs w:val="24"/>
        </w:rPr>
      </w:pPr>
      <w:r w:rsidRPr="005925E9">
        <w:rPr>
          <w:rFonts w:ascii="Calibri" w:hAnsi="Calibri" w:cs="Calibri"/>
          <w:sz w:val="24"/>
          <w:szCs w:val="24"/>
        </w:rPr>
        <w:t xml:space="preserve">W odniesieniu do warunku dotyczącego zdolności technicznej lub zawodowej, o którym mowa w art. 112 ust. 2 pkt 4 ustawy </w:t>
      </w:r>
      <w:proofErr w:type="spellStart"/>
      <w:r w:rsidR="004234CB">
        <w:rPr>
          <w:rFonts w:ascii="Calibri" w:hAnsi="Calibri" w:cs="Calibri"/>
          <w:sz w:val="24"/>
          <w:szCs w:val="24"/>
        </w:rPr>
        <w:t>P</w:t>
      </w:r>
      <w:r w:rsidRPr="005925E9">
        <w:rPr>
          <w:rFonts w:ascii="Calibri" w:hAnsi="Calibri" w:cs="Calibri"/>
          <w:sz w:val="24"/>
          <w:szCs w:val="24"/>
        </w:rPr>
        <w:t>zp</w:t>
      </w:r>
      <w:proofErr w:type="spellEnd"/>
      <w:r w:rsidRPr="005925E9">
        <w:rPr>
          <w:rFonts w:ascii="Calibri" w:hAnsi="Calibri" w:cs="Calibri"/>
          <w:sz w:val="24"/>
          <w:szCs w:val="24"/>
        </w:rPr>
        <w:t xml:space="preserve">, w zakresie zrealizowanych usług zostanie spełniony, jeżeli przynajmniej jeden z Wykonawców spełni samodzielnie wymagany warunek. </w:t>
      </w:r>
    </w:p>
    <w:p w14:paraId="02632385" w14:textId="77777777" w:rsidR="00EE2B72" w:rsidRDefault="00EE2B72" w:rsidP="006E7068">
      <w:pPr>
        <w:pStyle w:val="Akapitzlist"/>
        <w:numPr>
          <w:ilvl w:val="0"/>
          <w:numId w:val="51"/>
        </w:numPr>
        <w:autoSpaceDE/>
        <w:autoSpaceDN/>
        <w:spacing w:line="276" w:lineRule="auto"/>
        <w:ind w:left="284" w:hanging="284"/>
        <w:jc w:val="both"/>
        <w:rPr>
          <w:rFonts w:ascii="Calibri" w:hAnsi="Calibri" w:cs="Calibri"/>
          <w:sz w:val="24"/>
          <w:szCs w:val="24"/>
        </w:rPr>
      </w:pPr>
      <w:r w:rsidRPr="00EE2B72">
        <w:rPr>
          <w:rFonts w:ascii="Calibri" w:hAnsi="Calibri" w:cs="Calibri"/>
          <w:sz w:val="24"/>
          <w:szCs w:val="24"/>
        </w:rPr>
        <w:t xml:space="preserve">Wykonawcy </w:t>
      </w:r>
      <w:r w:rsidRPr="00EE2B72">
        <w:rPr>
          <w:rFonts w:asciiTheme="minorHAnsi" w:hAnsiTheme="minorHAnsi" w:cstheme="minorHAnsi"/>
          <w:sz w:val="24"/>
          <w:szCs w:val="22"/>
        </w:rPr>
        <w:t>wspólnie ubiegający się o udzielenie zamówienia</w:t>
      </w:r>
      <w:r w:rsidRPr="00EE2B72">
        <w:rPr>
          <w:rFonts w:ascii="Calibri" w:hAnsi="Calibri" w:cs="Calibri"/>
          <w:sz w:val="24"/>
          <w:szCs w:val="24"/>
        </w:rPr>
        <w:t xml:space="preserve"> ustanawiają pełnomocnika do reprezentowania ich w postępowaniu albo do reprezentowania i zawarcia umowy w sprawie zamówienia publicznego. Pełnomocnictwo winno być załączone do oferty. Przepisy dotyczące Wykonawcy stosuje się odpowiednio do Wykonawców wspólnie ubiegających się o udzielenie zamówienia.</w:t>
      </w:r>
    </w:p>
    <w:p w14:paraId="50EB4728" w14:textId="1B9B5DD0" w:rsidR="005925E9" w:rsidRPr="00733EEE" w:rsidRDefault="005925E9" w:rsidP="006E7068">
      <w:pPr>
        <w:pStyle w:val="Akapitzlist"/>
        <w:numPr>
          <w:ilvl w:val="0"/>
          <w:numId w:val="51"/>
        </w:numPr>
        <w:autoSpaceDE/>
        <w:autoSpaceDN/>
        <w:spacing w:line="276" w:lineRule="auto"/>
        <w:ind w:left="284" w:hanging="284"/>
        <w:jc w:val="both"/>
        <w:rPr>
          <w:rFonts w:ascii="Calibri" w:hAnsi="Calibri" w:cs="Calibri"/>
          <w:sz w:val="24"/>
          <w:szCs w:val="24"/>
        </w:rPr>
      </w:pPr>
      <w:r w:rsidRPr="00733EEE">
        <w:rPr>
          <w:rFonts w:ascii="Calibri" w:hAnsi="Calibri" w:cs="Calibri"/>
          <w:sz w:val="24"/>
          <w:szCs w:val="24"/>
        </w:rPr>
        <w:t xml:space="preserve">W przypadku, o którym mowa w zdaniu poprzedzającym, Wykonawcy wspólnie ubiegający się o udzielenie zamówienia dołączają do oferty oświadczenie, z którego wynika, które </w:t>
      </w:r>
      <w:r>
        <w:rPr>
          <w:rFonts w:ascii="Calibri" w:hAnsi="Calibri" w:cs="Calibri"/>
          <w:sz w:val="24"/>
          <w:szCs w:val="24"/>
        </w:rPr>
        <w:t xml:space="preserve">usługi </w:t>
      </w:r>
      <w:r w:rsidRPr="00733EEE">
        <w:rPr>
          <w:rFonts w:ascii="Calibri" w:hAnsi="Calibri" w:cs="Calibri"/>
          <w:sz w:val="24"/>
          <w:szCs w:val="24"/>
        </w:rPr>
        <w:t xml:space="preserve">wykonają poszczególni Wykonawcy, według wzoru stanowiącego </w:t>
      </w:r>
      <w:r w:rsidRPr="00C73EEB">
        <w:rPr>
          <w:rFonts w:ascii="Calibri" w:hAnsi="Calibri" w:cs="Calibri"/>
          <w:b/>
          <w:bCs/>
          <w:sz w:val="24"/>
          <w:szCs w:val="24"/>
        </w:rPr>
        <w:t xml:space="preserve">Załącznik nr </w:t>
      </w:r>
      <w:r w:rsidR="004234CB" w:rsidRPr="00C73EEB">
        <w:rPr>
          <w:rFonts w:ascii="Calibri" w:hAnsi="Calibri" w:cs="Calibri"/>
          <w:b/>
          <w:bCs/>
          <w:sz w:val="24"/>
          <w:szCs w:val="24"/>
        </w:rPr>
        <w:t>6</w:t>
      </w:r>
      <w:r w:rsidRPr="00C73EEB">
        <w:rPr>
          <w:rFonts w:ascii="Calibri" w:hAnsi="Calibri" w:cs="Calibri"/>
          <w:b/>
          <w:bCs/>
          <w:sz w:val="24"/>
          <w:szCs w:val="24"/>
        </w:rPr>
        <w:t xml:space="preserve"> do SWZ</w:t>
      </w:r>
      <w:r w:rsidRPr="00733EEE">
        <w:rPr>
          <w:rFonts w:ascii="Calibri" w:hAnsi="Calibri" w:cs="Calibri"/>
          <w:sz w:val="24"/>
          <w:szCs w:val="24"/>
        </w:rPr>
        <w:t>.</w:t>
      </w:r>
    </w:p>
    <w:p w14:paraId="6D15B0DB" w14:textId="77777777" w:rsidR="005925E9" w:rsidRPr="00733EEE" w:rsidRDefault="005925E9" w:rsidP="006E7068">
      <w:pPr>
        <w:pStyle w:val="Akapitzlist"/>
        <w:numPr>
          <w:ilvl w:val="0"/>
          <w:numId w:val="51"/>
        </w:numPr>
        <w:autoSpaceDE/>
        <w:autoSpaceDN/>
        <w:spacing w:line="276" w:lineRule="auto"/>
        <w:ind w:left="284" w:hanging="284"/>
        <w:jc w:val="both"/>
        <w:rPr>
          <w:rFonts w:ascii="Calibri" w:hAnsi="Calibri" w:cs="Calibri"/>
          <w:sz w:val="24"/>
          <w:szCs w:val="24"/>
        </w:rPr>
      </w:pPr>
      <w:r w:rsidRPr="00733EEE">
        <w:rPr>
          <w:rFonts w:ascii="Calibri" w:hAnsi="Calibri" w:cs="Calibri"/>
          <w:sz w:val="24"/>
          <w:szCs w:val="24"/>
        </w:rPr>
        <w:t xml:space="preserve">Wykonawca może w celu potwierdzenia spełnienia warunków udziału w postępowaniu, polegać na zdolnościach technicznych lub zawodowych podmiotów udostępniających zasoby, niezależnie od charakteru prawnego łączących go z nim stosunków prawnych. </w:t>
      </w:r>
    </w:p>
    <w:p w14:paraId="742EADE7" w14:textId="41589252" w:rsidR="005925E9" w:rsidRPr="000A6AA4" w:rsidRDefault="005925E9" w:rsidP="006E7068">
      <w:pPr>
        <w:pStyle w:val="Akapitzlist"/>
        <w:numPr>
          <w:ilvl w:val="0"/>
          <w:numId w:val="51"/>
        </w:numPr>
        <w:autoSpaceDE/>
        <w:autoSpaceDN/>
        <w:spacing w:line="276" w:lineRule="auto"/>
        <w:ind w:left="284" w:hanging="284"/>
        <w:jc w:val="both"/>
        <w:rPr>
          <w:rFonts w:ascii="Calibri" w:hAnsi="Calibri" w:cs="Calibri"/>
          <w:color w:val="FF0000"/>
          <w:sz w:val="24"/>
          <w:szCs w:val="24"/>
        </w:rPr>
      </w:pPr>
      <w:r w:rsidRPr="00733EEE">
        <w:rPr>
          <w:rFonts w:ascii="Calibri" w:hAnsi="Calibri" w:cs="Calibri"/>
          <w:sz w:val="24"/>
          <w:szCs w:val="24"/>
        </w:rPr>
        <w:t xml:space="preserve">Wykonawca, który polega na zdolnościach lub sytuacji podmiotów udostępniających zasoby, składa, </w:t>
      </w:r>
      <w:r w:rsidRPr="00733EEE">
        <w:rPr>
          <w:rFonts w:ascii="Calibri" w:hAnsi="Calibri" w:cs="Calibri"/>
          <w:sz w:val="24"/>
          <w:szCs w:val="24"/>
          <w:u w:val="single"/>
        </w:rPr>
        <w:t>wraz z ofertą</w:t>
      </w:r>
      <w:r w:rsidRPr="00733EEE">
        <w:rPr>
          <w:rFonts w:ascii="Calibri" w:hAnsi="Calibri" w:cs="Calibri"/>
          <w:sz w:val="24"/>
          <w:szCs w:val="24"/>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oświadczenia stanowi </w:t>
      </w:r>
      <w:r w:rsidRPr="00C73EEB">
        <w:rPr>
          <w:rFonts w:ascii="Calibri" w:hAnsi="Calibri" w:cs="Calibri"/>
          <w:b/>
          <w:bCs/>
          <w:sz w:val="24"/>
          <w:szCs w:val="24"/>
        </w:rPr>
        <w:t xml:space="preserve">załącznik nr </w:t>
      </w:r>
      <w:r w:rsidR="004234CB" w:rsidRPr="00C73EEB">
        <w:rPr>
          <w:rFonts w:ascii="Calibri" w:hAnsi="Calibri" w:cs="Calibri"/>
          <w:b/>
          <w:bCs/>
          <w:sz w:val="24"/>
          <w:szCs w:val="24"/>
        </w:rPr>
        <w:t>3</w:t>
      </w:r>
      <w:r w:rsidRPr="00C73EEB">
        <w:rPr>
          <w:rFonts w:ascii="Calibri" w:hAnsi="Calibri" w:cs="Calibri"/>
          <w:b/>
          <w:bCs/>
          <w:sz w:val="24"/>
          <w:szCs w:val="24"/>
        </w:rPr>
        <w:t xml:space="preserve"> do SWZ</w:t>
      </w:r>
      <w:r w:rsidRPr="00733EEE">
        <w:rPr>
          <w:rFonts w:ascii="Calibri" w:hAnsi="Calibri" w:cs="Calibri"/>
          <w:sz w:val="24"/>
          <w:szCs w:val="24"/>
        </w:rPr>
        <w:t>.</w:t>
      </w:r>
    </w:p>
    <w:p w14:paraId="3DD269EF" w14:textId="77777777" w:rsidR="005925E9" w:rsidRPr="00CC4F1E" w:rsidRDefault="005925E9" w:rsidP="006E7068">
      <w:pPr>
        <w:pStyle w:val="Akapitzlist"/>
        <w:numPr>
          <w:ilvl w:val="0"/>
          <w:numId w:val="51"/>
        </w:numPr>
        <w:autoSpaceDE/>
        <w:autoSpaceDN/>
        <w:spacing w:line="276" w:lineRule="auto"/>
        <w:ind w:left="284" w:hanging="284"/>
        <w:jc w:val="both"/>
        <w:rPr>
          <w:rFonts w:ascii="Calibri" w:hAnsi="Calibri" w:cs="Calibri"/>
          <w:sz w:val="24"/>
          <w:szCs w:val="24"/>
        </w:rPr>
      </w:pPr>
      <w:r w:rsidRPr="00CC4F1E">
        <w:rPr>
          <w:rFonts w:ascii="Calibri" w:hAnsi="Calibri" w:cs="Calibri"/>
          <w:sz w:val="24"/>
          <w:szCs w:val="24"/>
        </w:rPr>
        <w:t xml:space="preserve">Zobowiązanie podmiotu udostępniającego zasoby, o którym mowa w ust. 5, potwierdza, że stosunek łączący Wykonawcę z podmiotami udostępniającymi zasoby gwarantuje rzeczywisty dostęp do tych zasobów oraz określa w szczególności: </w:t>
      </w:r>
    </w:p>
    <w:p w14:paraId="4C36C8C5" w14:textId="77777777" w:rsidR="005925E9" w:rsidRPr="00CC4F1E" w:rsidRDefault="005925E9" w:rsidP="006E7068">
      <w:pPr>
        <w:pStyle w:val="Akapitzlist"/>
        <w:numPr>
          <w:ilvl w:val="0"/>
          <w:numId w:val="52"/>
        </w:numPr>
        <w:autoSpaceDE/>
        <w:autoSpaceDN/>
        <w:spacing w:line="276" w:lineRule="auto"/>
        <w:ind w:left="567" w:hanging="283"/>
        <w:jc w:val="both"/>
        <w:rPr>
          <w:rFonts w:ascii="Calibri" w:hAnsi="Calibri" w:cs="Calibri"/>
          <w:sz w:val="24"/>
          <w:szCs w:val="24"/>
        </w:rPr>
      </w:pPr>
      <w:r w:rsidRPr="00CC4F1E">
        <w:rPr>
          <w:rFonts w:ascii="Calibri" w:hAnsi="Calibri" w:cs="Calibri"/>
          <w:sz w:val="24"/>
          <w:szCs w:val="24"/>
        </w:rPr>
        <w:t xml:space="preserve">zakres dostępnych Wykonawcy zasobów podmiotu udostępniającego zasoby; </w:t>
      </w:r>
    </w:p>
    <w:p w14:paraId="6CC10A53" w14:textId="77777777" w:rsidR="005925E9" w:rsidRPr="00CC4F1E" w:rsidRDefault="005925E9" w:rsidP="006E7068">
      <w:pPr>
        <w:pStyle w:val="Akapitzlist"/>
        <w:numPr>
          <w:ilvl w:val="0"/>
          <w:numId w:val="52"/>
        </w:numPr>
        <w:autoSpaceDE/>
        <w:autoSpaceDN/>
        <w:spacing w:line="276" w:lineRule="auto"/>
        <w:ind w:left="567" w:hanging="283"/>
        <w:jc w:val="both"/>
        <w:rPr>
          <w:rFonts w:ascii="Calibri" w:hAnsi="Calibri" w:cs="Calibri"/>
          <w:sz w:val="24"/>
          <w:szCs w:val="24"/>
        </w:rPr>
      </w:pPr>
      <w:r w:rsidRPr="00CC4F1E">
        <w:rPr>
          <w:rFonts w:ascii="Calibri" w:hAnsi="Calibri" w:cs="Calibri"/>
          <w:sz w:val="24"/>
          <w:szCs w:val="24"/>
        </w:rPr>
        <w:t xml:space="preserve">sposób i okres udostępnienia Wykonawcy i wykorzystania przez niego zasobów podmiotu udostępniającego te zasoby przy wykonywaniu zamówienia; </w:t>
      </w:r>
    </w:p>
    <w:p w14:paraId="44B60D69" w14:textId="77777777" w:rsidR="005925E9" w:rsidRPr="00CC4F1E" w:rsidRDefault="005925E9" w:rsidP="006E7068">
      <w:pPr>
        <w:pStyle w:val="Akapitzlist"/>
        <w:numPr>
          <w:ilvl w:val="0"/>
          <w:numId w:val="52"/>
        </w:numPr>
        <w:autoSpaceDE/>
        <w:autoSpaceDN/>
        <w:spacing w:line="276" w:lineRule="auto"/>
        <w:ind w:left="567" w:hanging="283"/>
        <w:jc w:val="both"/>
        <w:rPr>
          <w:rFonts w:ascii="Calibri" w:hAnsi="Calibri" w:cs="Calibri"/>
          <w:sz w:val="24"/>
          <w:szCs w:val="24"/>
        </w:rPr>
      </w:pPr>
      <w:r w:rsidRPr="00CC4F1E">
        <w:rPr>
          <w:rFonts w:ascii="Calibri" w:hAnsi="Calibri" w:cs="Calibri"/>
          <w:sz w:val="24"/>
          <w:szCs w:val="24"/>
        </w:rPr>
        <w:t xml:space="preserve">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 </w:t>
      </w:r>
    </w:p>
    <w:p w14:paraId="172D4758" w14:textId="1EA28E3E" w:rsidR="005925E9" w:rsidRPr="00CC4F1E" w:rsidRDefault="005925E9" w:rsidP="006E7068">
      <w:pPr>
        <w:pStyle w:val="Akapitzlist"/>
        <w:numPr>
          <w:ilvl w:val="0"/>
          <w:numId w:val="51"/>
        </w:numPr>
        <w:autoSpaceDE/>
        <w:autoSpaceDN/>
        <w:spacing w:line="276" w:lineRule="auto"/>
        <w:ind w:left="284" w:hanging="284"/>
        <w:jc w:val="both"/>
        <w:rPr>
          <w:rFonts w:ascii="Calibri" w:hAnsi="Calibri" w:cs="Calibri"/>
          <w:sz w:val="24"/>
          <w:szCs w:val="24"/>
        </w:rPr>
      </w:pPr>
      <w:r w:rsidRPr="00CC4F1E">
        <w:rPr>
          <w:rFonts w:ascii="Calibri" w:hAnsi="Calibri" w:cs="Calibri"/>
          <w:sz w:val="24"/>
          <w:szCs w:val="24"/>
        </w:rPr>
        <w:t xml:space="preserve">Zamawiający ocenia, czy udostępniane Wykonawcy przez podmioty udostępniające zasoby zdolności techniczne lub zawodowe, pozwalają na wykazanie przez Wykonawcę spełniania warunków udziału w postępowaniu, o których mowa w art. 112 ust. 2 pkt 4, a także bada, czy nie zachodzą wobec tego podmiotu podstawy wykluczenia, które zostały przewidziane względem Wykonawcy. </w:t>
      </w:r>
    </w:p>
    <w:p w14:paraId="3F16B869" w14:textId="5D37AADA" w:rsidR="005925E9" w:rsidRPr="00CC4F1E" w:rsidRDefault="005925E9" w:rsidP="006E7068">
      <w:pPr>
        <w:pStyle w:val="Akapitzlist"/>
        <w:numPr>
          <w:ilvl w:val="0"/>
          <w:numId w:val="51"/>
        </w:numPr>
        <w:autoSpaceDE/>
        <w:autoSpaceDN/>
        <w:spacing w:line="276" w:lineRule="auto"/>
        <w:ind w:left="284" w:hanging="284"/>
        <w:jc w:val="both"/>
        <w:rPr>
          <w:rFonts w:ascii="Calibri" w:hAnsi="Calibri" w:cs="Calibri"/>
          <w:sz w:val="24"/>
          <w:szCs w:val="24"/>
        </w:rPr>
      </w:pPr>
      <w:r w:rsidRPr="00CC4F1E">
        <w:rPr>
          <w:rFonts w:ascii="Calibri" w:hAnsi="Calibri" w:cs="Calibri"/>
          <w:sz w:val="24"/>
          <w:szCs w:val="24"/>
        </w:rPr>
        <w:t xml:space="preserve">Jeżeli zdolności techniczne lub zawodowe, podmiotu udostępniającego zasoby nie potwierdzają spełniania przez Wykonawcę warunków udziału w postępowaniu lub zachodzą wobec tego </w:t>
      </w:r>
      <w:r w:rsidRPr="00CC4F1E">
        <w:rPr>
          <w:rFonts w:ascii="Calibri" w:hAnsi="Calibri" w:cs="Calibri"/>
          <w:sz w:val="24"/>
          <w:szCs w:val="24"/>
        </w:rPr>
        <w:lastRenderedPageBreak/>
        <w:t xml:space="preserve">podmiotu podstawy wykluczenia, Zamawiający żąda, aby Wykonawca w terminie określonym przez Zamawiającego </w:t>
      </w:r>
      <w:r w:rsidR="00805A46">
        <w:rPr>
          <w:rFonts w:ascii="Calibri" w:hAnsi="Calibri" w:cs="Calibri"/>
          <w:sz w:val="24"/>
          <w:szCs w:val="24"/>
        </w:rPr>
        <w:t>:</w:t>
      </w:r>
    </w:p>
    <w:p w14:paraId="65AD6BE2" w14:textId="77777777" w:rsidR="005925E9" w:rsidRPr="00CC4F1E" w:rsidRDefault="005925E9" w:rsidP="006E7068">
      <w:pPr>
        <w:pStyle w:val="Akapitzlist"/>
        <w:numPr>
          <w:ilvl w:val="0"/>
          <w:numId w:val="53"/>
        </w:numPr>
        <w:autoSpaceDE/>
        <w:autoSpaceDN/>
        <w:spacing w:line="276" w:lineRule="auto"/>
        <w:ind w:left="567" w:hanging="283"/>
        <w:jc w:val="both"/>
        <w:rPr>
          <w:rFonts w:ascii="Calibri" w:hAnsi="Calibri" w:cs="Calibri"/>
          <w:sz w:val="24"/>
          <w:szCs w:val="24"/>
        </w:rPr>
      </w:pPr>
      <w:r w:rsidRPr="00CC4F1E">
        <w:rPr>
          <w:rFonts w:ascii="Calibri" w:hAnsi="Calibri" w:cs="Calibri"/>
          <w:sz w:val="24"/>
          <w:szCs w:val="24"/>
        </w:rPr>
        <w:t xml:space="preserve">zastąpił ten podmiot innym podmiotem lub podmiotami albo </w:t>
      </w:r>
    </w:p>
    <w:p w14:paraId="4910B1D7" w14:textId="77777777" w:rsidR="005925E9" w:rsidRPr="00CC4F1E" w:rsidRDefault="005925E9" w:rsidP="006E7068">
      <w:pPr>
        <w:pStyle w:val="Akapitzlist"/>
        <w:numPr>
          <w:ilvl w:val="0"/>
          <w:numId w:val="53"/>
        </w:numPr>
        <w:autoSpaceDE/>
        <w:autoSpaceDN/>
        <w:spacing w:line="276" w:lineRule="auto"/>
        <w:ind w:left="567" w:hanging="283"/>
        <w:jc w:val="both"/>
        <w:rPr>
          <w:rFonts w:ascii="Calibri" w:hAnsi="Calibri" w:cs="Calibri"/>
          <w:sz w:val="24"/>
          <w:szCs w:val="24"/>
        </w:rPr>
      </w:pPr>
      <w:r w:rsidRPr="00CC4F1E">
        <w:rPr>
          <w:rFonts w:ascii="Calibri" w:hAnsi="Calibri" w:cs="Calibri"/>
          <w:sz w:val="24"/>
          <w:szCs w:val="24"/>
        </w:rPr>
        <w:t xml:space="preserve">wykazał, że samodzielnie spełnia warunki udziału w postępowaniu. </w:t>
      </w:r>
    </w:p>
    <w:p w14:paraId="20835ECC" w14:textId="77777777" w:rsidR="005925E9" w:rsidRPr="00CC4F1E" w:rsidRDefault="005925E9" w:rsidP="006E7068">
      <w:pPr>
        <w:pStyle w:val="Akapitzlist"/>
        <w:numPr>
          <w:ilvl w:val="0"/>
          <w:numId w:val="51"/>
        </w:numPr>
        <w:autoSpaceDE/>
        <w:autoSpaceDN/>
        <w:spacing w:line="276" w:lineRule="auto"/>
        <w:ind w:left="284" w:hanging="426"/>
        <w:jc w:val="both"/>
        <w:rPr>
          <w:rFonts w:ascii="Calibri" w:hAnsi="Calibri" w:cs="Calibri"/>
          <w:sz w:val="24"/>
          <w:szCs w:val="24"/>
        </w:rPr>
      </w:pPr>
      <w:r w:rsidRPr="00CC4F1E">
        <w:rPr>
          <w:rFonts w:ascii="Calibri" w:hAnsi="Calibri" w:cs="Calibri"/>
          <w:sz w:val="24"/>
          <w:szCs w:val="24"/>
        </w:rPr>
        <w:t>Wykonawca nie może, po upływie terminu składania wniosków o dopuszczenie do udziału w postępowaniu albo ofert, powoływać się na zdolności lub sytuację podmiotów udostępniających zasoby, jeżeli na etapie składania wniosków o dopuszczenie do udziału w postępowaniu albo ofert nie polegał on w danym zakresie na zdolnościach lub sytuacji podmiotów udostępniających zasoby.</w:t>
      </w:r>
    </w:p>
    <w:p w14:paraId="6AD87BD8" w14:textId="77777777" w:rsidR="005925E9" w:rsidRPr="00CC4F1E" w:rsidRDefault="005925E9" w:rsidP="006E7068">
      <w:pPr>
        <w:pStyle w:val="Akapitzlist"/>
        <w:numPr>
          <w:ilvl w:val="0"/>
          <w:numId w:val="51"/>
        </w:numPr>
        <w:autoSpaceDE/>
        <w:autoSpaceDN/>
        <w:spacing w:line="276" w:lineRule="auto"/>
        <w:ind w:left="284" w:hanging="426"/>
        <w:jc w:val="both"/>
        <w:rPr>
          <w:rFonts w:ascii="Calibri" w:hAnsi="Calibri" w:cs="Calibri"/>
          <w:sz w:val="24"/>
          <w:szCs w:val="24"/>
        </w:rPr>
      </w:pPr>
      <w:r w:rsidRPr="00CC4F1E">
        <w:rPr>
          <w:rFonts w:ascii="Calibri" w:hAnsi="Calibri" w:cs="Calibri"/>
          <w:sz w:val="24"/>
          <w:szCs w:val="24"/>
        </w:rPr>
        <w:t>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 Przepisy dotyczące Wykonawcy stosuje się odpowiednio do Wykonawców wspólnie ubiegających się o udzielenie zamówienia.</w:t>
      </w:r>
    </w:p>
    <w:p w14:paraId="61B50580" w14:textId="77777777" w:rsidR="003C79B8" w:rsidRPr="00C635A2" w:rsidRDefault="003C79B8" w:rsidP="003C79B8">
      <w:pPr>
        <w:pStyle w:val="Akapitzlist"/>
        <w:autoSpaceDE/>
        <w:autoSpaceDN/>
        <w:spacing w:line="276" w:lineRule="auto"/>
        <w:ind w:left="426"/>
        <w:jc w:val="both"/>
        <w:rPr>
          <w:rFonts w:ascii="Calibri" w:hAnsi="Calibri" w:cs="Calibri"/>
          <w:sz w:val="24"/>
          <w:szCs w:val="24"/>
        </w:rPr>
      </w:pPr>
    </w:p>
    <w:p w14:paraId="04FFF23D" w14:textId="77777777" w:rsidR="00577BB5" w:rsidRPr="00E11552" w:rsidRDefault="00A97969" w:rsidP="00E907ED">
      <w:pPr>
        <w:pStyle w:val="Nagwek1"/>
        <w:numPr>
          <w:ilvl w:val="0"/>
          <w:numId w:val="21"/>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19" w:name="_WYKAZ_PODMIOTOWYCH_ŚRODKÓW"/>
      <w:bookmarkStart w:id="20" w:name="_Toc65483823"/>
      <w:bookmarkEnd w:id="19"/>
      <w:r w:rsidRPr="00E11552">
        <w:rPr>
          <w:rFonts w:ascii="Calibri" w:hAnsi="Calibri" w:cs="Calibri"/>
          <w:b/>
          <w:szCs w:val="24"/>
        </w:rPr>
        <w:t>WYKAZ PODMIOTOW</w:t>
      </w:r>
      <w:r w:rsidR="009B2789" w:rsidRPr="00E11552">
        <w:rPr>
          <w:rFonts w:ascii="Calibri" w:hAnsi="Calibri" w:cs="Calibri"/>
          <w:b/>
          <w:szCs w:val="24"/>
        </w:rPr>
        <w:t xml:space="preserve">YCH ŚRODKÓW </w:t>
      </w:r>
      <w:r w:rsidRPr="00E11552">
        <w:rPr>
          <w:rFonts w:ascii="Calibri" w:hAnsi="Calibri" w:cs="Calibri"/>
          <w:b/>
          <w:szCs w:val="24"/>
        </w:rPr>
        <w:t>DOWODOW</w:t>
      </w:r>
      <w:r w:rsidR="009B2789" w:rsidRPr="00E11552">
        <w:rPr>
          <w:rFonts w:ascii="Calibri" w:hAnsi="Calibri" w:cs="Calibri"/>
          <w:b/>
          <w:szCs w:val="24"/>
        </w:rPr>
        <w:t>YCH</w:t>
      </w:r>
      <w:bookmarkEnd w:id="20"/>
    </w:p>
    <w:p w14:paraId="69FCD125" w14:textId="77777777" w:rsidR="00754301" w:rsidRDefault="00754301" w:rsidP="00F81B1C">
      <w:pPr>
        <w:pStyle w:val="Akapitzlist"/>
        <w:tabs>
          <w:tab w:val="left" w:pos="284"/>
        </w:tabs>
        <w:autoSpaceDE/>
        <w:autoSpaceDN/>
        <w:spacing w:line="276" w:lineRule="auto"/>
        <w:ind w:left="567" w:hanging="567"/>
        <w:jc w:val="both"/>
        <w:rPr>
          <w:rFonts w:ascii="Calibri" w:hAnsi="Calibri" w:cs="Calibri"/>
          <w:bCs/>
          <w:sz w:val="24"/>
          <w:szCs w:val="24"/>
        </w:rPr>
      </w:pPr>
    </w:p>
    <w:p w14:paraId="5B0EB84B" w14:textId="63E4BAF3" w:rsidR="00111190" w:rsidRPr="00C03300" w:rsidRDefault="00111190" w:rsidP="006E7068">
      <w:pPr>
        <w:pStyle w:val="Akapitzlist"/>
        <w:numPr>
          <w:ilvl w:val="0"/>
          <w:numId w:val="68"/>
        </w:numPr>
        <w:autoSpaceDE/>
        <w:autoSpaceDN/>
        <w:spacing w:line="276" w:lineRule="auto"/>
        <w:ind w:left="284" w:hanging="284"/>
        <w:jc w:val="both"/>
        <w:rPr>
          <w:rFonts w:ascii="Calibri" w:eastAsia="Courier New" w:hAnsi="Calibri" w:cs="Calibri"/>
          <w:bCs/>
          <w:sz w:val="24"/>
          <w:szCs w:val="24"/>
          <w:lang w:eastAsia="en-US"/>
        </w:rPr>
      </w:pPr>
      <w:r w:rsidRPr="00C03300">
        <w:rPr>
          <w:rFonts w:ascii="Calibri" w:eastAsia="Courier New" w:hAnsi="Calibri" w:cs="Calibri"/>
          <w:bCs/>
          <w:sz w:val="24"/>
          <w:szCs w:val="24"/>
          <w:lang w:eastAsia="en-US"/>
        </w:rPr>
        <w:t xml:space="preserve">W celu wykazania braku podstaw do wykluczenia </w:t>
      </w:r>
      <w:r w:rsidRPr="00C03300">
        <w:rPr>
          <w:rFonts w:ascii="Calibri" w:hAnsi="Calibri"/>
          <w:sz w:val="24"/>
          <w:szCs w:val="24"/>
        </w:rPr>
        <w:t xml:space="preserve">oraz spełniania warunków udziału </w:t>
      </w:r>
      <w:r w:rsidRPr="00C03300">
        <w:rPr>
          <w:rFonts w:ascii="Calibri" w:hAnsi="Calibri"/>
          <w:sz w:val="24"/>
          <w:szCs w:val="24"/>
        </w:rPr>
        <w:br/>
        <w:t>w postępowaniu</w:t>
      </w:r>
      <w:r w:rsidRPr="00C03300">
        <w:rPr>
          <w:rFonts w:ascii="Calibri" w:eastAsia="Courier New" w:hAnsi="Calibri" w:cs="Calibri"/>
          <w:b/>
          <w:sz w:val="24"/>
          <w:szCs w:val="24"/>
          <w:u w:val="single"/>
          <w:lang w:eastAsia="en-US"/>
        </w:rPr>
        <w:t xml:space="preserve"> do oferty</w:t>
      </w:r>
      <w:r w:rsidRPr="00C03300">
        <w:rPr>
          <w:rFonts w:ascii="Calibri" w:eastAsia="Courier New" w:hAnsi="Calibri" w:cs="Calibri"/>
          <w:b/>
          <w:sz w:val="24"/>
          <w:szCs w:val="24"/>
          <w:lang w:eastAsia="en-US"/>
        </w:rPr>
        <w:t xml:space="preserve"> </w:t>
      </w:r>
      <w:r w:rsidRPr="00C03300">
        <w:rPr>
          <w:rFonts w:ascii="Calibri" w:eastAsia="Courier New" w:hAnsi="Calibri" w:cs="Calibri"/>
          <w:bCs/>
          <w:sz w:val="24"/>
          <w:szCs w:val="24"/>
          <w:lang w:eastAsia="en-US"/>
        </w:rPr>
        <w:t>Wykonawca musi dołączyć,</w:t>
      </w:r>
      <w:r w:rsidRPr="00C03300">
        <w:rPr>
          <w:rFonts w:ascii="Calibri" w:eastAsia="Courier New" w:hAnsi="Calibri" w:cs="Calibri"/>
          <w:sz w:val="24"/>
          <w:szCs w:val="24"/>
          <w:lang w:eastAsia="en-US"/>
        </w:rPr>
        <w:t xml:space="preserve"> </w:t>
      </w:r>
      <w:r w:rsidRPr="00C03300">
        <w:rPr>
          <w:rFonts w:ascii="Calibri" w:eastAsia="Courier New" w:hAnsi="Calibri" w:cs="Calibri"/>
          <w:bCs/>
          <w:sz w:val="24"/>
          <w:szCs w:val="24"/>
          <w:lang w:eastAsia="en-US"/>
        </w:rPr>
        <w:t xml:space="preserve">aktualne na dzień składania ofert, oświadczenie, o którym mowa w art. 125 ust. 1 ustawy </w:t>
      </w:r>
      <w:proofErr w:type="spellStart"/>
      <w:r w:rsidR="004234CB">
        <w:rPr>
          <w:rFonts w:ascii="Calibri" w:eastAsia="Courier New" w:hAnsi="Calibri" w:cs="Calibri"/>
          <w:bCs/>
          <w:sz w:val="24"/>
          <w:szCs w:val="24"/>
          <w:lang w:eastAsia="en-US"/>
        </w:rPr>
        <w:t>P</w:t>
      </w:r>
      <w:r w:rsidRPr="00C03300">
        <w:rPr>
          <w:rFonts w:ascii="Calibri" w:eastAsia="Courier New" w:hAnsi="Calibri" w:cs="Calibri"/>
          <w:bCs/>
          <w:sz w:val="24"/>
          <w:szCs w:val="24"/>
          <w:lang w:eastAsia="en-US"/>
        </w:rPr>
        <w:t>zp</w:t>
      </w:r>
      <w:proofErr w:type="spellEnd"/>
      <w:r w:rsidRPr="00C03300">
        <w:rPr>
          <w:rFonts w:ascii="Calibri" w:eastAsia="Courier New" w:hAnsi="Calibri" w:cs="Calibri"/>
          <w:bCs/>
          <w:sz w:val="24"/>
          <w:szCs w:val="24"/>
          <w:lang w:eastAsia="en-US"/>
        </w:rPr>
        <w:t xml:space="preserve"> </w:t>
      </w:r>
      <w:r w:rsidRPr="00C03300">
        <w:rPr>
          <w:rFonts w:ascii="Calibri" w:eastAsia="Courier New" w:hAnsi="Calibri" w:cs="Calibri"/>
          <w:sz w:val="24"/>
          <w:szCs w:val="24"/>
          <w:lang w:eastAsia="en-US"/>
        </w:rPr>
        <w:t>oraz w art. 7 ust. 1 ustawy z dnia 13 kwietnia 2022 r. o szczególnych rozwiązaniach w zakresie przeciwdziałania wspieraniu agresji na Ukrainę oraz służących ochronie bezpieczeństwa narodowego</w:t>
      </w:r>
      <w:r w:rsidRPr="00C03300">
        <w:rPr>
          <w:rFonts w:ascii="Calibri" w:eastAsia="Courier New" w:hAnsi="Calibri" w:cs="Calibri"/>
          <w:bCs/>
          <w:sz w:val="24"/>
          <w:szCs w:val="24"/>
          <w:lang w:eastAsia="en-US"/>
        </w:rPr>
        <w:t xml:space="preserve">. Wzór oświadczenia stanowi </w:t>
      </w:r>
      <w:r w:rsidRPr="00C73EEB">
        <w:rPr>
          <w:rFonts w:ascii="Calibri" w:eastAsia="Courier New" w:hAnsi="Calibri" w:cs="Calibri"/>
          <w:b/>
          <w:bCs/>
          <w:sz w:val="24"/>
          <w:szCs w:val="24"/>
          <w:lang w:eastAsia="en-US"/>
        </w:rPr>
        <w:t xml:space="preserve">Załącznik nr </w:t>
      </w:r>
      <w:r w:rsidR="004234CB" w:rsidRPr="00C73EEB">
        <w:rPr>
          <w:rFonts w:ascii="Calibri" w:eastAsia="Courier New" w:hAnsi="Calibri" w:cs="Calibri"/>
          <w:b/>
          <w:bCs/>
          <w:sz w:val="24"/>
          <w:szCs w:val="24"/>
          <w:lang w:eastAsia="en-US"/>
        </w:rPr>
        <w:t>2</w:t>
      </w:r>
      <w:r w:rsidRPr="00C73EEB">
        <w:rPr>
          <w:rFonts w:ascii="Calibri" w:eastAsia="Courier New" w:hAnsi="Calibri" w:cs="Calibri"/>
          <w:b/>
          <w:bCs/>
          <w:sz w:val="24"/>
          <w:szCs w:val="24"/>
          <w:lang w:eastAsia="en-US"/>
        </w:rPr>
        <w:t xml:space="preserve"> do SWZ</w:t>
      </w:r>
      <w:r w:rsidRPr="00C03300">
        <w:rPr>
          <w:rFonts w:ascii="Calibri" w:eastAsia="Courier New" w:hAnsi="Calibri" w:cs="Calibri"/>
          <w:sz w:val="24"/>
          <w:szCs w:val="24"/>
          <w:lang w:eastAsia="en-US"/>
        </w:rPr>
        <w:t>.</w:t>
      </w:r>
    </w:p>
    <w:p w14:paraId="5EC100EB" w14:textId="77777777" w:rsidR="00111190" w:rsidRDefault="00111190" w:rsidP="00111190">
      <w:pPr>
        <w:tabs>
          <w:tab w:val="left" w:pos="284"/>
        </w:tabs>
        <w:autoSpaceDE/>
        <w:autoSpaceDN/>
        <w:spacing w:line="276" w:lineRule="auto"/>
        <w:ind w:left="284" w:hanging="284"/>
        <w:contextualSpacing/>
        <w:jc w:val="both"/>
        <w:rPr>
          <w:rFonts w:ascii="Calibri" w:eastAsia="Courier New" w:hAnsi="Calibri" w:cs="Calibri"/>
          <w:bCs/>
          <w:sz w:val="24"/>
          <w:szCs w:val="24"/>
          <w:lang w:eastAsia="en-US"/>
        </w:rPr>
      </w:pPr>
      <w:r w:rsidRPr="00D64A39">
        <w:rPr>
          <w:rFonts w:ascii="Calibri" w:eastAsia="Courier New" w:hAnsi="Calibri" w:cs="Calibri"/>
          <w:bCs/>
          <w:sz w:val="24"/>
          <w:szCs w:val="24"/>
          <w:lang w:eastAsia="en-US"/>
        </w:rPr>
        <w:t xml:space="preserve">  </w:t>
      </w:r>
      <w:r>
        <w:rPr>
          <w:rFonts w:ascii="Calibri" w:eastAsia="Courier New" w:hAnsi="Calibri" w:cs="Calibri"/>
          <w:bCs/>
          <w:sz w:val="24"/>
          <w:szCs w:val="24"/>
          <w:lang w:eastAsia="en-US"/>
        </w:rPr>
        <w:tab/>
      </w:r>
      <w:r w:rsidRPr="00D64A39">
        <w:rPr>
          <w:rFonts w:ascii="Calibri" w:eastAsia="Courier New" w:hAnsi="Calibri" w:cs="Calibri"/>
          <w:bCs/>
          <w:sz w:val="24"/>
          <w:szCs w:val="24"/>
          <w:lang w:eastAsia="en-US"/>
        </w:rPr>
        <w:t>Oświadczenie stanowi dowód potwierdzający brak podstaw wykluczenia</w:t>
      </w:r>
      <w:r>
        <w:rPr>
          <w:rFonts w:ascii="Calibri" w:eastAsia="Courier New" w:hAnsi="Calibri" w:cs="Calibri"/>
          <w:bCs/>
          <w:sz w:val="24"/>
          <w:szCs w:val="24"/>
          <w:lang w:eastAsia="en-US"/>
        </w:rPr>
        <w:t xml:space="preserve"> oraz spełnianie warunków udziału w postępowaniu</w:t>
      </w:r>
      <w:r w:rsidRPr="00D64A39">
        <w:rPr>
          <w:rFonts w:ascii="Calibri" w:eastAsia="Courier New" w:hAnsi="Calibri" w:cs="Calibri"/>
          <w:bCs/>
          <w:sz w:val="24"/>
          <w:szCs w:val="24"/>
          <w:lang w:eastAsia="en-US"/>
        </w:rPr>
        <w:t>.</w:t>
      </w:r>
    </w:p>
    <w:p w14:paraId="2D4D11E3" w14:textId="77777777" w:rsidR="00111190" w:rsidRPr="00D64A39" w:rsidRDefault="00111190" w:rsidP="00111190">
      <w:pPr>
        <w:tabs>
          <w:tab w:val="left" w:pos="284"/>
        </w:tabs>
        <w:autoSpaceDE/>
        <w:autoSpaceDN/>
        <w:spacing w:line="276" w:lineRule="auto"/>
        <w:ind w:left="142" w:hanging="142"/>
        <w:contextualSpacing/>
        <w:jc w:val="both"/>
        <w:rPr>
          <w:rFonts w:ascii="Calibri" w:eastAsia="Courier New" w:hAnsi="Calibri" w:cs="Calibri"/>
          <w:bCs/>
          <w:sz w:val="24"/>
          <w:szCs w:val="24"/>
          <w:lang w:eastAsia="en-US"/>
        </w:rPr>
      </w:pPr>
    </w:p>
    <w:p w14:paraId="00B3F521" w14:textId="77777777" w:rsidR="00111190" w:rsidRPr="00891AAA" w:rsidRDefault="00111190" w:rsidP="00111190">
      <w:pPr>
        <w:autoSpaceDE/>
        <w:autoSpaceDN/>
        <w:spacing w:line="276" w:lineRule="auto"/>
        <w:ind w:left="284"/>
        <w:jc w:val="both"/>
        <w:rPr>
          <w:rFonts w:ascii="Calibri" w:hAnsi="Calibri" w:cs="Calibri"/>
          <w:bCs/>
          <w:i/>
          <w:sz w:val="24"/>
          <w:szCs w:val="24"/>
        </w:rPr>
      </w:pPr>
      <w:r w:rsidRPr="00891AAA">
        <w:rPr>
          <w:rFonts w:ascii="Calibri" w:eastAsia="Courier New" w:hAnsi="Calibri" w:cs="Calibri"/>
          <w:bCs/>
          <w:i/>
          <w:sz w:val="24"/>
          <w:szCs w:val="24"/>
          <w:lang w:eastAsia="en-US"/>
        </w:rPr>
        <w:t xml:space="preserve">W przypadku wspólnego ubiegania się o zamówienie przez Wykonawców oświadczenie, o którym mowa w pkt 1 składa każdy z Wykonawców wspólnie ubiegających się o </w:t>
      </w:r>
      <w:r>
        <w:rPr>
          <w:rFonts w:ascii="Calibri" w:eastAsia="Courier New" w:hAnsi="Calibri" w:cs="Calibri"/>
          <w:bCs/>
          <w:i/>
          <w:sz w:val="24"/>
          <w:szCs w:val="24"/>
          <w:lang w:eastAsia="en-US"/>
        </w:rPr>
        <w:t xml:space="preserve">udzielenie </w:t>
      </w:r>
      <w:r w:rsidRPr="00891AAA">
        <w:rPr>
          <w:rFonts w:ascii="Calibri" w:eastAsia="Courier New" w:hAnsi="Calibri" w:cs="Calibri"/>
          <w:bCs/>
          <w:i/>
          <w:sz w:val="24"/>
          <w:szCs w:val="24"/>
          <w:lang w:eastAsia="en-US"/>
        </w:rPr>
        <w:t>zamówieni</w:t>
      </w:r>
      <w:r>
        <w:rPr>
          <w:rFonts w:ascii="Calibri" w:eastAsia="Courier New" w:hAnsi="Calibri" w:cs="Calibri"/>
          <w:bCs/>
          <w:i/>
          <w:sz w:val="24"/>
          <w:szCs w:val="24"/>
          <w:lang w:eastAsia="en-US"/>
        </w:rPr>
        <w:t>a</w:t>
      </w:r>
      <w:r w:rsidRPr="00891AAA">
        <w:rPr>
          <w:rFonts w:ascii="Calibri" w:eastAsia="Courier New" w:hAnsi="Calibri" w:cs="Calibri"/>
          <w:bCs/>
          <w:i/>
          <w:sz w:val="24"/>
          <w:szCs w:val="24"/>
          <w:lang w:eastAsia="en-US"/>
        </w:rPr>
        <w:t xml:space="preserve">.  </w:t>
      </w:r>
      <w:r w:rsidRPr="00891AAA">
        <w:rPr>
          <w:rFonts w:ascii="Calibri" w:hAnsi="Calibri" w:cs="Calibri"/>
          <w:bCs/>
          <w:i/>
          <w:sz w:val="24"/>
          <w:szCs w:val="24"/>
        </w:rPr>
        <w:t>Oświadczenia to potwierdza brak podstaw do wykluczenia każdego z Wykonawcy z osobna.</w:t>
      </w:r>
    </w:p>
    <w:p w14:paraId="12CFA74B" w14:textId="77777777" w:rsidR="00111190" w:rsidRPr="00D64A39" w:rsidRDefault="00111190" w:rsidP="00111190">
      <w:pPr>
        <w:autoSpaceDE/>
        <w:autoSpaceDN/>
        <w:spacing w:line="276" w:lineRule="auto"/>
        <w:ind w:left="1494"/>
        <w:jc w:val="both"/>
        <w:rPr>
          <w:rFonts w:ascii="Calibri" w:hAnsi="Calibri" w:cs="Calibri"/>
          <w:bCs/>
          <w:sz w:val="24"/>
          <w:szCs w:val="24"/>
        </w:rPr>
      </w:pPr>
    </w:p>
    <w:p w14:paraId="4351937B" w14:textId="77777777" w:rsidR="00111190" w:rsidRPr="00C03300" w:rsidRDefault="00111190" w:rsidP="00E907ED">
      <w:pPr>
        <w:pStyle w:val="Akapitzlist"/>
        <w:numPr>
          <w:ilvl w:val="0"/>
          <w:numId w:val="28"/>
        </w:numPr>
        <w:autoSpaceDE/>
        <w:autoSpaceDN/>
        <w:spacing w:line="276" w:lineRule="auto"/>
        <w:ind w:left="284" w:hanging="284"/>
        <w:jc w:val="both"/>
        <w:rPr>
          <w:rFonts w:ascii="Calibri" w:hAnsi="Calibri" w:cs="Calibri"/>
          <w:sz w:val="24"/>
          <w:szCs w:val="24"/>
        </w:rPr>
      </w:pPr>
      <w:r w:rsidRPr="00C03300">
        <w:rPr>
          <w:rFonts w:ascii="Calibri" w:hAnsi="Calibri" w:cs="Calibri"/>
          <w:sz w:val="24"/>
          <w:szCs w:val="24"/>
        </w:rPr>
        <w:t xml:space="preserve">Zamawiający przed wyborem najkorzystniejszej oferty wezwie Wykonawcę, którego oferta została najwyżej oceniona, do złożenia </w:t>
      </w:r>
      <w:r w:rsidRPr="00C03300">
        <w:rPr>
          <w:rFonts w:ascii="Calibri" w:hAnsi="Calibri" w:cs="Calibri"/>
          <w:b/>
          <w:bCs/>
          <w:sz w:val="24"/>
          <w:szCs w:val="24"/>
        </w:rPr>
        <w:t>w wyznaczonym terminie, nie krótszym niż 5 dni</w:t>
      </w:r>
      <w:r w:rsidRPr="00C03300">
        <w:rPr>
          <w:rFonts w:ascii="Calibri" w:hAnsi="Calibri" w:cs="Calibri"/>
          <w:sz w:val="24"/>
          <w:szCs w:val="24"/>
        </w:rPr>
        <w:t xml:space="preserve"> od dnia wezwania, aktualnych na dzień złożenia </w:t>
      </w:r>
      <w:r w:rsidRPr="00C03300">
        <w:rPr>
          <w:rFonts w:ascii="Calibri" w:hAnsi="Calibri" w:cs="Calibri"/>
          <w:b/>
          <w:bCs/>
          <w:sz w:val="24"/>
          <w:szCs w:val="24"/>
          <w:u w:val="single"/>
        </w:rPr>
        <w:t>podmiotowych środków dowodowych</w:t>
      </w:r>
      <w:r w:rsidRPr="00C03300">
        <w:rPr>
          <w:rFonts w:ascii="Calibri" w:hAnsi="Calibri" w:cs="Calibri"/>
          <w:sz w:val="24"/>
          <w:szCs w:val="24"/>
        </w:rPr>
        <w:t>.</w:t>
      </w:r>
    </w:p>
    <w:p w14:paraId="619B364D" w14:textId="77777777" w:rsidR="00D01862" w:rsidRPr="007533A7" w:rsidRDefault="00D01862" w:rsidP="0083280D">
      <w:pPr>
        <w:pStyle w:val="Akapitzlist"/>
        <w:autoSpaceDE/>
        <w:autoSpaceDN/>
        <w:spacing w:line="276" w:lineRule="auto"/>
        <w:ind w:left="284"/>
        <w:jc w:val="both"/>
        <w:rPr>
          <w:rFonts w:ascii="Calibri" w:hAnsi="Calibri" w:cs="Calibri"/>
          <w:sz w:val="24"/>
          <w:szCs w:val="24"/>
        </w:rPr>
      </w:pPr>
    </w:p>
    <w:p w14:paraId="54932B07" w14:textId="4A747E73" w:rsidR="00376B5A" w:rsidRPr="007533A7" w:rsidRDefault="005D539B" w:rsidP="00E907ED">
      <w:pPr>
        <w:pStyle w:val="Akapitzlist"/>
        <w:numPr>
          <w:ilvl w:val="0"/>
          <w:numId w:val="28"/>
        </w:numPr>
        <w:autoSpaceDE/>
        <w:autoSpaceDN/>
        <w:spacing w:line="276" w:lineRule="auto"/>
        <w:ind w:left="284" w:hanging="284"/>
        <w:jc w:val="both"/>
        <w:rPr>
          <w:rFonts w:ascii="Calibri" w:hAnsi="Calibri" w:cs="Calibri"/>
          <w:sz w:val="24"/>
          <w:szCs w:val="24"/>
        </w:rPr>
      </w:pPr>
      <w:r w:rsidRPr="00ED0659">
        <w:rPr>
          <w:rFonts w:ascii="Calibri" w:hAnsi="Calibri" w:cs="Calibri"/>
          <w:sz w:val="24"/>
          <w:szCs w:val="24"/>
          <w:u w:val="single"/>
        </w:rPr>
        <w:t>Wykaz podmiotowych środków dowodowych</w:t>
      </w:r>
      <w:r w:rsidR="00843775" w:rsidRPr="00ED0659">
        <w:rPr>
          <w:rFonts w:ascii="Calibri" w:hAnsi="Calibri" w:cs="Calibri"/>
          <w:sz w:val="24"/>
          <w:szCs w:val="24"/>
          <w:u w:val="single"/>
        </w:rPr>
        <w:t xml:space="preserve"> potwierdzających brak podstaw do wykluczenia</w:t>
      </w:r>
      <w:r w:rsidRPr="007533A7">
        <w:rPr>
          <w:rFonts w:ascii="Calibri" w:hAnsi="Calibri" w:cs="Calibri"/>
          <w:sz w:val="24"/>
          <w:szCs w:val="24"/>
        </w:rPr>
        <w:t xml:space="preserve">: </w:t>
      </w:r>
    </w:p>
    <w:p w14:paraId="2CE68010" w14:textId="7E13D708" w:rsidR="005D539B" w:rsidRPr="00D01862" w:rsidRDefault="005D539B" w:rsidP="00E907ED">
      <w:pPr>
        <w:pStyle w:val="Default"/>
        <w:numPr>
          <w:ilvl w:val="0"/>
          <w:numId w:val="15"/>
        </w:numPr>
        <w:spacing w:line="276" w:lineRule="auto"/>
        <w:ind w:left="709" w:hanging="425"/>
        <w:jc w:val="both"/>
        <w:rPr>
          <w:rFonts w:ascii="Calibri" w:hAnsi="Calibri" w:cs="Calibri"/>
          <w:b/>
          <w:bCs/>
        </w:rPr>
      </w:pPr>
      <w:r w:rsidRPr="007533A7">
        <w:rPr>
          <w:rFonts w:ascii="Calibri" w:hAnsi="Calibri" w:cs="Calibri"/>
        </w:rPr>
        <w:t>oświadczenie Wykonawcy, w zakresie art. 108 ust. 1 pkt 5 ustawy PZP, o braku przynależności do tej samej grupy kapitałowej w rozumieniu ustawy</w:t>
      </w:r>
      <w:r w:rsidR="000144AC" w:rsidRPr="007533A7">
        <w:rPr>
          <w:rFonts w:ascii="Calibri" w:hAnsi="Calibri" w:cs="Calibri"/>
        </w:rPr>
        <w:t xml:space="preserve"> z dnia 16 lutego 2007 r. o ochronie konkurencji i konsumentów (Dz. U. z 2020 r.</w:t>
      </w:r>
      <w:r w:rsidR="005B3AE9" w:rsidRPr="007533A7">
        <w:rPr>
          <w:rFonts w:ascii="Calibri" w:hAnsi="Calibri" w:cs="Calibri"/>
        </w:rPr>
        <w:t xml:space="preserve"> </w:t>
      </w:r>
      <w:r w:rsidR="000144AC" w:rsidRPr="007533A7">
        <w:rPr>
          <w:rFonts w:ascii="Calibri" w:hAnsi="Calibri" w:cs="Calibri"/>
        </w:rPr>
        <w:t>poz. 1076 i 1086), z innym wykonawcą, który złożył odrębną ofertę, ofertę częściową lub wniosek o dopuszczenie do udziału w postępowaniu, albo oświadczenie o przynależności do tej</w:t>
      </w:r>
      <w:r w:rsidR="000144AC" w:rsidRPr="00E11552">
        <w:rPr>
          <w:rFonts w:ascii="Calibri" w:hAnsi="Calibri" w:cs="Calibri"/>
        </w:rPr>
        <w:t xml:space="preserve"> samej grupy</w:t>
      </w:r>
      <w:r w:rsidR="005B3AE9" w:rsidRPr="00E11552">
        <w:rPr>
          <w:rFonts w:ascii="Calibri" w:hAnsi="Calibri" w:cs="Calibri"/>
        </w:rPr>
        <w:t xml:space="preserve"> kapitałowej wraz z dokumentami lub informacjami potwierdzającymi przygotowanie oferty, oferty częściowej lub wniosku o dopuszczenie do udziału w postępowaniu niezależnie od innego wykonawcy należącego do tej samej grupy kapitałowej </w:t>
      </w:r>
      <w:r w:rsidR="005B3AE9" w:rsidRPr="00D01862">
        <w:rPr>
          <w:rFonts w:ascii="Calibri" w:hAnsi="Calibri" w:cs="Calibri"/>
          <w:b/>
          <w:bCs/>
        </w:rPr>
        <w:t xml:space="preserve">(załącznik nr </w:t>
      </w:r>
      <w:r w:rsidR="008D2BAB">
        <w:rPr>
          <w:rFonts w:ascii="Calibri" w:hAnsi="Calibri" w:cs="Calibri"/>
          <w:b/>
          <w:bCs/>
        </w:rPr>
        <w:t>5</w:t>
      </w:r>
      <w:r w:rsidR="007B12A4" w:rsidRPr="00D01862">
        <w:rPr>
          <w:rFonts w:ascii="Calibri" w:hAnsi="Calibri" w:cs="Calibri"/>
          <w:b/>
          <w:bCs/>
        </w:rPr>
        <w:t xml:space="preserve"> do SWZ),</w:t>
      </w:r>
      <w:r w:rsidR="000144AC" w:rsidRPr="00D01862">
        <w:rPr>
          <w:rFonts w:ascii="Calibri" w:hAnsi="Calibri" w:cs="Calibri"/>
          <w:b/>
          <w:bCs/>
        </w:rPr>
        <w:t xml:space="preserve">  </w:t>
      </w:r>
    </w:p>
    <w:p w14:paraId="21CBBB75" w14:textId="5E8DFFA8" w:rsidR="00A82E18" w:rsidRDefault="00A82E18" w:rsidP="00E907ED">
      <w:pPr>
        <w:pStyle w:val="Default"/>
        <w:numPr>
          <w:ilvl w:val="0"/>
          <w:numId w:val="15"/>
        </w:numPr>
        <w:spacing w:line="276" w:lineRule="auto"/>
        <w:ind w:left="709" w:hanging="425"/>
        <w:jc w:val="both"/>
        <w:rPr>
          <w:rFonts w:ascii="Calibri" w:hAnsi="Calibri" w:cs="Calibri"/>
        </w:rPr>
      </w:pPr>
      <w:r w:rsidRPr="00E11552">
        <w:rPr>
          <w:rFonts w:ascii="Calibri" w:hAnsi="Calibri" w:cs="Calibri"/>
        </w:rPr>
        <w:lastRenderedPageBreak/>
        <w:t>odpis lub informacja z Krajowego Rejestru Sądowego lub z Centralnej Ewidencji i Informacji o Dział</w:t>
      </w:r>
      <w:r w:rsidRPr="00ED0659">
        <w:rPr>
          <w:rFonts w:ascii="Calibri" w:hAnsi="Calibri" w:cs="Calibri"/>
        </w:rPr>
        <w:t xml:space="preserve">alności </w:t>
      </w:r>
      <w:r w:rsidR="0073465A" w:rsidRPr="00ED0659">
        <w:rPr>
          <w:rFonts w:ascii="Calibri" w:hAnsi="Calibri" w:cs="Calibri"/>
        </w:rPr>
        <w:t>Gospodarczej, w zakresie art. 109 ust. 1 pkt 4 ustawy PZP, sporządzonych nie wcześniej niż 3 miesiące przed jej złożeniem, jeżeli odrębne przepisy wymagają wpisu do rejestracji lub ewidencji</w:t>
      </w:r>
      <w:r w:rsidR="00984998" w:rsidRPr="00ED0659">
        <w:rPr>
          <w:rFonts w:ascii="Calibri" w:hAnsi="Calibri" w:cs="Calibri"/>
        </w:rPr>
        <w:t xml:space="preserve">. </w:t>
      </w:r>
    </w:p>
    <w:p w14:paraId="36197374" w14:textId="7D96D52D" w:rsidR="00134C0B" w:rsidRDefault="00882EDA" w:rsidP="00E907ED">
      <w:pPr>
        <w:pStyle w:val="Akapitzlist"/>
        <w:numPr>
          <w:ilvl w:val="0"/>
          <w:numId w:val="29"/>
        </w:numPr>
        <w:autoSpaceDE/>
        <w:autoSpaceDN/>
        <w:spacing w:line="276" w:lineRule="auto"/>
        <w:ind w:left="284" w:hanging="284"/>
        <w:jc w:val="both"/>
        <w:rPr>
          <w:rFonts w:ascii="Calibri" w:hAnsi="Calibri" w:cs="Calibri"/>
          <w:sz w:val="24"/>
          <w:szCs w:val="24"/>
          <w:lang w:eastAsia="x-none"/>
        </w:rPr>
      </w:pPr>
      <w:r w:rsidRPr="00ED0659">
        <w:rPr>
          <w:rFonts w:ascii="Calibri" w:hAnsi="Calibri" w:cs="Calibri"/>
          <w:sz w:val="24"/>
          <w:szCs w:val="24"/>
          <w:u w:val="single"/>
        </w:rPr>
        <w:t xml:space="preserve">Wykaz podmiotowych środków dowodowych potwierdzających spełnienie warunków udziału </w:t>
      </w:r>
      <w:r w:rsidR="00134C0B" w:rsidRPr="00ED0659">
        <w:rPr>
          <w:rFonts w:ascii="Calibri" w:hAnsi="Calibri" w:cs="Calibri"/>
          <w:sz w:val="24"/>
          <w:szCs w:val="24"/>
          <w:u w:val="single"/>
        </w:rPr>
        <w:br/>
      </w:r>
      <w:r w:rsidRPr="00ED0659">
        <w:rPr>
          <w:rFonts w:ascii="Calibri" w:hAnsi="Calibri" w:cs="Calibri"/>
          <w:sz w:val="24"/>
          <w:szCs w:val="24"/>
          <w:u w:val="single"/>
        </w:rPr>
        <w:t>w postępowaniu</w:t>
      </w:r>
      <w:r w:rsidR="00134C0B" w:rsidRPr="00ED0659">
        <w:rPr>
          <w:rFonts w:ascii="Calibri" w:hAnsi="Calibri" w:cs="Calibri"/>
          <w:sz w:val="24"/>
          <w:szCs w:val="24"/>
        </w:rPr>
        <w:t>:</w:t>
      </w:r>
      <w:r w:rsidR="00ED0659" w:rsidRPr="00ED0659">
        <w:rPr>
          <w:rFonts w:ascii="Calibri" w:hAnsi="Calibri" w:cs="Calibri"/>
          <w:sz w:val="24"/>
          <w:szCs w:val="24"/>
        </w:rPr>
        <w:t xml:space="preserve"> </w:t>
      </w:r>
    </w:p>
    <w:p w14:paraId="570ABFBB" w14:textId="77777777" w:rsidR="0083280D" w:rsidRPr="0083280D" w:rsidRDefault="0083280D" w:rsidP="006E7068">
      <w:pPr>
        <w:numPr>
          <w:ilvl w:val="0"/>
          <w:numId w:val="36"/>
        </w:numPr>
        <w:adjustRightInd w:val="0"/>
        <w:spacing w:line="276" w:lineRule="auto"/>
        <w:ind w:left="709" w:hanging="425"/>
        <w:jc w:val="both"/>
        <w:rPr>
          <w:rFonts w:ascii="Calibri" w:eastAsiaTheme="minorHAnsi" w:hAnsi="Calibri" w:cs="Calibri"/>
          <w:color w:val="000000"/>
          <w:sz w:val="24"/>
          <w:szCs w:val="24"/>
          <w:lang w:eastAsia="en-US"/>
        </w:rPr>
      </w:pPr>
      <w:r w:rsidRPr="0083280D">
        <w:rPr>
          <w:rFonts w:ascii="Calibri" w:eastAsiaTheme="minorHAnsi" w:hAnsi="Calibri" w:cs="Calibri"/>
          <w:color w:val="000000"/>
          <w:sz w:val="24"/>
          <w:szCs w:val="24"/>
          <w:lang w:eastAsia="en-US"/>
        </w:rPr>
        <w:t>dotyczące zdolności technicznej lub zawodowej:</w:t>
      </w:r>
    </w:p>
    <w:p w14:paraId="2079CD99" w14:textId="2E0DEC1D" w:rsidR="00D13C6C" w:rsidRDefault="0083280D" w:rsidP="006E7068">
      <w:pPr>
        <w:numPr>
          <w:ilvl w:val="0"/>
          <w:numId w:val="37"/>
        </w:numPr>
        <w:adjustRightInd w:val="0"/>
        <w:spacing w:line="276" w:lineRule="auto"/>
        <w:ind w:left="851" w:hanging="284"/>
        <w:jc w:val="both"/>
        <w:rPr>
          <w:rFonts w:ascii="Calibri" w:eastAsiaTheme="minorHAnsi" w:hAnsi="Calibri" w:cs="Calibri"/>
          <w:color w:val="000000" w:themeColor="text1"/>
          <w:sz w:val="24"/>
          <w:szCs w:val="24"/>
          <w:lang w:eastAsia="en-US"/>
        </w:rPr>
      </w:pPr>
      <w:r w:rsidRPr="0083280D">
        <w:rPr>
          <w:rFonts w:ascii="Calibri" w:eastAsiaTheme="minorHAnsi" w:hAnsi="Calibri" w:cs="Calibri"/>
          <w:color w:val="000000" w:themeColor="text1"/>
          <w:sz w:val="24"/>
          <w:szCs w:val="24"/>
          <w:lang w:eastAsia="en-US"/>
        </w:rPr>
        <w:t xml:space="preserve">wykaz usług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usługi zostały wykonane </w:t>
      </w:r>
      <w:r w:rsidR="00A77E1A">
        <w:rPr>
          <w:rFonts w:ascii="Calibri" w:eastAsiaTheme="minorHAnsi" w:hAnsi="Calibri" w:cs="Calibri"/>
          <w:color w:val="000000" w:themeColor="text1"/>
          <w:sz w:val="24"/>
          <w:szCs w:val="24"/>
          <w:lang w:eastAsia="en-US"/>
        </w:rPr>
        <w:t xml:space="preserve">lub są wykonywane </w:t>
      </w:r>
      <w:r w:rsidRPr="0083280D">
        <w:rPr>
          <w:rFonts w:ascii="Calibri" w:eastAsiaTheme="minorHAnsi" w:hAnsi="Calibri" w:cs="Calibri"/>
          <w:color w:val="000000" w:themeColor="text1"/>
          <w:sz w:val="24"/>
          <w:szCs w:val="24"/>
          <w:lang w:eastAsia="en-US"/>
        </w:rPr>
        <w:t xml:space="preserve">- według wzoru </w:t>
      </w:r>
      <w:r w:rsidRPr="0083280D">
        <w:rPr>
          <w:rFonts w:ascii="Calibri" w:eastAsiaTheme="minorHAnsi" w:hAnsi="Calibri" w:cs="Calibri"/>
          <w:b/>
          <w:bCs/>
          <w:color w:val="000000" w:themeColor="text1"/>
          <w:sz w:val="24"/>
          <w:szCs w:val="24"/>
          <w:lang w:eastAsia="en-US"/>
        </w:rPr>
        <w:t xml:space="preserve">załącznika nr </w:t>
      </w:r>
      <w:r w:rsidR="008D2BAB">
        <w:rPr>
          <w:rFonts w:ascii="Calibri" w:eastAsiaTheme="minorHAnsi" w:hAnsi="Calibri" w:cs="Calibri"/>
          <w:b/>
          <w:bCs/>
          <w:color w:val="000000" w:themeColor="text1"/>
          <w:sz w:val="24"/>
          <w:szCs w:val="24"/>
          <w:lang w:eastAsia="en-US"/>
        </w:rPr>
        <w:t>7</w:t>
      </w:r>
      <w:r w:rsidRPr="0083280D">
        <w:rPr>
          <w:rFonts w:ascii="Calibri" w:eastAsiaTheme="minorHAnsi" w:hAnsi="Calibri" w:cs="Calibri"/>
          <w:color w:val="000000" w:themeColor="text1"/>
          <w:sz w:val="24"/>
          <w:szCs w:val="24"/>
          <w:lang w:eastAsia="en-US"/>
        </w:rPr>
        <w:t xml:space="preserve"> </w:t>
      </w:r>
      <w:r w:rsidRPr="00C73EEB">
        <w:rPr>
          <w:rFonts w:ascii="Calibri" w:eastAsiaTheme="minorHAnsi" w:hAnsi="Calibri" w:cs="Calibri"/>
          <w:b/>
          <w:bCs/>
          <w:color w:val="000000" w:themeColor="text1"/>
          <w:sz w:val="24"/>
          <w:szCs w:val="24"/>
          <w:lang w:eastAsia="en-US"/>
        </w:rPr>
        <w:t>do SWZ</w:t>
      </w:r>
      <w:r w:rsidRPr="0083280D">
        <w:rPr>
          <w:rFonts w:ascii="Calibri" w:eastAsiaTheme="minorHAnsi" w:hAnsi="Calibri" w:cs="Calibri"/>
          <w:color w:val="000000" w:themeColor="text1"/>
          <w:sz w:val="24"/>
          <w:szCs w:val="24"/>
          <w:lang w:eastAsia="en-US"/>
        </w:rPr>
        <w:t xml:space="preserve">, oraz załączeniem dowodów określających czy te usługi zostały wykonane lub są wykonywane należycie, przy czym dowodami, o których mowa, są referencje bądź inne dokumenty sporządzone przez podmiot, na rzecz którego usługi </w:t>
      </w:r>
      <w:r w:rsidR="00D13C6C">
        <w:rPr>
          <w:rFonts w:ascii="Calibri" w:eastAsiaTheme="minorHAnsi" w:hAnsi="Calibri" w:cs="Calibri"/>
          <w:color w:val="000000" w:themeColor="text1"/>
          <w:sz w:val="24"/>
          <w:szCs w:val="24"/>
          <w:lang w:eastAsia="en-US"/>
        </w:rPr>
        <w:t>zostały wykonane</w:t>
      </w:r>
      <w:r w:rsidRPr="0083280D">
        <w:rPr>
          <w:rFonts w:ascii="Calibri" w:eastAsiaTheme="minorHAnsi" w:hAnsi="Calibri" w:cs="Calibri"/>
          <w:color w:val="000000" w:themeColor="text1"/>
          <w:sz w:val="24"/>
          <w:szCs w:val="24"/>
          <w:lang w:eastAsia="en-US"/>
        </w:rPr>
        <w:t xml:space="preserve">, </w:t>
      </w:r>
      <w:r w:rsidR="00D13C6C">
        <w:rPr>
          <w:rFonts w:ascii="Calibri" w:eastAsiaTheme="minorHAnsi" w:hAnsi="Calibri" w:cs="Calibri"/>
          <w:color w:val="000000" w:themeColor="text1"/>
          <w:sz w:val="24"/>
          <w:szCs w:val="24"/>
          <w:lang w:eastAsia="en-US"/>
        </w:rPr>
        <w:t xml:space="preserve">a </w:t>
      </w:r>
      <w:r w:rsidR="00D13C6C" w:rsidRPr="0083280D">
        <w:rPr>
          <w:rFonts w:ascii="Calibri" w:eastAsiaTheme="minorHAnsi" w:hAnsi="Calibri" w:cs="Calibri"/>
          <w:color w:val="000000" w:themeColor="text1"/>
          <w:sz w:val="24"/>
          <w:szCs w:val="24"/>
          <w:lang w:eastAsia="en-US"/>
        </w:rPr>
        <w:t xml:space="preserve">w przypadku świadczeń powtarzających się lub ciągłych </w:t>
      </w:r>
      <w:r w:rsidR="00D13C6C">
        <w:rPr>
          <w:rFonts w:ascii="Calibri" w:eastAsiaTheme="minorHAnsi" w:hAnsi="Calibri" w:cs="Calibri"/>
          <w:color w:val="000000" w:themeColor="text1"/>
          <w:sz w:val="24"/>
          <w:szCs w:val="24"/>
          <w:lang w:eastAsia="en-US"/>
        </w:rPr>
        <w:t xml:space="preserve">są </w:t>
      </w:r>
      <w:r w:rsidR="00D13C6C" w:rsidRPr="0083280D">
        <w:rPr>
          <w:rFonts w:ascii="Calibri" w:eastAsiaTheme="minorHAnsi" w:hAnsi="Calibri" w:cs="Calibri"/>
          <w:color w:val="000000" w:themeColor="text1"/>
          <w:sz w:val="24"/>
          <w:szCs w:val="24"/>
          <w:lang w:eastAsia="en-US"/>
        </w:rPr>
        <w:t>wykonywan</w:t>
      </w:r>
      <w:r w:rsidR="00D13C6C">
        <w:rPr>
          <w:rFonts w:ascii="Calibri" w:eastAsiaTheme="minorHAnsi" w:hAnsi="Calibri" w:cs="Calibri"/>
          <w:color w:val="000000" w:themeColor="text1"/>
          <w:sz w:val="24"/>
          <w:szCs w:val="24"/>
          <w:lang w:eastAsia="en-US"/>
        </w:rPr>
        <w:t>e,</w:t>
      </w:r>
      <w:r w:rsidR="00D13C6C" w:rsidRPr="0083280D">
        <w:rPr>
          <w:rFonts w:ascii="Calibri" w:eastAsiaTheme="minorHAnsi" w:hAnsi="Calibri" w:cs="Calibri"/>
          <w:color w:val="000000" w:themeColor="text1"/>
          <w:sz w:val="24"/>
          <w:szCs w:val="24"/>
          <w:lang w:eastAsia="en-US"/>
        </w:rPr>
        <w:t xml:space="preserve"> </w:t>
      </w:r>
      <w:r w:rsidRPr="0083280D">
        <w:rPr>
          <w:rFonts w:ascii="Calibri" w:eastAsiaTheme="minorHAnsi" w:hAnsi="Calibri" w:cs="Calibri"/>
          <w:color w:val="000000" w:themeColor="text1"/>
          <w:sz w:val="24"/>
          <w:szCs w:val="24"/>
          <w:lang w:eastAsia="en-US"/>
        </w:rPr>
        <w:t>a jeżeli z przyczyn</w:t>
      </w:r>
      <w:r w:rsidR="00D13C6C">
        <w:rPr>
          <w:rFonts w:ascii="Calibri" w:eastAsiaTheme="minorHAnsi" w:hAnsi="Calibri" w:cs="Calibri"/>
          <w:color w:val="000000" w:themeColor="text1"/>
          <w:sz w:val="24"/>
          <w:szCs w:val="24"/>
          <w:lang w:eastAsia="en-US"/>
        </w:rPr>
        <w:t xml:space="preserve"> niezależnych od niego </w:t>
      </w:r>
      <w:r w:rsidRPr="0083280D">
        <w:rPr>
          <w:rFonts w:ascii="Calibri" w:eastAsiaTheme="minorHAnsi" w:hAnsi="Calibri" w:cs="Calibri"/>
          <w:color w:val="000000" w:themeColor="text1"/>
          <w:sz w:val="24"/>
          <w:szCs w:val="24"/>
          <w:lang w:eastAsia="en-US"/>
        </w:rPr>
        <w:t>nie jest w stanie uzyskać tych dokumentów</w:t>
      </w:r>
      <w:r w:rsidR="00D13C6C">
        <w:rPr>
          <w:rFonts w:ascii="Calibri" w:eastAsiaTheme="minorHAnsi" w:hAnsi="Calibri" w:cs="Calibri"/>
          <w:color w:val="000000" w:themeColor="text1"/>
          <w:sz w:val="24"/>
          <w:szCs w:val="24"/>
          <w:lang w:eastAsia="en-US"/>
        </w:rPr>
        <w:t xml:space="preserve"> -</w:t>
      </w:r>
      <w:r w:rsidRPr="0083280D">
        <w:rPr>
          <w:rFonts w:ascii="Calibri" w:eastAsiaTheme="minorHAnsi" w:hAnsi="Calibri" w:cs="Calibri"/>
          <w:color w:val="000000" w:themeColor="text1"/>
          <w:sz w:val="24"/>
          <w:szCs w:val="24"/>
          <w:lang w:eastAsia="en-US"/>
        </w:rPr>
        <w:t xml:space="preserve"> oświadczenie Wykonawcy; </w:t>
      </w:r>
    </w:p>
    <w:p w14:paraId="526A471F" w14:textId="112807C1" w:rsidR="0083280D" w:rsidRDefault="00D13C6C" w:rsidP="00D13C6C">
      <w:pPr>
        <w:adjustRightInd w:val="0"/>
        <w:spacing w:line="276" w:lineRule="auto"/>
        <w:ind w:left="851"/>
        <w:jc w:val="both"/>
        <w:rPr>
          <w:rFonts w:ascii="Calibri" w:eastAsiaTheme="minorHAnsi" w:hAnsi="Calibri" w:cs="Calibri"/>
          <w:color w:val="000000" w:themeColor="text1"/>
          <w:sz w:val="24"/>
          <w:szCs w:val="24"/>
          <w:lang w:eastAsia="en-US"/>
        </w:rPr>
      </w:pPr>
      <w:r>
        <w:rPr>
          <w:rFonts w:ascii="Calibri" w:eastAsiaTheme="minorHAnsi" w:hAnsi="Calibri" w:cs="Calibri"/>
          <w:color w:val="000000" w:themeColor="text1"/>
          <w:sz w:val="24"/>
          <w:szCs w:val="24"/>
          <w:lang w:eastAsia="en-US"/>
        </w:rPr>
        <w:t xml:space="preserve">w przypadku świadczeń powtarzających się lub ciągłych nadal wykonywanych </w:t>
      </w:r>
      <w:r w:rsidR="0083280D" w:rsidRPr="0083280D">
        <w:rPr>
          <w:rFonts w:ascii="Calibri" w:eastAsiaTheme="minorHAnsi" w:hAnsi="Calibri" w:cs="Calibri"/>
          <w:color w:val="000000" w:themeColor="text1"/>
          <w:sz w:val="24"/>
          <w:szCs w:val="24"/>
          <w:lang w:eastAsia="en-US"/>
        </w:rPr>
        <w:t>referencje bądź inne dokumenty potwierdzające ich należyte wykonywanie powinny być wystawione w okresie ostatnich 3 miesięcy od daty składania ofert;</w:t>
      </w:r>
    </w:p>
    <w:p w14:paraId="1E7D082D" w14:textId="77777777" w:rsidR="0083280D" w:rsidRDefault="0083280D" w:rsidP="0083280D">
      <w:pPr>
        <w:autoSpaceDE/>
        <w:autoSpaceDN/>
        <w:spacing w:line="276" w:lineRule="auto"/>
        <w:jc w:val="both"/>
        <w:rPr>
          <w:rFonts w:ascii="Calibri" w:hAnsi="Calibri" w:cs="Calibri"/>
          <w:sz w:val="24"/>
          <w:szCs w:val="24"/>
          <w:lang w:eastAsia="x-none"/>
        </w:rPr>
      </w:pPr>
    </w:p>
    <w:p w14:paraId="6C7E281E" w14:textId="51E4371B" w:rsidR="00C92918" w:rsidRPr="007533A7" w:rsidRDefault="00663B62" w:rsidP="00E907ED">
      <w:pPr>
        <w:pStyle w:val="Akapitzlist"/>
        <w:numPr>
          <w:ilvl w:val="0"/>
          <w:numId w:val="29"/>
        </w:numPr>
        <w:autoSpaceDE/>
        <w:autoSpaceDN/>
        <w:spacing w:line="276" w:lineRule="auto"/>
        <w:ind w:left="284" w:hanging="284"/>
        <w:jc w:val="both"/>
        <w:rPr>
          <w:rFonts w:ascii="Calibri" w:hAnsi="Calibri" w:cs="Calibri"/>
          <w:bCs/>
          <w:sz w:val="24"/>
          <w:szCs w:val="24"/>
          <w:lang w:eastAsia="x-none"/>
        </w:rPr>
      </w:pPr>
      <w:r>
        <w:rPr>
          <w:rFonts w:ascii="Calibri" w:hAnsi="Calibri" w:cs="Calibri"/>
          <w:sz w:val="24"/>
          <w:szCs w:val="24"/>
        </w:rPr>
        <w:t>Zamawiający</w:t>
      </w:r>
      <w:r w:rsidR="00376B5A" w:rsidRPr="007533A7">
        <w:rPr>
          <w:rFonts w:ascii="Calibri" w:hAnsi="Calibri" w:cs="Calibri"/>
          <w:sz w:val="24"/>
          <w:szCs w:val="24"/>
        </w:rPr>
        <w:t xml:space="preserve"> nie wzywa do złożenia podmiotowych środków dowodowych, jeżeli: </w:t>
      </w:r>
    </w:p>
    <w:p w14:paraId="3ED5E682" w14:textId="64F9ACE0" w:rsidR="00C92918" w:rsidRPr="00E11552" w:rsidRDefault="00376B5A" w:rsidP="00E907ED">
      <w:pPr>
        <w:pStyle w:val="Default"/>
        <w:numPr>
          <w:ilvl w:val="0"/>
          <w:numId w:val="16"/>
        </w:numPr>
        <w:spacing w:line="276" w:lineRule="auto"/>
        <w:ind w:left="709" w:hanging="425"/>
        <w:jc w:val="both"/>
        <w:rPr>
          <w:rFonts w:ascii="Calibri" w:hAnsi="Calibri" w:cs="Calibri"/>
        </w:rPr>
      </w:pPr>
      <w:r w:rsidRPr="00E11552">
        <w:rPr>
          <w:rFonts w:ascii="Calibri" w:hAnsi="Calibri" w:cs="Calibri"/>
        </w:rPr>
        <w:t xml:space="preserve">może je uzyskać za pomocą bezpłatnych i ogólnodostępnych baz danych, w szczególności rejestrów publicznych w rozumieniu ustawy z dnia 17 lutego 2005 r. o informatyzacji działalności podmiotów realizujących zadania publiczne, o ile Wykonawca wskazał </w:t>
      </w:r>
      <w:r w:rsidR="000618AC">
        <w:rPr>
          <w:rFonts w:ascii="Calibri" w:hAnsi="Calibri" w:cs="Calibri"/>
        </w:rPr>
        <w:br/>
      </w:r>
      <w:r w:rsidRPr="00E11552">
        <w:rPr>
          <w:rFonts w:ascii="Calibri" w:hAnsi="Calibri" w:cs="Calibri"/>
        </w:rPr>
        <w:t>w oświadczeniu, o którym mowa w art. 125 ust. 1 ustawy P</w:t>
      </w:r>
      <w:r w:rsidR="009B3732" w:rsidRPr="00E11552">
        <w:rPr>
          <w:rFonts w:ascii="Calibri" w:hAnsi="Calibri" w:cs="Calibri"/>
        </w:rPr>
        <w:t>ZP</w:t>
      </w:r>
      <w:r w:rsidRPr="00E11552">
        <w:rPr>
          <w:rFonts w:ascii="Calibri" w:hAnsi="Calibri" w:cs="Calibri"/>
        </w:rPr>
        <w:t xml:space="preserve"> dane umożliwiające dostęp do tych środków; </w:t>
      </w:r>
    </w:p>
    <w:p w14:paraId="2EF8DA60" w14:textId="515B4C0F" w:rsidR="00C92918" w:rsidRDefault="00376B5A" w:rsidP="00E907ED">
      <w:pPr>
        <w:pStyle w:val="Default"/>
        <w:numPr>
          <w:ilvl w:val="0"/>
          <w:numId w:val="16"/>
        </w:numPr>
        <w:spacing w:line="276" w:lineRule="auto"/>
        <w:ind w:left="709" w:hanging="425"/>
        <w:jc w:val="both"/>
        <w:rPr>
          <w:rFonts w:ascii="Calibri" w:hAnsi="Calibri" w:cs="Calibri"/>
        </w:rPr>
      </w:pPr>
      <w:r w:rsidRPr="00E11552">
        <w:rPr>
          <w:rFonts w:ascii="Calibri" w:hAnsi="Calibri" w:cs="Calibri"/>
        </w:rPr>
        <w:t>podmiotowym środkiem dowodowym jest oświadczenie, którego treść odpowiada zakresowi oświadczenia, o któr</w:t>
      </w:r>
      <w:r w:rsidR="001A6701" w:rsidRPr="00E11552">
        <w:rPr>
          <w:rFonts w:ascii="Calibri" w:hAnsi="Calibri" w:cs="Calibri"/>
        </w:rPr>
        <w:t xml:space="preserve">ym mowa w art. 125 ust. 1 ustawy </w:t>
      </w:r>
      <w:r w:rsidR="000618AC">
        <w:rPr>
          <w:rFonts w:ascii="Calibri" w:hAnsi="Calibri" w:cs="Calibri"/>
        </w:rPr>
        <w:t>P</w:t>
      </w:r>
      <w:r w:rsidR="00C22942">
        <w:rPr>
          <w:rFonts w:ascii="Calibri" w:hAnsi="Calibri" w:cs="Calibri"/>
        </w:rPr>
        <w:t>Z</w:t>
      </w:r>
      <w:r w:rsidR="000618AC">
        <w:rPr>
          <w:rFonts w:ascii="Calibri" w:hAnsi="Calibri" w:cs="Calibri"/>
        </w:rPr>
        <w:t>P</w:t>
      </w:r>
      <w:r w:rsidR="001A6701" w:rsidRPr="00E11552">
        <w:rPr>
          <w:rFonts w:ascii="Calibri" w:hAnsi="Calibri" w:cs="Calibri"/>
        </w:rPr>
        <w:t>.</w:t>
      </w:r>
    </w:p>
    <w:p w14:paraId="38D5EC0A" w14:textId="77777777" w:rsidR="000618AC" w:rsidRDefault="00D1585B" w:rsidP="00750709">
      <w:pPr>
        <w:pStyle w:val="Default"/>
        <w:numPr>
          <w:ilvl w:val="0"/>
          <w:numId w:val="137"/>
        </w:numPr>
        <w:spacing w:line="276" w:lineRule="auto"/>
        <w:ind w:left="284" w:hanging="426"/>
        <w:jc w:val="both"/>
        <w:rPr>
          <w:rFonts w:ascii="Calibri" w:hAnsi="Calibri" w:cs="Calibri"/>
        </w:rPr>
      </w:pPr>
      <w:r w:rsidRPr="000618AC">
        <w:rPr>
          <w:rFonts w:ascii="Calibri" w:hAnsi="Calibri" w:cs="Calibri"/>
        </w:rPr>
        <w:t>Jeżeli Wykonawca ma siedzibę lub miejsce zamieszkania poza granicami Rzeczypospolitej Polskiej - zamia</w:t>
      </w:r>
      <w:r w:rsidR="001A6701" w:rsidRPr="000618AC">
        <w:rPr>
          <w:rFonts w:ascii="Calibri" w:hAnsi="Calibri" w:cs="Calibri"/>
        </w:rPr>
        <w:t xml:space="preserve">st dokumentu, o którym mowa w </w:t>
      </w:r>
      <w:r w:rsidR="000618AC">
        <w:rPr>
          <w:rFonts w:ascii="Calibri" w:hAnsi="Calibri" w:cs="Calibri"/>
        </w:rPr>
        <w:t>ust.</w:t>
      </w:r>
      <w:r w:rsidR="008574F6" w:rsidRPr="000618AC">
        <w:rPr>
          <w:rFonts w:ascii="Calibri" w:hAnsi="Calibri" w:cs="Calibri"/>
        </w:rPr>
        <w:t xml:space="preserve"> 3</w:t>
      </w:r>
      <w:r w:rsidRPr="000618AC">
        <w:rPr>
          <w:rFonts w:ascii="Calibri" w:hAnsi="Calibri" w:cs="Calibri"/>
        </w:rPr>
        <w:t xml:space="preserve"> </w:t>
      </w:r>
      <w:r w:rsidR="008574F6" w:rsidRPr="000618AC">
        <w:rPr>
          <w:rFonts w:ascii="Calibri" w:hAnsi="Calibri" w:cs="Calibri"/>
        </w:rPr>
        <w:t>p</w:t>
      </w:r>
      <w:r w:rsidRPr="000618AC">
        <w:rPr>
          <w:rFonts w:ascii="Calibri" w:hAnsi="Calibri" w:cs="Calibri"/>
        </w:rPr>
        <w:t xml:space="preserve">kt </w:t>
      </w:r>
      <w:r w:rsidR="000618AC">
        <w:rPr>
          <w:rFonts w:ascii="Calibri" w:hAnsi="Calibri" w:cs="Calibri"/>
        </w:rPr>
        <w:t>2</w:t>
      </w:r>
      <w:r w:rsidRPr="000618AC">
        <w:rPr>
          <w:rFonts w:ascii="Calibri" w:hAnsi="Calibri" w:cs="Calibri"/>
        </w:rPr>
        <w:t xml:space="preserve"> – składa dokument lub dokumenty wystawione w kraju, w którym Wykonawca ma siedzibę lub miejsce zamieszkania, potwierdzające,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w:t>
      </w:r>
      <w:r w:rsidR="0073101B" w:rsidRPr="000618AC">
        <w:rPr>
          <w:rFonts w:ascii="Calibri" w:hAnsi="Calibri" w:cs="Calibri"/>
        </w:rPr>
        <w:t xml:space="preserve">miejsca wszczęcia tej procedury – wystawione nie wcześniej niż 3 miesiące przed jego złożeniem. </w:t>
      </w:r>
      <w:r w:rsidRPr="000618AC">
        <w:rPr>
          <w:rFonts w:ascii="Calibri" w:hAnsi="Calibri" w:cs="Calibri"/>
        </w:rPr>
        <w:t xml:space="preserve"> </w:t>
      </w:r>
    </w:p>
    <w:p w14:paraId="26DD9B6A" w14:textId="50A1D042" w:rsidR="00401209" w:rsidRPr="000618AC" w:rsidRDefault="00401209" w:rsidP="00750709">
      <w:pPr>
        <w:pStyle w:val="Default"/>
        <w:numPr>
          <w:ilvl w:val="0"/>
          <w:numId w:val="137"/>
        </w:numPr>
        <w:spacing w:line="276" w:lineRule="auto"/>
        <w:ind w:left="284" w:hanging="426"/>
        <w:jc w:val="both"/>
        <w:rPr>
          <w:rFonts w:ascii="Calibri" w:hAnsi="Calibri" w:cs="Calibri"/>
        </w:rPr>
      </w:pPr>
      <w:r w:rsidRPr="000618AC">
        <w:rPr>
          <w:rFonts w:ascii="Calibri" w:hAnsi="Calibri" w:cs="Calibri"/>
          <w:bCs/>
        </w:rPr>
        <w:t xml:space="preserve">Jeżeli w kraju, w którym </w:t>
      </w:r>
      <w:r w:rsidR="00681656">
        <w:rPr>
          <w:rFonts w:ascii="Calibri" w:hAnsi="Calibri" w:cs="Calibri"/>
          <w:bCs/>
        </w:rPr>
        <w:t>W</w:t>
      </w:r>
      <w:r w:rsidRPr="000618AC">
        <w:rPr>
          <w:rFonts w:ascii="Calibri" w:hAnsi="Calibri" w:cs="Calibri"/>
          <w:bCs/>
        </w:rPr>
        <w:t xml:space="preserve">ykonawca ma siedzibę lub miejsce zamieszkania, nie wydaje się dokumentów, o których mowa w </w:t>
      </w:r>
      <w:r w:rsidR="000618AC">
        <w:rPr>
          <w:rFonts w:ascii="Calibri" w:hAnsi="Calibri" w:cs="Calibri"/>
          <w:bCs/>
        </w:rPr>
        <w:t>ust.</w:t>
      </w:r>
      <w:r w:rsidR="00D12293" w:rsidRPr="000618AC">
        <w:rPr>
          <w:rFonts w:ascii="Calibri" w:hAnsi="Calibri" w:cs="Calibri"/>
          <w:bCs/>
        </w:rPr>
        <w:t xml:space="preserve"> </w:t>
      </w:r>
      <w:r w:rsidR="00220FF0" w:rsidRPr="000618AC">
        <w:rPr>
          <w:rFonts w:ascii="Calibri" w:hAnsi="Calibri" w:cs="Calibri"/>
          <w:bCs/>
        </w:rPr>
        <w:t>7</w:t>
      </w:r>
      <w:r w:rsidRPr="000618AC">
        <w:rPr>
          <w:rFonts w:ascii="Calibri" w:hAnsi="Calibri" w:cs="Calibri"/>
          <w:bCs/>
        </w:rPr>
        <w:t xml:space="preserve">, lub gdy dokumenty te nie odnoszą się do wszystkich przypadków wskazanych w SWZ,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t>
      </w:r>
      <w:r w:rsidR="00681656">
        <w:rPr>
          <w:rFonts w:ascii="Calibri" w:hAnsi="Calibri" w:cs="Calibri"/>
          <w:bCs/>
        </w:rPr>
        <w:t>W</w:t>
      </w:r>
      <w:r w:rsidRPr="000618AC">
        <w:rPr>
          <w:rFonts w:ascii="Calibri" w:hAnsi="Calibri" w:cs="Calibri"/>
          <w:bCs/>
        </w:rPr>
        <w:t xml:space="preserve">ykonawca ma siedzibę lub miejsce </w:t>
      </w:r>
      <w:r w:rsidRPr="000618AC">
        <w:rPr>
          <w:rFonts w:ascii="Calibri" w:hAnsi="Calibri" w:cs="Calibri"/>
          <w:bCs/>
        </w:rPr>
        <w:lastRenderedPageBreak/>
        <w:t xml:space="preserve">zamieszkania nie ma przepisów o oświadczeniu </w:t>
      </w:r>
      <w:r w:rsidRPr="00071846">
        <w:rPr>
          <w:rFonts w:ascii="Calibri" w:hAnsi="Calibri" w:cs="Calibri"/>
          <w:bCs/>
        </w:rPr>
        <w:t xml:space="preserve">pod przysięga, złożone przed organem sądowym lub administracyjnym, notariuszem, organem samorządu zawodowego lub gospodarczego, właściwym ze względu na siedzibę lub miejsce zamieszkania wykonawcy. Wymagania dotyczące terminu wystawiania dokumentów lub oświadczeń są analogiczne jak w </w:t>
      </w:r>
      <w:r w:rsidR="000618AC" w:rsidRPr="00071846">
        <w:rPr>
          <w:rFonts w:ascii="Calibri" w:hAnsi="Calibri" w:cs="Calibri"/>
          <w:bCs/>
        </w:rPr>
        <w:t>ust. 7.</w:t>
      </w:r>
    </w:p>
    <w:p w14:paraId="1E9FEFC7" w14:textId="6528B8D7" w:rsidR="00577BB5" w:rsidRPr="000618AC" w:rsidRDefault="0075651B" w:rsidP="00750709">
      <w:pPr>
        <w:pStyle w:val="Default"/>
        <w:numPr>
          <w:ilvl w:val="0"/>
          <w:numId w:val="137"/>
        </w:numPr>
        <w:spacing w:line="276" w:lineRule="auto"/>
        <w:ind w:left="284" w:hanging="426"/>
        <w:jc w:val="both"/>
        <w:rPr>
          <w:rFonts w:ascii="Calibri" w:hAnsi="Calibri" w:cs="Calibri"/>
        </w:rPr>
      </w:pPr>
      <w:r w:rsidRPr="000618AC">
        <w:rPr>
          <w:rFonts w:ascii="Calibri" w:hAnsi="Calibri" w:cs="Calibri"/>
          <w:bCs/>
        </w:rPr>
        <w:t>W zakresie nieuregulowanym ustawą PZP lub niniejszą SWZ do oświadczeń i dokumentów składanych przez Wykonawcę w postępowaniu, zastosowanie mają</w:t>
      </w:r>
      <w:r w:rsidR="002F723F" w:rsidRPr="000618AC">
        <w:rPr>
          <w:rFonts w:ascii="Calibri" w:hAnsi="Calibri" w:cs="Calibri"/>
          <w:bCs/>
        </w:rPr>
        <w:t xml:space="preserve"> przepisy rozporządzenia Ministra Rozwoju, Pracy i Technologii z dnia </w:t>
      </w:r>
      <w:r w:rsidR="008935B1" w:rsidRPr="008935B1">
        <w:rPr>
          <w:rFonts w:ascii="Calibri" w:hAnsi="Calibri" w:cs="Calibri"/>
          <w:bCs/>
        </w:rPr>
        <w:t xml:space="preserve">3 sierpnia 2023 r. </w:t>
      </w:r>
      <w:r w:rsidR="002F723F" w:rsidRPr="000618AC">
        <w:rPr>
          <w:rFonts w:ascii="Calibri" w:hAnsi="Calibri" w:cs="Calibri"/>
          <w:bCs/>
        </w:rPr>
        <w:t xml:space="preserve"> w sprawie podmiotowych środków dowodowych oraz innych dokumentów lub oświadczeń, jakich może żądać </w:t>
      </w:r>
      <w:r w:rsidR="00663B62">
        <w:rPr>
          <w:rFonts w:ascii="Calibri" w:hAnsi="Calibri" w:cs="Calibri"/>
          <w:bCs/>
        </w:rPr>
        <w:t>Zamawiający</w:t>
      </w:r>
      <w:r w:rsidR="002F723F" w:rsidRPr="000618AC">
        <w:rPr>
          <w:rFonts w:ascii="Calibri" w:hAnsi="Calibri" w:cs="Calibri"/>
          <w:bCs/>
        </w:rPr>
        <w:t xml:space="preserve"> od </w:t>
      </w:r>
      <w:r w:rsidR="00ED0659">
        <w:rPr>
          <w:rFonts w:ascii="Calibri" w:hAnsi="Calibri" w:cs="Calibri"/>
          <w:bCs/>
        </w:rPr>
        <w:t>W</w:t>
      </w:r>
      <w:r w:rsidR="002F723F" w:rsidRPr="000618AC">
        <w:rPr>
          <w:rFonts w:ascii="Calibri" w:hAnsi="Calibri" w:cs="Calibri"/>
          <w:bCs/>
        </w:rPr>
        <w:t xml:space="preserve">ykonawcy. </w:t>
      </w:r>
    </w:p>
    <w:p w14:paraId="78BE5698" w14:textId="7A0E8E87" w:rsidR="00F32CCB" w:rsidRPr="00E11552" w:rsidRDefault="004D3FD6" w:rsidP="00E11552">
      <w:pPr>
        <w:spacing w:line="276" w:lineRule="auto"/>
        <w:jc w:val="both"/>
        <w:rPr>
          <w:rFonts w:ascii="Calibri" w:hAnsi="Calibri" w:cs="Calibri"/>
          <w:b/>
          <w:color w:val="FFFFFF"/>
          <w:sz w:val="24"/>
          <w:szCs w:val="24"/>
        </w:rPr>
      </w:pPr>
      <w:r w:rsidRPr="00E11552">
        <w:rPr>
          <w:rFonts w:ascii="Calibri" w:hAnsi="Calibri" w:cs="Calibri"/>
          <w:b/>
          <w:color w:val="FFFFFF"/>
          <w:sz w:val="24"/>
          <w:szCs w:val="24"/>
        </w:rPr>
        <w:t>I</w:t>
      </w:r>
    </w:p>
    <w:p w14:paraId="390CF2FD" w14:textId="77777777" w:rsidR="00F32CCB" w:rsidRPr="00E11552" w:rsidRDefault="00F32CCB" w:rsidP="00E907ED">
      <w:pPr>
        <w:pStyle w:val="Nagwek1"/>
        <w:numPr>
          <w:ilvl w:val="0"/>
          <w:numId w:val="21"/>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bCs/>
          <w:snapToGrid w:val="0"/>
          <w:szCs w:val="24"/>
        </w:rPr>
      </w:pPr>
      <w:bookmarkStart w:id="21" w:name="_WADIUM"/>
      <w:bookmarkStart w:id="22" w:name="_Toc65483824"/>
      <w:bookmarkEnd w:id="21"/>
      <w:r w:rsidRPr="00E11552">
        <w:rPr>
          <w:rFonts w:ascii="Calibri" w:hAnsi="Calibri" w:cs="Calibri"/>
          <w:b/>
          <w:snapToGrid w:val="0"/>
          <w:szCs w:val="24"/>
        </w:rPr>
        <w:t>WADIUM</w:t>
      </w:r>
      <w:bookmarkEnd w:id="22"/>
    </w:p>
    <w:p w14:paraId="40D2B1CC" w14:textId="77777777" w:rsidR="00B90C15" w:rsidRPr="00E11552" w:rsidRDefault="00B90C15" w:rsidP="00E11552">
      <w:pPr>
        <w:autoSpaceDE/>
        <w:autoSpaceDN/>
        <w:spacing w:line="276" w:lineRule="auto"/>
        <w:jc w:val="both"/>
        <w:rPr>
          <w:rFonts w:ascii="Calibri" w:hAnsi="Calibri" w:cs="Calibri"/>
          <w:sz w:val="24"/>
          <w:szCs w:val="24"/>
        </w:rPr>
      </w:pPr>
    </w:p>
    <w:p w14:paraId="6AA00EB8" w14:textId="4D8981C1" w:rsidR="003C7557" w:rsidRDefault="00663B62" w:rsidP="00E11552">
      <w:pPr>
        <w:autoSpaceDE/>
        <w:autoSpaceDN/>
        <w:spacing w:line="276" w:lineRule="auto"/>
        <w:jc w:val="both"/>
        <w:rPr>
          <w:rFonts w:ascii="Calibri" w:hAnsi="Calibri" w:cs="Calibri"/>
          <w:sz w:val="24"/>
          <w:szCs w:val="24"/>
        </w:rPr>
      </w:pPr>
      <w:r>
        <w:rPr>
          <w:rFonts w:ascii="Calibri" w:hAnsi="Calibri" w:cs="Calibri"/>
          <w:sz w:val="24"/>
          <w:szCs w:val="24"/>
        </w:rPr>
        <w:t>Zamawiający</w:t>
      </w:r>
      <w:r w:rsidR="00B90C15" w:rsidRPr="00E11552">
        <w:rPr>
          <w:rFonts w:ascii="Calibri" w:hAnsi="Calibri" w:cs="Calibri"/>
          <w:sz w:val="24"/>
          <w:szCs w:val="24"/>
        </w:rPr>
        <w:t xml:space="preserve"> nie wymaga wniesienia wadium.</w:t>
      </w:r>
    </w:p>
    <w:p w14:paraId="4B567FEB" w14:textId="77777777" w:rsidR="00A31BFA" w:rsidRPr="00E11552" w:rsidRDefault="00A31BFA" w:rsidP="00E11552">
      <w:pPr>
        <w:autoSpaceDE/>
        <w:autoSpaceDN/>
        <w:spacing w:line="276" w:lineRule="auto"/>
        <w:jc w:val="both"/>
        <w:rPr>
          <w:rFonts w:ascii="Calibri" w:hAnsi="Calibri" w:cs="Calibri"/>
          <w:sz w:val="24"/>
          <w:szCs w:val="24"/>
        </w:rPr>
      </w:pPr>
    </w:p>
    <w:tbl>
      <w:tblPr>
        <w:tblW w:w="9918" w:type="dxa"/>
        <w:tblInd w:w="-142" w:type="dxa"/>
        <w:tblBorders>
          <w:top w:val="single" w:sz="4" w:space="0" w:color="auto"/>
          <w:left w:val="single" w:sz="4" w:space="0" w:color="auto"/>
          <w:bottom w:val="single" w:sz="4" w:space="0" w:color="auto"/>
          <w:right w:val="single" w:sz="4" w:space="0" w:color="auto"/>
        </w:tblBorders>
        <w:shd w:val="clear" w:color="auto" w:fill="BDD6EE"/>
        <w:tblCellMar>
          <w:left w:w="70" w:type="dxa"/>
          <w:right w:w="70" w:type="dxa"/>
        </w:tblCellMar>
        <w:tblLook w:val="0000" w:firstRow="0" w:lastRow="0" w:firstColumn="0" w:lastColumn="0" w:noHBand="0" w:noVBand="0"/>
      </w:tblPr>
      <w:tblGrid>
        <w:gridCol w:w="9918"/>
      </w:tblGrid>
      <w:tr w:rsidR="00BA3424" w:rsidRPr="00E11552" w14:paraId="4E2CB63E" w14:textId="77777777" w:rsidTr="00BF5790">
        <w:trPr>
          <w:trHeight w:val="288"/>
        </w:trPr>
        <w:tc>
          <w:tcPr>
            <w:tcW w:w="9918" w:type="dxa"/>
            <w:shd w:val="clear" w:color="auto" w:fill="9CC2E5"/>
          </w:tcPr>
          <w:p w14:paraId="19618B61" w14:textId="542D9584" w:rsidR="00BA3424" w:rsidRPr="00E11552" w:rsidRDefault="00BA3424" w:rsidP="00E907ED">
            <w:pPr>
              <w:pStyle w:val="Nagwek1"/>
              <w:numPr>
                <w:ilvl w:val="0"/>
                <w:numId w:val="21"/>
              </w:numPr>
              <w:ind w:left="493" w:hanging="493"/>
              <w:jc w:val="both"/>
              <w:rPr>
                <w:rFonts w:ascii="Calibri" w:hAnsi="Calibri" w:cs="Calibri"/>
                <w:b/>
                <w:szCs w:val="24"/>
              </w:rPr>
            </w:pPr>
            <w:bookmarkStart w:id="23" w:name="_INFORMACJE_O_ŚRODKACH"/>
            <w:bookmarkStart w:id="24" w:name="_Toc65483825"/>
            <w:bookmarkEnd w:id="23"/>
            <w:r w:rsidRPr="002412B1">
              <w:rPr>
                <w:rFonts w:ascii="Calibri" w:hAnsi="Calibri" w:cs="Calibri"/>
                <w:b/>
                <w:szCs w:val="24"/>
              </w:rPr>
              <w:t xml:space="preserve">INFORMACJE O ŚRODKACH KOMUNIKACJI ELEKTRONICZNEJ, PRZY UŻYCIU KTÓRYCH </w:t>
            </w:r>
            <w:r w:rsidR="00663B62">
              <w:rPr>
                <w:rFonts w:ascii="Calibri" w:hAnsi="Calibri" w:cs="Calibri"/>
                <w:b/>
                <w:szCs w:val="24"/>
              </w:rPr>
              <w:t>ZAMAWIAJĄCY</w:t>
            </w:r>
            <w:r w:rsidRPr="002412B1">
              <w:rPr>
                <w:rFonts w:ascii="Calibri" w:hAnsi="Calibri" w:cs="Calibri"/>
                <w:b/>
                <w:szCs w:val="24"/>
              </w:rPr>
              <w:t xml:space="preserve"> BĘDZIE KOMUNIKOWAŁ SIĘ Z WYKONAWCAMI, ORAZ INFORMACJE </w:t>
            </w:r>
            <w:r w:rsidR="00405E0D" w:rsidRPr="002412B1">
              <w:rPr>
                <w:rFonts w:ascii="Calibri" w:hAnsi="Calibri" w:cs="Calibri"/>
                <w:b/>
                <w:szCs w:val="24"/>
              </w:rPr>
              <w:br/>
            </w:r>
            <w:r w:rsidRPr="002412B1">
              <w:rPr>
                <w:rFonts w:ascii="Calibri" w:hAnsi="Calibri" w:cs="Calibri"/>
                <w:b/>
                <w:szCs w:val="24"/>
              </w:rPr>
              <w:t xml:space="preserve">O WYMAGANIACH TECHNICZNYCH I ORGANIZACYJNYCH SPORZĄDZANIA, WYSYŁANIA </w:t>
            </w:r>
            <w:r w:rsidR="00405E0D" w:rsidRPr="002412B1">
              <w:rPr>
                <w:rFonts w:ascii="Calibri" w:hAnsi="Calibri" w:cs="Calibri"/>
                <w:b/>
                <w:szCs w:val="24"/>
              </w:rPr>
              <w:br/>
            </w:r>
            <w:r w:rsidRPr="002412B1">
              <w:rPr>
                <w:rFonts w:ascii="Calibri" w:hAnsi="Calibri" w:cs="Calibri"/>
                <w:b/>
                <w:szCs w:val="24"/>
              </w:rPr>
              <w:t>I ODBIERANIA KORESPONDENCJI ELEKTRONICZNEJ</w:t>
            </w:r>
            <w:bookmarkEnd w:id="24"/>
          </w:p>
        </w:tc>
      </w:tr>
    </w:tbl>
    <w:p w14:paraId="24585698" w14:textId="77777777" w:rsidR="00754301" w:rsidRPr="00754301" w:rsidRDefault="00754301" w:rsidP="00754301">
      <w:pPr>
        <w:tabs>
          <w:tab w:val="num" w:pos="567"/>
        </w:tabs>
        <w:autoSpaceDE/>
        <w:autoSpaceDN/>
        <w:spacing w:line="276" w:lineRule="auto"/>
        <w:ind w:left="720" w:hanging="284"/>
        <w:contextualSpacing/>
        <w:jc w:val="both"/>
        <w:rPr>
          <w:rFonts w:ascii="Calibri" w:eastAsia="Calibri" w:hAnsi="Calibri" w:cs="Calibri"/>
          <w:sz w:val="24"/>
          <w:szCs w:val="24"/>
          <w:lang w:eastAsia="en-US"/>
        </w:rPr>
      </w:pPr>
    </w:p>
    <w:p w14:paraId="060B3379" w14:textId="77777777" w:rsidR="00111190" w:rsidRDefault="00111190" w:rsidP="00111190">
      <w:pPr>
        <w:numPr>
          <w:ilvl w:val="6"/>
          <w:numId w:val="12"/>
        </w:numPr>
        <w:autoSpaceDE/>
        <w:autoSpaceDN/>
        <w:spacing w:line="276" w:lineRule="auto"/>
        <w:ind w:left="284" w:hanging="284"/>
        <w:jc w:val="both"/>
        <w:rPr>
          <w:rFonts w:ascii="Calibri" w:hAnsi="Calibri" w:cs="Calibri"/>
          <w:sz w:val="24"/>
          <w:szCs w:val="24"/>
        </w:rPr>
      </w:pPr>
      <w:r w:rsidRPr="00D64A39">
        <w:rPr>
          <w:rFonts w:ascii="Calibri" w:hAnsi="Calibri" w:cs="Calibri"/>
          <w:sz w:val="24"/>
          <w:szCs w:val="24"/>
        </w:rPr>
        <w:t xml:space="preserve">Komunikacja w postępowaniu o udzielenie zamówienia, w tym składanie ofert, wymiana informacji oraz przekazywanie dokumentów lub oświadczeń między </w:t>
      </w:r>
      <w:r>
        <w:rPr>
          <w:rFonts w:ascii="Calibri" w:hAnsi="Calibri" w:cs="Calibri"/>
          <w:sz w:val="24"/>
          <w:szCs w:val="24"/>
        </w:rPr>
        <w:t>Z</w:t>
      </w:r>
      <w:r w:rsidRPr="00D64A39">
        <w:rPr>
          <w:rFonts w:ascii="Calibri" w:hAnsi="Calibri" w:cs="Calibri"/>
          <w:sz w:val="24"/>
          <w:szCs w:val="24"/>
        </w:rPr>
        <w:t xml:space="preserve">amawiającym </w:t>
      </w:r>
      <w:r>
        <w:rPr>
          <w:rFonts w:ascii="Calibri" w:hAnsi="Calibri" w:cs="Calibri"/>
          <w:sz w:val="24"/>
          <w:szCs w:val="24"/>
        </w:rPr>
        <w:br/>
      </w:r>
      <w:r w:rsidRPr="00D64A39">
        <w:rPr>
          <w:rFonts w:ascii="Calibri" w:hAnsi="Calibri" w:cs="Calibri"/>
          <w:sz w:val="24"/>
          <w:szCs w:val="24"/>
        </w:rPr>
        <w:t xml:space="preserve">a </w:t>
      </w:r>
      <w:r>
        <w:rPr>
          <w:rFonts w:ascii="Calibri" w:hAnsi="Calibri" w:cs="Calibri"/>
          <w:sz w:val="24"/>
          <w:szCs w:val="24"/>
        </w:rPr>
        <w:t>W</w:t>
      </w:r>
      <w:r w:rsidRPr="00D64A39">
        <w:rPr>
          <w:rFonts w:ascii="Calibri" w:hAnsi="Calibri" w:cs="Calibri"/>
          <w:sz w:val="24"/>
          <w:szCs w:val="24"/>
        </w:rPr>
        <w:t>ykonawcą, z uwzględnieniem wyjątków określonych w ustawie</w:t>
      </w:r>
      <w:r>
        <w:rPr>
          <w:rFonts w:ascii="Calibri" w:hAnsi="Calibri" w:cs="Calibri"/>
          <w:sz w:val="24"/>
          <w:szCs w:val="24"/>
        </w:rPr>
        <w:t xml:space="preserve"> PZP</w:t>
      </w:r>
      <w:r w:rsidRPr="00D64A39">
        <w:rPr>
          <w:rFonts w:ascii="Calibri" w:hAnsi="Calibri" w:cs="Calibri"/>
          <w:sz w:val="24"/>
          <w:szCs w:val="24"/>
        </w:rPr>
        <w:t xml:space="preserve">, odbywa się przy użyciu środków komunikacji elektronicznej.   </w:t>
      </w:r>
    </w:p>
    <w:p w14:paraId="76C25A55" w14:textId="77777777" w:rsidR="00111190" w:rsidRPr="00D64A39" w:rsidRDefault="00111190" w:rsidP="00111190">
      <w:pPr>
        <w:autoSpaceDE/>
        <w:autoSpaceDN/>
        <w:spacing w:line="276" w:lineRule="auto"/>
        <w:ind w:left="284"/>
        <w:jc w:val="both"/>
        <w:rPr>
          <w:rFonts w:ascii="Calibri" w:hAnsi="Calibri" w:cs="Calibri"/>
          <w:sz w:val="24"/>
          <w:szCs w:val="24"/>
        </w:rPr>
      </w:pPr>
    </w:p>
    <w:p w14:paraId="1910639F" w14:textId="77777777" w:rsidR="00111190" w:rsidRPr="00D64A39" w:rsidRDefault="00111190" w:rsidP="00111190">
      <w:pPr>
        <w:numPr>
          <w:ilvl w:val="6"/>
          <w:numId w:val="12"/>
        </w:numPr>
        <w:autoSpaceDE/>
        <w:autoSpaceDN/>
        <w:spacing w:line="276" w:lineRule="auto"/>
        <w:ind w:left="284" w:hanging="284"/>
        <w:jc w:val="both"/>
        <w:rPr>
          <w:rFonts w:ascii="Calibri" w:hAnsi="Calibri" w:cs="Calibri"/>
          <w:sz w:val="24"/>
          <w:szCs w:val="24"/>
        </w:rPr>
      </w:pPr>
      <w:r w:rsidRPr="00D64A39">
        <w:rPr>
          <w:rFonts w:ascii="Calibri" w:hAnsi="Calibri" w:cs="Calibri"/>
          <w:sz w:val="24"/>
          <w:szCs w:val="24"/>
          <w:u w:val="single"/>
        </w:rPr>
        <w:t>Informacje ogólne</w:t>
      </w:r>
      <w:r w:rsidRPr="00D64A39">
        <w:rPr>
          <w:rFonts w:ascii="Calibri" w:hAnsi="Calibri" w:cs="Calibri"/>
          <w:sz w:val="24"/>
          <w:szCs w:val="24"/>
        </w:rPr>
        <w:t>:</w:t>
      </w:r>
    </w:p>
    <w:p w14:paraId="24CA7E3D" w14:textId="1AF28FD2" w:rsidR="00111190" w:rsidRPr="00D64A39" w:rsidRDefault="00111190" w:rsidP="00111190">
      <w:pPr>
        <w:spacing w:line="276" w:lineRule="auto"/>
        <w:ind w:left="567" w:hanging="283"/>
        <w:contextualSpacing/>
        <w:jc w:val="both"/>
        <w:rPr>
          <w:rFonts w:ascii="Calibri" w:hAnsi="Calibri" w:cs="Calibri"/>
          <w:sz w:val="24"/>
          <w:szCs w:val="24"/>
        </w:rPr>
      </w:pPr>
      <w:r w:rsidRPr="00D64A39">
        <w:rPr>
          <w:rFonts w:ascii="Calibri" w:hAnsi="Calibri" w:cs="Calibri"/>
          <w:sz w:val="24"/>
          <w:szCs w:val="24"/>
        </w:rPr>
        <w:t xml:space="preserve">1) W postępowaniu o udzielenie zamówienia komunikacja między Zamawiającym </w:t>
      </w:r>
      <w:r>
        <w:rPr>
          <w:rFonts w:ascii="Calibri" w:hAnsi="Calibri" w:cs="Calibri"/>
          <w:sz w:val="24"/>
          <w:szCs w:val="24"/>
        </w:rPr>
        <w:br/>
      </w:r>
      <w:r w:rsidRPr="00D64A39">
        <w:rPr>
          <w:rFonts w:ascii="Calibri" w:hAnsi="Calibri" w:cs="Calibri"/>
          <w:sz w:val="24"/>
          <w:szCs w:val="24"/>
        </w:rPr>
        <w:t>a Wykonawcami odbywa się przy użyciu Platformy e-Zamówienia</w:t>
      </w:r>
      <w:r>
        <w:rPr>
          <w:rFonts w:ascii="Calibri" w:hAnsi="Calibri" w:cs="Calibri"/>
          <w:sz w:val="24"/>
          <w:szCs w:val="24"/>
        </w:rPr>
        <w:t>, zwanej dalej również „Platformą”</w:t>
      </w:r>
      <w:r w:rsidRPr="00D64A39">
        <w:rPr>
          <w:rFonts w:ascii="Calibri" w:hAnsi="Calibri" w:cs="Calibri"/>
          <w:sz w:val="24"/>
          <w:szCs w:val="24"/>
        </w:rPr>
        <w:t xml:space="preserve">, która dostępna jest pod adresem </w:t>
      </w:r>
      <w:hyperlink r:id="rId11" w:history="1">
        <w:r w:rsidRPr="00D64A39">
          <w:rPr>
            <w:rFonts w:ascii="Calibri" w:hAnsi="Calibri" w:cs="Calibri"/>
            <w:color w:val="0563C1"/>
            <w:sz w:val="24"/>
            <w:szCs w:val="24"/>
            <w:u w:val="single"/>
          </w:rPr>
          <w:t>https://ezamowienia.gov.pl</w:t>
        </w:r>
      </w:hyperlink>
      <w:r w:rsidRPr="00D64A39">
        <w:rPr>
          <w:rFonts w:ascii="Calibri" w:hAnsi="Calibri" w:cs="Calibri"/>
          <w:sz w:val="24"/>
          <w:szCs w:val="24"/>
        </w:rPr>
        <w:t xml:space="preserve"> (korzystanie z Platformy e-Zamówienia jest bezpłatne) oraz poczty elektronicznej Zamawiającego </w:t>
      </w:r>
      <w:hyperlink r:id="rId12" w:history="1">
        <w:r w:rsidRPr="00565562">
          <w:rPr>
            <w:rStyle w:val="Hipercze"/>
            <w:rFonts w:ascii="Calibri" w:hAnsi="Calibri" w:cs="Calibri"/>
            <w:iCs/>
            <w:snapToGrid w:val="0"/>
            <w:sz w:val="24"/>
            <w:szCs w:val="24"/>
          </w:rPr>
          <w:t>sekretariat@mcw.szczecinek.pl</w:t>
        </w:r>
      </w:hyperlink>
      <w:r w:rsidRPr="00D64A39">
        <w:rPr>
          <w:rFonts w:ascii="Calibri" w:hAnsi="Calibri" w:cs="Calibri"/>
          <w:sz w:val="24"/>
          <w:szCs w:val="24"/>
        </w:rPr>
        <w:t xml:space="preserve"> </w:t>
      </w:r>
      <w:r w:rsidRPr="00D64A39">
        <w:rPr>
          <w:rFonts w:ascii="Calibri" w:hAnsi="Calibri" w:cs="Calibri"/>
          <w:b/>
          <w:sz w:val="24"/>
          <w:szCs w:val="24"/>
        </w:rPr>
        <w:t>z zastrzeżeniem, iż oferta musi zostać złożona przy użyciu</w:t>
      </w:r>
      <w:r w:rsidRPr="00D64A39">
        <w:rPr>
          <w:rFonts w:ascii="Calibri" w:hAnsi="Calibri" w:cs="Calibri"/>
          <w:sz w:val="24"/>
          <w:szCs w:val="24"/>
        </w:rPr>
        <w:t xml:space="preserve"> </w:t>
      </w:r>
      <w:r w:rsidRPr="00D64A39">
        <w:rPr>
          <w:rFonts w:ascii="Calibri" w:hAnsi="Calibri" w:cs="Calibri"/>
          <w:b/>
          <w:sz w:val="24"/>
          <w:szCs w:val="24"/>
        </w:rPr>
        <w:t>Platformy e-Zamówienia,</w:t>
      </w:r>
    </w:p>
    <w:p w14:paraId="0759BBD6" w14:textId="77777777" w:rsidR="00111190" w:rsidRPr="00D64A39" w:rsidRDefault="00111190" w:rsidP="00111190">
      <w:pPr>
        <w:spacing w:line="276" w:lineRule="auto"/>
        <w:ind w:left="567" w:hanging="283"/>
        <w:contextualSpacing/>
        <w:jc w:val="both"/>
        <w:rPr>
          <w:rFonts w:ascii="Calibri" w:hAnsi="Calibri" w:cs="Calibri"/>
          <w:sz w:val="24"/>
          <w:szCs w:val="24"/>
        </w:rPr>
      </w:pPr>
      <w:r w:rsidRPr="00D64A39">
        <w:rPr>
          <w:rFonts w:ascii="Calibri" w:hAnsi="Calibri" w:cs="Calibri"/>
          <w:sz w:val="24"/>
          <w:szCs w:val="24"/>
        </w:rPr>
        <w:t xml:space="preserve">2) Wykonawca zamierzający wziąć udział w postępowaniu o udzielenie zamówienia publicznego musi posiadać konto podmiotu „Wykonawca” na Platformie e-Zamówienia. Szczegółowe informacje na temat zakładania kont podmiotów oraz zasady i warunki korzystania </w:t>
      </w:r>
      <w:r w:rsidRPr="00D64A39">
        <w:rPr>
          <w:rFonts w:ascii="Calibri" w:hAnsi="Calibri" w:cs="Calibri"/>
          <w:sz w:val="24"/>
          <w:szCs w:val="24"/>
        </w:rPr>
        <w:br/>
        <w:t xml:space="preserve">z Platformy określa Regulamin Platformy e-Zamówienia, dostępny na stronie internetowej </w:t>
      </w:r>
      <w:hyperlink r:id="rId13" w:history="1">
        <w:r w:rsidRPr="00D64A39">
          <w:rPr>
            <w:rFonts w:ascii="Calibri" w:hAnsi="Calibri" w:cs="Calibri"/>
            <w:color w:val="0563C1"/>
            <w:sz w:val="24"/>
            <w:szCs w:val="24"/>
            <w:u w:val="single"/>
          </w:rPr>
          <w:t>https://ezamowienia.gov.pl</w:t>
        </w:r>
      </w:hyperlink>
      <w:r w:rsidRPr="00D64A39">
        <w:rPr>
          <w:rFonts w:ascii="Calibri" w:hAnsi="Calibri" w:cs="Calibri"/>
          <w:sz w:val="24"/>
          <w:szCs w:val="24"/>
        </w:rPr>
        <w:t xml:space="preserve"> oraz informacje zamieszczone w zakładce „Centrum pomocy”, </w:t>
      </w:r>
    </w:p>
    <w:p w14:paraId="1887B3C5" w14:textId="77777777" w:rsidR="00111190" w:rsidRPr="00D64A39" w:rsidRDefault="00111190" w:rsidP="00111190">
      <w:pPr>
        <w:spacing w:line="276" w:lineRule="auto"/>
        <w:ind w:left="709" w:hanging="283"/>
        <w:contextualSpacing/>
        <w:jc w:val="both"/>
        <w:rPr>
          <w:rFonts w:ascii="Calibri" w:hAnsi="Calibri" w:cs="Calibri"/>
          <w:sz w:val="24"/>
          <w:szCs w:val="24"/>
        </w:rPr>
      </w:pPr>
      <w:r w:rsidRPr="00D64A39">
        <w:rPr>
          <w:rFonts w:ascii="Calibri" w:hAnsi="Calibri" w:cs="Calibri"/>
          <w:sz w:val="24"/>
          <w:szCs w:val="24"/>
        </w:rPr>
        <w:t xml:space="preserve">3) Przeglądanie i pobieranie publicznej treści dokumentacji postępowania nie wymaga posiadania konta na Platformie ani logowania, </w:t>
      </w:r>
    </w:p>
    <w:p w14:paraId="29085ACB" w14:textId="77777777" w:rsidR="00111190" w:rsidRPr="00D64A39" w:rsidRDefault="00111190" w:rsidP="00111190">
      <w:pPr>
        <w:spacing w:line="276" w:lineRule="auto"/>
        <w:ind w:left="709" w:hanging="283"/>
        <w:contextualSpacing/>
        <w:jc w:val="both"/>
        <w:rPr>
          <w:rFonts w:ascii="Calibri" w:hAnsi="Calibri" w:cs="Calibri"/>
          <w:sz w:val="24"/>
          <w:szCs w:val="24"/>
        </w:rPr>
      </w:pPr>
      <w:r w:rsidRPr="00D64A39">
        <w:rPr>
          <w:rFonts w:ascii="Calibri" w:hAnsi="Calibri" w:cs="Calibri"/>
          <w:sz w:val="24"/>
          <w:szCs w:val="24"/>
        </w:rPr>
        <w:t>4) 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w:t>
      </w:r>
    </w:p>
    <w:p w14:paraId="408FE980" w14:textId="77777777" w:rsidR="00111190" w:rsidRPr="00D64A39" w:rsidRDefault="00111190" w:rsidP="00111190">
      <w:pPr>
        <w:spacing w:line="276" w:lineRule="auto"/>
        <w:ind w:left="709" w:hanging="283"/>
        <w:contextualSpacing/>
        <w:jc w:val="both"/>
        <w:rPr>
          <w:rFonts w:ascii="Calibri" w:hAnsi="Calibri" w:cs="Calibri"/>
          <w:sz w:val="24"/>
          <w:szCs w:val="24"/>
        </w:rPr>
      </w:pPr>
      <w:r>
        <w:rPr>
          <w:rFonts w:ascii="Calibri" w:hAnsi="Calibri" w:cs="Calibri"/>
          <w:sz w:val="24"/>
          <w:szCs w:val="24"/>
        </w:rPr>
        <w:lastRenderedPageBreak/>
        <w:t>5</w:t>
      </w:r>
      <w:r w:rsidRPr="00D64A39">
        <w:rPr>
          <w:rFonts w:ascii="Calibri" w:hAnsi="Calibri" w:cs="Calibri"/>
          <w:sz w:val="24"/>
          <w:szCs w:val="24"/>
        </w:rPr>
        <w:t>) Wszystkie wysłane i odebrane w postępowaniu przez Wykonawcę wiadomości widoczne są po zalogowaniu w podglądzie postępowania w zakładce „Komunikacja”,</w:t>
      </w:r>
    </w:p>
    <w:p w14:paraId="6BFD9F7A" w14:textId="77777777" w:rsidR="00111190" w:rsidRPr="00D64A39" w:rsidRDefault="00111190" w:rsidP="00111190">
      <w:pPr>
        <w:spacing w:line="276" w:lineRule="auto"/>
        <w:ind w:left="720" w:hanging="294"/>
        <w:contextualSpacing/>
        <w:jc w:val="both"/>
        <w:rPr>
          <w:rFonts w:ascii="Calibri" w:hAnsi="Calibri" w:cs="Calibri"/>
          <w:sz w:val="24"/>
          <w:szCs w:val="24"/>
        </w:rPr>
      </w:pPr>
      <w:r>
        <w:rPr>
          <w:rFonts w:ascii="Calibri" w:hAnsi="Calibri" w:cs="Calibri"/>
          <w:sz w:val="24"/>
          <w:szCs w:val="24"/>
        </w:rPr>
        <w:t>6</w:t>
      </w:r>
      <w:r w:rsidRPr="00D64A39">
        <w:rPr>
          <w:rFonts w:ascii="Calibri" w:hAnsi="Calibri" w:cs="Calibri"/>
          <w:sz w:val="24"/>
          <w:szCs w:val="24"/>
        </w:rPr>
        <w:t xml:space="preserve">) Maksymalny rozmiar plików przesyłanych za pośrednictwem „Formularzy do komunikacji” wynosi </w:t>
      </w:r>
      <w:r>
        <w:rPr>
          <w:rFonts w:ascii="Calibri" w:hAnsi="Calibri" w:cs="Calibri"/>
          <w:sz w:val="24"/>
          <w:szCs w:val="24"/>
        </w:rPr>
        <w:t>25</w:t>
      </w:r>
      <w:r w:rsidRPr="00D64A39">
        <w:rPr>
          <w:rFonts w:ascii="Calibri" w:hAnsi="Calibri" w:cs="Calibri"/>
          <w:sz w:val="24"/>
          <w:szCs w:val="24"/>
        </w:rPr>
        <w:t xml:space="preserve"> MB (wielkość ta dotyczy plików przesyłanych jako załączniki do jednego formularza),</w:t>
      </w:r>
    </w:p>
    <w:p w14:paraId="7BDBEC33" w14:textId="77777777" w:rsidR="00111190" w:rsidRPr="00D64A39" w:rsidRDefault="00111190" w:rsidP="00111190">
      <w:pPr>
        <w:spacing w:line="276" w:lineRule="auto"/>
        <w:ind w:left="720" w:hanging="294"/>
        <w:contextualSpacing/>
        <w:jc w:val="both"/>
        <w:rPr>
          <w:rFonts w:ascii="Calibri" w:hAnsi="Calibri" w:cs="Calibri"/>
          <w:sz w:val="24"/>
          <w:szCs w:val="24"/>
        </w:rPr>
      </w:pPr>
      <w:r>
        <w:rPr>
          <w:rFonts w:ascii="Calibri" w:hAnsi="Calibri" w:cs="Calibri"/>
          <w:sz w:val="24"/>
          <w:szCs w:val="24"/>
        </w:rPr>
        <w:t>7</w:t>
      </w:r>
      <w:r w:rsidRPr="00D64A39">
        <w:rPr>
          <w:rFonts w:ascii="Calibri" w:hAnsi="Calibri" w:cs="Calibri"/>
          <w:sz w:val="24"/>
          <w:szCs w:val="24"/>
        </w:rPr>
        <w:t xml:space="preserve">) Minimalne wymagania techniczne dotyczące sprzętu używanego w celu korzystania </w:t>
      </w:r>
      <w:r w:rsidRPr="00D64A39">
        <w:rPr>
          <w:rFonts w:ascii="Calibri" w:hAnsi="Calibri" w:cs="Calibri"/>
          <w:sz w:val="24"/>
          <w:szCs w:val="24"/>
        </w:rPr>
        <w:br/>
        <w:t>z usług Platformy oraz informacje dotyczące specyfikacji połączenia określa Regulamin Platformy e-Zamówienia,</w:t>
      </w:r>
    </w:p>
    <w:p w14:paraId="3F015B7C" w14:textId="77777777" w:rsidR="00111190" w:rsidRPr="00D64A39" w:rsidRDefault="00111190" w:rsidP="00111190">
      <w:pPr>
        <w:spacing w:line="276" w:lineRule="auto"/>
        <w:ind w:left="720" w:hanging="294"/>
        <w:contextualSpacing/>
        <w:jc w:val="both"/>
        <w:rPr>
          <w:rFonts w:ascii="Calibri" w:hAnsi="Calibri" w:cs="Calibri"/>
          <w:sz w:val="24"/>
          <w:szCs w:val="24"/>
        </w:rPr>
      </w:pPr>
      <w:r>
        <w:rPr>
          <w:rFonts w:ascii="Calibri" w:hAnsi="Calibri" w:cs="Calibri"/>
          <w:sz w:val="24"/>
          <w:szCs w:val="24"/>
        </w:rPr>
        <w:t>8</w:t>
      </w:r>
      <w:r w:rsidRPr="00D64A39">
        <w:rPr>
          <w:rFonts w:ascii="Calibri" w:hAnsi="Calibri" w:cs="Calibri"/>
          <w:sz w:val="24"/>
          <w:szCs w:val="24"/>
        </w:rPr>
        <w:t xml:space="preserve">) W przypadku problemów technicznych i awarii związanych z funkcjonowaniem Platformy użytkownicy mogą skorzystać ze wsparcia technicznego dostępnego pod numerem telefonu </w:t>
      </w:r>
      <w:r w:rsidRPr="00D64A39">
        <w:rPr>
          <w:rStyle w:val="hgkelc"/>
          <w:rFonts w:ascii="Calibri" w:hAnsi="Calibri" w:cs="Calibri"/>
          <w:bCs/>
          <w:sz w:val="24"/>
          <w:szCs w:val="24"/>
        </w:rPr>
        <w:t xml:space="preserve">22 458 77 99 </w:t>
      </w:r>
      <w:r w:rsidRPr="00D64A39">
        <w:rPr>
          <w:rFonts w:ascii="Calibri" w:hAnsi="Calibri" w:cs="Calibri"/>
          <w:sz w:val="24"/>
          <w:szCs w:val="24"/>
        </w:rPr>
        <w:t xml:space="preserve">lub drogą elektroniczną poprzez formularz udostępniony na stronie internetowej </w:t>
      </w:r>
      <w:hyperlink r:id="rId14" w:history="1">
        <w:r w:rsidRPr="00D64A39">
          <w:rPr>
            <w:rFonts w:ascii="Calibri" w:hAnsi="Calibri" w:cs="Calibri"/>
            <w:color w:val="0563C1"/>
            <w:sz w:val="24"/>
            <w:szCs w:val="24"/>
            <w:u w:val="single"/>
          </w:rPr>
          <w:t>https://ezamowienia.gov.pl/pl</w:t>
        </w:r>
      </w:hyperlink>
      <w:r w:rsidRPr="00D64A39">
        <w:rPr>
          <w:rFonts w:ascii="Calibri" w:hAnsi="Calibri" w:cs="Calibri"/>
          <w:sz w:val="24"/>
          <w:szCs w:val="24"/>
        </w:rPr>
        <w:t xml:space="preserve"> w zakładce „Zgłoś problem”.,</w:t>
      </w:r>
    </w:p>
    <w:p w14:paraId="7D9A7A38" w14:textId="5A2D4BDC" w:rsidR="00111190" w:rsidRDefault="00111190" w:rsidP="008935B1">
      <w:pPr>
        <w:autoSpaceDE/>
        <w:autoSpaceDN/>
        <w:spacing w:after="160" w:line="256" w:lineRule="auto"/>
        <w:ind w:left="709" w:hanging="283"/>
        <w:contextualSpacing/>
        <w:jc w:val="both"/>
        <w:rPr>
          <w:rFonts w:ascii="Calibri" w:hAnsi="Calibri" w:cs="Calibri"/>
          <w:sz w:val="24"/>
          <w:szCs w:val="24"/>
        </w:rPr>
      </w:pPr>
      <w:r>
        <w:rPr>
          <w:rFonts w:ascii="Calibri" w:hAnsi="Calibri" w:cs="Calibri"/>
          <w:sz w:val="24"/>
          <w:szCs w:val="24"/>
        </w:rPr>
        <w:t>9</w:t>
      </w:r>
      <w:r w:rsidRPr="00D64A39">
        <w:rPr>
          <w:rFonts w:ascii="Calibri" w:hAnsi="Calibri" w:cs="Calibri"/>
          <w:sz w:val="24"/>
          <w:szCs w:val="24"/>
        </w:rPr>
        <w:t xml:space="preserve">) Sposób sporządzenia dokumentów elektronicznych, oświadczeń lub elektronicznych kopii dokumentów lub oświadczeń musi być zgody z wymaganiami określonymi </w:t>
      </w:r>
      <w:r w:rsidRPr="00D64A39">
        <w:rPr>
          <w:rFonts w:ascii="Calibri" w:hAnsi="Calibri" w:cs="Calibri"/>
          <w:sz w:val="24"/>
          <w:szCs w:val="24"/>
        </w:rPr>
        <w:br/>
        <w:t xml:space="preserve">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 oraz rozporządzeniu Ministra Rozwoju, Pracy i Technologii z dnia </w:t>
      </w:r>
      <w:r w:rsidR="008935B1" w:rsidRPr="008935B1">
        <w:rPr>
          <w:rFonts w:ascii="Calibri" w:hAnsi="Calibri" w:cs="Calibri"/>
          <w:sz w:val="24"/>
          <w:szCs w:val="24"/>
        </w:rPr>
        <w:t xml:space="preserve">3 sierpnia 2023 </w:t>
      </w:r>
      <w:r w:rsidRPr="00D64A39">
        <w:rPr>
          <w:rFonts w:ascii="Calibri" w:hAnsi="Calibri" w:cs="Calibri"/>
          <w:sz w:val="24"/>
          <w:szCs w:val="24"/>
        </w:rPr>
        <w:t xml:space="preserve">r. w sprawie podmiotowych środków dowodowych oraz innych dokumentów lub oświadczeń, jakich może żądać Zamawiający od Wykonawcy </w:t>
      </w:r>
      <w:r w:rsidR="008935B1" w:rsidRPr="008935B1">
        <w:rPr>
          <w:rFonts w:ascii="Calibri" w:hAnsi="Calibri" w:cs="Calibri"/>
          <w:sz w:val="24"/>
          <w:szCs w:val="24"/>
        </w:rPr>
        <w:t>(Dz.U. z 2023 r., poz</w:t>
      </w:r>
      <w:r w:rsidR="008D2BAB">
        <w:rPr>
          <w:rFonts w:ascii="Calibri" w:hAnsi="Calibri" w:cs="Calibri"/>
          <w:sz w:val="24"/>
          <w:szCs w:val="24"/>
        </w:rPr>
        <w:t>.</w:t>
      </w:r>
      <w:r w:rsidR="008935B1" w:rsidRPr="008935B1">
        <w:rPr>
          <w:rFonts w:ascii="Calibri" w:hAnsi="Calibri" w:cs="Calibri"/>
          <w:sz w:val="24"/>
          <w:szCs w:val="24"/>
        </w:rPr>
        <w:t xml:space="preserve"> 1824 z późn. zm.).</w:t>
      </w:r>
    </w:p>
    <w:p w14:paraId="11A0E99E" w14:textId="77777777" w:rsidR="008935B1" w:rsidRDefault="008935B1" w:rsidP="008935B1">
      <w:pPr>
        <w:autoSpaceDE/>
        <w:autoSpaceDN/>
        <w:spacing w:after="160" w:line="256" w:lineRule="auto"/>
        <w:ind w:left="709" w:hanging="283"/>
        <w:contextualSpacing/>
        <w:jc w:val="both"/>
        <w:rPr>
          <w:rFonts w:ascii="Segoe UI" w:hAnsi="Segoe UI" w:cs="Segoe UI"/>
          <w:b/>
        </w:rPr>
      </w:pPr>
    </w:p>
    <w:p w14:paraId="2A4FB2F3" w14:textId="77777777" w:rsidR="00111190" w:rsidRPr="008E57EF" w:rsidRDefault="00111190" w:rsidP="00111190">
      <w:pPr>
        <w:ind w:left="709"/>
        <w:rPr>
          <w:rFonts w:ascii="Calibri" w:hAnsi="Calibri" w:cs="Calibri"/>
          <w:b/>
          <w:sz w:val="24"/>
          <w:szCs w:val="24"/>
        </w:rPr>
      </w:pPr>
      <w:r w:rsidRPr="008E57EF">
        <w:rPr>
          <w:rFonts w:ascii="Calibri" w:hAnsi="Calibri" w:cs="Calibri"/>
          <w:b/>
          <w:sz w:val="24"/>
          <w:szCs w:val="24"/>
        </w:rPr>
        <w:t>Uwaga!</w:t>
      </w:r>
    </w:p>
    <w:p w14:paraId="4E90F0D0" w14:textId="77777777" w:rsidR="00111190" w:rsidRPr="008E57EF" w:rsidRDefault="00111190" w:rsidP="00111190">
      <w:pPr>
        <w:spacing w:line="276" w:lineRule="auto"/>
        <w:ind w:left="709"/>
        <w:jc w:val="both"/>
        <w:rPr>
          <w:rFonts w:ascii="Calibri" w:hAnsi="Calibri" w:cs="Calibri"/>
          <w:sz w:val="24"/>
          <w:szCs w:val="24"/>
        </w:rPr>
      </w:pPr>
      <w:r w:rsidRPr="008E57EF">
        <w:rPr>
          <w:rFonts w:ascii="Calibri" w:hAnsi="Calibri" w:cs="Calibri"/>
          <w:sz w:val="24"/>
          <w:szCs w:val="24"/>
          <w:u w:val="single"/>
        </w:rPr>
        <w:t>Wyciąg 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w:t>
      </w:r>
      <w:r w:rsidRPr="008E57EF">
        <w:rPr>
          <w:rFonts w:ascii="Calibri" w:hAnsi="Calibri" w:cs="Calibri"/>
          <w:sz w:val="24"/>
          <w:szCs w:val="24"/>
        </w:rPr>
        <w:t>:</w:t>
      </w:r>
    </w:p>
    <w:p w14:paraId="297341EB" w14:textId="77777777" w:rsidR="00111190" w:rsidRPr="008E57EF" w:rsidRDefault="00111190" w:rsidP="00111190">
      <w:pPr>
        <w:spacing w:line="276" w:lineRule="auto"/>
        <w:ind w:left="709"/>
        <w:jc w:val="both"/>
        <w:rPr>
          <w:rFonts w:ascii="Calibri" w:hAnsi="Calibri" w:cs="Calibri"/>
          <w:sz w:val="24"/>
          <w:szCs w:val="24"/>
        </w:rPr>
      </w:pPr>
      <w:r w:rsidRPr="008E57EF">
        <w:rPr>
          <w:rFonts w:ascii="Calibri" w:hAnsi="Calibri" w:cs="Calibri"/>
          <w:sz w:val="24"/>
          <w:szCs w:val="24"/>
        </w:rPr>
        <w:t>„(…)</w:t>
      </w:r>
    </w:p>
    <w:p w14:paraId="45B48C7E" w14:textId="77777777" w:rsidR="00111190" w:rsidRPr="008E57EF" w:rsidRDefault="00111190" w:rsidP="00111190">
      <w:pPr>
        <w:shd w:val="clear" w:color="auto" w:fill="FFFFFF"/>
        <w:spacing w:line="276" w:lineRule="auto"/>
        <w:ind w:left="709"/>
        <w:jc w:val="both"/>
        <w:rPr>
          <w:rFonts w:ascii="Calibri" w:hAnsi="Calibri" w:cs="Calibri"/>
          <w:color w:val="000000"/>
          <w:sz w:val="24"/>
          <w:szCs w:val="24"/>
        </w:rPr>
      </w:pPr>
      <w:r w:rsidRPr="008E57EF">
        <w:rPr>
          <w:rFonts w:ascii="Calibri" w:hAnsi="Calibri" w:cs="Calibri"/>
          <w:b/>
          <w:bCs/>
          <w:color w:val="000000"/>
          <w:sz w:val="24"/>
          <w:szCs w:val="24"/>
        </w:rPr>
        <w:t>§ 6.</w:t>
      </w:r>
      <w:r w:rsidRPr="008E57EF">
        <w:rPr>
          <w:rFonts w:ascii="Calibri" w:hAnsi="Calibri" w:cs="Calibri"/>
          <w:color w:val="000000"/>
          <w:sz w:val="24"/>
          <w:szCs w:val="24"/>
        </w:rPr>
        <w:t> 1. W przypadku gdy podmiotowe środki dowodowe, przedmiotowe środki dowodowe, inne dokumenty, w tym dokumenty, o których mowa w art. 94 ust. 2 ustawy, lub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3A7E997D" w14:textId="77777777" w:rsidR="00111190" w:rsidRPr="008E57EF" w:rsidRDefault="00111190" w:rsidP="00111190">
      <w:pPr>
        <w:shd w:val="clear" w:color="auto" w:fill="FFFFFF"/>
        <w:spacing w:line="276" w:lineRule="auto"/>
        <w:ind w:left="709"/>
        <w:jc w:val="both"/>
        <w:rPr>
          <w:rFonts w:ascii="Calibri" w:hAnsi="Calibri" w:cs="Calibri"/>
          <w:color w:val="000000"/>
          <w:sz w:val="24"/>
          <w:szCs w:val="24"/>
        </w:rPr>
      </w:pPr>
      <w:r w:rsidRPr="008E57EF">
        <w:rPr>
          <w:rFonts w:ascii="Calibri" w:hAnsi="Calibri" w:cs="Calibri"/>
          <w:color w:val="000000"/>
          <w:sz w:val="24"/>
          <w:szCs w:val="24"/>
        </w:rPr>
        <w:t xml:space="preserve">2. W przypadku gdy podmiotowe środki dowodowe, przedmiotowe środki dowodowe, inne dokumenty, w tym dokumenty, o których mowa w art. 94 ust. 2 ustawy, lub dokumenty potwierdzające umocowanie do reprezentowania, zostały wystawione przez upoważnione podmioty jako dokument w postaci papierowej, przekazuje się cyfrowe odwzorowanie tego dokumentu opatrzone kwalifikowanym podpisem elektronicznym, a w przypadku postępowań lub konkursów o wartości mniejszej niż progi unijne, kwalifikowanym podpisem </w:t>
      </w:r>
      <w:r w:rsidRPr="008E57EF">
        <w:rPr>
          <w:rFonts w:ascii="Calibri" w:hAnsi="Calibri" w:cs="Calibri"/>
          <w:color w:val="000000"/>
          <w:sz w:val="24"/>
          <w:szCs w:val="24"/>
        </w:rPr>
        <w:lastRenderedPageBreak/>
        <w:t>elektronicznym, podpisem zaufanym lub podpisem osobistym, poświadczające zgodność cyfrowego odwzorowania z dokumentem w postaci papierowej.</w:t>
      </w:r>
    </w:p>
    <w:p w14:paraId="25D3107A" w14:textId="77777777" w:rsidR="00111190" w:rsidRPr="008E57EF" w:rsidRDefault="00111190" w:rsidP="00111190">
      <w:pPr>
        <w:shd w:val="clear" w:color="auto" w:fill="FFFFFF"/>
        <w:spacing w:line="276" w:lineRule="auto"/>
        <w:ind w:left="709"/>
        <w:jc w:val="both"/>
        <w:rPr>
          <w:rFonts w:ascii="Calibri" w:hAnsi="Calibri" w:cs="Calibri"/>
          <w:color w:val="000000"/>
          <w:sz w:val="24"/>
          <w:szCs w:val="24"/>
        </w:rPr>
      </w:pPr>
      <w:r w:rsidRPr="008E57EF">
        <w:rPr>
          <w:rFonts w:ascii="Calibri" w:hAnsi="Calibri" w:cs="Calibri"/>
          <w:color w:val="000000"/>
          <w:sz w:val="24"/>
          <w:szCs w:val="24"/>
        </w:rPr>
        <w:t>3. Poświadczenia zgodności cyfrowego odwzorowania z dokumentem w postaci papierowej, o którym mowa w ust. 2, dokonuje w przypadku:</w:t>
      </w:r>
    </w:p>
    <w:p w14:paraId="2D2BD769" w14:textId="77777777" w:rsidR="00111190" w:rsidRPr="008E57EF" w:rsidRDefault="00111190" w:rsidP="00111190">
      <w:pPr>
        <w:shd w:val="clear" w:color="auto" w:fill="FFFFFF"/>
        <w:spacing w:line="276" w:lineRule="auto"/>
        <w:ind w:left="709"/>
        <w:jc w:val="both"/>
        <w:rPr>
          <w:rFonts w:ascii="Calibri" w:hAnsi="Calibri" w:cs="Calibri"/>
          <w:color w:val="000000"/>
          <w:sz w:val="24"/>
          <w:szCs w:val="24"/>
        </w:rPr>
      </w:pPr>
      <w:r w:rsidRPr="008E57EF">
        <w:rPr>
          <w:rFonts w:ascii="Calibri" w:hAnsi="Calibri" w:cs="Calibri"/>
          <w:color w:val="000000"/>
          <w:sz w:val="24"/>
          <w:szCs w:val="24"/>
        </w:rPr>
        <w:t>1) 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05F3AEBD" w14:textId="77777777" w:rsidR="00111190" w:rsidRPr="008E57EF" w:rsidRDefault="00111190" w:rsidP="00111190">
      <w:pPr>
        <w:shd w:val="clear" w:color="auto" w:fill="FFFFFF"/>
        <w:spacing w:line="276" w:lineRule="auto"/>
        <w:ind w:left="709"/>
        <w:jc w:val="both"/>
        <w:rPr>
          <w:rFonts w:ascii="Calibri" w:hAnsi="Calibri" w:cs="Calibri"/>
          <w:color w:val="000000"/>
          <w:sz w:val="24"/>
          <w:szCs w:val="24"/>
        </w:rPr>
      </w:pPr>
      <w:r w:rsidRPr="008E57EF">
        <w:rPr>
          <w:rFonts w:ascii="Calibri" w:hAnsi="Calibri" w:cs="Calibri"/>
          <w:color w:val="000000"/>
          <w:sz w:val="24"/>
          <w:szCs w:val="24"/>
        </w:rPr>
        <w:t>2) przedmiotowych środków dowodowych – odpowiednio wykonawca lub wykonawca wspólnie ubiegający się o udzielenie zamówienia;</w:t>
      </w:r>
    </w:p>
    <w:p w14:paraId="70834919" w14:textId="77777777" w:rsidR="00111190" w:rsidRPr="008E57EF" w:rsidRDefault="00111190" w:rsidP="00111190">
      <w:pPr>
        <w:shd w:val="clear" w:color="auto" w:fill="FFFFFF"/>
        <w:spacing w:line="276" w:lineRule="auto"/>
        <w:ind w:left="709"/>
        <w:jc w:val="both"/>
        <w:rPr>
          <w:rFonts w:ascii="Calibri" w:hAnsi="Calibri" w:cs="Calibri"/>
          <w:color w:val="000000"/>
          <w:sz w:val="24"/>
          <w:szCs w:val="24"/>
        </w:rPr>
      </w:pPr>
      <w:r w:rsidRPr="008E57EF">
        <w:rPr>
          <w:rFonts w:ascii="Calibri" w:hAnsi="Calibri" w:cs="Calibri"/>
          <w:color w:val="000000"/>
          <w:sz w:val="24"/>
          <w:szCs w:val="24"/>
        </w:rPr>
        <w:t>3) innych dokumentów, w tym dokumentów, o których mowa w art. 94 ust. 2 ustawy – odpowiednio wykonawca lub wykonawca wspólnie ubiegający się o udzielenie zamówienia, w zakresie dokumentów, które każdego z nich dotyczą.</w:t>
      </w:r>
    </w:p>
    <w:p w14:paraId="77982603" w14:textId="77777777" w:rsidR="00111190" w:rsidRPr="008E57EF" w:rsidRDefault="00111190" w:rsidP="00111190">
      <w:pPr>
        <w:shd w:val="clear" w:color="auto" w:fill="FFFFFF"/>
        <w:spacing w:line="276" w:lineRule="auto"/>
        <w:ind w:left="709"/>
        <w:jc w:val="both"/>
        <w:rPr>
          <w:rFonts w:ascii="Calibri" w:hAnsi="Calibri" w:cs="Calibri"/>
          <w:color w:val="000000"/>
          <w:sz w:val="24"/>
          <w:szCs w:val="24"/>
        </w:rPr>
      </w:pPr>
      <w:r w:rsidRPr="008E57EF">
        <w:rPr>
          <w:rFonts w:ascii="Calibri" w:hAnsi="Calibri" w:cs="Calibri"/>
          <w:color w:val="000000"/>
          <w:sz w:val="24"/>
          <w:szCs w:val="24"/>
        </w:rPr>
        <w:t>4. Poświadczenia zgodności cyfrowego odwzorowania z dokumentem w postaci papierowej, o którym mowa w ust. 2, może dokonać również notariusz.</w:t>
      </w:r>
    </w:p>
    <w:p w14:paraId="22F72A84" w14:textId="77777777" w:rsidR="00111190" w:rsidRPr="008E57EF" w:rsidRDefault="00111190" w:rsidP="00111190">
      <w:pPr>
        <w:shd w:val="clear" w:color="auto" w:fill="FFFFFF"/>
        <w:spacing w:line="276" w:lineRule="auto"/>
        <w:ind w:left="709"/>
        <w:jc w:val="both"/>
        <w:rPr>
          <w:rFonts w:ascii="Calibri" w:hAnsi="Calibri" w:cs="Calibri"/>
          <w:color w:val="000000"/>
          <w:sz w:val="24"/>
          <w:szCs w:val="24"/>
        </w:rPr>
      </w:pPr>
      <w:r w:rsidRPr="008E57EF">
        <w:rPr>
          <w:rFonts w:ascii="Calibri" w:hAnsi="Calibri" w:cs="Calibri"/>
          <w:color w:val="000000"/>
          <w:sz w:val="24"/>
          <w:szCs w:val="24"/>
        </w:rPr>
        <w:t>5. Przez cyfrowe odwzorowanie, o którym mowa w ust. 2–4 oraz § 7 ust. 2–4, należy rozumieć dokument elektroniczny będący kopią elektroniczną treści zapisanej w postaci papierowej, umożliwiający zapoznanie się z tą treścią i jej zrozumienie, bez konieczności bezpośredniego dostępu do oryginału.</w:t>
      </w:r>
    </w:p>
    <w:p w14:paraId="7F26D34E" w14:textId="77777777" w:rsidR="00111190" w:rsidRPr="008E57EF" w:rsidRDefault="00111190" w:rsidP="00111190">
      <w:pPr>
        <w:shd w:val="clear" w:color="auto" w:fill="FFFFFF"/>
        <w:spacing w:line="276" w:lineRule="auto"/>
        <w:ind w:left="709"/>
        <w:jc w:val="both"/>
        <w:rPr>
          <w:rFonts w:ascii="Calibri" w:hAnsi="Calibri" w:cs="Calibri"/>
          <w:color w:val="000000"/>
          <w:sz w:val="24"/>
          <w:szCs w:val="24"/>
        </w:rPr>
      </w:pPr>
      <w:r w:rsidRPr="008E57EF">
        <w:rPr>
          <w:rFonts w:ascii="Calibri" w:hAnsi="Calibri" w:cs="Calibri"/>
          <w:b/>
          <w:bCs/>
          <w:color w:val="000000"/>
          <w:sz w:val="24"/>
          <w:szCs w:val="24"/>
        </w:rPr>
        <w:t>§ 7.</w:t>
      </w:r>
      <w:r w:rsidRPr="008E57EF">
        <w:rPr>
          <w:rFonts w:ascii="Calibri" w:hAnsi="Calibri" w:cs="Calibri"/>
          <w:color w:val="000000"/>
          <w:sz w:val="24"/>
          <w:szCs w:val="24"/>
        </w:rPr>
        <w:t> 1. Podmiotowe środki dowodowe, w tym oświadczenie, o którym mowa w art. 117 ust. 4 ustawy, oraz zobowiązanie podmiotu udostępniającego zasoby, przedmiotowe środki dowodowe, dokumenty, o których mowa w art. 94 ust. 2 ustawy, niewystawione przez upoważnione podmioty, oraz pełnomocnictwo przekazuje się w postaci elektronicznej i opatruje się kwalifikowanym podpisem elektronicznym, a w przypadku postępowań lub konkursów o wartości mniejszej niż progi unijne, kwalifikowanym podpisem elektronicznym, podpisem zaufanym lub podpisem osobistym.</w:t>
      </w:r>
    </w:p>
    <w:p w14:paraId="0F8550DF" w14:textId="77777777" w:rsidR="00111190" w:rsidRPr="008E57EF" w:rsidRDefault="00111190" w:rsidP="00111190">
      <w:pPr>
        <w:shd w:val="clear" w:color="auto" w:fill="FFFFFF"/>
        <w:spacing w:line="276" w:lineRule="auto"/>
        <w:ind w:left="709"/>
        <w:jc w:val="both"/>
        <w:rPr>
          <w:rFonts w:ascii="Calibri" w:hAnsi="Calibri" w:cs="Calibri"/>
          <w:color w:val="000000"/>
          <w:sz w:val="24"/>
          <w:szCs w:val="24"/>
        </w:rPr>
      </w:pPr>
      <w:r w:rsidRPr="008E57EF">
        <w:rPr>
          <w:rFonts w:ascii="Calibri" w:hAnsi="Calibri" w:cs="Calibri"/>
          <w:color w:val="000000"/>
          <w:sz w:val="24"/>
          <w:szCs w:val="24"/>
        </w:rPr>
        <w:t>2. W przypadku gdy podmiotowe środki dowodowe, w tym oświadczenie, o którym mowa w art. 117 ust. 4 ustawy, oraz zobowiązanie podmiotu udostępniającego zasoby, przedmiotowe środki dowodowe, dokumenty, o których mowa w art. 94 ust. 2 ustawy, niewystawione przez upoważnione podmioty lub pełnomocnictwo, zostały sporządzone jako dokument w postaci papierowej i opatrzone własnoręcznym podpisem, przekazuje się cyfrowe odwzorowanie tego dokumentu opatrzone kwalifikowanym podpisem elektronicznym, a w przypadku postępowań lub konkursów, o wartości mniejszej niż progi unijne, kwalifikowanym podpisem elektronicznym, podpisem zaufanym lub podpisem osobistym, poświadczającym zgodność cyfrowego odwzorowania z dokumentem w postaci papierowej.</w:t>
      </w:r>
    </w:p>
    <w:p w14:paraId="087C4678" w14:textId="77777777" w:rsidR="00111190" w:rsidRPr="008E57EF" w:rsidRDefault="00111190" w:rsidP="00111190">
      <w:pPr>
        <w:shd w:val="clear" w:color="auto" w:fill="FFFFFF"/>
        <w:spacing w:line="276" w:lineRule="auto"/>
        <w:ind w:left="709"/>
        <w:jc w:val="both"/>
        <w:rPr>
          <w:rFonts w:ascii="Calibri" w:hAnsi="Calibri" w:cs="Calibri"/>
          <w:color w:val="000000"/>
          <w:sz w:val="24"/>
          <w:szCs w:val="24"/>
        </w:rPr>
      </w:pPr>
      <w:r w:rsidRPr="008E57EF">
        <w:rPr>
          <w:rFonts w:ascii="Calibri" w:hAnsi="Calibri" w:cs="Calibri"/>
          <w:color w:val="000000"/>
          <w:sz w:val="24"/>
          <w:szCs w:val="24"/>
        </w:rPr>
        <w:t>3. Poświadczenia zgodności cyfrowego odwzorowania z dokumentem w postaci papierowej, o którym mowa w ust. 2, dokonuje w przypadku:</w:t>
      </w:r>
    </w:p>
    <w:p w14:paraId="22A819B3" w14:textId="77777777" w:rsidR="00111190" w:rsidRPr="008E57EF" w:rsidRDefault="00111190" w:rsidP="00111190">
      <w:pPr>
        <w:shd w:val="clear" w:color="auto" w:fill="FFFFFF"/>
        <w:spacing w:line="276" w:lineRule="auto"/>
        <w:ind w:left="709"/>
        <w:jc w:val="both"/>
        <w:rPr>
          <w:rFonts w:ascii="Calibri" w:hAnsi="Calibri" w:cs="Calibri"/>
          <w:color w:val="000000"/>
          <w:sz w:val="24"/>
          <w:szCs w:val="24"/>
        </w:rPr>
      </w:pPr>
      <w:r w:rsidRPr="008E57EF">
        <w:rPr>
          <w:rFonts w:ascii="Calibri" w:hAnsi="Calibri" w:cs="Calibri"/>
          <w:color w:val="000000"/>
          <w:sz w:val="24"/>
          <w:szCs w:val="24"/>
        </w:rPr>
        <w:t>1)  podmiotowych środków dowodowych – odpowiednio wykonawca, wykonawca wspólnie ubiegający się o udzielenie zamówienia, podmiot udostępniający zasoby lub podwykonawca, w zakresie podmiotowych środków dowodowych, które każdego z nich dotyczą;</w:t>
      </w:r>
    </w:p>
    <w:p w14:paraId="25EEB308" w14:textId="77777777" w:rsidR="00111190" w:rsidRPr="008E57EF" w:rsidRDefault="00111190" w:rsidP="00111190">
      <w:pPr>
        <w:shd w:val="clear" w:color="auto" w:fill="FFFFFF"/>
        <w:spacing w:line="276" w:lineRule="auto"/>
        <w:ind w:left="709"/>
        <w:jc w:val="both"/>
        <w:rPr>
          <w:rFonts w:ascii="Calibri" w:hAnsi="Calibri" w:cs="Calibri"/>
          <w:color w:val="000000"/>
          <w:sz w:val="24"/>
          <w:szCs w:val="24"/>
        </w:rPr>
      </w:pPr>
      <w:r w:rsidRPr="008E57EF">
        <w:rPr>
          <w:rFonts w:ascii="Calibri" w:hAnsi="Calibri" w:cs="Calibri"/>
          <w:color w:val="000000"/>
          <w:sz w:val="24"/>
          <w:szCs w:val="24"/>
        </w:rPr>
        <w:lastRenderedPageBreak/>
        <w:t>2) przedmiotowego środka dowodowego, dokumentu, o którym mowa w art. 94 ust. 2 ustawy, oświadczenia, o którym mowa w art. 117 ust. 4 ustawy, lub zobowiązania podmiotu udostępniającego zasoby – odpowiednio wykonawca lub wykonawca wspólnie ubiegający się o udzielenie zamówienia;</w:t>
      </w:r>
    </w:p>
    <w:p w14:paraId="51570CED" w14:textId="77777777" w:rsidR="00111190" w:rsidRPr="008E57EF" w:rsidRDefault="00111190" w:rsidP="00111190">
      <w:pPr>
        <w:shd w:val="clear" w:color="auto" w:fill="FFFFFF"/>
        <w:spacing w:line="276" w:lineRule="auto"/>
        <w:ind w:left="709"/>
        <w:jc w:val="both"/>
        <w:rPr>
          <w:rFonts w:ascii="Calibri" w:hAnsi="Calibri" w:cs="Calibri"/>
          <w:color w:val="000000"/>
          <w:sz w:val="24"/>
          <w:szCs w:val="24"/>
        </w:rPr>
      </w:pPr>
      <w:r w:rsidRPr="008E57EF">
        <w:rPr>
          <w:rFonts w:ascii="Calibri" w:hAnsi="Calibri" w:cs="Calibri"/>
          <w:color w:val="000000"/>
          <w:sz w:val="24"/>
          <w:szCs w:val="24"/>
        </w:rPr>
        <w:t>3) pełnomocnictwa – mocodawca.</w:t>
      </w:r>
    </w:p>
    <w:p w14:paraId="1397C3D5" w14:textId="77777777" w:rsidR="00111190" w:rsidRPr="008E57EF" w:rsidRDefault="00111190" w:rsidP="00111190">
      <w:pPr>
        <w:shd w:val="clear" w:color="auto" w:fill="FFFFFF"/>
        <w:spacing w:line="276" w:lineRule="auto"/>
        <w:ind w:left="709"/>
        <w:jc w:val="both"/>
        <w:rPr>
          <w:rFonts w:ascii="Calibri" w:hAnsi="Calibri" w:cs="Calibri"/>
          <w:color w:val="000000"/>
          <w:sz w:val="24"/>
          <w:szCs w:val="24"/>
        </w:rPr>
      </w:pPr>
      <w:r w:rsidRPr="008E57EF">
        <w:rPr>
          <w:rFonts w:ascii="Calibri" w:hAnsi="Calibri" w:cs="Calibri"/>
          <w:color w:val="000000"/>
          <w:sz w:val="24"/>
          <w:szCs w:val="24"/>
        </w:rPr>
        <w:t>4. Poświadczenia zgodności cyfrowego odwzorowania z dokumentem w postaci papierowej, o którym mowa w ust. 2, może dokonać również notariusz.</w:t>
      </w:r>
    </w:p>
    <w:p w14:paraId="40406CCA" w14:textId="77777777" w:rsidR="00111190" w:rsidRPr="008E57EF" w:rsidRDefault="00111190" w:rsidP="00111190">
      <w:pPr>
        <w:shd w:val="clear" w:color="auto" w:fill="FFFFFF"/>
        <w:spacing w:line="276" w:lineRule="auto"/>
        <w:ind w:left="709"/>
        <w:jc w:val="both"/>
        <w:rPr>
          <w:rFonts w:ascii="Calibri" w:hAnsi="Calibri" w:cs="Calibri"/>
          <w:color w:val="000000"/>
          <w:sz w:val="24"/>
          <w:szCs w:val="24"/>
        </w:rPr>
      </w:pPr>
      <w:r w:rsidRPr="008E57EF">
        <w:rPr>
          <w:rFonts w:ascii="Calibri" w:hAnsi="Calibri" w:cs="Calibri"/>
          <w:b/>
          <w:bCs/>
          <w:color w:val="000000"/>
          <w:sz w:val="24"/>
          <w:szCs w:val="24"/>
        </w:rPr>
        <w:t>§ 8.</w:t>
      </w:r>
      <w:r w:rsidRPr="008E57EF">
        <w:rPr>
          <w:rFonts w:ascii="Calibri" w:hAnsi="Calibri" w:cs="Calibri"/>
          <w:color w:val="000000"/>
          <w:sz w:val="24"/>
          <w:szCs w:val="24"/>
        </w:rPr>
        <w:t> W przypadku przekazywania w postępowaniu lub konkursie dokumentu elektronicznego w formacie poddającym dane kompresji, opatrzenie pliku zawierającego skompresowane dokumenty kwalifikowanym podpisem elektronicznym, a w przypadku postępowań lub konkursów o wartości mniejszej niż progi unijne, kwalifikowanym podpisem elektronicznym, podpisem zaufanym lub podpisem osobistym, jest równoznaczne z opatrzeniem wszystkich dokumentów zawartych w tym pliku odpowiednio kwalifikowanym podpisem elektronicznym, podpisem zaufanym lub podpisem osobistym.</w:t>
      </w:r>
    </w:p>
    <w:p w14:paraId="029A53E2" w14:textId="77777777" w:rsidR="00111190" w:rsidRPr="008E57EF" w:rsidRDefault="00111190" w:rsidP="00111190">
      <w:pPr>
        <w:spacing w:line="276" w:lineRule="auto"/>
        <w:ind w:left="709"/>
        <w:jc w:val="both"/>
        <w:rPr>
          <w:rFonts w:ascii="Calibri" w:hAnsi="Calibri" w:cs="Calibri"/>
          <w:sz w:val="24"/>
          <w:szCs w:val="24"/>
        </w:rPr>
      </w:pPr>
      <w:r w:rsidRPr="008E57EF">
        <w:rPr>
          <w:rFonts w:ascii="Calibri" w:hAnsi="Calibri" w:cs="Calibri"/>
          <w:sz w:val="24"/>
          <w:szCs w:val="24"/>
        </w:rPr>
        <w:t>(…)”.</w:t>
      </w:r>
    </w:p>
    <w:p w14:paraId="7590B80D" w14:textId="77777777" w:rsidR="00111190" w:rsidRDefault="00111190" w:rsidP="00111190">
      <w:pPr>
        <w:autoSpaceDE/>
        <w:autoSpaceDN/>
        <w:spacing w:after="160" w:line="256" w:lineRule="auto"/>
        <w:ind w:left="709" w:hanging="425"/>
        <w:contextualSpacing/>
        <w:jc w:val="both"/>
        <w:rPr>
          <w:rFonts w:ascii="Calibri" w:hAnsi="Calibri" w:cs="Calibri"/>
          <w:sz w:val="24"/>
          <w:szCs w:val="24"/>
          <w:lang w:eastAsia="en-US"/>
        </w:rPr>
      </w:pPr>
    </w:p>
    <w:p w14:paraId="4BF1B858" w14:textId="4F845612" w:rsidR="00111190" w:rsidRPr="00D64A39" w:rsidRDefault="00111190" w:rsidP="00111190">
      <w:pPr>
        <w:spacing w:line="276" w:lineRule="auto"/>
        <w:ind w:left="720" w:hanging="436"/>
        <w:contextualSpacing/>
        <w:jc w:val="both"/>
        <w:rPr>
          <w:rFonts w:ascii="Calibri" w:hAnsi="Calibri" w:cs="Calibri"/>
          <w:sz w:val="24"/>
          <w:szCs w:val="24"/>
        </w:rPr>
      </w:pPr>
      <w:r w:rsidRPr="00D64A39">
        <w:rPr>
          <w:rFonts w:ascii="Calibri" w:hAnsi="Calibri" w:cs="Calibri"/>
          <w:sz w:val="24"/>
          <w:szCs w:val="24"/>
        </w:rPr>
        <w:t>1</w:t>
      </w:r>
      <w:r w:rsidR="00C03547">
        <w:rPr>
          <w:rFonts w:ascii="Calibri" w:hAnsi="Calibri" w:cs="Calibri"/>
          <w:sz w:val="24"/>
          <w:szCs w:val="24"/>
        </w:rPr>
        <w:t>0</w:t>
      </w:r>
      <w:r w:rsidRPr="00D64A39">
        <w:rPr>
          <w:rFonts w:ascii="Calibri" w:hAnsi="Calibri" w:cs="Calibri"/>
          <w:sz w:val="24"/>
          <w:szCs w:val="24"/>
        </w:rPr>
        <w:t>) Dokumenty lub oświadczenia, w tym oferta oraz dokumenty potwierdzające wniesienie wadium w formie innej niż pieniężna, składane są w oryginale w formie elektronicznej przy użyciu kwalifikowanego podpisu elektronicznego lub w postaci elektronicznej opatrzonej podpisem zaufanym lub podpisem osobistym.</w:t>
      </w:r>
    </w:p>
    <w:p w14:paraId="1339EED9" w14:textId="77777777" w:rsidR="00111190" w:rsidRDefault="00111190" w:rsidP="00111190">
      <w:pPr>
        <w:spacing w:line="276" w:lineRule="auto"/>
        <w:ind w:left="720" w:hanging="436"/>
        <w:contextualSpacing/>
        <w:jc w:val="both"/>
        <w:rPr>
          <w:rFonts w:ascii="Calibri" w:hAnsi="Calibri" w:cs="Calibri"/>
          <w:sz w:val="24"/>
          <w:szCs w:val="24"/>
        </w:rPr>
      </w:pPr>
    </w:p>
    <w:p w14:paraId="308CBD5F" w14:textId="77777777" w:rsidR="00111190" w:rsidRPr="00D64A39" w:rsidRDefault="00111190" w:rsidP="00E907ED">
      <w:pPr>
        <w:numPr>
          <w:ilvl w:val="0"/>
          <w:numId w:val="18"/>
        </w:numPr>
        <w:tabs>
          <w:tab w:val="clear" w:pos="360"/>
          <w:tab w:val="num" w:pos="284"/>
          <w:tab w:val="num" w:pos="644"/>
        </w:tabs>
        <w:autoSpaceDE/>
        <w:autoSpaceDN/>
        <w:spacing w:line="276" w:lineRule="auto"/>
        <w:ind w:left="284" w:hanging="284"/>
        <w:contextualSpacing/>
        <w:jc w:val="both"/>
        <w:rPr>
          <w:rFonts w:ascii="Calibri" w:hAnsi="Calibri" w:cs="Calibri"/>
          <w:b/>
          <w:sz w:val="24"/>
          <w:szCs w:val="24"/>
          <w:u w:val="single"/>
        </w:rPr>
      </w:pPr>
      <w:r w:rsidRPr="00D64A39">
        <w:rPr>
          <w:rFonts w:ascii="Calibri" w:hAnsi="Calibri" w:cs="Calibri"/>
          <w:b/>
          <w:sz w:val="24"/>
          <w:szCs w:val="24"/>
          <w:u w:val="single"/>
        </w:rPr>
        <w:t>Sposób porozumiewania się Zamawiającego z Wykonawcami w zakresie skutecznego złożenia oferty w niniejszym postępowaniu:</w:t>
      </w:r>
    </w:p>
    <w:p w14:paraId="2249A461" w14:textId="7D8E1A9F" w:rsidR="00111190" w:rsidRPr="001F0EB5" w:rsidRDefault="00111190" w:rsidP="00111190">
      <w:pPr>
        <w:adjustRightInd w:val="0"/>
        <w:spacing w:line="269" w:lineRule="auto"/>
        <w:ind w:left="284" w:hanging="284"/>
        <w:jc w:val="both"/>
        <w:rPr>
          <w:rFonts w:ascii="Calibri" w:eastAsia="Calibri" w:hAnsi="Calibri" w:cs="Calibri"/>
          <w:bCs/>
          <w:sz w:val="24"/>
          <w:szCs w:val="24"/>
        </w:rPr>
      </w:pPr>
      <w:r w:rsidRPr="001F0EB5">
        <w:rPr>
          <w:rFonts w:ascii="Calibri" w:eastAsia="Calibri" w:hAnsi="Calibri" w:cs="Calibri"/>
          <w:bCs/>
          <w:sz w:val="24"/>
          <w:szCs w:val="24"/>
        </w:rPr>
        <w:t xml:space="preserve">1) Wykonawca składa ofertę za pośrednictwem zakładki „Oferty/wnioski”, widocznej </w:t>
      </w:r>
      <w:r w:rsidRPr="001F0EB5">
        <w:rPr>
          <w:rFonts w:ascii="Calibri" w:eastAsia="Calibri" w:hAnsi="Calibri" w:cs="Calibri"/>
          <w:bCs/>
          <w:sz w:val="24"/>
          <w:szCs w:val="24"/>
        </w:rPr>
        <w:br/>
        <w:t xml:space="preserve">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1F0EB5">
        <w:rPr>
          <w:rFonts w:ascii="Calibri" w:eastAsia="Calibri" w:hAnsi="Calibri" w:cs="Calibri"/>
          <w:bCs/>
          <w:sz w:val="24"/>
          <w:szCs w:val="24"/>
        </w:rPr>
        <w:t>drag&amp;drop</w:t>
      </w:r>
      <w:proofErr w:type="spellEnd"/>
      <w:r w:rsidRPr="001F0EB5">
        <w:rPr>
          <w:rFonts w:ascii="Calibri" w:eastAsia="Calibri" w:hAnsi="Calibri" w:cs="Calibri"/>
          <w:bCs/>
          <w:sz w:val="24"/>
          <w:szCs w:val="24"/>
        </w:rPr>
        <w:t xml:space="preserve"> („przeciągnij” i „upuść”) służące do dodawania plików.</w:t>
      </w:r>
    </w:p>
    <w:p w14:paraId="7E33DFEC" w14:textId="77777777" w:rsidR="00111190" w:rsidRPr="001F0EB5" w:rsidRDefault="00111190" w:rsidP="00111190">
      <w:pPr>
        <w:adjustRightInd w:val="0"/>
        <w:spacing w:line="269" w:lineRule="auto"/>
        <w:ind w:left="284"/>
        <w:jc w:val="both"/>
        <w:rPr>
          <w:rFonts w:ascii="Calibri" w:eastAsia="Calibri" w:hAnsi="Calibri" w:cs="Calibri"/>
          <w:bCs/>
          <w:sz w:val="24"/>
          <w:szCs w:val="24"/>
        </w:rPr>
      </w:pPr>
      <w:r w:rsidRPr="001F0EB5">
        <w:rPr>
          <w:rFonts w:ascii="Calibri" w:eastAsia="Calibri" w:hAnsi="Calibri" w:cs="Calibri"/>
          <w:bCs/>
          <w:sz w:val="24"/>
          <w:szCs w:val="24"/>
        </w:rPr>
        <w:t xml:space="preserve">Wykonawca dodaje wybrany z dysku i uprzednio podpisany „Formularz ofertowy” </w:t>
      </w:r>
      <w:r w:rsidRPr="001F0EB5">
        <w:rPr>
          <w:rFonts w:ascii="Calibri" w:eastAsia="Calibri" w:hAnsi="Calibri" w:cs="Calibri"/>
          <w:bCs/>
          <w:sz w:val="24"/>
          <w:szCs w:val="24"/>
        </w:rPr>
        <w:br/>
        <w:t>w pierwszym polu („Wypełniony formularz oferty”). W kolejnym polu („Załączniki i inne dokumenty przedstawione w ofercie przez Wykonawcę”) Wykonawca dodaje pozostałe pliki stanowiące ofertę lub składane wraz z ofertą.</w:t>
      </w:r>
    </w:p>
    <w:p w14:paraId="272253E7" w14:textId="77777777" w:rsidR="00111190" w:rsidRPr="001F0EB5" w:rsidRDefault="00111190" w:rsidP="00111190">
      <w:pPr>
        <w:adjustRightInd w:val="0"/>
        <w:spacing w:line="269" w:lineRule="auto"/>
        <w:ind w:left="284"/>
        <w:jc w:val="both"/>
        <w:rPr>
          <w:rFonts w:ascii="Calibri" w:eastAsia="Calibri" w:hAnsi="Calibri" w:cs="Calibri"/>
          <w:bCs/>
          <w:sz w:val="24"/>
          <w:szCs w:val="24"/>
        </w:rPr>
      </w:pPr>
    </w:p>
    <w:p w14:paraId="009AC036" w14:textId="3E96537B" w:rsidR="00111190" w:rsidRPr="001F0EB5" w:rsidRDefault="00111190" w:rsidP="001F0EB5">
      <w:pPr>
        <w:adjustRightInd w:val="0"/>
        <w:spacing w:line="269" w:lineRule="auto"/>
        <w:ind w:left="284"/>
        <w:jc w:val="both"/>
        <w:rPr>
          <w:rFonts w:ascii="Calibri" w:eastAsia="Calibri" w:hAnsi="Calibri" w:cs="Calibri"/>
          <w:bCs/>
          <w:sz w:val="24"/>
          <w:szCs w:val="24"/>
        </w:rPr>
      </w:pPr>
      <w:r w:rsidRPr="001F0EB5">
        <w:rPr>
          <w:rFonts w:ascii="Calibri" w:eastAsia="Calibri" w:hAnsi="Calibri" w:cs="Calibri"/>
          <w:bCs/>
          <w:sz w:val="24"/>
          <w:szCs w:val="24"/>
        </w:rPr>
        <w:t>UWAGA: W przypadku pojawienia się komunikatu „Czy chcesz kontynuować? Postępowanie nie posiada opublikowanego formularza do tego etapu postępowania. Plik XYZ nie jest poprawnym formularzem interaktywnym wygenerowanym na Platformie” należy kliknąć przycisk „Tak, chcę kontynuować”.</w:t>
      </w:r>
    </w:p>
    <w:p w14:paraId="4BCC86E6" w14:textId="77777777" w:rsidR="00111190" w:rsidRPr="00D64A39" w:rsidRDefault="00111190" w:rsidP="00111190">
      <w:pPr>
        <w:autoSpaceDE/>
        <w:autoSpaceDN/>
        <w:spacing w:line="269" w:lineRule="auto"/>
        <w:ind w:left="284" w:hanging="284"/>
        <w:jc w:val="both"/>
        <w:rPr>
          <w:rFonts w:ascii="Calibri" w:hAnsi="Calibri" w:cs="Calibri"/>
          <w:sz w:val="24"/>
          <w:szCs w:val="24"/>
        </w:rPr>
      </w:pPr>
      <w:r w:rsidRPr="00D64A39">
        <w:rPr>
          <w:rFonts w:ascii="Calibri" w:eastAsia="Calibri" w:hAnsi="Calibri" w:cs="Calibri"/>
          <w:sz w:val="24"/>
          <w:szCs w:val="24"/>
        </w:rPr>
        <w:t>2)</w:t>
      </w:r>
      <w:r w:rsidRPr="00D64A39">
        <w:rPr>
          <w:rFonts w:ascii="Calibri" w:eastAsia="Calibri" w:hAnsi="Calibri" w:cs="Calibri"/>
          <w:color w:val="0070C0"/>
          <w:sz w:val="24"/>
          <w:szCs w:val="24"/>
        </w:rPr>
        <w:t xml:space="preserve"> </w:t>
      </w:r>
      <w:r w:rsidRPr="00D64A39">
        <w:rPr>
          <w:rFonts w:ascii="Calibri" w:hAnsi="Calibri" w:cs="Calibri"/>
          <w:sz w:val="24"/>
          <w:szCs w:val="24"/>
          <w:lang w:eastAsia="en-US"/>
        </w:rPr>
        <w:t>Sposób składania oferty został opisany w Instrukcji interaktywnej „Oferty, wnioski i prace konkursowe” dostępnej na Platformie e-Zamówienia w zakładce „Centrum pomocy”.</w:t>
      </w:r>
    </w:p>
    <w:p w14:paraId="005FF0A3" w14:textId="77777777" w:rsidR="00111190" w:rsidRPr="00D64A39" w:rsidRDefault="00111190" w:rsidP="00111190">
      <w:pPr>
        <w:spacing w:line="269" w:lineRule="auto"/>
        <w:ind w:left="284" w:hanging="284"/>
        <w:contextualSpacing/>
        <w:jc w:val="both"/>
        <w:rPr>
          <w:rFonts w:ascii="Calibri" w:hAnsi="Calibri" w:cs="Calibri"/>
          <w:b/>
          <w:sz w:val="24"/>
          <w:szCs w:val="24"/>
        </w:rPr>
      </w:pPr>
      <w:r w:rsidRPr="00D64A39">
        <w:rPr>
          <w:rFonts w:ascii="Calibri" w:hAnsi="Calibri" w:cs="Calibri"/>
          <w:b/>
          <w:sz w:val="24"/>
          <w:szCs w:val="24"/>
        </w:rPr>
        <w:t>3) Formularz ofertowy</w:t>
      </w:r>
      <w:r w:rsidRPr="00D64A39">
        <w:rPr>
          <w:rFonts w:ascii="Calibri" w:hAnsi="Calibri" w:cs="Calibri"/>
          <w:sz w:val="24"/>
          <w:szCs w:val="24"/>
        </w:rPr>
        <w:t xml:space="preserve"> składa się, pod rygorem nieważności, w formie elektronicznej (opatrzonej podpisem kwalifikowanym) lub w postaci elektronicznej opatrzonej podpisem zaufanym lub podpisem osobistym</w:t>
      </w:r>
      <w:r>
        <w:rPr>
          <w:rFonts w:ascii="Calibri" w:hAnsi="Calibri" w:cs="Calibri"/>
          <w:sz w:val="24"/>
          <w:szCs w:val="24"/>
        </w:rPr>
        <w:t xml:space="preserve">. </w:t>
      </w:r>
      <w:r w:rsidRPr="00D64A39">
        <w:rPr>
          <w:rFonts w:ascii="Calibri" w:hAnsi="Calibri" w:cs="Calibri"/>
          <w:sz w:val="24"/>
          <w:szCs w:val="24"/>
        </w:rPr>
        <w:t xml:space="preserve"> </w:t>
      </w:r>
      <w:r w:rsidRPr="00D04269">
        <w:rPr>
          <w:rFonts w:ascii="Calibri" w:hAnsi="Calibri" w:cs="Calibri"/>
          <w:b/>
          <w:sz w:val="24"/>
          <w:szCs w:val="24"/>
        </w:rPr>
        <w:t xml:space="preserve">Podpis </w:t>
      </w:r>
      <w:r>
        <w:rPr>
          <w:rFonts w:ascii="Calibri" w:hAnsi="Calibri" w:cs="Calibri"/>
          <w:b/>
          <w:sz w:val="24"/>
          <w:szCs w:val="24"/>
        </w:rPr>
        <w:t>zaleca się</w:t>
      </w:r>
      <w:r w:rsidRPr="00D04269">
        <w:rPr>
          <w:rFonts w:ascii="Calibri" w:hAnsi="Calibri" w:cs="Calibri"/>
          <w:b/>
          <w:sz w:val="24"/>
          <w:szCs w:val="24"/>
        </w:rPr>
        <w:t xml:space="preserve"> złożyć w formacie </w:t>
      </w:r>
      <w:proofErr w:type="spellStart"/>
      <w:r w:rsidRPr="00D04269">
        <w:rPr>
          <w:rFonts w:ascii="Calibri" w:hAnsi="Calibri" w:cs="Calibri"/>
          <w:b/>
          <w:sz w:val="24"/>
          <w:szCs w:val="24"/>
        </w:rPr>
        <w:t>PAdES</w:t>
      </w:r>
      <w:proofErr w:type="spellEnd"/>
      <w:r w:rsidRPr="00D04269">
        <w:rPr>
          <w:rFonts w:ascii="Calibri" w:hAnsi="Calibri" w:cs="Calibri"/>
          <w:b/>
          <w:sz w:val="24"/>
          <w:szCs w:val="24"/>
        </w:rPr>
        <w:t xml:space="preserve"> typ wewnętrzny</w:t>
      </w:r>
      <w:r>
        <w:rPr>
          <w:rFonts w:ascii="Calibri" w:hAnsi="Calibri" w:cs="Calibri"/>
          <w:b/>
          <w:sz w:val="24"/>
          <w:szCs w:val="24"/>
        </w:rPr>
        <w:t>.</w:t>
      </w:r>
    </w:p>
    <w:p w14:paraId="7B9F5C4D" w14:textId="77777777" w:rsidR="00111190" w:rsidRPr="00D64A39" w:rsidRDefault="00111190" w:rsidP="00111190">
      <w:pPr>
        <w:autoSpaceDE/>
        <w:autoSpaceDN/>
        <w:spacing w:line="269" w:lineRule="auto"/>
        <w:ind w:left="284" w:hanging="284"/>
        <w:contextualSpacing/>
        <w:jc w:val="both"/>
        <w:rPr>
          <w:rFonts w:ascii="Calibri" w:hAnsi="Calibri" w:cs="Calibri"/>
          <w:sz w:val="24"/>
          <w:szCs w:val="24"/>
          <w:lang w:eastAsia="en-US"/>
        </w:rPr>
      </w:pPr>
      <w:r w:rsidRPr="00D64A39">
        <w:rPr>
          <w:rFonts w:ascii="Calibri" w:hAnsi="Calibri" w:cs="Calibri"/>
          <w:sz w:val="24"/>
          <w:szCs w:val="24"/>
        </w:rPr>
        <w:t>4)</w:t>
      </w:r>
      <w:r w:rsidRPr="005229D2">
        <w:rPr>
          <w:rFonts w:ascii="Calibri" w:hAnsi="Calibri" w:cs="Calibri"/>
          <w:sz w:val="24"/>
          <w:szCs w:val="24"/>
        </w:rPr>
        <w:t xml:space="preserve"> </w:t>
      </w:r>
      <w:r w:rsidRPr="00D64A39">
        <w:rPr>
          <w:rFonts w:ascii="Calibri" w:hAnsi="Calibri" w:cs="Calibri"/>
          <w:sz w:val="24"/>
          <w:szCs w:val="24"/>
          <w:lang w:eastAsia="en-US"/>
        </w:rPr>
        <w:t xml:space="preserve">Pozostałe dokumenty wchodzące w skład oferty lub składane wraz z ofertą, które są zgodnie z ustawą PZP lub rozporządzeniem Prezesa Rady Ministrów w sprawie wymagań dla </w:t>
      </w:r>
      <w:r w:rsidRPr="00D64A39">
        <w:rPr>
          <w:rFonts w:ascii="Calibri" w:hAnsi="Calibri" w:cs="Calibri"/>
          <w:sz w:val="24"/>
          <w:szCs w:val="24"/>
          <w:lang w:eastAsia="en-US"/>
        </w:rPr>
        <w:lastRenderedPageBreak/>
        <w:t>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2BA4F3EE" w14:textId="77777777" w:rsidR="00111190" w:rsidRPr="00D64A39" w:rsidRDefault="00111190" w:rsidP="00111190">
      <w:pPr>
        <w:spacing w:line="269" w:lineRule="auto"/>
        <w:ind w:left="284" w:hanging="284"/>
        <w:contextualSpacing/>
        <w:jc w:val="both"/>
        <w:rPr>
          <w:rFonts w:ascii="Calibri" w:hAnsi="Calibri" w:cs="Calibri"/>
          <w:sz w:val="24"/>
          <w:szCs w:val="24"/>
          <w:lang w:eastAsia="en-US"/>
        </w:rPr>
      </w:pPr>
      <w:r w:rsidRPr="00D64A39">
        <w:rPr>
          <w:rFonts w:ascii="Calibri" w:hAnsi="Calibri" w:cs="Calibri"/>
          <w:sz w:val="24"/>
          <w:szCs w:val="24"/>
          <w:lang w:eastAsia="en-US"/>
        </w:rPr>
        <w:t>5) 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722EC05C" w14:textId="77777777" w:rsidR="00111190" w:rsidRPr="00D64A39" w:rsidRDefault="00111190" w:rsidP="00111190">
      <w:pPr>
        <w:adjustRightInd w:val="0"/>
        <w:spacing w:line="269" w:lineRule="auto"/>
        <w:ind w:left="284"/>
        <w:jc w:val="both"/>
        <w:rPr>
          <w:rFonts w:ascii="Calibri" w:eastAsia="Calibri" w:hAnsi="Calibri" w:cs="Calibri"/>
          <w:b/>
          <w:sz w:val="24"/>
          <w:szCs w:val="24"/>
        </w:rPr>
      </w:pPr>
      <w:r w:rsidRPr="00D64A39">
        <w:rPr>
          <w:rFonts w:ascii="Calibri" w:eastAsia="Calibri" w:hAnsi="Calibri" w:cs="Calibri"/>
          <w:b/>
          <w:sz w:val="24"/>
          <w:szCs w:val="24"/>
        </w:rPr>
        <w:t xml:space="preserve">Oferta może być złożona tylko do upływu terminu składania ofert. </w:t>
      </w:r>
    </w:p>
    <w:p w14:paraId="06966D88" w14:textId="77777777" w:rsidR="00111190" w:rsidRPr="00D64A39" w:rsidRDefault="00111190" w:rsidP="00111190">
      <w:pPr>
        <w:adjustRightInd w:val="0"/>
        <w:spacing w:line="269" w:lineRule="auto"/>
        <w:ind w:left="284" w:hanging="284"/>
        <w:jc w:val="both"/>
        <w:rPr>
          <w:rFonts w:ascii="Calibri" w:eastAsia="Calibri" w:hAnsi="Calibri" w:cs="Calibri"/>
          <w:color w:val="000000"/>
          <w:sz w:val="24"/>
          <w:szCs w:val="24"/>
        </w:rPr>
      </w:pPr>
      <w:r w:rsidRPr="00D64A39">
        <w:rPr>
          <w:rFonts w:ascii="Calibri" w:eastAsia="Calibri" w:hAnsi="Calibri" w:cs="Calibri"/>
          <w:color w:val="000000"/>
          <w:sz w:val="24"/>
          <w:szCs w:val="24"/>
        </w:rPr>
        <w:t xml:space="preserve">6) Maksymalny łączny rozmiar plików stanowiących ofertę lub składanych wraz z ofertą to 250 MB. </w:t>
      </w:r>
    </w:p>
    <w:p w14:paraId="53F4A14B" w14:textId="1415390C" w:rsidR="00111190" w:rsidRPr="00D64A39" w:rsidRDefault="00111190" w:rsidP="00111190">
      <w:pPr>
        <w:spacing w:line="269" w:lineRule="auto"/>
        <w:ind w:left="284" w:hanging="284"/>
        <w:contextualSpacing/>
        <w:jc w:val="both"/>
        <w:rPr>
          <w:rFonts w:ascii="Calibri" w:hAnsi="Calibri" w:cs="Calibri"/>
          <w:sz w:val="24"/>
          <w:szCs w:val="24"/>
          <w:u w:val="single"/>
        </w:rPr>
      </w:pPr>
      <w:r w:rsidRPr="00D64A39">
        <w:rPr>
          <w:rFonts w:ascii="Calibri" w:hAnsi="Calibri" w:cs="Calibri"/>
          <w:color w:val="000000"/>
          <w:sz w:val="24"/>
          <w:szCs w:val="24"/>
        </w:rPr>
        <w:t xml:space="preserve">7) </w:t>
      </w:r>
      <w:r w:rsidR="008935B1" w:rsidRPr="008935B1">
        <w:rPr>
          <w:rFonts w:ascii="Calibri" w:hAnsi="Calibri" w:cs="Calibri"/>
          <w:color w:val="000000"/>
          <w:sz w:val="24"/>
          <w:szCs w:val="24"/>
        </w:rPr>
        <w:t>Podpisy kwalifikowane wykorzystywane przez wykonawców do podpisywania wszelkich plików muszą spełniać Rozporządzenie Parlamentu Europejskiego i Rady (UE) nr 910/2014 z dnia 23 lipca 2014 r. w sprawie identyfikacji elektronicznej i usług zaufania w odniesieniu do transakcji elektronicznych na rynku wewnętrznym, z późniejszymi zmianami, w tym rozporządzeniem (UE) 2024/1183).</w:t>
      </w:r>
    </w:p>
    <w:p w14:paraId="6ADC9E7F" w14:textId="3895000A" w:rsidR="00111190" w:rsidRDefault="00111190" w:rsidP="008935B1">
      <w:pPr>
        <w:spacing w:line="269" w:lineRule="auto"/>
        <w:ind w:left="284" w:hanging="284"/>
        <w:contextualSpacing/>
        <w:jc w:val="both"/>
        <w:rPr>
          <w:rFonts w:ascii="Calibri" w:hAnsi="Calibri" w:cs="Calibri"/>
          <w:sz w:val="24"/>
          <w:szCs w:val="24"/>
        </w:rPr>
      </w:pPr>
      <w:r w:rsidRPr="00D64A39">
        <w:rPr>
          <w:rFonts w:ascii="Calibri" w:hAnsi="Calibri" w:cs="Calibri"/>
          <w:sz w:val="24"/>
          <w:szCs w:val="24"/>
        </w:rPr>
        <w:t>8)</w:t>
      </w:r>
      <w:r>
        <w:rPr>
          <w:rFonts w:ascii="Calibri" w:hAnsi="Calibri" w:cs="Calibri"/>
          <w:sz w:val="24"/>
          <w:szCs w:val="24"/>
        </w:rPr>
        <w:t> </w:t>
      </w:r>
      <w:r w:rsidR="008935B1" w:rsidRPr="008935B1">
        <w:rPr>
          <w:rFonts w:ascii="Calibri" w:hAnsi="Calibri" w:cs="Calibri"/>
          <w:sz w:val="24"/>
          <w:szCs w:val="24"/>
        </w:rPr>
        <w:t xml:space="preserve">Formaty plików wykorzystywanych przez Wykonawców powinny być zgodne </w:t>
      </w:r>
      <w:r w:rsidR="008935B1">
        <w:rPr>
          <w:rFonts w:ascii="Calibri" w:hAnsi="Calibri" w:cs="Calibri"/>
          <w:sz w:val="24"/>
          <w:szCs w:val="24"/>
        </w:rPr>
        <w:br/>
      </w:r>
      <w:r w:rsidR="008935B1" w:rsidRPr="008935B1">
        <w:rPr>
          <w:rFonts w:ascii="Calibri" w:hAnsi="Calibri" w:cs="Calibri"/>
          <w:sz w:val="24"/>
          <w:szCs w:val="24"/>
        </w:rPr>
        <w:t xml:space="preserve">z </w:t>
      </w:r>
      <w:r w:rsidR="008935B1">
        <w:rPr>
          <w:rFonts w:ascii="Calibri" w:hAnsi="Calibri" w:cs="Calibri"/>
          <w:sz w:val="24"/>
          <w:szCs w:val="24"/>
        </w:rPr>
        <w:t>„</w:t>
      </w:r>
      <w:r w:rsidR="008935B1" w:rsidRPr="008935B1">
        <w:rPr>
          <w:rFonts w:ascii="Calibri" w:hAnsi="Calibri" w:cs="Calibri"/>
          <w:sz w:val="24"/>
          <w:szCs w:val="24"/>
        </w:rPr>
        <w:t>OBWIESZCZENIEM PREZESA RADY MINISTRÓW z dnia 21 maja 2024 r. w sprawie ogłoszenia jednolitego tekstu rozporządzenia Rady Ministrów w sprawie Krajowych Ram Interoperacyjności, minimalnych wymagań dla rejestrów publicznych i wymiany informacji w postaci elektronicznej oraz minimalnych wymagań dla systemów teleinformatycznych” (Dz. U. 2024 poz. 773).</w:t>
      </w:r>
    </w:p>
    <w:p w14:paraId="2CB96FB0" w14:textId="77777777" w:rsidR="00111190" w:rsidRPr="00D64A39" w:rsidRDefault="00111190" w:rsidP="00111190">
      <w:pPr>
        <w:spacing w:line="269" w:lineRule="auto"/>
        <w:ind w:left="284" w:hanging="284"/>
        <w:contextualSpacing/>
        <w:jc w:val="both"/>
        <w:rPr>
          <w:rFonts w:ascii="Calibri" w:hAnsi="Calibri" w:cs="Calibri"/>
          <w:b/>
          <w:sz w:val="24"/>
          <w:szCs w:val="24"/>
        </w:rPr>
      </w:pPr>
      <w:r w:rsidRPr="00D64A39">
        <w:rPr>
          <w:rFonts w:ascii="Calibri" w:hAnsi="Calibri" w:cs="Calibri"/>
          <w:sz w:val="24"/>
          <w:szCs w:val="24"/>
        </w:rPr>
        <w:t>9)</w:t>
      </w:r>
      <w:r>
        <w:rPr>
          <w:rFonts w:ascii="Calibri" w:hAnsi="Calibri" w:cs="Calibri"/>
          <w:sz w:val="24"/>
          <w:szCs w:val="24"/>
        </w:rPr>
        <w:t>  </w:t>
      </w:r>
      <w:r w:rsidRPr="00D64A39">
        <w:rPr>
          <w:rFonts w:ascii="Calibri" w:hAnsi="Calibri" w:cs="Calibri"/>
          <w:b/>
          <w:sz w:val="24"/>
          <w:szCs w:val="24"/>
        </w:rPr>
        <w:t xml:space="preserve">Opatrzenia plików podpisem zaufanym zaleca się dokonywać poprzez stronę: </w:t>
      </w:r>
      <w:hyperlink r:id="rId15" w:history="1">
        <w:r w:rsidRPr="00D64A39">
          <w:rPr>
            <w:rFonts w:ascii="Calibri" w:hAnsi="Calibri" w:cs="Calibri"/>
            <w:b/>
            <w:color w:val="0563C1"/>
            <w:sz w:val="24"/>
            <w:szCs w:val="24"/>
            <w:u w:val="single"/>
          </w:rPr>
          <w:t>https://www.gov.pl/web/gov/podpisz-dokument-elektronicznie-wykorzystaj-podpis-zaufany</w:t>
        </w:r>
      </w:hyperlink>
      <w:r w:rsidRPr="00D64A39">
        <w:rPr>
          <w:rFonts w:ascii="Calibri" w:hAnsi="Calibri" w:cs="Calibri"/>
          <w:b/>
          <w:sz w:val="24"/>
          <w:szCs w:val="24"/>
        </w:rPr>
        <w:t xml:space="preserve">  </w:t>
      </w:r>
    </w:p>
    <w:p w14:paraId="1F8CB861" w14:textId="77777777" w:rsidR="001F0EB5" w:rsidRDefault="00111190" w:rsidP="00111190">
      <w:pPr>
        <w:spacing w:line="269" w:lineRule="auto"/>
        <w:ind w:left="284"/>
        <w:contextualSpacing/>
        <w:jc w:val="both"/>
        <w:rPr>
          <w:rFonts w:ascii="Calibri" w:hAnsi="Calibri" w:cs="Calibri"/>
          <w:bCs/>
          <w:sz w:val="24"/>
          <w:szCs w:val="24"/>
        </w:rPr>
      </w:pPr>
      <w:r w:rsidRPr="001F0EB5">
        <w:rPr>
          <w:rFonts w:ascii="Calibri" w:hAnsi="Calibri" w:cs="Calibri"/>
          <w:b/>
          <w:sz w:val="24"/>
          <w:szCs w:val="24"/>
        </w:rPr>
        <w:t>UWAGA</w:t>
      </w:r>
      <w:r w:rsidRPr="001F0EB5">
        <w:rPr>
          <w:rFonts w:ascii="Calibri" w:hAnsi="Calibri" w:cs="Calibri"/>
          <w:bCs/>
          <w:sz w:val="24"/>
          <w:szCs w:val="24"/>
        </w:rPr>
        <w:t>:</w:t>
      </w:r>
    </w:p>
    <w:p w14:paraId="60FE8F06" w14:textId="472F52E1" w:rsidR="00111190" w:rsidRPr="008935B1" w:rsidRDefault="00111190" w:rsidP="00111190">
      <w:pPr>
        <w:spacing w:line="269" w:lineRule="auto"/>
        <w:ind w:left="284"/>
        <w:contextualSpacing/>
        <w:jc w:val="both"/>
        <w:rPr>
          <w:rFonts w:ascii="Calibri" w:hAnsi="Calibri" w:cs="Calibri"/>
          <w:b/>
          <w:sz w:val="24"/>
          <w:szCs w:val="24"/>
        </w:rPr>
      </w:pPr>
      <w:r w:rsidRPr="001F0EB5">
        <w:rPr>
          <w:rFonts w:ascii="Calibri" w:hAnsi="Calibri" w:cs="Calibri"/>
          <w:bCs/>
          <w:sz w:val="24"/>
          <w:szCs w:val="24"/>
        </w:rPr>
        <w:t xml:space="preserve"> </w:t>
      </w:r>
      <w:r w:rsidRPr="008935B1">
        <w:rPr>
          <w:rFonts w:ascii="Calibri" w:hAnsi="Calibri" w:cs="Calibri"/>
          <w:b/>
          <w:sz w:val="24"/>
          <w:szCs w:val="24"/>
        </w:rPr>
        <w:t>Plik po podpisaniu podpisem zaufanym nie może być większy niż 10</w:t>
      </w:r>
      <w:r w:rsidR="008935B1" w:rsidRPr="008935B1">
        <w:rPr>
          <w:rFonts w:ascii="Calibri" w:hAnsi="Calibri" w:cs="Calibri"/>
          <w:b/>
          <w:sz w:val="24"/>
          <w:szCs w:val="24"/>
        </w:rPr>
        <w:t xml:space="preserve"> </w:t>
      </w:r>
      <w:r w:rsidRPr="008935B1">
        <w:rPr>
          <w:rFonts w:ascii="Calibri" w:hAnsi="Calibri" w:cs="Calibri"/>
          <w:b/>
          <w:sz w:val="24"/>
          <w:szCs w:val="24"/>
        </w:rPr>
        <w:t xml:space="preserve">MB  </w:t>
      </w:r>
    </w:p>
    <w:p w14:paraId="20C1BC16" w14:textId="77777777" w:rsidR="00111190" w:rsidRDefault="00111190" w:rsidP="00111190">
      <w:pPr>
        <w:adjustRightInd w:val="0"/>
        <w:spacing w:line="269" w:lineRule="auto"/>
        <w:ind w:left="284" w:hanging="426"/>
        <w:jc w:val="both"/>
        <w:rPr>
          <w:rFonts w:ascii="Calibri" w:eastAsia="Calibri" w:hAnsi="Calibri" w:cs="Calibri"/>
          <w:color w:val="0000FF"/>
          <w:sz w:val="24"/>
          <w:szCs w:val="24"/>
        </w:rPr>
      </w:pPr>
      <w:r w:rsidRPr="00D64A39">
        <w:rPr>
          <w:rFonts w:ascii="Calibri" w:hAnsi="Calibri" w:cs="Calibri"/>
          <w:sz w:val="24"/>
          <w:szCs w:val="24"/>
        </w:rPr>
        <w:t>10)</w:t>
      </w:r>
      <w:r w:rsidRPr="00D64A39">
        <w:rPr>
          <w:rFonts w:ascii="Calibri" w:hAnsi="Calibri" w:cs="Calibri"/>
          <w:b/>
          <w:sz w:val="24"/>
          <w:szCs w:val="24"/>
        </w:rPr>
        <w:t xml:space="preserve"> </w:t>
      </w:r>
      <w:r w:rsidRPr="00D64A39">
        <w:rPr>
          <w:rFonts w:ascii="Calibri" w:eastAsia="Calibri" w:hAnsi="Calibri" w:cs="Calibri"/>
          <w:color w:val="000000"/>
          <w:sz w:val="24"/>
          <w:szCs w:val="24"/>
        </w:rPr>
        <w:t xml:space="preserve">Opatrzenie oświadczeń lub dokumentów podpisem osobistym wymaga posiadania dowodu osobistego z certyfikatem podpisu osobistego: „e-dowodu” oraz specjalistycznego czytnika. Szczegóły dotyczące podpisu osobistego oraz e-dowodu znajdują się w serwisie </w:t>
      </w:r>
      <w:r w:rsidRPr="00111190">
        <w:rPr>
          <w:rFonts w:ascii="Calibri" w:eastAsia="Calibri" w:hAnsi="Calibri" w:cs="Calibri"/>
          <w:color w:val="0070C0"/>
          <w:sz w:val="24"/>
          <w:szCs w:val="24"/>
        </w:rPr>
        <w:t xml:space="preserve">gov.pl </w:t>
      </w:r>
      <w:r w:rsidRPr="00D64A39">
        <w:rPr>
          <w:rFonts w:ascii="Calibri" w:eastAsia="Calibri" w:hAnsi="Calibri" w:cs="Calibri"/>
          <w:color w:val="000000"/>
          <w:sz w:val="24"/>
          <w:szCs w:val="24"/>
        </w:rPr>
        <w:t xml:space="preserve">pod adresem: </w:t>
      </w:r>
      <w:hyperlink r:id="rId16" w:history="1">
        <w:r w:rsidRPr="001C5380">
          <w:rPr>
            <w:rStyle w:val="Hipercze"/>
            <w:rFonts w:ascii="Calibri" w:eastAsia="Calibri" w:hAnsi="Calibri" w:cs="Calibri"/>
            <w:sz w:val="24"/>
            <w:szCs w:val="24"/>
          </w:rPr>
          <w:t>https://www.gov.pl/web/edowod/podpis-osobisty</w:t>
        </w:r>
      </w:hyperlink>
      <w:r w:rsidRPr="00D64A39">
        <w:rPr>
          <w:rFonts w:ascii="Calibri" w:eastAsia="Calibri" w:hAnsi="Calibri" w:cs="Calibri"/>
          <w:color w:val="0000FF"/>
          <w:sz w:val="24"/>
          <w:szCs w:val="24"/>
        </w:rPr>
        <w:t>.</w:t>
      </w:r>
    </w:p>
    <w:p w14:paraId="435968D7" w14:textId="77777777" w:rsidR="00111190" w:rsidRPr="00D64A39" w:rsidRDefault="00111190" w:rsidP="00111190">
      <w:pPr>
        <w:adjustRightInd w:val="0"/>
        <w:spacing w:line="269" w:lineRule="auto"/>
        <w:ind w:left="284" w:hanging="426"/>
        <w:jc w:val="both"/>
        <w:rPr>
          <w:rFonts w:ascii="Calibri" w:hAnsi="Calibri" w:cs="Calibri"/>
          <w:b/>
          <w:sz w:val="24"/>
          <w:szCs w:val="24"/>
        </w:rPr>
      </w:pPr>
    </w:p>
    <w:p w14:paraId="77FAAB80" w14:textId="77777777" w:rsidR="00750709" w:rsidRDefault="00750709" w:rsidP="00111190">
      <w:pPr>
        <w:autoSpaceDE/>
        <w:autoSpaceDN/>
        <w:spacing w:line="269" w:lineRule="auto"/>
        <w:ind w:left="284"/>
        <w:jc w:val="both"/>
        <w:rPr>
          <w:rFonts w:ascii="Calibri" w:hAnsi="Calibri" w:cs="Calibri"/>
          <w:b/>
          <w:sz w:val="24"/>
          <w:szCs w:val="24"/>
          <w:u w:val="single"/>
        </w:rPr>
      </w:pPr>
    </w:p>
    <w:p w14:paraId="13E4595A" w14:textId="77777777" w:rsidR="00750709" w:rsidRDefault="00750709" w:rsidP="00111190">
      <w:pPr>
        <w:autoSpaceDE/>
        <w:autoSpaceDN/>
        <w:spacing w:line="269" w:lineRule="auto"/>
        <w:ind w:left="284"/>
        <w:jc w:val="both"/>
        <w:rPr>
          <w:rFonts w:ascii="Calibri" w:hAnsi="Calibri" w:cs="Calibri"/>
          <w:b/>
          <w:sz w:val="24"/>
          <w:szCs w:val="24"/>
          <w:u w:val="single"/>
        </w:rPr>
      </w:pPr>
    </w:p>
    <w:p w14:paraId="5817D992" w14:textId="66924169" w:rsidR="00111190" w:rsidRPr="00D64A39" w:rsidRDefault="00111190" w:rsidP="00111190">
      <w:pPr>
        <w:autoSpaceDE/>
        <w:autoSpaceDN/>
        <w:spacing w:line="269" w:lineRule="auto"/>
        <w:ind w:left="284"/>
        <w:jc w:val="both"/>
        <w:rPr>
          <w:rFonts w:ascii="Calibri" w:hAnsi="Calibri" w:cs="Calibri"/>
          <w:b/>
          <w:sz w:val="24"/>
          <w:szCs w:val="24"/>
          <w:u w:val="single"/>
        </w:rPr>
      </w:pPr>
      <w:r w:rsidRPr="00D64A39">
        <w:rPr>
          <w:rFonts w:ascii="Calibri" w:hAnsi="Calibri" w:cs="Calibri"/>
          <w:b/>
          <w:sz w:val="24"/>
          <w:szCs w:val="24"/>
          <w:u w:val="single"/>
        </w:rPr>
        <w:t xml:space="preserve">Zalecenia: </w:t>
      </w:r>
    </w:p>
    <w:p w14:paraId="26028B3C" w14:textId="77777777" w:rsidR="00111190" w:rsidRPr="00D64A39" w:rsidRDefault="00111190" w:rsidP="00111190">
      <w:pPr>
        <w:numPr>
          <w:ilvl w:val="0"/>
          <w:numId w:val="10"/>
        </w:numPr>
        <w:autoSpaceDE/>
        <w:autoSpaceDN/>
        <w:spacing w:line="269" w:lineRule="auto"/>
        <w:ind w:left="567" w:hanging="283"/>
        <w:contextualSpacing/>
        <w:jc w:val="both"/>
        <w:rPr>
          <w:rFonts w:ascii="Calibri" w:hAnsi="Calibri" w:cs="Calibri"/>
          <w:sz w:val="24"/>
          <w:szCs w:val="24"/>
        </w:rPr>
      </w:pPr>
      <w:r w:rsidRPr="00D64A39">
        <w:rPr>
          <w:rFonts w:ascii="Calibri" w:hAnsi="Calibri" w:cs="Calibri"/>
          <w:sz w:val="24"/>
          <w:szCs w:val="24"/>
        </w:rPr>
        <w:t>Zamawiający rekomenduje wykorzystanie formatów: .pdf .</w:t>
      </w:r>
      <w:proofErr w:type="spellStart"/>
      <w:r w:rsidRPr="00D64A39">
        <w:rPr>
          <w:rFonts w:ascii="Calibri" w:hAnsi="Calibri" w:cs="Calibri"/>
          <w:sz w:val="24"/>
          <w:szCs w:val="24"/>
        </w:rPr>
        <w:t>doc</w:t>
      </w:r>
      <w:proofErr w:type="spellEnd"/>
      <w:r w:rsidRPr="00D64A39">
        <w:rPr>
          <w:rFonts w:ascii="Calibri" w:hAnsi="Calibri" w:cs="Calibri"/>
          <w:sz w:val="24"/>
          <w:szCs w:val="24"/>
        </w:rPr>
        <w:t xml:space="preserve"> .xls .jpg (.</w:t>
      </w:r>
      <w:proofErr w:type="spellStart"/>
      <w:r w:rsidRPr="00D64A39">
        <w:rPr>
          <w:rFonts w:ascii="Calibri" w:hAnsi="Calibri" w:cs="Calibri"/>
          <w:sz w:val="24"/>
          <w:szCs w:val="24"/>
        </w:rPr>
        <w:t>jpeg</w:t>
      </w:r>
      <w:proofErr w:type="spellEnd"/>
      <w:r w:rsidRPr="00D64A39">
        <w:rPr>
          <w:rFonts w:ascii="Calibri" w:hAnsi="Calibri" w:cs="Calibri"/>
          <w:sz w:val="24"/>
          <w:szCs w:val="24"/>
        </w:rPr>
        <w:t xml:space="preserve">) ze szczególnym wskazaniem na .pdf, </w:t>
      </w:r>
    </w:p>
    <w:p w14:paraId="4AA4446E" w14:textId="77777777" w:rsidR="00111190" w:rsidRPr="00D64A39" w:rsidRDefault="00111190" w:rsidP="00111190">
      <w:pPr>
        <w:numPr>
          <w:ilvl w:val="0"/>
          <w:numId w:val="10"/>
        </w:numPr>
        <w:autoSpaceDE/>
        <w:autoSpaceDN/>
        <w:spacing w:line="269" w:lineRule="auto"/>
        <w:ind w:left="567" w:hanging="283"/>
        <w:contextualSpacing/>
        <w:jc w:val="both"/>
        <w:rPr>
          <w:rFonts w:ascii="Calibri" w:hAnsi="Calibri" w:cs="Calibri"/>
          <w:sz w:val="24"/>
          <w:szCs w:val="24"/>
        </w:rPr>
      </w:pPr>
      <w:r w:rsidRPr="00D64A39">
        <w:rPr>
          <w:rFonts w:ascii="Calibri" w:hAnsi="Calibri" w:cs="Calibri"/>
          <w:sz w:val="24"/>
          <w:szCs w:val="24"/>
        </w:rPr>
        <w:t xml:space="preserve">w celu ewentualnej kompresji danych Zamawiający rekomenduje wykorzystanie jednego </w:t>
      </w:r>
      <w:r>
        <w:rPr>
          <w:rFonts w:ascii="Calibri" w:hAnsi="Calibri" w:cs="Calibri"/>
          <w:sz w:val="24"/>
          <w:szCs w:val="24"/>
        </w:rPr>
        <w:br/>
      </w:r>
      <w:r w:rsidRPr="00D64A39">
        <w:rPr>
          <w:rFonts w:ascii="Calibri" w:hAnsi="Calibri" w:cs="Calibri"/>
          <w:sz w:val="24"/>
          <w:szCs w:val="24"/>
        </w:rPr>
        <w:t>z formatów: − .zip − .7Z,</w:t>
      </w:r>
    </w:p>
    <w:p w14:paraId="1AE1FC51" w14:textId="77777777" w:rsidR="00111190" w:rsidRPr="00D64A39" w:rsidRDefault="00111190" w:rsidP="00111190">
      <w:pPr>
        <w:numPr>
          <w:ilvl w:val="0"/>
          <w:numId w:val="10"/>
        </w:numPr>
        <w:autoSpaceDE/>
        <w:autoSpaceDN/>
        <w:spacing w:line="269" w:lineRule="auto"/>
        <w:ind w:left="567" w:hanging="283"/>
        <w:contextualSpacing/>
        <w:jc w:val="both"/>
        <w:rPr>
          <w:rFonts w:ascii="Calibri" w:hAnsi="Calibri" w:cs="Calibri"/>
          <w:sz w:val="24"/>
          <w:szCs w:val="24"/>
        </w:rPr>
      </w:pPr>
      <w:r w:rsidRPr="00D64A39">
        <w:rPr>
          <w:rFonts w:ascii="Calibri" w:hAnsi="Calibri" w:cs="Calibri"/>
          <w:sz w:val="24"/>
          <w:szCs w:val="24"/>
        </w:rPr>
        <w:lastRenderedPageBreak/>
        <w:t>Wśród formatów powszechnych a NIE występujących w rozporządzeniu występują: .</w:t>
      </w:r>
      <w:proofErr w:type="spellStart"/>
      <w:r w:rsidRPr="00D64A39">
        <w:rPr>
          <w:rFonts w:ascii="Calibri" w:hAnsi="Calibri" w:cs="Calibri"/>
          <w:sz w:val="24"/>
          <w:szCs w:val="24"/>
        </w:rPr>
        <w:t>rar</w:t>
      </w:r>
      <w:proofErr w:type="spellEnd"/>
      <w:r w:rsidRPr="00D64A39">
        <w:rPr>
          <w:rFonts w:ascii="Calibri" w:hAnsi="Calibri" w:cs="Calibri"/>
          <w:sz w:val="24"/>
          <w:szCs w:val="24"/>
        </w:rPr>
        <w:t xml:space="preserve"> .gif .</w:t>
      </w:r>
      <w:proofErr w:type="spellStart"/>
      <w:r w:rsidRPr="00D64A39">
        <w:rPr>
          <w:rFonts w:ascii="Calibri" w:hAnsi="Calibri" w:cs="Calibri"/>
          <w:sz w:val="24"/>
          <w:szCs w:val="24"/>
        </w:rPr>
        <w:t>bmp</w:t>
      </w:r>
      <w:proofErr w:type="spellEnd"/>
      <w:r w:rsidRPr="00D64A39">
        <w:rPr>
          <w:rFonts w:ascii="Calibri" w:hAnsi="Calibri" w:cs="Calibri"/>
          <w:sz w:val="24"/>
          <w:szCs w:val="24"/>
        </w:rPr>
        <w:t xml:space="preserve"> .</w:t>
      </w:r>
      <w:proofErr w:type="spellStart"/>
      <w:r w:rsidRPr="00D64A39">
        <w:rPr>
          <w:rFonts w:ascii="Calibri" w:hAnsi="Calibri" w:cs="Calibri"/>
          <w:sz w:val="24"/>
          <w:szCs w:val="24"/>
        </w:rPr>
        <w:t>numbers</w:t>
      </w:r>
      <w:proofErr w:type="spellEnd"/>
      <w:r w:rsidRPr="00D64A39">
        <w:rPr>
          <w:rFonts w:ascii="Calibri" w:hAnsi="Calibri" w:cs="Calibri"/>
          <w:sz w:val="24"/>
          <w:szCs w:val="24"/>
        </w:rPr>
        <w:t xml:space="preserve"> .</w:t>
      </w:r>
      <w:proofErr w:type="spellStart"/>
      <w:r w:rsidRPr="00D64A39">
        <w:rPr>
          <w:rFonts w:ascii="Calibri" w:hAnsi="Calibri" w:cs="Calibri"/>
          <w:sz w:val="24"/>
          <w:szCs w:val="24"/>
        </w:rPr>
        <w:t>pages</w:t>
      </w:r>
      <w:proofErr w:type="spellEnd"/>
      <w:r w:rsidRPr="00D64A39">
        <w:rPr>
          <w:rFonts w:ascii="Calibri" w:hAnsi="Calibri" w:cs="Calibri"/>
          <w:sz w:val="24"/>
          <w:szCs w:val="24"/>
        </w:rPr>
        <w:t xml:space="preserve"> . </w:t>
      </w:r>
    </w:p>
    <w:p w14:paraId="6A99666C" w14:textId="77777777" w:rsidR="00111190" w:rsidRPr="00D64A39" w:rsidRDefault="00111190" w:rsidP="00111190">
      <w:pPr>
        <w:spacing w:line="269" w:lineRule="auto"/>
        <w:ind w:left="284" w:hanging="284"/>
        <w:contextualSpacing/>
        <w:jc w:val="both"/>
        <w:rPr>
          <w:rFonts w:ascii="Calibri" w:hAnsi="Calibri" w:cs="Calibri"/>
          <w:sz w:val="24"/>
          <w:szCs w:val="24"/>
        </w:rPr>
      </w:pPr>
    </w:p>
    <w:p w14:paraId="19FB2384" w14:textId="77777777" w:rsidR="00111190" w:rsidRDefault="00111190" w:rsidP="006E7068">
      <w:pPr>
        <w:numPr>
          <w:ilvl w:val="0"/>
          <w:numId w:val="71"/>
        </w:numPr>
        <w:autoSpaceDE/>
        <w:autoSpaceDN/>
        <w:spacing w:line="269" w:lineRule="auto"/>
        <w:ind w:left="426" w:hanging="426"/>
        <w:contextualSpacing/>
        <w:jc w:val="both"/>
        <w:rPr>
          <w:rFonts w:ascii="Calibri" w:hAnsi="Calibri" w:cs="Calibri"/>
          <w:sz w:val="24"/>
          <w:szCs w:val="24"/>
        </w:rPr>
      </w:pPr>
      <w:r w:rsidRPr="00D64A39">
        <w:rPr>
          <w:rFonts w:ascii="Calibri" w:hAnsi="Calibri" w:cs="Calibri"/>
          <w:sz w:val="24"/>
          <w:szCs w:val="24"/>
        </w:rPr>
        <w:t xml:space="preserve">Zamawiający zaleca, aby w przypadku podpisywania pliku przez kilka osób, stosować podpisy tego samego rodzaju. Podpisywanie różnymi rodzajami podpisów np. osobistym </w:t>
      </w:r>
      <w:r w:rsidRPr="00D64A39">
        <w:rPr>
          <w:rFonts w:ascii="Calibri" w:hAnsi="Calibri" w:cs="Calibri"/>
          <w:sz w:val="24"/>
          <w:szCs w:val="24"/>
        </w:rPr>
        <w:br/>
        <w:t>i kwalifikowanym może doprowadzić do problemów w weryfikacji plików.</w:t>
      </w:r>
    </w:p>
    <w:p w14:paraId="528E301B" w14:textId="77777777" w:rsidR="00111190" w:rsidRPr="00D64A39" w:rsidRDefault="00111190" w:rsidP="00111190">
      <w:pPr>
        <w:adjustRightInd w:val="0"/>
        <w:spacing w:line="269" w:lineRule="auto"/>
        <w:ind w:left="426" w:hanging="426"/>
        <w:jc w:val="both"/>
        <w:rPr>
          <w:rFonts w:ascii="Calibri" w:eastAsia="Calibri" w:hAnsi="Calibri" w:cs="Calibri"/>
          <w:color w:val="000000"/>
          <w:sz w:val="24"/>
          <w:szCs w:val="24"/>
        </w:rPr>
      </w:pPr>
      <w:r w:rsidRPr="00D64A39">
        <w:rPr>
          <w:rFonts w:ascii="Calibri" w:eastAsia="Calibri" w:hAnsi="Calibri" w:cs="Calibri"/>
          <w:color w:val="000000"/>
          <w:sz w:val="24"/>
          <w:szCs w:val="24"/>
          <w:lang w:eastAsia="en-US"/>
        </w:rPr>
        <w:t>12)</w:t>
      </w:r>
      <w:r>
        <w:rPr>
          <w:rFonts w:ascii="Calibri" w:eastAsia="Calibri" w:hAnsi="Calibri" w:cs="Calibri"/>
          <w:color w:val="000000"/>
          <w:sz w:val="24"/>
          <w:szCs w:val="24"/>
          <w:lang w:eastAsia="en-US"/>
        </w:rPr>
        <w:t>  </w:t>
      </w:r>
      <w:r w:rsidRPr="00AB16EC">
        <w:rPr>
          <w:rFonts w:ascii="Calibri" w:eastAsia="Calibri" w:hAnsi="Calibri" w:cs="Calibri"/>
          <w:b/>
          <w:bCs/>
          <w:color w:val="000000"/>
          <w:sz w:val="24"/>
          <w:szCs w:val="24"/>
          <w:lang w:eastAsia="en-US"/>
        </w:rPr>
        <w:t xml:space="preserve">Jeżeli dokumenty elektroniczne, </w:t>
      </w:r>
      <w:r w:rsidRPr="00AB16EC">
        <w:rPr>
          <w:rFonts w:ascii="Calibri" w:eastAsia="Calibri" w:hAnsi="Calibri" w:cs="Calibri"/>
          <w:color w:val="000000"/>
          <w:sz w:val="24"/>
          <w:szCs w:val="24"/>
          <w:lang w:eastAsia="en-US"/>
        </w:rPr>
        <w:t xml:space="preserve">przekazywane przy użyciu środków komunikacji elektronicznej, </w:t>
      </w:r>
      <w:r w:rsidRPr="00AB16EC">
        <w:rPr>
          <w:rFonts w:ascii="Calibri" w:eastAsia="Calibri" w:hAnsi="Calibri" w:cs="Calibri"/>
          <w:b/>
          <w:bCs/>
          <w:color w:val="000000"/>
          <w:sz w:val="24"/>
          <w:szCs w:val="24"/>
          <w:lang w:eastAsia="en-US"/>
        </w:rPr>
        <w:t xml:space="preserve">zawierają informacje stanowiące tajemnicę przedsiębiorstwa </w:t>
      </w:r>
      <w:r w:rsidRPr="00D64A39">
        <w:rPr>
          <w:rFonts w:ascii="Calibri" w:eastAsia="Calibri" w:hAnsi="Calibri" w:cs="Calibri"/>
          <w:color w:val="000000"/>
          <w:sz w:val="24"/>
          <w:szCs w:val="24"/>
          <w:lang w:eastAsia="en-US"/>
        </w:rPr>
        <w:t xml:space="preserve">w rozumieniu przepisów ustawy z dnia 16 kwietnia 1993 r. o zwalczaniu nieuczciwej konkurencji (Dz. U. </w:t>
      </w:r>
      <w:r w:rsidRPr="00D64A39">
        <w:rPr>
          <w:rFonts w:ascii="Calibri" w:eastAsia="Calibri" w:hAnsi="Calibri" w:cs="Calibri"/>
          <w:color w:val="000000"/>
          <w:sz w:val="24"/>
          <w:szCs w:val="24"/>
          <w:lang w:eastAsia="en-US"/>
        </w:rPr>
        <w:br/>
        <w:t>z 202</w:t>
      </w:r>
      <w:r>
        <w:rPr>
          <w:rFonts w:ascii="Calibri" w:eastAsia="Calibri" w:hAnsi="Calibri" w:cs="Calibri"/>
          <w:color w:val="000000"/>
          <w:sz w:val="24"/>
          <w:szCs w:val="24"/>
          <w:lang w:eastAsia="en-US"/>
        </w:rPr>
        <w:t>2</w:t>
      </w:r>
      <w:r w:rsidRPr="00D64A39">
        <w:rPr>
          <w:rFonts w:ascii="Calibri" w:eastAsia="Calibri" w:hAnsi="Calibri" w:cs="Calibri"/>
          <w:color w:val="000000"/>
          <w:sz w:val="24"/>
          <w:szCs w:val="24"/>
          <w:lang w:eastAsia="en-US"/>
        </w:rPr>
        <w:t xml:space="preserve"> r. poz. </w:t>
      </w:r>
      <w:r>
        <w:rPr>
          <w:rFonts w:ascii="Calibri" w:eastAsia="Calibri" w:hAnsi="Calibri" w:cs="Calibri"/>
          <w:color w:val="000000"/>
          <w:sz w:val="24"/>
          <w:szCs w:val="24"/>
          <w:lang w:eastAsia="en-US"/>
        </w:rPr>
        <w:t>1233</w:t>
      </w:r>
      <w:r w:rsidRPr="00D64A39">
        <w:rPr>
          <w:rFonts w:ascii="Calibri" w:eastAsia="Calibri" w:hAnsi="Calibri" w:cs="Calibri"/>
          <w:color w:val="000000"/>
          <w:sz w:val="24"/>
          <w:szCs w:val="24"/>
          <w:lang w:eastAsia="en-US"/>
        </w:rPr>
        <w:t xml:space="preserve">) </w:t>
      </w:r>
      <w:r>
        <w:rPr>
          <w:rFonts w:ascii="Calibri" w:eastAsia="Calibri" w:hAnsi="Calibri" w:cs="Calibri"/>
          <w:color w:val="000000"/>
          <w:sz w:val="24"/>
          <w:szCs w:val="24"/>
          <w:lang w:eastAsia="en-US"/>
        </w:rPr>
        <w:t>W</w:t>
      </w:r>
      <w:r w:rsidRPr="00D64A39">
        <w:rPr>
          <w:rFonts w:ascii="Calibri" w:eastAsia="Calibri" w:hAnsi="Calibri" w:cs="Calibri"/>
          <w:color w:val="000000"/>
          <w:sz w:val="24"/>
          <w:szCs w:val="24"/>
          <w:lang w:eastAsia="en-US"/>
        </w:rPr>
        <w:t>ykonawca, w celu utrzymania w poufności tych informacji</w:t>
      </w:r>
      <w:r w:rsidRPr="00AB16EC">
        <w:rPr>
          <w:rFonts w:ascii="Calibri" w:eastAsia="Calibri" w:hAnsi="Calibri" w:cs="Calibri"/>
          <w:b/>
          <w:bCs/>
          <w:color w:val="000000"/>
          <w:sz w:val="24"/>
          <w:szCs w:val="24"/>
          <w:lang w:eastAsia="en-US"/>
        </w:rPr>
        <w:t xml:space="preserve">, przekazuje je </w:t>
      </w:r>
      <w:r w:rsidRPr="00884072">
        <w:rPr>
          <w:rFonts w:ascii="Calibri" w:eastAsia="Calibri" w:hAnsi="Calibri" w:cs="Calibri"/>
          <w:b/>
          <w:bCs/>
          <w:color w:val="000000"/>
          <w:sz w:val="24"/>
          <w:szCs w:val="24"/>
          <w:u w:val="single"/>
          <w:lang w:eastAsia="en-US"/>
        </w:rPr>
        <w:t>w wydzielonym i odpowiednio oznaczonym pliku</w:t>
      </w:r>
      <w:r w:rsidRPr="00D64A39">
        <w:rPr>
          <w:rFonts w:ascii="Calibri" w:eastAsia="Calibri" w:hAnsi="Calibri" w:cs="Calibri"/>
          <w:color w:val="000000"/>
          <w:sz w:val="24"/>
          <w:szCs w:val="24"/>
          <w:lang w:eastAsia="en-US"/>
        </w:rPr>
        <w:t xml:space="preserve">, wraz z jednoczesnym zaznaczeniem w </w:t>
      </w:r>
      <w:r w:rsidRPr="001F0EB5">
        <w:rPr>
          <w:rFonts w:ascii="Calibri" w:eastAsia="Calibri" w:hAnsi="Calibri" w:cs="Calibri"/>
          <w:sz w:val="24"/>
          <w:szCs w:val="24"/>
          <w:lang w:eastAsia="en-US"/>
        </w:rPr>
        <w:t xml:space="preserve">nazwie pliku „Dokument stanowiący tajemnicę przedsiębiorstwa”. </w:t>
      </w:r>
    </w:p>
    <w:p w14:paraId="33D85BA5" w14:textId="77777777" w:rsidR="00111190" w:rsidRPr="00D64A39" w:rsidRDefault="00111190" w:rsidP="00111190">
      <w:pPr>
        <w:adjustRightInd w:val="0"/>
        <w:spacing w:line="269" w:lineRule="auto"/>
        <w:ind w:left="426"/>
        <w:jc w:val="both"/>
        <w:rPr>
          <w:rFonts w:ascii="Calibri" w:eastAsia="Calibri" w:hAnsi="Calibri" w:cs="Calibri"/>
          <w:color w:val="000000"/>
          <w:sz w:val="24"/>
          <w:szCs w:val="24"/>
        </w:rPr>
      </w:pPr>
      <w:r w:rsidRPr="00D64A39">
        <w:rPr>
          <w:rFonts w:ascii="Calibri" w:eastAsia="Calibri" w:hAnsi="Calibri" w:cs="Calibri"/>
          <w:color w:val="000000"/>
          <w:sz w:val="24"/>
          <w:szCs w:val="24"/>
        </w:rPr>
        <w:t xml:space="preserve">Zarówno załącznik stanowiący tajemnicę przedsiębiorstwa jak i uzasadnienie zastrzeżenia tajemnicy przedsiębiorstwa należy dodać w polu „Załączniki i inne dokumenty przedstawione </w:t>
      </w:r>
      <w:r w:rsidRPr="00D64A39">
        <w:rPr>
          <w:rFonts w:ascii="Calibri" w:eastAsia="Calibri" w:hAnsi="Calibri" w:cs="Calibri"/>
          <w:color w:val="000000"/>
          <w:sz w:val="24"/>
          <w:szCs w:val="24"/>
        </w:rPr>
        <w:br/>
        <w:t xml:space="preserve">w ofercie przez Wykonawcę”. </w:t>
      </w:r>
    </w:p>
    <w:p w14:paraId="0E4088A2" w14:textId="77777777" w:rsidR="00111190" w:rsidRPr="00D64A39" w:rsidRDefault="00111190" w:rsidP="00111190">
      <w:pPr>
        <w:pStyle w:val="Akapitzlist"/>
        <w:tabs>
          <w:tab w:val="left" w:pos="284"/>
        </w:tabs>
        <w:spacing w:line="276" w:lineRule="auto"/>
        <w:ind w:left="426" w:hanging="426"/>
        <w:jc w:val="both"/>
        <w:rPr>
          <w:rFonts w:ascii="Calibri" w:hAnsi="Calibri" w:cs="Calibri"/>
          <w:sz w:val="24"/>
          <w:szCs w:val="24"/>
        </w:rPr>
      </w:pPr>
      <w:r w:rsidRPr="00D64A39">
        <w:rPr>
          <w:rFonts w:ascii="Calibri" w:hAnsi="Calibri" w:cs="Calibri"/>
          <w:sz w:val="24"/>
          <w:szCs w:val="24"/>
        </w:rPr>
        <w:t xml:space="preserve"> </w:t>
      </w:r>
      <w:r w:rsidRPr="00AB16EC">
        <w:rPr>
          <w:rFonts w:ascii="Calibri" w:hAnsi="Calibri" w:cs="Calibri"/>
          <w:sz w:val="24"/>
          <w:szCs w:val="24"/>
        </w:rPr>
        <w:t xml:space="preserve">13) Nie ujawnia się informacji stanowiących tajemnicę przedsiębiorstwa w rozumieniu przepisów ustawy z dnia 16 kwietnia 1993 r. o zwalczaniu nieuczciwej konkurencji (Dz. U. z 2022 r., poz. 1233)*, jeżeli Wykonawca, wraz z przekazaniem takich informacji, zastrzegł, że nie mogą być one udostępniane oraz wykazał, że zastrzeżone informacje stanowią tajemnicę przedsiębiorstwa. </w:t>
      </w:r>
      <w:r w:rsidRPr="00D64A39">
        <w:rPr>
          <w:rFonts w:ascii="Calibri" w:hAnsi="Calibri" w:cs="Calibri"/>
          <w:sz w:val="24"/>
          <w:szCs w:val="24"/>
        </w:rPr>
        <w:t>Wykonawca nie może zastrzec informacji, o których mowa w art. 222 ust. 5 ustawy P</w:t>
      </w:r>
      <w:r>
        <w:rPr>
          <w:rFonts w:ascii="Calibri" w:hAnsi="Calibri" w:cs="Calibri"/>
          <w:sz w:val="24"/>
          <w:szCs w:val="24"/>
        </w:rPr>
        <w:t>ZP</w:t>
      </w:r>
      <w:r w:rsidRPr="00D64A39">
        <w:rPr>
          <w:rFonts w:ascii="Calibri" w:hAnsi="Calibri" w:cs="Calibri"/>
          <w:sz w:val="24"/>
          <w:szCs w:val="24"/>
        </w:rPr>
        <w:t>.</w:t>
      </w:r>
    </w:p>
    <w:p w14:paraId="5CC67176" w14:textId="77777777" w:rsidR="00111190" w:rsidRPr="001F0EB5" w:rsidRDefault="00111190" w:rsidP="00111190">
      <w:pPr>
        <w:pStyle w:val="Tekstpodstawowy22"/>
        <w:spacing w:after="0" w:line="276" w:lineRule="auto"/>
        <w:ind w:left="851" w:hanging="284"/>
        <w:jc w:val="both"/>
        <w:rPr>
          <w:rFonts w:ascii="Segoe UI" w:hAnsi="Segoe UI" w:cs="Segoe UI"/>
          <w:bCs/>
        </w:rPr>
      </w:pPr>
      <w:r w:rsidRPr="001F0EB5">
        <w:rPr>
          <w:rFonts w:ascii="Segoe UI" w:hAnsi="Segoe UI" w:cs="Segoe UI"/>
          <w:bCs/>
        </w:rPr>
        <w:t xml:space="preserve">*  </w:t>
      </w:r>
      <w:r w:rsidRPr="001F0EB5">
        <w:rPr>
          <w:rFonts w:ascii="Calibri" w:hAnsi="Calibri" w:cs="Calibri"/>
          <w:bCs/>
          <w:sz w:val="24"/>
          <w:szCs w:val="24"/>
        </w:rPr>
        <w:t>Przez tajemnicę przedsiębiorstwa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p>
    <w:p w14:paraId="43FBA810" w14:textId="77777777" w:rsidR="00111190" w:rsidRDefault="00111190" w:rsidP="00111190">
      <w:pPr>
        <w:pStyle w:val="Tekstkomentarza"/>
        <w:ind w:left="1146"/>
      </w:pPr>
    </w:p>
    <w:p w14:paraId="286B52BE" w14:textId="77777777" w:rsidR="00111190" w:rsidRPr="00D64A39" w:rsidRDefault="00111190" w:rsidP="006E7068">
      <w:pPr>
        <w:numPr>
          <w:ilvl w:val="0"/>
          <w:numId w:val="72"/>
        </w:numPr>
        <w:autoSpaceDE/>
        <w:autoSpaceDN/>
        <w:spacing w:line="269" w:lineRule="auto"/>
        <w:ind w:left="567" w:hanging="425"/>
        <w:contextualSpacing/>
        <w:jc w:val="both"/>
        <w:rPr>
          <w:rFonts w:ascii="Calibri" w:hAnsi="Calibri" w:cs="Calibri"/>
          <w:sz w:val="24"/>
          <w:szCs w:val="24"/>
        </w:rPr>
      </w:pPr>
      <w:r w:rsidRPr="00D64A39">
        <w:rPr>
          <w:rFonts w:ascii="Calibri" w:hAnsi="Calibri" w:cs="Calibri"/>
          <w:sz w:val="24"/>
          <w:szCs w:val="24"/>
        </w:rPr>
        <w:t>Sam fakt złożenia w toku postępowania pliku „Dokument stanowiący tajemnicę przedsiębiorstwa” nie wyczerpuje znamion wykazania działania zachowania ich poufności.</w:t>
      </w:r>
    </w:p>
    <w:p w14:paraId="38521033" w14:textId="77777777" w:rsidR="00111190" w:rsidRPr="00D64A39" w:rsidRDefault="00111190" w:rsidP="006E7068">
      <w:pPr>
        <w:numPr>
          <w:ilvl w:val="0"/>
          <w:numId w:val="70"/>
        </w:numPr>
        <w:autoSpaceDE/>
        <w:autoSpaceDN/>
        <w:spacing w:line="269" w:lineRule="auto"/>
        <w:ind w:left="567" w:hanging="425"/>
        <w:contextualSpacing/>
        <w:jc w:val="both"/>
        <w:rPr>
          <w:rFonts w:ascii="Calibri" w:hAnsi="Calibri" w:cs="Calibri"/>
          <w:sz w:val="24"/>
          <w:szCs w:val="24"/>
        </w:rPr>
      </w:pPr>
      <w:r w:rsidRPr="00D64A39">
        <w:rPr>
          <w:rFonts w:ascii="Calibri" w:hAnsi="Calibri" w:cs="Calibri"/>
          <w:sz w:val="24"/>
          <w:szCs w:val="24"/>
        </w:rPr>
        <w:t>Zastrzeżenie informacji, danych, dokumentów lub oświadczeń niestanowiących tajemnicy przedsiębiorstwa w rozumieniu przepisów o nieuczciwej konkurencji spowoduje ich odtajnienie.</w:t>
      </w:r>
    </w:p>
    <w:p w14:paraId="3F4451D0" w14:textId="77777777" w:rsidR="00111190" w:rsidRPr="00D64A39" w:rsidRDefault="00111190" w:rsidP="006E7068">
      <w:pPr>
        <w:numPr>
          <w:ilvl w:val="0"/>
          <w:numId w:val="70"/>
        </w:numPr>
        <w:tabs>
          <w:tab w:val="left" w:pos="567"/>
        </w:tabs>
        <w:suppressAutoHyphens/>
        <w:autoSpaceDE/>
        <w:autoSpaceDN/>
        <w:spacing w:line="269" w:lineRule="auto"/>
        <w:ind w:left="567" w:hanging="425"/>
        <w:jc w:val="both"/>
        <w:rPr>
          <w:rFonts w:ascii="Calibri" w:hAnsi="Calibri" w:cs="Calibri"/>
          <w:iCs/>
          <w:sz w:val="24"/>
          <w:szCs w:val="24"/>
        </w:rPr>
      </w:pPr>
      <w:r w:rsidRPr="00D64A39">
        <w:rPr>
          <w:rFonts w:ascii="Calibri" w:hAnsi="Calibri" w:cs="Calibri"/>
          <w:sz w:val="24"/>
          <w:szCs w:val="24"/>
          <w:lang w:eastAsia="en-US"/>
        </w:rPr>
        <w:t>Wykonawca może do upływu terminu składania ofert wycofać ofertę. Wykonawca wycofuje ofertę w zakładce „Oferty/wnioski” używając przycisku „Wycofaj ofertę”. Sposób wycofania oferty został opisany w Instrukcji interaktywnej „Oferty, wnioski i prace konkursowe” dostępnej na Platformie e-Zamówienia w zakładce „Centrum pomocy”.</w:t>
      </w:r>
    </w:p>
    <w:p w14:paraId="3B0377DF" w14:textId="77777777" w:rsidR="00111190" w:rsidRDefault="00111190" w:rsidP="006E7068">
      <w:pPr>
        <w:numPr>
          <w:ilvl w:val="0"/>
          <w:numId w:val="70"/>
        </w:numPr>
        <w:tabs>
          <w:tab w:val="left" w:pos="567"/>
        </w:tabs>
        <w:autoSpaceDE/>
        <w:autoSpaceDN/>
        <w:spacing w:line="269" w:lineRule="auto"/>
        <w:ind w:left="567" w:hanging="425"/>
        <w:contextualSpacing/>
        <w:jc w:val="both"/>
        <w:rPr>
          <w:rFonts w:ascii="Calibri" w:hAnsi="Calibri" w:cs="Calibri"/>
          <w:sz w:val="24"/>
          <w:szCs w:val="24"/>
        </w:rPr>
      </w:pPr>
      <w:r w:rsidRPr="00D64A39">
        <w:rPr>
          <w:rFonts w:ascii="Calibri" w:hAnsi="Calibri" w:cs="Calibri"/>
          <w:sz w:val="24"/>
          <w:szCs w:val="24"/>
        </w:rPr>
        <w:t>Wykonawca po upływie terminu do składania ofert wskazanego w Rozdziale XV pkt 1 niniejszej SWZ nie może skutecznie wycofać złożonej oferty.</w:t>
      </w:r>
    </w:p>
    <w:p w14:paraId="0F1A81A7" w14:textId="77777777" w:rsidR="00111190" w:rsidRPr="00D64A39" w:rsidRDefault="00111190" w:rsidP="00111190">
      <w:pPr>
        <w:tabs>
          <w:tab w:val="left" w:pos="426"/>
        </w:tabs>
        <w:autoSpaceDE/>
        <w:autoSpaceDN/>
        <w:spacing w:line="269" w:lineRule="auto"/>
        <w:ind w:left="284"/>
        <w:contextualSpacing/>
        <w:jc w:val="both"/>
        <w:rPr>
          <w:rFonts w:ascii="Calibri" w:hAnsi="Calibri" w:cs="Calibri"/>
          <w:sz w:val="24"/>
          <w:szCs w:val="24"/>
        </w:rPr>
      </w:pPr>
    </w:p>
    <w:p w14:paraId="06EC9CC4" w14:textId="77777777" w:rsidR="00111190" w:rsidRPr="001F0EB5" w:rsidRDefault="00111190" w:rsidP="00E907ED">
      <w:pPr>
        <w:numPr>
          <w:ilvl w:val="0"/>
          <w:numId w:val="18"/>
        </w:numPr>
        <w:tabs>
          <w:tab w:val="clear" w:pos="360"/>
          <w:tab w:val="num" w:pos="284"/>
          <w:tab w:val="num" w:pos="567"/>
        </w:tabs>
        <w:autoSpaceDE/>
        <w:autoSpaceDN/>
        <w:spacing w:line="269" w:lineRule="auto"/>
        <w:ind w:left="284" w:hanging="284"/>
        <w:jc w:val="both"/>
        <w:rPr>
          <w:rFonts w:ascii="Calibri" w:hAnsi="Calibri" w:cs="Calibri"/>
          <w:b/>
          <w:sz w:val="24"/>
          <w:szCs w:val="24"/>
          <w:u w:val="single"/>
        </w:rPr>
      </w:pPr>
      <w:r w:rsidRPr="00D64A39">
        <w:rPr>
          <w:rFonts w:ascii="Calibri" w:hAnsi="Calibri" w:cs="Calibri"/>
          <w:sz w:val="24"/>
          <w:szCs w:val="24"/>
          <w:u w:val="single"/>
        </w:rPr>
        <w:t xml:space="preserve">Sposób porozumiewania się Zamawiającego z Wykonawcami w zakresie skutecznego złożenia zawiadomień, dokumentów elektronicznych, oświadczeń lub elektronicznych kopii dokumentów </w:t>
      </w:r>
      <w:r w:rsidRPr="00D64A39">
        <w:rPr>
          <w:rFonts w:ascii="Calibri" w:hAnsi="Calibri" w:cs="Calibri"/>
          <w:sz w:val="24"/>
          <w:szCs w:val="24"/>
          <w:u w:val="single"/>
        </w:rPr>
        <w:lastRenderedPageBreak/>
        <w:t xml:space="preserve">lub oświadczeń oraz innych informacji w niniejszym </w:t>
      </w:r>
      <w:r w:rsidRPr="001F0EB5">
        <w:rPr>
          <w:rFonts w:ascii="Calibri" w:hAnsi="Calibri" w:cs="Calibri"/>
          <w:sz w:val="24"/>
          <w:szCs w:val="24"/>
          <w:u w:val="single"/>
        </w:rPr>
        <w:t xml:space="preserve">postępowaniu </w:t>
      </w:r>
      <w:r w:rsidRPr="001F0EB5">
        <w:rPr>
          <w:rFonts w:ascii="Calibri" w:hAnsi="Calibri" w:cs="Calibri"/>
          <w:b/>
          <w:sz w:val="24"/>
          <w:szCs w:val="24"/>
          <w:u w:val="single"/>
        </w:rPr>
        <w:t>(NIE DOTYCZY SKŁADANIA OFERT):</w:t>
      </w:r>
    </w:p>
    <w:p w14:paraId="3E46CE6A" w14:textId="77777777" w:rsidR="00111190" w:rsidRPr="00D64A39" w:rsidRDefault="00111190" w:rsidP="00111190">
      <w:pPr>
        <w:numPr>
          <w:ilvl w:val="0"/>
          <w:numId w:val="13"/>
        </w:numPr>
        <w:tabs>
          <w:tab w:val="clear" w:pos="720"/>
        </w:tabs>
        <w:autoSpaceDE/>
        <w:autoSpaceDN/>
        <w:spacing w:line="269" w:lineRule="auto"/>
        <w:ind w:left="567" w:hanging="283"/>
        <w:jc w:val="both"/>
        <w:rPr>
          <w:rFonts w:ascii="Calibri" w:hAnsi="Calibri" w:cs="Calibri"/>
          <w:sz w:val="24"/>
          <w:szCs w:val="24"/>
        </w:rPr>
      </w:pPr>
      <w:r w:rsidRPr="00D64A39">
        <w:rPr>
          <w:rFonts w:ascii="Calibri" w:hAnsi="Calibri" w:cs="Calibri"/>
          <w:sz w:val="24"/>
          <w:szCs w:val="24"/>
        </w:rPr>
        <w:t xml:space="preserve">W postępowaniu o udzielenie zamówienia komunikacja pomiędzy Zamawiającym </w:t>
      </w:r>
      <w:r w:rsidRPr="00D64A39">
        <w:rPr>
          <w:rFonts w:ascii="Calibri" w:hAnsi="Calibri" w:cs="Calibri"/>
          <w:sz w:val="24"/>
          <w:szCs w:val="24"/>
        </w:rPr>
        <w:br/>
        <w:t xml:space="preserve">a Wykonawcami w szczególności składanie oświadczeń, wniosków, zawiadomień oraz przekazywanie informacji odbywa się </w:t>
      </w:r>
      <w:r w:rsidRPr="000D1A0F">
        <w:rPr>
          <w:rFonts w:ascii="Calibri" w:hAnsi="Calibri" w:cs="Calibri"/>
          <w:sz w:val="24"/>
          <w:szCs w:val="24"/>
        </w:rPr>
        <w:t>drogą</w:t>
      </w:r>
      <w:r w:rsidRPr="00D64A39">
        <w:rPr>
          <w:rFonts w:ascii="Calibri" w:hAnsi="Calibri" w:cs="Calibri"/>
          <w:sz w:val="24"/>
          <w:szCs w:val="24"/>
        </w:rPr>
        <w:t xml:space="preserve"> elektroniczną za pośrednictwem:</w:t>
      </w:r>
    </w:p>
    <w:p w14:paraId="3D698FBA" w14:textId="77777777" w:rsidR="00111190" w:rsidRPr="00D64A39" w:rsidRDefault="00111190" w:rsidP="006E7068">
      <w:pPr>
        <w:numPr>
          <w:ilvl w:val="0"/>
          <w:numId w:val="69"/>
        </w:numPr>
        <w:autoSpaceDE/>
        <w:autoSpaceDN/>
        <w:spacing w:line="269" w:lineRule="auto"/>
        <w:ind w:left="851" w:hanging="284"/>
        <w:contextualSpacing/>
        <w:rPr>
          <w:rFonts w:ascii="Calibri" w:hAnsi="Calibri" w:cs="Calibri"/>
          <w:sz w:val="24"/>
          <w:szCs w:val="24"/>
        </w:rPr>
      </w:pPr>
      <w:r w:rsidRPr="00D64A39">
        <w:rPr>
          <w:rFonts w:ascii="Calibri" w:hAnsi="Calibri" w:cs="Calibri"/>
          <w:sz w:val="24"/>
          <w:szCs w:val="24"/>
        </w:rPr>
        <w:t xml:space="preserve">„Formularzy do komunikacji” dostępnych na Platformie e-Zamówienia </w:t>
      </w:r>
      <w:hyperlink r:id="rId17" w:history="1">
        <w:r w:rsidRPr="00D64A39">
          <w:rPr>
            <w:rFonts w:ascii="Calibri" w:hAnsi="Calibri" w:cs="Calibri"/>
            <w:color w:val="0563C1"/>
            <w:sz w:val="24"/>
            <w:szCs w:val="24"/>
            <w:u w:val="single"/>
          </w:rPr>
          <w:t>https://ezamowienia.gov.pl/pl,</w:t>
        </w:r>
      </w:hyperlink>
      <w:r w:rsidRPr="00D64A39">
        <w:rPr>
          <w:rFonts w:ascii="Calibri" w:hAnsi="Calibri" w:cs="Calibri"/>
          <w:color w:val="0563C1"/>
          <w:sz w:val="24"/>
          <w:szCs w:val="24"/>
          <w:u w:val="single"/>
        </w:rPr>
        <w:t xml:space="preserve"> </w:t>
      </w:r>
      <w:r w:rsidRPr="00D64A39">
        <w:rPr>
          <w:rFonts w:ascii="Calibri" w:hAnsi="Calibri" w:cs="Calibri"/>
          <w:sz w:val="24"/>
          <w:szCs w:val="24"/>
        </w:rPr>
        <w:t xml:space="preserve">w zakładce „Formularze” </w:t>
      </w:r>
    </w:p>
    <w:p w14:paraId="15BB9688" w14:textId="77777777" w:rsidR="00111190" w:rsidRPr="00D64A39" w:rsidRDefault="00111190" w:rsidP="00111190">
      <w:pPr>
        <w:spacing w:line="269" w:lineRule="auto"/>
        <w:ind w:left="851" w:hanging="142"/>
        <w:contextualSpacing/>
        <w:jc w:val="both"/>
        <w:rPr>
          <w:rFonts w:ascii="Calibri" w:hAnsi="Calibri" w:cs="Calibri"/>
          <w:sz w:val="24"/>
          <w:szCs w:val="24"/>
        </w:rPr>
      </w:pPr>
      <w:r w:rsidRPr="00D64A39">
        <w:rPr>
          <w:rFonts w:ascii="Calibri" w:hAnsi="Calibri" w:cs="Calibri"/>
          <w:sz w:val="24"/>
          <w:szCs w:val="24"/>
        </w:rPr>
        <w:t xml:space="preserve"> </w:t>
      </w:r>
      <w:r>
        <w:rPr>
          <w:rFonts w:ascii="Calibri" w:hAnsi="Calibri" w:cs="Calibri"/>
          <w:sz w:val="24"/>
          <w:szCs w:val="24"/>
        </w:rPr>
        <w:t xml:space="preserve">  </w:t>
      </w:r>
      <w:r w:rsidRPr="00D64A39">
        <w:rPr>
          <w:rFonts w:ascii="Calibri" w:hAnsi="Calibri" w:cs="Calibri"/>
          <w:sz w:val="24"/>
          <w:szCs w:val="24"/>
        </w:rPr>
        <w:t>lub</w:t>
      </w:r>
    </w:p>
    <w:p w14:paraId="588AAF94" w14:textId="43D7D6D9" w:rsidR="00111190" w:rsidRPr="00D64A39" w:rsidRDefault="00111190" w:rsidP="006E7068">
      <w:pPr>
        <w:numPr>
          <w:ilvl w:val="0"/>
          <w:numId w:val="69"/>
        </w:numPr>
        <w:autoSpaceDE/>
        <w:autoSpaceDN/>
        <w:spacing w:line="269" w:lineRule="auto"/>
        <w:ind w:left="851" w:hanging="284"/>
        <w:contextualSpacing/>
        <w:jc w:val="both"/>
        <w:rPr>
          <w:rFonts w:ascii="Calibri" w:hAnsi="Calibri" w:cs="Calibri"/>
          <w:sz w:val="24"/>
          <w:szCs w:val="24"/>
        </w:rPr>
      </w:pPr>
      <w:r w:rsidRPr="00D64A39">
        <w:rPr>
          <w:rFonts w:ascii="Calibri" w:hAnsi="Calibri" w:cs="Calibri"/>
          <w:sz w:val="24"/>
          <w:szCs w:val="24"/>
        </w:rPr>
        <w:t xml:space="preserve">poczty elektronicznej, na adres e-mail: </w:t>
      </w:r>
      <w:hyperlink r:id="rId18" w:history="1">
        <w:r w:rsidRPr="00565562">
          <w:rPr>
            <w:rStyle w:val="Hipercze"/>
            <w:rFonts w:ascii="Calibri" w:hAnsi="Calibri" w:cs="Calibri"/>
            <w:iCs/>
            <w:snapToGrid w:val="0"/>
            <w:sz w:val="24"/>
            <w:szCs w:val="24"/>
          </w:rPr>
          <w:t>sekretariat@mcw.szczecinek.pl</w:t>
        </w:r>
      </w:hyperlink>
    </w:p>
    <w:p w14:paraId="5B7EA83E" w14:textId="386E7915" w:rsidR="00111190" w:rsidRPr="00D64A39" w:rsidRDefault="00111190" w:rsidP="00111190">
      <w:pPr>
        <w:numPr>
          <w:ilvl w:val="0"/>
          <w:numId w:val="13"/>
        </w:numPr>
        <w:tabs>
          <w:tab w:val="clear" w:pos="720"/>
        </w:tabs>
        <w:autoSpaceDE/>
        <w:autoSpaceDN/>
        <w:spacing w:line="269" w:lineRule="auto"/>
        <w:ind w:left="567" w:hanging="283"/>
        <w:contextualSpacing/>
        <w:jc w:val="both"/>
        <w:rPr>
          <w:rFonts w:ascii="Calibri" w:hAnsi="Calibri" w:cs="Calibri"/>
          <w:strike/>
          <w:sz w:val="24"/>
          <w:szCs w:val="24"/>
        </w:rPr>
      </w:pPr>
      <w:r w:rsidRPr="00D64A39">
        <w:rPr>
          <w:rFonts w:ascii="Calibri" w:hAnsi="Calibri" w:cs="Calibri"/>
          <w:snapToGrid w:val="0"/>
          <w:sz w:val="24"/>
          <w:szCs w:val="24"/>
        </w:rPr>
        <w:t xml:space="preserve">Wykonawca może zwrócić się do Zamawiającego o wyjaśnienia dotyczące treści Specyfikacji Warunków Zamówienia, kierując swoje zapytania w postaci elektronicznej na adres e-mail:  </w:t>
      </w:r>
      <w:hyperlink r:id="rId19" w:history="1">
        <w:r w:rsidRPr="00565562">
          <w:rPr>
            <w:rStyle w:val="Hipercze"/>
            <w:rFonts w:ascii="Calibri" w:hAnsi="Calibri" w:cs="Calibri"/>
            <w:iCs/>
            <w:snapToGrid w:val="0"/>
            <w:sz w:val="24"/>
            <w:szCs w:val="24"/>
          </w:rPr>
          <w:t>sekretariat@mcw.szczecinek.pl</w:t>
        </w:r>
      </w:hyperlink>
      <w:r w:rsidRPr="00D64A39">
        <w:rPr>
          <w:rFonts w:ascii="Calibri" w:hAnsi="Calibri" w:cs="Calibri"/>
          <w:snapToGrid w:val="0"/>
          <w:sz w:val="24"/>
          <w:szCs w:val="24"/>
        </w:rPr>
        <w:t xml:space="preserve"> </w:t>
      </w:r>
      <w:r>
        <w:rPr>
          <w:rFonts w:ascii="Calibri" w:hAnsi="Calibri" w:cs="Calibri"/>
          <w:snapToGrid w:val="0"/>
          <w:sz w:val="24"/>
          <w:szCs w:val="24"/>
        </w:rPr>
        <w:t>lub poprzez „Formularze do komunikacji” dostępne na Platformie e-Zamówienia.</w:t>
      </w:r>
    </w:p>
    <w:p w14:paraId="25092672" w14:textId="77777777" w:rsidR="00111190" w:rsidRPr="00D64A39" w:rsidRDefault="00111190" w:rsidP="00111190">
      <w:pPr>
        <w:numPr>
          <w:ilvl w:val="0"/>
          <w:numId w:val="13"/>
        </w:numPr>
        <w:tabs>
          <w:tab w:val="clear" w:pos="720"/>
          <w:tab w:val="num" w:pos="284"/>
        </w:tabs>
        <w:autoSpaceDE/>
        <w:autoSpaceDN/>
        <w:spacing w:line="269" w:lineRule="auto"/>
        <w:ind w:left="567" w:hanging="283"/>
        <w:contextualSpacing/>
        <w:jc w:val="both"/>
        <w:rPr>
          <w:rFonts w:ascii="Calibri" w:hAnsi="Calibri" w:cs="Calibri"/>
          <w:strike/>
          <w:sz w:val="24"/>
          <w:szCs w:val="24"/>
        </w:rPr>
      </w:pPr>
      <w:r w:rsidRPr="00D64A39">
        <w:rPr>
          <w:rFonts w:ascii="Calibri" w:hAnsi="Calibri" w:cs="Calibri"/>
          <w:sz w:val="24"/>
          <w:szCs w:val="24"/>
        </w:rPr>
        <w:t xml:space="preserve">Jeżeli Zamawiający lub Wykonawca przekazują oświadczenia, wnioski, zawiadomienia, informacje e-mailem, każda ze stron na żądanie drugiej, niezwłocznie potwierdza fakt ich otrzymania, </w:t>
      </w:r>
    </w:p>
    <w:p w14:paraId="6B14A7AC" w14:textId="77777777" w:rsidR="00111190" w:rsidRPr="00D64A39" w:rsidRDefault="00111190" w:rsidP="00111190">
      <w:pPr>
        <w:numPr>
          <w:ilvl w:val="0"/>
          <w:numId w:val="13"/>
        </w:numPr>
        <w:tabs>
          <w:tab w:val="clear" w:pos="720"/>
          <w:tab w:val="num" w:pos="284"/>
        </w:tabs>
        <w:autoSpaceDE/>
        <w:autoSpaceDN/>
        <w:spacing w:line="269" w:lineRule="auto"/>
        <w:ind w:left="567" w:hanging="283"/>
        <w:contextualSpacing/>
        <w:jc w:val="both"/>
        <w:rPr>
          <w:rFonts w:ascii="Calibri" w:hAnsi="Calibri" w:cs="Calibri"/>
          <w:strike/>
          <w:sz w:val="24"/>
          <w:szCs w:val="24"/>
        </w:rPr>
      </w:pPr>
      <w:r w:rsidRPr="00D64A39">
        <w:rPr>
          <w:rFonts w:ascii="Calibri" w:hAnsi="Calibri" w:cs="Calibri"/>
          <w:sz w:val="24"/>
          <w:szCs w:val="24"/>
        </w:rPr>
        <w:t xml:space="preserve">W przypadku braku potwierdzenia otrzymania wiadomości przez Wykonawcę, Zamawiający domniema, iż pismo wysłane przez Zamawiającego na e-mail podany przez Wykonawcę </w:t>
      </w:r>
      <w:r w:rsidRPr="00D64A39">
        <w:rPr>
          <w:rFonts w:ascii="Calibri" w:hAnsi="Calibri" w:cs="Calibri"/>
          <w:sz w:val="24"/>
          <w:szCs w:val="24"/>
        </w:rPr>
        <w:br/>
        <w:t xml:space="preserve">w ofercie zostało doręczone w sposób umożliwiający zapoznanie się Wykonawcy </w:t>
      </w:r>
      <w:r w:rsidRPr="00D64A39">
        <w:rPr>
          <w:rFonts w:ascii="Calibri" w:hAnsi="Calibri" w:cs="Calibri"/>
          <w:sz w:val="24"/>
          <w:szCs w:val="24"/>
        </w:rPr>
        <w:br/>
        <w:t>z treścią pisma</w:t>
      </w:r>
      <w:r>
        <w:rPr>
          <w:rFonts w:ascii="Calibri" w:hAnsi="Calibri" w:cs="Calibri"/>
          <w:sz w:val="24"/>
          <w:szCs w:val="24"/>
        </w:rPr>
        <w:t>.</w:t>
      </w:r>
    </w:p>
    <w:p w14:paraId="12715D89" w14:textId="77777777" w:rsidR="00111190" w:rsidRPr="00D64A39" w:rsidRDefault="00111190" w:rsidP="00E907ED">
      <w:pPr>
        <w:numPr>
          <w:ilvl w:val="0"/>
          <w:numId w:val="18"/>
        </w:numPr>
        <w:tabs>
          <w:tab w:val="clear" w:pos="360"/>
        </w:tabs>
        <w:autoSpaceDE/>
        <w:autoSpaceDN/>
        <w:spacing w:line="269" w:lineRule="auto"/>
        <w:ind w:left="284" w:hanging="284"/>
        <w:contextualSpacing/>
        <w:jc w:val="both"/>
        <w:rPr>
          <w:rFonts w:ascii="Calibri" w:hAnsi="Calibri" w:cs="Calibri"/>
          <w:strike/>
          <w:sz w:val="24"/>
          <w:szCs w:val="24"/>
        </w:rPr>
      </w:pPr>
      <w:r w:rsidRPr="00D64A39">
        <w:rPr>
          <w:rFonts w:ascii="Calibri" w:hAnsi="Calibri" w:cs="Calibri"/>
          <w:sz w:val="24"/>
          <w:szCs w:val="24"/>
        </w:rPr>
        <w:t>Zamawiający jest obowiązany udzielić wyjaśnień niezwłocznie, jednak nie później niż na 2 dni przed upływem terminu składania ofert – pod warunkiem, że wniosek o wyjaśnienie treści SWZ wpłynął do Zamawiającego nie później niż na 4 dni przed upływem terminu składania ofert.</w:t>
      </w:r>
    </w:p>
    <w:p w14:paraId="221E018D" w14:textId="77777777" w:rsidR="00111190" w:rsidRPr="00914828" w:rsidRDefault="00111190" w:rsidP="00E907ED">
      <w:pPr>
        <w:numPr>
          <w:ilvl w:val="0"/>
          <w:numId w:val="18"/>
        </w:numPr>
        <w:tabs>
          <w:tab w:val="clear" w:pos="360"/>
          <w:tab w:val="num" w:pos="284"/>
          <w:tab w:val="num" w:pos="644"/>
        </w:tabs>
        <w:autoSpaceDE/>
        <w:autoSpaceDN/>
        <w:spacing w:line="269" w:lineRule="auto"/>
        <w:ind w:left="284" w:hanging="284"/>
        <w:contextualSpacing/>
        <w:jc w:val="both"/>
        <w:rPr>
          <w:rFonts w:ascii="Calibri" w:hAnsi="Calibri" w:cs="Calibri"/>
          <w:strike/>
          <w:sz w:val="24"/>
          <w:szCs w:val="24"/>
        </w:rPr>
      </w:pPr>
      <w:r w:rsidRPr="00D64A39">
        <w:rPr>
          <w:rFonts w:ascii="Calibri" w:hAnsi="Calibri" w:cs="Calibri"/>
          <w:iCs/>
          <w:sz w:val="24"/>
          <w:szCs w:val="24"/>
        </w:rPr>
        <w:t>Jeżeli Zamawiający nie udzieli wyjaśnień w terminie, o którym mowa w pkt.</w:t>
      </w:r>
      <w:r>
        <w:rPr>
          <w:rFonts w:ascii="Calibri" w:hAnsi="Calibri" w:cs="Calibri"/>
          <w:iCs/>
          <w:sz w:val="24"/>
          <w:szCs w:val="24"/>
        </w:rPr>
        <w:t xml:space="preserve"> </w:t>
      </w:r>
      <w:r w:rsidRPr="00D64A39">
        <w:rPr>
          <w:rFonts w:ascii="Calibri" w:hAnsi="Calibri" w:cs="Calibri"/>
          <w:iCs/>
          <w:sz w:val="24"/>
          <w:szCs w:val="24"/>
        </w:rPr>
        <w:t xml:space="preserve">5, przedłuża termin składania ofert o czas niezbędny do zapoznania się wszystkich zainteresowanych </w:t>
      </w:r>
      <w:r>
        <w:rPr>
          <w:rFonts w:ascii="Calibri" w:hAnsi="Calibri" w:cs="Calibri"/>
          <w:iCs/>
          <w:sz w:val="24"/>
          <w:szCs w:val="24"/>
        </w:rPr>
        <w:t>W</w:t>
      </w:r>
      <w:r w:rsidRPr="00D64A39">
        <w:rPr>
          <w:rFonts w:ascii="Calibri" w:hAnsi="Calibri" w:cs="Calibri"/>
          <w:iCs/>
          <w:sz w:val="24"/>
          <w:szCs w:val="24"/>
        </w:rPr>
        <w:t xml:space="preserve">ykonawców z wyjaśnieniami niezbędnymi do należytego przygotowania i złożenia odpowiednio ofert. </w:t>
      </w:r>
    </w:p>
    <w:p w14:paraId="742E3B36" w14:textId="0A94AE31" w:rsidR="00111190" w:rsidRPr="00914828" w:rsidRDefault="00111190" w:rsidP="00914828">
      <w:pPr>
        <w:numPr>
          <w:ilvl w:val="0"/>
          <w:numId w:val="18"/>
        </w:numPr>
        <w:tabs>
          <w:tab w:val="clear" w:pos="360"/>
          <w:tab w:val="num" w:pos="284"/>
          <w:tab w:val="num" w:pos="644"/>
        </w:tabs>
        <w:autoSpaceDE/>
        <w:autoSpaceDN/>
        <w:spacing w:line="269" w:lineRule="auto"/>
        <w:ind w:left="284" w:hanging="284"/>
        <w:contextualSpacing/>
        <w:jc w:val="both"/>
        <w:rPr>
          <w:rFonts w:ascii="Calibri" w:hAnsi="Calibri" w:cs="Calibri"/>
          <w:strike/>
          <w:sz w:val="24"/>
          <w:szCs w:val="24"/>
        </w:rPr>
      </w:pPr>
      <w:r w:rsidRPr="00914828">
        <w:rPr>
          <w:rFonts w:ascii="Calibri" w:hAnsi="Calibri" w:cs="Calibri"/>
          <w:sz w:val="24"/>
          <w:szCs w:val="24"/>
        </w:rPr>
        <w:t xml:space="preserve">Zamawiający umieści na stronie internetowej </w:t>
      </w:r>
      <w:hyperlink r:id="rId20" w:tgtFrame="_blank" w:history="1">
        <w:r w:rsidR="00914828" w:rsidRPr="00914828">
          <w:rPr>
            <w:rFonts w:asciiTheme="minorHAnsi" w:hAnsiTheme="minorHAnsi" w:cstheme="minorHAnsi"/>
            <w:color w:val="0000FF"/>
            <w:sz w:val="24"/>
            <w:szCs w:val="24"/>
            <w:u w:val="single"/>
          </w:rPr>
          <w:t>https://ezamowienia.gov.pl/mp-client/search/list/ocds-148610-8ed4efa3-0914-417c-9647-d7b8a1136dee</w:t>
        </w:r>
      </w:hyperlink>
      <w:r w:rsidR="00914828">
        <w:rPr>
          <w:rFonts w:ascii="Calibri" w:hAnsi="Calibri" w:cs="Calibri"/>
          <w:strike/>
          <w:sz w:val="24"/>
          <w:szCs w:val="24"/>
        </w:rPr>
        <w:t>,</w:t>
      </w:r>
      <w:r w:rsidRPr="00914828">
        <w:rPr>
          <w:rFonts w:ascii="Calibri" w:hAnsi="Calibri" w:cs="Calibri"/>
          <w:sz w:val="24"/>
          <w:szCs w:val="24"/>
        </w:rPr>
        <w:t>treść zapytań i wyjaśnienia, bez ujawniania źródła ich zapytania.</w:t>
      </w:r>
    </w:p>
    <w:p w14:paraId="7CFBAD85" w14:textId="77777777" w:rsidR="00914828" w:rsidRPr="00914828" w:rsidRDefault="00111190" w:rsidP="00914828">
      <w:pPr>
        <w:numPr>
          <w:ilvl w:val="0"/>
          <w:numId w:val="18"/>
        </w:numPr>
        <w:tabs>
          <w:tab w:val="clear" w:pos="360"/>
          <w:tab w:val="num" w:pos="284"/>
          <w:tab w:val="num" w:pos="644"/>
        </w:tabs>
        <w:autoSpaceDE/>
        <w:autoSpaceDN/>
        <w:spacing w:line="269" w:lineRule="auto"/>
        <w:ind w:left="284" w:hanging="284"/>
        <w:contextualSpacing/>
        <w:jc w:val="both"/>
        <w:rPr>
          <w:rFonts w:ascii="Calibri" w:hAnsi="Calibri" w:cs="Calibri"/>
          <w:strike/>
          <w:sz w:val="24"/>
          <w:szCs w:val="24"/>
        </w:rPr>
      </w:pPr>
      <w:r w:rsidRPr="00914828">
        <w:rPr>
          <w:rFonts w:ascii="Calibri" w:hAnsi="Calibri" w:cs="Calibri"/>
          <w:sz w:val="24"/>
          <w:szCs w:val="24"/>
        </w:rPr>
        <w:t xml:space="preserve">W uzasadnionych przypadkach Zamawiający może przed upływem terminu składania ofert zmienić treść Specyfikacji Warunków Zamówienia. Dokonaną zmianę specyfikacji Zamawiający zamieści na stronie internetowej </w:t>
      </w:r>
      <w:hyperlink r:id="rId21" w:tgtFrame="_blank" w:history="1">
        <w:r w:rsidR="00914828" w:rsidRPr="00914828">
          <w:rPr>
            <w:rFonts w:asciiTheme="minorHAnsi" w:hAnsiTheme="minorHAnsi" w:cstheme="minorHAnsi"/>
            <w:color w:val="0000FF"/>
            <w:sz w:val="24"/>
            <w:szCs w:val="24"/>
            <w:u w:val="single"/>
          </w:rPr>
          <w:t>https://ezamowienia.gov.pl/mp-client/search/list/ocds-148610-8ed4efa3-0914-417c-9647-d7b8a1136dee</w:t>
        </w:r>
      </w:hyperlink>
    </w:p>
    <w:p w14:paraId="2CA28147" w14:textId="5E3CC053" w:rsidR="00111190" w:rsidRPr="0051625D" w:rsidRDefault="00111190" w:rsidP="00E907ED">
      <w:pPr>
        <w:numPr>
          <w:ilvl w:val="0"/>
          <w:numId w:val="18"/>
        </w:numPr>
        <w:tabs>
          <w:tab w:val="clear" w:pos="360"/>
          <w:tab w:val="num" w:pos="284"/>
          <w:tab w:val="num" w:pos="644"/>
        </w:tabs>
        <w:autoSpaceDE/>
        <w:autoSpaceDN/>
        <w:spacing w:line="269" w:lineRule="auto"/>
        <w:ind w:left="284" w:hanging="284"/>
        <w:contextualSpacing/>
        <w:jc w:val="both"/>
        <w:rPr>
          <w:rFonts w:ascii="Calibri" w:hAnsi="Calibri" w:cs="Calibri"/>
          <w:strike/>
          <w:sz w:val="24"/>
          <w:szCs w:val="24"/>
        </w:rPr>
      </w:pPr>
      <w:r w:rsidRPr="001E5265">
        <w:rPr>
          <w:rFonts w:ascii="Calibri" w:hAnsi="Calibri" w:cs="Calibri"/>
          <w:sz w:val="24"/>
          <w:szCs w:val="24"/>
        </w:rPr>
        <w:t>Jeżeli w postępowaniu zmiana treści Specyfikacji Warunków Zamówienia prowadzi do zmiany treści ogłoszenia</w:t>
      </w:r>
      <w:r w:rsidRPr="0051625D">
        <w:rPr>
          <w:rFonts w:ascii="Calibri" w:hAnsi="Calibri" w:cs="Calibri"/>
          <w:sz w:val="24"/>
          <w:szCs w:val="24"/>
        </w:rPr>
        <w:t xml:space="preserve"> o zamówieniu, Zamawiający zamieszcza w Biuletynie Zamówień Publicznych ogłoszenie o zmianie ogłoszenia.  </w:t>
      </w:r>
    </w:p>
    <w:p w14:paraId="7146419A" w14:textId="77777777" w:rsidR="00111190" w:rsidRPr="00D64A39" w:rsidRDefault="00111190" w:rsidP="00E907ED">
      <w:pPr>
        <w:numPr>
          <w:ilvl w:val="0"/>
          <w:numId w:val="18"/>
        </w:numPr>
        <w:tabs>
          <w:tab w:val="clear" w:pos="360"/>
        </w:tabs>
        <w:autoSpaceDE/>
        <w:autoSpaceDN/>
        <w:spacing w:line="269" w:lineRule="auto"/>
        <w:ind w:left="284" w:hanging="426"/>
        <w:contextualSpacing/>
        <w:jc w:val="both"/>
        <w:rPr>
          <w:rFonts w:ascii="Calibri" w:hAnsi="Calibri" w:cs="Calibri"/>
          <w:strike/>
          <w:sz w:val="24"/>
          <w:szCs w:val="24"/>
        </w:rPr>
      </w:pPr>
      <w:r w:rsidRPr="00D64A39">
        <w:rPr>
          <w:rFonts w:ascii="Calibri" w:hAnsi="Calibri" w:cs="Calibri"/>
          <w:sz w:val="24"/>
          <w:szCs w:val="24"/>
        </w:rPr>
        <w:t>Jeżeli w wyniku zmiany treści Specyfikacji Warunków Zamówienia nieprowadzącej</w:t>
      </w:r>
      <w:r w:rsidRPr="00D64A39">
        <w:rPr>
          <w:rFonts w:ascii="Calibri" w:hAnsi="Calibri" w:cs="Calibri"/>
          <w:sz w:val="24"/>
          <w:szCs w:val="24"/>
        </w:rPr>
        <w:br/>
        <w:t>do zmiany treści ogłoszenia o zamówieniu jest niezbędny dodatkowy czas na wprowadzenie zmian w ofertach, Zamawiający przedłuża termin składania ofert i informuje o tym Wykonawców na ww. stron</w:t>
      </w:r>
      <w:r>
        <w:rPr>
          <w:rFonts w:ascii="Calibri" w:hAnsi="Calibri" w:cs="Calibri"/>
          <w:sz w:val="24"/>
          <w:szCs w:val="24"/>
        </w:rPr>
        <w:t>ie</w:t>
      </w:r>
      <w:r w:rsidRPr="00D64A39">
        <w:rPr>
          <w:rFonts w:ascii="Calibri" w:hAnsi="Calibri" w:cs="Calibri"/>
          <w:sz w:val="24"/>
          <w:szCs w:val="24"/>
        </w:rPr>
        <w:t xml:space="preserve"> internetow</w:t>
      </w:r>
      <w:r>
        <w:rPr>
          <w:rFonts w:ascii="Calibri" w:hAnsi="Calibri" w:cs="Calibri"/>
          <w:sz w:val="24"/>
          <w:szCs w:val="24"/>
        </w:rPr>
        <w:t>ej</w:t>
      </w:r>
      <w:r w:rsidRPr="00D64A39">
        <w:rPr>
          <w:rFonts w:ascii="Calibri" w:hAnsi="Calibri" w:cs="Calibri"/>
          <w:sz w:val="24"/>
          <w:szCs w:val="24"/>
        </w:rPr>
        <w:t>.</w:t>
      </w:r>
    </w:p>
    <w:p w14:paraId="2F4FB5B8" w14:textId="77777777" w:rsidR="00111190" w:rsidRPr="00D64A39" w:rsidRDefault="00111190" w:rsidP="00E907ED">
      <w:pPr>
        <w:numPr>
          <w:ilvl w:val="0"/>
          <w:numId w:val="18"/>
        </w:numPr>
        <w:tabs>
          <w:tab w:val="clear" w:pos="360"/>
        </w:tabs>
        <w:autoSpaceDE/>
        <w:autoSpaceDN/>
        <w:spacing w:line="269" w:lineRule="auto"/>
        <w:ind w:left="284" w:hanging="426"/>
        <w:contextualSpacing/>
        <w:jc w:val="both"/>
        <w:rPr>
          <w:rFonts w:ascii="Calibri" w:hAnsi="Calibri" w:cs="Calibri"/>
          <w:strike/>
          <w:sz w:val="24"/>
          <w:szCs w:val="24"/>
        </w:rPr>
      </w:pPr>
      <w:r w:rsidRPr="00D64A39">
        <w:rPr>
          <w:rFonts w:ascii="Calibri" w:hAnsi="Calibri" w:cs="Calibri"/>
          <w:sz w:val="24"/>
          <w:szCs w:val="24"/>
        </w:rPr>
        <w:t>Zamawiający nie przewiduje zebrania wszystkich Wykonawców w celu wyjaśnienia treści SWZ.</w:t>
      </w:r>
    </w:p>
    <w:p w14:paraId="1FFB2897" w14:textId="77777777" w:rsidR="00111190" w:rsidRPr="00C812F2" w:rsidRDefault="00111190" w:rsidP="00E907ED">
      <w:pPr>
        <w:numPr>
          <w:ilvl w:val="0"/>
          <w:numId w:val="18"/>
        </w:numPr>
        <w:tabs>
          <w:tab w:val="clear" w:pos="360"/>
        </w:tabs>
        <w:autoSpaceDE/>
        <w:autoSpaceDN/>
        <w:spacing w:line="269" w:lineRule="auto"/>
        <w:ind w:left="284" w:hanging="426"/>
        <w:contextualSpacing/>
        <w:jc w:val="both"/>
        <w:rPr>
          <w:rFonts w:ascii="Calibri" w:hAnsi="Calibri" w:cs="Calibri"/>
          <w:strike/>
          <w:sz w:val="24"/>
          <w:szCs w:val="24"/>
        </w:rPr>
      </w:pPr>
      <w:r w:rsidRPr="00D64A39">
        <w:rPr>
          <w:rFonts w:ascii="Calibri" w:hAnsi="Calibri" w:cs="Calibri"/>
          <w:sz w:val="24"/>
          <w:szCs w:val="24"/>
        </w:rPr>
        <w:t xml:space="preserve">Zamawiający nie przewiduje komunikowania się z </w:t>
      </w:r>
      <w:r>
        <w:rPr>
          <w:rFonts w:ascii="Calibri" w:hAnsi="Calibri" w:cs="Calibri"/>
          <w:sz w:val="24"/>
          <w:szCs w:val="24"/>
        </w:rPr>
        <w:t>W</w:t>
      </w:r>
      <w:r w:rsidRPr="00D64A39">
        <w:rPr>
          <w:rFonts w:ascii="Calibri" w:hAnsi="Calibri" w:cs="Calibri"/>
          <w:sz w:val="24"/>
          <w:szCs w:val="24"/>
        </w:rPr>
        <w:t>ykonawcami w inny sposób niż użyciu środków komunikacji elektronicznej wskazanych w SWZ.</w:t>
      </w:r>
    </w:p>
    <w:p w14:paraId="49F1C794" w14:textId="085EE26B" w:rsidR="004346B0" w:rsidRPr="00424A6C" w:rsidRDefault="004346B0" w:rsidP="00E907ED">
      <w:pPr>
        <w:pStyle w:val="Akapitzlist"/>
        <w:numPr>
          <w:ilvl w:val="0"/>
          <w:numId w:val="18"/>
        </w:numPr>
        <w:tabs>
          <w:tab w:val="clear" w:pos="360"/>
        </w:tabs>
        <w:spacing w:line="276" w:lineRule="auto"/>
        <w:ind w:left="284" w:hanging="426"/>
        <w:jc w:val="both"/>
        <w:rPr>
          <w:rFonts w:ascii="Calibri" w:hAnsi="Calibri" w:cs="Calibri"/>
          <w:strike/>
          <w:sz w:val="24"/>
          <w:szCs w:val="24"/>
        </w:rPr>
      </w:pPr>
      <w:r w:rsidRPr="00424A6C">
        <w:rPr>
          <w:rFonts w:ascii="Calibri" w:hAnsi="Calibri" w:cs="Calibri"/>
          <w:snapToGrid w:val="0"/>
          <w:sz w:val="24"/>
          <w:szCs w:val="24"/>
        </w:rPr>
        <w:t>Osob</w:t>
      </w:r>
      <w:r w:rsidR="00111190">
        <w:rPr>
          <w:rFonts w:ascii="Calibri" w:hAnsi="Calibri" w:cs="Calibri"/>
          <w:snapToGrid w:val="0"/>
          <w:sz w:val="24"/>
          <w:szCs w:val="24"/>
        </w:rPr>
        <w:t>ą</w:t>
      </w:r>
      <w:r w:rsidRPr="00424A6C">
        <w:rPr>
          <w:rFonts w:ascii="Calibri" w:hAnsi="Calibri" w:cs="Calibri"/>
          <w:snapToGrid w:val="0"/>
          <w:sz w:val="24"/>
          <w:szCs w:val="24"/>
        </w:rPr>
        <w:t xml:space="preserve"> uprawnion</w:t>
      </w:r>
      <w:r w:rsidR="00111190">
        <w:rPr>
          <w:rFonts w:ascii="Calibri" w:hAnsi="Calibri" w:cs="Calibri"/>
          <w:snapToGrid w:val="0"/>
          <w:sz w:val="24"/>
          <w:szCs w:val="24"/>
        </w:rPr>
        <w:t>ą</w:t>
      </w:r>
      <w:r w:rsidRPr="00424A6C">
        <w:rPr>
          <w:rFonts w:ascii="Calibri" w:hAnsi="Calibri" w:cs="Calibri"/>
          <w:snapToGrid w:val="0"/>
          <w:sz w:val="24"/>
          <w:szCs w:val="24"/>
        </w:rPr>
        <w:t xml:space="preserve"> przez Zamawiającego do porozumiewania się z Wykonawcami </w:t>
      </w:r>
      <w:r w:rsidR="00111190">
        <w:rPr>
          <w:rFonts w:ascii="Calibri" w:hAnsi="Calibri" w:cs="Calibri"/>
          <w:snapToGrid w:val="0"/>
          <w:sz w:val="24"/>
          <w:szCs w:val="24"/>
        </w:rPr>
        <w:t>jest</w:t>
      </w:r>
      <w:r w:rsidRPr="00424A6C">
        <w:rPr>
          <w:rFonts w:ascii="Calibri" w:hAnsi="Calibri" w:cs="Calibri"/>
          <w:snapToGrid w:val="0"/>
          <w:sz w:val="24"/>
          <w:szCs w:val="24"/>
        </w:rPr>
        <w:t xml:space="preserve">: </w:t>
      </w:r>
    </w:p>
    <w:p w14:paraId="5F7CB5F0" w14:textId="3F1525AF" w:rsidR="0083280D" w:rsidRPr="00565562" w:rsidRDefault="001B4909" w:rsidP="0083280D">
      <w:pPr>
        <w:pStyle w:val="Akapitzlist"/>
        <w:spacing w:line="276" w:lineRule="auto"/>
        <w:ind w:left="426"/>
        <w:jc w:val="both"/>
        <w:rPr>
          <w:rFonts w:ascii="Calibri" w:hAnsi="Calibri" w:cs="Calibri"/>
          <w:b/>
          <w:bCs/>
          <w:iCs/>
          <w:snapToGrid w:val="0"/>
          <w:sz w:val="24"/>
          <w:szCs w:val="24"/>
        </w:rPr>
      </w:pPr>
      <w:r w:rsidRPr="00565562">
        <w:rPr>
          <w:rFonts w:ascii="Calibri" w:hAnsi="Calibri" w:cs="Calibri"/>
          <w:b/>
          <w:bCs/>
          <w:iCs/>
          <w:snapToGrid w:val="0"/>
          <w:sz w:val="24"/>
          <w:szCs w:val="24"/>
        </w:rPr>
        <w:lastRenderedPageBreak/>
        <w:t>Honorata Owczarek</w:t>
      </w:r>
    </w:p>
    <w:p w14:paraId="150D85C1" w14:textId="56BC5198" w:rsidR="0083280D" w:rsidRPr="00565562" w:rsidRDefault="0083280D" w:rsidP="0083280D">
      <w:pPr>
        <w:pStyle w:val="Akapitzlist"/>
        <w:spacing w:line="276" w:lineRule="auto"/>
        <w:ind w:left="426"/>
        <w:jc w:val="both"/>
        <w:rPr>
          <w:rFonts w:ascii="Calibri" w:hAnsi="Calibri" w:cs="Calibri"/>
          <w:b/>
          <w:bCs/>
          <w:iCs/>
          <w:snapToGrid w:val="0"/>
          <w:sz w:val="24"/>
          <w:szCs w:val="24"/>
        </w:rPr>
      </w:pPr>
      <w:r w:rsidRPr="00565562">
        <w:rPr>
          <w:rFonts w:ascii="Calibri" w:hAnsi="Calibri" w:cs="Calibri"/>
          <w:b/>
          <w:bCs/>
          <w:iCs/>
          <w:snapToGrid w:val="0"/>
          <w:sz w:val="24"/>
          <w:szCs w:val="24"/>
        </w:rPr>
        <w:t xml:space="preserve">tel. </w:t>
      </w:r>
      <w:r w:rsidR="00EE4CCF" w:rsidRPr="00565562">
        <w:rPr>
          <w:rFonts w:ascii="Calibri" w:hAnsi="Calibri" w:cs="Calibri"/>
          <w:b/>
          <w:bCs/>
          <w:iCs/>
          <w:snapToGrid w:val="0"/>
          <w:sz w:val="24"/>
          <w:szCs w:val="24"/>
        </w:rPr>
        <w:t>798 724 846</w:t>
      </w:r>
    </w:p>
    <w:p w14:paraId="1F82647B" w14:textId="0B113069" w:rsidR="004346B0" w:rsidRPr="00565562" w:rsidRDefault="0083280D" w:rsidP="0083280D">
      <w:pPr>
        <w:pStyle w:val="Akapitzlist"/>
        <w:spacing w:line="276" w:lineRule="auto"/>
        <w:ind w:left="426"/>
        <w:jc w:val="both"/>
        <w:rPr>
          <w:rStyle w:val="Hipercze"/>
          <w:rFonts w:ascii="Calibri" w:hAnsi="Calibri" w:cs="Calibri"/>
          <w:b/>
          <w:sz w:val="24"/>
          <w:szCs w:val="24"/>
        </w:rPr>
      </w:pPr>
      <w:r w:rsidRPr="00565562">
        <w:rPr>
          <w:rFonts w:ascii="Calibri" w:hAnsi="Calibri" w:cs="Calibri"/>
          <w:b/>
          <w:bCs/>
          <w:iCs/>
          <w:snapToGrid w:val="0"/>
          <w:sz w:val="24"/>
          <w:szCs w:val="24"/>
        </w:rPr>
        <w:t xml:space="preserve">e-mail: </w:t>
      </w:r>
      <w:bookmarkStart w:id="25" w:name="_Hlk192245879"/>
      <w:r w:rsidR="00FA3900">
        <w:fldChar w:fldCharType="begin"/>
      </w:r>
      <w:r w:rsidR="00FA3900">
        <w:instrText xml:space="preserve"> HYPERLINK "mailto:sekretariat@mcw.szczecinek.pl" </w:instrText>
      </w:r>
      <w:r w:rsidR="00FA3900">
        <w:fldChar w:fldCharType="separate"/>
      </w:r>
      <w:r w:rsidRPr="00565562">
        <w:rPr>
          <w:rStyle w:val="Hipercze"/>
          <w:rFonts w:ascii="Calibri" w:hAnsi="Calibri" w:cs="Calibri"/>
          <w:b/>
          <w:bCs/>
          <w:iCs/>
          <w:snapToGrid w:val="0"/>
          <w:sz w:val="24"/>
          <w:szCs w:val="24"/>
        </w:rPr>
        <w:t>sekretariat@mcw.szczecinek.pl</w:t>
      </w:r>
      <w:r w:rsidR="00FA3900">
        <w:rPr>
          <w:rStyle w:val="Hipercze"/>
          <w:rFonts w:ascii="Calibri" w:hAnsi="Calibri" w:cs="Calibri"/>
          <w:b/>
          <w:bCs/>
          <w:iCs/>
          <w:snapToGrid w:val="0"/>
          <w:sz w:val="24"/>
          <w:szCs w:val="24"/>
          <w:lang w:val="en-US"/>
        </w:rPr>
        <w:fldChar w:fldCharType="end"/>
      </w:r>
      <w:r w:rsidRPr="00565562">
        <w:rPr>
          <w:rFonts w:ascii="Calibri" w:hAnsi="Calibri" w:cs="Calibri"/>
          <w:b/>
          <w:bCs/>
          <w:iCs/>
          <w:snapToGrid w:val="0"/>
          <w:sz w:val="24"/>
          <w:szCs w:val="24"/>
        </w:rPr>
        <w:t xml:space="preserve"> </w:t>
      </w:r>
      <w:bookmarkEnd w:id="25"/>
    </w:p>
    <w:p w14:paraId="7626697D" w14:textId="77777777" w:rsidR="000D5D77" w:rsidRPr="00565562" w:rsidRDefault="000D5D77" w:rsidP="00B75D2A">
      <w:pPr>
        <w:pStyle w:val="Akapitzlist"/>
        <w:spacing w:line="276" w:lineRule="auto"/>
        <w:ind w:left="426" w:hanging="142"/>
        <w:jc w:val="both"/>
        <w:rPr>
          <w:rFonts w:ascii="Calibri" w:hAnsi="Calibri" w:cs="Calibri"/>
          <w:b/>
          <w:sz w:val="24"/>
          <w:szCs w:val="24"/>
        </w:rPr>
      </w:pPr>
    </w:p>
    <w:p w14:paraId="3AA9E628" w14:textId="77777777" w:rsidR="00AD1530" w:rsidRPr="00E11552" w:rsidRDefault="00AD1530" w:rsidP="00E907ED">
      <w:pPr>
        <w:pStyle w:val="Nagwek1"/>
        <w:numPr>
          <w:ilvl w:val="0"/>
          <w:numId w:val="21"/>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26" w:name="_INFORMACJE_O_SPOSOBIE"/>
      <w:bookmarkStart w:id="27" w:name="_Toc65483826"/>
      <w:bookmarkEnd w:id="26"/>
      <w:r w:rsidRPr="00E11552">
        <w:rPr>
          <w:rFonts w:ascii="Calibri" w:hAnsi="Calibri" w:cs="Calibri"/>
          <w:b/>
          <w:szCs w:val="24"/>
        </w:rPr>
        <w:t>INFORMACJE O SPOSOBIE KOMUNIKOWANIA SIĘ ZAMAWIAJĄCEGO Z WYKONAWCAMI W INNY SPOSÓB NIŻ PRZY UŻYCIU ŚRODKÓW KOMUNIKACJI ELEKTONICNEJ, W PRZYPADKU ZAISTNIENIA JEDNEJ Z SYTUACJI OKRESLONYCH W ATRT. 65 UST. 1, art. 66 i art. 69</w:t>
      </w:r>
      <w:bookmarkEnd w:id="27"/>
      <w:r w:rsidR="0065718E" w:rsidRPr="00E11552">
        <w:rPr>
          <w:rFonts w:ascii="Calibri" w:hAnsi="Calibri" w:cs="Calibri"/>
          <w:b/>
          <w:szCs w:val="24"/>
        </w:rPr>
        <w:t xml:space="preserve"> USTAWY PZP</w:t>
      </w:r>
    </w:p>
    <w:p w14:paraId="22EF6F37" w14:textId="77777777" w:rsidR="000D5D77" w:rsidRDefault="000D5D77" w:rsidP="00E11552">
      <w:pPr>
        <w:spacing w:line="276" w:lineRule="auto"/>
        <w:jc w:val="both"/>
        <w:rPr>
          <w:rFonts w:ascii="Calibri" w:hAnsi="Calibri" w:cs="Calibri"/>
          <w:sz w:val="24"/>
          <w:szCs w:val="24"/>
        </w:rPr>
      </w:pPr>
    </w:p>
    <w:p w14:paraId="568A4CEC" w14:textId="2EAAC368" w:rsidR="00AD1530" w:rsidRDefault="007A62F6" w:rsidP="00E11552">
      <w:pPr>
        <w:spacing w:line="276" w:lineRule="auto"/>
        <w:jc w:val="both"/>
        <w:rPr>
          <w:rFonts w:ascii="Calibri" w:hAnsi="Calibri" w:cs="Calibri"/>
          <w:sz w:val="24"/>
          <w:szCs w:val="24"/>
        </w:rPr>
      </w:pPr>
      <w:r w:rsidRPr="00E11552">
        <w:rPr>
          <w:rFonts w:ascii="Calibri" w:hAnsi="Calibri" w:cs="Calibri"/>
          <w:sz w:val="24"/>
          <w:szCs w:val="24"/>
        </w:rPr>
        <w:t>Nie dotyczy.</w:t>
      </w:r>
    </w:p>
    <w:p w14:paraId="68172DAB" w14:textId="77777777" w:rsidR="0020796E" w:rsidRDefault="0020796E" w:rsidP="00E11552">
      <w:pPr>
        <w:spacing w:line="276" w:lineRule="auto"/>
        <w:jc w:val="both"/>
        <w:rPr>
          <w:rFonts w:ascii="Calibri" w:hAnsi="Calibri" w:cs="Calibri"/>
          <w:sz w:val="24"/>
          <w:szCs w:val="24"/>
        </w:rPr>
      </w:pPr>
    </w:p>
    <w:p w14:paraId="664E6B61" w14:textId="77777777" w:rsidR="007A62F6" w:rsidRPr="00E11552" w:rsidRDefault="007A62F6" w:rsidP="00E907ED">
      <w:pPr>
        <w:pStyle w:val="Nagwek1"/>
        <w:numPr>
          <w:ilvl w:val="0"/>
          <w:numId w:val="21"/>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28" w:name="_TERMIN_ZWIĄZANIA_OFERTĄ"/>
      <w:bookmarkStart w:id="29" w:name="_Toc65483827"/>
      <w:bookmarkEnd w:id="28"/>
      <w:r w:rsidRPr="00E11552">
        <w:rPr>
          <w:rFonts w:ascii="Calibri" w:hAnsi="Calibri" w:cs="Calibri"/>
          <w:b/>
          <w:szCs w:val="24"/>
        </w:rPr>
        <w:t>TERMIN ZWIĄZANIA OFERTĄ</w:t>
      </w:r>
      <w:bookmarkEnd w:id="29"/>
    </w:p>
    <w:p w14:paraId="697A60CC" w14:textId="77777777" w:rsidR="007A62F6" w:rsidRPr="00E11552" w:rsidRDefault="007A62F6" w:rsidP="00E11552">
      <w:pPr>
        <w:adjustRightInd w:val="0"/>
        <w:spacing w:line="276" w:lineRule="auto"/>
        <w:jc w:val="both"/>
        <w:rPr>
          <w:rFonts w:ascii="Calibri" w:eastAsia="Batang" w:hAnsi="Calibri" w:cs="Calibri"/>
          <w:sz w:val="24"/>
          <w:szCs w:val="24"/>
        </w:rPr>
      </w:pPr>
    </w:p>
    <w:p w14:paraId="4F37FD23" w14:textId="04D94394" w:rsidR="00111190" w:rsidRPr="00E11552" w:rsidRDefault="00111190" w:rsidP="00111190">
      <w:pPr>
        <w:numPr>
          <w:ilvl w:val="1"/>
          <w:numId w:val="2"/>
        </w:numPr>
        <w:tabs>
          <w:tab w:val="clear" w:pos="360"/>
          <w:tab w:val="num" w:pos="284"/>
        </w:tabs>
        <w:adjustRightInd w:val="0"/>
        <w:spacing w:line="276" w:lineRule="auto"/>
        <w:ind w:left="284" w:hanging="284"/>
        <w:jc w:val="both"/>
        <w:rPr>
          <w:rFonts w:ascii="Calibri" w:eastAsia="Batang" w:hAnsi="Calibri" w:cs="Calibri"/>
          <w:sz w:val="24"/>
          <w:szCs w:val="24"/>
        </w:rPr>
      </w:pPr>
      <w:r w:rsidRPr="007715C8">
        <w:rPr>
          <w:rFonts w:ascii="Calibri" w:eastAsia="Batang" w:hAnsi="Calibri" w:cs="Calibri"/>
          <w:sz w:val="24"/>
          <w:szCs w:val="24"/>
        </w:rPr>
        <w:t xml:space="preserve">Wykonawca jest związany ofertą nie dłużej niż 30 dni od dnia upływu terminu składania ofert, tj. </w:t>
      </w:r>
      <w:r w:rsidRPr="007715C8">
        <w:rPr>
          <w:rFonts w:ascii="Calibri" w:eastAsia="Batang" w:hAnsi="Calibri" w:cs="Calibri"/>
          <w:b/>
          <w:sz w:val="24"/>
          <w:szCs w:val="24"/>
        </w:rPr>
        <w:t xml:space="preserve">do </w:t>
      </w:r>
      <w:r w:rsidRPr="000A6366">
        <w:rPr>
          <w:rFonts w:ascii="Calibri" w:eastAsia="Batang" w:hAnsi="Calibri" w:cs="Calibri"/>
          <w:b/>
          <w:sz w:val="24"/>
          <w:szCs w:val="24"/>
        </w:rPr>
        <w:t xml:space="preserve">dnia </w:t>
      </w:r>
      <w:r w:rsidR="00F95434" w:rsidRPr="00F95434">
        <w:rPr>
          <w:rFonts w:ascii="Calibri" w:eastAsia="Batang" w:hAnsi="Calibri" w:cs="Calibri"/>
          <w:b/>
          <w:sz w:val="24"/>
          <w:szCs w:val="24"/>
        </w:rPr>
        <w:t>03.10.</w:t>
      </w:r>
      <w:r w:rsidRPr="00F95434">
        <w:rPr>
          <w:rFonts w:ascii="Calibri" w:eastAsia="Batang" w:hAnsi="Calibri" w:cs="Calibri"/>
          <w:b/>
          <w:sz w:val="24"/>
          <w:szCs w:val="24"/>
        </w:rPr>
        <w:t>202</w:t>
      </w:r>
      <w:r w:rsidR="001F0EB5" w:rsidRPr="00F95434">
        <w:rPr>
          <w:rFonts w:ascii="Calibri" w:eastAsia="Batang" w:hAnsi="Calibri" w:cs="Calibri"/>
          <w:b/>
          <w:sz w:val="24"/>
          <w:szCs w:val="24"/>
        </w:rPr>
        <w:t>6</w:t>
      </w:r>
      <w:r w:rsidRPr="002D4B6F">
        <w:rPr>
          <w:rFonts w:ascii="Calibri" w:eastAsia="Batang" w:hAnsi="Calibri" w:cs="Calibri"/>
          <w:b/>
          <w:sz w:val="24"/>
          <w:szCs w:val="24"/>
        </w:rPr>
        <w:t xml:space="preserve"> r</w:t>
      </w:r>
      <w:r w:rsidRPr="00E12BAB">
        <w:rPr>
          <w:rFonts w:ascii="Calibri" w:eastAsia="Batang" w:hAnsi="Calibri" w:cs="Calibri"/>
          <w:b/>
          <w:bCs/>
          <w:sz w:val="24"/>
          <w:szCs w:val="24"/>
        </w:rPr>
        <w:t>.</w:t>
      </w:r>
      <w:r w:rsidRPr="00E12BAB">
        <w:rPr>
          <w:rFonts w:ascii="Calibri" w:eastAsia="Batang" w:hAnsi="Calibri" w:cs="Calibri"/>
          <w:sz w:val="24"/>
          <w:szCs w:val="24"/>
        </w:rPr>
        <w:t>,</w:t>
      </w:r>
      <w:r w:rsidRPr="007715C8">
        <w:rPr>
          <w:rFonts w:ascii="Calibri" w:eastAsia="Batang" w:hAnsi="Calibri" w:cs="Calibri"/>
          <w:sz w:val="24"/>
          <w:szCs w:val="24"/>
        </w:rPr>
        <w:t xml:space="preserve"> przy czym</w:t>
      </w:r>
      <w:r w:rsidRPr="00194D0A">
        <w:rPr>
          <w:rFonts w:ascii="Calibri" w:eastAsia="Batang" w:hAnsi="Calibri" w:cs="Calibri"/>
          <w:sz w:val="24"/>
          <w:szCs w:val="24"/>
        </w:rPr>
        <w:t xml:space="preserve"> pierwszym dniem</w:t>
      </w:r>
      <w:r w:rsidRPr="00E11552">
        <w:rPr>
          <w:rFonts w:ascii="Calibri" w:eastAsia="Batang" w:hAnsi="Calibri" w:cs="Calibri"/>
          <w:sz w:val="24"/>
          <w:szCs w:val="24"/>
        </w:rPr>
        <w:t xml:space="preserve"> terminu związania ofertą jest dzień, w którym upływa termin składania ofert.</w:t>
      </w:r>
    </w:p>
    <w:p w14:paraId="31F7176F" w14:textId="77777777" w:rsidR="00111190" w:rsidRPr="00E11552" w:rsidRDefault="00111190" w:rsidP="00111190">
      <w:pPr>
        <w:numPr>
          <w:ilvl w:val="1"/>
          <w:numId w:val="2"/>
        </w:numPr>
        <w:tabs>
          <w:tab w:val="clear" w:pos="360"/>
          <w:tab w:val="num" w:pos="284"/>
        </w:tabs>
        <w:adjustRightInd w:val="0"/>
        <w:spacing w:line="276" w:lineRule="auto"/>
        <w:ind w:left="284" w:hanging="284"/>
        <w:jc w:val="both"/>
        <w:rPr>
          <w:rFonts w:ascii="Calibri" w:eastAsia="Batang" w:hAnsi="Calibri" w:cs="Calibri"/>
          <w:sz w:val="24"/>
          <w:szCs w:val="24"/>
        </w:rPr>
      </w:pPr>
      <w:r w:rsidRPr="00E11552">
        <w:rPr>
          <w:rFonts w:ascii="Calibri" w:eastAsia="Batang" w:hAnsi="Calibri" w:cs="Calibri"/>
          <w:sz w:val="24"/>
          <w:szCs w:val="24"/>
        </w:rPr>
        <w:t>W przypadku, gdy wybór najkorzystniejszej oferty nie nastąpi przed upływem terminu związania oferta określonego w SWZ, Zamawiający przed upływem terminu związania oferta zwraca się jednokrotnie do Wykonawców o wyraż</w:t>
      </w:r>
      <w:r w:rsidRPr="00E11552">
        <w:rPr>
          <w:rFonts w:ascii="Calibri" w:eastAsia="ArialMT" w:hAnsi="Calibri" w:cs="Calibri"/>
          <w:sz w:val="24"/>
          <w:szCs w:val="24"/>
        </w:rPr>
        <w:t>e</w:t>
      </w:r>
      <w:r w:rsidRPr="00E11552">
        <w:rPr>
          <w:rFonts w:ascii="Calibri" w:eastAsia="Batang" w:hAnsi="Calibri" w:cs="Calibri"/>
          <w:sz w:val="24"/>
          <w:szCs w:val="24"/>
        </w:rPr>
        <w:t>nie zgody na przedłużenie tego terminu o wskazywany przez niego okres, nie dłuższy niż 30 dni.</w:t>
      </w:r>
    </w:p>
    <w:p w14:paraId="6F4AD07E" w14:textId="77777777" w:rsidR="00111190" w:rsidRPr="00E11552" w:rsidRDefault="00111190" w:rsidP="00111190">
      <w:pPr>
        <w:numPr>
          <w:ilvl w:val="1"/>
          <w:numId w:val="2"/>
        </w:numPr>
        <w:tabs>
          <w:tab w:val="clear" w:pos="360"/>
          <w:tab w:val="num" w:pos="284"/>
        </w:tabs>
        <w:adjustRightInd w:val="0"/>
        <w:spacing w:line="276" w:lineRule="auto"/>
        <w:ind w:left="284" w:hanging="284"/>
        <w:jc w:val="both"/>
        <w:rPr>
          <w:rFonts w:ascii="Calibri" w:eastAsia="Batang" w:hAnsi="Calibri" w:cs="Calibri"/>
          <w:sz w:val="24"/>
          <w:szCs w:val="24"/>
        </w:rPr>
      </w:pPr>
      <w:r w:rsidRPr="00E11552">
        <w:rPr>
          <w:rFonts w:ascii="Calibri" w:eastAsia="Batang" w:hAnsi="Calibri" w:cs="Calibri"/>
          <w:sz w:val="24"/>
          <w:szCs w:val="24"/>
        </w:rPr>
        <w:t xml:space="preserve">Przedłużenie terminu związania oferta, o którym mowa w </w:t>
      </w:r>
      <w:r>
        <w:rPr>
          <w:rFonts w:ascii="Calibri" w:eastAsia="Batang" w:hAnsi="Calibri" w:cs="Calibri"/>
          <w:sz w:val="24"/>
          <w:szCs w:val="24"/>
        </w:rPr>
        <w:t>pkt</w:t>
      </w:r>
      <w:r w:rsidRPr="00E11552">
        <w:rPr>
          <w:rFonts w:ascii="Calibri" w:eastAsia="Batang" w:hAnsi="Calibri" w:cs="Calibri"/>
          <w:sz w:val="24"/>
          <w:szCs w:val="24"/>
        </w:rPr>
        <w:t xml:space="preserve"> 2, wymaga złożenia przez Wykonawcę pisemnego oświadczenia o wyrażeniu zgody na przedłużenie terminu związania oferta.</w:t>
      </w:r>
    </w:p>
    <w:p w14:paraId="242D6371" w14:textId="77777777" w:rsidR="00111190" w:rsidRDefault="00111190" w:rsidP="00111190">
      <w:pPr>
        <w:numPr>
          <w:ilvl w:val="1"/>
          <w:numId w:val="2"/>
        </w:numPr>
        <w:tabs>
          <w:tab w:val="clear" w:pos="360"/>
          <w:tab w:val="num" w:pos="284"/>
        </w:tabs>
        <w:adjustRightInd w:val="0"/>
        <w:spacing w:line="276" w:lineRule="auto"/>
        <w:ind w:left="284" w:hanging="284"/>
        <w:jc w:val="both"/>
        <w:rPr>
          <w:rFonts w:ascii="Calibri" w:eastAsia="Batang" w:hAnsi="Calibri" w:cs="Calibri"/>
          <w:sz w:val="24"/>
          <w:szCs w:val="24"/>
        </w:rPr>
      </w:pPr>
      <w:r w:rsidRPr="00E11552">
        <w:rPr>
          <w:rFonts w:ascii="Calibri" w:eastAsia="Batang" w:hAnsi="Calibri" w:cs="Calibri"/>
          <w:sz w:val="24"/>
          <w:szCs w:val="24"/>
        </w:rPr>
        <w:t>W przypadku, gdy Zamawiający żąda wniesienia wadium, przedłużenie terminu związania ofertą, o którym mowa w</w:t>
      </w:r>
      <w:r>
        <w:rPr>
          <w:rFonts w:ascii="Calibri" w:eastAsia="Batang" w:hAnsi="Calibri" w:cs="Calibri"/>
          <w:sz w:val="24"/>
          <w:szCs w:val="24"/>
        </w:rPr>
        <w:t xml:space="preserve"> pkt</w:t>
      </w:r>
      <w:r w:rsidRPr="00E11552">
        <w:rPr>
          <w:rFonts w:ascii="Calibri" w:eastAsia="Batang" w:hAnsi="Calibri" w:cs="Calibri"/>
          <w:sz w:val="24"/>
          <w:szCs w:val="24"/>
        </w:rPr>
        <w:t xml:space="preserve"> 2, następuje wraz z przedłużeniem okresu ważności wadium albo jeżeli nie jest to możliwe, z wniesieniem nowego wadium na przedłużony okres związania ofertą.</w:t>
      </w:r>
    </w:p>
    <w:p w14:paraId="7C4CAEA7" w14:textId="77777777" w:rsidR="00111190" w:rsidRDefault="00111190" w:rsidP="00111190">
      <w:pPr>
        <w:numPr>
          <w:ilvl w:val="1"/>
          <w:numId w:val="2"/>
        </w:numPr>
        <w:tabs>
          <w:tab w:val="clear" w:pos="360"/>
          <w:tab w:val="num" w:pos="284"/>
        </w:tabs>
        <w:adjustRightInd w:val="0"/>
        <w:spacing w:line="276" w:lineRule="auto"/>
        <w:ind w:left="284" w:hanging="284"/>
        <w:jc w:val="both"/>
        <w:rPr>
          <w:rFonts w:ascii="Calibri" w:eastAsia="Batang" w:hAnsi="Calibri" w:cs="Calibri"/>
          <w:sz w:val="24"/>
          <w:szCs w:val="24"/>
        </w:rPr>
      </w:pPr>
      <w:r w:rsidRPr="00F17F47">
        <w:rPr>
          <w:rFonts w:ascii="Calibri" w:eastAsia="Batang" w:hAnsi="Calibri" w:cs="Calibri"/>
          <w:sz w:val="24"/>
          <w:szCs w:val="24"/>
        </w:rPr>
        <w:t xml:space="preserve">Zamawiający wybiera najkorzystniejszą ofertę w terminie związania ofertą. </w:t>
      </w:r>
    </w:p>
    <w:p w14:paraId="24D53D3F" w14:textId="77777777" w:rsidR="00111190" w:rsidRDefault="00111190" w:rsidP="00111190">
      <w:pPr>
        <w:numPr>
          <w:ilvl w:val="1"/>
          <w:numId w:val="2"/>
        </w:numPr>
        <w:tabs>
          <w:tab w:val="clear" w:pos="360"/>
          <w:tab w:val="num" w:pos="284"/>
        </w:tabs>
        <w:adjustRightInd w:val="0"/>
        <w:spacing w:line="276" w:lineRule="auto"/>
        <w:ind w:left="284" w:hanging="284"/>
        <w:jc w:val="both"/>
        <w:rPr>
          <w:rFonts w:ascii="Calibri" w:eastAsia="Batang" w:hAnsi="Calibri" w:cs="Calibri"/>
          <w:sz w:val="24"/>
          <w:szCs w:val="24"/>
        </w:rPr>
      </w:pPr>
      <w:r w:rsidRPr="00F17F47">
        <w:rPr>
          <w:rFonts w:ascii="Calibri" w:eastAsia="Batang" w:hAnsi="Calibri" w:cs="Calibri"/>
          <w:sz w:val="24"/>
          <w:szCs w:val="24"/>
        </w:rPr>
        <w:t>Jeżeli termin związania ofertą upłynął przed wyborem najkorzystniejszej oferty, Zamawiający wzywa Wykonawcę, którego oferta otrzymała najwyższą ocenę, do wyrażenia, w wyznaczonym przez Zamawiającego terminie, pisemnej zgody na wybór jego oferty.</w:t>
      </w:r>
    </w:p>
    <w:p w14:paraId="239B680A" w14:textId="77777777" w:rsidR="00111190" w:rsidRDefault="00111190" w:rsidP="00111190">
      <w:pPr>
        <w:numPr>
          <w:ilvl w:val="1"/>
          <w:numId w:val="2"/>
        </w:numPr>
        <w:tabs>
          <w:tab w:val="clear" w:pos="360"/>
          <w:tab w:val="num" w:pos="284"/>
        </w:tabs>
        <w:adjustRightInd w:val="0"/>
        <w:spacing w:line="276" w:lineRule="auto"/>
        <w:ind w:left="284" w:hanging="284"/>
        <w:jc w:val="both"/>
        <w:rPr>
          <w:rFonts w:ascii="Calibri" w:eastAsia="Batang" w:hAnsi="Calibri" w:cs="Calibri"/>
          <w:sz w:val="24"/>
          <w:szCs w:val="24"/>
        </w:rPr>
      </w:pPr>
      <w:r w:rsidRPr="00F17F47">
        <w:rPr>
          <w:rFonts w:ascii="Calibri" w:eastAsia="Batang" w:hAnsi="Calibri" w:cs="Calibri"/>
          <w:sz w:val="24"/>
          <w:szCs w:val="24"/>
        </w:rPr>
        <w:t xml:space="preserve">W przypadku braku zgody, o której mowa w </w:t>
      </w:r>
      <w:r>
        <w:rPr>
          <w:rFonts w:ascii="Calibri" w:eastAsia="Batang" w:hAnsi="Calibri" w:cs="Calibri"/>
          <w:sz w:val="24"/>
          <w:szCs w:val="24"/>
        </w:rPr>
        <w:t>pkt</w:t>
      </w:r>
      <w:r w:rsidRPr="00F17F47">
        <w:rPr>
          <w:rFonts w:ascii="Calibri" w:eastAsia="Batang" w:hAnsi="Calibri" w:cs="Calibri"/>
          <w:sz w:val="24"/>
          <w:szCs w:val="24"/>
        </w:rPr>
        <w:t xml:space="preserve"> 3, Zamawiający zwraca się o wyrażenie takiej zgody do kolejnego Wykonawcy, którego oferta została najwyżej oceniona, chyba że zachodzą przesłanki do unieważnienia postępowania</w:t>
      </w:r>
      <w:r>
        <w:rPr>
          <w:rFonts w:ascii="Calibri" w:eastAsia="Batang" w:hAnsi="Calibri" w:cs="Calibri"/>
          <w:sz w:val="24"/>
          <w:szCs w:val="24"/>
        </w:rPr>
        <w:t>.</w:t>
      </w:r>
    </w:p>
    <w:p w14:paraId="1CDBFC28" w14:textId="77777777" w:rsidR="00E859DA" w:rsidRPr="009867BF" w:rsidRDefault="00E859DA" w:rsidP="009867BF">
      <w:pPr>
        <w:adjustRightInd w:val="0"/>
        <w:spacing w:line="276" w:lineRule="auto"/>
        <w:jc w:val="both"/>
        <w:rPr>
          <w:rFonts w:ascii="Calibri" w:eastAsia="Batang" w:hAnsi="Calibri" w:cs="Calibri"/>
          <w:sz w:val="24"/>
          <w:szCs w:val="24"/>
        </w:rPr>
      </w:pPr>
    </w:p>
    <w:p w14:paraId="3076B785" w14:textId="77777777" w:rsidR="00C854F6" w:rsidRPr="00666623" w:rsidRDefault="007A62F6" w:rsidP="00E907ED">
      <w:pPr>
        <w:pStyle w:val="Nagwek1"/>
        <w:numPr>
          <w:ilvl w:val="0"/>
          <w:numId w:val="21"/>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30" w:name="_OPIS_SPOSOBU_PRZYGOTOWANIA"/>
      <w:bookmarkStart w:id="31" w:name="_Toc65483828"/>
      <w:bookmarkEnd w:id="30"/>
      <w:r w:rsidRPr="00666623">
        <w:rPr>
          <w:rFonts w:ascii="Calibri" w:hAnsi="Calibri" w:cs="Calibri"/>
          <w:b/>
          <w:szCs w:val="24"/>
        </w:rPr>
        <w:t>OPIS SPOSOBU PRZYGOTOWANIA OFERTY</w:t>
      </w:r>
      <w:bookmarkEnd w:id="31"/>
    </w:p>
    <w:p w14:paraId="556B3C1C" w14:textId="77777777" w:rsidR="007C6858" w:rsidRPr="00E11552" w:rsidRDefault="007C6858" w:rsidP="00E11552">
      <w:pPr>
        <w:jc w:val="both"/>
        <w:rPr>
          <w:rFonts w:ascii="Calibri" w:hAnsi="Calibri" w:cs="Calibri"/>
          <w:sz w:val="24"/>
          <w:szCs w:val="24"/>
        </w:rPr>
      </w:pPr>
    </w:p>
    <w:p w14:paraId="6892607A" w14:textId="77777777" w:rsidR="00111190" w:rsidRPr="00E11552" w:rsidRDefault="00111190" w:rsidP="00111190">
      <w:pPr>
        <w:pStyle w:val="Akapitzlist"/>
        <w:numPr>
          <w:ilvl w:val="3"/>
          <w:numId w:val="2"/>
        </w:numPr>
        <w:tabs>
          <w:tab w:val="clear" w:pos="2880"/>
        </w:tabs>
        <w:spacing w:line="276" w:lineRule="auto"/>
        <w:ind w:left="284" w:hanging="284"/>
        <w:jc w:val="both"/>
        <w:rPr>
          <w:rFonts w:ascii="Calibri" w:hAnsi="Calibri" w:cs="Calibri"/>
          <w:sz w:val="24"/>
          <w:szCs w:val="24"/>
        </w:rPr>
      </w:pPr>
      <w:r w:rsidRPr="00E11552">
        <w:rPr>
          <w:rFonts w:ascii="Calibri" w:hAnsi="Calibri" w:cs="Calibri"/>
          <w:sz w:val="24"/>
          <w:szCs w:val="24"/>
        </w:rPr>
        <w:t xml:space="preserve">Każdy Wykonawca może złożyć tylko jedną ofertę </w:t>
      </w:r>
      <w:r w:rsidRPr="00B15F63">
        <w:rPr>
          <w:rFonts w:ascii="Calibri" w:hAnsi="Calibri" w:cs="Calibri"/>
          <w:sz w:val="24"/>
          <w:szCs w:val="24"/>
        </w:rPr>
        <w:t>na realizację całości przedmiotu zamówienia</w:t>
      </w:r>
      <w:r>
        <w:rPr>
          <w:rFonts w:ascii="Calibri" w:hAnsi="Calibri" w:cs="Calibri"/>
          <w:sz w:val="24"/>
          <w:szCs w:val="24"/>
        </w:rPr>
        <w:t xml:space="preserve"> </w:t>
      </w:r>
      <w:r w:rsidRPr="00E11552">
        <w:rPr>
          <w:rFonts w:ascii="Calibri" w:hAnsi="Calibri" w:cs="Calibri"/>
          <w:sz w:val="24"/>
          <w:szCs w:val="24"/>
        </w:rPr>
        <w:t xml:space="preserve">w formie elektronicznej lub w postaci elektronicznej opatrzonej kwalifikowanym podpisem elektronicznym, podpisem zaufanym lub podpisem osobistym (e-dowód). </w:t>
      </w:r>
    </w:p>
    <w:p w14:paraId="528C1FD5" w14:textId="77777777" w:rsidR="00111190" w:rsidRPr="00E11552" w:rsidRDefault="00111190" w:rsidP="00111190">
      <w:pPr>
        <w:pStyle w:val="Akapitzlist"/>
        <w:numPr>
          <w:ilvl w:val="3"/>
          <w:numId w:val="2"/>
        </w:numPr>
        <w:tabs>
          <w:tab w:val="clear" w:pos="2880"/>
        </w:tabs>
        <w:spacing w:line="276" w:lineRule="auto"/>
        <w:ind w:left="284" w:hanging="284"/>
        <w:jc w:val="both"/>
        <w:rPr>
          <w:rFonts w:ascii="Calibri" w:hAnsi="Calibri" w:cs="Calibri"/>
          <w:sz w:val="24"/>
          <w:szCs w:val="24"/>
        </w:rPr>
      </w:pPr>
      <w:r w:rsidRPr="00E11552">
        <w:rPr>
          <w:rFonts w:ascii="Calibri" w:hAnsi="Calibri" w:cs="Calibri"/>
          <w:sz w:val="24"/>
          <w:szCs w:val="24"/>
        </w:rPr>
        <w:t xml:space="preserve">Wykonawcy mogą wspólnie ubiegać się o udzielenie zamówienia zgodnie z art. 58 ustawy PZP. Przepisy dotyczące </w:t>
      </w:r>
      <w:r>
        <w:rPr>
          <w:rFonts w:ascii="Calibri" w:hAnsi="Calibri" w:cs="Calibri"/>
          <w:sz w:val="24"/>
          <w:szCs w:val="24"/>
        </w:rPr>
        <w:t>W</w:t>
      </w:r>
      <w:r w:rsidRPr="00E11552">
        <w:rPr>
          <w:rFonts w:ascii="Calibri" w:hAnsi="Calibri" w:cs="Calibri"/>
          <w:sz w:val="24"/>
          <w:szCs w:val="24"/>
        </w:rPr>
        <w:t xml:space="preserve">ykonawcy stosuje się odpowiednio do </w:t>
      </w:r>
      <w:r>
        <w:rPr>
          <w:rFonts w:ascii="Calibri" w:hAnsi="Calibri" w:cs="Calibri"/>
          <w:sz w:val="24"/>
          <w:szCs w:val="24"/>
        </w:rPr>
        <w:t>W</w:t>
      </w:r>
      <w:r w:rsidRPr="00E11552">
        <w:rPr>
          <w:rFonts w:ascii="Calibri" w:hAnsi="Calibri" w:cs="Calibri"/>
          <w:sz w:val="24"/>
          <w:szCs w:val="24"/>
        </w:rPr>
        <w:t>ykonawców wspólnie ubiegających się o udzielenie zamówienia publicznego.</w:t>
      </w:r>
    </w:p>
    <w:p w14:paraId="64AE145B" w14:textId="77777777" w:rsidR="00111190" w:rsidRDefault="00111190" w:rsidP="00111190">
      <w:pPr>
        <w:pStyle w:val="Akapitzlist"/>
        <w:numPr>
          <w:ilvl w:val="3"/>
          <w:numId w:val="2"/>
        </w:numPr>
        <w:tabs>
          <w:tab w:val="clear" w:pos="2880"/>
          <w:tab w:val="num" w:pos="284"/>
        </w:tabs>
        <w:spacing w:line="276" w:lineRule="auto"/>
        <w:ind w:left="284" w:hanging="284"/>
        <w:jc w:val="both"/>
        <w:rPr>
          <w:rFonts w:ascii="Calibri" w:hAnsi="Calibri" w:cs="Calibri"/>
          <w:sz w:val="24"/>
          <w:szCs w:val="24"/>
        </w:rPr>
      </w:pPr>
      <w:r w:rsidRPr="00E11552">
        <w:rPr>
          <w:rFonts w:ascii="Calibri" w:hAnsi="Calibri" w:cs="Calibri"/>
          <w:sz w:val="24"/>
          <w:szCs w:val="24"/>
        </w:rPr>
        <w:t>Wymaga się, aby oferta wraz ze wszystkimi załącznikami była podpisana przez osoby uprawnione do reprezentowania Wykonawcy.</w:t>
      </w:r>
    </w:p>
    <w:p w14:paraId="4071E58B" w14:textId="29A22B61" w:rsidR="00111190" w:rsidRPr="00111190" w:rsidRDefault="00111190" w:rsidP="00AE632E">
      <w:pPr>
        <w:pStyle w:val="Akapitzlist"/>
        <w:numPr>
          <w:ilvl w:val="3"/>
          <w:numId w:val="2"/>
        </w:numPr>
        <w:tabs>
          <w:tab w:val="clear" w:pos="2880"/>
          <w:tab w:val="num" w:pos="284"/>
        </w:tabs>
        <w:spacing w:line="276" w:lineRule="auto"/>
        <w:ind w:left="284" w:hanging="284"/>
        <w:jc w:val="both"/>
        <w:rPr>
          <w:rFonts w:ascii="Calibri" w:hAnsi="Calibri" w:cs="Calibri"/>
          <w:sz w:val="24"/>
          <w:szCs w:val="24"/>
        </w:rPr>
      </w:pPr>
      <w:r w:rsidRPr="00111190">
        <w:rPr>
          <w:rFonts w:ascii="Calibri" w:hAnsi="Calibri" w:cs="Calibri"/>
          <w:sz w:val="24"/>
          <w:szCs w:val="24"/>
        </w:rPr>
        <w:lastRenderedPageBreak/>
        <w:t>W przypadku składania ofert przez Wykonawców wspólnie ubiegających się o udzielenie zamówienia lub w sytuacji reprezentowania Wykonawcy przez pełnomocnika do oferty winno być dołączone pełnomocnictwo dla osoby podpisującej ofertę. Pełnomocnictwo do złożenia oferty musi być złożone w oryginale w takiej samej formie, jak składana oferta (</w:t>
      </w:r>
      <w:proofErr w:type="spellStart"/>
      <w:r w:rsidRPr="00111190">
        <w:rPr>
          <w:rFonts w:ascii="Calibri" w:hAnsi="Calibri" w:cs="Calibri"/>
          <w:sz w:val="24"/>
          <w:szCs w:val="24"/>
        </w:rPr>
        <w:t>t.j</w:t>
      </w:r>
      <w:proofErr w:type="spellEnd"/>
      <w:r w:rsidRPr="00111190">
        <w:rPr>
          <w:rFonts w:ascii="Calibri" w:hAnsi="Calibri" w:cs="Calibri"/>
          <w:sz w:val="24"/>
          <w:szCs w:val="24"/>
        </w:rPr>
        <w:t>. w formie elektronicznej lub postaci elektronicznej opatrzonej kwalifikowanym podpisem elektronicznym, podpisem zaufanym lub podpisem osobistym). Dopuszcza się także złożenie elektronicznej kopii (skanu) pełnomocnictwa sporządzonego uprzednio w formie pisemnej, w formie elektronicznego poświadczenia sporządzonego stosownie do art. 97 § 2 ustawy z dnia 14 lutego 1991 r. - Prawo o notariacie (Dz. U. 2020 poz. 1192 z późn. zm.), które to poświadczenie notariusz opatruje kwalifikowanym podpisem elektronicznym, bądź też poprzez opatrzenie skanu pełnomocnictwa sporządzonego uprzednio w formie pisemnej kwalifikowanym podpisem elektronicznym mocodawcy. Elektroniczna kopia pełnomocnictwa nie może być uwierzytelniona przez upełnomocnionego.</w:t>
      </w:r>
      <w:r>
        <w:rPr>
          <w:rFonts w:ascii="Calibri" w:hAnsi="Calibri" w:cs="Calibri"/>
          <w:sz w:val="24"/>
          <w:szCs w:val="24"/>
        </w:rPr>
        <w:t xml:space="preserve"> </w:t>
      </w:r>
      <w:r w:rsidRPr="00111190">
        <w:rPr>
          <w:rFonts w:ascii="Calibri" w:hAnsi="Calibri" w:cs="Calibri"/>
          <w:sz w:val="24"/>
          <w:szCs w:val="24"/>
        </w:rPr>
        <w:t xml:space="preserve">Wraz z pełnomocnictwem powinien być złożony dokument potwierdzający możliwość udzielania pełnomocnictwa. Pełnomocnictwa sporządzone w języku obcym Wykonawca składa wraz z tłumaczeniem na język polski. </w:t>
      </w:r>
    </w:p>
    <w:p w14:paraId="6C7FD631" w14:textId="77777777" w:rsidR="00111190" w:rsidRDefault="00111190" w:rsidP="00111190">
      <w:pPr>
        <w:pStyle w:val="Akapitzlist"/>
        <w:numPr>
          <w:ilvl w:val="3"/>
          <w:numId w:val="2"/>
        </w:numPr>
        <w:tabs>
          <w:tab w:val="clear" w:pos="2880"/>
        </w:tabs>
        <w:spacing w:line="269" w:lineRule="auto"/>
        <w:ind w:left="284" w:hanging="284"/>
        <w:jc w:val="both"/>
        <w:rPr>
          <w:rFonts w:ascii="Calibri" w:hAnsi="Calibri" w:cs="Calibri"/>
          <w:sz w:val="24"/>
          <w:szCs w:val="24"/>
        </w:rPr>
      </w:pPr>
      <w:r w:rsidRPr="00560A3C">
        <w:rPr>
          <w:rFonts w:ascii="Calibri" w:hAnsi="Calibri" w:cs="Calibri"/>
          <w:sz w:val="24"/>
          <w:szCs w:val="24"/>
        </w:rPr>
        <w:t xml:space="preserve">Oferta wraz ze stanowiącymi jej integralną część załącznikami powinna być sporządzona przez </w:t>
      </w:r>
      <w:r>
        <w:rPr>
          <w:rFonts w:ascii="Calibri" w:hAnsi="Calibri" w:cs="Calibri"/>
          <w:sz w:val="24"/>
          <w:szCs w:val="24"/>
        </w:rPr>
        <w:t>W</w:t>
      </w:r>
      <w:r w:rsidRPr="00560A3C">
        <w:rPr>
          <w:rFonts w:ascii="Calibri" w:hAnsi="Calibri" w:cs="Calibri"/>
          <w:sz w:val="24"/>
          <w:szCs w:val="24"/>
        </w:rPr>
        <w:t>ykonawcę według treści postanowień niniejszej SWZ.</w:t>
      </w:r>
    </w:p>
    <w:p w14:paraId="7F4907B0" w14:textId="77777777" w:rsidR="00111190" w:rsidRPr="00020007" w:rsidRDefault="00111190" w:rsidP="00111190">
      <w:pPr>
        <w:pStyle w:val="Akapitzlist"/>
        <w:numPr>
          <w:ilvl w:val="3"/>
          <w:numId w:val="2"/>
        </w:numPr>
        <w:tabs>
          <w:tab w:val="clear" w:pos="2880"/>
        </w:tabs>
        <w:spacing w:line="269" w:lineRule="auto"/>
        <w:ind w:left="284" w:hanging="284"/>
        <w:jc w:val="both"/>
        <w:rPr>
          <w:rFonts w:ascii="Calibri" w:hAnsi="Calibri" w:cs="Calibri"/>
          <w:sz w:val="24"/>
          <w:szCs w:val="24"/>
        </w:rPr>
      </w:pPr>
      <w:r w:rsidRPr="00020007">
        <w:rPr>
          <w:rFonts w:ascii="Calibri" w:hAnsi="Calibri" w:cs="Calibri"/>
          <w:color w:val="000000"/>
          <w:sz w:val="24"/>
          <w:szCs w:val="24"/>
        </w:rPr>
        <w:t>W przypadku, gdy jakakolwiek część dokumentów nie dotyczy Wykonawcy, należy wpisać „nie dotyczy”</w:t>
      </w:r>
      <w:r w:rsidRPr="00020007">
        <w:rPr>
          <w:rFonts w:ascii="Calibri" w:hAnsi="Calibri" w:cs="Calibri"/>
          <w:bCs/>
          <w:color w:val="000000"/>
          <w:sz w:val="24"/>
          <w:szCs w:val="24"/>
        </w:rPr>
        <w:t>.</w:t>
      </w:r>
    </w:p>
    <w:p w14:paraId="2FB8EEBD" w14:textId="77777777" w:rsidR="00111190" w:rsidRDefault="00111190" w:rsidP="00111190">
      <w:pPr>
        <w:pStyle w:val="Akapitzlist"/>
        <w:numPr>
          <w:ilvl w:val="3"/>
          <w:numId w:val="2"/>
        </w:numPr>
        <w:tabs>
          <w:tab w:val="clear" w:pos="2880"/>
        </w:tabs>
        <w:spacing w:line="269" w:lineRule="auto"/>
        <w:ind w:left="284" w:hanging="284"/>
        <w:jc w:val="both"/>
        <w:rPr>
          <w:rFonts w:ascii="Calibri" w:hAnsi="Calibri" w:cs="Calibri"/>
          <w:sz w:val="24"/>
          <w:szCs w:val="24"/>
        </w:rPr>
      </w:pPr>
      <w:r w:rsidRPr="00020007">
        <w:rPr>
          <w:rFonts w:ascii="Calibri" w:hAnsi="Calibri" w:cs="Calibri"/>
          <w:sz w:val="24"/>
          <w:szCs w:val="24"/>
        </w:rPr>
        <w:t>Oferta musi być sporządzona w języku polskim. Każdy dokument składający się na ofertę musi być czytelny. Dokumenty sporządzone w języku obcym Wykonawca składa wraz z tłumaczeniem na język polski.</w:t>
      </w:r>
    </w:p>
    <w:p w14:paraId="64AB8F9E" w14:textId="77777777" w:rsidR="00111190" w:rsidRDefault="00111190" w:rsidP="00111190">
      <w:pPr>
        <w:pStyle w:val="Akapitzlist"/>
        <w:numPr>
          <w:ilvl w:val="3"/>
          <w:numId w:val="2"/>
        </w:numPr>
        <w:tabs>
          <w:tab w:val="clear" w:pos="2880"/>
        </w:tabs>
        <w:spacing w:line="269" w:lineRule="auto"/>
        <w:ind w:left="284" w:hanging="284"/>
        <w:jc w:val="both"/>
        <w:rPr>
          <w:rFonts w:ascii="Calibri" w:hAnsi="Calibri" w:cs="Calibri"/>
          <w:sz w:val="24"/>
          <w:szCs w:val="24"/>
        </w:rPr>
      </w:pPr>
      <w:r w:rsidRPr="00020007">
        <w:rPr>
          <w:rFonts w:ascii="Calibri" w:hAnsi="Calibri" w:cs="Calibri"/>
          <w:sz w:val="24"/>
          <w:szCs w:val="24"/>
        </w:rPr>
        <w:t xml:space="preserve">Podmiotowe środki dowodowe, przedmiotowe środki dowodowe oraz inne dokumenty lub oświadczenia, sporządzone w języku obcym przekazuje się wraz z tłumaczeniem na język polski, zgodnie z § 5 Rozporządzenia Prezesa Rady Ministrów w sprawie sposobu sporządzania </w:t>
      </w:r>
      <w:r w:rsidRPr="00020007">
        <w:rPr>
          <w:rFonts w:ascii="Calibri" w:hAnsi="Calibri" w:cs="Calibri"/>
          <w:sz w:val="24"/>
          <w:szCs w:val="24"/>
        </w:rPr>
        <w:br/>
        <w:t xml:space="preserve">i przekazywania informacji oraz wymagań technicznych dla dokumentów elektronicznych oraz środków komunikacji elektronicznej w postępowaniu o udzielenie zamówienia publicznego </w:t>
      </w:r>
      <w:r>
        <w:rPr>
          <w:rFonts w:ascii="Calibri" w:hAnsi="Calibri" w:cs="Calibri"/>
          <w:sz w:val="24"/>
          <w:szCs w:val="24"/>
        </w:rPr>
        <w:br/>
      </w:r>
      <w:r w:rsidRPr="00020007">
        <w:rPr>
          <w:rFonts w:ascii="Calibri" w:hAnsi="Calibri" w:cs="Calibri"/>
          <w:sz w:val="24"/>
          <w:szCs w:val="24"/>
        </w:rPr>
        <w:t>lub konkursie.</w:t>
      </w:r>
    </w:p>
    <w:p w14:paraId="24B17AC4" w14:textId="77777777" w:rsidR="00111190" w:rsidRDefault="00111190" w:rsidP="00111190">
      <w:pPr>
        <w:pStyle w:val="Akapitzlist"/>
        <w:numPr>
          <w:ilvl w:val="3"/>
          <w:numId w:val="2"/>
        </w:numPr>
        <w:tabs>
          <w:tab w:val="clear" w:pos="2880"/>
        </w:tabs>
        <w:spacing w:line="269" w:lineRule="auto"/>
        <w:ind w:left="284" w:hanging="284"/>
        <w:jc w:val="both"/>
        <w:rPr>
          <w:rFonts w:ascii="Calibri" w:hAnsi="Calibri" w:cs="Calibri"/>
          <w:sz w:val="24"/>
          <w:szCs w:val="24"/>
        </w:rPr>
      </w:pPr>
      <w:r w:rsidRPr="00020007">
        <w:rPr>
          <w:rFonts w:ascii="Calibri" w:hAnsi="Calibri" w:cs="Calibri"/>
          <w:sz w:val="24"/>
          <w:szCs w:val="24"/>
        </w:rPr>
        <w:t xml:space="preserve">Jeżeli </w:t>
      </w:r>
      <w:r>
        <w:rPr>
          <w:rFonts w:ascii="Calibri" w:hAnsi="Calibri" w:cs="Calibri"/>
          <w:sz w:val="24"/>
          <w:szCs w:val="24"/>
        </w:rPr>
        <w:t>W</w:t>
      </w:r>
      <w:r w:rsidRPr="00020007">
        <w:rPr>
          <w:rFonts w:ascii="Calibri" w:hAnsi="Calibri" w:cs="Calibri"/>
          <w:sz w:val="24"/>
          <w:szCs w:val="24"/>
        </w:rPr>
        <w:t xml:space="preserve">ykonawca składając ofertę, zastrzega sobie prawo do nie udostępnienia innym uczestnikom postępowania informacji stanowiących tajemnicę przedsiębiorstwa, w rozumieniu przepisów o zwalczaniu nieuczciwej konkurencji, musi to wyraźnie wskazać w ofercie, poprzez złożenie stosownego oświadczenia zawierającego wykaz zastrzeżonych dokumentów </w:t>
      </w:r>
      <w:r>
        <w:rPr>
          <w:rFonts w:ascii="Calibri" w:hAnsi="Calibri" w:cs="Calibri"/>
          <w:sz w:val="24"/>
          <w:szCs w:val="24"/>
        </w:rPr>
        <w:br/>
      </w:r>
      <w:r w:rsidRPr="00020007">
        <w:rPr>
          <w:rFonts w:ascii="Calibri" w:hAnsi="Calibri" w:cs="Calibri"/>
          <w:sz w:val="24"/>
          <w:szCs w:val="24"/>
        </w:rPr>
        <w:t xml:space="preserve">i wykazanie, iż zastrzeżone informacje stanowią tajemnice przedsiębiorstwa. Dokumenty opatrzone klauzulą; „Dokument zastrzeżony” winny być załączone łącznie z oświadczeniem, </w:t>
      </w:r>
      <w:r>
        <w:rPr>
          <w:rFonts w:ascii="Calibri" w:hAnsi="Calibri" w:cs="Calibri"/>
          <w:sz w:val="24"/>
          <w:szCs w:val="24"/>
        </w:rPr>
        <w:br/>
      </w:r>
      <w:r w:rsidRPr="00020007">
        <w:rPr>
          <w:rFonts w:ascii="Calibri" w:hAnsi="Calibri" w:cs="Calibri"/>
          <w:sz w:val="24"/>
          <w:szCs w:val="24"/>
        </w:rPr>
        <w:t>o którym mowa powyżej na końcu oferty. Wykonawca nie może zastrzec informacji, o których mowa w art. 222 ust. 5 ustawy P</w:t>
      </w:r>
      <w:r>
        <w:rPr>
          <w:rFonts w:ascii="Calibri" w:hAnsi="Calibri" w:cs="Calibri"/>
          <w:sz w:val="24"/>
          <w:szCs w:val="24"/>
        </w:rPr>
        <w:t>ZP</w:t>
      </w:r>
      <w:r w:rsidRPr="00020007">
        <w:rPr>
          <w:rFonts w:ascii="Calibri" w:hAnsi="Calibri" w:cs="Calibri"/>
          <w:sz w:val="24"/>
          <w:szCs w:val="24"/>
        </w:rPr>
        <w:t>.</w:t>
      </w:r>
    </w:p>
    <w:p w14:paraId="47BF66ED" w14:textId="77777777" w:rsidR="00111190" w:rsidRDefault="00111190" w:rsidP="00111190">
      <w:pPr>
        <w:pStyle w:val="Akapitzlist"/>
        <w:numPr>
          <w:ilvl w:val="3"/>
          <w:numId w:val="2"/>
        </w:numPr>
        <w:tabs>
          <w:tab w:val="clear" w:pos="2880"/>
        </w:tabs>
        <w:spacing w:line="269" w:lineRule="auto"/>
        <w:ind w:left="426"/>
        <w:jc w:val="both"/>
        <w:rPr>
          <w:rFonts w:ascii="Calibri" w:hAnsi="Calibri" w:cs="Calibri"/>
          <w:sz w:val="24"/>
          <w:szCs w:val="24"/>
        </w:rPr>
      </w:pPr>
      <w:r w:rsidRPr="00A76043">
        <w:rPr>
          <w:rFonts w:ascii="Calibri" w:hAnsi="Calibri" w:cs="Calibri"/>
          <w:sz w:val="24"/>
          <w:szCs w:val="24"/>
        </w:rPr>
        <w:t xml:space="preserve">Wszelkie koszty związane z uczestnictwem w postępowaniu, w szczególności z przygotowaniem i złożeniem oferty ponosi </w:t>
      </w:r>
      <w:r>
        <w:rPr>
          <w:rFonts w:ascii="Calibri" w:hAnsi="Calibri" w:cs="Calibri"/>
          <w:sz w:val="24"/>
          <w:szCs w:val="24"/>
        </w:rPr>
        <w:t>W</w:t>
      </w:r>
      <w:r w:rsidRPr="00A76043">
        <w:rPr>
          <w:rFonts w:ascii="Calibri" w:hAnsi="Calibri" w:cs="Calibri"/>
          <w:sz w:val="24"/>
          <w:szCs w:val="24"/>
        </w:rPr>
        <w:t>ykonawca składający ofertę. Zamawiający nie przewiduje zwrotu kosztów udziału w postępowaniu.</w:t>
      </w:r>
    </w:p>
    <w:p w14:paraId="46B44000" w14:textId="1775653A" w:rsidR="00CE128B" w:rsidRPr="00A76043" w:rsidRDefault="00663B62" w:rsidP="00A76043">
      <w:pPr>
        <w:pStyle w:val="Akapitzlist"/>
        <w:numPr>
          <w:ilvl w:val="3"/>
          <w:numId w:val="2"/>
        </w:numPr>
        <w:tabs>
          <w:tab w:val="clear" w:pos="2880"/>
        </w:tabs>
        <w:spacing w:line="269" w:lineRule="auto"/>
        <w:ind w:left="426"/>
        <w:jc w:val="both"/>
        <w:rPr>
          <w:rFonts w:ascii="Calibri" w:hAnsi="Calibri" w:cs="Calibri"/>
          <w:sz w:val="24"/>
          <w:szCs w:val="24"/>
        </w:rPr>
      </w:pPr>
      <w:r>
        <w:rPr>
          <w:rFonts w:ascii="Calibri" w:hAnsi="Calibri" w:cs="Calibri"/>
          <w:sz w:val="24"/>
          <w:szCs w:val="24"/>
        </w:rPr>
        <w:t>Zamawiający</w:t>
      </w:r>
      <w:r w:rsidR="000E7412" w:rsidRPr="00A76043">
        <w:rPr>
          <w:rFonts w:ascii="Calibri" w:hAnsi="Calibri" w:cs="Calibri"/>
          <w:sz w:val="24"/>
          <w:szCs w:val="24"/>
        </w:rPr>
        <w:t>:</w:t>
      </w:r>
    </w:p>
    <w:p w14:paraId="0C08107A" w14:textId="094F9BBE" w:rsidR="00CE128B" w:rsidRDefault="000E7412" w:rsidP="006E7068">
      <w:pPr>
        <w:pStyle w:val="Akapitzlist"/>
        <w:numPr>
          <w:ilvl w:val="0"/>
          <w:numId w:val="30"/>
        </w:numPr>
        <w:spacing w:line="276" w:lineRule="auto"/>
        <w:ind w:left="709" w:hanging="284"/>
        <w:jc w:val="both"/>
        <w:rPr>
          <w:rFonts w:ascii="Calibri" w:hAnsi="Calibri" w:cs="Calibri"/>
          <w:sz w:val="24"/>
          <w:szCs w:val="24"/>
        </w:rPr>
      </w:pPr>
      <w:r w:rsidRPr="00A76043">
        <w:rPr>
          <w:rFonts w:ascii="Calibri" w:hAnsi="Calibri" w:cs="Calibri"/>
          <w:sz w:val="24"/>
          <w:szCs w:val="24"/>
        </w:rPr>
        <w:t>nie dopuszcza możliwo</w:t>
      </w:r>
      <w:r w:rsidR="00CE128B" w:rsidRPr="00A76043">
        <w:rPr>
          <w:rFonts w:ascii="Calibri" w:hAnsi="Calibri" w:cs="Calibri"/>
          <w:sz w:val="24"/>
          <w:szCs w:val="24"/>
        </w:rPr>
        <w:t>ści złożenia oferty wariantowej,</w:t>
      </w:r>
    </w:p>
    <w:p w14:paraId="2C6CCEF2" w14:textId="6AF1E3E5" w:rsidR="00CE128B" w:rsidRDefault="000E7412" w:rsidP="006E7068">
      <w:pPr>
        <w:pStyle w:val="Akapitzlist"/>
        <w:numPr>
          <w:ilvl w:val="0"/>
          <w:numId w:val="30"/>
        </w:numPr>
        <w:spacing w:line="276" w:lineRule="auto"/>
        <w:ind w:left="709" w:hanging="284"/>
        <w:jc w:val="both"/>
        <w:rPr>
          <w:rFonts w:ascii="Calibri" w:hAnsi="Calibri" w:cs="Calibri"/>
          <w:sz w:val="24"/>
          <w:szCs w:val="24"/>
        </w:rPr>
      </w:pPr>
      <w:r w:rsidRPr="00A76043">
        <w:rPr>
          <w:rFonts w:ascii="Calibri" w:hAnsi="Calibri" w:cs="Calibri"/>
          <w:sz w:val="24"/>
          <w:szCs w:val="24"/>
        </w:rPr>
        <w:t>nie przewiduje zawarcia umowy ramowej,</w:t>
      </w:r>
    </w:p>
    <w:p w14:paraId="654BDD59" w14:textId="68622725" w:rsidR="00CE128B" w:rsidRDefault="000E7412" w:rsidP="006E7068">
      <w:pPr>
        <w:pStyle w:val="Akapitzlist"/>
        <w:numPr>
          <w:ilvl w:val="0"/>
          <w:numId w:val="30"/>
        </w:numPr>
        <w:spacing w:line="276" w:lineRule="auto"/>
        <w:ind w:left="709" w:hanging="284"/>
        <w:jc w:val="both"/>
        <w:rPr>
          <w:rFonts w:ascii="Calibri" w:hAnsi="Calibri" w:cs="Calibri"/>
          <w:sz w:val="24"/>
          <w:szCs w:val="24"/>
        </w:rPr>
      </w:pPr>
      <w:r w:rsidRPr="00A76043">
        <w:rPr>
          <w:rFonts w:ascii="Calibri" w:hAnsi="Calibri" w:cs="Calibri"/>
          <w:sz w:val="24"/>
          <w:szCs w:val="24"/>
        </w:rPr>
        <w:t>nie przewiduje zastosowania aukcji elektronicznej,</w:t>
      </w:r>
    </w:p>
    <w:p w14:paraId="2A778B75" w14:textId="61BBF197" w:rsidR="00CE128B" w:rsidRDefault="000E7412" w:rsidP="006E7068">
      <w:pPr>
        <w:pStyle w:val="Akapitzlist"/>
        <w:numPr>
          <w:ilvl w:val="0"/>
          <w:numId w:val="30"/>
        </w:numPr>
        <w:spacing w:line="276" w:lineRule="auto"/>
        <w:ind w:left="709" w:hanging="284"/>
        <w:jc w:val="both"/>
        <w:rPr>
          <w:rFonts w:ascii="Calibri" w:hAnsi="Calibri" w:cs="Calibri"/>
          <w:sz w:val="24"/>
          <w:szCs w:val="24"/>
        </w:rPr>
      </w:pPr>
      <w:r w:rsidRPr="00A76043">
        <w:rPr>
          <w:rFonts w:ascii="Calibri" w:hAnsi="Calibri" w:cs="Calibri"/>
          <w:sz w:val="24"/>
          <w:szCs w:val="24"/>
        </w:rPr>
        <w:t>nie dopuszcza rozliczeń w walutach obcych,</w:t>
      </w:r>
    </w:p>
    <w:p w14:paraId="472DBF1A" w14:textId="54F219F7" w:rsidR="00CE128B" w:rsidRDefault="000E7412" w:rsidP="006E7068">
      <w:pPr>
        <w:pStyle w:val="Akapitzlist"/>
        <w:numPr>
          <w:ilvl w:val="0"/>
          <w:numId w:val="30"/>
        </w:numPr>
        <w:spacing w:line="276" w:lineRule="auto"/>
        <w:ind w:left="709" w:hanging="284"/>
        <w:jc w:val="both"/>
        <w:rPr>
          <w:rFonts w:ascii="Calibri" w:hAnsi="Calibri" w:cs="Calibri"/>
          <w:sz w:val="24"/>
          <w:szCs w:val="24"/>
        </w:rPr>
      </w:pPr>
      <w:r w:rsidRPr="00A76043">
        <w:rPr>
          <w:rFonts w:ascii="Calibri" w:hAnsi="Calibri" w:cs="Calibri"/>
          <w:sz w:val="24"/>
          <w:szCs w:val="24"/>
        </w:rPr>
        <w:lastRenderedPageBreak/>
        <w:t xml:space="preserve">nie przewiduje na poczet wykonania zamówienia udzielenia zaliczek, o których mowa </w:t>
      </w:r>
      <w:r w:rsidR="00672FAB" w:rsidRPr="00A76043">
        <w:rPr>
          <w:rFonts w:ascii="Calibri" w:hAnsi="Calibri" w:cs="Calibri"/>
          <w:sz w:val="24"/>
          <w:szCs w:val="24"/>
        </w:rPr>
        <w:br/>
      </w:r>
      <w:r w:rsidRPr="00A76043">
        <w:rPr>
          <w:rFonts w:ascii="Calibri" w:hAnsi="Calibri" w:cs="Calibri"/>
          <w:sz w:val="24"/>
          <w:szCs w:val="24"/>
        </w:rPr>
        <w:t>w art. 442 ust</w:t>
      </w:r>
      <w:r w:rsidR="00874FE3" w:rsidRPr="00A76043">
        <w:rPr>
          <w:rFonts w:ascii="Calibri" w:hAnsi="Calibri" w:cs="Calibri"/>
          <w:sz w:val="24"/>
          <w:szCs w:val="24"/>
        </w:rPr>
        <w:t>.</w:t>
      </w:r>
      <w:r w:rsidRPr="00A76043">
        <w:rPr>
          <w:rFonts w:ascii="Calibri" w:hAnsi="Calibri" w:cs="Calibri"/>
          <w:sz w:val="24"/>
          <w:szCs w:val="24"/>
        </w:rPr>
        <w:t xml:space="preserve"> 1 ustawy P</w:t>
      </w:r>
      <w:r w:rsidR="00A76043">
        <w:rPr>
          <w:rFonts w:ascii="Calibri" w:hAnsi="Calibri" w:cs="Calibri"/>
          <w:sz w:val="24"/>
          <w:szCs w:val="24"/>
        </w:rPr>
        <w:t>ZP</w:t>
      </w:r>
      <w:r w:rsidRPr="00A76043">
        <w:rPr>
          <w:rFonts w:ascii="Calibri" w:hAnsi="Calibri" w:cs="Calibri"/>
          <w:sz w:val="24"/>
          <w:szCs w:val="24"/>
        </w:rPr>
        <w:t>,</w:t>
      </w:r>
    </w:p>
    <w:p w14:paraId="410919BE" w14:textId="616950C7" w:rsidR="00CE128B" w:rsidRPr="00A76043" w:rsidRDefault="00BB1A47" w:rsidP="006E7068">
      <w:pPr>
        <w:pStyle w:val="Akapitzlist"/>
        <w:numPr>
          <w:ilvl w:val="0"/>
          <w:numId w:val="30"/>
        </w:numPr>
        <w:spacing w:line="276" w:lineRule="auto"/>
        <w:ind w:left="709" w:hanging="284"/>
        <w:jc w:val="both"/>
        <w:rPr>
          <w:rFonts w:ascii="Calibri" w:hAnsi="Calibri" w:cs="Calibri"/>
          <w:sz w:val="24"/>
          <w:szCs w:val="24"/>
        </w:rPr>
      </w:pPr>
      <w:r w:rsidRPr="00A76043">
        <w:rPr>
          <w:rFonts w:ascii="Calibri" w:eastAsia="Times-New-Roman,Bold" w:hAnsi="Calibri" w:cs="Calibri"/>
          <w:sz w:val="24"/>
          <w:szCs w:val="24"/>
        </w:rPr>
        <w:t>nie wymaga złożenia ofert w postaci katalogów elektronicznych</w:t>
      </w:r>
      <w:r w:rsidR="00CE128B" w:rsidRPr="00A76043">
        <w:rPr>
          <w:rFonts w:ascii="Calibri" w:eastAsia="Times-New-Roman,Bold" w:hAnsi="Calibri" w:cs="Calibri"/>
          <w:sz w:val="24"/>
          <w:szCs w:val="24"/>
        </w:rPr>
        <w:t>,</w:t>
      </w:r>
    </w:p>
    <w:p w14:paraId="36AEF652" w14:textId="1947A520" w:rsidR="00A76043" w:rsidRDefault="000E7412" w:rsidP="006E7068">
      <w:pPr>
        <w:pStyle w:val="Akapitzlist"/>
        <w:numPr>
          <w:ilvl w:val="0"/>
          <w:numId w:val="30"/>
        </w:numPr>
        <w:spacing w:line="276" w:lineRule="auto"/>
        <w:ind w:left="709" w:hanging="284"/>
        <w:jc w:val="both"/>
        <w:rPr>
          <w:rFonts w:ascii="Calibri" w:hAnsi="Calibri" w:cs="Calibri"/>
          <w:sz w:val="24"/>
          <w:szCs w:val="24"/>
        </w:rPr>
      </w:pPr>
      <w:r w:rsidRPr="00A76043">
        <w:rPr>
          <w:rFonts w:ascii="Calibri" w:hAnsi="Calibri" w:cs="Calibri"/>
          <w:sz w:val="24"/>
          <w:szCs w:val="24"/>
        </w:rPr>
        <w:t xml:space="preserve">przewiduje </w:t>
      </w:r>
      <w:r w:rsidR="0020796E" w:rsidRPr="00A76043">
        <w:rPr>
          <w:rFonts w:ascii="Calibri" w:hAnsi="Calibri" w:cs="Calibri"/>
          <w:sz w:val="24"/>
          <w:szCs w:val="24"/>
        </w:rPr>
        <w:t>możliwość</w:t>
      </w:r>
      <w:r w:rsidRPr="00A76043">
        <w:rPr>
          <w:rFonts w:ascii="Calibri" w:hAnsi="Calibri" w:cs="Calibri"/>
          <w:sz w:val="24"/>
          <w:szCs w:val="24"/>
        </w:rPr>
        <w:t xml:space="preserve"> udzielenia zamówień, o których mowa 214 ust</w:t>
      </w:r>
      <w:r w:rsidR="00874FE3" w:rsidRPr="00A76043">
        <w:rPr>
          <w:rFonts w:ascii="Calibri" w:hAnsi="Calibri" w:cs="Calibri"/>
          <w:sz w:val="24"/>
          <w:szCs w:val="24"/>
        </w:rPr>
        <w:t>.</w:t>
      </w:r>
      <w:r w:rsidR="008574F6" w:rsidRPr="00A76043">
        <w:rPr>
          <w:rFonts w:ascii="Calibri" w:hAnsi="Calibri" w:cs="Calibri"/>
          <w:sz w:val="24"/>
          <w:szCs w:val="24"/>
        </w:rPr>
        <w:t xml:space="preserve"> 1 pkt </w:t>
      </w:r>
      <w:r w:rsidR="00672FAB" w:rsidRPr="00A76043">
        <w:rPr>
          <w:rFonts w:ascii="Calibri" w:hAnsi="Calibri" w:cs="Calibri"/>
          <w:sz w:val="24"/>
          <w:szCs w:val="24"/>
        </w:rPr>
        <w:t>7 ustawy P</w:t>
      </w:r>
      <w:r w:rsidR="00A76043">
        <w:rPr>
          <w:rFonts w:ascii="Calibri" w:hAnsi="Calibri" w:cs="Calibri"/>
          <w:sz w:val="24"/>
          <w:szCs w:val="24"/>
        </w:rPr>
        <w:t>ZP,</w:t>
      </w:r>
    </w:p>
    <w:p w14:paraId="320CA771" w14:textId="77777777" w:rsidR="00A76043" w:rsidRPr="001509B9" w:rsidRDefault="007A1D4B" w:rsidP="006E7068">
      <w:pPr>
        <w:pStyle w:val="Akapitzlist"/>
        <w:numPr>
          <w:ilvl w:val="0"/>
          <w:numId w:val="30"/>
        </w:numPr>
        <w:spacing w:line="276" w:lineRule="auto"/>
        <w:ind w:left="709" w:hanging="284"/>
        <w:jc w:val="both"/>
        <w:rPr>
          <w:rFonts w:ascii="Calibri" w:hAnsi="Calibri" w:cs="Calibri"/>
          <w:sz w:val="24"/>
          <w:szCs w:val="24"/>
        </w:rPr>
      </w:pPr>
      <w:r w:rsidRPr="001509B9">
        <w:rPr>
          <w:rFonts w:ascii="Calibri" w:eastAsia="Calibri" w:hAnsi="Calibri" w:cs="Calibri"/>
          <w:bCs/>
          <w:color w:val="000000"/>
          <w:sz w:val="24"/>
          <w:szCs w:val="24"/>
          <w:lang w:eastAsia="en-US"/>
        </w:rPr>
        <w:t>nie wymaga osobistego wykonania przez Wykonawcę kluczowych zadań,</w:t>
      </w:r>
    </w:p>
    <w:p w14:paraId="745337E8" w14:textId="68344AD3" w:rsidR="001463AB" w:rsidRDefault="001463AB" w:rsidP="006E7068">
      <w:pPr>
        <w:pStyle w:val="Akapitzlist"/>
        <w:numPr>
          <w:ilvl w:val="0"/>
          <w:numId w:val="30"/>
        </w:numPr>
        <w:spacing w:line="276" w:lineRule="auto"/>
        <w:ind w:left="709" w:hanging="284"/>
        <w:jc w:val="both"/>
        <w:rPr>
          <w:rFonts w:ascii="Calibri" w:hAnsi="Calibri" w:cs="Calibri"/>
          <w:sz w:val="24"/>
          <w:szCs w:val="24"/>
        </w:rPr>
      </w:pPr>
      <w:r w:rsidRPr="00A76043">
        <w:rPr>
          <w:rFonts w:ascii="Calibri" w:hAnsi="Calibri" w:cs="Calibri"/>
          <w:sz w:val="24"/>
          <w:szCs w:val="24"/>
        </w:rPr>
        <w:t xml:space="preserve">żąda wskazania </w:t>
      </w:r>
      <w:r w:rsidR="00C41565" w:rsidRPr="00A76043">
        <w:rPr>
          <w:rFonts w:ascii="Calibri" w:hAnsi="Calibri" w:cs="Calibri"/>
          <w:sz w:val="24"/>
          <w:szCs w:val="24"/>
        </w:rPr>
        <w:t xml:space="preserve">przez Wykonawcę </w:t>
      </w:r>
      <w:r w:rsidRPr="00A76043">
        <w:rPr>
          <w:rFonts w:ascii="Calibri" w:hAnsi="Calibri" w:cs="Calibri"/>
          <w:sz w:val="24"/>
          <w:szCs w:val="24"/>
        </w:rPr>
        <w:t xml:space="preserve">w </w:t>
      </w:r>
      <w:r w:rsidR="00C41565" w:rsidRPr="00A76043">
        <w:rPr>
          <w:rFonts w:ascii="Calibri" w:hAnsi="Calibri" w:cs="Calibri"/>
          <w:sz w:val="24"/>
          <w:szCs w:val="24"/>
        </w:rPr>
        <w:t>formularzu ofertowym</w:t>
      </w:r>
      <w:r w:rsidRPr="00A76043">
        <w:rPr>
          <w:rFonts w:ascii="Calibri" w:hAnsi="Calibri" w:cs="Calibri"/>
          <w:sz w:val="24"/>
          <w:szCs w:val="24"/>
        </w:rPr>
        <w:t xml:space="preserve"> tej części zamówienia, odpowiednio do treści postanowień SWZ, której wykonanie zamierza powierzyć podwyk</w:t>
      </w:r>
      <w:r w:rsidR="00907EB8" w:rsidRPr="00A76043">
        <w:rPr>
          <w:rFonts w:ascii="Calibri" w:hAnsi="Calibri" w:cs="Calibri"/>
          <w:sz w:val="24"/>
          <w:szCs w:val="24"/>
        </w:rPr>
        <w:t>onawcom, o ile to wiadome</w:t>
      </w:r>
      <w:r w:rsidR="00C41565" w:rsidRPr="00A76043">
        <w:rPr>
          <w:rFonts w:ascii="Calibri" w:hAnsi="Calibri" w:cs="Calibri"/>
          <w:sz w:val="24"/>
          <w:szCs w:val="24"/>
        </w:rPr>
        <w:t>.</w:t>
      </w:r>
    </w:p>
    <w:p w14:paraId="20D6D91D" w14:textId="77777777" w:rsidR="00111190" w:rsidRDefault="00111190" w:rsidP="009613F2">
      <w:pPr>
        <w:pStyle w:val="Akapitzlist"/>
        <w:spacing w:line="276" w:lineRule="auto"/>
        <w:ind w:left="709"/>
        <w:jc w:val="both"/>
        <w:rPr>
          <w:rFonts w:ascii="Calibri" w:hAnsi="Calibri" w:cs="Calibri"/>
          <w:sz w:val="24"/>
          <w:szCs w:val="24"/>
        </w:rPr>
      </w:pPr>
    </w:p>
    <w:p w14:paraId="16D8A895" w14:textId="141D4445" w:rsidR="0074745E" w:rsidRDefault="00672FAB" w:rsidP="00A76043">
      <w:pPr>
        <w:spacing w:line="276" w:lineRule="auto"/>
        <w:ind w:left="142"/>
        <w:jc w:val="both"/>
        <w:rPr>
          <w:rFonts w:ascii="Calibri" w:hAnsi="Calibri" w:cs="Calibri"/>
          <w:b/>
          <w:sz w:val="24"/>
          <w:szCs w:val="24"/>
          <w:u w:val="single"/>
        </w:rPr>
      </w:pPr>
      <w:r w:rsidRPr="00A76043">
        <w:rPr>
          <w:rFonts w:ascii="Calibri" w:hAnsi="Calibri" w:cs="Calibri"/>
          <w:b/>
          <w:sz w:val="24"/>
          <w:szCs w:val="24"/>
        </w:rPr>
        <w:t xml:space="preserve">12. </w:t>
      </w:r>
      <w:r w:rsidR="00111190" w:rsidRPr="00F641EE">
        <w:rPr>
          <w:rFonts w:ascii="Calibri" w:hAnsi="Calibri" w:cs="Calibri"/>
          <w:b/>
          <w:sz w:val="24"/>
          <w:szCs w:val="24"/>
        </w:rPr>
        <w:t>Dokumentami, które stanowią ofertę są:</w:t>
      </w:r>
    </w:p>
    <w:p w14:paraId="4FFE3FB6" w14:textId="78F22AB0" w:rsidR="00A76043" w:rsidRPr="00412522" w:rsidRDefault="009613F2" w:rsidP="00A76043">
      <w:pPr>
        <w:pStyle w:val="Akapitzlist"/>
        <w:numPr>
          <w:ilvl w:val="4"/>
          <w:numId w:val="2"/>
        </w:numPr>
        <w:tabs>
          <w:tab w:val="clear" w:pos="3600"/>
        </w:tabs>
        <w:spacing w:line="276" w:lineRule="auto"/>
        <w:ind w:left="993" w:hanging="426"/>
        <w:jc w:val="both"/>
        <w:rPr>
          <w:rFonts w:ascii="Calibri" w:hAnsi="Calibri" w:cs="Calibri"/>
          <w:sz w:val="24"/>
          <w:szCs w:val="24"/>
          <w:u w:val="single"/>
        </w:rPr>
      </w:pPr>
      <w:r>
        <w:rPr>
          <w:rFonts w:ascii="Calibri" w:hAnsi="Calibri" w:cs="Calibri"/>
          <w:sz w:val="24"/>
          <w:szCs w:val="24"/>
        </w:rPr>
        <w:t>F</w:t>
      </w:r>
      <w:r w:rsidR="00A76043" w:rsidRPr="00F6438F">
        <w:rPr>
          <w:rFonts w:ascii="Calibri" w:hAnsi="Calibri" w:cs="Calibri"/>
          <w:sz w:val="24"/>
          <w:szCs w:val="24"/>
        </w:rPr>
        <w:t xml:space="preserve">ormularz ofertowy </w:t>
      </w:r>
      <w:r>
        <w:rPr>
          <w:rFonts w:ascii="Calibri" w:hAnsi="Calibri" w:cs="Calibri"/>
          <w:sz w:val="24"/>
          <w:szCs w:val="24"/>
        </w:rPr>
        <w:t xml:space="preserve"> - </w:t>
      </w:r>
      <w:r w:rsidRPr="009613F2">
        <w:rPr>
          <w:rFonts w:ascii="Calibri" w:hAnsi="Calibri" w:cs="Calibri"/>
          <w:b/>
          <w:bCs/>
          <w:sz w:val="24"/>
          <w:szCs w:val="24"/>
        </w:rPr>
        <w:t>zgodny ze wzorem stanowiącym załącznik nr 1 do SWZ</w:t>
      </w:r>
      <w:r>
        <w:rPr>
          <w:rFonts w:ascii="Calibri" w:hAnsi="Calibri" w:cs="Calibri"/>
          <w:sz w:val="24"/>
          <w:szCs w:val="24"/>
        </w:rPr>
        <w:t xml:space="preserve"> </w:t>
      </w:r>
      <w:r w:rsidR="00A76043" w:rsidRPr="00B74AF1">
        <w:rPr>
          <w:rFonts w:ascii="Calibri" w:hAnsi="Calibri" w:cs="Calibri"/>
          <w:sz w:val="24"/>
          <w:szCs w:val="24"/>
        </w:rPr>
        <w:t xml:space="preserve">- </w:t>
      </w:r>
      <w:r w:rsidR="00A76043" w:rsidRPr="00B74AF1">
        <w:rPr>
          <w:rFonts w:ascii="Calibri" w:hAnsi="Calibri" w:cs="Calibri"/>
          <w:sz w:val="24"/>
          <w:szCs w:val="24"/>
          <w:u w:val="single"/>
        </w:rPr>
        <w:t>opatrzony kwalifikowanym podpisem elektronicznym lub podpisem zaufanym lub podpisem osobistym</w:t>
      </w:r>
      <w:r w:rsidR="009F326F">
        <w:rPr>
          <w:rFonts w:ascii="Calibri" w:hAnsi="Calibri" w:cs="Calibri"/>
          <w:sz w:val="24"/>
          <w:szCs w:val="24"/>
        </w:rPr>
        <w:t>,</w:t>
      </w:r>
    </w:p>
    <w:p w14:paraId="61E2947F" w14:textId="77777777" w:rsidR="009F326F" w:rsidRDefault="009F326F" w:rsidP="009F326F">
      <w:pPr>
        <w:pStyle w:val="Akapitzlist"/>
        <w:spacing w:line="276" w:lineRule="auto"/>
        <w:jc w:val="both"/>
        <w:rPr>
          <w:rFonts w:ascii="Calibri" w:hAnsi="Calibri" w:cs="Calibri"/>
          <w:sz w:val="24"/>
          <w:szCs w:val="24"/>
        </w:rPr>
      </w:pPr>
    </w:p>
    <w:p w14:paraId="44A3FC73" w14:textId="0FA66506" w:rsidR="009F326F" w:rsidRPr="009F326F" w:rsidRDefault="00111190" w:rsidP="009F326F">
      <w:pPr>
        <w:pStyle w:val="Akapitzlist"/>
        <w:spacing w:line="276" w:lineRule="auto"/>
        <w:ind w:hanging="578"/>
        <w:jc w:val="both"/>
        <w:rPr>
          <w:rFonts w:ascii="Calibri" w:hAnsi="Calibri" w:cs="Calibri"/>
          <w:b/>
          <w:sz w:val="24"/>
          <w:szCs w:val="24"/>
          <w:u w:val="single"/>
        </w:rPr>
      </w:pPr>
      <w:r w:rsidRPr="000A144A">
        <w:rPr>
          <w:rFonts w:ascii="Calibri" w:hAnsi="Calibri" w:cs="Calibri"/>
          <w:b/>
          <w:sz w:val="24"/>
          <w:szCs w:val="24"/>
        </w:rPr>
        <w:t>13.</w:t>
      </w:r>
      <w:r w:rsidR="009F326F" w:rsidRPr="000A144A">
        <w:rPr>
          <w:rFonts w:ascii="Calibri" w:hAnsi="Calibri" w:cs="Calibri"/>
          <w:b/>
          <w:sz w:val="24"/>
          <w:szCs w:val="24"/>
        </w:rPr>
        <w:t xml:space="preserve"> </w:t>
      </w:r>
      <w:bookmarkStart w:id="32" w:name="_Hlk193374917"/>
      <w:r w:rsidRPr="000A144A">
        <w:rPr>
          <w:rFonts w:ascii="Calibri" w:hAnsi="Calibri" w:cs="Calibri"/>
          <w:b/>
          <w:sz w:val="24"/>
          <w:szCs w:val="24"/>
        </w:rPr>
        <w:t>Dokumentami, które Wykonawca ma złożyć z ofertą są:</w:t>
      </w:r>
      <w:bookmarkEnd w:id="32"/>
    </w:p>
    <w:p w14:paraId="73C5E88D" w14:textId="6172267A" w:rsidR="00A76043" w:rsidRDefault="00A76043" w:rsidP="006E7068">
      <w:pPr>
        <w:pStyle w:val="Akapitzlist"/>
        <w:numPr>
          <w:ilvl w:val="4"/>
          <w:numId w:val="34"/>
        </w:numPr>
        <w:tabs>
          <w:tab w:val="clear" w:pos="3600"/>
          <w:tab w:val="num" w:pos="993"/>
        </w:tabs>
        <w:spacing w:line="276" w:lineRule="auto"/>
        <w:ind w:left="851" w:hanging="284"/>
        <w:jc w:val="both"/>
        <w:rPr>
          <w:rFonts w:ascii="Calibri" w:hAnsi="Calibri" w:cs="Calibri"/>
          <w:sz w:val="24"/>
          <w:szCs w:val="24"/>
        </w:rPr>
      </w:pPr>
      <w:r w:rsidRPr="0036674D">
        <w:rPr>
          <w:rFonts w:ascii="Calibri" w:hAnsi="Calibri" w:cs="Calibri"/>
          <w:sz w:val="24"/>
          <w:szCs w:val="24"/>
        </w:rPr>
        <w:t xml:space="preserve">Oświadczenie, o którym mowa w art. 125 ust. 1 ustawy PZP oraz w art. 7 ust. 1 ustawy </w:t>
      </w:r>
      <w:r w:rsidRPr="0036674D">
        <w:rPr>
          <w:rFonts w:ascii="Calibri" w:hAnsi="Calibri" w:cs="Calibri"/>
          <w:sz w:val="24"/>
          <w:szCs w:val="24"/>
        </w:rPr>
        <w:br/>
        <w:t xml:space="preserve">z dnia 13 kwietnia 2022 r. o szczególnych rozwiązaniach w zakresie przeciwdziałania wspieraniu agresji na Ukrainę oraz służących ochronie bezpieczeństwa narodowego, w postaci elektronicznej – </w:t>
      </w:r>
      <w:r w:rsidRPr="00F40B07">
        <w:rPr>
          <w:rFonts w:ascii="Calibri" w:hAnsi="Calibri" w:cs="Calibri"/>
          <w:b/>
          <w:bCs/>
          <w:sz w:val="24"/>
          <w:szCs w:val="24"/>
        </w:rPr>
        <w:t xml:space="preserve">załącznik nr </w:t>
      </w:r>
      <w:r w:rsidR="004234CB">
        <w:rPr>
          <w:rFonts w:ascii="Calibri" w:hAnsi="Calibri" w:cs="Calibri"/>
          <w:b/>
          <w:bCs/>
          <w:sz w:val="24"/>
          <w:szCs w:val="24"/>
        </w:rPr>
        <w:t>2</w:t>
      </w:r>
      <w:r w:rsidR="00917568">
        <w:rPr>
          <w:rFonts w:ascii="Calibri" w:hAnsi="Calibri" w:cs="Calibri"/>
          <w:b/>
          <w:bCs/>
          <w:sz w:val="24"/>
          <w:szCs w:val="24"/>
        </w:rPr>
        <w:t xml:space="preserve"> do SWZ</w:t>
      </w:r>
      <w:r w:rsidRPr="0036674D">
        <w:rPr>
          <w:rFonts w:ascii="Calibri" w:hAnsi="Calibri" w:cs="Calibri"/>
          <w:sz w:val="24"/>
          <w:szCs w:val="24"/>
        </w:rPr>
        <w:t xml:space="preserve"> - </w:t>
      </w:r>
      <w:bookmarkStart w:id="33" w:name="_Hlk149749974"/>
      <w:r w:rsidRPr="0036674D">
        <w:rPr>
          <w:rFonts w:ascii="Calibri" w:hAnsi="Calibri" w:cs="Calibri"/>
          <w:sz w:val="24"/>
          <w:szCs w:val="24"/>
          <w:u w:val="single"/>
        </w:rPr>
        <w:t>opatrzone kwalifikowanym podpisem elektronicznym lub podpisem zaufanym lub podpisem osobistym</w:t>
      </w:r>
      <w:r w:rsidRPr="0036674D">
        <w:rPr>
          <w:rFonts w:ascii="Calibri" w:hAnsi="Calibri" w:cs="Calibri"/>
          <w:sz w:val="24"/>
          <w:szCs w:val="24"/>
        </w:rPr>
        <w:t>;</w:t>
      </w:r>
    </w:p>
    <w:bookmarkEnd w:id="33"/>
    <w:p w14:paraId="6FF40809" w14:textId="3B0FF90B" w:rsidR="0083280D" w:rsidRPr="001F0EB5" w:rsidRDefault="0083280D" w:rsidP="006E7068">
      <w:pPr>
        <w:pStyle w:val="Akapitzlist"/>
        <w:numPr>
          <w:ilvl w:val="4"/>
          <w:numId w:val="34"/>
        </w:numPr>
        <w:spacing w:line="276" w:lineRule="auto"/>
        <w:ind w:left="851" w:hanging="284"/>
        <w:jc w:val="both"/>
        <w:rPr>
          <w:rFonts w:ascii="Calibri" w:hAnsi="Calibri" w:cs="Calibri"/>
          <w:sz w:val="24"/>
          <w:szCs w:val="24"/>
        </w:rPr>
      </w:pPr>
      <w:r w:rsidRPr="0083280D">
        <w:rPr>
          <w:rFonts w:ascii="Calibri" w:hAnsi="Calibri" w:cs="Calibri"/>
          <w:sz w:val="24"/>
          <w:szCs w:val="24"/>
        </w:rPr>
        <w:t xml:space="preserve">zobowiązanie podmiotu udostępniającego zasoby do oddania do dyspozycji niezbędnych zasobów na potrzeby realizacji przedmiotowego zamówienia </w:t>
      </w:r>
      <w:r w:rsidRPr="001F0EB5">
        <w:rPr>
          <w:rFonts w:ascii="Calibri" w:hAnsi="Calibri" w:cs="Calibri"/>
          <w:i/>
          <w:iCs/>
          <w:sz w:val="24"/>
          <w:szCs w:val="24"/>
        </w:rPr>
        <w:t>(jeżeli dotyczy)</w:t>
      </w:r>
      <w:r w:rsidRPr="001F0EB5">
        <w:rPr>
          <w:rFonts w:ascii="Calibri" w:hAnsi="Calibri" w:cs="Calibri"/>
          <w:sz w:val="24"/>
          <w:szCs w:val="24"/>
        </w:rPr>
        <w:t xml:space="preserve"> </w:t>
      </w:r>
      <w:r w:rsidR="00260747" w:rsidRPr="001F0EB5">
        <w:rPr>
          <w:rFonts w:ascii="Calibri" w:hAnsi="Calibri" w:cs="Calibri"/>
          <w:b/>
          <w:bCs/>
          <w:sz w:val="24"/>
          <w:szCs w:val="24"/>
        </w:rPr>
        <w:t xml:space="preserve">załącznik nr </w:t>
      </w:r>
      <w:r w:rsidR="004234CB">
        <w:rPr>
          <w:rFonts w:ascii="Calibri" w:hAnsi="Calibri" w:cs="Calibri"/>
          <w:b/>
          <w:bCs/>
          <w:sz w:val="24"/>
          <w:szCs w:val="24"/>
        </w:rPr>
        <w:t>3</w:t>
      </w:r>
      <w:r w:rsidR="00260747" w:rsidRPr="001F0EB5">
        <w:rPr>
          <w:rFonts w:ascii="Calibri" w:hAnsi="Calibri" w:cs="Calibri"/>
          <w:sz w:val="24"/>
          <w:szCs w:val="24"/>
        </w:rPr>
        <w:t xml:space="preserve"> - </w:t>
      </w:r>
      <w:r w:rsidRPr="001F0EB5">
        <w:rPr>
          <w:rFonts w:ascii="Calibri" w:hAnsi="Calibri" w:cs="Calibri"/>
          <w:sz w:val="24"/>
          <w:szCs w:val="24"/>
          <w:u w:val="single"/>
        </w:rPr>
        <w:t>opatrzone kwalifikowanym podpisem elektronicznym lub podpisem zaufanym lub podpisem osobistym</w:t>
      </w:r>
    </w:p>
    <w:p w14:paraId="7FE53B2D" w14:textId="08B2FB85" w:rsidR="0083280D" w:rsidRPr="001F0EB5" w:rsidRDefault="0083280D" w:rsidP="006E7068">
      <w:pPr>
        <w:pStyle w:val="Akapitzlist"/>
        <w:numPr>
          <w:ilvl w:val="4"/>
          <w:numId w:val="34"/>
        </w:numPr>
        <w:tabs>
          <w:tab w:val="clear" w:pos="3600"/>
        </w:tabs>
        <w:spacing w:line="276" w:lineRule="auto"/>
        <w:ind w:left="851" w:hanging="284"/>
        <w:jc w:val="both"/>
        <w:rPr>
          <w:rFonts w:ascii="Calibri" w:hAnsi="Calibri" w:cs="Calibri"/>
          <w:sz w:val="24"/>
          <w:szCs w:val="24"/>
        </w:rPr>
      </w:pPr>
      <w:r w:rsidRPr="001F0EB5">
        <w:rPr>
          <w:rFonts w:ascii="Calibri" w:hAnsi="Calibri" w:cs="Calibri"/>
          <w:sz w:val="24"/>
          <w:szCs w:val="24"/>
        </w:rPr>
        <w:t xml:space="preserve">oświadczenie Wykonawców wspólnie ubiegających się o udzielenie zamówienia </w:t>
      </w:r>
      <w:r w:rsidRPr="001F0EB5">
        <w:rPr>
          <w:rFonts w:ascii="Calibri" w:hAnsi="Calibri" w:cs="Calibri"/>
          <w:i/>
          <w:iCs/>
          <w:sz w:val="24"/>
          <w:szCs w:val="24"/>
        </w:rPr>
        <w:t>(jeśli dotyczy</w:t>
      </w:r>
      <w:r w:rsidRPr="001F0EB5">
        <w:rPr>
          <w:rFonts w:ascii="Calibri" w:hAnsi="Calibri" w:cs="Calibri"/>
          <w:sz w:val="24"/>
          <w:szCs w:val="24"/>
        </w:rPr>
        <w:t xml:space="preserve">) </w:t>
      </w:r>
      <w:r w:rsidR="00260747" w:rsidRPr="001F0EB5">
        <w:rPr>
          <w:rFonts w:ascii="Calibri" w:hAnsi="Calibri" w:cs="Calibri"/>
          <w:b/>
          <w:bCs/>
          <w:sz w:val="24"/>
          <w:szCs w:val="24"/>
        </w:rPr>
        <w:t xml:space="preserve">załącznik nr </w:t>
      </w:r>
      <w:r w:rsidR="004234CB">
        <w:rPr>
          <w:rFonts w:ascii="Calibri" w:hAnsi="Calibri" w:cs="Calibri"/>
          <w:b/>
          <w:bCs/>
          <w:sz w:val="24"/>
          <w:szCs w:val="24"/>
        </w:rPr>
        <w:t>6</w:t>
      </w:r>
      <w:r w:rsidRPr="001F0EB5">
        <w:rPr>
          <w:rFonts w:ascii="Calibri" w:hAnsi="Calibri" w:cs="Calibri"/>
          <w:sz w:val="24"/>
          <w:szCs w:val="24"/>
        </w:rPr>
        <w:t xml:space="preserve"> </w:t>
      </w:r>
      <w:r w:rsidR="00260747" w:rsidRPr="001F0EB5">
        <w:rPr>
          <w:rFonts w:ascii="Calibri" w:hAnsi="Calibri" w:cs="Calibri"/>
          <w:sz w:val="24"/>
          <w:szCs w:val="24"/>
        </w:rPr>
        <w:t xml:space="preserve">- </w:t>
      </w:r>
      <w:r w:rsidRPr="001F0EB5">
        <w:rPr>
          <w:rFonts w:ascii="Calibri" w:hAnsi="Calibri" w:cs="Calibri"/>
          <w:sz w:val="24"/>
          <w:szCs w:val="24"/>
          <w:u w:val="single"/>
        </w:rPr>
        <w:t>opatrzone kwalifikowanym podpisem elektronicznym lub podpisem zaufanym lub podpisem osobistym -</w:t>
      </w:r>
      <w:r w:rsidRPr="001F0EB5">
        <w:rPr>
          <w:rFonts w:ascii="Calibri" w:hAnsi="Calibri" w:cs="Calibri"/>
          <w:sz w:val="24"/>
          <w:szCs w:val="24"/>
        </w:rPr>
        <w:t>;</w:t>
      </w:r>
    </w:p>
    <w:p w14:paraId="1DFDFB6C" w14:textId="3C69E38A" w:rsidR="00A76043" w:rsidRDefault="00A76043" w:rsidP="006E7068">
      <w:pPr>
        <w:pStyle w:val="Akapitzlist"/>
        <w:numPr>
          <w:ilvl w:val="4"/>
          <w:numId w:val="34"/>
        </w:numPr>
        <w:spacing w:line="276" w:lineRule="auto"/>
        <w:ind w:left="851" w:hanging="284"/>
        <w:jc w:val="both"/>
        <w:rPr>
          <w:rFonts w:ascii="Calibri" w:hAnsi="Calibri" w:cs="Calibri"/>
          <w:sz w:val="24"/>
          <w:szCs w:val="24"/>
        </w:rPr>
      </w:pPr>
      <w:r w:rsidRPr="001F0EB5">
        <w:rPr>
          <w:rFonts w:ascii="Calibri" w:hAnsi="Calibri" w:cs="Calibri"/>
          <w:sz w:val="24"/>
          <w:szCs w:val="24"/>
        </w:rPr>
        <w:t xml:space="preserve">Pełnomocnictwo do reprezentowania Wykonawcy, o ile ofertę składa pełnomocnik, </w:t>
      </w:r>
      <w:r w:rsidR="00B60D1C" w:rsidRPr="001F0EB5">
        <w:rPr>
          <w:rFonts w:ascii="Calibri" w:hAnsi="Calibri" w:cs="Calibri"/>
          <w:sz w:val="24"/>
          <w:szCs w:val="24"/>
        </w:rPr>
        <w:br/>
      </w:r>
      <w:r w:rsidRPr="001F0EB5">
        <w:rPr>
          <w:rFonts w:ascii="Calibri" w:hAnsi="Calibri" w:cs="Calibri"/>
          <w:sz w:val="24"/>
          <w:szCs w:val="24"/>
        </w:rPr>
        <w:t>w postaci elektronicznej</w:t>
      </w:r>
      <w:r w:rsidR="00F40B07" w:rsidRPr="001F0EB5">
        <w:rPr>
          <w:rFonts w:ascii="Calibri" w:hAnsi="Calibri" w:cs="Calibri"/>
          <w:sz w:val="24"/>
          <w:szCs w:val="24"/>
        </w:rPr>
        <w:t xml:space="preserve"> (jeśli dotyczy)</w:t>
      </w:r>
      <w:r w:rsidRPr="001F0EB5">
        <w:rPr>
          <w:rFonts w:ascii="Calibri" w:hAnsi="Calibri" w:cs="Calibri"/>
          <w:sz w:val="24"/>
          <w:szCs w:val="24"/>
        </w:rPr>
        <w:t xml:space="preserve"> - </w:t>
      </w:r>
      <w:r w:rsidRPr="001F0EB5">
        <w:rPr>
          <w:rFonts w:ascii="Calibri" w:hAnsi="Calibri" w:cs="Calibri"/>
          <w:sz w:val="24"/>
          <w:szCs w:val="24"/>
          <w:u w:val="single"/>
        </w:rPr>
        <w:t>opatrzony kwalifikowanym podpisem elektronicznym lub podpisem zaufanym lub podpi</w:t>
      </w:r>
      <w:r w:rsidRPr="009F427A">
        <w:rPr>
          <w:rFonts w:ascii="Calibri" w:hAnsi="Calibri" w:cs="Calibri"/>
          <w:sz w:val="24"/>
          <w:szCs w:val="24"/>
          <w:u w:val="single"/>
        </w:rPr>
        <w:t>sem osobistym osoby/osób upoważnionej/upoważnionych do udzielania pełnomocnictwa</w:t>
      </w:r>
      <w:r>
        <w:rPr>
          <w:rFonts w:ascii="Calibri" w:hAnsi="Calibri" w:cs="Calibri"/>
          <w:sz w:val="24"/>
          <w:szCs w:val="24"/>
        </w:rPr>
        <w:t>;</w:t>
      </w:r>
    </w:p>
    <w:p w14:paraId="6BC681E9" w14:textId="77777777" w:rsidR="001273E0" w:rsidRDefault="001273E0" w:rsidP="001273E0">
      <w:pPr>
        <w:pStyle w:val="Akapitzlist"/>
        <w:spacing w:line="276" w:lineRule="auto"/>
        <w:ind w:left="993"/>
        <w:jc w:val="both"/>
        <w:rPr>
          <w:rFonts w:ascii="Calibri" w:hAnsi="Calibri" w:cs="Calibri"/>
          <w:sz w:val="24"/>
          <w:szCs w:val="24"/>
        </w:rPr>
      </w:pPr>
    </w:p>
    <w:p w14:paraId="137AD2D1" w14:textId="77777777" w:rsidR="00A76043" w:rsidRDefault="00A76043" w:rsidP="00940A91">
      <w:pPr>
        <w:spacing w:line="276" w:lineRule="auto"/>
        <w:jc w:val="both"/>
        <w:rPr>
          <w:rFonts w:ascii="Calibri" w:hAnsi="Calibri" w:cs="Calibri"/>
          <w:sz w:val="24"/>
          <w:szCs w:val="24"/>
        </w:rPr>
      </w:pPr>
      <w:r w:rsidRPr="00904369">
        <w:rPr>
          <w:rFonts w:ascii="Calibri" w:hAnsi="Calibri" w:cs="Calibri"/>
          <w:sz w:val="24"/>
          <w:szCs w:val="24"/>
        </w:rPr>
        <w:t>W przypadku, gdy Wykonawca będzie dysponował jedynie pełnomocnictwem w formie pisemnej, składa je w formie elektronicznego poświadczenia zgodności odpisu, wyciągu lub kopii z okazanym dokumentem, które notariusz opatruje kwalifikowanym podpisem elektronicznym (art. 97 § 2 Prawa o notariacie). Wówczas do oferty w formie elektronicznej należy dołączyć odpis pełnomocnictwa sporządzony przez notariusza w formie elektronicznej.</w:t>
      </w:r>
    </w:p>
    <w:p w14:paraId="0E628CC3" w14:textId="516DB3DB" w:rsidR="003C2EDD" w:rsidRPr="00E11552" w:rsidRDefault="003C2EDD" w:rsidP="006D0755">
      <w:pPr>
        <w:spacing w:line="276" w:lineRule="auto"/>
        <w:jc w:val="both"/>
        <w:rPr>
          <w:rFonts w:ascii="Calibri" w:hAnsi="Calibri" w:cs="Calibri"/>
          <w:sz w:val="24"/>
          <w:szCs w:val="24"/>
        </w:rPr>
      </w:pPr>
    </w:p>
    <w:p w14:paraId="75BECA1C" w14:textId="77777777" w:rsidR="00C854F6" w:rsidRPr="00E11552" w:rsidRDefault="00C854F6" w:rsidP="00E907ED">
      <w:pPr>
        <w:pStyle w:val="Nagwek1"/>
        <w:numPr>
          <w:ilvl w:val="0"/>
          <w:numId w:val="21"/>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34" w:name="_SPOSÓB_ORAZ_TERMIN"/>
      <w:bookmarkStart w:id="35" w:name="_Toc65483829"/>
      <w:bookmarkEnd w:id="34"/>
      <w:r w:rsidRPr="00E11552">
        <w:rPr>
          <w:rFonts w:ascii="Calibri" w:hAnsi="Calibri" w:cs="Calibri"/>
          <w:b/>
          <w:szCs w:val="24"/>
        </w:rPr>
        <w:t xml:space="preserve">SPOSÓB ORAZ TERMIN SKŁADANIA </w:t>
      </w:r>
      <w:r w:rsidR="00F8191C" w:rsidRPr="00E11552">
        <w:rPr>
          <w:rFonts w:ascii="Calibri" w:hAnsi="Calibri" w:cs="Calibri"/>
          <w:b/>
          <w:szCs w:val="24"/>
        </w:rPr>
        <w:t xml:space="preserve">I OTWARCIA </w:t>
      </w:r>
      <w:r w:rsidRPr="00E11552">
        <w:rPr>
          <w:rFonts w:ascii="Calibri" w:hAnsi="Calibri" w:cs="Calibri"/>
          <w:b/>
          <w:szCs w:val="24"/>
        </w:rPr>
        <w:t>OFERT</w:t>
      </w:r>
      <w:bookmarkEnd w:id="35"/>
    </w:p>
    <w:p w14:paraId="335C99FF" w14:textId="77777777" w:rsidR="00805C55" w:rsidRPr="00E11552" w:rsidRDefault="00805C55" w:rsidP="00E11552">
      <w:pPr>
        <w:spacing w:line="276" w:lineRule="auto"/>
        <w:jc w:val="both"/>
        <w:rPr>
          <w:rFonts w:ascii="Calibri" w:hAnsi="Calibri" w:cs="Calibri"/>
          <w:sz w:val="24"/>
          <w:szCs w:val="24"/>
        </w:rPr>
      </w:pPr>
    </w:p>
    <w:p w14:paraId="4E803EC8" w14:textId="23651D65" w:rsidR="00666623" w:rsidRPr="001F0EB5" w:rsidRDefault="00461C3A" w:rsidP="00666623">
      <w:pPr>
        <w:pStyle w:val="Akapitzlist"/>
        <w:numPr>
          <w:ilvl w:val="1"/>
          <w:numId w:val="13"/>
        </w:numPr>
        <w:tabs>
          <w:tab w:val="clear" w:pos="644"/>
        </w:tabs>
        <w:spacing w:line="276" w:lineRule="auto"/>
        <w:ind w:left="284" w:hanging="284"/>
        <w:jc w:val="both"/>
        <w:rPr>
          <w:rFonts w:ascii="Calibri" w:hAnsi="Calibri" w:cs="Calibri"/>
          <w:bCs/>
          <w:sz w:val="24"/>
          <w:szCs w:val="24"/>
        </w:rPr>
      </w:pPr>
      <w:r w:rsidRPr="001F0EB5">
        <w:rPr>
          <w:rFonts w:ascii="Calibri" w:hAnsi="Calibri" w:cs="Calibri"/>
          <w:bCs/>
          <w:sz w:val="24"/>
          <w:szCs w:val="24"/>
        </w:rPr>
        <w:t xml:space="preserve">Sposób złożenia oferty został szczegółowo opisany </w:t>
      </w:r>
      <w:r w:rsidR="00BF5790" w:rsidRPr="001F0EB5">
        <w:rPr>
          <w:rFonts w:ascii="Calibri" w:hAnsi="Calibri" w:cs="Calibri"/>
          <w:bCs/>
          <w:sz w:val="24"/>
          <w:szCs w:val="24"/>
        </w:rPr>
        <w:t>w</w:t>
      </w:r>
      <w:r w:rsidRPr="001F0EB5">
        <w:rPr>
          <w:rFonts w:ascii="Calibri" w:hAnsi="Calibri" w:cs="Calibri"/>
          <w:bCs/>
          <w:sz w:val="24"/>
          <w:szCs w:val="24"/>
        </w:rPr>
        <w:t xml:space="preserve"> Rozdziale XI </w:t>
      </w:r>
      <w:r w:rsidR="00666623" w:rsidRPr="001F0EB5">
        <w:rPr>
          <w:rFonts w:ascii="Calibri" w:hAnsi="Calibri" w:cs="Calibri"/>
          <w:bCs/>
          <w:sz w:val="24"/>
          <w:szCs w:val="24"/>
        </w:rPr>
        <w:t xml:space="preserve">ust. 3 </w:t>
      </w:r>
      <w:r w:rsidRPr="001F0EB5">
        <w:rPr>
          <w:rFonts w:ascii="Calibri" w:hAnsi="Calibri" w:cs="Calibri"/>
          <w:bCs/>
          <w:sz w:val="24"/>
          <w:szCs w:val="24"/>
        </w:rPr>
        <w:t>SWZ</w:t>
      </w:r>
      <w:r w:rsidR="00666623" w:rsidRPr="001F0EB5">
        <w:rPr>
          <w:rFonts w:ascii="Calibri" w:hAnsi="Calibri" w:cs="Calibri"/>
          <w:bCs/>
          <w:sz w:val="24"/>
          <w:szCs w:val="24"/>
        </w:rPr>
        <w:t>.</w:t>
      </w:r>
    </w:p>
    <w:p w14:paraId="6556B1CA" w14:textId="7399E1B8" w:rsidR="008E06B0" w:rsidRPr="00C03547" w:rsidRDefault="00C854F6" w:rsidP="00666623">
      <w:pPr>
        <w:pStyle w:val="Akapitzlist"/>
        <w:numPr>
          <w:ilvl w:val="1"/>
          <w:numId w:val="13"/>
        </w:numPr>
        <w:tabs>
          <w:tab w:val="clear" w:pos="644"/>
        </w:tabs>
        <w:spacing w:line="276" w:lineRule="auto"/>
        <w:ind w:left="284" w:hanging="284"/>
        <w:jc w:val="both"/>
        <w:rPr>
          <w:rFonts w:ascii="Calibri" w:hAnsi="Calibri" w:cs="Calibri"/>
          <w:b/>
          <w:color w:val="FF0000"/>
          <w:sz w:val="24"/>
          <w:szCs w:val="24"/>
        </w:rPr>
      </w:pPr>
      <w:r w:rsidRPr="004C4C83">
        <w:rPr>
          <w:rFonts w:ascii="Calibri" w:hAnsi="Calibri" w:cs="Calibri"/>
          <w:sz w:val="24"/>
          <w:szCs w:val="24"/>
        </w:rPr>
        <w:t xml:space="preserve">Oferty należy składać w terminie </w:t>
      </w:r>
      <w:r w:rsidRPr="00F95434">
        <w:rPr>
          <w:rFonts w:ascii="Calibri" w:hAnsi="Calibri" w:cs="Calibri"/>
          <w:b/>
          <w:bCs/>
          <w:sz w:val="24"/>
          <w:szCs w:val="24"/>
        </w:rPr>
        <w:t xml:space="preserve">do dnia </w:t>
      </w:r>
      <w:r w:rsidR="00F95434" w:rsidRPr="00F95434">
        <w:rPr>
          <w:rFonts w:ascii="Calibri" w:hAnsi="Calibri" w:cs="Calibri"/>
          <w:b/>
          <w:bCs/>
          <w:sz w:val="24"/>
          <w:szCs w:val="24"/>
        </w:rPr>
        <w:t>04.09.2026r</w:t>
      </w:r>
      <w:r w:rsidR="001F0EB5" w:rsidRPr="00F95434">
        <w:rPr>
          <w:rFonts w:ascii="Calibri" w:hAnsi="Calibri" w:cs="Calibri"/>
          <w:b/>
          <w:bCs/>
          <w:sz w:val="24"/>
          <w:szCs w:val="24"/>
        </w:rPr>
        <w:t>.</w:t>
      </w:r>
      <w:r w:rsidR="00F95434" w:rsidRPr="00F95434">
        <w:rPr>
          <w:rFonts w:ascii="Calibri" w:hAnsi="Calibri" w:cs="Calibri"/>
          <w:b/>
          <w:bCs/>
          <w:sz w:val="24"/>
          <w:szCs w:val="24"/>
        </w:rPr>
        <w:t xml:space="preserve"> </w:t>
      </w:r>
      <w:r w:rsidR="00035056" w:rsidRPr="00F95434">
        <w:rPr>
          <w:rFonts w:ascii="Calibri" w:hAnsi="Calibri" w:cs="Calibri"/>
          <w:b/>
          <w:bCs/>
          <w:sz w:val="24"/>
          <w:szCs w:val="24"/>
        </w:rPr>
        <w:t xml:space="preserve">do </w:t>
      </w:r>
      <w:r w:rsidRPr="00F95434">
        <w:rPr>
          <w:rFonts w:ascii="Calibri" w:hAnsi="Calibri" w:cs="Calibri"/>
          <w:b/>
          <w:bCs/>
          <w:sz w:val="24"/>
          <w:szCs w:val="24"/>
        </w:rPr>
        <w:t xml:space="preserve">godziny </w:t>
      </w:r>
      <w:r w:rsidR="00B13A91" w:rsidRPr="00F95434">
        <w:rPr>
          <w:rFonts w:ascii="Calibri" w:hAnsi="Calibri" w:cs="Calibri"/>
          <w:b/>
          <w:bCs/>
          <w:sz w:val="24"/>
          <w:szCs w:val="24"/>
        </w:rPr>
        <w:t>10</w:t>
      </w:r>
      <w:r w:rsidR="00035056" w:rsidRPr="00F95434">
        <w:rPr>
          <w:rFonts w:ascii="Calibri" w:hAnsi="Calibri" w:cs="Calibri"/>
          <w:b/>
          <w:bCs/>
          <w:sz w:val="24"/>
          <w:szCs w:val="24"/>
        </w:rPr>
        <w:t>:00</w:t>
      </w:r>
      <w:r w:rsidR="00035056" w:rsidRPr="00F95434">
        <w:rPr>
          <w:rFonts w:ascii="Calibri" w:hAnsi="Calibri" w:cs="Calibri"/>
          <w:sz w:val="24"/>
          <w:szCs w:val="24"/>
        </w:rPr>
        <w:t>.</w:t>
      </w:r>
    </w:p>
    <w:p w14:paraId="3FA9D288" w14:textId="1120462A" w:rsidR="00666623" w:rsidRPr="00F95434" w:rsidRDefault="00C854F6" w:rsidP="00666623">
      <w:pPr>
        <w:pStyle w:val="Akapitzlist"/>
        <w:numPr>
          <w:ilvl w:val="1"/>
          <w:numId w:val="13"/>
        </w:numPr>
        <w:tabs>
          <w:tab w:val="clear" w:pos="644"/>
        </w:tabs>
        <w:spacing w:line="276" w:lineRule="auto"/>
        <w:ind w:left="284" w:hanging="284"/>
        <w:jc w:val="both"/>
        <w:rPr>
          <w:rFonts w:ascii="Calibri" w:hAnsi="Calibri" w:cs="Calibri"/>
          <w:b/>
          <w:color w:val="FF0000"/>
          <w:sz w:val="24"/>
          <w:szCs w:val="24"/>
        </w:rPr>
      </w:pPr>
      <w:r w:rsidRPr="00C03547">
        <w:rPr>
          <w:rFonts w:ascii="Calibri" w:hAnsi="Calibri" w:cs="Calibri"/>
          <w:sz w:val="24"/>
          <w:szCs w:val="24"/>
        </w:rPr>
        <w:lastRenderedPageBreak/>
        <w:t xml:space="preserve">Wykonawca może wycofać złożoną przez siebie ofertę pod warunkiem, że </w:t>
      </w:r>
      <w:r w:rsidR="00663B62" w:rsidRPr="00C03547">
        <w:rPr>
          <w:rFonts w:ascii="Calibri" w:hAnsi="Calibri" w:cs="Calibri"/>
          <w:sz w:val="24"/>
          <w:szCs w:val="24"/>
        </w:rPr>
        <w:t>Zamawiający</w:t>
      </w:r>
      <w:r w:rsidRPr="00C03547">
        <w:rPr>
          <w:rFonts w:ascii="Calibri" w:hAnsi="Calibri" w:cs="Calibri"/>
          <w:sz w:val="24"/>
          <w:szCs w:val="24"/>
        </w:rPr>
        <w:t xml:space="preserve"> otrzyma powiadomienie o </w:t>
      </w:r>
      <w:r w:rsidRPr="00F95434">
        <w:rPr>
          <w:rFonts w:ascii="Calibri" w:hAnsi="Calibri" w:cs="Calibri"/>
          <w:sz w:val="24"/>
          <w:szCs w:val="24"/>
        </w:rPr>
        <w:t>wycofaniu oferty przed upływem terminu składania ofert.</w:t>
      </w:r>
    </w:p>
    <w:p w14:paraId="0253E129" w14:textId="5E9CC34F" w:rsidR="008E06B0" w:rsidRPr="00877B47" w:rsidRDefault="00C854F6" w:rsidP="00666623">
      <w:pPr>
        <w:pStyle w:val="Akapitzlist"/>
        <w:numPr>
          <w:ilvl w:val="1"/>
          <w:numId w:val="13"/>
        </w:numPr>
        <w:tabs>
          <w:tab w:val="clear" w:pos="644"/>
        </w:tabs>
        <w:spacing w:line="276" w:lineRule="auto"/>
        <w:ind w:left="284" w:hanging="284"/>
        <w:jc w:val="both"/>
        <w:rPr>
          <w:rFonts w:ascii="Calibri" w:hAnsi="Calibri" w:cs="Calibri"/>
          <w:b/>
          <w:color w:val="FF0000"/>
          <w:sz w:val="24"/>
          <w:szCs w:val="24"/>
        </w:rPr>
      </w:pPr>
      <w:r w:rsidRPr="00F95434">
        <w:rPr>
          <w:rFonts w:ascii="Calibri" w:hAnsi="Calibri" w:cs="Calibri"/>
          <w:bCs/>
          <w:sz w:val="24"/>
          <w:szCs w:val="24"/>
        </w:rPr>
        <w:t>Otwarcie ofert nastąpi</w:t>
      </w:r>
      <w:r w:rsidRPr="00F95434">
        <w:rPr>
          <w:rFonts w:ascii="Calibri" w:hAnsi="Calibri" w:cs="Calibri"/>
          <w:b/>
          <w:sz w:val="24"/>
          <w:szCs w:val="24"/>
        </w:rPr>
        <w:t xml:space="preserve"> w dniu </w:t>
      </w:r>
      <w:r w:rsidR="00F95434" w:rsidRPr="00F95434">
        <w:rPr>
          <w:rFonts w:ascii="Calibri" w:hAnsi="Calibri" w:cs="Calibri"/>
          <w:b/>
          <w:bCs/>
          <w:sz w:val="24"/>
          <w:szCs w:val="24"/>
        </w:rPr>
        <w:t>04.09.2026r</w:t>
      </w:r>
      <w:r w:rsidR="00F95434">
        <w:rPr>
          <w:rFonts w:ascii="Calibri" w:hAnsi="Calibri" w:cs="Calibri"/>
          <w:b/>
          <w:bCs/>
          <w:sz w:val="24"/>
          <w:szCs w:val="24"/>
        </w:rPr>
        <w:t xml:space="preserve">. </w:t>
      </w:r>
      <w:r w:rsidRPr="00F95434">
        <w:rPr>
          <w:rFonts w:ascii="Calibri" w:hAnsi="Calibri" w:cs="Calibri"/>
          <w:b/>
          <w:sz w:val="24"/>
          <w:szCs w:val="24"/>
        </w:rPr>
        <w:t>o godzinie</w:t>
      </w:r>
      <w:r w:rsidR="008E06B0" w:rsidRPr="00F95434">
        <w:rPr>
          <w:rFonts w:ascii="Calibri" w:hAnsi="Calibri" w:cs="Calibri"/>
          <w:b/>
          <w:sz w:val="24"/>
          <w:szCs w:val="24"/>
        </w:rPr>
        <w:t xml:space="preserve"> </w:t>
      </w:r>
      <w:r w:rsidR="00B13A91" w:rsidRPr="00F95434">
        <w:rPr>
          <w:rFonts w:ascii="Calibri" w:hAnsi="Calibri" w:cs="Calibri"/>
          <w:b/>
          <w:sz w:val="24"/>
          <w:szCs w:val="24"/>
        </w:rPr>
        <w:t>10</w:t>
      </w:r>
      <w:r w:rsidR="008E06B0" w:rsidRPr="00F95434">
        <w:rPr>
          <w:rFonts w:ascii="Calibri" w:hAnsi="Calibri" w:cs="Calibri"/>
          <w:b/>
          <w:sz w:val="24"/>
          <w:szCs w:val="24"/>
        </w:rPr>
        <w:t>:</w:t>
      </w:r>
      <w:r w:rsidR="00D66489" w:rsidRPr="00F95434">
        <w:rPr>
          <w:rFonts w:ascii="Calibri" w:hAnsi="Calibri" w:cs="Calibri"/>
          <w:b/>
          <w:sz w:val="24"/>
          <w:szCs w:val="24"/>
        </w:rPr>
        <w:t>3</w:t>
      </w:r>
      <w:r w:rsidR="008E06B0" w:rsidRPr="00F95434">
        <w:rPr>
          <w:rFonts w:ascii="Calibri" w:hAnsi="Calibri" w:cs="Calibri"/>
          <w:b/>
          <w:sz w:val="24"/>
          <w:szCs w:val="24"/>
        </w:rPr>
        <w:t>0</w:t>
      </w:r>
      <w:r w:rsidR="008E06B0" w:rsidRPr="00F95434">
        <w:rPr>
          <w:rFonts w:ascii="Calibri" w:hAnsi="Calibri" w:cs="Calibri"/>
          <w:sz w:val="24"/>
          <w:szCs w:val="24"/>
        </w:rPr>
        <w:t>,</w:t>
      </w:r>
      <w:r w:rsidR="008E06B0" w:rsidRPr="004C4C83">
        <w:rPr>
          <w:rFonts w:ascii="Calibri" w:hAnsi="Calibri" w:cs="Calibri"/>
          <w:sz w:val="24"/>
          <w:szCs w:val="24"/>
        </w:rPr>
        <w:t xml:space="preserve"> poprzez</w:t>
      </w:r>
      <w:r w:rsidR="00F8191C" w:rsidRPr="00877B47">
        <w:rPr>
          <w:rFonts w:ascii="Calibri" w:hAnsi="Calibri" w:cs="Calibri"/>
          <w:sz w:val="24"/>
          <w:szCs w:val="24"/>
        </w:rPr>
        <w:t xml:space="preserve"> odszyfrowanie </w:t>
      </w:r>
      <w:r w:rsidR="008E06B0" w:rsidRPr="00877B47">
        <w:rPr>
          <w:rFonts w:ascii="Calibri" w:hAnsi="Calibri" w:cs="Calibri"/>
          <w:sz w:val="24"/>
          <w:szCs w:val="24"/>
        </w:rPr>
        <w:t xml:space="preserve">ofert złożonych przez Wykonawców na platformie </w:t>
      </w:r>
      <w:r w:rsidR="0028475F" w:rsidRPr="00877B47">
        <w:rPr>
          <w:rFonts w:ascii="Calibri" w:hAnsi="Calibri" w:cs="Calibri"/>
          <w:sz w:val="24"/>
          <w:szCs w:val="24"/>
        </w:rPr>
        <w:t>e</w:t>
      </w:r>
      <w:r w:rsidR="00A404E4" w:rsidRPr="00877B47">
        <w:rPr>
          <w:rFonts w:ascii="Calibri" w:hAnsi="Calibri" w:cs="Calibri"/>
          <w:sz w:val="24"/>
          <w:szCs w:val="24"/>
        </w:rPr>
        <w:t>- Zamówienia</w:t>
      </w:r>
      <w:r w:rsidR="0028475F" w:rsidRPr="00877B47">
        <w:rPr>
          <w:rFonts w:ascii="Calibri" w:hAnsi="Calibri" w:cs="Calibri"/>
          <w:sz w:val="24"/>
          <w:szCs w:val="24"/>
        </w:rPr>
        <w:t>.</w:t>
      </w:r>
    </w:p>
    <w:p w14:paraId="66F192E5" w14:textId="3EDC8C72" w:rsidR="008E06B0" w:rsidRPr="00666623" w:rsidRDefault="00C854F6" w:rsidP="00666623">
      <w:pPr>
        <w:pStyle w:val="Akapitzlist"/>
        <w:numPr>
          <w:ilvl w:val="1"/>
          <w:numId w:val="13"/>
        </w:numPr>
        <w:tabs>
          <w:tab w:val="clear" w:pos="644"/>
        </w:tabs>
        <w:spacing w:line="276" w:lineRule="auto"/>
        <w:ind w:left="284" w:hanging="284"/>
        <w:jc w:val="both"/>
        <w:rPr>
          <w:rFonts w:ascii="Calibri" w:hAnsi="Calibri" w:cs="Calibri"/>
          <w:b/>
          <w:color w:val="FF0000"/>
          <w:sz w:val="24"/>
          <w:szCs w:val="24"/>
        </w:rPr>
      </w:pPr>
      <w:r w:rsidRPr="00666623">
        <w:rPr>
          <w:rFonts w:ascii="Calibri" w:hAnsi="Calibri" w:cs="Calibri"/>
          <w:sz w:val="24"/>
          <w:szCs w:val="24"/>
        </w:rPr>
        <w:t>W przypadku awarii systemu teleinformatycznego, która powoduje brak możliwości otwarcia ofert w terminie określonym przez Zamawiającego, otwarcie ofert następuje niezwłocznie po usunięciu awarii.</w:t>
      </w:r>
    </w:p>
    <w:p w14:paraId="5C9D5374" w14:textId="4201E2E4" w:rsidR="008E06B0" w:rsidRPr="00666623" w:rsidRDefault="00663B62" w:rsidP="00666623">
      <w:pPr>
        <w:pStyle w:val="Akapitzlist"/>
        <w:numPr>
          <w:ilvl w:val="1"/>
          <w:numId w:val="13"/>
        </w:numPr>
        <w:tabs>
          <w:tab w:val="clear" w:pos="644"/>
        </w:tabs>
        <w:spacing w:line="276" w:lineRule="auto"/>
        <w:ind w:left="284" w:hanging="284"/>
        <w:jc w:val="both"/>
        <w:rPr>
          <w:rFonts w:ascii="Calibri" w:hAnsi="Calibri" w:cs="Calibri"/>
          <w:b/>
          <w:color w:val="FF0000"/>
          <w:sz w:val="24"/>
          <w:szCs w:val="24"/>
        </w:rPr>
      </w:pPr>
      <w:r>
        <w:rPr>
          <w:rFonts w:ascii="Calibri" w:hAnsi="Calibri" w:cs="Calibri"/>
          <w:sz w:val="24"/>
          <w:szCs w:val="24"/>
        </w:rPr>
        <w:t>Zamawiający</w:t>
      </w:r>
      <w:r w:rsidR="00C854F6" w:rsidRPr="00666623">
        <w:rPr>
          <w:rFonts w:ascii="Calibri" w:hAnsi="Calibri" w:cs="Calibri"/>
          <w:sz w:val="24"/>
          <w:szCs w:val="24"/>
        </w:rPr>
        <w:t xml:space="preserve"> poinformuje o zmianie terminu otwarcia ofert na stronie internetowej prowadzonego postępowania.</w:t>
      </w:r>
    </w:p>
    <w:p w14:paraId="1A976814" w14:textId="4D749D48" w:rsidR="008E06B0" w:rsidRPr="00666623" w:rsidRDefault="00663B62" w:rsidP="00666623">
      <w:pPr>
        <w:pStyle w:val="Akapitzlist"/>
        <w:numPr>
          <w:ilvl w:val="1"/>
          <w:numId w:val="13"/>
        </w:numPr>
        <w:tabs>
          <w:tab w:val="clear" w:pos="644"/>
        </w:tabs>
        <w:spacing w:line="276" w:lineRule="auto"/>
        <w:ind w:left="284" w:hanging="284"/>
        <w:jc w:val="both"/>
        <w:rPr>
          <w:rFonts w:ascii="Calibri" w:hAnsi="Calibri" w:cs="Calibri"/>
          <w:b/>
          <w:color w:val="FF0000"/>
          <w:sz w:val="24"/>
          <w:szCs w:val="24"/>
        </w:rPr>
      </w:pPr>
      <w:r>
        <w:rPr>
          <w:rFonts w:ascii="Calibri" w:hAnsi="Calibri" w:cs="Calibri"/>
          <w:sz w:val="24"/>
          <w:szCs w:val="24"/>
        </w:rPr>
        <w:t>Zamawiający</w:t>
      </w:r>
      <w:r w:rsidR="00C854F6" w:rsidRPr="00666623">
        <w:rPr>
          <w:rFonts w:ascii="Calibri" w:hAnsi="Calibri" w:cs="Calibri"/>
          <w:sz w:val="24"/>
          <w:szCs w:val="24"/>
        </w:rPr>
        <w:t>, najpóźniej przed otwarciem ofert, udostępni na stronie internetowej prowadzonego postępowania informację o kwocie, jaką zamierza przeznaczyć na sfinansowanie zamówienia.</w:t>
      </w:r>
    </w:p>
    <w:p w14:paraId="3D808010" w14:textId="0042A683" w:rsidR="008E06B0" w:rsidRPr="00666623" w:rsidRDefault="00663B62" w:rsidP="00666623">
      <w:pPr>
        <w:pStyle w:val="Akapitzlist"/>
        <w:numPr>
          <w:ilvl w:val="1"/>
          <w:numId w:val="13"/>
        </w:numPr>
        <w:tabs>
          <w:tab w:val="clear" w:pos="644"/>
        </w:tabs>
        <w:spacing w:line="276" w:lineRule="auto"/>
        <w:ind w:left="284" w:hanging="284"/>
        <w:jc w:val="both"/>
        <w:rPr>
          <w:rFonts w:ascii="Calibri" w:hAnsi="Calibri" w:cs="Calibri"/>
          <w:b/>
          <w:color w:val="FF0000"/>
          <w:sz w:val="24"/>
          <w:szCs w:val="24"/>
        </w:rPr>
      </w:pPr>
      <w:r>
        <w:rPr>
          <w:rFonts w:ascii="Calibri" w:hAnsi="Calibri" w:cs="Calibri"/>
          <w:sz w:val="24"/>
          <w:szCs w:val="24"/>
        </w:rPr>
        <w:t>Zamawiający</w:t>
      </w:r>
      <w:r w:rsidR="00C854F6" w:rsidRPr="00666623">
        <w:rPr>
          <w:rFonts w:ascii="Calibri" w:hAnsi="Calibri" w:cs="Calibri"/>
          <w:sz w:val="24"/>
          <w:szCs w:val="24"/>
        </w:rPr>
        <w:t>, niezwłocznie po otwarciu ofert, udostępni na stronie internetowej prowadzonego postępowania informacje o:</w:t>
      </w:r>
    </w:p>
    <w:p w14:paraId="05BDB384" w14:textId="77777777" w:rsidR="008E06B0" w:rsidRPr="00E11552" w:rsidRDefault="00C854F6" w:rsidP="00E907ED">
      <w:pPr>
        <w:pStyle w:val="Akapitzlist"/>
        <w:numPr>
          <w:ilvl w:val="3"/>
          <w:numId w:val="19"/>
        </w:numPr>
        <w:tabs>
          <w:tab w:val="left" w:pos="284"/>
        </w:tabs>
        <w:spacing w:line="276" w:lineRule="auto"/>
        <w:ind w:left="567" w:hanging="283"/>
        <w:jc w:val="both"/>
        <w:rPr>
          <w:rFonts w:ascii="Calibri" w:hAnsi="Calibri" w:cs="Calibri"/>
          <w:sz w:val="24"/>
          <w:szCs w:val="24"/>
        </w:rPr>
      </w:pPr>
      <w:r w:rsidRPr="00E11552">
        <w:rPr>
          <w:rFonts w:ascii="Calibri" w:hAnsi="Calibri" w:cs="Calibri"/>
          <w:sz w:val="24"/>
          <w:szCs w:val="24"/>
        </w:rPr>
        <w:t>nazwach albo imionach i nazwiskach oraz siedzibach lub miejscach prowadzonej działalności gospodarczej albo miejscach zamieszkania wykonawców, których oferty zostały otwarte;</w:t>
      </w:r>
    </w:p>
    <w:p w14:paraId="4C1198C9" w14:textId="77777777" w:rsidR="00666623" w:rsidRDefault="00C854F6" w:rsidP="00E907ED">
      <w:pPr>
        <w:pStyle w:val="Akapitzlist"/>
        <w:numPr>
          <w:ilvl w:val="3"/>
          <w:numId w:val="19"/>
        </w:numPr>
        <w:tabs>
          <w:tab w:val="left" w:pos="284"/>
        </w:tabs>
        <w:spacing w:line="276" w:lineRule="auto"/>
        <w:ind w:left="567" w:hanging="283"/>
        <w:jc w:val="both"/>
        <w:rPr>
          <w:rFonts w:ascii="Calibri" w:hAnsi="Calibri" w:cs="Calibri"/>
          <w:sz w:val="24"/>
          <w:szCs w:val="24"/>
        </w:rPr>
      </w:pPr>
      <w:r w:rsidRPr="00E11552">
        <w:rPr>
          <w:rFonts w:ascii="Calibri" w:hAnsi="Calibri" w:cs="Calibri"/>
          <w:sz w:val="24"/>
          <w:szCs w:val="24"/>
        </w:rPr>
        <w:t>cenach lub kosztach zawartych w ofertach.</w:t>
      </w:r>
    </w:p>
    <w:p w14:paraId="66584FB5" w14:textId="043D8124" w:rsidR="00EF791A" w:rsidRPr="00666623" w:rsidRDefault="00663B62" w:rsidP="00666623">
      <w:pPr>
        <w:pStyle w:val="Akapitzlist"/>
        <w:numPr>
          <w:ilvl w:val="1"/>
          <w:numId w:val="13"/>
        </w:numPr>
        <w:tabs>
          <w:tab w:val="clear" w:pos="644"/>
        </w:tabs>
        <w:spacing w:line="276" w:lineRule="auto"/>
        <w:ind w:left="284" w:hanging="284"/>
        <w:jc w:val="both"/>
        <w:rPr>
          <w:rFonts w:ascii="Calibri" w:hAnsi="Calibri" w:cs="Calibri"/>
          <w:sz w:val="24"/>
          <w:szCs w:val="24"/>
        </w:rPr>
      </w:pPr>
      <w:r>
        <w:rPr>
          <w:rFonts w:ascii="Calibri" w:hAnsi="Calibri" w:cs="Calibri"/>
          <w:sz w:val="24"/>
          <w:szCs w:val="24"/>
        </w:rPr>
        <w:t>Zamawiający</w:t>
      </w:r>
      <w:r w:rsidR="00C854F6" w:rsidRPr="00666623">
        <w:rPr>
          <w:rFonts w:ascii="Calibri" w:hAnsi="Calibri" w:cs="Calibri"/>
          <w:sz w:val="24"/>
          <w:szCs w:val="24"/>
        </w:rPr>
        <w:t xml:space="preserve"> nie przewiduje przeprowadzania jawnej sesji otwarcia ofert z udziałem wykonawców, jak też transmitowania sesji otwarcia za pośrednictwem elektronicznych narzędzi do przekazu wideo on-line.</w:t>
      </w:r>
    </w:p>
    <w:p w14:paraId="64F6B103" w14:textId="77777777" w:rsidR="00971747" w:rsidRDefault="00971747" w:rsidP="00971747">
      <w:pPr>
        <w:tabs>
          <w:tab w:val="left" w:pos="284"/>
        </w:tabs>
        <w:spacing w:line="276" w:lineRule="auto"/>
        <w:ind w:left="284" w:hanging="284"/>
        <w:jc w:val="both"/>
        <w:rPr>
          <w:rFonts w:ascii="Calibri" w:hAnsi="Calibri" w:cs="Calibri"/>
          <w:sz w:val="24"/>
          <w:szCs w:val="24"/>
        </w:rPr>
      </w:pPr>
    </w:p>
    <w:p w14:paraId="66F1AD42" w14:textId="77777777" w:rsidR="00F8191C" w:rsidRPr="00E11552" w:rsidRDefault="00F8191C" w:rsidP="00E907ED">
      <w:pPr>
        <w:pStyle w:val="Nagwek1"/>
        <w:numPr>
          <w:ilvl w:val="0"/>
          <w:numId w:val="21"/>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36" w:name="_SPOSÓB_OBLICZENIA_CENY"/>
      <w:bookmarkStart w:id="37" w:name="_Toc65483830"/>
      <w:bookmarkEnd w:id="36"/>
      <w:r w:rsidRPr="00E11552">
        <w:rPr>
          <w:rFonts w:ascii="Calibri" w:hAnsi="Calibri" w:cs="Calibri"/>
          <w:b/>
          <w:szCs w:val="24"/>
        </w:rPr>
        <w:t>SPOSÓB OBLICZENIA CENY</w:t>
      </w:r>
      <w:bookmarkEnd w:id="37"/>
    </w:p>
    <w:p w14:paraId="6090AFC4" w14:textId="77777777" w:rsidR="008F296B" w:rsidRPr="00E11552" w:rsidRDefault="008F296B" w:rsidP="00E11552">
      <w:pPr>
        <w:spacing w:line="276" w:lineRule="auto"/>
        <w:jc w:val="both"/>
        <w:rPr>
          <w:rFonts w:ascii="Calibri" w:hAnsi="Calibri" w:cs="Calibri"/>
          <w:sz w:val="24"/>
          <w:szCs w:val="24"/>
        </w:rPr>
      </w:pPr>
    </w:p>
    <w:p w14:paraId="2DEE89A5" w14:textId="77777777" w:rsidR="00F641EE" w:rsidRPr="00D64A39" w:rsidRDefault="00F641EE" w:rsidP="00E907ED">
      <w:pPr>
        <w:pStyle w:val="Akapitzlist"/>
        <w:numPr>
          <w:ilvl w:val="0"/>
          <w:numId w:val="20"/>
        </w:numPr>
        <w:spacing w:line="276" w:lineRule="auto"/>
        <w:ind w:left="284" w:hanging="284"/>
        <w:jc w:val="both"/>
        <w:rPr>
          <w:rFonts w:ascii="Calibri" w:hAnsi="Calibri" w:cs="Calibri"/>
          <w:sz w:val="24"/>
          <w:szCs w:val="24"/>
        </w:rPr>
      </w:pPr>
      <w:r w:rsidRPr="00D64A39">
        <w:rPr>
          <w:rFonts w:ascii="Calibri" w:hAnsi="Calibri" w:cs="Calibri"/>
          <w:sz w:val="24"/>
          <w:szCs w:val="24"/>
        </w:rPr>
        <w:t>Zamawiający wymaga określenia w ofercie wartości zamówienia w cen</w:t>
      </w:r>
      <w:r>
        <w:rPr>
          <w:rFonts w:ascii="Calibri" w:hAnsi="Calibri" w:cs="Calibri"/>
          <w:sz w:val="24"/>
          <w:szCs w:val="24"/>
        </w:rPr>
        <w:t>ie</w:t>
      </w:r>
      <w:r w:rsidRPr="00D64A39">
        <w:rPr>
          <w:rFonts w:ascii="Calibri" w:hAnsi="Calibri" w:cs="Calibri"/>
          <w:sz w:val="24"/>
          <w:szCs w:val="24"/>
        </w:rPr>
        <w:t xml:space="preserve"> w złotych polskich, </w:t>
      </w:r>
      <w:r>
        <w:rPr>
          <w:rFonts w:ascii="Calibri" w:hAnsi="Calibri" w:cs="Calibri"/>
          <w:sz w:val="24"/>
          <w:szCs w:val="24"/>
        </w:rPr>
        <w:br/>
      </w:r>
      <w:r w:rsidRPr="00D64A39">
        <w:rPr>
          <w:rFonts w:ascii="Calibri" w:hAnsi="Calibri" w:cs="Calibri"/>
          <w:sz w:val="24"/>
          <w:szCs w:val="24"/>
        </w:rPr>
        <w:t>z</w:t>
      </w:r>
      <w:r>
        <w:rPr>
          <w:rFonts w:ascii="Calibri" w:hAnsi="Calibri" w:cs="Calibri"/>
          <w:sz w:val="24"/>
          <w:szCs w:val="24"/>
        </w:rPr>
        <w:t xml:space="preserve"> </w:t>
      </w:r>
      <w:r w:rsidRPr="00D64A39">
        <w:rPr>
          <w:rFonts w:ascii="Calibri" w:hAnsi="Calibri" w:cs="Calibri"/>
          <w:sz w:val="24"/>
          <w:szCs w:val="24"/>
        </w:rPr>
        <w:t>dokładnością do pełnych groszy</w:t>
      </w:r>
      <w:r>
        <w:rPr>
          <w:rFonts w:ascii="Calibri" w:hAnsi="Calibri" w:cs="Calibri"/>
          <w:sz w:val="24"/>
          <w:szCs w:val="24"/>
        </w:rPr>
        <w:t>,</w:t>
      </w:r>
      <w:r w:rsidRPr="00D64A39">
        <w:rPr>
          <w:rFonts w:ascii="Calibri" w:hAnsi="Calibri" w:cs="Calibri"/>
          <w:sz w:val="24"/>
          <w:szCs w:val="24"/>
        </w:rPr>
        <w:t xml:space="preserve"> tzn. do dwóch miejsc po przecinku.</w:t>
      </w:r>
    </w:p>
    <w:p w14:paraId="332350D7" w14:textId="77777777" w:rsidR="00F641EE" w:rsidRDefault="00F641EE" w:rsidP="00E907ED">
      <w:pPr>
        <w:pStyle w:val="Akapitzlist"/>
        <w:numPr>
          <w:ilvl w:val="0"/>
          <w:numId w:val="20"/>
        </w:numPr>
        <w:spacing w:line="276" w:lineRule="auto"/>
        <w:ind w:left="284" w:hanging="284"/>
        <w:jc w:val="both"/>
        <w:rPr>
          <w:rFonts w:ascii="Calibri" w:hAnsi="Calibri" w:cs="Calibri"/>
          <w:sz w:val="24"/>
          <w:szCs w:val="24"/>
        </w:rPr>
      </w:pPr>
      <w:r>
        <w:rPr>
          <w:rFonts w:ascii="Calibri" w:hAnsi="Calibri" w:cs="Calibri"/>
          <w:sz w:val="24"/>
          <w:szCs w:val="24"/>
        </w:rPr>
        <w:t xml:space="preserve">Należy skalkulować (obliczyć) cenę oferty za wykonanie całego przedmiotu zamówienia podając cenę netto i brutto. Do ceny netto należy doliczyć obowiązujący podatek VAT, na podstawie odrębnych przepisów, z zastrzeżeniem pkt. 4 i 5. </w:t>
      </w:r>
    </w:p>
    <w:p w14:paraId="6CE11009" w14:textId="77777777" w:rsidR="00F641EE" w:rsidRPr="00D64A39" w:rsidRDefault="00F641EE" w:rsidP="00E907ED">
      <w:pPr>
        <w:pStyle w:val="Akapitzlist"/>
        <w:numPr>
          <w:ilvl w:val="0"/>
          <w:numId w:val="20"/>
        </w:numPr>
        <w:spacing w:line="276" w:lineRule="auto"/>
        <w:ind w:left="284" w:hanging="284"/>
        <w:jc w:val="both"/>
        <w:rPr>
          <w:rFonts w:ascii="Calibri" w:hAnsi="Calibri" w:cs="Calibri"/>
          <w:sz w:val="24"/>
          <w:szCs w:val="24"/>
        </w:rPr>
      </w:pPr>
      <w:r w:rsidRPr="00D64A39">
        <w:rPr>
          <w:rFonts w:ascii="Calibri" w:hAnsi="Calibri" w:cs="Calibri"/>
          <w:sz w:val="24"/>
          <w:szCs w:val="24"/>
        </w:rPr>
        <w:t xml:space="preserve">oferty za wykonanie całego przedmiotu zamówienia </w:t>
      </w:r>
      <w:bookmarkStart w:id="38" w:name="_Hlk169259291"/>
      <w:r w:rsidRPr="00D64A39">
        <w:rPr>
          <w:rFonts w:ascii="Calibri" w:hAnsi="Calibri" w:cs="Calibri"/>
          <w:sz w:val="24"/>
          <w:szCs w:val="24"/>
        </w:rPr>
        <w:t>podając cenę netto i brutto</w:t>
      </w:r>
      <w:bookmarkEnd w:id="38"/>
      <w:r w:rsidRPr="00D64A39">
        <w:rPr>
          <w:rFonts w:ascii="Calibri" w:hAnsi="Calibri" w:cs="Calibri"/>
          <w:sz w:val="24"/>
          <w:szCs w:val="24"/>
        </w:rPr>
        <w:t xml:space="preserve">. Do ceny netto należy doliczyć obowiązujący podatek VAT, na podstawie odrębnych przepisów, z zastrzeżeniem pkt. 4 i 5. </w:t>
      </w:r>
    </w:p>
    <w:p w14:paraId="1131117F" w14:textId="77777777" w:rsidR="00F641EE" w:rsidRPr="00D64A39" w:rsidRDefault="00F641EE" w:rsidP="00E907ED">
      <w:pPr>
        <w:pStyle w:val="Akapitzlist"/>
        <w:numPr>
          <w:ilvl w:val="0"/>
          <w:numId w:val="20"/>
        </w:numPr>
        <w:spacing w:line="276" w:lineRule="auto"/>
        <w:ind w:left="284" w:hanging="284"/>
        <w:jc w:val="both"/>
        <w:rPr>
          <w:rFonts w:ascii="Calibri" w:hAnsi="Calibri" w:cs="Calibri"/>
          <w:sz w:val="24"/>
          <w:szCs w:val="24"/>
        </w:rPr>
      </w:pPr>
      <w:r w:rsidRPr="00D64A39">
        <w:rPr>
          <w:rFonts w:ascii="Calibri" w:hAnsi="Calibri" w:cs="Calibri"/>
          <w:sz w:val="24"/>
          <w:szCs w:val="24"/>
        </w:rPr>
        <w:t xml:space="preserve">W przypadku złożenia oferty, której wybór prowadzić będzie do powstania u Zamawiającego obowiązku podatkowego zgodnie z przepisami o podatku od towarów i usług, Zamawiający </w:t>
      </w:r>
      <w:r>
        <w:rPr>
          <w:rFonts w:ascii="Calibri" w:hAnsi="Calibri" w:cs="Calibri"/>
          <w:sz w:val="24"/>
          <w:szCs w:val="24"/>
        </w:rPr>
        <w:br/>
      </w:r>
      <w:r w:rsidRPr="00D64A39">
        <w:rPr>
          <w:rFonts w:ascii="Calibri" w:hAnsi="Calibri" w:cs="Calibri"/>
          <w:sz w:val="24"/>
          <w:szCs w:val="24"/>
        </w:rPr>
        <w:t>w celu oceny takiej oferty, doliczy do przedstawionej w niej ceny podatek od towarów i usług, który miałby obowiązek rozliczyć zgodnie z tymi przepisami.</w:t>
      </w:r>
    </w:p>
    <w:p w14:paraId="22790217" w14:textId="22B597A8" w:rsidR="00F641EE" w:rsidRPr="008E57EF" w:rsidRDefault="00F641EE" w:rsidP="00E907ED">
      <w:pPr>
        <w:pStyle w:val="Akapitzlist"/>
        <w:widowControl w:val="0"/>
        <w:numPr>
          <w:ilvl w:val="0"/>
          <w:numId w:val="20"/>
        </w:numPr>
        <w:suppressAutoHyphens/>
        <w:adjustRightInd w:val="0"/>
        <w:spacing w:line="276" w:lineRule="auto"/>
        <w:ind w:left="284" w:hanging="284"/>
        <w:contextualSpacing w:val="0"/>
        <w:jc w:val="both"/>
        <w:rPr>
          <w:rFonts w:ascii="Calibri" w:eastAsia="Calibri" w:hAnsi="Calibri" w:cs="Calibri"/>
          <w:sz w:val="24"/>
          <w:szCs w:val="24"/>
        </w:rPr>
      </w:pPr>
      <w:r w:rsidRPr="008E57EF">
        <w:rPr>
          <w:rFonts w:ascii="Calibri" w:hAnsi="Calibri" w:cs="Calibri"/>
          <w:sz w:val="24"/>
          <w:szCs w:val="24"/>
          <w:bdr w:val="none" w:sz="0" w:space="0" w:color="auto" w:frame="1"/>
          <w:shd w:val="clear" w:color="auto" w:fill="FFFFFF"/>
        </w:rPr>
        <w:t>Jeżeli została złożona oferta, której wybór prowadziłby do powstania u Zamawiającego obowiązku podatkowego zgodnie z ustawą z dnia 11 marca 2004 r. o podatku od towarów i usług (Dz. U. z 202</w:t>
      </w:r>
      <w:r w:rsidR="00FA2DD1">
        <w:rPr>
          <w:rFonts w:ascii="Calibri" w:hAnsi="Calibri" w:cs="Calibri"/>
          <w:sz w:val="24"/>
          <w:szCs w:val="24"/>
          <w:bdr w:val="none" w:sz="0" w:space="0" w:color="auto" w:frame="1"/>
          <w:shd w:val="clear" w:color="auto" w:fill="FFFFFF"/>
        </w:rPr>
        <w:t>4</w:t>
      </w:r>
      <w:r w:rsidRPr="008E57EF">
        <w:rPr>
          <w:rFonts w:ascii="Calibri" w:hAnsi="Calibri" w:cs="Calibri"/>
          <w:sz w:val="24"/>
          <w:szCs w:val="24"/>
          <w:bdr w:val="none" w:sz="0" w:space="0" w:color="auto" w:frame="1"/>
          <w:shd w:val="clear" w:color="auto" w:fill="FFFFFF"/>
        </w:rPr>
        <w:t xml:space="preserve"> r., poz. </w:t>
      </w:r>
      <w:r w:rsidR="00FA2DD1">
        <w:rPr>
          <w:rFonts w:ascii="Calibri" w:hAnsi="Calibri" w:cs="Calibri"/>
          <w:sz w:val="24"/>
          <w:szCs w:val="24"/>
          <w:bdr w:val="none" w:sz="0" w:space="0" w:color="auto" w:frame="1"/>
          <w:shd w:val="clear" w:color="auto" w:fill="FFFFFF"/>
        </w:rPr>
        <w:t>361</w:t>
      </w:r>
      <w:r w:rsidRPr="008E57EF">
        <w:rPr>
          <w:rFonts w:ascii="Calibri" w:hAnsi="Calibri" w:cs="Calibri"/>
          <w:sz w:val="24"/>
          <w:szCs w:val="24"/>
          <w:bdr w:val="none" w:sz="0" w:space="0" w:color="auto" w:frame="1"/>
          <w:shd w:val="clear" w:color="auto" w:fill="FFFFFF"/>
        </w:rPr>
        <w:t xml:space="preserve"> z późn. </w:t>
      </w:r>
      <w:r w:rsidR="00FA2DD1">
        <w:rPr>
          <w:rFonts w:ascii="Calibri" w:hAnsi="Calibri" w:cs="Calibri"/>
          <w:sz w:val="24"/>
          <w:szCs w:val="24"/>
          <w:bdr w:val="none" w:sz="0" w:space="0" w:color="auto" w:frame="1"/>
          <w:shd w:val="clear" w:color="auto" w:fill="FFFFFF"/>
        </w:rPr>
        <w:t>zm.</w:t>
      </w:r>
      <w:r w:rsidRPr="008E57EF">
        <w:rPr>
          <w:rFonts w:ascii="Calibri" w:hAnsi="Calibri" w:cs="Calibri"/>
          <w:sz w:val="24"/>
          <w:szCs w:val="24"/>
          <w:bdr w:val="none" w:sz="0" w:space="0" w:color="auto" w:frame="1"/>
          <w:shd w:val="clear" w:color="auto" w:fill="FFFFFF"/>
        </w:rPr>
        <w:t>), dla celów zastosowania kryterium ceny Zamawiający doliczy do przedstawionej w tej ofercie ceny kwotę podatku od towarów i usług, którą miałby obowiązek rozliczyć. </w:t>
      </w:r>
    </w:p>
    <w:p w14:paraId="1751F4BD" w14:textId="77777777" w:rsidR="00F641EE" w:rsidRPr="008E57EF" w:rsidRDefault="00F641EE" w:rsidP="00E907ED">
      <w:pPr>
        <w:pStyle w:val="Akapitzlist"/>
        <w:widowControl w:val="0"/>
        <w:numPr>
          <w:ilvl w:val="0"/>
          <w:numId w:val="20"/>
        </w:numPr>
        <w:suppressAutoHyphens/>
        <w:adjustRightInd w:val="0"/>
        <w:spacing w:line="276" w:lineRule="auto"/>
        <w:ind w:left="284" w:hanging="284"/>
        <w:contextualSpacing w:val="0"/>
        <w:jc w:val="both"/>
        <w:rPr>
          <w:rFonts w:ascii="Calibri" w:eastAsia="Calibri" w:hAnsi="Calibri" w:cs="Calibri"/>
          <w:sz w:val="24"/>
          <w:szCs w:val="24"/>
        </w:rPr>
      </w:pPr>
      <w:r w:rsidRPr="008E57EF">
        <w:rPr>
          <w:rFonts w:ascii="Calibri" w:hAnsi="Calibri" w:cs="Calibri"/>
          <w:sz w:val="24"/>
          <w:szCs w:val="24"/>
          <w:bdr w:val="none" w:sz="0" w:space="0" w:color="auto" w:frame="1"/>
          <w:shd w:val="clear" w:color="auto" w:fill="FFFFFF"/>
        </w:rPr>
        <w:t xml:space="preserve"> W ofercie, o której mowa w pkt </w:t>
      </w:r>
      <w:r>
        <w:rPr>
          <w:rFonts w:ascii="Calibri" w:hAnsi="Calibri" w:cs="Calibri"/>
          <w:sz w:val="24"/>
          <w:szCs w:val="24"/>
          <w:bdr w:val="none" w:sz="0" w:space="0" w:color="auto" w:frame="1"/>
          <w:shd w:val="clear" w:color="auto" w:fill="FFFFFF"/>
        </w:rPr>
        <w:t>4</w:t>
      </w:r>
      <w:r w:rsidRPr="008E57EF">
        <w:rPr>
          <w:rFonts w:ascii="Calibri" w:hAnsi="Calibri" w:cs="Calibri"/>
          <w:sz w:val="24"/>
          <w:szCs w:val="24"/>
          <w:bdr w:val="none" w:sz="0" w:space="0" w:color="auto" w:frame="1"/>
          <w:shd w:val="clear" w:color="auto" w:fill="FFFFFF"/>
        </w:rPr>
        <w:t>, Wykonawca ma obowiązek: </w:t>
      </w:r>
    </w:p>
    <w:p w14:paraId="3E26BBF8" w14:textId="77777777" w:rsidR="00F641EE" w:rsidRPr="008E57EF" w:rsidRDefault="00F641EE" w:rsidP="006E7068">
      <w:pPr>
        <w:numPr>
          <w:ilvl w:val="0"/>
          <w:numId w:val="73"/>
        </w:numPr>
        <w:shd w:val="clear" w:color="auto" w:fill="FFFFFF"/>
        <w:spacing w:line="276" w:lineRule="auto"/>
        <w:jc w:val="both"/>
        <w:textAlignment w:val="baseline"/>
        <w:rPr>
          <w:rFonts w:ascii="Calibri" w:hAnsi="Calibri" w:cs="Calibri"/>
          <w:sz w:val="24"/>
          <w:szCs w:val="24"/>
          <w:bdr w:val="none" w:sz="0" w:space="0" w:color="auto" w:frame="1"/>
          <w:shd w:val="clear" w:color="auto" w:fill="FFFFFF"/>
        </w:rPr>
      </w:pPr>
      <w:r w:rsidRPr="008E57EF">
        <w:rPr>
          <w:rFonts w:ascii="Calibri" w:hAnsi="Calibri" w:cs="Calibri"/>
          <w:sz w:val="24"/>
          <w:szCs w:val="24"/>
          <w:bdr w:val="none" w:sz="0" w:space="0" w:color="auto" w:frame="1"/>
          <w:shd w:val="clear" w:color="auto" w:fill="FFFFFF"/>
        </w:rPr>
        <w:t>poinformowania Zamawiającego, że wybór jego oferty będzie prowadził do powstania u Zamawiającego obowiązku podatkowego; </w:t>
      </w:r>
    </w:p>
    <w:p w14:paraId="6F05F39B" w14:textId="77777777" w:rsidR="00F641EE" w:rsidRPr="008E57EF" w:rsidRDefault="00F641EE" w:rsidP="006E7068">
      <w:pPr>
        <w:numPr>
          <w:ilvl w:val="0"/>
          <w:numId w:val="73"/>
        </w:numPr>
        <w:shd w:val="clear" w:color="auto" w:fill="FFFFFF"/>
        <w:spacing w:line="276" w:lineRule="auto"/>
        <w:jc w:val="both"/>
        <w:textAlignment w:val="baseline"/>
        <w:rPr>
          <w:rFonts w:ascii="Calibri" w:hAnsi="Calibri" w:cs="Calibri"/>
          <w:sz w:val="24"/>
          <w:szCs w:val="24"/>
          <w:bdr w:val="none" w:sz="0" w:space="0" w:color="auto" w:frame="1"/>
          <w:shd w:val="clear" w:color="auto" w:fill="FFFFFF"/>
        </w:rPr>
      </w:pPr>
      <w:r w:rsidRPr="008E57EF">
        <w:rPr>
          <w:rFonts w:ascii="Calibri" w:hAnsi="Calibri" w:cs="Calibri"/>
          <w:sz w:val="24"/>
          <w:szCs w:val="24"/>
          <w:bdr w:val="none" w:sz="0" w:space="0" w:color="auto" w:frame="1"/>
          <w:shd w:val="clear" w:color="auto" w:fill="FFFFFF"/>
        </w:rPr>
        <w:lastRenderedPageBreak/>
        <w:t>wskazania nazwy (rodzaju) towaru lub usługi, których dostawa lub świadczenie będą prowadziły do powstania obowiązku podatkowego; </w:t>
      </w:r>
    </w:p>
    <w:p w14:paraId="525F6B55" w14:textId="77777777" w:rsidR="00F641EE" w:rsidRPr="008E57EF" w:rsidRDefault="00F641EE" w:rsidP="006E7068">
      <w:pPr>
        <w:numPr>
          <w:ilvl w:val="0"/>
          <w:numId w:val="73"/>
        </w:numPr>
        <w:shd w:val="clear" w:color="auto" w:fill="FFFFFF"/>
        <w:spacing w:line="276" w:lineRule="auto"/>
        <w:jc w:val="both"/>
        <w:textAlignment w:val="baseline"/>
        <w:rPr>
          <w:rFonts w:ascii="Calibri" w:hAnsi="Calibri" w:cs="Calibri"/>
          <w:sz w:val="24"/>
          <w:szCs w:val="24"/>
          <w:bdr w:val="none" w:sz="0" w:space="0" w:color="auto" w:frame="1"/>
          <w:shd w:val="clear" w:color="auto" w:fill="FFFFFF"/>
        </w:rPr>
      </w:pPr>
      <w:r w:rsidRPr="008E57EF">
        <w:rPr>
          <w:rFonts w:ascii="Calibri" w:hAnsi="Calibri" w:cs="Calibri"/>
          <w:sz w:val="24"/>
          <w:szCs w:val="24"/>
          <w:bdr w:val="none" w:sz="0" w:space="0" w:color="auto" w:frame="1"/>
          <w:shd w:val="clear" w:color="auto" w:fill="FFFFFF"/>
        </w:rPr>
        <w:t>wskazania wartości towaru lub usługi objętego obowiązkiem podatkowym Zamawiającego, bez kwoty podatku; </w:t>
      </w:r>
    </w:p>
    <w:p w14:paraId="31A5769E" w14:textId="77777777" w:rsidR="00F641EE" w:rsidRPr="008E57EF" w:rsidRDefault="00F641EE" w:rsidP="006E7068">
      <w:pPr>
        <w:numPr>
          <w:ilvl w:val="0"/>
          <w:numId w:val="73"/>
        </w:numPr>
        <w:shd w:val="clear" w:color="auto" w:fill="FFFFFF"/>
        <w:spacing w:line="276" w:lineRule="auto"/>
        <w:jc w:val="both"/>
        <w:textAlignment w:val="baseline"/>
        <w:rPr>
          <w:rFonts w:ascii="Calibri" w:hAnsi="Calibri" w:cs="Calibri"/>
          <w:sz w:val="24"/>
          <w:szCs w:val="24"/>
          <w:bdr w:val="none" w:sz="0" w:space="0" w:color="auto" w:frame="1"/>
          <w:shd w:val="clear" w:color="auto" w:fill="FFFFFF"/>
        </w:rPr>
      </w:pPr>
      <w:r w:rsidRPr="008E57EF">
        <w:rPr>
          <w:rFonts w:ascii="Calibri" w:hAnsi="Calibri" w:cs="Calibri"/>
          <w:sz w:val="24"/>
          <w:szCs w:val="24"/>
          <w:bdr w:val="none" w:sz="0" w:space="0" w:color="auto" w:frame="1"/>
          <w:shd w:val="clear" w:color="auto" w:fill="FFFFFF"/>
        </w:rPr>
        <w:t>wskazania stawki podatku od towarów i usług, która zgodnie z wiedzą Wykonawcy, będzie miała zastosowanie. </w:t>
      </w:r>
    </w:p>
    <w:p w14:paraId="33C463F7" w14:textId="77777777" w:rsidR="00F641EE" w:rsidRPr="00D64A39" w:rsidRDefault="00F641EE" w:rsidP="00E907ED">
      <w:pPr>
        <w:pStyle w:val="Akapitzlist"/>
        <w:numPr>
          <w:ilvl w:val="0"/>
          <w:numId w:val="20"/>
        </w:numPr>
        <w:spacing w:line="276" w:lineRule="auto"/>
        <w:ind w:left="284" w:hanging="284"/>
        <w:jc w:val="both"/>
        <w:rPr>
          <w:rFonts w:ascii="Calibri" w:hAnsi="Calibri" w:cs="Calibri"/>
          <w:sz w:val="24"/>
          <w:szCs w:val="24"/>
        </w:rPr>
      </w:pPr>
      <w:r w:rsidRPr="00D64A39">
        <w:rPr>
          <w:rFonts w:ascii="Calibri" w:hAnsi="Calibri" w:cs="Calibri"/>
          <w:sz w:val="24"/>
          <w:szCs w:val="24"/>
        </w:rPr>
        <w:t>Wszystkie obliczenia oraz wpisywanie ich wyników do dokumentów stanowiących ofertę należy wykonać ze szczególną starannością i poddać sprawdzeniu w celu uniknięcia omyłek rachunkowych i pisarskich.</w:t>
      </w:r>
    </w:p>
    <w:p w14:paraId="103BC909" w14:textId="77777777" w:rsidR="00F641EE" w:rsidRPr="006E00EF" w:rsidRDefault="00F641EE" w:rsidP="00E907ED">
      <w:pPr>
        <w:pStyle w:val="Akapitzlist"/>
        <w:numPr>
          <w:ilvl w:val="0"/>
          <w:numId w:val="20"/>
        </w:numPr>
        <w:spacing w:line="276" w:lineRule="auto"/>
        <w:ind w:left="284" w:hanging="284"/>
        <w:jc w:val="both"/>
        <w:rPr>
          <w:rFonts w:ascii="Calibri" w:hAnsi="Calibri" w:cs="Calibri"/>
          <w:sz w:val="24"/>
          <w:szCs w:val="24"/>
        </w:rPr>
      </w:pPr>
      <w:r w:rsidRPr="006E00EF">
        <w:rPr>
          <w:rFonts w:ascii="Calibri" w:hAnsi="Calibri" w:cs="Calibri"/>
          <w:sz w:val="24"/>
          <w:szCs w:val="24"/>
        </w:rPr>
        <w:t>Dla porównania ofert Zamawiający przyjmie cenę brutto obejmującą podatek od towaró</w:t>
      </w:r>
      <w:r>
        <w:rPr>
          <w:rFonts w:ascii="Calibri" w:hAnsi="Calibri" w:cs="Calibri"/>
          <w:sz w:val="24"/>
          <w:szCs w:val="24"/>
        </w:rPr>
        <w:t xml:space="preserve">w i  </w:t>
      </w:r>
      <w:r w:rsidRPr="006E00EF">
        <w:rPr>
          <w:rFonts w:ascii="Calibri" w:hAnsi="Calibri" w:cs="Calibri"/>
          <w:sz w:val="24"/>
          <w:szCs w:val="24"/>
        </w:rPr>
        <w:t xml:space="preserve"> usług (VAT). </w:t>
      </w:r>
    </w:p>
    <w:p w14:paraId="609C0AA0" w14:textId="77777777" w:rsidR="00F641EE" w:rsidRDefault="00F641EE" w:rsidP="00E907ED">
      <w:pPr>
        <w:pStyle w:val="Akapitzlist"/>
        <w:numPr>
          <w:ilvl w:val="0"/>
          <w:numId w:val="20"/>
        </w:numPr>
        <w:spacing w:line="276" w:lineRule="auto"/>
        <w:ind w:left="284" w:hanging="284"/>
        <w:jc w:val="both"/>
        <w:rPr>
          <w:rFonts w:ascii="Calibri" w:hAnsi="Calibri" w:cs="Calibri"/>
          <w:sz w:val="24"/>
          <w:szCs w:val="24"/>
        </w:rPr>
      </w:pPr>
      <w:r w:rsidRPr="00D64A39">
        <w:rPr>
          <w:rFonts w:ascii="Calibri" w:hAnsi="Calibri" w:cs="Calibri"/>
          <w:sz w:val="24"/>
          <w:szCs w:val="24"/>
        </w:rPr>
        <w:t xml:space="preserve">Rozliczenia między Zamawiającym a Wykonawcą będą prowadzone tylko w walucie PLN.  </w:t>
      </w:r>
    </w:p>
    <w:p w14:paraId="03F0BB3C" w14:textId="22A033A8" w:rsidR="008C5EF4" w:rsidRDefault="008C5EF4" w:rsidP="008C5EF4">
      <w:pPr>
        <w:autoSpaceDE/>
        <w:autoSpaceDN/>
        <w:rPr>
          <w:rFonts w:ascii="Calibri" w:hAnsi="Calibri" w:cs="Calibri"/>
          <w:sz w:val="24"/>
          <w:szCs w:val="24"/>
        </w:rPr>
      </w:pPr>
    </w:p>
    <w:p w14:paraId="1F2DC291" w14:textId="77777777" w:rsidR="00E20E80" w:rsidRPr="00650F39" w:rsidRDefault="00E20E80" w:rsidP="00E907ED">
      <w:pPr>
        <w:pStyle w:val="Nagwek1"/>
        <w:numPr>
          <w:ilvl w:val="0"/>
          <w:numId w:val="21"/>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39" w:name="_OPIS_KRYTERIÓW_OCENY"/>
      <w:bookmarkStart w:id="40" w:name="_Toc65483831"/>
      <w:bookmarkEnd w:id="39"/>
      <w:r w:rsidRPr="00650F39">
        <w:rPr>
          <w:rFonts w:ascii="Calibri" w:hAnsi="Calibri" w:cs="Calibri"/>
          <w:b/>
          <w:szCs w:val="24"/>
        </w:rPr>
        <w:t>OPIS KRYTERIÓW OCENY OFERT</w:t>
      </w:r>
      <w:r w:rsidR="000E5EA2" w:rsidRPr="00650F39">
        <w:rPr>
          <w:rFonts w:ascii="Calibri" w:hAnsi="Calibri" w:cs="Calibri"/>
          <w:b/>
          <w:szCs w:val="24"/>
        </w:rPr>
        <w:t xml:space="preserve"> </w:t>
      </w:r>
      <w:r w:rsidRPr="00650F39">
        <w:rPr>
          <w:rFonts w:ascii="Calibri" w:hAnsi="Calibri" w:cs="Calibri"/>
          <w:b/>
          <w:szCs w:val="24"/>
        </w:rPr>
        <w:t>I SPOSOBU OCENY OFERT</w:t>
      </w:r>
      <w:bookmarkEnd w:id="40"/>
    </w:p>
    <w:p w14:paraId="2C8A7FAC" w14:textId="77777777" w:rsidR="00DB0737" w:rsidRPr="00F7551E" w:rsidRDefault="00DB0737" w:rsidP="00DB0737">
      <w:pPr>
        <w:spacing w:line="276" w:lineRule="auto"/>
        <w:jc w:val="both"/>
        <w:rPr>
          <w:rFonts w:asciiTheme="minorHAnsi" w:hAnsiTheme="minorHAnsi" w:cstheme="minorHAnsi"/>
          <w:sz w:val="24"/>
          <w:szCs w:val="24"/>
          <w:lang w:val="x-none" w:eastAsia="x-none"/>
        </w:rPr>
      </w:pPr>
    </w:p>
    <w:p w14:paraId="17B713DD" w14:textId="77777777" w:rsidR="007A1B14" w:rsidRPr="007A1B14" w:rsidRDefault="007A1B14" w:rsidP="007A1B14">
      <w:pPr>
        <w:spacing w:before="60" w:after="120" w:line="288" w:lineRule="auto"/>
        <w:jc w:val="both"/>
        <w:outlineLvl w:val="1"/>
        <w:rPr>
          <w:rFonts w:asciiTheme="minorHAnsi" w:hAnsiTheme="minorHAnsi" w:cstheme="minorHAnsi"/>
          <w:bCs/>
          <w:iCs/>
          <w:sz w:val="24"/>
          <w:szCs w:val="24"/>
          <w:lang w:val="x-none" w:eastAsia="x-none"/>
        </w:rPr>
      </w:pPr>
      <w:r w:rsidRPr="007A1B14">
        <w:rPr>
          <w:rFonts w:asciiTheme="minorHAnsi" w:hAnsiTheme="minorHAnsi" w:cstheme="minorHAnsi"/>
          <w:bCs/>
          <w:iCs/>
          <w:sz w:val="24"/>
          <w:szCs w:val="24"/>
          <w:lang w:eastAsia="x-none"/>
        </w:rPr>
        <w:t>1.</w:t>
      </w:r>
      <w:r w:rsidRPr="007A1B14">
        <w:rPr>
          <w:rFonts w:asciiTheme="minorHAnsi" w:hAnsiTheme="minorHAnsi" w:cstheme="minorHAnsi"/>
          <w:bCs/>
          <w:iCs/>
          <w:sz w:val="24"/>
          <w:szCs w:val="24"/>
          <w:lang w:val="x-none" w:eastAsia="x-none"/>
        </w:rPr>
        <w:t>Zamawiający będzie oceniał oferty według następujących kryteriów:</w:t>
      </w:r>
    </w:p>
    <w:p w14:paraId="6581C8B8" w14:textId="308A06F5" w:rsidR="007A1B14" w:rsidRPr="007A1B14" w:rsidRDefault="007A1B14" w:rsidP="007A1B14">
      <w:pPr>
        <w:spacing w:line="360" w:lineRule="auto"/>
        <w:ind w:left="360" w:hanging="360"/>
        <w:jc w:val="both"/>
        <w:rPr>
          <w:rFonts w:asciiTheme="minorHAnsi" w:hAnsiTheme="minorHAnsi" w:cstheme="minorHAnsi"/>
          <w:b/>
          <w:sz w:val="24"/>
          <w:szCs w:val="24"/>
        </w:rPr>
      </w:pPr>
      <w:r w:rsidRPr="007A1B14">
        <w:rPr>
          <w:rFonts w:asciiTheme="minorHAnsi" w:hAnsiTheme="minorHAnsi" w:cstheme="minorHAnsi"/>
          <w:b/>
          <w:sz w:val="24"/>
          <w:szCs w:val="24"/>
        </w:rPr>
        <w:t xml:space="preserve">1) C  - cena brutto oferty                                    </w:t>
      </w:r>
      <w:r w:rsidR="00FC607D">
        <w:rPr>
          <w:rFonts w:asciiTheme="minorHAnsi" w:hAnsiTheme="minorHAnsi" w:cstheme="minorHAnsi"/>
          <w:b/>
          <w:sz w:val="24"/>
          <w:szCs w:val="24"/>
        </w:rPr>
        <w:tab/>
        <w:t xml:space="preserve">       </w:t>
      </w:r>
      <w:r w:rsidRPr="007A1B14">
        <w:rPr>
          <w:rFonts w:asciiTheme="minorHAnsi" w:hAnsiTheme="minorHAnsi" w:cstheme="minorHAnsi"/>
          <w:b/>
          <w:sz w:val="24"/>
          <w:szCs w:val="24"/>
        </w:rPr>
        <w:t xml:space="preserve"> </w:t>
      </w:r>
      <w:r w:rsidR="00F641EE">
        <w:rPr>
          <w:rFonts w:asciiTheme="minorHAnsi" w:hAnsiTheme="minorHAnsi" w:cstheme="minorHAnsi"/>
          <w:b/>
          <w:sz w:val="24"/>
          <w:szCs w:val="24"/>
        </w:rPr>
        <w:tab/>
      </w:r>
      <w:r w:rsidRPr="007A1B14">
        <w:rPr>
          <w:rFonts w:asciiTheme="minorHAnsi" w:hAnsiTheme="minorHAnsi" w:cstheme="minorHAnsi"/>
          <w:b/>
          <w:sz w:val="24"/>
          <w:szCs w:val="24"/>
        </w:rPr>
        <w:t xml:space="preserve">- </w:t>
      </w:r>
      <w:r w:rsidR="0092292C">
        <w:rPr>
          <w:rFonts w:asciiTheme="minorHAnsi" w:hAnsiTheme="minorHAnsi" w:cstheme="minorHAnsi"/>
          <w:b/>
          <w:sz w:val="24"/>
          <w:szCs w:val="24"/>
        </w:rPr>
        <w:t xml:space="preserve">waga </w:t>
      </w:r>
      <w:r w:rsidRPr="007A1B14">
        <w:rPr>
          <w:rFonts w:asciiTheme="minorHAnsi" w:hAnsiTheme="minorHAnsi" w:cstheme="minorHAnsi"/>
          <w:b/>
          <w:sz w:val="24"/>
          <w:szCs w:val="24"/>
        </w:rPr>
        <w:t>60 %</w:t>
      </w:r>
    </w:p>
    <w:p w14:paraId="3B1C2595" w14:textId="520B10C8" w:rsidR="00576E5D" w:rsidRDefault="007A1B14" w:rsidP="00576E5D">
      <w:pPr>
        <w:spacing w:line="360" w:lineRule="auto"/>
        <w:ind w:left="360" w:hanging="360"/>
        <w:jc w:val="both"/>
        <w:rPr>
          <w:rFonts w:asciiTheme="minorHAnsi" w:hAnsiTheme="minorHAnsi" w:cstheme="minorHAnsi"/>
          <w:b/>
          <w:sz w:val="24"/>
          <w:szCs w:val="24"/>
        </w:rPr>
      </w:pPr>
      <w:r w:rsidRPr="007A1B14">
        <w:rPr>
          <w:rFonts w:asciiTheme="minorHAnsi" w:hAnsiTheme="minorHAnsi" w:cstheme="minorHAnsi"/>
          <w:b/>
          <w:sz w:val="24"/>
          <w:szCs w:val="24"/>
          <w:lang w:eastAsia="x-none"/>
        </w:rPr>
        <w:t xml:space="preserve">2) </w:t>
      </w:r>
      <w:r w:rsidR="00576E5D">
        <w:rPr>
          <w:rFonts w:asciiTheme="minorHAnsi" w:hAnsiTheme="minorHAnsi" w:cstheme="minorHAnsi"/>
          <w:b/>
          <w:sz w:val="24"/>
          <w:szCs w:val="24"/>
          <w:lang w:eastAsia="x-none"/>
        </w:rPr>
        <w:t>R</w:t>
      </w:r>
      <w:r w:rsidRPr="007A1B14">
        <w:rPr>
          <w:rFonts w:asciiTheme="minorHAnsi" w:hAnsiTheme="minorHAnsi" w:cstheme="minorHAnsi"/>
          <w:b/>
          <w:sz w:val="24"/>
          <w:szCs w:val="24"/>
          <w:lang w:eastAsia="x-none"/>
        </w:rPr>
        <w:t xml:space="preserve"> - </w:t>
      </w:r>
      <w:r w:rsidR="00576E5D">
        <w:rPr>
          <w:rFonts w:asciiTheme="minorHAnsi" w:hAnsiTheme="minorHAnsi" w:cstheme="minorHAnsi"/>
          <w:b/>
          <w:bCs/>
          <w:sz w:val="24"/>
          <w:szCs w:val="24"/>
        </w:rPr>
        <w:t>c</w:t>
      </w:r>
      <w:r w:rsidR="00576E5D" w:rsidRPr="00576E5D">
        <w:rPr>
          <w:rFonts w:asciiTheme="minorHAnsi" w:hAnsiTheme="minorHAnsi" w:cstheme="minorHAnsi"/>
          <w:b/>
          <w:bCs/>
          <w:sz w:val="24"/>
          <w:szCs w:val="24"/>
        </w:rPr>
        <w:t>zas reakcji w sytuacji nagłej</w:t>
      </w:r>
      <w:r w:rsidR="00F641EE">
        <w:rPr>
          <w:rFonts w:asciiTheme="minorHAnsi" w:hAnsiTheme="minorHAnsi" w:cstheme="minorHAnsi"/>
          <w:b/>
          <w:bCs/>
          <w:sz w:val="24"/>
          <w:szCs w:val="24"/>
        </w:rPr>
        <w:t xml:space="preserve"> w pełnych godzinach</w:t>
      </w:r>
      <w:r w:rsidR="00FC607D" w:rsidRPr="00B35B74">
        <w:rPr>
          <w:rFonts w:asciiTheme="minorHAnsi" w:hAnsiTheme="minorHAnsi" w:cstheme="minorHAnsi"/>
          <w:b/>
          <w:color w:val="FF0000"/>
          <w:sz w:val="24"/>
          <w:szCs w:val="24"/>
        </w:rPr>
        <w:tab/>
      </w:r>
      <w:r w:rsidRPr="00576E5D">
        <w:rPr>
          <w:rFonts w:asciiTheme="minorHAnsi" w:hAnsiTheme="minorHAnsi" w:cstheme="minorHAnsi"/>
          <w:b/>
          <w:sz w:val="24"/>
          <w:szCs w:val="24"/>
          <w:lang w:eastAsia="x-none"/>
        </w:rPr>
        <w:t xml:space="preserve">- </w:t>
      </w:r>
      <w:r w:rsidR="0092292C">
        <w:rPr>
          <w:rFonts w:asciiTheme="minorHAnsi" w:hAnsiTheme="minorHAnsi" w:cstheme="minorHAnsi"/>
          <w:b/>
          <w:sz w:val="24"/>
          <w:szCs w:val="24"/>
          <w:lang w:eastAsia="x-none"/>
        </w:rPr>
        <w:t>waga 3</w:t>
      </w:r>
      <w:r w:rsidRPr="00576E5D">
        <w:rPr>
          <w:rFonts w:asciiTheme="minorHAnsi" w:hAnsiTheme="minorHAnsi" w:cstheme="minorHAnsi"/>
          <w:b/>
          <w:sz w:val="24"/>
          <w:szCs w:val="24"/>
          <w:lang w:eastAsia="x-none"/>
        </w:rPr>
        <w:t xml:space="preserve">0 % </w:t>
      </w:r>
    </w:p>
    <w:p w14:paraId="4EAAABDF" w14:textId="77777777" w:rsidR="0092292C" w:rsidRDefault="0092292C" w:rsidP="0092292C">
      <w:pPr>
        <w:spacing w:line="360" w:lineRule="auto"/>
        <w:ind w:left="360" w:hanging="360"/>
        <w:jc w:val="both"/>
        <w:rPr>
          <w:rFonts w:asciiTheme="minorHAnsi" w:hAnsiTheme="minorHAnsi" w:cstheme="minorHAnsi"/>
          <w:b/>
          <w:sz w:val="24"/>
          <w:szCs w:val="24"/>
        </w:rPr>
      </w:pPr>
      <w:r w:rsidRPr="0092292C">
        <w:rPr>
          <w:rFonts w:asciiTheme="minorHAnsi" w:hAnsiTheme="minorHAnsi" w:cstheme="minorHAnsi"/>
          <w:b/>
          <w:sz w:val="24"/>
          <w:szCs w:val="24"/>
        </w:rPr>
        <w:t>3)</w:t>
      </w:r>
      <w:r>
        <w:rPr>
          <w:rFonts w:asciiTheme="minorHAnsi" w:hAnsiTheme="minorHAnsi" w:cstheme="minorHAnsi"/>
          <w:b/>
          <w:sz w:val="24"/>
          <w:szCs w:val="24"/>
        </w:rPr>
        <w:t xml:space="preserve"> </w:t>
      </w:r>
      <w:r w:rsidRPr="0092292C">
        <w:rPr>
          <w:rFonts w:asciiTheme="minorHAnsi" w:hAnsiTheme="minorHAnsi" w:cstheme="minorHAnsi"/>
          <w:b/>
          <w:sz w:val="24"/>
          <w:szCs w:val="24"/>
        </w:rPr>
        <w:t xml:space="preserve">S - klauzula społeczna – zatrudnienie do realizacji </w:t>
      </w:r>
    </w:p>
    <w:p w14:paraId="25EC60B7" w14:textId="7E5E798E" w:rsidR="0092292C" w:rsidRPr="007A1B14" w:rsidRDefault="0092292C" w:rsidP="0092292C">
      <w:pPr>
        <w:spacing w:line="360" w:lineRule="auto"/>
        <w:ind w:left="360" w:hanging="360"/>
        <w:jc w:val="both"/>
        <w:rPr>
          <w:rFonts w:asciiTheme="minorHAnsi" w:hAnsiTheme="minorHAnsi" w:cstheme="minorHAnsi"/>
          <w:b/>
          <w:sz w:val="24"/>
          <w:szCs w:val="24"/>
        </w:rPr>
      </w:pPr>
      <w:r>
        <w:rPr>
          <w:rFonts w:asciiTheme="minorHAnsi" w:hAnsiTheme="minorHAnsi" w:cstheme="minorHAnsi"/>
          <w:b/>
          <w:sz w:val="24"/>
          <w:szCs w:val="24"/>
        </w:rPr>
        <w:t xml:space="preserve">          </w:t>
      </w:r>
      <w:r w:rsidRPr="0092292C">
        <w:rPr>
          <w:rFonts w:asciiTheme="minorHAnsi" w:hAnsiTheme="minorHAnsi" w:cstheme="minorHAnsi"/>
          <w:b/>
          <w:sz w:val="24"/>
          <w:szCs w:val="24"/>
        </w:rPr>
        <w:t>zamówienia</w:t>
      </w:r>
      <w:r>
        <w:rPr>
          <w:rFonts w:asciiTheme="minorHAnsi" w:hAnsiTheme="minorHAnsi" w:cstheme="minorHAnsi"/>
          <w:b/>
          <w:sz w:val="24"/>
          <w:szCs w:val="24"/>
        </w:rPr>
        <w:t xml:space="preserve"> </w:t>
      </w:r>
      <w:r w:rsidRPr="0092292C">
        <w:rPr>
          <w:rFonts w:asciiTheme="minorHAnsi" w:hAnsiTheme="minorHAnsi" w:cstheme="minorHAnsi"/>
          <w:b/>
          <w:sz w:val="24"/>
          <w:szCs w:val="24"/>
        </w:rPr>
        <w:t>osoby bezrobotnej</w:t>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sidRPr="0092292C">
        <w:rPr>
          <w:rFonts w:asciiTheme="minorHAnsi" w:hAnsiTheme="minorHAnsi" w:cstheme="minorHAnsi"/>
          <w:b/>
          <w:sz w:val="24"/>
          <w:szCs w:val="24"/>
        </w:rPr>
        <w:t xml:space="preserve">- </w:t>
      </w:r>
      <w:r>
        <w:rPr>
          <w:rFonts w:asciiTheme="minorHAnsi" w:hAnsiTheme="minorHAnsi" w:cstheme="minorHAnsi"/>
          <w:b/>
          <w:sz w:val="24"/>
          <w:szCs w:val="24"/>
        </w:rPr>
        <w:t>waga 1</w:t>
      </w:r>
      <w:r w:rsidRPr="0092292C">
        <w:rPr>
          <w:rFonts w:asciiTheme="minorHAnsi" w:hAnsiTheme="minorHAnsi" w:cstheme="minorHAnsi"/>
          <w:b/>
          <w:sz w:val="24"/>
          <w:szCs w:val="24"/>
        </w:rPr>
        <w:t>0%</w:t>
      </w:r>
    </w:p>
    <w:p w14:paraId="5DBAF072" w14:textId="77777777" w:rsidR="0020796E" w:rsidRDefault="0020796E" w:rsidP="008935B1">
      <w:pPr>
        <w:widowControl w:val="0"/>
        <w:contextualSpacing/>
        <w:jc w:val="both"/>
        <w:rPr>
          <w:rFonts w:ascii="Calibri" w:hAnsi="Calibri" w:cs="Calibri"/>
          <w:sz w:val="24"/>
          <w:szCs w:val="24"/>
        </w:rPr>
      </w:pPr>
    </w:p>
    <w:p w14:paraId="5545EA99" w14:textId="6A6FCA90" w:rsidR="007A1B14" w:rsidRPr="007A1B14" w:rsidRDefault="007A1B14" w:rsidP="007A1B14">
      <w:pPr>
        <w:widowControl w:val="0"/>
        <w:spacing w:line="276" w:lineRule="auto"/>
        <w:contextualSpacing/>
        <w:jc w:val="both"/>
        <w:rPr>
          <w:rFonts w:ascii="Calibri" w:hAnsi="Calibri" w:cs="Calibri"/>
          <w:sz w:val="24"/>
          <w:szCs w:val="24"/>
        </w:rPr>
      </w:pPr>
      <w:r w:rsidRPr="007A1B14">
        <w:rPr>
          <w:rFonts w:ascii="Calibri" w:hAnsi="Calibri" w:cs="Calibri"/>
          <w:sz w:val="24"/>
          <w:szCs w:val="24"/>
        </w:rPr>
        <w:t>Oferty oceniane będą punktowo. Maksymalna liczba punktów, jaką oferta może osiągnąć wynosi 100.</w:t>
      </w:r>
    </w:p>
    <w:p w14:paraId="11D40D60" w14:textId="77777777" w:rsidR="0020796E" w:rsidRDefault="0020796E" w:rsidP="008935B1">
      <w:pPr>
        <w:widowControl w:val="0"/>
        <w:jc w:val="both"/>
        <w:rPr>
          <w:rFonts w:ascii="Calibri" w:hAnsi="Calibri" w:cs="Calibri"/>
          <w:sz w:val="24"/>
          <w:szCs w:val="24"/>
        </w:rPr>
      </w:pPr>
    </w:p>
    <w:p w14:paraId="6EC2E09A" w14:textId="67A72219" w:rsidR="007A1B14" w:rsidRPr="007A1B14" w:rsidRDefault="007A1B14" w:rsidP="007A1B14">
      <w:pPr>
        <w:widowControl w:val="0"/>
        <w:spacing w:line="276" w:lineRule="auto"/>
        <w:jc w:val="both"/>
        <w:rPr>
          <w:rFonts w:ascii="Calibri" w:hAnsi="Calibri" w:cs="Calibri"/>
          <w:sz w:val="24"/>
          <w:szCs w:val="24"/>
        </w:rPr>
      </w:pPr>
      <w:r w:rsidRPr="007A1B14">
        <w:rPr>
          <w:rFonts w:ascii="Calibri" w:hAnsi="Calibri" w:cs="Calibri"/>
          <w:sz w:val="24"/>
          <w:szCs w:val="24"/>
        </w:rPr>
        <w:t>Ocena ofert w zakresie przedstawionych powyżej kryteriów zostanie dokonana według następujących zasad:</w:t>
      </w:r>
    </w:p>
    <w:p w14:paraId="452F6443" w14:textId="77777777" w:rsidR="007A1B14" w:rsidRDefault="007A1B14" w:rsidP="008935B1">
      <w:pPr>
        <w:widowControl w:val="0"/>
        <w:contextualSpacing/>
        <w:jc w:val="both"/>
        <w:rPr>
          <w:rFonts w:ascii="Calibri" w:hAnsi="Calibri" w:cs="Calibri"/>
          <w:color w:val="FF0000"/>
          <w:sz w:val="24"/>
          <w:szCs w:val="24"/>
        </w:rPr>
      </w:pPr>
    </w:p>
    <w:p w14:paraId="462642F8" w14:textId="77777777" w:rsidR="007A1B14" w:rsidRPr="007A1B14" w:rsidRDefault="007A1B14" w:rsidP="007A1B14">
      <w:pPr>
        <w:widowControl w:val="0"/>
        <w:spacing w:line="276" w:lineRule="auto"/>
        <w:rPr>
          <w:rFonts w:asciiTheme="minorHAnsi" w:hAnsiTheme="minorHAnsi" w:cstheme="minorHAnsi"/>
          <w:b/>
          <w:bCs/>
          <w:sz w:val="24"/>
          <w:szCs w:val="24"/>
        </w:rPr>
      </w:pPr>
      <w:r w:rsidRPr="007A1B14">
        <w:rPr>
          <w:rFonts w:asciiTheme="minorHAnsi" w:hAnsiTheme="minorHAnsi" w:cstheme="minorHAnsi"/>
          <w:b/>
          <w:bCs/>
          <w:sz w:val="24"/>
          <w:szCs w:val="24"/>
        </w:rPr>
        <w:t>2. Opis sposobu obliczania kryteriów oceny ofert:</w:t>
      </w:r>
    </w:p>
    <w:p w14:paraId="44E3FBC3" w14:textId="77777777" w:rsidR="007A1B14" w:rsidRPr="007A1B14" w:rsidRDefault="007A1B14" w:rsidP="007A1B14">
      <w:pPr>
        <w:widowControl w:val="0"/>
        <w:spacing w:line="276" w:lineRule="auto"/>
        <w:rPr>
          <w:rFonts w:asciiTheme="minorHAnsi" w:hAnsiTheme="minorHAnsi" w:cstheme="minorHAnsi"/>
          <w:sz w:val="24"/>
          <w:szCs w:val="24"/>
        </w:rPr>
      </w:pPr>
    </w:p>
    <w:p w14:paraId="793E2F3E" w14:textId="77777777" w:rsidR="007A1B14" w:rsidRPr="007A1B14" w:rsidRDefault="007A1B14" w:rsidP="006E7068">
      <w:pPr>
        <w:widowControl w:val="0"/>
        <w:numPr>
          <w:ilvl w:val="0"/>
          <w:numId w:val="32"/>
        </w:numPr>
        <w:tabs>
          <w:tab w:val="left" w:pos="284"/>
        </w:tabs>
        <w:spacing w:line="276" w:lineRule="auto"/>
        <w:ind w:left="426" w:hanging="284"/>
        <w:jc w:val="both"/>
        <w:rPr>
          <w:rFonts w:asciiTheme="minorHAnsi" w:hAnsiTheme="minorHAnsi" w:cstheme="minorHAnsi"/>
          <w:sz w:val="24"/>
          <w:szCs w:val="24"/>
        </w:rPr>
      </w:pPr>
      <w:r w:rsidRPr="007A1B14">
        <w:rPr>
          <w:rFonts w:asciiTheme="minorHAnsi" w:hAnsiTheme="minorHAnsi" w:cstheme="minorHAnsi"/>
          <w:b/>
          <w:bCs/>
          <w:sz w:val="24"/>
          <w:szCs w:val="24"/>
        </w:rPr>
        <w:t>Kryterium (C) – cena brutto oferty</w:t>
      </w:r>
      <w:r w:rsidRPr="007A1B14">
        <w:rPr>
          <w:rFonts w:asciiTheme="minorHAnsi" w:hAnsiTheme="minorHAnsi" w:cstheme="minorHAnsi"/>
          <w:sz w:val="24"/>
          <w:szCs w:val="24"/>
        </w:rPr>
        <w:t xml:space="preserve"> - ocena na podstawie formularza ofertowego według następujących zasad:</w:t>
      </w:r>
    </w:p>
    <w:p w14:paraId="61A761B2" w14:textId="77777777" w:rsidR="007A1B14" w:rsidRPr="007A1B14" w:rsidRDefault="007A1B14" w:rsidP="007A1B14">
      <w:pPr>
        <w:spacing w:line="276" w:lineRule="auto"/>
        <w:ind w:left="284" w:hanging="284"/>
        <w:rPr>
          <w:rFonts w:asciiTheme="minorHAnsi" w:hAnsiTheme="minorHAnsi" w:cstheme="minorHAnsi"/>
          <w:i/>
          <w:sz w:val="22"/>
          <w:szCs w:val="22"/>
        </w:rPr>
      </w:pPr>
      <w:r w:rsidRPr="007A1B14">
        <w:rPr>
          <w:rFonts w:asciiTheme="minorHAnsi" w:hAnsiTheme="minorHAnsi" w:cstheme="minorHAnsi"/>
          <w:b/>
          <w:i/>
          <w:sz w:val="24"/>
          <w:szCs w:val="24"/>
        </w:rPr>
        <w:t xml:space="preserve">  </w:t>
      </w:r>
    </w:p>
    <w:p w14:paraId="6D5BD363" w14:textId="25212644" w:rsidR="007A1B14" w:rsidRPr="007A1B14" w:rsidRDefault="007A1B14" w:rsidP="007A1B14">
      <w:pPr>
        <w:spacing w:line="276" w:lineRule="auto"/>
        <w:ind w:firstLine="540"/>
        <w:rPr>
          <w:rFonts w:asciiTheme="minorHAnsi" w:hAnsiTheme="minorHAnsi" w:cstheme="minorHAnsi"/>
          <w:b/>
          <w:i/>
          <w:sz w:val="22"/>
          <w:szCs w:val="22"/>
        </w:rPr>
      </w:pPr>
      <w:r w:rsidRPr="007A1B14">
        <w:rPr>
          <w:rFonts w:asciiTheme="minorHAnsi" w:hAnsiTheme="minorHAnsi" w:cstheme="minorHAnsi"/>
          <w:b/>
          <w:i/>
          <w:sz w:val="22"/>
          <w:szCs w:val="22"/>
        </w:rPr>
        <w:t xml:space="preserve">         </w:t>
      </w:r>
      <w:r w:rsidR="00FC607D">
        <w:rPr>
          <w:rFonts w:asciiTheme="minorHAnsi" w:hAnsiTheme="minorHAnsi" w:cstheme="minorHAnsi"/>
          <w:b/>
          <w:i/>
          <w:sz w:val="22"/>
          <w:szCs w:val="22"/>
        </w:rPr>
        <w:t xml:space="preserve">   </w:t>
      </w:r>
      <w:r w:rsidRPr="00FC607D">
        <w:rPr>
          <w:rFonts w:asciiTheme="minorHAnsi" w:hAnsiTheme="minorHAnsi" w:cstheme="minorHAnsi"/>
          <w:b/>
          <w:i/>
          <w:szCs w:val="22"/>
        </w:rPr>
        <w:t xml:space="preserve">najniższa zaoferowana cena brutto spośród badanych ofert  </w:t>
      </w:r>
    </w:p>
    <w:p w14:paraId="76C9621D" w14:textId="77777777" w:rsidR="007A1B14" w:rsidRPr="007A1B14" w:rsidRDefault="007A1B14" w:rsidP="007A1B14">
      <w:pPr>
        <w:ind w:firstLine="540"/>
        <w:rPr>
          <w:rFonts w:asciiTheme="minorHAnsi" w:hAnsiTheme="minorHAnsi" w:cstheme="minorHAnsi"/>
          <w:b/>
          <w:iCs/>
          <w:sz w:val="22"/>
          <w:szCs w:val="22"/>
        </w:rPr>
      </w:pPr>
      <w:r w:rsidRPr="007A1B14">
        <w:rPr>
          <w:rFonts w:asciiTheme="minorHAnsi" w:hAnsiTheme="minorHAnsi" w:cstheme="minorHAnsi"/>
          <w:b/>
          <w:bCs/>
          <w:i/>
          <w:sz w:val="22"/>
          <w:szCs w:val="22"/>
        </w:rPr>
        <w:t>C</w:t>
      </w:r>
      <w:r w:rsidRPr="007A1B14">
        <w:rPr>
          <w:rFonts w:asciiTheme="minorHAnsi" w:hAnsiTheme="minorHAnsi" w:cstheme="minorHAnsi"/>
          <w:b/>
          <w:i/>
          <w:sz w:val="22"/>
          <w:szCs w:val="22"/>
        </w:rPr>
        <w:t xml:space="preserve">  = ------------------------------------------------------------------------------------     </w:t>
      </w:r>
      <w:r w:rsidRPr="007A1B14">
        <w:rPr>
          <w:rFonts w:asciiTheme="minorHAnsi" w:hAnsiTheme="minorHAnsi" w:cstheme="minorHAnsi"/>
          <w:b/>
          <w:iCs/>
          <w:sz w:val="22"/>
          <w:szCs w:val="22"/>
        </w:rPr>
        <w:t xml:space="preserve">x 100 pkt x 60 %            </w:t>
      </w:r>
    </w:p>
    <w:p w14:paraId="26C5FB22" w14:textId="6E1E8D57" w:rsidR="007A1B14" w:rsidRPr="00FC607D" w:rsidRDefault="007A1B14" w:rsidP="007A1B14">
      <w:pPr>
        <w:ind w:firstLine="540"/>
        <w:rPr>
          <w:rFonts w:asciiTheme="minorHAnsi" w:hAnsiTheme="minorHAnsi" w:cstheme="minorHAnsi"/>
          <w:b/>
          <w:i/>
          <w:szCs w:val="22"/>
        </w:rPr>
      </w:pPr>
      <w:r w:rsidRPr="00FC607D">
        <w:rPr>
          <w:rFonts w:asciiTheme="minorHAnsi" w:hAnsiTheme="minorHAnsi" w:cstheme="minorHAnsi"/>
          <w:b/>
          <w:i/>
          <w:szCs w:val="22"/>
        </w:rPr>
        <w:t xml:space="preserve">         </w:t>
      </w:r>
      <w:r w:rsidR="00FC607D">
        <w:rPr>
          <w:rFonts w:asciiTheme="minorHAnsi" w:hAnsiTheme="minorHAnsi" w:cstheme="minorHAnsi"/>
          <w:b/>
          <w:i/>
          <w:szCs w:val="22"/>
        </w:rPr>
        <w:t xml:space="preserve">                   </w:t>
      </w:r>
      <w:r w:rsidRPr="00FC607D">
        <w:rPr>
          <w:rFonts w:asciiTheme="minorHAnsi" w:hAnsiTheme="minorHAnsi" w:cstheme="minorHAnsi"/>
          <w:b/>
          <w:i/>
          <w:szCs w:val="22"/>
        </w:rPr>
        <w:t xml:space="preserve">   cena badanej oferty brutto</w:t>
      </w:r>
    </w:p>
    <w:p w14:paraId="7616C98B" w14:textId="77777777" w:rsidR="00FC607D" w:rsidRDefault="00FC607D" w:rsidP="00FC607D">
      <w:pPr>
        <w:widowControl w:val="0"/>
        <w:spacing w:line="288" w:lineRule="auto"/>
        <w:ind w:left="284"/>
        <w:jc w:val="both"/>
        <w:rPr>
          <w:rFonts w:asciiTheme="minorHAnsi" w:hAnsiTheme="minorHAnsi" w:cstheme="minorHAnsi"/>
          <w:sz w:val="24"/>
          <w:szCs w:val="24"/>
          <w:u w:val="single"/>
          <w:lang w:eastAsia="x-none"/>
        </w:rPr>
      </w:pPr>
    </w:p>
    <w:p w14:paraId="7649DFE4" w14:textId="77777777" w:rsidR="007A1B14" w:rsidRPr="00FC607D" w:rsidRDefault="007A1B14" w:rsidP="00CD7CDF">
      <w:pPr>
        <w:widowControl w:val="0"/>
        <w:spacing w:line="288" w:lineRule="auto"/>
        <w:ind w:left="426"/>
        <w:jc w:val="both"/>
        <w:rPr>
          <w:rFonts w:asciiTheme="minorHAnsi" w:hAnsiTheme="minorHAnsi" w:cstheme="minorHAnsi"/>
          <w:sz w:val="24"/>
          <w:szCs w:val="24"/>
          <w:lang w:eastAsia="x-none"/>
        </w:rPr>
      </w:pPr>
      <w:r w:rsidRPr="00FC607D">
        <w:rPr>
          <w:rFonts w:asciiTheme="minorHAnsi" w:hAnsiTheme="minorHAnsi" w:cstheme="minorHAnsi"/>
          <w:sz w:val="24"/>
          <w:szCs w:val="24"/>
          <w:lang w:eastAsia="x-none"/>
        </w:rPr>
        <w:t>Maksymalna liczba punktów, jakie oferta może uzyskać po uwzględnieniu wagi w tym kryterium wynosi 60 pkt.</w:t>
      </w:r>
    </w:p>
    <w:p w14:paraId="0DB2E2F5" w14:textId="02BF1D07" w:rsidR="00EB1FC9" w:rsidRPr="00576E5D" w:rsidRDefault="007A1B14" w:rsidP="006E7068">
      <w:pPr>
        <w:widowControl w:val="0"/>
        <w:numPr>
          <w:ilvl w:val="0"/>
          <w:numId w:val="32"/>
        </w:numPr>
        <w:tabs>
          <w:tab w:val="left" w:pos="284"/>
        </w:tabs>
        <w:spacing w:line="276" w:lineRule="auto"/>
        <w:ind w:left="426" w:hanging="284"/>
        <w:jc w:val="both"/>
        <w:rPr>
          <w:rFonts w:ascii="Calibri" w:hAnsi="Calibri" w:cs="Calibri"/>
          <w:b/>
          <w:bCs/>
          <w:sz w:val="24"/>
          <w:szCs w:val="24"/>
          <w:u w:val="single"/>
        </w:rPr>
      </w:pPr>
      <w:r w:rsidRPr="007A1B14">
        <w:rPr>
          <w:rFonts w:asciiTheme="minorHAnsi" w:hAnsiTheme="minorHAnsi" w:cstheme="minorHAnsi"/>
          <w:b/>
          <w:bCs/>
          <w:sz w:val="24"/>
          <w:szCs w:val="24"/>
        </w:rPr>
        <w:t>Kryterium (</w:t>
      </w:r>
      <w:r w:rsidR="00576E5D">
        <w:rPr>
          <w:rFonts w:asciiTheme="minorHAnsi" w:hAnsiTheme="minorHAnsi" w:cstheme="minorHAnsi"/>
          <w:b/>
          <w:bCs/>
          <w:sz w:val="24"/>
          <w:szCs w:val="24"/>
        </w:rPr>
        <w:t>R</w:t>
      </w:r>
      <w:r w:rsidRPr="007A1B14">
        <w:rPr>
          <w:rFonts w:asciiTheme="minorHAnsi" w:hAnsiTheme="minorHAnsi" w:cstheme="minorHAnsi"/>
          <w:b/>
          <w:bCs/>
          <w:sz w:val="24"/>
          <w:szCs w:val="24"/>
        </w:rPr>
        <w:t>)</w:t>
      </w:r>
      <w:r w:rsidR="00576E5D">
        <w:rPr>
          <w:rFonts w:asciiTheme="minorHAnsi" w:hAnsiTheme="minorHAnsi" w:cstheme="minorHAnsi"/>
          <w:b/>
          <w:bCs/>
          <w:sz w:val="24"/>
          <w:szCs w:val="24"/>
        </w:rPr>
        <w:t xml:space="preserve"> -</w:t>
      </w:r>
      <w:r w:rsidRPr="007A1B14">
        <w:rPr>
          <w:rFonts w:asciiTheme="minorHAnsi" w:hAnsiTheme="minorHAnsi" w:cstheme="minorHAnsi"/>
          <w:b/>
          <w:bCs/>
          <w:iCs/>
          <w:sz w:val="24"/>
          <w:szCs w:val="24"/>
        </w:rPr>
        <w:t xml:space="preserve"> </w:t>
      </w:r>
      <w:r w:rsidR="00576E5D">
        <w:rPr>
          <w:rFonts w:asciiTheme="minorHAnsi" w:hAnsiTheme="minorHAnsi" w:cstheme="minorHAnsi"/>
          <w:b/>
          <w:bCs/>
          <w:sz w:val="24"/>
          <w:szCs w:val="24"/>
        </w:rPr>
        <w:t>c</w:t>
      </w:r>
      <w:r w:rsidR="00576E5D" w:rsidRPr="00576E5D">
        <w:rPr>
          <w:rFonts w:asciiTheme="minorHAnsi" w:hAnsiTheme="minorHAnsi" w:cstheme="minorHAnsi"/>
          <w:b/>
          <w:bCs/>
          <w:sz w:val="24"/>
          <w:szCs w:val="24"/>
        </w:rPr>
        <w:t>zas reakcji w sytuacji nagłej</w:t>
      </w:r>
      <w:r w:rsidR="00F641EE">
        <w:rPr>
          <w:rFonts w:asciiTheme="minorHAnsi" w:hAnsiTheme="minorHAnsi" w:cstheme="minorHAnsi"/>
          <w:b/>
          <w:bCs/>
          <w:sz w:val="24"/>
          <w:szCs w:val="24"/>
        </w:rPr>
        <w:t xml:space="preserve"> </w:t>
      </w:r>
      <w:bookmarkStart w:id="41" w:name="_Hlk192246653"/>
      <w:r w:rsidR="00F641EE">
        <w:rPr>
          <w:rFonts w:asciiTheme="minorHAnsi" w:hAnsiTheme="minorHAnsi" w:cstheme="minorHAnsi"/>
          <w:b/>
          <w:bCs/>
          <w:sz w:val="24"/>
          <w:szCs w:val="24"/>
        </w:rPr>
        <w:t>w pełnych godzinach</w:t>
      </w:r>
      <w:r w:rsidR="00F641EE" w:rsidRPr="007A1B14">
        <w:rPr>
          <w:rFonts w:asciiTheme="minorHAnsi" w:hAnsiTheme="minorHAnsi" w:cstheme="minorHAnsi"/>
          <w:sz w:val="24"/>
          <w:szCs w:val="24"/>
        </w:rPr>
        <w:t xml:space="preserve"> </w:t>
      </w:r>
      <w:bookmarkEnd w:id="41"/>
      <w:r w:rsidR="00576E5D" w:rsidRPr="007A1B14">
        <w:rPr>
          <w:rFonts w:asciiTheme="minorHAnsi" w:hAnsiTheme="minorHAnsi" w:cstheme="minorHAnsi"/>
          <w:sz w:val="24"/>
          <w:szCs w:val="24"/>
        </w:rPr>
        <w:t>- ocena na podstawie formularza ofertowego</w:t>
      </w:r>
      <w:r w:rsidR="00F641EE">
        <w:rPr>
          <w:rFonts w:asciiTheme="minorHAnsi" w:hAnsiTheme="minorHAnsi" w:cstheme="minorHAnsi"/>
          <w:sz w:val="24"/>
          <w:szCs w:val="24"/>
        </w:rPr>
        <w:t>.</w:t>
      </w:r>
    </w:p>
    <w:p w14:paraId="4391E38B" w14:textId="77777777" w:rsidR="00EB1FC9" w:rsidRDefault="00EB1FC9" w:rsidP="00EB1FC9">
      <w:pPr>
        <w:widowControl w:val="0"/>
        <w:tabs>
          <w:tab w:val="left" w:pos="284"/>
        </w:tabs>
        <w:spacing w:line="276" w:lineRule="auto"/>
        <w:ind w:left="426"/>
        <w:jc w:val="both"/>
        <w:rPr>
          <w:rFonts w:asciiTheme="minorHAnsi" w:hAnsiTheme="minorHAnsi" w:cstheme="minorHAnsi"/>
          <w:b/>
          <w:bCs/>
          <w:iCs/>
          <w:sz w:val="24"/>
          <w:szCs w:val="24"/>
        </w:rPr>
      </w:pPr>
    </w:p>
    <w:p w14:paraId="40DE1899" w14:textId="2B7DB736" w:rsidR="00576E5D" w:rsidRDefault="00EB1FC9" w:rsidP="00576E5D">
      <w:pPr>
        <w:widowControl w:val="0"/>
        <w:tabs>
          <w:tab w:val="left" w:pos="284"/>
        </w:tabs>
        <w:spacing w:line="276" w:lineRule="auto"/>
        <w:ind w:left="426"/>
        <w:rPr>
          <w:rFonts w:asciiTheme="minorHAnsi" w:hAnsiTheme="minorHAnsi" w:cstheme="minorHAnsi"/>
          <w:sz w:val="24"/>
          <w:szCs w:val="24"/>
        </w:rPr>
      </w:pPr>
      <w:r w:rsidRPr="00EB1FC9">
        <w:rPr>
          <w:rFonts w:asciiTheme="minorHAnsi" w:hAnsiTheme="minorHAnsi" w:cstheme="minorHAnsi"/>
          <w:sz w:val="24"/>
          <w:szCs w:val="24"/>
        </w:rPr>
        <w:t>Zasady oceny kryterium „Czas reakcji</w:t>
      </w:r>
      <w:r w:rsidR="00C82C2E">
        <w:rPr>
          <w:rFonts w:asciiTheme="minorHAnsi" w:hAnsiTheme="minorHAnsi" w:cstheme="minorHAnsi"/>
          <w:sz w:val="24"/>
          <w:szCs w:val="24"/>
        </w:rPr>
        <w:t xml:space="preserve"> w sytuacji nagłej</w:t>
      </w:r>
      <w:r w:rsidR="00F641EE" w:rsidRPr="00F641EE">
        <w:t xml:space="preserve"> </w:t>
      </w:r>
      <w:r w:rsidR="00F641EE" w:rsidRPr="00F641EE">
        <w:rPr>
          <w:rFonts w:asciiTheme="minorHAnsi" w:hAnsiTheme="minorHAnsi" w:cstheme="minorHAnsi"/>
          <w:sz w:val="24"/>
          <w:szCs w:val="24"/>
        </w:rPr>
        <w:t>w pełnych godzinach</w:t>
      </w:r>
      <w:r w:rsidRPr="00EB1FC9">
        <w:rPr>
          <w:rFonts w:asciiTheme="minorHAnsi" w:hAnsiTheme="minorHAnsi" w:cstheme="minorHAnsi"/>
          <w:sz w:val="24"/>
          <w:szCs w:val="24"/>
        </w:rPr>
        <w:t>” – (R)</w:t>
      </w:r>
    </w:p>
    <w:p w14:paraId="75A6419A" w14:textId="74F97A83" w:rsidR="00C82C2E" w:rsidRDefault="00EB1FC9" w:rsidP="00576E5D">
      <w:pPr>
        <w:widowControl w:val="0"/>
        <w:tabs>
          <w:tab w:val="left" w:pos="284"/>
        </w:tabs>
        <w:spacing w:line="276" w:lineRule="auto"/>
        <w:ind w:left="426"/>
        <w:jc w:val="both"/>
        <w:rPr>
          <w:rFonts w:asciiTheme="minorHAnsi" w:hAnsiTheme="minorHAnsi" w:cstheme="minorHAnsi"/>
          <w:sz w:val="24"/>
          <w:szCs w:val="24"/>
        </w:rPr>
      </w:pPr>
      <w:r w:rsidRPr="00EB1FC9">
        <w:rPr>
          <w:rFonts w:asciiTheme="minorHAnsi" w:hAnsiTheme="minorHAnsi" w:cstheme="minorHAnsi"/>
          <w:sz w:val="24"/>
          <w:szCs w:val="24"/>
        </w:rPr>
        <w:lastRenderedPageBreak/>
        <w:t>Pod pojęciem „czas reakcji</w:t>
      </w:r>
      <w:r w:rsidR="00C82C2E">
        <w:rPr>
          <w:rFonts w:asciiTheme="minorHAnsi" w:hAnsiTheme="minorHAnsi" w:cstheme="minorHAnsi"/>
          <w:sz w:val="24"/>
          <w:szCs w:val="24"/>
        </w:rPr>
        <w:t xml:space="preserve"> w sytuacji nagłej</w:t>
      </w:r>
      <w:r w:rsidR="00F641EE">
        <w:rPr>
          <w:rFonts w:asciiTheme="minorHAnsi" w:hAnsiTheme="minorHAnsi" w:cstheme="minorHAnsi"/>
          <w:sz w:val="24"/>
          <w:szCs w:val="24"/>
        </w:rPr>
        <w:t xml:space="preserve"> </w:t>
      </w:r>
      <w:r w:rsidR="00F641EE" w:rsidRPr="00F641EE">
        <w:rPr>
          <w:rFonts w:asciiTheme="minorHAnsi" w:hAnsiTheme="minorHAnsi" w:cstheme="minorHAnsi"/>
          <w:sz w:val="24"/>
          <w:szCs w:val="24"/>
        </w:rPr>
        <w:t>w pełnych godzinach</w:t>
      </w:r>
      <w:r w:rsidRPr="00EB1FC9">
        <w:rPr>
          <w:rFonts w:asciiTheme="minorHAnsi" w:hAnsiTheme="minorHAnsi" w:cstheme="minorHAnsi"/>
          <w:sz w:val="24"/>
          <w:szCs w:val="24"/>
        </w:rPr>
        <w:t>” Zamawiający rozumie czas rozpoczęcia świadczenia usług u podopiecznego</w:t>
      </w:r>
      <w:r>
        <w:rPr>
          <w:rFonts w:asciiTheme="minorHAnsi" w:hAnsiTheme="minorHAnsi" w:cstheme="minorHAnsi"/>
          <w:sz w:val="24"/>
          <w:szCs w:val="24"/>
        </w:rPr>
        <w:t xml:space="preserve"> </w:t>
      </w:r>
      <w:r w:rsidRPr="00EB1FC9">
        <w:rPr>
          <w:rFonts w:asciiTheme="minorHAnsi" w:hAnsiTheme="minorHAnsi" w:cstheme="minorHAnsi"/>
          <w:sz w:val="24"/>
          <w:szCs w:val="24"/>
        </w:rPr>
        <w:t>wymagającego natychmiastowego ich świadczenia liczony od momentu elektronicznego zgłoszenia przez</w:t>
      </w:r>
      <w:r>
        <w:rPr>
          <w:rFonts w:asciiTheme="minorHAnsi" w:hAnsiTheme="minorHAnsi" w:cstheme="minorHAnsi"/>
          <w:sz w:val="24"/>
          <w:szCs w:val="24"/>
        </w:rPr>
        <w:t xml:space="preserve"> </w:t>
      </w:r>
      <w:r w:rsidRPr="00EB1FC9">
        <w:rPr>
          <w:rFonts w:asciiTheme="minorHAnsi" w:hAnsiTheme="minorHAnsi" w:cstheme="minorHAnsi"/>
          <w:sz w:val="24"/>
          <w:szCs w:val="24"/>
        </w:rPr>
        <w:t>Zamawiającego do momentu rozpoczęcia ich świadczenia u danego podopiecznego</w:t>
      </w:r>
      <w:r w:rsidR="00576E5D">
        <w:rPr>
          <w:rFonts w:asciiTheme="minorHAnsi" w:hAnsiTheme="minorHAnsi" w:cstheme="minorHAnsi"/>
          <w:sz w:val="24"/>
          <w:szCs w:val="24"/>
        </w:rPr>
        <w:t>.</w:t>
      </w:r>
    </w:p>
    <w:p w14:paraId="123B29CB" w14:textId="0F11CBC2" w:rsidR="00F641EE" w:rsidRDefault="00F641EE" w:rsidP="00C82C2E">
      <w:pPr>
        <w:widowControl w:val="0"/>
        <w:tabs>
          <w:tab w:val="left" w:pos="284"/>
        </w:tabs>
        <w:spacing w:line="276" w:lineRule="auto"/>
        <w:ind w:left="426"/>
        <w:rPr>
          <w:rFonts w:asciiTheme="minorHAnsi" w:hAnsiTheme="minorHAnsi" w:cstheme="minorHAnsi"/>
          <w:sz w:val="24"/>
          <w:szCs w:val="24"/>
        </w:rPr>
      </w:pPr>
    </w:p>
    <w:p w14:paraId="4A057F8A" w14:textId="372F66B0" w:rsidR="00F641EE" w:rsidRPr="00F641EE" w:rsidRDefault="00EB1FC9" w:rsidP="008935B1">
      <w:pPr>
        <w:ind w:firstLine="426"/>
        <w:rPr>
          <w:rFonts w:ascii="Calibri" w:hAnsi="Calibri" w:cs="Calibri"/>
          <w:color w:val="000000"/>
          <w:sz w:val="24"/>
          <w:szCs w:val="22"/>
        </w:rPr>
      </w:pPr>
      <w:r w:rsidRPr="00EB1FC9">
        <w:rPr>
          <w:rFonts w:asciiTheme="minorHAnsi" w:hAnsiTheme="minorHAnsi" w:cstheme="minorHAnsi"/>
          <w:sz w:val="24"/>
          <w:szCs w:val="24"/>
        </w:rPr>
        <w:t xml:space="preserve">Punkty </w:t>
      </w:r>
      <w:r w:rsidR="00F641EE" w:rsidRPr="00F641EE">
        <w:rPr>
          <w:rFonts w:ascii="Calibri" w:hAnsi="Calibri" w:cs="Calibri"/>
          <w:color w:val="000000"/>
          <w:sz w:val="24"/>
          <w:szCs w:val="22"/>
        </w:rPr>
        <w:t>będą przyznawane w następujący sposób:</w:t>
      </w:r>
    </w:p>
    <w:tbl>
      <w:tblPr>
        <w:tblW w:w="7577" w:type="dxa"/>
        <w:tblInd w:w="4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631"/>
        <w:gridCol w:w="4536"/>
        <w:gridCol w:w="2410"/>
      </w:tblGrid>
      <w:tr w:rsidR="00F641EE" w:rsidRPr="00F641EE" w14:paraId="04EED633" w14:textId="77777777" w:rsidTr="00CD7CDF">
        <w:trPr>
          <w:trHeight w:val="618"/>
        </w:trPr>
        <w:tc>
          <w:tcPr>
            <w:tcW w:w="631" w:type="dxa"/>
            <w:vAlign w:val="center"/>
          </w:tcPr>
          <w:p w14:paraId="60BABD6F" w14:textId="77777777" w:rsidR="00F641EE" w:rsidRPr="00F641EE" w:rsidRDefault="00F641EE" w:rsidP="00F641EE">
            <w:pPr>
              <w:jc w:val="center"/>
              <w:rPr>
                <w:rFonts w:ascii="Calibri" w:hAnsi="Calibri" w:cs="Calibri"/>
                <w:b/>
                <w:color w:val="000000"/>
                <w:sz w:val="24"/>
                <w:szCs w:val="22"/>
              </w:rPr>
            </w:pPr>
            <w:r w:rsidRPr="00F641EE">
              <w:rPr>
                <w:rFonts w:ascii="Calibri" w:hAnsi="Calibri" w:cs="Calibri"/>
                <w:b/>
                <w:color w:val="000000"/>
                <w:sz w:val="24"/>
                <w:szCs w:val="22"/>
              </w:rPr>
              <w:t>Lp.</w:t>
            </w:r>
          </w:p>
        </w:tc>
        <w:tc>
          <w:tcPr>
            <w:tcW w:w="4536" w:type="dxa"/>
            <w:vAlign w:val="center"/>
          </w:tcPr>
          <w:p w14:paraId="77022B74" w14:textId="29011406" w:rsidR="00F641EE" w:rsidRPr="00F641EE" w:rsidRDefault="00F641EE" w:rsidP="00F641EE">
            <w:pPr>
              <w:keepNext/>
              <w:widowControl w:val="0"/>
              <w:outlineLvl w:val="0"/>
              <w:rPr>
                <w:rFonts w:ascii="Calibri" w:hAnsi="Calibri" w:cs="Calibri"/>
                <w:b/>
                <w:bCs/>
                <w:i/>
                <w:color w:val="000000"/>
                <w:sz w:val="24"/>
                <w:szCs w:val="22"/>
              </w:rPr>
            </w:pPr>
            <w:r>
              <w:rPr>
                <w:rFonts w:ascii="Calibri" w:hAnsi="Calibri" w:cs="Calibri"/>
                <w:b/>
                <w:bCs/>
                <w:color w:val="000000"/>
                <w:sz w:val="24"/>
                <w:szCs w:val="22"/>
              </w:rPr>
              <w:t>C</w:t>
            </w:r>
            <w:r w:rsidRPr="00F641EE">
              <w:rPr>
                <w:rFonts w:ascii="Calibri" w:hAnsi="Calibri" w:cs="Calibri"/>
                <w:b/>
                <w:bCs/>
                <w:color w:val="000000"/>
                <w:sz w:val="24"/>
                <w:szCs w:val="22"/>
              </w:rPr>
              <w:t>zas reakcji w sytuacji nagłej w pełnych godzinach</w:t>
            </w:r>
          </w:p>
        </w:tc>
        <w:tc>
          <w:tcPr>
            <w:tcW w:w="2410" w:type="dxa"/>
            <w:vAlign w:val="center"/>
          </w:tcPr>
          <w:p w14:paraId="294A0311" w14:textId="77777777" w:rsidR="00F641EE" w:rsidRPr="00F641EE" w:rsidRDefault="00F641EE" w:rsidP="00F641EE">
            <w:pPr>
              <w:jc w:val="center"/>
              <w:rPr>
                <w:rFonts w:ascii="Calibri" w:hAnsi="Calibri" w:cs="Calibri"/>
                <w:b/>
                <w:color w:val="000000"/>
                <w:sz w:val="24"/>
                <w:szCs w:val="22"/>
              </w:rPr>
            </w:pPr>
            <w:r w:rsidRPr="00F641EE">
              <w:rPr>
                <w:rFonts w:ascii="Calibri" w:hAnsi="Calibri" w:cs="Calibri"/>
                <w:b/>
                <w:color w:val="000000"/>
                <w:sz w:val="24"/>
                <w:szCs w:val="22"/>
              </w:rPr>
              <w:t>ocena</w:t>
            </w:r>
          </w:p>
          <w:p w14:paraId="17647BD2" w14:textId="77777777" w:rsidR="00F641EE" w:rsidRPr="00F641EE" w:rsidRDefault="00F641EE" w:rsidP="00F641EE">
            <w:pPr>
              <w:jc w:val="center"/>
              <w:rPr>
                <w:rFonts w:ascii="Calibri" w:hAnsi="Calibri" w:cs="Calibri"/>
                <w:b/>
                <w:color w:val="000000"/>
                <w:sz w:val="24"/>
                <w:szCs w:val="22"/>
              </w:rPr>
            </w:pPr>
            <w:r w:rsidRPr="00F641EE">
              <w:rPr>
                <w:rFonts w:ascii="Calibri" w:hAnsi="Calibri" w:cs="Calibri"/>
                <w:b/>
                <w:color w:val="000000"/>
                <w:sz w:val="24"/>
                <w:szCs w:val="22"/>
              </w:rPr>
              <w:t>w punktach</w:t>
            </w:r>
          </w:p>
        </w:tc>
      </w:tr>
      <w:tr w:rsidR="00F641EE" w:rsidRPr="00F641EE" w14:paraId="47867334" w14:textId="77777777" w:rsidTr="00CD7CDF">
        <w:trPr>
          <w:trHeight w:val="408"/>
        </w:trPr>
        <w:tc>
          <w:tcPr>
            <w:tcW w:w="631" w:type="dxa"/>
            <w:vAlign w:val="center"/>
          </w:tcPr>
          <w:p w14:paraId="599C0AC3" w14:textId="77777777" w:rsidR="00F641EE" w:rsidRPr="00F641EE" w:rsidRDefault="00F641EE" w:rsidP="00F641EE">
            <w:pPr>
              <w:jc w:val="center"/>
              <w:rPr>
                <w:rFonts w:ascii="Calibri" w:hAnsi="Calibri" w:cs="Calibri"/>
                <w:color w:val="000000"/>
                <w:sz w:val="24"/>
                <w:szCs w:val="22"/>
              </w:rPr>
            </w:pPr>
            <w:r w:rsidRPr="00F641EE">
              <w:rPr>
                <w:rFonts w:ascii="Calibri" w:hAnsi="Calibri" w:cs="Calibri"/>
                <w:color w:val="000000"/>
                <w:sz w:val="24"/>
                <w:szCs w:val="22"/>
              </w:rPr>
              <w:t>1.</w:t>
            </w:r>
          </w:p>
        </w:tc>
        <w:tc>
          <w:tcPr>
            <w:tcW w:w="4536" w:type="dxa"/>
            <w:vAlign w:val="center"/>
          </w:tcPr>
          <w:p w14:paraId="5255C96F" w14:textId="30833CC3" w:rsidR="00F641EE" w:rsidRPr="00F641EE" w:rsidRDefault="00F641EE" w:rsidP="00F641EE">
            <w:pPr>
              <w:keepNext/>
              <w:tabs>
                <w:tab w:val="left" w:pos="708"/>
              </w:tabs>
              <w:suppressAutoHyphens/>
              <w:rPr>
                <w:rFonts w:ascii="Calibri" w:hAnsi="Calibri" w:cs="Calibri"/>
                <w:bCs/>
                <w:color w:val="000000"/>
                <w:sz w:val="24"/>
                <w:szCs w:val="22"/>
                <w:lang w:eastAsia="ar-SA"/>
              </w:rPr>
            </w:pPr>
            <w:r>
              <w:rPr>
                <w:rFonts w:asciiTheme="minorHAnsi" w:hAnsiTheme="minorHAnsi" w:cstheme="minorHAnsi"/>
                <w:sz w:val="24"/>
                <w:szCs w:val="24"/>
              </w:rPr>
              <w:t>2</w:t>
            </w:r>
            <w:r w:rsidRPr="00EB1FC9">
              <w:rPr>
                <w:rFonts w:asciiTheme="minorHAnsi" w:hAnsiTheme="minorHAnsi" w:cstheme="minorHAnsi"/>
                <w:sz w:val="24"/>
                <w:szCs w:val="24"/>
              </w:rPr>
              <w:t>4 godzin</w:t>
            </w:r>
            <w:r w:rsidR="00F82E27">
              <w:rPr>
                <w:rFonts w:asciiTheme="minorHAnsi" w:hAnsiTheme="minorHAnsi" w:cstheme="minorHAnsi"/>
                <w:sz w:val="24"/>
                <w:szCs w:val="24"/>
              </w:rPr>
              <w:t>y</w:t>
            </w:r>
          </w:p>
        </w:tc>
        <w:tc>
          <w:tcPr>
            <w:tcW w:w="2410" w:type="dxa"/>
            <w:vAlign w:val="center"/>
          </w:tcPr>
          <w:p w14:paraId="401D850F" w14:textId="77777777" w:rsidR="00F641EE" w:rsidRPr="00F641EE" w:rsidRDefault="00F641EE" w:rsidP="00F641EE">
            <w:pPr>
              <w:jc w:val="center"/>
              <w:rPr>
                <w:rFonts w:ascii="Calibri" w:hAnsi="Calibri" w:cs="Calibri"/>
                <w:b/>
                <w:bCs/>
                <w:color w:val="000000"/>
                <w:sz w:val="24"/>
                <w:szCs w:val="22"/>
              </w:rPr>
            </w:pPr>
            <w:r w:rsidRPr="00F641EE">
              <w:rPr>
                <w:rFonts w:ascii="Calibri" w:hAnsi="Calibri" w:cs="Calibri"/>
                <w:b/>
                <w:bCs/>
                <w:color w:val="000000"/>
                <w:sz w:val="24"/>
                <w:szCs w:val="22"/>
              </w:rPr>
              <w:t>0</w:t>
            </w:r>
          </w:p>
        </w:tc>
      </w:tr>
      <w:tr w:rsidR="00F641EE" w:rsidRPr="00F641EE" w14:paraId="0CD8F807" w14:textId="77777777" w:rsidTr="00CD7CDF">
        <w:trPr>
          <w:trHeight w:val="408"/>
        </w:trPr>
        <w:tc>
          <w:tcPr>
            <w:tcW w:w="631" w:type="dxa"/>
            <w:vAlign w:val="center"/>
          </w:tcPr>
          <w:p w14:paraId="0BFE7B2B" w14:textId="77777777" w:rsidR="00F641EE" w:rsidRPr="00F641EE" w:rsidRDefault="00F641EE" w:rsidP="00F641EE">
            <w:pPr>
              <w:jc w:val="center"/>
              <w:rPr>
                <w:rFonts w:ascii="Calibri" w:hAnsi="Calibri" w:cs="Calibri"/>
                <w:color w:val="000000"/>
                <w:sz w:val="24"/>
                <w:szCs w:val="22"/>
              </w:rPr>
            </w:pPr>
            <w:r w:rsidRPr="00F641EE">
              <w:rPr>
                <w:rFonts w:ascii="Calibri" w:hAnsi="Calibri" w:cs="Calibri"/>
                <w:color w:val="000000"/>
                <w:sz w:val="24"/>
                <w:szCs w:val="22"/>
              </w:rPr>
              <w:t>2.</w:t>
            </w:r>
          </w:p>
        </w:tc>
        <w:tc>
          <w:tcPr>
            <w:tcW w:w="4536" w:type="dxa"/>
            <w:vAlign w:val="center"/>
          </w:tcPr>
          <w:p w14:paraId="3CC7DBF7" w14:textId="5D8F139E" w:rsidR="00F641EE" w:rsidRPr="00F641EE" w:rsidRDefault="00F641EE" w:rsidP="00F641EE">
            <w:pPr>
              <w:keepNext/>
              <w:tabs>
                <w:tab w:val="left" w:pos="708"/>
              </w:tabs>
              <w:suppressAutoHyphens/>
              <w:rPr>
                <w:rFonts w:ascii="Calibri" w:hAnsi="Calibri" w:cs="Calibri"/>
                <w:bCs/>
                <w:color w:val="000000"/>
                <w:sz w:val="24"/>
                <w:szCs w:val="22"/>
                <w:lang w:eastAsia="ar-SA"/>
              </w:rPr>
            </w:pPr>
            <w:r w:rsidRPr="00EB1FC9">
              <w:rPr>
                <w:rFonts w:asciiTheme="minorHAnsi" w:hAnsiTheme="minorHAnsi" w:cstheme="minorHAnsi"/>
                <w:sz w:val="24"/>
                <w:szCs w:val="24"/>
              </w:rPr>
              <w:t xml:space="preserve">od </w:t>
            </w:r>
            <w:r>
              <w:rPr>
                <w:rFonts w:asciiTheme="minorHAnsi" w:hAnsiTheme="minorHAnsi" w:cstheme="minorHAnsi"/>
                <w:sz w:val="24"/>
                <w:szCs w:val="24"/>
              </w:rPr>
              <w:t>1</w:t>
            </w:r>
            <w:r w:rsidR="0092292C">
              <w:rPr>
                <w:rFonts w:asciiTheme="minorHAnsi" w:hAnsiTheme="minorHAnsi" w:cstheme="minorHAnsi"/>
                <w:sz w:val="24"/>
                <w:szCs w:val="24"/>
              </w:rPr>
              <w:t xml:space="preserve">5 </w:t>
            </w:r>
            <w:r w:rsidRPr="00EB1FC9">
              <w:rPr>
                <w:rFonts w:asciiTheme="minorHAnsi" w:hAnsiTheme="minorHAnsi" w:cstheme="minorHAnsi"/>
                <w:sz w:val="24"/>
                <w:szCs w:val="24"/>
              </w:rPr>
              <w:t xml:space="preserve">godzin do </w:t>
            </w:r>
            <w:r>
              <w:rPr>
                <w:rFonts w:asciiTheme="minorHAnsi" w:hAnsiTheme="minorHAnsi" w:cstheme="minorHAnsi"/>
                <w:sz w:val="24"/>
                <w:szCs w:val="24"/>
              </w:rPr>
              <w:t>23</w:t>
            </w:r>
            <w:r w:rsidRPr="00EB1FC9">
              <w:rPr>
                <w:rFonts w:asciiTheme="minorHAnsi" w:hAnsiTheme="minorHAnsi" w:cstheme="minorHAnsi"/>
                <w:sz w:val="24"/>
                <w:szCs w:val="24"/>
              </w:rPr>
              <w:t xml:space="preserve"> godzin</w:t>
            </w:r>
          </w:p>
        </w:tc>
        <w:tc>
          <w:tcPr>
            <w:tcW w:w="2410" w:type="dxa"/>
            <w:vAlign w:val="center"/>
          </w:tcPr>
          <w:p w14:paraId="5A4E672C" w14:textId="3373A113" w:rsidR="00F641EE" w:rsidRPr="00F641EE" w:rsidRDefault="00F641EE" w:rsidP="00F641EE">
            <w:pPr>
              <w:jc w:val="center"/>
              <w:rPr>
                <w:rFonts w:ascii="Calibri" w:hAnsi="Calibri" w:cs="Calibri"/>
                <w:b/>
                <w:bCs/>
                <w:color w:val="000000"/>
                <w:sz w:val="24"/>
                <w:szCs w:val="22"/>
              </w:rPr>
            </w:pPr>
            <w:r>
              <w:rPr>
                <w:rFonts w:ascii="Calibri" w:hAnsi="Calibri" w:cs="Calibri"/>
                <w:b/>
                <w:bCs/>
                <w:color w:val="000000"/>
                <w:sz w:val="24"/>
                <w:szCs w:val="22"/>
              </w:rPr>
              <w:t>10</w:t>
            </w:r>
          </w:p>
        </w:tc>
      </w:tr>
      <w:tr w:rsidR="00F641EE" w:rsidRPr="00F641EE" w14:paraId="5AD485BC" w14:textId="77777777" w:rsidTr="00CD7CDF">
        <w:trPr>
          <w:trHeight w:val="408"/>
        </w:trPr>
        <w:tc>
          <w:tcPr>
            <w:tcW w:w="631" w:type="dxa"/>
            <w:vAlign w:val="center"/>
          </w:tcPr>
          <w:p w14:paraId="57B63762" w14:textId="5523AA22" w:rsidR="00F641EE" w:rsidRPr="00F641EE" w:rsidRDefault="0092292C" w:rsidP="00F641EE">
            <w:pPr>
              <w:jc w:val="center"/>
              <w:rPr>
                <w:rFonts w:ascii="Calibri" w:hAnsi="Calibri" w:cs="Calibri"/>
                <w:color w:val="000000"/>
                <w:sz w:val="24"/>
                <w:szCs w:val="22"/>
              </w:rPr>
            </w:pPr>
            <w:r>
              <w:rPr>
                <w:rFonts w:ascii="Calibri" w:hAnsi="Calibri" w:cs="Calibri"/>
                <w:color w:val="000000"/>
                <w:sz w:val="24"/>
                <w:szCs w:val="22"/>
              </w:rPr>
              <w:t>3</w:t>
            </w:r>
            <w:r w:rsidR="00F641EE" w:rsidRPr="00F641EE">
              <w:rPr>
                <w:rFonts w:ascii="Calibri" w:hAnsi="Calibri" w:cs="Calibri"/>
                <w:color w:val="000000"/>
                <w:sz w:val="24"/>
                <w:szCs w:val="22"/>
              </w:rPr>
              <w:t>.</w:t>
            </w:r>
          </w:p>
        </w:tc>
        <w:tc>
          <w:tcPr>
            <w:tcW w:w="4536" w:type="dxa"/>
            <w:vAlign w:val="center"/>
          </w:tcPr>
          <w:p w14:paraId="047780EC" w14:textId="2B4577D8" w:rsidR="00F641EE" w:rsidRPr="00F641EE" w:rsidRDefault="00F641EE" w:rsidP="00F641EE">
            <w:pPr>
              <w:keepNext/>
              <w:tabs>
                <w:tab w:val="left" w:pos="708"/>
              </w:tabs>
              <w:suppressAutoHyphens/>
              <w:rPr>
                <w:rFonts w:ascii="Calibri" w:hAnsi="Calibri" w:cs="Calibri"/>
                <w:bCs/>
                <w:color w:val="000000"/>
                <w:sz w:val="24"/>
                <w:szCs w:val="22"/>
                <w:lang w:eastAsia="ar-SA"/>
              </w:rPr>
            </w:pPr>
            <w:r w:rsidRPr="00C82C2E">
              <w:rPr>
                <w:rFonts w:asciiTheme="minorHAnsi" w:hAnsiTheme="minorHAnsi" w:cstheme="minorHAnsi"/>
                <w:sz w:val="24"/>
                <w:szCs w:val="24"/>
              </w:rPr>
              <w:t xml:space="preserve">od </w:t>
            </w:r>
            <w:r>
              <w:rPr>
                <w:rFonts w:asciiTheme="minorHAnsi" w:hAnsiTheme="minorHAnsi" w:cstheme="minorHAnsi"/>
                <w:sz w:val="24"/>
                <w:szCs w:val="24"/>
              </w:rPr>
              <w:t>7</w:t>
            </w:r>
            <w:r w:rsidRPr="00C82C2E">
              <w:rPr>
                <w:rFonts w:asciiTheme="minorHAnsi" w:hAnsiTheme="minorHAnsi" w:cstheme="minorHAnsi"/>
                <w:sz w:val="24"/>
                <w:szCs w:val="24"/>
              </w:rPr>
              <w:t xml:space="preserve"> godzin do </w:t>
            </w:r>
            <w:r>
              <w:rPr>
                <w:rFonts w:asciiTheme="minorHAnsi" w:hAnsiTheme="minorHAnsi" w:cstheme="minorHAnsi"/>
                <w:sz w:val="24"/>
                <w:szCs w:val="24"/>
              </w:rPr>
              <w:t>1</w:t>
            </w:r>
            <w:r w:rsidR="0092292C">
              <w:rPr>
                <w:rFonts w:asciiTheme="minorHAnsi" w:hAnsiTheme="minorHAnsi" w:cstheme="minorHAnsi"/>
                <w:sz w:val="24"/>
                <w:szCs w:val="24"/>
              </w:rPr>
              <w:t>4</w:t>
            </w:r>
            <w:r w:rsidRPr="00C82C2E">
              <w:rPr>
                <w:rFonts w:asciiTheme="minorHAnsi" w:hAnsiTheme="minorHAnsi" w:cstheme="minorHAnsi"/>
                <w:sz w:val="24"/>
                <w:szCs w:val="24"/>
              </w:rPr>
              <w:t xml:space="preserve"> godzin</w:t>
            </w:r>
          </w:p>
        </w:tc>
        <w:tc>
          <w:tcPr>
            <w:tcW w:w="2410" w:type="dxa"/>
            <w:vAlign w:val="center"/>
          </w:tcPr>
          <w:p w14:paraId="77999ACC" w14:textId="6B4B5C7A" w:rsidR="00F641EE" w:rsidRPr="00F641EE" w:rsidRDefault="0092292C" w:rsidP="00F641EE">
            <w:pPr>
              <w:jc w:val="center"/>
              <w:rPr>
                <w:rFonts w:ascii="Calibri" w:hAnsi="Calibri" w:cs="Calibri"/>
                <w:b/>
                <w:bCs/>
                <w:color w:val="000000"/>
                <w:sz w:val="24"/>
                <w:szCs w:val="22"/>
              </w:rPr>
            </w:pPr>
            <w:r>
              <w:rPr>
                <w:rFonts w:ascii="Calibri" w:hAnsi="Calibri" w:cs="Calibri"/>
                <w:b/>
                <w:bCs/>
                <w:color w:val="000000"/>
                <w:sz w:val="24"/>
                <w:szCs w:val="22"/>
              </w:rPr>
              <w:t>2</w:t>
            </w:r>
            <w:r w:rsidR="00F641EE">
              <w:rPr>
                <w:rFonts w:ascii="Calibri" w:hAnsi="Calibri" w:cs="Calibri"/>
                <w:b/>
                <w:bCs/>
                <w:color w:val="000000"/>
                <w:sz w:val="24"/>
                <w:szCs w:val="22"/>
              </w:rPr>
              <w:t>0</w:t>
            </w:r>
          </w:p>
        </w:tc>
      </w:tr>
      <w:tr w:rsidR="00F641EE" w:rsidRPr="00F641EE" w14:paraId="7F99206D" w14:textId="77777777" w:rsidTr="00CD7CDF">
        <w:trPr>
          <w:trHeight w:val="408"/>
        </w:trPr>
        <w:tc>
          <w:tcPr>
            <w:tcW w:w="631" w:type="dxa"/>
            <w:vAlign w:val="center"/>
          </w:tcPr>
          <w:p w14:paraId="261B606E" w14:textId="1F61EDDB" w:rsidR="00F641EE" w:rsidRPr="00F641EE" w:rsidRDefault="0092292C" w:rsidP="00F641EE">
            <w:pPr>
              <w:jc w:val="center"/>
              <w:rPr>
                <w:rFonts w:ascii="Calibri" w:hAnsi="Calibri" w:cs="Calibri"/>
                <w:color w:val="000000"/>
                <w:sz w:val="24"/>
                <w:szCs w:val="22"/>
              </w:rPr>
            </w:pPr>
            <w:r>
              <w:rPr>
                <w:rFonts w:ascii="Calibri" w:hAnsi="Calibri" w:cs="Calibri"/>
                <w:color w:val="000000"/>
                <w:sz w:val="24"/>
                <w:szCs w:val="22"/>
              </w:rPr>
              <w:t>4</w:t>
            </w:r>
            <w:r w:rsidR="00F641EE" w:rsidRPr="00F641EE">
              <w:rPr>
                <w:rFonts w:ascii="Calibri" w:hAnsi="Calibri" w:cs="Calibri"/>
                <w:color w:val="000000"/>
                <w:sz w:val="24"/>
                <w:szCs w:val="22"/>
              </w:rPr>
              <w:t>.</w:t>
            </w:r>
          </w:p>
        </w:tc>
        <w:tc>
          <w:tcPr>
            <w:tcW w:w="4536" w:type="dxa"/>
            <w:vAlign w:val="center"/>
          </w:tcPr>
          <w:p w14:paraId="034F1B5B" w14:textId="3668DEDA" w:rsidR="00F641EE" w:rsidRPr="00F641EE" w:rsidRDefault="00F641EE" w:rsidP="00F641EE">
            <w:pPr>
              <w:keepNext/>
              <w:tabs>
                <w:tab w:val="left" w:pos="708"/>
              </w:tabs>
              <w:suppressAutoHyphens/>
              <w:rPr>
                <w:rFonts w:ascii="Calibri" w:hAnsi="Calibri" w:cs="Calibri"/>
                <w:bCs/>
                <w:color w:val="000000"/>
                <w:sz w:val="24"/>
                <w:szCs w:val="22"/>
                <w:lang w:eastAsia="ar-SA"/>
              </w:rPr>
            </w:pPr>
            <w:r>
              <w:rPr>
                <w:rFonts w:asciiTheme="minorHAnsi" w:hAnsiTheme="minorHAnsi" w:cstheme="minorHAnsi"/>
                <w:sz w:val="24"/>
                <w:szCs w:val="24"/>
              </w:rPr>
              <w:t>do</w:t>
            </w:r>
            <w:r w:rsidRPr="00C82C2E">
              <w:rPr>
                <w:rFonts w:asciiTheme="minorHAnsi" w:hAnsiTheme="minorHAnsi" w:cstheme="minorHAnsi"/>
                <w:sz w:val="24"/>
                <w:szCs w:val="24"/>
              </w:rPr>
              <w:t xml:space="preserve"> </w:t>
            </w:r>
            <w:r>
              <w:rPr>
                <w:rFonts w:asciiTheme="minorHAnsi" w:hAnsiTheme="minorHAnsi" w:cstheme="minorHAnsi"/>
                <w:sz w:val="24"/>
                <w:szCs w:val="24"/>
              </w:rPr>
              <w:t>6</w:t>
            </w:r>
            <w:r w:rsidRPr="00C82C2E">
              <w:rPr>
                <w:rFonts w:asciiTheme="minorHAnsi" w:hAnsiTheme="minorHAnsi" w:cstheme="minorHAnsi"/>
                <w:sz w:val="24"/>
                <w:szCs w:val="24"/>
              </w:rPr>
              <w:t xml:space="preserve"> godzin </w:t>
            </w:r>
            <w:r>
              <w:rPr>
                <w:rFonts w:asciiTheme="minorHAnsi" w:hAnsiTheme="minorHAnsi" w:cstheme="minorHAnsi"/>
                <w:sz w:val="24"/>
                <w:szCs w:val="24"/>
              </w:rPr>
              <w:t>włącznie</w:t>
            </w:r>
          </w:p>
        </w:tc>
        <w:tc>
          <w:tcPr>
            <w:tcW w:w="2410" w:type="dxa"/>
            <w:vAlign w:val="center"/>
          </w:tcPr>
          <w:p w14:paraId="0CD918CD" w14:textId="49663D41" w:rsidR="00F641EE" w:rsidRPr="00F641EE" w:rsidRDefault="0092292C" w:rsidP="00F641EE">
            <w:pPr>
              <w:jc w:val="center"/>
              <w:rPr>
                <w:rFonts w:ascii="Calibri" w:hAnsi="Calibri" w:cs="Calibri"/>
                <w:b/>
                <w:bCs/>
                <w:color w:val="000000"/>
                <w:sz w:val="24"/>
                <w:szCs w:val="22"/>
              </w:rPr>
            </w:pPr>
            <w:r>
              <w:rPr>
                <w:rFonts w:ascii="Calibri" w:hAnsi="Calibri" w:cs="Calibri"/>
                <w:b/>
                <w:bCs/>
                <w:color w:val="000000"/>
                <w:sz w:val="24"/>
                <w:szCs w:val="22"/>
              </w:rPr>
              <w:t>3</w:t>
            </w:r>
            <w:r w:rsidR="00F641EE">
              <w:rPr>
                <w:rFonts w:ascii="Calibri" w:hAnsi="Calibri" w:cs="Calibri"/>
                <w:b/>
                <w:bCs/>
                <w:color w:val="000000"/>
                <w:sz w:val="24"/>
                <w:szCs w:val="22"/>
              </w:rPr>
              <w:t>0</w:t>
            </w:r>
          </w:p>
        </w:tc>
      </w:tr>
    </w:tbl>
    <w:p w14:paraId="0C777D5D" w14:textId="50A45216" w:rsidR="007A1B14" w:rsidRPr="007A1B14" w:rsidRDefault="007A1B14" w:rsidP="00CD7CDF">
      <w:pPr>
        <w:widowControl w:val="0"/>
        <w:tabs>
          <w:tab w:val="left" w:pos="284"/>
        </w:tabs>
        <w:spacing w:line="276" w:lineRule="auto"/>
        <w:ind w:left="426"/>
        <w:jc w:val="both"/>
        <w:rPr>
          <w:rFonts w:ascii="Calibri" w:hAnsi="Calibri" w:cs="Calibri"/>
          <w:b/>
          <w:sz w:val="24"/>
          <w:szCs w:val="24"/>
          <w:u w:val="single"/>
        </w:rPr>
      </w:pPr>
      <w:r w:rsidRPr="007A1B14">
        <w:rPr>
          <w:rFonts w:ascii="Calibri" w:hAnsi="Calibri" w:cs="Calibri"/>
          <w:b/>
          <w:sz w:val="24"/>
          <w:szCs w:val="24"/>
          <w:u w:val="single"/>
        </w:rPr>
        <w:t>Uwaga:</w:t>
      </w:r>
    </w:p>
    <w:p w14:paraId="5F111D1E" w14:textId="03E1EF10" w:rsidR="007A1B14" w:rsidRPr="007A1B14" w:rsidRDefault="00EB1FC9" w:rsidP="00CD7CDF">
      <w:pPr>
        <w:widowControl w:val="0"/>
        <w:spacing w:line="276" w:lineRule="auto"/>
        <w:ind w:left="426"/>
        <w:jc w:val="both"/>
        <w:rPr>
          <w:rFonts w:ascii="Calibri" w:hAnsi="Calibri" w:cs="Calibri"/>
          <w:sz w:val="24"/>
          <w:szCs w:val="24"/>
        </w:rPr>
      </w:pPr>
      <w:r>
        <w:rPr>
          <w:rFonts w:ascii="Calibri" w:hAnsi="Calibri" w:cs="Calibri"/>
          <w:sz w:val="24"/>
          <w:szCs w:val="24"/>
        </w:rPr>
        <w:t>Maksymalny</w:t>
      </w:r>
      <w:r w:rsidR="007A1B14" w:rsidRPr="007A1B14">
        <w:rPr>
          <w:rFonts w:ascii="Calibri" w:hAnsi="Calibri" w:cs="Calibri"/>
          <w:sz w:val="24"/>
          <w:szCs w:val="24"/>
        </w:rPr>
        <w:t xml:space="preserve"> dopuszczony przez Zamawiającego </w:t>
      </w:r>
      <w:r w:rsidR="00C82C2E">
        <w:rPr>
          <w:rFonts w:ascii="Calibri" w:hAnsi="Calibri" w:cs="Calibri"/>
          <w:sz w:val="24"/>
          <w:szCs w:val="24"/>
        </w:rPr>
        <w:t>czas reakcji w sytuacji nagłej</w:t>
      </w:r>
      <w:r w:rsidR="007A1B14" w:rsidRPr="007A1B14">
        <w:rPr>
          <w:rFonts w:ascii="Calibri" w:hAnsi="Calibri" w:cs="Calibri"/>
          <w:sz w:val="24"/>
          <w:szCs w:val="24"/>
        </w:rPr>
        <w:t xml:space="preserve"> w świadczeniu usług opiekuńczych wynosi </w:t>
      </w:r>
      <w:r>
        <w:rPr>
          <w:rFonts w:ascii="Calibri" w:hAnsi="Calibri" w:cs="Calibri"/>
          <w:sz w:val="24"/>
          <w:szCs w:val="24"/>
        </w:rPr>
        <w:t>24</w:t>
      </w:r>
      <w:r w:rsidR="00EE2DD6">
        <w:rPr>
          <w:rFonts w:ascii="Calibri" w:hAnsi="Calibri" w:cs="Calibri"/>
          <w:sz w:val="24"/>
          <w:szCs w:val="24"/>
        </w:rPr>
        <w:t xml:space="preserve"> </w:t>
      </w:r>
      <w:r>
        <w:rPr>
          <w:rFonts w:ascii="Calibri" w:hAnsi="Calibri" w:cs="Calibri"/>
          <w:sz w:val="24"/>
          <w:szCs w:val="24"/>
        </w:rPr>
        <w:t>godziny</w:t>
      </w:r>
      <w:r w:rsidR="007A1B14" w:rsidRPr="007A1B14">
        <w:rPr>
          <w:rFonts w:ascii="Calibri" w:hAnsi="Calibri" w:cs="Calibri"/>
          <w:sz w:val="24"/>
          <w:szCs w:val="24"/>
        </w:rPr>
        <w:t xml:space="preserve">. W przypadku, gdy Wykonawca wskaże </w:t>
      </w:r>
      <w:r>
        <w:rPr>
          <w:rFonts w:ascii="Calibri" w:hAnsi="Calibri" w:cs="Calibri"/>
          <w:sz w:val="24"/>
          <w:szCs w:val="24"/>
        </w:rPr>
        <w:t>czas reakcji powyżej</w:t>
      </w:r>
      <w:r w:rsidR="007A1B14" w:rsidRPr="007A1B14">
        <w:rPr>
          <w:rFonts w:ascii="Calibri" w:hAnsi="Calibri" w:cs="Calibri"/>
          <w:sz w:val="24"/>
          <w:szCs w:val="24"/>
        </w:rPr>
        <w:t xml:space="preserve"> </w:t>
      </w:r>
      <w:r>
        <w:rPr>
          <w:rFonts w:ascii="Calibri" w:hAnsi="Calibri" w:cs="Calibri"/>
          <w:sz w:val="24"/>
          <w:szCs w:val="24"/>
        </w:rPr>
        <w:t>24</w:t>
      </w:r>
      <w:r w:rsidR="00EE2DD6">
        <w:rPr>
          <w:rFonts w:ascii="Calibri" w:hAnsi="Calibri" w:cs="Calibri"/>
          <w:sz w:val="24"/>
          <w:szCs w:val="24"/>
        </w:rPr>
        <w:t xml:space="preserve"> </w:t>
      </w:r>
      <w:r>
        <w:rPr>
          <w:rFonts w:ascii="Calibri" w:hAnsi="Calibri" w:cs="Calibri"/>
          <w:sz w:val="24"/>
          <w:szCs w:val="24"/>
        </w:rPr>
        <w:t>godzin</w:t>
      </w:r>
      <w:r w:rsidR="007A1B14" w:rsidRPr="007A1B14">
        <w:rPr>
          <w:rFonts w:ascii="Calibri" w:hAnsi="Calibri" w:cs="Calibri"/>
          <w:sz w:val="24"/>
          <w:szCs w:val="24"/>
        </w:rPr>
        <w:t xml:space="preserve">, oferta Wykonawcy zostanie odrzucona na podstawie art. 226 ust. 1 pkt 5 ustawy Prawo zamówień publicznych, jako niezgodna z SWZ. </w:t>
      </w:r>
    </w:p>
    <w:p w14:paraId="2E96FAEA" w14:textId="77777777" w:rsidR="007A1B14" w:rsidRPr="007A1B14" w:rsidRDefault="007A1B14" w:rsidP="00CD7CDF">
      <w:pPr>
        <w:widowControl w:val="0"/>
        <w:spacing w:line="288" w:lineRule="auto"/>
        <w:ind w:left="426" w:hanging="426"/>
        <w:jc w:val="both"/>
        <w:rPr>
          <w:rFonts w:asciiTheme="minorHAnsi" w:hAnsiTheme="minorHAnsi" w:cstheme="minorHAnsi"/>
          <w:sz w:val="24"/>
          <w:szCs w:val="24"/>
          <w:u w:val="single"/>
          <w:lang w:eastAsia="x-none"/>
        </w:rPr>
      </w:pPr>
    </w:p>
    <w:p w14:paraId="7124B5E0" w14:textId="59B287C2" w:rsidR="007A1B14" w:rsidRPr="007A1B14" w:rsidRDefault="007A1B14" w:rsidP="00CD7CDF">
      <w:pPr>
        <w:widowControl w:val="0"/>
        <w:spacing w:line="288" w:lineRule="auto"/>
        <w:ind w:left="426"/>
        <w:jc w:val="both"/>
        <w:rPr>
          <w:rFonts w:asciiTheme="minorHAnsi" w:hAnsiTheme="minorHAnsi" w:cstheme="minorHAnsi"/>
          <w:sz w:val="24"/>
          <w:szCs w:val="24"/>
          <w:u w:val="single"/>
          <w:lang w:eastAsia="x-none"/>
        </w:rPr>
      </w:pPr>
      <w:r w:rsidRPr="007A1B14">
        <w:rPr>
          <w:rFonts w:asciiTheme="minorHAnsi" w:hAnsiTheme="minorHAnsi" w:cstheme="minorHAnsi"/>
          <w:sz w:val="24"/>
          <w:szCs w:val="24"/>
          <w:u w:val="single"/>
          <w:lang w:eastAsia="x-none"/>
        </w:rPr>
        <w:t xml:space="preserve">Maksymalna liczba punktów, jakie oferta może uzyskać w tym kryterium wynosi </w:t>
      </w:r>
      <w:r w:rsidR="0092292C">
        <w:rPr>
          <w:rFonts w:asciiTheme="minorHAnsi" w:hAnsiTheme="minorHAnsi" w:cstheme="minorHAnsi"/>
          <w:sz w:val="24"/>
          <w:szCs w:val="24"/>
          <w:u w:val="single"/>
          <w:lang w:eastAsia="x-none"/>
        </w:rPr>
        <w:t>3</w:t>
      </w:r>
      <w:r w:rsidRPr="007A1B14">
        <w:rPr>
          <w:rFonts w:asciiTheme="minorHAnsi" w:hAnsiTheme="minorHAnsi" w:cstheme="minorHAnsi"/>
          <w:sz w:val="24"/>
          <w:szCs w:val="24"/>
          <w:u w:val="single"/>
          <w:lang w:eastAsia="x-none"/>
        </w:rPr>
        <w:t>0 pkt.</w:t>
      </w:r>
    </w:p>
    <w:p w14:paraId="473CA8AC" w14:textId="77777777" w:rsidR="0092292C" w:rsidRPr="0092292C" w:rsidRDefault="0092292C" w:rsidP="0092292C">
      <w:pPr>
        <w:adjustRightInd w:val="0"/>
        <w:rPr>
          <w:rFonts w:eastAsia="Calibri"/>
          <w:color w:val="000000"/>
        </w:rPr>
      </w:pPr>
    </w:p>
    <w:p w14:paraId="7D1FA459" w14:textId="77777777" w:rsidR="0092292C" w:rsidRPr="0092292C" w:rsidRDefault="0092292C" w:rsidP="006E7068">
      <w:pPr>
        <w:numPr>
          <w:ilvl w:val="0"/>
          <w:numId w:val="32"/>
        </w:numPr>
        <w:adjustRightInd w:val="0"/>
        <w:ind w:left="360"/>
        <w:contextualSpacing/>
        <w:rPr>
          <w:rFonts w:asciiTheme="minorHAnsi" w:eastAsia="Calibri" w:hAnsiTheme="minorHAnsi" w:cstheme="minorHAnsi"/>
          <w:color w:val="000000"/>
          <w:sz w:val="24"/>
          <w:szCs w:val="24"/>
        </w:rPr>
      </w:pPr>
      <w:r w:rsidRPr="0092292C">
        <w:rPr>
          <w:rFonts w:asciiTheme="minorHAnsi" w:eastAsia="Calibri" w:hAnsiTheme="minorHAnsi" w:cstheme="minorHAnsi"/>
          <w:b/>
          <w:bCs/>
          <w:color w:val="000000"/>
          <w:sz w:val="24"/>
          <w:szCs w:val="24"/>
        </w:rPr>
        <w:t>Kryterium klauzula społeczna (S) - zatrudnienie do realizacji zamówienia osoby bezrobotnej</w:t>
      </w:r>
      <w:r w:rsidRPr="0092292C">
        <w:rPr>
          <w:rFonts w:asciiTheme="minorHAnsi" w:eastAsia="Calibri" w:hAnsiTheme="minorHAnsi" w:cstheme="minorHAnsi"/>
          <w:color w:val="000000"/>
          <w:sz w:val="24"/>
          <w:szCs w:val="24"/>
        </w:rPr>
        <w:t xml:space="preserve"> w rozumieniu ustawy z dnia 20 kwietnia 2004 r. o promocji zatrudnienia i instytucjach rynku pracy. </w:t>
      </w:r>
    </w:p>
    <w:p w14:paraId="41F0F0AE" w14:textId="77777777" w:rsidR="0092292C" w:rsidRPr="0092292C" w:rsidRDefault="0092292C" w:rsidP="0092292C">
      <w:pPr>
        <w:adjustRightInd w:val="0"/>
        <w:rPr>
          <w:rFonts w:asciiTheme="minorHAnsi" w:eastAsia="Calibri" w:hAnsiTheme="minorHAnsi" w:cstheme="minorHAnsi"/>
          <w:color w:val="000000"/>
          <w:sz w:val="24"/>
          <w:szCs w:val="24"/>
        </w:rPr>
      </w:pPr>
    </w:p>
    <w:p w14:paraId="534E10E9" w14:textId="43F04A97" w:rsidR="0092292C" w:rsidRPr="0092292C" w:rsidRDefault="0092292C" w:rsidP="0092292C">
      <w:pPr>
        <w:adjustRightInd w:val="0"/>
        <w:spacing w:line="276" w:lineRule="auto"/>
        <w:ind w:left="426"/>
        <w:jc w:val="both"/>
        <w:rPr>
          <w:rFonts w:asciiTheme="minorHAnsi" w:eastAsia="Calibri" w:hAnsiTheme="minorHAnsi" w:cstheme="minorHAnsi"/>
          <w:color w:val="000000"/>
          <w:sz w:val="24"/>
          <w:szCs w:val="24"/>
        </w:rPr>
      </w:pPr>
      <w:r w:rsidRPr="0092292C">
        <w:rPr>
          <w:rFonts w:asciiTheme="minorHAnsi" w:eastAsia="Calibri" w:hAnsiTheme="minorHAnsi" w:cstheme="minorHAnsi"/>
          <w:color w:val="000000"/>
          <w:sz w:val="24"/>
          <w:szCs w:val="24"/>
        </w:rPr>
        <w:t xml:space="preserve">Zamawiający przyzna ofercie </w:t>
      </w:r>
      <w:r>
        <w:rPr>
          <w:rFonts w:asciiTheme="minorHAnsi" w:eastAsia="Calibri" w:hAnsiTheme="minorHAnsi" w:cstheme="minorHAnsi"/>
          <w:color w:val="000000"/>
          <w:sz w:val="24"/>
          <w:szCs w:val="24"/>
        </w:rPr>
        <w:t>1</w:t>
      </w:r>
      <w:r w:rsidRPr="0092292C">
        <w:rPr>
          <w:rFonts w:asciiTheme="minorHAnsi" w:eastAsia="Calibri" w:hAnsiTheme="minorHAnsi" w:cstheme="minorHAnsi"/>
          <w:color w:val="000000"/>
          <w:sz w:val="24"/>
          <w:szCs w:val="24"/>
        </w:rPr>
        <w:t xml:space="preserve">0 punktów, jeżeli Wykonawca zadeklaruje zatrudnienie do realizacji zamówienia minimum 1 osoby bezrobotnej. </w:t>
      </w:r>
    </w:p>
    <w:p w14:paraId="74EBA258" w14:textId="77777777" w:rsidR="0092292C" w:rsidRPr="0092292C" w:rsidRDefault="0092292C" w:rsidP="0092292C">
      <w:pPr>
        <w:adjustRightInd w:val="0"/>
        <w:spacing w:line="276" w:lineRule="auto"/>
        <w:ind w:left="426"/>
        <w:jc w:val="both"/>
        <w:rPr>
          <w:rFonts w:asciiTheme="minorHAnsi" w:eastAsia="Calibri" w:hAnsiTheme="minorHAnsi" w:cstheme="minorHAnsi"/>
          <w:color w:val="000000"/>
          <w:sz w:val="24"/>
          <w:szCs w:val="24"/>
        </w:rPr>
      </w:pPr>
      <w:r w:rsidRPr="0092292C">
        <w:rPr>
          <w:rFonts w:asciiTheme="minorHAnsi" w:eastAsia="Calibri" w:hAnsiTheme="minorHAnsi" w:cstheme="minorHAnsi"/>
          <w:color w:val="000000"/>
          <w:sz w:val="24"/>
          <w:szCs w:val="24"/>
        </w:rPr>
        <w:t>Ocena ofert zostanie dokonana na podstawie deklaracji w formularzu ofertowym. Deklaracja zobowiązuje Wykonawcę do zatrudniania minimum 1 osoby bezrobotnej, w rozumieniu ustawy z dnia 20 kwietnia 2004 r. o promocji zatrudnienia i instytucjach rynku pracy, przez cały okres realizacji umowy tj. do dnia odbioru całości przedmiotu umowy potwierdzonego protokołem odbioru.</w:t>
      </w:r>
    </w:p>
    <w:p w14:paraId="0EBFF2CC" w14:textId="77777777" w:rsidR="0092292C" w:rsidRPr="0092292C" w:rsidRDefault="0092292C" w:rsidP="0092292C">
      <w:pPr>
        <w:adjustRightInd w:val="0"/>
        <w:rPr>
          <w:rFonts w:eastAsia="Calibri"/>
          <w:color w:val="000000"/>
          <w:sz w:val="24"/>
          <w:szCs w:val="24"/>
        </w:rPr>
      </w:pPr>
    </w:p>
    <w:p w14:paraId="74D23414" w14:textId="77777777" w:rsidR="0092292C" w:rsidRPr="0092292C" w:rsidRDefault="0092292C" w:rsidP="0092292C">
      <w:pPr>
        <w:adjustRightInd w:val="0"/>
        <w:ind w:left="426"/>
        <w:jc w:val="both"/>
        <w:rPr>
          <w:rFonts w:eastAsia="Calibri"/>
          <w:color w:val="000000"/>
        </w:rPr>
      </w:pPr>
      <w:r w:rsidRPr="0092292C">
        <w:rPr>
          <w:rFonts w:eastAsia="Calibri"/>
          <w:i/>
          <w:iCs/>
          <w:color w:val="000000"/>
        </w:rPr>
        <w:t xml:space="preserve">Ze względu na fakt, iż w postępowaniu nie istnieją przesłanki do obligatoryjnego wymagania zatrudnienia na podstawie umowy o pracę w rozumieniu art. 22 ust. 1 Kodeksu pracy jako zatrudnienie Zamawiający przyjmuje zatrudnienie zarówno w oparciu o umowę cywilnoprawną, jak i umowę o pracę. W obu przypadkach Zamawiający uzna kryterium społeczne za spełnione </w:t>
      </w:r>
    </w:p>
    <w:p w14:paraId="3F24D768" w14:textId="77777777" w:rsidR="0092292C" w:rsidRPr="0092292C" w:rsidRDefault="0092292C" w:rsidP="0092292C">
      <w:pPr>
        <w:adjustRightInd w:val="0"/>
        <w:ind w:left="426"/>
        <w:rPr>
          <w:rFonts w:eastAsia="Calibri"/>
          <w:color w:val="000000"/>
        </w:rPr>
      </w:pPr>
    </w:p>
    <w:p w14:paraId="0368793E" w14:textId="77777777" w:rsidR="0092292C" w:rsidRPr="0092292C" w:rsidRDefault="0092292C" w:rsidP="0092292C">
      <w:pPr>
        <w:adjustRightInd w:val="0"/>
        <w:spacing w:line="276" w:lineRule="auto"/>
        <w:ind w:left="426"/>
        <w:jc w:val="both"/>
        <w:rPr>
          <w:rFonts w:asciiTheme="minorHAnsi" w:eastAsia="Calibri" w:hAnsiTheme="minorHAnsi" w:cstheme="minorHAnsi"/>
          <w:color w:val="000000"/>
          <w:sz w:val="24"/>
          <w:szCs w:val="24"/>
        </w:rPr>
      </w:pPr>
      <w:r w:rsidRPr="0092292C">
        <w:rPr>
          <w:rFonts w:asciiTheme="minorHAnsi" w:eastAsia="Calibri" w:hAnsiTheme="minorHAnsi" w:cstheme="minorHAnsi"/>
          <w:color w:val="000000"/>
          <w:sz w:val="24"/>
          <w:szCs w:val="24"/>
        </w:rPr>
        <w:t xml:space="preserve">Ocena ofert w kryterium społecznym zostanie dokonana zgodnie z zasadą: </w:t>
      </w:r>
    </w:p>
    <w:p w14:paraId="59FFE570" w14:textId="77777777" w:rsidR="0092292C" w:rsidRPr="0092292C" w:rsidRDefault="0092292C" w:rsidP="0092292C">
      <w:pPr>
        <w:adjustRightInd w:val="0"/>
        <w:spacing w:line="276" w:lineRule="auto"/>
        <w:ind w:left="426"/>
        <w:jc w:val="both"/>
        <w:rPr>
          <w:rFonts w:asciiTheme="minorHAnsi" w:eastAsia="Calibri" w:hAnsiTheme="minorHAnsi" w:cstheme="minorHAnsi"/>
          <w:color w:val="000000"/>
          <w:sz w:val="24"/>
          <w:szCs w:val="24"/>
        </w:rPr>
      </w:pPr>
    </w:p>
    <w:p w14:paraId="4911D014" w14:textId="22C7AB6D" w:rsidR="0092292C" w:rsidRPr="0092292C" w:rsidRDefault="0092292C" w:rsidP="006E7068">
      <w:pPr>
        <w:numPr>
          <w:ilvl w:val="0"/>
          <w:numId w:val="82"/>
        </w:numPr>
        <w:adjustRightInd w:val="0"/>
        <w:spacing w:after="59" w:line="276" w:lineRule="auto"/>
        <w:contextualSpacing/>
        <w:rPr>
          <w:rFonts w:asciiTheme="minorHAnsi" w:eastAsia="Calibri" w:hAnsiTheme="minorHAnsi" w:cstheme="minorHAnsi"/>
          <w:sz w:val="24"/>
          <w:szCs w:val="24"/>
        </w:rPr>
      </w:pPr>
      <w:r w:rsidRPr="0092292C">
        <w:rPr>
          <w:rFonts w:asciiTheme="minorHAnsi" w:eastAsia="Calibri" w:hAnsiTheme="minorHAnsi" w:cstheme="minorHAnsi"/>
          <w:sz w:val="24"/>
          <w:szCs w:val="24"/>
        </w:rPr>
        <w:t>jeśli Wykonawca zrealizuje usługę i zatrudni do realizacji minimum</w:t>
      </w:r>
      <w:r w:rsidR="00C73EEB">
        <w:rPr>
          <w:rFonts w:asciiTheme="minorHAnsi" w:eastAsia="Calibri" w:hAnsiTheme="minorHAnsi" w:cstheme="minorHAnsi"/>
          <w:sz w:val="24"/>
          <w:szCs w:val="24"/>
        </w:rPr>
        <w:t xml:space="preserve"> </w:t>
      </w:r>
      <w:r w:rsidRPr="0092292C">
        <w:rPr>
          <w:rFonts w:asciiTheme="minorHAnsi" w:eastAsia="Calibri" w:hAnsiTheme="minorHAnsi" w:cstheme="minorHAnsi"/>
          <w:sz w:val="24"/>
          <w:szCs w:val="24"/>
        </w:rPr>
        <w:t xml:space="preserve">1 osobę bezrobotną (na podstawie deklaracji w formularzu ofertowym) – otrzyma </w:t>
      </w:r>
      <w:r>
        <w:rPr>
          <w:rFonts w:asciiTheme="minorHAnsi" w:eastAsia="Calibri" w:hAnsiTheme="minorHAnsi" w:cstheme="minorHAnsi"/>
          <w:sz w:val="24"/>
          <w:szCs w:val="24"/>
        </w:rPr>
        <w:t>1</w:t>
      </w:r>
      <w:r w:rsidRPr="0092292C">
        <w:rPr>
          <w:rFonts w:asciiTheme="minorHAnsi" w:eastAsia="Calibri" w:hAnsiTheme="minorHAnsi" w:cstheme="minorHAnsi"/>
          <w:sz w:val="24"/>
          <w:szCs w:val="24"/>
        </w:rPr>
        <w:t xml:space="preserve">0 punktów, </w:t>
      </w:r>
    </w:p>
    <w:p w14:paraId="4B6879AA" w14:textId="77777777" w:rsidR="0092292C" w:rsidRPr="0092292C" w:rsidRDefault="0092292C" w:rsidP="006E7068">
      <w:pPr>
        <w:numPr>
          <w:ilvl w:val="0"/>
          <w:numId w:val="82"/>
        </w:numPr>
        <w:adjustRightInd w:val="0"/>
        <w:spacing w:line="276" w:lineRule="auto"/>
        <w:contextualSpacing/>
        <w:rPr>
          <w:rFonts w:asciiTheme="minorHAnsi" w:eastAsia="Calibri" w:hAnsiTheme="minorHAnsi" w:cstheme="minorHAnsi"/>
          <w:sz w:val="24"/>
          <w:szCs w:val="24"/>
        </w:rPr>
      </w:pPr>
      <w:r w:rsidRPr="0092292C">
        <w:rPr>
          <w:rFonts w:asciiTheme="minorHAnsi" w:eastAsia="Calibri" w:hAnsiTheme="minorHAnsi" w:cstheme="minorHAnsi"/>
          <w:sz w:val="24"/>
          <w:szCs w:val="24"/>
        </w:rPr>
        <w:t xml:space="preserve">jeśli Wykonawca zrealizuje usługę bez zatrudniania do realizacji minimum 1 osoby bezrobotnej (na podstawie deklaracji w formularzu ofertowym) – otrzyma 0 punktów. </w:t>
      </w:r>
    </w:p>
    <w:p w14:paraId="09ACDBEE" w14:textId="77777777" w:rsidR="0092292C" w:rsidRDefault="0092292C" w:rsidP="0092292C">
      <w:pPr>
        <w:widowControl w:val="0"/>
        <w:spacing w:line="276" w:lineRule="auto"/>
        <w:jc w:val="both"/>
        <w:rPr>
          <w:rFonts w:asciiTheme="minorHAnsi" w:eastAsia="Calibri" w:hAnsiTheme="minorHAnsi" w:cstheme="minorHAnsi"/>
          <w:sz w:val="24"/>
          <w:szCs w:val="24"/>
        </w:rPr>
      </w:pPr>
    </w:p>
    <w:p w14:paraId="021045E7" w14:textId="2F23C0EC" w:rsidR="0092292C" w:rsidRPr="0092292C" w:rsidRDefault="0092292C" w:rsidP="0092292C">
      <w:pPr>
        <w:widowControl w:val="0"/>
        <w:spacing w:line="276" w:lineRule="auto"/>
        <w:jc w:val="both"/>
        <w:rPr>
          <w:rFonts w:asciiTheme="minorHAnsi" w:hAnsiTheme="minorHAnsi" w:cstheme="minorHAnsi"/>
          <w:sz w:val="24"/>
          <w:szCs w:val="24"/>
          <w:u w:val="single"/>
          <w:lang w:eastAsia="x-none"/>
        </w:rPr>
      </w:pPr>
      <w:r w:rsidRPr="0092292C">
        <w:rPr>
          <w:rFonts w:asciiTheme="minorHAnsi" w:eastAsia="Calibri" w:hAnsiTheme="minorHAnsi" w:cstheme="minorHAnsi"/>
          <w:sz w:val="24"/>
          <w:szCs w:val="24"/>
        </w:rPr>
        <w:t xml:space="preserve">W przypadku braku wypełniania deklaracji w formularzu ofertowym Zamawiający przyzna 0 </w:t>
      </w:r>
      <w:r w:rsidRPr="0092292C">
        <w:rPr>
          <w:rFonts w:asciiTheme="minorHAnsi" w:eastAsia="Calibri" w:hAnsiTheme="minorHAnsi" w:cstheme="minorHAnsi"/>
          <w:sz w:val="24"/>
          <w:szCs w:val="24"/>
        </w:rPr>
        <w:lastRenderedPageBreak/>
        <w:t>punktów w tym kryterium.</w:t>
      </w:r>
    </w:p>
    <w:p w14:paraId="45566BE9" w14:textId="77777777" w:rsidR="0092292C" w:rsidRPr="0092292C" w:rsidRDefault="0092292C" w:rsidP="0092292C">
      <w:pPr>
        <w:widowControl w:val="0"/>
        <w:spacing w:line="288" w:lineRule="auto"/>
        <w:jc w:val="both"/>
        <w:rPr>
          <w:rFonts w:asciiTheme="minorHAnsi" w:hAnsiTheme="minorHAnsi" w:cstheme="minorHAnsi"/>
          <w:sz w:val="24"/>
          <w:szCs w:val="24"/>
          <w:lang w:eastAsia="x-none"/>
        </w:rPr>
      </w:pPr>
      <w:r w:rsidRPr="0092292C">
        <w:rPr>
          <w:rFonts w:asciiTheme="minorHAnsi" w:hAnsiTheme="minorHAnsi" w:cstheme="minorHAnsi"/>
          <w:sz w:val="24"/>
          <w:szCs w:val="24"/>
          <w:lang w:eastAsia="x-none"/>
        </w:rPr>
        <w:t>Na etapie realizacji zamówienia Zamawiający będzie weryfikował fakt potwierdzający zatrudnienie min. 1 osoby  bezrobotnej.</w:t>
      </w:r>
    </w:p>
    <w:p w14:paraId="76396B6D" w14:textId="77777777" w:rsidR="00CD7CDF" w:rsidRDefault="00CD7CDF" w:rsidP="0092292C">
      <w:pPr>
        <w:widowControl w:val="0"/>
        <w:spacing w:line="288" w:lineRule="auto"/>
        <w:jc w:val="both"/>
        <w:rPr>
          <w:rFonts w:asciiTheme="minorHAnsi" w:hAnsiTheme="minorHAnsi" w:cstheme="minorHAnsi"/>
          <w:sz w:val="24"/>
          <w:szCs w:val="24"/>
          <w:u w:val="single"/>
          <w:lang w:eastAsia="x-none"/>
        </w:rPr>
      </w:pPr>
    </w:p>
    <w:p w14:paraId="1F769DF2" w14:textId="5455AF78" w:rsidR="0092292C" w:rsidRPr="0092292C" w:rsidRDefault="0092292C" w:rsidP="0092292C">
      <w:pPr>
        <w:widowControl w:val="0"/>
        <w:spacing w:line="288" w:lineRule="auto"/>
        <w:jc w:val="both"/>
        <w:rPr>
          <w:rFonts w:asciiTheme="minorHAnsi" w:hAnsiTheme="minorHAnsi" w:cstheme="minorHAnsi"/>
          <w:sz w:val="24"/>
          <w:szCs w:val="24"/>
          <w:u w:val="single"/>
          <w:lang w:eastAsia="x-none"/>
        </w:rPr>
      </w:pPr>
      <w:r w:rsidRPr="0092292C">
        <w:rPr>
          <w:rFonts w:asciiTheme="minorHAnsi" w:hAnsiTheme="minorHAnsi" w:cstheme="minorHAnsi"/>
          <w:sz w:val="24"/>
          <w:szCs w:val="24"/>
          <w:u w:val="single"/>
          <w:lang w:eastAsia="x-none"/>
        </w:rPr>
        <w:t xml:space="preserve">Maksymalna liczba punktów, jakie oferta może uzyskać w tym kryterium wynosi </w:t>
      </w:r>
      <w:r>
        <w:rPr>
          <w:rFonts w:asciiTheme="minorHAnsi" w:hAnsiTheme="minorHAnsi" w:cstheme="minorHAnsi"/>
          <w:sz w:val="24"/>
          <w:szCs w:val="24"/>
          <w:u w:val="single"/>
          <w:lang w:eastAsia="x-none"/>
        </w:rPr>
        <w:t>1</w:t>
      </w:r>
      <w:r w:rsidRPr="0092292C">
        <w:rPr>
          <w:rFonts w:asciiTheme="minorHAnsi" w:hAnsiTheme="minorHAnsi" w:cstheme="minorHAnsi"/>
          <w:sz w:val="24"/>
          <w:szCs w:val="24"/>
          <w:u w:val="single"/>
          <w:lang w:eastAsia="x-none"/>
        </w:rPr>
        <w:t>0 pkt.</w:t>
      </w:r>
    </w:p>
    <w:p w14:paraId="28624E88" w14:textId="77777777" w:rsidR="007A1B14" w:rsidRPr="007A1B14" w:rsidRDefault="007A1B14" w:rsidP="007A1B14">
      <w:pPr>
        <w:widowControl w:val="0"/>
        <w:spacing w:line="288" w:lineRule="auto"/>
        <w:jc w:val="both"/>
        <w:rPr>
          <w:rFonts w:asciiTheme="minorHAnsi" w:hAnsiTheme="minorHAnsi" w:cstheme="minorHAnsi"/>
          <w:sz w:val="24"/>
          <w:szCs w:val="24"/>
          <w:u w:val="single"/>
          <w:lang w:eastAsia="x-none"/>
        </w:rPr>
      </w:pPr>
    </w:p>
    <w:p w14:paraId="6CBBB44A" w14:textId="77777777" w:rsidR="007A1B14" w:rsidRPr="007A1B14" w:rsidRDefault="007A1B14" w:rsidP="007A1B14">
      <w:pPr>
        <w:spacing w:line="276" w:lineRule="auto"/>
        <w:ind w:left="142" w:hanging="142"/>
        <w:jc w:val="both"/>
        <w:rPr>
          <w:rFonts w:ascii="Calibri" w:hAnsi="Calibri" w:cs="Calibri"/>
          <w:sz w:val="24"/>
          <w:szCs w:val="24"/>
        </w:rPr>
      </w:pPr>
      <w:r w:rsidRPr="007A1B14">
        <w:rPr>
          <w:rFonts w:ascii="Calibri" w:hAnsi="Calibri" w:cs="Calibri"/>
          <w:sz w:val="24"/>
          <w:szCs w:val="24"/>
        </w:rPr>
        <w:t>Punkty wyliczone w danym kryterium zostaną dodane do siebie wg poniższego wzoru.</w:t>
      </w:r>
    </w:p>
    <w:p w14:paraId="7800650E" w14:textId="77777777" w:rsidR="007A1B14" w:rsidRPr="007A1B14" w:rsidRDefault="007A1B14" w:rsidP="007A1B14">
      <w:pPr>
        <w:spacing w:line="276" w:lineRule="auto"/>
        <w:jc w:val="center"/>
        <w:rPr>
          <w:rFonts w:ascii="Calibri" w:hAnsi="Calibri" w:cs="Calibri"/>
          <w:b/>
          <w:sz w:val="24"/>
          <w:szCs w:val="24"/>
          <w:lang w:val="de-DE"/>
        </w:rPr>
      </w:pPr>
    </w:p>
    <w:p w14:paraId="4231B2C3" w14:textId="59224EA6" w:rsidR="007A1B14" w:rsidRPr="007A1B14" w:rsidRDefault="00FC607D" w:rsidP="007A1B14">
      <w:pPr>
        <w:spacing w:line="276" w:lineRule="auto"/>
        <w:jc w:val="center"/>
        <w:rPr>
          <w:rFonts w:ascii="Calibri" w:hAnsi="Calibri" w:cs="Calibri"/>
          <w:b/>
          <w:sz w:val="24"/>
          <w:szCs w:val="24"/>
          <w:lang w:val="de-DE"/>
        </w:rPr>
      </w:pPr>
      <w:r>
        <w:rPr>
          <w:rFonts w:ascii="Calibri" w:hAnsi="Calibri" w:cs="Calibri"/>
          <w:b/>
          <w:sz w:val="24"/>
          <w:szCs w:val="24"/>
          <w:lang w:val="de-DE"/>
        </w:rPr>
        <w:t xml:space="preserve">P = C + </w:t>
      </w:r>
      <w:r w:rsidR="00576E5D">
        <w:rPr>
          <w:rFonts w:ascii="Calibri" w:hAnsi="Calibri" w:cs="Calibri"/>
          <w:b/>
          <w:sz w:val="24"/>
          <w:szCs w:val="24"/>
          <w:lang w:val="de-DE"/>
        </w:rPr>
        <w:t>R</w:t>
      </w:r>
      <w:r>
        <w:rPr>
          <w:rFonts w:ascii="Calibri" w:hAnsi="Calibri" w:cs="Calibri"/>
          <w:b/>
          <w:sz w:val="24"/>
          <w:szCs w:val="24"/>
          <w:lang w:val="de-DE"/>
        </w:rPr>
        <w:t xml:space="preserve"> </w:t>
      </w:r>
      <w:r w:rsidR="0092292C">
        <w:rPr>
          <w:rFonts w:ascii="Calibri" w:hAnsi="Calibri" w:cs="Calibri"/>
          <w:b/>
          <w:sz w:val="24"/>
          <w:szCs w:val="24"/>
          <w:lang w:val="de-DE"/>
        </w:rPr>
        <w:t>+ S</w:t>
      </w:r>
    </w:p>
    <w:p w14:paraId="628E8811" w14:textId="7DBF91C8" w:rsidR="00CD502A" w:rsidRDefault="00CD502A" w:rsidP="00DB0737">
      <w:pPr>
        <w:jc w:val="both"/>
        <w:rPr>
          <w:rFonts w:asciiTheme="minorHAnsi" w:hAnsiTheme="minorHAnsi" w:cstheme="minorHAnsi"/>
          <w:sz w:val="24"/>
          <w:szCs w:val="24"/>
          <w:lang w:eastAsia="x-none"/>
        </w:rPr>
      </w:pPr>
    </w:p>
    <w:p w14:paraId="0B25ECB1" w14:textId="77777777" w:rsidR="001F040C" w:rsidRPr="001F040C" w:rsidRDefault="00DB0737" w:rsidP="006E7068">
      <w:pPr>
        <w:pStyle w:val="Akapitzlist"/>
        <w:widowControl w:val="0"/>
        <w:numPr>
          <w:ilvl w:val="0"/>
          <w:numId w:val="50"/>
        </w:numPr>
        <w:tabs>
          <w:tab w:val="clear" w:pos="720"/>
        </w:tabs>
        <w:spacing w:line="276" w:lineRule="auto"/>
        <w:ind w:left="284" w:hanging="284"/>
        <w:rPr>
          <w:rFonts w:asciiTheme="minorHAnsi" w:hAnsiTheme="minorHAnsi" w:cstheme="minorHAnsi"/>
          <w:sz w:val="24"/>
          <w:szCs w:val="24"/>
        </w:rPr>
      </w:pPr>
      <w:r w:rsidRPr="001F040C">
        <w:rPr>
          <w:rFonts w:asciiTheme="minorHAnsi" w:hAnsiTheme="minorHAnsi" w:cstheme="minorHAnsi"/>
          <w:sz w:val="24"/>
          <w:szCs w:val="24"/>
        </w:rPr>
        <w:t xml:space="preserve">Punkty </w:t>
      </w:r>
      <w:r w:rsidR="00B03B5F" w:rsidRPr="001F040C">
        <w:rPr>
          <w:rFonts w:asciiTheme="minorHAnsi" w:hAnsiTheme="minorHAnsi" w:cstheme="minorHAnsi"/>
          <w:sz w:val="24"/>
          <w:szCs w:val="24"/>
        </w:rPr>
        <w:t xml:space="preserve">zostaną </w:t>
      </w:r>
      <w:r w:rsidRPr="001F040C">
        <w:rPr>
          <w:rFonts w:asciiTheme="minorHAnsi" w:hAnsiTheme="minorHAnsi" w:cstheme="minorHAnsi"/>
          <w:sz w:val="24"/>
          <w:szCs w:val="24"/>
        </w:rPr>
        <w:t xml:space="preserve">wyliczone </w:t>
      </w:r>
      <w:r w:rsidR="00B03B5F" w:rsidRPr="001F040C">
        <w:rPr>
          <w:rFonts w:asciiTheme="minorHAnsi" w:hAnsiTheme="minorHAnsi" w:cstheme="minorHAnsi"/>
          <w:sz w:val="24"/>
          <w:szCs w:val="24"/>
        </w:rPr>
        <w:t>z dokładnością do dwóch miejsc po przecinku.</w:t>
      </w:r>
    </w:p>
    <w:p w14:paraId="2B0AA245" w14:textId="7361D499" w:rsidR="001F040C" w:rsidRPr="001F040C" w:rsidRDefault="001F040C" w:rsidP="006E7068">
      <w:pPr>
        <w:pStyle w:val="Akapitzlist"/>
        <w:widowControl w:val="0"/>
        <w:numPr>
          <w:ilvl w:val="0"/>
          <w:numId w:val="50"/>
        </w:numPr>
        <w:tabs>
          <w:tab w:val="clear" w:pos="720"/>
        </w:tabs>
        <w:spacing w:line="276" w:lineRule="auto"/>
        <w:ind w:left="284" w:hanging="284"/>
        <w:jc w:val="both"/>
        <w:rPr>
          <w:rFonts w:asciiTheme="minorHAnsi" w:hAnsiTheme="minorHAnsi" w:cstheme="minorHAnsi"/>
          <w:sz w:val="24"/>
          <w:szCs w:val="24"/>
        </w:rPr>
      </w:pPr>
      <w:r w:rsidRPr="001F040C">
        <w:rPr>
          <w:rFonts w:ascii="Calibri" w:hAnsi="Calibri" w:cs="Calibri"/>
          <w:color w:val="000000" w:themeColor="text1"/>
          <w:sz w:val="24"/>
          <w:szCs w:val="24"/>
        </w:rPr>
        <w:t>Najwyższa liczba punktów dla danej oferty wyznaczy ofertę najkorzystniejszą.</w:t>
      </w:r>
    </w:p>
    <w:p w14:paraId="61383EF9" w14:textId="6B82DCDB" w:rsidR="001F040C" w:rsidRPr="00535D45" w:rsidRDefault="001F040C" w:rsidP="006E7068">
      <w:pPr>
        <w:pStyle w:val="Akapitzlist"/>
        <w:widowControl w:val="0"/>
        <w:numPr>
          <w:ilvl w:val="0"/>
          <w:numId w:val="50"/>
        </w:numPr>
        <w:tabs>
          <w:tab w:val="clear" w:pos="720"/>
        </w:tabs>
        <w:spacing w:line="276" w:lineRule="auto"/>
        <w:ind w:left="284" w:hanging="284"/>
        <w:jc w:val="both"/>
        <w:rPr>
          <w:rFonts w:asciiTheme="minorHAnsi" w:hAnsiTheme="minorHAnsi" w:cstheme="minorHAnsi"/>
          <w:b/>
          <w:bCs/>
          <w:sz w:val="24"/>
          <w:szCs w:val="24"/>
        </w:rPr>
      </w:pPr>
      <w:r w:rsidRPr="007D64AB">
        <w:rPr>
          <w:rFonts w:ascii="Calibri" w:hAnsi="Calibri" w:cs="Calibri"/>
          <w:color w:val="000000" w:themeColor="text1"/>
          <w:sz w:val="24"/>
          <w:szCs w:val="24"/>
        </w:rPr>
        <w:t>Ocena ofert zostanie przeprowadzona wyłącznie w oparciu o przedstawione wyżej kryteria</w:t>
      </w:r>
      <w:r>
        <w:rPr>
          <w:rFonts w:ascii="Calibri" w:hAnsi="Calibri" w:cs="Calibri"/>
          <w:color w:val="000000" w:themeColor="text1"/>
          <w:sz w:val="24"/>
          <w:szCs w:val="24"/>
        </w:rPr>
        <w:t>.</w:t>
      </w:r>
    </w:p>
    <w:p w14:paraId="4D19D1ED" w14:textId="1C2A6780" w:rsidR="00535D45" w:rsidRPr="00535D45" w:rsidRDefault="00535D45" w:rsidP="006E7068">
      <w:pPr>
        <w:pStyle w:val="Akapitzlist"/>
        <w:numPr>
          <w:ilvl w:val="0"/>
          <w:numId w:val="50"/>
        </w:numPr>
        <w:tabs>
          <w:tab w:val="clear" w:pos="720"/>
        </w:tabs>
        <w:adjustRightInd w:val="0"/>
        <w:spacing w:line="276" w:lineRule="auto"/>
        <w:ind w:left="284" w:hanging="284"/>
        <w:jc w:val="both"/>
        <w:rPr>
          <w:rFonts w:ascii="Calibri" w:eastAsia="Calibri" w:hAnsi="Calibri" w:cs="Calibri"/>
          <w:color w:val="000000"/>
          <w:sz w:val="24"/>
          <w:szCs w:val="24"/>
        </w:rPr>
      </w:pPr>
      <w:r w:rsidRPr="00535D45">
        <w:rPr>
          <w:rFonts w:ascii="Calibri" w:eastAsia="Calibri" w:hAnsi="Calibri" w:cs="Calibri"/>
          <w:color w:val="000000"/>
          <w:sz w:val="24"/>
          <w:szCs w:val="24"/>
        </w:rPr>
        <w:t xml:space="preserve">Oferta, która przedstawia najkorzystniejszy bilans (maksymalna liczba przyznanych punktów </w:t>
      </w:r>
    </w:p>
    <w:p w14:paraId="72973E0C" w14:textId="77777777" w:rsidR="00535D45" w:rsidRPr="00535D45" w:rsidRDefault="00535D45" w:rsidP="00535D45">
      <w:pPr>
        <w:adjustRightInd w:val="0"/>
        <w:spacing w:line="276" w:lineRule="auto"/>
        <w:ind w:left="284"/>
        <w:jc w:val="both"/>
        <w:rPr>
          <w:rFonts w:ascii="Calibri" w:eastAsia="Calibri" w:hAnsi="Calibri" w:cs="Calibri"/>
          <w:color w:val="000000"/>
          <w:sz w:val="24"/>
          <w:szCs w:val="24"/>
        </w:rPr>
      </w:pPr>
      <w:r w:rsidRPr="00535D45">
        <w:rPr>
          <w:rFonts w:ascii="Calibri" w:eastAsia="Calibri" w:hAnsi="Calibri" w:cs="Calibri"/>
          <w:color w:val="000000"/>
          <w:sz w:val="24"/>
          <w:szCs w:val="24"/>
        </w:rPr>
        <w:t xml:space="preserve">w oparciu o ustalone kryteria), zostanie uznana za najkorzystniejszą, a pozostałe oferty będą sklasyfikowane zgodnie z liczbą uzyskanych punktów. Realizacja zamówienia zostanie powierzona Wykonawcy, którego oferta uzyska najwyższą liczbę punktów. </w:t>
      </w:r>
    </w:p>
    <w:p w14:paraId="2F34411B" w14:textId="28F62D09" w:rsidR="00535D45" w:rsidRPr="00535D45" w:rsidRDefault="00535D45" w:rsidP="006E7068">
      <w:pPr>
        <w:pStyle w:val="Akapitzlist"/>
        <w:numPr>
          <w:ilvl w:val="0"/>
          <w:numId w:val="50"/>
        </w:numPr>
        <w:tabs>
          <w:tab w:val="clear" w:pos="720"/>
        </w:tabs>
        <w:adjustRightInd w:val="0"/>
        <w:spacing w:after="18" w:line="276" w:lineRule="auto"/>
        <w:ind w:left="284" w:hanging="284"/>
        <w:jc w:val="both"/>
        <w:rPr>
          <w:rFonts w:ascii="Calibri" w:eastAsia="Calibri" w:hAnsi="Calibri" w:cs="Calibri"/>
          <w:color w:val="000000"/>
          <w:sz w:val="24"/>
          <w:szCs w:val="24"/>
        </w:rPr>
      </w:pPr>
      <w:r w:rsidRPr="00535D45">
        <w:rPr>
          <w:rFonts w:ascii="Calibri" w:eastAsia="Calibri" w:hAnsi="Calibri" w:cs="Calibri"/>
          <w:color w:val="000000"/>
          <w:sz w:val="24"/>
          <w:szCs w:val="24"/>
        </w:rPr>
        <w:t xml:space="preserve">Jeżeli nie można wybrać najkorzystniejszej oferty z uwagi na to, że dwie lub więcej ofert przedstawia taki sam bilans ceny i innych kryteriów oceny ofert, Zamawiający wybiera spośród tych ofert ofertę, która otrzymała najwyższą ocenę w kryterium o najwyższej wadze. </w:t>
      </w:r>
    </w:p>
    <w:p w14:paraId="02B26E45" w14:textId="0195718E" w:rsidR="00535D45" w:rsidRPr="00535D45" w:rsidRDefault="00535D45" w:rsidP="006E7068">
      <w:pPr>
        <w:pStyle w:val="Akapitzlist"/>
        <w:numPr>
          <w:ilvl w:val="0"/>
          <w:numId w:val="50"/>
        </w:numPr>
        <w:tabs>
          <w:tab w:val="clear" w:pos="720"/>
        </w:tabs>
        <w:adjustRightInd w:val="0"/>
        <w:spacing w:after="18" w:line="276" w:lineRule="auto"/>
        <w:ind w:left="284" w:hanging="284"/>
        <w:jc w:val="both"/>
        <w:rPr>
          <w:rFonts w:ascii="Calibri" w:eastAsia="Calibri" w:hAnsi="Calibri" w:cs="Calibri"/>
          <w:color w:val="000000"/>
          <w:sz w:val="24"/>
          <w:szCs w:val="24"/>
        </w:rPr>
      </w:pPr>
      <w:r w:rsidRPr="00535D45">
        <w:rPr>
          <w:rFonts w:ascii="Calibri" w:eastAsia="Calibri" w:hAnsi="Calibri" w:cs="Calibri"/>
          <w:color w:val="000000"/>
          <w:sz w:val="24"/>
          <w:szCs w:val="24"/>
        </w:rPr>
        <w:t xml:space="preserve">Jeżeli oferty otrzymały taką samą ocenę w kryterium o najwyższej wadze, Zamawiający wybiera ofertę z najniższą ceną. </w:t>
      </w:r>
    </w:p>
    <w:p w14:paraId="123D0F28" w14:textId="56250D7B" w:rsidR="00535D45" w:rsidRPr="00535D45" w:rsidRDefault="00535D45" w:rsidP="006E7068">
      <w:pPr>
        <w:pStyle w:val="Akapitzlist"/>
        <w:numPr>
          <w:ilvl w:val="0"/>
          <w:numId w:val="50"/>
        </w:numPr>
        <w:tabs>
          <w:tab w:val="clear" w:pos="720"/>
        </w:tabs>
        <w:adjustRightInd w:val="0"/>
        <w:spacing w:after="18" w:line="276" w:lineRule="auto"/>
        <w:ind w:left="284" w:hanging="284"/>
        <w:jc w:val="both"/>
        <w:rPr>
          <w:rFonts w:ascii="Calibri" w:eastAsia="Calibri" w:hAnsi="Calibri" w:cs="Calibri"/>
          <w:color w:val="000000"/>
          <w:sz w:val="24"/>
          <w:szCs w:val="24"/>
        </w:rPr>
      </w:pPr>
      <w:r w:rsidRPr="00535D45">
        <w:rPr>
          <w:rFonts w:ascii="Calibri" w:eastAsia="Calibri" w:hAnsi="Calibri" w:cs="Calibri"/>
          <w:color w:val="000000"/>
          <w:sz w:val="24"/>
          <w:szCs w:val="24"/>
        </w:rPr>
        <w:t xml:space="preserve">Jeżeli nie można dokonać wyboru oferty w sposób, o którym mowa w pkt. 7, Zamawiający wzywa Wykonawców, którzy złożyli te oferty, do złożenia w terminie określonym przez Zamawiającego ofert dodatkowych zawierających nową cenę. </w:t>
      </w:r>
    </w:p>
    <w:p w14:paraId="4B7B2CF4" w14:textId="2707FD97" w:rsidR="00535D45" w:rsidRPr="00535D45" w:rsidRDefault="00535D45" w:rsidP="006E7068">
      <w:pPr>
        <w:pStyle w:val="Akapitzlist"/>
        <w:numPr>
          <w:ilvl w:val="0"/>
          <w:numId w:val="50"/>
        </w:numPr>
        <w:tabs>
          <w:tab w:val="clear" w:pos="720"/>
        </w:tabs>
        <w:adjustRightInd w:val="0"/>
        <w:spacing w:after="18" w:line="276" w:lineRule="auto"/>
        <w:ind w:left="284" w:hanging="426"/>
        <w:jc w:val="both"/>
        <w:rPr>
          <w:rFonts w:ascii="Calibri" w:eastAsia="Calibri" w:hAnsi="Calibri" w:cs="Calibri"/>
          <w:color w:val="000000"/>
          <w:sz w:val="24"/>
          <w:szCs w:val="24"/>
        </w:rPr>
      </w:pPr>
      <w:r w:rsidRPr="00535D45">
        <w:rPr>
          <w:rFonts w:ascii="Calibri" w:eastAsia="Calibri" w:hAnsi="Calibri" w:cs="Calibri"/>
          <w:color w:val="000000"/>
          <w:sz w:val="24"/>
          <w:szCs w:val="24"/>
        </w:rPr>
        <w:t xml:space="preserve">Wykonawcy składając oferty dodatkowe, nie mogą oferować cen wyższych niż zaoferowane w uprzednio złożonych przez nich ofertach. W toku dokonywania oceny złożonych ofert Zamawiający może żądać udzielenia przez Wykonawcę wyjaśnień dotyczących treści złożonej oferty. </w:t>
      </w:r>
    </w:p>
    <w:p w14:paraId="4F7858B1" w14:textId="292735CA" w:rsidR="00535D45" w:rsidRPr="00535D45" w:rsidRDefault="00535D45" w:rsidP="006E7068">
      <w:pPr>
        <w:pStyle w:val="Akapitzlist"/>
        <w:numPr>
          <w:ilvl w:val="0"/>
          <w:numId w:val="50"/>
        </w:numPr>
        <w:tabs>
          <w:tab w:val="clear" w:pos="720"/>
        </w:tabs>
        <w:adjustRightInd w:val="0"/>
        <w:spacing w:after="18" w:line="276" w:lineRule="auto"/>
        <w:ind w:left="284" w:hanging="426"/>
        <w:jc w:val="both"/>
        <w:rPr>
          <w:rFonts w:ascii="Calibri" w:eastAsia="Calibri" w:hAnsi="Calibri" w:cs="Calibri"/>
          <w:color w:val="000000"/>
          <w:sz w:val="24"/>
          <w:szCs w:val="24"/>
        </w:rPr>
      </w:pPr>
      <w:r w:rsidRPr="00535D45">
        <w:rPr>
          <w:rFonts w:ascii="Calibri" w:eastAsia="Calibri" w:hAnsi="Calibri" w:cs="Calibri"/>
          <w:color w:val="000000"/>
          <w:sz w:val="24"/>
          <w:szCs w:val="24"/>
        </w:rPr>
        <w:t xml:space="preserve">Zamawiający poprawi w ofercie oczywiste omyłki pisarskie, oczywiste omyłki rachunkowe z uwzględnieniem konsekwencji rachunkowych dokonanych poprawek oraz inne omyłki polegające na niezgodności oferty z dokumentami zamówienia, niepowodujące istotnych zmian w treści oferty – niezwłocznie zawiadamiając o tym Wykonawcę, którego oferta została poprawiona. </w:t>
      </w:r>
    </w:p>
    <w:p w14:paraId="56EF6626" w14:textId="628E084D" w:rsidR="00535D45" w:rsidRPr="00535D45" w:rsidRDefault="00535D45" w:rsidP="006E7068">
      <w:pPr>
        <w:pStyle w:val="Akapitzlist"/>
        <w:numPr>
          <w:ilvl w:val="0"/>
          <w:numId w:val="50"/>
        </w:numPr>
        <w:tabs>
          <w:tab w:val="clear" w:pos="720"/>
        </w:tabs>
        <w:adjustRightInd w:val="0"/>
        <w:spacing w:after="18" w:line="276" w:lineRule="auto"/>
        <w:ind w:left="284" w:hanging="426"/>
        <w:jc w:val="both"/>
        <w:rPr>
          <w:rFonts w:ascii="Calibri" w:eastAsia="Calibri" w:hAnsi="Calibri" w:cs="Calibri"/>
          <w:color w:val="000000"/>
          <w:sz w:val="24"/>
          <w:szCs w:val="24"/>
        </w:rPr>
      </w:pPr>
      <w:r w:rsidRPr="00535D45">
        <w:rPr>
          <w:rFonts w:ascii="Calibri" w:eastAsia="Calibri" w:hAnsi="Calibri" w:cs="Calibri"/>
          <w:color w:val="000000"/>
          <w:sz w:val="24"/>
          <w:szCs w:val="24"/>
        </w:rPr>
        <w:t xml:space="preserve">Jeżeli zaoferowana cena, lub ich istotne części składowe, wydają się rażąco niskie w stosunku do przedmiotu zamówienia lub budzą wątpliwości zamawiającego co do możliwości wykonania przedmiotu zamówienia zgodnie z wymaganiami określonymi w dokumentach zamówienia lub wynikającymi z odrębnych przepisów, zamawiający żąda od wykonawcy wyjaśnień, w tym złożenia dowodów w zakresie wyliczenia ceny lub kosztu, lub ich istotnych części składowych, zgodnie z art. 224 ustawy </w:t>
      </w:r>
      <w:proofErr w:type="spellStart"/>
      <w:r w:rsidRPr="00535D45">
        <w:rPr>
          <w:rFonts w:ascii="Calibri" w:eastAsia="Calibri" w:hAnsi="Calibri" w:cs="Calibri"/>
          <w:color w:val="000000"/>
          <w:sz w:val="24"/>
          <w:szCs w:val="24"/>
        </w:rPr>
        <w:t>Pzp</w:t>
      </w:r>
      <w:proofErr w:type="spellEnd"/>
      <w:r w:rsidRPr="00535D45">
        <w:rPr>
          <w:rFonts w:ascii="Calibri" w:eastAsia="Calibri" w:hAnsi="Calibri" w:cs="Calibri"/>
          <w:color w:val="000000"/>
          <w:sz w:val="24"/>
          <w:szCs w:val="24"/>
        </w:rPr>
        <w:t xml:space="preserve">. </w:t>
      </w:r>
    </w:p>
    <w:p w14:paraId="392EB691" w14:textId="3815E209" w:rsidR="00535D45" w:rsidRPr="00535D45" w:rsidRDefault="00535D45" w:rsidP="006E7068">
      <w:pPr>
        <w:pStyle w:val="Akapitzlist"/>
        <w:numPr>
          <w:ilvl w:val="0"/>
          <w:numId w:val="50"/>
        </w:numPr>
        <w:tabs>
          <w:tab w:val="clear" w:pos="720"/>
        </w:tabs>
        <w:adjustRightInd w:val="0"/>
        <w:spacing w:after="18" w:line="276" w:lineRule="auto"/>
        <w:ind w:left="284" w:hanging="426"/>
        <w:jc w:val="both"/>
        <w:rPr>
          <w:rFonts w:ascii="Calibri" w:eastAsia="Calibri" w:hAnsi="Calibri" w:cs="Calibri"/>
          <w:color w:val="000000"/>
          <w:sz w:val="24"/>
          <w:szCs w:val="24"/>
        </w:rPr>
      </w:pPr>
      <w:r w:rsidRPr="00535D45">
        <w:rPr>
          <w:rFonts w:ascii="Calibri" w:eastAsia="Calibri" w:hAnsi="Calibri" w:cs="Calibri"/>
          <w:color w:val="000000"/>
          <w:sz w:val="24"/>
          <w:szCs w:val="24"/>
        </w:rPr>
        <w:t xml:space="preserve">Niezwłocznie po wyborze najkorzystniejszej oferty Zamawiający poinformuje równocześnie wszystkich Wykonawców, którzy złożyli oferty o: </w:t>
      </w:r>
    </w:p>
    <w:p w14:paraId="501EAEB1" w14:textId="11C69FA5" w:rsidR="00535D45" w:rsidRPr="00535D45" w:rsidRDefault="00535D45" w:rsidP="006E7068">
      <w:pPr>
        <w:pStyle w:val="Akapitzlist"/>
        <w:numPr>
          <w:ilvl w:val="0"/>
          <w:numId w:val="79"/>
        </w:numPr>
        <w:adjustRightInd w:val="0"/>
        <w:spacing w:after="18" w:line="276" w:lineRule="auto"/>
        <w:ind w:left="567" w:hanging="283"/>
        <w:jc w:val="both"/>
        <w:rPr>
          <w:rFonts w:ascii="Calibri" w:eastAsia="Calibri" w:hAnsi="Calibri" w:cs="Calibri"/>
          <w:color w:val="000000"/>
          <w:sz w:val="24"/>
          <w:szCs w:val="24"/>
        </w:rPr>
      </w:pPr>
      <w:r w:rsidRPr="00535D45">
        <w:rPr>
          <w:rFonts w:ascii="Calibri" w:eastAsia="Calibri" w:hAnsi="Calibri" w:cs="Calibri"/>
          <w:color w:val="000000"/>
          <w:sz w:val="24"/>
          <w:szCs w:val="24"/>
        </w:rPr>
        <w:lastRenderedPageBreak/>
        <w:t xml:space="preserve">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 </w:t>
      </w:r>
    </w:p>
    <w:p w14:paraId="4420AA38" w14:textId="5A1DA125" w:rsidR="00535D45" w:rsidRPr="00535D45" w:rsidRDefault="00535D45" w:rsidP="006E7068">
      <w:pPr>
        <w:pStyle w:val="Akapitzlist"/>
        <w:numPr>
          <w:ilvl w:val="0"/>
          <w:numId w:val="80"/>
        </w:numPr>
        <w:adjustRightInd w:val="0"/>
        <w:spacing w:after="18" w:line="276" w:lineRule="auto"/>
        <w:ind w:left="567" w:hanging="283"/>
        <w:jc w:val="both"/>
        <w:rPr>
          <w:rFonts w:ascii="Calibri" w:eastAsia="Calibri" w:hAnsi="Calibri" w:cs="Calibri"/>
          <w:color w:val="000000"/>
          <w:sz w:val="24"/>
          <w:szCs w:val="24"/>
        </w:rPr>
      </w:pPr>
      <w:r w:rsidRPr="00535D45">
        <w:rPr>
          <w:rFonts w:ascii="Calibri" w:eastAsia="Calibri" w:hAnsi="Calibri" w:cs="Calibri"/>
          <w:color w:val="000000"/>
          <w:sz w:val="24"/>
          <w:szCs w:val="24"/>
        </w:rPr>
        <w:t xml:space="preserve">Wykonawcach, których oferty zostały odrzucone, podając uzasadnienie faktyczne i prawne. </w:t>
      </w:r>
    </w:p>
    <w:p w14:paraId="342F1217" w14:textId="03330DCE" w:rsidR="00535D45" w:rsidRPr="00535D45" w:rsidRDefault="00535D45" w:rsidP="006E7068">
      <w:pPr>
        <w:pStyle w:val="Akapitzlist"/>
        <w:numPr>
          <w:ilvl w:val="0"/>
          <w:numId w:val="50"/>
        </w:numPr>
        <w:tabs>
          <w:tab w:val="clear" w:pos="720"/>
        </w:tabs>
        <w:adjustRightInd w:val="0"/>
        <w:spacing w:line="276" w:lineRule="auto"/>
        <w:ind w:left="284" w:hanging="426"/>
        <w:jc w:val="both"/>
        <w:rPr>
          <w:rFonts w:ascii="Calibri" w:eastAsia="Calibri" w:hAnsi="Calibri" w:cs="Calibri"/>
          <w:color w:val="000000"/>
          <w:sz w:val="24"/>
          <w:szCs w:val="24"/>
        </w:rPr>
      </w:pPr>
      <w:r w:rsidRPr="00535D45">
        <w:rPr>
          <w:rFonts w:ascii="Calibri" w:eastAsia="Calibri" w:hAnsi="Calibri" w:cs="Calibri"/>
          <w:color w:val="000000"/>
          <w:sz w:val="24"/>
          <w:szCs w:val="24"/>
        </w:rPr>
        <w:t xml:space="preserve">Zamawiający udostępni informacje, o których mowa w pkt 13 ppkt 1) SWZ, na stronie internetowej prowadzonego postępowania. </w:t>
      </w:r>
    </w:p>
    <w:p w14:paraId="165FBE70" w14:textId="79FD6215" w:rsidR="00535D45" w:rsidRPr="00535D45" w:rsidRDefault="00535D45" w:rsidP="00535D45">
      <w:pPr>
        <w:widowControl w:val="0"/>
        <w:spacing w:line="276" w:lineRule="auto"/>
        <w:jc w:val="both"/>
        <w:rPr>
          <w:rFonts w:asciiTheme="minorHAnsi" w:hAnsiTheme="minorHAnsi" w:cstheme="minorHAnsi"/>
          <w:b/>
          <w:bCs/>
          <w:sz w:val="28"/>
          <w:szCs w:val="28"/>
        </w:rPr>
      </w:pPr>
    </w:p>
    <w:tbl>
      <w:tblPr>
        <w:tblW w:w="9918" w:type="dxa"/>
        <w:tblInd w:w="-142" w:type="dxa"/>
        <w:tblBorders>
          <w:top w:val="single" w:sz="4" w:space="0" w:color="auto"/>
          <w:left w:val="single" w:sz="4" w:space="0" w:color="auto"/>
          <w:bottom w:val="single" w:sz="4" w:space="0" w:color="auto"/>
          <w:right w:val="single" w:sz="4" w:space="0" w:color="auto"/>
        </w:tblBorders>
        <w:shd w:val="clear" w:color="auto" w:fill="BDD6EE"/>
        <w:tblCellMar>
          <w:left w:w="70" w:type="dxa"/>
          <w:right w:w="70" w:type="dxa"/>
        </w:tblCellMar>
        <w:tblLook w:val="0000" w:firstRow="0" w:lastRow="0" w:firstColumn="0" w:lastColumn="0" w:noHBand="0" w:noVBand="0"/>
      </w:tblPr>
      <w:tblGrid>
        <w:gridCol w:w="9918"/>
      </w:tblGrid>
      <w:tr w:rsidR="00960D6B" w:rsidRPr="00E11552" w14:paraId="05F768FD" w14:textId="77777777" w:rsidTr="00A55B80">
        <w:trPr>
          <w:trHeight w:val="627"/>
        </w:trPr>
        <w:tc>
          <w:tcPr>
            <w:tcW w:w="9918" w:type="dxa"/>
            <w:shd w:val="clear" w:color="auto" w:fill="9CC2E5"/>
          </w:tcPr>
          <w:p w14:paraId="11BC7594" w14:textId="77777777" w:rsidR="00960D6B" w:rsidRPr="00E11552" w:rsidRDefault="002705E9" w:rsidP="00E907ED">
            <w:pPr>
              <w:pStyle w:val="Nagwek1"/>
              <w:numPr>
                <w:ilvl w:val="0"/>
                <w:numId w:val="21"/>
              </w:numPr>
              <w:ind w:left="635" w:hanging="635"/>
              <w:jc w:val="both"/>
              <w:rPr>
                <w:rFonts w:ascii="Calibri" w:hAnsi="Calibri" w:cs="Calibri"/>
                <w:b/>
                <w:szCs w:val="24"/>
              </w:rPr>
            </w:pPr>
            <w:bookmarkStart w:id="42" w:name="_WYMAGANIA_W_ZAKRESIE"/>
            <w:bookmarkStart w:id="43" w:name="_Toc65483832"/>
            <w:bookmarkEnd w:id="42"/>
            <w:r w:rsidRPr="00F74211">
              <w:rPr>
                <w:rFonts w:ascii="Calibri" w:hAnsi="Calibri" w:cs="Calibri"/>
                <w:b/>
                <w:szCs w:val="24"/>
              </w:rPr>
              <w:t>WYMAGANIA W ZAKRESIE ZATRUDNIANIA P</w:t>
            </w:r>
            <w:r w:rsidR="00642A6E" w:rsidRPr="00F74211">
              <w:rPr>
                <w:rFonts w:ascii="Calibri" w:hAnsi="Calibri" w:cs="Calibri"/>
                <w:b/>
                <w:szCs w:val="24"/>
              </w:rPr>
              <w:t xml:space="preserve">RZEZ WYKONAWCĘ LUB PODWYKONAWCĘ </w:t>
            </w:r>
            <w:r w:rsidRPr="00F74211">
              <w:rPr>
                <w:rFonts w:ascii="Calibri" w:hAnsi="Calibri" w:cs="Calibri"/>
                <w:b/>
                <w:szCs w:val="24"/>
              </w:rPr>
              <w:t>OSÓB NA PODSTAWIE STOSUNKU PRACY</w:t>
            </w:r>
            <w:bookmarkEnd w:id="43"/>
          </w:p>
        </w:tc>
      </w:tr>
    </w:tbl>
    <w:p w14:paraId="7F836A8D" w14:textId="77777777" w:rsidR="00055DFB" w:rsidRPr="00E11552" w:rsidRDefault="00055DFB" w:rsidP="00E11552">
      <w:pPr>
        <w:widowControl w:val="0"/>
        <w:spacing w:line="276" w:lineRule="auto"/>
        <w:jc w:val="both"/>
        <w:rPr>
          <w:rFonts w:ascii="Calibri" w:hAnsi="Calibri" w:cs="Calibri"/>
          <w:sz w:val="24"/>
          <w:szCs w:val="24"/>
        </w:rPr>
      </w:pPr>
    </w:p>
    <w:p w14:paraId="06E7DD76" w14:textId="77777777" w:rsidR="00260747" w:rsidRDefault="00260747" w:rsidP="00260747">
      <w:pPr>
        <w:autoSpaceDE/>
        <w:autoSpaceDN/>
        <w:spacing w:line="276" w:lineRule="auto"/>
        <w:jc w:val="both"/>
        <w:rPr>
          <w:rFonts w:ascii="Calibri" w:hAnsi="Calibri" w:cs="Calibri"/>
          <w:sz w:val="24"/>
          <w:szCs w:val="24"/>
        </w:rPr>
      </w:pPr>
      <w:r w:rsidRPr="00904369">
        <w:rPr>
          <w:rFonts w:ascii="Calibri" w:hAnsi="Calibri" w:cs="Calibri"/>
          <w:sz w:val="24"/>
          <w:szCs w:val="24"/>
        </w:rPr>
        <w:t>Zamawiający nie stawia wymogu w zakresie zatrudnienia przez wykonawcę lub podwykonawcę na podstawie stosunku pracy osób wykonujących czynności w zakresie realizacji zamówienia.</w:t>
      </w:r>
    </w:p>
    <w:p w14:paraId="13210C79" w14:textId="7974ACF7" w:rsidR="004361BB" w:rsidRPr="00E11552" w:rsidRDefault="004361BB" w:rsidP="00E907ED">
      <w:pPr>
        <w:pStyle w:val="Nagwek1"/>
        <w:numPr>
          <w:ilvl w:val="0"/>
          <w:numId w:val="21"/>
        </w:numPr>
        <w:pBdr>
          <w:top w:val="single" w:sz="4" w:space="1" w:color="auto"/>
          <w:left w:val="single" w:sz="4" w:space="4" w:color="auto"/>
          <w:bottom w:val="single" w:sz="4" w:space="1" w:color="auto"/>
          <w:right w:val="single" w:sz="4" w:space="4" w:color="auto"/>
        </w:pBdr>
        <w:shd w:val="clear" w:color="auto" w:fill="9CC2E5"/>
        <w:ind w:left="426" w:hanging="426"/>
        <w:jc w:val="both"/>
        <w:rPr>
          <w:rFonts w:ascii="Calibri" w:hAnsi="Calibri" w:cs="Calibri"/>
          <w:b/>
          <w:szCs w:val="24"/>
        </w:rPr>
      </w:pPr>
      <w:bookmarkStart w:id="44" w:name="_INFORMACJA_DOTYCZĄCA_ZABEZPIECZENIA"/>
      <w:bookmarkEnd w:id="44"/>
      <w:r w:rsidRPr="00E11552">
        <w:rPr>
          <w:rFonts w:ascii="Calibri" w:hAnsi="Calibri" w:cs="Calibri"/>
          <w:b/>
          <w:szCs w:val="24"/>
        </w:rPr>
        <w:t>INFORMACJ</w:t>
      </w:r>
      <w:r w:rsidR="00067575">
        <w:rPr>
          <w:rFonts w:ascii="Calibri" w:hAnsi="Calibri" w:cs="Calibri"/>
          <w:b/>
          <w:szCs w:val="24"/>
        </w:rPr>
        <w:t>E</w:t>
      </w:r>
      <w:r w:rsidRPr="00E11552">
        <w:rPr>
          <w:rFonts w:ascii="Calibri" w:hAnsi="Calibri" w:cs="Calibri"/>
          <w:b/>
          <w:szCs w:val="24"/>
        </w:rPr>
        <w:t xml:space="preserve"> DOTYCZĄC</w:t>
      </w:r>
      <w:r w:rsidR="00067575">
        <w:rPr>
          <w:rFonts w:ascii="Calibri" w:hAnsi="Calibri" w:cs="Calibri"/>
          <w:b/>
          <w:szCs w:val="24"/>
        </w:rPr>
        <w:t>E</w:t>
      </w:r>
      <w:r w:rsidRPr="00E11552">
        <w:rPr>
          <w:rFonts w:ascii="Calibri" w:hAnsi="Calibri" w:cs="Calibri"/>
          <w:b/>
          <w:szCs w:val="24"/>
        </w:rPr>
        <w:t xml:space="preserve"> ZABEZPIECZENIA NALEZYTEGO WYKONANIA UMOWY</w:t>
      </w:r>
    </w:p>
    <w:p w14:paraId="75E83FBE" w14:textId="77777777" w:rsidR="00055DFB" w:rsidRPr="00E11552" w:rsidRDefault="00055DFB" w:rsidP="00E11552">
      <w:pPr>
        <w:autoSpaceDE/>
        <w:autoSpaceDN/>
        <w:jc w:val="both"/>
        <w:rPr>
          <w:rFonts w:ascii="Calibri" w:hAnsi="Calibri" w:cs="Calibri"/>
          <w:sz w:val="24"/>
          <w:szCs w:val="24"/>
        </w:rPr>
      </w:pPr>
    </w:p>
    <w:p w14:paraId="28FC5138" w14:textId="0C1C6A48" w:rsidR="00496586" w:rsidRDefault="00663B62" w:rsidP="00E878B7">
      <w:pPr>
        <w:autoSpaceDE/>
        <w:autoSpaceDN/>
        <w:jc w:val="both"/>
        <w:rPr>
          <w:rFonts w:ascii="Calibri" w:hAnsi="Calibri" w:cs="Calibri"/>
          <w:bCs/>
          <w:color w:val="000000"/>
          <w:sz w:val="24"/>
          <w:szCs w:val="24"/>
        </w:rPr>
      </w:pPr>
      <w:r>
        <w:rPr>
          <w:rFonts w:ascii="Calibri" w:hAnsi="Calibri" w:cs="Calibri"/>
          <w:sz w:val="24"/>
          <w:szCs w:val="24"/>
        </w:rPr>
        <w:t>Zamawiający</w:t>
      </w:r>
      <w:r w:rsidR="00055DFB" w:rsidRPr="00E11552">
        <w:rPr>
          <w:rFonts w:ascii="Calibri" w:hAnsi="Calibri" w:cs="Calibri"/>
          <w:sz w:val="24"/>
          <w:szCs w:val="24"/>
        </w:rPr>
        <w:t xml:space="preserve"> nie wymaga </w:t>
      </w:r>
      <w:r w:rsidR="008574F6" w:rsidRPr="00E11552">
        <w:rPr>
          <w:rFonts w:ascii="Calibri" w:hAnsi="Calibri" w:cs="Calibri"/>
          <w:sz w:val="24"/>
          <w:szCs w:val="24"/>
        </w:rPr>
        <w:t xml:space="preserve">wniesienia </w:t>
      </w:r>
      <w:r w:rsidR="008574F6" w:rsidRPr="002C54B8">
        <w:rPr>
          <w:rFonts w:ascii="Calibri" w:hAnsi="Calibri" w:cs="Calibri"/>
          <w:bCs/>
          <w:color w:val="000000"/>
          <w:sz w:val="24"/>
          <w:szCs w:val="24"/>
        </w:rPr>
        <w:t>zabezpieczenie</w:t>
      </w:r>
      <w:r w:rsidR="00E66DD0" w:rsidRPr="002C54B8">
        <w:rPr>
          <w:rFonts w:ascii="Calibri" w:hAnsi="Calibri" w:cs="Calibri"/>
          <w:bCs/>
          <w:color w:val="000000"/>
          <w:sz w:val="24"/>
          <w:szCs w:val="24"/>
        </w:rPr>
        <w:t xml:space="preserve"> należytego wykonania umowy</w:t>
      </w:r>
      <w:r w:rsidR="00055DFB" w:rsidRPr="002C54B8">
        <w:rPr>
          <w:rFonts w:ascii="Calibri" w:hAnsi="Calibri" w:cs="Calibri"/>
          <w:bCs/>
          <w:color w:val="000000"/>
          <w:sz w:val="24"/>
          <w:szCs w:val="24"/>
        </w:rPr>
        <w:t>.</w:t>
      </w:r>
    </w:p>
    <w:p w14:paraId="1972897B" w14:textId="77777777" w:rsidR="0020796E" w:rsidRDefault="0020796E" w:rsidP="00E878B7">
      <w:pPr>
        <w:autoSpaceDE/>
        <w:autoSpaceDN/>
        <w:jc w:val="both"/>
        <w:rPr>
          <w:rFonts w:ascii="Calibri" w:hAnsi="Calibri" w:cs="Calibri"/>
          <w:bCs/>
          <w:color w:val="000000"/>
          <w:sz w:val="24"/>
          <w:szCs w:val="24"/>
        </w:rPr>
      </w:pPr>
    </w:p>
    <w:p w14:paraId="72C4A15D" w14:textId="77777777" w:rsidR="00F17A12" w:rsidRPr="00E11552" w:rsidRDefault="009057E0" w:rsidP="00E907ED">
      <w:pPr>
        <w:pStyle w:val="Nagwek1"/>
        <w:numPr>
          <w:ilvl w:val="0"/>
          <w:numId w:val="21"/>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lang w:val="x-none"/>
        </w:rPr>
      </w:pPr>
      <w:bookmarkStart w:id="45" w:name="_INFORMACJA_O_FORMALNOŚCIACH,"/>
      <w:bookmarkStart w:id="46" w:name="_Toc65483833"/>
      <w:bookmarkEnd w:id="45"/>
      <w:r w:rsidRPr="00E11552">
        <w:rPr>
          <w:rFonts w:ascii="Calibri" w:hAnsi="Calibri" w:cs="Calibri"/>
          <w:b/>
          <w:szCs w:val="24"/>
        </w:rPr>
        <w:t>INFORMACJA O FORMALNOŚCIACH, JAKIE MUSZĄ ZOSTAĆ DOPEŁNIONE PO WYBORZE OFERTY W CELU ZAWARCIA UMOWY W SPRAWIE ZAMÓWIENIA PUBLICZNEGO</w:t>
      </w:r>
      <w:bookmarkEnd w:id="46"/>
    </w:p>
    <w:p w14:paraId="7C6F6CAF" w14:textId="77777777" w:rsidR="00F17A12" w:rsidRPr="00E11552" w:rsidRDefault="00F17A12" w:rsidP="00E11552">
      <w:pPr>
        <w:spacing w:line="276" w:lineRule="auto"/>
        <w:jc w:val="both"/>
        <w:rPr>
          <w:rFonts w:ascii="Calibri" w:hAnsi="Calibri" w:cs="Calibri"/>
          <w:sz w:val="24"/>
          <w:szCs w:val="24"/>
          <w:lang w:val="x-none"/>
        </w:rPr>
      </w:pPr>
    </w:p>
    <w:p w14:paraId="59A9782C" w14:textId="07A42640" w:rsidR="00AB3FCE" w:rsidRPr="00E11552" w:rsidRDefault="00663B62" w:rsidP="00E907ED">
      <w:pPr>
        <w:numPr>
          <w:ilvl w:val="0"/>
          <w:numId w:val="23"/>
        </w:numPr>
        <w:spacing w:line="276" w:lineRule="auto"/>
        <w:ind w:left="284" w:hanging="284"/>
        <w:jc w:val="both"/>
        <w:rPr>
          <w:rFonts w:ascii="Calibri" w:hAnsi="Calibri" w:cs="Calibri"/>
          <w:sz w:val="24"/>
          <w:szCs w:val="24"/>
        </w:rPr>
      </w:pPr>
      <w:r>
        <w:rPr>
          <w:rFonts w:ascii="Calibri" w:hAnsi="Calibri" w:cs="Calibri"/>
          <w:sz w:val="24"/>
          <w:szCs w:val="24"/>
        </w:rPr>
        <w:t>Zamawiający</w:t>
      </w:r>
      <w:r w:rsidR="00AB3FCE" w:rsidRPr="00E11552">
        <w:rPr>
          <w:rFonts w:ascii="Calibri" w:hAnsi="Calibri" w:cs="Calibri"/>
          <w:sz w:val="24"/>
          <w:szCs w:val="24"/>
        </w:rPr>
        <w:t xml:space="preserve"> wybiera najkorzystniejszą ofertę w terminie związania ofertą określonym </w:t>
      </w:r>
      <w:r w:rsidR="00A55B80">
        <w:rPr>
          <w:rFonts w:ascii="Calibri" w:hAnsi="Calibri" w:cs="Calibri"/>
          <w:sz w:val="24"/>
          <w:szCs w:val="24"/>
        </w:rPr>
        <w:br/>
      </w:r>
      <w:r w:rsidR="00AB3FCE" w:rsidRPr="00E11552">
        <w:rPr>
          <w:rFonts w:ascii="Calibri" w:hAnsi="Calibri" w:cs="Calibri"/>
          <w:sz w:val="24"/>
          <w:szCs w:val="24"/>
        </w:rPr>
        <w:t>w dokumentach zamówienia.</w:t>
      </w:r>
    </w:p>
    <w:p w14:paraId="557420E6" w14:textId="271730CB" w:rsidR="00AB3FCE" w:rsidRPr="00E11552" w:rsidRDefault="00AB3FCE" w:rsidP="00E907ED">
      <w:pPr>
        <w:numPr>
          <w:ilvl w:val="0"/>
          <w:numId w:val="23"/>
        </w:numPr>
        <w:spacing w:line="276" w:lineRule="auto"/>
        <w:ind w:left="284" w:hanging="284"/>
        <w:jc w:val="both"/>
        <w:rPr>
          <w:rFonts w:ascii="Calibri" w:hAnsi="Calibri" w:cs="Calibri"/>
          <w:sz w:val="24"/>
          <w:szCs w:val="24"/>
        </w:rPr>
      </w:pPr>
      <w:r w:rsidRPr="00E11552">
        <w:rPr>
          <w:rFonts w:ascii="Calibri" w:hAnsi="Calibri" w:cs="Calibri"/>
          <w:sz w:val="24"/>
          <w:szCs w:val="24"/>
        </w:rPr>
        <w:t xml:space="preserve">Zgodnie z art. 308 ust. 2 ustawy </w:t>
      </w:r>
      <w:proofErr w:type="spellStart"/>
      <w:r w:rsidRPr="00E11552">
        <w:rPr>
          <w:rFonts w:ascii="Calibri" w:hAnsi="Calibri" w:cs="Calibri"/>
          <w:sz w:val="24"/>
          <w:szCs w:val="24"/>
        </w:rPr>
        <w:t>P</w:t>
      </w:r>
      <w:r w:rsidR="004234CB">
        <w:rPr>
          <w:rFonts w:ascii="Calibri" w:hAnsi="Calibri" w:cs="Calibri"/>
          <w:sz w:val="24"/>
          <w:szCs w:val="24"/>
        </w:rPr>
        <w:t>zp</w:t>
      </w:r>
      <w:proofErr w:type="spellEnd"/>
      <w:r w:rsidRPr="00E11552">
        <w:rPr>
          <w:rFonts w:ascii="Calibri" w:hAnsi="Calibri" w:cs="Calibri"/>
          <w:sz w:val="24"/>
          <w:szCs w:val="24"/>
        </w:rPr>
        <w:t xml:space="preserve">, umowa w sprawie zamówienia publicznego zostanie zawarta z uwzględnieniem art. 577 </w:t>
      </w:r>
      <w:proofErr w:type="spellStart"/>
      <w:r w:rsidRPr="00E11552">
        <w:rPr>
          <w:rFonts w:ascii="Calibri" w:hAnsi="Calibri" w:cs="Calibri"/>
          <w:sz w:val="24"/>
          <w:szCs w:val="24"/>
        </w:rPr>
        <w:t>P</w:t>
      </w:r>
      <w:r w:rsidR="004234CB">
        <w:rPr>
          <w:rFonts w:ascii="Calibri" w:hAnsi="Calibri" w:cs="Calibri"/>
          <w:sz w:val="24"/>
          <w:szCs w:val="24"/>
        </w:rPr>
        <w:t>zp</w:t>
      </w:r>
      <w:proofErr w:type="spellEnd"/>
      <w:r w:rsidRPr="00E11552">
        <w:rPr>
          <w:rFonts w:ascii="Calibri" w:hAnsi="Calibri" w:cs="Calibri"/>
          <w:sz w:val="24"/>
          <w:szCs w:val="24"/>
        </w:rPr>
        <w:t xml:space="preserve">, w terminie nie krótszym niż 5 dni od dnia przesłania zawiadomienia o wyborze najkorzystniejszej oferty, jeżeli zawiadomienie to zostało przesłane przy użyciu środków komunikacji elektronicznej, albo 10 dni, jeżeli zostało przesłane w inny sposób. </w:t>
      </w:r>
    </w:p>
    <w:p w14:paraId="2526782A" w14:textId="4A055690" w:rsidR="00132254" w:rsidRPr="00132254" w:rsidRDefault="00663B62" w:rsidP="00E907ED">
      <w:pPr>
        <w:numPr>
          <w:ilvl w:val="0"/>
          <w:numId w:val="23"/>
        </w:numPr>
        <w:spacing w:line="276" w:lineRule="auto"/>
        <w:ind w:left="284" w:hanging="284"/>
        <w:jc w:val="both"/>
        <w:rPr>
          <w:rFonts w:ascii="Calibri" w:hAnsi="Calibri" w:cs="Calibri"/>
          <w:sz w:val="24"/>
          <w:szCs w:val="24"/>
        </w:rPr>
      </w:pPr>
      <w:r>
        <w:rPr>
          <w:rFonts w:ascii="Calibri" w:hAnsi="Calibri" w:cs="Calibri"/>
          <w:sz w:val="24"/>
          <w:szCs w:val="24"/>
        </w:rPr>
        <w:t>Zamawiający</w:t>
      </w:r>
      <w:r w:rsidR="00AB3FCE" w:rsidRPr="00E11552">
        <w:rPr>
          <w:rFonts w:ascii="Calibri" w:hAnsi="Calibri" w:cs="Calibri"/>
          <w:sz w:val="24"/>
          <w:szCs w:val="24"/>
        </w:rPr>
        <w:t xml:space="preserve"> może zawrzeć umowę w sprawie zamówienia publicznego przed upływem terminu, o którym mowa w ust. 2, jeżeli w postępowaniu o udzielenie zamówienia złożono tylko jedną ofertę̨.</w:t>
      </w:r>
    </w:p>
    <w:p w14:paraId="395570DE" w14:textId="76E29A59" w:rsidR="00AB3FCE" w:rsidRDefault="00AB3FCE" w:rsidP="00E907ED">
      <w:pPr>
        <w:numPr>
          <w:ilvl w:val="0"/>
          <w:numId w:val="23"/>
        </w:numPr>
        <w:spacing w:line="276" w:lineRule="auto"/>
        <w:ind w:left="284" w:hanging="284"/>
        <w:jc w:val="both"/>
        <w:rPr>
          <w:rFonts w:ascii="Calibri" w:hAnsi="Calibri" w:cs="Calibri"/>
          <w:sz w:val="24"/>
          <w:szCs w:val="24"/>
        </w:rPr>
      </w:pPr>
      <w:r w:rsidRPr="00E11552">
        <w:rPr>
          <w:rFonts w:ascii="Calibri" w:hAnsi="Calibri" w:cs="Calibri"/>
          <w:sz w:val="24"/>
          <w:szCs w:val="24"/>
        </w:rPr>
        <w:t xml:space="preserve">Wykonawca, którego oferta zostanie wybrana, jako najkorzystniejsza, zostanie poinformowany </w:t>
      </w:r>
      <w:r w:rsidRPr="00CE5953">
        <w:rPr>
          <w:rFonts w:ascii="Calibri" w:hAnsi="Calibri" w:cs="Calibri"/>
          <w:sz w:val="24"/>
          <w:szCs w:val="24"/>
        </w:rPr>
        <w:t xml:space="preserve">przez Zamawiającego o terminie podpisania umowy. Zgodnie z art. 432 ustawy </w:t>
      </w:r>
      <w:proofErr w:type="spellStart"/>
      <w:r w:rsidR="00E345D2" w:rsidRPr="00CE5953">
        <w:rPr>
          <w:rFonts w:ascii="Calibri" w:hAnsi="Calibri" w:cs="Calibri"/>
          <w:sz w:val="24"/>
          <w:szCs w:val="24"/>
        </w:rPr>
        <w:t>P</w:t>
      </w:r>
      <w:r w:rsidR="004234CB">
        <w:rPr>
          <w:rFonts w:ascii="Calibri" w:hAnsi="Calibri" w:cs="Calibri"/>
          <w:sz w:val="24"/>
          <w:szCs w:val="24"/>
        </w:rPr>
        <w:t>zp</w:t>
      </w:r>
      <w:proofErr w:type="spellEnd"/>
      <w:r w:rsidRPr="00CE5953">
        <w:rPr>
          <w:rFonts w:ascii="Calibri" w:hAnsi="Calibri" w:cs="Calibri"/>
          <w:sz w:val="24"/>
          <w:szCs w:val="24"/>
        </w:rPr>
        <w:t xml:space="preserve"> umowa wymaga, pod rygorem nieważności, zachowania formy pisemnej. Powołując się na art. 78 (1) § 2 K.C. </w:t>
      </w:r>
      <w:r w:rsidR="00663B62">
        <w:rPr>
          <w:rFonts w:ascii="Calibri" w:hAnsi="Calibri" w:cs="Calibri"/>
          <w:sz w:val="24"/>
          <w:szCs w:val="24"/>
        </w:rPr>
        <w:t>Zamawiający</w:t>
      </w:r>
      <w:r w:rsidRPr="00CE5953">
        <w:rPr>
          <w:rFonts w:ascii="Calibri" w:hAnsi="Calibri" w:cs="Calibri"/>
          <w:sz w:val="24"/>
          <w:szCs w:val="24"/>
        </w:rPr>
        <w:t xml:space="preserve"> dopuszcza podpisanie umowy w formie elektronicznej.</w:t>
      </w:r>
    </w:p>
    <w:p w14:paraId="75DE429D" w14:textId="77777777" w:rsidR="00260747" w:rsidRPr="007A55AE" w:rsidRDefault="00260747" w:rsidP="00E907ED">
      <w:pPr>
        <w:numPr>
          <w:ilvl w:val="0"/>
          <w:numId w:val="23"/>
        </w:numPr>
        <w:spacing w:line="276" w:lineRule="auto"/>
        <w:ind w:left="284" w:hanging="284"/>
        <w:jc w:val="both"/>
        <w:rPr>
          <w:rFonts w:asciiTheme="minorHAnsi" w:hAnsiTheme="minorHAnsi" w:cstheme="minorHAnsi"/>
          <w:b/>
          <w:sz w:val="24"/>
          <w:szCs w:val="24"/>
          <w:u w:val="single"/>
        </w:rPr>
      </w:pPr>
      <w:r w:rsidRPr="007A55AE">
        <w:rPr>
          <w:rFonts w:asciiTheme="minorHAnsi" w:hAnsiTheme="minorHAnsi" w:cstheme="minorHAnsi"/>
          <w:b/>
          <w:sz w:val="24"/>
          <w:szCs w:val="24"/>
          <w:u w:val="single"/>
        </w:rPr>
        <w:t xml:space="preserve">Przed podpisaniem umowy Wykonawca, którego oferta uznana zostanie za najkorzystniejszą, zobowiązany będzie do: </w:t>
      </w:r>
    </w:p>
    <w:p w14:paraId="6AAE8428" w14:textId="1AD52430" w:rsidR="00260747" w:rsidRPr="007A55AE" w:rsidRDefault="00260747" w:rsidP="00260747">
      <w:pPr>
        <w:spacing w:line="276" w:lineRule="auto"/>
        <w:ind w:left="567" w:hanging="283"/>
        <w:jc w:val="both"/>
        <w:rPr>
          <w:rFonts w:asciiTheme="minorHAnsi" w:hAnsiTheme="minorHAnsi" w:cstheme="minorHAnsi"/>
          <w:sz w:val="24"/>
          <w:szCs w:val="24"/>
        </w:rPr>
      </w:pPr>
      <w:r w:rsidRPr="007A55AE">
        <w:rPr>
          <w:rFonts w:asciiTheme="minorHAnsi" w:hAnsiTheme="minorHAnsi" w:cstheme="minorHAnsi"/>
          <w:sz w:val="24"/>
          <w:szCs w:val="24"/>
        </w:rPr>
        <w:t>1) dostarczenia pełnomocnictwa dla osób podpisujących umowę, jeśli ich umocowanie do podpisania umowy nie wynika z dokumentów załączonych do oferty,</w:t>
      </w:r>
    </w:p>
    <w:p w14:paraId="4410EDF0" w14:textId="77777777" w:rsidR="00260747" w:rsidRPr="007A55AE" w:rsidRDefault="00260747" w:rsidP="00260747">
      <w:pPr>
        <w:spacing w:line="276" w:lineRule="auto"/>
        <w:ind w:left="567" w:hanging="283"/>
        <w:jc w:val="both"/>
        <w:rPr>
          <w:rFonts w:asciiTheme="minorHAnsi" w:hAnsiTheme="minorHAnsi" w:cstheme="minorHAnsi"/>
          <w:sz w:val="24"/>
          <w:szCs w:val="24"/>
        </w:rPr>
      </w:pPr>
      <w:r w:rsidRPr="007A55AE">
        <w:rPr>
          <w:rFonts w:asciiTheme="minorHAnsi" w:hAnsiTheme="minorHAnsi" w:cstheme="minorHAnsi"/>
          <w:sz w:val="24"/>
          <w:szCs w:val="24"/>
        </w:rPr>
        <w:t xml:space="preserve">2) Przed podpisaniem umowy, Wykonawcy wspólnie ubiegający się o udzielenie zamówienia (w przypadku wyboru ich oferty, jako najkorzystniejszej), przedstawią Zamawiającemu umowę regulującą współpracę tych Wykonawców. </w:t>
      </w:r>
    </w:p>
    <w:p w14:paraId="7F01757A" w14:textId="77777777" w:rsidR="00260747" w:rsidRPr="007A55AE" w:rsidRDefault="00260747" w:rsidP="00260747">
      <w:pPr>
        <w:spacing w:line="276" w:lineRule="auto"/>
        <w:ind w:left="567" w:hanging="283"/>
        <w:jc w:val="both"/>
        <w:rPr>
          <w:rFonts w:asciiTheme="minorHAnsi" w:hAnsiTheme="minorHAnsi" w:cstheme="minorHAnsi"/>
          <w:sz w:val="24"/>
          <w:szCs w:val="22"/>
        </w:rPr>
      </w:pPr>
      <w:r w:rsidRPr="00172665">
        <w:rPr>
          <w:rFonts w:asciiTheme="minorHAnsi" w:hAnsiTheme="minorHAnsi" w:cstheme="minorHAnsi"/>
          <w:sz w:val="24"/>
          <w:szCs w:val="22"/>
        </w:rPr>
        <w:lastRenderedPageBreak/>
        <w:t xml:space="preserve">3) </w:t>
      </w:r>
      <w:r w:rsidRPr="00172665">
        <w:rPr>
          <w:rFonts w:asciiTheme="minorHAnsi" w:hAnsiTheme="minorHAnsi" w:cstheme="minorHAnsi"/>
          <w:b/>
          <w:sz w:val="24"/>
          <w:szCs w:val="22"/>
        </w:rPr>
        <w:t xml:space="preserve">dostarczenia dokumentu potwierdzającego, że wykonawca jest ubezpieczony od odpowiedzialności cywilnej w zakresie prowadzonej działalności związanej z przedmiotem zamówienia na sumę gwarancyjną </w:t>
      </w:r>
      <w:r w:rsidRPr="00172665">
        <w:rPr>
          <w:rFonts w:asciiTheme="minorHAnsi" w:hAnsiTheme="minorHAnsi" w:cstheme="minorHAnsi"/>
          <w:b/>
          <w:sz w:val="24"/>
          <w:szCs w:val="22"/>
          <w:u w:val="single"/>
        </w:rPr>
        <w:t>co najmniej 200 000,00 zł.</w:t>
      </w:r>
    </w:p>
    <w:p w14:paraId="7604CC4B" w14:textId="77777777" w:rsidR="00260747" w:rsidRPr="007A55AE" w:rsidRDefault="00260747" w:rsidP="00260747">
      <w:pPr>
        <w:adjustRightInd w:val="0"/>
        <w:spacing w:line="276" w:lineRule="auto"/>
        <w:jc w:val="both"/>
        <w:rPr>
          <w:rFonts w:asciiTheme="minorHAnsi" w:hAnsiTheme="minorHAnsi" w:cstheme="minorHAnsi"/>
          <w:sz w:val="22"/>
          <w:szCs w:val="22"/>
        </w:rPr>
      </w:pPr>
    </w:p>
    <w:p w14:paraId="311E4691" w14:textId="0154AC9C" w:rsidR="00260747" w:rsidRPr="0020796E" w:rsidRDefault="00260747" w:rsidP="00260747">
      <w:pPr>
        <w:adjustRightInd w:val="0"/>
        <w:spacing w:line="276" w:lineRule="auto"/>
        <w:ind w:firstLine="284"/>
        <w:jc w:val="both"/>
        <w:rPr>
          <w:rFonts w:asciiTheme="minorHAnsi" w:hAnsiTheme="minorHAnsi" w:cstheme="minorHAnsi"/>
          <w:b/>
          <w:i/>
          <w:iCs/>
          <w:color w:val="0070C0"/>
          <w:sz w:val="24"/>
          <w:szCs w:val="22"/>
        </w:rPr>
      </w:pPr>
      <w:r w:rsidRPr="0020796E">
        <w:rPr>
          <w:rFonts w:asciiTheme="minorHAnsi" w:hAnsiTheme="minorHAnsi" w:cstheme="minorHAnsi"/>
          <w:b/>
          <w:i/>
          <w:iCs/>
          <w:color w:val="0070C0"/>
          <w:sz w:val="24"/>
          <w:szCs w:val="22"/>
        </w:rPr>
        <w:t>UWAGA :</w:t>
      </w:r>
    </w:p>
    <w:p w14:paraId="27B2FDD6" w14:textId="1FFA591E" w:rsidR="00260747" w:rsidRDefault="00260747" w:rsidP="00260747">
      <w:pPr>
        <w:spacing w:line="276" w:lineRule="auto"/>
        <w:ind w:left="284"/>
        <w:jc w:val="both"/>
        <w:rPr>
          <w:rFonts w:asciiTheme="minorHAnsi" w:hAnsiTheme="minorHAnsi" w:cstheme="minorHAnsi"/>
          <w:bCs/>
          <w:i/>
          <w:iCs/>
          <w:color w:val="0070C0"/>
          <w:sz w:val="24"/>
          <w:szCs w:val="22"/>
        </w:rPr>
      </w:pPr>
      <w:r w:rsidRPr="00F82E27">
        <w:rPr>
          <w:rFonts w:asciiTheme="minorHAnsi" w:hAnsiTheme="minorHAnsi" w:cstheme="minorHAnsi"/>
          <w:bCs/>
          <w:i/>
          <w:iCs/>
          <w:color w:val="0070C0"/>
          <w:sz w:val="24"/>
          <w:szCs w:val="22"/>
        </w:rPr>
        <w:t>Jeżeli z treści dokumentu nie wynika, że jest on opłacony, należy również załączyć dokumenty, które będą stanowić dowód jego opłacenia.</w:t>
      </w:r>
    </w:p>
    <w:p w14:paraId="69E07190" w14:textId="5816BC99" w:rsidR="00715D22" w:rsidRPr="00715D22" w:rsidRDefault="00715D22" w:rsidP="00715D22">
      <w:pPr>
        <w:spacing w:line="276" w:lineRule="auto"/>
        <w:ind w:left="284"/>
        <w:jc w:val="both"/>
        <w:rPr>
          <w:rFonts w:asciiTheme="minorHAnsi" w:hAnsiTheme="minorHAnsi" w:cstheme="minorHAnsi"/>
          <w:b/>
          <w:bCs/>
          <w:iCs/>
          <w:sz w:val="24"/>
          <w:szCs w:val="22"/>
        </w:rPr>
      </w:pPr>
      <w:r w:rsidRPr="00715D22">
        <w:rPr>
          <w:rFonts w:asciiTheme="minorHAnsi" w:hAnsiTheme="minorHAnsi" w:cstheme="minorHAnsi"/>
          <w:b/>
          <w:bCs/>
          <w:iCs/>
          <w:sz w:val="24"/>
          <w:szCs w:val="22"/>
        </w:rPr>
        <w:t xml:space="preserve">Jeżeli termin objęcia ochroną ubezpieczeniową upływa w trakcie realizacji zamówienia Wykonawca jest zobowiązany przedłużyć termin ubezpieczenia i przedstawić Zamawiającemu polisę lub inny dokument potwierdzający zawarcie umowy ubezpieczenia od odpowiedzialności cywilnej prowadzonej działalności gospodarczej, w zakresie objętym przedmiotowym zamówieniem na sumę gwarancyjną co najmniej </w:t>
      </w:r>
      <w:r>
        <w:rPr>
          <w:rFonts w:asciiTheme="minorHAnsi" w:hAnsiTheme="minorHAnsi" w:cstheme="minorHAnsi"/>
          <w:b/>
          <w:bCs/>
          <w:iCs/>
          <w:sz w:val="24"/>
          <w:szCs w:val="22"/>
        </w:rPr>
        <w:t>2</w:t>
      </w:r>
      <w:r w:rsidRPr="00715D22">
        <w:rPr>
          <w:rFonts w:asciiTheme="minorHAnsi" w:hAnsiTheme="minorHAnsi" w:cstheme="minorHAnsi"/>
          <w:b/>
          <w:bCs/>
          <w:iCs/>
          <w:sz w:val="24"/>
          <w:szCs w:val="22"/>
        </w:rPr>
        <w:t>00 000,00 zł.</w:t>
      </w:r>
    </w:p>
    <w:p w14:paraId="76F00530" w14:textId="77777777" w:rsidR="00F82E27" w:rsidRDefault="00F82E27" w:rsidP="00260747">
      <w:pPr>
        <w:spacing w:line="276" w:lineRule="auto"/>
        <w:ind w:left="284"/>
        <w:jc w:val="both"/>
        <w:rPr>
          <w:rFonts w:asciiTheme="minorHAnsi" w:hAnsiTheme="minorHAnsi" w:cstheme="minorHAnsi"/>
          <w:b/>
          <w:bCs/>
          <w:iCs/>
          <w:sz w:val="24"/>
          <w:szCs w:val="22"/>
        </w:rPr>
      </w:pPr>
    </w:p>
    <w:p w14:paraId="6FDF6002" w14:textId="5B2EA669" w:rsidR="00AB3FCE" w:rsidRDefault="00AB3FCE" w:rsidP="00E907ED">
      <w:pPr>
        <w:numPr>
          <w:ilvl w:val="0"/>
          <w:numId w:val="23"/>
        </w:numPr>
        <w:spacing w:line="276" w:lineRule="auto"/>
        <w:ind w:left="284" w:hanging="284"/>
        <w:jc w:val="both"/>
        <w:rPr>
          <w:rFonts w:ascii="Calibri" w:hAnsi="Calibri" w:cs="Calibri"/>
          <w:sz w:val="24"/>
          <w:szCs w:val="24"/>
        </w:rPr>
      </w:pPr>
      <w:r w:rsidRPr="00967376">
        <w:rPr>
          <w:rFonts w:ascii="Calibri" w:hAnsi="Calibri" w:cs="Calibri"/>
          <w:sz w:val="24"/>
          <w:szCs w:val="24"/>
        </w:rPr>
        <w:t>Jeżeli Wykonawca, którego oferta została wybrana, jako najkorzystniejsza, uchyla się od zawarcia umowy w sprawie zamówienia publicznego</w:t>
      </w:r>
      <w:r w:rsidR="000C4DD9" w:rsidRPr="00967376">
        <w:rPr>
          <w:rFonts w:ascii="Calibri" w:hAnsi="Calibri" w:cs="Calibri"/>
          <w:sz w:val="24"/>
          <w:szCs w:val="24"/>
        </w:rPr>
        <w:t xml:space="preserve"> lub nie przedstawi w wyznaczonym terminie dokumentów wymaganych przez Zamawiającego przed podpisaniem umowy, </w:t>
      </w:r>
      <w:r w:rsidR="00663B62">
        <w:rPr>
          <w:rFonts w:ascii="Calibri" w:hAnsi="Calibri" w:cs="Calibri"/>
          <w:sz w:val="24"/>
          <w:szCs w:val="24"/>
        </w:rPr>
        <w:t>Zamawiający</w:t>
      </w:r>
      <w:r w:rsidRPr="00967376">
        <w:rPr>
          <w:rFonts w:ascii="Calibri" w:hAnsi="Calibri" w:cs="Calibri"/>
          <w:sz w:val="24"/>
          <w:szCs w:val="24"/>
        </w:rPr>
        <w:t xml:space="preserve"> może dokonać ponownego badania i oceny ofert spośród ofert pozostałych w postępowaniu Wykonawców albo unieważnić postępowanie.</w:t>
      </w:r>
    </w:p>
    <w:p w14:paraId="0657EBB9" w14:textId="77777777" w:rsidR="00C16E3A" w:rsidRPr="00490AB6" w:rsidRDefault="00C16E3A" w:rsidP="00C16E3A">
      <w:pPr>
        <w:spacing w:line="276" w:lineRule="auto"/>
        <w:ind w:left="284"/>
        <w:jc w:val="both"/>
        <w:rPr>
          <w:rFonts w:ascii="Calibri" w:hAnsi="Calibri" w:cs="Calibri"/>
          <w:sz w:val="24"/>
          <w:szCs w:val="24"/>
        </w:rPr>
      </w:pPr>
    </w:p>
    <w:tbl>
      <w:tblPr>
        <w:tblW w:w="9923" w:type="dxa"/>
        <w:tblInd w:w="-147" w:type="dxa"/>
        <w:shd w:val="clear" w:color="auto" w:fill="2E74B5"/>
        <w:tblCellMar>
          <w:left w:w="70" w:type="dxa"/>
          <w:right w:w="70" w:type="dxa"/>
        </w:tblCellMar>
        <w:tblLook w:val="0000" w:firstRow="0" w:lastRow="0" w:firstColumn="0" w:lastColumn="0" w:noHBand="0" w:noVBand="0"/>
      </w:tblPr>
      <w:tblGrid>
        <w:gridCol w:w="9923"/>
      </w:tblGrid>
      <w:tr w:rsidR="006812D7" w:rsidRPr="00E11552" w14:paraId="44BB4462" w14:textId="77777777" w:rsidTr="00A55B80">
        <w:trPr>
          <w:trHeight w:val="288"/>
        </w:trPr>
        <w:tc>
          <w:tcPr>
            <w:tcW w:w="9923" w:type="dxa"/>
            <w:tcBorders>
              <w:top w:val="single" w:sz="4" w:space="0" w:color="auto"/>
              <w:left w:val="single" w:sz="4" w:space="0" w:color="auto"/>
              <w:bottom w:val="single" w:sz="4" w:space="0" w:color="auto"/>
              <w:right w:val="single" w:sz="4" w:space="0" w:color="auto"/>
            </w:tcBorders>
            <w:shd w:val="clear" w:color="auto" w:fill="9CC2E5"/>
          </w:tcPr>
          <w:p w14:paraId="67731360" w14:textId="77777777" w:rsidR="006812D7" w:rsidRPr="00E11552" w:rsidRDefault="006812D7" w:rsidP="00E907ED">
            <w:pPr>
              <w:pStyle w:val="Nagwek1"/>
              <w:numPr>
                <w:ilvl w:val="0"/>
                <w:numId w:val="21"/>
              </w:numPr>
              <w:ind w:left="498" w:hanging="498"/>
              <w:jc w:val="both"/>
              <w:rPr>
                <w:rFonts w:ascii="Calibri" w:hAnsi="Calibri" w:cs="Calibri"/>
                <w:b/>
                <w:color w:val="FFFFFF"/>
                <w:szCs w:val="24"/>
              </w:rPr>
            </w:pPr>
            <w:bookmarkStart w:id="47" w:name="_PROJEKTOWANE_POSTANOWIENIA_UMOWY"/>
            <w:bookmarkStart w:id="48" w:name="_Toc65483834"/>
            <w:bookmarkEnd w:id="47"/>
            <w:r w:rsidRPr="00E11552">
              <w:rPr>
                <w:rFonts w:ascii="Calibri" w:hAnsi="Calibri" w:cs="Calibri"/>
                <w:b/>
                <w:szCs w:val="24"/>
              </w:rPr>
              <w:t>PROJEKTOWANE POSTANOWIENIA UMOWY W SPRAWIE ZAMÓWIENIA PUBLICZNEGO, KTÓRE ZOSTANĄ WPROWADZONE DO TREŚCI UMOWY</w:t>
            </w:r>
            <w:bookmarkEnd w:id="48"/>
          </w:p>
        </w:tc>
      </w:tr>
    </w:tbl>
    <w:p w14:paraId="5F3B3CC4" w14:textId="77777777" w:rsidR="006812D7" w:rsidRPr="00E11552" w:rsidRDefault="006812D7" w:rsidP="00E11552">
      <w:pPr>
        <w:adjustRightInd w:val="0"/>
        <w:spacing w:line="276" w:lineRule="auto"/>
        <w:jc w:val="both"/>
        <w:rPr>
          <w:rFonts w:ascii="Calibri" w:hAnsi="Calibri" w:cs="Calibri"/>
          <w:b/>
          <w:color w:val="FFFFFF"/>
          <w:sz w:val="24"/>
          <w:szCs w:val="24"/>
        </w:rPr>
      </w:pPr>
    </w:p>
    <w:p w14:paraId="7E970AE2" w14:textId="000340B2" w:rsidR="00E773BE" w:rsidRDefault="00E773BE" w:rsidP="006E7068">
      <w:pPr>
        <w:pStyle w:val="Akapitzlist"/>
        <w:numPr>
          <w:ilvl w:val="0"/>
          <w:numId w:val="31"/>
        </w:numPr>
        <w:adjustRightInd w:val="0"/>
        <w:spacing w:line="276" w:lineRule="auto"/>
        <w:ind w:left="284" w:hanging="284"/>
        <w:jc w:val="both"/>
        <w:rPr>
          <w:rFonts w:ascii="Calibri" w:eastAsia="Batang" w:hAnsi="Calibri" w:cs="Calibri"/>
          <w:sz w:val="24"/>
          <w:szCs w:val="24"/>
        </w:rPr>
      </w:pPr>
      <w:r w:rsidRPr="00E345D2">
        <w:rPr>
          <w:rFonts w:ascii="Calibri" w:eastAsia="Batang" w:hAnsi="Calibri" w:cs="Calibri"/>
          <w:sz w:val="24"/>
          <w:szCs w:val="24"/>
        </w:rPr>
        <w:t xml:space="preserve">Wszystkie projektowane postanowienia umowy, które mają wiązać strony zawiera </w:t>
      </w:r>
      <w:r w:rsidR="005C0656" w:rsidRPr="00E345D2">
        <w:rPr>
          <w:rFonts w:ascii="Calibri" w:eastAsia="Batang" w:hAnsi="Calibri" w:cs="Calibri"/>
          <w:sz w:val="24"/>
          <w:szCs w:val="24"/>
        </w:rPr>
        <w:t>projekt</w:t>
      </w:r>
      <w:r w:rsidRPr="00E345D2">
        <w:rPr>
          <w:rFonts w:ascii="Calibri" w:eastAsia="Batang" w:hAnsi="Calibri" w:cs="Calibri"/>
          <w:sz w:val="24"/>
          <w:szCs w:val="24"/>
        </w:rPr>
        <w:t xml:space="preserve"> umowy stanowiący </w:t>
      </w:r>
      <w:r w:rsidRPr="00E345D2">
        <w:rPr>
          <w:rFonts w:ascii="Calibri" w:eastAsia="Batang" w:hAnsi="Calibri" w:cs="Calibri"/>
          <w:color w:val="000000"/>
          <w:sz w:val="24"/>
          <w:szCs w:val="24"/>
        </w:rPr>
        <w:t>załącznik nr</w:t>
      </w:r>
      <w:r w:rsidR="005C0656" w:rsidRPr="00E345D2">
        <w:rPr>
          <w:rFonts w:ascii="Calibri" w:eastAsia="Batang" w:hAnsi="Calibri" w:cs="Calibri"/>
          <w:color w:val="000000"/>
          <w:sz w:val="24"/>
          <w:szCs w:val="24"/>
        </w:rPr>
        <w:t xml:space="preserve"> </w:t>
      </w:r>
      <w:r w:rsidR="000917EE">
        <w:rPr>
          <w:rFonts w:ascii="Calibri" w:eastAsia="Batang" w:hAnsi="Calibri" w:cs="Calibri"/>
          <w:color w:val="000000"/>
          <w:sz w:val="24"/>
          <w:szCs w:val="24"/>
        </w:rPr>
        <w:t>4</w:t>
      </w:r>
      <w:r w:rsidRPr="00E345D2">
        <w:rPr>
          <w:rFonts w:ascii="Calibri" w:eastAsia="Batang" w:hAnsi="Calibri" w:cs="Calibri"/>
          <w:color w:val="000000"/>
          <w:sz w:val="24"/>
          <w:szCs w:val="24"/>
        </w:rPr>
        <w:t xml:space="preserve"> do </w:t>
      </w:r>
      <w:r w:rsidRPr="00E345D2">
        <w:rPr>
          <w:rFonts w:ascii="Calibri" w:eastAsia="Batang" w:hAnsi="Calibri" w:cs="Calibri"/>
          <w:sz w:val="24"/>
          <w:szCs w:val="24"/>
        </w:rPr>
        <w:t>SWZ.</w:t>
      </w:r>
    </w:p>
    <w:p w14:paraId="4CC9E4FB" w14:textId="3F07DB90" w:rsidR="00611D1C" w:rsidRPr="00E345D2" w:rsidRDefault="00E773BE" w:rsidP="006E7068">
      <w:pPr>
        <w:pStyle w:val="Akapitzlist"/>
        <w:numPr>
          <w:ilvl w:val="0"/>
          <w:numId w:val="31"/>
        </w:numPr>
        <w:adjustRightInd w:val="0"/>
        <w:spacing w:line="276" w:lineRule="auto"/>
        <w:ind w:left="284" w:hanging="284"/>
        <w:jc w:val="both"/>
        <w:rPr>
          <w:rFonts w:ascii="Calibri" w:eastAsia="Batang" w:hAnsi="Calibri" w:cs="Calibri"/>
          <w:sz w:val="24"/>
          <w:szCs w:val="24"/>
        </w:rPr>
      </w:pPr>
      <w:r w:rsidRPr="00E345D2">
        <w:rPr>
          <w:rFonts w:ascii="Calibri" w:eastAsia="Batang" w:hAnsi="Calibri" w:cs="Calibri"/>
          <w:sz w:val="24"/>
          <w:szCs w:val="24"/>
        </w:rPr>
        <w:t xml:space="preserve">Zakres świadczeń wykonawcy wynikający z umowy jest tożsamy z jego zobowiązaniem zawartym w ofercie. </w:t>
      </w:r>
    </w:p>
    <w:p w14:paraId="78625CA1" w14:textId="77777777" w:rsidR="002C54B8" w:rsidRPr="00E11552" w:rsidRDefault="002C54B8" w:rsidP="002C54B8">
      <w:pPr>
        <w:pStyle w:val="Akapitzlist"/>
        <w:adjustRightInd w:val="0"/>
        <w:spacing w:line="276" w:lineRule="auto"/>
        <w:ind w:left="284"/>
        <w:jc w:val="both"/>
        <w:rPr>
          <w:rFonts w:ascii="Calibri" w:hAnsi="Calibri" w:cs="Calibri"/>
          <w:color w:val="000000"/>
          <w:sz w:val="24"/>
          <w:szCs w:val="24"/>
        </w:rPr>
      </w:pPr>
    </w:p>
    <w:p w14:paraId="70887875" w14:textId="77777777" w:rsidR="00F61A27" w:rsidRPr="00E11552" w:rsidRDefault="00F61A27" w:rsidP="00E907ED">
      <w:pPr>
        <w:pStyle w:val="Nagwek1"/>
        <w:numPr>
          <w:ilvl w:val="0"/>
          <w:numId w:val="21"/>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49" w:name="_PODWYKONAWSTWO"/>
      <w:bookmarkStart w:id="50" w:name="_Toc65483835"/>
      <w:bookmarkEnd w:id="49"/>
      <w:r w:rsidRPr="00E11552">
        <w:rPr>
          <w:rFonts w:ascii="Calibri" w:hAnsi="Calibri" w:cs="Calibri"/>
          <w:b/>
          <w:szCs w:val="24"/>
        </w:rPr>
        <w:t>PODWYKONAWSTWO</w:t>
      </w:r>
      <w:bookmarkEnd w:id="50"/>
    </w:p>
    <w:p w14:paraId="3E8216F7" w14:textId="77777777" w:rsidR="00904369" w:rsidRPr="00E11552" w:rsidRDefault="00904369" w:rsidP="00E11552">
      <w:pPr>
        <w:pStyle w:val="Akapitzlist"/>
        <w:autoSpaceDE/>
        <w:autoSpaceDN/>
        <w:spacing w:line="276" w:lineRule="auto"/>
        <w:ind w:left="567"/>
        <w:jc w:val="both"/>
        <w:rPr>
          <w:rFonts w:ascii="Calibri" w:hAnsi="Calibri" w:cs="Calibri"/>
          <w:sz w:val="24"/>
          <w:szCs w:val="24"/>
        </w:rPr>
      </w:pPr>
    </w:p>
    <w:p w14:paraId="32B8ADBD" w14:textId="77777777" w:rsidR="00F82E27" w:rsidRPr="00F82E27" w:rsidRDefault="00F82E27" w:rsidP="00F82E27">
      <w:pPr>
        <w:numPr>
          <w:ilvl w:val="0"/>
          <w:numId w:val="11"/>
        </w:numPr>
        <w:autoSpaceDE/>
        <w:autoSpaceDN/>
        <w:spacing w:line="276" w:lineRule="auto"/>
        <w:ind w:left="284" w:hanging="284"/>
        <w:contextualSpacing/>
        <w:jc w:val="both"/>
        <w:rPr>
          <w:rFonts w:ascii="Calibri" w:hAnsi="Calibri" w:cs="Calibri"/>
          <w:sz w:val="24"/>
          <w:szCs w:val="24"/>
        </w:rPr>
      </w:pPr>
      <w:r w:rsidRPr="00F82E27">
        <w:rPr>
          <w:rFonts w:ascii="Calibri" w:hAnsi="Calibri" w:cs="Calibri"/>
          <w:sz w:val="24"/>
          <w:szCs w:val="24"/>
        </w:rPr>
        <w:t xml:space="preserve">Wykonawca może powierzyć wykonanie części zamówienia Podwykonawcy (Podwykonawcom). </w:t>
      </w:r>
    </w:p>
    <w:p w14:paraId="71EDE820" w14:textId="77777777" w:rsidR="00F82E27" w:rsidRPr="00F82E27" w:rsidRDefault="00F82E27" w:rsidP="00F82E27">
      <w:pPr>
        <w:numPr>
          <w:ilvl w:val="0"/>
          <w:numId w:val="11"/>
        </w:numPr>
        <w:autoSpaceDE/>
        <w:autoSpaceDN/>
        <w:spacing w:line="276" w:lineRule="auto"/>
        <w:ind w:left="284" w:hanging="284"/>
        <w:contextualSpacing/>
        <w:jc w:val="both"/>
        <w:rPr>
          <w:rFonts w:ascii="Calibri" w:hAnsi="Calibri" w:cs="Calibri"/>
          <w:sz w:val="24"/>
          <w:szCs w:val="24"/>
        </w:rPr>
      </w:pPr>
      <w:r w:rsidRPr="00F82E27">
        <w:rPr>
          <w:rFonts w:ascii="Calibri" w:hAnsi="Calibri" w:cs="Calibri"/>
          <w:sz w:val="24"/>
          <w:szCs w:val="24"/>
        </w:rPr>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4EEF03DE" w14:textId="77777777" w:rsidR="00F82E27" w:rsidRPr="00F82E27" w:rsidRDefault="00F82E27" w:rsidP="00F82E27">
      <w:pPr>
        <w:numPr>
          <w:ilvl w:val="0"/>
          <w:numId w:val="11"/>
        </w:numPr>
        <w:autoSpaceDE/>
        <w:autoSpaceDN/>
        <w:spacing w:line="276" w:lineRule="auto"/>
        <w:ind w:left="284" w:hanging="284"/>
        <w:contextualSpacing/>
        <w:jc w:val="both"/>
        <w:rPr>
          <w:rFonts w:ascii="Calibri" w:hAnsi="Calibri" w:cs="Calibri"/>
          <w:sz w:val="24"/>
          <w:szCs w:val="24"/>
        </w:rPr>
      </w:pPr>
      <w:r w:rsidRPr="00F82E27">
        <w:rPr>
          <w:rFonts w:ascii="Calibri" w:hAnsi="Calibri" w:cs="Calibri"/>
          <w:sz w:val="24"/>
          <w:szCs w:val="24"/>
        </w:rPr>
        <w:t xml:space="preserve">Powierzenie części zamówienia Podwykonawcom nie zwalnia Wykonawcy z odpowiedzialności za należyte wykonanie zamówienia. </w:t>
      </w:r>
    </w:p>
    <w:p w14:paraId="1278C7C7" w14:textId="4CDE0879" w:rsidR="00A404E4" w:rsidRDefault="00A404E4" w:rsidP="00DC4903">
      <w:pPr>
        <w:autoSpaceDE/>
        <w:autoSpaceDN/>
        <w:spacing w:line="276" w:lineRule="auto"/>
        <w:jc w:val="both"/>
        <w:rPr>
          <w:rFonts w:ascii="Calibri" w:hAnsi="Calibri" w:cs="Calibri"/>
          <w:sz w:val="24"/>
          <w:szCs w:val="24"/>
        </w:rPr>
      </w:pPr>
    </w:p>
    <w:p w14:paraId="480BBB76" w14:textId="77777777" w:rsidR="00805CB8" w:rsidRDefault="00805CB8" w:rsidP="00DC4903">
      <w:pPr>
        <w:autoSpaceDE/>
        <w:autoSpaceDN/>
        <w:spacing w:line="276" w:lineRule="auto"/>
        <w:jc w:val="both"/>
        <w:rPr>
          <w:rFonts w:ascii="Calibri" w:hAnsi="Calibri" w:cs="Calibri"/>
          <w:sz w:val="24"/>
          <w:szCs w:val="24"/>
        </w:rPr>
      </w:pPr>
    </w:p>
    <w:p w14:paraId="3E5AB96A" w14:textId="77777777" w:rsidR="00805CB8" w:rsidRDefault="00805CB8" w:rsidP="00DC4903">
      <w:pPr>
        <w:autoSpaceDE/>
        <w:autoSpaceDN/>
        <w:spacing w:line="276" w:lineRule="auto"/>
        <w:jc w:val="both"/>
        <w:rPr>
          <w:rFonts w:ascii="Calibri" w:hAnsi="Calibri" w:cs="Calibri"/>
          <w:sz w:val="24"/>
          <w:szCs w:val="24"/>
        </w:rPr>
      </w:pPr>
    </w:p>
    <w:p w14:paraId="306507F1" w14:textId="77777777" w:rsidR="00805CB8" w:rsidRDefault="00805CB8" w:rsidP="00DC4903">
      <w:pPr>
        <w:autoSpaceDE/>
        <w:autoSpaceDN/>
        <w:spacing w:line="276" w:lineRule="auto"/>
        <w:jc w:val="both"/>
        <w:rPr>
          <w:rFonts w:ascii="Calibri" w:hAnsi="Calibri" w:cs="Calibri"/>
          <w:sz w:val="24"/>
          <w:szCs w:val="24"/>
        </w:rPr>
      </w:pPr>
    </w:p>
    <w:p w14:paraId="7CF7F1E1" w14:textId="4F074278" w:rsidR="00CA6D53" w:rsidRDefault="00CA6D53" w:rsidP="00DC4903">
      <w:pPr>
        <w:autoSpaceDE/>
        <w:autoSpaceDN/>
        <w:spacing w:line="276" w:lineRule="auto"/>
        <w:jc w:val="both"/>
        <w:rPr>
          <w:rFonts w:ascii="Calibri" w:hAnsi="Calibri" w:cs="Calibri"/>
          <w:sz w:val="24"/>
          <w:szCs w:val="24"/>
        </w:rPr>
      </w:pPr>
    </w:p>
    <w:p w14:paraId="648DC7A3" w14:textId="77777777" w:rsidR="00CA6D53" w:rsidRPr="00DC4903" w:rsidRDefault="00CA6D53" w:rsidP="00DC4903">
      <w:pPr>
        <w:autoSpaceDE/>
        <w:autoSpaceDN/>
        <w:spacing w:line="276" w:lineRule="auto"/>
        <w:jc w:val="both"/>
        <w:rPr>
          <w:rFonts w:ascii="Calibri" w:hAnsi="Calibri" w:cs="Calibri"/>
          <w:sz w:val="24"/>
          <w:szCs w:val="24"/>
        </w:rPr>
      </w:pPr>
    </w:p>
    <w:p w14:paraId="3E94E60C" w14:textId="0381A7DF" w:rsidR="00C87AD8" w:rsidRPr="00E11552" w:rsidRDefault="00F17A12" w:rsidP="00E907ED">
      <w:pPr>
        <w:pStyle w:val="Nagwek1"/>
        <w:numPr>
          <w:ilvl w:val="0"/>
          <w:numId w:val="21"/>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51" w:name="_POUCZENIE_O_ŚRODKACH"/>
      <w:bookmarkStart w:id="52" w:name="_Toc65483836"/>
      <w:bookmarkEnd w:id="51"/>
      <w:r w:rsidRPr="00E11552">
        <w:rPr>
          <w:rFonts w:ascii="Calibri" w:hAnsi="Calibri" w:cs="Calibri"/>
          <w:b/>
          <w:szCs w:val="24"/>
        </w:rPr>
        <w:lastRenderedPageBreak/>
        <w:t xml:space="preserve">POUCZENIE O ŚRODKACH OCHRONY PRAWNEJ </w:t>
      </w:r>
      <w:bookmarkEnd w:id="52"/>
    </w:p>
    <w:p w14:paraId="714A4282" w14:textId="77777777" w:rsidR="00DC6AF7" w:rsidRDefault="00DC6AF7" w:rsidP="00DC6AF7">
      <w:pPr>
        <w:pStyle w:val="Akapitzlist"/>
        <w:spacing w:line="276" w:lineRule="auto"/>
        <w:ind w:left="284"/>
        <w:jc w:val="both"/>
        <w:rPr>
          <w:rFonts w:ascii="Calibri" w:hAnsi="Calibri" w:cs="Calibri"/>
          <w:sz w:val="24"/>
          <w:szCs w:val="24"/>
        </w:rPr>
      </w:pPr>
    </w:p>
    <w:p w14:paraId="307709D8" w14:textId="63A0285C" w:rsidR="00715D22" w:rsidRDefault="00715D22" w:rsidP="006E7068">
      <w:pPr>
        <w:pStyle w:val="Akapitzlist"/>
        <w:numPr>
          <w:ilvl w:val="0"/>
          <w:numId w:val="83"/>
        </w:numPr>
        <w:tabs>
          <w:tab w:val="left" w:pos="284"/>
        </w:tabs>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Środki ochrony prawnej przysługują Wykonawcy oraz innemu podmiotowi, jeżeli ma lub miał interes w uzyskaniu zamówienia oraz poniósł lub może ponieść szkodę w wyniku naruszenia przez Zamawiającego przepisów ustawy </w:t>
      </w:r>
      <w:proofErr w:type="spellStart"/>
      <w:r>
        <w:rPr>
          <w:rFonts w:asciiTheme="minorHAnsi" w:hAnsiTheme="minorHAnsi" w:cstheme="minorHAnsi"/>
          <w:color w:val="000000"/>
          <w:sz w:val="24"/>
          <w:szCs w:val="24"/>
        </w:rPr>
        <w:t>P</w:t>
      </w:r>
      <w:r w:rsidR="004234CB">
        <w:rPr>
          <w:rFonts w:asciiTheme="minorHAnsi" w:hAnsiTheme="minorHAnsi" w:cstheme="minorHAnsi"/>
          <w:color w:val="000000"/>
          <w:sz w:val="24"/>
          <w:szCs w:val="24"/>
        </w:rPr>
        <w:t>zp</w:t>
      </w:r>
      <w:proofErr w:type="spellEnd"/>
      <w:r>
        <w:rPr>
          <w:rFonts w:asciiTheme="minorHAnsi" w:hAnsiTheme="minorHAnsi" w:cstheme="minorHAnsi"/>
          <w:color w:val="000000"/>
          <w:sz w:val="24"/>
          <w:szCs w:val="24"/>
        </w:rPr>
        <w:t xml:space="preserve">. </w:t>
      </w:r>
    </w:p>
    <w:p w14:paraId="61C160C2" w14:textId="77777777" w:rsidR="00715D22" w:rsidRDefault="00715D22" w:rsidP="006E7068">
      <w:pPr>
        <w:pStyle w:val="Akapitzlist"/>
        <w:numPr>
          <w:ilvl w:val="0"/>
          <w:numId w:val="83"/>
        </w:numPr>
        <w:tabs>
          <w:tab w:val="left" w:pos="284"/>
        </w:tabs>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Środki ochrony prawnej nie przysługują Wykonawcy, ani innemu podmiotowi, o którym mowa </w:t>
      </w:r>
      <w:r>
        <w:rPr>
          <w:rFonts w:asciiTheme="minorHAnsi" w:hAnsiTheme="minorHAnsi" w:cstheme="minorHAnsi"/>
          <w:color w:val="000000"/>
          <w:sz w:val="24"/>
          <w:szCs w:val="24"/>
        </w:rPr>
        <w:br/>
        <w:t>w pkt 1, pochodzącym z państw trzecich niebędących stronami umów międzynarodowych.</w:t>
      </w:r>
    </w:p>
    <w:p w14:paraId="52A9E2A5" w14:textId="77777777" w:rsidR="00715D22" w:rsidRDefault="00715D22" w:rsidP="006E7068">
      <w:pPr>
        <w:pStyle w:val="Akapitzlist"/>
        <w:numPr>
          <w:ilvl w:val="0"/>
          <w:numId w:val="83"/>
        </w:numPr>
        <w:tabs>
          <w:tab w:val="left" w:pos="284"/>
        </w:tabs>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Środki ochrony prawnej wobec ogłoszenia wszczynającego postępowanie o udzielenie zamówienia oraz dokumentów zamówienia przysługują również organizacjom wpisanym na listę, o której mowa w art. 469 pkt 15 ustawy PZP, oraz Rzecznikowi Małych i Średnich Przedsiębiorców. </w:t>
      </w:r>
    </w:p>
    <w:p w14:paraId="5A68AA8F" w14:textId="77777777" w:rsidR="00715D22" w:rsidRDefault="00715D22" w:rsidP="006E7068">
      <w:pPr>
        <w:pStyle w:val="Akapitzlist"/>
        <w:numPr>
          <w:ilvl w:val="0"/>
          <w:numId w:val="83"/>
        </w:numPr>
        <w:tabs>
          <w:tab w:val="left" w:pos="284"/>
        </w:tabs>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Odwołanie przysługuje na: </w:t>
      </w:r>
    </w:p>
    <w:p w14:paraId="7C6408E3" w14:textId="77777777" w:rsidR="00715D22" w:rsidRDefault="00715D22" w:rsidP="006E7068">
      <w:pPr>
        <w:pStyle w:val="Akapitzlist"/>
        <w:numPr>
          <w:ilvl w:val="0"/>
          <w:numId w:val="84"/>
        </w:numPr>
        <w:adjustRightInd w:val="0"/>
        <w:spacing w:line="276" w:lineRule="auto"/>
        <w:ind w:left="567" w:hanging="295"/>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niezgodną z przepisami ustawy czynność Zamawiającego, podjętą w postępowaniu </w:t>
      </w:r>
      <w:r>
        <w:rPr>
          <w:rFonts w:asciiTheme="minorHAnsi" w:hAnsiTheme="minorHAnsi" w:cstheme="minorHAnsi"/>
          <w:color w:val="000000"/>
          <w:sz w:val="24"/>
          <w:szCs w:val="24"/>
        </w:rPr>
        <w:br/>
        <w:t xml:space="preserve">o udzielenie zamówienia, w tym na projektowane postanowienie umowy; </w:t>
      </w:r>
    </w:p>
    <w:p w14:paraId="24B5DD9C" w14:textId="0CC2B1A0" w:rsidR="00715D22" w:rsidRDefault="00715D22" w:rsidP="006E7068">
      <w:pPr>
        <w:pStyle w:val="Akapitzlist"/>
        <w:numPr>
          <w:ilvl w:val="0"/>
          <w:numId w:val="84"/>
        </w:numPr>
        <w:adjustRightInd w:val="0"/>
        <w:spacing w:line="276" w:lineRule="auto"/>
        <w:ind w:left="567" w:hanging="295"/>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zaniechanie czynności w postępowaniu o udzielenie zamówienia, do której Zamawiający był obowiązany na podstawie ustawy </w:t>
      </w:r>
      <w:proofErr w:type="spellStart"/>
      <w:r>
        <w:rPr>
          <w:rFonts w:asciiTheme="minorHAnsi" w:hAnsiTheme="minorHAnsi" w:cstheme="minorHAnsi"/>
          <w:color w:val="000000"/>
          <w:sz w:val="24"/>
          <w:szCs w:val="24"/>
        </w:rPr>
        <w:t>P</w:t>
      </w:r>
      <w:r w:rsidR="004234CB">
        <w:rPr>
          <w:rFonts w:asciiTheme="minorHAnsi" w:hAnsiTheme="minorHAnsi" w:cstheme="minorHAnsi"/>
          <w:color w:val="000000"/>
          <w:sz w:val="24"/>
          <w:szCs w:val="24"/>
        </w:rPr>
        <w:t>zp</w:t>
      </w:r>
      <w:proofErr w:type="spellEnd"/>
      <w:r>
        <w:rPr>
          <w:rFonts w:asciiTheme="minorHAnsi" w:hAnsiTheme="minorHAnsi" w:cstheme="minorHAnsi"/>
          <w:color w:val="000000"/>
          <w:sz w:val="24"/>
          <w:szCs w:val="24"/>
        </w:rPr>
        <w:t>;</w:t>
      </w:r>
    </w:p>
    <w:p w14:paraId="700367EF" w14:textId="77777777" w:rsidR="00715D22" w:rsidRDefault="00715D22" w:rsidP="006E7068">
      <w:pPr>
        <w:pStyle w:val="Akapitzlist"/>
        <w:numPr>
          <w:ilvl w:val="0"/>
          <w:numId w:val="84"/>
        </w:numPr>
        <w:adjustRightInd w:val="0"/>
        <w:spacing w:line="276" w:lineRule="auto"/>
        <w:ind w:left="567" w:hanging="295"/>
        <w:jc w:val="both"/>
        <w:rPr>
          <w:rFonts w:asciiTheme="minorHAnsi" w:hAnsiTheme="minorHAnsi" w:cstheme="minorHAnsi"/>
          <w:color w:val="000000"/>
          <w:sz w:val="24"/>
          <w:szCs w:val="24"/>
        </w:rPr>
      </w:pPr>
      <w:r>
        <w:rPr>
          <w:rFonts w:ascii="Calibri" w:hAnsi="Calibri" w:cs="Calibri"/>
          <w:sz w:val="24"/>
          <w:szCs w:val="24"/>
        </w:rPr>
        <w:t>zaniechanie przeprowadzenia postępowania o udzielenie zamówienia na podstawie ustawy, mimo, że Zamawiający był do tego zobowiązany.</w:t>
      </w:r>
    </w:p>
    <w:p w14:paraId="4DB739DA" w14:textId="77777777" w:rsidR="00715D22" w:rsidRDefault="00715D22" w:rsidP="006E7068">
      <w:pPr>
        <w:pStyle w:val="Akapitzlist"/>
        <w:numPr>
          <w:ilvl w:val="0"/>
          <w:numId w:val="83"/>
        </w:numPr>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Odwołanie wnosi się do Prezesa Krajowej Izby Odwoławczej. </w:t>
      </w:r>
    </w:p>
    <w:p w14:paraId="09334E1E" w14:textId="77777777" w:rsidR="00715D22" w:rsidRDefault="00715D22" w:rsidP="006E7068">
      <w:pPr>
        <w:pStyle w:val="Akapitzlist"/>
        <w:numPr>
          <w:ilvl w:val="0"/>
          <w:numId w:val="83"/>
        </w:numPr>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Odwołujący przekazuje Zamawiającemu odwołanie wniesione w formie elektronicznej </w:t>
      </w:r>
      <w:r>
        <w:rPr>
          <w:rFonts w:asciiTheme="minorHAnsi" w:hAnsiTheme="minorHAnsi" w:cstheme="minorHAnsi"/>
          <w:color w:val="000000"/>
          <w:sz w:val="24"/>
          <w:szCs w:val="24"/>
        </w:rPr>
        <w:br/>
        <w:t xml:space="preserve">albo postaci elektronicznej albo kopię tego odwołania, jeżeli zostało ono wniesione w formie pisemnej, przed upływem terminu do wniesienia odwołania w taki sposób, aby mógł on zapoznać się z jego treścią przed upływem tego terminu. </w:t>
      </w:r>
    </w:p>
    <w:p w14:paraId="10489A49" w14:textId="77777777" w:rsidR="00715D22" w:rsidRDefault="00715D22" w:rsidP="006E7068">
      <w:pPr>
        <w:pStyle w:val="Akapitzlist"/>
        <w:numPr>
          <w:ilvl w:val="0"/>
          <w:numId w:val="83"/>
        </w:numPr>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Domniemywa się, że Zamawiający mógł zapoznać się z treścią odwołania przed upływem terminu </w:t>
      </w:r>
      <w:r>
        <w:rPr>
          <w:rFonts w:asciiTheme="minorHAnsi" w:hAnsiTheme="minorHAnsi" w:cstheme="minorHAnsi"/>
          <w:color w:val="000000"/>
          <w:sz w:val="24"/>
          <w:szCs w:val="24"/>
        </w:rPr>
        <w:br/>
        <w:t xml:space="preserve">do jego wniesienia, jeżeli przekazanie odpowiednio odwołania albo jego kopii nastąpiło </w:t>
      </w:r>
      <w:r>
        <w:rPr>
          <w:rFonts w:asciiTheme="minorHAnsi" w:hAnsiTheme="minorHAnsi" w:cstheme="minorHAnsi"/>
          <w:color w:val="000000"/>
          <w:sz w:val="24"/>
          <w:szCs w:val="24"/>
        </w:rPr>
        <w:br/>
        <w:t xml:space="preserve">przed upływem terminu do jego wniesienia przy użyciu środków komunikacji elektronicznej. </w:t>
      </w:r>
    </w:p>
    <w:p w14:paraId="4C539DA3" w14:textId="77777777" w:rsidR="00715D22" w:rsidRDefault="00715D22" w:rsidP="006E7068">
      <w:pPr>
        <w:pStyle w:val="Akapitzlist"/>
        <w:numPr>
          <w:ilvl w:val="0"/>
          <w:numId w:val="83"/>
        </w:numPr>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Odwołanie wnosi się w terminie: </w:t>
      </w:r>
    </w:p>
    <w:p w14:paraId="3ED35C1E" w14:textId="77777777" w:rsidR="00715D22" w:rsidRDefault="00715D22" w:rsidP="006E7068">
      <w:pPr>
        <w:pStyle w:val="Akapitzlist"/>
        <w:numPr>
          <w:ilvl w:val="0"/>
          <w:numId w:val="85"/>
        </w:numPr>
        <w:adjustRightInd w:val="0"/>
        <w:spacing w:line="276" w:lineRule="auto"/>
        <w:ind w:left="567" w:hanging="295"/>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5 dni od dnia przekazania informacji o czynności Zamawiającego stanowiącej podstawę </w:t>
      </w:r>
      <w:r>
        <w:rPr>
          <w:rFonts w:asciiTheme="minorHAnsi" w:hAnsiTheme="minorHAnsi" w:cstheme="minorHAnsi"/>
          <w:color w:val="000000"/>
          <w:sz w:val="24"/>
          <w:szCs w:val="24"/>
        </w:rPr>
        <w:br/>
        <w:t>jego wniesienia, jeżeli informacja została przekazana przy użyciu środków komunikacji elektronicznej;</w:t>
      </w:r>
    </w:p>
    <w:p w14:paraId="4D81C5F0" w14:textId="77777777" w:rsidR="00715D22" w:rsidRDefault="00715D22" w:rsidP="006E7068">
      <w:pPr>
        <w:pStyle w:val="Akapitzlist"/>
        <w:numPr>
          <w:ilvl w:val="0"/>
          <w:numId w:val="85"/>
        </w:numPr>
        <w:adjustRightInd w:val="0"/>
        <w:spacing w:line="276" w:lineRule="auto"/>
        <w:ind w:left="567" w:hanging="295"/>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10 dni od dnia przekazania informacji o czynności Zamawiającego stanowiącej podstawę </w:t>
      </w:r>
      <w:r>
        <w:rPr>
          <w:rFonts w:asciiTheme="minorHAnsi" w:hAnsiTheme="minorHAnsi" w:cstheme="minorHAnsi"/>
          <w:color w:val="000000"/>
          <w:sz w:val="24"/>
          <w:szCs w:val="24"/>
        </w:rPr>
        <w:br/>
        <w:t xml:space="preserve">jego wniesienia, jeżeli informacja została przekazana w sposób inny niż określony w pkt 8 ppkt 1. </w:t>
      </w:r>
    </w:p>
    <w:p w14:paraId="06935644" w14:textId="77777777" w:rsidR="00715D22" w:rsidRDefault="00715D22" w:rsidP="006E7068">
      <w:pPr>
        <w:pStyle w:val="Akapitzlist"/>
        <w:numPr>
          <w:ilvl w:val="0"/>
          <w:numId w:val="83"/>
        </w:numPr>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Odwołanie wobec treści ogłoszenia wszczynającego postępowanie o udzielenie zamówienia </w:t>
      </w:r>
      <w:r>
        <w:rPr>
          <w:rFonts w:asciiTheme="minorHAnsi" w:hAnsiTheme="minorHAnsi" w:cstheme="minorHAnsi"/>
          <w:color w:val="000000"/>
          <w:sz w:val="24"/>
          <w:szCs w:val="24"/>
        </w:rPr>
        <w:br/>
        <w:t xml:space="preserve">lub wobec treści dokumentów zamówienia wnosi się w terminie 5 dni od dnia publikacji ogłoszenia </w:t>
      </w:r>
      <w:r>
        <w:rPr>
          <w:rFonts w:asciiTheme="minorHAnsi" w:hAnsiTheme="minorHAnsi" w:cstheme="minorHAnsi"/>
          <w:sz w:val="24"/>
          <w:szCs w:val="24"/>
        </w:rPr>
        <w:t xml:space="preserve">w Biuletynie Zamówień Publicznych </w:t>
      </w:r>
      <w:r>
        <w:rPr>
          <w:rFonts w:asciiTheme="minorHAnsi" w:hAnsiTheme="minorHAnsi" w:cstheme="minorHAnsi"/>
          <w:color w:val="000000"/>
          <w:sz w:val="24"/>
          <w:szCs w:val="24"/>
        </w:rPr>
        <w:t>lub dokumentów zamówienia na stronie internetowej.</w:t>
      </w:r>
    </w:p>
    <w:p w14:paraId="5D612C84" w14:textId="77777777" w:rsidR="00715D22" w:rsidRDefault="00715D22" w:rsidP="006E7068">
      <w:pPr>
        <w:pStyle w:val="Akapitzlist"/>
        <w:numPr>
          <w:ilvl w:val="0"/>
          <w:numId w:val="83"/>
        </w:numPr>
        <w:adjustRightInd w:val="0"/>
        <w:spacing w:line="276" w:lineRule="auto"/>
        <w:ind w:left="284" w:hanging="426"/>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Odwołanie w przypadkach innych niż określone w pkt 8 i 9 wnosi się w terminie 5 dni od dnia, </w:t>
      </w:r>
      <w:r>
        <w:rPr>
          <w:rFonts w:asciiTheme="minorHAnsi" w:hAnsiTheme="minorHAnsi" w:cstheme="minorHAnsi"/>
          <w:color w:val="000000"/>
          <w:sz w:val="24"/>
          <w:szCs w:val="24"/>
        </w:rPr>
        <w:br/>
        <w:t xml:space="preserve">w którym powzięto lub przy zachowaniu należytej staranności można było powziąć wiadomość </w:t>
      </w:r>
      <w:r>
        <w:rPr>
          <w:rFonts w:asciiTheme="minorHAnsi" w:hAnsiTheme="minorHAnsi" w:cstheme="minorHAnsi"/>
          <w:color w:val="000000"/>
          <w:sz w:val="24"/>
          <w:szCs w:val="24"/>
        </w:rPr>
        <w:br/>
        <w:t>o okolicznościach stanowiących podstawę jego wniesienia.</w:t>
      </w:r>
    </w:p>
    <w:p w14:paraId="73F5BE88" w14:textId="77777777" w:rsidR="00715D22" w:rsidRDefault="00715D22" w:rsidP="006E7068">
      <w:pPr>
        <w:pStyle w:val="Akapitzlist"/>
        <w:numPr>
          <w:ilvl w:val="0"/>
          <w:numId w:val="83"/>
        </w:numPr>
        <w:adjustRightInd w:val="0"/>
        <w:spacing w:line="276" w:lineRule="auto"/>
        <w:ind w:left="284" w:hanging="426"/>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Jeżeli Zamawiający mimo takiego obowiązku nie przesłał Wykonawcy zawiadomienia o wyborze najkorzystniejszej oferty, odwołanie wnosi się nie później niż w terminie: </w:t>
      </w:r>
    </w:p>
    <w:p w14:paraId="359B6DE7" w14:textId="77777777" w:rsidR="00715D22" w:rsidRDefault="00715D22" w:rsidP="006E7068">
      <w:pPr>
        <w:pStyle w:val="Akapitzlist"/>
        <w:numPr>
          <w:ilvl w:val="0"/>
          <w:numId w:val="86"/>
        </w:numPr>
        <w:tabs>
          <w:tab w:val="left" w:pos="851"/>
        </w:tabs>
        <w:adjustRightInd w:val="0"/>
        <w:spacing w:line="276" w:lineRule="auto"/>
        <w:jc w:val="both"/>
        <w:rPr>
          <w:rFonts w:asciiTheme="minorHAnsi" w:hAnsiTheme="minorHAnsi" w:cstheme="minorHAnsi"/>
          <w:color w:val="000000"/>
          <w:sz w:val="24"/>
          <w:szCs w:val="24"/>
        </w:rPr>
      </w:pPr>
      <w:r>
        <w:rPr>
          <w:rFonts w:asciiTheme="minorHAnsi" w:hAnsiTheme="minorHAnsi" w:cstheme="minorHAnsi"/>
          <w:color w:val="000000"/>
          <w:sz w:val="24"/>
          <w:szCs w:val="24"/>
        </w:rPr>
        <w:lastRenderedPageBreak/>
        <w:t xml:space="preserve">15 dni od </w:t>
      </w:r>
      <w:r>
        <w:rPr>
          <w:rFonts w:asciiTheme="minorHAnsi" w:hAnsiTheme="minorHAnsi" w:cstheme="minorHAnsi"/>
          <w:sz w:val="24"/>
          <w:szCs w:val="24"/>
        </w:rPr>
        <w:t>dnia zamieszczenia w Biuletynie Zamówień Publicznych ogłoszenia o wyniku postępowania</w:t>
      </w:r>
      <w:r>
        <w:rPr>
          <w:rFonts w:asciiTheme="minorHAnsi" w:hAnsiTheme="minorHAnsi" w:cstheme="minorHAnsi"/>
          <w:color w:val="000000"/>
          <w:sz w:val="24"/>
          <w:szCs w:val="24"/>
        </w:rPr>
        <w:t>;</w:t>
      </w:r>
    </w:p>
    <w:p w14:paraId="26D4128F" w14:textId="77777777" w:rsidR="00715D22" w:rsidRDefault="00715D22" w:rsidP="006E7068">
      <w:pPr>
        <w:pStyle w:val="Akapitzlist"/>
        <w:numPr>
          <w:ilvl w:val="0"/>
          <w:numId w:val="86"/>
        </w:numPr>
        <w:tabs>
          <w:tab w:val="left" w:pos="851"/>
        </w:tabs>
        <w:adjustRightInd w:val="0"/>
        <w:spacing w:line="276" w:lineRule="auto"/>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miesiąca od dnia zawarcia umowy, jeżeli Zamawiający </w:t>
      </w:r>
      <w:r>
        <w:rPr>
          <w:rFonts w:asciiTheme="minorHAnsi" w:hAnsiTheme="minorHAnsi" w:cstheme="minorHAnsi"/>
          <w:sz w:val="24"/>
          <w:szCs w:val="24"/>
        </w:rPr>
        <w:t>nie zamieścił w Biuletynie Zamówień Publicznych ogłoszenia o wyniku postępowania</w:t>
      </w:r>
      <w:r>
        <w:rPr>
          <w:rFonts w:asciiTheme="minorHAnsi" w:hAnsiTheme="minorHAnsi" w:cstheme="minorHAnsi"/>
          <w:color w:val="000000"/>
          <w:sz w:val="24"/>
          <w:szCs w:val="24"/>
        </w:rPr>
        <w:t xml:space="preserve">. </w:t>
      </w:r>
    </w:p>
    <w:p w14:paraId="30D8B10C" w14:textId="77777777" w:rsidR="00715D22" w:rsidRDefault="00715D22" w:rsidP="006E7068">
      <w:pPr>
        <w:pStyle w:val="Akapitzlist"/>
        <w:numPr>
          <w:ilvl w:val="0"/>
          <w:numId w:val="83"/>
        </w:numPr>
        <w:adjustRightInd w:val="0"/>
        <w:spacing w:line="276" w:lineRule="auto"/>
        <w:ind w:left="284" w:hanging="426"/>
        <w:jc w:val="both"/>
        <w:rPr>
          <w:rFonts w:asciiTheme="minorHAnsi" w:hAnsiTheme="minorHAnsi" w:cstheme="minorHAnsi"/>
          <w:color w:val="000000"/>
          <w:sz w:val="24"/>
          <w:szCs w:val="24"/>
        </w:rPr>
      </w:pPr>
      <w:r>
        <w:rPr>
          <w:rFonts w:asciiTheme="minorHAnsi" w:eastAsia="Calibri" w:hAnsiTheme="minorHAnsi" w:cstheme="minorHAnsi"/>
          <w:sz w:val="24"/>
          <w:szCs w:val="24"/>
          <w:lang w:eastAsia="en-US"/>
        </w:rPr>
        <w:t>Strony oraz uczestnicy postępowania odwoławczego, wnosząc pismo do Krajowej Izby Odwoławczej, przekazują pismo albo jego kopię, jeżeli zostało wniesione w formie pisemnej, stronom oraz uczestnikom postępowania odwoławczego. Do pisma wniesionego do Krajowej Izby Odwoławczej dołącza się dowód przekazania pisma albo jego kopii stronom oraz uczestnikom postępowania odwoławczego albo oświadczenie o przekazaniu im pisma albo jego kopii.</w:t>
      </w:r>
    </w:p>
    <w:p w14:paraId="040CDC93" w14:textId="77777777" w:rsidR="00715D22" w:rsidRDefault="00715D22" w:rsidP="006E7068">
      <w:pPr>
        <w:pStyle w:val="Akapitzlist"/>
        <w:numPr>
          <w:ilvl w:val="0"/>
          <w:numId w:val="83"/>
        </w:numPr>
        <w:adjustRightInd w:val="0"/>
        <w:spacing w:line="276" w:lineRule="auto"/>
        <w:ind w:left="284" w:hanging="426"/>
        <w:jc w:val="both"/>
        <w:rPr>
          <w:rFonts w:asciiTheme="minorHAnsi" w:hAnsiTheme="minorHAnsi" w:cstheme="minorHAnsi"/>
          <w:color w:val="000000"/>
          <w:sz w:val="24"/>
          <w:szCs w:val="24"/>
        </w:rPr>
      </w:pPr>
      <w:r>
        <w:rPr>
          <w:rFonts w:asciiTheme="minorHAnsi" w:hAnsiTheme="minorHAnsi" w:cstheme="minorHAnsi"/>
          <w:sz w:val="24"/>
          <w:szCs w:val="24"/>
        </w:rPr>
        <w:t xml:space="preserve">Pisma w </w:t>
      </w:r>
      <w:r>
        <w:rPr>
          <w:rFonts w:asciiTheme="minorHAnsi" w:hAnsiTheme="minorHAnsi" w:cstheme="minorHAnsi"/>
          <w:color w:val="000000"/>
          <w:sz w:val="24"/>
          <w:szCs w:val="24"/>
        </w:rPr>
        <w:t>postępowaniu odwoławczym wnosi się w formie pisemnej albo w formie elektronicznej albo w postaci elektronicznej, z tym że odwołanie i przystąpienie do postępowania odwoławczego, wniesione w postaci elektronicznej, wymagają opatrzenia podpisem zaufanym.</w:t>
      </w:r>
    </w:p>
    <w:p w14:paraId="7C76A441" w14:textId="77777777" w:rsidR="00715D22" w:rsidRDefault="00715D22" w:rsidP="006E7068">
      <w:pPr>
        <w:pStyle w:val="Akapitzlist"/>
        <w:numPr>
          <w:ilvl w:val="0"/>
          <w:numId w:val="83"/>
        </w:numPr>
        <w:adjustRightInd w:val="0"/>
        <w:spacing w:line="276" w:lineRule="auto"/>
        <w:ind w:left="284" w:hanging="426"/>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Pisma w formie pisemnej wnosi się za pośrednictwem operatora pocztowego, w rozumieniu ustawy z dnia 23 listopada 2012 r. – Prawo pocztowe, osobiście, za pośrednictwem posłańca, a pisma w postaci </w:t>
      </w:r>
      <w:r>
        <w:rPr>
          <w:rFonts w:asciiTheme="minorHAnsi" w:hAnsiTheme="minorHAnsi" w:cstheme="minorHAnsi"/>
          <w:sz w:val="24"/>
          <w:szCs w:val="24"/>
        </w:rPr>
        <w:t>elektronicznej wnosi się przy użyciu środków komunikacji elektronicznej, w tym na adres do doręczeń elektronicznych, o którym mowa w art. 2 pkt 1 ustawy z dnia 18 listopada 2020 r. o doręczeniach elektronicznych.</w:t>
      </w:r>
    </w:p>
    <w:p w14:paraId="6E883BEF" w14:textId="77777777" w:rsidR="00715D22" w:rsidRDefault="00715D22" w:rsidP="006E7068">
      <w:pPr>
        <w:pStyle w:val="Akapitzlist"/>
        <w:numPr>
          <w:ilvl w:val="0"/>
          <w:numId w:val="83"/>
        </w:numPr>
        <w:adjustRightInd w:val="0"/>
        <w:spacing w:line="276" w:lineRule="auto"/>
        <w:ind w:left="284" w:hanging="426"/>
        <w:jc w:val="both"/>
        <w:rPr>
          <w:rFonts w:asciiTheme="minorHAnsi" w:hAnsiTheme="minorHAnsi" w:cstheme="minorHAnsi"/>
          <w:color w:val="000000"/>
          <w:sz w:val="24"/>
          <w:szCs w:val="24"/>
        </w:rPr>
      </w:pPr>
      <w:r>
        <w:rPr>
          <w:rFonts w:asciiTheme="minorHAnsi" w:eastAsia="Calibri" w:hAnsiTheme="minorHAnsi" w:cstheme="minorHAnsi"/>
          <w:sz w:val="24"/>
          <w:szCs w:val="24"/>
          <w:lang w:eastAsia="en-US"/>
        </w:rPr>
        <w:t>Pisma składane podczas rozprawy, która nie jest zdalną rozprawą, lub posiedzenia, które nie jest zdalnym posiedzeniem, wnosi się wraz z odpisami dla stron i uczestników postępowania odwoławczego, jeżeli pisma te są składane w formie pisemnej.</w:t>
      </w:r>
    </w:p>
    <w:p w14:paraId="7B70366F" w14:textId="77777777" w:rsidR="00715D22" w:rsidRDefault="00715D22" w:rsidP="006E7068">
      <w:pPr>
        <w:pStyle w:val="Akapitzlist"/>
        <w:numPr>
          <w:ilvl w:val="0"/>
          <w:numId w:val="83"/>
        </w:numPr>
        <w:adjustRightInd w:val="0"/>
        <w:spacing w:line="276" w:lineRule="auto"/>
        <w:ind w:left="284" w:hanging="426"/>
        <w:jc w:val="both"/>
        <w:rPr>
          <w:rFonts w:asciiTheme="minorHAnsi" w:hAnsiTheme="minorHAnsi" w:cstheme="minorHAnsi"/>
          <w:color w:val="000000"/>
          <w:sz w:val="24"/>
          <w:szCs w:val="24"/>
        </w:rPr>
      </w:pPr>
      <w:r>
        <w:rPr>
          <w:rFonts w:asciiTheme="minorHAnsi" w:eastAsia="Calibri" w:hAnsiTheme="minorHAnsi" w:cstheme="minorHAnsi"/>
          <w:sz w:val="24"/>
          <w:szCs w:val="24"/>
          <w:lang w:eastAsia="en-US"/>
        </w:rPr>
        <w:t>Pisma składane podczas zdalnej rozprawy lub zdalnego posiedzenia wnosi się w postaci elektronicznej. Jeżeli podczas zdalnej rozprawy lub zdalnego posiedzenia nie jest możliwe złożenie pisma w postaci elektronicznej z powodu co najmniej jednej z sytuacji określonych w art. 65 ust. 1 ustawy PZP, przewodniczący składu orzekającego rozstrzyga o sposobie złożenia tego pisma.</w:t>
      </w:r>
    </w:p>
    <w:p w14:paraId="1AE52ED9" w14:textId="62DE0A99" w:rsidR="00715D22" w:rsidRDefault="00715D22" w:rsidP="006E7068">
      <w:pPr>
        <w:pStyle w:val="Akapitzlist"/>
        <w:numPr>
          <w:ilvl w:val="0"/>
          <w:numId w:val="83"/>
        </w:numPr>
        <w:adjustRightInd w:val="0"/>
        <w:spacing w:line="276" w:lineRule="auto"/>
        <w:ind w:left="284" w:hanging="426"/>
        <w:jc w:val="both"/>
        <w:rPr>
          <w:rFonts w:asciiTheme="minorHAnsi" w:hAnsiTheme="minorHAnsi" w:cstheme="minorHAnsi"/>
          <w:color w:val="000000"/>
          <w:sz w:val="24"/>
          <w:szCs w:val="24"/>
        </w:rPr>
      </w:pPr>
      <w:r>
        <w:rPr>
          <w:rFonts w:asciiTheme="minorHAnsi" w:eastAsia="Calibri" w:hAnsiTheme="minorHAnsi" w:cstheme="minorHAnsi"/>
          <w:sz w:val="24"/>
          <w:szCs w:val="24"/>
          <w:lang w:eastAsia="en-US"/>
        </w:rPr>
        <w:t xml:space="preserve">Na orzeczenie Krajowej Izby Odwoławczej oraz postanowienie Prezesa Krajowej Izby Odwoławczej, o którym mowa w art. 519 ust. 1 ustawy </w:t>
      </w:r>
      <w:proofErr w:type="spellStart"/>
      <w:r>
        <w:rPr>
          <w:rFonts w:asciiTheme="minorHAnsi" w:eastAsia="Calibri" w:hAnsiTheme="minorHAnsi" w:cstheme="minorHAnsi"/>
          <w:sz w:val="24"/>
          <w:szCs w:val="24"/>
          <w:lang w:eastAsia="en-US"/>
        </w:rPr>
        <w:t>P</w:t>
      </w:r>
      <w:r w:rsidR="004234CB">
        <w:rPr>
          <w:rFonts w:asciiTheme="minorHAnsi" w:eastAsia="Calibri" w:hAnsiTheme="minorHAnsi" w:cstheme="minorHAnsi"/>
          <w:sz w:val="24"/>
          <w:szCs w:val="24"/>
          <w:lang w:eastAsia="en-US"/>
        </w:rPr>
        <w:t>zp</w:t>
      </w:r>
      <w:proofErr w:type="spellEnd"/>
      <w:r>
        <w:rPr>
          <w:rFonts w:asciiTheme="minorHAnsi" w:eastAsia="Calibri" w:hAnsiTheme="minorHAnsi" w:cstheme="minorHAnsi"/>
          <w:sz w:val="24"/>
          <w:szCs w:val="24"/>
          <w:lang w:eastAsia="en-US"/>
        </w:rPr>
        <w:t>, stronom oraz uczestnikom postępowania odwoławczego przysługuje skarga do sądu. Skargę wnosi się do Sądu Okręgowego w Warszawie – sądu zamówień publicznych. Skargę wnosi się za pośrednictwem Prezesa Krajowej Izby Odwoławczej, w terminie 14 dni od dnia doręczenia orzeczenia Krajowej Izby Odwoławczej lub postanowienia Prezesa Krajowej Izby Odwoławczej, o którym mowa w art. 519 ust. 1 ustawy PZP, przesyłając jednocześnie jej odpis przeciwnikowi skargi. Złożenie skargi w polskiej placówce pocztowej operatora pocztowego w rozumieniu ustawy z dnia 23 listopada 2012 r. – Prawo pocztowe albo w placówce podmiotu zajmującego się doręczaniem korespondencji na terytorium innego niż Rzeczpospolita Polska państwa członkowskiego Unii Europejskiej, Konfederacji Szwajcarskiej albo państwa członkowskiego Europejskiego Porozumienia o Wolnym Handlu (EFTA) – strony umowy o Europejskim Obszarze Gospodarczym albo wysłanie jej na adres do doręczeń elektronicznych, o którym mowa w art. 2 pkt 1 ustawy z dnia 18 listopada 2020 r. o doręczeniach elektronicznych, jest równoznaczne z jej wniesieniem.</w:t>
      </w:r>
    </w:p>
    <w:p w14:paraId="6542EB4F" w14:textId="77777777" w:rsidR="00715D22" w:rsidRDefault="00715D22" w:rsidP="006E7068">
      <w:pPr>
        <w:pStyle w:val="Akapitzlist"/>
        <w:numPr>
          <w:ilvl w:val="0"/>
          <w:numId w:val="83"/>
        </w:numPr>
        <w:adjustRightInd w:val="0"/>
        <w:spacing w:line="276" w:lineRule="auto"/>
        <w:ind w:left="284" w:hanging="426"/>
        <w:jc w:val="both"/>
        <w:rPr>
          <w:rFonts w:asciiTheme="minorHAnsi" w:hAnsiTheme="minorHAnsi" w:cstheme="minorHAnsi"/>
          <w:color w:val="000000"/>
          <w:sz w:val="24"/>
          <w:szCs w:val="24"/>
        </w:rPr>
      </w:pPr>
      <w:r>
        <w:rPr>
          <w:rFonts w:asciiTheme="minorHAnsi" w:hAnsiTheme="minorHAnsi" w:cstheme="minorHAnsi"/>
          <w:sz w:val="24"/>
          <w:szCs w:val="24"/>
        </w:rPr>
        <w:t xml:space="preserve">Szczegółowe informacje dotyczące środków ochrony prawnej określone są w Dziale IX „Środki ochrony prawnej” ustawy </w:t>
      </w:r>
      <w:r>
        <w:rPr>
          <w:rFonts w:asciiTheme="minorHAnsi" w:hAnsiTheme="minorHAnsi" w:cstheme="minorHAnsi"/>
          <w:bCs/>
          <w:sz w:val="24"/>
          <w:szCs w:val="24"/>
        </w:rPr>
        <w:t>PZP.</w:t>
      </w:r>
    </w:p>
    <w:p w14:paraId="0E936ABB" w14:textId="77777777" w:rsidR="00A404E4" w:rsidRPr="00E11552" w:rsidRDefault="00A404E4" w:rsidP="002C54B8">
      <w:pPr>
        <w:pStyle w:val="Akapitzlist"/>
        <w:spacing w:line="276" w:lineRule="auto"/>
        <w:ind w:left="567"/>
        <w:jc w:val="both"/>
        <w:rPr>
          <w:rFonts w:ascii="Calibri" w:hAnsi="Calibri" w:cs="Calibri"/>
          <w:sz w:val="24"/>
          <w:szCs w:val="24"/>
        </w:rPr>
      </w:pPr>
    </w:p>
    <w:p w14:paraId="48722FCC" w14:textId="77777777" w:rsidR="004B17FE" w:rsidRPr="00E11552" w:rsidRDefault="004B17FE" w:rsidP="00E907ED">
      <w:pPr>
        <w:pStyle w:val="Nagwek1"/>
        <w:numPr>
          <w:ilvl w:val="0"/>
          <w:numId w:val="21"/>
        </w:numPr>
        <w:pBdr>
          <w:top w:val="single" w:sz="4" w:space="1" w:color="auto"/>
          <w:left w:val="single" w:sz="4" w:space="1" w:color="auto"/>
          <w:bottom w:val="single" w:sz="4" w:space="1" w:color="auto"/>
          <w:right w:val="single" w:sz="4" w:space="1" w:color="auto"/>
        </w:pBdr>
        <w:shd w:val="clear" w:color="auto" w:fill="9CC2E5"/>
        <w:ind w:left="567" w:hanging="567"/>
        <w:jc w:val="both"/>
        <w:rPr>
          <w:rFonts w:ascii="Calibri" w:hAnsi="Calibri" w:cs="Calibri"/>
          <w:b/>
          <w:szCs w:val="24"/>
        </w:rPr>
      </w:pPr>
      <w:bookmarkStart w:id="53" w:name="_INFORMACJE_DODATKOWE"/>
      <w:bookmarkStart w:id="54" w:name="_Toc65483837"/>
      <w:bookmarkEnd w:id="53"/>
      <w:r w:rsidRPr="00E11552">
        <w:rPr>
          <w:rFonts w:ascii="Calibri" w:hAnsi="Calibri" w:cs="Calibri"/>
          <w:b/>
          <w:szCs w:val="24"/>
        </w:rPr>
        <w:lastRenderedPageBreak/>
        <w:t>INFORMACJE DODATKOWE</w:t>
      </w:r>
      <w:bookmarkEnd w:id="54"/>
    </w:p>
    <w:p w14:paraId="5FA070DC" w14:textId="77777777" w:rsidR="00A404E4" w:rsidRDefault="00A404E4" w:rsidP="00E11552">
      <w:pPr>
        <w:spacing w:line="276" w:lineRule="auto"/>
        <w:jc w:val="both"/>
        <w:rPr>
          <w:rFonts w:ascii="Calibri" w:hAnsi="Calibri" w:cs="Calibri"/>
          <w:color w:val="000000"/>
          <w:sz w:val="24"/>
          <w:szCs w:val="24"/>
        </w:rPr>
      </w:pPr>
    </w:p>
    <w:p w14:paraId="029F9862" w14:textId="77777777" w:rsidR="004B56FD" w:rsidRPr="004B56FD" w:rsidRDefault="004B56FD" w:rsidP="004B56FD">
      <w:pPr>
        <w:spacing w:line="276" w:lineRule="auto"/>
        <w:jc w:val="both"/>
        <w:rPr>
          <w:rFonts w:ascii="Calibri" w:hAnsi="Calibri" w:cs="Calibri"/>
          <w:color w:val="000000" w:themeColor="text1"/>
          <w:sz w:val="24"/>
          <w:szCs w:val="24"/>
        </w:rPr>
      </w:pPr>
      <w:r w:rsidRPr="004B56FD">
        <w:rPr>
          <w:rFonts w:ascii="Calibri" w:hAnsi="Calibri" w:cs="Calibri"/>
          <w:color w:val="000000" w:themeColor="text1"/>
          <w:sz w:val="24"/>
          <w:szCs w:val="24"/>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FA58918" w14:textId="77777777" w:rsidR="004B56FD" w:rsidRPr="004B56FD" w:rsidRDefault="004B56FD" w:rsidP="004B56FD">
      <w:pPr>
        <w:numPr>
          <w:ilvl w:val="0"/>
          <w:numId w:val="3"/>
        </w:numPr>
        <w:spacing w:line="276" w:lineRule="auto"/>
        <w:ind w:left="284" w:hanging="284"/>
        <w:jc w:val="both"/>
        <w:rPr>
          <w:rFonts w:ascii="Calibri" w:hAnsi="Calibri" w:cs="Calibri"/>
          <w:color w:val="000000" w:themeColor="text1"/>
          <w:sz w:val="24"/>
          <w:szCs w:val="24"/>
        </w:rPr>
      </w:pPr>
      <w:r w:rsidRPr="004B56FD">
        <w:rPr>
          <w:rFonts w:ascii="Calibri" w:hAnsi="Calibri" w:cs="Calibri"/>
          <w:color w:val="000000" w:themeColor="text1"/>
          <w:sz w:val="24"/>
          <w:szCs w:val="24"/>
        </w:rPr>
        <w:t xml:space="preserve">administratorem Pani/Pana danych osobowych jest Miejskie Centrum Wsparcia w Szczecinku, ul. Połczyńska 2 A, 78-400 Szczecinek, e-mail: </w:t>
      </w:r>
      <w:hyperlink r:id="rId22" w:history="1">
        <w:r w:rsidRPr="004B56FD">
          <w:rPr>
            <w:rFonts w:ascii="Calibri" w:hAnsi="Calibri" w:cs="Calibri"/>
            <w:color w:val="0563C1" w:themeColor="hyperlink"/>
            <w:sz w:val="24"/>
            <w:szCs w:val="24"/>
            <w:u w:val="single"/>
          </w:rPr>
          <w:t>sekretariat@mcw.szczecinek.pl</w:t>
        </w:r>
      </w:hyperlink>
      <w:r w:rsidRPr="004B56FD">
        <w:rPr>
          <w:rFonts w:ascii="Calibri" w:hAnsi="Calibri" w:cs="Calibri"/>
          <w:color w:val="000000" w:themeColor="text1"/>
          <w:sz w:val="24"/>
          <w:szCs w:val="24"/>
        </w:rPr>
        <w:t>;</w:t>
      </w:r>
    </w:p>
    <w:p w14:paraId="4C893EFA" w14:textId="77777777" w:rsidR="004B56FD" w:rsidRPr="004B56FD" w:rsidRDefault="004B56FD" w:rsidP="004B56FD">
      <w:pPr>
        <w:numPr>
          <w:ilvl w:val="0"/>
          <w:numId w:val="4"/>
        </w:numPr>
        <w:spacing w:line="276" w:lineRule="auto"/>
        <w:ind w:left="284" w:hanging="284"/>
        <w:jc w:val="both"/>
        <w:rPr>
          <w:rFonts w:ascii="Calibri" w:hAnsi="Calibri" w:cs="Calibri"/>
          <w:color w:val="000000" w:themeColor="text1"/>
          <w:sz w:val="24"/>
          <w:szCs w:val="24"/>
        </w:rPr>
      </w:pPr>
      <w:r w:rsidRPr="004B56FD">
        <w:rPr>
          <w:rFonts w:ascii="Calibri" w:hAnsi="Calibri" w:cs="Calibri"/>
          <w:color w:val="000000" w:themeColor="text1"/>
          <w:sz w:val="24"/>
          <w:szCs w:val="24"/>
        </w:rPr>
        <w:t xml:space="preserve">inspektorem ochrony danych osobowych w Miejskim Centrum Wsparcia w Szczecinku jest Pani Blanka Makowielska, kontakt: adres </w:t>
      </w:r>
      <w:hyperlink r:id="rId23" w:history="1">
        <w:r w:rsidRPr="004B56FD">
          <w:rPr>
            <w:rFonts w:ascii="Calibri" w:hAnsi="Calibri" w:cs="Calibri"/>
            <w:color w:val="0563C1" w:themeColor="hyperlink"/>
            <w:sz w:val="24"/>
            <w:szCs w:val="24"/>
            <w:u w:val="single"/>
          </w:rPr>
          <w:t>b.makowielska@mcw.szczecinek.pl</w:t>
        </w:r>
      </w:hyperlink>
    </w:p>
    <w:p w14:paraId="4841E4D2" w14:textId="62AA9021" w:rsidR="004B56FD" w:rsidRPr="004B56FD" w:rsidRDefault="004B56FD" w:rsidP="004B56FD">
      <w:pPr>
        <w:numPr>
          <w:ilvl w:val="0"/>
          <w:numId w:val="4"/>
        </w:numPr>
        <w:spacing w:line="276" w:lineRule="auto"/>
        <w:ind w:left="284"/>
        <w:jc w:val="both"/>
        <w:rPr>
          <w:rFonts w:ascii="Calibri" w:hAnsi="Calibri" w:cs="Calibri"/>
          <w:b/>
          <w:color w:val="000000" w:themeColor="text1"/>
          <w:sz w:val="24"/>
          <w:szCs w:val="24"/>
        </w:rPr>
      </w:pPr>
      <w:r w:rsidRPr="004B56FD">
        <w:rPr>
          <w:rFonts w:ascii="Calibri" w:hAnsi="Calibri" w:cs="Calibri"/>
          <w:color w:val="000000" w:themeColor="text1"/>
          <w:sz w:val="24"/>
          <w:szCs w:val="24"/>
        </w:rPr>
        <w:t>Pani/Pana dane osobowe przetwarzane będą na podstawie art. 6 ust. 1 lit. c RODO oraz art. 19 ustawy z 11 września 2019 r. – Prawo zamówień publicznych</w:t>
      </w:r>
      <w:r w:rsidR="007E7531">
        <w:rPr>
          <w:rFonts w:ascii="Calibri" w:hAnsi="Calibri" w:cs="Calibri"/>
          <w:color w:val="000000" w:themeColor="text1"/>
          <w:sz w:val="24"/>
          <w:szCs w:val="24"/>
        </w:rPr>
        <w:t xml:space="preserve"> </w:t>
      </w:r>
      <w:r w:rsidR="007E7531" w:rsidRPr="007E7531">
        <w:rPr>
          <w:rFonts w:asciiTheme="minorHAnsi" w:hAnsiTheme="minorHAnsi" w:cstheme="minorHAnsi"/>
          <w:sz w:val="24"/>
          <w:szCs w:val="24"/>
        </w:rPr>
        <w:t>(</w:t>
      </w:r>
      <w:r w:rsidR="006F6EEE" w:rsidRPr="006F6EEE">
        <w:rPr>
          <w:rFonts w:asciiTheme="minorHAnsi" w:hAnsiTheme="minorHAnsi" w:cstheme="minorHAnsi"/>
          <w:sz w:val="24"/>
          <w:szCs w:val="24"/>
        </w:rPr>
        <w:t>Dz. U. z 2026 r. poz. 793</w:t>
      </w:r>
      <w:r w:rsidRPr="004B56FD">
        <w:rPr>
          <w:rFonts w:ascii="Calibri" w:hAnsi="Calibri" w:cs="Calibri"/>
          <w:color w:val="000000" w:themeColor="text1"/>
          <w:sz w:val="24"/>
          <w:szCs w:val="24"/>
        </w:rPr>
        <w:t xml:space="preserve">) zwanej dalej „ustawą </w:t>
      </w:r>
      <w:proofErr w:type="spellStart"/>
      <w:r w:rsidRPr="004B56FD">
        <w:rPr>
          <w:rFonts w:ascii="Calibri" w:hAnsi="Calibri" w:cs="Calibri"/>
          <w:color w:val="000000" w:themeColor="text1"/>
          <w:sz w:val="24"/>
          <w:szCs w:val="24"/>
        </w:rPr>
        <w:t>P</w:t>
      </w:r>
      <w:r w:rsidR="004234CB">
        <w:rPr>
          <w:rFonts w:ascii="Calibri" w:hAnsi="Calibri" w:cs="Calibri"/>
          <w:color w:val="000000" w:themeColor="text1"/>
          <w:sz w:val="24"/>
          <w:szCs w:val="24"/>
        </w:rPr>
        <w:t>zp</w:t>
      </w:r>
      <w:proofErr w:type="spellEnd"/>
      <w:r w:rsidRPr="004B56FD">
        <w:rPr>
          <w:rFonts w:ascii="Calibri" w:hAnsi="Calibri" w:cs="Calibri"/>
          <w:color w:val="000000" w:themeColor="text1"/>
          <w:sz w:val="24"/>
          <w:szCs w:val="24"/>
        </w:rPr>
        <w:t>” w celu związanym z postępowaniem o udzielenie zamówienia publicznego</w:t>
      </w:r>
      <w:r w:rsidRPr="004B56FD">
        <w:rPr>
          <w:rFonts w:ascii="Calibri" w:hAnsi="Calibri" w:cs="Calibri"/>
          <w:b/>
          <w:color w:val="000000" w:themeColor="text1"/>
          <w:sz w:val="24"/>
          <w:szCs w:val="24"/>
        </w:rPr>
        <w:t xml:space="preserve"> </w:t>
      </w:r>
      <w:r w:rsidRPr="004B56FD">
        <w:rPr>
          <w:rFonts w:ascii="Calibri" w:hAnsi="Calibri" w:cs="Calibri"/>
          <w:color w:val="000000" w:themeColor="text1"/>
          <w:sz w:val="24"/>
          <w:szCs w:val="24"/>
        </w:rPr>
        <w:t>na</w:t>
      </w:r>
      <w:r w:rsidRPr="004B56FD">
        <w:rPr>
          <w:rFonts w:ascii="Calibri" w:hAnsi="Calibri" w:cs="Calibri"/>
          <w:b/>
          <w:color w:val="000000" w:themeColor="text1"/>
          <w:sz w:val="24"/>
          <w:szCs w:val="24"/>
        </w:rPr>
        <w:t xml:space="preserve"> </w:t>
      </w:r>
      <w:r w:rsidR="0020796E" w:rsidRPr="0020796E">
        <w:rPr>
          <w:rFonts w:ascii="Calibri" w:hAnsi="Calibri" w:cs="Calibri"/>
          <w:b/>
          <w:color w:val="000000" w:themeColor="text1"/>
          <w:sz w:val="24"/>
          <w:szCs w:val="24"/>
        </w:rPr>
        <w:t xml:space="preserve">Świadczenie usług opiekuńczych w miejscu zamieszkania klienta na terenie Miasta Szczecinek </w:t>
      </w:r>
      <w:r w:rsidR="001E5265" w:rsidRPr="001E5265">
        <w:rPr>
          <w:rFonts w:ascii="Calibri" w:hAnsi="Calibri" w:cs="Calibri"/>
          <w:b/>
          <w:sz w:val="24"/>
          <w:szCs w:val="24"/>
        </w:rPr>
        <w:t>-</w:t>
      </w:r>
      <w:r w:rsidR="001E5265">
        <w:rPr>
          <w:rFonts w:ascii="Calibri" w:hAnsi="Calibri" w:cs="Calibri"/>
          <w:b/>
          <w:color w:val="EE0000"/>
          <w:sz w:val="24"/>
          <w:szCs w:val="24"/>
        </w:rPr>
        <w:t xml:space="preserve"> </w:t>
      </w:r>
      <w:r w:rsidRPr="00B35B74">
        <w:rPr>
          <w:rFonts w:ascii="Calibri" w:hAnsi="Calibri" w:cs="Calibri"/>
          <w:b/>
          <w:bCs/>
          <w:color w:val="000000" w:themeColor="text1"/>
          <w:sz w:val="24"/>
          <w:szCs w:val="24"/>
        </w:rPr>
        <w:t xml:space="preserve">nr </w:t>
      </w:r>
      <w:r w:rsidR="0020796E" w:rsidRPr="0020796E">
        <w:rPr>
          <w:rFonts w:asciiTheme="minorHAnsi" w:hAnsiTheme="minorHAnsi" w:cstheme="minorHAnsi"/>
          <w:b/>
          <w:iCs/>
          <w:sz w:val="24"/>
          <w:szCs w:val="24"/>
        </w:rPr>
        <w:t>MCW.261.</w:t>
      </w:r>
      <w:r w:rsidR="001F0EB5">
        <w:rPr>
          <w:rFonts w:asciiTheme="minorHAnsi" w:hAnsiTheme="minorHAnsi" w:cstheme="minorHAnsi"/>
          <w:b/>
          <w:iCs/>
          <w:sz w:val="24"/>
          <w:szCs w:val="24"/>
        </w:rPr>
        <w:t>55</w:t>
      </w:r>
      <w:r w:rsidR="0020796E" w:rsidRPr="0020796E">
        <w:rPr>
          <w:rFonts w:asciiTheme="minorHAnsi" w:hAnsiTheme="minorHAnsi" w:cstheme="minorHAnsi"/>
          <w:b/>
          <w:iCs/>
          <w:sz w:val="24"/>
          <w:szCs w:val="24"/>
        </w:rPr>
        <w:t>.202</w:t>
      </w:r>
      <w:r w:rsidR="001F0EB5">
        <w:rPr>
          <w:rFonts w:asciiTheme="minorHAnsi" w:hAnsiTheme="minorHAnsi" w:cstheme="minorHAnsi"/>
          <w:b/>
          <w:iCs/>
          <w:sz w:val="24"/>
          <w:szCs w:val="24"/>
        </w:rPr>
        <w:t>6</w:t>
      </w:r>
      <w:r w:rsidR="0020796E" w:rsidRPr="0020796E">
        <w:rPr>
          <w:rFonts w:asciiTheme="minorHAnsi" w:hAnsiTheme="minorHAnsi" w:cstheme="minorHAnsi"/>
          <w:b/>
          <w:iCs/>
          <w:sz w:val="24"/>
          <w:szCs w:val="24"/>
        </w:rPr>
        <w:t>.HO</w:t>
      </w:r>
      <w:r w:rsidR="00F833F7">
        <w:rPr>
          <w:rFonts w:asciiTheme="minorHAnsi" w:hAnsiTheme="minorHAnsi" w:cstheme="minorHAnsi"/>
          <w:b/>
          <w:iCs/>
          <w:sz w:val="24"/>
          <w:szCs w:val="24"/>
        </w:rPr>
        <w:t xml:space="preserve"> </w:t>
      </w:r>
      <w:r w:rsidRPr="004B56FD">
        <w:rPr>
          <w:rFonts w:ascii="Calibri" w:hAnsi="Calibri" w:cs="Calibri"/>
          <w:color w:val="000000" w:themeColor="text1"/>
          <w:sz w:val="24"/>
          <w:szCs w:val="24"/>
        </w:rPr>
        <w:t xml:space="preserve">prowadzonym w trybie podstawowym bez negocjacji, na podstawie art. 275 pkt 1 ustawy </w:t>
      </w:r>
      <w:proofErr w:type="spellStart"/>
      <w:r w:rsidRPr="004B56FD">
        <w:rPr>
          <w:rFonts w:ascii="Calibri" w:hAnsi="Calibri" w:cs="Calibri"/>
          <w:color w:val="000000" w:themeColor="text1"/>
          <w:sz w:val="24"/>
          <w:szCs w:val="24"/>
        </w:rPr>
        <w:t>P</w:t>
      </w:r>
      <w:r w:rsidR="004234CB">
        <w:rPr>
          <w:rFonts w:ascii="Calibri" w:hAnsi="Calibri" w:cs="Calibri"/>
          <w:color w:val="000000" w:themeColor="text1"/>
          <w:sz w:val="24"/>
          <w:szCs w:val="24"/>
        </w:rPr>
        <w:t>zp</w:t>
      </w:r>
      <w:proofErr w:type="spellEnd"/>
      <w:r w:rsidRPr="004B56FD">
        <w:rPr>
          <w:rFonts w:ascii="Calibri" w:hAnsi="Calibri" w:cs="Calibri"/>
          <w:color w:val="000000" w:themeColor="text1"/>
          <w:sz w:val="24"/>
          <w:szCs w:val="24"/>
        </w:rPr>
        <w:t>;</w:t>
      </w:r>
    </w:p>
    <w:p w14:paraId="22F42AA0" w14:textId="025F325A" w:rsidR="004B56FD" w:rsidRPr="004B56FD" w:rsidRDefault="004B56FD" w:rsidP="004B56FD">
      <w:pPr>
        <w:numPr>
          <w:ilvl w:val="0"/>
          <w:numId w:val="4"/>
        </w:numPr>
        <w:spacing w:line="276" w:lineRule="auto"/>
        <w:ind w:left="284"/>
        <w:jc w:val="both"/>
        <w:rPr>
          <w:rFonts w:ascii="Calibri" w:hAnsi="Calibri" w:cs="Calibri"/>
          <w:color w:val="000000" w:themeColor="text1"/>
          <w:sz w:val="24"/>
          <w:szCs w:val="24"/>
        </w:rPr>
      </w:pPr>
      <w:r w:rsidRPr="004B56FD">
        <w:rPr>
          <w:rFonts w:ascii="Calibri" w:hAnsi="Calibri" w:cs="Calibri"/>
          <w:color w:val="000000" w:themeColor="text1"/>
          <w:sz w:val="24"/>
          <w:szCs w:val="24"/>
        </w:rPr>
        <w:t xml:space="preserve">odbiorcami Pani/Pana danych osobowych będą osoby lub podmioty, którym udostępniona zostanie dokumentacja postępowania w oparciu o art. 18 oraz art. 74 ustawy </w:t>
      </w:r>
      <w:proofErr w:type="spellStart"/>
      <w:r w:rsidRPr="004B56FD">
        <w:rPr>
          <w:rFonts w:ascii="Calibri" w:hAnsi="Calibri" w:cs="Calibri"/>
          <w:color w:val="000000" w:themeColor="text1"/>
          <w:sz w:val="24"/>
          <w:szCs w:val="24"/>
        </w:rPr>
        <w:t>P</w:t>
      </w:r>
      <w:r w:rsidR="004234CB">
        <w:rPr>
          <w:rFonts w:ascii="Calibri" w:hAnsi="Calibri" w:cs="Calibri"/>
          <w:color w:val="000000" w:themeColor="text1"/>
          <w:sz w:val="24"/>
          <w:szCs w:val="24"/>
        </w:rPr>
        <w:t>zp</w:t>
      </w:r>
      <w:proofErr w:type="spellEnd"/>
      <w:r w:rsidRPr="004B56FD">
        <w:rPr>
          <w:rFonts w:ascii="Calibri" w:hAnsi="Calibri" w:cs="Calibri"/>
          <w:color w:val="000000" w:themeColor="text1"/>
          <w:sz w:val="24"/>
          <w:szCs w:val="24"/>
        </w:rPr>
        <w:t xml:space="preserve">;  </w:t>
      </w:r>
    </w:p>
    <w:p w14:paraId="0C1409E7" w14:textId="6C5E8C36" w:rsidR="004B56FD" w:rsidRPr="004B56FD" w:rsidRDefault="004B56FD" w:rsidP="004B56FD">
      <w:pPr>
        <w:numPr>
          <w:ilvl w:val="0"/>
          <w:numId w:val="4"/>
        </w:numPr>
        <w:spacing w:line="276" w:lineRule="auto"/>
        <w:ind w:left="284" w:hanging="284"/>
        <w:jc w:val="both"/>
        <w:rPr>
          <w:rFonts w:ascii="Calibri" w:hAnsi="Calibri" w:cs="Calibri"/>
          <w:color w:val="000000" w:themeColor="text1"/>
          <w:sz w:val="24"/>
          <w:szCs w:val="24"/>
        </w:rPr>
      </w:pPr>
      <w:r w:rsidRPr="004B56FD">
        <w:rPr>
          <w:rFonts w:ascii="Calibri" w:hAnsi="Calibri" w:cs="Calibri"/>
          <w:color w:val="000000" w:themeColor="text1"/>
          <w:sz w:val="24"/>
          <w:szCs w:val="24"/>
        </w:rPr>
        <w:t xml:space="preserve">Pani/Pana dane osobowe będą przechowywane, zgodnie z art. 78 ustawy </w:t>
      </w:r>
      <w:proofErr w:type="spellStart"/>
      <w:r w:rsidRPr="004B56FD">
        <w:rPr>
          <w:rFonts w:ascii="Calibri" w:hAnsi="Calibri" w:cs="Calibri"/>
          <w:color w:val="000000" w:themeColor="text1"/>
          <w:sz w:val="24"/>
          <w:szCs w:val="24"/>
        </w:rPr>
        <w:t>P</w:t>
      </w:r>
      <w:r w:rsidR="004234CB">
        <w:rPr>
          <w:rFonts w:ascii="Calibri" w:hAnsi="Calibri" w:cs="Calibri"/>
          <w:color w:val="000000" w:themeColor="text1"/>
          <w:sz w:val="24"/>
          <w:szCs w:val="24"/>
        </w:rPr>
        <w:t>zp</w:t>
      </w:r>
      <w:proofErr w:type="spellEnd"/>
      <w:r w:rsidRPr="004B56FD">
        <w:rPr>
          <w:rFonts w:ascii="Calibri" w:hAnsi="Calibri" w:cs="Calibri"/>
          <w:color w:val="000000" w:themeColor="text1"/>
          <w:sz w:val="24"/>
          <w:szCs w:val="24"/>
        </w:rPr>
        <w:t>, przez okres 4 lat od dnia zakończenia postępowania o udzielenie zamówienia, a jeżeli czas trwania umowy przekracza 4 lata, okres przechowywania obejmuje cały czas trwania umowy;</w:t>
      </w:r>
    </w:p>
    <w:p w14:paraId="77CCAB38" w14:textId="05AEFC91" w:rsidR="004B56FD" w:rsidRPr="004B56FD" w:rsidRDefault="004B56FD" w:rsidP="004B56FD">
      <w:pPr>
        <w:numPr>
          <w:ilvl w:val="0"/>
          <w:numId w:val="4"/>
        </w:numPr>
        <w:spacing w:line="276" w:lineRule="auto"/>
        <w:ind w:left="284" w:hanging="284"/>
        <w:jc w:val="both"/>
        <w:rPr>
          <w:rFonts w:ascii="Calibri" w:hAnsi="Calibri" w:cs="Calibri"/>
          <w:b/>
          <w:i/>
          <w:color w:val="000000" w:themeColor="text1"/>
          <w:sz w:val="24"/>
          <w:szCs w:val="24"/>
        </w:rPr>
      </w:pPr>
      <w:r w:rsidRPr="004B56FD">
        <w:rPr>
          <w:rFonts w:ascii="Calibri" w:hAnsi="Calibri" w:cs="Calibri"/>
          <w:color w:val="000000" w:themeColor="text1"/>
          <w:sz w:val="24"/>
          <w:szCs w:val="24"/>
        </w:rPr>
        <w:t xml:space="preserve">obowiązek podania przez Panią/Pana danych osobowych bezpośrednio Pani/Pana dotyczących jest wymogiem ustawowym określonym w przepisach ustawy </w:t>
      </w:r>
      <w:proofErr w:type="spellStart"/>
      <w:r w:rsidRPr="004B56FD">
        <w:rPr>
          <w:rFonts w:ascii="Calibri" w:hAnsi="Calibri" w:cs="Calibri"/>
          <w:color w:val="000000" w:themeColor="text1"/>
          <w:sz w:val="24"/>
          <w:szCs w:val="24"/>
        </w:rPr>
        <w:t>P</w:t>
      </w:r>
      <w:r w:rsidR="004234CB">
        <w:rPr>
          <w:rFonts w:ascii="Calibri" w:hAnsi="Calibri" w:cs="Calibri"/>
          <w:color w:val="000000" w:themeColor="text1"/>
          <w:sz w:val="24"/>
          <w:szCs w:val="24"/>
        </w:rPr>
        <w:t>zp</w:t>
      </w:r>
      <w:proofErr w:type="spellEnd"/>
      <w:r w:rsidRPr="004B56FD">
        <w:rPr>
          <w:rFonts w:ascii="Calibri" w:hAnsi="Calibri" w:cs="Calibri"/>
          <w:color w:val="000000" w:themeColor="text1"/>
          <w:sz w:val="24"/>
          <w:szCs w:val="24"/>
        </w:rPr>
        <w:t xml:space="preserve">, związanym z udziałem w postępowaniu o udzielenie zamówienia publicznego; konsekwencje niepodania określonych danych wynikają z ustawy </w:t>
      </w:r>
      <w:proofErr w:type="spellStart"/>
      <w:r w:rsidRPr="004B56FD">
        <w:rPr>
          <w:rFonts w:ascii="Calibri" w:hAnsi="Calibri" w:cs="Calibri"/>
          <w:color w:val="000000" w:themeColor="text1"/>
          <w:sz w:val="24"/>
          <w:szCs w:val="24"/>
        </w:rPr>
        <w:t>P</w:t>
      </w:r>
      <w:r w:rsidR="004234CB">
        <w:rPr>
          <w:rFonts w:ascii="Calibri" w:hAnsi="Calibri" w:cs="Calibri"/>
          <w:color w:val="000000" w:themeColor="text1"/>
          <w:sz w:val="24"/>
          <w:szCs w:val="24"/>
        </w:rPr>
        <w:t>zp</w:t>
      </w:r>
      <w:proofErr w:type="spellEnd"/>
      <w:r w:rsidRPr="004B56FD">
        <w:rPr>
          <w:rFonts w:ascii="Calibri" w:hAnsi="Calibri" w:cs="Calibri"/>
          <w:color w:val="000000" w:themeColor="text1"/>
          <w:sz w:val="24"/>
          <w:szCs w:val="24"/>
        </w:rPr>
        <w:t xml:space="preserve">;  </w:t>
      </w:r>
    </w:p>
    <w:p w14:paraId="01D18E6A" w14:textId="77777777" w:rsidR="004B56FD" w:rsidRPr="004B56FD" w:rsidRDefault="004B56FD" w:rsidP="004B56FD">
      <w:pPr>
        <w:numPr>
          <w:ilvl w:val="0"/>
          <w:numId w:val="4"/>
        </w:numPr>
        <w:spacing w:line="276" w:lineRule="auto"/>
        <w:ind w:left="284" w:hanging="284"/>
        <w:jc w:val="both"/>
        <w:rPr>
          <w:rFonts w:ascii="Calibri" w:hAnsi="Calibri" w:cs="Calibri"/>
          <w:b/>
          <w:i/>
          <w:color w:val="000000" w:themeColor="text1"/>
          <w:sz w:val="24"/>
          <w:szCs w:val="24"/>
        </w:rPr>
      </w:pPr>
      <w:r w:rsidRPr="004B56FD">
        <w:rPr>
          <w:rFonts w:ascii="Calibri" w:hAnsi="Calibri" w:cs="Calibri"/>
          <w:color w:val="000000" w:themeColor="text1"/>
          <w:sz w:val="24"/>
          <w:szCs w:val="24"/>
        </w:rPr>
        <w:t>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w:t>
      </w:r>
    </w:p>
    <w:p w14:paraId="5F5130C7" w14:textId="77777777" w:rsidR="004B56FD" w:rsidRPr="004B56FD" w:rsidRDefault="004B56FD" w:rsidP="004B56FD">
      <w:pPr>
        <w:numPr>
          <w:ilvl w:val="0"/>
          <w:numId w:val="4"/>
        </w:numPr>
        <w:spacing w:line="276" w:lineRule="auto"/>
        <w:ind w:left="284" w:hanging="284"/>
        <w:jc w:val="both"/>
        <w:rPr>
          <w:rFonts w:ascii="Calibri" w:hAnsi="Calibri" w:cs="Calibri"/>
          <w:b/>
          <w:i/>
          <w:color w:val="000000" w:themeColor="text1"/>
          <w:sz w:val="24"/>
          <w:szCs w:val="24"/>
        </w:rPr>
      </w:pPr>
      <w:r w:rsidRPr="004B56FD">
        <w:rPr>
          <w:rFonts w:ascii="Calibri" w:hAnsi="Calibri" w:cs="Calibri"/>
          <w:color w:val="000000" w:themeColor="text1"/>
          <w:sz w:val="24"/>
          <w:szCs w:val="24"/>
        </w:rPr>
        <w:t>wystąpienie z żądaniem, o którym mowa w art. 18 ust.1 rozporządzenia 2016/679, nie ogranicza przetwarzania danych osobowych do czasu zakończenia postepowania o udzielenie zamówienia publicznego lub konkursu;</w:t>
      </w:r>
    </w:p>
    <w:p w14:paraId="48C92BF2" w14:textId="77777777" w:rsidR="004B56FD" w:rsidRPr="004B56FD" w:rsidRDefault="004B56FD" w:rsidP="004B56FD">
      <w:pPr>
        <w:numPr>
          <w:ilvl w:val="0"/>
          <w:numId w:val="4"/>
        </w:numPr>
        <w:spacing w:line="276" w:lineRule="auto"/>
        <w:ind w:left="284" w:hanging="284"/>
        <w:jc w:val="both"/>
        <w:rPr>
          <w:rFonts w:ascii="Calibri" w:hAnsi="Calibri" w:cs="Calibri"/>
          <w:color w:val="000000" w:themeColor="text1"/>
          <w:sz w:val="24"/>
          <w:szCs w:val="24"/>
        </w:rPr>
      </w:pPr>
      <w:r w:rsidRPr="004B56FD">
        <w:rPr>
          <w:rFonts w:ascii="Calibri" w:hAnsi="Calibri" w:cs="Calibri"/>
          <w:color w:val="000000" w:themeColor="text1"/>
          <w:sz w:val="24"/>
          <w:szCs w:val="24"/>
        </w:rPr>
        <w:t>w odniesieniu do Pani/Pana danych osobowych decyzje nie będą podejmowane w sposób zautomatyzowany, stosowanie do art. 22 RODO;</w:t>
      </w:r>
    </w:p>
    <w:p w14:paraId="68A7B1BD" w14:textId="77777777" w:rsidR="004B56FD" w:rsidRPr="004B56FD" w:rsidRDefault="004B56FD" w:rsidP="004B56FD">
      <w:pPr>
        <w:numPr>
          <w:ilvl w:val="0"/>
          <w:numId w:val="4"/>
        </w:numPr>
        <w:spacing w:line="276" w:lineRule="auto"/>
        <w:ind w:left="284" w:hanging="284"/>
        <w:jc w:val="both"/>
        <w:rPr>
          <w:rFonts w:ascii="Calibri" w:hAnsi="Calibri" w:cs="Calibri"/>
          <w:color w:val="000000" w:themeColor="text1"/>
          <w:sz w:val="24"/>
          <w:szCs w:val="24"/>
        </w:rPr>
      </w:pPr>
      <w:r w:rsidRPr="004B56FD">
        <w:rPr>
          <w:rFonts w:ascii="Calibri" w:hAnsi="Calibri" w:cs="Calibri"/>
          <w:color w:val="000000" w:themeColor="text1"/>
          <w:sz w:val="24"/>
          <w:szCs w:val="24"/>
        </w:rPr>
        <w:t>posiada Pani/Pan:</w:t>
      </w:r>
    </w:p>
    <w:p w14:paraId="045A7CCD" w14:textId="77777777" w:rsidR="004B56FD" w:rsidRPr="004B56FD" w:rsidRDefault="004B56FD" w:rsidP="004B56FD">
      <w:pPr>
        <w:numPr>
          <w:ilvl w:val="0"/>
          <w:numId w:val="5"/>
        </w:numPr>
        <w:spacing w:line="276" w:lineRule="auto"/>
        <w:ind w:left="709" w:hanging="283"/>
        <w:jc w:val="both"/>
        <w:rPr>
          <w:rFonts w:ascii="Calibri" w:hAnsi="Calibri" w:cs="Calibri"/>
          <w:color w:val="000000" w:themeColor="text1"/>
          <w:sz w:val="24"/>
          <w:szCs w:val="24"/>
        </w:rPr>
      </w:pPr>
      <w:r w:rsidRPr="004B56FD">
        <w:rPr>
          <w:rFonts w:ascii="Calibri" w:hAnsi="Calibri" w:cs="Calibri"/>
          <w:color w:val="000000" w:themeColor="text1"/>
          <w:sz w:val="24"/>
          <w:szCs w:val="24"/>
        </w:rPr>
        <w:t>na podstawie art. 15 RODO prawo dostępu do danych osobowych Pani/Pana dotyczących;</w:t>
      </w:r>
    </w:p>
    <w:p w14:paraId="1E726F7C" w14:textId="77777777" w:rsidR="004B56FD" w:rsidRPr="004B56FD" w:rsidRDefault="004B56FD" w:rsidP="004B56FD">
      <w:pPr>
        <w:numPr>
          <w:ilvl w:val="0"/>
          <w:numId w:val="5"/>
        </w:numPr>
        <w:spacing w:line="276" w:lineRule="auto"/>
        <w:ind w:left="709" w:hanging="283"/>
        <w:jc w:val="both"/>
        <w:rPr>
          <w:rFonts w:ascii="Calibri" w:hAnsi="Calibri" w:cs="Calibri"/>
          <w:color w:val="000000" w:themeColor="text1"/>
          <w:sz w:val="24"/>
          <w:szCs w:val="24"/>
        </w:rPr>
      </w:pPr>
      <w:r w:rsidRPr="004B56FD">
        <w:rPr>
          <w:rFonts w:ascii="Calibri" w:hAnsi="Calibri" w:cs="Calibri"/>
          <w:color w:val="000000" w:themeColor="text1"/>
          <w:sz w:val="24"/>
          <w:szCs w:val="24"/>
        </w:rPr>
        <w:t xml:space="preserve">na podstawie art. 16 RODO prawo do sprostowania Pani/Pana danych osobowych </w:t>
      </w:r>
      <w:r w:rsidRPr="004B56FD">
        <w:rPr>
          <w:rFonts w:ascii="Calibri" w:hAnsi="Calibri" w:cs="Calibri"/>
          <w:b/>
          <w:color w:val="000000" w:themeColor="text1"/>
          <w:sz w:val="24"/>
          <w:szCs w:val="24"/>
          <w:vertAlign w:val="superscript"/>
        </w:rPr>
        <w:t>**</w:t>
      </w:r>
      <w:r w:rsidRPr="004B56FD">
        <w:rPr>
          <w:rFonts w:ascii="Calibri" w:hAnsi="Calibri" w:cs="Calibri"/>
          <w:color w:val="000000" w:themeColor="text1"/>
          <w:sz w:val="24"/>
          <w:szCs w:val="24"/>
        </w:rPr>
        <w:t>;</w:t>
      </w:r>
    </w:p>
    <w:p w14:paraId="272BA591" w14:textId="77777777" w:rsidR="004B56FD" w:rsidRPr="004B56FD" w:rsidRDefault="004B56FD" w:rsidP="004B56FD">
      <w:pPr>
        <w:numPr>
          <w:ilvl w:val="0"/>
          <w:numId w:val="5"/>
        </w:numPr>
        <w:spacing w:line="276" w:lineRule="auto"/>
        <w:ind w:left="709" w:hanging="283"/>
        <w:jc w:val="both"/>
        <w:rPr>
          <w:rFonts w:ascii="Calibri" w:hAnsi="Calibri" w:cs="Calibri"/>
          <w:color w:val="000000" w:themeColor="text1"/>
          <w:sz w:val="24"/>
          <w:szCs w:val="24"/>
        </w:rPr>
      </w:pPr>
      <w:r w:rsidRPr="004B56FD">
        <w:rPr>
          <w:rFonts w:ascii="Calibri" w:hAnsi="Calibri" w:cs="Calibri"/>
          <w:color w:val="000000" w:themeColor="text1"/>
          <w:sz w:val="24"/>
          <w:szCs w:val="24"/>
        </w:rPr>
        <w:t xml:space="preserve">na podstawie art. 18 RODO prawo żądania od administratora ograniczenia przetwarzania danych osobowych z zastrzeżeniem przypadków, o których mowa w art. 18 ust. 2 RODO ***;  </w:t>
      </w:r>
    </w:p>
    <w:p w14:paraId="507B6405" w14:textId="77777777" w:rsidR="004B56FD" w:rsidRPr="004B56FD" w:rsidRDefault="004B56FD" w:rsidP="004B56FD">
      <w:pPr>
        <w:numPr>
          <w:ilvl w:val="0"/>
          <w:numId w:val="5"/>
        </w:numPr>
        <w:spacing w:line="276" w:lineRule="auto"/>
        <w:ind w:left="709" w:hanging="283"/>
        <w:jc w:val="both"/>
        <w:rPr>
          <w:rFonts w:ascii="Calibri" w:hAnsi="Calibri" w:cs="Calibri"/>
          <w:i/>
          <w:color w:val="000000" w:themeColor="text1"/>
          <w:sz w:val="24"/>
          <w:szCs w:val="24"/>
        </w:rPr>
      </w:pPr>
      <w:r w:rsidRPr="004B56FD">
        <w:rPr>
          <w:rFonts w:ascii="Calibri" w:hAnsi="Calibri" w:cs="Calibri"/>
          <w:color w:val="000000" w:themeColor="text1"/>
          <w:sz w:val="24"/>
          <w:szCs w:val="24"/>
        </w:rPr>
        <w:lastRenderedPageBreak/>
        <w:t>prawo do wniesienia skargi do Prezesa Urzędu Ochrony Danych Osobowych, gdy uzna Pani/Pan, że przetwarzanie danych osobowych Pani/Pana dotyczących narusza przepisy RODO;</w:t>
      </w:r>
    </w:p>
    <w:p w14:paraId="28B9046F" w14:textId="77777777" w:rsidR="004B56FD" w:rsidRPr="004B56FD" w:rsidRDefault="004B56FD" w:rsidP="004B56FD">
      <w:pPr>
        <w:numPr>
          <w:ilvl w:val="0"/>
          <w:numId w:val="4"/>
        </w:numPr>
        <w:spacing w:line="276" w:lineRule="auto"/>
        <w:ind w:left="284" w:hanging="284"/>
        <w:jc w:val="both"/>
        <w:rPr>
          <w:rFonts w:ascii="Calibri" w:hAnsi="Calibri" w:cs="Calibri"/>
          <w:i/>
          <w:color w:val="000000" w:themeColor="text1"/>
          <w:sz w:val="24"/>
          <w:szCs w:val="24"/>
        </w:rPr>
      </w:pPr>
      <w:r w:rsidRPr="004B56FD">
        <w:rPr>
          <w:rFonts w:ascii="Calibri" w:hAnsi="Calibri" w:cs="Calibri"/>
          <w:color w:val="000000" w:themeColor="text1"/>
          <w:sz w:val="24"/>
          <w:szCs w:val="24"/>
        </w:rPr>
        <w:t>nie przysługuje Pani/Panu:</w:t>
      </w:r>
    </w:p>
    <w:p w14:paraId="5CEBF063" w14:textId="77777777" w:rsidR="004B56FD" w:rsidRPr="004B56FD" w:rsidRDefault="004B56FD" w:rsidP="004B56FD">
      <w:pPr>
        <w:numPr>
          <w:ilvl w:val="0"/>
          <w:numId w:val="6"/>
        </w:numPr>
        <w:spacing w:line="276" w:lineRule="auto"/>
        <w:ind w:left="709" w:hanging="283"/>
        <w:jc w:val="both"/>
        <w:rPr>
          <w:rFonts w:ascii="Calibri" w:hAnsi="Calibri" w:cs="Calibri"/>
          <w:i/>
          <w:color w:val="000000" w:themeColor="text1"/>
          <w:sz w:val="24"/>
          <w:szCs w:val="24"/>
        </w:rPr>
      </w:pPr>
      <w:r w:rsidRPr="004B56FD">
        <w:rPr>
          <w:rFonts w:ascii="Calibri" w:hAnsi="Calibri" w:cs="Calibri"/>
          <w:color w:val="000000" w:themeColor="text1"/>
          <w:sz w:val="24"/>
          <w:szCs w:val="24"/>
        </w:rPr>
        <w:t>w związku z art. 17 ust. 3 lit. b, d lub e RODO prawo do usunięcia danych osobowych;</w:t>
      </w:r>
    </w:p>
    <w:p w14:paraId="6271EC8A" w14:textId="77777777" w:rsidR="004B56FD" w:rsidRPr="004B56FD" w:rsidRDefault="004B56FD" w:rsidP="004B56FD">
      <w:pPr>
        <w:numPr>
          <w:ilvl w:val="0"/>
          <w:numId w:val="6"/>
        </w:numPr>
        <w:spacing w:line="276" w:lineRule="auto"/>
        <w:ind w:left="709" w:hanging="283"/>
        <w:jc w:val="both"/>
        <w:rPr>
          <w:rFonts w:ascii="Calibri" w:hAnsi="Calibri" w:cs="Calibri"/>
          <w:b/>
          <w:i/>
          <w:color w:val="000000" w:themeColor="text1"/>
          <w:sz w:val="24"/>
          <w:szCs w:val="24"/>
        </w:rPr>
      </w:pPr>
      <w:r w:rsidRPr="004B56FD">
        <w:rPr>
          <w:rFonts w:ascii="Calibri" w:hAnsi="Calibri" w:cs="Calibri"/>
          <w:color w:val="000000" w:themeColor="text1"/>
          <w:sz w:val="24"/>
          <w:szCs w:val="24"/>
        </w:rPr>
        <w:t>prawo do przenoszenia danych osobowych, o którym mowa w art. 20 RODO;</w:t>
      </w:r>
    </w:p>
    <w:p w14:paraId="478C5D86" w14:textId="561610F4" w:rsidR="004B56FD" w:rsidRPr="003102E0" w:rsidRDefault="004B56FD" w:rsidP="004B56FD">
      <w:pPr>
        <w:numPr>
          <w:ilvl w:val="0"/>
          <w:numId w:val="6"/>
        </w:numPr>
        <w:spacing w:line="276" w:lineRule="auto"/>
        <w:ind w:left="709" w:hanging="283"/>
        <w:jc w:val="both"/>
        <w:rPr>
          <w:rFonts w:ascii="Calibri" w:hAnsi="Calibri" w:cs="Calibri"/>
          <w:b/>
          <w:i/>
          <w:color w:val="000000" w:themeColor="text1"/>
          <w:sz w:val="24"/>
          <w:szCs w:val="24"/>
        </w:rPr>
      </w:pPr>
      <w:r w:rsidRPr="004B56FD">
        <w:rPr>
          <w:rFonts w:ascii="Calibri" w:hAnsi="Calibri" w:cs="Calibri"/>
          <w:b/>
          <w:color w:val="000000" w:themeColor="text1"/>
          <w:sz w:val="24"/>
          <w:szCs w:val="24"/>
        </w:rPr>
        <w:t xml:space="preserve">na podstawie art. 21 RODO prawo sprzeciwu, wobec przetwarzania danych osobowych, gdyż podstawą prawną przetwarzania Pani/Pana danych osobowych jest art. 6 ust. 1 lit. c RODO </w:t>
      </w:r>
    </w:p>
    <w:p w14:paraId="793E95AD" w14:textId="77777777" w:rsidR="00B578D8" w:rsidRDefault="00B578D8" w:rsidP="003102E0">
      <w:pPr>
        <w:spacing w:line="276" w:lineRule="auto"/>
        <w:jc w:val="both"/>
        <w:rPr>
          <w:rFonts w:ascii="Calibri" w:hAnsi="Calibri" w:cs="Calibri"/>
          <w:b/>
          <w:color w:val="000000" w:themeColor="text1"/>
          <w:sz w:val="24"/>
          <w:szCs w:val="24"/>
        </w:rPr>
      </w:pPr>
    </w:p>
    <w:p w14:paraId="77419255" w14:textId="77777777" w:rsidR="004B17FE" w:rsidRPr="00E11552" w:rsidRDefault="004B17FE" w:rsidP="00E907ED">
      <w:pPr>
        <w:pStyle w:val="Nagwek1"/>
        <w:numPr>
          <w:ilvl w:val="0"/>
          <w:numId w:val="21"/>
        </w:numPr>
        <w:pBdr>
          <w:top w:val="single" w:sz="4" w:space="1" w:color="auto"/>
          <w:left w:val="single" w:sz="4" w:space="4" w:color="auto"/>
          <w:bottom w:val="single" w:sz="4" w:space="3" w:color="auto"/>
          <w:right w:val="single" w:sz="4" w:space="4" w:color="auto"/>
        </w:pBdr>
        <w:shd w:val="clear" w:color="auto" w:fill="9CC2E5"/>
        <w:ind w:left="567" w:hanging="567"/>
        <w:jc w:val="both"/>
        <w:rPr>
          <w:rFonts w:ascii="Calibri" w:hAnsi="Calibri" w:cs="Calibri"/>
          <w:b/>
          <w:szCs w:val="24"/>
        </w:rPr>
      </w:pPr>
      <w:bookmarkStart w:id="55" w:name="_ZAŁĄCZNIKI"/>
      <w:bookmarkStart w:id="56" w:name="_Toc65483838"/>
      <w:bookmarkEnd w:id="55"/>
      <w:r w:rsidRPr="00E11552">
        <w:rPr>
          <w:rFonts w:ascii="Calibri" w:hAnsi="Calibri" w:cs="Calibri"/>
          <w:b/>
          <w:szCs w:val="24"/>
        </w:rPr>
        <w:t>ZAŁĄCZNIKI</w:t>
      </w:r>
      <w:bookmarkEnd w:id="56"/>
    </w:p>
    <w:p w14:paraId="48E0A19D" w14:textId="77777777" w:rsidR="003C7557" w:rsidRDefault="003C7557" w:rsidP="00E11552">
      <w:pPr>
        <w:spacing w:line="276" w:lineRule="auto"/>
        <w:jc w:val="both"/>
        <w:rPr>
          <w:rFonts w:ascii="Calibri" w:hAnsi="Calibri" w:cs="Calibri"/>
          <w:b/>
          <w:bCs/>
          <w:sz w:val="24"/>
          <w:szCs w:val="24"/>
        </w:rPr>
      </w:pPr>
    </w:p>
    <w:p w14:paraId="06A1E5D7" w14:textId="5120C625" w:rsidR="00990472" w:rsidRPr="007A4ACE" w:rsidRDefault="00990472" w:rsidP="00990472">
      <w:pPr>
        <w:spacing w:line="276" w:lineRule="auto"/>
        <w:rPr>
          <w:rFonts w:ascii="Calibri" w:hAnsi="Calibri" w:cs="Calibri"/>
          <w:sz w:val="24"/>
          <w:szCs w:val="24"/>
        </w:rPr>
      </w:pPr>
      <w:r w:rsidRPr="007A4ACE">
        <w:rPr>
          <w:rFonts w:ascii="Calibri" w:hAnsi="Calibri" w:cs="Calibri"/>
          <w:sz w:val="24"/>
          <w:szCs w:val="24"/>
        </w:rPr>
        <w:t>Następujące załączniki stanowią integralną część SWZ:</w:t>
      </w:r>
    </w:p>
    <w:p w14:paraId="0E7E3CE1" w14:textId="535F943A" w:rsidR="004B56FD" w:rsidRPr="00904369" w:rsidRDefault="004B56FD" w:rsidP="004B56FD">
      <w:pPr>
        <w:spacing w:line="276" w:lineRule="auto"/>
        <w:rPr>
          <w:rFonts w:ascii="Calibri" w:hAnsi="Calibri" w:cs="Calibri"/>
          <w:sz w:val="24"/>
          <w:szCs w:val="24"/>
        </w:rPr>
      </w:pPr>
      <w:r w:rsidRPr="00904369">
        <w:rPr>
          <w:rFonts w:ascii="Calibri" w:hAnsi="Calibri" w:cs="Calibri"/>
          <w:sz w:val="24"/>
          <w:szCs w:val="24"/>
        </w:rPr>
        <w:t>Załącznik nr 1</w:t>
      </w:r>
      <w:r w:rsidRPr="00904369">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Pr="00904369">
        <w:rPr>
          <w:rFonts w:ascii="Calibri" w:hAnsi="Calibri" w:cs="Calibri"/>
          <w:sz w:val="24"/>
          <w:szCs w:val="24"/>
        </w:rPr>
        <w:t xml:space="preserve">- </w:t>
      </w:r>
      <w:r w:rsidR="00FC607D">
        <w:rPr>
          <w:rFonts w:ascii="Calibri" w:hAnsi="Calibri" w:cs="Calibri"/>
          <w:sz w:val="24"/>
          <w:szCs w:val="24"/>
        </w:rPr>
        <w:t>F</w:t>
      </w:r>
      <w:r w:rsidRPr="00BA07F7">
        <w:rPr>
          <w:rFonts w:ascii="Calibri" w:hAnsi="Calibri" w:cs="Calibri"/>
          <w:sz w:val="24"/>
          <w:szCs w:val="24"/>
        </w:rPr>
        <w:t>ormularz ofertowy</w:t>
      </w:r>
    </w:p>
    <w:p w14:paraId="633B7395" w14:textId="4BC5CBB5" w:rsidR="0062184C" w:rsidRPr="0062184C" w:rsidRDefault="004B56FD" w:rsidP="0062184C">
      <w:pPr>
        <w:spacing w:line="276" w:lineRule="auto"/>
        <w:ind w:left="2977" w:hanging="2977"/>
        <w:rPr>
          <w:rFonts w:ascii="Calibri" w:hAnsi="Calibri" w:cs="Calibri"/>
          <w:sz w:val="24"/>
          <w:szCs w:val="24"/>
        </w:rPr>
      </w:pPr>
      <w:r w:rsidRPr="00904369">
        <w:rPr>
          <w:rFonts w:ascii="Calibri" w:hAnsi="Calibri" w:cs="Calibri"/>
          <w:sz w:val="24"/>
          <w:szCs w:val="24"/>
        </w:rPr>
        <w:t xml:space="preserve">Załącznik nr </w:t>
      </w:r>
      <w:r w:rsidR="008D2BAB">
        <w:rPr>
          <w:rFonts w:ascii="Calibri" w:hAnsi="Calibri" w:cs="Calibri"/>
          <w:sz w:val="24"/>
          <w:szCs w:val="24"/>
        </w:rPr>
        <w:t>2</w:t>
      </w:r>
      <w:r w:rsidR="00FC607D">
        <w:rPr>
          <w:rFonts w:ascii="Calibri" w:hAnsi="Calibri" w:cs="Calibri"/>
          <w:sz w:val="24"/>
          <w:szCs w:val="24"/>
        </w:rPr>
        <w:t xml:space="preserve">                            </w:t>
      </w:r>
      <w:r>
        <w:rPr>
          <w:rFonts w:ascii="Calibri" w:hAnsi="Calibri" w:cs="Calibri"/>
          <w:sz w:val="24"/>
          <w:szCs w:val="24"/>
        </w:rPr>
        <w:t>-</w:t>
      </w:r>
      <w:r w:rsidRPr="00904369">
        <w:rPr>
          <w:rFonts w:ascii="Calibri" w:hAnsi="Calibri" w:cs="Calibri"/>
          <w:sz w:val="24"/>
          <w:szCs w:val="24"/>
        </w:rPr>
        <w:t xml:space="preserve"> </w:t>
      </w:r>
      <w:r w:rsidR="0062184C" w:rsidRPr="0062184C">
        <w:rPr>
          <w:rFonts w:ascii="Calibri" w:hAnsi="Calibri" w:cs="Calibri"/>
          <w:sz w:val="24"/>
          <w:szCs w:val="24"/>
        </w:rPr>
        <w:t xml:space="preserve">Oświadczenie z art. 125 ust. 1 ustawy </w:t>
      </w:r>
      <w:proofErr w:type="spellStart"/>
      <w:r w:rsidR="0062184C" w:rsidRPr="0062184C">
        <w:rPr>
          <w:rFonts w:ascii="Calibri" w:hAnsi="Calibri" w:cs="Calibri"/>
          <w:sz w:val="24"/>
          <w:szCs w:val="24"/>
        </w:rPr>
        <w:t>P</w:t>
      </w:r>
      <w:r w:rsidR="004234CB">
        <w:rPr>
          <w:rFonts w:ascii="Calibri" w:hAnsi="Calibri" w:cs="Calibri"/>
          <w:sz w:val="24"/>
          <w:szCs w:val="24"/>
        </w:rPr>
        <w:t>zp</w:t>
      </w:r>
      <w:proofErr w:type="spellEnd"/>
      <w:r w:rsidR="0062184C" w:rsidRPr="0062184C">
        <w:rPr>
          <w:rFonts w:ascii="Calibri" w:hAnsi="Calibri" w:cs="Calibri"/>
          <w:sz w:val="24"/>
          <w:szCs w:val="24"/>
        </w:rPr>
        <w:t xml:space="preserve"> oraz z art. 7 ust. 1 ustawy </w:t>
      </w:r>
    </w:p>
    <w:p w14:paraId="37931B43" w14:textId="7E0774BE" w:rsidR="004B56FD" w:rsidRPr="00904369" w:rsidRDefault="0062184C" w:rsidP="0062184C">
      <w:pPr>
        <w:spacing w:line="276" w:lineRule="auto"/>
        <w:ind w:left="2977"/>
        <w:rPr>
          <w:rFonts w:ascii="Calibri" w:hAnsi="Calibri" w:cs="Calibri"/>
          <w:sz w:val="24"/>
          <w:szCs w:val="24"/>
        </w:rPr>
      </w:pPr>
      <w:r w:rsidRPr="0062184C">
        <w:rPr>
          <w:rFonts w:ascii="Calibri" w:hAnsi="Calibri" w:cs="Calibri"/>
          <w:sz w:val="24"/>
          <w:szCs w:val="24"/>
        </w:rPr>
        <w:t xml:space="preserve">z dnia 13 kwietnia 2022 r. o szczególnych rozwiązaniach w zakresie przeciwdziałania wspieraniu agresji na Ukrainę oraz służących ochronie bezpieczeństwa narodowego </w:t>
      </w:r>
      <w:r w:rsidR="004B56FD" w:rsidRPr="003340CE">
        <w:rPr>
          <w:rFonts w:ascii="Calibri" w:hAnsi="Calibri" w:cs="Calibri"/>
          <w:sz w:val="24"/>
          <w:szCs w:val="24"/>
        </w:rPr>
        <w:t>(wzór)</w:t>
      </w:r>
    </w:p>
    <w:p w14:paraId="2189BB0C" w14:textId="04635D6F" w:rsidR="004B56FD" w:rsidRPr="00407369" w:rsidRDefault="004B56FD" w:rsidP="004B56FD">
      <w:pPr>
        <w:spacing w:line="276" w:lineRule="auto"/>
        <w:rPr>
          <w:rFonts w:ascii="Calibri" w:hAnsi="Calibri" w:cs="Calibri"/>
          <w:sz w:val="16"/>
          <w:szCs w:val="16"/>
        </w:rPr>
      </w:pPr>
      <w:r w:rsidRPr="00904369">
        <w:rPr>
          <w:rFonts w:ascii="Calibri" w:hAnsi="Calibri" w:cs="Calibri"/>
          <w:sz w:val="24"/>
          <w:szCs w:val="24"/>
        </w:rPr>
        <w:t xml:space="preserve">Załącznik nr </w:t>
      </w:r>
      <w:r w:rsidR="004234CB">
        <w:rPr>
          <w:rFonts w:ascii="Calibri" w:hAnsi="Calibri" w:cs="Calibri"/>
          <w:sz w:val="24"/>
          <w:szCs w:val="24"/>
        </w:rPr>
        <w:t>3</w:t>
      </w:r>
      <w:r w:rsidRPr="00904369">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Pr="00904369">
        <w:rPr>
          <w:rFonts w:ascii="Calibri" w:hAnsi="Calibri" w:cs="Calibri"/>
          <w:sz w:val="24"/>
          <w:szCs w:val="24"/>
        </w:rPr>
        <w:t xml:space="preserve">- </w:t>
      </w:r>
      <w:r w:rsidR="00FC607D">
        <w:rPr>
          <w:rFonts w:ascii="Calibri" w:hAnsi="Calibri" w:cs="Calibri"/>
          <w:sz w:val="24"/>
          <w:szCs w:val="24"/>
        </w:rPr>
        <w:t>Z</w:t>
      </w:r>
      <w:r w:rsidRPr="00904369">
        <w:rPr>
          <w:rFonts w:ascii="Calibri" w:hAnsi="Calibri" w:cs="Calibri"/>
          <w:sz w:val="24"/>
          <w:szCs w:val="24"/>
        </w:rPr>
        <w:t>obowiązanie podmiotu udost</w:t>
      </w:r>
      <w:r w:rsidR="00F833F7">
        <w:rPr>
          <w:rFonts w:ascii="Calibri" w:hAnsi="Calibri" w:cs="Calibri"/>
          <w:sz w:val="24"/>
          <w:szCs w:val="24"/>
        </w:rPr>
        <w:t>ę</w:t>
      </w:r>
      <w:r w:rsidRPr="00904369">
        <w:rPr>
          <w:rFonts w:ascii="Calibri" w:hAnsi="Calibri" w:cs="Calibri"/>
          <w:sz w:val="24"/>
          <w:szCs w:val="24"/>
        </w:rPr>
        <w:t xml:space="preserve">pniającego </w:t>
      </w:r>
      <w:r w:rsidRPr="00407369">
        <w:rPr>
          <w:rFonts w:ascii="Calibri" w:hAnsi="Calibri" w:cs="Calibri"/>
          <w:sz w:val="24"/>
          <w:szCs w:val="24"/>
        </w:rPr>
        <w:t>zasoby</w:t>
      </w:r>
      <w:r w:rsidRPr="00407369">
        <w:rPr>
          <w:rFonts w:ascii="Calibri" w:hAnsi="Calibri" w:cs="Calibri"/>
          <w:sz w:val="16"/>
          <w:szCs w:val="16"/>
        </w:rPr>
        <w:t xml:space="preserve"> </w:t>
      </w:r>
      <w:r w:rsidRPr="00CB5147">
        <w:rPr>
          <w:rFonts w:ascii="Calibri" w:hAnsi="Calibri" w:cs="Calibri"/>
          <w:i/>
          <w:szCs w:val="16"/>
        </w:rPr>
        <w:t>(jeśli dotyczy)</w:t>
      </w:r>
      <w:r w:rsidRPr="00C80892">
        <w:rPr>
          <w:rFonts w:ascii="Calibri" w:hAnsi="Calibri" w:cs="Calibri"/>
          <w:szCs w:val="16"/>
        </w:rPr>
        <w:t xml:space="preserve"> </w:t>
      </w:r>
    </w:p>
    <w:p w14:paraId="3BD98FCE" w14:textId="7F60B8AD" w:rsidR="004B56FD" w:rsidRPr="00904369" w:rsidRDefault="004B56FD" w:rsidP="004B56FD">
      <w:pPr>
        <w:spacing w:line="276" w:lineRule="auto"/>
        <w:ind w:left="1418" w:hanging="1418"/>
        <w:rPr>
          <w:rFonts w:ascii="Calibri" w:hAnsi="Calibri" w:cs="Calibri"/>
          <w:sz w:val="24"/>
          <w:szCs w:val="24"/>
        </w:rPr>
      </w:pPr>
      <w:r w:rsidRPr="00904369">
        <w:rPr>
          <w:rFonts w:ascii="Calibri" w:hAnsi="Calibri" w:cs="Calibri"/>
          <w:sz w:val="24"/>
          <w:szCs w:val="24"/>
        </w:rPr>
        <w:t xml:space="preserve">Załącznik nr </w:t>
      </w:r>
      <w:r w:rsidR="004234CB">
        <w:rPr>
          <w:rFonts w:ascii="Calibri" w:hAnsi="Calibri" w:cs="Calibri"/>
          <w:sz w:val="24"/>
          <w:szCs w:val="24"/>
        </w:rPr>
        <w:t>4</w:t>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Pr="00904369">
        <w:rPr>
          <w:rFonts w:ascii="Calibri" w:hAnsi="Calibri" w:cs="Calibri"/>
          <w:sz w:val="24"/>
          <w:szCs w:val="24"/>
        </w:rPr>
        <w:t xml:space="preserve">- </w:t>
      </w:r>
      <w:r w:rsidR="00FC607D">
        <w:rPr>
          <w:rFonts w:ascii="Calibri" w:hAnsi="Calibri" w:cs="Calibri"/>
          <w:sz w:val="24"/>
          <w:szCs w:val="24"/>
        </w:rPr>
        <w:t>P</w:t>
      </w:r>
      <w:r>
        <w:rPr>
          <w:rFonts w:ascii="Calibri" w:hAnsi="Calibri" w:cs="Calibri"/>
          <w:sz w:val="24"/>
          <w:szCs w:val="24"/>
        </w:rPr>
        <w:t>rojekt umowy</w:t>
      </w:r>
      <w:r w:rsidR="00495984">
        <w:rPr>
          <w:rFonts w:ascii="Calibri" w:hAnsi="Calibri" w:cs="Calibri"/>
          <w:sz w:val="24"/>
          <w:szCs w:val="24"/>
        </w:rPr>
        <w:t xml:space="preserve"> wraz z załącznikami</w:t>
      </w:r>
    </w:p>
    <w:p w14:paraId="246EA083" w14:textId="729C504B" w:rsidR="004B56FD" w:rsidRDefault="004B56FD" w:rsidP="004B56FD">
      <w:pPr>
        <w:spacing w:line="276" w:lineRule="auto"/>
        <w:ind w:left="2832" w:hanging="2832"/>
        <w:rPr>
          <w:rFonts w:ascii="Calibri" w:hAnsi="Calibri" w:cs="Calibri"/>
          <w:sz w:val="24"/>
          <w:szCs w:val="24"/>
        </w:rPr>
      </w:pPr>
      <w:r>
        <w:rPr>
          <w:rFonts w:ascii="Calibri" w:hAnsi="Calibri" w:cs="Calibri"/>
          <w:sz w:val="24"/>
          <w:szCs w:val="24"/>
        </w:rPr>
        <w:t xml:space="preserve">Załącznik nr </w:t>
      </w:r>
      <w:r w:rsidR="004234CB">
        <w:rPr>
          <w:rFonts w:ascii="Calibri" w:hAnsi="Calibri" w:cs="Calibri"/>
          <w:sz w:val="24"/>
          <w:szCs w:val="24"/>
        </w:rPr>
        <w:t>5</w:t>
      </w:r>
      <w:r>
        <w:rPr>
          <w:rFonts w:ascii="Calibri" w:hAnsi="Calibri" w:cs="Calibri"/>
          <w:sz w:val="24"/>
          <w:szCs w:val="24"/>
        </w:rPr>
        <w:t xml:space="preserve"> </w:t>
      </w:r>
      <w:r>
        <w:rPr>
          <w:rFonts w:ascii="Calibri" w:hAnsi="Calibri" w:cs="Calibri"/>
          <w:sz w:val="24"/>
          <w:szCs w:val="24"/>
        </w:rPr>
        <w:tab/>
      </w:r>
      <w:r w:rsidRPr="00904369">
        <w:rPr>
          <w:rFonts w:ascii="Calibri" w:hAnsi="Calibri" w:cs="Calibri"/>
          <w:sz w:val="24"/>
          <w:szCs w:val="24"/>
        </w:rPr>
        <w:t xml:space="preserve">- </w:t>
      </w:r>
      <w:r w:rsidR="00FC607D">
        <w:rPr>
          <w:rFonts w:ascii="Calibri" w:hAnsi="Calibri" w:cs="Calibri"/>
          <w:sz w:val="24"/>
          <w:szCs w:val="24"/>
        </w:rPr>
        <w:t>O</w:t>
      </w:r>
      <w:r w:rsidRPr="00904369">
        <w:rPr>
          <w:rFonts w:ascii="Calibri" w:hAnsi="Calibri" w:cs="Calibri"/>
          <w:sz w:val="24"/>
          <w:szCs w:val="24"/>
        </w:rPr>
        <w:t>świadczenie o braku przynależności lub przyna</w:t>
      </w:r>
      <w:r>
        <w:rPr>
          <w:rFonts w:ascii="Calibri" w:hAnsi="Calibri" w:cs="Calibri"/>
          <w:sz w:val="24"/>
          <w:szCs w:val="24"/>
        </w:rPr>
        <w:t xml:space="preserve">leżności do tej </w:t>
      </w:r>
      <w:r w:rsidR="00FC607D">
        <w:rPr>
          <w:rFonts w:ascii="Calibri" w:hAnsi="Calibri" w:cs="Calibri"/>
          <w:sz w:val="24"/>
          <w:szCs w:val="24"/>
        </w:rPr>
        <w:t xml:space="preserve"> </w:t>
      </w:r>
      <w:r>
        <w:rPr>
          <w:rFonts w:ascii="Calibri" w:hAnsi="Calibri" w:cs="Calibri"/>
          <w:sz w:val="24"/>
          <w:szCs w:val="24"/>
        </w:rPr>
        <w:t xml:space="preserve">samej grupy </w:t>
      </w:r>
      <w:r w:rsidRPr="00904369">
        <w:rPr>
          <w:rFonts w:ascii="Calibri" w:hAnsi="Calibri" w:cs="Calibri"/>
          <w:sz w:val="24"/>
          <w:szCs w:val="24"/>
        </w:rPr>
        <w:t>kapitałowej (wzór)</w:t>
      </w:r>
    </w:p>
    <w:p w14:paraId="431090CA" w14:textId="1F0A2F02" w:rsidR="004B56FD" w:rsidRDefault="004B56FD" w:rsidP="004B56FD">
      <w:pPr>
        <w:spacing w:line="276" w:lineRule="auto"/>
        <w:ind w:left="2832" w:hanging="2832"/>
        <w:rPr>
          <w:rFonts w:ascii="Calibri" w:hAnsi="Calibri" w:cs="Calibri"/>
          <w:sz w:val="24"/>
          <w:szCs w:val="24"/>
        </w:rPr>
      </w:pPr>
      <w:r>
        <w:rPr>
          <w:rFonts w:ascii="Calibri" w:hAnsi="Calibri" w:cs="Calibri"/>
          <w:sz w:val="24"/>
          <w:szCs w:val="24"/>
        </w:rPr>
        <w:t xml:space="preserve">Załącznik nr </w:t>
      </w:r>
      <w:r w:rsidR="004234CB">
        <w:rPr>
          <w:rFonts w:ascii="Calibri" w:hAnsi="Calibri" w:cs="Calibri"/>
          <w:sz w:val="24"/>
          <w:szCs w:val="24"/>
        </w:rPr>
        <w:t>6</w:t>
      </w:r>
      <w:r>
        <w:rPr>
          <w:rFonts w:ascii="Calibri" w:hAnsi="Calibri" w:cs="Calibri"/>
          <w:sz w:val="24"/>
          <w:szCs w:val="24"/>
        </w:rPr>
        <w:t xml:space="preserve"> </w:t>
      </w:r>
      <w:r>
        <w:rPr>
          <w:rFonts w:ascii="Calibri" w:hAnsi="Calibri" w:cs="Calibri"/>
          <w:sz w:val="24"/>
          <w:szCs w:val="24"/>
        </w:rPr>
        <w:tab/>
        <w:t xml:space="preserve">- </w:t>
      </w:r>
      <w:r w:rsidRPr="00074442">
        <w:rPr>
          <w:rFonts w:ascii="Calibri" w:hAnsi="Calibri" w:cs="Calibri"/>
          <w:sz w:val="24"/>
          <w:szCs w:val="24"/>
        </w:rPr>
        <w:t xml:space="preserve">Oświadczenie </w:t>
      </w:r>
      <w:r>
        <w:rPr>
          <w:rFonts w:ascii="Calibri" w:hAnsi="Calibri" w:cs="Calibri"/>
          <w:sz w:val="24"/>
          <w:szCs w:val="24"/>
        </w:rPr>
        <w:t>W</w:t>
      </w:r>
      <w:r w:rsidRPr="00074442">
        <w:rPr>
          <w:rFonts w:ascii="Calibri" w:hAnsi="Calibri" w:cs="Calibri"/>
          <w:sz w:val="24"/>
          <w:szCs w:val="24"/>
        </w:rPr>
        <w:t>ykonawców wspólnie ubiegających się o udzielenie zamówienia (jeśli dotyczy)</w:t>
      </w:r>
    </w:p>
    <w:p w14:paraId="1FCBC0B7" w14:textId="3F6F23C9" w:rsidR="0062184C" w:rsidRDefault="004B56FD" w:rsidP="004234CB">
      <w:pPr>
        <w:spacing w:line="276" w:lineRule="auto"/>
        <w:ind w:left="1418" w:hanging="1418"/>
        <w:rPr>
          <w:rFonts w:ascii="Calibri" w:hAnsi="Calibri" w:cs="Calibri"/>
          <w:sz w:val="24"/>
          <w:szCs w:val="24"/>
        </w:rPr>
      </w:pPr>
      <w:r>
        <w:rPr>
          <w:rFonts w:ascii="Calibri" w:hAnsi="Calibri" w:cs="Calibri"/>
          <w:sz w:val="24"/>
          <w:szCs w:val="24"/>
        </w:rPr>
        <w:t xml:space="preserve">Załącznik nr </w:t>
      </w:r>
      <w:r w:rsidR="004234CB">
        <w:rPr>
          <w:rFonts w:ascii="Calibri" w:hAnsi="Calibri" w:cs="Calibri"/>
          <w:sz w:val="24"/>
          <w:szCs w:val="24"/>
        </w:rPr>
        <w:t>7</w:t>
      </w:r>
      <w:r>
        <w:rPr>
          <w:rFonts w:ascii="Calibri" w:hAnsi="Calibri" w:cs="Calibri"/>
          <w:sz w:val="24"/>
          <w:szCs w:val="24"/>
        </w:rPr>
        <w:tab/>
      </w:r>
      <w:r w:rsidR="004234CB">
        <w:rPr>
          <w:rFonts w:ascii="Calibri" w:hAnsi="Calibri" w:cs="Calibri"/>
          <w:sz w:val="24"/>
          <w:szCs w:val="24"/>
        </w:rPr>
        <w:tab/>
      </w:r>
      <w:r>
        <w:rPr>
          <w:rFonts w:ascii="Calibri" w:hAnsi="Calibri" w:cs="Calibri"/>
          <w:sz w:val="24"/>
          <w:szCs w:val="24"/>
        </w:rPr>
        <w:tab/>
        <w:t xml:space="preserve">- </w:t>
      </w:r>
      <w:r w:rsidR="00FC607D">
        <w:rPr>
          <w:rFonts w:ascii="Calibri" w:hAnsi="Calibri" w:cs="Calibri"/>
          <w:sz w:val="24"/>
          <w:szCs w:val="24"/>
        </w:rPr>
        <w:t>W</w:t>
      </w:r>
      <w:r>
        <w:rPr>
          <w:rFonts w:ascii="Calibri" w:hAnsi="Calibri" w:cs="Calibri"/>
          <w:sz w:val="24"/>
          <w:szCs w:val="24"/>
        </w:rPr>
        <w:t>ykaz usług</w:t>
      </w:r>
      <w:r w:rsidR="004234CB">
        <w:rPr>
          <w:rFonts w:ascii="Calibri" w:hAnsi="Calibri" w:cs="Calibri"/>
          <w:sz w:val="24"/>
          <w:szCs w:val="24"/>
        </w:rPr>
        <w:t>.</w:t>
      </w:r>
    </w:p>
    <w:p w14:paraId="5EA2B648" w14:textId="6C7D6BAE" w:rsidR="004F4014" w:rsidRDefault="004F4014" w:rsidP="00324275">
      <w:pPr>
        <w:spacing w:line="276" w:lineRule="auto"/>
        <w:jc w:val="right"/>
        <w:rPr>
          <w:rFonts w:ascii="Calibri" w:hAnsi="Calibri" w:cs="Calibri"/>
          <w:b/>
          <w:bCs/>
          <w:sz w:val="24"/>
          <w:szCs w:val="24"/>
        </w:rPr>
      </w:pPr>
    </w:p>
    <w:p w14:paraId="2298D2F2" w14:textId="4AFD9C66" w:rsidR="00CA6D53" w:rsidRDefault="00CA6D53" w:rsidP="00324275">
      <w:pPr>
        <w:spacing w:line="276" w:lineRule="auto"/>
        <w:jc w:val="right"/>
        <w:rPr>
          <w:rFonts w:ascii="Calibri" w:hAnsi="Calibri" w:cs="Calibri"/>
          <w:b/>
          <w:bCs/>
          <w:sz w:val="24"/>
          <w:szCs w:val="24"/>
        </w:rPr>
      </w:pPr>
    </w:p>
    <w:p w14:paraId="7E65D688" w14:textId="23E42BAD" w:rsidR="00CA6D53" w:rsidRDefault="00CA6D53" w:rsidP="00324275">
      <w:pPr>
        <w:spacing w:line="276" w:lineRule="auto"/>
        <w:jc w:val="right"/>
        <w:rPr>
          <w:rFonts w:ascii="Calibri" w:hAnsi="Calibri" w:cs="Calibri"/>
          <w:b/>
          <w:bCs/>
          <w:sz w:val="24"/>
          <w:szCs w:val="24"/>
        </w:rPr>
      </w:pPr>
    </w:p>
    <w:p w14:paraId="036C4087" w14:textId="6AF422C1" w:rsidR="00CA6D53" w:rsidRDefault="00CA6D53" w:rsidP="00324275">
      <w:pPr>
        <w:spacing w:line="276" w:lineRule="auto"/>
        <w:jc w:val="right"/>
        <w:rPr>
          <w:rFonts w:ascii="Calibri" w:hAnsi="Calibri" w:cs="Calibri"/>
          <w:b/>
          <w:bCs/>
          <w:sz w:val="24"/>
          <w:szCs w:val="24"/>
        </w:rPr>
      </w:pPr>
    </w:p>
    <w:p w14:paraId="32E62A4B" w14:textId="42F1538A" w:rsidR="00CA6D53" w:rsidRDefault="00CA6D53" w:rsidP="00324275">
      <w:pPr>
        <w:spacing w:line="276" w:lineRule="auto"/>
        <w:jc w:val="right"/>
        <w:rPr>
          <w:rFonts w:ascii="Calibri" w:hAnsi="Calibri" w:cs="Calibri"/>
          <w:b/>
          <w:bCs/>
          <w:sz w:val="24"/>
          <w:szCs w:val="24"/>
        </w:rPr>
      </w:pPr>
    </w:p>
    <w:p w14:paraId="3F1EBC3C" w14:textId="1928213E" w:rsidR="00CA6D53" w:rsidRDefault="00CA6D53" w:rsidP="00324275">
      <w:pPr>
        <w:spacing w:line="276" w:lineRule="auto"/>
        <w:jc w:val="right"/>
        <w:rPr>
          <w:rFonts w:ascii="Calibri" w:hAnsi="Calibri" w:cs="Calibri"/>
          <w:b/>
          <w:bCs/>
          <w:sz w:val="24"/>
          <w:szCs w:val="24"/>
        </w:rPr>
      </w:pPr>
    </w:p>
    <w:p w14:paraId="338FFA07" w14:textId="3577A25B" w:rsidR="00CA6D53" w:rsidRDefault="00CA6D53" w:rsidP="00324275">
      <w:pPr>
        <w:spacing w:line="276" w:lineRule="auto"/>
        <w:jc w:val="right"/>
        <w:rPr>
          <w:rFonts w:ascii="Calibri" w:hAnsi="Calibri" w:cs="Calibri"/>
          <w:b/>
          <w:bCs/>
          <w:sz w:val="24"/>
          <w:szCs w:val="24"/>
        </w:rPr>
      </w:pPr>
    </w:p>
    <w:p w14:paraId="499C3F4C" w14:textId="77777777" w:rsidR="00CA6D53" w:rsidRDefault="00CA6D53" w:rsidP="00324275">
      <w:pPr>
        <w:spacing w:line="276" w:lineRule="auto"/>
        <w:jc w:val="right"/>
        <w:rPr>
          <w:rFonts w:ascii="Calibri" w:hAnsi="Calibri" w:cs="Calibri"/>
          <w:b/>
          <w:bCs/>
          <w:sz w:val="24"/>
          <w:szCs w:val="24"/>
        </w:rPr>
      </w:pPr>
    </w:p>
    <w:p w14:paraId="085011E6" w14:textId="77777777" w:rsidR="00C73EEB" w:rsidRPr="00370B17" w:rsidRDefault="00C73EEB" w:rsidP="00C73EEB">
      <w:pPr>
        <w:spacing w:line="276" w:lineRule="auto"/>
        <w:rPr>
          <w:rFonts w:ascii="Calibri" w:hAnsi="Calibri" w:cs="Calibri"/>
          <w:sz w:val="24"/>
          <w:szCs w:val="24"/>
        </w:rPr>
      </w:pPr>
      <w:r w:rsidRPr="00370B17">
        <w:rPr>
          <w:rFonts w:ascii="Calibri" w:hAnsi="Calibri" w:cs="Calibri"/>
          <w:sz w:val="24"/>
          <w:szCs w:val="24"/>
        </w:rPr>
        <w:t>______________</w:t>
      </w:r>
    </w:p>
    <w:p w14:paraId="02CB471A" w14:textId="77777777" w:rsidR="00C73EEB" w:rsidRPr="00370B17" w:rsidRDefault="00C73EEB" w:rsidP="00C73EEB">
      <w:pPr>
        <w:pStyle w:val="Akapitzlist"/>
        <w:numPr>
          <w:ilvl w:val="0"/>
          <w:numId w:val="6"/>
        </w:numPr>
        <w:autoSpaceDE/>
        <w:autoSpaceDN/>
        <w:spacing w:after="150"/>
        <w:ind w:left="426" w:hanging="426"/>
        <w:jc w:val="both"/>
        <w:rPr>
          <w:rFonts w:asciiTheme="minorHAnsi" w:hAnsiTheme="minorHAnsi" w:cstheme="minorHAnsi"/>
          <w:i/>
          <w:sz w:val="16"/>
          <w:szCs w:val="18"/>
        </w:rPr>
      </w:pPr>
      <w:r w:rsidRPr="00370B17">
        <w:rPr>
          <w:rFonts w:asciiTheme="minorHAnsi" w:hAnsiTheme="minorHAnsi" w:cstheme="minorHAnsi"/>
          <w:b/>
          <w:i/>
          <w:sz w:val="16"/>
          <w:szCs w:val="18"/>
          <w:vertAlign w:val="superscript"/>
        </w:rPr>
        <w:t>*</w:t>
      </w:r>
      <w:r w:rsidRPr="00370B17">
        <w:rPr>
          <w:rFonts w:asciiTheme="minorHAnsi" w:hAnsiTheme="minorHAnsi" w:cstheme="minorHAnsi"/>
          <w:b/>
          <w:i/>
          <w:sz w:val="16"/>
          <w:szCs w:val="18"/>
        </w:rPr>
        <w:t xml:space="preserve"> Wyjaśnienie:</w:t>
      </w:r>
      <w:r w:rsidRPr="00370B17">
        <w:rPr>
          <w:rFonts w:asciiTheme="minorHAnsi" w:hAnsiTheme="minorHAnsi" w:cstheme="minorHAnsi"/>
          <w:i/>
          <w:sz w:val="16"/>
          <w:szCs w:val="18"/>
        </w:rPr>
        <w:t xml:space="preserve"> informacja w tym zakresie jest wymagana, jeżeli w odniesieniu do danego administratora lub podmiotu przetwarzającego istnieje obowiązek wyznaczenia inspektora ochrony danych osobowych.</w:t>
      </w:r>
    </w:p>
    <w:p w14:paraId="4B7359CE" w14:textId="77777777" w:rsidR="00C73EEB" w:rsidRPr="00D65753" w:rsidRDefault="00C73EEB" w:rsidP="00C73EEB">
      <w:pPr>
        <w:pStyle w:val="Akapitzlist"/>
        <w:numPr>
          <w:ilvl w:val="0"/>
          <w:numId w:val="6"/>
        </w:numPr>
        <w:autoSpaceDE/>
        <w:autoSpaceDN/>
        <w:ind w:left="426" w:hanging="426"/>
        <w:rPr>
          <w:rFonts w:asciiTheme="minorHAnsi" w:eastAsia="Calibri" w:hAnsiTheme="minorHAnsi" w:cstheme="minorHAnsi"/>
          <w:i/>
          <w:sz w:val="16"/>
          <w:szCs w:val="18"/>
          <w:lang w:eastAsia="en-US"/>
        </w:rPr>
      </w:pPr>
      <w:r w:rsidRPr="00370B17">
        <w:rPr>
          <w:rFonts w:asciiTheme="minorHAnsi" w:eastAsia="Calibri" w:hAnsiTheme="minorHAnsi" w:cstheme="minorHAnsi"/>
          <w:b/>
          <w:i/>
          <w:sz w:val="16"/>
          <w:szCs w:val="18"/>
          <w:vertAlign w:val="superscript"/>
          <w:lang w:eastAsia="en-US"/>
        </w:rPr>
        <w:t>**</w:t>
      </w:r>
      <w:r w:rsidRPr="00370B17">
        <w:rPr>
          <w:rFonts w:asciiTheme="minorHAnsi" w:eastAsia="Calibri" w:hAnsiTheme="minorHAnsi" w:cstheme="minorHAnsi"/>
          <w:b/>
          <w:i/>
          <w:sz w:val="16"/>
          <w:szCs w:val="18"/>
          <w:lang w:eastAsia="en-US"/>
        </w:rPr>
        <w:t>Wyjaśnienie:</w:t>
      </w:r>
      <w:r w:rsidRPr="00370B17">
        <w:rPr>
          <w:rFonts w:asciiTheme="minorHAnsi" w:eastAsia="Calibri" w:hAnsiTheme="minorHAnsi" w:cstheme="minorHAnsi"/>
          <w:i/>
          <w:sz w:val="16"/>
          <w:szCs w:val="18"/>
          <w:lang w:eastAsia="en-US"/>
        </w:rPr>
        <w:t xml:space="preserve"> </w:t>
      </w:r>
      <w:r w:rsidRPr="00370B17">
        <w:rPr>
          <w:rFonts w:asciiTheme="minorHAnsi" w:hAnsiTheme="minorHAnsi" w:cstheme="minorHAnsi"/>
          <w:i/>
          <w:sz w:val="16"/>
          <w:szCs w:val="18"/>
        </w:rPr>
        <w:t xml:space="preserve">skorzystanie z prawa do sprostowania nie może skutkować zmianą </w:t>
      </w:r>
      <w:r w:rsidRPr="00370B17">
        <w:rPr>
          <w:rFonts w:asciiTheme="minorHAnsi" w:eastAsia="Calibri" w:hAnsiTheme="minorHAnsi" w:cstheme="minorHAnsi"/>
          <w:i/>
          <w:sz w:val="16"/>
          <w:szCs w:val="18"/>
          <w:lang w:eastAsia="en-US"/>
        </w:rPr>
        <w:t xml:space="preserve">wyniku postępowania o udzielenie zamówienia publicznego ani zmianą postanowień umowy w </w:t>
      </w:r>
      <w:r>
        <w:rPr>
          <w:rFonts w:asciiTheme="minorHAnsi" w:eastAsia="Calibri" w:hAnsiTheme="minorHAnsi" w:cstheme="minorHAnsi"/>
          <w:i/>
          <w:sz w:val="16"/>
          <w:szCs w:val="18"/>
          <w:lang w:eastAsia="en-US"/>
        </w:rPr>
        <w:t>zakresie niezgodnym z ustawą PZP</w:t>
      </w:r>
      <w:r w:rsidRPr="00370B17">
        <w:rPr>
          <w:rFonts w:asciiTheme="minorHAnsi" w:eastAsia="Calibri" w:hAnsiTheme="minorHAnsi" w:cstheme="minorHAnsi"/>
          <w:i/>
          <w:sz w:val="16"/>
          <w:szCs w:val="18"/>
          <w:lang w:eastAsia="en-US"/>
        </w:rPr>
        <w:t xml:space="preserve"> oraz nie może naruszać integralności protokołu oraz jego załączników.</w:t>
      </w:r>
    </w:p>
    <w:p w14:paraId="234917DF" w14:textId="77777777" w:rsidR="00C73EEB" w:rsidRPr="00515361" w:rsidRDefault="00C73EEB" w:rsidP="00C73EEB">
      <w:pPr>
        <w:pStyle w:val="Akapitzlist"/>
        <w:numPr>
          <w:ilvl w:val="0"/>
          <w:numId w:val="6"/>
        </w:numPr>
        <w:autoSpaceDE/>
        <w:autoSpaceDN/>
        <w:ind w:left="426" w:hanging="426"/>
        <w:jc w:val="both"/>
        <w:rPr>
          <w:rFonts w:asciiTheme="minorHAnsi" w:hAnsiTheme="minorHAnsi" w:cstheme="minorHAnsi"/>
          <w:i/>
          <w:sz w:val="16"/>
          <w:szCs w:val="18"/>
        </w:rPr>
      </w:pPr>
      <w:r w:rsidRPr="00370B17">
        <w:rPr>
          <w:rFonts w:asciiTheme="minorHAnsi" w:eastAsia="Calibri" w:hAnsiTheme="minorHAnsi" w:cstheme="minorHAnsi"/>
          <w:b/>
          <w:i/>
          <w:sz w:val="16"/>
          <w:szCs w:val="18"/>
          <w:vertAlign w:val="superscript"/>
          <w:lang w:eastAsia="en-US"/>
        </w:rPr>
        <w:t xml:space="preserve">*** </w:t>
      </w:r>
      <w:r w:rsidRPr="00370B17">
        <w:rPr>
          <w:rFonts w:asciiTheme="minorHAnsi" w:eastAsia="Calibri" w:hAnsiTheme="minorHAnsi" w:cstheme="minorHAnsi"/>
          <w:b/>
          <w:i/>
          <w:sz w:val="16"/>
          <w:szCs w:val="18"/>
          <w:lang w:eastAsia="en-US"/>
        </w:rPr>
        <w:t>Wyjaśnienie:</w:t>
      </w:r>
      <w:r w:rsidRPr="00370B17">
        <w:rPr>
          <w:rFonts w:asciiTheme="minorHAnsi" w:eastAsia="Calibri" w:hAnsiTheme="minorHAnsi" w:cstheme="minorHAnsi"/>
          <w:i/>
          <w:sz w:val="16"/>
          <w:szCs w:val="18"/>
          <w:lang w:eastAsia="en-US"/>
        </w:rPr>
        <w:t xml:space="preserve"> prawo do ograniczenia przetwarzania nie ma zastosowania w odniesieniu do </w:t>
      </w:r>
      <w:r w:rsidRPr="00370B17">
        <w:rPr>
          <w:rFonts w:asciiTheme="minorHAnsi" w:hAnsiTheme="minorHAnsi" w:cstheme="minorHAnsi"/>
          <w:i/>
          <w:sz w:val="16"/>
          <w:szCs w:val="18"/>
        </w:rPr>
        <w:t>przechowywania, w celu zapewnienia korzystania ze środków ochrony prawnej lub w celu ochrony praw innej osoby fizycznej lub prawnej, lub z uwagi na ważne względy interesu publicznego Unii Europejskiej lub państwa członkowskiego.</w:t>
      </w:r>
    </w:p>
    <w:p w14:paraId="2D7BE0EA" w14:textId="77777777" w:rsidR="004F4014" w:rsidRDefault="004F4014" w:rsidP="00C73EEB">
      <w:pPr>
        <w:spacing w:line="276" w:lineRule="auto"/>
        <w:rPr>
          <w:rFonts w:ascii="Calibri" w:hAnsi="Calibri" w:cs="Calibri"/>
          <w:b/>
          <w:bCs/>
          <w:sz w:val="24"/>
          <w:szCs w:val="24"/>
        </w:rPr>
      </w:pPr>
    </w:p>
    <w:p w14:paraId="5D6E62F3" w14:textId="399492BD" w:rsidR="00DC76B5" w:rsidRDefault="00DC76B5" w:rsidP="00324275">
      <w:pPr>
        <w:spacing w:line="276" w:lineRule="auto"/>
        <w:jc w:val="right"/>
        <w:rPr>
          <w:rFonts w:ascii="Calibri" w:hAnsi="Calibri" w:cs="Calibri"/>
          <w:b/>
          <w:bCs/>
          <w:sz w:val="24"/>
          <w:szCs w:val="24"/>
        </w:rPr>
      </w:pPr>
    </w:p>
    <w:p w14:paraId="13CE25CB" w14:textId="5FCE6EE2" w:rsidR="00B578D8" w:rsidRDefault="00B578D8" w:rsidP="00324275">
      <w:pPr>
        <w:spacing w:line="276" w:lineRule="auto"/>
        <w:jc w:val="right"/>
        <w:rPr>
          <w:rFonts w:ascii="Calibri" w:hAnsi="Calibri" w:cs="Calibri"/>
          <w:b/>
          <w:bCs/>
          <w:sz w:val="24"/>
          <w:szCs w:val="24"/>
        </w:rPr>
      </w:pPr>
    </w:p>
    <w:p w14:paraId="285A8E63" w14:textId="77777777" w:rsidR="00583E2A" w:rsidRDefault="00583E2A" w:rsidP="00324275">
      <w:pPr>
        <w:spacing w:line="276" w:lineRule="auto"/>
        <w:jc w:val="right"/>
        <w:rPr>
          <w:rFonts w:ascii="Calibri" w:hAnsi="Calibri" w:cs="Calibri"/>
          <w:b/>
          <w:bCs/>
          <w:sz w:val="24"/>
          <w:szCs w:val="24"/>
        </w:rPr>
      </w:pPr>
    </w:p>
    <w:p w14:paraId="0A3277E2" w14:textId="77777777" w:rsidR="00583E2A" w:rsidRDefault="00583E2A" w:rsidP="00324275">
      <w:pPr>
        <w:spacing w:line="276" w:lineRule="auto"/>
        <w:jc w:val="right"/>
        <w:rPr>
          <w:rFonts w:ascii="Calibri" w:hAnsi="Calibri" w:cs="Calibri"/>
          <w:b/>
          <w:bCs/>
          <w:sz w:val="24"/>
          <w:szCs w:val="24"/>
        </w:rPr>
      </w:pPr>
    </w:p>
    <w:p w14:paraId="0D80B1EA" w14:textId="1D36215F" w:rsidR="00B578D8" w:rsidRDefault="00B578D8" w:rsidP="00324275">
      <w:pPr>
        <w:spacing w:line="276" w:lineRule="auto"/>
        <w:jc w:val="right"/>
        <w:rPr>
          <w:rFonts w:ascii="Calibri" w:hAnsi="Calibri" w:cs="Calibri"/>
          <w:b/>
          <w:bCs/>
          <w:sz w:val="24"/>
          <w:szCs w:val="24"/>
        </w:rPr>
      </w:pPr>
    </w:p>
    <w:p w14:paraId="40AAF84D" w14:textId="7A04840D" w:rsidR="00B578D8" w:rsidRDefault="00B578D8" w:rsidP="00324275">
      <w:pPr>
        <w:spacing w:line="276" w:lineRule="auto"/>
        <w:jc w:val="right"/>
        <w:rPr>
          <w:rFonts w:ascii="Calibri" w:hAnsi="Calibri" w:cs="Calibri"/>
          <w:b/>
          <w:bCs/>
          <w:sz w:val="24"/>
          <w:szCs w:val="24"/>
        </w:rPr>
      </w:pPr>
    </w:p>
    <w:p w14:paraId="56A790B8" w14:textId="434C33DC" w:rsidR="00324275" w:rsidRDefault="00324275" w:rsidP="00324275">
      <w:pPr>
        <w:spacing w:line="276" w:lineRule="auto"/>
        <w:jc w:val="right"/>
        <w:rPr>
          <w:rFonts w:ascii="Calibri" w:hAnsi="Calibri" w:cs="Calibri"/>
          <w:b/>
          <w:bCs/>
          <w:sz w:val="24"/>
          <w:szCs w:val="24"/>
        </w:rPr>
      </w:pPr>
      <w:r>
        <w:rPr>
          <w:rFonts w:ascii="Calibri" w:hAnsi="Calibri" w:cs="Calibri"/>
          <w:b/>
          <w:bCs/>
          <w:sz w:val="24"/>
          <w:szCs w:val="24"/>
        </w:rPr>
        <w:t xml:space="preserve">Załącznik nr 1 </w:t>
      </w:r>
    </w:p>
    <w:p w14:paraId="7567CE4A" w14:textId="21EE1C10" w:rsidR="00324275" w:rsidRDefault="00324275" w:rsidP="00324275">
      <w:pPr>
        <w:spacing w:line="276" w:lineRule="auto"/>
        <w:rPr>
          <w:rFonts w:ascii="Calibri" w:hAnsi="Calibri" w:cs="Calibri"/>
          <w:b/>
          <w:bCs/>
          <w:sz w:val="24"/>
          <w:szCs w:val="24"/>
        </w:rPr>
      </w:pPr>
      <w:r w:rsidRPr="00DD1D88">
        <w:rPr>
          <w:rFonts w:ascii="Calibri" w:hAnsi="Calibri" w:cs="Calibri"/>
          <w:b/>
          <w:bCs/>
          <w:sz w:val="24"/>
          <w:szCs w:val="24"/>
        </w:rPr>
        <w:t xml:space="preserve">Znak sprawy: </w:t>
      </w:r>
      <w:r w:rsidR="00947764">
        <w:rPr>
          <w:rFonts w:ascii="Calibri" w:hAnsi="Calibri" w:cs="Calibri"/>
          <w:b/>
          <w:bCs/>
          <w:sz w:val="24"/>
          <w:szCs w:val="24"/>
        </w:rPr>
        <w:t>MCW.261.</w:t>
      </w:r>
      <w:r w:rsidR="001F0EB5">
        <w:rPr>
          <w:rFonts w:ascii="Calibri" w:hAnsi="Calibri" w:cs="Calibri"/>
          <w:b/>
          <w:bCs/>
          <w:sz w:val="24"/>
          <w:szCs w:val="24"/>
        </w:rPr>
        <w:t>55</w:t>
      </w:r>
      <w:r w:rsidR="00947764">
        <w:rPr>
          <w:rFonts w:ascii="Calibri" w:hAnsi="Calibri" w:cs="Calibri"/>
          <w:b/>
          <w:bCs/>
          <w:sz w:val="24"/>
          <w:szCs w:val="24"/>
        </w:rPr>
        <w:t>.202</w:t>
      </w:r>
      <w:r w:rsidR="001F0EB5">
        <w:rPr>
          <w:rFonts w:ascii="Calibri" w:hAnsi="Calibri" w:cs="Calibri"/>
          <w:b/>
          <w:bCs/>
          <w:sz w:val="24"/>
          <w:szCs w:val="24"/>
        </w:rPr>
        <w:t>6</w:t>
      </w:r>
      <w:r w:rsidR="00947764">
        <w:rPr>
          <w:rFonts w:ascii="Calibri" w:hAnsi="Calibri" w:cs="Calibri"/>
          <w:b/>
          <w:bCs/>
          <w:sz w:val="24"/>
          <w:szCs w:val="24"/>
        </w:rPr>
        <w:t>.</w:t>
      </w:r>
      <w:r w:rsidR="00800A4B">
        <w:rPr>
          <w:rFonts w:ascii="Calibri" w:hAnsi="Calibri" w:cs="Calibri"/>
          <w:b/>
          <w:bCs/>
          <w:sz w:val="24"/>
          <w:szCs w:val="24"/>
        </w:rPr>
        <w:t>HO</w:t>
      </w:r>
      <w:r w:rsidR="00947764">
        <w:rPr>
          <w:rFonts w:ascii="Calibri" w:hAnsi="Calibri" w:cs="Calibri"/>
          <w:b/>
          <w:bCs/>
          <w:sz w:val="24"/>
          <w:szCs w:val="24"/>
        </w:rPr>
        <w:t xml:space="preserve"> </w:t>
      </w:r>
    </w:p>
    <w:p w14:paraId="0D67A4B8" w14:textId="77777777" w:rsidR="004E2041" w:rsidRPr="00DD1727" w:rsidRDefault="004E2041" w:rsidP="00324275">
      <w:pPr>
        <w:spacing w:line="276" w:lineRule="auto"/>
        <w:rPr>
          <w:rFonts w:ascii="Calibri" w:hAnsi="Calibri" w:cs="Calibri"/>
          <w:b/>
          <w:bCs/>
          <w:sz w:val="24"/>
          <w:szCs w:val="24"/>
        </w:rPr>
      </w:pPr>
    </w:p>
    <w:p w14:paraId="2A61D8DB" w14:textId="77777777" w:rsidR="00324275" w:rsidRPr="006A0CD7" w:rsidRDefault="00324275" w:rsidP="00324275">
      <w:pPr>
        <w:spacing w:line="276" w:lineRule="auto"/>
        <w:jc w:val="center"/>
        <w:rPr>
          <w:rFonts w:ascii="Calibri" w:hAnsi="Calibri" w:cs="Calibri"/>
          <w:b/>
          <w:bCs/>
          <w:sz w:val="32"/>
          <w:szCs w:val="32"/>
        </w:rPr>
      </w:pPr>
      <w:r w:rsidRPr="006A0CD7">
        <w:rPr>
          <w:rFonts w:ascii="Calibri" w:hAnsi="Calibri" w:cs="Calibri"/>
          <w:b/>
          <w:bCs/>
          <w:sz w:val="32"/>
          <w:szCs w:val="32"/>
        </w:rPr>
        <w:t>Formularz ofertowy</w:t>
      </w:r>
    </w:p>
    <w:p w14:paraId="06C919A9" w14:textId="77777777" w:rsidR="00324275" w:rsidRPr="00DD1727" w:rsidRDefault="00324275" w:rsidP="00324275">
      <w:pPr>
        <w:spacing w:line="276" w:lineRule="auto"/>
        <w:jc w:val="center"/>
        <w:rPr>
          <w:rFonts w:ascii="Calibri" w:hAnsi="Calibri" w:cs="Calibri"/>
          <w:b/>
          <w:bCs/>
          <w:sz w:val="24"/>
          <w:szCs w:val="24"/>
        </w:rPr>
      </w:pPr>
    </w:p>
    <w:p w14:paraId="6BEA2289" w14:textId="4C70E576" w:rsidR="00324275" w:rsidRDefault="00324275" w:rsidP="004E2041">
      <w:pPr>
        <w:spacing w:line="360" w:lineRule="auto"/>
        <w:jc w:val="both"/>
        <w:rPr>
          <w:rFonts w:ascii="Calibri" w:hAnsi="Calibri" w:cs="Calibri"/>
          <w:b/>
          <w:bCs/>
          <w:sz w:val="24"/>
          <w:szCs w:val="24"/>
        </w:rPr>
      </w:pPr>
      <w:r w:rsidRPr="00DD1727">
        <w:rPr>
          <w:rFonts w:ascii="Calibri" w:hAnsi="Calibri" w:cs="Calibri"/>
          <w:b/>
          <w:bCs/>
          <w:sz w:val="24"/>
          <w:szCs w:val="24"/>
        </w:rPr>
        <w:t>Nazwa Wykonawcy / Wykonawców w przypadku oferty wspólnej</w:t>
      </w:r>
      <w:r w:rsidR="004E2041">
        <w:rPr>
          <w:rFonts w:ascii="Calibri" w:hAnsi="Calibri" w:cs="Calibri"/>
          <w:b/>
          <w:bCs/>
          <w:sz w:val="24"/>
          <w:szCs w:val="24"/>
        </w:rPr>
        <w:t>*</w:t>
      </w:r>
      <w:r w:rsidRPr="00DD1727">
        <w:rPr>
          <w:rFonts w:ascii="Calibri" w:hAnsi="Calibri" w:cs="Calibri"/>
          <w:b/>
          <w:bCs/>
          <w:sz w:val="24"/>
          <w:szCs w:val="24"/>
        </w:rPr>
        <w:t>:</w:t>
      </w:r>
    </w:p>
    <w:p w14:paraId="103BE02D" w14:textId="3C14B470" w:rsidR="00324275" w:rsidRPr="00DD1727" w:rsidRDefault="00324275" w:rsidP="004E2041">
      <w:pPr>
        <w:spacing w:line="360" w:lineRule="auto"/>
        <w:jc w:val="both"/>
        <w:rPr>
          <w:rFonts w:ascii="Calibri" w:hAnsi="Calibri" w:cs="Calibri"/>
          <w:b/>
          <w:bCs/>
          <w:sz w:val="24"/>
          <w:szCs w:val="24"/>
        </w:rPr>
      </w:pPr>
      <w:r w:rsidRPr="00DD1727">
        <w:rPr>
          <w:rFonts w:ascii="Calibri" w:hAnsi="Calibri" w:cs="Calibri"/>
          <w:b/>
          <w:bCs/>
          <w:sz w:val="24"/>
          <w:szCs w:val="24"/>
        </w:rPr>
        <w:t>.............................................................................................</w:t>
      </w:r>
      <w:r w:rsidR="004E2041">
        <w:rPr>
          <w:rFonts w:ascii="Calibri" w:hAnsi="Calibri" w:cs="Calibri"/>
          <w:b/>
          <w:bCs/>
          <w:sz w:val="24"/>
          <w:szCs w:val="24"/>
        </w:rPr>
        <w:t>.................................</w:t>
      </w:r>
      <w:r w:rsidRPr="00DD1727">
        <w:rPr>
          <w:rFonts w:ascii="Calibri" w:hAnsi="Calibri" w:cs="Calibri"/>
          <w:b/>
          <w:bCs/>
          <w:sz w:val="24"/>
          <w:szCs w:val="24"/>
        </w:rPr>
        <w:t>........................</w:t>
      </w:r>
    </w:p>
    <w:p w14:paraId="6413E24E" w14:textId="4809F18D" w:rsidR="00324275" w:rsidRDefault="00324275" w:rsidP="004E2041">
      <w:pPr>
        <w:spacing w:line="360" w:lineRule="auto"/>
        <w:jc w:val="both"/>
        <w:rPr>
          <w:rFonts w:ascii="Calibri" w:hAnsi="Calibri" w:cs="Calibri"/>
          <w:b/>
          <w:bCs/>
          <w:sz w:val="24"/>
          <w:szCs w:val="24"/>
        </w:rPr>
      </w:pPr>
      <w:r w:rsidRPr="00DD1727">
        <w:rPr>
          <w:rFonts w:ascii="Calibri" w:hAnsi="Calibri" w:cs="Calibri"/>
          <w:b/>
          <w:bCs/>
          <w:sz w:val="24"/>
          <w:szCs w:val="24"/>
        </w:rPr>
        <w:t>Adres: ..................................................</w:t>
      </w:r>
      <w:r w:rsidR="004E2041">
        <w:rPr>
          <w:rFonts w:ascii="Calibri" w:hAnsi="Calibri" w:cs="Calibri"/>
          <w:b/>
          <w:bCs/>
          <w:sz w:val="24"/>
          <w:szCs w:val="24"/>
        </w:rPr>
        <w:t>.................................</w:t>
      </w:r>
      <w:r w:rsidRPr="00DD1727">
        <w:rPr>
          <w:rFonts w:ascii="Calibri" w:hAnsi="Calibri" w:cs="Calibri"/>
          <w:b/>
          <w:bCs/>
          <w:sz w:val="24"/>
          <w:szCs w:val="24"/>
        </w:rPr>
        <w:t>........................................................</w:t>
      </w:r>
    </w:p>
    <w:p w14:paraId="69DDC0DF" w14:textId="77D5842E" w:rsidR="00324275" w:rsidRPr="00DD1727" w:rsidRDefault="00324275" w:rsidP="004E2041">
      <w:pPr>
        <w:spacing w:line="360" w:lineRule="auto"/>
        <w:jc w:val="both"/>
        <w:rPr>
          <w:rFonts w:ascii="Calibri" w:hAnsi="Calibri" w:cs="Calibri"/>
          <w:b/>
          <w:bCs/>
          <w:sz w:val="24"/>
          <w:szCs w:val="24"/>
        </w:rPr>
      </w:pPr>
      <w:r>
        <w:rPr>
          <w:rFonts w:ascii="Calibri" w:hAnsi="Calibri" w:cs="Calibri"/>
          <w:b/>
          <w:bCs/>
          <w:sz w:val="24"/>
          <w:szCs w:val="24"/>
        </w:rPr>
        <w:t xml:space="preserve">Województwo: </w:t>
      </w:r>
      <w:r w:rsidR="004E2041">
        <w:rPr>
          <w:rFonts w:ascii="Calibri" w:hAnsi="Calibri" w:cs="Calibri"/>
          <w:b/>
          <w:bCs/>
          <w:sz w:val="24"/>
          <w:szCs w:val="24"/>
        </w:rPr>
        <w:t>…………………………………………………………………..……………………………………………………….</w:t>
      </w:r>
    </w:p>
    <w:p w14:paraId="7B3D127C" w14:textId="5FB63DB9" w:rsidR="00324275" w:rsidRPr="00DD1727" w:rsidRDefault="00324275" w:rsidP="004E2041">
      <w:pPr>
        <w:spacing w:line="360" w:lineRule="auto"/>
        <w:jc w:val="both"/>
        <w:rPr>
          <w:rFonts w:ascii="Calibri" w:hAnsi="Calibri" w:cs="Calibri"/>
          <w:b/>
          <w:bCs/>
          <w:sz w:val="24"/>
          <w:szCs w:val="24"/>
        </w:rPr>
      </w:pPr>
      <w:r w:rsidRPr="00DD1727">
        <w:rPr>
          <w:rFonts w:ascii="Calibri" w:hAnsi="Calibri" w:cs="Calibri"/>
          <w:b/>
          <w:bCs/>
          <w:sz w:val="24"/>
          <w:szCs w:val="24"/>
        </w:rPr>
        <w:t>REGON: ...................................................</w:t>
      </w:r>
      <w:r w:rsidR="004E2041">
        <w:rPr>
          <w:rFonts w:ascii="Calibri" w:hAnsi="Calibri" w:cs="Calibri"/>
          <w:b/>
          <w:bCs/>
          <w:sz w:val="24"/>
          <w:szCs w:val="24"/>
        </w:rPr>
        <w:t>..................................</w:t>
      </w:r>
      <w:r w:rsidRPr="00DD1727">
        <w:rPr>
          <w:rFonts w:ascii="Calibri" w:hAnsi="Calibri" w:cs="Calibri"/>
          <w:b/>
          <w:bCs/>
          <w:sz w:val="24"/>
          <w:szCs w:val="24"/>
        </w:rPr>
        <w:t>....................................................</w:t>
      </w:r>
    </w:p>
    <w:p w14:paraId="1FABF476" w14:textId="682CB14D" w:rsidR="004E2041" w:rsidRDefault="00324275" w:rsidP="004E2041">
      <w:pPr>
        <w:spacing w:line="360" w:lineRule="auto"/>
        <w:jc w:val="both"/>
        <w:rPr>
          <w:rFonts w:ascii="Calibri" w:hAnsi="Calibri" w:cs="Calibri"/>
          <w:b/>
          <w:bCs/>
          <w:sz w:val="24"/>
          <w:szCs w:val="24"/>
        </w:rPr>
      </w:pPr>
      <w:r w:rsidRPr="00DD1727">
        <w:rPr>
          <w:rFonts w:ascii="Calibri" w:hAnsi="Calibri" w:cs="Calibri"/>
          <w:b/>
          <w:bCs/>
          <w:sz w:val="24"/>
          <w:szCs w:val="24"/>
        </w:rPr>
        <w:t>NIP: ..............................................</w:t>
      </w:r>
      <w:r w:rsidR="004E2041">
        <w:rPr>
          <w:rFonts w:ascii="Calibri" w:hAnsi="Calibri" w:cs="Calibri"/>
          <w:b/>
          <w:bCs/>
          <w:sz w:val="24"/>
          <w:szCs w:val="24"/>
        </w:rPr>
        <w:t>.................................................................................................</w:t>
      </w:r>
    </w:p>
    <w:p w14:paraId="70FB1954" w14:textId="11F98353" w:rsidR="00324275" w:rsidRPr="00DD1727" w:rsidRDefault="00324275" w:rsidP="004E2041">
      <w:pPr>
        <w:spacing w:line="360" w:lineRule="auto"/>
        <w:jc w:val="both"/>
        <w:rPr>
          <w:rFonts w:ascii="Calibri" w:hAnsi="Calibri" w:cs="Calibri"/>
          <w:b/>
          <w:bCs/>
          <w:sz w:val="24"/>
          <w:szCs w:val="24"/>
        </w:rPr>
      </w:pPr>
      <w:r w:rsidRPr="00DD1727">
        <w:rPr>
          <w:rFonts w:ascii="Calibri" w:hAnsi="Calibri" w:cs="Calibri"/>
          <w:b/>
          <w:bCs/>
          <w:sz w:val="24"/>
          <w:szCs w:val="24"/>
        </w:rPr>
        <w:t>Telefon</w:t>
      </w:r>
      <w:r>
        <w:rPr>
          <w:rFonts w:ascii="Calibri" w:hAnsi="Calibri" w:cs="Calibri"/>
          <w:b/>
          <w:bCs/>
          <w:sz w:val="24"/>
          <w:szCs w:val="24"/>
        </w:rPr>
        <w:t xml:space="preserve">: </w:t>
      </w:r>
      <w:r w:rsidRPr="00DD1727">
        <w:rPr>
          <w:rFonts w:ascii="Calibri" w:hAnsi="Calibri" w:cs="Calibri"/>
          <w:b/>
          <w:bCs/>
          <w:sz w:val="24"/>
          <w:szCs w:val="24"/>
        </w:rPr>
        <w:t>..................................</w:t>
      </w:r>
      <w:r w:rsidR="004E2041">
        <w:rPr>
          <w:rFonts w:ascii="Calibri" w:hAnsi="Calibri" w:cs="Calibri"/>
          <w:b/>
          <w:bCs/>
          <w:sz w:val="24"/>
          <w:szCs w:val="24"/>
        </w:rPr>
        <w:t>.............................................................................................</w:t>
      </w:r>
      <w:r w:rsidRPr="00DD1727">
        <w:rPr>
          <w:rFonts w:ascii="Calibri" w:hAnsi="Calibri" w:cs="Calibri"/>
          <w:b/>
          <w:bCs/>
          <w:sz w:val="24"/>
          <w:szCs w:val="24"/>
        </w:rPr>
        <w:t xml:space="preserve">......... </w:t>
      </w:r>
    </w:p>
    <w:p w14:paraId="7A17A8D5" w14:textId="0AB3F871" w:rsidR="00324275" w:rsidRPr="00DD1727" w:rsidRDefault="00324275" w:rsidP="004E2041">
      <w:pPr>
        <w:spacing w:line="360" w:lineRule="auto"/>
        <w:rPr>
          <w:rFonts w:ascii="Calibri" w:hAnsi="Calibri" w:cs="Calibri"/>
          <w:b/>
          <w:bCs/>
          <w:sz w:val="24"/>
          <w:szCs w:val="24"/>
        </w:rPr>
      </w:pPr>
      <w:r w:rsidRPr="00DD1727">
        <w:rPr>
          <w:rFonts w:ascii="Calibri" w:hAnsi="Calibri" w:cs="Calibri"/>
          <w:b/>
          <w:bCs/>
          <w:sz w:val="24"/>
          <w:szCs w:val="24"/>
        </w:rPr>
        <w:t>adres e-mail.................................</w:t>
      </w:r>
      <w:r w:rsidR="004E2041">
        <w:rPr>
          <w:rFonts w:ascii="Calibri" w:hAnsi="Calibri" w:cs="Calibri"/>
          <w:b/>
          <w:bCs/>
          <w:sz w:val="24"/>
          <w:szCs w:val="24"/>
        </w:rPr>
        <w:t>........................................................................</w:t>
      </w:r>
      <w:r w:rsidRPr="00DD1727">
        <w:rPr>
          <w:rFonts w:ascii="Calibri" w:hAnsi="Calibri" w:cs="Calibri"/>
          <w:b/>
          <w:bCs/>
          <w:sz w:val="24"/>
          <w:szCs w:val="24"/>
        </w:rPr>
        <w:t xml:space="preserve">..........................            </w:t>
      </w:r>
    </w:p>
    <w:p w14:paraId="55020B00" w14:textId="27A36FD4" w:rsidR="004E2041" w:rsidRPr="004B56FD" w:rsidRDefault="004E2041" w:rsidP="004B56FD">
      <w:pPr>
        <w:spacing w:line="360" w:lineRule="auto"/>
        <w:rPr>
          <w:rFonts w:ascii="Calibri" w:hAnsi="Calibri" w:cs="Calibri"/>
          <w:b/>
          <w:bCs/>
          <w:sz w:val="24"/>
          <w:szCs w:val="24"/>
        </w:rPr>
      </w:pPr>
      <w:r w:rsidRPr="004E2041">
        <w:rPr>
          <w:rFonts w:ascii="Calibri" w:hAnsi="Calibri" w:cs="Calibri"/>
          <w:bCs/>
          <w:i/>
          <w:iCs/>
          <w:szCs w:val="24"/>
        </w:rPr>
        <w:t>* - w przypadku oferty wspólnej należy podać dane dotyczące Pełnomocnika Wykonawcy</w:t>
      </w:r>
    </w:p>
    <w:p w14:paraId="519265A2" w14:textId="77777777" w:rsidR="00324275" w:rsidRPr="00DD1727" w:rsidRDefault="00324275" w:rsidP="00324275">
      <w:pPr>
        <w:spacing w:line="276" w:lineRule="auto"/>
        <w:rPr>
          <w:rFonts w:ascii="Calibri" w:hAnsi="Calibri" w:cs="Calibri"/>
          <w:b/>
          <w:bCs/>
          <w:sz w:val="24"/>
          <w:szCs w:val="24"/>
        </w:rPr>
      </w:pPr>
    </w:p>
    <w:p w14:paraId="3AB7C547" w14:textId="77777777" w:rsidR="004B56FD" w:rsidRDefault="004B56FD" w:rsidP="004B56FD">
      <w:pPr>
        <w:spacing w:line="276" w:lineRule="auto"/>
        <w:jc w:val="center"/>
        <w:rPr>
          <w:rFonts w:ascii="Calibri" w:hAnsi="Calibri" w:cs="Calibri"/>
          <w:b/>
          <w:bCs/>
          <w:snapToGrid w:val="0"/>
          <w:sz w:val="24"/>
          <w:szCs w:val="24"/>
        </w:rPr>
      </w:pPr>
      <w:r w:rsidRPr="00CA1CF2">
        <w:rPr>
          <w:rFonts w:ascii="Calibri" w:hAnsi="Calibri" w:cs="Calibri"/>
          <w:b/>
          <w:bCs/>
          <w:snapToGrid w:val="0"/>
          <w:sz w:val="24"/>
          <w:szCs w:val="24"/>
        </w:rPr>
        <w:t>Miejskie Centrum Wsparcia w Szczecinku</w:t>
      </w:r>
    </w:p>
    <w:p w14:paraId="37181706" w14:textId="77777777" w:rsidR="004B56FD" w:rsidRDefault="004B56FD" w:rsidP="004B56FD">
      <w:pPr>
        <w:spacing w:line="276" w:lineRule="auto"/>
        <w:jc w:val="center"/>
        <w:rPr>
          <w:rFonts w:ascii="Calibri" w:hAnsi="Calibri" w:cs="Calibri"/>
          <w:b/>
          <w:bCs/>
          <w:snapToGrid w:val="0"/>
          <w:sz w:val="24"/>
          <w:szCs w:val="24"/>
        </w:rPr>
      </w:pPr>
      <w:r w:rsidRPr="00CA1CF2">
        <w:rPr>
          <w:rFonts w:ascii="Calibri" w:hAnsi="Calibri" w:cs="Calibri"/>
          <w:b/>
          <w:bCs/>
          <w:snapToGrid w:val="0"/>
          <w:sz w:val="24"/>
          <w:szCs w:val="24"/>
        </w:rPr>
        <w:t>ul. Połczyńska 2 A, 78-400 Szczecinek</w:t>
      </w:r>
    </w:p>
    <w:p w14:paraId="445A6C18" w14:textId="77777777" w:rsidR="00324275" w:rsidRDefault="00324275" w:rsidP="00324275">
      <w:pPr>
        <w:pStyle w:val="Akapitzlist"/>
        <w:spacing w:line="276" w:lineRule="auto"/>
        <w:ind w:left="0"/>
        <w:jc w:val="both"/>
        <w:rPr>
          <w:rFonts w:ascii="Calibri" w:hAnsi="Calibri" w:cs="Calibri"/>
          <w:sz w:val="24"/>
          <w:szCs w:val="24"/>
        </w:rPr>
      </w:pPr>
    </w:p>
    <w:p w14:paraId="7862A5E7" w14:textId="53D65817" w:rsidR="007A4ACE" w:rsidRPr="001A0BC1" w:rsidRDefault="007A4ACE" w:rsidP="007A4ACE">
      <w:pPr>
        <w:pStyle w:val="Akapitzlist"/>
        <w:numPr>
          <w:ilvl w:val="6"/>
          <w:numId w:val="13"/>
        </w:numPr>
        <w:tabs>
          <w:tab w:val="clear" w:pos="360"/>
          <w:tab w:val="num" w:pos="284"/>
        </w:tabs>
        <w:spacing w:line="276" w:lineRule="auto"/>
        <w:ind w:left="284" w:hanging="284"/>
        <w:jc w:val="both"/>
        <w:rPr>
          <w:rFonts w:ascii="Calibri" w:hAnsi="Calibri" w:cs="Calibri"/>
          <w:b/>
          <w:sz w:val="24"/>
          <w:szCs w:val="24"/>
        </w:rPr>
      </w:pPr>
      <w:r w:rsidRPr="006F3CAD">
        <w:rPr>
          <w:rFonts w:ascii="Calibri" w:hAnsi="Calibri" w:cs="Calibri"/>
          <w:bCs/>
          <w:sz w:val="24"/>
          <w:szCs w:val="24"/>
        </w:rPr>
        <w:t xml:space="preserve">W odpowiedzi na ogłoszone </w:t>
      </w:r>
      <w:r>
        <w:rPr>
          <w:rFonts w:ascii="Calibri" w:hAnsi="Calibri" w:cs="Calibri"/>
          <w:bCs/>
          <w:sz w:val="24"/>
          <w:szCs w:val="24"/>
        </w:rPr>
        <w:t xml:space="preserve">postępowanie prowadzone w trybie podstawowym bez negocjacji </w:t>
      </w:r>
      <w:r w:rsidRPr="006F3CAD">
        <w:rPr>
          <w:rFonts w:ascii="Calibri" w:hAnsi="Calibri" w:cs="Calibri"/>
          <w:bCs/>
          <w:sz w:val="24"/>
          <w:szCs w:val="24"/>
        </w:rPr>
        <w:t>na</w:t>
      </w:r>
      <w:r w:rsidRPr="006F3CAD">
        <w:rPr>
          <w:rFonts w:ascii="Calibri" w:hAnsi="Calibri" w:cs="Calibri"/>
          <w:b/>
          <w:sz w:val="24"/>
          <w:szCs w:val="24"/>
        </w:rPr>
        <w:t xml:space="preserve"> </w:t>
      </w:r>
      <w:bookmarkStart w:id="57" w:name="_Hlk192680985"/>
      <w:r>
        <w:rPr>
          <w:rFonts w:ascii="Calibri" w:hAnsi="Calibri" w:cs="Calibri"/>
          <w:b/>
          <w:sz w:val="24"/>
          <w:szCs w:val="24"/>
        </w:rPr>
        <w:t xml:space="preserve">Świadczenie usług opiekuńczych w miejscu zamieszkania klienta na terenie Miasta </w:t>
      </w:r>
      <w:bookmarkEnd w:id="57"/>
      <w:r w:rsidR="00E10A81" w:rsidRPr="00E10A81">
        <w:rPr>
          <w:rFonts w:ascii="Calibri" w:hAnsi="Calibri" w:cs="Calibri"/>
          <w:b/>
          <w:sz w:val="24"/>
          <w:szCs w:val="24"/>
        </w:rPr>
        <w:t xml:space="preserve">Szczecinek </w:t>
      </w:r>
      <w:r w:rsidRPr="00E10A81">
        <w:rPr>
          <w:rFonts w:ascii="Calibri" w:hAnsi="Calibri" w:cs="Calibri"/>
          <w:sz w:val="24"/>
          <w:szCs w:val="24"/>
        </w:rPr>
        <w:t xml:space="preserve">składamy </w:t>
      </w:r>
      <w:r w:rsidRPr="006F3CAD">
        <w:rPr>
          <w:rFonts w:ascii="Calibri" w:hAnsi="Calibri" w:cs="Calibri"/>
          <w:sz w:val="24"/>
          <w:szCs w:val="24"/>
        </w:rPr>
        <w:t>ofertę na wykonanie przedmiotu zamówienia w zakr</w:t>
      </w:r>
      <w:r>
        <w:rPr>
          <w:rFonts w:ascii="Calibri" w:hAnsi="Calibri" w:cs="Calibri"/>
          <w:sz w:val="24"/>
          <w:szCs w:val="24"/>
        </w:rPr>
        <w:t xml:space="preserve">esie określonym w Specyfikacji </w:t>
      </w:r>
      <w:r w:rsidRPr="006F3CAD">
        <w:rPr>
          <w:rFonts w:ascii="Calibri" w:hAnsi="Calibri" w:cs="Calibri"/>
          <w:sz w:val="24"/>
          <w:szCs w:val="24"/>
        </w:rPr>
        <w:t xml:space="preserve">Warunków Zamówienia, zgodnie z opisem przedmiotu zamówienia oraz warunkami umowy za </w:t>
      </w:r>
      <w:r w:rsidRPr="00715D22">
        <w:rPr>
          <w:rFonts w:ascii="Calibri" w:hAnsi="Calibri" w:cs="Calibri"/>
          <w:b/>
          <w:bCs/>
          <w:sz w:val="24"/>
          <w:szCs w:val="24"/>
          <w:u w:val="single"/>
        </w:rPr>
        <w:t>całkowitą cenę ofertową</w:t>
      </w:r>
      <w:r w:rsidRPr="00715D22">
        <w:rPr>
          <w:rFonts w:ascii="Calibri" w:hAnsi="Calibri" w:cs="Calibri"/>
          <w:b/>
          <w:bCs/>
          <w:sz w:val="24"/>
          <w:szCs w:val="24"/>
        </w:rPr>
        <w:t>:</w:t>
      </w:r>
      <w:r w:rsidRPr="006F3CAD">
        <w:rPr>
          <w:rFonts w:ascii="Calibri" w:hAnsi="Calibri" w:cs="Calibri"/>
          <w:sz w:val="24"/>
          <w:szCs w:val="24"/>
        </w:rPr>
        <w:t xml:space="preserve"> </w:t>
      </w:r>
    </w:p>
    <w:p w14:paraId="05616041" w14:textId="77777777" w:rsidR="001A0BC1" w:rsidRPr="0050493E" w:rsidRDefault="001A0BC1" w:rsidP="001A0BC1">
      <w:pPr>
        <w:pStyle w:val="Akapitzlist"/>
        <w:spacing w:line="276" w:lineRule="auto"/>
        <w:ind w:left="284"/>
        <w:jc w:val="both"/>
        <w:rPr>
          <w:rFonts w:ascii="Calibri" w:hAnsi="Calibri" w:cs="Calibri"/>
          <w:b/>
          <w:sz w:val="24"/>
          <w:szCs w:val="24"/>
        </w:rPr>
      </w:pPr>
    </w:p>
    <w:p w14:paraId="0DBA4FF2" w14:textId="4E145CC0" w:rsidR="00DC76B5" w:rsidRPr="00591C11" w:rsidRDefault="00DC76B5" w:rsidP="00DA4900">
      <w:pPr>
        <w:tabs>
          <w:tab w:val="left" w:pos="1418"/>
        </w:tabs>
        <w:adjustRightInd w:val="0"/>
        <w:spacing w:line="276" w:lineRule="auto"/>
        <w:ind w:left="284"/>
        <w:jc w:val="both"/>
        <w:rPr>
          <w:rFonts w:asciiTheme="minorHAnsi" w:hAnsiTheme="minorHAnsi" w:cstheme="minorHAnsi"/>
          <w:b/>
          <w:bCs/>
          <w:sz w:val="24"/>
          <w:szCs w:val="24"/>
        </w:rPr>
      </w:pPr>
      <w:r w:rsidRPr="00591C11">
        <w:rPr>
          <w:rFonts w:asciiTheme="minorHAnsi" w:hAnsiTheme="minorHAnsi" w:cstheme="minorHAnsi"/>
          <w:b/>
          <w:bCs/>
          <w:sz w:val="24"/>
          <w:szCs w:val="24"/>
        </w:rPr>
        <w:t>a)</w:t>
      </w:r>
      <w:r w:rsidRPr="00DC76B5">
        <w:rPr>
          <w:rFonts w:asciiTheme="minorHAnsi" w:hAnsiTheme="minorHAnsi" w:cstheme="minorHAnsi"/>
          <w:sz w:val="24"/>
          <w:szCs w:val="24"/>
        </w:rPr>
        <w:t xml:space="preserve"> </w:t>
      </w:r>
      <w:r w:rsidRPr="00591C11">
        <w:rPr>
          <w:rFonts w:asciiTheme="minorHAnsi" w:hAnsiTheme="minorHAnsi" w:cstheme="minorHAnsi"/>
          <w:b/>
          <w:bCs/>
          <w:sz w:val="24"/>
          <w:szCs w:val="24"/>
        </w:rPr>
        <w:t xml:space="preserve">stawka jednostkowa netto: ……………… zł / 1 </w:t>
      </w:r>
      <w:r w:rsidR="00F3442A">
        <w:rPr>
          <w:rFonts w:asciiTheme="minorHAnsi" w:hAnsiTheme="minorHAnsi" w:cstheme="minorHAnsi"/>
          <w:b/>
          <w:bCs/>
          <w:sz w:val="24"/>
          <w:szCs w:val="24"/>
        </w:rPr>
        <w:t>godzinę usług</w:t>
      </w:r>
    </w:p>
    <w:p w14:paraId="034A859A" w14:textId="4761E3FF" w:rsidR="00DC76B5" w:rsidRDefault="00DC76B5" w:rsidP="00DA4900">
      <w:pPr>
        <w:tabs>
          <w:tab w:val="left" w:pos="1418"/>
        </w:tabs>
        <w:adjustRightInd w:val="0"/>
        <w:spacing w:line="276" w:lineRule="auto"/>
        <w:ind w:left="284"/>
        <w:jc w:val="both"/>
        <w:rPr>
          <w:rFonts w:asciiTheme="minorHAnsi" w:hAnsiTheme="minorHAnsi" w:cstheme="minorHAnsi"/>
          <w:b/>
          <w:bCs/>
          <w:sz w:val="24"/>
          <w:szCs w:val="24"/>
        </w:rPr>
      </w:pPr>
      <w:r w:rsidRPr="00591C11">
        <w:rPr>
          <w:rFonts w:asciiTheme="minorHAnsi" w:hAnsiTheme="minorHAnsi" w:cstheme="minorHAnsi"/>
          <w:b/>
          <w:bCs/>
          <w:sz w:val="24"/>
          <w:szCs w:val="24"/>
        </w:rPr>
        <w:t>b) stawka jednostkowa brutto: ……………… zł / 1</w:t>
      </w:r>
      <w:r w:rsidR="00F3442A">
        <w:rPr>
          <w:rFonts w:asciiTheme="minorHAnsi" w:hAnsiTheme="minorHAnsi" w:cstheme="minorHAnsi"/>
          <w:b/>
          <w:bCs/>
          <w:sz w:val="24"/>
          <w:szCs w:val="24"/>
        </w:rPr>
        <w:t xml:space="preserve"> godzinę usług</w:t>
      </w:r>
    </w:p>
    <w:p w14:paraId="452E9FF2" w14:textId="77777777" w:rsidR="00591C11" w:rsidRPr="00591C11" w:rsidRDefault="00591C11" w:rsidP="00DA4900">
      <w:pPr>
        <w:tabs>
          <w:tab w:val="left" w:pos="1418"/>
        </w:tabs>
        <w:adjustRightInd w:val="0"/>
        <w:spacing w:line="276" w:lineRule="auto"/>
        <w:ind w:left="284"/>
        <w:jc w:val="both"/>
        <w:rPr>
          <w:rFonts w:asciiTheme="minorHAnsi" w:hAnsiTheme="minorHAnsi" w:cstheme="minorHAnsi"/>
          <w:b/>
          <w:bCs/>
          <w:sz w:val="24"/>
          <w:szCs w:val="24"/>
        </w:rPr>
      </w:pPr>
    </w:p>
    <w:p w14:paraId="3C9B1A25" w14:textId="0D511CF8" w:rsidR="001A0BC1" w:rsidRPr="00591C11" w:rsidRDefault="001A0BC1" w:rsidP="001A0BC1">
      <w:pPr>
        <w:spacing w:line="276" w:lineRule="auto"/>
        <w:ind w:left="284"/>
        <w:jc w:val="both"/>
        <w:rPr>
          <w:rFonts w:asciiTheme="minorHAnsi" w:hAnsiTheme="minorHAnsi" w:cstheme="minorHAnsi"/>
          <w:bCs/>
          <w:i/>
          <w:iCs/>
          <w:color w:val="0070C0"/>
          <w:sz w:val="22"/>
          <w:szCs w:val="22"/>
        </w:rPr>
      </w:pPr>
      <w:r w:rsidRPr="00591C11">
        <w:rPr>
          <w:rFonts w:asciiTheme="minorHAnsi" w:hAnsiTheme="minorHAnsi" w:cstheme="minorHAnsi"/>
          <w:bCs/>
          <w:i/>
          <w:iCs/>
          <w:sz w:val="22"/>
          <w:szCs w:val="22"/>
        </w:rPr>
        <w:t>Zamawiający wyma</w:t>
      </w:r>
      <w:r w:rsidR="00591C11" w:rsidRPr="00591C11">
        <w:rPr>
          <w:rFonts w:asciiTheme="minorHAnsi" w:hAnsiTheme="minorHAnsi" w:cstheme="minorHAnsi"/>
          <w:bCs/>
          <w:i/>
          <w:iCs/>
          <w:sz w:val="22"/>
          <w:szCs w:val="22"/>
        </w:rPr>
        <w:t>ga aby w</w:t>
      </w:r>
      <w:r w:rsidRPr="00591C11">
        <w:rPr>
          <w:rFonts w:asciiTheme="minorHAnsi" w:hAnsiTheme="minorHAnsi" w:cstheme="minorHAnsi"/>
          <w:bCs/>
          <w:i/>
          <w:iCs/>
          <w:sz w:val="22"/>
          <w:szCs w:val="22"/>
        </w:rPr>
        <w:t>skazana stawka jednostkow</w:t>
      </w:r>
      <w:r w:rsidR="00F3442A">
        <w:rPr>
          <w:rFonts w:asciiTheme="minorHAnsi" w:hAnsiTheme="minorHAnsi" w:cstheme="minorHAnsi"/>
          <w:bCs/>
          <w:i/>
          <w:iCs/>
          <w:sz w:val="22"/>
          <w:szCs w:val="22"/>
        </w:rPr>
        <w:t>ą</w:t>
      </w:r>
      <w:r w:rsidRPr="00591C11">
        <w:rPr>
          <w:rFonts w:asciiTheme="minorHAnsi" w:hAnsiTheme="minorHAnsi" w:cstheme="minorHAnsi"/>
          <w:bCs/>
          <w:i/>
          <w:iCs/>
          <w:sz w:val="22"/>
          <w:szCs w:val="22"/>
        </w:rPr>
        <w:t xml:space="preserve"> brutto za 1 </w:t>
      </w:r>
      <w:r w:rsidR="00F3442A">
        <w:rPr>
          <w:rFonts w:asciiTheme="minorHAnsi" w:hAnsiTheme="minorHAnsi" w:cstheme="minorHAnsi"/>
          <w:bCs/>
          <w:i/>
          <w:iCs/>
          <w:sz w:val="22"/>
          <w:szCs w:val="22"/>
        </w:rPr>
        <w:t>godzinę usługi</w:t>
      </w:r>
      <w:r w:rsidRPr="00591C11">
        <w:rPr>
          <w:rFonts w:asciiTheme="minorHAnsi" w:hAnsiTheme="minorHAnsi" w:cstheme="minorHAnsi"/>
          <w:bCs/>
          <w:i/>
          <w:iCs/>
          <w:sz w:val="22"/>
          <w:szCs w:val="22"/>
        </w:rPr>
        <w:t xml:space="preserve"> </w:t>
      </w:r>
      <w:r w:rsidR="00591C11" w:rsidRPr="00591C11">
        <w:rPr>
          <w:rFonts w:asciiTheme="minorHAnsi" w:hAnsiTheme="minorHAnsi" w:cstheme="minorHAnsi"/>
          <w:bCs/>
          <w:i/>
          <w:iCs/>
          <w:sz w:val="22"/>
          <w:szCs w:val="22"/>
        </w:rPr>
        <w:t>była</w:t>
      </w:r>
      <w:r w:rsidRPr="00591C11">
        <w:rPr>
          <w:rFonts w:asciiTheme="minorHAnsi" w:hAnsiTheme="minorHAnsi" w:cstheme="minorHAnsi"/>
          <w:bCs/>
          <w:i/>
          <w:iCs/>
          <w:sz w:val="22"/>
          <w:szCs w:val="22"/>
        </w:rPr>
        <w:t xml:space="preserve"> jednakowa dla realizacji zamówienia podstawowego oraz zamówienia realizowanego w ramach prawa opcji</w:t>
      </w:r>
      <w:r w:rsidRPr="00591C11">
        <w:rPr>
          <w:rFonts w:asciiTheme="minorHAnsi" w:hAnsiTheme="minorHAnsi" w:cstheme="minorHAnsi"/>
          <w:bCs/>
          <w:i/>
          <w:iCs/>
          <w:color w:val="0070C0"/>
          <w:sz w:val="22"/>
          <w:szCs w:val="22"/>
        </w:rPr>
        <w:t>.</w:t>
      </w:r>
    </w:p>
    <w:p w14:paraId="09DAA034" w14:textId="77777777" w:rsidR="001A0BC1" w:rsidRDefault="001A0BC1" w:rsidP="001A0BC1">
      <w:pPr>
        <w:spacing w:line="276" w:lineRule="auto"/>
        <w:ind w:firstLine="284"/>
        <w:jc w:val="both"/>
        <w:rPr>
          <w:rFonts w:asciiTheme="minorHAnsi" w:hAnsiTheme="minorHAnsi" w:cstheme="minorHAnsi"/>
          <w:b/>
          <w:color w:val="0070C0"/>
          <w:sz w:val="24"/>
          <w:szCs w:val="24"/>
        </w:rPr>
      </w:pPr>
    </w:p>
    <w:p w14:paraId="5140EEA0" w14:textId="430F4A1D" w:rsidR="001A0BC1" w:rsidRPr="005B549F" w:rsidRDefault="001A0BC1" w:rsidP="001A0BC1">
      <w:pPr>
        <w:spacing w:line="276" w:lineRule="auto"/>
        <w:ind w:firstLine="284"/>
        <w:jc w:val="both"/>
        <w:rPr>
          <w:rFonts w:asciiTheme="minorHAnsi" w:hAnsiTheme="minorHAnsi" w:cstheme="minorHAnsi"/>
          <w:b/>
          <w:color w:val="0070C0"/>
          <w:sz w:val="24"/>
          <w:szCs w:val="24"/>
        </w:rPr>
      </w:pPr>
      <w:r>
        <w:rPr>
          <w:rFonts w:asciiTheme="minorHAnsi" w:hAnsiTheme="minorHAnsi" w:cstheme="minorHAnsi"/>
          <w:b/>
          <w:color w:val="0070C0"/>
          <w:sz w:val="24"/>
          <w:szCs w:val="24"/>
        </w:rPr>
        <w:t>Zamówienie podstawowe</w:t>
      </w:r>
    </w:p>
    <w:p w14:paraId="5CF415A6" w14:textId="274C4ECF" w:rsidR="00DC76B5" w:rsidRPr="00DC76B5" w:rsidRDefault="00DA4900" w:rsidP="00DA4900">
      <w:pPr>
        <w:tabs>
          <w:tab w:val="left" w:pos="1418"/>
        </w:tabs>
        <w:adjustRightInd w:val="0"/>
        <w:spacing w:line="276" w:lineRule="auto"/>
        <w:ind w:left="567" w:hanging="283"/>
        <w:jc w:val="both"/>
        <w:rPr>
          <w:rFonts w:asciiTheme="minorHAnsi" w:hAnsiTheme="minorHAnsi" w:cstheme="minorHAnsi"/>
          <w:sz w:val="24"/>
          <w:szCs w:val="24"/>
        </w:rPr>
      </w:pPr>
      <w:r>
        <w:rPr>
          <w:rFonts w:asciiTheme="minorHAnsi" w:hAnsiTheme="minorHAnsi" w:cstheme="minorHAnsi"/>
          <w:sz w:val="24"/>
          <w:szCs w:val="24"/>
        </w:rPr>
        <w:t>c</w:t>
      </w:r>
      <w:r w:rsidR="00DC76B5" w:rsidRPr="00DC76B5">
        <w:rPr>
          <w:rFonts w:asciiTheme="minorHAnsi" w:hAnsiTheme="minorHAnsi" w:cstheme="minorHAnsi"/>
          <w:sz w:val="24"/>
          <w:szCs w:val="24"/>
        </w:rPr>
        <w:t xml:space="preserve">) </w:t>
      </w:r>
      <w:r w:rsidR="001A0BC1">
        <w:rPr>
          <w:rFonts w:asciiTheme="minorHAnsi" w:hAnsiTheme="minorHAnsi" w:cstheme="minorHAnsi"/>
          <w:sz w:val="24"/>
          <w:szCs w:val="24"/>
        </w:rPr>
        <w:t>Wartość</w:t>
      </w:r>
      <w:r w:rsidR="00DC76B5" w:rsidRPr="00DC76B5">
        <w:rPr>
          <w:rFonts w:asciiTheme="minorHAnsi" w:hAnsiTheme="minorHAnsi" w:cstheme="minorHAnsi"/>
          <w:sz w:val="24"/>
          <w:szCs w:val="24"/>
        </w:rPr>
        <w:t xml:space="preserve"> brutto stanowiąca iloczyn stawki jednostkowej brutto </w:t>
      </w:r>
      <w:r w:rsidR="001A0BC1">
        <w:rPr>
          <w:rFonts w:asciiTheme="minorHAnsi" w:hAnsiTheme="minorHAnsi" w:cstheme="minorHAnsi"/>
          <w:sz w:val="24"/>
          <w:szCs w:val="24"/>
        </w:rPr>
        <w:t xml:space="preserve">za 1 </w:t>
      </w:r>
      <w:r w:rsidR="00F3442A">
        <w:rPr>
          <w:rFonts w:asciiTheme="minorHAnsi" w:hAnsiTheme="minorHAnsi" w:cstheme="minorHAnsi"/>
          <w:sz w:val="24"/>
          <w:szCs w:val="24"/>
        </w:rPr>
        <w:t>godziny usług</w:t>
      </w:r>
      <w:r w:rsidR="001A0BC1">
        <w:rPr>
          <w:rFonts w:asciiTheme="minorHAnsi" w:hAnsiTheme="minorHAnsi" w:cstheme="minorHAnsi"/>
          <w:sz w:val="24"/>
          <w:szCs w:val="24"/>
        </w:rPr>
        <w:t xml:space="preserve"> </w:t>
      </w:r>
      <w:r w:rsidR="00DC76B5" w:rsidRPr="00DC76B5">
        <w:rPr>
          <w:rFonts w:asciiTheme="minorHAnsi" w:hAnsiTheme="minorHAnsi" w:cstheme="minorHAnsi"/>
          <w:sz w:val="24"/>
          <w:szCs w:val="24"/>
        </w:rPr>
        <w:t xml:space="preserve">i przewidywanej liczby </w:t>
      </w:r>
      <w:r w:rsidR="00F3442A">
        <w:rPr>
          <w:rFonts w:asciiTheme="minorHAnsi" w:hAnsiTheme="minorHAnsi" w:cstheme="minorHAnsi"/>
          <w:sz w:val="24"/>
          <w:szCs w:val="24"/>
        </w:rPr>
        <w:t>godzin</w:t>
      </w:r>
      <w:r w:rsidR="00DC76B5" w:rsidRPr="00DC76B5">
        <w:rPr>
          <w:rFonts w:asciiTheme="minorHAnsi" w:hAnsiTheme="minorHAnsi" w:cstheme="minorHAnsi"/>
          <w:sz w:val="24"/>
          <w:szCs w:val="24"/>
        </w:rPr>
        <w:t xml:space="preserve">: </w:t>
      </w:r>
    </w:p>
    <w:p w14:paraId="4B797F58" w14:textId="77777777" w:rsidR="00DC76B5" w:rsidRDefault="00DC76B5" w:rsidP="00DC76B5">
      <w:pPr>
        <w:tabs>
          <w:tab w:val="left" w:pos="1418"/>
        </w:tabs>
        <w:adjustRightInd w:val="0"/>
        <w:spacing w:line="276" w:lineRule="auto"/>
        <w:ind w:left="567"/>
        <w:jc w:val="both"/>
        <w:rPr>
          <w:rFonts w:asciiTheme="minorHAnsi" w:hAnsiTheme="minorHAnsi" w:cstheme="minorHAnsi"/>
          <w:sz w:val="24"/>
          <w:szCs w:val="24"/>
        </w:rPr>
      </w:pPr>
    </w:p>
    <w:p w14:paraId="1AEF5DB2" w14:textId="1A83DF72" w:rsidR="00DC76B5" w:rsidRPr="001A0BC1" w:rsidRDefault="00DC76B5" w:rsidP="00DC76B5">
      <w:pPr>
        <w:tabs>
          <w:tab w:val="left" w:pos="1418"/>
        </w:tabs>
        <w:adjustRightInd w:val="0"/>
        <w:spacing w:line="276" w:lineRule="auto"/>
        <w:ind w:left="567"/>
        <w:jc w:val="both"/>
        <w:rPr>
          <w:rFonts w:asciiTheme="minorHAnsi" w:hAnsiTheme="minorHAnsi" w:cstheme="minorHAnsi"/>
          <w:b/>
          <w:bCs/>
          <w:sz w:val="24"/>
          <w:szCs w:val="24"/>
        </w:rPr>
      </w:pPr>
      <w:r w:rsidRPr="001A0BC1">
        <w:rPr>
          <w:rFonts w:asciiTheme="minorHAnsi" w:hAnsiTheme="minorHAnsi" w:cstheme="minorHAnsi"/>
          <w:b/>
          <w:bCs/>
          <w:sz w:val="24"/>
          <w:szCs w:val="24"/>
        </w:rPr>
        <w:t xml:space="preserve">……………… zł × 33 </w:t>
      </w:r>
      <w:r w:rsidR="00603333" w:rsidRPr="001A0BC1">
        <w:rPr>
          <w:rFonts w:asciiTheme="minorHAnsi" w:hAnsiTheme="minorHAnsi" w:cstheme="minorHAnsi"/>
          <w:b/>
          <w:bCs/>
          <w:sz w:val="24"/>
          <w:szCs w:val="24"/>
        </w:rPr>
        <w:t>1</w:t>
      </w:r>
      <w:r w:rsidRPr="001A0BC1">
        <w:rPr>
          <w:rFonts w:asciiTheme="minorHAnsi" w:hAnsiTheme="minorHAnsi" w:cstheme="minorHAnsi"/>
          <w:b/>
          <w:bCs/>
          <w:sz w:val="24"/>
          <w:szCs w:val="24"/>
        </w:rPr>
        <w:t xml:space="preserve">00 </w:t>
      </w:r>
      <w:r w:rsidR="00F3442A">
        <w:rPr>
          <w:rFonts w:asciiTheme="minorHAnsi" w:hAnsiTheme="minorHAnsi" w:cstheme="minorHAnsi"/>
          <w:b/>
          <w:bCs/>
          <w:sz w:val="24"/>
          <w:szCs w:val="24"/>
        </w:rPr>
        <w:t>godziny usług</w:t>
      </w:r>
      <w:r w:rsidRPr="001A0BC1">
        <w:rPr>
          <w:rFonts w:asciiTheme="minorHAnsi" w:hAnsiTheme="minorHAnsi" w:cstheme="minorHAnsi"/>
          <w:b/>
          <w:bCs/>
          <w:sz w:val="24"/>
          <w:szCs w:val="24"/>
        </w:rPr>
        <w:t xml:space="preserve"> = …………………… zł brutto</w:t>
      </w:r>
    </w:p>
    <w:p w14:paraId="12D80F51" w14:textId="28BAF18A" w:rsidR="001A0BC1" w:rsidRDefault="001A0BC1" w:rsidP="00DC76B5">
      <w:pPr>
        <w:tabs>
          <w:tab w:val="left" w:pos="1418"/>
        </w:tabs>
        <w:adjustRightInd w:val="0"/>
        <w:spacing w:line="276" w:lineRule="auto"/>
        <w:ind w:left="567"/>
        <w:jc w:val="both"/>
        <w:rPr>
          <w:rFonts w:asciiTheme="minorHAnsi" w:hAnsiTheme="minorHAnsi" w:cstheme="minorHAnsi"/>
          <w:sz w:val="24"/>
          <w:szCs w:val="24"/>
        </w:rPr>
      </w:pPr>
    </w:p>
    <w:p w14:paraId="26D100D1" w14:textId="3B1928EB" w:rsidR="00591C11" w:rsidRDefault="00591C11" w:rsidP="00DC76B5">
      <w:pPr>
        <w:tabs>
          <w:tab w:val="left" w:pos="1418"/>
        </w:tabs>
        <w:adjustRightInd w:val="0"/>
        <w:spacing w:line="276" w:lineRule="auto"/>
        <w:ind w:left="567"/>
        <w:jc w:val="both"/>
        <w:rPr>
          <w:rFonts w:asciiTheme="minorHAnsi" w:hAnsiTheme="minorHAnsi" w:cstheme="minorHAnsi"/>
          <w:sz w:val="24"/>
          <w:szCs w:val="24"/>
        </w:rPr>
      </w:pPr>
    </w:p>
    <w:p w14:paraId="4F4394CA" w14:textId="6EAFE5EB" w:rsidR="00591C11" w:rsidRDefault="00591C11" w:rsidP="00DC76B5">
      <w:pPr>
        <w:tabs>
          <w:tab w:val="left" w:pos="1418"/>
        </w:tabs>
        <w:adjustRightInd w:val="0"/>
        <w:spacing w:line="276" w:lineRule="auto"/>
        <w:ind w:left="567"/>
        <w:jc w:val="both"/>
        <w:rPr>
          <w:rFonts w:asciiTheme="minorHAnsi" w:hAnsiTheme="minorHAnsi" w:cstheme="minorHAnsi"/>
          <w:sz w:val="24"/>
          <w:szCs w:val="24"/>
        </w:rPr>
      </w:pPr>
    </w:p>
    <w:p w14:paraId="6D144EB9" w14:textId="3F1CEDD8" w:rsidR="00591C11" w:rsidRDefault="00591C11" w:rsidP="00DC76B5">
      <w:pPr>
        <w:tabs>
          <w:tab w:val="left" w:pos="1418"/>
        </w:tabs>
        <w:adjustRightInd w:val="0"/>
        <w:spacing w:line="276" w:lineRule="auto"/>
        <w:ind w:left="567"/>
        <w:jc w:val="both"/>
        <w:rPr>
          <w:rFonts w:asciiTheme="minorHAnsi" w:hAnsiTheme="minorHAnsi" w:cstheme="minorHAnsi"/>
          <w:sz w:val="24"/>
          <w:szCs w:val="24"/>
        </w:rPr>
      </w:pPr>
    </w:p>
    <w:p w14:paraId="53DD3AD4" w14:textId="77777777" w:rsidR="00591C11" w:rsidRDefault="00591C11" w:rsidP="00DC76B5">
      <w:pPr>
        <w:tabs>
          <w:tab w:val="left" w:pos="1418"/>
        </w:tabs>
        <w:adjustRightInd w:val="0"/>
        <w:spacing w:line="276" w:lineRule="auto"/>
        <w:ind w:left="567"/>
        <w:jc w:val="both"/>
        <w:rPr>
          <w:rFonts w:asciiTheme="minorHAnsi" w:hAnsiTheme="minorHAnsi" w:cstheme="minorHAnsi"/>
          <w:sz w:val="24"/>
          <w:szCs w:val="24"/>
        </w:rPr>
      </w:pPr>
    </w:p>
    <w:p w14:paraId="23149011" w14:textId="70C579F7" w:rsidR="001A0BC1" w:rsidRDefault="001A0BC1" w:rsidP="001A0BC1">
      <w:pPr>
        <w:tabs>
          <w:tab w:val="left" w:pos="1418"/>
        </w:tabs>
        <w:adjustRightInd w:val="0"/>
        <w:spacing w:line="276" w:lineRule="auto"/>
        <w:jc w:val="both"/>
        <w:rPr>
          <w:rFonts w:asciiTheme="minorHAnsi" w:hAnsiTheme="minorHAnsi" w:cstheme="minorHAnsi"/>
          <w:b/>
          <w:bCs/>
          <w:color w:val="0070C0"/>
          <w:sz w:val="24"/>
          <w:szCs w:val="24"/>
        </w:rPr>
      </w:pPr>
      <w:r>
        <w:rPr>
          <w:rFonts w:asciiTheme="minorHAnsi" w:hAnsiTheme="minorHAnsi" w:cstheme="minorHAnsi"/>
          <w:b/>
          <w:bCs/>
          <w:color w:val="0070C0"/>
          <w:sz w:val="24"/>
          <w:szCs w:val="24"/>
        </w:rPr>
        <w:t xml:space="preserve">     </w:t>
      </w:r>
      <w:r w:rsidRPr="001A0BC1">
        <w:rPr>
          <w:rFonts w:asciiTheme="minorHAnsi" w:hAnsiTheme="minorHAnsi" w:cstheme="minorHAnsi"/>
          <w:b/>
          <w:bCs/>
          <w:color w:val="0070C0"/>
          <w:sz w:val="24"/>
          <w:szCs w:val="24"/>
        </w:rPr>
        <w:t>Zamówienie w ramach prawa opcji</w:t>
      </w:r>
    </w:p>
    <w:p w14:paraId="62E4F542" w14:textId="6240FA3E" w:rsidR="001A0BC1" w:rsidRPr="001A0BC1" w:rsidRDefault="001A0BC1">
      <w:pPr>
        <w:pStyle w:val="Akapitzlist"/>
        <w:numPr>
          <w:ilvl w:val="0"/>
          <w:numId w:val="131"/>
        </w:numPr>
        <w:tabs>
          <w:tab w:val="left" w:pos="1418"/>
        </w:tabs>
        <w:adjustRightInd w:val="0"/>
        <w:spacing w:line="276" w:lineRule="auto"/>
        <w:ind w:left="567" w:hanging="283"/>
        <w:jc w:val="both"/>
        <w:rPr>
          <w:rFonts w:asciiTheme="minorHAnsi" w:hAnsiTheme="minorHAnsi" w:cstheme="minorHAnsi"/>
          <w:b/>
          <w:bCs/>
          <w:color w:val="0070C0"/>
          <w:sz w:val="32"/>
          <w:szCs w:val="32"/>
        </w:rPr>
      </w:pPr>
      <w:r w:rsidRPr="00591C11">
        <w:rPr>
          <w:rStyle w:val="Pogrubienie"/>
          <w:rFonts w:asciiTheme="minorHAnsi" w:hAnsiTheme="minorHAnsi" w:cstheme="minorHAnsi"/>
          <w:b w:val="0"/>
          <w:bCs w:val="0"/>
          <w:sz w:val="24"/>
          <w:szCs w:val="24"/>
        </w:rPr>
        <w:t>Wartość brutto</w:t>
      </w:r>
      <w:r w:rsidRPr="00591C11">
        <w:rPr>
          <w:rFonts w:asciiTheme="minorHAnsi" w:hAnsiTheme="minorHAnsi" w:cstheme="minorHAnsi"/>
          <w:b/>
          <w:bCs/>
          <w:sz w:val="24"/>
          <w:szCs w:val="24"/>
        </w:rPr>
        <w:t>,</w:t>
      </w:r>
      <w:r w:rsidRPr="001A0BC1">
        <w:rPr>
          <w:rFonts w:asciiTheme="minorHAnsi" w:hAnsiTheme="minorHAnsi" w:cstheme="minorHAnsi"/>
          <w:sz w:val="24"/>
          <w:szCs w:val="24"/>
        </w:rPr>
        <w:t xml:space="preserve"> stanowiąca iloczyn stawki jednostkowej brutto za 1 </w:t>
      </w:r>
      <w:r w:rsidR="00F3442A">
        <w:rPr>
          <w:rFonts w:asciiTheme="minorHAnsi" w:hAnsiTheme="minorHAnsi" w:cstheme="minorHAnsi"/>
          <w:sz w:val="24"/>
          <w:szCs w:val="24"/>
        </w:rPr>
        <w:t>godzinę usług</w:t>
      </w:r>
      <w:r w:rsidRPr="001A0BC1">
        <w:rPr>
          <w:rFonts w:asciiTheme="minorHAnsi" w:hAnsiTheme="minorHAnsi" w:cstheme="minorHAnsi"/>
          <w:sz w:val="24"/>
          <w:szCs w:val="24"/>
        </w:rPr>
        <w:t xml:space="preserve"> oraz maksymalnej liczby godzin</w:t>
      </w:r>
      <w:r w:rsidR="00F3442A">
        <w:rPr>
          <w:rFonts w:asciiTheme="minorHAnsi" w:hAnsiTheme="minorHAnsi" w:cstheme="minorHAnsi"/>
          <w:sz w:val="24"/>
          <w:szCs w:val="24"/>
        </w:rPr>
        <w:t xml:space="preserve"> usług</w:t>
      </w:r>
      <w:r w:rsidRPr="001A0BC1">
        <w:rPr>
          <w:rFonts w:asciiTheme="minorHAnsi" w:hAnsiTheme="minorHAnsi" w:cstheme="minorHAnsi"/>
          <w:sz w:val="24"/>
          <w:szCs w:val="24"/>
        </w:rPr>
        <w:t xml:space="preserve"> </w:t>
      </w:r>
      <w:r w:rsidR="00591C11">
        <w:rPr>
          <w:rFonts w:asciiTheme="minorHAnsi" w:hAnsiTheme="minorHAnsi" w:cstheme="minorHAnsi"/>
          <w:sz w:val="24"/>
          <w:szCs w:val="24"/>
        </w:rPr>
        <w:t>:</w:t>
      </w:r>
    </w:p>
    <w:p w14:paraId="3F16F09B" w14:textId="77777777" w:rsidR="001A0BC1" w:rsidRDefault="001A0BC1" w:rsidP="001A0BC1">
      <w:pPr>
        <w:tabs>
          <w:tab w:val="left" w:pos="1418"/>
        </w:tabs>
        <w:adjustRightInd w:val="0"/>
        <w:spacing w:line="276" w:lineRule="auto"/>
        <w:ind w:left="567"/>
        <w:jc w:val="both"/>
        <w:rPr>
          <w:rFonts w:asciiTheme="minorHAnsi" w:hAnsiTheme="minorHAnsi" w:cstheme="minorHAnsi"/>
          <w:sz w:val="24"/>
          <w:szCs w:val="24"/>
        </w:rPr>
      </w:pPr>
    </w:p>
    <w:p w14:paraId="69494574" w14:textId="7D6A7ACF" w:rsidR="001A0BC1" w:rsidRDefault="001A0BC1" w:rsidP="001A0BC1">
      <w:pPr>
        <w:tabs>
          <w:tab w:val="left" w:pos="1418"/>
        </w:tabs>
        <w:adjustRightInd w:val="0"/>
        <w:spacing w:line="276" w:lineRule="auto"/>
        <w:ind w:left="567"/>
        <w:jc w:val="both"/>
        <w:rPr>
          <w:rFonts w:asciiTheme="minorHAnsi" w:hAnsiTheme="minorHAnsi" w:cstheme="minorHAnsi"/>
          <w:b/>
          <w:bCs/>
          <w:sz w:val="24"/>
          <w:szCs w:val="24"/>
        </w:rPr>
      </w:pPr>
      <w:r w:rsidRPr="001A0BC1">
        <w:rPr>
          <w:rFonts w:asciiTheme="minorHAnsi" w:hAnsiTheme="minorHAnsi" w:cstheme="minorHAnsi"/>
          <w:b/>
          <w:bCs/>
          <w:sz w:val="24"/>
          <w:szCs w:val="24"/>
        </w:rPr>
        <w:t xml:space="preserve">……………… zł × 10 000 </w:t>
      </w:r>
      <w:r w:rsidR="00F3442A">
        <w:rPr>
          <w:rFonts w:asciiTheme="minorHAnsi" w:hAnsiTheme="minorHAnsi" w:cstheme="minorHAnsi"/>
          <w:b/>
          <w:bCs/>
          <w:sz w:val="24"/>
          <w:szCs w:val="24"/>
        </w:rPr>
        <w:t>godzinę usług</w:t>
      </w:r>
      <w:r w:rsidRPr="001A0BC1">
        <w:rPr>
          <w:rFonts w:asciiTheme="minorHAnsi" w:hAnsiTheme="minorHAnsi" w:cstheme="minorHAnsi"/>
          <w:b/>
          <w:bCs/>
          <w:sz w:val="24"/>
          <w:szCs w:val="24"/>
        </w:rPr>
        <w:t xml:space="preserve"> = …………………… zł brutto</w:t>
      </w:r>
    </w:p>
    <w:p w14:paraId="044ED129" w14:textId="5EBAC90A" w:rsidR="001A0BC1" w:rsidRDefault="001A0BC1" w:rsidP="001A0BC1">
      <w:pPr>
        <w:tabs>
          <w:tab w:val="left" w:pos="1418"/>
        </w:tabs>
        <w:adjustRightInd w:val="0"/>
        <w:spacing w:line="276" w:lineRule="auto"/>
        <w:ind w:left="567"/>
        <w:jc w:val="both"/>
        <w:rPr>
          <w:rFonts w:asciiTheme="minorHAnsi" w:hAnsiTheme="minorHAnsi" w:cstheme="minorHAnsi"/>
          <w:b/>
          <w:bCs/>
          <w:sz w:val="24"/>
          <w:szCs w:val="24"/>
        </w:rPr>
      </w:pPr>
    </w:p>
    <w:p w14:paraId="3EBF78D9" w14:textId="77777777" w:rsidR="001A0BC1" w:rsidRPr="001A0BC1" w:rsidRDefault="001A0BC1" w:rsidP="001A0BC1">
      <w:pPr>
        <w:tabs>
          <w:tab w:val="left" w:pos="1418"/>
        </w:tabs>
        <w:adjustRightInd w:val="0"/>
        <w:spacing w:line="276" w:lineRule="auto"/>
        <w:ind w:left="567"/>
        <w:jc w:val="both"/>
        <w:rPr>
          <w:rFonts w:asciiTheme="minorHAnsi" w:hAnsiTheme="minorHAnsi" w:cstheme="minorHAnsi"/>
          <w:b/>
          <w:bCs/>
          <w:sz w:val="24"/>
          <w:szCs w:val="24"/>
        </w:rPr>
      </w:pPr>
    </w:p>
    <w:p w14:paraId="3AFA5FAD" w14:textId="4B848C5F" w:rsidR="001A0BC1" w:rsidRPr="001A0BC1" w:rsidRDefault="001A0BC1" w:rsidP="001A0BC1">
      <w:pPr>
        <w:tabs>
          <w:tab w:val="left" w:pos="1418"/>
        </w:tabs>
        <w:adjustRightInd w:val="0"/>
        <w:spacing w:line="276" w:lineRule="auto"/>
        <w:ind w:left="567" w:hanging="283"/>
        <w:jc w:val="both"/>
        <w:rPr>
          <w:rFonts w:asciiTheme="minorHAnsi" w:hAnsiTheme="minorHAnsi" w:cstheme="minorHAnsi"/>
          <w:b/>
          <w:bCs/>
          <w:sz w:val="24"/>
          <w:szCs w:val="24"/>
        </w:rPr>
      </w:pPr>
      <w:r w:rsidRPr="001A0BC1">
        <w:rPr>
          <w:rFonts w:asciiTheme="minorHAnsi" w:hAnsiTheme="minorHAnsi" w:cstheme="minorHAnsi"/>
          <w:b/>
          <w:bCs/>
          <w:color w:val="0070C0"/>
          <w:sz w:val="24"/>
          <w:szCs w:val="24"/>
        </w:rPr>
        <w:t xml:space="preserve">RAZEM </w:t>
      </w:r>
      <w:r>
        <w:rPr>
          <w:rFonts w:asciiTheme="minorHAnsi" w:hAnsiTheme="minorHAnsi" w:cstheme="minorHAnsi"/>
          <w:b/>
          <w:bCs/>
          <w:color w:val="0070C0"/>
          <w:sz w:val="24"/>
          <w:szCs w:val="24"/>
        </w:rPr>
        <w:t>Z</w:t>
      </w:r>
      <w:r w:rsidRPr="001A0BC1">
        <w:rPr>
          <w:rFonts w:asciiTheme="minorHAnsi" w:hAnsiTheme="minorHAnsi" w:cstheme="minorHAnsi"/>
          <w:b/>
          <w:bCs/>
          <w:color w:val="0070C0"/>
          <w:sz w:val="24"/>
          <w:szCs w:val="24"/>
        </w:rPr>
        <w:t xml:space="preserve">amówienie podstawowe + </w:t>
      </w:r>
      <w:r>
        <w:rPr>
          <w:rFonts w:asciiTheme="minorHAnsi" w:hAnsiTheme="minorHAnsi" w:cstheme="minorHAnsi"/>
          <w:b/>
          <w:bCs/>
          <w:color w:val="0070C0"/>
          <w:sz w:val="24"/>
          <w:szCs w:val="24"/>
        </w:rPr>
        <w:t>Z</w:t>
      </w:r>
      <w:r w:rsidRPr="001A0BC1">
        <w:rPr>
          <w:rFonts w:asciiTheme="minorHAnsi" w:hAnsiTheme="minorHAnsi" w:cstheme="minorHAnsi"/>
          <w:b/>
          <w:bCs/>
          <w:color w:val="0070C0"/>
          <w:sz w:val="24"/>
          <w:szCs w:val="24"/>
        </w:rPr>
        <w:t>amówieni</w:t>
      </w:r>
      <w:r>
        <w:rPr>
          <w:rFonts w:asciiTheme="minorHAnsi" w:hAnsiTheme="minorHAnsi" w:cstheme="minorHAnsi"/>
          <w:b/>
          <w:bCs/>
          <w:color w:val="0070C0"/>
          <w:sz w:val="24"/>
          <w:szCs w:val="24"/>
        </w:rPr>
        <w:t>e</w:t>
      </w:r>
      <w:r w:rsidRPr="001A0BC1">
        <w:rPr>
          <w:rFonts w:asciiTheme="minorHAnsi" w:hAnsiTheme="minorHAnsi" w:cstheme="minorHAnsi"/>
          <w:b/>
          <w:bCs/>
          <w:color w:val="0070C0"/>
          <w:sz w:val="24"/>
          <w:szCs w:val="24"/>
        </w:rPr>
        <w:t xml:space="preserve"> w ramach prawa opcji:</w:t>
      </w:r>
    </w:p>
    <w:p w14:paraId="7C8F6B35" w14:textId="2510CECF" w:rsidR="001A0BC1" w:rsidRDefault="001A0BC1" w:rsidP="001A0BC1">
      <w:pPr>
        <w:tabs>
          <w:tab w:val="left" w:pos="1418"/>
        </w:tabs>
        <w:adjustRightInd w:val="0"/>
        <w:spacing w:line="276" w:lineRule="auto"/>
        <w:ind w:left="567"/>
        <w:jc w:val="both"/>
        <w:rPr>
          <w:rFonts w:asciiTheme="minorHAnsi" w:hAnsiTheme="minorHAnsi" w:cstheme="minorHAnsi"/>
          <w:sz w:val="24"/>
          <w:szCs w:val="24"/>
        </w:rPr>
      </w:pPr>
    </w:p>
    <w:p w14:paraId="10DAAD19" w14:textId="7FF2252C" w:rsidR="001A0BC1" w:rsidRDefault="001A0BC1" w:rsidP="001A0BC1">
      <w:pPr>
        <w:tabs>
          <w:tab w:val="left" w:pos="1418"/>
        </w:tabs>
        <w:adjustRightInd w:val="0"/>
        <w:spacing w:line="276" w:lineRule="auto"/>
        <w:ind w:left="567" w:hanging="283"/>
        <w:jc w:val="both"/>
        <w:rPr>
          <w:rFonts w:asciiTheme="minorHAnsi" w:hAnsiTheme="minorHAnsi" w:cstheme="minorHAnsi"/>
          <w:sz w:val="24"/>
          <w:szCs w:val="24"/>
        </w:rPr>
      </w:pPr>
      <w:r>
        <w:rPr>
          <w:rFonts w:asciiTheme="minorHAnsi" w:hAnsiTheme="minorHAnsi" w:cstheme="minorHAnsi"/>
          <w:sz w:val="24"/>
          <w:szCs w:val="24"/>
        </w:rPr>
        <w:t xml:space="preserve">…………………………….. + …………………………….. = ……………………………………….. </w:t>
      </w:r>
      <w:r w:rsidRPr="001A0BC1">
        <w:rPr>
          <w:rFonts w:asciiTheme="minorHAnsi" w:hAnsiTheme="minorHAnsi" w:cstheme="minorHAnsi"/>
          <w:b/>
          <w:bCs/>
          <w:sz w:val="24"/>
          <w:szCs w:val="24"/>
        </w:rPr>
        <w:t>zł brutto</w:t>
      </w:r>
    </w:p>
    <w:p w14:paraId="37439A2E" w14:textId="10FC18A1" w:rsidR="00207C8F" w:rsidRDefault="00207C8F" w:rsidP="003C6BA6">
      <w:pPr>
        <w:tabs>
          <w:tab w:val="left" w:pos="1418"/>
        </w:tabs>
        <w:adjustRightInd w:val="0"/>
        <w:spacing w:line="276" w:lineRule="auto"/>
        <w:ind w:left="567"/>
        <w:jc w:val="both"/>
        <w:rPr>
          <w:rFonts w:asciiTheme="minorHAnsi" w:hAnsiTheme="minorHAnsi" w:cstheme="minorHAnsi"/>
          <w:b/>
          <w:i/>
          <w:iCs/>
          <w:color w:val="FF0000"/>
          <w:sz w:val="22"/>
          <w:szCs w:val="22"/>
        </w:rPr>
      </w:pPr>
    </w:p>
    <w:p w14:paraId="253FDE1C" w14:textId="77777777" w:rsidR="0062184C" w:rsidRPr="00DC76B5" w:rsidRDefault="00CE5CB1">
      <w:pPr>
        <w:pStyle w:val="Akapitzlist"/>
        <w:numPr>
          <w:ilvl w:val="0"/>
          <w:numId w:val="124"/>
        </w:numPr>
        <w:spacing w:line="276" w:lineRule="auto"/>
        <w:ind w:left="284" w:hanging="284"/>
        <w:jc w:val="both"/>
        <w:rPr>
          <w:rFonts w:ascii="Calibri" w:hAnsi="Calibri" w:cs="Calibri"/>
          <w:b/>
          <w:sz w:val="24"/>
          <w:szCs w:val="24"/>
        </w:rPr>
      </w:pPr>
      <w:r w:rsidRPr="00DC76B5">
        <w:rPr>
          <w:rFonts w:ascii="Calibri" w:hAnsi="Calibri" w:cs="Calibri"/>
          <w:b/>
          <w:sz w:val="24"/>
          <w:szCs w:val="24"/>
        </w:rPr>
        <w:t>Oświadczam</w:t>
      </w:r>
      <w:r w:rsidR="003102E0" w:rsidRPr="00DC76B5">
        <w:rPr>
          <w:rFonts w:ascii="Calibri" w:hAnsi="Calibri" w:cs="Calibri"/>
          <w:b/>
          <w:sz w:val="24"/>
          <w:szCs w:val="24"/>
        </w:rPr>
        <w:t>y</w:t>
      </w:r>
      <w:r w:rsidRPr="00DC76B5">
        <w:rPr>
          <w:rFonts w:ascii="Calibri" w:hAnsi="Calibri" w:cs="Calibri"/>
          <w:b/>
          <w:sz w:val="24"/>
          <w:szCs w:val="24"/>
        </w:rPr>
        <w:t>, że</w:t>
      </w:r>
      <w:r w:rsidRPr="00DC76B5">
        <w:rPr>
          <w:rFonts w:ascii="Calibri" w:hAnsi="Calibri" w:cs="Calibri"/>
          <w:bCs/>
          <w:sz w:val="24"/>
          <w:szCs w:val="24"/>
        </w:rPr>
        <w:t xml:space="preserve"> </w:t>
      </w:r>
      <w:r w:rsidR="003102E0" w:rsidRPr="00DC76B5">
        <w:rPr>
          <w:rFonts w:ascii="Calibri" w:hAnsi="Calibri" w:cs="Calibri"/>
          <w:b/>
          <w:sz w:val="24"/>
          <w:szCs w:val="24"/>
        </w:rPr>
        <w:t xml:space="preserve">czas reakcji w sytuacji nagłej </w:t>
      </w:r>
      <w:r w:rsidR="0062184C" w:rsidRPr="00DC76B5">
        <w:rPr>
          <w:rFonts w:ascii="Calibri" w:hAnsi="Calibri" w:cs="Calibri"/>
          <w:b/>
          <w:sz w:val="24"/>
          <w:szCs w:val="24"/>
        </w:rPr>
        <w:t xml:space="preserve">w pełnych godzinach </w:t>
      </w:r>
      <w:r w:rsidR="003102E0" w:rsidRPr="00DC76B5">
        <w:rPr>
          <w:rFonts w:ascii="Calibri" w:hAnsi="Calibri" w:cs="Calibri"/>
          <w:b/>
          <w:sz w:val="24"/>
          <w:szCs w:val="24"/>
        </w:rPr>
        <w:t xml:space="preserve">będzie wynosić </w:t>
      </w:r>
    </w:p>
    <w:p w14:paraId="2112F889" w14:textId="7829E604" w:rsidR="008C7A50" w:rsidRPr="0062184C" w:rsidRDefault="003102E0" w:rsidP="00DC76B5">
      <w:pPr>
        <w:pStyle w:val="Akapitzlist"/>
        <w:spacing w:line="276" w:lineRule="auto"/>
        <w:ind w:left="644" w:hanging="360"/>
        <w:jc w:val="both"/>
        <w:rPr>
          <w:rFonts w:ascii="Calibri" w:hAnsi="Calibri" w:cs="Calibri"/>
          <w:bCs/>
          <w:i/>
          <w:iCs/>
          <w:color w:val="FF0000"/>
          <w:sz w:val="18"/>
          <w:szCs w:val="18"/>
        </w:rPr>
      </w:pPr>
      <w:r w:rsidRPr="00715D22">
        <w:rPr>
          <w:rFonts w:ascii="Calibri" w:hAnsi="Calibri" w:cs="Calibri"/>
          <w:b/>
          <w:sz w:val="24"/>
          <w:szCs w:val="24"/>
        </w:rPr>
        <w:t>…………… godzin</w:t>
      </w:r>
      <w:r w:rsidR="00747EE2" w:rsidRPr="00715D22">
        <w:rPr>
          <w:rFonts w:ascii="Calibri" w:hAnsi="Calibri" w:cs="Calibri"/>
          <w:b/>
          <w:sz w:val="24"/>
          <w:szCs w:val="24"/>
        </w:rPr>
        <w:t>.</w:t>
      </w:r>
      <w:r w:rsidRPr="0062184C">
        <w:rPr>
          <w:rFonts w:ascii="Calibri" w:hAnsi="Calibri" w:cs="Calibri"/>
          <w:bCs/>
          <w:i/>
          <w:iCs/>
          <w:color w:val="FF0000"/>
          <w:sz w:val="18"/>
          <w:szCs w:val="18"/>
        </w:rPr>
        <w:t xml:space="preserve"> (do wypełnienia)</w:t>
      </w:r>
    </w:p>
    <w:p w14:paraId="45C7DF5C" w14:textId="77777777" w:rsidR="00E10448" w:rsidRDefault="00E10448" w:rsidP="00CE5CB1">
      <w:pPr>
        <w:widowControl w:val="0"/>
        <w:tabs>
          <w:tab w:val="num" w:pos="851"/>
        </w:tabs>
        <w:spacing w:line="276" w:lineRule="auto"/>
        <w:ind w:left="284"/>
        <w:jc w:val="both"/>
        <w:rPr>
          <w:rFonts w:ascii="Calibri" w:hAnsi="Calibri" w:cs="Calibri"/>
          <w:b/>
          <w:sz w:val="24"/>
          <w:szCs w:val="24"/>
          <w:u w:val="single"/>
        </w:rPr>
      </w:pPr>
    </w:p>
    <w:p w14:paraId="75E414A3" w14:textId="77777777" w:rsidR="00715D22" w:rsidRPr="00715D22" w:rsidRDefault="00715D22" w:rsidP="006E7068">
      <w:pPr>
        <w:numPr>
          <w:ilvl w:val="0"/>
          <w:numId w:val="31"/>
        </w:numPr>
        <w:adjustRightInd w:val="0"/>
        <w:spacing w:after="59" w:line="276" w:lineRule="auto"/>
        <w:ind w:left="284" w:hanging="284"/>
        <w:contextualSpacing/>
        <w:rPr>
          <w:rFonts w:asciiTheme="minorHAnsi" w:eastAsia="Calibri" w:hAnsiTheme="minorHAnsi" w:cstheme="minorHAnsi"/>
          <w:b/>
          <w:bCs/>
          <w:sz w:val="24"/>
          <w:szCs w:val="24"/>
        </w:rPr>
      </w:pPr>
      <w:r w:rsidRPr="00715D22">
        <w:rPr>
          <w:rFonts w:asciiTheme="minorHAnsi" w:eastAsia="Calibri" w:hAnsiTheme="minorHAnsi" w:cstheme="minorHAnsi"/>
          <w:b/>
          <w:bCs/>
          <w:sz w:val="24"/>
          <w:szCs w:val="24"/>
        </w:rPr>
        <w:t xml:space="preserve">Deklarujemy, że do realizacji przedmiotu zamówienia </w:t>
      </w:r>
      <w:r w:rsidRPr="000316E0">
        <w:rPr>
          <w:rFonts w:ascii="Calibri" w:hAnsi="Calibri" w:cs="Calibri"/>
          <w:color w:val="FF0000"/>
          <w:sz w:val="18"/>
          <w:szCs w:val="18"/>
        </w:rPr>
        <w:t>(</w:t>
      </w:r>
      <w:r w:rsidRPr="000316E0">
        <w:rPr>
          <w:rFonts w:ascii="Calibri" w:hAnsi="Calibri" w:cs="Calibri"/>
          <w:i/>
          <w:iCs/>
          <w:color w:val="FF0000"/>
          <w:sz w:val="18"/>
          <w:szCs w:val="18"/>
        </w:rPr>
        <w:t>zaznaczyć właściwe</w:t>
      </w:r>
      <w:r w:rsidRPr="000316E0">
        <w:rPr>
          <w:rFonts w:ascii="Calibri" w:hAnsi="Calibri" w:cs="Calibri"/>
          <w:color w:val="FF0000"/>
          <w:sz w:val="18"/>
          <w:szCs w:val="18"/>
        </w:rPr>
        <w:t>)</w:t>
      </w:r>
      <w:r w:rsidRPr="000316E0">
        <w:rPr>
          <w:rFonts w:asciiTheme="minorHAnsi" w:eastAsia="Calibri" w:hAnsiTheme="minorHAnsi" w:cstheme="minorHAnsi"/>
          <w:b/>
          <w:bCs/>
          <w:sz w:val="18"/>
          <w:szCs w:val="18"/>
        </w:rPr>
        <w:t xml:space="preserve"> </w:t>
      </w:r>
      <w:r w:rsidRPr="00715D22">
        <w:rPr>
          <w:rFonts w:asciiTheme="minorHAnsi" w:eastAsia="Calibri" w:hAnsiTheme="minorHAnsi" w:cstheme="minorHAnsi"/>
          <w:b/>
          <w:bCs/>
          <w:sz w:val="24"/>
          <w:szCs w:val="24"/>
        </w:rPr>
        <w:t>:</w:t>
      </w:r>
    </w:p>
    <w:p w14:paraId="49F8A700" w14:textId="77777777" w:rsidR="00715D22" w:rsidRPr="00715D22" w:rsidRDefault="00715D22" w:rsidP="00715D22">
      <w:pPr>
        <w:adjustRightInd w:val="0"/>
        <w:spacing w:after="59" w:line="276" w:lineRule="auto"/>
        <w:ind w:left="1146"/>
        <w:contextualSpacing/>
        <w:rPr>
          <w:rFonts w:asciiTheme="minorHAnsi" w:eastAsia="Calibri" w:hAnsiTheme="minorHAnsi" w:cstheme="minorHAnsi"/>
          <w:sz w:val="24"/>
          <w:szCs w:val="24"/>
        </w:rPr>
      </w:pPr>
    </w:p>
    <w:bookmarkStart w:id="58" w:name="_Hlk222477756"/>
    <w:p w14:paraId="632B9984" w14:textId="535386B3" w:rsidR="00715D22" w:rsidRPr="00715D22" w:rsidRDefault="00000000" w:rsidP="000917EE">
      <w:pPr>
        <w:adjustRightInd w:val="0"/>
        <w:spacing w:after="59" w:line="276" w:lineRule="auto"/>
        <w:ind w:left="426" w:hanging="284"/>
        <w:contextualSpacing/>
        <w:rPr>
          <w:rFonts w:asciiTheme="minorHAnsi" w:eastAsia="Calibri" w:hAnsiTheme="minorHAnsi" w:cstheme="minorHAnsi"/>
          <w:sz w:val="24"/>
          <w:szCs w:val="24"/>
        </w:rPr>
      </w:pPr>
      <w:sdt>
        <w:sdtPr>
          <w:rPr>
            <w:rFonts w:ascii="Arial" w:hAnsi="Arial" w:cs="Arial"/>
            <w:sz w:val="18"/>
            <w:szCs w:val="18"/>
          </w:rPr>
          <w:id w:val="-389425446"/>
          <w14:checkbox>
            <w14:checked w14:val="0"/>
            <w14:checkedState w14:val="2612" w14:font="MS Gothic"/>
            <w14:uncheckedState w14:val="2610" w14:font="MS Gothic"/>
          </w14:checkbox>
        </w:sdtPr>
        <w:sdtContent>
          <w:r w:rsidR="00715D22" w:rsidRPr="00715D22">
            <w:rPr>
              <w:rFonts w:ascii="Arial" w:eastAsia="MS Gothic" w:hAnsi="Arial" w:cs="Arial" w:hint="eastAsia"/>
              <w:sz w:val="18"/>
              <w:szCs w:val="18"/>
            </w:rPr>
            <w:t>☐</w:t>
          </w:r>
        </w:sdtContent>
      </w:sdt>
      <w:r w:rsidR="00715D22" w:rsidRPr="00715D22">
        <w:rPr>
          <w:rFonts w:asciiTheme="minorHAnsi" w:eastAsia="Calibri" w:hAnsiTheme="minorHAnsi" w:cstheme="minorHAnsi"/>
          <w:sz w:val="24"/>
          <w:szCs w:val="24"/>
        </w:rPr>
        <w:t xml:space="preserve"> </w:t>
      </w:r>
      <w:bookmarkEnd w:id="58"/>
      <w:r w:rsidR="00715D22" w:rsidRPr="00715D22">
        <w:rPr>
          <w:rFonts w:asciiTheme="minorHAnsi" w:eastAsia="Calibri" w:hAnsiTheme="minorHAnsi" w:cstheme="minorHAnsi"/>
          <w:sz w:val="24"/>
          <w:szCs w:val="24"/>
        </w:rPr>
        <w:t>zatrudnimy minimum 1 osobę bezrobotną w rozumieniu ustawy z dnia 20 kwietnia 2004r. o promocji zatrudnienia i instytucjach rynku pracy (</w:t>
      </w:r>
      <w:r w:rsidR="00715D22" w:rsidRPr="00ED3AC0">
        <w:rPr>
          <w:rFonts w:asciiTheme="minorHAnsi" w:eastAsia="Calibri" w:hAnsiTheme="minorHAnsi" w:cstheme="minorHAnsi"/>
          <w:b/>
          <w:bCs/>
          <w:sz w:val="24"/>
          <w:szCs w:val="24"/>
        </w:rPr>
        <w:t>Wykonawca otrzyma 10 pkt</w:t>
      </w:r>
      <w:r w:rsidR="00715D22" w:rsidRPr="00715D22">
        <w:rPr>
          <w:rFonts w:asciiTheme="minorHAnsi" w:eastAsia="Calibri" w:hAnsiTheme="minorHAnsi" w:cstheme="minorHAnsi"/>
          <w:sz w:val="24"/>
          <w:szCs w:val="24"/>
        </w:rPr>
        <w:t xml:space="preserve">.), </w:t>
      </w:r>
    </w:p>
    <w:p w14:paraId="1AAD5A16" w14:textId="77777777" w:rsidR="00715D22" w:rsidRPr="00715D22" w:rsidRDefault="00715D22" w:rsidP="00715D22">
      <w:pPr>
        <w:adjustRightInd w:val="0"/>
        <w:spacing w:after="59" w:line="276" w:lineRule="auto"/>
        <w:ind w:left="1146" w:hanging="720"/>
        <w:contextualSpacing/>
        <w:rPr>
          <w:rFonts w:asciiTheme="minorHAnsi" w:eastAsia="Calibri" w:hAnsiTheme="minorHAnsi" w:cstheme="minorHAnsi"/>
          <w:sz w:val="24"/>
          <w:szCs w:val="24"/>
        </w:rPr>
      </w:pPr>
    </w:p>
    <w:p w14:paraId="0765BE82" w14:textId="77777777" w:rsidR="00715D22" w:rsidRPr="00715D22" w:rsidRDefault="00000000" w:rsidP="000917EE">
      <w:pPr>
        <w:adjustRightInd w:val="0"/>
        <w:spacing w:line="276" w:lineRule="auto"/>
        <w:ind w:left="426" w:hanging="284"/>
        <w:contextualSpacing/>
        <w:rPr>
          <w:rFonts w:asciiTheme="minorHAnsi" w:eastAsia="Calibri" w:hAnsiTheme="minorHAnsi" w:cstheme="minorHAnsi"/>
          <w:sz w:val="24"/>
          <w:szCs w:val="24"/>
        </w:rPr>
      </w:pPr>
      <w:sdt>
        <w:sdtPr>
          <w:rPr>
            <w:rFonts w:ascii="Arial" w:hAnsi="Arial" w:cs="Arial"/>
            <w:sz w:val="18"/>
            <w:szCs w:val="18"/>
          </w:rPr>
          <w:id w:val="174620608"/>
          <w14:checkbox>
            <w14:checked w14:val="0"/>
            <w14:checkedState w14:val="2612" w14:font="MS Gothic"/>
            <w14:uncheckedState w14:val="2610" w14:font="MS Gothic"/>
          </w14:checkbox>
        </w:sdtPr>
        <w:sdtContent>
          <w:r w:rsidR="00715D22" w:rsidRPr="00715D22">
            <w:rPr>
              <w:rFonts w:ascii="Arial" w:eastAsia="MS Gothic" w:hAnsi="Arial" w:cs="Arial" w:hint="eastAsia"/>
              <w:sz w:val="18"/>
              <w:szCs w:val="18"/>
            </w:rPr>
            <w:t>☐</w:t>
          </w:r>
        </w:sdtContent>
      </w:sdt>
      <w:r w:rsidR="00715D22" w:rsidRPr="00715D22">
        <w:rPr>
          <w:rFonts w:asciiTheme="minorHAnsi" w:eastAsia="Calibri" w:hAnsiTheme="minorHAnsi" w:cstheme="minorHAnsi"/>
          <w:sz w:val="24"/>
          <w:szCs w:val="24"/>
        </w:rPr>
        <w:t xml:space="preserve"> nie zatrudnimy minimum 1 osoby bezrobotnej w rozumieniu ustawy z dnia 20 kwietnia 2004r. o promocji zatrudnienia i instytucjach rynku pracy (</w:t>
      </w:r>
      <w:r w:rsidR="00715D22" w:rsidRPr="00ED3AC0">
        <w:rPr>
          <w:rFonts w:asciiTheme="minorHAnsi" w:eastAsia="Calibri" w:hAnsiTheme="minorHAnsi" w:cstheme="minorHAnsi"/>
          <w:b/>
          <w:bCs/>
          <w:sz w:val="24"/>
          <w:szCs w:val="24"/>
        </w:rPr>
        <w:t>Wykonawca otrzyma 0 pkt</w:t>
      </w:r>
      <w:r w:rsidR="00715D22" w:rsidRPr="00715D22">
        <w:rPr>
          <w:rFonts w:asciiTheme="minorHAnsi" w:eastAsia="Calibri" w:hAnsiTheme="minorHAnsi" w:cstheme="minorHAnsi"/>
          <w:sz w:val="24"/>
          <w:szCs w:val="24"/>
        </w:rPr>
        <w:t xml:space="preserve">.). </w:t>
      </w:r>
    </w:p>
    <w:p w14:paraId="654A43C3" w14:textId="77777777" w:rsidR="00715D22" w:rsidRPr="00715D22" w:rsidRDefault="00715D22" w:rsidP="00715D22">
      <w:pPr>
        <w:spacing w:line="276" w:lineRule="auto"/>
        <w:ind w:left="284"/>
        <w:jc w:val="both"/>
        <w:rPr>
          <w:rFonts w:asciiTheme="minorHAnsi" w:hAnsiTheme="minorHAnsi" w:cstheme="minorHAnsi"/>
          <w:bCs/>
          <w:sz w:val="24"/>
          <w:szCs w:val="24"/>
        </w:rPr>
      </w:pPr>
    </w:p>
    <w:p w14:paraId="5F5E75A8" w14:textId="3B408205" w:rsidR="00715D22" w:rsidRDefault="00715D22" w:rsidP="00715D22">
      <w:pPr>
        <w:widowControl w:val="0"/>
        <w:tabs>
          <w:tab w:val="num" w:pos="851"/>
        </w:tabs>
        <w:spacing w:line="276" w:lineRule="auto"/>
        <w:ind w:left="284"/>
        <w:jc w:val="both"/>
        <w:rPr>
          <w:rFonts w:ascii="Calibri" w:hAnsi="Calibri" w:cs="Calibri"/>
          <w:b/>
          <w:sz w:val="24"/>
          <w:szCs w:val="24"/>
          <w:u w:val="single"/>
        </w:rPr>
      </w:pPr>
      <w:r w:rsidRPr="0062184C">
        <w:rPr>
          <w:rFonts w:ascii="Calibri" w:hAnsi="Calibri" w:cs="Calibri"/>
          <w:b/>
          <w:sz w:val="24"/>
          <w:szCs w:val="24"/>
          <w:u w:val="single"/>
        </w:rPr>
        <w:t>UWAGA</w:t>
      </w:r>
      <w:r w:rsidR="00FA38DC">
        <w:rPr>
          <w:rFonts w:ascii="Calibri" w:hAnsi="Calibri" w:cs="Calibri"/>
          <w:b/>
          <w:sz w:val="24"/>
          <w:szCs w:val="24"/>
          <w:u w:val="single"/>
        </w:rPr>
        <w:t>!!!</w:t>
      </w:r>
    </w:p>
    <w:p w14:paraId="0897E338" w14:textId="55DD2C3B" w:rsidR="00715D22" w:rsidRPr="0062184C" w:rsidRDefault="00715D22" w:rsidP="00715D22">
      <w:pPr>
        <w:widowControl w:val="0"/>
        <w:pBdr>
          <w:top w:val="single" w:sz="4" w:space="1" w:color="auto"/>
          <w:left w:val="single" w:sz="4" w:space="4" w:color="auto"/>
          <w:bottom w:val="single" w:sz="4" w:space="1" w:color="auto"/>
          <w:right w:val="single" w:sz="4" w:space="4" w:color="auto"/>
        </w:pBdr>
        <w:shd w:val="clear" w:color="auto" w:fill="DEEAF6" w:themeFill="accent1" w:themeFillTint="33"/>
        <w:ind w:left="284"/>
        <w:jc w:val="both"/>
        <w:rPr>
          <w:rFonts w:ascii="Calibri" w:hAnsi="Calibri" w:cs="Calibri"/>
          <w:b/>
          <w:sz w:val="24"/>
          <w:szCs w:val="24"/>
        </w:rPr>
      </w:pPr>
      <w:r w:rsidRPr="0062184C">
        <w:rPr>
          <w:rFonts w:ascii="Calibri" w:hAnsi="Calibri" w:cs="Calibri"/>
          <w:b/>
          <w:bCs/>
          <w:sz w:val="24"/>
          <w:szCs w:val="24"/>
        </w:rPr>
        <w:t>Czas reakcji w sytuacji nagłej</w:t>
      </w:r>
      <w:r w:rsidRPr="0062184C">
        <w:rPr>
          <w:rFonts w:ascii="Calibri" w:eastAsia="Arial Unicode MS" w:hAnsi="Calibri" w:cs="Calibri"/>
          <w:b/>
          <w:sz w:val="24"/>
          <w:szCs w:val="24"/>
        </w:rPr>
        <w:t xml:space="preserve"> </w:t>
      </w:r>
      <w:r>
        <w:rPr>
          <w:rFonts w:ascii="Calibri" w:eastAsia="Arial Unicode MS" w:hAnsi="Calibri" w:cs="Calibri"/>
          <w:b/>
          <w:sz w:val="24"/>
          <w:szCs w:val="24"/>
        </w:rPr>
        <w:t xml:space="preserve">w pełnych godzinach </w:t>
      </w:r>
      <w:r w:rsidRPr="00715D22">
        <w:rPr>
          <w:rFonts w:ascii="Calibri" w:hAnsi="Calibri" w:cs="Calibri"/>
          <w:b/>
          <w:bCs/>
          <w:sz w:val="24"/>
          <w:szCs w:val="24"/>
          <w:lang w:eastAsia="x-none"/>
        </w:rPr>
        <w:t>oraz zatrudnienie osoby bezrobotne</w:t>
      </w:r>
      <w:r w:rsidR="00CD7CDF">
        <w:rPr>
          <w:rFonts w:ascii="Calibri" w:hAnsi="Calibri" w:cs="Calibri"/>
          <w:b/>
          <w:bCs/>
          <w:sz w:val="24"/>
          <w:szCs w:val="24"/>
          <w:lang w:eastAsia="x-none"/>
        </w:rPr>
        <w:t>j</w:t>
      </w:r>
      <w:r>
        <w:rPr>
          <w:rFonts w:ascii="Calibri" w:hAnsi="Calibri" w:cs="Calibri"/>
          <w:b/>
          <w:bCs/>
          <w:sz w:val="24"/>
          <w:szCs w:val="24"/>
          <w:lang w:eastAsia="x-none"/>
        </w:rPr>
        <w:t xml:space="preserve"> </w:t>
      </w:r>
      <w:r w:rsidRPr="0062184C">
        <w:rPr>
          <w:rFonts w:ascii="Calibri" w:eastAsia="Arial Unicode MS" w:hAnsi="Calibri" w:cs="Calibri"/>
          <w:b/>
          <w:sz w:val="24"/>
          <w:szCs w:val="24"/>
        </w:rPr>
        <w:t>stanowi</w:t>
      </w:r>
      <w:r>
        <w:rPr>
          <w:rFonts w:ascii="Calibri" w:eastAsia="Arial Unicode MS" w:hAnsi="Calibri" w:cs="Calibri"/>
          <w:b/>
          <w:sz w:val="24"/>
          <w:szCs w:val="24"/>
        </w:rPr>
        <w:t>ą</w:t>
      </w:r>
      <w:r w:rsidRPr="0062184C">
        <w:rPr>
          <w:rFonts w:ascii="Calibri" w:eastAsia="Arial Unicode MS" w:hAnsi="Calibri" w:cs="Calibri"/>
          <w:b/>
          <w:sz w:val="24"/>
          <w:szCs w:val="24"/>
        </w:rPr>
        <w:t xml:space="preserve"> kryteri</w:t>
      </w:r>
      <w:r>
        <w:rPr>
          <w:rFonts w:ascii="Calibri" w:eastAsia="Arial Unicode MS" w:hAnsi="Calibri" w:cs="Calibri"/>
          <w:b/>
          <w:sz w:val="24"/>
          <w:szCs w:val="24"/>
        </w:rPr>
        <w:t>a</w:t>
      </w:r>
      <w:r w:rsidRPr="0062184C">
        <w:rPr>
          <w:rFonts w:ascii="Calibri" w:eastAsia="Arial Unicode MS" w:hAnsi="Calibri" w:cs="Calibri"/>
          <w:b/>
          <w:sz w:val="24"/>
          <w:szCs w:val="24"/>
        </w:rPr>
        <w:t xml:space="preserve"> oceny ofert, które szczegółowo opisane został</w:t>
      </w:r>
      <w:r>
        <w:rPr>
          <w:rFonts w:ascii="Calibri" w:eastAsia="Arial Unicode MS" w:hAnsi="Calibri" w:cs="Calibri"/>
          <w:b/>
          <w:sz w:val="24"/>
          <w:szCs w:val="24"/>
        </w:rPr>
        <w:t>y</w:t>
      </w:r>
      <w:r w:rsidRPr="0062184C">
        <w:rPr>
          <w:rFonts w:ascii="Calibri" w:eastAsia="Arial Unicode MS" w:hAnsi="Calibri" w:cs="Calibri"/>
          <w:b/>
          <w:sz w:val="24"/>
          <w:szCs w:val="24"/>
        </w:rPr>
        <w:t xml:space="preserve"> w Rozdziale XVII SWZ. </w:t>
      </w:r>
      <w:r w:rsidRPr="0062184C">
        <w:rPr>
          <w:rFonts w:ascii="Calibri" w:hAnsi="Calibri" w:cs="Calibri"/>
          <w:b/>
          <w:sz w:val="24"/>
          <w:szCs w:val="24"/>
        </w:rPr>
        <w:t>Na podstawie ww. informacji będą odpowiednio przyznawane punkty w kryteri</w:t>
      </w:r>
      <w:r>
        <w:rPr>
          <w:rFonts w:ascii="Calibri" w:hAnsi="Calibri" w:cs="Calibri"/>
          <w:b/>
          <w:sz w:val="24"/>
          <w:szCs w:val="24"/>
        </w:rPr>
        <w:t>ach</w:t>
      </w:r>
      <w:r w:rsidRPr="0062184C">
        <w:rPr>
          <w:rFonts w:ascii="Calibri" w:hAnsi="Calibri" w:cs="Calibri"/>
          <w:b/>
          <w:sz w:val="24"/>
          <w:szCs w:val="24"/>
        </w:rPr>
        <w:t xml:space="preserve"> oceny ofert.</w:t>
      </w:r>
    </w:p>
    <w:p w14:paraId="31B5C058" w14:textId="77777777" w:rsidR="00715D22" w:rsidRDefault="00715D22" w:rsidP="00CE5CB1">
      <w:pPr>
        <w:widowControl w:val="0"/>
        <w:tabs>
          <w:tab w:val="left" w:pos="284"/>
          <w:tab w:val="num" w:pos="851"/>
        </w:tabs>
        <w:spacing w:line="276" w:lineRule="auto"/>
        <w:ind w:left="426" w:hanging="142"/>
        <w:jc w:val="both"/>
        <w:rPr>
          <w:rFonts w:ascii="Calibri" w:hAnsi="Calibri" w:cs="Calibri"/>
          <w:bCs/>
          <w:iCs/>
          <w:sz w:val="24"/>
          <w:szCs w:val="24"/>
        </w:rPr>
      </w:pPr>
    </w:p>
    <w:p w14:paraId="05DC5842" w14:textId="03921A38" w:rsidR="007A4ACE" w:rsidRPr="00272AEC" w:rsidRDefault="007A4ACE" w:rsidP="006E7068">
      <w:pPr>
        <w:pStyle w:val="Akapitzlist"/>
        <w:numPr>
          <w:ilvl w:val="0"/>
          <w:numId w:val="38"/>
        </w:numPr>
        <w:tabs>
          <w:tab w:val="clear" w:pos="720"/>
        </w:tabs>
        <w:spacing w:line="276" w:lineRule="auto"/>
        <w:ind w:left="284" w:hanging="284"/>
        <w:jc w:val="both"/>
        <w:rPr>
          <w:rFonts w:ascii="Calibri" w:hAnsi="Calibri" w:cs="Calibri"/>
          <w:sz w:val="24"/>
          <w:szCs w:val="24"/>
        </w:rPr>
      </w:pPr>
      <w:r w:rsidRPr="00E11C60">
        <w:rPr>
          <w:rFonts w:ascii="Calibri" w:hAnsi="Calibri" w:cs="Calibri"/>
          <w:sz w:val="24"/>
          <w:szCs w:val="24"/>
        </w:rPr>
        <w:t>Deklarujemy wykonywanie zamówienia w terminie</w:t>
      </w:r>
      <w:r>
        <w:rPr>
          <w:rFonts w:ascii="Calibri" w:hAnsi="Calibri" w:cs="Calibri"/>
          <w:sz w:val="24"/>
          <w:szCs w:val="24"/>
        </w:rPr>
        <w:t xml:space="preserve"> </w:t>
      </w:r>
      <w:r w:rsidRPr="00ED3AC0">
        <w:rPr>
          <w:rFonts w:ascii="Calibri" w:hAnsi="Calibri" w:cs="Calibri"/>
          <w:b/>
          <w:bCs/>
          <w:sz w:val="24"/>
          <w:szCs w:val="24"/>
        </w:rPr>
        <w:t xml:space="preserve">od </w:t>
      </w:r>
      <w:r w:rsidR="00715D22" w:rsidRPr="00ED3AC0">
        <w:rPr>
          <w:rFonts w:ascii="Calibri" w:hAnsi="Calibri" w:cs="Calibri"/>
          <w:b/>
          <w:bCs/>
          <w:sz w:val="24"/>
          <w:szCs w:val="24"/>
        </w:rPr>
        <w:t>dnia zawarcia Umowy</w:t>
      </w:r>
      <w:r w:rsidRPr="00ED3AC0">
        <w:rPr>
          <w:rFonts w:ascii="Calibri" w:hAnsi="Calibri" w:cs="Calibri"/>
          <w:b/>
          <w:bCs/>
          <w:sz w:val="24"/>
          <w:szCs w:val="24"/>
        </w:rPr>
        <w:t xml:space="preserve"> do </w:t>
      </w:r>
      <w:r w:rsidR="0062184C" w:rsidRPr="00ED3AC0">
        <w:rPr>
          <w:rFonts w:ascii="Calibri" w:hAnsi="Calibri" w:cs="Calibri"/>
          <w:b/>
          <w:bCs/>
          <w:sz w:val="24"/>
          <w:szCs w:val="24"/>
        </w:rPr>
        <w:t>3</w:t>
      </w:r>
      <w:r w:rsidR="00976814">
        <w:rPr>
          <w:rFonts w:ascii="Calibri" w:hAnsi="Calibri" w:cs="Calibri"/>
          <w:b/>
          <w:bCs/>
          <w:sz w:val="24"/>
          <w:szCs w:val="24"/>
        </w:rPr>
        <w:t>1.12.2028</w:t>
      </w:r>
      <w:r w:rsidR="001F0EB5" w:rsidRPr="00ED3AC0">
        <w:rPr>
          <w:rFonts w:ascii="Calibri" w:hAnsi="Calibri" w:cs="Calibri"/>
          <w:b/>
          <w:bCs/>
          <w:sz w:val="24"/>
          <w:szCs w:val="24"/>
        </w:rPr>
        <w:t xml:space="preserve"> </w:t>
      </w:r>
      <w:r w:rsidR="006045D5" w:rsidRPr="00ED3AC0">
        <w:rPr>
          <w:rFonts w:ascii="Calibri" w:hAnsi="Calibri" w:cs="Calibri"/>
          <w:b/>
          <w:bCs/>
          <w:sz w:val="24"/>
          <w:szCs w:val="24"/>
        </w:rPr>
        <w:t xml:space="preserve">r. </w:t>
      </w:r>
    </w:p>
    <w:p w14:paraId="7132930C" w14:textId="18CB2FD4" w:rsidR="007A4ACE" w:rsidRDefault="007A4ACE" w:rsidP="006E7068">
      <w:pPr>
        <w:pStyle w:val="Akapitzlist"/>
        <w:numPr>
          <w:ilvl w:val="0"/>
          <w:numId w:val="38"/>
        </w:numPr>
        <w:spacing w:line="276" w:lineRule="auto"/>
        <w:ind w:left="284" w:hanging="284"/>
        <w:jc w:val="both"/>
        <w:rPr>
          <w:rFonts w:ascii="Calibri" w:hAnsi="Calibri" w:cs="Calibri"/>
          <w:sz w:val="24"/>
          <w:szCs w:val="24"/>
        </w:rPr>
      </w:pPr>
      <w:r w:rsidRPr="00E11C60">
        <w:rPr>
          <w:rFonts w:ascii="Calibri" w:hAnsi="Calibri" w:cs="Calibri"/>
          <w:sz w:val="24"/>
          <w:szCs w:val="24"/>
        </w:rPr>
        <w:t xml:space="preserve">Akceptujemy warunki płatności określone w projekcie umowy stanowiącym załącznik nr </w:t>
      </w:r>
      <w:r w:rsidR="000917EE">
        <w:rPr>
          <w:rFonts w:ascii="Calibri" w:hAnsi="Calibri" w:cs="Calibri"/>
          <w:sz w:val="24"/>
          <w:szCs w:val="24"/>
        </w:rPr>
        <w:t>4</w:t>
      </w:r>
      <w:r w:rsidRPr="00E11C60">
        <w:rPr>
          <w:rFonts w:ascii="Calibri" w:hAnsi="Calibri" w:cs="Calibri"/>
          <w:sz w:val="24"/>
          <w:szCs w:val="24"/>
        </w:rPr>
        <w:t xml:space="preserve"> do SWZ</w:t>
      </w:r>
      <w:r>
        <w:rPr>
          <w:rFonts w:ascii="Calibri" w:hAnsi="Calibri" w:cs="Calibri"/>
          <w:sz w:val="24"/>
          <w:szCs w:val="24"/>
        </w:rPr>
        <w:t>.</w:t>
      </w:r>
    </w:p>
    <w:p w14:paraId="3C40209B" w14:textId="0A57B7E8" w:rsidR="007A4ACE" w:rsidRDefault="007A4ACE" w:rsidP="006E7068">
      <w:pPr>
        <w:pStyle w:val="Akapitzlist"/>
        <w:numPr>
          <w:ilvl w:val="0"/>
          <w:numId w:val="38"/>
        </w:numPr>
        <w:spacing w:line="276" w:lineRule="auto"/>
        <w:ind w:left="284" w:hanging="284"/>
        <w:jc w:val="both"/>
        <w:rPr>
          <w:rFonts w:ascii="Calibri" w:hAnsi="Calibri" w:cs="Calibri"/>
          <w:sz w:val="24"/>
          <w:szCs w:val="24"/>
        </w:rPr>
      </w:pPr>
      <w:r w:rsidRPr="00DF73CF">
        <w:rPr>
          <w:rFonts w:ascii="Calibri" w:hAnsi="Calibri" w:cs="Calibri"/>
          <w:sz w:val="24"/>
          <w:szCs w:val="24"/>
        </w:rPr>
        <w:t>Oświadczamy, że cena oferty obejmuje wszystkie elementy cenotwórcze, wynikające z zakresu i</w:t>
      </w:r>
      <w:r w:rsidR="001F0EB5">
        <w:rPr>
          <w:rFonts w:ascii="Calibri" w:hAnsi="Calibri" w:cs="Calibri"/>
          <w:sz w:val="24"/>
          <w:szCs w:val="24"/>
        </w:rPr>
        <w:t> </w:t>
      </w:r>
      <w:r w:rsidRPr="00DF73CF">
        <w:rPr>
          <w:rFonts w:ascii="Calibri" w:hAnsi="Calibri" w:cs="Calibri"/>
          <w:sz w:val="24"/>
          <w:szCs w:val="24"/>
        </w:rPr>
        <w:t xml:space="preserve">sposobu realizacji przedmiotu zamówienia, określone w SWZ. </w:t>
      </w:r>
    </w:p>
    <w:p w14:paraId="032FADDC" w14:textId="77777777" w:rsidR="007A4ACE" w:rsidRDefault="007A4ACE" w:rsidP="006E7068">
      <w:pPr>
        <w:pStyle w:val="Akapitzlist"/>
        <w:numPr>
          <w:ilvl w:val="0"/>
          <w:numId w:val="38"/>
        </w:numPr>
        <w:spacing w:line="276" w:lineRule="auto"/>
        <w:ind w:left="284" w:hanging="284"/>
        <w:jc w:val="both"/>
        <w:rPr>
          <w:rFonts w:ascii="Calibri" w:hAnsi="Calibri" w:cs="Calibri"/>
          <w:sz w:val="24"/>
          <w:szCs w:val="24"/>
        </w:rPr>
      </w:pPr>
      <w:r w:rsidRPr="00DF73CF">
        <w:rPr>
          <w:rFonts w:ascii="Calibri" w:hAnsi="Calibri" w:cs="Calibri"/>
          <w:sz w:val="24"/>
          <w:szCs w:val="24"/>
        </w:rPr>
        <w:t>Wszystkie inne koszty, jakie poniesiemy przy realizacji zamówienia, nieuwzględnione w cenie oferty nie będą obciążały Zamawiającego.</w:t>
      </w:r>
    </w:p>
    <w:p w14:paraId="572D7257" w14:textId="77777777" w:rsidR="007A4ACE" w:rsidRDefault="007A4ACE" w:rsidP="006E7068">
      <w:pPr>
        <w:pStyle w:val="Akapitzlist"/>
        <w:numPr>
          <w:ilvl w:val="0"/>
          <w:numId w:val="38"/>
        </w:numPr>
        <w:spacing w:line="276" w:lineRule="auto"/>
        <w:ind w:left="284" w:hanging="284"/>
        <w:jc w:val="both"/>
        <w:rPr>
          <w:rFonts w:ascii="Calibri" w:hAnsi="Calibri" w:cs="Calibri"/>
          <w:sz w:val="24"/>
          <w:szCs w:val="24"/>
        </w:rPr>
      </w:pPr>
      <w:r w:rsidRPr="00DF73CF">
        <w:rPr>
          <w:rFonts w:ascii="Calibri" w:hAnsi="Calibri" w:cs="Calibri"/>
          <w:sz w:val="24"/>
          <w:szCs w:val="24"/>
        </w:rPr>
        <w:t>Oświadczamy, że zapoznaliśmy się ze specyfikacją warunków zamówienia i nie wnosimy do niej zastrzeżeń oraz że zdobyliśmy konieczne informacje do przygotowania oferty.</w:t>
      </w:r>
      <w:r>
        <w:rPr>
          <w:rFonts w:ascii="Calibri" w:hAnsi="Calibri" w:cs="Calibri"/>
          <w:sz w:val="24"/>
          <w:szCs w:val="24"/>
        </w:rPr>
        <w:t xml:space="preserve"> </w:t>
      </w:r>
      <w:r w:rsidRPr="00E11C60">
        <w:rPr>
          <w:rFonts w:ascii="Calibri" w:hAnsi="Calibri" w:cs="Calibri"/>
          <w:sz w:val="24"/>
          <w:szCs w:val="24"/>
        </w:rPr>
        <w:t>Uznajemy się za związanymi określonymi w nimi postanowieniami i zasadami postępowania</w:t>
      </w:r>
    </w:p>
    <w:p w14:paraId="05884DE6" w14:textId="22826235" w:rsidR="007A4ACE" w:rsidRDefault="007A4ACE" w:rsidP="006E7068">
      <w:pPr>
        <w:pStyle w:val="Akapitzlist"/>
        <w:numPr>
          <w:ilvl w:val="0"/>
          <w:numId w:val="38"/>
        </w:numPr>
        <w:spacing w:line="276" w:lineRule="auto"/>
        <w:ind w:left="284" w:hanging="284"/>
        <w:jc w:val="both"/>
        <w:rPr>
          <w:rFonts w:ascii="Calibri" w:hAnsi="Calibri" w:cs="Calibri"/>
          <w:sz w:val="24"/>
          <w:szCs w:val="24"/>
        </w:rPr>
      </w:pPr>
      <w:r w:rsidRPr="00DF73CF">
        <w:rPr>
          <w:rFonts w:ascii="Calibri" w:hAnsi="Calibri" w:cs="Calibri"/>
          <w:sz w:val="24"/>
          <w:szCs w:val="24"/>
        </w:rPr>
        <w:t xml:space="preserve">Oświadczamy, że zapoznaliśmy się z postanowieniami wzory umowy (załącznik nr </w:t>
      </w:r>
      <w:r w:rsidR="000917EE">
        <w:rPr>
          <w:rFonts w:ascii="Calibri" w:hAnsi="Calibri" w:cs="Calibri"/>
          <w:sz w:val="24"/>
          <w:szCs w:val="24"/>
        </w:rPr>
        <w:t>4</w:t>
      </w:r>
      <w:r w:rsidRPr="00DF73CF">
        <w:rPr>
          <w:rFonts w:ascii="Calibri" w:hAnsi="Calibri" w:cs="Calibri"/>
          <w:sz w:val="24"/>
          <w:szCs w:val="24"/>
        </w:rPr>
        <w:t xml:space="preserve">) i nie wnosimy do niego zastrzeżeń. Zobowiązujemy się, w przypadku wyboru naszej oferty, do zawarcia umowy na określonych we wzorze warunkach. </w:t>
      </w:r>
    </w:p>
    <w:p w14:paraId="59213650" w14:textId="0A350FF8" w:rsidR="007A4ACE" w:rsidRDefault="007A4ACE" w:rsidP="006E7068">
      <w:pPr>
        <w:pStyle w:val="Akapitzlist"/>
        <w:numPr>
          <w:ilvl w:val="0"/>
          <w:numId w:val="38"/>
        </w:numPr>
        <w:spacing w:line="276" w:lineRule="auto"/>
        <w:ind w:left="284" w:hanging="426"/>
        <w:jc w:val="both"/>
        <w:rPr>
          <w:rFonts w:ascii="Calibri" w:hAnsi="Calibri" w:cs="Calibri"/>
          <w:sz w:val="24"/>
          <w:szCs w:val="24"/>
        </w:rPr>
      </w:pPr>
      <w:r w:rsidRPr="00DF73CF">
        <w:rPr>
          <w:rFonts w:ascii="Calibri" w:hAnsi="Calibri" w:cs="Calibri"/>
          <w:sz w:val="24"/>
          <w:szCs w:val="24"/>
        </w:rPr>
        <w:lastRenderedPageBreak/>
        <w:t xml:space="preserve">Oświadczamy, że jesteśmy związani niniejszą ofertą przez </w:t>
      </w:r>
      <w:r>
        <w:rPr>
          <w:rFonts w:ascii="Calibri" w:hAnsi="Calibri" w:cs="Calibri"/>
          <w:sz w:val="24"/>
          <w:szCs w:val="24"/>
        </w:rPr>
        <w:t>wskazany w rozdziale XIII ust. 1</w:t>
      </w:r>
      <w:r w:rsidR="001F0EB5">
        <w:rPr>
          <w:rFonts w:ascii="Calibri" w:hAnsi="Calibri" w:cs="Calibri"/>
          <w:sz w:val="24"/>
          <w:szCs w:val="24"/>
        </w:rPr>
        <w:t> </w:t>
      </w:r>
      <w:r>
        <w:rPr>
          <w:rFonts w:ascii="Calibri" w:hAnsi="Calibri" w:cs="Calibri"/>
          <w:sz w:val="24"/>
          <w:szCs w:val="24"/>
        </w:rPr>
        <w:t>niniejszego SWZ</w:t>
      </w:r>
      <w:r w:rsidRPr="00DF73CF">
        <w:rPr>
          <w:rFonts w:ascii="Calibri" w:hAnsi="Calibri" w:cs="Calibri"/>
          <w:sz w:val="24"/>
          <w:szCs w:val="24"/>
        </w:rPr>
        <w:t>.</w:t>
      </w:r>
    </w:p>
    <w:p w14:paraId="30B249E7" w14:textId="77777777" w:rsidR="00CA6D53" w:rsidRDefault="00CA6D53" w:rsidP="00CA6D53">
      <w:pPr>
        <w:pStyle w:val="Akapitzlist"/>
        <w:spacing w:line="276" w:lineRule="auto"/>
        <w:ind w:left="284"/>
        <w:jc w:val="both"/>
        <w:rPr>
          <w:rFonts w:ascii="Calibri" w:hAnsi="Calibri" w:cs="Calibri"/>
          <w:sz w:val="24"/>
          <w:szCs w:val="24"/>
        </w:rPr>
      </w:pPr>
    </w:p>
    <w:p w14:paraId="56B83825" w14:textId="77777777" w:rsidR="000A51C8" w:rsidRPr="000A51C8" w:rsidRDefault="000A51C8" w:rsidP="006E7068">
      <w:pPr>
        <w:numPr>
          <w:ilvl w:val="0"/>
          <w:numId w:val="75"/>
        </w:numPr>
        <w:tabs>
          <w:tab w:val="clear" w:pos="720"/>
        </w:tabs>
        <w:spacing w:line="276" w:lineRule="auto"/>
        <w:ind w:left="284" w:hanging="426"/>
        <w:contextualSpacing/>
        <w:jc w:val="both"/>
        <w:rPr>
          <w:rFonts w:ascii="Calibri" w:hAnsi="Calibri" w:cs="Calibri"/>
          <w:sz w:val="24"/>
          <w:szCs w:val="24"/>
        </w:rPr>
      </w:pPr>
      <w:r w:rsidRPr="000A51C8">
        <w:rPr>
          <w:rFonts w:ascii="Calibri" w:hAnsi="Calibri" w:cs="Calibri"/>
          <w:sz w:val="24"/>
          <w:szCs w:val="24"/>
        </w:rPr>
        <w:t xml:space="preserve">Usługę objętą zamówieniem zamierzamy: </w:t>
      </w:r>
    </w:p>
    <w:p w14:paraId="744EB975" w14:textId="77777777" w:rsidR="000A51C8" w:rsidRPr="000A51C8" w:rsidRDefault="000A51C8" w:rsidP="006E7068">
      <w:pPr>
        <w:numPr>
          <w:ilvl w:val="0"/>
          <w:numId w:val="74"/>
        </w:numPr>
        <w:spacing w:line="276" w:lineRule="auto"/>
        <w:contextualSpacing/>
        <w:jc w:val="both"/>
        <w:rPr>
          <w:rFonts w:ascii="Calibri" w:hAnsi="Calibri" w:cs="Calibri"/>
          <w:sz w:val="24"/>
          <w:szCs w:val="24"/>
        </w:rPr>
      </w:pPr>
      <w:r w:rsidRPr="000A51C8">
        <w:rPr>
          <w:rFonts w:ascii="Calibri" w:hAnsi="Calibri" w:cs="Calibri"/>
          <w:bCs/>
          <w:sz w:val="24"/>
          <w:szCs w:val="24"/>
        </w:rPr>
        <w:t>wykonać sami</w:t>
      </w:r>
      <w:r w:rsidRPr="000A51C8">
        <w:rPr>
          <w:rFonts w:ascii="Calibri" w:hAnsi="Calibri" w:cs="Calibri"/>
          <w:b/>
          <w:sz w:val="24"/>
          <w:szCs w:val="24"/>
        </w:rPr>
        <w:t>*</w:t>
      </w:r>
    </w:p>
    <w:p w14:paraId="0B2DAB6D" w14:textId="77777777" w:rsidR="000A51C8" w:rsidRPr="000A51C8" w:rsidRDefault="000A51C8" w:rsidP="006E7068">
      <w:pPr>
        <w:numPr>
          <w:ilvl w:val="0"/>
          <w:numId w:val="74"/>
        </w:numPr>
        <w:spacing w:line="276" w:lineRule="auto"/>
        <w:contextualSpacing/>
        <w:jc w:val="both"/>
        <w:rPr>
          <w:rFonts w:ascii="Calibri" w:hAnsi="Calibri" w:cs="Calibri"/>
          <w:sz w:val="24"/>
          <w:szCs w:val="24"/>
        </w:rPr>
      </w:pPr>
      <w:r w:rsidRPr="000A51C8">
        <w:rPr>
          <w:rFonts w:ascii="Calibri" w:hAnsi="Calibri" w:cs="Calibri"/>
          <w:sz w:val="24"/>
          <w:szCs w:val="24"/>
        </w:rPr>
        <w:t xml:space="preserve">zlecić Podwykonawcom w zakresie: </w:t>
      </w:r>
      <w:r w:rsidRPr="000A51C8">
        <w:rPr>
          <w:rFonts w:ascii="Calibri" w:hAnsi="Calibri" w:cs="Calibri"/>
          <w:i/>
          <w:iCs/>
          <w:sz w:val="24"/>
          <w:szCs w:val="24"/>
        </w:rPr>
        <w:t>(należy podać zakres zamówienia, którego wykonanie Wykonawca zamierza powierzyć Podwykonawcom oraz o ile to jest wiadome należy podać firmy Podwykonawców)</w:t>
      </w:r>
      <w:r w:rsidRPr="000A51C8">
        <w:rPr>
          <w:rFonts w:ascii="Calibri" w:hAnsi="Calibri" w:cs="Calibri"/>
          <w:b/>
          <w:bCs/>
          <w:sz w:val="24"/>
          <w:szCs w:val="24"/>
        </w:rPr>
        <w:t>*</w:t>
      </w:r>
    </w:p>
    <w:p w14:paraId="72163A0E" w14:textId="77777777" w:rsidR="000A51C8" w:rsidRPr="000A51C8" w:rsidRDefault="000A51C8" w:rsidP="000A51C8">
      <w:pPr>
        <w:tabs>
          <w:tab w:val="left" w:pos="1134"/>
        </w:tabs>
        <w:spacing w:line="276" w:lineRule="auto"/>
        <w:ind w:left="397"/>
        <w:jc w:val="both"/>
        <w:rPr>
          <w:rFonts w:ascii="Calibri" w:hAnsi="Calibri" w:cs="Calibri"/>
          <w:sz w:val="24"/>
          <w:szCs w:val="24"/>
        </w:rPr>
      </w:pPr>
      <w:r w:rsidRPr="000A51C8">
        <w:rPr>
          <w:rFonts w:ascii="Calibri" w:hAnsi="Calibri" w:cs="Calibri"/>
          <w:sz w:val="24"/>
          <w:szCs w:val="24"/>
        </w:rPr>
        <w:t>………………………………………………………………………………………………………………………………………………</w:t>
      </w:r>
      <w:r w:rsidRPr="000A51C8">
        <w:rPr>
          <w:rFonts w:ascii="Calibri" w:hAnsi="Calibri" w:cs="Calibri"/>
          <w:b/>
          <w:bCs/>
          <w:sz w:val="24"/>
          <w:szCs w:val="24"/>
        </w:rPr>
        <w:t>**</w:t>
      </w:r>
    </w:p>
    <w:p w14:paraId="59BE1389" w14:textId="77777777" w:rsidR="000A51C8" w:rsidRPr="000A51C8" w:rsidRDefault="000A51C8" w:rsidP="000A51C8">
      <w:pPr>
        <w:tabs>
          <w:tab w:val="left" w:pos="284"/>
        </w:tabs>
        <w:spacing w:line="276" w:lineRule="auto"/>
        <w:jc w:val="both"/>
        <w:rPr>
          <w:rFonts w:ascii="Calibri" w:hAnsi="Calibri" w:cs="Calibri"/>
          <w:i/>
          <w:iCs/>
          <w:color w:val="0070C0"/>
        </w:rPr>
      </w:pPr>
      <w:r w:rsidRPr="000A51C8">
        <w:rPr>
          <w:rFonts w:ascii="Calibri" w:hAnsi="Calibri" w:cs="Calibri"/>
          <w:i/>
          <w:iCs/>
          <w:color w:val="0070C0"/>
        </w:rPr>
        <w:t xml:space="preserve">        (*niepotrzebne skreślić), (**wypełnić jeśli dotyczy)</w:t>
      </w:r>
    </w:p>
    <w:p w14:paraId="62001C6D" w14:textId="4C4E5808" w:rsidR="0085655B" w:rsidRPr="00715D22" w:rsidRDefault="0085655B" w:rsidP="006E7068">
      <w:pPr>
        <w:pStyle w:val="Akapitzlist"/>
        <w:numPr>
          <w:ilvl w:val="0"/>
          <w:numId w:val="87"/>
        </w:numPr>
        <w:spacing w:line="276" w:lineRule="auto"/>
        <w:ind w:left="284" w:hanging="426"/>
        <w:jc w:val="both"/>
        <w:rPr>
          <w:rFonts w:asciiTheme="minorHAnsi" w:hAnsiTheme="minorHAnsi" w:cstheme="minorHAnsi"/>
          <w:sz w:val="24"/>
          <w:szCs w:val="24"/>
        </w:rPr>
      </w:pPr>
      <w:r w:rsidRPr="00715D22">
        <w:rPr>
          <w:rFonts w:asciiTheme="minorHAnsi" w:hAnsiTheme="minorHAnsi" w:cstheme="minorHAnsi"/>
          <w:sz w:val="24"/>
          <w:szCs w:val="24"/>
        </w:rPr>
        <w:t>Zastrzeżenie Wykonawcy:</w:t>
      </w:r>
    </w:p>
    <w:p w14:paraId="394F5B36" w14:textId="77777777" w:rsidR="0085655B" w:rsidRPr="007A55AE" w:rsidRDefault="0085655B" w:rsidP="008E0DE1">
      <w:pPr>
        <w:pStyle w:val="Akapitzlist"/>
        <w:autoSpaceDE/>
        <w:autoSpaceDN/>
        <w:spacing w:line="276" w:lineRule="auto"/>
        <w:ind w:left="284"/>
        <w:jc w:val="both"/>
        <w:rPr>
          <w:rFonts w:asciiTheme="minorHAnsi" w:hAnsiTheme="minorHAnsi" w:cstheme="minorHAnsi"/>
          <w:sz w:val="24"/>
          <w:szCs w:val="24"/>
        </w:rPr>
      </w:pPr>
      <w:r w:rsidRPr="007A55AE">
        <w:rPr>
          <w:rFonts w:asciiTheme="minorHAnsi" w:hAnsiTheme="minorHAnsi" w:cstheme="minorHAnsi"/>
          <w:sz w:val="24"/>
          <w:szCs w:val="24"/>
        </w:rPr>
        <w:t>Zgodnie z art. 18 ust. 3 ustawy Prawo zamówień publicznych, Wykonawca zastrzega, iż wymienione niżej dokumenty, składające się na ofertę, nie mogą być udostępniane innym uczestnikom postępowania:</w:t>
      </w:r>
    </w:p>
    <w:p w14:paraId="346B09C0" w14:textId="77777777" w:rsidR="0085655B" w:rsidRPr="007A55AE" w:rsidRDefault="0085655B" w:rsidP="008E0DE1">
      <w:pPr>
        <w:pStyle w:val="Akapitzlist"/>
        <w:autoSpaceDE/>
        <w:autoSpaceDN/>
        <w:spacing w:line="276" w:lineRule="auto"/>
        <w:ind w:left="284"/>
        <w:jc w:val="both"/>
        <w:rPr>
          <w:rFonts w:asciiTheme="minorHAnsi" w:hAnsiTheme="minorHAnsi" w:cstheme="minorHAnsi"/>
          <w:sz w:val="24"/>
          <w:szCs w:val="24"/>
        </w:rPr>
      </w:pPr>
      <w:r w:rsidRPr="007A55AE">
        <w:rPr>
          <w:rFonts w:asciiTheme="minorHAnsi" w:hAnsiTheme="minorHAnsi" w:cstheme="minorHAnsi"/>
          <w:sz w:val="24"/>
          <w:szCs w:val="24"/>
        </w:rPr>
        <w:t>............................................................................................................................................</w:t>
      </w:r>
    </w:p>
    <w:p w14:paraId="0961CA25" w14:textId="7E0BDDCE" w:rsidR="0085655B" w:rsidRPr="007A55AE" w:rsidRDefault="0085655B" w:rsidP="008E0DE1">
      <w:pPr>
        <w:pStyle w:val="Akapitzlist"/>
        <w:autoSpaceDE/>
        <w:autoSpaceDN/>
        <w:spacing w:line="276" w:lineRule="auto"/>
        <w:ind w:left="284"/>
        <w:jc w:val="both"/>
        <w:rPr>
          <w:rFonts w:asciiTheme="minorHAnsi" w:hAnsiTheme="minorHAnsi" w:cstheme="minorHAnsi"/>
          <w:sz w:val="24"/>
          <w:szCs w:val="24"/>
        </w:rPr>
      </w:pPr>
      <w:r w:rsidRPr="007A55AE">
        <w:rPr>
          <w:rFonts w:asciiTheme="minorHAnsi" w:hAnsiTheme="minorHAnsi" w:cstheme="minorHAnsi"/>
          <w:sz w:val="24"/>
          <w:szCs w:val="24"/>
        </w:rPr>
        <w:t>Zgodnie z treścią art. 18 ust. 3 ustawy z 11 września 2019 r. – Prawo zamówień publicznych (</w:t>
      </w:r>
      <w:r w:rsidR="006F6EEE" w:rsidRPr="006F6EEE">
        <w:rPr>
          <w:rFonts w:asciiTheme="minorHAnsi" w:hAnsiTheme="minorHAnsi" w:cstheme="minorHAnsi"/>
          <w:sz w:val="24"/>
          <w:szCs w:val="24"/>
        </w:rPr>
        <w:t>Dz. U. z 2026 r. poz. 793</w:t>
      </w:r>
      <w:r w:rsidRPr="007A55AE">
        <w:rPr>
          <w:rFonts w:asciiTheme="minorHAnsi" w:hAnsiTheme="minorHAnsi" w:cstheme="minorHAnsi"/>
          <w:sz w:val="24"/>
          <w:szCs w:val="24"/>
        </w:rPr>
        <w:t xml:space="preserve">) nie ujawnia się informacji stanowiących tajemnicę przedsiębiorstwa w rozumieniu przepisów o zwalczaniu nieuczciwej konkurencji, jeżeli </w:t>
      </w:r>
    </w:p>
    <w:p w14:paraId="0794942F" w14:textId="7CAE3DAC" w:rsidR="0085655B" w:rsidRDefault="0085655B" w:rsidP="008E0DE1">
      <w:pPr>
        <w:pStyle w:val="Akapitzlist"/>
        <w:autoSpaceDE/>
        <w:autoSpaceDN/>
        <w:spacing w:line="276" w:lineRule="auto"/>
        <w:ind w:left="284"/>
        <w:jc w:val="both"/>
        <w:rPr>
          <w:rFonts w:asciiTheme="minorHAnsi" w:hAnsiTheme="minorHAnsi" w:cstheme="minorHAnsi"/>
          <w:sz w:val="24"/>
          <w:szCs w:val="24"/>
        </w:rPr>
      </w:pPr>
      <w:r w:rsidRPr="007A55AE">
        <w:rPr>
          <w:rFonts w:asciiTheme="minorHAnsi" w:hAnsiTheme="minorHAnsi" w:cstheme="minorHAnsi"/>
          <w:sz w:val="24"/>
          <w:szCs w:val="24"/>
        </w:rPr>
        <w:t>Wykonawca, nie później niż w terminie składania ofert, zastrzegł, że nie mogą być one udostępniane oraz wykazał, iż zastrzeżone informacje stanowią tajemnicę przedsiębiorstwa. Wykonawca nie może zastrzec informacji, o których mowa w art. 222 ust. 5.</w:t>
      </w:r>
    </w:p>
    <w:p w14:paraId="11B20AC2" w14:textId="502B3E58" w:rsidR="00715D22" w:rsidRPr="00C73EEB" w:rsidRDefault="0085655B" w:rsidP="006E7068">
      <w:pPr>
        <w:pStyle w:val="Akapitzlist"/>
        <w:numPr>
          <w:ilvl w:val="0"/>
          <w:numId w:val="87"/>
        </w:numPr>
        <w:autoSpaceDE/>
        <w:autoSpaceDN/>
        <w:spacing w:line="276" w:lineRule="auto"/>
        <w:ind w:left="284" w:hanging="426"/>
        <w:jc w:val="both"/>
        <w:rPr>
          <w:rFonts w:ascii="Calibri" w:hAnsi="Calibri" w:cs="Calibri"/>
          <w:i/>
          <w:iCs/>
          <w:color w:val="0070C0"/>
        </w:rPr>
      </w:pPr>
      <w:r w:rsidRPr="00715D22">
        <w:rPr>
          <w:rFonts w:asciiTheme="minorHAnsi" w:hAnsiTheme="minorHAnsi" w:cstheme="minorHAnsi"/>
          <w:sz w:val="24"/>
          <w:szCs w:val="24"/>
        </w:rPr>
        <w:t xml:space="preserve">Informacja dotycząca powstania u zamawiającego obowiązku </w:t>
      </w:r>
      <w:r w:rsidRPr="00976814">
        <w:rPr>
          <w:rFonts w:asciiTheme="minorHAnsi" w:hAnsiTheme="minorHAnsi" w:cstheme="minorHAnsi"/>
          <w:sz w:val="24"/>
          <w:szCs w:val="24"/>
        </w:rPr>
        <w:t xml:space="preserve">podatkowego </w:t>
      </w:r>
      <w:r w:rsidR="00715D22" w:rsidRPr="00C73EEB">
        <w:rPr>
          <w:rFonts w:ascii="Calibri" w:hAnsi="Calibri" w:cs="Calibri"/>
          <w:i/>
          <w:iCs/>
          <w:color w:val="0070C0"/>
        </w:rPr>
        <w:t>(dotyczy sytuacji, w której Wykonawca nie posiada siedziby działalności gospodarczej na terytorium Polski, miejscem opodatkowania jest Polska, a obowiązek rozliczenia podatku od towarów i usług spoczywa na Zamawiającym)</w:t>
      </w:r>
    </w:p>
    <w:p w14:paraId="6FE712F8" w14:textId="0D0EFFBD" w:rsidR="0085655B" w:rsidRPr="00715D22" w:rsidRDefault="0085655B" w:rsidP="006E7068">
      <w:pPr>
        <w:pStyle w:val="Akapitzlist"/>
        <w:numPr>
          <w:ilvl w:val="0"/>
          <w:numId w:val="87"/>
        </w:numPr>
        <w:autoSpaceDE/>
        <w:autoSpaceDN/>
        <w:spacing w:line="276" w:lineRule="auto"/>
        <w:ind w:left="284" w:hanging="426"/>
        <w:jc w:val="both"/>
        <w:rPr>
          <w:rFonts w:asciiTheme="minorHAnsi" w:hAnsiTheme="minorHAnsi" w:cstheme="minorHAnsi"/>
          <w:sz w:val="24"/>
          <w:szCs w:val="24"/>
        </w:rPr>
      </w:pPr>
      <w:r w:rsidRPr="00715D22">
        <w:rPr>
          <w:rFonts w:asciiTheme="minorHAnsi" w:hAnsiTheme="minorHAnsi" w:cstheme="minorHAnsi"/>
          <w:sz w:val="24"/>
          <w:szCs w:val="24"/>
        </w:rPr>
        <w:t>Na podstawie art. 225 ust 1 ustawy z 11 września 2019 r. – Prawo zamówień publicznych (</w:t>
      </w:r>
      <w:r w:rsidR="006F6EEE" w:rsidRPr="006F6EEE">
        <w:rPr>
          <w:rFonts w:asciiTheme="minorHAnsi" w:hAnsiTheme="minorHAnsi" w:cstheme="minorHAnsi"/>
          <w:sz w:val="24"/>
          <w:szCs w:val="24"/>
        </w:rPr>
        <w:t>Dz. U. z 2026 r. poz. 793</w:t>
      </w:r>
      <w:r w:rsidRPr="00715D22">
        <w:rPr>
          <w:rFonts w:asciiTheme="minorHAnsi" w:hAnsiTheme="minorHAnsi" w:cstheme="minorHAnsi"/>
          <w:sz w:val="24"/>
          <w:szCs w:val="24"/>
        </w:rPr>
        <w:t xml:space="preserve">) informujemy, że wybór naszej oferty będzie prowadzić do powstania u zamawiającego obowiązku podatkowego zgodnie z przepisami o podatku od towarów i usług (Ustawa z dnia 11 marca 2004 r. o podatku od towarów i usług - Dz.U. z </w:t>
      </w:r>
      <w:r w:rsidR="00FA2DD1" w:rsidRPr="00715D22">
        <w:rPr>
          <w:rFonts w:asciiTheme="minorHAnsi" w:hAnsiTheme="minorHAnsi" w:cstheme="minorHAnsi"/>
          <w:sz w:val="24"/>
          <w:szCs w:val="24"/>
        </w:rPr>
        <w:t>2024</w:t>
      </w:r>
      <w:r w:rsidRPr="00715D22">
        <w:rPr>
          <w:rFonts w:asciiTheme="minorHAnsi" w:hAnsiTheme="minorHAnsi" w:cstheme="minorHAnsi"/>
          <w:sz w:val="24"/>
          <w:szCs w:val="24"/>
        </w:rPr>
        <w:t xml:space="preserve"> r. poz. </w:t>
      </w:r>
      <w:r w:rsidR="00FA2DD1" w:rsidRPr="00715D22">
        <w:rPr>
          <w:rFonts w:asciiTheme="minorHAnsi" w:hAnsiTheme="minorHAnsi" w:cstheme="minorHAnsi"/>
          <w:sz w:val="24"/>
          <w:szCs w:val="24"/>
        </w:rPr>
        <w:t>361</w:t>
      </w:r>
      <w:r w:rsidRPr="00715D22">
        <w:rPr>
          <w:rFonts w:asciiTheme="minorHAnsi" w:hAnsiTheme="minorHAnsi" w:cstheme="minorHAnsi"/>
          <w:sz w:val="24"/>
          <w:szCs w:val="24"/>
        </w:rPr>
        <w:t xml:space="preserve"> ze zm.) w niżej wymienionym zakresie:</w:t>
      </w:r>
    </w:p>
    <w:p w14:paraId="517B36F9" w14:textId="77777777" w:rsidR="0085655B" w:rsidRPr="007A55AE" w:rsidRDefault="0085655B" w:rsidP="008E0DE1">
      <w:pPr>
        <w:autoSpaceDE/>
        <w:autoSpaceDN/>
        <w:spacing w:line="276" w:lineRule="auto"/>
        <w:ind w:left="284"/>
        <w:jc w:val="both"/>
        <w:rPr>
          <w:rFonts w:asciiTheme="minorHAnsi" w:hAnsiTheme="minorHAnsi" w:cstheme="minorHAnsi"/>
          <w:sz w:val="24"/>
          <w:szCs w:val="24"/>
        </w:rPr>
      </w:pPr>
      <w:r w:rsidRPr="007A55AE">
        <w:rPr>
          <w:rFonts w:asciiTheme="minorHAnsi" w:hAnsiTheme="minorHAnsi" w:cstheme="minorHAnsi"/>
          <w:sz w:val="24"/>
          <w:szCs w:val="24"/>
        </w:rPr>
        <w:t>………………………………………………………………………………………………………………………</w:t>
      </w:r>
    </w:p>
    <w:p w14:paraId="7EF8D435" w14:textId="77777777" w:rsidR="0085655B" w:rsidRPr="007A55AE" w:rsidRDefault="0085655B" w:rsidP="008E0DE1">
      <w:pPr>
        <w:autoSpaceDE/>
        <w:autoSpaceDN/>
        <w:spacing w:line="276" w:lineRule="auto"/>
        <w:ind w:left="284"/>
        <w:jc w:val="both"/>
        <w:rPr>
          <w:rFonts w:asciiTheme="minorHAnsi" w:hAnsiTheme="minorHAnsi" w:cstheme="minorHAnsi"/>
          <w:sz w:val="24"/>
          <w:szCs w:val="24"/>
        </w:rPr>
      </w:pPr>
      <w:r w:rsidRPr="007A55AE">
        <w:rPr>
          <w:rFonts w:asciiTheme="minorHAnsi" w:hAnsiTheme="minorHAnsi" w:cstheme="minorHAnsi"/>
          <w:sz w:val="24"/>
          <w:szCs w:val="24"/>
        </w:rPr>
        <w:t>(należy wskazać nazwę (rodzaj) towaru lub usługi, których dostawa lub świadczenie będzie prowadzić do powstania obowiązku podatkowego u Zamawiającego).</w:t>
      </w:r>
    </w:p>
    <w:p w14:paraId="1D79B13D" w14:textId="77777777" w:rsidR="0085655B" w:rsidRPr="007A55AE" w:rsidRDefault="0085655B" w:rsidP="008E0DE1">
      <w:pPr>
        <w:autoSpaceDE/>
        <w:autoSpaceDN/>
        <w:spacing w:line="276" w:lineRule="auto"/>
        <w:ind w:left="284"/>
        <w:jc w:val="both"/>
        <w:rPr>
          <w:rFonts w:asciiTheme="minorHAnsi" w:hAnsiTheme="minorHAnsi" w:cstheme="minorHAnsi"/>
          <w:sz w:val="24"/>
          <w:szCs w:val="24"/>
        </w:rPr>
      </w:pPr>
      <w:r w:rsidRPr="007A55AE">
        <w:rPr>
          <w:rFonts w:asciiTheme="minorHAnsi" w:hAnsiTheme="minorHAnsi" w:cstheme="minorHAnsi"/>
          <w:sz w:val="24"/>
          <w:szCs w:val="24"/>
        </w:rPr>
        <w:t>Wartość towarów lub usług wskazanych powyżej, których dostawa lub świadczenie będzie prowadzić do powstania obowiązku podatkowego u Zamawiającego (wartość bez kwoty podatku):</w:t>
      </w:r>
    </w:p>
    <w:p w14:paraId="60913532" w14:textId="77777777" w:rsidR="0085655B" w:rsidRPr="007A55AE" w:rsidRDefault="0085655B" w:rsidP="008E0DE1">
      <w:pPr>
        <w:autoSpaceDE/>
        <w:autoSpaceDN/>
        <w:spacing w:line="276" w:lineRule="auto"/>
        <w:ind w:left="284"/>
        <w:jc w:val="both"/>
        <w:rPr>
          <w:rFonts w:asciiTheme="minorHAnsi" w:hAnsiTheme="minorHAnsi" w:cstheme="minorHAnsi"/>
          <w:sz w:val="24"/>
          <w:szCs w:val="24"/>
        </w:rPr>
      </w:pPr>
      <w:r w:rsidRPr="007A55AE">
        <w:rPr>
          <w:rFonts w:asciiTheme="minorHAnsi" w:hAnsiTheme="minorHAnsi" w:cstheme="minorHAnsi"/>
          <w:sz w:val="24"/>
          <w:szCs w:val="24"/>
        </w:rPr>
        <w:t>……………………. zł (słownie: ...........................................................................................)</w:t>
      </w:r>
    </w:p>
    <w:p w14:paraId="3DB2964E" w14:textId="415EA861" w:rsidR="0085655B" w:rsidRDefault="0085655B" w:rsidP="008E0DE1">
      <w:pPr>
        <w:autoSpaceDE/>
        <w:autoSpaceDN/>
        <w:spacing w:line="276" w:lineRule="auto"/>
        <w:ind w:left="284"/>
        <w:jc w:val="both"/>
        <w:rPr>
          <w:rFonts w:asciiTheme="minorHAnsi" w:hAnsiTheme="minorHAnsi" w:cstheme="minorHAnsi"/>
          <w:sz w:val="24"/>
          <w:szCs w:val="24"/>
        </w:rPr>
      </w:pPr>
      <w:r w:rsidRPr="007A55AE">
        <w:rPr>
          <w:rFonts w:asciiTheme="minorHAnsi" w:hAnsiTheme="minorHAnsi" w:cstheme="minorHAnsi"/>
          <w:sz w:val="24"/>
          <w:szCs w:val="24"/>
        </w:rPr>
        <w:t>W przypadku, gdy wykonawca nie poinformuje Zamawiającego jednoznacznie, że wybór oferty będzie prowadzić do powstania u Zamawiającego obowiązku podatkowego zgodnie z przepisami o podatku od towarów i usług, Zamawiający uzna, iż wybór jego oferty nie będzie prowadził do takiego obowiązku.</w:t>
      </w:r>
    </w:p>
    <w:p w14:paraId="4CDC8798" w14:textId="160235A3" w:rsidR="0085655B" w:rsidRDefault="0085655B" w:rsidP="006E7068">
      <w:pPr>
        <w:pStyle w:val="Akapitzlist"/>
        <w:numPr>
          <w:ilvl w:val="0"/>
          <w:numId w:val="87"/>
        </w:numPr>
        <w:spacing w:line="276" w:lineRule="auto"/>
        <w:ind w:left="284" w:hanging="426"/>
        <w:jc w:val="both"/>
        <w:rPr>
          <w:rFonts w:asciiTheme="minorHAnsi" w:hAnsiTheme="minorHAnsi" w:cstheme="minorHAnsi"/>
          <w:sz w:val="24"/>
          <w:szCs w:val="24"/>
        </w:rPr>
      </w:pPr>
      <w:r w:rsidRPr="007A55AE">
        <w:rPr>
          <w:rFonts w:asciiTheme="minorHAnsi" w:hAnsiTheme="minorHAnsi" w:cstheme="minorHAnsi"/>
          <w:sz w:val="24"/>
          <w:szCs w:val="24"/>
        </w:rPr>
        <w:t xml:space="preserve">Na podstawie art. 127 ust. 2 ustawy z dnia 11 września 2019 r. ustawy </w:t>
      </w:r>
      <w:proofErr w:type="spellStart"/>
      <w:r w:rsidRPr="007A55AE">
        <w:rPr>
          <w:rFonts w:asciiTheme="minorHAnsi" w:hAnsiTheme="minorHAnsi" w:cstheme="minorHAnsi"/>
          <w:sz w:val="24"/>
          <w:szCs w:val="24"/>
        </w:rPr>
        <w:t>P</w:t>
      </w:r>
      <w:r w:rsidR="004234CB">
        <w:rPr>
          <w:rFonts w:asciiTheme="minorHAnsi" w:hAnsiTheme="minorHAnsi" w:cstheme="minorHAnsi"/>
          <w:sz w:val="24"/>
          <w:szCs w:val="24"/>
        </w:rPr>
        <w:t>zp</w:t>
      </w:r>
      <w:proofErr w:type="spellEnd"/>
      <w:r w:rsidRPr="007A55AE">
        <w:rPr>
          <w:rFonts w:asciiTheme="minorHAnsi" w:hAnsiTheme="minorHAnsi" w:cstheme="minorHAnsi"/>
          <w:sz w:val="24"/>
          <w:szCs w:val="24"/>
        </w:rPr>
        <w:t xml:space="preserve"> wskazuję nazwę </w:t>
      </w:r>
      <w:r w:rsidRPr="007A55AE">
        <w:rPr>
          <w:rFonts w:asciiTheme="minorHAnsi" w:hAnsiTheme="minorHAnsi" w:cstheme="minorHAnsi"/>
          <w:sz w:val="24"/>
          <w:szCs w:val="24"/>
        </w:rPr>
        <w:br/>
        <w:t xml:space="preserve">i numer postępowania (oznaczenie sprawy) o udzielenie zamówienia publicznego </w:t>
      </w:r>
      <w:r w:rsidRPr="007A55AE">
        <w:rPr>
          <w:rFonts w:asciiTheme="minorHAnsi" w:hAnsiTheme="minorHAnsi" w:cstheme="minorHAnsi"/>
          <w:sz w:val="24"/>
          <w:szCs w:val="24"/>
        </w:rPr>
        <w:br/>
        <w:t xml:space="preserve">oraz podmiotowe środki dowodowe, które znajdują się w posiadaniu zamawiającego, </w:t>
      </w:r>
      <w:r w:rsidRPr="007A55AE">
        <w:rPr>
          <w:rFonts w:asciiTheme="minorHAnsi" w:hAnsiTheme="minorHAnsi" w:cstheme="minorHAnsi"/>
          <w:sz w:val="24"/>
          <w:szCs w:val="24"/>
        </w:rPr>
        <w:br/>
        <w:t xml:space="preserve">w szczególności oświadczenia lub dokumenty, o których mowa w § 6 - 9 Rozporządzenia Ministra </w:t>
      </w:r>
      <w:r w:rsidRPr="007A55AE">
        <w:rPr>
          <w:rFonts w:asciiTheme="minorHAnsi" w:hAnsiTheme="minorHAnsi" w:cstheme="minorHAnsi"/>
          <w:sz w:val="24"/>
          <w:szCs w:val="24"/>
        </w:rPr>
        <w:lastRenderedPageBreak/>
        <w:t xml:space="preserve">Rozwoju, Pracy i Technologii z dnia </w:t>
      </w:r>
      <w:r w:rsidR="000316E0">
        <w:rPr>
          <w:rFonts w:asciiTheme="minorHAnsi" w:hAnsiTheme="minorHAnsi" w:cstheme="minorHAnsi"/>
          <w:sz w:val="24"/>
          <w:szCs w:val="24"/>
        </w:rPr>
        <w:t>3 sierpnia</w:t>
      </w:r>
      <w:r w:rsidRPr="007A55AE">
        <w:rPr>
          <w:rFonts w:asciiTheme="minorHAnsi" w:hAnsiTheme="minorHAnsi" w:cstheme="minorHAnsi"/>
          <w:sz w:val="24"/>
          <w:szCs w:val="24"/>
        </w:rPr>
        <w:t xml:space="preserve"> 202</w:t>
      </w:r>
      <w:r w:rsidR="000316E0">
        <w:rPr>
          <w:rFonts w:asciiTheme="minorHAnsi" w:hAnsiTheme="minorHAnsi" w:cstheme="minorHAnsi"/>
          <w:sz w:val="24"/>
          <w:szCs w:val="24"/>
        </w:rPr>
        <w:t>3</w:t>
      </w:r>
      <w:r w:rsidRPr="007A55AE">
        <w:rPr>
          <w:rFonts w:asciiTheme="minorHAnsi" w:hAnsiTheme="minorHAnsi" w:cstheme="minorHAnsi"/>
          <w:sz w:val="24"/>
          <w:szCs w:val="24"/>
        </w:rPr>
        <w:t xml:space="preserve"> r. w sprawie podmiotowych środków dowodowych oraz innych dokumentów lub oświadczeń, jakich może żądać zamawiający od wykonawcy, przechowywane przez zamawiającego zgodnie z art. 78 ust. 1 </w:t>
      </w:r>
      <w:proofErr w:type="spellStart"/>
      <w:r w:rsidRPr="007A55AE">
        <w:rPr>
          <w:rFonts w:asciiTheme="minorHAnsi" w:hAnsiTheme="minorHAnsi" w:cstheme="minorHAnsi"/>
          <w:sz w:val="24"/>
          <w:szCs w:val="24"/>
        </w:rPr>
        <w:t>P</w:t>
      </w:r>
      <w:r w:rsidR="004234CB">
        <w:rPr>
          <w:rFonts w:asciiTheme="minorHAnsi" w:hAnsiTheme="minorHAnsi" w:cstheme="minorHAnsi"/>
          <w:sz w:val="24"/>
          <w:szCs w:val="24"/>
        </w:rPr>
        <w:t>zp</w:t>
      </w:r>
      <w:proofErr w:type="spellEnd"/>
      <w:r w:rsidRPr="007A55AE">
        <w:rPr>
          <w:rFonts w:asciiTheme="minorHAnsi" w:hAnsiTheme="minorHAnsi" w:cstheme="minorHAnsi"/>
          <w:sz w:val="24"/>
          <w:szCs w:val="24"/>
        </w:rPr>
        <w:t xml:space="preserve">, w celu potwierdzenia okoliczności, o których mowa w art. 273 ust. 1 </w:t>
      </w:r>
      <w:proofErr w:type="spellStart"/>
      <w:r w:rsidRPr="007A55AE">
        <w:rPr>
          <w:rFonts w:asciiTheme="minorHAnsi" w:hAnsiTheme="minorHAnsi" w:cstheme="minorHAnsi"/>
          <w:sz w:val="24"/>
          <w:szCs w:val="24"/>
        </w:rPr>
        <w:t>P</w:t>
      </w:r>
      <w:r w:rsidR="004234CB">
        <w:rPr>
          <w:rFonts w:asciiTheme="minorHAnsi" w:hAnsiTheme="minorHAnsi" w:cstheme="minorHAnsi"/>
          <w:sz w:val="24"/>
          <w:szCs w:val="24"/>
        </w:rPr>
        <w:t>zp</w:t>
      </w:r>
      <w:proofErr w:type="spellEnd"/>
      <w:r w:rsidRPr="007A55AE">
        <w:rPr>
          <w:rFonts w:asciiTheme="minorHAnsi" w:hAnsiTheme="minorHAnsi" w:cstheme="minorHAnsi"/>
          <w:sz w:val="24"/>
          <w:szCs w:val="24"/>
        </w:rPr>
        <w:t xml:space="preserve"> i  potwierdzam ich prawidłowość i aktualność.</w:t>
      </w:r>
    </w:p>
    <w:p w14:paraId="3A2D053B" w14:textId="77777777" w:rsidR="0085655B" w:rsidRDefault="0085655B" w:rsidP="0085655B">
      <w:pPr>
        <w:pStyle w:val="Akapitzlist"/>
        <w:spacing w:line="276" w:lineRule="auto"/>
        <w:ind w:left="426"/>
        <w:jc w:val="both"/>
        <w:rPr>
          <w:rFonts w:asciiTheme="minorHAnsi" w:hAnsiTheme="minorHAnsi" w:cstheme="minorHAnsi"/>
          <w:sz w:val="24"/>
          <w:szCs w:val="24"/>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0"/>
        <w:gridCol w:w="3083"/>
        <w:gridCol w:w="3969"/>
      </w:tblGrid>
      <w:tr w:rsidR="0085655B" w:rsidRPr="007A55AE" w14:paraId="492EC3C8" w14:textId="77777777" w:rsidTr="00780337">
        <w:tc>
          <w:tcPr>
            <w:tcW w:w="2900" w:type="dxa"/>
            <w:tcBorders>
              <w:top w:val="single" w:sz="4" w:space="0" w:color="auto"/>
              <w:left w:val="single" w:sz="4" w:space="0" w:color="auto"/>
              <w:bottom w:val="single" w:sz="4" w:space="0" w:color="auto"/>
              <w:right w:val="single" w:sz="4" w:space="0" w:color="auto"/>
            </w:tcBorders>
            <w:vAlign w:val="center"/>
            <w:hideMark/>
          </w:tcPr>
          <w:p w14:paraId="434AB952" w14:textId="77777777" w:rsidR="0085655B" w:rsidRPr="007A55AE" w:rsidRDefault="0085655B" w:rsidP="00780337">
            <w:pPr>
              <w:widowControl w:val="0"/>
              <w:autoSpaceDE/>
              <w:autoSpaceDN/>
              <w:spacing w:line="276" w:lineRule="auto"/>
              <w:jc w:val="center"/>
              <w:rPr>
                <w:rFonts w:asciiTheme="minorHAnsi" w:eastAsia="Calibri" w:hAnsiTheme="minorHAnsi" w:cstheme="minorHAnsi"/>
                <w:b/>
                <w:sz w:val="22"/>
                <w:szCs w:val="24"/>
              </w:rPr>
            </w:pPr>
            <w:r w:rsidRPr="007A55AE">
              <w:rPr>
                <w:rFonts w:asciiTheme="minorHAnsi" w:eastAsia="Calibri" w:hAnsiTheme="minorHAnsi" w:cstheme="minorHAnsi"/>
                <w:b/>
                <w:sz w:val="22"/>
                <w:szCs w:val="24"/>
              </w:rPr>
              <w:t>Nazwa postępowania***</w:t>
            </w:r>
          </w:p>
        </w:tc>
        <w:tc>
          <w:tcPr>
            <w:tcW w:w="3083" w:type="dxa"/>
            <w:tcBorders>
              <w:top w:val="single" w:sz="4" w:space="0" w:color="auto"/>
              <w:left w:val="single" w:sz="4" w:space="0" w:color="auto"/>
              <w:bottom w:val="single" w:sz="4" w:space="0" w:color="auto"/>
              <w:right w:val="single" w:sz="4" w:space="0" w:color="auto"/>
            </w:tcBorders>
            <w:vAlign w:val="center"/>
            <w:hideMark/>
          </w:tcPr>
          <w:p w14:paraId="24B4563B" w14:textId="77777777" w:rsidR="0085655B" w:rsidRPr="007A55AE" w:rsidRDefault="0085655B" w:rsidP="00780337">
            <w:pPr>
              <w:widowControl w:val="0"/>
              <w:autoSpaceDE/>
              <w:autoSpaceDN/>
              <w:spacing w:line="276" w:lineRule="auto"/>
              <w:jc w:val="center"/>
              <w:rPr>
                <w:rFonts w:asciiTheme="minorHAnsi" w:eastAsia="Calibri" w:hAnsiTheme="minorHAnsi" w:cstheme="minorHAnsi"/>
                <w:b/>
                <w:sz w:val="22"/>
                <w:szCs w:val="24"/>
              </w:rPr>
            </w:pPr>
            <w:r w:rsidRPr="007A55AE">
              <w:rPr>
                <w:rFonts w:asciiTheme="minorHAnsi" w:eastAsia="Calibri" w:hAnsiTheme="minorHAnsi" w:cstheme="minorHAnsi"/>
                <w:b/>
                <w:sz w:val="22"/>
                <w:szCs w:val="24"/>
              </w:rPr>
              <w:t>Numer postępowania (oznaczenie sprawy)***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55CEE4D" w14:textId="77777777" w:rsidR="0085655B" w:rsidRPr="007A55AE" w:rsidRDefault="0085655B" w:rsidP="00780337">
            <w:pPr>
              <w:widowControl w:val="0"/>
              <w:autoSpaceDE/>
              <w:autoSpaceDN/>
              <w:spacing w:line="276" w:lineRule="auto"/>
              <w:jc w:val="center"/>
              <w:rPr>
                <w:rFonts w:asciiTheme="minorHAnsi" w:eastAsia="Calibri" w:hAnsiTheme="minorHAnsi" w:cstheme="minorHAnsi"/>
                <w:b/>
                <w:sz w:val="22"/>
                <w:szCs w:val="24"/>
              </w:rPr>
            </w:pPr>
            <w:r w:rsidRPr="007A55AE">
              <w:rPr>
                <w:rFonts w:asciiTheme="minorHAnsi" w:eastAsia="Calibri" w:hAnsiTheme="minorHAnsi" w:cstheme="minorHAnsi"/>
                <w:b/>
                <w:sz w:val="22"/>
                <w:szCs w:val="24"/>
              </w:rPr>
              <w:t>Określenie oświadczeń lub dokumentów***</w:t>
            </w:r>
          </w:p>
        </w:tc>
      </w:tr>
      <w:tr w:rsidR="0085655B" w:rsidRPr="007A55AE" w14:paraId="3B9F8413" w14:textId="77777777" w:rsidTr="00780337">
        <w:tc>
          <w:tcPr>
            <w:tcW w:w="2900" w:type="dxa"/>
            <w:tcBorders>
              <w:top w:val="single" w:sz="4" w:space="0" w:color="auto"/>
              <w:left w:val="single" w:sz="4" w:space="0" w:color="auto"/>
              <w:bottom w:val="single" w:sz="4" w:space="0" w:color="auto"/>
              <w:right w:val="single" w:sz="4" w:space="0" w:color="auto"/>
            </w:tcBorders>
          </w:tcPr>
          <w:p w14:paraId="2219B842" w14:textId="77777777" w:rsidR="0085655B" w:rsidRPr="007A55AE" w:rsidRDefault="0085655B" w:rsidP="00780337">
            <w:pPr>
              <w:widowControl w:val="0"/>
              <w:autoSpaceDE/>
              <w:autoSpaceDN/>
              <w:spacing w:line="276" w:lineRule="auto"/>
              <w:jc w:val="both"/>
              <w:rPr>
                <w:rFonts w:asciiTheme="minorHAnsi" w:eastAsia="Calibri" w:hAnsiTheme="minorHAnsi" w:cstheme="minorHAnsi"/>
                <w:sz w:val="22"/>
                <w:szCs w:val="24"/>
              </w:rPr>
            </w:pPr>
          </w:p>
          <w:p w14:paraId="4FBE8555" w14:textId="77777777" w:rsidR="0085655B" w:rsidRPr="007A55AE" w:rsidRDefault="0085655B" w:rsidP="00780337">
            <w:pPr>
              <w:widowControl w:val="0"/>
              <w:autoSpaceDE/>
              <w:autoSpaceDN/>
              <w:spacing w:line="276" w:lineRule="auto"/>
              <w:jc w:val="both"/>
              <w:rPr>
                <w:rFonts w:asciiTheme="minorHAnsi" w:eastAsia="Calibri" w:hAnsiTheme="minorHAnsi" w:cstheme="minorHAnsi"/>
                <w:sz w:val="22"/>
                <w:szCs w:val="24"/>
              </w:rPr>
            </w:pPr>
          </w:p>
        </w:tc>
        <w:tc>
          <w:tcPr>
            <w:tcW w:w="3083" w:type="dxa"/>
            <w:tcBorders>
              <w:top w:val="single" w:sz="4" w:space="0" w:color="auto"/>
              <w:left w:val="single" w:sz="4" w:space="0" w:color="auto"/>
              <w:bottom w:val="single" w:sz="4" w:space="0" w:color="auto"/>
              <w:right w:val="single" w:sz="4" w:space="0" w:color="auto"/>
            </w:tcBorders>
          </w:tcPr>
          <w:p w14:paraId="5B0DE10C" w14:textId="77777777" w:rsidR="0085655B" w:rsidRPr="007A55AE" w:rsidRDefault="0085655B" w:rsidP="00780337">
            <w:pPr>
              <w:widowControl w:val="0"/>
              <w:autoSpaceDE/>
              <w:autoSpaceDN/>
              <w:spacing w:line="276" w:lineRule="auto"/>
              <w:jc w:val="both"/>
              <w:rPr>
                <w:rFonts w:asciiTheme="minorHAnsi" w:eastAsia="Calibri" w:hAnsiTheme="minorHAnsi" w:cstheme="minorHAnsi"/>
                <w:sz w:val="22"/>
                <w:szCs w:val="24"/>
              </w:rPr>
            </w:pPr>
          </w:p>
        </w:tc>
        <w:tc>
          <w:tcPr>
            <w:tcW w:w="3969" w:type="dxa"/>
            <w:tcBorders>
              <w:top w:val="single" w:sz="4" w:space="0" w:color="auto"/>
              <w:left w:val="single" w:sz="4" w:space="0" w:color="auto"/>
              <w:bottom w:val="single" w:sz="4" w:space="0" w:color="auto"/>
              <w:right w:val="single" w:sz="4" w:space="0" w:color="auto"/>
            </w:tcBorders>
          </w:tcPr>
          <w:p w14:paraId="3E7F7B07" w14:textId="77777777" w:rsidR="0085655B" w:rsidRPr="007A55AE" w:rsidRDefault="0085655B" w:rsidP="00780337">
            <w:pPr>
              <w:widowControl w:val="0"/>
              <w:autoSpaceDE/>
              <w:autoSpaceDN/>
              <w:spacing w:line="276" w:lineRule="auto"/>
              <w:jc w:val="both"/>
              <w:rPr>
                <w:rFonts w:asciiTheme="minorHAnsi" w:eastAsia="Calibri" w:hAnsiTheme="minorHAnsi" w:cstheme="minorHAnsi"/>
                <w:sz w:val="22"/>
                <w:szCs w:val="24"/>
              </w:rPr>
            </w:pPr>
          </w:p>
        </w:tc>
      </w:tr>
    </w:tbl>
    <w:p w14:paraId="53FEA413" w14:textId="77777777" w:rsidR="0085655B" w:rsidRPr="000A51C8" w:rsidRDefault="0085655B" w:rsidP="0085655B">
      <w:pPr>
        <w:widowControl w:val="0"/>
        <w:tabs>
          <w:tab w:val="left" w:pos="284"/>
        </w:tabs>
        <w:autoSpaceDE/>
        <w:autoSpaceDN/>
        <w:spacing w:line="276" w:lineRule="auto"/>
        <w:ind w:left="284"/>
        <w:jc w:val="both"/>
        <w:rPr>
          <w:rFonts w:asciiTheme="minorHAnsi" w:eastAsia="Calibri" w:hAnsiTheme="minorHAnsi" w:cstheme="minorHAnsi"/>
          <w:bCs/>
          <w:i/>
          <w:sz w:val="16"/>
        </w:rPr>
      </w:pPr>
      <w:r w:rsidRPr="000A51C8">
        <w:rPr>
          <w:rFonts w:asciiTheme="minorHAnsi" w:eastAsia="Calibri" w:hAnsiTheme="minorHAnsi" w:cstheme="minorHAnsi"/>
          <w:bCs/>
          <w:i/>
          <w:sz w:val="16"/>
        </w:rPr>
        <w:t>***</w:t>
      </w:r>
      <w:r w:rsidRPr="000A51C8">
        <w:rPr>
          <w:rFonts w:asciiTheme="minorHAnsi" w:eastAsia="Calibri" w:hAnsiTheme="minorHAnsi" w:cstheme="minorHAnsi"/>
          <w:bCs/>
          <w:sz w:val="16"/>
        </w:rPr>
        <w:t>należy wypełnić, jeżeli oświadczenia lub dokumenty, o których mowa w § 6-9</w:t>
      </w:r>
      <w:r w:rsidRPr="000A51C8">
        <w:rPr>
          <w:rFonts w:asciiTheme="minorHAnsi" w:eastAsia="Calibri" w:hAnsiTheme="minorHAnsi" w:cstheme="minorHAnsi"/>
          <w:bCs/>
          <w:i/>
          <w:sz w:val="16"/>
        </w:rPr>
        <w:t xml:space="preserve"> Rozporządzenia Ministra Rozwoju, Pracy i Technologii z dnia 23 grudnia 2020 r. w sprawie podmiotowych środków dowodowych oraz innych dokumentów lub oświadczeń, jakich może żądać zamawiający od wykonawcy, </w:t>
      </w:r>
      <w:r w:rsidRPr="000A51C8">
        <w:rPr>
          <w:rFonts w:asciiTheme="minorHAnsi" w:eastAsia="Calibri" w:hAnsiTheme="minorHAnsi" w:cstheme="minorHAnsi"/>
          <w:bCs/>
          <w:sz w:val="16"/>
        </w:rPr>
        <w:t>znajdują się w posiadaniu Zamawiającego, w szczególności oświadczenia lub dokumenty przechowywane przez Zamawiającego zgodnie z art. 78 ust. 1 PZP</w:t>
      </w:r>
    </w:p>
    <w:p w14:paraId="6AE957D3" w14:textId="77777777" w:rsidR="0085655B" w:rsidRPr="007A55AE" w:rsidRDefault="0085655B" w:rsidP="0085655B">
      <w:pPr>
        <w:widowControl w:val="0"/>
        <w:autoSpaceDE/>
        <w:autoSpaceDN/>
        <w:spacing w:line="276" w:lineRule="auto"/>
        <w:jc w:val="both"/>
        <w:rPr>
          <w:rFonts w:asciiTheme="minorHAnsi" w:eastAsia="Calibri" w:hAnsiTheme="minorHAnsi" w:cstheme="minorHAnsi"/>
          <w:sz w:val="22"/>
          <w:szCs w:val="24"/>
        </w:rPr>
      </w:pPr>
    </w:p>
    <w:p w14:paraId="14DB1B36" w14:textId="77777777" w:rsidR="0085655B" w:rsidRPr="007A55AE" w:rsidRDefault="0085655B" w:rsidP="006E7068">
      <w:pPr>
        <w:pStyle w:val="Akapitzlist"/>
        <w:numPr>
          <w:ilvl w:val="0"/>
          <w:numId w:val="87"/>
        </w:numPr>
        <w:spacing w:line="276" w:lineRule="auto"/>
        <w:ind w:left="284" w:hanging="426"/>
        <w:jc w:val="both"/>
        <w:rPr>
          <w:rFonts w:asciiTheme="minorHAnsi" w:hAnsiTheme="minorHAnsi" w:cstheme="minorHAnsi"/>
          <w:sz w:val="24"/>
          <w:szCs w:val="24"/>
        </w:rPr>
      </w:pPr>
      <w:r w:rsidRPr="007A55AE">
        <w:rPr>
          <w:rFonts w:asciiTheme="minorHAnsi" w:hAnsiTheme="minorHAnsi" w:cstheme="minorHAnsi"/>
          <w:sz w:val="24"/>
          <w:szCs w:val="24"/>
        </w:rPr>
        <w:t>Informujemy, że zapoznaliśmy się z klauzulą informacyjną dotyczącą danych osobowych zawartą w rozdziale XXIII SWZ.</w:t>
      </w:r>
    </w:p>
    <w:p w14:paraId="34AFAD47" w14:textId="77777777" w:rsidR="0085655B" w:rsidRDefault="0085655B" w:rsidP="006E7068">
      <w:pPr>
        <w:pStyle w:val="Akapitzlist"/>
        <w:numPr>
          <w:ilvl w:val="0"/>
          <w:numId w:val="87"/>
        </w:numPr>
        <w:spacing w:line="276" w:lineRule="auto"/>
        <w:ind w:left="284" w:hanging="426"/>
        <w:jc w:val="both"/>
        <w:rPr>
          <w:rFonts w:asciiTheme="minorHAnsi" w:hAnsiTheme="minorHAnsi" w:cstheme="minorHAnsi"/>
          <w:sz w:val="24"/>
          <w:szCs w:val="24"/>
        </w:rPr>
      </w:pPr>
      <w:r w:rsidRPr="007A55AE">
        <w:rPr>
          <w:rFonts w:asciiTheme="minorHAnsi" w:hAnsiTheme="minorHAnsi" w:cstheme="minorHAnsi"/>
          <w:bCs/>
          <w:sz w:val="24"/>
          <w:szCs w:val="24"/>
        </w:rPr>
        <w:t>Oświadczamy</w:t>
      </w:r>
      <w:r w:rsidRPr="007A55AE">
        <w:rPr>
          <w:rFonts w:asciiTheme="minorHAnsi" w:hAnsiTheme="minorHAnsi" w:cstheme="minorHAnsi"/>
          <w:sz w:val="24"/>
          <w:szCs w:val="24"/>
        </w:rPr>
        <w:t>, że wypełniliśmy obowiązki informacyjne przewidziane w art. 13 lub art. 14 rozporządzenia Parlamentu Europejskiego i Rady (UE) 2016/679 z dnia 27 kwietnia 2016 r. (RODO) w sprawie ochrony osób fizycznych w związku z przetwarzaniem danych osobowych i w sprawie swobodnego przepływu takich danych oraz uchylenia dyrektywy 95/46/WE (ogólne rozporządzenie o ochronie danych) (Dz. Urz. UE. L. z 2016 r. nr 119, str. 1; zm.: Dz. U. UE.L. z 2018 r. Nr 127, str. 2) wobec osób fizycznych, od których dane osobowe bezpośrednio lub pośrednio pozyskaliśmy w celu ubiegania się o udzielenie zamówienia publicznego w niniejszym postępowaniu</w:t>
      </w:r>
      <w:r w:rsidRPr="007A55AE">
        <w:rPr>
          <w:rFonts w:asciiTheme="minorHAnsi" w:hAnsiTheme="minorHAnsi" w:cstheme="minorHAnsi"/>
          <w:bCs/>
          <w:sz w:val="24"/>
          <w:szCs w:val="24"/>
        </w:rPr>
        <w:t>****</w:t>
      </w:r>
      <w:r w:rsidRPr="007A55AE">
        <w:rPr>
          <w:rFonts w:asciiTheme="minorHAnsi" w:hAnsiTheme="minorHAnsi" w:cstheme="minorHAnsi"/>
          <w:sz w:val="24"/>
          <w:szCs w:val="24"/>
        </w:rPr>
        <w:t>.</w:t>
      </w:r>
    </w:p>
    <w:p w14:paraId="33A0424D" w14:textId="77777777" w:rsidR="00CE5CB1" w:rsidRDefault="00CE5CB1" w:rsidP="00CE5CB1">
      <w:pPr>
        <w:pStyle w:val="Akapitzlist"/>
        <w:spacing w:line="276" w:lineRule="auto"/>
        <w:ind w:left="284"/>
        <w:jc w:val="both"/>
        <w:rPr>
          <w:rFonts w:asciiTheme="minorHAnsi" w:hAnsiTheme="minorHAnsi" w:cstheme="minorHAnsi"/>
          <w:sz w:val="24"/>
          <w:szCs w:val="24"/>
        </w:rPr>
      </w:pPr>
    </w:p>
    <w:p w14:paraId="52973B48" w14:textId="6DD06031" w:rsidR="0085655B" w:rsidRDefault="0085655B" w:rsidP="0085655B">
      <w:pPr>
        <w:pStyle w:val="Akapitzlist"/>
        <w:spacing w:line="276" w:lineRule="auto"/>
        <w:ind w:left="426"/>
        <w:jc w:val="both"/>
        <w:rPr>
          <w:rFonts w:asciiTheme="minorHAnsi" w:hAnsiTheme="minorHAnsi" w:cstheme="minorHAnsi"/>
          <w:bCs/>
          <w:i/>
          <w:iCs/>
          <w:sz w:val="16"/>
        </w:rPr>
      </w:pPr>
      <w:r w:rsidRPr="000A51C8">
        <w:rPr>
          <w:rFonts w:asciiTheme="minorHAnsi" w:hAnsiTheme="minorHAnsi" w:cstheme="minorHAnsi"/>
          <w:bCs/>
          <w:i/>
          <w:iCs/>
          <w:sz w:val="16"/>
        </w:rPr>
        <w:t>****W przypadku gdy wykonawca nie przekazuje danych osobowych innych niż bezpośrednio jego dotyczących lub zachodzi wyłączenie stosowania obowiązku informacyjnego, stosownie do art. 13 ust. 4 lub art. 14 ust. 5 RODO treści oświadczenia wykonawca nie składa - usunięcie treści oświadczenia np. przez jego wykreślenie.</w:t>
      </w:r>
    </w:p>
    <w:p w14:paraId="6E07178F" w14:textId="77777777" w:rsidR="000316E0" w:rsidRDefault="000316E0" w:rsidP="0085655B">
      <w:pPr>
        <w:pStyle w:val="Akapitzlist"/>
        <w:spacing w:line="276" w:lineRule="auto"/>
        <w:ind w:left="426"/>
        <w:jc w:val="both"/>
        <w:rPr>
          <w:rFonts w:asciiTheme="minorHAnsi" w:hAnsiTheme="minorHAnsi" w:cstheme="minorHAnsi"/>
          <w:bCs/>
          <w:i/>
          <w:iCs/>
          <w:sz w:val="16"/>
        </w:rPr>
      </w:pPr>
    </w:p>
    <w:p w14:paraId="7883D24E" w14:textId="77777777" w:rsidR="000A51C8" w:rsidRPr="000A51C8" w:rsidRDefault="000A51C8" w:rsidP="006E7068">
      <w:pPr>
        <w:numPr>
          <w:ilvl w:val="0"/>
          <w:numId w:val="76"/>
        </w:numPr>
        <w:tabs>
          <w:tab w:val="clear" w:pos="720"/>
        </w:tabs>
        <w:autoSpaceDE/>
        <w:autoSpaceDN/>
        <w:spacing w:line="276" w:lineRule="auto"/>
        <w:ind w:left="284" w:hanging="426"/>
        <w:contextualSpacing/>
        <w:jc w:val="both"/>
        <w:rPr>
          <w:rFonts w:ascii="Calibri" w:hAnsi="Calibri" w:cs="Calibri"/>
          <w:sz w:val="24"/>
          <w:szCs w:val="24"/>
        </w:rPr>
      </w:pPr>
      <w:r w:rsidRPr="000A51C8">
        <w:rPr>
          <w:rFonts w:ascii="Calibri" w:hAnsi="Calibri" w:cs="Calibri"/>
          <w:color w:val="000000"/>
          <w:sz w:val="24"/>
          <w:szCs w:val="24"/>
        </w:rPr>
        <w:t xml:space="preserve">Rodzaj Wykonawcy </w:t>
      </w:r>
      <w:r w:rsidRPr="000A51C8">
        <w:rPr>
          <w:rFonts w:ascii="Calibri" w:hAnsi="Calibri" w:cs="Calibri"/>
          <w:i/>
          <w:color w:val="000000"/>
          <w:sz w:val="24"/>
          <w:szCs w:val="24"/>
        </w:rPr>
        <w:t>(należy zaznaczyć właściwe)</w:t>
      </w:r>
      <w:r w:rsidRPr="000A51C8">
        <w:rPr>
          <w:rFonts w:ascii="Calibri" w:hAnsi="Calibri" w:cs="Calibri"/>
          <w:color w:val="000000"/>
          <w:sz w:val="24"/>
          <w:szCs w:val="24"/>
        </w:rPr>
        <w:t>:</w:t>
      </w:r>
    </w:p>
    <w:p w14:paraId="7427F2E5" w14:textId="77777777" w:rsidR="000A51C8" w:rsidRPr="000A51C8" w:rsidRDefault="000A51C8" w:rsidP="000A51C8">
      <w:pPr>
        <w:autoSpaceDE/>
        <w:autoSpaceDN/>
        <w:spacing w:line="276" w:lineRule="auto"/>
        <w:ind w:left="567"/>
        <w:contextualSpacing/>
        <w:jc w:val="both"/>
        <w:rPr>
          <w:rFonts w:ascii="Calibri" w:hAnsi="Calibri" w:cs="Calibri"/>
          <w:sz w:val="24"/>
          <w:szCs w:val="24"/>
        </w:rPr>
      </w:pPr>
    </w:p>
    <w:p w14:paraId="3B9E1F12" w14:textId="77777777" w:rsidR="000A51C8" w:rsidRPr="000A51C8" w:rsidRDefault="000A51C8" w:rsidP="000A51C8">
      <w:pPr>
        <w:tabs>
          <w:tab w:val="left" w:pos="284"/>
          <w:tab w:val="right" w:pos="9356"/>
        </w:tabs>
        <w:spacing w:line="276" w:lineRule="auto"/>
        <w:jc w:val="both"/>
        <w:rPr>
          <w:rFonts w:ascii="Calibri" w:hAnsi="Calibri" w:cs="Calibri"/>
          <w:i/>
          <w:color w:val="2E74B5"/>
          <w:sz w:val="24"/>
          <w:szCs w:val="24"/>
        </w:rPr>
      </w:pPr>
      <w:r w:rsidRPr="000A51C8">
        <w:rPr>
          <w:rFonts w:ascii="Calibri" w:hAnsi="Calibri" w:cs="Calibri"/>
          <w:i/>
          <w:color w:val="2E74B5"/>
          <w:sz w:val="24"/>
          <w:szCs w:val="24"/>
        </w:rPr>
        <w:t>Informacje te wymagane są wyłącznie do celów statystycznych Urzędu Zamówień Publicznych.</w:t>
      </w:r>
    </w:p>
    <w:p w14:paraId="3C1AD453" w14:textId="77777777" w:rsidR="000A51C8" w:rsidRPr="000A51C8" w:rsidRDefault="000A51C8" w:rsidP="000A51C8">
      <w:pPr>
        <w:tabs>
          <w:tab w:val="left" w:pos="284"/>
          <w:tab w:val="right" w:pos="9356"/>
        </w:tabs>
        <w:spacing w:line="276" w:lineRule="auto"/>
        <w:jc w:val="both"/>
        <w:rPr>
          <w:rFonts w:ascii="Calibri" w:hAnsi="Calibri" w:cs="Calibri"/>
          <w:i/>
          <w:color w:val="2E74B5"/>
          <w:sz w:val="24"/>
          <w:szCs w:val="24"/>
        </w:rPr>
      </w:pPr>
    </w:p>
    <w:p w14:paraId="6C50455F" w14:textId="77777777" w:rsidR="000A51C8" w:rsidRPr="000A51C8" w:rsidRDefault="000A51C8" w:rsidP="000A51C8">
      <w:pPr>
        <w:tabs>
          <w:tab w:val="left" w:pos="284"/>
        </w:tabs>
        <w:spacing w:line="360" w:lineRule="auto"/>
        <w:jc w:val="both"/>
        <w:rPr>
          <w:rFonts w:ascii="Calibri" w:hAnsi="Calibri" w:cs="Calibri"/>
          <w:iCs/>
          <w:color w:val="000000"/>
          <w:sz w:val="24"/>
          <w:szCs w:val="24"/>
        </w:rPr>
      </w:pPr>
      <w:r w:rsidRPr="000A51C8">
        <w:rPr>
          <w:rFonts w:ascii="Segoe UI Symbol" w:eastAsia="MS Gothic" w:hAnsi="Segoe UI Symbol" w:cs="Segoe UI Symbol"/>
          <w:color w:val="000000"/>
          <w:sz w:val="24"/>
          <w:szCs w:val="24"/>
        </w:rPr>
        <w:t>☐</w:t>
      </w:r>
      <w:r w:rsidRPr="000A51C8">
        <w:rPr>
          <w:rFonts w:ascii="Calibri" w:hAnsi="Calibri" w:cs="Calibri"/>
          <w:color w:val="000000"/>
          <w:sz w:val="24"/>
          <w:szCs w:val="24"/>
        </w:rPr>
        <w:t xml:space="preserve"> mikroprzedsiębiorstwo </w:t>
      </w:r>
    </w:p>
    <w:p w14:paraId="5E8249D1" w14:textId="77777777" w:rsidR="000A51C8" w:rsidRPr="000A51C8" w:rsidRDefault="000A51C8" w:rsidP="000A51C8">
      <w:pPr>
        <w:widowControl w:val="0"/>
        <w:adjustRightInd w:val="0"/>
        <w:spacing w:line="360" w:lineRule="auto"/>
        <w:jc w:val="both"/>
        <w:rPr>
          <w:rFonts w:ascii="Calibri" w:hAnsi="Calibri" w:cs="Calibri"/>
          <w:iCs/>
          <w:color w:val="000000"/>
          <w:sz w:val="24"/>
          <w:szCs w:val="24"/>
        </w:rPr>
      </w:pPr>
      <w:r w:rsidRPr="000A51C8">
        <w:rPr>
          <w:rFonts w:ascii="Segoe UI Symbol" w:eastAsia="MS Gothic" w:hAnsi="Segoe UI Symbol" w:cs="Segoe UI Symbol"/>
          <w:color w:val="000000"/>
          <w:sz w:val="24"/>
          <w:szCs w:val="24"/>
        </w:rPr>
        <w:t>☐</w:t>
      </w:r>
      <w:r w:rsidRPr="000A51C8">
        <w:rPr>
          <w:rFonts w:ascii="Calibri" w:hAnsi="Calibri" w:cs="Calibri"/>
          <w:color w:val="000000"/>
          <w:sz w:val="24"/>
          <w:szCs w:val="24"/>
        </w:rPr>
        <w:t xml:space="preserve"> małe przedsiębiorstwo </w:t>
      </w:r>
    </w:p>
    <w:p w14:paraId="4756BDF4" w14:textId="77777777" w:rsidR="000A51C8" w:rsidRPr="000A51C8" w:rsidRDefault="000A51C8" w:rsidP="000A51C8">
      <w:pPr>
        <w:widowControl w:val="0"/>
        <w:adjustRightInd w:val="0"/>
        <w:spacing w:line="360" w:lineRule="auto"/>
        <w:jc w:val="both"/>
        <w:rPr>
          <w:rFonts w:ascii="Calibri" w:hAnsi="Calibri" w:cs="Calibri"/>
          <w:color w:val="000000"/>
          <w:sz w:val="24"/>
          <w:szCs w:val="24"/>
        </w:rPr>
      </w:pPr>
      <w:r w:rsidRPr="000A51C8">
        <w:rPr>
          <w:rFonts w:ascii="Segoe UI Symbol" w:eastAsia="MS Gothic" w:hAnsi="Segoe UI Symbol" w:cs="Segoe UI Symbol"/>
          <w:color w:val="000000"/>
          <w:sz w:val="24"/>
          <w:szCs w:val="24"/>
        </w:rPr>
        <w:t>☐</w:t>
      </w:r>
      <w:r w:rsidRPr="000A51C8">
        <w:rPr>
          <w:rFonts w:ascii="Calibri" w:hAnsi="Calibri" w:cs="Calibri"/>
          <w:color w:val="000000"/>
          <w:sz w:val="24"/>
          <w:szCs w:val="24"/>
        </w:rPr>
        <w:t xml:space="preserve"> średnie przedsiębiorstwo</w:t>
      </w:r>
    </w:p>
    <w:p w14:paraId="65C20A1D" w14:textId="77777777" w:rsidR="000A51C8" w:rsidRPr="000A51C8" w:rsidRDefault="000A51C8" w:rsidP="000A51C8">
      <w:pPr>
        <w:tabs>
          <w:tab w:val="left" w:pos="284"/>
        </w:tabs>
        <w:spacing w:line="360" w:lineRule="auto"/>
        <w:jc w:val="both"/>
        <w:rPr>
          <w:rFonts w:ascii="Calibri" w:hAnsi="Calibri" w:cs="Calibri"/>
          <w:color w:val="000000"/>
          <w:sz w:val="24"/>
          <w:szCs w:val="24"/>
        </w:rPr>
      </w:pPr>
      <w:r w:rsidRPr="000A51C8">
        <w:rPr>
          <w:rFonts w:ascii="Segoe UI Symbol" w:eastAsia="MS Gothic" w:hAnsi="Segoe UI Symbol" w:cs="Segoe UI Symbol"/>
          <w:color w:val="000000"/>
          <w:sz w:val="24"/>
          <w:szCs w:val="24"/>
        </w:rPr>
        <w:t>☐</w:t>
      </w:r>
      <w:r w:rsidRPr="000A51C8">
        <w:rPr>
          <w:rFonts w:ascii="Calibri" w:hAnsi="Calibri" w:cs="Calibri"/>
          <w:color w:val="000000"/>
          <w:sz w:val="24"/>
          <w:szCs w:val="24"/>
        </w:rPr>
        <w:t xml:space="preserve"> jednoosobowa działalność gospodarcza</w:t>
      </w:r>
    </w:p>
    <w:p w14:paraId="600AD785" w14:textId="77777777" w:rsidR="000A51C8" w:rsidRPr="000A51C8" w:rsidRDefault="000A51C8" w:rsidP="000A51C8">
      <w:pPr>
        <w:tabs>
          <w:tab w:val="left" w:pos="284"/>
        </w:tabs>
        <w:spacing w:line="360" w:lineRule="auto"/>
        <w:jc w:val="both"/>
        <w:rPr>
          <w:rFonts w:ascii="Calibri" w:hAnsi="Calibri" w:cs="Calibri"/>
          <w:color w:val="000000"/>
          <w:sz w:val="24"/>
          <w:szCs w:val="24"/>
        </w:rPr>
      </w:pPr>
      <w:r w:rsidRPr="000A51C8">
        <w:rPr>
          <w:rFonts w:ascii="Segoe UI Symbol" w:eastAsia="MS Gothic" w:hAnsi="Segoe UI Symbol" w:cs="Segoe UI Symbol"/>
          <w:color w:val="000000"/>
          <w:sz w:val="24"/>
          <w:szCs w:val="24"/>
        </w:rPr>
        <w:t>☐</w:t>
      </w:r>
      <w:r w:rsidRPr="000A51C8">
        <w:rPr>
          <w:rFonts w:ascii="Calibri" w:hAnsi="Calibri" w:cs="Calibri"/>
          <w:color w:val="000000"/>
          <w:sz w:val="24"/>
          <w:szCs w:val="24"/>
        </w:rPr>
        <w:t xml:space="preserve"> osoba fizyczna nieprowadząca działalności gospodarczej</w:t>
      </w:r>
    </w:p>
    <w:p w14:paraId="1AFAF31E" w14:textId="77777777" w:rsidR="000A51C8" w:rsidRPr="000A51C8" w:rsidRDefault="000A51C8" w:rsidP="000A51C8">
      <w:pPr>
        <w:tabs>
          <w:tab w:val="left" w:pos="284"/>
        </w:tabs>
        <w:jc w:val="both"/>
        <w:rPr>
          <w:rFonts w:ascii="Calibri" w:hAnsi="Calibri" w:cs="Calibri"/>
          <w:color w:val="000000"/>
          <w:sz w:val="24"/>
          <w:szCs w:val="24"/>
        </w:rPr>
      </w:pPr>
      <w:r w:rsidRPr="000A51C8">
        <w:rPr>
          <w:rFonts w:ascii="Segoe UI Symbol" w:eastAsia="MS Gothic" w:hAnsi="Segoe UI Symbol" w:cs="Segoe UI Symbol"/>
          <w:color w:val="000000"/>
          <w:sz w:val="24"/>
          <w:szCs w:val="24"/>
        </w:rPr>
        <w:t>☐</w:t>
      </w:r>
      <w:r w:rsidRPr="000A51C8">
        <w:rPr>
          <w:rFonts w:ascii="Calibri" w:hAnsi="Calibri" w:cs="Calibri"/>
          <w:color w:val="000000"/>
          <w:sz w:val="24"/>
          <w:szCs w:val="24"/>
        </w:rPr>
        <w:t xml:space="preserve"> inny rodzaj                                                                                                   </w:t>
      </w:r>
    </w:p>
    <w:p w14:paraId="183B8142" w14:textId="77777777" w:rsidR="003814E4" w:rsidRPr="003964E0" w:rsidRDefault="003814E4" w:rsidP="000A51C8">
      <w:pPr>
        <w:tabs>
          <w:tab w:val="left" w:pos="284"/>
        </w:tabs>
        <w:jc w:val="right"/>
        <w:rPr>
          <w:rFonts w:ascii="Calibri" w:hAnsi="Calibri" w:cs="Calibri"/>
          <w:b/>
          <w:i/>
          <w:iCs/>
          <w:color w:val="000000"/>
          <w:sz w:val="16"/>
          <w:szCs w:val="24"/>
          <w:lang w:eastAsia="zh-CN"/>
        </w:rPr>
      </w:pPr>
    </w:p>
    <w:p w14:paraId="10560C8A" w14:textId="02A1E785" w:rsidR="000A51C8" w:rsidRPr="003964E0" w:rsidRDefault="000A51C8" w:rsidP="000A51C8">
      <w:pPr>
        <w:tabs>
          <w:tab w:val="left" w:pos="284"/>
        </w:tabs>
        <w:jc w:val="right"/>
        <w:rPr>
          <w:rFonts w:ascii="Calibri" w:hAnsi="Calibri" w:cs="Calibri"/>
          <w:b/>
          <w:i/>
          <w:iCs/>
          <w:color w:val="000000"/>
          <w:sz w:val="16"/>
          <w:szCs w:val="24"/>
          <w:lang w:eastAsia="zh-CN"/>
        </w:rPr>
      </w:pPr>
      <w:r w:rsidRPr="003964E0">
        <w:rPr>
          <w:rFonts w:ascii="Calibri" w:hAnsi="Calibri" w:cs="Calibri"/>
          <w:b/>
          <w:i/>
          <w:iCs/>
          <w:color w:val="000000"/>
          <w:sz w:val="16"/>
          <w:szCs w:val="24"/>
          <w:lang w:eastAsia="zh-CN"/>
        </w:rPr>
        <w:t xml:space="preserve">Dokument należy opatrzyć kwalifikowanym </w:t>
      </w:r>
    </w:p>
    <w:p w14:paraId="502BB5D1" w14:textId="77777777" w:rsidR="000A51C8" w:rsidRPr="003964E0" w:rsidRDefault="000A51C8" w:rsidP="000A51C8">
      <w:pPr>
        <w:widowControl w:val="0"/>
        <w:adjustRightInd w:val="0"/>
        <w:jc w:val="right"/>
        <w:rPr>
          <w:rFonts w:ascii="Calibri" w:hAnsi="Calibri" w:cs="Calibri"/>
          <w:b/>
          <w:i/>
          <w:iCs/>
          <w:color w:val="000000"/>
          <w:sz w:val="16"/>
          <w:szCs w:val="24"/>
          <w:lang w:eastAsia="zh-CN"/>
        </w:rPr>
      </w:pPr>
      <w:r w:rsidRPr="003964E0">
        <w:rPr>
          <w:rFonts w:ascii="Calibri" w:hAnsi="Calibri" w:cs="Calibri"/>
          <w:b/>
          <w:i/>
          <w:iCs/>
          <w:color w:val="000000"/>
          <w:sz w:val="16"/>
          <w:szCs w:val="24"/>
          <w:lang w:eastAsia="zh-CN"/>
        </w:rPr>
        <w:t xml:space="preserve">podpisem elektronicznym lub podpisem zaufanym </w:t>
      </w:r>
    </w:p>
    <w:p w14:paraId="37EAE8CB" w14:textId="77777777" w:rsidR="000A51C8" w:rsidRPr="003964E0" w:rsidRDefault="000A51C8" w:rsidP="000A51C8">
      <w:pPr>
        <w:widowControl w:val="0"/>
        <w:adjustRightInd w:val="0"/>
        <w:spacing w:line="276" w:lineRule="auto"/>
        <w:jc w:val="right"/>
        <w:rPr>
          <w:rFonts w:ascii="Calibri" w:hAnsi="Calibri" w:cs="Calibri"/>
          <w:b/>
          <w:color w:val="000000"/>
          <w:sz w:val="16"/>
          <w:szCs w:val="24"/>
        </w:rPr>
      </w:pPr>
      <w:r w:rsidRPr="003964E0">
        <w:rPr>
          <w:rFonts w:ascii="Calibri" w:hAnsi="Calibri" w:cs="Calibri"/>
          <w:b/>
          <w:i/>
          <w:iCs/>
          <w:color w:val="000000"/>
          <w:sz w:val="16"/>
          <w:szCs w:val="24"/>
          <w:lang w:eastAsia="zh-CN"/>
        </w:rPr>
        <w:t xml:space="preserve">lub podpisem osobistym </w:t>
      </w:r>
      <w:r w:rsidRPr="003964E0">
        <w:rPr>
          <w:rFonts w:ascii="Calibri" w:hAnsi="Calibri" w:cs="Calibri"/>
          <w:b/>
          <w:color w:val="000000"/>
          <w:sz w:val="16"/>
          <w:szCs w:val="24"/>
        </w:rPr>
        <w:t xml:space="preserve">przez Wykonawcę lub </w:t>
      </w:r>
    </w:p>
    <w:p w14:paraId="49F193BB" w14:textId="77777777" w:rsidR="000A51C8" w:rsidRPr="000A51C8" w:rsidRDefault="000A51C8" w:rsidP="000A51C8">
      <w:pPr>
        <w:widowControl w:val="0"/>
        <w:adjustRightInd w:val="0"/>
        <w:spacing w:line="276" w:lineRule="auto"/>
        <w:jc w:val="right"/>
        <w:rPr>
          <w:rFonts w:ascii="Calibri" w:hAnsi="Calibri" w:cs="Calibri"/>
          <w:sz w:val="16"/>
          <w:szCs w:val="24"/>
        </w:rPr>
      </w:pPr>
      <w:r w:rsidRPr="003964E0">
        <w:rPr>
          <w:rFonts w:ascii="Calibri" w:hAnsi="Calibri" w:cs="Calibri"/>
          <w:b/>
          <w:color w:val="000000"/>
          <w:sz w:val="16"/>
          <w:szCs w:val="24"/>
        </w:rPr>
        <w:t>osobę upoważnioną do reprezentacji Wykonawcy</w:t>
      </w:r>
      <w:r w:rsidRPr="000A51C8">
        <w:rPr>
          <w:rFonts w:ascii="Calibri" w:hAnsi="Calibri" w:cs="Calibri"/>
          <w:color w:val="000000"/>
          <w:sz w:val="16"/>
          <w:szCs w:val="24"/>
        </w:rPr>
        <w:t xml:space="preserve">   </w:t>
      </w:r>
    </w:p>
    <w:p w14:paraId="24504DD4" w14:textId="77777777" w:rsidR="008C7A50" w:rsidRDefault="008C7A50" w:rsidP="00CB14EB">
      <w:pPr>
        <w:spacing w:line="276" w:lineRule="auto"/>
        <w:jc w:val="right"/>
        <w:rPr>
          <w:rFonts w:ascii="Calibri" w:hAnsi="Calibri" w:cs="Calibri"/>
          <w:b/>
          <w:bCs/>
          <w:sz w:val="24"/>
          <w:szCs w:val="24"/>
        </w:rPr>
      </w:pPr>
    </w:p>
    <w:p w14:paraId="08589A7C" w14:textId="59304434" w:rsidR="00DD1D88" w:rsidRPr="00CB14EB" w:rsidRDefault="00DD1D88" w:rsidP="00603333">
      <w:pPr>
        <w:tabs>
          <w:tab w:val="left" w:pos="1176"/>
        </w:tabs>
        <w:spacing w:line="276" w:lineRule="auto"/>
        <w:rPr>
          <w:rFonts w:ascii="Calibri" w:hAnsi="Calibri" w:cs="Calibri"/>
          <w:b/>
          <w:bCs/>
          <w:i/>
          <w:iCs/>
          <w:color w:val="000000"/>
          <w:szCs w:val="24"/>
          <w:highlight w:val="yellow"/>
        </w:rPr>
        <w:sectPr w:rsidR="00DD1D88" w:rsidRPr="00CB14EB" w:rsidSect="00F665FB">
          <w:headerReference w:type="default" r:id="rId24"/>
          <w:pgSz w:w="11906" w:h="16838"/>
          <w:pgMar w:top="1276" w:right="851" w:bottom="851" w:left="1418" w:header="709" w:footer="709" w:gutter="0"/>
          <w:cols w:space="708"/>
          <w:docGrid w:linePitch="360"/>
        </w:sectPr>
      </w:pPr>
    </w:p>
    <w:p w14:paraId="382F1021" w14:textId="2BB56671" w:rsidR="003C7557" w:rsidRPr="00E10A81" w:rsidRDefault="003C7557" w:rsidP="00603333">
      <w:pPr>
        <w:shd w:val="clear" w:color="auto" w:fill="E7E6E6"/>
        <w:spacing w:line="276" w:lineRule="auto"/>
        <w:jc w:val="center"/>
        <w:rPr>
          <w:rFonts w:ascii="Calibri" w:hAnsi="Calibri" w:cs="Calibri"/>
          <w:b/>
          <w:bCs/>
          <w:sz w:val="24"/>
          <w:szCs w:val="24"/>
        </w:rPr>
      </w:pPr>
      <w:r w:rsidRPr="00E10A81">
        <w:rPr>
          <w:rFonts w:ascii="Calibri" w:hAnsi="Calibri" w:cs="Calibri"/>
          <w:b/>
          <w:sz w:val="28"/>
          <w:szCs w:val="28"/>
        </w:rPr>
        <w:lastRenderedPageBreak/>
        <w:t>DOKUMENT NALEŻY ZŁOŻYĆ WRAZ Z OFERTĄ</w:t>
      </w:r>
    </w:p>
    <w:p w14:paraId="3288C8E6" w14:textId="79E796CB" w:rsidR="009A7BC0" w:rsidRDefault="009A7BC0" w:rsidP="00590868">
      <w:pPr>
        <w:spacing w:line="276" w:lineRule="auto"/>
        <w:jc w:val="center"/>
        <w:rPr>
          <w:rFonts w:ascii="Calibri" w:hAnsi="Calibri" w:cs="Calibri"/>
          <w:b/>
          <w:sz w:val="24"/>
          <w:szCs w:val="24"/>
          <w:u w:val="single"/>
        </w:rPr>
      </w:pPr>
    </w:p>
    <w:p w14:paraId="0534FA2C" w14:textId="77777777" w:rsidR="000A51C8" w:rsidRPr="000A51C8" w:rsidRDefault="000A51C8" w:rsidP="000A51C8">
      <w:pPr>
        <w:spacing w:line="276" w:lineRule="auto"/>
        <w:jc w:val="both"/>
        <w:rPr>
          <w:rFonts w:ascii="Calibri" w:hAnsi="Calibri" w:cs="Calibri"/>
          <w:b/>
          <w:sz w:val="24"/>
          <w:szCs w:val="24"/>
          <w:u w:val="single"/>
        </w:rPr>
      </w:pPr>
      <w:r w:rsidRPr="000A51C8">
        <w:rPr>
          <w:rFonts w:ascii="Calibri" w:hAnsi="Calibri" w:cs="Calibri"/>
          <w:b/>
          <w:sz w:val="24"/>
          <w:szCs w:val="24"/>
          <w:u w:val="single"/>
        </w:rPr>
        <w:t xml:space="preserve">UWAGA!!! </w:t>
      </w:r>
    </w:p>
    <w:p w14:paraId="5C6E1285" w14:textId="77777777" w:rsidR="000A51C8" w:rsidRPr="000A51C8" w:rsidRDefault="000A51C8" w:rsidP="000A51C8">
      <w:pPr>
        <w:tabs>
          <w:tab w:val="left" w:pos="0"/>
        </w:tabs>
        <w:autoSpaceDE/>
        <w:autoSpaceDN/>
        <w:spacing w:line="276" w:lineRule="auto"/>
        <w:jc w:val="both"/>
        <w:rPr>
          <w:rFonts w:ascii="Calibri" w:hAnsi="Calibri" w:cs="Calibri"/>
          <w:bCs/>
        </w:rPr>
      </w:pPr>
      <w:r w:rsidRPr="000A51C8">
        <w:rPr>
          <w:rFonts w:ascii="Calibri" w:eastAsia="Calibri" w:hAnsi="Calibri" w:cs="Calibri"/>
          <w:color w:val="000000"/>
        </w:rPr>
        <w:t>W przypadku wspólnego ubiegania się o udzielenie zamówienia przez Wykonawców oświadczenie składa każdy z Wykonawców wspólnie ubiegających się o zamówienie w zakresie, w którym każdy z Wykonawców wykazuje brak podstaw do wykluczenia.</w:t>
      </w:r>
      <w:r w:rsidRPr="000A51C8">
        <w:rPr>
          <w:rFonts w:ascii="Calibri" w:hAnsi="Calibri" w:cs="Calibri"/>
          <w:bCs/>
        </w:rPr>
        <w:t xml:space="preserve"> oraz spełniania warunków udziału w postepowaniu.</w:t>
      </w:r>
    </w:p>
    <w:p w14:paraId="61E1D62B" w14:textId="65A8FB71" w:rsidR="00B028AF" w:rsidRPr="00E11552" w:rsidRDefault="00B028AF" w:rsidP="00714081">
      <w:pPr>
        <w:spacing w:line="276" w:lineRule="auto"/>
        <w:jc w:val="right"/>
        <w:rPr>
          <w:rFonts w:ascii="Calibri" w:hAnsi="Calibri" w:cs="Calibri"/>
          <w:b/>
          <w:bCs/>
          <w:sz w:val="24"/>
          <w:szCs w:val="24"/>
        </w:rPr>
      </w:pPr>
      <w:r w:rsidRPr="009E2050">
        <w:rPr>
          <w:rFonts w:ascii="Calibri" w:hAnsi="Calibri" w:cs="Calibri"/>
          <w:b/>
          <w:bCs/>
          <w:sz w:val="24"/>
          <w:szCs w:val="24"/>
        </w:rPr>
        <w:t xml:space="preserve">Załącznik nr </w:t>
      </w:r>
      <w:r w:rsidR="004234CB">
        <w:rPr>
          <w:rFonts w:ascii="Calibri" w:hAnsi="Calibri" w:cs="Calibri"/>
          <w:b/>
          <w:bCs/>
          <w:sz w:val="24"/>
          <w:szCs w:val="24"/>
        </w:rPr>
        <w:t>2</w:t>
      </w:r>
      <w:r w:rsidRPr="00E11552">
        <w:rPr>
          <w:rFonts w:ascii="Calibri" w:hAnsi="Calibri" w:cs="Calibri"/>
          <w:b/>
          <w:bCs/>
          <w:sz w:val="24"/>
          <w:szCs w:val="24"/>
        </w:rPr>
        <w:t xml:space="preserve"> </w:t>
      </w:r>
    </w:p>
    <w:p w14:paraId="2FE20D36" w14:textId="631586B0" w:rsidR="00B028AF" w:rsidRDefault="00290BAC" w:rsidP="00E11552">
      <w:pPr>
        <w:spacing w:line="276" w:lineRule="auto"/>
        <w:jc w:val="both"/>
        <w:rPr>
          <w:rFonts w:ascii="Calibri" w:hAnsi="Calibri" w:cs="Calibri"/>
          <w:b/>
          <w:bCs/>
          <w:sz w:val="24"/>
          <w:szCs w:val="24"/>
        </w:rPr>
      </w:pPr>
      <w:r>
        <w:rPr>
          <w:rFonts w:ascii="Calibri" w:hAnsi="Calibri" w:cs="Calibri"/>
          <w:b/>
          <w:bCs/>
          <w:sz w:val="24"/>
          <w:szCs w:val="24"/>
        </w:rPr>
        <w:t xml:space="preserve">Znak sprawy: </w:t>
      </w:r>
      <w:r w:rsidR="00947764">
        <w:rPr>
          <w:rFonts w:ascii="Calibri" w:hAnsi="Calibri" w:cs="Calibri"/>
          <w:b/>
          <w:bCs/>
          <w:sz w:val="24"/>
          <w:szCs w:val="24"/>
        </w:rPr>
        <w:t>MCW.261.</w:t>
      </w:r>
      <w:r w:rsidR="006318C0">
        <w:rPr>
          <w:rFonts w:ascii="Calibri" w:hAnsi="Calibri" w:cs="Calibri"/>
          <w:b/>
          <w:bCs/>
          <w:sz w:val="24"/>
          <w:szCs w:val="24"/>
        </w:rPr>
        <w:t>55</w:t>
      </w:r>
      <w:r w:rsidR="00947764">
        <w:rPr>
          <w:rFonts w:ascii="Calibri" w:hAnsi="Calibri" w:cs="Calibri"/>
          <w:b/>
          <w:bCs/>
          <w:sz w:val="24"/>
          <w:szCs w:val="24"/>
        </w:rPr>
        <w:t>.202</w:t>
      </w:r>
      <w:r w:rsidR="006318C0">
        <w:rPr>
          <w:rFonts w:ascii="Calibri" w:hAnsi="Calibri" w:cs="Calibri"/>
          <w:b/>
          <w:bCs/>
          <w:sz w:val="24"/>
          <w:szCs w:val="24"/>
        </w:rPr>
        <w:t>6</w:t>
      </w:r>
      <w:r w:rsidR="00947764">
        <w:rPr>
          <w:rFonts w:ascii="Calibri" w:hAnsi="Calibri" w:cs="Calibri"/>
          <w:b/>
          <w:bCs/>
          <w:sz w:val="24"/>
          <w:szCs w:val="24"/>
        </w:rPr>
        <w:t>.</w:t>
      </w:r>
      <w:r w:rsidR="00800A4B">
        <w:rPr>
          <w:rFonts w:ascii="Calibri" w:hAnsi="Calibri" w:cs="Calibri"/>
          <w:b/>
          <w:bCs/>
          <w:sz w:val="24"/>
          <w:szCs w:val="24"/>
        </w:rPr>
        <w:t>HO</w:t>
      </w:r>
      <w:r w:rsidR="00947764">
        <w:rPr>
          <w:rFonts w:ascii="Calibri" w:hAnsi="Calibri" w:cs="Calibri"/>
          <w:b/>
          <w:bCs/>
          <w:sz w:val="24"/>
          <w:szCs w:val="24"/>
        </w:rPr>
        <w:t xml:space="preserve"> </w:t>
      </w:r>
    </w:p>
    <w:p w14:paraId="54415A2C" w14:textId="77777777" w:rsidR="00290BAC" w:rsidRPr="00E11552" w:rsidRDefault="00290BAC" w:rsidP="00E11552">
      <w:pPr>
        <w:spacing w:line="276" w:lineRule="auto"/>
        <w:jc w:val="both"/>
        <w:rPr>
          <w:rFonts w:ascii="Calibri" w:hAnsi="Calibri" w:cs="Calibri"/>
          <w:b/>
          <w:bCs/>
          <w:sz w:val="24"/>
          <w:szCs w:val="24"/>
        </w:rPr>
      </w:pPr>
    </w:p>
    <w:p w14:paraId="0E218A8A" w14:textId="5929EB63" w:rsidR="006B77E0" w:rsidRDefault="006B77E0" w:rsidP="007E7531">
      <w:pPr>
        <w:spacing w:line="276" w:lineRule="auto"/>
        <w:rPr>
          <w:rFonts w:ascii="Calibri" w:hAnsi="Calibri" w:cs="Calibri"/>
          <w:b/>
          <w:bCs/>
          <w:color w:val="FF0000"/>
          <w:sz w:val="24"/>
          <w:szCs w:val="24"/>
        </w:rPr>
      </w:pPr>
      <w:r w:rsidRPr="00E11552">
        <w:rPr>
          <w:rFonts w:ascii="Calibri" w:hAnsi="Calibri" w:cs="Calibri"/>
          <w:sz w:val="24"/>
          <w:szCs w:val="24"/>
        </w:rPr>
        <w:t xml:space="preserve">Nazwa </w:t>
      </w:r>
      <w:r w:rsidR="00DC32C3">
        <w:rPr>
          <w:rFonts w:ascii="Calibri" w:hAnsi="Calibri" w:cs="Calibri"/>
          <w:sz w:val="24"/>
          <w:szCs w:val="24"/>
        </w:rPr>
        <w:t xml:space="preserve">i adres </w:t>
      </w:r>
      <w:r w:rsidRPr="00E11552">
        <w:rPr>
          <w:rFonts w:ascii="Calibri" w:hAnsi="Calibri" w:cs="Calibri"/>
          <w:sz w:val="24"/>
          <w:szCs w:val="24"/>
        </w:rPr>
        <w:t>Wykonawcy</w:t>
      </w:r>
      <w:r w:rsidR="00642945">
        <w:rPr>
          <w:rFonts w:ascii="Calibri" w:hAnsi="Calibri" w:cs="Calibri"/>
          <w:sz w:val="24"/>
          <w:szCs w:val="24"/>
        </w:rPr>
        <w:t xml:space="preserve"> </w:t>
      </w:r>
      <w:r w:rsidRPr="00642945">
        <w:rPr>
          <w:rFonts w:ascii="Calibri" w:hAnsi="Calibri" w:cs="Calibri"/>
          <w:b/>
          <w:bCs/>
          <w:sz w:val="24"/>
          <w:szCs w:val="24"/>
        </w:rPr>
        <w:t>.....................................................</w:t>
      </w:r>
    </w:p>
    <w:p w14:paraId="1180C59B" w14:textId="77777777" w:rsidR="009E2050" w:rsidRDefault="009E2050" w:rsidP="00642945">
      <w:pPr>
        <w:spacing w:line="276" w:lineRule="auto"/>
        <w:rPr>
          <w:rFonts w:ascii="Calibri" w:hAnsi="Calibri" w:cs="Calibri"/>
          <w:b/>
          <w:bCs/>
          <w:sz w:val="24"/>
          <w:szCs w:val="24"/>
        </w:rPr>
      </w:pPr>
    </w:p>
    <w:p w14:paraId="37CC9345" w14:textId="161A022A" w:rsidR="006B77E0" w:rsidRPr="00C83A23" w:rsidRDefault="006B77E0" w:rsidP="006B77E0">
      <w:pPr>
        <w:spacing w:line="276" w:lineRule="auto"/>
        <w:jc w:val="center"/>
        <w:rPr>
          <w:rFonts w:ascii="Calibri" w:hAnsi="Calibri" w:cs="Calibri"/>
          <w:b/>
          <w:bCs/>
          <w:sz w:val="32"/>
          <w:szCs w:val="32"/>
        </w:rPr>
      </w:pPr>
      <w:r w:rsidRPr="00C83A23">
        <w:rPr>
          <w:rFonts w:ascii="Calibri" w:hAnsi="Calibri" w:cs="Calibri"/>
          <w:b/>
          <w:bCs/>
          <w:sz w:val="32"/>
          <w:szCs w:val="32"/>
        </w:rPr>
        <w:t>OŚWIADCZENI</w:t>
      </w:r>
      <w:r w:rsidR="000A51C8">
        <w:rPr>
          <w:rFonts w:ascii="Calibri" w:hAnsi="Calibri" w:cs="Calibri"/>
          <w:b/>
          <w:bCs/>
          <w:sz w:val="32"/>
          <w:szCs w:val="32"/>
        </w:rPr>
        <w:t>A</w:t>
      </w:r>
      <w:r w:rsidRPr="00C83A23">
        <w:rPr>
          <w:rFonts w:ascii="Calibri" w:hAnsi="Calibri" w:cs="Calibri"/>
          <w:b/>
          <w:bCs/>
          <w:sz w:val="32"/>
          <w:szCs w:val="32"/>
        </w:rPr>
        <w:t xml:space="preserve"> WYKONAWCY</w:t>
      </w:r>
    </w:p>
    <w:p w14:paraId="49CE6DCD" w14:textId="77777777" w:rsidR="00C83A23" w:rsidRPr="00044130" w:rsidRDefault="00C83A23" w:rsidP="006B77E0">
      <w:pPr>
        <w:spacing w:line="276" w:lineRule="auto"/>
        <w:jc w:val="center"/>
        <w:rPr>
          <w:rFonts w:ascii="Calibri" w:hAnsi="Calibri" w:cs="Calibri"/>
          <w:b/>
          <w:bCs/>
          <w:color w:val="0070C0"/>
          <w:sz w:val="24"/>
          <w:szCs w:val="24"/>
          <w:u w:val="single"/>
        </w:rPr>
      </w:pPr>
    </w:p>
    <w:p w14:paraId="0FA7B55D" w14:textId="6254425B" w:rsidR="00605DB6" w:rsidRPr="00605DB6" w:rsidRDefault="000A51C8" w:rsidP="00D23BCC">
      <w:pPr>
        <w:widowControl w:val="0"/>
        <w:spacing w:line="276" w:lineRule="auto"/>
        <w:jc w:val="both"/>
        <w:rPr>
          <w:rFonts w:ascii="Calibri" w:eastAsia="Batang" w:hAnsi="Calibri" w:cs="Calibri"/>
          <w:b/>
          <w:sz w:val="24"/>
          <w:szCs w:val="24"/>
        </w:rPr>
      </w:pPr>
      <w:r w:rsidRPr="00D64A39">
        <w:rPr>
          <w:rFonts w:ascii="Calibri" w:hAnsi="Calibri" w:cs="Calibri"/>
          <w:bCs/>
          <w:sz w:val="24"/>
          <w:szCs w:val="24"/>
        </w:rPr>
        <w:t>składane na podstawie art. 125 ust. 1 ustawy z dnia 11 września 2019 r. Prawo Zamówień Publicznych (</w:t>
      </w:r>
      <w:r w:rsidR="006F6EEE">
        <w:rPr>
          <w:rFonts w:ascii="Calibri" w:hAnsi="Calibri" w:cs="Calibri"/>
          <w:bCs/>
          <w:sz w:val="24"/>
          <w:szCs w:val="24"/>
        </w:rPr>
        <w:t>Dz. U. z 2026 r. poz. 793</w:t>
      </w:r>
      <w:r w:rsidRPr="00D64A39">
        <w:rPr>
          <w:rFonts w:ascii="Calibri" w:hAnsi="Calibri" w:cs="Calibri"/>
          <w:bCs/>
          <w:sz w:val="24"/>
          <w:szCs w:val="24"/>
        </w:rPr>
        <w:t xml:space="preserve">) </w:t>
      </w:r>
      <w:r w:rsidRPr="007D08D1">
        <w:rPr>
          <w:rFonts w:ascii="Calibri" w:hAnsi="Calibri" w:cs="Calibri"/>
          <w:bCs/>
          <w:sz w:val="24"/>
          <w:szCs w:val="24"/>
        </w:rPr>
        <w:t>oraz</w:t>
      </w:r>
      <w:r w:rsidRPr="007D08D1">
        <w:rPr>
          <w:rFonts w:ascii="Calibri" w:hAnsi="Calibri" w:cs="Calibri"/>
          <w:sz w:val="24"/>
          <w:szCs w:val="24"/>
        </w:rPr>
        <w:t xml:space="preserve"> art. 7 ust. 1 ustawy z dnia 13 kwietnia 2022 r. o szczególnych rozwiązaniach w zakresie przeciwdziałania wspieraniu agresji na Ukrainę oraz służących ochronie bezpieczeństwa narodowego</w:t>
      </w:r>
      <w:r w:rsidRPr="00D64A39">
        <w:rPr>
          <w:rFonts w:ascii="Calibri" w:hAnsi="Calibri" w:cs="Calibri"/>
          <w:sz w:val="24"/>
          <w:szCs w:val="24"/>
        </w:rPr>
        <w:t xml:space="preserve"> na </w:t>
      </w:r>
      <w:r w:rsidR="00B35B74">
        <w:rPr>
          <w:rFonts w:ascii="Calibri" w:hAnsi="Calibri" w:cs="Calibri"/>
          <w:b/>
          <w:sz w:val="24"/>
          <w:szCs w:val="24"/>
        </w:rPr>
        <w:t>Świadczenie usług opiekuńczych w miejscu zamieszkania klienta  na terenie Miasta Szczecinek</w:t>
      </w:r>
      <w:r w:rsidR="003964E0">
        <w:rPr>
          <w:rFonts w:ascii="Calibri" w:hAnsi="Calibri" w:cs="Calibri"/>
          <w:b/>
          <w:sz w:val="24"/>
          <w:szCs w:val="24"/>
        </w:rPr>
        <w:t>.</w:t>
      </w:r>
    </w:p>
    <w:p w14:paraId="67728181" w14:textId="77777777" w:rsidR="006B77E0" w:rsidRDefault="006B77E0" w:rsidP="006B77E0">
      <w:pPr>
        <w:spacing w:line="276" w:lineRule="auto"/>
        <w:jc w:val="both"/>
        <w:rPr>
          <w:rFonts w:ascii="Calibri" w:hAnsi="Calibri" w:cs="Calibri"/>
          <w:sz w:val="24"/>
          <w:szCs w:val="24"/>
        </w:rPr>
      </w:pPr>
    </w:p>
    <w:p w14:paraId="2EDF2807" w14:textId="5342BA57" w:rsidR="006B77E0" w:rsidRPr="006404EB" w:rsidRDefault="006B77E0" w:rsidP="006B77E0">
      <w:pPr>
        <w:spacing w:line="276" w:lineRule="auto"/>
        <w:jc w:val="both"/>
        <w:rPr>
          <w:rFonts w:ascii="Calibri" w:hAnsi="Calibri" w:cs="Calibri"/>
          <w:sz w:val="24"/>
          <w:szCs w:val="24"/>
        </w:rPr>
      </w:pPr>
      <w:r w:rsidRPr="006404EB">
        <w:rPr>
          <w:rFonts w:ascii="Calibri" w:hAnsi="Calibri" w:cs="Calibri"/>
          <w:sz w:val="24"/>
          <w:szCs w:val="24"/>
        </w:rPr>
        <w:t xml:space="preserve">Na potrzeby ww. postępowania o udzielenie zamówienia publicznego prowadzonego przez </w:t>
      </w:r>
      <w:r w:rsidR="00640F2E">
        <w:rPr>
          <w:rFonts w:ascii="Calibri" w:hAnsi="Calibri" w:cs="Calibri"/>
          <w:sz w:val="24"/>
          <w:szCs w:val="24"/>
        </w:rPr>
        <w:t>Miejskie Centrum Wsparcia w Szczecinku</w:t>
      </w:r>
      <w:r w:rsidRPr="006404EB">
        <w:rPr>
          <w:rFonts w:ascii="Calibri" w:hAnsi="Calibri" w:cs="Calibri"/>
          <w:sz w:val="24"/>
          <w:szCs w:val="24"/>
        </w:rPr>
        <w:t xml:space="preserve"> oświadczam, co następuje:</w:t>
      </w:r>
    </w:p>
    <w:p w14:paraId="420F592D" w14:textId="77777777" w:rsidR="006B77E0" w:rsidRPr="00E11552" w:rsidRDefault="006B77E0" w:rsidP="006B77E0">
      <w:pPr>
        <w:spacing w:line="276" w:lineRule="auto"/>
        <w:jc w:val="both"/>
        <w:rPr>
          <w:rFonts w:ascii="Calibri" w:hAnsi="Calibri" w:cs="Calibri"/>
          <w:b/>
          <w:bCs/>
          <w:sz w:val="24"/>
          <w:szCs w:val="24"/>
        </w:rPr>
      </w:pPr>
    </w:p>
    <w:p w14:paraId="61DCFBDF" w14:textId="0F741568" w:rsidR="006B77E0" w:rsidRPr="00E11552" w:rsidRDefault="006B77E0" w:rsidP="009E2050">
      <w:pPr>
        <w:spacing w:line="276" w:lineRule="auto"/>
        <w:jc w:val="both"/>
        <w:rPr>
          <w:rFonts w:ascii="Calibri" w:hAnsi="Calibri" w:cs="Calibri"/>
          <w:b/>
          <w:bCs/>
          <w:sz w:val="24"/>
          <w:szCs w:val="24"/>
        </w:rPr>
      </w:pPr>
      <w:r w:rsidRPr="00E11552">
        <w:rPr>
          <w:rFonts w:ascii="Calibri" w:hAnsi="Calibri" w:cs="Calibri"/>
          <w:b/>
          <w:bCs/>
          <w:sz w:val="24"/>
          <w:szCs w:val="24"/>
        </w:rPr>
        <w:t>OŚWIADCZENIA DOTYCZĄCE PRZESŁANEK WYKLUCZENIA Z POSTĘPOWANIA</w:t>
      </w:r>
      <w:r w:rsidR="009E2050">
        <w:rPr>
          <w:rFonts w:ascii="Calibri" w:hAnsi="Calibri" w:cs="Calibri"/>
          <w:b/>
          <w:bCs/>
          <w:sz w:val="24"/>
          <w:szCs w:val="24"/>
        </w:rPr>
        <w:t>:</w:t>
      </w:r>
    </w:p>
    <w:p w14:paraId="75B782C2" w14:textId="77777777" w:rsidR="006B77E0" w:rsidRPr="001E5265" w:rsidRDefault="006B77E0" w:rsidP="006B77E0">
      <w:pPr>
        <w:spacing w:line="276" w:lineRule="auto"/>
        <w:jc w:val="both"/>
        <w:rPr>
          <w:rFonts w:ascii="Calibri" w:hAnsi="Calibri" w:cs="Calibri"/>
          <w:sz w:val="24"/>
          <w:szCs w:val="24"/>
        </w:rPr>
      </w:pPr>
    </w:p>
    <w:p w14:paraId="1C204A22" w14:textId="376B63A5" w:rsidR="006B77E0" w:rsidRPr="001E5265" w:rsidRDefault="006B77E0" w:rsidP="00E907ED">
      <w:pPr>
        <w:numPr>
          <w:ilvl w:val="6"/>
          <w:numId w:val="22"/>
        </w:numPr>
        <w:spacing w:line="276" w:lineRule="auto"/>
        <w:ind w:left="284" w:hanging="284"/>
        <w:jc w:val="both"/>
        <w:rPr>
          <w:rFonts w:ascii="Calibri" w:hAnsi="Calibri" w:cs="Calibri"/>
          <w:sz w:val="24"/>
          <w:szCs w:val="24"/>
        </w:rPr>
      </w:pPr>
      <w:r w:rsidRPr="001E5265">
        <w:rPr>
          <w:rFonts w:ascii="Calibri" w:hAnsi="Calibri" w:cs="Calibri"/>
          <w:sz w:val="24"/>
          <w:szCs w:val="24"/>
        </w:rPr>
        <w:t xml:space="preserve">Oświadczam, że </w:t>
      </w:r>
      <w:r w:rsidRPr="001E5265">
        <w:rPr>
          <w:rFonts w:ascii="Calibri" w:hAnsi="Calibri" w:cs="Calibri"/>
          <w:b/>
          <w:bCs/>
          <w:sz w:val="24"/>
          <w:szCs w:val="24"/>
        </w:rPr>
        <w:t>nie podlegam</w:t>
      </w:r>
      <w:r w:rsidR="00982E19" w:rsidRPr="001E5265">
        <w:rPr>
          <w:rFonts w:ascii="Calibri" w:hAnsi="Calibri" w:cs="Calibri"/>
          <w:b/>
          <w:bCs/>
          <w:sz w:val="24"/>
          <w:szCs w:val="24"/>
        </w:rPr>
        <w:t>*</w:t>
      </w:r>
      <w:r w:rsidRPr="001E5265">
        <w:rPr>
          <w:rFonts w:ascii="Calibri" w:hAnsi="Calibri" w:cs="Calibri"/>
          <w:b/>
          <w:bCs/>
          <w:sz w:val="24"/>
          <w:szCs w:val="24"/>
        </w:rPr>
        <w:t xml:space="preserve"> / podlegam*</w:t>
      </w:r>
      <w:r w:rsidRPr="001E5265">
        <w:rPr>
          <w:rFonts w:ascii="Calibri" w:hAnsi="Calibri" w:cs="Calibri"/>
          <w:sz w:val="24"/>
          <w:szCs w:val="24"/>
        </w:rPr>
        <w:t xml:space="preserve"> wykluczeniu z postępowania na podstawie art. 108 ust. 1 ustawy PZP.</w:t>
      </w:r>
    </w:p>
    <w:p w14:paraId="2DDA75BA" w14:textId="77777777" w:rsidR="00CD7CDF" w:rsidRPr="001E5265" w:rsidRDefault="00CD7CDF" w:rsidP="00CD7CDF">
      <w:pPr>
        <w:spacing w:line="276" w:lineRule="auto"/>
        <w:ind w:left="284"/>
        <w:jc w:val="both"/>
        <w:rPr>
          <w:rFonts w:ascii="Calibri" w:hAnsi="Calibri" w:cs="Calibri"/>
          <w:sz w:val="24"/>
          <w:szCs w:val="24"/>
        </w:rPr>
      </w:pPr>
    </w:p>
    <w:p w14:paraId="7CFD0040" w14:textId="3409AD4B" w:rsidR="00CD7CDF" w:rsidRPr="001E5265" w:rsidRDefault="00CD7CDF" w:rsidP="00CD7CDF">
      <w:pPr>
        <w:numPr>
          <w:ilvl w:val="6"/>
          <w:numId w:val="22"/>
        </w:numPr>
        <w:spacing w:line="276" w:lineRule="auto"/>
        <w:ind w:left="284" w:hanging="284"/>
        <w:jc w:val="both"/>
        <w:rPr>
          <w:rFonts w:ascii="Calibri" w:hAnsi="Calibri" w:cs="Calibri"/>
          <w:sz w:val="24"/>
          <w:szCs w:val="24"/>
        </w:rPr>
      </w:pPr>
      <w:r w:rsidRPr="001E5265">
        <w:rPr>
          <w:rFonts w:ascii="Calibri" w:hAnsi="Calibri" w:cs="Calibri"/>
          <w:sz w:val="24"/>
          <w:szCs w:val="24"/>
        </w:rPr>
        <w:t xml:space="preserve">Oświadczam, że </w:t>
      </w:r>
      <w:r w:rsidRPr="001E5265">
        <w:rPr>
          <w:rFonts w:ascii="Calibri" w:hAnsi="Calibri" w:cs="Calibri"/>
          <w:b/>
          <w:bCs/>
          <w:sz w:val="24"/>
          <w:szCs w:val="24"/>
        </w:rPr>
        <w:t>nie podlegam* / podlegam*</w:t>
      </w:r>
      <w:r w:rsidRPr="001E5265">
        <w:rPr>
          <w:rFonts w:ascii="Calibri" w:hAnsi="Calibri" w:cs="Calibri"/>
          <w:sz w:val="24"/>
          <w:szCs w:val="24"/>
        </w:rPr>
        <w:t xml:space="preserve"> wykluczeniu z postępowania na podstawie art. 109 ust. 1 pkt 2 ustawy PZP.</w:t>
      </w:r>
    </w:p>
    <w:p w14:paraId="16CEF0A2" w14:textId="77777777" w:rsidR="00CD7CDF" w:rsidRPr="001E5265" w:rsidRDefault="00CD7CDF" w:rsidP="00CD7CDF">
      <w:pPr>
        <w:spacing w:line="276" w:lineRule="auto"/>
        <w:ind w:left="284"/>
        <w:jc w:val="both"/>
        <w:rPr>
          <w:rFonts w:ascii="Calibri" w:hAnsi="Calibri" w:cs="Calibri"/>
          <w:sz w:val="24"/>
          <w:szCs w:val="24"/>
        </w:rPr>
      </w:pPr>
    </w:p>
    <w:p w14:paraId="3A480714" w14:textId="42676A78" w:rsidR="006B77E0" w:rsidRPr="001E5265" w:rsidRDefault="006B77E0" w:rsidP="00E907ED">
      <w:pPr>
        <w:numPr>
          <w:ilvl w:val="6"/>
          <w:numId w:val="22"/>
        </w:numPr>
        <w:spacing w:line="276" w:lineRule="auto"/>
        <w:ind w:left="284" w:hanging="284"/>
        <w:jc w:val="both"/>
        <w:rPr>
          <w:rFonts w:ascii="Calibri" w:hAnsi="Calibri" w:cs="Calibri"/>
          <w:sz w:val="24"/>
          <w:szCs w:val="24"/>
        </w:rPr>
      </w:pPr>
      <w:r w:rsidRPr="001E5265">
        <w:rPr>
          <w:rFonts w:ascii="Calibri" w:hAnsi="Calibri" w:cs="Calibri"/>
          <w:sz w:val="24"/>
          <w:szCs w:val="24"/>
        </w:rPr>
        <w:t xml:space="preserve">Oświadczam, że </w:t>
      </w:r>
      <w:r w:rsidRPr="001E5265">
        <w:rPr>
          <w:rFonts w:ascii="Calibri" w:hAnsi="Calibri" w:cs="Calibri"/>
          <w:b/>
          <w:bCs/>
          <w:sz w:val="24"/>
          <w:szCs w:val="24"/>
        </w:rPr>
        <w:t>nie podlegam</w:t>
      </w:r>
      <w:r w:rsidR="00982E19" w:rsidRPr="001E5265">
        <w:rPr>
          <w:rFonts w:ascii="Calibri" w:hAnsi="Calibri" w:cs="Calibri"/>
          <w:b/>
          <w:bCs/>
          <w:sz w:val="24"/>
          <w:szCs w:val="24"/>
        </w:rPr>
        <w:t>*</w:t>
      </w:r>
      <w:r w:rsidRPr="001E5265">
        <w:rPr>
          <w:rFonts w:ascii="Calibri" w:hAnsi="Calibri" w:cs="Calibri"/>
          <w:b/>
          <w:bCs/>
          <w:sz w:val="24"/>
          <w:szCs w:val="24"/>
        </w:rPr>
        <w:t xml:space="preserve"> / podlegam*</w:t>
      </w:r>
      <w:r w:rsidRPr="001E5265">
        <w:rPr>
          <w:rFonts w:ascii="Calibri" w:hAnsi="Calibri" w:cs="Calibri"/>
          <w:sz w:val="24"/>
          <w:szCs w:val="24"/>
        </w:rPr>
        <w:t xml:space="preserve"> wykluczeniu z postępowania na podstawie art. 109 ust. 1 pkt 4 ustawy PZP.</w:t>
      </w:r>
    </w:p>
    <w:p w14:paraId="199FC34E" w14:textId="77777777" w:rsidR="00852371" w:rsidRPr="001E5265" w:rsidRDefault="00852371" w:rsidP="00852371">
      <w:pPr>
        <w:pStyle w:val="Akapitzlist"/>
        <w:rPr>
          <w:rFonts w:ascii="Calibri" w:hAnsi="Calibri" w:cs="Calibri"/>
          <w:sz w:val="24"/>
          <w:szCs w:val="24"/>
        </w:rPr>
      </w:pPr>
    </w:p>
    <w:p w14:paraId="21143532" w14:textId="15917AFA" w:rsidR="00852371" w:rsidRPr="001E5265" w:rsidRDefault="00852371" w:rsidP="00E907ED">
      <w:pPr>
        <w:numPr>
          <w:ilvl w:val="6"/>
          <w:numId w:val="22"/>
        </w:numPr>
        <w:spacing w:line="276" w:lineRule="auto"/>
        <w:ind w:left="284" w:hanging="284"/>
        <w:jc w:val="both"/>
        <w:rPr>
          <w:rFonts w:ascii="Calibri" w:hAnsi="Calibri" w:cs="Calibri"/>
          <w:sz w:val="24"/>
          <w:szCs w:val="24"/>
        </w:rPr>
      </w:pPr>
      <w:r w:rsidRPr="001E5265">
        <w:rPr>
          <w:rFonts w:ascii="Calibri" w:hAnsi="Calibri" w:cs="Calibri"/>
          <w:sz w:val="24"/>
          <w:szCs w:val="24"/>
        </w:rPr>
        <w:t xml:space="preserve">Oświadczam, że </w:t>
      </w:r>
      <w:r w:rsidRPr="001E5265">
        <w:rPr>
          <w:rFonts w:ascii="Calibri" w:hAnsi="Calibri" w:cs="Calibri"/>
          <w:b/>
          <w:bCs/>
          <w:sz w:val="24"/>
          <w:szCs w:val="24"/>
        </w:rPr>
        <w:t>nie podlegam* / podlegam*</w:t>
      </w:r>
      <w:r w:rsidRPr="001E5265">
        <w:rPr>
          <w:rFonts w:ascii="Calibri" w:hAnsi="Calibri" w:cs="Calibri"/>
          <w:sz w:val="24"/>
          <w:szCs w:val="24"/>
        </w:rPr>
        <w:t xml:space="preserve"> wykluczeniu z postępowania na podstawie art. 109 ust. 1 pkt 5 ustawy PZP.</w:t>
      </w:r>
    </w:p>
    <w:p w14:paraId="1662E9D7" w14:textId="77777777" w:rsidR="00852371" w:rsidRPr="001E5265" w:rsidRDefault="00852371" w:rsidP="00852371">
      <w:pPr>
        <w:pStyle w:val="Akapitzlist"/>
        <w:rPr>
          <w:rFonts w:ascii="Calibri" w:hAnsi="Calibri" w:cs="Calibri"/>
          <w:sz w:val="24"/>
          <w:szCs w:val="24"/>
        </w:rPr>
      </w:pPr>
    </w:p>
    <w:p w14:paraId="1F4978F0" w14:textId="4C81AE24" w:rsidR="00852371" w:rsidRPr="001E5265" w:rsidRDefault="00852371" w:rsidP="00E907ED">
      <w:pPr>
        <w:numPr>
          <w:ilvl w:val="6"/>
          <w:numId w:val="22"/>
        </w:numPr>
        <w:spacing w:line="276" w:lineRule="auto"/>
        <w:ind w:left="284" w:hanging="284"/>
        <w:jc w:val="both"/>
        <w:rPr>
          <w:rFonts w:ascii="Calibri" w:hAnsi="Calibri" w:cs="Calibri"/>
          <w:sz w:val="24"/>
          <w:szCs w:val="24"/>
        </w:rPr>
      </w:pPr>
      <w:r w:rsidRPr="001E5265">
        <w:rPr>
          <w:rFonts w:ascii="Calibri" w:hAnsi="Calibri" w:cs="Calibri"/>
          <w:sz w:val="24"/>
          <w:szCs w:val="24"/>
        </w:rPr>
        <w:t xml:space="preserve">Oświadczam, że </w:t>
      </w:r>
      <w:r w:rsidRPr="001E5265">
        <w:rPr>
          <w:rFonts w:ascii="Calibri" w:hAnsi="Calibri" w:cs="Calibri"/>
          <w:b/>
          <w:bCs/>
          <w:sz w:val="24"/>
          <w:szCs w:val="24"/>
        </w:rPr>
        <w:t>nie podlegam* / podlegam*</w:t>
      </w:r>
      <w:r w:rsidRPr="001E5265">
        <w:rPr>
          <w:rFonts w:ascii="Calibri" w:hAnsi="Calibri" w:cs="Calibri"/>
          <w:sz w:val="24"/>
          <w:szCs w:val="24"/>
        </w:rPr>
        <w:t xml:space="preserve"> wykluczeniu z postępowania na podstawie art. 109 ust. 1 pkt 7 ustawy PZP.</w:t>
      </w:r>
    </w:p>
    <w:p w14:paraId="20A30AF8" w14:textId="77777777" w:rsidR="009E2050" w:rsidRPr="001E5265" w:rsidRDefault="009E2050" w:rsidP="009E2050">
      <w:pPr>
        <w:pStyle w:val="Akapitzlist"/>
        <w:rPr>
          <w:rFonts w:ascii="Calibri" w:hAnsi="Calibri" w:cs="Calibri"/>
          <w:sz w:val="24"/>
          <w:szCs w:val="24"/>
        </w:rPr>
      </w:pPr>
    </w:p>
    <w:p w14:paraId="055FB7B0" w14:textId="2F92BB61" w:rsidR="00C21017" w:rsidRPr="001E5265" w:rsidRDefault="006B77E0" w:rsidP="00E907ED">
      <w:pPr>
        <w:numPr>
          <w:ilvl w:val="6"/>
          <w:numId w:val="22"/>
        </w:numPr>
        <w:spacing w:line="276" w:lineRule="auto"/>
        <w:ind w:left="284" w:hanging="284"/>
        <w:jc w:val="both"/>
        <w:rPr>
          <w:rFonts w:ascii="Calibri" w:hAnsi="Calibri" w:cs="Calibri"/>
          <w:sz w:val="24"/>
          <w:szCs w:val="24"/>
        </w:rPr>
      </w:pPr>
      <w:r w:rsidRPr="001E5265">
        <w:rPr>
          <w:rFonts w:ascii="Calibri" w:hAnsi="Calibri" w:cs="Calibri"/>
          <w:sz w:val="24"/>
          <w:szCs w:val="24"/>
        </w:rPr>
        <w:t xml:space="preserve">Oświadczam, że </w:t>
      </w:r>
      <w:r w:rsidRPr="001E5265">
        <w:rPr>
          <w:rFonts w:ascii="Calibri" w:hAnsi="Calibri" w:cs="Calibri"/>
          <w:b/>
          <w:bCs/>
          <w:sz w:val="24"/>
          <w:szCs w:val="24"/>
        </w:rPr>
        <w:t>nie podlegam</w:t>
      </w:r>
      <w:r w:rsidR="00982E19" w:rsidRPr="001E5265">
        <w:rPr>
          <w:rFonts w:ascii="Calibri" w:hAnsi="Calibri" w:cs="Calibri"/>
          <w:b/>
          <w:bCs/>
          <w:sz w:val="24"/>
          <w:szCs w:val="24"/>
        </w:rPr>
        <w:t>*</w:t>
      </w:r>
      <w:r w:rsidRPr="001E5265">
        <w:rPr>
          <w:rFonts w:ascii="Calibri" w:hAnsi="Calibri" w:cs="Calibri"/>
          <w:b/>
          <w:bCs/>
          <w:sz w:val="24"/>
          <w:szCs w:val="24"/>
        </w:rPr>
        <w:t>/ podlegam*</w:t>
      </w:r>
      <w:r w:rsidRPr="001E5265">
        <w:rPr>
          <w:rFonts w:ascii="Calibri" w:hAnsi="Calibri" w:cs="Calibri"/>
          <w:sz w:val="24"/>
          <w:szCs w:val="24"/>
        </w:rPr>
        <w:t xml:space="preserve"> wykluczeniu z postępowania na podstawie art. 7 ust. 1 ustawy z dnia 13 kwietnia 2022 r. o szczególnych rozwiązaniach w zakresie przeciwdziałania wspieraniu agresji na Ukrainę oraz służących ochronie bezpieczeństwa narodowego.</w:t>
      </w:r>
    </w:p>
    <w:p w14:paraId="50CD0E5C" w14:textId="0826A09E" w:rsidR="00C21017" w:rsidRPr="000A51C8" w:rsidRDefault="00642945" w:rsidP="00804025">
      <w:pPr>
        <w:spacing w:line="276" w:lineRule="auto"/>
        <w:ind w:left="284"/>
        <w:jc w:val="both"/>
        <w:rPr>
          <w:rFonts w:ascii="Calibri" w:hAnsi="Calibri" w:cs="Calibri"/>
          <w:i/>
          <w:iCs/>
          <w:color w:val="FF0000"/>
          <w:sz w:val="22"/>
          <w:szCs w:val="22"/>
        </w:rPr>
      </w:pPr>
      <w:r w:rsidRPr="001E5265">
        <w:rPr>
          <w:rFonts w:ascii="Calibri" w:hAnsi="Calibri" w:cs="Calibri"/>
          <w:i/>
          <w:iCs/>
          <w:sz w:val="22"/>
          <w:szCs w:val="22"/>
        </w:rPr>
        <w:t>(</w:t>
      </w:r>
      <w:r w:rsidR="00C21017" w:rsidRPr="001E5265">
        <w:rPr>
          <w:rFonts w:ascii="Calibri" w:hAnsi="Calibri" w:cs="Calibri"/>
          <w:i/>
          <w:iCs/>
          <w:sz w:val="22"/>
          <w:szCs w:val="22"/>
        </w:rPr>
        <w:t>* niepotrzebne skreślić</w:t>
      </w:r>
      <w:r w:rsidRPr="001E5265">
        <w:rPr>
          <w:rFonts w:ascii="Calibri" w:hAnsi="Calibri" w:cs="Calibri"/>
          <w:i/>
          <w:iCs/>
          <w:sz w:val="22"/>
          <w:szCs w:val="22"/>
        </w:rPr>
        <w:t>)</w:t>
      </w:r>
    </w:p>
    <w:p w14:paraId="2087A456" w14:textId="30BBC1A6" w:rsidR="009E2050" w:rsidRDefault="009E2050" w:rsidP="009E2050">
      <w:pPr>
        <w:pStyle w:val="Akapitzlist"/>
        <w:rPr>
          <w:rFonts w:ascii="Calibri" w:hAnsi="Calibri" w:cs="Calibri"/>
          <w:sz w:val="24"/>
          <w:szCs w:val="24"/>
        </w:rPr>
      </w:pPr>
    </w:p>
    <w:p w14:paraId="7C7C2CEB" w14:textId="7B7C40E6" w:rsidR="000A51C8" w:rsidRDefault="000A51C8" w:rsidP="00B87FED">
      <w:pPr>
        <w:numPr>
          <w:ilvl w:val="6"/>
          <w:numId w:val="22"/>
        </w:numPr>
        <w:spacing w:line="276" w:lineRule="auto"/>
        <w:ind w:left="284" w:hanging="284"/>
        <w:jc w:val="both"/>
        <w:rPr>
          <w:rFonts w:ascii="Calibri" w:hAnsi="Calibri" w:cs="Calibri"/>
          <w:sz w:val="24"/>
          <w:szCs w:val="24"/>
        </w:rPr>
      </w:pPr>
      <w:r w:rsidRPr="00603333">
        <w:rPr>
          <w:rFonts w:ascii="Calibri" w:hAnsi="Calibri" w:cs="Calibri"/>
          <w:sz w:val="24"/>
          <w:szCs w:val="24"/>
        </w:rPr>
        <w:t xml:space="preserve">Oświadczam, że zachodzą w stosunku do mnie podstawy wykluczenia z postępowania na podstawie art. ….. ustawy PZP (podać mającą zastosowanie podstawę wykluczenia spośród wymienionych w art. 108 ust. 1 pkt 1, 2 i 5, 109 ust. 1 pkt. </w:t>
      </w:r>
      <w:r w:rsidR="00FA38DC" w:rsidRPr="00603333">
        <w:rPr>
          <w:rFonts w:ascii="Calibri" w:hAnsi="Calibri" w:cs="Calibri"/>
          <w:sz w:val="24"/>
          <w:szCs w:val="24"/>
        </w:rPr>
        <w:t xml:space="preserve">2, </w:t>
      </w:r>
      <w:r w:rsidRPr="00603333">
        <w:rPr>
          <w:rFonts w:ascii="Calibri" w:hAnsi="Calibri" w:cs="Calibri"/>
          <w:sz w:val="24"/>
          <w:szCs w:val="24"/>
        </w:rPr>
        <w:t>4, 5, 7 ustawy PZP</w:t>
      </w:r>
      <w:r w:rsidR="00603333">
        <w:rPr>
          <w:rFonts w:ascii="Calibri" w:hAnsi="Calibri" w:cs="Calibri"/>
          <w:sz w:val="24"/>
          <w:szCs w:val="24"/>
        </w:rPr>
        <w:t>.</w:t>
      </w:r>
    </w:p>
    <w:p w14:paraId="68D2A0E7" w14:textId="77777777" w:rsidR="00603333" w:rsidRPr="00603333" w:rsidRDefault="00603333" w:rsidP="00603333">
      <w:pPr>
        <w:spacing w:line="276" w:lineRule="auto"/>
        <w:ind w:left="284"/>
        <w:jc w:val="both"/>
        <w:rPr>
          <w:rFonts w:ascii="Calibri" w:hAnsi="Calibri" w:cs="Calibri"/>
          <w:sz w:val="24"/>
          <w:szCs w:val="24"/>
        </w:rPr>
      </w:pPr>
    </w:p>
    <w:p w14:paraId="42D432F9" w14:textId="3052FC83" w:rsidR="000A51C8" w:rsidRPr="000A51C8" w:rsidRDefault="000A51C8" w:rsidP="00656960">
      <w:pPr>
        <w:spacing w:line="276" w:lineRule="auto"/>
        <w:ind w:left="284"/>
        <w:jc w:val="both"/>
        <w:rPr>
          <w:rFonts w:ascii="Calibri" w:hAnsi="Calibri" w:cs="Calibri"/>
          <w:sz w:val="24"/>
          <w:szCs w:val="24"/>
        </w:rPr>
      </w:pPr>
      <w:r w:rsidRPr="000A51C8">
        <w:rPr>
          <w:rFonts w:ascii="Calibri" w:hAnsi="Calibri" w:cs="Calibri"/>
          <w:sz w:val="24"/>
          <w:szCs w:val="24"/>
        </w:rPr>
        <w:t>Jednocześnie oświadczam, że w związku z ww. okolicznością, na podstawie art. 110 ust. 2 ustawy PZP podjąłem następujące środki naprawcze:</w:t>
      </w:r>
    </w:p>
    <w:p w14:paraId="61B4612F" w14:textId="399C5464" w:rsidR="000A51C8" w:rsidRPr="000A51C8" w:rsidRDefault="000A51C8" w:rsidP="00656960">
      <w:pPr>
        <w:spacing w:line="276" w:lineRule="auto"/>
        <w:ind w:left="284"/>
        <w:jc w:val="both"/>
        <w:rPr>
          <w:rFonts w:ascii="Calibri" w:hAnsi="Calibri" w:cs="Calibri"/>
          <w:sz w:val="24"/>
          <w:szCs w:val="24"/>
        </w:rPr>
      </w:pPr>
      <w:r w:rsidRPr="000A51C8">
        <w:rPr>
          <w:rFonts w:ascii="Calibri" w:hAnsi="Calibri" w:cs="Calibri"/>
          <w:sz w:val="24"/>
          <w:szCs w:val="24"/>
        </w:rPr>
        <w:t>……………………………………………………………………………………………………………………..……………….………………….…………………………………………………………………………………………..……………………………</w:t>
      </w:r>
    </w:p>
    <w:p w14:paraId="60012309" w14:textId="77777777" w:rsidR="000A51C8" w:rsidRPr="000A51C8" w:rsidRDefault="000A51C8" w:rsidP="000A51C8">
      <w:pPr>
        <w:spacing w:line="276" w:lineRule="auto"/>
        <w:jc w:val="center"/>
        <w:rPr>
          <w:rFonts w:ascii="Calibri" w:hAnsi="Calibri" w:cs="Calibri"/>
          <w:b/>
          <w:bCs/>
          <w:sz w:val="24"/>
          <w:szCs w:val="24"/>
        </w:rPr>
      </w:pPr>
    </w:p>
    <w:p w14:paraId="26A9FDBE" w14:textId="77777777" w:rsidR="000A51C8" w:rsidRPr="000A51C8" w:rsidRDefault="000A51C8" w:rsidP="00656960">
      <w:pPr>
        <w:spacing w:line="276" w:lineRule="auto"/>
        <w:jc w:val="center"/>
        <w:rPr>
          <w:rFonts w:ascii="Calibri" w:hAnsi="Calibri" w:cs="Calibri"/>
          <w:b/>
          <w:bCs/>
          <w:sz w:val="24"/>
          <w:szCs w:val="24"/>
        </w:rPr>
      </w:pPr>
      <w:r w:rsidRPr="000A51C8">
        <w:rPr>
          <w:rFonts w:ascii="Calibri" w:hAnsi="Calibri" w:cs="Calibri"/>
          <w:b/>
          <w:bCs/>
          <w:sz w:val="24"/>
          <w:szCs w:val="24"/>
        </w:rPr>
        <w:t>OŚWIADCZENIE DOTYCZĄCE SPEŁNIANIA WARUNKÓW UDZIAŁU W POSTĘPOWANIU</w:t>
      </w:r>
    </w:p>
    <w:p w14:paraId="627823F5" w14:textId="77777777" w:rsidR="000A51C8" w:rsidRPr="000A51C8" w:rsidRDefault="000A51C8" w:rsidP="000A51C8">
      <w:pPr>
        <w:spacing w:line="276" w:lineRule="auto"/>
        <w:jc w:val="both"/>
        <w:rPr>
          <w:rFonts w:ascii="Calibri" w:hAnsi="Calibri" w:cs="Calibri"/>
          <w:b/>
          <w:bCs/>
          <w:sz w:val="24"/>
          <w:szCs w:val="24"/>
        </w:rPr>
      </w:pPr>
    </w:p>
    <w:p w14:paraId="36086836" w14:textId="64AEEB84" w:rsidR="000A51C8" w:rsidRPr="00FB6F0A" w:rsidRDefault="000A51C8" w:rsidP="00FB6F0A">
      <w:pPr>
        <w:pStyle w:val="Akapitzlist"/>
        <w:numPr>
          <w:ilvl w:val="6"/>
          <w:numId w:val="22"/>
        </w:numPr>
        <w:spacing w:line="276" w:lineRule="auto"/>
        <w:ind w:left="284" w:hanging="284"/>
        <w:jc w:val="both"/>
        <w:rPr>
          <w:rFonts w:ascii="Calibri" w:hAnsi="Calibri" w:cs="Calibri"/>
          <w:sz w:val="24"/>
          <w:szCs w:val="24"/>
        </w:rPr>
      </w:pPr>
      <w:r w:rsidRPr="00FB6F0A">
        <w:rPr>
          <w:rFonts w:ascii="Calibri" w:hAnsi="Calibri" w:cs="Calibri"/>
          <w:sz w:val="24"/>
          <w:szCs w:val="24"/>
        </w:rPr>
        <w:t xml:space="preserve">Oświadczam, że spełniam warunki udziału w postępowaniu określone przez Zamawiającego w rozdziale VIII pkt </w:t>
      </w:r>
      <w:r w:rsidR="00603333" w:rsidRPr="00FB6F0A">
        <w:rPr>
          <w:rFonts w:ascii="Calibri" w:hAnsi="Calibri" w:cs="Calibri"/>
          <w:sz w:val="24"/>
          <w:szCs w:val="24"/>
        </w:rPr>
        <w:t>1 ppkt 4 lit. a</w:t>
      </w:r>
      <w:r w:rsidRPr="00FB6F0A">
        <w:rPr>
          <w:rFonts w:ascii="Calibri" w:hAnsi="Calibri" w:cs="Calibri"/>
          <w:sz w:val="24"/>
          <w:szCs w:val="24"/>
        </w:rPr>
        <w:t xml:space="preserve"> SWZ.</w:t>
      </w:r>
    </w:p>
    <w:p w14:paraId="20B6662B" w14:textId="77777777" w:rsidR="00FB6F0A" w:rsidRDefault="00FB6F0A" w:rsidP="00583E2A">
      <w:pPr>
        <w:spacing w:line="276" w:lineRule="auto"/>
        <w:rPr>
          <w:rFonts w:ascii="Calibri" w:hAnsi="Calibri" w:cs="Calibri"/>
          <w:b/>
          <w:bCs/>
          <w:sz w:val="24"/>
          <w:szCs w:val="24"/>
        </w:rPr>
      </w:pPr>
    </w:p>
    <w:p w14:paraId="485A1E3C" w14:textId="37144C0D" w:rsidR="000A51C8" w:rsidRPr="000A51C8" w:rsidRDefault="000A51C8" w:rsidP="000A51C8">
      <w:pPr>
        <w:spacing w:line="276" w:lineRule="auto"/>
        <w:jc w:val="center"/>
        <w:rPr>
          <w:rFonts w:ascii="Calibri" w:hAnsi="Calibri" w:cs="Calibri"/>
          <w:b/>
          <w:bCs/>
          <w:sz w:val="24"/>
          <w:szCs w:val="24"/>
        </w:rPr>
      </w:pPr>
      <w:r w:rsidRPr="000A51C8">
        <w:rPr>
          <w:rFonts w:ascii="Calibri" w:hAnsi="Calibri" w:cs="Calibri"/>
          <w:b/>
          <w:bCs/>
          <w:sz w:val="24"/>
          <w:szCs w:val="24"/>
        </w:rPr>
        <w:t>OŚWIADCZENIE DOTYCZĄCE PODANYCH INFORMACJI:</w:t>
      </w:r>
    </w:p>
    <w:p w14:paraId="4446BA7D" w14:textId="77777777" w:rsidR="000A51C8" w:rsidRPr="000A51C8" w:rsidRDefault="000A51C8" w:rsidP="000A51C8">
      <w:pPr>
        <w:spacing w:line="276" w:lineRule="auto"/>
        <w:jc w:val="both"/>
        <w:rPr>
          <w:rFonts w:ascii="Calibri" w:hAnsi="Calibri" w:cs="Calibri"/>
          <w:b/>
          <w:bCs/>
          <w:sz w:val="24"/>
          <w:szCs w:val="24"/>
        </w:rPr>
      </w:pPr>
      <w:r w:rsidRPr="000A51C8">
        <w:rPr>
          <w:rFonts w:ascii="Calibri" w:hAnsi="Calibri" w:cs="Calibri"/>
          <w:b/>
          <w:bCs/>
          <w:sz w:val="24"/>
          <w:szCs w:val="24"/>
        </w:rPr>
        <w:t xml:space="preserve"> </w:t>
      </w:r>
    </w:p>
    <w:p w14:paraId="045413B5" w14:textId="62A41E75" w:rsidR="00FB6F0A" w:rsidRPr="00583E2A" w:rsidRDefault="000A51C8" w:rsidP="000A51C8">
      <w:pPr>
        <w:spacing w:line="276" w:lineRule="auto"/>
        <w:jc w:val="both"/>
        <w:rPr>
          <w:rFonts w:ascii="Calibri" w:hAnsi="Calibri" w:cs="Calibri"/>
          <w:sz w:val="24"/>
          <w:szCs w:val="24"/>
        </w:rPr>
      </w:pPr>
      <w:r w:rsidRPr="000A51C8">
        <w:rPr>
          <w:rFonts w:ascii="Calibri" w:hAnsi="Calibri" w:cs="Calibri"/>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3FEF420D" w14:textId="77777777" w:rsidR="00FB6F0A" w:rsidRPr="000A51C8" w:rsidRDefault="00FB6F0A" w:rsidP="000A51C8">
      <w:pPr>
        <w:spacing w:line="276" w:lineRule="auto"/>
        <w:jc w:val="both"/>
        <w:rPr>
          <w:rFonts w:ascii="Calibri" w:hAnsi="Calibri" w:cs="Calibri"/>
          <w:b/>
          <w:bCs/>
          <w:sz w:val="24"/>
          <w:szCs w:val="24"/>
        </w:rPr>
      </w:pPr>
    </w:p>
    <w:p w14:paraId="568A1F44" w14:textId="77777777" w:rsidR="000A51C8" w:rsidRPr="000A51C8" w:rsidRDefault="000A51C8" w:rsidP="000A51C8">
      <w:pPr>
        <w:spacing w:line="276" w:lineRule="auto"/>
        <w:jc w:val="both"/>
        <w:rPr>
          <w:rFonts w:ascii="Calibri" w:hAnsi="Calibri" w:cs="Calibri"/>
          <w:b/>
          <w:bCs/>
          <w:sz w:val="24"/>
          <w:szCs w:val="24"/>
        </w:rPr>
      </w:pPr>
      <w:r w:rsidRPr="000A51C8">
        <w:rPr>
          <w:rFonts w:ascii="Calibri" w:hAnsi="Calibri" w:cs="Calibri"/>
          <w:b/>
          <w:bCs/>
          <w:sz w:val="24"/>
          <w:szCs w:val="24"/>
        </w:rPr>
        <w:t>DANE UMOŻLIWIAJĄCE DOSTĘP DO PODMIOTOWYCH ŚRODKÓW DOWODOWYCH</w:t>
      </w:r>
    </w:p>
    <w:p w14:paraId="0BDE6047" w14:textId="77777777" w:rsidR="000A51C8" w:rsidRPr="000A51C8" w:rsidRDefault="000A51C8" w:rsidP="000A51C8">
      <w:pPr>
        <w:spacing w:line="276" w:lineRule="auto"/>
        <w:jc w:val="both"/>
        <w:rPr>
          <w:rFonts w:ascii="Calibri" w:hAnsi="Calibri" w:cs="Calibri"/>
          <w:b/>
          <w:bCs/>
          <w:sz w:val="24"/>
          <w:szCs w:val="24"/>
        </w:rPr>
      </w:pPr>
      <w:r w:rsidRPr="000A51C8">
        <w:rPr>
          <w:rFonts w:ascii="Calibri" w:hAnsi="Calibri" w:cs="Calibri"/>
          <w:b/>
          <w:bCs/>
          <w:sz w:val="24"/>
          <w:szCs w:val="24"/>
        </w:rPr>
        <w:t>Zamawiający nie wezwie do złożenia podmiotowych środków dowodowych, jeżeli będzie mógł je uzyskać za pomocą bezpłatnych i ogólnodostępnych baz danych, w szczególności rejestrów publicznych w rozumieniu ustawy z dnia 17 lutego 2005 r. o informatyzacji działalności podmiotów realizujących zadania publiczne, o ile Wykonawca wskaże w oświadczeniu, o którym mowa w art. 125 ust. 1, dane umożliwiające dostęp do tych środków.</w:t>
      </w:r>
    </w:p>
    <w:p w14:paraId="6D203ED6" w14:textId="77777777" w:rsidR="000A51C8" w:rsidRPr="000A51C8" w:rsidRDefault="000A51C8" w:rsidP="000A51C8">
      <w:pPr>
        <w:spacing w:line="276" w:lineRule="auto"/>
        <w:jc w:val="both"/>
        <w:rPr>
          <w:rFonts w:ascii="Calibri" w:hAnsi="Calibri" w:cs="Calibri"/>
          <w:b/>
          <w:bCs/>
          <w:sz w:val="24"/>
          <w:szCs w:val="24"/>
        </w:rPr>
      </w:pPr>
    </w:p>
    <w:p w14:paraId="091776AE" w14:textId="77777777" w:rsidR="000A51C8" w:rsidRPr="000A51C8" w:rsidRDefault="000A51C8" w:rsidP="000A51C8">
      <w:pPr>
        <w:spacing w:line="276" w:lineRule="auto"/>
        <w:jc w:val="both"/>
        <w:rPr>
          <w:rFonts w:ascii="Calibri" w:hAnsi="Calibri" w:cs="Calibri"/>
          <w:sz w:val="24"/>
          <w:szCs w:val="24"/>
        </w:rPr>
      </w:pPr>
      <w:r w:rsidRPr="000A51C8">
        <w:rPr>
          <w:rFonts w:ascii="Calibri" w:hAnsi="Calibri" w:cs="Calibri"/>
          <w:sz w:val="24"/>
          <w:szCs w:val="24"/>
        </w:rPr>
        <w:t>Informuję, że następujące podmiotowe środki dowodowe:</w:t>
      </w:r>
    </w:p>
    <w:p w14:paraId="6430AA14" w14:textId="77777777" w:rsidR="000A51C8" w:rsidRPr="000A51C8" w:rsidRDefault="000A51C8" w:rsidP="000A51C8">
      <w:pPr>
        <w:spacing w:line="276" w:lineRule="auto"/>
        <w:jc w:val="both"/>
        <w:rPr>
          <w:rFonts w:ascii="Calibri" w:hAnsi="Calibri" w:cs="Calibri"/>
          <w:sz w:val="24"/>
          <w:szCs w:val="24"/>
        </w:rPr>
      </w:pPr>
      <w:r w:rsidRPr="000A51C8">
        <w:rPr>
          <w:rFonts w:ascii="Calibri" w:hAnsi="Calibri" w:cs="Calibri"/>
          <w:sz w:val="24"/>
          <w:szCs w:val="24"/>
        </w:rPr>
        <w:t>1.</w:t>
      </w:r>
      <w:r w:rsidRPr="000A51C8">
        <w:rPr>
          <w:rFonts w:ascii="Calibri" w:hAnsi="Calibri" w:cs="Calibri"/>
          <w:sz w:val="24"/>
          <w:szCs w:val="24"/>
        </w:rPr>
        <w:tab/>
        <w:t>……………….</w:t>
      </w:r>
    </w:p>
    <w:p w14:paraId="39F9BC4C" w14:textId="77777777" w:rsidR="000A51C8" w:rsidRPr="000A51C8" w:rsidRDefault="000A51C8" w:rsidP="000A51C8">
      <w:pPr>
        <w:spacing w:line="276" w:lineRule="auto"/>
        <w:jc w:val="both"/>
        <w:rPr>
          <w:rFonts w:ascii="Calibri" w:hAnsi="Calibri" w:cs="Calibri"/>
          <w:sz w:val="24"/>
          <w:szCs w:val="24"/>
        </w:rPr>
      </w:pPr>
      <w:r w:rsidRPr="000A51C8">
        <w:rPr>
          <w:rFonts w:ascii="Calibri" w:hAnsi="Calibri" w:cs="Calibri"/>
          <w:sz w:val="24"/>
          <w:szCs w:val="24"/>
        </w:rPr>
        <w:t>2.</w:t>
      </w:r>
      <w:r w:rsidRPr="000A51C8">
        <w:rPr>
          <w:rFonts w:ascii="Calibri" w:hAnsi="Calibri" w:cs="Calibri"/>
          <w:sz w:val="24"/>
          <w:szCs w:val="24"/>
        </w:rPr>
        <w:tab/>
        <w:t>……………….</w:t>
      </w:r>
    </w:p>
    <w:p w14:paraId="3CB99331" w14:textId="77777777" w:rsidR="000A51C8" w:rsidRPr="000A51C8" w:rsidRDefault="000A51C8" w:rsidP="000A51C8">
      <w:pPr>
        <w:spacing w:line="276" w:lineRule="auto"/>
        <w:jc w:val="both"/>
        <w:rPr>
          <w:rFonts w:ascii="Calibri" w:hAnsi="Calibri" w:cs="Calibri"/>
          <w:sz w:val="24"/>
          <w:szCs w:val="24"/>
        </w:rPr>
      </w:pPr>
      <w:r w:rsidRPr="000A51C8">
        <w:rPr>
          <w:rFonts w:ascii="Calibri" w:hAnsi="Calibri" w:cs="Calibri"/>
          <w:sz w:val="24"/>
          <w:szCs w:val="24"/>
        </w:rPr>
        <w:t>3.</w:t>
      </w:r>
      <w:r w:rsidRPr="000A51C8">
        <w:rPr>
          <w:rFonts w:ascii="Calibri" w:hAnsi="Calibri" w:cs="Calibri"/>
          <w:sz w:val="24"/>
          <w:szCs w:val="24"/>
        </w:rPr>
        <w:tab/>
        <w:t>……………….</w:t>
      </w:r>
    </w:p>
    <w:p w14:paraId="365081A3" w14:textId="77777777" w:rsidR="000A51C8" w:rsidRPr="000A51C8" w:rsidRDefault="000A51C8" w:rsidP="000A51C8">
      <w:pPr>
        <w:spacing w:line="276" w:lineRule="auto"/>
        <w:jc w:val="both"/>
        <w:rPr>
          <w:rFonts w:ascii="Calibri" w:hAnsi="Calibri" w:cs="Calibri"/>
          <w:sz w:val="24"/>
          <w:szCs w:val="24"/>
        </w:rPr>
      </w:pPr>
      <w:r w:rsidRPr="000A51C8">
        <w:rPr>
          <w:rFonts w:ascii="Calibri" w:hAnsi="Calibri" w:cs="Calibri"/>
          <w:sz w:val="24"/>
          <w:szCs w:val="24"/>
        </w:rPr>
        <w:t>Można uzyskać odpowiednio z następujących rejestrów publicznych:</w:t>
      </w:r>
    </w:p>
    <w:p w14:paraId="498A24F4" w14:textId="77777777" w:rsidR="000A51C8" w:rsidRPr="000A51C8" w:rsidRDefault="000A51C8" w:rsidP="000A51C8">
      <w:pPr>
        <w:spacing w:line="276" w:lineRule="auto"/>
        <w:jc w:val="both"/>
        <w:rPr>
          <w:rFonts w:ascii="Calibri" w:hAnsi="Calibri" w:cs="Calibri"/>
          <w:sz w:val="24"/>
          <w:szCs w:val="24"/>
        </w:rPr>
      </w:pPr>
      <w:r w:rsidRPr="000A51C8">
        <w:rPr>
          <w:rFonts w:ascii="Calibri" w:hAnsi="Calibri" w:cs="Calibri"/>
          <w:sz w:val="24"/>
          <w:szCs w:val="24"/>
        </w:rPr>
        <w:t>1.</w:t>
      </w:r>
      <w:r w:rsidRPr="000A51C8">
        <w:rPr>
          <w:rFonts w:ascii="Calibri" w:hAnsi="Calibri" w:cs="Calibri"/>
          <w:sz w:val="24"/>
          <w:szCs w:val="24"/>
        </w:rPr>
        <w:tab/>
        <w:t>……………………………………..</w:t>
      </w:r>
    </w:p>
    <w:p w14:paraId="53B87D34" w14:textId="77777777" w:rsidR="000A51C8" w:rsidRPr="000A51C8" w:rsidRDefault="000A51C8" w:rsidP="000A51C8">
      <w:pPr>
        <w:spacing w:line="276" w:lineRule="auto"/>
        <w:jc w:val="both"/>
        <w:rPr>
          <w:rFonts w:ascii="Calibri" w:hAnsi="Calibri" w:cs="Calibri"/>
          <w:sz w:val="24"/>
          <w:szCs w:val="24"/>
        </w:rPr>
      </w:pPr>
      <w:r w:rsidRPr="000A51C8">
        <w:rPr>
          <w:rFonts w:ascii="Calibri" w:hAnsi="Calibri" w:cs="Calibri"/>
          <w:sz w:val="24"/>
          <w:szCs w:val="24"/>
        </w:rPr>
        <w:t>2.</w:t>
      </w:r>
      <w:r w:rsidRPr="000A51C8">
        <w:rPr>
          <w:rFonts w:ascii="Calibri" w:hAnsi="Calibri" w:cs="Calibri"/>
          <w:sz w:val="24"/>
          <w:szCs w:val="24"/>
        </w:rPr>
        <w:tab/>
        <w:t>……………………………………..</w:t>
      </w:r>
    </w:p>
    <w:p w14:paraId="67A8288D" w14:textId="77777777" w:rsidR="000A51C8" w:rsidRPr="000A51C8" w:rsidRDefault="000A51C8" w:rsidP="000A51C8">
      <w:pPr>
        <w:spacing w:line="276" w:lineRule="auto"/>
        <w:jc w:val="both"/>
        <w:rPr>
          <w:rFonts w:ascii="Calibri" w:hAnsi="Calibri" w:cs="Calibri"/>
          <w:sz w:val="24"/>
          <w:szCs w:val="24"/>
        </w:rPr>
      </w:pPr>
      <w:r w:rsidRPr="000A51C8">
        <w:rPr>
          <w:rFonts w:ascii="Calibri" w:hAnsi="Calibri" w:cs="Calibri"/>
          <w:sz w:val="24"/>
          <w:szCs w:val="24"/>
        </w:rPr>
        <w:t>3.</w:t>
      </w:r>
      <w:r w:rsidRPr="000A51C8">
        <w:rPr>
          <w:rFonts w:ascii="Calibri" w:hAnsi="Calibri" w:cs="Calibri"/>
          <w:sz w:val="24"/>
          <w:szCs w:val="24"/>
        </w:rPr>
        <w:tab/>
        <w:t>……………………………………..</w:t>
      </w:r>
    </w:p>
    <w:p w14:paraId="5F5CBB3A" w14:textId="171D64E2" w:rsidR="00821D10" w:rsidRDefault="00821D10" w:rsidP="009E2050">
      <w:pPr>
        <w:spacing w:line="276" w:lineRule="auto"/>
        <w:jc w:val="both"/>
        <w:rPr>
          <w:rFonts w:ascii="Calibri" w:hAnsi="Calibri" w:cs="Calibri"/>
          <w:i/>
          <w:iCs/>
          <w:sz w:val="24"/>
          <w:szCs w:val="24"/>
        </w:rPr>
      </w:pPr>
    </w:p>
    <w:p w14:paraId="1D466296" w14:textId="77777777" w:rsidR="00656960" w:rsidRPr="001E5265" w:rsidRDefault="00656960" w:rsidP="00656960">
      <w:pPr>
        <w:tabs>
          <w:tab w:val="left" w:pos="284"/>
        </w:tabs>
        <w:jc w:val="right"/>
        <w:rPr>
          <w:rFonts w:ascii="Calibri" w:hAnsi="Calibri" w:cs="Calibri"/>
          <w:b/>
          <w:i/>
          <w:iCs/>
          <w:color w:val="000000"/>
          <w:sz w:val="16"/>
          <w:szCs w:val="24"/>
          <w:lang w:eastAsia="zh-CN"/>
        </w:rPr>
      </w:pPr>
      <w:r w:rsidRPr="001E5265">
        <w:rPr>
          <w:rFonts w:ascii="Calibri" w:hAnsi="Calibri" w:cs="Calibri"/>
          <w:b/>
          <w:i/>
          <w:iCs/>
          <w:color w:val="000000"/>
          <w:sz w:val="16"/>
          <w:szCs w:val="24"/>
          <w:lang w:eastAsia="zh-CN"/>
        </w:rPr>
        <w:t xml:space="preserve">Dokument należy opatrzyć kwalifikowanym </w:t>
      </w:r>
    </w:p>
    <w:p w14:paraId="3040DC46" w14:textId="77777777" w:rsidR="00656960" w:rsidRPr="001E5265" w:rsidRDefault="00656960" w:rsidP="00656960">
      <w:pPr>
        <w:widowControl w:val="0"/>
        <w:adjustRightInd w:val="0"/>
        <w:jc w:val="right"/>
        <w:rPr>
          <w:rFonts w:ascii="Calibri" w:hAnsi="Calibri" w:cs="Calibri"/>
          <w:b/>
          <w:i/>
          <w:iCs/>
          <w:color w:val="000000"/>
          <w:sz w:val="16"/>
          <w:szCs w:val="24"/>
          <w:lang w:eastAsia="zh-CN"/>
        </w:rPr>
      </w:pPr>
      <w:r w:rsidRPr="001E5265">
        <w:rPr>
          <w:rFonts w:ascii="Calibri" w:hAnsi="Calibri" w:cs="Calibri"/>
          <w:b/>
          <w:i/>
          <w:iCs/>
          <w:color w:val="000000"/>
          <w:sz w:val="16"/>
          <w:szCs w:val="24"/>
          <w:lang w:eastAsia="zh-CN"/>
        </w:rPr>
        <w:t xml:space="preserve">podpisem elektronicznym lub podpisem zaufanym </w:t>
      </w:r>
    </w:p>
    <w:p w14:paraId="434F43B8" w14:textId="77777777" w:rsidR="00656960" w:rsidRPr="001E5265" w:rsidRDefault="00656960" w:rsidP="00656960">
      <w:pPr>
        <w:widowControl w:val="0"/>
        <w:adjustRightInd w:val="0"/>
        <w:spacing w:line="276" w:lineRule="auto"/>
        <w:jc w:val="right"/>
        <w:rPr>
          <w:rFonts w:ascii="Calibri" w:hAnsi="Calibri" w:cs="Calibri"/>
          <w:b/>
          <w:color w:val="000000"/>
          <w:sz w:val="16"/>
          <w:szCs w:val="24"/>
        </w:rPr>
      </w:pPr>
      <w:r w:rsidRPr="001E5265">
        <w:rPr>
          <w:rFonts w:ascii="Calibri" w:hAnsi="Calibri" w:cs="Calibri"/>
          <w:b/>
          <w:i/>
          <w:iCs/>
          <w:color w:val="000000"/>
          <w:sz w:val="16"/>
          <w:szCs w:val="24"/>
          <w:lang w:eastAsia="zh-CN"/>
        </w:rPr>
        <w:t xml:space="preserve">lub podpisem osobistym </w:t>
      </w:r>
      <w:r w:rsidRPr="001E5265">
        <w:rPr>
          <w:rFonts w:ascii="Calibri" w:hAnsi="Calibri" w:cs="Calibri"/>
          <w:b/>
          <w:color w:val="000000"/>
          <w:sz w:val="16"/>
          <w:szCs w:val="24"/>
        </w:rPr>
        <w:t xml:space="preserve">przez Wykonawcę lub </w:t>
      </w:r>
    </w:p>
    <w:p w14:paraId="48A82581" w14:textId="040DEEA6" w:rsidR="00FB6F0A" w:rsidRDefault="00656960" w:rsidP="00C22942">
      <w:pPr>
        <w:widowControl w:val="0"/>
        <w:adjustRightInd w:val="0"/>
        <w:spacing w:line="276" w:lineRule="auto"/>
        <w:jc w:val="right"/>
        <w:rPr>
          <w:rFonts w:ascii="Calibri" w:hAnsi="Calibri" w:cs="Calibri"/>
          <w:color w:val="000000"/>
          <w:sz w:val="16"/>
          <w:szCs w:val="24"/>
        </w:rPr>
      </w:pPr>
      <w:r w:rsidRPr="001E5265">
        <w:rPr>
          <w:rFonts w:ascii="Calibri" w:hAnsi="Calibri" w:cs="Calibri"/>
          <w:b/>
          <w:color w:val="000000"/>
          <w:sz w:val="16"/>
          <w:szCs w:val="24"/>
        </w:rPr>
        <w:t>osobę upoważnioną do reprezentacji Wykonawcy</w:t>
      </w:r>
      <w:r w:rsidRPr="000A51C8">
        <w:rPr>
          <w:rFonts w:ascii="Calibri" w:hAnsi="Calibri" w:cs="Calibri"/>
          <w:color w:val="000000"/>
          <w:sz w:val="16"/>
          <w:szCs w:val="24"/>
        </w:rPr>
        <w:t xml:space="preserve">   </w:t>
      </w:r>
    </w:p>
    <w:p w14:paraId="780A1A1E" w14:textId="77777777" w:rsidR="00583E2A" w:rsidRDefault="00583E2A" w:rsidP="00C22942">
      <w:pPr>
        <w:widowControl w:val="0"/>
        <w:adjustRightInd w:val="0"/>
        <w:spacing w:line="276" w:lineRule="auto"/>
        <w:jc w:val="right"/>
        <w:rPr>
          <w:rFonts w:ascii="Calibri" w:hAnsi="Calibri" w:cs="Calibri"/>
          <w:color w:val="000000"/>
          <w:sz w:val="16"/>
          <w:szCs w:val="24"/>
        </w:rPr>
      </w:pPr>
    </w:p>
    <w:p w14:paraId="24F5FDBA" w14:textId="77777777" w:rsidR="00583E2A" w:rsidRDefault="00583E2A" w:rsidP="00C22942">
      <w:pPr>
        <w:widowControl w:val="0"/>
        <w:adjustRightInd w:val="0"/>
        <w:spacing w:line="276" w:lineRule="auto"/>
        <w:jc w:val="right"/>
        <w:rPr>
          <w:rFonts w:ascii="Calibri" w:hAnsi="Calibri" w:cs="Calibri"/>
          <w:color w:val="000000"/>
          <w:sz w:val="16"/>
          <w:szCs w:val="24"/>
        </w:rPr>
      </w:pPr>
    </w:p>
    <w:p w14:paraId="32E24DC5" w14:textId="77777777" w:rsidR="00603333" w:rsidRPr="000A51C8" w:rsidRDefault="00603333" w:rsidP="00656960">
      <w:pPr>
        <w:widowControl w:val="0"/>
        <w:adjustRightInd w:val="0"/>
        <w:spacing w:line="276" w:lineRule="auto"/>
        <w:jc w:val="right"/>
        <w:rPr>
          <w:rFonts w:ascii="Calibri" w:hAnsi="Calibri" w:cs="Calibri"/>
          <w:sz w:val="16"/>
          <w:szCs w:val="24"/>
        </w:rPr>
      </w:pPr>
    </w:p>
    <w:p w14:paraId="70B9F69E" w14:textId="3FD4EB8E" w:rsidR="002B7DDC" w:rsidRDefault="002B7DDC" w:rsidP="002B7DDC">
      <w:pPr>
        <w:widowControl w:val="0"/>
        <w:adjustRightInd w:val="0"/>
        <w:spacing w:line="276" w:lineRule="auto"/>
        <w:ind w:left="6663"/>
        <w:jc w:val="right"/>
        <w:rPr>
          <w:rFonts w:ascii="Calibri" w:hAnsi="Calibri" w:cs="Calibri"/>
          <w:b/>
          <w:bCs/>
          <w:color w:val="000000"/>
        </w:rPr>
      </w:pPr>
      <w:r w:rsidRPr="002B7DDC">
        <w:rPr>
          <w:rFonts w:ascii="Calibri" w:hAnsi="Calibri" w:cs="Calibri"/>
          <w:b/>
          <w:bCs/>
          <w:color w:val="000000"/>
        </w:rPr>
        <w:t xml:space="preserve">  </w:t>
      </w:r>
    </w:p>
    <w:p w14:paraId="778EC71B" w14:textId="0F84FBCC" w:rsidR="0087733B" w:rsidRDefault="0087733B" w:rsidP="0087733B">
      <w:pPr>
        <w:shd w:val="clear" w:color="auto" w:fill="E7E6E6"/>
        <w:spacing w:line="276" w:lineRule="auto"/>
        <w:jc w:val="center"/>
        <w:rPr>
          <w:rFonts w:ascii="Calibri" w:hAnsi="Calibri" w:cs="Calibri"/>
          <w:b/>
          <w:bCs/>
          <w:sz w:val="24"/>
          <w:szCs w:val="24"/>
        </w:rPr>
      </w:pPr>
      <w:r w:rsidRPr="00BD1797">
        <w:rPr>
          <w:rFonts w:ascii="Calibri" w:hAnsi="Calibri" w:cs="Calibri"/>
          <w:b/>
          <w:sz w:val="28"/>
          <w:szCs w:val="28"/>
        </w:rPr>
        <w:lastRenderedPageBreak/>
        <w:t xml:space="preserve">DOKUMENT </w:t>
      </w:r>
      <w:r w:rsidRPr="0087733B">
        <w:rPr>
          <w:rFonts w:ascii="Calibri" w:hAnsi="Calibri" w:cs="Calibri"/>
          <w:b/>
          <w:color w:val="000000" w:themeColor="text1"/>
          <w:sz w:val="28"/>
          <w:szCs w:val="28"/>
        </w:rPr>
        <w:t xml:space="preserve">NALEŻY ZŁOŻYĆ </w:t>
      </w:r>
      <w:r w:rsidRPr="00BD1797">
        <w:rPr>
          <w:rFonts w:ascii="Calibri" w:hAnsi="Calibri" w:cs="Calibri"/>
          <w:b/>
          <w:sz w:val="28"/>
          <w:szCs w:val="28"/>
        </w:rPr>
        <w:t xml:space="preserve">WRAZ Z </w:t>
      </w:r>
      <w:r w:rsidRPr="003964E0">
        <w:rPr>
          <w:rFonts w:ascii="Calibri" w:hAnsi="Calibri" w:cs="Calibri"/>
          <w:b/>
          <w:sz w:val="28"/>
          <w:szCs w:val="28"/>
        </w:rPr>
        <w:t xml:space="preserve">OFERTĄ   </w:t>
      </w:r>
      <w:r w:rsidRPr="003964E0">
        <w:rPr>
          <w:rFonts w:ascii="Calibri" w:hAnsi="Calibri" w:cs="Calibri"/>
          <w:b/>
          <w:i/>
          <w:iCs/>
          <w:sz w:val="28"/>
          <w:szCs w:val="28"/>
        </w:rPr>
        <w:t>(jeśli dotyczy)</w:t>
      </w:r>
    </w:p>
    <w:p w14:paraId="7EC9FE46" w14:textId="77777777" w:rsidR="0087733B" w:rsidRDefault="0087733B" w:rsidP="0087733B">
      <w:pPr>
        <w:spacing w:line="276" w:lineRule="auto"/>
        <w:rPr>
          <w:rFonts w:ascii="Calibri" w:hAnsi="Calibri" w:cs="Calibri"/>
          <w:b/>
          <w:sz w:val="22"/>
          <w:szCs w:val="24"/>
          <w:u w:val="single"/>
        </w:rPr>
      </w:pPr>
    </w:p>
    <w:p w14:paraId="27537E99" w14:textId="262CB10D" w:rsidR="0087733B" w:rsidRPr="00553448" w:rsidRDefault="0087733B" w:rsidP="0087733B">
      <w:pPr>
        <w:spacing w:line="276" w:lineRule="auto"/>
        <w:rPr>
          <w:rFonts w:ascii="Calibri" w:hAnsi="Calibri" w:cs="Calibri"/>
          <w:b/>
          <w:sz w:val="22"/>
          <w:szCs w:val="24"/>
          <w:u w:val="single"/>
        </w:rPr>
      </w:pPr>
      <w:r w:rsidRPr="00553448">
        <w:rPr>
          <w:rFonts w:ascii="Calibri" w:hAnsi="Calibri" w:cs="Calibri"/>
          <w:b/>
          <w:sz w:val="22"/>
          <w:szCs w:val="24"/>
          <w:u w:val="single"/>
        </w:rPr>
        <w:t xml:space="preserve">UWAGA!!! </w:t>
      </w:r>
    </w:p>
    <w:p w14:paraId="492C81A8" w14:textId="77777777" w:rsidR="0087733B" w:rsidRDefault="0087733B" w:rsidP="0087733B">
      <w:pPr>
        <w:spacing w:line="276" w:lineRule="auto"/>
        <w:jc w:val="both"/>
        <w:rPr>
          <w:rFonts w:ascii="Calibri" w:hAnsi="Calibri" w:cs="Calibri"/>
          <w:sz w:val="18"/>
          <w:szCs w:val="24"/>
        </w:rPr>
      </w:pPr>
      <w:r w:rsidRPr="00A94211">
        <w:rPr>
          <w:rFonts w:ascii="Calibri" w:hAnsi="Calibri" w:cs="Calibri"/>
          <w:sz w:val="18"/>
          <w:szCs w:val="24"/>
        </w:rPr>
        <w:t xml:space="preserve">Niniejsze zobowiązanie wypełnia inny podmiot w przypadku, gdy Wykonawca polega na jego zasobach w celu wykazania warunku dysponowania zasobami technicznymi lub zawodowymi. </w:t>
      </w:r>
    </w:p>
    <w:p w14:paraId="4B76EE36" w14:textId="77777777" w:rsidR="0087733B" w:rsidRDefault="0087733B" w:rsidP="0087733B">
      <w:pPr>
        <w:spacing w:line="276" w:lineRule="auto"/>
        <w:jc w:val="center"/>
        <w:rPr>
          <w:rFonts w:ascii="Calibri" w:hAnsi="Calibri" w:cs="Calibri"/>
          <w:sz w:val="24"/>
          <w:szCs w:val="24"/>
        </w:rPr>
      </w:pPr>
    </w:p>
    <w:p w14:paraId="2CBF2EE0" w14:textId="3E49F6D6" w:rsidR="0087733B" w:rsidRPr="00EE66A8" w:rsidRDefault="0087733B" w:rsidP="0087733B">
      <w:pPr>
        <w:spacing w:line="276" w:lineRule="auto"/>
        <w:jc w:val="right"/>
        <w:rPr>
          <w:rFonts w:ascii="Calibri" w:eastAsia="Calibri" w:hAnsi="Calibri" w:cs="Calibri"/>
          <w:b/>
          <w:bCs/>
          <w:sz w:val="24"/>
          <w:szCs w:val="24"/>
        </w:rPr>
      </w:pPr>
      <w:r w:rsidRPr="00EE66A8">
        <w:rPr>
          <w:rFonts w:ascii="Calibri" w:eastAsia="Calibri" w:hAnsi="Calibri" w:cs="Calibri"/>
          <w:b/>
          <w:bCs/>
          <w:sz w:val="24"/>
          <w:szCs w:val="24"/>
        </w:rPr>
        <w:t xml:space="preserve">Załącznik nr </w:t>
      </w:r>
      <w:r w:rsidR="004234CB">
        <w:rPr>
          <w:rFonts w:ascii="Calibri" w:eastAsia="Calibri" w:hAnsi="Calibri" w:cs="Calibri"/>
          <w:b/>
          <w:bCs/>
          <w:sz w:val="24"/>
          <w:szCs w:val="24"/>
        </w:rPr>
        <w:t>3</w:t>
      </w:r>
    </w:p>
    <w:p w14:paraId="3D7622F0" w14:textId="3A5AED8B" w:rsidR="0087733B" w:rsidRPr="00EE66A8" w:rsidRDefault="0087733B" w:rsidP="0087733B">
      <w:pPr>
        <w:adjustRightInd w:val="0"/>
        <w:spacing w:line="276" w:lineRule="auto"/>
        <w:rPr>
          <w:rFonts w:ascii="Calibri" w:hAnsi="Calibri" w:cs="Calibri"/>
          <w:b/>
          <w:color w:val="FF0000"/>
          <w:sz w:val="24"/>
          <w:szCs w:val="24"/>
        </w:rPr>
      </w:pPr>
      <w:r w:rsidRPr="00DD1727">
        <w:rPr>
          <w:rFonts w:ascii="Calibri" w:hAnsi="Calibri" w:cs="Calibri"/>
          <w:b/>
          <w:sz w:val="24"/>
          <w:szCs w:val="24"/>
        </w:rPr>
        <w:t xml:space="preserve">Znak sprawy: </w:t>
      </w:r>
      <w:r w:rsidR="00947764">
        <w:rPr>
          <w:rFonts w:asciiTheme="minorHAnsi" w:hAnsiTheme="minorHAnsi" w:cstheme="minorHAnsi"/>
          <w:b/>
          <w:bCs/>
          <w:sz w:val="22"/>
          <w:szCs w:val="22"/>
        </w:rPr>
        <w:t>MCW.261.</w:t>
      </w:r>
      <w:r w:rsidR="006318C0">
        <w:rPr>
          <w:rFonts w:asciiTheme="minorHAnsi" w:hAnsiTheme="minorHAnsi" w:cstheme="minorHAnsi"/>
          <w:b/>
          <w:bCs/>
          <w:sz w:val="22"/>
          <w:szCs w:val="22"/>
        </w:rPr>
        <w:t>55</w:t>
      </w:r>
      <w:r w:rsidR="00947764">
        <w:rPr>
          <w:rFonts w:asciiTheme="minorHAnsi" w:hAnsiTheme="minorHAnsi" w:cstheme="minorHAnsi"/>
          <w:b/>
          <w:bCs/>
          <w:sz w:val="22"/>
          <w:szCs w:val="22"/>
        </w:rPr>
        <w:t>.202</w:t>
      </w:r>
      <w:r w:rsidR="006318C0">
        <w:rPr>
          <w:rFonts w:asciiTheme="minorHAnsi" w:hAnsiTheme="minorHAnsi" w:cstheme="minorHAnsi"/>
          <w:b/>
          <w:bCs/>
          <w:sz w:val="22"/>
          <w:szCs w:val="22"/>
        </w:rPr>
        <w:t>6</w:t>
      </w:r>
      <w:r w:rsidR="00947764">
        <w:rPr>
          <w:rFonts w:asciiTheme="minorHAnsi" w:hAnsiTheme="minorHAnsi" w:cstheme="minorHAnsi"/>
          <w:b/>
          <w:bCs/>
          <w:sz w:val="22"/>
          <w:szCs w:val="22"/>
        </w:rPr>
        <w:t>.</w:t>
      </w:r>
      <w:r w:rsidR="00800A4B">
        <w:rPr>
          <w:rFonts w:asciiTheme="minorHAnsi" w:hAnsiTheme="minorHAnsi" w:cstheme="minorHAnsi"/>
          <w:b/>
          <w:bCs/>
          <w:sz w:val="22"/>
          <w:szCs w:val="22"/>
        </w:rPr>
        <w:t>HO</w:t>
      </w:r>
      <w:r w:rsidR="00947764">
        <w:rPr>
          <w:rFonts w:asciiTheme="minorHAnsi" w:hAnsiTheme="minorHAnsi" w:cstheme="minorHAnsi"/>
          <w:b/>
          <w:bCs/>
          <w:sz w:val="22"/>
          <w:szCs w:val="22"/>
        </w:rPr>
        <w:t xml:space="preserve"> </w:t>
      </w:r>
    </w:p>
    <w:p w14:paraId="782729AD" w14:textId="77777777" w:rsidR="0087733B" w:rsidRPr="00DD1727" w:rsidRDefault="0087733B" w:rsidP="0087733B">
      <w:pPr>
        <w:spacing w:line="276" w:lineRule="auto"/>
        <w:rPr>
          <w:rFonts w:ascii="Calibri" w:eastAsia="Calibri" w:hAnsi="Calibri" w:cs="Calibri"/>
          <w:sz w:val="24"/>
          <w:szCs w:val="24"/>
        </w:rPr>
      </w:pPr>
    </w:p>
    <w:p w14:paraId="1176BF8C" w14:textId="77777777" w:rsidR="0087733B" w:rsidRPr="007E7531" w:rsidRDefault="0087733B" w:rsidP="0087733B">
      <w:pPr>
        <w:autoSpaceDE/>
        <w:autoSpaceDN/>
        <w:spacing w:line="276" w:lineRule="auto"/>
        <w:ind w:right="259"/>
        <w:jc w:val="center"/>
        <w:rPr>
          <w:rFonts w:ascii="Calibri" w:eastAsia="Arial" w:hAnsi="Calibri" w:cs="Calibri"/>
          <w:b/>
          <w:sz w:val="28"/>
          <w:szCs w:val="28"/>
        </w:rPr>
      </w:pPr>
      <w:r w:rsidRPr="007E7531">
        <w:rPr>
          <w:rFonts w:ascii="Calibri" w:eastAsia="Arial" w:hAnsi="Calibri" w:cs="Calibri"/>
          <w:b/>
          <w:sz w:val="28"/>
          <w:szCs w:val="28"/>
        </w:rPr>
        <w:t>ZOBOWIĄZANIE PODMIOTU TRZECIEGO</w:t>
      </w:r>
      <w:bookmarkStart w:id="60" w:name="page38"/>
      <w:bookmarkEnd w:id="60"/>
    </w:p>
    <w:p w14:paraId="139F0E57" w14:textId="77777777" w:rsidR="0087733B" w:rsidRPr="00DD1727" w:rsidRDefault="0087733B" w:rsidP="0087733B">
      <w:pPr>
        <w:autoSpaceDE/>
        <w:autoSpaceDN/>
        <w:spacing w:line="276" w:lineRule="auto"/>
        <w:ind w:right="259"/>
        <w:jc w:val="center"/>
        <w:rPr>
          <w:rFonts w:ascii="Calibri" w:eastAsia="Arial" w:hAnsi="Calibri" w:cs="Calibri"/>
          <w:sz w:val="24"/>
          <w:szCs w:val="24"/>
        </w:rPr>
      </w:pPr>
      <w:r w:rsidRPr="00DD1727">
        <w:rPr>
          <w:rFonts w:ascii="Calibri" w:eastAsia="Arial" w:hAnsi="Calibri" w:cs="Calibri"/>
          <w:i/>
          <w:sz w:val="24"/>
          <w:szCs w:val="24"/>
        </w:rPr>
        <w:t>(jeżeli dotyczy)</w:t>
      </w:r>
    </w:p>
    <w:p w14:paraId="57F5E716" w14:textId="77777777" w:rsidR="0087733B" w:rsidRDefault="0087733B" w:rsidP="0087733B">
      <w:pPr>
        <w:autoSpaceDE/>
        <w:autoSpaceDN/>
        <w:spacing w:line="276" w:lineRule="auto"/>
        <w:ind w:left="1"/>
        <w:jc w:val="both"/>
        <w:rPr>
          <w:rFonts w:ascii="Calibri" w:eastAsiaTheme="minorEastAsia" w:hAnsi="Calibri" w:cs="Calibri"/>
          <w:b/>
          <w:sz w:val="24"/>
          <w:szCs w:val="24"/>
        </w:rPr>
      </w:pPr>
    </w:p>
    <w:p w14:paraId="0FAF1BC6" w14:textId="77777777" w:rsidR="0087733B" w:rsidRPr="00DD1727" w:rsidRDefault="0087733B" w:rsidP="0087733B">
      <w:pPr>
        <w:autoSpaceDE/>
        <w:autoSpaceDN/>
        <w:spacing w:line="276" w:lineRule="auto"/>
        <w:ind w:left="1"/>
        <w:jc w:val="both"/>
        <w:rPr>
          <w:rFonts w:ascii="Calibri" w:eastAsiaTheme="minorEastAsia" w:hAnsi="Calibri" w:cs="Calibri"/>
          <w:sz w:val="24"/>
          <w:szCs w:val="24"/>
        </w:rPr>
      </w:pPr>
      <w:r w:rsidRPr="00DD1727">
        <w:rPr>
          <w:rFonts w:ascii="Calibri" w:eastAsiaTheme="minorEastAsia" w:hAnsi="Calibri" w:cs="Calibri"/>
          <w:b/>
          <w:sz w:val="24"/>
          <w:szCs w:val="24"/>
        </w:rPr>
        <w:t xml:space="preserve">Oświadczam w imieniu </w:t>
      </w:r>
      <w:r w:rsidRPr="00DD1727">
        <w:rPr>
          <w:rFonts w:ascii="Calibri" w:eastAsiaTheme="minorEastAsia" w:hAnsi="Calibri" w:cs="Calibri"/>
          <w:sz w:val="24"/>
          <w:szCs w:val="24"/>
        </w:rPr>
        <w:t>.....................................................................................................</w:t>
      </w:r>
    </w:p>
    <w:p w14:paraId="4BC93A2B" w14:textId="77777777" w:rsidR="0087733B" w:rsidRPr="00FF5902" w:rsidRDefault="0087733B" w:rsidP="0087733B">
      <w:pPr>
        <w:autoSpaceDE/>
        <w:autoSpaceDN/>
        <w:spacing w:line="276" w:lineRule="auto"/>
        <w:ind w:left="2832" w:firstLine="708"/>
        <w:jc w:val="both"/>
        <w:rPr>
          <w:rFonts w:ascii="Calibri" w:eastAsiaTheme="minorEastAsia" w:hAnsi="Calibri" w:cs="Calibri"/>
          <w:i/>
          <w:sz w:val="16"/>
          <w:szCs w:val="24"/>
        </w:rPr>
      </w:pPr>
      <w:r w:rsidRPr="00FF5902">
        <w:rPr>
          <w:rFonts w:ascii="Calibri" w:eastAsiaTheme="minorEastAsia" w:hAnsi="Calibri" w:cs="Calibri"/>
          <w:i/>
          <w:sz w:val="16"/>
          <w:szCs w:val="24"/>
        </w:rPr>
        <w:t>(nazwa Podmiotu na zasobach, którego Wykonawca polega)</w:t>
      </w:r>
    </w:p>
    <w:p w14:paraId="01C96927" w14:textId="77777777" w:rsidR="0087733B" w:rsidRPr="00DD1727" w:rsidRDefault="0087733B" w:rsidP="0087733B">
      <w:pPr>
        <w:autoSpaceDE/>
        <w:autoSpaceDN/>
        <w:spacing w:line="276" w:lineRule="auto"/>
        <w:ind w:left="1"/>
        <w:jc w:val="both"/>
        <w:rPr>
          <w:rFonts w:ascii="Calibri" w:eastAsiaTheme="minorEastAsia" w:hAnsi="Calibri" w:cs="Calibri"/>
          <w:sz w:val="24"/>
          <w:szCs w:val="24"/>
        </w:rPr>
      </w:pPr>
      <w:r w:rsidRPr="00DD1727">
        <w:rPr>
          <w:rFonts w:ascii="Calibri" w:eastAsiaTheme="minorEastAsia" w:hAnsi="Calibri" w:cs="Calibri"/>
          <w:sz w:val="24"/>
          <w:szCs w:val="24"/>
        </w:rPr>
        <w:t>iż oddaję do dyspozycji Wykonawcy .........................................................................................</w:t>
      </w:r>
    </w:p>
    <w:p w14:paraId="26D3B55E" w14:textId="77777777" w:rsidR="0087733B" w:rsidRPr="00FF5902" w:rsidRDefault="0087733B" w:rsidP="0087733B">
      <w:pPr>
        <w:autoSpaceDE/>
        <w:autoSpaceDN/>
        <w:spacing w:line="276" w:lineRule="auto"/>
        <w:ind w:left="4321"/>
        <w:jc w:val="both"/>
        <w:rPr>
          <w:rFonts w:ascii="Calibri" w:eastAsiaTheme="minorEastAsia" w:hAnsi="Calibri" w:cs="Calibri"/>
          <w:i/>
          <w:sz w:val="16"/>
          <w:szCs w:val="24"/>
        </w:rPr>
      </w:pPr>
      <w:r w:rsidRPr="00FF5902">
        <w:rPr>
          <w:rFonts w:ascii="Calibri" w:eastAsiaTheme="minorEastAsia" w:hAnsi="Calibri" w:cs="Calibri"/>
          <w:i/>
          <w:sz w:val="16"/>
          <w:szCs w:val="24"/>
        </w:rPr>
        <w:t>(nazwa i adres Wykonawcy)</w:t>
      </w:r>
    </w:p>
    <w:p w14:paraId="22E19378" w14:textId="3C3C69CD" w:rsidR="0087733B" w:rsidRPr="00FF5902" w:rsidRDefault="0087733B" w:rsidP="0087733B">
      <w:pPr>
        <w:autoSpaceDE/>
        <w:autoSpaceDN/>
        <w:spacing w:line="276" w:lineRule="auto"/>
        <w:jc w:val="both"/>
        <w:rPr>
          <w:rFonts w:ascii="Calibri" w:eastAsiaTheme="minorEastAsia" w:hAnsi="Calibri" w:cs="Calibri"/>
          <w:b/>
          <w:i/>
          <w:sz w:val="24"/>
          <w:szCs w:val="24"/>
        </w:rPr>
      </w:pPr>
      <w:r>
        <w:rPr>
          <w:rFonts w:ascii="Calibri" w:eastAsiaTheme="minorEastAsia" w:hAnsi="Calibri" w:cs="Calibri"/>
          <w:sz w:val="24"/>
          <w:szCs w:val="24"/>
        </w:rPr>
        <w:t xml:space="preserve">realizującego zamówienie </w:t>
      </w:r>
      <w:r w:rsidRPr="00DD1727">
        <w:rPr>
          <w:rFonts w:ascii="Calibri" w:eastAsiaTheme="minorEastAsia" w:hAnsi="Calibri" w:cs="Calibri"/>
          <w:sz w:val="24"/>
          <w:szCs w:val="24"/>
        </w:rPr>
        <w:t xml:space="preserve">pn.: </w:t>
      </w:r>
      <w:r w:rsidRPr="00DD1727">
        <w:rPr>
          <w:rFonts w:ascii="Calibri" w:eastAsiaTheme="minorEastAsia" w:hAnsi="Calibri" w:cs="Calibri"/>
          <w:b/>
          <w:i/>
          <w:sz w:val="24"/>
          <w:szCs w:val="24"/>
        </w:rPr>
        <w:t>„</w:t>
      </w:r>
      <w:r w:rsidR="00BF7FFA">
        <w:rPr>
          <w:rFonts w:ascii="Calibri" w:eastAsiaTheme="minorEastAsia" w:hAnsi="Calibri" w:cs="Calibri"/>
          <w:b/>
          <w:iCs/>
          <w:sz w:val="24"/>
          <w:szCs w:val="24"/>
        </w:rPr>
        <w:t>Świadczenie usług opiekuńczych w miejscu zamieszkania klienta na terenie Miasta Szczecinek w 2026</w:t>
      </w:r>
      <w:r w:rsidR="00FA38DC">
        <w:rPr>
          <w:rFonts w:ascii="Calibri" w:eastAsiaTheme="minorEastAsia" w:hAnsi="Calibri" w:cs="Calibri"/>
          <w:b/>
          <w:iCs/>
          <w:sz w:val="24"/>
          <w:szCs w:val="24"/>
        </w:rPr>
        <w:t xml:space="preserve"> </w:t>
      </w:r>
      <w:r w:rsidR="00BF7FFA">
        <w:rPr>
          <w:rFonts w:ascii="Calibri" w:eastAsiaTheme="minorEastAsia" w:hAnsi="Calibri" w:cs="Calibri"/>
          <w:b/>
          <w:iCs/>
          <w:sz w:val="24"/>
          <w:szCs w:val="24"/>
        </w:rPr>
        <w:t>- 202</w:t>
      </w:r>
      <w:r w:rsidR="00603333">
        <w:rPr>
          <w:rFonts w:ascii="Calibri" w:eastAsiaTheme="minorEastAsia" w:hAnsi="Calibri" w:cs="Calibri"/>
          <w:b/>
          <w:iCs/>
          <w:sz w:val="24"/>
          <w:szCs w:val="24"/>
        </w:rPr>
        <w:t>8</w:t>
      </w:r>
      <w:r w:rsidRPr="00D96B7B">
        <w:rPr>
          <w:rFonts w:ascii="Calibri" w:eastAsiaTheme="minorEastAsia" w:hAnsi="Calibri" w:cs="Calibri"/>
          <w:b/>
          <w:iCs/>
          <w:sz w:val="24"/>
          <w:szCs w:val="24"/>
        </w:rPr>
        <w:t>”</w:t>
      </w:r>
      <w:r>
        <w:rPr>
          <w:rFonts w:ascii="Calibri" w:eastAsiaTheme="minorEastAsia" w:hAnsi="Calibri" w:cs="Calibri"/>
          <w:b/>
          <w:i/>
          <w:sz w:val="24"/>
          <w:szCs w:val="24"/>
        </w:rPr>
        <w:t xml:space="preserve"> </w:t>
      </w:r>
      <w:r>
        <w:rPr>
          <w:rFonts w:ascii="Calibri" w:eastAsiaTheme="minorEastAsia" w:hAnsi="Calibri" w:cs="Calibri"/>
          <w:sz w:val="24"/>
          <w:szCs w:val="24"/>
        </w:rPr>
        <w:t>n</w:t>
      </w:r>
      <w:r w:rsidRPr="00DD1727">
        <w:rPr>
          <w:rFonts w:ascii="Calibri" w:eastAsiaTheme="minorEastAsia" w:hAnsi="Calibri" w:cs="Calibri"/>
          <w:sz w:val="24"/>
          <w:szCs w:val="24"/>
        </w:rPr>
        <w:t xml:space="preserve">iezbędne zasoby </w:t>
      </w:r>
      <w:r w:rsidRPr="00FF5902">
        <w:rPr>
          <w:rFonts w:ascii="Calibri" w:eastAsiaTheme="minorEastAsia" w:hAnsi="Calibri" w:cs="Calibri"/>
          <w:sz w:val="16"/>
          <w:szCs w:val="24"/>
        </w:rPr>
        <w:t>(</w:t>
      </w:r>
      <w:r w:rsidRPr="00FF5902">
        <w:rPr>
          <w:rFonts w:ascii="Calibri" w:eastAsiaTheme="minorEastAsia" w:hAnsi="Calibri" w:cs="Calibri"/>
          <w:i/>
          <w:sz w:val="16"/>
          <w:szCs w:val="24"/>
        </w:rPr>
        <w:t>należy wskazać zakres zasobów, które zostaną udostępnione Wykonawcy, np. wiedza i doświadczenie, potencjał kadrowy ze wskazaniem imion i nazwisk, itp.)</w:t>
      </w:r>
      <w:r>
        <w:rPr>
          <w:rFonts w:ascii="Calibri" w:eastAsiaTheme="minorEastAsia" w:hAnsi="Calibri" w:cs="Calibri"/>
          <w:i/>
          <w:sz w:val="24"/>
          <w:szCs w:val="24"/>
        </w:rPr>
        <w:t>:</w:t>
      </w:r>
    </w:p>
    <w:p w14:paraId="42E3358A" w14:textId="77777777" w:rsidR="0087733B" w:rsidRPr="00DD1727" w:rsidRDefault="0087733B" w:rsidP="0087733B">
      <w:pPr>
        <w:autoSpaceDE/>
        <w:autoSpaceDN/>
        <w:spacing w:line="276" w:lineRule="auto"/>
        <w:ind w:left="61"/>
        <w:jc w:val="both"/>
        <w:rPr>
          <w:rFonts w:ascii="Calibri" w:eastAsiaTheme="minorEastAsia" w:hAnsi="Calibri" w:cs="Calibri"/>
          <w:sz w:val="24"/>
          <w:szCs w:val="24"/>
        </w:rPr>
      </w:pPr>
      <w:r w:rsidRPr="00DD1727">
        <w:rPr>
          <w:rFonts w:ascii="Calibri" w:eastAsiaTheme="minorEastAsia" w:hAnsi="Calibri" w:cs="Calibri"/>
          <w:sz w:val="24"/>
          <w:szCs w:val="24"/>
        </w:rPr>
        <w:t>...................................................................................................................................................</w:t>
      </w:r>
    </w:p>
    <w:p w14:paraId="2189CBE5" w14:textId="77777777" w:rsidR="0087733B" w:rsidRPr="00DD1727" w:rsidRDefault="0087733B" w:rsidP="0087733B">
      <w:pPr>
        <w:autoSpaceDE/>
        <w:autoSpaceDN/>
        <w:spacing w:line="276" w:lineRule="auto"/>
        <w:ind w:left="61"/>
        <w:jc w:val="both"/>
        <w:rPr>
          <w:rFonts w:ascii="Calibri" w:eastAsiaTheme="minorEastAsia" w:hAnsi="Calibri" w:cs="Calibri"/>
          <w:sz w:val="24"/>
          <w:szCs w:val="24"/>
        </w:rPr>
      </w:pPr>
      <w:r w:rsidRPr="00DD1727">
        <w:rPr>
          <w:rFonts w:ascii="Calibri" w:eastAsiaTheme="minorEastAsia" w:hAnsi="Calibri" w:cs="Calibri"/>
          <w:sz w:val="24"/>
          <w:szCs w:val="24"/>
        </w:rPr>
        <w:t>...................................................................................................................................................</w:t>
      </w:r>
    </w:p>
    <w:p w14:paraId="3E5FE516" w14:textId="77777777" w:rsidR="0087733B" w:rsidRPr="00DD1727" w:rsidRDefault="0087733B" w:rsidP="0087733B">
      <w:pPr>
        <w:autoSpaceDE/>
        <w:autoSpaceDN/>
        <w:spacing w:line="276" w:lineRule="auto"/>
        <w:ind w:left="1"/>
        <w:jc w:val="both"/>
        <w:rPr>
          <w:rFonts w:ascii="Calibri" w:eastAsiaTheme="minorEastAsia" w:hAnsi="Calibri" w:cs="Calibri"/>
          <w:sz w:val="24"/>
          <w:szCs w:val="24"/>
        </w:rPr>
      </w:pPr>
      <w:r w:rsidRPr="00DD1727">
        <w:rPr>
          <w:rFonts w:ascii="Calibri" w:eastAsiaTheme="minorEastAsia" w:hAnsi="Calibri" w:cs="Calibri"/>
          <w:sz w:val="24"/>
          <w:szCs w:val="24"/>
        </w:rPr>
        <w:t>na okres korzystania z nich przy wykonywaniu ww. zamówienia.</w:t>
      </w:r>
    </w:p>
    <w:p w14:paraId="7FE44F1C" w14:textId="77777777" w:rsidR="0087733B" w:rsidRDefault="0087733B" w:rsidP="0087733B">
      <w:pPr>
        <w:autoSpaceDE/>
        <w:autoSpaceDN/>
        <w:spacing w:line="276" w:lineRule="auto"/>
        <w:ind w:left="1"/>
        <w:jc w:val="both"/>
        <w:rPr>
          <w:rFonts w:ascii="Calibri" w:eastAsiaTheme="minorEastAsia" w:hAnsi="Calibri" w:cs="Calibri"/>
          <w:b/>
          <w:sz w:val="24"/>
          <w:szCs w:val="24"/>
        </w:rPr>
      </w:pPr>
      <w:r>
        <w:rPr>
          <w:rFonts w:ascii="Calibri" w:eastAsiaTheme="minorEastAsia" w:hAnsi="Calibri" w:cs="Calibri"/>
          <w:b/>
          <w:sz w:val="24"/>
          <w:szCs w:val="24"/>
        </w:rPr>
        <w:t>Jednocześnie oświadczam, że:</w:t>
      </w:r>
    </w:p>
    <w:p w14:paraId="74BBE85E" w14:textId="77777777" w:rsidR="0087733B" w:rsidRPr="00FF5902" w:rsidRDefault="0087733B" w:rsidP="006E7068">
      <w:pPr>
        <w:pStyle w:val="Akapitzlist"/>
        <w:numPr>
          <w:ilvl w:val="6"/>
          <w:numId w:val="48"/>
        </w:numPr>
        <w:autoSpaceDE/>
        <w:autoSpaceDN/>
        <w:spacing w:line="276" w:lineRule="auto"/>
        <w:ind w:left="426" w:hanging="426"/>
        <w:jc w:val="both"/>
        <w:rPr>
          <w:rFonts w:ascii="Calibri" w:eastAsiaTheme="minorEastAsia" w:hAnsi="Calibri" w:cs="Calibri"/>
          <w:b/>
          <w:sz w:val="24"/>
          <w:szCs w:val="24"/>
        </w:rPr>
      </w:pPr>
      <w:r w:rsidRPr="00FF5902">
        <w:rPr>
          <w:rFonts w:ascii="Calibri" w:eastAsiaTheme="minorEastAsia" w:hAnsi="Calibri" w:cs="Calibri"/>
          <w:sz w:val="24"/>
          <w:szCs w:val="24"/>
        </w:rPr>
        <w:t xml:space="preserve">charakter stosunku łączącego mnie z </w:t>
      </w:r>
      <w:r>
        <w:rPr>
          <w:rFonts w:ascii="Calibri" w:eastAsiaTheme="minorEastAsia" w:hAnsi="Calibri" w:cs="Calibri"/>
          <w:sz w:val="24"/>
          <w:szCs w:val="24"/>
        </w:rPr>
        <w:t>W</w:t>
      </w:r>
      <w:r w:rsidRPr="00FF5902">
        <w:rPr>
          <w:rFonts w:ascii="Calibri" w:eastAsiaTheme="minorEastAsia" w:hAnsi="Calibri" w:cs="Calibri"/>
          <w:sz w:val="24"/>
          <w:szCs w:val="24"/>
        </w:rPr>
        <w:t>ykonawcą:</w:t>
      </w:r>
    </w:p>
    <w:p w14:paraId="67CE6072" w14:textId="77777777" w:rsidR="0087733B" w:rsidRPr="00DD1727" w:rsidRDefault="0087733B" w:rsidP="0087733B">
      <w:pPr>
        <w:autoSpaceDE/>
        <w:autoSpaceDN/>
        <w:spacing w:line="276" w:lineRule="auto"/>
        <w:ind w:left="61"/>
        <w:jc w:val="both"/>
        <w:rPr>
          <w:rFonts w:ascii="Calibri" w:eastAsiaTheme="minorEastAsia" w:hAnsi="Calibri" w:cs="Calibri"/>
          <w:sz w:val="24"/>
          <w:szCs w:val="24"/>
        </w:rPr>
      </w:pPr>
      <w:r w:rsidRPr="00DD1727">
        <w:rPr>
          <w:rFonts w:ascii="Calibri" w:eastAsiaTheme="minorEastAsia" w:hAnsi="Calibri" w:cs="Calibri"/>
          <w:sz w:val="24"/>
          <w:szCs w:val="24"/>
        </w:rPr>
        <w:t>...................................................................................................................................................</w:t>
      </w:r>
    </w:p>
    <w:p w14:paraId="7356F0D1" w14:textId="77777777" w:rsidR="0087733B" w:rsidRPr="00FF5902" w:rsidRDefault="0087733B" w:rsidP="0087733B">
      <w:pPr>
        <w:autoSpaceDE/>
        <w:autoSpaceDN/>
        <w:spacing w:line="276" w:lineRule="auto"/>
        <w:ind w:left="61"/>
        <w:jc w:val="both"/>
        <w:rPr>
          <w:rFonts w:ascii="Calibri" w:eastAsiaTheme="minorEastAsia" w:hAnsi="Calibri" w:cs="Calibri"/>
          <w:i/>
          <w:sz w:val="16"/>
          <w:szCs w:val="24"/>
        </w:rPr>
      </w:pPr>
      <w:r w:rsidRPr="00FF5902">
        <w:rPr>
          <w:rFonts w:ascii="Calibri" w:eastAsiaTheme="minorEastAsia" w:hAnsi="Calibri" w:cs="Calibri"/>
          <w:sz w:val="16"/>
          <w:szCs w:val="24"/>
        </w:rPr>
        <w:t>(</w:t>
      </w:r>
      <w:r w:rsidRPr="00FF5902">
        <w:rPr>
          <w:rFonts w:ascii="Calibri" w:eastAsiaTheme="minorEastAsia" w:hAnsi="Calibri" w:cs="Calibri"/>
          <w:i/>
          <w:sz w:val="16"/>
          <w:szCs w:val="24"/>
        </w:rPr>
        <w:t>np. umowa o dzieło, umowa zlecenie, porozumienie, umowa o współpracy, umowa najmu, dzierżawy itp.)</w:t>
      </w:r>
    </w:p>
    <w:p w14:paraId="69618858" w14:textId="77777777" w:rsidR="0087733B" w:rsidRPr="00BB5FBC" w:rsidRDefault="0087733B" w:rsidP="006E7068">
      <w:pPr>
        <w:pStyle w:val="Akapitzlist"/>
        <w:numPr>
          <w:ilvl w:val="3"/>
          <w:numId w:val="48"/>
        </w:numPr>
        <w:tabs>
          <w:tab w:val="clear" w:pos="2880"/>
          <w:tab w:val="left" w:pos="567"/>
          <w:tab w:val="num" w:pos="2552"/>
        </w:tabs>
        <w:autoSpaceDE/>
        <w:autoSpaceDN/>
        <w:spacing w:line="276" w:lineRule="auto"/>
        <w:ind w:left="426" w:right="1060" w:hanging="426"/>
        <w:jc w:val="both"/>
        <w:rPr>
          <w:rFonts w:ascii="Calibri" w:eastAsiaTheme="minorEastAsia" w:hAnsi="Calibri" w:cs="Calibri"/>
          <w:sz w:val="24"/>
          <w:szCs w:val="24"/>
        </w:rPr>
      </w:pPr>
      <w:r w:rsidRPr="00BB5FBC">
        <w:rPr>
          <w:rFonts w:ascii="Calibri" w:eastAsiaTheme="minorEastAsia" w:hAnsi="Calibri" w:cs="Calibri"/>
          <w:sz w:val="24"/>
          <w:szCs w:val="24"/>
        </w:rPr>
        <w:t xml:space="preserve">sposób wykorzystania udostępnionych zasobów przez </w:t>
      </w:r>
      <w:r>
        <w:rPr>
          <w:rFonts w:ascii="Calibri" w:eastAsiaTheme="minorEastAsia" w:hAnsi="Calibri" w:cs="Calibri"/>
          <w:sz w:val="24"/>
          <w:szCs w:val="24"/>
        </w:rPr>
        <w:t>W</w:t>
      </w:r>
      <w:r w:rsidRPr="00BB5FBC">
        <w:rPr>
          <w:rFonts w:ascii="Calibri" w:eastAsiaTheme="minorEastAsia" w:hAnsi="Calibri" w:cs="Calibri"/>
          <w:sz w:val="24"/>
          <w:szCs w:val="24"/>
        </w:rPr>
        <w:t>ykonawcę przy wykonywaniu zamówienia:</w:t>
      </w:r>
    </w:p>
    <w:p w14:paraId="5DB89313" w14:textId="77777777" w:rsidR="0087733B" w:rsidRPr="00DD1727" w:rsidRDefault="0087733B" w:rsidP="0087733B">
      <w:pPr>
        <w:autoSpaceDE/>
        <w:autoSpaceDN/>
        <w:spacing w:line="276" w:lineRule="auto"/>
        <w:ind w:left="61" w:hanging="61"/>
        <w:jc w:val="both"/>
        <w:rPr>
          <w:rFonts w:ascii="Calibri" w:eastAsiaTheme="minorEastAsia" w:hAnsi="Calibri" w:cs="Calibri"/>
          <w:sz w:val="24"/>
          <w:szCs w:val="24"/>
        </w:rPr>
      </w:pPr>
      <w:r w:rsidRPr="00DD1727">
        <w:rPr>
          <w:rFonts w:ascii="Calibri" w:eastAsiaTheme="minorEastAsia" w:hAnsi="Calibri" w:cs="Calibri"/>
          <w:sz w:val="24"/>
          <w:szCs w:val="24"/>
        </w:rPr>
        <w:t>...................................................................................................................................................</w:t>
      </w:r>
    </w:p>
    <w:p w14:paraId="0CEF2A74" w14:textId="77777777" w:rsidR="0087733B" w:rsidRPr="00DD1727" w:rsidRDefault="0087733B" w:rsidP="0087733B">
      <w:pPr>
        <w:autoSpaceDE/>
        <w:autoSpaceDN/>
        <w:spacing w:line="276" w:lineRule="auto"/>
        <w:rPr>
          <w:rFonts w:ascii="Calibri" w:eastAsiaTheme="minorEastAsia" w:hAnsi="Calibri" w:cs="Calibri"/>
          <w:sz w:val="24"/>
          <w:szCs w:val="24"/>
        </w:rPr>
      </w:pPr>
      <w:r w:rsidRPr="00DD1727">
        <w:rPr>
          <w:rFonts w:ascii="Calibri" w:eastAsiaTheme="minorEastAsia" w:hAnsi="Calibri" w:cs="Calibri"/>
          <w:sz w:val="24"/>
          <w:szCs w:val="24"/>
        </w:rPr>
        <w:t>..................................................................................................................................................</w:t>
      </w:r>
    </w:p>
    <w:p w14:paraId="4E3C62DB" w14:textId="77777777" w:rsidR="0087733B" w:rsidRPr="00FF5902" w:rsidRDefault="0087733B" w:rsidP="0087733B">
      <w:pPr>
        <w:autoSpaceDE/>
        <w:autoSpaceDN/>
        <w:spacing w:line="276" w:lineRule="auto"/>
        <w:ind w:left="181"/>
        <w:jc w:val="both"/>
        <w:rPr>
          <w:rFonts w:ascii="Calibri" w:eastAsiaTheme="minorEastAsia" w:hAnsi="Calibri" w:cs="Calibri"/>
          <w:i/>
          <w:sz w:val="16"/>
          <w:szCs w:val="24"/>
        </w:rPr>
      </w:pPr>
      <w:r w:rsidRPr="00FF5902">
        <w:rPr>
          <w:rFonts w:ascii="Calibri" w:eastAsiaTheme="minorEastAsia" w:hAnsi="Calibri" w:cs="Calibri"/>
          <w:i/>
          <w:sz w:val="16"/>
          <w:szCs w:val="24"/>
        </w:rPr>
        <w:t>(np. udział w realizacji zamówienia w ramach podwykonawstwa, delegowanie pracowników itp.)</w:t>
      </w:r>
    </w:p>
    <w:p w14:paraId="7DA946AB" w14:textId="77777777" w:rsidR="0087733B" w:rsidRPr="00DD1727" w:rsidRDefault="0087733B" w:rsidP="0087733B">
      <w:pPr>
        <w:autoSpaceDE/>
        <w:autoSpaceDN/>
        <w:spacing w:line="276" w:lineRule="auto"/>
        <w:ind w:left="1"/>
        <w:jc w:val="both"/>
        <w:rPr>
          <w:rFonts w:ascii="Calibri" w:eastAsiaTheme="minorEastAsia" w:hAnsi="Calibri" w:cs="Calibri"/>
          <w:b/>
          <w:sz w:val="24"/>
          <w:szCs w:val="24"/>
        </w:rPr>
      </w:pPr>
    </w:p>
    <w:p w14:paraId="62090987" w14:textId="77777777" w:rsidR="0087733B" w:rsidRPr="00DD1727" w:rsidRDefault="0087733B" w:rsidP="0087733B">
      <w:pPr>
        <w:autoSpaceDE/>
        <w:autoSpaceDN/>
        <w:spacing w:line="276" w:lineRule="auto"/>
        <w:ind w:left="1"/>
        <w:jc w:val="both"/>
        <w:rPr>
          <w:rFonts w:ascii="Calibri" w:eastAsiaTheme="minorEastAsia" w:hAnsi="Calibri" w:cs="Calibri"/>
          <w:b/>
          <w:sz w:val="24"/>
          <w:szCs w:val="24"/>
        </w:rPr>
      </w:pPr>
    </w:p>
    <w:p w14:paraId="0FBF602E" w14:textId="77777777" w:rsidR="0087733B" w:rsidRPr="00DD1727" w:rsidRDefault="0087733B" w:rsidP="0087733B">
      <w:pPr>
        <w:suppressAutoHyphens/>
        <w:autoSpaceDE/>
        <w:autoSpaceDN/>
        <w:spacing w:line="276" w:lineRule="auto"/>
        <w:ind w:left="5245"/>
        <w:jc w:val="right"/>
        <w:rPr>
          <w:rFonts w:ascii="Calibri" w:eastAsiaTheme="minorEastAsia" w:hAnsi="Calibri" w:cs="Calibri"/>
          <w:sz w:val="24"/>
          <w:szCs w:val="24"/>
        </w:rPr>
      </w:pPr>
      <w:r w:rsidRPr="00DD1727">
        <w:rPr>
          <w:rFonts w:ascii="Calibri" w:eastAsiaTheme="minorEastAsia" w:hAnsi="Calibri" w:cs="Calibri"/>
          <w:sz w:val="24"/>
          <w:szCs w:val="24"/>
        </w:rPr>
        <w:t>…………………………………………………</w:t>
      </w:r>
    </w:p>
    <w:p w14:paraId="3BD979E9" w14:textId="77777777" w:rsidR="0087733B" w:rsidRPr="00AF68C6" w:rsidRDefault="0087733B" w:rsidP="0087733B">
      <w:pPr>
        <w:autoSpaceDE/>
        <w:autoSpaceDN/>
        <w:spacing w:line="276" w:lineRule="auto"/>
        <w:ind w:left="5245"/>
        <w:jc w:val="right"/>
        <w:rPr>
          <w:rFonts w:ascii="Calibri" w:eastAsiaTheme="minorEastAsia" w:hAnsi="Calibri" w:cs="Calibri"/>
          <w:b/>
          <w:bCs/>
          <w:i/>
          <w:szCs w:val="24"/>
        </w:rPr>
      </w:pPr>
      <w:r w:rsidRPr="00AF68C6">
        <w:rPr>
          <w:rFonts w:ascii="Calibri" w:eastAsiaTheme="minorEastAsia" w:hAnsi="Calibri" w:cs="Calibri"/>
          <w:b/>
          <w:bCs/>
          <w:i/>
          <w:szCs w:val="24"/>
        </w:rPr>
        <w:t>(podpis przedstawiciela Podmiotu na zasobach, którego Wykonawca polega)</w:t>
      </w:r>
    </w:p>
    <w:p w14:paraId="2126B823" w14:textId="77777777" w:rsidR="0087733B" w:rsidRPr="00AF68C6" w:rsidRDefault="0087733B" w:rsidP="0087733B">
      <w:pPr>
        <w:tabs>
          <w:tab w:val="left" w:pos="284"/>
        </w:tabs>
        <w:autoSpaceDE/>
        <w:autoSpaceDN/>
        <w:spacing w:line="276" w:lineRule="auto"/>
        <w:ind w:firstLine="5529"/>
        <w:jc w:val="center"/>
        <w:rPr>
          <w:rFonts w:ascii="Calibri" w:hAnsi="Calibri" w:cs="Calibri"/>
          <w:i/>
          <w:iCs/>
          <w:color w:val="000000"/>
          <w:sz w:val="18"/>
          <w:szCs w:val="18"/>
          <w:lang w:eastAsia="zh-CN"/>
        </w:rPr>
      </w:pPr>
    </w:p>
    <w:p w14:paraId="06FAFD4E" w14:textId="77777777" w:rsidR="002B7DDC" w:rsidRPr="00AF68C6" w:rsidRDefault="002B7DDC" w:rsidP="002B7DDC">
      <w:pPr>
        <w:widowControl w:val="0"/>
        <w:adjustRightInd w:val="0"/>
        <w:spacing w:line="276" w:lineRule="auto"/>
        <w:ind w:left="6663" w:hanging="2410"/>
        <w:jc w:val="right"/>
        <w:rPr>
          <w:rFonts w:ascii="Calibri" w:hAnsi="Calibri" w:cs="Calibri"/>
          <w:b/>
          <w:bCs/>
          <w:color w:val="000000"/>
          <w:sz w:val="18"/>
          <w:szCs w:val="18"/>
        </w:rPr>
      </w:pPr>
      <w:r w:rsidRPr="00AF68C6">
        <w:rPr>
          <w:rFonts w:ascii="Calibri" w:hAnsi="Calibri" w:cs="Calibri"/>
          <w:b/>
          <w:bCs/>
          <w:color w:val="000000"/>
          <w:sz w:val="18"/>
          <w:szCs w:val="18"/>
        </w:rPr>
        <w:t xml:space="preserve">Dokument należy podpisać kwalifikowanym podpisem </w:t>
      </w:r>
    </w:p>
    <w:p w14:paraId="65D43EB9" w14:textId="77777777" w:rsidR="002B7DDC" w:rsidRPr="00AF68C6" w:rsidRDefault="002B7DDC" w:rsidP="002B7DDC">
      <w:pPr>
        <w:widowControl w:val="0"/>
        <w:adjustRightInd w:val="0"/>
        <w:spacing w:line="276" w:lineRule="auto"/>
        <w:ind w:left="6663" w:hanging="2410"/>
        <w:jc w:val="right"/>
        <w:rPr>
          <w:rFonts w:ascii="Calibri" w:hAnsi="Calibri" w:cs="Calibri"/>
          <w:b/>
          <w:bCs/>
          <w:color w:val="000000"/>
          <w:sz w:val="18"/>
          <w:szCs w:val="18"/>
        </w:rPr>
      </w:pPr>
      <w:r w:rsidRPr="00AF68C6">
        <w:rPr>
          <w:rFonts w:ascii="Calibri" w:hAnsi="Calibri" w:cs="Calibri"/>
          <w:b/>
          <w:bCs/>
          <w:color w:val="000000"/>
          <w:sz w:val="18"/>
          <w:szCs w:val="18"/>
        </w:rPr>
        <w:t>elektronicznym, podpisem zaufanym lub osobistym</w:t>
      </w:r>
    </w:p>
    <w:p w14:paraId="1A77318D" w14:textId="3EDBB6EC" w:rsidR="002B7DDC" w:rsidRPr="002B7DDC" w:rsidRDefault="000242A4" w:rsidP="002B7DDC">
      <w:pPr>
        <w:widowControl w:val="0"/>
        <w:adjustRightInd w:val="0"/>
        <w:spacing w:line="276" w:lineRule="auto"/>
        <w:ind w:left="6663" w:hanging="2410"/>
        <w:jc w:val="right"/>
        <w:rPr>
          <w:rFonts w:ascii="Calibri" w:hAnsi="Calibri" w:cs="Calibri"/>
          <w:b/>
          <w:bCs/>
          <w:color w:val="000000"/>
        </w:rPr>
      </w:pPr>
      <w:r w:rsidRPr="00AF68C6">
        <w:rPr>
          <w:rFonts w:ascii="Calibri" w:hAnsi="Calibri" w:cs="Calibri"/>
          <w:b/>
          <w:bCs/>
          <w:color w:val="000000"/>
          <w:sz w:val="18"/>
          <w:szCs w:val="18"/>
        </w:rPr>
        <w:t>osoby upoważnionej</w:t>
      </w:r>
      <w:r w:rsidR="002B7DDC" w:rsidRPr="001E5265">
        <w:rPr>
          <w:rFonts w:ascii="Calibri" w:hAnsi="Calibri" w:cs="Calibri"/>
          <w:b/>
          <w:bCs/>
          <w:color w:val="000000"/>
          <w:sz w:val="18"/>
          <w:szCs w:val="18"/>
        </w:rPr>
        <w:t xml:space="preserve"> </w:t>
      </w:r>
    </w:p>
    <w:p w14:paraId="2481C9D6" w14:textId="77777777" w:rsidR="0087733B" w:rsidRDefault="0087733B" w:rsidP="005A4E3C">
      <w:pPr>
        <w:tabs>
          <w:tab w:val="left" w:pos="1644"/>
        </w:tabs>
        <w:spacing w:line="276" w:lineRule="auto"/>
        <w:jc w:val="right"/>
        <w:rPr>
          <w:rFonts w:asciiTheme="minorHAnsi" w:hAnsiTheme="minorHAnsi" w:cstheme="minorHAnsi"/>
          <w:b/>
          <w:bCs/>
          <w:sz w:val="24"/>
          <w:szCs w:val="24"/>
        </w:rPr>
      </w:pPr>
    </w:p>
    <w:p w14:paraId="14AB77F2" w14:textId="77777777" w:rsidR="0087733B" w:rsidRDefault="0087733B" w:rsidP="005A4E3C">
      <w:pPr>
        <w:tabs>
          <w:tab w:val="left" w:pos="1644"/>
        </w:tabs>
        <w:spacing w:line="276" w:lineRule="auto"/>
        <w:jc w:val="right"/>
        <w:rPr>
          <w:rFonts w:asciiTheme="minorHAnsi" w:hAnsiTheme="minorHAnsi" w:cstheme="minorHAnsi"/>
          <w:b/>
          <w:bCs/>
          <w:sz w:val="24"/>
          <w:szCs w:val="24"/>
        </w:rPr>
      </w:pPr>
    </w:p>
    <w:p w14:paraId="08E550AD" w14:textId="77777777" w:rsidR="0087733B" w:rsidRDefault="0087733B" w:rsidP="000B7907">
      <w:pPr>
        <w:tabs>
          <w:tab w:val="left" w:pos="1644"/>
        </w:tabs>
        <w:spacing w:line="276" w:lineRule="auto"/>
        <w:rPr>
          <w:rFonts w:asciiTheme="minorHAnsi" w:hAnsiTheme="minorHAnsi" w:cstheme="minorHAnsi"/>
          <w:b/>
          <w:bCs/>
          <w:sz w:val="24"/>
          <w:szCs w:val="24"/>
        </w:rPr>
      </w:pPr>
    </w:p>
    <w:p w14:paraId="67225523" w14:textId="77777777" w:rsidR="00583E2A" w:rsidRDefault="00583E2A" w:rsidP="000B7907">
      <w:pPr>
        <w:tabs>
          <w:tab w:val="left" w:pos="1644"/>
        </w:tabs>
        <w:spacing w:line="276" w:lineRule="auto"/>
        <w:rPr>
          <w:rFonts w:asciiTheme="minorHAnsi" w:hAnsiTheme="minorHAnsi" w:cstheme="minorHAnsi"/>
          <w:b/>
          <w:bCs/>
          <w:sz w:val="24"/>
          <w:szCs w:val="24"/>
        </w:rPr>
      </w:pPr>
    </w:p>
    <w:p w14:paraId="5E482AC4" w14:textId="77777777" w:rsidR="00583E2A" w:rsidRDefault="00583E2A" w:rsidP="000B7907">
      <w:pPr>
        <w:tabs>
          <w:tab w:val="left" w:pos="1644"/>
        </w:tabs>
        <w:spacing w:line="276" w:lineRule="auto"/>
        <w:rPr>
          <w:rFonts w:asciiTheme="minorHAnsi" w:hAnsiTheme="minorHAnsi" w:cstheme="minorHAnsi"/>
          <w:b/>
          <w:bCs/>
          <w:sz w:val="24"/>
          <w:szCs w:val="24"/>
        </w:rPr>
      </w:pPr>
    </w:p>
    <w:p w14:paraId="03388AF0" w14:textId="77777777" w:rsidR="00FA38DC" w:rsidRPr="00FA38DC" w:rsidRDefault="00FA38DC" w:rsidP="00FA38DC">
      <w:pPr>
        <w:spacing w:line="276" w:lineRule="auto"/>
        <w:jc w:val="both"/>
        <w:rPr>
          <w:rFonts w:asciiTheme="minorHAnsi" w:hAnsiTheme="minorHAnsi" w:cstheme="minorHAnsi"/>
          <w:sz w:val="24"/>
          <w:szCs w:val="24"/>
        </w:rPr>
      </w:pPr>
    </w:p>
    <w:p w14:paraId="21E157A5" w14:textId="4FD2BAB7" w:rsidR="004234CB" w:rsidRPr="00583E2A" w:rsidRDefault="00603333" w:rsidP="00603333">
      <w:pPr>
        <w:spacing w:line="276" w:lineRule="auto"/>
        <w:jc w:val="right"/>
        <w:rPr>
          <w:rFonts w:asciiTheme="minorHAnsi" w:hAnsiTheme="minorHAnsi" w:cstheme="minorHAnsi"/>
          <w:b/>
          <w:bCs/>
          <w:sz w:val="24"/>
          <w:szCs w:val="24"/>
        </w:rPr>
      </w:pPr>
      <w:r w:rsidRPr="00583E2A">
        <w:rPr>
          <w:rFonts w:asciiTheme="minorHAnsi" w:hAnsiTheme="minorHAnsi" w:cstheme="minorHAnsi"/>
          <w:b/>
          <w:bCs/>
          <w:sz w:val="24"/>
          <w:szCs w:val="24"/>
        </w:rPr>
        <w:lastRenderedPageBreak/>
        <w:t>Załącznik nr 4</w:t>
      </w:r>
    </w:p>
    <w:p w14:paraId="69BA981F" w14:textId="77777777" w:rsidR="004234CB" w:rsidRPr="00603333" w:rsidRDefault="004234CB" w:rsidP="00603333">
      <w:pPr>
        <w:spacing w:line="276" w:lineRule="auto"/>
        <w:jc w:val="both"/>
        <w:rPr>
          <w:rFonts w:asciiTheme="minorHAnsi" w:hAnsiTheme="minorHAnsi" w:cstheme="minorHAnsi"/>
          <w:sz w:val="24"/>
          <w:szCs w:val="24"/>
        </w:rPr>
      </w:pPr>
    </w:p>
    <w:p w14:paraId="0CC6A3AD" w14:textId="77777777" w:rsidR="004234CB" w:rsidRPr="00603333" w:rsidRDefault="004234CB" w:rsidP="00603333">
      <w:pPr>
        <w:snapToGrid w:val="0"/>
        <w:spacing w:line="276" w:lineRule="auto"/>
        <w:jc w:val="center"/>
        <w:rPr>
          <w:rFonts w:asciiTheme="minorHAnsi" w:hAnsiTheme="minorHAnsi" w:cstheme="minorHAnsi"/>
          <w:b/>
          <w:sz w:val="24"/>
          <w:szCs w:val="24"/>
        </w:rPr>
      </w:pPr>
      <w:r w:rsidRPr="00603333">
        <w:rPr>
          <w:rFonts w:asciiTheme="minorHAnsi" w:hAnsiTheme="minorHAnsi" w:cstheme="minorHAnsi"/>
          <w:b/>
          <w:sz w:val="24"/>
          <w:szCs w:val="24"/>
        </w:rPr>
        <w:t>UMOWA NR ________</w:t>
      </w:r>
    </w:p>
    <w:p w14:paraId="3B81E316" w14:textId="77777777" w:rsidR="004234CB" w:rsidRPr="00603333" w:rsidRDefault="004234CB" w:rsidP="00603333">
      <w:pPr>
        <w:snapToGrid w:val="0"/>
        <w:spacing w:line="276" w:lineRule="auto"/>
        <w:jc w:val="center"/>
        <w:rPr>
          <w:rFonts w:asciiTheme="minorHAnsi" w:hAnsiTheme="minorHAnsi" w:cstheme="minorHAnsi"/>
          <w:sz w:val="24"/>
          <w:szCs w:val="24"/>
        </w:rPr>
      </w:pPr>
      <w:r w:rsidRPr="00603333">
        <w:rPr>
          <w:rFonts w:asciiTheme="minorHAnsi" w:hAnsiTheme="minorHAnsi" w:cstheme="minorHAnsi"/>
          <w:b/>
          <w:sz w:val="24"/>
          <w:szCs w:val="24"/>
        </w:rPr>
        <w:t>O ŚWIADCZENIE USŁUG OPIEKUŃCZYCH</w:t>
      </w:r>
    </w:p>
    <w:p w14:paraId="00F1A886" w14:textId="77777777" w:rsidR="004234CB" w:rsidRPr="00603333" w:rsidRDefault="004234CB" w:rsidP="00603333">
      <w:pPr>
        <w:snapToGrid w:val="0"/>
        <w:spacing w:line="276" w:lineRule="auto"/>
        <w:jc w:val="both"/>
        <w:rPr>
          <w:rFonts w:asciiTheme="minorHAnsi" w:hAnsiTheme="minorHAnsi" w:cstheme="minorHAnsi"/>
          <w:sz w:val="24"/>
          <w:szCs w:val="24"/>
        </w:rPr>
      </w:pPr>
      <w:r w:rsidRPr="00603333">
        <w:rPr>
          <w:rFonts w:asciiTheme="minorHAnsi" w:hAnsiTheme="minorHAnsi" w:cstheme="minorHAnsi"/>
          <w:sz w:val="24"/>
          <w:szCs w:val="24"/>
        </w:rPr>
        <w:t>zawarta w dniu ____________ r. w Szczecinku pomiędzy:</w:t>
      </w:r>
    </w:p>
    <w:p w14:paraId="51DAD4E0" w14:textId="77777777" w:rsidR="004234CB" w:rsidRPr="00603333" w:rsidRDefault="004234CB" w:rsidP="00603333">
      <w:pPr>
        <w:snapToGrid w:val="0"/>
        <w:spacing w:line="276" w:lineRule="auto"/>
        <w:jc w:val="both"/>
        <w:rPr>
          <w:rFonts w:asciiTheme="minorHAnsi" w:hAnsiTheme="minorHAnsi" w:cstheme="minorHAnsi"/>
          <w:b/>
          <w:bCs/>
          <w:sz w:val="24"/>
          <w:szCs w:val="24"/>
        </w:rPr>
      </w:pPr>
    </w:p>
    <w:p w14:paraId="5325780E" w14:textId="77777777" w:rsidR="004234CB" w:rsidRPr="00603333" w:rsidRDefault="004234CB" w:rsidP="00603333">
      <w:pPr>
        <w:snapToGrid w:val="0"/>
        <w:spacing w:line="276" w:lineRule="auto"/>
        <w:jc w:val="both"/>
        <w:rPr>
          <w:rFonts w:asciiTheme="minorHAnsi" w:hAnsiTheme="minorHAnsi" w:cstheme="minorHAnsi"/>
          <w:sz w:val="24"/>
          <w:szCs w:val="24"/>
        </w:rPr>
      </w:pPr>
      <w:r w:rsidRPr="00603333">
        <w:rPr>
          <w:rFonts w:asciiTheme="minorHAnsi" w:hAnsiTheme="minorHAnsi" w:cstheme="minorHAnsi"/>
          <w:b/>
          <w:bCs/>
          <w:sz w:val="24"/>
          <w:szCs w:val="24"/>
        </w:rPr>
        <w:t>Gminą Miasto Szczecinek</w:t>
      </w:r>
      <w:r w:rsidRPr="00603333">
        <w:rPr>
          <w:rFonts w:asciiTheme="minorHAnsi" w:hAnsiTheme="minorHAnsi" w:cstheme="minorHAnsi"/>
          <w:sz w:val="24"/>
          <w:szCs w:val="24"/>
        </w:rPr>
        <w:t>, Pl. Wolności 13, 78-400 Szczecinek, NIP 673-00-10-209, działającym przez Miejskie Centrum Wsparcia w Szczecinku, ul. Połczyńska 2A, 78-400 Szczecinek, reprezentowanym przez __________________________ – Dyrektora Miejskiego Centrum Wsparcia w Szczecinku, działającego na podstawie pełnomocnictwa Burmistrza Miasta Szczecinek z dnia ____________, przy kontrasygnacie __________________________,</w:t>
      </w:r>
    </w:p>
    <w:p w14:paraId="5F7B9EDB" w14:textId="77777777" w:rsidR="004234CB" w:rsidRPr="00603333" w:rsidRDefault="004234CB" w:rsidP="00603333">
      <w:pPr>
        <w:snapToGrid w:val="0"/>
        <w:spacing w:line="276" w:lineRule="auto"/>
        <w:jc w:val="both"/>
        <w:rPr>
          <w:rFonts w:asciiTheme="minorHAnsi" w:hAnsiTheme="minorHAnsi" w:cstheme="minorHAnsi"/>
          <w:sz w:val="24"/>
          <w:szCs w:val="24"/>
        </w:rPr>
      </w:pPr>
      <w:r w:rsidRPr="00603333">
        <w:rPr>
          <w:rFonts w:asciiTheme="minorHAnsi" w:hAnsiTheme="minorHAnsi" w:cstheme="minorHAnsi"/>
          <w:sz w:val="24"/>
          <w:szCs w:val="24"/>
        </w:rPr>
        <w:t>zwanym dalej „</w:t>
      </w:r>
      <w:r w:rsidRPr="00603333">
        <w:rPr>
          <w:rFonts w:asciiTheme="minorHAnsi" w:hAnsiTheme="minorHAnsi" w:cstheme="minorHAnsi"/>
          <w:b/>
          <w:bCs/>
          <w:sz w:val="24"/>
          <w:szCs w:val="24"/>
        </w:rPr>
        <w:t>Zamawiającym</w:t>
      </w:r>
      <w:r w:rsidRPr="00603333">
        <w:rPr>
          <w:rFonts w:asciiTheme="minorHAnsi" w:hAnsiTheme="minorHAnsi" w:cstheme="minorHAnsi"/>
          <w:sz w:val="24"/>
          <w:szCs w:val="24"/>
        </w:rPr>
        <w:t>”,</w:t>
      </w:r>
    </w:p>
    <w:p w14:paraId="248A155F" w14:textId="77777777" w:rsidR="004234CB" w:rsidRPr="00603333" w:rsidRDefault="004234CB" w:rsidP="00603333">
      <w:pPr>
        <w:snapToGrid w:val="0"/>
        <w:spacing w:line="276" w:lineRule="auto"/>
        <w:jc w:val="both"/>
        <w:rPr>
          <w:rFonts w:asciiTheme="minorHAnsi" w:hAnsiTheme="minorHAnsi" w:cstheme="minorHAnsi"/>
          <w:sz w:val="24"/>
          <w:szCs w:val="24"/>
        </w:rPr>
      </w:pPr>
    </w:p>
    <w:p w14:paraId="6062A0DF" w14:textId="77777777" w:rsidR="004234CB" w:rsidRPr="00603333" w:rsidRDefault="004234CB" w:rsidP="00603333">
      <w:pPr>
        <w:snapToGrid w:val="0"/>
        <w:spacing w:line="276" w:lineRule="auto"/>
        <w:jc w:val="both"/>
        <w:rPr>
          <w:rFonts w:asciiTheme="minorHAnsi" w:hAnsiTheme="minorHAnsi" w:cstheme="minorHAnsi"/>
          <w:sz w:val="24"/>
          <w:szCs w:val="24"/>
        </w:rPr>
      </w:pPr>
      <w:r w:rsidRPr="00603333">
        <w:rPr>
          <w:rFonts w:asciiTheme="minorHAnsi" w:hAnsiTheme="minorHAnsi" w:cstheme="minorHAnsi"/>
          <w:sz w:val="24"/>
          <w:szCs w:val="24"/>
        </w:rPr>
        <w:t>a</w:t>
      </w:r>
    </w:p>
    <w:p w14:paraId="42C2702A" w14:textId="77777777" w:rsidR="004234CB" w:rsidRPr="00603333" w:rsidRDefault="004234CB" w:rsidP="00603333">
      <w:pPr>
        <w:snapToGrid w:val="0"/>
        <w:spacing w:line="276" w:lineRule="auto"/>
        <w:rPr>
          <w:rFonts w:asciiTheme="minorHAnsi" w:hAnsiTheme="minorHAnsi" w:cstheme="minorHAnsi"/>
          <w:sz w:val="24"/>
          <w:szCs w:val="24"/>
        </w:rPr>
      </w:pPr>
    </w:p>
    <w:p w14:paraId="3855DD57" w14:textId="77777777" w:rsidR="004234CB" w:rsidRPr="00603333" w:rsidRDefault="004234CB" w:rsidP="00603333">
      <w:pPr>
        <w:snapToGrid w:val="0"/>
        <w:spacing w:line="276" w:lineRule="auto"/>
        <w:rPr>
          <w:rFonts w:asciiTheme="minorHAnsi" w:hAnsiTheme="minorHAnsi" w:cstheme="minorHAnsi"/>
          <w:sz w:val="24"/>
          <w:szCs w:val="24"/>
        </w:rPr>
      </w:pPr>
      <w:r w:rsidRPr="00603333">
        <w:rPr>
          <w:rFonts w:asciiTheme="minorHAnsi" w:hAnsiTheme="minorHAnsi" w:cstheme="minorHAnsi"/>
          <w:sz w:val="24"/>
          <w:szCs w:val="24"/>
        </w:rPr>
        <w:t>_____________________________________, z siedzibą w ____________________________, wpisanym do ____________________________, NIP ____________, REGON ____________, reprezentowanym przez ____________________________,</w:t>
      </w:r>
    </w:p>
    <w:p w14:paraId="51192387" w14:textId="77777777" w:rsidR="004234CB" w:rsidRPr="00603333" w:rsidRDefault="004234CB" w:rsidP="00603333">
      <w:pPr>
        <w:snapToGrid w:val="0"/>
        <w:spacing w:line="276" w:lineRule="auto"/>
        <w:rPr>
          <w:rFonts w:asciiTheme="minorHAnsi" w:hAnsiTheme="minorHAnsi" w:cstheme="minorHAnsi"/>
          <w:sz w:val="24"/>
          <w:szCs w:val="24"/>
        </w:rPr>
      </w:pPr>
      <w:r w:rsidRPr="00603333">
        <w:rPr>
          <w:rFonts w:asciiTheme="minorHAnsi" w:hAnsiTheme="minorHAnsi" w:cstheme="minorHAnsi"/>
          <w:sz w:val="24"/>
          <w:szCs w:val="24"/>
        </w:rPr>
        <w:t>zwanym dalej „</w:t>
      </w:r>
      <w:r w:rsidRPr="00603333">
        <w:rPr>
          <w:rFonts w:asciiTheme="minorHAnsi" w:hAnsiTheme="minorHAnsi" w:cstheme="minorHAnsi"/>
          <w:b/>
          <w:bCs/>
          <w:sz w:val="24"/>
          <w:szCs w:val="24"/>
        </w:rPr>
        <w:t>Wykonawcą</w:t>
      </w:r>
      <w:r w:rsidRPr="00603333">
        <w:rPr>
          <w:rFonts w:asciiTheme="minorHAnsi" w:hAnsiTheme="minorHAnsi" w:cstheme="minorHAnsi"/>
          <w:sz w:val="24"/>
          <w:szCs w:val="24"/>
        </w:rPr>
        <w:t>”,</w:t>
      </w:r>
    </w:p>
    <w:p w14:paraId="4C74D27A" w14:textId="77777777" w:rsidR="004234CB" w:rsidRPr="00603333" w:rsidRDefault="004234CB" w:rsidP="00603333">
      <w:pPr>
        <w:snapToGrid w:val="0"/>
        <w:spacing w:line="276" w:lineRule="auto"/>
        <w:jc w:val="both"/>
        <w:rPr>
          <w:rFonts w:asciiTheme="minorHAnsi" w:hAnsiTheme="minorHAnsi" w:cstheme="minorHAnsi"/>
          <w:sz w:val="24"/>
          <w:szCs w:val="24"/>
        </w:rPr>
      </w:pPr>
      <w:r w:rsidRPr="00603333">
        <w:rPr>
          <w:rFonts w:asciiTheme="minorHAnsi" w:hAnsiTheme="minorHAnsi" w:cstheme="minorHAnsi"/>
          <w:sz w:val="24"/>
          <w:szCs w:val="24"/>
        </w:rPr>
        <w:t>łącznie zwanymi dalej „</w:t>
      </w:r>
      <w:r w:rsidRPr="00603333">
        <w:rPr>
          <w:rFonts w:asciiTheme="minorHAnsi" w:hAnsiTheme="minorHAnsi" w:cstheme="minorHAnsi"/>
          <w:b/>
          <w:bCs/>
          <w:sz w:val="24"/>
          <w:szCs w:val="24"/>
        </w:rPr>
        <w:t>Stronami</w:t>
      </w:r>
      <w:r w:rsidRPr="00603333">
        <w:rPr>
          <w:rFonts w:asciiTheme="minorHAnsi" w:hAnsiTheme="minorHAnsi" w:cstheme="minorHAnsi"/>
          <w:sz w:val="24"/>
          <w:szCs w:val="24"/>
        </w:rPr>
        <w:t>”, a każda z osobna „</w:t>
      </w:r>
      <w:r w:rsidRPr="00603333">
        <w:rPr>
          <w:rFonts w:asciiTheme="minorHAnsi" w:hAnsiTheme="minorHAnsi" w:cstheme="minorHAnsi"/>
          <w:b/>
          <w:bCs/>
          <w:sz w:val="24"/>
          <w:szCs w:val="24"/>
        </w:rPr>
        <w:t>Stroną</w:t>
      </w:r>
      <w:r w:rsidRPr="00603333">
        <w:rPr>
          <w:rFonts w:asciiTheme="minorHAnsi" w:hAnsiTheme="minorHAnsi" w:cstheme="minorHAnsi"/>
          <w:sz w:val="24"/>
          <w:szCs w:val="24"/>
        </w:rPr>
        <w:t>”.</w:t>
      </w:r>
    </w:p>
    <w:p w14:paraId="38BB6365" w14:textId="77777777" w:rsidR="004234CB" w:rsidRPr="00603333" w:rsidRDefault="004234CB" w:rsidP="00603333">
      <w:pPr>
        <w:snapToGrid w:val="0"/>
        <w:spacing w:line="276" w:lineRule="auto"/>
        <w:jc w:val="both"/>
        <w:rPr>
          <w:rFonts w:asciiTheme="minorHAnsi" w:hAnsiTheme="minorHAnsi" w:cstheme="minorHAnsi"/>
          <w:sz w:val="24"/>
          <w:szCs w:val="24"/>
        </w:rPr>
      </w:pPr>
    </w:p>
    <w:p w14:paraId="07E0E1B4" w14:textId="77777777" w:rsidR="004234CB" w:rsidRPr="00603333" w:rsidRDefault="004234CB" w:rsidP="00603333">
      <w:pPr>
        <w:keepNext/>
        <w:snapToGrid w:val="0"/>
        <w:spacing w:line="276" w:lineRule="auto"/>
        <w:jc w:val="center"/>
        <w:rPr>
          <w:rFonts w:asciiTheme="minorHAnsi" w:hAnsiTheme="minorHAnsi" w:cstheme="minorHAnsi"/>
          <w:b/>
          <w:sz w:val="24"/>
          <w:szCs w:val="24"/>
        </w:rPr>
      </w:pPr>
      <w:r w:rsidRPr="00603333">
        <w:rPr>
          <w:rFonts w:asciiTheme="minorHAnsi" w:hAnsiTheme="minorHAnsi" w:cstheme="minorHAnsi"/>
          <w:b/>
          <w:sz w:val="24"/>
          <w:szCs w:val="24"/>
        </w:rPr>
        <w:t>§ 1</w:t>
      </w:r>
    </w:p>
    <w:p w14:paraId="593F58DB" w14:textId="77777777" w:rsidR="004234CB" w:rsidRPr="00603333" w:rsidRDefault="004234CB" w:rsidP="00603333">
      <w:pPr>
        <w:keepNext/>
        <w:snapToGrid w:val="0"/>
        <w:spacing w:line="276" w:lineRule="auto"/>
        <w:jc w:val="center"/>
        <w:rPr>
          <w:rFonts w:asciiTheme="minorHAnsi" w:hAnsiTheme="minorHAnsi" w:cstheme="minorHAnsi"/>
          <w:sz w:val="24"/>
          <w:szCs w:val="24"/>
        </w:rPr>
      </w:pPr>
      <w:r w:rsidRPr="00603333">
        <w:rPr>
          <w:rFonts w:asciiTheme="minorHAnsi" w:hAnsiTheme="minorHAnsi" w:cstheme="minorHAnsi"/>
          <w:b/>
          <w:sz w:val="24"/>
          <w:szCs w:val="24"/>
        </w:rPr>
        <w:t>PODSTAWA ZAWARCIA UMOWY I DEFINICJE</w:t>
      </w:r>
    </w:p>
    <w:p w14:paraId="6E40B8AD" w14:textId="77777777" w:rsidR="004234CB" w:rsidRPr="00603333" w:rsidRDefault="004234CB">
      <w:pPr>
        <w:pStyle w:val="Akapitzlist"/>
        <w:numPr>
          <w:ilvl w:val="0"/>
          <w:numId w:val="100"/>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Umowa została zawarta w wyniku przeprowadzenia postępowania o udzielenie zamówienia publicznego w trybie podstawowym bez negocjacji, na podstawie art. 275 pkt 1 w związku z art. 359–360 ustawy z dnia 11 września 2019 r. – Prawo zamówień publicznych, zwaną dalej „</w:t>
      </w:r>
      <w:proofErr w:type="spellStart"/>
      <w:r w:rsidRPr="00603333">
        <w:rPr>
          <w:rFonts w:asciiTheme="minorHAnsi" w:hAnsiTheme="minorHAnsi" w:cstheme="minorHAnsi"/>
          <w:b/>
          <w:bCs/>
          <w:sz w:val="24"/>
          <w:szCs w:val="24"/>
        </w:rPr>
        <w:t>Pzp</w:t>
      </w:r>
      <w:proofErr w:type="spellEnd"/>
      <w:r w:rsidRPr="00603333">
        <w:rPr>
          <w:rFonts w:asciiTheme="minorHAnsi" w:hAnsiTheme="minorHAnsi" w:cstheme="minorHAnsi"/>
          <w:sz w:val="24"/>
          <w:szCs w:val="24"/>
        </w:rPr>
        <w:t>”.</w:t>
      </w:r>
    </w:p>
    <w:p w14:paraId="43F9AD00" w14:textId="77777777" w:rsidR="004234CB" w:rsidRPr="00603333" w:rsidRDefault="004234CB">
      <w:pPr>
        <w:pStyle w:val="Akapitzlist"/>
        <w:numPr>
          <w:ilvl w:val="0"/>
          <w:numId w:val="100"/>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Użyte w Umowie określenia oznaczają:</w:t>
      </w:r>
    </w:p>
    <w:p w14:paraId="5C6E9F0E" w14:textId="77777777" w:rsidR="004234CB" w:rsidRPr="00603333" w:rsidRDefault="004234CB">
      <w:pPr>
        <w:pStyle w:val="Akapitzlist"/>
        <w:numPr>
          <w:ilvl w:val="0"/>
          <w:numId w:val="101"/>
        </w:numPr>
        <w:autoSpaceDE/>
        <w:autoSpaceDN/>
        <w:snapToGrid w:val="0"/>
        <w:spacing w:line="276" w:lineRule="auto"/>
        <w:ind w:left="1134" w:hanging="567"/>
        <w:jc w:val="both"/>
        <w:rPr>
          <w:rFonts w:asciiTheme="minorHAnsi" w:hAnsiTheme="minorHAnsi" w:cstheme="minorHAnsi"/>
          <w:sz w:val="24"/>
          <w:szCs w:val="24"/>
        </w:rPr>
      </w:pPr>
      <w:r w:rsidRPr="00603333">
        <w:rPr>
          <w:rFonts w:asciiTheme="minorHAnsi" w:hAnsiTheme="minorHAnsi" w:cstheme="minorHAnsi"/>
          <w:sz w:val="24"/>
          <w:szCs w:val="24"/>
        </w:rPr>
        <w:t>„</w:t>
      </w:r>
      <w:r w:rsidRPr="00603333">
        <w:rPr>
          <w:rFonts w:asciiTheme="minorHAnsi" w:hAnsiTheme="minorHAnsi" w:cstheme="minorHAnsi"/>
          <w:b/>
          <w:bCs/>
          <w:sz w:val="24"/>
          <w:szCs w:val="24"/>
        </w:rPr>
        <w:t>Odbiorca usług</w:t>
      </w:r>
      <w:r w:rsidRPr="00603333">
        <w:rPr>
          <w:rFonts w:asciiTheme="minorHAnsi" w:hAnsiTheme="minorHAnsi" w:cstheme="minorHAnsi"/>
          <w:sz w:val="24"/>
          <w:szCs w:val="24"/>
        </w:rPr>
        <w:t>” – osobę, której przyznano usługi opiekuńcze w drodze decyzji administracyjnej;</w:t>
      </w:r>
    </w:p>
    <w:p w14:paraId="1AD8D5EC" w14:textId="77777777" w:rsidR="004234CB" w:rsidRPr="00603333" w:rsidRDefault="004234CB">
      <w:pPr>
        <w:pStyle w:val="Akapitzlist"/>
        <w:numPr>
          <w:ilvl w:val="0"/>
          <w:numId w:val="101"/>
        </w:numPr>
        <w:autoSpaceDE/>
        <w:autoSpaceDN/>
        <w:snapToGrid w:val="0"/>
        <w:spacing w:line="276" w:lineRule="auto"/>
        <w:ind w:left="1134" w:hanging="567"/>
        <w:jc w:val="both"/>
        <w:rPr>
          <w:rFonts w:asciiTheme="minorHAnsi" w:hAnsiTheme="minorHAnsi" w:cstheme="minorHAnsi"/>
          <w:sz w:val="24"/>
          <w:szCs w:val="24"/>
        </w:rPr>
      </w:pPr>
      <w:r w:rsidRPr="00603333">
        <w:rPr>
          <w:rFonts w:asciiTheme="minorHAnsi" w:hAnsiTheme="minorHAnsi" w:cstheme="minorHAnsi"/>
          <w:sz w:val="24"/>
          <w:szCs w:val="24"/>
        </w:rPr>
        <w:t>„</w:t>
      </w:r>
      <w:r w:rsidRPr="00603333">
        <w:rPr>
          <w:rFonts w:asciiTheme="minorHAnsi" w:hAnsiTheme="minorHAnsi" w:cstheme="minorHAnsi"/>
          <w:b/>
          <w:bCs/>
          <w:sz w:val="24"/>
          <w:szCs w:val="24"/>
        </w:rPr>
        <w:t>Usługi</w:t>
      </w:r>
      <w:r w:rsidRPr="00603333">
        <w:rPr>
          <w:rFonts w:asciiTheme="minorHAnsi" w:hAnsiTheme="minorHAnsi" w:cstheme="minorHAnsi"/>
          <w:sz w:val="24"/>
          <w:szCs w:val="24"/>
        </w:rPr>
        <w:t>” – usługi opiekuńcze, o których mowa w art. 50 ustawy z dnia 12 marca 2004 r. o pomocy społecznej, świadczone w miejscu zamieszkania Odbiorcy usług lub w jego najbliższym otoczeniu;</w:t>
      </w:r>
    </w:p>
    <w:p w14:paraId="0B937F8D" w14:textId="77777777" w:rsidR="004234CB" w:rsidRPr="00603333" w:rsidRDefault="004234CB">
      <w:pPr>
        <w:pStyle w:val="Akapitzlist"/>
        <w:numPr>
          <w:ilvl w:val="0"/>
          <w:numId w:val="101"/>
        </w:numPr>
        <w:autoSpaceDE/>
        <w:autoSpaceDN/>
        <w:snapToGrid w:val="0"/>
        <w:spacing w:line="276" w:lineRule="auto"/>
        <w:ind w:left="1134" w:hanging="567"/>
        <w:jc w:val="both"/>
        <w:rPr>
          <w:rFonts w:asciiTheme="minorHAnsi" w:hAnsiTheme="minorHAnsi" w:cstheme="minorHAnsi"/>
          <w:sz w:val="24"/>
          <w:szCs w:val="24"/>
        </w:rPr>
      </w:pPr>
      <w:r w:rsidRPr="00603333">
        <w:rPr>
          <w:rFonts w:asciiTheme="minorHAnsi" w:hAnsiTheme="minorHAnsi" w:cstheme="minorHAnsi"/>
          <w:sz w:val="24"/>
          <w:szCs w:val="24"/>
        </w:rPr>
        <w:t>„</w:t>
      </w:r>
      <w:r w:rsidRPr="00603333">
        <w:rPr>
          <w:rFonts w:asciiTheme="minorHAnsi" w:hAnsiTheme="minorHAnsi" w:cstheme="minorHAnsi"/>
          <w:b/>
          <w:bCs/>
          <w:sz w:val="24"/>
          <w:szCs w:val="24"/>
        </w:rPr>
        <w:t>Opiekun</w:t>
      </w:r>
      <w:r w:rsidRPr="00603333">
        <w:rPr>
          <w:rFonts w:asciiTheme="minorHAnsi" w:hAnsiTheme="minorHAnsi" w:cstheme="minorHAnsi"/>
          <w:sz w:val="24"/>
          <w:szCs w:val="24"/>
        </w:rPr>
        <w:t>” – osobę skierowaną przez Wykonawcę do bezpośredniego świadczenia Usług;</w:t>
      </w:r>
    </w:p>
    <w:p w14:paraId="3490FC45" w14:textId="77777777" w:rsidR="004234CB" w:rsidRPr="00603333" w:rsidRDefault="004234CB">
      <w:pPr>
        <w:pStyle w:val="Akapitzlist"/>
        <w:numPr>
          <w:ilvl w:val="0"/>
          <w:numId w:val="101"/>
        </w:numPr>
        <w:autoSpaceDE/>
        <w:autoSpaceDN/>
        <w:snapToGrid w:val="0"/>
        <w:spacing w:line="276" w:lineRule="auto"/>
        <w:ind w:left="1134" w:hanging="567"/>
        <w:jc w:val="both"/>
        <w:rPr>
          <w:rFonts w:asciiTheme="minorHAnsi" w:hAnsiTheme="minorHAnsi" w:cstheme="minorHAnsi"/>
          <w:sz w:val="24"/>
          <w:szCs w:val="24"/>
        </w:rPr>
      </w:pPr>
      <w:r w:rsidRPr="00603333">
        <w:rPr>
          <w:rFonts w:asciiTheme="minorHAnsi" w:hAnsiTheme="minorHAnsi" w:cstheme="minorHAnsi"/>
          <w:sz w:val="24"/>
          <w:szCs w:val="24"/>
        </w:rPr>
        <w:t>„</w:t>
      </w:r>
      <w:r w:rsidRPr="00603333">
        <w:rPr>
          <w:rFonts w:asciiTheme="minorHAnsi" w:hAnsiTheme="minorHAnsi" w:cstheme="minorHAnsi"/>
          <w:b/>
          <w:bCs/>
          <w:sz w:val="24"/>
          <w:szCs w:val="24"/>
        </w:rPr>
        <w:t>Koordynator</w:t>
      </w:r>
      <w:r w:rsidRPr="00603333">
        <w:rPr>
          <w:rFonts w:asciiTheme="minorHAnsi" w:hAnsiTheme="minorHAnsi" w:cstheme="minorHAnsi"/>
          <w:sz w:val="24"/>
          <w:szCs w:val="24"/>
        </w:rPr>
        <w:t>” – osobę wyznaczoną przez Wykonawcę do organizacji, nadzoru i kontroli realizacji Usług oraz kontaktu z Zamawiającym;</w:t>
      </w:r>
    </w:p>
    <w:p w14:paraId="392AB7D0" w14:textId="77777777" w:rsidR="004234CB" w:rsidRPr="00603333" w:rsidRDefault="004234CB">
      <w:pPr>
        <w:pStyle w:val="Akapitzlist"/>
        <w:numPr>
          <w:ilvl w:val="0"/>
          <w:numId w:val="101"/>
        </w:numPr>
        <w:autoSpaceDE/>
        <w:autoSpaceDN/>
        <w:snapToGrid w:val="0"/>
        <w:spacing w:line="276" w:lineRule="auto"/>
        <w:ind w:left="1134" w:hanging="567"/>
        <w:jc w:val="both"/>
        <w:rPr>
          <w:rFonts w:asciiTheme="minorHAnsi" w:hAnsiTheme="minorHAnsi" w:cstheme="minorHAnsi"/>
          <w:sz w:val="24"/>
          <w:szCs w:val="24"/>
        </w:rPr>
      </w:pPr>
      <w:r w:rsidRPr="00603333">
        <w:rPr>
          <w:rFonts w:asciiTheme="minorHAnsi" w:hAnsiTheme="minorHAnsi" w:cstheme="minorHAnsi"/>
          <w:sz w:val="24"/>
          <w:szCs w:val="24"/>
        </w:rPr>
        <w:t>„</w:t>
      </w:r>
      <w:r w:rsidRPr="00603333">
        <w:rPr>
          <w:rFonts w:asciiTheme="minorHAnsi" w:hAnsiTheme="minorHAnsi" w:cstheme="minorHAnsi"/>
          <w:b/>
          <w:bCs/>
          <w:sz w:val="24"/>
          <w:szCs w:val="24"/>
        </w:rPr>
        <w:t>Zlecenie</w:t>
      </w:r>
      <w:r w:rsidRPr="00603333">
        <w:rPr>
          <w:rFonts w:asciiTheme="minorHAnsi" w:hAnsiTheme="minorHAnsi" w:cstheme="minorHAnsi"/>
          <w:sz w:val="24"/>
          <w:szCs w:val="24"/>
        </w:rPr>
        <w:t>” – przekazywane Wykonawcy indywidualne zlecenie realizacji Usług, określające w szczególności Odbiorcę usług, okres, harmonogram, wymiar godzinowy i zakres czynności;</w:t>
      </w:r>
    </w:p>
    <w:p w14:paraId="36DA6AC0" w14:textId="77777777" w:rsidR="004234CB" w:rsidRPr="00603333" w:rsidRDefault="004234CB">
      <w:pPr>
        <w:pStyle w:val="Akapitzlist"/>
        <w:numPr>
          <w:ilvl w:val="0"/>
          <w:numId w:val="101"/>
        </w:numPr>
        <w:autoSpaceDE/>
        <w:autoSpaceDN/>
        <w:snapToGrid w:val="0"/>
        <w:spacing w:line="276" w:lineRule="auto"/>
        <w:ind w:left="1134" w:hanging="567"/>
        <w:jc w:val="both"/>
        <w:rPr>
          <w:rFonts w:asciiTheme="minorHAnsi" w:hAnsiTheme="minorHAnsi" w:cstheme="minorHAnsi"/>
          <w:sz w:val="24"/>
          <w:szCs w:val="24"/>
        </w:rPr>
      </w:pPr>
      <w:r w:rsidRPr="00603333">
        <w:rPr>
          <w:rFonts w:asciiTheme="minorHAnsi" w:hAnsiTheme="minorHAnsi" w:cstheme="minorHAnsi"/>
          <w:sz w:val="24"/>
          <w:szCs w:val="24"/>
        </w:rPr>
        <w:t>„</w:t>
      </w:r>
      <w:r w:rsidRPr="00603333">
        <w:rPr>
          <w:rFonts w:asciiTheme="minorHAnsi" w:hAnsiTheme="minorHAnsi" w:cstheme="minorHAnsi"/>
          <w:b/>
          <w:bCs/>
          <w:sz w:val="24"/>
          <w:szCs w:val="24"/>
        </w:rPr>
        <w:t>Sytuacja nagła</w:t>
      </w:r>
      <w:r w:rsidRPr="00603333">
        <w:rPr>
          <w:rFonts w:asciiTheme="minorHAnsi" w:hAnsiTheme="minorHAnsi" w:cstheme="minorHAnsi"/>
          <w:sz w:val="24"/>
          <w:szCs w:val="24"/>
        </w:rPr>
        <w:t xml:space="preserve">” – zdarzenie wymagające pilnego objęcia Odbiorcy usług pomocą, w szczególności nagłe pogorszenie stanu zdrowia, hospitalizacja albo </w:t>
      </w:r>
      <w:r w:rsidRPr="00603333">
        <w:rPr>
          <w:rFonts w:asciiTheme="minorHAnsi" w:hAnsiTheme="minorHAnsi" w:cstheme="minorHAnsi"/>
          <w:sz w:val="24"/>
          <w:szCs w:val="24"/>
        </w:rPr>
        <w:lastRenderedPageBreak/>
        <w:t>niedyspozycja opiekuna faktycznego, zdarzenie losowe lub inna okoliczność powodująca ryzyko pozostawienia osoby bez niezbędnej pomocy.</w:t>
      </w:r>
    </w:p>
    <w:p w14:paraId="743E0676" w14:textId="77777777" w:rsidR="004234CB" w:rsidRPr="00603333" w:rsidRDefault="004234CB" w:rsidP="00603333">
      <w:pPr>
        <w:snapToGrid w:val="0"/>
        <w:spacing w:line="276" w:lineRule="auto"/>
        <w:jc w:val="both"/>
        <w:rPr>
          <w:rFonts w:asciiTheme="minorHAnsi" w:hAnsiTheme="minorHAnsi" w:cstheme="minorHAnsi"/>
          <w:sz w:val="24"/>
          <w:szCs w:val="24"/>
        </w:rPr>
      </w:pPr>
    </w:p>
    <w:p w14:paraId="0A8ADE59" w14:textId="77777777" w:rsidR="004234CB" w:rsidRPr="00603333" w:rsidRDefault="004234CB" w:rsidP="00603333">
      <w:pPr>
        <w:keepNext/>
        <w:snapToGrid w:val="0"/>
        <w:spacing w:line="276" w:lineRule="auto"/>
        <w:jc w:val="center"/>
        <w:rPr>
          <w:rFonts w:asciiTheme="minorHAnsi" w:hAnsiTheme="minorHAnsi" w:cstheme="minorHAnsi"/>
          <w:b/>
          <w:sz w:val="24"/>
          <w:szCs w:val="24"/>
        </w:rPr>
      </w:pPr>
      <w:r w:rsidRPr="00603333">
        <w:rPr>
          <w:rFonts w:asciiTheme="minorHAnsi" w:hAnsiTheme="minorHAnsi" w:cstheme="minorHAnsi"/>
          <w:b/>
          <w:sz w:val="24"/>
          <w:szCs w:val="24"/>
        </w:rPr>
        <w:t>§ 2</w:t>
      </w:r>
    </w:p>
    <w:p w14:paraId="0C80AB04" w14:textId="77777777" w:rsidR="004234CB" w:rsidRPr="00603333" w:rsidRDefault="004234CB" w:rsidP="00603333">
      <w:pPr>
        <w:keepNext/>
        <w:snapToGrid w:val="0"/>
        <w:spacing w:line="276" w:lineRule="auto"/>
        <w:jc w:val="center"/>
        <w:rPr>
          <w:rFonts w:asciiTheme="minorHAnsi" w:hAnsiTheme="minorHAnsi" w:cstheme="minorHAnsi"/>
          <w:sz w:val="24"/>
          <w:szCs w:val="24"/>
        </w:rPr>
      </w:pPr>
      <w:r w:rsidRPr="00603333">
        <w:rPr>
          <w:rFonts w:asciiTheme="minorHAnsi" w:hAnsiTheme="minorHAnsi" w:cstheme="minorHAnsi"/>
          <w:b/>
          <w:sz w:val="24"/>
          <w:szCs w:val="24"/>
        </w:rPr>
        <w:t>PRZEDMIOT UMOWY</w:t>
      </w:r>
    </w:p>
    <w:p w14:paraId="3F2D7226" w14:textId="77777777" w:rsidR="004234CB" w:rsidRPr="00603333" w:rsidRDefault="004234CB">
      <w:pPr>
        <w:pStyle w:val="Akapitzlist"/>
        <w:numPr>
          <w:ilvl w:val="0"/>
          <w:numId w:val="102"/>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Zamawiający zleca, a Wykonawca przyjmuje do wykonania świadczenie Usług na rzecz osób wskazanych przez Zamawiającego, zgodnie z decyzjami administracyjnymi, Zleceniami, SWZ, ofertą Wykonawcy i Umową.</w:t>
      </w:r>
    </w:p>
    <w:p w14:paraId="4D80F066" w14:textId="77777777" w:rsidR="004234CB" w:rsidRPr="00603333" w:rsidRDefault="004234CB">
      <w:pPr>
        <w:pStyle w:val="Akapitzlist"/>
        <w:numPr>
          <w:ilvl w:val="0"/>
          <w:numId w:val="102"/>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Usługi będą świadczone na terenie administracyjnym Miasta Szczecinek, w miejscu zamieszkania Odbiorcy usług oraz poza tym miejscem, jeżeli wynika to z zakresu przyznanych Usług i Zlecenia.</w:t>
      </w:r>
    </w:p>
    <w:p w14:paraId="669355AA" w14:textId="77777777" w:rsidR="004234CB" w:rsidRPr="00603333" w:rsidRDefault="004234CB">
      <w:pPr>
        <w:pStyle w:val="Akapitzlist"/>
        <w:numPr>
          <w:ilvl w:val="0"/>
          <w:numId w:val="102"/>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Szczegółowy zakres czynności wykonywanych w ramach Usług określa Załącznik nr 1 do Umowy.</w:t>
      </w:r>
    </w:p>
    <w:p w14:paraId="3D4A4814" w14:textId="77777777" w:rsidR="004234CB" w:rsidRPr="00603333" w:rsidRDefault="004234CB">
      <w:pPr>
        <w:pStyle w:val="Akapitzlist"/>
        <w:numPr>
          <w:ilvl w:val="0"/>
          <w:numId w:val="102"/>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Wykonawca nie jest uprawniony do pobierania od Odbiorców usług jakichkolwiek opłat, wynagrodzenia ani zwrotu kosztów w związku z realizacją Usług.</w:t>
      </w:r>
    </w:p>
    <w:p w14:paraId="65BC01A1" w14:textId="77777777" w:rsidR="004234CB" w:rsidRPr="00603333" w:rsidRDefault="004234CB">
      <w:pPr>
        <w:pStyle w:val="Akapitzlist"/>
        <w:numPr>
          <w:ilvl w:val="0"/>
          <w:numId w:val="102"/>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Wykonawca nie może samodzielnie zmieniać zakresu, częstotliwości, harmonogramu ani wymiaru Usług określonych w Zleceniu.</w:t>
      </w:r>
    </w:p>
    <w:p w14:paraId="78975992" w14:textId="77777777" w:rsidR="004234CB" w:rsidRPr="00603333" w:rsidRDefault="004234CB" w:rsidP="00603333">
      <w:pPr>
        <w:snapToGrid w:val="0"/>
        <w:spacing w:line="276" w:lineRule="auto"/>
        <w:jc w:val="both"/>
        <w:rPr>
          <w:rFonts w:asciiTheme="minorHAnsi" w:hAnsiTheme="minorHAnsi" w:cstheme="minorHAnsi"/>
          <w:sz w:val="24"/>
          <w:szCs w:val="24"/>
        </w:rPr>
      </w:pPr>
    </w:p>
    <w:p w14:paraId="61543F4E" w14:textId="77777777" w:rsidR="004234CB" w:rsidRPr="00867AE4" w:rsidRDefault="004234CB" w:rsidP="00603333">
      <w:pPr>
        <w:keepNext/>
        <w:snapToGrid w:val="0"/>
        <w:spacing w:line="276" w:lineRule="auto"/>
        <w:jc w:val="center"/>
        <w:rPr>
          <w:rFonts w:asciiTheme="minorHAnsi" w:hAnsiTheme="minorHAnsi" w:cstheme="minorHAnsi"/>
          <w:b/>
          <w:sz w:val="24"/>
          <w:szCs w:val="24"/>
        </w:rPr>
      </w:pPr>
      <w:r w:rsidRPr="00867AE4">
        <w:rPr>
          <w:rFonts w:asciiTheme="minorHAnsi" w:hAnsiTheme="minorHAnsi" w:cstheme="minorHAnsi"/>
          <w:b/>
          <w:sz w:val="24"/>
          <w:szCs w:val="24"/>
        </w:rPr>
        <w:t>§ 3</w:t>
      </w:r>
    </w:p>
    <w:p w14:paraId="780D8A8B" w14:textId="77777777" w:rsidR="004234CB" w:rsidRPr="00867AE4" w:rsidRDefault="004234CB" w:rsidP="00603333">
      <w:pPr>
        <w:keepNext/>
        <w:snapToGrid w:val="0"/>
        <w:spacing w:line="276" w:lineRule="auto"/>
        <w:jc w:val="center"/>
        <w:rPr>
          <w:rFonts w:asciiTheme="minorHAnsi" w:hAnsiTheme="minorHAnsi" w:cstheme="minorHAnsi"/>
          <w:sz w:val="24"/>
          <w:szCs w:val="24"/>
        </w:rPr>
      </w:pPr>
      <w:r w:rsidRPr="00867AE4">
        <w:rPr>
          <w:rFonts w:asciiTheme="minorHAnsi" w:hAnsiTheme="minorHAnsi" w:cstheme="minorHAnsi"/>
          <w:b/>
          <w:sz w:val="24"/>
          <w:szCs w:val="24"/>
        </w:rPr>
        <w:t>OKRES REALIZACJI UMOWY</w:t>
      </w:r>
    </w:p>
    <w:p w14:paraId="74C9BF88" w14:textId="63BE2BE8" w:rsidR="00867AE4" w:rsidRPr="0079474B" w:rsidRDefault="00867AE4" w:rsidP="0079474B">
      <w:pPr>
        <w:pStyle w:val="Akapitzlist"/>
        <w:numPr>
          <w:ilvl w:val="0"/>
          <w:numId w:val="103"/>
        </w:numPr>
        <w:autoSpaceDE/>
        <w:autoSpaceDN/>
        <w:snapToGrid w:val="0"/>
        <w:spacing w:line="276" w:lineRule="auto"/>
        <w:ind w:left="567" w:hanging="567"/>
        <w:jc w:val="both"/>
        <w:rPr>
          <w:rFonts w:asciiTheme="minorHAnsi" w:hAnsiTheme="minorHAnsi" w:cstheme="minorHAnsi"/>
          <w:sz w:val="24"/>
          <w:szCs w:val="24"/>
        </w:rPr>
      </w:pPr>
      <w:r w:rsidRPr="00867AE4">
        <w:rPr>
          <w:rFonts w:asciiTheme="minorHAnsi" w:hAnsiTheme="minorHAnsi" w:cstheme="minorHAnsi"/>
          <w:sz w:val="24"/>
          <w:szCs w:val="24"/>
        </w:rPr>
        <w:t xml:space="preserve">Umowa </w:t>
      </w:r>
      <w:r w:rsidR="0079474B">
        <w:rPr>
          <w:rFonts w:asciiTheme="minorHAnsi" w:hAnsiTheme="minorHAnsi" w:cstheme="minorHAnsi"/>
          <w:sz w:val="24"/>
          <w:szCs w:val="24"/>
        </w:rPr>
        <w:t xml:space="preserve">obowiązuje od dnia jej zawarcia </w:t>
      </w:r>
      <w:r w:rsidRPr="0079474B">
        <w:rPr>
          <w:rFonts w:asciiTheme="minorHAnsi" w:hAnsiTheme="minorHAnsi" w:cstheme="minorHAnsi"/>
          <w:sz w:val="24"/>
          <w:szCs w:val="24"/>
        </w:rPr>
        <w:t>do dnia 31.12.2028 r.</w:t>
      </w:r>
    </w:p>
    <w:p w14:paraId="50B314B4" w14:textId="77777777" w:rsidR="004234CB" w:rsidRPr="00867AE4" w:rsidRDefault="004234CB">
      <w:pPr>
        <w:pStyle w:val="Akapitzlist"/>
        <w:numPr>
          <w:ilvl w:val="0"/>
          <w:numId w:val="103"/>
        </w:numPr>
        <w:autoSpaceDE/>
        <w:autoSpaceDN/>
        <w:snapToGrid w:val="0"/>
        <w:spacing w:line="276" w:lineRule="auto"/>
        <w:ind w:left="567" w:hanging="567"/>
        <w:jc w:val="both"/>
        <w:rPr>
          <w:rFonts w:asciiTheme="minorHAnsi" w:hAnsiTheme="minorHAnsi" w:cstheme="minorHAnsi"/>
          <w:sz w:val="24"/>
          <w:szCs w:val="24"/>
        </w:rPr>
      </w:pPr>
      <w:r w:rsidRPr="00867AE4">
        <w:rPr>
          <w:rFonts w:asciiTheme="minorHAnsi" w:hAnsiTheme="minorHAnsi" w:cstheme="minorHAnsi"/>
          <w:sz w:val="24"/>
          <w:szCs w:val="24"/>
        </w:rPr>
        <w:t>Upływ okresu, o którym mowa w ust. 1, nie zwalnia Stron z obowiązku dokonania rozliczeń oraz wykonania obowiązków, które ze swojej natury trwają po zakończeniu świadczenia Usług.</w:t>
      </w:r>
    </w:p>
    <w:p w14:paraId="012E27DE" w14:textId="77777777" w:rsidR="004234CB" w:rsidRPr="00603333" w:rsidRDefault="004234CB" w:rsidP="00603333">
      <w:pPr>
        <w:snapToGrid w:val="0"/>
        <w:spacing w:line="276" w:lineRule="auto"/>
        <w:jc w:val="both"/>
        <w:rPr>
          <w:rFonts w:asciiTheme="minorHAnsi" w:hAnsiTheme="minorHAnsi" w:cstheme="minorHAnsi"/>
          <w:sz w:val="24"/>
          <w:szCs w:val="24"/>
        </w:rPr>
      </w:pPr>
    </w:p>
    <w:p w14:paraId="62BC2765" w14:textId="77777777" w:rsidR="004234CB" w:rsidRPr="00603333" w:rsidRDefault="004234CB" w:rsidP="00603333">
      <w:pPr>
        <w:keepNext/>
        <w:snapToGrid w:val="0"/>
        <w:spacing w:line="276" w:lineRule="auto"/>
        <w:jc w:val="center"/>
        <w:rPr>
          <w:rFonts w:asciiTheme="minorHAnsi" w:hAnsiTheme="minorHAnsi" w:cstheme="minorHAnsi"/>
          <w:b/>
          <w:sz w:val="24"/>
          <w:szCs w:val="24"/>
        </w:rPr>
      </w:pPr>
      <w:r w:rsidRPr="00603333">
        <w:rPr>
          <w:rFonts w:asciiTheme="minorHAnsi" w:hAnsiTheme="minorHAnsi" w:cstheme="minorHAnsi"/>
          <w:b/>
          <w:sz w:val="24"/>
          <w:szCs w:val="24"/>
        </w:rPr>
        <w:t>§ 4</w:t>
      </w:r>
    </w:p>
    <w:p w14:paraId="1EA1B4CD" w14:textId="77777777" w:rsidR="00DF146D" w:rsidRDefault="004234CB" w:rsidP="00603333">
      <w:pPr>
        <w:keepNext/>
        <w:snapToGrid w:val="0"/>
        <w:spacing w:line="276" w:lineRule="auto"/>
        <w:jc w:val="center"/>
        <w:rPr>
          <w:rFonts w:asciiTheme="minorHAnsi" w:hAnsiTheme="minorHAnsi" w:cstheme="minorHAnsi"/>
          <w:b/>
          <w:sz w:val="24"/>
          <w:szCs w:val="24"/>
        </w:rPr>
      </w:pPr>
      <w:r w:rsidRPr="00603333">
        <w:rPr>
          <w:rFonts w:asciiTheme="minorHAnsi" w:hAnsiTheme="minorHAnsi" w:cstheme="minorHAnsi"/>
          <w:b/>
          <w:sz w:val="24"/>
          <w:szCs w:val="24"/>
        </w:rPr>
        <w:t>ZAKRES PODSTAWOWY, MINIMUM GWARANTOWANE</w:t>
      </w:r>
      <w:r w:rsidR="00DF146D">
        <w:rPr>
          <w:rFonts w:asciiTheme="minorHAnsi" w:hAnsiTheme="minorHAnsi" w:cstheme="minorHAnsi"/>
          <w:b/>
          <w:sz w:val="24"/>
          <w:szCs w:val="24"/>
        </w:rPr>
        <w:t>,</w:t>
      </w:r>
      <w:r w:rsidRPr="00603333">
        <w:rPr>
          <w:rFonts w:asciiTheme="minorHAnsi" w:hAnsiTheme="minorHAnsi" w:cstheme="minorHAnsi"/>
          <w:b/>
          <w:sz w:val="24"/>
          <w:szCs w:val="24"/>
        </w:rPr>
        <w:t xml:space="preserve"> PRAWO OPCJI</w:t>
      </w:r>
    </w:p>
    <w:p w14:paraId="67402CED" w14:textId="2143A1BC" w:rsidR="004234CB" w:rsidRPr="00603333" w:rsidRDefault="00DF146D" w:rsidP="00603333">
      <w:pPr>
        <w:keepNext/>
        <w:snapToGrid w:val="0"/>
        <w:spacing w:line="276" w:lineRule="auto"/>
        <w:jc w:val="center"/>
        <w:rPr>
          <w:rFonts w:asciiTheme="minorHAnsi" w:hAnsiTheme="minorHAnsi" w:cstheme="minorHAnsi"/>
          <w:sz w:val="24"/>
          <w:szCs w:val="24"/>
        </w:rPr>
      </w:pPr>
      <w:r>
        <w:rPr>
          <w:rFonts w:asciiTheme="minorHAnsi" w:hAnsiTheme="minorHAnsi" w:cstheme="minorHAnsi"/>
          <w:b/>
          <w:sz w:val="24"/>
          <w:szCs w:val="24"/>
        </w:rPr>
        <w:t xml:space="preserve">ORAZ </w:t>
      </w:r>
      <w:r w:rsidR="006B18E6">
        <w:rPr>
          <w:rFonts w:asciiTheme="minorHAnsi" w:hAnsiTheme="minorHAnsi" w:cstheme="minorHAnsi"/>
          <w:b/>
          <w:sz w:val="24"/>
          <w:szCs w:val="24"/>
        </w:rPr>
        <w:t>ZAMÓWIENIA PODOBNE</w:t>
      </w:r>
    </w:p>
    <w:p w14:paraId="2408603C" w14:textId="77777777" w:rsidR="004234CB" w:rsidRPr="00603333" w:rsidRDefault="004234CB">
      <w:pPr>
        <w:pStyle w:val="Akapitzlist"/>
        <w:numPr>
          <w:ilvl w:val="0"/>
          <w:numId w:val="104"/>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Szacunkowa liczba godzin Usług w zakresie podstawowym wynosi 33 100 godzin.</w:t>
      </w:r>
    </w:p>
    <w:p w14:paraId="3843C8B5" w14:textId="69FE0C8F" w:rsidR="00AF7A83" w:rsidRPr="00FF66D4" w:rsidRDefault="00AF7A83">
      <w:pPr>
        <w:pStyle w:val="Akapitzlist"/>
        <w:numPr>
          <w:ilvl w:val="0"/>
          <w:numId w:val="104"/>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 xml:space="preserve">Ze względu na specyficzny charakter przedmiotu zamówienia, jakim jest świadczenie usług i wiążący się z tym brak możliwości dokładnego oszacowania liczby godzin usług, </w:t>
      </w:r>
      <w:r w:rsidR="006B18E6">
        <w:rPr>
          <w:rFonts w:asciiTheme="minorHAnsi" w:hAnsiTheme="minorHAnsi" w:cstheme="minorHAnsi"/>
          <w:sz w:val="24"/>
          <w:szCs w:val="24"/>
        </w:rPr>
        <w:t xml:space="preserve">Zamawiające deklaruje </w:t>
      </w:r>
      <w:r w:rsidR="00F84836">
        <w:rPr>
          <w:rFonts w:asciiTheme="minorHAnsi" w:hAnsiTheme="minorHAnsi" w:cstheme="minorHAnsi"/>
          <w:sz w:val="24"/>
          <w:szCs w:val="24"/>
        </w:rPr>
        <w:t xml:space="preserve">realizację </w:t>
      </w:r>
      <w:r w:rsidR="006B18E6">
        <w:rPr>
          <w:rFonts w:asciiTheme="minorHAnsi" w:hAnsiTheme="minorHAnsi" w:cstheme="minorHAnsi"/>
          <w:sz w:val="24"/>
          <w:szCs w:val="24"/>
        </w:rPr>
        <w:t>min</w:t>
      </w:r>
      <w:r w:rsidR="006B18E6" w:rsidRPr="00FF66D4">
        <w:rPr>
          <w:rFonts w:asciiTheme="minorHAnsi" w:hAnsiTheme="minorHAnsi" w:cstheme="minorHAnsi"/>
          <w:sz w:val="24"/>
          <w:szCs w:val="24"/>
        </w:rPr>
        <w:t xml:space="preserve">. </w:t>
      </w:r>
      <w:r w:rsidR="00F84836" w:rsidRPr="00FF66D4">
        <w:rPr>
          <w:rFonts w:ascii="Calibri" w:hAnsi="Calibri" w:cs="Calibri"/>
          <w:bCs/>
          <w:sz w:val="24"/>
          <w:szCs w:val="24"/>
        </w:rPr>
        <w:t>26 000 godzin.</w:t>
      </w:r>
    </w:p>
    <w:p w14:paraId="567981A8" w14:textId="5A5EC339" w:rsidR="00AF7A83" w:rsidRPr="00FF66D4" w:rsidRDefault="00AF7A83">
      <w:pPr>
        <w:pStyle w:val="Akapitzlist"/>
        <w:numPr>
          <w:ilvl w:val="0"/>
          <w:numId w:val="104"/>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 xml:space="preserve">W przypadku zmniejszenia liczby godzin, Wykonawcy nie będzie przysługiwało jakiekolwiek roszczenie z tytułu zmiany liczby godzin, poza prawem do zapłaty wynagrodzenia za faktycznie zrealizowaną liczbę godzin wg stawki określonej </w:t>
      </w:r>
      <w:r w:rsidRPr="00FF66D4">
        <w:rPr>
          <w:rFonts w:asciiTheme="minorHAnsi" w:hAnsiTheme="minorHAnsi" w:cstheme="minorHAnsi"/>
          <w:sz w:val="24"/>
          <w:szCs w:val="24"/>
        </w:rPr>
        <w:t xml:space="preserve">w § </w:t>
      </w:r>
      <w:r w:rsidR="00FF66D4" w:rsidRPr="00FF66D4">
        <w:rPr>
          <w:rFonts w:asciiTheme="minorHAnsi" w:hAnsiTheme="minorHAnsi" w:cstheme="minorHAnsi"/>
          <w:sz w:val="24"/>
          <w:szCs w:val="24"/>
        </w:rPr>
        <w:t>10</w:t>
      </w:r>
      <w:r w:rsidRPr="00FF66D4">
        <w:rPr>
          <w:rFonts w:asciiTheme="minorHAnsi" w:hAnsiTheme="minorHAnsi" w:cstheme="minorHAnsi"/>
          <w:sz w:val="24"/>
          <w:szCs w:val="24"/>
        </w:rPr>
        <w:t xml:space="preserve"> ust.</w:t>
      </w:r>
      <w:r w:rsidR="00FF66D4" w:rsidRPr="00FF66D4">
        <w:rPr>
          <w:rFonts w:asciiTheme="minorHAnsi" w:hAnsiTheme="minorHAnsi" w:cstheme="minorHAnsi"/>
          <w:sz w:val="24"/>
          <w:szCs w:val="24"/>
        </w:rPr>
        <w:t>1</w:t>
      </w:r>
      <w:r w:rsidR="0079474B">
        <w:rPr>
          <w:rFonts w:asciiTheme="minorHAnsi" w:hAnsiTheme="minorHAnsi" w:cstheme="minorHAnsi"/>
          <w:sz w:val="24"/>
          <w:szCs w:val="24"/>
        </w:rPr>
        <w:t>.</w:t>
      </w:r>
    </w:p>
    <w:p w14:paraId="43F41921" w14:textId="46364FB9" w:rsidR="004234CB" w:rsidRPr="001E5265" w:rsidRDefault="004234CB">
      <w:pPr>
        <w:pStyle w:val="Akapitzlist"/>
        <w:numPr>
          <w:ilvl w:val="0"/>
          <w:numId w:val="104"/>
        </w:numPr>
        <w:autoSpaceDE/>
        <w:autoSpaceDN/>
        <w:snapToGrid w:val="0"/>
        <w:spacing w:line="276" w:lineRule="auto"/>
        <w:ind w:left="567" w:hanging="567"/>
        <w:jc w:val="both"/>
        <w:rPr>
          <w:rFonts w:asciiTheme="minorHAnsi" w:hAnsiTheme="minorHAnsi" w:cstheme="minorHAnsi"/>
          <w:sz w:val="24"/>
          <w:szCs w:val="24"/>
        </w:rPr>
      </w:pPr>
      <w:r w:rsidRPr="001E5265">
        <w:rPr>
          <w:rFonts w:asciiTheme="minorHAnsi" w:hAnsiTheme="minorHAnsi" w:cstheme="minorHAnsi"/>
          <w:sz w:val="24"/>
          <w:szCs w:val="24"/>
        </w:rPr>
        <w:t xml:space="preserve">Zamawiający przewiduje prawo opcji polegające na zwiększeniu zakresu zamówienia maksymalnie o </w:t>
      </w:r>
      <w:r w:rsidR="006B18E6" w:rsidRPr="001E5265">
        <w:rPr>
          <w:rFonts w:asciiTheme="minorHAnsi" w:hAnsiTheme="minorHAnsi" w:cstheme="minorHAnsi"/>
          <w:sz w:val="24"/>
          <w:szCs w:val="24"/>
        </w:rPr>
        <w:t>10 000</w:t>
      </w:r>
      <w:r w:rsidRPr="001E5265">
        <w:rPr>
          <w:rFonts w:asciiTheme="minorHAnsi" w:hAnsiTheme="minorHAnsi" w:cstheme="minorHAnsi"/>
          <w:sz w:val="24"/>
          <w:szCs w:val="24"/>
        </w:rPr>
        <w:t xml:space="preserve"> godzin Usług, tj. do łącznego maksymalnego zakresu </w:t>
      </w:r>
      <w:r w:rsidR="006B18E6" w:rsidRPr="001E5265">
        <w:rPr>
          <w:rFonts w:asciiTheme="minorHAnsi" w:hAnsiTheme="minorHAnsi" w:cstheme="minorHAnsi"/>
          <w:sz w:val="24"/>
          <w:szCs w:val="24"/>
        </w:rPr>
        <w:t>43 100</w:t>
      </w:r>
      <w:r w:rsidRPr="001E5265">
        <w:rPr>
          <w:rFonts w:asciiTheme="minorHAnsi" w:hAnsiTheme="minorHAnsi" w:cstheme="minorHAnsi"/>
          <w:sz w:val="24"/>
          <w:szCs w:val="24"/>
        </w:rPr>
        <w:t xml:space="preserve"> godzin.</w:t>
      </w:r>
    </w:p>
    <w:p w14:paraId="0674CE66" w14:textId="77777777" w:rsidR="004234CB" w:rsidRPr="006B18E6" w:rsidRDefault="004234CB">
      <w:pPr>
        <w:pStyle w:val="Akapitzlist"/>
        <w:numPr>
          <w:ilvl w:val="0"/>
          <w:numId w:val="104"/>
        </w:numPr>
        <w:autoSpaceDE/>
        <w:autoSpaceDN/>
        <w:snapToGrid w:val="0"/>
        <w:spacing w:line="276" w:lineRule="auto"/>
        <w:ind w:left="567" w:hanging="567"/>
        <w:jc w:val="both"/>
        <w:rPr>
          <w:rFonts w:asciiTheme="minorHAnsi" w:hAnsiTheme="minorHAnsi" w:cstheme="minorHAnsi"/>
          <w:sz w:val="24"/>
          <w:szCs w:val="24"/>
        </w:rPr>
      </w:pPr>
      <w:r w:rsidRPr="006B18E6">
        <w:rPr>
          <w:rFonts w:asciiTheme="minorHAnsi" w:hAnsiTheme="minorHAnsi" w:cstheme="minorHAnsi"/>
          <w:sz w:val="24"/>
          <w:szCs w:val="24"/>
        </w:rPr>
        <w:t>Skorzystanie z prawa opcji może nastąpić w szczególności w razie wzrostu liczby osób wymagających Usług, zwiększenia wymiaru godzin przyznanych decyzjami administracyjnymi, zmiany sytuacji zdrowotnej lub życiowej Odbiorców usług albo zapewnienia środków finansowych na realizację zwiększonego zakresu.</w:t>
      </w:r>
    </w:p>
    <w:p w14:paraId="4A1ED680" w14:textId="77777777" w:rsidR="004234CB" w:rsidRPr="006B18E6" w:rsidRDefault="004234CB">
      <w:pPr>
        <w:pStyle w:val="Akapitzlist"/>
        <w:numPr>
          <w:ilvl w:val="0"/>
          <w:numId w:val="104"/>
        </w:numPr>
        <w:autoSpaceDE/>
        <w:autoSpaceDN/>
        <w:snapToGrid w:val="0"/>
        <w:spacing w:line="276" w:lineRule="auto"/>
        <w:ind w:left="567" w:hanging="567"/>
        <w:jc w:val="both"/>
        <w:rPr>
          <w:rFonts w:asciiTheme="minorHAnsi" w:hAnsiTheme="minorHAnsi" w:cstheme="minorHAnsi"/>
          <w:sz w:val="24"/>
          <w:szCs w:val="24"/>
        </w:rPr>
      </w:pPr>
      <w:r w:rsidRPr="006B18E6">
        <w:rPr>
          <w:rFonts w:asciiTheme="minorHAnsi" w:hAnsiTheme="minorHAnsi" w:cstheme="minorHAnsi"/>
          <w:sz w:val="24"/>
          <w:szCs w:val="24"/>
        </w:rPr>
        <w:lastRenderedPageBreak/>
        <w:t>Skorzystanie z prawa opcji następuje przez złożenie Wykonawcy oświadczenia w formie pisemnej lub elektronicznej. Oświadczenie określa liczbę godzin objętych opcją oraz przewidywany okres ich realizacji. Skorzystanie z prawa opcji nie wymaga zawarcia aneksu.</w:t>
      </w:r>
    </w:p>
    <w:p w14:paraId="1C17D63A" w14:textId="77777777" w:rsidR="004234CB" w:rsidRPr="006B18E6" w:rsidRDefault="004234CB">
      <w:pPr>
        <w:pStyle w:val="Akapitzlist"/>
        <w:numPr>
          <w:ilvl w:val="0"/>
          <w:numId w:val="104"/>
        </w:numPr>
        <w:autoSpaceDE/>
        <w:autoSpaceDN/>
        <w:snapToGrid w:val="0"/>
        <w:spacing w:line="276" w:lineRule="auto"/>
        <w:ind w:left="567" w:hanging="567"/>
        <w:jc w:val="both"/>
        <w:rPr>
          <w:rFonts w:asciiTheme="minorHAnsi" w:hAnsiTheme="minorHAnsi" w:cstheme="minorHAnsi"/>
          <w:sz w:val="24"/>
          <w:szCs w:val="24"/>
        </w:rPr>
      </w:pPr>
      <w:r w:rsidRPr="006B18E6">
        <w:rPr>
          <w:rFonts w:asciiTheme="minorHAnsi" w:hAnsiTheme="minorHAnsi" w:cstheme="minorHAnsi"/>
          <w:sz w:val="24"/>
          <w:szCs w:val="24"/>
        </w:rPr>
        <w:t>Wykonawca jest zobowiązany realizować Usługi objęte prawem opcji na warunkach określonych w Umowie, w tym według tej samej stawki jednostkowej, z uwzględnieniem prawidłowo dokonanej waloryzacji.</w:t>
      </w:r>
    </w:p>
    <w:p w14:paraId="72263300" w14:textId="359EBC0F" w:rsidR="004234CB" w:rsidRPr="00FF66D4" w:rsidRDefault="004234CB">
      <w:pPr>
        <w:pStyle w:val="Akapitzlist"/>
        <w:numPr>
          <w:ilvl w:val="0"/>
          <w:numId w:val="104"/>
        </w:numPr>
        <w:autoSpaceDE/>
        <w:autoSpaceDN/>
        <w:snapToGrid w:val="0"/>
        <w:spacing w:line="276" w:lineRule="auto"/>
        <w:ind w:left="567" w:hanging="567"/>
        <w:jc w:val="both"/>
        <w:rPr>
          <w:rFonts w:asciiTheme="minorHAnsi" w:hAnsiTheme="minorHAnsi" w:cstheme="minorHAnsi"/>
          <w:sz w:val="24"/>
          <w:szCs w:val="24"/>
        </w:rPr>
      </w:pPr>
      <w:r w:rsidRPr="00761BBF">
        <w:rPr>
          <w:rFonts w:asciiTheme="minorHAnsi" w:hAnsiTheme="minorHAnsi" w:cstheme="minorHAnsi"/>
          <w:sz w:val="24"/>
          <w:szCs w:val="24"/>
        </w:rPr>
        <w:t xml:space="preserve">Zamawiający może korzystać z prawa opcji wielokrotnie, do wyczerpania limitu </w:t>
      </w:r>
      <w:r w:rsidRPr="00FF66D4">
        <w:rPr>
          <w:rFonts w:asciiTheme="minorHAnsi" w:hAnsiTheme="minorHAnsi" w:cstheme="minorHAnsi"/>
          <w:sz w:val="24"/>
          <w:szCs w:val="24"/>
        </w:rPr>
        <w:t>określonego w ust.</w:t>
      </w:r>
      <w:r w:rsidR="00FF66D4" w:rsidRPr="00FF66D4">
        <w:rPr>
          <w:rFonts w:asciiTheme="minorHAnsi" w:hAnsiTheme="minorHAnsi" w:cstheme="minorHAnsi"/>
          <w:sz w:val="24"/>
          <w:szCs w:val="24"/>
        </w:rPr>
        <w:t>4</w:t>
      </w:r>
      <w:r w:rsidRPr="00FF66D4">
        <w:rPr>
          <w:rFonts w:asciiTheme="minorHAnsi" w:hAnsiTheme="minorHAnsi" w:cstheme="minorHAnsi"/>
          <w:sz w:val="24"/>
          <w:szCs w:val="24"/>
        </w:rPr>
        <w:t xml:space="preserve"> .</w:t>
      </w:r>
    </w:p>
    <w:p w14:paraId="69F00CE1" w14:textId="431F910F" w:rsidR="00761BBF" w:rsidRDefault="00761BBF" w:rsidP="00761BBF">
      <w:pPr>
        <w:pStyle w:val="Akapitzlist"/>
        <w:numPr>
          <w:ilvl w:val="0"/>
          <w:numId w:val="104"/>
        </w:numPr>
        <w:autoSpaceDE/>
        <w:autoSpaceDN/>
        <w:snapToGrid w:val="0"/>
        <w:spacing w:line="276" w:lineRule="auto"/>
        <w:ind w:left="567" w:hanging="567"/>
        <w:jc w:val="both"/>
        <w:rPr>
          <w:rFonts w:asciiTheme="minorHAnsi" w:hAnsiTheme="minorHAnsi" w:cstheme="minorHAnsi"/>
          <w:sz w:val="24"/>
          <w:szCs w:val="24"/>
        </w:rPr>
      </w:pPr>
      <w:r w:rsidRPr="00761BBF">
        <w:rPr>
          <w:rFonts w:asciiTheme="minorHAnsi" w:hAnsiTheme="minorHAnsi" w:cstheme="minorHAnsi"/>
          <w:sz w:val="24"/>
          <w:szCs w:val="24"/>
        </w:rPr>
        <w:t xml:space="preserve">Zamawiający </w:t>
      </w:r>
      <w:r>
        <w:rPr>
          <w:rFonts w:asciiTheme="minorHAnsi" w:hAnsiTheme="minorHAnsi" w:cstheme="minorHAnsi"/>
          <w:sz w:val="24"/>
          <w:szCs w:val="24"/>
        </w:rPr>
        <w:t>ma</w:t>
      </w:r>
      <w:r w:rsidRPr="00761BBF">
        <w:rPr>
          <w:rFonts w:asciiTheme="minorHAnsi" w:hAnsiTheme="minorHAnsi" w:cstheme="minorHAnsi"/>
          <w:sz w:val="24"/>
          <w:szCs w:val="24"/>
        </w:rPr>
        <w:t xml:space="preserve"> możliwość udzielenia zamówienia polegającego na powtórzeniu podobnych usług, zgodnych z przedmiotem zamówienia podstawowego, o których mowa w art. 214 ust. 1 pkt 7 ustawy </w:t>
      </w:r>
      <w:proofErr w:type="spellStart"/>
      <w:r w:rsidRPr="00761BBF">
        <w:rPr>
          <w:rFonts w:asciiTheme="minorHAnsi" w:hAnsiTheme="minorHAnsi" w:cstheme="minorHAnsi"/>
          <w:sz w:val="24"/>
          <w:szCs w:val="24"/>
        </w:rPr>
        <w:t>Pzp</w:t>
      </w:r>
      <w:proofErr w:type="spellEnd"/>
      <w:r w:rsidRPr="00761BBF">
        <w:rPr>
          <w:rFonts w:asciiTheme="minorHAnsi" w:hAnsiTheme="minorHAnsi" w:cstheme="minorHAnsi"/>
          <w:sz w:val="24"/>
          <w:szCs w:val="24"/>
        </w:rPr>
        <w:t xml:space="preserve">, o łącznej wartości nieprzekraczającej 50% wartości zamówienia podstawowego. </w:t>
      </w:r>
    </w:p>
    <w:p w14:paraId="392B106B" w14:textId="3CDA9352" w:rsidR="00761BBF" w:rsidRDefault="00761BBF" w:rsidP="00761BBF">
      <w:pPr>
        <w:pStyle w:val="Akapitzlist"/>
        <w:numPr>
          <w:ilvl w:val="0"/>
          <w:numId w:val="104"/>
        </w:numPr>
        <w:autoSpaceDE/>
        <w:autoSpaceDN/>
        <w:snapToGrid w:val="0"/>
        <w:spacing w:line="276" w:lineRule="auto"/>
        <w:ind w:left="567" w:hanging="567"/>
        <w:jc w:val="both"/>
        <w:rPr>
          <w:rFonts w:asciiTheme="minorHAnsi" w:hAnsiTheme="minorHAnsi" w:cstheme="minorHAnsi"/>
          <w:sz w:val="24"/>
          <w:szCs w:val="24"/>
        </w:rPr>
      </w:pPr>
      <w:r w:rsidRPr="00761BBF">
        <w:rPr>
          <w:rFonts w:asciiTheme="minorHAnsi" w:hAnsiTheme="minorHAnsi" w:cstheme="minorHAnsi"/>
          <w:sz w:val="24"/>
          <w:szCs w:val="24"/>
        </w:rPr>
        <w:t xml:space="preserve">Zakres przedmiotowy podobnych usług, jakie będą mogły zostać powtórzone w wyniku udzielenia zamówienia, o którym mowa w art. 214 ust. 1 pkt 7 ustawy </w:t>
      </w:r>
      <w:proofErr w:type="spellStart"/>
      <w:r w:rsidRPr="00761BBF">
        <w:rPr>
          <w:rFonts w:asciiTheme="minorHAnsi" w:hAnsiTheme="minorHAnsi" w:cstheme="minorHAnsi"/>
          <w:sz w:val="24"/>
          <w:szCs w:val="24"/>
        </w:rPr>
        <w:t>Pzp</w:t>
      </w:r>
      <w:proofErr w:type="spellEnd"/>
      <w:r w:rsidRPr="00761BBF">
        <w:rPr>
          <w:rFonts w:asciiTheme="minorHAnsi" w:hAnsiTheme="minorHAnsi" w:cstheme="minorHAnsi"/>
          <w:sz w:val="24"/>
          <w:szCs w:val="24"/>
        </w:rPr>
        <w:t>, nie będzie mógł wykraczać poza zakres niniejszego zamówienia</w:t>
      </w:r>
      <w:r>
        <w:rPr>
          <w:rFonts w:asciiTheme="minorHAnsi" w:hAnsiTheme="minorHAnsi" w:cstheme="minorHAnsi"/>
          <w:sz w:val="24"/>
          <w:szCs w:val="24"/>
        </w:rPr>
        <w:t>.</w:t>
      </w:r>
    </w:p>
    <w:p w14:paraId="4421BC4D" w14:textId="5CFA5822" w:rsidR="00761BBF" w:rsidRDefault="00761BBF" w:rsidP="00761BBF">
      <w:pPr>
        <w:pStyle w:val="Akapitzlist"/>
        <w:numPr>
          <w:ilvl w:val="0"/>
          <w:numId w:val="104"/>
        </w:numPr>
        <w:autoSpaceDE/>
        <w:autoSpaceDN/>
        <w:snapToGrid w:val="0"/>
        <w:spacing w:line="276" w:lineRule="auto"/>
        <w:ind w:left="567" w:hanging="567"/>
        <w:jc w:val="both"/>
        <w:rPr>
          <w:rFonts w:asciiTheme="minorHAnsi" w:hAnsiTheme="minorHAnsi" w:cstheme="minorHAnsi"/>
          <w:sz w:val="24"/>
          <w:szCs w:val="24"/>
        </w:rPr>
      </w:pPr>
      <w:r w:rsidRPr="00761BBF">
        <w:rPr>
          <w:rFonts w:asciiTheme="minorHAnsi" w:hAnsiTheme="minorHAnsi" w:cstheme="minorHAnsi"/>
          <w:sz w:val="24"/>
          <w:szCs w:val="24"/>
        </w:rPr>
        <w:t>Ewentualne udzielenie podobnych usług zgodnych z przedmiotem niniejszego zamówienia podstawowego nastąpić może wyłącznie na warunkach określonych w Opisie przedmiotu zamówienia oraz w projekcie umowy, przy uwzględnieniu innych postanowień ogólnej części niniejszej SWZ odnoszących się, bezpośrednio i pośrednio, do warunków realizacji usług objętych przedmiotem niniejszego zamówienia, takich jak warunki udziału w postępowaniu, podstawy wykluczenia z udziału w postępowaniu, a także z zastosowaniem innych niż cena parametrów oferty wykonawcy mających wpływ na jej wybór w niniejszym postępowaniu – co oznacza w szczególności, że Wykonawca w celu udzielenia mu zamówienia na powtórzenie podobnych usług będzie musiał spełnić takie same warunki udziału w postępowaniu oraz wykazać brak podstaw wykluczenia, jak określone w niniejsz</w:t>
      </w:r>
      <w:r>
        <w:rPr>
          <w:rFonts w:asciiTheme="minorHAnsi" w:hAnsiTheme="minorHAnsi" w:cstheme="minorHAnsi"/>
          <w:sz w:val="24"/>
          <w:szCs w:val="24"/>
        </w:rPr>
        <w:t>ym postępowaniu</w:t>
      </w:r>
      <w:r w:rsidRPr="00761BBF">
        <w:rPr>
          <w:rFonts w:asciiTheme="minorHAnsi" w:hAnsiTheme="minorHAnsi" w:cstheme="minorHAnsi"/>
          <w:sz w:val="24"/>
          <w:szCs w:val="24"/>
        </w:rPr>
        <w:t xml:space="preserve"> a parametry świadczenia usług nie będą mogły być gorsze, niż wskazane w ofercie złożonej w niniejszym postępowaniu – z zastrzeżeniem ewentualnych zmian w powszechnie obowiązującym prawie skutkujących niezależnymi od woli Zamawiającego zmianami w omawianym zakresie; </w:t>
      </w:r>
    </w:p>
    <w:p w14:paraId="5D41B13C" w14:textId="5E399C2B" w:rsidR="00761BBF" w:rsidRPr="00DF146D" w:rsidRDefault="00761BBF" w:rsidP="00761BBF">
      <w:pPr>
        <w:pStyle w:val="Akapitzlist"/>
        <w:numPr>
          <w:ilvl w:val="0"/>
          <w:numId w:val="104"/>
        </w:numPr>
        <w:autoSpaceDE/>
        <w:autoSpaceDN/>
        <w:snapToGrid w:val="0"/>
        <w:spacing w:line="276" w:lineRule="auto"/>
        <w:ind w:left="567" w:hanging="567"/>
        <w:jc w:val="both"/>
        <w:rPr>
          <w:rFonts w:asciiTheme="minorHAnsi" w:hAnsiTheme="minorHAnsi" w:cstheme="minorHAnsi"/>
          <w:strike/>
          <w:sz w:val="24"/>
          <w:szCs w:val="24"/>
        </w:rPr>
      </w:pPr>
      <w:r w:rsidRPr="00761BBF">
        <w:rPr>
          <w:rFonts w:ascii="Calibri" w:hAnsi="Calibri" w:cs="Calibri"/>
          <w:sz w:val="24"/>
          <w:szCs w:val="24"/>
        </w:rPr>
        <w:t>Wartość i wielkość powtórzonych podobnych usług odpowiadających części zamówienia podstawowego nie będzie mogła przekroczyć 50% wartości i wielkości części zamówienia podstawowego udzielonego w wyniku przeprowadzenia niniejszego postępowania, z zastrzeżeniem ewentualnych zmian wynagrodzenia Wykonawcy dokonanych zgodnie z umową w sprawie zamówienia podstawowego</w:t>
      </w:r>
      <w:r w:rsidR="00FF66D4">
        <w:rPr>
          <w:rFonts w:ascii="Calibri" w:hAnsi="Calibri" w:cs="Calibri"/>
          <w:sz w:val="24"/>
          <w:szCs w:val="24"/>
        </w:rPr>
        <w:t>.</w:t>
      </w:r>
    </w:p>
    <w:p w14:paraId="3C392DC7" w14:textId="6DC58CDD" w:rsidR="00761BBF" w:rsidRPr="00761BBF" w:rsidRDefault="00761BBF" w:rsidP="00761BBF">
      <w:pPr>
        <w:pStyle w:val="Akapitzlist"/>
        <w:numPr>
          <w:ilvl w:val="0"/>
          <w:numId w:val="104"/>
        </w:numPr>
        <w:autoSpaceDE/>
        <w:autoSpaceDN/>
        <w:snapToGrid w:val="0"/>
        <w:spacing w:line="276" w:lineRule="auto"/>
        <w:ind w:left="567" w:hanging="567"/>
        <w:jc w:val="both"/>
        <w:rPr>
          <w:rFonts w:asciiTheme="minorHAnsi" w:hAnsiTheme="minorHAnsi" w:cstheme="minorHAnsi"/>
          <w:sz w:val="24"/>
          <w:szCs w:val="24"/>
        </w:rPr>
      </w:pPr>
      <w:r w:rsidRPr="00761BBF">
        <w:rPr>
          <w:rFonts w:asciiTheme="minorHAnsi" w:hAnsiTheme="minorHAnsi" w:cstheme="minorHAnsi"/>
          <w:sz w:val="24"/>
          <w:szCs w:val="24"/>
        </w:rPr>
        <w:t xml:space="preserve">Zamówienie, o którym mowa w art. 214 ust. 1 pkt 7 ustawy </w:t>
      </w:r>
      <w:proofErr w:type="spellStart"/>
      <w:r w:rsidRPr="00761BBF">
        <w:rPr>
          <w:rFonts w:asciiTheme="minorHAnsi" w:hAnsiTheme="minorHAnsi" w:cstheme="minorHAnsi"/>
          <w:sz w:val="24"/>
          <w:szCs w:val="24"/>
        </w:rPr>
        <w:t>Pzp</w:t>
      </w:r>
      <w:proofErr w:type="spellEnd"/>
      <w:r w:rsidRPr="00761BBF">
        <w:rPr>
          <w:rFonts w:asciiTheme="minorHAnsi" w:hAnsiTheme="minorHAnsi" w:cstheme="minorHAnsi"/>
          <w:sz w:val="24"/>
          <w:szCs w:val="24"/>
        </w:rPr>
        <w:t xml:space="preserve">, zostanie udzielone na podstawie odrębnej umowy, w zależności od potrzeb Zamawiającego, na realizację usług odpowiadających zakresem przedmiotowi zamówienia podstawowego. Warunki realizacji zamówienia będą analogiczne do warunków określonych dla zamówienia podstawowego.  Cena jednostkowa za jedną godz. zostanie ustalona w drodze </w:t>
      </w:r>
      <w:r w:rsidR="00DF146D" w:rsidRPr="00761BBF">
        <w:rPr>
          <w:rFonts w:asciiTheme="minorHAnsi" w:hAnsiTheme="minorHAnsi" w:cstheme="minorHAnsi"/>
          <w:sz w:val="24"/>
          <w:szCs w:val="24"/>
        </w:rPr>
        <w:t>negocjacji</w:t>
      </w:r>
      <w:r w:rsidRPr="00761BBF">
        <w:rPr>
          <w:rFonts w:asciiTheme="minorHAnsi" w:hAnsiTheme="minorHAnsi" w:cstheme="minorHAnsi"/>
          <w:sz w:val="24"/>
          <w:szCs w:val="24"/>
        </w:rPr>
        <w:t xml:space="preserve"> z Wykonawcą. Kary umowne oraz pozostałe istotne postanowienia umowy pozostają takie same jak w umowie dotyczącej zamówienia podstawowego, z uwzględnieniem zmian wynikających z zakresu i wartości zamówienia podobnego</w:t>
      </w:r>
      <w:r w:rsidRPr="00761BBF">
        <w:rPr>
          <w:rFonts w:asciiTheme="minorHAnsi" w:hAnsiTheme="minorHAnsi" w:cstheme="minorHAnsi"/>
        </w:rPr>
        <w:t>.</w:t>
      </w:r>
    </w:p>
    <w:p w14:paraId="425EE517" w14:textId="1453B268" w:rsidR="006B18E6" w:rsidRPr="006B18E6" w:rsidRDefault="006B18E6" w:rsidP="00761BBF">
      <w:pPr>
        <w:pStyle w:val="Akapitzlist"/>
        <w:autoSpaceDE/>
        <w:autoSpaceDN/>
        <w:snapToGrid w:val="0"/>
        <w:spacing w:line="276" w:lineRule="auto"/>
        <w:ind w:left="567"/>
        <w:jc w:val="both"/>
        <w:rPr>
          <w:rFonts w:asciiTheme="minorHAnsi" w:hAnsiTheme="minorHAnsi" w:cstheme="minorHAnsi"/>
          <w:sz w:val="24"/>
          <w:szCs w:val="24"/>
        </w:rPr>
      </w:pPr>
    </w:p>
    <w:p w14:paraId="3E7F7E49" w14:textId="77777777" w:rsidR="004234CB" w:rsidRPr="006B18E6" w:rsidRDefault="004234CB" w:rsidP="00603333">
      <w:pPr>
        <w:keepNext/>
        <w:snapToGrid w:val="0"/>
        <w:spacing w:line="276" w:lineRule="auto"/>
        <w:jc w:val="center"/>
        <w:rPr>
          <w:rFonts w:asciiTheme="minorHAnsi" w:hAnsiTheme="minorHAnsi" w:cstheme="minorHAnsi"/>
          <w:b/>
          <w:sz w:val="24"/>
          <w:szCs w:val="24"/>
        </w:rPr>
      </w:pPr>
      <w:r w:rsidRPr="006B18E6">
        <w:rPr>
          <w:rFonts w:asciiTheme="minorHAnsi" w:hAnsiTheme="minorHAnsi" w:cstheme="minorHAnsi"/>
          <w:b/>
          <w:sz w:val="24"/>
          <w:szCs w:val="24"/>
        </w:rPr>
        <w:t>§ 5</w:t>
      </w:r>
    </w:p>
    <w:p w14:paraId="3C1C96F4" w14:textId="77777777" w:rsidR="004234CB" w:rsidRPr="006B18E6" w:rsidRDefault="004234CB" w:rsidP="00603333">
      <w:pPr>
        <w:keepNext/>
        <w:snapToGrid w:val="0"/>
        <w:spacing w:line="276" w:lineRule="auto"/>
        <w:jc w:val="center"/>
        <w:rPr>
          <w:rFonts w:asciiTheme="minorHAnsi" w:hAnsiTheme="minorHAnsi" w:cstheme="minorHAnsi"/>
          <w:sz w:val="24"/>
          <w:szCs w:val="24"/>
        </w:rPr>
      </w:pPr>
      <w:r w:rsidRPr="006B18E6">
        <w:rPr>
          <w:rFonts w:asciiTheme="minorHAnsi" w:hAnsiTheme="minorHAnsi" w:cstheme="minorHAnsi"/>
          <w:b/>
          <w:sz w:val="24"/>
          <w:szCs w:val="24"/>
        </w:rPr>
        <w:t>ZLECANIE I ORGANIZACJA USŁUG</w:t>
      </w:r>
    </w:p>
    <w:p w14:paraId="2FD7DFB7" w14:textId="77777777" w:rsidR="004234CB" w:rsidRPr="00603333" w:rsidRDefault="004234CB">
      <w:pPr>
        <w:pStyle w:val="Akapitzlist"/>
        <w:numPr>
          <w:ilvl w:val="0"/>
          <w:numId w:val="105"/>
        </w:numPr>
        <w:autoSpaceDE/>
        <w:autoSpaceDN/>
        <w:snapToGrid w:val="0"/>
        <w:spacing w:line="276" w:lineRule="auto"/>
        <w:ind w:left="567" w:hanging="567"/>
        <w:jc w:val="both"/>
        <w:rPr>
          <w:rFonts w:asciiTheme="minorHAnsi" w:hAnsiTheme="minorHAnsi" w:cstheme="minorHAnsi"/>
          <w:sz w:val="24"/>
          <w:szCs w:val="24"/>
        </w:rPr>
      </w:pPr>
      <w:r w:rsidRPr="006B18E6">
        <w:rPr>
          <w:rFonts w:asciiTheme="minorHAnsi" w:hAnsiTheme="minorHAnsi" w:cstheme="minorHAnsi"/>
          <w:sz w:val="24"/>
          <w:szCs w:val="24"/>
        </w:rPr>
        <w:t xml:space="preserve">Każda Usługa jest świadczona na podstawie Zlecenia przekazanego Wykonawcy w formie pisemnej lub elektronicznej, według wzoru stanowiącego Załącznik nr </w:t>
      </w:r>
      <w:r w:rsidRPr="00603333">
        <w:rPr>
          <w:rFonts w:asciiTheme="minorHAnsi" w:hAnsiTheme="minorHAnsi" w:cstheme="minorHAnsi"/>
          <w:sz w:val="24"/>
          <w:szCs w:val="24"/>
        </w:rPr>
        <w:t>2 do Umowy.</w:t>
      </w:r>
    </w:p>
    <w:p w14:paraId="07AE377E" w14:textId="77777777" w:rsidR="004234CB" w:rsidRPr="00603333" w:rsidRDefault="004234CB">
      <w:pPr>
        <w:pStyle w:val="Akapitzlist"/>
        <w:numPr>
          <w:ilvl w:val="0"/>
          <w:numId w:val="105"/>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Zlecenie może zostać zmienione lub odwołane przez Zamawiającego, w szczególności w związku ze zmianą decyzji administracyjnej, pobytem Odbiorcy usług w szpitalu lub innej placówce, rezygnacją, śmiercią, zmianą miejsca pobytu albo inną zmianą jego sytuacji. Zmiana Zlecenia nie stanowi zmiany Umowy.</w:t>
      </w:r>
    </w:p>
    <w:p w14:paraId="41937F3E" w14:textId="77777777" w:rsidR="004234CB" w:rsidRPr="00603333" w:rsidRDefault="004234CB">
      <w:pPr>
        <w:pStyle w:val="Akapitzlist"/>
        <w:numPr>
          <w:ilvl w:val="0"/>
          <w:numId w:val="105"/>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Wykonawca rozpoczyna świadczenie Usług w terminie wskazanym w Zleceniu.</w:t>
      </w:r>
    </w:p>
    <w:p w14:paraId="52853647" w14:textId="0C200DA8" w:rsidR="004234CB" w:rsidRPr="00603333" w:rsidRDefault="004234CB">
      <w:pPr>
        <w:pStyle w:val="Akapitzlist"/>
        <w:numPr>
          <w:ilvl w:val="0"/>
          <w:numId w:val="105"/>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W Sytuacji nagłej Wykonawca rozpoczyna świadczenie Usług w czasie zadeklarowanym w ofercie</w:t>
      </w:r>
      <w:r w:rsidR="00F3442A">
        <w:rPr>
          <w:rFonts w:asciiTheme="minorHAnsi" w:hAnsiTheme="minorHAnsi" w:cstheme="minorHAnsi"/>
          <w:sz w:val="24"/>
          <w:szCs w:val="24"/>
        </w:rPr>
        <w:t>,</w:t>
      </w:r>
      <w:r w:rsidRPr="00603333">
        <w:rPr>
          <w:rFonts w:asciiTheme="minorHAnsi" w:hAnsiTheme="minorHAnsi" w:cstheme="minorHAnsi"/>
          <w:sz w:val="24"/>
          <w:szCs w:val="24"/>
        </w:rPr>
        <w:t xml:space="preserve"> liczonym od chwili przesłania przez Zamawiającego zgłoszenia na adres poczty elektronicznej wskazany przez Wykonawcę.</w:t>
      </w:r>
    </w:p>
    <w:p w14:paraId="5B8029F1" w14:textId="77777777" w:rsidR="004234CB" w:rsidRPr="00603333" w:rsidRDefault="004234CB">
      <w:pPr>
        <w:pStyle w:val="Akapitzlist"/>
        <w:numPr>
          <w:ilvl w:val="0"/>
          <w:numId w:val="105"/>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Wykonawca potwierdza otrzymanie zgłoszenia Sytuacji nagłej niezwłocznie, nie później niż w ciągu 1 godziny od jego otrzymania.</w:t>
      </w:r>
    </w:p>
    <w:p w14:paraId="5ED5EED2" w14:textId="77777777" w:rsidR="004234CB" w:rsidRPr="00603333" w:rsidRDefault="004234CB">
      <w:pPr>
        <w:pStyle w:val="Akapitzlist"/>
        <w:numPr>
          <w:ilvl w:val="0"/>
          <w:numId w:val="105"/>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Usługi są świadczone przez 7 dni w tygodniu, w tym w dni wolne od pracy i święta, co do zasady w godzinach od 6:30 do 21:00, zgodnie z indywidualnymi potrzebami Odbiorców usług i Zleceniami.</w:t>
      </w:r>
    </w:p>
    <w:p w14:paraId="5037DA2F" w14:textId="77777777" w:rsidR="004234CB" w:rsidRPr="00603333" w:rsidRDefault="004234CB">
      <w:pPr>
        <w:pStyle w:val="Akapitzlist"/>
        <w:numPr>
          <w:ilvl w:val="0"/>
          <w:numId w:val="105"/>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Jedna godzina Usług oznacza 60 minut rzeczywistego świadczenia czynności na rzecz Odbiorcy usług. Do czasu Usług nie wlicza się czasu dojazdu lub dojścia Opiekuna do Odbiorcy usług ani czasu przemieszczania się pomiędzy Odbiorcami usług.</w:t>
      </w:r>
    </w:p>
    <w:p w14:paraId="09BA2C7F" w14:textId="620780D9" w:rsidR="004234CB" w:rsidRPr="00603333" w:rsidRDefault="004234CB">
      <w:pPr>
        <w:pStyle w:val="Akapitzlist"/>
        <w:numPr>
          <w:ilvl w:val="0"/>
          <w:numId w:val="105"/>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Wykonawca dąży do zachowania stałości Opiekuna u danego Odbiorcy usług. O</w:t>
      </w:r>
      <w:r w:rsidR="00583E2A">
        <w:rPr>
          <w:rFonts w:asciiTheme="minorHAnsi" w:hAnsiTheme="minorHAnsi" w:cstheme="minorHAnsi"/>
          <w:sz w:val="24"/>
          <w:szCs w:val="24"/>
        </w:rPr>
        <w:t> </w:t>
      </w:r>
      <w:r w:rsidRPr="00603333">
        <w:rPr>
          <w:rFonts w:asciiTheme="minorHAnsi" w:hAnsiTheme="minorHAnsi" w:cstheme="minorHAnsi"/>
          <w:sz w:val="24"/>
          <w:szCs w:val="24"/>
        </w:rPr>
        <w:t>planowanej zmianie Opiekuna Wykonawca informuje Odbiorcę usług albo jego przedstawiciela z odpowiednim wyprzedzeniem, chyba że zmiana jest nagła i niezależna od Wykonawcy.</w:t>
      </w:r>
    </w:p>
    <w:p w14:paraId="4649BB6F" w14:textId="38DC53F1" w:rsidR="004234CB" w:rsidRPr="00603333" w:rsidRDefault="004234CB">
      <w:pPr>
        <w:pStyle w:val="Akapitzlist"/>
        <w:numPr>
          <w:ilvl w:val="0"/>
          <w:numId w:val="105"/>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Pierwsze wejście Opiekuna do nowego środowiska odbywa się, w miarę możliwości, w</w:t>
      </w:r>
      <w:r w:rsidR="00583E2A">
        <w:rPr>
          <w:rFonts w:asciiTheme="minorHAnsi" w:hAnsiTheme="minorHAnsi" w:cstheme="minorHAnsi"/>
          <w:sz w:val="24"/>
          <w:szCs w:val="24"/>
        </w:rPr>
        <w:t> </w:t>
      </w:r>
      <w:r w:rsidRPr="00603333">
        <w:rPr>
          <w:rFonts w:asciiTheme="minorHAnsi" w:hAnsiTheme="minorHAnsi" w:cstheme="minorHAnsi"/>
          <w:sz w:val="24"/>
          <w:szCs w:val="24"/>
        </w:rPr>
        <w:t>obecności Koordynatora oraz przedstawiciela Zamawiającego, po uprzednim uzgodnieniu terminu.</w:t>
      </w:r>
    </w:p>
    <w:p w14:paraId="15A86D1D" w14:textId="77777777" w:rsidR="004234CB" w:rsidRPr="00603333" w:rsidRDefault="004234CB">
      <w:pPr>
        <w:pStyle w:val="Akapitzlist"/>
        <w:numPr>
          <w:ilvl w:val="0"/>
          <w:numId w:val="105"/>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Wykonawca zapewnia ciągłość Usług, w tym zastępstwo w przypadku nieobecności Opiekuna, bez zmniejszenia zakresu i jakości świadczenia.</w:t>
      </w:r>
    </w:p>
    <w:p w14:paraId="796EB890" w14:textId="77777777" w:rsidR="004234CB" w:rsidRPr="00603333" w:rsidRDefault="004234CB" w:rsidP="00603333">
      <w:pPr>
        <w:snapToGrid w:val="0"/>
        <w:spacing w:line="276" w:lineRule="auto"/>
        <w:jc w:val="both"/>
        <w:rPr>
          <w:rFonts w:asciiTheme="minorHAnsi" w:hAnsiTheme="minorHAnsi" w:cstheme="minorHAnsi"/>
          <w:sz w:val="24"/>
          <w:szCs w:val="24"/>
        </w:rPr>
      </w:pPr>
    </w:p>
    <w:p w14:paraId="27AB7402" w14:textId="77777777" w:rsidR="004234CB" w:rsidRPr="00603333" w:rsidRDefault="004234CB" w:rsidP="00603333">
      <w:pPr>
        <w:keepNext/>
        <w:snapToGrid w:val="0"/>
        <w:spacing w:line="276" w:lineRule="auto"/>
        <w:jc w:val="center"/>
        <w:rPr>
          <w:rFonts w:asciiTheme="minorHAnsi" w:hAnsiTheme="minorHAnsi" w:cstheme="minorHAnsi"/>
          <w:b/>
          <w:sz w:val="24"/>
          <w:szCs w:val="24"/>
        </w:rPr>
      </w:pPr>
      <w:r w:rsidRPr="00603333">
        <w:rPr>
          <w:rFonts w:asciiTheme="minorHAnsi" w:hAnsiTheme="minorHAnsi" w:cstheme="minorHAnsi"/>
          <w:b/>
          <w:sz w:val="24"/>
          <w:szCs w:val="24"/>
        </w:rPr>
        <w:t>§ 6</w:t>
      </w:r>
    </w:p>
    <w:p w14:paraId="778E48C4" w14:textId="77777777" w:rsidR="004234CB" w:rsidRPr="00603333" w:rsidRDefault="004234CB" w:rsidP="00603333">
      <w:pPr>
        <w:keepNext/>
        <w:snapToGrid w:val="0"/>
        <w:spacing w:line="276" w:lineRule="auto"/>
        <w:jc w:val="center"/>
        <w:rPr>
          <w:rFonts w:asciiTheme="minorHAnsi" w:hAnsiTheme="minorHAnsi" w:cstheme="minorHAnsi"/>
          <w:sz w:val="24"/>
          <w:szCs w:val="24"/>
        </w:rPr>
      </w:pPr>
      <w:r w:rsidRPr="00603333">
        <w:rPr>
          <w:rFonts w:asciiTheme="minorHAnsi" w:hAnsiTheme="minorHAnsi" w:cstheme="minorHAnsi"/>
          <w:b/>
          <w:sz w:val="24"/>
          <w:szCs w:val="24"/>
        </w:rPr>
        <w:t>PERSONEL I KWALIFIKACJE</w:t>
      </w:r>
    </w:p>
    <w:p w14:paraId="288A7174" w14:textId="4F1EFD2A" w:rsidR="004234CB" w:rsidRPr="00603333" w:rsidRDefault="004234CB">
      <w:pPr>
        <w:pStyle w:val="Akapitzlist"/>
        <w:numPr>
          <w:ilvl w:val="0"/>
          <w:numId w:val="106"/>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Wykonawca zapewni liczbę Opiekunów niezbędną do terminowego i prawidłowego wykonywania wszystkich Zleceń, nie mniejszą niż 4 osoby</w:t>
      </w:r>
      <w:r w:rsidR="00D757D6">
        <w:rPr>
          <w:rFonts w:asciiTheme="minorHAnsi" w:hAnsiTheme="minorHAnsi" w:cstheme="minorHAnsi"/>
          <w:sz w:val="24"/>
          <w:szCs w:val="24"/>
        </w:rPr>
        <w:t>.</w:t>
      </w:r>
      <w:r w:rsidRPr="00603333">
        <w:rPr>
          <w:rFonts w:asciiTheme="minorHAnsi" w:hAnsiTheme="minorHAnsi" w:cstheme="minorHAnsi"/>
          <w:sz w:val="24"/>
          <w:szCs w:val="24"/>
        </w:rPr>
        <w:t xml:space="preserve"> Spełnienie minimalnej liczby osób nie zwalnia Wykonawcy z obowiązku zapewnienia obsady adekwatnej do rzeczywistego zakresu Usług.</w:t>
      </w:r>
    </w:p>
    <w:p w14:paraId="622F387E" w14:textId="77777777" w:rsidR="004234CB" w:rsidRPr="00603333" w:rsidRDefault="004234CB">
      <w:pPr>
        <w:pStyle w:val="Akapitzlist"/>
        <w:numPr>
          <w:ilvl w:val="0"/>
          <w:numId w:val="106"/>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Każdy Opiekun musi posiadać pełną zdolność do czynności prawnych, brak przeciwwskazań zdrowotnych do wykonywania powierzonych czynności oraz spełniać wymagania sanitarno-epidemiologiczne, jeżeli wynikają z przepisów prawa lub rodzaju wykonywanych czynności.</w:t>
      </w:r>
    </w:p>
    <w:p w14:paraId="4897334F" w14:textId="77777777" w:rsidR="004234CB" w:rsidRDefault="004234CB">
      <w:pPr>
        <w:pStyle w:val="Akapitzlist"/>
        <w:numPr>
          <w:ilvl w:val="0"/>
          <w:numId w:val="106"/>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Opiekun musi spełniać co najmniej jeden z następujących warunków:</w:t>
      </w:r>
    </w:p>
    <w:p w14:paraId="4CD29B6B" w14:textId="77777777" w:rsidR="001C48E4" w:rsidRDefault="001C48E4" w:rsidP="001C48E4">
      <w:pPr>
        <w:pStyle w:val="Akapitzlist"/>
        <w:numPr>
          <w:ilvl w:val="1"/>
          <w:numId w:val="106"/>
        </w:numPr>
        <w:autoSpaceDE/>
        <w:autoSpaceDN/>
        <w:snapToGrid w:val="0"/>
        <w:spacing w:line="276" w:lineRule="auto"/>
        <w:jc w:val="both"/>
        <w:rPr>
          <w:rFonts w:asciiTheme="minorHAnsi" w:hAnsiTheme="minorHAnsi" w:cstheme="minorHAnsi"/>
          <w:sz w:val="24"/>
          <w:szCs w:val="24"/>
        </w:rPr>
      </w:pPr>
      <w:bookmarkStart w:id="61" w:name="_Hlk236134309"/>
      <w:r w:rsidRPr="001C48E4">
        <w:rPr>
          <w:rFonts w:asciiTheme="minorHAnsi" w:hAnsiTheme="minorHAnsi" w:cstheme="minorHAnsi"/>
          <w:sz w:val="24"/>
          <w:szCs w:val="24"/>
        </w:rPr>
        <w:lastRenderedPageBreak/>
        <w:t>posiadać kwalifikacje w następujących zawodach i specjalnościach: asystent osoby niepełnosprawnej, opiekun osoby starszej, opiekun medyczny, pedagog, psycholog, terapeuta zajęciowy, pielęgniarka, siostra PCK, fizjoterapeuta lub, w innych zawodach i specjalnościach o charakterze medycznym lub opiekuńczym lub</w:t>
      </w:r>
    </w:p>
    <w:p w14:paraId="46A13E26" w14:textId="77777777" w:rsidR="001C48E4" w:rsidRPr="004840BF" w:rsidRDefault="001C48E4" w:rsidP="004840BF">
      <w:pPr>
        <w:pStyle w:val="Akapitzlist"/>
        <w:numPr>
          <w:ilvl w:val="1"/>
          <w:numId w:val="106"/>
        </w:numPr>
        <w:autoSpaceDE/>
        <w:autoSpaceDN/>
        <w:snapToGrid w:val="0"/>
        <w:spacing w:line="276" w:lineRule="auto"/>
        <w:jc w:val="both"/>
        <w:rPr>
          <w:rFonts w:asciiTheme="minorHAnsi" w:hAnsiTheme="minorHAnsi" w:cstheme="minorHAnsi"/>
          <w:sz w:val="24"/>
          <w:szCs w:val="24"/>
        </w:rPr>
      </w:pPr>
      <w:r w:rsidRPr="004840BF">
        <w:rPr>
          <w:rFonts w:asciiTheme="minorHAnsi" w:hAnsiTheme="minorHAnsi" w:cstheme="minorHAnsi"/>
          <w:color w:val="00000A"/>
          <w:sz w:val="24"/>
          <w:szCs w:val="24"/>
        </w:rPr>
        <w:t>posiadać wykształcenia</w:t>
      </w:r>
      <w:r w:rsidRPr="004840BF">
        <w:rPr>
          <w:rFonts w:asciiTheme="minorHAnsi" w:hAnsiTheme="minorHAnsi" w:cstheme="minorHAnsi"/>
          <w:b/>
          <w:bCs/>
          <w:color w:val="00000A"/>
          <w:sz w:val="24"/>
          <w:szCs w:val="24"/>
        </w:rPr>
        <w:t xml:space="preserve"> </w:t>
      </w:r>
      <w:r w:rsidRPr="004840BF">
        <w:rPr>
          <w:rFonts w:asciiTheme="minorHAnsi" w:hAnsiTheme="minorHAnsi" w:cstheme="minorHAnsi"/>
          <w:color w:val="00000A"/>
          <w:sz w:val="24"/>
          <w:szCs w:val="24"/>
        </w:rPr>
        <w:t xml:space="preserve">co najmniej podstawowe, ukończony 30-godzinny kurs w zakresie opieki nad osobami starszymi, chorymi lub osobami z niepełnosprawnościami, realizowany przez wykonawcę (jeśli wykonawca posiada kwalifikacje do realizacji takich kursów) lub firmę zewnętrzną potwierdzony zaświadczeniem lub </w:t>
      </w:r>
    </w:p>
    <w:p w14:paraId="773E1C7F" w14:textId="247252E0" w:rsidR="001C48E4" w:rsidRPr="004840BF" w:rsidRDefault="001C48E4" w:rsidP="004840BF">
      <w:pPr>
        <w:pStyle w:val="Akapitzlist"/>
        <w:numPr>
          <w:ilvl w:val="1"/>
          <w:numId w:val="106"/>
        </w:numPr>
        <w:autoSpaceDE/>
        <w:autoSpaceDN/>
        <w:snapToGrid w:val="0"/>
        <w:spacing w:line="276" w:lineRule="auto"/>
        <w:jc w:val="both"/>
        <w:rPr>
          <w:rFonts w:asciiTheme="minorHAnsi" w:hAnsiTheme="minorHAnsi" w:cstheme="minorHAnsi"/>
          <w:sz w:val="24"/>
          <w:szCs w:val="24"/>
        </w:rPr>
      </w:pPr>
      <w:r w:rsidRPr="004840BF">
        <w:rPr>
          <w:rFonts w:asciiTheme="minorHAnsi" w:hAnsiTheme="minorHAnsi" w:cstheme="minorHAnsi"/>
          <w:sz w:val="24"/>
          <w:szCs w:val="24"/>
        </w:rPr>
        <w:t>posiadać co najmniej 6-miesięczne, udokumentowanego doświadczenia w udzielaniu bezpośredniej pomocy osobom starszym z niepełnosprawnościami, np. doświadczenie zawodowe, udzielanie wsparcia osobom z niepełnosprawnościami w formie wolontariatu jeżeli rodzaj powierzonych czynności nie wymaga kwalifikacji zawodowych.</w:t>
      </w:r>
    </w:p>
    <w:bookmarkEnd w:id="61"/>
    <w:p w14:paraId="1A7359F6" w14:textId="77777777" w:rsidR="004234CB" w:rsidRPr="00603333" w:rsidRDefault="004234CB">
      <w:pPr>
        <w:pStyle w:val="Akapitzlist"/>
        <w:numPr>
          <w:ilvl w:val="0"/>
          <w:numId w:val="106"/>
        </w:numPr>
        <w:autoSpaceDE/>
        <w:autoSpaceDN/>
        <w:snapToGrid w:val="0"/>
        <w:spacing w:line="276" w:lineRule="auto"/>
        <w:ind w:left="567" w:hanging="567"/>
        <w:jc w:val="both"/>
        <w:rPr>
          <w:rFonts w:asciiTheme="minorHAnsi" w:hAnsiTheme="minorHAnsi" w:cstheme="minorHAnsi"/>
          <w:sz w:val="24"/>
          <w:szCs w:val="24"/>
        </w:rPr>
      </w:pPr>
      <w:r w:rsidRPr="00882154">
        <w:rPr>
          <w:rFonts w:asciiTheme="minorHAnsi" w:hAnsiTheme="minorHAnsi" w:cstheme="minorHAnsi"/>
          <w:sz w:val="24"/>
          <w:szCs w:val="24"/>
        </w:rPr>
        <w:t>Niezależnie od</w:t>
      </w:r>
      <w:r w:rsidRPr="00603333">
        <w:rPr>
          <w:rFonts w:asciiTheme="minorHAnsi" w:hAnsiTheme="minorHAnsi" w:cstheme="minorHAnsi"/>
          <w:sz w:val="24"/>
          <w:szCs w:val="24"/>
        </w:rPr>
        <w:t xml:space="preserve"> ust. 3 każdy Opiekun musi posiadać aktualne przeszkolenie z zakresu udzielania pierwszej pomocy.</w:t>
      </w:r>
    </w:p>
    <w:p w14:paraId="564EF6C7" w14:textId="77777777" w:rsidR="004234CB" w:rsidRPr="00603333" w:rsidRDefault="004234CB">
      <w:pPr>
        <w:pStyle w:val="Akapitzlist"/>
        <w:numPr>
          <w:ilvl w:val="0"/>
          <w:numId w:val="106"/>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Czynności wymagające szczególnych kwalifikacji lub uprawnień mogą być wykonywane wyłącznie przez osoby, które je posiadają. Opiekun nie wykonuje świadczeń zdrowotnych zastrzeżonych przepisami dla osób wykonujących zawody medyczne, jeżeli nie posiada wymaganych uprawnień.</w:t>
      </w:r>
    </w:p>
    <w:p w14:paraId="2E5E03EA" w14:textId="77777777" w:rsidR="004234CB" w:rsidRPr="00603333" w:rsidRDefault="004234CB">
      <w:pPr>
        <w:pStyle w:val="Akapitzlist"/>
        <w:numPr>
          <w:ilvl w:val="0"/>
          <w:numId w:val="106"/>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Przed dopuszczeniem osoby do realizacji Usług Wykonawca weryfikuje spełnianie wymagań określonych w Umowie i przechowuje dokumenty potwierdzające ich spełnienie.</w:t>
      </w:r>
    </w:p>
    <w:p w14:paraId="67C8F6C1" w14:textId="77777777" w:rsidR="004234CB" w:rsidRPr="00603333" w:rsidRDefault="004234CB">
      <w:pPr>
        <w:pStyle w:val="Akapitzlist"/>
        <w:numPr>
          <w:ilvl w:val="0"/>
          <w:numId w:val="106"/>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 xml:space="preserve">Najpóźniej przed rozpoczęciem Usług Wykonawca </w:t>
      </w:r>
      <w:r w:rsidRPr="00895A6D">
        <w:rPr>
          <w:rFonts w:asciiTheme="minorHAnsi" w:hAnsiTheme="minorHAnsi" w:cstheme="minorHAnsi"/>
          <w:sz w:val="24"/>
          <w:szCs w:val="24"/>
        </w:rPr>
        <w:t xml:space="preserve">przekazuje </w:t>
      </w:r>
      <w:r w:rsidRPr="00603333">
        <w:rPr>
          <w:rFonts w:asciiTheme="minorHAnsi" w:hAnsiTheme="minorHAnsi" w:cstheme="minorHAnsi"/>
          <w:sz w:val="24"/>
          <w:szCs w:val="24"/>
        </w:rPr>
        <w:t>Zamawiającemu wykaz osób skierowanych do realizacji Umowy wraz z oświadczeniem, że każda z nich spełnia wymagania Umowy. Na żądanie Zamawiającego Wykonawca przedstawia do wglądu dokumenty potwierdzające spełnianie wymagań, w zakresie niezbędnym do kontroli, z poszanowaniem zasad ochrony danych osobowych.</w:t>
      </w:r>
    </w:p>
    <w:p w14:paraId="23AF46A5" w14:textId="77777777" w:rsidR="004234CB" w:rsidRPr="00603333" w:rsidRDefault="004234CB">
      <w:pPr>
        <w:pStyle w:val="Akapitzlist"/>
        <w:numPr>
          <w:ilvl w:val="0"/>
          <w:numId w:val="106"/>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Wykonawca niezwłocznie informuje Zamawiającego o każdej zmianie personelu i przed dopuszczeniem nowej osoby przekazuje zaktualizowany wykaz i oświadczenie.</w:t>
      </w:r>
    </w:p>
    <w:p w14:paraId="1635FD70" w14:textId="77777777" w:rsidR="004234CB" w:rsidRPr="00603333" w:rsidRDefault="004234CB">
      <w:pPr>
        <w:pStyle w:val="Akapitzlist"/>
        <w:numPr>
          <w:ilvl w:val="0"/>
          <w:numId w:val="106"/>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Wykonawca wyposaża Opiekunów w imienne identyfikatory ze zdjęciem, nazwą Wykonawcy i numerem telefonu umożliwiającym weryfikację tożsamości, a także w środki ochrony i higieny odpowiednie do rodzaju czynności i ryzyka.</w:t>
      </w:r>
    </w:p>
    <w:p w14:paraId="30486ED5" w14:textId="77777777" w:rsidR="004234CB" w:rsidRPr="00603333" w:rsidRDefault="004234CB" w:rsidP="00603333">
      <w:pPr>
        <w:snapToGrid w:val="0"/>
        <w:spacing w:line="276" w:lineRule="auto"/>
        <w:jc w:val="both"/>
        <w:rPr>
          <w:rFonts w:asciiTheme="minorHAnsi" w:hAnsiTheme="minorHAnsi" w:cstheme="minorHAnsi"/>
          <w:sz w:val="24"/>
          <w:szCs w:val="24"/>
        </w:rPr>
      </w:pPr>
    </w:p>
    <w:p w14:paraId="65D09D3F" w14:textId="77777777" w:rsidR="004234CB" w:rsidRPr="00603333" w:rsidRDefault="004234CB" w:rsidP="00603333">
      <w:pPr>
        <w:keepNext/>
        <w:snapToGrid w:val="0"/>
        <w:spacing w:line="276" w:lineRule="auto"/>
        <w:jc w:val="center"/>
        <w:rPr>
          <w:rFonts w:asciiTheme="minorHAnsi" w:hAnsiTheme="minorHAnsi" w:cstheme="minorHAnsi"/>
          <w:b/>
          <w:sz w:val="24"/>
          <w:szCs w:val="24"/>
        </w:rPr>
      </w:pPr>
      <w:r w:rsidRPr="00603333">
        <w:rPr>
          <w:rFonts w:asciiTheme="minorHAnsi" w:hAnsiTheme="minorHAnsi" w:cstheme="minorHAnsi"/>
          <w:b/>
          <w:sz w:val="24"/>
          <w:szCs w:val="24"/>
        </w:rPr>
        <w:t>§ 7</w:t>
      </w:r>
    </w:p>
    <w:p w14:paraId="0F2D58C0" w14:textId="77777777" w:rsidR="004234CB" w:rsidRPr="00603333" w:rsidRDefault="004234CB" w:rsidP="00603333">
      <w:pPr>
        <w:keepNext/>
        <w:snapToGrid w:val="0"/>
        <w:spacing w:line="276" w:lineRule="auto"/>
        <w:jc w:val="center"/>
        <w:rPr>
          <w:rFonts w:asciiTheme="minorHAnsi" w:hAnsiTheme="minorHAnsi" w:cstheme="minorHAnsi"/>
          <w:sz w:val="24"/>
          <w:szCs w:val="24"/>
        </w:rPr>
      </w:pPr>
      <w:r w:rsidRPr="00603333">
        <w:rPr>
          <w:rFonts w:asciiTheme="minorHAnsi" w:hAnsiTheme="minorHAnsi" w:cstheme="minorHAnsi"/>
          <w:b/>
          <w:sz w:val="24"/>
          <w:szCs w:val="24"/>
        </w:rPr>
        <w:t>KOORDYNATOR I WYMAGANIA ZATRUDNIENIOWE</w:t>
      </w:r>
    </w:p>
    <w:p w14:paraId="59B26F93" w14:textId="77777777" w:rsidR="004234CB" w:rsidRPr="00603333" w:rsidRDefault="004234CB">
      <w:pPr>
        <w:pStyle w:val="Akapitzlist"/>
        <w:numPr>
          <w:ilvl w:val="0"/>
          <w:numId w:val="107"/>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Wykonawca wyznacza Koordynatora odpowiedzialnego w szczególności za organizację harmonogramów, kontakt z Zamawiającym, zapewnienie zastępstw, kontrolę jakości Usług, nadzór nad dokumentacją i terminowe rozliczenia.</w:t>
      </w:r>
    </w:p>
    <w:p w14:paraId="415DDD46" w14:textId="41727963" w:rsidR="004234CB" w:rsidRPr="00603333" w:rsidRDefault="004234CB">
      <w:pPr>
        <w:pStyle w:val="Akapitzlist"/>
        <w:numPr>
          <w:ilvl w:val="0"/>
          <w:numId w:val="107"/>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W odniesieniu do Opiekunów Wykonawca dobiera podstawę zatrudnienia zgodnie z</w:t>
      </w:r>
      <w:r w:rsidR="00D757D6">
        <w:rPr>
          <w:rFonts w:asciiTheme="minorHAnsi" w:hAnsiTheme="minorHAnsi" w:cstheme="minorHAnsi"/>
          <w:sz w:val="24"/>
          <w:szCs w:val="24"/>
        </w:rPr>
        <w:t> </w:t>
      </w:r>
      <w:r w:rsidRPr="00603333">
        <w:rPr>
          <w:rFonts w:asciiTheme="minorHAnsi" w:hAnsiTheme="minorHAnsi" w:cstheme="minorHAnsi"/>
          <w:sz w:val="24"/>
          <w:szCs w:val="24"/>
        </w:rPr>
        <w:t>rzeczywistym sposobem wykonywania czynności i obowiązującymi przepisami, przy czym nie jest dopuszczalne zastępowanie stosunku pracy umową cywilnoprawną w</w:t>
      </w:r>
      <w:r w:rsidR="00D757D6">
        <w:rPr>
          <w:rFonts w:asciiTheme="minorHAnsi" w:hAnsiTheme="minorHAnsi" w:cstheme="minorHAnsi"/>
          <w:sz w:val="24"/>
          <w:szCs w:val="24"/>
        </w:rPr>
        <w:t> </w:t>
      </w:r>
      <w:r w:rsidRPr="00603333">
        <w:rPr>
          <w:rFonts w:asciiTheme="minorHAnsi" w:hAnsiTheme="minorHAnsi" w:cstheme="minorHAnsi"/>
          <w:sz w:val="24"/>
          <w:szCs w:val="24"/>
        </w:rPr>
        <w:t>warunkach określonych w art. 22 § 1 Kodeksu pracy.</w:t>
      </w:r>
    </w:p>
    <w:p w14:paraId="69579FC2" w14:textId="1F178298" w:rsidR="004234CB" w:rsidRPr="00A500F8" w:rsidRDefault="004234CB" w:rsidP="006E7068">
      <w:pPr>
        <w:pStyle w:val="Akapitzlist"/>
        <w:numPr>
          <w:ilvl w:val="6"/>
          <w:numId w:val="49"/>
        </w:numPr>
        <w:tabs>
          <w:tab w:val="clear" w:pos="5040"/>
          <w:tab w:val="num" w:pos="567"/>
        </w:tabs>
        <w:autoSpaceDE/>
        <w:autoSpaceDN/>
        <w:snapToGrid w:val="0"/>
        <w:spacing w:line="276" w:lineRule="auto"/>
        <w:ind w:left="567" w:right="28" w:hanging="567"/>
        <w:jc w:val="both"/>
        <w:rPr>
          <w:rFonts w:asciiTheme="minorHAnsi" w:hAnsiTheme="minorHAnsi" w:cstheme="minorHAnsi"/>
          <w:sz w:val="24"/>
          <w:szCs w:val="24"/>
        </w:rPr>
      </w:pPr>
      <w:r w:rsidRPr="00A500F8">
        <w:rPr>
          <w:rFonts w:asciiTheme="minorHAnsi" w:hAnsiTheme="minorHAnsi" w:cstheme="minorHAnsi"/>
          <w:sz w:val="24"/>
          <w:szCs w:val="24"/>
        </w:rPr>
        <w:lastRenderedPageBreak/>
        <w:t>W przypadku zadeklarowania w ofercie zatrudnienia osoby bezrobotnej w rozumieniu ustawy z dnia 20 kwietnia 2004 r. o promocji zatrudnienia i instytucjach rynku pracy,</w:t>
      </w:r>
      <w:r w:rsidR="00A500F8">
        <w:rPr>
          <w:rFonts w:asciiTheme="minorHAnsi" w:hAnsiTheme="minorHAnsi" w:cstheme="minorHAnsi"/>
          <w:sz w:val="24"/>
          <w:szCs w:val="24"/>
        </w:rPr>
        <w:t xml:space="preserve"> </w:t>
      </w:r>
      <w:r w:rsidRPr="00A500F8">
        <w:rPr>
          <w:rFonts w:asciiTheme="minorHAnsi" w:hAnsiTheme="minorHAnsi" w:cstheme="minorHAnsi"/>
          <w:sz w:val="24"/>
          <w:szCs w:val="24"/>
        </w:rPr>
        <w:t>Wykonawca zobowiązuje się, w terminie 30 dni od rozpoczęcia realizacji Umowy, zatrudnić do realizacji zamówienia co najmniej jedną osobę bezrobotną w rozumieniu ustawy o rynku pracy i służbach zatrudnienia oraz utrzymywać jej zatrudnienie przez cały okres realizacji Umowy.</w:t>
      </w:r>
    </w:p>
    <w:p w14:paraId="6198B383" w14:textId="77777777" w:rsidR="004234CB" w:rsidRPr="00603333" w:rsidRDefault="004234CB" w:rsidP="00895A6D">
      <w:pPr>
        <w:pStyle w:val="Akapitzlist"/>
        <w:numPr>
          <w:ilvl w:val="0"/>
          <w:numId w:val="125"/>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W razie ustania zatrudnienia osoby, o której mowa w ust. 5, Wykonawca zatrudni inną osobę spełniającą ten warunek w terminie 30 dni. Okres przerwy nie może przekroczyć łącznie 45 dni w całym okresie realizacji Umowy.</w:t>
      </w:r>
    </w:p>
    <w:p w14:paraId="3A2B80DB" w14:textId="77777777" w:rsidR="004234CB" w:rsidRDefault="004234CB" w:rsidP="00895A6D">
      <w:pPr>
        <w:pStyle w:val="Akapitzlist"/>
        <w:numPr>
          <w:ilvl w:val="0"/>
          <w:numId w:val="125"/>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 xml:space="preserve">Wykonawca dokumentuje spełnienie obowiązku, o którym mowa w ust. 5–6, przez przedłożenie oświadczenia oraz dokumentów </w:t>
      </w:r>
      <w:r w:rsidRPr="00882154">
        <w:rPr>
          <w:rFonts w:asciiTheme="minorHAnsi" w:hAnsiTheme="minorHAnsi" w:cstheme="minorHAnsi"/>
          <w:sz w:val="24"/>
          <w:szCs w:val="24"/>
        </w:rPr>
        <w:t>potwierdzających status osoby bezrobotnej i jej zatrudnienie, z zachowaniem zasad ochrony danych osobowych.</w:t>
      </w:r>
    </w:p>
    <w:p w14:paraId="47BC3ECF" w14:textId="77777777" w:rsidR="00761BBF" w:rsidRDefault="006B18E6" w:rsidP="00895A6D">
      <w:pPr>
        <w:pStyle w:val="Akapitzlist"/>
        <w:numPr>
          <w:ilvl w:val="0"/>
          <w:numId w:val="125"/>
        </w:numPr>
        <w:autoSpaceDE/>
        <w:autoSpaceDN/>
        <w:snapToGrid w:val="0"/>
        <w:spacing w:line="276" w:lineRule="auto"/>
        <w:ind w:left="567" w:hanging="567"/>
        <w:jc w:val="both"/>
        <w:rPr>
          <w:rFonts w:asciiTheme="minorHAnsi" w:hAnsiTheme="minorHAnsi" w:cstheme="minorHAnsi"/>
          <w:sz w:val="24"/>
          <w:szCs w:val="24"/>
        </w:rPr>
      </w:pPr>
      <w:r w:rsidRPr="00882154">
        <w:rPr>
          <w:rFonts w:asciiTheme="minorHAnsi" w:hAnsiTheme="minorHAnsi" w:cstheme="minorHAnsi"/>
          <w:sz w:val="24"/>
          <w:szCs w:val="24"/>
        </w:rPr>
        <w:t>W ramach czynności kontrolnych prowadzonych w trakcie realizacji Umowy Zamawiający jest uprawniony w szczególności do:</w:t>
      </w:r>
    </w:p>
    <w:p w14:paraId="5406FFC9" w14:textId="3F1F30DA" w:rsidR="006B18E6" w:rsidRDefault="006B18E6" w:rsidP="00895A6D">
      <w:pPr>
        <w:pStyle w:val="Akapitzlist"/>
        <w:numPr>
          <w:ilvl w:val="5"/>
          <w:numId w:val="34"/>
        </w:numPr>
        <w:tabs>
          <w:tab w:val="clear" w:pos="4500"/>
        </w:tabs>
        <w:autoSpaceDE/>
        <w:autoSpaceDN/>
        <w:snapToGrid w:val="0"/>
        <w:spacing w:line="276" w:lineRule="auto"/>
        <w:ind w:left="993" w:hanging="426"/>
        <w:jc w:val="both"/>
        <w:rPr>
          <w:rFonts w:asciiTheme="minorHAnsi" w:hAnsiTheme="minorHAnsi" w:cstheme="minorHAnsi"/>
          <w:sz w:val="24"/>
          <w:szCs w:val="24"/>
        </w:rPr>
      </w:pPr>
      <w:r w:rsidRPr="00761BBF">
        <w:rPr>
          <w:rFonts w:asciiTheme="minorHAnsi" w:hAnsiTheme="minorHAnsi" w:cstheme="minorHAnsi"/>
          <w:sz w:val="24"/>
          <w:szCs w:val="24"/>
        </w:rPr>
        <w:t>żądania oświadczeń i dokumentów potwierdzających spełnianie wymogów, o</w:t>
      </w:r>
      <w:r w:rsidR="00D757D6">
        <w:rPr>
          <w:rFonts w:asciiTheme="minorHAnsi" w:hAnsiTheme="minorHAnsi" w:cstheme="minorHAnsi"/>
          <w:sz w:val="24"/>
          <w:szCs w:val="24"/>
        </w:rPr>
        <w:t> </w:t>
      </w:r>
      <w:r w:rsidRPr="00761BBF">
        <w:rPr>
          <w:rFonts w:asciiTheme="minorHAnsi" w:hAnsiTheme="minorHAnsi" w:cstheme="minorHAnsi"/>
          <w:sz w:val="24"/>
          <w:szCs w:val="24"/>
        </w:rPr>
        <w:t>których mowa w ust. 5–6, oraz dokonywania ich oceny;</w:t>
      </w:r>
    </w:p>
    <w:p w14:paraId="2B8FA693" w14:textId="0E049B9D" w:rsidR="006B18E6" w:rsidRDefault="006B18E6" w:rsidP="00895A6D">
      <w:pPr>
        <w:pStyle w:val="Akapitzlist"/>
        <w:numPr>
          <w:ilvl w:val="5"/>
          <w:numId w:val="34"/>
        </w:numPr>
        <w:tabs>
          <w:tab w:val="clear" w:pos="4500"/>
        </w:tabs>
        <w:autoSpaceDE/>
        <w:autoSpaceDN/>
        <w:snapToGrid w:val="0"/>
        <w:spacing w:line="276" w:lineRule="auto"/>
        <w:ind w:left="993" w:hanging="426"/>
        <w:jc w:val="both"/>
        <w:rPr>
          <w:rFonts w:asciiTheme="minorHAnsi" w:hAnsiTheme="minorHAnsi" w:cstheme="minorHAnsi"/>
          <w:sz w:val="24"/>
          <w:szCs w:val="24"/>
        </w:rPr>
      </w:pPr>
      <w:r w:rsidRPr="00761BBF">
        <w:rPr>
          <w:rFonts w:asciiTheme="minorHAnsi" w:hAnsiTheme="minorHAnsi" w:cstheme="minorHAnsi"/>
          <w:sz w:val="24"/>
          <w:szCs w:val="24"/>
        </w:rPr>
        <w:t>żądania wyjaśnień w przypadku powzięcia wątpliwości dotyczących spełniania wymogów, o których mowa w ust. 5–6;</w:t>
      </w:r>
    </w:p>
    <w:p w14:paraId="507AB4F9" w14:textId="77777777" w:rsidR="007E7D64" w:rsidRDefault="006B18E6" w:rsidP="00895A6D">
      <w:pPr>
        <w:pStyle w:val="Akapitzlist"/>
        <w:numPr>
          <w:ilvl w:val="5"/>
          <w:numId w:val="34"/>
        </w:numPr>
        <w:tabs>
          <w:tab w:val="clear" w:pos="4500"/>
        </w:tabs>
        <w:autoSpaceDE/>
        <w:autoSpaceDN/>
        <w:snapToGrid w:val="0"/>
        <w:spacing w:line="276" w:lineRule="auto"/>
        <w:ind w:left="993" w:hanging="426"/>
        <w:jc w:val="both"/>
        <w:rPr>
          <w:rFonts w:asciiTheme="minorHAnsi" w:hAnsiTheme="minorHAnsi" w:cstheme="minorHAnsi"/>
          <w:sz w:val="24"/>
          <w:szCs w:val="24"/>
        </w:rPr>
      </w:pPr>
      <w:r w:rsidRPr="00761BBF">
        <w:rPr>
          <w:rFonts w:asciiTheme="minorHAnsi" w:hAnsiTheme="minorHAnsi" w:cstheme="minorHAnsi"/>
          <w:sz w:val="24"/>
          <w:szCs w:val="24"/>
        </w:rPr>
        <w:t>przeprowadzania kontroli sposobu realizacji Umowy, w tym w miejscu wykonywania usług.</w:t>
      </w:r>
    </w:p>
    <w:p w14:paraId="3E207EF9" w14:textId="204E0272" w:rsidR="006B18E6" w:rsidRPr="007E7D64" w:rsidRDefault="006B18E6" w:rsidP="00895A6D">
      <w:pPr>
        <w:pStyle w:val="Akapitzlist"/>
        <w:autoSpaceDE/>
        <w:autoSpaceDN/>
        <w:snapToGrid w:val="0"/>
        <w:spacing w:line="276" w:lineRule="auto"/>
        <w:ind w:left="567" w:hanging="425"/>
        <w:jc w:val="both"/>
        <w:rPr>
          <w:rFonts w:asciiTheme="minorHAnsi" w:hAnsiTheme="minorHAnsi" w:cstheme="minorHAnsi"/>
          <w:sz w:val="24"/>
          <w:szCs w:val="24"/>
        </w:rPr>
      </w:pPr>
      <w:r w:rsidRPr="007E7D64">
        <w:rPr>
          <w:rFonts w:asciiTheme="minorHAnsi" w:hAnsiTheme="minorHAnsi" w:cstheme="minorHAnsi"/>
          <w:sz w:val="24"/>
          <w:szCs w:val="24"/>
        </w:rPr>
        <w:t>9. W trakcie realizacji zamówienia, na każde wezwanie Zamawiającego, w terminie wskazanym w tym wezwaniu, Wykonawca przedłoży Zamawiającemu dokumenty potwierdzające spełnienie wymogu zatrudnienia osoby bezrobotnej, o której mowa w</w:t>
      </w:r>
      <w:r w:rsidR="00D757D6">
        <w:rPr>
          <w:rFonts w:asciiTheme="minorHAnsi" w:hAnsiTheme="minorHAnsi" w:cstheme="minorHAnsi"/>
          <w:sz w:val="24"/>
          <w:szCs w:val="24"/>
        </w:rPr>
        <w:t> </w:t>
      </w:r>
      <w:r w:rsidRPr="007E7D64">
        <w:rPr>
          <w:rFonts w:asciiTheme="minorHAnsi" w:hAnsiTheme="minorHAnsi" w:cstheme="minorHAnsi"/>
          <w:sz w:val="24"/>
          <w:szCs w:val="24"/>
        </w:rPr>
        <w:t>ust. 5, w szczególności:</w:t>
      </w:r>
    </w:p>
    <w:p w14:paraId="7FB3F3E4" w14:textId="055CFE6F" w:rsidR="006B18E6" w:rsidRDefault="006B18E6" w:rsidP="00895A6D">
      <w:pPr>
        <w:pStyle w:val="Akapitzlist"/>
        <w:numPr>
          <w:ilvl w:val="5"/>
          <w:numId w:val="2"/>
        </w:numPr>
        <w:tabs>
          <w:tab w:val="clear" w:pos="4500"/>
        </w:tabs>
        <w:autoSpaceDE/>
        <w:autoSpaceDN/>
        <w:spacing w:before="100" w:beforeAutospacing="1" w:after="100" w:afterAutospacing="1" w:line="276" w:lineRule="auto"/>
        <w:ind w:left="993" w:hanging="426"/>
        <w:rPr>
          <w:rFonts w:asciiTheme="minorHAnsi" w:hAnsiTheme="minorHAnsi" w:cstheme="minorHAnsi"/>
          <w:sz w:val="24"/>
          <w:szCs w:val="24"/>
        </w:rPr>
      </w:pPr>
      <w:r w:rsidRPr="007E7D64">
        <w:rPr>
          <w:rFonts w:asciiTheme="minorHAnsi" w:hAnsiTheme="minorHAnsi" w:cstheme="minorHAnsi"/>
          <w:sz w:val="24"/>
          <w:szCs w:val="24"/>
        </w:rPr>
        <w:t>dokument potwierdzający, że osoba przed zatrudnieniem posiadała status osoby bezrobotnej w rozumieniu ustawy z dnia 20 marca 2025 r. o rynku pracy i służbach zatrudnienia;</w:t>
      </w:r>
    </w:p>
    <w:p w14:paraId="74EE3558" w14:textId="232DF866" w:rsidR="007E7D64" w:rsidRPr="007E7D64" w:rsidRDefault="006B18E6" w:rsidP="00895A6D">
      <w:pPr>
        <w:pStyle w:val="Akapitzlist"/>
        <w:numPr>
          <w:ilvl w:val="5"/>
          <w:numId w:val="2"/>
        </w:numPr>
        <w:tabs>
          <w:tab w:val="clear" w:pos="4500"/>
        </w:tabs>
        <w:autoSpaceDE/>
        <w:autoSpaceDN/>
        <w:spacing w:before="100" w:beforeAutospacing="1" w:after="100" w:afterAutospacing="1" w:line="276" w:lineRule="auto"/>
        <w:ind w:left="993" w:hanging="426"/>
        <w:rPr>
          <w:rFonts w:asciiTheme="minorHAnsi" w:hAnsiTheme="minorHAnsi" w:cstheme="minorHAnsi"/>
          <w:sz w:val="24"/>
          <w:szCs w:val="24"/>
        </w:rPr>
      </w:pPr>
      <w:r w:rsidRPr="007E7D64">
        <w:rPr>
          <w:rFonts w:asciiTheme="minorHAnsi" w:hAnsiTheme="minorHAnsi" w:cstheme="minorHAnsi"/>
          <w:sz w:val="24"/>
          <w:szCs w:val="24"/>
        </w:rPr>
        <w:t>dokument potwierdzający zatrudnienie tej osoby przez Wykonawcę, z zachowaniem przepisów o ochronie danych osobowych</w:t>
      </w:r>
      <w:r w:rsidRPr="007E7D64">
        <w:rPr>
          <w:rFonts w:ascii="Segoe UI" w:hAnsi="Segoe UI" w:cs="Segoe UI"/>
          <w:sz w:val="18"/>
          <w:szCs w:val="18"/>
        </w:rPr>
        <w:t>.</w:t>
      </w:r>
    </w:p>
    <w:p w14:paraId="31FB2A5A" w14:textId="03CA1DB2" w:rsidR="004234CB" w:rsidRPr="00603333" w:rsidRDefault="007E7D64" w:rsidP="00895A6D">
      <w:pPr>
        <w:pStyle w:val="Akapitzlist"/>
        <w:numPr>
          <w:ilvl w:val="7"/>
          <w:numId w:val="2"/>
        </w:numPr>
        <w:autoSpaceDE/>
        <w:autoSpaceDN/>
        <w:spacing w:before="100" w:beforeAutospacing="1" w:after="100" w:afterAutospacing="1" w:line="276" w:lineRule="auto"/>
        <w:ind w:left="567" w:hanging="567"/>
        <w:jc w:val="both"/>
        <w:rPr>
          <w:rFonts w:asciiTheme="minorHAnsi" w:hAnsiTheme="minorHAnsi" w:cstheme="minorHAnsi"/>
          <w:sz w:val="24"/>
          <w:szCs w:val="24"/>
        </w:rPr>
      </w:pPr>
      <w:r>
        <w:rPr>
          <w:rFonts w:asciiTheme="minorHAnsi" w:hAnsiTheme="minorHAnsi" w:cstheme="minorHAnsi"/>
          <w:sz w:val="24"/>
          <w:szCs w:val="24"/>
        </w:rPr>
        <w:t>W przypadku niespełnienia przez Wykonawcę wymogu zatrudnienia do realizacji zamówienia osoby bezrobotnej, o której mowa w ust.</w:t>
      </w:r>
      <w:r w:rsidR="00E10A81">
        <w:rPr>
          <w:rFonts w:asciiTheme="minorHAnsi" w:hAnsiTheme="minorHAnsi" w:cstheme="minorHAnsi"/>
          <w:sz w:val="24"/>
          <w:szCs w:val="24"/>
        </w:rPr>
        <w:t xml:space="preserve"> </w:t>
      </w:r>
      <w:r>
        <w:rPr>
          <w:rFonts w:asciiTheme="minorHAnsi" w:hAnsiTheme="minorHAnsi" w:cstheme="minorHAnsi"/>
          <w:sz w:val="24"/>
          <w:szCs w:val="24"/>
        </w:rPr>
        <w:t>5-6, Zamawiający naliczy Wykonawcy karę umowną w wysokości określonej w § 15 ust.</w:t>
      </w:r>
      <w:r w:rsidR="00895A6D">
        <w:rPr>
          <w:rFonts w:asciiTheme="minorHAnsi" w:hAnsiTheme="minorHAnsi" w:cstheme="minorHAnsi"/>
          <w:sz w:val="24"/>
          <w:szCs w:val="24"/>
        </w:rPr>
        <w:t xml:space="preserve"> </w:t>
      </w:r>
      <w:r w:rsidR="00E10A81">
        <w:rPr>
          <w:rFonts w:asciiTheme="minorHAnsi" w:hAnsiTheme="minorHAnsi" w:cstheme="minorHAnsi"/>
          <w:sz w:val="24"/>
          <w:szCs w:val="24"/>
        </w:rPr>
        <w:t xml:space="preserve">2 </w:t>
      </w:r>
      <w:r>
        <w:rPr>
          <w:rFonts w:asciiTheme="minorHAnsi" w:hAnsiTheme="minorHAnsi" w:cstheme="minorHAnsi"/>
          <w:sz w:val="24"/>
          <w:szCs w:val="24"/>
        </w:rPr>
        <w:t>Umowy.</w:t>
      </w:r>
    </w:p>
    <w:p w14:paraId="0B947B8A" w14:textId="77777777" w:rsidR="004234CB" w:rsidRPr="00603333" w:rsidRDefault="004234CB" w:rsidP="00603333">
      <w:pPr>
        <w:keepNext/>
        <w:snapToGrid w:val="0"/>
        <w:spacing w:line="276" w:lineRule="auto"/>
        <w:jc w:val="center"/>
        <w:rPr>
          <w:rFonts w:asciiTheme="minorHAnsi" w:hAnsiTheme="minorHAnsi" w:cstheme="minorHAnsi"/>
          <w:b/>
          <w:sz w:val="24"/>
          <w:szCs w:val="24"/>
        </w:rPr>
      </w:pPr>
      <w:r w:rsidRPr="00603333">
        <w:rPr>
          <w:rFonts w:asciiTheme="minorHAnsi" w:hAnsiTheme="minorHAnsi" w:cstheme="minorHAnsi"/>
          <w:b/>
          <w:sz w:val="24"/>
          <w:szCs w:val="24"/>
        </w:rPr>
        <w:t>§ 8</w:t>
      </w:r>
    </w:p>
    <w:p w14:paraId="5A54237D" w14:textId="77777777" w:rsidR="004234CB" w:rsidRPr="00603333" w:rsidRDefault="004234CB" w:rsidP="00603333">
      <w:pPr>
        <w:keepNext/>
        <w:snapToGrid w:val="0"/>
        <w:spacing w:line="276" w:lineRule="auto"/>
        <w:jc w:val="center"/>
        <w:rPr>
          <w:rFonts w:asciiTheme="minorHAnsi" w:hAnsiTheme="minorHAnsi" w:cstheme="minorHAnsi"/>
          <w:sz w:val="24"/>
          <w:szCs w:val="24"/>
        </w:rPr>
      </w:pPr>
      <w:r w:rsidRPr="00603333">
        <w:rPr>
          <w:rFonts w:asciiTheme="minorHAnsi" w:hAnsiTheme="minorHAnsi" w:cstheme="minorHAnsi"/>
          <w:b/>
          <w:sz w:val="24"/>
          <w:szCs w:val="24"/>
        </w:rPr>
        <w:t>OBOWIĄZKI WYKONAWCY</w:t>
      </w:r>
    </w:p>
    <w:p w14:paraId="68E261C0" w14:textId="7A29E153" w:rsidR="004234CB" w:rsidRPr="00603333" w:rsidRDefault="004234CB">
      <w:pPr>
        <w:pStyle w:val="Akapitzlist"/>
        <w:numPr>
          <w:ilvl w:val="0"/>
          <w:numId w:val="108"/>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Wykonawca zobowiązuje się wykonywać Umowę z należytą starannością, zgodnie z</w:t>
      </w:r>
      <w:r w:rsidR="00E10A81">
        <w:rPr>
          <w:rFonts w:asciiTheme="minorHAnsi" w:hAnsiTheme="minorHAnsi" w:cstheme="minorHAnsi"/>
          <w:sz w:val="24"/>
          <w:szCs w:val="24"/>
        </w:rPr>
        <w:t> </w:t>
      </w:r>
      <w:r w:rsidRPr="00603333">
        <w:rPr>
          <w:rFonts w:asciiTheme="minorHAnsi" w:hAnsiTheme="minorHAnsi" w:cstheme="minorHAnsi"/>
          <w:sz w:val="24"/>
          <w:szCs w:val="24"/>
        </w:rPr>
        <w:t>przepisami prawa, zasadami wiedzy i doświadczenia, poszanowaniem godności, prywatności, bezpieczeństwa i autonomii Odbiorców usług.</w:t>
      </w:r>
    </w:p>
    <w:p w14:paraId="4FCCFFCE" w14:textId="77777777" w:rsidR="004234CB" w:rsidRPr="00603333" w:rsidRDefault="004234CB">
      <w:pPr>
        <w:pStyle w:val="Akapitzlist"/>
        <w:numPr>
          <w:ilvl w:val="0"/>
          <w:numId w:val="108"/>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Wykonawca zobowiązuje się w szczególności do:</w:t>
      </w:r>
    </w:p>
    <w:p w14:paraId="067E61BF" w14:textId="77777777" w:rsidR="004234CB" w:rsidRPr="00603333" w:rsidRDefault="004234CB">
      <w:pPr>
        <w:pStyle w:val="Akapitzlist"/>
        <w:numPr>
          <w:ilvl w:val="1"/>
          <w:numId w:val="108"/>
        </w:numPr>
        <w:autoSpaceDE/>
        <w:autoSpaceDN/>
        <w:snapToGrid w:val="0"/>
        <w:spacing w:line="276" w:lineRule="auto"/>
        <w:ind w:left="1134" w:hanging="567"/>
        <w:jc w:val="both"/>
        <w:rPr>
          <w:rFonts w:asciiTheme="minorHAnsi" w:hAnsiTheme="minorHAnsi" w:cstheme="minorHAnsi"/>
          <w:sz w:val="24"/>
          <w:szCs w:val="24"/>
        </w:rPr>
      </w:pPr>
      <w:r w:rsidRPr="00603333">
        <w:rPr>
          <w:rFonts w:asciiTheme="minorHAnsi" w:hAnsiTheme="minorHAnsi" w:cstheme="minorHAnsi"/>
          <w:sz w:val="24"/>
          <w:szCs w:val="24"/>
        </w:rPr>
        <w:t>zapewnienia terminowej realizacji wszystkich Zleceń i niezwłocznego organizowania zastępstw;</w:t>
      </w:r>
    </w:p>
    <w:p w14:paraId="3978A30B" w14:textId="77777777" w:rsidR="004234CB" w:rsidRPr="00603333" w:rsidRDefault="004234CB">
      <w:pPr>
        <w:pStyle w:val="Akapitzlist"/>
        <w:numPr>
          <w:ilvl w:val="1"/>
          <w:numId w:val="108"/>
        </w:numPr>
        <w:autoSpaceDE/>
        <w:autoSpaceDN/>
        <w:snapToGrid w:val="0"/>
        <w:spacing w:line="276" w:lineRule="auto"/>
        <w:ind w:left="1134" w:hanging="567"/>
        <w:jc w:val="both"/>
        <w:rPr>
          <w:rFonts w:asciiTheme="minorHAnsi" w:hAnsiTheme="minorHAnsi" w:cstheme="minorHAnsi"/>
          <w:sz w:val="24"/>
          <w:szCs w:val="24"/>
        </w:rPr>
      </w:pPr>
      <w:r w:rsidRPr="00603333">
        <w:rPr>
          <w:rFonts w:asciiTheme="minorHAnsi" w:hAnsiTheme="minorHAnsi" w:cstheme="minorHAnsi"/>
          <w:sz w:val="24"/>
          <w:szCs w:val="24"/>
        </w:rPr>
        <w:lastRenderedPageBreak/>
        <w:t>niezwłocznego informowania Zamawiającego o niewykonaniu Usługi oraz o zmianach w sytuacji Odbiorcy usług mających wpływ na zakres lub możliwość świadczenia Usług;</w:t>
      </w:r>
    </w:p>
    <w:p w14:paraId="6413C1D9" w14:textId="77777777" w:rsidR="004234CB" w:rsidRPr="00603333" w:rsidRDefault="004234CB">
      <w:pPr>
        <w:pStyle w:val="Akapitzlist"/>
        <w:numPr>
          <w:ilvl w:val="1"/>
          <w:numId w:val="108"/>
        </w:numPr>
        <w:autoSpaceDE/>
        <w:autoSpaceDN/>
        <w:snapToGrid w:val="0"/>
        <w:spacing w:line="276" w:lineRule="auto"/>
        <w:ind w:left="1134" w:hanging="567"/>
        <w:jc w:val="both"/>
        <w:rPr>
          <w:rFonts w:asciiTheme="minorHAnsi" w:hAnsiTheme="minorHAnsi" w:cstheme="minorHAnsi"/>
          <w:sz w:val="24"/>
          <w:szCs w:val="24"/>
        </w:rPr>
      </w:pPr>
      <w:r w:rsidRPr="00603333">
        <w:rPr>
          <w:rFonts w:asciiTheme="minorHAnsi" w:hAnsiTheme="minorHAnsi" w:cstheme="minorHAnsi"/>
          <w:sz w:val="24"/>
          <w:szCs w:val="24"/>
        </w:rPr>
        <w:t>zapewnienia pomocy w Sytuacjach nagłych, w tym udzielenia pierwszej pomocy i wezwania właściwych służb;</w:t>
      </w:r>
    </w:p>
    <w:p w14:paraId="65008E67" w14:textId="77777777" w:rsidR="004234CB" w:rsidRPr="00603333" w:rsidRDefault="004234CB">
      <w:pPr>
        <w:pStyle w:val="Akapitzlist"/>
        <w:numPr>
          <w:ilvl w:val="1"/>
          <w:numId w:val="108"/>
        </w:numPr>
        <w:autoSpaceDE/>
        <w:autoSpaceDN/>
        <w:snapToGrid w:val="0"/>
        <w:spacing w:line="276" w:lineRule="auto"/>
        <w:ind w:left="1134" w:hanging="567"/>
        <w:jc w:val="both"/>
        <w:rPr>
          <w:rFonts w:asciiTheme="minorHAnsi" w:hAnsiTheme="minorHAnsi" w:cstheme="minorHAnsi"/>
          <w:sz w:val="24"/>
          <w:szCs w:val="24"/>
        </w:rPr>
      </w:pPr>
      <w:r w:rsidRPr="00603333">
        <w:rPr>
          <w:rFonts w:asciiTheme="minorHAnsi" w:hAnsiTheme="minorHAnsi" w:cstheme="minorHAnsi"/>
          <w:sz w:val="24"/>
          <w:szCs w:val="24"/>
        </w:rPr>
        <w:t>prowadzenia dokumentacji realizacji Usług, kart pracy i miesięcznych zestawień;</w:t>
      </w:r>
    </w:p>
    <w:p w14:paraId="6163E6D3" w14:textId="77777777" w:rsidR="004234CB" w:rsidRPr="00603333" w:rsidRDefault="004234CB">
      <w:pPr>
        <w:pStyle w:val="Akapitzlist"/>
        <w:numPr>
          <w:ilvl w:val="1"/>
          <w:numId w:val="108"/>
        </w:numPr>
        <w:autoSpaceDE/>
        <w:autoSpaceDN/>
        <w:snapToGrid w:val="0"/>
        <w:spacing w:line="276" w:lineRule="auto"/>
        <w:ind w:left="1134" w:hanging="567"/>
        <w:jc w:val="both"/>
        <w:rPr>
          <w:rFonts w:asciiTheme="minorHAnsi" w:hAnsiTheme="minorHAnsi" w:cstheme="minorHAnsi"/>
          <w:sz w:val="24"/>
          <w:szCs w:val="24"/>
        </w:rPr>
      </w:pPr>
      <w:r w:rsidRPr="00603333">
        <w:rPr>
          <w:rFonts w:asciiTheme="minorHAnsi" w:hAnsiTheme="minorHAnsi" w:cstheme="minorHAnsi"/>
          <w:sz w:val="24"/>
          <w:szCs w:val="24"/>
        </w:rPr>
        <w:t>prowadzenia wewnętrznych kontroli jakości nie rzadziej niż raz na dwa miesiące w odniesieniu do każdego Opiekuna, z zastrzeżeniem że u tego samego Odbiorcy usług kontrola nie powinna odbywać się częściej niż raz na kwartał, chyba że zachodzi uzasadniona potrzeba;</w:t>
      </w:r>
    </w:p>
    <w:p w14:paraId="509B0B96" w14:textId="77777777" w:rsidR="004234CB" w:rsidRPr="00603333" w:rsidRDefault="004234CB">
      <w:pPr>
        <w:pStyle w:val="Akapitzlist"/>
        <w:numPr>
          <w:ilvl w:val="1"/>
          <w:numId w:val="108"/>
        </w:numPr>
        <w:autoSpaceDE/>
        <w:autoSpaceDN/>
        <w:snapToGrid w:val="0"/>
        <w:spacing w:line="276" w:lineRule="auto"/>
        <w:ind w:left="1134" w:hanging="567"/>
        <w:jc w:val="both"/>
        <w:rPr>
          <w:rFonts w:asciiTheme="minorHAnsi" w:hAnsiTheme="minorHAnsi" w:cstheme="minorHAnsi"/>
          <w:sz w:val="24"/>
          <w:szCs w:val="24"/>
        </w:rPr>
      </w:pPr>
      <w:r w:rsidRPr="00603333">
        <w:rPr>
          <w:rFonts w:asciiTheme="minorHAnsi" w:hAnsiTheme="minorHAnsi" w:cstheme="minorHAnsi"/>
          <w:sz w:val="24"/>
          <w:szCs w:val="24"/>
        </w:rPr>
        <w:t>posiadania przez cały okres realizacji Umowy miejsca na terenie Szczecinka przeznaczonego do koordynacji Usług, kontaktu z personelem i Zamawiającym oraz odbioru dokumentacji;</w:t>
      </w:r>
    </w:p>
    <w:p w14:paraId="671858A6" w14:textId="77777777" w:rsidR="004234CB" w:rsidRPr="00603333" w:rsidRDefault="004234CB">
      <w:pPr>
        <w:pStyle w:val="Akapitzlist"/>
        <w:numPr>
          <w:ilvl w:val="1"/>
          <w:numId w:val="108"/>
        </w:numPr>
        <w:autoSpaceDE/>
        <w:autoSpaceDN/>
        <w:snapToGrid w:val="0"/>
        <w:spacing w:line="276" w:lineRule="auto"/>
        <w:ind w:left="1134" w:hanging="567"/>
        <w:jc w:val="both"/>
        <w:rPr>
          <w:rFonts w:asciiTheme="minorHAnsi" w:hAnsiTheme="minorHAnsi" w:cstheme="minorHAnsi"/>
          <w:sz w:val="24"/>
          <w:szCs w:val="24"/>
        </w:rPr>
      </w:pPr>
      <w:r w:rsidRPr="00603333">
        <w:rPr>
          <w:rFonts w:asciiTheme="minorHAnsi" w:hAnsiTheme="minorHAnsi" w:cstheme="minorHAnsi"/>
          <w:sz w:val="24"/>
          <w:szCs w:val="24"/>
        </w:rPr>
        <w:t>zapewnienia Opiekunom niezbędnych narzędzi pracy, możliwości kontaktu telefonicznego oraz środków ochrony i higieny;</w:t>
      </w:r>
    </w:p>
    <w:p w14:paraId="2C0DCC5F" w14:textId="77777777" w:rsidR="004234CB" w:rsidRPr="00603333" w:rsidRDefault="004234CB">
      <w:pPr>
        <w:pStyle w:val="Akapitzlist"/>
        <w:numPr>
          <w:ilvl w:val="1"/>
          <w:numId w:val="108"/>
        </w:numPr>
        <w:autoSpaceDE/>
        <w:autoSpaceDN/>
        <w:snapToGrid w:val="0"/>
        <w:spacing w:line="276" w:lineRule="auto"/>
        <w:ind w:left="1134" w:hanging="567"/>
        <w:jc w:val="both"/>
        <w:rPr>
          <w:rFonts w:asciiTheme="minorHAnsi" w:hAnsiTheme="minorHAnsi" w:cstheme="minorHAnsi"/>
          <w:sz w:val="24"/>
          <w:szCs w:val="24"/>
        </w:rPr>
      </w:pPr>
      <w:r w:rsidRPr="00603333">
        <w:rPr>
          <w:rFonts w:asciiTheme="minorHAnsi" w:hAnsiTheme="minorHAnsi" w:cstheme="minorHAnsi"/>
          <w:sz w:val="24"/>
          <w:szCs w:val="24"/>
        </w:rPr>
        <w:t>przestrzegania tajemnicy dotyczącej Odbiorców usług i informacji uzyskanych w związku z realizacją Umowy.</w:t>
      </w:r>
    </w:p>
    <w:p w14:paraId="286619DA" w14:textId="77777777" w:rsidR="004234CB" w:rsidRPr="00603333" w:rsidRDefault="004234CB">
      <w:pPr>
        <w:pStyle w:val="Akapitzlist"/>
        <w:numPr>
          <w:ilvl w:val="0"/>
          <w:numId w:val="108"/>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W przypadku dokonywania zakupów, realizacji recept lub regulowania opłat ze środków Odbiorcy usług Opiekun jest zobowiązany do bieżącego rozliczenia powierzonych środków i przekazania Odbiorcy usług dowodów ich wydatkowania.</w:t>
      </w:r>
    </w:p>
    <w:p w14:paraId="6FFA82A7" w14:textId="77777777" w:rsidR="004234CB" w:rsidRPr="00603333" w:rsidRDefault="004234CB" w:rsidP="00603333">
      <w:pPr>
        <w:snapToGrid w:val="0"/>
        <w:spacing w:line="276" w:lineRule="auto"/>
        <w:jc w:val="both"/>
        <w:rPr>
          <w:rFonts w:asciiTheme="minorHAnsi" w:hAnsiTheme="minorHAnsi" w:cstheme="minorHAnsi"/>
          <w:sz w:val="24"/>
          <w:szCs w:val="24"/>
        </w:rPr>
      </w:pPr>
    </w:p>
    <w:p w14:paraId="7873454A" w14:textId="77777777" w:rsidR="004234CB" w:rsidRPr="00603333" w:rsidRDefault="004234CB" w:rsidP="00603333">
      <w:pPr>
        <w:keepNext/>
        <w:snapToGrid w:val="0"/>
        <w:spacing w:line="276" w:lineRule="auto"/>
        <w:jc w:val="center"/>
        <w:rPr>
          <w:rFonts w:asciiTheme="minorHAnsi" w:hAnsiTheme="minorHAnsi" w:cstheme="minorHAnsi"/>
          <w:b/>
          <w:sz w:val="24"/>
          <w:szCs w:val="24"/>
        </w:rPr>
      </w:pPr>
      <w:r w:rsidRPr="00603333">
        <w:rPr>
          <w:rFonts w:asciiTheme="minorHAnsi" w:hAnsiTheme="minorHAnsi" w:cstheme="minorHAnsi"/>
          <w:b/>
          <w:sz w:val="24"/>
          <w:szCs w:val="24"/>
        </w:rPr>
        <w:t>§ 9</w:t>
      </w:r>
    </w:p>
    <w:p w14:paraId="79361533" w14:textId="77777777" w:rsidR="004234CB" w:rsidRPr="00603333" w:rsidRDefault="004234CB" w:rsidP="00603333">
      <w:pPr>
        <w:keepNext/>
        <w:snapToGrid w:val="0"/>
        <w:spacing w:line="276" w:lineRule="auto"/>
        <w:jc w:val="center"/>
        <w:rPr>
          <w:rFonts w:asciiTheme="minorHAnsi" w:hAnsiTheme="minorHAnsi" w:cstheme="minorHAnsi"/>
          <w:sz w:val="24"/>
          <w:szCs w:val="24"/>
        </w:rPr>
      </w:pPr>
      <w:r w:rsidRPr="00603333">
        <w:rPr>
          <w:rFonts w:asciiTheme="minorHAnsi" w:hAnsiTheme="minorHAnsi" w:cstheme="minorHAnsi"/>
          <w:b/>
          <w:sz w:val="24"/>
          <w:szCs w:val="24"/>
        </w:rPr>
        <w:t>DOKUMENTOWANIE I ROZLICZANIE USŁUG</w:t>
      </w:r>
    </w:p>
    <w:p w14:paraId="2AD84655" w14:textId="77777777" w:rsidR="004234CB" w:rsidRPr="00603333" w:rsidRDefault="004234CB">
      <w:pPr>
        <w:pStyle w:val="Akapitzlist"/>
        <w:numPr>
          <w:ilvl w:val="0"/>
          <w:numId w:val="109"/>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Każda zrealizowana Usługa jest dokumentowana w Karcie pracy, której wzór stanowi Załącznik nr 3 do Umowy, ze wskazaniem daty, czasu, zakresu czynności i podpisu Odbiorcy usług albo osoby uprawnionej do potwierdzenia wykonania Usługi.</w:t>
      </w:r>
    </w:p>
    <w:p w14:paraId="460EE7A5" w14:textId="77777777" w:rsidR="004234CB" w:rsidRPr="00603333" w:rsidRDefault="004234CB">
      <w:pPr>
        <w:pStyle w:val="Akapitzlist"/>
        <w:numPr>
          <w:ilvl w:val="0"/>
          <w:numId w:val="109"/>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Jeżeli Odbiorca usług nie może złożyć podpisu, Opiekun odnotowuje przyczynę, a wykonanie Usługi potwierdza Koordynator lub inna osoba wskazana przez Zamawiającego.</w:t>
      </w:r>
    </w:p>
    <w:p w14:paraId="44D98AB2" w14:textId="434BA52E" w:rsidR="004234CB" w:rsidRPr="00603333" w:rsidRDefault="004234CB">
      <w:pPr>
        <w:pStyle w:val="Akapitzlist"/>
        <w:numPr>
          <w:ilvl w:val="0"/>
          <w:numId w:val="109"/>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Do 5</w:t>
      </w:r>
      <w:r w:rsidR="00764747">
        <w:rPr>
          <w:rFonts w:asciiTheme="minorHAnsi" w:hAnsiTheme="minorHAnsi" w:cstheme="minorHAnsi"/>
          <w:sz w:val="24"/>
          <w:szCs w:val="24"/>
        </w:rPr>
        <w:t xml:space="preserve"> </w:t>
      </w:r>
      <w:r w:rsidRPr="00603333">
        <w:rPr>
          <w:rFonts w:asciiTheme="minorHAnsi" w:hAnsiTheme="minorHAnsi" w:cstheme="minorHAnsi"/>
          <w:sz w:val="24"/>
          <w:szCs w:val="24"/>
        </w:rPr>
        <w:t xml:space="preserve">dnia kalendarzowego każdego miesiąca Wykonawca przekazuje Zamawiającemu dokumenty rozliczeniowe za miesiąc poprzedni, w szczególności miesięczne zestawienie zrealizowanych godzin według wzoru stanowiącego Załącznik nr </w:t>
      </w:r>
      <w:r w:rsidR="00E10A81">
        <w:rPr>
          <w:rFonts w:asciiTheme="minorHAnsi" w:hAnsiTheme="minorHAnsi" w:cstheme="minorHAnsi"/>
          <w:sz w:val="24"/>
          <w:szCs w:val="24"/>
        </w:rPr>
        <w:t>3</w:t>
      </w:r>
      <w:r w:rsidRPr="00603333">
        <w:rPr>
          <w:rFonts w:asciiTheme="minorHAnsi" w:hAnsiTheme="minorHAnsi" w:cstheme="minorHAnsi"/>
          <w:sz w:val="24"/>
          <w:szCs w:val="24"/>
        </w:rPr>
        <w:t>.</w:t>
      </w:r>
    </w:p>
    <w:p w14:paraId="68AA9BC3" w14:textId="77777777" w:rsidR="004234CB" w:rsidRDefault="004234CB">
      <w:pPr>
        <w:pStyle w:val="Akapitzlist"/>
        <w:numPr>
          <w:ilvl w:val="0"/>
          <w:numId w:val="109"/>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Zamawiający weryfikuje dokumenty rozliczeniowe i może żądać ich uzupełnienia, poprawienia lub złożenia wyjaśnień. Faktura może zostać wystawiona po zatwierdzeniu przez Zamawiającego dokumentów rozliczeniowych.</w:t>
      </w:r>
    </w:p>
    <w:p w14:paraId="3D9C7EE6" w14:textId="48AB3897" w:rsidR="008A2A97" w:rsidRPr="000B7907" w:rsidRDefault="004234CB" w:rsidP="000B7907">
      <w:pPr>
        <w:pStyle w:val="Akapitzlist"/>
        <w:numPr>
          <w:ilvl w:val="0"/>
          <w:numId w:val="109"/>
        </w:numPr>
        <w:autoSpaceDE/>
        <w:autoSpaceDN/>
        <w:snapToGrid w:val="0"/>
        <w:spacing w:line="276" w:lineRule="auto"/>
        <w:ind w:left="567" w:hanging="567"/>
        <w:jc w:val="both"/>
        <w:rPr>
          <w:rFonts w:asciiTheme="minorHAnsi" w:hAnsiTheme="minorHAnsi" w:cstheme="minorHAnsi"/>
          <w:sz w:val="24"/>
          <w:szCs w:val="24"/>
        </w:rPr>
      </w:pPr>
      <w:r w:rsidRPr="008A2A97">
        <w:rPr>
          <w:rFonts w:asciiTheme="minorHAnsi" w:hAnsiTheme="minorHAnsi" w:cstheme="minorHAnsi"/>
          <w:sz w:val="24"/>
          <w:szCs w:val="24"/>
        </w:rPr>
        <w:t xml:space="preserve">Rozliczenie </w:t>
      </w:r>
      <w:r w:rsidR="00867AE4" w:rsidRPr="008A2A97">
        <w:rPr>
          <w:rFonts w:asciiTheme="minorHAnsi" w:hAnsiTheme="minorHAnsi" w:cstheme="minorHAnsi"/>
          <w:sz w:val="24"/>
          <w:szCs w:val="24"/>
        </w:rPr>
        <w:t>za wykonanie usługi w miesiącu grudniu danego roku odbywać się będzie według poniższ</w:t>
      </w:r>
      <w:r w:rsidR="008A2A97" w:rsidRPr="008A2A97">
        <w:rPr>
          <w:rFonts w:asciiTheme="minorHAnsi" w:hAnsiTheme="minorHAnsi" w:cstheme="minorHAnsi"/>
          <w:sz w:val="24"/>
          <w:szCs w:val="24"/>
        </w:rPr>
        <w:t>e</w:t>
      </w:r>
      <w:r w:rsidR="00867AE4" w:rsidRPr="008A2A97">
        <w:rPr>
          <w:rFonts w:asciiTheme="minorHAnsi" w:hAnsiTheme="minorHAnsi" w:cstheme="minorHAnsi"/>
          <w:sz w:val="24"/>
          <w:szCs w:val="24"/>
        </w:rPr>
        <w:t>go zapisu</w:t>
      </w:r>
      <w:r w:rsidR="008A2A97" w:rsidRPr="008A2A97">
        <w:rPr>
          <w:rFonts w:asciiTheme="minorHAnsi" w:hAnsiTheme="minorHAnsi" w:cstheme="minorHAnsi"/>
          <w:sz w:val="24"/>
          <w:szCs w:val="24"/>
        </w:rPr>
        <w:t>:</w:t>
      </w:r>
      <w:r w:rsidR="004840BF" w:rsidRPr="008A2A97">
        <w:rPr>
          <w:rFonts w:asciiTheme="minorHAnsi" w:hAnsiTheme="minorHAnsi" w:cstheme="minorHAnsi"/>
          <w:sz w:val="24"/>
          <w:szCs w:val="24"/>
        </w:rPr>
        <w:t xml:space="preserve"> </w:t>
      </w:r>
      <w:r w:rsidR="008A2A97" w:rsidRPr="008A2A97">
        <w:rPr>
          <w:rFonts w:asciiTheme="minorHAnsi" w:hAnsiTheme="minorHAnsi" w:cstheme="minorHAnsi"/>
          <w:sz w:val="24"/>
          <w:szCs w:val="24"/>
        </w:rPr>
        <w:t>za okres od 01 grudnia do 20 grudnia danego roku. Fakturę i dokumenty wskazane w ust. 3 należy dostarczyć do dnia………; za okres od 21 grudnia do 31 grudnia danego roku fakturę i dokumenty wskazane w ust. 3 należy dostarczyć do dnia 5 stycznia danego roku.</w:t>
      </w:r>
    </w:p>
    <w:p w14:paraId="72CD0BB9" w14:textId="1639AC87" w:rsidR="004234CB" w:rsidRPr="008A2A97" w:rsidRDefault="004234CB" w:rsidP="008A2A97">
      <w:pPr>
        <w:pStyle w:val="Akapitzlist"/>
        <w:autoSpaceDE/>
        <w:autoSpaceDN/>
        <w:snapToGrid w:val="0"/>
        <w:spacing w:line="276" w:lineRule="auto"/>
        <w:ind w:left="567"/>
        <w:jc w:val="center"/>
        <w:rPr>
          <w:rFonts w:asciiTheme="minorHAnsi" w:hAnsiTheme="minorHAnsi" w:cstheme="minorHAnsi"/>
          <w:sz w:val="24"/>
          <w:szCs w:val="24"/>
        </w:rPr>
      </w:pPr>
      <w:r w:rsidRPr="008A2A97">
        <w:rPr>
          <w:rFonts w:asciiTheme="minorHAnsi" w:hAnsiTheme="minorHAnsi" w:cstheme="minorHAnsi"/>
          <w:b/>
          <w:sz w:val="24"/>
          <w:szCs w:val="24"/>
        </w:rPr>
        <w:t>§ 10</w:t>
      </w:r>
    </w:p>
    <w:p w14:paraId="3F47A228" w14:textId="77777777" w:rsidR="004234CB" w:rsidRPr="00603333" w:rsidRDefault="004234CB" w:rsidP="00603333">
      <w:pPr>
        <w:keepNext/>
        <w:snapToGrid w:val="0"/>
        <w:spacing w:line="276" w:lineRule="auto"/>
        <w:jc w:val="center"/>
        <w:rPr>
          <w:rFonts w:asciiTheme="minorHAnsi" w:hAnsiTheme="minorHAnsi" w:cstheme="minorHAnsi"/>
          <w:sz w:val="24"/>
          <w:szCs w:val="24"/>
        </w:rPr>
      </w:pPr>
      <w:r w:rsidRPr="00603333">
        <w:rPr>
          <w:rFonts w:asciiTheme="minorHAnsi" w:hAnsiTheme="minorHAnsi" w:cstheme="minorHAnsi"/>
          <w:b/>
          <w:sz w:val="24"/>
          <w:szCs w:val="24"/>
        </w:rPr>
        <w:lastRenderedPageBreak/>
        <w:t>WYNAGRODZENIE I PŁATNOŚCI</w:t>
      </w:r>
    </w:p>
    <w:p w14:paraId="1E7FE283" w14:textId="77777777" w:rsidR="007E7D64" w:rsidRDefault="004234CB" w:rsidP="007E7D64">
      <w:pPr>
        <w:pStyle w:val="Akapitzlist"/>
        <w:numPr>
          <w:ilvl w:val="0"/>
          <w:numId w:val="110"/>
        </w:numPr>
        <w:autoSpaceDE/>
        <w:autoSpaceDN/>
        <w:snapToGrid w:val="0"/>
        <w:spacing w:line="276" w:lineRule="auto"/>
        <w:ind w:left="567" w:hanging="567"/>
        <w:rPr>
          <w:rFonts w:asciiTheme="minorHAnsi" w:hAnsiTheme="minorHAnsi" w:cstheme="minorHAnsi"/>
          <w:sz w:val="24"/>
          <w:szCs w:val="24"/>
        </w:rPr>
      </w:pPr>
      <w:r w:rsidRPr="00603333">
        <w:rPr>
          <w:rFonts w:asciiTheme="minorHAnsi" w:hAnsiTheme="minorHAnsi" w:cstheme="minorHAnsi"/>
          <w:sz w:val="24"/>
          <w:szCs w:val="24"/>
        </w:rPr>
        <w:t>Stawka wynagrodzenia za jedną godzinę Usług wynosi _________ zł brutto, zgodnie z ofertą Wykonawcy.</w:t>
      </w:r>
    </w:p>
    <w:p w14:paraId="3A24AC60" w14:textId="2DC38665" w:rsidR="004234CB" w:rsidRPr="00FF66D4" w:rsidRDefault="006B18E6" w:rsidP="008A50C7">
      <w:pPr>
        <w:pStyle w:val="Akapitzlist"/>
        <w:numPr>
          <w:ilvl w:val="0"/>
          <w:numId w:val="110"/>
        </w:numPr>
        <w:autoSpaceDE/>
        <w:autoSpaceDN/>
        <w:snapToGrid w:val="0"/>
        <w:spacing w:line="276" w:lineRule="auto"/>
        <w:ind w:left="567" w:hanging="567"/>
        <w:jc w:val="both"/>
        <w:rPr>
          <w:rFonts w:asciiTheme="minorHAnsi" w:hAnsiTheme="minorHAnsi" w:cstheme="minorHAnsi"/>
          <w:sz w:val="24"/>
          <w:szCs w:val="24"/>
        </w:rPr>
      </w:pPr>
      <w:r>
        <w:rPr>
          <w:rFonts w:asciiTheme="minorHAnsi" w:hAnsiTheme="minorHAnsi" w:cstheme="minorHAnsi"/>
          <w:sz w:val="24"/>
          <w:szCs w:val="24"/>
        </w:rPr>
        <w:t>Ma</w:t>
      </w:r>
      <w:r w:rsidR="007E7D64">
        <w:rPr>
          <w:rFonts w:asciiTheme="minorHAnsi" w:hAnsiTheme="minorHAnsi" w:cstheme="minorHAnsi"/>
          <w:sz w:val="24"/>
          <w:szCs w:val="24"/>
        </w:rPr>
        <w:t>ksymalna</w:t>
      </w:r>
      <w:r>
        <w:rPr>
          <w:rFonts w:asciiTheme="minorHAnsi" w:hAnsiTheme="minorHAnsi" w:cstheme="minorHAnsi"/>
          <w:sz w:val="24"/>
          <w:szCs w:val="24"/>
        </w:rPr>
        <w:t xml:space="preserve"> </w:t>
      </w:r>
      <w:r w:rsidR="007E7D64">
        <w:rPr>
          <w:rFonts w:asciiTheme="minorHAnsi" w:hAnsiTheme="minorHAnsi" w:cstheme="minorHAnsi"/>
          <w:sz w:val="24"/>
          <w:szCs w:val="24"/>
        </w:rPr>
        <w:t>w</w:t>
      </w:r>
      <w:r>
        <w:rPr>
          <w:rFonts w:asciiTheme="minorHAnsi" w:hAnsiTheme="minorHAnsi" w:cstheme="minorHAnsi"/>
          <w:sz w:val="24"/>
          <w:szCs w:val="24"/>
        </w:rPr>
        <w:t>artoś</w:t>
      </w:r>
      <w:r w:rsidR="007E7D64">
        <w:rPr>
          <w:rFonts w:asciiTheme="minorHAnsi" w:hAnsiTheme="minorHAnsi" w:cstheme="minorHAnsi"/>
          <w:sz w:val="24"/>
          <w:szCs w:val="24"/>
        </w:rPr>
        <w:t>ć</w:t>
      </w:r>
      <w:r>
        <w:rPr>
          <w:rFonts w:asciiTheme="minorHAnsi" w:hAnsiTheme="minorHAnsi" w:cstheme="minorHAnsi"/>
          <w:sz w:val="24"/>
          <w:szCs w:val="24"/>
        </w:rPr>
        <w:t xml:space="preserve"> zamówienia podstawowego</w:t>
      </w:r>
      <w:r w:rsidR="008A50C7">
        <w:rPr>
          <w:rFonts w:asciiTheme="minorHAnsi" w:hAnsiTheme="minorHAnsi" w:cstheme="minorHAnsi"/>
          <w:sz w:val="24"/>
          <w:szCs w:val="24"/>
        </w:rPr>
        <w:t xml:space="preserve">, wynosi ………………………….zł, stanowiąc iloczyn liczby </w:t>
      </w:r>
      <w:r>
        <w:rPr>
          <w:rFonts w:asciiTheme="minorHAnsi" w:hAnsiTheme="minorHAnsi" w:cstheme="minorHAnsi"/>
          <w:sz w:val="24"/>
          <w:szCs w:val="24"/>
        </w:rPr>
        <w:t xml:space="preserve"> </w:t>
      </w:r>
      <w:r w:rsidR="007E7D64">
        <w:rPr>
          <w:rFonts w:asciiTheme="minorHAnsi" w:hAnsiTheme="minorHAnsi" w:cstheme="minorHAnsi"/>
          <w:sz w:val="24"/>
          <w:szCs w:val="24"/>
        </w:rPr>
        <w:t>33 100 godzin</w:t>
      </w:r>
      <w:r w:rsidR="00F84836">
        <w:rPr>
          <w:rFonts w:asciiTheme="minorHAnsi" w:hAnsiTheme="minorHAnsi" w:cstheme="minorHAnsi"/>
          <w:sz w:val="24"/>
          <w:szCs w:val="24"/>
        </w:rPr>
        <w:t xml:space="preserve"> </w:t>
      </w:r>
      <w:r w:rsidR="00F84836" w:rsidRPr="007E7D64">
        <w:rPr>
          <w:rFonts w:asciiTheme="minorHAnsi" w:hAnsiTheme="minorHAnsi" w:cstheme="minorHAnsi"/>
          <w:sz w:val="24"/>
          <w:szCs w:val="24"/>
        </w:rPr>
        <w:t xml:space="preserve">i </w:t>
      </w:r>
      <w:r w:rsidR="00F84836" w:rsidRPr="00FF66D4">
        <w:rPr>
          <w:rFonts w:asciiTheme="minorHAnsi" w:hAnsiTheme="minorHAnsi" w:cstheme="minorHAnsi"/>
          <w:sz w:val="24"/>
          <w:szCs w:val="24"/>
        </w:rPr>
        <w:t>stawki określonej w ust. 1</w:t>
      </w:r>
      <w:r w:rsidR="007E7D64" w:rsidRPr="00FF66D4">
        <w:rPr>
          <w:rFonts w:asciiTheme="minorHAnsi" w:hAnsiTheme="minorHAnsi" w:cstheme="minorHAnsi"/>
          <w:sz w:val="24"/>
          <w:szCs w:val="24"/>
        </w:rPr>
        <w:t>.</w:t>
      </w:r>
    </w:p>
    <w:p w14:paraId="2BF5C288" w14:textId="0AEEE26D" w:rsidR="004234CB" w:rsidRPr="007E7D64" w:rsidRDefault="004234CB" w:rsidP="008A50C7">
      <w:pPr>
        <w:pStyle w:val="Akapitzlist"/>
        <w:numPr>
          <w:ilvl w:val="0"/>
          <w:numId w:val="110"/>
        </w:numPr>
        <w:autoSpaceDE/>
        <w:autoSpaceDN/>
        <w:snapToGrid w:val="0"/>
        <w:spacing w:line="276" w:lineRule="auto"/>
        <w:ind w:left="567" w:hanging="567"/>
        <w:jc w:val="both"/>
        <w:rPr>
          <w:rFonts w:asciiTheme="minorHAnsi" w:hAnsiTheme="minorHAnsi" w:cstheme="minorHAnsi"/>
          <w:sz w:val="24"/>
          <w:szCs w:val="24"/>
        </w:rPr>
      </w:pPr>
      <w:r w:rsidRPr="007E7D64">
        <w:rPr>
          <w:rFonts w:asciiTheme="minorHAnsi" w:hAnsiTheme="minorHAnsi" w:cstheme="minorHAnsi"/>
          <w:sz w:val="24"/>
          <w:szCs w:val="24"/>
        </w:rPr>
        <w:t>Maksymalna wartość Umowy</w:t>
      </w:r>
      <w:r w:rsidRPr="008A50C7">
        <w:rPr>
          <w:rFonts w:asciiTheme="minorHAnsi" w:hAnsiTheme="minorHAnsi" w:cstheme="minorHAnsi"/>
          <w:sz w:val="24"/>
          <w:szCs w:val="24"/>
        </w:rPr>
        <w:t xml:space="preserve">, obejmująca zakres podstawowy i prawo opcji, wynosi _________ zł brutto, stanowiąc iloczyn maksymalnej liczby </w:t>
      </w:r>
      <w:r w:rsidR="008A50C7">
        <w:rPr>
          <w:rFonts w:asciiTheme="minorHAnsi" w:hAnsiTheme="minorHAnsi" w:cstheme="minorHAnsi"/>
          <w:sz w:val="24"/>
          <w:szCs w:val="24"/>
        </w:rPr>
        <w:t xml:space="preserve">43 100 </w:t>
      </w:r>
      <w:r w:rsidRPr="007E7D64">
        <w:rPr>
          <w:rFonts w:asciiTheme="minorHAnsi" w:hAnsiTheme="minorHAnsi" w:cstheme="minorHAnsi"/>
          <w:sz w:val="24"/>
          <w:szCs w:val="24"/>
        </w:rPr>
        <w:t>godzin i stawki określonej w ust. 1, z zastrzeżeniem zmian wynagrodzenia dokonanych zgodnie z Umową.</w:t>
      </w:r>
    </w:p>
    <w:p w14:paraId="0E34A537" w14:textId="77777777" w:rsidR="004234CB" w:rsidRPr="00603333" w:rsidRDefault="004234CB">
      <w:pPr>
        <w:pStyle w:val="Akapitzlist"/>
        <w:numPr>
          <w:ilvl w:val="0"/>
          <w:numId w:val="110"/>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Wynagrodzenie ma charakter rozliczeniowy i przysługuje wyłącznie za godziny Usług faktycznie wykonane, prawidłowo udokumentowane i zatwierdzone przez Zamawiającego.</w:t>
      </w:r>
    </w:p>
    <w:p w14:paraId="14B2DF3D" w14:textId="77777777" w:rsidR="004234CB" w:rsidRPr="00603333" w:rsidRDefault="004234CB">
      <w:pPr>
        <w:pStyle w:val="Akapitzlist"/>
        <w:numPr>
          <w:ilvl w:val="0"/>
          <w:numId w:val="110"/>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Stawka, o której mowa w ust. 1, obejmuje wszystkie koszty prawidłowej realizacji Umowy, w tym wynagrodzenia personelu, zastępstwa, dojazdy i przemieszczanie się personelu, koordynację, wyposażenie, środki ochrony, szkolenia, ubezpieczenie, podatki i inne obciążenia, z wyjątkiem kosztów wyraźnie wskazanych w Umowie jako podlegające odrębnemu zwrotowi.</w:t>
      </w:r>
    </w:p>
    <w:p w14:paraId="2D2AD9BD" w14:textId="77777777" w:rsidR="004234CB" w:rsidRPr="00603333" w:rsidRDefault="004234CB">
      <w:pPr>
        <w:pStyle w:val="Akapitzlist"/>
        <w:numPr>
          <w:ilvl w:val="0"/>
          <w:numId w:val="110"/>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Zapłata następuje przelewem w terminie 14 dni od dnia otrzymania prawidłowo wystawionej faktury wraz z zatwierdzonym kompletem dokumentów rozliczeniowych.</w:t>
      </w:r>
    </w:p>
    <w:p w14:paraId="5FEFF270" w14:textId="77777777" w:rsidR="004234CB" w:rsidRPr="00603333" w:rsidRDefault="004234CB">
      <w:pPr>
        <w:pStyle w:val="Akapitzlist"/>
        <w:numPr>
          <w:ilvl w:val="0"/>
          <w:numId w:val="110"/>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Za dzień zapłaty uznaje się dzień obciążenia rachunku bankowego Zamawiającego.</w:t>
      </w:r>
    </w:p>
    <w:p w14:paraId="1334972B" w14:textId="77777777" w:rsidR="004234CB" w:rsidRPr="00603333" w:rsidRDefault="004234CB">
      <w:pPr>
        <w:pStyle w:val="Akapitzlist"/>
        <w:numPr>
          <w:ilvl w:val="0"/>
          <w:numId w:val="110"/>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Wykonawca wskazuje na fakturze rachunek bankowy ujawniony w wykazie podatników VAT, jeżeli obowiązek takiego ujawnienia wynika z przepisów prawa.</w:t>
      </w:r>
    </w:p>
    <w:p w14:paraId="63981659" w14:textId="77777777" w:rsidR="004234CB" w:rsidRPr="00603333" w:rsidRDefault="004234CB" w:rsidP="00603333">
      <w:pPr>
        <w:snapToGrid w:val="0"/>
        <w:spacing w:line="276" w:lineRule="auto"/>
        <w:jc w:val="both"/>
        <w:rPr>
          <w:rFonts w:asciiTheme="minorHAnsi" w:hAnsiTheme="minorHAnsi" w:cstheme="minorHAnsi"/>
          <w:sz w:val="24"/>
          <w:szCs w:val="24"/>
        </w:rPr>
      </w:pPr>
    </w:p>
    <w:p w14:paraId="5C9E4A58" w14:textId="77777777" w:rsidR="004234CB" w:rsidRPr="00603333" w:rsidRDefault="004234CB" w:rsidP="00603333">
      <w:pPr>
        <w:keepNext/>
        <w:snapToGrid w:val="0"/>
        <w:spacing w:line="276" w:lineRule="auto"/>
        <w:jc w:val="center"/>
        <w:rPr>
          <w:rFonts w:asciiTheme="minorHAnsi" w:hAnsiTheme="minorHAnsi" w:cstheme="minorHAnsi"/>
          <w:b/>
          <w:sz w:val="24"/>
          <w:szCs w:val="24"/>
        </w:rPr>
      </w:pPr>
      <w:r w:rsidRPr="00603333">
        <w:rPr>
          <w:rFonts w:asciiTheme="minorHAnsi" w:hAnsiTheme="minorHAnsi" w:cstheme="minorHAnsi"/>
          <w:b/>
          <w:sz w:val="24"/>
          <w:szCs w:val="24"/>
        </w:rPr>
        <w:t>§ 11</w:t>
      </w:r>
    </w:p>
    <w:p w14:paraId="3F96EF08" w14:textId="77777777" w:rsidR="004234CB" w:rsidRPr="00603333" w:rsidRDefault="004234CB" w:rsidP="00603333">
      <w:pPr>
        <w:keepNext/>
        <w:snapToGrid w:val="0"/>
        <w:spacing w:line="276" w:lineRule="auto"/>
        <w:jc w:val="center"/>
        <w:rPr>
          <w:rFonts w:asciiTheme="minorHAnsi" w:hAnsiTheme="minorHAnsi" w:cstheme="minorHAnsi"/>
          <w:sz w:val="24"/>
          <w:szCs w:val="24"/>
        </w:rPr>
      </w:pPr>
      <w:r w:rsidRPr="00603333">
        <w:rPr>
          <w:rFonts w:asciiTheme="minorHAnsi" w:hAnsiTheme="minorHAnsi" w:cstheme="minorHAnsi"/>
          <w:b/>
          <w:sz w:val="24"/>
          <w:szCs w:val="24"/>
        </w:rPr>
        <w:t>FAKTURY I KRAJOWY SYSTEM E-FAKTUR</w:t>
      </w:r>
    </w:p>
    <w:p w14:paraId="1C5CD050" w14:textId="77777777" w:rsidR="004234CB" w:rsidRPr="00603333" w:rsidRDefault="004234CB">
      <w:pPr>
        <w:pStyle w:val="Akapitzlist"/>
        <w:numPr>
          <w:ilvl w:val="0"/>
          <w:numId w:val="111"/>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Wykonawca wystawia i przekazuje faktury zgodnie z obowiązującymi przepisami prawa, w tym za pośrednictwem Krajowego Systemu e-Faktur (</w:t>
      </w:r>
      <w:proofErr w:type="spellStart"/>
      <w:r w:rsidRPr="00603333">
        <w:rPr>
          <w:rFonts w:asciiTheme="minorHAnsi" w:hAnsiTheme="minorHAnsi" w:cstheme="minorHAnsi"/>
          <w:sz w:val="24"/>
          <w:szCs w:val="24"/>
        </w:rPr>
        <w:t>KSeF</w:t>
      </w:r>
      <w:proofErr w:type="spellEnd"/>
      <w:r w:rsidRPr="00603333">
        <w:rPr>
          <w:rFonts w:asciiTheme="minorHAnsi" w:hAnsiTheme="minorHAnsi" w:cstheme="minorHAnsi"/>
          <w:sz w:val="24"/>
          <w:szCs w:val="24"/>
        </w:rPr>
        <w:t>), jeżeli w odniesieniu do danej faktury istnieje taki obowiązek.</w:t>
      </w:r>
    </w:p>
    <w:p w14:paraId="2FB04EB3" w14:textId="77777777" w:rsidR="004234CB" w:rsidRPr="00603333" w:rsidRDefault="004234CB">
      <w:pPr>
        <w:pStyle w:val="Akapitzlist"/>
        <w:numPr>
          <w:ilvl w:val="0"/>
          <w:numId w:val="111"/>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Faktury, w tym faktury ustrukturyzowane, muszą zawierać następujące dane:</w:t>
      </w:r>
    </w:p>
    <w:p w14:paraId="19C8075D" w14:textId="77777777" w:rsidR="004234CB" w:rsidRPr="00603333" w:rsidRDefault="004234CB">
      <w:pPr>
        <w:pStyle w:val="Akapitzlist"/>
        <w:numPr>
          <w:ilvl w:val="1"/>
          <w:numId w:val="111"/>
        </w:numPr>
        <w:autoSpaceDE/>
        <w:autoSpaceDN/>
        <w:snapToGrid w:val="0"/>
        <w:spacing w:line="276" w:lineRule="auto"/>
        <w:ind w:left="1134" w:hanging="567"/>
        <w:jc w:val="both"/>
        <w:rPr>
          <w:rFonts w:asciiTheme="minorHAnsi" w:hAnsiTheme="minorHAnsi" w:cstheme="minorHAnsi"/>
          <w:sz w:val="24"/>
          <w:szCs w:val="24"/>
        </w:rPr>
      </w:pPr>
      <w:r w:rsidRPr="00603333">
        <w:rPr>
          <w:rFonts w:asciiTheme="minorHAnsi" w:hAnsiTheme="minorHAnsi" w:cstheme="minorHAnsi"/>
          <w:sz w:val="24"/>
          <w:szCs w:val="24"/>
        </w:rPr>
        <w:t>Nabywca: Miasto Szczecinek, pl. Wolności 13, 78-400 Szczecinek, NIP 673-00-10-209;</w:t>
      </w:r>
    </w:p>
    <w:p w14:paraId="29CF4890" w14:textId="77777777" w:rsidR="004234CB" w:rsidRPr="00603333" w:rsidRDefault="004234CB">
      <w:pPr>
        <w:pStyle w:val="Akapitzlist"/>
        <w:numPr>
          <w:ilvl w:val="1"/>
          <w:numId w:val="111"/>
        </w:numPr>
        <w:autoSpaceDE/>
        <w:autoSpaceDN/>
        <w:snapToGrid w:val="0"/>
        <w:spacing w:line="276" w:lineRule="auto"/>
        <w:ind w:left="1134" w:hanging="567"/>
        <w:jc w:val="both"/>
        <w:rPr>
          <w:rFonts w:asciiTheme="minorHAnsi" w:hAnsiTheme="minorHAnsi" w:cstheme="minorHAnsi"/>
          <w:sz w:val="24"/>
          <w:szCs w:val="24"/>
        </w:rPr>
      </w:pPr>
      <w:r w:rsidRPr="00603333">
        <w:rPr>
          <w:rFonts w:asciiTheme="minorHAnsi" w:hAnsiTheme="minorHAnsi" w:cstheme="minorHAnsi"/>
          <w:sz w:val="24"/>
          <w:szCs w:val="24"/>
        </w:rPr>
        <w:t>Płatnik/Podmiot inny: Miejskie Centrum Wsparcia w Szczecinku, ul. Połczyńska 2A, 78-400 Szczecinek, NIP 673-190-91-71;</w:t>
      </w:r>
    </w:p>
    <w:p w14:paraId="101F849F" w14:textId="77777777" w:rsidR="004234CB" w:rsidRPr="00603333" w:rsidRDefault="004234CB">
      <w:pPr>
        <w:pStyle w:val="Akapitzlist"/>
        <w:numPr>
          <w:ilvl w:val="1"/>
          <w:numId w:val="111"/>
        </w:numPr>
        <w:autoSpaceDE/>
        <w:autoSpaceDN/>
        <w:snapToGrid w:val="0"/>
        <w:spacing w:line="276" w:lineRule="auto"/>
        <w:ind w:left="1134" w:hanging="567"/>
        <w:jc w:val="both"/>
        <w:rPr>
          <w:rFonts w:asciiTheme="minorHAnsi" w:hAnsiTheme="minorHAnsi" w:cstheme="minorHAnsi"/>
          <w:sz w:val="24"/>
          <w:szCs w:val="24"/>
        </w:rPr>
      </w:pPr>
      <w:r w:rsidRPr="00603333">
        <w:rPr>
          <w:rFonts w:asciiTheme="minorHAnsi" w:hAnsiTheme="minorHAnsi" w:cstheme="minorHAnsi"/>
          <w:sz w:val="24"/>
          <w:szCs w:val="24"/>
        </w:rPr>
        <w:t>numer Umowy i okres rozliczeniowy.</w:t>
      </w:r>
    </w:p>
    <w:p w14:paraId="242F861B" w14:textId="77777777" w:rsidR="004234CB" w:rsidRPr="00603333" w:rsidRDefault="004234CB">
      <w:pPr>
        <w:pStyle w:val="Akapitzlist"/>
        <w:numPr>
          <w:ilvl w:val="0"/>
          <w:numId w:val="111"/>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 xml:space="preserve">W przypadku faktury ustrukturyzowanej podstawową formą identyfikacji faktury jest numer nadany przez </w:t>
      </w:r>
      <w:proofErr w:type="spellStart"/>
      <w:r w:rsidRPr="00603333">
        <w:rPr>
          <w:rFonts w:asciiTheme="minorHAnsi" w:hAnsiTheme="minorHAnsi" w:cstheme="minorHAnsi"/>
          <w:sz w:val="24"/>
          <w:szCs w:val="24"/>
        </w:rPr>
        <w:t>KSeF</w:t>
      </w:r>
      <w:proofErr w:type="spellEnd"/>
      <w:r w:rsidRPr="00603333">
        <w:rPr>
          <w:rFonts w:asciiTheme="minorHAnsi" w:hAnsiTheme="minorHAnsi" w:cstheme="minorHAnsi"/>
          <w:sz w:val="24"/>
          <w:szCs w:val="24"/>
        </w:rPr>
        <w:t xml:space="preserve">. Za datę jej otrzymania przyjmuje się datę określoną zgodnie z przepisami dotyczącymi </w:t>
      </w:r>
      <w:proofErr w:type="spellStart"/>
      <w:r w:rsidRPr="00603333">
        <w:rPr>
          <w:rFonts w:asciiTheme="minorHAnsi" w:hAnsiTheme="minorHAnsi" w:cstheme="minorHAnsi"/>
          <w:sz w:val="24"/>
          <w:szCs w:val="24"/>
        </w:rPr>
        <w:t>KSeF</w:t>
      </w:r>
      <w:proofErr w:type="spellEnd"/>
      <w:r w:rsidRPr="00603333">
        <w:rPr>
          <w:rFonts w:asciiTheme="minorHAnsi" w:hAnsiTheme="minorHAnsi" w:cstheme="minorHAnsi"/>
          <w:sz w:val="24"/>
          <w:szCs w:val="24"/>
        </w:rPr>
        <w:t>.</w:t>
      </w:r>
    </w:p>
    <w:p w14:paraId="4E387214" w14:textId="77777777" w:rsidR="004234CB" w:rsidRPr="00603333" w:rsidRDefault="004234CB">
      <w:pPr>
        <w:pStyle w:val="Akapitzlist"/>
        <w:numPr>
          <w:ilvl w:val="0"/>
          <w:numId w:val="111"/>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 xml:space="preserve">Do czasu objęcia Wykonawcy obowiązkiem wystawiania faktur w </w:t>
      </w:r>
      <w:proofErr w:type="spellStart"/>
      <w:r w:rsidRPr="00603333">
        <w:rPr>
          <w:rFonts w:asciiTheme="minorHAnsi" w:hAnsiTheme="minorHAnsi" w:cstheme="minorHAnsi"/>
          <w:sz w:val="24"/>
          <w:szCs w:val="24"/>
        </w:rPr>
        <w:t>KSeF</w:t>
      </w:r>
      <w:proofErr w:type="spellEnd"/>
      <w:r w:rsidRPr="00603333">
        <w:rPr>
          <w:rFonts w:asciiTheme="minorHAnsi" w:hAnsiTheme="minorHAnsi" w:cstheme="minorHAnsi"/>
          <w:sz w:val="24"/>
          <w:szCs w:val="24"/>
        </w:rPr>
        <w:t xml:space="preserve"> albo w przypadkach dopuszczonych przepisami fakturę przekazuje się na adres e-mail: ____________________________.</w:t>
      </w:r>
    </w:p>
    <w:p w14:paraId="667D52EA" w14:textId="77777777" w:rsidR="004234CB" w:rsidRPr="00603333" w:rsidRDefault="004234CB">
      <w:pPr>
        <w:pStyle w:val="Akapitzlist"/>
        <w:numPr>
          <w:ilvl w:val="0"/>
          <w:numId w:val="111"/>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 xml:space="preserve">W razie awarii lub niedostępności </w:t>
      </w:r>
      <w:proofErr w:type="spellStart"/>
      <w:r w:rsidRPr="00603333">
        <w:rPr>
          <w:rFonts w:asciiTheme="minorHAnsi" w:hAnsiTheme="minorHAnsi" w:cstheme="minorHAnsi"/>
          <w:sz w:val="24"/>
          <w:szCs w:val="24"/>
        </w:rPr>
        <w:t>KSeF</w:t>
      </w:r>
      <w:proofErr w:type="spellEnd"/>
      <w:r w:rsidRPr="00603333">
        <w:rPr>
          <w:rFonts w:asciiTheme="minorHAnsi" w:hAnsiTheme="minorHAnsi" w:cstheme="minorHAnsi"/>
          <w:sz w:val="24"/>
          <w:szCs w:val="24"/>
        </w:rPr>
        <w:t xml:space="preserve"> stosuje się procedury określone w przepisach prawa, a gdy przepisy dopuszczają umowne określenie sposobu doręczenia, fakturę należy przesłać na adres e-mail wskazany w ust. 4.</w:t>
      </w:r>
    </w:p>
    <w:p w14:paraId="70E2B931" w14:textId="77777777" w:rsidR="004234CB" w:rsidRPr="00603333" w:rsidRDefault="004234CB" w:rsidP="00603333">
      <w:pPr>
        <w:snapToGrid w:val="0"/>
        <w:spacing w:line="276" w:lineRule="auto"/>
        <w:jc w:val="both"/>
        <w:rPr>
          <w:rFonts w:asciiTheme="minorHAnsi" w:hAnsiTheme="minorHAnsi" w:cstheme="minorHAnsi"/>
          <w:sz w:val="24"/>
          <w:szCs w:val="24"/>
        </w:rPr>
      </w:pPr>
    </w:p>
    <w:p w14:paraId="44E77301" w14:textId="77777777" w:rsidR="004234CB" w:rsidRPr="00603333" w:rsidRDefault="004234CB" w:rsidP="00603333">
      <w:pPr>
        <w:keepNext/>
        <w:snapToGrid w:val="0"/>
        <w:spacing w:line="276" w:lineRule="auto"/>
        <w:jc w:val="center"/>
        <w:rPr>
          <w:rFonts w:asciiTheme="minorHAnsi" w:hAnsiTheme="minorHAnsi" w:cstheme="minorHAnsi"/>
          <w:b/>
          <w:sz w:val="24"/>
          <w:szCs w:val="24"/>
        </w:rPr>
      </w:pPr>
      <w:r w:rsidRPr="00603333">
        <w:rPr>
          <w:rFonts w:asciiTheme="minorHAnsi" w:hAnsiTheme="minorHAnsi" w:cstheme="minorHAnsi"/>
          <w:b/>
          <w:sz w:val="24"/>
          <w:szCs w:val="24"/>
        </w:rPr>
        <w:t>§ 12</w:t>
      </w:r>
    </w:p>
    <w:p w14:paraId="7E33BDE8" w14:textId="77777777" w:rsidR="004234CB" w:rsidRPr="00603333" w:rsidRDefault="004234CB" w:rsidP="00603333">
      <w:pPr>
        <w:keepNext/>
        <w:snapToGrid w:val="0"/>
        <w:spacing w:line="276" w:lineRule="auto"/>
        <w:jc w:val="center"/>
        <w:rPr>
          <w:rFonts w:asciiTheme="minorHAnsi" w:hAnsiTheme="minorHAnsi" w:cstheme="minorHAnsi"/>
          <w:sz w:val="24"/>
          <w:szCs w:val="24"/>
        </w:rPr>
      </w:pPr>
      <w:r w:rsidRPr="00603333">
        <w:rPr>
          <w:rFonts w:asciiTheme="minorHAnsi" w:hAnsiTheme="minorHAnsi" w:cstheme="minorHAnsi"/>
          <w:b/>
          <w:sz w:val="24"/>
          <w:szCs w:val="24"/>
        </w:rPr>
        <w:t>WALORYZACJA WYNAGRODZENIA</w:t>
      </w:r>
    </w:p>
    <w:p w14:paraId="2209779A" w14:textId="77777777" w:rsidR="004234CB" w:rsidRPr="00603333" w:rsidRDefault="004234CB">
      <w:pPr>
        <w:pStyle w:val="Akapitzlist"/>
        <w:numPr>
          <w:ilvl w:val="0"/>
          <w:numId w:val="112"/>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 xml:space="preserve">Strony przewidują zmianę stawki wynagrodzenia za jedną godzinę Usług w przypadku zmiany cen materiałów lub kosztów związanych z realizacją Umowy, zgodnie z art. 439 </w:t>
      </w:r>
      <w:proofErr w:type="spellStart"/>
      <w:r w:rsidRPr="00603333">
        <w:rPr>
          <w:rFonts w:asciiTheme="minorHAnsi" w:hAnsiTheme="minorHAnsi" w:cstheme="minorHAnsi"/>
          <w:sz w:val="24"/>
          <w:szCs w:val="24"/>
        </w:rPr>
        <w:t>Pzp</w:t>
      </w:r>
      <w:proofErr w:type="spellEnd"/>
      <w:r w:rsidRPr="00603333">
        <w:rPr>
          <w:rFonts w:asciiTheme="minorHAnsi" w:hAnsiTheme="minorHAnsi" w:cstheme="minorHAnsi"/>
          <w:sz w:val="24"/>
          <w:szCs w:val="24"/>
        </w:rPr>
        <w:t>.</w:t>
      </w:r>
    </w:p>
    <w:p w14:paraId="603E0E68" w14:textId="77777777" w:rsidR="004234CB" w:rsidRPr="00603333" w:rsidRDefault="004234CB">
      <w:pPr>
        <w:pStyle w:val="Akapitzlist"/>
        <w:numPr>
          <w:ilvl w:val="0"/>
          <w:numId w:val="112"/>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Pierwsza zmiana może nastąpić po upływie 6 miesięcy od dnia zawarcia Umowy, jeżeli skumulowana zmiana wskaźnika, o którym mowa w ust. 4, w stosunku do miesiąca bazowego wyniesie co najmniej 5%. Kolejne zmiany mogą następować nie częściej niż raz na 3 miesiące.</w:t>
      </w:r>
    </w:p>
    <w:p w14:paraId="47BBA637" w14:textId="77777777" w:rsidR="004234CB" w:rsidRPr="00603333" w:rsidRDefault="004234CB">
      <w:pPr>
        <w:pStyle w:val="Akapitzlist"/>
        <w:numPr>
          <w:ilvl w:val="0"/>
          <w:numId w:val="112"/>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Miesiącem bazowym jest miesiąc, w którym upłynął termin składania ofert.</w:t>
      </w:r>
    </w:p>
    <w:p w14:paraId="04E45E2E" w14:textId="77777777" w:rsidR="004234CB" w:rsidRPr="00603333" w:rsidRDefault="004234CB">
      <w:pPr>
        <w:pStyle w:val="Akapitzlist"/>
        <w:numPr>
          <w:ilvl w:val="0"/>
          <w:numId w:val="112"/>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Podstawą ustalenia zmiany jest wskaźnik cen towarów i usług konsumpcyjnych ogółem ogłaszany przez Prezesa Głównego Urzędu Statystycznego. Jeżeli GUS zaprzestanie publikacji tego wskaźnika, stosuje się wskaźnik najbardziej zbliżony charakterem i zakresem.</w:t>
      </w:r>
    </w:p>
    <w:p w14:paraId="47FDC827" w14:textId="77777777" w:rsidR="004234CB" w:rsidRPr="00603333" w:rsidRDefault="004234CB">
      <w:pPr>
        <w:pStyle w:val="Akapitzlist"/>
        <w:numPr>
          <w:ilvl w:val="0"/>
          <w:numId w:val="112"/>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Zmiana stawki odpowiada 50% procentowej zmiany wskaźnika, o którym mowa w ust. 4, z zastrzeżeniem maksymalnego łącznego wzrostu albo obniżenia wynagrodzenia o 10% maksymalnej wartości Umowy określonej w § 10 ust. 2.</w:t>
      </w:r>
    </w:p>
    <w:p w14:paraId="6DF457E8" w14:textId="77777777" w:rsidR="004234CB" w:rsidRPr="00603333" w:rsidRDefault="004234CB">
      <w:pPr>
        <w:pStyle w:val="Akapitzlist"/>
        <w:numPr>
          <w:ilvl w:val="0"/>
          <w:numId w:val="112"/>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Zmiana może polegać na podwyższeniu albo obniżeniu stawki i dotyczy wyłącznie Usług świadczonych po dniu wejścia w życie aneksu.</w:t>
      </w:r>
    </w:p>
    <w:p w14:paraId="51DD5405" w14:textId="77777777" w:rsidR="004234CB" w:rsidRPr="00603333" w:rsidRDefault="004234CB">
      <w:pPr>
        <w:pStyle w:val="Akapitzlist"/>
        <w:numPr>
          <w:ilvl w:val="0"/>
          <w:numId w:val="112"/>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Strona występująca o waloryzację przedstawia wniosek zawierający wyliczenie zmiany i wskazanie podstawy jej dokonania. Druga Strona ustosunkuje się do wniosku w terminie 15 dni roboczych.</w:t>
      </w:r>
    </w:p>
    <w:p w14:paraId="32ED1DA8" w14:textId="77777777" w:rsidR="004234CB" w:rsidRPr="00603333" w:rsidRDefault="004234CB">
      <w:pPr>
        <w:pStyle w:val="Akapitzlist"/>
        <w:numPr>
          <w:ilvl w:val="0"/>
          <w:numId w:val="112"/>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Zmiana wynagrodzenia wymaga aneksu w formie pisemnej pod rygorem nieważności.</w:t>
      </w:r>
    </w:p>
    <w:p w14:paraId="4D9787B4" w14:textId="77777777" w:rsidR="004234CB" w:rsidRPr="00603333" w:rsidRDefault="004234CB">
      <w:pPr>
        <w:pStyle w:val="Akapitzlist"/>
        <w:numPr>
          <w:ilvl w:val="0"/>
          <w:numId w:val="112"/>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 xml:space="preserve">W przypadku zmiany wynagrodzenia Wykonawca jest zobowiązany odpowiednio zmienić wynagrodzenie podwykonawcy, jeżeli umowa z podwykonawcą spełnia warunki określone w art. 439 ust. 5 </w:t>
      </w:r>
      <w:proofErr w:type="spellStart"/>
      <w:r w:rsidRPr="00603333">
        <w:rPr>
          <w:rFonts w:asciiTheme="minorHAnsi" w:hAnsiTheme="minorHAnsi" w:cstheme="minorHAnsi"/>
          <w:sz w:val="24"/>
          <w:szCs w:val="24"/>
        </w:rPr>
        <w:t>Pzp</w:t>
      </w:r>
      <w:proofErr w:type="spellEnd"/>
      <w:r w:rsidRPr="00603333">
        <w:rPr>
          <w:rFonts w:asciiTheme="minorHAnsi" w:hAnsiTheme="minorHAnsi" w:cstheme="minorHAnsi"/>
          <w:sz w:val="24"/>
          <w:szCs w:val="24"/>
        </w:rPr>
        <w:t>.</w:t>
      </w:r>
    </w:p>
    <w:p w14:paraId="493DDDC8" w14:textId="77777777" w:rsidR="004234CB" w:rsidRPr="00603333" w:rsidRDefault="004234CB" w:rsidP="00603333">
      <w:pPr>
        <w:snapToGrid w:val="0"/>
        <w:spacing w:line="276" w:lineRule="auto"/>
        <w:jc w:val="both"/>
        <w:rPr>
          <w:rFonts w:asciiTheme="minorHAnsi" w:hAnsiTheme="minorHAnsi" w:cstheme="minorHAnsi"/>
          <w:sz w:val="24"/>
          <w:szCs w:val="24"/>
        </w:rPr>
      </w:pPr>
    </w:p>
    <w:p w14:paraId="65720FE1" w14:textId="77777777" w:rsidR="004234CB" w:rsidRPr="00603333" w:rsidRDefault="004234CB" w:rsidP="00603333">
      <w:pPr>
        <w:keepNext/>
        <w:snapToGrid w:val="0"/>
        <w:spacing w:line="276" w:lineRule="auto"/>
        <w:jc w:val="center"/>
        <w:rPr>
          <w:rFonts w:asciiTheme="minorHAnsi" w:hAnsiTheme="minorHAnsi" w:cstheme="minorHAnsi"/>
          <w:b/>
          <w:sz w:val="24"/>
          <w:szCs w:val="24"/>
        </w:rPr>
      </w:pPr>
      <w:r w:rsidRPr="00603333">
        <w:rPr>
          <w:rFonts w:asciiTheme="minorHAnsi" w:hAnsiTheme="minorHAnsi" w:cstheme="minorHAnsi"/>
          <w:b/>
          <w:sz w:val="24"/>
          <w:szCs w:val="24"/>
        </w:rPr>
        <w:t>§ 13</w:t>
      </w:r>
    </w:p>
    <w:p w14:paraId="63D81CDA" w14:textId="77777777" w:rsidR="004234CB" w:rsidRPr="00603333" w:rsidRDefault="004234CB" w:rsidP="00603333">
      <w:pPr>
        <w:keepNext/>
        <w:snapToGrid w:val="0"/>
        <w:spacing w:line="276" w:lineRule="auto"/>
        <w:jc w:val="center"/>
        <w:rPr>
          <w:rFonts w:asciiTheme="minorHAnsi" w:hAnsiTheme="minorHAnsi" w:cstheme="minorHAnsi"/>
          <w:sz w:val="24"/>
          <w:szCs w:val="24"/>
        </w:rPr>
      </w:pPr>
      <w:r w:rsidRPr="00603333">
        <w:rPr>
          <w:rFonts w:asciiTheme="minorHAnsi" w:hAnsiTheme="minorHAnsi" w:cstheme="minorHAnsi"/>
          <w:b/>
          <w:sz w:val="24"/>
          <w:szCs w:val="24"/>
        </w:rPr>
        <w:t>UBEZPIECZENIE I ODPOWIEDZIALNOŚĆ</w:t>
      </w:r>
    </w:p>
    <w:p w14:paraId="74D7C988" w14:textId="77777777" w:rsidR="004234CB" w:rsidRPr="00603333" w:rsidRDefault="004234CB">
      <w:pPr>
        <w:pStyle w:val="Akapitzlist"/>
        <w:numPr>
          <w:ilvl w:val="0"/>
          <w:numId w:val="113"/>
        </w:numPr>
        <w:tabs>
          <w:tab w:val="left" w:pos="567"/>
        </w:tabs>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Wykonawca posiada przez cały okres realizacji Umowy ubezpieczenie odpowiedzialności cywilnej w zakresie działalności związanej z przedmiotem Umowy, z sumą gwarancyjną nie niższą niż 200 000 zł na jedno i wszystkie zdarzenia.</w:t>
      </w:r>
    </w:p>
    <w:p w14:paraId="155B6DA8" w14:textId="77777777" w:rsidR="004234CB" w:rsidRPr="00603333" w:rsidRDefault="004234CB">
      <w:pPr>
        <w:pStyle w:val="Akapitzlist"/>
        <w:numPr>
          <w:ilvl w:val="0"/>
          <w:numId w:val="113"/>
        </w:numPr>
        <w:tabs>
          <w:tab w:val="left" w:pos="567"/>
        </w:tabs>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Dokument potwierdzający ubezpieczenie oraz jego opłacenie Wykonawca przedkłada przed zawarciem Umowy, a następnie każdorazowo na żądanie Zamawiającego. Jeżeli ochrona wygasa w okresie realizacji Umowy, Wykonawca przedkłada dokument potwierdzający jej ciągłość najpóźniej w dniu wygaśnięcia dotychczasowej ochrony.</w:t>
      </w:r>
    </w:p>
    <w:p w14:paraId="6F8A7442" w14:textId="77777777" w:rsidR="004234CB" w:rsidRPr="00603333" w:rsidRDefault="004234CB">
      <w:pPr>
        <w:pStyle w:val="Akapitzlist"/>
        <w:numPr>
          <w:ilvl w:val="0"/>
          <w:numId w:val="113"/>
        </w:numPr>
        <w:tabs>
          <w:tab w:val="left" w:pos="567"/>
        </w:tabs>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Wykonawca odpowiada za działania i zaniechania osób, którymi posługuje się przy wykonaniu Umowy, jak za własne.</w:t>
      </w:r>
    </w:p>
    <w:p w14:paraId="2D9B0AF4" w14:textId="77777777" w:rsidR="004234CB" w:rsidRPr="00603333" w:rsidRDefault="004234CB">
      <w:pPr>
        <w:pStyle w:val="Akapitzlist"/>
        <w:numPr>
          <w:ilvl w:val="0"/>
          <w:numId w:val="113"/>
        </w:numPr>
        <w:tabs>
          <w:tab w:val="left" w:pos="567"/>
        </w:tabs>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Wykonawca odpowiada za szkody wyrządzone Zamawiającemu, Odbiorcom usług lub osobom trzecim wskutek niewykonania lub nienależytego wykonania Umowy, na zasadach określonych w przepisach prawa, w zakresie okoliczności, za które ponosi odpowiedzialność.</w:t>
      </w:r>
    </w:p>
    <w:p w14:paraId="2FFFF999" w14:textId="77777777" w:rsidR="004234CB" w:rsidRPr="00603333" w:rsidRDefault="004234CB">
      <w:pPr>
        <w:pStyle w:val="Akapitzlist"/>
        <w:numPr>
          <w:ilvl w:val="0"/>
          <w:numId w:val="113"/>
        </w:numPr>
        <w:tabs>
          <w:tab w:val="left" w:pos="567"/>
        </w:tabs>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lastRenderedPageBreak/>
        <w:t>Jeżeli przeciwko Zamawiającemu zostanie skierowane roszczenie związane z działaniem lub zaniechaniem Wykonawcy, Wykonawca jest zobowiązany współdziałać przy wyjaśnieniu sprawy i obronie Zamawiającego oraz zwrócić uzasadnione koszty i świadczenia poniesione przez Zamawiającego, o ile roszczenie wynika z okoliczności, za które odpowiada Wykonawca.</w:t>
      </w:r>
    </w:p>
    <w:p w14:paraId="0A173CF3" w14:textId="77777777" w:rsidR="004234CB" w:rsidRPr="00603333" w:rsidRDefault="004234CB" w:rsidP="00D757D6">
      <w:pPr>
        <w:snapToGrid w:val="0"/>
        <w:spacing w:line="276" w:lineRule="auto"/>
        <w:jc w:val="both"/>
        <w:rPr>
          <w:rFonts w:asciiTheme="minorHAnsi" w:hAnsiTheme="minorHAnsi" w:cstheme="minorHAnsi"/>
          <w:sz w:val="24"/>
          <w:szCs w:val="24"/>
        </w:rPr>
      </w:pPr>
    </w:p>
    <w:p w14:paraId="3889EC00" w14:textId="77777777" w:rsidR="004234CB" w:rsidRPr="00603333" w:rsidRDefault="004234CB" w:rsidP="00603333">
      <w:pPr>
        <w:keepNext/>
        <w:snapToGrid w:val="0"/>
        <w:spacing w:line="276" w:lineRule="auto"/>
        <w:jc w:val="center"/>
        <w:rPr>
          <w:rFonts w:asciiTheme="minorHAnsi" w:hAnsiTheme="minorHAnsi" w:cstheme="minorHAnsi"/>
          <w:b/>
          <w:sz w:val="24"/>
          <w:szCs w:val="24"/>
        </w:rPr>
      </w:pPr>
      <w:r w:rsidRPr="00603333">
        <w:rPr>
          <w:rFonts w:asciiTheme="minorHAnsi" w:hAnsiTheme="minorHAnsi" w:cstheme="minorHAnsi"/>
          <w:b/>
          <w:sz w:val="24"/>
          <w:szCs w:val="24"/>
        </w:rPr>
        <w:t>§ 14</w:t>
      </w:r>
    </w:p>
    <w:p w14:paraId="1E2F9EE8" w14:textId="77777777" w:rsidR="004234CB" w:rsidRPr="00603333" w:rsidRDefault="004234CB" w:rsidP="00603333">
      <w:pPr>
        <w:keepNext/>
        <w:snapToGrid w:val="0"/>
        <w:spacing w:line="276" w:lineRule="auto"/>
        <w:jc w:val="center"/>
        <w:rPr>
          <w:rFonts w:asciiTheme="minorHAnsi" w:hAnsiTheme="minorHAnsi" w:cstheme="minorHAnsi"/>
          <w:sz w:val="24"/>
          <w:szCs w:val="24"/>
        </w:rPr>
      </w:pPr>
      <w:r w:rsidRPr="00603333">
        <w:rPr>
          <w:rFonts w:asciiTheme="minorHAnsi" w:hAnsiTheme="minorHAnsi" w:cstheme="minorHAnsi"/>
          <w:b/>
          <w:sz w:val="24"/>
          <w:szCs w:val="24"/>
        </w:rPr>
        <w:t>KONTROLA REALIZACJI UMOWY</w:t>
      </w:r>
    </w:p>
    <w:p w14:paraId="23EFFB22" w14:textId="77777777" w:rsidR="004234CB" w:rsidRPr="00603333" w:rsidRDefault="004234CB">
      <w:pPr>
        <w:pStyle w:val="Akapitzlist"/>
        <w:numPr>
          <w:ilvl w:val="0"/>
          <w:numId w:val="114"/>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Zamawiający jest uprawniony do bieżącej kontroli realizacji Umowy, w tym przez analizę dokumentacji, wizyty zapowiedziane lub niezapowiedziane w miejscu świadczenia Usług, rozmowy z Odbiorcami usług oraz weryfikację personelu i spełniania wymagań zatrudnieniowych.</w:t>
      </w:r>
    </w:p>
    <w:p w14:paraId="4881FA74" w14:textId="77777777" w:rsidR="004234CB" w:rsidRPr="00603333" w:rsidRDefault="004234CB">
      <w:pPr>
        <w:pStyle w:val="Akapitzlist"/>
        <w:numPr>
          <w:ilvl w:val="0"/>
          <w:numId w:val="114"/>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Wykonawca udostępnia Zamawiającemu dokumenty i udziela wyjaśnień w terminie wskazanym w wezwaniu, nie krótszym niż 3 dni robocze, chyba że charakter sprawy wymaga działania niezwłocznego.</w:t>
      </w:r>
    </w:p>
    <w:p w14:paraId="3D720956" w14:textId="77777777" w:rsidR="004234CB" w:rsidRPr="00603333" w:rsidRDefault="004234CB">
      <w:pPr>
        <w:pStyle w:val="Akapitzlist"/>
        <w:numPr>
          <w:ilvl w:val="0"/>
          <w:numId w:val="114"/>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Stwierdzone nieprawidłowości Zamawiający opisuje w protokole lub informacji pokontrolnej i może wyznaczyć termin do ich usunięcia.</w:t>
      </w:r>
    </w:p>
    <w:p w14:paraId="5ADCEFDF" w14:textId="77777777" w:rsidR="004234CB" w:rsidRPr="00603333" w:rsidRDefault="004234CB">
      <w:pPr>
        <w:pStyle w:val="Akapitzlist"/>
        <w:numPr>
          <w:ilvl w:val="0"/>
          <w:numId w:val="114"/>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Kontrola nie zwalnia Wykonawcy z odpowiedzialności za prawidłowe wykonanie Umowy.</w:t>
      </w:r>
    </w:p>
    <w:p w14:paraId="68EB30BA" w14:textId="77777777" w:rsidR="004234CB" w:rsidRPr="00603333" w:rsidRDefault="004234CB" w:rsidP="00D757D6">
      <w:pPr>
        <w:snapToGrid w:val="0"/>
        <w:spacing w:line="276" w:lineRule="auto"/>
        <w:jc w:val="both"/>
        <w:rPr>
          <w:rFonts w:asciiTheme="minorHAnsi" w:hAnsiTheme="minorHAnsi" w:cstheme="minorHAnsi"/>
          <w:sz w:val="24"/>
          <w:szCs w:val="24"/>
        </w:rPr>
      </w:pPr>
    </w:p>
    <w:p w14:paraId="21B92CEF" w14:textId="77777777" w:rsidR="004234CB" w:rsidRPr="00603333" w:rsidRDefault="004234CB" w:rsidP="00603333">
      <w:pPr>
        <w:keepNext/>
        <w:snapToGrid w:val="0"/>
        <w:spacing w:line="276" w:lineRule="auto"/>
        <w:jc w:val="center"/>
        <w:rPr>
          <w:rFonts w:asciiTheme="minorHAnsi" w:hAnsiTheme="minorHAnsi" w:cstheme="minorHAnsi"/>
          <w:b/>
          <w:sz w:val="24"/>
          <w:szCs w:val="24"/>
        </w:rPr>
      </w:pPr>
      <w:r w:rsidRPr="00603333">
        <w:rPr>
          <w:rFonts w:asciiTheme="minorHAnsi" w:hAnsiTheme="minorHAnsi" w:cstheme="minorHAnsi"/>
          <w:b/>
          <w:sz w:val="24"/>
          <w:szCs w:val="24"/>
        </w:rPr>
        <w:t>§ 15</w:t>
      </w:r>
    </w:p>
    <w:p w14:paraId="57FD8CBD" w14:textId="77777777" w:rsidR="004234CB" w:rsidRPr="00603333" w:rsidRDefault="004234CB" w:rsidP="00603333">
      <w:pPr>
        <w:keepNext/>
        <w:snapToGrid w:val="0"/>
        <w:spacing w:line="276" w:lineRule="auto"/>
        <w:jc w:val="center"/>
        <w:rPr>
          <w:rFonts w:asciiTheme="minorHAnsi" w:hAnsiTheme="minorHAnsi" w:cstheme="minorHAnsi"/>
          <w:sz w:val="24"/>
          <w:szCs w:val="24"/>
        </w:rPr>
      </w:pPr>
      <w:r w:rsidRPr="00603333">
        <w:rPr>
          <w:rFonts w:asciiTheme="minorHAnsi" w:hAnsiTheme="minorHAnsi" w:cstheme="minorHAnsi"/>
          <w:b/>
          <w:sz w:val="24"/>
          <w:szCs w:val="24"/>
        </w:rPr>
        <w:t>KARY UMOWNE</w:t>
      </w:r>
    </w:p>
    <w:p w14:paraId="350D062D" w14:textId="77777777" w:rsidR="004234CB" w:rsidRPr="00603333" w:rsidRDefault="004234CB">
      <w:pPr>
        <w:pStyle w:val="Akapitzlist"/>
        <w:numPr>
          <w:ilvl w:val="0"/>
          <w:numId w:val="115"/>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Zamawiający może naliczyć Wykonawcy następujące kary umowne:</w:t>
      </w:r>
    </w:p>
    <w:p w14:paraId="4FB2CC2E" w14:textId="2E6D8376" w:rsidR="004234CB" w:rsidRPr="00603333" w:rsidRDefault="004234CB">
      <w:pPr>
        <w:pStyle w:val="Akapitzlist"/>
        <w:numPr>
          <w:ilvl w:val="1"/>
          <w:numId w:val="116"/>
        </w:numPr>
        <w:autoSpaceDE/>
        <w:autoSpaceDN/>
        <w:snapToGrid w:val="0"/>
        <w:spacing w:line="276" w:lineRule="auto"/>
        <w:ind w:left="1134" w:hanging="567"/>
        <w:jc w:val="both"/>
        <w:rPr>
          <w:rFonts w:asciiTheme="minorHAnsi" w:hAnsiTheme="minorHAnsi" w:cstheme="minorHAnsi"/>
          <w:sz w:val="24"/>
          <w:szCs w:val="24"/>
        </w:rPr>
      </w:pPr>
      <w:r w:rsidRPr="00603333">
        <w:rPr>
          <w:rFonts w:asciiTheme="minorHAnsi" w:hAnsiTheme="minorHAnsi" w:cstheme="minorHAnsi"/>
          <w:sz w:val="24"/>
          <w:szCs w:val="24"/>
        </w:rPr>
        <w:t xml:space="preserve">za niewykonanie Usługi z przyczyn leżących po stronie Wykonawcy – </w:t>
      </w:r>
      <w:r w:rsidR="008A50C7">
        <w:rPr>
          <w:rFonts w:asciiTheme="minorHAnsi" w:hAnsiTheme="minorHAnsi" w:cstheme="minorHAnsi"/>
          <w:sz w:val="24"/>
          <w:szCs w:val="24"/>
        </w:rPr>
        <w:t>1</w:t>
      </w:r>
      <w:r w:rsidRPr="00603333">
        <w:rPr>
          <w:rFonts w:asciiTheme="minorHAnsi" w:hAnsiTheme="minorHAnsi" w:cstheme="minorHAnsi"/>
          <w:sz w:val="24"/>
          <w:szCs w:val="24"/>
        </w:rPr>
        <w:t>00 zł za każdy przypadek;</w:t>
      </w:r>
    </w:p>
    <w:p w14:paraId="194FE6C4" w14:textId="61133C7A" w:rsidR="004234CB" w:rsidRPr="00603333" w:rsidRDefault="004234CB">
      <w:pPr>
        <w:pStyle w:val="Akapitzlist"/>
        <w:numPr>
          <w:ilvl w:val="1"/>
          <w:numId w:val="116"/>
        </w:numPr>
        <w:autoSpaceDE/>
        <w:autoSpaceDN/>
        <w:snapToGrid w:val="0"/>
        <w:spacing w:line="276" w:lineRule="auto"/>
        <w:ind w:left="1134" w:hanging="567"/>
        <w:jc w:val="both"/>
        <w:rPr>
          <w:rFonts w:asciiTheme="minorHAnsi" w:hAnsiTheme="minorHAnsi" w:cstheme="minorHAnsi"/>
          <w:sz w:val="24"/>
          <w:szCs w:val="24"/>
        </w:rPr>
      </w:pPr>
      <w:r w:rsidRPr="00603333">
        <w:rPr>
          <w:rFonts w:asciiTheme="minorHAnsi" w:hAnsiTheme="minorHAnsi" w:cstheme="minorHAnsi"/>
          <w:sz w:val="24"/>
          <w:szCs w:val="24"/>
        </w:rPr>
        <w:t xml:space="preserve">za przekroczenie czasu reakcji w Sytuacji nagłej zadeklarowanego w ofercie – </w:t>
      </w:r>
      <w:r w:rsidR="008A50C7">
        <w:rPr>
          <w:rFonts w:asciiTheme="minorHAnsi" w:hAnsiTheme="minorHAnsi" w:cstheme="minorHAnsi"/>
          <w:sz w:val="24"/>
          <w:szCs w:val="24"/>
        </w:rPr>
        <w:t>1</w:t>
      </w:r>
      <w:r w:rsidRPr="00603333">
        <w:rPr>
          <w:rFonts w:asciiTheme="minorHAnsi" w:hAnsiTheme="minorHAnsi" w:cstheme="minorHAnsi"/>
          <w:sz w:val="24"/>
          <w:szCs w:val="24"/>
        </w:rPr>
        <w:t xml:space="preserve">00 zł za każdą rozpoczętą godzinę zwłoki, nie więcej niż </w:t>
      </w:r>
      <w:r w:rsidR="008A50C7">
        <w:rPr>
          <w:rFonts w:asciiTheme="minorHAnsi" w:hAnsiTheme="minorHAnsi" w:cstheme="minorHAnsi"/>
          <w:sz w:val="24"/>
          <w:szCs w:val="24"/>
        </w:rPr>
        <w:t>1</w:t>
      </w:r>
      <w:r w:rsidRPr="00603333">
        <w:rPr>
          <w:rFonts w:asciiTheme="minorHAnsi" w:hAnsiTheme="minorHAnsi" w:cstheme="minorHAnsi"/>
          <w:sz w:val="24"/>
          <w:szCs w:val="24"/>
        </w:rPr>
        <w:t xml:space="preserve"> 000 zł za jeden przypadek;</w:t>
      </w:r>
    </w:p>
    <w:p w14:paraId="2954AFD1" w14:textId="027578CE" w:rsidR="004234CB" w:rsidRPr="00603333" w:rsidRDefault="004234CB">
      <w:pPr>
        <w:pStyle w:val="Akapitzlist"/>
        <w:numPr>
          <w:ilvl w:val="1"/>
          <w:numId w:val="116"/>
        </w:numPr>
        <w:autoSpaceDE/>
        <w:autoSpaceDN/>
        <w:snapToGrid w:val="0"/>
        <w:spacing w:line="276" w:lineRule="auto"/>
        <w:ind w:left="1134" w:hanging="567"/>
        <w:jc w:val="both"/>
        <w:rPr>
          <w:rFonts w:asciiTheme="minorHAnsi" w:hAnsiTheme="minorHAnsi" w:cstheme="minorHAnsi"/>
          <w:sz w:val="24"/>
          <w:szCs w:val="24"/>
        </w:rPr>
      </w:pPr>
      <w:r w:rsidRPr="00603333">
        <w:rPr>
          <w:rFonts w:asciiTheme="minorHAnsi" w:hAnsiTheme="minorHAnsi" w:cstheme="minorHAnsi"/>
          <w:sz w:val="24"/>
          <w:szCs w:val="24"/>
        </w:rPr>
        <w:t xml:space="preserve">za niezrealizowanie Usługi w wymiarze określonym w Zleceniu z przyczyn leżących po stronie Wykonawcy – </w:t>
      </w:r>
      <w:r w:rsidR="008A50C7">
        <w:rPr>
          <w:rFonts w:asciiTheme="minorHAnsi" w:hAnsiTheme="minorHAnsi" w:cstheme="minorHAnsi"/>
          <w:sz w:val="24"/>
          <w:szCs w:val="24"/>
        </w:rPr>
        <w:t>5</w:t>
      </w:r>
      <w:r w:rsidRPr="00603333">
        <w:rPr>
          <w:rFonts w:asciiTheme="minorHAnsi" w:hAnsiTheme="minorHAnsi" w:cstheme="minorHAnsi"/>
          <w:sz w:val="24"/>
          <w:szCs w:val="24"/>
        </w:rPr>
        <w:t>0 zł za każdą niezrealizowaną godzinę;</w:t>
      </w:r>
    </w:p>
    <w:p w14:paraId="30E9AAC3" w14:textId="6D722E8E" w:rsidR="004234CB" w:rsidRPr="00603333" w:rsidRDefault="004234CB">
      <w:pPr>
        <w:pStyle w:val="Akapitzlist"/>
        <w:numPr>
          <w:ilvl w:val="1"/>
          <w:numId w:val="116"/>
        </w:numPr>
        <w:autoSpaceDE/>
        <w:autoSpaceDN/>
        <w:snapToGrid w:val="0"/>
        <w:spacing w:line="276" w:lineRule="auto"/>
        <w:ind w:left="1134" w:hanging="567"/>
        <w:jc w:val="both"/>
        <w:rPr>
          <w:rFonts w:asciiTheme="minorHAnsi" w:hAnsiTheme="minorHAnsi" w:cstheme="minorHAnsi"/>
          <w:sz w:val="24"/>
          <w:szCs w:val="24"/>
        </w:rPr>
      </w:pPr>
      <w:r w:rsidRPr="00603333">
        <w:rPr>
          <w:rFonts w:asciiTheme="minorHAnsi" w:hAnsiTheme="minorHAnsi" w:cstheme="minorHAnsi"/>
          <w:sz w:val="24"/>
          <w:szCs w:val="24"/>
        </w:rPr>
        <w:t xml:space="preserve">za realizację Usługi przez osobę niespełniającą wymagań Umowy – </w:t>
      </w:r>
      <w:r w:rsidR="008A50C7">
        <w:rPr>
          <w:rFonts w:asciiTheme="minorHAnsi" w:hAnsiTheme="minorHAnsi" w:cstheme="minorHAnsi"/>
          <w:sz w:val="24"/>
          <w:szCs w:val="24"/>
        </w:rPr>
        <w:t>5</w:t>
      </w:r>
      <w:r w:rsidRPr="00603333">
        <w:rPr>
          <w:rFonts w:asciiTheme="minorHAnsi" w:hAnsiTheme="minorHAnsi" w:cstheme="minorHAnsi"/>
          <w:sz w:val="24"/>
          <w:szCs w:val="24"/>
        </w:rPr>
        <w:t>00 zł za każdy stwierdzony przypadek;</w:t>
      </w:r>
    </w:p>
    <w:p w14:paraId="0F48B969" w14:textId="157531CB" w:rsidR="004234CB" w:rsidRPr="00603333" w:rsidRDefault="004234CB">
      <w:pPr>
        <w:pStyle w:val="Akapitzlist"/>
        <w:numPr>
          <w:ilvl w:val="1"/>
          <w:numId w:val="116"/>
        </w:numPr>
        <w:autoSpaceDE/>
        <w:autoSpaceDN/>
        <w:snapToGrid w:val="0"/>
        <w:spacing w:line="276" w:lineRule="auto"/>
        <w:ind w:left="1134" w:hanging="567"/>
        <w:jc w:val="both"/>
        <w:rPr>
          <w:rFonts w:asciiTheme="minorHAnsi" w:hAnsiTheme="minorHAnsi" w:cstheme="minorHAnsi"/>
          <w:sz w:val="24"/>
          <w:szCs w:val="24"/>
        </w:rPr>
      </w:pPr>
      <w:r w:rsidRPr="00603333">
        <w:rPr>
          <w:rFonts w:asciiTheme="minorHAnsi" w:hAnsiTheme="minorHAnsi" w:cstheme="minorHAnsi"/>
          <w:sz w:val="24"/>
          <w:szCs w:val="24"/>
        </w:rPr>
        <w:t xml:space="preserve">za brak zapewnienia wymaganego zastępstwa – </w:t>
      </w:r>
      <w:r w:rsidR="008A50C7">
        <w:rPr>
          <w:rFonts w:asciiTheme="minorHAnsi" w:hAnsiTheme="minorHAnsi" w:cstheme="minorHAnsi"/>
          <w:sz w:val="24"/>
          <w:szCs w:val="24"/>
        </w:rPr>
        <w:t>2</w:t>
      </w:r>
      <w:r w:rsidRPr="00603333">
        <w:rPr>
          <w:rFonts w:asciiTheme="minorHAnsi" w:hAnsiTheme="minorHAnsi" w:cstheme="minorHAnsi"/>
          <w:sz w:val="24"/>
          <w:szCs w:val="24"/>
        </w:rPr>
        <w:t>00 zł za każdy dzień naruszenia;</w:t>
      </w:r>
    </w:p>
    <w:p w14:paraId="73FD97F4" w14:textId="4FF41C93" w:rsidR="004234CB" w:rsidRPr="00CB72F5" w:rsidRDefault="004234CB">
      <w:pPr>
        <w:pStyle w:val="Akapitzlist"/>
        <w:numPr>
          <w:ilvl w:val="1"/>
          <w:numId w:val="116"/>
        </w:numPr>
        <w:autoSpaceDE/>
        <w:autoSpaceDN/>
        <w:snapToGrid w:val="0"/>
        <w:spacing w:line="276" w:lineRule="auto"/>
        <w:ind w:left="1134" w:hanging="567"/>
        <w:jc w:val="both"/>
        <w:rPr>
          <w:rFonts w:asciiTheme="minorHAnsi" w:hAnsiTheme="minorHAnsi" w:cstheme="minorHAnsi"/>
          <w:sz w:val="24"/>
          <w:szCs w:val="24"/>
        </w:rPr>
      </w:pPr>
      <w:r w:rsidRPr="00603333">
        <w:rPr>
          <w:rFonts w:asciiTheme="minorHAnsi" w:hAnsiTheme="minorHAnsi" w:cstheme="minorHAnsi"/>
          <w:sz w:val="24"/>
          <w:szCs w:val="24"/>
        </w:rPr>
        <w:t xml:space="preserve">za nieprzedłożenie dokumentów lub wyjaśnień w terminie – </w:t>
      </w:r>
      <w:r w:rsidR="008A50C7">
        <w:rPr>
          <w:rFonts w:asciiTheme="minorHAnsi" w:hAnsiTheme="minorHAnsi" w:cstheme="minorHAnsi"/>
          <w:sz w:val="24"/>
          <w:szCs w:val="24"/>
        </w:rPr>
        <w:t>1</w:t>
      </w:r>
      <w:r w:rsidRPr="00603333">
        <w:rPr>
          <w:rFonts w:asciiTheme="minorHAnsi" w:hAnsiTheme="minorHAnsi" w:cstheme="minorHAnsi"/>
          <w:sz w:val="24"/>
          <w:szCs w:val="24"/>
        </w:rPr>
        <w:t xml:space="preserve">00 zł za każdy </w:t>
      </w:r>
      <w:r w:rsidRPr="00CB72F5">
        <w:rPr>
          <w:rFonts w:asciiTheme="minorHAnsi" w:hAnsiTheme="minorHAnsi" w:cstheme="minorHAnsi"/>
          <w:sz w:val="24"/>
          <w:szCs w:val="24"/>
        </w:rPr>
        <w:t>rozpoczęty dzień zwłoki;</w:t>
      </w:r>
    </w:p>
    <w:p w14:paraId="386C984F" w14:textId="7417B2A8" w:rsidR="004234CB" w:rsidRPr="00CB72F5" w:rsidRDefault="004234CB">
      <w:pPr>
        <w:pStyle w:val="Akapitzlist"/>
        <w:numPr>
          <w:ilvl w:val="1"/>
          <w:numId w:val="116"/>
        </w:numPr>
        <w:autoSpaceDE/>
        <w:autoSpaceDN/>
        <w:snapToGrid w:val="0"/>
        <w:spacing w:line="276" w:lineRule="auto"/>
        <w:ind w:left="1134" w:hanging="567"/>
        <w:jc w:val="both"/>
        <w:rPr>
          <w:rFonts w:asciiTheme="minorHAnsi" w:hAnsiTheme="minorHAnsi" w:cstheme="minorHAnsi"/>
          <w:sz w:val="24"/>
          <w:szCs w:val="24"/>
        </w:rPr>
      </w:pPr>
      <w:r w:rsidRPr="00CB72F5">
        <w:rPr>
          <w:rFonts w:asciiTheme="minorHAnsi" w:hAnsiTheme="minorHAnsi" w:cstheme="minorHAnsi"/>
          <w:sz w:val="24"/>
          <w:szCs w:val="24"/>
        </w:rPr>
        <w:t xml:space="preserve">za brak ciągłości ubezpieczenia OC – </w:t>
      </w:r>
      <w:r w:rsidR="008A50C7">
        <w:rPr>
          <w:rFonts w:asciiTheme="minorHAnsi" w:hAnsiTheme="minorHAnsi" w:cstheme="minorHAnsi"/>
          <w:sz w:val="24"/>
          <w:szCs w:val="24"/>
        </w:rPr>
        <w:t>5</w:t>
      </w:r>
      <w:r w:rsidRPr="00CB72F5">
        <w:rPr>
          <w:rFonts w:asciiTheme="minorHAnsi" w:hAnsiTheme="minorHAnsi" w:cstheme="minorHAnsi"/>
          <w:sz w:val="24"/>
          <w:szCs w:val="24"/>
        </w:rPr>
        <w:t>00 zł za każdy rozpoczęty dzień naruszenia;</w:t>
      </w:r>
    </w:p>
    <w:p w14:paraId="391BEA0A" w14:textId="40163EB9" w:rsidR="004234CB" w:rsidRPr="00603333" w:rsidRDefault="004234CB">
      <w:pPr>
        <w:pStyle w:val="Akapitzlist"/>
        <w:numPr>
          <w:ilvl w:val="1"/>
          <w:numId w:val="116"/>
        </w:numPr>
        <w:autoSpaceDE/>
        <w:autoSpaceDN/>
        <w:snapToGrid w:val="0"/>
        <w:spacing w:line="276" w:lineRule="auto"/>
        <w:ind w:left="1134" w:hanging="567"/>
        <w:jc w:val="both"/>
        <w:rPr>
          <w:rFonts w:asciiTheme="minorHAnsi" w:hAnsiTheme="minorHAnsi" w:cstheme="minorHAnsi"/>
          <w:sz w:val="24"/>
          <w:szCs w:val="24"/>
        </w:rPr>
      </w:pPr>
      <w:r w:rsidRPr="00CB72F5">
        <w:rPr>
          <w:rFonts w:asciiTheme="minorHAnsi" w:hAnsiTheme="minorHAnsi" w:cstheme="minorHAnsi"/>
          <w:sz w:val="24"/>
          <w:szCs w:val="24"/>
        </w:rPr>
        <w:t xml:space="preserve">za rażące naruszenie obowiązków w zakresie ochrony danych osobowych lub poufności – </w:t>
      </w:r>
      <w:r w:rsidR="008A50C7">
        <w:rPr>
          <w:rFonts w:asciiTheme="minorHAnsi" w:hAnsiTheme="minorHAnsi" w:cstheme="minorHAnsi"/>
          <w:sz w:val="24"/>
          <w:szCs w:val="24"/>
        </w:rPr>
        <w:t>5</w:t>
      </w:r>
      <w:r w:rsidRPr="00CB72F5">
        <w:rPr>
          <w:rFonts w:asciiTheme="minorHAnsi" w:hAnsiTheme="minorHAnsi" w:cstheme="minorHAnsi"/>
          <w:sz w:val="24"/>
          <w:szCs w:val="24"/>
        </w:rPr>
        <w:t>00 zł za każdy stwierdzony</w:t>
      </w:r>
      <w:r w:rsidRPr="00603333">
        <w:rPr>
          <w:rFonts w:asciiTheme="minorHAnsi" w:hAnsiTheme="minorHAnsi" w:cstheme="minorHAnsi"/>
          <w:sz w:val="24"/>
          <w:szCs w:val="24"/>
        </w:rPr>
        <w:t xml:space="preserve"> przypadek;</w:t>
      </w:r>
    </w:p>
    <w:p w14:paraId="7EEE4537" w14:textId="77777777" w:rsidR="004234CB" w:rsidRDefault="004234CB">
      <w:pPr>
        <w:pStyle w:val="Akapitzlist"/>
        <w:numPr>
          <w:ilvl w:val="1"/>
          <w:numId w:val="116"/>
        </w:numPr>
        <w:autoSpaceDE/>
        <w:autoSpaceDN/>
        <w:snapToGrid w:val="0"/>
        <w:spacing w:line="276" w:lineRule="auto"/>
        <w:ind w:left="1134" w:hanging="567"/>
        <w:jc w:val="both"/>
        <w:rPr>
          <w:rFonts w:asciiTheme="minorHAnsi" w:hAnsiTheme="minorHAnsi" w:cstheme="minorHAnsi"/>
          <w:sz w:val="24"/>
          <w:szCs w:val="24"/>
        </w:rPr>
      </w:pPr>
      <w:r w:rsidRPr="00603333">
        <w:rPr>
          <w:rFonts w:asciiTheme="minorHAnsi" w:hAnsiTheme="minorHAnsi" w:cstheme="minorHAnsi"/>
          <w:sz w:val="24"/>
          <w:szCs w:val="24"/>
        </w:rPr>
        <w:t>za odstąpienie od Umowy przez Zamawiającego albo wypowiedzenie Umowy ze skutkiem natychmiastowym z przyczyn leżących po stronie Wykonawcy, lub za odstąpienie od Umowy przez Wykonawcę z przyczyn nieleżących po stronie Zamawiającego – 10% maksymalnej wartości Umowy.</w:t>
      </w:r>
    </w:p>
    <w:p w14:paraId="39713D81" w14:textId="755986C9" w:rsidR="0086055A" w:rsidRPr="00603333" w:rsidRDefault="0086055A" w:rsidP="00895A6D">
      <w:pPr>
        <w:pStyle w:val="Akapitzlist"/>
        <w:numPr>
          <w:ilvl w:val="0"/>
          <w:numId w:val="115"/>
        </w:numPr>
        <w:autoSpaceDE/>
        <w:autoSpaceDN/>
        <w:snapToGrid w:val="0"/>
        <w:spacing w:line="276" w:lineRule="auto"/>
        <w:ind w:left="567" w:hanging="567"/>
        <w:jc w:val="both"/>
        <w:rPr>
          <w:rFonts w:asciiTheme="minorHAnsi" w:hAnsiTheme="minorHAnsi" w:cstheme="minorHAnsi"/>
          <w:sz w:val="24"/>
          <w:szCs w:val="24"/>
        </w:rPr>
      </w:pPr>
      <w:r>
        <w:rPr>
          <w:rFonts w:asciiTheme="minorHAnsi" w:hAnsiTheme="minorHAnsi" w:cstheme="minorHAnsi"/>
          <w:sz w:val="24"/>
          <w:szCs w:val="24"/>
        </w:rPr>
        <w:t xml:space="preserve">W przypadku niespełnienia przez Wykonawcę zatrudnienia osób o których mowa w art. 96 ust.2 pkt 2a Wykonawca zobowiązuje się zapłacić zamawiającemu karę umowną w </w:t>
      </w:r>
      <w:r>
        <w:rPr>
          <w:rFonts w:asciiTheme="minorHAnsi" w:hAnsiTheme="minorHAnsi" w:cstheme="minorHAnsi"/>
          <w:sz w:val="24"/>
          <w:szCs w:val="24"/>
        </w:rPr>
        <w:lastRenderedPageBreak/>
        <w:t xml:space="preserve">wysokości 1% wynagrodzenia umownego brutto, określonego </w:t>
      </w:r>
      <w:r w:rsidRPr="004840BF">
        <w:rPr>
          <w:rFonts w:asciiTheme="minorHAnsi" w:hAnsiTheme="minorHAnsi" w:cstheme="minorHAnsi"/>
          <w:sz w:val="24"/>
          <w:szCs w:val="24"/>
        </w:rPr>
        <w:t xml:space="preserve">w § 10 w ust. 2 </w:t>
      </w:r>
      <w:r>
        <w:rPr>
          <w:rFonts w:asciiTheme="minorHAnsi" w:hAnsiTheme="minorHAnsi" w:cstheme="minorHAnsi"/>
          <w:sz w:val="24"/>
          <w:szCs w:val="24"/>
        </w:rPr>
        <w:t xml:space="preserve">niniejszej umowy za każdy dzień zwłoki w przedłożeniu Zamawiającemu, na żądanie dokumentów </w:t>
      </w:r>
      <w:r w:rsidRPr="00332381">
        <w:rPr>
          <w:rFonts w:asciiTheme="minorHAnsi" w:hAnsiTheme="minorHAnsi" w:cstheme="minorHAnsi"/>
          <w:sz w:val="24"/>
          <w:szCs w:val="24"/>
        </w:rPr>
        <w:t xml:space="preserve">wymienionych w § </w:t>
      </w:r>
      <w:r w:rsidR="00332381" w:rsidRPr="00332381">
        <w:rPr>
          <w:rFonts w:asciiTheme="minorHAnsi" w:hAnsiTheme="minorHAnsi" w:cstheme="minorHAnsi"/>
          <w:sz w:val="24"/>
          <w:szCs w:val="24"/>
        </w:rPr>
        <w:t>7</w:t>
      </w:r>
      <w:r w:rsidRPr="00332381">
        <w:rPr>
          <w:rFonts w:asciiTheme="minorHAnsi" w:hAnsiTheme="minorHAnsi" w:cstheme="minorHAnsi"/>
          <w:sz w:val="24"/>
          <w:szCs w:val="24"/>
        </w:rPr>
        <w:t xml:space="preserve"> ust </w:t>
      </w:r>
      <w:r w:rsidR="00332381" w:rsidRPr="00332381">
        <w:rPr>
          <w:rFonts w:asciiTheme="minorHAnsi" w:hAnsiTheme="minorHAnsi" w:cstheme="minorHAnsi"/>
          <w:sz w:val="24"/>
          <w:szCs w:val="24"/>
        </w:rPr>
        <w:t>5-6</w:t>
      </w:r>
      <w:r w:rsidRPr="00332381">
        <w:rPr>
          <w:rFonts w:asciiTheme="minorHAnsi" w:hAnsiTheme="minorHAnsi" w:cstheme="minorHAnsi"/>
          <w:sz w:val="24"/>
          <w:szCs w:val="24"/>
        </w:rPr>
        <w:t xml:space="preserve"> niniejszej </w:t>
      </w:r>
      <w:r>
        <w:rPr>
          <w:rFonts w:asciiTheme="minorHAnsi" w:hAnsiTheme="minorHAnsi" w:cstheme="minorHAnsi"/>
          <w:sz w:val="24"/>
          <w:szCs w:val="24"/>
        </w:rPr>
        <w:t>umowy.</w:t>
      </w:r>
    </w:p>
    <w:p w14:paraId="15E2490B" w14:textId="77777777" w:rsidR="004234CB" w:rsidRPr="00603333" w:rsidRDefault="004234CB">
      <w:pPr>
        <w:pStyle w:val="Akapitzlist"/>
        <w:numPr>
          <w:ilvl w:val="0"/>
          <w:numId w:val="115"/>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Łączna wysokość kar umownych naliczonych Wykonawcy nie może przekroczyć 25% maksymalnej wartości Umowy.</w:t>
      </w:r>
    </w:p>
    <w:p w14:paraId="2518DA6D" w14:textId="77777777" w:rsidR="004234CB" w:rsidRPr="00603333" w:rsidRDefault="004234CB">
      <w:pPr>
        <w:pStyle w:val="Akapitzlist"/>
        <w:numPr>
          <w:ilvl w:val="0"/>
          <w:numId w:val="115"/>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Przed naliczeniem kary Zamawiający umożliwi Wykonawcy złożenie wyjaśnień, chyba że okoliczności są bezsporne albo wymagają natychmiastowego działania. Brak złożenia wyjaśnień w wyznaczonym terminie nie wstrzymuje naliczenia kary.</w:t>
      </w:r>
    </w:p>
    <w:p w14:paraId="4580609D" w14:textId="77777777" w:rsidR="004234CB" w:rsidRPr="00603333" w:rsidRDefault="004234CB">
      <w:pPr>
        <w:pStyle w:val="Akapitzlist"/>
        <w:numPr>
          <w:ilvl w:val="0"/>
          <w:numId w:val="115"/>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Zamawiający może potrącić karę umowną z wynagrodzenia Wykonawcy, po uprzednim przekazaniu oświadczenia o jej naliczeniu.</w:t>
      </w:r>
    </w:p>
    <w:p w14:paraId="690738C8" w14:textId="77777777" w:rsidR="004234CB" w:rsidRPr="00603333" w:rsidRDefault="004234CB">
      <w:pPr>
        <w:pStyle w:val="Akapitzlist"/>
        <w:numPr>
          <w:ilvl w:val="0"/>
          <w:numId w:val="115"/>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Zapłata kary nie wyłącza prawa dochodzenia odszkodowania przewyższającego jej wysokość na zasadach ogólnych.</w:t>
      </w:r>
    </w:p>
    <w:p w14:paraId="551A3103" w14:textId="77777777" w:rsidR="004234CB" w:rsidRPr="00603333" w:rsidRDefault="004234CB" w:rsidP="00603333">
      <w:pPr>
        <w:snapToGrid w:val="0"/>
        <w:spacing w:line="276" w:lineRule="auto"/>
        <w:jc w:val="both"/>
        <w:rPr>
          <w:rFonts w:asciiTheme="minorHAnsi" w:hAnsiTheme="minorHAnsi" w:cstheme="minorHAnsi"/>
          <w:sz w:val="24"/>
          <w:szCs w:val="24"/>
        </w:rPr>
      </w:pPr>
    </w:p>
    <w:p w14:paraId="68D7308E" w14:textId="77777777" w:rsidR="004234CB" w:rsidRPr="00603333" w:rsidRDefault="004234CB" w:rsidP="00603333">
      <w:pPr>
        <w:keepNext/>
        <w:snapToGrid w:val="0"/>
        <w:spacing w:line="276" w:lineRule="auto"/>
        <w:jc w:val="center"/>
        <w:rPr>
          <w:rFonts w:asciiTheme="minorHAnsi" w:hAnsiTheme="minorHAnsi" w:cstheme="minorHAnsi"/>
          <w:b/>
          <w:sz w:val="24"/>
          <w:szCs w:val="24"/>
        </w:rPr>
      </w:pPr>
      <w:r w:rsidRPr="00603333">
        <w:rPr>
          <w:rFonts w:asciiTheme="minorHAnsi" w:hAnsiTheme="minorHAnsi" w:cstheme="minorHAnsi"/>
          <w:b/>
          <w:sz w:val="24"/>
          <w:szCs w:val="24"/>
        </w:rPr>
        <w:t>§ 16</w:t>
      </w:r>
    </w:p>
    <w:p w14:paraId="226EAA14" w14:textId="77777777" w:rsidR="004234CB" w:rsidRPr="00603333" w:rsidRDefault="004234CB" w:rsidP="00603333">
      <w:pPr>
        <w:keepNext/>
        <w:snapToGrid w:val="0"/>
        <w:spacing w:line="276" w:lineRule="auto"/>
        <w:jc w:val="center"/>
        <w:rPr>
          <w:rFonts w:asciiTheme="minorHAnsi" w:hAnsiTheme="minorHAnsi" w:cstheme="minorHAnsi"/>
          <w:sz w:val="24"/>
          <w:szCs w:val="24"/>
        </w:rPr>
      </w:pPr>
      <w:r w:rsidRPr="00603333">
        <w:rPr>
          <w:rFonts w:asciiTheme="minorHAnsi" w:hAnsiTheme="minorHAnsi" w:cstheme="minorHAnsi"/>
          <w:b/>
          <w:sz w:val="24"/>
          <w:szCs w:val="24"/>
        </w:rPr>
        <w:t>PODWYKONAWSTWO</w:t>
      </w:r>
    </w:p>
    <w:p w14:paraId="0A7F89BA" w14:textId="77777777" w:rsidR="004234CB" w:rsidRPr="00603333" w:rsidRDefault="004234CB">
      <w:pPr>
        <w:pStyle w:val="Akapitzlist"/>
        <w:numPr>
          <w:ilvl w:val="0"/>
          <w:numId w:val="117"/>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Wykonawca może powierzyć część zamówienia podwykonawcy w zakresie wskazanym w ofercie albo zgłoszonym Zamawiającemu w toku realizacji Umowy.</w:t>
      </w:r>
    </w:p>
    <w:p w14:paraId="59D34A7C" w14:textId="77777777" w:rsidR="004234CB" w:rsidRPr="00603333" w:rsidRDefault="004234CB">
      <w:pPr>
        <w:pStyle w:val="Akapitzlist"/>
        <w:numPr>
          <w:ilvl w:val="0"/>
          <w:numId w:val="117"/>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Wykonawca informuje Zamawiającego o nazwie, danych kontaktowych i przedstawicielach podwykonawcy przed rozpoczęciem przez niego realizacji Usług oraz o każdej zmianie tych danych.</w:t>
      </w:r>
    </w:p>
    <w:p w14:paraId="19DD4D71" w14:textId="77777777" w:rsidR="004234CB" w:rsidRPr="00603333" w:rsidRDefault="004234CB">
      <w:pPr>
        <w:pStyle w:val="Akapitzlist"/>
        <w:numPr>
          <w:ilvl w:val="0"/>
          <w:numId w:val="117"/>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Podwykonawca musi spełniać wymagania dotyczące personelu, jakości, poufności, ochrony danych, zatrudnienia i ubezpieczenia w zakresie odnoszącym się do powierzonych mu czynności.</w:t>
      </w:r>
    </w:p>
    <w:p w14:paraId="59F0AC16" w14:textId="77777777" w:rsidR="004234CB" w:rsidRPr="00603333" w:rsidRDefault="004234CB">
      <w:pPr>
        <w:pStyle w:val="Akapitzlist"/>
        <w:numPr>
          <w:ilvl w:val="0"/>
          <w:numId w:val="117"/>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Powierzenie części Umowy podwykonawcy nie zwalnia Wykonawcy z odpowiedzialności za należyte wykonanie Umowy.</w:t>
      </w:r>
    </w:p>
    <w:p w14:paraId="01069F23" w14:textId="77777777" w:rsidR="004234CB" w:rsidRPr="00603333" w:rsidRDefault="004234CB" w:rsidP="00603333">
      <w:pPr>
        <w:snapToGrid w:val="0"/>
        <w:spacing w:line="276" w:lineRule="auto"/>
        <w:jc w:val="both"/>
        <w:rPr>
          <w:rFonts w:asciiTheme="minorHAnsi" w:hAnsiTheme="minorHAnsi" w:cstheme="minorHAnsi"/>
          <w:sz w:val="24"/>
          <w:szCs w:val="24"/>
        </w:rPr>
      </w:pPr>
    </w:p>
    <w:p w14:paraId="7613BEB4" w14:textId="77777777" w:rsidR="004234CB" w:rsidRPr="00603333" w:rsidRDefault="004234CB" w:rsidP="00603333">
      <w:pPr>
        <w:keepNext/>
        <w:snapToGrid w:val="0"/>
        <w:spacing w:line="276" w:lineRule="auto"/>
        <w:jc w:val="center"/>
        <w:rPr>
          <w:rFonts w:asciiTheme="minorHAnsi" w:hAnsiTheme="minorHAnsi" w:cstheme="minorHAnsi"/>
          <w:b/>
          <w:sz w:val="24"/>
          <w:szCs w:val="24"/>
        </w:rPr>
      </w:pPr>
      <w:r w:rsidRPr="00603333">
        <w:rPr>
          <w:rFonts w:asciiTheme="minorHAnsi" w:hAnsiTheme="minorHAnsi" w:cstheme="minorHAnsi"/>
          <w:b/>
          <w:sz w:val="24"/>
          <w:szCs w:val="24"/>
        </w:rPr>
        <w:t>§ 17</w:t>
      </w:r>
    </w:p>
    <w:p w14:paraId="6E87FA0C" w14:textId="77777777" w:rsidR="004234CB" w:rsidRPr="00603333" w:rsidRDefault="004234CB" w:rsidP="00603333">
      <w:pPr>
        <w:keepNext/>
        <w:snapToGrid w:val="0"/>
        <w:spacing w:line="276" w:lineRule="auto"/>
        <w:jc w:val="center"/>
        <w:rPr>
          <w:rFonts w:asciiTheme="minorHAnsi" w:hAnsiTheme="minorHAnsi" w:cstheme="minorHAnsi"/>
          <w:sz w:val="24"/>
          <w:szCs w:val="24"/>
        </w:rPr>
      </w:pPr>
      <w:r w:rsidRPr="00603333">
        <w:rPr>
          <w:rFonts w:asciiTheme="minorHAnsi" w:hAnsiTheme="minorHAnsi" w:cstheme="minorHAnsi"/>
          <w:b/>
          <w:sz w:val="24"/>
          <w:szCs w:val="24"/>
        </w:rPr>
        <w:t>ZMIANY UMOWY</w:t>
      </w:r>
    </w:p>
    <w:p w14:paraId="71909112" w14:textId="77777777" w:rsidR="004234CB" w:rsidRPr="00603333" w:rsidRDefault="004234CB">
      <w:pPr>
        <w:pStyle w:val="Akapitzlist"/>
        <w:numPr>
          <w:ilvl w:val="0"/>
          <w:numId w:val="118"/>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 xml:space="preserve">Zmiana Umowy może zostać dokonana wyłącznie w przypadkach dopuszczalnych na podstawie </w:t>
      </w:r>
      <w:proofErr w:type="spellStart"/>
      <w:r w:rsidRPr="00603333">
        <w:rPr>
          <w:rFonts w:asciiTheme="minorHAnsi" w:hAnsiTheme="minorHAnsi" w:cstheme="minorHAnsi"/>
          <w:sz w:val="24"/>
          <w:szCs w:val="24"/>
        </w:rPr>
        <w:t>Pzp</w:t>
      </w:r>
      <w:proofErr w:type="spellEnd"/>
      <w:r w:rsidRPr="00603333">
        <w:rPr>
          <w:rFonts w:asciiTheme="minorHAnsi" w:hAnsiTheme="minorHAnsi" w:cstheme="minorHAnsi"/>
          <w:sz w:val="24"/>
          <w:szCs w:val="24"/>
        </w:rPr>
        <w:t xml:space="preserve"> oraz postanowień niniejszego paragrafu i nie może prowadzić do zmiany ogólnego charakteru Umowy.</w:t>
      </w:r>
    </w:p>
    <w:p w14:paraId="521A6356" w14:textId="77777777" w:rsidR="004234CB" w:rsidRPr="00603333" w:rsidRDefault="004234CB">
      <w:pPr>
        <w:pStyle w:val="Akapitzlist"/>
        <w:numPr>
          <w:ilvl w:val="0"/>
          <w:numId w:val="118"/>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Zamawiający przewiduje możliwość zmiany Umowy w szczególności w przypadku:</w:t>
      </w:r>
    </w:p>
    <w:p w14:paraId="5961C790" w14:textId="77777777" w:rsidR="004234CB" w:rsidRPr="00603333" w:rsidRDefault="004234CB">
      <w:pPr>
        <w:pStyle w:val="Akapitzlist"/>
        <w:numPr>
          <w:ilvl w:val="1"/>
          <w:numId w:val="119"/>
        </w:numPr>
        <w:tabs>
          <w:tab w:val="left" w:pos="1134"/>
        </w:tabs>
        <w:autoSpaceDE/>
        <w:autoSpaceDN/>
        <w:snapToGrid w:val="0"/>
        <w:spacing w:line="276" w:lineRule="auto"/>
        <w:ind w:left="1134" w:hanging="567"/>
        <w:jc w:val="both"/>
        <w:rPr>
          <w:rFonts w:asciiTheme="minorHAnsi" w:hAnsiTheme="minorHAnsi" w:cstheme="minorHAnsi"/>
          <w:sz w:val="24"/>
          <w:szCs w:val="24"/>
        </w:rPr>
      </w:pPr>
      <w:r w:rsidRPr="00603333">
        <w:rPr>
          <w:rFonts w:asciiTheme="minorHAnsi" w:hAnsiTheme="minorHAnsi" w:cstheme="minorHAnsi"/>
          <w:sz w:val="24"/>
          <w:szCs w:val="24"/>
        </w:rPr>
        <w:t>zmiany przepisów prawa, uchwał organów Miasta Szczecinek lub aktów administracyjnych wpływających na sposób realizacji Usług;</w:t>
      </w:r>
    </w:p>
    <w:p w14:paraId="1731B9AE" w14:textId="77777777" w:rsidR="004234CB" w:rsidRPr="00603333" w:rsidRDefault="004234CB">
      <w:pPr>
        <w:pStyle w:val="Akapitzlist"/>
        <w:numPr>
          <w:ilvl w:val="1"/>
          <w:numId w:val="119"/>
        </w:numPr>
        <w:tabs>
          <w:tab w:val="left" w:pos="1134"/>
        </w:tabs>
        <w:autoSpaceDE/>
        <w:autoSpaceDN/>
        <w:snapToGrid w:val="0"/>
        <w:spacing w:line="276" w:lineRule="auto"/>
        <w:ind w:left="1134" w:hanging="567"/>
        <w:jc w:val="both"/>
        <w:rPr>
          <w:rFonts w:asciiTheme="minorHAnsi" w:hAnsiTheme="minorHAnsi" w:cstheme="minorHAnsi"/>
          <w:sz w:val="24"/>
          <w:szCs w:val="24"/>
        </w:rPr>
      </w:pPr>
      <w:r w:rsidRPr="00603333">
        <w:rPr>
          <w:rFonts w:asciiTheme="minorHAnsi" w:hAnsiTheme="minorHAnsi" w:cstheme="minorHAnsi"/>
          <w:sz w:val="24"/>
          <w:szCs w:val="24"/>
        </w:rPr>
        <w:t>zmiany organizacyjnej po stronie Zamawiającego, w tym nazwy lub struktury jednostki realizującej zadanie, bez zmiany charakteru świadczenia;</w:t>
      </w:r>
    </w:p>
    <w:p w14:paraId="69ACFDEF" w14:textId="77777777" w:rsidR="004234CB" w:rsidRPr="00603333" w:rsidRDefault="004234CB">
      <w:pPr>
        <w:pStyle w:val="Akapitzlist"/>
        <w:numPr>
          <w:ilvl w:val="1"/>
          <w:numId w:val="119"/>
        </w:numPr>
        <w:tabs>
          <w:tab w:val="left" w:pos="1134"/>
        </w:tabs>
        <w:autoSpaceDE/>
        <w:autoSpaceDN/>
        <w:snapToGrid w:val="0"/>
        <w:spacing w:line="276" w:lineRule="auto"/>
        <w:ind w:left="1134" w:hanging="567"/>
        <w:jc w:val="both"/>
        <w:rPr>
          <w:rFonts w:asciiTheme="minorHAnsi" w:hAnsiTheme="minorHAnsi" w:cstheme="minorHAnsi"/>
          <w:sz w:val="24"/>
          <w:szCs w:val="24"/>
        </w:rPr>
      </w:pPr>
      <w:r w:rsidRPr="00603333">
        <w:rPr>
          <w:rFonts w:asciiTheme="minorHAnsi" w:hAnsiTheme="minorHAnsi" w:cstheme="minorHAnsi"/>
          <w:sz w:val="24"/>
          <w:szCs w:val="24"/>
        </w:rPr>
        <w:t>konieczności dostosowania wzorów dokumentów i załączników do wymagań prawnych lub organizacyjnych;</w:t>
      </w:r>
    </w:p>
    <w:p w14:paraId="2C969CBB" w14:textId="77777777" w:rsidR="004234CB" w:rsidRPr="00603333" w:rsidRDefault="004234CB">
      <w:pPr>
        <w:pStyle w:val="Akapitzlist"/>
        <w:numPr>
          <w:ilvl w:val="1"/>
          <w:numId w:val="119"/>
        </w:numPr>
        <w:tabs>
          <w:tab w:val="left" w:pos="1134"/>
        </w:tabs>
        <w:autoSpaceDE/>
        <w:autoSpaceDN/>
        <w:snapToGrid w:val="0"/>
        <w:spacing w:line="276" w:lineRule="auto"/>
        <w:ind w:left="1134" w:hanging="567"/>
        <w:jc w:val="both"/>
        <w:rPr>
          <w:rFonts w:asciiTheme="minorHAnsi" w:hAnsiTheme="minorHAnsi" w:cstheme="minorHAnsi"/>
          <w:sz w:val="24"/>
          <w:szCs w:val="24"/>
        </w:rPr>
      </w:pPr>
      <w:r w:rsidRPr="00603333">
        <w:rPr>
          <w:rFonts w:asciiTheme="minorHAnsi" w:hAnsiTheme="minorHAnsi" w:cstheme="minorHAnsi"/>
          <w:sz w:val="24"/>
          <w:szCs w:val="24"/>
        </w:rPr>
        <w:t xml:space="preserve">zmiany sposobu przekazywania dokumentacji, faktur lub komunikacji, w tym w związku z obowiązkami </w:t>
      </w:r>
      <w:proofErr w:type="spellStart"/>
      <w:r w:rsidRPr="00603333">
        <w:rPr>
          <w:rFonts w:asciiTheme="minorHAnsi" w:hAnsiTheme="minorHAnsi" w:cstheme="minorHAnsi"/>
          <w:sz w:val="24"/>
          <w:szCs w:val="24"/>
        </w:rPr>
        <w:t>KSeF</w:t>
      </w:r>
      <w:proofErr w:type="spellEnd"/>
      <w:r w:rsidRPr="00603333">
        <w:rPr>
          <w:rFonts w:asciiTheme="minorHAnsi" w:hAnsiTheme="minorHAnsi" w:cstheme="minorHAnsi"/>
          <w:sz w:val="24"/>
          <w:szCs w:val="24"/>
        </w:rPr>
        <w:t>;</w:t>
      </w:r>
    </w:p>
    <w:p w14:paraId="290782C8" w14:textId="77777777" w:rsidR="004234CB" w:rsidRPr="00603333" w:rsidRDefault="004234CB">
      <w:pPr>
        <w:pStyle w:val="Akapitzlist"/>
        <w:numPr>
          <w:ilvl w:val="1"/>
          <w:numId w:val="119"/>
        </w:numPr>
        <w:tabs>
          <w:tab w:val="left" w:pos="1134"/>
        </w:tabs>
        <w:autoSpaceDE/>
        <w:autoSpaceDN/>
        <w:snapToGrid w:val="0"/>
        <w:spacing w:line="276" w:lineRule="auto"/>
        <w:ind w:left="1134" w:hanging="567"/>
        <w:jc w:val="both"/>
        <w:rPr>
          <w:rFonts w:asciiTheme="minorHAnsi" w:hAnsiTheme="minorHAnsi" w:cstheme="minorHAnsi"/>
          <w:sz w:val="24"/>
          <w:szCs w:val="24"/>
        </w:rPr>
      </w:pPr>
      <w:r w:rsidRPr="00603333">
        <w:rPr>
          <w:rFonts w:asciiTheme="minorHAnsi" w:hAnsiTheme="minorHAnsi" w:cstheme="minorHAnsi"/>
          <w:sz w:val="24"/>
          <w:szCs w:val="24"/>
        </w:rPr>
        <w:t>zmiany wynagrodzenia na zasadach określonych w § 12;</w:t>
      </w:r>
    </w:p>
    <w:p w14:paraId="20310C1F" w14:textId="77777777" w:rsidR="004234CB" w:rsidRPr="00603333" w:rsidRDefault="004234CB">
      <w:pPr>
        <w:pStyle w:val="Akapitzlist"/>
        <w:numPr>
          <w:ilvl w:val="1"/>
          <w:numId w:val="119"/>
        </w:numPr>
        <w:tabs>
          <w:tab w:val="left" w:pos="1134"/>
        </w:tabs>
        <w:autoSpaceDE/>
        <w:autoSpaceDN/>
        <w:snapToGrid w:val="0"/>
        <w:spacing w:line="276" w:lineRule="auto"/>
        <w:ind w:left="1134" w:hanging="567"/>
        <w:jc w:val="both"/>
        <w:rPr>
          <w:rFonts w:asciiTheme="minorHAnsi" w:hAnsiTheme="minorHAnsi" w:cstheme="minorHAnsi"/>
          <w:sz w:val="24"/>
          <w:szCs w:val="24"/>
        </w:rPr>
      </w:pPr>
      <w:r w:rsidRPr="00603333">
        <w:rPr>
          <w:rFonts w:asciiTheme="minorHAnsi" w:hAnsiTheme="minorHAnsi" w:cstheme="minorHAnsi"/>
          <w:sz w:val="24"/>
          <w:szCs w:val="24"/>
        </w:rPr>
        <w:t xml:space="preserve">wystąpienia okoliczności, których Zamawiający, działając z należytą starannością, nie mógł przewidzieć, na zasadach i w granicach określonych w art. 455 </w:t>
      </w:r>
      <w:proofErr w:type="spellStart"/>
      <w:r w:rsidRPr="00603333">
        <w:rPr>
          <w:rFonts w:asciiTheme="minorHAnsi" w:hAnsiTheme="minorHAnsi" w:cstheme="minorHAnsi"/>
          <w:sz w:val="24"/>
          <w:szCs w:val="24"/>
        </w:rPr>
        <w:t>Pzp</w:t>
      </w:r>
      <w:proofErr w:type="spellEnd"/>
      <w:r w:rsidRPr="00603333">
        <w:rPr>
          <w:rFonts w:asciiTheme="minorHAnsi" w:hAnsiTheme="minorHAnsi" w:cstheme="minorHAnsi"/>
          <w:sz w:val="24"/>
          <w:szCs w:val="24"/>
        </w:rPr>
        <w:t>;</w:t>
      </w:r>
    </w:p>
    <w:p w14:paraId="14AAD675" w14:textId="77777777" w:rsidR="004234CB" w:rsidRPr="00603333" w:rsidRDefault="004234CB">
      <w:pPr>
        <w:pStyle w:val="Akapitzlist"/>
        <w:numPr>
          <w:ilvl w:val="1"/>
          <w:numId w:val="119"/>
        </w:numPr>
        <w:tabs>
          <w:tab w:val="left" w:pos="1134"/>
        </w:tabs>
        <w:autoSpaceDE/>
        <w:autoSpaceDN/>
        <w:snapToGrid w:val="0"/>
        <w:spacing w:line="276" w:lineRule="auto"/>
        <w:ind w:left="1134" w:hanging="567"/>
        <w:jc w:val="both"/>
        <w:rPr>
          <w:rFonts w:asciiTheme="minorHAnsi" w:hAnsiTheme="minorHAnsi" w:cstheme="minorHAnsi"/>
          <w:sz w:val="24"/>
          <w:szCs w:val="24"/>
        </w:rPr>
      </w:pPr>
      <w:r w:rsidRPr="00603333">
        <w:rPr>
          <w:rFonts w:asciiTheme="minorHAnsi" w:hAnsiTheme="minorHAnsi" w:cstheme="minorHAnsi"/>
          <w:sz w:val="24"/>
          <w:szCs w:val="24"/>
        </w:rPr>
        <w:lastRenderedPageBreak/>
        <w:t xml:space="preserve">zmiany Wykonawcy w przypadkach dopuszczonych w art. 455 </w:t>
      </w:r>
      <w:proofErr w:type="spellStart"/>
      <w:r w:rsidRPr="00603333">
        <w:rPr>
          <w:rFonts w:asciiTheme="minorHAnsi" w:hAnsiTheme="minorHAnsi" w:cstheme="minorHAnsi"/>
          <w:sz w:val="24"/>
          <w:szCs w:val="24"/>
        </w:rPr>
        <w:t>Pzp</w:t>
      </w:r>
      <w:proofErr w:type="spellEnd"/>
      <w:r w:rsidRPr="00603333">
        <w:rPr>
          <w:rFonts w:asciiTheme="minorHAnsi" w:hAnsiTheme="minorHAnsi" w:cstheme="minorHAnsi"/>
          <w:sz w:val="24"/>
          <w:szCs w:val="24"/>
        </w:rPr>
        <w:t>.</w:t>
      </w:r>
    </w:p>
    <w:p w14:paraId="78F20E22" w14:textId="77777777" w:rsidR="004234CB" w:rsidRPr="00603333" w:rsidRDefault="004234CB">
      <w:pPr>
        <w:pStyle w:val="Akapitzlist"/>
        <w:numPr>
          <w:ilvl w:val="0"/>
          <w:numId w:val="118"/>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Zmiany wymagają formy pisemnej pod rygorem nieważności, z wyjątkiem zmian Zleceń, skorzystania z prawa opcji, zmiany osób do kontaktu, danych teleadresowych oraz zmian załączników o charakterze technicznym, które nie prowadzą do zmiany istotnej Umowy.</w:t>
      </w:r>
    </w:p>
    <w:p w14:paraId="79152110" w14:textId="77777777" w:rsidR="004234CB" w:rsidRPr="00603333" w:rsidRDefault="004234CB" w:rsidP="00603333">
      <w:pPr>
        <w:snapToGrid w:val="0"/>
        <w:spacing w:line="276" w:lineRule="auto"/>
        <w:jc w:val="both"/>
        <w:rPr>
          <w:rFonts w:asciiTheme="minorHAnsi" w:hAnsiTheme="minorHAnsi" w:cstheme="minorHAnsi"/>
          <w:sz w:val="24"/>
          <w:szCs w:val="24"/>
        </w:rPr>
      </w:pPr>
    </w:p>
    <w:p w14:paraId="3AA2669D" w14:textId="77777777" w:rsidR="004234CB" w:rsidRPr="00603333" w:rsidRDefault="004234CB" w:rsidP="00603333">
      <w:pPr>
        <w:keepNext/>
        <w:snapToGrid w:val="0"/>
        <w:spacing w:line="276" w:lineRule="auto"/>
        <w:jc w:val="center"/>
        <w:rPr>
          <w:rFonts w:asciiTheme="minorHAnsi" w:hAnsiTheme="minorHAnsi" w:cstheme="minorHAnsi"/>
          <w:b/>
          <w:sz w:val="24"/>
          <w:szCs w:val="24"/>
        </w:rPr>
      </w:pPr>
      <w:r w:rsidRPr="00603333">
        <w:rPr>
          <w:rFonts w:asciiTheme="minorHAnsi" w:hAnsiTheme="minorHAnsi" w:cstheme="minorHAnsi"/>
          <w:b/>
          <w:sz w:val="24"/>
          <w:szCs w:val="24"/>
        </w:rPr>
        <w:t>§ 18</w:t>
      </w:r>
    </w:p>
    <w:p w14:paraId="03475BFF" w14:textId="77777777" w:rsidR="004234CB" w:rsidRPr="00603333" w:rsidRDefault="004234CB" w:rsidP="00603333">
      <w:pPr>
        <w:keepNext/>
        <w:snapToGrid w:val="0"/>
        <w:spacing w:line="276" w:lineRule="auto"/>
        <w:jc w:val="center"/>
        <w:rPr>
          <w:rFonts w:asciiTheme="minorHAnsi" w:hAnsiTheme="minorHAnsi" w:cstheme="minorHAnsi"/>
          <w:sz w:val="24"/>
          <w:szCs w:val="24"/>
        </w:rPr>
      </w:pPr>
      <w:r w:rsidRPr="00603333">
        <w:rPr>
          <w:rFonts w:asciiTheme="minorHAnsi" w:hAnsiTheme="minorHAnsi" w:cstheme="minorHAnsi"/>
          <w:b/>
          <w:sz w:val="24"/>
          <w:szCs w:val="24"/>
        </w:rPr>
        <w:t>ODSTĄPIENIE I WYPOWIEDZENIE</w:t>
      </w:r>
    </w:p>
    <w:p w14:paraId="63A0F9A3" w14:textId="77777777" w:rsidR="004234CB" w:rsidRPr="00603333" w:rsidRDefault="004234CB">
      <w:pPr>
        <w:pStyle w:val="Akapitzlist"/>
        <w:numPr>
          <w:ilvl w:val="0"/>
          <w:numId w:val="120"/>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 xml:space="preserve">Zamawiający może odstąpić od Umowy w przypadkach określonych w art. 456 </w:t>
      </w:r>
      <w:proofErr w:type="spellStart"/>
      <w:r w:rsidRPr="00603333">
        <w:rPr>
          <w:rFonts w:asciiTheme="minorHAnsi" w:hAnsiTheme="minorHAnsi" w:cstheme="minorHAnsi"/>
          <w:sz w:val="24"/>
          <w:szCs w:val="24"/>
        </w:rPr>
        <w:t>Pzp</w:t>
      </w:r>
      <w:proofErr w:type="spellEnd"/>
      <w:r w:rsidRPr="00603333">
        <w:rPr>
          <w:rFonts w:asciiTheme="minorHAnsi" w:hAnsiTheme="minorHAnsi" w:cstheme="minorHAnsi"/>
          <w:sz w:val="24"/>
          <w:szCs w:val="24"/>
        </w:rPr>
        <w:t>, w terminach i ze skutkami wynikającymi z tego przepisu.</w:t>
      </w:r>
    </w:p>
    <w:p w14:paraId="3195BE4E" w14:textId="77777777" w:rsidR="004234CB" w:rsidRPr="00603333" w:rsidRDefault="004234CB">
      <w:pPr>
        <w:pStyle w:val="Akapitzlist"/>
        <w:numPr>
          <w:ilvl w:val="0"/>
          <w:numId w:val="120"/>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Zamawiający może wypowiedzieć Umowę ze skutkiem natychmiastowym w razie istotnego naruszenia Umowy przez Wykonawcę, w szczególności gdy:</w:t>
      </w:r>
    </w:p>
    <w:p w14:paraId="58B289E1" w14:textId="77777777" w:rsidR="004234CB" w:rsidRPr="00603333" w:rsidRDefault="004234CB">
      <w:pPr>
        <w:pStyle w:val="Akapitzlist"/>
        <w:numPr>
          <w:ilvl w:val="1"/>
          <w:numId w:val="121"/>
        </w:numPr>
        <w:autoSpaceDE/>
        <w:autoSpaceDN/>
        <w:snapToGrid w:val="0"/>
        <w:spacing w:line="276" w:lineRule="auto"/>
        <w:ind w:left="1134" w:hanging="567"/>
        <w:jc w:val="both"/>
        <w:rPr>
          <w:rFonts w:asciiTheme="minorHAnsi" w:hAnsiTheme="minorHAnsi" w:cstheme="minorHAnsi"/>
          <w:sz w:val="24"/>
          <w:szCs w:val="24"/>
        </w:rPr>
      </w:pPr>
      <w:r w:rsidRPr="00603333">
        <w:rPr>
          <w:rFonts w:asciiTheme="minorHAnsi" w:hAnsiTheme="minorHAnsi" w:cstheme="minorHAnsi"/>
          <w:sz w:val="24"/>
          <w:szCs w:val="24"/>
        </w:rPr>
        <w:t>Wykonawca naraża Odbiorcę usług na utratę zdrowia lub życia;</w:t>
      </w:r>
    </w:p>
    <w:p w14:paraId="54606AE2" w14:textId="77777777" w:rsidR="004234CB" w:rsidRPr="00603333" w:rsidRDefault="004234CB">
      <w:pPr>
        <w:pStyle w:val="Akapitzlist"/>
        <w:numPr>
          <w:ilvl w:val="1"/>
          <w:numId w:val="121"/>
        </w:numPr>
        <w:autoSpaceDE/>
        <w:autoSpaceDN/>
        <w:snapToGrid w:val="0"/>
        <w:spacing w:line="276" w:lineRule="auto"/>
        <w:ind w:left="1134" w:hanging="567"/>
        <w:jc w:val="both"/>
        <w:rPr>
          <w:rFonts w:asciiTheme="minorHAnsi" w:hAnsiTheme="minorHAnsi" w:cstheme="minorHAnsi"/>
          <w:sz w:val="24"/>
          <w:szCs w:val="24"/>
        </w:rPr>
      </w:pPr>
      <w:r w:rsidRPr="00603333">
        <w:rPr>
          <w:rFonts w:asciiTheme="minorHAnsi" w:hAnsiTheme="minorHAnsi" w:cstheme="minorHAnsi"/>
          <w:sz w:val="24"/>
          <w:szCs w:val="24"/>
        </w:rPr>
        <w:t>Wykonawca powtarzająco lub uporczywie nie realizuje Zleceń albo realizuje je nierzetelnie;</w:t>
      </w:r>
    </w:p>
    <w:p w14:paraId="11F13A65" w14:textId="77777777" w:rsidR="004234CB" w:rsidRPr="00603333" w:rsidRDefault="004234CB">
      <w:pPr>
        <w:pStyle w:val="Akapitzlist"/>
        <w:numPr>
          <w:ilvl w:val="1"/>
          <w:numId w:val="121"/>
        </w:numPr>
        <w:autoSpaceDE/>
        <w:autoSpaceDN/>
        <w:snapToGrid w:val="0"/>
        <w:spacing w:line="276" w:lineRule="auto"/>
        <w:ind w:left="1134" w:hanging="567"/>
        <w:jc w:val="both"/>
        <w:rPr>
          <w:rFonts w:asciiTheme="minorHAnsi" w:hAnsiTheme="minorHAnsi" w:cstheme="minorHAnsi"/>
          <w:sz w:val="24"/>
          <w:szCs w:val="24"/>
        </w:rPr>
      </w:pPr>
      <w:r w:rsidRPr="00603333">
        <w:rPr>
          <w:rFonts w:asciiTheme="minorHAnsi" w:hAnsiTheme="minorHAnsi" w:cstheme="minorHAnsi"/>
          <w:sz w:val="24"/>
          <w:szCs w:val="24"/>
        </w:rPr>
        <w:t>Wykonawca skieruje do Usług osobę niespełniającą wymagań i nie odsunie jej niezwłocznie po wezwaniu;</w:t>
      </w:r>
    </w:p>
    <w:p w14:paraId="6E59E372" w14:textId="77777777" w:rsidR="004234CB" w:rsidRPr="00603333" w:rsidRDefault="004234CB">
      <w:pPr>
        <w:pStyle w:val="Akapitzlist"/>
        <w:numPr>
          <w:ilvl w:val="1"/>
          <w:numId w:val="121"/>
        </w:numPr>
        <w:autoSpaceDE/>
        <w:autoSpaceDN/>
        <w:snapToGrid w:val="0"/>
        <w:spacing w:line="276" w:lineRule="auto"/>
        <w:ind w:left="1134" w:hanging="567"/>
        <w:jc w:val="both"/>
        <w:rPr>
          <w:rFonts w:asciiTheme="minorHAnsi" w:hAnsiTheme="minorHAnsi" w:cstheme="minorHAnsi"/>
          <w:sz w:val="24"/>
          <w:szCs w:val="24"/>
        </w:rPr>
      </w:pPr>
      <w:r w:rsidRPr="00603333">
        <w:rPr>
          <w:rFonts w:asciiTheme="minorHAnsi" w:hAnsiTheme="minorHAnsi" w:cstheme="minorHAnsi"/>
          <w:sz w:val="24"/>
          <w:szCs w:val="24"/>
        </w:rPr>
        <w:t>Wykonawca nie zapewnia wymaganej obsady lub ciągłości Usług;</w:t>
      </w:r>
    </w:p>
    <w:p w14:paraId="09777372" w14:textId="77777777" w:rsidR="004234CB" w:rsidRPr="00603333" w:rsidRDefault="004234CB">
      <w:pPr>
        <w:pStyle w:val="Akapitzlist"/>
        <w:numPr>
          <w:ilvl w:val="1"/>
          <w:numId w:val="121"/>
        </w:numPr>
        <w:autoSpaceDE/>
        <w:autoSpaceDN/>
        <w:snapToGrid w:val="0"/>
        <w:spacing w:line="276" w:lineRule="auto"/>
        <w:ind w:left="1134" w:hanging="567"/>
        <w:jc w:val="both"/>
        <w:rPr>
          <w:rFonts w:asciiTheme="minorHAnsi" w:hAnsiTheme="minorHAnsi" w:cstheme="minorHAnsi"/>
          <w:sz w:val="24"/>
          <w:szCs w:val="24"/>
        </w:rPr>
      </w:pPr>
      <w:r w:rsidRPr="00603333">
        <w:rPr>
          <w:rFonts w:asciiTheme="minorHAnsi" w:hAnsiTheme="minorHAnsi" w:cstheme="minorHAnsi"/>
          <w:sz w:val="24"/>
          <w:szCs w:val="24"/>
        </w:rPr>
        <w:t>Wykonawca utraci ubezpieczenie OC i nie przywróci ochrony niezwłocznie;</w:t>
      </w:r>
    </w:p>
    <w:p w14:paraId="46948699" w14:textId="77777777" w:rsidR="004234CB" w:rsidRPr="00603333" w:rsidRDefault="004234CB">
      <w:pPr>
        <w:pStyle w:val="Akapitzlist"/>
        <w:numPr>
          <w:ilvl w:val="1"/>
          <w:numId w:val="121"/>
        </w:numPr>
        <w:autoSpaceDE/>
        <w:autoSpaceDN/>
        <w:snapToGrid w:val="0"/>
        <w:spacing w:line="276" w:lineRule="auto"/>
        <w:ind w:left="1134" w:hanging="567"/>
        <w:jc w:val="both"/>
        <w:rPr>
          <w:rFonts w:asciiTheme="minorHAnsi" w:hAnsiTheme="minorHAnsi" w:cstheme="minorHAnsi"/>
          <w:sz w:val="24"/>
          <w:szCs w:val="24"/>
        </w:rPr>
      </w:pPr>
      <w:r w:rsidRPr="00603333">
        <w:rPr>
          <w:rFonts w:asciiTheme="minorHAnsi" w:hAnsiTheme="minorHAnsi" w:cstheme="minorHAnsi"/>
          <w:sz w:val="24"/>
          <w:szCs w:val="24"/>
        </w:rPr>
        <w:t>Wykonawca rażąco naruszy obowiązki w zakresie ochrony danych osobowych, poufności albo dokumentowania Usług;</w:t>
      </w:r>
    </w:p>
    <w:p w14:paraId="4AFC7F89" w14:textId="77777777" w:rsidR="004234CB" w:rsidRPr="00603333" w:rsidRDefault="004234CB">
      <w:pPr>
        <w:pStyle w:val="Akapitzlist"/>
        <w:numPr>
          <w:ilvl w:val="1"/>
          <w:numId w:val="121"/>
        </w:numPr>
        <w:autoSpaceDE/>
        <w:autoSpaceDN/>
        <w:snapToGrid w:val="0"/>
        <w:spacing w:line="276" w:lineRule="auto"/>
        <w:ind w:left="1134" w:hanging="567"/>
        <w:jc w:val="both"/>
        <w:rPr>
          <w:rFonts w:asciiTheme="minorHAnsi" w:hAnsiTheme="minorHAnsi" w:cstheme="minorHAnsi"/>
          <w:sz w:val="24"/>
          <w:szCs w:val="24"/>
        </w:rPr>
      </w:pPr>
      <w:r w:rsidRPr="00603333">
        <w:rPr>
          <w:rFonts w:asciiTheme="minorHAnsi" w:hAnsiTheme="minorHAnsi" w:cstheme="minorHAnsi"/>
          <w:sz w:val="24"/>
          <w:szCs w:val="24"/>
        </w:rPr>
        <w:t>Wykonawca nie usunie innego istotnego naruszenia w terminie wyznaczonym przez Zamawiającego.</w:t>
      </w:r>
    </w:p>
    <w:p w14:paraId="53B59072" w14:textId="77777777" w:rsidR="004234CB" w:rsidRPr="00603333" w:rsidRDefault="004234CB">
      <w:pPr>
        <w:pStyle w:val="Akapitzlist"/>
        <w:numPr>
          <w:ilvl w:val="0"/>
          <w:numId w:val="120"/>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Wykonawca może wypowiedzieć Umowę z ważnych powodów, z zachowaniem 3-miesięcznego okresu wypowiedzenia, przypadającego na koniec miesiąca kalendarzowego, z zastrzeżeniem art. 746 § 3 Kodeksu cywilnego. Wykonawca jest zobowiązany współdziałać w zapewnieniu ciągłości Usług do czasu przejęcia ich przez inny podmiot, o ile jest to możliwe.</w:t>
      </w:r>
    </w:p>
    <w:p w14:paraId="777351E8" w14:textId="77777777" w:rsidR="004234CB" w:rsidRPr="00603333" w:rsidRDefault="004234CB">
      <w:pPr>
        <w:pStyle w:val="Akapitzlist"/>
        <w:numPr>
          <w:ilvl w:val="0"/>
          <w:numId w:val="120"/>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Oświadczenia o odstąpieniu lub wypowiedzeniu wymagają formy pisemnej pod rygorem nieważności i powinny zawierać wskazanie przyczyny.</w:t>
      </w:r>
    </w:p>
    <w:p w14:paraId="1E1A3216" w14:textId="77777777" w:rsidR="004234CB" w:rsidRPr="00603333" w:rsidRDefault="004234CB">
      <w:pPr>
        <w:pStyle w:val="Akapitzlist"/>
        <w:numPr>
          <w:ilvl w:val="0"/>
          <w:numId w:val="120"/>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W razie zakończenia Umowy Wykonawcy przysługuje wynagrodzenie wyłącznie za Usługi prawidłowo wykonane do dnia jej zakończenia.</w:t>
      </w:r>
    </w:p>
    <w:p w14:paraId="6E0032C2" w14:textId="77777777" w:rsidR="004234CB" w:rsidRPr="00603333" w:rsidRDefault="004234CB" w:rsidP="00603333">
      <w:pPr>
        <w:snapToGrid w:val="0"/>
        <w:spacing w:line="276" w:lineRule="auto"/>
        <w:jc w:val="center"/>
        <w:rPr>
          <w:rFonts w:asciiTheme="minorHAnsi" w:hAnsiTheme="minorHAnsi" w:cstheme="minorHAnsi"/>
          <w:sz w:val="24"/>
          <w:szCs w:val="24"/>
        </w:rPr>
      </w:pPr>
    </w:p>
    <w:p w14:paraId="18A8223B" w14:textId="77777777" w:rsidR="004234CB" w:rsidRPr="00603333" w:rsidRDefault="004234CB" w:rsidP="00603333">
      <w:pPr>
        <w:keepNext/>
        <w:snapToGrid w:val="0"/>
        <w:spacing w:line="276" w:lineRule="auto"/>
        <w:jc w:val="center"/>
        <w:rPr>
          <w:rFonts w:asciiTheme="minorHAnsi" w:hAnsiTheme="minorHAnsi" w:cstheme="minorHAnsi"/>
          <w:b/>
          <w:sz w:val="24"/>
          <w:szCs w:val="24"/>
        </w:rPr>
      </w:pPr>
      <w:r w:rsidRPr="00603333">
        <w:rPr>
          <w:rFonts w:asciiTheme="minorHAnsi" w:hAnsiTheme="minorHAnsi" w:cstheme="minorHAnsi"/>
          <w:b/>
          <w:sz w:val="24"/>
          <w:szCs w:val="24"/>
        </w:rPr>
        <w:t>§ 19</w:t>
      </w:r>
    </w:p>
    <w:p w14:paraId="0535FEB0" w14:textId="77777777" w:rsidR="004234CB" w:rsidRPr="00603333" w:rsidRDefault="004234CB" w:rsidP="00603333">
      <w:pPr>
        <w:keepNext/>
        <w:snapToGrid w:val="0"/>
        <w:spacing w:line="276" w:lineRule="auto"/>
        <w:jc w:val="center"/>
        <w:rPr>
          <w:rFonts w:asciiTheme="minorHAnsi" w:hAnsiTheme="minorHAnsi" w:cstheme="minorHAnsi"/>
          <w:sz w:val="24"/>
          <w:szCs w:val="24"/>
        </w:rPr>
      </w:pPr>
      <w:r w:rsidRPr="00603333">
        <w:rPr>
          <w:rFonts w:asciiTheme="minorHAnsi" w:hAnsiTheme="minorHAnsi" w:cstheme="minorHAnsi"/>
          <w:b/>
          <w:sz w:val="24"/>
          <w:szCs w:val="24"/>
        </w:rPr>
        <w:t>OCHRONA DANYCH OSOBOWYCH I POUFNOŚĆ</w:t>
      </w:r>
    </w:p>
    <w:p w14:paraId="037863D5" w14:textId="77777777" w:rsidR="004234CB" w:rsidRPr="00603333" w:rsidRDefault="004234CB">
      <w:pPr>
        <w:pStyle w:val="Akapitzlist"/>
        <w:numPr>
          <w:ilvl w:val="0"/>
          <w:numId w:val="122"/>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W związku z realizacją Umowy Zamawiający powierza Wykonawcy przetwarzanie danych osobowych w zakresie niezbędnym do świadczenia Usług.</w:t>
      </w:r>
    </w:p>
    <w:p w14:paraId="3C9A9734" w14:textId="629878B9" w:rsidR="004234CB" w:rsidRPr="00603333" w:rsidRDefault="004234CB">
      <w:pPr>
        <w:pStyle w:val="Akapitzlist"/>
        <w:numPr>
          <w:ilvl w:val="0"/>
          <w:numId w:val="122"/>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 xml:space="preserve">Szczegółowe zasady powierzenia przetwarzania danych osobowych określa odrębna umowa stanowiąca Załącznik nr </w:t>
      </w:r>
      <w:r w:rsidR="004840BF">
        <w:rPr>
          <w:rFonts w:asciiTheme="minorHAnsi" w:hAnsiTheme="minorHAnsi" w:cstheme="minorHAnsi"/>
          <w:sz w:val="24"/>
          <w:szCs w:val="24"/>
        </w:rPr>
        <w:t>4</w:t>
      </w:r>
      <w:r w:rsidRPr="00603333">
        <w:rPr>
          <w:rFonts w:asciiTheme="minorHAnsi" w:hAnsiTheme="minorHAnsi" w:cstheme="minorHAnsi"/>
          <w:sz w:val="24"/>
          <w:szCs w:val="24"/>
        </w:rPr>
        <w:t xml:space="preserve"> do Umowy.</w:t>
      </w:r>
    </w:p>
    <w:p w14:paraId="11A781E8" w14:textId="77777777" w:rsidR="004234CB" w:rsidRPr="00603333" w:rsidRDefault="004234CB">
      <w:pPr>
        <w:pStyle w:val="Akapitzlist"/>
        <w:numPr>
          <w:ilvl w:val="0"/>
          <w:numId w:val="122"/>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Wykonawca zapewnia, aby wszystkie osoby uczestniczące w realizacji Umowy zostały upoważnione do przetwarzania danych w niezbędnym zakresie i zobowiązane do zachowania poufności.</w:t>
      </w:r>
    </w:p>
    <w:p w14:paraId="622F56DA" w14:textId="77777777" w:rsidR="004234CB" w:rsidRPr="00603333" w:rsidRDefault="004234CB">
      <w:pPr>
        <w:pStyle w:val="Akapitzlist"/>
        <w:numPr>
          <w:ilvl w:val="0"/>
          <w:numId w:val="122"/>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Obowiązek zachowania poufności trwa również po zakończeniu Umowy.</w:t>
      </w:r>
    </w:p>
    <w:p w14:paraId="4D23E487" w14:textId="77777777" w:rsidR="004234CB" w:rsidRPr="00603333" w:rsidRDefault="004234CB" w:rsidP="00603333">
      <w:pPr>
        <w:snapToGrid w:val="0"/>
        <w:spacing w:line="276" w:lineRule="auto"/>
        <w:jc w:val="both"/>
        <w:rPr>
          <w:rFonts w:asciiTheme="minorHAnsi" w:hAnsiTheme="minorHAnsi" w:cstheme="minorHAnsi"/>
          <w:sz w:val="24"/>
          <w:szCs w:val="24"/>
        </w:rPr>
      </w:pPr>
    </w:p>
    <w:p w14:paraId="7502E821" w14:textId="77777777" w:rsidR="004234CB" w:rsidRPr="00603333" w:rsidRDefault="004234CB" w:rsidP="00603333">
      <w:pPr>
        <w:keepNext/>
        <w:snapToGrid w:val="0"/>
        <w:spacing w:line="276" w:lineRule="auto"/>
        <w:jc w:val="center"/>
        <w:rPr>
          <w:rFonts w:asciiTheme="minorHAnsi" w:hAnsiTheme="minorHAnsi" w:cstheme="minorHAnsi"/>
          <w:b/>
          <w:sz w:val="24"/>
          <w:szCs w:val="24"/>
        </w:rPr>
      </w:pPr>
      <w:r w:rsidRPr="00603333">
        <w:rPr>
          <w:rFonts w:asciiTheme="minorHAnsi" w:hAnsiTheme="minorHAnsi" w:cstheme="minorHAnsi"/>
          <w:b/>
          <w:sz w:val="24"/>
          <w:szCs w:val="24"/>
        </w:rPr>
        <w:lastRenderedPageBreak/>
        <w:t>§ 20</w:t>
      </w:r>
    </w:p>
    <w:p w14:paraId="0B903912" w14:textId="77777777" w:rsidR="004234CB" w:rsidRPr="00603333" w:rsidRDefault="004234CB" w:rsidP="00603333">
      <w:pPr>
        <w:keepNext/>
        <w:snapToGrid w:val="0"/>
        <w:spacing w:line="276" w:lineRule="auto"/>
        <w:jc w:val="center"/>
        <w:rPr>
          <w:rFonts w:asciiTheme="minorHAnsi" w:hAnsiTheme="minorHAnsi" w:cstheme="minorHAnsi"/>
          <w:sz w:val="24"/>
          <w:szCs w:val="24"/>
        </w:rPr>
      </w:pPr>
      <w:r w:rsidRPr="00603333">
        <w:rPr>
          <w:rFonts w:asciiTheme="minorHAnsi" w:hAnsiTheme="minorHAnsi" w:cstheme="minorHAnsi"/>
          <w:b/>
          <w:sz w:val="24"/>
          <w:szCs w:val="24"/>
        </w:rPr>
        <w:t>POSTANOWIENIA KOŃCOWE</w:t>
      </w:r>
    </w:p>
    <w:p w14:paraId="36EA1D6A" w14:textId="77777777" w:rsidR="004234CB" w:rsidRPr="00603333" w:rsidRDefault="004234CB">
      <w:pPr>
        <w:pStyle w:val="Akapitzlist"/>
        <w:numPr>
          <w:ilvl w:val="0"/>
          <w:numId w:val="123"/>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Integralną część Umowy stanowią: SWZ wraz z wyjaśnieniami i zmianami, oferta Wykonawcy oraz załączniki do Umowy.</w:t>
      </w:r>
    </w:p>
    <w:p w14:paraId="4E7735FC" w14:textId="77777777" w:rsidR="004234CB" w:rsidRPr="00603333" w:rsidRDefault="004234CB">
      <w:pPr>
        <w:pStyle w:val="Akapitzlist"/>
        <w:numPr>
          <w:ilvl w:val="0"/>
          <w:numId w:val="123"/>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W razie rozbieżności dokumenty stosuje się w następującej kolejności: Umowa, SWZ wraz z wyjaśnieniami i zmianami, oferta Wykonawcy, pozostałe dokumenty postępowania.</w:t>
      </w:r>
    </w:p>
    <w:p w14:paraId="4E5EF384" w14:textId="77777777" w:rsidR="004234CB" w:rsidRPr="00603333" w:rsidRDefault="004234CB">
      <w:pPr>
        <w:pStyle w:val="Akapitzlist"/>
        <w:numPr>
          <w:ilvl w:val="0"/>
          <w:numId w:val="123"/>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Zmiana osób do kontaktu, adresów poczty elektronicznej i danych teleadresowych wymaga zawiadomienia drugiej Strony i nie stanowi zmiany Umowy.</w:t>
      </w:r>
    </w:p>
    <w:p w14:paraId="2BB0E92B" w14:textId="77777777" w:rsidR="004234CB" w:rsidRPr="00603333" w:rsidRDefault="004234CB">
      <w:pPr>
        <w:pStyle w:val="Akapitzlist"/>
        <w:numPr>
          <w:ilvl w:val="0"/>
          <w:numId w:val="123"/>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 xml:space="preserve">W sprawach nieuregulowanych stosuje się </w:t>
      </w:r>
      <w:proofErr w:type="spellStart"/>
      <w:r w:rsidRPr="00603333">
        <w:rPr>
          <w:rFonts w:asciiTheme="minorHAnsi" w:hAnsiTheme="minorHAnsi" w:cstheme="minorHAnsi"/>
          <w:sz w:val="24"/>
          <w:szCs w:val="24"/>
        </w:rPr>
        <w:t>Pzp</w:t>
      </w:r>
      <w:proofErr w:type="spellEnd"/>
      <w:r w:rsidRPr="00603333">
        <w:rPr>
          <w:rFonts w:asciiTheme="minorHAnsi" w:hAnsiTheme="minorHAnsi" w:cstheme="minorHAnsi"/>
          <w:sz w:val="24"/>
          <w:szCs w:val="24"/>
        </w:rPr>
        <w:t>, Kodeks cywilny, ustawę o pomocy społecznej oraz inne właściwe przepisy prawa.</w:t>
      </w:r>
    </w:p>
    <w:p w14:paraId="3CEDE4C6" w14:textId="77777777" w:rsidR="004234CB" w:rsidRPr="00603333" w:rsidRDefault="004234CB">
      <w:pPr>
        <w:pStyle w:val="Akapitzlist"/>
        <w:numPr>
          <w:ilvl w:val="0"/>
          <w:numId w:val="123"/>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Spory wynikające z Umowy Strony będą w pierwszej kolejności rozwiązywać polubownie, a w razie braku porozumienia rozstrzygać je będzie sąd właściwy miejscowo dla siedziby Zamawiającego.</w:t>
      </w:r>
    </w:p>
    <w:p w14:paraId="0D6E44B8" w14:textId="77777777" w:rsidR="004234CB" w:rsidRPr="00603333" w:rsidRDefault="004234CB">
      <w:pPr>
        <w:pStyle w:val="Akapitzlist"/>
        <w:numPr>
          <w:ilvl w:val="0"/>
          <w:numId w:val="123"/>
        </w:numPr>
        <w:autoSpaceDE/>
        <w:autoSpaceDN/>
        <w:snapToGrid w:val="0"/>
        <w:spacing w:line="276" w:lineRule="auto"/>
        <w:ind w:left="567" w:hanging="567"/>
        <w:jc w:val="both"/>
        <w:rPr>
          <w:rFonts w:asciiTheme="minorHAnsi" w:hAnsiTheme="minorHAnsi" w:cstheme="minorHAnsi"/>
          <w:sz w:val="24"/>
          <w:szCs w:val="24"/>
        </w:rPr>
      </w:pPr>
      <w:r w:rsidRPr="00603333">
        <w:rPr>
          <w:rFonts w:asciiTheme="minorHAnsi" w:hAnsiTheme="minorHAnsi" w:cstheme="minorHAnsi"/>
          <w:sz w:val="24"/>
          <w:szCs w:val="24"/>
        </w:rPr>
        <w:t>Umowę sporządzono w dwóch jednobrzmiących egzemplarzach, po jednym dla każdej ze Stron, albo zawarto w formie elektronicznej.</w:t>
      </w:r>
    </w:p>
    <w:p w14:paraId="5A4EF094" w14:textId="77777777" w:rsidR="004234CB" w:rsidRPr="00603333" w:rsidRDefault="004234CB" w:rsidP="00603333">
      <w:pPr>
        <w:snapToGrid w:val="0"/>
        <w:spacing w:line="276" w:lineRule="auto"/>
        <w:jc w:val="both"/>
        <w:rPr>
          <w:rFonts w:asciiTheme="minorHAnsi" w:hAnsiTheme="minorHAnsi" w:cstheme="minorHAnsi"/>
          <w:b/>
          <w:sz w:val="24"/>
          <w:szCs w:val="24"/>
        </w:rPr>
      </w:pPr>
    </w:p>
    <w:p w14:paraId="21703E47" w14:textId="77777777" w:rsidR="004234CB" w:rsidRPr="00603333" w:rsidRDefault="004234CB" w:rsidP="00603333">
      <w:pPr>
        <w:snapToGrid w:val="0"/>
        <w:spacing w:line="276" w:lineRule="auto"/>
        <w:jc w:val="both"/>
        <w:rPr>
          <w:rFonts w:asciiTheme="minorHAnsi" w:hAnsiTheme="minorHAnsi" w:cstheme="minorHAnsi"/>
          <w:b/>
          <w:sz w:val="24"/>
          <w:szCs w:val="24"/>
        </w:rPr>
      </w:pPr>
    </w:p>
    <w:p w14:paraId="6A11DB78" w14:textId="77777777" w:rsidR="004234CB" w:rsidRPr="00603333" w:rsidRDefault="004234CB" w:rsidP="00603333">
      <w:pPr>
        <w:snapToGrid w:val="0"/>
        <w:spacing w:line="276" w:lineRule="auto"/>
        <w:jc w:val="both"/>
        <w:rPr>
          <w:rFonts w:asciiTheme="minorHAnsi" w:hAnsiTheme="minorHAnsi" w:cstheme="minorHAnsi"/>
          <w:b/>
          <w:sz w:val="24"/>
          <w:szCs w:val="24"/>
        </w:rPr>
      </w:pPr>
    </w:p>
    <w:p w14:paraId="4A1D74D7" w14:textId="0229F9DE" w:rsidR="004234CB" w:rsidRPr="00603333" w:rsidRDefault="004234CB" w:rsidP="00603333">
      <w:pPr>
        <w:snapToGrid w:val="0"/>
        <w:spacing w:line="276" w:lineRule="auto"/>
        <w:ind w:firstLine="567"/>
        <w:jc w:val="both"/>
        <w:rPr>
          <w:rFonts w:asciiTheme="minorHAnsi" w:hAnsiTheme="minorHAnsi" w:cstheme="minorHAnsi"/>
          <w:sz w:val="24"/>
          <w:szCs w:val="24"/>
        </w:rPr>
      </w:pPr>
      <w:r w:rsidRPr="00603333">
        <w:rPr>
          <w:rFonts w:asciiTheme="minorHAnsi" w:hAnsiTheme="minorHAnsi" w:cstheme="minorHAnsi"/>
          <w:b/>
          <w:sz w:val="24"/>
          <w:szCs w:val="24"/>
        </w:rPr>
        <w:t>ZAMAWIAJĄCY</w:t>
      </w:r>
      <w:r w:rsidRPr="00603333">
        <w:rPr>
          <w:rFonts w:asciiTheme="minorHAnsi" w:hAnsiTheme="minorHAnsi" w:cstheme="minorHAnsi"/>
          <w:b/>
          <w:sz w:val="24"/>
          <w:szCs w:val="24"/>
        </w:rPr>
        <w:tab/>
      </w:r>
      <w:r w:rsidRPr="00603333">
        <w:rPr>
          <w:rFonts w:asciiTheme="minorHAnsi" w:hAnsiTheme="minorHAnsi" w:cstheme="minorHAnsi"/>
          <w:b/>
          <w:sz w:val="24"/>
          <w:szCs w:val="24"/>
        </w:rPr>
        <w:tab/>
      </w:r>
      <w:r w:rsidRPr="00603333">
        <w:rPr>
          <w:rFonts w:asciiTheme="minorHAnsi" w:hAnsiTheme="minorHAnsi" w:cstheme="minorHAnsi"/>
          <w:b/>
          <w:sz w:val="24"/>
          <w:szCs w:val="24"/>
        </w:rPr>
        <w:tab/>
      </w:r>
      <w:r w:rsidRPr="00603333">
        <w:rPr>
          <w:rFonts w:asciiTheme="minorHAnsi" w:hAnsiTheme="minorHAnsi" w:cstheme="minorHAnsi"/>
          <w:b/>
          <w:sz w:val="24"/>
          <w:szCs w:val="24"/>
        </w:rPr>
        <w:tab/>
      </w:r>
      <w:r w:rsidRPr="00603333">
        <w:rPr>
          <w:rFonts w:asciiTheme="minorHAnsi" w:hAnsiTheme="minorHAnsi" w:cstheme="minorHAnsi"/>
          <w:b/>
          <w:sz w:val="24"/>
          <w:szCs w:val="24"/>
        </w:rPr>
        <w:tab/>
      </w:r>
      <w:r w:rsidRPr="00603333">
        <w:rPr>
          <w:rFonts w:asciiTheme="minorHAnsi" w:hAnsiTheme="minorHAnsi" w:cstheme="minorHAnsi"/>
          <w:b/>
          <w:sz w:val="24"/>
          <w:szCs w:val="24"/>
        </w:rPr>
        <w:tab/>
      </w:r>
      <w:r w:rsidRPr="00603333">
        <w:rPr>
          <w:rFonts w:asciiTheme="minorHAnsi" w:hAnsiTheme="minorHAnsi" w:cstheme="minorHAnsi"/>
          <w:b/>
          <w:sz w:val="24"/>
          <w:szCs w:val="24"/>
        </w:rPr>
        <w:tab/>
      </w:r>
      <w:r w:rsidRPr="00603333">
        <w:rPr>
          <w:rFonts w:asciiTheme="minorHAnsi" w:hAnsiTheme="minorHAnsi" w:cstheme="minorHAnsi"/>
          <w:b/>
          <w:sz w:val="24"/>
          <w:szCs w:val="24"/>
        </w:rPr>
        <w:tab/>
        <w:t>WYKONAWCA</w:t>
      </w:r>
    </w:p>
    <w:p w14:paraId="67184BAC" w14:textId="77777777" w:rsidR="004234CB" w:rsidRPr="00603333" w:rsidRDefault="004234CB" w:rsidP="00603333">
      <w:pPr>
        <w:snapToGrid w:val="0"/>
        <w:spacing w:line="276" w:lineRule="auto"/>
        <w:jc w:val="both"/>
        <w:rPr>
          <w:rFonts w:asciiTheme="minorHAnsi" w:hAnsiTheme="minorHAnsi" w:cstheme="minorHAnsi"/>
          <w:b/>
          <w:sz w:val="24"/>
          <w:szCs w:val="24"/>
        </w:rPr>
      </w:pPr>
    </w:p>
    <w:p w14:paraId="2A1BF115" w14:textId="07493A41" w:rsidR="004234CB" w:rsidRDefault="004234CB" w:rsidP="00603333">
      <w:pPr>
        <w:snapToGrid w:val="0"/>
        <w:spacing w:line="276" w:lineRule="auto"/>
        <w:jc w:val="both"/>
        <w:rPr>
          <w:rFonts w:asciiTheme="minorHAnsi" w:hAnsiTheme="minorHAnsi" w:cstheme="minorHAnsi"/>
          <w:b/>
          <w:sz w:val="24"/>
          <w:szCs w:val="24"/>
        </w:rPr>
      </w:pPr>
    </w:p>
    <w:p w14:paraId="1F4C7D52" w14:textId="547084FC" w:rsidR="00603333" w:rsidRDefault="00603333" w:rsidP="00603333">
      <w:pPr>
        <w:snapToGrid w:val="0"/>
        <w:spacing w:line="276" w:lineRule="auto"/>
        <w:jc w:val="both"/>
        <w:rPr>
          <w:rFonts w:asciiTheme="minorHAnsi" w:hAnsiTheme="minorHAnsi" w:cstheme="minorHAnsi"/>
          <w:b/>
          <w:sz w:val="24"/>
          <w:szCs w:val="24"/>
        </w:rPr>
      </w:pPr>
    </w:p>
    <w:p w14:paraId="7BAA9B59" w14:textId="5B16A36F" w:rsidR="00603333" w:rsidRDefault="00603333" w:rsidP="00603333">
      <w:pPr>
        <w:snapToGrid w:val="0"/>
        <w:spacing w:line="276" w:lineRule="auto"/>
        <w:jc w:val="both"/>
        <w:rPr>
          <w:rFonts w:asciiTheme="minorHAnsi" w:hAnsiTheme="minorHAnsi" w:cstheme="minorHAnsi"/>
          <w:b/>
          <w:sz w:val="24"/>
          <w:szCs w:val="24"/>
        </w:rPr>
      </w:pPr>
    </w:p>
    <w:p w14:paraId="0E88CE24" w14:textId="3158F560" w:rsidR="00603333" w:rsidRDefault="00603333" w:rsidP="00603333">
      <w:pPr>
        <w:snapToGrid w:val="0"/>
        <w:spacing w:line="276" w:lineRule="auto"/>
        <w:jc w:val="both"/>
        <w:rPr>
          <w:rFonts w:asciiTheme="minorHAnsi" w:hAnsiTheme="minorHAnsi" w:cstheme="minorHAnsi"/>
          <w:b/>
          <w:sz w:val="24"/>
          <w:szCs w:val="24"/>
        </w:rPr>
      </w:pPr>
    </w:p>
    <w:p w14:paraId="26E86626" w14:textId="3CA3930D" w:rsidR="00603333" w:rsidRDefault="00603333" w:rsidP="00603333">
      <w:pPr>
        <w:snapToGrid w:val="0"/>
        <w:spacing w:line="276" w:lineRule="auto"/>
        <w:jc w:val="both"/>
        <w:rPr>
          <w:rFonts w:asciiTheme="minorHAnsi" w:hAnsiTheme="minorHAnsi" w:cstheme="minorHAnsi"/>
          <w:b/>
          <w:sz w:val="24"/>
          <w:szCs w:val="24"/>
        </w:rPr>
      </w:pPr>
    </w:p>
    <w:p w14:paraId="6A4D2BFE" w14:textId="2D9D9A0C" w:rsidR="00603333" w:rsidRDefault="00603333" w:rsidP="00603333">
      <w:pPr>
        <w:snapToGrid w:val="0"/>
        <w:spacing w:line="276" w:lineRule="auto"/>
        <w:jc w:val="both"/>
        <w:rPr>
          <w:rFonts w:asciiTheme="minorHAnsi" w:hAnsiTheme="minorHAnsi" w:cstheme="minorHAnsi"/>
          <w:b/>
          <w:sz w:val="24"/>
          <w:szCs w:val="24"/>
        </w:rPr>
      </w:pPr>
    </w:p>
    <w:p w14:paraId="122B91FC" w14:textId="77777777" w:rsidR="00603333" w:rsidRPr="00603333" w:rsidRDefault="00603333" w:rsidP="00603333">
      <w:pPr>
        <w:snapToGrid w:val="0"/>
        <w:spacing w:line="276" w:lineRule="auto"/>
        <w:jc w:val="both"/>
        <w:rPr>
          <w:rFonts w:asciiTheme="minorHAnsi" w:hAnsiTheme="minorHAnsi" w:cstheme="minorHAnsi"/>
          <w:b/>
          <w:sz w:val="24"/>
          <w:szCs w:val="24"/>
        </w:rPr>
      </w:pPr>
    </w:p>
    <w:p w14:paraId="28F16BFE" w14:textId="77777777" w:rsidR="00CB72F5" w:rsidRDefault="004234CB" w:rsidP="00CB72F5">
      <w:pPr>
        <w:snapToGrid w:val="0"/>
        <w:spacing w:line="360" w:lineRule="auto"/>
        <w:jc w:val="both"/>
        <w:rPr>
          <w:rFonts w:asciiTheme="minorHAnsi" w:hAnsiTheme="minorHAnsi" w:cstheme="minorHAnsi"/>
          <w:color w:val="EE0000"/>
          <w:sz w:val="24"/>
          <w:szCs w:val="24"/>
        </w:rPr>
      </w:pPr>
      <w:r w:rsidRPr="004234CB">
        <w:rPr>
          <w:rFonts w:asciiTheme="minorHAnsi" w:hAnsiTheme="minorHAnsi" w:cstheme="minorHAnsi"/>
          <w:b/>
          <w:sz w:val="24"/>
          <w:szCs w:val="24"/>
        </w:rPr>
        <w:t>Załączniki</w:t>
      </w:r>
      <w:r w:rsidR="00EB12BF">
        <w:rPr>
          <w:rFonts w:asciiTheme="minorHAnsi" w:hAnsiTheme="minorHAnsi" w:cstheme="minorHAnsi"/>
          <w:b/>
          <w:sz w:val="24"/>
          <w:szCs w:val="24"/>
        </w:rPr>
        <w:t>:</w:t>
      </w:r>
    </w:p>
    <w:p w14:paraId="15BD16DA" w14:textId="2B4DA98D" w:rsidR="0090487E" w:rsidRPr="00CB72F5" w:rsidRDefault="0090487E" w:rsidP="00CB72F5">
      <w:pPr>
        <w:pStyle w:val="Akapitzlist"/>
        <w:numPr>
          <w:ilvl w:val="6"/>
          <w:numId w:val="48"/>
        </w:numPr>
        <w:tabs>
          <w:tab w:val="clear" w:pos="5040"/>
          <w:tab w:val="left" w:pos="284"/>
        </w:tabs>
        <w:snapToGrid w:val="0"/>
        <w:spacing w:line="360" w:lineRule="auto"/>
        <w:ind w:left="0" w:firstLine="0"/>
        <w:jc w:val="both"/>
        <w:rPr>
          <w:rFonts w:asciiTheme="minorHAnsi" w:hAnsiTheme="minorHAnsi" w:cstheme="minorHAnsi"/>
          <w:sz w:val="24"/>
          <w:szCs w:val="24"/>
        </w:rPr>
      </w:pPr>
      <w:r w:rsidRPr="00CB72F5">
        <w:rPr>
          <w:rFonts w:asciiTheme="minorHAnsi" w:hAnsiTheme="minorHAnsi" w:cstheme="minorHAnsi"/>
          <w:sz w:val="24"/>
          <w:szCs w:val="24"/>
        </w:rPr>
        <w:t xml:space="preserve">Załącznik nr </w:t>
      </w:r>
      <w:r w:rsidR="00CB72F5">
        <w:rPr>
          <w:rFonts w:asciiTheme="minorHAnsi" w:hAnsiTheme="minorHAnsi" w:cstheme="minorHAnsi"/>
          <w:sz w:val="24"/>
          <w:szCs w:val="24"/>
        </w:rPr>
        <w:t>1</w:t>
      </w:r>
      <w:r w:rsidRPr="00CB72F5">
        <w:rPr>
          <w:rFonts w:asciiTheme="minorHAnsi" w:hAnsiTheme="minorHAnsi" w:cstheme="minorHAnsi"/>
          <w:sz w:val="24"/>
          <w:szCs w:val="24"/>
        </w:rPr>
        <w:t xml:space="preserve">: Indywidualne zlecenie realizacji usług </w:t>
      </w:r>
      <w:r w:rsidR="00CB72F5">
        <w:rPr>
          <w:rFonts w:asciiTheme="minorHAnsi" w:hAnsiTheme="minorHAnsi" w:cstheme="minorHAnsi"/>
          <w:sz w:val="24"/>
          <w:szCs w:val="24"/>
        </w:rPr>
        <w:t>–</w:t>
      </w:r>
      <w:r w:rsidRPr="00CB72F5">
        <w:rPr>
          <w:rFonts w:asciiTheme="minorHAnsi" w:hAnsiTheme="minorHAnsi" w:cstheme="minorHAnsi"/>
          <w:sz w:val="24"/>
          <w:szCs w:val="24"/>
        </w:rPr>
        <w:t xml:space="preserve"> wzór</w:t>
      </w:r>
    </w:p>
    <w:p w14:paraId="1222733A" w14:textId="524E6695" w:rsidR="0090487E" w:rsidRDefault="0090487E" w:rsidP="00CB72F5">
      <w:pPr>
        <w:pStyle w:val="Akapitzlist"/>
        <w:numPr>
          <w:ilvl w:val="6"/>
          <w:numId w:val="48"/>
        </w:numPr>
        <w:tabs>
          <w:tab w:val="clear" w:pos="5040"/>
          <w:tab w:val="left" w:pos="284"/>
        </w:tabs>
        <w:snapToGrid w:val="0"/>
        <w:spacing w:line="360" w:lineRule="auto"/>
        <w:ind w:left="0" w:firstLine="0"/>
        <w:jc w:val="both"/>
        <w:rPr>
          <w:rFonts w:asciiTheme="minorHAnsi" w:hAnsiTheme="minorHAnsi" w:cstheme="minorHAnsi"/>
          <w:sz w:val="24"/>
          <w:szCs w:val="24"/>
        </w:rPr>
      </w:pPr>
      <w:r w:rsidRPr="00CB72F5">
        <w:rPr>
          <w:rFonts w:asciiTheme="minorHAnsi" w:hAnsiTheme="minorHAnsi" w:cstheme="minorHAnsi"/>
          <w:sz w:val="24"/>
          <w:szCs w:val="24"/>
        </w:rPr>
        <w:t xml:space="preserve">Załącznik nr </w:t>
      </w:r>
      <w:r w:rsidR="00CB72F5">
        <w:rPr>
          <w:rFonts w:asciiTheme="minorHAnsi" w:hAnsiTheme="minorHAnsi" w:cstheme="minorHAnsi"/>
          <w:sz w:val="24"/>
          <w:szCs w:val="24"/>
        </w:rPr>
        <w:t>2</w:t>
      </w:r>
      <w:r w:rsidRPr="00CB72F5">
        <w:rPr>
          <w:rFonts w:asciiTheme="minorHAnsi" w:hAnsiTheme="minorHAnsi" w:cstheme="minorHAnsi"/>
          <w:sz w:val="24"/>
          <w:szCs w:val="24"/>
        </w:rPr>
        <w:t xml:space="preserve">: Karta pracy </w:t>
      </w:r>
      <w:r w:rsidR="00CB72F5">
        <w:rPr>
          <w:rFonts w:asciiTheme="minorHAnsi" w:hAnsiTheme="minorHAnsi" w:cstheme="minorHAnsi"/>
          <w:sz w:val="24"/>
          <w:szCs w:val="24"/>
        </w:rPr>
        <w:t>–</w:t>
      </w:r>
      <w:r w:rsidRPr="00CB72F5">
        <w:rPr>
          <w:rFonts w:asciiTheme="minorHAnsi" w:hAnsiTheme="minorHAnsi" w:cstheme="minorHAnsi"/>
          <w:sz w:val="24"/>
          <w:szCs w:val="24"/>
        </w:rPr>
        <w:t xml:space="preserve"> wzór</w:t>
      </w:r>
    </w:p>
    <w:p w14:paraId="4EAB3D3B" w14:textId="17D165AA" w:rsidR="0090487E" w:rsidRDefault="0090487E" w:rsidP="00CB72F5">
      <w:pPr>
        <w:pStyle w:val="Akapitzlist"/>
        <w:numPr>
          <w:ilvl w:val="6"/>
          <w:numId w:val="48"/>
        </w:numPr>
        <w:tabs>
          <w:tab w:val="clear" w:pos="5040"/>
          <w:tab w:val="left" w:pos="284"/>
        </w:tabs>
        <w:snapToGrid w:val="0"/>
        <w:spacing w:line="360" w:lineRule="auto"/>
        <w:ind w:left="0" w:firstLine="0"/>
        <w:jc w:val="both"/>
        <w:rPr>
          <w:rFonts w:asciiTheme="minorHAnsi" w:hAnsiTheme="minorHAnsi" w:cstheme="minorHAnsi"/>
          <w:sz w:val="24"/>
          <w:szCs w:val="24"/>
        </w:rPr>
      </w:pPr>
      <w:r w:rsidRPr="00CB72F5">
        <w:rPr>
          <w:rFonts w:asciiTheme="minorHAnsi" w:hAnsiTheme="minorHAnsi" w:cstheme="minorHAnsi"/>
          <w:sz w:val="24"/>
          <w:szCs w:val="24"/>
        </w:rPr>
        <w:t xml:space="preserve">Załącznik nr </w:t>
      </w:r>
      <w:r w:rsidR="00CB72F5">
        <w:rPr>
          <w:rFonts w:asciiTheme="minorHAnsi" w:hAnsiTheme="minorHAnsi" w:cstheme="minorHAnsi"/>
          <w:sz w:val="24"/>
          <w:szCs w:val="24"/>
        </w:rPr>
        <w:t>3</w:t>
      </w:r>
      <w:r w:rsidRPr="00CB72F5">
        <w:rPr>
          <w:rFonts w:asciiTheme="minorHAnsi" w:hAnsiTheme="minorHAnsi" w:cstheme="minorHAnsi"/>
          <w:sz w:val="24"/>
          <w:szCs w:val="24"/>
        </w:rPr>
        <w:t>: Sprawozdanie miesięczne – wzór</w:t>
      </w:r>
    </w:p>
    <w:p w14:paraId="1A58CD03" w14:textId="43798D2F" w:rsidR="0090487E" w:rsidRPr="00CB72F5" w:rsidRDefault="0090487E" w:rsidP="00CB72F5">
      <w:pPr>
        <w:pStyle w:val="Akapitzlist"/>
        <w:numPr>
          <w:ilvl w:val="6"/>
          <w:numId w:val="48"/>
        </w:numPr>
        <w:tabs>
          <w:tab w:val="clear" w:pos="5040"/>
          <w:tab w:val="left" w:pos="284"/>
        </w:tabs>
        <w:snapToGrid w:val="0"/>
        <w:spacing w:line="360" w:lineRule="auto"/>
        <w:ind w:left="0" w:firstLine="0"/>
        <w:jc w:val="both"/>
        <w:rPr>
          <w:rFonts w:asciiTheme="minorHAnsi" w:hAnsiTheme="minorHAnsi" w:cstheme="minorHAnsi"/>
          <w:sz w:val="24"/>
          <w:szCs w:val="24"/>
        </w:rPr>
      </w:pPr>
      <w:r w:rsidRPr="00CB72F5">
        <w:rPr>
          <w:rFonts w:asciiTheme="minorHAnsi" w:hAnsiTheme="minorHAnsi" w:cstheme="minorHAnsi"/>
          <w:sz w:val="24"/>
          <w:szCs w:val="24"/>
        </w:rPr>
        <w:t xml:space="preserve">Załącznik nr </w:t>
      </w:r>
      <w:r w:rsidR="00CB72F5">
        <w:rPr>
          <w:rFonts w:asciiTheme="minorHAnsi" w:hAnsiTheme="minorHAnsi" w:cstheme="minorHAnsi"/>
          <w:sz w:val="24"/>
          <w:szCs w:val="24"/>
        </w:rPr>
        <w:t>4</w:t>
      </w:r>
      <w:r w:rsidRPr="00CB72F5">
        <w:rPr>
          <w:rFonts w:asciiTheme="minorHAnsi" w:hAnsiTheme="minorHAnsi" w:cstheme="minorHAnsi"/>
          <w:sz w:val="24"/>
          <w:szCs w:val="24"/>
        </w:rPr>
        <w:t xml:space="preserve">: Umowa powierzenia przetwarzania danych osobowych. </w:t>
      </w:r>
    </w:p>
    <w:p w14:paraId="5BBDB7FE" w14:textId="77777777" w:rsidR="0090487E" w:rsidRPr="0090487E" w:rsidRDefault="0090487E" w:rsidP="0090487E">
      <w:pPr>
        <w:jc w:val="both"/>
        <w:rPr>
          <w:rFonts w:asciiTheme="minorHAnsi" w:hAnsiTheme="minorHAnsi" w:cstheme="minorHAnsi"/>
          <w:sz w:val="24"/>
          <w:szCs w:val="24"/>
        </w:rPr>
      </w:pPr>
    </w:p>
    <w:p w14:paraId="18486531" w14:textId="5AEF3A1C" w:rsidR="0090487E" w:rsidRDefault="0090487E" w:rsidP="0090487E">
      <w:pPr>
        <w:jc w:val="both"/>
        <w:rPr>
          <w:sz w:val="24"/>
          <w:szCs w:val="24"/>
        </w:rPr>
      </w:pPr>
    </w:p>
    <w:p w14:paraId="76C23FCE" w14:textId="3263AD5A" w:rsidR="00AE1FB0" w:rsidRPr="00495984" w:rsidRDefault="00AE1FB0" w:rsidP="00F15B48">
      <w:pPr>
        <w:rPr>
          <w:rFonts w:asciiTheme="minorHAnsi" w:hAnsiTheme="minorHAnsi" w:cstheme="minorHAnsi"/>
          <w:sz w:val="24"/>
          <w:szCs w:val="24"/>
        </w:rPr>
      </w:pPr>
      <w:bookmarkStart w:id="62" w:name="_Hlk162261610"/>
    </w:p>
    <w:p w14:paraId="7A5A6149" w14:textId="77777777" w:rsidR="00F15B48" w:rsidRPr="00495984" w:rsidRDefault="00F15B48" w:rsidP="00F15B48">
      <w:pPr>
        <w:rPr>
          <w:rFonts w:asciiTheme="minorHAnsi" w:hAnsiTheme="minorHAnsi" w:cstheme="minorHAnsi"/>
          <w:sz w:val="24"/>
          <w:szCs w:val="24"/>
        </w:rPr>
      </w:pPr>
    </w:p>
    <w:p w14:paraId="78532900" w14:textId="77777777" w:rsidR="00F15B48" w:rsidRPr="00495984" w:rsidRDefault="00F15B48" w:rsidP="00F15B48">
      <w:pPr>
        <w:rPr>
          <w:rFonts w:asciiTheme="minorHAnsi" w:hAnsiTheme="minorHAnsi" w:cstheme="minorHAnsi"/>
          <w:sz w:val="24"/>
          <w:szCs w:val="24"/>
        </w:rPr>
      </w:pPr>
    </w:p>
    <w:p w14:paraId="2958CC07" w14:textId="458274C0" w:rsidR="00F15B48" w:rsidRPr="00495984" w:rsidRDefault="00947764" w:rsidP="00F15B48">
      <w:pPr>
        <w:rPr>
          <w:rFonts w:asciiTheme="minorHAnsi" w:hAnsiTheme="minorHAnsi" w:cstheme="minorHAnsi"/>
          <w:sz w:val="24"/>
          <w:szCs w:val="24"/>
        </w:rPr>
      </w:pPr>
      <w:r>
        <w:rPr>
          <w:rFonts w:asciiTheme="minorHAnsi" w:hAnsiTheme="minorHAnsi" w:cstheme="minorHAnsi"/>
          <w:sz w:val="24"/>
          <w:szCs w:val="24"/>
        </w:rPr>
        <w:t>MCW.261.</w:t>
      </w:r>
      <w:r w:rsidR="006318C0">
        <w:rPr>
          <w:rFonts w:asciiTheme="minorHAnsi" w:hAnsiTheme="minorHAnsi" w:cstheme="minorHAnsi"/>
          <w:sz w:val="24"/>
          <w:szCs w:val="24"/>
        </w:rPr>
        <w:t>55</w:t>
      </w:r>
      <w:r>
        <w:rPr>
          <w:rFonts w:asciiTheme="minorHAnsi" w:hAnsiTheme="minorHAnsi" w:cstheme="minorHAnsi"/>
          <w:sz w:val="24"/>
          <w:szCs w:val="24"/>
        </w:rPr>
        <w:t>.202</w:t>
      </w:r>
      <w:r w:rsidR="006318C0">
        <w:rPr>
          <w:rFonts w:asciiTheme="minorHAnsi" w:hAnsiTheme="minorHAnsi" w:cstheme="minorHAnsi"/>
          <w:sz w:val="24"/>
          <w:szCs w:val="24"/>
        </w:rPr>
        <w:t>6</w:t>
      </w:r>
      <w:r>
        <w:rPr>
          <w:rFonts w:asciiTheme="minorHAnsi" w:hAnsiTheme="minorHAnsi" w:cstheme="minorHAnsi"/>
          <w:sz w:val="24"/>
          <w:szCs w:val="24"/>
        </w:rPr>
        <w:t>.</w:t>
      </w:r>
      <w:r w:rsidR="00800A4B">
        <w:rPr>
          <w:rFonts w:asciiTheme="minorHAnsi" w:hAnsiTheme="minorHAnsi" w:cstheme="minorHAnsi"/>
          <w:sz w:val="24"/>
          <w:szCs w:val="24"/>
        </w:rPr>
        <w:t>HO</w:t>
      </w:r>
      <w:r>
        <w:rPr>
          <w:rFonts w:asciiTheme="minorHAnsi" w:hAnsiTheme="minorHAnsi" w:cstheme="minorHAnsi"/>
          <w:sz w:val="24"/>
          <w:szCs w:val="24"/>
        </w:rPr>
        <w:t xml:space="preserve"> </w:t>
      </w:r>
      <w:r w:rsidR="00495984">
        <w:rPr>
          <w:rFonts w:asciiTheme="minorHAnsi" w:hAnsiTheme="minorHAnsi" w:cstheme="minorHAnsi"/>
          <w:sz w:val="24"/>
          <w:szCs w:val="24"/>
        </w:rPr>
        <w:tab/>
      </w:r>
      <w:r w:rsidR="00495984">
        <w:rPr>
          <w:rFonts w:asciiTheme="minorHAnsi" w:hAnsiTheme="minorHAnsi" w:cstheme="minorHAnsi"/>
          <w:sz w:val="24"/>
          <w:szCs w:val="24"/>
        </w:rPr>
        <w:tab/>
      </w:r>
      <w:r w:rsidR="00495984">
        <w:rPr>
          <w:rFonts w:asciiTheme="minorHAnsi" w:hAnsiTheme="minorHAnsi" w:cstheme="minorHAnsi"/>
          <w:sz w:val="24"/>
          <w:szCs w:val="24"/>
        </w:rPr>
        <w:tab/>
      </w:r>
      <w:r w:rsidR="00495984">
        <w:rPr>
          <w:rFonts w:asciiTheme="minorHAnsi" w:hAnsiTheme="minorHAnsi" w:cstheme="minorHAnsi"/>
          <w:sz w:val="24"/>
          <w:szCs w:val="24"/>
        </w:rPr>
        <w:tab/>
      </w:r>
      <w:r w:rsidR="00495984">
        <w:rPr>
          <w:rFonts w:asciiTheme="minorHAnsi" w:hAnsiTheme="minorHAnsi" w:cstheme="minorHAnsi"/>
          <w:sz w:val="24"/>
          <w:szCs w:val="24"/>
        </w:rPr>
        <w:tab/>
      </w:r>
      <w:r w:rsidR="00495984">
        <w:rPr>
          <w:rFonts w:asciiTheme="minorHAnsi" w:hAnsiTheme="minorHAnsi" w:cstheme="minorHAnsi"/>
          <w:sz w:val="24"/>
          <w:szCs w:val="24"/>
        </w:rPr>
        <w:tab/>
      </w:r>
      <w:r w:rsidR="00F15B48" w:rsidRPr="00495984">
        <w:rPr>
          <w:rFonts w:asciiTheme="minorHAnsi" w:hAnsiTheme="minorHAnsi" w:cstheme="minorHAnsi"/>
          <w:sz w:val="24"/>
          <w:szCs w:val="24"/>
        </w:rPr>
        <w:t xml:space="preserve">  </w:t>
      </w:r>
      <w:r w:rsidR="00603333">
        <w:rPr>
          <w:rFonts w:asciiTheme="minorHAnsi" w:hAnsiTheme="minorHAnsi" w:cstheme="minorHAnsi"/>
          <w:sz w:val="24"/>
          <w:szCs w:val="24"/>
        </w:rPr>
        <w:t xml:space="preserve">  </w:t>
      </w:r>
      <w:r w:rsidR="00F15B48" w:rsidRPr="00495984">
        <w:rPr>
          <w:rFonts w:asciiTheme="minorHAnsi" w:hAnsiTheme="minorHAnsi" w:cstheme="minorHAnsi"/>
          <w:sz w:val="24"/>
          <w:szCs w:val="24"/>
        </w:rPr>
        <w:t xml:space="preserve">Załącznik nr </w:t>
      </w:r>
      <w:r w:rsidR="00CB72F5">
        <w:rPr>
          <w:rFonts w:asciiTheme="minorHAnsi" w:hAnsiTheme="minorHAnsi" w:cstheme="minorHAnsi"/>
          <w:sz w:val="24"/>
          <w:szCs w:val="24"/>
        </w:rPr>
        <w:t>1</w:t>
      </w:r>
      <w:r w:rsidR="00F15B48" w:rsidRPr="00495984">
        <w:rPr>
          <w:rFonts w:asciiTheme="minorHAnsi" w:hAnsiTheme="minorHAnsi" w:cstheme="minorHAnsi"/>
          <w:sz w:val="24"/>
          <w:szCs w:val="24"/>
        </w:rPr>
        <w:t xml:space="preserve"> do Umowy</w:t>
      </w:r>
    </w:p>
    <w:p w14:paraId="4E97F917" w14:textId="77777777" w:rsidR="00F15B48" w:rsidRPr="00495984" w:rsidRDefault="00F15B48" w:rsidP="00F15B48">
      <w:pPr>
        <w:rPr>
          <w:rFonts w:asciiTheme="minorHAnsi" w:hAnsiTheme="minorHAnsi" w:cstheme="minorHAnsi"/>
          <w:sz w:val="24"/>
          <w:szCs w:val="24"/>
        </w:rPr>
      </w:pPr>
    </w:p>
    <w:p w14:paraId="373BCB50" w14:textId="77777777" w:rsidR="00F15B48" w:rsidRPr="00495984" w:rsidRDefault="00F15B48" w:rsidP="00F15B48">
      <w:pPr>
        <w:jc w:val="center"/>
        <w:rPr>
          <w:rFonts w:asciiTheme="minorHAnsi" w:hAnsiTheme="minorHAnsi" w:cstheme="minorHAnsi"/>
          <w:b/>
          <w:sz w:val="24"/>
          <w:szCs w:val="24"/>
        </w:rPr>
      </w:pPr>
    </w:p>
    <w:p w14:paraId="0BF37B61" w14:textId="77777777" w:rsidR="00F15B48" w:rsidRPr="00495984" w:rsidRDefault="00F15B48" w:rsidP="00F15B48">
      <w:pPr>
        <w:jc w:val="center"/>
        <w:rPr>
          <w:rFonts w:asciiTheme="minorHAnsi" w:hAnsiTheme="minorHAnsi" w:cstheme="minorHAnsi"/>
          <w:b/>
          <w:sz w:val="24"/>
          <w:szCs w:val="24"/>
        </w:rPr>
      </w:pPr>
      <w:r w:rsidRPr="00495984">
        <w:rPr>
          <w:rFonts w:asciiTheme="minorHAnsi" w:hAnsiTheme="minorHAnsi" w:cstheme="minorHAnsi"/>
          <w:b/>
          <w:sz w:val="24"/>
          <w:szCs w:val="24"/>
        </w:rPr>
        <w:t>INDYWIDUALNE ZLECENIE REALIZACJI USŁUGI/WZÓR</w:t>
      </w:r>
    </w:p>
    <w:p w14:paraId="16D0FE60" w14:textId="77777777" w:rsidR="00F15B48" w:rsidRPr="00495984" w:rsidRDefault="00F15B48" w:rsidP="00F15B48">
      <w:pPr>
        <w:jc w:val="center"/>
        <w:rPr>
          <w:rFonts w:asciiTheme="minorHAnsi" w:hAnsiTheme="minorHAnsi" w:cstheme="minorHAnsi"/>
          <w:b/>
          <w:sz w:val="24"/>
          <w:szCs w:val="24"/>
        </w:rPr>
      </w:pPr>
    </w:p>
    <w:p w14:paraId="6ABB5CF3" w14:textId="77777777" w:rsidR="00F15B48" w:rsidRPr="00495984" w:rsidRDefault="00F15B48" w:rsidP="00F15B48">
      <w:pPr>
        <w:rPr>
          <w:rFonts w:asciiTheme="minorHAnsi" w:hAnsiTheme="minorHAnsi" w:cstheme="minorHAnsi"/>
          <w:b/>
          <w:bCs/>
          <w:sz w:val="24"/>
          <w:szCs w:val="24"/>
        </w:rPr>
      </w:pPr>
      <w:r w:rsidRPr="00495984">
        <w:rPr>
          <w:rFonts w:asciiTheme="minorHAnsi" w:hAnsiTheme="minorHAnsi" w:cstheme="minorHAnsi"/>
          <w:b/>
          <w:bCs/>
          <w:sz w:val="24"/>
          <w:szCs w:val="24"/>
        </w:rPr>
        <w:lastRenderedPageBreak/>
        <w:t>NAZWA WYKONAWCY</w:t>
      </w:r>
    </w:p>
    <w:p w14:paraId="30E9B955" w14:textId="77777777" w:rsidR="00F15B48" w:rsidRPr="00495984" w:rsidRDefault="00F15B48" w:rsidP="00F15B48">
      <w:pPr>
        <w:rPr>
          <w:rFonts w:asciiTheme="minorHAnsi" w:hAnsiTheme="minorHAnsi" w:cstheme="minorHAnsi"/>
          <w:sz w:val="24"/>
          <w:szCs w:val="24"/>
        </w:rPr>
      </w:pPr>
      <w:r w:rsidRPr="00495984">
        <w:rPr>
          <w:rFonts w:asciiTheme="minorHAnsi" w:hAnsiTheme="minorHAnsi" w:cstheme="minorHAnsi"/>
          <w:sz w:val="24"/>
          <w:szCs w:val="24"/>
        </w:rPr>
        <w:t>…………………………………………..</w:t>
      </w:r>
    </w:p>
    <w:p w14:paraId="1177D0AB" w14:textId="77777777" w:rsidR="00F15B48" w:rsidRPr="00495984" w:rsidRDefault="00F15B48" w:rsidP="00F15B48">
      <w:pPr>
        <w:rPr>
          <w:rFonts w:asciiTheme="minorHAnsi" w:hAnsiTheme="minorHAnsi" w:cstheme="minorHAnsi"/>
          <w:sz w:val="24"/>
          <w:szCs w:val="24"/>
        </w:rPr>
      </w:pPr>
      <w:r w:rsidRPr="00495984">
        <w:rPr>
          <w:rFonts w:asciiTheme="minorHAnsi" w:hAnsiTheme="minorHAnsi" w:cstheme="minorHAnsi"/>
          <w:sz w:val="24"/>
          <w:szCs w:val="24"/>
        </w:rPr>
        <w:t>………………………………………….</w:t>
      </w:r>
    </w:p>
    <w:p w14:paraId="3C8CDAFB" w14:textId="77777777" w:rsidR="00F15B48" w:rsidRPr="00495984" w:rsidRDefault="00F15B48" w:rsidP="00F15B48">
      <w:pPr>
        <w:jc w:val="center"/>
        <w:rPr>
          <w:rFonts w:asciiTheme="minorHAnsi" w:hAnsiTheme="minorHAnsi" w:cstheme="minorHAnsi"/>
          <w:sz w:val="24"/>
          <w:szCs w:val="24"/>
        </w:rPr>
      </w:pPr>
    </w:p>
    <w:p w14:paraId="02B9A521" w14:textId="77777777" w:rsidR="00F15B48" w:rsidRPr="00495984" w:rsidRDefault="00F15B48" w:rsidP="00F15B48">
      <w:pPr>
        <w:rPr>
          <w:rFonts w:asciiTheme="minorHAnsi" w:hAnsiTheme="minorHAnsi" w:cstheme="minorHAnsi"/>
          <w:b/>
          <w:sz w:val="24"/>
          <w:szCs w:val="24"/>
        </w:rPr>
      </w:pPr>
      <w:r w:rsidRPr="00495984">
        <w:rPr>
          <w:rFonts w:asciiTheme="minorHAnsi" w:hAnsiTheme="minorHAnsi" w:cstheme="minorHAnsi"/>
          <w:b/>
          <w:sz w:val="24"/>
          <w:szCs w:val="24"/>
        </w:rPr>
        <w:t xml:space="preserve">Miejskie Centrum Wsparcia zleca realizację usług opiekuńczych dla: </w:t>
      </w:r>
    </w:p>
    <w:p w14:paraId="2700A394" w14:textId="77777777" w:rsidR="00F15B48" w:rsidRPr="00495984" w:rsidRDefault="00F15B48" w:rsidP="00F15B48">
      <w:pPr>
        <w:rPr>
          <w:rFonts w:asciiTheme="minorHAnsi" w:hAnsiTheme="minorHAnsi" w:cstheme="minorHAnsi"/>
          <w:sz w:val="24"/>
          <w:szCs w:val="24"/>
        </w:rPr>
      </w:pPr>
      <w:r w:rsidRPr="00495984">
        <w:rPr>
          <w:rFonts w:asciiTheme="minorHAnsi" w:hAnsiTheme="minorHAnsi" w:cstheme="minorHAnsi"/>
          <w:sz w:val="24"/>
          <w:szCs w:val="24"/>
        </w:rPr>
        <w:t>Imię i nazwisko klienta ………………………………….</w:t>
      </w:r>
    </w:p>
    <w:p w14:paraId="5E902E45" w14:textId="77777777" w:rsidR="00F15B48" w:rsidRPr="00495984" w:rsidRDefault="00F15B48" w:rsidP="00F15B48">
      <w:pPr>
        <w:rPr>
          <w:rFonts w:asciiTheme="minorHAnsi" w:hAnsiTheme="minorHAnsi" w:cstheme="minorHAnsi"/>
          <w:sz w:val="24"/>
          <w:szCs w:val="24"/>
        </w:rPr>
      </w:pPr>
      <w:r w:rsidRPr="00495984">
        <w:rPr>
          <w:rFonts w:asciiTheme="minorHAnsi" w:hAnsiTheme="minorHAnsi" w:cstheme="minorHAnsi"/>
          <w:sz w:val="24"/>
          <w:szCs w:val="24"/>
        </w:rPr>
        <w:t>Adres: …………………………………………………….</w:t>
      </w:r>
    </w:p>
    <w:p w14:paraId="5C4C052D" w14:textId="77777777" w:rsidR="00F15B48" w:rsidRPr="00495984" w:rsidRDefault="00F15B48" w:rsidP="00F15B48">
      <w:pPr>
        <w:rPr>
          <w:rFonts w:asciiTheme="minorHAnsi" w:hAnsiTheme="minorHAnsi" w:cstheme="minorHAnsi"/>
          <w:sz w:val="24"/>
          <w:szCs w:val="24"/>
        </w:rPr>
      </w:pPr>
      <w:r w:rsidRPr="00495984">
        <w:rPr>
          <w:rFonts w:asciiTheme="minorHAnsi" w:hAnsiTheme="minorHAnsi" w:cstheme="minorHAnsi"/>
          <w:sz w:val="24"/>
          <w:szCs w:val="24"/>
        </w:rPr>
        <w:t>Telefon: …………………………………………………</w:t>
      </w:r>
    </w:p>
    <w:p w14:paraId="6B6F6FB4" w14:textId="77777777" w:rsidR="00F15B48" w:rsidRPr="00495984" w:rsidRDefault="00F15B48" w:rsidP="00F15B48">
      <w:pPr>
        <w:rPr>
          <w:rFonts w:asciiTheme="minorHAnsi" w:hAnsiTheme="minorHAnsi" w:cstheme="minorHAnsi"/>
          <w:sz w:val="24"/>
          <w:szCs w:val="24"/>
        </w:rPr>
      </w:pPr>
    </w:p>
    <w:p w14:paraId="2D1D3CDC" w14:textId="62587B96" w:rsidR="00F15B48" w:rsidRPr="00495984" w:rsidRDefault="00F15B48" w:rsidP="00F15B48">
      <w:pPr>
        <w:rPr>
          <w:rFonts w:asciiTheme="minorHAnsi" w:hAnsiTheme="minorHAnsi" w:cstheme="minorHAnsi"/>
          <w:sz w:val="24"/>
          <w:szCs w:val="24"/>
        </w:rPr>
      </w:pPr>
      <w:r w:rsidRPr="00495984">
        <w:rPr>
          <w:rFonts w:asciiTheme="minorHAnsi" w:hAnsiTheme="minorHAnsi" w:cstheme="minorHAnsi"/>
          <w:sz w:val="24"/>
          <w:szCs w:val="24"/>
        </w:rPr>
        <w:t>Zlecenie usługi opiekuńczej w okresie od ……………….do ……………r.</w:t>
      </w:r>
    </w:p>
    <w:p w14:paraId="55B4901F" w14:textId="77777777" w:rsidR="00F15B48" w:rsidRPr="00495984" w:rsidRDefault="00F15B48" w:rsidP="00F15B48">
      <w:pPr>
        <w:rPr>
          <w:rFonts w:asciiTheme="minorHAnsi" w:hAnsiTheme="minorHAnsi" w:cstheme="minorHAnsi"/>
          <w:sz w:val="24"/>
          <w:szCs w:val="24"/>
        </w:rPr>
      </w:pPr>
      <w:r w:rsidRPr="00495984">
        <w:rPr>
          <w:rFonts w:asciiTheme="minorHAnsi" w:hAnsiTheme="minorHAnsi" w:cstheme="minorHAnsi"/>
          <w:b/>
          <w:bCs/>
          <w:sz w:val="24"/>
          <w:szCs w:val="24"/>
        </w:rPr>
        <w:t>W dni robocze</w:t>
      </w:r>
      <w:r w:rsidRPr="00495984">
        <w:rPr>
          <w:rFonts w:asciiTheme="minorHAnsi" w:hAnsiTheme="minorHAnsi" w:cstheme="minorHAnsi"/>
          <w:sz w:val="24"/>
          <w:szCs w:val="24"/>
        </w:rPr>
        <w:t xml:space="preserve"> w wymiarze  ……. godziny tygodniowo/……dziennie</w:t>
      </w:r>
    </w:p>
    <w:p w14:paraId="0B09EB0D" w14:textId="77777777" w:rsidR="00F15B48" w:rsidRPr="00495984" w:rsidRDefault="00F15B48" w:rsidP="00F15B48">
      <w:pPr>
        <w:rPr>
          <w:rFonts w:asciiTheme="minorHAnsi" w:hAnsiTheme="minorHAnsi" w:cstheme="minorHAnsi"/>
          <w:sz w:val="24"/>
          <w:szCs w:val="24"/>
        </w:rPr>
      </w:pPr>
      <w:r w:rsidRPr="00495984">
        <w:rPr>
          <w:rFonts w:asciiTheme="minorHAnsi" w:hAnsiTheme="minorHAnsi" w:cstheme="minorHAnsi"/>
          <w:sz w:val="24"/>
          <w:szCs w:val="24"/>
        </w:rPr>
        <w:tab/>
      </w:r>
      <w:r w:rsidRPr="00495984">
        <w:rPr>
          <w:rFonts w:asciiTheme="minorHAnsi" w:hAnsiTheme="minorHAnsi" w:cstheme="minorHAnsi"/>
          <w:sz w:val="24"/>
          <w:szCs w:val="24"/>
        </w:rPr>
        <w:tab/>
      </w:r>
      <w:r w:rsidRPr="00495984">
        <w:rPr>
          <w:rFonts w:asciiTheme="minorHAnsi" w:hAnsiTheme="minorHAnsi" w:cstheme="minorHAnsi"/>
          <w:sz w:val="24"/>
          <w:szCs w:val="24"/>
        </w:rPr>
        <w:tab/>
      </w:r>
      <w:r w:rsidRPr="00495984">
        <w:rPr>
          <w:rFonts w:asciiTheme="minorHAnsi" w:hAnsiTheme="minorHAnsi" w:cstheme="minorHAnsi"/>
          <w:sz w:val="24"/>
          <w:szCs w:val="24"/>
        </w:rPr>
        <w:tab/>
        <w:t>od ………..         do             …………….</w:t>
      </w:r>
    </w:p>
    <w:p w14:paraId="168B19E2" w14:textId="77777777" w:rsidR="00F15B48" w:rsidRPr="00495984" w:rsidRDefault="00F15B48" w:rsidP="00F15B48">
      <w:pPr>
        <w:rPr>
          <w:rFonts w:asciiTheme="minorHAnsi" w:hAnsiTheme="minorHAnsi" w:cstheme="minorHAnsi"/>
          <w:sz w:val="24"/>
          <w:szCs w:val="24"/>
        </w:rPr>
      </w:pPr>
      <w:r w:rsidRPr="00495984">
        <w:rPr>
          <w:rFonts w:asciiTheme="minorHAnsi" w:hAnsiTheme="minorHAnsi" w:cstheme="minorHAnsi"/>
          <w:sz w:val="24"/>
          <w:szCs w:val="24"/>
        </w:rPr>
        <w:tab/>
      </w:r>
      <w:r w:rsidRPr="00495984">
        <w:rPr>
          <w:rFonts w:asciiTheme="minorHAnsi" w:hAnsiTheme="minorHAnsi" w:cstheme="minorHAnsi"/>
          <w:sz w:val="24"/>
          <w:szCs w:val="24"/>
        </w:rPr>
        <w:tab/>
      </w:r>
      <w:r w:rsidRPr="00495984">
        <w:rPr>
          <w:rFonts w:asciiTheme="minorHAnsi" w:hAnsiTheme="minorHAnsi" w:cstheme="minorHAnsi"/>
          <w:sz w:val="24"/>
          <w:szCs w:val="24"/>
        </w:rPr>
        <w:tab/>
      </w:r>
      <w:r w:rsidRPr="00495984">
        <w:rPr>
          <w:rFonts w:asciiTheme="minorHAnsi" w:hAnsiTheme="minorHAnsi" w:cstheme="minorHAnsi"/>
          <w:sz w:val="24"/>
          <w:szCs w:val="24"/>
        </w:rPr>
        <w:tab/>
        <w:t>od  ……….      do             …………….</w:t>
      </w:r>
    </w:p>
    <w:p w14:paraId="716CA381" w14:textId="77777777" w:rsidR="00F15B48" w:rsidRPr="00495984" w:rsidRDefault="00F15B48" w:rsidP="00F15B48">
      <w:pPr>
        <w:rPr>
          <w:rFonts w:asciiTheme="minorHAnsi" w:hAnsiTheme="minorHAnsi" w:cstheme="minorHAnsi"/>
          <w:sz w:val="24"/>
          <w:szCs w:val="24"/>
        </w:rPr>
      </w:pPr>
    </w:p>
    <w:p w14:paraId="6FC972BD" w14:textId="77777777" w:rsidR="00F15B48" w:rsidRPr="00495984" w:rsidRDefault="00F15B48" w:rsidP="00F15B48">
      <w:pPr>
        <w:rPr>
          <w:rFonts w:asciiTheme="minorHAnsi" w:hAnsiTheme="minorHAnsi" w:cstheme="minorHAnsi"/>
          <w:sz w:val="24"/>
          <w:szCs w:val="24"/>
        </w:rPr>
      </w:pPr>
      <w:r w:rsidRPr="00495984">
        <w:rPr>
          <w:rFonts w:asciiTheme="minorHAnsi" w:hAnsiTheme="minorHAnsi" w:cstheme="minorHAnsi"/>
          <w:b/>
          <w:bCs/>
          <w:sz w:val="24"/>
          <w:szCs w:val="24"/>
        </w:rPr>
        <w:t>W dni wolne</w:t>
      </w:r>
      <w:r w:rsidRPr="00495984">
        <w:rPr>
          <w:rFonts w:asciiTheme="minorHAnsi" w:hAnsiTheme="minorHAnsi" w:cstheme="minorHAnsi"/>
          <w:sz w:val="24"/>
          <w:szCs w:val="24"/>
        </w:rPr>
        <w:t xml:space="preserve"> </w:t>
      </w:r>
      <w:r w:rsidRPr="00495984">
        <w:rPr>
          <w:rFonts w:asciiTheme="minorHAnsi" w:hAnsiTheme="minorHAnsi" w:cstheme="minorHAnsi"/>
          <w:b/>
          <w:bCs/>
          <w:sz w:val="24"/>
          <w:szCs w:val="24"/>
        </w:rPr>
        <w:t>i świąteczne</w:t>
      </w:r>
      <w:r w:rsidRPr="00495984">
        <w:rPr>
          <w:rFonts w:asciiTheme="minorHAnsi" w:hAnsiTheme="minorHAnsi" w:cstheme="minorHAnsi"/>
          <w:sz w:val="24"/>
          <w:szCs w:val="24"/>
        </w:rPr>
        <w:t xml:space="preserve"> w wymiarze …….. po ………….. dziennie: sobota/niedziela/święta</w:t>
      </w:r>
    </w:p>
    <w:p w14:paraId="1E43A5A3" w14:textId="77777777" w:rsidR="00F15B48" w:rsidRPr="00495984" w:rsidRDefault="00F15B48" w:rsidP="00F15B48">
      <w:pPr>
        <w:rPr>
          <w:rFonts w:asciiTheme="minorHAnsi" w:hAnsiTheme="minorHAnsi" w:cstheme="minorHAnsi"/>
          <w:sz w:val="24"/>
          <w:szCs w:val="24"/>
        </w:rPr>
      </w:pPr>
      <w:r w:rsidRPr="00495984">
        <w:rPr>
          <w:rFonts w:asciiTheme="minorHAnsi" w:hAnsiTheme="minorHAnsi" w:cstheme="minorHAnsi"/>
          <w:sz w:val="24"/>
          <w:szCs w:val="24"/>
        </w:rPr>
        <w:t xml:space="preserve">Godzina świadczenia usługi </w:t>
      </w:r>
      <w:r w:rsidRPr="00495984">
        <w:rPr>
          <w:rFonts w:asciiTheme="minorHAnsi" w:hAnsiTheme="minorHAnsi" w:cstheme="minorHAnsi"/>
          <w:sz w:val="24"/>
          <w:szCs w:val="24"/>
        </w:rPr>
        <w:tab/>
        <w:t>od  …………………… do ………………………</w:t>
      </w:r>
    </w:p>
    <w:p w14:paraId="24362420" w14:textId="77777777" w:rsidR="00F15B48" w:rsidRPr="00495984" w:rsidRDefault="00F15B48" w:rsidP="00F15B48">
      <w:pPr>
        <w:rPr>
          <w:rFonts w:asciiTheme="minorHAnsi" w:hAnsiTheme="minorHAnsi" w:cstheme="minorHAnsi"/>
          <w:sz w:val="24"/>
          <w:szCs w:val="24"/>
        </w:rPr>
      </w:pPr>
      <w:r w:rsidRPr="00495984">
        <w:rPr>
          <w:rFonts w:asciiTheme="minorHAnsi" w:hAnsiTheme="minorHAnsi" w:cstheme="minorHAnsi"/>
          <w:sz w:val="24"/>
          <w:szCs w:val="24"/>
        </w:rPr>
        <w:tab/>
      </w:r>
      <w:r w:rsidRPr="00495984">
        <w:rPr>
          <w:rFonts w:asciiTheme="minorHAnsi" w:hAnsiTheme="minorHAnsi" w:cstheme="minorHAnsi"/>
          <w:sz w:val="24"/>
          <w:szCs w:val="24"/>
        </w:rPr>
        <w:tab/>
      </w:r>
      <w:r w:rsidRPr="00495984">
        <w:rPr>
          <w:rFonts w:asciiTheme="minorHAnsi" w:hAnsiTheme="minorHAnsi" w:cstheme="minorHAnsi"/>
          <w:sz w:val="24"/>
          <w:szCs w:val="24"/>
        </w:rPr>
        <w:tab/>
      </w:r>
      <w:r w:rsidRPr="00495984">
        <w:rPr>
          <w:rFonts w:asciiTheme="minorHAnsi" w:hAnsiTheme="minorHAnsi" w:cstheme="minorHAnsi"/>
          <w:sz w:val="24"/>
          <w:szCs w:val="24"/>
        </w:rPr>
        <w:tab/>
        <w:t>od  …………………..   do ………………………</w:t>
      </w:r>
    </w:p>
    <w:p w14:paraId="4C14A528" w14:textId="77777777" w:rsidR="00F15B48" w:rsidRPr="00495984" w:rsidRDefault="00F15B48" w:rsidP="00F15B48">
      <w:pPr>
        <w:rPr>
          <w:rFonts w:asciiTheme="minorHAnsi" w:hAnsiTheme="minorHAnsi" w:cstheme="minorHAnsi"/>
          <w:sz w:val="24"/>
          <w:szCs w:val="24"/>
        </w:rPr>
      </w:pPr>
      <w:r w:rsidRPr="00495984">
        <w:rPr>
          <w:rFonts w:asciiTheme="minorHAnsi" w:hAnsiTheme="minorHAnsi" w:cstheme="minorHAnsi"/>
          <w:sz w:val="24"/>
          <w:szCs w:val="24"/>
        </w:rPr>
        <w:tab/>
      </w:r>
    </w:p>
    <w:p w14:paraId="4F10DEF3" w14:textId="77777777" w:rsidR="00F15B48" w:rsidRPr="00495984" w:rsidRDefault="00F15B48" w:rsidP="00F15B48">
      <w:pPr>
        <w:rPr>
          <w:rFonts w:asciiTheme="minorHAnsi" w:hAnsiTheme="minorHAnsi" w:cstheme="minorHAnsi"/>
          <w:sz w:val="24"/>
          <w:szCs w:val="24"/>
        </w:rPr>
      </w:pPr>
    </w:p>
    <w:p w14:paraId="5545EDF0" w14:textId="77777777" w:rsidR="00F15B48" w:rsidRPr="00495984" w:rsidRDefault="00F15B48" w:rsidP="00F15B48">
      <w:pPr>
        <w:rPr>
          <w:rFonts w:asciiTheme="minorHAnsi" w:hAnsiTheme="minorHAnsi" w:cstheme="minorHAnsi"/>
          <w:sz w:val="24"/>
          <w:szCs w:val="24"/>
        </w:rPr>
      </w:pPr>
    </w:p>
    <w:p w14:paraId="76C5EBF9" w14:textId="77777777" w:rsidR="00F15B48" w:rsidRPr="00495984" w:rsidRDefault="00F15B48" w:rsidP="00F15B48">
      <w:pPr>
        <w:rPr>
          <w:rFonts w:asciiTheme="minorHAnsi" w:hAnsiTheme="minorHAnsi" w:cstheme="minorHAnsi"/>
          <w:sz w:val="24"/>
          <w:szCs w:val="24"/>
        </w:rPr>
      </w:pPr>
    </w:p>
    <w:p w14:paraId="21FA9CDB" w14:textId="77777777" w:rsidR="00F15B48" w:rsidRPr="00495984" w:rsidRDefault="00F15B48" w:rsidP="00F15B48">
      <w:pPr>
        <w:rPr>
          <w:rFonts w:asciiTheme="minorHAnsi" w:hAnsiTheme="minorHAnsi" w:cstheme="minorHAnsi"/>
          <w:sz w:val="24"/>
          <w:szCs w:val="24"/>
        </w:rPr>
      </w:pPr>
    </w:p>
    <w:p w14:paraId="5FE0A5CA" w14:textId="77777777" w:rsidR="00D757D6" w:rsidRPr="00495984" w:rsidRDefault="00D757D6" w:rsidP="00F15B48">
      <w:pPr>
        <w:rPr>
          <w:rFonts w:asciiTheme="minorHAnsi" w:hAnsiTheme="minorHAnsi" w:cstheme="minorHAnsi"/>
          <w:sz w:val="24"/>
          <w:szCs w:val="24"/>
        </w:rPr>
      </w:pPr>
    </w:p>
    <w:p w14:paraId="3D0B16F2" w14:textId="77777777" w:rsidR="00F15B48" w:rsidRPr="00495984" w:rsidRDefault="00F15B48" w:rsidP="00F15B48">
      <w:pPr>
        <w:rPr>
          <w:rFonts w:asciiTheme="minorHAnsi" w:hAnsiTheme="minorHAnsi" w:cstheme="minorHAnsi"/>
          <w:sz w:val="24"/>
          <w:szCs w:val="24"/>
        </w:rPr>
      </w:pPr>
    </w:p>
    <w:p w14:paraId="6D7C18FA" w14:textId="77777777" w:rsidR="00F15B48" w:rsidRPr="00495984" w:rsidRDefault="00F15B48" w:rsidP="00F15B48">
      <w:pPr>
        <w:rPr>
          <w:rFonts w:asciiTheme="minorHAnsi" w:hAnsiTheme="minorHAnsi" w:cstheme="minorHAnsi"/>
          <w:sz w:val="24"/>
          <w:szCs w:val="24"/>
        </w:rPr>
      </w:pPr>
      <w:r w:rsidRPr="00495984">
        <w:rPr>
          <w:rFonts w:asciiTheme="minorHAnsi" w:hAnsiTheme="minorHAnsi" w:cstheme="minorHAnsi"/>
          <w:sz w:val="24"/>
          <w:szCs w:val="24"/>
        </w:rPr>
        <w:t>……………………………………..</w:t>
      </w:r>
      <w:r w:rsidRPr="00495984">
        <w:rPr>
          <w:rFonts w:asciiTheme="minorHAnsi" w:hAnsiTheme="minorHAnsi" w:cstheme="minorHAnsi"/>
          <w:sz w:val="24"/>
          <w:szCs w:val="24"/>
        </w:rPr>
        <w:tab/>
      </w:r>
      <w:r w:rsidRPr="00495984">
        <w:rPr>
          <w:rFonts w:asciiTheme="minorHAnsi" w:hAnsiTheme="minorHAnsi" w:cstheme="minorHAnsi"/>
          <w:sz w:val="24"/>
          <w:szCs w:val="24"/>
        </w:rPr>
        <w:tab/>
      </w:r>
      <w:r w:rsidRPr="00495984">
        <w:rPr>
          <w:rFonts w:asciiTheme="minorHAnsi" w:hAnsiTheme="minorHAnsi" w:cstheme="minorHAnsi"/>
          <w:sz w:val="24"/>
          <w:szCs w:val="24"/>
        </w:rPr>
        <w:tab/>
      </w:r>
      <w:r w:rsidRPr="00495984">
        <w:rPr>
          <w:rFonts w:asciiTheme="minorHAnsi" w:hAnsiTheme="minorHAnsi" w:cstheme="minorHAnsi"/>
          <w:sz w:val="24"/>
          <w:szCs w:val="24"/>
        </w:rPr>
        <w:tab/>
        <w:t>……………………………………</w:t>
      </w:r>
    </w:p>
    <w:p w14:paraId="4CD73192" w14:textId="3D15EE89" w:rsidR="00F15B48" w:rsidRPr="00495984" w:rsidRDefault="00F15B48" w:rsidP="00F15B48">
      <w:pPr>
        <w:rPr>
          <w:rFonts w:asciiTheme="minorHAnsi" w:hAnsiTheme="minorHAnsi" w:cstheme="minorHAnsi"/>
          <w:sz w:val="24"/>
          <w:szCs w:val="24"/>
        </w:rPr>
      </w:pPr>
      <w:r w:rsidRPr="00495984">
        <w:rPr>
          <w:rFonts w:asciiTheme="minorHAnsi" w:hAnsiTheme="minorHAnsi" w:cstheme="minorHAnsi"/>
          <w:sz w:val="24"/>
          <w:szCs w:val="24"/>
        </w:rPr>
        <w:t>(</w:t>
      </w:r>
      <w:r w:rsidRPr="00495984">
        <w:rPr>
          <w:rFonts w:asciiTheme="minorHAnsi" w:hAnsiTheme="minorHAnsi" w:cstheme="minorHAnsi"/>
          <w:i/>
          <w:iCs/>
          <w:sz w:val="24"/>
          <w:szCs w:val="24"/>
        </w:rPr>
        <w:t>data, miejscowość</w:t>
      </w:r>
      <w:r w:rsidRPr="00495984">
        <w:rPr>
          <w:rFonts w:asciiTheme="minorHAnsi" w:hAnsiTheme="minorHAnsi" w:cstheme="minorHAnsi"/>
          <w:sz w:val="24"/>
          <w:szCs w:val="24"/>
        </w:rPr>
        <w:t>)</w:t>
      </w:r>
      <w:r w:rsidRPr="00495984">
        <w:rPr>
          <w:rFonts w:asciiTheme="minorHAnsi" w:hAnsiTheme="minorHAnsi" w:cstheme="minorHAnsi"/>
          <w:i/>
          <w:iCs/>
          <w:sz w:val="24"/>
          <w:szCs w:val="24"/>
        </w:rPr>
        <w:tab/>
      </w:r>
      <w:r w:rsidRPr="00495984">
        <w:rPr>
          <w:rFonts w:asciiTheme="minorHAnsi" w:hAnsiTheme="minorHAnsi" w:cstheme="minorHAnsi"/>
          <w:i/>
          <w:iCs/>
          <w:sz w:val="24"/>
          <w:szCs w:val="24"/>
        </w:rPr>
        <w:tab/>
      </w:r>
      <w:r w:rsidRPr="00495984">
        <w:rPr>
          <w:rFonts w:asciiTheme="minorHAnsi" w:hAnsiTheme="minorHAnsi" w:cstheme="minorHAnsi"/>
          <w:i/>
          <w:iCs/>
          <w:sz w:val="24"/>
          <w:szCs w:val="24"/>
        </w:rPr>
        <w:tab/>
      </w:r>
      <w:r w:rsidRPr="00495984">
        <w:rPr>
          <w:rFonts w:asciiTheme="minorHAnsi" w:hAnsiTheme="minorHAnsi" w:cstheme="minorHAnsi"/>
          <w:sz w:val="24"/>
          <w:szCs w:val="24"/>
        </w:rPr>
        <w:t>(</w:t>
      </w:r>
      <w:r w:rsidRPr="00495984">
        <w:rPr>
          <w:rFonts w:asciiTheme="minorHAnsi" w:hAnsiTheme="minorHAnsi" w:cstheme="minorHAnsi"/>
          <w:i/>
          <w:iCs/>
          <w:sz w:val="24"/>
          <w:szCs w:val="24"/>
        </w:rPr>
        <w:t xml:space="preserve">Podpis </w:t>
      </w:r>
      <w:r w:rsidR="003F162C">
        <w:rPr>
          <w:rFonts w:asciiTheme="minorHAnsi" w:hAnsiTheme="minorHAnsi" w:cstheme="minorHAnsi"/>
          <w:i/>
          <w:iCs/>
          <w:sz w:val="24"/>
          <w:szCs w:val="24"/>
        </w:rPr>
        <w:t>osoby upoważnionej przez Zamawiającego</w:t>
      </w:r>
      <w:r w:rsidRPr="00495984">
        <w:rPr>
          <w:rFonts w:asciiTheme="minorHAnsi" w:hAnsiTheme="minorHAnsi" w:cstheme="minorHAnsi"/>
          <w:sz w:val="24"/>
          <w:szCs w:val="24"/>
        </w:rPr>
        <w:t>)</w:t>
      </w:r>
    </w:p>
    <w:p w14:paraId="76958687" w14:textId="77777777" w:rsidR="00F15B48" w:rsidRPr="00495984" w:rsidRDefault="00F15B48" w:rsidP="00F15B48">
      <w:pPr>
        <w:rPr>
          <w:rFonts w:asciiTheme="minorHAnsi" w:hAnsiTheme="minorHAnsi" w:cstheme="minorHAnsi"/>
          <w:i/>
          <w:iCs/>
          <w:sz w:val="24"/>
          <w:szCs w:val="24"/>
        </w:rPr>
      </w:pPr>
    </w:p>
    <w:p w14:paraId="5A5147FD" w14:textId="77777777" w:rsidR="00F15B48" w:rsidRPr="00495984" w:rsidRDefault="00F15B48" w:rsidP="00F15B48">
      <w:pPr>
        <w:rPr>
          <w:rFonts w:asciiTheme="minorHAnsi" w:hAnsiTheme="minorHAnsi" w:cstheme="minorHAnsi"/>
          <w:sz w:val="24"/>
          <w:szCs w:val="24"/>
        </w:rPr>
      </w:pPr>
    </w:p>
    <w:p w14:paraId="1F9FC8F2" w14:textId="77777777" w:rsidR="00D757D6" w:rsidRDefault="00D757D6" w:rsidP="00F15B48">
      <w:pPr>
        <w:jc w:val="center"/>
        <w:rPr>
          <w:rFonts w:asciiTheme="minorHAnsi" w:hAnsiTheme="minorHAnsi" w:cstheme="minorHAnsi"/>
          <w:b/>
          <w:sz w:val="24"/>
          <w:szCs w:val="24"/>
        </w:rPr>
      </w:pPr>
    </w:p>
    <w:p w14:paraId="46DBEC45" w14:textId="77777777" w:rsidR="00D757D6" w:rsidRDefault="00D757D6" w:rsidP="00F15B48">
      <w:pPr>
        <w:jc w:val="center"/>
        <w:rPr>
          <w:rFonts w:asciiTheme="minorHAnsi" w:hAnsiTheme="minorHAnsi" w:cstheme="minorHAnsi"/>
          <w:b/>
          <w:sz w:val="24"/>
          <w:szCs w:val="24"/>
        </w:rPr>
      </w:pPr>
    </w:p>
    <w:p w14:paraId="7A677223" w14:textId="77777777" w:rsidR="00D757D6" w:rsidRDefault="00D757D6" w:rsidP="00F15B48">
      <w:pPr>
        <w:jc w:val="center"/>
        <w:rPr>
          <w:rFonts w:asciiTheme="minorHAnsi" w:hAnsiTheme="minorHAnsi" w:cstheme="minorHAnsi"/>
          <w:b/>
          <w:sz w:val="24"/>
          <w:szCs w:val="24"/>
        </w:rPr>
      </w:pPr>
    </w:p>
    <w:p w14:paraId="2BE32E17" w14:textId="77777777" w:rsidR="00D757D6" w:rsidRDefault="00D757D6" w:rsidP="00F15B48">
      <w:pPr>
        <w:jc w:val="center"/>
        <w:rPr>
          <w:rFonts w:asciiTheme="minorHAnsi" w:hAnsiTheme="minorHAnsi" w:cstheme="minorHAnsi"/>
          <w:b/>
          <w:sz w:val="24"/>
          <w:szCs w:val="24"/>
        </w:rPr>
      </w:pPr>
    </w:p>
    <w:p w14:paraId="57363C88" w14:textId="77777777" w:rsidR="00D757D6" w:rsidRDefault="00D757D6" w:rsidP="00F15B48">
      <w:pPr>
        <w:jc w:val="center"/>
        <w:rPr>
          <w:rFonts w:asciiTheme="minorHAnsi" w:hAnsiTheme="minorHAnsi" w:cstheme="minorHAnsi"/>
          <w:b/>
          <w:sz w:val="24"/>
          <w:szCs w:val="24"/>
        </w:rPr>
      </w:pPr>
    </w:p>
    <w:p w14:paraId="2D5B8718" w14:textId="77777777" w:rsidR="00D757D6" w:rsidRDefault="00D757D6" w:rsidP="00F15B48">
      <w:pPr>
        <w:jc w:val="center"/>
        <w:rPr>
          <w:rFonts w:asciiTheme="minorHAnsi" w:hAnsiTheme="minorHAnsi" w:cstheme="minorHAnsi"/>
          <w:b/>
          <w:sz w:val="24"/>
          <w:szCs w:val="24"/>
        </w:rPr>
      </w:pPr>
    </w:p>
    <w:p w14:paraId="475C41F8" w14:textId="77777777" w:rsidR="00D757D6" w:rsidRDefault="00D757D6" w:rsidP="00F15B48">
      <w:pPr>
        <w:jc w:val="center"/>
        <w:rPr>
          <w:rFonts w:asciiTheme="minorHAnsi" w:hAnsiTheme="minorHAnsi" w:cstheme="minorHAnsi"/>
          <w:b/>
          <w:sz w:val="24"/>
          <w:szCs w:val="24"/>
        </w:rPr>
      </w:pPr>
    </w:p>
    <w:p w14:paraId="0B78FFA8" w14:textId="77777777" w:rsidR="00D757D6" w:rsidRDefault="00D757D6" w:rsidP="00F15B48">
      <w:pPr>
        <w:jc w:val="center"/>
        <w:rPr>
          <w:rFonts w:asciiTheme="minorHAnsi" w:hAnsiTheme="minorHAnsi" w:cstheme="minorHAnsi"/>
          <w:b/>
          <w:sz w:val="24"/>
          <w:szCs w:val="24"/>
        </w:rPr>
      </w:pPr>
    </w:p>
    <w:p w14:paraId="2C3DFCBB" w14:textId="77777777" w:rsidR="00D757D6" w:rsidRDefault="00D757D6" w:rsidP="00F15B48">
      <w:pPr>
        <w:jc w:val="center"/>
        <w:rPr>
          <w:rFonts w:asciiTheme="minorHAnsi" w:hAnsiTheme="minorHAnsi" w:cstheme="minorHAnsi"/>
          <w:b/>
          <w:sz w:val="24"/>
          <w:szCs w:val="24"/>
        </w:rPr>
      </w:pPr>
    </w:p>
    <w:p w14:paraId="0B9B3636" w14:textId="77777777" w:rsidR="00D757D6" w:rsidRDefault="00D757D6" w:rsidP="00F15B48">
      <w:pPr>
        <w:jc w:val="center"/>
        <w:rPr>
          <w:rFonts w:asciiTheme="minorHAnsi" w:hAnsiTheme="minorHAnsi" w:cstheme="minorHAnsi"/>
          <w:b/>
          <w:sz w:val="24"/>
          <w:szCs w:val="24"/>
        </w:rPr>
      </w:pPr>
    </w:p>
    <w:p w14:paraId="06F6FE53" w14:textId="77777777" w:rsidR="00D757D6" w:rsidRDefault="00D757D6" w:rsidP="00F15B48">
      <w:pPr>
        <w:jc w:val="center"/>
        <w:rPr>
          <w:rFonts w:asciiTheme="minorHAnsi" w:hAnsiTheme="minorHAnsi" w:cstheme="minorHAnsi"/>
          <w:b/>
          <w:sz w:val="24"/>
          <w:szCs w:val="24"/>
        </w:rPr>
      </w:pPr>
    </w:p>
    <w:p w14:paraId="00D263D7" w14:textId="77777777" w:rsidR="00D757D6" w:rsidRDefault="00D757D6" w:rsidP="00F15B48">
      <w:pPr>
        <w:jc w:val="center"/>
        <w:rPr>
          <w:rFonts w:asciiTheme="minorHAnsi" w:hAnsiTheme="minorHAnsi" w:cstheme="minorHAnsi"/>
          <w:b/>
          <w:sz w:val="24"/>
          <w:szCs w:val="24"/>
        </w:rPr>
      </w:pPr>
    </w:p>
    <w:p w14:paraId="77D45FDF" w14:textId="77777777" w:rsidR="00D757D6" w:rsidRDefault="00D757D6" w:rsidP="00F15B48">
      <w:pPr>
        <w:jc w:val="center"/>
        <w:rPr>
          <w:rFonts w:asciiTheme="minorHAnsi" w:hAnsiTheme="minorHAnsi" w:cstheme="minorHAnsi"/>
          <w:b/>
          <w:sz w:val="24"/>
          <w:szCs w:val="24"/>
        </w:rPr>
      </w:pPr>
    </w:p>
    <w:p w14:paraId="1F4C9A7D" w14:textId="77777777" w:rsidR="00D757D6" w:rsidRDefault="00D757D6" w:rsidP="00F15B48">
      <w:pPr>
        <w:jc w:val="center"/>
        <w:rPr>
          <w:rFonts w:asciiTheme="minorHAnsi" w:hAnsiTheme="minorHAnsi" w:cstheme="minorHAnsi"/>
          <w:b/>
          <w:sz w:val="24"/>
          <w:szCs w:val="24"/>
        </w:rPr>
      </w:pPr>
    </w:p>
    <w:p w14:paraId="27D00A1C" w14:textId="77777777" w:rsidR="00D757D6" w:rsidRDefault="00D757D6" w:rsidP="00F15B48">
      <w:pPr>
        <w:jc w:val="center"/>
        <w:rPr>
          <w:rFonts w:asciiTheme="minorHAnsi" w:hAnsiTheme="minorHAnsi" w:cstheme="minorHAnsi"/>
          <w:b/>
          <w:sz w:val="24"/>
          <w:szCs w:val="24"/>
        </w:rPr>
      </w:pPr>
    </w:p>
    <w:p w14:paraId="47BD9AE4" w14:textId="77777777" w:rsidR="00D757D6" w:rsidRDefault="00D757D6" w:rsidP="00F15B48">
      <w:pPr>
        <w:jc w:val="center"/>
        <w:rPr>
          <w:rFonts w:asciiTheme="minorHAnsi" w:hAnsiTheme="minorHAnsi" w:cstheme="minorHAnsi"/>
          <w:b/>
          <w:sz w:val="24"/>
          <w:szCs w:val="24"/>
        </w:rPr>
      </w:pPr>
    </w:p>
    <w:p w14:paraId="7B439A6F" w14:textId="7320ADEF" w:rsidR="00F15B48" w:rsidRPr="00495984" w:rsidRDefault="00F15B48" w:rsidP="00F15B48">
      <w:pPr>
        <w:jc w:val="center"/>
        <w:rPr>
          <w:rFonts w:asciiTheme="minorHAnsi" w:hAnsiTheme="minorHAnsi" w:cstheme="minorHAnsi"/>
          <w:b/>
          <w:sz w:val="24"/>
          <w:szCs w:val="24"/>
        </w:rPr>
      </w:pPr>
      <w:r w:rsidRPr="00495984">
        <w:rPr>
          <w:rFonts w:asciiTheme="minorHAnsi" w:hAnsiTheme="minorHAnsi" w:cstheme="minorHAnsi"/>
          <w:b/>
          <w:sz w:val="24"/>
          <w:szCs w:val="24"/>
        </w:rPr>
        <w:t>SZCZEGÓŁOWY ZAKRES USŁUG/WZÓR</w:t>
      </w:r>
    </w:p>
    <w:p w14:paraId="6B88993F" w14:textId="77777777" w:rsidR="00F15B48" w:rsidRPr="00495984" w:rsidRDefault="00F15B48" w:rsidP="00F15B48">
      <w:pPr>
        <w:jc w:val="center"/>
        <w:rPr>
          <w:rFonts w:asciiTheme="minorHAnsi" w:hAnsiTheme="minorHAnsi" w:cstheme="minorHAnsi"/>
          <w:b/>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426"/>
        <w:gridCol w:w="8499"/>
      </w:tblGrid>
      <w:tr w:rsidR="00F15B48" w:rsidRPr="00495984" w14:paraId="30CBA4CD" w14:textId="77777777" w:rsidTr="00F15B48">
        <w:trPr>
          <w:trHeight w:val="252"/>
        </w:trPr>
        <w:tc>
          <w:tcPr>
            <w:tcW w:w="9351"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726BE8B7" w14:textId="77777777" w:rsidR="00F15B48" w:rsidRPr="00495984" w:rsidRDefault="00F15B48" w:rsidP="00F15B48">
            <w:pPr>
              <w:ind w:left="360"/>
              <w:contextualSpacing/>
              <w:jc w:val="center"/>
              <w:rPr>
                <w:rFonts w:asciiTheme="minorHAnsi" w:eastAsia="Calibri" w:hAnsiTheme="minorHAnsi" w:cstheme="minorHAnsi"/>
                <w:b/>
                <w:spacing w:val="20"/>
                <w:sz w:val="24"/>
                <w:szCs w:val="24"/>
              </w:rPr>
            </w:pPr>
            <w:r w:rsidRPr="00495984">
              <w:rPr>
                <w:rFonts w:asciiTheme="minorHAnsi" w:eastAsia="Calibri" w:hAnsiTheme="minorHAnsi" w:cstheme="minorHAnsi"/>
                <w:b/>
                <w:spacing w:val="20"/>
                <w:sz w:val="24"/>
                <w:szCs w:val="24"/>
              </w:rPr>
              <w:t>I. POMOC W ZASPOKAJANIU CODZIENNYCH POTRZEB ŻYCIOWYCH</w:t>
            </w:r>
          </w:p>
        </w:tc>
      </w:tr>
      <w:tr w:rsidR="00F15B48" w:rsidRPr="00495984" w14:paraId="716ECC53" w14:textId="77777777" w:rsidTr="00F15B48">
        <w:trPr>
          <w:trHeight w:val="159"/>
        </w:trPr>
        <w:tc>
          <w:tcPr>
            <w:tcW w:w="9351" w:type="dxa"/>
            <w:gridSpan w:val="3"/>
            <w:tcBorders>
              <w:top w:val="single" w:sz="4" w:space="0" w:color="auto"/>
              <w:left w:val="single" w:sz="4" w:space="0" w:color="auto"/>
              <w:bottom w:val="single" w:sz="4" w:space="0" w:color="auto"/>
              <w:right w:val="single" w:sz="4" w:space="0" w:color="auto"/>
            </w:tcBorders>
            <w:vAlign w:val="center"/>
            <w:hideMark/>
          </w:tcPr>
          <w:p w14:paraId="0F7E0ABE" w14:textId="77777777" w:rsidR="00F15B48" w:rsidRPr="00495984" w:rsidRDefault="00F15B48" w:rsidP="00F15B48">
            <w:pPr>
              <w:rPr>
                <w:rFonts w:asciiTheme="minorHAnsi" w:eastAsia="Calibri" w:hAnsiTheme="minorHAnsi" w:cstheme="minorHAnsi"/>
                <w:b/>
                <w:spacing w:val="20"/>
                <w:sz w:val="24"/>
                <w:szCs w:val="24"/>
              </w:rPr>
            </w:pPr>
            <w:r w:rsidRPr="00495984">
              <w:rPr>
                <w:rFonts w:asciiTheme="minorHAnsi" w:eastAsia="Calibri" w:hAnsiTheme="minorHAnsi" w:cstheme="minorHAnsi"/>
                <w:b/>
                <w:spacing w:val="20"/>
                <w:sz w:val="24"/>
                <w:szCs w:val="24"/>
              </w:rPr>
              <w:t>CZYNNOŚCI ŻYWIENIOWE</w:t>
            </w:r>
          </w:p>
        </w:tc>
      </w:tr>
      <w:tr w:rsidR="00F15B48" w:rsidRPr="00495984" w14:paraId="0EEE6964" w14:textId="77777777" w:rsidTr="00F15B48">
        <w:trPr>
          <w:trHeight w:val="384"/>
        </w:trPr>
        <w:tc>
          <w:tcPr>
            <w:tcW w:w="426" w:type="dxa"/>
            <w:tcBorders>
              <w:top w:val="single" w:sz="4" w:space="0" w:color="auto"/>
              <w:left w:val="single" w:sz="4" w:space="0" w:color="auto"/>
              <w:bottom w:val="single" w:sz="4" w:space="0" w:color="auto"/>
              <w:right w:val="single" w:sz="4" w:space="0" w:color="auto"/>
            </w:tcBorders>
            <w:vAlign w:val="center"/>
            <w:hideMark/>
          </w:tcPr>
          <w:p w14:paraId="42A179EC" w14:textId="77777777" w:rsidR="00F15B48" w:rsidRPr="00495984" w:rsidRDefault="00F15B48" w:rsidP="00F15B48">
            <w:pPr>
              <w:tabs>
                <w:tab w:val="left" w:pos="146"/>
                <w:tab w:val="left" w:pos="288"/>
              </w:tabs>
              <w:rPr>
                <w:rFonts w:asciiTheme="minorHAnsi" w:eastAsia="Calibri" w:hAnsiTheme="minorHAnsi" w:cstheme="minorHAnsi"/>
                <w:sz w:val="24"/>
                <w:szCs w:val="24"/>
              </w:rPr>
            </w:pPr>
            <w:r w:rsidRPr="00495984">
              <w:rPr>
                <w:rFonts w:asciiTheme="minorHAnsi" w:eastAsia="Calibri" w:hAnsiTheme="minorHAnsi" w:cstheme="minorHAnsi"/>
                <w:sz w:val="24"/>
                <w:szCs w:val="24"/>
              </w:rPr>
              <w:lastRenderedPageBreak/>
              <w:t>1.</w:t>
            </w:r>
          </w:p>
        </w:tc>
        <w:tc>
          <w:tcPr>
            <w:tcW w:w="426" w:type="dxa"/>
            <w:tcBorders>
              <w:top w:val="single" w:sz="4" w:space="0" w:color="auto"/>
              <w:left w:val="single" w:sz="4" w:space="0" w:color="auto"/>
              <w:bottom w:val="single" w:sz="4" w:space="0" w:color="auto"/>
              <w:right w:val="single" w:sz="4" w:space="0" w:color="auto"/>
            </w:tcBorders>
            <w:vAlign w:val="center"/>
          </w:tcPr>
          <w:p w14:paraId="47CF309F" w14:textId="77777777" w:rsidR="00F15B48" w:rsidRPr="00495984" w:rsidRDefault="00F15B48" w:rsidP="00F15B48">
            <w:pPr>
              <w:rPr>
                <w:rFonts w:asciiTheme="minorHAnsi" w:eastAsia="Calibri" w:hAnsiTheme="minorHAnsi" w:cstheme="minorHAnsi"/>
                <w:sz w:val="24"/>
                <w:szCs w:val="24"/>
              </w:rPr>
            </w:pPr>
          </w:p>
        </w:tc>
        <w:tc>
          <w:tcPr>
            <w:tcW w:w="8499" w:type="dxa"/>
            <w:tcBorders>
              <w:top w:val="single" w:sz="4" w:space="0" w:color="auto"/>
              <w:left w:val="single" w:sz="4" w:space="0" w:color="auto"/>
              <w:bottom w:val="single" w:sz="4" w:space="0" w:color="auto"/>
              <w:right w:val="single" w:sz="4" w:space="0" w:color="auto"/>
            </w:tcBorders>
            <w:hideMark/>
          </w:tcPr>
          <w:p w14:paraId="72890E16" w14:textId="77777777" w:rsidR="00F15B48" w:rsidRPr="00495984" w:rsidRDefault="00F15B48" w:rsidP="00F15B48">
            <w:pPr>
              <w:rPr>
                <w:rFonts w:asciiTheme="minorHAnsi" w:eastAsia="Calibri" w:hAnsiTheme="minorHAnsi" w:cstheme="minorHAnsi"/>
                <w:sz w:val="24"/>
                <w:szCs w:val="24"/>
              </w:rPr>
            </w:pPr>
            <w:r w:rsidRPr="00495984">
              <w:rPr>
                <w:rFonts w:asciiTheme="minorHAnsi" w:eastAsia="Calibri" w:hAnsiTheme="minorHAnsi" w:cstheme="minorHAnsi"/>
                <w:sz w:val="24"/>
                <w:szCs w:val="24"/>
              </w:rPr>
              <w:t>Przygotowanie lub dostarczenie posiłków (w tym minimum jednego gorącego) oraz produktów żywnościowych na pozostałą część dnia, z uwzględnieniem zalecanej diety i zachowaniem dbałości o higienę żywności.</w:t>
            </w:r>
          </w:p>
        </w:tc>
      </w:tr>
      <w:tr w:rsidR="00F15B48" w:rsidRPr="00495984" w14:paraId="49576AE3" w14:textId="77777777" w:rsidTr="00F15B48">
        <w:trPr>
          <w:trHeight w:val="228"/>
        </w:trPr>
        <w:tc>
          <w:tcPr>
            <w:tcW w:w="426" w:type="dxa"/>
            <w:tcBorders>
              <w:top w:val="single" w:sz="4" w:space="0" w:color="auto"/>
              <w:left w:val="single" w:sz="4" w:space="0" w:color="auto"/>
              <w:bottom w:val="single" w:sz="4" w:space="0" w:color="auto"/>
              <w:right w:val="single" w:sz="4" w:space="0" w:color="auto"/>
            </w:tcBorders>
            <w:vAlign w:val="center"/>
            <w:hideMark/>
          </w:tcPr>
          <w:p w14:paraId="6B4DDD7E" w14:textId="77777777" w:rsidR="00F15B48" w:rsidRPr="00495984" w:rsidRDefault="00F15B48" w:rsidP="00F15B48">
            <w:pPr>
              <w:tabs>
                <w:tab w:val="left" w:pos="146"/>
                <w:tab w:val="left" w:pos="288"/>
              </w:tabs>
              <w:rPr>
                <w:rFonts w:asciiTheme="minorHAnsi" w:eastAsia="Calibri" w:hAnsiTheme="minorHAnsi" w:cstheme="minorHAnsi"/>
                <w:sz w:val="24"/>
                <w:szCs w:val="24"/>
              </w:rPr>
            </w:pPr>
            <w:r w:rsidRPr="00495984">
              <w:rPr>
                <w:rFonts w:asciiTheme="minorHAnsi" w:eastAsia="Calibri" w:hAnsiTheme="minorHAnsi" w:cstheme="minorHAnsi"/>
                <w:sz w:val="24"/>
                <w:szCs w:val="24"/>
              </w:rPr>
              <w:t>2.</w:t>
            </w:r>
          </w:p>
        </w:tc>
        <w:tc>
          <w:tcPr>
            <w:tcW w:w="426" w:type="dxa"/>
            <w:tcBorders>
              <w:top w:val="single" w:sz="4" w:space="0" w:color="auto"/>
              <w:left w:val="single" w:sz="4" w:space="0" w:color="auto"/>
              <w:bottom w:val="single" w:sz="4" w:space="0" w:color="auto"/>
              <w:right w:val="single" w:sz="4" w:space="0" w:color="auto"/>
            </w:tcBorders>
            <w:vAlign w:val="center"/>
          </w:tcPr>
          <w:p w14:paraId="25372582" w14:textId="77777777" w:rsidR="00F15B48" w:rsidRPr="00495984" w:rsidRDefault="00F15B48" w:rsidP="00F15B48">
            <w:pPr>
              <w:rPr>
                <w:rFonts w:asciiTheme="minorHAnsi" w:eastAsia="Calibri" w:hAnsiTheme="minorHAnsi" w:cstheme="minorHAnsi"/>
                <w:sz w:val="24"/>
                <w:szCs w:val="24"/>
              </w:rPr>
            </w:pPr>
          </w:p>
        </w:tc>
        <w:tc>
          <w:tcPr>
            <w:tcW w:w="8499" w:type="dxa"/>
            <w:tcBorders>
              <w:top w:val="single" w:sz="4" w:space="0" w:color="auto"/>
              <w:left w:val="single" w:sz="4" w:space="0" w:color="auto"/>
              <w:bottom w:val="single" w:sz="4" w:space="0" w:color="auto"/>
              <w:right w:val="single" w:sz="4" w:space="0" w:color="auto"/>
            </w:tcBorders>
            <w:vAlign w:val="center"/>
            <w:hideMark/>
          </w:tcPr>
          <w:p w14:paraId="4FA6B415" w14:textId="77777777" w:rsidR="00F15B48" w:rsidRPr="00495984" w:rsidRDefault="00F15B48" w:rsidP="00F15B48">
            <w:pPr>
              <w:rPr>
                <w:rFonts w:asciiTheme="minorHAnsi" w:eastAsia="Calibri" w:hAnsiTheme="minorHAnsi" w:cstheme="minorHAnsi"/>
                <w:sz w:val="24"/>
                <w:szCs w:val="24"/>
              </w:rPr>
            </w:pPr>
            <w:r w:rsidRPr="00495984">
              <w:rPr>
                <w:rFonts w:asciiTheme="minorHAnsi" w:eastAsia="Calibri" w:hAnsiTheme="minorHAnsi" w:cstheme="minorHAnsi"/>
                <w:sz w:val="24"/>
                <w:szCs w:val="24"/>
              </w:rPr>
              <w:t>Pomoc w spożywaniu posiłków lub karmienie, o ile wymaga tego wiek lub stan zdrowia.</w:t>
            </w:r>
          </w:p>
        </w:tc>
      </w:tr>
      <w:tr w:rsidR="00F15B48" w:rsidRPr="00495984" w14:paraId="24E51533" w14:textId="77777777" w:rsidTr="00F15B48">
        <w:trPr>
          <w:trHeight w:val="199"/>
        </w:trPr>
        <w:tc>
          <w:tcPr>
            <w:tcW w:w="426" w:type="dxa"/>
            <w:tcBorders>
              <w:top w:val="single" w:sz="4" w:space="0" w:color="auto"/>
              <w:left w:val="single" w:sz="4" w:space="0" w:color="auto"/>
              <w:bottom w:val="single" w:sz="4" w:space="0" w:color="auto"/>
              <w:right w:val="single" w:sz="4" w:space="0" w:color="auto"/>
            </w:tcBorders>
            <w:vAlign w:val="center"/>
            <w:hideMark/>
          </w:tcPr>
          <w:p w14:paraId="39AC5777" w14:textId="77777777" w:rsidR="00F15B48" w:rsidRPr="00495984" w:rsidRDefault="00F15B48" w:rsidP="00F15B48">
            <w:pPr>
              <w:tabs>
                <w:tab w:val="left" w:pos="146"/>
                <w:tab w:val="left" w:pos="288"/>
              </w:tabs>
              <w:rPr>
                <w:rFonts w:asciiTheme="minorHAnsi" w:eastAsia="Calibri" w:hAnsiTheme="minorHAnsi" w:cstheme="minorHAnsi"/>
                <w:sz w:val="24"/>
                <w:szCs w:val="24"/>
              </w:rPr>
            </w:pPr>
            <w:r w:rsidRPr="00495984">
              <w:rPr>
                <w:rFonts w:asciiTheme="minorHAnsi" w:eastAsia="Calibri" w:hAnsiTheme="minorHAnsi" w:cstheme="minorHAnsi"/>
                <w:sz w:val="24"/>
                <w:szCs w:val="24"/>
              </w:rPr>
              <w:t>3.</w:t>
            </w:r>
          </w:p>
        </w:tc>
        <w:tc>
          <w:tcPr>
            <w:tcW w:w="426" w:type="dxa"/>
            <w:tcBorders>
              <w:top w:val="single" w:sz="4" w:space="0" w:color="auto"/>
              <w:left w:val="single" w:sz="4" w:space="0" w:color="auto"/>
              <w:bottom w:val="single" w:sz="4" w:space="0" w:color="auto"/>
              <w:right w:val="single" w:sz="4" w:space="0" w:color="auto"/>
            </w:tcBorders>
            <w:vAlign w:val="center"/>
          </w:tcPr>
          <w:p w14:paraId="23A43145" w14:textId="77777777" w:rsidR="00F15B48" w:rsidRPr="00495984" w:rsidRDefault="00F15B48" w:rsidP="00F15B48">
            <w:pPr>
              <w:tabs>
                <w:tab w:val="left" w:pos="146"/>
                <w:tab w:val="left" w:pos="288"/>
              </w:tabs>
              <w:rPr>
                <w:rFonts w:asciiTheme="minorHAnsi" w:eastAsia="Calibri" w:hAnsiTheme="minorHAnsi" w:cstheme="minorHAnsi"/>
                <w:sz w:val="24"/>
                <w:szCs w:val="24"/>
              </w:rPr>
            </w:pPr>
          </w:p>
        </w:tc>
        <w:tc>
          <w:tcPr>
            <w:tcW w:w="8499" w:type="dxa"/>
            <w:tcBorders>
              <w:top w:val="single" w:sz="4" w:space="0" w:color="auto"/>
              <w:left w:val="single" w:sz="4" w:space="0" w:color="auto"/>
              <w:bottom w:val="single" w:sz="4" w:space="0" w:color="auto"/>
              <w:right w:val="single" w:sz="4" w:space="0" w:color="auto"/>
            </w:tcBorders>
            <w:vAlign w:val="center"/>
            <w:hideMark/>
          </w:tcPr>
          <w:p w14:paraId="6D02F104" w14:textId="77777777" w:rsidR="00F15B48" w:rsidRPr="00495984" w:rsidRDefault="00F15B48" w:rsidP="00F15B48">
            <w:pPr>
              <w:tabs>
                <w:tab w:val="left" w:pos="146"/>
                <w:tab w:val="left" w:pos="288"/>
              </w:tabs>
              <w:rPr>
                <w:rFonts w:asciiTheme="minorHAnsi" w:eastAsia="Calibri" w:hAnsiTheme="minorHAnsi" w:cstheme="minorHAnsi"/>
                <w:sz w:val="24"/>
                <w:szCs w:val="24"/>
              </w:rPr>
            </w:pPr>
            <w:r w:rsidRPr="00495984">
              <w:rPr>
                <w:rFonts w:asciiTheme="minorHAnsi" w:eastAsia="Calibri" w:hAnsiTheme="minorHAnsi" w:cstheme="minorHAnsi"/>
                <w:sz w:val="24"/>
                <w:szCs w:val="24"/>
              </w:rPr>
              <w:t>Planowanie i robienie zakupów.</w:t>
            </w:r>
          </w:p>
        </w:tc>
      </w:tr>
      <w:tr w:rsidR="00F15B48" w:rsidRPr="00495984" w14:paraId="3C914DFF" w14:textId="77777777" w:rsidTr="00F15B48">
        <w:trPr>
          <w:trHeight w:val="186"/>
        </w:trPr>
        <w:tc>
          <w:tcPr>
            <w:tcW w:w="9351" w:type="dxa"/>
            <w:gridSpan w:val="3"/>
            <w:tcBorders>
              <w:top w:val="single" w:sz="4" w:space="0" w:color="auto"/>
              <w:left w:val="single" w:sz="4" w:space="0" w:color="auto"/>
              <w:bottom w:val="single" w:sz="4" w:space="0" w:color="auto"/>
              <w:right w:val="single" w:sz="4" w:space="0" w:color="auto"/>
            </w:tcBorders>
            <w:vAlign w:val="center"/>
            <w:hideMark/>
          </w:tcPr>
          <w:p w14:paraId="036B0AFD" w14:textId="77777777" w:rsidR="00F15B48" w:rsidRPr="00495984" w:rsidRDefault="00F15B48" w:rsidP="00F15B48">
            <w:pPr>
              <w:rPr>
                <w:rFonts w:asciiTheme="minorHAnsi" w:eastAsia="Calibri" w:hAnsiTheme="minorHAnsi" w:cstheme="minorHAnsi"/>
                <w:b/>
                <w:spacing w:val="20"/>
                <w:sz w:val="24"/>
                <w:szCs w:val="24"/>
              </w:rPr>
            </w:pPr>
            <w:r w:rsidRPr="00495984">
              <w:rPr>
                <w:rFonts w:asciiTheme="minorHAnsi" w:eastAsia="Calibri" w:hAnsiTheme="minorHAnsi" w:cstheme="minorHAnsi"/>
                <w:b/>
                <w:spacing w:val="20"/>
                <w:sz w:val="24"/>
                <w:szCs w:val="24"/>
              </w:rPr>
              <w:t>CZYNNOŚCI GOSPODARCZE</w:t>
            </w:r>
          </w:p>
        </w:tc>
      </w:tr>
      <w:tr w:rsidR="00F15B48" w:rsidRPr="00495984" w14:paraId="75CDF079" w14:textId="77777777" w:rsidTr="00F15B48">
        <w:trPr>
          <w:trHeight w:val="174"/>
        </w:trPr>
        <w:tc>
          <w:tcPr>
            <w:tcW w:w="426" w:type="dxa"/>
            <w:tcBorders>
              <w:top w:val="single" w:sz="4" w:space="0" w:color="auto"/>
              <w:left w:val="single" w:sz="4" w:space="0" w:color="auto"/>
              <w:bottom w:val="single" w:sz="4" w:space="0" w:color="auto"/>
              <w:right w:val="single" w:sz="4" w:space="0" w:color="auto"/>
            </w:tcBorders>
            <w:vAlign w:val="center"/>
            <w:hideMark/>
          </w:tcPr>
          <w:p w14:paraId="2D6A116B" w14:textId="77777777" w:rsidR="00F15B48" w:rsidRPr="00495984" w:rsidRDefault="00F15B48" w:rsidP="00F15B48">
            <w:pPr>
              <w:jc w:val="both"/>
              <w:rPr>
                <w:rFonts w:asciiTheme="minorHAnsi" w:eastAsia="Calibri" w:hAnsiTheme="minorHAnsi" w:cstheme="minorHAnsi"/>
                <w:sz w:val="24"/>
                <w:szCs w:val="24"/>
              </w:rPr>
            </w:pPr>
            <w:r w:rsidRPr="00495984">
              <w:rPr>
                <w:rFonts w:asciiTheme="minorHAnsi" w:eastAsia="Calibri" w:hAnsiTheme="minorHAnsi" w:cstheme="minorHAnsi"/>
                <w:sz w:val="24"/>
                <w:szCs w:val="24"/>
              </w:rPr>
              <w:t>1.</w:t>
            </w:r>
          </w:p>
        </w:tc>
        <w:tc>
          <w:tcPr>
            <w:tcW w:w="426" w:type="dxa"/>
            <w:tcBorders>
              <w:top w:val="single" w:sz="4" w:space="0" w:color="auto"/>
              <w:left w:val="single" w:sz="4" w:space="0" w:color="auto"/>
              <w:bottom w:val="single" w:sz="4" w:space="0" w:color="auto"/>
              <w:right w:val="single" w:sz="4" w:space="0" w:color="auto"/>
            </w:tcBorders>
            <w:vAlign w:val="center"/>
          </w:tcPr>
          <w:p w14:paraId="592B1148" w14:textId="77777777" w:rsidR="00F15B48" w:rsidRPr="00495984" w:rsidRDefault="00F15B48" w:rsidP="00F15B48">
            <w:pPr>
              <w:jc w:val="both"/>
              <w:rPr>
                <w:rFonts w:asciiTheme="minorHAnsi" w:eastAsia="Calibri" w:hAnsiTheme="minorHAnsi" w:cstheme="minorHAnsi"/>
                <w:sz w:val="24"/>
                <w:szCs w:val="24"/>
              </w:rPr>
            </w:pPr>
          </w:p>
        </w:tc>
        <w:tc>
          <w:tcPr>
            <w:tcW w:w="8499" w:type="dxa"/>
            <w:tcBorders>
              <w:top w:val="single" w:sz="4" w:space="0" w:color="auto"/>
              <w:left w:val="single" w:sz="4" w:space="0" w:color="auto"/>
              <w:bottom w:val="single" w:sz="4" w:space="0" w:color="auto"/>
              <w:right w:val="single" w:sz="4" w:space="0" w:color="auto"/>
            </w:tcBorders>
            <w:vAlign w:val="center"/>
            <w:hideMark/>
          </w:tcPr>
          <w:p w14:paraId="6442E812" w14:textId="77777777" w:rsidR="00F15B48" w:rsidRPr="00495984" w:rsidRDefault="00F15B48" w:rsidP="00F15B48">
            <w:pPr>
              <w:jc w:val="both"/>
              <w:rPr>
                <w:rFonts w:asciiTheme="minorHAnsi" w:eastAsia="Calibri" w:hAnsiTheme="minorHAnsi" w:cstheme="minorHAnsi"/>
                <w:sz w:val="24"/>
                <w:szCs w:val="24"/>
              </w:rPr>
            </w:pPr>
            <w:r w:rsidRPr="00495984">
              <w:rPr>
                <w:rFonts w:asciiTheme="minorHAnsi" w:eastAsia="Calibri" w:hAnsiTheme="minorHAnsi" w:cstheme="minorHAnsi"/>
                <w:sz w:val="24"/>
                <w:szCs w:val="24"/>
              </w:rPr>
              <w:t>Przynoszenie opału, palenie w piecu.</w:t>
            </w:r>
          </w:p>
        </w:tc>
      </w:tr>
      <w:tr w:rsidR="00F15B48" w:rsidRPr="00495984" w14:paraId="37F7CEAD" w14:textId="77777777" w:rsidTr="00F15B48">
        <w:trPr>
          <w:trHeight w:val="1114"/>
        </w:trPr>
        <w:tc>
          <w:tcPr>
            <w:tcW w:w="426" w:type="dxa"/>
            <w:tcBorders>
              <w:top w:val="single" w:sz="4" w:space="0" w:color="auto"/>
              <w:left w:val="single" w:sz="4" w:space="0" w:color="auto"/>
              <w:bottom w:val="single" w:sz="4" w:space="0" w:color="auto"/>
              <w:right w:val="single" w:sz="4" w:space="0" w:color="auto"/>
            </w:tcBorders>
            <w:vAlign w:val="center"/>
            <w:hideMark/>
          </w:tcPr>
          <w:p w14:paraId="788F4E69" w14:textId="77777777" w:rsidR="00F15B48" w:rsidRPr="00495984" w:rsidRDefault="00F15B48" w:rsidP="00F15B48">
            <w:pPr>
              <w:jc w:val="both"/>
              <w:rPr>
                <w:rFonts w:asciiTheme="minorHAnsi" w:eastAsia="Calibri" w:hAnsiTheme="minorHAnsi" w:cstheme="minorHAnsi"/>
                <w:sz w:val="24"/>
                <w:szCs w:val="24"/>
              </w:rPr>
            </w:pPr>
            <w:r w:rsidRPr="00495984">
              <w:rPr>
                <w:rFonts w:asciiTheme="minorHAnsi" w:eastAsia="Calibri" w:hAnsiTheme="minorHAnsi" w:cstheme="minorHAnsi"/>
                <w:sz w:val="24"/>
                <w:szCs w:val="24"/>
              </w:rPr>
              <w:t>2.</w:t>
            </w:r>
          </w:p>
        </w:tc>
        <w:tc>
          <w:tcPr>
            <w:tcW w:w="426" w:type="dxa"/>
            <w:tcBorders>
              <w:top w:val="single" w:sz="4" w:space="0" w:color="auto"/>
              <w:left w:val="single" w:sz="4" w:space="0" w:color="auto"/>
              <w:bottom w:val="single" w:sz="4" w:space="0" w:color="auto"/>
              <w:right w:val="single" w:sz="4" w:space="0" w:color="auto"/>
            </w:tcBorders>
            <w:vAlign w:val="center"/>
          </w:tcPr>
          <w:p w14:paraId="2CC0071C" w14:textId="77777777" w:rsidR="00F15B48" w:rsidRPr="00495984" w:rsidRDefault="00F15B48" w:rsidP="00F15B48">
            <w:pPr>
              <w:contextualSpacing/>
              <w:jc w:val="both"/>
              <w:rPr>
                <w:rFonts w:asciiTheme="minorHAnsi" w:eastAsia="Calibri" w:hAnsiTheme="minorHAnsi" w:cstheme="minorHAnsi"/>
                <w:sz w:val="24"/>
                <w:szCs w:val="24"/>
              </w:rPr>
            </w:pPr>
          </w:p>
        </w:tc>
        <w:tc>
          <w:tcPr>
            <w:tcW w:w="8499" w:type="dxa"/>
            <w:tcBorders>
              <w:top w:val="single" w:sz="4" w:space="0" w:color="auto"/>
              <w:left w:val="single" w:sz="4" w:space="0" w:color="auto"/>
              <w:bottom w:val="single" w:sz="4" w:space="0" w:color="auto"/>
              <w:right w:val="single" w:sz="4" w:space="0" w:color="auto"/>
            </w:tcBorders>
            <w:vAlign w:val="center"/>
            <w:hideMark/>
          </w:tcPr>
          <w:p w14:paraId="5DDD857A" w14:textId="77777777" w:rsidR="00F15B48" w:rsidRPr="00495984" w:rsidRDefault="00F15B48" w:rsidP="00F15B48">
            <w:pPr>
              <w:jc w:val="both"/>
              <w:rPr>
                <w:rFonts w:asciiTheme="minorHAnsi" w:eastAsia="Calibri" w:hAnsiTheme="minorHAnsi" w:cstheme="minorHAnsi"/>
                <w:sz w:val="24"/>
                <w:szCs w:val="24"/>
              </w:rPr>
            </w:pPr>
            <w:r w:rsidRPr="00495984">
              <w:rPr>
                <w:rFonts w:asciiTheme="minorHAnsi" w:eastAsia="Calibri" w:hAnsiTheme="minorHAnsi" w:cstheme="minorHAnsi"/>
                <w:sz w:val="24"/>
                <w:szCs w:val="24"/>
              </w:rPr>
              <w:t>Sprzątanie u osób samotnie zamieszkujących lub gdy osoby wspólnie zamieszkujące, z przyczyn od nich niezależnych nie mogą takiej potrzeby zaspokoić:</w:t>
            </w:r>
          </w:p>
          <w:p w14:paraId="16567E07" w14:textId="77777777" w:rsidR="00F15B48" w:rsidRPr="00495984" w:rsidRDefault="00F15B48" w:rsidP="006E7068">
            <w:pPr>
              <w:numPr>
                <w:ilvl w:val="0"/>
                <w:numId w:val="54"/>
              </w:numPr>
              <w:autoSpaceDE/>
              <w:autoSpaceDN/>
              <w:contextualSpacing/>
              <w:jc w:val="both"/>
              <w:rPr>
                <w:rFonts w:asciiTheme="minorHAnsi" w:eastAsia="Calibri" w:hAnsiTheme="minorHAnsi" w:cstheme="minorHAnsi"/>
                <w:sz w:val="24"/>
                <w:szCs w:val="24"/>
              </w:rPr>
            </w:pPr>
            <w:r w:rsidRPr="00495984">
              <w:rPr>
                <w:rFonts w:asciiTheme="minorHAnsi" w:eastAsia="Calibri" w:hAnsiTheme="minorHAnsi" w:cstheme="minorHAnsi"/>
                <w:sz w:val="24"/>
                <w:szCs w:val="24"/>
              </w:rPr>
              <w:t>utrzymywanie czystości najbliższego otoczenia (z wyłączeniem ciężkich prac porządkowych),</w:t>
            </w:r>
          </w:p>
          <w:p w14:paraId="0F2D8AD1" w14:textId="77777777" w:rsidR="00F15B48" w:rsidRPr="00495984" w:rsidRDefault="00F15B48" w:rsidP="006E7068">
            <w:pPr>
              <w:numPr>
                <w:ilvl w:val="0"/>
                <w:numId w:val="54"/>
              </w:numPr>
              <w:autoSpaceDE/>
              <w:autoSpaceDN/>
              <w:contextualSpacing/>
              <w:jc w:val="both"/>
              <w:rPr>
                <w:rFonts w:asciiTheme="minorHAnsi" w:eastAsia="Calibri" w:hAnsiTheme="minorHAnsi" w:cstheme="minorHAnsi"/>
                <w:sz w:val="24"/>
                <w:szCs w:val="24"/>
              </w:rPr>
            </w:pPr>
            <w:r w:rsidRPr="00495984">
              <w:rPr>
                <w:rFonts w:asciiTheme="minorHAnsi" w:eastAsia="Calibri" w:hAnsiTheme="minorHAnsi" w:cstheme="minorHAnsi"/>
                <w:sz w:val="24"/>
                <w:szCs w:val="24"/>
              </w:rPr>
              <w:t>wynoszenie śmieci, utrzymywanie w bieżącej czystości sprzętu codziennego użytku, w tym urządzeń sanitarnych,</w:t>
            </w:r>
          </w:p>
          <w:p w14:paraId="61333736" w14:textId="77777777" w:rsidR="00F15B48" w:rsidRPr="00495984" w:rsidRDefault="00F15B48" w:rsidP="006E7068">
            <w:pPr>
              <w:numPr>
                <w:ilvl w:val="0"/>
                <w:numId w:val="54"/>
              </w:numPr>
              <w:autoSpaceDE/>
              <w:autoSpaceDN/>
              <w:contextualSpacing/>
              <w:jc w:val="both"/>
              <w:rPr>
                <w:rFonts w:asciiTheme="minorHAnsi" w:hAnsiTheme="minorHAnsi" w:cstheme="minorHAnsi"/>
                <w:sz w:val="24"/>
                <w:szCs w:val="24"/>
              </w:rPr>
            </w:pPr>
            <w:r w:rsidRPr="00495984">
              <w:rPr>
                <w:rFonts w:asciiTheme="minorHAnsi" w:hAnsiTheme="minorHAnsi" w:cstheme="minorHAnsi"/>
                <w:sz w:val="24"/>
                <w:szCs w:val="24"/>
              </w:rPr>
              <w:t>mycie okien, w pokoju klienta, jeżeli wspólnie zamieszkują inne osoby mogące tą czynność wykonać; w całym mieszkaniu, jeżeli nie ma innych osób wspólnie zamieszkałych lub mogących tą czynność wykonać - max. 2 x w roku,</w:t>
            </w:r>
          </w:p>
          <w:p w14:paraId="04D9F0CE" w14:textId="77777777" w:rsidR="00F15B48" w:rsidRPr="00495984" w:rsidRDefault="00F15B48" w:rsidP="006E7068">
            <w:pPr>
              <w:numPr>
                <w:ilvl w:val="0"/>
                <w:numId w:val="54"/>
              </w:numPr>
              <w:autoSpaceDE/>
              <w:autoSpaceDN/>
              <w:contextualSpacing/>
              <w:jc w:val="both"/>
              <w:rPr>
                <w:rFonts w:asciiTheme="minorHAnsi" w:eastAsia="Calibri" w:hAnsiTheme="minorHAnsi" w:cstheme="minorHAnsi"/>
                <w:sz w:val="24"/>
                <w:szCs w:val="24"/>
              </w:rPr>
            </w:pPr>
            <w:r w:rsidRPr="00495984">
              <w:rPr>
                <w:rFonts w:asciiTheme="minorHAnsi" w:hAnsiTheme="minorHAnsi" w:cstheme="minorHAnsi"/>
                <w:sz w:val="24"/>
                <w:szCs w:val="24"/>
              </w:rPr>
              <w:t>ciężkie prace porządkowe (np. trzepanie dywanów, mycie glazury, mycie lamp i żyrandoli) - 1 x do roku.</w:t>
            </w:r>
          </w:p>
        </w:tc>
      </w:tr>
      <w:tr w:rsidR="00F15B48" w:rsidRPr="00495984" w14:paraId="3872F1E5" w14:textId="77777777" w:rsidTr="00F15B48">
        <w:trPr>
          <w:trHeight w:val="267"/>
        </w:trPr>
        <w:tc>
          <w:tcPr>
            <w:tcW w:w="426" w:type="dxa"/>
            <w:tcBorders>
              <w:top w:val="single" w:sz="4" w:space="0" w:color="auto"/>
              <w:left w:val="single" w:sz="4" w:space="0" w:color="auto"/>
              <w:bottom w:val="single" w:sz="4" w:space="0" w:color="auto"/>
              <w:right w:val="single" w:sz="4" w:space="0" w:color="auto"/>
            </w:tcBorders>
            <w:vAlign w:val="center"/>
            <w:hideMark/>
          </w:tcPr>
          <w:p w14:paraId="38C09365" w14:textId="77777777" w:rsidR="00F15B48" w:rsidRPr="00495984" w:rsidRDefault="00F15B48" w:rsidP="00F15B48">
            <w:pPr>
              <w:jc w:val="both"/>
              <w:rPr>
                <w:rFonts w:asciiTheme="minorHAnsi" w:eastAsia="Calibri" w:hAnsiTheme="minorHAnsi" w:cstheme="minorHAnsi"/>
                <w:sz w:val="24"/>
                <w:szCs w:val="24"/>
              </w:rPr>
            </w:pPr>
            <w:r w:rsidRPr="00495984">
              <w:rPr>
                <w:rFonts w:asciiTheme="minorHAnsi" w:eastAsia="Calibri" w:hAnsiTheme="minorHAnsi" w:cstheme="minorHAnsi"/>
                <w:sz w:val="24"/>
                <w:szCs w:val="24"/>
              </w:rPr>
              <w:t>3.</w:t>
            </w:r>
          </w:p>
        </w:tc>
        <w:tc>
          <w:tcPr>
            <w:tcW w:w="426" w:type="dxa"/>
            <w:tcBorders>
              <w:top w:val="single" w:sz="4" w:space="0" w:color="auto"/>
              <w:left w:val="single" w:sz="4" w:space="0" w:color="auto"/>
              <w:bottom w:val="single" w:sz="4" w:space="0" w:color="auto"/>
              <w:right w:val="single" w:sz="4" w:space="0" w:color="auto"/>
            </w:tcBorders>
            <w:vAlign w:val="center"/>
          </w:tcPr>
          <w:p w14:paraId="4EE36DA5" w14:textId="77777777" w:rsidR="00F15B48" w:rsidRPr="00495984" w:rsidRDefault="00F15B48" w:rsidP="00F15B48">
            <w:pPr>
              <w:jc w:val="both"/>
              <w:rPr>
                <w:rFonts w:asciiTheme="minorHAnsi" w:eastAsia="Calibri" w:hAnsiTheme="minorHAnsi" w:cstheme="minorHAnsi"/>
                <w:sz w:val="24"/>
                <w:szCs w:val="24"/>
              </w:rPr>
            </w:pPr>
          </w:p>
        </w:tc>
        <w:tc>
          <w:tcPr>
            <w:tcW w:w="8499" w:type="dxa"/>
            <w:tcBorders>
              <w:top w:val="single" w:sz="4" w:space="0" w:color="auto"/>
              <w:left w:val="single" w:sz="4" w:space="0" w:color="auto"/>
              <w:bottom w:val="single" w:sz="4" w:space="0" w:color="auto"/>
              <w:right w:val="single" w:sz="4" w:space="0" w:color="auto"/>
            </w:tcBorders>
            <w:vAlign w:val="center"/>
            <w:hideMark/>
          </w:tcPr>
          <w:p w14:paraId="05F2389F" w14:textId="77777777" w:rsidR="00F15B48" w:rsidRPr="00495984" w:rsidRDefault="00F15B48" w:rsidP="00F15B48">
            <w:pPr>
              <w:jc w:val="both"/>
              <w:rPr>
                <w:rFonts w:asciiTheme="minorHAnsi" w:eastAsia="Calibri" w:hAnsiTheme="minorHAnsi" w:cstheme="minorHAnsi"/>
                <w:sz w:val="24"/>
                <w:szCs w:val="24"/>
              </w:rPr>
            </w:pPr>
            <w:r w:rsidRPr="00495984">
              <w:rPr>
                <w:rFonts w:asciiTheme="minorHAnsi" w:hAnsiTheme="minorHAnsi" w:cstheme="minorHAnsi"/>
                <w:sz w:val="24"/>
                <w:szCs w:val="24"/>
              </w:rPr>
              <w:t xml:space="preserve">Utrzymywanie w czystości naczyń stołowych i kuchennych </w:t>
            </w:r>
            <w:r w:rsidRPr="00495984">
              <w:rPr>
                <w:rFonts w:asciiTheme="minorHAnsi" w:eastAsia="Calibri" w:hAnsiTheme="minorHAnsi" w:cstheme="minorHAnsi"/>
                <w:sz w:val="24"/>
                <w:szCs w:val="24"/>
              </w:rPr>
              <w:t>u osób samotnie zamieszkujących lub gdy osoby wspólnie zamieszkujące, z przyczyn od nich niezależnych nie mogą takiej potrzeby zaspokoić</w:t>
            </w:r>
            <w:r w:rsidRPr="00495984">
              <w:rPr>
                <w:rFonts w:asciiTheme="minorHAnsi" w:hAnsiTheme="minorHAnsi" w:cstheme="minorHAnsi"/>
                <w:sz w:val="24"/>
                <w:szCs w:val="24"/>
              </w:rPr>
              <w:t xml:space="preserve">. </w:t>
            </w:r>
          </w:p>
        </w:tc>
      </w:tr>
      <w:tr w:rsidR="00F15B48" w:rsidRPr="00495984" w14:paraId="1E7F9575" w14:textId="77777777" w:rsidTr="00F15B48">
        <w:trPr>
          <w:trHeight w:val="198"/>
        </w:trPr>
        <w:tc>
          <w:tcPr>
            <w:tcW w:w="426" w:type="dxa"/>
            <w:tcBorders>
              <w:top w:val="single" w:sz="4" w:space="0" w:color="auto"/>
              <w:left w:val="single" w:sz="4" w:space="0" w:color="auto"/>
              <w:bottom w:val="single" w:sz="4" w:space="0" w:color="auto"/>
              <w:right w:val="single" w:sz="4" w:space="0" w:color="auto"/>
            </w:tcBorders>
            <w:vAlign w:val="center"/>
            <w:hideMark/>
          </w:tcPr>
          <w:p w14:paraId="2CB6B8A2" w14:textId="77777777" w:rsidR="00F15B48" w:rsidRPr="00495984" w:rsidRDefault="00F15B48" w:rsidP="00F15B48">
            <w:pPr>
              <w:jc w:val="both"/>
              <w:rPr>
                <w:rFonts w:asciiTheme="minorHAnsi" w:eastAsia="Calibri" w:hAnsiTheme="minorHAnsi" w:cstheme="minorHAnsi"/>
                <w:sz w:val="24"/>
                <w:szCs w:val="24"/>
              </w:rPr>
            </w:pPr>
            <w:r w:rsidRPr="00495984">
              <w:rPr>
                <w:rFonts w:asciiTheme="minorHAnsi" w:eastAsia="Calibri" w:hAnsiTheme="minorHAnsi" w:cstheme="minorHAnsi"/>
                <w:sz w:val="24"/>
                <w:szCs w:val="24"/>
              </w:rPr>
              <w:t>4.</w:t>
            </w:r>
          </w:p>
        </w:tc>
        <w:tc>
          <w:tcPr>
            <w:tcW w:w="426" w:type="dxa"/>
            <w:tcBorders>
              <w:top w:val="single" w:sz="4" w:space="0" w:color="auto"/>
              <w:left w:val="single" w:sz="4" w:space="0" w:color="auto"/>
              <w:bottom w:val="single" w:sz="4" w:space="0" w:color="auto"/>
              <w:right w:val="single" w:sz="4" w:space="0" w:color="auto"/>
            </w:tcBorders>
            <w:vAlign w:val="center"/>
          </w:tcPr>
          <w:p w14:paraId="78D5DB8A" w14:textId="77777777" w:rsidR="00F15B48" w:rsidRPr="00495984" w:rsidRDefault="00F15B48" w:rsidP="00F15B48">
            <w:pPr>
              <w:jc w:val="both"/>
              <w:rPr>
                <w:rFonts w:asciiTheme="minorHAnsi" w:eastAsia="Calibri" w:hAnsiTheme="minorHAnsi" w:cstheme="minorHAnsi"/>
                <w:sz w:val="24"/>
                <w:szCs w:val="24"/>
              </w:rPr>
            </w:pPr>
          </w:p>
        </w:tc>
        <w:tc>
          <w:tcPr>
            <w:tcW w:w="8499" w:type="dxa"/>
            <w:tcBorders>
              <w:top w:val="single" w:sz="4" w:space="0" w:color="auto"/>
              <w:left w:val="single" w:sz="4" w:space="0" w:color="auto"/>
              <w:bottom w:val="single" w:sz="4" w:space="0" w:color="auto"/>
              <w:right w:val="single" w:sz="4" w:space="0" w:color="auto"/>
            </w:tcBorders>
            <w:vAlign w:val="center"/>
            <w:hideMark/>
          </w:tcPr>
          <w:p w14:paraId="3F544248" w14:textId="77777777" w:rsidR="00F15B48" w:rsidRPr="00495984" w:rsidRDefault="00F15B48" w:rsidP="00F15B48">
            <w:pPr>
              <w:jc w:val="both"/>
              <w:rPr>
                <w:rFonts w:asciiTheme="minorHAnsi" w:eastAsia="Calibri" w:hAnsiTheme="minorHAnsi" w:cstheme="minorHAnsi"/>
                <w:sz w:val="24"/>
                <w:szCs w:val="24"/>
              </w:rPr>
            </w:pPr>
            <w:r w:rsidRPr="00495984">
              <w:rPr>
                <w:rFonts w:asciiTheme="minorHAnsi" w:hAnsiTheme="minorHAnsi" w:cstheme="minorHAnsi"/>
                <w:sz w:val="24"/>
                <w:szCs w:val="24"/>
              </w:rPr>
              <w:t>Utrzymywanie w czystości sprzętu pomocniczego ułatwiającego codzienne funkcjonowanie (np. wózek inwalidzki, balkonik, podnośnik).</w:t>
            </w:r>
          </w:p>
        </w:tc>
      </w:tr>
      <w:tr w:rsidR="00F15B48" w:rsidRPr="00495984" w14:paraId="12D5FCD2" w14:textId="77777777" w:rsidTr="00F15B48">
        <w:trPr>
          <w:trHeight w:val="204"/>
        </w:trPr>
        <w:tc>
          <w:tcPr>
            <w:tcW w:w="426" w:type="dxa"/>
            <w:tcBorders>
              <w:top w:val="single" w:sz="4" w:space="0" w:color="auto"/>
              <w:left w:val="single" w:sz="4" w:space="0" w:color="auto"/>
              <w:bottom w:val="single" w:sz="4" w:space="0" w:color="auto"/>
              <w:right w:val="single" w:sz="4" w:space="0" w:color="auto"/>
            </w:tcBorders>
            <w:vAlign w:val="center"/>
            <w:hideMark/>
          </w:tcPr>
          <w:p w14:paraId="1F95600E" w14:textId="77777777" w:rsidR="00F15B48" w:rsidRPr="00495984" w:rsidRDefault="00F15B48" w:rsidP="00F15B48">
            <w:pPr>
              <w:jc w:val="both"/>
              <w:rPr>
                <w:rFonts w:asciiTheme="minorHAnsi" w:eastAsia="Calibri" w:hAnsiTheme="minorHAnsi" w:cstheme="minorHAnsi"/>
                <w:sz w:val="24"/>
                <w:szCs w:val="24"/>
              </w:rPr>
            </w:pPr>
            <w:r w:rsidRPr="00495984">
              <w:rPr>
                <w:rFonts w:asciiTheme="minorHAnsi" w:eastAsia="Calibri" w:hAnsiTheme="minorHAnsi" w:cstheme="minorHAnsi"/>
                <w:sz w:val="24"/>
                <w:szCs w:val="24"/>
              </w:rPr>
              <w:t>5.</w:t>
            </w:r>
          </w:p>
        </w:tc>
        <w:tc>
          <w:tcPr>
            <w:tcW w:w="426" w:type="dxa"/>
            <w:tcBorders>
              <w:top w:val="single" w:sz="4" w:space="0" w:color="auto"/>
              <w:left w:val="single" w:sz="4" w:space="0" w:color="auto"/>
              <w:bottom w:val="single" w:sz="4" w:space="0" w:color="auto"/>
              <w:right w:val="single" w:sz="4" w:space="0" w:color="auto"/>
            </w:tcBorders>
            <w:vAlign w:val="center"/>
          </w:tcPr>
          <w:p w14:paraId="4092B58E" w14:textId="77777777" w:rsidR="00F15B48" w:rsidRPr="00495984" w:rsidRDefault="00F15B48" w:rsidP="00F15B48">
            <w:pPr>
              <w:jc w:val="both"/>
              <w:rPr>
                <w:rFonts w:asciiTheme="minorHAnsi" w:hAnsiTheme="minorHAnsi" w:cstheme="minorHAnsi"/>
                <w:sz w:val="24"/>
                <w:szCs w:val="24"/>
              </w:rPr>
            </w:pPr>
          </w:p>
        </w:tc>
        <w:tc>
          <w:tcPr>
            <w:tcW w:w="8499" w:type="dxa"/>
            <w:tcBorders>
              <w:top w:val="single" w:sz="4" w:space="0" w:color="auto"/>
              <w:left w:val="single" w:sz="4" w:space="0" w:color="auto"/>
              <w:bottom w:val="single" w:sz="4" w:space="0" w:color="auto"/>
              <w:right w:val="single" w:sz="4" w:space="0" w:color="auto"/>
            </w:tcBorders>
            <w:vAlign w:val="center"/>
            <w:hideMark/>
          </w:tcPr>
          <w:p w14:paraId="574BD277" w14:textId="77777777" w:rsidR="00F15B48" w:rsidRPr="00495984" w:rsidRDefault="00F15B48" w:rsidP="00F15B48">
            <w:pPr>
              <w:jc w:val="both"/>
              <w:rPr>
                <w:rFonts w:asciiTheme="minorHAnsi" w:hAnsiTheme="minorHAnsi" w:cstheme="minorHAnsi"/>
                <w:sz w:val="24"/>
                <w:szCs w:val="24"/>
              </w:rPr>
            </w:pPr>
            <w:r w:rsidRPr="00495984">
              <w:rPr>
                <w:rFonts w:asciiTheme="minorHAnsi" w:hAnsiTheme="minorHAnsi" w:cstheme="minorHAnsi"/>
                <w:sz w:val="24"/>
                <w:szCs w:val="24"/>
              </w:rPr>
              <w:t xml:space="preserve">Segregowanie brudnej odzieży, pranie odzieży, bielizny pościelowej, niezbędne prasowanie lub zanoszenie i odbiór rzeczy z pralni </w:t>
            </w:r>
            <w:r w:rsidRPr="00495984">
              <w:rPr>
                <w:rFonts w:asciiTheme="minorHAnsi" w:eastAsia="Calibri" w:hAnsiTheme="minorHAnsi" w:cstheme="minorHAnsi"/>
                <w:sz w:val="24"/>
                <w:szCs w:val="24"/>
              </w:rPr>
              <w:t>(wyłącznie na potrzeby klienta).</w:t>
            </w:r>
          </w:p>
        </w:tc>
      </w:tr>
      <w:tr w:rsidR="00F15B48" w:rsidRPr="00495984" w14:paraId="3EE4F4D8" w14:textId="77777777" w:rsidTr="00F15B48">
        <w:trPr>
          <w:trHeight w:val="251"/>
        </w:trPr>
        <w:tc>
          <w:tcPr>
            <w:tcW w:w="426" w:type="dxa"/>
            <w:tcBorders>
              <w:top w:val="single" w:sz="4" w:space="0" w:color="auto"/>
              <w:left w:val="single" w:sz="4" w:space="0" w:color="auto"/>
              <w:bottom w:val="single" w:sz="4" w:space="0" w:color="auto"/>
              <w:right w:val="single" w:sz="4" w:space="0" w:color="auto"/>
            </w:tcBorders>
            <w:vAlign w:val="center"/>
            <w:hideMark/>
          </w:tcPr>
          <w:p w14:paraId="3650B2BF" w14:textId="77777777" w:rsidR="00F15B48" w:rsidRPr="00495984" w:rsidRDefault="00F15B48" w:rsidP="00F15B48">
            <w:pPr>
              <w:jc w:val="both"/>
              <w:rPr>
                <w:rFonts w:asciiTheme="minorHAnsi" w:eastAsia="Calibri" w:hAnsiTheme="minorHAnsi" w:cstheme="minorHAnsi"/>
                <w:sz w:val="24"/>
                <w:szCs w:val="24"/>
              </w:rPr>
            </w:pPr>
            <w:r w:rsidRPr="00495984">
              <w:rPr>
                <w:rFonts w:asciiTheme="minorHAnsi" w:eastAsia="Calibri" w:hAnsiTheme="minorHAnsi" w:cstheme="minorHAnsi"/>
                <w:sz w:val="24"/>
                <w:szCs w:val="24"/>
              </w:rPr>
              <w:t>6.</w:t>
            </w:r>
          </w:p>
        </w:tc>
        <w:tc>
          <w:tcPr>
            <w:tcW w:w="426" w:type="dxa"/>
            <w:tcBorders>
              <w:top w:val="single" w:sz="4" w:space="0" w:color="auto"/>
              <w:left w:val="single" w:sz="4" w:space="0" w:color="auto"/>
              <w:bottom w:val="single" w:sz="4" w:space="0" w:color="auto"/>
              <w:right w:val="single" w:sz="4" w:space="0" w:color="auto"/>
            </w:tcBorders>
            <w:vAlign w:val="center"/>
          </w:tcPr>
          <w:p w14:paraId="50E6148A" w14:textId="77777777" w:rsidR="00F15B48" w:rsidRPr="00495984" w:rsidRDefault="00F15B48" w:rsidP="00F15B48">
            <w:pPr>
              <w:jc w:val="both"/>
              <w:rPr>
                <w:rFonts w:asciiTheme="minorHAnsi" w:hAnsiTheme="minorHAnsi" w:cstheme="minorHAnsi"/>
                <w:sz w:val="24"/>
                <w:szCs w:val="24"/>
              </w:rPr>
            </w:pPr>
          </w:p>
        </w:tc>
        <w:tc>
          <w:tcPr>
            <w:tcW w:w="8499" w:type="dxa"/>
            <w:tcBorders>
              <w:top w:val="single" w:sz="4" w:space="0" w:color="auto"/>
              <w:left w:val="single" w:sz="4" w:space="0" w:color="auto"/>
              <w:bottom w:val="single" w:sz="4" w:space="0" w:color="auto"/>
              <w:right w:val="single" w:sz="4" w:space="0" w:color="auto"/>
            </w:tcBorders>
            <w:vAlign w:val="center"/>
            <w:hideMark/>
          </w:tcPr>
          <w:p w14:paraId="25AED318" w14:textId="77777777" w:rsidR="00F15B48" w:rsidRPr="00495984" w:rsidRDefault="00F15B48" w:rsidP="00F15B48">
            <w:pPr>
              <w:jc w:val="both"/>
              <w:rPr>
                <w:rFonts w:asciiTheme="minorHAnsi" w:hAnsiTheme="minorHAnsi" w:cstheme="minorHAnsi"/>
                <w:sz w:val="24"/>
                <w:szCs w:val="24"/>
              </w:rPr>
            </w:pPr>
            <w:r w:rsidRPr="00495984">
              <w:rPr>
                <w:rFonts w:asciiTheme="minorHAnsi" w:hAnsiTheme="minorHAnsi" w:cstheme="minorHAnsi"/>
                <w:sz w:val="24"/>
                <w:szCs w:val="24"/>
              </w:rPr>
              <w:t>Pomoc w ubieraniu w odzież adekwatną do panujących warunków atmosferycznych i w pomieszczeniu.</w:t>
            </w:r>
          </w:p>
        </w:tc>
      </w:tr>
      <w:tr w:rsidR="00F15B48" w:rsidRPr="00495984" w14:paraId="257E82BA" w14:textId="77777777" w:rsidTr="00F15B48">
        <w:trPr>
          <w:trHeight w:val="172"/>
        </w:trPr>
        <w:tc>
          <w:tcPr>
            <w:tcW w:w="9351" w:type="dxa"/>
            <w:gridSpan w:val="3"/>
            <w:tcBorders>
              <w:top w:val="single" w:sz="4" w:space="0" w:color="auto"/>
              <w:left w:val="single" w:sz="4" w:space="0" w:color="auto"/>
              <w:bottom w:val="single" w:sz="4" w:space="0" w:color="auto"/>
              <w:right w:val="single" w:sz="4" w:space="0" w:color="auto"/>
            </w:tcBorders>
            <w:vAlign w:val="center"/>
            <w:hideMark/>
          </w:tcPr>
          <w:p w14:paraId="7091D3FD" w14:textId="77777777" w:rsidR="00F15B48" w:rsidRPr="00495984" w:rsidRDefault="00F15B48" w:rsidP="00F15B48">
            <w:pPr>
              <w:rPr>
                <w:rFonts w:asciiTheme="minorHAnsi" w:eastAsia="Calibri" w:hAnsiTheme="minorHAnsi" w:cstheme="minorHAnsi"/>
                <w:b/>
                <w:spacing w:val="20"/>
                <w:sz w:val="24"/>
                <w:szCs w:val="24"/>
              </w:rPr>
            </w:pPr>
            <w:r w:rsidRPr="00495984">
              <w:rPr>
                <w:rFonts w:asciiTheme="minorHAnsi" w:eastAsia="Calibri" w:hAnsiTheme="minorHAnsi" w:cstheme="minorHAnsi"/>
                <w:b/>
                <w:spacing w:val="20"/>
                <w:sz w:val="24"/>
                <w:szCs w:val="24"/>
              </w:rPr>
              <w:t>CZYNNOŚCI ORGANIZACYJNE</w:t>
            </w:r>
          </w:p>
        </w:tc>
      </w:tr>
      <w:tr w:rsidR="00F15B48" w:rsidRPr="00495984" w14:paraId="1DD64732" w14:textId="77777777" w:rsidTr="00F15B48">
        <w:trPr>
          <w:trHeight w:val="147"/>
        </w:trPr>
        <w:tc>
          <w:tcPr>
            <w:tcW w:w="426" w:type="dxa"/>
            <w:tcBorders>
              <w:top w:val="single" w:sz="4" w:space="0" w:color="auto"/>
              <w:left w:val="single" w:sz="4" w:space="0" w:color="auto"/>
              <w:bottom w:val="single" w:sz="4" w:space="0" w:color="auto"/>
              <w:right w:val="single" w:sz="4" w:space="0" w:color="auto"/>
            </w:tcBorders>
            <w:vAlign w:val="center"/>
            <w:hideMark/>
          </w:tcPr>
          <w:p w14:paraId="0169F01E" w14:textId="77777777" w:rsidR="00F15B48" w:rsidRPr="00495984" w:rsidRDefault="00F15B48" w:rsidP="00F15B48">
            <w:pPr>
              <w:rPr>
                <w:rFonts w:asciiTheme="minorHAnsi" w:hAnsiTheme="minorHAnsi" w:cstheme="minorHAnsi"/>
                <w:sz w:val="24"/>
                <w:szCs w:val="24"/>
              </w:rPr>
            </w:pPr>
            <w:r w:rsidRPr="00495984">
              <w:rPr>
                <w:rFonts w:asciiTheme="minorHAnsi" w:hAnsiTheme="minorHAnsi" w:cstheme="minorHAnsi"/>
                <w:sz w:val="24"/>
                <w:szCs w:val="24"/>
              </w:rPr>
              <w:t>1.</w:t>
            </w:r>
          </w:p>
        </w:tc>
        <w:tc>
          <w:tcPr>
            <w:tcW w:w="426" w:type="dxa"/>
            <w:tcBorders>
              <w:top w:val="single" w:sz="4" w:space="0" w:color="auto"/>
              <w:left w:val="single" w:sz="4" w:space="0" w:color="auto"/>
              <w:bottom w:val="single" w:sz="4" w:space="0" w:color="auto"/>
              <w:right w:val="single" w:sz="4" w:space="0" w:color="auto"/>
            </w:tcBorders>
            <w:vAlign w:val="center"/>
          </w:tcPr>
          <w:p w14:paraId="582D5A81" w14:textId="77777777" w:rsidR="00F15B48" w:rsidRPr="00495984" w:rsidRDefault="00F15B48" w:rsidP="00F15B48">
            <w:pPr>
              <w:jc w:val="both"/>
              <w:rPr>
                <w:rFonts w:asciiTheme="minorHAnsi" w:hAnsiTheme="minorHAnsi" w:cstheme="minorHAnsi"/>
                <w:sz w:val="24"/>
                <w:szCs w:val="24"/>
              </w:rPr>
            </w:pPr>
          </w:p>
        </w:tc>
        <w:tc>
          <w:tcPr>
            <w:tcW w:w="8499" w:type="dxa"/>
            <w:tcBorders>
              <w:top w:val="single" w:sz="4" w:space="0" w:color="auto"/>
              <w:left w:val="single" w:sz="4" w:space="0" w:color="auto"/>
              <w:bottom w:val="single" w:sz="4" w:space="0" w:color="auto"/>
              <w:right w:val="single" w:sz="4" w:space="0" w:color="auto"/>
            </w:tcBorders>
            <w:vAlign w:val="center"/>
            <w:hideMark/>
          </w:tcPr>
          <w:p w14:paraId="5EF5FC20" w14:textId="77777777" w:rsidR="00F15B48" w:rsidRPr="00495984" w:rsidRDefault="00F15B48" w:rsidP="00F15B48">
            <w:pPr>
              <w:jc w:val="both"/>
              <w:rPr>
                <w:rFonts w:asciiTheme="minorHAnsi" w:hAnsiTheme="minorHAnsi" w:cstheme="minorHAnsi"/>
                <w:sz w:val="24"/>
                <w:szCs w:val="24"/>
              </w:rPr>
            </w:pPr>
            <w:r w:rsidRPr="00495984">
              <w:rPr>
                <w:rFonts w:asciiTheme="minorHAnsi" w:hAnsiTheme="minorHAnsi" w:cstheme="minorHAnsi"/>
                <w:sz w:val="24"/>
                <w:szCs w:val="24"/>
              </w:rPr>
              <w:t>Załatwianie spraw urzędowych, pomoc w wypełnianiu dokumentów lub towarzyszenie podczas wizyt w urzędach lub innych instytucjach i organizacjach.</w:t>
            </w:r>
          </w:p>
        </w:tc>
      </w:tr>
      <w:tr w:rsidR="00F15B48" w:rsidRPr="00495984" w14:paraId="3EAD8ADC" w14:textId="77777777" w:rsidTr="00F15B48">
        <w:trPr>
          <w:trHeight w:val="132"/>
        </w:trPr>
        <w:tc>
          <w:tcPr>
            <w:tcW w:w="426" w:type="dxa"/>
            <w:tcBorders>
              <w:top w:val="single" w:sz="4" w:space="0" w:color="auto"/>
              <w:left w:val="single" w:sz="4" w:space="0" w:color="auto"/>
              <w:bottom w:val="single" w:sz="4" w:space="0" w:color="auto"/>
              <w:right w:val="single" w:sz="4" w:space="0" w:color="auto"/>
            </w:tcBorders>
            <w:vAlign w:val="center"/>
            <w:hideMark/>
          </w:tcPr>
          <w:p w14:paraId="40760E66" w14:textId="77777777" w:rsidR="00F15B48" w:rsidRPr="00495984" w:rsidRDefault="00F15B48" w:rsidP="00F15B48">
            <w:pPr>
              <w:jc w:val="both"/>
              <w:rPr>
                <w:rFonts w:asciiTheme="minorHAnsi" w:hAnsiTheme="minorHAnsi" w:cstheme="minorHAnsi"/>
                <w:sz w:val="24"/>
                <w:szCs w:val="24"/>
              </w:rPr>
            </w:pPr>
            <w:r w:rsidRPr="00495984">
              <w:rPr>
                <w:rFonts w:asciiTheme="minorHAnsi" w:hAnsiTheme="minorHAnsi" w:cstheme="minorHAnsi"/>
                <w:sz w:val="24"/>
                <w:szCs w:val="24"/>
              </w:rPr>
              <w:t>2.</w:t>
            </w:r>
          </w:p>
        </w:tc>
        <w:tc>
          <w:tcPr>
            <w:tcW w:w="426" w:type="dxa"/>
            <w:tcBorders>
              <w:top w:val="single" w:sz="4" w:space="0" w:color="auto"/>
              <w:left w:val="single" w:sz="4" w:space="0" w:color="auto"/>
              <w:bottom w:val="single" w:sz="4" w:space="0" w:color="auto"/>
              <w:right w:val="single" w:sz="4" w:space="0" w:color="auto"/>
            </w:tcBorders>
            <w:vAlign w:val="center"/>
          </w:tcPr>
          <w:p w14:paraId="0C13329A" w14:textId="77777777" w:rsidR="00F15B48" w:rsidRPr="00495984" w:rsidRDefault="00F15B48" w:rsidP="00F15B48">
            <w:pPr>
              <w:jc w:val="both"/>
              <w:rPr>
                <w:rFonts w:asciiTheme="minorHAnsi" w:hAnsiTheme="minorHAnsi" w:cstheme="minorHAnsi"/>
                <w:sz w:val="24"/>
                <w:szCs w:val="24"/>
              </w:rPr>
            </w:pPr>
          </w:p>
        </w:tc>
        <w:tc>
          <w:tcPr>
            <w:tcW w:w="8499" w:type="dxa"/>
            <w:tcBorders>
              <w:top w:val="single" w:sz="4" w:space="0" w:color="auto"/>
              <w:left w:val="single" w:sz="4" w:space="0" w:color="auto"/>
              <w:bottom w:val="single" w:sz="4" w:space="0" w:color="auto"/>
              <w:right w:val="single" w:sz="4" w:space="0" w:color="auto"/>
            </w:tcBorders>
            <w:vAlign w:val="center"/>
            <w:hideMark/>
          </w:tcPr>
          <w:p w14:paraId="578905BA" w14:textId="77777777" w:rsidR="00F15B48" w:rsidRPr="00495984" w:rsidRDefault="00F15B48" w:rsidP="00F15B48">
            <w:pPr>
              <w:jc w:val="both"/>
              <w:rPr>
                <w:rFonts w:asciiTheme="minorHAnsi" w:hAnsiTheme="minorHAnsi" w:cstheme="minorHAnsi"/>
                <w:sz w:val="24"/>
                <w:szCs w:val="24"/>
              </w:rPr>
            </w:pPr>
            <w:r w:rsidRPr="00495984">
              <w:rPr>
                <w:rFonts w:asciiTheme="minorHAnsi" w:hAnsiTheme="minorHAnsi" w:cstheme="minorHAnsi"/>
                <w:sz w:val="24"/>
                <w:szCs w:val="24"/>
              </w:rPr>
              <w:t>Realizacja recept lekarskich.</w:t>
            </w:r>
          </w:p>
        </w:tc>
      </w:tr>
      <w:tr w:rsidR="00F15B48" w:rsidRPr="00495984" w14:paraId="201799A3" w14:textId="77777777" w:rsidTr="00F15B48">
        <w:trPr>
          <w:trHeight w:val="228"/>
        </w:trPr>
        <w:tc>
          <w:tcPr>
            <w:tcW w:w="426" w:type="dxa"/>
            <w:tcBorders>
              <w:top w:val="single" w:sz="4" w:space="0" w:color="auto"/>
              <w:left w:val="single" w:sz="4" w:space="0" w:color="auto"/>
              <w:bottom w:val="single" w:sz="4" w:space="0" w:color="auto"/>
              <w:right w:val="single" w:sz="4" w:space="0" w:color="auto"/>
            </w:tcBorders>
            <w:vAlign w:val="center"/>
            <w:hideMark/>
          </w:tcPr>
          <w:p w14:paraId="22B4EF0B" w14:textId="77777777" w:rsidR="00F15B48" w:rsidRPr="00495984" w:rsidRDefault="00F15B48" w:rsidP="00F15B48">
            <w:pPr>
              <w:jc w:val="both"/>
              <w:rPr>
                <w:rFonts w:asciiTheme="minorHAnsi" w:hAnsiTheme="minorHAnsi" w:cstheme="minorHAnsi"/>
                <w:sz w:val="24"/>
                <w:szCs w:val="24"/>
              </w:rPr>
            </w:pPr>
            <w:r w:rsidRPr="00495984">
              <w:rPr>
                <w:rFonts w:asciiTheme="minorHAnsi" w:hAnsiTheme="minorHAnsi" w:cstheme="minorHAnsi"/>
                <w:sz w:val="24"/>
                <w:szCs w:val="24"/>
              </w:rPr>
              <w:t>3.</w:t>
            </w:r>
          </w:p>
        </w:tc>
        <w:tc>
          <w:tcPr>
            <w:tcW w:w="426" w:type="dxa"/>
            <w:tcBorders>
              <w:top w:val="single" w:sz="4" w:space="0" w:color="auto"/>
              <w:left w:val="single" w:sz="4" w:space="0" w:color="auto"/>
              <w:bottom w:val="single" w:sz="4" w:space="0" w:color="auto"/>
              <w:right w:val="single" w:sz="4" w:space="0" w:color="auto"/>
            </w:tcBorders>
            <w:vAlign w:val="center"/>
          </w:tcPr>
          <w:p w14:paraId="124339AA" w14:textId="77777777" w:rsidR="00F15B48" w:rsidRPr="00495984" w:rsidRDefault="00F15B48" w:rsidP="00F15B48">
            <w:pPr>
              <w:jc w:val="both"/>
              <w:rPr>
                <w:rFonts w:asciiTheme="minorHAnsi" w:hAnsiTheme="minorHAnsi" w:cstheme="minorHAnsi"/>
                <w:sz w:val="24"/>
                <w:szCs w:val="24"/>
              </w:rPr>
            </w:pPr>
          </w:p>
        </w:tc>
        <w:tc>
          <w:tcPr>
            <w:tcW w:w="8499" w:type="dxa"/>
            <w:tcBorders>
              <w:top w:val="single" w:sz="4" w:space="0" w:color="auto"/>
              <w:left w:val="single" w:sz="4" w:space="0" w:color="auto"/>
              <w:bottom w:val="single" w:sz="4" w:space="0" w:color="auto"/>
              <w:right w:val="single" w:sz="4" w:space="0" w:color="auto"/>
            </w:tcBorders>
            <w:vAlign w:val="center"/>
            <w:hideMark/>
          </w:tcPr>
          <w:p w14:paraId="3807D8DE" w14:textId="77777777" w:rsidR="00F15B48" w:rsidRPr="00495984" w:rsidRDefault="00F15B48" w:rsidP="00F15B48">
            <w:pPr>
              <w:jc w:val="both"/>
              <w:rPr>
                <w:rFonts w:asciiTheme="minorHAnsi" w:hAnsiTheme="minorHAnsi" w:cstheme="minorHAnsi"/>
                <w:sz w:val="24"/>
                <w:szCs w:val="24"/>
              </w:rPr>
            </w:pPr>
            <w:r w:rsidRPr="00495984">
              <w:rPr>
                <w:rFonts w:asciiTheme="minorHAnsi" w:hAnsiTheme="minorHAnsi" w:cstheme="minorHAnsi"/>
                <w:sz w:val="24"/>
                <w:szCs w:val="24"/>
              </w:rPr>
              <w:t>Pomoc w regulowaniu opłat (na życzenie klienta).</w:t>
            </w:r>
          </w:p>
        </w:tc>
      </w:tr>
      <w:tr w:rsidR="00F15B48" w:rsidRPr="00495984" w14:paraId="2DA5CB3F" w14:textId="77777777" w:rsidTr="00F15B48">
        <w:trPr>
          <w:trHeight w:val="192"/>
        </w:trPr>
        <w:tc>
          <w:tcPr>
            <w:tcW w:w="426" w:type="dxa"/>
            <w:tcBorders>
              <w:top w:val="single" w:sz="4" w:space="0" w:color="auto"/>
              <w:left w:val="single" w:sz="4" w:space="0" w:color="auto"/>
              <w:bottom w:val="single" w:sz="4" w:space="0" w:color="auto"/>
              <w:right w:val="single" w:sz="4" w:space="0" w:color="auto"/>
            </w:tcBorders>
            <w:vAlign w:val="center"/>
            <w:hideMark/>
          </w:tcPr>
          <w:p w14:paraId="446DC5A6" w14:textId="77777777" w:rsidR="00F15B48" w:rsidRPr="00495984" w:rsidRDefault="00F15B48" w:rsidP="00F15B48">
            <w:pPr>
              <w:jc w:val="both"/>
              <w:rPr>
                <w:rFonts w:asciiTheme="minorHAnsi" w:hAnsiTheme="minorHAnsi" w:cstheme="minorHAnsi"/>
                <w:sz w:val="24"/>
                <w:szCs w:val="24"/>
              </w:rPr>
            </w:pPr>
            <w:r w:rsidRPr="00495984">
              <w:rPr>
                <w:rFonts w:asciiTheme="minorHAnsi" w:hAnsiTheme="minorHAnsi" w:cstheme="minorHAnsi"/>
                <w:sz w:val="24"/>
                <w:szCs w:val="24"/>
              </w:rPr>
              <w:t>4.</w:t>
            </w:r>
          </w:p>
        </w:tc>
        <w:tc>
          <w:tcPr>
            <w:tcW w:w="426" w:type="dxa"/>
            <w:tcBorders>
              <w:top w:val="single" w:sz="4" w:space="0" w:color="auto"/>
              <w:left w:val="single" w:sz="4" w:space="0" w:color="auto"/>
              <w:bottom w:val="single" w:sz="4" w:space="0" w:color="auto"/>
              <w:right w:val="single" w:sz="4" w:space="0" w:color="auto"/>
            </w:tcBorders>
            <w:vAlign w:val="center"/>
          </w:tcPr>
          <w:p w14:paraId="42445D6D" w14:textId="77777777" w:rsidR="00F15B48" w:rsidRPr="00495984" w:rsidRDefault="00F15B48" w:rsidP="00F15B48">
            <w:pPr>
              <w:jc w:val="both"/>
              <w:rPr>
                <w:rFonts w:asciiTheme="minorHAnsi" w:hAnsiTheme="minorHAnsi" w:cstheme="minorHAnsi"/>
                <w:sz w:val="24"/>
                <w:szCs w:val="24"/>
              </w:rPr>
            </w:pPr>
          </w:p>
        </w:tc>
        <w:tc>
          <w:tcPr>
            <w:tcW w:w="8499" w:type="dxa"/>
            <w:tcBorders>
              <w:top w:val="single" w:sz="4" w:space="0" w:color="auto"/>
              <w:left w:val="single" w:sz="4" w:space="0" w:color="auto"/>
              <w:bottom w:val="single" w:sz="4" w:space="0" w:color="auto"/>
              <w:right w:val="single" w:sz="4" w:space="0" w:color="auto"/>
            </w:tcBorders>
            <w:vAlign w:val="center"/>
            <w:hideMark/>
          </w:tcPr>
          <w:p w14:paraId="53C0FC8F" w14:textId="77777777" w:rsidR="00F15B48" w:rsidRPr="00495984" w:rsidRDefault="00F15B48" w:rsidP="00F15B48">
            <w:pPr>
              <w:jc w:val="both"/>
              <w:rPr>
                <w:rFonts w:asciiTheme="minorHAnsi" w:hAnsiTheme="minorHAnsi" w:cstheme="minorHAnsi"/>
                <w:sz w:val="24"/>
                <w:szCs w:val="24"/>
              </w:rPr>
            </w:pPr>
            <w:r w:rsidRPr="00495984">
              <w:rPr>
                <w:rFonts w:asciiTheme="minorHAnsi" w:hAnsiTheme="minorHAnsi" w:cstheme="minorHAnsi"/>
                <w:sz w:val="24"/>
                <w:szCs w:val="24"/>
              </w:rPr>
              <w:t xml:space="preserve">Zgłaszanie do naprawy urządzeń i instalacji domowych </w:t>
            </w:r>
            <w:r w:rsidRPr="00495984">
              <w:rPr>
                <w:rFonts w:asciiTheme="minorHAnsi" w:eastAsia="Calibri" w:hAnsiTheme="minorHAnsi" w:cstheme="minorHAnsi"/>
                <w:sz w:val="24"/>
                <w:szCs w:val="24"/>
              </w:rPr>
              <w:t>(na życzenie klienta).</w:t>
            </w:r>
          </w:p>
        </w:tc>
      </w:tr>
      <w:tr w:rsidR="00F15B48" w:rsidRPr="00495984" w14:paraId="778C94B1" w14:textId="77777777" w:rsidTr="00F15B48">
        <w:trPr>
          <w:trHeight w:val="168"/>
        </w:trPr>
        <w:tc>
          <w:tcPr>
            <w:tcW w:w="426" w:type="dxa"/>
            <w:tcBorders>
              <w:top w:val="single" w:sz="4" w:space="0" w:color="auto"/>
              <w:left w:val="single" w:sz="4" w:space="0" w:color="auto"/>
              <w:bottom w:val="single" w:sz="4" w:space="0" w:color="auto"/>
              <w:right w:val="single" w:sz="4" w:space="0" w:color="auto"/>
            </w:tcBorders>
            <w:vAlign w:val="center"/>
            <w:hideMark/>
          </w:tcPr>
          <w:p w14:paraId="4C730CCC" w14:textId="77777777" w:rsidR="00F15B48" w:rsidRPr="00495984" w:rsidRDefault="00F15B48" w:rsidP="00F15B48">
            <w:pPr>
              <w:jc w:val="both"/>
              <w:rPr>
                <w:rFonts w:asciiTheme="minorHAnsi" w:hAnsiTheme="minorHAnsi" w:cstheme="minorHAnsi"/>
                <w:sz w:val="24"/>
                <w:szCs w:val="24"/>
              </w:rPr>
            </w:pPr>
            <w:r w:rsidRPr="00495984">
              <w:rPr>
                <w:rFonts w:asciiTheme="minorHAnsi" w:hAnsiTheme="minorHAnsi" w:cstheme="minorHAnsi"/>
                <w:sz w:val="24"/>
                <w:szCs w:val="24"/>
              </w:rPr>
              <w:t>5.</w:t>
            </w:r>
          </w:p>
        </w:tc>
        <w:tc>
          <w:tcPr>
            <w:tcW w:w="426" w:type="dxa"/>
            <w:tcBorders>
              <w:top w:val="single" w:sz="4" w:space="0" w:color="auto"/>
              <w:left w:val="single" w:sz="4" w:space="0" w:color="auto"/>
              <w:bottom w:val="single" w:sz="4" w:space="0" w:color="auto"/>
              <w:right w:val="single" w:sz="4" w:space="0" w:color="auto"/>
            </w:tcBorders>
            <w:vAlign w:val="center"/>
          </w:tcPr>
          <w:p w14:paraId="74BED0F0" w14:textId="77777777" w:rsidR="00F15B48" w:rsidRPr="00495984" w:rsidRDefault="00F15B48" w:rsidP="00F15B48">
            <w:pPr>
              <w:jc w:val="both"/>
              <w:rPr>
                <w:rFonts w:asciiTheme="minorHAnsi" w:hAnsiTheme="minorHAnsi" w:cstheme="minorHAnsi"/>
                <w:sz w:val="24"/>
                <w:szCs w:val="24"/>
              </w:rPr>
            </w:pPr>
          </w:p>
        </w:tc>
        <w:tc>
          <w:tcPr>
            <w:tcW w:w="8499" w:type="dxa"/>
            <w:tcBorders>
              <w:top w:val="single" w:sz="4" w:space="0" w:color="auto"/>
              <w:left w:val="single" w:sz="4" w:space="0" w:color="auto"/>
              <w:bottom w:val="single" w:sz="4" w:space="0" w:color="auto"/>
              <w:right w:val="single" w:sz="4" w:space="0" w:color="auto"/>
            </w:tcBorders>
            <w:vAlign w:val="center"/>
            <w:hideMark/>
          </w:tcPr>
          <w:p w14:paraId="5762776E" w14:textId="77777777" w:rsidR="00F15B48" w:rsidRPr="00495984" w:rsidRDefault="00F15B48" w:rsidP="00F15B48">
            <w:pPr>
              <w:jc w:val="both"/>
              <w:rPr>
                <w:rFonts w:asciiTheme="minorHAnsi" w:hAnsiTheme="minorHAnsi" w:cstheme="minorHAnsi"/>
                <w:sz w:val="24"/>
                <w:szCs w:val="24"/>
              </w:rPr>
            </w:pPr>
            <w:r w:rsidRPr="00495984">
              <w:rPr>
                <w:rFonts w:asciiTheme="minorHAnsi" w:hAnsiTheme="minorHAnsi" w:cstheme="minorHAnsi"/>
                <w:sz w:val="24"/>
                <w:szCs w:val="24"/>
              </w:rPr>
              <w:t>W sytuacjach wyjątkowych świadczenie usług pomimo umieszczenia w szpitalu, lub innej placówce całodobowej opieki w zakresie innym niż zapewnia placówka.</w:t>
            </w:r>
          </w:p>
        </w:tc>
      </w:tr>
      <w:tr w:rsidR="00F15B48" w:rsidRPr="00495984" w14:paraId="35B19408" w14:textId="77777777" w:rsidTr="00F15B48">
        <w:trPr>
          <w:trHeight w:val="229"/>
        </w:trPr>
        <w:tc>
          <w:tcPr>
            <w:tcW w:w="426" w:type="dxa"/>
            <w:tcBorders>
              <w:top w:val="single" w:sz="4" w:space="0" w:color="auto"/>
              <w:left w:val="single" w:sz="4" w:space="0" w:color="auto"/>
              <w:bottom w:val="single" w:sz="4" w:space="0" w:color="auto"/>
              <w:right w:val="single" w:sz="4" w:space="0" w:color="auto"/>
            </w:tcBorders>
            <w:vAlign w:val="center"/>
            <w:hideMark/>
          </w:tcPr>
          <w:p w14:paraId="6731536B" w14:textId="77777777" w:rsidR="00F15B48" w:rsidRPr="00495984" w:rsidRDefault="00F15B48" w:rsidP="00F15B48">
            <w:pPr>
              <w:jc w:val="both"/>
              <w:rPr>
                <w:rFonts w:asciiTheme="minorHAnsi" w:hAnsiTheme="minorHAnsi" w:cstheme="minorHAnsi"/>
                <w:sz w:val="24"/>
                <w:szCs w:val="24"/>
              </w:rPr>
            </w:pPr>
            <w:r w:rsidRPr="00495984">
              <w:rPr>
                <w:rFonts w:asciiTheme="minorHAnsi" w:hAnsiTheme="minorHAnsi" w:cstheme="minorHAnsi"/>
                <w:sz w:val="24"/>
                <w:szCs w:val="24"/>
              </w:rPr>
              <w:t>6.</w:t>
            </w:r>
          </w:p>
        </w:tc>
        <w:tc>
          <w:tcPr>
            <w:tcW w:w="426" w:type="dxa"/>
            <w:tcBorders>
              <w:top w:val="single" w:sz="4" w:space="0" w:color="auto"/>
              <w:left w:val="single" w:sz="4" w:space="0" w:color="auto"/>
              <w:bottom w:val="single" w:sz="4" w:space="0" w:color="auto"/>
              <w:right w:val="single" w:sz="4" w:space="0" w:color="auto"/>
            </w:tcBorders>
            <w:vAlign w:val="center"/>
          </w:tcPr>
          <w:p w14:paraId="6A5A194B" w14:textId="77777777" w:rsidR="00F15B48" w:rsidRPr="00495984" w:rsidRDefault="00F15B48" w:rsidP="00F15B48">
            <w:pPr>
              <w:jc w:val="both"/>
              <w:rPr>
                <w:rFonts w:asciiTheme="minorHAnsi" w:hAnsiTheme="minorHAnsi" w:cstheme="minorHAnsi"/>
                <w:sz w:val="24"/>
                <w:szCs w:val="24"/>
              </w:rPr>
            </w:pPr>
          </w:p>
        </w:tc>
        <w:tc>
          <w:tcPr>
            <w:tcW w:w="8499" w:type="dxa"/>
            <w:tcBorders>
              <w:top w:val="single" w:sz="4" w:space="0" w:color="auto"/>
              <w:left w:val="single" w:sz="4" w:space="0" w:color="auto"/>
              <w:bottom w:val="single" w:sz="4" w:space="0" w:color="auto"/>
              <w:right w:val="single" w:sz="4" w:space="0" w:color="auto"/>
            </w:tcBorders>
            <w:vAlign w:val="center"/>
            <w:hideMark/>
          </w:tcPr>
          <w:p w14:paraId="1D8941E4" w14:textId="77777777" w:rsidR="00F15B48" w:rsidRPr="00495984" w:rsidRDefault="00F15B48" w:rsidP="00F15B48">
            <w:pPr>
              <w:jc w:val="both"/>
              <w:rPr>
                <w:rFonts w:asciiTheme="minorHAnsi" w:hAnsiTheme="minorHAnsi" w:cstheme="minorHAnsi"/>
                <w:sz w:val="24"/>
                <w:szCs w:val="24"/>
              </w:rPr>
            </w:pPr>
            <w:r w:rsidRPr="00495984">
              <w:rPr>
                <w:rFonts w:asciiTheme="minorHAnsi" w:hAnsiTheme="minorHAnsi" w:cstheme="minorHAnsi"/>
                <w:sz w:val="24"/>
                <w:szCs w:val="24"/>
              </w:rPr>
              <w:t xml:space="preserve">Ustalanie wizyt lekarskich, w tym telefonicznie poza terenem miasta. </w:t>
            </w:r>
          </w:p>
        </w:tc>
      </w:tr>
      <w:tr w:rsidR="00F15B48" w:rsidRPr="00495984" w14:paraId="4AEEDB04" w14:textId="77777777" w:rsidTr="00F15B48">
        <w:trPr>
          <w:trHeight w:val="192"/>
        </w:trPr>
        <w:tc>
          <w:tcPr>
            <w:tcW w:w="426" w:type="dxa"/>
            <w:tcBorders>
              <w:top w:val="single" w:sz="4" w:space="0" w:color="auto"/>
              <w:left w:val="single" w:sz="4" w:space="0" w:color="auto"/>
              <w:bottom w:val="single" w:sz="4" w:space="0" w:color="auto"/>
              <w:right w:val="single" w:sz="4" w:space="0" w:color="auto"/>
            </w:tcBorders>
            <w:vAlign w:val="center"/>
            <w:hideMark/>
          </w:tcPr>
          <w:p w14:paraId="7888C654" w14:textId="77777777" w:rsidR="00F15B48" w:rsidRPr="00495984" w:rsidRDefault="00F15B48" w:rsidP="00F15B48">
            <w:pPr>
              <w:jc w:val="both"/>
              <w:rPr>
                <w:rFonts w:asciiTheme="minorHAnsi" w:hAnsiTheme="minorHAnsi" w:cstheme="minorHAnsi"/>
                <w:sz w:val="24"/>
                <w:szCs w:val="24"/>
              </w:rPr>
            </w:pPr>
            <w:r w:rsidRPr="00495984">
              <w:rPr>
                <w:rFonts w:asciiTheme="minorHAnsi" w:hAnsiTheme="minorHAnsi" w:cstheme="minorHAnsi"/>
                <w:sz w:val="24"/>
                <w:szCs w:val="24"/>
              </w:rPr>
              <w:t>7.</w:t>
            </w:r>
          </w:p>
        </w:tc>
        <w:tc>
          <w:tcPr>
            <w:tcW w:w="426" w:type="dxa"/>
            <w:tcBorders>
              <w:top w:val="single" w:sz="4" w:space="0" w:color="auto"/>
              <w:left w:val="single" w:sz="4" w:space="0" w:color="auto"/>
              <w:bottom w:val="single" w:sz="4" w:space="0" w:color="auto"/>
              <w:right w:val="single" w:sz="4" w:space="0" w:color="auto"/>
            </w:tcBorders>
            <w:vAlign w:val="center"/>
          </w:tcPr>
          <w:p w14:paraId="322D7309" w14:textId="77777777" w:rsidR="00F15B48" w:rsidRPr="00495984" w:rsidRDefault="00F15B48" w:rsidP="00F15B48">
            <w:pPr>
              <w:jc w:val="both"/>
              <w:rPr>
                <w:rFonts w:asciiTheme="minorHAnsi" w:hAnsiTheme="minorHAnsi" w:cstheme="minorHAnsi"/>
                <w:color w:val="FF0000"/>
                <w:sz w:val="24"/>
                <w:szCs w:val="24"/>
              </w:rPr>
            </w:pPr>
          </w:p>
        </w:tc>
        <w:tc>
          <w:tcPr>
            <w:tcW w:w="8499" w:type="dxa"/>
            <w:tcBorders>
              <w:top w:val="single" w:sz="4" w:space="0" w:color="auto"/>
              <w:left w:val="single" w:sz="4" w:space="0" w:color="auto"/>
              <w:bottom w:val="single" w:sz="4" w:space="0" w:color="auto"/>
              <w:right w:val="single" w:sz="4" w:space="0" w:color="auto"/>
            </w:tcBorders>
            <w:vAlign w:val="center"/>
            <w:hideMark/>
          </w:tcPr>
          <w:p w14:paraId="14A2F71D" w14:textId="77777777" w:rsidR="00F15B48" w:rsidRPr="00495984" w:rsidRDefault="00F15B48" w:rsidP="00F15B48">
            <w:pPr>
              <w:jc w:val="both"/>
              <w:rPr>
                <w:rFonts w:asciiTheme="minorHAnsi" w:hAnsiTheme="minorHAnsi" w:cstheme="minorHAnsi"/>
                <w:color w:val="FF0000"/>
                <w:sz w:val="24"/>
                <w:szCs w:val="24"/>
              </w:rPr>
            </w:pPr>
            <w:r w:rsidRPr="00495984">
              <w:rPr>
                <w:rFonts w:asciiTheme="minorHAnsi" w:hAnsiTheme="minorHAnsi" w:cstheme="minorHAnsi"/>
                <w:sz w:val="24"/>
                <w:szCs w:val="24"/>
              </w:rPr>
              <w:t>Pomoc w dotarciu do placówek służby zdrowia i placówek rehabilitacyjnych. W sytuacjach szczególnych usługa może być wykonywana również poza terenem miasta, po akceptacji pracownika organu wydającego decyzję w sprawie usług.</w:t>
            </w:r>
          </w:p>
        </w:tc>
      </w:tr>
      <w:tr w:rsidR="00F15B48" w:rsidRPr="00495984" w14:paraId="72F79CAB" w14:textId="77777777" w:rsidTr="00F15B48">
        <w:trPr>
          <w:trHeight w:val="336"/>
        </w:trPr>
        <w:tc>
          <w:tcPr>
            <w:tcW w:w="426" w:type="dxa"/>
            <w:tcBorders>
              <w:top w:val="single" w:sz="4" w:space="0" w:color="auto"/>
              <w:left w:val="single" w:sz="4" w:space="0" w:color="auto"/>
              <w:bottom w:val="single" w:sz="4" w:space="0" w:color="auto"/>
              <w:right w:val="single" w:sz="4" w:space="0" w:color="auto"/>
            </w:tcBorders>
            <w:vAlign w:val="center"/>
            <w:hideMark/>
          </w:tcPr>
          <w:p w14:paraId="48550D3B" w14:textId="77777777" w:rsidR="00F15B48" w:rsidRPr="00495984" w:rsidRDefault="00F15B48" w:rsidP="00F15B48">
            <w:pPr>
              <w:jc w:val="both"/>
              <w:rPr>
                <w:rFonts w:asciiTheme="minorHAnsi" w:hAnsiTheme="minorHAnsi" w:cstheme="minorHAnsi"/>
                <w:sz w:val="24"/>
                <w:szCs w:val="24"/>
              </w:rPr>
            </w:pPr>
            <w:r w:rsidRPr="00495984">
              <w:rPr>
                <w:rFonts w:asciiTheme="minorHAnsi" w:hAnsiTheme="minorHAnsi" w:cstheme="minorHAnsi"/>
                <w:sz w:val="24"/>
                <w:szCs w:val="24"/>
              </w:rPr>
              <w:t>8.</w:t>
            </w:r>
          </w:p>
        </w:tc>
        <w:tc>
          <w:tcPr>
            <w:tcW w:w="426" w:type="dxa"/>
            <w:tcBorders>
              <w:top w:val="single" w:sz="4" w:space="0" w:color="auto"/>
              <w:left w:val="single" w:sz="4" w:space="0" w:color="auto"/>
              <w:bottom w:val="single" w:sz="4" w:space="0" w:color="auto"/>
              <w:right w:val="single" w:sz="4" w:space="0" w:color="auto"/>
            </w:tcBorders>
            <w:vAlign w:val="center"/>
          </w:tcPr>
          <w:p w14:paraId="01E9760A" w14:textId="77777777" w:rsidR="00F15B48" w:rsidRPr="00495984" w:rsidRDefault="00F15B48" w:rsidP="00F15B48">
            <w:pPr>
              <w:jc w:val="both"/>
              <w:rPr>
                <w:rFonts w:asciiTheme="minorHAnsi" w:hAnsiTheme="minorHAnsi" w:cstheme="minorHAnsi"/>
                <w:sz w:val="24"/>
                <w:szCs w:val="24"/>
              </w:rPr>
            </w:pPr>
          </w:p>
        </w:tc>
        <w:tc>
          <w:tcPr>
            <w:tcW w:w="8499" w:type="dxa"/>
            <w:tcBorders>
              <w:top w:val="single" w:sz="4" w:space="0" w:color="auto"/>
              <w:left w:val="single" w:sz="4" w:space="0" w:color="auto"/>
              <w:bottom w:val="single" w:sz="4" w:space="0" w:color="auto"/>
              <w:right w:val="single" w:sz="4" w:space="0" w:color="auto"/>
            </w:tcBorders>
            <w:vAlign w:val="center"/>
            <w:hideMark/>
          </w:tcPr>
          <w:p w14:paraId="74621CCB" w14:textId="77777777" w:rsidR="00F15B48" w:rsidRPr="00495984" w:rsidRDefault="00F15B48" w:rsidP="00F15B48">
            <w:pPr>
              <w:jc w:val="both"/>
              <w:rPr>
                <w:rFonts w:asciiTheme="minorHAnsi" w:hAnsiTheme="minorHAnsi" w:cstheme="minorHAnsi"/>
                <w:sz w:val="24"/>
                <w:szCs w:val="24"/>
              </w:rPr>
            </w:pPr>
            <w:r w:rsidRPr="00495984">
              <w:rPr>
                <w:rFonts w:asciiTheme="minorHAnsi" w:hAnsiTheme="minorHAnsi" w:cstheme="minorHAnsi"/>
                <w:sz w:val="24"/>
                <w:szCs w:val="24"/>
              </w:rPr>
              <w:t>Wyprawianie a w szczególnych przypadkach doprowadzenie/odbieranie dziecka do/z szkoły, przedszkola, ośrodka wsparcia – po otrzymaniu pisemnego upoważnienia rodzica/opiekuna prawnego.</w:t>
            </w:r>
          </w:p>
        </w:tc>
      </w:tr>
      <w:tr w:rsidR="00F15B48" w:rsidRPr="00495984" w14:paraId="297FA906" w14:textId="77777777" w:rsidTr="00F15B48">
        <w:trPr>
          <w:trHeight w:val="231"/>
        </w:trPr>
        <w:tc>
          <w:tcPr>
            <w:tcW w:w="9351"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204245E2" w14:textId="77777777" w:rsidR="00F15B48" w:rsidRPr="00495984" w:rsidRDefault="00F15B48" w:rsidP="006E7068">
            <w:pPr>
              <w:pStyle w:val="Akapitzlist"/>
              <w:numPr>
                <w:ilvl w:val="0"/>
                <w:numId w:val="56"/>
              </w:numPr>
              <w:autoSpaceDE/>
              <w:autoSpaceDN/>
              <w:rPr>
                <w:rFonts w:asciiTheme="minorHAnsi" w:eastAsia="Calibri" w:hAnsiTheme="minorHAnsi" w:cstheme="minorHAnsi"/>
                <w:b/>
                <w:spacing w:val="20"/>
                <w:sz w:val="24"/>
                <w:szCs w:val="24"/>
              </w:rPr>
            </w:pPr>
            <w:r w:rsidRPr="00495984">
              <w:rPr>
                <w:rFonts w:asciiTheme="minorHAnsi" w:eastAsia="Calibri" w:hAnsiTheme="minorHAnsi" w:cstheme="minorHAnsi"/>
                <w:b/>
                <w:spacing w:val="20"/>
                <w:sz w:val="24"/>
                <w:szCs w:val="24"/>
              </w:rPr>
              <w:t>CZYNNOŚCI HIGIENICZNE</w:t>
            </w:r>
          </w:p>
        </w:tc>
      </w:tr>
      <w:tr w:rsidR="00F15B48" w:rsidRPr="00495984" w14:paraId="1279EF43" w14:textId="77777777" w:rsidTr="00F15B48">
        <w:trPr>
          <w:trHeight w:val="120"/>
        </w:trPr>
        <w:tc>
          <w:tcPr>
            <w:tcW w:w="426" w:type="dxa"/>
            <w:tcBorders>
              <w:top w:val="single" w:sz="4" w:space="0" w:color="auto"/>
              <w:left w:val="single" w:sz="4" w:space="0" w:color="auto"/>
              <w:bottom w:val="single" w:sz="4" w:space="0" w:color="auto"/>
              <w:right w:val="single" w:sz="4" w:space="0" w:color="auto"/>
            </w:tcBorders>
            <w:vAlign w:val="center"/>
            <w:hideMark/>
          </w:tcPr>
          <w:p w14:paraId="21840E51" w14:textId="77777777" w:rsidR="00F15B48" w:rsidRPr="00495984" w:rsidRDefault="00F15B48" w:rsidP="00F15B48">
            <w:pPr>
              <w:jc w:val="both"/>
              <w:rPr>
                <w:rFonts w:asciiTheme="minorHAnsi" w:eastAsia="Calibri" w:hAnsiTheme="minorHAnsi" w:cstheme="minorHAnsi"/>
                <w:sz w:val="24"/>
                <w:szCs w:val="24"/>
              </w:rPr>
            </w:pPr>
            <w:r w:rsidRPr="00495984">
              <w:rPr>
                <w:rFonts w:asciiTheme="minorHAnsi" w:eastAsia="Calibri" w:hAnsiTheme="minorHAnsi" w:cstheme="minorHAnsi"/>
                <w:sz w:val="24"/>
                <w:szCs w:val="24"/>
              </w:rPr>
              <w:t>1.</w:t>
            </w:r>
          </w:p>
        </w:tc>
        <w:tc>
          <w:tcPr>
            <w:tcW w:w="426" w:type="dxa"/>
            <w:tcBorders>
              <w:top w:val="single" w:sz="4" w:space="0" w:color="auto"/>
              <w:left w:val="single" w:sz="4" w:space="0" w:color="auto"/>
              <w:bottom w:val="single" w:sz="4" w:space="0" w:color="auto"/>
              <w:right w:val="single" w:sz="4" w:space="0" w:color="auto"/>
            </w:tcBorders>
            <w:vAlign w:val="center"/>
          </w:tcPr>
          <w:p w14:paraId="622609AC" w14:textId="77777777" w:rsidR="00F15B48" w:rsidRPr="00495984" w:rsidRDefault="00F15B48" w:rsidP="00F15B48">
            <w:pPr>
              <w:jc w:val="both"/>
              <w:rPr>
                <w:rFonts w:asciiTheme="minorHAnsi" w:eastAsia="Calibri" w:hAnsiTheme="minorHAnsi" w:cstheme="minorHAnsi"/>
                <w:sz w:val="24"/>
                <w:szCs w:val="24"/>
              </w:rPr>
            </w:pPr>
          </w:p>
        </w:tc>
        <w:tc>
          <w:tcPr>
            <w:tcW w:w="8499" w:type="dxa"/>
            <w:tcBorders>
              <w:top w:val="single" w:sz="4" w:space="0" w:color="auto"/>
              <w:left w:val="single" w:sz="4" w:space="0" w:color="auto"/>
              <w:bottom w:val="single" w:sz="4" w:space="0" w:color="auto"/>
              <w:right w:val="single" w:sz="4" w:space="0" w:color="auto"/>
            </w:tcBorders>
            <w:vAlign w:val="center"/>
            <w:hideMark/>
          </w:tcPr>
          <w:p w14:paraId="684DF9ED" w14:textId="77777777" w:rsidR="00F15B48" w:rsidRPr="00495984" w:rsidRDefault="00F15B48" w:rsidP="00F15B48">
            <w:pPr>
              <w:jc w:val="both"/>
              <w:rPr>
                <w:rFonts w:asciiTheme="minorHAnsi" w:eastAsia="Calibri" w:hAnsiTheme="minorHAnsi" w:cstheme="minorHAnsi"/>
                <w:sz w:val="24"/>
                <w:szCs w:val="24"/>
              </w:rPr>
            </w:pPr>
            <w:r w:rsidRPr="00495984">
              <w:rPr>
                <w:rFonts w:asciiTheme="minorHAnsi" w:hAnsiTheme="minorHAnsi" w:cstheme="minorHAnsi"/>
                <w:sz w:val="24"/>
                <w:szCs w:val="24"/>
              </w:rPr>
              <w:t>Utrzymanie higieny – mycie ciała, mycie głowy, kąpiel.</w:t>
            </w:r>
          </w:p>
        </w:tc>
      </w:tr>
      <w:tr w:rsidR="00F15B48" w:rsidRPr="00495984" w14:paraId="5928F5FC" w14:textId="77777777" w:rsidTr="00F15B48">
        <w:trPr>
          <w:trHeight w:val="168"/>
        </w:trPr>
        <w:tc>
          <w:tcPr>
            <w:tcW w:w="426" w:type="dxa"/>
            <w:tcBorders>
              <w:top w:val="single" w:sz="4" w:space="0" w:color="auto"/>
              <w:left w:val="single" w:sz="4" w:space="0" w:color="auto"/>
              <w:bottom w:val="single" w:sz="4" w:space="0" w:color="auto"/>
              <w:right w:val="single" w:sz="4" w:space="0" w:color="auto"/>
            </w:tcBorders>
            <w:vAlign w:val="center"/>
            <w:hideMark/>
          </w:tcPr>
          <w:p w14:paraId="6ADCA1F9" w14:textId="77777777" w:rsidR="00F15B48" w:rsidRPr="00495984" w:rsidRDefault="00F15B48" w:rsidP="00F15B48">
            <w:pPr>
              <w:jc w:val="both"/>
              <w:rPr>
                <w:rFonts w:asciiTheme="minorHAnsi" w:eastAsia="Calibri" w:hAnsiTheme="minorHAnsi" w:cstheme="minorHAnsi"/>
                <w:sz w:val="24"/>
                <w:szCs w:val="24"/>
              </w:rPr>
            </w:pPr>
            <w:r w:rsidRPr="00495984">
              <w:rPr>
                <w:rFonts w:asciiTheme="minorHAnsi" w:eastAsia="Calibri" w:hAnsiTheme="minorHAnsi" w:cstheme="minorHAnsi"/>
                <w:sz w:val="24"/>
                <w:szCs w:val="24"/>
              </w:rPr>
              <w:t>2.</w:t>
            </w:r>
          </w:p>
        </w:tc>
        <w:tc>
          <w:tcPr>
            <w:tcW w:w="426" w:type="dxa"/>
            <w:tcBorders>
              <w:top w:val="single" w:sz="4" w:space="0" w:color="auto"/>
              <w:left w:val="single" w:sz="4" w:space="0" w:color="auto"/>
              <w:bottom w:val="single" w:sz="4" w:space="0" w:color="auto"/>
              <w:right w:val="single" w:sz="4" w:space="0" w:color="auto"/>
            </w:tcBorders>
            <w:vAlign w:val="center"/>
          </w:tcPr>
          <w:p w14:paraId="2D3EB5FC" w14:textId="77777777" w:rsidR="00F15B48" w:rsidRPr="00495984" w:rsidRDefault="00F15B48" w:rsidP="00F15B48">
            <w:pPr>
              <w:jc w:val="both"/>
              <w:rPr>
                <w:rFonts w:asciiTheme="minorHAnsi" w:hAnsiTheme="minorHAnsi" w:cstheme="minorHAnsi"/>
                <w:sz w:val="24"/>
                <w:szCs w:val="24"/>
              </w:rPr>
            </w:pPr>
          </w:p>
        </w:tc>
        <w:tc>
          <w:tcPr>
            <w:tcW w:w="8499" w:type="dxa"/>
            <w:tcBorders>
              <w:top w:val="single" w:sz="4" w:space="0" w:color="auto"/>
              <w:left w:val="single" w:sz="4" w:space="0" w:color="auto"/>
              <w:bottom w:val="single" w:sz="4" w:space="0" w:color="auto"/>
              <w:right w:val="single" w:sz="4" w:space="0" w:color="auto"/>
            </w:tcBorders>
            <w:vAlign w:val="center"/>
            <w:hideMark/>
          </w:tcPr>
          <w:p w14:paraId="59D84702" w14:textId="77777777" w:rsidR="00F15B48" w:rsidRPr="00495984" w:rsidRDefault="00F15B48" w:rsidP="00F15B48">
            <w:pPr>
              <w:jc w:val="both"/>
              <w:rPr>
                <w:rFonts w:asciiTheme="minorHAnsi" w:hAnsiTheme="minorHAnsi" w:cstheme="minorHAnsi"/>
                <w:sz w:val="24"/>
                <w:szCs w:val="24"/>
              </w:rPr>
            </w:pPr>
            <w:r w:rsidRPr="00495984">
              <w:rPr>
                <w:rFonts w:asciiTheme="minorHAnsi" w:hAnsiTheme="minorHAnsi" w:cstheme="minorHAnsi"/>
                <w:sz w:val="24"/>
                <w:szCs w:val="24"/>
              </w:rPr>
              <w:t>Czesanie.</w:t>
            </w:r>
          </w:p>
        </w:tc>
      </w:tr>
      <w:tr w:rsidR="00F15B48" w:rsidRPr="00495984" w14:paraId="7DA47FD8" w14:textId="77777777" w:rsidTr="00F15B48">
        <w:trPr>
          <w:trHeight w:val="204"/>
        </w:trPr>
        <w:tc>
          <w:tcPr>
            <w:tcW w:w="426" w:type="dxa"/>
            <w:tcBorders>
              <w:top w:val="single" w:sz="4" w:space="0" w:color="auto"/>
              <w:left w:val="single" w:sz="4" w:space="0" w:color="auto"/>
              <w:bottom w:val="single" w:sz="4" w:space="0" w:color="auto"/>
              <w:right w:val="single" w:sz="4" w:space="0" w:color="auto"/>
            </w:tcBorders>
            <w:vAlign w:val="center"/>
            <w:hideMark/>
          </w:tcPr>
          <w:p w14:paraId="1371B1B8" w14:textId="77777777" w:rsidR="00F15B48" w:rsidRPr="00495984" w:rsidRDefault="00F15B48" w:rsidP="00F15B48">
            <w:pPr>
              <w:jc w:val="both"/>
              <w:rPr>
                <w:rFonts w:asciiTheme="minorHAnsi" w:eastAsia="Calibri" w:hAnsiTheme="minorHAnsi" w:cstheme="minorHAnsi"/>
                <w:sz w:val="24"/>
                <w:szCs w:val="24"/>
              </w:rPr>
            </w:pPr>
            <w:r w:rsidRPr="00495984">
              <w:rPr>
                <w:rFonts w:asciiTheme="minorHAnsi" w:eastAsia="Calibri" w:hAnsiTheme="minorHAnsi" w:cstheme="minorHAnsi"/>
                <w:sz w:val="24"/>
                <w:szCs w:val="24"/>
              </w:rPr>
              <w:t>3.</w:t>
            </w:r>
          </w:p>
        </w:tc>
        <w:tc>
          <w:tcPr>
            <w:tcW w:w="426" w:type="dxa"/>
            <w:tcBorders>
              <w:top w:val="single" w:sz="4" w:space="0" w:color="auto"/>
              <w:left w:val="single" w:sz="4" w:space="0" w:color="auto"/>
              <w:bottom w:val="single" w:sz="4" w:space="0" w:color="auto"/>
              <w:right w:val="single" w:sz="4" w:space="0" w:color="auto"/>
            </w:tcBorders>
            <w:vAlign w:val="center"/>
          </w:tcPr>
          <w:p w14:paraId="0BBBAC46" w14:textId="77777777" w:rsidR="00F15B48" w:rsidRPr="00495984" w:rsidRDefault="00F15B48" w:rsidP="00F15B48">
            <w:pPr>
              <w:jc w:val="both"/>
              <w:rPr>
                <w:rFonts w:asciiTheme="minorHAnsi" w:hAnsiTheme="minorHAnsi" w:cstheme="minorHAnsi"/>
                <w:sz w:val="24"/>
                <w:szCs w:val="24"/>
              </w:rPr>
            </w:pPr>
          </w:p>
        </w:tc>
        <w:tc>
          <w:tcPr>
            <w:tcW w:w="8499" w:type="dxa"/>
            <w:tcBorders>
              <w:top w:val="single" w:sz="4" w:space="0" w:color="auto"/>
              <w:left w:val="single" w:sz="4" w:space="0" w:color="auto"/>
              <w:bottom w:val="single" w:sz="4" w:space="0" w:color="auto"/>
              <w:right w:val="single" w:sz="4" w:space="0" w:color="auto"/>
            </w:tcBorders>
            <w:vAlign w:val="center"/>
            <w:hideMark/>
          </w:tcPr>
          <w:p w14:paraId="39CCB765" w14:textId="77777777" w:rsidR="00F15B48" w:rsidRPr="00495984" w:rsidRDefault="00F15B48" w:rsidP="00F15B48">
            <w:pPr>
              <w:jc w:val="both"/>
              <w:rPr>
                <w:rFonts w:asciiTheme="minorHAnsi" w:hAnsiTheme="minorHAnsi" w:cstheme="minorHAnsi"/>
                <w:sz w:val="24"/>
                <w:szCs w:val="24"/>
              </w:rPr>
            </w:pPr>
            <w:r w:rsidRPr="00495984">
              <w:rPr>
                <w:rFonts w:asciiTheme="minorHAnsi" w:hAnsiTheme="minorHAnsi" w:cstheme="minorHAnsi"/>
                <w:sz w:val="24"/>
                <w:szCs w:val="24"/>
              </w:rPr>
              <w:t>Obcinanie paznokci.</w:t>
            </w:r>
          </w:p>
        </w:tc>
      </w:tr>
      <w:tr w:rsidR="00F15B48" w:rsidRPr="00495984" w14:paraId="22B56895" w14:textId="77777777" w:rsidTr="00F15B48">
        <w:trPr>
          <w:trHeight w:val="198"/>
        </w:trPr>
        <w:tc>
          <w:tcPr>
            <w:tcW w:w="426" w:type="dxa"/>
            <w:tcBorders>
              <w:top w:val="single" w:sz="4" w:space="0" w:color="auto"/>
              <w:left w:val="single" w:sz="4" w:space="0" w:color="auto"/>
              <w:bottom w:val="single" w:sz="4" w:space="0" w:color="auto"/>
              <w:right w:val="single" w:sz="4" w:space="0" w:color="auto"/>
            </w:tcBorders>
            <w:vAlign w:val="center"/>
            <w:hideMark/>
          </w:tcPr>
          <w:p w14:paraId="2AC97FB9" w14:textId="77777777" w:rsidR="00F15B48" w:rsidRPr="00495984" w:rsidRDefault="00F15B48" w:rsidP="00F15B48">
            <w:pPr>
              <w:jc w:val="both"/>
              <w:rPr>
                <w:rFonts w:asciiTheme="minorHAnsi" w:eastAsia="Calibri" w:hAnsiTheme="minorHAnsi" w:cstheme="minorHAnsi"/>
                <w:sz w:val="24"/>
                <w:szCs w:val="24"/>
              </w:rPr>
            </w:pPr>
            <w:r w:rsidRPr="00495984">
              <w:rPr>
                <w:rFonts w:asciiTheme="minorHAnsi" w:eastAsia="Calibri" w:hAnsiTheme="minorHAnsi" w:cstheme="minorHAnsi"/>
                <w:sz w:val="24"/>
                <w:szCs w:val="24"/>
              </w:rPr>
              <w:t>4.</w:t>
            </w:r>
          </w:p>
        </w:tc>
        <w:tc>
          <w:tcPr>
            <w:tcW w:w="426" w:type="dxa"/>
            <w:tcBorders>
              <w:top w:val="single" w:sz="4" w:space="0" w:color="auto"/>
              <w:left w:val="single" w:sz="4" w:space="0" w:color="auto"/>
              <w:bottom w:val="single" w:sz="4" w:space="0" w:color="auto"/>
              <w:right w:val="single" w:sz="4" w:space="0" w:color="auto"/>
            </w:tcBorders>
            <w:vAlign w:val="center"/>
          </w:tcPr>
          <w:p w14:paraId="0F35B899" w14:textId="77777777" w:rsidR="00F15B48" w:rsidRPr="00495984" w:rsidRDefault="00F15B48" w:rsidP="00F15B48">
            <w:pPr>
              <w:jc w:val="both"/>
              <w:rPr>
                <w:rFonts w:asciiTheme="minorHAnsi" w:hAnsiTheme="minorHAnsi" w:cstheme="minorHAnsi"/>
                <w:sz w:val="24"/>
                <w:szCs w:val="24"/>
              </w:rPr>
            </w:pPr>
          </w:p>
        </w:tc>
        <w:tc>
          <w:tcPr>
            <w:tcW w:w="8499" w:type="dxa"/>
            <w:tcBorders>
              <w:top w:val="single" w:sz="4" w:space="0" w:color="auto"/>
              <w:left w:val="single" w:sz="4" w:space="0" w:color="auto"/>
              <w:bottom w:val="single" w:sz="4" w:space="0" w:color="auto"/>
              <w:right w:val="single" w:sz="4" w:space="0" w:color="auto"/>
            </w:tcBorders>
            <w:vAlign w:val="center"/>
            <w:hideMark/>
          </w:tcPr>
          <w:p w14:paraId="1AF777A3" w14:textId="77777777" w:rsidR="00F15B48" w:rsidRPr="00495984" w:rsidRDefault="00F15B48" w:rsidP="00F15B48">
            <w:pPr>
              <w:jc w:val="both"/>
              <w:rPr>
                <w:rFonts w:asciiTheme="minorHAnsi" w:hAnsiTheme="minorHAnsi" w:cstheme="minorHAnsi"/>
                <w:sz w:val="24"/>
                <w:szCs w:val="24"/>
              </w:rPr>
            </w:pPr>
            <w:r w:rsidRPr="00495984">
              <w:rPr>
                <w:rFonts w:asciiTheme="minorHAnsi" w:hAnsiTheme="minorHAnsi" w:cstheme="minorHAnsi"/>
                <w:sz w:val="24"/>
                <w:szCs w:val="24"/>
              </w:rPr>
              <w:t>Golenie.</w:t>
            </w:r>
          </w:p>
        </w:tc>
      </w:tr>
      <w:tr w:rsidR="00F15B48" w:rsidRPr="00495984" w14:paraId="48F914AB" w14:textId="77777777" w:rsidTr="00F15B48">
        <w:trPr>
          <w:trHeight w:val="195"/>
        </w:trPr>
        <w:tc>
          <w:tcPr>
            <w:tcW w:w="426" w:type="dxa"/>
            <w:tcBorders>
              <w:top w:val="single" w:sz="4" w:space="0" w:color="auto"/>
              <w:left w:val="single" w:sz="4" w:space="0" w:color="auto"/>
              <w:bottom w:val="single" w:sz="4" w:space="0" w:color="auto"/>
              <w:right w:val="single" w:sz="4" w:space="0" w:color="auto"/>
            </w:tcBorders>
            <w:vAlign w:val="center"/>
            <w:hideMark/>
          </w:tcPr>
          <w:p w14:paraId="2479D0BB" w14:textId="77777777" w:rsidR="00F15B48" w:rsidRPr="00495984" w:rsidRDefault="00F15B48" w:rsidP="00F15B48">
            <w:pPr>
              <w:jc w:val="both"/>
              <w:rPr>
                <w:rFonts w:asciiTheme="minorHAnsi" w:eastAsia="Calibri" w:hAnsiTheme="minorHAnsi" w:cstheme="minorHAnsi"/>
                <w:sz w:val="24"/>
                <w:szCs w:val="24"/>
              </w:rPr>
            </w:pPr>
            <w:r w:rsidRPr="00495984">
              <w:rPr>
                <w:rFonts w:asciiTheme="minorHAnsi" w:eastAsia="Calibri" w:hAnsiTheme="minorHAnsi" w:cstheme="minorHAnsi"/>
                <w:sz w:val="24"/>
                <w:szCs w:val="24"/>
              </w:rPr>
              <w:t>5.</w:t>
            </w:r>
          </w:p>
        </w:tc>
        <w:tc>
          <w:tcPr>
            <w:tcW w:w="426" w:type="dxa"/>
            <w:tcBorders>
              <w:top w:val="single" w:sz="4" w:space="0" w:color="auto"/>
              <w:left w:val="single" w:sz="4" w:space="0" w:color="auto"/>
              <w:bottom w:val="single" w:sz="4" w:space="0" w:color="auto"/>
              <w:right w:val="single" w:sz="4" w:space="0" w:color="auto"/>
            </w:tcBorders>
            <w:vAlign w:val="center"/>
          </w:tcPr>
          <w:p w14:paraId="70495D0A" w14:textId="77777777" w:rsidR="00F15B48" w:rsidRPr="00495984" w:rsidRDefault="00F15B48" w:rsidP="00F15B48">
            <w:pPr>
              <w:jc w:val="both"/>
              <w:rPr>
                <w:rFonts w:asciiTheme="minorHAnsi" w:hAnsiTheme="minorHAnsi" w:cstheme="minorHAnsi"/>
                <w:sz w:val="24"/>
                <w:szCs w:val="24"/>
              </w:rPr>
            </w:pPr>
          </w:p>
        </w:tc>
        <w:tc>
          <w:tcPr>
            <w:tcW w:w="8499" w:type="dxa"/>
            <w:tcBorders>
              <w:top w:val="single" w:sz="4" w:space="0" w:color="auto"/>
              <w:left w:val="single" w:sz="4" w:space="0" w:color="auto"/>
              <w:bottom w:val="single" w:sz="4" w:space="0" w:color="auto"/>
              <w:right w:val="single" w:sz="4" w:space="0" w:color="auto"/>
            </w:tcBorders>
            <w:vAlign w:val="center"/>
            <w:hideMark/>
          </w:tcPr>
          <w:p w14:paraId="498330EF" w14:textId="77777777" w:rsidR="00F15B48" w:rsidRPr="00495984" w:rsidRDefault="00F15B48" w:rsidP="00F15B48">
            <w:pPr>
              <w:jc w:val="both"/>
              <w:rPr>
                <w:rFonts w:asciiTheme="minorHAnsi" w:hAnsiTheme="minorHAnsi" w:cstheme="minorHAnsi"/>
                <w:sz w:val="24"/>
                <w:szCs w:val="24"/>
              </w:rPr>
            </w:pPr>
            <w:r w:rsidRPr="00495984">
              <w:rPr>
                <w:rFonts w:asciiTheme="minorHAnsi" w:hAnsiTheme="minorHAnsi" w:cstheme="minorHAnsi"/>
                <w:sz w:val="24"/>
                <w:szCs w:val="24"/>
              </w:rPr>
              <w:t>Pomoc w załatwianiu potrzeb fizjologicznych.</w:t>
            </w:r>
          </w:p>
        </w:tc>
      </w:tr>
      <w:tr w:rsidR="00F15B48" w:rsidRPr="00495984" w14:paraId="756A2BF7" w14:textId="77777777" w:rsidTr="00F15B48">
        <w:trPr>
          <w:trHeight w:val="156"/>
        </w:trPr>
        <w:tc>
          <w:tcPr>
            <w:tcW w:w="426" w:type="dxa"/>
            <w:tcBorders>
              <w:top w:val="single" w:sz="4" w:space="0" w:color="auto"/>
              <w:left w:val="single" w:sz="4" w:space="0" w:color="auto"/>
              <w:bottom w:val="single" w:sz="4" w:space="0" w:color="auto"/>
              <w:right w:val="single" w:sz="4" w:space="0" w:color="auto"/>
            </w:tcBorders>
            <w:vAlign w:val="center"/>
            <w:hideMark/>
          </w:tcPr>
          <w:p w14:paraId="169AC7C7" w14:textId="77777777" w:rsidR="00F15B48" w:rsidRPr="00495984" w:rsidRDefault="00F15B48" w:rsidP="00F15B48">
            <w:pPr>
              <w:jc w:val="both"/>
              <w:rPr>
                <w:rFonts w:asciiTheme="minorHAnsi" w:eastAsia="Calibri" w:hAnsiTheme="minorHAnsi" w:cstheme="minorHAnsi"/>
                <w:sz w:val="24"/>
                <w:szCs w:val="24"/>
              </w:rPr>
            </w:pPr>
            <w:r w:rsidRPr="00495984">
              <w:rPr>
                <w:rFonts w:asciiTheme="minorHAnsi" w:eastAsia="Calibri" w:hAnsiTheme="minorHAnsi" w:cstheme="minorHAnsi"/>
                <w:sz w:val="24"/>
                <w:szCs w:val="24"/>
              </w:rPr>
              <w:lastRenderedPageBreak/>
              <w:t>6.</w:t>
            </w:r>
          </w:p>
        </w:tc>
        <w:tc>
          <w:tcPr>
            <w:tcW w:w="426" w:type="dxa"/>
            <w:tcBorders>
              <w:top w:val="single" w:sz="4" w:space="0" w:color="auto"/>
              <w:left w:val="single" w:sz="4" w:space="0" w:color="auto"/>
              <w:bottom w:val="single" w:sz="4" w:space="0" w:color="auto"/>
              <w:right w:val="single" w:sz="4" w:space="0" w:color="auto"/>
            </w:tcBorders>
            <w:vAlign w:val="center"/>
          </w:tcPr>
          <w:p w14:paraId="4AEEE719" w14:textId="77777777" w:rsidR="00F15B48" w:rsidRPr="00495984" w:rsidRDefault="00F15B48" w:rsidP="00F15B48">
            <w:pPr>
              <w:jc w:val="both"/>
              <w:rPr>
                <w:rFonts w:asciiTheme="minorHAnsi" w:hAnsiTheme="minorHAnsi" w:cstheme="minorHAnsi"/>
                <w:sz w:val="24"/>
                <w:szCs w:val="24"/>
              </w:rPr>
            </w:pPr>
          </w:p>
        </w:tc>
        <w:tc>
          <w:tcPr>
            <w:tcW w:w="8499" w:type="dxa"/>
            <w:tcBorders>
              <w:top w:val="single" w:sz="4" w:space="0" w:color="auto"/>
              <w:left w:val="single" w:sz="4" w:space="0" w:color="auto"/>
              <w:bottom w:val="single" w:sz="4" w:space="0" w:color="auto"/>
              <w:right w:val="single" w:sz="4" w:space="0" w:color="auto"/>
            </w:tcBorders>
            <w:vAlign w:val="center"/>
            <w:hideMark/>
          </w:tcPr>
          <w:p w14:paraId="4A2480B3" w14:textId="77777777" w:rsidR="00F15B48" w:rsidRPr="00495984" w:rsidRDefault="00F15B48" w:rsidP="00F15B48">
            <w:pPr>
              <w:jc w:val="both"/>
              <w:rPr>
                <w:rFonts w:asciiTheme="minorHAnsi" w:hAnsiTheme="minorHAnsi" w:cstheme="minorHAnsi"/>
                <w:sz w:val="24"/>
                <w:szCs w:val="24"/>
              </w:rPr>
            </w:pPr>
            <w:r w:rsidRPr="00495984">
              <w:rPr>
                <w:rFonts w:asciiTheme="minorHAnsi" w:hAnsiTheme="minorHAnsi" w:cstheme="minorHAnsi"/>
                <w:sz w:val="24"/>
                <w:szCs w:val="24"/>
              </w:rPr>
              <w:t>Zmiana pielucho-majtek.</w:t>
            </w:r>
          </w:p>
        </w:tc>
      </w:tr>
      <w:tr w:rsidR="00F15B48" w:rsidRPr="00495984" w14:paraId="1BD2FD4C" w14:textId="77777777" w:rsidTr="00F15B48">
        <w:trPr>
          <w:trHeight w:val="204"/>
        </w:trPr>
        <w:tc>
          <w:tcPr>
            <w:tcW w:w="426" w:type="dxa"/>
            <w:tcBorders>
              <w:top w:val="single" w:sz="4" w:space="0" w:color="auto"/>
              <w:left w:val="single" w:sz="4" w:space="0" w:color="auto"/>
              <w:bottom w:val="single" w:sz="4" w:space="0" w:color="auto"/>
              <w:right w:val="single" w:sz="4" w:space="0" w:color="auto"/>
            </w:tcBorders>
            <w:vAlign w:val="center"/>
            <w:hideMark/>
          </w:tcPr>
          <w:p w14:paraId="052593E0" w14:textId="77777777" w:rsidR="00F15B48" w:rsidRPr="00495984" w:rsidRDefault="00F15B48" w:rsidP="00F15B48">
            <w:pPr>
              <w:jc w:val="both"/>
              <w:rPr>
                <w:rFonts w:asciiTheme="minorHAnsi" w:eastAsia="Calibri" w:hAnsiTheme="minorHAnsi" w:cstheme="minorHAnsi"/>
                <w:sz w:val="24"/>
                <w:szCs w:val="24"/>
              </w:rPr>
            </w:pPr>
            <w:r w:rsidRPr="00495984">
              <w:rPr>
                <w:rFonts w:asciiTheme="minorHAnsi" w:eastAsia="Calibri" w:hAnsiTheme="minorHAnsi" w:cstheme="minorHAnsi"/>
                <w:sz w:val="24"/>
                <w:szCs w:val="24"/>
              </w:rPr>
              <w:t>7.</w:t>
            </w:r>
          </w:p>
        </w:tc>
        <w:tc>
          <w:tcPr>
            <w:tcW w:w="426" w:type="dxa"/>
            <w:tcBorders>
              <w:top w:val="single" w:sz="4" w:space="0" w:color="auto"/>
              <w:left w:val="single" w:sz="4" w:space="0" w:color="auto"/>
              <w:bottom w:val="single" w:sz="4" w:space="0" w:color="auto"/>
              <w:right w:val="single" w:sz="4" w:space="0" w:color="auto"/>
            </w:tcBorders>
            <w:vAlign w:val="center"/>
          </w:tcPr>
          <w:p w14:paraId="0DA6B6A5" w14:textId="77777777" w:rsidR="00F15B48" w:rsidRPr="00495984" w:rsidRDefault="00F15B48" w:rsidP="00F15B48">
            <w:pPr>
              <w:jc w:val="both"/>
              <w:rPr>
                <w:rFonts w:asciiTheme="minorHAnsi" w:hAnsiTheme="minorHAnsi" w:cstheme="minorHAnsi"/>
                <w:sz w:val="24"/>
                <w:szCs w:val="24"/>
              </w:rPr>
            </w:pPr>
          </w:p>
        </w:tc>
        <w:tc>
          <w:tcPr>
            <w:tcW w:w="8499" w:type="dxa"/>
            <w:tcBorders>
              <w:top w:val="single" w:sz="4" w:space="0" w:color="auto"/>
              <w:left w:val="single" w:sz="4" w:space="0" w:color="auto"/>
              <w:bottom w:val="single" w:sz="4" w:space="0" w:color="auto"/>
              <w:right w:val="single" w:sz="4" w:space="0" w:color="auto"/>
            </w:tcBorders>
            <w:vAlign w:val="center"/>
            <w:hideMark/>
          </w:tcPr>
          <w:p w14:paraId="4FB9893E" w14:textId="77777777" w:rsidR="00F15B48" w:rsidRPr="00495984" w:rsidRDefault="00F15B48" w:rsidP="00F15B48">
            <w:pPr>
              <w:jc w:val="both"/>
              <w:rPr>
                <w:rFonts w:asciiTheme="minorHAnsi" w:hAnsiTheme="minorHAnsi" w:cstheme="minorHAnsi"/>
                <w:sz w:val="24"/>
                <w:szCs w:val="24"/>
              </w:rPr>
            </w:pPr>
            <w:r w:rsidRPr="00495984">
              <w:rPr>
                <w:rFonts w:asciiTheme="minorHAnsi" w:hAnsiTheme="minorHAnsi" w:cstheme="minorHAnsi"/>
                <w:sz w:val="24"/>
                <w:szCs w:val="24"/>
              </w:rPr>
              <w:t>Czyszczenie protez zębowych.</w:t>
            </w:r>
          </w:p>
        </w:tc>
      </w:tr>
      <w:tr w:rsidR="00F15B48" w:rsidRPr="00495984" w14:paraId="28A906C7" w14:textId="77777777" w:rsidTr="00F15B48">
        <w:trPr>
          <w:trHeight w:val="156"/>
        </w:trPr>
        <w:tc>
          <w:tcPr>
            <w:tcW w:w="426" w:type="dxa"/>
            <w:tcBorders>
              <w:top w:val="single" w:sz="4" w:space="0" w:color="auto"/>
              <w:left w:val="single" w:sz="4" w:space="0" w:color="auto"/>
              <w:bottom w:val="single" w:sz="4" w:space="0" w:color="auto"/>
              <w:right w:val="single" w:sz="4" w:space="0" w:color="auto"/>
            </w:tcBorders>
            <w:vAlign w:val="center"/>
            <w:hideMark/>
          </w:tcPr>
          <w:p w14:paraId="084C040F" w14:textId="77777777" w:rsidR="00F15B48" w:rsidRPr="00495984" w:rsidRDefault="00F15B48" w:rsidP="00F15B48">
            <w:pPr>
              <w:jc w:val="both"/>
              <w:rPr>
                <w:rFonts w:asciiTheme="minorHAnsi" w:eastAsia="Calibri" w:hAnsiTheme="minorHAnsi" w:cstheme="minorHAnsi"/>
                <w:sz w:val="24"/>
                <w:szCs w:val="24"/>
              </w:rPr>
            </w:pPr>
            <w:r w:rsidRPr="00495984">
              <w:rPr>
                <w:rFonts w:asciiTheme="minorHAnsi" w:eastAsia="Calibri" w:hAnsiTheme="minorHAnsi" w:cstheme="minorHAnsi"/>
                <w:sz w:val="24"/>
                <w:szCs w:val="24"/>
              </w:rPr>
              <w:t>8.</w:t>
            </w:r>
          </w:p>
        </w:tc>
        <w:tc>
          <w:tcPr>
            <w:tcW w:w="426" w:type="dxa"/>
            <w:tcBorders>
              <w:top w:val="single" w:sz="4" w:space="0" w:color="auto"/>
              <w:left w:val="single" w:sz="4" w:space="0" w:color="auto"/>
              <w:bottom w:val="single" w:sz="4" w:space="0" w:color="auto"/>
              <w:right w:val="single" w:sz="4" w:space="0" w:color="auto"/>
            </w:tcBorders>
            <w:vAlign w:val="center"/>
          </w:tcPr>
          <w:p w14:paraId="674476CF" w14:textId="77777777" w:rsidR="00F15B48" w:rsidRPr="00495984" w:rsidRDefault="00F15B48" w:rsidP="00F15B48">
            <w:pPr>
              <w:jc w:val="both"/>
              <w:rPr>
                <w:rFonts w:asciiTheme="minorHAnsi" w:hAnsiTheme="minorHAnsi" w:cstheme="minorHAnsi"/>
                <w:sz w:val="24"/>
                <w:szCs w:val="24"/>
              </w:rPr>
            </w:pPr>
          </w:p>
        </w:tc>
        <w:tc>
          <w:tcPr>
            <w:tcW w:w="8499" w:type="dxa"/>
            <w:tcBorders>
              <w:top w:val="single" w:sz="4" w:space="0" w:color="auto"/>
              <w:left w:val="single" w:sz="4" w:space="0" w:color="auto"/>
              <w:bottom w:val="single" w:sz="4" w:space="0" w:color="auto"/>
              <w:right w:val="single" w:sz="4" w:space="0" w:color="auto"/>
            </w:tcBorders>
            <w:vAlign w:val="center"/>
            <w:hideMark/>
          </w:tcPr>
          <w:p w14:paraId="488EC85A" w14:textId="77777777" w:rsidR="00F15B48" w:rsidRPr="00495984" w:rsidRDefault="00F15B48" w:rsidP="00F15B48">
            <w:pPr>
              <w:jc w:val="both"/>
              <w:rPr>
                <w:rFonts w:asciiTheme="minorHAnsi" w:hAnsiTheme="minorHAnsi" w:cstheme="minorHAnsi"/>
                <w:sz w:val="24"/>
                <w:szCs w:val="24"/>
              </w:rPr>
            </w:pPr>
            <w:r w:rsidRPr="00495984">
              <w:rPr>
                <w:rFonts w:asciiTheme="minorHAnsi" w:hAnsiTheme="minorHAnsi" w:cstheme="minorHAnsi"/>
                <w:sz w:val="24"/>
                <w:szCs w:val="24"/>
              </w:rPr>
              <w:t>Zmiana bielizny osobistej i pościelowej.</w:t>
            </w:r>
          </w:p>
        </w:tc>
      </w:tr>
      <w:tr w:rsidR="00F15B48" w:rsidRPr="00495984" w14:paraId="1774A615" w14:textId="77777777" w:rsidTr="00F15B48">
        <w:trPr>
          <w:trHeight w:val="258"/>
        </w:trPr>
        <w:tc>
          <w:tcPr>
            <w:tcW w:w="426" w:type="dxa"/>
            <w:tcBorders>
              <w:top w:val="single" w:sz="4" w:space="0" w:color="auto"/>
              <w:left w:val="single" w:sz="4" w:space="0" w:color="auto"/>
              <w:bottom w:val="single" w:sz="4" w:space="0" w:color="auto"/>
              <w:right w:val="single" w:sz="4" w:space="0" w:color="auto"/>
            </w:tcBorders>
            <w:vAlign w:val="center"/>
            <w:hideMark/>
          </w:tcPr>
          <w:p w14:paraId="7775D136" w14:textId="77777777" w:rsidR="00F15B48" w:rsidRPr="00495984" w:rsidRDefault="00F15B48" w:rsidP="00F15B48">
            <w:pPr>
              <w:jc w:val="both"/>
              <w:rPr>
                <w:rFonts w:asciiTheme="minorHAnsi" w:eastAsia="Calibri" w:hAnsiTheme="minorHAnsi" w:cstheme="minorHAnsi"/>
                <w:sz w:val="24"/>
                <w:szCs w:val="24"/>
              </w:rPr>
            </w:pPr>
            <w:r w:rsidRPr="00495984">
              <w:rPr>
                <w:rFonts w:asciiTheme="minorHAnsi" w:eastAsia="Calibri" w:hAnsiTheme="minorHAnsi" w:cstheme="minorHAnsi"/>
                <w:sz w:val="24"/>
                <w:szCs w:val="24"/>
              </w:rPr>
              <w:t>9.</w:t>
            </w:r>
          </w:p>
        </w:tc>
        <w:tc>
          <w:tcPr>
            <w:tcW w:w="426" w:type="dxa"/>
            <w:tcBorders>
              <w:top w:val="single" w:sz="4" w:space="0" w:color="auto"/>
              <w:left w:val="single" w:sz="4" w:space="0" w:color="auto"/>
              <w:bottom w:val="single" w:sz="4" w:space="0" w:color="auto"/>
              <w:right w:val="single" w:sz="4" w:space="0" w:color="auto"/>
            </w:tcBorders>
            <w:vAlign w:val="center"/>
          </w:tcPr>
          <w:p w14:paraId="7DE80B69" w14:textId="77777777" w:rsidR="00F15B48" w:rsidRPr="00495984" w:rsidRDefault="00F15B48" w:rsidP="00F15B48">
            <w:pPr>
              <w:jc w:val="both"/>
              <w:rPr>
                <w:rFonts w:asciiTheme="minorHAnsi" w:hAnsiTheme="minorHAnsi" w:cstheme="minorHAnsi"/>
                <w:sz w:val="24"/>
                <w:szCs w:val="24"/>
              </w:rPr>
            </w:pPr>
          </w:p>
        </w:tc>
        <w:tc>
          <w:tcPr>
            <w:tcW w:w="8499" w:type="dxa"/>
            <w:tcBorders>
              <w:top w:val="single" w:sz="4" w:space="0" w:color="auto"/>
              <w:left w:val="single" w:sz="4" w:space="0" w:color="auto"/>
              <w:bottom w:val="single" w:sz="4" w:space="0" w:color="auto"/>
              <w:right w:val="single" w:sz="4" w:space="0" w:color="auto"/>
            </w:tcBorders>
            <w:vAlign w:val="center"/>
            <w:hideMark/>
          </w:tcPr>
          <w:p w14:paraId="4A0AB2A8" w14:textId="77777777" w:rsidR="00F15B48" w:rsidRPr="00495984" w:rsidRDefault="00F15B48" w:rsidP="00F15B48">
            <w:pPr>
              <w:jc w:val="both"/>
              <w:rPr>
                <w:rFonts w:asciiTheme="minorHAnsi" w:hAnsiTheme="minorHAnsi" w:cstheme="minorHAnsi"/>
                <w:sz w:val="24"/>
                <w:szCs w:val="24"/>
              </w:rPr>
            </w:pPr>
            <w:r w:rsidRPr="00495984">
              <w:rPr>
                <w:rFonts w:asciiTheme="minorHAnsi" w:hAnsiTheme="minorHAnsi" w:cstheme="minorHAnsi"/>
                <w:sz w:val="24"/>
                <w:szCs w:val="24"/>
              </w:rPr>
              <w:t>Słanie łóżka.</w:t>
            </w:r>
          </w:p>
        </w:tc>
      </w:tr>
      <w:tr w:rsidR="00F15B48" w:rsidRPr="00495984" w14:paraId="72AC287D" w14:textId="77777777" w:rsidTr="00F15B48">
        <w:trPr>
          <w:trHeight w:val="267"/>
        </w:trPr>
        <w:tc>
          <w:tcPr>
            <w:tcW w:w="426" w:type="dxa"/>
            <w:tcBorders>
              <w:top w:val="single" w:sz="4" w:space="0" w:color="auto"/>
              <w:left w:val="single" w:sz="4" w:space="0" w:color="auto"/>
              <w:bottom w:val="single" w:sz="4" w:space="0" w:color="auto"/>
              <w:right w:val="single" w:sz="4" w:space="0" w:color="auto"/>
            </w:tcBorders>
            <w:vAlign w:val="center"/>
            <w:hideMark/>
          </w:tcPr>
          <w:p w14:paraId="71143F4E" w14:textId="77777777" w:rsidR="00F15B48" w:rsidRPr="00495984" w:rsidRDefault="00F15B48" w:rsidP="00F15B48">
            <w:pPr>
              <w:jc w:val="both"/>
              <w:rPr>
                <w:rFonts w:asciiTheme="minorHAnsi" w:eastAsia="Calibri" w:hAnsiTheme="minorHAnsi" w:cstheme="minorHAnsi"/>
                <w:sz w:val="24"/>
                <w:szCs w:val="24"/>
              </w:rPr>
            </w:pPr>
            <w:r w:rsidRPr="00495984">
              <w:rPr>
                <w:rFonts w:asciiTheme="minorHAnsi" w:eastAsia="Calibri" w:hAnsiTheme="minorHAnsi" w:cstheme="minorHAnsi"/>
                <w:sz w:val="24"/>
                <w:szCs w:val="24"/>
              </w:rPr>
              <w:t>10</w:t>
            </w:r>
          </w:p>
        </w:tc>
        <w:tc>
          <w:tcPr>
            <w:tcW w:w="426" w:type="dxa"/>
            <w:tcBorders>
              <w:top w:val="single" w:sz="4" w:space="0" w:color="auto"/>
              <w:left w:val="single" w:sz="4" w:space="0" w:color="auto"/>
              <w:bottom w:val="single" w:sz="4" w:space="0" w:color="auto"/>
              <w:right w:val="single" w:sz="4" w:space="0" w:color="auto"/>
            </w:tcBorders>
            <w:vAlign w:val="center"/>
          </w:tcPr>
          <w:p w14:paraId="30CD7EB6" w14:textId="77777777" w:rsidR="00F15B48" w:rsidRPr="00495984" w:rsidRDefault="00F15B48" w:rsidP="00F15B48">
            <w:pPr>
              <w:jc w:val="both"/>
              <w:rPr>
                <w:rFonts w:asciiTheme="minorHAnsi" w:hAnsiTheme="minorHAnsi" w:cstheme="minorHAnsi"/>
                <w:sz w:val="24"/>
                <w:szCs w:val="24"/>
              </w:rPr>
            </w:pPr>
          </w:p>
        </w:tc>
        <w:tc>
          <w:tcPr>
            <w:tcW w:w="8499" w:type="dxa"/>
            <w:tcBorders>
              <w:top w:val="single" w:sz="4" w:space="0" w:color="auto"/>
              <w:left w:val="single" w:sz="4" w:space="0" w:color="auto"/>
              <w:bottom w:val="single" w:sz="4" w:space="0" w:color="auto"/>
              <w:right w:val="single" w:sz="4" w:space="0" w:color="auto"/>
            </w:tcBorders>
            <w:vAlign w:val="center"/>
            <w:hideMark/>
          </w:tcPr>
          <w:p w14:paraId="5682CAD5" w14:textId="77777777" w:rsidR="00F15B48" w:rsidRPr="00495984" w:rsidRDefault="00F15B48" w:rsidP="00F15B48">
            <w:pPr>
              <w:jc w:val="both"/>
              <w:rPr>
                <w:rFonts w:asciiTheme="minorHAnsi" w:hAnsiTheme="minorHAnsi" w:cstheme="minorHAnsi"/>
                <w:sz w:val="24"/>
                <w:szCs w:val="24"/>
              </w:rPr>
            </w:pPr>
            <w:r w:rsidRPr="00495984">
              <w:rPr>
                <w:rFonts w:asciiTheme="minorHAnsi" w:hAnsiTheme="minorHAnsi" w:cstheme="minorHAnsi"/>
                <w:sz w:val="24"/>
                <w:szCs w:val="24"/>
              </w:rPr>
              <w:t>Inne czynności wynikające z uzasadnionych indywidualnych potrzeb.</w:t>
            </w:r>
          </w:p>
        </w:tc>
      </w:tr>
      <w:tr w:rsidR="00F15B48" w:rsidRPr="00495984" w14:paraId="2568B810" w14:textId="77777777" w:rsidTr="00F15B48">
        <w:trPr>
          <w:trHeight w:val="239"/>
        </w:trPr>
        <w:tc>
          <w:tcPr>
            <w:tcW w:w="9351"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519A3ED1" w14:textId="77777777" w:rsidR="00F15B48" w:rsidRPr="00495984" w:rsidRDefault="00F15B48" w:rsidP="006E7068">
            <w:pPr>
              <w:pStyle w:val="Akapitzlist"/>
              <w:numPr>
                <w:ilvl w:val="0"/>
                <w:numId w:val="57"/>
              </w:numPr>
              <w:autoSpaceDE/>
              <w:autoSpaceDN/>
              <w:rPr>
                <w:rFonts w:asciiTheme="minorHAnsi" w:eastAsia="Calibri" w:hAnsiTheme="minorHAnsi" w:cstheme="minorHAnsi"/>
                <w:b/>
                <w:spacing w:val="20"/>
                <w:sz w:val="24"/>
                <w:szCs w:val="24"/>
              </w:rPr>
            </w:pPr>
            <w:r w:rsidRPr="00495984">
              <w:rPr>
                <w:rFonts w:asciiTheme="minorHAnsi" w:eastAsia="Calibri" w:hAnsiTheme="minorHAnsi" w:cstheme="minorHAnsi"/>
                <w:b/>
                <w:spacing w:val="20"/>
                <w:sz w:val="24"/>
                <w:szCs w:val="24"/>
              </w:rPr>
              <w:t>CZYNNOŚCI PIELĘGNACYJNE</w:t>
            </w:r>
          </w:p>
        </w:tc>
      </w:tr>
      <w:tr w:rsidR="00F15B48" w:rsidRPr="00495984" w14:paraId="218CBBC5" w14:textId="77777777" w:rsidTr="00F15B48">
        <w:trPr>
          <w:trHeight w:val="819"/>
        </w:trPr>
        <w:tc>
          <w:tcPr>
            <w:tcW w:w="426" w:type="dxa"/>
            <w:tcBorders>
              <w:top w:val="single" w:sz="4" w:space="0" w:color="auto"/>
              <w:left w:val="single" w:sz="4" w:space="0" w:color="auto"/>
              <w:bottom w:val="single" w:sz="4" w:space="0" w:color="auto"/>
              <w:right w:val="single" w:sz="4" w:space="0" w:color="auto"/>
            </w:tcBorders>
            <w:vAlign w:val="center"/>
            <w:hideMark/>
          </w:tcPr>
          <w:p w14:paraId="3D69F303" w14:textId="77777777" w:rsidR="00F15B48" w:rsidRPr="00495984" w:rsidRDefault="00F15B48" w:rsidP="00F15B48">
            <w:pPr>
              <w:rPr>
                <w:rFonts w:asciiTheme="minorHAnsi" w:eastAsia="Calibri" w:hAnsiTheme="minorHAnsi" w:cstheme="minorHAnsi"/>
                <w:sz w:val="24"/>
                <w:szCs w:val="24"/>
              </w:rPr>
            </w:pPr>
            <w:r w:rsidRPr="00495984">
              <w:rPr>
                <w:rFonts w:asciiTheme="minorHAnsi" w:eastAsia="Calibri" w:hAnsiTheme="minorHAnsi" w:cstheme="minorHAnsi"/>
                <w:sz w:val="24"/>
                <w:szCs w:val="24"/>
              </w:rPr>
              <w:t>1.</w:t>
            </w:r>
          </w:p>
        </w:tc>
        <w:tc>
          <w:tcPr>
            <w:tcW w:w="426" w:type="dxa"/>
            <w:tcBorders>
              <w:top w:val="single" w:sz="4" w:space="0" w:color="auto"/>
              <w:left w:val="single" w:sz="4" w:space="0" w:color="auto"/>
              <w:bottom w:val="single" w:sz="4" w:space="0" w:color="auto"/>
              <w:right w:val="single" w:sz="4" w:space="0" w:color="auto"/>
            </w:tcBorders>
            <w:vAlign w:val="center"/>
            <w:hideMark/>
          </w:tcPr>
          <w:p w14:paraId="249C9295" w14:textId="77777777" w:rsidR="00F15B48" w:rsidRPr="00495984" w:rsidRDefault="00F15B48" w:rsidP="00F15B48">
            <w:pPr>
              <w:ind w:left="502"/>
              <w:contextualSpacing/>
              <w:rPr>
                <w:rFonts w:asciiTheme="minorHAnsi" w:eastAsia="Calibri" w:hAnsiTheme="minorHAnsi" w:cstheme="minorHAnsi"/>
                <w:b/>
                <w:sz w:val="24"/>
                <w:szCs w:val="24"/>
              </w:rPr>
            </w:pPr>
            <w:r w:rsidRPr="00495984">
              <w:rPr>
                <w:rFonts w:asciiTheme="minorHAnsi" w:eastAsia="Calibri" w:hAnsiTheme="minorHAnsi" w:cstheme="minorHAnsi"/>
                <w:b/>
                <w:sz w:val="24"/>
                <w:szCs w:val="24"/>
              </w:rPr>
              <w:t>XXXX</w:t>
            </w:r>
          </w:p>
        </w:tc>
        <w:tc>
          <w:tcPr>
            <w:tcW w:w="8499" w:type="dxa"/>
            <w:tcBorders>
              <w:top w:val="single" w:sz="4" w:space="0" w:color="auto"/>
              <w:left w:val="single" w:sz="4" w:space="0" w:color="auto"/>
              <w:bottom w:val="single" w:sz="4" w:space="0" w:color="auto"/>
              <w:right w:val="single" w:sz="4" w:space="0" w:color="auto"/>
            </w:tcBorders>
            <w:vAlign w:val="center"/>
            <w:hideMark/>
          </w:tcPr>
          <w:p w14:paraId="25B02576" w14:textId="77777777" w:rsidR="00F15B48" w:rsidRPr="00495984" w:rsidRDefault="00F15B48" w:rsidP="00F15B48">
            <w:pPr>
              <w:ind w:left="36"/>
              <w:rPr>
                <w:rFonts w:asciiTheme="minorHAnsi" w:hAnsiTheme="minorHAnsi" w:cstheme="minorHAnsi"/>
                <w:sz w:val="24"/>
                <w:szCs w:val="24"/>
              </w:rPr>
            </w:pPr>
            <w:r w:rsidRPr="00495984">
              <w:rPr>
                <w:rFonts w:asciiTheme="minorHAnsi" w:hAnsiTheme="minorHAnsi" w:cstheme="minorHAnsi"/>
                <w:sz w:val="24"/>
                <w:szCs w:val="24"/>
              </w:rPr>
              <w:t>Pielęgnacja zalecona przez lekarza - czynności pielęgnacyjne:</w:t>
            </w:r>
          </w:p>
          <w:p w14:paraId="7199F6B5" w14:textId="77777777" w:rsidR="00F15B48" w:rsidRPr="00495984" w:rsidRDefault="00F15B48" w:rsidP="006E7068">
            <w:pPr>
              <w:numPr>
                <w:ilvl w:val="0"/>
                <w:numId w:val="55"/>
              </w:numPr>
              <w:autoSpaceDE/>
              <w:autoSpaceDN/>
              <w:contextualSpacing/>
              <w:rPr>
                <w:rFonts w:asciiTheme="minorHAnsi" w:hAnsiTheme="minorHAnsi" w:cstheme="minorHAnsi"/>
                <w:sz w:val="24"/>
                <w:szCs w:val="24"/>
              </w:rPr>
            </w:pPr>
            <w:r w:rsidRPr="00495984">
              <w:rPr>
                <w:rFonts w:asciiTheme="minorHAnsi" w:hAnsiTheme="minorHAnsi" w:cstheme="minorHAnsi"/>
                <w:sz w:val="24"/>
                <w:szCs w:val="24"/>
              </w:rPr>
              <w:t>zapobieganie odleżynom i odparzeniom - zmiana pozycji osoby leżącej, oklepywanie, masowanie ciała,</w:t>
            </w:r>
          </w:p>
          <w:p w14:paraId="3A9A6B99" w14:textId="77777777" w:rsidR="00F15B48" w:rsidRPr="00495984" w:rsidRDefault="00F15B48" w:rsidP="006E7068">
            <w:pPr>
              <w:numPr>
                <w:ilvl w:val="0"/>
                <w:numId w:val="55"/>
              </w:numPr>
              <w:autoSpaceDE/>
              <w:autoSpaceDN/>
              <w:contextualSpacing/>
              <w:rPr>
                <w:rFonts w:asciiTheme="minorHAnsi" w:hAnsiTheme="minorHAnsi" w:cstheme="minorHAnsi"/>
                <w:sz w:val="24"/>
                <w:szCs w:val="24"/>
              </w:rPr>
            </w:pPr>
            <w:r w:rsidRPr="00495984">
              <w:rPr>
                <w:rFonts w:asciiTheme="minorHAnsi" w:hAnsiTheme="minorHAnsi" w:cstheme="minorHAnsi"/>
                <w:sz w:val="24"/>
                <w:szCs w:val="24"/>
              </w:rPr>
              <w:t xml:space="preserve">stosowanie okładów i kompresów, </w:t>
            </w:r>
          </w:p>
          <w:p w14:paraId="511EB182" w14:textId="77777777" w:rsidR="00F15B48" w:rsidRPr="00495984" w:rsidRDefault="00F15B48" w:rsidP="006E7068">
            <w:pPr>
              <w:numPr>
                <w:ilvl w:val="0"/>
                <w:numId w:val="55"/>
              </w:numPr>
              <w:autoSpaceDE/>
              <w:autoSpaceDN/>
              <w:contextualSpacing/>
              <w:rPr>
                <w:rFonts w:asciiTheme="minorHAnsi" w:eastAsia="Calibri" w:hAnsiTheme="minorHAnsi" w:cstheme="minorHAnsi"/>
                <w:b/>
                <w:sz w:val="24"/>
                <w:szCs w:val="24"/>
              </w:rPr>
            </w:pPr>
            <w:r w:rsidRPr="00495984">
              <w:rPr>
                <w:rFonts w:asciiTheme="minorHAnsi" w:hAnsiTheme="minorHAnsi" w:cstheme="minorHAnsi"/>
                <w:sz w:val="24"/>
                <w:szCs w:val="24"/>
              </w:rPr>
              <w:t>zmiana opatrunków - nie wymagających stosowania lekarstw, oczyszczania ran.</w:t>
            </w:r>
          </w:p>
        </w:tc>
      </w:tr>
      <w:tr w:rsidR="00F15B48" w:rsidRPr="00495984" w14:paraId="5D7A0524" w14:textId="77777777" w:rsidTr="00F15B48">
        <w:trPr>
          <w:trHeight w:val="228"/>
        </w:trPr>
        <w:tc>
          <w:tcPr>
            <w:tcW w:w="426" w:type="dxa"/>
            <w:tcBorders>
              <w:top w:val="single" w:sz="4" w:space="0" w:color="auto"/>
              <w:left w:val="single" w:sz="4" w:space="0" w:color="auto"/>
              <w:bottom w:val="single" w:sz="4" w:space="0" w:color="auto"/>
              <w:right w:val="single" w:sz="4" w:space="0" w:color="auto"/>
            </w:tcBorders>
            <w:vAlign w:val="center"/>
            <w:hideMark/>
          </w:tcPr>
          <w:p w14:paraId="2F0C2B7D" w14:textId="77777777" w:rsidR="00F15B48" w:rsidRPr="00495984" w:rsidRDefault="00F15B48" w:rsidP="00F15B48">
            <w:pPr>
              <w:rPr>
                <w:rFonts w:asciiTheme="minorHAnsi" w:eastAsia="Calibri" w:hAnsiTheme="minorHAnsi" w:cstheme="minorHAnsi"/>
                <w:sz w:val="24"/>
                <w:szCs w:val="24"/>
              </w:rPr>
            </w:pPr>
            <w:r w:rsidRPr="00495984">
              <w:rPr>
                <w:rFonts w:asciiTheme="minorHAnsi" w:eastAsia="Calibri" w:hAnsiTheme="minorHAnsi" w:cstheme="minorHAnsi"/>
                <w:sz w:val="24"/>
                <w:szCs w:val="24"/>
              </w:rPr>
              <w:t>2.</w:t>
            </w:r>
          </w:p>
        </w:tc>
        <w:tc>
          <w:tcPr>
            <w:tcW w:w="426" w:type="dxa"/>
            <w:tcBorders>
              <w:top w:val="single" w:sz="4" w:space="0" w:color="auto"/>
              <w:left w:val="single" w:sz="4" w:space="0" w:color="auto"/>
              <w:bottom w:val="single" w:sz="4" w:space="0" w:color="auto"/>
              <w:right w:val="single" w:sz="4" w:space="0" w:color="auto"/>
            </w:tcBorders>
            <w:vAlign w:val="center"/>
          </w:tcPr>
          <w:p w14:paraId="00ED39B9" w14:textId="77777777" w:rsidR="00F15B48" w:rsidRPr="00495984" w:rsidRDefault="00F15B48" w:rsidP="00F15B48">
            <w:pPr>
              <w:rPr>
                <w:rFonts w:asciiTheme="minorHAnsi" w:hAnsiTheme="minorHAnsi" w:cstheme="minorHAnsi"/>
                <w:sz w:val="24"/>
                <w:szCs w:val="24"/>
              </w:rPr>
            </w:pPr>
          </w:p>
        </w:tc>
        <w:tc>
          <w:tcPr>
            <w:tcW w:w="8499" w:type="dxa"/>
            <w:tcBorders>
              <w:top w:val="single" w:sz="4" w:space="0" w:color="auto"/>
              <w:left w:val="single" w:sz="4" w:space="0" w:color="auto"/>
              <w:bottom w:val="single" w:sz="4" w:space="0" w:color="auto"/>
              <w:right w:val="single" w:sz="4" w:space="0" w:color="auto"/>
            </w:tcBorders>
            <w:vAlign w:val="center"/>
            <w:hideMark/>
          </w:tcPr>
          <w:p w14:paraId="27CC237C" w14:textId="77777777" w:rsidR="00F15B48" w:rsidRPr="00495984" w:rsidRDefault="00F15B48" w:rsidP="00F15B48">
            <w:pPr>
              <w:rPr>
                <w:rFonts w:asciiTheme="minorHAnsi" w:hAnsiTheme="minorHAnsi" w:cstheme="minorHAnsi"/>
                <w:sz w:val="24"/>
                <w:szCs w:val="24"/>
              </w:rPr>
            </w:pPr>
            <w:r w:rsidRPr="00495984">
              <w:rPr>
                <w:rFonts w:asciiTheme="minorHAnsi" w:hAnsiTheme="minorHAnsi" w:cstheme="minorHAnsi"/>
                <w:sz w:val="24"/>
                <w:szCs w:val="24"/>
              </w:rPr>
              <w:t>Dopilnowanie przyjmowania leków zgodnie z zaleceniami lekarza.</w:t>
            </w:r>
          </w:p>
        </w:tc>
      </w:tr>
      <w:tr w:rsidR="00F15B48" w:rsidRPr="00495984" w14:paraId="2D0139D8" w14:textId="77777777" w:rsidTr="00F15B48">
        <w:trPr>
          <w:trHeight w:val="216"/>
        </w:trPr>
        <w:tc>
          <w:tcPr>
            <w:tcW w:w="426" w:type="dxa"/>
            <w:tcBorders>
              <w:top w:val="single" w:sz="4" w:space="0" w:color="auto"/>
              <w:left w:val="single" w:sz="4" w:space="0" w:color="auto"/>
              <w:bottom w:val="single" w:sz="4" w:space="0" w:color="auto"/>
              <w:right w:val="single" w:sz="4" w:space="0" w:color="auto"/>
            </w:tcBorders>
            <w:vAlign w:val="center"/>
            <w:hideMark/>
          </w:tcPr>
          <w:p w14:paraId="2D242B28" w14:textId="77777777" w:rsidR="00F15B48" w:rsidRPr="00495984" w:rsidRDefault="00F15B48" w:rsidP="00F15B48">
            <w:pPr>
              <w:rPr>
                <w:rFonts w:asciiTheme="minorHAnsi" w:eastAsia="Calibri" w:hAnsiTheme="minorHAnsi" w:cstheme="minorHAnsi"/>
                <w:sz w:val="24"/>
                <w:szCs w:val="24"/>
              </w:rPr>
            </w:pPr>
            <w:r w:rsidRPr="00495984">
              <w:rPr>
                <w:rFonts w:asciiTheme="minorHAnsi" w:eastAsia="Calibri" w:hAnsiTheme="minorHAnsi" w:cstheme="minorHAnsi"/>
                <w:sz w:val="24"/>
                <w:szCs w:val="24"/>
              </w:rPr>
              <w:t>3.</w:t>
            </w:r>
          </w:p>
        </w:tc>
        <w:tc>
          <w:tcPr>
            <w:tcW w:w="426" w:type="dxa"/>
            <w:tcBorders>
              <w:top w:val="single" w:sz="4" w:space="0" w:color="auto"/>
              <w:left w:val="single" w:sz="4" w:space="0" w:color="auto"/>
              <w:bottom w:val="single" w:sz="4" w:space="0" w:color="auto"/>
              <w:right w:val="single" w:sz="4" w:space="0" w:color="auto"/>
            </w:tcBorders>
            <w:vAlign w:val="center"/>
          </w:tcPr>
          <w:p w14:paraId="5F985D12" w14:textId="77777777" w:rsidR="00F15B48" w:rsidRPr="00495984" w:rsidRDefault="00F15B48" w:rsidP="00F15B48">
            <w:pPr>
              <w:rPr>
                <w:rFonts w:asciiTheme="minorHAnsi" w:hAnsiTheme="minorHAnsi" w:cstheme="minorHAnsi"/>
                <w:sz w:val="24"/>
                <w:szCs w:val="24"/>
              </w:rPr>
            </w:pPr>
          </w:p>
        </w:tc>
        <w:tc>
          <w:tcPr>
            <w:tcW w:w="8499" w:type="dxa"/>
            <w:tcBorders>
              <w:top w:val="single" w:sz="4" w:space="0" w:color="auto"/>
              <w:left w:val="single" w:sz="4" w:space="0" w:color="auto"/>
              <w:bottom w:val="single" w:sz="4" w:space="0" w:color="auto"/>
              <w:right w:val="single" w:sz="4" w:space="0" w:color="auto"/>
            </w:tcBorders>
            <w:vAlign w:val="center"/>
            <w:hideMark/>
          </w:tcPr>
          <w:p w14:paraId="73375693" w14:textId="77777777" w:rsidR="00F15B48" w:rsidRPr="00495984" w:rsidRDefault="00F15B48" w:rsidP="00F15B48">
            <w:pPr>
              <w:rPr>
                <w:rFonts w:asciiTheme="minorHAnsi" w:hAnsiTheme="minorHAnsi" w:cstheme="minorHAnsi"/>
                <w:sz w:val="24"/>
                <w:szCs w:val="24"/>
              </w:rPr>
            </w:pPr>
            <w:r w:rsidRPr="00495984">
              <w:rPr>
                <w:rFonts w:asciiTheme="minorHAnsi" w:hAnsiTheme="minorHAnsi" w:cstheme="minorHAnsi"/>
                <w:sz w:val="24"/>
                <w:szCs w:val="24"/>
              </w:rPr>
              <w:t>Mierzenie temperatury, ciśnienia, poziomu cukru itp.</w:t>
            </w:r>
          </w:p>
        </w:tc>
      </w:tr>
      <w:tr w:rsidR="00F15B48" w:rsidRPr="00495984" w14:paraId="60340ACA" w14:textId="77777777" w:rsidTr="00F15B48">
        <w:trPr>
          <w:trHeight w:val="299"/>
        </w:trPr>
        <w:tc>
          <w:tcPr>
            <w:tcW w:w="426" w:type="dxa"/>
            <w:tcBorders>
              <w:top w:val="single" w:sz="4" w:space="0" w:color="auto"/>
              <w:left w:val="single" w:sz="4" w:space="0" w:color="auto"/>
              <w:bottom w:val="single" w:sz="4" w:space="0" w:color="auto"/>
              <w:right w:val="single" w:sz="4" w:space="0" w:color="auto"/>
            </w:tcBorders>
            <w:vAlign w:val="center"/>
            <w:hideMark/>
          </w:tcPr>
          <w:p w14:paraId="2314D170" w14:textId="77777777" w:rsidR="00F15B48" w:rsidRPr="00495984" w:rsidRDefault="00F15B48" w:rsidP="00F15B48">
            <w:pPr>
              <w:rPr>
                <w:rFonts w:asciiTheme="minorHAnsi" w:eastAsia="Calibri" w:hAnsiTheme="minorHAnsi" w:cstheme="minorHAnsi"/>
                <w:sz w:val="24"/>
                <w:szCs w:val="24"/>
              </w:rPr>
            </w:pPr>
            <w:r w:rsidRPr="00495984">
              <w:rPr>
                <w:rFonts w:asciiTheme="minorHAnsi" w:eastAsia="Calibri" w:hAnsiTheme="minorHAnsi" w:cstheme="minorHAnsi"/>
                <w:sz w:val="24"/>
                <w:szCs w:val="24"/>
              </w:rPr>
              <w:t>4.</w:t>
            </w:r>
          </w:p>
        </w:tc>
        <w:tc>
          <w:tcPr>
            <w:tcW w:w="426" w:type="dxa"/>
            <w:tcBorders>
              <w:top w:val="single" w:sz="4" w:space="0" w:color="auto"/>
              <w:left w:val="single" w:sz="4" w:space="0" w:color="auto"/>
              <w:bottom w:val="single" w:sz="4" w:space="0" w:color="auto"/>
              <w:right w:val="single" w:sz="4" w:space="0" w:color="auto"/>
            </w:tcBorders>
            <w:vAlign w:val="center"/>
          </w:tcPr>
          <w:p w14:paraId="70B3717A" w14:textId="77777777" w:rsidR="00F15B48" w:rsidRPr="00495984" w:rsidRDefault="00F15B48" w:rsidP="00F15B48">
            <w:pPr>
              <w:rPr>
                <w:rFonts w:asciiTheme="minorHAnsi" w:hAnsiTheme="minorHAnsi" w:cstheme="minorHAnsi"/>
                <w:sz w:val="24"/>
                <w:szCs w:val="24"/>
              </w:rPr>
            </w:pPr>
          </w:p>
        </w:tc>
        <w:tc>
          <w:tcPr>
            <w:tcW w:w="8499" w:type="dxa"/>
            <w:tcBorders>
              <w:top w:val="single" w:sz="4" w:space="0" w:color="auto"/>
              <w:left w:val="single" w:sz="4" w:space="0" w:color="auto"/>
              <w:bottom w:val="single" w:sz="4" w:space="0" w:color="auto"/>
              <w:right w:val="single" w:sz="4" w:space="0" w:color="auto"/>
            </w:tcBorders>
            <w:vAlign w:val="center"/>
            <w:hideMark/>
          </w:tcPr>
          <w:p w14:paraId="2F155393" w14:textId="77777777" w:rsidR="00F15B48" w:rsidRPr="00495984" w:rsidRDefault="00F15B48" w:rsidP="00F15B48">
            <w:pPr>
              <w:rPr>
                <w:rFonts w:asciiTheme="minorHAnsi" w:hAnsiTheme="minorHAnsi" w:cstheme="minorHAnsi"/>
                <w:sz w:val="24"/>
                <w:szCs w:val="24"/>
              </w:rPr>
            </w:pPr>
            <w:r w:rsidRPr="00495984">
              <w:rPr>
                <w:rFonts w:asciiTheme="minorHAnsi" w:hAnsiTheme="minorHAnsi" w:cstheme="minorHAnsi"/>
                <w:sz w:val="24"/>
                <w:szCs w:val="24"/>
              </w:rPr>
              <w:t>W szczególnie uzasadnionych przypadkach, inne czynności wynikające z indywidualnych zaleceń lekarskich, nie wymagające specjalnych uprawnień, a w przypadku gdy czynności te wymagają  szczególnych uprawnień, wykonywane przez osoby z takimi uprawnieniami.</w:t>
            </w:r>
          </w:p>
        </w:tc>
      </w:tr>
      <w:tr w:rsidR="00F15B48" w:rsidRPr="00495984" w14:paraId="4A60DBD6" w14:textId="77777777" w:rsidTr="00F15B48">
        <w:trPr>
          <w:trHeight w:val="133"/>
        </w:trPr>
        <w:tc>
          <w:tcPr>
            <w:tcW w:w="9351"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478EBFCC" w14:textId="77777777" w:rsidR="00F15B48" w:rsidRPr="00495984" w:rsidRDefault="00F15B48" w:rsidP="006E7068">
            <w:pPr>
              <w:pStyle w:val="Akapitzlist"/>
              <w:numPr>
                <w:ilvl w:val="0"/>
                <w:numId w:val="57"/>
              </w:numPr>
              <w:autoSpaceDE/>
              <w:autoSpaceDN/>
              <w:rPr>
                <w:rFonts w:asciiTheme="minorHAnsi" w:hAnsiTheme="minorHAnsi" w:cstheme="minorHAnsi"/>
                <w:b/>
                <w:spacing w:val="20"/>
                <w:sz w:val="24"/>
                <w:szCs w:val="24"/>
              </w:rPr>
            </w:pPr>
            <w:r w:rsidRPr="00495984">
              <w:rPr>
                <w:rFonts w:asciiTheme="minorHAnsi" w:hAnsiTheme="minorHAnsi" w:cstheme="minorHAnsi"/>
                <w:b/>
                <w:spacing w:val="20"/>
                <w:sz w:val="24"/>
                <w:szCs w:val="24"/>
              </w:rPr>
              <w:t>ZAPEWNIENIE KONTAKTÓW Z OTOCZENIEM</w:t>
            </w:r>
          </w:p>
        </w:tc>
      </w:tr>
      <w:tr w:rsidR="00F15B48" w:rsidRPr="00495984" w14:paraId="6091C717" w14:textId="77777777" w:rsidTr="00F15B48">
        <w:trPr>
          <w:trHeight w:val="204"/>
        </w:trPr>
        <w:tc>
          <w:tcPr>
            <w:tcW w:w="426" w:type="dxa"/>
            <w:tcBorders>
              <w:top w:val="single" w:sz="4" w:space="0" w:color="auto"/>
              <w:left w:val="single" w:sz="4" w:space="0" w:color="auto"/>
              <w:bottom w:val="single" w:sz="4" w:space="0" w:color="auto"/>
              <w:right w:val="single" w:sz="4" w:space="0" w:color="auto"/>
            </w:tcBorders>
            <w:vAlign w:val="center"/>
            <w:hideMark/>
          </w:tcPr>
          <w:p w14:paraId="00DE7BB6" w14:textId="77777777" w:rsidR="00F15B48" w:rsidRPr="00495984" w:rsidRDefault="00F15B48" w:rsidP="00F15B48">
            <w:pPr>
              <w:jc w:val="both"/>
              <w:rPr>
                <w:rFonts w:asciiTheme="minorHAnsi" w:hAnsiTheme="minorHAnsi" w:cstheme="minorHAnsi"/>
                <w:sz w:val="24"/>
                <w:szCs w:val="24"/>
              </w:rPr>
            </w:pPr>
            <w:r w:rsidRPr="00495984">
              <w:rPr>
                <w:rFonts w:asciiTheme="minorHAnsi" w:hAnsiTheme="minorHAnsi" w:cstheme="minorHAnsi"/>
                <w:sz w:val="24"/>
                <w:szCs w:val="24"/>
              </w:rPr>
              <w:t>1.</w:t>
            </w:r>
          </w:p>
        </w:tc>
        <w:tc>
          <w:tcPr>
            <w:tcW w:w="426" w:type="dxa"/>
            <w:tcBorders>
              <w:top w:val="single" w:sz="4" w:space="0" w:color="auto"/>
              <w:left w:val="single" w:sz="4" w:space="0" w:color="auto"/>
              <w:bottom w:val="single" w:sz="4" w:space="0" w:color="auto"/>
              <w:right w:val="single" w:sz="4" w:space="0" w:color="auto"/>
            </w:tcBorders>
            <w:vAlign w:val="center"/>
          </w:tcPr>
          <w:p w14:paraId="723C95DC" w14:textId="77777777" w:rsidR="00F15B48" w:rsidRPr="00495984" w:rsidRDefault="00F15B48" w:rsidP="00F15B48">
            <w:pPr>
              <w:jc w:val="both"/>
              <w:rPr>
                <w:rFonts w:asciiTheme="minorHAnsi" w:hAnsiTheme="minorHAnsi" w:cstheme="minorHAnsi"/>
                <w:sz w:val="24"/>
                <w:szCs w:val="24"/>
              </w:rPr>
            </w:pPr>
          </w:p>
        </w:tc>
        <w:tc>
          <w:tcPr>
            <w:tcW w:w="8499" w:type="dxa"/>
            <w:tcBorders>
              <w:top w:val="single" w:sz="4" w:space="0" w:color="auto"/>
              <w:left w:val="single" w:sz="4" w:space="0" w:color="auto"/>
              <w:bottom w:val="single" w:sz="4" w:space="0" w:color="auto"/>
              <w:right w:val="single" w:sz="4" w:space="0" w:color="auto"/>
            </w:tcBorders>
            <w:vAlign w:val="center"/>
            <w:hideMark/>
          </w:tcPr>
          <w:p w14:paraId="194E013A" w14:textId="77777777" w:rsidR="00F15B48" w:rsidRPr="00495984" w:rsidRDefault="00F15B48" w:rsidP="00F15B48">
            <w:pPr>
              <w:jc w:val="both"/>
              <w:rPr>
                <w:rFonts w:asciiTheme="minorHAnsi" w:hAnsiTheme="minorHAnsi" w:cstheme="minorHAnsi"/>
                <w:sz w:val="24"/>
                <w:szCs w:val="24"/>
              </w:rPr>
            </w:pPr>
            <w:r w:rsidRPr="00495984">
              <w:rPr>
                <w:rFonts w:asciiTheme="minorHAnsi" w:hAnsiTheme="minorHAnsi" w:cstheme="minorHAnsi"/>
                <w:sz w:val="24"/>
                <w:szCs w:val="24"/>
              </w:rPr>
              <w:t>Inicjowanie, ułatwianie kontaktu z rodziną i środowiskiem lokalnym.</w:t>
            </w:r>
          </w:p>
        </w:tc>
      </w:tr>
      <w:tr w:rsidR="00F15B48" w:rsidRPr="00495984" w14:paraId="1E30E74E" w14:textId="77777777" w:rsidTr="00F15B48">
        <w:trPr>
          <w:trHeight w:val="198"/>
        </w:trPr>
        <w:tc>
          <w:tcPr>
            <w:tcW w:w="426" w:type="dxa"/>
            <w:tcBorders>
              <w:top w:val="single" w:sz="4" w:space="0" w:color="auto"/>
              <w:left w:val="single" w:sz="4" w:space="0" w:color="auto"/>
              <w:bottom w:val="single" w:sz="4" w:space="0" w:color="auto"/>
              <w:right w:val="single" w:sz="4" w:space="0" w:color="auto"/>
            </w:tcBorders>
            <w:vAlign w:val="center"/>
            <w:hideMark/>
          </w:tcPr>
          <w:p w14:paraId="538F9FF6" w14:textId="77777777" w:rsidR="00F15B48" w:rsidRPr="00495984" w:rsidRDefault="00F15B48" w:rsidP="00F15B48">
            <w:pPr>
              <w:jc w:val="both"/>
              <w:rPr>
                <w:rFonts w:asciiTheme="minorHAnsi" w:hAnsiTheme="minorHAnsi" w:cstheme="minorHAnsi"/>
                <w:sz w:val="24"/>
                <w:szCs w:val="24"/>
              </w:rPr>
            </w:pPr>
            <w:r w:rsidRPr="00495984">
              <w:rPr>
                <w:rFonts w:asciiTheme="minorHAnsi" w:hAnsiTheme="minorHAnsi" w:cstheme="minorHAnsi"/>
                <w:sz w:val="24"/>
                <w:szCs w:val="24"/>
              </w:rPr>
              <w:t>2.</w:t>
            </w:r>
          </w:p>
        </w:tc>
        <w:tc>
          <w:tcPr>
            <w:tcW w:w="426" w:type="dxa"/>
            <w:tcBorders>
              <w:top w:val="single" w:sz="4" w:space="0" w:color="auto"/>
              <w:left w:val="single" w:sz="4" w:space="0" w:color="auto"/>
              <w:bottom w:val="single" w:sz="4" w:space="0" w:color="auto"/>
              <w:right w:val="single" w:sz="4" w:space="0" w:color="auto"/>
            </w:tcBorders>
            <w:vAlign w:val="center"/>
          </w:tcPr>
          <w:p w14:paraId="47F87BB4" w14:textId="77777777" w:rsidR="00F15B48" w:rsidRPr="00495984" w:rsidRDefault="00F15B48" w:rsidP="00F15B48">
            <w:pPr>
              <w:jc w:val="both"/>
              <w:rPr>
                <w:rFonts w:asciiTheme="minorHAnsi" w:hAnsiTheme="minorHAnsi" w:cstheme="minorHAnsi"/>
                <w:sz w:val="24"/>
                <w:szCs w:val="24"/>
              </w:rPr>
            </w:pPr>
          </w:p>
        </w:tc>
        <w:tc>
          <w:tcPr>
            <w:tcW w:w="8499" w:type="dxa"/>
            <w:tcBorders>
              <w:top w:val="single" w:sz="4" w:space="0" w:color="auto"/>
              <w:left w:val="single" w:sz="4" w:space="0" w:color="auto"/>
              <w:bottom w:val="single" w:sz="4" w:space="0" w:color="auto"/>
              <w:right w:val="single" w:sz="4" w:space="0" w:color="auto"/>
            </w:tcBorders>
            <w:vAlign w:val="center"/>
            <w:hideMark/>
          </w:tcPr>
          <w:p w14:paraId="22AE9257" w14:textId="77777777" w:rsidR="00F15B48" w:rsidRPr="00495984" w:rsidRDefault="00F15B48" w:rsidP="00F15B48">
            <w:pPr>
              <w:jc w:val="both"/>
              <w:rPr>
                <w:rFonts w:asciiTheme="minorHAnsi" w:hAnsiTheme="minorHAnsi" w:cstheme="minorHAnsi"/>
                <w:sz w:val="24"/>
                <w:szCs w:val="24"/>
              </w:rPr>
            </w:pPr>
            <w:r w:rsidRPr="00495984">
              <w:rPr>
                <w:rFonts w:asciiTheme="minorHAnsi" w:hAnsiTheme="minorHAnsi" w:cstheme="minorHAnsi"/>
                <w:sz w:val="24"/>
                <w:szCs w:val="24"/>
              </w:rPr>
              <w:t>Organizacja wyjść z mieszkania.</w:t>
            </w:r>
          </w:p>
        </w:tc>
      </w:tr>
      <w:tr w:rsidR="00F15B48" w:rsidRPr="00495984" w14:paraId="6D8A0A82" w14:textId="77777777" w:rsidTr="00F15B48">
        <w:trPr>
          <w:trHeight w:val="162"/>
        </w:trPr>
        <w:tc>
          <w:tcPr>
            <w:tcW w:w="426" w:type="dxa"/>
            <w:tcBorders>
              <w:top w:val="single" w:sz="4" w:space="0" w:color="auto"/>
              <w:left w:val="single" w:sz="4" w:space="0" w:color="auto"/>
              <w:bottom w:val="single" w:sz="4" w:space="0" w:color="auto"/>
              <w:right w:val="single" w:sz="4" w:space="0" w:color="auto"/>
            </w:tcBorders>
            <w:vAlign w:val="center"/>
            <w:hideMark/>
          </w:tcPr>
          <w:p w14:paraId="55264AB1" w14:textId="77777777" w:rsidR="00F15B48" w:rsidRPr="00495984" w:rsidRDefault="00F15B48" w:rsidP="00F15B48">
            <w:pPr>
              <w:jc w:val="both"/>
              <w:rPr>
                <w:rFonts w:asciiTheme="minorHAnsi" w:hAnsiTheme="minorHAnsi" w:cstheme="minorHAnsi"/>
                <w:sz w:val="24"/>
                <w:szCs w:val="24"/>
              </w:rPr>
            </w:pPr>
            <w:r w:rsidRPr="00495984">
              <w:rPr>
                <w:rFonts w:asciiTheme="minorHAnsi" w:hAnsiTheme="minorHAnsi" w:cstheme="minorHAnsi"/>
                <w:sz w:val="24"/>
                <w:szCs w:val="24"/>
              </w:rPr>
              <w:t>3.</w:t>
            </w:r>
          </w:p>
        </w:tc>
        <w:tc>
          <w:tcPr>
            <w:tcW w:w="426" w:type="dxa"/>
            <w:tcBorders>
              <w:top w:val="single" w:sz="4" w:space="0" w:color="auto"/>
              <w:left w:val="single" w:sz="4" w:space="0" w:color="auto"/>
              <w:bottom w:val="single" w:sz="4" w:space="0" w:color="auto"/>
              <w:right w:val="single" w:sz="4" w:space="0" w:color="auto"/>
            </w:tcBorders>
            <w:vAlign w:val="center"/>
          </w:tcPr>
          <w:p w14:paraId="390C3A59" w14:textId="77777777" w:rsidR="00F15B48" w:rsidRPr="00495984" w:rsidRDefault="00F15B48" w:rsidP="00F15B48">
            <w:pPr>
              <w:jc w:val="both"/>
              <w:rPr>
                <w:rFonts w:asciiTheme="minorHAnsi" w:hAnsiTheme="minorHAnsi" w:cstheme="minorHAnsi"/>
                <w:sz w:val="24"/>
                <w:szCs w:val="24"/>
              </w:rPr>
            </w:pPr>
          </w:p>
        </w:tc>
        <w:tc>
          <w:tcPr>
            <w:tcW w:w="8499" w:type="dxa"/>
            <w:tcBorders>
              <w:top w:val="single" w:sz="4" w:space="0" w:color="auto"/>
              <w:left w:val="single" w:sz="4" w:space="0" w:color="auto"/>
              <w:bottom w:val="single" w:sz="4" w:space="0" w:color="auto"/>
              <w:right w:val="single" w:sz="4" w:space="0" w:color="auto"/>
            </w:tcBorders>
            <w:vAlign w:val="center"/>
            <w:hideMark/>
          </w:tcPr>
          <w:p w14:paraId="25273E34" w14:textId="77777777" w:rsidR="00F15B48" w:rsidRPr="00495984" w:rsidRDefault="00F15B48" w:rsidP="00F15B48">
            <w:pPr>
              <w:jc w:val="both"/>
              <w:rPr>
                <w:rFonts w:asciiTheme="minorHAnsi" w:hAnsiTheme="minorHAnsi" w:cstheme="minorHAnsi"/>
                <w:sz w:val="24"/>
                <w:szCs w:val="24"/>
              </w:rPr>
            </w:pPr>
            <w:r w:rsidRPr="00495984">
              <w:rPr>
                <w:rFonts w:asciiTheme="minorHAnsi" w:hAnsiTheme="minorHAnsi" w:cstheme="minorHAnsi"/>
                <w:sz w:val="24"/>
                <w:szCs w:val="24"/>
              </w:rPr>
              <w:t xml:space="preserve">Opieka nad dzieckiem </w:t>
            </w:r>
            <w:r w:rsidRPr="00495984">
              <w:rPr>
                <w:rFonts w:asciiTheme="minorHAnsi" w:eastAsia="Calibri" w:hAnsiTheme="minorHAnsi" w:cstheme="minorHAnsi"/>
                <w:sz w:val="24"/>
                <w:szCs w:val="24"/>
              </w:rPr>
              <w:t>(udział rodzica/opiekuna w szkoleniu, projekcie, wizyta u lekarza itp.).</w:t>
            </w:r>
          </w:p>
        </w:tc>
      </w:tr>
      <w:tr w:rsidR="00F15B48" w:rsidRPr="00495984" w14:paraId="4008ADB3" w14:textId="77777777" w:rsidTr="00F15B48">
        <w:trPr>
          <w:trHeight w:val="240"/>
        </w:trPr>
        <w:tc>
          <w:tcPr>
            <w:tcW w:w="426" w:type="dxa"/>
            <w:tcBorders>
              <w:top w:val="single" w:sz="4" w:space="0" w:color="auto"/>
              <w:left w:val="single" w:sz="4" w:space="0" w:color="auto"/>
              <w:bottom w:val="single" w:sz="4" w:space="0" w:color="auto"/>
              <w:right w:val="single" w:sz="4" w:space="0" w:color="auto"/>
            </w:tcBorders>
            <w:vAlign w:val="center"/>
            <w:hideMark/>
          </w:tcPr>
          <w:p w14:paraId="63C21137" w14:textId="77777777" w:rsidR="00F15B48" w:rsidRPr="00495984" w:rsidRDefault="00F15B48" w:rsidP="00F15B48">
            <w:pPr>
              <w:jc w:val="both"/>
              <w:rPr>
                <w:rFonts w:asciiTheme="minorHAnsi" w:hAnsiTheme="minorHAnsi" w:cstheme="minorHAnsi"/>
                <w:sz w:val="24"/>
                <w:szCs w:val="24"/>
              </w:rPr>
            </w:pPr>
            <w:r w:rsidRPr="00495984">
              <w:rPr>
                <w:rFonts w:asciiTheme="minorHAnsi" w:hAnsiTheme="minorHAnsi" w:cstheme="minorHAnsi"/>
                <w:sz w:val="24"/>
                <w:szCs w:val="24"/>
              </w:rPr>
              <w:t>4.</w:t>
            </w:r>
          </w:p>
        </w:tc>
        <w:tc>
          <w:tcPr>
            <w:tcW w:w="426" w:type="dxa"/>
            <w:tcBorders>
              <w:top w:val="single" w:sz="4" w:space="0" w:color="auto"/>
              <w:left w:val="single" w:sz="4" w:space="0" w:color="auto"/>
              <w:bottom w:val="single" w:sz="4" w:space="0" w:color="auto"/>
              <w:right w:val="single" w:sz="4" w:space="0" w:color="auto"/>
            </w:tcBorders>
            <w:vAlign w:val="center"/>
          </w:tcPr>
          <w:p w14:paraId="271B4BB7" w14:textId="77777777" w:rsidR="00F15B48" w:rsidRPr="00495984" w:rsidRDefault="00F15B48" w:rsidP="00F15B48">
            <w:pPr>
              <w:jc w:val="both"/>
              <w:rPr>
                <w:rFonts w:asciiTheme="minorHAnsi" w:hAnsiTheme="minorHAnsi" w:cstheme="minorHAnsi"/>
                <w:sz w:val="24"/>
                <w:szCs w:val="24"/>
              </w:rPr>
            </w:pPr>
          </w:p>
        </w:tc>
        <w:tc>
          <w:tcPr>
            <w:tcW w:w="8499" w:type="dxa"/>
            <w:tcBorders>
              <w:top w:val="single" w:sz="4" w:space="0" w:color="auto"/>
              <w:left w:val="single" w:sz="4" w:space="0" w:color="auto"/>
              <w:bottom w:val="single" w:sz="4" w:space="0" w:color="auto"/>
              <w:right w:val="single" w:sz="4" w:space="0" w:color="auto"/>
            </w:tcBorders>
            <w:vAlign w:val="center"/>
            <w:hideMark/>
          </w:tcPr>
          <w:p w14:paraId="5D347210" w14:textId="77777777" w:rsidR="00F15B48" w:rsidRPr="00495984" w:rsidRDefault="00F15B48" w:rsidP="00F15B48">
            <w:pPr>
              <w:jc w:val="both"/>
              <w:rPr>
                <w:rFonts w:asciiTheme="minorHAnsi" w:hAnsiTheme="minorHAnsi" w:cstheme="minorHAnsi"/>
                <w:sz w:val="24"/>
                <w:szCs w:val="24"/>
              </w:rPr>
            </w:pPr>
            <w:r w:rsidRPr="00495984">
              <w:rPr>
                <w:rFonts w:asciiTheme="minorHAnsi" w:hAnsiTheme="minorHAnsi" w:cstheme="minorHAnsi"/>
                <w:sz w:val="24"/>
                <w:szCs w:val="24"/>
              </w:rPr>
              <w:t>Pomoc w dotarciu do ośrodków wsparcia i placówek pomocowych.</w:t>
            </w:r>
          </w:p>
        </w:tc>
      </w:tr>
      <w:tr w:rsidR="00F15B48" w:rsidRPr="00495984" w14:paraId="79F66EF6" w14:textId="77777777" w:rsidTr="00F15B48">
        <w:trPr>
          <w:trHeight w:val="251"/>
        </w:trPr>
        <w:tc>
          <w:tcPr>
            <w:tcW w:w="426" w:type="dxa"/>
            <w:tcBorders>
              <w:top w:val="single" w:sz="4" w:space="0" w:color="auto"/>
              <w:left w:val="single" w:sz="4" w:space="0" w:color="auto"/>
              <w:bottom w:val="single" w:sz="4" w:space="0" w:color="auto"/>
              <w:right w:val="single" w:sz="4" w:space="0" w:color="auto"/>
            </w:tcBorders>
            <w:vAlign w:val="center"/>
            <w:hideMark/>
          </w:tcPr>
          <w:p w14:paraId="27FC765C" w14:textId="77777777" w:rsidR="00F15B48" w:rsidRPr="00495984" w:rsidRDefault="00F15B48" w:rsidP="00F15B48">
            <w:pPr>
              <w:jc w:val="both"/>
              <w:rPr>
                <w:rFonts w:asciiTheme="minorHAnsi" w:hAnsiTheme="minorHAnsi" w:cstheme="minorHAnsi"/>
                <w:sz w:val="24"/>
                <w:szCs w:val="24"/>
              </w:rPr>
            </w:pPr>
            <w:r w:rsidRPr="00495984">
              <w:rPr>
                <w:rFonts w:asciiTheme="minorHAnsi" w:hAnsiTheme="minorHAnsi" w:cstheme="minorHAnsi"/>
                <w:sz w:val="24"/>
                <w:szCs w:val="24"/>
              </w:rPr>
              <w:t>5.</w:t>
            </w:r>
          </w:p>
        </w:tc>
        <w:tc>
          <w:tcPr>
            <w:tcW w:w="426" w:type="dxa"/>
            <w:tcBorders>
              <w:top w:val="single" w:sz="4" w:space="0" w:color="auto"/>
              <w:left w:val="single" w:sz="4" w:space="0" w:color="auto"/>
              <w:bottom w:val="single" w:sz="4" w:space="0" w:color="auto"/>
              <w:right w:val="single" w:sz="4" w:space="0" w:color="auto"/>
            </w:tcBorders>
            <w:vAlign w:val="center"/>
          </w:tcPr>
          <w:p w14:paraId="1B556218" w14:textId="77777777" w:rsidR="00F15B48" w:rsidRPr="00495984" w:rsidRDefault="00F15B48" w:rsidP="00F15B48">
            <w:pPr>
              <w:jc w:val="both"/>
              <w:rPr>
                <w:rFonts w:asciiTheme="minorHAnsi" w:hAnsiTheme="minorHAnsi" w:cstheme="minorHAnsi"/>
                <w:sz w:val="24"/>
                <w:szCs w:val="24"/>
              </w:rPr>
            </w:pPr>
          </w:p>
        </w:tc>
        <w:tc>
          <w:tcPr>
            <w:tcW w:w="8499" w:type="dxa"/>
            <w:tcBorders>
              <w:top w:val="single" w:sz="4" w:space="0" w:color="auto"/>
              <w:left w:val="single" w:sz="4" w:space="0" w:color="auto"/>
              <w:bottom w:val="single" w:sz="4" w:space="0" w:color="auto"/>
              <w:right w:val="single" w:sz="4" w:space="0" w:color="auto"/>
            </w:tcBorders>
            <w:vAlign w:val="center"/>
            <w:hideMark/>
          </w:tcPr>
          <w:p w14:paraId="35A0EED0" w14:textId="77777777" w:rsidR="00F15B48" w:rsidRPr="00495984" w:rsidRDefault="00F15B48" w:rsidP="00F15B48">
            <w:pPr>
              <w:jc w:val="both"/>
              <w:rPr>
                <w:rFonts w:asciiTheme="minorHAnsi" w:hAnsiTheme="minorHAnsi" w:cstheme="minorHAnsi"/>
                <w:sz w:val="24"/>
                <w:szCs w:val="24"/>
              </w:rPr>
            </w:pPr>
            <w:r w:rsidRPr="00495984">
              <w:rPr>
                <w:rFonts w:asciiTheme="minorHAnsi" w:hAnsiTheme="minorHAnsi" w:cstheme="minorHAnsi"/>
                <w:sz w:val="24"/>
                <w:szCs w:val="24"/>
              </w:rPr>
              <w:t>Inne czynności wynikające z uzasadnionych indywidualnych potrzeb.</w:t>
            </w:r>
          </w:p>
        </w:tc>
      </w:tr>
      <w:tr w:rsidR="00F15B48" w:rsidRPr="00495984" w14:paraId="24A6D1E6" w14:textId="77777777" w:rsidTr="00F15B48">
        <w:trPr>
          <w:trHeight w:val="182"/>
        </w:trPr>
        <w:tc>
          <w:tcPr>
            <w:tcW w:w="9351"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7E0BC58E" w14:textId="77777777" w:rsidR="00F15B48" w:rsidRPr="00495984" w:rsidRDefault="00F15B48" w:rsidP="006E7068">
            <w:pPr>
              <w:pStyle w:val="Akapitzlist"/>
              <w:numPr>
                <w:ilvl w:val="0"/>
                <w:numId w:val="57"/>
              </w:numPr>
              <w:autoSpaceDE/>
              <w:autoSpaceDN/>
              <w:rPr>
                <w:rFonts w:asciiTheme="minorHAnsi" w:hAnsiTheme="minorHAnsi" w:cstheme="minorHAnsi"/>
                <w:b/>
                <w:spacing w:val="20"/>
                <w:sz w:val="24"/>
                <w:szCs w:val="24"/>
              </w:rPr>
            </w:pPr>
            <w:r w:rsidRPr="00495984">
              <w:rPr>
                <w:rFonts w:asciiTheme="minorHAnsi" w:hAnsiTheme="minorHAnsi" w:cstheme="minorHAnsi"/>
                <w:b/>
                <w:spacing w:val="20"/>
                <w:sz w:val="24"/>
                <w:szCs w:val="24"/>
              </w:rPr>
              <w:t>INTERWENCJE</w:t>
            </w:r>
          </w:p>
        </w:tc>
      </w:tr>
      <w:tr w:rsidR="00F15B48" w:rsidRPr="00495984" w14:paraId="3D837BDE" w14:textId="77777777" w:rsidTr="00F15B48">
        <w:trPr>
          <w:trHeight w:val="199"/>
        </w:trPr>
        <w:tc>
          <w:tcPr>
            <w:tcW w:w="426" w:type="dxa"/>
            <w:tcBorders>
              <w:top w:val="single" w:sz="4" w:space="0" w:color="auto"/>
              <w:left w:val="single" w:sz="4" w:space="0" w:color="auto"/>
              <w:bottom w:val="single" w:sz="4" w:space="0" w:color="auto"/>
              <w:right w:val="single" w:sz="4" w:space="0" w:color="auto"/>
            </w:tcBorders>
            <w:vAlign w:val="center"/>
            <w:hideMark/>
          </w:tcPr>
          <w:p w14:paraId="2ECF1B07" w14:textId="77777777" w:rsidR="00F15B48" w:rsidRPr="00495984" w:rsidRDefault="00F15B48" w:rsidP="00F15B48">
            <w:pPr>
              <w:jc w:val="both"/>
              <w:rPr>
                <w:rFonts w:asciiTheme="minorHAnsi" w:hAnsiTheme="minorHAnsi" w:cstheme="minorHAnsi"/>
                <w:sz w:val="24"/>
                <w:szCs w:val="24"/>
              </w:rPr>
            </w:pPr>
            <w:r w:rsidRPr="00495984">
              <w:rPr>
                <w:rFonts w:asciiTheme="minorHAnsi" w:hAnsiTheme="minorHAnsi" w:cstheme="minorHAnsi"/>
                <w:sz w:val="24"/>
                <w:szCs w:val="24"/>
              </w:rPr>
              <w:t>1.</w:t>
            </w:r>
          </w:p>
        </w:tc>
        <w:tc>
          <w:tcPr>
            <w:tcW w:w="426" w:type="dxa"/>
            <w:tcBorders>
              <w:top w:val="single" w:sz="4" w:space="0" w:color="auto"/>
              <w:left w:val="single" w:sz="4" w:space="0" w:color="auto"/>
              <w:bottom w:val="single" w:sz="4" w:space="0" w:color="auto"/>
              <w:right w:val="single" w:sz="4" w:space="0" w:color="auto"/>
            </w:tcBorders>
            <w:vAlign w:val="center"/>
          </w:tcPr>
          <w:p w14:paraId="5A4CB767" w14:textId="77777777" w:rsidR="00F15B48" w:rsidRPr="00495984" w:rsidRDefault="00F15B48" w:rsidP="00F15B48">
            <w:pPr>
              <w:jc w:val="both"/>
              <w:rPr>
                <w:rFonts w:asciiTheme="minorHAnsi" w:hAnsiTheme="minorHAnsi" w:cstheme="minorHAnsi"/>
                <w:sz w:val="24"/>
                <w:szCs w:val="24"/>
              </w:rPr>
            </w:pPr>
          </w:p>
        </w:tc>
        <w:tc>
          <w:tcPr>
            <w:tcW w:w="8499" w:type="dxa"/>
            <w:tcBorders>
              <w:top w:val="single" w:sz="4" w:space="0" w:color="auto"/>
              <w:left w:val="single" w:sz="4" w:space="0" w:color="auto"/>
              <w:bottom w:val="single" w:sz="4" w:space="0" w:color="auto"/>
              <w:right w:val="single" w:sz="4" w:space="0" w:color="auto"/>
            </w:tcBorders>
            <w:vAlign w:val="center"/>
            <w:hideMark/>
          </w:tcPr>
          <w:p w14:paraId="4C24DEC8" w14:textId="77777777" w:rsidR="00F15B48" w:rsidRPr="00495984" w:rsidRDefault="00F15B48" w:rsidP="00F15B48">
            <w:pPr>
              <w:jc w:val="both"/>
              <w:rPr>
                <w:rFonts w:asciiTheme="minorHAnsi" w:hAnsiTheme="minorHAnsi" w:cstheme="minorHAnsi"/>
                <w:sz w:val="24"/>
                <w:szCs w:val="24"/>
              </w:rPr>
            </w:pPr>
            <w:r w:rsidRPr="00495984">
              <w:rPr>
                <w:rFonts w:asciiTheme="minorHAnsi" w:hAnsiTheme="minorHAnsi" w:cstheme="minorHAnsi"/>
                <w:sz w:val="24"/>
                <w:szCs w:val="24"/>
              </w:rPr>
              <w:t>Działanie w ramach systemu teleopieki – podejmowanie interwencji.</w:t>
            </w:r>
          </w:p>
        </w:tc>
      </w:tr>
      <w:tr w:rsidR="00F15B48" w:rsidRPr="00495984" w14:paraId="1FD062CE" w14:textId="77777777" w:rsidTr="00F15B48">
        <w:trPr>
          <w:trHeight w:val="70"/>
        </w:trPr>
        <w:tc>
          <w:tcPr>
            <w:tcW w:w="426" w:type="dxa"/>
            <w:tcBorders>
              <w:top w:val="single" w:sz="4" w:space="0" w:color="auto"/>
              <w:left w:val="single" w:sz="4" w:space="0" w:color="auto"/>
              <w:bottom w:val="single" w:sz="4" w:space="0" w:color="auto"/>
              <w:right w:val="single" w:sz="4" w:space="0" w:color="auto"/>
            </w:tcBorders>
            <w:vAlign w:val="center"/>
            <w:hideMark/>
          </w:tcPr>
          <w:p w14:paraId="7833CBFC" w14:textId="77777777" w:rsidR="00F15B48" w:rsidRPr="00495984" w:rsidRDefault="00F15B48" w:rsidP="00F15B48">
            <w:pPr>
              <w:jc w:val="both"/>
              <w:rPr>
                <w:rFonts w:asciiTheme="minorHAnsi" w:hAnsiTheme="minorHAnsi" w:cstheme="minorHAnsi"/>
                <w:sz w:val="24"/>
                <w:szCs w:val="24"/>
              </w:rPr>
            </w:pPr>
            <w:r w:rsidRPr="00495984">
              <w:rPr>
                <w:rFonts w:asciiTheme="minorHAnsi" w:hAnsiTheme="minorHAnsi" w:cstheme="minorHAnsi"/>
                <w:sz w:val="24"/>
                <w:szCs w:val="24"/>
              </w:rPr>
              <w:t>2.</w:t>
            </w:r>
          </w:p>
        </w:tc>
        <w:tc>
          <w:tcPr>
            <w:tcW w:w="426" w:type="dxa"/>
            <w:tcBorders>
              <w:top w:val="single" w:sz="4" w:space="0" w:color="auto"/>
              <w:left w:val="single" w:sz="4" w:space="0" w:color="auto"/>
              <w:bottom w:val="single" w:sz="4" w:space="0" w:color="auto"/>
              <w:right w:val="single" w:sz="4" w:space="0" w:color="auto"/>
            </w:tcBorders>
            <w:vAlign w:val="center"/>
          </w:tcPr>
          <w:p w14:paraId="762588AA" w14:textId="77777777" w:rsidR="00F15B48" w:rsidRPr="00495984" w:rsidRDefault="00F15B48" w:rsidP="00F15B48">
            <w:pPr>
              <w:jc w:val="both"/>
              <w:rPr>
                <w:rFonts w:asciiTheme="minorHAnsi" w:hAnsiTheme="minorHAnsi" w:cstheme="minorHAnsi"/>
                <w:sz w:val="24"/>
                <w:szCs w:val="24"/>
              </w:rPr>
            </w:pPr>
          </w:p>
        </w:tc>
        <w:tc>
          <w:tcPr>
            <w:tcW w:w="8499" w:type="dxa"/>
            <w:tcBorders>
              <w:top w:val="single" w:sz="4" w:space="0" w:color="auto"/>
              <w:left w:val="single" w:sz="4" w:space="0" w:color="auto"/>
              <w:bottom w:val="single" w:sz="4" w:space="0" w:color="auto"/>
              <w:right w:val="single" w:sz="4" w:space="0" w:color="auto"/>
            </w:tcBorders>
            <w:vAlign w:val="center"/>
            <w:hideMark/>
          </w:tcPr>
          <w:p w14:paraId="18F8E75C" w14:textId="77777777" w:rsidR="00F15B48" w:rsidRPr="00495984" w:rsidRDefault="00F15B48" w:rsidP="00F15B48">
            <w:pPr>
              <w:jc w:val="both"/>
              <w:rPr>
                <w:rFonts w:asciiTheme="minorHAnsi" w:hAnsiTheme="minorHAnsi" w:cstheme="minorHAnsi"/>
                <w:sz w:val="24"/>
                <w:szCs w:val="24"/>
              </w:rPr>
            </w:pPr>
            <w:r w:rsidRPr="00495984">
              <w:rPr>
                <w:rFonts w:asciiTheme="minorHAnsi" w:hAnsiTheme="minorHAnsi" w:cstheme="minorHAnsi"/>
                <w:sz w:val="24"/>
                <w:szCs w:val="24"/>
              </w:rPr>
              <w:t>Wykonanie podstawowych czynności domowych i higienicznych w sytuacjach nagłych.</w:t>
            </w:r>
          </w:p>
        </w:tc>
      </w:tr>
    </w:tbl>
    <w:p w14:paraId="186B3D06" w14:textId="77777777" w:rsidR="00F15B48" w:rsidRPr="00495984" w:rsidRDefault="00F15B48" w:rsidP="00F15B48">
      <w:pPr>
        <w:ind w:left="4248"/>
        <w:rPr>
          <w:rFonts w:asciiTheme="minorHAnsi" w:hAnsiTheme="minorHAnsi" w:cstheme="minorHAnsi"/>
          <w:sz w:val="24"/>
          <w:szCs w:val="24"/>
        </w:rPr>
      </w:pPr>
    </w:p>
    <w:p w14:paraId="6510CDE5" w14:textId="77777777" w:rsidR="00F15B48" w:rsidRPr="00495984" w:rsidRDefault="00F15B48" w:rsidP="00F15B48">
      <w:pPr>
        <w:rPr>
          <w:rFonts w:asciiTheme="minorHAnsi" w:hAnsiTheme="minorHAnsi" w:cstheme="minorHAnsi"/>
          <w:sz w:val="24"/>
          <w:szCs w:val="24"/>
        </w:rPr>
      </w:pPr>
    </w:p>
    <w:p w14:paraId="50B7A54E" w14:textId="77777777" w:rsidR="00F15B48" w:rsidRPr="00495984" w:rsidRDefault="00F15B48" w:rsidP="00F15B48">
      <w:pPr>
        <w:rPr>
          <w:rFonts w:asciiTheme="minorHAnsi" w:hAnsiTheme="minorHAnsi" w:cstheme="minorHAnsi"/>
          <w:sz w:val="24"/>
          <w:szCs w:val="24"/>
        </w:rPr>
      </w:pPr>
    </w:p>
    <w:p w14:paraId="304D7661" w14:textId="77777777" w:rsidR="00F15B48" w:rsidRPr="00495984" w:rsidRDefault="00F15B48" w:rsidP="00F15B48">
      <w:pPr>
        <w:rPr>
          <w:rFonts w:asciiTheme="minorHAnsi" w:hAnsiTheme="minorHAnsi" w:cstheme="minorHAnsi"/>
          <w:sz w:val="24"/>
          <w:szCs w:val="24"/>
        </w:rPr>
      </w:pPr>
    </w:p>
    <w:p w14:paraId="26C3474C" w14:textId="254285DD" w:rsidR="00F15B48" w:rsidRPr="00495984" w:rsidRDefault="003F162C" w:rsidP="003F162C">
      <w:pPr>
        <w:jc w:val="center"/>
        <w:rPr>
          <w:rFonts w:asciiTheme="minorHAnsi" w:hAnsiTheme="minorHAnsi" w:cstheme="minorHAnsi"/>
          <w:sz w:val="24"/>
          <w:szCs w:val="24"/>
        </w:rPr>
      </w:pPr>
      <w:r>
        <w:rPr>
          <w:rFonts w:asciiTheme="minorHAnsi" w:hAnsiTheme="minorHAnsi" w:cstheme="minorHAnsi"/>
          <w:sz w:val="24"/>
          <w:szCs w:val="24"/>
        </w:rPr>
        <w:t xml:space="preserve">                              </w:t>
      </w:r>
      <w:r w:rsidR="00F15B48" w:rsidRPr="00495984">
        <w:rPr>
          <w:rFonts w:asciiTheme="minorHAnsi" w:hAnsiTheme="minorHAnsi" w:cstheme="minorHAnsi"/>
          <w:sz w:val="24"/>
          <w:szCs w:val="24"/>
        </w:rPr>
        <w:t>………………………..……………………</w:t>
      </w:r>
      <w:r>
        <w:rPr>
          <w:rFonts w:asciiTheme="minorHAnsi" w:hAnsiTheme="minorHAnsi" w:cstheme="minorHAnsi"/>
          <w:sz w:val="24"/>
          <w:szCs w:val="24"/>
        </w:rPr>
        <w:t>………………………………………………………………………</w:t>
      </w:r>
    </w:p>
    <w:p w14:paraId="2C930334" w14:textId="75054AE2" w:rsidR="00F15B48" w:rsidRPr="00495984" w:rsidRDefault="00F15B48" w:rsidP="00F15B48">
      <w:pPr>
        <w:jc w:val="right"/>
        <w:rPr>
          <w:rFonts w:asciiTheme="minorHAnsi" w:hAnsiTheme="minorHAnsi" w:cstheme="minorHAnsi"/>
          <w:sz w:val="24"/>
          <w:szCs w:val="24"/>
        </w:rPr>
      </w:pPr>
      <w:r w:rsidRPr="00495984">
        <w:rPr>
          <w:rFonts w:asciiTheme="minorHAnsi" w:hAnsiTheme="minorHAnsi" w:cstheme="minorHAnsi"/>
          <w:sz w:val="24"/>
          <w:szCs w:val="24"/>
        </w:rPr>
        <w:t>(data, miejscowość i podpis</w:t>
      </w:r>
      <w:r w:rsidR="003F162C">
        <w:rPr>
          <w:rFonts w:asciiTheme="minorHAnsi" w:hAnsiTheme="minorHAnsi" w:cstheme="minorHAnsi"/>
          <w:sz w:val="24"/>
          <w:szCs w:val="24"/>
        </w:rPr>
        <w:t xml:space="preserve"> osoby upoważnionej przez </w:t>
      </w:r>
      <w:r w:rsidRPr="00495984">
        <w:rPr>
          <w:rFonts w:asciiTheme="minorHAnsi" w:hAnsiTheme="minorHAnsi" w:cstheme="minorHAnsi"/>
          <w:sz w:val="24"/>
          <w:szCs w:val="24"/>
        </w:rPr>
        <w:t xml:space="preserve"> Zamawiającego)</w:t>
      </w:r>
    </w:p>
    <w:p w14:paraId="1EEEBE81" w14:textId="77777777" w:rsidR="00F15B48" w:rsidRPr="00495984" w:rsidRDefault="00F15B48" w:rsidP="00F15B48">
      <w:pPr>
        <w:rPr>
          <w:rFonts w:asciiTheme="minorHAnsi" w:hAnsiTheme="minorHAnsi" w:cstheme="minorHAnsi"/>
          <w:sz w:val="24"/>
          <w:szCs w:val="24"/>
        </w:rPr>
      </w:pPr>
    </w:p>
    <w:p w14:paraId="480F21D2" w14:textId="77777777" w:rsidR="00F15B48" w:rsidRPr="00495984" w:rsidRDefault="00F15B48" w:rsidP="00F15B48">
      <w:pPr>
        <w:rPr>
          <w:rFonts w:asciiTheme="minorHAnsi" w:hAnsiTheme="minorHAnsi" w:cstheme="minorHAnsi"/>
          <w:sz w:val="24"/>
          <w:szCs w:val="24"/>
        </w:rPr>
      </w:pPr>
    </w:p>
    <w:p w14:paraId="07914FA8" w14:textId="77777777" w:rsidR="00F15B48" w:rsidRPr="00495984" w:rsidRDefault="00F15B48" w:rsidP="00F15B48">
      <w:pPr>
        <w:rPr>
          <w:rFonts w:asciiTheme="minorHAnsi" w:hAnsiTheme="minorHAnsi" w:cstheme="minorHAnsi"/>
          <w:sz w:val="24"/>
          <w:szCs w:val="24"/>
        </w:rPr>
      </w:pPr>
    </w:p>
    <w:p w14:paraId="6CA995C1" w14:textId="77777777" w:rsidR="00F15B48" w:rsidRPr="00495984" w:rsidRDefault="00F15B48" w:rsidP="00F15B48">
      <w:pPr>
        <w:rPr>
          <w:rFonts w:asciiTheme="minorHAnsi" w:hAnsiTheme="minorHAnsi" w:cstheme="minorHAnsi"/>
          <w:sz w:val="24"/>
          <w:szCs w:val="24"/>
        </w:rPr>
      </w:pPr>
    </w:p>
    <w:p w14:paraId="40E2F005" w14:textId="77777777" w:rsidR="00F15B48" w:rsidRPr="00495984" w:rsidRDefault="00F15B48" w:rsidP="00F15B48">
      <w:pPr>
        <w:rPr>
          <w:rFonts w:asciiTheme="minorHAnsi" w:hAnsiTheme="minorHAnsi" w:cstheme="minorHAnsi"/>
          <w:sz w:val="24"/>
          <w:szCs w:val="24"/>
        </w:rPr>
      </w:pPr>
    </w:p>
    <w:p w14:paraId="5D1EC0AA" w14:textId="77777777" w:rsidR="00F15B48" w:rsidRDefault="00F15B48" w:rsidP="00F15B48">
      <w:pPr>
        <w:rPr>
          <w:rFonts w:asciiTheme="minorHAnsi" w:hAnsiTheme="minorHAnsi" w:cstheme="minorHAnsi"/>
          <w:sz w:val="24"/>
          <w:szCs w:val="24"/>
        </w:rPr>
      </w:pPr>
    </w:p>
    <w:p w14:paraId="7A91A0F6" w14:textId="77777777" w:rsidR="000B7907" w:rsidRDefault="000B7907" w:rsidP="00F15B48">
      <w:pPr>
        <w:rPr>
          <w:rFonts w:asciiTheme="minorHAnsi" w:hAnsiTheme="minorHAnsi" w:cstheme="minorHAnsi"/>
          <w:sz w:val="24"/>
          <w:szCs w:val="24"/>
        </w:rPr>
      </w:pPr>
    </w:p>
    <w:p w14:paraId="01C12496" w14:textId="77777777" w:rsidR="000B7907" w:rsidRDefault="000B7907" w:rsidP="00F15B48">
      <w:pPr>
        <w:rPr>
          <w:rFonts w:asciiTheme="minorHAnsi" w:hAnsiTheme="minorHAnsi" w:cstheme="minorHAnsi"/>
          <w:sz w:val="24"/>
          <w:szCs w:val="24"/>
        </w:rPr>
      </w:pPr>
    </w:p>
    <w:p w14:paraId="00DB5B90" w14:textId="77777777" w:rsidR="000B7907" w:rsidRPr="00495984" w:rsidRDefault="000B7907" w:rsidP="00F15B48">
      <w:pPr>
        <w:rPr>
          <w:rFonts w:asciiTheme="minorHAnsi" w:hAnsiTheme="minorHAnsi" w:cstheme="minorHAnsi"/>
          <w:sz w:val="24"/>
          <w:szCs w:val="24"/>
        </w:rPr>
      </w:pPr>
    </w:p>
    <w:p w14:paraId="37377472" w14:textId="77777777" w:rsidR="00F15B48" w:rsidRPr="00495984" w:rsidRDefault="00F15B48" w:rsidP="00F15B48">
      <w:pPr>
        <w:rPr>
          <w:rFonts w:asciiTheme="minorHAnsi" w:hAnsiTheme="minorHAnsi" w:cstheme="minorHAnsi"/>
          <w:sz w:val="24"/>
          <w:szCs w:val="24"/>
        </w:rPr>
      </w:pPr>
    </w:p>
    <w:p w14:paraId="58FC695A" w14:textId="7060BBD3" w:rsidR="00F15B48" w:rsidRPr="00495984" w:rsidRDefault="00947764" w:rsidP="00F15B48">
      <w:pPr>
        <w:rPr>
          <w:rFonts w:asciiTheme="minorHAnsi" w:hAnsiTheme="minorHAnsi" w:cstheme="minorHAnsi"/>
          <w:sz w:val="24"/>
          <w:szCs w:val="24"/>
        </w:rPr>
      </w:pPr>
      <w:r>
        <w:rPr>
          <w:rFonts w:asciiTheme="minorHAnsi" w:hAnsiTheme="minorHAnsi" w:cstheme="minorHAnsi"/>
          <w:sz w:val="24"/>
          <w:szCs w:val="24"/>
        </w:rPr>
        <w:t>MCW.261.</w:t>
      </w:r>
      <w:r w:rsidR="006318C0">
        <w:rPr>
          <w:rFonts w:asciiTheme="minorHAnsi" w:hAnsiTheme="minorHAnsi" w:cstheme="minorHAnsi"/>
          <w:sz w:val="24"/>
          <w:szCs w:val="24"/>
        </w:rPr>
        <w:t>55</w:t>
      </w:r>
      <w:r>
        <w:rPr>
          <w:rFonts w:asciiTheme="minorHAnsi" w:hAnsiTheme="minorHAnsi" w:cstheme="minorHAnsi"/>
          <w:sz w:val="24"/>
          <w:szCs w:val="24"/>
        </w:rPr>
        <w:t>.202</w:t>
      </w:r>
      <w:r w:rsidR="006318C0">
        <w:rPr>
          <w:rFonts w:asciiTheme="minorHAnsi" w:hAnsiTheme="minorHAnsi" w:cstheme="minorHAnsi"/>
          <w:sz w:val="24"/>
          <w:szCs w:val="24"/>
        </w:rPr>
        <w:t>6</w:t>
      </w:r>
      <w:r>
        <w:rPr>
          <w:rFonts w:asciiTheme="minorHAnsi" w:hAnsiTheme="minorHAnsi" w:cstheme="minorHAnsi"/>
          <w:sz w:val="24"/>
          <w:szCs w:val="24"/>
        </w:rPr>
        <w:t>.</w:t>
      </w:r>
      <w:r w:rsidR="00800A4B">
        <w:rPr>
          <w:rFonts w:asciiTheme="minorHAnsi" w:hAnsiTheme="minorHAnsi" w:cstheme="minorHAnsi"/>
          <w:sz w:val="24"/>
          <w:szCs w:val="24"/>
        </w:rPr>
        <w:t>HO</w:t>
      </w:r>
      <w:r>
        <w:rPr>
          <w:rFonts w:asciiTheme="minorHAnsi" w:hAnsiTheme="minorHAnsi" w:cstheme="minorHAnsi"/>
          <w:sz w:val="24"/>
          <w:szCs w:val="24"/>
        </w:rPr>
        <w:t xml:space="preserve"> </w:t>
      </w:r>
      <w:r w:rsidR="00F15B48" w:rsidRPr="00495984">
        <w:rPr>
          <w:rFonts w:asciiTheme="minorHAnsi" w:hAnsiTheme="minorHAnsi" w:cstheme="minorHAnsi"/>
          <w:sz w:val="24"/>
          <w:szCs w:val="24"/>
        </w:rPr>
        <w:tab/>
      </w:r>
      <w:r w:rsidR="00495984">
        <w:rPr>
          <w:rFonts w:asciiTheme="minorHAnsi" w:hAnsiTheme="minorHAnsi" w:cstheme="minorHAnsi"/>
          <w:sz w:val="24"/>
          <w:szCs w:val="24"/>
        </w:rPr>
        <w:tab/>
      </w:r>
      <w:r w:rsidR="00495984">
        <w:rPr>
          <w:rFonts w:asciiTheme="minorHAnsi" w:hAnsiTheme="minorHAnsi" w:cstheme="minorHAnsi"/>
          <w:sz w:val="24"/>
          <w:szCs w:val="24"/>
        </w:rPr>
        <w:tab/>
      </w:r>
      <w:r w:rsidR="00495984">
        <w:rPr>
          <w:rFonts w:asciiTheme="minorHAnsi" w:hAnsiTheme="minorHAnsi" w:cstheme="minorHAnsi"/>
          <w:sz w:val="24"/>
          <w:szCs w:val="24"/>
        </w:rPr>
        <w:tab/>
      </w:r>
      <w:r w:rsidR="00495984">
        <w:rPr>
          <w:rFonts w:asciiTheme="minorHAnsi" w:hAnsiTheme="minorHAnsi" w:cstheme="minorHAnsi"/>
          <w:sz w:val="24"/>
          <w:szCs w:val="24"/>
        </w:rPr>
        <w:tab/>
      </w:r>
      <w:r w:rsidR="00F833F7">
        <w:rPr>
          <w:rFonts w:asciiTheme="minorHAnsi" w:hAnsiTheme="minorHAnsi" w:cstheme="minorHAnsi"/>
          <w:sz w:val="24"/>
          <w:szCs w:val="24"/>
        </w:rPr>
        <w:t xml:space="preserve">                 </w:t>
      </w:r>
      <w:r w:rsidR="00F15B48" w:rsidRPr="00495984">
        <w:rPr>
          <w:rFonts w:asciiTheme="minorHAnsi" w:hAnsiTheme="minorHAnsi" w:cstheme="minorHAnsi"/>
          <w:sz w:val="24"/>
          <w:szCs w:val="24"/>
        </w:rPr>
        <w:t xml:space="preserve">Załącznik nr </w:t>
      </w:r>
      <w:r w:rsidR="00CB72F5">
        <w:rPr>
          <w:rFonts w:asciiTheme="minorHAnsi" w:hAnsiTheme="minorHAnsi" w:cstheme="minorHAnsi"/>
          <w:sz w:val="24"/>
          <w:szCs w:val="24"/>
        </w:rPr>
        <w:t>2</w:t>
      </w:r>
      <w:r w:rsidR="00F15B48" w:rsidRPr="00495984">
        <w:rPr>
          <w:rFonts w:asciiTheme="minorHAnsi" w:hAnsiTheme="minorHAnsi" w:cstheme="minorHAnsi"/>
          <w:sz w:val="24"/>
          <w:szCs w:val="24"/>
        </w:rPr>
        <w:t xml:space="preserve"> do Umowy</w:t>
      </w:r>
    </w:p>
    <w:p w14:paraId="666289EB" w14:textId="77777777" w:rsidR="00F15B48" w:rsidRPr="00495984" w:rsidRDefault="00F15B48" w:rsidP="00F15B48">
      <w:pPr>
        <w:rPr>
          <w:rFonts w:asciiTheme="minorHAnsi" w:hAnsiTheme="minorHAnsi" w:cstheme="minorHAnsi"/>
          <w:sz w:val="24"/>
          <w:szCs w:val="24"/>
        </w:rPr>
      </w:pPr>
    </w:p>
    <w:p w14:paraId="6D51EF9C" w14:textId="77777777" w:rsidR="00F15B48" w:rsidRPr="00495984" w:rsidRDefault="00F15B48" w:rsidP="00F15B48">
      <w:pPr>
        <w:tabs>
          <w:tab w:val="left" w:pos="1668"/>
          <w:tab w:val="center" w:pos="4535"/>
          <w:tab w:val="left" w:pos="7185"/>
        </w:tabs>
        <w:rPr>
          <w:rFonts w:asciiTheme="minorHAnsi" w:hAnsiTheme="minorHAnsi" w:cstheme="minorHAnsi"/>
          <w:b/>
          <w:sz w:val="24"/>
          <w:szCs w:val="24"/>
          <w:shd w:val="clear" w:color="auto" w:fill="FFFFFF"/>
        </w:rPr>
      </w:pPr>
    </w:p>
    <w:p w14:paraId="7B621B72" w14:textId="77777777" w:rsidR="00F15B48" w:rsidRPr="00495984" w:rsidRDefault="00F15B48" w:rsidP="00F15B48">
      <w:pPr>
        <w:tabs>
          <w:tab w:val="left" w:pos="1668"/>
          <w:tab w:val="center" w:pos="4535"/>
          <w:tab w:val="left" w:pos="7185"/>
        </w:tabs>
        <w:rPr>
          <w:rFonts w:asciiTheme="minorHAnsi" w:hAnsiTheme="minorHAnsi" w:cstheme="minorHAnsi"/>
          <w:b/>
          <w:sz w:val="24"/>
          <w:szCs w:val="24"/>
          <w:shd w:val="clear" w:color="auto" w:fill="FFFFFF"/>
        </w:rPr>
      </w:pPr>
    </w:p>
    <w:p w14:paraId="7DC3D447" w14:textId="77777777" w:rsidR="00F15B48" w:rsidRPr="00495984" w:rsidRDefault="00F15B48" w:rsidP="00F15B48">
      <w:pPr>
        <w:tabs>
          <w:tab w:val="left" w:pos="1668"/>
          <w:tab w:val="center" w:pos="4535"/>
          <w:tab w:val="left" w:pos="7185"/>
        </w:tabs>
        <w:rPr>
          <w:rFonts w:asciiTheme="minorHAnsi" w:hAnsiTheme="minorHAnsi" w:cstheme="minorHAnsi"/>
          <w:b/>
          <w:sz w:val="24"/>
          <w:szCs w:val="24"/>
          <w:shd w:val="clear" w:color="auto" w:fill="FFFFFF"/>
        </w:rPr>
      </w:pPr>
      <w:r w:rsidRPr="00495984">
        <w:rPr>
          <w:rFonts w:asciiTheme="minorHAnsi" w:hAnsiTheme="minorHAnsi" w:cstheme="minorHAnsi"/>
          <w:b/>
          <w:sz w:val="24"/>
          <w:szCs w:val="24"/>
          <w:shd w:val="clear" w:color="auto" w:fill="FFFFFF"/>
        </w:rPr>
        <w:t>……………………………..</w:t>
      </w:r>
    </w:p>
    <w:p w14:paraId="5CB3AF56" w14:textId="77777777" w:rsidR="00F15B48" w:rsidRPr="00495984" w:rsidRDefault="00F15B48" w:rsidP="00F15B48">
      <w:pPr>
        <w:tabs>
          <w:tab w:val="left" w:pos="1668"/>
          <w:tab w:val="center" w:pos="4535"/>
          <w:tab w:val="left" w:pos="7185"/>
        </w:tabs>
        <w:rPr>
          <w:rFonts w:asciiTheme="minorHAnsi" w:hAnsiTheme="minorHAnsi" w:cstheme="minorHAnsi"/>
          <w:bCs/>
          <w:sz w:val="24"/>
          <w:szCs w:val="24"/>
          <w:shd w:val="clear" w:color="auto" w:fill="FFFFFF"/>
        </w:rPr>
      </w:pPr>
      <w:r w:rsidRPr="00495984">
        <w:rPr>
          <w:rFonts w:asciiTheme="minorHAnsi" w:hAnsiTheme="minorHAnsi" w:cstheme="minorHAnsi"/>
          <w:bCs/>
          <w:sz w:val="24"/>
          <w:szCs w:val="24"/>
          <w:shd w:val="clear" w:color="auto" w:fill="FFFFFF"/>
        </w:rPr>
        <w:lastRenderedPageBreak/>
        <w:t>(pieczęć Wykonawcy)</w:t>
      </w:r>
    </w:p>
    <w:p w14:paraId="745A66B5" w14:textId="77777777" w:rsidR="00F15B48" w:rsidRPr="00495984" w:rsidRDefault="00F15B48" w:rsidP="00F15B48">
      <w:pPr>
        <w:tabs>
          <w:tab w:val="left" w:pos="1668"/>
          <w:tab w:val="center" w:pos="4535"/>
          <w:tab w:val="left" w:pos="7185"/>
        </w:tabs>
        <w:jc w:val="center"/>
        <w:rPr>
          <w:rFonts w:asciiTheme="minorHAnsi" w:hAnsiTheme="minorHAnsi" w:cstheme="minorHAnsi"/>
          <w:b/>
          <w:sz w:val="24"/>
          <w:szCs w:val="24"/>
          <w:shd w:val="clear" w:color="auto" w:fill="FFFFFF"/>
        </w:rPr>
      </w:pPr>
    </w:p>
    <w:p w14:paraId="4B23203E" w14:textId="61532DF6" w:rsidR="00F15B48" w:rsidRPr="00495984" w:rsidRDefault="00F15B48" w:rsidP="00F15B48">
      <w:pPr>
        <w:tabs>
          <w:tab w:val="left" w:pos="1668"/>
          <w:tab w:val="center" w:pos="4535"/>
          <w:tab w:val="left" w:pos="7185"/>
        </w:tabs>
        <w:jc w:val="center"/>
        <w:rPr>
          <w:rFonts w:asciiTheme="minorHAnsi" w:hAnsiTheme="minorHAnsi" w:cstheme="minorHAnsi"/>
          <w:b/>
          <w:sz w:val="24"/>
          <w:szCs w:val="24"/>
          <w:shd w:val="clear" w:color="auto" w:fill="FFFFFF"/>
        </w:rPr>
      </w:pPr>
      <w:r w:rsidRPr="00495984">
        <w:rPr>
          <w:rFonts w:asciiTheme="minorHAnsi" w:hAnsiTheme="minorHAnsi" w:cstheme="minorHAnsi"/>
          <w:b/>
          <w:sz w:val="24"/>
          <w:szCs w:val="24"/>
          <w:shd w:val="clear" w:color="auto" w:fill="FFFFFF"/>
        </w:rPr>
        <w:t>KARTA PRACY za m-c………………………. 202</w:t>
      </w:r>
      <w:r w:rsidR="00800A4B">
        <w:rPr>
          <w:rFonts w:asciiTheme="minorHAnsi" w:hAnsiTheme="minorHAnsi" w:cstheme="minorHAnsi"/>
          <w:b/>
          <w:sz w:val="24"/>
          <w:szCs w:val="24"/>
          <w:shd w:val="clear" w:color="auto" w:fill="FFFFFF"/>
        </w:rPr>
        <w:t>….</w:t>
      </w:r>
      <w:r w:rsidRPr="00495984">
        <w:rPr>
          <w:rFonts w:asciiTheme="minorHAnsi" w:hAnsiTheme="minorHAnsi" w:cstheme="minorHAnsi"/>
          <w:b/>
          <w:sz w:val="24"/>
          <w:szCs w:val="24"/>
          <w:shd w:val="clear" w:color="auto" w:fill="FFFFFF"/>
        </w:rPr>
        <w:t>/WZÓR</w:t>
      </w:r>
    </w:p>
    <w:p w14:paraId="1D98D958" w14:textId="0CBC1C8C" w:rsidR="00F15B48" w:rsidRPr="00495984" w:rsidRDefault="00F15B48" w:rsidP="00F15B48">
      <w:pPr>
        <w:tabs>
          <w:tab w:val="center" w:pos="4535"/>
          <w:tab w:val="left" w:pos="7185"/>
        </w:tabs>
        <w:rPr>
          <w:rFonts w:asciiTheme="minorHAnsi" w:hAnsiTheme="minorHAnsi" w:cstheme="minorHAnsi"/>
          <w:sz w:val="24"/>
          <w:szCs w:val="24"/>
          <w:shd w:val="clear" w:color="auto" w:fill="FFFFFF"/>
        </w:rPr>
      </w:pPr>
      <w:r w:rsidRPr="00495984">
        <w:rPr>
          <w:rFonts w:asciiTheme="minorHAnsi" w:hAnsiTheme="minorHAnsi" w:cstheme="minorHAnsi"/>
          <w:color w:val="000000"/>
          <w:sz w:val="24"/>
          <w:szCs w:val="24"/>
          <w:shd w:val="clear" w:color="auto" w:fill="FFFFFF"/>
        </w:rPr>
        <w:t xml:space="preserve">potwierdzająca wykonanie usług opiekuńczych zleconych przez </w:t>
      </w:r>
      <w:r w:rsidR="00633384">
        <w:rPr>
          <w:rFonts w:asciiTheme="minorHAnsi" w:hAnsiTheme="minorHAnsi" w:cstheme="minorHAnsi"/>
          <w:color w:val="000000"/>
          <w:sz w:val="24"/>
          <w:szCs w:val="24"/>
          <w:shd w:val="clear" w:color="auto" w:fill="FFFFFF"/>
        </w:rPr>
        <w:t>………………………………………</w:t>
      </w:r>
    </w:p>
    <w:p w14:paraId="0BD6D140" w14:textId="77777777" w:rsidR="00F15B48" w:rsidRPr="00495984" w:rsidRDefault="00F15B48" w:rsidP="00F15B48">
      <w:pPr>
        <w:rPr>
          <w:rFonts w:asciiTheme="minorHAnsi" w:hAnsiTheme="minorHAnsi" w:cstheme="minorHAnsi"/>
          <w:color w:val="000000"/>
          <w:sz w:val="24"/>
          <w:szCs w:val="24"/>
          <w:shd w:val="clear" w:color="auto" w:fill="FFFFFF"/>
        </w:rPr>
      </w:pPr>
      <w:r w:rsidRPr="00495984">
        <w:rPr>
          <w:rFonts w:asciiTheme="minorHAnsi" w:hAnsiTheme="minorHAnsi" w:cstheme="minorHAnsi"/>
          <w:color w:val="000000"/>
          <w:sz w:val="24"/>
          <w:szCs w:val="24"/>
          <w:shd w:val="clear" w:color="auto" w:fill="FFFFFF"/>
        </w:rPr>
        <w:t>świadczonych przez Panią………………………………………………………….</w:t>
      </w:r>
    </w:p>
    <w:p w14:paraId="4B263447" w14:textId="77777777" w:rsidR="00F15B48" w:rsidRPr="00495984" w:rsidRDefault="00F15B48" w:rsidP="00F15B48">
      <w:pPr>
        <w:rPr>
          <w:rFonts w:asciiTheme="minorHAnsi" w:hAnsiTheme="minorHAnsi" w:cstheme="minorHAnsi"/>
          <w:color w:val="000000"/>
          <w:sz w:val="24"/>
          <w:szCs w:val="24"/>
          <w:shd w:val="clear" w:color="auto" w:fill="FFFFFF"/>
        </w:rPr>
      </w:pPr>
      <w:r w:rsidRPr="00495984">
        <w:rPr>
          <w:rFonts w:asciiTheme="minorHAnsi" w:hAnsiTheme="minorHAnsi" w:cstheme="minorHAnsi"/>
          <w:color w:val="000000"/>
          <w:sz w:val="24"/>
          <w:szCs w:val="24"/>
          <w:shd w:val="clear" w:color="auto" w:fill="FFFFFF"/>
        </w:rPr>
        <w:t>u Pani/a</w:t>
      </w:r>
      <w:r w:rsidRPr="00495984">
        <w:rPr>
          <w:rFonts w:asciiTheme="minorHAnsi" w:hAnsiTheme="minorHAnsi" w:cstheme="minorHAnsi"/>
          <w:b/>
          <w:color w:val="000000"/>
          <w:sz w:val="24"/>
          <w:szCs w:val="24"/>
          <w:shd w:val="clear" w:color="auto" w:fill="FFFFFF"/>
        </w:rPr>
        <w:t xml:space="preserve"> ……………………………………………….. </w:t>
      </w:r>
      <w:r w:rsidRPr="00495984">
        <w:rPr>
          <w:rFonts w:asciiTheme="minorHAnsi" w:hAnsiTheme="minorHAnsi" w:cstheme="minorHAnsi"/>
          <w:color w:val="000000"/>
          <w:sz w:val="24"/>
          <w:szCs w:val="24"/>
          <w:shd w:val="clear" w:color="auto" w:fill="FFFFFF"/>
        </w:rPr>
        <w:t>zam. w Szczecinku, przy ul. …………………………</w:t>
      </w:r>
    </w:p>
    <w:p w14:paraId="13B07232" w14:textId="77777777" w:rsidR="00F15B48" w:rsidRPr="00495984" w:rsidRDefault="00F15B48" w:rsidP="00F15B48">
      <w:pPr>
        <w:rPr>
          <w:rFonts w:asciiTheme="minorHAnsi" w:hAnsiTheme="minorHAnsi" w:cstheme="minorHAnsi"/>
          <w:color w:val="000000"/>
          <w:sz w:val="24"/>
          <w:szCs w:val="24"/>
          <w:shd w:val="clear" w:color="auto" w:fill="FFFFFF"/>
        </w:rPr>
      </w:pPr>
      <w:r w:rsidRPr="00495984">
        <w:rPr>
          <w:rFonts w:asciiTheme="minorHAnsi" w:hAnsiTheme="minorHAnsi" w:cstheme="minorHAnsi"/>
          <w:color w:val="000000"/>
          <w:sz w:val="24"/>
          <w:szCs w:val="24"/>
          <w:shd w:val="clear" w:color="auto" w:fill="FFFFFF"/>
        </w:rPr>
        <w:t xml:space="preserve">ilość godzin w tygodniu: </w:t>
      </w:r>
      <w:r w:rsidRPr="00495984">
        <w:rPr>
          <w:rFonts w:asciiTheme="minorHAnsi" w:hAnsiTheme="minorHAnsi" w:cstheme="minorHAnsi"/>
          <w:b/>
          <w:color w:val="000000"/>
          <w:sz w:val="24"/>
          <w:szCs w:val="24"/>
          <w:shd w:val="clear" w:color="auto" w:fill="FFFFFF"/>
        </w:rPr>
        <w:t>……</w:t>
      </w:r>
      <w:r w:rsidRPr="00495984">
        <w:rPr>
          <w:rFonts w:asciiTheme="minorHAnsi" w:hAnsiTheme="minorHAnsi" w:cstheme="minorHAnsi"/>
          <w:color w:val="000000"/>
          <w:sz w:val="24"/>
          <w:szCs w:val="24"/>
          <w:shd w:val="clear" w:color="auto" w:fill="FFFFFF"/>
        </w:rPr>
        <w:t>; ilość godzin w dni wolne</w:t>
      </w:r>
      <w:r w:rsidRPr="00495984">
        <w:rPr>
          <w:rFonts w:asciiTheme="minorHAnsi" w:hAnsiTheme="minorHAnsi" w:cstheme="minorHAnsi"/>
          <w:b/>
          <w:color w:val="000000"/>
          <w:sz w:val="24"/>
          <w:szCs w:val="24"/>
          <w:shd w:val="clear" w:color="auto" w:fill="FFFFFF"/>
        </w:rPr>
        <w:t xml:space="preserve">:… </w:t>
      </w:r>
      <w:r w:rsidRPr="00495984">
        <w:rPr>
          <w:rFonts w:asciiTheme="minorHAnsi" w:hAnsiTheme="minorHAnsi" w:cstheme="minorHAnsi"/>
          <w:color w:val="000000"/>
          <w:sz w:val="24"/>
          <w:szCs w:val="24"/>
          <w:shd w:val="clear" w:color="auto" w:fill="FFFFFF"/>
        </w:rPr>
        <w:t>Dni wolne:………………………………</w:t>
      </w:r>
    </w:p>
    <w:tbl>
      <w:tblPr>
        <w:tblStyle w:val="Tabela-Siatka"/>
        <w:tblpPr w:leftFromText="141" w:rightFromText="141" w:vertAnchor="text" w:horzAnchor="margin" w:tblpXSpec="center" w:tblpY="214"/>
        <w:tblW w:w="9547"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978"/>
        <w:gridCol w:w="842"/>
        <w:gridCol w:w="840"/>
        <w:gridCol w:w="851"/>
        <w:gridCol w:w="850"/>
        <w:gridCol w:w="851"/>
        <w:gridCol w:w="851"/>
        <w:gridCol w:w="851"/>
        <w:gridCol w:w="565"/>
        <w:gridCol w:w="709"/>
        <w:gridCol w:w="1359"/>
      </w:tblGrid>
      <w:tr w:rsidR="00F15B48" w:rsidRPr="00495984" w14:paraId="67BCB34C" w14:textId="77777777" w:rsidTr="00F15B48">
        <w:trPr>
          <w:cantSplit/>
          <w:trHeight w:val="2684"/>
        </w:trPr>
        <w:tc>
          <w:tcPr>
            <w:tcW w:w="978" w:type="dxa"/>
            <w:tcBorders>
              <w:top w:val="single" w:sz="4" w:space="0" w:color="000000"/>
            </w:tcBorders>
          </w:tcPr>
          <w:p w14:paraId="731998F1" w14:textId="77777777" w:rsidR="00F15B48" w:rsidRPr="00495984" w:rsidRDefault="00F15B48" w:rsidP="00F15B48">
            <w:pPr>
              <w:spacing w:line="360" w:lineRule="auto"/>
              <w:jc w:val="center"/>
              <w:rPr>
                <w:rFonts w:asciiTheme="minorHAnsi" w:hAnsiTheme="minorHAnsi" w:cstheme="minorHAnsi"/>
                <w:color w:val="000000"/>
                <w:szCs w:val="24"/>
                <w:shd w:val="clear" w:color="auto" w:fill="FFFFFF"/>
              </w:rPr>
            </w:pPr>
          </w:p>
          <w:p w14:paraId="380D38E8" w14:textId="77777777" w:rsidR="00F15B48" w:rsidRPr="00495984" w:rsidRDefault="00F15B48" w:rsidP="00F15B48">
            <w:pPr>
              <w:spacing w:line="360" w:lineRule="auto"/>
              <w:jc w:val="center"/>
              <w:rPr>
                <w:rFonts w:asciiTheme="minorHAnsi" w:hAnsiTheme="minorHAnsi" w:cstheme="minorHAnsi"/>
                <w:color w:val="000000"/>
                <w:szCs w:val="24"/>
                <w:shd w:val="clear" w:color="auto" w:fill="FFFFFF"/>
              </w:rPr>
            </w:pPr>
          </w:p>
          <w:p w14:paraId="6E4CF0B9" w14:textId="77777777" w:rsidR="00F15B48" w:rsidRPr="00495984" w:rsidRDefault="00F15B48" w:rsidP="00F15B48">
            <w:pPr>
              <w:spacing w:line="360" w:lineRule="auto"/>
              <w:jc w:val="center"/>
              <w:rPr>
                <w:rFonts w:asciiTheme="minorHAnsi" w:hAnsiTheme="minorHAnsi" w:cstheme="minorHAnsi"/>
                <w:color w:val="000000"/>
                <w:szCs w:val="24"/>
                <w:shd w:val="clear" w:color="auto" w:fill="FFFFFF"/>
              </w:rPr>
            </w:pPr>
          </w:p>
          <w:p w14:paraId="18BBDE3F" w14:textId="77777777" w:rsidR="00F15B48" w:rsidRPr="00495984" w:rsidRDefault="00F15B48" w:rsidP="00F15B48">
            <w:pPr>
              <w:spacing w:line="360" w:lineRule="auto"/>
              <w:jc w:val="center"/>
              <w:rPr>
                <w:rFonts w:asciiTheme="minorHAnsi" w:hAnsiTheme="minorHAnsi" w:cstheme="minorHAnsi"/>
                <w:color w:val="000000"/>
                <w:szCs w:val="24"/>
                <w:shd w:val="clear" w:color="auto" w:fill="FFFFFF"/>
              </w:rPr>
            </w:pPr>
            <w:r w:rsidRPr="00495984">
              <w:rPr>
                <w:rFonts w:asciiTheme="minorHAnsi" w:hAnsiTheme="minorHAnsi" w:cstheme="minorHAnsi"/>
                <w:color w:val="000000"/>
                <w:szCs w:val="24"/>
                <w:shd w:val="clear" w:color="auto" w:fill="FFFFFF"/>
              </w:rPr>
              <w:t>dzień</w:t>
            </w:r>
          </w:p>
          <w:p w14:paraId="7A49E63C" w14:textId="77777777" w:rsidR="00F15B48" w:rsidRPr="00495984" w:rsidRDefault="00F15B48" w:rsidP="00F15B48">
            <w:pPr>
              <w:spacing w:line="360" w:lineRule="auto"/>
              <w:jc w:val="center"/>
              <w:rPr>
                <w:rFonts w:asciiTheme="minorHAnsi" w:hAnsiTheme="minorHAnsi" w:cstheme="minorHAnsi"/>
                <w:color w:val="000000"/>
                <w:szCs w:val="24"/>
                <w:shd w:val="clear" w:color="auto" w:fill="FFFFFF"/>
              </w:rPr>
            </w:pPr>
            <w:r w:rsidRPr="00495984">
              <w:rPr>
                <w:rFonts w:asciiTheme="minorHAnsi" w:hAnsiTheme="minorHAnsi" w:cstheme="minorHAnsi"/>
                <w:color w:val="000000"/>
                <w:szCs w:val="24"/>
                <w:shd w:val="clear" w:color="auto" w:fill="FFFFFF"/>
              </w:rPr>
              <w:t>miesiąca</w:t>
            </w:r>
          </w:p>
        </w:tc>
        <w:tc>
          <w:tcPr>
            <w:tcW w:w="842" w:type="dxa"/>
            <w:tcBorders>
              <w:top w:val="single" w:sz="4" w:space="0" w:color="000000"/>
            </w:tcBorders>
          </w:tcPr>
          <w:p w14:paraId="0012735A" w14:textId="77777777" w:rsidR="00F15B48" w:rsidRPr="00495984" w:rsidRDefault="00F15B48" w:rsidP="00F15B48">
            <w:pPr>
              <w:spacing w:line="360" w:lineRule="auto"/>
              <w:jc w:val="center"/>
              <w:rPr>
                <w:rFonts w:asciiTheme="minorHAnsi" w:hAnsiTheme="minorHAnsi" w:cstheme="minorHAnsi"/>
                <w:color w:val="000000"/>
                <w:szCs w:val="24"/>
                <w:shd w:val="clear" w:color="auto" w:fill="FFFFFF"/>
              </w:rPr>
            </w:pPr>
          </w:p>
          <w:p w14:paraId="5EDFF85E" w14:textId="77777777" w:rsidR="00F15B48" w:rsidRPr="00495984" w:rsidRDefault="00F15B48" w:rsidP="00F15B48">
            <w:pPr>
              <w:spacing w:line="360" w:lineRule="auto"/>
              <w:jc w:val="center"/>
              <w:rPr>
                <w:rFonts w:asciiTheme="minorHAnsi" w:hAnsiTheme="minorHAnsi" w:cstheme="minorHAnsi"/>
                <w:color w:val="000000"/>
                <w:szCs w:val="24"/>
                <w:shd w:val="clear" w:color="auto" w:fill="FFFFFF"/>
              </w:rPr>
            </w:pPr>
          </w:p>
          <w:p w14:paraId="51482296" w14:textId="77777777" w:rsidR="00F15B48" w:rsidRPr="00495984" w:rsidRDefault="00F15B48" w:rsidP="00F15B48">
            <w:pPr>
              <w:spacing w:line="360" w:lineRule="auto"/>
              <w:jc w:val="center"/>
              <w:rPr>
                <w:rFonts w:asciiTheme="minorHAnsi" w:hAnsiTheme="minorHAnsi" w:cstheme="minorHAnsi"/>
                <w:color w:val="000000"/>
                <w:szCs w:val="24"/>
                <w:shd w:val="clear" w:color="auto" w:fill="FFFFFF"/>
              </w:rPr>
            </w:pPr>
          </w:p>
          <w:p w14:paraId="5763C64F" w14:textId="77777777" w:rsidR="00F15B48" w:rsidRPr="00495984" w:rsidRDefault="00F15B48" w:rsidP="00F15B48">
            <w:pPr>
              <w:spacing w:line="360" w:lineRule="auto"/>
              <w:jc w:val="center"/>
              <w:rPr>
                <w:rFonts w:asciiTheme="minorHAnsi" w:hAnsiTheme="minorHAnsi" w:cstheme="minorHAnsi"/>
                <w:color w:val="000000"/>
                <w:szCs w:val="24"/>
                <w:shd w:val="clear" w:color="auto" w:fill="FFFFFF"/>
              </w:rPr>
            </w:pPr>
            <w:r w:rsidRPr="00495984">
              <w:rPr>
                <w:rFonts w:asciiTheme="minorHAnsi" w:hAnsiTheme="minorHAnsi" w:cstheme="minorHAnsi"/>
                <w:color w:val="000000"/>
                <w:szCs w:val="24"/>
                <w:shd w:val="clear" w:color="auto" w:fill="FFFFFF"/>
              </w:rPr>
              <w:t>ilość</w:t>
            </w:r>
          </w:p>
          <w:p w14:paraId="29BB9B2B" w14:textId="77777777" w:rsidR="00F15B48" w:rsidRPr="00495984" w:rsidRDefault="00F15B48" w:rsidP="00F15B48">
            <w:pPr>
              <w:spacing w:line="360" w:lineRule="auto"/>
              <w:jc w:val="center"/>
              <w:rPr>
                <w:rFonts w:asciiTheme="minorHAnsi" w:hAnsiTheme="minorHAnsi" w:cstheme="minorHAnsi"/>
                <w:color w:val="000000"/>
                <w:szCs w:val="24"/>
                <w:shd w:val="clear" w:color="auto" w:fill="FFFFFF"/>
              </w:rPr>
            </w:pPr>
            <w:r w:rsidRPr="00495984">
              <w:rPr>
                <w:rFonts w:asciiTheme="minorHAnsi" w:hAnsiTheme="minorHAnsi" w:cstheme="minorHAnsi"/>
                <w:color w:val="000000"/>
                <w:szCs w:val="24"/>
                <w:shd w:val="clear" w:color="auto" w:fill="FFFFFF"/>
              </w:rPr>
              <w:t>godz.</w:t>
            </w:r>
          </w:p>
        </w:tc>
        <w:tc>
          <w:tcPr>
            <w:tcW w:w="840" w:type="dxa"/>
            <w:tcBorders>
              <w:top w:val="single" w:sz="4" w:space="0" w:color="000000"/>
            </w:tcBorders>
            <w:textDirection w:val="btLr"/>
          </w:tcPr>
          <w:p w14:paraId="1D3C8BA0" w14:textId="77777777" w:rsidR="00F15B48" w:rsidRPr="00495984" w:rsidRDefault="00F15B48" w:rsidP="00F15B48">
            <w:pPr>
              <w:rPr>
                <w:rFonts w:asciiTheme="minorHAnsi" w:hAnsiTheme="minorHAnsi" w:cstheme="minorHAnsi"/>
                <w:i/>
                <w:color w:val="000000"/>
                <w:szCs w:val="24"/>
                <w:shd w:val="clear" w:color="auto" w:fill="FFFFFF"/>
              </w:rPr>
            </w:pPr>
            <w:r w:rsidRPr="00495984">
              <w:rPr>
                <w:rFonts w:asciiTheme="minorHAnsi" w:hAnsiTheme="minorHAnsi" w:cstheme="minorHAnsi"/>
                <w:i/>
                <w:color w:val="000000"/>
                <w:szCs w:val="24"/>
                <w:shd w:val="clear" w:color="auto" w:fill="FFFFFF"/>
              </w:rPr>
              <w:t xml:space="preserve">Czynności żywieniowe np.:  przygotowanie, dostarczenie posiłków, karmienie, zakupy itd.  </w:t>
            </w:r>
          </w:p>
          <w:p w14:paraId="36C54C25" w14:textId="77777777" w:rsidR="00F15B48" w:rsidRPr="00495984" w:rsidRDefault="00F15B48" w:rsidP="00F15B48">
            <w:pPr>
              <w:jc w:val="center"/>
              <w:rPr>
                <w:rFonts w:asciiTheme="minorHAnsi" w:hAnsiTheme="minorHAnsi" w:cstheme="minorHAnsi"/>
                <w:i/>
                <w:color w:val="000000"/>
                <w:szCs w:val="24"/>
                <w:shd w:val="clear" w:color="auto" w:fill="FFFFFF"/>
              </w:rPr>
            </w:pPr>
          </w:p>
          <w:p w14:paraId="4A070B2C" w14:textId="77777777" w:rsidR="00F15B48" w:rsidRPr="00495984" w:rsidRDefault="00F15B48" w:rsidP="00F15B48">
            <w:pPr>
              <w:jc w:val="center"/>
              <w:rPr>
                <w:rFonts w:asciiTheme="minorHAnsi" w:hAnsiTheme="minorHAnsi" w:cstheme="minorHAnsi"/>
                <w:i/>
                <w:color w:val="000000"/>
                <w:szCs w:val="24"/>
                <w:shd w:val="clear" w:color="auto" w:fill="FFFFFF"/>
              </w:rPr>
            </w:pPr>
          </w:p>
          <w:p w14:paraId="0B4467C3" w14:textId="77777777" w:rsidR="00F15B48" w:rsidRPr="00495984" w:rsidRDefault="00F15B48" w:rsidP="00F15B48">
            <w:pPr>
              <w:jc w:val="center"/>
              <w:rPr>
                <w:rFonts w:asciiTheme="minorHAnsi" w:hAnsiTheme="minorHAnsi" w:cstheme="minorHAnsi"/>
                <w:i/>
                <w:color w:val="000000"/>
                <w:szCs w:val="24"/>
                <w:shd w:val="clear" w:color="auto" w:fill="FFFFFF"/>
              </w:rPr>
            </w:pPr>
          </w:p>
        </w:tc>
        <w:tc>
          <w:tcPr>
            <w:tcW w:w="851" w:type="dxa"/>
            <w:tcBorders>
              <w:top w:val="single" w:sz="4" w:space="0" w:color="000000"/>
            </w:tcBorders>
            <w:textDirection w:val="btLr"/>
          </w:tcPr>
          <w:p w14:paraId="5A4D4FF9" w14:textId="77777777" w:rsidR="00F15B48" w:rsidRPr="00495984" w:rsidRDefault="00F15B48" w:rsidP="00F15B48">
            <w:pPr>
              <w:rPr>
                <w:rFonts w:asciiTheme="minorHAnsi" w:hAnsiTheme="minorHAnsi" w:cstheme="minorHAnsi"/>
                <w:i/>
                <w:color w:val="000000"/>
                <w:szCs w:val="24"/>
                <w:shd w:val="clear" w:color="auto" w:fill="FFFFFF"/>
              </w:rPr>
            </w:pPr>
            <w:r w:rsidRPr="00495984">
              <w:rPr>
                <w:rFonts w:asciiTheme="minorHAnsi" w:hAnsiTheme="minorHAnsi" w:cstheme="minorHAnsi"/>
                <w:i/>
                <w:color w:val="000000"/>
                <w:szCs w:val="24"/>
                <w:shd w:val="clear" w:color="auto" w:fill="FFFFFF"/>
              </w:rPr>
              <w:t xml:space="preserve">Czynności gospodarcze np.: </w:t>
            </w:r>
            <w:r w:rsidRPr="00495984">
              <w:rPr>
                <w:rFonts w:asciiTheme="minorHAnsi" w:hAnsiTheme="minorHAnsi" w:cstheme="minorHAnsi"/>
                <w:i/>
                <w:color w:val="000000"/>
                <w:szCs w:val="24"/>
                <w:shd w:val="clear" w:color="auto" w:fill="FFFFFF"/>
              </w:rPr>
              <w:br/>
              <w:t>przynoszenie opału, palenie w piecu, sprzątanie, pranie, ubieranie itd.</w:t>
            </w:r>
          </w:p>
          <w:p w14:paraId="6301DCC5" w14:textId="77777777" w:rsidR="00F15B48" w:rsidRPr="00495984" w:rsidRDefault="00F15B48" w:rsidP="00F15B48">
            <w:pPr>
              <w:jc w:val="center"/>
              <w:rPr>
                <w:rFonts w:asciiTheme="minorHAnsi" w:hAnsiTheme="minorHAnsi" w:cstheme="minorHAnsi"/>
                <w:i/>
                <w:color w:val="000000"/>
                <w:szCs w:val="24"/>
                <w:shd w:val="clear" w:color="auto" w:fill="FFFFFF"/>
              </w:rPr>
            </w:pPr>
          </w:p>
          <w:p w14:paraId="597F5F2F" w14:textId="77777777" w:rsidR="00F15B48" w:rsidRPr="00495984" w:rsidRDefault="00F15B48" w:rsidP="00F15B48">
            <w:pPr>
              <w:jc w:val="center"/>
              <w:rPr>
                <w:rFonts w:asciiTheme="minorHAnsi" w:hAnsiTheme="minorHAnsi" w:cstheme="minorHAnsi"/>
                <w:i/>
                <w:color w:val="000000"/>
                <w:szCs w:val="24"/>
                <w:shd w:val="clear" w:color="auto" w:fill="FFFFFF"/>
              </w:rPr>
            </w:pPr>
          </w:p>
          <w:p w14:paraId="06738451" w14:textId="77777777" w:rsidR="00F15B48" w:rsidRPr="00495984" w:rsidRDefault="00F15B48" w:rsidP="00F15B48">
            <w:pPr>
              <w:jc w:val="center"/>
              <w:rPr>
                <w:rFonts w:asciiTheme="minorHAnsi" w:hAnsiTheme="minorHAnsi" w:cstheme="minorHAnsi"/>
                <w:i/>
                <w:color w:val="000000"/>
                <w:szCs w:val="24"/>
                <w:shd w:val="clear" w:color="auto" w:fill="FFFFFF"/>
              </w:rPr>
            </w:pPr>
          </w:p>
          <w:p w14:paraId="18A7BCAB" w14:textId="77777777" w:rsidR="00F15B48" w:rsidRPr="00495984" w:rsidRDefault="00F15B48" w:rsidP="00F15B48">
            <w:pPr>
              <w:jc w:val="center"/>
              <w:rPr>
                <w:rFonts w:asciiTheme="minorHAnsi" w:hAnsiTheme="minorHAnsi" w:cstheme="minorHAnsi"/>
                <w:i/>
                <w:color w:val="000000"/>
                <w:szCs w:val="24"/>
                <w:shd w:val="clear" w:color="auto" w:fill="FFFFFF"/>
              </w:rPr>
            </w:pPr>
          </w:p>
        </w:tc>
        <w:tc>
          <w:tcPr>
            <w:tcW w:w="850" w:type="dxa"/>
            <w:tcBorders>
              <w:top w:val="single" w:sz="4" w:space="0" w:color="000000"/>
            </w:tcBorders>
            <w:textDirection w:val="btLr"/>
          </w:tcPr>
          <w:p w14:paraId="75FDAA29" w14:textId="77777777" w:rsidR="00F15B48" w:rsidRPr="00495984" w:rsidRDefault="00F15B48" w:rsidP="00F15B48">
            <w:pPr>
              <w:rPr>
                <w:rFonts w:asciiTheme="minorHAnsi" w:hAnsiTheme="minorHAnsi" w:cstheme="minorHAnsi"/>
                <w:i/>
                <w:color w:val="000000"/>
                <w:szCs w:val="24"/>
                <w:shd w:val="clear" w:color="auto" w:fill="FFFFFF"/>
              </w:rPr>
            </w:pPr>
            <w:r w:rsidRPr="00495984">
              <w:rPr>
                <w:rFonts w:asciiTheme="minorHAnsi" w:hAnsiTheme="minorHAnsi" w:cstheme="minorHAnsi"/>
                <w:i/>
                <w:color w:val="000000"/>
                <w:szCs w:val="24"/>
                <w:shd w:val="clear" w:color="auto" w:fill="FFFFFF"/>
              </w:rPr>
              <w:t xml:space="preserve">Czynności organizacyjne np.: </w:t>
            </w:r>
            <w:r w:rsidRPr="00495984">
              <w:rPr>
                <w:rFonts w:asciiTheme="minorHAnsi" w:hAnsiTheme="minorHAnsi" w:cstheme="minorHAnsi"/>
                <w:i/>
                <w:color w:val="000000"/>
                <w:szCs w:val="24"/>
                <w:shd w:val="clear" w:color="auto" w:fill="FFFFFF"/>
              </w:rPr>
              <w:br/>
              <w:t xml:space="preserve">sprawy urzędowe, dokumenty, realizacja recept, umawianie wizyt lekarskich itd. </w:t>
            </w:r>
          </w:p>
          <w:p w14:paraId="1F75D005" w14:textId="77777777" w:rsidR="00F15B48" w:rsidRPr="00495984" w:rsidRDefault="00F15B48" w:rsidP="00F15B48">
            <w:pPr>
              <w:spacing w:line="360" w:lineRule="auto"/>
              <w:ind w:left="113" w:right="113"/>
              <w:jc w:val="center"/>
              <w:rPr>
                <w:rFonts w:asciiTheme="minorHAnsi" w:hAnsiTheme="minorHAnsi" w:cstheme="minorHAnsi"/>
                <w:i/>
                <w:color w:val="000000"/>
                <w:szCs w:val="24"/>
                <w:shd w:val="clear" w:color="auto" w:fill="FFFFFF"/>
              </w:rPr>
            </w:pPr>
          </w:p>
          <w:p w14:paraId="05BA23AA" w14:textId="77777777" w:rsidR="00F15B48" w:rsidRPr="00495984" w:rsidRDefault="00F15B48" w:rsidP="00F15B48">
            <w:pPr>
              <w:spacing w:line="360" w:lineRule="auto"/>
              <w:ind w:left="113" w:right="113"/>
              <w:jc w:val="center"/>
              <w:rPr>
                <w:rFonts w:asciiTheme="minorHAnsi" w:hAnsiTheme="minorHAnsi" w:cstheme="minorHAnsi"/>
                <w:i/>
                <w:color w:val="000000"/>
                <w:szCs w:val="24"/>
                <w:shd w:val="clear" w:color="auto" w:fill="FFFFFF"/>
              </w:rPr>
            </w:pPr>
          </w:p>
          <w:p w14:paraId="50F6EE0C" w14:textId="77777777" w:rsidR="00F15B48" w:rsidRPr="00495984" w:rsidRDefault="00F15B48" w:rsidP="00F15B48">
            <w:pPr>
              <w:spacing w:line="360" w:lineRule="auto"/>
              <w:ind w:left="113" w:right="113"/>
              <w:jc w:val="center"/>
              <w:rPr>
                <w:rFonts w:asciiTheme="minorHAnsi" w:hAnsiTheme="minorHAnsi" w:cstheme="minorHAnsi"/>
                <w:i/>
                <w:color w:val="000000"/>
                <w:szCs w:val="24"/>
                <w:shd w:val="clear" w:color="auto" w:fill="FFFFFF"/>
              </w:rPr>
            </w:pPr>
          </w:p>
          <w:p w14:paraId="2C173287" w14:textId="77777777" w:rsidR="00F15B48" w:rsidRPr="00495984" w:rsidRDefault="00F15B48" w:rsidP="00F15B48">
            <w:pPr>
              <w:spacing w:line="360" w:lineRule="auto"/>
              <w:ind w:left="113" w:right="113"/>
              <w:jc w:val="center"/>
              <w:rPr>
                <w:rFonts w:asciiTheme="minorHAnsi" w:hAnsiTheme="minorHAnsi" w:cstheme="minorHAnsi"/>
                <w:i/>
                <w:color w:val="000000"/>
                <w:szCs w:val="24"/>
                <w:shd w:val="clear" w:color="auto" w:fill="FFFFFF"/>
              </w:rPr>
            </w:pPr>
          </w:p>
          <w:p w14:paraId="10FA3BAA" w14:textId="77777777" w:rsidR="00F15B48" w:rsidRPr="00495984" w:rsidRDefault="00F15B48" w:rsidP="00F15B48">
            <w:pPr>
              <w:spacing w:line="360" w:lineRule="auto"/>
              <w:ind w:left="113" w:right="113"/>
              <w:jc w:val="center"/>
              <w:rPr>
                <w:rFonts w:asciiTheme="minorHAnsi" w:hAnsiTheme="minorHAnsi" w:cstheme="minorHAnsi"/>
                <w:i/>
                <w:color w:val="000000"/>
                <w:szCs w:val="24"/>
                <w:shd w:val="clear" w:color="auto" w:fill="FFFFFF"/>
              </w:rPr>
            </w:pPr>
          </w:p>
          <w:p w14:paraId="6ACF9B55" w14:textId="77777777" w:rsidR="00F15B48" w:rsidRPr="00495984" w:rsidRDefault="00F15B48" w:rsidP="00F15B48">
            <w:pPr>
              <w:spacing w:line="360" w:lineRule="auto"/>
              <w:ind w:left="113" w:right="113"/>
              <w:jc w:val="center"/>
              <w:rPr>
                <w:rFonts w:asciiTheme="minorHAnsi" w:hAnsiTheme="minorHAnsi" w:cstheme="minorHAnsi"/>
                <w:i/>
                <w:color w:val="000000"/>
                <w:szCs w:val="24"/>
                <w:shd w:val="clear" w:color="auto" w:fill="FFFFFF"/>
              </w:rPr>
            </w:pPr>
          </w:p>
          <w:p w14:paraId="3986FD05" w14:textId="77777777" w:rsidR="00F15B48" w:rsidRPr="00495984" w:rsidRDefault="00F15B48" w:rsidP="00F15B48">
            <w:pPr>
              <w:spacing w:line="360" w:lineRule="auto"/>
              <w:ind w:left="113" w:right="113"/>
              <w:jc w:val="center"/>
              <w:rPr>
                <w:rFonts w:asciiTheme="minorHAnsi" w:hAnsiTheme="minorHAnsi" w:cstheme="minorHAnsi"/>
                <w:i/>
                <w:color w:val="000000"/>
                <w:szCs w:val="24"/>
                <w:shd w:val="clear" w:color="auto" w:fill="FFFFFF"/>
              </w:rPr>
            </w:pPr>
          </w:p>
          <w:p w14:paraId="0AA58D73" w14:textId="77777777" w:rsidR="00F15B48" w:rsidRPr="00495984" w:rsidRDefault="00F15B48" w:rsidP="00F15B48">
            <w:pPr>
              <w:spacing w:line="360" w:lineRule="auto"/>
              <w:ind w:left="113" w:right="113"/>
              <w:jc w:val="center"/>
              <w:rPr>
                <w:rFonts w:asciiTheme="minorHAnsi" w:hAnsiTheme="minorHAnsi" w:cstheme="minorHAnsi"/>
                <w:i/>
                <w:color w:val="000000"/>
                <w:szCs w:val="24"/>
                <w:shd w:val="clear" w:color="auto" w:fill="FFFFFF"/>
              </w:rPr>
            </w:pPr>
          </w:p>
          <w:p w14:paraId="0C302615" w14:textId="77777777" w:rsidR="00F15B48" w:rsidRPr="00495984" w:rsidRDefault="00F15B48" w:rsidP="00F15B48">
            <w:pPr>
              <w:spacing w:line="360" w:lineRule="auto"/>
              <w:ind w:left="113" w:right="113"/>
              <w:jc w:val="center"/>
              <w:rPr>
                <w:rFonts w:asciiTheme="minorHAnsi" w:hAnsiTheme="minorHAnsi" w:cstheme="minorHAnsi"/>
                <w:i/>
                <w:color w:val="000000"/>
                <w:szCs w:val="24"/>
                <w:shd w:val="clear" w:color="auto" w:fill="FFFFFF"/>
              </w:rPr>
            </w:pPr>
          </w:p>
        </w:tc>
        <w:tc>
          <w:tcPr>
            <w:tcW w:w="851" w:type="dxa"/>
            <w:tcBorders>
              <w:top w:val="single" w:sz="4" w:space="0" w:color="000000"/>
            </w:tcBorders>
            <w:textDirection w:val="btLr"/>
          </w:tcPr>
          <w:p w14:paraId="2E31BB09" w14:textId="77777777" w:rsidR="00F15B48" w:rsidRPr="00495984" w:rsidRDefault="00F15B48" w:rsidP="00F15B48">
            <w:pPr>
              <w:rPr>
                <w:rFonts w:asciiTheme="minorHAnsi" w:hAnsiTheme="minorHAnsi" w:cstheme="minorHAnsi"/>
                <w:i/>
                <w:color w:val="000000"/>
                <w:szCs w:val="24"/>
                <w:shd w:val="clear" w:color="auto" w:fill="FFFFFF"/>
              </w:rPr>
            </w:pPr>
            <w:r w:rsidRPr="00495984">
              <w:rPr>
                <w:rFonts w:asciiTheme="minorHAnsi" w:hAnsiTheme="minorHAnsi" w:cstheme="minorHAnsi"/>
                <w:i/>
                <w:color w:val="000000"/>
                <w:szCs w:val="24"/>
                <w:shd w:val="clear" w:color="auto" w:fill="FFFFFF"/>
              </w:rPr>
              <w:t xml:space="preserve">Czynności higieniczne np.: mycie, czesanie, golenie, zmiana pielucho-majtek, zmiana bielizny itd.  </w:t>
            </w:r>
          </w:p>
          <w:p w14:paraId="44E12614" w14:textId="77777777" w:rsidR="00F15B48" w:rsidRPr="00495984" w:rsidRDefault="00F15B48" w:rsidP="00F15B48">
            <w:pPr>
              <w:spacing w:line="360" w:lineRule="auto"/>
              <w:ind w:left="113" w:right="113"/>
              <w:jc w:val="center"/>
              <w:rPr>
                <w:rFonts w:asciiTheme="minorHAnsi" w:hAnsiTheme="minorHAnsi" w:cstheme="minorHAnsi"/>
                <w:i/>
                <w:color w:val="000000"/>
                <w:szCs w:val="24"/>
                <w:shd w:val="clear" w:color="auto" w:fill="FFFFFF"/>
              </w:rPr>
            </w:pPr>
          </w:p>
          <w:p w14:paraId="0C7EB6FE" w14:textId="77777777" w:rsidR="00F15B48" w:rsidRPr="00495984" w:rsidRDefault="00F15B48" w:rsidP="00F15B48">
            <w:pPr>
              <w:spacing w:line="360" w:lineRule="auto"/>
              <w:ind w:left="113" w:right="113"/>
              <w:rPr>
                <w:rFonts w:asciiTheme="minorHAnsi" w:hAnsiTheme="minorHAnsi" w:cstheme="minorHAnsi"/>
                <w:i/>
                <w:color w:val="000000"/>
                <w:szCs w:val="24"/>
                <w:shd w:val="clear" w:color="auto" w:fill="FFFFFF"/>
              </w:rPr>
            </w:pPr>
          </w:p>
          <w:p w14:paraId="743EED0F" w14:textId="77777777" w:rsidR="00F15B48" w:rsidRPr="00495984" w:rsidRDefault="00F15B48" w:rsidP="00F15B48">
            <w:pPr>
              <w:spacing w:line="360" w:lineRule="auto"/>
              <w:ind w:left="113" w:right="113"/>
              <w:rPr>
                <w:rFonts w:asciiTheme="minorHAnsi" w:hAnsiTheme="minorHAnsi" w:cstheme="minorHAnsi"/>
                <w:i/>
                <w:color w:val="000000"/>
                <w:szCs w:val="24"/>
                <w:shd w:val="clear" w:color="auto" w:fill="FFFFFF"/>
              </w:rPr>
            </w:pPr>
          </w:p>
          <w:p w14:paraId="2D1960E5" w14:textId="77777777" w:rsidR="00F15B48" w:rsidRPr="00495984" w:rsidRDefault="00F15B48" w:rsidP="00F15B48">
            <w:pPr>
              <w:spacing w:line="360" w:lineRule="auto"/>
              <w:ind w:left="113" w:right="113"/>
              <w:rPr>
                <w:rFonts w:asciiTheme="minorHAnsi" w:hAnsiTheme="minorHAnsi" w:cstheme="minorHAnsi"/>
                <w:i/>
                <w:color w:val="000000"/>
                <w:szCs w:val="24"/>
                <w:shd w:val="clear" w:color="auto" w:fill="FFFFFF"/>
              </w:rPr>
            </w:pPr>
          </w:p>
        </w:tc>
        <w:tc>
          <w:tcPr>
            <w:tcW w:w="851" w:type="dxa"/>
            <w:tcBorders>
              <w:top w:val="single" w:sz="4" w:space="0" w:color="000000"/>
            </w:tcBorders>
            <w:textDirection w:val="btLr"/>
          </w:tcPr>
          <w:p w14:paraId="41A70230" w14:textId="77777777" w:rsidR="00F15B48" w:rsidRPr="00495984" w:rsidRDefault="00F15B48" w:rsidP="00F15B48">
            <w:pPr>
              <w:rPr>
                <w:rFonts w:asciiTheme="minorHAnsi" w:hAnsiTheme="minorHAnsi" w:cstheme="minorHAnsi"/>
                <w:i/>
                <w:color w:val="000000"/>
                <w:szCs w:val="24"/>
                <w:shd w:val="clear" w:color="auto" w:fill="FFFFFF"/>
              </w:rPr>
            </w:pPr>
            <w:r w:rsidRPr="00495984">
              <w:rPr>
                <w:rFonts w:asciiTheme="minorHAnsi" w:hAnsiTheme="minorHAnsi" w:cstheme="minorHAnsi"/>
                <w:i/>
                <w:color w:val="000000"/>
                <w:szCs w:val="24"/>
                <w:shd w:val="clear" w:color="auto" w:fill="FFFFFF"/>
              </w:rPr>
              <w:t>Czynności pielęgnacyjne np.: wg zaleceń lekarskich, pilnowanie przyjmowania leków, pomiar temperatury, ciśnienia itp.</w:t>
            </w:r>
          </w:p>
          <w:p w14:paraId="3F0BD2D7" w14:textId="77777777" w:rsidR="00F15B48" w:rsidRPr="00495984" w:rsidRDefault="00F15B48" w:rsidP="00F15B48">
            <w:pPr>
              <w:ind w:left="113" w:right="113"/>
              <w:rPr>
                <w:rFonts w:asciiTheme="minorHAnsi" w:hAnsiTheme="minorHAnsi" w:cstheme="minorHAnsi"/>
                <w:i/>
                <w:szCs w:val="24"/>
              </w:rPr>
            </w:pPr>
          </w:p>
          <w:p w14:paraId="43A44F0F" w14:textId="77777777" w:rsidR="00F15B48" w:rsidRPr="00495984" w:rsidRDefault="00F15B48" w:rsidP="00F15B48">
            <w:pPr>
              <w:ind w:left="113" w:right="113"/>
              <w:rPr>
                <w:rFonts w:asciiTheme="minorHAnsi" w:hAnsiTheme="minorHAnsi" w:cstheme="minorHAnsi"/>
                <w:i/>
                <w:szCs w:val="24"/>
              </w:rPr>
            </w:pPr>
          </w:p>
          <w:p w14:paraId="1179BAD5" w14:textId="77777777" w:rsidR="00F15B48" w:rsidRPr="00495984" w:rsidRDefault="00F15B48" w:rsidP="00F15B48">
            <w:pPr>
              <w:ind w:left="113" w:right="113"/>
              <w:jc w:val="center"/>
              <w:rPr>
                <w:rFonts w:asciiTheme="minorHAnsi" w:hAnsiTheme="minorHAnsi" w:cstheme="minorHAnsi"/>
                <w:i/>
                <w:szCs w:val="24"/>
              </w:rPr>
            </w:pPr>
          </w:p>
          <w:p w14:paraId="060142B1" w14:textId="77777777" w:rsidR="00F15B48" w:rsidRPr="00495984" w:rsidRDefault="00F15B48" w:rsidP="00F15B48">
            <w:pPr>
              <w:ind w:left="113" w:right="113"/>
              <w:jc w:val="center"/>
              <w:rPr>
                <w:rFonts w:asciiTheme="minorHAnsi" w:hAnsiTheme="minorHAnsi" w:cstheme="minorHAnsi"/>
                <w:i/>
                <w:szCs w:val="24"/>
              </w:rPr>
            </w:pPr>
          </w:p>
          <w:p w14:paraId="79683473" w14:textId="77777777" w:rsidR="00F15B48" w:rsidRPr="00495984" w:rsidRDefault="00F15B48" w:rsidP="00F15B48">
            <w:pPr>
              <w:ind w:left="113" w:right="113"/>
              <w:jc w:val="center"/>
              <w:rPr>
                <w:rFonts w:asciiTheme="minorHAnsi" w:hAnsiTheme="minorHAnsi" w:cstheme="minorHAnsi"/>
                <w:i/>
                <w:szCs w:val="24"/>
              </w:rPr>
            </w:pPr>
          </w:p>
          <w:p w14:paraId="2DB109CD" w14:textId="77777777" w:rsidR="00F15B48" w:rsidRPr="00495984" w:rsidRDefault="00F15B48" w:rsidP="00F15B48">
            <w:pPr>
              <w:ind w:left="113" w:right="113"/>
              <w:jc w:val="center"/>
              <w:rPr>
                <w:rFonts w:asciiTheme="minorHAnsi" w:hAnsiTheme="minorHAnsi" w:cstheme="minorHAnsi"/>
                <w:i/>
                <w:szCs w:val="24"/>
              </w:rPr>
            </w:pPr>
          </w:p>
          <w:p w14:paraId="7BD1D835" w14:textId="77777777" w:rsidR="00F15B48" w:rsidRPr="00495984" w:rsidRDefault="00F15B48" w:rsidP="00F15B48">
            <w:pPr>
              <w:ind w:left="113" w:right="113"/>
              <w:jc w:val="center"/>
              <w:rPr>
                <w:rFonts w:asciiTheme="minorHAnsi" w:hAnsiTheme="minorHAnsi" w:cstheme="minorHAnsi"/>
                <w:i/>
                <w:szCs w:val="24"/>
              </w:rPr>
            </w:pPr>
          </w:p>
          <w:p w14:paraId="3C60682F" w14:textId="77777777" w:rsidR="00F15B48" w:rsidRPr="00495984" w:rsidRDefault="00F15B48" w:rsidP="00F15B48">
            <w:pPr>
              <w:ind w:left="113" w:right="113"/>
              <w:jc w:val="center"/>
              <w:rPr>
                <w:rFonts w:asciiTheme="minorHAnsi" w:hAnsiTheme="minorHAnsi" w:cstheme="minorHAnsi"/>
                <w:i/>
                <w:szCs w:val="24"/>
              </w:rPr>
            </w:pPr>
          </w:p>
          <w:p w14:paraId="5989A186" w14:textId="77777777" w:rsidR="00F15B48" w:rsidRPr="00495984" w:rsidRDefault="00F15B48" w:rsidP="00F15B48">
            <w:pPr>
              <w:ind w:left="113" w:right="113"/>
              <w:jc w:val="center"/>
              <w:rPr>
                <w:rFonts w:asciiTheme="minorHAnsi" w:hAnsiTheme="minorHAnsi" w:cstheme="minorHAnsi"/>
                <w:i/>
                <w:szCs w:val="24"/>
              </w:rPr>
            </w:pPr>
          </w:p>
          <w:p w14:paraId="10067257" w14:textId="77777777" w:rsidR="00F15B48" w:rsidRPr="00495984" w:rsidRDefault="00F15B48" w:rsidP="00F15B48">
            <w:pPr>
              <w:ind w:left="113" w:right="113"/>
              <w:jc w:val="center"/>
              <w:rPr>
                <w:rFonts w:asciiTheme="minorHAnsi" w:hAnsiTheme="minorHAnsi" w:cstheme="minorHAnsi"/>
                <w:i/>
                <w:szCs w:val="24"/>
              </w:rPr>
            </w:pPr>
          </w:p>
        </w:tc>
        <w:tc>
          <w:tcPr>
            <w:tcW w:w="851" w:type="dxa"/>
            <w:tcBorders>
              <w:top w:val="single" w:sz="4" w:space="0" w:color="000000"/>
            </w:tcBorders>
            <w:textDirection w:val="btLr"/>
          </w:tcPr>
          <w:p w14:paraId="625D3338" w14:textId="77777777" w:rsidR="00F15B48" w:rsidRPr="00495984" w:rsidRDefault="00F15B48" w:rsidP="00F15B48">
            <w:pPr>
              <w:rPr>
                <w:rFonts w:asciiTheme="minorHAnsi" w:hAnsiTheme="minorHAnsi" w:cstheme="minorHAnsi"/>
                <w:i/>
                <w:color w:val="000000"/>
                <w:szCs w:val="24"/>
                <w:shd w:val="clear" w:color="auto" w:fill="FFFFFF"/>
              </w:rPr>
            </w:pPr>
            <w:r w:rsidRPr="00495984">
              <w:rPr>
                <w:rFonts w:asciiTheme="minorHAnsi" w:hAnsiTheme="minorHAnsi" w:cstheme="minorHAnsi"/>
                <w:i/>
                <w:color w:val="000000"/>
                <w:szCs w:val="24"/>
                <w:shd w:val="clear" w:color="auto" w:fill="FFFFFF"/>
              </w:rPr>
              <w:t xml:space="preserve">Zapewnienie kontaktów z otoczeniem np.: organizacja wyjść z mieszkania, ułatwienie kontaktu z rodziną itd.   </w:t>
            </w:r>
          </w:p>
          <w:p w14:paraId="2C82CD5A" w14:textId="77777777" w:rsidR="00F15B48" w:rsidRPr="00495984" w:rsidRDefault="00F15B48" w:rsidP="00F15B48">
            <w:pPr>
              <w:spacing w:line="360" w:lineRule="auto"/>
              <w:ind w:left="113" w:right="113"/>
              <w:jc w:val="center"/>
              <w:rPr>
                <w:rFonts w:asciiTheme="minorHAnsi" w:hAnsiTheme="minorHAnsi" w:cstheme="minorHAnsi"/>
                <w:i/>
                <w:color w:val="000000"/>
                <w:szCs w:val="24"/>
                <w:shd w:val="clear" w:color="auto" w:fill="FFFFFF"/>
              </w:rPr>
            </w:pPr>
          </w:p>
          <w:p w14:paraId="310CBFA7" w14:textId="77777777" w:rsidR="00F15B48" w:rsidRPr="00495984" w:rsidRDefault="00F15B48" w:rsidP="00F15B48">
            <w:pPr>
              <w:spacing w:line="360" w:lineRule="auto"/>
              <w:ind w:left="113" w:right="113"/>
              <w:jc w:val="center"/>
              <w:rPr>
                <w:rFonts w:asciiTheme="minorHAnsi" w:hAnsiTheme="minorHAnsi" w:cstheme="minorHAnsi"/>
                <w:i/>
                <w:color w:val="000000"/>
                <w:szCs w:val="24"/>
                <w:shd w:val="clear" w:color="auto" w:fill="FFFFFF"/>
              </w:rPr>
            </w:pPr>
          </w:p>
          <w:p w14:paraId="512127DC" w14:textId="77777777" w:rsidR="00F15B48" w:rsidRPr="00495984" w:rsidRDefault="00F15B48" w:rsidP="00F15B48">
            <w:pPr>
              <w:spacing w:line="360" w:lineRule="auto"/>
              <w:ind w:left="113" w:right="113"/>
              <w:jc w:val="center"/>
              <w:rPr>
                <w:rFonts w:asciiTheme="minorHAnsi" w:hAnsiTheme="minorHAnsi" w:cstheme="minorHAnsi"/>
                <w:i/>
                <w:color w:val="000000"/>
                <w:szCs w:val="24"/>
                <w:shd w:val="clear" w:color="auto" w:fill="FFFFFF"/>
              </w:rPr>
            </w:pPr>
          </w:p>
          <w:p w14:paraId="0002F3A0" w14:textId="77777777" w:rsidR="00F15B48" w:rsidRPr="00495984" w:rsidRDefault="00F15B48" w:rsidP="00F15B48">
            <w:pPr>
              <w:spacing w:line="360" w:lineRule="auto"/>
              <w:ind w:left="113" w:right="113"/>
              <w:jc w:val="center"/>
              <w:rPr>
                <w:rFonts w:asciiTheme="minorHAnsi" w:hAnsiTheme="minorHAnsi" w:cstheme="minorHAnsi"/>
                <w:i/>
                <w:color w:val="000000"/>
                <w:szCs w:val="24"/>
                <w:shd w:val="clear" w:color="auto" w:fill="FFFFFF"/>
              </w:rPr>
            </w:pPr>
          </w:p>
          <w:p w14:paraId="0C48E64B" w14:textId="77777777" w:rsidR="00F15B48" w:rsidRPr="00495984" w:rsidRDefault="00F15B48" w:rsidP="00F15B48">
            <w:pPr>
              <w:spacing w:line="360" w:lineRule="auto"/>
              <w:ind w:left="113" w:right="113"/>
              <w:jc w:val="center"/>
              <w:rPr>
                <w:rFonts w:asciiTheme="minorHAnsi" w:hAnsiTheme="minorHAnsi" w:cstheme="minorHAnsi"/>
                <w:i/>
                <w:color w:val="000000"/>
                <w:szCs w:val="24"/>
                <w:shd w:val="clear" w:color="auto" w:fill="FFFFFF"/>
              </w:rPr>
            </w:pPr>
          </w:p>
          <w:p w14:paraId="63B78251" w14:textId="77777777" w:rsidR="00F15B48" w:rsidRPr="00495984" w:rsidRDefault="00F15B48" w:rsidP="00F15B48">
            <w:pPr>
              <w:spacing w:line="360" w:lineRule="auto"/>
              <w:ind w:left="113" w:right="113"/>
              <w:jc w:val="center"/>
              <w:rPr>
                <w:rFonts w:asciiTheme="minorHAnsi" w:hAnsiTheme="minorHAnsi" w:cstheme="minorHAnsi"/>
                <w:i/>
                <w:color w:val="000000"/>
                <w:szCs w:val="24"/>
                <w:shd w:val="clear" w:color="auto" w:fill="FFFFFF"/>
              </w:rPr>
            </w:pPr>
          </w:p>
          <w:p w14:paraId="120F5882" w14:textId="77777777" w:rsidR="00F15B48" w:rsidRPr="00495984" w:rsidRDefault="00F15B48" w:rsidP="00F15B48">
            <w:pPr>
              <w:spacing w:line="360" w:lineRule="auto"/>
              <w:ind w:left="113" w:right="113"/>
              <w:rPr>
                <w:rFonts w:asciiTheme="minorHAnsi" w:hAnsiTheme="minorHAnsi" w:cstheme="minorHAnsi"/>
                <w:i/>
                <w:color w:val="000000"/>
                <w:szCs w:val="24"/>
                <w:shd w:val="clear" w:color="auto" w:fill="FFFFFF"/>
              </w:rPr>
            </w:pPr>
          </w:p>
        </w:tc>
        <w:tc>
          <w:tcPr>
            <w:tcW w:w="565" w:type="dxa"/>
            <w:tcBorders>
              <w:top w:val="single" w:sz="4" w:space="0" w:color="000000"/>
            </w:tcBorders>
            <w:textDirection w:val="btLr"/>
          </w:tcPr>
          <w:p w14:paraId="71C32FFE" w14:textId="77777777" w:rsidR="00F15B48" w:rsidRPr="00495984" w:rsidRDefault="00F15B48" w:rsidP="00F15B48">
            <w:pPr>
              <w:spacing w:line="360" w:lineRule="auto"/>
              <w:ind w:left="113" w:right="113"/>
              <w:rPr>
                <w:rFonts w:asciiTheme="minorHAnsi" w:hAnsiTheme="minorHAnsi" w:cstheme="minorHAnsi"/>
                <w:i/>
                <w:color w:val="000000"/>
                <w:szCs w:val="24"/>
                <w:shd w:val="clear" w:color="auto" w:fill="FFFFFF"/>
              </w:rPr>
            </w:pPr>
            <w:r w:rsidRPr="00495984">
              <w:rPr>
                <w:rFonts w:asciiTheme="minorHAnsi" w:hAnsiTheme="minorHAnsi" w:cstheme="minorHAnsi"/>
                <w:i/>
                <w:color w:val="000000"/>
                <w:szCs w:val="24"/>
                <w:shd w:val="clear" w:color="auto" w:fill="FFFFFF"/>
              </w:rPr>
              <w:t xml:space="preserve">Interwencje </w:t>
            </w:r>
          </w:p>
          <w:p w14:paraId="68150906" w14:textId="77777777" w:rsidR="00F15B48" w:rsidRPr="00495984" w:rsidRDefault="00F15B48" w:rsidP="00F15B48">
            <w:pPr>
              <w:spacing w:line="360" w:lineRule="auto"/>
              <w:ind w:left="113" w:right="113"/>
              <w:jc w:val="center"/>
              <w:rPr>
                <w:rFonts w:asciiTheme="minorHAnsi" w:hAnsiTheme="minorHAnsi" w:cstheme="minorHAnsi"/>
                <w:i/>
                <w:color w:val="000000"/>
                <w:szCs w:val="24"/>
                <w:shd w:val="clear" w:color="auto" w:fill="FFFFFF"/>
              </w:rPr>
            </w:pPr>
          </w:p>
          <w:p w14:paraId="0A081ECC" w14:textId="77777777" w:rsidR="00F15B48" w:rsidRPr="00495984" w:rsidRDefault="00F15B48" w:rsidP="00F15B48">
            <w:pPr>
              <w:spacing w:line="360" w:lineRule="auto"/>
              <w:ind w:left="113" w:right="113"/>
              <w:jc w:val="center"/>
              <w:rPr>
                <w:rFonts w:asciiTheme="minorHAnsi" w:hAnsiTheme="minorHAnsi" w:cstheme="minorHAnsi"/>
                <w:i/>
                <w:color w:val="000000"/>
                <w:szCs w:val="24"/>
                <w:shd w:val="clear" w:color="auto" w:fill="FFFFFF"/>
              </w:rPr>
            </w:pPr>
          </w:p>
          <w:p w14:paraId="749235FF" w14:textId="77777777" w:rsidR="00F15B48" w:rsidRPr="00495984" w:rsidRDefault="00F15B48" w:rsidP="00F15B48">
            <w:pPr>
              <w:spacing w:line="360" w:lineRule="auto"/>
              <w:ind w:left="113" w:right="113"/>
              <w:jc w:val="center"/>
              <w:rPr>
                <w:rFonts w:asciiTheme="minorHAnsi" w:hAnsiTheme="minorHAnsi" w:cstheme="minorHAnsi"/>
                <w:i/>
                <w:color w:val="000000"/>
                <w:szCs w:val="24"/>
                <w:shd w:val="clear" w:color="auto" w:fill="FFFFFF"/>
              </w:rPr>
            </w:pPr>
          </w:p>
          <w:p w14:paraId="282E7931" w14:textId="77777777" w:rsidR="00F15B48" w:rsidRPr="00495984" w:rsidRDefault="00F15B48" w:rsidP="00F15B48">
            <w:pPr>
              <w:spacing w:line="360" w:lineRule="auto"/>
              <w:ind w:left="113" w:right="113"/>
              <w:jc w:val="center"/>
              <w:rPr>
                <w:rFonts w:asciiTheme="minorHAnsi" w:hAnsiTheme="minorHAnsi" w:cstheme="minorHAnsi"/>
                <w:i/>
                <w:color w:val="000000"/>
                <w:szCs w:val="24"/>
                <w:shd w:val="clear" w:color="auto" w:fill="FFFFFF"/>
              </w:rPr>
            </w:pPr>
          </w:p>
          <w:p w14:paraId="19EC0287" w14:textId="77777777" w:rsidR="00F15B48" w:rsidRPr="00495984" w:rsidRDefault="00F15B48" w:rsidP="00F15B48">
            <w:pPr>
              <w:spacing w:line="360" w:lineRule="auto"/>
              <w:ind w:left="113" w:right="113"/>
              <w:jc w:val="center"/>
              <w:rPr>
                <w:rFonts w:asciiTheme="minorHAnsi" w:hAnsiTheme="minorHAnsi" w:cstheme="minorHAnsi"/>
                <w:i/>
                <w:color w:val="000000"/>
                <w:szCs w:val="24"/>
                <w:shd w:val="clear" w:color="auto" w:fill="FFFFFF"/>
              </w:rPr>
            </w:pPr>
          </w:p>
          <w:p w14:paraId="0E29B197" w14:textId="77777777" w:rsidR="00F15B48" w:rsidRPr="00495984" w:rsidRDefault="00F15B48" w:rsidP="00F15B48">
            <w:pPr>
              <w:spacing w:line="360" w:lineRule="auto"/>
              <w:ind w:left="113" w:right="113"/>
              <w:rPr>
                <w:rFonts w:asciiTheme="minorHAnsi" w:hAnsiTheme="minorHAnsi" w:cstheme="minorHAnsi"/>
                <w:i/>
                <w:color w:val="000000"/>
                <w:szCs w:val="24"/>
                <w:shd w:val="clear" w:color="auto" w:fill="FFFFFF"/>
              </w:rPr>
            </w:pPr>
          </w:p>
          <w:p w14:paraId="708E9856" w14:textId="77777777" w:rsidR="00F15B48" w:rsidRPr="00495984" w:rsidRDefault="00F15B48" w:rsidP="00F15B48">
            <w:pPr>
              <w:spacing w:line="360" w:lineRule="auto"/>
              <w:ind w:left="113" w:right="113"/>
              <w:rPr>
                <w:rFonts w:asciiTheme="minorHAnsi" w:hAnsiTheme="minorHAnsi" w:cstheme="minorHAnsi"/>
                <w:i/>
                <w:color w:val="000000"/>
                <w:szCs w:val="24"/>
                <w:shd w:val="clear" w:color="auto" w:fill="FFFFFF"/>
              </w:rPr>
            </w:pPr>
          </w:p>
        </w:tc>
        <w:tc>
          <w:tcPr>
            <w:tcW w:w="709" w:type="dxa"/>
            <w:tcBorders>
              <w:top w:val="single" w:sz="4" w:space="0" w:color="000000"/>
            </w:tcBorders>
            <w:textDirection w:val="btLr"/>
          </w:tcPr>
          <w:p w14:paraId="29771B12" w14:textId="77777777" w:rsidR="00F15B48" w:rsidRPr="00495984" w:rsidRDefault="00F15B48" w:rsidP="00F15B48">
            <w:pPr>
              <w:spacing w:line="360" w:lineRule="auto"/>
              <w:ind w:left="113" w:right="113"/>
              <w:rPr>
                <w:rFonts w:asciiTheme="minorHAnsi" w:hAnsiTheme="minorHAnsi" w:cstheme="minorHAnsi"/>
                <w:i/>
                <w:color w:val="000000"/>
                <w:szCs w:val="24"/>
                <w:shd w:val="clear" w:color="auto" w:fill="FFFFFF"/>
              </w:rPr>
            </w:pPr>
            <w:r w:rsidRPr="00495984">
              <w:rPr>
                <w:rFonts w:asciiTheme="minorHAnsi" w:hAnsiTheme="minorHAnsi" w:cstheme="minorHAnsi"/>
                <w:i/>
                <w:color w:val="000000"/>
                <w:szCs w:val="24"/>
                <w:shd w:val="clear" w:color="auto" w:fill="FFFFFF"/>
              </w:rPr>
              <w:t>Inne czynności na  życzenie klienta</w:t>
            </w:r>
          </w:p>
          <w:p w14:paraId="595656E2" w14:textId="77777777" w:rsidR="00F15B48" w:rsidRPr="00495984" w:rsidRDefault="00F15B48" w:rsidP="00F15B48">
            <w:pPr>
              <w:spacing w:line="360" w:lineRule="auto"/>
              <w:ind w:left="113" w:right="113"/>
              <w:jc w:val="center"/>
              <w:rPr>
                <w:rFonts w:asciiTheme="minorHAnsi" w:hAnsiTheme="minorHAnsi" w:cstheme="minorHAnsi"/>
                <w:i/>
                <w:color w:val="000000"/>
                <w:szCs w:val="24"/>
                <w:shd w:val="clear" w:color="auto" w:fill="FFFFFF"/>
              </w:rPr>
            </w:pPr>
          </w:p>
          <w:p w14:paraId="604FF1AB" w14:textId="77777777" w:rsidR="00F15B48" w:rsidRPr="00495984" w:rsidRDefault="00F15B48" w:rsidP="00F15B48">
            <w:pPr>
              <w:spacing w:line="360" w:lineRule="auto"/>
              <w:ind w:left="113" w:right="113"/>
              <w:jc w:val="center"/>
              <w:rPr>
                <w:rFonts w:asciiTheme="minorHAnsi" w:hAnsiTheme="minorHAnsi" w:cstheme="minorHAnsi"/>
                <w:i/>
                <w:color w:val="000000"/>
                <w:szCs w:val="24"/>
                <w:shd w:val="clear" w:color="auto" w:fill="FFFFFF"/>
              </w:rPr>
            </w:pPr>
          </w:p>
          <w:p w14:paraId="75F71797" w14:textId="77777777" w:rsidR="00F15B48" w:rsidRPr="00495984" w:rsidRDefault="00F15B48" w:rsidP="00F15B48">
            <w:pPr>
              <w:spacing w:line="360" w:lineRule="auto"/>
              <w:ind w:left="113" w:right="113"/>
              <w:jc w:val="center"/>
              <w:rPr>
                <w:rFonts w:asciiTheme="minorHAnsi" w:hAnsiTheme="minorHAnsi" w:cstheme="minorHAnsi"/>
                <w:i/>
                <w:color w:val="000000"/>
                <w:szCs w:val="24"/>
                <w:shd w:val="clear" w:color="auto" w:fill="FFFFFF"/>
              </w:rPr>
            </w:pPr>
          </w:p>
          <w:p w14:paraId="23510055" w14:textId="77777777" w:rsidR="00F15B48" w:rsidRPr="00495984" w:rsidRDefault="00F15B48" w:rsidP="00F15B48">
            <w:pPr>
              <w:spacing w:line="360" w:lineRule="auto"/>
              <w:ind w:left="113" w:right="113"/>
              <w:jc w:val="center"/>
              <w:rPr>
                <w:rFonts w:asciiTheme="minorHAnsi" w:hAnsiTheme="minorHAnsi" w:cstheme="minorHAnsi"/>
                <w:i/>
                <w:color w:val="000000"/>
                <w:szCs w:val="24"/>
                <w:shd w:val="clear" w:color="auto" w:fill="FFFFFF"/>
              </w:rPr>
            </w:pPr>
          </w:p>
          <w:p w14:paraId="758675BF" w14:textId="77777777" w:rsidR="00F15B48" w:rsidRPr="00495984" w:rsidRDefault="00F15B48" w:rsidP="00F15B48">
            <w:pPr>
              <w:spacing w:line="360" w:lineRule="auto"/>
              <w:ind w:left="113" w:right="113"/>
              <w:rPr>
                <w:rFonts w:asciiTheme="minorHAnsi" w:hAnsiTheme="minorHAnsi" w:cstheme="minorHAnsi"/>
                <w:i/>
                <w:color w:val="000000"/>
                <w:szCs w:val="24"/>
                <w:shd w:val="clear" w:color="auto" w:fill="FFFFFF"/>
              </w:rPr>
            </w:pPr>
          </w:p>
          <w:p w14:paraId="42601B6B" w14:textId="77777777" w:rsidR="00F15B48" w:rsidRPr="00495984" w:rsidRDefault="00F15B48" w:rsidP="00F15B48">
            <w:pPr>
              <w:spacing w:line="360" w:lineRule="auto"/>
              <w:ind w:left="113" w:right="113"/>
              <w:jc w:val="center"/>
              <w:rPr>
                <w:rFonts w:asciiTheme="minorHAnsi" w:hAnsiTheme="minorHAnsi" w:cstheme="minorHAnsi"/>
                <w:i/>
                <w:color w:val="000000"/>
                <w:szCs w:val="24"/>
                <w:shd w:val="clear" w:color="auto" w:fill="FFFFFF"/>
              </w:rPr>
            </w:pPr>
          </w:p>
          <w:p w14:paraId="7C08BB99" w14:textId="77777777" w:rsidR="00F15B48" w:rsidRPr="00495984" w:rsidRDefault="00F15B48" w:rsidP="00F15B48">
            <w:pPr>
              <w:spacing w:line="360" w:lineRule="auto"/>
              <w:ind w:left="113" w:right="113"/>
              <w:jc w:val="center"/>
              <w:rPr>
                <w:rFonts w:asciiTheme="minorHAnsi" w:hAnsiTheme="minorHAnsi" w:cstheme="minorHAnsi"/>
                <w:i/>
                <w:color w:val="000000"/>
                <w:szCs w:val="24"/>
                <w:shd w:val="clear" w:color="auto" w:fill="FFFFFF"/>
              </w:rPr>
            </w:pPr>
          </w:p>
        </w:tc>
        <w:tc>
          <w:tcPr>
            <w:tcW w:w="1359" w:type="dxa"/>
            <w:tcBorders>
              <w:top w:val="single" w:sz="4" w:space="0" w:color="000000"/>
            </w:tcBorders>
          </w:tcPr>
          <w:p w14:paraId="7611D3B7" w14:textId="77777777" w:rsidR="00F15B48" w:rsidRPr="00495984" w:rsidRDefault="00F15B48" w:rsidP="00F15B48">
            <w:pPr>
              <w:spacing w:line="360" w:lineRule="auto"/>
              <w:rPr>
                <w:rFonts w:asciiTheme="minorHAnsi" w:hAnsiTheme="minorHAnsi" w:cstheme="minorHAnsi"/>
                <w:color w:val="000000"/>
                <w:sz w:val="24"/>
                <w:szCs w:val="24"/>
                <w:shd w:val="clear" w:color="auto" w:fill="FFFFFF"/>
              </w:rPr>
            </w:pPr>
          </w:p>
          <w:p w14:paraId="24F40C7E" w14:textId="77777777" w:rsidR="00F15B48" w:rsidRPr="00495984" w:rsidRDefault="00F15B48" w:rsidP="00F15B48">
            <w:pPr>
              <w:spacing w:line="360" w:lineRule="auto"/>
              <w:rPr>
                <w:rFonts w:asciiTheme="minorHAnsi" w:hAnsiTheme="minorHAnsi" w:cstheme="minorHAnsi"/>
                <w:color w:val="000000"/>
                <w:sz w:val="24"/>
                <w:szCs w:val="24"/>
                <w:shd w:val="clear" w:color="auto" w:fill="FFFFFF"/>
              </w:rPr>
            </w:pPr>
          </w:p>
          <w:p w14:paraId="418FFEBD" w14:textId="77777777" w:rsidR="00F15B48" w:rsidRPr="00495984" w:rsidRDefault="00F15B48" w:rsidP="00F15B48">
            <w:pPr>
              <w:spacing w:line="360" w:lineRule="auto"/>
              <w:rPr>
                <w:rFonts w:asciiTheme="minorHAnsi" w:hAnsiTheme="minorHAnsi" w:cstheme="minorHAnsi"/>
                <w:color w:val="000000"/>
                <w:sz w:val="24"/>
                <w:szCs w:val="24"/>
                <w:shd w:val="clear" w:color="auto" w:fill="FFFFFF"/>
              </w:rPr>
            </w:pPr>
          </w:p>
          <w:p w14:paraId="4C2C5EA5"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p w14:paraId="5D37AC71"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r w:rsidRPr="00495984">
              <w:rPr>
                <w:rFonts w:asciiTheme="minorHAnsi" w:hAnsiTheme="minorHAnsi" w:cstheme="minorHAnsi"/>
                <w:color w:val="000000"/>
                <w:sz w:val="24"/>
                <w:szCs w:val="24"/>
                <w:shd w:val="clear" w:color="auto" w:fill="FFFFFF"/>
              </w:rPr>
              <w:t>podpis klienta</w:t>
            </w:r>
          </w:p>
          <w:p w14:paraId="3BDF5659" w14:textId="77777777" w:rsidR="00F15B48" w:rsidRPr="00495984" w:rsidRDefault="00F15B48" w:rsidP="00F15B48">
            <w:pPr>
              <w:spacing w:line="360" w:lineRule="auto"/>
              <w:rPr>
                <w:rFonts w:asciiTheme="minorHAnsi" w:hAnsiTheme="minorHAnsi" w:cstheme="minorHAnsi"/>
                <w:color w:val="000000"/>
                <w:sz w:val="24"/>
                <w:szCs w:val="24"/>
                <w:shd w:val="clear" w:color="auto" w:fill="FFFFFF"/>
              </w:rPr>
            </w:pPr>
          </w:p>
          <w:p w14:paraId="0200725F" w14:textId="77777777" w:rsidR="00F15B48" w:rsidRPr="00495984" w:rsidRDefault="00F15B48" w:rsidP="00F15B48">
            <w:pPr>
              <w:spacing w:line="360" w:lineRule="auto"/>
              <w:rPr>
                <w:rFonts w:asciiTheme="minorHAnsi" w:hAnsiTheme="minorHAnsi" w:cstheme="minorHAnsi"/>
                <w:b/>
                <w:bCs/>
                <w:i/>
                <w:iCs/>
                <w:color w:val="4F81BD"/>
                <w:sz w:val="24"/>
                <w:szCs w:val="24"/>
                <w:shd w:val="clear" w:color="auto" w:fill="FFFFFF"/>
              </w:rPr>
            </w:pPr>
          </w:p>
          <w:p w14:paraId="66305869" w14:textId="77777777" w:rsidR="00F15B48" w:rsidRPr="00495984" w:rsidRDefault="00F15B48" w:rsidP="00F15B48">
            <w:pPr>
              <w:spacing w:line="360" w:lineRule="auto"/>
              <w:rPr>
                <w:rFonts w:asciiTheme="minorHAnsi" w:hAnsiTheme="minorHAnsi" w:cstheme="minorHAnsi"/>
                <w:color w:val="000000"/>
                <w:sz w:val="24"/>
                <w:szCs w:val="24"/>
                <w:shd w:val="clear" w:color="auto" w:fill="FFFFFF"/>
              </w:rPr>
            </w:pPr>
          </w:p>
        </w:tc>
      </w:tr>
      <w:tr w:rsidR="00F15B48" w:rsidRPr="00495984" w14:paraId="6E2609C5" w14:textId="77777777" w:rsidTr="00F15B48">
        <w:trPr>
          <w:trHeight w:val="259"/>
        </w:trPr>
        <w:tc>
          <w:tcPr>
            <w:tcW w:w="978" w:type="dxa"/>
            <w:tcBorders>
              <w:bottom w:val="single" w:sz="4" w:space="0" w:color="000000"/>
            </w:tcBorders>
          </w:tcPr>
          <w:p w14:paraId="4D3764D1"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r w:rsidRPr="00495984">
              <w:rPr>
                <w:rFonts w:asciiTheme="minorHAnsi" w:hAnsiTheme="minorHAnsi" w:cstheme="minorHAnsi"/>
                <w:color w:val="000000"/>
                <w:sz w:val="24"/>
                <w:szCs w:val="24"/>
                <w:shd w:val="clear" w:color="auto" w:fill="FFFFFF"/>
              </w:rPr>
              <w:t xml:space="preserve">Zakres </w:t>
            </w:r>
          </w:p>
        </w:tc>
        <w:tc>
          <w:tcPr>
            <w:tcW w:w="842" w:type="dxa"/>
          </w:tcPr>
          <w:p w14:paraId="61238994"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40" w:type="dxa"/>
          </w:tcPr>
          <w:p w14:paraId="2B61E2EF"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654BC170"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0" w:type="dxa"/>
          </w:tcPr>
          <w:p w14:paraId="2648E4FE"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5585AF0D"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04996A35"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0C8C16A0"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565" w:type="dxa"/>
          </w:tcPr>
          <w:p w14:paraId="754CA168"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709" w:type="dxa"/>
          </w:tcPr>
          <w:p w14:paraId="17D91635"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1359" w:type="dxa"/>
          </w:tcPr>
          <w:p w14:paraId="7E35B9CE"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r>
      <w:tr w:rsidR="00F15B48" w:rsidRPr="00495984" w14:paraId="1A941949" w14:textId="77777777" w:rsidTr="00F15B48">
        <w:trPr>
          <w:trHeight w:val="259"/>
        </w:trPr>
        <w:tc>
          <w:tcPr>
            <w:tcW w:w="978" w:type="dxa"/>
            <w:tcBorders>
              <w:top w:val="single" w:sz="4" w:space="0" w:color="000000"/>
              <w:bottom w:val="single" w:sz="4" w:space="0" w:color="000000"/>
            </w:tcBorders>
            <w:shd w:val="clear" w:color="auto" w:fill="FFFFFF" w:themeFill="background1"/>
          </w:tcPr>
          <w:p w14:paraId="4451C72C" w14:textId="77777777" w:rsidR="00F15B48" w:rsidRPr="00495984" w:rsidRDefault="00F15B48" w:rsidP="00F15B48">
            <w:pPr>
              <w:spacing w:line="360" w:lineRule="auto"/>
              <w:jc w:val="center"/>
              <w:rPr>
                <w:rFonts w:asciiTheme="minorHAnsi" w:hAnsiTheme="minorHAnsi" w:cstheme="minorHAnsi"/>
                <w:sz w:val="24"/>
                <w:szCs w:val="24"/>
                <w:shd w:val="clear" w:color="auto" w:fill="FFFFFF"/>
              </w:rPr>
            </w:pPr>
            <w:r w:rsidRPr="00495984">
              <w:rPr>
                <w:rFonts w:asciiTheme="minorHAnsi" w:hAnsiTheme="minorHAnsi" w:cstheme="minorHAnsi"/>
                <w:sz w:val="24"/>
                <w:szCs w:val="24"/>
                <w:shd w:val="clear" w:color="auto" w:fill="FFFFFF"/>
              </w:rPr>
              <w:t>1</w:t>
            </w:r>
          </w:p>
        </w:tc>
        <w:tc>
          <w:tcPr>
            <w:tcW w:w="842" w:type="dxa"/>
          </w:tcPr>
          <w:p w14:paraId="1052BF86"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40" w:type="dxa"/>
          </w:tcPr>
          <w:p w14:paraId="518A37AB"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3E86799B"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0" w:type="dxa"/>
          </w:tcPr>
          <w:p w14:paraId="47F40B05"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7857A53E"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556B20FA"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09DCEE91"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565" w:type="dxa"/>
          </w:tcPr>
          <w:p w14:paraId="7BB8D8AF"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709" w:type="dxa"/>
          </w:tcPr>
          <w:p w14:paraId="7D5DB1A0"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1359" w:type="dxa"/>
          </w:tcPr>
          <w:p w14:paraId="0E74314D"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r>
      <w:tr w:rsidR="00F15B48" w:rsidRPr="00495984" w14:paraId="7734C526" w14:textId="77777777" w:rsidTr="00F15B48">
        <w:trPr>
          <w:trHeight w:val="227"/>
        </w:trPr>
        <w:tc>
          <w:tcPr>
            <w:tcW w:w="978" w:type="dxa"/>
            <w:tcBorders>
              <w:top w:val="single" w:sz="4" w:space="0" w:color="000000"/>
              <w:bottom w:val="single" w:sz="4" w:space="0" w:color="000000"/>
            </w:tcBorders>
            <w:shd w:val="clear" w:color="auto" w:fill="FFFFFF" w:themeFill="background1"/>
          </w:tcPr>
          <w:p w14:paraId="3E9AD5D8" w14:textId="77777777" w:rsidR="00F15B48" w:rsidRPr="00495984" w:rsidRDefault="00F15B48" w:rsidP="00F15B48">
            <w:pPr>
              <w:spacing w:line="360" w:lineRule="auto"/>
              <w:jc w:val="center"/>
              <w:rPr>
                <w:rFonts w:asciiTheme="minorHAnsi" w:hAnsiTheme="minorHAnsi" w:cstheme="minorHAnsi"/>
                <w:sz w:val="24"/>
                <w:szCs w:val="24"/>
                <w:shd w:val="clear" w:color="auto" w:fill="FFFFFF"/>
              </w:rPr>
            </w:pPr>
            <w:r w:rsidRPr="00495984">
              <w:rPr>
                <w:rFonts w:asciiTheme="minorHAnsi" w:hAnsiTheme="minorHAnsi" w:cstheme="minorHAnsi"/>
                <w:sz w:val="24"/>
                <w:szCs w:val="24"/>
                <w:shd w:val="clear" w:color="auto" w:fill="FFFFFF"/>
              </w:rPr>
              <w:t>2</w:t>
            </w:r>
          </w:p>
        </w:tc>
        <w:tc>
          <w:tcPr>
            <w:tcW w:w="842" w:type="dxa"/>
          </w:tcPr>
          <w:p w14:paraId="550A8E84"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40" w:type="dxa"/>
          </w:tcPr>
          <w:p w14:paraId="110A4FFF"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53ABAEA5"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0" w:type="dxa"/>
          </w:tcPr>
          <w:p w14:paraId="7C57D4F1"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50911C0F"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69EE44B0"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74CDFA96"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565" w:type="dxa"/>
          </w:tcPr>
          <w:p w14:paraId="1D1346DA"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709" w:type="dxa"/>
          </w:tcPr>
          <w:p w14:paraId="0791E481"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1359" w:type="dxa"/>
          </w:tcPr>
          <w:p w14:paraId="02F7CB09"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r>
      <w:tr w:rsidR="00F15B48" w:rsidRPr="00495984" w14:paraId="65FA497C" w14:textId="77777777" w:rsidTr="00F15B48">
        <w:trPr>
          <w:trHeight w:val="227"/>
        </w:trPr>
        <w:tc>
          <w:tcPr>
            <w:tcW w:w="978" w:type="dxa"/>
            <w:tcBorders>
              <w:top w:val="single" w:sz="4" w:space="0" w:color="000000"/>
              <w:bottom w:val="single" w:sz="4" w:space="0" w:color="000000"/>
            </w:tcBorders>
            <w:shd w:val="clear" w:color="auto" w:fill="FFFFFF" w:themeFill="background1"/>
          </w:tcPr>
          <w:p w14:paraId="3E7C3B71" w14:textId="77777777" w:rsidR="00F15B48" w:rsidRPr="00495984" w:rsidRDefault="00F15B48" w:rsidP="00F15B48">
            <w:pPr>
              <w:spacing w:line="360" w:lineRule="auto"/>
              <w:jc w:val="center"/>
              <w:rPr>
                <w:rFonts w:asciiTheme="minorHAnsi" w:hAnsiTheme="minorHAnsi" w:cstheme="minorHAnsi"/>
                <w:sz w:val="24"/>
                <w:szCs w:val="24"/>
                <w:shd w:val="clear" w:color="auto" w:fill="FFFFFF"/>
              </w:rPr>
            </w:pPr>
            <w:r w:rsidRPr="00495984">
              <w:rPr>
                <w:rFonts w:asciiTheme="minorHAnsi" w:hAnsiTheme="minorHAnsi" w:cstheme="minorHAnsi"/>
                <w:sz w:val="24"/>
                <w:szCs w:val="24"/>
                <w:shd w:val="clear" w:color="auto" w:fill="FFFFFF"/>
              </w:rPr>
              <w:t>3</w:t>
            </w:r>
          </w:p>
        </w:tc>
        <w:tc>
          <w:tcPr>
            <w:tcW w:w="842" w:type="dxa"/>
          </w:tcPr>
          <w:p w14:paraId="3F01398A"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40" w:type="dxa"/>
          </w:tcPr>
          <w:p w14:paraId="2D0934A8"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5535DC7C"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0" w:type="dxa"/>
          </w:tcPr>
          <w:p w14:paraId="0E585784"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6E222DF4"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3049E307"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1D9740E9"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565" w:type="dxa"/>
          </w:tcPr>
          <w:p w14:paraId="4EA1FB6B"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709" w:type="dxa"/>
          </w:tcPr>
          <w:p w14:paraId="37370A5E"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1359" w:type="dxa"/>
          </w:tcPr>
          <w:p w14:paraId="55959176"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r>
      <w:tr w:rsidR="00F15B48" w:rsidRPr="00495984" w14:paraId="3C43DB17" w14:textId="77777777" w:rsidTr="00F15B48">
        <w:trPr>
          <w:trHeight w:val="227"/>
        </w:trPr>
        <w:tc>
          <w:tcPr>
            <w:tcW w:w="978" w:type="dxa"/>
            <w:tcBorders>
              <w:top w:val="single" w:sz="4" w:space="0" w:color="000000"/>
              <w:bottom w:val="single" w:sz="4" w:space="0" w:color="000000"/>
            </w:tcBorders>
            <w:shd w:val="clear" w:color="auto" w:fill="FFFFFF" w:themeFill="background1"/>
          </w:tcPr>
          <w:p w14:paraId="4DE21048" w14:textId="77777777" w:rsidR="00F15B48" w:rsidRPr="00495984" w:rsidRDefault="00F15B48" w:rsidP="00F15B48">
            <w:pPr>
              <w:spacing w:line="360" w:lineRule="auto"/>
              <w:jc w:val="center"/>
              <w:rPr>
                <w:rFonts w:asciiTheme="minorHAnsi" w:hAnsiTheme="minorHAnsi" w:cstheme="minorHAnsi"/>
                <w:sz w:val="24"/>
                <w:szCs w:val="24"/>
                <w:shd w:val="clear" w:color="auto" w:fill="FFFFFF"/>
              </w:rPr>
            </w:pPr>
            <w:r w:rsidRPr="00495984">
              <w:rPr>
                <w:rFonts w:asciiTheme="minorHAnsi" w:hAnsiTheme="minorHAnsi" w:cstheme="minorHAnsi"/>
                <w:sz w:val="24"/>
                <w:szCs w:val="24"/>
                <w:shd w:val="clear" w:color="auto" w:fill="FFFFFF"/>
              </w:rPr>
              <w:t>4</w:t>
            </w:r>
          </w:p>
        </w:tc>
        <w:tc>
          <w:tcPr>
            <w:tcW w:w="842" w:type="dxa"/>
          </w:tcPr>
          <w:p w14:paraId="74978C1F"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40" w:type="dxa"/>
          </w:tcPr>
          <w:p w14:paraId="74E765AA"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6C3413E1"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0" w:type="dxa"/>
          </w:tcPr>
          <w:p w14:paraId="24EB98F3"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7D575FA4"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1BFD0DB7"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5603F820"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565" w:type="dxa"/>
          </w:tcPr>
          <w:p w14:paraId="7152CAE0"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709" w:type="dxa"/>
          </w:tcPr>
          <w:p w14:paraId="103DD8C2"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1359" w:type="dxa"/>
          </w:tcPr>
          <w:p w14:paraId="2FB134D0"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r>
      <w:tr w:rsidR="00F15B48" w:rsidRPr="00495984" w14:paraId="0A9356D0" w14:textId="77777777" w:rsidTr="00F15B48">
        <w:trPr>
          <w:trHeight w:val="227"/>
        </w:trPr>
        <w:tc>
          <w:tcPr>
            <w:tcW w:w="978" w:type="dxa"/>
            <w:tcBorders>
              <w:top w:val="single" w:sz="4" w:space="0" w:color="000000"/>
              <w:bottom w:val="single" w:sz="4" w:space="0" w:color="000000"/>
            </w:tcBorders>
            <w:shd w:val="clear" w:color="auto" w:fill="FFFFFF" w:themeFill="background1"/>
          </w:tcPr>
          <w:p w14:paraId="1238DECB" w14:textId="77777777" w:rsidR="00F15B48" w:rsidRPr="00495984" w:rsidRDefault="00F15B48" w:rsidP="00F15B48">
            <w:pPr>
              <w:spacing w:line="360" w:lineRule="auto"/>
              <w:jc w:val="center"/>
              <w:rPr>
                <w:rFonts w:asciiTheme="minorHAnsi" w:hAnsiTheme="minorHAnsi" w:cstheme="minorHAnsi"/>
                <w:sz w:val="24"/>
                <w:szCs w:val="24"/>
                <w:shd w:val="clear" w:color="auto" w:fill="FFFFFF"/>
              </w:rPr>
            </w:pPr>
            <w:r w:rsidRPr="00495984">
              <w:rPr>
                <w:rFonts w:asciiTheme="minorHAnsi" w:hAnsiTheme="minorHAnsi" w:cstheme="minorHAnsi"/>
                <w:sz w:val="24"/>
                <w:szCs w:val="24"/>
                <w:shd w:val="clear" w:color="auto" w:fill="FFFFFF"/>
              </w:rPr>
              <w:t>5</w:t>
            </w:r>
          </w:p>
        </w:tc>
        <w:tc>
          <w:tcPr>
            <w:tcW w:w="842" w:type="dxa"/>
          </w:tcPr>
          <w:p w14:paraId="2AC7D8A1"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40" w:type="dxa"/>
          </w:tcPr>
          <w:p w14:paraId="4FCE6BE2"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3D0D9D4F"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0" w:type="dxa"/>
          </w:tcPr>
          <w:p w14:paraId="4E58C23B"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3E2025CE"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7257178A"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122F02D2"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565" w:type="dxa"/>
          </w:tcPr>
          <w:p w14:paraId="308BE52B"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709" w:type="dxa"/>
          </w:tcPr>
          <w:p w14:paraId="01E362EA"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1359" w:type="dxa"/>
          </w:tcPr>
          <w:p w14:paraId="0B5658A5"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r>
      <w:tr w:rsidR="00F15B48" w:rsidRPr="00495984" w14:paraId="29ED2475" w14:textId="77777777" w:rsidTr="00F15B48">
        <w:trPr>
          <w:trHeight w:val="227"/>
        </w:trPr>
        <w:tc>
          <w:tcPr>
            <w:tcW w:w="978" w:type="dxa"/>
            <w:tcBorders>
              <w:top w:val="single" w:sz="4" w:space="0" w:color="000000"/>
              <w:bottom w:val="single" w:sz="4" w:space="0" w:color="000000"/>
            </w:tcBorders>
            <w:shd w:val="clear" w:color="auto" w:fill="FFFFFF" w:themeFill="background1"/>
          </w:tcPr>
          <w:p w14:paraId="51761BC1" w14:textId="77777777" w:rsidR="00F15B48" w:rsidRPr="00495984" w:rsidRDefault="00F15B48" w:rsidP="00F15B48">
            <w:pPr>
              <w:spacing w:line="360" w:lineRule="auto"/>
              <w:jc w:val="center"/>
              <w:rPr>
                <w:rFonts w:asciiTheme="minorHAnsi" w:hAnsiTheme="minorHAnsi" w:cstheme="minorHAnsi"/>
                <w:sz w:val="24"/>
                <w:szCs w:val="24"/>
                <w:shd w:val="clear" w:color="auto" w:fill="FFFFFF"/>
              </w:rPr>
            </w:pPr>
            <w:r w:rsidRPr="00495984">
              <w:rPr>
                <w:rFonts w:asciiTheme="minorHAnsi" w:hAnsiTheme="minorHAnsi" w:cstheme="minorHAnsi"/>
                <w:sz w:val="24"/>
                <w:szCs w:val="24"/>
                <w:shd w:val="clear" w:color="auto" w:fill="FFFFFF"/>
              </w:rPr>
              <w:t>6</w:t>
            </w:r>
          </w:p>
        </w:tc>
        <w:tc>
          <w:tcPr>
            <w:tcW w:w="842" w:type="dxa"/>
          </w:tcPr>
          <w:p w14:paraId="3B13A085"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40" w:type="dxa"/>
          </w:tcPr>
          <w:p w14:paraId="7B01E65B"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12EF1B4F"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0" w:type="dxa"/>
          </w:tcPr>
          <w:p w14:paraId="79F76F0D"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246C3F42"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67C3926D"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54D55C6D"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565" w:type="dxa"/>
          </w:tcPr>
          <w:p w14:paraId="1847B2F8"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709" w:type="dxa"/>
          </w:tcPr>
          <w:p w14:paraId="11A980C1"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1359" w:type="dxa"/>
          </w:tcPr>
          <w:p w14:paraId="2EBD297B"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r>
      <w:tr w:rsidR="00F15B48" w:rsidRPr="00495984" w14:paraId="73229ED0" w14:textId="77777777" w:rsidTr="00F15B48">
        <w:trPr>
          <w:trHeight w:val="237"/>
        </w:trPr>
        <w:tc>
          <w:tcPr>
            <w:tcW w:w="978" w:type="dxa"/>
            <w:tcBorders>
              <w:top w:val="single" w:sz="4" w:space="0" w:color="000000"/>
              <w:bottom w:val="single" w:sz="4" w:space="0" w:color="000000"/>
            </w:tcBorders>
            <w:shd w:val="clear" w:color="auto" w:fill="FFFFFF" w:themeFill="background1"/>
          </w:tcPr>
          <w:p w14:paraId="099C6F01" w14:textId="77777777" w:rsidR="00F15B48" w:rsidRPr="00495984" w:rsidRDefault="00F15B48" w:rsidP="00F15B48">
            <w:pPr>
              <w:spacing w:line="360" w:lineRule="auto"/>
              <w:jc w:val="center"/>
              <w:rPr>
                <w:rFonts w:asciiTheme="minorHAnsi" w:hAnsiTheme="minorHAnsi" w:cstheme="minorHAnsi"/>
                <w:sz w:val="24"/>
                <w:szCs w:val="24"/>
                <w:shd w:val="clear" w:color="auto" w:fill="FFFFFF"/>
              </w:rPr>
            </w:pPr>
            <w:r w:rsidRPr="00495984">
              <w:rPr>
                <w:rFonts w:asciiTheme="minorHAnsi" w:hAnsiTheme="minorHAnsi" w:cstheme="minorHAnsi"/>
                <w:sz w:val="24"/>
                <w:szCs w:val="24"/>
                <w:shd w:val="clear" w:color="auto" w:fill="FFFFFF"/>
              </w:rPr>
              <w:t>7</w:t>
            </w:r>
          </w:p>
        </w:tc>
        <w:tc>
          <w:tcPr>
            <w:tcW w:w="842" w:type="dxa"/>
          </w:tcPr>
          <w:p w14:paraId="515B2C50"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40" w:type="dxa"/>
          </w:tcPr>
          <w:p w14:paraId="31BFE6AF"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2A019773"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0" w:type="dxa"/>
          </w:tcPr>
          <w:p w14:paraId="1A1BE262"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3AC887A5"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3A0887B4"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744AD828"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565" w:type="dxa"/>
          </w:tcPr>
          <w:p w14:paraId="76537994"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709" w:type="dxa"/>
          </w:tcPr>
          <w:p w14:paraId="7B6C1720"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1359" w:type="dxa"/>
          </w:tcPr>
          <w:p w14:paraId="7CC02A45"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r>
      <w:tr w:rsidR="00F15B48" w:rsidRPr="00495984" w14:paraId="44AAB676" w14:textId="77777777" w:rsidTr="00F15B48">
        <w:trPr>
          <w:trHeight w:val="227"/>
        </w:trPr>
        <w:tc>
          <w:tcPr>
            <w:tcW w:w="978" w:type="dxa"/>
            <w:tcBorders>
              <w:top w:val="single" w:sz="4" w:space="0" w:color="000000"/>
              <w:bottom w:val="single" w:sz="4" w:space="0" w:color="000000"/>
            </w:tcBorders>
            <w:shd w:val="clear" w:color="auto" w:fill="FFFFFF" w:themeFill="background1"/>
          </w:tcPr>
          <w:p w14:paraId="1233743F" w14:textId="77777777" w:rsidR="00F15B48" w:rsidRPr="00495984" w:rsidRDefault="00F15B48" w:rsidP="00F15B48">
            <w:pPr>
              <w:spacing w:line="360" w:lineRule="auto"/>
              <w:jc w:val="center"/>
              <w:rPr>
                <w:rFonts w:asciiTheme="minorHAnsi" w:hAnsiTheme="minorHAnsi" w:cstheme="minorHAnsi"/>
                <w:sz w:val="24"/>
                <w:szCs w:val="24"/>
                <w:shd w:val="clear" w:color="auto" w:fill="FFFFFF"/>
              </w:rPr>
            </w:pPr>
            <w:r w:rsidRPr="00495984">
              <w:rPr>
                <w:rFonts w:asciiTheme="minorHAnsi" w:hAnsiTheme="minorHAnsi" w:cstheme="minorHAnsi"/>
                <w:sz w:val="24"/>
                <w:szCs w:val="24"/>
                <w:shd w:val="clear" w:color="auto" w:fill="FFFFFF"/>
              </w:rPr>
              <w:t>8</w:t>
            </w:r>
          </w:p>
        </w:tc>
        <w:tc>
          <w:tcPr>
            <w:tcW w:w="842" w:type="dxa"/>
          </w:tcPr>
          <w:p w14:paraId="5AFF50E7"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40" w:type="dxa"/>
          </w:tcPr>
          <w:p w14:paraId="0FCF9AB8"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2A6F2E6E"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0" w:type="dxa"/>
          </w:tcPr>
          <w:p w14:paraId="06550489"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069BB5B1"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1E960A70"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7D1B3AEF"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565" w:type="dxa"/>
          </w:tcPr>
          <w:p w14:paraId="18B0D145"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709" w:type="dxa"/>
          </w:tcPr>
          <w:p w14:paraId="52591404"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1359" w:type="dxa"/>
          </w:tcPr>
          <w:p w14:paraId="3E61B006"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r>
      <w:tr w:rsidR="00F15B48" w:rsidRPr="00495984" w14:paraId="10D25ABF" w14:textId="77777777" w:rsidTr="00F15B48">
        <w:trPr>
          <w:trHeight w:val="227"/>
        </w:trPr>
        <w:tc>
          <w:tcPr>
            <w:tcW w:w="978" w:type="dxa"/>
            <w:tcBorders>
              <w:top w:val="single" w:sz="4" w:space="0" w:color="000000"/>
              <w:bottom w:val="single" w:sz="4" w:space="0" w:color="000000"/>
            </w:tcBorders>
            <w:shd w:val="clear" w:color="auto" w:fill="FFFFFF" w:themeFill="background1"/>
          </w:tcPr>
          <w:p w14:paraId="6426B65D" w14:textId="77777777" w:rsidR="00F15B48" w:rsidRPr="00495984" w:rsidRDefault="00F15B48" w:rsidP="00F15B48">
            <w:pPr>
              <w:spacing w:line="360" w:lineRule="auto"/>
              <w:jc w:val="center"/>
              <w:rPr>
                <w:rFonts w:asciiTheme="minorHAnsi" w:hAnsiTheme="minorHAnsi" w:cstheme="minorHAnsi"/>
                <w:sz w:val="24"/>
                <w:szCs w:val="24"/>
                <w:shd w:val="clear" w:color="auto" w:fill="FFFFFF"/>
              </w:rPr>
            </w:pPr>
            <w:r w:rsidRPr="00495984">
              <w:rPr>
                <w:rFonts w:asciiTheme="minorHAnsi" w:hAnsiTheme="minorHAnsi" w:cstheme="minorHAnsi"/>
                <w:sz w:val="24"/>
                <w:szCs w:val="24"/>
                <w:shd w:val="clear" w:color="auto" w:fill="FFFFFF"/>
              </w:rPr>
              <w:t>9</w:t>
            </w:r>
          </w:p>
        </w:tc>
        <w:tc>
          <w:tcPr>
            <w:tcW w:w="842" w:type="dxa"/>
          </w:tcPr>
          <w:p w14:paraId="3C2F0466"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40" w:type="dxa"/>
          </w:tcPr>
          <w:p w14:paraId="72C88522"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11A85F84"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0" w:type="dxa"/>
          </w:tcPr>
          <w:p w14:paraId="03650FAB"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5716B5E3"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1D4CAA19"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21263263"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565" w:type="dxa"/>
          </w:tcPr>
          <w:p w14:paraId="5167C75F"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709" w:type="dxa"/>
          </w:tcPr>
          <w:p w14:paraId="15586553"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1359" w:type="dxa"/>
          </w:tcPr>
          <w:p w14:paraId="7B33E482"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r>
      <w:tr w:rsidR="00F15B48" w:rsidRPr="00495984" w14:paraId="7A8B4AC6" w14:textId="77777777" w:rsidTr="00F15B48">
        <w:trPr>
          <w:trHeight w:val="227"/>
        </w:trPr>
        <w:tc>
          <w:tcPr>
            <w:tcW w:w="978" w:type="dxa"/>
            <w:tcBorders>
              <w:top w:val="single" w:sz="4" w:space="0" w:color="000000"/>
              <w:bottom w:val="single" w:sz="4" w:space="0" w:color="000000"/>
            </w:tcBorders>
            <w:shd w:val="clear" w:color="auto" w:fill="FFFFFF" w:themeFill="background1"/>
          </w:tcPr>
          <w:p w14:paraId="70F00D40" w14:textId="77777777" w:rsidR="00F15B48" w:rsidRPr="00495984" w:rsidRDefault="00F15B48" w:rsidP="00F15B48">
            <w:pPr>
              <w:spacing w:line="360" w:lineRule="auto"/>
              <w:jc w:val="center"/>
              <w:rPr>
                <w:rFonts w:asciiTheme="minorHAnsi" w:hAnsiTheme="minorHAnsi" w:cstheme="minorHAnsi"/>
                <w:sz w:val="24"/>
                <w:szCs w:val="24"/>
                <w:shd w:val="clear" w:color="auto" w:fill="FFFFFF"/>
              </w:rPr>
            </w:pPr>
            <w:r w:rsidRPr="00495984">
              <w:rPr>
                <w:rFonts w:asciiTheme="minorHAnsi" w:hAnsiTheme="minorHAnsi" w:cstheme="minorHAnsi"/>
                <w:sz w:val="24"/>
                <w:szCs w:val="24"/>
                <w:shd w:val="clear" w:color="auto" w:fill="FFFFFF"/>
              </w:rPr>
              <w:t>10</w:t>
            </w:r>
          </w:p>
        </w:tc>
        <w:tc>
          <w:tcPr>
            <w:tcW w:w="842" w:type="dxa"/>
          </w:tcPr>
          <w:p w14:paraId="44395579"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40" w:type="dxa"/>
          </w:tcPr>
          <w:p w14:paraId="6690DB4C"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5E39D25E"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0" w:type="dxa"/>
          </w:tcPr>
          <w:p w14:paraId="6B483F3B"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4DAEA787"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405DD1DD"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6A48F3BC"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565" w:type="dxa"/>
          </w:tcPr>
          <w:p w14:paraId="0BBB5515"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709" w:type="dxa"/>
          </w:tcPr>
          <w:p w14:paraId="2CBBBBAE"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1359" w:type="dxa"/>
          </w:tcPr>
          <w:p w14:paraId="391BCCC4"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r>
      <w:tr w:rsidR="00F15B48" w:rsidRPr="00495984" w14:paraId="1F07C584" w14:textId="77777777" w:rsidTr="00F15B48">
        <w:trPr>
          <w:trHeight w:val="227"/>
        </w:trPr>
        <w:tc>
          <w:tcPr>
            <w:tcW w:w="978" w:type="dxa"/>
            <w:tcBorders>
              <w:top w:val="single" w:sz="4" w:space="0" w:color="000000"/>
              <w:bottom w:val="single" w:sz="4" w:space="0" w:color="000000"/>
            </w:tcBorders>
            <w:shd w:val="clear" w:color="auto" w:fill="FFFFFF" w:themeFill="background1"/>
          </w:tcPr>
          <w:p w14:paraId="4CC08A63" w14:textId="77777777" w:rsidR="00F15B48" w:rsidRPr="00495984" w:rsidRDefault="00F15B48" w:rsidP="00F15B48">
            <w:pPr>
              <w:spacing w:line="360" w:lineRule="auto"/>
              <w:jc w:val="center"/>
              <w:rPr>
                <w:rFonts w:asciiTheme="minorHAnsi" w:hAnsiTheme="minorHAnsi" w:cstheme="minorHAnsi"/>
                <w:sz w:val="24"/>
                <w:szCs w:val="24"/>
                <w:shd w:val="clear" w:color="auto" w:fill="FFFFFF"/>
              </w:rPr>
            </w:pPr>
            <w:r w:rsidRPr="00495984">
              <w:rPr>
                <w:rFonts w:asciiTheme="minorHAnsi" w:hAnsiTheme="minorHAnsi" w:cstheme="minorHAnsi"/>
                <w:sz w:val="24"/>
                <w:szCs w:val="24"/>
                <w:shd w:val="clear" w:color="auto" w:fill="FFFFFF"/>
              </w:rPr>
              <w:t>11</w:t>
            </w:r>
          </w:p>
        </w:tc>
        <w:tc>
          <w:tcPr>
            <w:tcW w:w="842" w:type="dxa"/>
          </w:tcPr>
          <w:p w14:paraId="1189C691"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40" w:type="dxa"/>
          </w:tcPr>
          <w:p w14:paraId="6D9370E7"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4C5F5204"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0" w:type="dxa"/>
          </w:tcPr>
          <w:p w14:paraId="7FDA4648"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73C72865"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3A65AECA"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69EF5E36"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565" w:type="dxa"/>
          </w:tcPr>
          <w:p w14:paraId="1EFE2DDD"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709" w:type="dxa"/>
          </w:tcPr>
          <w:p w14:paraId="18322E83"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1359" w:type="dxa"/>
          </w:tcPr>
          <w:p w14:paraId="582F060B"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r>
      <w:tr w:rsidR="00F15B48" w:rsidRPr="00495984" w14:paraId="269556B4" w14:textId="77777777" w:rsidTr="00F15B48">
        <w:trPr>
          <w:trHeight w:val="227"/>
        </w:trPr>
        <w:tc>
          <w:tcPr>
            <w:tcW w:w="978" w:type="dxa"/>
            <w:tcBorders>
              <w:top w:val="single" w:sz="4" w:space="0" w:color="000000"/>
              <w:bottom w:val="single" w:sz="4" w:space="0" w:color="000000"/>
            </w:tcBorders>
            <w:shd w:val="clear" w:color="auto" w:fill="FFFFFF" w:themeFill="background1"/>
          </w:tcPr>
          <w:p w14:paraId="0831138D" w14:textId="77777777" w:rsidR="00F15B48" w:rsidRPr="00495984" w:rsidRDefault="00F15B48" w:rsidP="00F15B48">
            <w:pPr>
              <w:spacing w:line="360" w:lineRule="auto"/>
              <w:jc w:val="center"/>
              <w:rPr>
                <w:rFonts w:asciiTheme="minorHAnsi" w:hAnsiTheme="minorHAnsi" w:cstheme="minorHAnsi"/>
                <w:sz w:val="24"/>
                <w:szCs w:val="24"/>
                <w:shd w:val="clear" w:color="auto" w:fill="FFFFFF"/>
              </w:rPr>
            </w:pPr>
            <w:r w:rsidRPr="00495984">
              <w:rPr>
                <w:rFonts w:asciiTheme="minorHAnsi" w:hAnsiTheme="minorHAnsi" w:cstheme="minorHAnsi"/>
                <w:sz w:val="24"/>
                <w:szCs w:val="24"/>
                <w:shd w:val="clear" w:color="auto" w:fill="FFFFFF"/>
              </w:rPr>
              <w:t>12</w:t>
            </w:r>
          </w:p>
        </w:tc>
        <w:tc>
          <w:tcPr>
            <w:tcW w:w="842" w:type="dxa"/>
          </w:tcPr>
          <w:p w14:paraId="5DC7BD58"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40" w:type="dxa"/>
          </w:tcPr>
          <w:p w14:paraId="52B7D0DA"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70D42D02"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0" w:type="dxa"/>
          </w:tcPr>
          <w:p w14:paraId="16CFA28F"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369C131A"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1C95AD68"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352A23E8"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565" w:type="dxa"/>
          </w:tcPr>
          <w:p w14:paraId="2CB04CCE"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709" w:type="dxa"/>
          </w:tcPr>
          <w:p w14:paraId="027F464B"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1359" w:type="dxa"/>
          </w:tcPr>
          <w:p w14:paraId="67B85B59"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r>
      <w:tr w:rsidR="00F15B48" w:rsidRPr="00495984" w14:paraId="58E2FBF7" w14:textId="77777777" w:rsidTr="00F15B48">
        <w:trPr>
          <w:trHeight w:val="227"/>
        </w:trPr>
        <w:tc>
          <w:tcPr>
            <w:tcW w:w="978" w:type="dxa"/>
            <w:tcBorders>
              <w:top w:val="single" w:sz="4" w:space="0" w:color="000000"/>
              <w:bottom w:val="single" w:sz="4" w:space="0" w:color="000000"/>
            </w:tcBorders>
            <w:shd w:val="clear" w:color="auto" w:fill="FFFFFF" w:themeFill="background1"/>
          </w:tcPr>
          <w:p w14:paraId="4A2BFB0D" w14:textId="77777777" w:rsidR="00F15B48" w:rsidRPr="00495984" w:rsidRDefault="00F15B48" w:rsidP="00F15B48">
            <w:pPr>
              <w:spacing w:line="360" w:lineRule="auto"/>
              <w:jc w:val="center"/>
              <w:rPr>
                <w:rFonts w:asciiTheme="minorHAnsi" w:hAnsiTheme="minorHAnsi" w:cstheme="minorHAnsi"/>
                <w:sz w:val="24"/>
                <w:szCs w:val="24"/>
                <w:shd w:val="clear" w:color="auto" w:fill="FFFFFF"/>
              </w:rPr>
            </w:pPr>
            <w:r w:rsidRPr="00495984">
              <w:rPr>
                <w:rFonts w:asciiTheme="minorHAnsi" w:hAnsiTheme="minorHAnsi" w:cstheme="minorHAnsi"/>
                <w:sz w:val="24"/>
                <w:szCs w:val="24"/>
                <w:shd w:val="clear" w:color="auto" w:fill="FFFFFF"/>
              </w:rPr>
              <w:t>13</w:t>
            </w:r>
          </w:p>
        </w:tc>
        <w:tc>
          <w:tcPr>
            <w:tcW w:w="842" w:type="dxa"/>
          </w:tcPr>
          <w:p w14:paraId="144AFC64"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40" w:type="dxa"/>
          </w:tcPr>
          <w:p w14:paraId="1BC13390"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5DE3EDBB"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0" w:type="dxa"/>
          </w:tcPr>
          <w:p w14:paraId="0C2417A6"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5FABE051"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5FC97949"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4F3EDB02"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565" w:type="dxa"/>
          </w:tcPr>
          <w:p w14:paraId="3964AE60"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709" w:type="dxa"/>
          </w:tcPr>
          <w:p w14:paraId="668259C3"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1359" w:type="dxa"/>
          </w:tcPr>
          <w:p w14:paraId="31BA7338"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r>
      <w:tr w:rsidR="00F15B48" w:rsidRPr="00495984" w14:paraId="243D86F2" w14:textId="77777777" w:rsidTr="00F15B48">
        <w:trPr>
          <w:trHeight w:val="227"/>
        </w:trPr>
        <w:tc>
          <w:tcPr>
            <w:tcW w:w="978" w:type="dxa"/>
            <w:tcBorders>
              <w:top w:val="single" w:sz="4" w:space="0" w:color="000000"/>
              <w:bottom w:val="single" w:sz="4" w:space="0" w:color="000000"/>
            </w:tcBorders>
            <w:shd w:val="clear" w:color="auto" w:fill="FFFFFF" w:themeFill="background1"/>
          </w:tcPr>
          <w:p w14:paraId="16E91DA8" w14:textId="77777777" w:rsidR="00F15B48" w:rsidRPr="00495984" w:rsidRDefault="00F15B48" w:rsidP="00F15B48">
            <w:pPr>
              <w:spacing w:line="360" w:lineRule="auto"/>
              <w:jc w:val="center"/>
              <w:rPr>
                <w:rFonts w:asciiTheme="minorHAnsi" w:hAnsiTheme="minorHAnsi" w:cstheme="minorHAnsi"/>
                <w:sz w:val="24"/>
                <w:szCs w:val="24"/>
                <w:shd w:val="clear" w:color="auto" w:fill="FFFFFF"/>
              </w:rPr>
            </w:pPr>
            <w:r w:rsidRPr="00495984">
              <w:rPr>
                <w:rFonts w:asciiTheme="minorHAnsi" w:hAnsiTheme="minorHAnsi" w:cstheme="minorHAnsi"/>
                <w:sz w:val="24"/>
                <w:szCs w:val="24"/>
                <w:shd w:val="clear" w:color="auto" w:fill="FFFFFF"/>
              </w:rPr>
              <w:t>14</w:t>
            </w:r>
          </w:p>
        </w:tc>
        <w:tc>
          <w:tcPr>
            <w:tcW w:w="842" w:type="dxa"/>
          </w:tcPr>
          <w:p w14:paraId="0823713A"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40" w:type="dxa"/>
          </w:tcPr>
          <w:p w14:paraId="52BB8494"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7ED9F8AE"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0" w:type="dxa"/>
          </w:tcPr>
          <w:p w14:paraId="0B262007"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50A766E9"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4123E597"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192BAFBE"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565" w:type="dxa"/>
          </w:tcPr>
          <w:p w14:paraId="3C01D65A"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709" w:type="dxa"/>
          </w:tcPr>
          <w:p w14:paraId="2D891BBB"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1359" w:type="dxa"/>
          </w:tcPr>
          <w:p w14:paraId="7FF99106"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r>
      <w:tr w:rsidR="00F15B48" w:rsidRPr="00495984" w14:paraId="75DE584D" w14:textId="77777777" w:rsidTr="00F15B48">
        <w:trPr>
          <w:trHeight w:val="227"/>
        </w:trPr>
        <w:tc>
          <w:tcPr>
            <w:tcW w:w="978" w:type="dxa"/>
            <w:tcBorders>
              <w:top w:val="single" w:sz="4" w:space="0" w:color="000000"/>
              <w:bottom w:val="single" w:sz="4" w:space="0" w:color="000000"/>
            </w:tcBorders>
            <w:shd w:val="clear" w:color="auto" w:fill="FFFFFF" w:themeFill="background1"/>
          </w:tcPr>
          <w:p w14:paraId="676EBDD0" w14:textId="77777777" w:rsidR="00F15B48" w:rsidRPr="00495984" w:rsidRDefault="00F15B48" w:rsidP="00F15B48">
            <w:pPr>
              <w:spacing w:line="360" w:lineRule="auto"/>
              <w:jc w:val="center"/>
              <w:rPr>
                <w:rFonts w:asciiTheme="minorHAnsi" w:hAnsiTheme="minorHAnsi" w:cstheme="minorHAnsi"/>
                <w:sz w:val="24"/>
                <w:szCs w:val="24"/>
                <w:shd w:val="clear" w:color="auto" w:fill="FFFFFF"/>
              </w:rPr>
            </w:pPr>
            <w:r w:rsidRPr="00495984">
              <w:rPr>
                <w:rFonts w:asciiTheme="minorHAnsi" w:hAnsiTheme="minorHAnsi" w:cstheme="minorHAnsi"/>
                <w:sz w:val="24"/>
                <w:szCs w:val="24"/>
                <w:shd w:val="clear" w:color="auto" w:fill="FFFFFF"/>
              </w:rPr>
              <w:t>15</w:t>
            </w:r>
          </w:p>
        </w:tc>
        <w:tc>
          <w:tcPr>
            <w:tcW w:w="842" w:type="dxa"/>
          </w:tcPr>
          <w:p w14:paraId="1E74D4D8"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40" w:type="dxa"/>
          </w:tcPr>
          <w:p w14:paraId="031614C0"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0126B8A9"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0" w:type="dxa"/>
          </w:tcPr>
          <w:p w14:paraId="4586D3A2"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6071CD14"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08D56032"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7CD80F2A"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565" w:type="dxa"/>
          </w:tcPr>
          <w:p w14:paraId="07CAB685"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709" w:type="dxa"/>
          </w:tcPr>
          <w:p w14:paraId="06C8D454"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1359" w:type="dxa"/>
          </w:tcPr>
          <w:p w14:paraId="61863CFB"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r>
      <w:tr w:rsidR="00F15B48" w:rsidRPr="00495984" w14:paraId="7EB4C55F" w14:textId="77777777" w:rsidTr="00F15B48">
        <w:trPr>
          <w:trHeight w:val="227"/>
        </w:trPr>
        <w:tc>
          <w:tcPr>
            <w:tcW w:w="978" w:type="dxa"/>
            <w:tcBorders>
              <w:top w:val="single" w:sz="4" w:space="0" w:color="000000"/>
              <w:bottom w:val="single" w:sz="4" w:space="0" w:color="000000"/>
            </w:tcBorders>
            <w:shd w:val="clear" w:color="auto" w:fill="FFFFFF" w:themeFill="background1"/>
          </w:tcPr>
          <w:p w14:paraId="6DEE6A1F" w14:textId="77777777" w:rsidR="00F15B48" w:rsidRPr="00495984" w:rsidRDefault="00F15B48" w:rsidP="00F15B48">
            <w:pPr>
              <w:spacing w:line="360" w:lineRule="auto"/>
              <w:jc w:val="center"/>
              <w:rPr>
                <w:rFonts w:asciiTheme="minorHAnsi" w:hAnsiTheme="minorHAnsi" w:cstheme="minorHAnsi"/>
                <w:sz w:val="24"/>
                <w:szCs w:val="24"/>
                <w:shd w:val="clear" w:color="auto" w:fill="FFFFFF"/>
              </w:rPr>
            </w:pPr>
            <w:r w:rsidRPr="00495984">
              <w:rPr>
                <w:rFonts w:asciiTheme="minorHAnsi" w:hAnsiTheme="minorHAnsi" w:cstheme="minorHAnsi"/>
                <w:sz w:val="24"/>
                <w:szCs w:val="24"/>
                <w:shd w:val="clear" w:color="auto" w:fill="FFFFFF"/>
              </w:rPr>
              <w:t>16</w:t>
            </w:r>
          </w:p>
        </w:tc>
        <w:tc>
          <w:tcPr>
            <w:tcW w:w="842" w:type="dxa"/>
          </w:tcPr>
          <w:p w14:paraId="6E6A13AE"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40" w:type="dxa"/>
          </w:tcPr>
          <w:p w14:paraId="7681F41E"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727F111D"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0" w:type="dxa"/>
          </w:tcPr>
          <w:p w14:paraId="0FC08D3C"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68F6E879"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63415434"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5C483E75"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565" w:type="dxa"/>
          </w:tcPr>
          <w:p w14:paraId="5A90FA1A"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709" w:type="dxa"/>
          </w:tcPr>
          <w:p w14:paraId="06D78AFF"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1359" w:type="dxa"/>
          </w:tcPr>
          <w:p w14:paraId="15FBFA0F"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r>
      <w:tr w:rsidR="00F15B48" w:rsidRPr="00495984" w14:paraId="29C994A8" w14:textId="77777777" w:rsidTr="00F15B48">
        <w:trPr>
          <w:trHeight w:val="227"/>
        </w:trPr>
        <w:tc>
          <w:tcPr>
            <w:tcW w:w="978" w:type="dxa"/>
            <w:tcBorders>
              <w:top w:val="single" w:sz="4" w:space="0" w:color="000000"/>
              <w:bottom w:val="single" w:sz="4" w:space="0" w:color="000000"/>
            </w:tcBorders>
            <w:shd w:val="clear" w:color="auto" w:fill="FFFFFF" w:themeFill="background1"/>
          </w:tcPr>
          <w:p w14:paraId="7804C8FE" w14:textId="77777777" w:rsidR="00F15B48" w:rsidRPr="00495984" w:rsidRDefault="00F15B48" w:rsidP="00F15B48">
            <w:pPr>
              <w:spacing w:line="360" w:lineRule="auto"/>
              <w:jc w:val="center"/>
              <w:rPr>
                <w:rFonts w:asciiTheme="minorHAnsi" w:hAnsiTheme="minorHAnsi" w:cstheme="minorHAnsi"/>
                <w:sz w:val="24"/>
                <w:szCs w:val="24"/>
                <w:shd w:val="clear" w:color="auto" w:fill="FFFFFF"/>
              </w:rPr>
            </w:pPr>
            <w:r w:rsidRPr="00495984">
              <w:rPr>
                <w:rFonts w:asciiTheme="minorHAnsi" w:hAnsiTheme="minorHAnsi" w:cstheme="minorHAnsi"/>
                <w:sz w:val="24"/>
                <w:szCs w:val="24"/>
                <w:shd w:val="clear" w:color="auto" w:fill="FFFFFF"/>
              </w:rPr>
              <w:t>17</w:t>
            </w:r>
          </w:p>
        </w:tc>
        <w:tc>
          <w:tcPr>
            <w:tcW w:w="842" w:type="dxa"/>
          </w:tcPr>
          <w:p w14:paraId="6A9F9F4C"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40" w:type="dxa"/>
          </w:tcPr>
          <w:p w14:paraId="08AF1D86"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410C5B45"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0" w:type="dxa"/>
          </w:tcPr>
          <w:p w14:paraId="12164BBF"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7C64A484"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3C085CC1"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27DB3B3F"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565" w:type="dxa"/>
          </w:tcPr>
          <w:p w14:paraId="207C9F47"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709" w:type="dxa"/>
          </w:tcPr>
          <w:p w14:paraId="67F733E4"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1359" w:type="dxa"/>
          </w:tcPr>
          <w:p w14:paraId="118EAE83"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r>
      <w:tr w:rsidR="00F15B48" w:rsidRPr="00495984" w14:paraId="0D308B9D" w14:textId="77777777" w:rsidTr="00F15B48">
        <w:trPr>
          <w:trHeight w:val="227"/>
        </w:trPr>
        <w:tc>
          <w:tcPr>
            <w:tcW w:w="978" w:type="dxa"/>
            <w:tcBorders>
              <w:top w:val="single" w:sz="4" w:space="0" w:color="000000"/>
              <w:bottom w:val="single" w:sz="4" w:space="0" w:color="000000"/>
            </w:tcBorders>
            <w:shd w:val="clear" w:color="auto" w:fill="FFFFFF" w:themeFill="background1"/>
          </w:tcPr>
          <w:p w14:paraId="3558CC4B" w14:textId="77777777" w:rsidR="00F15B48" w:rsidRPr="00495984" w:rsidRDefault="00F15B48" w:rsidP="00F15B48">
            <w:pPr>
              <w:spacing w:line="360" w:lineRule="auto"/>
              <w:jc w:val="center"/>
              <w:rPr>
                <w:rFonts w:asciiTheme="minorHAnsi" w:hAnsiTheme="minorHAnsi" w:cstheme="minorHAnsi"/>
                <w:sz w:val="24"/>
                <w:szCs w:val="24"/>
                <w:shd w:val="clear" w:color="auto" w:fill="FFFFFF"/>
              </w:rPr>
            </w:pPr>
            <w:r w:rsidRPr="00495984">
              <w:rPr>
                <w:rFonts w:asciiTheme="minorHAnsi" w:hAnsiTheme="minorHAnsi" w:cstheme="minorHAnsi"/>
                <w:sz w:val="24"/>
                <w:szCs w:val="24"/>
                <w:shd w:val="clear" w:color="auto" w:fill="FFFFFF"/>
              </w:rPr>
              <w:lastRenderedPageBreak/>
              <w:t>18</w:t>
            </w:r>
          </w:p>
        </w:tc>
        <w:tc>
          <w:tcPr>
            <w:tcW w:w="842" w:type="dxa"/>
          </w:tcPr>
          <w:p w14:paraId="2AA23C3A"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40" w:type="dxa"/>
          </w:tcPr>
          <w:p w14:paraId="2CED54E3"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27DE5DCF"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0" w:type="dxa"/>
          </w:tcPr>
          <w:p w14:paraId="18C1A3C5"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57B480AD"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42B94AF5"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597D783D"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565" w:type="dxa"/>
          </w:tcPr>
          <w:p w14:paraId="3D7A90D4"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709" w:type="dxa"/>
          </w:tcPr>
          <w:p w14:paraId="2212F899"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1359" w:type="dxa"/>
          </w:tcPr>
          <w:p w14:paraId="4CD7C86B"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r>
      <w:tr w:rsidR="00F15B48" w:rsidRPr="00495984" w14:paraId="76E5C04A" w14:textId="77777777" w:rsidTr="00F15B48">
        <w:trPr>
          <w:trHeight w:val="227"/>
        </w:trPr>
        <w:tc>
          <w:tcPr>
            <w:tcW w:w="978" w:type="dxa"/>
            <w:tcBorders>
              <w:top w:val="single" w:sz="4" w:space="0" w:color="000000"/>
              <w:bottom w:val="single" w:sz="4" w:space="0" w:color="000000"/>
            </w:tcBorders>
            <w:shd w:val="clear" w:color="auto" w:fill="FFFFFF" w:themeFill="background1"/>
          </w:tcPr>
          <w:p w14:paraId="1A68B83D" w14:textId="77777777" w:rsidR="00F15B48" w:rsidRPr="00495984" w:rsidRDefault="00F15B48" w:rsidP="00F15B48">
            <w:pPr>
              <w:spacing w:line="360" w:lineRule="auto"/>
              <w:jc w:val="center"/>
              <w:rPr>
                <w:rFonts w:asciiTheme="minorHAnsi" w:hAnsiTheme="minorHAnsi" w:cstheme="minorHAnsi"/>
                <w:sz w:val="24"/>
                <w:szCs w:val="24"/>
                <w:shd w:val="clear" w:color="auto" w:fill="FFFFFF"/>
              </w:rPr>
            </w:pPr>
            <w:r w:rsidRPr="00495984">
              <w:rPr>
                <w:rFonts w:asciiTheme="minorHAnsi" w:hAnsiTheme="minorHAnsi" w:cstheme="minorHAnsi"/>
                <w:sz w:val="24"/>
                <w:szCs w:val="24"/>
                <w:shd w:val="clear" w:color="auto" w:fill="FFFFFF"/>
              </w:rPr>
              <w:t>19</w:t>
            </w:r>
          </w:p>
        </w:tc>
        <w:tc>
          <w:tcPr>
            <w:tcW w:w="842" w:type="dxa"/>
          </w:tcPr>
          <w:p w14:paraId="3E70CA76"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40" w:type="dxa"/>
          </w:tcPr>
          <w:p w14:paraId="0813E397"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7E0EDFB5"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0" w:type="dxa"/>
          </w:tcPr>
          <w:p w14:paraId="1BA92A60"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43CB7606"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6F7B9327"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72C92A3D"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565" w:type="dxa"/>
          </w:tcPr>
          <w:p w14:paraId="2A6655BB"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709" w:type="dxa"/>
          </w:tcPr>
          <w:p w14:paraId="32F3AC3E"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1359" w:type="dxa"/>
          </w:tcPr>
          <w:p w14:paraId="4923A109"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r>
      <w:tr w:rsidR="00F15B48" w:rsidRPr="00495984" w14:paraId="31A96C50" w14:textId="77777777" w:rsidTr="00F15B48">
        <w:trPr>
          <w:trHeight w:val="237"/>
        </w:trPr>
        <w:tc>
          <w:tcPr>
            <w:tcW w:w="978" w:type="dxa"/>
            <w:tcBorders>
              <w:top w:val="single" w:sz="4" w:space="0" w:color="000000"/>
              <w:bottom w:val="single" w:sz="4" w:space="0" w:color="000000"/>
            </w:tcBorders>
            <w:shd w:val="clear" w:color="auto" w:fill="FFFFFF" w:themeFill="background1"/>
          </w:tcPr>
          <w:p w14:paraId="670ED7E8" w14:textId="77777777" w:rsidR="00F15B48" w:rsidRPr="00495984" w:rsidRDefault="00F15B48" w:rsidP="00F15B48">
            <w:pPr>
              <w:spacing w:line="360" w:lineRule="auto"/>
              <w:jc w:val="center"/>
              <w:rPr>
                <w:rFonts w:asciiTheme="minorHAnsi" w:hAnsiTheme="minorHAnsi" w:cstheme="minorHAnsi"/>
                <w:sz w:val="24"/>
                <w:szCs w:val="24"/>
                <w:shd w:val="clear" w:color="auto" w:fill="FFFFFF"/>
              </w:rPr>
            </w:pPr>
            <w:r w:rsidRPr="00495984">
              <w:rPr>
                <w:rFonts w:asciiTheme="minorHAnsi" w:hAnsiTheme="minorHAnsi" w:cstheme="minorHAnsi"/>
                <w:sz w:val="24"/>
                <w:szCs w:val="24"/>
                <w:shd w:val="clear" w:color="auto" w:fill="FFFFFF"/>
              </w:rPr>
              <w:t>20</w:t>
            </w:r>
          </w:p>
        </w:tc>
        <w:tc>
          <w:tcPr>
            <w:tcW w:w="842" w:type="dxa"/>
          </w:tcPr>
          <w:p w14:paraId="3F7DD764"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40" w:type="dxa"/>
          </w:tcPr>
          <w:p w14:paraId="59BCF7AF"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4176E50B"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0" w:type="dxa"/>
          </w:tcPr>
          <w:p w14:paraId="093DA320"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1CA7CB15"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6C26B0E7"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235D8AAD"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565" w:type="dxa"/>
          </w:tcPr>
          <w:p w14:paraId="569DD2F5"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709" w:type="dxa"/>
          </w:tcPr>
          <w:p w14:paraId="7FB2DF1C"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1359" w:type="dxa"/>
          </w:tcPr>
          <w:p w14:paraId="0C263AC6"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r>
      <w:tr w:rsidR="00F15B48" w:rsidRPr="00495984" w14:paraId="4F34370C" w14:textId="77777777" w:rsidTr="00F15B48">
        <w:trPr>
          <w:trHeight w:val="227"/>
        </w:trPr>
        <w:tc>
          <w:tcPr>
            <w:tcW w:w="978" w:type="dxa"/>
            <w:tcBorders>
              <w:top w:val="single" w:sz="4" w:space="0" w:color="000000"/>
              <w:bottom w:val="single" w:sz="4" w:space="0" w:color="000000"/>
            </w:tcBorders>
            <w:shd w:val="clear" w:color="auto" w:fill="FFFFFF" w:themeFill="background1"/>
          </w:tcPr>
          <w:p w14:paraId="4BACFD3F" w14:textId="77777777" w:rsidR="00F15B48" w:rsidRPr="00495984" w:rsidRDefault="00F15B48" w:rsidP="00F15B48">
            <w:pPr>
              <w:spacing w:line="360" w:lineRule="auto"/>
              <w:jc w:val="center"/>
              <w:rPr>
                <w:rFonts w:asciiTheme="minorHAnsi" w:hAnsiTheme="minorHAnsi" w:cstheme="minorHAnsi"/>
                <w:sz w:val="24"/>
                <w:szCs w:val="24"/>
                <w:shd w:val="clear" w:color="auto" w:fill="FFFFFF"/>
              </w:rPr>
            </w:pPr>
            <w:r w:rsidRPr="00495984">
              <w:rPr>
                <w:rFonts w:asciiTheme="minorHAnsi" w:hAnsiTheme="minorHAnsi" w:cstheme="minorHAnsi"/>
                <w:sz w:val="24"/>
                <w:szCs w:val="24"/>
                <w:shd w:val="clear" w:color="auto" w:fill="FFFFFF"/>
              </w:rPr>
              <w:t>21</w:t>
            </w:r>
          </w:p>
        </w:tc>
        <w:tc>
          <w:tcPr>
            <w:tcW w:w="842" w:type="dxa"/>
          </w:tcPr>
          <w:p w14:paraId="467C3EF7"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40" w:type="dxa"/>
          </w:tcPr>
          <w:p w14:paraId="278864D8"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36918783"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0" w:type="dxa"/>
          </w:tcPr>
          <w:p w14:paraId="08088CA7"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4B0890E6"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22ABA42B"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2DC5CC94"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565" w:type="dxa"/>
          </w:tcPr>
          <w:p w14:paraId="18462422"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709" w:type="dxa"/>
          </w:tcPr>
          <w:p w14:paraId="55E4E213"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1359" w:type="dxa"/>
          </w:tcPr>
          <w:p w14:paraId="48C1D5CF"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r>
      <w:tr w:rsidR="00F15B48" w:rsidRPr="00495984" w14:paraId="7487E222" w14:textId="77777777" w:rsidTr="00F15B48">
        <w:trPr>
          <w:trHeight w:val="227"/>
        </w:trPr>
        <w:tc>
          <w:tcPr>
            <w:tcW w:w="978" w:type="dxa"/>
            <w:tcBorders>
              <w:top w:val="single" w:sz="4" w:space="0" w:color="000000"/>
              <w:bottom w:val="single" w:sz="4" w:space="0" w:color="000000"/>
            </w:tcBorders>
            <w:shd w:val="clear" w:color="auto" w:fill="FFFFFF" w:themeFill="background1"/>
          </w:tcPr>
          <w:p w14:paraId="2130A0D3" w14:textId="77777777" w:rsidR="00F15B48" w:rsidRPr="00495984" w:rsidRDefault="00F15B48" w:rsidP="00F15B48">
            <w:pPr>
              <w:spacing w:line="360" w:lineRule="auto"/>
              <w:jc w:val="center"/>
              <w:rPr>
                <w:rFonts w:asciiTheme="minorHAnsi" w:hAnsiTheme="minorHAnsi" w:cstheme="minorHAnsi"/>
                <w:sz w:val="24"/>
                <w:szCs w:val="24"/>
                <w:shd w:val="clear" w:color="auto" w:fill="FFFFFF"/>
              </w:rPr>
            </w:pPr>
            <w:r w:rsidRPr="00495984">
              <w:rPr>
                <w:rFonts w:asciiTheme="minorHAnsi" w:hAnsiTheme="minorHAnsi" w:cstheme="minorHAnsi"/>
                <w:sz w:val="24"/>
                <w:szCs w:val="24"/>
                <w:shd w:val="clear" w:color="auto" w:fill="FFFFFF"/>
              </w:rPr>
              <w:t>22</w:t>
            </w:r>
          </w:p>
        </w:tc>
        <w:tc>
          <w:tcPr>
            <w:tcW w:w="842" w:type="dxa"/>
          </w:tcPr>
          <w:p w14:paraId="619693D8"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40" w:type="dxa"/>
          </w:tcPr>
          <w:p w14:paraId="68B2B376"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2A9BA896"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0" w:type="dxa"/>
          </w:tcPr>
          <w:p w14:paraId="309F397E"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676D56AF"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68A37574"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61DDC2F9"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565" w:type="dxa"/>
          </w:tcPr>
          <w:p w14:paraId="138DB083"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709" w:type="dxa"/>
          </w:tcPr>
          <w:p w14:paraId="3DB95434"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1359" w:type="dxa"/>
          </w:tcPr>
          <w:p w14:paraId="09E014BA"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r>
      <w:tr w:rsidR="00F15B48" w:rsidRPr="00495984" w14:paraId="024E3C45" w14:textId="77777777" w:rsidTr="00F15B48">
        <w:trPr>
          <w:trHeight w:val="227"/>
        </w:trPr>
        <w:tc>
          <w:tcPr>
            <w:tcW w:w="978" w:type="dxa"/>
            <w:tcBorders>
              <w:top w:val="single" w:sz="4" w:space="0" w:color="000000"/>
              <w:bottom w:val="single" w:sz="4" w:space="0" w:color="000000"/>
            </w:tcBorders>
            <w:shd w:val="clear" w:color="auto" w:fill="FFFFFF" w:themeFill="background1"/>
          </w:tcPr>
          <w:p w14:paraId="1BFB25E5" w14:textId="77777777" w:rsidR="00F15B48" w:rsidRPr="00495984" w:rsidRDefault="00F15B48" w:rsidP="00F15B48">
            <w:pPr>
              <w:spacing w:line="360" w:lineRule="auto"/>
              <w:jc w:val="center"/>
              <w:rPr>
                <w:rFonts w:asciiTheme="minorHAnsi" w:hAnsiTheme="minorHAnsi" w:cstheme="minorHAnsi"/>
                <w:sz w:val="24"/>
                <w:szCs w:val="24"/>
                <w:shd w:val="clear" w:color="auto" w:fill="FFFFFF"/>
              </w:rPr>
            </w:pPr>
            <w:r w:rsidRPr="00495984">
              <w:rPr>
                <w:rFonts w:asciiTheme="minorHAnsi" w:hAnsiTheme="minorHAnsi" w:cstheme="minorHAnsi"/>
                <w:sz w:val="24"/>
                <w:szCs w:val="24"/>
                <w:shd w:val="clear" w:color="auto" w:fill="FFFFFF"/>
              </w:rPr>
              <w:t>23</w:t>
            </w:r>
          </w:p>
        </w:tc>
        <w:tc>
          <w:tcPr>
            <w:tcW w:w="842" w:type="dxa"/>
          </w:tcPr>
          <w:p w14:paraId="0CE97944"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40" w:type="dxa"/>
          </w:tcPr>
          <w:p w14:paraId="73DDEC95"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23CA09E4"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0" w:type="dxa"/>
          </w:tcPr>
          <w:p w14:paraId="18EA29C0"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6A506DE2"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2A946DB7"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1B41CD90"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565" w:type="dxa"/>
          </w:tcPr>
          <w:p w14:paraId="4677DD1C"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709" w:type="dxa"/>
          </w:tcPr>
          <w:p w14:paraId="7F6A662A"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1359" w:type="dxa"/>
          </w:tcPr>
          <w:p w14:paraId="2FDE6826"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r>
      <w:tr w:rsidR="00F15B48" w:rsidRPr="00495984" w14:paraId="55A951C2" w14:textId="77777777" w:rsidTr="00F15B48">
        <w:trPr>
          <w:trHeight w:val="227"/>
        </w:trPr>
        <w:tc>
          <w:tcPr>
            <w:tcW w:w="978" w:type="dxa"/>
            <w:tcBorders>
              <w:top w:val="single" w:sz="4" w:space="0" w:color="000000"/>
              <w:bottom w:val="single" w:sz="4" w:space="0" w:color="000000"/>
            </w:tcBorders>
            <w:shd w:val="clear" w:color="auto" w:fill="FFFFFF" w:themeFill="background1"/>
          </w:tcPr>
          <w:p w14:paraId="0E6ADAF7" w14:textId="77777777" w:rsidR="00F15B48" w:rsidRPr="00495984" w:rsidRDefault="00F15B48" w:rsidP="00F15B48">
            <w:pPr>
              <w:spacing w:line="360" w:lineRule="auto"/>
              <w:jc w:val="center"/>
              <w:rPr>
                <w:rFonts w:asciiTheme="minorHAnsi" w:hAnsiTheme="minorHAnsi" w:cstheme="minorHAnsi"/>
                <w:sz w:val="24"/>
                <w:szCs w:val="24"/>
                <w:shd w:val="clear" w:color="auto" w:fill="FFFFFF"/>
              </w:rPr>
            </w:pPr>
            <w:r w:rsidRPr="00495984">
              <w:rPr>
                <w:rFonts w:asciiTheme="minorHAnsi" w:hAnsiTheme="minorHAnsi" w:cstheme="minorHAnsi"/>
                <w:sz w:val="24"/>
                <w:szCs w:val="24"/>
                <w:shd w:val="clear" w:color="auto" w:fill="FFFFFF"/>
              </w:rPr>
              <w:t>24</w:t>
            </w:r>
          </w:p>
        </w:tc>
        <w:tc>
          <w:tcPr>
            <w:tcW w:w="842" w:type="dxa"/>
          </w:tcPr>
          <w:p w14:paraId="345EFC8B"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40" w:type="dxa"/>
          </w:tcPr>
          <w:p w14:paraId="3B0B1D90"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3479F894"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0" w:type="dxa"/>
          </w:tcPr>
          <w:p w14:paraId="46420262"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6D62416A"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6D747B36"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28A7C2A0"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565" w:type="dxa"/>
          </w:tcPr>
          <w:p w14:paraId="46E23F47"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709" w:type="dxa"/>
          </w:tcPr>
          <w:p w14:paraId="70A267BF"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1359" w:type="dxa"/>
          </w:tcPr>
          <w:p w14:paraId="21730C3D"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r>
      <w:tr w:rsidR="00F15B48" w:rsidRPr="00495984" w14:paraId="468C6BAC" w14:textId="77777777" w:rsidTr="00F15B48">
        <w:trPr>
          <w:trHeight w:val="227"/>
        </w:trPr>
        <w:tc>
          <w:tcPr>
            <w:tcW w:w="978" w:type="dxa"/>
            <w:tcBorders>
              <w:top w:val="single" w:sz="4" w:space="0" w:color="000000"/>
              <w:bottom w:val="single" w:sz="4" w:space="0" w:color="000000"/>
            </w:tcBorders>
            <w:shd w:val="clear" w:color="auto" w:fill="FFFFFF" w:themeFill="background1"/>
          </w:tcPr>
          <w:p w14:paraId="5BB251E5" w14:textId="77777777" w:rsidR="00F15B48" w:rsidRPr="00495984" w:rsidRDefault="00F15B48" w:rsidP="00F15B48">
            <w:pPr>
              <w:spacing w:line="360" w:lineRule="auto"/>
              <w:jc w:val="center"/>
              <w:rPr>
                <w:rFonts w:asciiTheme="minorHAnsi" w:hAnsiTheme="minorHAnsi" w:cstheme="minorHAnsi"/>
                <w:sz w:val="24"/>
                <w:szCs w:val="24"/>
                <w:shd w:val="clear" w:color="auto" w:fill="FFFFFF"/>
              </w:rPr>
            </w:pPr>
            <w:r w:rsidRPr="00495984">
              <w:rPr>
                <w:rFonts w:asciiTheme="minorHAnsi" w:hAnsiTheme="minorHAnsi" w:cstheme="minorHAnsi"/>
                <w:sz w:val="24"/>
                <w:szCs w:val="24"/>
                <w:shd w:val="clear" w:color="auto" w:fill="FFFFFF"/>
              </w:rPr>
              <w:t>25</w:t>
            </w:r>
          </w:p>
        </w:tc>
        <w:tc>
          <w:tcPr>
            <w:tcW w:w="842" w:type="dxa"/>
          </w:tcPr>
          <w:p w14:paraId="62FCB6E6"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40" w:type="dxa"/>
          </w:tcPr>
          <w:p w14:paraId="1401874D"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19B03E1C"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0" w:type="dxa"/>
          </w:tcPr>
          <w:p w14:paraId="194B874D"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01924142"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62DE41DD"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0391A0AB"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565" w:type="dxa"/>
          </w:tcPr>
          <w:p w14:paraId="04CD75D9"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709" w:type="dxa"/>
          </w:tcPr>
          <w:p w14:paraId="592EC25F"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1359" w:type="dxa"/>
          </w:tcPr>
          <w:p w14:paraId="71E3ADB8"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r>
      <w:tr w:rsidR="00F15B48" w:rsidRPr="00495984" w14:paraId="62BAD85F" w14:textId="77777777" w:rsidTr="00F15B48">
        <w:trPr>
          <w:trHeight w:val="237"/>
        </w:trPr>
        <w:tc>
          <w:tcPr>
            <w:tcW w:w="978" w:type="dxa"/>
            <w:tcBorders>
              <w:top w:val="single" w:sz="4" w:space="0" w:color="000000"/>
              <w:bottom w:val="single" w:sz="4" w:space="0" w:color="000000"/>
            </w:tcBorders>
            <w:shd w:val="clear" w:color="auto" w:fill="FFFFFF" w:themeFill="background1"/>
          </w:tcPr>
          <w:p w14:paraId="140B7AD5" w14:textId="77777777" w:rsidR="00F15B48" w:rsidRPr="00495984" w:rsidRDefault="00F15B48" w:rsidP="00F15B48">
            <w:pPr>
              <w:spacing w:line="360" w:lineRule="auto"/>
              <w:jc w:val="center"/>
              <w:rPr>
                <w:rFonts w:asciiTheme="minorHAnsi" w:hAnsiTheme="minorHAnsi" w:cstheme="minorHAnsi"/>
                <w:sz w:val="24"/>
                <w:szCs w:val="24"/>
                <w:shd w:val="clear" w:color="auto" w:fill="FFFFFF"/>
              </w:rPr>
            </w:pPr>
            <w:r w:rsidRPr="00495984">
              <w:rPr>
                <w:rFonts w:asciiTheme="minorHAnsi" w:hAnsiTheme="minorHAnsi" w:cstheme="minorHAnsi"/>
                <w:sz w:val="24"/>
                <w:szCs w:val="24"/>
                <w:shd w:val="clear" w:color="auto" w:fill="FFFFFF"/>
              </w:rPr>
              <w:t>26</w:t>
            </w:r>
          </w:p>
        </w:tc>
        <w:tc>
          <w:tcPr>
            <w:tcW w:w="842" w:type="dxa"/>
          </w:tcPr>
          <w:p w14:paraId="1773EC96"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40" w:type="dxa"/>
          </w:tcPr>
          <w:p w14:paraId="5547FA9A"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4565C40E"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0" w:type="dxa"/>
          </w:tcPr>
          <w:p w14:paraId="6C1F2C51"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02F41A76"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69A7DE3B"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68057492"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565" w:type="dxa"/>
          </w:tcPr>
          <w:p w14:paraId="3455EE8A"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709" w:type="dxa"/>
          </w:tcPr>
          <w:p w14:paraId="5FACF461"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1359" w:type="dxa"/>
          </w:tcPr>
          <w:p w14:paraId="09281BB0"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r>
      <w:tr w:rsidR="00F15B48" w:rsidRPr="00495984" w14:paraId="7FB7F12D" w14:textId="77777777" w:rsidTr="00F15B48">
        <w:trPr>
          <w:trHeight w:val="237"/>
        </w:trPr>
        <w:tc>
          <w:tcPr>
            <w:tcW w:w="978" w:type="dxa"/>
            <w:tcBorders>
              <w:top w:val="single" w:sz="4" w:space="0" w:color="000000"/>
              <w:bottom w:val="single" w:sz="4" w:space="0" w:color="000000"/>
            </w:tcBorders>
            <w:shd w:val="clear" w:color="auto" w:fill="FFFFFF" w:themeFill="background1"/>
          </w:tcPr>
          <w:p w14:paraId="350B9F83" w14:textId="77777777" w:rsidR="00F15B48" w:rsidRPr="00495984" w:rsidRDefault="00F15B48" w:rsidP="00F15B48">
            <w:pPr>
              <w:spacing w:line="360" w:lineRule="auto"/>
              <w:jc w:val="center"/>
              <w:rPr>
                <w:rFonts w:asciiTheme="minorHAnsi" w:hAnsiTheme="minorHAnsi" w:cstheme="minorHAnsi"/>
                <w:sz w:val="24"/>
                <w:szCs w:val="24"/>
                <w:shd w:val="clear" w:color="auto" w:fill="FFFFFF"/>
              </w:rPr>
            </w:pPr>
            <w:r w:rsidRPr="00495984">
              <w:rPr>
                <w:rFonts w:asciiTheme="minorHAnsi" w:hAnsiTheme="minorHAnsi" w:cstheme="minorHAnsi"/>
                <w:sz w:val="24"/>
                <w:szCs w:val="24"/>
                <w:shd w:val="clear" w:color="auto" w:fill="FFFFFF"/>
              </w:rPr>
              <w:t>27</w:t>
            </w:r>
          </w:p>
        </w:tc>
        <w:tc>
          <w:tcPr>
            <w:tcW w:w="842" w:type="dxa"/>
          </w:tcPr>
          <w:p w14:paraId="19F326C1"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40" w:type="dxa"/>
          </w:tcPr>
          <w:p w14:paraId="20227C81"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660F11CA"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0" w:type="dxa"/>
          </w:tcPr>
          <w:p w14:paraId="6B2A63AC"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543EAFE6"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03EEF27C"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00D9300E"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565" w:type="dxa"/>
          </w:tcPr>
          <w:p w14:paraId="2715349F"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709" w:type="dxa"/>
          </w:tcPr>
          <w:p w14:paraId="73907FB1"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1359" w:type="dxa"/>
          </w:tcPr>
          <w:p w14:paraId="097F9D08"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r>
      <w:tr w:rsidR="00F15B48" w:rsidRPr="00495984" w14:paraId="1C9EAA8A" w14:textId="77777777" w:rsidTr="00F15B48">
        <w:trPr>
          <w:trHeight w:val="227"/>
        </w:trPr>
        <w:tc>
          <w:tcPr>
            <w:tcW w:w="978" w:type="dxa"/>
            <w:tcBorders>
              <w:top w:val="single" w:sz="4" w:space="0" w:color="000000"/>
              <w:bottom w:val="single" w:sz="4" w:space="0" w:color="000000"/>
            </w:tcBorders>
            <w:shd w:val="clear" w:color="auto" w:fill="FFFFFF" w:themeFill="background1"/>
          </w:tcPr>
          <w:p w14:paraId="4EAC512B" w14:textId="77777777" w:rsidR="00F15B48" w:rsidRPr="00495984" w:rsidRDefault="00F15B48" w:rsidP="00F15B48">
            <w:pPr>
              <w:spacing w:line="360" w:lineRule="auto"/>
              <w:jc w:val="center"/>
              <w:rPr>
                <w:rFonts w:asciiTheme="minorHAnsi" w:hAnsiTheme="minorHAnsi" w:cstheme="minorHAnsi"/>
                <w:sz w:val="24"/>
                <w:szCs w:val="24"/>
                <w:shd w:val="clear" w:color="auto" w:fill="FFFFFF"/>
              </w:rPr>
            </w:pPr>
            <w:r w:rsidRPr="00495984">
              <w:rPr>
                <w:rFonts w:asciiTheme="minorHAnsi" w:hAnsiTheme="minorHAnsi" w:cstheme="minorHAnsi"/>
                <w:sz w:val="24"/>
                <w:szCs w:val="24"/>
                <w:shd w:val="clear" w:color="auto" w:fill="FFFFFF"/>
              </w:rPr>
              <w:t>28</w:t>
            </w:r>
          </w:p>
        </w:tc>
        <w:tc>
          <w:tcPr>
            <w:tcW w:w="842" w:type="dxa"/>
          </w:tcPr>
          <w:p w14:paraId="43B2C858"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40" w:type="dxa"/>
          </w:tcPr>
          <w:p w14:paraId="3CBCBD1F"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2FB03058"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0" w:type="dxa"/>
          </w:tcPr>
          <w:p w14:paraId="153B70E5"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2466BB43"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142ACA6A"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48A40C84"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565" w:type="dxa"/>
          </w:tcPr>
          <w:p w14:paraId="5880ECC8"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709" w:type="dxa"/>
          </w:tcPr>
          <w:p w14:paraId="6508A3C6"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1359" w:type="dxa"/>
          </w:tcPr>
          <w:p w14:paraId="177FCB15"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r>
      <w:tr w:rsidR="00F15B48" w:rsidRPr="00495984" w14:paraId="601D9A82" w14:textId="77777777" w:rsidTr="00F15B48">
        <w:trPr>
          <w:trHeight w:val="227"/>
        </w:trPr>
        <w:tc>
          <w:tcPr>
            <w:tcW w:w="978" w:type="dxa"/>
            <w:tcBorders>
              <w:top w:val="single" w:sz="4" w:space="0" w:color="000000"/>
              <w:bottom w:val="single" w:sz="4" w:space="0" w:color="000000"/>
            </w:tcBorders>
            <w:shd w:val="clear" w:color="auto" w:fill="FFFFFF" w:themeFill="background1"/>
          </w:tcPr>
          <w:p w14:paraId="0E0135AB" w14:textId="77777777" w:rsidR="00F15B48" w:rsidRPr="00495984" w:rsidRDefault="00F15B48" w:rsidP="00F15B48">
            <w:pPr>
              <w:spacing w:line="360" w:lineRule="auto"/>
              <w:jc w:val="center"/>
              <w:rPr>
                <w:rFonts w:asciiTheme="minorHAnsi" w:hAnsiTheme="minorHAnsi" w:cstheme="minorHAnsi"/>
                <w:sz w:val="24"/>
                <w:szCs w:val="24"/>
                <w:shd w:val="clear" w:color="auto" w:fill="FFFFFF"/>
              </w:rPr>
            </w:pPr>
            <w:r w:rsidRPr="00495984">
              <w:rPr>
                <w:rFonts w:asciiTheme="minorHAnsi" w:hAnsiTheme="minorHAnsi" w:cstheme="minorHAnsi"/>
                <w:sz w:val="24"/>
                <w:szCs w:val="24"/>
                <w:shd w:val="clear" w:color="auto" w:fill="FFFFFF"/>
              </w:rPr>
              <w:t>29</w:t>
            </w:r>
          </w:p>
        </w:tc>
        <w:tc>
          <w:tcPr>
            <w:tcW w:w="842" w:type="dxa"/>
          </w:tcPr>
          <w:p w14:paraId="5F74AA2D"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40" w:type="dxa"/>
          </w:tcPr>
          <w:p w14:paraId="19B15E03"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44704E84"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0" w:type="dxa"/>
          </w:tcPr>
          <w:p w14:paraId="2380E4FD"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22DD78E1"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257327B5"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Pr>
          <w:p w14:paraId="4DC707AC"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565" w:type="dxa"/>
          </w:tcPr>
          <w:p w14:paraId="677E1ECF"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709" w:type="dxa"/>
          </w:tcPr>
          <w:p w14:paraId="6C70D66B"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1359" w:type="dxa"/>
          </w:tcPr>
          <w:p w14:paraId="3FDEC44D"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r>
      <w:tr w:rsidR="00F15B48" w:rsidRPr="00495984" w14:paraId="6909F7A9" w14:textId="77777777" w:rsidTr="00F15B48">
        <w:trPr>
          <w:trHeight w:val="227"/>
        </w:trPr>
        <w:tc>
          <w:tcPr>
            <w:tcW w:w="978" w:type="dxa"/>
            <w:tcBorders>
              <w:top w:val="single" w:sz="4" w:space="0" w:color="000000"/>
              <w:bottom w:val="single" w:sz="4" w:space="0" w:color="000000"/>
            </w:tcBorders>
            <w:shd w:val="clear" w:color="auto" w:fill="FFFFFF" w:themeFill="background1"/>
          </w:tcPr>
          <w:p w14:paraId="6ABD5394" w14:textId="77777777" w:rsidR="00F15B48" w:rsidRPr="00495984" w:rsidRDefault="00F15B48" w:rsidP="00F15B48">
            <w:pPr>
              <w:spacing w:line="360" w:lineRule="auto"/>
              <w:jc w:val="center"/>
              <w:rPr>
                <w:rFonts w:asciiTheme="minorHAnsi" w:hAnsiTheme="minorHAnsi" w:cstheme="minorHAnsi"/>
                <w:sz w:val="24"/>
                <w:szCs w:val="24"/>
                <w:shd w:val="clear" w:color="auto" w:fill="FFFFFF"/>
              </w:rPr>
            </w:pPr>
            <w:r w:rsidRPr="00495984">
              <w:rPr>
                <w:rFonts w:asciiTheme="minorHAnsi" w:hAnsiTheme="minorHAnsi" w:cstheme="minorHAnsi"/>
                <w:sz w:val="24"/>
                <w:szCs w:val="24"/>
                <w:shd w:val="clear" w:color="auto" w:fill="FFFFFF"/>
              </w:rPr>
              <w:t>30</w:t>
            </w:r>
          </w:p>
        </w:tc>
        <w:tc>
          <w:tcPr>
            <w:tcW w:w="842" w:type="dxa"/>
          </w:tcPr>
          <w:p w14:paraId="7C3C333F"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40" w:type="dxa"/>
            <w:tcBorders>
              <w:bottom w:val="single" w:sz="4" w:space="0" w:color="000000"/>
            </w:tcBorders>
          </w:tcPr>
          <w:p w14:paraId="2C86F9F7"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Borders>
              <w:bottom w:val="single" w:sz="4" w:space="0" w:color="000000"/>
            </w:tcBorders>
          </w:tcPr>
          <w:p w14:paraId="513038CB"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0" w:type="dxa"/>
            <w:tcBorders>
              <w:bottom w:val="single" w:sz="4" w:space="0" w:color="000000"/>
            </w:tcBorders>
          </w:tcPr>
          <w:p w14:paraId="41FFA933"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Borders>
              <w:bottom w:val="single" w:sz="4" w:space="0" w:color="000000"/>
            </w:tcBorders>
          </w:tcPr>
          <w:p w14:paraId="080AE11F"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Borders>
              <w:bottom w:val="single" w:sz="4" w:space="0" w:color="000000"/>
            </w:tcBorders>
          </w:tcPr>
          <w:p w14:paraId="246B22B4"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Borders>
              <w:bottom w:val="single" w:sz="4" w:space="0" w:color="000000"/>
            </w:tcBorders>
          </w:tcPr>
          <w:p w14:paraId="3D1F0EF6"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565" w:type="dxa"/>
            <w:tcBorders>
              <w:bottom w:val="single" w:sz="4" w:space="0" w:color="000000"/>
            </w:tcBorders>
          </w:tcPr>
          <w:p w14:paraId="6B8DB65A"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709" w:type="dxa"/>
            <w:tcBorders>
              <w:bottom w:val="single" w:sz="4" w:space="0" w:color="000000"/>
            </w:tcBorders>
          </w:tcPr>
          <w:p w14:paraId="3699835F"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1359" w:type="dxa"/>
            <w:tcBorders>
              <w:bottom w:val="single" w:sz="4" w:space="0" w:color="000000"/>
            </w:tcBorders>
          </w:tcPr>
          <w:p w14:paraId="3A51A3E9"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r>
      <w:tr w:rsidR="00F15B48" w:rsidRPr="00495984" w14:paraId="050DD263" w14:textId="77777777" w:rsidTr="00F15B48">
        <w:trPr>
          <w:trHeight w:val="237"/>
        </w:trPr>
        <w:tc>
          <w:tcPr>
            <w:tcW w:w="978" w:type="dxa"/>
            <w:tcBorders>
              <w:top w:val="single" w:sz="4" w:space="0" w:color="000000"/>
              <w:bottom w:val="single" w:sz="4" w:space="0" w:color="000000"/>
            </w:tcBorders>
            <w:shd w:val="clear" w:color="auto" w:fill="FFFFFF" w:themeFill="background1"/>
          </w:tcPr>
          <w:p w14:paraId="3E6EFC51" w14:textId="77777777" w:rsidR="00F15B48" w:rsidRPr="00495984" w:rsidRDefault="00F15B48" w:rsidP="00F15B48">
            <w:pPr>
              <w:spacing w:line="360" w:lineRule="auto"/>
              <w:jc w:val="center"/>
              <w:rPr>
                <w:rFonts w:asciiTheme="minorHAnsi" w:hAnsiTheme="minorHAnsi" w:cstheme="minorHAnsi"/>
                <w:sz w:val="24"/>
                <w:szCs w:val="24"/>
                <w:shd w:val="clear" w:color="auto" w:fill="FFFFFF"/>
              </w:rPr>
            </w:pPr>
            <w:r w:rsidRPr="00495984">
              <w:rPr>
                <w:rFonts w:asciiTheme="minorHAnsi" w:hAnsiTheme="minorHAnsi" w:cstheme="minorHAnsi"/>
                <w:sz w:val="24"/>
                <w:szCs w:val="24"/>
                <w:shd w:val="clear" w:color="auto" w:fill="FFFFFF"/>
              </w:rPr>
              <w:t>31</w:t>
            </w:r>
          </w:p>
        </w:tc>
        <w:tc>
          <w:tcPr>
            <w:tcW w:w="842" w:type="dxa"/>
          </w:tcPr>
          <w:p w14:paraId="42D274CF"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40" w:type="dxa"/>
            <w:tcBorders>
              <w:top w:val="single" w:sz="4" w:space="0" w:color="000000"/>
              <w:bottom w:val="single" w:sz="12" w:space="0" w:color="000000"/>
            </w:tcBorders>
          </w:tcPr>
          <w:p w14:paraId="1ED80AAF"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Borders>
              <w:top w:val="single" w:sz="4" w:space="0" w:color="000000"/>
              <w:bottom w:val="single" w:sz="12" w:space="0" w:color="000000"/>
            </w:tcBorders>
          </w:tcPr>
          <w:p w14:paraId="611E9B1D"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0" w:type="dxa"/>
            <w:tcBorders>
              <w:top w:val="single" w:sz="4" w:space="0" w:color="000000"/>
              <w:bottom w:val="single" w:sz="12" w:space="0" w:color="000000"/>
            </w:tcBorders>
          </w:tcPr>
          <w:p w14:paraId="6E318292"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Borders>
              <w:top w:val="single" w:sz="4" w:space="0" w:color="000000"/>
              <w:bottom w:val="single" w:sz="12" w:space="0" w:color="000000"/>
            </w:tcBorders>
          </w:tcPr>
          <w:p w14:paraId="7C6B0F79"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Borders>
              <w:top w:val="single" w:sz="4" w:space="0" w:color="000000"/>
              <w:bottom w:val="single" w:sz="12" w:space="0" w:color="000000"/>
            </w:tcBorders>
          </w:tcPr>
          <w:p w14:paraId="323D9FA7"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51" w:type="dxa"/>
            <w:tcBorders>
              <w:top w:val="single" w:sz="4" w:space="0" w:color="000000"/>
              <w:bottom w:val="single" w:sz="12" w:space="0" w:color="000000"/>
            </w:tcBorders>
          </w:tcPr>
          <w:p w14:paraId="0122858A"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565" w:type="dxa"/>
            <w:tcBorders>
              <w:top w:val="single" w:sz="4" w:space="0" w:color="000000"/>
              <w:bottom w:val="single" w:sz="12" w:space="0" w:color="000000"/>
            </w:tcBorders>
          </w:tcPr>
          <w:p w14:paraId="2469B7A1"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709" w:type="dxa"/>
            <w:tcBorders>
              <w:top w:val="single" w:sz="4" w:space="0" w:color="000000"/>
              <w:bottom w:val="single" w:sz="12" w:space="0" w:color="000000"/>
            </w:tcBorders>
          </w:tcPr>
          <w:p w14:paraId="06B673AF"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1359" w:type="dxa"/>
            <w:tcBorders>
              <w:top w:val="single" w:sz="4" w:space="0" w:color="000000"/>
              <w:bottom w:val="single" w:sz="12" w:space="0" w:color="000000"/>
            </w:tcBorders>
          </w:tcPr>
          <w:p w14:paraId="2080B789"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r>
      <w:tr w:rsidR="00F15B48" w:rsidRPr="00495984" w14:paraId="4D29A7FF" w14:textId="77777777" w:rsidTr="00F15B48">
        <w:trPr>
          <w:gridAfter w:val="8"/>
          <w:wAfter w:w="6887" w:type="dxa"/>
          <w:trHeight w:val="401"/>
        </w:trPr>
        <w:tc>
          <w:tcPr>
            <w:tcW w:w="978" w:type="dxa"/>
            <w:tcBorders>
              <w:top w:val="single" w:sz="4" w:space="0" w:color="000000"/>
              <w:bottom w:val="single" w:sz="12" w:space="0" w:color="000000"/>
            </w:tcBorders>
          </w:tcPr>
          <w:p w14:paraId="7E4CBFFE"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r w:rsidRPr="00495984">
              <w:rPr>
                <w:rFonts w:asciiTheme="minorHAnsi" w:hAnsiTheme="minorHAnsi" w:cstheme="minorHAnsi"/>
                <w:color w:val="000000"/>
                <w:sz w:val="24"/>
                <w:szCs w:val="24"/>
                <w:shd w:val="clear" w:color="auto" w:fill="FFFFFF"/>
              </w:rPr>
              <w:t>Razem</w:t>
            </w:r>
          </w:p>
        </w:tc>
        <w:tc>
          <w:tcPr>
            <w:tcW w:w="842" w:type="dxa"/>
            <w:tcBorders>
              <w:bottom w:val="single" w:sz="12" w:space="0" w:color="000000"/>
              <w:right w:val="single" w:sz="12" w:space="0" w:color="000000"/>
            </w:tcBorders>
          </w:tcPr>
          <w:p w14:paraId="616E7948"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c>
          <w:tcPr>
            <w:tcW w:w="840" w:type="dxa"/>
            <w:tcBorders>
              <w:top w:val="single" w:sz="12" w:space="0" w:color="000000"/>
              <w:left w:val="single" w:sz="12" w:space="0" w:color="000000"/>
              <w:bottom w:val="nil"/>
              <w:right w:val="nil"/>
            </w:tcBorders>
          </w:tcPr>
          <w:p w14:paraId="662FA714" w14:textId="77777777" w:rsidR="00F15B48" w:rsidRPr="00495984" w:rsidRDefault="00F15B48" w:rsidP="00F15B48">
            <w:pPr>
              <w:spacing w:line="360" w:lineRule="auto"/>
              <w:jc w:val="center"/>
              <w:rPr>
                <w:rFonts w:asciiTheme="minorHAnsi" w:hAnsiTheme="minorHAnsi" w:cstheme="minorHAnsi"/>
                <w:color w:val="000000"/>
                <w:sz w:val="24"/>
                <w:szCs w:val="24"/>
                <w:shd w:val="clear" w:color="auto" w:fill="FFFFFF"/>
              </w:rPr>
            </w:pPr>
          </w:p>
        </w:tc>
      </w:tr>
    </w:tbl>
    <w:p w14:paraId="7EDA56B2" w14:textId="77777777" w:rsidR="00F15B48" w:rsidRPr="00495984" w:rsidRDefault="00F15B48" w:rsidP="00F15B48">
      <w:pPr>
        <w:pStyle w:val="Stopka"/>
        <w:rPr>
          <w:rFonts w:asciiTheme="minorHAnsi" w:hAnsiTheme="minorHAnsi" w:cstheme="minorHAnsi"/>
          <w:sz w:val="24"/>
          <w:szCs w:val="24"/>
        </w:rPr>
      </w:pPr>
      <w:r w:rsidRPr="00495984">
        <w:rPr>
          <w:rFonts w:asciiTheme="minorHAnsi" w:hAnsiTheme="minorHAnsi" w:cstheme="minorHAnsi"/>
          <w:b/>
          <w:sz w:val="24"/>
          <w:szCs w:val="24"/>
        </w:rPr>
        <w:t xml:space="preserve">Potwierdzam rozliczenie środków finansowych </w:t>
      </w:r>
      <w:r w:rsidRPr="00495984">
        <w:rPr>
          <w:rFonts w:asciiTheme="minorHAnsi" w:hAnsiTheme="minorHAnsi" w:cstheme="minorHAnsi"/>
          <w:b/>
          <w:sz w:val="24"/>
          <w:szCs w:val="24"/>
        </w:rPr>
        <w:tab/>
      </w:r>
      <w:r w:rsidRPr="00495984">
        <w:rPr>
          <w:rFonts w:asciiTheme="minorHAnsi" w:hAnsiTheme="minorHAnsi" w:cstheme="minorHAnsi"/>
          <w:b/>
          <w:sz w:val="24"/>
          <w:szCs w:val="24"/>
        </w:rPr>
        <w:tab/>
      </w:r>
    </w:p>
    <w:p w14:paraId="193CF941" w14:textId="77777777" w:rsidR="00F15B48" w:rsidRPr="00495984" w:rsidRDefault="00F15B48" w:rsidP="00F15B48">
      <w:pPr>
        <w:pStyle w:val="Stopka"/>
        <w:rPr>
          <w:rFonts w:asciiTheme="minorHAnsi" w:hAnsiTheme="minorHAnsi" w:cstheme="minorHAnsi"/>
          <w:sz w:val="24"/>
          <w:szCs w:val="24"/>
        </w:rPr>
      </w:pPr>
    </w:p>
    <w:p w14:paraId="5332FF90" w14:textId="77777777" w:rsidR="00F15B48" w:rsidRPr="00495984" w:rsidRDefault="00F15B48" w:rsidP="00F15B48">
      <w:pPr>
        <w:pStyle w:val="Stopka"/>
        <w:rPr>
          <w:rFonts w:asciiTheme="minorHAnsi" w:hAnsiTheme="minorHAnsi" w:cstheme="minorHAnsi"/>
          <w:sz w:val="24"/>
          <w:szCs w:val="24"/>
        </w:rPr>
      </w:pPr>
      <w:r w:rsidRPr="00495984">
        <w:rPr>
          <w:rFonts w:asciiTheme="minorHAnsi" w:hAnsiTheme="minorHAnsi" w:cstheme="minorHAnsi"/>
          <w:sz w:val="24"/>
          <w:szCs w:val="24"/>
        </w:rPr>
        <w:t>………………………………                                                                                         ……………………………</w:t>
      </w:r>
    </w:p>
    <w:p w14:paraId="6683260E" w14:textId="77777777" w:rsidR="00F15B48" w:rsidRPr="00495984" w:rsidRDefault="00F15B48" w:rsidP="00F15B48">
      <w:pPr>
        <w:pStyle w:val="Stopka"/>
        <w:rPr>
          <w:rFonts w:asciiTheme="minorHAnsi" w:hAnsiTheme="minorHAnsi" w:cstheme="minorHAnsi"/>
          <w:sz w:val="24"/>
          <w:szCs w:val="24"/>
        </w:rPr>
      </w:pPr>
      <w:r w:rsidRPr="00495984">
        <w:rPr>
          <w:rFonts w:asciiTheme="minorHAnsi" w:hAnsiTheme="minorHAnsi" w:cstheme="minorHAnsi"/>
          <w:sz w:val="24"/>
          <w:szCs w:val="24"/>
        </w:rPr>
        <w:t xml:space="preserve">podpis klienta </w:t>
      </w:r>
      <w:r w:rsidRPr="00495984">
        <w:rPr>
          <w:rFonts w:asciiTheme="minorHAnsi" w:hAnsiTheme="minorHAnsi" w:cstheme="minorHAnsi"/>
          <w:sz w:val="24"/>
          <w:szCs w:val="24"/>
        </w:rPr>
        <w:tab/>
      </w:r>
      <w:r w:rsidRPr="00495984">
        <w:rPr>
          <w:rFonts w:asciiTheme="minorHAnsi" w:hAnsiTheme="minorHAnsi" w:cstheme="minorHAnsi"/>
          <w:sz w:val="24"/>
          <w:szCs w:val="24"/>
        </w:rPr>
        <w:tab/>
        <w:t>Data i podpis opiekunki/-na</w:t>
      </w:r>
    </w:p>
    <w:p w14:paraId="5057D2C2" w14:textId="77777777" w:rsidR="00F15B48" w:rsidRPr="00495984" w:rsidRDefault="00F15B48" w:rsidP="00F15B48">
      <w:pPr>
        <w:pStyle w:val="Stopka"/>
        <w:rPr>
          <w:rFonts w:asciiTheme="minorHAnsi" w:hAnsiTheme="minorHAnsi" w:cstheme="minorHAnsi"/>
          <w:sz w:val="24"/>
          <w:szCs w:val="24"/>
        </w:rPr>
      </w:pPr>
    </w:p>
    <w:p w14:paraId="543D36FD" w14:textId="77777777" w:rsidR="00F15B48" w:rsidRPr="00495984" w:rsidRDefault="00F15B48" w:rsidP="00F15B48">
      <w:pPr>
        <w:pStyle w:val="Stopka"/>
        <w:jc w:val="right"/>
        <w:rPr>
          <w:rFonts w:asciiTheme="minorHAnsi" w:hAnsiTheme="minorHAnsi" w:cstheme="minorHAnsi"/>
          <w:sz w:val="24"/>
          <w:szCs w:val="24"/>
        </w:rPr>
      </w:pPr>
      <w:r w:rsidRPr="00495984">
        <w:rPr>
          <w:rFonts w:asciiTheme="minorHAnsi" w:hAnsiTheme="minorHAnsi" w:cstheme="minorHAnsi"/>
          <w:sz w:val="24"/>
          <w:szCs w:val="24"/>
        </w:rPr>
        <w:tab/>
      </w:r>
      <w:r w:rsidRPr="00495984">
        <w:rPr>
          <w:rFonts w:asciiTheme="minorHAnsi" w:hAnsiTheme="minorHAnsi" w:cstheme="minorHAnsi"/>
          <w:sz w:val="24"/>
          <w:szCs w:val="24"/>
        </w:rPr>
        <w:tab/>
      </w:r>
      <w:r w:rsidRPr="00495984">
        <w:rPr>
          <w:rFonts w:asciiTheme="minorHAnsi" w:hAnsiTheme="minorHAnsi" w:cstheme="minorHAnsi"/>
          <w:sz w:val="24"/>
          <w:szCs w:val="24"/>
        </w:rPr>
        <w:tab/>
      </w:r>
      <w:r w:rsidRPr="00495984">
        <w:rPr>
          <w:rFonts w:asciiTheme="minorHAnsi" w:hAnsiTheme="minorHAnsi" w:cstheme="minorHAnsi"/>
          <w:sz w:val="24"/>
          <w:szCs w:val="24"/>
        </w:rPr>
        <w:tab/>
        <w:t>……………………………</w:t>
      </w:r>
    </w:p>
    <w:p w14:paraId="4B7371EF" w14:textId="77777777" w:rsidR="00F15B48" w:rsidRPr="00495984" w:rsidRDefault="00F15B48" w:rsidP="00F15B48">
      <w:pPr>
        <w:pStyle w:val="Stopka"/>
        <w:jc w:val="right"/>
        <w:rPr>
          <w:rFonts w:asciiTheme="minorHAnsi" w:hAnsiTheme="minorHAnsi" w:cstheme="minorHAnsi"/>
          <w:sz w:val="24"/>
          <w:szCs w:val="24"/>
        </w:rPr>
      </w:pPr>
      <w:r w:rsidRPr="00495984">
        <w:rPr>
          <w:rFonts w:asciiTheme="minorHAnsi" w:hAnsiTheme="minorHAnsi" w:cstheme="minorHAnsi"/>
          <w:sz w:val="24"/>
          <w:szCs w:val="24"/>
        </w:rPr>
        <w:t>Data i podpis koordynatora</w:t>
      </w:r>
    </w:p>
    <w:p w14:paraId="26E6B87D" w14:textId="77777777" w:rsidR="00F15B48" w:rsidRPr="00495984" w:rsidRDefault="00F15B48" w:rsidP="00F15B48">
      <w:pPr>
        <w:rPr>
          <w:rFonts w:asciiTheme="minorHAnsi" w:hAnsiTheme="minorHAnsi" w:cstheme="minorHAnsi"/>
          <w:sz w:val="24"/>
          <w:szCs w:val="24"/>
        </w:rPr>
      </w:pPr>
    </w:p>
    <w:p w14:paraId="27520F2F" w14:textId="77777777" w:rsidR="00495984" w:rsidRDefault="00F15B48" w:rsidP="00F15B48">
      <w:pPr>
        <w:jc w:val="right"/>
        <w:rPr>
          <w:rFonts w:asciiTheme="minorHAnsi" w:hAnsiTheme="minorHAnsi" w:cstheme="minorHAnsi"/>
          <w:sz w:val="24"/>
          <w:szCs w:val="24"/>
        </w:rPr>
      </w:pPr>
      <w:r w:rsidRPr="00495984">
        <w:rPr>
          <w:rFonts w:asciiTheme="minorHAnsi" w:hAnsiTheme="minorHAnsi" w:cstheme="minorHAnsi"/>
          <w:sz w:val="24"/>
          <w:szCs w:val="24"/>
        </w:rPr>
        <w:tab/>
      </w:r>
    </w:p>
    <w:p w14:paraId="0866D8D8" w14:textId="77777777" w:rsidR="00495984" w:rsidRDefault="00495984" w:rsidP="00F15B48">
      <w:pPr>
        <w:jc w:val="right"/>
        <w:rPr>
          <w:rFonts w:asciiTheme="minorHAnsi" w:hAnsiTheme="minorHAnsi" w:cstheme="minorHAnsi"/>
          <w:sz w:val="24"/>
          <w:szCs w:val="24"/>
        </w:rPr>
      </w:pPr>
    </w:p>
    <w:p w14:paraId="6C99788F" w14:textId="77777777" w:rsidR="00495984" w:rsidRDefault="00495984" w:rsidP="00F15B48">
      <w:pPr>
        <w:jc w:val="right"/>
        <w:rPr>
          <w:rFonts w:asciiTheme="minorHAnsi" w:hAnsiTheme="minorHAnsi" w:cstheme="minorHAnsi"/>
          <w:sz w:val="24"/>
          <w:szCs w:val="24"/>
        </w:rPr>
      </w:pPr>
    </w:p>
    <w:p w14:paraId="56B2F897" w14:textId="77777777" w:rsidR="00495984" w:rsidRDefault="00495984" w:rsidP="00F15B48">
      <w:pPr>
        <w:jc w:val="right"/>
        <w:rPr>
          <w:rFonts w:asciiTheme="minorHAnsi" w:hAnsiTheme="minorHAnsi" w:cstheme="minorHAnsi"/>
          <w:sz w:val="24"/>
          <w:szCs w:val="24"/>
        </w:rPr>
      </w:pPr>
    </w:p>
    <w:p w14:paraId="2AF78F66" w14:textId="77777777" w:rsidR="00495984" w:rsidRDefault="00495984" w:rsidP="00F15B48">
      <w:pPr>
        <w:jc w:val="right"/>
        <w:rPr>
          <w:rFonts w:asciiTheme="minorHAnsi" w:hAnsiTheme="minorHAnsi" w:cstheme="minorHAnsi"/>
          <w:sz w:val="24"/>
          <w:szCs w:val="24"/>
        </w:rPr>
      </w:pPr>
    </w:p>
    <w:p w14:paraId="76450E06" w14:textId="77777777" w:rsidR="00495984" w:rsidRDefault="00495984" w:rsidP="00F15B48">
      <w:pPr>
        <w:jc w:val="right"/>
        <w:rPr>
          <w:rFonts w:asciiTheme="minorHAnsi" w:hAnsiTheme="minorHAnsi" w:cstheme="minorHAnsi"/>
          <w:sz w:val="24"/>
          <w:szCs w:val="24"/>
        </w:rPr>
      </w:pPr>
    </w:p>
    <w:p w14:paraId="5237F171" w14:textId="77777777" w:rsidR="00495984" w:rsidRDefault="00495984" w:rsidP="00F15B48">
      <w:pPr>
        <w:jc w:val="right"/>
        <w:rPr>
          <w:rFonts w:asciiTheme="minorHAnsi" w:hAnsiTheme="minorHAnsi" w:cstheme="minorHAnsi"/>
          <w:sz w:val="24"/>
          <w:szCs w:val="24"/>
        </w:rPr>
      </w:pPr>
    </w:p>
    <w:p w14:paraId="4736603B" w14:textId="77777777" w:rsidR="00495984" w:rsidRDefault="00495984" w:rsidP="00F15B48">
      <w:pPr>
        <w:jc w:val="right"/>
        <w:rPr>
          <w:rFonts w:asciiTheme="minorHAnsi" w:hAnsiTheme="minorHAnsi" w:cstheme="minorHAnsi"/>
          <w:sz w:val="24"/>
          <w:szCs w:val="24"/>
        </w:rPr>
      </w:pPr>
    </w:p>
    <w:p w14:paraId="0C168BA8" w14:textId="77777777" w:rsidR="00495984" w:rsidRDefault="00495984" w:rsidP="00F15B48">
      <w:pPr>
        <w:jc w:val="right"/>
        <w:rPr>
          <w:rFonts w:asciiTheme="minorHAnsi" w:hAnsiTheme="minorHAnsi" w:cstheme="minorHAnsi"/>
          <w:sz w:val="24"/>
          <w:szCs w:val="24"/>
        </w:rPr>
      </w:pPr>
    </w:p>
    <w:p w14:paraId="57F865CD" w14:textId="77777777" w:rsidR="00495984" w:rsidRDefault="00495984" w:rsidP="00F15B48">
      <w:pPr>
        <w:jc w:val="right"/>
        <w:rPr>
          <w:rFonts w:asciiTheme="minorHAnsi" w:hAnsiTheme="minorHAnsi" w:cstheme="minorHAnsi"/>
          <w:sz w:val="24"/>
          <w:szCs w:val="24"/>
        </w:rPr>
      </w:pPr>
    </w:p>
    <w:p w14:paraId="40F3FD79" w14:textId="7861713B" w:rsidR="00F15B48" w:rsidRPr="00495984" w:rsidRDefault="00F15B48" w:rsidP="00F15B48">
      <w:pPr>
        <w:jc w:val="right"/>
        <w:rPr>
          <w:rFonts w:asciiTheme="minorHAnsi" w:hAnsiTheme="minorHAnsi" w:cstheme="minorHAnsi"/>
          <w:sz w:val="24"/>
          <w:szCs w:val="24"/>
        </w:rPr>
      </w:pPr>
      <w:r w:rsidRPr="00495984">
        <w:rPr>
          <w:rFonts w:asciiTheme="minorHAnsi" w:hAnsiTheme="minorHAnsi" w:cstheme="minorHAnsi"/>
          <w:sz w:val="24"/>
          <w:szCs w:val="24"/>
        </w:rPr>
        <w:t xml:space="preserve">Załącznik nr </w:t>
      </w:r>
      <w:r w:rsidR="00CB72F5">
        <w:rPr>
          <w:rFonts w:asciiTheme="minorHAnsi" w:hAnsiTheme="minorHAnsi" w:cstheme="minorHAnsi"/>
          <w:sz w:val="24"/>
          <w:szCs w:val="24"/>
        </w:rPr>
        <w:t>3</w:t>
      </w:r>
      <w:r w:rsidRPr="00495984">
        <w:rPr>
          <w:rFonts w:asciiTheme="minorHAnsi" w:hAnsiTheme="minorHAnsi" w:cstheme="minorHAnsi"/>
          <w:sz w:val="24"/>
          <w:szCs w:val="24"/>
        </w:rPr>
        <w:t xml:space="preserve"> do Umowy</w:t>
      </w:r>
    </w:p>
    <w:p w14:paraId="6B4FD968" w14:textId="77777777" w:rsidR="00F15B48" w:rsidRPr="00495984" w:rsidRDefault="00F15B48" w:rsidP="00F15B48">
      <w:pPr>
        <w:rPr>
          <w:rFonts w:asciiTheme="minorHAnsi" w:hAnsiTheme="minorHAnsi" w:cstheme="minorHAnsi"/>
          <w:sz w:val="24"/>
          <w:szCs w:val="24"/>
        </w:rPr>
      </w:pPr>
    </w:p>
    <w:p w14:paraId="71544B70" w14:textId="77777777" w:rsidR="00F15B48" w:rsidRPr="00495984" w:rsidRDefault="00F15B48" w:rsidP="00F15B48">
      <w:pPr>
        <w:rPr>
          <w:rFonts w:asciiTheme="minorHAnsi" w:hAnsiTheme="minorHAnsi" w:cstheme="minorHAnsi"/>
          <w:sz w:val="24"/>
          <w:szCs w:val="24"/>
        </w:rPr>
      </w:pPr>
    </w:p>
    <w:p w14:paraId="49DEEDD1" w14:textId="77777777" w:rsidR="00F15B48" w:rsidRPr="00495984" w:rsidRDefault="00F15B48" w:rsidP="00F15B48">
      <w:pPr>
        <w:tabs>
          <w:tab w:val="left" w:pos="1668"/>
          <w:tab w:val="center" w:pos="4535"/>
          <w:tab w:val="left" w:pos="7185"/>
        </w:tabs>
        <w:rPr>
          <w:rFonts w:asciiTheme="minorHAnsi" w:hAnsiTheme="minorHAnsi" w:cstheme="minorHAnsi"/>
          <w:b/>
          <w:sz w:val="24"/>
          <w:szCs w:val="24"/>
          <w:shd w:val="clear" w:color="auto" w:fill="FFFFFF"/>
        </w:rPr>
      </w:pPr>
      <w:r w:rsidRPr="00495984">
        <w:rPr>
          <w:rFonts w:asciiTheme="minorHAnsi" w:hAnsiTheme="minorHAnsi" w:cstheme="minorHAnsi"/>
          <w:b/>
          <w:sz w:val="24"/>
          <w:szCs w:val="24"/>
          <w:shd w:val="clear" w:color="auto" w:fill="FFFFFF"/>
        </w:rPr>
        <w:t>………………………</w:t>
      </w:r>
    </w:p>
    <w:p w14:paraId="08563496" w14:textId="77777777" w:rsidR="00F15B48" w:rsidRPr="00495984" w:rsidRDefault="00F15B48" w:rsidP="00F15B48">
      <w:pPr>
        <w:tabs>
          <w:tab w:val="left" w:pos="1668"/>
          <w:tab w:val="center" w:pos="4535"/>
          <w:tab w:val="left" w:pos="7185"/>
        </w:tabs>
        <w:rPr>
          <w:rFonts w:asciiTheme="minorHAnsi" w:hAnsiTheme="minorHAnsi" w:cstheme="minorHAnsi"/>
          <w:bCs/>
          <w:sz w:val="24"/>
          <w:szCs w:val="24"/>
          <w:shd w:val="clear" w:color="auto" w:fill="FFFFFF"/>
        </w:rPr>
      </w:pPr>
      <w:r w:rsidRPr="00495984">
        <w:rPr>
          <w:rFonts w:asciiTheme="minorHAnsi" w:hAnsiTheme="minorHAnsi" w:cstheme="minorHAnsi"/>
          <w:bCs/>
          <w:sz w:val="24"/>
          <w:szCs w:val="24"/>
          <w:shd w:val="clear" w:color="auto" w:fill="FFFFFF"/>
        </w:rPr>
        <w:t>(pieczęć Wykonawcy)</w:t>
      </w:r>
    </w:p>
    <w:p w14:paraId="6E2C00CF" w14:textId="77777777" w:rsidR="00F15B48" w:rsidRPr="00495984" w:rsidRDefault="00F15B48" w:rsidP="00F15B48">
      <w:pPr>
        <w:rPr>
          <w:rFonts w:asciiTheme="minorHAnsi" w:hAnsiTheme="minorHAnsi" w:cstheme="minorHAnsi"/>
          <w:sz w:val="24"/>
          <w:szCs w:val="24"/>
        </w:rPr>
      </w:pPr>
    </w:p>
    <w:p w14:paraId="0C225304" w14:textId="77777777" w:rsidR="00495984" w:rsidRDefault="00495984" w:rsidP="00F15B48">
      <w:pPr>
        <w:jc w:val="center"/>
        <w:rPr>
          <w:rFonts w:asciiTheme="minorHAnsi" w:hAnsiTheme="minorHAnsi" w:cstheme="minorHAnsi"/>
          <w:b/>
          <w:bCs/>
          <w:sz w:val="24"/>
          <w:szCs w:val="24"/>
        </w:rPr>
      </w:pPr>
    </w:p>
    <w:p w14:paraId="1BD7889D" w14:textId="77777777" w:rsidR="00495984" w:rsidRDefault="00495984" w:rsidP="00F15B48">
      <w:pPr>
        <w:jc w:val="center"/>
        <w:rPr>
          <w:rFonts w:asciiTheme="minorHAnsi" w:hAnsiTheme="minorHAnsi" w:cstheme="minorHAnsi"/>
          <w:b/>
          <w:bCs/>
          <w:sz w:val="24"/>
          <w:szCs w:val="24"/>
        </w:rPr>
      </w:pPr>
    </w:p>
    <w:p w14:paraId="2927E662" w14:textId="46F0726D" w:rsidR="00F15B48" w:rsidRPr="00495984" w:rsidRDefault="00F15B48" w:rsidP="00F15B48">
      <w:pPr>
        <w:jc w:val="center"/>
        <w:rPr>
          <w:rFonts w:asciiTheme="minorHAnsi" w:hAnsiTheme="minorHAnsi" w:cstheme="minorHAnsi"/>
          <w:b/>
          <w:bCs/>
          <w:sz w:val="24"/>
          <w:szCs w:val="24"/>
        </w:rPr>
      </w:pPr>
      <w:r w:rsidRPr="00495984">
        <w:rPr>
          <w:rFonts w:asciiTheme="minorHAnsi" w:hAnsiTheme="minorHAnsi" w:cstheme="minorHAnsi"/>
          <w:b/>
          <w:bCs/>
          <w:sz w:val="24"/>
          <w:szCs w:val="24"/>
        </w:rPr>
        <w:t>SPRAWOZDANIE MIESIĘCZNE ………………………………………. 202</w:t>
      </w:r>
      <w:r w:rsidR="007E158F">
        <w:rPr>
          <w:rFonts w:asciiTheme="minorHAnsi" w:hAnsiTheme="minorHAnsi" w:cstheme="minorHAnsi"/>
          <w:b/>
          <w:bCs/>
          <w:sz w:val="24"/>
          <w:szCs w:val="24"/>
        </w:rPr>
        <w:t>………….</w:t>
      </w:r>
      <w:r w:rsidRPr="00495984">
        <w:rPr>
          <w:rFonts w:asciiTheme="minorHAnsi" w:hAnsiTheme="minorHAnsi" w:cstheme="minorHAnsi"/>
          <w:b/>
          <w:bCs/>
          <w:sz w:val="24"/>
          <w:szCs w:val="24"/>
        </w:rPr>
        <w:t>r.</w:t>
      </w:r>
    </w:p>
    <w:p w14:paraId="7ABE07B4" w14:textId="77777777" w:rsidR="00F15B48" w:rsidRDefault="00F15B48" w:rsidP="00F15B48">
      <w:pPr>
        <w:jc w:val="center"/>
        <w:rPr>
          <w:rFonts w:asciiTheme="minorHAnsi" w:hAnsiTheme="minorHAnsi" w:cstheme="minorHAnsi"/>
          <w:b/>
          <w:bCs/>
          <w:sz w:val="24"/>
          <w:szCs w:val="24"/>
        </w:rPr>
      </w:pPr>
    </w:p>
    <w:p w14:paraId="36A09F71" w14:textId="77777777" w:rsidR="00495984" w:rsidRDefault="00495984" w:rsidP="00F15B48">
      <w:pPr>
        <w:jc w:val="center"/>
        <w:rPr>
          <w:rFonts w:asciiTheme="minorHAnsi" w:hAnsiTheme="minorHAnsi" w:cstheme="minorHAnsi"/>
          <w:b/>
          <w:bCs/>
          <w:sz w:val="24"/>
          <w:szCs w:val="24"/>
        </w:rPr>
      </w:pPr>
    </w:p>
    <w:p w14:paraId="4B117290" w14:textId="77777777" w:rsidR="00495984" w:rsidRPr="00495984" w:rsidRDefault="00495984" w:rsidP="00F15B48">
      <w:pPr>
        <w:jc w:val="center"/>
        <w:rPr>
          <w:rFonts w:asciiTheme="minorHAnsi" w:hAnsiTheme="minorHAnsi" w:cstheme="minorHAnsi"/>
          <w:b/>
          <w:bCs/>
          <w:sz w:val="24"/>
          <w:szCs w:val="24"/>
        </w:rPr>
      </w:pPr>
    </w:p>
    <w:p w14:paraId="673A76E1" w14:textId="77777777" w:rsidR="00F15B48" w:rsidRPr="00495984" w:rsidRDefault="00F15B48" w:rsidP="00F15B48">
      <w:pPr>
        <w:jc w:val="center"/>
        <w:rPr>
          <w:rFonts w:asciiTheme="minorHAnsi" w:hAnsiTheme="minorHAnsi" w:cstheme="minorHAnsi"/>
          <w:b/>
          <w:bCs/>
          <w:sz w:val="24"/>
          <w:szCs w:val="24"/>
        </w:rPr>
      </w:pPr>
      <w:r w:rsidRPr="00495984">
        <w:rPr>
          <w:rFonts w:asciiTheme="minorHAnsi" w:hAnsiTheme="minorHAnsi" w:cstheme="minorHAnsi"/>
          <w:b/>
          <w:bCs/>
          <w:sz w:val="24"/>
          <w:szCs w:val="24"/>
        </w:rPr>
        <w:t>Z realizacji usług opiekuńczych w miejscu zamieszkania klienta na terenie Miasta Szczecinek, przez…………………………………..</w:t>
      </w:r>
    </w:p>
    <w:p w14:paraId="48EF848F" w14:textId="77777777" w:rsidR="00F15B48" w:rsidRPr="00495984" w:rsidRDefault="00F15B48" w:rsidP="00F15B48">
      <w:pPr>
        <w:jc w:val="center"/>
        <w:rPr>
          <w:rFonts w:asciiTheme="minorHAnsi" w:hAnsiTheme="minorHAnsi" w:cstheme="minorHAnsi"/>
          <w:b/>
          <w:bCs/>
          <w:sz w:val="24"/>
          <w:szCs w:val="24"/>
        </w:rPr>
      </w:pPr>
    </w:p>
    <w:tbl>
      <w:tblPr>
        <w:tblStyle w:val="Tabela-Siatka"/>
        <w:tblW w:w="0" w:type="auto"/>
        <w:tblLook w:val="04A0" w:firstRow="1" w:lastRow="0" w:firstColumn="1" w:lastColumn="0" w:noHBand="0" w:noVBand="1"/>
      </w:tblPr>
      <w:tblGrid>
        <w:gridCol w:w="620"/>
        <w:gridCol w:w="2698"/>
        <w:gridCol w:w="2112"/>
        <w:gridCol w:w="2112"/>
        <w:gridCol w:w="1520"/>
      </w:tblGrid>
      <w:tr w:rsidR="00F15B48" w:rsidRPr="00495984" w14:paraId="50282304" w14:textId="77777777" w:rsidTr="00F15B48">
        <w:tc>
          <w:tcPr>
            <w:tcW w:w="704" w:type="dxa"/>
          </w:tcPr>
          <w:p w14:paraId="27BD2E3A" w14:textId="77777777" w:rsidR="00F15B48" w:rsidRPr="00495984" w:rsidRDefault="00F15B48" w:rsidP="00F15B48">
            <w:pPr>
              <w:jc w:val="center"/>
              <w:rPr>
                <w:rFonts w:asciiTheme="minorHAnsi" w:hAnsiTheme="minorHAnsi" w:cstheme="minorHAnsi"/>
                <w:b/>
                <w:bCs/>
                <w:sz w:val="24"/>
                <w:szCs w:val="24"/>
              </w:rPr>
            </w:pPr>
            <w:r w:rsidRPr="00495984">
              <w:rPr>
                <w:rFonts w:asciiTheme="minorHAnsi" w:hAnsiTheme="minorHAnsi" w:cstheme="minorHAnsi"/>
                <w:b/>
                <w:bCs/>
                <w:sz w:val="24"/>
                <w:szCs w:val="24"/>
              </w:rPr>
              <w:t>L.p.</w:t>
            </w:r>
          </w:p>
        </w:tc>
        <w:tc>
          <w:tcPr>
            <w:tcW w:w="4893" w:type="dxa"/>
          </w:tcPr>
          <w:p w14:paraId="1FA33D77" w14:textId="77777777" w:rsidR="00F15B48" w:rsidRPr="00495984" w:rsidRDefault="00F15B48" w:rsidP="00F15B48">
            <w:pPr>
              <w:rPr>
                <w:rFonts w:asciiTheme="minorHAnsi" w:hAnsiTheme="minorHAnsi" w:cstheme="minorHAnsi"/>
                <w:b/>
                <w:bCs/>
                <w:sz w:val="24"/>
                <w:szCs w:val="24"/>
              </w:rPr>
            </w:pPr>
            <w:r w:rsidRPr="00495984">
              <w:rPr>
                <w:rFonts w:asciiTheme="minorHAnsi" w:hAnsiTheme="minorHAnsi" w:cstheme="minorHAnsi"/>
                <w:b/>
                <w:bCs/>
                <w:sz w:val="24"/>
                <w:szCs w:val="24"/>
              </w:rPr>
              <w:t>Nazwisko i imię</w:t>
            </w:r>
          </w:p>
          <w:p w14:paraId="5479C244" w14:textId="77777777" w:rsidR="00F15B48" w:rsidRPr="00495984" w:rsidRDefault="00F15B48" w:rsidP="00F15B48">
            <w:pPr>
              <w:rPr>
                <w:rFonts w:asciiTheme="minorHAnsi" w:hAnsiTheme="minorHAnsi" w:cstheme="minorHAnsi"/>
                <w:b/>
                <w:bCs/>
                <w:sz w:val="24"/>
                <w:szCs w:val="24"/>
              </w:rPr>
            </w:pPr>
            <w:r w:rsidRPr="00495984">
              <w:rPr>
                <w:rFonts w:asciiTheme="minorHAnsi" w:hAnsiTheme="minorHAnsi" w:cstheme="minorHAnsi"/>
                <w:b/>
                <w:bCs/>
                <w:sz w:val="24"/>
                <w:szCs w:val="24"/>
              </w:rPr>
              <w:t>Adres zamieszkania</w:t>
            </w:r>
          </w:p>
        </w:tc>
        <w:tc>
          <w:tcPr>
            <w:tcW w:w="2799" w:type="dxa"/>
          </w:tcPr>
          <w:p w14:paraId="5E1E81D8" w14:textId="77777777" w:rsidR="00F15B48" w:rsidRPr="00495984" w:rsidRDefault="00F15B48" w:rsidP="00F15B48">
            <w:pPr>
              <w:rPr>
                <w:rFonts w:asciiTheme="minorHAnsi" w:hAnsiTheme="minorHAnsi" w:cstheme="minorHAnsi"/>
                <w:b/>
                <w:bCs/>
                <w:sz w:val="24"/>
                <w:szCs w:val="24"/>
              </w:rPr>
            </w:pPr>
            <w:r w:rsidRPr="00495984">
              <w:rPr>
                <w:rFonts w:asciiTheme="minorHAnsi" w:hAnsiTheme="minorHAnsi" w:cstheme="minorHAnsi"/>
                <w:b/>
                <w:bCs/>
                <w:sz w:val="24"/>
                <w:szCs w:val="24"/>
              </w:rPr>
              <w:t>Ilość zrealizowanych godzin w dni powszednie</w:t>
            </w:r>
          </w:p>
        </w:tc>
        <w:tc>
          <w:tcPr>
            <w:tcW w:w="2799" w:type="dxa"/>
          </w:tcPr>
          <w:p w14:paraId="53681ED3" w14:textId="77777777" w:rsidR="00F15B48" w:rsidRPr="00495984" w:rsidRDefault="00F15B48" w:rsidP="00F15B48">
            <w:pPr>
              <w:rPr>
                <w:rFonts w:asciiTheme="minorHAnsi" w:hAnsiTheme="minorHAnsi" w:cstheme="minorHAnsi"/>
                <w:b/>
                <w:bCs/>
                <w:sz w:val="24"/>
                <w:szCs w:val="24"/>
              </w:rPr>
            </w:pPr>
            <w:r w:rsidRPr="00495984">
              <w:rPr>
                <w:rFonts w:asciiTheme="minorHAnsi" w:hAnsiTheme="minorHAnsi" w:cstheme="minorHAnsi"/>
                <w:b/>
                <w:bCs/>
                <w:sz w:val="24"/>
                <w:szCs w:val="24"/>
              </w:rPr>
              <w:t>Ilość godzin zrealizowanych w dni wolne i świąteczne</w:t>
            </w:r>
          </w:p>
        </w:tc>
        <w:tc>
          <w:tcPr>
            <w:tcW w:w="2799" w:type="dxa"/>
          </w:tcPr>
          <w:p w14:paraId="5C7358F2" w14:textId="77777777" w:rsidR="00F15B48" w:rsidRPr="00495984" w:rsidRDefault="00F15B48" w:rsidP="00F15B48">
            <w:pPr>
              <w:rPr>
                <w:rFonts w:asciiTheme="minorHAnsi" w:hAnsiTheme="minorHAnsi" w:cstheme="minorHAnsi"/>
                <w:b/>
                <w:bCs/>
                <w:sz w:val="24"/>
                <w:szCs w:val="24"/>
              </w:rPr>
            </w:pPr>
            <w:r w:rsidRPr="00495984">
              <w:rPr>
                <w:rFonts w:asciiTheme="minorHAnsi" w:hAnsiTheme="minorHAnsi" w:cstheme="minorHAnsi"/>
                <w:b/>
                <w:bCs/>
                <w:sz w:val="24"/>
                <w:szCs w:val="24"/>
              </w:rPr>
              <w:t>Uwagi</w:t>
            </w:r>
          </w:p>
        </w:tc>
      </w:tr>
      <w:tr w:rsidR="00F15B48" w:rsidRPr="00495984" w14:paraId="4407D382" w14:textId="77777777" w:rsidTr="00F15B48">
        <w:tc>
          <w:tcPr>
            <w:tcW w:w="704" w:type="dxa"/>
          </w:tcPr>
          <w:p w14:paraId="2ED427E5" w14:textId="77777777" w:rsidR="00F15B48" w:rsidRPr="00495984" w:rsidRDefault="00F15B48" w:rsidP="00F15B48">
            <w:pPr>
              <w:jc w:val="center"/>
              <w:rPr>
                <w:rFonts w:asciiTheme="minorHAnsi" w:hAnsiTheme="minorHAnsi" w:cstheme="minorHAnsi"/>
                <w:b/>
                <w:bCs/>
                <w:sz w:val="24"/>
                <w:szCs w:val="24"/>
              </w:rPr>
            </w:pPr>
            <w:r w:rsidRPr="00495984">
              <w:rPr>
                <w:rFonts w:asciiTheme="minorHAnsi" w:hAnsiTheme="minorHAnsi" w:cstheme="minorHAnsi"/>
                <w:b/>
                <w:bCs/>
                <w:sz w:val="24"/>
                <w:szCs w:val="24"/>
              </w:rPr>
              <w:t>1.</w:t>
            </w:r>
          </w:p>
        </w:tc>
        <w:tc>
          <w:tcPr>
            <w:tcW w:w="4893" w:type="dxa"/>
          </w:tcPr>
          <w:p w14:paraId="1C0B550F" w14:textId="77777777" w:rsidR="00F15B48" w:rsidRPr="00495984" w:rsidRDefault="00F15B48" w:rsidP="00F15B48">
            <w:pPr>
              <w:jc w:val="center"/>
              <w:rPr>
                <w:rFonts w:asciiTheme="minorHAnsi" w:hAnsiTheme="minorHAnsi" w:cstheme="minorHAnsi"/>
                <w:b/>
                <w:bCs/>
                <w:sz w:val="24"/>
                <w:szCs w:val="24"/>
              </w:rPr>
            </w:pPr>
          </w:p>
        </w:tc>
        <w:tc>
          <w:tcPr>
            <w:tcW w:w="2799" w:type="dxa"/>
          </w:tcPr>
          <w:p w14:paraId="79CAE442" w14:textId="77777777" w:rsidR="00F15B48" w:rsidRPr="00495984" w:rsidRDefault="00F15B48" w:rsidP="00F15B48">
            <w:pPr>
              <w:jc w:val="center"/>
              <w:rPr>
                <w:rFonts w:asciiTheme="minorHAnsi" w:hAnsiTheme="minorHAnsi" w:cstheme="minorHAnsi"/>
                <w:b/>
                <w:bCs/>
                <w:sz w:val="24"/>
                <w:szCs w:val="24"/>
              </w:rPr>
            </w:pPr>
          </w:p>
        </w:tc>
        <w:tc>
          <w:tcPr>
            <w:tcW w:w="2799" w:type="dxa"/>
          </w:tcPr>
          <w:p w14:paraId="77A3A093" w14:textId="77777777" w:rsidR="00F15B48" w:rsidRPr="00495984" w:rsidRDefault="00F15B48" w:rsidP="00F15B48">
            <w:pPr>
              <w:jc w:val="center"/>
              <w:rPr>
                <w:rFonts w:asciiTheme="minorHAnsi" w:hAnsiTheme="minorHAnsi" w:cstheme="minorHAnsi"/>
                <w:b/>
                <w:bCs/>
                <w:sz w:val="24"/>
                <w:szCs w:val="24"/>
              </w:rPr>
            </w:pPr>
          </w:p>
        </w:tc>
        <w:tc>
          <w:tcPr>
            <w:tcW w:w="2799" w:type="dxa"/>
          </w:tcPr>
          <w:p w14:paraId="5B54171E" w14:textId="77777777" w:rsidR="00F15B48" w:rsidRPr="00495984" w:rsidRDefault="00F15B48" w:rsidP="00F15B48">
            <w:pPr>
              <w:jc w:val="center"/>
              <w:rPr>
                <w:rFonts w:asciiTheme="minorHAnsi" w:hAnsiTheme="minorHAnsi" w:cstheme="minorHAnsi"/>
                <w:b/>
                <w:bCs/>
                <w:sz w:val="24"/>
                <w:szCs w:val="24"/>
              </w:rPr>
            </w:pPr>
          </w:p>
        </w:tc>
      </w:tr>
      <w:tr w:rsidR="00F15B48" w:rsidRPr="00495984" w14:paraId="6D78B765" w14:textId="77777777" w:rsidTr="00F15B48">
        <w:tc>
          <w:tcPr>
            <w:tcW w:w="704" w:type="dxa"/>
          </w:tcPr>
          <w:p w14:paraId="7B49F47F" w14:textId="77777777" w:rsidR="00F15B48" w:rsidRPr="00495984" w:rsidRDefault="00F15B48" w:rsidP="00F15B48">
            <w:pPr>
              <w:jc w:val="center"/>
              <w:rPr>
                <w:rFonts w:asciiTheme="minorHAnsi" w:hAnsiTheme="minorHAnsi" w:cstheme="minorHAnsi"/>
                <w:b/>
                <w:bCs/>
                <w:sz w:val="24"/>
                <w:szCs w:val="24"/>
              </w:rPr>
            </w:pPr>
            <w:r w:rsidRPr="00495984">
              <w:rPr>
                <w:rFonts w:asciiTheme="minorHAnsi" w:hAnsiTheme="minorHAnsi" w:cstheme="minorHAnsi"/>
                <w:b/>
                <w:bCs/>
                <w:sz w:val="24"/>
                <w:szCs w:val="24"/>
              </w:rPr>
              <w:t>2.</w:t>
            </w:r>
          </w:p>
        </w:tc>
        <w:tc>
          <w:tcPr>
            <w:tcW w:w="4893" w:type="dxa"/>
          </w:tcPr>
          <w:p w14:paraId="5F3596E8" w14:textId="77777777" w:rsidR="00F15B48" w:rsidRPr="00495984" w:rsidRDefault="00F15B48" w:rsidP="00F15B48">
            <w:pPr>
              <w:jc w:val="center"/>
              <w:rPr>
                <w:rFonts w:asciiTheme="minorHAnsi" w:hAnsiTheme="minorHAnsi" w:cstheme="minorHAnsi"/>
                <w:b/>
                <w:bCs/>
                <w:sz w:val="24"/>
                <w:szCs w:val="24"/>
              </w:rPr>
            </w:pPr>
          </w:p>
        </w:tc>
        <w:tc>
          <w:tcPr>
            <w:tcW w:w="2799" w:type="dxa"/>
          </w:tcPr>
          <w:p w14:paraId="25EB3C57" w14:textId="77777777" w:rsidR="00F15B48" w:rsidRPr="00495984" w:rsidRDefault="00F15B48" w:rsidP="00F15B48">
            <w:pPr>
              <w:jc w:val="center"/>
              <w:rPr>
                <w:rFonts w:asciiTheme="minorHAnsi" w:hAnsiTheme="minorHAnsi" w:cstheme="minorHAnsi"/>
                <w:b/>
                <w:bCs/>
                <w:sz w:val="24"/>
                <w:szCs w:val="24"/>
              </w:rPr>
            </w:pPr>
          </w:p>
        </w:tc>
        <w:tc>
          <w:tcPr>
            <w:tcW w:w="2799" w:type="dxa"/>
          </w:tcPr>
          <w:p w14:paraId="4C76AB53" w14:textId="77777777" w:rsidR="00F15B48" w:rsidRPr="00495984" w:rsidRDefault="00F15B48" w:rsidP="00F15B48">
            <w:pPr>
              <w:jc w:val="center"/>
              <w:rPr>
                <w:rFonts w:asciiTheme="minorHAnsi" w:hAnsiTheme="minorHAnsi" w:cstheme="minorHAnsi"/>
                <w:b/>
                <w:bCs/>
                <w:sz w:val="24"/>
                <w:szCs w:val="24"/>
              </w:rPr>
            </w:pPr>
          </w:p>
        </w:tc>
        <w:tc>
          <w:tcPr>
            <w:tcW w:w="2799" w:type="dxa"/>
          </w:tcPr>
          <w:p w14:paraId="7F976132" w14:textId="77777777" w:rsidR="00F15B48" w:rsidRPr="00495984" w:rsidRDefault="00F15B48" w:rsidP="00F15B48">
            <w:pPr>
              <w:jc w:val="center"/>
              <w:rPr>
                <w:rFonts w:asciiTheme="minorHAnsi" w:hAnsiTheme="minorHAnsi" w:cstheme="minorHAnsi"/>
                <w:b/>
                <w:bCs/>
                <w:sz w:val="24"/>
                <w:szCs w:val="24"/>
              </w:rPr>
            </w:pPr>
          </w:p>
        </w:tc>
      </w:tr>
      <w:tr w:rsidR="00F15B48" w:rsidRPr="00495984" w14:paraId="50D1496C" w14:textId="77777777" w:rsidTr="00F15B48">
        <w:tc>
          <w:tcPr>
            <w:tcW w:w="704" w:type="dxa"/>
          </w:tcPr>
          <w:p w14:paraId="4B207DD3" w14:textId="77777777" w:rsidR="00F15B48" w:rsidRPr="00495984" w:rsidRDefault="00F15B48" w:rsidP="00F15B48">
            <w:pPr>
              <w:jc w:val="center"/>
              <w:rPr>
                <w:rFonts w:asciiTheme="minorHAnsi" w:hAnsiTheme="minorHAnsi" w:cstheme="minorHAnsi"/>
                <w:b/>
                <w:bCs/>
                <w:sz w:val="24"/>
                <w:szCs w:val="24"/>
              </w:rPr>
            </w:pPr>
            <w:r w:rsidRPr="00495984">
              <w:rPr>
                <w:rFonts w:asciiTheme="minorHAnsi" w:hAnsiTheme="minorHAnsi" w:cstheme="minorHAnsi"/>
                <w:b/>
                <w:bCs/>
                <w:sz w:val="24"/>
                <w:szCs w:val="24"/>
              </w:rPr>
              <w:t>3.</w:t>
            </w:r>
          </w:p>
        </w:tc>
        <w:tc>
          <w:tcPr>
            <w:tcW w:w="4893" w:type="dxa"/>
          </w:tcPr>
          <w:p w14:paraId="3887E34A" w14:textId="77777777" w:rsidR="00F15B48" w:rsidRPr="00495984" w:rsidRDefault="00F15B48" w:rsidP="00F15B48">
            <w:pPr>
              <w:jc w:val="center"/>
              <w:rPr>
                <w:rFonts w:asciiTheme="minorHAnsi" w:hAnsiTheme="minorHAnsi" w:cstheme="minorHAnsi"/>
                <w:b/>
                <w:bCs/>
                <w:sz w:val="24"/>
                <w:szCs w:val="24"/>
              </w:rPr>
            </w:pPr>
          </w:p>
        </w:tc>
        <w:tc>
          <w:tcPr>
            <w:tcW w:w="2799" w:type="dxa"/>
          </w:tcPr>
          <w:p w14:paraId="50276D57" w14:textId="77777777" w:rsidR="00F15B48" w:rsidRPr="00495984" w:rsidRDefault="00F15B48" w:rsidP="00F15B48">
            <w:pPr>
              <w:jc w:val="center"/>
              <w:rPr>
                <w:rFonts w:asciiTheme="minorHAnsi" w:hAnsiTheme="minorHAnsi" w:cstheme="minorHAnsi"/>
                <w:b/>
                <w:bCs/>
                <w:sz w:val="24"/>
                <w:szCs w:val="24"/>
              </w:rPr>
            </w:pPr>
          </w:p>
        </w:tc>
        <w:tc>
          <w:tcPr>
            <w:tcW w:w="2799" w:type="dxa"/>
          </w:tcPr>
          <w:p w14:paraId="139A8C2F" w14:textId="77777777" w:rsidR="00F15B48" w:rsidRPr="00495984" w:rsidRDefault="00F15B48" w:rsidP="00F15B48">
            <w:pPr>
              <w:jc w:val="center"/>
              <w:rPr>
                <w:rFonts w:asciiTheme="minorHAnsi" w:hAnsiTheme="minorHAnsi" w:cstheme="minorHAnsi"/>
                <w:b/>
                <w:bCs/>
                <w:sz w:val="24"/>
                <w:szCs w:val="24"/>
              </w:rPr>
            </w:pPr>
          </w:p>
        </w:tc>
        <w:tc>
          <w:tcPr>
            <w:tcW w:w="2799" w:type="dxa"/>
          </w:tcPr>
          <w:p w14:paraId="2B0097EE" w14:textId="77777777" w:rsidR="00F15B48" w:rsidRPr="00495984" w:rsidRDefault="00F15B48" w:rsidP="00F15B48">
            <w:pPr>
              <w:jc w:val="center"/>
              <w:rPr>
                <w:rFonts w:asciiTheme="minorHAnsi" w:hAnsiTheme="minorHAnsi" w:cstheme="minorHAnsi"/>
                <w:b/>
                <w:bCs/>
                <w:sz w:val="24"/>
                <w:szCs w:val="24"/>
              </w:rPr>
            </w:pPr>
          </w:p>
        </w:tc>
      </w:tr>
      <w:tr w:rsidR="00F15B48" w:rsidRPr="00495984" w14:paraId="2909B9AA" w14:textId="77777777" w:rsidTr="00F15B48">
        <w:tc>
          <w:tcPr>
            <w:tcW w:w="704" w:type="dxa"/>
          </w:tcPr>
          <w:p w14:paraId="07FA8469" w14:textId="77777777" w:rsidR="00F15B48" w:rsidRPr="00495984" w:rsidRDefault="00F15B48" w:rsidP="00F15B48">
            <w:pPr>
              <w:jc w:val="center"/>
              <w:rPr>
                <w:rFonts w:asciiTheme="minorHAnsi" w:hAnsiTheme="minorHAnsi" w:cstheme="minorHAnsi"/>
                <w:b/>
                <w:bCs/>
                <w:sz w:val="24"/>
                <w:szCs w:val="24"/>
              </w:rPr>
            </w:pPr>
            <w:r w:rsidRPr="00495984">
              <w:rPr>
                <w:rFonts w:asciiTheme="minorHAnsi" w:hAnsiTheme="minorHAnsi" w:cstheme="minorHAnsi"/>
                <w:b/>
                <w:bCs/>
                <w:sz w:val="24"/>
                <w:szCs w:val="24"/>
              </w:rPr>
              <w:t>4.</w:t>
            </w:r>
          </w:p>
        </w:tc>
        <w:tc>
          <w:tcPr>
            <w:tcW w:w="4893" w:type="dxa"/>
          </w:tcPr>
          <w:p w14:paraId="30B67142" w14:textId="77777777" w:rsidR="00F15B48" w:rsidRPr="00495984" w:rsidRDefault="00F15B48" w:rsidP="00F15B48">
            <w:pPr>
              <w:jc w:val="center"/>
              <w:rPr>
                <w:rFonts w:asciiTheme="minorHAnsi" w:hAnsiTheme="minorHAnsi" w:cstheme="minorHAnsi"/>
                <w:b/>
                <w:bCs/>
                <w:sz w:val="24"/>
                <w:szCs w:val="24"/>
              </w:rPr>
            </w:pPr>
          </w:p>
        </w:tc>
        <w:tc>
          <w:tcPr>
            <w:tcW w:w="2799" w:type="dxa"/>
          </w:tcPr>
          <w:p w14:paraId="6223C4E5" w14:textId="77777777" w:rsidR="00F15B48" w:rsidRPr="00495984" w:rsidRDefault="00F15B48" w:rsidP="00F15B48">
            <w:pPr>
              <w:jc w:val="center"/>
              <w:rPr>
                <w:rFonts w:asciiTheme="minorHAnsi" w:hAnsiTheme="minorHAnsi" w:cstheme="minorHAnsi"/>
                <w:b/>
                <w:bCs/>
                <w:sz w:val="24"/>
                <w:szCs w:val="24"/>
              </w:rPr>
            </w:pPr>
          </w:p>
        </w:tc>
        <w:tc>
          <w:tcPr>
            <w:tcW w:w="2799" w:type="dxa"/>
          </w:tcPr>
          <w:p w14:paraId="11456FD1" w14:textId="77777777" w:rsidR="00F15B48" w:rsidRPr="00495984" w:rsidRDefault="00F15B48" w:rsidP="00F15B48">
            <w:pPr>
              <w:jc w:val="center"/>
              <w:rPr>
                <w:rFonts w:asciiTheme="minorHAnsi" w:hAnsiTheme="minorHAnsi" w:cstheme="minorHAnsi"/>
                <w:b/>
                <w:bCs/>
                <w:sz w:val="24"/>
                <w:szCs w:val="24"/>
              </w:rPr>
            </w:pPr>
          </w:p>
        </w:tc>
        <w:tc>
          <w:tcPr>
            <w:tcW w:w="2799" w:type="dxa"/>
          </w:tcPr>
          <w:p w14:paraId="2FDF6A9C" w14:textId="77777777" w:rsidR="00F15B48" w:rsidRPr="00495984" w:rsidRDefault="00F15B48" w:rsidP="00F15B48">
            <w:pPr>
              <w:jc w:val="center"/>
              <w:rPr>
                <w:rFonts w:asciiTheme="minorHAnsi" w:hAnsiTheme="minorHAnsi" w:cstheme="minorHAnsi"/>
                <w:b/>
                <w:bCs/>
                <w:sz w:val="24"/>
                <w:szCs w:val="24"/>
              </w:rPr>
            </w:pPr>
          </w:p>
        </w:tc>
      </w:tr>
      <w:tr w:rsidR="00F15B48" w:rsidRPr="00495984" w14:paraId="2937AB60" w14:textId="77777777" w:rsidTr="00F15B48">
        <w:tc>
          <w:tcPr>
            <w:tcW w:w="704" w:type="dxa"/>
          </w:tcPr>
          <w:p w14:paraId="7524842C" w14:textId="77777777" w:rsidR="00F15B48" w:rsidRPr="00495984" w:rsidRDefault="00F15B48" w:rsidP="00F15B48">
            <w:pPr>
              <w:jc w:val="center"/>
              <w:rPr>
                <w:rFonts w:asciiTheme="minorHAnsi" w:hAnsiTheme="minorHAnsi" w:cstheme="minorHAnsi"/>
                <w:b/>
                <w:bCs/>
                <w:sz w:val="24"/>
                <w:szCs w:val="24"/>
              </w:rPr>
            </w:pPr>
            <w:r w:rsidRPr="00495984">
              <w:rPr>
                <w:rFonts w:asciiTheme="minorHAnsi" w:hAnsiTheme="minorHAnsi" w:cstheme="minorHAnsi"/>
                <w:b/>
                <w:bCs/>
                <w:sz w:val="24"/>
                <w:szCs w:val="24"/>
              </w:rPr>
              <w:t>5.</w:t>
            </w:r>
          </w:p>
        </w:tc>
        <w:tc>
          <w:tcPr>
            <w:tcW w:w="4893" w:type="dxa"/>
          </w:tcPr>
          <w:p w14:paraId="14EF8EE3" w14:textId="77777777" w:rsidR="00F15B48" w:rsidRPr="00495984" w:rsidRDefault="00F15B48" w:rsidP="00F15B48">
            <w:pPr>
              <w:jc w:val="center"/>
              <w:rPr>
                <w:rFonts w:asciiTheme="minorHAnsi" w:hAnsiTheme="minorHAnsi" w:cstheme="minorHAnsi"/>
                <w:b/>
                <w:bCs/>
                <w:sz w:val="24"/>
                <w:szCs w:val="24"/>
              </w:rPr>
            </w:pPr>
          </w:p>
        </w:tc>
        <w:tc>
          <w:tcPr>
            <w:tcW w:w="2799" w:type="dxa"/>
          </w:tcPr>
          <w:p w14:paraId="45495A87" w14:textId="77777777" w:rsidR="00F15B48" w:rsidRPr="00495984" w:rsidRDefault="00F15B48" w:rsidP="00F15B48">
            <w:pPr>
              <w:jc w:val="center"/>
              <w:rPr>
                <w:rFonts w:asciiTheme="minorHAnsi" w:hAnsiTheme="minorHAnsi" w:cstheme="minorHAnsi"/>
                <w:b/>
                <w:bCs/>
                <w:sz w:val="24"/>
                <w:szCs w:val="24"/>
              </w:rPr>
            </w:pPr>
          </w:p>
        </w:tc>
        <w:tc>
          <w:tcPr>
            <w:tcW w:w="2799" w:type="dxa"/>
          </w:tcPr>
          <w:p w14:paraId="2A22D27F" w14:textId="77777777" w:rsidR="00F15B48" w:rsidRPr="00495984" w:rsidRDefault="00F15B48" w:rsidP="00F15B48">
            <w:pPr>
              <w:jc w:val="center"/>
              <w:rPr>
                <w:rFonts w:asciiTheme="minorHAnsi" w:hAnsiTheme="minorHAnsi" w:cstheme="minorHAnsi"/>
                <w:b/>
                <w:bCs/>
                <w:sz w:val="24"/>
                <w:szCs w:val="24"/>
              </w:rPr>
            </w:pPr>
          </w:p>
        </w:tc>
        <w:tc>
          <w:tcPr>
            <w:tcW w:w="2799" w:type="dxa"/>
          </w:tcPr>
          <w:p w14:paraId="14F229BB" w14:textId="77777777" w:rsidR="00F15B48" w:rsidRPr="00495984" w:rsidRDefault="00F15B48" w:rsidP="00F15B48">
            <w:pPr>
              <w:jc w:val="center"/>
              <w:rPr>
                <w:rFonts w:asciiTheme="minorHAnsi" w:hAnsiTheme="minorHAnsi" w:cstheme="minorHAnsi"/>
                <w:b/>
                <w:bCs/>
                <w:sz w:val="24"/>
                <w:szCs w:val="24"/>
              </w:rPr>
            </w:pPr>
          </w:p>
        </w:tc>
      </w:tr>
      <w:tr w:rsidR="00F15B48" w:rsidRPr="00495984" w14:paraId="1FA7EF07" w14:textId="77777777" w:rsidTr="00F15B48">
        <w:tc>
          <w:tcPr>
            <w:tcW w:w="5597" w:type="dxa"/>
            <w:gridSpan w:val="2"/>
          </w:tcPr>
          <w:p w14:paraId="57B63D71" w14:textId="77777777" w:rsidR="00F15B48" w:rsidRPr="00495984" w:rsidRDefault="00F15B48" w:rsidP="00F15B48">
            <w:pPr>
              <w:rPr>
                <w:rFonts w:asciiTheme="minorHAnsi" w:hAnsiTheme="minorHAnsi" w:cstheme="minorHAnsi"/>
                <w:b/>
                <w:bCs/>
                <w:sz w:val="24"/>
                <w:szCs w:val="24"/>
              </w:rPr>
            </w:pPr>
            <w:r w:rsidRPr="00495984">
              <w:rPr>
                <w:rFonts w:asciiTheme="minorHAnsi" w:hAnsiTheme="minorHAnsi" w:cstheme="minorHAnsi"/>
                <w:b/>
                <w:bCs/>
                <w:sz w:val="24"/>
                <w:szCs w:val="24"/>
              </w:rPr>
              <w:t>SUMA:</w:t>
            </w:r>
          </w:p>
        </w:tc>
        <w:tc>
          <w:tcPr>
            <w:tcW w:w="2799" w:type="dxa"/>
          </w:tcPr>
          <w:p w14:paraId="05600167" w14:textId="77777777" w:rsidR="00F15B48" w:rsidRPr="00495984" w:rsidRDefault="00F15B48" w:rsidP="00F15B48">
            <w:pPr>
              <w:jc w:val="center"/>
              <w:rPr>
                <w:rFonts w:asciiTheme="minorHAnsi" w:hAnsiTheme="minorHAnsi" w:cstheme="minorHAnsi"/>
                <w:b/>
                <w:bCs/>
                <w:sz w:val="24"/>
                <w:szCs w:val="24"/>
              </w:rPr>
            </w:pPr>
          </w:p>
        </w:tc>
        <w:tc>
          <w:tcPr>
            <w:tcW w:w="2799" w:type="dxa"/>
          </w:tcPr>
          <w:p w14:paraId="4F228EBB" w14:textId="77777777" w:rsidR="00F15B48" w:rsidRPr="00495984" w:rsidRDefault="00F15B48" w:rsidP="00F15B48">
            <w:pPr>
              <w:jc w:val="center"/>
              <w:rPr>
                <w:rFonts w:asciiTheme="minorHAnsi" w:hAnsiTheme="minorHAnsi" w:cstheme="minorHAnsi"/>
                <w:b/>
                <w:bCs/>
                <w:sz w:val="24"/>
                <w:szCs w:val="24"/>
              </w:rPr>
            </w:pPr>
          </w:p>
        </w:tc>
        <w:tc>
          <w:tcPr>
            <w:tcW w:w="2799" w:type="dxa"/>
          </w:tcPr>
          <w:p w14:paraId="7BCA6C41" w14:textId="77777777" w:rsidR="00F15B48" w:rsidRPr="00495984" w:rsidRDefault="00F15B48" w:rsidP="00F15B48">
            <w:pPr>
              <w:jc w:val="center"/>
              <w:rPr>
                <w:rFonts w:asciiTheme="minorHAnsi" w:hAnsiTheme="minorHAnsi" w:cstheme="minorHAnsi"/>
                <w:b/>
                <w:bCs/>
                <w:sz w:val="24"/>
                <w:szCs w:val="24"/>
              </w:rPr>
            </w:pPr>
          </w:p>
        </w:tc>
      </w:tr>
      <w:tr w:rsidR="00F15B48" w:rsidRPr="00495984" w14:paraId="317CEC56" w14:textId="77777777" w:rsidTr="00F15B48">
        <w:tc>
          <w:tcPr>
            <w:tcW w:w="5597" w:type="dxa"/>
            <w:gridSpan w:val="2"/>
          </w:tcPr>
          <w:p w14:paraId="0889AB4D" w14:textId="77777777" w:rsidR="00F15B48" w:rsidRPr="00495984" w:rsidRDefault="00F15B48" w:rsidP="00F15B48">
            <w:pPr>
              <w:rPr>
                <w:rFonts w:asciiTheme="minorHAnsi" w:hAnsiTheme="minorHAnsi" w:cstheme="minorHAnsi"/>
                <w:b/>
                <w:bCs/>
                <w:sz w:val="24"/>
                <w:szCs w:val="24"/>
              </w:rPr>
            </w:pPr>
            <w:r w:rsidRPr="00495984">
              <w:rPr>
                <w:rFonts w:asciiTheme="minorHAnsi" w:hAnsiTheme="minorHAnsi" w:cstheme="minorHAnsi"/>
                <w:b/>
                <w:bCs/>
                <w:sz w:val="24"/>
                <w:szCs w:val="24"/>
              </w:rPr>
              <w:t>KWOTA NALEŻNA DO ZAPŁATY PRZEZ ZAMAWIAJĄCEGO</w:t>
            </w:r>
          </w:p>
        </w:tc>
        <w:tc>
          <w:tcPr>
            <w:tcW w:w="2799" w:type="dxa"/>
          </w:tcPr>
          <w:p w14:paraId="247D4E97" w14:textId="77777777" w:rsidR="00F15B48" w:rsidRPr="00495984" w:rsidRDefault="00F15B48" w:rsidP="00F15B48">
            <w:pPr>
              <w:jc w:val="center"/>
              <w:rPr>
                <w:rFonts w:asciiTheme="minorHAnsi" w:hAnsiTheme="minorHAnsi" w:cstheme="minorHAnsi"/>
                <w:b/>
                <w:bCs/>
                <w:sz w:val="24"/>
                <w:szCs w:val="24"/>
              </w:rPr>
            </w:pPr>
            <w:r w:rsidRPr="00495984">
              <w:rPr>
                <w:rFonts w:asciiTheme="minorHAnsi" w:hAnsiTheme="minorHAnsi" w:cstheme="minorHAnsi"/>
                <w:b/>
                <w:bCs/>
                <w:sz w:val="24"/>
                <w:szCs w:val="24"/>
              </w:rPr>
              <w:t>NETTO</w:t>
            </w:r>
          </w:p>
        </w:tc>
        <w:tc>
          <w:tcPr>
            <w:tcW w:w="2799" w:type="dxa"/>
          </w:tcPr>
          <w:p w14:paraId="763CB15F" w14:textId="77777777" w:rsidR="00F15B48" w:rsidRPr="00495984" w:rsidRDefault="00F15B48" w:rsidP="00F15B48">
            <w:pPr>
              <w:jc w:val="center"/>
              <w:rPr>
                <w:rFonts w:asciiTheme="minorHAnsi" w:hAnsiTheme="minorHAnsi" w:cstheme="minorHAnsi"/>
                <w:b/>
                <w:bCs/>
                <w:sz w:val="24"/>
                <w:szCs w:val="24"/>
              </w:rPr>
            </w:pPr>
            <w:r w:rsidRPr="00495984">
              <w:rPr>
                <w:rFonts w:asciiTheme="minorHAnsi" w:hAnsiTheme="minorHAnsi" w:cstheme="minorHAnsi"/>
                <w:b/>
                <w:bCs/>
                <w:sz w:val="24"/>
                <w:szCs w:val="24"/>
              </w:rPr>
              <w:t>BRUTTO</w:t>
            </w:r>
          </w:p>
        </w:tc>
        <w:tc>
          <w:tcPr>
            <w:tcW w:w="2799" w:type="dxa"/>
          </w:tcPr>
          <w:p w14:paraId="116D8466" w14:textId="77777777" w:rsidR="00F15B48" w:rsidRPr="00495984" w:rsidRDefault="00F15B48" w:rsidP="00F15B48">
            <w:pPr>
              <w:jc w:val="center"/>
              <w:rPr>
                <w:rFonts w:asciiTheme="minorHAnsi" w:hAnsiTheme="minorHAnsi" w:cstheme="minorHAnsi"/>
                <w:b/>
                <w:bCs/>
                <w:sz w:val="24"/>
                <w:szCs w:val="24"/>
              </w:rPr>
            </w:pPr>
          </w:p>
        </w:tc>
      </w:tr>
    </w:tbl>
    <w:p w14:paraId="20836A53" w14:textId="77777777" w:rsidR="00F15B48" w:rsidRPr="00495984" w:rsidRDefault="00F15B48" w:rsidP="00F15B48">
      <w:pPr>
        <w:jc w:val="center"/>
        <w:rPr>
          <w:rFonts w:asciiTheme="minorHAnsi" w:hAnsiTheme="minorHAnsi" w:cstheme="minorHAnsi"/>
          <w:b/>
          <w:bCs/>
          <w:sz w:val="24"/>
          <w:szCs w:val="24"/>
        </w:rPr>
      </w:pPr>
    </w:p>
    <w:p w14:paraId="6C92A5C7" w14:textId="77777777" w:rsidR="00F15B48" w:rsidRPr="00495984" w:rsidRDefault="00F15B48" w:rsidP="00F15B48">
      <w:pPr>
        <w:rPr>
          <w:rFonts w:asciiTheme="minorHAnsi" w:hAnsiTheme="minorHAnsi" w:cstheme="minorHAnsi"/>
          <w:sz w:val="24"/>
          <w:szCs w:val="24"/>
        </w:rPr>
      </w:pPr>
    </w:p>
    <w:p w14:paraId="50EEA2E7" w14:textId="77777777" w:rsidR="00F15B48" w:rsidRPr="00495984" w:rsidRDefault="00F15B48" w:rsidP="00F15B48">
      <w:pPr>
        <w:rPr>
          <w:rFonts w:asciiTheme="minorHAnsi" w:hAnsiTheme="minorHAnsi" w:cstheme="minorHAnsi"/>
          <w:sz w:val="24"/>
          <w:szCs w:val="24"/>
        </w:rPr>
      </w:pPr>
    </w:p>
    <w:p w14:paraId="6DEC4910" w14:textId="77777777" w:rsidR="00F15B48" w:rsidRPr="00495984" w:rsidRDefault="00F15B48" w:rsidP="00F15B48">
      <w:pPr>
        <w:jc w:val="right"/>
        <w:rPr>
          <w:rFonts w:asciiTheme="minorHAnsi" w:hAnsiTheme="minorHAnsi" w:cstheme="minorHAnsi"/>
          <w:sz w:val="24"/>
          <w:szCs w:val="24"/>
        </w:rPr>
      </w:pPr>
      <w:r w:rsidRPr="00495984">
        <w:rPr>
          <w:rFonts w:asciiTheme="minorHAnsi" w:hAnsiTheme="minorHAnsi" w:cstheme="minorHAnsi"/>
          <w:sz w:val="24"/>
          <w:szCs w:val="24"/>
        </w:rPr>
        <w:t>………………………………</w:t>
      </w:r>
    </w:p>
    <w:p w14:paraId="1CBBE027" w14:textId="77777777" w:rsidR="00F15B48" w:rsidRPr="00495984" w:rsidRDefault="00F15B48" w:rsidP="00F15B48">
      <w:pPr>
        <w:jc w:val="right"/>
        <w:rPr>
          <w:rFonts w:asciiTheme="minorHAnsi" w:hAnsiTheme="minorHAnsi" w:cstheme="minorHAnsi"/>
          <w:sz w:val="24"/>
          <w:szCs w:val="24"/>
        </w:rPr>
      </w:pPr>
      <w:r w:rsidRPr="00495984">
        <w:rPr>
          <w:rFonts w:asciiTheme="minorHAnsi" w:hAnsiTheme="minorHAnsi" w:cstheme="minorHAnsi"/>
          <w:sz w:val="24"/>
          <w:szCs w:val="24"/>
        </w:rPr>
        <w:t>(Data i podpis Wykonawcy)</w:t>
      </w:r>
    </w:p>
    <w:p w14:paraId="6E92FD06" w14:textId="77777777" w:rsidR="00F15B48" w:rsidRPr="00495984" w:rsidRDefault="00F15B48" w:rsidP="00F15B48">
      <w:pPr>
        <w:jc w:val="both"/>
        <w:rPr>
          <w:rFonts w:asciiTheme="minorHAnsi" w:hAnsiTheme="minorHAnsi" w:cstheme="minorHAnsi"/>
          <w:sz w:val="24"/>
          <w:szCs w:val="24"/>
        </w:rPr>
      </w:pPr>
    </w:p>
    <w:p w14:paraId="071F59CB" w14:textId="577CE536" w:rsidR="004E1848" w:rsidRDefault="004E1848" w:rsidP="004E1848">
      <w:pPr>
        <w:tabs>
          <w:tab w:val="left" w:pos="5832"/>
        </w:tabs>
        <w:spacing w:line="288" w:lineRule="auto"/>
        <w:jc w:val="center"/>
        <w:rPr>
          <w:rFonts w:ascii="Calibri" w:hAnsi="Calibri" w:cs="Calibri"/>
          <w:b/>
          <w:sz w:val="24"/>
          <w:szCs w:val="24"/>
        </w:rPr>
      </w:pPr>
    </w:p>
    <w:p w14:paraId="6A6A6950" w14:textId="77777777" w:rsidR="0065016B" w:rsidRDefault="0065016B" w:rsidP="004E1848">
      <w:pPr>
        <w:tabs>
          <w:tab w:val="left" w:pos="5832"/>
        </w:tabs>
        <w:spacing w:line="288" w:lineRule="auto"/>
        <w:jc w:val="center"/>
        <w:rPr>
          <w:rFonts w:ascii="Calibri" w:hAnsi="Calibri" w:cs="Calibri"/>
          <w:b/>
          <w:sz w:val="24"/>
          <w:szCs w:val="24"/>
        </w:rPr>
      </w:pPr>
    </w:p>
    <w:p w14:paraId="0F570259" w14:textId="77777777" w:rsidR="0065016B" w:rsidRDefault="0065016B" w:rsidP="004E1848">
      <w:pPr>
        <w:tabs>
          <w:tab w:val="left" w:pos="5832"/>
        </w:tabs>
        <w:spacing w:line="288" w:lineRule="auto"/>
        <w:jc w:val="center"/>
        <w:rPr>
          <w:rFonts w:ascii="Calibri" w:hAnsi="Calibri" w:cs="Calibri"/>
          <w:b/>
          <w:sz w:val="24"/>
          <w:szCs w:val="24"/>
        </w:rPr>
      </w:pPr>
    </w:p>
    <w:p w14:paraId="1801D378" w14:textId="77777777" w:rsidR="0065016B" w:rsidRDefault="0065016B" w:rsidP="004E1848">
      <w:pPr>
        <w:tabs>
          <w:tab w:val="left" w:pos="5832"/>
        </w:tabs>
        <w:spacing w:line="288" w:lineRule="auto"/>
        <w:jc w:val="center"/>
        <w:rPr>
          <w:rFonts w:ascii="Calibri" w:hAnsi="Calibri" w:cs="Calibri"/>
          <w:b/>
          <w:sz w:val="24"/>
          <w:szCs w:val="24"/>
        </w:rPr>
      </w:pPr>
    </w:p>
    <w:p w14:paraId="191A72D8" w14:textId="77777777" w:rsidR="0065016B" w:rsidRDefault="0065016B" w:rsidP="004E1848">
      <w:pPr>
        <w:tabs>
          <w:tab w:val="left" w:pos="5832"/>
        </w:tabs>
        <w:spacing w:line="288" w:lineRule="auto"/>
        <w:jc w:val="center"/>
        <w:rPr>
          <w:rFonts w:ascii="Calibri" w:hAnsi="Calibri" w:cs="Calibri"/>
          <w:b/>
          <w:sz w:val="24"/>
          <w:szCs w:val="24"/>
        </w:rPr>
      </w:pPr>
    </w:p>
    <w:p w14:paraId="26B4908D" w14:textId="77777777" w:rsidR="0065016B" w:rsidRDefault="0065016B" w:rsidP="004E1848">
      <w:pPr>
        <w:tabs>
          <w:tab w:val="left" w:pos="5832"/>
        </w:tabs>
        <w:spacing w:line="288" w:lineRule="auto"/>
        <w:jc w:val="center"/>
        <w:rPr>
          <w:rFonts w:ascii="Calibri" w:hAnsi="Calibri" w:cs="Calibri"/>
          <w:b/>
          <w:sz w:val="24"/>
          <w:szCs w:val="24"/>
        </w:rPr>
      </w:pPr>
    </w:p>
    <w:p w14:paraId="781A4105" w14:textId="77777777" w:rsidR="0065016B" w:rsidRDefault="0065016B" w:rsidP="004E1848">
      <w:pPr>
        <w:tabs>
          <w:tab w:val="left" w:pos="5832"/>
        </w:tabs>
        <w:spacing w:line="288" w:lineRule="auto"/>
        <w:jc w:val="center"/>
        <w:rPr>
          <w:rFonts w:ascii="Calibri" w:hAnsi="Calibri" w:cs="Calibri"/>
          <w:b/>
          <w:sz w:val="24"/>
          <w:szCs w:val="24"/>
        </w:rPr>
      </w:pPr>
    </w:p>
    <w:p w14:paraId="223D47D1" w14:textId="77777777" w:rsidR="0065016B" w:rsidRDefault="0065016B" w:rsidP="004E1848">
      <w:pPr>
        <w:tabs>
          <w:tab w:val="left" w:pos="5832"/>
        </w:tabs>
        <w:spacing w:line="288" w:lineRule="auto"/>
        <w:jc w:val="center"/>
        <w:rPr>
          <w:rFonts w:ascii="Calibri" w:hAnsi="Calibri" w:cs="Calibri"/>
          <w:b/>
          <w:sz w:val="24"/>
          <w:szCs w:val="24"/>
        </w:rPr>
      </w:pPr>
    </w:p>
    <w:p w14:paraId="6CFD6EBF" w14:textId="77777777" w:rsidR="00495984" w:rsidRDefault="00495984" w:rsidP="004E1848">
      <w:pPr>
        <w:tabs>
          <w:tab w:val="left" w:pos="5832"/>
        </w:tabs>
        <w:spacing w:line="288" w:lineRule="auto"/>
        <w:jc w:val="center"/>
        <w:rPr>
          <w:rFonts w:ascii="Calibri" w:hAnsi="Calibri" w:cs="Calibri"/>
          <w:b/>
          <w:sz w:val="24"/>
          <w:szCs w:val="24"/>
        </w:rPr>
      </w:pPr>
    </w:p>
    <w:p w14:paraId="518E8973" w14:textId="77777777" w:rsidR="00495984" w:rsidRDefault="00495984" w:rsidP="004E1848">
      <w:pPr>
        <w:tabs>
          <w:tab w:val="left" w:pos="5832"/>
        </w:tabs>
        <w:spacing w:line="288" w:lineRule="auto"/>
        <w:jc w:val="center"/>
        <w:rPr>
          <w:rFonts w:ascii="Calibri" w:hAnsi="Calibri" w:cs="Calibri"/>
          <w:b/>
          <w:sz w:val="24"/>
          <w:szCs w:val="24"/>
        </w:rPr>
      </w:pPr>
    </w:p>
    <w:p w14:paraId="643BE88D" w14:textId="77777777" w:rsidR="00495984" w:rsidRDefault="00495984" w:rsidP="004E1848">
      <w:pPr>
        <w:tabs>
          <w:tab w:val="left" w:pos="5832"/>
        </w:tabs>
        <w:spacing w:line="288" w:lineRule="auto"/>
        <w:jc w:val="center"/>
        <w:rPr>
          <w:rFonts w:ascii="Calibri" w:hAnsi="Calibri" w:cs="Calibri"/>
          <w:b/>
          <w:sz w:val="24"/>
          <w:szCs w:val="24"/>
        </w:rPr>
      </w:pPr>
    </w:p>
    <w:p w14:paraId="69555903" w14:textId="77777777" w:rsidR="00495984" w:rsidRDefault="00495984" w:rsidP="004E1848">
      <w:pPr>
        <w:tabs>
          <w:tab w:val="left" w:pos="5832"/>
        </w:tabs>
        <w:spacing w:line="288" w:lineRule="auto"/>
        <w:jc w:val="center"/>
        <w:rPr>
          <w:rFonts w:ascii="Calibri" w:hAnsi="Calibri" w:cs="Calibri"/>
          <w:b/>
          <w:sz w:val="24"/>
          <w:szCs w:val="24"/>
        </w:rPr>
      </w:pPr>
    </w:p>
    <w:p w14:paraId="0A44C898" w14:textId="77777777" w:rsidR="00495984" w:rsidRDefault="00495984" w:rsidP="004E1848">
      <w:pPr>
        <w:tabs>
          <w:tab w:val="left" w:pos="5832"/>
        </w:tabs>
        <w:spacing w:line="288" w:lineRule="auto"/>
        <w:jc w:val="center"/>
        <w:rPr>
          <w:rFonts w:ascii="Calibri" w:hAnsi="Calibri" w:cs="Calibri"/>
          <w:b/>
          <w:sz w:val="24"/>
          <w:szCs w:val="24"/>
        </w:rPr>
      </w:pPr>
    </w:p>
    <w:p w14:paraId="0BD03667" w14:textId="77777777" w:rsidR="00495984" w:rsidRDefault="00495984" w:rsidP="004E1848">
      <w:pPr>
        <w:tabs>
          <w:tab w:val="left" w:pos="5832"/>
        </w:tabs>
        <w:spacing w:line="288" w:lineRule="auto"/>
        <w:jc w:val="center"/>
        <w:rPr>
          <w:rFonts w:ascii="Calibri" w:hAnsi="Calibri" w:cs="Calibri"/>
          <w:b/>
          <w:sz w:val="24"/>
          <w:szCs w:val="24"/>
        </w:rPr>
      </w:pPr>
    </w:p>
    <w:p w14:paraId="4DC3D653" w14:textId="77777777" w:rsidR="00495984" w:rsidRDefault="00495984" w:rsidP="004E1848">
      <w:pPr>
        <w:tabs>
          <w:tab w:val="left" w:pos="5832"/>
        </w:tabs>
        <w:spacing w:line="288" w:lineRule="auto"/>
        <w:jc w:val="center"/>
        <w:rPr>
          <w:rFonts w:ascii="Calibri" w:hAnsi="Calibri" w:cs="Calibri"/>
          <w:b/>
          <w:sz w:val="24"/>
          <w:szCs w:val="24"/>
        </w:rPr>
      </w:pPr>
    </w:p>
    <w:p w14:paraId="31B38224" w14:textId="6511AD33" w:rsidR="00495984" w:rsidRPr="00495984" w:rsidRDefault="00495984" w:rsidP="00495984">
      <w:pPr>
        <w:spacing w:line="276" w:lineRule="auto"/>
        <w:jc w:val="right"/>
        <w:rPr>
          <w:rFonts w:asciiTheme="minorHAnsi" w:hAnsiTheme="minorHAnsi" w:cstheme="minorHAnsi"/>
          <w:sz w:val="24"/>
          <w:szCs w:val="24"/>
        </w:rPr>
      </w:pPr>
      <w:r w:rsidRPr="00495984">
        <w:rPr>
          <w:rFonts w:asciiTheme="minorHAnsi" w:hAnsiTheme="minorHAnsi" w:cstheme="minorHAnsi"/>
          <w:sz w:val="24"/>
          <w:szCs w:val="24"/>
        </w:rPr>
        <w:t xml:space="preserve">Załącznik nr </w:t>
      </w:r>
      <w:r w:rsidR="00CB72F5">
        <w:rPr>
          <w:rFonts w:asciiTheme="minorHAnsi" w:hAnsiTheme="minorHAnsi" w:cstheme="minorHAnsi"/>
          <w:sz w:val="24"/>
          <w:szCs w:val="24"/>
        </w:rPr>
        <w:t>4</w:t>
      </w:r>
      <w:r w:rsidRPr="00495984">
        <w:rPr>
          <w:rFonts w:asciiTheme="minorHAnsi" w:hAnsiTheme="minorHAnsi" w:cstheme="minorHAnsi"/>
          <w:sz w:val="24"/>
          <w:szCs w:val="24"/>
        </w:rPr>
        <w:t xml:space="preserve"> do Umowy</w:t>
      </w:r>
    </w:p>
    <w:p w14:paraId="4E94680F" w14:textId="77777777" w:rsidR="00495984" w:rsidRPr="00495984" w:rsidRDefault="00495984" w:rsidP="00495984">
      <w:pPr>
        <w:spacing w:line="276" w:lineRule="auto"/>
        <w:rPr>
          <w:rFonts w:asciiTheme="minorHAnsi" w:hAnsiTheme="minorHAnsi" w:cstheme="minorHAnsi"/>
          <w:b/>
          <w:sz w:val="24"/>
          <w:szCs w:val="24"/>
        </w:rPr>
      </w:pPr>
    </w:p>
    <w:p w14:paraId="6027D359" w14:textId="77777777" w:rsidR="00AE632E" w:rsidRPr="00D45A4D" w:rsidRDefault="00AE632E" w:rsidP="00AE632E">
      <w:pPr>
        <w:pStyle w:val="Normalny1"/>
        <w:spacing w:line="360" w:lineRule="auto"/>
        <w:jc w:val="center"/>
        <w:rPr>
          <w:rFonts w:asciiTheme="minorHAnsi" w:eastAsia="Arial" w:hAnsiTheme="minorHAnsi" w:cstheme="minorHAnsi"/>
          <w:b/>
          <w:szCs w:val="24"/>
        </w:rPr>
      </w:pPr>
      <w:r w:rsidRPr="00D45A4D">
        <w:rPr>
          <w:rFonts w:asciiTheme="minorHAnsi" w:eastAsia="Arial" w:hAnsiTheme="minorHAnsi" w:cstheme="minorHAnsi"/>
          <w:b/>
          <w:szCs w:val="24"/>
        </w:rPr>
        <w:t>UMOWA</w:t>
      </w:r>
    </w:p>
    <w:p w14:paraId="72E3F49D" w14:textId="77777777" w:rsidR="00AE632E" w:rsidRPr="00D45A4D" w:rsidRDefault="00AE632E" w:rsidP="00AE632E">
      <w:pPr>
        <w:pStyle w:val="Normalny1"/>
        <w:spacing w:line="360" w:lineRule="auto"/>
        <w:jc w:val="center"/>
        <w:rPr>
          <w:rFonts w:asciiTheme="minorHAnsi" w:eastAsia="Arial" w:hAnsiTheme="minorHAnsi" w:cstheme="minorHAnsi"/>
          <w:szCs w:val="24"/>
        </w:rPr>
      </w:pPr>
      <w:r w:rsidRPr="00D45A4D">
        <w:rPr>
          <w:rFonts w:asciiTheme="minorHAnsi" w:eastAsia="Arial" w:hAnsiTheme="minorHAnsi" w:cstheme="minorHAnsi"/>
          <w:b/>
          <w:szCs w:val="24"/>
        </w:rPr>
        <w:t xml:space="preserve">powierzenia przetwarzania danych osobowych </w:t>
      </w:r>
    </w:p>
    <w:p w14:paraId="2E2C31D5" w14:textId="77777777" w:rsidR="00AE632E" w:rsidRPr="00D45A4D" w:rsidRDefault="00AE632E" w:rsidP="00AE632E">
      <w:pPr>
        <w:pStyle w:val="Normalny1"/>
        <w:spacing w:line="360" w:lineRule="auto"/>
        <w:jc w:val="center"/>
        <w:rPr>
          <w:rFonts w:asciiTheme="minorHAnsi" w:eastAsia="Arial" w:hAnsiTheme="minorHAnsi" w:cstheme="minorHAnsi"/>
          <w:szCs w:val="24"/>
        </w:rPr>
      </w:pPr>
      <w:r w:rsidRPr="00D45A4D">
        <w:rPr>
          <w:rFonts w:asciiTheme="minorHAnsi" w:eastAsia="Arial" w:hAnsiTheme="minorHAnsi" w:cstheme="minorHAnsi"/>
          <w:b/>
          <w:szCs w:val="24"/>
        </w:rPr>
        <w:lastRenderedPageBreak/>
        <w:t>(zwana dalej „Umową”)</w:t>
      </w:r>
    </w:p>
    <w:p w14:paraId="70808986" w14:textId="77777777" w:rsidR="00AE632E" w:rsidRPr="00D45A4D" w:rsidRDefault="00AE632E" w:rsidP="00AE632E">
      <w:pPr>
        <w:pStyle w:val="Normalny1"/>
        <w:spacing w:line="360" w:lineRule="auto"/>
        <w:jc w:val="both"/>
        <w:rPr>
          <w:rFonts w:asciiTheme="minorHAnsi" w:eastAsia="Arial" w:hAnsiTheme="minorHAnsi" w:cstheme="minorHAnsi"/>
          <w:szCs w:val="24"/>
        </w:rPr>
      </w:pPr>
    </w:p>
    <w:p w14:paraId="0E28CF05" w14:textId="77777777" w:rsidR="00AE632E" w:rsidRPr="00565562" w:rsidRDefault="00AE632E" w:rsidP="00AE632E">
      <w:pPr>
        <w:pStyle w:val="Normalny1"/>
        <w:spacing w:line="360" w:lineRule="auto"/>
        <w:jc w:val="both"/>
        <w:rPr>
          <w:rFonts w:asciiTheme="minorHAnsi" w:eastAsia="Arial" w:hAnsiTheme="minorHAnsi" w:cstheme="minorHAnsi"/>
          <w:szCs w:val="24"/>
          <w:lang w:val="pl-PL"/>
        </w:rPr>
      </w:pPr>
      <w:r w:rsidRPr="00565562">
        <w:rPr>
          <w:rFonts w:asciiTheme="minorHAnsi" w:eastAsia="Arial" w:hAnsiTheme="minorHAnsi" w:cstheme="minorHAnsi"/>
          <w:szCs w:val="24"/>
          <w:lang w:val="pl-PL"/>
        </w:rPr>
        <w:t>zawarta w ……………………………..(miejscowość) w dniu …………………………. pomiędzy Stronami:</w:t>
      </w:r>
    </w:p>
    <w:p w14:paraId="4E9AB7AD" w14:textId="77777777" w:rsidR="00AE632E" w:rsidRPr="00D45A4D" w:rsidRDefault="00AE632E" w:rsidP="00AE632E">
      <w:pPr>
        <w:spacing w:line="360" w:lineRule="auto"/>
        <w:jc w:val="both"/>
        <w:rPr>
          <w:rFonts w:asciiTheme="minorHAnsi" w:hAnsiTheme="minorHAnsi" w:cstheme="minorHAnsi"/>
          <w:b/>
          <w:sz w:val="24"/>
          <w:szCs w:val="24"/>
        </w:rPr>
      </w:pPr>
      <w:r w:rsidRPr="00D45A4D">
        <w:rPr>
          <w:rFonts w:asciiTheme="minorHAnsi" w:hAnsiTheme="minorHAnsi" w:cstheme="minorHAnsi"/>
          <w:sz w:val="24"/>
          <w:szCs w:val="24"/>
        </w:rPr>
        <w:t xml:space="preserve">Miastem Szczecinek, pl. Wolności 13, 78-400 Szczecinek, NIP: 6730010209 - </w:t>
      </w:r>
      <w:r w:rsidRPr="00D45A4D">
        <w:rPr>
          <w:rFonts w:asciiTheme="minorHAnsi" w:hAnsiTheme="minorHAnsi" w:cstheme="minorHAnsi"/>
          <w:b/>
          <w:bCs/>
          <w:color w:val="000000"/>
          <w:sz w:val="24"/>
          <w:szCs w:val="24"/>
        </w:rPr>
        <w:t xml:space="preserve">Miejskie Centrum Wsparcia </w:t>
      </w:r>
      <w:r w:rsidRPr="00D45A4D">
        <w:rPr>
          <w:rFonts w:asciiTheme="minorHAnsi" w:hAnsiTheme="minorHAnsi" w:cstheme="minorHAnsi"/>
          <w:color w:val="000000"/>
          <w:sz w:val="24"/>
          <w:szCs w:val="24"/>
        </w:rPr>
        <w:t xml:space="preserve">w Szczecinku z siedzibą przy ul. Połczyńskiej 2A, 78-400 Szczecinek reprezentowane przez Dyrektor – Panią Małgorzatę Jabłońską </w:t>
      </w:r>
      <w:r w:rsidRPr="00D45A4D">
        <w:rPr>
          <w:rFonts w:asciiTheme="minorHAnsi" w:hAnsiTheme="minorHAnsi" w:cstheme="minorHAnsi"/>
          <w:sz w:val="24"/>
          <w:szCs w:val="24"/>
        </w:rPr>
        <w:t xml:space="preserve">zwana dalej </w:t>
      </w:r>
      <w:r w:rsidRPr="00D45A4D">
        <w:rPr>
          <w:rFonts w:asciiTheme="minorHAnsi" w:hAnsiTheme="minorHAnsi" w:cstheme="minorHAnsi"/>
          <w:b/>
          <w:sz w:val="24"/>
          <w:szCs w:val="24"/>
        </w:rPr>
        <w:t>„Administratorem”</w:t>
      </w:r>
    </w:p>
    <w:p w14:paraId="20853EEB" w14:textId="77777777" w:rsidR="00AE632E" w:rsidRPr="00D45A4D" w:rsidRDefault="00AE632E" w:rsidP="00AE632E">
      <w:pPr>
        <w:spacing w:line="360" w:lineRule="auto"/>
        <w:jc w:val="both"/>
        <w:rPr>
          <w:rFonts w:asciiTheme="minorHAnsi" w:hAnsiTheme="minorHAnsi" w:cstheme="minorHAnsi"/>
          <w:sz w:val="24"/>
          <w:szCs w:val="24"/>
        </w:rPr>
      </w:pPr>
      <w:r w:rsidRPr="00D45A4D">
        <w:rPr>
          <w:rFonts w:asciiTheme="minorHAnsi" w:hAnsiTheme="minorHAnsi" w:cstheme="minorHAnsi"/>
          <w:sz w:val="24"/>
          <w:szCs w:val="24"/>
        </w:rPr>
        <w:t>a</w:t>
      </w:r>
    </w:p>
    <w:p w14:paraId="32CB7365" w14:textId="77777777" w:rsidR="00AE632E" w:rsidRPr="00D45A4D" w:rsidRDefault="00AE632E" w:rsidP="00AE632E">
      <w:pPr>
        <w:spacing w:line="360" w:lineRule="auto"/>
        <w:rPr>
          <w:rFonts w:asciiTheme="minorHAnsi" w:hAnsiTheme="minorHAnsi" w:cstheme="minorHAnsi"/>
          <w:b/>
          <w:bCs/>
          <w:sz w:val="24"/>
          <w:szCs w:val="24"/>
        </w:rPr>
      </w:pPr>
      <w:r w:rsidRPr="00D45A4D">
        <w:rPr>
          <w:rFonts w:asciiTheme="minorHAnsi" w:hAnsiTheme="minorHAnsi" w:cstheme="minorHAnsi"/>
          <w:b/>
          <w:bCs/>
          <w:sz w:val="24"/>
          <w:szCs w:val="24"/>
        </w:rPr>
        <w:t>………………………………………………….</w:t>
      </w:r>
    </w:p>
    <w:p w14:paraId="4216C21B" w14:textId="77777777" w:rsidR="00AE632E" w:rsidRPr="00D45A4D" w:rsidRDefault="00AE632E" w:rsidP="00AE632E">
      <w:pPr>
        <w:spacing w:line="360" w:lineRule="auto"/>
        <w:rPr>
          <w:rFonts w:asciiTheme="minorHAnsi" w:hAnsiTheme="minorHAnsi" w:cstheme="minorHAnsi"/>
          <w:b/>
          <w:sz w:val="24"/>
          <w:szCs w:val="24"/>
        </w:rPr>
      </w:pPr>
      <w:r w:rsidRPr="00D45A4D">
        <w:rPr>
          <w:rFonts w:asciiTheme="minorHAnsi" w:hAnsiTheme="minorHAnsi" w:cstheme="minorHAnsi"/>
          <w:sz w:val="24"/>
          <w:szCs w:val="24"/>
        </w:rPr>
        <w:t xml:space="preserve">Zwany/ą dalej </w:t>
      </w:r>
      <w:r w:rsidRPr="00D45A4D">
        <w:rPr>
          <w:rFonts w:asciiTheme="minorHAnsi" w:hAnsiTheme="minorHAnsi" w:cstheme="minorHAnsi"/>
          <w:b/>
          <w:sz w:val="24"/>
          <w:szCs w:val="24"/>
        </w:rPr>
        <w:t>„Procesorem”</w:t>
      </w:r>
    </w:p>
    <w:p w14:paraId="7E216C88" w14:textId="77777777" w:rsidR="00AE632E" w:rsidRPr="00D45A4D" w:rsidRDefault="00AE632E" w:rsidP="00AE632E">
      <w:pPr>
        <w:spacing w:line="360" w:lineRule="auto"/>
        <w:rPr>
          <w:rFonts w:asciiTheme="minorHAnsi" w:hAnsiTheme="minorHAnsi" w:cstheme="minorHAnsi"/>
          <w:sz w:val="24"/>
          <w:szCs w:val="24"/>
        </w:rPr>
      </w:pPr>
    </w:p>
    <w:p w14:paraId="634D9EBB" w14:textId="77777777" w:rsidR="00AE632E" w:rsidRPr="00D45A4D" w:rsidRDefault="00AE632E" w:rsidP="00AE632E">
      <w:pPr>
        <w:spacing w:line="276" w:lineRule="auto"/>
        <w:ind w:left="360"/>
        <w:jc w:val="center"/>
        <w:rPr>
          <w:rFonts w:asciiTheme="minorHAnsi" w:hAnsiTheme="minorHAnsi" w:cstheme="minorHAnsi"/>
          <w:b/>
          <w:sz w:val="24"/>
          <w:szCs w:val="24"/>
        </w:rPr>
      </w:pPr>
      <w:r w:rsidRPr="00D45A4D">
        <w:rPr>
          <w:rFonts w:asciiTheme="minorHAnsi" w:hAnsiTheme="minorHAnsi" w:cstheme="minorHAnsi"/>
          <w:b/>
          <w:sz w:val="24"/>
          <w:szCs w:val="24"/>
        </w:rPr>
        <w:t>§ 1</w:t>
      </w:r>
    </w:p>
    <w:p w14:paraId="33CF598E" w14:textId="77777777" w:rsidR="00AE632E" w:rsidRPr="00D45A4D" w:rsidRDefault="00AE632E" w:rsidP="00AE632E">
      <w:pPr>
        <w:spacing w:line="276" w:lineRule="auto"/>
        <w:ind w:left="360"/>
        <w:jc w:val="center"/>
        <w:rPr>
          <w:rFonts w:asciiTheme="minorHAnsi" w:hAnsiTheme="minorHAnsi" w:cstheme="minorHAnsi"/>
          <w:b/>
          <w:sz w:val="24"/>
          <w:szCs w:val="24"/>
        </w:rPr>
      </w:pPr>
      <w:r w:rsidRPr="00D45A4D">
        <w:rPr>
          <w:rFonts w:asciiTheme="minorHAnsi" w:hAnsiTheme="minorHAnsi" w:cstheme="minorHAnsi"/>
          <w:b/>
          <w:sz w:val="24"/>
          <w:szCs w:val="24"/>
        </w:rPr>
        <w:t>Przedmiot Umowy</w:t>
      </w:r>
    </w:p>
    <w:p w14:paraId="34AB6C76" w14:textId="77777777" w:rsidR="00AE632E" w:rsidRPr="00D45A4D" w:rsidRDefault="00AE632E" w:rsidP="006E7068">
      <w:pPr>
        <w:pStyle w:val="Akapitzlist"/>
        <w:numPr>
          <w:ilvl w:val="0"/>
          <w:numId w:val="58"/>
        </w:numPr>
        <w:autoSpaceDE/>
        <w:autoSpaceDN/>
        <w:spacing w:line="276" w:lineRule="auto"/>
        <w:jc w:val="both"/>
        <w:rPr>
          <w:rFonts w:asciiTheme="minorHAnsi" w:hAnsiTheme="minorHAnsi" w:cstheme="minorHAnsi"/>
          <w:sz w:val="24"/>
          <w:szCs w:val="24"/>
        </w:rPr>
      </w:pPr>
      <w:r w:rsidRPr="00D45A4D">
        <w:rPr>
          <w:rFonts w:asciiTheme="minorHAnsi" w:hAnsiTheme="minorHAnsi" w:cstheme="minorHAnsi"/>
          <w:sz w:val="24"/>
          <w:szCs w:val="24"/>
        </w:rPr>
        <w:t>Administrator danych osobowych powierza Procesorowi, przetwarzanie danych osobowych, w celu należytego wykonania przez Procesora umowy …………………………………………. (nr umowy) z …………………………….(data umowy),  (dalej umowa właściwa).</w:t>
      </w:r>
    </w:p>
    <w:p w14:paraId="2F6CB679" w14:textId="77777777" w:rsidR="00AE632E" w:rsidRPr="00D45A4D" w:rsidRDefault="00AE632E" w:rsidP="006E7068">
      <w:pPr>
        <w:pStyle w:val="Akapitzlist"/>
        <w:numPr>
          <w:ilvl w:val="0"/>
          <w:numId w:val="58"/>
        </w:numPr>
        <w:autoSpaceDE/>
        <w:autoSpaceDN/>
        <w:spacing w:line="276" w:lineRule="auto"/>
        <w:ind w:left="284" w:hanging="284"/>
        <w:jc w:val="both"/>
        <w:rPr>
          <w:rFonts w:asciiTheme="minorHAnsi" w:hAnsiTheme="minorHAnsi" w:cstheme="minorHAnsi"/>
          <w:sz w:val="24"/>
          <w:szCs w:val="24"/>
        </w:rPr>
      </w:pPr>
      <w:r w:rsidRPr="00D45A4D">
        <w:rPr>
          <w:rFonts w:asciiTheme="minorHAnsi" w:hAnsiTheme="minorHAnsi" w:cstheme="minorHAnsi"/>
          <w:color w:val="000000" w:themeColor="text1"/>
          <w:sz w:val="24"/>
          <w:szCs w:val="24"/>
        </w:rPr>
        <w:t>Umowa zostaje zawarta na okres ……………………..</w:t>
      </w:r>
    </w:p>
    <w:p w14:paraId="78A0FDFF" w14:textId="77777777" w:rsidR="00AE632E" w:rsidRPr="00D45A4D" w:rsidRDefault="00AE632E" w:rsidP="006E7068">
      <w:pPr>
        <w:pStyle w:val="Akapitzlist"/>
        <w:numPr>
          <w:ilvl w:val="0"/>
          <w:numId w:val="58"/>
        </w:numPr>
        <w:autoSpaceDE/>
        <w:autoSpaceDN/>
        <w:spacing w:line="276" w:lineRule="auto"/>
        <w:ind w:left="284" w:hanging="294"/>
        <w:jc w:val="both"/>
        <w:rPr>
          <w:rFonts w:asciiTheme="minorHAnsi" w:hAnsiTheme="minorHAnsi" w:cstheme="minorHAnsi"/>
          <w:sz w:val="24"/>
          <w:szCs w:val="24"/>
        </w:rPr>
      </w:pPr>
      <w:r w:rsidRPr="00D45A4D">
        <w:rPr>
          <w:rFonts w:asciiTheme="minorHAnsi" w:hAnsiTheme="minorHAnsi" w:cstheme="minorHAnsi"/>
          <w:sz w:val="24"/>
          <w:szCs w:val="24"/>
        </w:rPr>
        <w:t>Powierzenie przetwarzania danych osobowych następuje w trybie art. 28 Rozporządzenia Parlamentu Europejskiego i Rady (UE) 2016/679 dnia 27 kwietnia 2016 r. w sprawie ochrony osób fizycznych w związku z przetwarzaniem danych osobowych i w sprawie swobodnego przepływu takich danych oraz uchylenia dyrektywy 95/46/WE</w:t>
      </w:r>
      <w:r>
        <w:rPr>
          <w:rFonts w:asciiTheme="minorHAnsi" w:hAnsiTheme="minorHAnsi" w:cstheme="minorHAnsi"/>
          <w:sz w:val="24"/>
          <w:szCs w:val="24"/>
        </w:rPr>
        <w:t>.</w:t>
      </w:r>
    </w:p>
    <w:p w14:paraId="533D08C3" w14:textId="77777777" w:rsidR="00AE632E" w:rsidRPr="00D45A4D" w:rsidRDefault="00AE632E" w:rsidP="006E7068">
      <w:pPr>
        <w:pStyle w:val="Akapitzlist"/>
        <w:numPr>
          <w:ilvl w:val="0"/>
          <w:numId w:val="58"/>
        </w:numPr>
        <w:autoSpaceDE/>
        <w:autoSpaceDN/>
        <w:spacing w:line="276" w:lineRule="auto"/>
        <w:ind w:left="284" w:hanging="294"/>
        <w:jc w:val="both"/>
        <w:rPr>
          <w:rFonts w:asciiTheme="minorHAnsi" w:hAnsiTheme="minorHAnsi" w:cstheme="minorHAnsi"/>
          <w:sz w:val="24"/>
          <w:szCs w:val="24"/>
        </w:rPr>
      </w:pPr>
      <w:r w:rsidRPr="00D45A4D">
        <w:rPr>
          <w:rFonts w:asciiTheme="minorHAnsi" w:hAnsiTheme="minorHAnsi" w:cstheme="minorHAnsi"/>
          <w:sz w:val="24"/>
          <w:szCs w:val="24"/>
        </w:rPr>
        <w:t>Procesor zobowiązuje się przetwarzać powierzone mu dane osobowe zgodnie z niniejszą Umową, RODO oraz z innymi przepisami prawa powszechnie obowiązującego, które chronią prawa osób, których dane dotyczą.</w:t>
      </w:r>
    </w:p>
    <w:p w14:paraId="6785F4AF" w14:textId="77777777" w:rsidR="00AE632E" w:rsidRPr="00D45A4D" w:rsidRDefault="00AE632E" w:rsidP="006E7068">
      <w:pPr>
        <w:pStyle w:val="Akapitzlist"/>
        <w:numPr>
          <w:ilvl w:val="0"/>
          <w:numId w:val="58"/>
        </w:numPr>
        <w:autoSpaceDE/>
        <w:autoSpaceDN/>
        <w:spacing w:line="276" w:lineRule="auto"/>
        <w:ind w:left="284" w:hanging="294"/>
        <w:jc w:val="both"/>
        <w:rPr>
          <w:rFonts w:asciiTheme="minorHAnsi" w:hAnsiTheme="minorHAnsi" w:cstheme="minorHAnsi"/>
          <w:sz w:val="24"/>
          <w:szCs w:val="24"/>
        </w:rPr>
      </w:pPr>
      <w:r w:rsidRPr="00D45A4D">
        <w:rPr>
          <w:rFonts w:asciiTheme="minorHAnsi" w:hAnsiTheme="minorHAnsi" w:cstheme="minorHAnsi"/>
          <w:sz w:val="24"/>
          <w:szCs w:val="24"/>
        </w:rPr>
        <w:t xml:space="preserve">Procesor oświadcza, że stosuje środki bezpieczeństwa spełniające wymogi RODO. </w:t>
      </w:r>
    </w:p>
    <w:p w14:paraId="1908C13B" w14:textId="77777777" w:rsidR="00AE632E" w:rsidRPr="00D45A4D" w:rsidRDefault="00AE632E" w:rsidP="00AE632E">
      <w:pPr>
        <w:spacing w:line="276" w:lineRule="auto"/>
        <w:jc w:val="center"/>
        <w:rPr>
          <w:rFonts w:asciiTheme="minorHAnsi" w:hAnsiTheme="minorHAnsi" w:cstheme="minorHAnsi"/>
          <w:b/>
          <w:sz w:val="24"/>
          <w:szCs w:val="24"/>
        </w:rPr>
      </w:pPr>
    </w:p>
    <w:p w14:paraId="7FE9BE3C" w14:textId="77777777" w:rsidR="00AE632E" w:rsidRPr="00D45A4D" w:rsidRDefault="00AE632E" w:rsidP="00AE632E">
      <w:pPr>
        <w:spacing w:line="276" w:lineRule="auto"/>
        <w:jc w:val="center"/>
        <w:rPr>
          <w:rFonts w:asciiTheme="minorHAnsi" w:hAnsiTheme="minorHAnsi" w:cstheme="minorHAnsi"/>
          <w:b/>
          <w:sz w:val="24"/>
          <w:szCs w:val="24"/>
        </w:rPr>
      </w:pPr>
      <w:r w:rsidRPr="00D45A4D">
        <w:rPr>
          <w:rFonts w:asciiTheme="minorHAnsi" w:hAnsiTheme="minorHAnsi" w:cstheme="minorHAnsi"/>
          <w:b/>
          <w:sz w:val="24"/>
          <w:szCs w:val="24"/>
        </w:rPr>
        <w:t>§ 2</w:t>
      </w:r>
    </w:p>
    <w:p w14:paraId="453400C7" w14:textId="77777777" w:rsidR="00AE632E" w:rsidRPr="00D45A4D" w:rsidRDefault="00AE632E" w:rsidP="00AE632E">
      <w:pPr>
        <w:spacing w:line="276" w:lineRule="auto"/>
        <w:jc w:val="both"/>
        <w:rPr>
          <w:rFonts w:asciiTheme="minorHAnsi" w:hAnsiTheme="minorHAnsi" w:cstheme="minorHAnsi"/>
          <w:b/>
          <w:sz w:val="24"/>
          <w:szCs w:val="24"/>
        </w:rPr>
      </w:pPr>
      <w:r w:rsidRPr="00D45A4D">
        <w:rPr>
          <w:rFonts w:asciiTheme="minorHAnsi" w:hAnsiTheme="minorHAnsi" w:cstheme="minorHAnsi"/>
          <w:b/>
          <w:sz w:val="24"/>
          <w:szCs w:val="24"/>
        </w:rPr>
        <w:t>Cel, zakres i charakter przetwarzania, rodzaj danych osobowych oraz kategorie osób, których dane dotyczą</w:t>
      </w:r>
    </w:p>
    <w:p w14:paraId="770EAB3B" w14:textId="77777777" w:rsidR="00AE632E" w:rsidRPr="00D45A4D" w:rsidRDefault="00AE632E" w:rsidP="006E7068">
      <w:pPr>
        <w:pStyle w:val="Akapitzlist"/>
        <w:numPr>
          <w:ilvl w:val="0"/>
          <w:numId w:val="59"/>
        </w:numPr>
        <w:autoSpaceDE/>
        <w:autoSpaceDN/>
        <w:spacing w:line="276" w:lineRule="auto"/>
        <w:jc w:val="both"/>
        <w:rPr>
          <w:rFonts w:asciiTheme="minorHAnsi" w:hAnsiTheme="minorHAnsi" w:cstheme="minorHAnsi"/>
          <w:sz w:val="24"/>
          <w:szCs w:val="24"/>
        </w:rPr>
      </w:pPr>
      <w:r w:rsidRPr="00D45A4D">
        <w:rPr>
          <w:rFonts w:asciiTheme="minorHAnsi" w:hAnsiTheme="minorHAnsi" w:cstheme="minorHAnsi"/>
          <w:sz w:val="24"/>
          <w:szCs w:val="24"/>
        </w:rPr>
        <w:t xml:space="preserve">Powierzone Procesorowi przez Administratora dane osobowe, będą przetwarzane przez Procesora wyłącznie w celu realizacji przez Procesora czynności wynikających </w:t>
      </w:r>
      <w:r w:rsidRPr="00D45A4D">
        <w:rPr>
          <w:rFonts w:asciiTheme="minorHAnsi" w:hAnsiTheme="minorHAnsi" w:cstheme="minorHAnsi"/>
          <w:sz w:val="24"/>
          <w:szCs w:val="24"/>
        </w:rPr>
        <w:br/>
        <w:t>z zawartej umowy właściwej. Procesor nie będzie wykorzystywać powierzonych mu danych osobowych do innych celów.</w:t>
      </w:r>
    </w:p>
    <w:p w14:paraId="08CBE794" w14:textId="77777777" w:rsidR="00AE632E" w:rsidRPr="00D45A4D" w:rsidRDefault="00AE632E" w:rsidP="006E7068">
      <w:pPr>
        <w:pStyle w:val="Akapitzlist"/>
        <w:numPr>
          <w:ilvl w:val="0"/>
          <w:numId w:val="59"/>
        </w:numPr>
        <w:autoSpaceDE/>
        <w:autoSpaceDN/>
        <w:spacing w:line="276" w:lineRule="auto"/>
        <w:jc w:val="both"/>
        <w:rPr>
          <w:rFonts w:asciiTheme="minorHAnsi" w:hAnsiTheme="minorHAnsi" w:cstheme="minorHAnsi"/>
          <w:sz w:val="24"/>
          <w:szCs w:val="24"/>
        </w:rPr>
      </w:pPr>
      <w:r w:rsidRPr="00D45A4D">
        <w:rPr>
          <w:rFonts w:asciiTheme="minorHAnsi" w:hAnsiTheme="minorHAnsi" w:cstheme="minorHAnsi"/>
          <w:sz w:val="24"/>
          <w:szCs w:val="24"/>
        </w:rPr>
        <w:t>Przetwarzanie w swoim zakresie będzie obejmowało następujące czynności przetwarzania danych: zbieranie, utrwalanie, organizowanie, porządkowanie, przechowywanie, modyfikowanie, pobieranie, przeglądanie, wykorzystywanie, udostępnianie, usuwanie, archiwizowanie oraz inne nie wymienione, które są wykonywane w zakresie niezbędnym do realizacji umów podpisanych przez Strony.</w:t>
      </w:r>
    </w:p>
    <w:p w14:paraId="117FD709" w14:textId="77777777" w:rsidR="00AE632E" w:rsidRPr="00D45A4D" w:rsidRDefault="00AE632E" w:rsidP="006E7068">
      <w:pPr>
        <w:pStyle w:val="Akapitzlist"/>
        <w:numPr>
          <w:ilvl w:val="0"/>
          <w:numId w:val="59"/>
        </w:numPr>
        <w:autoSpaceDE/>
        <w:autoSpaceDN/>
        <w:spacing w:line="276" w:lineRule="auto"/>
        <w:jc w:val="both"/>
        <w:rPr>
          <w:rFonts w:asciiTheme="minorHAnsi" w:hAnsiTheme="minorHAnsi" w:cstheme="minorHAnsi"/>
          <w:sz w:val="24"/>
          <w:szCs w:val="24"/>
        </w:rPr>
      </w:pPr>
      <w:r w:rsidRPr="00D45A4D">
        <w:rPr>
          <w:rFonts w:asciiTheme="minorHAnsi" w:hAnsiTheme="minorHAnsi" w:cstheme="minorHAnsi"/>
          <w:sz w:val="24"/>
          <w:szCs w:val="24"/>
        </w:rPr>
        <w:t>Przetwarzanie w swoim charakterze będzie systematyczne i złożone, i będzie realizowane na różne możliwe sposoby, m.in.: na nośnikach, w plikach, w postaci papierowej.</w:t>
      </w:r>
    </w:p>
    <w:p w14:paraId="70692592" w14:textId="77777777" w:rsidR="00AE632E" w:rsidRPr="00D45A4D" w:rsidRDefault="00AE632E" w:rsidP="006E7068">
      <w:pPr>
        <w:pStyle w:val="Akapitzlist"/>
        <w:numPr>
          <w:ilvl w:val="0"/>
          <w:numId w:val="59"/>
        </w:numPr>
        <w:autoSpaceDE/>
        <w:autoSpaceDN/>
        <w:spacing w:line="276" w:lineRule="auto"/>
        <w:jc w:val="both"/>
        <w:rPr>
          <w:rFonts w:asciiTheme="minorHAnsi" w:hAnsiTheme="minorHAnsi" w:cstheme="minorHAnsi"/>
          <w:sz w:val="24"/>
          <w:szCs w:val="24"/>
        </w:rPr>
      </w:pPr>
      <w:r w:rsidRPr="00D45A4D">
        <w:rPr>
          <w:rFonts w:asciiTheme="minorHAnsi" w:hAnsiTheme="minorHAnsi" w:cstheme="minorHAnsi"/>
          <w:sz w:val="24"/>
          <w:szCs w:val="24"/>
        </w:rPr>
        <w:lastRenderedPageBreak/>
        <w:t xml:space="preserve">Przetwarzaniem podlegać będą dane osobowe następujących kategorii osób ( dane zwykłe, szczególne dane osobowe- dane wrażliwe): </w:t>
      </w:r>
    </w:p>
    <w:p w14:paraId="0CD33FD0" w14:textId="77777777" w:rsidR="00AE632E" w:rsidRPr="00D45A4D" w:rsidRDefault="00AE632E" w:rsidP="00AE632E">
      <w:pPr>
        <w:pStyle w:val="Akapitzlist"/>
        <w:spacing w:line="276" w:lineRule="auto"/>
        <w:rPr>
          <w:rFonts w:asciiTheme="minorHAnsi" w:hAnsiTheme="minorHAnsi" w:cstheme="minorHAnsi"/>
          <w:color w:val="000000" w:themeColor="text1"/>
          <w:sz w:val="24"/>
          <w:szCs w:val="24"/>
        </w:rPr>
      </w:pPr>
      <w:r w:rsidRPr="00D45A4D">
        <w:rPr>
          <w:rFonts w:asciiTheme="minorHAnsi" w:hAnsiTheme="minorHAnsi" w:cstheme="minorHAnsi"/>
          <w:color w:val="000000" w:themeColor="text1"/>
          <w:sz w:val="24"/>
          <w:szCs w:val="24"/>
        </w:rPr>
        <w:t>…………………………………</w:t>
      </w:r>
    </w:p>
    <w:p w14:paraId="1F43C616" w14:textId="77777777" w:rsidR="00AE632E" w:rsidRDefault="00AE632E" w:rsidP="00AE632E">
      <w:pPr>
        <w:pStyle w:val="Akapitzlist"/>
        <w:spacing w:line="276" w:lineRule="auto"/>
        <w:rPr>
          <w:rFonts w:asciiTheme="minorHAnsi" w:hAnsiTheme="minorHAnsi" w:cstheme="minorHAnsi"/>
          <w:color w:val="000000" w:themeColor="text1"/>
          <w:sz w:val="24"/>
          <w:szCs w:val="24"/>
        </w:rPr>
      </w:pPr>
      <w:r w:rsidRPr="00D45A4D">
        <w:rPr>
          <w:rFonts w:asciiTheme="minorHAnsi" w:hAnsiTheme="minorHAnsi" w:cstheme="minorHAnsi"/>
          <w:color w:val="000000" w:themeColor="text1"/>
          <w:sz w:val="24"/>
          <w:szCs w:val="24"/>
        </w:rPr>
        <w:t>………………………………..</w:t>
      </w:r>
    </w:p>
    <w:p w14:paraId="06130453" w14:textId="77777777" w:rsidR="00AE632E" w:rsidRDefault="00AE632E" w:rsidP="00AE632E">
      <w:pPr>
        <w:pStyle w:val="Akapitzlist"/>
        <w:spacing w:line="276" w:lineRule="auto"/>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w:t>
      </w:r>
    </w:p>
    <w:p w14:paraId="22999ED3" w14:textId="77777777" w:rsidR="00AE632E" w:rsidRPr="00D45A4D" w:rsidRDefault="00AE632E" w:rsidP="00AE632E">
      <w:pPr>
        <w:pStyle w:val="Akapitzlist"/>
        <w:spacing w:line="276" w:lineRule="auto"/>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w:t>
      </w:r>
    </w:p>
    <w:p w14:paraId="05E52CCB" w14:textId="77777777" w:rsidR="00AE632E" w:rsidRPr="00D45A4D" w:rsidRDefault="00AE632E" w:rsidP="00AE632E">
      <w:pPr>
        <w:pStyle w:val="Akapitzlist"/>
        <w:spacing w:line="276" w:lineRule="auto"/>
        <w:jc w:val="center"/>
        <w:rPr>
          <w:rFonts w:asciiTheme="minorHAnsi" w:hAnsiTheme="minorHAnsi" w:cstheme="minorHAnsi"/>
          <w:b/>
          <w:sz w:val="24"/>
          <w:szCs w:val="24"/>
        </w:rPr>
      </w:pPr>
      <w:r w:rsidRPr="00D45A4D">
        <w:rPr>
          <w:rFonts w:asciiTheme="minorHAnsi" w:hAnsiTheme="minorHAnsi" w:cstheme="minorHAnsi"/>
          <w:b/>
          <w:sz w:val="24"/>
          <w:szCs w:val="24"/>
        </w:rPr>
        <w:t>§ 3</w:t>
      </w:r>
    </w:p>
    <w:p w14:paraId="43F40D49" w14:textId="77777777" w:rsidR="00AE632E" w:rsidRPr="00D45A4D" w:rsidRDefault="00AE632E" w:rsidP="00AE632E">
      <w:pPr>
        <w:pStyle w:val="Akapitzlist"/>
        <w:spacing w:line="276" w:lineRule="auto"/>
        <w:jc w:val="center"/>
        <w:rPr>
          <w:rFonts w:asciiTheme="minorHAnsi" w:hAnsiTheme="minorHAnsi" w:cstheme="minorHAnsi"/>
          <w:b/>
          <w:sz w:val="24"/>
          <w:szCs w:val="24"/>
        </w:rPr>
      </w:pPr>
      <w:r w:rsidRPr="00D45A4D">
        <w:rPr>
          <w:rFonts w:asciiTheme="minorHAnsi" w:hAnsiTheme="minorHAnsi" w:cstheme="minorHAnsi"/>
          <w:b/>
          <w:sz w:val="24"/>
          <w:szCs w:val="24"/>
        </w:rPr>
        <w:t>Obowiązki Procesora w ramach przetwarzania danych</w:t>
      </w:r>
    </w:p>
    <w:p w14:paraId="04AE8370" w14:textId="77777777" w:rsidR="00AE632E" w:rsidRPr="00D45A4D" w:rsidRDefault="00AE632E" w:rsidP="006E7068">
      <w:pPr>
        <w:pStyle w:val="Akapitzlist"/>
        <w:numPr>
          <w:ilvl w:val="0"/>
          <w:numId w:val="60"/>
        </w:numPr>
        <w:autoSpaceDE/>
        <w:autoSpaceDN/>
        <w:spacing w:line="276" w:lineRule="auto"/>
        <w:jc w:val="both"/>
        <w:rPr>
          <w:rFonts w:asciiTheme="minorHAnsi" w:hAnsiTheme="minorHAnsi" w:cstheme="minorHAnsi"/>
          <w:sz w:val="24"/>
          <w:szCs w:val="24"/>
        </w:rPr>
      </w:pPr>
      <w:r w:rsidRPr="00D45A4D">
        <w:rPr>
          <w:rFonts w:asciiTheme="minorHAnsi" w:hAnsiTheme="minorHAnsi" w:cstheme="minorHAnsi"/>
          <w:sz w:val="24"/>
          <w:szCs w:val="24"/>
        </w:rPr>
        <w:t>Procesor 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p>
    <w:p w14:paraId="35F511F7" w14:textId="77777777" w:rsidR="00AE632E" w:rsidRPr="00D45A4D" w:rsidRDefault="00AE632E" w:rsidP="006E7068">
      <w:pPr>
        <w:pStyle w:val="Akapitzlist"/>
        <w:numPr>
          <w:ilvl w:val="0"/>
          <w:numId w:val="60"/>
        </w:numPr>
        <w:autoSpaceDE/>
        <w:autoSpaceDN/>
        <w:spacing w:line="276" w:lineRule="auto"/>
        <w:jc w:val="both"/>
        <w:rPr>
          <w:rFonts w:asciiTheme="minorHAnsi" w:hAnsiTheme="minorHAnsi" w:cstheme="minorHAnsi"/>
          <w:sz w:val="24"/>
          <w:szCs w:val="24"/>
        </w:rPr>
      </w:pPr>
      <w:r w:rsidRPr="00D45A4D">
        <w:rPr>
          <w:rFonts w:asciiTheme="minorHAnsi" w:hAnsiTheme="minorHAnsi" w:cstheme="minorHAnsi"/>
          <w:sz w:val="24"/>
          <w:szCs w:val="24"/>
        </w:rPr>
        <w:t>Procesor zobowiązuje się dołożyć należytej staranności przy przetwarzaniu powierzonych danych osobowych.</w:t>
      </w:r>
    </w:p>
    <w:p w14:paraId="15BF0600" w14:textId="77777777" w:rsidR="00AE632E" w:rsidRPr="00D45A4D" w:rsidRDefault="00AE632E" w:rsidP="006E7068">
      <w:pPr>
        <w:pStyle w:val="Akapitzlist"/>
        <w:numPr>
          <w:ilvl w:val="0"/>
          <w:numId w:val="60"/>
        </w:numPr>
        <w:autoSpaceDE/>
        <w:autoSpaceDN/>
        <w:spacing w:line="276" w:lineRule="auto"/>
        <w:jc w:val="both"/>
        <w:rPr>
          <w:rFonts w:asciiTheme="minorHAnsi" w:hAnsiTheme="minorHAnsi" w:cstheme="minorHAnsi"/>
          <w:sz w:val="24"/>
          <w:szCs w:val="24"/>
        </w:rPr>
      </w:pPr>
      <w:r w:rsidRPr="00D45A4D">
        <w:rPr>
          <w:rFonts w:asciiTheme="minorHAnsi" w:hAnsiTheme="minorHAnsi" w:cstheme="minorHAnsi"/>
          <w:sz w:val="24"/>
          <w:szCs w:val="24"/>
        </w:rPr>
        <w:t>Procesor zachowa w tajemnicy przed osobami i podmiotami trzecimi treść powierzonych danych osobowych. Obowiązek nie obejmuje organów uprawnionych do żądania powyższych danych z mocy przepisów prawa oraz podmiotów, którym zostanie powierzone przez Procesora przetwarzanie danych w trybie określonym w § 5 Umowy.</w:t>
      </w:r>
    </w:p>
    <w:p w14:paraId="5C55FC99" w14:textId="77777777" w:rsidR="00AE632E" w:rsidRPr="00D45A4D" w:rsidRDefault="00AE632E" w:rsidP="006E7068">
      <w:pPr>
        <w:pStyle w:val="Akapitzlist"/>
        <w:numPr>
          <w:ilvl w:val="0"/>
          <w:numId w:val="60"/>
        </w:numPr>
        <w:autoSpaceDE/>
        <w:autoSpaceDN/>
        <w:spacing w:line="276" w:lineRule="auto"/>
        <w:jc w:val="both"/>
        <w:rPr>
          <w:rFonts w:asciiTheme="minorHAnsi" w:hAnsiTheme="minorHAnsi" w:cstheme="minorHAnsi"/>
          <w:sz w:val="24"/>
          <w:szCs w:val="24"/>
        </w:rPr>
      </w:pPr>
      <w:r w:rsidRPr="00D45A4D">
        <w:rPr>
          <w:rFonts w:asciiTheme="minorHAnsi" w:hAnsiTheme="minorHAnsi" w:cstheme="minorHAnsi"/>
          <w:sz w:val="24"/>
          <w:szCs w:val="24"/>
        </w:rPr>
        <w:t xml:space="preserve">Procesor zobowiązuje się do nadania upoważnień do przetwarzania danych osobowych wszystkim osobom, które będą przetwarzały powierzone dane w ramach struktury organizacyjnej przedsiębiorstwa Procesora.  </w:t>
      </w:r>
    </w:p>
    <w:p w14:paraId="69C8682D" w14:textId="77777777" w:rsidR="00AE632E" w:rsidRPr="00D45A4D" w:rsidRDefault="00AE632E" w:rsidP="006E7068">
      <w:pPr>
        <w:pStyle w:val="Akapitzlist"/>
        <w:numPr>
          <w:ilvl w:val="0"/>
          <w:numId w:val="60"/>
        </w:numPr>
        <w:autoSpaceDE/>
        <w:autoSpaceDN/>
        <w:spacing w:line="276" w:lineRule="auto"/>
        <w:jc w:val="both"/>
        <w:rPr>
          <w:rFonts w:asciiTheme="minorHAnsi" w:hAnsiTheme="minorHAnsi" w:cstheme="minorHAnsi"/>
          <w:sz w:val="24"/>
          <w:szCs w:val="24"/>
        </w:rPr>
      </w:pPr>
      <w:r w:rsidRPr="00D45A4D">
        <w:rPr>
          <w:rFonts w:asciiTheme="minorHAnsi" w:hAnsiTheme="minorHAnsi" w:cstheme="minorHAnsi"/>
          <w:sz w:val="24"/>
          <w:szCs w:val="24"/>
        </w:rPr>
        <w:t xml:space="preserve">Procesor zapewnia, że osoby upoważnione przez niego do przetwarzania danych osobowych są zobowiązane na piśmie do przestrzegania zasad Rozporządzenia </w:t>
      </w:r>
      <w:r w:rsidRPr="00D45A4D">
        <w:rPr>
          <w:rFonts w:asciiTheme="minorHAnsi" w:hAnsiTheme="minorHAnsi" w:cstheme="minorHAnsi"/>
          <w:sz w:val="24"/>
          <w:szCs w:val="24"/>
        </w:rPr>
        <w:br/>
        <w:t>w przetwarzaniu danych osobowych i zachowania ich w tajemnicy, zarówno w trakcie zatrudnienia tych osób u Procesora, jak i po ustaniu zatrudnienia.</w:t>
      </w:r>
    </w:p>
    <w:p w14:paraId="48516415" w14:textId="77777777" w:rsidR="00AE632E" w:rsidRPr="00D45A4D" w:rsidRDefault="00AE632E" w:rsidP="006E7068">
      <w:pPr>
        <w:pStyle w:val="Akapitzlist"/>
        <w:numPr>
          <w:ilvl w:val="0"/>
          <w:numId w:val="60"/>
        </w:numPr>
        <w:autoSpaceDE/>
        <w:autoSpaceDN/>
        <w:spacing w:line="276" w:lineRule="auto"/>
        <w:jc w:val="both"/>
        <w:rPr>
          <w:rFonts w:asciiTheme="minorHAnsi" w:hAnsiTheme="minorHAnsi" w:cstheme="minorHAnsi"/>
          <w:color w:val="000000" w:themeColor="text1"/>
          <w:sz w:val="24"/>
          <w:szCs w:val="24"/>
        </w:rPr>
      </w:pPr>
      <w:r w:rsidRPr="00D45A4D">
        <w:rPr>
          <w:rFonts w:asciiTheme="minorHAnsi" w:hAnsiTheme="minorHAnsi" w:cstheme="minorHAnsi"/>
          <w:color w:val="000000" w:themeColor="text1"/>
          <w:sz w:val="24"/>
          <w:szCs w:val="24"/>
        </w:rPr>
        <w:t>Procesor po zakończeniu świadczenia usług związanych z przetwarzaniem danych osobowych usuwa wszelkie ich istniejące kopie.</w:t>
      </w:r>
    </w:p>
    <w:p w14:paraId="75795C62" w14:textId="77777777" w:rsidR="00AE632E" w:rsidRPr="00D45A4D" w:rsidRDefault="00AE632E" w:rsidP="006E7068">
      <w:pPr>
        <w:pStyle w:val="Akapitzlist"/>
        <w:numPr>
          <w:ilvl w:val="0"/>
          <w:numId w:val="60"/>
        </w:numPr>
        <w:autoSpaceDE/>
        <w:autoSpaceDN/>
        <w:spacing w:line="276" w:lineRule="auto"/>
        <w:jc w:val="both"/>
        <w:rPr>
          <w:rFonts w:asciiTheme="minorHAnsi" w:hAnsiTheme="minorHAnsi" w:cstheme="minorHAnsi"/>
          <w:sz w:val="24"/>
          <w:szCs w:val="24"/>
        </w:rPr>
      </w:pPr>
      <w:r w:rsidRPr="00D45A4D">
        <w:rPr>
          <w:rFonts w:asciiTheme="minorHAnsi" w:hAnsiTheme="minorHAnsi" w:cstheme="minorHAnsi"/>
          <w:sz w:val="24"/>
          <w:szCs w:val="24"/>
        </w:rPr>
        <w:t xml:space="preserve">Procesor, w miarę możliwości, będzie pomagał Administratorowi, w niezbędnym zakresie, wywiązywać się z obowiązku odpowiadania na żądania osoby, której dane dotyczą oraz wywiązywać się z obowiązków określonych w art. 32-36 Rozporządzenia. </w:t>
      </w:r>
    </w:p>
    <w:p w14:paraId="4BDA04E0" w14:textId="77777777" w:rsidR="00AE632E" w:rsidRPr="00D45A4D" w:rsidRDefault="00AE632E" w:rsidP="006E7068">
      <w:pPr>
        <w:pStyle w:val="Akapitzlist"/>
        <w:numPr>
          <w:ilvl w:val="0"/>
          <w:numId w:val="60"/>
        </w:numPr>
        <w:autoSpaceDE/>
        <w:autoSpaceDN/>
        <w:spacing w:line="276" w:lineRule="auto"/>
        <w:jc w:val="both"/>
        <w:rPr>
          <w:rFonts w:asciiTheme="minorHAnsi" w:hAnsiTheme="minorHAnsi" w:cstheme="minorHAnsi"/>
          <w:sz w:val="24"/>
          <w:szCs w:val="24"/>
        </w:rPr>
      </w:pPr>
      <w:r w:rsidRPr="00D45A4D">
        <w:rPr>
          <w:rFonts w:asciiTheme="minorHAnsi" w:hAnsiTheme="minorHAnsi" w:cstheme="minorHAnsi"/>
          <w:sz w:val="24"/>
          <w:szCs w:val="24"/>
        </w:rPr>
        <w:t>Procesor, w przypadku stwierdzenia naruszenia ochrony danych osobowych, definiowanego w myśl art. 4 pkt. 12 RODO, zgłosi takie naruszenie Administratorowi, bez zbędnej zwłoki. Zgłoszenie dokonane zostanie pocztą elektroniczną oraz telefonicznie.</w:t>
      </w:r>
    </w:p>
    <w:p w14:paraId="05F9E729" w14:textId="77777777" w:rsidR="00AE632E" w:rsidRDefault="00AE632E" w:rsidP="00AE632E">
      <w:pPr>
        <w:pStyle w:val="Akapitzlist"/>
        <w:spacing w:line="276" w:lineRule="auto"/>
        <w:ind w:left="0"/>
        <w:rPr>
          <w:rFonts w:asciiTheme="minorHAnsi" w:hAnsiTheme="minorHAnsi" w:cstheme="minorHAnsi"/>
          <w:b/>
          <w:sz w:val="24"/>
          <w:szCs w:val="24"/>
        </w:rPr>
      </w:pPr>
    </w:p>
    <w:p w14:paraId="6497B7E5" w14:textId="77777777" w:rsidR="00F077A7" w:rsidRDefault="00F077A7" w:rsidP="00AE632E">
      <w:pPr>
        <w:pStyle w:val="Akapitzlist"/>
        <w:spacing w:line="276" w:lineRule="auto"/>
        <w:ind w:left="0"/>
        <w:jc w:val="center"/>
        <w:rPr>
          <w:rFonts w:asciiTheme="minorHAnsi" w:hAnsiTheme="minorHAnsi" w:cstheme="minorHAnsi"/>
          <w:b/>
          <w:sz w:val="24"/>
          <w:szCs w:val="24"/>
        </w:rPr>
      </w:pPr>
    </w:p>
    <w:p w14:paraId="02422D48" w14:textId="20554361" w:rsidR="00F077A7" w:rsidRDefault="00F077A7" w:rsidP="00AE632E">
      <w:pPr>
        <w:pStyle w:val="Akapitzlist"/>
        <w:spacing w:line="276" w:lineRule="auto"/>
        <w:ind w:left="0"/>
        <w:jc w:val="center"/>
        <w:rPr>
          <w:rFonts w:asciiTheme="minorHAnsi" w:hAnsiTheme="minorHAnsi" w:cstheme="minorHAnsi"/>
          <w:b/>
          <w:sz w:val="24"/>
          <w:szCs w:val="24"/>
        </w:rPr>
      </w:pPr>
    </w:p>
    <w:p w14:paraId="02069225" w14:textId="77777777" w:rsidR="00603333" w:rsidRDefault="00603333" w:rsidP="00AE632E">
      <w:pPr>
        <w:pStyle w:val="Akapitzlist"/>
        <w:spacing w:line="276" w:lineRule="auto"/>
        <w:ind w:left="0"/>
        <w:jc w:val="center"/>
        <w:rPr>
          <w:rFonts w:asciiTheme="minorHAnsi" w:hAnsiTheme="minorHAnsi" w:cstheme="minorHAnsi"/>
          <w:b/>
          <w:sz w:val="24"/>
          <w:szCs w:val="24"/>
        </w:rPr>
      </w:pPr>
    </w:p>
    <w:p w14:paraId="5F25C4F1" w14:textId="2B76A91B" w:rsidR="00AE632E" w:rsidRPr="00D45A4D" w:rsidRDefault="00AE632E" w:rsidP="00AE632E">
      <w:pPr>
        <w:pStyle w:val="Akapitzlist"/>
        <w:spacing w:line="276" w:lineRule="auto"/>
        <w:ind w:left="0"/>
        <w:jc w:val="center"/>
        <w:rPr>
          <w:rFonts w:asciiTheme="minorHAnsi" w:hAnsiTheme="minorHAnsi" w:cstheme="minorHAnsi"/>
          <w:b/>
          <w:sz w:val="24"/>
          <w:szCs w:val="24"/>
        </w:rPr>
      </w:pPr>
      <w:r w:rsidRPr="00D45A4D">
        <w:rPr>
          <w:rFonts w:asciiTheme="minorHAnsi" w:hAnsiTheme="minorHAnsi" w:cstheme="minorHAnsi"/>
          <w:b/>
          <w:sz w:val="24"/>
          <w:szCs w:val="24"/>
        </w:rPr>
        <w:t>§ 4</w:t>
      </w:r>
    </w:p>
    <w:p w14:paraId="47014278" w14:textId="77777777" w:rsidR="00AE632E" w:rsidRPr="00D45A4D" w:rsidRDefault="00AE632E" w:rsidP="00AE632E">
      <w:pPr>
        <w:pStyle w:val="Akapitzlist"/>
        <w:spacing w:line="276" w:lineRule="auto"/>
        <w:ind w:left="0"/>
        <w:jc w:val="center"/>
        <w:rPr>
          <w:rFonts w:asciiTheme="minorHAnsi" w:hAnsiTheme="minorHAnsi" w:cstheme="minorHAnsi"/>
          <w:b/>
          <w:sz w:val="24"/>
          <w:szCs w:val="24"/>
        </w:rPr>
      </w:pPr>
      <w:r w:rsidRPr="00D45A4D">
        <w:rPr>
          <w:rFonts w:asciiTheme="minorHAnsi" w:hAnsiTheme="minorHAnsi" w:cstheme="minorHAnsi"/>
          <w:b/>
          <w:sz w:val="24"/>
          <w:szCs w:val="24"/>
        </w:rPr>
        <w:t>Prawo kontroli</w:t>
      </w:r>
    </w:p>
    <w:p w14:paraId="165FC52C" w14:textId="77777777" w:rsidR="00AE632E" w:rsidRPr="00D45A4D" w:rsidRDefault="00AE632E" w:rsidP="006E7068">
      <w:pPr>
        <w:pStyle w:val="Akapitzlist"/>
        <w:numPr>
          <w:ilvl w:val="0"/>
          <w:numId w:val="61"/>
        </w:numPr>
        <w:autoSpaceDE/>
        <w:autoSpaceDN/>
        <w:spacing w:line="276" w:lineRule="auto"/>
        <w:jc w:val="both"/>
        <w:rPr>
          <w:rFonts w:asciiTheme="minorHAnsi" w:hAnsiTheme="minorHAnsi" w:cstheme="minorHAnsi"/>
          <w:sz w:val="24"/>
          <w:szCs w:val="24"/>
        </w:rPr>
      </w:pPr>
      <w:r w:rsidRPr="00D45A4D">
        <w:rPr>
          <w:rFonts w:asciiTheme="minorHAnsi" w:hAnsiTheme="minorHAnsi" w:cstheme="minorHAnsi"/>
          <w:sz w:val="24"/>
          <w:szCs w:val="24"/>
        </w:rPr>
        <w:t xml:space="preserve">Administrator zgodnie z art. 28 ust. 3 pkt h) RODO ma prawo kontroli, czy środki zastosowane przez Procesora przy przetwarzaniu i zabezpieczeniu powierzonych danych osobowych spełniają postanowienia Umowy. </w:t>
      </w:r>
    </w:p>
    <w:p w14:paraId="731BD8B6" w14:textId="77777777" w:rsidR="00AE632E" w:rsidRPr="00D45A4D" w:rsidRDefault="00AE632E" w:rsidP="006E7068">
      <w:pPr>
        <w:pStyle w:val="Akapitzlist"/>
        <w:numPr>
          <w:ilvl w:val="0"/>
          <w:numId w:val="61"/>
        </w:numPr>
        <w:autoSpaceDE/>
        <w:autoSpaceDN/>
        <w:spacing w:line="276" w:lineRule="auto"/>
        <w:jc w:val="both"/>
        <w:rPr>
          <w:rFonts w:asciiTheme="minorHAnsi" w:hAnsiTheme="minorHAnsi" w:cstheme="minorHAnsi"/>
          <w:sz w:val="24"/>
          <w:szCs w:val="24"/>
        </w:rPr>
      </w:pPr>
      <w:r w:rsidRPr="00D45A4D">
        <w:rPr>
          <w:rFonts w:asciiTheme="minorHAnsi" w:hAnsiTheme="minorHAnsi" w:cstheme="minorHAnsi"/>
          <w:sz w:val="24"/>
          <w:szCs w:val="24"/>
        </w:rPr>
        <w:lastRenderedPageBreak/>
        <w:t>Procesor zobowiązuje się do usunięcia uchybień stwierdzonych podczas kontroli. Procesor udostępnia Administratorowi wszelkie informacje niezbędne do wykazania spełnienia obowiązków określonych w Umowie.</w:t>
      </w:r>
    </w:p>
    <w:p w14:paraId="0E55B302" w14:textId="77777777" w:rsidR="00AE632E" w:rsidRPr="00D45A4D" w:rsidRDefault="00AE632E" w:rsidP="00AE632E">
      <w:pPr>
        <w:pStyle w:val="Akapitzlist"/>
        <w:spacing w:line="276" w:lineRule="auto"/>
        <w:jc w:val="both"/>
        <w:rPr>
          <w:rFonts w:asciiTheme="minorHAnsi" w:hAnsiTheme="minorHAnsi" w:cstheme="minorHAnsi"/>
          <w:sz w:val="24"/>
          <w:szCs w:val="24"/>
        </w:rPr>
      </w:pPr>
    </w:p>
    <w:p w14:paraId="08C114FE" w14:textId="77777777" w:rsidR="00AE632E" w:rsidRPr="00D45A4D" w:rsidRDefault="00AE632E" w:rsidP="00AE632E">
      <w:pPr>
        <w:spacing w:line="276" w:lineRule="auto"/>
        <w:jc w:val="center"/>
        <w:rPr>
          <w:rFonts w:asciiTheme="minorHAnsi" w:hAnsiTheme="minorHAnsi" w:cstheme="minorHAnsi"/>
          <w:b/>
          <w:sz w:val="24"/>
          <w:szCs w:val="24"/>
        </w:rPr>
      </w:pPr>
      <w:r w:rsidRPr="00D45A4D">
        <w:rPr>
          <w:rFonts w:asciiTheme="minorHAnsi" w:hAnsiTheme="minorHAnsi" w:cstheme="minorHAnsi"/>
          <w:b/>
          <w:sz w:val="24"/>
          <w:szCs w:val="24"/>
        </w:rPr>
        <w:t>§ 5</w:t>
      </w:r>
    </w:p>
    <w:p w14:paraId="724F0FC4" w14:textId="77777777" w:rsidR="00AE632E" w:rsidRPr="00D45A4D" w:rsidRDefault="00AE632E" w:rsidP="00AE632E">
      <w:pPr>
        <w:spacing w:line="276" w:lineRule="auto"/>
        <w:jc w:val="center"/>
        <w:rPr>
          <w:rFonts w:asciiTheme="minorHAnsi" w:hAnsiTheme="minorHAnsi" w:cstheme="minorHAnsi"/>
          <w:b/>
          <w:sz w:val="24"/>
          <w:szCs w:val="24"/>
        </w:rPr>
      </w:pPr>
      <w:r w:rsidRPr="00D45A4D">
        <w:rPr>
          <w:rFonts w:asciiTheme="minorHAnsi" w:hAnsiTheme="minorHAnsi" w:cstheme="minorHAnsi"/>
          <w:b/>
          <w:sz w:val="24"/>
          <w:szCs w:val="24"/>
        </w:rPr>
        <w:t>Dalsze powierzenie danych do przetwarzania</w:t>
      </w:r>
    </w:p>
    <w:p w14:paraId="5E1CB495" w14:textId="77777777" w:rsidR="00AE632E" w:rsidRPr="00D45A4D" w:rsidRDefault="00AE632E" w:rsidP="006E7068">
      <w:pPr>
        <w:pStyle w:val="Akapitzlist"/>
        <w:numPr>
          <w:ilvl w:val="0"/>
          <w:numId w:val="62"/>
        </w:numPr>
        <w:autoSpaceDE/>
        <w:autoSpaceDN/>
        <w:spacing w:line="276" w:lineRule="auto"/>
        <w:jc w:val="both"/>
        <w:rPr>
          <w:rFonts w:asciiTheme="minorHAnsi" w:hAnsiTheme="minorHAnsi" w:cstheme="minorHAnsi"/>
          <w:sz w:val="24"/>
          <w:szCs w:val="24"/>
        </w:rPr>
      </w:pPr>
      <w:r w:rsidRPr="00D45A4D">
        <w:rPr>
          <w:rFonts w:asciiTheme="minorHAnsi" w:hAnsiTheme="minorHAnsi" w:cstheme="minorHAnsi"/>
          <w:sz w:val="24"/>
          <w:szCs w:val="24"/>
        </w:rPr>
        <w:t xml:space="preserve">Procesor może powierzyć dane osobowe objęte niniejszą Umową do dalszego przetwarzania podwykonawcom wyłącznie po uzyskaniu uprzedniej pisemnej zgody Administratora. </w:t>
      </w:r>
    </w:p>
    <w:p w14:paraId="0E48A501" w14:textId="77777777" w:rsidR="00AE632E" w:rsidRPr="00D45A4D" w:rsidRDefault="00AE632E" w:rsidP="006E7068">
      <w:pPr>
        <w:pStyle w:val="Akapitzlist"/>
        <w:numPr>
          <w:ilvl w:val="0"/>
          <w:numId w:val="62"/>
        </w:numPr>
        <w:autoSpaceDE/>
        <w:autoSpaceDN/>
        <w:spacing w:line="276" w:lineRule="auto"/>
        <w:jc w:val="both"/>
        <w:rPr>
          <w:rFonts w:asciiTheme="minorHAnsi" w:hAnsiTheme="minorHAnsi" w:cstheme="minorHAnsi"/>
          <w:sz w:val="24"/>
          <w:szCs w:val="24"/>
        </w:rPr>
      </w:pPr>
      <w:r w:rsidRPr="00D45A4D">
        <w:rPr>
          <w:rFonts w:asciiTheme="minorHAnsi" w:hAnsiTheme="minorHAnsi" w:cstheme="minorHAnsi"/>
          <w:sz w:val="24"/>
          <w:szCs w:val="24"/>
        </w:rPr>
        <w:t>Wniosek o zgodę określoną w ust. 1 powinien zawierać nazwę i adres podmiotu, któremu Procesor ma zamiar powierzyć przetwarzanie danych, cel i charakter przetwarzania podpowierzenia, zakres danych oraz czas trwania podpowierzenia.</w:t>
      </w:r>
    </w:p>
    <w:p w14:paraId="13EEC7EB" w14:textId="77777777" w:rsidR="00AE632E" w:rsidRPr="00D45A4D" w:rsidRDefault="00AE632E" w:rsidP="006E7068">
      <w:pPr>
        <w:pStyle w:val="Akapitzlist"/>
        <w:numPr>
          <w:ilvl w:val="0"/>
          <w:numId w:val="62"/>
        </w:numPr>
        <w:autoSpaceDE/>
        <w:autoSpaceDN/>
        <w:spacing w:line="276" w:lineRule="auto"/>
        <w:jc w:val="both"/>
        <w:rPr>
          <w:rFonts w:asciiTheme="minorHAnsi" w:hAnsiTheme="minorHAnsi" w:cstheme="minorHAnsi"/>
          <w:sz w:val="24"/>
          <w:szCs w:val="24"/>
        </w:rPr>
      </w:pPr>
      <w:r w:rsidRPr="00D45A4D">
        <w:rPr>
          <w:rFonts w:asciiTheme="minorHAnsi" w:hAnsiTheme="minorHAnsi" w:cstheme="minorHAnsi"/>
          <w:sz w:val="24"/>
          <w:szCs w:val="24"/>
        </w:rPr>
        <w:t>Przekazanie powierzonych danych do państwa trzeciego może nastąpić jedynie za pisemną zgodą Administratora.</w:t>
      </w:r>
    </w:p>
    <w:p w14:paraId="4A7850D2" w14:textId="77777777" w:rsidR="00AE632E" w:rsidRPr="00D45A4D" w:rsidRDefault="00AE632E" w:rsidP="006E7068">
      <w:pPr>
        <w:pStyle w:val="Akapitzlist"/>
        <w:numPr>
          <w:ilvl w:val="0"/>
          <w:numId w:val="62"/>
        </w:numPr>
        <w:autoSpaceDE/>
        <w:autoSpaceDN/>
        <w:spacing w:line="276" w:lineRule="auto"/>
        <w:jc w:val="both"/>
        <w:rPr>
          <w:rFonts w:asciiTheme="minorHAnsi" w:hAnsiTheme="minorHAnsi" w:cstheme="minorHAnsi"/>
          <w:sz w:val="24"/>
          <w:szCs w:val="24"/>
        </w:rPr>
      </w:pPr>
      <w:r w:rsidRPr="00D45A4D">
        <w:rPr>
          <w:rFonts w:asciiTheme="minorHAnsi" w:hAnsiTheme="minorHAnsi" w:cstheme="minorHAnsi"/>
          <w:sz w:val="24"/>
          <w:szCs w:val="24"/>
        </w:rPr>
        <w:t xml:space="preserve">Podwykonawca, o którym mowa w §5 ust. 1 Umowy winien spełniać te same gwarancje </w:t>
      </w:r>
      <w:r w:rsidRPr="00D45A4D">
        <w:rPr>
          <w:rFonts w:asciiTheme="minorHAnsi" w:hAnsiTheme="minorHAnsi" w:cstheme="minorHAnsi"/>
          <w:sz w:val="24"/>
          <w:szCs w:val="24"/>
        </w:rPr>
        <w:br/>
        <w:t xml:space="preserve">i obowiązki jakie zostały nałożone na Procesora w niniejszej Umowie. Umowa </w:t>
      </w:r>
      <w:r w:rsidRPr="00D45A4D">
        <w:rPr>
          <w:rFonts w:asciiTheme="minorHAnsi" w:hAnsiTheme="minorHAnsi" w:cstheme="minorHAnsi"/>
          <w:sz w:val="24"/>
          <w:szCs w:val="24"/>
        </w:rPr>
        <w:br/>
        <w:t xml:space="preserve">o podpowierzenie przetwarzania danych osobowych pomiędzy Procesorem, </w:t>
      </w:r>
      <w:r w:rsidRPr="00D45A4D">
        <w:rPr>
          <w:rFonts w:asciiTheme="minorHAnsi" w:hAnsiTheme="minorHAnsi" w:cstheme="minorHAnsi"/>
          <w:sz w:val="24"/>
          <w:szCs w:val="24"/>
        </w:rPr>
        <w:br/>
        <w:t>a jego podwykonawcą zawarta, zostanie w tej samej formie, co niniejsza Umowa.</w:t>
      </w:r>
    </w:p>
    <w:p w14:paraId="04C168F3" w14:textId="77777777" w:rsidR="00AE632E" w:rsidRPr="00D45A4D" w:rsidRDefault="00AE632E" w:rsidP="00AE632E">
      <w:pPr>
        <w:pStyle w:val="Akapitzlist"/>
        <w:spacing w:line="276" w:lineRule="auto"/>
        <w:jc w:val="both"/>
        <w:rPr>
          <w:rFonts w:asciiTheme="minorHAnsi" w:hAnsiTheme="minorHAnsi" w:cstheme="minorHAnsi"/>
          <w:sz w:val="24"/>
          <w:szCs w:val="24"/>
        </w:rPr>
      </w:pPr>
    </w:p>
    <w:p w14:paraId="0AE3F1E5" w14:textId="77777777" w:rsidR="00AE632E" w:rsidRPr="00D45A4D" w:rsidRDefault="00AE632E" w:rsidP="00AE632E">
      <w:pPr>
        <w:spacing w:line="276" w:lineRule="auto"/>
        <w:jc w:val="center"/>
        <w:rPr>
          <w:rFonts w:asciiTheme="minorHAnsi" w:hAnsiTheme="minorHAnsi" w:cstheme="minorHAnsi"/>
          <w:b/>
          <w:sz w:val="24"/>
          <w:szCs w:val="24"/>
        </w:rPr>
      </w:pPr>
      <w:r w:rsidRPr="00D45A4D">
        <w:rPr>
          <w:rFonts w:asciiTheme="minorHAnsi" w:hAnsiTheme="minorHAnsi" w:cstheme="minorHAnsi"/>
          <w:b/>
          <w:sz w:val="24"/>
          <w:szCs w:val="24"/>
        </w:rPr>
        <w:t xml:space="preserve">§ 6 </w:t>
      </w:r>
    </w:p>
    <w:p w14:paraId="65C399D5" w14:textId="77777777" w:rsidR="00AE632E" w:rsidRPr="00D45A4D" w:rsidRDefault="00AE632E" w:rsidP="00AE632E">
      <w:pPr>
        <w:spacing w:line="276" w:lineRule="auto"/>
        <w:jc w:val="center"/>
        <w:rPr>
          <w:rFonts w:asciiTheme="minorHAnsi" w:hAnsiTheme="minorHAnsi" w:cstheme="minorHAnsi"/>
          <w:b/>
          <w:sz w:val="24"/>
          <w:szCs w:val="24"/>
        </w:rPr>
      </w:pPr>
      <w:r w:rsidRPr="00D45A4D">
        <w:rPr>
          <w:rFonts w:asciiTheme="minorHAnsi" w:hAnsiTheme="minorHAnsi" w:cstheme="minorHAnsi"/>
          <w:b/>
          <w:sz w:val="24"/>
          <w:szCs w:val="24"/>
        </w:rPr>
        <w:t>Udostępnienie przez Procesora danych osobowych powierzonych innym podmiotom przez Administratora</w:t>
      </w:r>
    </w:p>
    <w:p w14:paraId="1BF170B3" w14:textId="77777777" w:rsidR="00AE632E" w:rsidRPr="00D45A4D" w:rsidRDefault="00AE632E" w:rsidP="006E7068">
      <w:pPr>
        <w:pStyle w:val="Akapitzlist"/>
        <w:numPr>
          <w:ilvl w:val="0"/>
          <w:numId w:val="66"/>
        </w:numPr>
        <w:autoSpaceDE/>
        <w:autoSpaceDN/>
        <w:spacing w:line="276" w:lineRule="auto"/>
        <w:jc w:val="both"/>
        <w:rPr>
          <w:rFonts w:asciiTheme="minorHAnsi" w:hAnsiTheme="minorHAnsi" w:cstheme="minorHAnsi"/>
          <w:sz w:val="24"/>
          <w:szCs w:val="24"/>
        </w:rPr>
      </w:pPr>
      <w:r w:rsidRPr="00D45A4D">
        <w:rPr>
          <w:rFonts w:asciiTheme="minorHAnsi" w:hAnsiTheme="minorHAnsi" w:cstheme="minorHAnsi"/>
          <w:sz w:val="24"/>
          <w:szCs w:val="24"/>
        </w:rPr>
        <w:t>Administrator może wydać Procesorowi polecenie udostępnienia do przetwarzania danych osobowych innym podmiotom niż podmioty, których dotyczy § 5.</w:t>
      </w:r>
    </w:p>
    <w:p w14:paraId="187D4138" w14:textId="77777777" w:rsidR="00AE632E" w:rsidRPr="00D45A4D" w:rsidRDefault="00AE632E" w:rsidP="006E7068">
      <w:pPr>
        <w:pStyle w:val="Akapitzlist"/>
        <w:numPr>
          <w:ilvl w:val="0"/>
          <w:numId w:val="66"/>
        </w:numPr>
        <w:autoSpaceDE/>
        <w:autoSpaceDN/>
        <w:spacing w:line="276" w:lineRule="auto"/>
        <w:jc w:val="both"/>
        <w:rPr>
          <w:rFonts w:asciiTheme="minorHAnsi" w:hAnsiTheme="minorHAnsi" w:cstheme="minorHAnsi"/>
          <w:sz w:val="24"/>
          <w:szCs w:val="24"/>
        </w:rPr>
      </w:pPr>
      <w:r w:rsidRPr="00D45A4D">
        <w:rPr>
          <w:rFonts w:asciiTheme="minorHAnsi" w:hAnsiTheme="minorHAnsi" w:cstheme="minorHAnsi"/>
          <w:sz w:val="24"/>
          <w:szCs w:val="24"/>
        </w:rPr>
        <w:t>Informacja o udostępnienie danych zostanie przekazana w formie pisemnej (możliwa jest forma elektroniczna) z podaniem nazwy i adresu podmiotu, danych kontaktowych osób reprezentujących podmiot, rodzaju danych, kategorii osób, których dane dotyczą, zakresu i formy udostępnienia oraz czasu udostępnienia.</w:t>
      </w:r>
    </w:p>
    <w:p w14:paraId="183BD20B" w14:textId="77777777" w:rsidR="00AE632E" w:rsidRPr="00D45A4D" w:rsidRDefault="00AE632E" w:rsidP="00AE632E">
      <w:pPr>
        <w:spacing w:line="276" w:lineRule="auto"/>
        <w:rPr>
          <w:rFonts w:asciiTheme="minorHAnsi" w:hAnsiTheme="minorHAnsi" w:cstheme="minorHAnsi"/>
          <w:b/>
          <w:sz w:val="24"/>
          <w:szCs w:val="24"/>
        </w:rPr>
      </w:pPr>
    </w:p>
    <w:p w14:paraId="49F5BB86" w14:textId="77777777" w:rsidR="00AE632E" w:rsidRPr="00D45A4D" w:rsidRDefault="00AE632E" w:rsidP="00AE632E">
      <w:pPr>
        <w:spacing w:after="200" w:line="276" w:lineRule="auto"/>
        <w:rPr>
          <w:rFonts w:asciiTheme="minorHAnsi" w:hAnsiTheme="minorHAnsi" w:cstheme="minorHAnsi"/>
          <w:b/>
          <w:sz w:val="24"/>
          <w:szCs w:val="24"/>
        </w:rPr>
      </w:pPr>
      <w:r w:rsidRPr="00D45A4D">
        <w:rPr>
          <w:rFonts w:asciiTheme="minorHAnsi" w:hAnsiTheme="minorHAnsi" w:cstheme="minorHAnsi"/>
          <w:b/>
          <w:sz w:val="24"/>
          <w:szCs w:val="24"/>
        </w:rPr>
        <w:br w:type="page"/>
      </w:r>
    </w:p>
    <w:p w14:paraId="7327E11D" w14:textId="77777777" w:rsidR="00AE632E" w:rsidRPr="00D45A4D" w:rsidRDefault="00AE632E" w:rsidP="00AE632E">
      <w:pPr>
        <w:pStyle w:val="Akapitzlist"/>
        <w:spacing w:line="276" w:lineRule="auto"/>
        <w:jc w:val="center"/>
        <w:rPr>
          <w:rFonts w:asciiTheme="minorHAnsi" w:hAnsiTheme="minorHAnsi" w:cstheme="minorHAnsi"/>
          <w:b/>
          <w:sz w:val="24"/>
          <w:szCs w:val="24"/>
        </w:rPr>
      </w:pPr>
      <w:r w:rsidRPr="00D45A4D">
        <w:rPr>
          <w:rFonts w:asciiTheme="minorHAnsi" w:hAnsiTheme="minorHAnsi" w:cstheme="minorHAnsi"/>
          <w:b/>
          <w:sz w:val="24"/>
          <w:szCs w:val="24"/>
        </w:rPr>
        <w:lastRenderedPageBreak/>
        <w:t>§ 7</w:t>
      </w:r>
    </w:p>
    <w:p w14:paraId="5BF402C7" w14:textId="77777777" w:rsidR="00AE632E" w:rsidRPr="00D45A4D" w:rsidRDefault="00AE632E" w:rsidP="00AE632E">
      <w:pPr>
        <w:pStyle w:val="Akapitzlist"/>
        <w:spacing w:line="276" w:lineRule="auto"/>
        <w:jc w:val="center"/>
        <w:rPr>
          <w:rFonts w:asciiTheme="minorHAnsi" w:hAnsiTheme="minorHAnsi" w:cstheme="minorHAnsi"/>
          <w:b/>
          <w:sz w:val="24"/>
          <w:szCs w:val="24"/>
        </w:rPr>
      </w:pPr>
      <w:r w:rsidRPr="00D45A4D">
        <w:rPr>
          <w:rFonts w:asciiTheme="minorHAnsi" w:hAnsiTheme="minorHAnsi" w:cstheme="minorHAnsi"/>
          <w:b/>
          <w:sz w:val="24"/>
          <w:szCs w:val="24"/>
        </w:rPr>
        <w:t>Odpowiedzialność Procesora w zakresie przetwarzania danych osobowych</w:t>
      </w:r>
    </w:p>
    <w:p w14:paraId="3B1B8634" w14:textId="77777777" w:rsidR="00AE632E" w:rsidRPr="00D45A4D" w:rsidRDefault="00AE632E" w:rsidP="006E7068">
      <w:pPr>
        <w:pStyle w:val="Akapitzlist"/>
        <w:numPr>
          <w:ilvl w:val="0"/>
          <w:numId w:val="64"/>
        </w:numPr>
        <w:autoSpaceDE/>
        <w:autoSpaceDN/>
        <w:spacing w:line="276" w:lineRule="auto"/>
        <w:jc w:val="both"/>
        <w:rPr>
          <w:rFonts w:asciiTheme="minorHAnsi" w:hAnsiTheme="minorHAnsi" w:cstheme="minorHAnsi"/>
          <w:sz w:val="24"/>
          <w:szCs w:val="24"/>
        </w:rPr>
      </w:pPr>
      <w:r w:rsidRPr="00D45A4D">
        <w:rPr>
          <w:rFonts w:asciiTheme="minorHAnsi" w:hAnsiTheme="minorHAnsi" w:cstheme="minorHAnsi"/>
          <w:sz w:val="24"/>
          <w:szCs w:val="24"/>
        </w:rPr>
        <w:t xml:space="preserve">Procesor zobowiązuje się do niezwłocznego (nie później nie w ciągu 24h od momentu wykrycia incydentu) poinformowania Administratora o udostępnieniu lub wykorzystaniu danych osobowych niezgodnie z treścią Umowy, a w szczególności za udostępnienie powierzonych do przetwarzania danych osobowych osobom nieupoważnionym. </w:t>
      </w:r>
    </w:p>
    <w:p w14:paraId="29F840AC" w14:textId="77777777" w:rsidR="00AE632E" w:rsidRPr="00D45A4D" w:rsidRDefault="00AE632E" w:rsidP="006E7068">
      <w:pPr>
        <w:pStyle w:val="Akapitzlist"/>
        <w:numPr>
          <w:ilvl w:val="0"/>
          <w:numId w:val="64"/>
        </w:numPr>
        <w:autoSpaceDE/>
        <w:autoSpaceDN/>
        <w:spacing w:line="276" w:lineRule="auto"/>
        <w:jc w:val="both"/>
        <w:rPr>
          <w:rFonts w:asciiTheme="minorHAnsi" w:hAnsiTheme="minorHAnsi" w:cstheme="minorHAnsi"/>
          <w:sz w:val="24"/>
          <w:szCs w:val="24"/>
        </w:rPr>
      </w:pPr>
      <w:r w:rsidRPr="00D45A4D">
        <w:rPr>
          <w:rFonts w:asciiTheme="minorHAnsi" w:hAnsiTheme="minorHAnsi" w:cstheme="minorHAnsi"/>
          <w:sz w:val="24"/>
          <w:szCs w:val="24"/>
        </w:rPr>
        <w:t xml:space="preserve">Procesor zobowiązuje się do niezwłocznego poinformowania Administratora </w:t>
      </w:r>
      <w:r w:rsidRPr="00D45A4D">
        <w:rPr>
          <w:rFonts w:asciiTheme="minorHAnsi" w:hAnsiTheme="minorHAnsi" w:cstheme="minorHAnsi"/>
          <w:sz w:val="24"/>
          <w:szCs w:val="24"/>
        </w:rPr>
        <w:br/>
        <w:t xml:space="preserve">o jakimkolwiek postępowaniu, w szczególności administracyjnym lub sądowym, dotyczącym przetwarzania przez Procesora danych osobowych określonych </w:t>
      </w:r>
      <w:r w:rsidRPr="00D45A4D">
        <w:rPr>
          <w:rFonts w:asciiTheme="minorHAnsi" w:hAnsiTheme="minorHAnsi" w:cstheme="minorHAnsi"/>
          <w:sz w:val="24"/>
          <w:szCs w:val="24"/>
        </w:rPr>
        <w:br/>
        <w:t xml:space="preserve">w Umowie, o jakiejkolwiek decyzji administracyjnej lub orzeczeniu dotyczącym przetwarzania tych danych, skierowanych do Procesora, a także o wszelkich planowanych, o ile są wiadome, lub realizowanych kontrolach i inspekcjach dotyczących przetwarzania   u Procesora danych osobowych, w szczególności prowadzonych przez inspektorów upoważnionych przez Prezesa Urzędu Ochrony Danych Osobowych. </w:t>
      </w:r>
    </w:p>
    <w:p w14:paraId="33D5E0C6" w14:textId="77777777" w:rsidR="00AE632E" w:rsidRPr="00D45A4D" w:rsidRDefault="00AE632E" w:rsidP="00AE632E">
      <w:pPr>
        <w:spacing w:line="276" w:lineRule="auto"/>
        <w:rPr>
          <w:rFonts w:asciiTheme="minorHAnsi" w:hAnsiTheme="minorHAnsi" w:cstheme="minorHAnsi"/>
          <w:b/>
          <w:sz w:val="24"/>
          <w:szCs w:val="24"/>
        </w:rPr>
      </w:pPr>
    </w:p>
    <w:p w14:paraId="2F1CE10D" w14:textId="77777777" w:rsidR="00AE632E" w:rsidRPr="00D45A4D" w:rsidRDefault="00AE632E" w:rsidP="00AE632E">
      <w:pPr>
        <w:spacing w:line="276" w:lineRule="auto"/>
        <w:jc w:val="center"/>
        <w:rPr>
          <w:rFonts w:asciiTheme="minorHAnsi" w:hAnsiTheme="minorHAnsi" w:cstheme="minorHAnsi"/>
          <w:b/>
          <w:sz w:val="24"/>
          <w:szCs w:val="24"/>
        </w:rPr>
      </w:pPr>
      <w:r w:rsidRPr="00D45A4D">
        <w:rPr>
          <w:rFonts w:asciiTheme="minorHAnsi" w:hAnsiTheme="minorHAnsi" w:cstheme="minorHAnsi"/>
          <w:b/>
          <w:sz w:val="24"/>
          <w:szCs w:val="24"/>
        </w:rPr>
        <w:t>§ 8</w:t>
      </w:r>
    </w:p>
    <w:p w14:paraId="01F27064" w14:textId="77777777" w:rsidR="00AE632E" w:rsidRPr="00D45A4D" w:rsidRDefault="00AE632E" w:rsidP="00AE632E">
      <w:pPr>
        <w:spacing w:line="276" w:lineRule="auto"/>
        <w:jc w:val="center"/>
        <w:rPr>
          <w:rFonts w:asciiTheme="minorHAnsi" w:hAnsiTheme="minorHAnsi" w:cstheme="minorHAnsi"/>
          <w:b/>
          <w:sz w:val="24"/>
          <w:szCs w:val="24"/>
        </w:rPr>
      </w:pPr>
      <w:r w:rsidRPr="00D45A4D">
        <w:rPr>
          <w:rFonts w:asciiTheme="minorHAnsi" w:hAnsiTheme="minorHAnsi" w:cstheme="minorHAnsi"/>
          <w:b/>
          <w:sz w:val="24"/>
          <w:szCs w:val="24"/>
        </w:rPr>
        <w:t>Czas trwania przetwarzania danych osobowych</w:t>
      </w:r>
    </w:p>
    <w:p w14:paraId="4CCE5670" w14:textId="77777777" w:rsidR="00AE632E" w:rsidRPr="00D45A4D" w:rsidRDefault="00AE632E" w:rsidP="006E7068">
      <w:pPr>
        <w:pStyle w:val="Akapitzlist"/>
        <w:numPr>
          <w:ilvl w:val="0"/>
          <w:numId w:val="63"/>
        </w:numPr>
        <w:autoSpaceDE/>
        <w:autoSpaceDN/>
        <w:spacing w:line="276" w:lineRule="auto"/>
        <w:jc w:val="both"/>
        <w:rPr>
          <w:rFonts w:asciiTheme="minorHAnsi" w:hAnsiTheme="minorHAnsi" w:cstheme="minorHAnsi"/>
          <w:sz w:val="24"/>
          <w:szCs w:val="24"/>
        </w:rPr>
      </w:pPr>
      <w:r w:rsidRPr="00D45A4D">
        <w:rPr>
          <w:rFonts w:asciiTheme="minorHAnsi" w:hAnsiTheme="minorHAnsi" w:cstheme="minorHAnsi"/>
          <w:sz w:val="24"/>
          <w:szCs w:val="24"/>
        </w:rPr>
        <w:t>Procesor ma prawo do przetwarzania danych osobowych powierzonych przez Administratora wyłącznie w czasie obowiązywania umowy określonej w § 1 ust.1.</w:t>
      </w:r>
    </w:p>
    <w:p w14:paraId="22D6E3AE" w14:textId="77777777" w:rsidR="00AE632E" w:rsidRPr="00D45A4D" w:rsidRDefault="00AE632E" w:rsidP="00AE632E">
      <w:pPr>
        <w:spacing w:line="276" w:lineRule="auto"/>
        <w:jc w:val="center"/>
        <w:rPr>
          <w:rFonts w:asciiTheme="minorHAnsi" w:hAnsiTheme="minorHAnsi" w:cstheme="minorHAnsi"/>
          <w:b/>
          <w:sz w:val="24"/>
          <w:szCs w:val="24"/>
        </w:rPr>
      </w:pPr>
    </w:p>
    <w:p w14:paraId="28E93E4A" w14:textId="77777777" w:rsidR="00AE632E" w:rsidRPr="00D45A4D" w:rsidRDefault="00AE632E" w:rsidP="00AE632E">
      <w:pPr>
        <w:spacing w:line="276" w:lineRule="auto"/>
        <w:jc w:val="center"/>
        <w:rPr>
          <w:rFonts w:asciiTheme="minorHAnsi" w:hAnsiTheme="minorHAnsi" w:cstheme="minorHAnsi"/>
          <w:b/>
          <w:sz w:val="24"/>
          <w:szCs w:val="24"/>
        </w:rPr>
      </w:pPr>
      <w:r w:rsidRPr="00D45A4D">
        <w:rPr>
          <w:rFonts w:asciiTheme="minorHAnsi" w:hAnsiTheme="minorHAnsi" w:cstheme="minorHAnsi"/>
          <w:b/>
          <w:sz w:val="24"/>
          <w:szCs w:val="24"/>
        </w:rPr>
        <w:t>§ 9</w:t>
      </w:r>
    </w:p>
    <w:p w14:paraId="17075994" w14:textId="77777777" w:rsidR="00AE632E" w:rsidRPr="00D45A4D" w:rsidRDefault="00AE632E" w:rsidP="00AE632E">
      <w:pPr>
        <w:spacing w:line="276" w:lineRule="auto"/>
        <w:jc w:val="center"/>
        <w:rPr>
          <w:rFonts w:asciiTheme="minorHAnsi" w:hAnsiTheme="minorHAnsi" w:cstheme="minorHAnsi"/>
          <w:b/>
          <w:sz w:val="24"/>
          <w:szCs w:val="24"/>
        </w:rPr>
      </w:pPr>
      <w:r w:rsidRPr="00D45A4D">
        <w:rPr>
          <w:rFonts w:asciiTheme="minorHAnsi" w:hAnsiTheme="minorHAnsi" w:cstheme="minorHAnsi"/>
          <w:b/>
          <w:sz w:val="24"/>
          <w:szCs w:val="24"/>
        </w:rPr>
        <w:t>Postanowienia końcowe</w:t>
      </w:r>
    </w:p>
    <w:p w14:paraId="10043B31" w14:textId="77777777" w:rsidR="00AE632E" w:rsidRPr="00D45A4D" w:rsidRDefault="00AE632E" w:rsidP="006E7068">
      <w:pPr>
        <w:pStyle w:val="Akapitzlist"/>
        <w:numPr>
          <w:ilvl w:val="0"/>
          <w:numId w:val="65"/>
        </w:numPr>
        <w:autoSpaceDE/>
        <w:autoSpaceDN/>
        <w:spacing w:line="276" w:lineRule="auto"/>
        <w:jc w:val="both"/>
        <w:rPr>
          <w:rFonts w:asciiTheme="minorHAnsi" w:hAnsiTheme="minorHAnsi" w:cstheme="minorHAnsi"/>
          <w:sz w:val="24"/>
          <w:szCs w:val="24"/>
        </w:rPr>
      </w:pPr>
      <w:r w:rsidRPr="00D45A4D">
        <w:rPr>
          <w:rFonts w:asciiTheme="minorHAnsi" w:hAnsiTheme="minorHAnsi" w:cstheme="minorHAnsi"/>
          <w:sz w:val="24"/>
          <w:szCs w:val="24"/>
        </w:rPr>
        <w:t>Zmiany w treści Umowy mogą nastąpić tylko w formie pisemnej.</w:t>
      </w:r>
    </w:p>
    <w:p w14:paraId="0D5F71AA" w14:textId="77777777" w:rsidR="00AE632E" w:rsidRPr="00D45A4D" w:rsidRDefault="00AE632E" w:rsidP="006E7068">
      <w:pPr>
        <w:pStyle w:val="Akapitzlist"/>
        <w:numPr>
          <w:ilvl w:val="0"/>
          <w:numId w:val="65"/>
        </w:numPr>
        <w:autoSpaceDE/>
        <w:autoSpaceDN/>
        <w:spacing w:line="276" w:lineRule="auto"/>
        <w:jc w:val="both"/>
        <w:rPr>
          <w:rFonts w:asciiTheme="minorHAnsi" w:hAnsiTheme="minorHAnsi" w:cstheme="minorHAnsi"/>
          <w:sz w:val="24"/>
          <w:szCs w:val="24"/>
        </w:rPr>
      </w:pPr>
      <w:r w:rsidRPr="00D45A4D">
        <w:rPr>
          <w:rFonts w:asciiTheme="minorHAnsi" w:hAnsiTheme="minorHAnsi" w:cstheme="minorHAnsi"/>
          <w:sz w:val="24"/>
          <w:szCs w:val="24"/>
        </w:rPr>
        <w:t>W sprawach nieuregulowanych Umową mają zastosowanie przepisy prawa polskiego oraz RODO.</w:t>
      </w:r>
    </w:p>
    <w:p w14:paraId="21983657" w14:textId="77777777" w:rsidR="00AE632E" w:rsidRPr="00D45A4D" w:rsidRDefault="00AE632E" w:rsidP="006E7068">
      <w:pPr>
        <w:pStyle w:val="Akapitzlist"/>
        <w:numPr>
          <w:ilvl w:val="0"/>
          <w:numId w:val="65"/>
        </w:numPr>
        <w:autoSpaceDE/>
        <w:autoSpaceDN/>
        <w:spacing w:line="276" w:lineRule="auto"/>
        <w:jc w:val="both"/>
        <w:rPr>
          <w:rFonts w:asciiTheme="minorHAnsi" w:hAnsiTheme="minorHAnsi" w:cstheme="minorHAnsi"/>
          <w:sz w:val="24"/>
          <w:szCs w:val="24"/>
        </w:rPr>
      </w:pPr>
      <w:r w:rsidRPr="00D45A4D">
        <w:rPr>
          <w:rFonts w:asciiTheme="minorHAnsi" w:hAnsiTheme="minorHAnsi" w:cstheme="minorHAnsi"/>
          <w:sz w:val="24"/>
          <w:szCs w:val="24"/>
        </w:rPr>
        <w:t>Umowę sporządzono w dwóch jednobrzmiących egzemplarzach, po jednym dla każdej ze Stron.</w:t>
      </w:r>
    </w:p>
    <w:p w14:paraId="67696831" w14:textId="77777777" w:rsidR="00AE632E" w:rsidRPr="00D45A4D" w:rsidRDefault="00AE632E" w:rsidP="00AE632E">
      <w:pPr>
        <w:pStyle w:val="Akapitzlist"/>
        <w:spacing w:line="276" w:lineRule="auto"/>
        <w:jc w:val="both"/>
        <w:rPr>
          <w:rFonts w:asciiTheme="minorHAnsi" w:hAnsiTheme="minorHAnsi" w:cstheme="minorHAnsi"/>
          <w:sz w:val="24"/>
          <w:szCs w:val="24"/>
        </w:rPr>
      </w:pPr>
    </w:p>
    <w:p w14:paraId="51CF0FAB" w14:textId="77777777" w:rsidR="00AE632E" w:rsidRPr="00D45A4D" w:rsidRDefault="00AE632E" w:rsidP="00AE632E">
      <w:pPr>
        <w:pStyle w:val="Akapitzlist"/>
        <w:spacing w:line="276" w:lineRule="auto"/>
        <w:ind w:left="1080"/>
        <w:rPr>
          <w:rFonts w:asciiTheme="minorHAnsi" w:hAnsiTheme="minorHAnsi" w:cstheme="minorHAnsi"/>
          <w:sz w:val="24"/>
          <w:szCs w:val="24"/>
        </w:rPr>
      </w:pPr>
    </w:p>
    <w:p w14:paraId="0F98F43B" w14:textId="77777777" w:rsidR="00AE632E" w:rsidRPr="00D45A4D" w:rsidRDefault="00AE632E" w:rsidP="00AE632E">
      <w:pPr>
        <w:pStyle w:val="Akapitzlist"/>
        <w:spacing w:line="276" w:lineRule="auto"/>
        <w:ind w:left="1080"/>
        <w:rPr>
          <w:rFonts w:asciiTheme="minorHAnsi" w:hAnsiTheme="minorHAnsi" w:cstheme="minorHAnsi"/>
          <w:b/>
          <w:sz w:val="24"/>
          <w:szCs w:val="24"/>
        </w:rPr>
      </w:pPr>
    </w:p>
    <w:p w14:paraId="79DE3E7E" w14:textId="41CAB3A9" w:rsidR="00AE632E" w:rsidRPr="00D45A4D" w:rsidRDefault="00AE632E" w:rsidP="00AE632E">
      <w:pPr>
        <w:spacing w:line="276" w:lineRule="auto"/>
        <w:ind w:firstLine="708"/>
        <w:rPr>
          <w:rFonts w:asciiTheme="minorHAnsi" w:hAnsiTheme="minorHAnsi" w:cstheme="minorHAnsi"/>
          <w:sz w:val="24"/>
          <w:szCs w:val="24"/>
        </w:rPr>
      </w:pPr>
      <w:r w:rsidRPr="00D45A4D">
        <w:rPr>
          <w:rFonts w:asciiTheme="minorHAnsi" w:hAnsiTheme="minorHAnsi" w:cstheme="minorHAnsi"/>
          <w:sz w:val="24"/>
          <w:szCs w:val="24"/>
        </w:rPr>
        <w:t xml:space="preserve">_______________________                                 </w:t>
      </w:r>
      <w:r w:rsidR="00603333">
        <w:rPr>
          <w:rFonts w:asciiTheme="minorHAnsi" w:hAnsiTheme="minorHAnsi" w:cstheme="minorHAnsi"/>
          <w:sz w:val="24"/>
          <w:szCs w:val="24"/>
        </w:rPr>
        <w:t xml:space="preserve">          </w:t>
      </w:r>
      <w:r w:rsidRPr="00D45A4D">
        <w:rPr>
          <w:rFonts w:asciiTheme="minorHAnsi" w:hAnsiTheme="minorHAnsi" w:cstheme="minorHAnsi"/>
          <w:sz w:val="24"/>
          <w:szCs w:val="24"/>
        </w:rPr>
        <w:t xml:space="preserve"> ____________________ </w:t>
      </w:r>
    </w:p>
    <w:p w14:paraId="5E10576A" w14:textId="3E34EC53" w:rsidR="00AE632E" w:rsidRPr="00D45A4D" w:rsidRDefault="00AE632E" w:rsidP="00AE632E">
      <w:pPr>
        <w:spacing w:line="276" w:lineRule="auto"/>
        <w:ind w:firstLine="708"/>
        <w:rPr>
          <w:rFonts w:asciiTheme="minorHAnsi" w:hAnsiTheme="minorHAnsi" w:cstheme="minorHAnsi"/>
          <w:sz w:val="24"/>
          <w:szCs w:val="24"/>
        </w:rPr>
      </w:pPr>
      <w:r w:rsidRPr="00D45A4D">
        <w:rPr>
          <w:rFonts w:asciiTheme="minorHAnsi" w:hAnsiTheme="minorHAnsi" w:cstheme="minorHAnsi"/>
          <w:sz w:val="24"/>
          <w:szCs w:val="24"/>
        </w:rPr>
        <w:t xml:space="preserve">            Administrator</w:t>
      </w:r>
      <w:r w:rsidRPr="00D45A4D">
        <w:rPr>
          <w:rFonts w:asciiTheme="minorHAnsi" w:hAnsiTheme="minorHAnsi" w:cstheme="minorHAnsi"/>
          <w:sz w:val="24"/>
          <w:szCs w:val="24"/>
        </w:rPr>
        <w:tab/>
      </w:r>
      <w:r w:rsidRPr="00D45A4D">
        <w:rPr>
          <w:rFonts w:asciiTheme="minorHAnsi" w:hAnsiTheme="minorHAnsi" w:cstheme="minorHAnsi"/>
          <w:sz w:val="24"/>
          <w:szCs w:val="24"/>
        </w:rPr>
        <w:tab/>
      </w:r>
      <w:r w:rsidRPr="00D45A4D">
        <w:rPr>
          <w:rFonts w:asciiTheme="minorHAnsi" w:hAnsiTheme="minorHAnsi" w:cstheme="minorHAnsi"/>
          <w:sz w:val="24"/>
          <w:szCs w:val="24"/>
        </w:rPr>
        <w:tab/>
      </w:r>
      <w:r w:rsidRPr="00D45A4D">
        <w:rPr>
          <w:rFonts w:asciiTheme="minorHAnsi" w:hAnsiTheme="minorHAnsi" w:cstheme="minorHAnsi"/>
          <w:sz w:val="24"/>
          <w:szCs w:val="24"/>
        </w:rPr>
        <w:tab/>
      </w:r>
      <w:r w:rsidRPr="00D45A4D">
        <w:rPr>
          <w:rFonts w:asciiTheme="minorHAnsi" w:hAnsiTheme="minorHAnsi" w:cstheme="minorHAnsi"/>
          <w:sz w:val="24"/>
          <w:szCs w:val="24"/>
        </w:rPr>
        <w:tab/>
      </w:r>
      <w:r w:rsidR="00603333">
        <w:rPr>
          <w:rFonts w:asciiTheme="minorHAnsi" w:hAnsiTheme="minorHAnsi" w:cstheme="minorHAnsi"/>
          <w:sz w:val="24"/>
          <w:szCs w:val="24"/>
        </w:rPr>
        <w:t xml:space="preserve">               </w:t>
      </w:r>
      <w:r w:rsidRPr="00D45A4D">
        <w:rPr>
          <w:rFonts w:asciiTheme="minorHAnsi" w:hAnsiTheme="minorHAnsi" w:cstheme="minorHAnsi"/>
          <w:sz w:val="24"/>
          <w:szCs w:val="24"/>
        </w:rPr>
        <w:t>Procesor</w:t>
      </w:r>
    </w:p>
    <w:p w14:paraId="33F67039" w14:textId="77777777" w:rsidR="00AE632E" w:rsidRDefault="00AE632E" w:rsidP="00AE632E"/>
    <w:p w14:paraId="103C1812" w14:textId="77777777" w:rsidR="00AE632E" w:rsidRDefault="00AE632E" w:rsidP="00AE632E"/>
    <w:p w14:paraId="6C742A73" w14:textId="77777777" w:rsidR="00AE632E" w:rsidRDefault="00AE632E" w:rsidP="00AE632E"/>
    <w:p w14:paraId="3F8D7BA8" w14:textId="77777777" w:rsidR="00AE632E" w:rsidRDefault="00AE632E" w:rsidP="00AE632E"/>
    <w:p w14:paraId="31CDBBDE" w14:textId="77777777" w:rsidR="00AE632E" w:rsidRDefault="00AE632E" w:rsidP="00AE632E"/>
    <w:p w14:paraId="2E68E9A5" w14:textId="02698FE6" w:rsidR="00495984" w:rsidRDefault="00495984" w:rsidP="00495984">
      <w:pPr>
        <w:spacing w:line="276" w:lineRule="auto"/>
        <w:rPr>
          <w:rFonts w:asciiTheme="minorHAnsi" w:hAnsiTheme="minorHAnsi" w:cstheme="minorHAnsi"/>
          <w:b/>
          <w:sz w:val="24"/>
          <w:szCs w:val="24"/>
        </w:rPr>
      </w:pPr>
    </w:p>
    <w:p w14:paraId="26C21783" w14:textId="7F0CD5D4" w:rsidR="00AC51FF" w:rsidRDefault="00AC51FF" w:rsidP="00495984">
      <w:pPr>
        <w:spacing w:line="276" w:lineRule="auto"/>
        <w:rPr>
          <w:rFonts w:asciiTheme="minorHAnsi" w:hAnsiTheme="minorHAnsi" w:cstheme="minorHAnsi"/>
          <w:b/>
          <w:sz w:val="24"/>
          <w:szCs w:val="24"/>
        </w:rPr>
      </w:pPr>
    </w:p>
    <w:p w14:paraId="2A7423AC" w14:textId="4489487D" w:rsidR="00AC51FF" w:rsidRDefault="00AC51FF" w:rsidP="00495984">
      <w:pPr>
        <w:spacing w:line="276" w:lineRule="auto"/>
        <w:rPr>
          <w:rFonts w:asciiTheme="minorHAnsi" w:hAnsiTheme="minorHAnsi" w:cstheme="minorHAnsi"/>
          <w:b/>
          <w:sz w:val="24"/>
          <w:szCs w:val="24"/>
        </w:rPr>
      </w:pPr>
    </w:p>
    <w:p w14:paraId="61AEB66E" w14:textId="06997DB2" w:rsidR="00AC51FF" w:rsidRDefault="00AC51FF" w:rsidP="00495984">
      <w:pPr>
        <w:spacing w:line="276" w:lineRule="auto"/>
        <w:rPr>
          <w:rFonts w:asciiTheme="minorHAnsi" w:hAnsiTheme="minorHAnsi" w:cstheme="minorHAnsi"/>
          <w:b/>
          <w:sz w:val="24"/>
          <w:szCs w:val="24"/>
        </w:rPr>
      </w:pPr>
    </w:p>
    <w:p w14:paraId="4977C013" w14:textId="12106B67" w:rsidR="00AC51FF" w:rsidRDefault="00AC51FF" w:rsidP="00495984">
      <w:pPr>
        <w:spacing w:line="276" w:lineRule="auto"/>
        <w:rPr>
          <w:rFonts w:asciiTheme="minorHAnsi" w:hAnsiTheme="minorHAnsi" w:cstheme="minorHAnsi"/>
          <w:b/>
          <w:sz w:val="24"/>
          <w:szCs w:val="24"/>
        </w:rPr>
      </w:pPr>
    </w:p>
    <w:p w14:paraId="1AF5015F" w14:textId="444260C5" w:rsidR="00AC51FF" w:rsidRDefault="00AC51FF" w:rsidP="00495984">
      <w:pPr>
        <w:spacing w:line="276" w:lineRule="auto"/>
        <w:rPr>
          <w:rFonts w:asciiTheme="minorHAnsi" w:hAnsiTheme="minorHAnsi" w:cstheme="minorHAnsi"/>
          <w:b/>
          <w:sz w:val="24"/>
          <w:szCs w:val="24"/>
        </w:rPr>
      </w:pPr>
    </w:p>
    <w:p w14:paraId="41873571" w14:textId="77777777" w:rsidR="00AC51FF" w:rsidRPr="00495984" w:rsidRDefault="00AC51FF" w:rsidP="00495984">
      <w:pPr>
        <w:spacing w:line="276" w:lineRule="auto"/>
        <w:rPr>
          <w:rFonts w:asciiTheme="minorHAnsi" w:hAnsiTheme="minorHAnsi" w:cstheme="minorHAnsi"/>
          <w:b/>
          <w:sz w:val="24"/>
          <w:szCs w:val="24"/>
        </w:rPr>
      </w:pPr>
    </w:p>
    <w:p w14:paraId="3CB48618" w14:textId="748917CA" w:rsidR="00D45A4D" w:rsidRDefault="00D45A4D" w:rsidP="00495984"/>
    <w:bookmarkEnd w:id="62"/>
    <w:p w14:paraId="687C635B" w14:textId="77777777" w:rsidR="00495984" w:rsidRDefault="00495984" w:rsidP="00495984"/>
    <w:p w14:paraId="68C9A660" w14:textId="7D5E2B85" w:rsidR="00C83A23" w:rsidRPr="00C45FF4" w:rsidRDefault="00C83A23" w:rsidP="00C83A23">
      <w:pPr>
        <w:shd w:val="clear" w:color="auto" w:fill="E7E6E6"/>
        <w:spacing w:line="276" w:lineRule="auto"/>
        <w:jc w:val="center"/>
        <w:rPr>
          <w:rFonts w:asciiTheme="minorHAnsi" w:eastAsia="Calibri" w:hAnsiTheme="minorHAnsi" w:cstheme="minorHAnsi"/>
          <w:b/>
          <w:sz w:val="28"/>
          <w:szCs w:val="28"/>
        </w:rPr>
      </w:pPr>
      <w:r w:rsidRPr="00C45FF4">
        <w:rPr>
          <w:rFonts w:asciiTheme="minorHAnsi" w:eastAsia="Calibri" w:hAnsiTheme="minorHAnsi" w:cstheme="minorHAnsi"/>
          <w:b/>
          <w:sz w:val="28"/>
          <w:szCs w:val="28"/>
        </w:rPr>
        <w:t xml:space="preserve">DOKUMENT </w:t>
      </w:r>
      <w:r w:rsidRPr="00C45FF4">
        <w:rPr>
          <w:rFonts w:asciiTheme="minorHAnsi" w:eastAsia="Calibri" w:hAnsiTheme="minorHAnsi" w:cstheme="minorHAnsi"/>
          <w:b/>
          <w:color w:val="FF0000"/>
          <w:sz w:val="28"/>
          <w:szCs w:val="28"/>
        </w:rPr>
        <w:t>SKŁADANY TYLKO NA WEZWANIE</w:t>
      </w:r>
      <w:r w:rsidRPr="00C45FF4">
        <w:rPr>
          <w:rFonts w:asciiTheme="minorHAnsi" w:eastAsia="Calibri" w:hAnsiTheme="minorHAnsi" w:cstheme="minorHAnsi"/>
          <w:b/>
          <w:sz w:val="28"/>
          <w:szCs w:val="28"/>
        </w:rPr>
        <w:t xml:space="preserve"> ZAMAWIAJ</w:t>
      </w:r>
      <w:r w:rsidR="00F833F7">
        <w:rPr>
          <w:rFonts w:asciiTheme="minorHAnsi" w:eastAsia="Calibri" w:hAnsiTheme="minorHAnsi" w:cstheme="minorHAnsi"/>
          <w:b/>
          <w:sz w:val="28"/>
          <w:szCs w:val="28"/>
        </w:rPr>
        <w:t>Ą</w:t>
      </w:r>
      <w:r w:rsidRPr="00C45FF4">
        <w:rPr>
          <w:rFonts w:asciiTheme="minorHAnsi" w:eastAsia="Calibri" w:hAnsiTheme="minorHAnsi" w:cstheme="minorHAnsi"/>
          <w:b/>
          <w:sz w:val="28"/>
          <w:szCs w:val="28"/>
        </w:rPr>
        <w:t>CEGO</w:t>
      </w:r>
    </w:p>
    <w:p w14:paraId="1B00A877" w14:textId="77777777" w:rsidR="00C83A23" w:rsidRPr="00874BAF" w:rsidRDefault="00C83A23" w:rsidP="00C83A23">
      <w:pPr>
        <w:spacing w:line="276" w:lineRule="auto"/>
        <w:jc w:val="center"/>
        <w:rPr>
          <w:rFonts w:asciiTheme="minorHAnsi" w:eastAsia="Calibri" w:hAnsiTheme="minorHAnsi" w:cstheme="minorHAnsi"/>
          <w:sz w:val="24"/>
          <w:szCs w:val="24"/>
        </w:rPr>
      </w:pPr>
    </w:p>
    <w:p w14:paraId="034B8CD0" w14:textId="2FB18D96" w:rsidR="00C83A23" w:rsidRPr="00874BAF" w:rsidRDefault="00C83A23" w:rsidP="00C83A23">
      <w:pPr>
        <w:spacing w:line="276" w:lineRule="auto"/>
        <w:jc w:val="right"/>
        <w:rPr>
          <w:rFonts w:asciiTheme="minorHAnsi" w:eastAsia="Calibri" w:hAnsiTheme="minorHAnsi" w:cstheme="minorHAnsi"/>
          <w:b/>
          <w:bCs/>
          <w:sz w:val="24"/>
          <w:szCs w:val="24"/>
        </w:rPr>
      </w:pPr>
      <w:r w:rsidRPr="00874BAF">
        <w:rPr>
          <w:rFonts w:asciiTheme="minorHAnsi" w:eastAsia="Calibri" w:hAnsiTheme="minorHAnsi" w:cstheme="minorHAnsi"/>
          <w:b/>
          <w:bCs/>
          <w:sz w:val="24"/>
          <w:szCs w:val="24"/>
        </w:rPr>
        <w:t xml:space="preserve">Załącznik nr </w:t>
      </w:r>
      <w:r w:rsidR="00603333">
        <w:rPr>
          <w:rFonts w:asciiTheme="minorHAnsi" w:eastAsia="Calibri" w:hAnsiTheme="minorHAnsi" w:cstheme="minorHAnsi"/>
          <w:b/>
          <w:bCs/>
          <w:sz w:val="24"/>
          <w:szCs w:val="24"/>
        </w:rPr>
        <w:t>5</w:t>
      </w:r>
    </w:p>
    <w:p w14:paraId="0465C828" w14:textId="150D0B4B" w:rsidR="00C83A23" w:rsidRPr="00874BAF" w:rsidRDefault="00C83A23" w:rsidP="00C83A23">
      <w:pPr>
        <w:adjustRightInd w:val="0"/>
        <w:spacing w:line="276" w:lineRule="auto"/>
        <w:jc w:val="both"/>
        <w:rPr>
          <w:rFonts w:asciiTheme="minorHAnsi" w:hAnsiTheme="minorHAnsi" w:cstheme="minorHAnsi"/>
          <w:b/>
          <w:sz w:val="23"/>
          <w:szCs w:val="23"/>
        </w:rPr>
      </w:pPr>
      <w:r w:rsidRPr="00874BAF">
        <w:rPr>
          <w:rFonts w:asciiTheme="minorHAnsi" w:hAnsiTheme="minorHAnsi" w:cstheme="minorHAnsi"/>
          <w:b/>
          <w:sz w:val="23"/>
          <w:szCs w:val="23"/>
        </w:rPr>
        <w:t xml:space="preserve">Znak sprawy: </w:t>
      </w:r>
      <w:r w:rsidR="00947764">
        <w:rPr>
          <w:rFonts w:asciiTheme="minorHAnsi" w:hAnsiTheme="minorHAnsi" w:cstheme="minorHAnsi"/>
          <w:b/>
          <w:sz w:val="23"/>
          <w:szCs w:val="23"/>
        </w:rPr>
        <w:t>MCW.261.</w:t>
      </w:r>
      <w:r w:rsidR="006318C0">
        <w:rPr>
          <w:rFonts w:asciiTheme="minorHAnsi" w:hAnsiTheme="minorHAnsi" w:cstheme="minorHAnsi"/>
          <w:b/>
          <w:sz w:val="23"/>
          <w:szCs w:val="23"/>
        </w:rPr>
        <w:t>55</w:t>
      </w:r>
      <w:r w:rsidR="00947764">
        <w:rPr>
          <w:rFonts w:asciiTheme="minorHAnsi" w:hAnsiTheme="minorHAnsi" w:cstheme="minorHAnsi"/>
          <w:b/>
          <w:sz w:val="23"/>
          <w:szCs w:val="23"/>
        </w:rPr>
        <w:t>.202</w:t>
      </w:r>
      <w:r w:rsidR="006318C0">
        <w:rPr>
          <w:rFonts w:asciiTheme="minorHAnsi" w:hAnsiTheme="minorHAnsi" w:cstheme="minorHAnsi"/>
          <w:b/>
          <w:sz w:val="23"/>
          <w:szCs w:val="23"/>
        </w:rPr>
        <w:t>6</w:t>
      </w:r>
      <w:r w:rsidR="00947764">
        <w:rPr>
          <w:rFonts w:asciiTheme="minorHAnsi" w:hAnsiTheme="minorHAnsi" w:cstheme="minorHAnsi"/>
          <w:b/>
          <w:sz w:val="23"/>
          <w:szCs w:val="23"/>
        </w:rPr>
        <w:t>.</w:t>
      </w:r>
      <w:r w:rsidR="007E158F">
        <w:rPr>
          <w:rFonts w:asciiTheme="minorHAnsi" w:hAnsiTheme="minorHAnsi" w:cstheme="minorHAnsi"/>
          <w:b/>
          <w:sz w:val="23"/>
          <w:szCs w:val="23"/>
        </w:rPr>
        <w:t>HO</w:t>
      </w:r>
      <w:r w:rsidR="00947764">
        <w:rPr>
          <w:rFonts w:asciiTheme="minorHAnsi" w:hAnsiTheme="minorHAnsi" w:cstheme="minorHAnsi"/>
          <w:b/>
          <w:sz w:val="23"/>
          <w:szCs w:val="23"/>
        </w:rPr>
        <w:t xml:space="preserve"> </w:t>
      </w:r>
    </w:p>
    <w:p w14:paraId="4FBC49AD" w14:textId="77777777" w:rsidR="00C83A23" w:rsidRPr="00874BAF" w:rsidRDefault="00C83A23" w:rsidP="00C83A23">
      <w:pPr>
        <w:spacing w:line="276" w:lineRule="auto"/>
        <w:jc w:val="both"/>
        <w:rPr>
          <w:rFonts w:asciiTheme="minorHAnsi" w:hAnsiTheme="minorHAnsi" w:cstheme="minorHAnsi"/>
          <w:sz w:val="23"/>
          <w:szCs w:val="23"/>
        </w:rPr>
      </w:pPr>
    </w:p>
    <w:p w14:paraId="05634397" w14:textId="77777777" w:rsidR="00C83A23" w:rsidRPr="00874BAF" w:rsidRDefault="00C83A23" w:rsidP="00C83A23">
      <w:pPr>
        <w:spacing w:line="276" w:lineRule="auto"/>
        <w:jc w:val="both"/>
        <w:rPr>
          <w:rFonts w:asciiTheme="minorHAnsi" w:hAnsiTheme="minorHAnsi" w:cstheme="minorHAnsi"/>
          <w:sz w:val="23"/>
          <w:szCs w:val="23"/>
        </w:rPr>
      </w:pPr>
      <w:r w:rsidRPr="00874BAF">
        <w:rPr>
          <w:rFonts w:asciiTheme="minorHAnsi" w:hAnsiTheme="minorHAnsi" w:cstheme="minorHAnsi"/>
          <w:sz w:val="23"/>
          <w:szCs w:val="23"/>
        </w:rPr>
        <w:t xml:space="preserve">Nazwa  Wykonawcy............................................................                             </w:t>
      </w:r>
    </w:p>
    <w:p w14:paraId="4C24A290" w14:textId="77777777" w:rsidR="00C83A23" w:rsidRPr="00874BAF" w:rsidRDefault="00C83A23" w:rsidP="00C83A23">
      <w:pPr>
        <w:spacing w:line="276" w:lineRule="auto"/>
        <w:jc w:val="both"/>
        <w:rPr>
          <w:rFonts w:asciiTheme="minorHAnsi" w:hAnsiTheme="minorHAnsi" w:cstheme="minorHAnsi"/>
          <w:sz w:val="23"/>
          <w:szCs w:val="23"/>
        </w:rPr>
      </w:pPr>
      <w:r w:rsidRPr="00874BAF">
        <w:rPr>
          <w:rFonts w:asciiTheme="minorHAnsi" w:hAnsiTheme="minorHAnsi" w:cstheme="minorHAnsi"/>
          <w:sz w:val="23"/>
          <w:szCs w:val="23"/>
        </w:rPr>
        <w:t>Adres  Wykonawcy..............................................................</w:t>
      </w:r>
    </w:p>
    <w:p w14:paraId="347D5CAF" w14:textId="77777777" w:rsidR="00C83A23" w:rsidRPr="00874BAF" w:rsidRDefault="00C83A23" w:rsidP="00C83A23">
      <w:pPr>
        <w:spacing w:line="276" w:lineRule="auto"/>
        <w:jc w:val="both"/>
        <w:rPr>
          <w:rFonts w:asciiTheme="minorHAnsi" w:hAnsiTheme="minorHAnsi" w:cstheme="minorHAnsi"/>
          <w:b/>
          <w:sz w:val="23"/>
          <w:szCs w:val="23"/>
          <w:u w:val="single"/>
        </w:rPr>
      </w:pPr>
    </w:p>
    <w:p w14:paraId="7921CAAB" w14:textId="77777777" w:rsidR="00656960" w:rsidRPr="00656960" w:rsidRDefault="00656960" w:rsidP="00656960">
      <w:pPr>
        <w:spacing w:line="276" w:lineRule="auto"/>
        <w:jc w:val="center"/>
        <w:rPr>
          <w:rFonts w:ascii="Calibri" w:hAnsi="Calibri" w:cs="Calibri"/>
          <w:b/>
          <w:sz w:val="24"/>
          <w:szCs w:val="24"/>
          <w:u w:val="single"/>
        </w:rPr>
      </w:pPr>
      <w:r w:rsidRPr="00656960">
        <w:rPr>
          <w:rFonts w:ascii="Calibri" w:hAnsi="Calibri" w:cs="Calibri"/>
          <w:b/>
          <w:sz w:val="24"/>
          <w:szCs w:val="24"/>
          <w:u w:val="single"/>
        </w:rPr>
        <w:t>OŚWIADCZENI</w:t>
      </w:r>
      <w:r w:rsidRPr="00CD7CDF">
        <w:rPr>
          <w:rFonts w:ascii="Calibri" w:hAnsi="Calibri" w:cs="Calibri"/>
          <w:b/>
          <w:sz w:val="24"/>
          <w:szCs w:val="24"/>
          <w:u w:val="single"/>
        </w:rPr>
        <w:t>E</w:t>
      </w:r>
      <w:r w:rsidRPr="00CD7CDF">
        <w:rPr>
          <w:rFonts w:ascii="Calibri" w:hAnsi="Calibri" w:cs="Calibri"/>
          <w:u w:val="single"/>
        </w:rPr>
        <w:t xml:space="preserve"> </w:t>
      </w:r>
      <w:r w:rsidRPr="00656960">
        <w:rPr>
          <w:rFonts w:ascii="Calibri" w:hAnsi="Calibri" w:cs="Calibri"/>
          <w:b/>
          <w:sz w:val="24"/>
          <w:szCs w:val="24"/>
          <w:u w:val="single"/>
        </w:rPr>
        <w:t>O PRZYNALEŻNOŚCI DO TEJ SAMEJ GRUPY KAPITAŁOWEJ *</w:t>
      </w:r>
    </w:p>
    <w:p w14:paraId="2068F6C9" w14:textId="77777777" w:rsidR="00656960" w:rsidRPr="00656960" w:rsidRDefault="00656960" w:rsidP="00656960">
      <w:pPr>
        <w:spacing w:line="276" w:lineRule="auto"/>
        <w:jc w:val="center"/>
        <w:rPr>
          <w:rFonts w:ascii="Calibri" w:hAnsi="Calibri" w:cs="Calibri"/>
          <w:b/>
          <w:sz w:val="24"/>
          <w:szCs w:val="24"/>
          <w:u w:val="single"/>
        </w:rPr>
      </w:pPr>
    </w:p>
    <w:p w14:paraId="75D04FD0" w14:textId="70943FCA" w:rsidR="00656960" w:rsidRPr="00656960" w:rsidRDefault="00656960" w:rsidP="00656960">
      <w:pPr>
        <w:adjustRightInd w:val="0"/>
        <w:spacing w:line="288" w:lineRule="auto"/>
        <w:jc w:val="both"/>
        <w:rPr>
          <w:rFonts w:ascii="Calibri" w:hAnsi="Calibri" w:cs="Calibri"/>
          <w:sz w:val="24"/>
          <w:szCs w:val="24"/>
        </w:rPr>
      </w:pPr>
      <w:r w:rsidRPr="00656960">
        <w:rPr>
          <w:rFonts w:ascii="Calibri" w:hAnsi="Calibri" w:cs="Calibri"/>
          <w:sz w:val="24"/>
          <w:szCs w:val="24"/>
        </w:rPr>
        <w:t>W związku z ubieganiem się o udzielenie zamówienia publicznego pn.:</w:t>
      </w:r>
      <w:r>
        <w:rPr>
          <w:rFonts w:ascii="Calibri" w:hAnsi="Calibri" w:cs="Calibri"/>
          <w:sz w:val="24"/>
          <w:szCs w:val="24"/>
        </w:rPr>
        <w:t xml:space="preserve"> </w:t>
      </w:r>
      <w:r w:rsidR="00BF7FFA">
        <w:rPr>
          <w:rFonts w:ascii="Calibri" w:hAnsi="Calibri" w:cs="Calibri"/>
          <w:b/>
          <w:sz w:val="24"/>
          <w:szCs w:val="24"/>
        </w:rPr>
        <w:t>Świadczenie usług opiekuńczych w miejscu zamieszkania klienta na terenie Miasta Szczecinek w 2026</w:t>
      </w:r>
      <w:r w:rsidR="00CD7CDF">
        <w:rPr>
          <w:rFonts w:ascii="Calibri" w:hAnsi="Calibri" w:cs="Calibri"/>
          <w:b/>
          <w:sz w:val="24"/>
          <w:szCs w:val="24"/>
        </w:rPr>
        <w:t xml:space="preserve"> </w:t>
      </w:r>
      <w:r w:rsidR="00BF7FFA">
        <w:rPr>
          <w:rFonts w:ascii="Calibri" w:hAnsi="Calibri" w:cs="Calibri"/>
          <w:b/>
          <w:sz w:val="24"/>
          <w:szCs w:val="24"/>
        </w:rPr>
        <w:t>- 202</w:t>
      </w:r>
      <w:r w:rsidR="00603333">
        <w:rPr>
          <w:rFonts w:ascii="Calibri" w:hAnsi="Calibri" w:cs="Calibri"/>
          <w:b/>
          <w:sz w:val="24"/>
          <w:szCs w:val="24"/>
        </w:rPr>
        <w:t>8</w:t>
      </w:r>
      <w:r w:rsidRPr="00656960">
        <w:rPr>
          <w:rFonts w:ascii="Calibri" w:hAnsi="Calibri" w:cs="Calibri"/>
          <w:b/>
          <w:sz w:val="24"/>
          <w:szCs w:val="24"/>
        </w:rPr>
        <w:t xml:space="preserve">  </w:t>
      </w:r>
      <w:r w:rsidRPr="00656960">
        <w:rPr>
          <w:rFonts w:ascii="Calibri" w:hAnsi="Calibri" w:cs="Calibri"/>
          <w:sz w:val="24"/>
          <w:szCs w:val="24"/>
        </w:rPr>
        <w:t>oświadczam, że **:</w:t>
      </w:r>
    </w:p>
    <w:p w14:paraId="5392D3C0" w14:textId="77777777" w:rsidR="00656960" w:rsidRPr="00656960" w:rsidRDefault="00656960" w:rsidP="00656960">
      <w:pPr>
        <w:spacing w:line="276" w:lineRule="auto"/>
        <w:jc w:val="both"/>
        <w:rPr>
          <w:rFonts w:ascii="Calibri" w:hAnsi="Calibri" w:cs="Calibri"/>
          <w:sz w:val="24"/>
          <w:szCs w:val="24"/>
        </w:rPr>
      </w:pPr>
    </w:p>
    <w:p w14:paraId="42D249E3" w14:textId="0ADA8042" w:rsidR="00656960" w:rsidRPr="00656960" w:rsidRDefault="00656960" w:rsidP="00656960">
      <w:pPr>
        <w:widowControl w:val="0"/>
        <w:shd w:val="clear" w:color="auto" w:fill="FFFFFF"/>
        <w:autoSpaceDE/>
        <w:autoSpaceDN/>
        <w:ind w:left="284" w:hanging="284"/>
        <w:jc w:val="both"/>
        <w:rPr>
          <w:rFonts w:asciiTheme="minorHAnsi" w:eastAsia="Calibri" w:hAnsiTheme="minorHAnsi" w:cstheme="minorHAnsi"/>
          <w:sz w:val="24"/>
          <w:szCs w:val="24"/>
        </w:rPr>
      </w:pPr>
      <w:r w:rsidRPr="00656960">
        <w:rPr>
          <w:rFonts w:ascii="Segoe UI Symbol" w:eastAsia="MS Gothic" w:hAnsi="Segoe UI Symbol" w:cs="Segoe UI Symbol"/>
          <w:bCs/>
          <w:sz w:val="24"/>
          <w:szCs w:val="24"/>
        </w:rPr>
        <w:t>☐</w:t>
      </w:r>
      <w:r w:rsidRPr="00656960">
        <w:rPr>
          <w:rFonts w:ascii="Calibri" w:eastAsia="Calibri" w:hAnsi="Calibri" w:cs="Calibri"/>
          <w:bCs/>
          <w:sz w:val="24"/>
          <w:szCs w:val="24"/>
        </w:rPr>
        <w:t xml:space="preserve"> </w:t>
      </w:r>
      <w:r w:rsidRPr="00656960">
        <w:rPr>
          <w:rFonts w:asciiTheme="minorHAnsi" w:eastAsia="Calibri" w:hAnsiTheme="minorHAnsi" w:cstheme="minorHAnsi"/>
          <w:bCs/>
          <w:sz w:val="24"/>
          <w:szCs w:val="24"/>
        </w:rPr>
        <w:t>nie przynależę do tej samej</w:t>
      </w:r>
      <w:r w:rsidRPr="00656960">
        <w:rPr>
          <w:rFonts w:asciiTheme="minorHAnsi" w:eastAsia="Calibri" w:hAnsiTheme="minorHAnsi" w:cstheme="minorHAnsi"/>
          <w:b/>
          <w:bCs/>
          <w:sz w:val="24"/>
          <w:szCs w:val="24"/>
        </w:rPr>
        <w:t xml:space="preserve"> </w:t>
      </w:r>
      <w:r w:rsidRPr="00656960">
        <w:rPr>
          <w:rFonts w:asciiTheme="minorHAnsi" w:eastAsia="Calibri" w:hAnsiTheme="minorHAnsi" w:cstheme="minorHAnsi"/>
          <w:sz w:val="24"/>
          <w:szCs w:val="24"/>
        </w:rPr>
        <w:t>grupy kapitałowej w rozumieniu ustawy z dnia 16 lutego 2007r. o ochronie konkurencji i konsumentów (</w:t>
      </w:r>
      <w:proofErr w:type="spellStart"/>
      <w:r w:rsidRPr="00656960">
        <w:rPr>
          <w:rFonts w:asciiTheme="minorHAnsi" w:eastAsia="Calibri" w:hAnsiTheme="minorHAnsi" w:cstheme="minorHAnsi"/>
          <w:sz w:val="24"/>
          <w:szCs w:val="24"/>
        </w:rPr>
        <w:t>t.j</w:t>
      </w:r>
      <w:proofErr w:type="spellEnd"/>
      <w:r w:rsidRPr="00656960">
        <w:rPr>
          <w:rFonts w:asciiTheme="minorHAnsi" w:eastAsia="Calibri" w:hAnsiTheme="minorHAnsi" w:cstheme="minorHAnsi"/>
          <w:sz w:val="24"/>
          <w:szCs w:val="24"/>
        </w:rPr>
        <w:t xml:space="preserve">. </w:t>
      </w:r>
      <w:r w:rsidR="00CD7CDF" w:rsidRPr="003E1749">
        <w:rPr>
          <w:rFonts w:asciiTheme="minorHAnsi" w:hAnsiTheme="minorHAnsi" w:cstheme="minorHAnsi"/>
          <w:sz w:val="24"/>
          <w:szCs w:val="24"/>
        </w:rPr>
        <w:t>Dz. U. z 202</w:t>
      </w:r>
      <w:r w:rsidR="00CD7CDF">
        <w:rPr>
          <w:rFonts w:asciiTheme="minorHAnsi" w:hAnsiTheme="minorHAnsi" w:cstheme="minorHAnsi"/>
          <w:sz w:val="24"/>
          <w:szCs w:val="24"/>
        </w:rPr>
        <w:t>5</w:t>
      </w:r>
      <w:r w:rsidR="00CD7CDF" w:rsidRPr="003E1749">
        <w:rPr>
          <w:rFonts w:asciiTheme="minorHAnsi" w:hAnsiTheme="minorHAnsi" w:cstheme="minorHAnsi"/>
          <w:sz w:val="24"/>
          <w:szCs w:val="24"/>
        </w:rPr>
        <w:t xml:space="preserve"> r., poz. </w:t>
      </w:r>
      <w:r w:rsidR="00CD7CDF">
        <w:rPr>
          <w:rFonts w:asciiTheme="minorHAnsi" w:hAnsiTheme="minorHAnsi" w:cstheme="minorHAnsi"/>
          <w:sz w:val="24"/>
          <w:szCs w:val="24"/>
        </w:rPr>
        <w:t>1714</w:t>
      </w:r>
      <w:r w:rsidRPr="00656960">
        <w:rPr>
          <w:rFonts w:asciiTheme="minorHAnsi" w:eastAsia="Calibri" w:hAnsiTheme="minorHAnsi" w:cstheme="minorHAnsi"/>
          <w:sz w:val="24"/>
          <w:szCs w:val="24"/>
        </w:rPr>
        <w:t xml:space="preserve">), z innym Wykonawcą, który złożył odrębną ofertę w niniejszym postępowaniu o udzielenie zamówienia publicznego </w:t>
      </w:r>
    </w:p>
    <w:p w14:paraId="18695AD7" w14:textId="77777777" w:rsidR="00656960" w:rsidRPr="00656960" w:rsidRDefault="00656960" w:rsidP="00656960">
      <w:pPr>
        <w:widowControl w:val="0"/>
        <w:shd w:val="clear" w:color="auto" w:fill="FFFFFF"/>
        <w:autoSpaceDE/>
        <w:autoSpaceDN/>
        <w:ind w:left="284" w:hanging="284"/>
        <w:jc w:val="both"/>
        <w:rPr>
          <w:rFonts w:asciiTheme="minorHAnsi" w:eastAsia="Calibri" w:hAnsiTheme="minorHAnsi" w:cstheme="minorHAnsi"/>
          <w:sz w:val="24"/>
          <w:szCs w:val="24"/>
        </w:rPr>
      </w:pPr>
    </w:p>
    <w:p w14:paraId="1CCEA7A0" w14:textId="1768CC40" w:rsidR="00656960" w:rsidRPr="00656960" w:rsidRDefault="00656960" w:rsidP="00656960">
      <w:pPr>
        <w:widowControl w:val="0"/>
        <w:shd w:val="clear" w:color="auto" w:fill="FFFFFF"/>
        <w:autoSpaceDE/>
        <w:autoSpaceDN/>
        <w:ind w:left="284" w:hanging="284"/>
        <w:jc w:val="both"/>
        <w:rPr>
          <w:rFonts w:asciiTheme="minorHAnsi" w:eastAsia="Calibri" w:hAnsiTheme="minorHAnsi" w:cstheme="minorHAnsi"/>
          <w:sz w:val="24"/>
          <w:szCs w:val="24"/>
        </w:rPr>
      </w:pPr>
      <w:r w:rsidRPr="00656960">
        <w:rPr>
          <w:rFonts w:ascii="Segoe UI Symbol" w:eastAsia="MS Gothic" w:hAnsi="Segoe UI Symbol" w:cs="Segoe UI Symbol"/>
          <w:sz w:val="24"/>
          <w:szCs w:val="24"/>
        </w:rPr>
        <w:t>☐</w:t>
      </w:r>
      <w:r w:rsidRPr="00656960">
        <w:rPr>
          <w:rFonts w:asciiTheme="minorHAnsi" w:eastAsia="Calibri" w:hAnsiTheme="minorHAnsi" w:cstheme="minorHAnsi"/>
          <w:sz w:val="24"/>
          <w:szCs w:val="24"/>
        </w:rPr>
        <w:t xml:space="preserve"> przynależę do tej samej grupy kapitałowej*** w rozumieniu ustawy z dnia 16 lutego 2007r. o ochronie konkurencji i konsumentów (</w:t>
      </w:r>
      <w:proofErr w:type="spellStart"/>
      <w:r w:rsidRPr="00656960">
        <w:rPr>
          <w:rFonts w:asciiTheme="minorHAnsi" w:eastAsia="Calibri" w:hAnsiTheme="minorHAnsi" w:cstheme="minorHAnsi"/>
          <w:sz w:val="24"/>
          <w:szCs w:val="24"/>
        </w:rPr>
        <w:t>t.j</w:t>
      </w:r>
      <w:proofErr w:type="spellEnd"/>
      <w:r w:rsidRPr="00656960">
        <w:rPr>
          <w:rFonts w:asciiTheme="minorHAnsi" w:eastAsia="Calibri" w:hAnsiTheme="minorHAnsi" w:cstheme="minorHAnsi"/>
          <w:sz w:val="24"/>
          <w:szCs w:val="24"/>
        </w:rPr>
        <w:t xml:space="preserve">. </w:t>
      </w:r>
      <w:r w:rsidR="00CD7CDF" w:rsidRPr="003E1749">
        <w:rPr>
          <w:rFonts w:asciiTheme="minorHAnsi" w:hAnsiTheme="minorHAnsi" w:cstheme="minorHAnsi"/>
          <w:sz w:val="24"/>
          <w:szCs w:val="24"/>
        </w:rPr>
        <w:t>Dz. U. z 202</w:t>
      </w:r>
      <w:r w:rsidR="00CD7CDF">
        <w:rPr>
          <w:rFonts w:asciiTheme="minorHAnsi" w:hAnsiTheme="minorHAnsi" w:cstheme="minorHAnsi"/>
          <w:sz w:val="24"/>
          <w:szCs w:val="24"/>
        </w:rPr>
        <w:t>5</w:t>
      </w:r>
      <w:r w:rsidR="00CD7CDF" w:rsidRPr="003E1749">
        <w:rPr>
          <w:rFonts w:asciiTheme="minorHAnsi" w:hAnsiTheme="minorHAnsi" w:cstheme="minorHAnsi"/>
          <w:sz w:val="24"/>
          <w:szCs w:val="24"/>
        </w:rPr>
        <w:t xml:space="preserve"> r., poz. </w:t>
      </w:r>
      <w:r w:rsidR="00CD7CDF">
        <w:rPr>
          <w:rFonts w:asciiTheme="minorHAnsi" w:hAnsiTheme="minorHAnsi" w:cstheme="minorHAnsi"/>
          <w:sz w:val="24"/>
          <w:szCs w:val="24"/>
        </w:rPr>
        <w:t>1714</w:t>
      </w:r>
      <w:r w:rsidRPr="00656960">
        <w:rPr>
          <w:rFonts w:asciiTheme="minorHAnsi" w:eastAsia="Calibri" w:hAnsiTheme="minorHAnsi" w:cstheme="minorHAnsi"/>
          <w:sz w:val="24"/>
          <w:szCs w:val="24"/>
        </w:rPr>
        <w:t>) z innym Wykonawcą, który złożył odrębną ofertę w niniejszym postępowaniu o udzielenie zamówienia publicznego:</w:t>
      </w:r>
    </w:p>
    <w:p w14:paraId="3F015D79" w14:textId="77777777" w:rsidR="00656960" w:rsidRPr="00656960" w:rsidRDefault="00656960" w:rsidP="00656960">
      <w:pPr>
        <w:widowControl w:val="0"/>
        <w:shd w:val="clear" w:color="auto" w:fill="FFFFFF"/>
        <w:autoSpaceDE/>
        <w:autoSpaceDN/>
        <w:ind w:left="284"/>
        <w:jc w:val="both"/>
        <w:rPr>
          <w:rFonts w:ascii="Open Sans" w:eastAsia="Calibri" w:hAnsi="Open Sans" w:cs="Open Sans"/>
          <w:bCs/>
        </w:rPr>
      </w:pPr>
      <w:r w:rsidRPr="00656960">
        <w:rPr>
          <w:rFonts w:ascii="Open Sans" w:eastAsia="Calibri" w:hAnsi="Open Sans" w:cs="Open Sans"/>
          <w:bCs/>
        </w:rPr>
        <w:t>……………………………………………………………………………………………………………….…………………………..</w:t>
      </w:r>
    </w:p>
    <w:p w14:paraId="326BB536" w14:textId="77777777" w:rsidR="00656960" w:rsidRPr="00656960" w:rsidRDefault="00656960" w:rsidP="00656960">
      <w:pPr>
        <w:widowControl w:val="0"/>
        <w:shd w:val="clear" w:color="auto" w:fill="FFFFFF"/>
        <w:autoSpaceDE/>
        <w:autoSpaceDN/>
        <w:ind w:left="284"/>
        <w:jc w:val="both"/>
        <w:rPr>
          <w:rFonts w:ascii="Open Sans" w:eastAsia="Calibri" w:hAnsi="Open Sans" w:cs="Open Sans"/>
          <w:bCs/>
        </w:rPr>
      </w:pPr>
      <w:r w:rsidRPr="00656960">
        <w:rPr>
          <w:rFonts w:ascii="Open Sans" w:eastAsia="Calibri" w:hAnsi="Open Sans" w:cs="Open Sans"/>
          <w:bCs/>
        </w:rPr>
        <w:t>…………………………………………………………………………………………………………………..……………………….</w:t>
      </w:r>
    </w:p>
    <w:p w14:paraId="6913B2AE" w14:textId="77777777" w:rsidR="00656960" w:rsidRPr="00656960" w:rsidRDefault="00656960" w:rsidP="00656960">
      <w:pPr>
        <w:widowControl w:val="0"/>
        <w:shd w:val="clear" w:color="auto" w:fill="FFFFFF"/>
        <w:autoSpaceDE/>
        <w:autoSpaceDN/>
        <w:ind w:left="284"/>
        <w:jc w:val="center"/>
        <w:rPr>
          <w:rFonts w:ascii="Open Sans" w:eastAsia="Calibri" w:hAnsi="Open Sans" w:cs="Open Sans"/>
          <w:i/>
        </w:rPr>
      </w:pPr>
      <w:r w:rsidRPr="00656960">
        <w:rPr>
          <w:rFonts w:ascii="Open Sans" w:eastAsia="Calibri" w:hAnsi="Open Sans" w:cs="Open Sans"/>
          <w:bCs/>
          <w:sz w:val="16"/>
          <w:szCs w:val="16"/>
        </w:rPr>
        <w:t>(należy podać nazwę Wykonawcy / Wykonawców)</w:t>
      </w:r>
    </w:p>
    <w:p w14:paraId="33BAA3CA" w14:textId="77777777" w:rsidR="00656960" w:rsidRPr="00656960" w:rsidRDefault="00656960" w:rsidP="00656960">
      <w:pPr>
        <w:tabs>
          <w:tab w:val="right" w:leader="dot" w:pos="9072"/>
        </w:tabs>
        <w:ind w:left="284"/>
        <w:rPr>
          <w:rFonts w:ascii="Open Sans" w:hAnsi="Open Sans" w:cs="Open Sans"/>
          <w:i/>
        </w:rPr>
      </w:pPr>
    </w:p>
    <w:p w14:paraId="1A2A4969" w14:textId="77777777" w:rsidR="00656960" w:rsidRPr="00656960" w:rsidRDefault="00656960" w:rsidP="00656960">
      <w:pPr>
        <w:widowControl w:val="0"/>
        <w:adjustRightInd w:val="0"/>
        <w:spacing w:line="276" w:lineRule="auto"/>
        <w:jc w:val="both"/>
        <w:rPr>
          <w:rFonts w:ascii="Calibri" w:hAnsi="Calibri" w:cs="Calibri"/>
          <w:color w:val="000000"/>
          <w:sz w:val="24"/>
          <w:szCs w:val="24"/>
          <w:highlight w:val="yellow"/>
        </w:rPr>
      </w:pPr>
    </w:p>
    <w:p w14:paraId="634F107E" w14:textId="77777777" w:rsidR="00656960" w:rsidRPr="00656960" w:rsidRDefault="00656960" w:rsidP="00656960">
      <w:pPr>
        <w:widowControl w:val="0"/>
        <w:adjustRightInd w:val="0"/>
        <w:spacing w:line="276" w:lineRule="auto"/>
        <w:jc w:val="both"/>
        <w:rPr>
          <w:rFonts w:ascii="Calibri" w:hAnsi="Calibri" w:cs="Calibri"/>
          <w:b/>
          <w:bCs/>
          <w:iCs/>
          <w:sz w:val="24"/>
          <w:szCs w:val="24"/>
        </w:rPr>
      </w:pPr>
      <w:r w:rsidRPr="00656960">
        <w:rPr>
          <w:rFonts w:ascii="Calibri" w:hAnsi="Calibri" w:cs="Calibri"/>
          <w:b/>
          <w:bCs/>
          <w:iCs/>
          <w:sz w:val="24"/>
          <w:szCs w:val="24"/>
        </w:rPr>
        <w:t>Jednocześnie przedstawiam w załączeniu następujące dokumenty lub informacje potwierdzające, że przygotowanie oferty nastąpiło niezależnie od ww. Wykonawcy/ Wykonawców należącego/</w:t>
      </w:r>
      <w:proofErr w:type="spellStart"/>
      <w:r w:rsidRPr="00656960">
        <w:rPr>
          <w:rFonts w:ascii="Calibri" w:hAnsi="Calibri" w:cs="Calibri"/>
          <w:b/>
          <w:bCs/>
          <w:iCs/>
          <w:sz w:val="24"/>
          <w:szCs w:val="24"/>
        </w:rPr>
        <w:t>ych</w:t>
      </w:r>
      <w:proofErr w:type="spellEnd"/>
      <w:r w:rsidRPr="00656960">
        <w:rPr>
          <w:rFonts w:ascii="Calibri" w:hAnsi="Calibri" w:cs="Calibri"/>
          <w:b/>
          <w:bCs/>
          <w:iCs/>
          <w:sz w:val="24"/>
          <w:szCs w:val="24"/>
        </w:rPr>
        <w:t xml:space="preserve"> do tej samej grupy kapitałowej</w:t>
      </w:r>
    </w:p>
    <w:p w14:paraId="6B389952" w14:textId="77777777" w:rsidR="00656960" w:rsidRPr="00656960" w:rsidRDefault="00656960" w:rsidP="00656960">
      <w:pPr>
        <w:spacing w:line="276" w:lineRule="auto"/>
        <w:jc w:val="both"/>
        <w:rPr>
          <w:rFonts w:ascii="Calibri" w:hAnsi="Calibri" w:cs="Calibri"/>
        </w:rPr>
      </w:pPr>
    </w:p>
    <w:p w14:paraId="755EE00A" w14:textId="77777777" w:rsidR="00656960" w:rsidRPr="00656960" w:rsidRDefault="00656960" w:rsidP="00656960">
      <w:pPr>
        <w:spacing w:line="276" w:lineRule="auto"/>
        <w:jc w:val="both"/>
        <w:rPr>
          <w:rFonts w:ascii="Calibri" w:hAnsi="Calibri" w:cs="Calibri"/>
        </w:rPr>
      </w:pPr>
    </w:p>
    <w:p w14:paraId="53C5C635" w14:textId="77777777" w:rsidR="00656960" w:rsidRPr="00656960" w:rsidRDefault="00656960" w:rsidP="00656960">
      <w:pPr>
        <w:spacing w:line="276" w:lineRule="auto"/>
        <w:jc w:val="both"/>
        <w:rPr>
          <w:rFonts w:ascii="Calibri" w:hAnsi="Calibri" w:cs="Calibri"/>
        </w:rPr>
      </w:pPr>
    </w:p>
    <w:p w14:paraId="6551D2B7" w14:textId="77777777" w:rsidR="00656960" w:rsidRPr="00656960" w:rsidRDefault="00656960" w:rsidP="00656960">
      <w:pPr>
        <w:adjustRightInd w:val="0"/>
        <w:spacing w:after="36"/>
        <w:ind w:left="284" w:hanging="284"/>
        <w:jc w:val="both"/>
        <w:rPr>
          <w:rFonts w:ascii="Calibri" w:hAnsi="Calibri" w:cs="Calibri"/>
          <w:b/>
          <w:bCs/>
          <w:i/>
          <w:iCs/>
          <w:color w:val="000000"/>
          <w:sz w:val="18"/>
          <w:u w:val="single"/>
        </w:rPr>
      </w:pPr>
      <w:r w:rsidRPr="00656960">
        <w:rPr>
          <w:rFonts w:ascii="Calibri" w:eastAsia="Calibri" w:hAnsi="Calibri" w:cs="Calibri"/>
          <w:color w:val="000000"/>
          <w:sz w:val="18"/>
        </w:rPr>
        <w:t xml:space="preserve">*   W przypadku wspólnego ubiegania się o udzielenie zamówienia przez Wykonawców oświadczenie składa każdy </w:t>
      </w:r>
      <w:r w:rsidRPr="00656960">
        <w:rPr>
          <w:rFonts w:ascii="Calibri" w:eastAsia="Calibri" w:hAnsi="Calibri" w:cs="Calibri"/>
          <w:color w:val="000000"/>
          <w:sz w:val="18"/>
        </w:rPr>
        <w:br/>
        <w:t>z Wykonawców wspólnie ubiegających się o zamówienie w zakresie, w którym każdy z Wykonawców wykazuje brak podstaw do wykluczenia.</w:t>
      </w:r>
    </w:p>
    <w:p w14:paraId="0F0DB32A" w14:textId="77777777" w:rsidR="00656960" w:rsidRPr="00656960" w:rsidRDefault="00656960" w:rsidP="00656960">
      <w:pPr>
        <w:spacing w:line="276" w:lineRule="auto"/>
        <w:jc w:val="both"/>
        <w:rPr>
          <w:rFonts w:ascii="Calibri" w:hAnsi="Calibri" w:cs="Calibri"/>
          <w:sz w:val="18"/>
        </w:rPr>
      </w:pPr>
      <w:r w:rsidRPr="00656960">
        <w:rPr>
          <w:rFonts w:ascii="Calibri" w:hAnsi="Calibri" w:cs="Calibri"/>
          <w:sz w:val="18"/>
        </w:rPr>
        <w:t>**   należy zaznaczyć właściwe przy użyciu znaku „X”</w:t>
      </w:r>
    </w:p>
    <w:p w14:paraId="1B9F0F54" w14:textId="4A766086" w:rsidR="00656960" w:rsidRPr="00656960" w:rsidRDefault="00656960" w:rsidP="00656960">
      <w:pPr>
        <w:spacing w:line="276" w:lineRule="auto"/>
        <w:ind w:left="284" w:hanging="284"/>
        <w:jc w:val="both"/>
        <w:rPr>
          <w:rFonts w:ascii="Calibri" w:hAnsi="Calibri" w:cs="Calibri"/>
          <w:sz w:val="18"/>
        </w:rPr>
      </w:pPr>
      <w:r w:rsidRPr="00656960">
        <w:rPr>
          <w:rFonts w:ascii="Calibri" w:hAnsi="Calibri" w:cs="Calibri"/>
          <w:sz w:val="18"/>
        </w:rPr>
        <w:t>*** zgodnie z art. 4 pkt 14 ustawy z dnia 16 lutego 2007r. o ochronie konkurencji i konsumentów (</w:t>
      </w:r>
      <w:proofErr w:type="spellStart"/>
      <w:r w:rsidRPr="00656960">
        <w:rPr>
          <w:rFonts w:ascii="Calibri" w:hAnsi="Calibri" w:cs="Calibri"/>
          <w:sz w:val="18"/>
        </w:rPr>
        <w:t>t.j</w:t>
      </w:r>
      <w:proofErr w:type="spellEnd"/>
      <w:r w:rsidRPr="00656960">
        <w:rPr>
          <w:rFonts w:ascii="Calibri" w:hAnsi="Calibri" w:cs="Calibri"/>
          <w:sz w:val="18"/>
        </w:rPr>
        <w:t xml:space="preserve">. </w:t>
      </w:r>
      <w:r w:rsidR="00CD7CDF" w:rsidRPr="00CD7CDF">
        <w:rPr>
          <w:rFonts w:ascii="Calibri" w:hAnsi="Calibri" w:cs="Calibri"/>
          <w:sz w:val="18"/>
        </w:rPr>
        <w:t>Dz. U. z 2025 r., poz. 1714</w:t>
      </w:r>
      <w:r w:rsidRPr="00656960">
        <w:rPr>
          <w:rFonts w:ascii="Calibri" w:hAnsi="Calibri" w:cs="Calibri"/>
          <w:sz w:val="18"/>
        </w:rPr>
        <w:t>) przez grupę kapitałową rozumie się wszystkich wykonawców, którzy są kontrolowani w sposób bezpośredni lub pośredni przez jednego przedsiębiorcę, w tym również tego przedsiębiorcę.</w:t>
      </w:r>
    </w:p>
    <w:p w14:paraId="401BBE6A" w14:textId="77777777" w:rsidR="00656960" w:rsidRPr="00656960" w:rsidRDefault="00656960" w:rsidP="00656960">
      <w:pPr>
        <w:spacing w:line="276" w:lineRule="auto"/>
        <w:ind w:left="284" w:hanging="284"/>
        <w:jc w:val="both"/>
        <w:rPr>
          <w:rFonts w:ascii="Calibri" w:hAnsi="Calibri" w:cs="Calibri"/>
          <w:i/>
          <w:iCs/>
          <w:sz w:val="22"/>
          <w:szCs w:val="22"/>
        </w:rPr>
      </w:pPr>
    </w:p>
    <w:p w14:paraId="0364CB7E" w14:textId="77777777" w:rsidR="00656960" w:rsidRPr="00656960" w:rsidRDefault="00656960" w:rsidP="00656960">
      <w:pPr>
        <w:spacing w:line="276" w:lineRule="auto"/>
        <w:jc w:val="both"/>
        <w:rPr>
          <w:rFonts w:ascii="Calibri" w:hAnsi="Calibri" w:cs="Calibri"/>
          <w:i/>
          <w:iCs/>
          <w:sz w:val="22"/>
          <w:szCs w:val="22"/>
        </w:rPr>
      </w:pPr>
    </w:p>
    <w:p w14:paraId="4CDF523A" w14:textId="77777777" w:rsidR="00656960" w:rsidRPr="00CB72F5" w:rsidRDefault="00656960" w:rsidP="00656960">
      <w:pPr>
        <w:widowControl w:val="0"/>
        <w:adjustRightInd w:val="0"/>
        <w:spacing w:line="276" w:lineRule="auto"/>
        <w:jc w:val="right"/>
        <w:rPr>
          <w:rFonts w:ascii="Calibri" w:hAnsi="Calibri" w:cs="Calibri"/>
          <w:b/>
          <w:i/>
          <w:iCs/>
          <w:color w:val="000000"/>
          <w:sz w:val="16"/>
          <w:szCs w:val="24"/>
          <w:lang w:eastAsia="zh-CN"/>
        </w:rPr>
      </w:pPr>
      <w:r w:rsidRPr="00CB72F5">
        <w:rPr>
          <w:rFonts w:ascii="Calibri" w:hAnsi="Calibri" w:cs="Calibri"/>
          <w:b/>
          <w:i/>
          <w:iCs/>
          <w:color w:val="000000"/>
          <w:sz w:val="16"/>
          <w:szCs w:val="24"/>
          <w:lang w:eastAsia="zh-CN"/>
        </w:rPr>
        <w:t xml:space="preserve">Dokument należy opatrzyć kwalifikowanym </w:t>
      </w:r>
    </w:p>
    <w:p w14:paraId="2E62506A" w14:textId="77777777" w:rsidR="00656960" w:rsidRPr="00CB72F5" w:rsidRDefault="00656960" w:rsidP="00656960">
      <w:pPr>
        <w:widowControl w:val="0"/>
        <w:adjustRightInd w:val="0"/>
        <w:spacing w:line="276" w:lineRule="auto"/>
        <w:jc w:val="right"/>
        <w:rPr>
          <w:rFonts w:ascii="Calibri" w:hAnsi="Calibri" w:cs="Calibri"/>
          <w:b/>
          <w:i/>
          <w:iCs/>
          <w:color w:val="000000"/>
          <w:sz w:val="16"/>
          <w:szCs w:val="24"/>
          <w:lang w:eastAsia="zh-CN"/>
        </w:rPr>
      </w:pPr>
      <w:r w:rsidRPr="00CB72F5">
        <w:rPr>
          <w:rFonts w:ascii="Calibri" w:hAnsi="Calibri" w:cs="Calibri"/>
          <w:b/>
          <w:i/>
          <w:iCs/>
          <w:color w:val="000000"/>
          <w:sz w:val="16"/>
          <w:szCs w:val="24"/>
          <w:lang w:eastAsia="zh-CN"/>
        </w:rPr>
        <w:t xml:space="preserve">podpisem elektronicznym lub podpisem zaufanym </w:t>
      </w:r>
    </w:p>
    <w:p w14:paraId="0CB3C814" w14:textId="77777777" w:rsidR="00656960" w:rsidRPr="00CB72F5" w:rsidRDefault="00656960" w:rsidP="00656960">
      <w:pPr>
        <w:widowControl w:val="0"/>
        <w:adjustRightInd w:val="0"/>
        <w:spacing w:line="276" w:lineRule="auto"/>
        <w:jc w:val="right"/>
        <w:rPr>
          <w:rFonts w:ascii="Calibri" w:hAnsi="Calibri" w:cs="Calibri"/>
          <w:b/>
          <w:color w:val="000000"/>
          <w:sz w:val="16"/>
          <w:szCs w:val="24"/>
        </w:rPr>
      </w:pPr>
      <w:r w:rsidRPr="00CB72F5">
        <w:rPr>
          <w:rFonts w:ascii="Calibri" w:hAnsi="Calibri" w:cs="Calibri"/>
          <w:b/>
          <w:i/>
          <w:iCs/>
          <w:color w:val="000000"/>
          <w:sz w:val="16"/>
          <w:szCs w:val="24"/>
          <w:lang w:eastAsia="zh-CN"/>
        </w:rPr>
        <w:t xml:space="preserve">lub podpisem osobistym </w:t>
      </w:r>
      <w:r w:rsidRPr="00CB72F5">
        <w:rPr>
          <w:rFonts w:ascii="Calibri" w:hAnsi="Calibri" w:cs="Calibri"/>
          <w:b/>
          <w:color w:val="000000"/>
          <w:sz w:val="16"/>
          <w:szCs w:val="24"/>
        </w:rPr>
        <w:t xml:space="preserve">przez Wykonawcę lub </w:t>
      </w:r>
    </w:p>
    <w:p w14:paraId="680F6B60" w14:textId="77777777" w:rsidR="00656960" w:rsidRPr="00656960" w:rsidRDefault="00656960" w:rsidP="00656960">
      <w:pPr>
        <w:tabs>
          <w:tab w:val="left" w:pos="1644"/>
        </w:tabs>
        <w:spacing w:line="276" w:lineRule="auto"/>
        <w:jc w:val="right"/>
        <w:rPr>
          <w:rFonts w:asciiTheme="minorHAnsi" w:hAnsiTheme="minorHAnsi" w:cstheme="minorHAnsi"/>
          <w:b/>
          <w:bCs/>
          <w:sz w:val="24"/>
          <w:szCs w:val="24"/>
        </w:rPr>
      </w:pPr>
      <w:r w:rsidRPr="00CB72F5">
        <w:rPr>
          <w:rFonts w:ascii="Calibri" w:hAnsi="Calibri" w:cs="Calibri"/>
          <w:b/>
          <w:color w:val="000000"/>
          <w:sz w:val="16"/>
          <w:szCs w:val="24"/>
        </w:rPr>
        <w:t>osobę upoważnioną do reprezentacji Wykonawcy</w:t>
      </w:r>
      <w:r w:rsidRPr="00656960">
        <w:rPr>
          <w:rFonts w:ascii="Calibri" w:hAnsi="Calibri" w:cs="Calibri"/>
          <w:color w:val="000000"/>
          <w:sz w:val="16"/>
          <w:szCs w:val="24"/>
        </w:rPr>
        <w:t xml:space="preserve">   </w:t>
      </w:r>
    </w:p>
    <w:p w14:paraId="3463202E" w14:textId="4E80AC0D" w:rsidR="0065016B" w:rsidRDefault="0065016B" w:rsidP="0087733B">
      <w:pPr>
        <w:spacing w:line="276" w:lineRule="auto"/>
        <w:jc w:val="right"/>
        <w:rPr>
          <w:rFonts w:ascii="Calibri" w:hAnsi="Calibri" w:cs="Calibri"/>
          <w:b/>
          <w:sz w:val="24"/>
          <w:szCs w:val="24"/>
        </w:rPr>
      </w:pPr>
    </w:p>
    <w:p w14:paraId="6D9FAFD6" w14:textId="3B613280" w:rsidR="0087733B" w:rsidRPr="00CF6E7B" w:rsidRDefault="0087733B" w:rsidP="0087733B">
      <w:pPr>
        <w:spacing w:line="276" w:lineRule="auto"/>
        <w:jc w:val="right"/>
        <w:rPr>
          <w:rFonts w:ascii="Calibri" w:hAnsi="Calibri" w:cs="Calibri"/>
          <w:b/>
          <w:sz w:val="24"/>
          <w:szCs w:val="24"/>
        </w:rPr>
      </w:pPr>
      <w:r w:rsidRPr="00CF6E7B">
        <w:rPr>
          <w:rFonts w:ascii="Calibri" w:hAnsi="Calibri" w:cs="Calibri"/>
          <w:b/>
          <w:sz w:val="24"/>
          <w:szCs w:val="24"/>
        </w:rPr>
        <w:lastRenderedPageBreak/>
        <w:t xml:space="preserve">Załącznik nr </w:t>
      </w:r>
      <w:r w:rsidR="00603333">
        <w:rPr>
          <w:rFonts w:ascii="Calibri" w:hAnsi="Calibri" w:cs="Calibri"/>
          <w:b/>
          <w:sz w:val="24"/>
          <w:szCs w:val="24"/>
        </w:rPr>
        <w:t>6</w:t>
      </w:r>
    </w:p>
    <w:p w14:paraId="2229A4CC" w14:textId="3D5E7306" w:rsidR="0087733B" w:rsidRPr="00CF6E7B" w:rsidRDefault="0087733B" w:rsidP="0087733B">
      <w:pPr>
        <w:adjustRightInd w:val="0"/>
        <w:spacing w:line="276" w:lineRule="auto"/>
        <w:rPr>
          <w:rFonts w:ascii="Calibri" w:hAnsi="Calibri" w:cs="Calibri"/>
          <w:b/>
          <w:sz w:val="24"/>
          <w:szCs w:val="24"/>
        </w:rPr>
      </w:pPr>
      <w:r w:rsidRPr="00CF6E7B">
        <w:rPr>
          <w:rFonts w:ascii="Calibri" w:hAnsi="Calibri" w:cs="Calibri"/>
          <w:b/>
          <w:sz w:val="24"/>
          <w:szCs w:val="24"/>
        </w:rPr>
        <w:t xml:space="preserve">Znak sprawy: </w:t>
      </w:r>
      <w:r w:rsidR="00947764">
        <w:rPr>
          <w:rFonts w:asciiTheme="minorHAnsi" w:hAnsiTheme="minorHAnsi" w:cstheme="minorHAnsi"/>
          <w:b/>
          <w:bCs/>
          <w:sz w:val="22"/>
          <w:szCs w:val="22"/>
        </w:rPr>
        <w:t>MCW.261.</w:t>
      </w:r>
      <w:r w:rsidR="006318C0">
        <w:rPr>
          <w:rFonts w:asciiTheme="minorHAnsi" w:hAnsiTheme="minorHAnsi" w:cstheme="minorHAnsi"/>
          <w:b/>
          <w:bCs/>
          <w:sz w:val="22"/>
          <w:szCs w:val="22"/>
        </w:rPr>
        <w:t>55</w:t>
      </w:r>
      <w:r w:rsidR="00947764">
        <w:rPr>
          <w:rFonts w:asciiTheme="minorHAnsi" w:hAnsiTheme="minorHAnsi" w:cstheme="minorHAnsi"/>
          <w:b/>
          <w:bCs/>
          <w:sz w:val="22"/>
          <w:szCs w:val="22"/>
        </w:rPr>
        <w:t>.202</w:t>
      </w:r>
      <w:r w:rsidR="006318C0">
        <w:rPr>
          <w:rFonts w:asciiTheme="minorHAnsi" w:hAnsiTheme="minorHAnsi" w:cstheme="minorHAnsi"/>
          <w:b/>
          <w:bCs/>
          <w:sz w:val="22"/>
          <w:szCs w:val="22"/>
        </w:rPr>
        <w:t>6</w:t>
      </w:r>
      <w:r w:rsidR="00947764">
        <w:rPr>
          <w:rFonts w:asciiTheme="minorHAnsi" w:hAnsiTheme="minorHAnsi" w:cstheme="minorHAnsi"/>
          <w:b/>
          <w:bCs/>
          <w:sz w:val="22"/>
          <w:szCs w:val="22"/>
        </w:rPr>
        <w:t>.</w:t>
      </w:r>
      <w:r w:rsidR="007E158F">
        <w:rPr>
          <w:rFonts w:asciiTheme="minorHAnsi" w:hAnsiTheme="minorHAnsi" w:cstheme="minorHAnsi"/>
          <w:b/>
          <w:bCs/>
          <w:sz w:val="22"/>
          <w:szCs w:val="22"/>
        </w:rPr>
        <w:t>HO</w:t>
      </w:r>
      <w:r w:rsidR="00947764">
        <w:rPr>
          <w:rFonts w:asciiTheme="minorHAnsi" w:hAnsiTheme="minorHAnsi" w:cstheme="minorHAnsi"/>
          <w:b/>
          <w:bCs/>
          <w:sz w:val="22"/>
          <w:szCs w:val="22"/>
        </w:rPr>
        <w:t xml:space="preserve"> </w:t>
      </w:r>
    </w:p>
    <w:p w14:paraId="32A3E9EC" w14:textId="77777777" w:rsidR="0087733B" w:rsidRPr="00CF6E7B" w:rsidRDefault="0087733B" w:rsidP="0087733B">
      <w:pPr>
        <w:spacing w:line="276" w:lineRule="auto"/>
        <w:rPr>
          <w:rFonts w:ascii="Calibri" w:hAnsi="Calibri" w:cs="Calibri"/>
          <w:sz w:val="24"/>
          <w:szCs w:val="24"/>
        </w:rPr>
      </w:pPr>
    </w:p>
    <w:p w14:paraId="5551C4F8" w14:textId="77777777" w:rsidR="0087733B" w:rsidRPr="00251D69" w:rsidRDefault="0087733B" w:rsidP="0087733B">
      <w:pPr>
        <w:spacing w:line="276" w:lineRule="auto"/>
        <w:rPr>
          <w:rFonts w:asciiTheme="minorHAnsi" w:hAnsiTheme="minorHAnsi" w:cstheme="minorHAnsi"/>
          <w:sz w:val="24"/>
          <w:szCs w:val="24"/>
        </w:rPr>
      </w:pPr>
      <w:r w:rsidRPr="00251D69">
        <w:rPr>
          <w:rFonts w:asciiTheme="minorHAnsi" w:hAnsiTheme="minorHAnsi" w:cstheme="minorHAnsi"/>
          <w:sz w:val="24"/>
          <w:szCs w:val="24"/>
        </w:rPr>
        <w:t xml:space="preserve">Nazwa  Wykonawcy............................................................                             </w:t>
      </w:r>
    </w:p>
    <w:p w14:paraId="3CFE4DD0" w14:textId="77777777" w:rsidR="0087733B" w:rsidRPr="00251D69" w:rsidRDefault="0087733B" w:rsidP="0087733B">
      <w:pPr>
        <w:spacing w:line="276" w:lineRule="auto"/>
        <w:rPr>
          <w:rFonts w:asciiTheme="minorHAnsi" w:hAnsiTheme="minorHAnsi" w:cstheme="minorHAnsi"/>
          <w:sz w:val="24"/>
          <w:szCs w:val="24"/>
        </w:rPr>
      </w:pPr>
      <w:r w:rsidRPr="00251D69">
        <w:rPr>
          <w:rFonts w:asciiTheme="minorHAnsi" w:hAnsiTheme="minorHAnsi" w:cstheme="minorHAnsi"/>
          <w:sz w:val="24"/>
          <w:szCs w:val="24"/>
        </w:rPr>
        <w:t>Adres  Wykonawcy..............................................................</w:t>
      </w:r>
    </w:p>
    <w:p w14:paraId="02FBF7BD" w14:textId="77777777" w:rsidR="0087733B" w:rsidRPr="00251D69" w:rsidRDefault="0087733B" w:rsidP="0087733B">
      <w:pPr>
        <w:spacing w:line="276" w:lineRule="auto"/>
        <w:rPr>
          <w:rFonts w:asciiTheme="minorHAnsi" w:hAnsiTheme="minorHAnsi" w:cstheme="minorHAnsi"/>
          <w:sz w:val="18"/>
          <w:szCs w:val="24"/>
        </w:rPr>
      </w:pPr>
    </w:p>
    <w:p w14:paraId="175BB29A" w14:textId="77777777" w:rsidR="0087733B" w:rsidRPr="00CF6E7B" w:rsidRDefault="0087733B" w:rsidP="0087733B">
      <w:pPr>
        <w:adjustRightInd w:val="0"/>
        <w:ind w:right="12"/>
        <w:jc w:val="center"/>
        <w:rPr>
          <w:rFonts w:ascii="Segoe UI" w:eastAsia="EUAlbertina-Regular-Identity-H" w:hAnsi="Segoe UI" w:cs="Segoe UI"/>
          <w:b/>
        </w:rPr>
      </w:pPr>
    </w:p>
    <w:p w14:paraId="09819BFB" w14:textId="77777777" w:rsidR="006E08F8" w:rsidRPr="006E08F8" w:rsidRDefault="006E08F8" w:rsidP="006E08F8">
      <w:pPr>
        <w:adjustRightInd w:val="0"/>
        <w:ind w:right="12"/>
        <w:jc w:val="center"/>
        <w:rPr>
          <w:rFonts w:ascii="Calibri" w:hAnsi="Calibri" w:cs="Calibri"/>
          <w:b/>
          <w:sz w:val="24"/>
          <w:szCs w:val="24"/>
        </w:rPr>
      </w:pPr>
      <w:r w:rsidRPr="006E08F8">
        <w:rPr>
          <w:rFonts w:ascii="Calibri" w:eastAsia="EUAlbertina-Regular-Identity-H" w:hAnsi="Calibri" w:cs="Calibri"/>
          <w:b/>
          <w:sz w:val="24"/>
          <w:szCs w:val="24"/>
        </w:rPr>
        <w:t>OŚWIADCZENIE WYKONAWCÓW WSPÓLNIE UBIEGAJĄCYCH SIĘ O UDZIELENIE ZAMÓWIENIA</w:t>
      </w:r>
    </w:p>
    <w:p w14:paraId="4C49B264" w14:textId="77777777" w:rsidR="006E08F8" w:rsidRPr="006E08F8" w:rsidRDefault="006E08F8" w:rsidP="006E08F8">
      <w:pPr>
        <w:tabs>
          <w:tab w:val="left" w:pos="1290"/>
        </w:tabs>
        <w:ind w:right="12"/>
        <w:rPr>
          <w:rFonts w:ascii="Calibri" w:hAnsi="Calibri" w:cs="Calibri"/>
          <w:sz w:val="24"/>
          <w:szCs w:val="24"/>
        </w:rPr>
      </w:pPr>
    </w:p>
    <w:p w14:paraId="424D87BC" w14:textId="77777777" w:rsidR="006E08F8" w:rsidRPr="006E08F8" w:rsidRDefault="006E08F8" w:rsidP="006E08F8">
      <w:pPr>
        <w:ind w:right="11"/>
        <w:contextualSpacing/>
        <w:jc w:val="center"/>
        <w:rPr>
          <w:rFonts w:ascii="Calibri" w:hAnsi="Calibri" w:cs="Calibri"/>
          <w:b/>
          <w:sz w:val="24"/>
          <w:szCs w:val="24"/>
        </w:rPr>
      </w:pPr>
      <w:r w:rsidRPr="006E08F8">
        <w:rPr>
          <w:rFonts w:ascii="Calibri" w:hAnsi="Calibri" w:cs="Calibri"/>
          <w:b/>
          <w:sz w:val="24"/>
          <w:szCs w:val="24"/>
        </w:rPr>
        <w:t xml:space="preserve">składane na podstawie art. 117 ust. 4 ustawy z dnia 11 września 2019 r. </w:t>
      </w:r>
    </w:p>
    <w:p w14:paraId="335D163B" w14:textId="32F9AA63" w:rsidR="006E08F8" w:rsidRPr="006E08F8" w:rsidRDefault="006E08F8" w:rsidP="006E08F8">
      <w:pPr>
        <w:ind w:right="11"/>
        <w:contextualSpacing/>
        <w:jc w:val="center"/>
        <w:rPr>
          <w:rFonts w:ascii="Calibri" w:hAnsi="Calibri" w:cs="Calibri"/>
          <w:b/>
          <w:sz w:val="24"/>
          <w:szCs w:val="24"/>
        </w:rPr>
      </w:pPr>
      <w:r w:rsidRPr="006E08F8">
        <w:rPr>
          <w:rFonts w:ascii="Calibri" w:hAnsi="Calibri" w:cs="Calibri"/>
          <w:b/>
          <w:sz w:val="24"/>
          <w:szCs w:val="24"/>
        </w:rPr>
        <w:t>Prawo zamówień publicznych (</w:t>
      </w:r>
      <w:r w:rsidR="006F6EEE">
        <w:rPr>
          <w:rFonts w:ascii="Calibri" w:hAnsi="Calibri" w:cs="Calibri"/>
          <w:b/>
          <w:sz w:val="24"/>
          <w:szCs w:val="24"/>
        </w:rPr>
        <w:t>Dz. U. z 2026 r. poz. 793</w:t>
      </w:r>
      <w:r w:rsidRPr="006E08F8">
        <w:rPr>
          <w:rFonts w:ascii="Calibri" w:hAnsi="Calibri" w:cs="Calibri"/>
          <w:b/>
          <w:sz w:val="24"/>
          <w:szCs w:val="24"/>
        </w:rPr>
        <w:t>)</w:t>
      </w:r>
    </w:p>
    <w:p w14:paraId="152AB498" w14:textId="77777777" w:rsidR="006E08F8" w:rsidRPr="006E08F8" w:rsidRDefault="006E08F8" w:rsidP="006E08F8">
      <w:pPr>
        <w:ind w:right="11"/>
        <w:contextualSpacing/>
        <w:jc w:val="center"/>
        <w:rPr>
          <w:rFonts w:ascii="Calibri" w:hAnsi="Calibri" w:cs="Calibri"/>
          <w:b/>
          <w:bCs/>
          <w:sz w:val="24"/>
          <w:szCs w:val="24"/>
        </w:rPr>
      </w:pPr>
      <w:r w:rsidRPr="006E08F8">
        <w:rPr>
          <w:rFonts w:ascii="Calibri" w:hAnsi="Calibri" w:cs="Calibri"/>
          <w:b/>
          <w:bCs/>
          <w:sz w:val="24"/>
          <w:szCs w:val="24"/>
        </w:rPr>
        <w:t>dotyczące usług, które wykonają poszczególni Wykonawcy</w:t>
      </w:r>
    </w:p>
    <w:p w14:paraId="225EF8EC" w14:textId="77777777" w:rsidR="006E08F8" w:rsidRPr="006E08F8" w:rsidRDefault="006E08F8" w:rsidP="006E08F8">
      <w:pPr>
        <w:ind w:right="12"/>
        <w:rPr>
          <w:rFonts w:ascii="Calibri" w:hAnsi="Calibri" w:cs="Calibri"/>
          <w:bCs/>
          <w:sz w:val="24"/>
          <w:szCs w:val="24"/>
        </w:rPr>
      </w:pPr>
    </w:p>
    <w:p w14:paraId="30803713" w14:textId="3CB8F029" w:rsidR="006E08F8" w:rsidRDefault="006E08F8" w:rsidP="006E08F8">
      <w:pPr>
        <w:widowControl w:val="0"/>
        <w:spacing w:line="276" w:lineRule="auto"/>
        <w:jc w:val="both"/>
        <w:rPr>
          <w:rFonts w:ascii="Calibri" w:hAnsi="Calibri" w:cs="Calibri"/>
          <w:sz w:val="24"/>
          <w:szCs w:val="24"/>
        </w:rPr>
      </w:pPr>
      <w:r w:rsidRPr="006E08F8">
        <w:rPr>
          <w:rFonts w:ascii="Calibri" w:hAnsi="Calibri" w:cs="Calibri"/>
          <w:sz w:val="24"/>
          <w:szCs w:val="24"/>
        </w:rPr>
        <w:t xml:space="preserve">Na potrzeby postępowania o udzielenie zamówienia publicznego na </w:t>
      </w:r>
      <w:r w:rsidR="00BF7FFA">
        <w:rPr>
          <w:rFonts w:ascii="Calibri" w:hAnsi="Calibri" w:cs="Calibri"/>
          <w:b/>
          <w:bCs/>
          <w:sz w:val="24"/>
          <w:szCs w:val="24"/>
        </w:rPr>
        <w:t>Świadczenie usług opiekuńczych w miejscu zamieszkania klienta na terenie Miasta Szczecinek w 2026- 2027</w:t>
      </w:r>
      <w:r w:rsidRPr="006E08F8">
        <w:rPr>
          <w:rFonts w:ascii="Calibri" w:hAnsi="Calibri" w:cs="Calibri"/>
          <w:b/>
          <w:bCs/>
          <w:sz w:val="24"/>
          <w:szCs w:val="24"/>
        </w:rPr>
        <w:t xml:space="preserve">   </w:t>
      </w:r>
      <w:r w:rsidRPr="006E08F8">
        <w:rPr>
          <w:rFonts w:ascii="Calibri" w:hAnsi="Calibri" w:cs="Calibri"/>
          <w:sz w:val="24"/>
          <w:szCs w:val="24"/>
        </w:rPr>
        <w:t>oświadczam/y, że następujące:</w:t>
      </w:r>
    </w:p>
    <w:p w14:paraId="63DA9334" w14:textId="77777777" w:rsidR="006E08F8" w:rsidRPr="006E08F8" w:rsidRDefault="006E08F8" w:rsidP="006E08F8">
      <w:pPr>
        <w:widowControl w:val="0"/>
        <w:spacing w:line="276" w:lineRule="auto"/>
        <w:jc w:val="both"/>
        <w:rPr>
          <w:rFonts w:ascii="Calibri" w:eastAsia="Batang" w:hAnsi="Calibri" w:cs="Calibri"/>
          <w:b/>
          <w:sz w:val="24"/>
          <w:szCs w:val="24"/>
        </w:rPr>
      </w:pPr>
    </w:p>
    <w:p w14:paraId="41CD965D" w14:textId="77777777" w:rsidR="006E08F8" w:rsidRPr="006E08F8" w:rsidRDefault="006E08F8" w:rsidP="006E7068">
      <w:pPr>
        <w:numPr>
          <w:ilvl w:val="6"/>
          <w:numId w:val="77"/>
        </w:numPr>
        <w:ind w:left="567" w:hanging="567"/>
        <w:contextualSpacing/>
        <w:rPr>
          <w:rFonts w:ascii="Calibri" w:eastAsia="Lucida Sans Unicode" w:hAnsi="Calibri" w:cs="Calibri"/>
          <w:bCs/>
          <w:sz w:val="24"/>
          <w:szCs w:val="24"/>
        </w:rPr>
      </w:pPr>
      <w:bookmarkStart w:id="63" w:name="_Hlk181623001"/>
      <w:r w:rsidRPr="006E08F8">
        <w:rPr>
          <w:rFonts w:ascii="Calibri" w:hAnsi="Calibri" w:cs="Calibri"/>
          <w:b/>
          <w:sz w:val="24"/>
          <w:szCs w:val="24"/>
        </w:rPr>
        <w:t xml:space="preserve">Usługę: </w:t>
      </w:r>
      <w:bookmarkEnd w:id="63"/>
      <w:r w:rsidRPr="006E08F8">
        <w:rPr>
          <w:rFonts w:ascii="Calibri" w:eastAsia="Lucida Sans Unicode" w:hAnsi="Calibri" w:cs="Calibri"/>
          <w:bCs/>
          <w:sz w:val="24"/>
          <w:szCs w:val="24"/>
        </w:rPr>
        <w:t>……………………………………………………………………………………………………………………………………</w:t>
      </w:r>
    </w:p>
    <w:p w14:paraId="070E4C0C" w14:textId="77777777" w:rsidR="006E08F8" w:rsidRPr="006E08F8" w:rsidRDefault="006E08F8" w:rsidP="006E08F8">
      <w:pPr>
        <w:ind w:left="567"/>
        <w:rPr>
          <w:rFonts w:ascii="Calibri" w:eastAsia="Lucida Sans Unicode" w:hAnsi="Calibri" w:cs="Calibri"/>
          <w:bCs/>
          <w:sz w:val="24"/>
          <w:szCs w:val="24"/>
        </w:rPr>
      </w:pPr>
      <w:r w:rsidRPr="006E08F8">
        <w:rPr>
          <w:rFonts w:ascii="Calibri" w:eastAsia="Lucida Sans Unicode" w:hAnsi="Calibri" w:cs="Calibri"/>
          <w:bCs/>
          <w:sz w:val="24"/>
          <w:szCs w:val="24"/>
        </w:rPr>
        <w:t xml:space="preserve">wykona Wykonawca: </w:t>
      </w:r>
    </w:p>
    <w:p w14:paraId="4A882F2B" w14:textId="77777777" w:rsidR="006E08F8" w:rsidRPr="006E08F8" w:rsidRDefault="006E08F8" w:rsidP="006E08F8">
      <w:pPr>
        <w:ind w:left="567"/>
        <w:rPr>
          <w:rFonts w:ascii="Calibri" w:eastAsia="Lucida Sans Unicode" w:hAnsi="Calibri" w:cs="Calibri"/>
          <w:bCs/>
          <w:sz w:val="24"/>
          <w:szCs w:val="24"/>
        </w:rPr>
      </w:pPr>
    </w:p>
    <w:p w14:paraId="6586510C" w14:textId="77777777" w:rsidR="006E08F8" w:rsidRPr="006E08F8" w:rsidRDefault="006E08F8" w:rsidP="006E08F8">
      <w:pPr>
        <w:ind w:left="567"/>
        <w:rPr>
          <w:rFonts w:ascii="Calibri" w:eastAsia="Lucida Sans Unicode" w:hAnsi="Calibri" w:cs="Calibri"/>
          <w:bCs/>
          <w:sz w:val="24"/>
          <w:szCs w:val="24"/>
        </w:rPr>
      </w:pPr>
      <w:r w:rsidRPr="006E08F8">
        <w:rPr>
          <w:rFonts w:ascii="Calibri" w:eastAsia="Lucida Sans Unicode" w:hAnsi="Calibri" w:cs="Calibri"/>
          <w:bCs/>
          <w:sz w:val="24"/>
          <w:szCs w:val="24"/>
        </w:rPr>
        <w:t>……………………………………………………………………………………………………………………….………….</w:t>
      </w:r>
    </w:p>
    <w:p w14:paraId="6CE01DB0" w14:textId="77777777" w:rsidR="006E08F8" w:rsidRPr="006E08F8" w:rsidRDefault="006E08F8" w:rsidP="006E08F8">
      <w:pPr>
        <w:ind w:left="3828" w:right="-51"/>
        <w:rPr>
          <w:rFonts w:asciiTheme="minorHAnsi" w:hAnsiTheme="minorHAnsi" w:cstheme="minorHAnsi"/>
          <w:sz w:val="22"/>
          <w:szCs w:val="22"/>
        </w:rPr>
      </w:pPr>
      <w:r w:rsidRPr="006E08F8">
        <w:rPr>
          <w:rFonts w:asciiTheme="minorHAnsi" w:hAnsiTheme="minorHAnsi" w:cstheme="minorHAnsi"/>
          <w:i/>
          <w:sz w:val="22"/>
          <w:szCs w:val="22"/>
        </w:rPr>
        <w:t>(podać firmę/pełną nazwę i adres Wykonawcy)</w:t>
      </w:r>
    </w:p>
    <w:p w14:paraId="6CDFCB17" w14:textId="77777777" w:rsidR="006E08F8" w:rsidRPr="006E08F8" w:rsidRDefault="006E08F8" w:rsidP="006E7068">
      <w:pPr>
        <w:numPr>
          <w:ilvl w:val="6"/>
          <w:numId w:val="77"/>
        </w:numPr>
        <w:ind w:left="567" w:hanging="567"/>
        <w:contextualSpacing/>
        <w:rPr>
          <w:rFonts w:ascii="Calibri" w:eastAsia="Lucida Sans Unicode" w:hAnsi="Calibri" w:cs="Calibri"/>
          <w:bCs/>
          <w:sz w:val="24"/>
          <w:szCs w:val="24"/>
        </w:rPr>
      </w:pPr>
      <w:r w:rsidRPr="006E08F8">
        <w:rPr>
          <w:rFonts w:ascii="Calibri" w:hAnsi="Calibri" w:cs="Calibri"/>
          <w:b/>
          <w:sz w:val="24"/>
          <w:szCs w:val="24"/>
        </w:rPr>
        <w:t xml:space="preserve">Usługę: </w:t>
      </w:r>
      <w:r w:rsidRPr="006E08F8">
        <w:rPr>
          <w:rFonts w:ascii="Calibri" w:eastAsia="Lucida Sans Unicode" w:hAnsi="Calibri" w:cs="Calibri"/>
          <w:bCs/>
          <w:sz w:val="24"/>
          <w:szCs w:val="24"/>
        </w:rPr>
        <w:t>……………………………………………………………………………………………………………………………………</w:t>
      </w:r>
    </w:p>
    <w:p w14:paraId="607F2FC2" w14:textId="77777777" w:rsidR="006E08F8" w:rsidRPr="006E08F8" w:rsidRDefault="006E08F8" w:rsidP="006E08F8">
      <w:pPr>
        <w:ind w:left="567"/>
        <w:rPr>
          <w:rFonts w:ascii="Calibri" w:eastAsia="Lucida Sans Unicode" w:hAnsi="Calibri" w:cs="Calibri"/>
          <w:bCs/>
          <w:sz w:val="24"/>
          <w:szCs w:val="24"/>
        </w:rPr>
      </w:pPr>
      <w:r w:rsidRPr="006E08F8">
        <w:rPr>
          <w:rFonts w:ascii="Calibri" w:eastAsia="Lucida Sans Unicode" w:hAnsi="Calibri" w:cs="Calibri"/>
          <w:bCs/>
          <w:sz w:val="24"/>
          <w:szCs w:val="24"/>
        </w:rPr>
        <w:t xml:space="preserve">wykona Wykonawca: </w:t>
      </w:r>
    </w:p>
    <w:p w14:paraId="0A580FCE" w14:textId="77777777" w:rsidR="006E08F8" w:rsidRPr="006E08F8" w:rsidRDefault="006E08F8" w:rsidP="006E08F8">
      <w:pPr>
        <w:ind w:left="567"/>
        <w:rPr>
          <w:rFonts w:ascii="Calibri" w:eastAsia="Lucida Sans Unicode" w:hAnsi="Calibri" w:cs="Calibri"/>
          <w:bCs/>
          <w:sz w:val="24"/>
          <w:szCs w:val="24"/>
        </w:rPr>
      </w:pPr>
    </w:p>
    <w:p w14:paraId="6F62FBA5" w14:textId="77777777" w:rsidR="006E08F8" w:rsidRPr="006E08F8" w:rsidRDefault="006E08F8" w:rsidP="006E08F8">
      <w:pPr>
        <w:ind w:left="567"/>
        <w:rPr>
          <w:rFonts w:ascii="Calibri" w:eastAsia="Lucida Sans Unicode" w:hAnsi="Calibri" w:cs="Calibri"/>
          <w:bCs/>
          <w:sz w:val="24"/>
          <w:szCs w:val="24"/>
        </w:rPr>
      </w:pPr>
      <w:r w:rsidRPr="006E08F8">
        <w:rPr>
          <w:rFonts w:ascii="Calibri" w:eastAsia="Lucida Sans Unicode" w:hAnsi="Calibri" w:cs="Calibri"/>
          <w:bCs/>
          <w:sz w:val="24"/>
          <w:szCs w:val="24"/>
        </w:rPr>
        <w:t>………………………………………………………………………………………….…………………………….………….</w:t>
      </w:r>
    </w:p>
    <w:p w14:paraId="435CD06B" w14:textId="77777777" w:rsidR="006E08F8" w:rsidRPr="006E08F8" w:rsidRDefault="006E08F8" w:rsidP="006E08F8">
      <w:pPr>
        <w:ind w:left="3828" w:right="-51"/>
        <w:rPr>
          <w:rFonts w:asciiTheme="minorHAnsi" w:hAnsiTheme="minorHAnsi" w:cstheme="minorHAnsi"/>
          <w:sz w:val="22"/>
          <w:szCs w:val="22"/>
        </w:rPr>
      </w:pPr>
      <w:r w:rsidRPr="006E08F8">
        <w:rPr>
          <w:rFonts w:asciiTheme="minorHAnsi" w:hAnsiTheme="minorHAnsi" w:cstheme="minorHAnsi"/>
          <w:i/>
          <w:sz w:val="22"/>
          <w:szCs w:val="22"/>
        </w:rPr>
        <w:t>(podać firmę/pełną nazwę i adres Wykonawcy)</w:t>
      </w:r>
    </w:p>
    <w:p w14:paraId="5AB46CDD" w14:textId="77777777" w:rsidR="006E08F8" w:rsidRPr="006E08F8" w:rsidRDefault="006E08F8" w:rsidP="006E08F8">
      <w:pPr>
        <w:spacing w:line="276" w:lineRule="auto"/>
        <w:jc w:val="both"/>
        <w:rPr>
          <w:rFonts w:ascii="Calibri" w:hAnsi="Calibri" w:cs="Calibri"/>
          <w:b/>
          <w:sz w:val="24"/>
          <w:szCs w:val="24"/>
        </w:rPr>
      </w:pPr>
    </w:p>
    <w:p w14:paraId="56C14BE0" w14:textId="77777777" w:rsidR="006E08F8" w:rsidRPr="006E08F8" w:rsidRDefault="006E08F8" w:rsidP="006E08F8">
      <w:pPr>
        <w:shd w:val="clear" w:color="auto" w:fill="F2F2F2"/>
        <w:spacing w:line="276" w:lineRule="auto"/>
        <w:jc w:val="both"/>
        <w:rPr>
          <w:rFonts w:ascii="Calibri" w:hAnsi="Calibri" w:cs="Calibri"/>
          <w:b/>
          <w:sz w:val="24"/>
          <w:szCs w:val="24"/>
        </w:rPr>
      </w:pPr>
      <w:r w:rsidRPr="006E08F8">
        <w:rPr>
          <w:rFonts w:ascii="Calibri" w:hAnsi="Calibri" w:cs="Calibri"/>
          <w:b/>
          <w:sz w:val="24"/>
          <w:szCs w:val="24"/>
        </w:rPr>
        <w:t>OŚWIADCZENIE DOTYCZĄCE PODANYCH INFORMACJI:</w:t>
      </w:r>
    </w:p>
    <w:p w14:paraId="5088B84D" w14:textId="77777777" w:rsidR="006E08F8" w:rsidRPr="006E08F8" w:rsidRDefault="006E08F8" w:rsidP="006E08F8">
      <w:pPr>
        <w:spacing w:line="276" w:lineRule="auto"/>
        <w:jc w:val="both"/>
        <w:rPr>
          <w:rFonts w:ascii="Calibri" w:hAnsi="Calibri" w:cs="Calibri"/>
          <w:b/>
          <w:sz w:val="24"/>
          <w:szCs w:val="24"/>
        </w:rPr>
      </w:pPr>
    </w:p>
    <w:p w14:paraId="28133957" w14:textId="77777777" w:rsidR="006E08F8" w:rsidRPr="006E08F8" w:rsidRDefault="006E08F8" w:rsidP="006E08F8">
      <w:pPr>
        <w:spacing w:line="276" w:lineRule="auto"/>
        <w:contextualSpacing/>
        <w:jc w:val="both"/>
        <w:rPr>
          <w:rFonts w:ascii="Calibri" w:hAnsi="Calibri" w:cs="Calibri"/>
          <w:sz w:val="24"/>
          <w:szCs w:val="24"/>
        </w:rPr>
      </w:pPr>
      <w:r w:rsidRPr="006E08F8">
        <w:rPr>
          <w:rFonts w:ascii="Calibri" w:hAnsi="Calibri" w:cs="Calibri"/>
          <w:sz w:val="24"/>
          <w:szCs w:val="24"/>
        </w:rPr>
        <w:t>Oświadczam/y, że wszystkie informacje podane w powyższym oświadczeniu są aktualne i zgodne z prawdą oraz zostały przedstawione z pełną świadomością konsekwencji wprowadzenia Zamawiającego w błąd przy przedstawianiu informacji.</w:t>
      </w:r>
    </w:p>
    <w:p w14:paraId="048B9082" w14:textId="77777777" w:rsidR="006E08F8" w:rsidRPr="006E08F8" w:rsidRDefault="006E08F8" w:rsidP="006E08F8">
      <w:pPr>
        <w:widowControl w:val="0"/>
        <w:adjustRightInd w:val="0"/>
        <w:spacing w:line="276" w:lineRule="auto"/>
        <w:jc w:val="right"/>
        <w:rPr>
          <w:rFonts w:ascii="Calibri" w:hAnsi="Calibri" w:cs="Calibri"/>
          <w:b/>
          <w:i/>
          <w:iCs/>
          <w:color w:val="000000"/>
          <w:sz w:val="16"/>
          <w:szCs w:val="24"/>
          <w:highlight w:val="yellow"/>
          <w:lang w:eastAsia="zh-CN"/>
        </w:rPr>
      </w:pPr>
      <w:bookmarkStart w:id="64" w:name="_Hlk177376912"/>
    </w:p>
    <w:p w14:paraId="1A487D69" w14:textId="77777777" w:rsidR="00B3044A" w:rsidRDefault="00B3044A" w:rsidP="006E08F8">
      <w:pPr>
        <w:widowControl w:val="0"/>
        <w:adjustRightInd w:val="0"/>
        <w:spacing w:line="276" w:lineRule="auto"/>
        <w:jc w:val="right"/>
        <w:rPr>
          <w:rFonts w:ascii="Calibri" w:hAnsi="Calibri" w:cs="Calibri"/>
          <w:b/>
          <w:i/>
          <w:iCs/>
          <w:color w:val="000000"/>
          <w:sz w:val="16"/>
          <w:szCs w:val="24"/>
          <w:highlight w:val="yellow"/>
          <w:lang w:eastAsia="zh-CN"/>
        </w:rPr>
      </w:pPr>
    </w:p>
    <w:p w14:paraId="1A50B8F7" w14:textId="77777777" w:rsidR="00B3044A" w:rsidRDefault="00B3044A" w:rsidP="006E08F8">
      <w:pPr>
        <w:widowControl w:val="0"/>
        <w:adjustRightInd w:val="0"/>
        <w:spacing w:line="276" w:lineRule="auto"/>
        <w:jc w:val="right"/>
        <w:rPr>
          <w:rFonts w:ascii="Calibri" w:hAnsi="Calibri" w:cs="Calibri"/>
          <w:b/>
          <w:i/>
          <w:iCs/>
          <w:color w:val="000000"/>
          <w:sz w:val="16"/>
          <w:szCs w:val="24"/>
          <w:highlight w:val="yellow"/>
          <w:lang w:eastAsia="zh-CN"/>
        </w:rPr>
      </w:pPr>
    </w:p>
    <w:p w14:paraId="79336CCB" w14:textId="69FFEDBF" w:rsidR="006E08F8" w:rsidRPr="00CB72F5" w:rsidRDefault="006E08F8" w:rsidP="006E08F8">
      <w:pPr>
        <w:widowControl w:val="0"/>
        <w:adjustRightInd w:val="0"/>
        <w:spacing w:line="276" w:lineRule="auto"/>
        <w:jc w:val="right"/>
        <w:rPr>
          <w:rFonts w:ascii="Calibri" w:hAnsi="Calibri" w:cs="Calibri"/>
          <w:b/>
          <w:i/>
          <w:iCs/>
          <w:color w:val="000000"/>
          <w:sz w:val="16"/>
          <w:szCs w:val="24"/>
          <w:lang w:eastAsia="zh-CN"/>
        </w:rPr>
      </w:pPr>
      <w:r w:rsidRPr="00CB72F5">
        <w:rPr>
          <w:rFonts w:ascii="Calibri" w:hAnsi="Calibri" w:cs="Calibri"/>
          <w:b/>
          <w:i/>
          <w:iCs/>
          <w:color w:val="000000"/>
          <w:sz w:val="16"/>
          <w:szCs w:val="24"/>
          <w:lang w:eastAsia="zh-CN"/>
        </w:rPr>
        <w:t xml:space="preserve">Dokument należy opatrzyć kwalifikowanym </w:t>
      </w:r>
    </w:p>
    <w:p w14:paraId="44E18FF9" w14:textId="77777777" w:rsidR="006E08F8" w:rsidRPr="00CB72F5" w:rsidRDefault="006E08F8" w:rsidP="006E08F8">
      <w:pPr>
        <w:widowControl w:val="0"/>
        <w:adjustRightInd w:val="0"/>
        <w:spacing w:line="276" w:lineRule="auto"/>
        <w:jc w:val="right"/>
        <w:rPr>
          <w:rFonts w:ascii="Calibri" w:hAnsi="Calibri" w:cs="Calibri"/>
          <w:b/>
          <w:i/>
          <w:iCs/>
          <w:color w:val="000000"/>
          <w:sz w:val="16"/>
          <w:szCs w:val="24"/>
          <w:lang w:eastAsia="zh-CN"/>
        </w:rPr>
      </w:pPr>
      <w:r w:rsidRPr="00CB72F5">
        <w:rPr>
          <w:rFonts w:ascii="Calibri" w:hAnsi="Calibri" w:cs="Calibri"/>
          <w:b/>
          <w:i/>
          <w:iCs/>
          <w:color w:val="000000"/>
          <w:sz w:val="16"/>
          <w:szCs w:val="24"/>
          <w:lang w:eastAsia="zh-CN"/>
        </w:rPr>
        <w:t xml:space="preserve">podpisem elektronicznym lub podpisem zaufanym </w:t>
      </w:r>
    </w:p>
    <w:p w14:paraId="1C5D1069" w14:textId="77777777" w:rsidR="006E08F8" w:rsidRPr="00CB72F5" w:rsidRDefault="006E08F8" w:rsidP="006E08F8">
      <w:pPr>
        <w:widowControl w:val="0"/>
        <w:adjustRightInd w:val="0"/>
        <w:spacing w:line="276" w:lineRule="auto"/>
        <w:jc w:val="right"/>
        <w:rPr>
          <w:rFonts w:ascii="Calibri" w:hAnsi="Calibri" w:cs="Calibri"/>
          <w:b/>
          <w:color w:val="000000"/>
          <w:sz w:val="16"/>
          <w:szCs w:val="24"/>
        </w:rPr>
      </w:pPr>
      <w:r w:rsidRPr="00CB72F5">
        <w:rPr>
          <w:rFonts w:ascii="Calibri" w:hAnsi="Calibri" w:cs="Calibri"/>
          <w:b/>
          <w:i/>
          <w:iCs/>
          <w:color w:val="000000"/>
          <w:sz w:val="16"/>
          <w:szCs w:val="24"/>
          <w:lang w:eastAsia="zh-CN"/>
        </w:rPr>
        <w:t xml:space="preserve">lub podpisem osobistym </w:t>
      </w:r>
      <w:r w:rsidRPr="00CB72F5">
        <w:rPr>
          <w:rFonts w:ascii="Calibri" w:hAnsi="Calibri" w:cs="Calibri"/>
          <w:b/>
          <w:color w:val="000000"/>
          <w:sz w:val="16"/>
          <w:szCs w:val="24"/>
        </w:rPr>
        <w:t xml:space="preserve">przez Wykonawcę lub </w:t>
      </w:r>
    </w:p>
    <w:p w14:paraId="394B5487" w14:textId="77777777" w:rsidR="006E08F8" w:rsidRPr="006E08F8" w:rsidRDefault="006E08F8" w:rsidP="006E08F8">
      <w:pPr>
        <w:tabs>
          <w:tab w:val="left" w:pos="1644"/>
        </w:tabs>
        <w:spacing w:line="276" w:lineRule="auto"/>
        <w:jc w:val="right"/>
        <w:rPr>
          <w:rFonts w:asciiTheme="minorHAnsi" w:hAnsiTheme="minorHAnsi" w:cstheme="minorHAnsi"/>
          <w:b/>
          <w:bCs/>
          <w:sz w:val="24"/>
          <w:szCs w:val="24"/>
        </w:rPr>
      </w:pPr>
      <w:r w:rsidRPr="00CB72F5">
        <w:rPr>
          <w:rFonts w:ascii="Calibri" w:hAnsi="Calibri" w:cs="Calibri"/>
          <w:b/>
          <w:color w:val="000000"/>
          <w:sz w:val="16"/>
          <w:szCs w:val="24"/>
        </w:rPr>
        <w:t>osobę upoważnioną do reprezentacji Wykonawcy</w:t>
      </w:r>
      <w:r w:rsidRPr="006E08F8">
        <w:rPr>
          <w:rFonts w:ascii="Calibri" w:hAnsi="Calibri" w:cs="Calibri"/>
          <w:color w:val="000000"/>
          <w:sz w:val="16"/>
          <w:szCs w:val="24"/>
        </w:rPr>
        <w:t xml:space="preserve">   </w:t>
      </w:r>
      <w:bookmarkEnd w:id="64"/>
    </w:p>
    <w:p w14:paraId="305E1481" w14:textId="77777777" w:rsidR="0087733B" w:rsidRDefault="0087733B" w:rsidP="0087733B">
      <w:pPr>
        <w:tabs>
          <w:tab w:val="left" w:pos="1302"/>
        </w:tabs>
        <w:rPr>
          <w:rFonts w:ascii="Calibri" w:hAnsi="Calibri" w:cs="Calibri"/>
          <w:b/>
          <w:sz w:val="22"/>
          <w:szCs w:val="22"/>
        </w:rPr>
      </w:pPr>
    </w:p>
    <w:p w14:paraId="2445648B" w14:textId="77777777" w:rsidR="0087733B" w:rsidRPr="00074442" w:rsidRDefault="0087733B" w:rsidP="0087733B">
      <w:pPr>
        <w:tabs>
          <w:tab w:val="left" w:pos="1302"/>
        </w:tabs>
        <w:rPr>
          <w:rFonts w:ascii="Calibri" w:hAnsi="Calibri" w:cs="Calibri"/>
          <w:sz w:val="22"/>
          <w:szCs w:val="22"/>
        </w:rPr>
        <w:sectPr w:rsidR="0087733B" w:rsidRPr="00074442" w:rsidSect="00F665FB">
          <w:headerReference w:type="default" r:id="rId25"/>
          <w:pgSz w:w="11906" w:h="16838"/>
          <w:pgMar w:top="993" w:right="1417" w:bottom="1134" w:left="1417" w:header="708" w:footer="708" w:gutter="0"/>
          <w:cols w:space="708"/>
          <w:docGrid w:linePitch="360"/>
        </w:sectPr>
      </w:pPr>
    </w:p>
    <w:p w14:paraId="152EED82" w14:textId="67EA67F9" w:rsidR="0087733B" w:rsidRPr="00641618" w:rsidRDefault="0087733B" w:rsidP="0087733B">
      <w:pPr>
        <w:widowControl w:val="0"/>
        <w:spacing w:line="276" w:lineRule="auto"/>
        <w:rPr>
          <w:rFonts w:ascii="Calibri" w:hAnsi="Calibri" w:cs="Calibri"/>
          <w:b/>
          <w:sz w:val="22"/>
          <w:szCs w:val="22"/>
        </w:rPr>
      </w:pPr>
      <w:r w:rsidRPr="00FF6787">
        <w:rPr>
          <w:rFonts w:ascii="Calibri" w:hAnsi="Calibri" w:cs="Calibri"/>
          <w:b/>
          <w:sz w:val="24"/>
          <w:szCs w:val="22"/>
        </w:rPr>
        <w:lastRenderedPageBreak/>
        <w:t>Znak sprawy</w:t>
      </w:r>
      <w:r w:rsidRPr="00FF6787">
        <w:rPr>
          <w:rFonts w:ascii="Calibri" w:hAnsi="Calibri" w:cs="Calibri"/>
          <w:b/>
          <w:color w:val="000000" w:themeColor="text1"/>
          <w:sz w:val="24"/>
          <w:szCs w:val="22"/>
        </w:rPr>
        <w:t>:</w:t>
      </w:r>
      <w:r w:rsidRPr="00FF6787">
        <w:rPr>
          <w:rFonts w:ascii="Calibri" w:hAnsi="Calibri" w:cs="Calibri"/>
          <w:b/>
          <w:color w:val="FF0000"/>
          <w:sz w:val="24"/>
          <w:szCs w:val="22"/>
        </w:rPr>
        <w:t xml:space="preserve"> </w:t>
      </w:r>
      <w:r w:rsidR="00947764">
        <w:rPr>
          <w:rFonts w:asciiTheme="minorHAnsi" w:hAnsiTheme="minorHAnsi" w:cstheme="minorHAnsi"/>
          <w:b/>
          <w:bCs/>
          <w:i/>
          <w:iCs/>
          <w:sz w:val="22"/>
          <w:szCs w:val="22"/>
          <w:u w:val="single"/>
        </w:rPr>
        <w:t>MCW.261.</w:t>
      </w:r>
      <w:r w:rsidR="006318C0">
        <w:rPr>
          <w:rFonts w:asciiTheme="minorHAnsi" w:hAnsiTheme="minorHAnsi" w:cstheme="minorHAnsi"/>
          <w:b/>
          <w:bCs/>
          <w:i/>
          <w:iCs/>
          <w:sz w:val="22"/>
          <w:szCs w:val="22"/>
          <w:u w:val="single"/>
        </w:rPr>
        <w:t>55</w:t>
      </w:r>
      <w:r w:rsidR="00947764">
        <w:rPr>
          <w:rFonts w:asciiTheme="minorHAnsi" w:hAnsiTheme="minorHAnsi" w:cstheme="minorHAnsi"/>
          <w:b/>
          <w:bCs/>
          <w:i/>
          <w:iCs/>
          <w:sz w:val="22"/>
          <w:szCs w:val="22"/>
          <w:u w:val="single"/>
        </w:rPr>
        <w:t>.202</w:t>
      </w:r>
      <w:r w:rsidR="006318C0">
        <w:rPr>
          <w:rFonts w:asciiTheme="minorHAnsi" w:hAnsiTheme="minorHAnsi" w:cstheme="minorHAnsi"/>
          <w:b/>
          <w:bCs/>
          <w:i/>
          <w:iCs/>
          <w:sz w:val="22"/>
          <w:szCs w:val="22"/>
          <w:u w:val="single"/>
        </w:rPr>
        <w:t>6</w:t>
      </w:r>
      <w:r w:rsidR="00947764">
        <w:rPr>
          <w:rFonts w:asciiTheme="minorHAnsi" w:hAnsiTheme="minorHAnsi" w:cstheme="minorHAnsi"/>
          <w:b/>
          <w:bCs/>
          <w:i/>
          <w:iCs/>
          <w:sz w:val="22"/>
          <w:szCs w:val="22"/>
          <w:u w:val="single"/>
        </w:rPr>
        <w:t>.</w:t>
      </w:r>
      <w:r w:rsidR="007E158F">
        <w:rPr>
          <w:rFonts w:asciiTheme="minorHAnsi" w:hAnsiTheme="minorHAnsi" w:cstheme="minorHAnsi"/>
          <w:b/>
          <w:bCs/>
          <w:i/>
          <w:iCs/>
          <w:sz w:val="22"/>
          <w:szCs w:val="22"/>
          <w:u w:val="single"/>
        </w:rPr>
        <w:t>HO</w:t>
      </w:r>
      <w:r w:rsidR="00947764">
        <w:rPr>
          <w:rFonts w:asciiTheme="minorHAnsi" w:hAnsiTheme="minorHAnsi" w:cstheme="minorHAnsi"/>
          <w:b/>
          <w:bCs/>
          <w:i/>
          <w:iCs/>
          <w:sz w:val="22"/>
          <w:szCs w:val="22"/>
          <w:u w:val="single"/>
        </w:rPr>
        <w:t xml:space="preserve"> </w:t>
      </w:r>
      <w:r w:rsidRPr="00074442">
        <w:rPr>
          <w:rFonts w:ascii="Calibri" w:hAnsi="Calibri" w:cs="Calibri"/>
          <w:b/>
          <w:color w:val="FF0000"/>
          <w:sz w:val="22"/>
          <w:szCs w:val="22"/>
        </w:rPr>
        <w:tab/>
      </w:r>
      <w:r w:rsidRPr="00641618">
        <w:rPr>
          <w:rFonts w:ascii="Calibri" w:hAnsi="Calibri" w:cs="Calibri"/>
          <w:b/>
          <w:sz w:val="22"/>
          <w:szCs w:val="22"/>
        </w:rPr>
        <w:tab/>
      </w:r>
      <w:r w:rsidRPr="00641618">
        <w:rPr>
          <w:rFonts w:ascii="Calibri" w:hAnsi="Calibri" w:cs="Calibri"/>
          <w:b/>
          <w:sz w:val="22"/>
          <w:szCs w:val="22"/>
        </w:rPr>
        <w:tab/>
      </w:r>
      <w:r w:rsidRPr="00641618">
        <w:rPr>
          <w:rFonts w:ascii="Calibri" w:hAnsi="Calibri" w:cs="Calibri"/>
          <w:b/>
          <w:sz w:val="22"/>
          <w:szCs w:val="22"/>
        </w:rPr>
        <w:tab/>
      </w:r>
      <w:r w:rsidRPr="00641618">
        <w:rPr>
          <w:rFonts w:ascii="Calibri" w:hAnsi="Calibri" w:cs="Calibri"/>
          <w:b/>
          <w:sz w:val="22"/>
          <w:szCs w:val="22"/>
        </w:rPr>
        <w:tab/>
      </w:r>
      <w:r w:rsidRPr="00641618">
        <w:rPr>
          <w:rFonts w:ascii="Calibri" w:hAnsi="Calibri" w:cs="Calibri"/>
          <w:b/>
          <w:sz w:val="22"/>
          <w:szCs w:val="22"/>
        </w:rPr>
        <w:tab/>
      </w:r>
      <w:r w:rsidRPr="00641618">
        <w:rPr>
          <w:rFonts w:ascii="Calibri" w:hAnsi="Calibri" w:cs="Calibri"/>
          <w:b/>
          <w:sz w:val="22"/>
          <w:szCs w:val="22"/>
        </w:rPr>
        <w:tab/>
      </w:r>
      <w:r w:rsidRPr="00641618">
        <w:rPr>
          <w:rFonts w:ascii="Calibri" w:hAnsi="Calibri" w:cs="Calibri"/>
          <w:b/>
          <w:sz w:val="22"/>
          <w:szCs w:val="22"/>
        </w:rPr>
        <w:tab/>
      </w:r>
      <w:r w:rsidRPr="00641618">
        <w:rPr>
          <w:rFonts w:ascii="Calibri" w:hAnsi="Calibri" w:cs="Calibri"/>
          <w:b/>
          <w:sz w:val="22"/>
          <w:szCs w:val="22"/>
        </w:rPr>
        <w:tab/>
      </w:r>
      <w:r w:rsidRPr="00641618">
        <w:rPr>
          <w:rFonts w:ascii="Calibri" w:hAnsi="Calibri" w:cs="Calibri"/>
          <w:b/>
          <w:sz w:val="22"/>
          <w:szCs w:val="22"/>
        </w:rPr>
        <w:tab/>
      </w:r>
      <w:r w:rsidRPr="00641618">
        <w:rPr>
          <w:rFonts w:ascii="Calibri" w:hAnsi="Calibri" w:cs="Calibri"/>
          <w:b/>
          <w:sz w:val="22"/>
          <w:szCs w:val="22"/>
        </w:rPr>
        <w:tab/>
      </w:r>
      <w:r w:rsidRPr="00641618">
        <w:rPr>
          <w:rFonts w:ascii="Calibri" w:hAnsi="Calibri" w:cs="Calibri"/>
          <w:b/>
          <w:sz w:val="22"/>
          <w:szCs w:val="22"/>
        </w:rPr>
        <w:tab/>
      </w:r>
      <w:r w:rsidRPr="00641618">
        <w:rPr>
          <w:rFonts w:ascii="Calibri" w:hAnsi="Calibri" w:cs="Calibri"/>
          <w:b/>
          <w:sz w:val="22"/>
          <w:szCs w:val="22"/>
        </w:rPr>
        <w:tab/>
      </w:r>
      <w:r w:rsidR="00DB0486">
        <w:rPr>
          <w:rFonts w:ascii="Calibri" w:hAnsi="Calibri" w:cs="Calibri"/>
          <w:b/>
          <w:sz w:val="22"/>
          <w:szCs w:val="22"/>
        </w:rPr>
        <w:tab/>
      </w:r>
      <w:r w:rsidR="00DB0486">
        <w:rPr>
          <w:rFonts w:ascii="Calibri" w:hAnsi="Calibri" w:cs="Calibri"/>
          <w:b/>
          <w:sz w:val="22"/>
          <w:szCs w:val="22"/>
        </w:rPr>
        <w:tab/>
      </w:r>
      <w:r w:rsidRPr="00BA2D50">
        <w:rPr>
          <w:rFonts w:ascii="Calibri" w:hAnsi="Calibri" w:cs="Calibri"/>
          <w:b/>
          <w:sz w:val="24"/>
          <w:szCs w:val="24"/>
        </w:rPr>
        <w:t xml:space="preserve">Załącznik nr </w:t>
      </w:r>
      <w:r w:rsidR="00603333">
        <w:rPr>
          <w:rFonts w:ascii="Calibri" w:hAnsi="Calibri" w:cs="Calibri"/>
          <w:b/>
          <w:sz w:val="24"/>
          <w:szCs w:val="24"/>
        </w:rPr>
        <w:t>7</w:t>
      </w:r>
    </w:p>
    <w:p w14:paraId="445A52DE" w14:textId="77777777" w:rsidR="0087733B" w:rsidRDefault="0087733B" w:rsidP="0087733B">
      <w:pPr>
        <w:widowControl w:val="0"/>
        <w:spacing w:line="288" w:lineRule="auto"/>
        <w:jc w:val="center"/>
        <w:rPr>
          <w:rFonts w:ascii="Calibri" w:hAnsi="Calibri" w:cs="Calibri"/>
          <w:b/>
          <w:sz w:val="24"/>
          <w:szCs w:val="24"/>
        </w:rPr>
      </w:pPr>
    </w:p>
    <w:p w14:paraId="5829E2CB" w14:textId="77777777" w:rsidR="0087733B" w:rsidRPr="002B7DDC" w:rsidRDefault="0087733B" w:rsidP="0087733B">
      <w:pPr>
        <w:widowControl w:val="0"/>
        <w:spacing w:line="288" w:lineRule="auto"/>
        <w:jc w:val="center"/>
        <w:rPr>
          <w:rFonts w:ascii="Calibri" w:hAnsi="Calibri" w:cs="Calibri"/>
          <w:b/>
          <w:sz w:val="28"/>
          <w:szCs w:val="28"/>
        </w:rPr>
      </w:pPr>
      <w:r w:rsidRPr="002B7DDC">
        <w:rPr>
          <w:rFonts w:ascii="Calibri" w:hAnsi="Calibri" w:cs="Calibri"/>
          <w:b/>
          <w:sz w:val="28"/>
          <w:szCs w:val="28"/>
        </w:rPr>
        <w:t xml:space="preserve">WYKAZ USŁUG </w:t>
      </w:r>
    </w:p>
    <w:p w14:paraId="59EE5EE9" w14:textId="77777777" w:rsidR="0087733B" w:rsidRPr="00641618" w:rsidRDefault="0087733B" w:rsidP="002B7DDC">
      <w:pPr>
        <w:widowControl w:val="0"/>
        <w:spacing w:line="276" w:lineRule="auto"/>
        <w:ind w:left="786" w:firstLine="207"/>
        <w:rPr>
          <w:rFonts w:ascii="Calibri" w:hAnsi="Calibri" w:cs="Calibri"/>
          <w:b/>
          <w:sz w:val="22"/>
          <w:szCs w:val="22"/>
        </w:rPr>
      </w:pPr>
    </w:p>
    <w:p w14:paraId="28BBF054" w14:textId="667DE087" w:rsidR="0087733B" w:rsidRPr="000A01EC" w:rsidRDefault="0087733B" w:rsidP="000A01EC">
      <w:pPr>
        <w:widowControl w:val="0"/>
        <w:spacing w:line="276" w:lineRule="auto"/>
        <w:ind w:left="284"/>
        <w:jc w:val="center"/>
        <w:rPr>
          <w:rFonts w:ascii="Calibri" w:hAnsi="Calibri" w:cs="Calibri"/>
          <w:bCs/>
          <w:sz w:val="24"/>
          <w:szCs w:val="22"/>
        </w:rPr>
      </w:pPr>
      <w:r w:rsidRPr="000A01EC">
        <w:rPr>
          <w:rFonts w:ascii="Calibri" w:hAnsi="Calibri" w:cs="Calibri"/>
          <w:b/>
          <w:sz w:val="24"/>
          <w:szCs w:val="22"/>
        </w:rPr>
        <w:t>wykonanych nie wcześniej niż w okresie ostatnich 3 lata przed upływem terminu składania ofert w postępowaniu, a jeżeli okres prowadzenia działalności jest krótszy – w tym okresie</w:t>
      </w:r>
      <w:r w:rsidRPr="000A01EC">
        <w:rPr>
          <w:rFonts w:ascii="Calibri" w:hAnsi="Calibri" w:cs="Calibri"/>
          <w:bCs/>
          <w:sz w:val="24"/>
          <w:szCs w:val="22"/>
        </w:rPr>
        <w:t xml:space="preserve">, zgodnie z postawionym przez Zamawiającego warunkiem w rozdziale VIII ust. 1 pkt </w:t>
      </w:r>
      <w:r w:rsidR="00B3044A">
        <w:rPr>
          <w:rFonts w:ascii="Calibri" w:hAnsi="Calibri" w:cs="Calibri"/>
          <w:bCs/>
          <w:sz w:val="24"/>
          <w:szCs w:val="22"/>
        </w:rPr>
        <w:t>4</w:t>
      </w:r>
      <w:r w:rsidRPr="000A01EC">
        <w:rPr>
          <w:rFonts w:ascii="Calibri" w:hAnsi="Calibri" w:cs="Calibri"/>
          <w:bCs/>
          <w:sz w:val="24"/>
          <w:szCs w:val="22"/>
        </w:rPr>
        <w:t xml:space="preserve"> </w:t>
      </w:r>
      <w:r w:rsidR="00B3044A">
        <w:rPr>
          <w:rFonts w:ascii="Calibri" w:hAnsi="Calibri" w:cs="Calibri"/>
          <w:bCs/>
          <w:sz w:val="24"/>
          <w:szCs w:val="22"/>
        </w:rPr>
        <w:t xml:space="preserve">lit. a) </w:t>
      </w:r>
      <w:r w:rsidRPr="000A01EC">
        <w:rPr>
          <w:rFonts w:ascii="Calibri" w:hAnsi="Calibri" w:cs="Calibri"/>
          <w:bCs/>
          <w:sz w:val="24"/>
          <w:szCs w:val="22"/>
        </w:rPr>
        <w:t>SWZ</w:t>
      </w:r>
    </w:p>
    <w:p w14:paraId="4CFF9EA1" w14:textId="77777777" w:rsidR="0087733B" w:rsidRPr="00641618" w:rsidRDefault="0087733B" w:rsidP="0087733B">
      <w:pPr>
        <w:widowControl w:val="0"/>
        <w:spacing w:line="276" w:lineRule="auto"/>
        <w:ind w:left="-709"/>
        <w:jc w:val="center"/>
        <w:rPr>
          <w:rFonts w:ascii="Calibri" w:hAnsi="Calibri" w:cs="Calibri"/>
          <w:bCs/>
          <w:sz w:val="22"/>
          <w:szCs w:val="22"/>
        </w:rPr>
      </w:pPr>
    </w:p>
    <w:tbl>
      <w:tblPr>
        <w:tblW w:w="154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104"/>
        <w:gridCol w:w="1307"/>
        <w:gridCol w:w="1843"/>
        <w:gridCol w:w="2835"/>
        <w:gridCol w:w="3795"/>
      </w:tblGrid>
      <w:tr w:rsidR="0087733B" w:rsidRPr="00641618" w14:paraId="57B31D7B" w14:textId="77777777" w:rsidTr="002B7DDC">
        <w:tc>
          <w:tcPr>
            <w:tcW w:w="567" w:type="dxa"/>
            <w:tcBorders>
              <w:top w:val="single" w:sz="4" w:space="0" w:color="auto"/>
              <w:left w:val="single" w:sz="4" w:space="0" w:color="auto"/>
              <w:bottom w:val="single" w:sz="4" w:space="0" w:color="auto"/>
              <w:right w:val="single" w:sz="4" w:space="0" w:color="auto"/>
            </w:tcBorders>
            <w:vAlign w:val="center"/>
          </w:tcPr>
          <w:p w14:paraId="057577B5" w14:textId="77777777" w:rsidR="0087733B" w:rsidRPr="00641618" w:rsidRDefault="0087733B" w:rsidP="00780337">
            <w:pPr>
              <w:ind w:left="-108"/>
              <w:jc w:val="center"/>
              <w:rPr>
                <w:rFonts w:ascii="Calibri" w:hAnsi="Calibri" w:cs="Calibri"/>
                <w:b/>
                <w:sz w:val="22"/>
                <w:szCs w:val="22"/>
              </w:rPr>
            </w:pPr>
            <w:r w:rsidRPr="00641618">
              <w:rPr>
                <w:rFonts w:ascii="Calibri" w:hAnsi="Calibri" w:cs="Calibri"/>
                <w:b/>
                <w:sz w:val="22"/>
                <w:szCs w:val="22"/>
              </w:rPr>
              <w:t>Lp.</w:t>
            </w:r>
          </w:p>
        </w:tc>
        <w:tc>
          <w:tcPr>
            <w:tcW w:w="5104" w:type="dxa"/>
            <w:tcBorders>
              <w:top w:val="single" w:sz="4" w:space="0" w:color="auto"/>
              <w:left w:val="single" w:sz="4" w:space="0" w:color="auto"/>
              <w:bottom w:val="single" w:sz="4" w:space="0" w:color="auto"/>
              <w:right w:val="single" w:sz="4" w:space="0" w:color="auto"/>
            </w:tcBorders>
            <w:vAlign w:val="center"/>
          </w:tcPr>
          <w:p w14:paraId="067E1FD7" w14:textId="77777777" w:rsidR="0087733B" w:rsidRPr="00641618" w:rsidRDefault="0087733B" w:rsidP="00780337">
            <w:pPr>
              <w:jc w:val="center"/>
              <w:rPr>
                <w:rFonts w:ascii="Calibri" w:hAnsi="Calibri" w:cs="Calibri"/>
                <w:b/>
                <w:sz w:val="22"/>
                <w:szCs w:val="22"/>
              </w:rPr>
            </w:pPr>
            <w:r w:rsidRPr="00641618">
              <w:rPr>
                <w:rFonts w:ascii="Calibri" w:hAnsi="Calibri" w:cs="Calibri"/>
                <w:b/>
                <w:sz w:val="22"/>
                <w:szCs w:val="22"/>
              </w:rPr>
              <w:t xml:space="preserve">Rodzaj i zakres rzeczowy wykonanej </w:t>
            </w:r>
            <w:r>
              <w:rPr>
                <w:rFonts w:ascii="Calibri" w:hAnsi="Calibri" w:cs="Calibri"/>
                <w:b/>
                <w:sz w:val="22"/>
                <w:szCs w:val="22"/>
              </w:rPr>
              <w:t>usługi</w:t>
            </w:r>
          </w:p>
          <w:p w14:paraId="2F9840B7" w14:textId="77777777" w:rsidR="0087733B" w:rsidRPr="00641618" w:rsidRDefault="0087733B" w:rsidP="00780337">
            <w:pPr>
              <w:jc w:val="center"/>
              <w:rPr>
                <w:rFonts w:ascii="Calibri" w:hAnsi="Calibri" w:cs="Calibri"/>
                <w:b/>
                <w:sz w:val="22"/>
                <w:szCs w:val="22"/>
              </w:rPr>
            </w:pPr>
            <w:r w:rsidRPr="00641618">
              <w:rPr>
                <w:rFonts w:ascii="Calibri" w:eastAsia="Calibri" w:hAnsi="Calibri" w:cs="Calibri"/>
                <w:i/>
                <w:szCs w:val="22"/>
              </w:rPr>
              <w:t xml:space="preserve">(Należy wskazać rodzaj </w:t>
            </w:r>
            <w:r>
              <w:rPr>
                <w:rFonts w:ascii="Calibri" w:eastAsia="Calibri" w:hAnsi="Calibri" w:cs="Calibri"/>
                <w:i/>
                <w:szCs w:val="22"/>
              </w:rPr>
              <w:t>usługi</w:t>
            </w:r>
            <w:r w:rsidRPr="00641618">
              <w:rPr>
                <w:rFonts w:ascii="Calibri" w:eastAsia="Calibri" w:hAnsi="Calibri" w:cs="Calibri"/>
                <w:i/>
                <w:szCs w:val="22"/>
              </w:rPr>
              <w:t xml:space="preserve"> oraz inne informacje pozwalające na ocenę czy wszystkie elementy warunku doświadczenia opisanego w ogłoszeniu o zamówieniu oraz SWZ są spełnione)</w:t>
            </w:r>
          </w:p>
        </w:tc>
        <w:tc>
          <w:tcPr>
            <w:tcW w:w="1307" w:type="dxa"/>
            <w:tcBorders>
              <w:top w:val="single" w:sz="4" w:space="0" w:color="auto"/>
              <w:left w:val="single" w:sz="4" w:space="0" w:color="auto"/>
              <w:bottom w:val="single" w:sz="4" w:space="0" w:color="auto"/>
              <w:right w:val="single" w:sz="4" w:space="0" w:color="auto"/>
            </w:tcBorders>
            <w:vAlign w:val="center"/>
          </w:tcPr>
          <w:p w14:paraId="7EF77C80" w14:textId="77777777" w:rsidR="0087733B" w:rsidRPr="00641618" w:rsidRDefault="0087733B" w:rsidP="00780337">
            <w:pPr>
              <w:jc w:val="center"/>
              <w:rPr>
                <w:rFonts w:ascii="Calibri" w:hAnsi="Calibri" w:cs="Calibri"/>
                <w:b/>
                <w:sz w:val="22"/>
                <w:szCs w:val="22"/>
              </w:rPr>
            </w:pPr>
            <w:r>
              <w:rPr>
                <w:rFonts w:ascii="Calibri" w:hAnsi="Calibri" w:cs="Calibri"/>
                <w:b/>
                <w:sz w:val="22"/>
                <w:szCs w:val="22"/>
              </w:rPr>
              <w:t xml:space="preserve">Ilość godzin rocznie </w:t>
            </w:r>
          </w:p>
        </w:tc>
        <w:tc>
          <w:tcPr>
            <w:tcW w:w="1843" w:type="dxa"/>
            <w:tcBorders>
              <w:top w:val="single" w:sz="4" w:space="0" w:color="auto"/>
              <w:left w:val="single" w:sz="4" w:space="0" w:color="auto"/>
              <w:bottom w:val="single" w:sz="4" w:space="0" w:color="auto"/>
              <w:right w:val="single" w:sz="4" w:space="0" w:color="auto"/>
            </w:tcBorders>
            <w:vAlign w:val="center"/>
          </w:tcPr>
          <w:p w14:paraId="77703A66" w14:textId="77777777" w:rsidR="0087733B" w:rsidRPr="00641618" w:rsidRDefault="0087733B" w:rsidP="00780337">
            <w:pPr>
              <w:jc w:val="center"/>
              <w:rPr>
                <w:rFonts w:ascii="Calibri" w:hAnsi="Calibri" w:cs="Calibri"/>
                <w:b/>
                <w:sz w:val="22"/>
                <w:szCs w:val="22"/>
              </w:rPr>
            </w:pPr>
            <w:r w:rsidRPr="00641618">
              <w:rPr>
                <w:rFonts w:ascii="Calibri" w:hAnsi="Calibri" w:cs="Calibri"/>
                <w:b/>
                <w:sz w:val="22"/>
                <w:szCs w:val="22"/>
              </w:rPr>
              <w:t>Data wykonania</w:t>
            </w:r>
            <w:r>
              <w:rPr>
                <w:rFonts w:ascii="Calibri" w:hAnsi="Calibri" w:cs="Calibri"/>
                <w:b/>
                <w:sz w:val="22"/>
                <w:szCs w:val="22"/>
              </w:rPr>
              <w:t xml:space="preserve"> lub wykonywania umowy</w:t>
            </w:r>
          </w:p>
          <w:p w14:paraId="1D74ACBC" w14:textId="2318FC91" w:rsidR="006B05CA" w:rsidRDefault="0087733B" w:rsidP="00780337">
            <w:pPr>
              <w:jc w:val="center"/>
              <w:rPr>
                <w:rFonts w:ascii="Calibri" w:hAnsi="Calibri" w:cs="Calibri"/>
                <w:bCs/>
                <w:i/>
                <w:iCs/>
                <w:szCs w:val="22"/>
              </w:rPr>
            </w:pPr>
            <w:r w:rsidRPr="00641618">
              <w:rPr>
                <w:rFonts w:ascii="Calibri" w:hAnsi="Calibri" w:cs="Calibri"/>
                <w:bCs/>
                <w:i/>
                <w:iCs/>
                <w:szCs w:val="22"/>
              </w:rPr>
              <w:t>(wskazać:</w:t>
            </w:r>
            <w:r>
              <w:rPr>
                <w:rFonts w:ascii="Calibri" w:hAnsi="Calibri" w:cs="Calibri"/>
                <w:bCs/>
                <w:i/>
                <w:iCs/>
                <w:szCs w:val="22"/>
              </w:rPr>
              <w:t xml:space="preserve"> od </w:t>
            </w:r>
            <w:r w:rsidR="006B05CA">
              <w:rPr>
                <w:rFonts w:ascii="Calibri" w:hAnsi="Calibri" w:cs="Calibri"/>
                <w:bCs/>
                <w:i/>
                <w:iCs/>
                <w:szCs w:val="22"/>
              </w:rPr>
              <w:t>–</w:t>
            </w:r>
            <w:r>
              <w:rPr>
                <w:rFonts w:ascii="Calibri" w:hAnsi="Calibri" w:cs="Calibri"/>
                <w:bCs/>
                <w:i/>
                <w:iCs/>
                <w:szCs w:val="22"/>
              </w:rPr>
              <w:t xml:space="preserve"> do</w:t>
            </w:r>
          </w:p>
          <w:p w14:paraId="277D5DA8" w14:textId="11F9A3D5" w:rsidR="0087733B" w:rsidRPr="00641618" w:rsidRDefault="006B05CA" w:rsidP="00780337">
            <w:pPr>
              <w:jc w:val="center"/>
              <w:rPr>
                <w:rFonts w:ascii="Calibri" w:hAnsi="Calibri" w:cs="Calibri"/>
                <w:b/>
                <w:sz w:val="22"/>
                <w:szCs w:val="22"/>
              </w:rPr>
            </w:pPr>
            <w:proofErr w:type="spellStart"/>
            <w:r>
              <w:rPr>
                <w:rFonts w:ascii="Calibri" w:hAnsi="Calibri" w:cs="Calibri"/>
                <w:bCs/>
                <w:i/>
                <w:iCs/>
                <w:szCs w:val="22"/>
              </w:rPr>
              <w:t>dd</w:t>
            </w:r>
            <w:proofErr w:type="spellEnd"/>
            <w:r>
              <w:rPr>
                <w:rFonts w:ascii="Calibri" w:hAnsi="Calibri" w:cs="Calibri"/>
                <w:bCs/>
                <w:i/>
                <w:iCs/>
                <w:szCs w:val="22"/>
              </w:rPr>
              <w:t>-mm-</w:t>
            </w:r>
            <w:proofErr w:type="spellStart"/>
            <w:r>
              <w:rPr>
                <w:rFonts w:ascii="Calibri" w:hAnsi="Calibri" w:cs="Calibri"/>
                <w:bCs/>
                <w:i/>
                <w:iCs/>
                <w:szCs w:val="22"/>
              </w:rPr>
              <w:t>rrrr</w:t>
            </w:r>
            <w:proofErr w:type="spellEnd"/>
            <w:r w:rsidR="0087733B" w:rsidRPr="00641618">
              <w:rPr>
                <w:rFonts w:ascii="Calibri" w:hAnsi="Calibri" w:cs="Calibri"/>
                <w:bCs/>
                <w:i/>
                <w:iCs/>
                <w:szCs w:val="22"/>
              </w:rPr>
              <w:t>)</w:t>
            </w:r>
          </w:p>
        </w:tc>
        <w:tc>
          <w:tcPr>
            <w:tcW w:w="2835" w:type="dxa"/>
            <w:tcBorders>
              <w:top w:val="single" w:sz="4" w:space="0" w:color="auto"/>
              <w:left w:val="single" w:sz="4" w:space="0" w:color="auto"/>
              <w:bottom w:val="single" w:sz="4" w:space="0" w:color="auto"/>
              <w:right w:val="single" w:sz="4" w:space="0" w:color="auto"/>
            </w:tcBorders>
            <w:vAlign w:val="center"/>
          </w:tcPr>
          <w:p w14:paraId="0F7EC097" w14:textId="77777777" w:rsidR="0087733B" w:rsidRPr="00641618" w:rsidRDefault="0087733B" w:rsidP="00780337">
            <w:pPr>
              <w:jc w:val="center"/>
              <w:rPr>
                <w:rFonts w:ascii="Calibri" w:hAnsi="Calibri" w:cs="Calibri"/>
                <w:b/>
                <w:sz w:val="22"/>
                <w:szCs w:val="22"/>
              </w:rPr>
            </w:pPr>
            <w:r w:rsidRPr="00641618">
              <w:rPr>
                <w:rFonts w:ascii="Calibri" w:hAnsi="Calibri" w:cs="Calibri"/>
                <w:b/>
                <w:sz w:val="22"/>
                <w:szCs w:val="22"/>
              </w:rPr>
              <w:t>Podmiot, na rzecz którego dostawa została wykonana</w:t>
            </w:r>
          </w:p>
          <w:p w14:paraId="0CAF0A12" w14:textId="77777777" w:rsidR="0087733B" w:rsidRPr="00641618" w:rsidRDefault="0087733B" w:rsidP="00780337">
            <w:pPr>
              <w:jc w:val="center"/>
              <w:rPr>
                <w:rFonts w:ascii="Calibri" w:hAnsi="Calibri" w:cs="Calibri"/>
                <w:bCs/>
                <w:i/>
                <w:iCs/>
                <w:sz w:val="22"/>
                <w:szCs w:val="22"/>
              </w:rPr>
            </w:pPr>
            <w:r w:rsidRPr="00641618">
              <w:rPr>
                <w:rFonts w:ascii="Calibri" w:hAnsi="Calibri" w:cs="Calibri"/>
                <w:bCs/>
                <w:i/>
                <w:iCs/>
                <w:szCs w:val="22"/>
              </w:rPr>
              <w:t>(wskazać: nazwę i adres)</w:t>
            </w:r>
          </w:p>
        </w:tc>
        <w:tc>
          <w:tcPr>
            <w:tcW w:w="3795" w:type="dxa"/>
            <w:tcBorders>
              <w:top w:val="single" w:sz="4" w:space="0" w:color="auto"/>
              <w:left w:val="single" w:sz="4" w:space="0" w:color="auto"/>
              <w:bottom w:val="single" w:sz="4" w:space="0" w:color="auto"/>
              <w:right w:val="single" w:sz="4" w:space="0" w:color="auto"/>
            </w:tcBorders>
            <w:vAlign w:val="center"/>
          </w:tcPr>
          <w:p w14:paraId="32220445" w14:textId="77777777" w:rsidR="0087733B" w:rsidRPr="00641618" w:rsidRDefault="0087733B" w:rsidP="00780337">
            <w:pPr>
              <w:jc w:val="center"/>
              <w:rPr>
                <w:rFonts w:ascii="Calibri" w:hAnsi="Calibri" w:cs="Calibri"/>
                <w:b/>
                <w:iCs/>
                <w:sz w:val="22"/>
                <w:szCs w:val="22"/>
              </w:rPr>
            </w:pPr>
            <w:r w:rsidRPr="00641618">
              <w:rPr>
                <w:rFonts w:ascii="Calibri" w:hAnsi="Calibri" w:cs="Calibri"/>
                <w:b/>
                <w:iCs/>
                <w:sz w:val="22"/>
                <w:szCs w:val="22"/>
              </w:rPr>
              <w:t xml:space="preserve">Nazwa podmiotu, na którego zasoby Wykonawca powołuje się na zasadach określonych w art. 118 ustawy </w:t>
            </w:r>
            <w:r>
              <w:rPr>
                <w:rFonts w:ascii="Calibri" w:hAnsi="Calibri" w:cs="Calibri"/>
                <w:b/>
                <w:iCs/>
                <w:sz w:val="22"/>
                <w:szCs w:val="22"/>
              </w:rPr>
              <w:t>PZP</w:t>
            </w:r>
          </w:p>
          <w:p w14:paraId="5E0A9997" w14:textId="77777777" w:rsidR="0087733B" w:rsidRPr="00641618" w:rsidRDefault="0087733B" w:rsidP="00780337">
            <w:pPr>
              <w:jc w:val="center"/>
              <w:rPr>
                <w:rFonts w:ascii="Calibri" w:hAnsi="Calibri" w:cs="Calibri"/>
                <w:bCs/>
                <w:szCs w:val="22"/>
              </w:rPr>
            </w:pPr>
            <w:r w:rsidRPr="00641618">
              <w:rPr>
                <w:rFonts w:ascii="Calibri" w:hAnsi="Calibri" w:cs="Calibri"/>
                <w:bCs/>
                <w:i/>
                <w:szCs w:val="22"/>
              </w:rPr>
              <w:t>(wypełnić, gdy dotyczy)</w:t>
            </w:r>
          </w:p>
        </w:tc>
      </w:tr>
      <w:tr w:rsidR="0087733B" w:rsidRPr="00641618" w14:paraId="1BBCAEF0" w14:textId="77777777" w:rsidTr="002B7DDC">
        <w:trPr>
          <w:trHeight w:val="759"/>
        </w:trPr>
        <w:tc>
          <w:tcPr>
            <w:tcW w:w="567" w:type="dxa"/>
            <w:tcBorders>
              <w:top w:val="single" w:sz="4" w:space="0" w:color="auto"/>
              <w:left w:val="single" w:sz="4" w:space="0" w:color="auto"/>
              <w:bottom w:val="single" w:sz="4" w:space="0" w:color="auto"/>
              <w:right w:val="single" w:sz="4" w:space="0" w:color="auto"/>
            </w:tcBorders>
            <w:vAlign w:val="center"/>
          </w:tcPr>
          <w:p w14:paraId="0D7ED98B" w14:textId="77777777" w:rsidR="0087733B" w:rsidRPr="00641618" w:rsidRDefault="0087733B" w:rsidP="00780337">
            <w:pPr>
              <w:jc w:val="center"/>
              <w:rPr>
                <w:rFonts w:ascii="Calibri" w:hAnsi="Calibri" w:cs="Calibri"/>
                <w:sz w:val="22"/>
                <w:szCs w:val="22"/>
              </w:rPr>
            </w:pPr>
          </w:p>
        </w:tc>
        <w:tc>
          <w:tcPr>
            <w:tcW w:w="5104" w:type="dxa"/>
            <w:tcBorders>
              <w:top w:val="single" w:sz="4" w:space="0" w:color="auto"/>
              <w:left w:val="single" w:sz="4" w:space="0" w:color="auto"/>
              <w:bottom w:val="single" w:sz="4" w:space="0" w:color="auto"/>
              <w:right w:val="single" w:sz="4" w:space="0" w:color="auto"/>
            </w:tcBorders>
          </w:tcPr>
          <w:p w14:paraId="566C6583" w14:textId="77777777" w:rsidR="0087733B" w:rsidRPr="00641618" w:rsidRDefault="0087733B" w:rsidP="00780337">
            <w:pPr>
              <w:rPr>
                <w:rFonts w:ascii="Calibri" w:hAnsi="Calibri" w:cs="Calibri"/>
                <w:sz w:val="22"/>
                <w:szCs w:val="22"/>
              </w:rPr>
            </w:pPr>
          </w:p>
        </w:tc>
        <w:tc>
          <w:tcPr>
            <w:tcW w:w="1307" w:type="dxa"/>
            <w:tcBorders>
              <w:top w:val="single" w:sz="4" w:space="0" w:color="auto"/>
              <w:left w:val="single" w:sz="4" w:space="0" w:color="auto"/>
              <w:bottom w:val="single" w:sz="4" w:space="0" w:color="auto"/>
              <w:right w:val="single" w:sz="4" w:space="0" w:color="auto"/>
            </w:tcBorders>
          </w:tcPr>
          <w:p w14:paraId="177F3F63" w14:textId="77777777" w:rsidR="0087733B" w:rsidRPr="00641618" w:rsidRDefault="0087733B" w:rsidP="00780337">
            <w:pPr>
              <w:rPr>
                <w:rFonts w:ascii="Calibri" w:hAnsi="Calibri" w:cs="Calibri"/>
                <w:sz w:val="22"/>
                <w:szCs w:val="22"/>
              </w:rPr>
            </w:pPr>
          </w:p>
        </w:tc>
        <w:tc>
          <w:tcPr>
            <w:tcW w:w="1843" w:type="dxa"/>
            <w:tcBorders>
              <w:top w:val="single" w:sz="4" w:space="0" w:color="auto"/>
              <w:left w:val="single" w:sz="4" w:space="0" w:color="auto"/>
              <w:bottom w:val="single" w:sz="4" w:space="0" w:color="auto"/>
              <w:right w:val="single" w:sz="4" w:space="0" w:color="auto"/>
            </w:tcBorders>
          </w:tcPr>
          <w:p w14:paraId="07AF88EB" w14:textId="77777777" w:rsidR="0087733B" w:rsidRPr="00641618" w:rsidRDefault="0087733B" w:rsidP="00780337">
            <w:pPr>
              <w:rPr>
                <w:rFonts w:ascii="Calibri" w:hAnsi="Calibri" w:cs="Calibri"/>
                <w:sz w:val="22"/>
                <w:szCs w:val="22"/>
              </w:rPr>
            </w:pPr>
          </w:p>
        </w:tc>
        <w:tc>
          <w:tcPr>
            <w:tcW w:w="2835" w:type="dxa"/>
            <w:tcBorders>
              <w:top w:val="single" w:sz="4" w:space="0" w:color="auto"/>
              <w:left w:val="single" w:sz="4" w:space="0" w:color="auto"/>
              <w:bottom w:val="single" w:sz="4" w:space="0" w:color="auto"/>
              <w:right w:val="single" w:sz="4" w:space="0" w:color="auto"/>
            </w:tcBorders>
          </w:tcPr>
          <w:p w14:paraId="74244B93" w14:textId="77777777" w:rsidR="0087733B" w:rsidRPr="00641618" w:rsidRDefault="0087733B" w:rsidP="00780337">
            <w:pPr>
              <w:rPr>
                <w:rFonts w:ascii="Calibri" w:hAnsi="Calibri" w:cs="Calibri"/>
                <w:sz w:val="22"/>
                <w:szCs w:val="22"/>
              </w:rPr>
            </w:pPr>
          </w:p>
        </w:tc>
        <w:tc>
          <w:tcPr>
            <w:tcW w:w="3795" w:type="dxa"/>
            <w:tcBorders>
              <w:top w:val="single" w:sz="4" w:space="0" w:color="auto"/>
              <w:left w:val="single" w:sz="4" w:space="0" w:color="auto"/>
              <w:bottom w:val="single" w:sz="4" w:space="0" w:color="auto"/>
              <w:right w:val="single" w:sz="4" w:space="0" w:color="auto"/>
            </w:tcBorders>
          </w:tcPr>
          <w:p w14:paraId="2F744D0D" w14:textId="77777777" w:rsidR="0087733B" w:rsidRPr="00641618" w:rsidRDefault="0087733B" w:rsidP="00780337">
            <w:pPr>
              <w:rPr>
                <w:rFonts w:ascii="Calibri" w:hAnsi="Calibri" w:cs="Calibri"/>
                <w:sz w:val="22"/>
                <w:szCs w:val="22"/>
              </w:rPr>
            </w:pPr>
          </w:p>
        </w:tc>
      </w:tr>
      <w:tr w:rsidR="0087733B" w:rsidRPr="00641618" w14:paraId="2CE5D371" w14:textId="77777777" w:rsidTr="002B7DDC">
        <w:trPr>
          <w:trHeight w:val="713"/>
        </w:trPr>
        <w:tc>
          <w:tcPr>
            <w:tcW w:w="567" w:type="dxa"/>
            <w:tcBorders>
              <w:top w:val="single" w:sz="4" w:space="0" w:color="auto"/>
              <w:left w:val="single" w:sz="4" w:space="0" w:color="auto"/>
              <w:bottom w:val="single" w:sz="4" w:space="0" w:color="auto"/>
              <w:right w:val="single" w:sz="4" w:space="0" w:color="auto"/>
            </w:tcBorders>
            <w:vAlign w:val="center"/>
          </w:tcPr>
          <w:p w14:paraId="308FDE0B" w14:textId="77777777" w:rsidR="0087733B" w:rsidRPr="00641618" w:rsidRDefault="0087733B" w:rsidP="00780337">
            <w:pPr>
              <w:jc w:val="center"/>
              <w:rPr>
                <w:rFonts w:ascii="Calibri" w:hAnsi="Calibri" w:cs="Calibri"/>
                <w:sz w:val="22"/>
                <w:szCs w:val="22"/>
              </w:rPr>
            </w:pPr>
          </w:p>
        </w:tc>
        <w:tc>
          <w:tcPr>
            <w:tcW w:w="5104" w:type="dxa"/>
            <w:tcBorders>
              <w:top w:val="single" w:sz="4" w:space="0" w:color="auto"/>
              <w:left w:val="single" w:sz="4" w:space="0" w:color="auto"/>
              <w:bottom w:val="single" w:sz="4" w:space="0" w:color="auto"/>
              <w:right w:val="single" w:sz="4" w:space="0" w:color="auto"/>
            </w:tcBorders>
          </w:tcPr>
          <w:p w14:paraId="1A460FF5" w14:textId="77777777" w:rsidR="0087733B" w:rsidRPr="00641618" w:rsidRDefault="0087733B" w:rsidP="00780337">
            <w:pPr>
              <w:rPr>
                <w:rFonts w:ascii="Calibri" w:hAnsi="Calibri" w:cs="Calibri"/>
                <w:sz w:val="22"/>
                <w:szCs w:val="22"/>
              </w:rPr>
            </w:pPr>
          </w:p>
        </w:tc>
        <w:tc>
          <w:tcPr>
            <w:tcW w:w="1307" w:type="dxa"/>
            <w:tcBorders>
              <w:top w:val="single" w:sz="4" w:space="0" w:color="auto"/>
              <w:left w:val="single" w:sz="4" w:space="0" w:color="auto"/>
              <w:bottom w:val="single" w:sz="4" w:space="0" w:color="auto"/>
              <w:right w:val="single" w:sz="4" w:space="0" w:color="auto"/>
            </w:tcBorders>
          </w:tcPr>
          <w:p w14:paraId="0CDEFA2E" w14:textId="77777777" w:rsidR="0087733B" w:rsidRPr="00641618" w:rsidRDefault="0087733B" w:rsidP="00780337">
            <w:pPr>
              <w:rPr>
                <w:rFonts w:ascii="Calibri" w:hAnsi="Calibri" w:cs="Calibri"/>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13077D2" w14:textId="77777777" w:rsidR="0087733B" w:rsidRPr="00641618" w:rsidRDefault="0087733B" w:rsidP="00780337">
            <w:pPr>
              <w:rPr>
                <w:rFonts w:ascii="Calibri" w:hAnsi="Calibri" w:cs="Calibri"/>
                <w:sz w:val="22"/>
                <w:szCs w:val="22"/>
              </w:rPr>
            </w:pPr>
          </w:p>
        </w:tc>
        <w:tc>
          <w:tcPr>
            <w:tcW w:w="2835" w:type="dxa"/>
            <w:tcBorders>
              <w:top w:val="single" w:sz="4" w:space="0" w:color="auto"/>
              <w:left w:val="single" w:sz="4" w:space="0" w:color="auto"/>
              <w:bottom w:val="single" w:sz="4" w:space="0" w:color="auto"/>
              <w:right w:val="single" w:sz="4" w:space="0" w:color="auto"/>
            </w:tcBorders>
          </w:tcPr>
          <w:p w14:paraId="1B71AD93" w14:textId="77777777" w:rsidR="0087733B" w:rsidRPr="00641618" w:rsidRDefault="0087733B" w:rsidP="00780337">
            <w:pPr>
              <w:rPr>
                <w:rFonts w:ascii="Calibri" w:hAnsi="Calibri" w:cs="Calibri"/>
                <w:sz w:val="22"/>
                <w:szCs w:val="22"/>
              </w:rPr>
            </w:pPr>
          </w:p>
        </w:tc>
        <w:tc>
          <w:tcPr>
            <w:tcW w:w="3795" w:type="dxa"/>
            <w:tcBorders>
              <w:top w:val="single" w:sz="4" w:space="0" w:color="auto"/>
              <w:left w:val="single" w:sz="4" w:space="0" w:color="auto"/>
              <w:bottom w:val="single" w:sz="4" w:space="0" w:color="auto"/>
              <w:right w:val="single" w:sz="4" w:space="0" w:color="auto"/>
            </w:tcBorders>
          </w:tcPr>
          <w:p w14:paraId="731CA4A9" w14:textId="77777777" w:rsidR="0087733B" w:rsidRPr="00641618" w:rsidRDefault="0087733B" w:rsidP="00780337">
            <w:pPr>
              <w:rPr>
                <w:rFonts w:ascii="Calibri" w:hAnsi="Calibri" w:cs="Calibri"/>
                <w:sz w:val="22"/>
                <w:szCs w:val="22"/>
              </w:rPr>
            </w:pPr>
          </w:p>
        </w:tc>
      </w:tr>
    </w:tbl>
    <w:p w14:paraId="07ED6D32" w14:textId="5DBA0DC7" w:rsidR="0087733B" w:rsidRDefault="0087733B" w:rsidP="0087733B">
      <w:pPr>
        <w:rPr>
          <w:rFonts w:ascii="Calibri" w:hAnsi="Calibri" w:cs="Calibri"/>
          <w:sz w:val="22"/>
          <w:szCs w:val="22"/>
        </w:rPr>
      </w:pPr>
      <w:r w:rsidRPr="00641618">
        <w:rPr>
          <w:rFonts w:ascii="Calibri" w:hAnsi="Calibri" w:cs="Calibri"/>
          <w:b/>
          <w:sz w:val="22"/>
          <w:szCs w:val="22"/>
          <w:u w:val="single"/>
        </w:rPr>
        <w:t>Uwaga:</w:t>
      </w:r>
      <w:r w:rsidRPr="00641618">
        <w:rPr>
          <w:rFonts w:ascii="Calibri" w:hAnsi="Calibri" w:cs="Calibri"/>
          <w:sz w:val="22"/>
          <w:szCs w:val="22"/>
          <w:u w:val="single"/>
        </w:rPr>
        <w:t xml:space="preserve"> </w:t>
      </w:r>
      <w:r w:rsidRPr="00641618">
        <w:rPr>
          <w:rFonts w:ascii="Calibri" w:hAnsi="Calibri" w:cs="Calibri"/>
          <w:sz w:val="22"/>
          <w:szCs w:val="22"/>
        </w:rPr>
        <w:t xml:space="preserve">Rodzaj i zakres </w:t>
      </w:r>
      <w:r>
        <w:rPr>
          <w:rFonts w:ascii="Calibri" w:hAnsi="Calibri" w:cs="Calibri"/>
          <w:sz w:val="22"/>
          <w:szCs w:val="22"/>
        </w:rPr>
        <w:t>usług</w:t>
      </w:r>
      <w:r w:rsidRPr="00641618">
        <w:rPr>
          <w:rFonts w:ascii="Calibri" w:hAnsi="Calibri" w:cs="Calibri"/>
          <w:sz w:val="22"/>
          <w:szCs w:val="22"/>
        </w:rPr>
        <w:t xml:space="preserve"> powinien być opisany precyzyjnie i jednoznacznie odpowiadać warunkowi postawionemu przez </w:t>
      </w:r>
      <w:r>
        <w:rPr>
          <w:rFonts w:ascii="Calibri" w:hAnsi="Calibri" w:cs="Calibri"/>
          <w:sz w:val="22"/>
          <w:szCs w:val="22"/>
        </w:rPr>
        <w:t>Z</w:t>
      </w:r>
      <w:r w:rsidRPr="00641618">
        <w:rPr>
          <w:rFonts w:ascii="Calibri" w:hAnsi="Calibri" w:cs="Calibri"/>
          <w:sz w:val="22"/>
          <w:szCs w:val="22"/>
        </w:rPr>
        <w:t xml:space="preserve">amawiającego w rozdziale VIII </w:t>
      </w:r>
      <w:r w:rsidR="00603333">
        <w:rPr>
          <w:rFonts w:ascii="Calibri" w:hAnsi="Calibri" w:cs="Calibri"/>
          <w:sz w:val="22"/>
          <w:szCs w:val="22"/>
        </w:rPr>
        <w:t>pkt</w:t>
      </w:r>
      <w:r w:rsidRPr="00641618">
        <w:rPr>
          <w:rFonts w:ascii="Calibri" w:hAnsi="Calibri" w:cs="Calibri"/>
          <w:sz w:val="22"/>
          <w:szCs w:val="22"/>
        </w:rPr>
        <w:t xml:space="preserve"> 1 </w:t>
      </w:r>
      <w:r w:rsidR="00603333">
        <w:rPr>
          <w:rFonts w:ascii="Calibri" w:hAnsi="Calibri" w:cs="Calibri"/>
          <w:sz w:val="22"/>
          <w:szCs w:val="22"/>
        </w:rPr>
        <w:t>p</w:t>
      </w:r>
      <w:r w:rsidRPr="00641618">
        <w:rPr>
          <w:rFonts w:ascii="Calibri" w:hAnsi="Calibri" w:cs="Calibri"/>
          <w:sz w:val="22"/>
          <w:szCs w:val="22"/>
        </w:rPr>
        <w:t xml:space="preserve">pkt </w:t>
      </w:r>
      <w:r w:rsidR="00BA354B">
        <w:rPr>
          <w:rFonts w:ascii="Calibri" w:hAnsi="Calibri" w:cs="Calibri"/>
          <w:sz w:val="22"/>
          <w:szCs w:val="22"/>
        </w:rPr>
        <w:t> </w:t>
      </w:r>
      <w:r w:rsidR="00B3044A">
        <w:rPr>
          <w:rFonts w:ascii="Calibri" w:hAnsi="Calibri" w:cs="Calibri"/>
          <w:sz w:val="22"/>
          <w:szCs w:val="22"/>
        </w:rPr>
        <w:t>4</w:t>
      </w:r>
      <w:r w:rsidRPr="00641618">
        <w:rPr>
          <w:rFonts w:ascii="Calibri" w:hAnsi="Calibri" w:cs="Calibri"/>
          <w:sz w:val="22"/>
          <w:szCs w:val="22"/>
        </w:rPr>
        <w:t xml:space="preserve"> lit </w:t>
      </w:r>
      <w:r w:rsidR="00B3044A">
        <w:rPr>
          <w:rFonts w:ascii="Calibri" w:hAnsi="Calibri" w:cs="Calibri"/>
          <w:sz w:val="22"/>
          <w:szCs w:val="22"/>
        </w:rPr>
        <w:t>a</w:t>
      </w:r>
      <w:r w:rsidRPr="00641618">
        <w:rPr>
          <w:rFonts w:ascii="Calibri" w:hAnsi="Calibri" w:cs="Calibri"/>
          <w:sz w:val="22"/>
          <w:szCs w:val="22"/>
        </w:rPr>
        <w:t xml:space="preserve"> SWZ.</w:t>
      </w:r>
    </w:p>
    <w:p w14:paraId="3A82D428" w14:textId="77777777" w:rsidR="0087733B" w:rsidRPr="00641618" w:rsidRDefault="0087733B" w:rsidP="0087733B">
      <w:pPr>
        <w:rPr>
          <w:rFonts w:ascii="Calibri" w:hAnsi="Calibri" w:cs="Calibri"/>
          <w:sz w:val="22"/>
          <w:szCs w:val="22"/>
        </w:rPr>
      </w:pPr>
    </w:p>
    <w:p w14:paraId="4811D6D3" w14:textId="64156AAA" w:rsidR="0087733B" w:rsidRPr="005E75D9" w:rsidRDefault="0087733B" w:rsidP="0087733B">
      <w:pPr>
        <w:spacing w:line="288" w:lineRule="auto"/>
        <w:jc w:val="both"/>
        <w:rPr>
          <w:rFonts w:ascii="Calibri" w:hAnsi="Calibri" w:cs="Calibri"/>
          <w:bCs/>
          <w:sz w:val="22"/>
          <w:szCs w:val="22"/>
        </w:rPr>
      </w:pPr>
      <w:r w:rsidRPr="00D66489">
        <w:rPr>
          <w:rFonts w:ascii="Calibri" w:hAnsi="Calibri" w:cs="Calibri"/>
          <w:bCs/>
          <w:sz w:val="22"/>
          <w:szCs w:val="22"/>
          <w:u w:val="single"/>
        </w:rPr>
        <w:t xml:space="preserve">Wykaz należy złożyć wraz z załączeniem dowodów określających czy te usługi zostały wykonane </w:t>
      </w:r>
      <w:r w:rsidR="006B05CA">
        <w:rPr>
          <w:rFonts w:ascii="Calibri" w:hAnsi="Calibri" w:cs="Calibri"/>
          <w:bCs/>
          <w:sz w:val="22"/>
          <w:szCs w:val="22"/>
          <w:u w:val="single"/>
        </w:rPr>
        <w:t xml:space="preserve">lub są wykonywane </w:t>
      </w:r>
      <w:r w:rsidRPr="00D66489">
        <w:rPr>
          <w:rFonts w:ascii="Calibri" w:hAnsi="Calibri" w:cs="Calibri"/>
          <w:bCs/>
          <w:sz w:val="22"/>
          <w:szCs w:val="22"/>
          <w:u w:val="single"/>
        </w:rPr>
        <w:t>należycie</w:t>
      </w:r>
      <w:r w:rsidRPr="005E75D9">
        <w:rPr>
          <w:rFonts w:ascii="Calibri" w:hAnsi="Calibri" w:cs="Calibri"/>
          <w:bCs/>
          <w:sz w:val="22"/>
          <w:szCs w:val="22"/>
        </w:rPr>
        <w:t xml:space="preserve">, przy czym dowodami, o których mowa, są referencje bądź inne dokumenty wystawione przez podmiot, na rzecz którego </w:t>
      </w:r>
      <w:r>
        <w:rPr>
          <w:rFonts w:ascii="Calibri" w:hAnsi="Calibri" w:cs="Calibri"/>
          <w:bCs/>
          <w:sz w:val="22"/>
          <w:szCs w:val="22"/>
        </w:rPr>
        <w:t>usługi</w:t>
      </w:r>
      <w:r w:rsidRPr="005E75D9">
        <w:rPr>
          <w:rFonts w:ascii="Calibri" w:hAnsi="Calibri" w:cs="Calibri"/>
          <w:bCs/>
          <w:sz w:val="22"/>
          <w:szCs w:val="22"/>
        </w:rPr>
        <w:t xml:space="preserve"> były wykonywane, a jeżeli z uzasadnionej przyczyny o obiektywnym charakterze </w:t>
      </w:r>
      <w:r>
        <w:rPr>
          <w:rFonts w:ascii="Calibri" w:hAnsi="Calibri" w:cs="Calibri"/>
          <w:bCs/>
          <w:sz w:val="22"/>
          <w:szCs w:val="22"/>
        </w:rPr>
        <w:t>W</w:t>
      </w:r>
      <w:r w:rsidRPr="005E75D9">
        <w:rPr>
          <w:rFonts w:ascii="Calibri" w:hAnsi="Calibri" w:cs="Calibri"/>
          <w:bCs/>
          <w:sz w:val="22"/>
          <w:szCs w:val="22"/>
        </w:rPr>
        <w:t xml:space="preserve">ykonawca nie jest w stanie uzyskać tych dokumentów – </w:t>
      </w:r>
      <w:r>
        <w:rPr>
          <w:rFonts w:ascii="Calibri" w:hAnsi="Calibri" w:cs="Calibri"/>
          <w:bCs/>
          <w:sz w:val="22"/>
          <w:szCs w:val="22"/>
        </w:rPr>
        <w:t>oświadczenie Wykonawcy</w:t>
      </w:r>
      <w:r w:rsidRPr="005E75D9">
        <w:rPr>
          <w:rFonts w:ascii="Calibri" w:hAnsi="Calibri" w:cs="Calibri"/>
          <w:bCs/>
          <w:sz w:val="22"/>
          <w:szCs w:val="22"/>
        </w:rPr>
        <w:t>.</w:t>
      </w:r>
    </w:p>
    <w:p w14:paraId="6F6B43C0" w14:textId="77777777" w:rsidR="0087733B" w:rsidRPr="00641618" w:rsidRDefault="0087733B" w:rsidP="0087733B">
      <w:pPr>
        <w:spacing w:line="288" w:lineRule="auto"/>
        <w:jc w:val="both"/>
        <w:rPr>
          <w:rFonts w:ascii="Calibri" w:hAnsi="Calibri" w:cs="Calibri"/>
          <w:b/>
          <w:bCs/>
          <w:sz w:val="22"/>
          <w:szCs w:val="22"/>
          <w:u w:val="single"/>
        </w:rPr>
      </w:pPr>
    </w:p>
    <w:p w14:paraId="01131A8F" w14:textId="77777777" w:rsidR="0087733B" w:rsidRDefault="0087733B" w:rsidP="0087733B">
      <w:pPr>
        <w:widowControl w:val="0"/>
        <w:adjustRightInd w:val="0"/>
        <w:spacing w:line="276" w:lineRule="auto"/>
        <w:ind w:left="6663"/>
        <w:jc w:val="both"/>
        <w:rPr>
          <w:rFonts w:ascii="Calibri" w:hAnsi="Calibri" w:cs="Calibri"/>
          <w:color w:val="000000"/>
          <w:sz w:val="24"/>
          <w:szCs w:val="24"/>
          <w:highlight w:val="yellow"/>
        </w:rPr>
      </w:pPr>
    </w:p>
    <w:p w14:paraId="6C327E96" w14:textId="77777777" w:rsidR="002B7DDC" w:rsidRPr="00CB72F5" w:rsidRDefault="0087733B" w:rsidP="002B7DDC">
      <w:pPr>
        <w:widowControl w:val="0"/>
        <w:adjustRightInd w:val="0"/>
        <w:spacing w:line="276" w:lineRule="auto"/>
        <w:ind w:left="6663"/>
        <w:jc w:val="right"/>
        <w:rPr>
          <w:rFonts w:ascii="Calibri" w:hAnsi="Calibri" w:cs="Calibri"/>
          <w:b/>
          <w:bCs/>
          <w:color w:val="000000"/>
        </w:rPr>
      </w:pPr>
      <w:bookmarkStart w:id="65" w:name="_Hlk149753564"/>
      <w:r w:rsidRPr="00CB72F5">
        <w:rPr>
          <w:rFonts w:ascii="Calibri" w:hAnsi="Calibri" w:cs="Calibri"/>
          <w:b/>
          <w:bCs/>
          <w:color w:val="000000"/>
        </w:rPr>
        <w:t xml:space="preserve">Dokument należy podpisać kwalifikowanym podpisem </w:t>
      </w:r>
    </w:p>
    <w:p w14:paraId="5AC1CF82" w14:textId="77777777" w:rsidR="002B7DDC" w:rsidRPr="00CB72F5" w:rsidRDefault="0087733B" w:rsidP="002B7DDC">
      <w:pPr>
        <w:widowControl w:val="0"/>
        <w:adjustRightInd w:val="0"/>
        <w:spacing w:line="276" w:lineRule="auto"/>
        <w:ind w:left="6663"/>
        <w:jc w:val="right"/>
        <w:rPr>
          <w:rFonts w:ascii="Calibri" w:hAnsi="Calibri" w:cs="Calibri"/>
          <w:b/>
          <w:bCs/>
          <w:color w:val="000000"/>
        </w:rPr>
      </w:pPr>
      <w:r w:rsidRPr="00CB72F5">
        <w:rPr>
          <w:rFonts w:ascii="Calibri" w:hAnsi="Calibri" w:cs="Calibri"/>
          <w:b/>
          <w:bCs/>
          <w:color w:val="000000"/>
        </w:rPr>
        <w:t>elektronicznym, podpisem zaufanym lub osobistym</w:t>
      </w:r>
    </w:p>
    <w:p w14:paraId="0AED8929" w14:textId="117FD62F" w:rsidR="0087733B" w:rsidRPr="007E158F" w:rsidRDefault="0087733B" w:rsidP="007E158F">
      <w:pPr>
        <w:widowControl w:val="0"/>
        <w:adjustRightInd w:val="0"/>
        <w:spacing w:line="276" w:lineRule="auto"/>
        <w:ind w:left="6663"/>
        <w:jc w:val="right"/>
        <w:rPr>
          <w:rFonts w:ascii="Calibri" w:hAnsi="Calibri" w:cs="Calibri"/>
          <w:b/>
          <w:bCs/>
          <w:color w:val="000000"/>
        </w:rPr>
        <w:sectPr w:rsidR="0087733B" w:rsidRPr="007E158F" w:rsidSect="00F665FB">
          <w:headerReference w:type="default" r:id="rId26"/>
          <w:pgSz w:w="16838" w:h="11906" w:orient="landscape"/>
          <w:pgMar w:top="1559" w:right="1418" w:bottom="851" w:left="425" w:header="709" w:footer="709" w:gutter="0"/>
          <w:cols w:space="708"/>
          <w:docGrid w:linePitch="360"/>
        </w:sectPr>
      </w:pPr>
      <w:r w:rsidRPr="00CB72F5">
        <w:rPr>
          <w:rFonts w:ascii="Calibri" w:hAnsi="Calibri" w:cs="Calibri"/>
          <w:b/>
          <w:bCs/>
          <w:color w:val="000000"/>
        </w:rPr>
        <w:t xml:space="preserve"> osoby upoważnionej</w:t>
      </w:r>
      <w:r w:rsidR="002B7DDC" w:rsidRPr="00CB72F5">
        <w:rPr>
          <w:rFonts w:ascii="Calibri" w:hAnsi="Calibri" w:cs="Calibri"/>
          <w:b/>
          <w:bCs/>
          <w:color w:val="000000"/>
        </w:rPr>
        <w:t xml:space="preserve"> </w:t>
      </w:r>
      <w:r w:rsidRPr="00CB72F5">
        <w:rPr>
          <w:rFonts w:ascii="Calibri" w:hAnsi="Calibri" w:cs="Calibri"/>
          <w:b/>
          <w:bCs/>
          <w:color w:val="000000"/>
        </w:rPr>
        <w:t xml:space="preserve">do reprezentacji </w:t>
      </w:r>
      <w:proofErr w:type="spellStart"/>
      <w:r w:rsidRPr="00CB72F5">
        <w:rPr>
          <w:rFonts w:ascii="Calibri" w:hAnsi="Calibri" w:cs="Calibri"/>
          <w:b/>
          <w:bCs/>
          <w:color w:val="000000"/>
        </w:rPr>
        <w:t>Wykonaw</w:t>
      </w:r>
      <w:bookmarkEnd w:id="65"/>
      <w:r w:rsidR="006318C0" w:rsidRPr="00CB72F5">
        <w:rPr>
          <w:rFonts w:ascii="Calibri" w:hAnsi="Calibri" w:cs="Calibri"/>
          <w:b/>
          <w:bCs/>
          <w:color w:val="000000"/>
        </w:rPr>
        <w:t>y</w:t>
      </w:r>
      <w:proofErr w:type="spellEnd"/>
    </w:p>
    <w:p w14:paraId="08972C70" w14:textId="77777777" w:rsidR="002C3EF7" w:rsidRDefault="002C3EF7" w:rsidP="007E158F">
      <w:pPr>
        <w:spacing w:line="276" w:lineRule="auto"/>
        <w:rPr>
          <w:rFonts w:ascii="Calibri" w:hAnsi="Calibri" w:cs="Calibri"/>
          <w:b/>
          <w:bCs/>
          <w:sz w:val="24"/>
          <w:szCs w:val="24"/>
        </w:rPr>
      </w:pPr>
    </w:p>
    <w:sectPr w:rsidR="002C3EF7" w:rsidSect="00F665FB">
      <w:pgSz w:w="11906" w:h="16838"/>
      <w:pgMar w:top="993"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63E41" w14:textId="77777777" w:rsidR="006C79C8" w:rsidRDefault="006C79C8" w:rsidP="005D5DBF">
      <w:r>
        <w:separator/>
      </w:r>
    </w:p>
  </w:endnote>
  <w:endnote w:type="continuationSeparator" w:id="0">
    <w:p w14:paraId="13275F7A" w14:textId="77777777" w:rsidR="006C79C8" w:rsidRDefault="006C79C8" w:rsidP="005D5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 w:name="HG Mincho Light J">
    <w:altName w:val="Times New Roman"/>
    <w:charset w:val="00"/>
    <w:family w:val="auto"/>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Liberation Mono">
    <w:altName w:val="Courier New"/>
    <w:charset w:val="EE"/>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BookmanOldStyle-Bold">
    <w:altName w:val="Times New Roman"/>
    <w:charset w:val="00"/>
    <w:family w:val="roman"/>
    <w:pitch w:val="default"/>
  </w:font>
  <w:font w:name="ArialMT">
    <w:panose1 w:val="00000000000000000000"/>
    <w:charset w:val="80"/>
    <w:family w:val="auto"/>
    <w:notTrueType/>
    <w:pitch w:val="default"/>
    <w:sig w:usb0="00000000" w:usb1="08070000" w:usb2="00000010" w:usb3="00000000" w:csb0="00020000" w:csb1="00000000"/>
  </w:font>
  <w:font w:name="Times-New-Roman,Bold">
    <w:altName w:val="Arial Unicode MS"/>
    <w:panose1 w:val="00000000000000000000"/>
    <w:charset w:val="80"/>
    <w:family w:val="roman"/>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Open Sans">
    <w:charset w:val="00"/>
    <w:family w:val="swiss"/>
    <w:pitch w:val="variable"/>
    <w:sig w:usb0="E00002EF" w:usb1="4000205B" w:usb2="00000028" w:usb3="00000000" w:csb0="0000019F" w:csb1="00000000"/>
  </w:font>
  <w:font w:name="EUAlbertina-Regular-Identity-H">
    <w:altName w:val="MS Mincho"/>
    <w:panose1 w:val="00000000000000000000"/>
    <w:charset w:val="80"/>
    <w:family w:val="auto"/>
    <w:notTrueType/>
    <w:pitch w:val="default"/>
    <w:sig w:usb0="00000001"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ABE84" w14:textId="77777777" w:rsidR="006C79C8" w:rsidRDefault="006C79C8" w:rsidP="005D5DBF">
      <w:r>
        <w:separator/>
      </w:r>
    </w:p>
  </w:footnote>
  <w:footnote w:type="continuationSeparator" w:id="0">
    <w:p w14:paraId="52AAD1A8" w14:textId="77777777" w:rsidR="006C79C8" w:rsidRDefault="006C79C8" w:rsidP="005D5D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2797C" w14:textId="37002E6D" w:rsidR="00AE632E" w:rsidRPr="00B35B74" w:rsidRDefault="00AE632E" w:rsidP="00B35B74">
    <w:pPr>
      <w:pStyle w:val="Nagwek2"/>
      <w:spacing w:line="276" w:lineRule="auto"/>
      <w:jc w:val="both"/>
      <w:rPr>
        <w:rFonts w:ascii="Calibri" w:hAnsi="Calibri" w:cs="Calibri"/>
        <w:b/>
        <w:bCs/>
      </w:rPr>
    </w:pPr>
    <w:r w:rsidRPr="00FE0C1A">
      <w:rPr>
        <w:rFonts w:asciiTheme="minorHAnsi" w:hAnsiTheme="minorHAnsi" w:cstheme="minorHAnsi"/>
        <w:i/>
        <w:iCs/>
        <w:sz w:val="22"/>
        <w:szCs w:val="22"/>
        <w:u w:val="single"/>
      </w:rPr>
      <w:t>Sp</w:t>
    </w:r>
    <w:r>
      <w:rPr>
        <w:rFonts w:asciiTheme="minorHAnsi" w:hAnsiTheme="minorHAnsi" w:cstheme="minorHAnsi"/>
        <w:i/>
        <w:iCs/>
        <w:sz w:val="22"/>
        <w:szCs w:val="22"/>
        <w:u w:val="single"/>
      </w:rPr>
      <w:t xml:space="preserve">ecyfikacja Warunków </w:t>
    </w:r>
    <w:r w:rsidRPr="00B35B74">
      <w:rPr>
        <w:rFonts w:asciiTheme="minorHAnsi" w:hAnsiTheme="minorHAnsi" w:cstheme="minorHAnsi"/>
        <w:i/>
        <w:iCs/>
        <w:sz w:val="22"/>
        <w:szCs w:val="22"/>
        <w:u w:val="single"/>
      </w:rPr>
      <w:t xml:space="preserve">Zamówienia </w:t>
    </w:r>
    <w:bookmarkStart w:id="59" w:name="_Hlk233284370"/>
    <w:r w:rsidRPr="00947764">
      <w:rPr>
        <w:rFonts w:ascii="Calibri" w:hAnsi="Calibri" w:cs="Calibri"/>
        <w:i/>
        <w:iCs/>
        <w:u w:val="single"/>
      </w:rPr>
      <w:t>MCW.261.</w:t>
    </w:r>
    <w:r w:rsidR="001F0EB5">
      <w:rPr>
        <w:rFonts w:ascii="Calibri" w:hAnsi="Calibri" w:cs="Calibri"/>
        <w:i/>
        <w:iCs/>
        <w:u w:val="single"/>
      </w:rPr>
      <w:t>55</w:t>
    </w:r>
    <w:r w:rsidRPr="00947764">
      <w:rPr>
        <w:rFonts w:ascii="Calibri" w:hAnsi="Calibri" w:cs="Calibri"/>
        <w:i/>
        <w:iCs/>
        <w:u w:val="single"/>
      </w:rPr>
      <w:t>.202</w:t>
    </w:r>
    <w:r w:rsidR="001F0EB5">
      <w:rPr>
        <w:rFonts w:ascii="Calibri" w:hAnsi="Calibri" w:cs="Calibri"/>
        <w:i/>
        <w:iCs/>
        <w:u w:val="single"/>
      </w:rPr>
      <w:t>6</w:t>
    </w:r>
    <w:r w:rsidRPr="00947764">
      <w:rPr>
        <w:rFonts w:ascii="Calibri" w:hAnsi="Calibri" w:cs="Calibri"/>
        <w:i/>
        <w:iCs/>
        <w:u w:val="single"/>
      </w:rPr>
      <w:t>.</w:t>
    </w:r>
    <w:r>
      <w:rPr>
        <w:rFonts w:ascii="Calibri" w:hAnsi="Calibri" w:cs="Calibri"/>
        <w:i/>
        <w:iCs/>
        <w:u w:val="single"/>
      </w:rPr>
      <w:t>HO</w:t>
    </w:r>
    <w:bookmarkEnd w:id="59"/>
  </w:p>
  <w:p w14:paraId="5DEB82C9" w14:textId="29AB45EB" w:rsidR="00AE632E" w:rsidRPr="00FE0C1A" w:rsidRDefault="00AE632E">
    <w:pPr>
      <w:pStyle w:val="Nagwek"/>
      <w:rPr>
        <w:rFonts w:asciiTheme="minorHAnsi" w:hAnsiTheme="minorHAnsi" w:cstheme="minorHAnsi"/>
        <w:i/>
        <w:iCs/>
        <w:sz w:val="22"/>
        <w:szCs w:val="22"/>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60482" w14:textId="4C3B12D6" w:rsidR="00AE632E" w:rsidRPr="003E7061" w:rsidRDefault="00AE632E" w:rsidP="00590868">
    <w:pPr>
      <w:pStyle w:val="Nagwek"/>
      <w:rPr>
        <w:rFonts w:asciiTheme="minorHAnsi" w:hAnsiTheme="minorHAnsi" w:cstheme="minorHAnsi"/>
        <w:i/>
        <w:iCs/>
        <w:sz w:val="22"/>
        <w:szCs w:val="22"/>
        <w:u w:val="single"/>
      </w:rPr>
    </w:pPr>
    <w:r w:rsidRPr="003E7061">
      <w:rPr>
        <w:rFonts w:asciiTheme="minorHAnsi" w:hAnsiTheme="minorHAnsi" w:cstheme="minorHAnsi"/>
        <w:i/>
        <w:iCs/>
        <w:sz w:val="22"/>
        <w:szCs w:val="22"/>
        <w:u w:val="single"/>
      </w:rPr>
      <w:t xml:space="preserve">Specyfikacja Warunków Zamówienia </w:t>
    </w:r>
    <w:r w:rsidRPr="00D45A4D">
      <w:rPr>
        <w:rFonts w:asciiTheme="minorHAnsi" w:hAnsiTheme="minorHAnsi" w:cstheme="minorHAnsi"/>
        <w:i/>
        <w:iCs/>
        <w:sz w:val="22"/>
        <w:szCs w:val="22"/>
        <w:u w:val="single"/>
      </w:rPr>
      <w:t>MCW.261.</w:t>
    </w:r>
    <w:r w:rsidR="006318C0">
      <w:rPr>
        <w:rFonts w:asciiTheme="minorHAnsi" w:hAnsiTheme="minorHAnsi" w:cstheme="minorHAnsi"/>
        <w:i/>
        <w:iCs/>
        <w:sz w:val="22"/>
        <w:szCs w:val="22"/>
        <w:u w:val="single"/>
      </w:rPr>
      <w:t>55</w:t>
    </w:r>
    <w:r w:rsidRPr="00D45A4D">
      <w:rPr>
        <w:rFonts w:asciiTheme="minorHAnsi" w:hAnsiTheme="minorHAnsi" w:cstheme="minorHAnsi"/>
        <w:i/>
        <w:iCs/>
        <w:sz w:val="22"/>
        <w:szCs w:val="22"/>
        <w:u w:val="single"/>
      </w:rPr>
      <w:t>.202</w:t>
    </w:r>
    <w:r w:rsidR="006318C0">
      <w:rPr>
        <w:rFonts w:asciiTheme="minorHAnsi" w:hAnsiTheme="minorHAnsi" w:cstheme="minorHAnsi"/>
        <w:i/>
        <w:iCs/>
        <w:sz w:val="22"/>
        <w:szCs w:val="22"/>
        <w:u w:val="single"/>
      </w:rPr>
      <w:t>6</w:t>
    </w:r>
    <w:r w:rsidRPr="00D45A4D">
      <w:rPr>
        <w:rFonts w:asciiTheme="minorHAnsi" w:hAnsiTheme="minorHAnsi" w:cstheme="minorHAnsi"/>
        <w:i/>
        <w:iCs/>
        <w:sz w:val="22"/>
        <w:szCs w:val="22"/>
        <w:u w:val="single"/>
      </w:rPr>
      <w:t>.</w:t>
    </w:r>
    <w:r>
      <w:rPr>
        <w:rFonts w:asciiTheme="minorHAnsi" w:hAnsiTheme="minorHAnsi" w:cstheme="minorHAnsi"/>
        <w:i/>
        <w:iCs/>
        <w:sz w:val="22"/>
        <w:szCs w:val="22"/>
        <w:u w:val="single"/>
      </w:rPr>
      <w:t>HO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E835A" w14:textId="34920D60" w:rsidR="00AE632E" w:rsidRPr="003E7061" w:rsidRDefault="00AE632E" w:rsidP="00B3044A">
    <w:pPr>
      <w:pStyle w:val="Nagwek"/>
      <w:rPr>
        <w:rFonts w:asciiTheme="minorHAnsi" w:hAnsiTheme="minorHAnsi" w:cstheme="minorHAnsi"/>
        <w:i/>
        <w:iCs/>
        <w:sz w:val="22"/>
        <w:szCs w:val="22"/>
        <w:u w:val="single"/>
      </w:rPr>
    </w:pPr>
    <w:r w:rsidRPr="003E7061">
      <w:rPr>
        <w:rFonts w:asciiTheme="minorHAnsi" w:hAnsiTheme="minorHAnsi" w:cstheme="minorHAnsi"/>
        <w:i/>
        <w:iCs/>
        <w:sz w:val="22"/>
        <w:szCs w:val="22"/>
        <w:u w:val="single"/>
      </w:rPr>
      <w:t xml:space="preserve">Specyfikacja Warunków Zamówienia </w:t>
    </w:r>
    <w:r w:rsidRPr="00D45A4D">
      <w:rPr>
        <w:rFonts w:asciiTheme="minorHAnsi" w:hAnsiTheme="minorHAnsi" w:cstheme="minorHAnsi"/>
        <w:i/>
        <w:iCs/>
        <w:sz w:val="22"/>
        <w:szCs w:val="22"/>
        <w:u w:val="single"/>
      </w:rPr>
      <w:t>MCW.261.</w:t>
    </w:r>
    <w:r w:rsidR="006318C0">
      <w:rPr>
        <w:rFonts w:asciiTheme="minorHAnsi" w:hAnsiTheme="minorHAnsi" w:cstheme="minorHAnsi"/>
        <w:i/>
        <w:iCs/>
        <w:sz w:val="22"/>
        <w:szCs w:val="22"/>
        <w:u w:val="single"/>
      </w:rPr>
      <w:t>55</w:t>
    </w:r>
    <w:r w:rsidRPr="00D45A4D">
      <w:rPr>
        <w:rFonts w:asciiTheme="minorHAnsi" w:hAnsiTheme="minorHAnsi" w:cstheme="minorHAnsi"/>
        <w:i/>
        <w:iCs/>
        <w:sz w:val="22"/>
        <w:szCs w:val="22"/>
        <w:u w:val="single"/>
      </w:rPr>
      <w:t>.202</w:t>
    </w:r>
    <w:r w:rsidR="006318C0">
      <w:rPr>
        <w:rFonts w:asciiTheme="minorHAnsi" w:hAnsiTheme="minorHAnsi" w:cstheme="minorHAnsi"/>
        <w:i/>
        <w:iCs/>
        <w:sz w:val="22"/>
        <w:szCs w:val="22"/>
        <w:u w:val="single"/>
      </w:rPr>
      <w:t>6</w:t>
    </w:r>
    <w:r w:rsidRPr="00D45A4D">
      <w:rPr>
        <w:rFonts w:asciiTheme="minorHAnsi" w:hAnsiTheme="minorHAnsi" w:cstheme="minorHAnsi"/>
        <w:i/>
        <w:iCs/>
        <w:sz w:val="22"/>
        <w:szCs w:val="22"/>
        <w:u w:val="single"/>
      </w:rPr>
      <w:t>.</w:t>
    </w:r>
    <w:r>
      <w:rPr>
        <w:rFonts w:asciiTheme="minorHAnsi" w:hAnsiTheme="minorHAnsi" w:cstheme="minorHAnsi"/>
        <w:i/>
        <w:iCs/>
        <w:sz w:val="22"/>
        <w:szCs w:val="22"/>
        <w:u w:val="single"/>
      </w:rPr>
      <w:t>HO</w:t>
    </w:r>
  </w:p>
  <w:p w14:paraId="6CA1C487" w14:textId="77777777" w:rsidR="00AE632E" w:rsidRPr="003E7061" w:rsidRDefault="00AE632E" w:rsidP="002B3583">
    <w:pPr>
      <w:pStyle w:val="Nagwek"/>
      <w:rPr>
        <w:rFonts w:asciiTheme="minorHAnsi" w:hAnsiTheme="minorHAnsi" w:cstheme="minorHAnsi"/>
        <w:i/>
        <w:iCs/>
        <w:sz w:val="22"/>
        <w:szCs w:val="22"/>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2784808C"/>
    <w:name w:val="RTF_Num 10"/>
    <w:lvl w:ilvl="0">
      <w:start w:val="1"/>
      <w:numFmt w:val="decimal"/>
      <w:lvlText w:val="%1."/>
      <w:lvlJc w:val="left"/>
      <w:pPr>
        <w:ind w:left="340" w:hanging="340"/>
      </w:pPr>
    </w:lvl>
    <w:lvl w:ilvl="1">
      <w:start w:val="1"/>
      <w:numFmt w:val="decimal"/>
      <w:lvlText w:val="%2)"/>
      <w:lvlJc w:val="left"/>
      <w:pPr>
        <w:ind w:left="680" w:hanging="396"/>
      </w:pPr>
      <w:rPr>
        <w:b w:val="0"/>
        <w:sz w:val="20"/>
        <w:szCs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000010"/>
    <w:multiLevelType w:val="multilevel"/>
    <w:tmpl w:val="00000010"/>
    <w:name w:val="RTF_Num 17"/>
    <w:lvl w:ilvl="0">
      <w:start w:val="1"/>
      <w:numFmt w:val="decimal"/>
      <w:lvlText w:val="%1."/>
      <w:lvlJc w:val="left"/>
      <w:pPr>
        <w:ind w:left="340" w:hanging="34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3" w15:restartNumberingAfterBreak="0">
    <w:nsid w:val="02687262"/>
    <w:multiLevelType w:val="hybridMultilevel"/>
    <w:tmpl w:val="2F621258"/>
    <w:lvl w:ilvl="0" w:tplc="0415000F">
      <w:start w:val="1"/>
      <w:numFmt w:val="decimal"/>
      <w:lvlText w:val="%1."/>
      <w:lvlJc w:val="left"/>
      <w:pPr>
        <w:ind w:left="720" w:hanging="360"/>
      </w:pPr>
    </w:lvl>
    <w:lvl w:ilvl="1" w:tplc="04150011">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3FC0BD3"/>
    <w:multiLevelType w:val="hybridMultilevel"/>
    <w:tmpl w:val="C4A219D2"/>
    <w:lvl w:ilvl="0" w:tplc="F7D2E1AC">
      <w:start w:val="4"/>
      <w:numFmt w:val="lowerLetter"/>
      <w:lvlText w:val="%1)"/>
      <w:lvlJc w:val="left"/>
      <w:pPr>
        <w:ind w:left="1494" w:hanging="360"/>
      </w:pPr>
      <w:rPr>
        <w:rFonts w:hint="default"/>
        <w:b w:val="0"/>
        <w:bCs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42B04B9"/>
    <w:multiLevelType w:val="multilevel"/>
    <w:tmpl w:val="14AC50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 w15:restartNumberingAfterBreak="0">
    <w:nsid w:val="04805BB7"/>
    <w:multiLevelType w:val="hybridMultilevel"/>
    <w:tmpl w:val="47E6BFFE"/>
    <w:lvl w:ilvl="0" w:tplc="2F424CC0">
      <w:start w:val="26"/>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5930AAB"/>
    <w:multiLevelType w:val="hybridMultilevel"/>
    <w:tmpl w:val="D946F7E8"/>
    <w:lvl w:ilvl="0" w:tplc="F9409D96">
      <w:start w:val="16"/>
      <w:numFmt w:val="decimal"/>
      <w:lvlText w:val="%1)"/>
      <w:lvlJc w:val="left"/>
      <w:pPr>
        <w:ind w:left="1056"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5AC3775"/>
    <w:multiLevelType w:val="hybridMultilevel"/>
    <w:tmpl w:val="6E94AF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5AE0EC2"/>
    <w:multiLevelType w:val="multilevel"/>
    <w:tmpl w:val="886AF326"/>
    <w:lvl w:ilvl="0">
      <w:start w:val="18"/>
      <w:numFmt w:val="decimal"/>
      <w:lvlText w:val="%1."/>
      <w:lvlJc w:val="left"/>
      <w:pPr>
        <w:tabs>
          <w:tab w:val="num" w:pos="720"/>
        </w:tabs>
        <w:ind w:left="720" w:hanging="360"/>
      </w:pPr>
      <w:rPr>
        <w:rFonts w:hint="default"/>
        <w:b w:val="0"/>
        <w:color w:val="auto"/>
        <w:sz w:val="24"/>
        <w:szCs w:val="22"/>
      </w:rPr>
    </w:lvl>
    <w:lvl w:ilvl="1">
      <w:start w:val="14"/>
      <w:numFmt w:val="decimal"/>
      <w:lvlText w:val="%2."/>
      <w:lvlJc w:val="left"/>
      <w:pPr>
        <w:tabs>
          <w:tab w:val="num" w:pos="360"/>
        </w:tabs>
        <w:ind w:left="360" w:hanging="360"/>
      </w:pPr>
      <w:rPr>
        <w:rFonts w:ascii="Calibri" w:hAnsi="Calibri" w:cs="Arial" w:hint="default"/>
        <w:b w:val="0"/>
        <w:sz w:val="24"/>
        <w:szCs w:val="22"/>
      </w:rPr>
    </w:lvl>
    <w:lvl w:ilvl="2">
      <w:start w:val="1"/>
      <w:numFmt w:val="lowerRoman"/>
      <w:lvlText w:val="%3."/>
      <w:lvlJc w:val="right"/>
      <w:pPr>
        <w:tabs>
          <w:tab w:val="num" w:pos="2160"/>
        </w:tabs>
        <w:ind w:left="2160" w:hanging="180"/>
      </w:pPr>
      <w:rPr>
        <w:rFonts w:hint="default"/>
      </w:rPr>
    </w:lvl>
    <w:lvl w:ilvl="3">
      <w:start w:val="3"/>
      <w:numFmt w:val="decimal"/>
      <w:lvlText w:val="%4."/>
      <w:lvlJc w:val="left"/>
      <w:pPr>
        <w:tabs>
          <w:tab w:val="num" w:pos="2880"/>
        </w:tabs>
        <w:ind w:left="2880" w:hanging="360"/>
      </w:pPr>
      <w:rPr>
        <w:rFonts w:hint="default"/>
        <w:b w:val="0"/>
      </w:rPr>
    </w:lvl>
    <w:lvl w:ilvl="4">
      <w:start w:val="1"/>
      <w:numFmt w:val="decimal"/>
      <w:lvlText w:val="%5)"/>
      <w:lvlJc w:val="left"/>
      <w:pPr>
        <w:tabs>
          <w:tab w:val="num" w:pos="3600"/>
        </w:tabs>
        <w:ind w:left="3600" w:hanging="360"/>
      </w:pPr>
      <w:rPr>
        <w:rFonts w:ascii="Calibri" w:eastAsia="Times New Roman" w:hAnsi="Calibri" w:cs="Calibri" w:hint="default"/>
        <w:sz w:val="24"/>
        <w:szCs w:val="20"/>
      </w:rPr>
    </w:lvl>
    <w:lvl w:ilvl="5">
      <w:start w:val="1"/>
      <w:numFmt w:val="decimal"/>
      <w:lvlText w:val="%6)"/>
      <w:lvlJc w:val="left"/>
      <w:pPr>
        <w:tabs>
          <w:tab w:val="num" w:pos="4500"/>
        </w:tabs>
        <w:ind w:left="4500" w:hanging="360"/>
      </w:pPr>
      <w:rPr>
        <w:rFonts w:ascii="Calibri" w:eastAsia="Times New Roman" w:hAnsi="Calibri" w:cs="Calibri" w:hint="default"/>
      </w:rPr>
    </w:lvl>
    <w:lvl w:ilvl="6">
      <w:start w:val="1"/>
      <w:numFmt w:val="decimal"/>
      <w:lvlText w:val="%7."/>
      <w:lvlJc w:val="left"/>
      <w:pPr>
        <w:tabs>
          <w:tab w:val="num" w:pos="5040"/>
        </w:tabs>
        <w:ind w:left="5040" w:hanging="360"/>
      </w:pPr>
      <w:rPr>
        <w:rFonts w:hint="default"/>
        <w:b w:val="0"/>
        <w:color w:val="auto"/>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089D1DE2"/>
    <w:multiLevelType w:val="multilevel"/>
    <w:tmpl w:val="DB025ECA"/>
    <w:lvl w:ilvl="0">
      <w:start w:val="1"/>
      <w:numFmt w:val="decimal"/>
      <w:lvlText w:val="%1)"/>
      <w:lvlJc w:val="left"/>
      <w:pPr>
        <w:tabs>
          <w:tab w:val="num" w:pos="720"/>
        </w:tabs>
        <w:ind w:left="720" w:hanging="360"/>
      </w:pPr>
      <w:rPr>
        <w:rFonts w:hint="default"/>
        <w:b w:val="0"/>
        <w:color w:val="auto"/>
        <w:sz w:val="24"/>
        <w:szCs w:val="22"/>
      </w:rPr>
    </w:lvl>
    <w:lvl w:ilvl="1">
      <w:start w:val="14"/>
      <w:numFmt w:val="decimal"/>
      <w:lvlText w:val="%2."/>
      <w:lvlJc w:val="left"/>
      <w:pPr>
        <w:tabs>
          <w:tab w:val="num" w:pos="360"/>
        </w:tabs>
        <w:ind w:left="360" w:hanging="360"/>
      </w:pPr>
      <w:rPr>
        <w:rFonts w:ascii="Calibri" w:hAnsi="Calibri" w:cs="Arial" w:hint="default"/>
        <w:b w:val="0"/>
        <w:sz w:val="24"/>
        <w:szCs w:val="22"/>
      </w:rPr>
    </w:lvl>
    <w:lvl w:ilvl="2">
      <w:start w:val="1"/>
      <w:numFmt w:val="lowerRoman"/>
      <w:lvlText w:val="%3."/>
      <w:lvlJc w:val="right"/>
      <w:pPr>
        <w:tabs>
          <w:tab w:val="num" w:pos="2160"/>
        </w:tabs>
        <w:ind w:left="2160" w:hanging="180"/>
      </w:pPr>
      <w:rPr>
        <w:rFonts w:hint="default"/>
      </w:rPr>
    </w:lvl>
    <w:lvl w:ilvl="3">
      <w:start w:val="3"/>
      <w:numFmt w:val="decimal"/>
      <w:lvlText w:val="%4."/>
      <w:lvlJc w:val="left"/>
      <w:pPr>
        <w:tabs>
          <w:tab w:val="num" w:pos="2880"/>
        </w:tabs>
        <w:ind w:left="2880" w:hanging="360"/>
      </w:pPr>
      <w:rPr>
        <w:rFonts w:hint="default"/>
        <w:b w:val="0"/>
      </w:rPr>
    </w:lvl>
    <w:lvl w:ilvl="4">
      <w:start w:val="1"/>
      <w:numFmt w:val="decimal"/>
      <w:lvlText w:val="%5)"/>
      <w:lvlJc w:val="left"/>
      <w:pPr>
        <w:tabs>
          <w:tab w:val="num" w:pos="3600"/>
        </w:tabs>
        <w:ind w:left="3600" w:hanging="360"/>
      </w:pPr>
      <w:rPr>
        <w:rFonts w:ascii="Calibri" w:eastAsia="Times New Roman" w:hAnsi="Calibri" w:cs="Calibri" w:hint="default"/>
        <w:sz w:val="24"/>
        <w:szCs w:val="20"/>
      </w:rPr>
    </w:lvl>
    <w:lvl w:ilvl="5">
      <w:start w:val="1"/>
      <w:numFmt w:val="decimal"/>
      <w:lvlText w:val="%6)"/>
      <w:lvlJc w:val="left"/>
      <w:pPr>
        <w:tabs>
          <w:tab w:val="num" w:pos="4500"/>
        </w:tabs>
        <w:ind w:left="4500" w:hanging="360"/>
      </w:pPr>
      <w:rPr>
        <w:rFonts w:ascii="Calibri" w:eastAsia="Times New Roman" w:hAnsi="Calibri" w:cs="Calibri"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09BE7801"/>
    <w:multiLevelType w:val="hybridMultilevel"/>
    <w:tmpl w:val="90C6A3C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0BA56E61"/>
    <w:multiLevelType w:val="hybridMultilevel"/>
    <w:tmpl w:val="839A3FEC"/>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3" w15:restartNumberingAfterBreak="0">
    <w:nsid w:val="0CCB67E4"/>
    <w:multiLevelType w:val="hybridMultilevel"/>
    <w:tmpl w:val="E5DCB0F8"/>
    <w:lvl w:ilvl="0" w:tplc="406AAD7C">
      <w:start w:val="6"/>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CDF0164"/>
    <w:multiLevelType w:val="hybridMultilevel"/>
    <w:tmpl w:val="168A1D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D995C7E"/>
    <w:multiLevelType w:val="hybridMultilevel"/>
    <w:tmpl w:val="98661646"/>
    <w:lvl w:ilvl="0" w:tplc="0136F3C6">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DBA40F7"/>
    <w:multiLevelType w:val="hybridMultilevel"/>
    <w:tmpl w:val="1762873A"/>
    <w:lvl w:ilvl="0" w:tplc="D9808782">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E627545"/>
    <w:multiLevelType w:val="multilevel"/>
    <w:tmpl w:val="464AE2FE"/>
    <w:lvl w:ilvl="0">
      <w:start w:val="1"/>
      <w:numFmt w:val="decimal"/>
      <w:lvlText w:val="%1."/>
      <w:lvlJc w:val="left"/>
      <w:pPr>
        <w:ind w:left="453" w:hanging="453"/>
      </w:pPr>
      <w:rPr>
        <w:rFonts w:ascii="Calibri" w:eastAsia="Times New Roman" w:hAnsi="Calibri" w:cs="Calibri"/>
        <w:b w:val="0"/>
        <w:color w:val="000000"/>
        <w:vertAlign w:val="baseline"/>
      </w:rPr>
    </w:lvl>
    <w:lvl w:ilvl="1">
      <w:start w:val="1"/>
      <w:numFmt w:val="lowerLetter"/>
      <w:lvlText w:val="%2."/>
      <w:lvlJc w:val="left"/>
      <w:pPr>
        <w:ind w:left="164" w:hanging="360"/>
      </w:pPr>
      <w:rPr>
        <w:vertAlign w:val="baseline"/>
      </w:rPr>
    </w:lvl>
    <w:lvl w:ilvl="2">
      <w:start w:val="1"/>
      <w:numFmt w:val="lowerRoman"/>
      <w:lvlText w:val="%3."/>
      <w:lvlJc w:val="right"/>
      <w:pPr>
        <w:ind w:left="884" w:hanging="180"/>
      </w:pPr>
      <w:rPr>
        <w:vertAlign w:val="baseline"/>
      </w:rPr>
    </w:lvl>
    <w:lvl w:ilvl="3">
      <w:start w:val="1"/>
      <w:numFmt w:val="decimal"/>
      <w:lvlText w:val="%4."/>
      <w:lvlJc w:val="left"/>
      <w:pPr>
        <w:ind w:left="1604" w:hanging="360"/>
      </w:pPr>
      <w:rPr>
        <w:vertAlign w:val="baseline"/>
      </w:rPr>
    </w:lvl>
    <w:lvl w:ilvl="4">
      <w:start w:val="1"/>
      <w:numFmt w:val="lowerLetter"/>
      <w:lvlText w:val="%5."/>
      <w:lvlJc w:val="left"/>
      <w:pPr>
        <w:ind w:left="2324" w:hanging="360"/>
      </w:pPr>
      <w:rPr>
        <w:vertAlign w:val="baseline"/>
      </w:rPr>
    </w:lvl>
    <w:lvl w:ilvl="5">
      <w:start w:val="1"/>
      <w:numFmt w:val="lowerRoman"/>
      <w:lvlText w:val="%6."/>
      <w:lvlJc w:val="right"/>
      <w:pPr>
        <w:ind w:left="3044" w:hanging="180"/>
      </w:pPr>
      <w:rPr>
        <w:vertAlign w:val="baseline"/>
      </w:rPr>
    </w:lvl>
    <w:lvl w:ilvl="6">
      <w:start w:val="1"/>
      <w:numFmt w:val="decimal"/>
      <w:lvlText w:val="%7."/>
      <w:lvlJc w:val="left"/>
      <w:pPr>
        <w:ind w:left="3764" w:hanging="360"/>
      </w:pPr>
      <w:rPr>
        <w:vertAlign w:val="baseline"/>
      </w:rPr>
    </w:lvl>
    <w:lvl w:ilvl="7">
      <w:start w:val="1"/>
      <w:numFmt w:val="lowerLetter"/>
      <w:lvlText w:val="%8."/>
      <w:lvlJc w:val="left"/>
      <w:pPr>
        <w:ind w:left="4484" w:hanging="360"/>
      </w:pPr>
      <w:rPr>
        <w:vertAlign w:val="baseline"/>
      </w:rPr>
    </w:lvl>
    <w:lvl w:ilvl="8">
      <w:start w:val="1"/>
      <w:numFmt w:val="lowerRoman"/>
      <w:lvlText w:val="%9."/>
      <w:lvlJc w:val="right"/>
      <w:pPr>
        <w:ind w:left="5204" w:hanging="180"/>
      </w:pPr>
      <w:rPr>
        <w:vertAlign w:val="baseline"/>
      </w:rPr>
    </w:lvl>
  </w:abstractNum>
  <w:abstractNum w:abstractNumId="18" w15:restartNumberingAfterBreak="0">
    <w:nsid w:val="0E8B0A49"/>
    <w:multiLevelType w:val="hybridMultilevel"/>
    <w:tmpl w:val="1F80BC2E"/>
    <w:lvl w:ilvl="0" w:tplc="C9D22F34">
      <w:start w:val="1"/>
      <w:numFmt w:val="decimal"/>
      <w:lvlText w:val="%1)"/>
      <w:lvlJc w:val="left"/>
      <w:pPr>
        <w:ind w:left="1495"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F893F67"/>
    <w:multiLevelType w:val="hybridMultilevel"/>
    <w:tmpl w:val="A58C758C"/>
    <w:lvl w:ilvl="0" w:tplc="F1447B30">
      <w:start w:val="1"/>
      <w:numFmt w:val="lowerLetter"/>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106F35CF"/>
    <w:multiLevelType w:val="hybridMultilevel"/>
    <w:tmpl w:val="AC944448"/>
    <w:lvl w:ilvl="0" w:tplc="A7DC56EA">
      <w:start w:val="3"/>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15:restartNumberingAfterBreak="0">
    <w:nsid w:val="10902A33"/>
    <w:multiLevelType w:val="hybridMultilevel"/>
    <w:tmpl w:val="6BA03544"/>
    <w:lvl w:ilvl="0" w:tplc="F1C81802">
      <w:start w:val="1"/>
      <w:numFmt w:val="lowerLetter"/>
      <w:lvlText w:val="%1)"/>
      <w:lvlJc w:val="left"/>
      <w:pPr>
        <w:ind w:left="720" w:hanging="360"/>
      </w:pPr>
      <w:rPr>
        <w:rFonts w:asciiTheme="minorHAnsi" w:hAnsiTheme="minorHAnsi" w:cs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2531FA7"/>
    <w:multiLevelType w:val="multilevel"/>
    <w:tmpl w:val="2D06BCC0"/>
    <w:lvl w:ilvl="0">
      <w:start w:val="1"/>
      <w:numFmt w:val="decimal"/>
      <w:lvlText w:val="%1."/>
      <w:lvlJc w:val="left"/>
      <w:pPr>
        <w:ind w:left="720" w:hanging="360"/>
      </w:pPr>
      <w:rPr>
        <w:rFonts w:asciiTheme="minorHAnsi" w:eastAsia="Times New Roman" w:hAnsiTheme="minorHAnsi" w:cs="Arial"/>
        <w:b w:val="0"/>
        <w:bCs w:val="0"/>
        <w:color w:val="auto"/>
      </w:rPr>
    </w:lvl>
    <w:lvl w:ilvl="1">
      <w:start w:val="1"/>
      <w:numFmt w:val="decimal"/>
      <w:isLgl/>
      <w:lvlText w:val="%1.%2"/>
      <w:lvlJc w:val="left"/>
      <w:pPr>
        <w:ind w:left="786" w:hanging="360"/>
      </w:pPr>
      <w:rPr>
        <w:rFonts w:hint="default"/>
        <w:b/>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3" w15:restartNumberingAfterBreak="0">
    <w:nsid w:val="15330AD2"/>
    <w:multiLevelType w:val="hybridMultilevel"/>
    <w:tmpl w:val="29669C98"/>
    <w:lvl w:ilvl="0" w:tplc="3180542A">
      <w:start w:val="2"/>
      <w:numFmt w:val="decimal"/>
      <w:lvlText w:val="%1)"/>
      <w:lvlJc w:val="left"/>
      <w:pPr>
        <w:ind w:left="25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63117E8"/>
    <w:multiLevelType w:val="hybridMultilevel"/>
    <w:tmpl w:val="D632D450"/>
    <w:lvl w:ilvl="0" w:tplc="B8728A2E">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64F043B"/>
    <w:multiLevelType w:val="hybridMultilevel"/>
    <w:tmpl w:val="67046C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7CF0A01"/>
    <w:multiLevelType w:val="hybridMultilevel"/>
    <w:tmpl w:val="CE7A9BB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19CB2739"/>
    <w:multiLevelType w:val="hybridMultilevel"/>
    <w:tmpl w:val="B2668BFA"/>
    <w:lvl w:ilvl="0" w:tplc="86C6CFA6">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A1255CD"/>
    <w:multiLevelType w:val="hybridMultilevel"/>
    <w:tmpl w:val="A3E4D5A2"/>
    <w:lvl w:ilvl="0" w:tplc="7C64A10A">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0" w15:restartNumberingAfterBreak="0">
    <w:nsid w:val="1C441F3C"/>
    <w:multiLevelType w:val="hybridMultilevel"/>
    <w:tmpl w:val="E8B60E4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C78639C"/>
    <w:multiLevelType w:val="multilevel"/>
    <w:tmpl w:val="869CB2C2"/>
    <w:lvl w:ilvl="0">
      <w:start w:val="11"/>
      <w:numFmt w:val="decimal"/>
      <w:lvlText w:val="%1."/>
      <w:lvlJc w:val="left"/>
      <w:pPr>
        <w:tabs>
          <w:tab w:val="num" w:pos="720"/>
        </w:tabs>
        <w:ind w:left="720" w:hanging="360"/>
      </w:pPr>
      <w:rPr>
        <w:rFonts w:hint="default"/>
        <w:b w:val="0"/>
        <w:color w:val="auto"/>
        <w:sz w:val="24"/>
        <w:szCs w:val="22"/>
      </w:rPr>
    </w:lvl>
    <w:lvl w:ilvl="1">
      <w:start w:val="14"/>
      <w:numFmt w:val="decimal"/>
      <w:lvlText w:val="%2."/>
      <w:lvlJc w:val="left"/>
      <w:pPr>
        <w:tabs>
          <w:tab w:val="num" w:pos="360"/>
        </w:tabs>
        <w:ind w:left="360" w:hanging="360"/>
      </w:pPr>
      <w:rPr>
        <w:rFonts w:ascii="Calibri" w:hAnsi="Calibri" w:cs="Arial" w:hint="default"/>
        <w:b w:val="0"/>
        <w:sz w:val="24"/>
        <w:szCs w:val="22"/>
      </w:rPr>
    </w:lvl>
    <w:lvl w:ilvl="2">
      <w:start w:val="1"/>
      <w:numFmt w:val="lowerRoman"/>
      <w:lvlText w:val="%3."/>
      <w:lvlJc w:val="right"/>
      <w:pPr>
        <w:tabs>
          <w:tab w:val="num" w:pos="2160"/>
        </w:tabs>
        <w:ind w:left="2160" w:hanging="180"/>
      </w:pPr>
      <w:rPr>
        <w:rFonts w:hint="default"/>
      </w:rPr>
    </w:lvl>
    <w:lvl w:ilvl="3">
      <w:start w:val="3"/>
      <w:numFmt w:val="decimal"/>
      <w:lvlText w:val="%4."/>
      <w:lvlJc w:val="left"/>
      <w:pPr>
        <w:tabs>
          <w:tab w:val="num" w:pos="2880"/>
        </w:tabs>
        <w:ind w:left="2880" w:hanging="360"/>
      </w:pPr>
      <w:rPr>
        <w:rFonts w:hint="default"/>
        <w:b w:val="0"/>
      </w:rPr>
    </w:lvl>
    <w:lvl w:ilvl="4">
      <w:start w:val="1"/>
      <w:numFmt w:val="decimal"/>
      <w:lvlText w:val="%5)"/>
      <w:lvlJc w:val="left"/>
      <w:pPr>
        <w:tabs>
          <w:tab w:val="num" w:pos="3600"/>
        </w:tabs>
        <w:ind w:left="3600" w:hanging="360"/>
      </w:pPr>
      <w:rPr>
        <w:rFonts w:ascii="Calibri" w:eastAsia="Times New Roman" w:hAnsi="Calibri" w:cs="Calibri" w:hint="default"/>
        <w:sz w:val="24"/>
        <w:szCs w:val="20"/>
      </w:rPr>
    </w:lvl>
    <w:lvl w:ilvl="5">
      <w:start w:val="1"/>
      <w:numFmt w:val="decimal"/>
      <w:lvlText w:val="%6)"/>
      <w:lvlJc w:val="left"/>
      <w:pPr>
        <w:tabs>
          <w:tab w:val="num" w:pos="4500"/>
        </w:tabs>
        <w:ind w:left="4500" w:hanging="360"/>
      </w:pPr>
      <w:rPr>
        <w:rFonts w:ascii="Calibri" w:eastAsia="Times New Roman" w:hAnsi="Calibri" w:cs="Calibri" w:hint="default"/>
      </w:rPr>
    </w:lvl>
    <w:lvl w:ilvl="6">
      <w:start w:val="1"/>
      <w:numFmt w:val="decimal"/>
      <w:lvlText w:val="%7."/>
      <w:lvlJc w:val="left"/>
      <w:pPr>
        <w:tabs>
          <w:tab w:val="num" w:pos="5040"/>
        </w:tabs>
        <w:ind w:left="5040" w:hanging="360"/>
      </w:pPr>
      <w:rPr>
        <w:rFonts w:hint="default"/>
        <w:b w:val="0"/>
        <w:color w:val="auto"/>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 w15:restartNumberingAfterBreak="0">
    <w:nsid w:val="1EEC0272"/>
    <w:multiLevelType w:val="hybridMultilevel"/>
    <w:tmpl w:val="FA3681EE"/>
    <w:lvl w:ilvl="0" w:tplc="F20691F0">
      <w:start w:val="3"/>
      <w:numFmt w:val="decimal"/>
      <w:lvlText w:val="%1."/>
      <w:lvlJc w:val="left"/>
      <w:pPr>
        <w:tabs>
          <w:tab w:val="num" w:pos="360"/>
        </w:tabs>
        <w:ind w:left="360" w:hanging="360"/>
      </w:pPr>
      <w:rPr>
        <w:rFonts w:cs="Times New Roman" w:hint="default"/>
        <w:b w:val="0"/>
        <w:bCs w:val="0"/>
        <w:i w:val="0"/>
        <w:iCs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F6A4D65"/>
    <w:multiLevelType w:val="hybridMultilevel"/>
    <w:tmpl w:val="AE40817C"/>
    <w:lvl w:ilvl="0" w:tplc="D320F1BA">
      <w:start w:val="1"/>
      <w:numFmt w:val="decimal"/>
      <w:lvlText w:val="%1)"/>
      <w:lvlJc w:val="left"/>
      <w:pPr>
        <w:tabs>
          <w:tab w:val="num" w:pos="720"/>
        </w:tabs>
        <w:ind w:left="720" w:hanging="360"/>
      </w:pPr>
      <w:rPr>
        <w:rFonts w:ascii="Calibri" w:hAnsi="Calibri" w:cs="Times New Roman" w:hint="default"/>
        <w:color w:val="auto"/>
        <w:sz w:val="22"/>
        <w:szCs w:val="24"/>
      </w:rPr>
    </w:lvl>
    <w:lvl w:ilvl="1" w:tplc="385694D0">
      <w:start w:val="1"/>
      <w:numFmt w:val="decimal"/>
      <w:lvlText w:val="%2."/>
      <w:lvlJc w:val="left"/>
      <w:pPr>
        <w:tabs>
          <w:tab w:val="num" w:pos="644"/>
        </w:tabs>
        <w:ind w:left="644" w:hanging="360"/>
      </w:pPr>
      <w:rPr>
        <w:rFonts w:cs="Times New Roman"/>
        <w:b w:val="0"/>
        <w:bCs w:val="0"/>
        <w:color w:val="auto"/>
      </w:rPr>
    </w:lvl>
    <w:lvl w:ilvl="2" w:tplc="18F6EE4C">
      <w:start w:val="12"/>
      <w:numFmt w:val="decimal"/>
      <w:lvlText w:val="%3"/>
      <w:lvlJc w:val="left"/>
      <w:pPr>
        <w:tabs>
          <w:tab w:val="num" w:pos="2340"/>
        </w:tabs>
        <w:ind w:left="2340" w:hanging="360"/>
      </w:pPr>
      <w:rPr>
        <w:rFonts w:cs="Times New Roman"/>
      </w:rPr>
    </w:lvl>
    <w:lvl w:ilvl="3" w:tplc="D8CC8E78">
      <w:start w:val="1"/>
      <w:numFmt w:val="decimal"/>
      <w:lvlText w:val="%4."/>
      <w:lvlJc w:val="left"/>
      <w:pPr>
        <w:tabs>
          <w:tab w:val="num" w:pos="360"/>
        </w:tabs>
        <w:ind w:left="360" w:hanging="360"/>
      </w:pPr>
      <w:rPr>
        <w:rFonts w:ascii="Times New Roman" w:eastAsia="Times New Roman" w:hAnsi="Times New Roman" w:cs="Times New Roman"/>
        <w:b w:val="0"/>
        <w:bCs w:val="0"/>
        <w:i w:val="0"/>
        <w:iCs w:val="0"/>
      </w:rPr>
    </w:lvl>
    <w:lvl w:ilvl="4" w:tplc="9C1C8E3E">
      <w:start w:val="1"/>
      <w:numFmt w:val="upperLetter"/>
      <w:pStyle w:val="Nagwek3"/>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360"/>
      </w:pPr>
    </w:lvl>
    <w:lvl w:ilvl="6" w:tplc="0415000F">
      <w:start w:val="1"/>
      <w:numFmt w:val="decimal"/>
      <w:lvlText w:val="%7."/>
      <w:lvlJc w:val="left"/>
      <w:pPr>
        <w:tabs>
          <w:tab w:val="num" w:pos="360"/>
        </w:tabs>
        <w:ind w:left="36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4" w15:restartNumberingAfterBreak="0">
    <w:nsid w:val="20DC415D"/>
    <w:multiLevelType w:val="hybridMultilevel"/>
    <w:tmpl w:val="7F00C12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20EE01DE"/>
    <w:multiLevelType w:val="hybridMultilevel"/>
    <w:tmpl w:val="81B45B7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1736870"/>
    <w:multiLevelType w:val="hybridMultilevel"/>
    <w:tmpl w:val="9650019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21905817"/>
    <w:multiLevelType w:val="hybridMultilevel"/>
    <w:tmpl w:val="799E1812"/>
    <w:lvl w:ilvl="0" w:tplc="8940DAF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4047900"/>
    <w:multiLevelType w:val="hybridMultilevel"/>
    <w:tmpl w:val="7EC27CA6"/>
    <w:lvl w:ilvl="0" w:tplc="1BAAA1BE">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9" w15:restartNumberingAfterBreak="0">
    <w:nsid w:val="25AB53A0"/>
    <w:multiLevelType w:val="hybridMultilevel"/>
    <w:tmpl w:val="C714ECD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25BF5265"/>
    <w:multiLevelType w:val="multilevel"/>
    <w:tmpl w:val="897E515A"/>
    <w:lvl w:ilvl="0">
      <w:start w:val="3"/>
      <w:numFmt w:val="decimal"/>
      <w:lvlText w:val="%1."/>
      <w:lvlJc w:val="left"/>
      <w:pPr>
        <w:tabs>
          <w:tab w:val="num" w:pos="720"/>
        </w:tabs>
        <w:ind w:left="720" w:hanging="360"/>
      </w:pPr>
      <w:rPr>
        <w:rFonts w:hint="default"/>
        <w:b w:val="0"/>
        <w:color w:val="auto"/>
        <w:sz w:val="22"/>
        <w:szCs w:val="22"/>
      </w:rPr>
    </w:lvl>
    <w:lvl w:ilvl="1">
      <w:start w:val="4"/>
      <w:numFmt w:val="decimal"/>
      <w:lvlText w:val="%2."/>
      <w:lvlJc w:val="left"/>
      <w:pPr>
        <w:tabs>
          <w:tab w:val="num" w:pos="360"/>
        </w:tabs>
        <w:ind w:left="360" w:hanging="360"/>
      </w:pPr>
      <w:rPr>
        <w:rFonts w:ascii="Calibri" w:hAnsi="Calibri" w:cs="Arial" w:hint="default"/>
        <w:b w:val="0"/>
        <w:sz w:val="24"/>
        <w:szCs w:val="22"/>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decimal"/>
      <w:lvlText w:val="%5)"/>
      <w:lvlJc w:val="left"/>
      <w:pPr>
        <w:tabs>
          <w:tab w:val="num" w:pos="3600"/>
        </w:tabs>
        <w:ind w:left="3600" w:hanging="360"/>
      </w:pPr>
      <w:rPr>
        <w:rFonts w:ascii="Calibri" w:eastAsia="Times New Roman" w:hAnsi="Calibri" w:cs="Calibri" w:hint="default"/>
        <w:sz w:val="24"/>
        <w:szCs w:val="20"/>
      </w:rPr>
    </w:lvl>
    <w:lvl w:ilvl="5">
      <w:start w:val="1"/>
      <w:numFmt w:val="decimal"/>
      <w:lvlText w:val="%6)"/>
      <w:lvlJc w:val="left"/>
      <w:pPr>
        <w:tabs>
          <w:tab w:val="num" w:pos="4500"/>
        </w:tabs>
        <w:ind w:left="4500" w:hanging="360"/>
      </w:pPr>
      <w:rPr>
        <w:rFonts w:ascii="Calibri" w:eastAsia="Times New Roman" w:hAnsi="Calibri" w:cs="Calibri"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269B5401"/>
    <w:multiLevelType w:val="hybridMultilevel"/>
    <w:tmpl w:val="2F380378"/>
    <w:lvl w:ilvl="0" w:tplc="73B21044">
      <w:start w:val="1"/>
      <w:numFmt w:val="bullet"/>
      <w:lvlText w:val=""/>
      <w:lvlJc w:val="left"/>
      <w:pPr>
        <w:ind w:left="2912"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283411C6"/>
    <w:multiLevelType w:val="multilevel"/>
    <w:tmpl w:val="A476AE32"/>
    <w:lvl w:ilvl="0">
      <w:start w:val="2"/>
      <w:numFmt w:val="decimal"/>
      <w:lvlText w:val="%1."/>
      <w:lvlJc w:val="left"/>
      <w:pPr>
        <w:ind w:left="720" w:hanging="360"/>
      </w:pPr>
      <w:rPr>
        <w:rFonts w:ascii="Calibri" w:eastAsia="Times New Roman" w:hAnsi="Calibri" w:cs="Calibri" w:hint="default"/>
        <w:color w:val="auto"/>
        <w:u w:val="none"/>
      </w:rPr>
    </w:lvl>
    <w:lvl w:ilvl="1">
      <w:start w:val="1"/>
      <w:numFmt w:val="decimal"/>
      <w:isLgl/>
      <w:lvlText w:val="%1.%2."/>
      <w:lvlJc w:val="left"/>
      <w:pPr>
        <w:ind w:left="786" w:hanging="360"/>
      </w:pPr>
      <w:rPr>
        <w:rFonts w:hint="default"/>
        <w:u w:val="none"/>
      </w:rPr>
    </w:lvl>
    <w:lvl w:ilvl="2">
      <w:start w:val="1"/>
      <w:numFmt w:val="decimal"/>
      <w:isLgl/>
      <w:lvlText w:val="%1.%2.%3."/>
      <w:lvlJc w:val="left"/>
      <w:pPr>
        <w:ind w:left="1212" w:hanging="720"/>
      </w:pPr>
      <w:rPr>
        <w:rFonts w:hint="default"/>
        <w:u w:val="none"/>
      </w:rPr>
    </w:lvl>
    <w:lvl w:ilvl="3">
      <w:start w:val="1"/>
      <w:numFmt w:val="decimal"/>
      <w:isLgl/>
      <w:lvlText w:val="%1.%2.%3.%4."/>
      <w:lvlJc w:val="left"/>
      <w:pPr>
        <w:ind w:left="1278" w:hanging="720"/>
      </w:pPr>
      <w:rPr>
        <w:rFonts w:hint="default"/>
        <w:u w:val="none"/>
      </w:rPr>
    </w:lvl>
    <w:lvl w:ilvl="4">
      <w:start w:val="1"/>
      <w:numFmt w:val="decimal"/>
      <w:isLgl/>
      <w:lvlText w:val="%1.%2.%3.%4.%5."/>
      <w:lvlJc w:val="left"/>
      <w:pPr>
        <w:ind w:left="1704" w:hanging="1080"/>
      </w:pPr>
      <w:rPr>
        <w:rFonts w:hint="default"/>
        <w:u w:val="none"/>
      </w:rPr>
    </w:lvl>
    <w:lvl w:ilvl="5">
      <w:start w:val="1"/>
      <w:numFmt w:val="decimal"/>
      <w:isLgl/>
      <w:lvlText w:val="%1.%2.%3.%4.%5.%6."/>
      <w:lvlJc w:val="left"/>
      <w:pPr>
        <w:ind w:left="1770" w:hanging="1080"/>
      </w:pPr>
      <w:rPr>
        <w:rFonts w:hint="default"/>
        <w:u w:val="none"/>
      </w:rPr>
    </w:lvl>
    <w:lvl w:ilvl="6">
      <w:start w:val="1"/>
      <w:numFmt w:val="decimal"/>
      <w:isLgl/>
      <w:lvlText w:val="%1.%2.%3.%4.%5.%6.%7."/>
      <w:lvlJc w:val="left"/>
      <w:pPr>
        <w:ind w:left="2196" w:hanging="1440"/>
      </w:pPr>
      <w:rPr>
        <w:rFonts w:hint="default"/>
        <w:u w:val="none"/>
      </w:rPr>
    </w:lvl>
    <w:lvl w:ilvl="7">
      <w:start w:val="1"/>
      <w:numFmt w:val="decimal"/>
      <w:isLgl/>
      <w:lvlText w:val="%1.%2.%3.%4.%5.%6.%7.%8."/>
      <w:lvlJc w:val="left"/>
      <w:pPr>
        <w:ind w:left="2262" w:hanging="1440"/>
      </w:pPr>
      <w:rPr>
        <w:rFonts w:hint="default"/>
        <w:u w:val="none"/>
      </w:rPr>
    </w:lvl>
    <w:lvl w:ilvl="8">
      <w:start w:val="1"/>
      <w:numFmt w:val="decimal"/>
      <w:isLgl/>
      <w:lvlText w:val="%1.%2.%3.%4.%5.%6.%7.%8.%9."/>
      <w:lvlJc w:val="left"/>
      <w:pPr>
        <w:ind w:left="2688" w:hanging="1800"/>
      </w:pPr>
      <w:rPr>
        <w:rFonts w:hint="default"/>
        <w:u w:val="none"/>
      </w:rPr>
    </w:lvl>
  </w:abstractNum>
  <w:abstractNum w:abstractNumId="43" w15:restartNumberingAfterBreak="0">
    <w:nsid w:val="289E6645"/>
    <w:multiLevelType w:val="hybridMultilevel"/>
    <w:tmpl w:val="345E7F2C"/>
    <w:styleLink w:val="WW8Num453"/>
    <w:lvl w:ilvl="0" w:tplc="0415000F">
      <w:start w:val="1"/>
      <w:numFmt w:val="decimal"/>
      <w:lvlText w:val="%1."/>
      <w:lvlJc w:val="left"/>
      <w:pPr>
        <w:ind w:left="720" w:hanging="360"/>
      </w:pPr>
    </w:lvl>
    <w:lvl w:ilvl="1" w:tplc="22AA42D8">
      <w:start w:val="1"/>
      <w:numFmt w:val="decimal"/>
      <w:lvlText w:val="%2."/>
      <w:lvlJc w:val="left"/>
      <w:pPr>
        <w:ind w:left="1440" w:hanging="360"/>
      </w:pPr>
      <w:rPr>
        <w:rFonts w:ascii="Calibri" w:eastAsia="Times New Roman" w:hAnsi="Calibri" w:cs="Calibr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8F02EC1"/>
    <w:multiLevelType w:val="hybridMultilevel"/>
    <w:tmpl w:val="B310DF10"/>
    <w:lvl w:ilvl="0" w:tplc="EA9614CC">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AF35CF0"/>
    <w:multiLevelType w:val="hybridMultilevel"/>
    <w:tmpl w:val="A6161C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2B121E53"/>
    <w:multiLevelType w:val="hybridMultilevel"/>
    <w:tmpl w:val="E93C60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C0A3FE9"/>
    <w:multiLevelType w:val="hybridMultilevel"/>
    <w:tmpl w:val="0F442204"/>
    <w:lvl w:ilvl="0" w:tplc="04150011">
      <w:start w:val="1"/>
      <w:numFmt w:val="decimal"/>
      <w:lvlText w:val="%1)"/>
      <w:lvlJc w:val="left"/>
      <w:pPr>
        <w:ind w:left="1060" w:hanging="360"/>
      </w:pPr>
    </w:lvl>
    <w:lvl w:ilvl="1" w:tplc="04150019">
      <w:start w:val="1"/>
      <w:numFmt w:val="lowerLetter"/>
      <w:lvlText w:val="%2."/>
      <w:lvlJc w:val="left"/>
      <w:pPr>
        <w:ind w:left="1780" w:hanging="360"/>
      </w:pPr>
    </w:lvl>
    <w:lvl w:ilvl="2" w:tplc="0415001B">
      <w:start w:val="1"/>
      <w:numFmt w:val="lowerRoman"/>
      <w:lvlText w:val="%3."/>
      <w:lvlJc w:val="right"/>
      <w:pPr>
        <w:ind w:left="2500" w:hanging="180"/>
      </w:pPr>
    </w:lvl>
    <w:lvl w:ilvl="3" w:tplc="0415000F">
      <w:start w:val="1"/>
      <w:numFmt w:val="decimal"/>
      <w:lvlText w:val="%4."/>
      <w:lvlJc w:val="left"/>
      <w:pPr>
        <w:ind w:left="3220" w:hanging="360"/>
      </w:pPr>
    </w:lvl>
    <w:lvl w:ilvl="4" w:tplc="04150019">
      <w:start w:val="1"/>
      <w:numFmt w:val="lowerLetter"/>
      <w:lvlText w:val="%5."/>
      <w:lvlJc w:val="left"/>
      <w:pPr>
        <w:ind w:left="3940" w:hanging="360"/>
      </w:pPr>
    </w:lvl>
    <w:lvl w:ilvl="5" w:tplc="0415001B">
      <w:start w:val="1"/>
      <w:numFmt w:val="lowerRoman"/>
      <w:lvlText w:val="%6."/>
      <w:lvlJc w:val="right"/>
      <w:pPr>
        <w:ind w:left="4660" w:hanging="180"/>
      </w:pPr>
    </w:lvl>
    <w:lvl w:ilvl="6" w:tplc="0415000F">
      <w:start w:val="1"/>
      <w:numFmt w:val="decimal"/>
      <w:lvlText w:val="%7."/>
      <w:lvlJc w:val="left"/>
      <w:pPr>
        <w:ind w:left="5380" w:hanging="360"/>
      </w:pPr>
    </w:lvl>
    <w:lvl w:ilvl="7" w:tplc="04150019">
      <w:start w:val="1"/>
      <w:numFmt w:val="lowerLetter"/>
      <w:lvlText w:val="%8."/>
      <w:lvlJc w:val="left"/>
      <w:pPr>
        <w:ind w:left="6100" w:hanging="360"/>
      </w:pPr>
    </w:lvl>
    <w:lvl w:ilvl="8" w:tplc="0415001B">
      <w:start w:val="1"/>
      <w:numFmt w:val="lowerRoman"/>
      <w:lvlText w:val="%9."/>
      <w:lvlJc w:val="right"/>
      <w:pPr>
        <w:ind w:left="6820" w:hanging="180"/>
      </w:pPr>
    </w:lvl>
  </w:abstractNum>
  <w:abstractNum w:abstractNumId="48" w15:restartNumberingAfterBreak="0">
    <w:nsid w:val="2CF0284D"/>
    <w:multiLevelType w:val="hybridMultilevel"/>
    <w:tmpl w:val="B764E4D0"/>
    <w:styleLink w:val="WW8Num172"/>
    <w:lvl w:ilvl="0" w:tplc="42181F1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2DEA2C03"/>
    <w:multiLevelType w:val="hybridMultilevel"/>
    <w:tmpl w:val="E0AA9762"/>
    <w:lvl w:ilvl="0" w:tplc="29FC2400">
      <w:start w:val="1"/>
      <w:numFmt w:val="decimal"/>
      <w:lvlText w:val="%1)"/>
      <w:lvlJc w:val="left"/>
      <w:pPr>
        <w:tabs>
          <w:tab w:val="num" w:pos="720"/>
        </w:tabs>
        <w:ind w:left="720" w:hanging="360"/>
      </w:pPr>
      <w:rPr>
        <w:rFonts w:ascii="Calibri" w:hAnsi="Calibri" w:cs="Times New Roman" w:hint="default"/>
        <w:strike w:val="0"/>
        <w:color w:val="auto"/>
        <w:sz w:val="22"/>
        <w:szCs w:val="24"/>
      </w:rPr>
    </w:lvl>
    <w:lvl w:ilvl="1" w:tplc="385694D0">
      <w:start w:val="1"/>
      <w:numFmt w:val="decimal"/>
      <w:lvlText w:val="%2."/>
      <w:lvlJc w:val="left"/>
      <w:pPr>
        <w:tabs>
          <w:tab w:val="num" w:pos="644"/>
        </w:tabs>
        <w:ind w:left="644" w:hanging="360"/>
      </w:pPr>
      <w:rPr>
        <w:rFonts w:cs="Times New Roman"/>
        <w:b w:val="0"/>
        <w:bCs w:val="0"/>
        <w:color w:val="auto"/>
      </w:rPr>
    </w:lvl>
    <w:lvl w:ilvl="2" w:tplc="18F6EE4C">
      <w:start w:val="12"/>
      <w:numFmt w:val="decimal"/>
      <w:lvlText w:val="%3"/>
      <w:lvlJc w:val="left"/>
      <w:pPr>
        <w:tabs>
          <w:tab w:val="num" w:pos="2340"/>
        </w:tabs>
        <w:ind w:left="2340" w:hanging="360"/>
      </w:pPr>
      <w:rPr>
        <w:rFonts w:cs="Times New Roman"/>
      </w:rPr>
    </w:lvl>
    <w:lvl w:ilvl="3" w:tplc="D8CC8E78">
      <w:start w:val="1"/>
      <w:numFmt w:val="decimal"/>
      <w:lvlText w:val="%4."/>
      <w:lvlJc w:val="left"/>
      <w:pPr>
        <w:tabs>
          <w:tab w:val="num" w:pos="360"/>
        </w:tabs>
        <w:ind w:left="360" w:hanging="360"/>
      </w:pPr>
      <w:rPr>
        <w:rFonts w:ascii="Times New Roman" w:eastAsia="Times New Roman" w:hAnsi="Times New Roman" w:cs="Times New Roman"/>
        <w:b w:val="0"/>
        <w:bCs w:val="0"/>
        <w:i w:val="0"/>
        <w:iCs w:val="0"/>
      </w:rPr>
    </w:lvl>
    <w:lvl w:ilvl="4" w:tplc="9C1C8E3E">
      <w:start w:val="1"/>
      <w:numFmt w:val="upp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360"/>
      </w:pPr>
    </w:lvl>
    <w:lvl w:ilvl="6" w:tplc="2BB65E1A">
      <w:start w:val="1"/>
      <w:numFmt w:val="decimal"/>
      <w:lvlText w:val="%7."/>
      <w:lvlJc w:val="left"/>
      <w:pPr>
        <w:tabs>
          <w:tab w:val="num" w:pos="360"/>
        </w:tabs>
        <w:ind w:left="360" w:hanging="360"/>
      </w:pPr>
      <w:rPr>
        <w:rFonts w:cs="Times New Roman"/>
        <w:b w:val="0"/>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50" w15:restartNumberingAfterBreak="0">
    <w:nsid w:val="2E2172C5"/>
    <w:multiLevelType w:val="hybridMultilevel"/>
    <w:tmpl w:val="8AEE5EE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087583F"/>
    <w:multiLevelType w:val="hybridMultilevel"/>
    <w:tmpl w:val="2596543C"/>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309F0A1D"/>
    <w:multiLevelType w:val="hybridMultilevel"/>
    <w:tmpl w:val="1CE0333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3" w15:restartNumberingAfterBreak="0">
    <w:nsid w:val="310B3C96"/>
    <w:multiLevelType w:val="hybridMultilevel"/>
    <w:tmpl w:val="0A7A3D16"/>
    <w:lvl w:ilvl="0" w:tplc="03FC3B02">
      <w:start w:val="1"/>
      <w:numFmt w:val="bullet"/>
      <w:lvlText w:val=""/>
      <w:lvlJc w:val="left"/>
      <w:pPr>
        <w:ind w:left="502" w:hanging="360"/>
      </w:pPr>
      <w:rPr>
        <w:rFonts w:ascii="Symbol" w:hAnsi="Symbol" w:hint="default"/>
      </w:rPr>
    </w:lvl>
    <w:lvl w:ilvl="1" w:tplc="04150003">
      <w:start w:val="1"/>
      <w:numFmt w:val="bullet"/>
      <w:lvlText w:val="o"/>
      <w:lvlJc w:val="left"/>
      <w:pPr>
        <w:ind w:left="1222" w:hanging="360"/>
      </w:pPr>
      <w:rPr>
        <w:rFonts w:ascii="Courier New" w:hAnsi="Courier New" w:cs="Courier New" w:hint="default"/>
      </w:rPr>
    </w:lvl>
    <w:lvl w:ilvl="2" w:tplc="04150005">
      <w:start w:val="1"/>
      <w:numFmt w:val="bullet"/>
      <w:lvlText w:val=""/>
      <w:lvlJc w:val="left"/>
      <w:pPr>
        <w:ind w:left="1942" w:hanging="360"/>
      </w:pPr>
      <w:rPr>
        <w:rFonts w:ascii="Wingdings" w:hAnsi="Wingdings" w:hint="default"/>
      </w:rPr>
    </w:lvl>
    <w:lvl w:ilvl="3" w:tplc="04150001">
      <w:start w:val="1"/>
      <w:numFmt w:val="bullet"/>
      <w:lvlText w:val=""/>
      <w:lvlJc w:val="left"/>
      <w:pPr>
        <w:ind w:left="2662" w:hanging="360"/>
      </w:pPr>
      <w:rPr>
        <w:rFonts w:ascii="Symbol" w:hAnsi="Symbol" w:hint="default"/>
      </w:rPr>
    </w:lvl>
    <w:lvl w:ilvl="4" w:tplc="04150003">
      <w:start w:val="1"/>
      <w:numFmt w:val="bullet"/>
      <w:lvlText w:val="o"/>
      <w:lvlJc w:val="left"/>
      <w:pPr>
        <w:ind w:left="3382" w:hanging="360"/>
      </w:pPr>
      <w:rPr>
        <w:rFonts w:ascii="Courier New" w:hAnsi="Courier New" w:cs="Courier New" w:hint="default"/>
      </w:rPr>
    </w:lvl>
    <w:lvl w:ilvl="5" w:tplc="04150005">
      <w:start w:val="1"/>
      <w:numFmt w:val="bullet"/>
      <w:lvlText w:val=""/>
      <w:lvlJc w:val="left"/>
      <w:pPr>
        <w:ind w:left="4102" w:hanging="360"/>
      </w:pPr>
      <w:rPr>
        <w:rFonts w:ascii="Wingdings" w:hAnsi="Wingdings" w:hint="default"/>
      </w:rPr>
    </w:lvl>
    <w:lvl w:ilvl="6" w:tplc="04150001">
      <w:start w:val="1"/>
      <w:numFmt w:val="bullet"/>
      <w:lvlText w:val=""/>
      <w:lvlJc w:val="left"/>
      <w:pPr>
        <w:ind w:left="4822" w:hanging="360"/>
      </w:pPr>
      <w:rPr>
        <w:rFonts w:ascii="Symbol" w:hAnsi="Symbol" w:hint="default"/>
      </w:rPr>
    </w:lvl>
    <w:lvl w:ilvl="7" w:tplc="04150003">
      <w:start w:val="1"/>
      <w:numFmt w:val="bullet"/>
      <w:lvlText w:val="o"/>
      <w:lvlJc w:val="left"/>
      <w:pPr>
        <w:ind w:left="5542" w:hanging="360"/>
      </w:pPr>
      <w:rPr>
        <w:rFonts w:ascii="Courier New" w:hAnsi="Courier New" w:cs="Courier New" w:hint="default"/>
      </w:rPr>
    </w:lvl>
    <w:lvl w:ilvl="8" w:tplc="04150005">
      <w:start w:val="1"/>
      <w:numFmt w:val="bullet"/>
      <w:lvlText w:val=""/>
      <w:lvlJc w:val="left"/>
      <w:pPr>
        <w:ind w:left="6262" w:hanging="360"/>
      </w:pPr>
      <w:rPr>
        <w:rFonts w:ascii="Wingdings" w:hAnsi="Wingdings" w:hint="default"/>
      </w:rPr>
    </w:lvl>
  </w:abstractNum>
  <w:abstractNum w:abstractNumId="54" w15:restartNumberingAfterBreak="0">
    <w:nsid w:val="31A01757"/>
    <w:multiLevelType w:val="hybridMultilevel"/>
    <w:tmpl w:val="415A85F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5"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6" w15:restartNumberingAfterBreak="0">
    <w:nsid w:val="336C6FFB"/>
    <w:multiLevelType w:val="hybridMultilevel"/>
    <w:tmpl w:val="74F0BA1E"/>
    <w:lvl w:ilvl="0" w:tplc="03FC3B02">
      <w:start w:val="1"/>
      <w:numFmt w:val="bullet"/>
      <w:lvlText w:val=""/>
      <w:lvlJc w:val="left"/>
      <w:pPr>
        <w:ind w:left="502" w:hanging="360"/>
      </w:pPr>
      <w:rPr>
        <w:rFonts w:ascii="Symbol" w:hAnsi="Symbol" w:hint="default"/>
      </w:rPr>
    </w:lvl>
    <w:lvl w:ilvl="1" w:tplc="04150003">
      <w:start w:val="1"/>
      <w:numFmt w:val="bullet"/>
      <w:lvlText w:val="o"/>
      <w:lvlJc w:val="left"/>
      <w:pPr>
        <w:ind w:left="1222" w:hanging="360"/>
      </w:pPr>
      <w:rPr>
        <w:rFonts w:ascii="Courier New" w:hAnsi="Courier New" w:cs="Courier New" w:hint="default"/>
      </w:rPr>
    </w:lvl>
    <w:lvl w:ilvl="2" w:tplc="04150005">
      <w:start w:val="1"/>
      <w:numFmt w:val="bullet"/>
      <w:lvlText w:val=""/>
      <w:lvlJc w:val="left"/>
      <w:pPr>
        <w:ind w:left="1942" w:hanging="360"/>
      </w:pPr>
      <w:rPr>
        <w:rFonts w:ascii="Wingdings" w:hAnsi="Wingdings" w:hint="default"/>
      </w:rPr>
    </w:lvl>
    <w:lvl w:ilvl="3" w:tplc="04150001">
      <w:start w:val="1"/>
      <w:numFmt w:val="bullet"/>
      <w:lvlText w:val=""/>
      <w:lvlJc w:val="left"/>
      <w:pPr>
        <w:ind w:left="2662" w:hanging="360"/>
      </w:pPr>
      <w:rPr>
        <w:rFonts w:ascii="Symbol" w:hAnsi="Symbol" w:hint="default"/>
      </w:rPr>
    </w:lvl>
    <w:lvl w:ilvl="4" w:tplc="04150003">
      <w:start w:val="1"/>
      <w:numFmt w:val="bullet"/>
      <w:lvlText w:val="o"/>
      <w:lvlJc w:val="left"/>
      <w:pPr>
        <w:ind w:left="3382" w:hanging="360"/>
      </w:pPr>
      <w:rPr>
        <w:rFonts w:ascii="Courier New" w:hAnsi="Courier New" w:cs="Courier New" w:hint="default"/>
      </w:rPr>
    </w:lvl>
    <w:lvl w:ilvl="5" w:tplc="04150005">
      <w:start w:val="1"/>
      <w:numFmt w:val="bullet"/>
      <w:lvlText w:val=""/>
      <w:lvlJc w:val="left"/>
      <w:pPr>
        <w:ind w:left="4102" w:hanging="360"/>
      </w:pPr>
      <w:rPr>
        <w:rFonts w:ascii="Wingdings" w:hAnsi="Wingdings" w:hint="default"/>
      </w:rPr>
    </w:lvl>
    <w:lvl w:ilvl="6" w:tplc="04150001">
      <w:start w:val="1"/>
      <w:numFmt w:val="bullet"/>
      <w:lvlText w:val=""/>
      <w:lvlJc w:val="left"/>
      <w:pPr>
        <w:ind w:left="4822" w:hanging="360"/>
      </w:pPr>
      <w:rPr>
        <w:rFonts w:ascii="Symbol" w:hAnsi="Symbol" w:hint="default"/>
      </w:rPr>
    </w:lvl>
    <w:lvl w:ilvl="7" w:tplc="04150003">
      <w:start w:val="1"/>
      <w:numFmt w:val="bullet"/>
      <w:lvlText w:val="o"/>
      <w:lvlJc w:val="left"/>
      <w:pPr>
        <w:ind w:left="5542" w:hanging="360"/>
      </w:pPr>
      <w:rPr>
        <w:rFonts w:ascii="Courier New" w:hAnsi="Courier New" w:cs="Courier New" w:hint="default"/>
      </w:rPr>
    </w:lvl>
    <w:lvl w:ilvl="8" w:tplc="04150005">
      <w:start w:val="1"/>
      <w:numFmt w:val="bullet"/>
      <w:lvlText w:val=""/>
      <w:lvlJc w:val="left"/>
      <w:pPr>
        <w:ind w:left="6262" w:hanging="360"/>
      </w:pPr>
      <w:rPr>
        <w:rFonts w:ascii="Wingdings" w:hAnsi="Wingdings" w:hint="default"/>
      </w:rPr>
    </w:lvl>
  </w:abstractNum>
  <w:abstractNum w:abstractNumId="57" w15:restartNumberingAfterBreak="0">
    <w:nsid w:val="370D365A"/>
    <w:multiLevelType w:val="hybridMultilevel"/>
    <w:tmpl w:val="90C67F2A"/>
    <w:lvl w:ilvl="0" w:tplc="0BCE2024">
      <w:start w:val="12"/>
      <w:numFmt w:val="decimal"/>
      <w:lvlText w:val="%1."/>
      <w:lvlJc w:val="left"/>
      <w:pPr>
        <w:ind w:left="720" w:hanging="360"/>
      </w:pPr>
      <w:rPr>
        <w:rFonts w:hint="default"/>
        <w:i w:val="0"/>
        <w:iCs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3780786F"/>
    <w:multiLevelType w:val="hybridMultilevel"/>
    <w:tmpl w:val="228C9D28"/>
    <w:lvl w:ilvl="0" w:tplc="39B2E742">
      <w:start w:val="3"/>
      <w:numFmt w:val="decimal"/>
      <w:lvlText w:val="%1."/>
      <w:lvlJc w:val="left"/>
      <w:pPr>
        <w:tabs>
          <w:tab w:val="num" w:pos="720"/>
        </w:tabs>
        <w:ind w:left="720" w:hanging="360"/>
      </w:pPr>
      <w:rPr>
        <w:rFonts w:cs="Times New Roman" w:hint="default"/>
        <w:b w:val="0"/>
        <w:bCs w:val="0"/>
        <w:i w:val="0"/>
        <w:i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8B10D07"/>
    <w:multiLevelType w:val="hybridMultilevel"/>
    <w:tmpl w:val="FB72EAD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39036077"/>
    <w:multiLevelType w:val="hybridMultilevel"/>
    <w:tmpl w:val="057229BA"/>
    <w:lvl w:ilvl="0" w:tplc="2E7CBDB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39275F9E"/>
    <w:multiLevelType w:val="hybridMultilevel"/>
    <w:tmpl w:val="DC22B654"/>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62" w15:restartNumberingAfterBreak="0">
    <w:nsid w:val="3C3279B0"/>
    <w:multiLevelType w:val="multilevel"/>
    <w:tmpl w:val="B2329A1A"/>
    <w:lvl w:ilvl="0">
      <w:start w:val="1"/>
      <w:numFmt w:val="decimal"/>
      <w:lvlText w:val="%1."/>
      <w:lvlJc w:val="left"/>
      <w:pPr>
        <w:tabs>
          <w:tab w:val="num" w:pos="720"/>
        </w:tabs>
        <w:ind w:left="720" w:hanging="360"/>
      </w:pPr>
      <w:rPr>
        <w:rFonts w:hint="default"/>
        <w:b w:val="0"/>
        <w:color w:val="auto"/>
        <w:sz w:val="22"/>
        <w:szCs w:val="22"/>
      </w:rPr>
    </w:lvl>
    <w:lvl w:ilvl="1">
      <w:start w:val="1"/>
      <w:numFmt w:val="decimal"/>
      <w:lvlText w:val="%2."/>
      <w:lvlJc w:val="left"/>
      <w:pPr>
        <w:tabs>
          <w:tab w:val="num" w:pos="360"/>
        </w:tabs>
        <w:ind w:left="360" w:hanging="360"/>
      </w:pPr>
      <w:rPr>
        <w:rFonts w:ascii="Calibri" w:hAnsi="Calibri" w:cs="Arial" w:hint="default"/>
        <w:b w:val="0"/>
        <w:sz w:val="24"/>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val="0"/>
      </w:rPr>
    </w:lvl>
    <w:lvl w:ilvl="4">
      <w:start w:val="1"/>
      <w:numFmt w:val="decimal"/>
      <w:lvlText w:val="%5)"/>
      <w:lvlJc w:val="left"/>
      <w:pPr>
        <w:tabs>
          <w:tab w:val="num" w:pos="3600"/>
        </w:tabs>
        <w:ind w:left="3600" w:hanging="360"/>
      </w:pPr>
      <w:rPr>
        <w:rFonts w:hint="default"/>
        <w:sz w:val="24"/>
        <w:szCs w:val="20"/>
      </w:rPr>
    </w:lvl>
    <w:lvl w:ilvl="5">
      <w:start w:val="1"/>
      <w:numFmt w:val="decimal"/>
      <w:lvlText w:val="%6)"/>
      <w:lvlJc w:val="left"/>
      <w:pPr>
        <w:tabs>
          <w:tab w:val="num" w:pos="4500"/>
        </w:tabs>
        <w:ind w:left="4500" w:hanging="360"/>
      </w:pPr>
      <w:rPr>
        <w:rFonts w:hint="default"/>
      </w:rPr>
    </w:lvl>
    <w:lvl w:ilvl="6">
      <w:start w:val="1"/>
      <w:numFmt w:val="upperRoman"/>
      <w:lvlText w:val="%7."/>
      <w:lvlJc w:val="left"/>
      <w:pPr>
        <w:ind w:left="5400" w:hanging="720"/>
      </w:pPr>
      <w:rPr>
        <w:rFonts w:hint="default"/>
      </w:rPr>
    </w:lvl>
    <w:lvl w:ilvl="7">
      <w:start w:val="10"/>
      <w:numFmt w:val="decimal"/>
      <w:lvlText w:val="%8"/>
      <w:lvlJc w:val="left"/>
      <w:pPr>
        <w:ind w:left="5760" w:hanging="360"/>
      </w:pPr>
      <w:rPr>
        <w:rFonts w:hint="default"/>
      </w:rPr>
    </w:lvl>
    <w:lvl w:ilvl="8" w:tentative="1">
      <w:start w:val="1"/>
      <w:numFmt w:val="lowerRoman"/>
      <w:lvlText w:val="%9."/>
      <w:lvlJc w:val="right"/>
      <w:pPr>
        <w:tabs>
          <w:tab w:val="num" w:pos="6480"/>
        </w:tabs>
        <w:ind w:left="6480" w:hanging="180"/>
      </w:pPr>
    </w:lvl>
  </w:abstractNum>
  <w:abstractNum w:abstractNumId="63" w15:restartNumberingAfterBreak="0">
    <w:nsid w:val="3D732F34"/>
    <w:multiLevelType w:val="hybridMultilevel"/>
    <w:tmpl w:val="1A7419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3DAB0418"/>
    <w:multiLevelType w:val="hybridMultilevel"/>
    <w:tmpl w:val="846826AA"/>
    <w:lvl w:ilvl="0" w:tplc="D944B23E">
      <w:start w:val="1"/>
      <w:numFmt w:val="bullet"/>
      <w:lvlText w:val="−"/>
      <w:lvlJc w:val="left"/>
      <w:pPr>
        <w:ind w:left="1080" w:hanging="360"/>
      </w:pPr>
      <w:rPr>
        <w:rFonts w:ascii="Times New Roman" w:hAnsi="Times New Roman" w:cs="Times New Roman"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5" w15:restartNumberingAfterBreak="0">
    <w:nsid w:val="3DC146F4"/>
    <w:multiLevelType w:val="hybridMultilevel"/>
    <w:tmpl w:val="169CB66C"/>
    <w:lvl w:ilvl="0" w:tplc="377A8D30">
      <w:start w:val="2"/>
      <w:numFmt w:val="upperRoman"/>
      <w:lvlText w:val="%1."/>
      <w:lvlJc w:val="left"/>
      <w:pPr>
        <w:ind w:left="1800" w:hanging="720"/>
      </w:pPr>
      <w:rPr>
        <w:rFonts w:hint="default"/>
        <w:sz w:val="16"/>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6" w15:restartNumberingAfterBreak="0">
    <w:nsid w:val="3ED7717F"/>
    <w:multiLevelType w:val="hybridMultilevel"/>
    <w:tmpl w:val="4498ED82"/>
    <w:lvl w:ilvl="0" w:tplc="4F36434E">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3EE463E5"/>
    <w:multiLevelType w:val="hybridMultilevel"/>
    <w:tmpl w:val="4CD01E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3F5029AC"/>
    <w:multiLevelType w:val="hybridMultilevel"/>
    <w:tmpl w:val="9A8C51F2"/>
    <w:lvl w:ilvl="0" w:tplc="0A34C8F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40A52B0C"/>
    <w:multiLevelType w:val="hybridMultilevel"/>
    <w:tmpl w:val="AF16917E"/>
    <w:lvl w:ilvl="0" w:tplc="B4E433FA">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41C0248B"/>
    <w:multiLevelType w:val="hybridMultilevel"/>
    <w:tmpl w:val="AAA2A1B4"/>
    <w:lvl w:ilvl="0" w:tplc="71CACBEA">
      <w:start w:val="2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41F922DC"/>
    <w:multiLevelType w:val="hybridMultilevel"/>
    <w:tmpl w:val="F47E3E6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2" w15:restartNumberingAfterBreak="0">
    <w:nsid w:val="449660AD"/>
    <w:multiLevelType w:val="hybridMultilevel"/>
    <w:tmpl w:val="387EBF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44DE37BD"/>
    <w:multiLevelType w:val="hybridMultilevel"/>
    <w:tmpl w:val="8E3AE84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4" w15:restartNumberingAfterBreak="0">
    <w:nsid w:val="462129D1"/>
    <w:multiLevelType w:val="hybridMultilevel"/>
    <w:tmpl w:val="4C2490F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5" w15:restartNumberingAfterBreak="0">
    <w:nsid w:val="46DA58F0"/>
    <w:multiLevelType w:val="hybridMultilevel"/>
    <w:tmpl w:val="EC5E6EC4"/>
    <w:lvl w:ilvl="0" w:tplc="04150011">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6" w15:restartNumberingAfterBreak="0">
    <w:nsid w:val="4A573641"/>
    <w:multiLevelType w:val="hybridMultilevel"/>
    <w:tmpl w:val="A90A990E"/>
    <w:lvl w:ilvl="0" w:tplc="05201BA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7"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4A816D95"/>
    <w:multiLevelType w:val="hybridMultilevel"/>
    <w:tmpl w:val="7268909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4BE13E81"/>
    <w:multiLevelType w:val="hybridMultilevel"/>
    <w:tmpl w:val="8752C52E"/>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4C2C0609"/>
    <w:multiLevelType w:val="hybridMultilevel"/>
    <w:tmpl w:val="AAA02E8E"/>
    <w:styleLink w:val="WW8Num1722"/>
    <w:lvl w:ilvl="0" w:tplc="4998C862">
      <w:start w:val="1"/>
      <w:numFmt w:val="decimal"/>
      <w:lvlText w:val="%1."/>
      <w:lvlJc w:val="left"/>
      <w:pPr>
        <w:ind w:left="720" w:hanging="360"/>
      </w:pPr>
      <w:rPr>
        <w:rFonts w:ascii="Calibri" w:eastAsia="Times New Roman" w:hAnsi="Calibri" w:cs="Calibri"/>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4DE35505"/>
    <w:multiLevelType w:val="hybridMultilevel"/>
    <w:tmpl w:val="CE7A9BB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2" w15:restartNumberingAfterBreak="0">
    <w:nsid w:val="4E054B31"/>
    <w:multiLevelType w:val="hybridMultilevel"/>
    <w:tmpl w:val="DA769E52"/>
    <w:lvl w:ilvl="0" w:tplc="45FA16F0">
      <w:start w:val="1"/>
      <w:numFmt w:val="decimal"/>
      <w:lvlText w:val="%1."/>
      <w:lvlJc w:val="left"/>
      <w:pPr>
        <w:tabs>
          <w:tab w:val="num" w:pos="360"/>
        </w:tabs>
        <w:ind w:left="360" w:hanging="360"/>
      </w:pPr>
      <w:rPr>
        <w:rFonts w:cs="Times New Roman"/>
        <w:b w:val="0"/>
        <w:bCs w:val="0"/>
        <w:i w:val="0"/>
        <w:iCs w:val="0"/>
        <w:color w:val="auto"/>
      </w:rPr>
    </w:lvl>
    <w:lvl w:ilvl="1" w:tplc="04150019">
      <w:start w:val="1"/>
      <w:numFmt w:val="lowerLetter"/>
      <w:lvlText w:val="%2."/>
      <w:lvlJc w:val="left"/>
      <w:pPr>
        <w:ind w:left="1156" w:hanging="360"/>
      </w:pPr>
    </w:lvl>
    <w:lvl w:ilvl="2" w:tplc="11565B16">
      <w:start w:val="1"/>
      <w:numFmt w:val="lowerLetter"/>
      <w:lvlText w:val="%3)"/>
      <w:lvlJc w:val="left"/>
      <w:pPr>
        <w:ind w:left="1211" w:hanging="360"/>
      </w:pPr>
      <w:rPr>
        <w:rFonts w:hint="default"/>
        <w:b/>
      </w:rPr>
    </w:lvl>
    <w:lvl w:ilvl="3" w:tplc="4A2CD58C">
      <w:start w:val="1"/>
      <w:numFmt w:val="decimal"/>
      <w:lvlText w:val="%4)"/>
      <w:lvlJc w:val="left"/>
      <w:pPr>
        <w:ind w:left="2596" w:hanging="360"/>
      </w:pPr>
      <w:rPr>
        <w:rFonts w:hint="default"/>
      </w:r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83" w15:restartNumberingAfterBreak="0">
    <w:nsid w:val="4E8206FB"/>
    <w:multiLevelType w:val="hybridMultilevel"/>
    <w:tmpl w:val="3782D1F0"/>
    <w:lvl w:ilvl="0" w:tplc="6CB0347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4F7508B9"/>
    <w:multiLevelType w:val="hybridMultilevel"/>
    <w:tmpl w:val="0BE22D62"/>
    <w:lvl w:ilvl="0" w:tplc="6DF2422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504C4BD2"/>
    <w:multiLevelType w:val="hybridMultilevel"/>
    <w:tmpl w:val="B41035FC"/>
    <w:lvl w:ilvl="0" w:tplc="2354A2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5053519E"/>
    <w:multiLevelType w:val="multilevel"/>
    <w:tmpl w:val="977E43C0"/>
    <w:styleLink w:val="WW8Num38"/>
    <w:lvl w:ilvl="0">
      <w:start w:val="9"/>
      <w:numFmt w:val="decimal"/>
      <w:lvlText w:val="%1"/>
      <w:lvlJc w:val="left"/>
      <w:rPr>
        <w:rFonts w:ascii="Garamond" w:hAnsi="Garamond" w:cs="Garamond"/>
        <w:b w:val="0"/>
        <w:bCs/>
        <w:sz w:val="20"/>
        <w:szCs w:val="20"/>
      </w:rPr>
    </w:lvl>
    <w:lvl w:ilvl="1">
      <w:start w:val="1"/>
      <w:numFmt w:val="decimal"/>
      <w:lvlText w:val="%2."/>
      <w:lvlJc w:val="left"/>
      <w:rPr>
        <w:rFonts w:ascii="Calibri" w:eastAsia="Times New Roman" w:hAnsi="Calibri" w:cs="Garamond"/>
        <w:b w:val="0"/>
        <w:bCs/>
        <w:sz w:val="20"/>
        <w:szCs w:val="20"/>
      </w:rPr>
    </w:lvl>
    <w:lvl w:ilvl="2">
      <w:start w:val="1"/>
      <w:numFmt w:val="decimal"/>
      <w:lvlText w:val="%1.%2.%3"/>
      <w:lvlJc w:val="left"/>
      <w:rPr>
        <w:rFonts w:ascii="Garamond" w:hAnsi="Garamond" w:cs="Garamond"/>
        <w:b w:val="0"/>
        <w:bCs/>
        <w:sz w:val="20"/>
        <w:szCs w:val="20"/>
      </w:rPr>
    </w:lvl>
    <w:lvl w:ilvl="3">
      <w:start w:val="1"/>
      <w:numFmt w:val="decimal"/>
      <w:lvlText w:val="%1.%2.%3.%4"/>
      <w:lvlJc w:val="left"/>
      <w:rPr>
        <w:rFonts w:ascii="Garamond" w:hAnsi="Garamond" w:cs="Garamond"/>
        <w:b w:val="0"/>
        <w:bCs/>
        <w:sz w:val="20"/>
        <w:szCs w:val="20"/>
      </w:rPr>
    </w:lvl>
    <w:lvl w:ilvl="4">
      <w:start w:val="1"/>
      <w:numFmt w:val="decimal"/>
      <w:lvlText w:val="%1.%2.%3.%4.%5"/>
      <w:lvlJc w:val="left"/>
      <w:rPr>
        <w:rFonts w:ascii="Garamond" w:hAnsi="Garamond" w:cs="Garamond"/>
        <w:b w:val="0"/>
        <w:bCs/>
        <w:sz w:val="20"/>
        <w:szCs w:val="20"/>
      </w:rPr>
    </w:lvl>
    <w:lvl w:ilvl="5">
      <w:start w:val="1"/>
      <w:numFmt w:val="decimal"/>
      <w:lvlText w:val="%1.%2.%3.%4.%5.%6"/>
      <w:lvlJc w:val="left"/>
      <w:rPr>
        <w:rFonts w:ascii="Garamond" w:hAnsi="Garamond" w:cs="Garamond"/>
        <w:b w:val="0"/>
        <w:bCs/>
        <w:sz w:val="20"/>
        <w:szCs w:val="20"/>
      </w:rPr>
    </w:lvl>
    <w:lvl w:ilvl="6">
      <w:start w:val="1"/>
      <w:numFmt w:val="decimal"/>
      <w:lvlText w:val="%1.%2.%3.%4.%5.%6.%7"/>
      <w:lvlJc w:val="left"/>
      <w:rPr>
        <w:rFonts w:ascii="Garamond" w:hAnsi="Garamond" w:cs="Garamond"/>
        <w:b w:val="0"/>
        <w:bCs/>
        <w:sz w:val="20"/>
        <w:szCs w:val="20"/>
      </w:rPr>
    </w:lvl>
    <w:lvl w:ilvl="7">
      <w:start w:val="1"/>
      <w:numFmt w:val="decimal"/>
      <w:lvlText w:val="%1.%2.%3.%4.%5.%6.%7.%8"/>
      <w:lvlJc w:val="left"/>
      <w:rPr>
        <w:rFonts w:ascii="Garamond" w:hAnsi="Garamond" w:cs="Garamond"/>
        <w:b w:val="0"/>
        <w:bCs/>
        <w:sz w:val="20"/>
        <w:szCs w:val="20"/>
      </w:rPr>
    </w:lvl>
    <w:lvl w:ilvl="8">
      <w:start w:val="1"/>
      <w:numFmt w:val="decimal"/>
      <w:lvlText w:val="%1.%2.%3.%4.%5.%6.%7.%8.%9"/>
      <w:lvlJc w:val="left"/>
      <w:rPr>
        <w:rFonts w:ascii="Garamond" w:hAnsi="Garamond" w:cs="Garamond"/>
        <w:b w:val="0"/>
        <w:bCs/>
        <w:sz w:val="20"/>
        <w:szCs w:val="20"/>
      </w:rPr>
    </w:lvl>
  </w:abstractNum>
  <w:abstractNum w:abstractNumId="87" w15:restartNumberingAfterBreak="0">
    <w:nsid w:val="50E40C6D"/>
    <w:multiLevelType w:val="hybridMultilevel"/>
    <w:tmpl w:val="A2B0A7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51B25E55"/>
    <w:multiLevelType w:val="hybridMultilevel"/>
    <w:tmpl w:val="09C29D76"/>
    <w:lvl w:ilvl="0" w:tplc="04150001">
      <w:start w:val="1"/>
      <w:numFmt w:val="bullet"/>
      <w:lvlText w:val=""/>
      <w:lvlJc w:val="left"/>
      <w:pPr>
        <w:ind w:left="1866" w:hanging="360"/>
      </w:pPr>
      <w:rPr>
        <w:rFonts w:ascii="Symbol" w:hAnsi="Symbol" w:hint="default"/>
      </w:rPr>
    </w:lvl>
    <w:lvl w:ilvl="1" w:tplc="04150003" w:tentative="1">
      <w:start w:val="1"/>
      <w:numFmt w:val="bullet"/>
      <w:lvlText w:val="o"/>
      <w:lvlJc w:val="left"/>
      <w:pPr>
        <w:ind w:left="2586" w:hanging="360"/>
      </w:pPr>
      <w:rPr>
        <w:rFonts w:ascii="Courier New" w:hAnsi="Courier New" w:cs="Courier New" w:hint="default"/>
      </w:rPr>
    </w:lvl>
    <w:lvl w:ilvl="2" w:tplc="04150005" w:tentative="1">
      <w:start w:val="1"/>
      <w:numFmt w:val="bullet"/>
      <w:lvlText w:val=""/>
      <w:lvlJc w:val="left"/>
      <w:pPr>
        <w:ind w:left="3306" w:hanging="360"/>
      </w:pPr>
      <w:rPr>
        <w:rFonts w:ascii="Wingdings" w:hAnsi="Wingdings" w:hint="default"/>
      </w:rPr>
    </w:lvl>
    <w:lvl w:ilvl="3" w:tplc="04150001" w:tentative="1">
      <w:start w:val="1"/>
      <w:numFmt w:val="bullet"/>
      <w:lvlText w:val=""/>
      <w:lvlJc w:val="left"/>
      <w:pPr>
        <w:ind w:left="4026" w:hanging="360"/>
      </w:pPr>
      <w:rPr>
        <w:rFonts w:ascii="Symbol" w:hAnsi="Symbol" w:hint="default"/>
      </w:rPr>
    </w:lvl>
    <w:lvl w:ilvl="4" w:tplc="04150003" w:tentative="1">
      <w:start w:val="1"/>
      <w:numFmt w:val="bullet"/>
      <w:lvlText w:val="o"/>
      <w:lvlJc w:val="left"/>
      <w:pPr>
        <w:ind w:left="4746" w:hanging="360"/>
      </w:pPr>
      <w:rPr>
        <w:rFonts w:ascii="Courier New" w:hAnsi="Courier New" w:cs="Courier New" w:hint="default"/>
      </w:rPr>
    </w:lvl>
    <w:lvl w:ilvl="5" w:tplc="04150005" w:tentative="1">
      <w:start w:val="1"/>
      <w:numFmt w:val="bullet"/>
      <w:lvlText w:val=""/>
      <w:lvlJc w:val="left"/>
      <w:pPr>
        <w:ind w:left="5466" w:hanging="360"/>
      </w:pPr>
      <w:rPr>
        <w:rFonts w:ascii="Wingdings" w:hAnsi="Wingdings" w:hint="default"/>
      </w:rPr>
    </w:lvl>
    <w:lvl w:ilvl="6" w:tplc="04150001" w:tentative="1">
      <w:start w:val="1"/>
      <w:numFmt w:val="bullet"/>
      <w:lvlText w:val=""/>
      <w:lvlJc w:val="left"/>
      <w:pPr>
        <w:ind w:left="6186" w:hanging="360"/>
      </w:pPr>
      <w:rPr>
        <w:rFonts w:ascii="Symbol" w:hAnsi="Symbol" w:hint="default"/>
      </w:rPr>
    </w:lvl>
    <w:lvl w:ilvl="7" w:tplc="04150003" w:tentative="1">
      <w:start w:val="1"/>
      <w:numFmt w:val="bullet"/>
      <w:lvlText w:val="o"/>
      <w:lvlJc w:val="left"/>
      <w:pPr>
        <w:ind w:left="6906" w:hanging="360"/>
      </w:pPr>
      <w:rPr>
        <w:rFonts w:ascii="Courier New" w:hAnsi="Courier New" w:cs="Courier New" w:hint="default"/>
      </w:rPr>
    </w:lvl>
    <w:lvl w:ilvl="8" w:tplc="04150005" w:tentative="1">
      <w:start w:val="1"/>
      <w:numFmt w:val="bullet"/>
      <w:lvlText w:val=""/>
      <w:lvlJc w:val="left"/>
      <w:pPr>
        <w:ind w:left="7626" w:hanging="360"/>
      </w:pPr>
      <w:rPr>
        <w:rFonts w:ascii="Wingdings" w:hAnsi="Wingdings" w:hint="default"/>
      </w:rPr>
    </w:lvl>
  </w:abstractNum>
  <w:abstractNum w:abstractNumId="89" w15:restartNumberingAfterBreak="0">
    <w:nsid w:val="51F32B32"/>
    <w:multiLevelType w:val="hybridMultilevel"/>
    <w:tmpl w:val="CA2EBA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54836DB5"/>
    <w:multiLevelType w:val="hybridMultilevel"/>
    <w:tmpl w:val="885CAA0C"/>
    <w:lvl w:ilvl="0" w:tplc="97AAEBE6">
      <w:start w:val="14"/>
      <w:numFmt w:val="decimal"/>
      <w:lvlText w:val="%1)"/>
      <w:lvlJc w:val="left"/>
      <w:pPr>
        <w:ind w:left="1056" w:hanging="360"/>
      </w:pPr>
      <w:rPr>
        <w:rFonts w:hint="default"/>
      </w:rPr>
    </w:lvl>
    <w:lvl w:ilvl="1" w:tplc="04150019" w:tentative="1">
      <w:start w:val="1"/>
      <w:numFmt w:val="lowerLetter"/>
      <w:lvlText w:val="%2."/>
      <w:lvlJc w:val="left"/>
      <w:pPr>
        <w:ind w:left="1776" w:hanging="360"/>
      </w:pPr>
    </w:lvl>
    <w:lvl w:ilvl="2" w:tplc="0415001B" w:tentative="1">
      <w:start w:val="1"/>
      <w:numFmt w:val="lowerRoman"/>
      <w:lvlText w:val="%3."/>
      <w:lvlJc w:val="right"/>
      <w:pPr>
        <w:ind w:left="2496" w:hanging="180"/>
      </w:pPr>
    </w:lvl>
    <w:lvl w:ilvl="3" w:tplc="0415000F" w:tentative="1">
      <w:start w:val="1"/>
      <w:numFmt w:val="decimal"/>
      <w:lvlText w:val="%4."/>
      <w:lvlJc w:val="left"/>
      <w:pPr>
        <w:ind w:left="3216" w:hanging="360"/>
      </w:pPr>
    </w:lvl>
    <w:lvl w:ilvl="4" w:tplc="04150019" w:tentative="1">
      <w:start w:val="1"/>
      <w:numFmt w:val="lowerLetter"/>
      <w:lvlText w:val="%5."/>
      <w:lvlJc w:val="left"/>
      <w:pPr>
        <w:ind w:left="3936" w:hanging="360"/>
      </w:pPr>
    </w:lvl>
    <w:lvl w:ilvl="5" w:tplc="0415001B" w:tentative="1">
      <w:start w:val="1"/>
      <w:numFmt w:val="lowerRoman"/>
      <w:lvlText w:val="%6."/>
      <w:lvlJc w:val="right"/>
      <w:pPr>
        <w:ind w:left="4656" w:hanging="180"/>
      </w:pPr>
    </w:lvl>
    <w:lvl w:ilvl="6" w:tplc="0415000F" w:tentative="1">
      <w:start w:val="1"/>
      <w:numFmt w:val="decimal"/>
      <w:lvlText w:val="%7."/>
      <w:lvlJc w:val="left"/>
      <w:pPr>
        <w:ind w:left="5376" w:hanging="360"/>
      </w:pPr>
    </w:lvl>
    <w:lvl w:ilvl="7" w:tplc="04150019" w:tentative="1">
      <w:start w:val="1"/>
      <w:numFmt w:val="lowerLetter"/>
      <w:lvlText w:val="%8."/>
      <w:lvlJc w:val="left"/>
      <w:pPr>
        <w:ind w:left="6096" w:hanging="360"/>
      </w:pPr>
    </w:lvl>
    <w:lvl w:ilvl="8" w:tplc="0415001B" w:tentative="1">
      <w:start w:val="1"/>
      <w:numFmt w:val="lowerRoman"/>
      <w:lvlText w:val="%9."/>
      <w:lvlJc w:val="right"/>
      <w:pPr>
        <w:ind w:left="6816" w:hanging="180"/>
      </w:pPr>
    </w:lvl>
  </w:abstractNum>
  <w:abstractNum w:abstractNumId="91" w15:restartNumberingAfterBreak="0">
    <w:nsid w:val="55EE479F"/>
    <w:multiLevelType w:val="hybridMultilevel"/>
    <w:tmpl w:val="5E88E80A"/>
    <w:lvl w:ilvl="0" w:tplc="0415000F">
      <w:start w:val="1"/>
      <w:numFmt w:val="decimal"/>
      <w:lvlText w:val="%1."/>
      <w:lvlJc w:val="left"/>
      <w:pPr>
        <w:ind w:left="720" w:hanging="360"/>
      </w:pPr>
    </w:lvl>
    <w:lvl w:ilvl="1" w:tplc="04150011">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561357CF"/>
    <w:multiLevelType w:val="hybridMultilevel"/>
    <w:tmpl w:val="E594F4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5671002D"/>
    <w:multiLevelType w:val="hybridMultilevel"/>
    <w:tmpl w:val="0D944EEC"/>
    <w:lvl w:ilvl="0" w:tplc="46685314">
      <w:start w:val="1"/>
      <w:numFmt w:val="decimal"/>
      <w:lvlText w:val="%1)"/>
      <w:lvlJc w:val="left"/>
      <w:pPr>
        <w:ind w:left="928" w:hanging="360"/>
      </w:pPr>
      <w:rPr>
        <w:b w:val="0"/>
        <w:bCs w:val="0"/>
      </w:rPr>
    </w:lvl>
    <w:lvl w:ilvl="1" w:tplc="04150019">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94" w15:restartNumberingAfterBreak="0">
    <w:nsid w:val="56DD1FAE"/>
    <w:multiLevelType w:val="multilevel"/>
    <w:tmpl w:val="551C8990"/>
    <w:lvl w:ilvl="0">
      <w:start w:val="1"/>
      <w:numFmt w:val="decimal"/>
      <w:lvlText w:val="%1."/>
      <w:lvlJc w:val="left"/>
      <w:pPr>
        <w:ind w:left="720" w:hanging="360"/>
      </w:pPr>
      <w:rPr>
        <w:rFonts w:ascii="Calibri" w:eastAsia="Times New Roman" w:hAnsi="Calibri" w:cs="Calibri"/>
        <w:u w:val="none"/>
      </w:rPr>
    </w:lvl>
    <w:lvl w:ilvl="1">
      <w:start w:val="1"/>
      <w:numFmt w:val="decimal"/>
      <w:isLgl/>
      <w:lvlText w:val="%1.%2."/>
      <w:lvlJc w:val="left"/>
      <w:pPr>
        <w:ind w:left="786" w:hanging="360"/>
      </w:pPr>
      <w:rPr>
        <w:rFonts w:hint="default"/>
        <w:u w:val="none"/>
      </w:rPr>
    </w:lvl>
    <w:lvl w:ilvl="2">
      <w:start w:val="1"/>
      <w:numFmt w:val="decimal"/>
      <w:isLgl/>
      <w:lvlText w:val="%1.%2.%3."/>
      <w:lvlJc w:val="left"/>
      <w:pPr>
        <w:ind w:left="1212" w:hanging="720"/>
      </w:pPr>
      <w:rPr>
        <w:rFonts w:hint="default"/>
        <w:u w:val="none"/>
      </w:rPr>
    </w:lvl>
    <w:lvl w:ilvl="3">
      <w:start w:val="1"/>
      <w:numFmt w:val="decimal"/>
      <w:isLgl/>
      <w:lvlText w:val="%1.%2.%3.%4."/>
      <w:lvlJc w:val="left"/>
      <w:pPr>
        <w:ind w:left="1278" w:hanging="720"/>
      </w:pPr>
      <w:rPr>
        <w:rFonts w:hint="default"/>
        <w:u w:val="none"/>
      </w:rPr>
    </w:lvl>
    <w:lvl w:ilvl="4">
      <w:start w:val="1"/>
      <w:numFmt w:val="decimal"/>
      <w:isLgl/>
      <w:lvlText w:val="%1.%2.%3.%4.%5."/>
      <w:lvlJc w:val="left"/>
      <w:pPr>
        <w:ind w:left="1704" w:hanging="1080"/>
      </w:pPr>
      <w:rPr>
        <w:rFonts w:hint="default"/>
        <w:u w:val="none"/>
      </w:rPr>
    </w:lvl>
    <w:lvl w:ilvl="5">
      <w:start w:val="1"/>
      <w:numFmt w:val="decimal"/>
      <w:isLgl/>
      <w:lvlText w:val="%1.%2.%3.%4.%5.%6."/>
      <w:lvlJc w:val="left"/>
      <w:pPr>
        <w:ind w:left="1770" w:hanging="1080"/>
      </w:pPr>
      <w:rPr>
        <w:rFonts w:hint="default"/>
        <w:u w:val="none"/>
      </w:rPr>
    </w:lvl>
    <w:lvl w:ilvl="6">
      <w:start w:val="1"/>
      <w:numFmt w:val="decimal"/>
      <w:isLgl/>
      <w:lvlText w:val="%1.%2.%3.%4.%5.%6.%7."/>
      <w:lvlJc w:val="left"/>
      <w:pPr>
        <w:ind w:left="2196" w:hanging="1440"/>
      </w:pPr>
      <w:rPr>
        <w:rFonts w:hint="default"/>
        <w:u w:val="none"/>
      </w:rPr>
    </w:lvl>
    <w:lvl w:ilvl="7">
      <w:start w:val="1"/>
      <w:numFmt w:val="decimal"/>
      <w:isLgl/>
      <w:lvlText w:val="%1.%2.%3.%4.%5.%6.%7.%8."/>
      <w:lvlJc w:val="left"/>
      <w:pPr>
        <w:ind w:left="2262" w:hanging="1440"/>
      </w:pPr>
      <w:rPr>
        <w:rFonts w:hint="default"/>
        <w:u w:val="none"/>
      </w:rPr>
    </w:lvl>
    <w:lvl w:ilvl="8">
      <w:start w:val="1"/>
      <w:numFmt w:val="decimal"/>
      <w:isLgl/>
      <w:lvlText w:val="%1.%2.%3.%4.%5.%6.%7.%8.%9."/>
      <w:lvlJc w:val="left"/>
      <w:pPr>
        <w:ind w:left="2688" w:hanging="1800"/>
      </w:pPr>
      <w:rPr>
        <w:rFonts w:hint="default"/>
        <w:u w:val="none"/>
      </w:rPr>
    </w:lvl>
  </w:abstractNum>
  <w:abstractNum w:abstractNumId="95" w15:restartNumberingAfterBreak="0">
    <w:nsid w:val="581B3B31"/>
    <w:multiLevelType w:val="hybridMultilevel"/>
    <w:tmpl w:val="64325732"/>
    <w:lvl w:ilvl="0" w:tplc="04150011">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6" w15:restartNumberingAfterBreak="0">
    <w:nsid w:val="58267815"/>
    <w:multiLevelType w:val="hybridMultilevel"/>
    <w:tmpl w:val="304C3DD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5957220E"/>
    <w:multiLevelType w:val="hybridMultilevel"/>
    <w:tmpl w:val="9E20C08E"/>
    <w:lvl w:ilvl="0" w:tplc="04150011">
      <w:start w:val="1"/>
      <w:numFmt w:val="decimal"/>
      <w:lvlText w:val="%1)"/>
      <w:lvlJc w:val="left"/>
      <w:pPr>
        <w:ind w:left="14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5C0A3D64"/>
    <w:multiLevelType w:val="hybridMultilevel"/>
    <w:tmpl w:val="CF6E63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5C196E21"/>
    <w:multiLevelType w:val="hybridMultilevel"/>
    <w:tmpl w:val="4DF8BB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5C6D0FA0"/>
    <w:multiLevelType w:val="hybridMultilevel"/>
    <w:tmpl w:val="51D6D3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5D706AF9"/>
    <w:multiLevelType w:val="hybridMultilevel"/>
    <w:tmpl w:val="DD9AEDA8"/>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5E3F6944"/>
    <w:multiLevelType w:val="hybridMultilevel"/>
    <w:tmpl w:val="F45CEFB8"/>
    <w:lvl w:ilvl="0" w:tplc="236E76FA">
      <w:start w:val="2"/>
      <w:numFmt w:val="upperRoman"/>
      <w:lvlText w:val="%1."/>
      <w:lvlJc w:val="left"/>
      <w:pPr>
        <w:ind w:left="1800" w:hanging="72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3" w15:restartNumberingAfterBreak="0">
    <w:nsid w:val="5E5F3BE0"/>
    <w:multiLevelType w:val="hybridMultilevel"/>
    <w:tmpl w:val="C264FCA2"/>
    <w:lvl w:ilvl="0" w:tplc="1808711C">
      <w:start w:val="1"/>
      <w:numFmt w:val="upperRoman"/>
      <w:lvlText w:val="%1."/>
      <w:lvlJc w:val="left"/>
      <w:pPr>
        <w:ind w:left="1080" w:hanging="72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5F076404"/>
    <w:multiLevelType w:val="hybridMultilevel"/>
    <w:tmpl w:val="0B6EE018"/>
    <w:lvl w:ilvl="0" w:tplc="F3360D4E">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A2F2D158">
      <w:start w:val="1"/>
      <w:numFmt w:val="decimal"/>
      <w:lvlText w:val="%7."/>
      <w:lvlJc w:val="left"/>
      <w:pPr>
        <w:ind w:left="5673" w:hanging="360"/>
      </w:pPr>
      <w:rPr>
        <w:i w:val="0"/>
        <w:iCs w:val="0"/>
      </w:r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05" w15:restartNumberingAfterBreak="0">
    <w:nsid w:val="60957F5F"/>
    <w:multiLevelType w:val="hybridMultilevel"/>
    <w:tmpl w:val="1D94074A"/>
    <w:lvl w:ilvl="0" w:tplc="B0B45868">
      <w:start w:val="1"/>
      <w:numFmt w:val="decimal"/>
      <w:lvlText w:val="%1."/>
      <w:lvlJc w:val="left"/>
      <w:pPr>
        <w:ind w:left="720" w:hanging="360"/>
      </w:pPr>
      <w:rPr>
        <w:rFonts w:eastAsia="Batang" w:hint="default"/>
        <w:b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61083A5B"/>
    <w:multiLevelType w:val="hybridMultilevel"/>
    <w:tmpl w:val="CEE003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61682695"/>
    <w:multiLevelType w:val="hybridMultilevel"/>
    <w:tmpl w:val="92C2A3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61F96BBF"/>
    <w:multiLevelType w:val="hybridMultilevel"/>
    <w:tmpl w:val="842E6CE6"/>
    <w:lvl w:ilvl="0" w:tplc="1B3E82C2">
      <w:start w:val="6"/>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62A6582D"/>
    <w:multiLevelType w:val="hybridMultilevel"/>
    <w:tmpl w:val="D0365CF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62EB2934"/>
    <w:multiLevelType w:val="multilevel"/>
    <w:tmpl w:val="298649AC"/>
    <w:lvl w:ilvl="0">
      <w:start w:val="23"/>
      <w:numFmt w:val="decimal"/>
      <w:lvlText w:val="%1."/>
      <w:lvlJc w:val="left"/>
      <w:pPr>
        <w:tabs>
          <w:tab w:val="num" w:pos="360"/>
        </w:tabs>
        <w:ind w:left="360" w:hanging="360"/>
      </w:pPr>
      <w:rPr>
        <w:rFonts w:hint="default"/>
        <w:b w:val="0"/>
        <w:color w:val="auto"/>
        <w:sz w:val="24"/>
        <w:szCs w:val="22"/>
      </w:rPr>
    </w:lvl>
    <w:lvl w:ilvl="1">
      <w:start w:val="5"/>
      <w:numFmt w:val="decimal"/>
      <w:lvlText w:val="%2."/>
      <w:lvlJc w:val="left"/>
      <w:pPr>
        <w:tabs>
          <w:tab w:val="num" w:pos="360"/>
        </w:tabs>
        <w:ind w:left="360" w:hanging="360"/>
      </w:pPr>
      <w:rPr>
        <w:rFonts w:ascii="Calibri" w:hAnsi="Calibri" w:cs="Arial" w:hint="default"/>
        <w:b w:val="0"/>
        <w:sz w:val="24"/>
        <w:szCs w:val="22"/>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decimal"/>
      <w:lvlText w:val="%5)"/>
      <w:lvlJc w:val="left"/>
      <w:pPr>
        <w:tabs>
          <w:tab w:val="num" w:pos="5464"/>
        </w:tabs>
        <w:ind w:left="5464" w:hanging="360"/>
      </w:pPr>
      <w:rPr>
        <w:rFonts w:ascii="Calibri" w:eastAsia="Times New Roman" w:hAnsi="Calibri" w:cs="Calibri" w:hint="default"/>
        <w:sz w:val="24"/>
        <w:szCs w:val="20"/>
      </w:rPr>
    </w:lvl>
    <w:lvl w:ilvl="5">
      <w:start w:val="1"/>
      <w:numFmt w:val="decimal"/>
      <w:lvlText w:val="%6)"/>
      <w:lvlJc w:val="left"/>
      <w:pPr>
        <w:tabs>
          <w:tab w:val="num" w:pos="4500"/>
        </w:tabs>
        <w:ind w:left="4500" w:hanging="360"/>
      </w:pPr>
      <w:rPr>
        <w:rFonts w:ascii="Calibri" w:eastAsia="Times New Roman" w:hAnsi="Calibri" w:cs="Calibri"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1" w15:restartNumberingAfterBreak="0">
    <w:nsid w:val="63284CF4"/>
    <w:multiLevelType w:val="multilevel"/>
    <w:tmpl w:val="745C8322"/>
    <w:lvl w:ilvl="0">
      <w:start w:val="1"/>
      <w:numFmt w:val="decimal"/>
      <w:lvlText w:val="%1."/>
      <w:lvlJc w:val="left"/>
      <w:pPr>
        <w:tabs>
          <w:tab w:val="num" w:pos="720"/>
        </w:tabs>
        <w:ind w:left="720" w:hanging="360"/>
      </w:pPr>
      <w:rPr>
        <w:rFonts w:hint="default"/>
        <w:b w:val="0"/>
        <w:color w:val="auto"/>
        <w:sz w:val="22"/>
        <w:szCs w:val="22"/>
      </w:rPr>
    </w:lvl>
    <w:lvl w:ilvl="1">
      <w:start w:val="1"/>
      <w:numFmt w:val="decimal"/>
      <w:lvlText w:val="%2."/>
      <w:lvlJc w:val="left"/>
      <w:pPr>
        <w:tabs>
          <w:tab w:val="num" w:pos="360"/>
        </w:tabs>
        <w:ind w:left="360" w:hanging="360"/>
      </w:pPr>
      <w:rPr>
        <w:rFonts w:ascii="Calibri" w:hAnsi="Calibri" w:cs="Arial" w:hint="default"/>
        <w:b w:val="0"/>
        <w:sz w:val="24"/>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val="0"/>
      </w:rPr>
    </w:lvl>
    <w:lvl w:ilvl="4">
      <w:start w:val="1"/>
      <w:numFmt w:val="decimal"/>
      <w:lvlText w:val="%5)"/>
      <w:lvlJc w:val="left"/>
      <w:pPr>
        <w:tabs>
          <w:tab w:val="num" w:pos="3600"/>
        </w:tabs>
        <w:ind w:left="3600" w:hanging="360"/>
      </w:pPr>
      <w:rPr>
        <w:rFonts w:hint="default"/>
        <w:sz w:val="24"/>
        <w:szCs w:val="20"/>
      </w:rPr>
    </w:lvl>
    <w:lvl w:ilvl="5">
      <w:start w:val="1"/>
      <w:numFmt w:val="decimal"/>
      <w:lvlText w:val="%6)"/>
      <w:lvlJc w:val="left"/>
      <w:pPr>
        <w:tabs>
          <w:tab w:val="num" w:pos="4500"/>
        </w:tabs>
        <w:ind w:left="4500" w:hanging="360"/>
      </w:pPr>
      <w:rPr>
        <w:rFonts w:hint="default"/>
      </w:rPr>
    </w:lvl>
    <w:lvl w:ilvl="6">
      <w:start w:val="1"/>
      <w:numFmt w:val="upperRoman"/>
      <w:lvlText w:val="%7."/>
      <w:lvlJc w:val="left"/>
      <w:pPr>
        <w:ind w:left="5400" w:hanging="720"/>
      </w:pPr>
      <w:rPr>
        <w:rFonts w:hint="default"/>
      </w:r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2" w15:restartNumberingAfterBreak="0">
    <w:nsid w:val="641C5A73"/>
    <w:multiLevelType w:val="hybridMultilevel"/>
    <w:tmpl w:val="9EB4E672"/>
    <w:lvl w:ilvl="0" w:tplc="3B4EA40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642C3006"/>
    <w:multiLevelType w:val="hybridMultilevel"/>
    <w:tmpl w:val="0AF4824A"/>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14" w15:restartNumberingAfterBreak="0">
    <w:nsid w:val="643F1B31"/>
    <w:multiLevelType w:val="hybridMultilevel"/>
    <w:tmpl w:val="B1EAC9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6458484C"/>
    <w:multiLevelType w:val="multilevel"/>
    <w:tmpl w:val="090C71DE"/>
    <w:lvl w:ilvl="0">
      <w:start w:val="3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6" w15:restartNumberingAfterBreak="0">
    <w:nsid w:val="648A416F"/>
    <w:multiLevelType w:val="hybridMultilevel"/>
    <w:tmpl w:val="F748461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7" w15:restartNumberingAfterBreak="0">
    <w:nsid w:val="64DC061E"/>
    <w:multiLevelType w:val="hybridMultilevel"/>
    <w:tmpl w:val="4C2490F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8" w15:restartNumberingAfterBreak="0">
    <w:nsid w:val="658F6AF1"/>
    <w:multiLevelType w:val="hybridMultilevel"/>
    <w:tmpl w:val="07B89630"/>
    <w:lvl w:ilvl="0" w:tplc="6E9608E2">
      <w:start w:val="1"/>
      <w:numFmt w:val="decimal"/>
      <w:lvlText w:val="%1)"/>
      <w:lvlJc w:val="left"/>
      <w:pPr>
        <w:tabs>
          <w:tab w:val="num" w:pos="720"/>
        </w:tabs>
        <w:ind w:left="720" w:hanging="360"/>
      </w:pPr>
      <w:rPr>
        <w:rFonts w:cs="Times New Roman"/>
        <w:color w:val="auto"/>
      </w:rPr>
    </w:lvl>
    <w:lvl w:ilvl="1" w:tplc="B30A2256">
      <w:start w:val="1"/>
      <w:numFmt w:val="decimal"/>
      <w:lvlText w:val="%2."/>
      <w:lvlJc w:val="left"/>
      <w:pPr>
        <w:tabs>
          <w:tab w:val="num" w:pos="644"/>
        </w:tabs>
        <w:ind w:left="644" w:hanging="360"/>
      </w:pPr>
      <w:rPr>
        <w:rFonts w:ascii="Calibri" w:hAnsi="Calibri" w:cs="Calibri" w:hint="default"/>
        <w:b w:val="0"/>
        <w:bCs w:val="0"/>
        <w:color w:val="auto"/>
        <w:sz w:val="24"/>
      </w:rPr>
    </w:lvl>
    <w:lvl w:ilvl="2" w:tplc="18F6EE4C">
      <w:start w:val="12"/>
      <w:numFmt w:val="decimal"/>
      <w:lvlText w:val="%3"/>
      <w:lvlJc w:val="left"/>
      <w:pPr>
        <w:tabs>
          <w:tab w:val="num" w:pos="2340"/>
        </w:tabs>
        <w:ind w:left="2340" w:hanging="360"/>
      </w:pPr>
      <w:rPr>
        <w:rFonts w:cs="Times New Roman"/>
      </w:rPr>
    </w:lvl>
    <w:lvl w:ilvl="3" w:tplc="D8CC8E78">
      <w:start w:val="1"/>
      <w:numFmt w:val="decimal"/>
      <w:lvlText w:val="%4."/>
      <w:lvlJc w:val="left"/>
      <w:pPr>
        <w:tabs>
          <w:tab w:val="num" w:pos="360"/>
        </w:tabs>
        <w:ind w:left="360" w:hanging="360"/>
      </w:pPr>
      <w:rPr>
        <w:rFonts w:ascii="Times New Roman" w:eastAsia="Times New Roman" w:hAnsi="Times New Roman" w:cs="Times New Roman"/>
        <w:b w:val="0"/>
        <w:bCs w:val="0"/>
        <w:i w:val="0"/>
        <w:iCs w:val="0"/>
      </w:rPr>
    </w:lvl>
    <w:lvl w:ilvl="4" w:tplc="9C1C8E3E">
      <w:start w:val="1"/>
      <w:numFmt w:val="upperLetter"/>
      <w:lvlText w:val="%5."/>
      <w:lvlJc w:val="left"/>
      <w:pPr>
        <w:tabs>
          <w:tab w:val="num" w:pos="3600"/>
        </w:tabs>
        <w:ind w:left="3600" w:hanging="360"/>
      </w:pPr>
      <w:rPr>
        <w:rFonts w:cs="Times New Roman"/>
      </w:rPr>
    </w:lvl>
    <w:lvl w:ilvl="5" w:tplc="C42C7EAA">
      <w:start w:val="1"/>
      <w:numFmt w:val="lowerLetter"/>
      <w:lvlText w:val="%6)"/>
      <w:lvlJc w:val="right"/>
      <w:pPr>
        <w:tabs>
          <w:tab w:val="num" w:pos="4320"/>
        </w:tabs>
        <w:ind w:left="4320" w:hanging="360"/>
      </w:pPr>
      <w:rPr>
        <w:rFonts w:ascii="Calibri" w:eastAsia="Times New Roman" w:hAnsi="Calibri" w:cs="Calibri"/>
        <w:b w:val="0"/>
        <w:bCs/>
      </w:rPr>
    </w:lvl>
    <w:lvl w:ilvl="6" w:tplc="418C03F4">
      <w:start w:val="1"/>
      <w:numFmt w:val="decimal"/>
      <w:lvlText w:val="%7."/>
      <w:lvlJc w:val="left"/>
      <w:pPr>
        <w:tabs>
          <w:tab w:val="num" w:pos="5040"/>
        </w:tabs>
        <w:ind w:left="5040" w:hanging="360"/>
      </w:pPr>
      <w:rPr>
        <w:rFonts w:cs="Times New Roman"/>
        <w:color w:val="000000" w:themeColor="text1"/>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19" w15:restartNumberingAfterBreak="0">
    <w:nsid w:val="666739EE"/>
    <w:multiLevelType w:val="hybridMultilevel"/>
    <w:tmpl w:val="4E1020A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66D55895"/>
    <w:multiLevelType w:val="hybridMultilevel"/>
    <w:tmpl w:val="404AB90E"/>
    <w:lvl w:ilvl="0" w:tplc="57A0050A">
      <w:start w:val="4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699013BE"/>
    <w:multiLevelType w:val="hybridMultilevel"/>
    <w:tmpl w:val="3C70DE8C"/>
    <w:lvl w:ilvl="0" w:tplc="29FC2400">
      <w:start w:val="1"/>
      <w:numFmt w:val="decimal"/>
      <w:lvlText w:val="%1)"/>
      <w:lvlJc w:val="left"/>
      <w:pPr>
        <w:ind w:left="720" w:hanging="360"/>
      </w:pPr>
      <w:rPr>
        <w:rFonts w:ascii="Calibri" w:hAnsi="Calibri" w:cs="Times New Roman" w:hint="default"/>
        <w:strike w:val="0"/>
        <w:color w:val="auto"/>
        <w:sz w:val="22"/>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6BA319A3"/>
    <w:multiLevelType w:val="multilevel"/>
    <w:tmpl w:val="81924522"/>
    <w:lvl w:ilvl="0">
      <w:start w:val="4"/>
      <w:numFmt w:val="decimal"/>
      <w:lvlText w:val="%1."/>
      <w:lvlJc w:val="left"/>
      <w:pPr>
        <w:tabs>
          <w:tab w:val="num" w:pos="720"/>
        </w:tabs>
        <w:ind w:left="720" w:hanging="360"/>
      </w:pPr>
      <w:rPr>
        <w:rFonts w:hint="default"/>
        <w:b w:val="0"/>
        <w:i w:val="0"/>
        <w:iCs/>
        <w:color w:val="auto"/>
        <w:sz w:val="24"/>
        <w:szCs w:val="22"/>
      </w:rPr>
    </w:lvl>
    <w:lvl w:ilvl="1">
      <w:start w:val="2"/>
      <w:numFmt w:val="decimal"/>
      <w:lvlText w:val="%2."/>
      <w:lvlJc w:val="left"/>
      <w:pPr>
        <w:tabs>
          <w:tab w:val="num" w:pos="360"/>
        </w:tabs>
        <w:ind w:left="360" w:hanging="360"/>
      </w:pPr>
      <w:rPr>
        <w:rFonts w:ascii="Calibri" w:hAnsi="Calibri" w:cs="Arial" w:hint="default"/>
        <w:b w:val="0"/>
        <w:sz w:val="24"/>
        <w:szCs w:val="22"/>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decimal"/>
      <w:lvlText w:val="%5)"/>
      <w:lvlJc w:val="left"/>
      <w:pPr>
        <w:tabs>
          <w:tab w:val="num" w:pos="5464"/>
        </w:tabs>
        <w:ind w:left="5464" w:hanging="360"/>
      </w:pPr>
      <w:rPr>
        <w:rFonts w:ascii="Calibri" w:eastAsia="Times New Roman" w:hAnsi="Calibri" w:cs="Calibri" w:hint="default"/>
        <w:sz w:val="24"/>
        <w:szCs w:val="20"/>
      </w:rPr>
    </w:lvl>
    <w:lvl w:ilvl="5">
      <w:start w:val="1"/>
      <w:numFmt w:val="decimal"/>
      <w:lvlText w:val="%6)"/>
      <w:lvlJc w:val="left"/>
      <w:pPr>
        <w:tabs>
          <w:tab w:val="num" w:pos="4500"/>
        </w:tabs>
        <w:ind w:left="4500" w:hanging="360"/>
      </w:pPr>
      <w:rPr>
        <w:rFonts w:ascii="Calibri" w:eastAsia="Times New Roman" w:hAnsi="Calibri" w:cs="Calibri"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3" w15:restartNumberingAfterBreak="0">
    <w:nsid w:val="6BE15F7A"/>
    <w:multiLevelType w:val="multilevel"/>
    <w:tmpl w:val="17184C4A"/>
    <w:styleLink w:val="WW8Num33"/>
    <w:lvl w:ilvl="0">
      <w:start w:val="5"/>
      <w:numFmt w:val="decimal"/>
      <w:pStyle w:val="Nagwek71"/>
      <w:lvlText w:val="%1"/>
      <w:lvlJc w:val="left"/>
      <w:rPr>
        <w:rFonts w:ascii="Garamond" w:eastAsia="Garamond" w:hAnsi="Garamond" w:cs="Garamond"/>
        <w:sz w:val="20"/>
        <w:szCs w:val="20"/>
      </w:rPr>
    </w:lvl>
    <w:lvl w:ilvl="1">
      <w:start w:val="1"/>
      <w:numFmt w:val="decimal"/>
      <w:lvlText w:val="%1.%2"/>
      <w:lvlJc w:val="left"/>
      <w:rPr>
        <w:rFonts w:ascii="Garamond" w:eastAsia="Garamond" w:hAnsi="Garamond" w:cs="Garamond"/>
        <w:sz w:val="20"/>
        <w:szCs w:val="20"/>
      </w:rPr>
    </w:lvl>
    <w:lvl w:ilvl="2">
      <w:start w:val="1"/>
      <w:numFmt w:val="decimal"/>
      <w:lvlText w:val="%1.%2.%3"/>
      <w:lvlJc w:val="left"/>
      <w:rPr>
        <w:rFonts w:ascii="Garamond" w:eastAsia="Garamond" w:hAnsi="Garamond" w:cs="Garamond"/>
        <w:sz w:val="20"/>
        <w:szCs w:val="20"/>
      </w:rPr>
    </w:lvl>
    <w:lvl w:ilvl="3">
      <w:start w:val="1"/>
      <w:numFmt w:val="decimal"/>
      <w:lvlText w:val="%1.%2.%3.%4"/>
      <w:lvlJc w:val="left"/>
      <w:rPr>
        <w:rFonts w:ascii="Garamond" w:eastAsia="Garamond" w:hAnsi="Garamond" w:cs="Garamond"/>
        <w:sz w:val="20"/>
        <w:szCs w:val="20"/>
      </w:rPr>
    </w:lvl>
    <w:lvl w:ilvl="4">
      <w:start w:val="1"/>
      <w:numFmt w:val="decimal"/>
      <w:lvlText w:val="%1.%2.%3.%4.%5"/>
      <w:lvlJc w:val="left"/>
      <w:rPr>
        <w:rFonts w:ascii="Garamond" w:eastAsia="Garamond" w:hAnsi="Garamond" w:cs="Garamond"/>
        <w:sz w:val="20"/>
        <w:szCs w:val="20"/>
      </w:rPr>
    </w:lvl>
    <w:lvl w:ilvl="5">
      <w:start w:val="1"/>
      <w:numFmt w:val="decimal"/>
      <w:lvlText w:val="%1.%2.%3.%4.%5.%6"/>
      <w:lvlJc w:val="left"/>
      <w:rPr>
        <w:rFonts w:ascii="Garamond" w:eastAsia="Garamond" w:hAnsi="Garamond" w:cs="Garamond"/>
        <w:sz w:val="20"/>
        <w:szCs w:val="20"/>
      </w:rPr>
    </w:lvl>
    <w:lvl w:ilvl="6">
      <w:start w:val="1"/>
      <w:numFmt w:val="decimal"/>
      <w:lvlText w:val="%1.%2.%3.%4.%5.%6.%7"/>
      <w:lvlJc w:val="left"/>
      <w:rPr>
        <w:rFonts w:ascii="Garamond" w:eastAsia="Garamond" w:hAnsi="Garamond" w:cs="Garamond"/>
        <w:sz w:val="20"/>
        <w:szCs w:val="20"/>
      </w:rPr>
    </w:lvl>
    <w:lvl w:ilvl="7">
      <w:start w:val="1"/>
      <w:numFmt w:val="decimal"/>
      <w:lvlText w:val="%1.%2.%3.%4.%5.%6.%7.%8"/>
      <w:lvlJc w:val="left"/>
      <w:rPr>
        <w:rFonts w:ascii="Garamond" w:eastAsia="Garamond" w:hAnsi="Garamond" w:cs="Garamond"/>
        <w:sz w:val="20"/>
        <w:szCs w:val="20"/>
      </w:rPr>
    </w:lvl>
    <w:lvl w:ilvl="8">
      <w:start w:val="1"/>
      <w:numFmt w:val="decimal"/>
      <w:lvlText w:val="%1.%2.%3.%4.%5.%6.%7.%8.%9"/>
      <w:lvlJc w:val="left"/>
      <w:rPr>
        <w:rFonts w:ascii="Garamond" w:eastAsia="Garamond" w:hAnsi="Garamond" w:cs="Garamond"/>
        <w:sz w:val="20"/>
        <w:szCs w:val="20"/>
      </w:rPr>
    </w:lvl>
  </w:abstractNum>
  <w:abstractNum w:abstractNumId="124" w15:restartNumberingAfterBreak="0">
    <w:nsid w:val="6BF0150F"/>
    <w:multiLevelType w:val="hybridMultilevel"/>
    <w:tmpl w:val="3A4E562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5" w15:restartNumberingAfterBreak="0">
    <w:nsid w:val="6D4C4BA3"/>
    <w:multiLevelType w:val="hybridMultilevel"/>
    <w:tmpl w:val="C04CB1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6DD972C3"/>
    <w:multiLevelType w:val="hybridMultilevel"/>
    <w:tmpl w:val="7D1C384E"/>
    <w:lvl w:ilvl="0" w:tplc="69C4E3C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6E1C02F3"/>
    <w:multiLevelType w:val="hybridMultilevel"/>
    <w:tmpl w:val="AC7E0C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6F222D8A"/>
    <w:multiLevelType w:val="hybridMultilevel"/>
    <w:tmpl w:val="8FFAEC80"/>
    <w:lvl w:ilvl="0" w:tplc="C8AE2EBA">
      <w:start w:val="4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6FA71BAE"/>
    <w:multiLevelType w:val="hybridMultilevel"/>
    <w:tmpl w:val="23FAACE0"/>
    <w:lvl w:ilvl="0" w:tplc="87763F5C">
      <w:start w:val="1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0" w15:restartNumberingAfterBreak="0">
    <w:nsid w:val="70C805CC"/>
    <w:multiLevelType w:val="hybridMultilevel"/>
    <w:tmpl w:val="FACE467A"/>
    <w:lvl w:ilvl="0" w:tplc="E528ACF0">
      <w:start w:val="2"/>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1" w15:restartNumberingAfterBreak="0">
    <w:nsid w:val="735F5DF8"/>
    <w:multiLevelType w:val="hybridMultilevel"/>
    <w:tmpl w:val="83221A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74C568AB"/>
    <w:multiLevelType w:val="multilevel"/>
    <w:tmpl w:val="2710F332"/>
    <w:lvl w:ilvl="0">
      <w:start w:val="3"/>
      <w:numFmt w:val="decimal"/>
      <w:lvlText w:val="%1."/>
      <w:lvlJc w:val="left"/>
      <w:pPr>
        <w:tabs>
          <w:tab w:val="num" w:pos="720"/>
        </w:tabs>
        <w:ind w:left="720" w:hanging="360"/>
      </w:pPr>
      <w:rPr>
        <w:rFonts w:hint="default"/>
        <w:b w:val="0"/>
        <w:color w:val="auto"/>
        <w:sz w:val="24"/>
        <w:szCs w:val="24"/>
      </w:rPr>
    </w:lvl>
    <w:lvl w:ilvl="1">
      <w:start w:val="4"/>
      <w:numFmt w:val="decimal"/>
      <w:lvlText w:val="%2."/>
      <w:lvlJc w:val="left"/>
      <w:pPr>
        <w:tabs>
          <w:tab w:val="num" w:pos="360"/>
        </w:tabs>
        <w:ind w:left="360" w:hanging="360"/>
      </w:pPr>
      <w:rPr>
        <w:rFonts w:ascii="Calibri" w:hAnsi="Calibri" w:cs="Arial" w:hint="default"/>
        <w:b w:val="0"/>
        <w:sz w:val="24"/>
        <w:szCs w:val="22"/>
      </w:rPr>
    </w:lvl>
    <w:lvl w:ilvl="2">
      <w:start w:val="1"/>
      <w:numFmt w:val="lowerRoman"/>
      <w:lvlText w:val="%3."/>
      <w:lvlJc w:val="right"/>
      <w:pPr>
        <w:tabs>
          <w:tab w:val="num" w:pos="2160"/>
        </w:tabs>
        <w:ind w:left="2160" w:hanging="180"/>
      </w:pPr>
      <w:rPr>
        <w:rFonts w:hint="default"/>
      </w:rPr>
    </w:lvl>
    <w:lvl w:ilvl="3">
      <w:start w:val="2"/>
      <w:numFmt w:val="decimal"/>
      <w:lvlText w:val="%4."/>
      <w:lvlJc w:val="left"/>
      <w:pPr>
        <w:tabs>
          <w:tab w:val="num" w:pos="2880"/>
        </w:tabs>
        <w:ind w:left="2880" w:hanging="360"/>
      </w:pPr>
      <w:rPr>
        <w:rFonts w:hint="default"/>
        <w:b w:val="0"/>
      </w:rPr>
    </w:lvl>
    <w:lvl w:ilvl="4">
      <w:start w:val="1"/>
      <w:numFmt w:val="decimal"/>
      <w:lvlText w:val="%5)"/>
      <w:lvlJc w:val="left"/>
      <w:pPr>
        <w:tabs>
          <w:tab w:val="num" w:pos="3600"/>
        </w:tabs>
        <w:ind w:left="3600" w:hanging="360"/>
      </w:pPr>
      <w:rPr>
        <w:rFonts w:ascii="Calibri" w:eastAsia="Times New Roman" w:hAnsi="Calibri" w:cs="Calibri" w:hint="default"/>
        <w:sz w:val="24"/>
        <w:szCs w:val="20"/>
      </w:rPr>
    </w:lvl>
    <w:lvl w:ilvl="5">
      <w:start w:val="1"/>
      <w:numFmt w:val="decimal"/>
      <w:lvlText w:val="%6)"/>
      <w:lvlJc w:val="left"/>
      <w:pPr>
        <w:tabs>
          <w:tab w:val="num" w:pos="4500"/>
        </w:tabs>
        <w:ind w:left="4500" w:hanging="360"/>
      </w:pPr>
      <w:rPr>
        <w:rFonts w:ascii="Calibri" w:eastAsia="Times New Roman" w:hAnsi="Calibri" w:cs="Calibri" w:hint="default"/>
      </w:rPr>
    </w:lvl>
    <w:lvl w:ilvl="6">
      <w:start w:val="5"/>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3" w15:restartNumberingAfterBreak="0">
    <w:nsid w:val="78855FD1"/>
    <w:multiLevelType w:val="multilevel"/>
    <w:tmpl w:val="2F9A8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78EB2B8E"/>
    <w:multiLevelType w:val="hybridMultilevel"/>
    <w:tmpl w:val="9E0E1E52"/>
    <w:lvl w:ilvl="0" w:tplc="0415000F">
      <w:start w:val="1"/>
      <w:numFmt w:val="decimal"/>
      <w:lvlText w:val="%1."/>
      <w:lvlJc w:val="left"/>
      <w:pPr>
        <w:ind w:left="720" w:hanging="360"/>
      </w:pPr>
    </w:lvl>
    <w:lvl w:ilvl="1" w:tplc="04150011">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7BCB6848"/>
    <w:multiLevelType w:val="hybridMultilevel"/>
    <w:tmpl w:val="0472D228"/>
    <w:lvl w:ilvl="0" w:tplc="04150011">
      <w:start w:val="1"/>
      <w:numFmt w:val="decimal"/>
      <w:lvlText w:val="%1)"/>
      <w:lvlJc w:val="left"/>
      <w:pPr>
        <w:ind w:left="1494" w:hanging="360"/>
      </w:pPr>
      <w:rPr>
        <w:u w:val="none"/>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36" w15:restartNumberingAfterBreak="0">
    <w:nsid w:val="7CA472D6"/>
    <w:multiLevelType w:val="hybridMultilevel"/>
    <w:tmpl w:val="9072CF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7CC57452"/>
    <w:multiLevelType w:val="hybridMultilevel"/>
    <w:tmpl w:val="4DB6AB6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8" w15:restartNumberingAfterBreak="0">
    <w:nsid w:val="7D2B1E9D"/>
    <w:multiLevelType w:val="hybridMultilevel"/>
    <w:tmpl w:val="D8D63118"/>
    <w:lvl w:ilvl="0" w:tplc="2B56EFEC">
      <w:start w:val="1"/>
      <w:numFmt w:val="decimal"/>
      <w:lvlText w:val="%1."/>
      <w:lvlJc w:val="left"/>
      <w:pPr>
        <w:ind w:left="502"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7D945B13"/>
    <w:multiLevelType w:val="hybridMultilevel"/>
    <w:tmpl w:val="659EB96A"/>
    <w:lvl w:ilvl="0" w:tplc="8ACC397E">
      <w:start w:val="1"/>
      <w:numFmt w:val="decimal"/>
      <w:lvlText w:val="%1)"/>
      <w:lvlJc w:val="left"/>
      <w:pPr>
        <w:ind w:left="786" w:hanging="360"/>
      </w:pPr>
      <w:rPr>
        <w:rFonts w:ascii="Calibri" w:eastAsia="Calibri" w:hAnsi="Calibri" w:cs="Calibri"/>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0" w15:restartNumberingAfterBreak="0">
    <w:nsid w:val="7E7516FB"/>
    <w:multiLevelType w:val="hybridMultilevel"/>
    <w:tmpl w:val="D374C132"/>
    <w:lvl w:ilvl="0" w:tplc="45FA16F0">
      <w:start w:val="1"/>
      <w:numFmt w:val="decimal"/>
      <w:lvlText w:val="%1."/>
      <w:lvlJc w:val="left"/>
      <w:pPr>
        <w:tabs>
          <w:tab w:val="num" w:pos="360"/>
        </w:tabs>
        <w:ind w:left="360" w:hanging="360"/>
      </w:pPr>
      <w:rPr>
        <w:rFonts w:cs="Times New Roman"/>
        <w:b w:val="0"/>
        <w:bCs w:val="0"/>
        <w:i w:val="0"/>
        <w:iCs w:val="0"/>
        <w:color w:val="auto"/>
      </w:rPr>
    </w:lvl>
    <w:lvl w:ilvl="1" w:tplc="04150019">
      <w:start w:val="1"/>
      <w:numFmt w:val="lowerLetter"/>
      <w:lvlText w:val="%2."/>
      <w:lvlJc w:val="left"/>
      <w:pPr>
        <w:ind w:left="1156" w:hanging="360"/>
      </w:pPr>
    </w:lvl>
    <w:lvl w:ilvl="2" w:tplc="11565B16">
      <w:start w:val="1"/>
      <w:numFmt w:val="lowerLetter"/>
      <w:lvlText w:val="%3)"/>
      <w:lvlJc w:val="left"/>
      <w:pPr>
        <w:ind w:left="1211" w:hanging="360"/>
      </w:pPr>
      <w:rPr>
        <w:rFonts w:hint="default"/>
        <w:b/>
      </w:rPr>
    </w:lvl>
    <w:lvl w:ilvl="3" w:tplc="4A2CD58C">
      <w:start w:val="1"/>
      <w:numFmt w:val="decimal"/>
      <w:lvlText w:val="%4)"/>
      <w:lvlJc w:val="left"/>
      <w:pPr>
        <w:ind w:left="2596" w:hanging="360"/>
      </w:pPr>
      <w:rPr>
        <w:rFonts w:hint="default"/>
      </w:rPr>
    </w:lvl>
    <w:lvl w:ilvl="4" w:tplc="AB266A2E">
      <w:start w:val="23"/>
      <w:numFmt w:val="upperRoman"/>
      <w:lvlText w:val="%5&gt;"/>
      <w:lvlJc w:val="left"/>
      <w:pPr>
        <w:ind w:left="3676" w:hanging="720"/>
      </w:pPr>
      <w:rPr>
        <w:rFonts w:hint="default"/>
      </w:rPr>
    </w:lvl>
    <w:lvl w:ilvl="5" w:tplc="3A7CFCF6">
      <w:start w:val="14"/>
      <w:numFmt w:val="upperRoman"/>
      <w:lvlText w:val="%6."/>
      <w:lvlJc w:val="left"/>
      <w:pPr>
        <w:ind w:left="4576" w:hanging="720"/>
      </w:pPr>
      <w:rPr>
        <w:rFonts w:hint="default"/>
      </w:r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41" w15:restartNumberingAfterBreak="0">
    <w:nsid w:val="7F3445DB"/>
    <w:multiLevelType w:val="hybridMultilevel"/>
    <w:tmpl w:val="50AC6134"/>
    <w:lvl w:ilvl="0" w:tplc="89C27938">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2" w15:restartNumberingAfterBreak="0">
    <w:nsid w:val="7FA95B74"/>
    <w:multiLevelType w:val="hybridMultilevel"/>
    <w:tmpl w:val="1F542D72"/>
    <w:lvl w:ilvl="0" w:tplc="7408C632">
      <w:start w:val="8"/>
      <w:numFmt w:val="decimal"/>
      <w:lvlText w:val="%1)"/>
      <w:lvlJc w:val="left"/>
      <w:pPr>
        <w:ind w:left="72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40824399">
    <w:abstractNumId w:val="80"/>
  </w:num>
  <w:num w:numId="2" w16cid:durableId="1176311877">
    <w:abstractNumId w:val="62"/>
  </w:num>
  <w:num w:numId="3" w16cid:durableId="1946036349">
    <w:abstractNumId w:val="77"/>
  </w:num>
  <w:num w:numId="4" w16cid:durableId="1113943856">
    <w:abstractNumId w:val="41"/>
  </w:num>
  <w:num w:numId="5" w16cid:durableId="100688733">
    <w:abstractNumId w:val="29"/>
  </w:num>
  <w:num w:numId="6" w16cid:durableId="366759685">
    <w:abstractNumId w:val="55"/>
  </w:num>
  <w:num w:numId="7" w16cid:durableId="923875986">
    <w:abstractNumId w:val="33"/>
  </w:num>
  <w:num w:numId="8" w16cid:durableId="203950830">
    <w:abstractNumId w:val="123"/>
  </w:num>
  <w:num w:numId="9" w16cid:durableId="901255903">
    <w:abstractNumId w:val="86"/>
  </w:num>
  <w:num w:numId="10" w16cid:durableId="734400937">
    <w:abstractNumId w:val="88"/>
  </w:num>
  <w:num w:numId="11" w16cid:durableId="2050568966">
    <w:abstractNumId w:val="17"/>
  </w:num>
  <w:num w:numId="12" w16cid:durableId="1396926663">
    <w:abstractNumId w:val="82"/>
  </w:num>
  <w:num w:numId="13" w16cid:durableId="1745569100">
    <w:abstractNumId w:val="49"/>
  </w:num>
  <w:num w:numId="14" w16cid:durableId="2049795948">
    <w:abstractNumId w:val="94"/>
  </w:num>
  <w:num w:numId="15" w16cid:durableId="1513762537">
    <w:abstractNumId w:val="93"/>
  </w:num>
  <w:num w:numId="16" w16cid:durableId="871381925">
    <w:abstractNumId w:val="139"/>
  </w:num>
  <w:num w:numId="17" w16cid:durableId="1337537618">
    <w:abstractNumId w:val="96"/>
  </w:num>
  <w:num w:numId="18" w16cid:durableId="1288849545">
    <w:abstractNumId w:val="32"/>
  </w:num>
  <w:num w:numId="19" w16cid:durableId="802310073">
    <w:abstractNumId w:val="140"/>
  </w:num>
  <w:num w:numId="20" w16cid:durableId="662661854">
    <w:abstractNumId w:val="136"/>
  </w:num>
  <w:num w:numId="21" w16cid:durableId="2094281594">
    <w:abstractNumId w:val="103"/>
  </w:num>
  <w:num w:numId="22" w16cid:durableId="464857254">
    <w:abstractNumId w:val="104"/>
  </w:num>
  <w:num w:numId="23" w16cid:durableId="1859466446">
    <w:abstractNumId w:val="34"/>
  </w:num>
  <w:num w:numId="24" w16cid:durableId="741947601">
    <w:abstractNumId w:val="138"/>
  </w:num>
  <w:num w:numId="25" w16cid:durableId="287854000">
    <w:abstractNumId w:val="48"/>
  </w:num>
  <w:num w:numId="26" w16cid:durableId="1289554000">
    <w:abstractNumId w:val="43"/>
  </w:num>
  <w:num w:numId="27" w16cid:durableId="34474307">
    <w:abstractNumId w:val="135"/>
  </w:num>
  <w:num w:numId="28" w16cid:durableId="1843087524">
    <w:abstractNumId w:val="44"/>
  </w:num>
  <w:num w:numId="29" w16cid:durableId="2010518092">
    <w:abstractNumId w:val="66"/>
  </w:num>
  <w:num w:numId="30" w16cid:durableId="1311399769">
    <w:abstractNumId w:val="54"/>
  </w:num>
  <w:num w:numId="31" w16cid:durableId="1389259496">
    <w:abstractNumId w:val="45"/>
  </w:num>
  <w:num w:numId="32" w16cid:durableId="208686536">
    <w:abstractNumId w:val="18"/>
  </w:num>
  <w:num w:numId="33" w16cid:durableId="1201092193">
    <w:abstractNumId w:val="22"/>
  </w:num>
  <w:num w:numId="34" w16cid:durableId="273751500">
    <w:abstractNumId w:val="111"/>
  </w:num>
  <w:num w:numId="35" w16cid:durableId="969045010">
    <w:abstractNumId w:val="19"/>
  </w:num>
  <w:num w:numId="36" w16cid:durableId="468325105">
    <w:abstractNumId w:val="118"/>
  </w:num>
  <w:num w:numId="37" w16cid:durableId="470367612">
    <w:abstractNumId w:val="141"/>
  </w:num>
  <w:num w:numId="38" w16cid:durableId="800922973">
    <w:abstractNumId w:val="122"/>
  </w:num>
  <w:num w:numId="39" w16cid:durableId="17314038">
    <w:abstractNumId w:val="60"/>
  </w:num>
  <w:num w:numId="40" w16cid:durableId="273682507">
    <w:abstractNumId w:val="83"/>
  </w:num>
  <w:num w:numId="41" w16cid:durableId="1739789429">
    <w:abstractNumId w:val="15"/>
  </w:num>
  <w:num w:numId="42" w16cid:durableId="1586768638">
    <w:abstractNumId w:val="24"/>
  </w:num>
  <w:num w:numId="43" w16cid:durableId="795216058">
    <w:abstractNumId w:val="27"/>
  </w:num>
  <w:num w:numId="44" w16cid:durableId="458961604">
    <w:abstractNumId w:val="85"/>
  </w:num>
  <w:num w:numId="45" w16cid:durableId="924416444">
    <w:abstractNumId w:val="21"/>
  </w:num>
  <w:num w:numId="46" w16cid:durableId="1254439161">
    <w:abstractNumId w:val="64"/>
  </w:num>
  <w:num w:numId="47" w16cid:durableId="1379207572">
    <w:abstractNumId w:val="46"/>
  </w:num>
  <w:num w:numId="48" w16cid:durableId="342325960">
    <w:abstractNumId w:val="40"/>
  </w:num>
  <w:num w:numId="49" w16cid:durableId="264776421">
    <w:abstractNumId w:val="132"/>
  </w:num>
  <w:num w:numId="50" w16cid:durableId="1020012100">
    <w:abstractNumId w:val="58"/>
  </w:num>
  <w:num w:numId="51" w16cid:durableId="1774782672">
    <w:abstractNumId w:val="42"/>
  </w:num>
  <w:num w:numId="52" w16cid:durableId="1953899069">
    <w:abstractNumId w:val="95"/>
  </w:num>
  <w:num w:numId="53" w16cid:durableId="1186599623">
    <w:abstractNumId w:val="75"/>
  </w:num>
  <w:num w:numId="54" w16cid:durableId="313992903">
    <w:abstractNumId w:val="53"/>
  </w:num>
  <w:num w:numId="55" w16cid:durableId="1513062246">
    <w:abstractNumId w:val="56"/>
  </w:num>
  <w:num w:numId="56" w16cid:durableId="965312253">
    <w:abstractNumId w:val="65"/>
  </w:num>
  <w:num w:numId="57" w16cid:durableId="1585921678">
    <w:abstractNumId w:val="102"/>
  </w:num>
  <w:num w:numId="58" w16cid:durableId="374308823">
    <w:abstractNumId w:val="11"/>
  </w:num>
  <w:num w:numId="59" w16cid:durableId="2020542862">
    <w:abstractNumId w:val="116"/>
  </w:num>
  <w:num w:numId="60" w16cid:durableId="2110619470">
    <w:abstractNumId w:val="73"/>
  </w:num>
  <w:num w:numId="61" w16cid:durableId="605112048">
    <w:abstractNumId w:val="137"/>
  </w:num>
  <w:num w:numId="62" w16cid:durableId="1220558618">
    <w:abstractNumId w:val="117"/>
  </w:num>
  <w:num w:numId="63" w16cid:durableId="1038942308">
    <w:abstractNumId w:val="81"/>
  </w:num>
  <w:num w:numId="64" w16cid:durableId="500703144">
    <w:abstractNumId w:val="36"/>
  </w:num>
  <w:num w:numId="65" w16cid:durableId="1312516631">
    <w:abstractNumId w:val="26"/>
  </w:num>
  <w:num w:numId="66" w16cid:durableId="1935506875">
    <w:abstractNumId w:val="74"/>
  </w:num>
  <w:num w:numId="67" w16cid:durableId="387842988">
    <w:abstractNumId w:val="105"/>
  </w:num>
  <w:num w:numId="68" w16cid:durableId="304626175">
    <w:abstractNumId w:val="5"/>
  </w:num>
  <w:num w:numId="69" w16cid:durableId="980693868">
    <w:abstractNumId w:val="38"/>
  </w:num>
  <w:num w:numId="70" w16cid:durableId="117070015">
    <w:abstractNumId w:val="7"/>
  </w:num>
  <w:num w:numId="71" w16cid:durableId="816067226">
    <w:abstractNumId w:val="129"/>
  </w:num>
  <w:num w:numId="72" w16cid:durableId="670446744">
    <w:abstractNumId w:val="90"/>
  </w:num>
  <w:num w:numId="73" w16cid:durableId="1125849042">
    <w:abstractNumId w:val="107"/>
  </w:num>
  <w:num w:numId="74" w16cid:durableId="1198784632">
    <w:abstractNumId w:val="59"/>
  </w:num>
  <w:num w:numId="75" w16cid:durableId="1427073439">
    <w:abstractNumId w:val="31"/>
  </w:num>
  <w:num w:numId="76" w16cid:durableId="2036417154">
    <w:abstractNumId w:val="9"/>
  </w:num>
  <w:num w:numId="77" w16cid:durableId="934479406">
    <w:abstractNumId w:val="10"/>
  </w:num>
  <w:num w:numId="78" w16cid:durableId="796097127">
    <w:abstractNumId w:val="110"/>
  </w:num>
  <w:num w:numId="79" w16cid:durableId="674498499">
    <w:abstractNumId w:val="97"/>
  </w:num>
  <w:num w:numId="80" w16cid:durableId="1889996263">
    <w:abstractNumId w:val="23"/>
  </w:num>
  <w:num w:numId="81" w16cid:durableId="917641223">
    <w:abstractNumId w:val="20"/>
  </w:num>
  <w:num w:numId="82" w16cid:durableId="1738091417">
    <w:abstractNumId w:val="52"/>
  </w:num>
  <w:num w:numId="83" w16cid:durableId="2234919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36401859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923641475">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832724742">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960578341">
    <w:abstractNumId w:val="57"/>
  </w:num>
  <w:num w:numId="88" w16cid:durableId="1698699291">
    <w:abstractNumId w:val="14"/>
  </w:num>
  <w:num w:numId="89" w16cid:durableId="1527064122">
    <w:abstractNumId w:val="8"/>
  </w:num>
  <w:num w:numId="90" w16cid:durableId="2055226690">
    <w:abstractNumId w:val="68"/>
  </w:num>
  <w:num w:numId="91" w16cid:durableId="454836011">
    <w:abstractNumId w:val="112"/>
  </w:num>
  <w:num w:numId="92" w16cid:durableId="954870069">
    <w:abstractNumId w:val="6"/>
  </w:num>
  <w:num w:numId="93" w16cid:durableId="690028961">
    <w:abstractNumId w:val="70"/>
  </w:num>
  <w:num w:numId="94" w16cid:durableId="96686085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65591631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366830904">
    <w:abstractNumId w:val="1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66324223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83737746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995493438">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743521153">
    <w:abstractNumId w:val="126"/>
  </w:num>
  <w:num w:numId="101" w16cid:durableId="726338975">
    <w:abstractNumId w:val="72"/>
  </w:num>
  <w:num w:numId="102" w16cid:durableId="805896802">
    <w:abstractNumId w:val="67"/>
  </w:num>
  <w:num w:numId="103" w16cid:durableId="1092622507">
    <w:abstractNumId w:val="92"/>
  </w:num>
  <w:num w:numId="104" w16cid:durableId="574122561">
    <w:abstractNumId w:val="99"/>
  </w:num>
  <w:num w:numId="105" w16cid:durableId="457913946">
    <w:abstractNumId w:val="100"/>
  </w:num>
  <w:num w:numId="106" w16cid:durableId="369427657">
    <w:abstractNumId w:val="3"/>
  </w:num>
  <w:num w:numId="107" w16cid:durableId="46875119">
    <w:abstractNumId w:val="131"/>
  </w:num>
  <w:num w:numId="108" w16cid:durableId="1944334391">
    <w:abstractNumId w:val="134"/>
  </w:num>
  <w:num w:numId="109" w16cid:durableId="1651249105">
    <w:abstractNumId w:val="84"/>
  </w:num>
  <w:num w:numId="110" w16cid:durableId="1222666822">
    <w:abstractNumId w:val="89"/>
  </w:num>
  <w:num w:numId="111" w16cid:durableId="889658270">
    <w:abstractNumId w:val="91"/>
  </w:num>
  <w:num w:numId="112" w16cid:durableId="1256549676">
    <w:abstractNumId w:val="87"/>
  </w:num>
  <w:num w:numId="113" w16cid:durableId="1683976150">
    <w:abstractNumId w:val="114"/>
  </w:num>
  <w:num w:numId="114" w16cid:durableId="921060648">
    <w:abstractNumId w:val="106"/>
  </w:num>
  <w:num w:numId="115" w16cid:durableId="1559248156">
    <w:abstractNumId w:val="30"/>
  </w:num>
  <w:num w:numId="116" w16cid:durableId="114100730">
    <w:abstractNumId w:val="101"/>
  </w:num>
  <w:num w:numId="117" w16cid:durableId="1499537798">
    <w:abstractNumId w:val="125"/>
  </w:num>
  <w:num w:numId="118" w16cid:durableId="1361590406">
    <w:abstractNumId w:val="78"/>
  </w:num>
  <w:num w:numId="119" w16cid:durableId="1704549892">
    <w:abstractNumId w:val="79"/>
  </w:num>
  <w:num w:numId="120" w16cid:durableId="937637776">
    <w:abstractNumId w:val="119"/>
  </w:num>
  <w:num w:numId="121" w16cid:durableId="1096172753">
    <w:abstractNumId w:val="51"/>
  </w:num>
  <w:num w:numId="122" w16cid:durableId="1685782837">
    <w:abstractNumId w:val="98"/>
  </w:num>
  <w:num w:numId="123" w16cid:durableId="401802448">
    <w:abstractNumId w:val="127"/>
  </w:num>
  <w:num w:numId="124" w16cid:durableId="107893621">
    <w:abstractNumId w:val="37"/>
  </w:num>
  <w:num w:numId="125" w16cid:durableId="1813134373">
    <w:abstractNumId w:val="69"/>
  </w:num>
  <w:num w:numId="126" w16cid:durableId="759715199">
    <w:abstractNumId w:val="142"/>
  </w:num>
  <w:num w:numId="127" w16cid:durableId="1800490031">
    <w:abstractNumId w:val="109"/>
  </w:num>
  <w:num w:numId="128" w16cid:durableId="1590655994">
    <w:abstractNumId w:val="13"/>
  </w:num>
  <w:num w:numId="129" w16cid:durableId="1504515736">
    <w:abstractNumId w:val="16"/>
  </w:num>
  <w:num w:numId="130" w16cid:durableId="494340123">
    <w:abstractNumId w:val="115"/>
  </w:num>
  <w:num w:numId="131" w16cid:durableId="540365221">
    <w:abstractNumId w:val="4"/>
  </w:num>
  <w:num w:numId="132" w16cid:durableId="378480496">
    <w:abstractNumId w:val="120"/>
  </w:num>
  <w:num w:numId="133" w16cid:durableId="1958876541">
    <w:abstractNumId w:val="128"/>
  </w:num>
  <w:num w:numId="134" w16cid:durableId="1125083047">
    <w:abstractNumId w:val="121"/>
  </w:num>
  <w:num w:numId="135" w16cid:durableId="1688170815">
    <w:abstractNumId w:val="133"/>
    <w:lvlOverride w:ilvl="0">
      <w:lvl w:ilvl="0">
        <w:numFmt w:val="lowerLetter"/>
        <w:lvlText w:val="%1."/>
        <w:lvlJc w:val="left"/>
      </w:lvl>
    </w:lvlOverride>
  </w:num>
  <w:num w:numId="136" w16cid:durableId="417482328">
    <w:abstractNumId w:val="39"/>
  </w:num>
  <w:num w:numId="137" w16cid:durableId="2046443949">
    <w:abstractNumId w:val="108"/>
  </w:num>
  <w:num w:numId="138" w16cid:durableId="2021196380">
    <w:abstractNumId w:val="35"/>
  </w:num>
  <w:num w:numId="139" w16cid:durableId="484665315">
    <w:abstractNumId w:val="25"/>
  </w:num>
  <w:num w:numId="140" w16cid:durableId="379328876">
    <w:abstractNumId w:val="50"/>
  </w:num>
  <w:num w:numId="141" w16cid:durableId="1529293174">
    <w:abstractNumId w:val="63"/>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DBF"/>
    <w:rsid w:val="00000986"/>
    <w:rsid w:val="00000B10"/>
    <w:rsid w:val="00001306"/>
    <w:rsid w:val="00002124"/>
    <w:rsid w:val="00002690"/>
    <w:rsid w:val="000073AF"/>
    <w:rsid w:val="00010A3E"/>
    <w:rsid w:val="000136DB"/>
    <w:rsid w:val="000144AC"/>
    <w:rsid w:val="000152D2"/>
    <w:rsid w:val="00015478"/>
    <w:rsid w:val="00017FB4"/>
    <w:rsid w:val="00020007"/>
    <w:rsid w:val="00020917"/>
    <w:rsid w:val="00020E8C"/>
    <w:rsid w:val="00021AA7"/>
    <w:rsid w:val="000227B5"/>
    <w:rsid w:val="00023C56"/>
    <w:rsid w:val="000242A4"/>
    <w:rsid w:val="00024B7C"/>
    <w:rsid w:val="00025155"/>
    <w:rsid w:val="00025C52"/>
    <w:rsid w:val="00030FE7"/>
    <w:rsid w:val="000316E0"/>
    <w:rsid w:val="00031BEB"/>
    <w:rsid w:val="00032B23"/>
    <w:rsid w:val="00034BE2"/>
    <w:rsid w:val="00035056"/>
    <w:rsid w:val="000368DB"/>
    <w:rsid w:val="000369CD"/>
    <w:rsid w:val="000376DE"/>
    <w:rsid w:val="00042019"/>
    <w:rsid w:val="00042854"/>
    <w:rsid w:val="000432F9"/>
    <w:rsid w:val="00044130"/>
    <w:rsid w:val="000443CB"/>
    <w:rsid w:val="00045115"/>
    <w:rsid w:val="00050571"/>
    <w:rsid w:val="00050968"/>
    <w:rsid w:val="00053113"/>
    <w:rsid w:val="000539AE"/>
    <w:rsid w:val="00055DFB"/>
    <w:rsid w:val="00056997"/>
    <w:rsid w:val="00060255"/>
    <w:rsid w:val="00060364"/>
    <w:rsid w:val="00060396"/>
    <w:rsid w:val="000618AC"/>
    <w:rsid w:val="00062116"/>
    <w:rsid w:val="00062965"/>
    <w:rsid w:val="000639E8"/>
    <w:rsid w:val="000660CA"/>
    <w:rsid w:val="00067575"/>
    <w:rsid w:val="00067B32"/>
    <w:rsid w:val="000703E9"/>
    <w:rsid w:val="00070CE0"/>
    <w:rsid w:val="00071291"/>
    <w:rsid w:val="00071846"/>
    <w:rsid w:val="000737A9"/>
    <w:rsid w:val="00075787"/>
    <w:rsid w:val="00076007"/>
    <w:rsid w:val="0008049B"/>
    <w:rsid w:val="00080D59"/>
    <w:rsid w:val="0008107F"/>
    <w:rsid w:val="00081A0E"/>
    <w:rsid w:val="000829F1"/>
    <w:rsid w:val="00082C39"/>
    <w:rsid w:val="00085F4E"/>
    <w:rsid w:val="000906B0"/>
    <w:rsid w:val="00090A9C"/>
    <w:rsid w:val="00090C6B"/>
    <w:rsid w:val="000917EE"/>
    <w:rsid w:val="00092B8D"/>
    <w:rsid w:val="00096257"/>
    <w:rsid w:val="00097248"/>
    <w:rsid w:val="00097B63"/>
    <w:rsid w:val="000A01EC"/>
    <w:rsid w:val="000A144A"/>
    <w:rsid w:val="000A2F1A"/>
    <w:rsid w:val="000A50A7"/>
    <w:rsid w:val="000A51C8"/>
    <w:rsid w:val="000A542C"/>
    <w:rsid w:val="000A71E8"/>
    <w:rsid w:val="000B0B1A"/>
    <w:rsid w:val="000B20FC"/>
    <w:rsid w:val="000B215C"/>
    <w:rsid w:val="000B2790"/>
    <w:rsid w:val="000B30B9"/>
    <w:rsid w:val="000B430D"/>
    <w:rsid w:val="000B446C"/>
    <w:rsid w:val="000B4CA4"/>
    <w:rsid w:val="000B5607"/>
    <w:rsid w:val="000B57DE"/>
    <w:rsid w:val="000B5D6C"/>
    <w:rsid w:val="000B6D2B"/>
    <w:rsid w:val="000B70F6"/>
    <w:rsid w:val="000B7406"/>
    <w:rsid w:val="000B7907"/>
    <w:rsid w:val="000C1480"/>
    <w:rsid w:val="000C178F"/>
    <w:rsid w:val="000C45C5"/>
    <w:rsid w:val="000C4DD9"/>
    <w:rsid w:val="000C4EC3"/>
    <w:rsid w:val="000C4F9C"/>
    <w:rsid w:val="000C50C9"/>
    <w:rsid w:val="000D03C7"/>
    <w:rsid w:val="000D3281"/>
    <w:rsid w:val="000D3FF5"/>
    <w:rsid w:val="000D41A0"/>
    <w:rsid w:val="000D5024"/>
    <w:rsid w:val="000D5363"/>
    <w:rsid w:val="000D551A"/>
    <w:rsid w:val="000D5D77"/>
    <w:rsid w:val="000D6641"/>
    <w:rsid w:val="000D7A3A"/>
    <w:rsid w:val="000E18EF"/>
    <w:rsid w:val="000E1B25"/>
    <w:rsid w:val="000E1BDF"/>
    <w:rsid w:val="000E1C37"/>
    <w:rsid w:val="000E3C95"/>
    <w:rsid w:val="000E5EA2"/>
    <w:rsid w:val="000E6577"/>
    <w:rsid w:val="000E7412"/>
    <w:rsid w:val="000F1636"/>
    <w:rsid w:val="000F1F75"/>
    <w:rsid w:val="000F21DE"/>
    <w:rsid w:val="000F2B34"/>
    <w:rsid w:val="000F4E77"/>
    <w:rsid w:val="000F6DE5"/>
    <w:rsid w:val="000F6EDE"/>
    <w:rsid w:val="000F77F5"/>
    <w:rsid w:val="001043F0"/>
    <w:rsid w:val="00106024"/>
    <w:rsid w:val="0010625C"/>
    <w:rsid w:val="00107604"/>
    <w:rsid w:val="0011012D"/>
    <w:rsid w:val="001108E2"/>
    <w:rsid w:val="00111190"/>
    <w:rsid w:val="001127C9"/>
    <w:rsid w:val="001130F4"/>
    <w:rsid w:val="00114204"/>
    <w:rsid w:val="001149D2"/>
    <w:rsid w:val="00115765"/>
    <w:rsid w:val="0011579B"/>
    <w:rsid w:val="00120813"/>
    <w:rsid w:val="00120E20"/>
    <w:rsid w:val="001214AF"/>
    <w:rsid w:val="00123D46"/>
    <w:rsid w:val="001254EF"/>
    <w:rsid w:val="001255C3"/>
    <w:rsid w:val="00126513"/>
    <w:rsid w:val="001273E0"/>
    <w:rsid w:val="0013091E"/>
    <w:rsid w:val="00130C98"/>
    <w:rsid w:val="00131716"/>
    <w:rsid w:val="00132254"/>
    <w:rsid w:val="00133679"/>
    <w:rsid w:val="001336A7"/>
    <w:rsid w:val="00134A59"/>
    <w:rsid w:val="00134C0B"/>
    <w:rsid w:val="001355EA"/>
    <w:rsid w:val="00135D51"/>
    <w:rsid w:val="00136507"/>
    <w:rsid w:val="00137862"/>
    <w:rsid w:val="00140283"/>
    <w:rsid w:val="001402FB"/>
    <w:rsid w:val="001424D8"/>
    <w:rsid w:val="0014287C"/>
    <w:rsid w:val="00143C88"/>
    <w:rsid w:val="00143D55"/>
    <w:rsid w:val="00144C90"/>
    <w:rsid w:val="00145A50"/>
    <w:rsid w:val="00145E3E"/>
    <w:rsid w:val="001463AB"/>
    <w:rsid w:val="00147A3B"/>
    <w:rsid w:val="001509B9"/>
    <w:rsid w:val="001510A5"/>
    <w:rsid w:val="001538B1"/>
    <w:rsid w:val="00154857"/>
    <w:rsid w:val="00156263"/>
    <w:rsid w:val="00157117"/>
    <w:rsid w:val="00160EC3"/>
    <w:rsid w:val="00161398"/>
    <w:rsid w:val="001616F2"/>
    <w:rsid w:val="0016652A"/>
    <w:rsid w:val="0016698B"/>
    <w:rsid w:val="00166B98"/>
    <w:rsid w:val="00166DD3"/>
    <w:rsid w:val="001722AC"/>
    <w:rsid w:val="00172665"/>
    <w:rsid w:val="001726D0"/>
    <w:rsid w:val="00172DC3"/>
    <w:rsid w:val="00173D20"/>
    <w:rsid w:val="00175092"/>
    <w:rsid w:val="00175165"/>
    <w:rsid w:val="001754F8"/>
    <w:rsid w:val="001754FF"/>
    <w:rsid w:val="001760DA"/>
    <w:rsid w:val="001763F4"/>
    <w:rsid w:val="00176895"/>
    <w:rsid w:val="00181372"/>
    <w:rsid w:val="00181903"/>
    <w:rsid w:val="00181B1A"/>
    <w:rsid w:val="0018250B"/>
    <w:rsid w:val="00183B5A"/>
    <w:rsid w:val="00184DF6"/>
    <w:rsid w:val="0018547E"/>
    <w:rsid w:val="00185583"/>
    <w:rsid w:val="00190D81"/>
    <w:rsid w:val="00191DB3"/>
    <w:rsid w:val="00191FAE"/>
    <w:rsid w:val="00192B21"/>
    <w:rsid w:val="00193D0A"/>
    <w:rsid w:val="00194BDD"/>
    <w:rsid w:val="001951AE"/>
    <w:rsid w:val="0019526A"/>
    <w:rsid w:val="001A0BC1"/>
    <w:rsid w:val="001A1F88"/>
    <w:rsid w:val="001A2552"/>
    <w:rsid w:val="001A44A3"/>
    <w:rsid w:val="001A6701"/>
    <w:rsid w:val="001A6898"/>
    <w:rsid w:val="001A7DA8"/>
    <w:rsid w:val="001B0211"/>
    <w:rsid w:val="001B1CDE"/>
    <w:rsid w:val="001B1E08"/>
    <w:rsid w:val="001B39F7"/>
    <w:rsid w:val="001B4909"/>
    <w:rsid w:val="001B4B59"/>
    <w:rsid w:val="001B662B"/>
    <w:rsid w:val="001B7498"/>
    <w:rsid w:val="001B7C8A"/>
    <w:rsid w:val="001C0E04"/>
    <w:rsid w:val="001C191A"/>
    <w:rsid w:val="001C2D22"/>
    <w:rsid w:val="001C3110"/>
    <w:rsid w:val="001C3122"/>
    <w:rsid w:val="001C44B5"/>
    <w:rsid w:val="001C48E4"/>
    <w:rsid w:val="001C7E20"/>
    <w:rsid w:val="001C7E7D"/>
    <w:rsid w:val="001D0163"/>
    <w:rsid w:val="001D048C"/>
    <w:rsid w:val="001D20E0"/>
    <w:rsid w:val="001D3033"/>
    <w:rsid w:val="001D40E6"/>
    <w:rsid w:val="001D5DC1"/>
    <w:rsid w:val="001D6012"/>
    <w:rsid w:val="001D68A7"/>
    <w:rsid w:val="001D6EE3"/>
    <w:rsid w:val="001D77D7"/>
    <w:rsid w:val="001D7CE5"/>
    <w:rsid w:val="001E008D"/>
    <w:rsid w:val="001E09E7"/>
    <w:rsid w:val="001E1A24"/>
    <w:rsid w:val="001E1A5B"/>
    <w:rsid w:val="001E2E52"/>
    <w:rsid w:val="001E5265"/>
    <w:rsid w:val="001E583C"/>
    <w:rsid w:val="001E5B32"/>
    <w:rsid w:val="001E660C"/>
    <w:rsid w:val="001E6EB5"/>
    <w:rsid w:val="001E7EC3"/>
    <w:rsid w:val="001F00ED"/>
    <w:rsid w:val="001F0383"/>
    <w:rsid w:val="001F040C"/>
    <w:rsid w:val="001F0EB5"/>
    <w:rsid w:val="001F143D"/>
    <w:rsid w:val="001F18D6"/>
    <w:rsid w:val="001F1C45"/>
    <w:rsid w:val="001F3F43"/>
    <w:rsid w:val="001F548E"/>
    <w:rsid w:val="001F5EC1"/>
    <w:rsid w:val="001F6756"/>
    <w:rsid w:val="001F6F5C"/>
    <w:rsid w:val="001F7A87"/>
    <w:rsid w:val="0020048E"/>
    <w:rsid w:val="002008DC"/>
    <w:rsid w:val="00200C16"/>
    <w:rsid w:val="00203769"/>
    <w:rsid w:val="00204737"/>
    <w:rsid w:val="00205711"/>
    <w:rsid w:val="00206FFE"/>
    <w:rsid w:val="0020796E"/>
    <w:rsid w:val="00207C8F"/>
    <w:rsid w:val="002106D4"/>
    <w:rsid w:val="00212CB5"/>
    <w:rsid w:val="00214384"/>
    <w:rsid w:val="00215804"/>
    <w:rsid w:val="00215DFB"/>
    <w:rsid w:val="00220FF0"/>
    <w:rsid w:val="00222625"/>
    <w:rsid w:val="00222B6C"/>
    <w:rsid w:val="00222C9E"/>
    <w:rsid w:val="002233FE"/>
    <w:rsid w:val="00224643"/>
    <w:rsid w:val="00225FA3"/>
    <w:rsid w:val="00227A6B"/>
    <w:rsid w:val="00230725"/>
    <w:rsid w:val="002308CF"/>
    <w:rsid w:val="00232162"/>
    <w:rsid w:val="00234363"/>
    <w:rsid w:val="00236FA5"/>
    <w:rsid w:val="00237976"/>
    <w:rsid w:val="00241214"/>
    <w:rsid w:val="002412B1"/>
    <w:rsid w:val="00241B49"/>
    <w:rsid w:val="00242B50"/>
    <w:rsid w:val="0024381C"/>
    <w:rsid w:val="002439AB"/>
    <w:rsid w:val="00244A95"/>
    <w:rsid w:val="00245DCC"/>
    <w:rsid w:val="00250414"/>
    <w:rsid w:val="00250777"/>
    <w:rsid w:val="00251D5A"/>
    <w:rsid w:val="0025279C"/>
    <w:rsid w:val="00253647"/>
    <w:rsid w:val="00255A13"/>
    <w:rsid w:val="00256229"/>
    <w:rsid w:val="00256DC5"/>
    <w:rsid w:val="00260747"/>
    <w:rsid w:val="00260B6B"/>
    <w:rsid w:val="00260F3D"/>
    <w:rsid w:val="002637E2"/>
    <w:rsid w:val="002649CB"/>
    <w:rsid w:val="0027038C"/>
    <w:rsid w:val="002705E9"/>
    <w:rsid w:val="00270D3A"/>
    <w:rsid w:val="00273C95"/>
    <w:rsid w:val="00273E4E"/>
    <w:rsid w:val="0027436B"/>
    <w:rsid w:val="00274B58"/>
    <w:rsid w:val="00275D0A"/>
    <w:rsid w:val="002774E2"/>
    <w:rsid w:val="00281356"/>
    <w:rsid w:val="0028142F"/>
    <w:rsid w:val="00282A2B"/>
    <w:rsid w:val="0028475F"/>
    <w:rsid w:val="00285042"/>
    <w:rsid w:val="0028535B"/>
    <w:rsid w:val="0028550E"/>
    <w:rsid w:val="0028615E"/>
    <w:rsid w:val="002861D2"/>
    <w:rsid w:val="002872E8"/>
    <w:rsid w:val="002907D7"/>
    <w:rsid w:val="00290BAC"/>
    <w:rsid w:val="00293807"/>
    <w:rsid w:val="00293CBF"/>
    <w:rsid w:val="00295045"/>
    <w:rsid w:val="00296401"/>
    <w:rsid w:val="00296BBE"/>
    <w:rsid w:val="002977DC"/>
    <w:rsid w:val="002A17F0"/>
    <w:rsid w:val="002A3176"/>
    <w:rsid w:val="002A3FF4"/>
    <w:rsid w:val="002A40BB"/>
    <w:rsid w:val="002A68CD"/>
    <w:rsid w:val="002A6E15"/>
    <w:rsid w:val="002A729A"/>
    <w:rsid w:val="002A76F0"/>
    <w:rsid w:val="002B1733"/>
    <w:rsid w:val="002B29C9"/>
    <w:rsid w:val="002B3583"/>
    <w:rsid w:val="002B5720"/>
    <w:rsid w:val="002B5930"/>
    <w:rsid w:val="002B66C6"/>
    <w:rsid w:val="002B7DDC"/>
    <w:rsid w:val="002C0FE6"/>
    <w:rsid w:val="002C2887"/>
    <w:rsid w:val="002C37BA"/>
    <w:rsid w:val="002C39C7"/>
    <w:rsid w:val="002C3EF7"/>
    <w:rsid w:val="002C3F59"/>
    <w:rsid w:val="002C54B8"/>
    <w:rsid w:val="002C5AE3"/>
    <w:rsid w:val="002C636F"/>
    <w:rsid w:val="002C6426"/>
    <w:rsid w:val="002C6DB2"/>
    <w:rsid w:val="002C7C85"/>
    <w:rsid w:val="002D1602"/>
    <w:rsid w:val="002D318C"/>
    <w:rsid w:val="002D3DAA"/>
    <w:rsid w:val="002D4277"/>
    <w:rsid w:val="002D432B"/>
    <w:rsid w:val="002D4643"/>
    <w:rsid w:val="002D48A7"/>
    <w:rsid w:val="002D4A62"/>
    <w:rsid w:val="002D5C7E"/>
    <w:rsid w:val="002D5E5B"/>
    <w:rsid w:val="002E0586"/>
    <w:rsid w:val="002E188A"/>
    <w:rsid w:val="002E27D9"/>
    <w:rsid w:val="002E2D0B"/>
    <w:rsid w:val="002E2F7A"/>
    <w:rsid w:val="002E2F91"/>
    <w:rsid w:val="002E3887"/>
    <w:rsid w:val="002E3D1D"/>
    <w:rsid w:val="002E3E5B"/>
    <w:rsid w:val="002E4293"/>
    <w:rsid w:val="002E6CF3"/>
    <w:rsid w:val="002F1540"/>
    <w:rsid w:val="002F1EBA"/>
    <w:rsid w:val="002F4134"/>
    <w:rsid w:val="002F6003"/>
    <w:rsid w:val="002F657D"/>
    <w:rsid w:val="002F723F"/>
    <w:rsid w:val="00301B67"/>
    <w:rsid w:val="00301C28"/>
    <w:rsid w:val="0030369F"/>
    <w:rsid w:val="00304F45"/>
    <w:rsid w:val="00305878"/>
    <w:rsid w:val="0030680C"/>
    <w:rsid w:val="0030717B"/>
    <w:rsid w:val="00307C6A"/>
    <w:rsid w:val="003102E0"/>
    <w:rsid w:val="003104F5"/>
    <w:rsid w:val="00310527"/>
    <w:rsid w:val="00310BF5"/>
    <w:rsid w:val="0031267C"/>
    <w:rsid w:val="00312B39"/>
    <w:rsid w:val="00312BCE"/>
    <w:rsid w:val="003149A9"/>
    <w:rsid w:val="00315588"/>
    <w:rsid w:val="00317145"/>
    <w:rsid w:val="00317DE4"/>
    <w:rsid w:val="00320336"/>
    <w:rsid w:val="0032183A"/>
    <w:rsid w:val="00322B91"/>
    <w:rsid w:val="00324275"/>
    <w:rsid w:val="00326D99"/>
    <w:rsid w:val="003270DA"/>
    <w:rsid w:val="00327481"/>
    <w:rsid w:val="00327F5C"/>
    <w:rsid w:val="00330F8F"/>
    <w:rsid w:val="00331B23"/>
    <w:rsid w:val="00331D67"/>
    <w:rsid w:val="00332221"/>
    <w:rsid w:val="00332381"/>
    <w:rsid w:val="0033631F"/>
    <w:rsid w:val="00336DAC"/>
    <w:rsid w:val="00341DCE"/>
    <w:rsid w:val="003421D9"/>
    <w:rsid w:val="003434B3"/>
    <w:rsid w:val="0034504F"/>
    <w:rsid w:val="003458ED"/>
    <w:rsid w:val="00346489"/>
    <w:rsid w:val="00346FCA"/>
    <w:rsid w:val="00347B9C"/>
    <w:rsid w:val="00347C6A"/>
    <w:rsid w:val="00351B06"/>
    <w:rsid w:val="00352BCE"/>
    <w:rsid w:val="003545C6"/>
    <w:rsid w:val="00355945"/>
    <w:rsid w:val="00356714"/>
    <w:rsid w:val="00356F5C"/>
    <w:rsid w:val="003575C9"/>
    <w:rsid w:val="00361FD2"/>
    <w:rsid w:val="00363DA0"/>
    <w:rsid w:val="00363FA1"/>
    <w:rsid w:val="0036462D"/>
    <w:rsid w:val="003646EF"/>
    <w:rsid w:val="0036674D"/>
    <w:rsid w:val="00366C24"/>
    <w:rsid w:val="00370811"/>
    <w:rsid w:val="00370B92"/>
    <w:rsid w:val="00371494"/>
    <w:rsid w:val="00371954"/>
    <w:rsid w:val="00371B05"/>
    <w:rsid w:val="00371DB2"/>
    <w:rsid w:val="00372044"/>
    <w:rsid w:val="00374F6D"/>
    <w:rsid w:val="00376120"/>
    <w:rsid w:val="003768E7"/>
    <w:rsid w:val="00376B5A"/>
    <w:rsid w:val="003775FD"/>
    <w:rsid w:val="0038003F"/>
    <w:rsid w:val="00380399"/>
    <w:rsid w:val="003814E4"/>
    <w:rsid w:val="003818A1"/>
    <w:rsid w:val="00381A96"/>
    <w:rsid w:val="0038244D"/>
    <w:rsid w:val="00385403"/>
    <w:rsid w:val="003862E9"/>
    <w:rsid w:val="003903DF"/>
    <w:rsid w:val="003926CB"/>
    <w:rsid w:val="00392858"/>
    <w:rsid w:val="00393CB8"/>
    <w:rsid w:val="003962AF"/>
    <w:rsid w:val="003964E0"/>
    <w:rsid w:val="003A02F5"/>
    <w:rsid w:val="003A121D"/>
    <w:rsid w:val="003A25FF"/>
    <w:rsid w:val="003A28B7"/>
    <w:rsid w:val="003A3414"/>
    <w:rsid w:val="003A3AFC"/>
    <w:rsid w:val="003A3D2C"/>
    <w:rsid w:val="003A442D"/>
    <w:rsid w:val="003A4DF4"/>
    <w:rsid w:val="003A64C4"/>
    <w:rsid w:val="003A7EB6"/>
    <w:rsid w:val="003B23A4"/>
    <w:rsid w:val="003B543D"/>
    <w:rsid w:val="003B6444"/>
    <w:rsid w:val="003B7B96"/>
    <w:rsid w:val="003B7F25"/>
    <w:rsid w:val="003C089B"/>
    <w:rsid w:val="003C1473"/>
    <w:rsid w:val="003C1A40"/>
    <w:rsid w:val="003C2435"/>
    <w:rsid w:val="003C290F"/>
    <w:rsid w:val="003C2EDD"/>
    <w:rsid w:val="003C5136"/>
    <w:rsid w:val="003C56EB"/>
    <w:rsid w:val="003C5CEC"/>
    <w:rsid w:val="003C6BA6"/>
    <w:rsid w:val="003C7557"/>
    <w:rsid w:val="003C79B8"/>
    <w:rsid w:val="003D1CC6"/>
    <w:rsid w:val="003D3E01"/>
    <w:rsid w:val="003D3F67"/>
    <w:rsid w:val="003D59B9"/>
    <w:rsid w:val="003D5B38"/>
    <w:rsid w:val="003D642A"/>
    <w:rsid w:val="003D75E4"/>
    <w:rsid w:val="003E042D"/>
    <w:rsid w:val="003E1352"/>
    <w:rsid w:val="003E2127"/>
    <w:rsid w:val="003E2171"/>
    <w:rsid w:val="003E2FC7"/>
    <w:rsid w:val="003E3232"/>
    <w:rsid w:val="003E32E8"/>
    <w:rsid w:val="003E51B1"/>
    <w:rsid w:val="003E5D38"/>
    <w:rsid w:val="003E62F8"/>
    <w:rsid w:val="003E689A"/>
    <w:rsid w:val="003E6E90"/>
    <w:rsid w:val="003E7061"/>
    <w:rsid w:val="003F162C"/>
    <w:rsid w:val="003F1870"/>
    <w:rsid w:val="003F78D4"/>
    <w:rsid w:val="003F7D8C"/>
    <w:rsid w:val="00401209"/>
    <w:rsid w:val="00401471"/>
    <w:rsid w:val="00403114"/>
    <w:rsid w:val="00404DB1"/>
    <w:rsid w:val="00405843"/>
    <w:rsid w:val="00405E0D"/>
    <w:rsid w:val="004061B5"/>
    <w:rsid w:val="0040775F"/>
    <w:rsid w:val="00411239"/>
    <w:rsid w:val="004115F9"/>
    <w:rsid w:val="00411851"/>
    <w:rsid w:val="00411D93"/>
    <w:rsid w:val="00412471"/>
    <w:rsid w:val="00412522"/>
    <w:rsid w:val="0041290A"/>
    <w:rsid w:val="00412A58"/>
    <w:rsid w:val="00413FB5"/>
    <w:rsid w:val="00415F0A"/>
    <w:rsid w:val="00416A68"/>
    <w:rsid w:val="0041763F"/>
    <w:rsid w:val="00417E51"/>
    <w:rsid w:val="00417E6D"/>
    <w:rsid w:val="0042009E"/>
    <w:rsid w:val="00421C91"/>
    <w:rsid w:val="00422049"/>
    <w:rsid w:val="00422AAC"/>
    <w:rsid w:val="004234CB"/>
    <w:rsid w:val="00424824"/>
    <w:rsid w:val="00424A6C"/>
    <w:rsid w:val="00425D29"/>
    <w:rsid w:val="00431D0B"/>
    <w:rsid w:val="0043333A"/>
    <w:rsid w:val="004337F8"/>
    <w:rsid w:val="004346B0"/>
    <w:rsid w:val="00434B6B"/>
    <w:rsid w:val="004361BB"/>
    <w:rsid w:val="00437EA5"/>
    <w:rsid w:val="004423B8"/>
    <w:rsid w:val="00442755"/>
    <w:rsid w:val="004429CF"/>
    <w:rsid w:val="004429F8"/>
    <w:rsid w:val="00443007"/>
    <w:rsid w:val="004436A0"/>
    <w:rsid w:val="00444F57"/>
    <w:rsid w:val="00445269"/>
    <w:rsid w:val="004464DD"/>
    <w:rsid w:val="00446C81"/>
    <w:rsid w:val="004506C2"/>
    <w:rsid w:val="0045083F"/>
    <w:rsid w:val="00452039"/>
    <w:rsid w:val="00453AE4"/>
    <w:rsid w:val="00454166"/>
    <w:rsid w:val="004550E9"/>
    <w:rsid w:val="00456AA2"/>
    <w:rsid w:val="00456BF0"/>
    <w:rsid w:val="004570A1"/>
    <w:rsid w:val="00457470"/>
    <w:rsid w:val="00457AE9"/>
    <w:rsid w:val="00457DF5"/>
    <w:rsid w:val="00460C23"/>
    <w:rsid w:val="00461C1B"/>
    <w:rsid w:val="00461C3A"/>
    <w:rsid w:val="00461C60"/>
    <w:rsid w:val="00462716"/>
    <w:rsid w:val="00462DE5"/>
    <w:rsid w:val="00463BF9"/>
    <w:rsid w:val="00463D9E"/>
    <w:rsid w:val="004645AE"/>
    <w:rsid w:val="00466690"/>
    <w:rsid w:val="00466AB9"/>
    <w:rsid w:val="004673E5"/>
    <w:rsid w:val="00470226"/>
    <w:rsid w:val="00471582"/>
    <w:rsid w:val="00474C48"/>
    <w:rsid w:val="00476FBB"/>
    <w:rsid w:val="004778F2"/>
    <w:rsid w:val="004802A6"/>
    <w:rsid w:val="00480A4A"/>
    <w:rsid w:val="00480AD8"/>
    <w:rsid w:val="00481059"/>
    <w:rsid w:val="0048153B"/>
    <w:rsid w:val="00482F80"/>
    <w:rsid w:val="004840BF"/>
    <w:rsid w:val="0048752F"/>
    <w:rsid w:val="004904CD"/>
    <w:rsid w:val="00490AB6"/>
    <w:rsid w:val="004921AD"/>
    <w:rsid w:val="00493CBE"/>
    <w:rsid w:val="00495984"/>
    <w:rsid w:val="0049598C"/>
    <w:rsid w:val="0049599A"/>
    <w:rsid w:val="00496586"/>
    <w:rsid w:val="00496DD4"/>
    <w:rsid w:val="004974E3"/>
    <w:rsid w:val="004976C0"/>
    <w:rsid w:val="004A0050"/>
    <w:rsid w:val="004A03CF"/>
    <w:rsid w:val="004A11FA"/>
    <w:rsid w:val="004A1CBA"/>
    <w:rsid w:val="004A1E05"/>
    <w:rsid w:val="004A4475"/>
    <w:rsid w:val="004A5EAD"/>
    <w:rsid w:val="004A66B7"/>
    <w:rsid w:val="004A6C13"/>
    <w:rsid w:val="004B1737"/>
    <w:rsid w:val="004B17FE"/>
    <w:rsid w:val="004B21F3"/>
    <w:rsid w:val="004B2BB0"/>
    <w:rsid w:val="004B2E74"/>
    <w:rsid w:val="004B30AF"/>
    <w:rsid w:val="004B44F6"/>
    <w:rsid w:val="004B56FD"/>
    <w:rsid w:val="004B617C"/>
    <w:rsid w:val="004B6BA8"/>
    <w:rsid w:val="004B7193"/>
    <w:rsid w:val="004C0B1E"/>
    <w:rsid w:val="004C25E4"/>
    <w:rsid w:val="004C43EC"/>
    <w:rsid w:val="004C4C83"/>
    <w:rsid w:val="004C4E44"/>
    <w:rsid w:val="004C6A6D"/>
    <w:rsid w:val="004C7352"/>
    <w:rsid w:val="004C7572"/>
    <w:rsid w:val="004D2CB0"/>
    <w:rsid w:val="004D31EE"/>
    <w:rsid w:val="004D3770"/>
    <w:rsid w:val="004D3FD6"/>
    <w:rsid w:val="004D70FE"/>
    <w:rsid w:val="004D73DF"/>
    <w:rsid w:val="004E151F"/>
    <w:rsid w:val="004E1848"/>
    <w:rsid w:val="004E19A4"/>
    <w:rsid w:val="004E2041"/>
    <w:rsid w:val="004E2179"/>
    <w:rsid w:val="004E4616"/>
    <w:rsid w:val="004E7B1D"/>
    <w:rsid w:val="004F0825"/>
    <w:rsid w:val="004F0A0D"/>
    <w:rsid w:val="004F0FAC"/>
    <w:rsid w:val="004F1DA6"/>
    <w:rsid w:val="004F27B0"/>
    <w:rsid w:val="004F2D06"/>
    <w:rsid w:val="004F3FFC"/>
    <w:rsid w:val="004F4014"/>
    <w:rsid w:val="004F57CC"/>
    <w:rsid w:val="004F6346"/>
    <w:rsid w:val="004F64F3"/>
    <w:rsid w:val="004F6D7F"/>
    <w:rsid w:val="004F7D6F"/>
    <w:rsid w:val="00503782"/>
    <w:rsid w:val="00504BB8"/>
    <w:rsid w:val="00510C64"/>
    <w:rsid w:val="00512A7E"/>
    <w:rsid w:val="0051428C"/>
    <w:rsid w:val="00515361"/>
    <w:rsid w:val="00515C40"/>
    <w:rsid w:val="00516216"/>
    <w:rsid w:val="005166A4"/>
    <w:rsid w:val="0051761F"/>
    <w:rsid w:val="005213F9"/>
    <w:rsid w:val="005216F9"/>
    <w:rsid w:val="00521CF8"/>
    <w:rsid w:val="00522AA8"/>
    <w:rsid w:val="00522B91"/>
    <w:rsid w:val="0052306D"/>
    <w:rsid w:val="0052528E"/>
    <w:rsid w:val="00525C8A"/>
    <w:rsid w:val="005307E1"/>
    <w:rsid w:val="0053097B"/>
    <w:rsid w:val="00530DD5"/>
    <w:rsid w:val="0053416E"/>
    <w:rsid w:val="0053594D"/>
    <w:rsid w:val="00535D45"/>
    <w:rsid w:val="00536EA7"/>
    <w:rsid w:val="00540136"/>
    <w:rsid w:val="005403E8"/>
    <w:rsid w:val="005426AA"/>
    <w:rsid w:val="00545253"/>
    <w:rsid w:val="0054532F"/>
    <w:rsid w:val="00546548"/>
    <w:rsid w:val="00546B5E"/>
    <w:rsid w:val="00546F4B"/>
    <w:rsid w:val="00550834"/>
    <w:rsid w:val="00550E01"/>
    <w:rsid w:val="00551084"/>
    <w:rsid w:val="00552FC7"/>
    <w:rsid w:val="00553448"/>
    <w:rsid w:val="00553684"/>
    <w:rsid w:val="00554995"/>
    <w:rsid w:val="00554B3F"/>
    <w:rsid w:val="00554CAD"/>
    <w:rsid w:val="00555722"/>
    <w:rsid w:val="00555BBC"/>
    <w:rsid w:val="00556400"/>
    <w:rsid w:val="0055671F"/>
    <w:rsid w:val="00556A05"/>
    <w:rsid w:val="00556EEE"/>
    <w:rsid w:val="005576B1"/>
    <w:rsid w:val="005602E4"/>
    <w:rsid w:val="005609C7"/>
    <w:rsid w:val="00560A3C"/>
    <w:rsid w:val="005616F6"/>
    <w:rsid w:val="0056170A"/>
    <w:rsid w:val="00562EF7"/>
    <w:rsid w:val="00563DF9"/>
    <w:rsid w:val="00564391"/>
    <w:rsid w:val="00564D48"/>
    <w:rsid w:val="00565562"/>
    <w:rsid w:val="00565C38"/>
    <w:rsid w:val="00565F1A"/>
    <w:rsid w:val="005670C4"/>
    <w:rsid w:val="0057118D"/>
    <w:rsid w:val="00571E82"/>
    <w:rsid w:val="005721E4"/>
    <w:rsid w:val="00573223"/>
    <w:rsid w:val="0057423A"/>
    <w:rsid w:val="005751D9"/>
    <w:rsid w:val="00575875"/>
    <w:rsid w:val="005768F4"/>
    <w:rsid w:val="00576B2F"/>
    <w:rsid w:val="00576E5D"/>
    <w:rsid w:val="00577856"/>
    <w:rsid w:val="00577BB5"/>
    <w:rsid w:val="00581C9D"/>
    <w:rsid w:val="0058257D"/>
    <w:rsid w:val="00582B4F"/>
    <w:rsid w:val="00582C6B"/>
    <w:rsid w:val="00583E2A"/>
    <w:rsid w:val="0058434D"/>
    <w:rsid w:val="00584377"/>
    <w:rsid w:val="00585B25"/>
    <w:rsid w:val="00585B70"/>
    <w:rsid w:val="0058654C"/>
    <w:rsid w:val="00587181"/>
    <w:rsid w:val="00590868"/>
    <w:rsid w:val="00590DB0"/>
    <w:rsid w:val="005912A4"/>
    <w:rsid w:val="00591561"/>
    <w:rsid w:val="00591B66"/>
    <w:rsid w:val="00591C11"/>
    <w:rsid w:val="005925E9"/>
    <w:rsid w:val="005977FF"/>
    <w:rsid w:val="00597F56"/>
    <w:rsid w:val="005A190B"/>
    <w:rsid w:val="005A20C8"/>
    <w:rsid w:val="005A21A0"/>
    <w:rsid w:val="005A3AEE"/>
    <w:rsid w:val="005A3C94"/>
    <w:rsid w:val="005A3DC8"/>
    <w:rsid w:val="005A4E3C"/>
    <w:rsid w:val="005A50B5"/>
    <w:rsid w:val="005B2FEF"/>
    <w:rsid w:val="005B36EF"/>
    <w:rsid w:val="005B3AE9"/>
    <w:rsid w:val="005B549F"/>
    <w:rsid w:val="005B5688"/>
    <w:rsid w:val="005B7DBF"/>
    <w:rsid w:val="005C0656"/>
    <w:rsid w:val="005C1BE7"/>
    <w:rsid w:val="005C1F6E"/>
    <w:rsid w:val="005C3D69"/>
    <w:rsid w:val="005C53FE"/>
    <w:rsid w:val="005C5815"/>
    <w:rsid w:val="005C6489"/>
    <w:rsid w:val="005C71E9"/>
    <w:rsid w:val="005C729F"/>
    <w:rsid w:val="005D0415"/>
    <w:rsid w:val="005D26F6"/>
    <w:rsid w:val="005D4418"/>
    <w:rsid w:val="005D539B"/>
    <w:rsid w:val="005D5501"/>
    <w:rsid w:val="005D5DBF"/>
    <w:rsid w:val="005D7312"/>
    <w:rsid w:val="005D7A23"/>
    <w:rsid w:val="005E051D"/>
    <w:rsid w:val="005E1C56"/>
    <w:rsid w:val="005E211C"/>
    <w:rsid w:val="005E216C"/>
    <w:rsid w:val="005E25E2"/>
    <w:rsid w:val="005E3ABD"/>
    <w:rsid w:val="005E3F0C"/>
    <w:rsid w:val="005E4189"/>
    <w:rsid w:val="005F04CC"/>
    <w:rsid w:val="005F07A7"/>
    <w:rsid w:val="005F087E"/>
    <w:rsid w:val="005F10B1"/>
    <w:rsid w:val="005F1A77"/>
    <w:rsid w:val="005F3750"/>
    <w:rsid w:val="005F3A83"/>
    <w:rsid w:val="005F4E09"/>
    <w:rsid w:val="005F4F1C"/>
    <w:rsid w:val="005F55CC"/>
    <w:rsid w:val="005F6055"/>
    <w:rsid w:val="005F61FB"/>
    <w:rsid w:val="006006B1"/>
    <w:rsid w:val="006006F9"/>
    <w:rsid w:val="00600757"/>
    <w:rsid w:val="00602283"/>
    <w:rsid w:val="00602A8E"/>
    <w:rsid w:val="00602FCA"/>
    <w:rsid w:val="006032A5"/>
    <w:rsid w:val="00603333"/>
    <w:rsid w:val="006045D5"/>
    <w:rsid w:val="00605BD9"/>
    <w:rsid w:val="00605DB6"/>
    <w:rsid w:val="0060687E"/>
    <w:rsid w:val="00610192"/>
    <w:rsid w:val="00610C9F"/>
    <w:rsid w:val="00611D1C"/>
    <w:rsid w:val="006120A8"/>
    <w:rsid w:val="006143F5"/>
    <w:rsid w:val="006149A2"/>
    <w:rsid w:val="006151C5"/>
    <w:rsid w:val="0061541D"/>
    <w:rsid w:val="00615D04"/>
    <w:rsid w:val="006168F7"/>
    <w:rsid w:val="0061719A"/>
    <w:rsid w:val="0062007B"/>
    <w:rsid w:val="006203C1"/>
    <w:rsid w:val="00620469"/>
    <w:rsid w:val="00620DBA"/>
    <w:rsid w:val="006217D8"/>
    <w:rsid w:val="0062184C"/>
    <w:rsid w:val="006224EC"/>
    <w:rsid w:val="00624554"/>
    <w:rsid w:val="006248B1"/>
    <w:rsid w:val="006266CD"/>
    <w:rsid w:val="00630069"/>
    <w:rsid w:val="006318C0"/>
    <w:rsid w:val="00632D9A"/>
    <w:rsid w:val="006330DB"/>
    <w:rsid w:val="00633384"/>
    <w:rsid w:val="0063406D"/>
    <w:rsid w:val="0063708C"/>
    <w:rsid w:val="006372BD"/>
    <w:rsid w:val="00640F2E"/>
    <w:rsid w:val="00641618"/>
    <w:rsid w:val="00641833"/>
    <w:rsid w:val="00642945"/>
    <w:rsid w:val="00642A6E"/>
    <w:rsid w:val="006441A7"/>
    <w:rsid w:val="00644CD1"/>
    <w:rsid w:val="006454ED"/>
    <w:rsid w:val="006467E9"/>
    <w:rsid w:val="00646B1E"/>
    <w:rsid w:val="0065016B"/>
    <w:rsid w:val="00650F39"/>
    <w:rsid w:val="00651BCA"/>
    <w:rsid w:val="00651BE3"/>
    <w:rsid w:val="00652FA3"/>
    <w:rsid w:val="0065303D"/>
    <w:rsid w:val="006531D2"/>
    <w:rsid w:val="00654CEE"/>
    <w:rsid w:val="00656535"/>
    <w:rsid w:val="00656960"/>
    <w:rsid w:val="0065718E"/>
    <w:rsid w:val="006572DF"/>
    <w:rsid w:val="00660122"/>
    <w:rsid w:val="00660A89"/>
    <w:rsid w:val="00661A7E"/>
    <w:rsid w:val="006620F6"/>
    <w:rsid w:val="0066223E"/>
    <w:rsid w:val="00663B62"/>
    <w:rsid w:val="00665BEC"/>
    <w:rsid w:val="00666623"/>
    <w:rsid w:val="006666CF"/>
    <w:rsid w:val="006677AC"/>
    <w:rsid w:val="006712B4"/>
    <w:rsid w:val="00672FAB"/>
    <w:rsid w:val="006733F1"/>
    <w:rsid w:val="00673540"/>
    <w:rsid w:val="00673788"/>
    <w:rsid w:val="00674C41"/>
    <w:rsid w:val="00677000"/>
    <w:rsid w:val="00677663"/>
    <w:rsid w:val="006776F9"/>
    <w:rsid w:val="006812D7"/>
    <w:rsid w:val="00681656"/>
    <w:rsid w:val="006828E1"/>
    <w:rsid w:val="006831AA"/>
    <w:rsid w:val="006851D7"/>
    <w:rsid w:val="00685766"/>
    <w:rsid w:val="00685958"/>
    <w:rsid w:val="00685CF8"/>
    <w:rsid w:val="00687FE5"/>
    <w:rsid w:val="00690037"/>
    <w:rsid w:val="006900BF"/>
    <w:rsid w:val="00692217"/>
    <w:rsid w:val="0069480E"/>
    <w:rsid w:val="006950B5"/>
    <w:rsid w:val="00695BCA"/>
    <w:rsid w:val="00696463"/>
    <w:rsid w:val="006965BE"/>
    <w:rsid w:val="00696C61"/>
    <w:rsid w:val="0069777C"/>
    <w:rsid w:val="006A0213"/>
    <w:rsid w:val="006A0CD7"/>
    <w:rsid w:val="006A17F4"/>
    <w:rsid w:val="006A1987"/>
    <w:rsid w:val="006A1C17"/>
    <w:rsid w:val="006A1E3A"/>
    <w:rsid w:val="006A2027"/>
    <w:rsid w:val="006A2312"/>
    <w:rsid w:val="006A403F"/>
    <w:rsid w:val="006A4BF6"/>
    <w:rsid w:val="006A5483"/>
    <w:rsid w:val="006A5F18"/>
    <w:rsid w:val="006A609A"/>
    <w:rsid w:val="006A71FF"/>
    <w:rsid w:val="006A7483"/>
    <w:rsid w:val="006B05CA"/>
    <w:rsid w:val="006B0C2C"/>
    <w:rsid w:val="006B18E6"/>
    <w:rsid w:val="006B1DCE"/>
    <w:rsid w:val="006B246B"/>
    <w:rsid w:val="006B255C"/>
    <w:rsid w:val="006B2A48"/>
    <w:rsid w:val="006B454C"/>
    <w:rsid w:val="006B77E0"/>
    <w:rsid w:val="006C1995"/>
    <w:rsid w:val="006C1E95"/>
    <w:rsid w:val="006C2AA2"/>
    <w:rsid w:val="006C2C62"/>
    <w:rsid w:val="006C369B"/>
    <w:rsid w:val="006C41DE"/>
    <w:rsid w:val="006C5001"/>
    <w:rsid w:val="006C597E"/>
    <w:rsid w:val="006C5B1E"/>
    <w:rsid w:val="006C5F32"/>
    <w:rsid w:val="006C79C8"/>
    <w:rsid w:val="006C7F74"/>
    <w:rsid w:val="006D04CB"/>
    <w:rsid w:val="006D0755"/>
    <w:rsid w:val="006D12B2"/>
    <w:rsid w:val="006D1BC3"/>
    <w:rsid w:val="006D2D8D"/>
    <w:rsid w:val="006D3A11"/>
    <w:rsid w:val="006D3C41"/>
    <w:rsid w:val="006D4ECE"/>
    <w:rsid w:val="006D6D54"/>
    <w:rsid w:val="006E0623"/>
    <w:rsid w:val="006E08D2"/>
    <w:rsid w:val="006E08F8"/>
    <w:rsid w:val="006E0F62"/>
    <w:rsid w:val="006E18B8"/>
    <w:rsid w:val="006E2EB8"/>
    <w:rsid w:val="006E3B0F"/>
    <w:rsid w:val="006E3EE5"/>
    <w:rsid w:val="006E40AC"/>
    <w:rsid w:val="006E510E"/>
    <w:rsid w:val="006E6BCD"/>
    <w:rsid w:val="006E7068"/>
    <w:rsid w:val="006E7F8A"/>
    <w:rsid w:val="006F00AE"/>
    <w:rsid w:val="006F1035"/>
    <w:rsid w:val="006F1AD8"/>
    <w:rsid w:val="006F3CAD"/>
    <w:rsid w:val="006F4784"/>
    <w:rsid w:val="006F4881"/>
    <w:rsid w:val="006F650A"/>
    <w:rsid w:val="006F6EEE"/>
    <w:rsid w:val="006F737C"/>
    <w:rsid w:val="006F7591"/>
    <w:rsid w:val="006F7A56"/>
    <w:rsid w:val="00701170"/>
    <w:rsid w:val="00702D30"/>
    <w:rsid w:val="007030ED"/>
    <w:rsid w:val="00703E51"/>
    <w:rsid w:val="00704848"/>
    <w:rsid w:val="00704BF6"/>
    <w:rsid w:val="00705391"/>
    <w:rsid w:val="0070701D"/>
    <w:rsid w:val="007071A9"/>
    <w:rsid w:val="00710765"/>
    <w:rsid w:val="00711F21"/>
    <w:rsid w:val="00714081"/>
    <w:rsid w:val="00715415"/>
    <w:rsid w:val="007155C9"/>
    <w:rsid w:val="00715D22"/>
    <w:rsid w:val="0071700C"/>
    <w:rsid w:val="00717758"/>
    <w:rsid w:val="00717FA6"/>
    <w:rsid w:val="00722282"/>
    <w:rsid w:val="0072537E"/>
    <w:rsid w:val="00725F0C"/>
    <w:rsid w:val="00727150"/>
    <w:rsid w:val="0073011D"/>
    <w:rsid w:val="0073101B"/>
    <w:rsid w:val="007320AF"/>
    <w:rsid w:val="00733565"/>
    <w:rsid w:val="00734577"/>
    <w:rsid w:val="0073465A"/>
    <w:rsid w:val="007358EE"/>
    <w:rsid w:val="00736BF2"/>
    <w:rsid w:val="007370F1"/>
    <w:rsid w:val="0074065F"/>
    <w:rsid w:val="00741379"/>
    <w:rsid w:val="00742012"/>
    <w:rsid w:val="0074500D"/>
    <w:rsid w:val="00745BD3"/>
    <w:rsid w:val="0074745E"/>
    <w:rsid w:val="00747EE2"/>
    <w:rsid w:val="00750709"/>
    <w:rsid w:val="00750AEF"/>
    <w:rsid w:val="00750B53"/>
    <w:rsid w:val="0075161D"/>
    <w:rsid w:val="0075261F"/>
    <w:rsid w:val="007533A7"/>
    <w:rsid w:val="00754301"/>
    <w:rsid w:val="00754AB5"/>
    <w:rsid w:val="0075651B"/>
    <w:rsid w:val="007571A3"/>
    <w:rsid w:val="007605D7"/>
    <w:rsid w:val="00761BBF"/>
    <w:rsid w:val="00761CD2"/>
    <w:rsid w:val="007637F6"/>
    <w:rsid w:val="00764747"/>
    <w:rsid w:val="007704B7"/>
    <w:rsid w:val="00770683"/>
    <w:rsid w:val="00772BA1"/>
    <w:rsid w:val="00774EA8"/>
    <w:rsid w:val="0077605F"/>
    <w:rsid w:val="00776CB1"/>
    <w:rsid w:val="00780337"/>
    <w:rsid w:val="00780809"/>
    <w:rsid w:val="00780A47"/>
    <w:rsid w:val="00780D05"/>
    <w:rsid w:val="00781597"/>
    <w:rsid w:val="007874C2"/>
    <w:rsid w:val="00790C06"/>
    <w:rsid w:val="00790C09"/>
    <w:rsid w:val="0079113B"/>
    <w:rsid w:val="007921B4"/>
    <w:rsid w:val="0079380A"/>
    <w:rsid w:val="00793ADE"/>
    <w:rsid w:val="00793FA0"/>
    <w:rsid w:val="0079474B"/>
    <w:rsid w:val="00794DB4"/>
    <w:rsid w:val="00795252"/>
    <w:rsid w:val="007A1B14"/>
    <w:rsid w:val="007A1D4B"/>
    <w:rsid w:val="007A277D"/>
    <w:rsid w:val="007A2C26"/>
    <w:rsid w:val="007A402D"/>
    <w:rsid w:val="007A4ACE"/>
    <w:rsid w:val="007A626A"/>
    <w:rsid w:val="007A62F6"/>
    <w:rsid w:val="007A7A4A"/>
    <w:rsid w:val="007B12A4"/>
    <w:rsid w:val="007B5506"/>
    <w:rsid w:val="007B56B4"/>
    <w:rsid w:val="007B58DD"/>
    <w:rsid w:val="007B59DE"/>
    <w:rsid w:val="007B6792"/>
    <w:rsid w:val="007C0E0F"/>
    <w:rsid w:val="007C10C3"/>
    <w:rsid w:val="007C234B"/>
    <w:rsid w:val="007C41DE"/>
    <w:rsid w:val="007C57DD"/>
    <w:rsid w:val="007C6147"/>
    <w:rsid w:val="007C6847"/>
    <w:rsid w:val="007C6858"/>
    <w:rsid w:val="007C7BF6"/>
    <w:rsid w:val="007D015A"/>
    <w:rsid w:val="007D3131"/>
    <w:rsid w:val="007D44EC"/>
    <w:rsid w:val="007D51DC"/>
    <w:rsid w:val="007D524E"/>
    <w:rsid w:val="007D5AF6"/>
    <w:rsid w:val="007D6EEB"/>
    <w:rsid w:val="007E0D38"/>
    <w:rsid w:val="007E146C"/>
    <w:rsid w:val="007E158F"/>
    <w:rsid w:val="007E1A43"/>
    <w:rsid w:val="007E20BD"/>
    <w:rsid w:val="007E39EE"/>
    <w:rsid w:val="007E3C42"/>
    <w:rsid w:val="007E40FB"/>
    <w:rsid w:val="007E4C19"/>
    <w:rsid w:val="007E65AB"/>
    <w:rsid w:val="007E7531"/>
    <w:rsid w:val="007E763D"/>
    <w:rsid w:val="007E7782"/>
    <w:rsid w:val="007E7D64"/>
    <w:rsid w:val="007F0594"/>
    <w:rsid w:val="007F183D"/>
    <w:rsid w:val="007F1FC5"/>
    <w:rsid w:val="007F211B"/>
    <w:rsid w:val="007F2F54"/>
    <w:rsid w:val="007F46D9"/>
    <w:rsid w:val="007F4EB2"/>
    <w:rsid w:val="007F4FF9"/>
    <w:rsid w:val="007F5B7A"/>
    <w:rsid w:val="007F5DCC"/>
    <w:rsid w:val="007F6790"/>
    <w:rsid w:val="007F690B"/>
    <w:rsid w:val="007F7E38"/>
    <w:rsid w:val="007F7F87"/>
    <w:rsid w:val="00800A4B"/>
    <w:rsid w:val="00801318"/>
    <w:rsid w:val="00801C18"/>
    <w:rsid w:val="00801EE2"/>
    <w:rsid w:val="008032EF"/>
    <w:rsid w:val="008034B6"/>
    <w:rsid w:val="00804025"/>
    <w:rsid w:val="0080405C"/>
    <w:rsid w:val="008049F5"/>
    <w:rsid w:val="00804A31"/>
    <w:rsid w:val="00804C51"/>
    <w:rsid w:val="00805220"/>
    <w:rsid w:val="00805A46"/>
    <w:rsid w:val="00805C55"/>
    <w:rsid w:val="00805CB8"/>
    <w:rsid w:val="00806C8F"/>
    <w:rsid w:val="008075F1"/>
    <w:rsid w:val="00807DD7"/>
    <w:rsid w:val="00811A43"/>
    <w:rsid w:val="00813253"/>
    <w:rsid w:val="00813643"/>
    <w:rsid w:val="008145F7"/>
    <w:rsid w:val="00814ADE"/>
    <w:rsid w:val="008219A0"/>
    <w:rsid w:val="00821D10"/>
    <w:rsid w:val="0082756D"/>
    <w:rsid w:val="008276B5"/>
    <w:rsid w:val="00827942"/>
    <w:rsid w:val="0082795F"/>
    <w:rsid w:val="00830295"/>
    <w:rsid w:val="0083058C"/>
    <w:rsid w:val="00830794"/>
    <w:rsid w:val="00831E5B"/>
    <w:rsid w:val="00832458"/>
    <w:rsid w:val="008325BF"/>
    <w:rsid w:val="0083280D"/>
    <w:rsid w:val="0083300D"/>
    <w:rsid w:val="00835E84"/>
    <w:rsid w:val="0083721E"/>
    <w:rsid w:val="00837AD8"/>
    <w:rsid w:val="00837AF8"/>
    <w:rsid w:val="008417B3"/>
    <w:rsid w:val="008419BE"/>
    <w:rsid w:val="00841D9D"/>
    <w:rsid w:val="00842B1D"/>
    <w:rsid w:val="00843775"/>
    <w:rsid w:val="00843A55"/>
    <w:rsid w:val="00844A8D"/>
    <w:rsid w:val="008464E7"/>
    <w:rsid w:val="0085038C"/>
    <w:rsid w:val="00852371"/>
    <w:rsid w:val="00853F1F"/>
    <w:rsid w:val="0085423D"/>
    <w:rsid w:val="0085557D"/>
    <w:rsid w:val="008558B1"/>
    <w:rsid w:val="00855A92"/>
    <w:rsid w:val="0085655B"/>
    <w:rsid w:val="00856D4B"/>
    <w:rsid w:val="008574F6"/>
    <w:rsid w:val="0086055A"/>
    <w:rsid w:val="00860C32"/>
    <w:rsid w:val="00861992"/>
    <w:rsid w:val="00861F9D"/>
    <w:rsid w:val="00863486"/>
    <w:rsid w:val="00864927"/>
    <w:rsid w:val="00867AE4"/>
    <w:rsid w:val="00870804"/>
    <w:rsid w:val="008722D2"/>
    <w:rsid w:val="00872737"/>
    <w:rsid w:val="00872FBD"/>
    <w:rsid w:val="00874BAF"/>
    <w:rsid w:val="00874C78"/>
    <w:rsid w:val="00874FE3"/>
    <w:rsid w:val="008766B2"/>
    <w:rsid w:val="008767C9"/>
    <w:rsid w:val="0087733B"/>
    <w:rsid w:val="00877B47"/>
    <w:rsid w:val="00877FD1"/>
    <w:rsid w:val="00881066"/>
    <w:rsid w:val="0088196A"/>
    <w:rsid w:val="00882154"/>
    <w:rsid w:val="00882410"/>
    <w:rsid w:val="00882EDA"/>
    <w:rsid w:val="00885852"/>
    <w:rsid w:val="00885B0D"/>
    <w:rsid w:val="0088626C"/>
    <w:rsid w:val="00886E5D"/>
    <w:rsid w:val="008935B1"/>
    <w:rsid w:val="008948FF"/>
    <w:rsid w:val="00895271"/>
    <w:rsid w:val="00895A6D"/>
    <w:rsid w:val="00896B4B"/>
    <w:rsid w:val="008A1F33"/>
    <w:rsid w:val="008A24BD"/>
    <w:rsid w:val="008A2A97"/>
    <w:rsid w:val="008A50C7"/>
    <w:rsid w:val="008A5D61"/>
    <w:rsid w:val="008A7DCA"/>
    <w:rsid w:val="008B0D34"/>
    <w:rsid w:val="008B2625"/>
    <w:rsid w:val="008B4462"/>
    <w:rsid w:val="008B5DBC"/>
    <w:rsid w:val="008C0794"/>
    <w:rsid w:val="008C2EA2"/>
    <w:rsid w:val="008C47F1"/>
    <w:rsid w:val="008C4D5C"/>
    <w:rsid w:val="008C4FA5"/>
    <w:rsid w:val="008C5EF4"/>
    <w:rsid w:val="008C64AC"/>
    <w:rsid w:val="008C7A50"/>
    <w:rsid w:val="008D016B"/>
    <w:rsid w:val="008D05F4"/>
    <w:rsid w:val="008D1380"/>
    <w:rsid w:val="008D2014"/>
    <w:rsid w:val="008D2BAB"/>
    <w:rsid w:val="008D38EB"/>
    <w:rsid w:val="008D3945"/>
    <w:rsid w:val="008D4735"/>
    <w:rsid w:val="008D66EF"/>
    <w:rsid w:val="008D72EE"/>
    <w:rsid w:val="008E0603"/>
    <w:rsid w:val="008E06B0"/>
    <w:rsid w:val="008E0DE1"/>
    <w:rsid w:val="008E0FE0"/>
    <w:rsid w:val="008E112A"/>
    <w:rsid w:val="008E18CA"/>
    <w:rsid w:val="008E3ADE"/>
    <w:rsid w:val="008E4562"/>
    <w:rsid w:val="008E5CD8"/>
    <w:rsid w:val="008F0966"/>
    <w:rsid w:val="008F1042"/>
    <w:rsid w:val="008F111A"/>
    <w:rsid w:val="008F24BD"/>
    <w:rsid w:val="008F296B"/>
    <w:rsid w:val="008F2C69"/>
    <w:rsid w:val="008F7A09"/>
    <w:rsid w:val="009017FA"/>
    <w:rsid w:val="009021E6"/>
    <w:rsid w:val="0090389B"/>
    <w:rsid w:val="00904369"/>
    <w:rsid w:val="0090487E"/>
    <w:rsid w:val="009057E0"/>
    <w:rsid w:val="00906C2A"/>
    <w:rsid w:val="00907EB8"/>
    <w:rsid w:val="00910ABC"/>
    <w:rsid w:val="00910EE8"/>
    <w:rsid w:val="009111FD"/>
    <w:rsid w:val="0091220B"/>
    <w:rsid w:val="009127CF"/>
    <w:rsid w:val="00914828"/>
    <w:rsid w:val="00914F42"/>
    <w:rsid w:val="009159D7"/>
    <w:rsid w:val="00917568"/>
    <w:rsid w:val="00917ED6"/>
    <w:rsid w:val="00917FF3"/>
    <w:rsid w:val="009200AA"/>
    <w:rsid w:val="00921883"/>
    <w:rsid w:val="0092292C"/>
    <w:rsid w:val="0092341F"/>
    <w:rsid w:val="00923826"/>
    <w:rsid w:val="00923DD1"/>
    <w:rsid w:val="00925850"/>
    <w:rsid w:val="00930771"/>
    <w:rsid w:val="00930924"/>
    <w:rsid w:val="0093148C"/>
    <w:rsid w:val="00932799"/>
    <w:rsid w:val="00932C16"/>
    <w:rsid w:val="00933032"/>
    <w:rsid w:val="009337AE"/>
    <w:rsid w:val="00935046"/>
    <w:rsid w:val="009350BD"/>
    <w:rsid w:val="00935616"/>
    <w:rsid w:val="00935F94"/>
    <w:rsid w:val="00936D51"/>
    <w:rsid w:val="00940A91"/>
    <w:rsid w:val="00941444"/>
    <w:rsid w:val="009424A6"/>
    <w:rsid w:val="00942B55"/>
    <w:rsid w:val="00943031"/>
    <w:rsid w:val="00943B5A"/>
    <w:rsid w:val="009448E0"/>
    <w:rsid w:val="0094603D"/>
    <w:rsid w:val="0094703D"/>
    <w:rsid w:val="00947764"/>
    <w:rsid w:val="00950A34"/>
    <w:rsid w:val="0095119A"/>
    <w:rsid w:val="00951940"/>
    <w:rsid w:val="009521B8"/>
    <w:rsid w:val="009529C6"/>
    <w:rsid w:val="00952ABE"/>
    <w:rsid w:val="00953538"/>
    <w:rsid w:val="00953F95"/>
    <w:rsid w:val="00954BE9"/>
    <w:rsid w:val="00954C50"/>
    <w:rsid w:val="00954E8E"/>
    <w:rsid w:val="0095673D"/>
    <w:rsid w:val="009578C9"/>
    <w:rsid w:val="00960D6B"/>
    <w:rsid w:val="00961241"/>
    <w:rsid w:val="009613F2"/>
    <w:rsid w:val="00961C51"/>
    <w:rsid w:val="00962444"/>
    <w:rsid w:val="00962A42"/>
    <w:rsid w:val="0096399C"/>
    <w:rsid w:val="009646D7"/>
    <w:rsid w:val="00964714"/>
    <w:rsid w:val="0096548E"/>
    <w:rsid w:val="00967376"/>
    <w:rsid w:val="00971747"/>
    <w:rsid w:val="009718D8"/>
    <w:rsid w:val="00975018"/>
    <w:rsid w:val="009752B4"/>
    <w:rsid w:val="00975511"/>
    <w:rsid w:val="00976814"/>
    <w:rsid w:val="00980E86"/>
    <w:rsid w:val="00981E4F"/>
    <w:rsid w:val="0098258D"/>
    <w:rsid w:val="00982E19"/>
    <w:rsid w:val="00983636"/>
    <w:rsid w:val="00983A4A"/>
    <w:rsid w:val="00983E51"/>
    <w:rsid w:val="0098419F"/>
    <w:rsid w:val="00984747"/>
    <w:rsid w:val="00984998"/>
    <w:rsid w:val="00984F6D"/>
    <w:rsid w:val="00985753"/>
    <w:rsid w:val="00985B1B"/>
    <w:rsid w:val="009867BF"/>
    <w:rsid w:val="009868EB"/>
    <w:rsid w:val="00986D8A"/>
    <w:rsid w:val="00987293"/>
    <w:rsid w:val="0098775E"/>
    <w:rsid w:val="00990472"/>
    <w:rsid w:val="009907DA"/>
    <w:rsid w:val="00991DBA"/>
    <w:rsid w:val="00993057"/>
    <w:rsid w:val="009943A4"/>
    <w:rsid w:val="00994FE9"/>
    <w:rsid w:val="00995D81"/>
    <w:rsid w:val="00995F59"/>
    <w:rsid w:val="0099605C"/>
    <w:rsid w:val="009A101A"/>
    <w:rsid w:val="009A22F2"/>
    <w:rsid w:val="009A479F"/>
    <w:rsid w:val="009A57D4"/>
    <w:rsid w:val="009A5FAF"/>
    <w:rsid w:val="009A6F1F"/>
    <w:rsid w:val="009A78E0"/>
    <w:rsid w:val="009A7BC0"/>
    <w:rsid w:val="009A7C4B"/>
    <w:rsid w:val="009B0B43"/>
    <w:rsid w:val="009B0E46"/>
    <w:rsid w:val="009B17B3"/>
    <w:rsid w:val="009B19F5"/>
    <w:rsid w:val="009B2789"/>
    <w:rsid w:val="009B3732"/>
    <w:rsid w:val="009B3971"/>
    <w:rsid w:val="009B3B22"/>
    <w:rsid w:val="009B763D"/>
    <w:rsid w:val="009C06C4"/>
    <w:rsid w:val="009C07A8"/>
    <w:rsid w:val="009C1962"/>
    <w:rsid w:val="009C4F69"/>
    <w:rsid w:val="009C5E03"/>
    <w:rsid w:val="009C7D04"/>
    <w:rsid w:val="009D03EC"/>
    <w:rsid w:val="009D0807"/>
    <w:rsid w:val="009D11A4"/>
    <w:rsid w:val="009D3AEC"/>
    <w:rsid w:val="009D3C8D"/>
    <w:rsid w:val="009D5018"/>
    <w:rsid w:val="009E195A"/>
    <w:rsid w:val="009E2050"/>
    <w:rsid w:val="009E2C85"/>
    <w:rsid w:val="009E30A7"/>
    <w:rsid w:val="009E36BA"/>
    <w:rsid w:val="009E4656"/>
    <w:rsid w:val="009E4867"/>
    <w:rsid w:val="009E52A0"/>
    <w:rsid w:val="009E61F3"/>
    <w:rsid w:val="009E73E5"/>
    <w:rsid w:val="009E77B5"/>
    <w:rsid w:val="009F0B86"/>
    <w:rsid w:val="009F2CDB"/>
    <w:rsid w:val="009F2DD4"/>
    <w:rsid w:val="009F326F"/>
    <w:rsid w:val="009F3642"/>
    <w:rsid w:val="009F563C"/>
    <w:rsid w:val="009F6C59"/>
    <w:rsid w:val="009F7D55"/>
    <w:rsid w:val="009F7E22"/>
    <w:rsid w:val="00A0258F"/>
    <w:rsid w:val="00A0357D"/>
    <w:rsid w:val="00A035CC"/>
    <w:rsid w:val="00A03BE0"/>
    <w:rsid w:val="00A048BE"/>
    <w:rsid w:val="00A065B5"/>
    <w:rsid w:val="00A06ECE"/>
    <w:rsid w:val="00A0722A"/>
    <w:rsid w:val="00A078AE"/>
    <w:rsid w:val="00A126D0"/>
    <w:rsid w:val="00A15211"/>
    <w:rsid w:val="00A17E69"/>
    <w:rsid w:val="00A20F99"/>
    <w:rsid w:val="00A21330"/>
    <w:rsid w:val="00A2188B"/>
    <w:rsid w:val="00A21BA6"/>
    <w:rsid w:val="00A22AC8"/>
    <w:rsid w:val="00A235E8"/>
    <w:rsid w:val="00A24A39"/>
    <w:rsid w:val="00A27A4C"/>
    <w:rsid w:val="00A31180"/>
    <w:rsid w:val="00A31BFA"/>
    <w:rsid w:val="00A31D6F"/>
    <w:rsid w:val="00A33311"/>
    <w:rsid w:val="00A33723"/>
    <w:rsid w:val="00A338E2"/>
    <w:rsid w:val="00A34128"/>
    <w:rsid w:val="00A34A7A"/>
    <w:rsid w:val="00A35E36"/>
    <w:rsid w:val="00A35F50"/>
    <w:rsid w:val="00A367F8"/>
    <w:rsid w:val="00A404E4"/>
    <w:rsid w:val="00A406BF"/>
    <w:rsid w:val="00A40BF1"/>
    <w:rsid w:val="00A41EAB"/>
    <w:rsid w:val="00A42DEC"/>
    <w:rsid w:val="00A42E0F"/>
    <w:rsid w:val="00A4379E"/>
    <w:rsid w:val="00A437E9"/>
    <w:rsid w:val="00A44B6F"/>
    <w:rsid w:val="00A45C9A"/>
    <w:rsid w:val="00A46163"/>
    <w:rsid w:val="00A47D90"/>
    <w:rsid w:val="00A500F8"/>
    <w:rsid w:val="00A54FA4"/>
    <w:rsid w:val="00A55148"/>
    <w:rsid w:val="00A55B80"/>
    <w:rsid w:val="00A56ADB"/>
    <w:rsid w:val="00A56CE9"/>
    <w:rsid w:val="00A56D4B"/>
    <w:rsid w:val="00A61C26"/>
    <w:rsid w:val="00A62FB0"/>
    <w:rsid w:val="00A632A6"/>
    <w:rsid w:val="00A64FCD"/>
    <w:rsid w:val="00A66529"/>
    <w:rsid w:val="00A66F30"/>
    <w:rsid w:val="00A66F65"/>
    <w:rsid w:val="00A6708A"/>
    <w:rsid w:val="00A67661"/>
    <w:rsid w:val="00A67B67"/>
    <w:rsid w:val="00A71D24"/>
    <w:rsid w:val="00A75FC3"/>
    <w:rsid w:val="00A76043"/>
    <w:rsid w:val="00A76058"/>
    <w:rsid w:val="00A77E1A"/>
    <w:rsid w:val="00A810C6"/>
    <w:rsid w:val="00A81F23"/>
    <w:rsid w:val="00A81FAD"/>
    <w:rsid w:val="00A82A79"/>
    <w:rsid w:val="00A82E18"/>
    <w:rsid w:val="00A837A2"/>
    <w:rsid w:val="00A83CD9"/>
    <w:rsid w:val="00A84068"/>
    <w:rsid w:val="00A840AF"/>
    <w:rsid w:val="00A84330"/>
    <w:rsid w:val="00A845E6"/>
    <w:rsid w:val="00A86FB3"/>
    <w:rsid w:val="00A92176"/>
    <w:rsid w:val="00A93E98"/>
    <w:rsid w:val="00A94211"/>
    <w:rsid w:val="00A94291"/>
    <w:rsid w:val="00A94633"/>
    <w:rsid w:val="00A95327"/>
    <w:rsid w:val="00A95DD2"/>
    <w:rsid w:val="00A962D9"/>
    <w:rsid w:val="00A96FD2"/>
    <w:rsid w:val="00A97969"/>
    <w:rsid w:val="00AA07BA"/>
    <w:rsid w:val="00AA1024"/>
    <w:rsid w:val="00AA124A"/>
    <w:rsid w:val="00AA1921"/>
    <w:rsid w:val="00AA2279"/>
    <w:rsid w:val="00AA34C9"/>
    <w:rsid w:val="00AA3DCA"/>
    <w:rsid w:val="00AA40F2"/>
    <w:rsid w:val="00AA6DB5"/>
    <w:rsid w:val="00AA753D"/>
    <w:rsid w:val="00AB2AEE"/>
    <w:rsid w:val="00AB32A4"/>
    <w:rsid w:val="00AB3FCE"/>
    <w:rsid w:val="00AB4694"/>
    <w:rsid w:val="00AB5449"/>
    <w:rsid w:val="00AC0183"/>
    <w:rsid w:val="00AC0BE2"/>
    <w:rsid w:val="00AC514C"/>
    <w:rsid w:val="00AC51FF"/>
    <w:rsid w:val="00AC5860"/>
    <w:rsid w:val="00AC5DF0"/>
    <w:rsid w:val="00AC5FE4"/>
    <w:rsid w:val="00AC65D1"/>
    <w:rsid w:val="00AC6835"/>
    <w:rsid w:val="00AC6CFB"/>
    <w:rsid w:val="00AD0379"/>
    <w:rsid w:val="00AD046A"/>
    <w:rsid w:val="00AD1530"/>
    <w:rsid w:val="00AD254C"/>
    <w:rsid w:val="00AD291D"/>
    <w:rsid w:val="00AD2F5C"/>
    <w:rsid w:val="00AD3A07"/>
    <w:rsid w:val="00AD41FA"/>
    <w:rsid w:val="00AD499E"/>
    <w:rsid w:val="00AD6EDE"/>
    <w:rsid w:val="00AE18D8"/>
    <w:rsid w:val="00AE1FB0"/>
    <w:rsid w:val="00AE2C9D"/>
    <w:rsid w:val="00AE3001"/>
    <w:rsid w:val="00AE3AB3"/>
    <w:rsid w:val="00AE5198"/>
    <w:rsid w:val="00AE632E"/>
    <w:rsid w:val="00AE6401"/>
    <w:rsid w:val="00AF0B0F"/>
    <w:rsid w:val="00AF1C50"/>
    <w:rsid w:val="00AF1F57"/>
    <w:rsid w:val="00AF32B7"/>
    <w:rsid w:val="00AF450A"/>
    <w:rsid w:val="00AF5AE4"/>
    <w:rsid w:val="00AF5F04"/>
    <w:rsid w:val="00AF62B5"/>
    <w:rsid w:val="00AF68C6"/>
    <w:rsid w:val="00AF7A83"/>
    <w:rsid w:val="00AF7C35"/>
    <w:rsid w:val="00B028AF"/>
    <w:rsid w:val="00B03B5F"/>
    <w:rsid w:val="00B05C62"/>
    <w:rsid w:val="00B060E0"/>
    <w:rsid w:val="00B06DF6"/>
    <w:rsid w:val="00B06F1D"/>
    <w:rsid w:val="00B07698"/>
    <w:rsid w:val="00B07889"/>
    <w:rsid w:val="00B127B1"/>
    <w:rsid w:val="00B13323"/>
    <w:rsid w:val="00B13A91"/>
    <w:rsid w:val="00B13E67"/>
    <w:rsid w:val="00B1469F"/>
    <w:rsid w:val="00B1473A"/>
    <w:rsid w:val="00B14FA8"/>
    <w:rsid w:val="00B157BD"/>
    <w:rsid w:val="00B1607C"/>
    <w:rsid w:val="00B16FA2"/>
    <w:rsid w:val="00B17342"/>
    <w:rsid w:val="00B177B0"/>
    <w:rsid w:val="00B2080F"/>
    <w:rsid w:val="00B20994"/>
    <w:rsid w:val="00B22092"/>
    <w:rsid w:val="00B2264C"/>
    <w:rsid w:val="00B22C80"/>
    <w:rsid w:val="00B25B4E"/>
    <w:rsid w:val="00B25D92"/>
    <w:rsid w:val="00B272CA"/>
    <w:rsid w:val="00B3029D"/>
    <w:rsid w:val="00B3044A"/>
    <w:rsid w:val="00B307D1"/>
    <w:rsid w:val="00B31C8C"/>
    <w:rsid w:val="00B35B74"/>
    <w:rsid w:val="00B368FA"/>
    <w:rsid w:val="00B36B67"/>
    <w:rsid w:val="00B37E98"/>
    <w:rsid w:val="00B423B9"/>
    <w:rsid w:val="00B4250E"/>
    <w:rsid w:val="00B46272"/>
    <w:rsid w:val="00B53C2A"/>
    <w:rsid w:val="00B54942"/>
    <w:rsid w:val="00B55A9F"/>
    <w:rsid w:val="00B55D44"/>
    <w:rsid w:val="00B55F54"/>
    <w:rsid w:val="00B57370"/>
    <w:rsid w:val="00B578D8"/>
    <w:rsid w:val="00B60A7E"/>
    <w:rsid w:val="00B60D1C"/>
    <w:rsid w:val="00B616ED"/>
    <w:rsid w:val="00B61A6C"/>
    <w:rsid w:val="00B62A96"/>
    <w:rsid w:val="00B62C81"/>
    <w:rsid w:val="00B637DA"/>
    <w:rsid w:val="00B643B9"/>
    <w:rsid w:val="00B65104"/>
    <w:rsid w:val="00B65DEC"/>
    <w:rsid w:val="00B66457"/>
    <w:rsid w:val="00B67256"/>
    <w:rsid w:val="00B67977"/>
    <w:rsid w:val="00B74501"/>
    <w:rsid w:val="00B7516A"/>
    <w:rsid w:val="00B75C8D"/>
    <w:rsid w:val="00B75D2A"/>
    <w:rsid w:val="00B75DEF"/>
    <w:rsid w:val="00B76777"/>
    <w:rsid w:val="00B76F70"/>
    <w:rsid w:val="00B77971"/>
    <w:rsid w:val="00B8159A"/>
    <w:rsid w:val="00B81845"/>
    <w:rsid w:val="00B84D44"/>
    <w:rsid w:val="00B86F69"/>
    <w:rsid w:val="00B90C15"/>
    <w:rsid w:val="00B90FC2"/>
    <w:rsid w:val="00B925F0"/>
    <w:rsid w:val="00B926A3"/>
    <w:rsid w:val="00B92B9F"/>
    <w:rsid w:val="00B93067"/>
    <w:rsid w:val="00B9355B"/>
    <w:rsid w:val="00B96FDB"/>
    <w:rsid w:val="00B97CCB"/>
    <w:rsid w:val="00BA0086"/>
    <w:rsid w:val="00BA1284"/>
    <w:rsid w:val="00BA164D"/>
    <w:rsid w:val="00BA2AB4"/>
    <w:rsid w:val="00BA3424"/>
    <w:rsid w:val="00BA354B"/>
    <w:rsid w:val="00BA4569"/>
    <w:rsid w:val="00BA49DE"/>
    <w:rsid w:val="00BA7D58"/>
    <w:rsid w:val="00BB083F"/>
    <w:rsid w:val="00BB0889"/>
    <w:rsid w:val="00BB0E19"/>
    <w:rsid w:val="00BB131A"/>
    <w:rsid w:val="00BB18EE"/>
    <w:rsid w:val="00BB1A47"/>
    <w:rsid w:val="00BB27D9"/>
    <w:rsid w:val="00BB480E"/>
    <w:rsid w:val="00BC0548"/>
    <w:rsid w:val="00BC0703"/>
    <w:rsid w:val="00BC1AF9"/>
    <w:rsid w:val="00BC21BA"/>
    <w:rsid w:val="00BC689F"/>
    <w:rsid w:val="00BC6C97"/>
    <w:rsid w:val="00BD09F5"/>
    <w:rsid w:val="00BD0D75"/>
    <w:rsid w:val="00BD1797"/>
    <w:rsid w:val="00BD1850"/>
    <w:rsid w:val="00BD2672"/>
    <w:rsid w:val="00BD47C9"/>
    <w:rsid w:val="00BD492C"/>
    <w:rsid w:val="00BD565D"/>
    <w:rsid w:val="00BD67F8"/>
    <w:rsid w:val="00BD6C1C"/>
    <w:rsid w:val="00BD7D03"/>
    <w:rsid w:val="00BE1E92"/>
    <w:rsid w:val="00BE3F19"/>
    <w:rsid w:val="00BE4974"/>
    <w:rsid w:val="00BE5B8F"/>
    <w:rsid w:val="00BE67F7"/>
    <w:rsid w:val="00BE7DED"/>
    <w:rsid w:val="00BF0155"/>
    <w:rsid w:val="00BF2141"/>
    <w:rsid w:val="00BF2D3D"/>
    <w:rsid w:val="00BF3223"/>
    <w:rsid w:val="00BF3254"/>
    <w:rsid w:val="00BF34BE"/>
    <w:rsid w:val="00BF3F9E"/>
    <w:rsid w:val="00BF479F"/>
    <w:rsid w:val="00BF4B5E"/>
    <w:rsid w:val="00BF4FFC"/>
    <w:rsid w:val="00BF5790"/>
    <w:rsid w:val="00BF5F9D"/>
    <w:rsid w:val="00BF66D5"/>
    <w:rsid w:val="00BF6BC8"/>
    <w:rsid w:val="00BF78F7"/>
    <w:rsid w:val="00BF7FFA"/>
    <w:rsid w:val="00C007F8"/>
    <w:rsid w:val="00C03243"/>
    <w:rsid w:val="00C03547"/>
    <w:rsid w:val="00C046A7"/>
    <w:rsid w:val="00C05655"/>
    <w:rsid w:val="00C075DA"/>
    <w:rsid w:val="00C10508"/>
    <w:rsid w:val="00C11A2A"/>
    <w:rsid w:val="00C12BEC"/>
    <w:rsid w:val="00C12D1A"/>
    <w:rsid w:val="00C152D7"/>
    <w:rsid w:val="00C15597"/>
    <w:rsid w:val="00C15AAB"/>
    <w:rsid w:val="00C15B63"/>
    <w:rsid w:val="00C16E3A"/>
    <w:rsid w:val="00C17567"/>
    <w:rsid w:val="00C17C24"/>
    <w:rsid w:val="00C2053D"/>
    <w:rsid w:val="00C20E52"/>
    <w:rsid w:val="00C21017"/>
    <w:rsid w:val="00C217CB"/>
    <w:rsid w:val="00C2187B"/>
    <w:rsid w:val="00C219EB"/>
    <w:rsid w:val="00C224DC"/>
    <w:rsid w:val="00C22942"/>
    <w:rsid w:val="00C2588B"/>
    <w:rsid w:val="00C26431"/>
    <w:rsid w:val="00C26DBD"/>
    <w:rsid w:val="00C27541"/>
    <w:rsid w:val="00C27671"/>
    <w:rsid w:val="00C27CB9"/>
    <w:rsid w:val="00C309C8"/>
    <w:rsid w:val="00C30EC4"/>
    <w:rsid w:val="00C32AFA"/>
    <w:rsid w:val="00C3327E"/>
    <w:rsid w:val="00C3485E"/>
    <w:rsid w:val="00C34F26"/>
    <w:rsid w:val="00C34F70"/>
    <w:rsid w:val="00C361C5"/>
    <w:rsid w:val="00C3651B"/>
    <w:rsid w:val="00C37213"/>
    <w:rsid w:val="00C4083E"/>
    <w:rsid w:val="00C4146B"/>
    <w:rsid w:val="00C41565"/>
    <w:rsid w:val="00C4168B"/>
    <w:rsid w:val="00C418DA"/>
    <w:rsid w:val="00C423BD"/>
    <w:rsid w:val="00C4382F"/>
    <w:rsid w:val="00C43ECC"/>
    <w:rsid w:val="00C449B0"/>
    <w:rsid w:val="00C45B76"/>
    <w:rsid w:val="00C45FF4"/>
    <w:rsid w:val="00C4677A"/>
    <w:rsid w:val="00C46892"/>
    <w:rsid w:val="00C475E4"/>
    <w:rsid w:val="00C501C6"/>
    <w:rsid w:val="00C508A1"/>
    <w:rsid w:val="00C50A1C"/>
    <w:rsid w:val="00C52F72"/>
    <w:rsid w:val="00C53A3B"/>
    <w:rsid w:val="00C57A3E"/>
    <w:rsid w:val="00C613E4"/>
    <w:rsid w:val="00C61820"/>
    <w:rsid w:val="00C6186F"/>
    <w:rsid w:val="00C6286C"/>
    <w:rsid w:val="00C62E96"/>
    <w:rsid w:val="00C635A2"/>
    <w:rsid w:val="00C63D23"/>
    <w:rsid w:val="00C64741"/>
    <w:rsid w:val="00C64FFA"/>
    <w:rsid w:val="00C6608F"/>
    <w:rsid w:val="00C705B3"/>
    <w:rsid w:val="00C7159B"/>
    <w:rsid w:val="00C719B3"/>
    <w:rsid w:val="00C73EEB"/>
    <w:rsid w:val="00C7475F"/>
    <w:rsid w:val="00C7491A"/>
    <w:rsid w:val="00C7542D"/>
    <w:rsid w:val="00C755C3"/>
    <w:rsid w:val="00C76610"/>
    <w:rsid w:val="00C76A6E"/>
    <w:rsid w:val="00C80680"/>
    <w:rsid w:val="00C80EF2"/>
    <w:rsid w:val="00C81D8E"/>
    <w:rsid w:val="00C82C2E"/>
    <w:rsid w:val="00C83149"/>
    <w:rsid w:val="00C83A23"/>
    <w:rsid w:val="00C84F58"/>
    <w:rsid w:val="00C854F6"/>
    <w:rsid w:val="00C85A1A"/>
    <w:rsid w:val="00C85D7E"/>
    <w:rsid w:val="00C86548"/>
    <w:rsid w:val="00C87AD8"/>
    <w:rsid w:val="00C9174C"/>
    <w:rsid w:val="00C92918"/>
    <w:rsid w:val="00C92FEF"/>
    <w:rsid w:val="00C93045"/>
    <w:rsid w:val="00C93B8B"/>
    <w:rsid w:val="00C94ACE"/>
    <w:rsid w:val="00C955AC"/>
    <w:rsid w:val="00C96BF4"/>
    <w:rsid w:val="00C97201"/>
    <w:rsid w:val="00C97E8F"/>
    <w:rsid w:val="00CA21DB"/>
    <w:rsid w:val="00CA3347"/>
    <w:rsid w:val="00CA3398"/>
    <w:rsid w:val="00CA5601"/>
    <w:rsid w:val="00CA5678"/>
    <w:rsid w:val="00CA5AD9"/>
    <w:rsid w:val="00CA6D53"/>
    <w:rsid w:val="00CB14EB"/>
    <w:rsid w:val="00CB302B"/>
    <w:rsid w:val="00CB54D3"/>
    <w:rsid w:val="00CB58E2"/>
    <w:rsid w:val="00CB5EE2"/>
    <w:rsid w:val="00CB65BE"/>
    <w:rsid w:val="00CB6A08"/>
    <w:rsid w:val="00CB6D4A"/>
    <w:rsid w:val="00CB6E24"/>
    <w:rsid w:val="00CB72F5"/>
    <w:rsid w:val="00CB7A9C"/>
    <w:rsid w:val="00CB7C16"/>
    <w:rsid w:val="00CC2DBA"/>
    <w:rsid w:val="00CC2EDD"/>
    <w:rsid w:val="00CC388A"/>
    <w:rsid w:val="00CC52AA"/>
    <w:rsid w:val="00CC7110"/>
    <w:rsid w:val="00CC770B"/>
    <w:rsid w:val="00CC7C9E"/>
    <w:rsid w:val="00CD078B"/>
    <w:rsid w:val="00CD2020"/>
    <w:rsid w:val="00CD31AC"/>
    <w:rsid w:val="00CD3CE1"/>
    <w:rsid w:val="00CD43DF"/>
    <w:rsid w:val="00CD502A"/>
    <w:rsid w:val="00CD6152"/>
    <w:rsid w:val="00CD6A77"/>
    <w:rsid w:val="00CD7CDF"/>
    <w:rsid w:val="00CE11A4"/>
    <w:rsid w:val="00CE128B"/>
    <w:rsid w:val="00CE244C"/>
    <w:rsid w:val="00CE3206"/>
    <w:rsid w:val="00CE3AE4"/>
    <w:rsid w:val="00CE4A82"/>
    <w:rsid w:val="00CE4AE9"/>
    <w:rsid w:val="00CE5953"/>
    <w:rsid w:val="00CE5CB1"/>
    <w:rsid w:val="00CE6D43"/>
    <w:rsid w:val="00CE76A4"/>
    <w:rsid w:val="00CF069A"/>
    <w:rsid w:val="00CF09E8"/>
    <w:rsid w:val="00CF0F3D"/>
    <w:rsid w:val="00CF27F0"/>
    <w:rsid w:val="00CF3966"/>
    <w:rsid w:val="00CF4E21"/>
    <w:rsid w:val="00CF5240"/>
    <w:rsid w:val="00D0102B"/>
    <w:rsid w:val="00D01862"/>
    <w:rsid w:val="00D01AB1"/>
    <w:rsid w:val="00D0428E"/>
    <w:rsid w:val="00D064E3"/>
    <w:rsid w:val="00D10577"/>
    <w:rsid w:val="00D12293"/>
    <w:rsid w:val="00D137A8"/>
    <w:rsid w:val="00D13C6C"/>
    <w:rsid w:val="00D14FF5"/>
    <w:rsid w:val="00D1585B"/>
    <w:rsid w:val="00D167F4"/>
    <w:rsid w:val="00D17C8B"/>
    <w:rsid w:val="00D17D20"/>
    <w:rsid w:val="00D212B6"/>
    <w:rsid w:val="00D21DD5"/>
    <w:rsid w:val="00D23BCC"/>
    <w:rsid w:val="00D24DDD"/>
    <w:rsid w:val="00D2550F"/>
    <w:rsid w:val="00D25A4D"/>
    <w:rsid w:val="00D26242"/>
    <w:rsid w:val="00D26268"/>
    <w:rsid w:val="00D3056F"/>
    <w:rsid w:val="00D31278"/>
    <w:rsid w:val="00D322DF"/>
    <w:rsid w:val="00D32A12"/>
    <w:rsid w:val="00D33A45"/>
    <w:rsid w:val="00D3401F"/>
    <w:rsid w:val="00D34D4F"/>
    <w:rsid w:val="00D35F9A"/>
    <w:rsid w:val="00D3603C"/>
    <w:rsid w:val="00D36AD5"/>
    <w:rsid w:val="00D37CEA"/>
    <w:rsid w:val="00D4072F"/>
    <w:rsid w:val="00D4211E"/>
    <w:rsid w:val="00D428FE"/>
    <w:rsid w:val="00D43B82"/>
    <w:rsid w:val="00D4440A"/>
    <w:rsid w:val="00D45A4D"/>
    <w:rsid w:val="00D45AE6"/>
    <w:rsid w:val="00D468F9"/>
    <w:rsid w:val="00D4691C"/>
    <w:rsid w:val="00D46D04"/>
    <w:rsid w:val="00D470E9"/>
    <w:rsid w:val="00D47B54"/>
    <w:rsid w:val="00D50B87"/>
    <w:rsid w:val="00D5210B"/>
    <w:rsid w:val="00D525B4"/>
    <w:rsid w:val="00D52A66"/>
    <w:rsid w:val="00D53CD1"/>
    <w:rsid w:val="00D5528F"/>
    <w:rsid w:val="00D555E5"/>
    <w:rsid w:val="00D55BEC"/>
    <w:rsid w:val="00D5648F"/>
    <w:rsid w:val="00D5723F"/>
    <w:rsid w:val="00D62F0A"/>
    <w:rsid w:val="00D62FA3"/>
    <w:rsid w:val="00D63644"/>
    <w:rsid w:val="00D63974"/>
    <w:rsid w:val="00D6557E"/>
    <w:rsid w:val="00D657D8"/>
    <w:rsid w:val="00D65993"/>
    <w:rsid w:val="00D65DD3"/>
    <w:rsid w:val="00D66489"/>
    <w:rsid w:val="00D66F72"/>
    <w:rsid w:val="00D675B1"/>
    <w:rsid w:val="00D6782D"/>
    <w:rsid w:val="00D70067"/>
    <w:rsid w:val="00D70595"/>
    <w:rsid w:val="00D70DCE"/>
    <w:rsid w:val="00D71E22"/>
    <w:rsid w:val="00D73525"/>
    <w:rsid w:val="00D746FE"/>
    <w:rsid w:val="00D74F2D"/>
    <w:rsid w:val="00D75427"/>
    <w:rsid w:val="00D757D6"/>
    <w:rsid w:val="00D75FEE"/>
    <w:rsid w:val="00D777EE"/>
    <w:rsid w:val="00D80B9D"/>
    <w:rsid w:val="00D80BB6"/>
    <w:rsid w:val="00D82354"/>
    <w:rsid w:val="00D83774"/>
    <w:rsid w:val="00D84646"/>
    <w:rsid w:val="00D84DCC"/>
    <w:rsid w:val="00D8509C"/>
    <w:rsid w:val="00D8587F"/>
    <w:rsid w:val="00D85CCF"/>
    <w:rsid w:val="00D86921"/>
    <w:rsid w:val="00D87849"/>
    <w:rsid w:val="00D87ECD"/>
    <w:rsid w:val="00D90CCF"/>
    <w:rsid w:val="00D91EFC"/>
    <w:rsid w:val="00D9334A"/>
    <w:rsid w:val="00D93C8F"/>
    <w:rsid w:val="00D946F7"/>
    <w:rsid w:val="00DA148F"/>
    <w:rsid w:val="00DA1863"/>
    <w:rsid w:val="00DA2E63"/>
    <w:rsid w:val="00DA4058"/>
    <w:rsid w:val="00DA47F4"/>
    <w:rsid w:val="00DA4900"/>
    <w:rsid w:val="00DA7740"/>
    <w:rsid w:val="00DB0074"/>
    <w:rsid w:val="00DB0486"/>
    <w:rsid w:val="00DB0737"/>
    <w:rsid w:val="00DB4018"/>
    <w:rsid w:val="00DB46DF"/>
    <w:rsid w:val="00DB5A94"/>
    <w:rsid w:val="00DB5F1E"/>
    <w:rsid w:val="00DB6643"/>
    <w:rsid w:val="00DC1629"/>
    <w:rsid w:val="00DC1E3D"/>
    <w:rsid w:val="00DC32C3"/>
    <w:rsid w:val="00DC4903"/>
    <w:rsid w:val="00DC6AF7"/>
    <w:rsid w:val="00DC76B5"/>
    <w:rsid w:val="00DD1727"/>
    <w:rsid w:val="00DD1C13"/>
    <w:rsid w:val="00DD1D88"/>
    <w:rsid w:val="00DD2F0B"/>
    <w:rsid w:val="00DD3114"/>
    <w:rsid w:val="00DD34C8"/>
    <w:rsid w:val="00DD4885"/>
    <w:rsid w:val="00DD49BE"/>
    <w:rsid w:val="00DD4BBA"/>
    <w:rsid w:val="00DD515E"/>
    <w:rsid w:val="00DD5407"/>
    <w:rsid w:val="00DD6BB2"/>
    <w:rsid w:val="00DE0FAD"/>
    <w:rsid w:val="00DE246F"/>
    <w:rsid w:val="00DE2F75"/>
    <w:rsid w:val="00DE3576"/>
    <w:rsid w:val="00DE35AC"/>
    <w:rsid w:val="00DE4CBF"/>
    <w:rsid w:val="00DE6006"/>
    <w:rsid w:val="00DE6017"/>
    <w:rsid w:val="00DE6276"/>
    <w:rsid w:val="00DE665A"/>
    <w:rsid w:val="00DE6809"/>
    <w:rsid w:val="00DE7EB4"/>
    <w:rsid w:val="00DF146D"/>
    <w:rsid w:val="00DF1483"/>
    <w:rsid w:val="00DF29CC"/>
    <w:rsid w:val="00DF2ACB"/>
    <w:rsid w:val="00DF2C27"/>
    <w:rsid w:val="00DF2F22"/>
    <w:rsid w:val="00DF388A"/>
    <w:rsid w:val="00DF4C75"/>
    <w:rsid w:val="00DF565D"/>
    <w:rsid w:val="00DF5AB1"/>
    <w:rsid w:val="00DF73CF"/>
    <w:rsid w:val="00E01666"/>
    <w:rsid w:val="00E01D6A"/>
    <w:rsid w:val="00E02E2F"/>
    <w:rsid w:val="00E06477"/>
    <w:rsid w:val="00E10448"/>
    <w:rsid w:val="00E10A2F"/>
    <w:rsid w:val="00E10A81"/>
    <w:rsid w:val="00E11552"/>
    <w:rsid w:val="00E16F74"/>
    <w:rsid w:val="00E17A49"/>
    <w:rsid w:val="00E204F9"/>
    <w:rsid w:val="00E20E80"/>
    <w:rsid w:val="00E2162D"/>
    <w:rsid w:val="00E220D9"/>
    <w:rsid w:val="00E22711"/>
    <w:rsid w:val="00E22A20"/>
    <w:rsid w:val="00E24981"/>
    <w:rsid w:val="00E25593"/>
    <w:rsid w:val="00E26F52"/>
    <w:rsid w:val="00E30DCD"/>
    <w:rsid w:val="00E31A51"/>
    <w:rsid w:val="00E33573"/>
    <w:rsid w:val="00E345D2"/>
    <w:rsid w:val="00E426E2"/>
    <w:rsid w:val="00E427D8"/>
    <w:rsid w:val="00E4286F"/>
    <w:rsid w:val="00E42EBF"/>
    <w:rsid w:val="00E432B0"/>
    <w:rsid w:val="00E438CF"/>
    <w:rsid w:val="00E459F0"/>
    <w:rsid w:val="00E47628"/>
    <w:rsid w:val="00E47817"/>
    <w:rsid w:val="00E47EA2"/>
    <w:rsid w:val="00E50F8B"/>
    <w:rsid w:val="00E52B4D"/>
    <w:rsid w:val="00E543AE"/>
    <w:rsid w:val="00E559DD"/>
    <w:rsid w:val="00E55E9D"/>
    <w:rsid w:val="00E563EE"/>
    <w:rsid w:val="00E5758E"/>
    <w:rsid w:val="00E57C5C"/>
    <w:rsid w:val="00E60485"/>
    <w:rsid w:val="00E6150E"/>
    <w:rsid w:val="00E62474"/>
    <w:rsid w:val="00E62D8A"/>
    <w:rsid w:val="00E66DD0"/>
    <w:rsid w:val="00E70504"/>
    <w:rsid w:val="00E70FD5"/>
    <w:rsid w:val="00E720D2"/>
    <w:rsid w:val="00E72DBF"/>
    <w:rsid w:val="00E73016"/>
    <w:rsid w:val="00E73413"/>
    <w:rsid w:val="00E74519"/>
    <w:rsid w:val="00E757E3"/>
    <w:rsid w:val="00E759E7"/>
    <w:rsid w:val="00E766AE"/>
    <w:rsid w:val="00E773BE"/>
    <w:rsid w:val="00E77D14"/>
    <w:rsid w:val="00E800EB"/>
    <w:rsid w:val="00E80184"/>
    <w:rsid w:val="00E8085D"/>
    <w:rsid w:val="00E80F1B"/>
    <w:rsid w:val="00E81622"/>
    <w:rsid w:val="00E824B8"/>
    <w:rsid w:val="00E83905"/>
    <w:rsid w:val="00E859DA"/>
    <w:rsid w:val="00E859DB"/>
    <w:rsid w:val="00E85E78"/>
    <w:rsid w:val="00E87592"/>
    <w:rsid w:val="00E878B7"/>
    <w:rsid w:val="00E907ED"/>
    <w:rsid w:val="00E90A83"/>
    <w:rsid w:val="00E90FE9"/>
    <w:rsid w:val="00E932A0"/>
    <w:rsid w:val="00E94CC2"/>
    <w:rsid w:val="00E96A1D"/>
    <w:rsid w:val="00E97845"/>
    <w:rsid w:val="00EA0C55"/>
    <w:rsid w:val="00EA0D53"/>
    <w:rsid w:val="00EA15D6"/>
    <w:rsid w:val="00EA51B9"/>
    <w:rsid w:val="00EA5251"/>
    <w:rsid w:val="00EA58F4"/>
    <w:rsid w:val="00EA6995"/>
    <w:rsid w:val="00EB0238"/>
    <w:rsid w:val="00EB12BF"/>
    <w:rsid w:val="00EB1FC9"/>
    <w:rsid w:val="00EB23ED"/>
    <w:rsid w:val="00EB3471"/>
    <w:rsid w:val="00EB4567"/>
    <w:rsid w:val="00EB59F8"/>
    <w:rsid w:val="00EB5ABE"/>
    <w:rsid w:val="00EB5FD8"/>
    <w:rsid w:val="00EC09A6"/>
    <w:rsid w:val="00EC13FE"/>
    <w:rsid w:val="00EC180E"/>
    <w:rsid w:val="00EC252B"/>
    <w:rsid w:val="00EC26CE"/>
    <w:rsid w:val="00EC38B8"/>
    <w:rsid w:val="00EC47E0"/>
    <w:rsid w:val="00EC65F0"/>
    <w:rsid w:val="00ED0659"/>
    <w:rsid w:val="00ED1A7B"/>
    <w:rsid w:val="00ED2D2D"/>
    <w:rsid w:val="00ED2E8C"/>
    <w:rsid w:val="00ED3AC0"/>
    <w:rsid w:val="00ED3BD1"/>
    <w:rsid w:val="00ED3C13"/>
    <w:rsid w:val="00ED3C86"/>
    <w:rsid w:val="00ED3FB6"/>
    <w:rsid w:val="00ED46FB"/>
    <w:rsid w:val="00ED5283"/>
    <w:rsid w:val="00ED55C6"/>
    <w:rsid w:val="00ED5A81"/>
    <w:rsid w:val="00ED6C4A"/>
    <w:rsid w:val="00ED772F"/>
    <w:rsid w:val="00EE1093"/>
    <w:rsid w:val="00EE1B83"/>
    <w:rsid w:val="00EE2201"/>
    <w:rsid w:val="00EE272D"/>
    <w:rsid w:val="00EE2B72"/>
    <w:rsid w:val="00EE2DD6"/>
    <w:rsid w:val="00EE4CCF"/>
    <w:rsid w:val="00EE5AC0"/>
    <w:rsid w:val="00EE629D"/>
    <w:rsid w:val="00EE64E6"/>
    <w:rsid w:val="00EE73FE"/>
    <w:rsid w:val="00EF19B3"/>
    <w:rsid w:val="00EF5F2F"/>
    <w:rsid w:val="00EF630B"/>
    <w:rsid w:val="00EF6434"/>
    <w:rsid w:val="00EF7483"/>
    <w:rsid w:val="00EF791A"/>
    <w:rsid w:val="00EF7925"/>
    <w:rsid w:val="00F0180C"/>
    <w:rsid w:val="00F033BA"/>
    <w:rsid w:val="00F042ED"/>
    <w:rsid w:val="00F046D5"/>
    <w:rsid w:val="00F04CA1"/>
    <w:rsid w:val="00F05479"/>
    <w:rsid w:val="00F05E91"/>
    <w:rsid w:val="00F077A7"/>
    <w:rsid w:val="00F07A22"/>
    <w:rsid w:val="00F07FA2"/>
    <w:rsid w:val="00F10871"/>
    <w:rsid w:val="00F11A62"/>
    <w:rsid w:val="00F1505F"/>
    <w:rsid w:val="00F155E0"/>
    <w:rsid w:val="00F15B48"/>
    <w:rsid w:val="00F17A12"/>
    <w:rsid w:val="00F17F47"/>
    <w:rsid w:val="00F2311D"/>
    <w:rsid w:val="00F2339A"/>
    <w:rsid w:val="00F23914"/>
    <w:rsid w:val="00F25429"/>
    <w:rsid w:val="00F259B2"/>
    <w:rsid w:val="00F30C9D"/>
    <w:rsid w:val="00F32CCB"/>
    <w:rsid w:val="00F33130"/>
    <w:rsid w:val="00F33399"/>
    <w:rsid w:val="00F335A8"/>
    <w:rsid w:val="00F3442A"/>
    <w:rsid w:val="00F37C5E"/>
    <w:rsid w:val="00F40715"/>
    <w:rsid w:val="00F40B07"/>
    <w:rsid w:val="00F42104"/>
    <w:rsid w:val="00F42BAA"/>
    <w:rsid w:val="00F44B4F"/>
    <w:rsid w:val="00F45690"/>
    <w:rsid w:val="00F459D2"/>
    <w:rsid w:val="00F46128"/>
    <w:rsid w:val="00F5100F"/>
    <w:rsid w:val="00F530E7"/>
    <w:rsid w:val="00F547E0"/>
    <w:rsid w:val="00F55EFB"/>
    <w:rsid w:val="00F57DBD"/>
    <w:rsid w:val="00F57E31"/>
    <w:rsid w:val="00F60305"/>
    <w:rsid w:val="00F61A05"/>
    <w:rsid w:val="00F61A27"/>
    <w:rsid w:val="00F61D6F"/>
    <w:rsid w:val="00F6407B"/>
    <w:rsid w:val="00F641EE"/>
    <w:rsid w:val="00F6451D"/>
    <w:rsid w:val="00F64A05"/>
    <w:rsid w:val="00F65AE7"/>
    <w:rsid w:val="00F65AFF"/>
    <w:rsid w:val="00F65B62"/>
    <w:rsid w:val="00F661F7"/>
    <w:rsid w:val="00F665FB"/>
    <w:rsid w:val="00F6786C"/>
    <w:rsid w:val="00F709A1"/>
    <w:rsid w:val="00F74211"/>
    <w:rsid w:val="00F744FF"/>
    <w:rsid w:val="00F74C57"/>
    <w:rsid w:val="00F75282"/>
    <w:rsid w:val="00F8139E"/>
    <w:rsid w:val="00F8191C"/>
    <w:rsid w:val="00F81B1C"/>
    <w:rsid w:val="00F81C7E"/>
    <w:rsid w:val="00F81DD2"/>
    <w:rsid w:val="00F82E27"/>
    <w:rsid w:val="00F833F7"/>
    <w:rsid w:val="00F84836"/>
    <w:rsid w:val="00F84F01"/>
    <w:rsid w:val="00F85111"/>
    <w:rsid w:val="00F90DB8"/>
    <w:rsid w:val="00F93A94"/>
    <w:rsid w:val="00F93B5D"/>
    <w:rsid w:val="00F94180"/>
    <w:rsid w:val="00F95092"/>
    <w:rsid w:val="00F95434"/>
    <w:rsid w:val="00F95B6D"/>
    <w:rsid w:val="00FA02D1"/>
    <w:rsid w:val="00FA1C3E"/>
    <w:rsid w:val="00FA2DD1"/>
    <w:rsid w:val="00FA38DC"/>
    <w:rsid w:val="00FA3900"/>
    <w:rsid w:val="00FA3D0F"/>
    <w:rsid w:val="00FA3F41"/>
    <w:rsid w:val="00FA41E2"/>
    <w:rsid w:val="00FA4EB1"/>
    <w:rsid w:val="00FA4F21"/>
    <w:rsid w:val="00FA5853"/>
    <w:rsid w:val="00FB02D6"/>
    <w:rsid w:val="00FB1198"/>
    <w:rsid w:val="00FB173E"/>
    <w:rsid w:val="00FB1C1D"/>
    <w:rsid w:val="00FB36AD"/>
    <w:rsid w:val="00FB5508"/>
    <w:rsid w:val="00FB6F0A"/>
    <w:rsid w:val="00FB6F42"/>
    <w:rsid w:val="00FB74B2"/>
    <w:rsid w:val="00FC0131"/>
    <w:rsid w:val="00FC02FF"/>
    <w:rsid w:val="00FC03BD"/>
    <w:rsid w:val="00FC23C5"/>
    <w:rsid w:val="00FC5D5D"/>
    <w:rsid w:val="00FC607D"/>
    <w:rsid w:val="00FC6CBB"/>
    <w:rsid w:val="00FC7654"/>
    <w:rsid w:val="00FD0049"/>
    <w:rsid w:val="00FD076A"/>
    <w:rsid w:val="00FD2678"/>
    <w:rsid w:val="00FD2E74"/>
    <w:rsid w:val="00FD5A06"/>
    <w:rsid w:val="00FD6701"/>
    <w:rsid w:val="00FD7224"/>
    <w:rsid w:val="00FE0C1A"/>
    <w:rsid w:val="00FE2743"/>
    <w:rsid w:val="00FE369E"/>
    <w:rsid w:val="00FE3A25"/>
    <w:rsid w:val="00FE3D0A"/>
    <w:rsid w:val="00FE4175"/>
    <w:rsid w:val="00FE4479"/>
    <w:rsid w:val="00FE5375"/>
    <w:rsid w:val="00FE7055"/>
    <w:rsid w:val="00FE7159"/>
    <w:rsid w:val="00FF07B5"/>
    <w:rsid w:val="00FF283A"/>
    <w:rsid w:val="00FF2A9E"/>
    <w:rsid w:val="00FF5902"/>
    <w:rsid w:val="00FF60EF"/>
    <w:rsid w:val="00FF64B2"/>
    <w:rsid w:val="00FF66D4"/>
    <w:rsid w:val="00FF77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3896B"/>
  <w15:chartTrackingRefBased/>
  <w15:docId w15:val="{3B9069DD-F78E-409D-9CBD-A3BC37AA0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335A8"/>
    <w:pPr>
      <w:autoSpaceDE w:val="0"/>
      <w:autoSpaceDN w:val="0"/>
    </w:pPr>
    <w:rPr>
      <w:rFonts w:ascii="Times New Roman" w:eastAsia="Times New Roman" w:hAnsi="Times New Roman"/>
    </w:rPr>
  </w:style>
  <w:style w:type="paragraph" w:styleId="Nagwek1">
    <w:name w:val="heading 1"/>
    <w:basedOn w:val="Normalny"/>
    <w:next w:val="Normalny"/>
    <w:link w:val="Nagwek1Znak"/>
    <w:uiPriority w:val="9"/>
    <w:qFormat/>
    <w:rsid w:val="000F1F75"/>
    <w:pPr>
      <w:keepNext/>
      <w:keepLines/>
      <w:outlineLvl w:val="0"/>
    </w:pPr>
    <w:rPr>
      <w:rFonts w:ascii="Calibri Light" w:hAnsi="Calibri Light"/>
      <w:sz w:val="24"/>
      <w:szCs w:val="32"/>
    </w:rPr>
  </w:style>
  <w:style w:type="paragraph" w:styleId="Nagwek2">
    <w:name w:val="heading 2"/>
    <w:basedOn w:val="Normalny"/>
    <w:next w:val="Normalny"/>
    <w:link w:val="Nagwek2Znak"/>
    <w:uiPriority w:val="99"/>
    <w:qFormat/>
    <w:rsid w:val="005D5DBF"/>
    <w:pPr>
      <w:keepNext/>
      <w:widowControl w:val="0"/>
      <w:outlineLvl w:val="1"/>
    </w:pPr>
    <w:rPr>
      <w:sz w:val="24"/>
      <w:szCs w:val="24"/>
    </w:rPr>
  </w:style>
  <w:style w:type="paragraph" w:styleId="Nagwek3">
    <w:name w:val="heading 3"/>
    <w:aliases w:val="ASAPHeading 3,h3"/>
    <w:basedOn w:val="Normalny"/>
    <w:next w:val="Normalny"/>
    <w:link w:val="Nagwek3Znak"/>
    <w:uiPriority w:val="99"/>
    <w:qFormat/>
    <w:rsid w:val="00577BB5"/>
    <w:pPr>
      <w:keepNext/>
      <w:numPr>
        <w:ilvl w:val="4"/>
        <w:numId w:val="7"/>
      </w:numPr>
      <w:tabs>
        <w:tab w:val="num" w:pos="709"/>
      </w:tabs>
      <w:autoSpaceDE/>
      <w:autoSpaceDN/>
      <w:spacing w:line="360" w:lineRule="auto"/>
      <w:ind w:left="709"/>
      <w:outlineLvl w:val="2"/>
    </w:pPr>
    <w:rPr>
      <w:b/>
      <w:bCs/>
      <w:sz w:val="24"/>
      <w:szCs w:val="24"/>
      <w:lang w:val="en-US"/>
    </w:rPr>
  </w:style>
  <w:style w:type="paragraph" w:styleId="Nagwek4">
    <w:name w:val="heading 4"/>
    <w:basedOn w:val="Normalny"/>
    <w:next w:val="Normalny"/>
    <w:link w:val="Nagwek4Znak"/>
    <w:uiPriority w:val="9"/>
    <w:semiHidden/>
    <w:unhideWhenUsed/>
    <w:qFormat/>
    <w:rsid w:val="0014287C"/>
    <w:pPr>
      <w:keepNext/>
      <w:spacing w:before="240" w:after="60"/>
      <w:outlineLvl w:val="3"/>
    </w:pPr>
    <w:rPr>
      <w:rFonts w:ascii="Calibri" w:hAnsi="Calibri"/>
      <w:b/>
      <w:bCs/>
      <w:sz w:val="28"/>
      <w:szCs w:val="28"/>
    </w:rPr>
  </w:style>
  <w:style w:type="paragraph" w:styleId="Nagwek5">
    <w:name w:val="heading 5"/>
    <w:basedOn w:val="Normalny"/>
    <w:next w:val="Normalny"/>
    <w:link w:val="Nagwek5Znak"/>
    <w:uiPriority w:val="9"/>
    <w:semiHidden/>
    <w:unhideWhenUsed/>
    <w:qFormat/>
    <w:rsid w:val="0014287C"/>
    <w:pPr>
      <w:spacing w:before="240" w:after="60"/>
      <w:outlineLvl w:val="4"/>
    </w:pPr>
    <w:rPr>
      <w:rFonts w:ascii="Calibri" w:hAnsi="Calibri"/>
      <w:b/>
      <w:bCs/>
      <w:i/>
      <w:iCs/>
      <w:sz w:val="26"/>
      <w:szCs w:val="26"/>
    </w:rPr>
  </w:style>
  <w:style w:type="paragraph" w:styleId="Nagwek6">
    <w:name w:val="heading 6"/>
    <w:basedOn w:val="Normalny"/>
    <w:next w:val="Normalny"/>
    <w:link w:val="Nagwek6Znak"/>
    <w:uiPriority w:val="9"/>
    <w:semiHidden/>
    <w:unhideWhenUsed/>
    <w:qFormat/>
    <w:rsid w:val="0014287C"/>
    <w:pPr>
      <w:spacing w:before="240" w:after="60"/>
      <w:outlineLvl w:val="5"/>
    </w:pPr>
    <w:rPr>
      <w:rFonts w:ascii="Calibri" w:hAnsi="Calibri"/>
      <w:b/>
      <w:bCs/>
      <w:sz w:val="22"/>
      <w:szCs w:val="22"/>
    </w:rPr>
  </w:style>
  <w:style w:type="paragraph" w:styleId="Nagwek7">
    <w:name w:val="heading 7"/>
    <w:basedOn w:val="Normalny"/>
    <w:next w:val="Normalny"/>
    <w:link w:val="Nagwek7Znak"/>
    <w:uiPriority w:val="9"/>
    <w:semiHidden/>
    <w:unhideWhenUsed/>
    <w:qFormat/>
    <w:rsid w:val="0014287C"/>
    <w:pPr>
      <w:spacing w:before="240" w:after="60"/>
      <w:outlineLvl w:val="6"/>
    </w:pPr>
    <w:rPr>
      <w:rFonts w:ascii="Calibri" w:hAnsi="Calibri"/>
      <w:sz w:val="24"/>
      <w:szCs w:val="24"/>
    </w:rPr>
  </w:style>
  <w:style w:type="paragraph" w:styleId="Nagwek8">
    <w:name w:val="heading 8"/>
    <w:basedOn w:val="Normalny"/>
    <w:next w:val="Normalny"/>
    <w:link w:val="Nagwek8Znak"/>
    <w:uiPriority w:val="9"/>
    <w:semiHidden/>
    <w:unhideWhenUsed/>
    <w:qFormat/>
    <w:rsid w:val="0014287C"/>
    <w:pPr>
      <w:spacing w:before="240" w:after="60"/>
      <w:outlineLvl w:val="7"/>
    </w:pPr>
    <w:rPr>
      <w:rFonts w:ascii="Calibri" w:hAnsi="Calibri"/>
      <w:i/>
      <w:iCs/>
      <w:sz w:val="24"/>
      <w:szCs w:val="24"/>
    </w:rPr>
  </w:style>
  <w:style w:type="paragraph" w:styleId="Nagwek9">
    <w:name w:val="heading 9"/>
    <w:basedOn w:val="Normalny"/>
    <w:next w:val="Normalny"/>
    <w:link w:val="Nagwek9Znak"/>
    <w:uiPriority w:val="9"/>
    <w:semiHidden/>
    <w:unhideWhenUsed/>
    <w:qFormat/>
    <w:rsid w:val="004D3FD6"/>
    <w:pPr>
      <w:keepNext/>
      <w:keepLines/>
      <w:spacing w:before="40"/>
      <w:outlineLvl w:val="8"/>
    </w:pPr>
    <w:rPr>
      <w:rFonts w:ascii="Calibri Light"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9"/>
    <w:rsid w:val="005D5DBF"/>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D5DBF"/>
    <w:pPr>
      <w:autoSpaceDE/>
      <w:autoSpaceDN/>
      <w:jc w:val="both"/>
    </w:pPr>
    <w:rPr>
      <w:sz w:val="18"/>
      <w:szCs w:val="18"/>
    </w:rPr>
  </w:style>
  <w:style w:type="character" w:customStyle="1" w:styleId="Tekstpodstawowy2Znak">
    <w:name w:val="Tekst podstawowy 2 Znak"/>
    <w:link w:val="Tekstpodstawowy2"/>
    <w:uiPriority w:val="99"/>
    <w:rsid w:val="005D5DBF"/>
    <w:rPr>
      <w:rFonts w:ascii="Times New Roman" w:eastAsia="Times New Roman" w:hAnsi="Times New Roman" w:cs="Times New Roman"/>
      <w:sz w:val="18"/>
      <w:szCs w:val="18"/>
      <w:lang w:eastAsia="pl-PL"/>
    </w:rPr>
  </w:style>
  <w:style w:type="paragraph" w:styleId="Nagwek">
    <w:name w:val="header"/>
    <w:basedOn w:val="Normalny"/>
    <w:link w:val="NagwekZnak"/>
    <w:uiPriority w:val="99"/>
    <w:unhideWhenUsed/>
    <w:rsid w:val="005D5DBF"/>
    <w:pPr>
      <w:tabs>
        <w:tab w:val="center" w:pos="4536"/>
        <w:tab w:val="right" w:pos="9072"/>
      </w:tabs>
    </w:pPr>
  </w:style>
  <w:style w:type="character" w:customStyle="1" w:styleId="NagwekZnak">
    <w:name w:val="Nagłówek Znak"/>
    <w:link w:val="Nagwek"/>
    <w:uiPriority w:val="99"/>
    <w:rsid w:val="005D5DBF"/>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5D5DBF"/>
    <w:pPr>
      <w:tabs>
        <w:tab w:val="center" w:pos="4536"/>
        <w:tab w:val="right" w:pos="9072"/>
      </w:tabs>
    </w:pPr>
  </w:style>
  <w:style w:type="character" w:customStyle="1" w:styleId="StopkaZnak">
    <w:name w:val="Stopka Znak"/>
    <w:link w:val="Stopka"/>
    <w:uiPriority w:val="99"/>
    <w:rsid w:val="005D5DBF"/>
    <w:rPr>
      <w:rFonts w:ascii="Times New Roman" w:eastAsia="Times New Roman" w:hAnsi="Times New Roman" w:cs="Times New Roman"/>
      <w:sz w:val="20"/>
      <w:szCs w:val="20"/>
      <w:lang w:eastAsia="pl-PL"/>
    </w:rPr>
  </w:style>
  <w:style w:type="character" w:customStyle="1" w:styleId="NagwekZnak1">
    <w:name w:val="Nagłówek Znak1"/>
    <w:uiPriority w:val="99"/>
    <w:locked/>
    <w:rsid w:val="005D5DBF"/>
    <w:rPr>
      <w:rFonts w:ascii="Arial" w:hAnsi="Arial" w:cs="Arial"/>
      <w:sz w:val="28"/>
      <w:szCs w:val="28"/>
      <w:lang w:val="pl-PL" w:eastAsia="ar-SA" w:bidi="ar-SA"/>
    </w:rPr>
  </w:style>
  <w:style w:type="paragraph" w:styleId="Akapitzlist">
    <w:name w:val="List Paragraph"/>
    <w:aliases w:val="normalny tekst,Akapit z listą Znak Znak,Akapit z list¹,Bullet Number,Body MS Bullet,lp1,ISCG Numerowanie,Preambuła,Kolorowa lista — akcent 11,lp11,List Paragraph11,Bullet 1,Use Case List Paragraph,L1,Akapit z listą5,Numerowanie,BulletC,b1"/>
    <w:basedOn w:val="Normalny"/>
    <w:link w:val="AkapitzlistZnak"/>
    <w:uiPriority w:val="34"/>
    <w:qFormat/>
    <w:rsid w:val="004D3FD6"/>
    <w:pPr>
      <w:ind w:left="720"/>
      <w:contextualSpacing/>
    </w:pPr>
  </w:style>
  <w:style w:type="character" w:customStyle="1" w:styleId="Nagwek9Znak">
    <w:name w:val="Nagłówek 9 Znak"/>
    <w:link w:val="Nagwek9"/>
    <w:uiPriority w:val="9"/>
    <w:semiHidden/>
    <w:rsid w:val="004D3FD6"/>
    <w:rPr>
      <w:rFonts w:ascii="Calibri Light" w:eastAsia="Times New Roman" w:hAnsi="Calibri Light" w:cs="Times New Roman"/>
      <w:i/>
      <w:iCs/>
      <w:color w:val="272727"/>
      <w:sz w:val="21"/>
      <w:szCs w:val="21"/>
      <w:lang w:eastAsia="pl-PL"/>
    </w:rPr>
  </w:style>
  <w:style w:type="paragraph" w:customStyle="1" w:styleId="pkt">
    <w:name w:val="pkt"/>
    <w:basedOn w:val="Normalny"/>
    <w:link w:val="pktZnak"/>
    <w:rsid w:val="00317145"/>
    <w:pPr>
      <w:autoSpaceDE/>
      <w:autoSpaceDN/>
      <w:spacing w:before="60" w:after="60"/>
      <w:ind w:left="851" w:hanging="295"/>
      <w:jc w:val="both"/>
    </w:pPr>
    <w:rPr>
      <w:sz w:val="24"/>
    </w:rPr>
  </w:style>
  <w:style w:type="character" w:customStyle="1" w:styleId="pktZnak">
    <w:name w:val="pkt Znak"/>
    <w:link w:val="pkt"/>
    <w:rsid w:val="00317145"/>
    <w:rPr>
      <w:rFonts w:ascii="Times New Roman" w:eastAsia="Times New Roman" w:hAnsi="Times New Roman" w:cs="Times New Roman"/>
      <w:sz w:val="24"/>
      <w:szCs w:val="20"/>
      <w:lang w:eastAsia="pl-PL"/>
    </w:rPr>
  </w:style>
  <w:style w:type="paragraph" w:styleId="Tekstprzypisudolnego">
    <w:name w:val="footnote text"/>
    <w:aliases w:val="Tekst przypisu Znak"/>
    <w:basedOn w:val="Normalny"/>
    <w:link w:val="TekstprzypisudolnegoZnak"/>
    <w:uiPriority w:val="99"/>
    <w:unhideWhenUsed/>
    <w:rsid w:val="00BA3424"/>
  </w:style>
  <w:style w:type="character" w:customStyle="1" w:styleId="TekstprzypisudolnegoZnak">
    <w:name w:val="Tekst przypisu dolnego Znak"/>
    <w:aliases w:val="Tekst przypisu Znak Znak"/>
    <w:link w:val="Tekstprzypisudolnego"/>
    <w:uiPriority w:val="99"/>
    <w:rsid w:val="00BA3424"/>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BA3424"/>
    <w:rPr>
      <w:rFonts w:cs="Times New Roman"/>
      <w:vertAlign w:val="superscript"/>
    </w:rPr>
  </w:style>
  <w:style w:type="paragraph" w:styleId="Tekstpodstawowywcity">
    <w:name w:val="Body Text Indent"/>
    <w:basedOn w:val="Normalny"/>
    <w:link w:val="TekstpodstawowywcityZnak"/>
    <w:uiPriority w:val="99"/>
    <w:semiHidden/>
    <w:unhideWhenUsed/>
    <w:rsid w:val="00C4146B"/>
    <w:pPr>
      <w:spacing w:after="120"/>
      <w:ind w:left="283"/>
    </w:pPr>
  </w:style>
  <w:style w:type="character" w:customStyle="1" w:styleId="TekstpodstawowywcityZnak">
    <w:name w:val="Tekst podstawowy wcięty Znak"/>
    <w:link w:val="Tekstpodstawowywcity"/>
    <w:uiPriority w:val="99"/>
    <w:semiHidden/>
    <w:rsid w:val="00C4146B"/>
    <w:rPr>
      <w:rFonts w:ascii="Times New Roman" w:eastAsia="Times New Roman" w:hAnsi="Times New Roman" w:cs="Times New Roman"/>
      <w:sz w:val="20"/>
      <w:szCs w:val="20"/>
      <w:lang w:eastAsia="pl-PL"/>
    </w:rPr>
  </w:style>
  <w:style w:type="character" w:customStyle="1" w:styleId="Nagwek3Znak">
    <w:name w:val="Nagłówek 3 Znak"/>
    <w:aliases w:val="ASAPHeading 3 Znak,h3 Znak"/>
    <w:link w:val="Nagwek3"/>
    <w:uiPriority w:val="99"/>
    <w:rsid w:val="00577BB5"/>
    <w:rPr>
      <w:rFonts w:ascii="Times New Roman" w:eastAsia="Times New Roman" w:hAnsi="Times New Roman"/>
      <w:b/>
      <w:bCs/>
      <w:sz w:val="24"/>
      <w:szCs w:val="24"/>
      <w:lang w:val="en-US"/>
    </w:rPr>
  </w:style>
  <w:style w:type="paragraph" w:customStyle="1" w:styleId="Standard">
    <w:name w:val="Standard"/>
    <w:rsid w:val="00225FA3"/>
    <w:pPr>
      <w:suppressAutoHyphens/>
      <w:autoSpaceDN w:val="0"/>
      <w:textAlignment w:val="baseline"/>
    </w:pPr>
    <w:rPr>
      <w:rFonts w:ascii="Times New Roman" w:eastAsia="Times New Roman" w:hAnsi="Times New Roman"/>
      <w:kern w:val="3"/>
      <w:sz w:val="22"/>
      <w:szCs w:val="22"/>
      <w:lang w:eastAsia="zh-CN"/>
    </w:rPr>
  </w:style>
  <w:style w:type="paragraph" w:customStyle="1" w:styleId="Nagwek71">
    <w:name w:val="Nagłówek 71"/>
    <w:basedOn w:val="Standard"/>
    <w:next w:val="Standard"/>
    <w:rsid w:val="00225FA3"/>
    <w:pPr>
      <w:keepNext/>
      <w:numPr>
        <w:numId w:val="8"/>
      </w:numPr>
      <w:jc w:val="both"/>
      <w:outlineLvl w:val="6"/>
    </w:pPr>
    <w:rPr>
      <w:rFonts w:ascii="Garamond" w:hAnsi="Garamond" w:cs="Garamond"/>
      <w:sz w:val="24"/>
      <w:szCs w:val="20"/>
    </w:rPr>
  </w:style>
  <w:style w:type="numbering" w:customStyle="1" w:styleId="WW8Num33">
    <w:name w:val="WW8Num33"/>
    <w:basedOn w:val="Bezlisty"/>
    <w:rsid w:val="00225FA3"/>
    <w:pPr>
      <w:numPr>
        <w:numId w:val="8"/>
      </w:numPr>
    </w:pPr>
  </w:style>
  <w:style w:type="numbering" w:customStyle="1" w:styleId="WW8Num38">
    <w:name w:val="WW8Num38"/>
    <w:basedOn w:val="Bezlisty"/>
    <w:rsid w:val="00331D67"/>
    <w:pPr>
      <w:numPr>
        <w:numId w:val="9"/>
      </w:numPr>
    </w:pPr>
  </w:style>
  <w:style w:type="paragraph" w:styleId="Tekstpodstawowy3">
    <w:name w:val="Body Text 3"/>
    <w:basedOn w:val="Normalny"/>
    <w:link w:val="Tekstpodstawowy3Znak"/>
    <w:uiPriority w:val="99"/>
    <w:semiHidden/>
    <w:unhideWhenUsed/>
    <w:rsid w:val="00704848"/>
    <w:pPr>
      <w:spacing w:after="120"/>
    </w:pPr>
    <w:rPr>
      <w:sz w:val="16"/>
      <w:szCs w:val="16"/>
    </w:rPr>
  </w:style>
  <w:style w:type="character" w:customStyle="1" w:styleId="Tekstpodstawowy3Znak">
    <w:name w:val="Tekst podstawowy 3 Znak"/>
    <w:link w:val="Tekstpodstawowy3"/>
    <w:uiPriority w:val="99"/>
    <w:semiHidden/>
    <w:rsid w:val="00704848"/>
    <w:rPr>
      <w:rFonts w:ascii="Times New Roman" w:eastAsia="Times New Roman" w:hAnsi="Times New Roman" w:cs="Times New Roman"/>
      <w:sz w:val="16"/>
      <w:szCs w:val="16"/>
      <w:lang w:eastAsia="pl-PL"/>
    </w:rPr>
  </w:style>
  <w:style w:type="paragraph" w:customStyle="1" w:styleId="Normalny1">
    <w:name w:val="Normalny1"/>
    <w:basedOn w:val="Normalny"/>
    <w:rsid w:val="00704BF6"/>
    <w:pPr>
      <w:widowControl w:val="0"/>
      <w:suppressAutoHyphens/>
      <w:autoSpaceDN/>
    </w:pPr>
    <w:rPr>
      <w:rFonts w:eastAsia="HG Mincho Light J"/>
      <w:color w:val="000000"/>
      <w:sz w:val="24"/>
      <w:lang w:val="en-US"/>
    </w:rPr>
  </w:style>
  <w:style w:type="character" w:customStyle="1" w:styleId="AkapitzlistZnak">
    <w:name w:val="Akapit z listą Znak"/>
    <w:aliases w:val="normalny tekst Znak,Akapit z listą Znak Znak Znak,Akapit z list¹ Znak,Bullet Number Znak,Body MS Bullet Znak,lp1 Znak,ISCG Numerowanie Znak,Preambuła Znak,Kolorowa lista — akcent 11 Znak,lp11 Znak,List Paragraph11 Znak,Bullet 1 Znak"/>
    <w:link w:val="Akapitzlist"/>
    <w:uiPriority w:val="34"/>
    <w:qFormat/>
    <w:rsid w:val="00245DCC"/>
    <w:rPr>
      <w:rFonts w:ascii="Times New Roman" w:eastAsia="Times New Roman" w:hAnsi="Times New Roman" w:cs="Times New Roman"/>
      <w:sz w:val="20"/>
      <w:szCs w:val="20"/>
      <w:lang w:eastAsia="pl-PL"/>
    </w:rPr>
  </w:style>
  <w:style w:type="paragraph" w:customStyle="1" w:styleId="Default">
    <w:name w:val="Default"/>
    <w:qFormat/>
    <w:rsid w:val="00376B5A"/>
    <w:pPr>
      <w:autoSpaceDE w:val="0"/>
      <w:autoSpaceDN w:val="0"/>
      <w:adjustRightInd w:val="0"/>
    </w:pPr>
    <w:rPr>
      <w:rFonts w:ascii="Arial" w:hAnsi="Arial" w:cs="Arial"/>
      <w:color w:val="000000"/>
      <w:sz w:val="24"/>
      <w:szCs w:val="24"/>
      <w:lang w:eastAsia="en-US"/>
    </w:rPr>
  </w:style>
  <w:style w:type="character" w:styleId="Hipercze">
    <w:name w:val="Hyperlink"/>
    <w:uiPriority w:val="99"/>
    <w:unhideWhenUsed/>
    <w:rsid w:val="00941444"/>
    <w:rPr>
      <w:color w:val="0563C1"/>
      <w:u w:val="single"/>
    </w:rPr>
  </w:style>
  <w:style w:type="paragraph" w:styleId="Tekstdymka">
    <w:name w:val="Balloon Text"/>
    <w:basedOn w:val="Normalny"/>
    <w:link w:val="TekstdymkaZnak"/>
    <w:uiPriority w:val="99"/>
    <w:semiHidden/>
    <w:unhideWhenUsed/>
    <w:rsid w:val="007F5B7A"/>
    <w:rPr>
      <w:rFonts w:ascii="Segoe UI" w:hAnsi="Segoe UI" w:cs="Segoe UI"/>
      <w:sz w:val="18"/>
      <w:szCs w:val="18"/>
    </w:rPr>
  </w:style>
  <w:style w:type="character" w:customStyle="1" w:styleId="TekstdymkaZnak">
    <w:name w:val="Tekst dymka Znak"/>
    <w:link w:val="Tekstdymka"/>
    <w:uiPriority w:val="99"/>
    <w:semiHidden/>
    <w:rsid w:val="007F5B7A"/>
    <w:rPr>
      <w:rFonts w:ascii="Segoe UI" w:eastAsia="Times New Roman" w:hAnsi="Segoe UI" w:cs="Segoe UI"/>
      <w:sz w:val="18"/>
      <w:szCs w:val="18"/>
      <w:lang w:eastAsia="pl-PL"/>
    </w:rPr>
  </w:style>
  <w:style w:type="table" w:styleId="Tabela-Siatka">
    <w:name w:val="Table Grid"/>
    <w:basedOn w:val="Standardowy"/>
    <w:uiPriority w:val="59"/>
    <w:rsid w:val="009872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link w:val="Nagwek1"/>
    <w:uiPriority w:val="9"/>
    <w:rsid w:val="000F1F75"/>
    <w:rPr>
      <w:rFonts w:ascii="Calibri Light" w:eastAsia="Times New Roman" w:hAnsi="Calibri Light" w:cs="Times New Roman"/>
      <w:sz w:val="24"/>
      <w:szCs w:val="32"/>
      <w:lang w:eastAsia="pl-PL"/>
    </w:rPr>
  </w:style>
  <w:style w:type="paragraph" w:styleId="Nagwekspisutreci">
    <w:name w:val="TOC Heading"/>
    <w:basedOn w:val="Nagwek1"/>
    <w:next w:val="Normalny"/>
    <w:uiPriority w:val="39"/>
    <w:unhideWhenUsed/>
    <w:qFormat/>
    <w:rsid w:val="0033631F"/>
    <w:pPr>
      <w:autoSpaceDE/>
      <w:autoSpaceDN/>
      <w:spacing w:line="259" w:lineRule="auto"/>
      <w:outlineLvl w:val="9"/>
    </w:pPr>
    <w:rPr>
      <w:color w:val="2E74B5"/>
      <w:sz w:val="32"/>
    </w:rPr>
  </w:style>
  <w:style w:type="paragraph" w:styleId="Spistreci2">
    <w:name w:val="toc 2"/>
    <w:basedOn w:val="Normalny"/>
    <w:next w:val="Normalny"/>
    <w:autoRedefine/>
    <w:uiPriority w:val="39"/>
    <w:unhideWhenUsed/>
    <w:rsid w:val="0033631F"/>
    <w:pPr>
      <w:spacing w:after="100"/>
      <w:ind w:left="200"/>
    </w:pPr>
  </w:style>
  <w:style w:type="paragraph" w:styleId="Spistreci1">
    <w:name w:val="toc 1"/>
    <w:basedOn w:val="Normalny"/>
    <w:next w:val="Normalny"/>
    <w:autoRedefine/>
    <w:uiPriority w:val="39"/>
    <w:unhideWhenUsed/>
    <w:rsid w:val="0033631F"/>
    <w:pPr>
      <w:tabs>
        <w:tab w:val="left" w:pos="440"/>
        <w:tab w:val="right" w:leader="dot" w:pos="9062"/>
      </w:tabs>
      <w:spacing w:after="100"/>
      <w:ind w:left="426" w:hanging="426"/>
      <w:jc w:val="both"/>
    </w:pPr>
  </w:style>
  <w:style w:type="character" w:styleId="UyteHipercze">
    <w:name w:val="FollowedHyperlink"/>
    <w:uiPriority w:val="99"/>
    <w:semiHidden/>
    <w:unhideWhenUsed/>
    <w:rsid w:val="006B454C"/>
    <w:rPr>
      <w:color w:val="954F72"/>
      <w:u w:val="single"/>
    </w:rPr>
  </w:style>
  <w:style w:type="paragraph" w:customStyle="1" w:styleId="Tekstwstpniesformatowany">
    <w:name w:val="Tekst wstępnie sformatowany"/>
    <w:basedOn w:val="Normalny"/>
    <w:rsid w:val="00641618"/>
    <w:pPr>
      <w:widowControl w:val="0"/>
      <w:suppressAutoHyphens/>
      <w:autoSpaceDE/>
      <w:autoSpaceDN/>
    </w:pPr>
    <w:rPr>
      <w:rFonts w:ascii="Liberation Mono" w:eastAsia="NSimSun" w:hAnsi="Liberation Mono" w:cs="Liberation Mono"/>
      <w:lang w:eastAsia="zh-CN" w:bidi="hi-IN"/>
    </w:rPr>
  </w:style>
  <w:style w:type="character" w:customStyle="1" w:styleId="Nierozpoznanawzmianka1">
    <w:name w:val="Nierozpoznana wzmianka1"/>
    <w:uiPriority w:val="99"/>
    <w:semiHidden/>
    <w:unhideWhenUsed/>
    <w:rsid w:val="00CD6152"/>
    <w:rPr>
      <w:color w:val="605E5C"/>
      <w:shd w:val="clear" w:color="auto" w:fill="E1DFDD"/>
    </w:rPr>
  </w:style>
  <w:style w:type="character" w:styleId="Tekstzastpczy">
    <w:name w:val="Placeholder Text"/>
    <w:uiPriority w:val="99"/>
    <w:semiHidden/>
    <w:rsid w:val="00D0428E"/>
    <w:rPr>
      <w:color w:val="808080"/>
    </w:rPr>
  </w:style>
  <w:style w:type="character" w:customStyle="1" w:styleId="Teksttreci">
    <w:name w:val="Tekst treści_"/>
    <w:basedOn w:val="Domylnaczcionkaakapitu"/>
    <w:link w:val="Teksttreci0"/>
    <w:rsid w:val="006C1995"/>
  </w:style>
  <w:style w:type="paragraph" w:customStyle="1" w:styleId="Teksttreci0">
    <w:name w:val="Tekst treści"/>
    <w:basedOn w:val="Normalny"/>
    <w:link w:val="Teksttreci"/>
    <w:rsid w:val="006C1995"/>
    <w:pPr>
      <w:widowControl w:val="0"/>
      <w:autoSpaceDE/>
      <w:autoSpaceDN/>
      <w:spacing w:after="80"/>
    </w:pPr>
    <w:rPr>
      <w:rFonts w:ascii="Calibri" w:eastAsia="Calibri" w:hAnsi="Calibri"/>
      <w:sz w:val="22"/>
      <w:szCs w:val="22"/>
      <w:lang w:eastAsia="en-US"/>
    </w:rPr>
  </w:style>
  <w:style w:type="paragraph" w:styleId="NormalnyWeb">
    <w:name w:val="Normal (Web)"/>
    <w:basedOn w:val="Normalny"/>
    <w:uiPriority w:val="99"/>
    <w:unhideWhenUsed/>
    <w:rsid w:val="009B17B3"/>
    <w:pPr>
      <w:autoSpaceDE/>
      <w:autoSpaceDN/>
      <w:spacing w:before="100" w:beforeAutospacing="1" w:after="100" w:afterAutospacing="1"/>
    </w:pPr>
    <w:rPr>
      <w:sz w:val="24"/>
      <w:szCs w:val="24"/>
    </w:rPr>
  </w:style>
  <w:style w:type="character" w:styleId="Pogrubienie">
    <w:name w:val="Strong"/>
    <w:uiPriority w:val="22"/>
    <w:qFormat/>
    <w:rsid w:val="009B17B3"/>
    <w:rPr>
      <w:b/>
      <w:bCs/>
    </w:rPr>
  </w:style>
  <w:style w:type="character" w:styleId="Odwoaniedokomentarza">
    <w:name w:val="annotation reference"/>
    <w:uiPriority w:val="99"/>
    <w:semiHidden/>
    <w:unhideWhenUsed/>
    <w:rsid w:val="000B2790"/>
    <w:rPr>
      <w:sz w:val="16"/>
      <w:szCs w:val="16"/>
    </w:rPr>
  </w:style>
  <w:style w:type="paragraph" w:styleId="Tekstkomentarza">
    <w:name w:val="annotation text"/>
    <w:basedOn w:val="Normalny"/>
    <w:link w:val="TekstkomentarzaZnak"/>
    <w:uiPriority w:val="99"/>
    <w:unhideWhenUsed/>
    <w:rsid w:val="000B2790"/>
  </w:style>
  <w:style w:type="character" w:customStyle="1" w:styleId="TekstkomentarzaZnak">
    <w:name w:val="Tekst komentarza Znak"/>
    <w:link w:val="Tekstkomentarza"/>
    <w:uiPriority w:val="99"/>
    <w:rsid w:val="000B279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B2790"/>
    <w:rPr>
      <w:b/>
      <w:bCs/>
    </w:rPr>
  </w:style>
  <w:style w:type="character" w:customStyle="1" w:styleId="TematkomentarzaZnak">
    <w:name w:val="Temat komentarza Znak"/>
    <w:link w:val="Tematkomentarza"/>
    <w:uiPriority w:val="99"/>
    <w:semiHidden/>
    <w:rsid w:val="000B2790"/>
    <w:rPr>
      <w:rFonts w:ascii="Times New Roman" w:eastAsia="Times New Roman" w:hAnsi="Times New Roman" w:cs="Times New Roman"/>
      <w:b/>
      <w:bCs/>
      <w:sz w:val="20"/>
      <w:szCs w:val="20"/>
      <w:lang w:eastAsia="pl-PL"/>
    </w:rPr>
  </w:style>
  <w:style w:type="character" w:customStyle="1" w:styleId="Nagwek4Znak">
    <w:name w:val="Nagłówek 4 Znak"/>
    <w:link w:val="Nagwek4"/>
    <w:uiPriority w:val="9"/>
    <w:semiHidden/>
    <w:rsid w:val="0014287C"/>
    <w:rPr>
      <w:rFonts w:ascii="Calibri" w:eastAsia="Times New Roman" w:hAnsi="Calibri" w:cs="Times New Roman"/>
      <w:b/>
      <w:bCs/>
      <w:sz w:val="28"/>
      <w:szCs w:val="28"/>
    </w:rPr>
  </w:style>
  <w:style w:type="character" w:customStyle="1" w:styleId="Nagwek5Znak">
    <w:name w:val="Nagłówek 5 Znak"/>
    <w:link w:val="Nagwek5"/>
    <w:uiPriority w:val="9"/>
    <w:semiHidden/>
    <w:rsid w:val="0014287C"/>
    <w:rPr>
      <w:rFonts w:ascii="Calibri" w:eastAsia="Times New Roman" w:hAnsi="Calibri" w:cs="Times New Roman"/>
      <w:b/>
      <w:bCs/>
      <w:i/>
      <w:iCs/>
      <w:sz w:val="26"/>
      <w:szCs w:val="26"/>
    </w:rPr>
  </w:style>
  <w:style w:type="character" w:customStyle="1" w:styleId="Nagwek6Znak">
    <w:name w:val="Nagłówek 6 Znak"/>
    <w:link w:val="Nagwek6"/>
    <w:uiPriority w:val="9"/>
    <w:semiHidden/>
    <w:rsid w:val="0014287C"/>
    <w:rPr>
      <w:rFonts w:ascii="Calibri" w:eastAsia="Times New Roman" w:hAnsi="Calibri" w:cs="Times New Roman"/>
      <w:b/>
      <w:bCs/>
      <w:sz w:val="22"/>
      <w:szCs w:val="22"/>
    </w:rPr>
  </w:style>
  <w:style w:type="character" w:customStyle="1" w:styleId="Nagwek7Znak">
    <w:name w:val="Nagłówek 7 Znak"/>
    <w:link w:val="Nagwek7"/>
    <w:uiPriority w:val="9"/>
    <w:semiHidden/>
    <w:rsid w:val="0014287C"/>
    <w:rPr>
      <w:rFonts w:ascii="Calibri" w:eastAsia="Times New Roman" w:hAnsi="Calibri" w:cs="Times New Roman"/>
      <w:sz w:val="24"/>
      <w:szCs w:val="24"/>
    </w:rPr>
  </w:style>
  <w:style w:type="character" w:customStyle="1" w:styleId="Nagwek8Znak">
    <w:name w:val="Nagłówek 8 Znak"/>
    <w:link w:val="Nagwek8"/>
    <w:uiPriority w:val="9"/>
    <w:semiHidden/>
    <w:rsid w:val="0014287C"/>
    <w:rPr>
      <w:rFonts w:ascii="Calibri" w:eastAsia="Times New Roman" w:hAnsi="Calibri" w:cs="Times New Roman"/>
      <w:i/>
      <w:iCs/>
      <w:sz w:val="24"/>
      <w:szCs w:val="24"/>
    </w:rPr>
  </w:style>
  <w:style w:type="paragraph" w:styleId="Tekstpodstawowy">
    <w:name w:val="Body Text"/>
    <w:basedOn w:val="Normalny"/>
    <w:link w:val="TekstpodstawowyZnak"/>
    <w:uiPriority w:val="99"/>
    <w:semiHidden/>
    <w:unhideWhenUsed/>
    <w:rsid w:val="0014287C"/>
    <w:pPr>
      <w:spacing w:after="120"/>
    </w:pPr>
  </w:style>
  <w:style w:type="character" w:customStyle="1" w:styleId="TekstpodstawowyZnak">
    <w:name w:val="Tekst podstawowy Znak"/>
    <w:link w:val="Tekstpodstawowy"/>
    <w:uiPriority w:val="99"/>
    <w:semiHidden/>
    <w:rsid w:val="0014287C"/>
    <w:rPr>
      <w:rFonts w:ascii="Times New Roman" w:eastAsia="Times New Roman" w:hAnsi="Times New Roman"/>
    </w:rPr>
  </w:style>
  <w:style w:type="numbering" w:customStyle="1" w:styleId="Bezlisty1">
    <w:name w:val="Bez listy1"/>
    <w:next w:val="Bezlisty"/>
    <w:uiPriority w:val="99"/>
    <w:semiHidden/>
    <w:unhideWhenUsed/>
    <w:rsid w:val="00BF6BC8"/>
  </w:style>
  <w:style w:type="paragraph" w:customStyle="1" w:styleId="xl65">
    <w:name w:val="xl65"/>
    <w:basedOn w:val="Normalny"/>
    <w:rsid w:val="00BF6BC8"/>
    <w:pPr>
      <w:autoSpaceDE/>
      <w:autoSpaceDN/>
      <w:spacing w:before="100" w:beforeAutospacing="1" w:after="100" w:afterAutospacing="1"/>
    </w:pPr>
    <w:rPr>
      <w:rFonts w:ascii="Calibri" w:hAnsi="Calibri" w:cs="Calibri"/>
      <w:sz w:val="24"/>
      <w:szCs w:val="24"/>
    </w:rPr>
  </w:style>
  <w:style w:type="paragraph" w:customStyle="1" w:styleId="xl66">
    <w:name w:val="xl66"/>
    <w:basedOn w:val="Normalny"/>
    <w:rsid w:val="00BF6BC8"/>
    <w:pPr>
      <w:autoSpaceDE/>
      <w:autoSpaceDN/>
      <w:spacing w:before="100" w:beforeAutospacing="1" w:after="100" w:afterAutospacing="1"/>
    </w:pPr>
    <w:rPr>
      <w:rFonts w:ascii="Calibri" w:hAnsi="Calibri" w:cs="Calibri"/>
      <w:b/>
      <w:bCs/>
      <w:sz w:val="24"/>
      <w:szCs w:val="24"/>
    </w:rPr>
  </w:style>
  <w:style w:type="paragraph" w:customStyle="1" w:styleId="xl67">
    <w:name w:val="xl67"/>
    <w:basedOn w:val="Normalny"/>
    <w:rsid w:val="00BF6BC8"/>
    <w:pPr>
      <w:autoSpaceDE/>
      <w:autoSpaceDN/>
      <w:spacing w:before="100" w:beforeAutospacing="1" w:after="100" w:afterAutospacing="1"/>
      <w:jc w:val="right"/>
    </w:pPr>
    <w:rPr>
      <w:rFonts w:ascii="Calibri" w:hAnsi="Calibri" w:cs="Calibri"/>
      <w:sz w:val="24"/>
      <w:szCs w:val="24"/>
    </w:rPr>
  </w:style>
  <w:style w:type="paragraph" w:customStyle="1" w:styleId="xl68">
    <w:name w:val="xl68"/>
    <w:basedOn w:val="Normalny"/>
    <w:rsid w:val="00BF6BC8"/>
    <w:pPr>
      <w:autoSpaceDE/>
      <w:autoSpaceDN/>
      <w:spacing w:before="100" w:beforeAutospacing="1" w:after="100" w:afterAutospacing="1"/>
      <w:jc w:val="center"/>
    </w:pPr>
    <w:rPr>
      <w:rFonts w:ascii="Calibri" w:hAnsi="Calibri" w:cs="Calibri"/>
      <w:sz w:val="24"/>
      <w:szCs w:val="24"/>
    </w:rPr>
  </w:style>
  <w:style w:type="paragraph" w:customStyle="1" w:styleId="xl69">
    <w:name w:val="xl69"/>
    <w:basedOn w:val="Normalny"/>
    <w:rsid w:val="00BF6BC8"/>
    <w:pPr>
      <w:autoSpaceDE/>
      <w:autoSpaceDN/>
      <w:spacing w:before="100" w:beforeAutospacing="1" w:after="100" w:afterAutospacing="1"/>
      <w:jc w:val="right"/>
    </w:pPr>
    <w:rPr>
      <w:rFonts w:ascii="Calibri" w:hAnsi="Calibri" w:cs="Calibri"/>
      <w:b/>
      <w:bCs/>
      <w:sz w:val="24"/>
      <w:szCs w:val="24"/>
    </w:rPr>
  </w:style>
  <w:style w:type="paragraph" w:customStyle="1" w:styleId="xl70">
    <w:name w:val="xl70"/>
    <w:basedOn w:val="Normalny"/>
    <w:rsid w:val="00BF6BC8"/>
    <w:pPr>
      <w:autoSpaceDE/>
      <w:autoSpaceDN/>
      <w:spacing w:before="100" w:beforeAutospacing="1" w:after="100" w:afterAutospacing="1"/>
      <w:jc w:val="center"/>
    </w:pPr>
    <w:rPr>
      <w:rFonts w:ascii="Calibri" w:hAnsi="Calibri" w:cs="Calibri"/>
      <w:b/>
      <w:bCs/>
      <w:sz w:val="24"/>
      <w:szCs w:val="24"/>
    </w:rPr>
  </w:style>
  <w:style w:type="paragraph" w:customStyle="1" w:styleId="xl71">
    <w:name w:val="xl71"/>
    <w:basedOn w:val="Normalny"/>
    <w:rsid w:val="00BF6BC8"/>
    <w:pPr>
      <w:autoSpaceDE/>
      <w:autoSpaceDN/>
      <w:spacing w:before="100" w:beforeAutospacing="1" w:after="100" w:afterAutospacing="1"/>
      <w:jc w:val="right"/>
    </w:pPr>
    <w:rPr>
      <w:rFonts w:ascii="Calibri" w:hAnsi="Calibri" w:cs="Calibri"/>
      <w:sz w:val="24"/>
      <w:szCs w:val="24"/>
    </w:rPr>
  </w:style>
  <w:style w:type="paragraph" w:customStyle="1" w:styleId="xl72">
    <w:name w:val="xl72"/>
    <w:basedOn w:val="Normalny"/>
    <w:rsid w:val="00BF6BC8"/>
    <w:pPr>
      <w:pBdr>
        <w:top w:val="single" w:sz="4" w:space="0" w:color="auto"/>
        <w:bottom w:val="single" w:sz="4" w:space="0" w:color="auto"/>
        <w:right w:val="single" w:sz="4" w:space="0" w:color="auto"/>
      </w:pBdr>
      <w:autoSpaceDE/>
      <w:autoSpaceDN/>
      <w:spacing w:before="100" w:beforeAutospacing="1" w:after="100" w:afterAutospacing="1"/>
      <w:jc w:val="right"/>
    </w:pPr>
    <w:rPr>
      <w:rFonts w:ascii="Calibri" w:hAnsi="Calibri" w:cs="Calibri"/>
      <w:sz w:val="24"/>
      <w:szCs w:val="24"/>
    </w:rPr>
  </w:style>
  <w:style w:type="paragraph" w:customStyle="1" w:styleId="xl73">
    <w:name w:val="xl73"/>
    <w:basedOn w:val="Normalny"/>
    <w:rsid w:val="00BF6BC8"/>
    <w:pPr>
      <w:pBdr>
        <w:top w:val="single" w:sz="4" w:space="0" w:color="auto"/>
        <w:left w:val="single" w:sz="4" w:space="0" w:color="auto"/>
        <w:bottom w:val="single" w:sz="4" w:space="0" w:color="auto"/>
      </w:pBdr>
      <w:autoSpaceDE/>
      <w:autoSpaceDN/>
      <w:spacing w:before="100" w:beforeAutospacing="1" w:after="100" w:afterAutospacing="1"/>
    </w:pPr>
    <w:rPr>
      <w:rFonts w:ascii="Calibri" w:hAnsi="Calibri" w:cs="Calibri"/>
      <w:b/>
      <w:bCs/>
      <w:sz w:val="24"/>
      <w:szCs w:val="24"/>
    </w:rPr>
  </w:style>
  <w:style w:type="paragraph" w:customStyle="1" w:styleId="xl74">
    <w:name w:val="xl74"/>
    <w:basedOn w:val="Normalny"/>
    <w:rsid w:val="00BF6BC8"/>
    <w:pPr>
      <w:pBdr>
        <w:top w:val="single" w:sz="4" w:space="0" w:color="auto"/>
        <w:bottom w:val="single" w:sz="4" w:space="0" w:color="auto"/>
        <w:right w:val="single" w:sz="4" w:space="0" w:color="auto"/>
      </w:pBdr>
      <w:autoSpaceDE/>
      <w:autoSpaceDN/>
      <w:spacing w:before="100" w:beforeAutospacing="1" w:after="100" w:afterAutospacing="1"/>
      <w:jc w:val="right"/>
    </w:pPr>
    <w:rPr>
      <w:rFonts w:ascii="Calibri" w:hAnsi="Calibri" w:cs="Calibri"/>
      <w:b/>
      <w:bCs/>
      <w:sz w:val="24"/>
      <w:szCs w:val="24"/>
    </w:rPr>
  </w:style>
  <w:style w:type="paragraph" w:customStyle="1" w:styleId="xl75">
    <w:name w:val="xl75"/>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hAnsi="Calibri" w:cs="Calibri"/>
      <w:b/>
      <w:bCs/>
      <w:sz w:val="24"/>
      <w:szCs w:val="24"/>
    </w:rPr>
  </w:style>
  <w:style w:type="paragraph" w:customStyle="1" w:styleId="xl76">
    <w:name w:val="xl76"/>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hAnsi="Calibri" w:cs="Calibri"/>
      <w:sz w:val="24"/>
      <w:szCs w:val="24"/>
    </w:rPr>
  </w:style>
  <w:style w:type="paragraph" w:customStyle="1" w:styleId="xl77">
    <w:name w:val="xl77"/>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hAnsi="Calibri" w:cs="Calibri"/>
      <w:sz w:val="24"/>
      <w:szCs w:val="24"/>
    </w:rPr>
  </w:style>
  <w:style w:type="paragraph" w:customStyle="1" w:styleId="xl78">
    <w:name w:val="xl78"/>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hAnsi="Calibri" w:cs="Calibri"/>
      <w:sz w:val="24"/>
      <w:szCs w:val="24"/>
    </w:rPr>
  </w:style>
  <w:style w:type="paragraph" w:customStyle="1" w:styleId="xl79">
    <w:name w:val="xl79"/>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hAnsi="Calibri" w:cs="Calibri"/>
      <w:b/>
      <w:bCs/>
      <w:sz w:val="24"/>
      <w:szCs w:val="24"/>
    </w:rPr>
  </w:style>
  <w:style w:type="paragraph" w:customStyle="1" w:styleId="xl80">
    <w:name w:val="xl80"/>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hAnsi="Calibri" w:cs="Calibri"/>
      <w:b/>
      <w:bCs/>
      <w:sz w:val="24"/>
      <w:szCs w:val="24"/>
    </w:rPr>
  </w:style>
  <w:style w:type="paragraph" w:customStyle="1" w:styleId="xl81">
    <w:name w:val="xl81"/>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hAnsi="Calibri" w:cs="Calibri"/>
      <w:b/>
      <w:bCs/>
      <w:sz w:val="18"/>
      <w:szCs w:val="18"/>
    </w:rPr>
  </w:style>
  <w:style w:type="paragraph" w:customStyle="1" w:styleId="xl82">
    <w:name w:val="xl82"/>
    <w:basedOn w:val="Normalny"/>
    <w:rsid w:val="00BF6BC8"/>
    <w:pPr>
      <w:autoSpaceDE/>
      <w:autoSpaceDN/>
      <w:spacing w:before="100" w:beforeAutospacing="1" w:after="100" w:afterAutospacing="1"/>
      <w:jc w:val="center"/>
    </w:pPr>
    <w:rPr>
      <w:rFonts w:ascii="Calibri" w:hAnsi="Calibri" w:cs="Calibri"/>
      <w:sz w:val="24"/>
      <w:szCs w:val="24"/>
    </w:rPr>
  </w:style>
  <w:style w:type="paragraph" w:customStyle="1" w:styleId="xl83">
    <w:name w:val="xl83"/>
    <w:basedOn w:val="Normalny"/>
    <w:rsid w:val="00BF6BC8"/>
    <w:pPr>
      <w:autoSpaceDE/>
      <w:autoSpaceDN/>
      <w:spacing w:before="100" w:beforeAutospacing="1" w:after="100" w:afterAutospacing="1"/>
    </w:pPr>
    <w:rPr>
      <w:rFonts w:ascii="Calibri" w:hAnsi="Calibri" w:cs="Calibri"/>
      <w:b/>
      <w:bCs/>
      <w:sz w:val="24"/>
      <w:szCs w:val="24"/>
    </w:rPr>
  </w:style>
  <w:style w:type="paragraph" w:customStyle="1" w:styleId="xl84">
    <w:name w:val="xl84"/>
    <w:basedOn w:val="Normalny"/>
    <w:rsid w:val="00BF6BC8"/>
    <w:pPr>
      <w:autoSpaceDE/>
      <w:autoSpaceDN/>
      <w:spacing w:before="100" w:beforeAutospacing="1" w:after="100" w:afterAutospacing="1"/>
      <w:jc w:val="center"/>
    </w:pPr>
    <w:rPr>
      <w:rFonts w:ascii="Calibri" w:hAnsi="Calibri" w:cs="Calibri"/>
      <w:b/>
      <w:bCs/>
      <w:sz w:val="24"/>
      <w:szCs w:val="24"/>
    </w:rPr>
  </w:style>
  <w:style w:type="paragraph" w:customStyle="1" w:styleId="xl85">
    <w:name w:val="xl85"/>
    <w:basedOn w:val="Normalny"/>
    <w:rsid w:val="00BF6BC8"/>
    <w:pPr>
      <w:pBdr>
        <w:top w:val="single" w:sz="8" w:space="0" w:color="auto"/>
        <w:left w:val="single" w:sz="8" w:space="0" w:color="auto"/>
        <w:bottom w:val="single" w:sz="8" w:space="0" w:color="auto"/>
        <w:right w:val="single" w:sz="4" w:space="0" w:color="auto"/>
      </w:pBdr>
      <w:autoSpaceDE/>
      <w:autoSpaceDN/>
      <w:spacing w:before="100" w:beforeAutospacing="1" w:after="100" w:afterAutospacing="1"/>
      <w:jc w:val="center"/>
    </w:pPr>
    <w:rPr>
      <w:rFonts w:ascii="Calibri" w:hAnsi="Calibri" w:cs="Calibri"/>
      <w:b/>
      <w:bCs/>
      <w:sz w:val="24"/>
      <w:szCs w:val="24"/>
    </w:rPr>
  </w:style>
  <w:style w:type="paragraph" w:customStyle="1" w:styleId="xl86">
    <w:name w:val="xl86"/>
    <w:basedOn w:val="Normalny"/>
    <w:rsid w:val="00BF6BC8"/>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jc w:val="center"/>
    </w:pPr>
    <w:rPr>
      <w:rFonts w:ascii="Calibri" w:hAnsi="Calibri" w:cs="Calibri"/>
      <w:b/>
      <w:bCs/>
      <w:sz w:val="24"/>
      <w:szCs w:val="24"/>
    </w:rPr>
  </w:style>
  <w:style w:type="paragraph" w:customStyle="1" w:styleId="xl87">
    <w:name w:val="xl87"/>
    <w:basedOn w:val="Normalny"/>
    <w:rsid w:val="00BF6BC8"/>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jc w:val="center"/>
    </w:pPr>
    <w:rPr>
      <w:rFonts w:ascii="Calibri" w:hAnsi="Calibri" w:cs="Calibri"/>
      <w:b/>
      <w:bCs/>
      <w:sz w:val="24"/>
      <w:szCs w:val="24"/>
    </w:rPr>
  </w:style>
  <w:style w:type="paragraph" w:customStyle="1" w:styleId="xl88">
    <w:name w:val="xl88"/>
    <w:basedOn w:val="Normalny"/>
    <w:rsid w:val="00BF6BC8"/>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jc w:val="center"/>
    </w:pPr>
    <w:rPr>
      <w:rFonts w:ascii="Calibri" w:hAnsi="Calibri" w:cs="Calibri"/>
      <w:b/>
      <w:bCs/>
      <w:sz w:val="24"/>
      <w:szCs w:val="24"/>
    </w:rPr>
  </w:style>
  <w:style w:type="paragraph" w:customStyle="1" w:styleId="xl89">
    <w:name w:val="xl89"/>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hAnsi="Calibri" w:cs="Calibri"/>
      <w:sz w:val="24"/>
      <w:szCs w:val="24"/>
    </w:rPr>
  </w:style>
  <w:style w:type="paragraph" w:customStyle="1" w:styleId="xl90">
    <w:name w:val="xl90"/>
    <w:basedOn w:val="Normalny"/>
    <w:rsid w:val="00BF6BC8"/>
    <w:pPr>
      <w:autoSpaceDE/>
      <w:autoSpaceDN/>
      <w:spacing w:before="100" w:beforeAutospacing="1" w:after="100" w:afterAutospacing="1"/>
    </w:pPr>
    <w:rPr>
      <w:rFonts w:ascii="Calibri" w:hAnsi="Calibri" w:cs="Calibri"/>
      <w:sz w:val="24"/>
      <w:szCs w:val="24"/>
    </w:rPr>
  </w:style>
  <w:style w:type="paragraph" w:customStyle="1" w:styleId="xl91">
    <w:name w:val="xl91"/>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hAnsi="Calibri" w:cs="Calibri"/>
      <w:color w:val="000000"/>
      <w:sz w:val="24"/>
      <w:szCs w:val="24"/>
    </w:rPr>
  </w:style>
  <w:style w:type="paragraph" w:customStyle="1" w:styleId="xl92">
    <w:name w:val="xl92"/>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Calibri" w:hAnsi="Calibri" w:cs="Calibri"/>
      <w:color w:val="000000"/>
      <w:sz w:val="24"/>
      <w:szCs w:val="24"/>
    </w:rPr>
  </w:style>
  <w:style w:type="paragraph" w:customStyle="1" w:styleId="xl93">
    <w:name w:val="xl93"/>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hAnsi="Calibri" w:cs="Calibri"/>
      <w:sz w:val="24"/>
      <w:szCs w:val="24"/>
    </w:rPr>
  </w:style>
  <w:style w:type="paragraph" w:customStyle="1" w:styleId="xl94">
    <w:name w:val="xl94"/>
    <w:basedOn w:val="Normalny"/>
    <w:rsid w:val="00BF6BC8"/>
    <w:pPr>
      <w:pBdr>
        <w:left w:val="single" w:sz="4" w:space="0" w:color="auto"/>
        <w:bottom w:val="single" w:sz="4" w:space="0" w:color="auto"/>
        <w:right w:val="single" w:sz="4" w:space="0" w:color="auto"/>
      </w:pBdr>
      <w:autoSpaceDE/>
      <w:autoSpaceDN/>
      <w:spacing w:before="100" w:beforeAutospacing="1" w:after="100" w:afterAutospacing="1"/>
    </w:pPr>
    <w:rPr>
      <w:rFonts w:ascii="Calibri" w:hAnsi="Calibri" w:cs="Calibri"/>
      <w:sz w:val="24"/>
      <w:szCs w:val="24"/>
    </w:rPr>
  </w:style>
  <w:style w:type="paragraph" w:customStyle="1" w:styleId="xl95">
    <w:name w:val="xl95"/>
    <w:basedOn w:val="Normalny"/>
    <w:rsid w:val="00BF6BC8"/>
    <w:pPr>
      <w:pBdr>
        <w:left w:val="single" w:sz="4" w:space="0" w:color="auto"/>
        <w:bottom w:val="single" w:sz="4" w:space="0" w:color="auto"/>
        <w:right w:val="single" w:sz="4" w:space="0" w:color="auto"/>
      </w:pBdr>
      <w:autoSpaceDE/>
      <w:autoSpaceDN/>
      <w:spacing w:before="100" w:beforeAutospacing="1" w:after="100" w:afterAutospacing="1"/>
      <w:textAlignment w:val="center"/>
    </w:pPr>
    <w:rPr>
      <w:rFonts w:ascii="Calibri" w:hAnsi="Calibri" w:cs="Calibri"/>
      <w:color w:val="000000"/>
      <w:sz w:val="24"/>
      <w:szCs w:val="24"/>
    </w:rPr>
  </w:style>
  <w:style w:type="paragraph" w:customStyle="1" w:styleId="xl96">
    <w:name w:val="xl96"/>
    <w:basedOn w:val="Normalny"/>
    <w:rsid w:val="00BF6BC8"/>
    <w:pPr>
      <w:pBdr>
        <w:top w:val="single" w:sz="8" w:space="0" w:color="auto"/>
        <w:left w:val="single" w:sz="4" w:space="0" w:color="auto"/>
        <w:bottom w:val="single" w:sz="8" w:space="0" w:color="auto"/>
        <w:right w:val="single" w:sz="8" w:space="0" w:color="auto"/>
      </w:pBdr>
      <w:autoSpaceDE/>
      <w:autoSpaceDN/>
      <w:spacing w:before="100" w:beforeAutospacing="1" w:after="100" w:afterAutospacing="1"/>
      <w:jc w:val="center"/>
    </w:pPr>
    <w:rPr>
      <w:rFonts w:ascii="Calibri" w:hAnsi="Calibri" w:cs="Calibri"/>
      <w:b/>
      <w:bCs/>
      <w:sz w:val="24"/>
      <w:szCs w:val="24"/>
    </w:rPr>
  </w:style>
  <w:style w:type="paragraph" w:customStyle="1" w:styleId="xl97">
    <w:name w:val="xl97"/>
    <w:basedOn w:val="Normalny"/>
    <w:rsid w:val="00BF6BC8"/>
    <w:pPr>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hAnsi="Calibri" w:cs="Calibri"/>
      <w:color w:val="000000"/>
      <w:sz w:val="24"/>
      <w:szCs w:val="24"/>
    </w:rPr>
  </w:style>
  <w:style w:type="paragraph" w:customStyle="1" w:styleId="xl98">
    <w:name w:val="xl98"/>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hAnsi="Calibri" w:cs="Calibri"/>
      <w:sz w:val="24"/>
      <w:szCs w:val="24"/>
    </w:rPr>
  </w:style>
  <w:style w:type="paragraph" w:customStyle="1" w:styleId="xl99">
    <w:name w:val="xl99"/>
    <w:basedOn w:val="Normalny"/>
    <w:rsid w:val="00BF6BC8"/>
    <w:pPr>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hAnsi="Calibri" w:cs="Calibri"/>
      <w:sz w:val="24"/>
      <w:szCs w:val="24"/>
    </w:rPr>
  </w:style>
  <w:style w:type="paragraph" w:customStyle="1" w:styleId="xl100">
    <w:name w:val="xl100"/>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hAnsi="Calibri" w:cs="Calibri"/>
      <w:sz w:val="24"/>
      <w:szCs w:val="24"/>
    </w:rPr>
  </w:style>
  <w:style w:type="paragraph" w:customStyle="1" w:styleId="xl101">
    <w:name w:val="xl101"/>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Calibri" w:hAnsi="Calibri" w:cs="Calibri"/>
      <w:color w:val="000000"/>
      <w:sz w:val="24"/>
      <w:szCs w:val="24"/>
    </w:rPr>
  </w:style>
  <w:style w:type="paragraph" w:customStyle="1" w:styleId="xl102">
    <w:name w:val="xl102"/>
    <w:basedOn w:val="Normalny"/>
    <w:rsid w:val="00BF6BC8"/>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rFonts w:ascii="Calibri" w:hAnsi="Calibri" w:cs="Calibri"/>
      <w:sz w:val="24"/>
      <w:szCs w:val="24"/>
    </w:rPr>
  </w:style>
  <w:style w:type="paragraph" w:customStyle="1" w:styleId="xl103">
    <w:name w:val="xl103"/>
    <w:basedOn w:val="Normalny"/>
    <w:rsid w:val="00BF6BC8"/>
    <w:pPr>
      <w:pBdr>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Calibri" w:hAnsi="Calibri" w:cs="Calibri"/>
      <w:color w:val="000000"/>
      <w:sz w:val="24"/>
      <w:szCs w:val="24"/>
    </w:rPr>
  </w:style>
  <w:style w:type="paragraph" w:customStyle="1" w:styleId="xl104">
    <w:name w:val="xl104"/>
    <w:basedOn w:val="Normalny"/>
    <w:rsid w:val="00BF6BC8"/>
    <w:pPr>
      <w:pBdr>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rFonts w:ascii="Calibri" w:hAnsi="Calibri" w:cs="Calibri"/>
      <w:color w:val="000000"/>
      <w:sz w:val="24"/>
      <w:szCs w:val="24"/>
    </w:rPr>
  </w:style>
  <w:style w:type="paragraph" w:customStyle="1" w:styleId="xl105">
    <w:name w:val="xl105"/>
    <w:basedOn w:val="Normalny"/>
    <w:rsid w:val="00BF6BC8"/>
    <w:pPr>
      <w:pBdr>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Calibri" w:hAnsi="Calibri" w:cs="Calibri"/>
      <w:color w:val="000000"/>
      <w:sz w:val="24"/>
      <w:szCs w:val="24"/>
    </w:rPr>
  </w:style>
  <w:style w:type="paragraph" w:customStyle="1" w:styleId="xl106">
    <w:name w:val="xl106"/>
    <w:basedOn w:val="Normalny"/>
    <w:rsid w:val="00BF6BC8"/>
    <w:pPr>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hAnsi="Calibri" w:cs="Calibri"/>
      <w:sz w:val="24"/>
      <w:szCs w:val="24"/>
    </w:rPr>
  </w:style>
  <w:style w:type="paragraph" w:customStyle="1" w:styleId="xl107">
    <w:name w:val="xl107"/>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hAnsi="Calibri" w:cs="Calibri"/>
      <w:b/>
      <w:bCs/>
      <w:sz w:val="24"/>
      <w:szCs w:val="24"/>
    </w:rPr>
  </w:style>
  <w:style w:type="paragraph" w:customStyle="1" w:styleId="xl108">
    <w:name w:val="xl108"/>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hAnsi="Calibri" w:cs="Calibri"/>
      <w:sz w:val="24"/>
      <w:szCs w:val="24"/>
    </w:rPr>
  </w:style>
  <w:style w:type="paragraph" w:customStyle="1" w:styleId="xl109">
    <w:name w:val="xl109"/>
    <w:basedOn w:val="Normalny"/>
    <w:rsid w:val="00BF6BC8"/>
    <w:pPr>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hAnsi="Calibri" w:cs="Calibri"/>
      <w:b/>
      <w:bCs/>
      <w:sz w:val="24"/>
      <w:szCs w:val="24"/>
    </w:rPr>
  </w:style>
  <w:style w:type="paragraph" w:customStyle="1" w:styleId="xl110">
    <w:name w:val="xl110"/>
    <w:basedOn w:val="Normalny"/>
    <w:rsid w:val="00BF6BC8"/>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rFonts w:ascii="Calibri" w:hAnsi="Calibri" w:cs="Calibri"/>
      <w:color w:val="000000"/>
      <w:sz w:val="24"/>
      <w:szCs w:val="24"/>
    </w:rPr>
  </w:style>
  <w:style w:type="paragraph" w:customStyle="1" w:styleId="xl111">
    <w:name w:val="xl111"/>
    <w:basedOn w:val="Normalny"/>
    <w:rsid w:val="00BF6BC8"/>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Calibri" w:hAnsi="Calibri" w:cs="Calibri"/>
      <w:color w:val="000000"/>
      <w:sz w:val="24"/>
      <w:szCs w:val="24"/>
    </w:rPr>
  </w:style>
  <w:style w:type="paragraph" w:customStyle="1" w:styleId="xl112">
    <w:name w:val="xl112"/>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hAnsi="Calibri" w:cs="Calibri"/>
      <w:sz w:val="24"/>
      <w:szCs w:val="24"/>
    </w:rPr>
  </w:style>
  <w:style w:type="paragraph" w:customStyle="1" w:styleId="xl113">
    <w:name w:val="xl113"/>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hAnsi="Calibri" w:cs="Calibri"/>
      <w:color w:val="A6A6A6"/>
      <w:sz w:val="24"/>
      <w:szCs w:val="24"/>
    </w:rPr>
  </w:style>
  <w:style w:type="paragraph" w:customStyle="1" w:styleId="xl114">
    <w:name w:val="xl114"/>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hAnsi="Calibri" w:cs="Calibri"/>
      <w:color w:val="000000"/>
      <w:sz w:val="24"/>
      <w:szCs w:val="24"/>
    </w:rPr>
  </w:style>
  <w:style w:type="paragraph" w:customStyle="1" w:styleId="xl115">
    <w:name w:val="xl115"/>
    <w:basedOn w:val="Normalny"/>
    <w:rsid w:val="00BF6BC8"/>
    <w:pPr>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right"/>
    </w:pPr>
    <w:rPr>
      <w:rFonts w:ascii="Calibri" w:hAnsi="Calibri" w:cs="Calibri"/>
      <w:b/>
      <w:bCs/>
      <w:sz w:val="24"/>
      <w:szCs w:val="24"/>
    </w:rPr>
  </w:style>
  <w:style w:type="paragraph" w:customStyle="1" w:styleId="xl116">
    <w:name w:val="xl116"/>
    <w:basedOn w:val="Normalny"/>
    <w:rsid w:val="00BF6BC8"/>
    <w:pPr>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pPr>
    <w:rPr>
      <w:rFonts w:ascii="Calibri" w:hAnsi="Calibri" w:cs="Calibri"/>
      <w:sz w:val="24"/>
      <w:szCs w:val="24"/>
    </w:rPr>
  </w:style>
  <w:style w:type="paragraph" w:customStyle="1" w:styleId="xl117">
    <w:name w:val="xl117"/>
    <w:basedOn w:val="Normalny"/>
    <w:rsid w:val="00BF6BC8"/>
    <w:pPr>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pPr>
    <w:rPr>
      <w:rFonts w:ascii="Calibri" w:hAnsi="Calibri" w:cs="Calibri"/>
      <w:b/>
      <w:bCs/>
      <w:sz w:val="24"/>
      <w:szCs w:val="24"/>
    </w:rPr>
  </w:style>
  <w:style w:type="paragraph" w:customStyle="1" w:styleId="xl118">
    <w:name w:val="xl118"/>
    <w:basedOn w:val="Normalny"/>
    <w:rsid w:val="00BF6BC8"/>
    <w:pPr>
      <w:pBdr>
        <w:top w:val="single" w:sz="4" w:space="0" w:color="auto"/>
        <w:left w:val="single" w:sz="4" w:space="0" w:color="auto"/>
        <w:bottom w:val="single" w:sz="4" w:space="0" w:color="auto"/>
        <w:right w:val="single" w:sz="4" w:space="0" w:color="auto"/>
      </w:pBdr>
      <w:shd w:val="clear" w:color="000000" w:fill="BFBFBF"/>
      <w:autoSpaceDE/>
      <w:autoSpaceDN/>
      <w:spacing w:before="100" w:beforeAutospacing="1" w:after="100" w:afterAutospacing="1"/>
    </w:pPr>
    <w:rPr>
      <w:rFonts w:ascii="Calibri" w:hAnsi="Calibri" w:cs="Calibri"/>
      <w:b/>
      <w:bCs/>
      <w:sz w:val="24"/>
      <w:szCs w:val="24"/>
    </w:rPr>
  </w:style>
  <w:style w:type="paragraph" w:customStyle="1" w:styleId="xl119">
    <w:name w:val="xl119"/>
    <w:basedOn w:val="Normalny"/>
    <w:rsid w:val="00BF6BC8"/>
    <w:pPr>
      <w:pBdr>
        <w:top w:val="single" w:sz="4" w:space="0" w:color="auto"/>
        <w:left w:val="single" w:sz="4" w:space="0" w:color="auto"/>
        <w:bottom w:val="single" w:sz="4" w:space="0" w:color="auto"/>
        <w:right w:val="single" w:sz="4" w:space="0" w:color="auto"/>
      </w:pBdr>
      <w:shd w:val="clear" w:color="000000" w:fill="BFBFBF"/>
      <w:autoSpaceDE/>
      <w:autoSpaceDN/>
      <w:spacing w:before="100" w:beforeAutospacing="1" w:after="100" w:afterAutospacing="1"/>
      <w:jc w:val="right"/>
    </w:pPr>
    <w:rPr>
      <w:rFonts w:ascii="Calibri" w:hAnsi="Calibri" w:cs="Calibri"/>
      <w:b/>
      <w:bCs/>
      <w:sz w:val="24"/>
      <w:szCs w:val="24"/>
    </w:rPr>
  </w:style>
  <w:style w:type="paragraph" w:styleId="HTML-wstpniesformatowany">
    <w:name w:val="HTML Preformatted"/>
    <w:basedOn w:val="Normalny"/>
    <w:link w:val="HTML-wstpniesformatowanyZnak"/>
    <w:uiPriority w:val="99"/>
    <w:unhideWhenUsed/>
    <w:rsid w:val="003D642A"/>
    <w:rPr>
      <w:rFonts w:ascii="Consolas" w:hAnsi="Consolas"/>
    </w:rPr>
  </w:style>
  <w:style w:type="character" w:customStyle="1" w:styleId="HTML-wstpniesformatowanyZnak">
    <w:name w:val="HTML - wstępnie sformatowany Znak"/>
    <w:link w:val="HTML-wstpniesformatowany"/>
    <w:uiPriority w:val="99"/>
    <w:rsid w:val="003D642A"/>
    <w:rPr>
      <w:rFonts w:ascii="Consolas" w:eastAsia="Times New Roman" w:hAnsi="Consolas"/>
    </w:rPr>
  </w:style>
  <w:style w:type="paragraph" w:customStyle="1" w:styleId="Tekstpodstawowy21">
    <w:name w:val="Tekst podstawowy 21"/>
    <w:basedOn w:val="Normalny"/>
    <w:rsid w:val="003D642A"/>
    <w:pPr>
      <w:widowControl w:val="0"/>
      <w:suppressAutoHyphens/>
      <w:autoSpaceDN/>
    </w:pPr>
    <w:rPr>
      <w:b/>
      <w:bCs/>
      <w:sz w:val="24"/>
      <w:szCs w:val="24"/>
      <w:lang w:eastAsia="ar-SA"/>
    </w:rPr>
  </w:style>
  <w:style w:type="paragraph" w:styleId="Bezodstpw">
    <w:name w:val="No Spacing"/>
    <w:uiPriority w:val="1"/>
    <w:qFormat/>
    <w:rsid w:val="005F3750"/>
    <w:rPr>
      <w:sz w:val="22"/>
      <w:szCs w:val="22"/>
      <w:lang w:eastAsia="en-US"/>
    </w:rPr>
  </w:style>
  <w:style w:type="numbering" w:customStyle="1" w:styleId="WW8Num172">
    <w:name w:val="WW8Num172"/>
    <w:basedOn w:val="Bezlisty"/>
    <w:rsid w:val="00DA7740"/>
    <w:pPr>
      <w:numPr>
        <w:numId w:val="25"/>
      </w:numPr>
    </w:pPr>
  </w:style>
  <w:style w:type="numbering" w:customStyle="1" w:styleId="WW8Num1721">
    <w:name w:val="WW8Num1721"/>
    <w:basedOn w:val="Bezlisty"/>
    <w:rsid w:val="00025C52"/>
  </w:style>
  <w:style w:type="numbering" w:customStyle="1" w:styleId="WW8Num1722">
    <w:name w:val="WW8Num1722"/>
    <w:basedOn w:val="Bezlisty"/>
    <w:rsid w:val="00000986"/>
    <w:pPr>
      <w:numPr>
        <w:numId w:val="1"/>
      </w:numPr>
    </w:pPr>
  </w:style>
  <w:style w:type="numbering" w:customStyle="1" w:styleId="WW8Num453">
    <w:name w:val="WW8Num453"/>
    <w:basedOn w:val="Bezlisty"/>
    <w:rsid w:val="00F07A22"/>
    <w:pPr>
      <w:numPr>
        <w:numId w:val="26"/>
      </w:numPr>
    </w:pPr>
  </w:style>
  <w:style w:type="character" w:customStyle="1" w:styleId="Nierozpoznanawzmianka2">
    <w:name w:val="Nierozpoznana wzmianka2"/>
    <w:basedOn w:val="Domylnaczcionkaakapitu"/>
    <w:uiPriority w:val="99"/>
    <w:semiHidden/>
    <w:unhideWhenUsed/>
    <w:rsid w:val="00212CB5"/>
    <w:rPr>
      <w:color w:val="605E5C"/>
      <w:shd w:val="clear" w:color="auto" w:fill="E1DFDD"/>
    </w:rPr>
  </w:style>
  <w:style w:type="character" w:customStyle="1" w:styleId="Normalny2">
    <w:name w:val="Normalny2"/>
    <w:basedOn w:val="Domylnaczcionkaakapitu"/>
    <w:rsid w:val="00C4168B"/>
  </w:style>
  <w:style w:type="paragraph" w:customStyle="1" w:styleId="Bezodstpw1">
    <w:name w:val="Bez odstępów1"/>
    <w:rsid w:val="00324275"/>
    <w:rPr>
      <w:rFonts w:eastAsia="Times New Roman"/>
      <w:sz w:val="22"/>
      <w:szCs w:val="22"/>
    </w:rPr>
  </w:style>
  <w:style w:type="character" w:styleId="Uwydatnienie">
    <w:name w:val="Emphasis"/>
    <w:basedOn w:val="Domylnaczcionkaakapitu"/>
    <w:uiPriority w:val="20"/>
    <w:qFormat/>
    <w:rsid w:val="00424824"/>
    <w:rPr>
      <w:i/>
      <w:iCs/>
    </w:rPr>
  </w:style>
  <w:style w:type="character" w:customStyle="1" w:styleId="Normalny3">
    <w:name w:val="Normalny3"/>
    <w:basedOn w:val="Domylnaczcionkaakapitu"/>
    <w:rsid w:val="00AC514C"/>
  </w:style>
  <w:style w:type="character" w:customStyle="1" w:styleId="Nierozpoznanawzmianka3">
    <w:name w:val="Nierozpoznana wzmianka3"/>
    <w:basedOn w:val="Domylnaczcionkaakapitu"/>
    <w:uiPriority w:val="99"/>
    <w:semiHidden/>
    <w:unhideWhenUsed/>
    <w:rsid w:val="0083280D"/>
    <w:rPr>
      <w:color w:val="605E5C"/>
      <w:shd w:val="clear" w:color="auto" w:fill="E1DFDD"/>
    </w:rPr>
  </w:style>
  <w:style w:type="paragraph" w:customStyle="1" w:styleId="Style20">
    <w:name w:val="Style20"/>
    <w:basedOn w:val="Normalny"/>
    <w:uiPriority w:val="99"/>
    <w:rsid w:val="007A4ACE"/>
    <w:pPr>
      <w:widowControl w:val="0"/>
      <w:adjustRightInd w:val="0"/>
      <w:spacing w:line="250" w:lineRule="exact"/>
      <w:ind w:hanging="706"/>
    </w:pPr>
    <w:rPr>
      <w:rFonts w:ascii="Tahoma" w:eastAsiaTheme="minorEastAsia" w:hAnsi="Tahoma" w:cs="Tahoma"/>
      <w:sz w:val="24"/>
      <w:szCs w:val="24"/>
    </w:rPr>
  </w:style>
  <w:style w:type="character" w:customStyle="1" w:styleId="FontStyle97">
    <w:name w:val="Font Style97"/>
    <w:basedOn w:val="Domylnaczcionkaakapitu"/>
    <w:uiPriority w:val="99"/>
    <w:rsid w:val="007A4ACE"/>
    <w:rPr>
      <w:rFonts w:ascii="Tahoma" w:hAnsi="Tahoma" w:cs="Tahoma" w:hint="default"/>
      <w:color w:val="000000"/>
      <w:sz w:val="18"/>
      <w:szCs w:val="18"/>
    </w:rPr>
  </w:style>
  <w:style w:type="table" w:customStyle="1" w:styleId="Tabela-Siatka1">
    <w:name w:val="Tabela - Siatka1"/>
    <w:basedOn w:val="Standardowy"/>
    <w:next w:val="Tabela-Siatka"/>
    <w:uiPriority w:val="39"/>
    <w:rsid w:val="007A1B1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2C3EF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F15B48"/>
  </w:style>
  <w:style w:type="character" w:customStyle="1" w:styleId="TekstprzypisukocowegoZnak">
    <w:name w:val="Tekst przypisu końcowego Znak"/>
    <w:basedOn w:val="Domylnaczcionkaakapitu"/>
    <w:link w:val="Tekstprzypisukocowego"/>
    <w:uiPriority w:val="99"/>
    <w:semiHidden/>
    <w:rsid w:val="00F15B48"/>
    <w:rPr>
      <w:rFonts w:ascii="Times New Roman" w:eastAsia="Times New Roman" w:hAnsi="Times New Roman"/>
    </w:rPr>
  </w:style>
  <w:style w:type="character" w:styleId="Odwoanieprzypisukocowego">
    <w:name w:val="endnote reference"/>
    <w:basedOn w:val="Domylnaczcionkaakapitu"/>
    <w:uiPriority w:val="99"/>
    <w:semiHidden/>
    <w:unhideWhenUsed/>
    <w:rsid w:val="00F15B48"/>
    <w:rPr>
      <w:vertAlign w:val="superscript"/>
    </w:rPr>
  </w:style>
  <w:style w:type="character" w:customStyle="1" w:styleId="Nierozpoznanawzmianka4">
    <w:name w:val="Nierozpoznana wzmianka4"/>
    <w:basedOn w:val="Domylnaczcionkaakapitu"/>
    <w:uiPriority w:val="99"/>
    <w:semiHidden/>
    <w:unhideWhenUsed/>
    <w:rsid w:val="00800A4B"/>
    <w:rPr>
      <w:color w:val="605E5C"/>
      <w:shd w:val="clear" w:color="auto" w:fill="E1DFDD"/>
    </w:rPr>
  </w:style>
  <w:style w:type="character" w:customStyle="1" w:styleId="hgkelc">
    <w:name w:val="hgkelc"/>
    <w:rsid w:val="00111190"/>
  </w:style>
  <w:style w:type="paragraph" w:customStyle="1" w:styleId="Tekstpodstawowy22">
    <w:name w:val="Tekst podstawowy 22"/>
    <w:basedOn w:val="Normalny"/>
    <w:rsid w:val="00111190"/>
    <w:pPr>
      <w:suppressAutoHyphens/>
      <w:autoSpaceDE/>
      <w:autoSpaceDN/>
      <w:spacing w:after="120" w:line="480" w:lineRule="auto"/>
    </w:pPr>
    <w:rPr>
      <w:lang w:eastAsia="zh-CN"/>
    </w:rPr>
  </w:style>
  <w:style w:type="paragraph" w:customStyle="1" w:styleId="pf0">
    <w:name w:val="pf0"/>
    <w:basedOn w:val="Normalny"/>
    <w:rsid w:val="002E0586"/>
    <w:pPr>
      <w:autoSpaceDE/>
      <w:autoSpaceDN/>
      <w:spacing w:before="100" w:beforeAutospacing="1" w:after="100" w:afterAutospacing="1"/>
    </w:pPr>
    <w:rPr>
      <w:sz w:val="24"/>
      <w:szCs w:val="24"/>
    </w:rPr>
  </w:style>
  <w:style w:type="character" w:customStyle="1" w:styleId="cf01">
    <w:name w:val="cf01"/>
    <w:basedOn w:val="Domylnaczcionkaakapitu"/>
    <w:rsid w:val="002E0586"/>
    <w:rPr>
      <w:rFonts w:ascii="Segoe UI" w:hAnsi="Segoe UI" w:cs="Segoe UI" w:hint="default"/>
      <w:sz w:val="18"/>
      <w:szCs w:val="18"/>
    </w:rPr>
  </w:style>
  <w:style w:type="character" w:customStyle="1" w:styleId="cf21">
    <w:name w:val="cf21"/>
    <w:basedOn w:val="Domylnaczcionkaakapitu"/>
    <w:rsid w:val="002E0586"/>
    <w:rPr>
      <w:rFonts w:ascii="Segoe UI" w:hAnsi="Segoe UI" w:cs="Segoe UI" w:hint="default"/>
      <w:color w:val="00000A"/>
      <w:sz w:val="18"/>
      <w:szCs w:val="18"/>
    </w:rPr>
  </w:style>
  <w:style w:type="character" w:customStyle="1" w:styleId="cf31">
    <w:name w:val="cf31"/>
    <w:basedOn w:val="Domylnaczcionkaakapitu"/>
    <w:rsid w:val="002E0586"/>
    <w:rPr>
      <w:rFonts w:ascii="Segoe UI" w:hAnsi="Segoe UI" w:cs="Segoe UI" w:hint="default"/>
      <w:b/>
      <w:bCs/>
      <w:color w:val="00000A"/>
      <w:sz w:val="18"/>
      <w:szCs w:val="18"/>
    </w:rPr>
  </w:style>
  <w:style w:type="paragraph" w:styleId="Poprawka">
    <w:name w:val="Revision"/>
    <w:hidden/>
    <w:uiPriority w:val="99"/>
    <w:semiHidden/>
    <w:rsid w:val="00A40BF1"/>
    <w:rPr>
      <w:rFonts w:ascii="Times New Roman" w:eastAsia="Times New Roman" w:hAnsi="Times New Roman"/>
    </w:rPr>
  </w:style>
  <w:style w:type="paragraph" w:customStyle="1" w:styleId="pf1">
    <w:name w:val="pf1"/>
    <w:basedOn w:val="Normalny"/>
    <w:rsid w:val="006B18E6"/>
    <w:pPr>
      <w:autoSpaceDE/>
      <w:autoSpaceDN/>
      <w:spacing w:before="100" w:beforeAutospacing="1" w:after="100" w:afterAutospacing="1"/>
    </w:pPr>
    <w:rPr>
      <w:sz w:val="24"/>
      <w:szCs w:val="24"/>
    </w:rPr>
  </w:style>
  <w:style w:type="character" w:styleId="Nierozpoznanawzmianka">
    <w:name w:val="Unresolved Mention"/>
    <w:basedOn w:val="Domylnaczcionkaakapitu"/>
    <w:uiPriority w:val="99"/>
    <w:semiHidden/>
    <w:unhideWhenUsed/>
    <w:rsid w:val="009148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8783">
      <w:bodyDiv w:val="1"/>
      <w:marLeft w:val="0"/>
      <w:marRight w:val="0"/>
      <w:marTop w:val="0"/>
      <w:marBottom w:val="0"/>
      <w:divBdr>
        <w:top w:val="none" w:sz="0" w:space="0" w:color="auto"/>
        <w:left w:val="none" w:sz="0" w:space="0" w:color="auto"/>
        <w:bottom w:val="none" w:sz="0" w:space="0" w:color="auto"/>
        <w:right w:val="none" w:sz="0" w:space="0" w:color="auto"/>
      </w:divBdr>
    </w:div>
    <w:div w:id="20664747">
      <w:bodyDiv w:val="1"/>
      <w:marLeft w:val="0"/>
      <w:marRight w:val="0"/>
      <w:marTop w:val="0"/>
      <w:marBottom w:val="0"/>
      <w:divBdr>
        <w:top w:val="none" w:sz="0" w:space="0" w:color="auto"/>
        <w:left w:val="none" w:sz="0" w:space="0" w:color="auto"/>
        <w:bottom w:val="none" w:sz="0" w:space="0" w:color="auto"/>
        <w:right w:val="none" w:sz="0" w:space="0" w:color="auto"/>
      </w:divBdr>
    </w:div>
    <w:div w:id="60561244">
      <w:bodyDiv w:val="1"/>
      <w:marLeft w:val="0"/>
      <w:marRight w:val="0"/>
      <w:marTop w:val="0"/>
      <w:marBottom w:val="0"/>
      <w:divBdr>
        <w:top w:val="none" w:sz="0" w:space="0" w:color="auto"/>
        <w:left w:val="none" w:sz="0" w:space="0" w:color="auto"/>
        <w:bottom w:val="none" w:sz="0" w:space="0" w:color="auto"/>
        <w:right w:val="none" w:sz="0" w:space="0" w:color="auto"/>
      </w:divBdr>
    </w:div>
    <w:div w:id="81342807">
      <w:bodyDiv w:val="1"/>
      <w:marLeft w:val="0"/>
      <w:marRight w:val="0"/>
      <w:marTop w:val="0"/>
      <w:marBottom w:val="0"/>
      <w:divBdr>
        <w:top w:val="none" w:sz="0" w:space="0" w:color="auto"/>
        <w:left w:val="none" w:sz="0" w:space="0" w:color="auto"/>
        <w:bottom w:val="none" w:sz="0" w:space="0" w:color="auto"/>
        <w:right w:val="none" w:sz="0" w:space="0" w:color="auto"/>
      </w:divBdr>
    </w:div>
    <w:div w:id="176389858">
      <w:bodyDiv w:val="1"/>
      <w:marLeft w:val="0"/>
      <w:marRight w:val="0"/>
      <w:marTop w:val="0"/>
      <w:marBottom w:val="0"/>
      <w:divBdr>
        <w:top w:val="none" w:sz="0" w:space="0" w:color="auto"/>
        <w:left w:val="none" w:sz="0" w:space="0" w:color="auto"/>
        <w:bottom w:val="none" w:sz="0" w:space="0" w:color="auto"/>
        <w:right w:val="none" w:sz="0" w:space="0" w:color="auto"/>
      </w:divBdr>
    </w:div>
    <w:div w:id="232354517">
      <w:bodyDiv w:val="1"/>
      <w:marLeft w:val="0"/>
      <w:marRight w:val="0"/>
      <w:marTop w:val="0"/>
      <w:marBottom w:val="0"/>
      <w:divBdr>
        <w:top w:val="none" w:sz="0" w:space="0" w:color="auto"/>
        <w:left w:val="none" w:sz="0" w:space="0" w:color="auto"/>
        <w:bottom w:val="none" w:sz="0" w:space="0" w:color="auto"/>
        <w:right w:val="none" w:sz="0" w:space="0" w:color="auto"/>
      </w:divBdr>
    </w:div>
    <w:div w:id="286353163">
      <w:bodyDiv w:val="1"/>
      <w:marLeft w:val="0"/>
      <w:marRight w:val="0"/>
      <w:marTop w:val="0"/>
      <w:marBottom w:val="0"/>
      <w:divBdr>
        <w:top w:val="none" w:sz="0" w:space="0" w:color="auto"/>
        <w:left w:val="none" w:sz="0" w:space="0" w:color="auto"/>
        <w:bottom w:val="none" w:sz="0" w:space="0" w:color="auto"/>
        <w:right w:val="none" w:sz="0" w:space="0" w:color="auto"/>
      </w:divBdr>
    </w:div>
    <w:div w:id="292760563">
      <w:bodyDiv w:val="1"/>
      <w:marLeft w:val="0"/>
      <w:marRight w:val="0"/>
      <w:marTop w:val="0"/>
      <w:marBottom w:val="0"/>
      <w:divBdr>
        <w:top w:val="none" w:sz="0" w:space="0" w:color="auto"/>
        <w:left w:val="none" w:sz="0" w:space="0" w:color="auto"/>
        <w:bottom w:val="none" w:sz="0" w:space="0" w:color="auto"/>
        <w:right w:val="none" w:sz="0" w:space="0" w:color="auto"/>
      </w:divBdr>
    </w:div>
    <w:div w:id="365133004">
      <w:bodyDiv w:val="1"/>
      <w:marLeft w:val="0"/>
      <w:marRight w:val="0"/>
      <w:marTop w:val="0"/>
      <w:marBottom w:val="0"/>
      <w:divBdr>
        <w:top w:val="none" w:sz="0" w:space="0" w:color="auto"/>
        <w:left w:val="none" w:sz="0" w:space="0" w:color="auto"/>
        <w:bottom w:val="none" w:sz="0" w:space="0" w:color="auto"/>
        <w:right w:val="none" w:sz="0" w:space="0" w:color="auto"/>
      </w:divBdr>
    </w:div>
    <w:div w:id="464928482">
      <w:bodyDiv w:val="1"/>
      <w:marLeft w:val="0"/>
      <w:marRight w:val="0"/>
      <w:marTop w:val="0"/>
      <w:marBottom w:val="0"/>
      <w:divBdr>
        <w:top w:val="none" w:sz="0" w:space="0" w:color="auto"/>
        <w:left w:val="none" w:sz="0" w:space="0" w:color="auto"/>
        <w:bottom w:val="none" w:sz="0" w:space="0" w:color="auto"/>
        <w:right w:val="none" w:sz="0" w:space="0" w:color="auto"/>
      </w:divBdr>
    </w:div>
    <w:div w:id="470750258">
      <w:bodyDiv w:val="1"/>
      <w:marLeft w:val="0"/>
      <w:marRight w:val="0"/>
      <w:marTop w:val="0"/>
      <w:marBottom w:val="0"/>
      <w:divBdr>
        <w:top w:val="none" w:sz="0" w:space="0" w:color="auto"/>
        <w:left w:val="none" w:sz="0" w:space="0" w:color="auto"/>
        <w:bottom w:val="none" w:sz="0" w:space="0" w:color="auto"/>
        <w:right w:val="none" w:sz="0" w:space="0" w:color="auto"/>
      </w:divBdr>
    </w:div>
    <w:div w:id="493187240">
      <w:bodyDiv w:val="1"/>
      <w:marLeft w:val="0"/>
      <w:marRight w:val="0"/>
      <w:marTop w:val="0"/>
      <w:marBottom w:val="0"/>
      <w:divBdr>
        <w:top w:val="none" w:sz="0" w:space="0" w:color="auto"/>
        <w:left w:val="none" w:sz="0" w:space="0" w:color="auto"/>
        <w:bottom w:val="none" w:sz="0" w:space="0" w:color="auto"/>
        <w:right w:val="none" w:sz="0" w:space="0" w:color="auto"/>
      </w:divBdr>
    </w:div>
    <w:div w:id="493765799">
      <w:bodyDiv w:val="1"/>
      <w:marLeft w:val="0"/>
      <w:marRight w:val="0"/>
      <w:marTop w:val="0"/>
      <w:marBottom w:val="0"/>
      <w:divBdr>
        <w:top w:val="none" w:sz="0" w:space="0" w:color="auto"/>
        <w:left w:val="none" w:sz="0" w:space="0" w:color="auto"/>
        <w:bottom w:val="none" w:sz="0" w:space="0" w:color="auto"/>
        <w:right w:val="none" w:sz="0" w:space="0" w:color="auto"/>
      </w:divBdr>
    </w:div>
    <w:div w:id="513417421">
      <w:bodyDiv w:val="1"/>
      <w:marLeft w:val="0"/>
      <w:marRight w:val="0"/>
      <w:marTop w:val="0"/>
      <w:marBottom w:val="0"/>
      <w:divBdr>
        <w:top w:val="none" w:sz="0" w:space="0" w:color="auto"/>
        <w:left w:val="none" w:sz="0" w:space="0" w:color="auto"/>
        <w:bottom w:val="none" w:sz="0" w:space="0" w:color="auto"/>
        <w:right w:val="none" w:sz="0" w:space="0" w:color="auto"/>
      </w:divBdr>
    </w:div>
    <w:div w:id="515466081">
      <w:bodyDiv w:val="1"/>
      <w:marLeft w:val="0"/>
      <w:marRight w:val="0"/>
      <w:marTop w:val="0"/>
      <w:marBottom w:val="0"/>
      <w:divBdr>
        <w:top w:val="none" w:sz="0" w:space="0" w:color="auto"/>
        <w:left w:val="none" w:sz="0" w:space="0" w:color="auto"/>
        <w:bottom w:val="none" w:sz="0" w:space="0" w:color="auto"/>
        <w:right w:val="none" w:sz="0" w:space="0" w:color="auto"/>
      </w:divBdr>
    </w:div>
    <w:div w:id="587690703">
      <w:bodyDiv w:val="1"/>
      <w:marLeft w:val="0"/>
      <w:marRight w:val="0"/>
      <w:marTop w:val="0"/>
      <w:marBottom w:val="0"/>
      <w:divBdr>
        <w:top w:val="none" w:sz="0" w:space="0" w:color="auto"/>
        <w:left w:val="none" w:sz="0" w:space="0" w:color="auto"/>
        <w:bottom w:val="none" w:sz="0" w:space="0" w:color="auto"/>
        <w:right w:val="none" w:sz="0" w:space="0" w:color="auto"/>
      </w:divBdr>
    </w:div>
    <w:div w:id="605118550">
      <w:bodyDiv w:val="1"/>
      <w:marLeft w:val="0"/>
      <w:marRight w:val="0"/>
      <w:marTop w:val="0"/>
      <w:marBottom w:val="0"/>
      <w:divBdr>
        <w:top w:val="none" w:sz="0" w:space="0" w:color="auto"/>
        <w:left w:val="none" w:sz="0" w:space="0" w:color="auto"/>
        <w:bottom w:val="none" w:sz="0" w:space="0" w:color="auto"/>
        <w:right w:val="none" w:sz="0" w:space="0" w:color="auto"/>
      </w:divBdr>
    </w:div>
    <w:div w:id="624042941">
      <w:bodyDiv w:val="1"/>
      <w:marLeft w:val="0"/>
      <w:marRight w:val="0"/>
      <w:marTop w:val="0"/>
      <w:marBottom w:val="0"/>
      <w:divBdr>
        <w:top w:val="none" w:sz="0" w:space="0" w:color="auto"/>
        <w:left w:val="none" w:sz="0" w:space="0" w:color="auto"/>
        <w:bottom w:val="none" w:sz="0" w:space="0" w:color="auto"/>
        <w:right w:val="none" w:sz="0" w:space="0" w:color="auto"/>
      </w:divBdr>
    </w:div>
    <w:div w:id="700667990">
      <w:bodyDiv w:val="1"/>
      <w:marLeft w:val="0"/>
      <w:marRight w:val="0"/>
      <w:marTop w:val="0"/>
      <w:marBottom w:val="0"/>
      <w:divBdr>
        <w:top w:val="none" w:sz="0" w:space="0" w:color="auto"/>
        <w:left w:val="none" w:sz="0" w:space="0" w:color="auto"/>
        <w:bottom w:val="none" w:sz="0" w:space="0" w:color="auto"/>
        <w:right w:val="none" w:sz="0" w:space="0" w:color="auto"/>
      </w:divBdr>
    </w:div>
    <w:div w:id="752894014">
      <w:bodyDiv w:val="1"/>
      <w:marLeft w:val="0"/>
      <w:marRight w:val="0"/>
      <w:marTop w:val="0"/>
      <w:marBottom w:val="0"/>
      <w:divBdr>
        <w:top w:val="none" w:sz="0" w:space="0" w:color="auto"/>
        <w:left w:val="none" w:sz="0" w:space="0" w:color="auto"/>
        <w:bottom w:val="none" w:sz="0" w:space="0" w:color="auto"/>
        <w:right w:val="none" w:sz="0" w:space="0" w:color="auto"/>
      </w:divBdr>
    </w:div>
    <w:div w:id="781457915">
      <w:bodyDiv w:val="1"/>
      <w:marLeft w:val="0"/>
      <w:marRight w:val="0"/>
      <w:marTop w:val="0"/>
      <w:marBottom w:val="0"/>
      <w:divBdr>
        <w:top w:val="none" w:sz="0" w:space="0" w:color="auto"/>
        <w:left w:val="none" w:sz="0" w:space="0" w:color="auto"/>
        <w:bottom w:val="none" w:sz="0" w:space="0" w:color="auto"/>
        <w:right w:val="none" w:sz="0" w:space="0" w:color="auto"/>
      </w:divBdr>
    </w:div>
    <w:div w:id="805664641">
      <w:bodyDiv w:val="1"/>
      <w:marLeft w:val="0"/>
      <w:marRight w:val="0"/>
      <w:marTop w:val="0"/>
      <w:marBottom w:val="0"/>
      <w:divBdr>
        <w:top w:val="none" w:sz="0" w:space="0" w:color="auto"/>
        <w:left w:val="none" w:sz="0" w:space="0" w:color="auto"/>
        <w:bottom w:val="none" w:sz="0" w:space="0" w:color="auto"/>
        <w:right w:val="none" w:sz="0" w:space="0" w:color="auto"/>
      </w:divBdr>
    </w:div>
    <w:div w:id="854080328">
      <w:bodyDiv w:val="1"/>
      <w:marLeft w:val="0"/>
      <w:marRight w:val="0"/>
      <w:marTop w:val="0"/>
      <w:marBottom w:val="0"/>
      <w:divBdr>
        <w:top w:val="none" w:sz="0" w:space="0" w:color="auto"/>
        <w:left w:val="none" w:sz="0" w:space="0" w:color="auto"/>
        <w:bottom w:val="none" w:sz="0" w:space="0" w:color="auto"/>
        <w:right w:val="none" w:sz="0" w:space="0" w:color="auto"/>
      </w:divBdr>
    </w:div>
    <w:div w:id="870142051">
      <w:bodyDiv w:val="1"/>
      <w:marLeft w:val="0"/>
      <w:marRight w:val="0"/>
      <w:marTop w:val="0"/>
      <w:marBottom w:val="0"/>
      <w:divBdr>
        <w:top w:val="none" w:sz="0" w:space="0" w:color="auto"/>
        <w:left w:val="none" w:sz="0" w:space="0" w:color="auto"/>
        <w:bottom w:val="none" w:sz="0" w:space="0" w:color="auto"/>
        <w:right w:val="none" w:sz="0" w:space="0" w:color="auto"/>
      </w:divBdr>
    </w:div>
    <w:div w:id="1034232438">
      <w:bodyDiv w:val="1"/>
      <w:marLeft w:val="0"/>
      <w:marRight w:val="0"/>
      <w:marTop w:val="0"/>
      <w:marBottom w:val="0"/>
      <w:divBdr>
        <w:top w:val="none" w:sz="0" w:space="0" w:color="auto"/>
        <w:left w:val="none" w:sz="0" w:space="0" w:color="auto"/>
        <w:bottom w:val="none" w:sz="0" w:space="0" w:color="auto"/>
        <w:right w:val="none" w:sz="0" w:space="0" w:color="auto"/>
      </w:divBdr>
    </w:div>
    <w:div w:id="1035499229">
      <w:bodyDiv w:val="1"/>
      <w:marLeft w:val="0"/>
      <w:marRight w:val="0"/>
      <w:marTop w:val="0"/>
      <w:marBottom w:val="0"/>
      <w:divBdr>
        <w:top w:val="none" w:sz="0" w:space="0" w:color="auto"/>
        <w:left w:val="none" w:sz="0" w:space="0" w:color="auto"/>
        <w:bottom w:val="none" w:sz="0" w:space="0" w:color="auto"/>
        <w:right w:val="none" w:sz="0" w:space="0" w:color="auto"/>
      </w:divBdr>
    </w:div>
    <w:div w:id="1058623563">
      <w:bodyDiv w:val="1"/>
      <w:marLeft w:val="0"/>
      <w:marRight w:val="0"/>
      <w:marTop w:val="0"/>
      <w:marBottom w:val="0"/>
      <w:divBdr>
        <w:top w:val="none" w:sz="0" w:space="0" w:color="auto"/>
        <w:left w:val="none" w:sz="0" w:space="0" w:color="auto"/>
        <w:bottom w:val="none" w:sz="0" w:space="0" w:color="auto"/>
        <w:right w:val="none" w:sz="0" w:space="0" w:color="auto"/>
      </w:divBdr>
    </w:div>
    <w:div w:id="1068192798">
      <w:bodyDiv w:val="1"/>
      <w:marLeft w:val="0"/>
      <w:marRight w:val="0"/>
      <w:marTop w:val="0"/>
      <w:marBottom w:val="0"/>
      <w:divBdr>
        <w:top w:val="none" w:sz="0" w:space="0" w:color="auto"/>
        <w:left w:val="none" w:sz="0" w:space="0" w:color="auto"/>
        <w:bottom w:val="none" w:sz="0" w:space="0" w:color="auto"/>
        <w:right w:val="none" w:sz="0" w:space="0" w:color="auto"/>
      </w:divBdr>
    </w:div>
    <w:div w:id="1098328309">
      <w:bodyDiv w:val="1"/>
      <w:marLeft w:val="0"/>
      <w:marRight w:val="0"/>
      <w:marTop w:val="0"/>
      <w:marBottom w:val="0"/>
      <w:divBdr>
        <w:top w:val="none" w:sz="0" w:space="0" w:color="auto"/>
        <w:left w:val="none" w:sz="0" w:space="0" w:color="auto"/>
        <w:bottom w:val="none" w:sz="0" w:space="0" w:color="auto"/>
        <w:right w:val="none" w:sz="0" w:space="0" w:color="auto"/>
      </w:divBdr>
    </w:div>
    <w:div w:id="1100292768">
      <w:bodyDiv w:val="1"/>
      <w:marLeft w:val="0"/>
      <w:marRight w:val="0"/>
      <w:marTop w:val="0"/>
      <w:marBottom w:val="0"/>
      <w:divBdr>
        <w:top w:val="none" w:sz="0" w:space="0" w:color="auto"/>
        <w:left w:val="none" w:sz="0" w:space="0" w:color="auto"/>
        <w:bottom w:val="none" w:sz="0" w:space="0" w:color="auto"/>
        <w:right w:val="none" w:sz="0" w:space="0" w:color="auto"/>
      </w:divBdr>
    </w:div>
    <w:div w:id="1114708241">
      <w:bodyDiv w:val="1"/>
      <w:marLeft w:val="0"/>
      <w:marRight w:val="0"/>
      <w:marTop w:val="0"/>
      <w:marBottom w:val="0"/>
      <w:divBdr>
        <w:top w:val="none" w:sz="0" w:space="0" w:color="auto"/>
        <w:left w:val="none" w:sz="0" w:space="0" w:color="auto"/>
        <w:bottom w:val="none" w:sz="0" w:space="0" w:color="auto"/>
        <w:right w:val="none" w:sz="0" w:space="0" w:color="auto"/>
      </w:divBdr>
    </w:div>
    <w:div w:id="1212032006">
      <w:bodyDiv w:val="1"/>
      <w:marLeft w:val="0"/>
      <w:marRight w:val="0"/>
      <w:marTop w:val="0"/>
      <w:marBottom w:val="0"/>
      <w:divBdr>
        <w:top w:val="none" w:sz="0" w:space="0" w:color="auto"/>
        <w:left w:val="none" w:sz="0" w:space="0" w:color="auto"/>
        <w:bottom w:val="none" w:sz="0" w:space="0" w:color="auto"/>
        <w:right w:val="none" w:sz="0" w:space="0" w:color="auto"/>
      </w:divBdr>
    </w:div>
    <w:div w:id="1230725771">
      <w:bodyDiv w:val="1"/>
      <w:marLeft w:val="0"/>
      <w:marRight w:val="0"/>
      <w:marTop w:val="0"/>
      <w:marBottom w:val="0"/>
      <w:divBdr>
        <w:top w:val="none" w:sz="0" w:space="0" w:color="auto"/>
        <w:left w:val="none" w:sz="0" w:space="0" w:color="auto"/>
        <w:bottom w:val="none" w:sz="0" w:space="0" w:color="auto"/>
        <w:right w:val="none" w:sz="0" w:space="0" w:color="auto"/>
      </w:divBdr>
    </w:div>
    <w:div w:id="1270700347">
      <w:bodyDiv w:val="1"/>
      <w:marLeft w:val="0"/>
      <w:marRight w:val="0"/>
      <w:marTop w:val="0"/>
      <w:marBottom w:val="0"/>
      <w:divBdr>
        <w:top w:val="none" w:sz="0" w:space="0" w:color="auto"/>
        <w:left w:val="none" w:sz="0" w:space="0" w:color="auto"/>
        <w:bottom w:val="none" w:sz="0" w:space="0" w:color="auto"/>
        <w:right w:val="none" w:sz="0" w:space="0" w:color="auto"/>
      </w:divBdr>
    </w:div>
    <w:div w:id="1307054307">
      <w:bodyDiv w:val="1"/>
      <w:marLeft w:val="0"/>
      <w:marRight w:val="0"/>
      <w:marTop w:val="0"/>
      <w:marBottom w:val="0"/>
      <w:divBdr>
        <w:top w:val="none" w:sz="0" w:space="0" w:color="auto"/>
        <w:left w:val="none" w:sz="0" w:space="0" w:color="auto"/>
        <w:bottom w:val="none" w:sz="0" w:space="0" w:color="auto"/>
        <w:right w:val="none" w:sz="0" w:space="0" w:color="auto"/>
      </w:divBdr>
    </w:div>
    <w:div w:id="1318455631">
      <w:bodyDiv w:val="1"/>
      <w:marLeft w:val="0"/>
      <w:marRight w:val="0"/>
      <w:marTop w:val="0"/>
      <w:marBottom w:val="0"/>
      <w:divBdr>
        <w:top w:val="none" w:sz="0" w:space="0" w:color="auto"/>
        <w:left w:val="none" w:sz="0" w:space="0" w:color="auto"/>
        <w:bottom w:val="none" w:sz="0" w:space="0" w:color="auto"/>
        <w:right w:val="none" w:sz="0" w:space="0" w:color="auto"/>
      </w:divBdr>
    </w:div>
    <w:div w:id="1470172966">
      <w:bodyDiv w:val="1"/>
      <w:marLeft w:val="0"/>
      <w:marRight w:val="0"/>
      <w:marTop w:val="0"/>
      <w:marBottom w:val="0"/>
      <w:divBdr>
        <w:top w:val="none" w:sz="0" w:space="0" w:color="auto"/>
        <w:left w:val="none" w:sz="0" w:space="0" w:color="auto"/>
        <w:bottom w:val="none" w:sz="0" w:space="0" w:color="auto"/>
        <w:right w:val="none" w:sz="0" w:space="0" w:color="auto"/>
      </w:divBdr>
    </w:div>
    <w:div w:id="1478113428">
      <w:bodyDiv w:val="1"/>
      <w:marLeft w:val="0"/>
      <w:marRight w:val="0"/>
      <w:marTop w:val="0"/>
      <w:marBottom w:val="0"/>
      <w:divBdr>
        <w:top w:val="none" w:sz="0" w:space="0" w:color="auto"/>
        <w:left w:val="none" w:sz="0" w:space="0" w:color="auto"/>
        <w:bottom w:val="none" w:sz="0" w:space="0" w:color="auto"/>
        <w:right w:val="none" w:sz="0" w:space="0" w:color="auto"/>
      </w:divBdr>
    </w:div>
    <w:div w:id="1552418323">
      <w:bodyDiv w:val="1"/>
      <w:marLeft w:val="0"/>
      <w:marRight w:val="0"/>
      <w:marTop w:val="0"/>
      <w:marBottom w:val="0"/>
      <w:divBdr>
        <w:top w:val="none" w:sz="0" w:space="0" w:color="auto"/>
        <w:left w:val="none" w:sz="0" w:space="0" w:color="auto"/>
        <w:bottom w:val="none" w:sz="0" w:space="0" w:color="auto"/>
        <w:right w:val="none" w:sz="0" w:space="0" w:color="auto"/>
      </w:divBdr>
    </w:div>
    <w:div w:id="1621691600">
      <w:bodyDiv w:val="1"/>
      <w:marLeft w:val="0"/>
      <w:marRight w:val="0"/>
      <w:marTop w:val="0"/>
      <w:marBottom w:val="0"/>
      <w:divBdr>
        <w:top w:val="none" w:sz="0" w:space="0" w:color="auto"/>
        <w:left w:val="none" w:sz="0" w:space="0" w:color="auto"/>
        <w:bottom w:val="none" w:sz="0" w:space="0" w:color="auto"/>
        <w:right w:val="none" w:sz="0" w:space="0" w:color="auto"/>
      </w:divBdr>
    </w:div>
    <w:div w:id="1667904026">
      <w:bodyDiv w:val="1"/>
      <w:marLeft w:val="0"/>
      <w:marRight w:val="0"/>
      <w:marTop w:val="0"/>
      <w:marBottom w:val="0"/>
      <w:divBdr>
        <w:top w:val="none" w:sz="0" w:space="0" w:color="auto"/>
        <w:left w:val="none" w:sz="0" w:space="0" w:color="auto"/>
        <w:bottom w:val="none" w:sz="0" w:space="0" w:color="auto"/>
        <w:right w:val="none" w:sz="0" w:space="0" w:color="auto"/>
      </w:divBdr>
    </w:div>
    <w:div w:id="1679694775">
      <w:bodyDiv w:val="1"/>
      <w:marLeft w:val="0"/>
      <w:marRight w:val="0"/>
      <w:marTop w:val="0"/>
      <w:marBottom w:val="0"/>
      <w:divBdr>
        <w:top w:val="none" w:sz="0" w:space="0" w:color="auto"/>
        <w:left w:val="none" w:sz="0" w:space="0" w:color="auto"/>
        <w:bottom w:val="none" w:sz="0" w:space="0" w:color="auto"/>
        <w:right w:val="none" w:sz="0" w:space="0" w:color="auto"/>
      </w:divBdr>
    </w:div>
    <w:div w:id="1741710409">
      <w:bodyDiv w:val="1"/>
      <w:marLeft w:val="0"/>
      <w:marRight w:val="0"/>
      <w:marTop w:val="0"/>
      <w:marBottom w:val="0"/>
      <w:divBdr>
        <w:top w:val="none" w:sz="0" w:space="0" w:color="auto"/>
        <w:left w:val="none" w:sz="0" w:space="0" w:color="auto"/>
        <w:bottom w:val="none" w:sz="0" w:space="0" w:color="auto"/>
        <w:right w:val="none" w:sz="0" w:space="0" w:color="auto"/>
      </w:divBdr>
    </w:div>
    <w:div w:id="1990748624">
      <w:bodyDiv w:val="1"/>
      <w:marLeft w:val="0"/>
      <w:marRight w:val="0"/>
      <w:marTop w:val="0"/>
      <w:marBottom w:val="0"/>
      <w:divBdr>
        <w:top w:val="none" w:sz="0" w:space="0" w:color="auto"/>
        <w:left w:val="none" w:sz="0" w:space="0" w:color="auto"/>
        <w:bottom w:val="none" w:sz="0" w:space="0" w:color="auto"/>
        <w:right w:val="none" w:sz="0" w:space="0" w:color="auto"/>
      </w:divBdr>
    </w:div>
    <w:div w:id="2035959318">
      <w:bodyDiv w:val="1"/>
      <w:marLeft w:val="0"/>
      <w:marRight w:val="0"/>
      <w:marTop w:val="0"/>
      <w:marBottom w:val="0"/>
      <w:divBdr>
        <w:top w:val="none" w:sz="0" w:space="0" w:color="auto"/>
        <w:left w:val="none" w:sz="0" w:space="0" w:color="auto"/>
        <w:bottom w:val="none" w:sz="0" w:space="0" w:color="auto"/>
        <w:right w:val="none" w:sz="0" w:space="0" w:color="auto"/>
      </w:divBdr>
    </w:div>
    <w:div w:id="2045935232">
      <w:bodyDiv w:val="1"/>
      <w:marLeft w:val="0"/>
      <w:marRight w:val="0"/>
      <w:marTop w:val="0"/>
      <w:marBottom w:val="0"/>
      <w:divBdr>
        <w:top w:val="none" w:sz="0" w:space="0" w:color="auto"/>
        <w:left w:val="none" w:sz="0" w:space="0" w:color="auto"/>
        <w:bottom w:val="none" w:sz="0" w:space="0" w:color="auto"/>
        <w:right w:val="none" w:sz="0" w:space="0" w:color="auto"/>
      </w:divBdr>
    </w:div>
    <w:div w:id="2048598489">
      <w:bodyDiv w:val="1"/>
      <w:marLeft w:val="0"/>
      <w:marRight w:val="0"/>
      <w:marTop w:val="0"/>
      <w:marBottom w:val="0"/>
      <w:divBdr>
        <w:top w:val="none" w:sz="0" w:space="0" w:color="auto"/>
        <w:left w:val="none" w:sz="0" w:space="0" w:color="auto"/>
        <w:bottom w:val="none" w:sz="0" w:space="0" w:color="auto"/>
        <w:right w:val="none" w:sz="0" w:space="0" w:color="auto"/>
      </w:divBdr>
    </w:div>
    <w:div w:id="2053654083">
      <w:bodyDiv w:val="1"/>
      <w:marLeft w:val="0"/>
      <w:marRight w:val="0"/>
      <w:marTop w:val="0"/>
      <w:marBottom w:val="0"/>
      <w:divBdr>
        <w:top w:val="none" w:sz="0" w:space="0" w:color="auto"/>
        <w:left w:val="none" w:sz="0" w:space="0" w:color="auto"/>
        <w:bottom w:val="none" w:sz="0" w:space="0" w:color="auto"/>
        <w:right w:val="none" w:sz="0" w:space="0" w:color="auto"/>
      </w:divBdr>
    </w:div>
    <w:div w:id="2058772207">
      <w:bodyDiv w:val="1"/>
      <w:marLeft w:val="0"/>
      <w:marRight w:val="0"/>
      <w:marTop w:val="0"/>
      <w:marBottom w:val="0"/>
      <w:divBdr>
        <w:top w:val="none" w:sz="0" w:space="0" w:color="auto"/>
        <w:left w:val="none" w:sz="0" w:space="0" w:color="auto"/>
        <w:bottom w:val="none" w:sz="0" w:space="0" w:color="auto"/>
        <w:right w:val="none" w:sz="0" w:space="0" w:color="auto"/>
      </w:divBdr>
    </w:div>
    <w:div w:id="2075812541">
      <w:bodyDiv w:val="1"/>
      <w:marLeft w:val="0"/>
      <w:marRight w:val="0"/>
      <w:marTop w:val="0"/>
      <w:marBottom w:val="0"/>
      <w:divBdr>
        <w:top w:val="none" w:sz="0" w:space="0" w:color="auto"/>
        <w:left w:val="none" w:sz="0" w:space="0" w:color="auto"/>
        <w:bottom w:val="none" w:sz="0" w:space="0" w:color="auto"/>
        <w:right w:val="none" w:sz="0" w:space="0" w:color="auto"/>
      </w:divBdr>
    </w:div>
    <w:div w:id="2083481041">
      <w:bodyDiv w:val="1"/>
      <w:marLeft w:val="0"/>
      <w:marRight w:val="0"/>
      <w:marTop w:val="0"/>
      <w:marBottom w:val="0"/>
      <w:divBdr>
        <w:top w:val="none" w:sz="0" w:space="0" w:color="auto"/>
        <w:left w:val="none" w:sz="0" w:space="0" w:color="auto"/>
        <w:bottom w:val="none" w:sz="0" w:space="0" w:color="auto"/>
        <w:right w:val="none" w:sz="0" w:space="0" w:color="auto"/>
      </w:divBdr>
    </w:div>
    <w:div w:id="2100829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mp-client/search/list/ocds-148610-8ed4efa3-0914-417c-9647-d7b8a1136dee" TargetMode="External"/><Relationship Id="rId13" Type="http://schemas.openxmlformats.org/officeDocument/2006/relationships/hyperlink" Target="https://ezamowienia.gov.pl" TargetMode="External"/><Relationship Id="rId18" Type="http://schemas.openxmlformats.org/officeDocument/2006/relationships/hyperlink" Target="mailto:sekretariat@mcw.szczecinek.pl"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ezamowienia.gov.pl/mp-client/search/list/ocds-148610-8ed4efa3-0914-417c-9647-d7b8a1136dee" TargetMode="External"/><Relationship Id="rId7" Type="http://schemas.openxmlformats.org/officeDocument/2006/relationships/endnotes" Target="endnotes.xml"/><Relationship Id="rId12" Type="http://schemas.openxmlformats.org/officeDocument/2006/relationships/hyperlink" Target="mailto:sekretariat@mcw.szczecinek.pl" TargetMode="External"/><Relationship Id="rId17" Type="http://schemas.openxmlformats.org/officeDocument/2006/relationships/hyperlink" Target="https://ezamowienia.gov.pl/pl,"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gov.pl/web/edowod/podpis-osobisty" TargetMode="External"/><Relationship Id="rId20" Type="http://schemas.openxmlformats.org/officeDocument/2006/relationships/hyperlink" Target="https://ezamowienia.gov.pl/mp-client/search/list/ocds-148610-8ed4efa3-0914-417c-9647-d7b8a1136de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gov.pl/web/gov/podpisz-dokument-elektronicznie-wykorzystaj-podpis-zaufany" TargetMode="External"/><Relationship Id="rId23" Type="http://schemas.openxmlformats.org/officeDocument/2006/relationships/hyperlink" Target="mailto:b.makowielska@mcw.szczecinek.pl" TargetMode="External"/><Relationship Id="rId28" Type="http://schemas.openxmlformats.org/officeDocument/2006/relationships/theme" Target="theme/theme1.xml"/><Relationship Id="rId10" Type="http://schemas.openxmlformats.org/officeDocument/2006/relationships/hyperlink" Target="https://ezamowienia.gov.pl/pl" TargetMode="External"/><Relationship Id="rId19" Type="http://schemas.openxmlformats.org/officeDocument/2006/relationships/hyperlink" Target="mailto:sekretariat@mcw.szczecinek.pl" TargetMode="External"/><Relationship Id="rId4" Type="http://schemas.openxmlformats.org/officeDocument/2006/relationships/settings" Target="settings.xml"/><Relationship Id="rId9" Type="http://schemas.openxmlformats.org/officeDocument/2006/relationships/hyperlink" Target="https://ezamowienia.gov.pl/mp-client/search/list/ocds-148610-8ed4efa3-0914-417c-9647-d7b8a1136dee" TargetMode="External"/><Relationship Id="rId14" Type="http://schemas.openxmlformats.org/officeDocument/2006/relationships/hyperlink" Target="https://ezamowienia.gov.pl/pl" TargetMode="External"/><Relationship Id="rId22" Type="http://schemas.openxmlformats.org/officeDocument/2006/relationships/hyperlink" Target="mailto:sekretariat@mcw.szczecinek.pl" TargetMode="External"/><Relationship Id="rId27"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0F42A-CB94-48E5-93A3-A0711E44E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1</Pages>
  <Words>24599</Words>
  <Characters>147599</Characters>
  <Application>Microsoft Office Word</Application>
  <DocSecurity>0</DocSecurity>
  <Lines>1229</Lines>
  <Paragraphs>343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171855</CharactersWithSpaces>
  <SharedDoc>false</SharedDoc>
  <HLinks>
    <vt:vector size="222" baseType="variant">
      <vt:variant>
        <vt:i4>6029371</vt:i4>
      </vt:variant>
      <vt:variant>
        <vt:i4>108</vt:i4>
      </vt:variant>
      <vt:variant>
        <vt:i4>0</vt:i4>
      </vt:variant>
      <vt:variant>
        <vt:i4>5</vt:i4>
      </vt:variant>
      <vt:variant>
        <vt:lpwstr>mailto:szp@tu.koszalin.pl</vt:lpwstr>
      </vt:variant>
      <vt:variant>
        <vt:lpwstr/>
      </vt:variant>
      <vt:variant>
        <vt:i4>917507</vt:i4>
      </vt:variant>
      <vt:variant>
        <vt:i4>105</vt:i4>
      </vt:variant>
      <vt:variant>
        <vt:i4>0</vt:i4>
      </vt:variant>
      <vt:variant>
        <vt:i4>5</vt:i4>
      </vt:variant>
      <vt:variant>
        <vt:lpwstr>https://ezamowienia.gov.pl/pl</vt:lpwstr>
      </vt:variant>
      <vt:variant>
        <vt:lpwstr/>
      </vt:variant>
      <vt:variant>
        <vt:i4>917507</vt:i4>
      </vt:variant>
      <vt:variant>
        <vt:i4>102</vt:i4>
      </vt:variant>
      <vt:variant>
        <vt:i4>0</vt:i4>
      </vt:variant>
      <vt:variant>
        <vt:i4>5</vt:i4>
      </vt:variant>
      <vt:variant>
        <vt:lpwstr>https://ezamowienia.gov.pl/pl</vt:lpwstr>
      </vt:variant>
      <vt:variant>
        <vt:lpwstr/>
      </vt:variant>
      <vt:variant>
        <vt:i4>6029371</vt:i4>
      </vt:variant>
      <vt:variant>
        <vt:i4>99</vt:i4>
      </vt:variant>
      <vt:variant>
        <vt:i4>0</vt:i4>
      </vt:variant>
      <vt:variant>
        <vt:i4>5</vt:i4>
      </vt:variant>
      <vt:variant>
        <vt:lpwstr>mailto:szp@tu.koszalin.pl</vt:lpwstr>
      </vt:variant>
      <vt:variant>
        <vt:lpwstr/>
      </vt:variant>
      <vt:variant>
        <vt:i4>6029371</vt:i4>
      </vt:variant>
      <vt:variant>
        <vt:i4>96</vt:i4>
      </vt:variant>
      <vt:variant>
        <vt:i4>0</vt:i4>
      </vt:variant>
      <vt:variant>
        <vt:i4>5</vt:i4>
      </vt:variant>
      <vt:variant>
        <vt:lpwstr>mailto:szp@tu.koszalin.pl</vt:lpwstr>
      </vt:variant>
      <vt:variant>
        <vt:lpwstr/>
      </vt:variant>
      <vt:variant>
        <vt:i4>2228335</vt:i4>
      </vt:variant>
      <vt:variant>
        <vt:i4>93</vt:i4>
      </vt:variant>
      <vt:variant>
        <vt:i4>0</vt:i4>
      </vt:variant>
      <vt:variant>
        <vt:i4>5</vt:i4>
      </vt:variant>
      <vt:variant>
        <vt:lpwstr>https://ezamowienia.gov.pl/pl,</vt:lpwstr>
      </vt:variant>
      <vt:variant>
        <vt:lpwstr/>
      </vt:variant>
      <vt:variant>
        <vt:i4>262227</vt:i4>
      </vt:variant>
      <vt:variant>
        <vt:i4>90</vt:i4>
      </vt:variant>
      <vt:variant>
        <vt:i4>0</vt:i4>
      </vt:variant>
      <vt:variant>
        <vt:i4>5</vt:i4>
      </vt:variant>
      <vt:variant>
        <vt:lpwstr>https://www.gov.pl/web/gov/podpisz-dokument-elektronicznie-wykorzystaj-podpis-zaufany</vt:lpwstr>
      </vt:variant>
      <vt:variant>
        <vt:lpwstr/>
      </vt:variant>
      <vt:variant>
        <vt:i4>917507</vt:i4>
      </vt:variant>
      <vt:variant>
        <vt:i4>87</vt:i4>
      </vt:variant>
      <vt:variant>
        <vt:i4>0</vt:i4>
      </vt:variant>
      <vt:variant>
        <vt:i4>5</vt:i4>
      </vt:variant>
      <vt:variant>
        <vt:lpwstr>https://ezamowienia.gov.pl/pl</vt:lpwstr>
      </vt:variant>
      <vt:variant>
        <vt:lpwstr/>
      </vt:variant>
      <vt:variant>
        <vt:i4>8257580</vt:i4>
      </vt:variant>
      <vt:variant>
        <vt:i4>84</vt:i4>
      </vt:variant>
      <vt:variant>
        <vt:i4>0</vt:i4>
      </vt:variant>
      <vt:variant>
        <vt:i4>5</vt:i4>
      </vt:variant>
      <vt:variant>
        <vt:lpwstr>https://ezamowienia.gov.pl/</vt:lpwstr>
      </vt:variant>
      <vt:variant>
        <vt:lpwstr/>
      </vt:variant>
      <vt:variant>
        <vt:i4>6029371</vt:i4>
      </vt:variant>
      <vt:variant>
        <vt:i4>81</vt:i4>
      </vt:variant>
      <vt:variant>
        <vt:i4>0</vt:i4>
      </vt:variant>
      <vt:variant>
        <vt:i4>5</vt:i4>
      </vt:variant>
      <vt:variant>
        <vt:lpwstr>mailto:szp@tu.koszalin.pl</vt:lpwstr>
      </vt:variant>
      <vt:variant>
        <vt:lpwstr/>
      </vt:variant>
      <vt:variant>
        <vt:i4>8257580</vt:i4>
      </vt:variant>
      <vt:variant>
        <vt:i4>78</vt:i4>
      </vt:variant>
      <vt:variant>
        <vt:i4>0</vt:i4>
      </vt:variant>
      <vt:variant>
        <vt:i4>5</vt:i4>
      </vt:variant>
      <vt:variant>
        <vt:lpwstr>https://ezamowienia.gov.pl/</vt:lpwstr>
      </vt:variant>
      <vt:variant>
        <vt:lpwstr/>
      </vt:variant>
      <vt:variant>
        <vt:i4>8257580</vt:i4>
      </vt:variant>
      <vt:variant>
        <vt:i4>75</vt:i4>
      </vt:variant>
      <vt:variant>
        <vt:i4>0</vt:i4>
      </vt:variant>
      <vt:variant>
        <vt:i4>5</vt:i4>
      </vt:variant>
      <vt:variant>
        <vt:lpwstr>https://ezamowienia.gov.pl/</vt:lpwstr>
      </vt:variant>
      <vt:variant>
        <vt:lpwstr/>
      </vt:variant>
      <vt:variant>
        <vt:i4>1114183</vt:i4>
      </vt:variant>
      <vt:variant>
        <vt:i4>72</vt:i4>
      </vt:variant>
      <vt:variant>
        <vt:i4>0</vt:i4>
      </vt:variant>
      <vt:variant>
        <vt:i4>5</vt:i4>
      </vt:variant>
      <vt:variant>
        <vt:lpwstr>https://ezamowienia.gov.pl/mp-client/search/list/ocds-148610-1660aad2-9713-11ed-94da-6ae0fe5e7159</vt:lpwstr>
      </vt:variant>
      <vt:variant>
        <vt:lpwstr/>
      </vt:variant>
      <vt:variant>
        <vt:i4>22937896</vt:i4>
      </vt:variant>
      <vt:variant>
        <vt:i4>69</vt:i4>
      </vt:variant>
      <vt:variant>
        <vt:i4>0</vt:i4>
      </vt:variant>
      <vt:variant>
        <vt:i4>5</vt:i4>
      </vt:variant>
      <vt:variant>
        <vt:lpwstr/>
      </vt:variant>
      <vt:variant>
        <vt:lpwstr>_ZAŁĄCZNIKI</vt:lpwstr>
      </vt:variant>
      <vt:variant>
        <vt:i4>3866670</vt:i4>
      </vt:variant>
      <vt:variant>
        <vt:i4>66</vt:i4>
      </vt:variant>
      <vt:variant>
        <vt:i4>0</vt:i4>
      </vt:variant>
      <vt:variant>
        <vt:i4>5</vt:i4>
      </vt:variant>
      <vt:variant>
        <vt:lpwstr/>
      </vt:variant>
      <vt:variant>
        <vt:lpwstr>_INFORMACJE_DODATKOWE</vt:lpwstr>
      </vt:variant>
      <vt:variant>
        <vt:i4>19333160</vt:i4>
      </vt:variant>
      <vt:variant>
        <vt:i4>63</vt:i4>
      </vt:variant>
      <vt:variant>
        <vt:i4>0</vt:i4>
      </vt:variant>
      <vt:variant>
        <vt:i4>5</vt:i4>
      </vt:variant>
      <vt:variant>
        <vt:lpwstr/>
      </vt:variant>
      <vt:variant>
        <vt:lpwstr>_POUCZENIE_O_ŚRODKACH</vt:lpwstr>
      </vt:variant>
      <vt:variant>
        <vt:i4>6750273</vt:i4>
      </vt:variant>
      <vt:variant>
        <vt:i4>60</vt:i4>
      </vt:variant>
      <vt:variant>
        <vt:i4>0</vt:i4>
      </vt:variant>
      <vt:variant>
        <vt:i4>5</vt:i4>
      </vt:variant>
      <vt:variant>
        <vt:lpwstr/>
      </vt:variant>
      <vt:variant>
        <vt:lpwstr>_PODWYKONAWSTWO</vt:lpwstr>
      </vt:variant>
      <vt:variant>
        <vt:i4>196662</vt:i4>
      </vt:variant>
      <vt:variant>
        <vt:i4>57</vt:i4>
      </vt:variant>
      <vt:variant>
        <vt:i4>0</vt:i4>
      </vt:variant>
      <vt:variant>
        <vt:i4>5</vt:i4>
      </vt:variant>
      <vt:variant>
        <vt:lpwstr/>
      </vt:variant>
      <vt:variant>
        <vt:lpwstr>_PROJEKTOWANE_POSTANOWIENIA_UMOWY</vt:lpwstr>
      </vt:variant>
      <vt:variant>
        <vt:i4>1900820</vt:i4>
      </vt:variant>
      <vt:variant>
        <vt:i4>54</vt:i4>
      </vt:variant>
      <vt:variant>
        <vt:i4>0</vt:i4>
      </vt:variant>
      <vt:variant>
        <vt:i4>5</vt:i4>
      </vt:variant>
      <vt:variant>
        <vt:lpwstr/>
      </vt:variant>
      <vt:variant>
        <vt:lpwstr>_INFORMACJA_O_FORMALNOŚCIACH,</vt:lpwstr>
      </vt:variant>
      <vt:variant>
        <vt:i4>1572911</vt:i4>
      </vt:variant>
      <vt:variant>
        <vt:i4>51</vt:i4>
      </vt:variant>
      <vt:variant>
        <vt:i4>0</vt:i4>
      </vt:variant>
      <vt:variant>
        <vt:i4>5</vt:i4>
      </vt:variant>
      <vt:variant>
        <vt:lpwstr/>
      </vt:variant>
      <vt:variant>
        <vt:lpwstr>_WYMAGANIA_W_ZAKRESIE</vt:lpwstr>
      </vt:variant>
      <vt:variant>
        <vt:i4>9175103</vt:i4>
      </vt:variant>
      <vt:variant>
        <vt:i4>48</vt:i4>
      </vt:variant>
      <vt:variant>
        <vt:i4>0</vt:i4>
      </vt:variant>
      <vt:variant>
        <vt:i4>5</vt:i4>
      </vt:variant>
      <vt:variant>
        <vt:lpwstr/>
      </vt:variant>
      <vt:variant>
        <vt:lpwstr>_OPIS_KRYTERIÓW_OCENY</vt:lpwstr>
      </vt:variant>
      <vt:variant>
        <vt:i4>12779624</vt:i4>
      </vt:variant>
      <vt:variant>
        <vt:i4>45</vt:i4>
      </vt:variant>
      <vt:variant>
        <vt:i4>0</vt:i4>
      </vt:variant>
      <vt:variant>
        <vt:i4>5</vt:i4>
      </vt:variant>
      <vt:variant>
        <vt:lpwstr/>
      </vt:variant>
      <vt:variant>
        <vt:lpwstr>_SPOSÓB_OBLICZENIA_CENY</vt:lpwstr>
      </vt:variant>
      <vt:variant>
        <vt:i4>14090343</vt:i4>
      </vt:variant>
      <vt:variant>
        <vt:i4>42</vt:i4>
      </vt:variant>
      <vt:variant>
        <vt:i4>0</vt:i4>
      </vt:variant>
      <vt:variant>
        <vt:i4>5</vt:i4>
      </vt:variant>
      <vt:variant>
        <vt:lpwstr/>
      </vt:variant>
      <vt:variant>
        <vt:lpwstr>_SPOSÓB_ORAZ_TERMIN</vt:lpwstr>
      </vt:variant>
      <vt:variant>
        <vt:i4>6553690</vt:i4>
      </vt:variant>
      <vt:variant>
        <vt:i4>39</vt:i4>
      </vt:variant>
      <vt:variant>
        <vt:i4>0</vt:i4>
      </vt:variant>
      <vt:variant>
        <vt:i4>5</vt:i4>
      </vt:variant>
      <vt:variant>
        <vt:lpwstr/>
      </vt:variant>
      <vt:variant>
        <vt:lpwstr>_OPIS_SPOSOBU_PRZYGOTOWANIA</vt:lpwstr>
      </vt:variant>
      <vt:variant>
        <vt:i4>262177</vt:i4>
      </vt:variant>
      <vt:variant>
        <vt:i4>36</vt:i4>
      </vt:variant>
      <vt:variant>
        <vt:i4>0</vt:i4>
      </vt:variant>
      <vt:variant>
        <vt:i4>5</vt:i4>
      </vt:variant>
      <vt:variant>
        <vt:lpwstr/>
      </vt:variant>
      <vt:variant>
        <vt:lpwstr>_TERMIN_ZWIĄZANIA_OFERTĄ</vt:lpwstr>
      </vt:variant>
      <vt:variant>
        <vt:i4>7471168</vt:i4>
      </vt:variant>
      <vt:variant>
        <vt:i4>33</vt:i4>
      </vt:variant>
      <vt:variant>
        <vt:i4>0</vt:i4>
      </vt:variant>
      <vt:variant>
        <vt:i4>5</vt:i4>
      </vt:variant>
      <vt:variant>
        <vt:lpwstr/>
      </vt:variant>
      <vt:variant>
        <vt:lpwstr>_INFORMACJE_O_SPOSOBIE</vt:lpwstr>
      </vt:variant>
      <vt:variant>
        <vt:i4>6881638</vt:i4>
      </vt:variant>
      <vt:variant>
        <vt:i4>30</vt:i4>
      </vt:variant>
      <vt:variant>
        <vt:i4>0</vt:i4>
      </vt:variant>
      <vt:variant>
        <vt:i4>5</vt:i4>
      </vt:variant>
      <vt:variant>
        <vt:lpwstr/>
      </vt:variant>
      <vt:variant>
        <vt:lpwstr>_INFORMACJE_O_ŚRODKACH</vt:lpwstr>
      </vt:variant>
      <vt:variant>
        <vt:i4>6684759</vt:i4>
      </vt:variant>
      <vt:variant>
        <vt:i4>27</vt:i4>
      </vt:variant>
      <vt:variant>
        <vt:i4>0</vt:i4>
      </vt:variant>
      <vt:variant>
        <vt:i4>5</vt:i4>
      </vt:variant>
      <vt:variant>
        <vt:lpwstr/>
      </vt:variant>
      <vt:variant>
        <vt:lpwstr>_WADIUM</vt:lpwstr>
      </vt:variant>
      <vt:variant>
        <vt:i4>12648788</vt:i4>
      </vt:variant>
      <vt:variant>
        <vt:i4>24</vt:i4>
      </vt:variant>
      <vt:variant>
        <vt:i4>0</vt:i4>
      </vt:variant>
      <vt:variant>
        <vt:i4>5</vt:i4>
      </vt:variant>
      <vt:variant>
        <vt:lpwstr/>
      </vt:variant>
      <vt:variant>
        <vt:lpwstr>_WYKAZ_PODMIOTOWYCH_ŚRODKÓW</vt:lpwstr>
      </vt:variant>
      <vt:variant>
        <vt:i4>7209327</vt:i4>
      </vt:variant>
      <vt:variant>
        <vt:i4>21</vt:i4>
      </vt:variant>
      <vt:variant>
        <vt:i4>0</vt:i4>
      </vt:variant>
      <vt:variant>
        <vt:i4>5</vt:i4>
      </vt:variant>
      <vt:variant>
        <vt:lpwstr/>
      </vt:variant>
      <vt:variant>
        <vt:lpwstr>_WARUNKI_UDZIAŁU_W</vt:lpwstr>
      </vt:variant>
      <vt:variant>
        <vt:i4>917681</vt:i4>
      </vt:variant>
      <vt:variant>
        <vt:i4>18</vt:i4>
      </vt:variant>
      <vt:variant>
        <vt:i4>0</vt:i4>
      </vt:variant>
      <vt:variant>
        <vt:i4>5</vt:i4>
      </vt:variant>
      <vt:variant>
        <vt:lpwstr/>
      </vt:variant>
      <vt:variant>
        <vt:lpwstr>_PODSTAWY_WYKLUCZENIA_WYKONAWCÓW</vt:lpwstr>
      </vt:variant>
      <vt:variant>
        <vt:i4>1900601</vt:i4>
      </vt:variant>
      <vt:variant>
        <vt:i4>15</vt:i4>
      </vt:variant>
      <vt:variant>
        <vt:i4>0</vt:i4>
      </vt:variant>
      <vt:variant>
        <vt:i4>5</vt:i4>
      </vt:variant>
      <vt:variant>
        <vt:lpwstr/>
      </vt:variant>
      <vt:variant>
        <vt:lpwstr>_INFORMACJA_O_PRZEDMIOTOWYCH</vt:lpwstr>
      </vt:variant>
      <vt:variant>
        <vt:i4>983083</vt:i4>
      </vt:variant>
      <vt:variant>
        <vt:i4>12</vt:i4>
      </vt:variant>
      <vt:variant>
        <vt:i4>0</vt:i4>
      </vt:variant>
      <vt:variant>
        <vt:i4>5</vt:i4>
      </vt:variant>
      <vt:variant>
        <vt:lpwstr/>
      </vt:variant>
      <vt:variant>
        <vt:lpwstr>_TERMIN_I_MIEJSCE</vt:lpwstr>
      </vt:variant>
      <vt:variant>
        <vt:i4>5570789</vt:i4>
      </vt:variant>
      <vt:variant>
        <vt:i4>9</vt:i4>
      </vt:variant>
      <vt:variant>
        <vt:i4>0</vt:i4>
      </vt:variant>
      <vt:variant>
        <vt:i4>5</vt:i4>
      </vt:variant>
      <vt:variant>
        <vt:lpwstr/>
      </vt:variant>
      <vt:variant>
        <vt:lpwstr>_OPIS_PRZEDMIOTU_ZAMÓWIENIA</vt:lpwstr>
      </vt:variant>
      <vt:variant>
        <vt:i4>5243111</vt:i4>
      </vt:variant>
      <vt:variant>
        <vt:i4>6</vt:i4>
      </vt:variant>
      <vt:variant>
        <vt:i4>0</vt:i4>
      </vt:variant>
      <vt:variant>
        <vt:i4>5</vt:i4>
      </vt:variant>
      <vt:variant>
        <vt:lpwstr/>
      </vt:variant>
      <vt:variant>
        <vt:lpwstr>_TRYB_UDZIELANIA_ZAMÓWIENIA</vt:lpwstr>
      </vt:variant>
      <vt:variant>
        <vt:i4>6029411</vt:i4>
      </vt:variant>
      <vt:variant>
        <vt:i4>3</vt:i4>
      </vt:variant>
      <vt:variant>
        <vt:i4>0</vt:i4>
      </vt:variant>
      <vt:variant>
        <vt:i4>5</vt:i4>
      </vt:variant>
      <vt:variant>
        <vt:lpwstr/>
      </vt:variant>
      <vt:variant>
        <vt:lpwstr>_ADRES_STRONY_INTERNETOWEJ,</vt:lpwstr>
      </vt:variant>
      <vt:variant>
        <vt:i4>5374266</vt:i4>
      </vt:variant>
      <vt:variant>
        <vt:i4>0</vt:i4>
      </vt:variant>
      <vt:variant>
        <vt:i4>0</vt:i4>
      </vt:variant>
      <vt:variant>
        <vt:i4>5</vt:i4>
      </vt:variant>
      <vt:variant>
        <vt:lpwstr/>
      </vt:variant>
      <vt:variant>
        <vt:lpwstr>_DANE_ZAMAWIAJĄCEGO</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kbanasiak</dc:creator>
  <cp:keywords/>
  <dc:description/>
  <cp:lastModifiedBy>Miejskie Centrum Wsparcia Szczecinek</cp:lastModifiedBy>
  <cp:revision>55</cp:revision>
  <cp:lastPrinted>2026-08-11T11:30:00Z</cp:lastPrinted>
  <dcterms:created xsi:type="dcterms:W3CDTF">2026-07-20T13:20:00Z</dcterms:created>
  <dcterms:modified xsi:type="dcterms:W3CDTF">2026-08-13T09:24:00Z</dcterms:modified>
</cp:coreProperties>
</file>