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A1FBD" w14:textId="77777777" w:rsidR="00D00233" w:rsidRPr="004F5F8E" w:rsidRDefault="00D00233" w:rsidP="00D00233">
      <w:pPr>
        <w:spacing w:after="0" w:line="276" w:lineRule="auto"/>
        <w:contextualSpacing/>
        <w:rPr>
          <w:rFonts w:ascii="Times New Roman" w:hAnsi="Times New Roman" w:cs="Times New Roman"/>
          <w:b/>
          <w:sz w:val="24"/>
        </w:rPr>
      </w:pPr>
      <w:r w:rsidRPr="004F5F8E">
        <w:rPr>
          <w:rFonts w:ascii="Times New Roman" w:hAnsi="Times New Roman" w:cs="Times New Roman"/>
          <w:b/>
          <w:sz w:val="24"/>
        </w:rPr>
        <w:t xml:space="preserve">Zatwierdził </w:t>
      </w:r>
      <w:r w:rsidRPr="004F5F8E">
        <w:rPr>
          <w:rFonts w:ascii="Times New Roman" w:hAnsi="Times New Roman" w:cs="Times New Roman"/>
          <w:b/>
          <w:sz w:val="24"/>
        </w:rPr>
        <w:tab/>
      </w:r>
      <w:r w:rsidRPr="004F5F8E">
        <w:rPr>
          <w:rFonts w:ascii="Times New Roman" w:hAnsi="Times New Roman" w:cs="Times New Roman"/>
          <w:b/>
          <w:sz w:val="24"/>
        </w:rPr>
        <w:tab/>
      </w:r>
      <w:r w:rsidRPr="004F5F8E">
        <w:rPr>
          <w:rFonts w:ascii="Times New Roman" w:hAnsi="Times New Roman" w:cs="Times New Roman"/>
          <w:b/>
          <w:sz w:val="24"/>
        </w:rPr>
        <w:tab/>
      </w:r>
    </w:p>
    <w:p w14:paraId="31D079C4" w14:textId="77777777" w:rsidR="00D00233" w:rsidRPr="004F5F8E" w:rsidRDefault="00D00233" w:rsidP="00D00233">
      <w:pPr>
        <w:spacing w:after="0" w:line="276" w:lineRule="auto"/>
        <w:contextualSpacing/>
        <w:rPr>
          <w:rFonts w:ascii="Times New Roman" w:eastAsia="SimSun" w:hAnsi="Times New Roman" w:cs="Times New Roman"/>
          <w:b/>
          <w:sz w:val="24"/>
        </w:rPr>
      </w:pPr>
      <w:r w:rsidRPr="004F5F8E">
        <w:rPr>
          <w:rFonts w:ascii="Times New Roman" w:eastAsia="SimSun" w:hAnsi="Times New Roman" w:cs="Times New Roman"/>
          <w:b/>
          <w:sz w:val="24"/>
        </w:rPr>
        <w:t>Z-ca Wójta Gminy Leżajsk</w:t>
      </w:r>
    </w:p>
    <w:p w14:paraId="25DC2175" w14:textId="77777777" w:rsidR="00D00233" w:rsidRPr="00520D97" w:rsidRDefault="00D00233" w:rsidP="00D00233">
      <w:pPr>
        <w:spacing w:after="0" w:line="276" w:lineRule="auto"/>
        <w:contextualSpacing/>
        <w:rPr>
          <w:rFonts w:ascii="Times New Roman" w:eastAsia="SimSun" w:hAnsi="Times New Roman" w:cs="Times New Roman"/>
          <w:b/>
          <w:sz w:val="24"/>
        </w:rPr>
      </w:pPr>
      <w:r w:rsidRPr="00520D97">
        <w:rPr>
          <w:rFonts w:ascii="Times New Roman" w:eastAsia="SimSun" w:hAnsi="Times New Roman" w:cs="Times New Roman"/>
          <w:b/>
          <w:sz w:val="24"/>
        </w:rPr>
        <w:t>mgr inż. Bolesław Pawlus</w:t>
      </w:r>
    </w:p>
    <w:p w14:paraId="0FFA4574" w14:textId="77777777" w:rsidR="00787930" w:rsidRPr="00520D97" w:rsidRDefault="00787930" w:rsidP="00787930">
      <w:pPr>
        <w:spacing w:after="0" w:line="276" w:lineRule="auto"/>
        <w:contextualSpacing/>
        <w:rPr>
          <w:rFonts w:ascii="Times New Roman" w:hAnsi="Times New Roman" w:cs="Times New Roman"/>
          <w:b/>
          <w:sz w:val="24"/>
        </w:rPr>
      </w:pPr>
    </w:p>
    <w:p w14:paraId="5E1CF20F" w14:textId="093CB8C6" w:rsidR="00121E6A" w:rsidRPr="00520D97" w:rsidRDefault="00E15C25" w:rsidP="00FC19B2">
      <w:pPr>
        <w:spacing w:after="0" w:line="276" w:lineRule="auto"/>
        <w:contextualSpacing/>
        <w:jc w:val="both"/>
        <w:rPr>
          <w:rFonts w:ascii="Times New Roman" w:hAnsi="Times New Roman" w:cs="Times New Roman"/>
          <w:b/>
          <w:bCs/>
          <w:sz w:val="24"/>
        </w:rPr>
      </w:pPr>
      <w:r w:rsidRPr="00947179">
        <w:rPr>
          <w:rFonts w:ascii="Times New Roman" w:hAnsi="Times New Roman" w:cs="Times New Roman"/>
          <w:b/>
          <w:bCs/>
          <w:sz w:val="24"/>
        </w:rPr>
        <w:t>24</w:t>
      </w:r>
      <w:r w:rsidR="004F5F8E" w:rsidRPr="00947179">
        <w:rPr>
          <w:rFonts w:ascii="Times New Roman" w:hAnsi="Times New Roman" w:cs="Times New Roman"/>
          <w:b/>
          <w:bCs/>
          <w:sz w:val="24"/>
        </w:rPr>
        <w:t>.08.</w:t>
      </w:r>
      <w:r w:rsidR="00121E6A" w:rsidRPr="00947179">
        <w:rPr>
          <w:rFonts w:ascii="Times New Roman" w:hAnsi="Times New Roman" w:cs="Times New Roman"/>
          <w:b/>
          <w:bCs/>
          <w:sz w:val="24"/>
        </w:rPr>
        <w:t>202</w:t>
      </w:r>
      <w:r w:rsidRPr="00947179">
        <w:rPr>
          <w:rFonts w:ascii="Times New Roman" w:hAnsi="Times New Roman" w:cs="Times New Roman"/>
          <w:b/>
          <w:bCs/>
          <w:sz w:val="24"/>
        </w:rPr>
        <w:t>6</w:t>
      </w:r>
      <w:r w:rsidR="00121E6A" w:rsidRPr="00947179">
        <w:rPr>
          <w:rFonts w:ascii="Times New Roman" w:hAnsi="Times New Roman" w:cs="Times New Roman"/>
          <w:b/>
          <w:bCs/>
          <w:sz w:val="24"/>
        </w:rPr>
        <w:t xml:space="preserve"> r.</w:t>
      </w:r>
      <w:r w:rsidR="00121E6A" w:rsidRPr="00520D97">
        <w:rPr>
          <w:rFonts w:ascii="Times New Roman" w:hAnsi="Times New Roman" w:cs="Times New Roman"/>
          <w:b/>
          <w:bCs/>
          <w:sz w:val="24"/>
        </w:rPr>
        <w:t xml:space="preserve"> </w:t>
      </w:r>
    </w:p>
    <w:p w14:paraId="177F24DC" w14:textId="77777777" w:rsidR="002E3163" w:rsidRPr="004F5F8E" w:rsidRDefault="002E3163" w:rsidP="00FC19B2">
      <w:pPr>
        <w:spacing w:after="0" w:line="276" w:lineRule="auto"/>
        <w:contextualSpacing/>
        <w:jc w:val="both"/>
        <w:rPr>
          <w:rFonts w:ascii="Times New Roman" w:hAnsi="Times New Roman" w:cs="Times New Roman"/>
          <w:strike/>
          <w:color w:val="EE0000"/>
          <w:sz w:val="24"/>
        </w:rPr>
      </w:pPr>
    </w:p>
    <w:tbl>
      <w:tblPr>
        <w:tblW w:w="5000" w:type="pct"/>
        <w:tblCellMar>
          <w:left w:w="70" w:type="dxa"/>
          <w:right w:w="70" w:type="dxa"/>
        </w:tblCellMar>
        <w:tblLook w:val="0000" w:firstRow="0" w:lastRow="0" w:firstColumn="0" w:lastColumn="0" w:noHBand="0" w:noVBand="0"/>
      </w:tblPr>
      <w:tblGrid>
        <w:gridCol w:w="9628"/>
      </w:tblGrid>
      <w:tr w:rsidR="004F5F8E" w:rsidRPr="004F5F8E" w14:paraId="0111A96D" w14:textId="77777777" w:rsidTr="001B00C6">
        <w:tc>
          <w:tcPr>
            <w:tcW w:w="5000" w:type="pct"/>
            <w:tcBorders>
              <w:top w:val="single" w:sz="4" w:space="0" w:color="000000"/>
              <w:left w:val="single" w:sz="4" w:space="0" w:color="000000"/>
              <w:bottom w:val="single" w:sz="4" w:space="0" w:color="000000"/>
              <w:right w:val="single" w:sz="4" w:space="0" w:color="000000"/>
            </w:tcBorders>
          </w:tcPr>
          <w:p w14:paraId="03B5C59F" w14:textId="77777777" w:rsidR="00121E6A" w:rsidRPr="004F5F8E" w:rsidRDefault="00121E6A" w:rsidP="00FC19B2">
            <w:pPr>
              <w:pStyle w:val="Nagwek2"/>
              <w:snapToGrid w:val="0"/>
              <w:spacing w:line="276" w:lineRule="auto"/>
              <w:contextualSpacing/>
              <w:jc w:val="both"/>
              <w:rPr>
                <w:rFonts w:ascii="Times New Roman" w:hAnsi="Times New Roman" w:cs="Times New Roman"/>
                <w:sz w:val="32"/>
              </w:rPr>
            </w:pPr>
          </w:p>
          <w:p w14:paraId="6F6B12FD" w14:textId="77777777" w:rsidR="00121E6A" w:rsidRPr="004F5F8E" w:rsidRDefault="00121E6A" w:rsidP="00FC19B2">
            <w:pPr>
              <w:pStyle w:val="Nagwek2"/>
              <w:spacing w:line="276" w:lineRule="auto"/>
              <w:contextualSpacing/>
              <w:jc w:val="center"/>
              <w:rPr>
                <w:rFonts w:ascii="Times New Roman" w:hAnsi="Times New Roman" w:cs="Times New Roman"/>
                <w:b/>
                <w:sz w:val="32"/>
              </w:rPr>
            </w:pPr>
            <w:r w:rsidRPr="004F5F8E">
              <w:rPr>
                <w:rFonts w:ascii="Times New Roman" w:hAnsi="Times New Roman" w:cs="Times New Roman"/>
                <w:b/>
                <w:sz w:val="32"/>
              </w:rPr>
              <w:t>SPECYFIKACJA WARUNKÓW ZAMÓWIENIA</w:t>
            </w:r>
          </w:p>
          <w:p w14:paraId="79C476E2" w14:textId="77777777" w:rsidR="00121E6A" w:rsidRPr="004F5F8E" w:rsidRDefault="00121E6A" w:rsidP="00FC19B2">
            <w:pPr>
              <w:spacing w:after="0" w:line="276" w:lineRule="auto"/>
              <w:contextualSpacing/>
              <w:jc w:val="both"/>
              <w:rPr>
                <w:rFonts w:ascii="Times New Roman" w:hAnsi="Times New Roman" w:cs="Times New Roman"/>
                <w:sz w:val="24"/>
              </w:rPr>
            </w:pPr>
          </w:p>
        </w:tc>
      </w:tr>
    </w:tbl>
    <w:p w14:paraId="1D9D6EAD" w14:textId="77777777" w:rsidR="00121E6A" w:rsidRPr="004F5F8E" w:rsidRDefault="00121E6A" w:rsidP="00FC19B2">
      <w:pPr>
        <w:spacing w:after="0" w:line="276" w:lineRule="auto"/>
        <w:contextualSpacing/>
        <w:rPr>
          <w:rFonts w:ascii="Times New Roman" w:hAnsi="Times New Roman" w:cs="Times New Roman"/>
          <w:color w:val="EE0000"/>
          <w:sz w:val="24"/>
        </w:rPr>
      </w:pPr>
    </w:p>
    <w:p w14:paraId="43FE029F" w14:textId="2A9EAAA6" w:rsidR="0016599D" w:rsidRPr="004F5F8E" w:rsidRDefault="0016599D" w:rsidP="0016599D">
      <w:pPr>
        <w:spacing w:after="0" w:line="276" w:lineRule="auto"/>
        <w:contextualSpacing/>
        <w:jc w:val="both"/>
        <w:rPr>
          <w:rFonts w:ascii="Times New Roman" w:hAnsi="Times New Roman" w:cs="Times New Roman"/>
          <w:sz w:val="24"/>
        </w:rPr>
      </w:pPr>
      <w:r w:rsidRPr="004F5F8E">
        <w:rPr>
          <w:rFonts w:ascii="Times New Roman" w:hAnsi="Times New Roman" w:cs="Times New Roman"/>
          <w:b/>
          <w:sz w:val="24"/>
        </w:rPr>
        <w:t>Tryb zamówienia</w:t>
      </w:r>
      <w:r w:rsidRPr="004F5F8E">
        <w:rPr>
          <w:rFonts w:ascii="Times New Roman" w:hAnsi="Times New Roman" w:cs="Times New Roman"/>
          <w:sz w:val="24"/>
        </w:rPr>
        <w:t xml:space="preserve">: tryb podstawowy z możliwością przeprowadzenia negocjacji treści ofert w celu ich ulepszenia, o którym mowa w art. 275 pkt 2 ustawy z dnia 11 września 2019 r. Prawo zamówień publicznych </w:t>
      </w:r>
      <w:r w:rsidR="00E15C25" w:rsidRPr="00E30212">
        <w:rPr>
          <w:rFonts w:ascii="Times New Roman" w:eastAsia="Calibri" w:hAnsi="Times New Roman" w:cs="Times New Roman"/>
          <w:sz w:val="24"/>
          <w:szCs w:val="24"/>
        </w:rPr>
        <w:t>(</w:t>
      </w:r>
      <w:r w:rsidR="00E15C25">
        <w:rPr>
          <w:rFonts w:ascii="Times New Roman" w:hAnsi="Times New Roman" w:cs="Times New Roman"/>
          <w:sz w:val="24"/>
        </w:rPr>
        <w:t>t.j. Dz.U. z 2026 r. poz. 793 z późn zm.</w:t>
      </w:r>
      <w:r w:rsidR="00E15C25" w:rsidRPr="00E30212">
        <w:rPr>
          <w:rFonts w:ascii="Times New Roman" w:eastAsia="Calibri" w:hAnsi="Times New Roman" w:cs="Times New Roman"/>
          <w:sz w:val="24"/>
          <w:szCs w:val="24"/>
        </w:rPr>
        <w:t>)</w:t>
      </w:r>
      <w:r w:rsidRPr="004F5F8E">
        <w:rPr>
          <w:rFonts w:ascii="Times New Roman" w:hAnsi="Times New Roman" w:cs="Times New Roman"/>
          <w:sz w:val="24"/>
        </w:rPr>
        <w:t xml:space="preserve"> zwanej dalej ustawą Pzp. W postępowaniu będą miały m.in. zastosowanie przepisy ustawy Pzp wskazane w dziale III.</w:t>
      </w:r>
    </w:p>
    <w:p w14:paraId="42145B6B" w14:textId="77777777" w:rsidR="00121E6A" w:rsidRPr="004F5F8E" w:rsidRDefault="00121E6A" w:rsidP="00FC19B2">
      <w:pPr>
        <w:spacing w:after="0" w:line="276" w:lineRule="auto"/>
        <w:contextualSpacing/>
        <w:rPr>
          <w:rFonts w:ascii="Times New Roman" w:hAnsi="Times New Roman" w:cs="Times New Roman"/>
          <w:b/>
          <w:sz w:val="24"/>
        </w:rPr>
      </w:pPr>
    </w:p>
    <w:p w14:paraId="2203F7C8" w14:textId="7BD0385C" w:rsidR="00121E6A" w:rsidRPr="00424929" w:rsidRDefault="00121E6A" w:rsidP="00FC19B2">
      <w:pPr>
        <w:spacing w:after="0" w:line="276" w:lineRule="auto"/>
        <w:contextualSpacing/>
        <w:jc w:val="both"/>
        <w:rPr>
          <w:rFonts w:ascii="Times New Roman" w:hAnsi="Times New Roman" w:cs="Times New Roman"/>
          <w:sz w:val="24"/>
        </w:rPr>
      </w:pPr>
      <w:bookmarkStart w:id="0" w:name="_Hlk203647025"/>
      <w:bookmarkStart w:id="1" w:name="_Hlk205464240"/>
      <w:r w:rsidRPr="004F5F8E">
        <w:rPr>
          <w:rFonts w:ascii="Times New Roman" w:hAnsi="Times New Roman" w:cs="Times New Roman"/>
          <w:b/>
          <w:sz w:val="24"/>
        </w:rPr>
        <w:t xml:space="preserve">Nr </w:t>
      </w:r>
      <w:r w:rsidRPr="00424929">
        <w:rPr>
          <w:rFonts w:ascii="Times New Roman" w:hAnsi="Times New Roman" w:cs="Times New Roman"/>
          <w:b/>
          <w:sz w:val="24"/>
        </w:rPr>
        <w:t>postępowania nada</w:t>
      </w:r>
      <w:r w:rsidR="00C843AF" w:rsidRPr="00424929">
        <w:rPr>
          <w:rFonts w:ascii="Times New Roman" w:hAnsi="Times New Roman" w:cs="Times New Roman"/>
          <w:b/>
          <w:sz w:val="24"/>
        </w:rPr>
        <w:t>ny przez Zamawiającego: ZP.27</w:t>
      </w:r>
      <w:r w:rsidR="00562B2E" w:rsidRPr="00424929">
        <w:rPr>
          <w:rFonts w:ascii="Times New Roman" w:hAnsi="Times New Roman" w:cs="Times New Roman"/>
          <w:b/>
          <w:sz w:val="24"/>
        </w:rPr>
        <w:t>1.1</w:t>
      </w:r>
      <w:r w:rsidR="00AF000F">
        <w:rPr>
          <w:rFonts w:ascii="Times New Roman" w:hAnsi="Times New Roman" w:cs="Times New Roman"/>
          <w:b/>
          <w:sz w:val="24"/>
        </w:rPr>
        <w:t>7</w:t>
      </w:r>
      <w:r w:rsidRPr="00424929">
        <w:rPr>
          <w:rFonts w:ascii="Times New Roman" w:hAnsi="Times New Roman" w:cs="Times New Roman"/>
          <w:b/>
          <w:sz w:val="24"/>
        </w:rPr>
        <w:t>.202</w:t>
      </w:r>
      <w:r w:rsidR="00AF000F">
        <w:rPr>
          <w:rFonts w:ascii="Times New Roman" w:hAnsi="Times New Roman" w:cs="Times New Roman"/>
          <w:b/>
          <w:sz w:val="24"/>
        </w:rPr>
        <w:t>6</w:t>
      </w:r>
    </w:p>
    <w:p w14:paraId="0D457A51" w14:textId="77777777" w:rsidR="00121E6A" w:rsidRPr="00424929" w:rsidRDefault="00121E6A" w:rsidP="00FC19B2">
      <w:pPr>
        <w:spacing w:after="0" w:line="276" w:lineRule="auto"/>
        <w:contextualSpacing/>
        <w:jc w:val="both"/>
        <w:rPr>
          <w:rFonts w:ascii="Times New Roman" w:hAnsi="Times New Roman" w:cs="Times New Roman"/>
          <w:sz w:val="24"/>
        </w:rPr>
      </w:pPr>
    </w:p>
    <w:p w14:paraId="3D7233EB" w14:textId="77777777" w:rsidR="00121E6A" w:rsidRPr="00424929" w:rsidRDefault="00121E6A" w:rsidP="00FC19B2">
      <w:pPr>
        <w:spacing w:after="0" w:line="276" w:lineRule="auto"/>
        <w:contextualSpacing/>
        <w:jc w:val="both"/>
        <w:rPr>
          <w:rFonts w:ascii="Times New Roman" w:hAnsi="Times New Roman" w:cs="Times New Roman"/>
          <w:sz w:val="24"/>
        </w:rPr>
      </w:pPr>
      <w:r w:rsidRPr="00424929">
        <w:rPr>
          <w:rFonts w:ascii="Times New Roman" w:hAnsi="Times New Roman" w:cs="Times New Roman"/>
          <w:sz w:val="24"/>
        </w:rPr>
        <w:t xml:space="preserve">Nazwa zadania: </w:t>
      </w:r>
    </w:p>
    <w:p w14:paraId="05448122" w14:textId="1E41B2AD" w:rsidR="00F3065F" w:rsidRPr="00424929" w:rsidRDefault="0016599D" w:rsidP="00FC19B2">
      <w:pPr>
        <w:tabs>
          <w:tab w:val="left" w:pos="9638"/>
        </w:tabs>
        <w:spacing w:after="0" w:line="276" w:lineRule="auto"/>
        <w:contextualSpacing/>
        <w:jc w:val="center"/>
        <w:rPr>
          <w:rFonts w:ascii="Times New Roman" w:hAnsi="Times New Roman" w:cs="Times New Roman"/>
          <w:b/>
          <w:sz w:val="28"/>
          <w:szCs w:val="28"/>
        </w:rPr>
      </w:pPr>
      <w:r w:rsidRPr="00424929">
        <w:rPr>
          <w:rFonts w:ascii="Times New Roman" w:hAnsi="Times New Roman" w:cs="Times New Roman"/>
          <w:b/>
          <w:sz w:val="28"/>
          <w:szCs w:val="28"/>
        </w:rPr>
        <w:t>„</w:t>
      </w:r>
      <w:r w:rsidR="00AF000F" w:rsidRPr="00AF000F">
        <w:rPr>
          <w:rFonts w:ascii="Times New Roman" w:hAnsi="Times New Roman" w:cs="Times New Roman"/>
          <w:b/>
          <w:bCs/>
          <w:sz w:val="28"/>
          <w:szCs w:val="28"/>
        </w:rPr>
        <w:t>Uzupełnienie zasobów i infrastruktury niezbędnej do realizacji zadań OLiOC Dostawa koparko-ładowarki</w:t>
      </w:r>
      <w:r w:rsidRPr="00424929">
        <w:rPr>
          <w:rFonts w:ascii="Times New Roman" w:hAnsi="Times New Roman" w:cs="Times New Roman"/>
          <w:b/>
          <w:sz w:val="28"/>
          <w:szCs w:val="28"/>
        </w:rPr>
        <w:t xml:space="preserve">” </w:t>
      </w:r>
    </w:p>
    <w:p w14:paraId="2E9ABAB7" w14:textId="77777777" w:rsidR="0016599D" w:rsidRPr="00424929" w:rsidRDefault="0016599D" w:rsidP="00FC19B2">
      <w:pPr>
        <w:tabs>
          <w:tab w:val="left" w:pos="9638"/>
        </w:tabs>
        <w:spacing w:after="0" w:line="276" w:lineRule="auto"/>
        <w:contextualSpacing/>
        <w:jc w:val="center"/>
        <w:rPr>
          <w:rFonts w:ascii="Times New Roman" w:hAnsi="Times New Roman" w:cs="Times New Roman"/>
          <w:b/>
          <w:sz w:val="24"/>
          <w:szCs w:val="28"/>
        </w:rPr>
      </w:pPr>
    </w:p>
    <w:p w14:paraId="2E3F433A" w14:textId="77777777" w:rsidR="00F3065F" w:rsidRDefault="00F3065F" w:rsidP="00FC19B2">
      <w:pPr>
        <w:tabs>
          <w:tab w:val="left" w:pos="9638"/>
        </w:tabs>
        <w:spacing w:after="0" w:line="276" w:lineRule="auto"/>
        <w:contextualSpacing/>
        <w:rPr>
          <w:rFonts w:ascii="Times New Roman" w:hAnsi="Times New Roman" w:cs="Times New Roman"/>
          <w:b/>
          <w:sz w:val="24"/>
        </w:rPr>
      </w:pPr>
    </w:p>
    <w:p w14:paraId="7B094394" w14:textId="77777777" w:rsidR="00B40726" w:rsidRPr="00424929" w:rsidRDefault="00B40726" w:rsidP="00FC19B2">
      <w:pPr>
        <w:tabs>
          <w:tab w:val="left" w:pos="9638"/>
        </w:tabs>
        <w:spacing w:after="0" w:line="276" w:lineRule="auto"/>
        <w:contextualSpacing/>
        <w:rPr>
          <w:rFonts w:ascii="Times New Roman" w:hAnsi="Times New Roman" w:cs="Times New Roman"/>
          <w:b/>
          <w:sz w:val="24"/>
        </w:rPr>
      </w:pPr>
    </w:p>
    <w:p w14:paraId="3FB84F88" w14:textId="77777777" w:rsidR="00121E6A" w:rsidRPr="00E158EF" w:rsidRDefault="00121E6A" w:rsidP="00FC19B2">
      <w:pPr>
        <w:tabs>
          <w:tab w:val="left" w:pos="993"/>
        </w:tabs>
        <w:spacing w:after="0" w:line="276" w:lineRule="auto"/>
        <w:ind w:left="4320" w:hanging="4320"/>
        <w:contextualSpacing/>
        <w:rPr>
          <w:rFonts w:ascii="Times New Roman" w:hAnsi="Times New Roman" w:cs="Times New Roman"/>
          <w:b/>
          <w:bCs/>
          <w:sz w:val="24"/>
          <w:lang w:eastAsia="pl-PL"/>
        </w:rPr>
      </w:pPr>
      <w:r w:rsidRPr="00424929">
        <w:rPr>
          <w:rFonts w:ascii="Times New Roman" w:hAnsi="Times New Roman" w:cs="Times New Roman"/>
          <w:b/>
          <w:bCs/>
          <w:sz w:val="24"/>
          <w:lang w:eastAsia="pl-PL"/>
        </w:rPr>
        <w:t xml:space="preserve">CPV: </w:t>
      </w:r>
    </w:p>
    <w:p w14:paraId="741A741A" w14:textId="77777777" w:rsidR="00C11A58" w:rsidRDefault="00C11A58" w:rsidP="00FC19B2">
      <w:pPr>
        <w:spacing w:after="0" w:line="276" w:lineRule="auto"/>
        <w:ind w:left="1985" w:hanging="1276"/>
        <w:contextualSpacing/>
        <w:rPr>
          <w:rFonts w:ascii="Times New Roman" w:eastAsia="Times New Roman" w:hAnsi="Times New Roman" w:cs="Times New Roman"/>
          <w:b/>
          <w:bCs/>
          <w:color w:val="EE0000"/>
          <w:sz w:val="24"/>
          <w:lang w:eastAsia="pl-PL"/>
        </w:rPr>
      </w:pPr>
      <w:bookmarkStart w:id="2" w:name="_Hlk205884498"/>
    </w:p>
    <w:p w14:paraId="20B65830" w14:textId="0097D6B4" w:rsidR="00AF000F" w:rsidRPr="00AF000F" w:rsidRDefault="00C11A58" w:rsidP="00AF000F">
      <w:pPr>
        <w:spacing w:after="0" w:line="276" w:lineRule="auto"/>
        <w:contextualSpacing/>
        <w:rPr>
          <w:rFonts w:ascii="Times New Roman" w:eastAsia="Times New Roman" w:hAnsi="Times New Roman" w:cs="Times New Roman"/>
          <w:b/>
          <w:bCs/>
          <w:sz w:val="24"/>
          <w:lang w:eastAsia="pl-PL"/>
        </w:rPr>
      </w:pPr>
      <w:r>
        <w:rPr>
          <w:rFonts w:ascii="Times New Roman" w:eastAsia="Times New Roman" w:hAnsi="Times New Roman" w:cs="Times New Roman"/>
          <w:b/>
          <w:bCs/>
          <w:sz w:val="24"/>
          <w:lang w:eastAsia="pl-PL"/>
        </w:rPr>
        <w:t xml:space="preserve">  </w:t>
      </w:r>
      <w:r w:rsidR="00AF000F">
        <w:rPr>
          <w:rFonts w:ascii="Times New Roman" w:eastAsia="Times New Roman" w:hAnsi="Times New Roman" w:cs="Times New Roman"/>
          <w:b/>
          <w:bCs/>
          <w:sz w:val="24"/>
          <w:lang w:eastAsia="pl-PL"/>
        </w:rPr>
        <w:t xml:space="preserve">         43300000-6          </w:t>
      </w:r>
      <w:r w:rsidR="00AF000F" w:rsidRPr="00AF000F">
        <w:rPr>
          <w:rFonts w:ascii="Times New Roman" w:eastAsia="Times New Roman" w:hAnsi="Times New Roman" w:cs="Times New Roman"/>
          <w:b/>
          <w:bCs/>
          <w:sz w:val="24"/>
          <w:lang w:eastAsia="pl-PL"/>
        </w:rPr>
        <w:t>Maszyny i sprzęt budowlany</w:t>
      </w:r>
    </w:p>
    <w:p w14:paraId="7E31A9DB" w14:textId="680E3069" w:rsidR="00AF000F" w:rsidRPr="00AF000F" w:rsidRDefault="00AF000F" w:rsidP="00AF000F">
      <w:pPr>
        <w:spacing w:after="0" w:line="276" w:lineRule="auto"/>
        <w:contextualSpacing/>
        <w:rPr>
          <w:rFonts w:ascii="Times New Roman" w:eastAsia="Times New Roman" w:hAnsi="Times New Roman" w:cs="Times New Roman"/>
          <w:b/>
          <w:bCs/>
          <w:sz w:val="24"/>
          <w:lang w:eastAsia="pl-PL"/>
        </w:rPr>
      </w:pPr>
      <w:r>
        <w:rPr>
          <w:rFonts w:ascii="Times New Roman" w:eastAsia="Times New Roman" w:hAnsi="Times New Roman" w:cs="Times New Roman"/>
          <w:b/>
          <w:bCs/>
          <w:sz w:val="24"/>
          <w:lang w:eastAsia="pl-PL"/>
        </w:rPr>
        <w:t xml:space="preserve">           43261100-1          </w:t>
      </w:r>
      <w:r w:rsidRPr="00AF000F">
        <w:rPr>
          <w:rFonts w:ascii="Times New Roman" w:eastAsia="Times New Roman" w:hAnsi="Times New Roman" w:cs="Times New Roman"/>
          <w:b/>
          <w:bCs/>
          <w:sz w:val="24"/>
          <w:lang w:eastAsia="pl-PL"/>
        </w:rPr>
        <w:t>Ładowarki mechaniczne</w:t>
      </w:r>
    </w:p>
    <w:p w14:paraId="6DE76CCA" w14:textId="2519EE47" w:rsidR="00AF000F" w:rsidRPr="00AF000F" w:rsidRDefault="00AF000F" w:rsidP="00AF000F">
      <w:pPr>
        <w:spacing w:after="0" w:line="276" w:lineRule="auto"/>
        <w:contextualSpacing/>
        <w:rPr>
          <w:rFonts w:ascii="Times New Roman" w:eastAsia="Times New Roman" w:hAnsi="Times New Roman" w:cs="Times New Roman"/>
          <w:b/>
          <w:bCs/>
          <w:sz w:val="24"/>
          <w:lang w:eastAsia="pl-PL"/>
        </w:rPr>
      </w:pPr>
      <w:r>
        <w:rPr>
          <w:rFonts w:ascii="Times New Roman" w:eastAsia="Times New Roman" w:hAnsi="Times New Roman" w:cs="Times New Roman"/>
          <w:b/>
          <w:bCs/>
          <w:sz w:val="24"/>
          <w:lang w:eastAsia="pl-PL"/>
        </w:rPr>
        <w:t xml:space="preserve">           43261000-0</w:t>
      </w:r>
      <w:r w:rsidRPr="00AF000F">
        <w:rPr>
          <w:rFonts w:ascii="Times New Roman" w:eastAsia="Times New Roman" w:hAnsi="Times New Roman" w:cs="Times New Roman"/>
          <w:b/>
          <w:bCs/>
          <w:sz w:val="24"/>
          <w:lang w:eastAsia="pl-PL"/>
        </w:rPr>
        <w:t xml:space="preserve"> </w:t>
      </w:r>
      <w:r>
        <w:rPr>
          <w:rFonts w:ascii="Times New Roman" w:eastAsia="Times New Roman" w:hAnsi="Times New Roman" w:cs="Times New Roman"/>
          <w:b/>
          <w:bCs/>
          <w:sz w:val="24"/>
          <w:lang w:eastAsia="pl-PL"/>
        </w:rPr>
        <w:t xml:space="preserve">         </w:t>
      </w:r>
      <w:r w:rsidRPr="00AF000F">
        <w:rPr>
          <w:rFonts w:ascii="Times New Roman" w:eastAsia="Times New Roman" w:hAnsi="Times New Roman" w:cs="Times New Roman"/>
          <w:b/>
          <w:bCs/>
          <w:sz w:val="24"/>
          <w:lang w:eastAsia="pl-PL"/>
        </w:rPr>
        <w:t>Koparki mechaniczne</w:t>
      </w:r>
    </w:p>
    <w:p w14:paraId="2E81F91F" w14:textId="5EEDE748" w:rsidR="00C11A58" w:rsidRPr="00C11A58" w:rsidRDefault="00AF000F" w:rsidP="00AF000F">
      <w:pPr>
        <w:spacing w:after="0" w:line="276" w:lineRule="auto"/>
        <w:contextualSpacing/>
        <w:rPr>
          <w:rFonts w:ascii="Times New Roman" w:eastAsia="Times New Roman" w:hAnsi="Times New Roman" w:cs="Times New Roman"/>
          <w:b/>
          <w:bCs/>
          <w:sz w:val="24"/>
          <w:lang w:eastAsia="pl-PL"/>
        </w:rPr>
      </w:pPr>
      <w:r>
        <w:rPr>
          <w:rFonts w:ascii="Times New Roman" w:eastAsia="Times New Roman" w:hAnsi="Times New Roman" w:cs="Times New Roman"/>
          <w:b/>
          <w:bCs/>
          <w:sz w:val="24"/>
          <w:lang w:eastAsia="pl-PL"/>
        </w:rPr>
        <w:t xml:space="preserve">   </w:t>
      </w:r>
    </w:p>
    <w:bookmarkEnd w:id="2"/>
    <w:p w14:paraId="625DB213" w14:textId="77777777" w:rsidR="00A75A41" w:rsidRPr="004F5F8E" w:rsidRDefault="00A75A41" w:rsidP="00FC19B2">
      <w:pPr>
        <w:spacing w:after="0" w:line="276" w:lineRule="auto"/>
        <w:ind w:left="1985" w:hanging="1276"/>
        <w:contextualSpacing/>
        <w:rPr>
          <w:rFonts w:ascii="Times New Roman" w:eastAsia="Times New Roman" w:hAnsi="Times New Roman" w:cs="Times New Roman"/>
          <w:b/>
          <w:bCs/>
          <w:color w:val="EE0000"/>
          <w:sz w:val="24"/>
          <w:lang w:eastAsia="pl-PL"/>
        </w:rPr>
      </w:pPr>
    </w:p>
    <w:bookmarkEnd w:id="0"/>
    <w:p w14:paraId="7CC2BEA2" w14:textId="77777777" w:rsidR="00F678A4" w:rsidRPr="004F5F8E" w:rsidRDefault="00F678A4" w:rsidP="00AF000F">
      <w:pPr>
        <w:spacing w:after="0" w:line="276" w:lineRule="auto"/>
        <w:contextualSpacing/>
        <w:rPr>
          <w:rFonts w:ascii="Times New Roman" w:eastAsia="Times New Roman" w:hAnsi="Times New Roman" w:cs="Times New Roman"/>
          <w:b/>
          <w:bCs/>
          <w:color w:val="EE0000"/>
          <w:sz w:val="24"/>
          <w:lang w:eastAsia="pl-PL"/>
        </w:rPr>
      </w:pPr>
    </w:p>
    <w:p w14:paraId="1EBC7346" w14:textId="77777777" w:rsidR="00121E6A" w:rsidRPr="00B40726" w:rsidRDefault="00121E6A" w:rsidP="005C4D29">
      <w:pPr>
        <w:tabs>
          <w:tab w:val="left" w:pos="993"/>
        </w:tabs>
        <w:spacing w:after="0" w:line="276" w:lineRule="auto"/>
        <w:contextualSpacing/>
        <w:jc w:val="both"/>
        <w:rPr>
          <w:rFonts w:ascii="Times New Roman" w:hAnsi="Times New Roman" w:cs="Times New Roman"/>
          <w:b/>
          <w:sz w:val="24"/>
        </w:rPr>
      </w:pPr>
      <w:bookmarkStart w:id="3" w:name="_Hlk203647039"/>
      <w:r w:rsidRPr="00B40726">
        <w:rPr>
          <w:rFonts w:ascii="Times New Roman" w:hAnsi="Times New Roman" w:cs="Times New Roman"/>
          <w:b/>
          <w:sz w:val="24"/>
        </w:rPr>
        <w:t>Załączniki do Specyfikacji Warunków Zamówienia:</w:t>
      </w:r>
    </w:p>
    <w:p w14:paraId="50BB66AE" w14:textId="565809E5" w:rsidR="0026415A" w:rsidRPr="00B40726" w:rsidRDefault="0026415A" w:rsidP="005C4D29">
      <w:pPr>
        <w:numPr>
          <w:ilvl w:val="0"/>
          <w:numId w:val="6"/>
        </w:numPr>
        <w:suppressAutoHyphens/>
        <w:spacing w:after="0" w:line="276" w:lineRule="auto"/>
        <w:ind w:left="714" w:hanging="357"/>
        <w:contextualSpacing/>
        <w:jc w:val="both"/>
        <w:rPr>
          <w:rFonts w:ascii="Times New Roman" w:hAnsi="Times New Roman" w:cs="Times New Roman"/>
          <w:sz w:val="24"/>
        </w:rPr>
      </w:pPr>
      <w:r w:rsidRPr="00B40726">
        <w:rPr>
          <w:rFonts w:ascii="Times New Roman" w:hAnsi="Times New Roman" w:cs="Times New Roman"/>
          <w:sz w:val="24"/>
        </w:rPr>
        <w:t>Załącznik nr 1: Formularz oferty;</w:t>
      </w:r>
    </w:p>
    <w:p w14:paraId="405F0371" w14:textId="6A2ADA8C" w:rsidR="0026415A" w:rsidRPr="00B40726" w:rsidRDefault="00427770" w:rsidP="00B40726">
      <w:pPr>
        <w:pStyle w:val="Akapitzlist"/>
        <w:numPr>
          <w:ilvl w:val="0"/>
          <w:numId w:val="6"/>
        </w:numPr>
        <w:spacing w:line="276" w:lineRule="auto"/>
      </w:pPr>
      <w:r w:rsidRPr="00B40726">
        <w:rPr>
          <w:rFonts w:eastAsiaTheme="minorHAnsi"/>
          <w:kern w:val="0"/>
          <w:szCs w:val="22"/>
          <w:lang w:eastAsia="en-US"/>
        </w:rPr>
        <w:t>Załącznik nr 2:</w:t>
      </w:r>
      <w:r w:rsidR="0026415A" w:rsidRPr="00B40726">
        <w:t xml:space="preserve"> Oświadczenie, że Wykonawca nie podlega wykluczeniu </w:t>
      </w:r>
      <w:r w:rsidR="00B40726" w:rsidRPr="00B40726">
        <w:t>z</w:t>
      </w:r>
      <w:r w:rsidR="0026415A" w:rsidRPr="00B40726">
        <w:t xml:space="preserve"> postępowani</w:t>
      </w:r>
      <w:r w:rsidR="00B40726" w:rsidRPr="00B40726">
        <w:t>a</w:t>
      </w:r>
      <w:r w:rsidR="0026415A" w:rsidRPr="00B40726">
        <w:t>;</w:t>
      </w:r>
    </w:p>
    <w:p w14:paraId="357D1747" w14:textId="23AB6E3B" w:rsidR="00427770" w:rsidRPr="00B40726" w:rsidRDefault="00427770" w:rsidP="005C4D29">
      <w:pPr>
        <w:pStyle w:val="Akapitzlist"/>
        <w:numPr>
          <w:ilvl w:val="0"/>
          <w:numId w:val="6"/>
        </w:numPr>
        <w:spacing w:line="276" w:lineRule="auto"/>
        <w:rPr>
          <w:rFonts w:eastAsiaTheme="minorHAnsi"/>
          <w:kern w:val="0"/>
          <w:szCs w:val="22"/>
          <w:lang w:eastAsia="en-US"/>
        </w:rPr>
      </w:pPr>
      <w:r w:rsidRPr="00B40726">
        <w:rPr>
          <w:rFonts w:eastAsiaTheme="minorHAnsi"/>
          <w:kern w:val="0"/>
          <w:szCs w:val="22"/>
          <w:lang w:eastAsia="en-US"/>
        </w:rPr>
        <w:t xml:space="preserve">Załącznik nr </w:t>
      </w:r>
      <w:r w:rsidR="00B40726" w:rsidRPr="00B40726">
        <w:rPr>
          <w:rFonts w:eastAsiaTheme="minorHAnsi"/>
          <w:kern w:val="0"/>
          <w:szCs w:val="22"/>
          <w:lang w:eastAsia="en-US"/>
        </w:rPr>
        <w:t>3</w:t>
      </w:r>
      <w:r w:rsidRPr="00B40726">
        <w:rPr>
          <w:rFonts w:eastAsiaTheme="minorHAnsi"/>
          <w:kern w:val="0"/>
          <w:szCs w:val="22"/>
          <w:lang w:eastAsia="en-US"/>
        </w:rPr>
        <w:t>: Oświadczenie o aktualności informacji zawartych w oświadczeniu, o którym mowa w art. 125 ustawy Pzp w zakresie podstaw wykluczenia z postępowania;</w:t>
      </w:r>
    </w:p>
    <w:p w14:paraId="5D55875E" w14:textId="77777777" w:rsidR="00A80D67" w:rsidRDefault="0026415A" w:rsidP="00A80D67">
      <w:pPr>
        <w:numPr>
          <w:ilvl w:val="0"/>
          <w:numId w:val="6"/>
        </w:numPr>
        <w:suppressAutoHyphens/>
        <w:spacing w:after="0" w:line="276" w:lineRule="auto"/>
        <w:ind w:left="714" w:hanging="357"/>
        <w:contextualSpacing/>
        <w:jc w:val="both"/>
        <w:rPr>
          <w:rFonts w:ascii="Times New Roman" w:hAnsi="Times New Roman" w:cs="Times New Roman"/>
          <w:sz w:val="24"/>
        </w:rPr>
      </w:pPr>
      <w:r w:rsidRPr="00B40726">
        <w:rPr>
          <w:rFonts w:ascii="Times New Roman" w:hAnsi="Times New Roman" w:cs="Times New Roman"/>
          <w:sz w:val="24"/>
        </w:rPr>
        <w:t xml:space="preserve">Załącznik nr </w:t>
      </w:r>
      <w:r w:rsidR="00B40726" w:rsidRPr="00B40726">
        <w:rPr>
          <w:rFonts w:ascii="Times New Roman" w:hAnsi="Times New Roman" w:cs="Times New Roman"/>
          <w:sz w:val="24"/>
        </w:rPr>
        <w:t>4</w:t>
      </w:r>
      <w:r w:rsidRPr="00B40726">
        <w:rPr>
          <w:rFonts w:ascii="Times New Roman" w:hAnsi="Times New Roman" w:cs="Times New Roman"/>
          <w:sz w:val="24"/>
        </w:rPr>
        <w:t>: Wzór umowy;</w:t>
      </w:r>
    </w:p>
    <w:p w14:paraId="1C082B50" w14:textId="4D9521E0" w:rsidR="00A80D67" w:rsidRPr="00A80D67" w:rsidRDefault="00A80D67" w:rsidP="00A80D67">
      <w:pPr>
        <w:numPr>
          <w:ilvl w:val="0"/>
          <w:numId w:val="6"/>
        </w:numPr>
        <w:suppressAutoHyphens/>
        <w:spacing w:after="0" w:line="276" w:lineRule="auto"/>
        <w:ind w:left="714" w:hanging="357"/>
        <w:contextualSpacing/>
        <w:jc w:val="both"/>
        <w:rPr>
          <w:rFonts w:ascii="Times New Roman" w:hAnsi="Times New Roman" w:cs="Times New Roman"/>
          <w:sz w:val="24"/>
          <w:szCs w:val="24"/>
        </w:rPr>
      </w:pPr>
      <w:r w:rsidRPr="00A80D67">
        <w:rPr>
          <w:rFonts w:ascii="Times New Roman" w:hAnsi="Times New Roman" w:cs="Times New Roman"/>
          <w:sz w:val="24"/>
          <w:szCs w:val="24"/>
        </w:rPr>
        <w:t>Załącznik nr 5: Klauzule informacyjne dot. ochrony danych osobowych</w:t>
      </w:r>
    </w:p>
    <w:p w14:paraId="2D5A369F" w14:textId="77777777" w:rsidR="00A80D67" w:rsidRPr="00B40726" w:rsidRDefault="00A80D67" w:rsidP="00A80D67">
      <w:pPr>
        <w:suppressAutoHyphens/>
        <w:spacing w:after="0" w:line="276" w:lineRule="auto"/>
        <w:ind w:left="714"/>
        <w:contextualSpacing/>
        <w:jc w:val="both"/>
        <w:rPr>
          <w:rFonts w:ascii="Times New Roman" w:hAnsi="Times New Roman" w:cs="Times New Roman"/>
          <w:sz w:val="24"/>
        </w:rPr>
      </w:pPr>
    </w:p>
    <w:p w14:paraId="4F4399F8" w14:textId="77777777" w:rsidR="00F628E5" w:rsidRPr="004F5F8E" w:rsidRDefault="00F628E5" w:rsidP="00F628E5">
      <w:pPr>
        <w:pStyle w:val="Akapitzlist"/>
        <w:spacing w:line="276" w:lineRule="auto"/>
        <w:ind w:left="714"/>
        <w:rPr>
          <w:rFonts w:eastAsiaTheme="minorHAnsi"/>
          <w:color w:val="EE0000"/>
          <w:kern w:val="0"/>
          <w:szCs w:val="22"/>
          <w:lang w:eastAsia="en-US"/>
        </w:rPr>
      </w:pPr>
    </w:p>
    <w:p w14:paraId="14ACC260" w14:textId="77777777" w:rsidR="00F678A4" w:rsidRPr="004F5F8E" w:rsidRDefault="00F678A4" w:rsidP="00F678A4">
      <w:pPr>
        <w:suppressAutoHyphens/>
        <w:spacing w:after="0" w:line="276" w:lineRule="auto"/>
        <w:contextualSpacing/>
        <w:jc w:val="both"/>
        <w:rPr>
          <w:rFonts w:ascii="Times New Roman" w:hAnsi="Times New Roman" w:cs="Times New Roman"/>
          <w:color w:val="EE0000"/>
          <w:sz w:val="24"/>
        </w:rPr>
      </w:pPr>
    </w:p>
    <w:bookmarkEnd w:id="1"/>
    <w:bookmarkEnd w:id="3"/>
    <w:p w14:paraId="42A991D9" w14:textId="77777777" w:rsidR="00F678A4" w:rsidRPr="004F5F8E" w:rsidRDefault="00F678A4" w:rsidP="00F678A4">
      <w:pPr>
        <w:suppressAutoHyphens/>
        <w:spacing w:after="0" w:line="276" w:lineRule="auto"/>
        <w:contextualSpacing/>
        <w:jc w:val="both"/>
        <w:rPr>
          <w:rFonts w:ascii="Times New Roman" w:hAnsi="Times New Roman" w:cs="Times New Roman"/>
          <w:color w:val="EE0000"/>
          <w:sz w:val="24"/>
        </w:rPr>
      </w:pPr>
    </w:p>
    <w:p w14:paraId="7E4D1BC7" w14:textId="77777777" w:rsidR="00F678A4" w:rsidRPr="004F5F8E" w:rsidRDefault="00F678A4" w:rsidP="00F678A4">
      <w:pPr>
        <w:suppressAutoHyphens/>
        <w:spacing w:after="0" w:line="276" w:lineRule="auto"/>
        <w:contextualSpacing/>
        <w:jc w:val="both"/>
        <w:rPr>
          <w:rFonts w:ascii="Times New Roman" w:hAnsi="Times New Roman" w:cs="Times New Roman"/>
          <w:color w:val="EE0000"/>
          <w:sz w:val="24"/>
        </w:rPr>
      </w:pPr>
    </w:p>
    <w:p w14:paraId="27CB3438" w14:textId="77777777" w:rsidR="00F678A4" w:rsidRPr="004F5F8E" w:rsidRDefault="00F678A4" w:rsidP="00F678A4">
      <w:pPr>
        <w:suppressAutoHyphens/>
        <w:spacing w:after="0" w:line="276" w:lineRule="auto"/>
        <w:contextualSpacing/>
        <w:jc w:val="both"/>
        <w:rPr>
          <w:rFonts w:ascii="Times New Roman" w:hAnsi="Times New Roman" w:cs="Times New Roman"/>
          <w:color w:val="EE0000"/>
          <w:sz w:val="24"/>
        </w:rPr>
      </w:pPr>
    </w:p>
    <w:tbl>
      <w:tblPr>
        <w:tblW w:w="5000" w:type="pct"/>
        <w:tblCellMar>
          <w:left w:w="70" w:type="dxa"/>
          <w:right w:w="70" w:type="dxa"/>
        </w:tblCellMar>
        <w:tblLook w:val="0000" w:firstRow="0" w:lastRow="0" w:firstColumn="0" w:lastColumn="0" w:noHBand="0" w:noVBand="0"/>
      </w:tblPr>
      <w:tblGrid>
        <w:gridCol w:w="9628"/>
      </w:tblGrid>
      <w:tr w:rsidR="00AD78E8" w:rsidRPr="00AD78E8" w14:paraId="28830DC3" w14:textId="77777777" w:rsidTr="0082244F">
        <w:tc>
          <w:tcPr>
            <w:tcW w:w="5000" w:type="pct"/>
            <w:tcBorders>
              <w:top w:val="single" w:sz="4" w:space="0" w:color="000000"/>
              <w:left w:val="single" w:sz="4" w:space="0" w:color="000000"/>
              <w:bottom w:val="single" w:sz="4" w:space="0" w:color="000000"/>
              <w:right w:val="single" w:sz="4" w:space="0" w:color="000000"/>
            </w:tcBorders>
          </w:tcPr>
          <w:p w14:paraId="7CC4E49B" w14:textId="77777777" w:rsidR="00F12028" w:rsidRPr="00AD78E8" w:rsidRDefault="00F12028" w:rsidP="00FC19B2">
            <w:pPr>
              <w:spacing w:after="0" w:line="276" w:lineRule="auto"/>
              <w:contextualSpacing/>
              <w:jc w:val="both"/>
              <w:rPr>
                <w:rFonts w:ascii="Times New Roman" w:hAnsi="Times New Roman" w:cs="Times New Roman"/>
                <w:sz w:val="24"/>
              </w:rPr>
            </w:pPr>
            <w:r w:rsidRPr="00AD78E8">
              <w:rPr>
                <w:rFonts w:ascii="Times New Roman" w:hAnsi="Times New Roman" w:cs="Times New Roman"/>
                <w:b/>
                <w:bCs/>
                <w:sz w:val="28"/>
              </w:rPr>
              <w:t>I. Informacje ogólne</w:t>
            </w:r>
          </w:p>
        </w:tc>
      </w:tr>
    </w:tbl>
    <w:p w14:paraId="46B3CAA1" w14:textId="77777777" w:rsidR="00F12028" w:rsidRPr="00AD78E8" w:rsidRDefault="00F12028" w:rsidP="00FC19B2">
      <w:pPr>
        <w:spacing w:after="0" w:line="276" w:lineRule="auto"/>
        <w:contextualSpacing/>
        <w:jc w:val="both"/>
        <w:rPr>
          <w:rFonts w:ascii="Times New Roman" w:hAnsi="Times New Roman" w:cs="Times New Roman"/>
          <w:sz w:val="24"/>
        </w:rPr>
      </w:pPr>
    </w:p>
    <w:p w14:paraId="1DD692AB" w14:textId="77777777" w:rsidR="005C4D29" w:rsidRPr="00AD78E8" w:rsidRDefault="005C4D29" w:rsidP="00020B92">
      <w:pPr>
        <w:numPr>
          <w:ilvl w:val="1"/>
          <w:numId w:val="7"/>
        </w:numPr>
        <w:suppressAutoHyphens/>
        <w:spacing w:after="0" w:line="276" w:lineRule="auto"/>
        <w:ind w:left="284" w:hanging="290"/>
        <w:contextualSpacing/>
        <w:jc w:val="both"/>
        <w:rPr>
          <w:rFonts w:ascii="Times New Roman" w:hAnsi="Times New Roman" w:cs="Times New Roman"/>
          <w:sz w:val="24"/>
        </w:rPr>
      </w:pPr>
      <w:r w:rsidRPr="00AD78E8">
        <w:rPr>
          <w:rFonts w:ascii="Times New Roman" w:hAnsi="Times New Roman" w:cs="Times New Roman"/>
          <w:sz w:val="24"/>
        </w:rPr>
        <w:t>W sprawach nieuregulowanych w niniejszej specyfikacji mają zastosowanie przepisy ustawy Pzp oraz obowiązujące przepisy wykonawcze do ustawy.</w:t>
      </w:r>
    </w:p>
    <w:p w14:paraId="4BC572BA" w14:textId="77777777" w:rsidR="005C4D29" w:rsidRPr="00AD78E8" w:rsidRDefault="005C4D29" w:rsidP="00020B92">
      <w:pPr>
        <w:numPr>
          <w:ilvl w:val="1"/>
          <w:numId w:val="7"/>
        </w:numPr>
        <w:suppressAutoHyphens/>
        <w:spacing w:after="0" w:line="276" w:lineRule="auto"/>
        <w:ind w:left="284" w:hanging="290"/>
        <w:contextualSpacing/>
        <w:jc w:val="both"/>
        <w:rPr>
          <w:rFonts w:ascii="Times New Roman" w:hAnsi="Times New Roman" w:cs="Times New Roman"/>
          <w:sz w:val="24"/>
        </w:rPr>
      </w:pPr>
      <w:r w:rsidRPr="00AD78E8">
        <w:rPr>
          <w:rFonts w:ascii="Times New Roman" w:hAnsi="Times New Roman" w:cs="Times New Roman"/>
          <w:sz w:val="24"/>
        </w:rPr>
        <w:t>Niniejsza specyfikacja warunków zamówienia zwana jest w dalszej treści SWZ lub specyfikacją.</w:t>
      </w:r>
    </w:p>
    <w:p w14:paraId="090DC33D" w14:textId="77777777" w:rsidR="00F12028" w:rsidRPr="004F5F8E" w:rsidRDefault="00F12028" w:rsidP="00FC19B2">
      <w:pPr>
        <w:spacing w:after="0" w:line="276" w:lineRule="auto"/>
        <w:contextualSpacing/>
        <w:jc w:val="both"/>
        <w:rPr>
          <w:rFonts w:ascii="Times New Roman" w:hAnsi="Times New Roman" w:cs="Times New Roman"/>
          <w:color w:val="EE0000"/>
          <w:sz w:val="24"/>
        </w:rPr>
      </w:pPr>
    </w:p>
    <w:tbl>
      <w:tblPr>
        <w:tblW w:w="5000" w:type="pct"/>
        <w:tblCellMar>
          <w:left w:w="70" w:type="dxa"/>
          <w:right w:w="70" w:type="dxa"/>
        </w:tblCellMar>
        <w:tblLook w:val="0000" w:firstRow="0" w:lastRow="0" w:firstColumn="0" w:lastColumn="0" w:noHBand="0" w:noVBand="0"/>
      </w:tblPr>
      <w:tblGrid>
        <w:gridCol w:w="9628"/>
      </w:tblGrid>
      <w:tr w:rsidR="00AD78E8" w:rsidRPr="00AD78E8" w14:paraId="7258EE29" w14:textId="77777777" w:rsidTr="0082244F">
        <w:tc>
          <w:tcPr>
            <w:tcW w:w="5000" w:type="pct"/>
            <w:tcBorders>
              <w:top w:val="single" w:sz="4" w:space="0" w:color="000000"/>
              <w:left w:val="single" w:sz="4" w:space="0" w:color="000000"/>
              <w:bottom w:val="single" w:sz="4" w:space="0" w:color="000000"/>
              <w:right w:val="single" w:sz="4" w:space="0" w:color="000000"/>
            </w:tcBorders>
          </w:tcPr>
          <w:p w14:paraId="7007B288" w14:textId="77777777" w:rsidR="00F12028" w:rsidRPr="00AD78E8" w:rsidRDefault="00F12028" w:rsidP="00FC19B2">
            <w:pPr>
              <w:spacing w:after="0" w:line="276" w:lineRule="auto"/>
              <w:ind w:left="284" w:hanging="284"/>
              <w:contextualSpacing/>
              <w:jc w:val="both"/>
              <w:rPr>
                <w:rFonts w:ascii="Times New Roman" w:hAnsi="Times New Roman" w:cs="Times New Roman"/>
                <w:sz w:val="24"/>
              </w:rPr>
            </w:pPr>
            <w:r w:rsidRPr="00AD78E8">
              <w:rPr>
                <w:rFonts w:ascii="Times New Roman" w:hAnsi="Times New Roman" w:cs="Times New Roman"/>
                <w:b/>
                <w:bCs/>
                <w:sz w:val="28"/>
              </w:rPr>
              <w:t xml:space="preserve">II. Nazwa oraz adres Zamawiającego, numer telefonu, adres poczty elektronicznej </w:t>
            </w:r>
            <w:r w:rsidRPr="00AD78E8">
              <w:rPr>
                <w:rFonts w:ascii="Times New Roman" w:hAnsi="Times New Roman" w:cs="Times New Roman"/>
                <w:b/>
                <w:sz w:val="28"/>
                <w:szCs w:val="28"/>
              </w:rPr>
              <w:t xml:space="preserve">oraz </w:t>
            </w:r>
            <w:r w:rsidRPr="00AD78E8">
              <w:rPr>
                <w:rFonts w:ascii="Times New Roman" w:hAnsi="Times New Roman" w:cs="Times New Roman"/>
                <w:b/>
                <w:bCs/>
                <w:sz w:val="28"/>
              </w:rPr>
              <w:t xml:space="preserve">adres strony internetowej </w:t>
            </w:r>
            <w:r w:rsidRPr="00AD78E8">
              <w:rPr>
                <w:rFonts w:ascii="Times New Roman" w:hAnsi="Times New Roman" w:cs="Times New Roman"/>
                <w:b/>
                <w:sz w:val="28"/>
                <w:szCs w:val="28"/>
              </w:rPr>
              <w:t>prowadzonego postępowania</w:t>
            </w:r>
          </w:p>
        </w:tc>
      </w:tr>
    </w:tbl>
    <w:p w14:paraId="58B58451" w14:textId="77777777" w:rsidR="00F12028" w:rsidRPr="004F5F8E" w:rsidRDefault="00F12028" w:rsidP="00FC19B2">
      <w:pPr>
        <w:spacing w:after="0" w:line="276" w:lineRule="auto"/>
        <w:contextualSpacing/>
        <w:rPr>
          <w:rFonts w:ascii="Times New Roman" w:hAnsi="Times New Roman" w:cs="Times New Roman"/>
          <w:b/>
          <w:color w:val="EE0000"/>
          <w:sz w:val="32"/>
        </w:rPr>
      </w:pPr>
    </w:p>
    <w:p w14:paraId="25C94B8F" w14:textId="77777777" w:rsidR="005C4D29" w:rsidRPr="00AD78E8" w:rsidRDefault="005C4D29" w:rsidP="005C4D29">
      <w:pPr>
        <w:spacing w:after="0" w:line="276" w:lineRule="auto"/>
        <w:contextualSpacing/>
        <w:rPr>
          <w:rFonts w:ascii="Times New Roman" w:hAnsi="Times New Roman" w:cs="Times New Roman"/>
          <w:b/>
          <w:sz w:val="28"/>
        </w:rPr>
      </w:pPr>
      <w:r w:rsidRPr="00AD78E8">
        <w:rPr>
          <w:rFonts w:ascii="Times New Roman" w:hAnsi="Times New Roman" w:cs="Times New Roman"/>
          <w:b/>
          <w:sz w:val="28"/>
        </w:rPr>
        <w:t>Gmina Leżajsk</w:t>
      </w:r>
    </w:p>
    <w:p w14:paraId="36647A0D" w14:textId="77777777" w:rsidR="005C4D29" w:rsidRPr="00AD78E8" w:rsidRDefault="005C4D29" w:rsidP="005C4D29">
      <w:pPr>
        <w:spacing w:after="0" w:line="276" w:lineRule="auto"/>
        <w:contextualSpacing/>
        <w:rPr>
          <w:rFonts w:ascii="Times New Roman" w:hAnsi="Times New Roman" w:cs="Times New Roman"/>
          <w:b/>
        </w:rPr>
      </w:pPr>
      <w:r w:rsidRPr="00AD78E8">
        <w:rPr>
          <w:rFonts w:ascii="Times New Roman" w:hAnsi="Times New Roman" w:cs="Times New Roman"/>
          <w:b/>
          <w:sz w:val="28"/>
        </w:rPr>
        <w:t>ul. Łukasza Opalińskiego 2,  37-300 Leżajsk</w:t>
      </w:r>
    </w:p>
    <w:p w14:paraId="47AB1B0A" w14:textId="77777777" w:rsidR="005C4D29" w:rsidRPr="00AD78E8" w:rsidRDefault="005C4D29" w:rsidP="005C4D29">
      <w:pPr>
        <w:spacing w:after="0" w:line="276" w:lineRule="auto"/>
        <w:contextualSpacing/>
        <w:rPr>
          <w:rFonts w:ascii="Times New Roman" w:hAnsi="Times New Roman" w:cs="Times New Roman"/>
          <w:b/>
          <w:sz w:val="24"/>
        </w:rPr>
      </w:pPr>
    </w:p>
    <w:p w14:paraId="0A393211" w14:textId="77777777" w:rsidR="005C4D29" w:rsidRPr="00C46E1B" w:rsidRDefault="005C4D29" w:rsidP="005C4D29">
      <w:pPr>
        <w:spacing w:after="0" w:line="276" w:lineRule="auto"/>
        <w:contextualSpacing/>
        <w:rPr>
          <w:rFonts w:ascii="Times New Roman" w:hAnsi="Times New Roman" w:cs="Times New Roman"/>
          <w:b/>
          <w:sz w:val="24"/>
        </w:rPr>
      </w:pPr>
      <w:r w:rsidRPr="00AD78E8">
        <w:rPr>
          <w:rFonts w:ascii="Times New Roman" w:hAnsi="Times New Roman" w:cs="Times New Roman"/>
          <w:b/>
          <w:sz w:val="24"/>
        </w:rPr>
        <w:t>Regon:</w:t>
      </w:r>
      <w:r w:rsidRPr="00AD78E8">
        <w:rPr>
          <w:rFonts w:ascii="Times New Roman" w:hAnsi="Times New Roman" w:cs="Times New Roman"/>
          <w:sz w:val="24"/>
        </w:rPr>
        <w:t xml:space="preserve"> </w:t>
      </w:r>
      <w:r w:rsidRPr="00AD78E8">
        <w:rPr>
          <w:rFonts w:ascii="Times New Roman" w:hAnsi="Times New Roman" w:cs="Times New Roman"/>
          <w:sz w:val="24"/>
          <w:lang w:val="de-DE"/>
        </w:rPr>
        <w:t>690581732,</w:t>
      </w:r>
      <w:r w:rsidRPr="00AD78E8">
        <w:rPr>
          <w:rFonts w:ascii="Times New Roman" w:hAnsi="Times New Roman" w:cs="Times New Roman"/>
          <w:sz w:val="24"/>
        </w:rPr>
        <w:t xml:space="preserve">  </w:t>
      </w:r>
    </w:p>
    <w:p w14:paraId="4F426B13" w14:textId="77777777" w:rsidR="005C4D29" w:rsidRPr="00C46E1B" w:rsidRDefault="005C4D29" w:rsidP="005C4D29">
      <w:pPr>
        <w:spacing w:after="0" w:line="276" w:lineRule="auto"/>
        <w:contextualSpacing/>
        <w:rPr>
          <w:rFonts w:ascii="Times New Roman" w:hAnsi="Times New Roman" w:cs="Times New Roman"/>
          <w:b/>
          <w:sz w:val="24"/>
        </w:rPr>
      </w:pPr>
      <w:r w:rsidRPr="00C46E1B">
        <w:rPr>
          <w:rFonts w:ascii="Times New Roman" w:hAnsi="Times New Roman" w:cs="Times New Roman"/>
          <w:b/>
          <w:sz w:val="24"/>
        </w:rPr>
        <w:t xml:space="preserve">NIP: </w:t>
      </w:r>
      <w:r w:rsidRPr="00C46E1B">
        <w:rPr>
          <w:rFonts w:ascii="Times New Roman" w:hAnsi="Times New Roman" w:cs="Times New Roman"/>
          <w:sz w:val="24"/>
        </w:rPr>
        <w:t>816-15-93-943,</w:t>
      </w:r>
    </w:p>
    <w:p w14:paraId="42129AE2" w14:textId="77777777" w:rsidR="005C4D29" w:rsidRPr="00C46E1B" w:rsidRDefault="005C4D29" w:rsidP="005C4D29">
      <w:pPr>
        <w:spacing w:after="0" w:line="276" w:lineRule="auto"/>
        <w:contextualSpacing/>
        <w:rPr>
          <w:rFonts w:ascii="Times New Roman" w:hAnsi="Times New Roman" w:cs="Times New Roman"/>
          <w:sz w:val="24"/>
        </w:rPr>
      </w:pPr>
      <w:r w:rsidRPr="00C46E1B">
        <w:rPr>
          <w:rFonts w:ascii="Times New Roman" w:hAnsi="Times New Roman" w:cs="Times New Roman"/>
          <w:b/>
          <w:sz w:val="24"/>
        </w:rPr>
        <w:t>Telefon:</w:t>
      </w:r>
      <w:r w:rsidRPr="00C46E1B">
        <w:rPr>
          <w:rFonts w:ascii="Times New Roman" w:hAnsi="Times New Roman" w:cs="Times New Roman"/>
          <w:sz w:val="24"/>
        </w:rPr>
        <w:t xml:space="preserve"> 17 240 62 00</w:t>
      </w:r>
    </w:p>
    <w:p w14:paraId="5ECCA7EA" w14:textId="77777777" w:rsidR="005C4D29" w:rsidRPr="00C46E1B" w:rsidRDefault="005C4D29" w:rsidP="005C4D29">
      <w:pPr>
        <w:spacing w:after="0" w:line="276" w:lineRule="auto"/>
        <w:contextualSpacing/>
        <w:rPr>
          <w:rFonts w:ascii="Times New Roman" w:hAnsi="Times New Roman" w:cs="Times New Roman"/>
          <w:sz w:val="24"/>
        </w:rPr>
      </w:pPr>
    </w:p>
    <w:p w14:paraId="6C52B7B6" w14:textId="77777777" w:rsidR="005C4D29" w:rsidRPr="00C46E1B" w:rsidRDefault="005C4D29" w:rsidP="005C4D29">
      <w:pPr>
        <w:spacing w:after="0" w:line="276" w:lineRule="auto"/>
        <w:contextualSpacing/>
        <w:jc w:val="both"/>
        <w:rPr>
          <w:rFonts w:ascii="Times New Roman" w:hAnsi="Times New Roman" w:cs="Times New Roman"/>
          <w:i/>
          <w:sz w:val="24"/>
        </w:rPr>
      </w:pPr>
      <w:bookmarkStart w:id="4" w:name="_Hlk203647540"/>
      <w:bookmarkStart w:id="5" w:name="_Hlk205464348"/>
      <w:r w:rsidRPr="00C46E1B">
        <w:rPr>
          <w:rFonts w:ascii="Times New Roman" w:hAnsi="Times New Roman" w:cs="Times New Roman"/>
          <w:b/>
          <w:sz w:val="24"/>
        </w:rPr>
        <w:t xml:space="preserve">Adres strony internetowej prowadzonego postępowania: </w:t>
      </w:r>
    </w:p>
    <w:p w14:paraId="73961AB2" w14:textId="77777777" w:rsidR="002864F5" w:rsidRPr="002864F5" w:rsidRDefault="002864F5" w:rsidP="002864F5">
      <w:pPr>
        <w:spacing w:after="0" w:line="276" w:lineRule="auto"/>
        <w:contextualSpacing/>
        <w:jc w:val="both"/>
        <w:rPr>
          <w:rStyle w:val="Hipercze"/>
          <w:rFonts w:ascii="Times New Roman" w:hAnsi="Times New Roman" w:cs="Times New Roman"/>
          <w:b/>
          <w:bCs/>
          <w:color w:val="auto"/>
          <w:sz w:val="24"/>
          <w:szCs w:val="24"/>
        </w:rPr>
      </w:pPr>
      <w:r w:rsidRPr="002864F5">
        <w:rPr>
          <w:rFonts w:ascii="Times New Roman" w:hAnsi="Times New Roman" w:cs="Times New Roman"/>
          <w:b/>
          <w:bCs/>
          <w:sz w:val="24"/>
          <w:szCs w:val="24"/>
        </w:rPr>
        <w:t>https://ezamowienia.gov.pl/mp-client/search/list/ocds-148610-831f8edb-14c9-43ff-b0ba-46b9ea205177</w:t>
      </w:r>
    </w:p>
    <w:p w14:paraId="449EA71F" w14:textId="77777777" w:rsidR="00C46E1B" w:rsidRPr="00C46E1B" w:rsidRDefault="00C46E1B" w:rsidP="00C46E1B">
      <w:pPr>
        <w:pStyle w:val="Default"/>
        <w:spacing w:line="276" w:lineRule="auto"/>
        <w:contextualSpacing/>
        <w:jc w:val="both"/>
        <w:rPr>
          <w:rStyle w:val="Hipercze"/>
          <w:rFonts w:eastAsiaTheme="minorHAnsi"/>
          <w:b/>
          <w:color w:val="auto"/>
          <w:szCs w:val="22"/>
          <w:lang w:eastAsia="en-US"/>
        </w:rPr>
      </w:pPr>
    </w:p>
    <w:p w14:paraId="797A0C3A" w14:textId="77777777" w:rsidR="005C4D29" w:rsidRPr="00C46E1B" w:rsidRDefault="005C4D29" w:rsidP="005C4D29">
      <w:pPr>
        <w:pStyle w:val="Default"/>
        <w:spacing w:line="276" w:lineRule="auto"/>
        <w:contextualSpacing/>
        <w:rPr>
          <w:color w:val="auto"/>
          <w:u w:val="single"/>
        </w:rPr>
      </w:pPr>
      <w:r w:rsidRPr="00C46E1B">
        <w:rPr>
          <w:color w:val="auto"/>
        </w:rPr>
        <w:t xml:space="preserve">Postępowanie można wyszukać również ze strony głównej Platformy e-Zamówienia dostępnej pod adresem </w:t>
      </w:r>
      <w:hyperlink r:id="rId8" w:history="1">
        <w:r w:rsidRPr="00C46E1B">
          <w:rPr>
            <w:rStyle w:val="Hipercze"/>
            <w:color w:val="auto"/>
          </w:rPr>
          <w:t>https://ezamowienia.gov.pl</w:t>
        </w:r>
      </w:hyperlink>
      <w:r w:rsidRPr="00C46E1B">
        <w:rPr>
          <w:color w:val="auto"/>
        </w:rPr>
        <w:t xml:space="preserve"> (przycisk „Przeglądaj postępowania/konkursy”).</w:t>
      </w:r>
    </w:p>
    <w:p w14:paraId="5A340A6D" w14:textId="77777777" w:rsidR="005C4D29" w:rsidRPr="00C46E1B" w:rsidRDefault="005C4D29" w:rsidP="005C4D29">
      <w:pPr>
        <w:pStyle w:val="Default"/>
        <w:spacing w:line="276" w:lineRule="auto"/>
        <w:contextualSpacing/>
        <w:rPr>
          <w:color w:val="auto"/>
        </w:rPr>
      </w:pPr>
    </w:p>
    <w:p w14:paraId="1980CD18" w14:textId="77777777" w:rsidR="005C4D29" w:rsidRPr="00C46E1B" w:rsidRDefault="005C4D29" w:rsidP="005C4D29">
      <w:pPr>
        <w:pStyle w:val="Default"/>
        <w:spacing w:line="276" w:lineRule="auto"/>
        <w:contextualSpacing/>
        <w:rPr>
          <w:b/>
          <w:color w:val="auto"/>
        </w:rPr>
      </w:pPr>
      <w:r w:rsidRPr="00C46E1B">
        <w:rPr>
          <w:b/>
          <w:color w:val="auto"/>
        </w:rPr>
        <w:t>Identyfikator (ID) postępowania na Platformie e-Zamówienia:</w:t>
      </w:r>
    </w:p>
    <w:bookmarkEnd w:id="4"/>
    <w:bookmarkEnd w:id="5"/>
    <w:p w14:paraId="1D1B0D6E" w14:textId="52B08D77" w:rsidR="00C46E1B" w:rsidRPr="002864F5" w:rsidRDefault="002864F5" w:rsidP="005C4D29">
      <w:pPr>
        <w:pStyle w:val="Default"/>
        <w:spacing w:line="276" w:lineRule="auto"/>
        <w:contextualSpacing/>
        <w:rPr>
          <w:b/>
          <w:bCs/>
        </w:rPr>
      </w:pPr>
      <w:r w:rsidRPr="002864F5">
        <w:rPr>
          <w:b/>
          <w:bCs/>
        </w:rPr>
        <w:t>ocds-148610-831f8edb-14c9-43ff-b0ba-46b9ea205177</w:t>
      </w:r>
    </w:p>
    <w:p w14:paraId="0BAF08B5" w14:textId="77777777" w:rsidR="002864F5" w:rsidRPr="004F5F8E" w:rsidRDefault="002864F5" w:rsidP="005C4D29">
      <w:pPr>
        <w:pStyle w:val="Default"/>
        <w:spacing w:line="276" w:lineRule="auto"/>
        <w:contextualSpacing/>
        <w:rPr>
          <w:b/>
          <w:color w:val="EE0000"/>
        </w:rPr>
      </w:pPr>
    </w:p>
    <w:p w14:paraId="1956A71B" w14:textId="7DBA4B40" w:rsidR="005C4D29" w:rsidRPr="00C46E1B" w:rsidRDefault="005C4D29" w:rsidP="005C4D29">
      <w:pPr>
        <w:spacing w:after="0" w:line="276" w:lineRule="auto"/>
        <w:contextualSpacing/>
        <w:jc w:val="both"/>
        <w:rPr>
          <w:rStyle w:val="Hipercze"/>
          <w:rFonts w:ascii="Times New Roman" w:hAnsi="Times New Roman" w:cs="Times New Roman"/>
          <w:color w:val="auto"/>
          <w:sz w:val="24"/>
          <w:szCs w:val="24"/>
        </w:rPr>
      </w:pPr>
      <w:r w:rsidRPr="00C46E1B">
        <w:rPr>
          <w:rFonts w:ascii="Times New Roman" w:hAnsi="Times New Roman" w:cs="Times New Roman"/>
          <w:sz w:val="24"/>
        </w:rPr>
        <w:t>Zmiany i wyjaśnienia treści SWZ oraz inne dokumenty zamówienia bezpośrednio związane z </w:t>
      </w:r>
      <w:r w:rsidRPr="00C46E1B">
        <w:rPr>
          <w:rFonts w:ascii="Times New Roman" w:hAnsi="Times New Roman" w:cs="Times New Roman"/>
          <w:sz w:val="24"/>
          <w:szCs w:val="24"/>
        </w:rPr>
        <w:t xml:space="preserve">postępowaniem o udzielenie zamówienia udostępniane są na strony internetowej prowadzonego postępowania: </w:t>
      </w:r>
      <w:r w:rsidR="00C46E1B" w:rsidRPr="002864F5">
        <w:rPr>
          <w:rFonts w:ascii="Times New Roman" w:hAnsi="Times New Roman" w:cs="Times New Roman"/>
          <w:sz w:val="24"/>
          <w:szCs w:val="24"/>
        </w:rPr>
        <w:t>https://ezamowienia.gov.pl/mp-client/search/list/</w:t>
      </w:r>
      <w:r w:rsidR="002864F5" w:rsidRPr="002864F5">
        <w:rPr>
          <w:rFonts w:ascii="Times New Roman" w:hAnsi="Times New Roman" w:cs="Times New Roman"/>
          <w:sz w:val="24"/>
          <w:szCs w:val="24"/>
        </w:rPr>
        <w:t>ocds-148610-831f8edb-14c9-43ff-b0ba-46b9ea205177</w:t>
      </w:r>
    </w:p>
    <w:p w14:paraId="2C556FAE" w14:textId="77777777" w:rsidR="005C4D29" w:rsidRPr="004F5F8E" w:rsidRDefault="005C4D29" w:rsidP="005C4D29">
      <w:pPr>
        <w:spacing w:after="0" w:line="276" w:lineRule="auto"/>
        <w:contextualSpacing/>
        <w:jc w:val="both"/>
        <w:rPr>
          <w:rStyle w:val="Hipercze"/>
          <w:rFonts w:ascii="Times New Roman" w:hAnsi="Times New Roman" w:cs="Times New Roman"/>
          <w:color w:val="EE0000"/>
          <w:sz w:val="24"/>
        </w:rPr>
      </w:pPr>
    </w:p>
    <w:p w14:paraId="64AA3AE1" w14:textId="59065C15" w:rsidR="005C4D29" w:rsidRDefault="005C4D29" w:rsidP="005C4D29">
      <w:pPr>
        <w:spacing w:after="0" w:line="276" w:lineRule="auto"/>
        <w:contextualSpacing/>
        <w:rPr>
          <w:rFonts w:ascii="Times New Roman" w:hAnsi="Times New Roman" w:cs="Times New Roman"/>
          <w:sz w:val="24"/>
          <w:u w:val="single"/>
        </w:rPr>
      </w:pPr>
      <w:r w:rsidRPr="00C46E1B">
        <w:rPr>
          <w:rFonts w:ascii="Times New Roman" w:hAnsi="Times New Roman" w:cs="Times New Roman"/>
          <w:b/>
          <w:sz w:val="24"/>
        </w:rPr>
        <w:t xml:space="preserve">Adres poczty elektronicznej prowadzonego postępowania: </w:t>
      </w:r>
      <w:r w:rsidR="00C46E1B" w:rsidRPr="002864F5">
        <w:rPr>
          <w:rFonts w:ascii="Times New Roman" w:hAnsi="Times New Roman" w:cs="Times New Roman"/>
          <w:sz w:val="24"/>
        </w:rPr>
        <w:t>zamowieniapubliczne@poczta.gminalezajsk.pl</w:t>
      </w:r>
    </w:p>
    <w:p w14:paraId="71A1AD51" w14:textId="77777777" w:rsidR="005C4D29" w:rsidRPr="00C46E1B" w:rsidRDefault="005C4D29" w:rsidP="005C4D29">
      <w:pPr>
        <w:spacing w:after="0" w:line="276" w:lineRule="auto"/>
        <w:contextualSpacing/>
        <w:rPr>
          <w:rFonts w:ascii="Times New Roman" w:hAnsi="Times New Roman" w:cs="Times New Roman"/>
          <w:b/>
          <w:sz w:val="24"/>
        </w:rPr>
      </w:pPr>
    </w:p>
    <w:p w14:paraId="6282E5A0" w14:textId="77777777" w:rsidR="005C4D29" w:rsidRPr="00C46E1B" w:rsidRDefault="005C4D29" w:rsidP="005C4D29">
      <w:pPr>
        <w:spacing w:after="0" w:line="276" w:lineRule="auto"/>
        <w:contextualSpacing/>
        <w:rPr>
          <w:rFonts w:ascii="Times New Roman" w:hAnsi="Times New Roman" w:cs="Times New Roman"/>
          <w:b/>
          <w:sz w:val="24"/>
        </w:rPr>
      </w:pPr>
      <w:r w:rsidRPr="00C46E1B">
        <w:rPr>
          <w:rFonts w:ascii="Times New Roman" w:hAnsi="Times New Roman" w:cs="Times New Roman"/>
          <w:b/>
          <w:sz w:val="24"/>
        </w:rPr>
        <w:t>Zasady kontaktu i porozumiewania się określa rozdz. XIII SWZ</w:t>
      </w:r>
    </w:p>
    <w:p w14:paraId="1AAA6975" w14:textId="77777777" w:rsidR="00F12028" w:rsidRDefault="00F12028" w:rsidP="00FC19B2">
      <w:pPr>
        <w:spacing w:after="0" w:line="276" w:lineRule="auto"/>
        <w:contextualSpacing/>
        <w:rPr>
          <w:rFonts w:ascii="Times New Roman" w:hAnsi="Times New Roman" w:cs="Times New Roman"/>
          <w:b/>
          <w:bCs/>
          <w:color w:val="EE0000"/>
          <w:sz w:val="24"/>
        </w:rPr>
      </w:pPr>
    </w:p>
    <w:p w14:paraId="73DE02FD" w14:textId="77777777" w:rsidR="004A50BC" w:rsidRDefault="004A50BC" w:rsidP="00FC19B2">
      <w:pPr>
        <w:spacing w:after="0" w:line="276" w:lineRule="auto"/>
        <w:contextualSpacing/>
        <w:rPr>
          <w:rFonts w:ascii="Times New Roman" w:hAnsi="Times New Roman" w:cs="Times New Roman"/>
          <w:b/>
          <w:bCs/>
          <w:color w:val="EE0000"/>
          <w:sz w:val="24"/>
        </w:rPr>
      </w:pPr>
    </w:p>
    <w:p w14:paraId="6B40B0D4" w14:textId="77777777" w:rsidR="004A50BC" w:rsidRDefault="004A50BC" w:rsidP="00FC19B2">
      <w:pPr>
        <w:spacing w:after="0" w:line="276" w:lineRule="auto"/>
        <w:contextualSpacing/>
        <w:rPr>
          <w:rFonts w:ascii="Times New Roman" w:hAnsi="Times New Roman" w:cs="Times New Roman"/>
          <w:b/>
          <w:bCs/>
          <w:color w:val="EE0000"/>
          <w:sz w:val="24"/>
        </w:rPr>
      </w:pPr>
    </w:p>
    <w:p w14:paraId="674E174B" w14:textId="77777777" w:rsidR="004A50BC" w:rsidRPr="004F5F8E" w:rsidRDefault="004A50BC" w:rsidP="00FC19B2">
      <w:pPr>
        <w:spacing w:after="0" w:line="276" w:lineRule="auto"/>
        <w:contextualSpacing/>
        <w:rPr>
          <w:rFonts w:ascii="Times New Roman" w:hAnsi="Times New Roman" w:cs="Times New Roman"/>
          <w:b/>
          <w:bCs/>
          <w:color w:val="EE0000"/>
          <w:sz w:val="24"/>
        </w:rPr>
      </w:pPr>
    </w:p>
    <w:tbl>
      <w:tblPr>
        <w:tblW w:w="5000" w:type="pct"/>
        <w:tblCellMar>
          <w:left w:w="70" w:type="dxa"/>
          <w:right w:w="70" w:type="dxa"/>
        </w:tblCellMar>
        <w:tblLook w:val="0000" w:firstRow="0" w:lastRow="0" w:firstColumn="0" w:lastColumn="0" w:noHBand="0" w:noVBand="0"/>
      </w:tblPr>
      <w:tblGrid>
        <w:gridCol w:w="9628"/>
      </w:tblGrid>
      <w:tr w:rsidR="00FB3EA9" w:rsidRPr="00FB3EA9" w14:paraId="07F3B25A" w14:textId="77777777" w:rsidTr="0082244F">
        <w:tc>
          <w:tcPr>
            <w:tcW w:w="5000" w:type="pct"/>
            <w:tcBorders>
              <w:top w:val="single" w:sz="4" w:space="0" w:color="000000"/>
              <w:left w:val="single" w:sz="4" w:space="0" w:color="000000"/>
              <w:bottom w:val="single" w:sz="4" w:space="0" w:color="000000"/>
              <w:right w:val="single" w:sz="4" w:space="0" w:color="000000"/>
            </w:tcBorders>
          </w:tcPr>
          <w:p w14:paraId="169C5EF6" w14:textId="77777777" w:rsidR="00F12028" w:rsidRPr="00FB3EA9" w:rsidRDefault="00F12028" w:rsidP="00FC19B2">
            <w:pPr>
              <w:spacing w:after="0" w:line="276" w:lineRule="auto"/>
              <w:contextualSpacing/>
              <w:jc w:val="both"/>
              <w:rPr>
                <w:rFonts w:ascii="Times New Roman" w:hAnsi="Times New Roman" w:cs="Times New Roman"/>
                <w:sz w:val="24"/>
              </w:rPr>
            </w:pPr>
            <w:r w:rsidRPr="00FB3EA9">
              <w:rPr>
                <w:rFonts w:ascii="Times New Roman" w:hAnsi="Times New Roman" w:cs="Times New Roman"/>
                <w:b/>
                <w:bCs/>
                <w:sz w:val="28"/>
              </w:rPr>
              <w:lastRenderedPageBreak/>
              <w:t>III. Tryb udzielenia zamówienia</w:t>
            </w:r>
          </w:p>
        </w:tc>
      </w:tr>
    </w:tbl>
    <w:p w14:paraId="2B0DD5E7" w14:textId="77777777" w:rsidR="00F12028" w:rsidRPr="00A01557" w:rsidRDefault="00F12028" w:rsidP="00FC19B2">
      <w:pPr>
        <w:spacing w:after="0" w:line="276" w:lineRule="auto"/>
        <w:contextualSpacing/>
        <w:jc w:val="both"/>
        <w:rPr>
          <w:rFonts w:ascii="Times New Roman" w:hAnsi="Times New Roman" w:cs="Times New Roman"/>
          <w:sz w:val="24"/>
        </w:rPr>
      </w:pPr>
    </w:p>
    <w:p w14:paraId="14F134EC" w14:textId="60148FBB" w:rsidR="005A1BBE" w:rsidRPr="00A01557" w:rsidRDefault="005A1BBE" w:rsidP="005A1BBE">
      <w:pPr>
        <w:numPr>
          <w:ilvl w:val="1"/>
          <w:numId w:val="3"/>
        </w:numPr>
        <w:suppressAutoHyphens/>
        <w:spacing w:after="0" w:line="276" w:lineRule="auto"/>
        <w:contextualSpacing/>
        <w:jc w:val="both"/>
        <w:rPr>
          <w:rFonts w:ascii="Times New Roman" w:eastAsia="Arial Unicode MS" w:hAnsi="Times New Roman" w:cs="Times New Roman"/>
          <w:sz w:val="24"/>
        </w:rPr>
      </w:pPr>
      <w:r w:rsidRPr="00A01557">
        <w:rPr>
          <w:rFonts w:ascii="Times New Roman" w:eastAsia="Arial Unicode MS" w:hAnsi="Times New Roman" w:cs="Times New Roman"/>
          <w:sz w:val="24"/>
        </w:rPr>
        <w:t>Niniejsze postępowanie jest prowadzone</w:t>
      </w:r>
      <w:r w:rsidRPr="00A01557">
        <w:rPr>
          <w:rFonts w:ascii="Times New Roman" w:eastAsia="Arial Unicode MS" w:hAnsi="Times New Roman" w:cs="Times New Roman"/>
          <w:b/>
          <w:sz w:val="24"/>
        </w:rPr>
        <w:t xml:space="preserve"> w trybie podstawowym z możliwością przeprowadzenia negocjacji treści ofert w celu ich ulepszenia, o którym mowa w art. 275 pkt 2 ustawy Pzp, </w:t>
      </w:r>
      <w:r w:rsidRPr="00A01557">
        <w:rPr>
          <w:rFonts w:ascii="Times New Roman" w:eastAsia="Arial Unicode MS" w:hAnsi="Times New Roman" w:cs="Times New Roman"/>
          <w:sz w:val="24"/>
        </w:rPr>
        <w:t xml:space="preserve">zgodnie z ustawą z dnia 11 września 2019 r. Prawo zamówień publicznych  </w:t>
      </w:r>
      <w:r w:rsidR="007A64B3" w:rsidRPr="00E30212">
        <w:rPr>
          <w:rFonts w:ascii="Times New Roman" w:eastAsia="Calibri" w:hAnsi="Times New Roman" w:cs="Times New Roman"/>
          <w:sz w:val="24"/>
          <w:szCs w:val="24"/>
        </w:rPr>
        <w:t>(</w:t>
      </w:r>
      <w:r w:rsidR="007A64B3">
        <w:rPr>
          <w:rFonts w:ascii="Times New Roman" w:hAnsi="Times New Roman" w:cs="Times New Roman"/>
          <w:sz w:val="24"/>
        </w:rPr>
        <w:t>t.j. Dz.U. z 2026 r. poz. 793 z późn zm.</w:t>
      </w:r>
      <w:r w:rsidR="007A64B3" w:rsidRPr="00E30212">
        <w:rPr>
          <w:rFonts w:ascii="Times New Roman" w:eastAsia="Calibri" w:hAnsi="Times New Roman" w:cs="Times New Roman"/>
          <w:sz w:val="24"/>
          <w:szCs w:val="24"/>
        </w:rPr>
        <w:t>)</w:t>
      </w:r>
      <w:r w:rsidRPr="00A01557">
        <w:rPr>
          <w:rFonts w:ascii="Times New Roman" w:hAnsi="Times New Roman" w:cs="Times New Roman"/>
          <w:sz w:val="24"/>
        </w:rPr>
        <w:t xml:space="preserve"> </w:t>
      </w:r>
      <w:r w:rsidRPr="00A01557">
        <w:rPr>
          <w:rFonts w:ascii="Times New Roman" w:eastAsia="Arial Unicode MS" w:hAnsi="Times New Roman" w:cs="Times New Roman"/>
          <w:sz w:val="24"/>
        </w:rPr>
        <w:t xml:space="preserve">oraz aktów wykonawczych do tej ustawy. </w:t>
      </w:r>
    </w:p>
    <w:p w14:paraId="04880865" w14:textId="77777777" w:rsidR="005A1BBE" w:rsidRPr="00A01557" w:rsidRDefault="005A1BBE" w:rsidP="005A1BBE">
      <w:pPr>
        <w:pStyle w:val="Akapitzlist"/>
        <w:numPr>
          <w:ilvl w:val="1"/>
          <w:numId w:val="3"/>
        </w:numPr>
        <w:tabs>
          <w:tab w:val="left" w:pos="1638"/>
        </w:tabs>
        <w:spacing w:line="276" w:lineRule="auto"/>
        <w:jc w:val="both"/>
        <w:rPr>
          <w:rFonts w:eastAsia="Arial Unicode MS"/>
          <w:kern w:val="0"/>
          <w:szCs w:val="22"/>
          <w:lang w:eastAsia="en-US"/>
        </w:rPr>
      </w:pPr>
      <w:r w:rsidRPr="00A01557">
        <w:rPr>
          <w:rFonts w:eastAsia="Arial Unicode MS"/>
          <w:kern w:val="0"/>
          <w:szCs w:val="22"/>
          <w:lang w:eastAsia="en-US"/>
        </w:rPr>
        <w:t>Zamawiający nie przewiduje możliwości ograniczenia liczby wykonawców biorących udział w  negocjacjach.</w:t>
      </w:r>
    </w:p>
    <w:p w14:paraId="71B6C92E" w14:textId="77777777" w:rsidR="005A1BBE" w:rsidRPr="00C4337C" w:rsidRDefault="005A1BBE" w:rsidP="005A1BBE">
      <w:pPr>
        <w:numPr>
          <w:ilvl w:val="1"/>
          <w:numId w:val="3"/>
        </w:numPr>
        <w:suppressAutoHyphens/>
        <w:spacing w:after="0" w:line="276" w:lineRule="auto"/>
        <w:contextualSpacing/>
        <w:jc w:val="both"/>
        <w:rPr>
          <w:rFonts w:ascii="Times New Roman" w:eastAsia="Arial Unicode MS" w:hAnsi="Times New Roman" w:cs="Times New Roman"/>
          <w:kern w:val="1"/>
          <w:sz w:val="24"/>
        </w:rPr>
      </w:pPr>
      <w:r w:rsidRPr="00A01557">
        <w:rPr>
          <w:rFonts w:ascii="Times New Roman" w:eastAsia="Arial Unicode MS" w:hAnsi="Times New Roman" w:cs="Times New Roman"/>
          <w:kern w:val="1"/>
          <w:sz w:val="24"/>
        </w:rPr>
        <w:t xml:space="preserve">W przypadku skorzystania przez Zamawiającego z możliwości negocjowania treści ofert, </w:t>
      </w:r>
      <w:r w:rsidRPr="00C4337C">
        <w:rPr>
          <w:rFonts w:ascii="Times New Roman" w:eastAsia="Arial Unicode MS" w:hAnsi="Times New Roman" w:cs="Times New Roman"/>
          <w:kern w:val="1"/>
          <w:sz w:val="24"/>
        </w:rPr>
        <w:t>negocjacje dotyczyć będą wyłącznie tych elementów treści ofert, które podlegają ocenie w ramach kryteriów oceny ofert, o których mowa w rozdziale XX niniejszej SWZ.</w:t>
      </w:r>
    </w:p>
    <w:p w14:paraId="0C50D649" w14:textId="4F07C1BB" w:rsidR="005A1BBE" w:rsidRPr="00947179" w:rsidRDefault="005A1BBE" w:rsidP="005A1BBE">
      <w:pPr>
        <w:numPr>
          <w:ilvl w:val="1"/>
          <w:numId w:val="3"/>
        </w:numPr>
        <w:suppressAutoHyphens/>
        <w:spacing w:after="0" w:line="276" w:lineRule="auto"/>
        <w:contextualSpacing/>
        <w:jc w:val="both"/>
        <w:rPr>
          <w:rFonts w:ascii="Times New Roman" w:hAnsi="Times New Roman" w:cs="Times New Roman"/>
          <w:sz w:val="24"/>
        </w:rPr>
      </w:pPr>
      <w:r w:rsidRPr="00C4337C">
        <w:rPr>
          <w:rFonts w:ascii="Times New Roman" w:hAnsi="Times New Roman" w:cs="Times New Roman"/>
          <w:sz w:val="24"/>
        </w:rPr>
        <w:t xml:space="preserve"> </w:t>
      </w:r>
      <w:r w:rsidRPr="00947179">
        <w:rPr>
          <w:rFonts w:ascii="Times New Roman" w:eastAsia="Arial Unicode MS" w:hAnsi="Times New Roman" w:cs="Times New Roman"/>
          <w:sz w:val="24"/>
        </w:rPr>
        <w:t xml:space="preserve">Ogłoszenie o zamówieniu zostało zamieszczone w Biuletynie Zamówień Publicznych w dniu </w:t>
      </w:r>
      <w:r w:rsidR="007A64B3" w:rsidRPr="00947179">
        <w:rPr>
          <w:rFonts w:ascii="Times New Roman" w:eastAsia="Arial Unicode MS" w:hAnsi="Times New Roman" w:cs="Times New Roman"/>
          <w:b/>
          <w:sz w:val="24"/>
        </w:rPr>
        <w:t>24</w:t>
      </w:r>
      <w:r w:rsidR="00A01557" w:rsidRPr="00947179">
        <w:rPr>
          <w:rFonts w:ascii="Times New Roman" w:eastAsia="Arial Unicode MS" w:hAnsi="Times New Roman" w:cs="Times New Roman"/>
          <w:b/>
          <w:sz w:val="24"/>
        </w:rPr>
        <w:t>.08</w:t>
      </w:r>
      <w:r w:rsidRPr="00947179">
        <w:rPr>
          <w:rFonts w:ascii="Times New Roman" w:eastAsia="Arial Unicode MS" w:hAnsi="Times New Roman" w:cs="Times New Roman"/>
          <w:b/>
          <w:sz w:val="24"/>
        </w:rPr>
        <w:t>.</w:t>
      </w:r>
      <w:r w:rsidRPr="00947179">
        <w:rPr>
          <w:rFonts w:ascii="Times New Roman" w:hAnsi="Times New Roman" w:cs="Times New Roman"/>
          <w:b/>
          <w:sz w:val="24"/>
        </w:rPr>
        <w:t>202</w:t>
      </w:r>
      <w:r w:rsidR="007A64B3" w:rsidRPr="00947179">
        <w:rPr>
          <w:rFonts w:ascii="Times New Roman" w:hAnsi="Times New Roman" w:cs="Times New Roman"/>
          <w:b/>
          <w:sz w:val="24"/>
        </w:rPr>
        <w:t>6</w:t>
      </w:r>
      <w:r w:rsidRPr="00947179">
        <w:rPr>
          <w:rFonts w:ascii="Times New Roman" w:hAnsi="Times New Roman" w:cs="Times New Roman"/>
          <w:b/>
          <w:sz w:val="24"/>
        </w:rPr>
        <w:t xml:space="preserve"> r.</w:t>
      </w:r>
      <w:r w:rsidRPr="00947179">
        <w:rPr>
          <w:rFonts w:ascii="Times New Roman" w:hAnsi="Times New Roman" w:cs="Times New Roman"/>
          <w:sz w:val="24"/>
        </w:rPr>
        <w:t xml:space="preserve"> oraz opublikowane: </w:t>
      </w:r>
    </w:p>
    <w:p w14:paraId="143969A4" w14:textId="76D4F4DA" w:rsidR="005A1BBE" w:rsidRPr="00C4337C" w:rsidRDefault="005A1BBE" w:rsidP="005A1BBE">
      <w:pPr>
        <w:numPr>
          <w:ilvl w:val="0"/>
          <w:numId w:val="2"/>
        </w:numPr>
        <w:suppressAutoHyphens/>
        <w:spacing w:after="0" w:line="276" w:lineRule="auto"/>
        <w:contextualSpacing/>
        <w:jc w:val="both"/>
        <w:rPr>
          <w:rFonts w:ascii="Times New Roman" w:eastAsia="Arial Unicode MS" w:hAnsi="Times New Roman" w:cs="Times New Roman"/>
          <w:sz w:val="24"/>
        </w:rPr>
      </w:pPr>
      <w:r w:rsidRPr="00947179">
        <w:rPr>
          <w:rFonts w:ascii="Times New Roman" w:hAnsi="Times New Roman" w:cs="Times New Roman"/>
          <w:sz w:val="24"/>
        </w:rPr>
        <w:t>od dnia</w:t>
      </w:r>
      <w:r w:rsidR="00A01557" w:rsidRPr="00947179">
        <w:rPr>
          <w:rFonts w:ascii="Times New Roman" w:hAnsi="Times New Roman" w:cs="Times New Roman"/>
          <w:sz w:val="24"/>
        </w:rPr>
        <w:t xml:space="preserve"> </w:t>
      </w:r>
      <w:r w:rsidR="007A64B3" w:rsidRPr="00947179">
        <w:rPr>
          <w:rFonts w:ascii="Times New Roman" w:hAnsi="Times New Roman" w:cs="Times New Roman"/>
          <w:b/>
          <w:bCs/>
          <w:sz w:val="24"/>
        </w:rPr>
        <w:t>24</w:t>
      </w:r>
      <w:r w:rsidR="00A01557" w:rsidRPr="00947179">
        <w:rPr>
          <w:rFonts w:ascii="Times New Roman" w:hAnsi="Times New Roman" w:cs="Times New Roman"/>
          <w:b/>
          <w:bCs/>
          <w:sz w:val="24"/>
        </w:rPr>
        <w:t>.08.</w:t>
      </w:r>
      <w:r w:rsidRPr="00947179">
        <w:rPr>
          <w:rFonts w:ascii="Times New Roman" w:hAnsi="Times New Roman" w:cs="Times New Roman"/>
          <w:b/>
          <w:bCs/>
          <w:sz w:val="24"/>
        </w:rPr>
        <w:t>202</w:t>
      </w:r>
      <w:r w:rsidR="007A64B3" w:rsidRPr="00947179">
        <w:rPr>
          <w:rFonts w:ascii="Times New Roman" w:hAnsi="Times New Roman" w:cs="Times New Roman"/>
          <w:b/>
          <w:bCs/>
          <w:sz w:val="24"/>
        </w:rPr>
        <w:t>6</w:t>
      </w:r>
      <w:r w:rsidRPr="00947179">
        <w:rPr>
          <w:rFonts w:ascii="Times New Roman" w:hAnsi="Times New Roman" w:cs="Times New Roman"/>
          <w:b/>
          <w:sz w:val="24"/>
        </w:rPr>
        <w:t xml:space="preserve"> r.</w:t>
      </w:r>
      <w:r w:rsidRPr="00947179">
        <w:rPr>
          <w:rFonts w:ascii="Times New Roman" w:hAnsi="Times New Roman" w:cs="Times New Roman"/>
          <w:sz w:val="24"/>
        </w:rPr>
        <w:t xml:space="preserve"> </w:t>
      </w:r>
      <w:r w:rsidRPr="00947179">
        <w:rPr>
          <w:rFonts w:ascii="Times New Roman" w:eastAsia="Arial Unicode MS" w:hAnsi="Times New Roman" w:cs="Times New Roman"/>
          <w:sz w:val="24"/>
        </w:rPr>
        <w:t>na stronie</w:t>
      </w:r>
      <w:r w:rsidRPr="00C4337C">
        <w:rPr>
          <w:rFonts w:ascii="Times New Roman" w:eastAsia="Arial Unicode MS" w:hAnsi="Times New Roman" w:cs="Times New Roman"/>
          <w:sz w:val="24"/>
        </w:rPr>
        <w:t xml:space="preserve"> internetowej prowadzonego postępowania.</w:t>
      </w:r>
    </w:p>
    <w:p w14:paraId="7996781D" w14:textId="77777777" w:rsidR="005A1BBE" w:rsidRDefault="005A1BBE" w:rsidP="005A1BBE">
      <w:pPr>
        <w:numPr>
          <w:ilvl w:val="1"/>
          <w:numId w:val="3"/>
        </w:numPr>
        <w:tabs>
          <w:tab w:val="num" w:pos="851"/>
        </w:tabs>
        <w:suppressAutoHyphens/>
        <w:spacing w:after="0" w:line="276" w:lineRule="auto"/>
        <w:contextualSpacing/>
        <w:jc w:val="both"/>
        <w:rPr>
          <w:rFonts w:ascii="Times New Roman" w:eastAsia="Arial Unicode MS" w:hAnsi="Times New Roman" w:cs="Times New Roman"/>
          <w:sz w:val="24"/>
        </w:rPr>
      </w:pPr>
      <w:r w:rsidRPr="00C4337C">
        <w:rPr>
          <w:rFonts w:ascii="Times New Roman" w:eastAsia="Arial Unicode MS" w:hAnsi="Times New Roman" w:cs="Times New Roman"/>
          <w:sz w:val="24"/>
        </w:rPr>
        <w:t>Specyfikacja (SWZ) została zamieszczona i udostępniona na stronie internetowej prowadzonego postępowania od dnia publikacji ogłoszenia o zamówieniu w Biuletynie Zamówień Publicznych.</w:t>
      </w:r>
    </w:p>
    <w:p w14:paraId="75290945" w14:textId="77777777" w:rsidR="004A50BC" w:rsidRPr="00C4337C" w:rsidRDefault="004A50BC" w:rsidP="004A50BC">
      <w:pPr>
        <w:tabs>
          <w:tab w:val="num" w:pos="851"/>
        </w:tabs>
        <w:suppressAutoHyphens/>
        <w:spacing w:after="0" w:line="276" w:lineRule="auto"/>
        <w:ind w:left="360"/>
        <w:contextualSpacing/>
        <w:jc w:val="both"/>
        <w:rPr>
          <w:rFonts w:ascii="Times New Roman" w:eastAsia="Arial Unicode MS" w:hAnsi="Times New Roman" w:cs="Times New Roman"/>
          <w:sz w:val="24"/>
        </w:rPr>
      </w:pPr>
    </w:p>
    <w:p w14:paraId="10F4B7A2" w14:textId="77777777" w:rsidR="00F12028" w:rsidRPr="00C4337C" w:rsidRDefault="00F12028" w:rsidP="00FC19B2">
      <w:pPr>
        <w:spacing w:after="0" w:line="276" w:lineRule="auto"/>
        <w:contextualSpacing/>
        <w:jc w:val="both"/>
        <w:rPr>
          <w:rFonts w:ascii="Times New Roman" w:eastAsia="Arial Unicode MS" w:hAnsi="Times New Roman" w:cs="Times New Roman"/>
          <w:sz w:val="24"/>
        </w:rPr>
      </w:pPr>
      <w:bookmarkStart w:id="6" w:name="_Hlk203647560"/>
    </w:p>
    <w:tbl>
      <w:tblPr>
        <w:tblW w:w="5000" w:type="pct"/>
        <w:tblCellMar>
          <w:left w:w="70" w:type="dxa"/>
          <w:right w:w="70" w:type="dxa"/>
        </w:tblCellMar>
        <w:tblLook w:val="0000" w:firstRow="0" w:lastRow="0" w:firstColumn="0" w:lastColumn="0" w:noHBand="0" w:noVBand="0"/>
      </w:tblPr>
      <w:tblGrid>
        <w:gridCol w:w="9628"/>
      </w:tblGrid>
      <w:tr w:rsidR="00C4337C" w:rsidRPr="00C4337C" w14:paraId="7913C6FC" w14:textId="77777777" w:rsidTr="0082244F">
        <w:tc>
          <w:tcPr>
            <w:tcW w:w="5000" w:type="pct"/>
            <w:tcBorders>
              <w:top w:val="single" w:sz="4" w:space="0" w:color="000000"/>
              <w:left w:val="single" w:sz="4" w:space="0" w:color="000000"/>
              <w:bottom w:val="single" w:sz="4" w:space="0" w:color="000000"/>
              <w:right w:val="single" w:sz="4" w:space="0" w:color="000000"/>
            </w:tcBorders>
          </w:tcPr>
          <w:p w14:paraId="1735769B" w14:textId="77777777" w:rsidR="00F12028" w:rsidRPr="00C4337C" w:rsidRDefault="00F12028" w:rsidP="00FC19B2">
            <w:pPr>
              <w:spacing w:after="0" w:line="276" w:lineRule="auto"/>
              <w:contextualSpacing/>
              <w:jc w:val="both"/>
              <w:rPr>
                <w:rFonts w:ascii="Times New Roman" w:hAnsi="Times New Roman" w:cs="Times New Roman"/>
                <w:sz w:val="24"/>
              </w:rPr>
            </w:pPr>
            <w:r w:rsidRPr="00C4337C">
              <w:rPr>
                <w:rFonts w:ascii="Times New Roman" w:hAnsi="Times New Roman" w:cs="Times New Roman"/>
                <w:b/>
                <w:bCs/>
                <w:sz w:val="28"/>
              </w:rPr>
              <w:t>IV. Opis przedmiotu zamówienia</w:t>
            </w:r>
          </w:p>
        </w:tc>
      </w:tr>
    </w:tbl>
    <w:p w14:paraId="6A2F79D6" w14:textId="77777777" w:rsidR="00F12028" w:rsidRPr="00A01557" w:rsidRDefault="00F12028" w:rsidP="00A01557">
      <w:pPr>
        <w:pStyle w:val="Akapitzlist"/>
        <w:widowControl/>
        <w:spacing w:line="276" w:lineRule="auto"/>
        <w:ind w:left="360"/>
        <w:jc w:val="both"/>
        <w:rPr>
          <w:rFonts w:eastAsia="Arial Unicode MS"/>
          <w:kern w:val="0"/>
          <w:szCs w:val="22"/>
          <w:lang w:eastAsia="en-US"/>
        </w:rPr>
      </w:pPr>
    </w:p>
    <w:p w14:paraId="053EE826" w14:textId="12646DBF" w:rsidR="00A01557" w:rsidRPr="00D02746" w:rsidRDefault="00A01557" w:rsidP="00020B92">
      <w:pPr>
        <w:numPr>
          <w:ilvl w:val="1"/>
          <w:numId w:val="72"/>
        </w:numPr>
        <w:suppressAutoHyphens/>
        <w:spacing w:after="0" w:line="276" w:lineRule="auto"/>
        <w:ind w:left="357" w:hanging="357"/>
        <w:contextualSpacing/>
        <w:jc w:val="both"/>
        <w:rPr>
          <w:rFonts w:ascii="Times New Roman" w:eastAsia="SimSun" w:hAnsi="Times New Roman" w:cs="Times New Roman"/>
          <w:sz w:val="24"/>
          <w:szCs w:val="24"/>
        </w:rPr>
      </w:pPr>
      <w:r w:rsidRPr="00D02746">
        <w:rPr>
          <w:rFonts w:ascii="Times New Roman" w:eastAsia="SimSun" w:hAnsi="Times New Roman" w:cs="Times New Roman"/>
          <w:sz w:val="24"/>
          <w:szCs w:val="24"/>
        </w:rPr>
        <w:t xml:space="preserve">Przedmiotem zamówienia jest dostawa </w:t>
      </w:r>
      <w:r w:rsidR="007A64B3">
        <w:rPr>
          <w:rFonts w:ascii="Times New Roman" w:eastAsia="SimSun" w:hAnsi="Times New Roman" w:cs="Times New Roman"/>
          <w:sz w:val="24"/>
          <w:szCs w:val="24"/>
        </w:rPr>
        <w:t>koparko - ładowarki</w:t>
      </w:r>
      <w:r w:rsidRPr="00D02746">
        <w:rPr>
          <w:rFonts w:ascii="Times New Roman" w:eastAsia="SimSun" w:hAnsi="Times New Roman" w:cs="Times New Roman"/>
          <w:sz w:val="24"/>
          <w:szCs w:val="24"/>
        </w:rPr>
        <w:t>.</w:t>
      </w:r>
    </w:p>
    <w:p w14:paraId="170F94D2" w14:textId="0E0CC237" w:rsidR="00A01557" w:rsidRPr="000265E9" w:rsidRDefault="00A01557" w:rsidP="00020B92">
      <w:pPr>
        <w:numPr>
          <w:ilvl w:val="1"/>
          <w:numId w:val="72"/>
        </w:numPr>
        <w:suppressAutoHyphens/>
        <w:spacing w:after="0" w:line="276" w:lineRule="auto"/>
        <w:ind w:left="357" w:hanging="357"/>
        <w:contextualSpacing/>
        <w:jc w:val="both"/>
        <w:rPr>
          <w:rFonts w:ascii="Times New Roman" w:eastAsia="SimSun" w:hAnsi="Times New Roman" w:cs="Times New Roman"/>
          <w:sz w:val="24"/>
          <w:szCs w:val="24"/>
        </w:rPr>
      </w:pPr>
      <w:r w:rsidRPr="000265E9">
        <w:rPr>
          <w:rFonts w:ascii="Times New Roman" w:eastAsia="SimSun" w:hAnsi="Times New Roman" w:cs="Times New Roman"/>
          <w:sz w:val="24"/>
          <w:szCs w:val="24"/>
        </w:rPr>
        <w:t xml:space="preserve">  Szczegółowy opis przedstawia tabela poniżej:</w:t>
      </w:r>
    </w:p>
    <w:p w14:paraId="3F648345" w14:textId="77777777" w:rsidR="00A01557" w:rsidRPr="000265E9" w:rsidRDefault="00A01557" w:rsidP="00A01557">
      <w:pPr>
        <w:suppressAutoHyphens/>
        <w:spacing w:after="0" w:line="276" w:lineRule="auto"/>
        <w:ind w:left="357"/>
        <w:contextualSpacing/>
        <w:jc w:val="both"/>
        <w:rPr>
          <w:rFonts w:ascii="Times New Roman" w:eastAsia="SimSun" w:hAnsi="Times New Roman" w:cs="Times New Roman"/>
          <w:sz w:val="24"/>
          <w:szCs w:val="24"/>
        </w:rPr>
      </w:pPr>
    </w:p>
    <w:tbl>
      <w:tblPr>
        <w:tblStyle w:val="TableGrid"/>
        <w:tblW w:w="9376" w:type="dxa"/>
        <w:tblInd w:w="36" w:type="dxa"/>
        <w:tblCellMar>
          <w:top w:w="67" w:type="dxa"/>
          <w:left w:w="55" w:type="dxa"/>
          <w:right w:w="98" w:type="dxa"/>
        </w:tblCellMar>
        <w:tblLook w:val="04A0" w:firstRow="1" w:lastRow="0" w:firstColumn="1" w:lastColumn="0" w:noHBand="0" w:noVBand="1"/>
      </w:tblPr>
      <w:tblGrid>
        <w:gridCol w:w="19"/>
        <w:gridCol w:w="689"/>
        <w:gridCol w:w="24"/>
        <w:gridCol w:w="8623"/>
        <w:gridCol w:w="21"/>
      </w:tblGrid>
      <w:tr w:rsidR="007A64B3" w:rsidRPr="007A64B3" w14:paraId="3E16DEAA" w14:textId="77777777" w:rsidTr="007A64B3">
        <w:trPr>
          <w:gridAfter w:val="1"/>
          <w:wAfter w:w="21" w:type="dxa"/>
          <w:trHeight w:val="391"/>
        </w:trPr>
        <w:tc>
          <w:tcPr>
            <w:tcW w:w="9355" w:type="dxa"/>
            <w:gridSpan w:val="4"/>
            <w:tcBorders>
              <w:top w:val="single" w:sz="2" w:space="0" w:color="000000"/>
              <w:left w:val="single" w:sz="2" w:space="0" w:color="000000"/>
              <w:bottom w:val="single" w:sz="2" w:space="0" w:color="000000"/>
              <w:right w:val="single" w:sz="2" w:space="0" w:color="000000"/>
            </w:tcBorders>
          </w:tcPr>
          <w:p w14:paraId="69174DF7" w14:textId="77777777" w:rsidR="007A64B3" w:rsidRPr="007A64B3" w:rsidRDefault="007A64B3" w:rsidP="007A64B3">
            <w:pPr>
              <w:spacing w:line="276" w:lineRule="auto"/>
              <w:ind w:left="49"/>
              <w:jc w:val="center"/>
              <w:rPr>
                <w:rFonts w:ascii="Times New Roman" w:hAnsi="Times New Roman" w:cs="Times New Roman"/>
              </w:rPr>
            </w:pPr>
            <w:r w:rsidRPr="007A64B3">
              <w:rPr>
                <w:rFonts w:ascii="Times New Roman" w:hAnsi="Times New Roman" w:cs="Times New Roman"/>
              </w:rPr>
              <w:t xml:space="preserve">Wymagania techniczne:  </w:t>
            </w:r>
          </w:p>
        </w:tc>
      </w:tr>
      <w:tr w:rsidR="007A64B3" w:rsidRPr="007A64B3" w14:paraId="7AC95259" w14:textId="77777777" w:rsidTr="007A64B3">
        <w:trPr>
          <w:gridAfter w:val="1"/>
          <w:wAfter w:w="21" w:type="dxa"/>
          <w:trHeight w:val="1603"/>
        </w:trPr>
        <w:tc>
          <w:tcPr>
            <w:tcW w:w="708" w:type="dxa"/>
            <w:gridSpan w:val="2"/>
            <w:tcBorders>
              <w:top w:val="single" w:sz="2" w:space="0" w:color="000000"/>
              <w:left w:val="single" w:sz="2" w:space="0" w:color="000000"/>
              <w:bottom w:val="single" w:sz="2" w:space="0" w:color="000000"/>
              <w:right w:val="single" w:sz="2" w:space="0" w:color="000000"/>
            </w:tcBorders>
          </w:tcPr>
          <w:p w14:paraId="0E68E2BF" w14:textId="77777777" w:rsidR="007A64B3" w:rsidRPr="007A64B3" w:rsidRDefault="007A64B3" w:rsidP="007A64B3">
            <w:pPr>
              <w:spacing w:line="276" w:lineRule="auto"/>
              <w:ind w:left="113"/>
              <w:jc w:val="center"/>
              <w:rPr>
                <w:rFonts w:ascii="Times New Roman" w:hAnsi="Times New Roman" w:cs="Times New Roman"/>
              </w:rPr>
            </w:pPr>
            <w:r w:rsidRPr="007A64B3">
              <w:rPr>
                <w:rFonts w:ascii="Times New Roman" w:hAnsi="Times New Roman" w:cs="Times New Roman"/>
              </w:rPr>
              <w:t xml:space="preserve"> </w:t>
            </w:r>
          </w:p>
        </w:tc>
        <w:tc>
          <w:tcPr>
            <w:tcW w:w="8647" w:type="dxa"/>
            <w:gridSpan w:val="2"/>
            <w:tcBorders>
              <w:top w:val="single" w:sz="2" w:space="0" w:color="000000"/>
              <w:left w:val="single" w:sz="2" w:space="0" w:color="000000"/>
              <w:bottom w:val="single" w:sz="2" w:space="0" w:color="000000"/>
              <w:right w:val="single" w:sz="2" w:space="0" w:color="000000"/>
            </w:tcBorders>
          </w:tcPr>
          <w:p w14:paraId="68CF7BB2" w14:textId="77777777" w:rsidR="007A64B3" w:rsidRPr="007A64B3" w:rsidRDefault="007A64B3" w:rsidP="007A64B3">
            <w:pPr>
              <w:spacing w:line="276" w:lineRule="auto"/>
              <w:ind w:left="228"/>
              <w:rPr>
                <w:rFonts w:ascii="Times New Roman" w:hAnsi="Times New Roman" w:cs="Times New Roman"/>
              </w:rPr>
            </w:pPr>
            <w:r w:rsidRPr="007A64B3">
              <w:rPr>
                <w:rFonts w:ascii="Times New Roman" w:hAnsi="Times New Roman" w:cs="Times New Roman"/>
              </w:rPr>
              <w:t xml:space="preserve">Koparko-ładowarka fabrycznie nowa, koparko-ładowarka kołowa spełniająca wymagania pojazdu dopuszczonego do poruszania się po drogach publicznych zgodnie z obowiązującymi przepisami ustawy Prawo o Ruchu Drogowym, wszystkie główne komponenty układu napędowego wyprodukowane przez jednego producenta (silnik, skrzynia biegów, mosty),  </w:t>
            </w:r>
          </w:p>
        </w:tc>
      </w:tr>
      <w:tr w:rsidR="007A64B3" w:rsidRPr="007A64B3" w14:paraId="00F569B3" w14:textId="77777777" w:rsidTr="007A64B3">
        <w:trPr>
          <w:gridAfter w:val="1"/>
          <w:wAfter w:w="21" w:type="dxa"/>
          <w:trHeight w:val="3019"/>
        </w:trPr>
        <w:tc>
          <w:tcPr>
            <w:tcW w:w="708" w:type="dxa"/>
            <w:gridSpan w:val="2"/>
            <w:tcBorders>
              <w:top w:val="single" w:sz="2" w:space="0" w:color="000000"/>
              <w:left w:val="single" w:sz="2" w:space="0" w:color="000000"/>
              <w:bottom w:val="single" w:sz="2" w:space="0" w:color="000000"/>
              <w:right w:val="single" w:sz="2" w:space="0" w:color="000000"/>
            </w:tcBorders>
          </w:tcPr>
          <w:p w14:paraId="186915BF" w14:textId="77777777" w:rsidR="007A64B3" w:rsidRPr="007A64B3" w:rsidRDefault="007A64B3" w:rsidP="007A64B3">
            <w:pPr>
              <w:spacing w:line="276" w:lineRule="auto"/>
              <w:ind w:left="53"/>
              <w:jc w:val="center"/>
              <w:rPr>
                <w:rFonts w:ascii="Times New Roman" w:hAnsi="Times New Roman" w:cs="Times New Roman"/>
              </w:rPr>
            </w:pPr>
            <w:r w:rsidRPr="007A64B3">
              <w:rPr>
                <w:rFonts w:ascii="Times New Roman" w:hAnsi="Times New Roman" w:cs="Times New Roman"/>
              </w:rPr>
              <w:t xml:space="preserve">1 </w:t>
            </w:r>
          </w:p>
        </w:tc>
        <w:tc>
          <w:tcPr>
            <w:tcW w:w="8647" w:type="dxa"/>
            <w:gridSpan w:val="2"/>
            <w:tcBorders>
              <w:top w:val="single" w:sz="2" w:space="0" w:color="000000"/>
              <w:left w:val="single" w:sz="2" w:space="0" w:color="000000"/>
              <w:bottom w:val="single" w:sz="2" w:space="0" w:color="000000"/>
              <w:right w:val="single" w:sz="2" w:space="0" w:color="000000"/>
            </w:tcBorders>
          </w:tcPr>
          <w:p w14:paraId="12740C24" w14:textId="77777777" w:rsidR="007A64B3" w:rsidRPr="007A64B3" w:rsidRDefault="007A64B3" w:rsidP="007A64B3">
            <w:pPr>
              <w:spacing w:line="276" w:lineRule="auto"/>
              <w:ind w:left="228"/>
              <w:rPr>
                <w:rFonts w:ascii="Times New Roman" w:hAnsi="Times New Roman" w:cs="Times New Roman"/>
              </w:rPr>
            </w:pPr>
            <w:r w:rsidRPr="007A64B3">
              <w:rPr>
                <w:rFonts w:ascii="Times New Roman" w:hAnsi="Times New Roman" w:cs="Times New Roman"/>
              </w:rPr>
              <w:t>UKŁAD NAPĘDOWY:</w:t>
            </w:r>
            <w:r w:rsidRPr="007A64B3">
              <w:rPr>
                <w:rFonts w:ascii="Times New Roman" w:hAnsi="Times New Roman" w:cs="Times New Roman"/>
                <w:sz w:val="28"/>
              </w:rPr>
              <w:t xml:space="preserve"> </w:t>
            </w:r>
          </w:p>
          <w:p w14:paraId="09028D0F" w14:textId="77777777" w:rsidR="007A64B3" w:rsidRPr="007A64B3" w:rsidRDefault="007A64B3" w:rsidP="00020B92">
            <w:pPr>
              <w:numPr>
                <w:ilvl w:val="0"/>
                <w:numId w:val="86"/>
              </w:numPr>
              <w:spacing w:line="276" w:lineRule="auto"/>
              <w:rPr>
                <w:rFonts w:ascii="Times New Roman" w:hAnsi="Times New Roman" w:cs="Times New Roman"/>
              </w:rPr>
            </w:pPr>
            <w:r w:rsidRPr="007A64B3">
              <w:rPr>
                <w:rFonts w:ascii="Times New Roman" w:hAnsi="Times New Roman" w:cs="Times New Roman"/>
              </w:rPr>
              <w:t xml:space="preserve">silnik wysokoprężny spełniający normy emisji spalin minimum Stage  V </w:t>
            </w:r>
          </w:p>
          <w:p w14:paraId="41EA32F8" w14:textId="77777777" w:rsidR="007A64B3" w:rsidRPr="007A64B3" w:rsidRDefault="007A64B3" w:rsidP="00020B92">
            <w:pPr>
              <w:numPr>
                <w:ilvl w:val="0"/>
                <w:numId w:val="86"/>
              </w:numPr>
              <w:spacing w:line="276" w:lineRule="auto"/>
              <w:rPr>
                <w:rFonts w:ascii="Times New Roman" w:hAnsi="Times New Roman" w:cs="Times New Roman"/>
              </w:rPr>
            </w:pPr>
            <w:r w:rsidRPr="007A64B3">
              <w:rPr>
                <w:rFonts w:ascii="Times New Roman" w:hAnsi="Times New Roman" w:cs="Times New Roman"/>
              </w:rPr>
              <w:t>minimalna moc silnika  75 KM;</w:t>
            </w:r>
            <w:r w:rsidRPr="007A64B3">
              <w:rPr>
                <w:rFonts w:ascii="Times New Roman" w:hAnsi="Times New Roman" w:cs="Times New Roman"/>
                <w:sz w:val="28"/>
              </w:rPr>
              <w:t xml:space="preserve"> </w:t>
            </w:r>
          </w:p>
          <w:p w14:paraId="50B2289D" w14:textId="77777777" w:rsidR="007A64B3" w:rsidRPr="007A64B3" w:rsidRDefault="007A64B3" w:rsidP="00020B92">
            <w:pPr>
              <w:numPr>
                <w:ilvl w:val="0"/>
                <w:numId w:val="86"/>
              </w:numPr>
              <w:spacing w:line="276" w:lineRule="auto"/>
              <w:rPr>
                <w:rFonts w:ascii="Times New Roman" w:hAnsi="Times New Roman" w:cs="Times New Roman"/>
              </w:rPr>
            </w:pPr>
            <w:r w:rsidRPr="007A64B3">
              <w:rPr>
                <w:rFonts w:ascii="Times New Roman" w:hAnsi="Times New Roman" w:cs="Times New Roman"/>
              </w:rPr>
              <w:t xml:space="preserve">napęd na dwie osie; przednia oś wychylna, przednie koła skrętne, </w:t>
            </w:r>
          </w:p>
          <w:p w14:paraId="5DCCE4AD" w14:textId="77777777" w:rsidR="007A64B3" w:rsidRPr="007A64B3" w:rsidRDefault="007A64B3" w:rsidP="00020B92">
            <w:pPr>
              <w:numPr>
                <w:ilvl w:val="0"/>
                <w:numId w:val="86"/>
              </w:numPr>
              <w:spacing w:line="276" w:lineRule="auto"/>
              <w:rPr>
                <w:rFonts w:ascii="Times New Roman" w:hAnsi="Times New Roman" w:cs="Times New Roman"/>
              </w:rPr>
            </w:pPr>
            <w:r w:rsidRPr="007A64B3">
              <w:rPr>
                <w:rFonts w:ascii="Times New Roman" w:hAnsi="Times New Roman" w:cs="Times New Roman"/>
              </w:rPr>
              <w:t>skrzynia biegów manualna/automatyczna, min. 4 biegi w przód;</w:t>
            </w:r>
            <w:r w:rsidRPr="007A64B3">
              <w:rPr>
                <w:rFonts w:ascii="Times New Roman" w:hAnsi="Times New Roman" w:cs="Times New Roman"/>
                <w:sz w:val="28"/>
              </w:rPr>
              <w:t xml:space="preserve"> </w:t>
            </w:r>
          </w:p>
          <w:p w14:paraId="186DB24B" w14:textId="77777777" w:rsidR="007A64B3" w:rsidRPr="007A64B3" w:rsidRDefault="007A64B3" w:rsidP="00020B92">
            <w:pPr>
              <w:numPr>
                <w:ilvl w:val="0"/>
                <w:numId w:val="86"/>
              </w:numPr>
              <w:spacing w:line="276" w:lineRule="auto"/>
              <w:rPr>
                <w:rFonts w:ascii="Times New Roman" w:hAnsi="Times New Roman" w:cs="Times New Roman"/>
              </w:rPr>
            </w:pPr>
            <w:r w:rsidRPr="007A64B3">
              <w:rPr>
                <w:rFonts w:ascii="Times New Roman" w:hAnsi="Times New Roman" w:cs="Times New Roman"/>
              </w:rPr>
              <w:t>blokada tylnego mostu;</w:t>
            </w:r>
            <w:r w:rsidRPr="007A64B3">
              <w:rPr>
                <w:rFonts w:ascii="Times New Roman" w:hAnsi="Times New Roman" w:cs="Times New Roman"/>
                <w:sz w:val="28"/>
              </w:rPr>
              <w:t xml:space="preserve"> </w:t>
            </w:r>
          </w:p>
          <w:p w14:paraId="435D9ADF" w14:textId="77777777" w:rsidR="007A64B3" w:rsidRPr="007A64B3" w:rsidRDefault="007A64B3" w:rsidP="00020B92">
            <w:pPr>
              <w:numPr>
                <w:ilvl w:val="0"/>
                <w:numId w:val="86"/>
              </w:numPr>
              <w:spacing w:line="276" w:lineRule="auto"/>
              <w:rPr>
                <w:rFonts w:ascii="Times New Roman" w:hAnsi="Times New Roman" w:cs="Times New Roman"/>
              </w:rPr>
            </w:pPr>
            <w:r w:rsidRPr="007A64B3">
              <w:rPr>
                <w:rFonts w:ascii="Times New Roman" w:hAnsi="Times New Roman" w:cs="Times New Roman"/>
              </w:rPr>
              <w:t xml:space="preserve">dwa niezależne układy hamowania; </w:t>
            </w:r>
            <w:r w:rsidRPr="007A64B3">
              <w:rPr>
                <w:rFonts w:ascii="Times New Roman" w:hAnsi="Times New Roman" w:cs="Times New Roman"/>
                <w:sz w:val="28"/>
              </w:rPr>
              <w:t xml:space="preserve"> </w:t>
            </w:r>
          </w:p>
          <w:p w14:paraId="790B3C9E" w14:textId="77777777" w:rsidR="007A64B3" w:rsidRPr="007A64B3" w:rsidRDefault="007A64B3" w:rsidP="00020B92">
            <w:pPr>
              <w:numPr>
                <w:ilvl w:val="0"/>
                <w:numId w:val="86"/>
              </w:numPr>
              <w:spacing w:line="276" w:lineRule="auto"/>
              <w:ind w:left="471"/>
              <w:rPr>
                <w:rFonts w:ascii="Times New Roman" w:hAnsi="Times New Roman" w:cs="Times New Roman"/>
              </w:rPr>
            </w:pPr>
            <w:r w:rsidRPr="007A64B3">
              <w:rPr>
                <w:rFonts w:ascii="Times New Roman" w:hAnsi="Times New Roman" w:cs="Times New Roman"/>
              </w:rPr>
              <w:t xml:space="preserve">opony nadające się do poruszania po drogach publicznych.  </w:t>
            </w:r>
          </w:p>
          <w:p w14:paraId="3F2170E9" w14:textId="77777777" w:rsidR="007A64B3" w:rsidRPr="007A64B3" w:rsidRDefault="007A64B3" w:rsidP="007A64B3">
            <w:pPr>
              <w:spacing w:line="276" w:lineRule="auto"/>
              <w:rPr>
                <w:rFonts w:ascii="Times New Roman" w:hAnsi="Times New Roman" w:cs="Times New Roman"/>
              </w:rPr>
            </w:pPr>
            <w:r w:rsidRPr="007A64B3">
              <w:rPr>
                <w:rFonts w:ascii="Times New Roman" w:hAnsi="Times New Roman" w:cs="Times New Roman"/>
              </w:rPr>
              <w:t xml:space="preserve"> </w:t>
            </w:r>
          </w:p>
        </w:tc>
      </w:tr>
      <w:tr w:rsidR="007A64B3" w:rsidRPr="007A64B3" w14:paraId="4139A865" w14:textId="77777777" w:rsidTr="007A64B3">
        <w:trPr>
          <w:gridAfter w:val="1"/>
          <w:wAfter w:w="21" w:type="dxa"/>
          <w:trHeight w:val="2873"/>
        </w:trPr>
        <w:tc>
          <w:tcPr>
            <w:tcW w:w="708" w:type="dxa"/>
            <w:gridSpan w:val="2"/>
            <w:tcBorders>
              <w:top w:val="single" w:sz="2" w:space="0" w:color="000000"/>
              <w:left w:val="single" w:sz="2" w:space="0" w:color="000000"/>
              <w:bottom w:val="single" w:sz="2" w:space="0" w:color="000000"/>
              <w:right w:val="single" w:sz="2" w:space="0" w:color="000000"/>
            </w:tcBorders>
          </w:tcPr>
          <w:p w14:paraId="61E49D57" w14:textId="77777777" w:rsidR="007A64B3" w:rsidRPr="007A64B3" w:rsidRDefault="007A64B3" w:rsidP="007A64B3">
            <w:pPr>
              <w:spacing w:line="276" w:lineRule="auto"/>
              <w:ind w:left="53"/>
              <w:jc w:val="center"/>
              <w:rPr>
                <w:rFonts w:ascii="Times New Roman" w:hAnsi="Times New Roman" w:cs="Times New Roman"/>
              </w:rPr>
            </w:pPr>
            <w:r w:rsidRPr="007A64B3">
              <w:rPr>
                <w:rFonts w:ascii="Times New Roman" w:hAnsi="Times New Roman" w:cs="Times New Roman"/>
              </w:rPr>
              <w:lastRenderedPageBreak/>
              <w:t xml:space="preserve">2 </w:t>
            </w:r>
          </w:p>
        </w:tc>
        <w:tc>
          <w:tcPr>
            <w:tcW w:w="8647" w:type="dxa"/>
            <w:gridSpan w:val="2"/>
            <w:tcBorders>
              <w:top w:val="single" w:sz="2" w:space="0" w:color="000000"/>
              <w:left w:val="single" w:sz="2" w:space="0" w:color="000000"/>
              <w:bottom w:val="single" w:sz="2" w:space="0" w:color="000000"/>
              <w:right w:val="single" w:sz="2" w:space="0" w:color="000000"/>
            </w:tcBorders>
          </w:tcPr>
          <w:p w14:paraId="1A74FDFB" w14:textId="77777777" w:rsidR="007A64B3" w:rsidRPr="007A64B3" w:rsidRDefault="007A64B3" w:rsidP="007A64B3">
            <w:pPr>
              <w:spacing w:line="276" w:lineRule="auto"/>
              <w:ind w:left="228"/>
              <w:rPr>
                <w:rFonts w:ascii="Times New Roman" w:hAnsi="Times New Roman" w:cs="Times New Roman"/>
              </w:rPr>
            </w:pPr>
            <w:r w:rsidRPr="007A64B3">
              <w:rPr>
                <w:rFonts w:ascii="Times New Roman" w:hAnsi="Times New Roman" w:cs="Times New Roman"/>
              </w:rPr>
              <w:t>HYDRAULIKA:</w:t>
            </w:r>
            <w:r w:rsidRPr="007A64B3">
              <w:rPr>
                <w:rFonts w:ascii="Times New Roman" w:hAnsi="Times New Roman" w:cs="Times New Roman"/>
                <w:sz w:val="28"/>
              </w:rPr>
              <w:t xml:space="preserve"> </w:t>
            </w:r>
          </w:p>
          <w:p w14:paraId="1540504A" w14:textId="77777777" w:rsidR="007A64B3" w:rsidRPr="007A64B3" w:rsidRDefault="007A64B3" w:rsidP="00020B92">
            <w:pPr>
              <w:numPr>
                <w:ilvl w:val="0"/>
                <w:numId w:val="87"/>
              </w:numPr>
              <w:spacing w:line="276" w:lineRule="auto"/>
              <w:rPr>
                <w:rFonts w:ascii="Times New Roman" w:hAnsi="Times New Roman" w:cs="Times New Roman"/>
              </w:rPr>
            </w:pPr>
            <w:r w:rsidRPr="007A64B3">
              <w:rPr>
                <w:rFonts w:ascii="Times New Roman" w:hAnsi="Times New Roman" w:cs="Times New Roman"/>
              </w:rPr>
              <w:t>pompa wielotłoczkowa o zmiennym wydatku;</w:t>
            </w:r>
            <w:r w:rsidRPr="007A64B3">
              <w:rPr>
                <w:rFonts w:ascii="Times New Roman" w:hAnsi="Times New Roman" w:cs="Times New Roman"/>
                <w:sz w:val="28"/>
              </w:rPr>
              <w:t xml:space="preserve"> </w:t>
            </w:r>
          </w:p>
          <w:p w14:paraId="5F54F302" w14:textId="77777777" w:rsidR="007A64B3" w:rsidRPr="007A64B3" w:rsidRDefault="007A64B3" w:rsidP="00020B92">
            <w:pPr>
              <w:numPr>
                <w:ilvl w:val="0"/>
                <w:numId w:val="87"/>
              </w:numPr>
              <w:spacing w:line="276" w:lineRule="auto"/>
              <w:rPr>
                <w:rFonts w:ascii="Times New Roman" w:hAnsi="Times New Roman" w:cs="Times New Roman"/>
              </w:rPr>
            </w:pPr>
            <w:r w:rsidRPr="007A64B3">
              <w:rPr>
                <w:rFonts w:ascii="Times New Roman" w:hAnsi="Times New Roman" w:cs="Times New Roman"/>
              </w:rPr>
              <w:t xml:space="preserve">stabilizatory tylne niezależne, wysuwane hydraulicznie ze wskaźnikiem (lampką) krańcowego położenia stabilizatorów; </w:t>
            </w:r>
          </w:p>
          <w:p w14:paraId="58FB828B" w14:textId="77777777" w:rsidR="007A64B3" w:rsidRPr="007A64B3" w:rsidRDefault="007A64B3" w:rsidP="00020B92">
            <w:pPr>
              <w:numPr>
                <w:ilvl w:val="0"/>
                <w:numId w:val="87"/>
              </w:numPr>
              <w:spacing w:line="276" w:lineRule="auto"/>
              <w:rPr>
                <w:rFonts w:ascii="Times New Roman" w:hAnsi="Times New Roman" w:cs="Times New Roman"/>
              </w:rPr>
            </w:pPr>
            <w:r w:rsidRPr="007A64B3">
              <w:rPr>
                <w:rFonts w:ascii="Times New Roman" w:hAnsi="Times New Roman" w:cs="Times New Roman"/>
              </w:rPr>
              <w:t>przepływ maksymalny minimum 150 l/min;</w:t>
            </w:r>
            <w:r w:rsidRPr="007A64B3">
              <w:rPr>
                <w:rFonts w:ascii="Times New Roman" w:hAnsi="Times New Roman" w:cs="Times New Roman"/>
                <w:sz w:val="28"/>
              </w:rPr>
              <w:t xml:space="preserve"> </w:t>
            </w:r>
          </w:p>
          <w:p w14:paraId="43CC0123" w14:textId="77777777" w:rsidR="007A64B3" w:rsidRPr="007A64B3" w:rsidRDefault="007A64B3" w:rsidP="00020B92">
            <w:pPr>
              <w:numPr>
                <w:ilvl w:val="0"/>
                <w:numId w:val="87"/>
              </w:numPr>
              <w:spacing w:line="276" w:lineRule="auto"/>
              <w:rPr>
                <w:rFonts w:ascii="Times New Roman" w:hAnsi="Times New Roman" w:cs="Times New Roman"/>
              </w:rPr>
            </w:pPr>
            <w:r w:rsidRPr="007A64B3">
              <w:rPr>
                <w:rFonts w:ascii="Times New Roman" w:hAnsi="Times New Roman" w:cs="Times New Roman"/>
              </w:rPr>
              <w:t>ciśnienie maksymalne minimum 250 barów;</w:t>
            </w:r>
            <w:r w:rsidRPr="007A64B3">
              <w:rPr>
                <w:rFonts w:ascii="Times New Roman" w:hAnsi="Times New Roman" w:cs="Times New Roman"/>
                <w:sz w:val="28"/>
              </w:rPr>
              <w:t xml:space="preserve"> </w:t>
            </w:r>
          </w:p>
          <w:p w14:paraId="0454721C" w14:textId="77777777" w:rsidR="007A64B3" w:rsidRPr="007A64B3" w:rsidRDefault="007A64B3" w:rsidP="00020B92">
            <w:pPr>
              <w:numPr>
                <w:ilvl w:val="0"/>
                <w:numId w:val="87"/>
              </w:numPr>
              <w:spacing w:line="276" w:lineRule="auto"/>
              <w:rPr>
                <w:rFonts w:ascii="Times New Roman" w:hAnsi="Times New Roman" w:cs="Times New Roman"/>
              </w:rPr>
            </w:pPr>
            <w:r w:rsidRPr="007A64B3">
              <w:rPr>
                <w:rFonts w:ascii="Times New Roman" w:hAnsi="Times New Roman" w:cs="Times New Roman"/>
              </w:rPr>
              <w:t>linia do młota na ramieniu koparkowym;</w:t>
            </w:r>
            <w:r w:rsidRPr="007A64B3">
              <w:rPr>
                <w:rFonts w:ascii="Times New Roman" w:hAnsi="Times New Roman" w:cs="Times New Roman"/>
                <w:sz w:val="28"/>
              </w:rPr>
              <w:t xml:space="preserve"> </w:t>
            </w:r>
          </w:p>
          <w:p w14:paraId="36AA6035" w14:textId="77777777" w:rsidR="007A64B3" w:rsidRPr="007A64B3" w:rsidRDefault="007A64B3" w:rsidP="007A64B3">
            <w:pPr>
              <w:spacing w:line="276" w:lineRule="auto"/>
              <w:ind w:left="588"/>
              <w:rPr>
                <w:rFonts w:ascii="Times New Roman" w:hAnsi="Times New Roman" w:cs="Times New Roman"/>
              </w:rPr>
            </w:pPr>
            <w:r w:rsidRPr="007A64B3">
              <w:rPr>
                <w:rFonts w:ascii="Times New Roman" w:hAnsi="Times New Roman" w:cs="Times New Roman"/>
              </w:rPr>
              <w:t xml:space="preserve">  </w:t>
            </w:r>
          </w:p>
        </w:tc>
      </w:tr>
      <w:tr w:rsidR="007A64B3" w:rsidRPr="007A64B3" w14:paraId="59F59E3E" w14:textId="77777777" w:rsidTr="007A64B3">
        <w:trPr>
          <w:gridAfter w:val="1"/>
          <w:wAfter w:w="21" w:type="dxa"/>
          <w:trHeight w:val="3757"/>
        </w:trPr>
        <w:tc>
          <w:tcPr>
            <w:tcW w:w="708" w:type="dxa"/>
            <w:gridSpan w:val="2"/>
            <w:tcBorders>
              <w:top w:val="single" w:sz="2" w:space="0" w:color="000000"/>
              <w:left w:val="single" w:sz="2" w:space="0" w:color="000000"/>
              <w:bottom w:val="single" w:sz="2" w:space="0" w:color="000000"/>
              <w:right w:val="single" w:sz="2" w:space="0" w:color="000000"/>
            </w:tcBorders>
          </w:tcPr>
          <w:p w14:paraId="5BFE0E0C" w14:textId="77777777" w:rsidR="007A64B3" w:rsidRPr="007A64B3" w:rsidRDefault="007A64B3" w:rsidP="007A64B3">
            <w:pPr>
              <w:spacing w:line="276" w:lineRule="auto"/>
              <w:ind w:left="53"/>
              <w:jc w:val="center"/>
              <w:rPr>
                <w:rFonts w:ascii="Times New Roman" w:hAnsi="Times New Roman" w:cs="Times New Roman"/>
              </w:rPr>
            </w:pPr>
            <w:r w:rsidRPr="007A64B3">
              <w:rPr>
                <w:rFonts w:ascii="Times New Roman" w:hAnsi="Times New Roman" w:cs="Times New Roman"/>
              </w:rPr>
              <w:t xml:space="preserve">3 </w:t>
            </w:r>
          </w:p>
        </w:tc>
        <w:tc>
          <w:tcPr>
            <w:tcW w:w="8647" w:type="dxa"/>
            <w:gridSpan w:val="2"/>
            <w:tcBorders>
              <w:top w:val="single" w:sz="2" w:space="0" w:color="000000"/>
              <w:left w:val="single" w:sz="2" w:space="0" w:color="000000"/>
              <w:bottom w:val="single" w:sz="2" w:space="0" w:color="000000"/>
              <w:right w:val="single" w:sz="2" w:space="0" w:color="000000"/>
            </w:tcBorders>
          </w:tcPr>
          <w:p w14:paraId="3C6DB6A7" w14:textId="77777777" w:rsidR="007A64B3" w:rsidRPr="007A64B3" w:rsidRDefault="007A64B3" w:rsidP="007A64B3">
            <w:pPr>
              <w:spacing w:line="276" w:lineRule="auto"/>
              <w:ind w:left="228"/>
              <w:rPr>
                <w:rFonts w:ascii="Times New Roman" w:hAnsi="Times New Roman" w:cs="Times New Roman"/>
              </w:rPr>
            </w:pPr>
            <w:r w:rsidRPr="007A64B3">
              <w:rPr>
                <w:rFonts w:ascii="Times New Roman" w:hAnsi="Times New Roman" w:cs="Times New Roman"/>
              </w:rPr>
              <w:t xml:space="preserve">RAMIĘ KOPARKOWE: </w:t>
            </w:r>
          </w:p>
          <w:p w14:paraId="58050BC5" w14:textId="77777777" w:rsidR="007A64B3" w:rsidRPr="007A64B3" w:rsidRDefault="007A64B3" w:rsidP="00020B92">
            <w:pPr>
              <w:numPr>
                <w:ilvl w:val="0"/>
                <w:numId w:val="88"/>
              </w:numPr>
              <w:spacing w:line="276" w:lineRule="auto"/>
              <w:rPr>
                <w:rFonts w:ascii="Times New Roman" w:hAnsi="Times New Roman" w:cs="Times New Roman"/>
              </w:rPr>
            </w:pPr>
            <w:r w:rsidRPr="007A64B3">
              <w:rPr>
                <w:rFonts w:ascii="Times New Roman" w:hAnsi="Times New Roman" w:cs="Times New Roman"/>
              </w:rPr>
              <w:t>zmiennej długości rozsuwane hydraulicznie (teleskopowe);</w:t>
            </w:r>
            <w:r w:rsidRPr="007A64B3">
              <w:rPr>
                <w:rFonts w:ascii="Times New Roman" w:hAnsi="Times New Roman" w:cs="Times New Roman"/>
                <w:sz w:val="28"/>
              </w:rPr>
              <w:t xml:space="preserve"> </w:t>
            </w:r>
          </w:p>
          <w:p w14:paraId="54A15C02" w14:textId="77777777" w:rsidR="007A64B3" w:rsidRPr="007A64B3" w:rsidRDefault="007A64B3" w:rsidP="00020B92">
            <w:pPr>
              <w:numPr>
                <w:ilvl w:val="0"/>
                <w:numId w:val="88"/>
              </w:numPr>
              <w:spacing w:line="276" w:lineRule="auto"/>
              <w:rPr>
                <w:rFonts w:ascii="Times New Roman" w:hAnsi="Times New Roman" w:cs="Times New Roman"/>
              </w:rPr>
            </w:pPr>
            <w:r w:rsidRPr="007A64B3">
              <w:rPr>
                <w:rFonts w:ascii="Times New Roman" w:hAnsi="Times New Roman" w:cs="Times New Roman"/>
              </w:rPr>
              <w:t>kąt obrotu ramienia łyżki min. 201°;</w:t>
            </w:r>
            <w:r w:rsidRPr="007A64B3">
              <w:rPr>
                <w:rFonts w:ascii="Times New Roman" w:hAnsi="Times New Roman" w:cs="Times New Roman"/>
                <w:sz w:val="28"/>
              </w:rPr>
              <w:t xml:space="preserve"> </w:t>
            </w:r>
          </w:p>
          <w:p w14:paraId="4D539197" w14:textId="77777777" w:rsidR="007A64B3" w:rsidRPr="007A64B3" w:rsidRDefault="007A64B3" w:rsidP="00020B92">
            <w:pPr>
              <w:numPr>
                <w:ilvl w:val="0"/>
                <w:numId w:val="88"/>
              </w:numPr>
              <w:spacing w:line="276" w:lineRule="auto"/>
              <w:rPr>
                <w:rFonts w:ascii="Times New Roman" w:hAnsi="Times New Roman" w:cs="Times New Roman"/>
              </w:rPr>
            </w:pPr>
            <w:r w:rsidRPr="007A64B3">
              <w:rPr>
                <w:rFonts w:ascii="Times New Roman" w:hAnsi="Times New Roman" w:cs="Times New Roman"/>
              </w:rPr>
              <w:t>sterowanie za pomocą joysticków;</w:t>
            </w:r>
            <w:r w:rsidRPr="007A64B3">
              <w:rPr>
                <w:rFonts w:ascii="Times New Roman" w:hAnsi="Times New Roman" w:cs="Times New Roman"/>
                <w:sz w:val="28"/>
              </w:rPr>
              <w:t xml:space="preserve"> </w:t>
            </w:r>
          </w:p>
          <w:p w14:paraId="1A053808" w14:textId="77777777" w:rsidR="007A64B3" w:rsidRPr="007A64B3" w:rsidRDefault="007A64B3" w:rsidP="00020B92">
            <w:pPr>
              <w:numPr>
                <w:ilvl w:val="0"/>
                <w:numId w:val="88"/>
              </w:numPr>
              <w:spacing w:line="276" w:lineRule="auto"/>
              <w:rPr>
                <w:rFonts w:ascii="Times New Roman" w:hAnsi="Times New Roman" w:cs="Times New Roman"/>
              </w:rPr>
            </w:pPr>
            <w:r w:rsidRPr="007A64B3">
              <w:rPr>
                <w:rFonts w:ascii="Times New Roman" w:hAnsi="Times New Roman" w:cs="Times New Roman"/>
              </w:rPr>
              <w:t>głębokość kopania minimum 5,5 m;</w:t>
            </w:r>
            <w:r w:rsidRPr="007A64B3">
              <w:rPr>
                <w:rFonts w:ascii="Times New Roman" w:hAnsi="Times New Roman" w:cs="Times New Roman"/>
                <w:sz w:val="28"/>
              </w:rPr>
              <w:t xml:space="preserve"> </w:t>
            </w:r>
          </w:p>
          <w:p w14:paraId="55434D24" w14:textId="77777777" w:rsidR="007A64B3" w:rsidRPr="007A64B3" w:rsidRDefault="007A64B3" w:rsidP="00020B92">
            <w:pPr>
              <w:numPr>
                <w:ilvl w:val="0"/>
                <w:numId w:val="88"/>
              </w:numPr>
              <w:spacing w:line="276" w:lineRule="auto"/>
              <w:rPr>
                <w:rFonts w:ascii="Times New Roman" w:hAnsi="Times New Roman" w:cs="Times New Roman"/>
              </w:rPr>
            </w:pPr>
            <w:r w:rsidRPr="007A64B3">
              <w:rPr>
                <w:rFonts w:ascii="Times New Roman" w:hAnsi="Times New Roman" w:cs="Times New Roman"/>
              </w:rPr>
              <w:t xml:space="preserve">szybkozłącze koparkowe mechaniczne; </w:t>
            </w:r>
            <w:r w:rsidRPr="007A64B3">
              <w:rPr>
                <w:rFonts w:ascii="Times New Roman" w:hAnsi="Times New Roman" w:cs="Times New Roman"/>
                <w:sz w:val="28"/>
              </w:rPr>
              <w:t xml:space="preserve"> </w:t>
            </w:r>
          </w:p>
          <w:p w14:paraId="11F34DCD" w14:textId="77777777" w:rsidR="007A64B3" w:rsidRPr="007A64B3" w:rsidRDefault="007A64B3" w:rsidP="00020B92">
            <w:pPr>
              <w:numPr>
                <w:ilvl w:val="0"/>
                <w:numId w:val="88"/>
              </w:numPr>
              <w:spacing w:line="276" w:lineRule="auto"/>
              <w:rPr>
                <w:rFonts w:ascii="Times New Roman" w:hAnsi="Times New Roman" w:cs="Times New Roman"/>
              </w:rPr>
            </w:pPr>
            <w:r w:rsidRPr="007A64B3">
              <w:rPr>
                <w:rFonts w:ascii="Times New Roman" w:hAnsi="Times New Roman" w:cs="Times New Roman"/>
              </w:rPr>
              <w:t>łyżki kopiące - o szerokości: 400 i 600 mm z tolerancją +-/10%</w:t>
            </w:r>
            <w:r w:rsidRPr="007A64B3">
              <w:rPr>
                <w:rFonts w:ascii="Times New Roman" w:hAnsi="Times New Roman" w:cs="Times New Roman"/>
                <w:sz w:val="28"/>
              </w:rPr>
              <w:t xml:space="preserve"> </w:t>
            </w:r>
          </w:p>
          <w:p w14:paraId="3DFC5E48" w14:textId="77777777" w:rsidR="007A64B3" w:rsidRPr="007A64B3" w:rsidRDefault="007A64B3" w:rsidP="00020B92">
            <w:pPr>
              <w:numPr>
                <w:ilvl w:val="0"/>
                <w:numId w:val="88"/>
              </w:numPr>
              <w:spacing w:line="276" w:lineRule="auto"/>
              <w:rPr>
                <w:rFonts w:ascii="Times New Roman" w:hAnsi="Times New Roman" w:cs="Times New Roman"/>
              </w:rPr>
            </w:pPr>
            <w:r w:rsidRPr="007A64B3">
              <w:rPr>
                <w:rFonts w:ascii="Times New Roman" w:hAnsi="Times New Roman" w:cs="Times New Roman"/>
              </w:rPr>
              <w:t>łyżka skarpowa o szerokości 1500 mm z tolerancją +-/10%;</w:t>
            </w:r>
            <w:r w:rsidRPr="007A64B3">
              <w:rPr>
                <w:rFonts w:ascii="Times New Roman" w:hAnsi="Times New Roman" w:cs="Times New Roman"/>
                <w:sz w:val="28"/>
              </w:rPr>
              <w:t xml:space="preserve"> </w:t>
            </w:r>
          </w:p>
          <w:p w14:paraId="15B9BB76" w14:textId="77777777" w:rsidR="007A64B3" w:rsidRPr="007A64B3" w:rsidRDefault="007A64B3" w:rsidP="00020B92">
            <w:pPr>
              <w:numPr>
                <w:ilvl w:val="0"/>
                <w:numId w:val="88"/>
              </w:numPr>
              <w:spacing w:line="276" w:lineRule="auto"/>
              <w:rPr>
                <w:rFonts w:ascii="Times New Roman" w:hAnsi="Times New Roman" w:cs="Times New Roman"/>
              </w:rPr>
            </w:pPr>
            <w:r w:rsidRPr="007A64B3">
              <w:rPr>
                <w:rFonts w:ascii="Times New Roman" w:hAnsi="Times New Roman" w:cs="Times New Roman"/>
              </w:rPr>
              <w:t>udźwig przy złożonym ramieniu (bez wysuwu teleskopowego) minimum 1400 kg</w:t>
            </w:r>
          </w:p>
          <w:p w14:paraId="11596667" w14:textId="77777777" w:rsidR="007A64B3" w:rsidRPr="007A64B3" w:rsidRDefault="007A64B3" w:rsidP="00020B92">
            <w:pPr>
              <w:numPr>
                <w:ilvl w:val="0"/>
                <w:numId w:val="88"/>
              </w:numPr>
              <w:spacing w:line="276" w:lineRule="auto"/>
              <w:rPr>
                <w:rFonts w:ascii="Times New Roman" w:hAnsi="Times New Roman" w:cs="Times New Roman"/>
              </w:rPr>
            </w:pPr>
            <w:r w:rsidRPr="007A64B3">
              <w:rPr>
                <w:rFonts w:ascii="Times New Roman" w:hAnsi="Times New Roman" w:cs="Times New Roman"/>
              </w:rPr>
              <w:t xml:space="preserve">udźwig z pełnym wysuwem minimum 700kg, </w:t>
            </w:r>
          </w:p>
          <w:p w14:paraId="2DBA2A4D" w14:textId="77777777" w:rsidR="007A64B3" w:rsidRPr="007A64B3" w:rsidRDefault="007A64B3" w:rsidP="007A64B3">
            <w:pPr>
              <w:spacing w:line="276" w:lineRule="auto"/>
              <w:rPr>
                <w:rFonts w:ascii="Times New Roman" w:hAnsi="Times New Roman" w:cs="Times New Roman"/>
              </w:rPr>
            </w:pPr>
            <w:r w:rsidRPr="007A64B3">
              <w:rPr>
                <w:rFonts w:ascii="Times New Roman" w:hAnsi="Times New Roman" w:cs="Times New Roman"/>
              </w:rPr>
              <w:t xml:space="preserve"> </w:t>
            </w:r>
          </w:p>
        </w:tc>
      </w:tr>
      <w:tr w:rsidR="007A64B3" w:rsidRPr="007A64B3" w14:paraId="24F3C72D" w14:textId="77777777" w:rsidTr="007A64B3">
        <w:trPr>
          <w:gridAfter w:val="1"/>
          <w:wAfter w:w="21" w:type="dxa"/>
          <w:trHeight w:val="2825"/>
        </w:trPr>
        <w:tc>
          <w:tcPr>
            <w:tcW w:w="708" w:type="dxa"/>
            <w:gridSpan w:val="2"/>
            <w:tcBorders>
              <w:top w:val="nil"/>
              <w:left w:val="single" w:sz="2" w:space="0" w:color="000000"/>
              <w:bottom w:val="single" w:sz="2" w:space="0" w:color="000000"/>
              <w:right w:val="single" w:sz="2" w:space="0" w:color="000000"/>
            </w:tcBorders>
          </w:tcPr>
          <w:p w14:paraId="3EC49B4C" w14:textId="77777777" w:rsidR="007A64B3" w:rsidRPr="007A64B3" w:rsidRDefault="007A64B3" w:rsidP="007A64B3">
            <w:pPr>
              <w:spacing w:line="276" w:lineRule="auto"/>
              <w:ind w:left="46"/>
              <w:jc w:val="center"/>
              <w:rPr>
                <w:rFonts w:ascii="Times New Roman" w:hAnsi="Times New Roman" w:cs="Times New Roman"/>
              </w:rPr>
            </w:pPr>
            <w:r w:rsidRPr="007A64B3">
              <w:rPr>
                <w:rFonts w:ascii="Times New Roman" w:hAnsi="Times New Roman" w:cs="Times New Roman"/>
              </w:rPr>
              <w:t xml:space="preserve">4 </w:t>
            </w:r>
          </w:p>
        </w:tc>
        <w:tc>
          <w:tcPr>
            <w:tcW w:w="8647" w:type="dxa"/>
            <w:gridSpan w:val="2"/>
            <w:tcBorders>
              <w:top w:val="nil"/>
              <w:left w:val="single" w:sz="2" w:space="0" w:color="000000"/>
              <w:bottom w:val="single" w:sz="2" w:space="0" w:color="000000"/>
              <w:right w:val="single" w:sz="2" w:space="0" w:color="000000"/>
            </w:tcBorders>
          </w:tcPr>
          <w:p w14:paraId="1786863B" w14:textId="77777777" w:rsidR="007A64B3" w:rsidRPr="007A64B3" w:rsidRDefault="007A64B3" w:rsidP="007A64B3">
            <w:pPr>
              <w:spacing w:line="276" w:lineRule="auto"/>
              <w:ind w:left="228"/>
              <w:rPr>
                <w:rFonts w:ascii="Times New Roman" w:hAnsi="Times New Roman" w:cs="Times New Roman"/>
              </w:rPr>
            </w:pPr>
            <w:r w:rsidRPr="007A64B3">
              <w:rPr>
                <w:rFonts w:ascii="Times New Roman" w:hAnsi="Times New Roman" w:cs="Times New Roman"/>
              </w:rPr>
              <w:t xml:space="preserve">RAMIĘ ŁADOWARKOWE: </w:t>
            </w:r>
          </w:p>
          <w:p w14:paraId="1ED85430" w14:textId="77777777" w:rsidR="007A64B3" w:rsidRPr="007A64B3" w:rsidRDefault="007A64B3" w:rsidP="00020B92">
            <w:pPr>
              <w:numPr>
                <w:ilvl w:val="0"/>
                <w:numId w:val="89"/>
              </w:numPr>
              <w:spacing w:line="276" w:lineRule="auto"/>
              <w:rPr>
                <w:rFonts w:ascii="Times New Roman" w:hAnsi="Times New Roman" w:cs="Times New Roman"/>
              </w:rPr>
            </w:pPr>
            <w:r w:rsidRPr="007A64B3">
              <w:rPr>
                <w:rFonts w:ascii="Times New Roman" w:hAnsi="Times New Roman" w:cs="Times New Roman"/>
              </w:rPr>
              <w:t xml:space="preserve">łyżka wielofunkcyjna z widłami typu 6w1, o pojemności min. 1,0 m3 (tolerancja 0,15m3) szerokości od 2,2 do 2,3m; </w:t>
            </w:r>
          </w:p>
          <w:p w14:paraId="6C22653D" w14:textId="77777777" w:rsidR="007A64B3" w:rsidRPr="007A64B3" w:rsidRDefault="007A64B3" w:rsidP="00020B92">
            <w:pPr>
              <w:numPr>
                <w:ilvl w:val="0"/>
                <w:numId w:val="89"/>
              </w:numPr>
              <w:spacing w:line="276" w:lineRule="auto"/>
              <w:rPr>
                <w:rFonts w:ascii="Times New Roman" w:hAnsi="Times New Roman" w:cs="Times New Roman"/>
              </w:rPr>
            </w:pPr>
            <w:r w:rsidRPr="007A64B3">
              <w:rPr>
                <w:rFonts w:ascii="Times New Roman" w:hAnsi="Times New Roman" w:cs="Times New Roman"/>
              </w:rPr>
              <w:t xml:space="preserve">układ stabilizacji ramienia w czasie jazdy; </w:t>
            </w:r>
          </w:p>
          <w:p w14:paraId="7E92D103" w14:textId="77777777" w:rsidR="007A64B3" w:rsidRPr="007A64B3" w:rsidRDefault="007A64B3" w:rsidP="00020B92">
            <w:pPr>
              <w:numPr>
                <w:ilvl w:val="0"/>
                <w:numId w:val="89"/>
              </w:numPr>
              <w:spacing w:line="276" w:lineRule="auto"/>
              <w:rPr>
                <w:rFonts w:ascii="Times New Roman" w:hAnsi="Times New Roman" w:cs="Times New Roman"/>
              </w:rPr>
            </w:pPr>
            <w:r w:rsidRPr="007A64B3">
              <w:rPr>
                <w:rFonts w:ascii="Times New Roman" w:hAnsi="Times New Roman" w:cs="Times New Roman"/>
              </w:rPr>
              <w:t xml:space="preserve">wysokość załadunku nie mniej niż 3,0 m; </w:t>
            </w:r>
          </w:p>
          <w:p w14:paraId="61696A08" w14:textId="77777777" w:rsidR="007A64B3" w:rsidRPr="007A64B3" w:rsidRDefault="007A64B3" w:rsidP="00020B92">
            <w:pPr>
              <w:numPr>
                <w:ilvl w:val="0"/>
                <w:numId w:val="89"/>
              </w:numPr>
              <w:spacing w:line="276" w:lineRule="auto"/>
              <w:rPr>
                <w:rFonts w:ascii="Times New Roman" w:hAnsi="Times New Roman" w:cs="Times New Roman"/>
              </w:rPr>
            </w:pPr>
            <w:r w:rsidRPr="007A64B3">
              <w:rPr>
                <w:rFonts w:ascii="Times New Roman" w:hAnsi="Times New Roman" w:cs="Times New Roman"/>
              </w:rPr>
              <w:t xml:space="preserve">sterowanie za pomocą joysticków. </w:t>
            </w:r>
          </w:p>
          <w:p w14:paraId="24159E2F" w14:textId="77777777" w:rsidR="007A64B3" w:rsidRPr="007A64B3" w:rsidRDefault="007A64B3" w:rsidP="00020B92">
            <w:pPr>
              <w:numPr>
                <w:ilvl w:val="0"/>
                <w:numId w:val="89"/>
              </w:numPr>
              <w:spacing w:line="276" w:lineRule="auto"/>
              <w:rPr>
                <w:rFonts w:ascii="Times New Roman" w:hAnsi="Times New Roman" w:cs="Times New Roman"/>
              </w:rPr>
            </w:pPr>
            <w:r w:rsidRPr="007A64B3">
              <w:rPr>
                <w:rFonts w:ascii="Times New Roman" w:hAnsi="Times New Roman" w:cs="Times New Roman"/>
              </w:rPr>
              <w:t xml:space="preserve">udźwig na pełną wysokość w łyżce ładowarkowej minimum 3 600 kg, </w:t>
            </w:r>
          </w:p>
          <w:p w14:paraId="6C622C6A" w14:textId="77777777" w:rsidR="007A64B3" w:rsidRPr="007A64B3" w:rsidRDefault="007A64B3" w:rsidP="00020B92">
            <w:pPr>
              <w:numPr>
                <w:ilvl w:val="0"/>
                <w:numId w:val="89"/>
              </w:numPr>
              <w:spacing w:line="276" w:lineRule="auto"/>
              <w:rPr>
                <w:rFonts w:ascii="Times New Roman" w:hAnsi="Times New Roman" w:cs="Times New Roman"/>
              </w:rPr>
            </w:pPr>
            <w:r w:rsidRPr="007A64B3">
              <w:rPr>
                <w:rFonts w:ascii="Times New Roman" w:hAnsi="Times New Roman" w:cs="Times New Roman"/>
              </w:rPr>
              <w:t xml:space="preserve">musi posiadać układ powrotu łyżki ładowarkowej do pozycji ładowania, </w:t>
            </w:r>
          </w:p>
          <w:p w14:paraId="0D4ED952" w14:textId="77777777" w:rsidR="007A64B3" w:rsidRPr="007A64B3" w:rsidRDefault="007A64B3" w:rsidP="007A64B3">
            <w:pPr>
              <w:spacing w:line="276" w:lineRule="auto"/>
              <w:rPr>
                <w:rFonts w:ascii="Times New Roman" w:hAnsi="Times New Roman" w:cs="Times New Roman"/>
              </w:rPr>
            </w:pPr>
            <w:r w:rsidRPr="007A64B3">
              <w:rPr>
                <w:rFonts w:ascii="Times New Roman" w:hAnsi="Times New Roman" w:cs="Times New Roman"/>
              </w:rPr>
              <w:t xml:space="preserve"> </w:t>
            </w:r>
          </w:p>
        </w:tc>
      </w:tr>
      <w:tr w:rsidR="007A64B3" w14:paraId="1D377F27" w14:textId="77777777" w:rsidTr="00315B31">
        <w:tblPrEx>
          <w:tblCellMar>
            <w:top w:w="14" w:type="dxa"/>
            <w:right w:w="89" w:type="dxa"/>
          </w:tblCellMar>
        </w:tblPrEx>
        <w:trPr>
          <w:gridBefore w:val="1"/>
          <w:wBefore w:w="19" w:type="dxa"/>
          <w:trHeight w:val="969"/>
        </w:trPr>
        <w:tc>
          <w:tcPr>
            <w:tcW w:w="713" w:type="dxa"/>
            <w:gridSpan w:val="2"/>
            <w:tcBorders>
              <w:top w:val="single" w:sz="4" w:space="0" w:color="000000"/>
              <w:left w:val="single" w:sz="4" w:space="0" w:color="000000"/>
              <w:bottom w:val="single" w:sz="2" w:space="0" w:color="000000"/>
              <w:right w:val="single" w:sz="3" w:space="0" w:color="000000"/>
            </w:tcBorders>
          </w:tcPr>
          <w:p w14:paraId="4CAFA3AF" w14:textId="77777777" w:rsidR="007A64B3" w:rsidRPr="007A64B3" w:rsidRDefault="007A64B3" w:rsidP="007A64B3">
            <w:pPr>
              <w:spacing w:line="276" w:lineRule="auto"/>
              <w:ind w:right="131"/>
              <w:jc w:val="center"/>
              <w:rPr>
                <w:rFonts w:ascii="Times New Roman" w:hAnsi="Times New Roman" w:cs="Times New Roman"/>
              </w:rPr>
            </w:pPr>
          </w:p>
          <w:p w14:paraId="092746F8" w14:textId="77777777" w:rsidR="007A64B3" w:rsidRPr="007A64B3" w:rsidRDefault="007A64B3" w:rsidP="007A64B3">
            <w:pPr>
              <w:spacing w:line="276" w:lineRule="auto"/>
              <w:ind w:right="187"/>
              <w:jc w:val="center"/>
              <w:rPr>
                <w:rFonts w:ascii="Times New Roman" w:hAnsi="Times New Roman" w:cs="Times New Roman"/>
              </w:rPr>
            </w:pPr>
            <w:r w:rsidRPr="007A64B3">
              <w:rPr>
                <w:rFonts w:ascii="Times New Roman" w:hAnsi="Times New Roman" w:cs="Times New Roman"/>
              </w:rPr>
              <w:t xml:space="preserve">5 </w:t>
            </w:r>
          </w:p>
        </w:tc>
        <w:tc>
          <w:tcPr>
            <w:tcW w:w="8644" w:type="dxa"/>
            <w:gridSpan w:val="2"/>
            <w:tcBorders>
              <w:top w:val="single" w:sz="4" w:space="0" w:color="000000"/>
              <w:left w:val="single" w:sz="3" w:space="0" w:color="000000"/>
              <w:bottom w:val="single" w:sz="2" w:space="0" w:color="000000"/>
              <w:right w:val="single" w:sz="2" w:space="0" w:color="000000"/>
            </w:tcBorders>
          </w:tcPr>
          <w:p w14:paraId="42DA5C21" w14:textId="77777777" w:rsidR="007A64B3" w:rsidRPr="007A64B3" w:rsidRDefault="007A64B3" w:rsidP="007A64B3">
            <w:pPr>
              <w:spacing w:line="276" w:lineRule="auto"/>
              <w:ind w:right="127"/>
              <w:jc w:val="center"/>
              <w:rPr>
                <w:rFonts w:ascii="Times New Roman" w:hAnsi="Times New Roman" w:cs="Times New Roman"/>
              </w:rPr>
            </w:pPr>
            <w:r w:rsidRPr="007A64B3">
              <w:rPr>
                <w:rFonts w:ascii="Times New Roman" w:hAnsi="Times New Roman" w:cs="Times New Roman"/>
              </w:rPr>
              <w:t xml:space="preserve"> </w:t>
            </w:r>
          </w:p>
          <w:p w14:paraId="4E0D3521" w14:textId="77777777" w:rsidR="007A64B3" w:rsidRPr="007A64B3" w:rsidRDefault="007A64B3" w:rsidP="007A64B3">
            <w:pPr>
              <w:spacing w:line="276" w:lineRule="auto"/>
              <w:ind w:left="5"/>
              <w:rPr>
                <w:rFonts w:ascii="Times New Roman" w:hAnsi="Times New Roman" w:cs="Times New Roman"/>
              </w:rPr>
            </w:pPr>
            <w:r w:rsidRPr="007A64B3">
              <w:rPr>
                <w:rFonts w:ascii="Times New Roman" w:hAnsi="Times New Roman" w:cs="Times New Roman"/>
              </w:rPr>
              <w:t xml:space="preserve">KABINA: </w:t>
            </w:r>
          </w:p>
          <w:p w14:paraId="6BBC1657" w14:textId="77777777" w:rsidR="007A64B3" w:rsidRPr="007A64B3" w:rsidRDefault="007A64B3" w:rsidP="00020B92">
            <w:pPr>
              <w:numPr>
                <w:ilvl w:val="0"/>
                <w:numId w:val="90"/>
              </w:numPr>
              <w:spacing w:line="276" w:lineRule="auto"/>
              <w:rPr>
                <w:rFonts w:ascii="Times New Roman" w:hAnsi="Times New Roman" w:cs="Times New Roman"/>
              </w:rPr>
            </w:pPr>
            <w:r w:rsidRPr="007A64B3">
              <w:rPr>
                <w:rFonts w:ascii="Times New Roman" w:hAnsi="Times New Roman" w:cs="Times New Roman"/>
              </w:rPr>
              <w:t xml:space="preserve">spełniająca wymagania konstrukcji ochronnej (certyfikowana ROPS/FOPS) z obrotowym amortyzowanym pneumatycznie fotelem operatora z pasem bezpieczeństwa; </w:t>
            </w:r>
          </w:p>
          <w:p w14:paraId="29B20244" w14:textId="77777777" w:rsidR="007A64B3" w:rsidRPr="007A64B3" w:rsidRDefault="007A64B3" w:rsidP="00020B92">
            <w:pPr>
              <w:numPr>
                <w:ilvl w:val="0"/>
                <w:numId w:val="90"/>
              </w:numPr>
              <w:spacing w:line="276" w:lineRule="auto"/>
              <w:rPr>
                <w:rFonts w:ascii="Times New Roman" w:hAnsi="Times New Roman" w:cs="Times New Roman"/>
              </w:rPr>
            </w:pPr>
            <w:r w:rsidRPr="007A64B3">
              <w:rPr>
                <w:rFonts w:ascii="Times New Roman" w:hAnsi="Times New Roman" w:cs="Times New Roman"/>
              </w:rPr>
              <w:t xml:space="preserve">wyposażona w ogrzewanie i wentylację oraz klimatyzację; </w:t>
            </w:r>
          </w:p>
          <w:p w14:paraId="2D0DAB85" w14:textId="77777777" w:rsidR="007A64B3" w:rsidRPr="007A64B3" w:rsidRDefault="007A64B3" w:rsidP="00020B92">
            <w:pPr>
              <w:numPr>
                <w:ilvl w:val="0"/>
                <w:numId w:val="90"/>
              </w:numPr>
              <w:spacing w:line="276" w:lineRule="auto"/>
              <w:rPr>
                <w:rFonts w:ascii="Times New Roman" w:hAnsi="Times New Roman" w:cs="Times New Roman"/>
              </w:rPr>
            </w:pPr>
            <w:r w:rsidRPr="007A64B3">
              <w:rPr>
                <w:rFonts w:ascii="Times New Roman" w:hAnsi="Times New Roman" w:cs="Times New Roman"/>
              </w:rPr>
              <w:t xml:space="preserve">drzwi z obu stron; </w:t>
            </w:r>
          </w:p>
          <w:p w14:paraId="0079C55E" w14:textId="77777777" w:rsidR="007A64B3" w:rsidRPr="007A64B3" w:rsidRDefault="007A64B3" w:rsidP="00020B92">
            <w:pPr>
              <w:numPr>
                <w:ilvl w:val="0"/>
                <w:numId w:val="90"/>
              </w:numPr>
              <w:spacing w:line="276" w:lineRule="auto"/>
              <w:rPr>
                <w:rFonts w:ascii="Times New Roman" w:hAnsi="Times New Roman" w:cs="Times New Roman"/>
              </w:rPr>
            </w:pPr>
            <w:r w:rsidRPr="007A64B3">
              <w:rPr>
                <w:rFonts w:ascii="Times New Roman" w:hAnsi="Times New Roman" w:cs="Times New Roman"/>
              </w:rPr>
              <w:t xml:space="preserve">2 lusterka zewnętrzne; wycieraczki na przedniej i tylnej szybie, oświetlenie wewnętrze kabiny, </w:t>
            </w:r>
          </w:p>
          <w:p w14:paraId="5A955587" w14:textId="77777777" w:rsidR="007A64B3" w:rsidRPr="007A64B3" w:rsidRDefault="007A64B3" w:rsidP="00020B92">
            <w:pPr>
              <w:numPr>
                <w:ilvl w:val="0"/>
                <w:numId w:val="90"/>
              </w:numPr>
              <w:spacing w:line="276" w:lineRule="auto"/>
              <w:rPr>
                <w:rFonts w:ascii="Times New Roman" w:hAnsi="Times New Roman" w:cs="Times New Roman"/>
              </w:rPr>
            </w:pPr>
            <w:r w:rsidRPr="007A64B3">
              <w:rPr>
                <w:rFonts w:ascii="Times New Roman" w:hAnsi="Times New Roman" w:cs="Times New Roman"/>
              </w:rPr>
              <w:t xml:space="preserve">wyświetlacz LCD, </w:t>
            </w:r>
          </w:p>
          <w:p w14:paraId="2DFF0698" w14:textId="77777777" w:rsidR="007A64B3" w:rsidRPr="007A64B3" w:rsidRDefault="007A64B3" w:rsidP="00020B92">
            <w:pPr>
              <w:numPr>
                <w:ilvl w:val="0"/>
                <w:numId w:val="90"/>
              </w:numPr>
              <w:spacing w:line="276" w:lineRule="auto"/>
              <w:rPr>
                <w:rFonts w:ascii="Times New Roman" w:hAnsi="Times New Roman" w:cs="Times New Roman"/>
              </w:rPr>
            </w:pPr>
            <w:r w:rsidRPr="007A64B3">
              <w:rPr>
                <w:rFonts w:ascii="Times New Roman" w:hAnsi="Times New Roman" w:cs="Times New Roman"/>
              </w:rPr>
              <w:t>radio z bluetooth z głośnikami, gniazdo USB</w:t>
            </w:r>
          </w:p>
          <w:p w14:paraId="2BACBF66" w14:textId="77777777" w:rsidR="007A64B3" w:rsidRPr="007A64B3" w:rsidRDefault="007A64B3" w:rsidP="00020B92">
            <w:pPr>
              <w:numPr>
                <w:ilvl w:val="0"/>
                <w:numId w:val="90"/>
              </w:numPr>
              <w:spacing w:line="276" w:lineRule="auto"/>
              <w:rPr>
                <w:rFonts w:ascii="Times New Roman" w:hAnsi="Times New Roman" w:cs="Times New Roman"/>
                <w:b/>
                <w:bCs/>
              </w:rPr>
            </w:pPr>
            <w:r w:rsidRPr="007A64B3">
              <w:rPr>
                <w:rFonts w:ascii="Times New Roman" w:hAnsi="Times New Roman" w:cs="Times New Roman"/>
                <w:bCs/>
              </w:rPr>
              <w:lastRenderedPageBreak/>
              <w:t>poziom hałasu w kabinie max. 74 dB</w:t>
            </w:r>
          </w:p>
        </w:tc>
      </w:tr>
      <w:tr w:rsidR="007A64B3" w14:paraId="7B864B91" w14:textId="77777777" w:rsidTr="007A64B3">
        <w:tblPrEx>
          <w:tblCellMar>
            <w:top w:w="14" w:type="dxa"/>
            <w:right w:w="89" w:type="dxa"/>
          </w:tblCellMar>
        </w:tblPrEx>
        <w:trPr>
          <w:gridBefore w:val="1"/>
          <w:wBefore w:w="19" w:type="dxa"/>
          <w:trHeight w:val="7035"/>
        </w:trPr>
        <w:tc>
          <w:tcPr>
            <w:tcW w:w="713" w:type="dxa"/>
            <w:gridSpan w:val="2"/>
            <w:tcBorders>
              <w:top w:val="single" w:sz="2" w:space="0" w:color="000000"/>
              <w:left w:val="single" w:sz="2" w:space="0" w:color="000000"/>
              <w:bottom w:val="single" w:sz="2" w:space="0" w:color="000000"/>
              <w:right w:val="single" w:sz="2" w:space="0" w:color="000000"/>
            </w:tcBorders>
          </w:tcPr>
          <w:p w14:paraId="7515BF80" w14:textId="77777777" w:rsidR="007A64B3" w:rsidRPr="007A64B3" w:rsidRDefault="007A64B3" w:rsidP="007A64B3">
            <w:pPr>
              <w:spacing w:line="276" w:lineRule="auto"/>
              <w:ind w:right="187"/>
              <w:jc w:val="center"/>
              <w:rPr>
                <w:rFonts w:ascii="Times New Roman" w:hAnsi="Times New Roman" w:cs="Times New Roman"/>
              </w:rPr>
            </w:pPr>
            <w:r w:rsidRPr="007A64B3">
              <w:rPr>
                <w:rFonts w:ascii="Times New Roman" w:hAnsi="Times New Roman" w:cs="Times New Roman"/>
              </w:rPr>
              <w:lastRenderedPageBreak/>
              <w:t xml:space="preserve">6 </w:t>
            </w:r>
          </w:p>
        </w:tc>
        <w:tc>
          <w:tcPr>
            <w:tcW w:w="8644" w:type="dxa"/>
            <w:gridSpan w:val="2"/>
            <w:tcBorders>
              <w:top w:val="single" w:sz="2" w:space="0" w:color="000000"/>
              <w:left w:val="single" w:sz="2" w:space="0" w:color="000000"/>
              <w:bottom w:val="single" w:sz="2" w:space="0" w:color="000000"/>
              <w:right w:val="single" w:sz="2" w:space="0" w:color="000000"/>
            </w:tcBorders>
          </w:tcPr>
          <w:p w14:paraId="5E608483" w14:textId="77777777" w:rsidR="007A64B3" w:rsidRPr="007A64B3" w:rsidRDefault="007A64B3" w:rsidP="007A64B3">
            <w:pPr>
              <w:spacing w:line="276" w:lineRule="auto"/>
              <w:ind w:left="5"/>
              <w:rPr>
                <w:rFonts w:ascii="Times New Roman" w:hAnsi="Times New Roman" w:cs="Times New Roman"/>
              </w:rPr>
            </w:pPr>
            <w:r w:rsidRPr="007A64B3">
              <w:rPr>
                <w:rFonts w:ascii="Times New Roman" w:hAnsi="Times New Roman" w:cs="Times New Roman"/>
              </w:rPr>
              <w:t xml:space="preserve">POZOSTAŁE WYMAGANIA: </w:t>
            </w:r>
          </w:p>
          <w:p w14:paraId="37C88EE6" w14:textId="77777777" w:rsidR="007A64B3" w:rsidRPr="007A64B3" w:rsidRDefault="007A64B3" w:rsidP="00020B92">
            <w:pPr>
              <w:numPr>
                <w:ilvl w:val="0"/>
                <w:numId w:val="91"/>
              </w:numPr>
              <w:spacing w:line="276" w:lineRule="auto"/>
              <w:rPr>
                <w:rFonts w:ascii="Times New Roman" w:hAnsi="Times New Roman" w:cs="Times New Roman"/>
              </w:rPr>
            </w:pPr>
            <w:r w:rsidRPr="007A64B3">
              <w:rPr>
                <w:rFonts w:ascii="Times New Roman" w:hAnsi="Times New Roman" w:cs="Times New Roman"/>
              </w:rPr>
              <w:t>błotniki kół przednich i tylnych;</w:t>
            </w:r>
            <w:r w:rsidRPr="007A64B3">
              <w:rPr>
                <w:rFonts w:ascii="Times New Roman" w:hAnsi="Times New Roman" w:cs="Times New Roman"/>
                <w:sz w:val="28"/>
              </w:rPr>
              <w:t xml:space="preserve"> </w:t>
            </w:r>
          </w:p>
          <w:p w14:paraId="241EEA51" w14:textId="77777777" w:rsidR="007A64B3" w:rsidRPr="007A64B3" w:rsidRDefault="007A64B3" w:rsidP="00020B92">
            <w:pPr>
              <w:numPr>
                <w:ilvl w:val="0"/>
                <w:numId w:val="91"/>
              </w:numPr>
              <w:spacing w:line="276" w:lineRule="auto"/>
              <w:rPr>
                <w:rFonts w:ascii="Times New Roman" w:hAnsi="Times New Roman" w:cs="Times New Roman"/>
              </w:rPr>
            </w:pPr>
            <w:r w:rsidRPr="007A64B3">
              <w:rPr>
                <w:rFonts w:ascii="Times New Roman" w:hAnsi="Times New Roman" w:cs="Times New Roman"/>
              </w:rPr>
              <w:t>skrzynka narzędziowa fabryczna zamykana na klucz  ;</w:t>
            </w:r>
            <w:r w:rsidRPr="007A64B3">
              <w:rPr>
                <w:rFonts w:ascii="Times New Roman" w:hAnsi="Times New Roman" w:cs="Times New Roman"/>
                <w:sz w:val="28"/>
              </w:rPr>
              <w:t xml:space="preserve"> </w:t>
            </w:r>
          </w:p>
          <w:p w14:paraId="510FFA52" w14:textId="77777777" w:rsidR="007A64B3" w:rsidRPr="007A64B3" w:rsidRDefault="007A64B3" w:rsidP="00020B92">
            <w:pPr>
              <w:numPr>
                <w:ilvl w:val="0"/>
                <w:numId w:val="91"/>
              </w:numPr>
              <w:spacing w:line="276" w:lineRule="auto"/>
              <w:rPr>
                <w:rFonts w:ascii="Times New Roman" w:hAnsi="Times New Roman" w:cs="Times New Roman"/>
              </w:rPr>
            </w:pPr>
            <w:r w:rsidRPr="007A64B3">
              <w:rPr>
                <w:rFonts w:ascii="Times New Roman" w:hAnsi="Times New Roman" w:cs="Times New Roman"/>
              </w:rPr>
              <w:t xml:space="preserve">sygnał cofania; </w:t>
            </w:r>
          </w:p>
          <w:p w14:paraId="6D02EDE8" w14:textId="77777777" w:rsidR="007A64B3" w:rsidRPr="007A64B3" w:rsidRDefault="007A64B3" w:rsidP="00020B92">
            <w:pPr>
              <w:numPr>
                <w:ilvl w:val="0"/>
                <w:numId w:val="91"/>
              </w:numPr>
              <w:spacing w:line="276" w:lineRule="auto"/>
              <w:rPr>
                <w:rFonts w:ascii="Times New Roman" w:hAnsi="Times New Roman" w:cs="Times New Roman"/>
              </w:rPr>
            </w:pPr>
            <w:r w:rsidRPr="007A64B3">
              <w:rPr>
                <w:rFonts w:ascii="Times New Roman" w:hAnsi="Times New Roman" w:cs="Times New Roman"/>
              </w:rPr>
              <w:t xml:space="preserve">światło sygnalizacyjne (kolor pomarańczowy)  zlokalizowane na dachu kabiny; </w:t>
            </w:r>
          </w:p>
          <w:p w14:paraId="246DE07C" w14:textId="77777777" w:rsidR="007A64B3" w:rsidRPr="007A64B3" w:rsidRDefault="007A64B3" w:rsidP="00020B92">
            <w:pPr>
              <w:numPr>
                <w:ilvl w:val="0"/>
                <w:numId w:val="91"/>
              </w:numPr>
              <w:spacing w:line="276" w:lineRule="auto"/>
              <w:rPr>
                <w:rFonts w:ascii="Times New Roman" w:hAnsi="Times New Roman" w:cs="Times New Roman"/>
              </w:rPr>
            </w:pPr>
            <w:r w:rsidRPr="007A64B3">
              <w:rPr>
                <w:rFonts w:ascii="Times New Roman" w:hAnsi="Times New Roman" w:cs="Times New Roman"/>
              </w:rPr>
              <w:t xml:space="preserve">światła robocze LED min. 6 szt.; </w:t>
            </w:r>
          </w:p>
          <w:p w14:paraId="2649AA9F" w14:textId="77777777" w:rsidR="007A64B3" w:rsidRPr="007A64B3" w:rsidRDefault="007A64B3" w:rsidP="00020B92">
            <w:pPr>
              <w:numPr>
                <w:ilvl w:val="0"/>
                <w:numId w:val="91"/>
              </w:numPr>
              <w:spacing w:line="276" w:lineRule="auto"/>
              <w:rPr>
                <w:rFonts w:ascii="Times New Roman" w:hAnsi="Times New Roman" w:cs="Times New Roman"/>
              </w:rPr>
            </w:pPr>
            <w:r w:rsidRPr="007A64B3">
              <w:rPr>
                <w:rFonts w:ascii="Times New Roman" w:hAnsi="Times New Roman" w:cs="Times New Roman"/>
              </w:rPr>
              <w:t xml:space="preserve">oświetlenie drogowe; </w:t>
            </w:r>
          </w:p>
          <w:p w14:paraId="73236ABA" w14:textId="77777777" w:rsidR="007A64B3" w:rsidRPr="007A64B3" w:rsidRDefault="007A64B3" w:rsidP="00020B92">
            <w:pPr>
              <w:numPr>
                <w:ilvl w:val="0"/>
                <w:numId w:val="91"/>
              </w:numPr>
              <w:spacing w:line="276" w:lineRule="auto"/>
              <w:rPr>
                <w:rFonts w:ascii="Times New Roman" w:hAnsi="Times New Roman" w:cs="Times New Roman"/>
              </w:rPr>
            </w:pPr>
            <w:r w:rsidRPr="007A64B3">
              <w:rPr>
                <w:rFonts w:ascii="Times New Roman" w:hAnsi="Times New Roman" w:cs="Times New Roman"/>
                <w:bCs/>
              </w:rPr>
              <w:t>instalacja hydrauliczna niskiego i wysokiego ciśnienia</w:t>
            </w:r>
            <w:r w:rsidRPr="007A64B3">
              <w:rPr>
                <w:rFonts w:ascii="Times New Roman" w:hAnsi="Times New Roman" w:cs="Times New Roman"/>
              </w:rPr>
              <w:t>,</w:t>
            </w:r>
          </w:p>
          <w:p w14:paraId="30C26106" w14:textId="77777777" w:rsidR="007A64B3" w:rsidRPr="007A64B3" w:rsidRDefault="007A64B3" w:rsidP="00020B92">
            <w:pPr>
              <w:numPr>
                <w:ilvl w:val="0"/>
                <w:numId w:val="91"/>
              </w:numPr>
              <w:spacing w:line="276" w:lineRule="auto"/>
              <w:rPr>
                <w:rFonts w:ascii="Times New Roman" w:hAnsi="Times New Roman" w:cs="Times New Roman"/>
              </w:rPr>
            </w:pPr>
            <w:r w:rsidRPr="007A64B3">
              <w:rPr>
                <w:rFonts w:ascii="Times New Roman" w:hAnsi="Times New Roman" w:cs="Times New Roman"/>
              </w:rPr>
              <w:t xml:space="preserve">oferowany sprzęt (marka) dysponuje autoryzowanym na Polskę serwisem; </w:t>
            </w:r>
          </w:p>
          <w:p w14:paraId="2C10FBF9" w14:textId="77777777" w:rsidR="007A64B3" w:rsidRPr="007A64B3" w:rsidRDefault="007A64B3" w:rsidP="00020B92">
            <w:pPr>
              <w:numPr>
                <w:ilvl w:val="0"/>
                <w:numId w:val="91"/>
              </w:numPr>
              <w:spacing w:line="276" w:lineRule="auto"/>
              <w:rPr>
                <w:rFonts w:ascii="Times New Roman" w:hAnsi="Times New Roman" w:cs="Times New Roman"/>
              </w:rPr>
            </w:pPr>
            <w:r w:rsidRPr="007A64B3">
              <w:rPr>
                <w:rFonts w:ascii="Times New Roman" w:hAnsi="Times New Roman" w:cs="Times New Roman"/>
              </w:rPr>
              <w:t xml:space="preserve">instrukcja obsługi i katalog części zamiennych w języku polskim, </w:t>
            </w:r>
          </w:p>
          <w:p w14:paraId="229F3C4D" w14:textId="77777777" w:rsidR="007A64B3" w:rsidRPr="007A64B3" w:rsidRDefault="007A64B3" w:rsidP="00020B92">
            <w:pPr>
              <w:numPr>
                <w:ilvl w:val="0"/>
                <w:numId w:val="91"/>
              </w:numPr>
              <w:spacing w:line="276" w:lineRule="auto"/>
              <w:rPr>
                <w:rFonts w:ascii="Times New Roman" w:hAnsi="Times New Roman" w:cs="Times New Roman"/>
              </w:rPr>
            </w:pPr>
            <w:r w:rsidRPr="007A64B3">
              <w:rPr>
                <w:rFonts w:ascii="Times New Roman" w:hAnsi="Times New Roman" w:cs="Times New Roman"/>
              </w:rPr>
              <w:t xml:space="preserve">deklaracja zgodności CE </w:t>
            </w:r>
          </w:p>
          <w:p w14:paraId="51D91C54" w14:textId="77777777" w:rsidR="007A64B3" w:rsidRPr="007A64B3" w:rsidRDefault="007A64B3" w:rsidP="00020B92">
            <w:pPr>
              <w:numPr>
                <w:ilvl w:val="0"/>
                <w:numId w:val="91"/>
              </w:numPr>
              <w:spacing w:line="276" w:lineRule="auto"/>
              <w:rPr>
                <w:rFonts w:ascii="Times New Roman" w:hAnsi="Times New Roman" w:cs="Times New Roman"/>
              </w:rPr>
            </w:pPr>
            <w:r w:rsidRPr="007A64B3">
              <w:rPr>
                <w:rFonts w:ascii="Times New Roman" w:hAnsi="Times New Roman" w:cs="Times New Roman"/>
              </w:rPr>
              <w:t xml:space="preserve">zapewniony czas reakcji w przypadku awarii  koparko-ładowarki musi wynosić maksymalnie 48 godziny od zgłoszenia, a zakończenie naprawy maksymalnie 14 dni od daty jej rozpoczęcia, </w:t>
            </w:r>
          </w:p>
          <w:p w14:paraId="1120B1DD" w14:textId="77777777" w:rsidR="007A64B3" w:rsidRPr="007A64B3" w:rsidRDefault="007A64B3" w:rsidP="00020B92">
            <w:pPr>
              <w:numPr>
                <w:ilvl w:val="0"/>
                <w:numId w:val="91"/>
              </w:numPr>
              <w:spacing w:line="276" w:lineRule="auto"/>
              <w:rPr>
                <w:rFonts w:ascii="Times New Roman" w:hAnsi="Times New Roman" w:cs="Times New Roman"/>
              </w:rPr>
            </w:pPr>
            <w:r w:rsidRPr="007A64B3">
              <w:rPr>
                <w:rFonts w:ascii="Times New Roman" w:hAnsi="Times New Roman" w:cs="Times New Roman"/>
                <w:bCs/>
              </w:rPr>
              <w:t>koszty dostarczenia nowego pojazdu do siedziby Zamawiającego obciążają Wykonawcę</w:t>
            </w:r>
            <w:r w:rsidRPr="007A64B3">
              <w:rPr>
                <w:rFonts w:ascii="Times New Roman" w:hAnsi="Times New Roman" w:cs="Times New Roman"/>
              </w:rPr>
              <w:t>.</w:t>
            </w:r>
          </w:p>
          <w:p w14:paraId="2E541B9E" w14:textId="77777777" w:rsidR="007A64B3" w:rsidRPr="007A64B3" w:rsidRDefault="007A64B3" w:rsidP="00020B92">
            <w:pPr>
              <w:numPr>
                <w:ilvl w:val="0"/>
                <w:numId w:val="91"/>
              </w:numPr>
              <w:spacing w:line="276" w:lineRule="auto"/>
              <w:rPr>
                <w:rFonts w:ascii="Times New Roman" w:hAnsi="Times New Roman" w:cs="Times New Roman"/>
              </w:rPr>
            </w:pPr>
            <w:r w:rsidRPr="007A64B3">
              <w:rPr>
                <w:rFonts w:ascii="Times New Roman" w:hAnsi="Times New Roman" w:cs="Times New Roman"/>
              </w:rPr>
              <w:t xml:space="preserve">dostawca  przeszkoli w cenie dostawy dwóch operatorów Zamawiającego w zakresie budowy  i obsługi koparko ładowarki. </w:t>
            </w:r>
          </w:p>
          <w:p w14:paraId="6BB435F1" w14:textId="77777777" w:rsidR="007A64B3" w:rsidRPr="007A64B3" w:rsidRDefault="007A64B3" w:rsidP="00020B92">
            <w:pPr>
              <w:numPr>
                <w:ilvl w:val="0"/>
                <w:numId w:val="91"/>
              </w:numPr>
              <w:spacing w:line="276" w:lineRule="auto"/>
              <w:rPr>
                <w:rFonts w:ascii="Times New Roman" w:hAnsi="Times New Roman" w:cs="Times New Roman"/>
              </w:rPr>
            </w:pPr>
            <w:r w:rsidRPr="007A64B3">
              <w:rPr>
                <w:rFonts w:ascii="Times New Roman" w:hAnsi="Times New Roman" w:cs="Times New Roman"/>
              </w:rPr>
              <w:t xml:space="preserve">nieodpłatny zapewniony 1 i 2 serwis gwarancyjny wraz z nieodpłatną wymianą materiałów eksploatacyjnych tj. oleje, smary, filtry, płyny, itp.  </w:t>
            </w:r>
          </w:p>
        </w:tc>
      </w:tr>
      <w:tr w:rsidR="007A64B3" w14:paraId="297B1755" w14:textId="77777777" w:rsidTr="007A64B3">
        <w:tblPrEx>
          <w:tblCellMar>
            <w:top w:w="14" w:type="dxa"/>
            <w:right w:w="89" w:type="dxa"/>
          </w:tblCellMar>
        </w:tblPrEx>
        <w:trPr>
          <w:gridBefore w:val="1"/>
          <w:wBefore w:w="19" w:type="dxa"/>
          <w:trHeight w:val="2028"/>
        </w:trPr>
        <w:tc>
          <w:tcPr>
            <w:tcW w:w="713" w:type="dxa"/>
            <w:gridSpan w:val="2"/>
            <w:tcBorders>
              <w:top w:val="nil"/>
              <w:left w:val="single" w:sz="2" w:space="0" w:color="000000"/>
              <w:bottom w:val="single" w:sz="2" w:space="0" w:color="000000"/>
              <w:right w:val="single" w:sz="2" w:space="0" w:color="000000"/>
            </w:tcBorders>
          </w:tcPr>
          <w:p w14:paraId="6A0E04F7" w14:textId="77777777" w:rsidR="007A64B3" w:rsidRPr="007A64B3" w:rsidRDefault="007A64B3" w:rsidP="007A64B3">
            <w:pPr>
              <w:spacing w:line="276" w:lineRule="auto"/>
              <w:rPr>
                <w:rFonts w:ascii="Times New Roman" w:hAnsi="Times New Roman" w:cs="Times New Roman"/>
              </w:rPr>
            </w:pPr>
          </w:p>
        </w:tc>
        <w:tc>
          <w:tcPr>
            <w:tcW w:w="8644" w:type="dxa"/>
            <w:gridSpan w:val="2"/>
            <w:tcBorders>
              <w:top w:val="nil"/>
              <w:left w:val="single" w:sz="2" w:space="0" w:color="000000"/>
              <w:bottom w:val="single" w:sz="2" w:space="0" w:color="000000"/>
              <w:right w:val="single" w:sz="2" w:space="0" w:color="000000"/>
            </w:tcBorders>
          </w:tcPr>
          <w:p w14:paraId="36E16B58" w14:textId="77777777" w:rsidR="007A64B3" w:rsidRPr="007A64B3" w:rsidRDefault="007A64B3" w:rsidP="00020B92">
            <w:pPr>
              <w:numPr>
                <w:ilvl w:val="0"/>
                <w:numId w:val="92"/>
              </w:numPr>
              <w:spacing w:line="276" w:lineRule="auto"/>
              <w:rPr>
                <w:rFonts w:ascii="Times New Roman" w:hAnsi="Times New Roman" w:cs="Times New Roman"/>
              </w:rPr>
            </w:pPr>
            <w:r w:rsidRPr="007A64B3">
              <w:rPr>
                <w:rFonts w:ascii="Times New Roman" w:hAnsi="Times New Roman" w:cs="Times New Roman"/>
              </w:rPr>
              <w:t xml:space="preserve">odległość autoryzowanego stacjonarnego punktu serwisowego nie więcej niż 100 km od siedziby Zamawiającego lub posiadanie serwisu mobilnego, który za każdym razem dojeżdża do maszyny na wskazany przez Zamawiającego adres, </w:t>
            </w:r>
          </w:p>
          <w:p w14:paraId="00DFF33A" w14:textId="77777777" w:rsidR="007A64B3" w:rsidRPr="007A64B3" w:rsidRDefault="007A64B3" w:rsidP="00020B92">
            <w:pPr>
              <w:numPr>
                <w:ilvl w:val="0"/>
                <w:numId w:val="92"/>
              </w:numPr>
              <w:spacing w:line="276" w:lineRule="auto"/>
              <w:rPr>
                <w:rFonts w:ascii="Times New Roman" w:hAnsi="Times New Roman" w:cs="Times New Roman"/>
              </w:rPr>
            </w:pPr>
            <w:r w:rsidRPr="007A64B3">
              <w:rPr>
                <w:rFonts w:ascii="Times New Roman" w:hAnsi="Times New Roman" w:cs="Times New Roman"/>
              </w:rPr>
              <w:t xml:space="preserve">gwarancja na oferowaną koparko-ładowarkę musi wynosić co najmniej 24 miesięcy bez limitu motogodzin. </w:t>
            </w:r>
          </w:p>
          <w:p w14:paraId="2A82ACE5" w14:textId="77777777" w:rsidR="007A64B3" w:rsidRPr="007A64B3" w:rsidRDefault="007A64B3" w:rsidP="00020B92">
            <w:pPr>
              <w:numPr>
                <w:ilvl w:val="0"/>
                <w:numId w:val="92"/>
              </w:numPr>
              <w:spacing w:line="276" w:lineRule="auto"/>
              <w:rPr>
                <w:rFonts w:ascii="Times New Roman" w:hAnsi="Times New Roman" w:cs="Times New Roman"/>
                <w:b/>
                <w:bCs/>
              </w:rPr>
            </w:pPr>
            <w:r w:rsidRPr="007A64B3">
              <w:rPr>
                <w:rFonts w:ascii="Times New Roman" w:hAnsi="Times New Roman" w:cs="Times New Roman"/>
                <w:bCs/>
              </w:rPr>
              <w:t>Serwis gwarancyjny należy wykonać w autoryzowanym serwisie.</w:t>
            </w:r>
          </w:p>
          <w:p w14:paraId="722FA934" w14:textId="77777777" w:rsidR="007A64B3" w:rsidRPr="007A64B3" w:rsidRDefault="007A64B3" w:rsidP="007A64B3">
            <w:pPr>
              <w:spacing w:line="276" w:lineRule="auto"/>
              <w:rPr>
                <w:rFonts w:ascii="Times New Roman" w:hAnsi="Times New Roman" w:cs="Times New Roman"/>
              </w:rPr>
            </w:pPr>
            <w:r w:rsidRPr="007A64B3">
              <w:rPr>
                <w:rFonts w:ascii="Times New Roman" w:hAnsi="Times New Roman" w:cs="Times New Roman"/>
              </w:rPr>
              <w:t xml:space="preserve"> </w:t>
            </w:r>
          </w:p>
        </w:tc>
      </w:tr>
    </w:tbl>
    <w:p w14:paraId="51565B5E" w14:textId="77777777" w:rsidR="007A64B3" w:rsidRDefault="007A64B3" w:rsidP="00A01557">
      <w:pPr>
        <w:pStyle w:val="Akapitzlist"/>
        <w:ind w:left="360"/>
      </w:pPr>
    </w:p>
    <w:p w14:paraId="74EDFD32" w14:textId="77777777" w:rsidR="007A64B3" w:rsidRPr="000265E9" w:rsidRDefault="007A64B3" w:rsidP="008F43F1"/>
    <w:p w14:paraId="28FCBC3C" w14:textId="6C506BEE" w:rsidR="008F43F1" w:rsidRPr="008F43F1" w:rsidRDefault="008F43F1" w:rsidP="00020B92">
      <w:pPr>
        <w:pStyle w:val="Akapitzlist"/>
        <w:numPr>
          <w:ilvl w:val="1"/>
          <w:numId w:val="72"/>
        </w:numPr>
        <w:spacing w:line="276" w:lineRule="auto"/>
        <w:jc w:val="both"/>
        <w:rPr>
          <w:rFonts w:eastAsia="Arial Unicode MS"/>
        </w:rPr>
      </w:pPr>
      <w:r w:rsidRPr="0094215C">
        <w:t xml:space="preserve">W każdym przypadku użycia w opisie przedmiotu zamówienia lub załącznikach norm, ocen technicznych, specyfikacji technicznych i systemów referencji technicznych, o których mowa w art. 101 ust. 1 pkt. 2 oraz ust. 3 ustawy Pzp, Zamawiający dopuszcza rozwiązania równoważne opisywanym. Wykonawca analizując </w:t>
      </w:r>
      <w:r w:rsidR="00831693">
        <w:rPr>
          <w:rFonts w:eastAsiaTheme="minorHAnsi"/>
        </w:rPr>
        <w:t>opis przedmiotu zamówienia</w:t>
      </w:r>
      <w:r w:rsidRPr="0094215C">
        <w:rPr>
          <w:rFonts w:eastAsia="Arial Unicode MS"/>
        </w:rPr>
        <w:t xml:space="preserve"> </w:t>
      </w:r>
      <w:r w:rsidRPr="0094215C">
        <w:t>powinien założyć, że każdemu odniesieniu, o którym mowa w art. 101 ust. 1 pkt. 2 oraz ust. 3 ustawy Pzp użytemu w </w:t>
      </w:r>
      <w:r w:rsidR="00831693">
        <w:t>opisie zamówienia</w:t>
      </w:r>
      <w:r w:rsidRPr="0094215C">
        <w:t xml:space="preserve"> towarzyszy </w:t>
      </w:r>
      <w:r w:rsidRPr="0094215C">
        <w:rPr>
          <w:rFonts w:eastAsia="Arial Unicode MS"/>
        </w:rPr>
        <w:t>sformułowanie</w:t>
      </w:r>
      <w:r w:rsidRPr="0094215C">
        <w:t xml:space="preserve"> „lub równoważne". </w:t>
      </w:r>
      <w:r w:rsidRPr="0094215C">
        <w:rPr>
          <w:rFonts w:eastAsia="Arial Unicode MS"/>
        </w:rPr>
        <w:t>Wszystkie kryteria i cechy opisane w normach, ocenach technicznych, specyfikacjach technicznych i systemach referencji technicznych wyznaczają minimalne standardy, które musi spełnić oferowany produkt lub usługa.</w:t>
      </w:r>
    </w:p>
    <w:p w14:paraId="407057A0" w14:textId="0ED553CE" w:rsidR="00A01557" w:rsidRPr="00A01557" w:rsidRDefault="00A01557" w:rsidP="008F43F1">
      <w:pPr>
        <w:suppressAutoHyphens/>
        <w:spacing w:after="0" w:line="276" w:lineRule="auto"/>
        <w:ind w:left="357"/>
        <w:contextualSpacing/>
        <w:jc w:val="both"/>
        <w:rPr>
          <w:rFonts w:ascii="Times New Roman" w:eastAsia="SimSun" w:hAnsi="Times New Roman" w:cs="Times New Roman"/>
          <w:sz w:val="24"/>
          <w:szCs w:val="24"/>
        </w:rPr>
      </w:pPr>
      <w:r w:rsidRPr="000265E9">
        <w:rPr>
          <w:rFonts w:ascii="Times New Roman" w:eastAsia="SimSun" w:hAnsi="Times New Roman" w:cs="Times New Roman"/>
          <w:sz w:val="24"/>
          <w:szCs w:val="24"/>
        </w:rPr>
        <w:lastRenderedPageBreak/>
        <w:t xml:space="preserve">Określone w opisie przedmiotu zamówienia </w:t>
      </w:r>
      <w:r w:rsidRPr="00A01557">
        <w:rPr>
          <w:rFonts w:ascii="Times New Roman" w:eastAsia="SimSun" w:hAnsi="Times New Roman" w:cs="Times New Roman"/>
          <w:sz w:val="24"/>
          <w:szCs w:val="24"/>
        </w:rPr>
        <w:t>typy materiałów i urządzeń podano dla wyznaczenia minimalnego standardu technicznego. Wykonawcy przysługuje prawo ich zastąpienia przez materiały i urządzenia o co najmniej równoważnych parametrach technicznych pod warunkiem osiągnięcia założonych standardów technicznych. Wykonawca proponujący materiały i</w:t>
      </w:r>
      <w:r>
        <w:rPr>
          <w:rFonts w:ascii="Times New Roman" w:eastAsia="SimSun" w:hAnsi="Times New Roman" w:cs="Times New Roman"/>
          <w:sz w:val="24"/>
          <w:szCs w:val="24"/>
        </w:rPr>
        <w:t> </w:t>
      </w:r>
      <w:r w:rsidRPr="00A01557">
        <w:rPr>
          <w:rFonts w:ascii="Times New Roman" w:eastAsia="SimSun" w:hAnsi="Times New Roman" w:cs="Times New Roman"/>
          <w:sz w:val="24"/>
          <w:szCs w:val="24"/>
        </w:rPr>
        <w:t>urządzenia równoważne odpowiedzialny jest za sprawdzenie możliwości ich zastosowania w</w:t>
      </w:r>
      <w:r>
        <w:rPr>
          <w:rFonts w:ascii="Times New Roman" w:eastAsia="SimSun" w:hAnsi="Times New Roman" w:cs="Times New Roman"/>
          <w:sz w:val="24"/>
          <w:szCs w:val="24"/>
        </w:rPr>
        <w:t> </w:t>
      </w:r>
      <w:r w:rsidRPr="00A01557">
        <w:rPr>
          <w:rFonts w:ascii="Times New Roman" w:eastAsia="SimSun" w:hAnsi="Times New Roman" w:cs="Times New Roman"/>
          <w:sz w:val="24"/>
          <w:szCs w:val="24"/>
        </w:rPr>
        <w:t>realizacji przedmiotu zamówienia pod każdym względem. (w tym np: właściwości, wymiarów, ciężaru, sposobu transportu).</w:t>
      </w:r>
    </w:p>
    <w:p w14:paraId="30DE7A0E" w14:textId="77777777" w:rsidR="00A01557" w:rsidRPr="00A01557" w:rsidRDefault="00A01557" w:rsidP="00A01557">
      <w:pPr>
        <w:suppressAutoHyphens/>
        <w:spacing w:after="0" w:line="276" w:lineRule="auto"/>
        <w:ind w:left="357"/>
        <w:contextualSpacing/>
        <w:jc w:val="both"/>
        <w:rPr>
          <w:rFonts w:ascii="Times New Roman" w:eastAsia="SimSun" w:hAnsi="Times New Roman" w:cs="Times New Roman"/>
          <w:sz w:val="24"/>
          <w:szCs w:val="24"/>
        </w:rPr>
      </w:pPr>
      <w:r w:rsidRPr="00A01557">
        <w:rPr>
          <w:rFonts w:ascii="Times New Roman" w:eastAsia="SimSun" w:hAnsi="Times New Roman" w:cs="Times New Roman"/>
          <w:sz w:val="24"/>
          <w:szCs w:val="24"/>
        </w:rPr>
        <w:t>Wykonawca, który powołuje się na rozwiązania równoważne jest obowiązany wykazać, że oferowane przez niego materiały i urządzenia spełniają wymagania określone przez Zamawiającego. W takim przypadku, Wykonawca załącza do oferty wykaz rozwiązań równoważnych wraz z jego opisem.</w:t>
      </w:r>
    </w:p>
    <w:p w14:paraId="00A8651D" w14:textId="5146F757" w:rsidR="008F43F1" w:rsidRDefault="008F43F1" w:rsidP="00020B92">
      <w:pPr>
        <w:pStyle w:val="Akapitzlist"/>
        <w:numPr>
          <w:ilvl w:val="1"/>
          <w:numId w:val="72"/>
        </w:numPr>
        <w:spacing w:line="276" w:lineRule="auto"/>
        <w:jc w:val="both"/>
      </w:pPr>
      <w:r w:rsidRPr="008F43F1">
        <w:t>Realizacja przedmiotowego zamówienia nie ma wpływu na zapewnienie dostępności osobom ze szczególnymi potrzebami.</w:t>
      </w:r>
    </w:p>
    <w:p w14:paraId="03F38B23" w14:textId="312D6175" w:rsidR="004A50BC" w:rsidRDefault="004A50BC" w:rsidP="004A50BC">
      <w:pPr>
        <w:pStyle w:val="Akapitzlist"/>
        <w:numPr>
          <w:ilvl w:val="1"/>
          <w:numId w:val="72"/>
        </w:numPr>
      </w:pPr>
      <w:r w:rsidRPr="00C33D49">
        <w:t xml:space="preserve">Zadanie </w:t>
      </w:r>
      <w:r>
        <w:t>s</w:t>
      </w:r>
      <w:r w:rsidRPr="00C33D49">
        <w:t>finansowane ze środków budżetu państwa z Programu Ochrony Ludności i Obrony Cywilnej na lata 2025-2026</w:t>
      </w:r>
      <w:r>
        <w:t>.</w:t>
      </w:r>
    </w:p>
    <w:p w14:paraId="50345D7E" w14:textId="77777777" w:rsidR="004A50BC" w:rsidRPr="008F43F1" w:rsidRDefault="004A50BC" w:rsidP="004A50BC">
      <w:pPr>
        <w:pStyle w:val="Akapitzlist"/>
        <w:spacing w:line="276" w:lineRule="auto"/>
        <w:ind w:left="360"/>
        <w:jc w:val="both"/>
      </w:pPr>
    </w:p>
    <w:p w14:paraId="296BC61D" w14:textId="77777777" w:rsidR="00F41CB7" w:rsidRPr="004F5F8E" w:rsidRDefault="00F41CB7" w:rsidP="00FC19B2">
      <w:pPr>
        <w:spacing w:after="0" w:line="276" w:lineRule="auto"/>
        <w:ind w:left="1070"/>
        <w:contextualSpacing/>
        <w:jc w:val="both"/>
        <w:rPr>
          <w:rFonts w:ascii="Times New Roman" w:hAnsi="Times New Roman" w:cs="Times New Roman"/>
          <w:color w:val="EE0000"/>
        </w:rPr>
      </w:pPr>
    </w:p>
    <w:tbl>
      <w:tblPr>
        <w:tblW w:w="5000" w:type="pct"/>
        <w:tblCellMar>
          <w:left w:w="70" w:type="dxa"/>
          <w:right w:w="70" w:type="dxa"/>
        </w:tblCellMar>
        <w:tblLook w:val="0000" w:firstRow="0" w:lastRow="0" w:firstColumn="0" w:lastColumn="0" w:noHBand="0" w:noVBand="0"/>
      </w:tblPr>
      <w:tblGrid>
        <w:gridCol w:w="9628"/>
      </w:tblGrid>
      <w:tr w:rsidR="0054425A" w:rsidRPr="0054425A" w14:paraId="015DD1A5" w14:textId="77777777" w:rsidTr="0082244F">
        <w:tc>
          <w:tcPr>
            <w:tcW w:w="5000" w:type="pct"/>
            <w:tcBorders>
              <w:top w:val="single" w:sz="4" w:space="0" w:color="000000"/>
              <w:left w:val="single" w:sz="4" w:space="0" w:color="000000"/>
              <w:bottom w:val="single" w:sz="4" w:space="0" w:color="000000"/>
              <w:right w:val="single" w:sz="4" w:space="0" w:color="000000"/>
            </w:tcBorders>
          </w:tcPr>
          <w:p w14:paraId="33ACA5B5" w14:textId="60E58A34" w:rsidR="00F12028" w:rsidRPr="0054425A" w:rsidRDefault="00F12028" w:rsidP="000265E9">
            <w:pPr>
              <w:spacing w:after="0" w:line="276" w:lineRule="auto"/>
              <w:ind w:left="289" w:hanging="289"/>
              <w:contextualSpacing/>
              <w:jc w:val="both"/>
              <w:rPr>
                <w:rFonts w:ascii="Times New Roman" w:hAnsi="Times New Roman" w:cs="Times New Roman"/>
                <w:sz w:val="24"/>
              </w:rPr>
            </w:pPr>
            <w:r w:rsidRPr="0054425A">
              <w:rPr>
                <w:rFonts w:ascii="Times New Roman" w:hAnsi="Times New Roman" w:cs="Times New Roman"/>
                <w:b/>
                <w:bCs/>
                <w:sz w:val="28"/>
              </w:rPr>
              <w:t xml:space="preserve">V. </w:t>
            </w:r>
            <w:r w:rsidR="00C86746" w:rsidRPr="0054425A">
              <w:rPr>
                <w:rFonts w:ascii="Times New Roman" w:hAnsi="Times New Roman" w:cs="Times New Roman"/>
                <w:b/>
                <w:bCs/>
                <w:sz w:val="28"/>
              </w:rPr>
              <w:t>Wymagania w zakresie zatrudnienia na podstawie stosunku pracy, w okolicznościach, o których mowa w art. 95 ustawy Pzp</w:t>
            </w:r>
          </w:p>
        </w:tc>
      </w:tr>
    </w:tbl>
    <w:p w14:paraId="074065F6" w14:textId="77777777" w:rsidR="00F12028" w:rsidRPr="0054425A" w:rsidRDefault="00F12028" w:rsidP="000265E9">
      <w:pPr>
        <w:spacing w:after="0" w:line="276" w:lineRule="auto"/>
        <w:contextualSpacing/>
        <w:jc w:val="both"/>
        <w:rPr>
          <w:rFonts w:ascii="Times New Roman" w:eastAsia="Calibri" w:hAnsi="Times New Roman" w:cs="Times New Roman"/>
          <w:b/>
          <w:color w:val="EE0000"/>
          <w:sz w:val="28"/>
          <w:szCs w:val="24"/>
        </w:rPr>
      </w:pPr>
    </w:p>
    <w:p w14:paraId="4C9438A1" w14:textId="77777777" w:rsidR="00F12028" w:rsidRPr="0054425A" w:rsidRDefault="00F12028" w:rsidP="00020B92">
      <w:pPr>
        <w:pStyle w:val="Akapitzlist"/>
        <w:widowControl/>
        <w:numPr>
          <w:ilvl w:val="0"/>
          <w:numId w:val="72"/>
        </w:numPr>
        <w:spacing w:line="276" w:lineRule="auto"/>
        <w:jc w:val="both"/>
        <w:rPr>
          <w:rFonts w:eastAsia="SimSun"/>
          <w:b/>
          <w:vanish/>
          <w:color w:val="EE0000"/>
          <w:kern w:val="0"/>
          <w:sz w:val="32"/>
          <w:szCs w:val="28"/>
        </w:rPr>
      </w:pPr>
    </w:p>
    <w:bookmarkEnd w:id="6"/>
    <w:p w14:paraId="6609E739" w14:textId="77777777" w:rsidR="0054425A" w:rsidRDefault="0054425A" w:rsidP="000265E9">
      <w:pPr>
        <w:spacing w:after="0" w:line="276" w:lineRule="auto"/>
        <w:contextualSpacing/>
        <w:jc w:val="both"/>
        <w:rPr>
          <w:rFonts w:ascii="Times New Roman" w:eastAsia="Arial Unicode MS" w:hAnsi="Times New Roman" w:cs="Times New Roman"/>
          <w:sz w:val="24"/>
          <w:szCs w:val="24"/>
        </w:rPr>
      </w:pPr>
      <w:r w:rsidRPr="0054425A">
        <w:rPr>
          <w:rFonts w:ascii="Times New Roman" w:eastAsia="Arial Unicode MS" w:hAnsi="Times New Roman" w:cs="Times New Roman"/>
          <w:sz w:val="24"/>
          <w:szCs w:val="24"/>
        </w:rPr>
        <w:t>Nie dotyczy.</w:t>
      </w:r>
    </w:p>
    <w:p w14:paraId="5DBAA1CA" w14:textId="77777777" w:rsidR="000265E9" w:rsidRPr="0054425A" w:rsidRDefault="000265E9" w:rsidP="000265E9">
      <w:pPr>
        <w:spacing w:after="0" w:line="276" w:lineRule="auto"/>
        <w:contextualSpacing/>
        <w:jc w:val="both"/>
        <w:rPr>
          <w:rFonts w:ascii="Times New Roman" w:eastAsia="Arial Unicode MS" w:hAnsi="Times New Roman" w:cs="Times New Roman"/>
          <w:sz w:val="24"/>
          <w:szCs w:val="24"/>
        </w:rPr>
      </w:pPr>
    </w:p>
    <w:tbl>
      <w:tblPr>
        <w:tblW w:w="5000" w:type="pct"/>
        <w:tblCellMar>
          <w:left w:w="70" w:type="dxa"/>
          <w:right w:w="70" w:type="dxa"/>
        </w:tblCellMar>
        <w:tblLook w:val="0000" w:firstRow="0" w:lastRow="0" w:firstColumn="0" w:lastColumn="0" w:noHBand="0" w:noVBand="0"/>
      </w:tblPr>
      <w:tblGrid>
        <w:gridCol w:w="9628"/>
      </w:tblGrid>
      <w:tr w:rsidR="000265E9" w:rsidRPr="000265E9" w14:paraId="297A2733" w14:textId="77777777" w:rsidTr="0082244F">
        <w:tc>
          <w:tcPr>
            <w:tcW w:w="5000" w:type="pct"/>
            <w:tcBorders>
              <w:top w:val="single" w:sz="4" w:space="0" w:color="000000"/>
              <w:left w:val="single" w:sz="4" w:space="0" w:color="000000"/>
              <w:bottom w:val="single" w:sz="4" w:space="0" w:color="000000"/>
              <w:right w:val="single" w:sz="4" w:space="0" w:color="000000"/>
            </w:tcBorders>
          </w:tcPr>
          <w:p w14:paraId="53C0E0BA" w14:textId="77777777" w:rsidR="00F12028" w:rsidRPr="000265E9" w:rsidRDefault="00F12028" w:rsidP="000265E9">
            <w:pPr>
              <w:spacing w:after="0" w:line="276" w:lineRule="auto"/>
              <w:contextualSpacing/>
              <w:jc w:val="both"/>
              <w:rPr>
                <w:rFonts w:ascii="Times New Roman" w:hAnsi="Times New Roman" w:cs="Times New Roman"/>
                <w:sz w:val="24"/>
              </w:rPr>
            </w:pPr>
            <w:bookmarkStart w:id="7" w:name="_Hlk203651416"/>
            <w:r w:rsidRPr="000265E9">
              <w:rPr>
                <w:rFonts w:ascii="Times New Roman" w:hAnsi="Times New Roman" w:cs="Times New Roman"/>
                <w:b/>
                <w:bCs/>
                <w:sz w:val="28"/>
              </w:rPr>
              <w:t>VI. Termin wykonania zamówienia</w:t>
            </w:r>
          </w:p>
        </w:tc>
      </w:tr>
    </w:tbl>
    <w:p w14:paraId="4E3E8B05" w14:textId="77777777" w:rsidR="00F12028" w:rsidRPr="000265E9" w:rsidRDefault="00F12028" w:rsidP="00FC19B2">
      <w:pPr>
        <w:pStyle w:val="Tekstpodstawowy"/>
        <w:spacing w:line="276" w:lineRule="auto"/>
        <w:contextualSpacing/>
        <w:jc w:val="both"/>
        <w:rPr>
          <w:b w:val="0"/>
          <w:bCs w:val="0"/>
          <w:sz w:val="28"/>
        </w:rPr>
      </w:pPr>
    </w:p>
    <w:p w14:paraId="50682132" w14:textId="77777777" w:rsidR="00F12028" w:rsidRPr="000265E9" w:rsidRDefault="00F12028" w:rsidP="00020B92">
      <w:pPr>
        <w:pStyle w:val="Akapitzlist"/>
        <w:widowControl/>
        <w:numPr>
          <w:ilvl w:val="0"/>
          <w:numId w:val="72"/>
        </w:numPr>
        <w:suppressAutoHyphens w:val="0"/>
        <w:spacing w:line="276" w:lineRule="auto"/>
        <w:jc w:val="both"/>
        <w:rPr>
          <w:rFonts w:eastAsia="SimSun"/>
          <w:vanish/>
          <w:kern w:val="0"/>
          <w:sz w:val="28"/>
          <w:u w:val="single"/>
        </w:rPr>
      </w:pPr>
    </w:p>
    <w:p w14:paraId="5C25D40C" w14:textId="4FCC0050" w:rsidR="0054425A" w:rsidRPr="000265E9" w:rsidRDefault="0054425A" w:rsidP="00020B92">
      <w:pPr>
        <w:numPr>
          <w:ilvl w:val="1"/>
          <w:numId w:val="72"/>
        </w:numPr>
        <w:spacing w:after="0" w:line="276" w:lineRule="auto"/>
        <w:contextualSpacing/>
        <w:jc w:val="both"/>
        <w:rPr>
          <w:rFonts w:ascii="Times New Roman" w:hAnsi="Times New Roman" w:cs="Times New Roman"/>
          <w:sz w:val="24"/>
          <w:szCs w:val="24"/>
        </w:rPr>
      </w:pPr>
      <w:bookmarkStart w:id="8" w:name="_Hlk164338909"/>
      <w:bookmarkEnd w:id="7"/>
      <w:r w:rsidRPr="000265E9">
        <w:rPr>
          <w:rFonts w:ascii="Times New Roman" w:hAnsi="Times New Roman" w:cs="Times New Roman"/>
          <w:sz w:val="24"/>
          <w:u w:val="single"/>
        </w:rPr>
        <w:t>Termin zakończenia realizacji zam</w:t>
      </w:r>
      <w:r w:rsidRPr="000265E9">
        <w:rPr>
          <w:rFonts w:ascii="Times New Roman" w:hAnsi="Times New Roman" w:cs="Times New Roman"/>
          <w:sz w:val="24"/>
          <w:szCs w:val="24"/>
          <w:u w:val="single"/>
        </w:rPr>
        <w:t>ówienia:</w:t>
      </w:r>
      <w:r w:rsidRPr="000265E9">
        <w:rPr>
          <w:rFonts w:ascii="Times New Roman" w:hAnsi="Times New Roman" w:cs="Times New Roman"/>
          <w:sz w:val="24"/>
          <w:szCs w:val="24"/>
        </w:rPr>
        <w:t xml:space="preserve"> </w:t>
      </w:r>
      <w:r w:rsidRPr="000265E9">
        <w:rPr>
          <w:rFonts w:ascii="Times New Roman" w:hAnsi="Times New Roman" w:cs="Times New Roman"/>
          <w:b/>
          <w:sz w:val="24"/>
          <w:szCs w:val="24"/>
        </w:rPr>
        <w:t>do</w:t>
      </w:r>
      <w:r w:rsidR="00070437" w:rsidRPr="000265E9">
        <w:rPr>
          <w:rFonts w:ascii="Times New Roman" w:hAnsi="Times New Roman" w:cs="Times New Roman"/>
          <w:b/>
          <w:sz w:val="24"/>
          <w:szCs w:val="24"/>
        </w:rPr>
        <w:t xml:space="preserve"> </w:t>
      </w:r>
      <w:r w:rsidR="000D5B7A">
        <w:rPr>
          <w:rFonts w:ascii="Times New Roman" w:hAnsi="Times New Roman" w:cs="Times New Roman"/>
          <w:b/>
          <w:sz w:val="24"/>
          <w:szCs w:val="24"/>
        </w:rPr>
        <w:t>14</w:t>
      </w:r>
      <w:r w:rsidRPr="000265E9">
        <w:rPr>
          <w:rFonts w:ascii="Times New Roman" w:hAnsi="Times New Roman" w:cs="Times New Roman"/>
          <w:b/>
          <w:sz w:val="24"/>
          <w:szCs w:val="24"/>
        </w:rPr>
        <w:t xml:space="preserve"> dni od dnia zawarcia umowy.</w:t>
      </w:r>
    </w:p>
    <w:p w14:paraId="3244B8E3" w14:textId="77777777" w:rsidR="0054425A" w:rsidRPr="000265E9" w:rsidRDefault="0054425A" w:rsidP="00020B92">
      <w:pPr>
        <w:numPr>
          <w:ilvl w:val="1"/>
          <w:numId w:val="72"/>
        </w:numPr>
        <w:spacing w:after="0" w:line="276" w:lineRule="auto"/>
        <w:contextualSpacing/>
        <w:jc w:val="both"/>
        <w:rPr>
          <w:rFonts w:ascii="Times New Roman" w:hAnsi="Times New Roman" w:cs="Times New Roman"/>
          <w:sz w:val="24"/>
          <w:szCs w:val="24"/>
        </w:rPr>
      </w:pPr>
      <w:r w:rsidRPr="000265E9">
        <w:rPr>
          <w:rFonts w:ascii="Times New Roman" w:hAnsi="Times New Roman" w:cs="Times New Roman"/>
          <w:sz w:val="24"/>
          <w:szCs w:val="24"/>
        </w:rPr>
        <w:t>Termin </w:t>
      </w:r>
      <w:bookmarkStart w:id="9" w:name="highlightHit_27"/>
      <w:bookmarkEnd w:id="9"/>
      <w:r w:rsidRPr="000265E9">
        <w:rPr>
          <w:rFonts w:ascii="Times New Roman" w:hAnsi="Times New Roman" w:cs="Times New Roman"/>
          <w:sz w:val="24"/>
          <w:szCs w:val="24"/>
        </w:rPr>
        <w:t>oznaczony </w:t>
      </w:r>
      <w:bookmarkStart w:id="10" w:name="highlightHit_28"/>
      <w:bookmarkEnd w:id="10"/>
      <w:r w:rsidRPr="000265E9">
        <w:rPr>
          <w:rFonts w:ascii="Times New Roman" w:hAnsi="Times New Roman" w:cs="Times New Roman"/>
          <w:sz w:val="24"/>
          <w:szCs w:val="24"/>
        </w:rPr>
        <w:t>w dniach kończy się z upływem ostatniego dnia.</w:t>
      </w:r>
    </w:p>
    <w:tbl>
      <w:tblPr>
        <w:tblW w:w="5000" w:type="pct"/>
        <w:tblCellMar>
          <w:left w:w="70" w:type="dxa"/>
          <w:right w:w="70" w:type="dxa"/>
        </w:tblCellMar>
        <w:tblLook w:val="0000" w:firstRow="0" w:lastRow="0" w:firstColumn="0" w:lastColumn="0" w:noHBand="0" w:noVBand="0"/>
      </w:tblPr>
      <w:tblGrid>
        <w:gridCol w:w="9628"/>
      </w:tblGrid>
      <w:tr w:rsidR="009F63C0" w:rsidRPr="005F0F3D" w14:paraId="3C0BC750" w14:textId="77777777" w:rsidTr="008C0E0E">
        <w:tc>
          <w:tcPr>
            <w:tcW w:w="5000" w:type="pct"/>
            <w:tcBorders>
              <w:top w:val="single" w:sz="4" w:space="0" w:color="000000"/>
              <w:left w:val="single" w:sz="4" w:space="0" w:color="000000"/>
              <w:bottom w:val="single" w:sz="4" w:space="0" w:color="000000"/>
              <w:right w:val="single" w:sz="4" w:space="0" w:color="000000"/>
            </w:tcBorders>
          </w:tcPr>
          <w:bookmarkEnd w:id="8"/>
          <w:p w14:paraId="1ADD6F83" w14:textId="3FF6AF4D" w:rsidR="009F63C0" w:rsidRPr="005F0F3D" w:rsidRDefault="009F63C0" w:rsidP="008C0E0E">
            <w:pPr>
              <w:spacing w:after="0" w:line="276" w:lineRule="auto"/>
              <w:contextualSpacing/>
              <w:jc w:val="both"/>
              <w:rPr>
                <w:rFonts w:ascii="Times New Roman" w:hAnsi="Times New Roman" w:cs="Times New Roman"/>
                <w:sz w:val="24"/>
              </w:rPr>
            </w:pPr>
            <w:r w:rsidRPr="005F0F3D">
              <w:rPr>
                <w:rFonts w:ascii="Times New Roman" w:hAnsi="Times New Roman" w:cs="Times New Roman"/>
                <w:b/>
                <w:bCs/>
                <w:sz w:val="28"/>
              </w:rPr>
              <w:t>VII. Podstawy wykluczenia z postępowania o udzielenie zamówienia</w:t>
            </w:r>
          </w:p>
        </w:tc>
      </w:tr>
    </w:tbl>
    <w:p w14:paraId="2AEA0FEC" w14:textId="77777777" w:rsidR="009F63C0" w:rsidRPr="005F0F3D" w:rsidRDefault="009F63C0" w:rsidP="009F63C0">
      <w:pPr>
        <w:spacing w:after="0" w:line="276" w:lineRule="auto"/>
        <w:contextualSpacing/>
        <w:jc w:val="both"/>
        <w:rPr>
          <w:rFonts w:ascii="Times New Roman" w:hAnsi="Times New Roman" w:cs="Times New Roman"/>
          <w:b/>
          <w:bCs/>
          <w:sz w:val="24"/>
        </w:rPr>
      </w:pPr>
    </w:p>
    <w:p w14:paraId="70718BA0" w14:textId="77777777" w:rsidR="009F63C0" w:rsidRPr="005F0F3D" w:rsidRDefault="009F63C0" w:rsidP="00020B92">
      <w:pPr>
        <w:pStyle w:val="Akapitzlist"/>
        <w:widowControl/>
        <w:numPr>
          <w:ilvl w:val="0"/>
          <w:numId w:val="59"/>
        </w:numPr>
        <w:suppressAutoHyphens w:val="0"/>
        <w:spacing w:line="276" w:lineRule="auto"/>
        <w:jc w:val="both"/>
        <w:rPr>
          <w:rFonts w:eastAsia="SimSun"/>
          <w:b/>
          <w:bCs/>
          <w:vanish/>
          <w:kern w:val="0"/>
          <w:sz w:val="28"/>
          <w:lang w:eastAsia="ar-SA"/>
        </w:rPr>
      </w:pPr>
    </w:p>
    <w:p w14:paraId="63A48DB0" w14:textId="77777777" w:rsidR="000D5B7A" w:rsidRDefault="000D5B7A" w:rsidP="00020B92">
      <w:pPr>
        <w:numPr>
          <w:ilvl w:val="1"/>
          <w:numId w:val="94"/>
        </w:numPr>
        <w:suppressAutoHyphens/>
        <w:spacing w:after="0" w:line="276" w:lineRule="auto"/>
        <w:contextualSpacing/>
        <w:jc w:val="both"/>
        <w:rPr>
          <w:rFonts w:ascii="Times New Roman" w:hAnsi="Times New Roman" w:cs="Times New Roman"/>
          <w:b/>
          <w:bCs/>
          <w:sz w:val="24"/>
          <w:lang w:eastAsia="ar-SA"/>
        </w:rPr>
      </w:pPr>
      <w:r>
        <w:rPr>
          <w:rFonts w:ascii="Times New Roman" w:hAnsi="Times New Roman" w:cs="Times New Roman"/>
          <w:b/>
          <w:bCs/>
          <w:sz w:val="24"/>
          <w:lang w:eastAsia="ar-SA"/>
        </w:rPr>
        <w:t xml:space="preserve">O </w:t>
      </w:r>
      <w:r>
        <w:rPr>
          <w:rFonts w:ascii="Times New Roman" w:hAnsi="Times New Roman" w:cs="Times New Roman"/>
          <w:b/>
          <w:sz w:val="24"/>
        </w:rPr>
        <w:t>udzielenie</w:t>
      </w:r>
      <w:r>
        <w:rPr>
          <w:rFonts w:ascii="Times New Roman" w:hAnsi="Times New Roman" w:cs="Times New Roman"/>
          <w:b/>
          <w:bCs/>
          <w:sz w:val="24"/>
          <w:lang w:eastAsia="ar-SA"/>
        </w:rPr>
        <w:t xml:space="preserve"> zamówienia mogą ubiegać się wykonawcy, którzy nie podlegają wykluczeniu z postępowania w okolicznościach, o których mowa w art. 108 ust. 1 ustawy Pzp.</w:t>
      </w:r>
    </w:p>
    <w:p w14:paraId="3ADC794C" w14:textId="77777777" w:rsidR="000D5B7A" w:rsidRDefault="000D5B7A" w:rsidP="00020B92">
      <w:pPr>
        <w:numPr>
          <w:ilvl w:val="1"/>
          <w:numId w:val="94"/>
        </w:numPr>
        <w:suppressAutoHyphens/>
        <w:spacing w:after="0" w:line="276" w:lineRule="auto"/>
        <w:contextualSpacing/>
        <w:jc w:val="both"/>
        <w:rPr>
          <w:rFonts w:ascii="Times New Roman" w:hAnsi="Times New Roman" w:cs="Times New Roman"/>
          <w:bCs/>
          <w:sz w:val="24"/>
          <w:lang w:eastAsia="ar-SA"/>
        </w:rPr>
      </w:pPr>
      <w:r>
        <w:rPr>
          <w:rFonts w:ascii="Times New Roman" w:hAnsi="Times New Roman" w:cs="Times New Roman"/>
          <w:bCs/>
          <w:sz w:val="24"/>
          <w:lang w:eastAsia="ar-SA"/>
        </w:rPr>
        <w:t xml:space="preserve">Zgodnie z </w:t>
      </w:r>
      <w:r>
        <w:rPr>
          <w:rFonts w:ascii="Times New Roman" w:hAnsi="Times New Roman" w:cs="Times New Roman"/>
          <w:b/>
          <w:sz w:val="24"/>
          <w:lang w:eastAsia="ar-SA"/>
        </w:rPr>
        <w:t>art. 108 ust. 1 ustawy Pzp</w:t>
      </w:r>
      <w:r>
        <w:rPr>
          <w:rFonts w:ascii="Times New Roman" w:hAnsi="Times New Roman" w:cs="Times New Roman"/>
          <w:bCs/>
          <w:sz w:val="24"/>
          <w:lang w:eastAsia="ar-SA"/>
        </w:rPr>
        <w:t xml:space="preserve"> z postępowania o udzielenie zamówienia wyklucza się wykonawcę:</w:t>
      </w:r>
    </w:p>
    <w:p w14:paraId="372622B7" w14:textId="77777777" w:rsidR="000D5B7A" w:rsidRDefault="000D5B7A" w:rsidP="00020B92">
      <w:pPr>
        <w:numPr>
          <w:ilvl w:val="0"/>
          <w:numId w:val="93"/>
        </w:numPr>
        <w:suppressAutoHyphens/>
        <w:spacing w:after="0" w:line="276" w:lineRule="auto"/>
        <w:ind w:left="709" w:hanging="283"/>
        <w:contextualSpacing/>
        <w:jc w:val="both"/>
        <w:rPr>
          <w:rFonts w:ascii="Times New Roman" w:hAnsi="Times New Roman" w:cs="Times New Roman"/>
          <w:sz w:val="24"/>
        </w:rPr>
      </w:pPr>
      <w:r>
        <w:rPr>
          <w:rFonts w:ascii="Times New Roman" w:hAnsi="Times New Roman" w:cs="Times New Roman"/>
          <w:sz w:val="24"/>
        </w:rPr>
        <w:t xml:space="preserve">będącego osobą fizyczną, którego prawomocnie skazano za przestępstwo: </w:t>
      </w:r>
    </w:p>
    <w:p w14:paraId="4D0E929B" w14:textId="77777777" w:rsidR="000D5B7A" w:rsidRDefault="000D5B7A" w:rsidP="00020B92">
      <w:pPr>
        <w:pStyle w:val="Akapitzlist"/>
        <w:numPr>
          <w:ilvl w:val="0"/>
          <w:numId w:val="95"/>
        </w:numPr>
        <w:spacing w:line="276" w:lineRule="auto"/>
        <w:ind w:left="1134"/>
        <w:jc w:val="both"/>
      </w:pPr>
      <w:r>
        <w:t>udziału w zorganizowanej grupie przestępczej albo związku mającym na celu popełnienie przestępstwa lub przestępstwa skarbowego, o którym mowa w art. 258 Kodeksu karnego,</w:t>
      </w:r>
    </w:p>
    <w:p w14:paraId="431B3321" w14:textId="77777777" w:rsidR="000D5B7A" w:rsidRDefault="000D5B7A" w:rsidP="00020B92">
      <w:pPr>
        <w:pStyle w:val="Akapitzlist"/>
        <w:numPr>
          <w:ilvl w:val="0"/>
          <w:numId w:val="95"/>
        </w:numPr>
        <w:spacing w:line="276" w:lineRule="auto"/>
        <w:ind w:left="1134"/>
        <w:jc w:val="both"/>
      </w:pPr>
      <w:r>
        <w:t>handlu ludźmi, o którym mowa w art. 189a Kodeksu karnego,</w:t>
      </w:r>
    </w:p>
    <w:p w14:paraId="05854545" w14:textId="77777777" w:rsidR="000D5B7A" w:rsidRDefault="000D5B7A" w:rsidP="00020B92">
      <w:pPr>
        <w:pStyle w:val="Akapitzlist"/>
        <w:numPr>
          <w:ilvl w:val="0"/>
          <w:numId w:val="95"/>
        </w:numPr>
        <w:spacing w:line="276" w:lineRule="auto"/>
        <w:ind w:left="1134"/>
        <w:jc w:val="both"/>
      </w:pPr>
      <w:r>
        <w:t>o którym mowa w art. 228-230a, art. 250a Kodeksu karnego, w art. 46-48 ustawy z dnia 25 czerwca 2010 r. o sporcie (Dz.U. z 2023 r. poz. 2048 oraz z 2024 r. poz. 1166) lub w art. 54 ust. 1-4 ustawy z dnia 12 maja 2011 r. o refundacji leków, środków spożywczych specjalnego przeznaczenia żywieniowego oraz wyrobów medycznych (Dz.U. z 2024 r. poz. 930),</w:t>
      </w:r>
    </w:p>
    <w:p w14:paraId="64BF1818" w14:textId="77777777" w:rsidR="000D5B7A" w:rsidRDefault="000D5B7A" w:rsidP="00020B92">
      <w:pPr>
        <w:pStyle w:val="Akapitzlist"/>
        <w:numPr>
          <w:ilvl w:val="0"/>
          <w:numId w:val="95"/>
        </w:numPr>
        <w:spacing w:line="276" w:lineRule="auto"/>
        <w:ind w:left="1134"/>
        <w:jc w:val="both"/>
      </w:pPr>
      <w:r>
        <w:t xml:space="preserve">finansowania przestępstwa o charakterze terrorystycznym, o którym mowa w art. 165a </w:t>
      </w:r>
      <w:r>
        <w:lastRenderedPageBreak/>
        <w:t>Kodeksu karnego, lub przestępstwo udaremniania lub utrudniania stwierdzenia przestępnego pochodzenia pieniędzy lub ukrywania ich pochodzenia, o którym mowa w art. 299 Kodeksu karnego,</w:t>
      </w:r>
    </w:p>
    <w:p w14:paraId="120C3B1F" w14:textId="77777777" w:rsidR="000D5B7A" w:rsidRDefault="000D5B7A" w:rsidP="00020B92">
      <w:pPr>
        <w:pStyle w:val="Akapitzlist"/>
        <w:numPr>
          <w:ilvl w:val="0"/>
          <w:numId w:val="95"/>
        </w:numPr>
        <w:spacing w:line="276" w:lineRule="auto"/>
        <w:ind w:left="1134"/>
        <w:jc w:val="both"/>
      </w:pPr>
      <w:r>
        <w:t>o charakterze terrorystycznym, o którym mowa w art. 115 § 20 Kodeksu karnego, lub mające na celu popełnienie tego przestępstwa,</w:t>
      </w:r>
    </w:p>
    <w:p w14:paraId="7A44C509" w14:textId="77777777" w:rsidR="000D5B7A" w:rsidRDefault="000D5B7A" w:rsidP="00020B92">
      <w:pPr>
        <w:pStyle w:val="Akapitzlist"/>
        <w:numPr>
          <w:ilvl w:val="0"/>
          <w:numId w:val="95"/>
        </w:numPr>
        <w:spacing w:line="276" w:lineRule="auto"/>
        <w:ind w:left="1134"/>
        <w:jc w:val="both"/>
      </w:pPr>
      <w:r>
        <w:t>powierzenia wykonywania pracy małoletniemu cudzoziemcowi, o którym mowa w art. 9 ust. 2 ustawy z dnia 15 czerwca 2012 r. o skutkach powierzania wykonywania pracy cudzoziemcom przebywającym wbrew przepisom na terytorium Rzeczypospolitej Polskiej (Dz.U. z 2021 r. poz. 1745),</w:t>
      </w:r>
    </w:p>
    <w:p w14:paraId="3B47F3FD" w14:textId="77777777" w:rsidR="000D5B7A" w:rsidRDefault="000D5B7A" w:rsidP="00020B92">
      <w:pPr>
        <w:pStyle w:val="Akapitzlist"/>
        <w:numPr>
          <w:ilvl w:val="0"/>
          <w:numId w:val="95"/>
        </w:numPr>
        <w:spacing w:line="276" w:lineRule="auto"/>
        <w:ind w:left="1134"/>
        <w:jc w:val="both"/>
      </w:pPr>
      <w: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268055B" w14:textId="77777777" w:rsidR="000D5B7A" w:rsidRDefault="000D5B7A" w:rsidP="00020B92">
      <w:pPr>
        <w:pStyle w:val="Akapitzlist"/>
        <w:numPr>
          <w:ilvl w:val="0"/>
          <w:numId w:val="95"/>
        </w:numPr>
        <w:spacing w:line="276" w:lineRule="auto"/>
        <w:ind w:left="1134"/>
        <w:jc w:val="both"/>
      </w:pPr>
      <w:r>
        <w:t>o którym mowa w art. 9 ust. 1 i 3 lub art. 10 ustawy z dnia 15 czerwca 2012 r. o skutkach powierzania wykonywania pracy cudzoziemcom przebywającym wbrew przepisom na terytorium Rzeczypospolitej Polskiej</w:t>
      </w:r>
    </w:p>
    <w:p w14:paraId="7BA242BB" w14:textId="77777777" w:rsidR="000D5B7A" w:rsidRDefault="000D5B7A" w:rsidP="000D5B7A">
      <w:pPr>
        <w:pStyle w:val="Akapitzlist"/>
        <w:spacing w:line="276" w:lineRule="auto"/>
        <w:ind w:left="1134"/>
        <w:jc w:val="both"/>
      </w:pPr>
      <w:r>
        <w:t>- lub za odpowiedni czyn zabroniony określony w przepisach prawa obcego;</w:t>
      </w:r>
    </w:p>
    <w:p w14:paraId="1AE6F580" w14:textId="77777777" w:rsidR="000D5B7A" w:rsidRDefault="000D5B7A" w:rsidP="00020B92">
      <w:pPr>
        <w:numPr>
          <w:ilvl w:val="0"/>
          <w:numId w:val="93"/>
        </w:numPr>
        <w:suppressAutoHyphens/>
        <w:spacing w:after="0" w:line="276" w:lineRule="auto"/>
        <w:ind w:left="709" w:hanging="283"/>
        <w:contextualSpacing/>
        <w:jc w:val="both"/>
        <w:rPr>
          <w:rFonts w:ascii="Times New Roman" w:hAnsi="Times New Roman" w:cs="Times New Roman"/>
          <w:sz w:val="24"/>
        </w:rPr>
      </w:pPr>
      <w:r>
        <w:rPr>
          <w:rFonts w:ascii="Times New Roman" w:hAnsi="Times New Roman" w:cs="Times New Roman"/>
          <w:sz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964E2D4" w14:textId="77777777" w:rsidR="000D5B7A" w:rsidRDefault="000D5B7A" w:rsidP="00020B92">
      <w:pPr>
        <w:numPr>
          <w:ilvl w:val="0"/>
          <w:numId w:val="93"/>
        </w:numPr>
        <w:suppressAutoHyphens/>
        <w:spacing w:after="0" w:line="276" w:lineRule="auto"/>
        <w:ind w:left="709" w:hanging="283"/>
        <w:contextualSpacing/>
        <w:jc w:val="both"/>
        <w:rPr>
          <w:rFonts w:ascii="Times New Roman" w:hAnsi="Times New Roman" w:cs="Times New Roman"/>
          <w:sz w:val="24"/>
        </w:rPr>
      </w:pPr>
      <w:r>
        <w:rPr>
          <w:rFonts w:ascii="Times New Roman" w:hAnsi="Times New Roman" w:cs="Times New Roman"/>
          <w:sz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1E5EA2C1" w14:textId="77777777" w:rsidR="000D5B7A" w:rsidRDefault="000D5B7A" w:rsidP="00020B92">
      <w:pPr>
        <w:numPr>
          <w:ilvl w:val="0"/>
          <w:numId w:val="93"/>
        </w:numPr>
        <w:suppressAutoHyphens/>
        <w:spacing w:after="0" w:line="276" w:lineRule="auto"/>
        <w:ind w:left="709" w:hanging="283"/>
        <w:contextualSpacing/>
        <w:jc w:val="both"/>
        <w:rPr>
          <w:rFonts w:ascii="Times New Roman" w:hAnsi="Times New Roman" w:cs="Times New Roman"/>
          <w:sz w:val="24"/>
        </w:rPr>
      </w:pPr>
      <w:r>
        <w:rPr>
          <w:rFonts w:ascii="Times New Roman" w:hAnsi="Times New Roman" w:cs="Times New Roman"/>
          <w:sz w:val="24"/>
        </w:rPr>
        <w:t>wobec którego prawomocnie orzeczono zakaz ubiegania się o zamówienia publiczne;</w:t>
      </w:r>
    </w:p>
    <w:p w14:paraId="2F968162" w14:textId="77777777" w:rsidR="000D5B7A" w:rsidRDefault="000D5B7A" w:rsidP="00020B92">
      <w:pPr>
        <w:numPr>
          <w:ilvl w:val="0"/>
          <w:numId w:val="93"/>
        </w:numPr>
        <w:suppressAutoHyphens/>
        <w:spacing w:after="0" w:line="276" w:lineRule="auto"/>
        <w:ind w:left="709" w:hanging="283"/>
        <w:contextualSpacing/>
        <w:jc w:val="both"/>
        <w:rPr>
          <w:rFonts w:ascii="Times New Roman" w:hAnsi="Times New Roman" w:cs="Times New Roman"/>
          <w:sz w:val="24"/>
        </w:rPr>
      </w:pPr>
      <w:r>
        <w:rPr>
          <w:rFonts w:ascii="Times New Roman" w:hAnsi="Times New Roman" w:cs="Times New Roman"/>
          <w:sz w:val="24"/>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3BEE5A14" w14:textId="77777777" w:rsidR="000D5B7A" w:rsidRDefault="000D5B7A" w:rsidP="00020B92">
      <w:pPr>
        <w:numPr>
          <w:ilvl w:val="0"/>
          <w:numId w:val="93"/>
        </w:numPr>
        <w:suppressAutoHyphens/>
        <w:spacing w:after="0" w:line="276" w:lineRule="auto"/>
        <w:ind w:left="709" w:hanging="283"/>
        <w:contextualSpacing/>
        <w:jc w:val="both"/>
        <w:rPr>
          <w:rFonts w:ascii="Times New Roman" w:hAnsi="Times New Roman" w:cs="Times New Roman"/>
          <w:sz w:val="24"/>
        </w:rPr>
      </w:pPr>
      <w:r>
        <w:rPr>
          <w:rFonts w:ascii="Times New Roman" w:hAnsi="Times New Roman" w:cs="Times New Roman"/>
          <w:sz w:val="24"/>
        </w:rPr>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42028410" w14:textId="77777777" w:rsidR="000D5B7A" w:rsidRDefault="000D5B7A" w:rsidP="00020B92">
      <w:pPr>
        <w:numPr>
          <w:ilvl w:val="1"/>
          <w:numId w:val="94"/>
        </w:numPr>
        <w:suppressAutoHyphens/>
        <w:spacing w:after="0" w:line="276" w:lineRule="auto"/>
        <w:contextualSpacing/>
        <w:jc w:val="both"/>
        <w:rPr>
          <w:rFonts w:ascii="Times New Roman" w:hAnsi="Times New Roman" w:cs="Times New Roman"/>
          <w:sz w:val="24"/>
        </w:rPr>
      </w:pPr>
      <w:r>
        <w:rPr>
          <w:rFonts w:ascii="Times New Roman" w:hAnsi="Times New Roman" w:cs="Times New Roman"/>
          <w:sz w:val="24"/>
        </w:rPr>
        <w:t xml:space="preserve">Z </w:t>
      </w:r>
      <w:r>
        <w:rPr>
          <w:rFonts w:ascii="Times New Roman" w:hAnsi="Times New Roman" w:cs="Times New Roman"/>
          <w:bCs/>
          <w:sz w:val="24"/>
          <w:lang w:eastAsia="ar-SA"/>
        </w:rPr>
        <w:t>uwagi</w:t>
      </w:r>
      <w:r>
        <w:rPr>
          <w:rFonts w:ascii="Times New Roman" w:hAnsi="Times New Roman" w:cs="Times New Roman"/>
          <w:sz w:val="24"/>
        </w:rPr>
        <w:t xml:space="preserve"> na wartość zamówienia przesłanka wykluczania, o której mowa w art. 108 ust. 2 ustawy nie ma zastosowania w niniejszym postępowaniu.</w:t>
      </w:r>
    </w:p>
    <w:p w14:paraId="759128A2" w14:textId="77777777" w:rsidR="000D5B7A" w:rsidRDefault="000D5B7A" w:rsidP="00020B92">
      <w:pPr>
        <w:numPr>
          <w:ilvl w:val="1"/>
          <w:numId w:val="94"/>
        </w:numPr>
        <w:suppressAutoHyphens/>
        <w:spacing w:after="0" w:line="276" w:lineRule="auto"/>
        <w:contextualSpacing/>
        <w:jc w:val="both"/>
        <w:rPr>
          <w:rFonts w:ascii="Times New Roman" w:hAnsi="Times New Roman" w:cs="Times New Roman"/>
          <w:bCs/>
          <w:sz w:val="24"/>
          <w:lang w:eastAsia="ar-SA"/>
        </w:rPr>
      </w:pPr>
      <w:r>
        <w:rPr>
          <w:rFonts w:ascii="Times New Roman" w:hAnsi="Times New Roman" w:cs="Times New Roman"/>
          <w:bCs/>
          <w:sz w:val="24"/>
          <w:lang w:eastAsia="ar-SA"/>
        </w:rPr>
        <w:lastRenderedPageBreak/>
        <w:t>Wykluczenie Wykonawcy następuje na okres, o którym mowa w art. 111 ustawy Pzp.</w:t>
      </w:r>
    </w:p>
    <w:p w14:paraId="5CD0D259" w14:textId="77777777" w:rsidR="000D5B7A" w:rsidRDefault="000D5B7A" w:rsidP="00020B92">
      <w:pPr>
        <w:numPr>
          <w:ilvl w:val="1"/>
          <w:numId w:val="94"/>
        </w:numPr>
        <w:suppressAutoHyphens/>
        <w:spacing w:after="0" w:line="276" w:lineRule="auto"/>
        <w:contextualSpacing/>
        <w:jc w:val="both"/>
        <w:rPr>
          <w:rFonts w:ascii="Times New Roman" w:hAnsi="Times New Roman" w:cs="Times New Roman"/>
          <w:bCs/>
          <w:sz w:val="24"/>
          <w:lang w:eastAsia="ar-SA"/>
        </w:rPr>
      </w:pPr>
      <w:r>
        <w:rPr>
          <w:rFonts w:ascii="Times New Roman" w:hAnsi="Times New Roman" w:cs="Times New Roman"/>
          <w:bCs/>
          <w:sz w:val="24"/>
          <w:lang w:eastAsia="ar-SA"/>
        </w:rPr>
        <w:t>Wykonawca może zostać wykluczony przez Zamawiającego na każdym etapie postępowania o udzielenie zamówienia.</w:t>
      </w:r>
    </w:p>
    <w:p w14:paraId="6112640C" w14:textId="77777777" w:rsidR="009F63C0" w:rsidRPr="004F5F8E" w:rsidRDefault="009F63C0" w:rsidP="009F63C0">
      <w:pPr>
        <w:spacing w:after="0" w:line="276" w:lineRule="auto"/>
        <w:contextualSpacing/>
        <w:jc w:val="both"/>
        <w:rPr>
          <w:rFonts w:ascii="Times New Roman" w:hAnsi="Times New Roman" w:cs="Times New Roman"/>
          <w:bCs/>
          <w:color w:val="EE0000"/>
          <w:sz w:val="24"/>
          <w:lang w:eastAsia="ar-SA"/>
        </w:rPr>
      </w:pPr>
    </w:p>
    <w:tbl>
      <w:tblPr>
        <w:tblStyle w:val="Tabela-Siatka"/>
        <w:tblW w:w="0" w:type="auto"/>
        <w:tblLook w:val="04A0" w:firstRow="1" w:lastRow="0" w:firstColumn="1" w:lastColumn="0" w:noHBand="0" w:noVBand="1"/>
      </w:tblPr>
      <w:tblGrid>
        <w:gridCol w:w="9628"/>
      </w:tblGrid>
      <w:tr w:rsidR="00FD10DE" w:rsidRPr="00FD10DE" w14:paraId="0451FC90" w14:textId="77777777" w:rsidTr="008C0E0E">
        <w:tc>
          <w:tcPr>
            <w:tcW w:w="9628" w:type="dxa"/>
          </w:tcPr>
          <w:p w14:paraId="199500F2" w14:textId="77777777" w:rsidR="009F63C0" w:rsidRPr="00FD10DE" w:rsidRDefault="009F63C0" w:rsidP="008C0E0E">
            <w:pPr>
              <w:spacing w:line="276" w:lineRule="auto"/>
              <w:ind w:left="1021" w:hanging="1021"/>
              <w:contextualSpacing/>
              <w:jc w:val="both"/>
              <w:rPr>
                <w:rFonts w:ascii="Times New Roman" w:hAnsi="Times New Roman"/>
                <w:b/>
                <w:bCs/>
                <w:sz w:val="24"/>
                <w:lang w:eastAsia="ar-SA"/>
              </w:rPr>
            </w:pPr>
            <w:r w:rsidRPr="00FD10DE">
              <w:rPr>
                <w:rFonts w:ascii="Times New Roman" w:hAnsi="Times New Roman"/>
                <w:b/>
                <w:bCs/>
                <w:sz w:val="28"/>
                <w:lang w:eastAsia="ar-SA"/>
              </w:rPr>
              <w:t>VII-A. Dodatkowe podstawy wykluczenia z postępowania o udzielenie zamówienia</w:t>
            </w:r>
          </w:p>
        </w:tc>
      </w:tr>
    </w:tbl>
    <w:p w14:paraId="5852E013" w14:textId="77777777" w:rsidR="009F63C0" w:rsidRPr="004F5F8E" w:rsidRDefault="009F63C0" w:rsidP="009F63C0">
      <w:pPr>
        <w:spacing w:after="0" w:line="276" w:lineRule="auto"/>
        <w:contextualSpacing/>
        <w:jc w:val="both"/>
        <w:rPr>
          <w:rFonts w:ascii="Times New Roman" w:hAnsi="Times New Roman" w:cs="Times New Roman"/>
          <w:bCs/>
          <w:color w:val="EE0000"/>
          <w:sz w:val="24"/>
          <w:lang w:eastAsia="ar-SA"/>
        </w:rPr>
      </w:pPr>
    </w:p>
    <w:p w14:paraId="090AFA98" w14:textId="77777777" w:rsidR="000D5B7A" w:rsidRDefault="000D5B7A" w:rsidP="00020B92">
      <w:pPr>
        <w:numPr>
          <w:ilvl w:val="1"/>
          <w:numId w:val="96"/>
        </w:numPr>
        <w:suppressAutoHyphens/>
        <w:spacing w:after="0" w:line="276" w:lineRule="auto"/>
        <w:contextualSpacing/>
        <w:jc w:val="both"/>
        <w:rPr>
          <w:rFonts w:ascii="Times New Roman" w:hAnsi="Times New Roman" w:cs="Times New Roman"/>
          <w:bCs/>
          <w:sz w:val="24"/>
          <w:lang w:eastAsia="ar-SA"/>
        </w:rPr>
      </w:pPr>
      <w:r>
        <w:rPr>
          <w:rFonts w:ascii="Times New Roman" w:hAnsi="Times New Roman" w:cs="Times New Roman"/>
          <w:bCs/>
          <w:sz w:val="24"/>
          <w:lang w:eastAsia="ar-SA"/>
        </w:rPr>
        <w:t xml:space="preserve">O udzielenie zamówienia mogą ubiegać się wykonawcy, którzy nie podlegają wykluczeniu z postępowania w okolicznościach, o których mowa w art. 7 ust. 1 ustawy z dnia 13 kwietnia 2022 r. o szczególnych rozwiązaniach w zakresie przeciwdziałania wspieraniu agresji na Ukrainę oraz służących ochronie bezpieczeństwa narodowego (t.j. Dz.U. z 2025 r. poz. 514). </w:t>
      </w:r>
    </w:p>
    <w:p w14:paraId="053C5910" w14:textId="77777777" w:rsidR="000D5B7A" w:rsidRDefault="000D5B7A" w:rsidP="00020B92">
      <w:pPr>
        <w:numPr>
          <w:ilvl w:val="1"/>
          <w:numId w:val="96"/>
        </w:numPr>
        <w:suppressAutoHyphens/>
        <w:spacing w:after="0" w:line="276" w:lineRule="auto"/>
        <w:ind w:left="426"/>
        <w:contextualSpacing/>
        <w:jc w:val="both"/>
        <w:rPr>
          <w:rFonts w:ascii="Times New Roman" w:hAnsi="Times New Roman" w:cs="Times New Roman"/>
          <w:bCs/>
          <w:sz w:val="24"/>
          <w:szCs w:val="24"/>
          <w:lang w:eastAsia="ar-SA"/>
        </w:rPr>
      </w:pPr>
      <w:r>
        <w:rPr>
          <w:rFonts w:ascii="Times New Roman" w:hAnsi="Times New Roman" w:cs="Times New Roman"/>
          <w:bCs/>
          <w:sz w:val="24"/>
          <w:lang w:eastAsia="ar-SA"/>
        </w:rPr>
        <w:t xml:space="preserve">Zgodnie </w:t>
      </w:r>
      <w:r>
        <w:rPr>
          <w:rFonts w:ascii="Times New Roman" w:hAnsi="Times New Roman" w:cs="Times New Roman"/>
          <w:bCs/>
          <w:sz w:val="24"/>
          <w:szCs w:val="24"/>
          <w:lang w:eastAsia="ar-SA"/>
        </w:rPr>
        <w:t>z art. 7 ust. 1 ww. ustawy z postępowania o udzielenie zamówienia wyklucza się:</w:t>
      </w:r>
    </w:p>
    <w:p w14:paraId="773164FE" w14:textId="77777777" w:rsidR="000D5B7A" w:rsidRDefault="000D5B7A" w:rsidP="00020B92">
      <w:pPr>
        <w:pStyle w:val="Akapitzlist"/>
        <w:numPr>
          <w:ilvl w:val="0"/>
          <w:numId w:val="97"/>
        </w:numPr>
        <w:spacing w:line="276" w:lineRule="auto"/>
        <w:jc w:val="both"/>
      </w:pPr>
      <w:r>
        <w:t xml:space="preserve">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3CFC6E97" w14:textId="77777777" w:rsidR="000D5B7A" w:rsidRDefault="000D5B7A" w:rsidP="00020B92">
      <w:pPr>
        <w:pStyle w:val="Akapitzlist"/>
        <w:numPr>
          <w:ilvl w:val="0"/>
          <w:numId w:val="97"/>
        </w:numPr>
        <w:spacing w:line="276" w:lineRule="auto"/>
        <w:jc w:val="both"/>
      </w:pPr>
      <w:r>
        <w:t>wykonawcę oraz uczestnika konkursu, którego beneficjentem rzeczywistym w rozumieniu ustawy z dnia 1 marca 2018 r. o przeciwdziałaniu praniu pieniędzy oraz finansowaniu terroryzmu (Dz. U. z 2023 r. poz. 1124, z późn.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B2B7CAF" w14:textId="77777777" w:rsidR="000D5B7A" w:rsidRDefault="000D5B7A" w:rsidP="00020B92">
      <w:pPr>
        <w:pStyle w:val="Akapitzlist"/>
        <w:numPr>
          <w:ilvl w:val="0"/>
          <w:numId w:val="97"/>
        </w:numPr>
        <w:spacing w:line="276" w:lineRule="auto"/>
        <w:jc w:val="both"/>
      </w:pPr>
      <w:r>
        <w:t>wykonawcę oraz uczestnika konkursu, którego jednostką dominującą w rozumieniu art. 3 ust. 1 pkt 37 ustawy z dnia 29 września 1994 r. o rachunkowości (Dz. U. z 2023 r. poz. 120, 295 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E5B19A6" w14:textId="77777777" w:rsidR="000D5B7A" w:rsidRDefault="000D5B7A" w:rsidP="00020B92">
      <w:pPr>
        <w:numPr>
          <w:ilvl w:val="1"/>
          <w:numId w:val="96"/>
        </w:numPr>
        <w:suppressAutoHyphens/>
        <w:spacing w:after="0" w:line="276" w:lineRule="auto"/>
        <w:ind w:left="426"/>
        <w:contextualSpacing/>
        <w:jc w:val="both"/>
        <w:rPr>
          <w:rFonts w:ascii="Times New Roman" w:hAnsi="Times New Roman" w:cs="Times New Roman"/>
          <w:bCs/>
          <w:sz w:val="24"/>
          <w:lang w:eastAsia="ar-SA"/>
        </w:rPr>
      </w:pPr>
      <w:r>
        <w:rPr>
          <w:rFonts w:ascii="Times New Roman" w:hAnsi="Times New Roman" w:cs="Times New Roman"/>
          <w:bCs/>
          <w:sz w:val="24"/>
          <w:lang w:eastAsia="ar-SA"/>
        </w:rPr>
        <w:t>Wykluczenie następuje na okres trwania ww. okoliczności.</w:t>
      </w:r>
    </w:p>
    <w:p w14:paraId="57F3A123" w14:textId="77777777" w:rsidR="000D5B7A" w:rsidRDefault="000D5B7A" w:rsidP="00020B92">
      <w:pPr>
        <w:numPr>
          <w:ilvl w:val="1"/>
          <w:numId w:val="96"/>
        </w:numPr>
        <w:suppressAutoHyphens/>
        <w:spacing w:after="0" w:line="276" w:lineRule="auto"/>
        <w:ind w:left="426"/>
        <w:contextualSpacing/>
        <w:jc w:val="both"/>
        <w:rPr>
          <w:rFonts w:ascii="Times New Roman" w:hAnsi="Times New Roman" w:cs="Times New Roman"/>
          <w:bCs/>
          <w:sz w:val="24"/>
          <w:lang w:eastAsia="ar-SA"/>
        </w:rPr>
      </w:pPr>
      <w:r>
        <w:rPr>
          <w:rFonts w:ascii="Times New Roman" w:hAnsi="Times New Roman" w:cs="Times New Roman"/>
          <w:bCs/>
          <w:sz w:val="24"/>
          <w:lang w:eastAsia="ar-SA"/>
        </w:rPr>
        <w:t>Wykonawca może zostać wykluczony przez Zamawiającego na każdym etapie postępowania o udzielenie zamówienia.</w:t>
      </w:r>
    </w:p>
    <w:p w14:paraId="5E98CE96" w14:textId="77777777" w:rsidR="009F63C0" w:rsidRPr="00FD10DE" w:rsidRDefault="009F63C0" w:rsidP="009F63C0">
      <w:pPr>
        <w:spacing w:after="0" w:line="276" w:lineRule="auto"/>
        <w:contextualSpacing/>
        <w:jc w:val="both"/>
        <w:rPr>
          <w:rFonts w:ascii="Times New Roman" w:hAnsi="Times New Roman" w:cs="Times New Roman"/>
          <w:bCs/>
          <w:sz w:val="24"/>
          <w:lang w:eastAsia="ar-SA"/>
        </w:rPr>
      </w:pPr>
    </w:p>
    <w:tbl>
      <w:tblPr>
        <w:tblW w:w="5000" w:type="pct"/>
        <w:tblCellMar>
          <w:left w:w="70" w:type="dxa"/>
          <w:right w:w="70" w:type="dxa"/>
        </w:tblCellMar>
        <w:tblLook w:val="0000" w:firstRow="0" w:lastRow="0" w:firstColumn="0" w:lastColumn="0" w:noHBand="0" w:noVBand="0"/>
      </w:tblPr>
      <w:tblGrid>
        <w:gridCol w:w="9628"/>
      </w:tblGrid>
      <w:tr w:rsidR="009F63C0" w:rsidRPr="00FD10DE" w14:paraId="7D0F5534" w14:textId="77777777" w:rsidTr="008C0E0E">
        <w:tc>
          <w:tcPr>
            <w:tcW w:w="5000" w:type="pct"/>
            <w:tcBorders>
              <w:top w:val="single" w:sz="4" w:space="0" w:color="000000"/>
              <w:left w:val="single" w:sz="4" w:space="0" w:color="000000"/>
              <w:bottom w:val="single" w:sz="4" w:space="0" w:color="000000"/>
              <w:right w:val="single" w:sz="4" w:space="0" w:color="000000"/>
            </w:tcBorders>
          </w:tcPr>
          <w:p w14:paraId="273A27A3" w14:textId="77777777" w:rsidR="009F63C0" w:rsidRPr="00FD10DE" w:rsidRDefault="009F63C0" w:rsidP="008C0E0E">
            <w:pPr>
              <w:spacing w:after="0" w:line="276" w:lineRule="auto"/>
              <w:contextualSpacing/>
              <w:jc w:val="both"/>
              <w:rPr>
                <w:rFonts w:ascii="Times New Roman" w:hAnsi="Times New Roman" w:cs="Times New Roman"/>
                <w:sz w:val="24"/>
              </w:rPr>
            </w:pPr>
            <w:r w:rsidRPr="00FD10DE">
              <w:rPr>
                <w:rFonts w:ascii="Times New Roman" w:hAnsi="Times New Roman" w:cs="Times New Roman"/>
                <w:b/>
                <w:bCs/>
                <w:sz w:val="28"/>
              </w:rPr>
              <w:t xml:space="preserve">VIII. </w:t>
            </w:r>
            <w:r w:rsidRPr="00FD10DE">
              <w:rPr>
                <w:rFonts w:ascii="Times New Roman" w:hAnsi="Times New Roman" w:cs="Times New Roman"/>
                <w:b/>
                <w:bCs/>
                <w:sz w:val="28"/>
                <w:szCs w:val="28"/>
              </w:rPr>
              <w:t>Podstawy wykluczenia, o których mowa w art. 109 ust. 1 ustawy</w:t>
            </w:r>
          </w:p>
        </w:tc>
      </w:tr>
    </w:tbl>
    <w:p w14:paraId="5044A68C" w14:textId="77777777" w:rsidR="009F63C0" w:rsidRPr="00FD10DE" w:rsidRDefault="009F63C0" w:rsidP="009F63C0">
      <w:pPr>
        <w:spacing w:after="0" w:line="276" w:lineRule="auto"/>
        <w:contextualSpacing/>
        <w:rPr>
          <w:rFonts w:ascii="Times New Roman" w:hAnsi="Times New Roman" w:cs="Times New Roman"/>
          <w:sz w:val="24"/>
          <w:szCs w:val="23"/>
        </w:rPr>
      </w:pPr>
    </w:p>
    <w:p w14:paraId="74B63008" w14:textId="77777777" w:rsidR="009F63C0" w:rsidRPr="00FD10DE" w:rsidRDefault="009F63C0" w:rsidP="009F63C0">
      <w:pPr>
        <w:spacing w:after="0" w:line="276" w:lineRule="auto"/>
        <w:contextualSpacing/>
        <w:rPr>
          <w:rFonts w:ascii="Times New Roman" w:hAnsi="Times New Roman" w:cs="Times New Roman"/>
          <w:sz w:val="24"/>
        </w:rPr>
      </w:pPr>
      <w:r w:rsidRPr="00FD10DE">
        <w:rPr>
          <w:rFonts w:ascii="Times New Roman" w:hAnsi="Times New Roman" w:cs="Times New Roman"/>
          <w:sz w:val="24"/>
        </w:rPr>
        <w:t xml:space="preserve">Zamawiający nie przewiduje wykluczenia Wykonawcy na podstawie art. </w:t>
      </w:r>
      <w:r w:rsidRPr="00FD10DE">
        <w:rPr>
          <w:rFonts w:ascii="Times New Roman" w:hAnsi="Times New Roman" w:cs="Times New Roman"/>
          <w:bCs/>
          <w:sz w:val="24"/>
        </w:rPr>
        <w:t>109 ust. 1</w:t>
      </w:r>
      <w:r w:rsidRPr="00FD10DE">
        <w:rPr>
          <w:rFonts w:ascii="Times New Roman" w:hAnsi="Times New Roman" w:cs="Times New Roman"/>
          <w:b/>
          <w:bCs/>
          <w:sz w:val="32"/>
          <w:szCs w:val="28"/>
        </w:rPr>
        <w:t xml:space="preserve"> </w:t>
      </w:r>
      <w:r w:rsidRPr="00FD10DE">
        <w:rPr>
          <w:rFonts w:ascii="Times New Roman" w:hAnsi="Times New Roman" w:cs="Times New Roman"/>
          <w:sz w:val="24"/>
        </w:rPr>
        <w:t>ustawy Pzp.</w:t>
      </w:r>
    </w:p>
    <w:p w14:paraId="311B933A" w14:textId="77777777" w:rsidR="00F12028" w:rsidRPr="00FD10DE" w:rsidRDefault="00F12028" w:rsidP="00FC19B2">
      <w:pPr>
        <w:spacing w:after="0" w:line="276" w:lineRule="auto"/>
        <w:contextualSpacing/>
        <w:jc w:val="both"/>
        <w:rPr>
          <w:rFonts w:ascii="Times New Roman" w:hAnsi="Times New Roman" w:cs="Times New Roman"/>
          <w:bCs/>
          <w:sz w:val="24"/>
          <w:lang w:eastAsia="ar-SA"/>
        </w:rPr>
      </w:pPr>
    </w:p>
    <w:tbl>
      <w:tblPr>
        <w:tblW w:w="5000" w:type="pct"/>
        <w:tblCellMar>
          <w:left w:w="70" w:type="dxa"/>
          <w:right w:w="70" w:type="dxa"/>
        </w:tblCellMar>
        <w:tblLook w:val="0000" w:firstRow="0" w:lastRow="0" w:firstColumn="0" w:lastColumn="0" w:noHBand="0" w:noVBand="0"/>
      </w:tblPr>
      <w:tblGrid>
        <w:gridCol w:w="9628"/>
      </w:tblGrid>
      <w:tr w:rsidR="00B862EC" w:rsidRPr="00FD10DE" w14:paraId="3A4D9918" w14:textId="77777777" w:rsidTr="0082244F">
        <w:tc>
          <w:tcPr>
            <w:tcW w:w="5000" w:type="pct"/>
            <w:tcBorders>
              <w:top w:val="single" w:sz="4" w:space="0" w:color="000000"/>
              <w:left w:val="single" w:sz="4" w:space="0" w:color="000000"/>
              <w:bottom w:val="single" w:sz="4" w:space="0" w:color="000000"/>
              <w:right w:val="single" w:sz="4" w:space="0" w:color="000000"/>
            </w:tcBorders>
          </w:tcPr>
          <w:p w14:paraId="09EBE8C6" w14:textId="77777777" w:rsidR="00F12028" w:rsidRPr="00FD10DE" w:rsidRDefault="00F12028" w:rsidP="00FC19B2">
            <w:pPr>
              <w:spacing w:after="0" w:line="276" w:lineRule="auto"/>
              <w:contextualSpacing/>
              <w:jc w:val="both"/>
              <w:rPr>
                <w:rFonts w:ascii="Times New Roman" w:hAnsi="Times New Roman" w:cs="Times New Roman"/>
                <w:sz w:val="24"/>
              </w:rPr>
            </w:pPr>
            <w:r w:rsidRPr="00FD10DE">
              <w:rPr>
                <w:rFonts w:ascii="Times New Roman" w:hAnsi="Times New Roman" w:cs="Times New Roman"/>
                <w:b/>
                <w:bCs/>
                <w:sz w:val="28"/>
              </w:rPr>
              <w:t>IX. Warunki udziału w postępowaniu</w:t>
            </w:r>
          </w:p>
        </w:tc>
      </w:tr>
    </w:tbl>
    <w:p w14:paraId="4DF70B27" w14:textId="77777777" w:rsidR="00F12028" w:rsidRPr="00FD10DE" w:rsidRDefault="00F12028" w:rsidP="00FC19B2">
      <w:pPr>
        <w:spacing w:after="0" w:line="276" w:lineRule="auto"/>
        <w:contextualSpacing/>
        <w:jc w:val="both"/>
        <w:rPr>
          <w:rFonts w:ascii="Times New Roman" w:hAnsi="Times New Roman" w:cs="Times New Roman"/>
          <w:b/>
          <w:bCs/>
          <w:sz w:val="24"/>
          <w:lang w:eastAsia="ar-SA"/>
        </w:rPr>
      </w:pPr>
    </w:p>
    <w:p w14:paraId="1973C46B" w14:textId="77777777" w:rsidR="00F12028" w:rsidRPr="00FD10DE" w:rsidRDefault="00F12028" w:rsidP="00020B92">
      <w:pPr>
        <w:pStyle w:val="Akapitzlist"/>
        <w:widowControl/>
        <w:numPr>
          <w:ilvl w:val="0"/>
          <w:numId w:val="72"/>
        </w:numPr>
        <w:suppressAutoHyphens w:val="0"/>
        <w:spacing w:line="276" w:lineRule="auto"/>
        <w:jc w:val="both"/>
        <w:rPr>
          <w:rFonts w:eastAsia="SimSun"/>
          <w:bCs/>
          <w:vanish/>
          <w:kern w:val="0"/>
          <w:sz w:val="28"/>
          <w:lang w:eastAsia="ar-SA"/>
        </w:rPr>
      </w:pPr>
    </w:p>
    <w:p w14:paraId="0942E9E8" w14:textId="77777777" w:rsidR="00F12028" w:rsidRPr="00FD10DE" w:rsidRDefault="00F12028" w:rsidP="00020B92">
      <w:pPr>
        <w:numPr>
          <w:ilvl w:val="1"/>
          <w:numId w:val="72"/>
        </w:numPr>
        <w:spacing w:after="0" w:line="276" w:lineRule="auto"/>
        <w:contextualSpacing/>
        <w:jc w:val="both"/>
        <w:rPr>
          <w:rFonts w:ascii="Times New Roman" w:hAnsi="Times New Roman" w:cs="Times New Roman"/>
          <w:bCs/>
          <w:sz w:val="24"/>
          <w:lang w:eastAsia="ar-SA"/>
        </w:rPr>
      </w:pPr>
      <w:r w:rsidRPr="00FD10DE">
        <w:rPr>
          <w:rFonts w:ascii="Times New Roman" w:hAnsi="Times New Roman" w:cs="Times New Roman"/>
          <w:bCs/>
          <w:sz w:val="24"/>
          <w:lang w:eastAsia="ar-SA"/>
        </w:rPr>
        <w:t>O udzielenie zamówienia mogą ubiegać się Wykonawcy, którzy spełniają określone przez Zamawiającego warunki udziału w postępowaniu, dotyczące:</w:t>
      </w:r>
    </w:p>
    <w:p w14:paraId="67142320" w14:textId="77777777" w:rsidR="00F12028" w:rsidRPr="00FD10DE" w:rsidRDefault="00F12028" w:rsidP="00020B92">
      <w:pPr>
        <w:numPr>
          <w:ilvl w:val="1"/>
          <w:numId w:val="49"/>
        </w:numPr>
        <w:suppressAutoHyphens/>
        <w:spacing w:after="0" w:line="276" w:lineRule="auto"/>
        <w:ind w:left="426" w:firstLine="0"/>
        <w:contextualSpacing/>
        <w:jc w:val="both"/>
        <w:rPr>
          <w:rFonts w:ascii="Times New Roman" w:hAnsi="Times New Roman" w:cs="Times New Roman"/>
          <w:b/>
          <w:bCs/>
          <w:sz w:val="24"/>
          <w:lang w:eastAsia="ar-SA"/>
        </w:rPr>
      </w:pPr>
      <w:r w:rsidRPr="00FD10DE">
        <w:rPr>
          <w:rFonts w:ascii="Times New Roman" w:hAnsi="Times New Roman" w:cs="Times New Roman"/>
          <w:b/>
          <w:bCs/>
          <w:sz w:val="24"/>
          <w:lang w:eastAsia="ar-SA"/>
        </w:rPr>
        <w:lastRenderedPageBreak/>
        <w:t>zdolności do występowania w obrocie gospodarczym;</w:t>
      </w:r>
    </w:p>
    <w:p w14:paraId="0A946529" w14:textId="52876C81" w:rsidR="00F12028" w:rsidRPr="00FD10DE" w:rsidRDefault="00F12028" w:rsidP="00FC19B2">
      <w:pPr>
        <w:spacing w:after="0" w:line="276" w:lineRule="auto"/>
        <w:ind w:left="709"/>
        <w:contextualSpacing/>
        <w:jc w:val="both"/>
        <w:rPr>
          <w:rFonts w:ascii="Times New Roman" w:hAnsi="Times New Roman" w:cs="Times New Roman"/>
          <w:bCs/>
          <w:sz w:val="24"/>
          <w:lang w:eastAsia="ar-SA"/>
        </w:rPr>
      </w:pPr>
      <w:r w:rsidRPr="00FD10DE">
        <w:rPr>
          <w:rFonts w:ascii="Times New Roman" w:hAnsi="Times New Roman" w:cs="Times New Roman"/>
          <w:bCs/>
          <w:sz w:val="24"/>
          <w:lang w:eastAsia="ar-SA"/>
        </w:rPr>
        <w:t>Zamawiający nie określa</w:t>
      </w:r>
      <w:r w:rsidR="005A148E" w:rsidRPr="00FD10DE">
        <w:rPr>
          <w:rFonts w:ascii="Times New Roman" w:hAnsi="Times New Roman" w:cs="Times New Roman"/>
          <w:bCs/>
          <w:sz w:val="24"/>
          <w:lang w:eastAsia="ar-SA"/>
        </w:rPr>
        <w:t xml:space="preserve"> warunków w powyższym zakresie</w:t>
      </w:r>
      <w:r w:rsidRPr="00FD10DE">
        <w:rPr>
          <w:rFonts w:ascii="Times New Roman" w:hAnsi="Times New Roman" w:cs="Times New Roman"/>
          <w:bCs/>
          <w:sz w:val="24"/>
          <w:lang w:eastAsia="ar-SA"/>
        </w:rPr>
        <w:t>.</w:t>
      </w:r>
    </w:p>
    <w:p w14:paraId="79F983E6" w14:textId="77777777" w:rsidR="00F12028" w:rsidRPr="00FD10DE" w:rsidRDefault="00F12028" w:rsidP="00020B92">
      <w:pPr>
        <w:numPr>
          <w:ilvl w:val="1"/>
          <w:numId w:val="49"/>
        </w:numPr>
        <w:suppressAutoHyphens/>
        <w:spacing w:after="0" w:line="276" w:lineRule="auto"/>
        <w:ind w:left="709" w:hanging="283"/>
        <w:contextualSpacing/>
        <w:jc w:val="both"/>
        <w:rPr>
          <w:rFonts w:ascii="Times New Roman" w:hAnsi="Times New Roman" w:cs="Times New Roman"/>
          <w:b/>
          <w:bCs/>
          <w:sz w:val="24"/>
          <w:lang w:eastAsia="ar-SA"/>
        </w:rPr>
      </w:pPr>
      <w:r w:rsidRPr="00FD10DE">
        <w:rPr>
          <w:rFonts w:ascii="Times New Roman" w:hAnsi="Times New Roman" w:cs="Times New Roman"/>
          <w:b/>
          <w:bCs/>
          <w:sz w:val="24"/>
          <w:lang w:eastAsia="ar-SA"/>
        </w:rPr>
        <w:t>uprawnień do prowadzenia określonej działalności gospodarczej lub zawodowej, o ile wynika to z odrębnych przepisów;</w:t>
      </w:r>
    </w:p>
    <w:p w14:paraId="21B91245" w14:textId="78A29D30" w:rsidR="002D5FC9" w:rsidRPr="00FD10DE" w:rsidRDefault="00FD10DE" w:rsidP="00FC19B2">
      <w:pPr>
        <w:spacing w:after="0" w:line="276" w:lineRule="auto"/>
        <w:ind w:left="709"/>
        <w:contextualSpacing/>
        <w:jc w:val="both"/>
        <w:rPr>
          <w:rFonts w:ascii="Times New Roman" w:eastAsia="Lucida Sans Unicode" w:hAnsi="Times New Roman" w:cs="Times New Roman"/>
          <w:bCs/>
          <w:kern w:val="1"/>
          <w:sz w:val="24"/>
          <w:szCs w:val="24"/>
          <w:lang w:eastAsia="ar-SA"/>
        </w:rPr>
      </w:pPr>
      <w:r w:rsidRPr="00FD10DE">
        <w:rPr>
          <w:rFonts w:ascii="Times New Roman" w:hAnsi="Times New Roman" w:cs="Times New Roman"/>
          <w:bCs/>
          <w:sz w:val="24"/>
          <w:lang w:eastAsia="ar-SA"/>
        </w:rPr>
        <w:t>Zamawiający nie określa warunków w powyższym zakresie.</w:t>
      </w:r>
    </w:p>
    <w:p w14:paraId="3BF95985" w14:textId="77777777" w:rsidR="00F12028" w:rsidRPr="00FD10DE" w:rsidRDefault="00F12028" w:rsidP="00020B92">
      <w:pPr>
        <w:numPr>
          <w:ilvl w:val="1"/>
          <w:numId w:val="49"/>
        </w:numPr>
        <w:suppressAutoHyphens/>
        <w:spacing w:after="0" w:line="276" w:lineRule="auto"/>
        <w:ind w:left="426" w:firstLine="0"/>
        <w:contextualSpacing/>
        <w:jc w:val="both"/>
        <w:rPr>
          <w:rFonts w:ascii="Times New Roman" w:hAnsi="Times New Roman" w:cs="Times New Roman"/>
          <w:b/>
          <w:bCs/>
          <w:sz w:val="24"/>
          <w:lang w:eastAsia="ar-SA"/>
        </w:rPr>
      </w:pPr>
      <w:r w:rsidRPr="00FD10DE">
        <w:rPr>
          <w:rFonts w:ascii="Times New Roman" w:hAnsi="Times New Roman" w:cs="Times New Roman"/>
          <w:b/>
          <w:bCs/>
          <w:sz w:val="24"/>
          <w:lang w:eastAsia="ar-SA"/>
        </w:rPr>
        <w:t>sytuacji ekonomicznej lub finansowej;</w:t>
      </w:r>
    </w:p>
    <w:p w14:paraId="0CEE1FB5" w14:textId="77777777" w:rsidR="005A148E" w:rsidRPr="00FD10DE" w:rsidRDefault="005A148E" w:rsidP="00FC19B2">
      <w:pPr>
        <w:spacing w:after="0" w:line="276" w:lineRule="auto"/>
        <w:ind w:left="709"/>
        <w:contextualSpacing/>
        <w:jc w:val="both"/>
        <w:rPr>
          <w:rFonts w:ascii="Times New Roman" w:hAnsi="Times New Roman" w:cs="Times New Roman"/>
          <w:bCs/>
          <w:sz w:val="24"/>
          <w:lang w:eastAsia="ar-SA"/>
        </w:rPr>
      </w:pPr>
      <w:r w:rsidRPr="00FD10DE">
        <w:rPr>
          <w:rFonts w:ascii="Times New Roman" w:hAnsi="Times New Roman" w:cs="Times New Roman"/>
          <w:bCs/>
          <w:sz w:val="24"/>
          <w:lang w:eastAsia="ar-SA"/>
        </w:rPr>
        <w:t>Zamawiający nie określa warunków w powyższym zakresie.</w:t>
      </w:r>
    </w:p>
    <w:p w14:paraId="691E8E14" w14:textId="77777777" w:rsidR="00F12028" w:rsidRPr="00FD10DE" w:rsidRDefault="00F12028" w:rsidP="00020B92">
      <w:pPr>
        <w:numPr>
          <w:ilvl w:val="1"/>
          <w:numId w:val="49"/>
        </w:numPr>
        <w:suppressAutoHyphens/>
        <w:spacing w:after="0" w:line="276" w:lineRule="auto"/>
        <w:ind w:left="426" w:firstLine="0"/>
        <w:contextualSpacing/>
        <w:jc w:val="both"/>
        <w:rPr>
          <w:rFonts w:ascii="Times New Roman" w:hAnsi="Times New Roman" w:cs="Times New Roman"/>
          <w:b/>
          <w:bCs/>
          <w:sz w:val="24"/>
          <w:lang w:eastAsia="ar-SA"/>
        </w:rPr>
      </w:pPr>
      <w:r w:rsidRPr="00FD10DE">
        <w:rPr>
          <w:rFonts w:ascii="Times New Roman" w:hAnsi="Times New Roman" w:cs="Times New Roman"/>
          <w:b/>
          <w:bCs/>
          <w:sz w:val="24"/>
          <w:lang w:eastAsia="ar-SA"/>
        </w:rPr>
        <w:t>zdolności technicznej lub zawodowej;</w:t>
      </w:r>
    </w:p>
    <w:p w14:paraId="264323F2" w14:textId="77777777" w:rsidR="005A148E" w:rsidRPr="00FD10DE" w:rsidRDefault="005A148E" w:rsidP="00FC19B2">
      <w:pPr>
        <w:spacing w:after="0" w:line="276" w:lineRule="auto"/>
        <w:ind w:left="709"/>
        <w:contextualSpacing/>
        <w:jc w:val="both"/>
        <w:rPr>
          <w:rFonts w:ascii="Times New Roman" w:hAnsi="Times New Roman" w:cs="Times New Roman"/>
          <w:bCs/>
          <w:sz w:val="24"/>
          <w:lang w:eastAsia="ar-SA"/>
        </w:rPr>
      </w:pPr>
      <w:r w:rsidRPr="00FD10DE">
        <w:rPr>
          <w:rFonts w:ascii="Times New Roman" w:hAnsi="Times New Roman" w:cs="Times New Roman"/>
          <w:bCs/>
          <w:sz w:val="24"/>
          <w:lang w:eastAsia="ar-SA"/>
        </w:rPr>
        <w:t>Zamawiający nie określa warunków w powyższym zakresie.</w:t>
      </w:r>
    </w:p>
    <w:p w14:paraId="5F69F08A" w14:textId="77777777" w:rsidR="002D5FC9" w:rsidRPr="004F5F8E" w:rsidRDefault="002D5FC9" w:rsidP="00FC19B2">
      <w:pPr>
        <w:spacing w:after="0" w:line="276" w:lineRule="auto"/>
        <w:ind w:left="709"/>
        <w:contextualSpacing/>
        <w:jc w:val="both"/>
        <w:rPr>
          <w:rFonts w:ascii="Times New Roman" w:hAnsi="Times New Roman" w:cs="Times New Roman"/>
          <w:bCs/>
          <w:color w:val="EE0000"/>
          <w:sz w:val="24"/>
          <w:lang w:eastAsia="ar-SA"/>
        </w:rPr>
      </w:pPr>
    </w:p>
    <w:tbl>
      <w:tblPr>
        <w:tblW w:w="5000" w:type="pct"/>
        <w:tblCellMar>
          <w:left w:w="70" w:type="dxa"/>
          <w:right w:w="70" w:type="dxa"/>
        </w:tblCellMar>
        <w:tblLook w:val="0000" w:firstRow="0" w:lastRow="0" w:firstColumn="0" w:lastColumn="0" w:noHBand="0" w:noVBand="0"/>
      </w:tblPr>
      <w:tblGrid>
        <w:gridCol w:w="9628"/>
      </w:tblGrid>
      <w:tr w:rsidR="00162716" w:rsidRPr="00162716" w14:paraId="6BB51408" w14:textId="77777777" w:rsidTr="0082244F">
        <w:tc>
          <w:tcPr>
            <w:tcW w:w="5000" w:type="pct"/>
            <w:tcBorders>
              <w:top w:val="single" w:sz="4" w:space="0" w:color="000000"/>
              <w:left w:val="single" w:sz="4" w:space="0" w:color="000000"/>
              <w:bottom w:val="single" w:sz="4" w:space="0" w:color="000000"/>
              <w:right w:val="single" w:sz="4" w:space="0" w:color="000000"/>
            </w:tcBorders>
          </w:tcPr>
          <w:p w14:paraId="71949215" w14:textId="77777777" w:rsidR="00F12028" w:rsidRPr="00162716" w:rsidRDefault="00F12028" w:rsidP="00FC19B2">
            <w:pPr>
              <w:spacing w:after="0" w:line="276" w:lineRule="auto"/>
              <w:ind w:left="431" w:hanging="431"/>
              <w:contextualSpacing/>
              <w:jc w:val="both"/>
              <w:rPr>
                <w:rFonts w:ascii="Times New Roman" w:hAnsi="Times New Roman" w:cs="Times New Roman"/>
                <w:sz w:val="24"/>
              </w:rPr>
            </w:pPr>
            <w:r w:rsidRPr="00162716">
              <w:rPr>
                <w:rFonts w:ascii="Times New Roman" w:hAnsi="Times New Roman" w:cs="Times New Roman"/>
                <w:b/>
                <w:bCs/>
                <w:sz w:val="28"/>
              </w:rPr>
              <w:t>X. Wykaz oświadczeń lub dokumentów, potwierdzających spełnianie warunków udziału w postępowaniu oraz brak podstaw wykluczenia</w:t>
            </w:r>
          </w:p>
        </w:tc>
      </w:tr>
    </w:tbl>
    <w:p w14:paraId="1CCE6008" w14:textId="77777777" w:rsidR="00F12028" w:rsidRPr="004F5F8E" w:rsidRDefault="00F12028" w:rsidP="00FC19B2">
      <w:pPr>
        <w:pStyle w:val="Tekstpodstawowy"/>
        <w:spacing w:line="276" w:lineRule="auto"/>
        <w:contextualSpacing/>
        <w:jc w:val="both"/>
        <w:rPr>
          <w:bCs w:val="0"/>
          <w:color w:val="EE0000"/>
          <w:sz w:val="28"/>
        </w:rPr>
      </w:pPr>
    </w:p>
    <w:p w14:paraId="3446E6C1" w14:textId="77777777" w:rsidR="00F12028" w:rsidRPr="00162716" w:rsidRDefault="00F12028" w:rsidP="00020B92">
      <w:pPr>
        <w:pStyle w:val="Tekstpodstawowy"/>
        <w:numPr>
          <w:ilvl w:val="0"/>
          <w:numId w:val="8"/>
        </w:numPr>
        <w:tabs>
          <w:tab w:val="clear" w:pos="708"/>
          <w:tab w:val="num" w:pos="426"/>
        </w:tabs>
        <w:spacing w:line="276" w:lineRule="auto"/>
        <w:ind w:left="426" w:hanging="284"/>
        <w:contextualSpacing/>
        <w:jc w:val="both"/>
      </w:pPr>
      <w:r w:rsidRPr="00162716">
        <w:rPr>
          <w:bCs w:val="0"/>
          <w:u w:val="single"/>
        </w:rPr>
        <w:t>ETAP SKŁADANIA OFERT</w:t>
      </w:r>
      <w:r w:rsidRPr="00162716">
        <w:rPr>
          <w:b w:val="0"/>
          <w:u w:val="single"/>
        </w:rPr>
        <w:t xml:space="preserve"> - </w:t>
      </w:r>
      <w:r w:rsidRPr="00162716">
        <w:rPr>
          <w:u w:val="single"/>
        </w:rPr>
        <w:t>Do oferty Wykonawca zobowiązany jest dołączyć:</w:t>
      </w:r>
    </w:p>
    <w:p w14:paraId="1F0F3768" w14:textId="77777777" w:rsidR="00F12028" w:rsidRPr="00162716" w:rsidRDefault="00F12028" w:rsidP="00FC19B2">
      <w:pPr>
        <w:pStyle w:val="Tekstpodstawowy"/>
        <w:spacing w:line="276" w:lineRule="auto"/>
        <w:contextualSpacing/>
        <w:jc w:val="both"/>
        <w:rPr>
          <w:bCs w:val="0"/>
          <w:sz w:val="28"/>
        </w:rPr>
      </w:pPr>
    </w:p>
    <w:p w14:paraId="59825B89" w14:textId="553F53A9" w:rsidR="00B862EC" w:rsidRPr="00162716" w:rsidRDefault="00B862EC" w:rsidP="00020B92">
      <w:pPr>
        <w:numPr>
          <w:ilvl w:val="0"/>
          <w:numId w:val="74"/>
        </w:numPr>
        <w:spacing w:after="0" w:line="276" w:lineRule="auto"/>
        <w:contextualSpacing/>
        <w:jc w:val="both"/>
        <w:rPr>
          <w:rFonts w:ascii="Times New Roman" w:hAnsi="Times New Roman" w:cs="Times New Roman"/>
          <w:sz w:val="24"/>
          <w:lang w:eastAsia="pl-PL"/>
        </w:rPr>
      </w:pPr>
      <w:r w:rsidRPr="00162716">
        <w:rPr>
          <w:rFonts w:ascii="Times New Roman" w:hAnsi="Times New Roman" w:cs="Times New Roman"/>
          <w:b/>
          <w:sz w:val="24"/>
        </w:rPr>
        <w:t xml:space="preserve">Oświadczenie o niepodleganiu wykluczeniu z postępowania - </w:t>
      </w:r>
      <w:r w:rsidRPr="00162716">
        <w:rPr>
          <w:rFonts w:ascii="Times New Roman" w:hAnsi="Times New Roman" w:cs="Times New Roman"/>
          <w:i/>
          <w:sz w:val="24"/>
        </w:rPr>
        <w:t xml:space="preserve">(wg załącznika nr </w:t>
      </w:r>
      <w:r w:rsidR="00162716" w:rsidRPr="00162716">
        <w:rPr>
          <w:rFonts w:ascii="Times New Roman" w:hAnsi="Times New Roman" w:cs="Times New Roman"/>
          <w:i/>
          <w:sz w:val="24"/>
        </w:rPr>
        <w:t>2</w:t>
      </w:r>
      <w:r w:rsidRPr="00162716">
        <w:rPr>
          <w:rFonts w:ascii="Times New Roman" w:hAnsi="Times New Roman" w:cs="Times New Roman"/>
          <w:i/>
          <w:sz w:val="24"/>
        </w:rPr>
        <w:t xml:space="preserve"> do SWZ</w:t>
      </w:r>
      <w:r w:rsidRPr="00162716">
        <w:rPr>
          <w:rFonts w:ascii="Times New Roman" w:hAnsi="Times New Roman" w:cs="Times New Roman"/>
          <w:sz w:val="24"/>
        </w:rPr>
        <w:t>)</w:t>
      </w:r>
      <w:r w:rsidRPr="00162716">
        <w:rPr>
          <w:rFonts w:ascii="Times New Roman" w:hAnsi="Times New Roman" w:cs="Times New Roman"/>
          <w:sz w:val="24"/>
          <w:lang w:eastAsia="pl-PL"/>
        </w:rPr>
        <w:t>, stanowiące dowód potwierdzający brak podstaw wykluczenia, odpowiednio na dzień składania ofert, tymczasowo zastępujący wymagane przez Zamawiającego podmiotowe środki dowodowe.</w:t>
      </w:r>
    </w:p>
    <w:p w14:paraId="78FE7F24" w14:textId="77777777" w:rsidR="00B862EC" w:rsidRPr="00162716" w:rsidRDefault="00B862EC" w:rsidP="00B862EC">
      <w:pPr>
        <w:spacing w:after="0" w:line="276" w:lineRule="auto"/>
        <w:ind w:left="720"/>
        <w:contextualSpacing/>
        <w:jc w:val="both"/>
        <w:rPr>
          <w:rFonts w:ascii="Times New Roman" w:hAnsi="Times New Roman" w:cs="Times New Roman"/>
          <w:sz w:val="24"/>
          <w:lang w:eastAsia="pl-PL"/>
        </w:rPr>
      </w:pPr>
    </w:p>
    <w:p w14:paraId="56608941" w14:textId="79795F65" w:rsidR="00B862EC" w:rsidRPr="00162716" w:rsidRDefault="00B862EC" w:rsidP="00B862EC">
      <w:pPr>
        <w:spacing w:after="0" w:line="276" w:lineRule="auto"/>
        <w:ind w:left="708"/>
        <w:contextualSpacing/>
        <w:jc w:val="both"/>
        <w:rPr>
          <w:rFonts w:ascii="Times New Roman" w:hAnsi="Times New Roman" w:cs="Times New Roman"/>
          <w:sz w:val="24"/>
        </w:rPr>
      </w:pPr>
      <w:r w:rsidRPr="00162716">
        <w:rPr>
          <w:rFonts w:ascii="Times New Roman" w:hAnsi="Times New Roman" w:cs="Times New Roman"/>
          <w:sz w:val="24"/>
          <w:u w:val="single"/>
        </w:rPr>
        <w:t>W przypadku wspólnego ubiegania się o zamówienie przez wykonawców (dotyczy również wspólników spółki cywilnej), oświadczenie składa każdy z wykonawców.</w:t>
      </w:r>
      <w:r w:rsidRPr="00162716">
        <w:rPr>
          <w:rFonts w:ascii="Times New Roman" w:hAnsi="Times New Roman" w:cs="Times New Roman"/>
          <w:sz w:val="24"/>
        </w:rPr>
        <w:t xml:space="preserve"> Oświadczenia te potwierdzają brak podstaw wykluczenia z postępowania.</w:t>
      </w:r>
    </w:p>
    <w:p w14:paraId="507E6225" w14:textId="77777777" w:rsidR="00B862EC" w:rsidRPr="00162716" w:rsidRDefault="00B862EC" w:rsidP="00B862EC">
      <w:pPr>
        <w:spacing w:after="0" w:line="276" w:lineRule="auto"/>
        <w:contextualSpacing/>
        <w:jc w:val="both"/>
        <w:rPr>
          <w:rFonts w:ascii="Times New Roman" w:hAnsi="Times New Roman" w:cs="Times New Roman"/>
          <w:sz w:val="24"/>
        </w:rPr>
      </w:pPr>
    </w:p>
    <w:p w14:paraId="1B8815FC" w14:textId="77777777" w:rsidR="00B862EC" w:rsidRPr="00162716" w:rsidRDefault="00B862EC" w:rsidP="00B862EC">
      <w:pPr>
        <w:spacing w:after="0" w:line="276" w:lineRule="auto"/>
        <w:ind w:left="709"/>
        <w:contextualSpacing/>
        <w:jc w:val="both"/>
        <w:rPr>
          <w:rFonts w:ascii="Times New Roman" w:hAnsi="Times New Roman" w:cs="Times New Roman"/>
          <w:i/>
          <w:sz w:val="24"/>
        </w:rPr>
      </w:pPr>
      <w:r w:rsidRPr="00162716">
        <w:rPr>
          <w:rFonts w:ascii="Times New Roman" w:hAnsi="Times New Roman" w:cs="Times New Roman"/>
          <w:i/>
          <w:sz w:val="24"/>
        </w:rPr>
        <w:t>Wymagana forma:</w:t>
      </w:r>
      <w:r w:rsidRPr="00162716">
        <w:rPr>
          <w:rFonts w:ascii="Times New Roman" w:hAnsi="Times New Roman" w:cs="Times New Roman"/>
          <w:b/>
          <w:i/>
          <w:sz w:val="24"/>
        </w:rPr>
        <w:t xml:space="preserve"> </w:t>
      </w:r>
    </w:p>
    <w:p w14:paraId="4EC037A4" w14:textId="77777777" w:rsidR="00B862EC" w:rsidRPr="00162716" w:rsidRDefault="00B862EC" w:rsidP="00B862EC">
      <w:pPr>
        <w:spacing w:after="0" w:line="276" w:lineRule="auto"/>
        <w:ind w:left="709"/>
        <w:contextualSpacing/>
        <w:jc w:val="both"/>
        <w:rPr>
          <w:rFonts w:ascii="Times New Roman" w:hAnsi="Times New Roman" w:cs="Times New Roman"/>
          <w:b/>
          <w:i/>
          <w:sz w:val="24"/>
        </w:rPr>
      </w:pPr>
      <w:r w:rsidRPr="00162716">
        <w:rPr>
          <w:rFonts w:ascii="Times New Roman" w:hAnsi="Times New Roman" w:cs="Times New Roman"/>
          <w:i/>
          <w:sz w:val="24"/>
        </w:rPr>
        <w:t>Oświadczenie musi być złożone w formie elektronicznej lub w postaci elektronicznej opatrzonej podpisem zaufanym lub podpisem osobistym osoby upoważnionej do reprezentowania wykonawców. Szczegóły i wymagania określono w rozdziale XII SWZ.</w:t>
      </w:r>
    </w:p>
    <w:p w14:paraId="3FD6FE0B" w14:textId="77777777" w:rsidR="00F12028" w:rsidRPr="004F5F8E" w:rsidRDefault="00F12028" w:rsidP="00FC19B2">
      <w:pPr>
        <w:spacing w:after="0" w:line="276" w:lineRule="auto"/>
        <w:contextualSpacing/>
        <w:jc w:val="both"/>
        <w:rPr>
          <w:rFonts w:ascii="Times New Roman" w:hAnsi="Times New Roman" w:cs="Times New Roman"/>
          <w:color w:val="EE0000"/>
          <w:sz w:val="24"/>
        </w:rPr>
      </w:pPr>
    </w:p>
    <w:p w14:paraId="35DCD053" w14:textId="77777777" w:rsidR="00F12028" w:rsidRPr="00262A7E" w:rsidRDefault="00F12028" w:rsidP="00020B92">
      <w:pPr>
        <w:pStyle w:val="Tekstpodstawowy"/>
        <w:numPr>
          <w:ilvl w:val="0"/>
          <w:numId w:val="8"/>
        </w:numPr>
        <w:tabs>
          <w:tab w:val="clear" w:pos="708"/>
          <w:tab w:val="num" w:pos="426"/>
        </w:tabs>
        <w:spacing w:line="276" w:lineRule="auto"/>
        <w:ind w:left="426" w:hanging="284"/>
        <w:contextualSpacing/>
        <w:jc w:val="both"/>
        <w:rPr>
          <w:bCs w:val="0"/>
          <w:u w:val="single"/>
        </w:rPr>
      </w:pPr>
      <w:r w:rsidRPr="00262A7E">
        <w:rPr>
          <w:bCs w:val="0"/>
          <w:u w:val="single"/>
        </w:rPr>
        <w:t xml:space="preserve">ETAP PO DOKONANIU WSTĘPNEJ OCENY OFERT  - Informacja  o  podmiotowych  środkach dowodowych </w:t>
      </w:r>
    </w:p>
    <w:p w14:paraId="7330E24E" w14:textId="77777777" w:rsidR="00F12028" w:rsidRPr="00262A7E" w:rsidRDefault="00F12028" w:rsidP="00FC19B2">
      <w:pPr>
        <w:pStyle w:val="Akapitzlist"/>
        <w:suppressAutoHyphens w:val="0"/>
        <w:autoSpaceDE w:val="0"/>
        <w:spacing w:line="276" w:lineRule="auto"/>
        <w:ind w:left="709"/>
        <w:jc w:val="both"/>
        <w:rPr>
          <w:rFonts w:eastAsia="SimSun"/>
          <w:b/>
          <w:u w:val="single"/>
        </w:rPr>
      </w:pPr>
    </w:p>
    <w:p w14:paraId="06164C32" w14:textId="77777777" w:rsidR="00B862EC" w:rsidRPr="00262A7E" w:rsidRDefault="00B862EC" w:rsidP="00020B92">
      <w:pPr>
        <w:pStyle w:val="Akapitzlist"/>
        <w:numPr>
          <w:ilvl w:val="1"/>
          <w:numId w:val="56"/>
        </w:numPr>
        <w:suppressAutoHyphens w:val="0"/>
        <w:autoSpaceDE w:val="0"/>
        <w:spacing w:line="276" w:lineRule="auto"/>
        <w:ind w:left="851"/>
        <w:jc w:val="both"/>
        <w:rPr>
          <w:b/>
          <w:bCs/>
        </w:rPr>
      </w:pPr>
      <w:r w:rsidRPr="00262A7E">
        <w:rPr>
          <w:b/>
          <w:bCs/>
        </w:rPr>
        <w:t>Zamawiający wezwie wykonawcę, którego oferta zostanie najwyżej oceniona do złożenia w wyznaczonym terminie, nie krótszym niż 5 dni od dnia wezwania następujących podmiotowych środków dowodowych potwierdzających brak podstaw wykluczenia z postępowania:</w:t>
      </w:r>
    </w:p>
    <w:p w14:paraId="2075D85B" w14:textId="2D3F6691" w:rsidR="00B862EC" w:rsidRPr="00262A7E" w:rsidRDefault="00B862EC" w:rsidP="00020B92">
      <w:pPr>
        <w:pStyle w:val="Akapitzlist"/>
        <w:numPr>
          <w:ilvl w:val="0"/>
          <w:numId w:val="60"/>
        </w:numPr>
        <w:suppressAutoHyphens w:val="0"/>
        <w:autoSpaceDE w:val="0"/>
        <w:spacing w:line="276" w:lineRule="auto"/>
        <w:ind w:left="1134" w:hanging="283"/>
        <w:jc w:val="both"/>
        <w:rPr>
          <w:b/>
          <w:bCs/>
        </w:rPr>
      </w:pPr>
      <w:r w:rsidRPr="00262A7E">
        <w:rPr>
          <w:b/>
          <w:bCs/>
        </w:rPr>
        <w:t xml:space="preserve">oświadczenia Wykonawcy o aktualności informacji zawartych w oświadczeniu, o którym mowa w art. 125 ustawy Pzp w zakresie podstaw wykluczenia z  postępowania </w:t>
      </w:r>
      <w:r w:rsidRPr="00262A7E">
        <w:rPr>
          <w:bCs/>
          <w:i/>
        </w:rPr>
        <w:t xml:space="preserve">– (wg załącznika nr </w:t>
      </w:r>
      <w:r w:rsidR="00262A7E" w:rsidRPr="00262A7E">
        <w:rPr>
          <w:bCs/>
          <w:i/>
        </w:rPr>
        <w:t>3</w:t>
      </w:r>
      <w:r w:rsidRPr="00262A7E">
        <w:rPr>
          <w:bCs/>
          <w:i/>
        </w:rPr>
        <w:t xml:space="preserve"> do SWZ)</w:t>
      </w:r>
    </w:p>
    <w:p w14:paraId="63F9EBC1" w14:textId="77777777" w:rsidR="00B862EC" w:rsidRPr="00262A7E" w:rsidRDefault="00B862EC" w:rsidP="00B862EC">
      <w:pPr>
        <w:pStyle w:val="Akapitzlist"/>
        <w:suppressAutoHyphens w:val="0"/>
        <w:autoSpaceDE w:val="0"/>
        <w:spacing w:line="276" w:lineRule="auto"/>
        <w:ind w:left="1134"/>
        <w:jc w:val="both"/>
        <w:rPr>
          <w:b/>
          <w:bCs/>
        </w:rPr>
      </w:pPr>
    </w:p>
    <w:p w14:paraId="05D63D02" w14:textId="77777777" w:rsidR="00B862EC" w:rsidRPr="00262A7E" w:rsidRDefault="00B862EC" w:rsidP="00B862EC">
      <w:pPr>
        <w:spacing w:after="0" w:line="276" w:lineRule="auto"/>
        <w:ind w:left="851"/>
        <w:contextualSpacing/>
        <w:jc w:val="both"/>
        <w:rPr>
          <w:rFonts w:ascii="Times New Roman" w:hAnsi="Times New Roman" w:cs="Times New Roman"/>
          <w:sz w:val="24"/>
        </w:rPr>
      </w:pPr>
      <w:r w:rsidRPr="00262A7E">
        <w:rPr>
          <w:rFonts w:ascii="Times New Roman" w:hAnsi="Times New Roman" w:cs="Times New Roman"/>
          <w:sz w:val="24"/>
          <w:u w:val="single"/>
        </w:rPr>
        <w:t>W przypadku wspólnego ubiegania się o zamówienie przez wykonawców (dotyczy również wspólników spółki cywilnej), oświadczenie składa każdy z wykonawców.</w:t>
      </w:r>
      <w:r w:rsidRPr="00262A7E">
        <w:rPr>
          <w:rFonts w:ascii="Times New Roman" w:hAnsi="Times New Roman" w:cs="Times New Roman"/>
          <w:sz w:val="24"/>
        </w:rPr>
        <w:t xml:space="preserve"> </w:t>
      </w:r>
    </w:p>
    <w:p w14:paraId="432A253E" w14:textId="77777777" w:rsidR="00F12028" w:rsidRPr="004F5F8E" w:rsidRDefault="00F12028" w:rsidP="00FC19B2">
      <w:pPr>
        <w:pStyle w:val="Default"/>
        <w:spacing w:line="276" w:lineRule="auto"/>
        <w:contextualSpacing/>
        <w:jc w:val="both"/>
        <w:rPr>
          <w:b/>
          <w:color w:val="EE0000"/>
        </w:rPr>
      </w:pPr>
    </w:p>
    <w:p w14:paraId="10CCC0EA" w14:textId="77777777" w:rsidR="002F58EB" w:rsidRPr="00262A7E" w:rsidRDefault="002F58EB" w:rsidP="00020B92">
      <w:pPr>
        <w:pStyle w:val="Tekstpodstawowy"/>
        <w:numPr>
          <w:ilvl w:val="0"/>
          <w:numId w:val="8"/>
        </w:numPr>
        <w:tabs>
          <w:tab w:val="clear" w:pos="708"/>
          <w:tab w:val="num" w:pos="426"/>
        </w:tabs>
        <w:spacing w:line="276" w:lineRule="auto"/>
        <w:ind w:left="426" w:hanging="284"/>
        <w:contextualSpacing/>
        <w:jc w:val="both"/>
        <w:rPr>
          <w:bCs w:val="0"/>
          <w:u w:val="single"/>
        </w:rPr>
      </w:pPr>
      <w:r w:rsidRPr="00262A7E">
        <w:rPr>
          <w:bCs w:val="0"/>
          <w:u w:val="single"/>
        </w:rPr>
        <w:t>INFORMACJE DODATKOWE</w:t>
      </w:r>
    </w:p>
    <w:p w14:paraId="1A117833" w14:textId="77777777" w:rsidR="002F58EB" w:rsidRPr="00262A7E" w:rsidRDefault="002F58EB" w:rsidP="00020B92">
      <w:pPr>
        <w:pStyle w:val="Akapitzlist"/>
        <w:numPr>
          <w:ilvl w:val="0"/>
          <w:numId w:val="50"/>
        </w:numPr>
        <w:suppressAutoHyphens w:val="0"/>
        <w:autoSpaceDE w:val="0"/>
        <w:spacing w:line="276" w:lineRule="auto"/>
        <w:ind w:left="709" w:hanging="283"/>
        <w:jc w:val="both"/>
        <w:rPr>
          <w:bCs/>
        </w:rPr>
      </w:pPr>
      <w:r w:rsidRPr="00262A7E">
        <w:rPr>
          <w:bCs/>
        </w:rPr>
        <w:t xml:space="preserve">Wykonawca nie jest zobowiązany do złożenia podmiotowych środków dowodowych, które zamawiający posiada, jeżeli wykonawca wskaże te środki oraz potwierdzi ich prawidłowość i aktualność. </w:t>
      </w:r>
    </w:p>
    <w:p w14:paraId="2B3CEFEE" w14:textId="77777777" w:rsidR="002F58EB" w:rsidRPr="00262A7E" w:rsidRDefault="002F58EB" w:rsidP="00020B92">
      <w:pPr>
        <w:pStyle w:val="Akapitzlist"/>
        <w:numPr>
          <w:ilvl w:val="0"/>
          <w:numId w:val="50"/>
        </w:numPr>
        <w:suppressAutoHyphens w:val="0"/>
        <w:autoSpaceDE w:val="0"/>
        <w:spacing w:line="276" w:lineRule="auto"/>
        <w:ind w:left="709" w:hanging="283"/>
        <w:jc w:val="both"/>
        <w:rPr>
          <w:bCs/>
        </w:rPr>
      </w:pPr>
      <w:r w:rsidRPr="00262A7E">
        <w:rPr>
          <w:bCs/>
        </w:rPr>
        <w:t>W zakresie nieuregulowanym ustawy Pzp lub niniejszą SWZ do oświadczeń i dokumentów składanych przez Wykonawcę w postępowaniu zastosowanie mają w szczególności przepisy:</w:t>
      </w:r>
    </w:p>
    <w:p w14:paraId="5BCD482A" w14:textId="77777777" w:rsidR="002F58EB" w:rsidRPr="00262A7E" w:rsidRDefault="002F58EB" w:rsidP="00020B92">
      <w:pPr>
        <w:numPr>
          <w:ilvl w:val="0"/>
          <w:numId w:val="51"/>
        </w:numPr>
        <w:suppressAutoHyphens/>
        <w:spacing w:after="0" w:line="276" w:lineRule="auto"/>
        <w:ind w:left="1418" w:hanging="284"/>
        <w:contextualSpacing/>
        <w:jc w:val="both"/>
        <w:rPr>
          <w:rFonts w:ascii="Times New Roman" w:hAnsi="Times New Roman" w:cs="Times New Roman"/>
          <w:i/>
          <w:sz w:val="24"/>
        </w:rPr>
      </w:pPr>
      <w:r w:rsidRPr="00262A7E">
        <w:rPr>
          <w:rFonts w:ascii="Times New Roman" w:hAnsi="Times New Roman" w:cs="Times New Roman"/>
          <w:i/>
          <w:sz w:val="24"/>
        </w:rPr>
        <w:t xml:space="preserve">Rozporządzenia Ministra Rozwoju, Pracy i Technologii z dnia 23 grudnia 2020 r. w sprawie podmiotowych środków dowodowych oraz innych dokumentów lub oświadczeń, jakich może żądać zamawiający od wykonawcy </w:t>
      </w:r>
    </w:p>
    <w:p w14:paraId="6D5650C4" w14:textId="77777777" w:rsidR="002F58EB" w:rsidRPr="00262A7E" w:rsidRDefault="002F58EB" w:rsidP="00020B92">
      <w:pPr>
        <w:numPr>
          <w:ilvl w:val="0"/>
          <w:numId w:val="51"/>
        </w:numPr>
        <w:suppressAutoHyphens/>
        <w:spacing w:after="0" w:line="276" w:lineRule="auto"/>
        <w:ind w:left="1418" w:hanging="284"/>
        <w:contextualSpacing/>
        <w:jc w:val="both"/>
        <w:rPr>
          <w:rFonts w:ascii="Times New Roman" w:hAnsi="Times New Roman" w:cs="Times New Roman"/>
          <w:i/>
          <w:sz w:val="24"/>
        </w:rPr>
      </w:pPr>
      <w:r w:rsidRPr="00262A7E">
        <w:rPr>
          <w:rFonts w:ascii="Times New Roman" w:hAnsi="Times New Roman" w:cs="Times New Roman"/>
          <w:i/>
          <w:sz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15A58D8A" w14:textId="77777777" w:rsidR="00F12028" w:rsidRPr="004F5F8E" w:rsidRDefault="00F12028" w:rsidP="00FC19B2">
      <w:pPr>
        <w:spacing w:after="0" w:line="276" w:lineRule="auto"/>
        <w:contextualSpacing/>
        <w:jc w:val="both"/>
        <w:rPr>
          <w:rFonts w:ascii="Times New Roman" w:hAnsi="Times New Roman" w:cs="Times New Roman"/>
          <w:b/>
          <w:color w:val="EE0000"/>
          <w:sz w:val="24"/>
        </w:rPr>
      </w:pPr>
    </w:p>
    <w:p w14:paraId="0B33B13E" w14:textId="7739DC17" w:rsidR="00F12028" w:rsidRPr="00142440" w:rsidRDefault="00F12028" w:rsidP="00020B92">
      <w:pPr>
        <w:numPr>
          <w:ilvl w:val="0"/>
          <w:numId w:val="8"/>
        </w:numPr>
        <w:suppressAutoHyphens/>
        <w:spacing w:after="0" w:line="276" w:lineRule="auto"/>
        <w:ind w:left="426" w:hanging="284"/>
        <w:contextualSpacing/>
        <w:jc w:val="both"/>
        <w:rPr>
          <w:rFonts w:ascii="Times New Roman" w:eastAsia="SimSun" w:hAnsi="Times New Roman" w:cs="Times New Roman"/>
          <w:b/>
          <w:sz w:val="24"/>
          <w:szCs w:val="24"/>
          <w:u w:val="single"/>
          <w:lang w:eastAsia="zh-CN"/>
        </w:rPr>
      </w:pPr>
      <w:r w:rsidRPr="00142440">
        <w:rPr>
          <w:rFonts w:ascii="Times New Roman" w:eastAsia="SimSun" w:hAnsi="Times New Roman" w:cs="Times New Roman"/>
          <w:b/>
          <w:sz w:val="24"/>
          <w:szCs w:val="24"/>
          <w:u w:val="single"/>
          <w:lang w:eastAsia="zh-CN"/>
        </w:rPr>
        <w:t>INFORMACJA DLA WYKONAWCÓW ZAMIERZAJĄCYCH POWIERZYĆ WYKONANIE CZĘŚCI ZAMÓWIENIA PODWYKONAWCOM</w:t>
      </w:r>
    </w:p>
    <w:p w14:paraId="59233D49" w14:textId="77777777" w:rsidR="00F12028" w:rsidRPr="00142440" w:rsidRDefault="00F12028" w:rsidP="00FC19B2">
      <w:pPr>
        <w:pStyle w:val="Akapitzlist"/>
        <w:suppressAutoHyphens w:val="0"/>
        <w:autoSpaceDE w:val="0"/>
        <w:spacing w:line="276" w:lineRule="auto"/>
        <w:ind w:left="851"/>
        <w:jc w:val="both"/>
        <w:rPr>
          <w:bCs/>
        </w:rPr>
      </w:pPr>
    </w:p>
    <w:p w14:paraId="5B3AF789" w14:textId="7F7865FC" w:rsidR="00F12028" w:rsidRPr="00142440" w:rsidRDefault="00754554" w:rsidP="00754554">
      <w:pPr>
        <w:pStyle w:val="Tekstpodstawowy"/>
        <w:spacing w:line="276" w:lineRule="auto"/>
        <w:ind w:left="567"/>
        <w:contextualSpacing/>
        <w:jc w:val="both"/>
        <w:rPr>
          <w:rFonts w:eastAsiaTheme="minorHAnsi"/>
          <w:b w:val="0"/>
          <w:bCs w:val="0"/>
          <w:szCs w:val="22"/>
          <w:lang w:eastAsia="en-US"/>
        </w:rPr>
      </w:pPr>
      <w:r w:rsidRPr="00142440">
        <w:rPr>
          <w:rFonts w:eastAsiaTheme="minorHAnsi"/>
          <w:b w:val="0"/>
          <w:bCs w:val="0"/>
          <w:szCs w:val="22"/>
          <w:lang w:eastAsia="en-US"/>
        </w:rPr>
        <w:t>Wykonawca, który zamierza powierzyć wykonanie części zamówienia podwykonawcom, na etapie postępowania o udzielenie zamówienia publicznego jest zobowiązany wskazać w ofercie części zamówienia, których wykonanie zamierza powierzyć podwykonawcom oraz jeżeli są już znani, podać nazwy ewentualnych podwykonawców (Wykonawca zamieszcza informacje w</w:t>
      </w:r>
      <w:r w:rsidR="00F579D3" w:rsidRPr="00142440">
        <w:rPr>
          <w:rFonts w:eastAsiaTheme="minorHAnsi"/>
          <w:b w:val="0"/>
          <w:bCs w:val="0"/>
          <w:szCs w:val="22"/>
          <w:lang w:eastAsia="en-US"/>
        </w:rPr>
        <w:t> </w:t>
      </w:r>
      <w:r w:rsidRPr="00142440">
        <w:rPr>
          <w:rFonts w:eastAsiaTheme="minorHAnsi"/>
          <w:b w:val="0"/>
          <w:bCs w:val="0"/>
          <w:szCs w:val="22"/>
          <w:lang w:eastAsia="en-US"/>
        </w:rPr>
        <w:t>tym zakresie w formularzu oferty).</w:t>
      </w:r>
    </w:p>
    <w:p w14:paraId="1113BD75" w14:textId="77777777" w:rsidR="00754554" w:rsidRPr="000B0270" w:rsidRDefault="00754554" w:rsidP="00754554">
      <w:pPr>
        <w:pStyle w:val="Tekstpodstawowy"/>
        <w:spacing w:line="276" w:lineRule="auto"/>
        <w:ind w:left="1146"/>
        <w:contextualSpacing/>
        <w:jc w:val="both"/>
        <w:rPr>
          <w:bCs w:val="0"/>
          <w:u w:val="single"/>
        </w:rPr>
      </w:pPr>
    </w:p>
    <w:p w14:paraId="543F73A9" w14:textId="77777777" w:rsidR="00754554" w:rsidRPr="000B0270" w:rsidRDefault="00754554" w:rsidP="00020B92">
      <w:pPr>
        <w:pStyle w:val="Tekstpodstawowy"/>
        <w:numPr>
          <w:ilvl w:val="0"/>
          <w:numId w:val="8"/>
        </w:numPr>
        <w:tabs>
          <w:tab w:val="clear" w:pos="708"/>
          <w:tab w:val="num" w:pos="426"/>
        </w:tabs>
        <w:spacing w:line="276" w:lineRule="auto"/>
        <w:ind w:left="426" w:hanging="284"/>
        <w:contextualSpacing/>
        <w:jc w:val="both"/>
        <w:rPr>
          <w:bCs w:val="0"/>
          <w:u w:val="single"/>
        </w:rPr>
      </w:pPr>
      <w:r w:rsidRPr="000B0270">
        <w:rPr>
          <w:bCs w:val="0"/>
          <w:u w:val="single"/>
        </w:rPr>
        <w:t>INFORMACJE DODATKOWE DLA WYKONAWCÓW WSPÓLNIE UBIEGAJĄCYCH SIĘ O UDZIELENIE ZAMÓWIENIA (KONSORCJA/ SPÓŁKI CYWILNE)</w:t>
      </w:r>
    </w:p>
    <w:p w14:paraId="2144EDF1" w14:textId="77777777" w:rsidR="00754554" w:rsidRPr="000B0270" w:rsidRDefault="00754554" w:rsidP="00754554">
      <w:pPr>
        <w:spacing w:after="0" w:line="276" w:lineRule="auto"/>
        <w:contextualSpacing/>
        <w:jc w:val="both"/>
        <w:rPr>
          <w:rFonts w:ascii="Times New Roman" w:hAnsi="Times New Roman" w:cs="Times New Roman"/>
          <w:b/>
        </w:rPr>
      </w:pPr>
    </w:p>
    <w:p w14:paraId="6C68FE54" w14:textId="77777777" w:rsidR="00754554" w:rsidRPr="000B0270" w:rsidRDefault="00754554" w:rsidP="00020B92">
      <w:pPr>
        <w:pStyle w:val="Akapitzlist"/>
        <w:numPr>
          <w:ilvl w:val="0"/>
          <w:numId w:val="45"/>
        </w:numPr>
        <w:tabs>
          <w:tab w:val="left" w:pos="851"/>
        </w:tabs>
        <w:suppressAutoHyphens w:val="0"/>
        <w:autoSpaceDE w:val="0"/>
        <w:spacing w:line="276" w:lineRule="auto"/>
        <w:ind w:left="851"/>
        <w:jc w:val="both"/>
        <w:rPr>
          <w:bCs/>
        </w:rPr>
      </w:pPr>
      <w:r w:rsidRPr="000B0270">
        <w:rPr>
          <w:bCs/>
        </w:rPr>
        <w:t>Wykonawcy mogą wspólnie ubiegać się o udzielenie zamówienia.</w:t>
      </w:r>
    </w:p>
    <w:p w14:paraId="12F1DD2C" w14:textId="77777777" w:rsidR="00754554" w:rsidRPr="000B0270" w:rsidRDefault="00754554" w:rsidP="00020B92">
      <w:pPr>
        <w:pStyle w:val="Akapitzlist"/>
        <w:numPr>
          <w:ilvl w:val="0"/>
          <w:numId w:val="45"/>
        </w:numPr>
        <w:tabs>
          <w:tab w:val="left" w:pos="851"/>
        </w:tabs>
        <w:suppressAutoHyphens w:val="0"/>
        <w:autoSpaceDE w:val="0"/>
        <w:spacing w:line="276" w:lineRule="auto"/>
        <w:ind w:left="851"/>
        <w:jc w:val="both"/>
        <w:rPr>
          <w:bCs/>
        </w:rPr>
      </w:pPr>
      <w:r w:rsidRPr="000B0270">
        <w:rPr>
          <w:bCs/>
        </w:rPr>
        <w:t>Przepisy dotyczące wykonawcy stosuje się odpowiednio do wykonawców, o których mowa w pkt 1.</w:t>
      </w:r>
    </w:p>
    <w:p w14:paraId="63BE8FD0" w14:textId="77777777" w:rsidR="00754554" w:rsidRPr="000B0270" w:rsidRDefault="00754554" w:rsidP="00020B92">
      <w:pPr>
        <w:pStyle w:val="Akapitzlist"/>
        <w:numPr>
          <w:ilvl w:val="0"/>
          <w:numId w:val="45"/>
        </w:numPr>
        <w:tabs>
          <w:tab w:val="left" w:pos="851"/>
        </w:tabs>
        <w:suppressAutoHyphens w:val="0"/>
        <w:autoSpaceDE w:val="0"/>
        <w:spacing w:line="276" w:lineRule="auto"/>
        <w:ind w:left="851"/>
        <w:jc w:val="both"/>
        <w:rPr>
          <w:bCs/>
        </w:rPr>
      </w:pPr>
      <w:r w:rsidRPr="000B0270">
        <w:rPr>
          <w:bCs/>
        </w:rPr>
        <w:t>W przypadku Wykonawców wspólnie ubiegających się o udzielenie zamówienia, oświadczenie, o którym mowa w rozdz. X pkt 1 ppkt 1 SWZ składa każdy z wykonawców. Oświadczenia te potwierdzają brak podstaw wykluczenia oraz spełnianie warunków udziału w postępowaniu w zakresie, w jakim każdy z wykonawców wykazuje spełnianie warunków udziału w postępowaniu.</w:t>
      </w:r>
    </w:p>
    <w:p w14:paraId="45A8E555" w14:textId="77777777" w:rsidR="00754554" w:rsidRPr="000B0270" w:rsidRDefault="00754554" w:rsidP="00020B92">
      <w:pPr>
        <w:pStyle w:val="Akapitzlist"/>
        <w:numPr>
          <w:ilvl w:val="0"/>
          <w:numId w:val="45"/>
        </w:numPr>
        <w:tabs>
          <w:tab w:val="left" w:pos="851"/>
        </w:tabs>
        <w:suppressAutoHyphens w:val="0"/>
        <w:autoSpaceDE w:val="0"/>
        <w:spacing w:line="276" w:lineRule="auto"/>
        <w:ind w:left="851"/>
        <w:jc w:val="both"/>
        <w:rPr>
          <w:bCs/>
        </w:rPr>
      </w:pPr>
      <w:r w:rsidRPr="000B0270">
        <w:rPr>
          <w:bCs/>
        </w:rPr>
        <w:t xml:space="preserve">Wykonawcy składający ofertę wspólną ustanawiają pełnomocnika do reprezentowania ich w postępowaniu lub do reprezentowania ich w postępowaniu i zawarcia umowy w sprawie przedmiotowego zamówienia. Pełnomocnictwo lub inny dokument ustanawiający pełnomocnika winno być załączone do oferty. </w:t>
      </w:r>
    </w:p>
    <w:p w14:paraId="7B72D427" w14:textId="77777777" w:rsidR="00754554" w:rsidRPr="000B0270" w:rsidRDefault="00754554" w:rsidP="00754554">
      <w:pPr>
        <w:pStyle w:val="Akapitzlist"/>
        <w:tabs>
          <w:tab w:val="left" w:pos="851"/>
        </w:tabs>
        <w:suppressAutoHyphens w:val="0"/>
        <w:autoSpaceDE w:val="0"/>
        <w:spacing w:line="276" w:lineRule="auto"/>
        <w:ind w:left="851"/>
        <w:jc w:val="both"/>
        <w:rPr>
          <w:bCs/>
        </w:rPr>
      </w:pPr>
      <w:r w:rsidRPr="000B0270">
        <w:rPr>
          <w:bCs/>
        </w:rPr>
        <w:t>Pełnomocnictwo winno:</w:t>
      </w:r>
    </w:p>
    <w:p w14:paraId="7F41DA0B" w14:textId="77777777" w:rsidR="00754554" w:rsidRPr="000B0270" w:rsidRDefault="00754554" w:rsidP="00020B92">
      <w:pPr>
        <w:numPr>
          <w:ilvl w:val="0"/>
          <w:numId w:val="48"/>
        </w:numPr>
        <w:tabs>
          <w:tab w:val="clear" w:pos="1070"/>
        </w:tabs>
        <w:suppressAutoHyphens/>
        <w:spacing w:after="0" w:line="276" w:lineRule="auto"/>
        <w:ind w:left="1276"/>
        <w:contextualSpacing/>
        <w:jc w:val="both"/>
        <w:rPr>
          <w:rFonts w:ascii="Times New Roman" w:hAnsi="Times New Roman" w:cs="Times New Roman"/>
          <w:sz w:val="24"/>
        </w:rPr>
      </w:pPr>
      <w:r w:rsidRPr="000B0270">
        <w:rPr>
          <w:rFonts w:ascii="Times New Roman" w:hAnsi="Times New Roman" w:cs="Times New Roman"/>
          <w:sz w:val="24"/>
        </w:rPr>
        <w:t>określać do jakiego postępowania ma zastosowanie,</w:t>
      </w:r>
    </w:p>
    <w:p w14:paraId="1C56DE32" w14:textId="77777777" w:rsidR="00754554" w:rsidRPr="000B0270" w:rsidRDefault="00754554" w:rsidP="00020B92">
      <w:pPr>
        <w:numPr>
          <w:ilvl w:val="0"/>
          <w:numId w:val="48"/>
        </w:numPr>
        <w:tabs>
          <w:tab w:val="clear" w:pos="1070"/>
        </w:tabs>
        <w:suppressAutoHyphens/>
        <w:spacing w:after="0" w:line="276" w:lineRule="auto"/>
        <w:ind w:left="1276"/>
        <w:contextualSpacing/>
        <w:jc w:val="both"/>
        <w:rPr>
          <w:rFonts w:ascii="Times New Roman" w:hAnsi="Times New Roman" w:cs="Times New Roman"/>
          <w:sz w:val="24"/>
        </w:rPr>
      </w:pPr>
      <w:r w:rsidRPr="000B0270">
        <w:rPr>
          <w:rFonts w:ascii="Times New Roman" w:hAnsi="Times New Roman" w:cs="Times New Roman"/>
          <w:sz w:val="24"/>
        </w:rPr>
        <w:t>wskazywać pełnomocnika oraz zakres jego umocowania,</w:t>
      </w:r>
    </w:p>
    <w:p w14:paraId="4B96E3ED" w14:textId="77777777" w:rsidR="00754554" w:rsidRPr="000B0270" w:rsidRDefault="00754554" w:rsidP="00020B92">
      <w:pPr>
        <w:numPr>
          <w:ilvl w:val="0"/>
          <w:numId w:val="48"/>
        </w:numPr>
        <w:tabs>
          <w:tab w:val="clear" w:pos="1070"/>
        </w:tabs>
        <w:suppressAutoHyphens/>
        <w:spacing w:after="0" w:line="276" w:lineRule="auto"/>
        <w:ind w:left="1276"/>
        <w:contextualSpacing/>
        <w:jc w:val="both"/>
        <w:rPr>
          <w:rFonts w:ascii="Times New Roman" w:hAnsi="Times New Roman" w:cs="Times New Roman"/>
          <w:sz w:val="24"/>
        </w:rPr>
      </w:pPr>
      <w:r w:rsidRPr="000B0270">
        <w:rPr>
          <w:rFonts w:ascii="Times New Roman" w:hAnsi="Times New Roman" w:cs="Times New Roman"/>
          <w:sz w:val="24"/>
        </w:rPr>
        <w:lastRenderedPageBreak/>
        <w:t>zawierać nazwę z określeniem adresu i siedziby wszystkich Wykonawców ubiegających się wspólnie o udzielenie niniejszego zamówienia.</w:t>
      </w:r>
    </w:p>
    <w:p w14:paraId="76B2EB0A" w14:textId="77777777" w:rsidR="00754554" w:rsidRPr="000B0270" w:rsidRDefault="00754554" w:rsidP="00020B92">
      <w:pPr>
        <w:pStyle w:val="Akapitzlist"/>
        <w:numPr>
          <w:ilvl w:val="0"/>
          <w:numId w:val="45"/>
        </w:numPr>
        <w:tabs>
          <w:tab w:val="left" w:pos="851"/>
        </w:tabs>
        <w:suppressAutoHyphens w:val="0"/>
        <w:autoSpaceDE w:val="0"/>
        <w:spacing w:line="276" w:lineRule="auto"/>
        <w:ind w:left="851"/>
        <w:jc w:val="both"/>
        <w:rPr>
          <w:bCs/>
        </w:rPr>
      </w:pPr>
      <w:r w:rsidRPr="000B0270">
        <w:rPr>
          <w:bCs/>
        </w:rPr>
        <w:t>Zaleca się, aby Pełnomocnikiem był jeden z Wykonawców wspólnie ubiegających się o udzielenie zamówienia.</w:t>
      </w:r>
    </w:p>
    <w:p w14:paraId="48EFC6B5" w14:textId="77777777" w:rsidR="00754554" w:rsidRPr="000B0270" w:rsidRDefault="00754554" w:rsidP="00020B92">
      <w:pPr>
        <w:pStyle w:val="Akapitzlist"/>
        <w:numPr>
          <w:ilvl w:val="0"/>
          <w:numId w:val="45"/>
        </w:numPr>
        <w:tabs>
          <w:tab w:val="left" w:pos="851"/>
        </w:tabs>
        <w:suppressAutoHyphens w:val="0"/>
        <w:autoSpaceDE w:val="0"/>
        <w:spacing w:line="276" w:lineRule="auto"/>
        <w:ind w:left="851"/>
        <w:jc w:val="both"/>
        <w:rPr>
          <w:bCs/>
        </w:rPr>
      </w:pPr>
      <w:r w:rsidRPr="000B0270">
        <w:rPr>
          <w:bCs/>
        </w:rPr>
        <w:t>Dokument pełnomocnictwa musi być podpisany przez wszystkich Wykonawców ubiegających się wspólnie o udzielenie zamówienia. Podpisy muszą być złożone przez osoby uprawnione do składania oświadczeń woli wymienione we właściwym rejestrze.</w:t>
      </w:r>
    </w:p>
    <w:p w14:paraId="31A6F322" w14:textId="77777777" w:rsidR="00754554" w:rsidRPr="000B0270" w:rsidRDefault="00754554" w:rsidP="00020B92">
      <w:pPr>
        <w:pStyle w:val="Akapitzlist"/>
        <w:numPr>
          <w:ilvl w:val="0"/>
          <w:numId w:val="45"/>
        </w:numPr>
        <w:tabs>
          <w:tab w:val="left" w:pos="851"/>
        </w:tabs>
        <w:suppressAutoHyphens w:val="0"/>
        <w:autoSpaceDE w:val="0"/>
        <w:spacing w:line="276" w:lineRule="auto"/>
        <w:ind w:left="851"/>
        <w:jc w:val="both"/>
        <w:rPr>
          <w:bCs/>
        </w:rPr>
      </w:pPr>
      <w:r w:rsidRPr="000B0270">
        <w:rPr>
          <w:bCs/>
        </w:rPr>
        <w:t>Pełnomocnik pozostaje w kontakcie z Zamawiającym, w toku postępowania zwraca się do Zamawiającego z wszelkimi sprawami i do niego Zamawiający kieruje informacje, korespondencję itp.</w:t>
      </w:r>
    </w:p>
    <w:p w14:paraId="6CCA2FF9" w14:textId="77777777" w:rsidR="00754554" w:rsidRPr="000B0270" w:rsidRDefault="00754554" w:rsidP="00020B92">
      <w:pPr>
        <w:pStyle w:val="Akapitzlist"/>
        <w:numPr>
          <w:ilvl w:val="0"/>
          <w:numId w:val="45"/>
        </w:numPr>
        <w:tabs>
          <w:tab w:val="left" w:pos="851"/>
        </w:tabs>
        <w:suppressAutoHyphens w:val="0"/>
        <w:autoSpaceDE w:val="0"/>
        <w:spacing w:line="276" w:lineRule="auto"/>
        <w:ind w:left="851"/>
        <w:jc w:val="both"/>
        <w:rPr>
          <w:bCs/>
        </w:rPr>
      </w:pPr>
      <w:r w:rsidRPr="000B0270">
        <w:rPr>
          <w:bCs/>
        </w:rPr>
        <w:t>Wspólnicy spółki cywilnej/uczestnicy konsorcjum są traktowani jak Wykonawcy składający ofertę wspólną.</w:t>
      </w:r>
    </w:p>
    <w:p w14:paraId="239F4E62" w14:textId="77777777" w:rsidR="00754554" w:rsidRPr="000B0270" w:rsidRDefault="00754554" w:rsidP="00020B92">
      <w:pPr>
        <w:pStyle w:val="Akapitzlist"/>
        <w:numPr>
          <w:ilvl w:val="0"/>
          <w:numId w:val="45"/>
        </w:numPr>
        <w:tabs>
          <w:tab w:val="left" w:pos="851"/>
        </w:tabs>
        <w:suppressAutoHyphens w:val="0"/>
        <w:autoSpaceDE w:val="0"/>
        <w:spacing w:line="276" w:lineRule="auto"/>
        <w:ind w:left="851"/>
        <w:jc w:val="both"/>
        <w:rPr>
          <w:bCs/>
        </w:rPr>
      </w:pPr>
      <w:r w:rsidRPr="000B0270">
        <w:rPr>
          <w:bCs/>
        </w:rPr>
        <w:t>Przed podpisaniem umowy (w przypadku wyboru oferty wspólnej jako najkorzystniejszej) Wykonawcy składający ofertę wspólną mają obowiązek przedstawić Zamawiającemu umowę konsorcjum/umowę spółki cywilnej.</w:t>
      </w:r>
    </w:p>
    <w:p w14:paraId="0DF93558" w14:textId="77777777" w:rsidR="00F12028" w:rsidRDefault="00F12028" w:rsidP="00FC19B2">
      <w:pPr>
        <w:autoSpaceDE w:val="0"/>
        <w:spacing w:after="0" w:line="276" w:lineRule="auto"/>
        <w:contextualSpacing/>
        <w:jc w:val="both"/>
        <w:rPr>
          <w:rFonts w:ascii="Times New Roman" w:hAnsi="Times New Roman" w:cs="Times New Roman"/>
        </w:rPr>
      </w:pPr>
    </w:p>
    <w:p w14:paraId="79612674" w14:textId="77777777" w:rsidR="00A901BA" w:rsidRPr="00D17428" w:rsidRDefault="00A901BA" w:rsidP="00FC19B2">
      <w:pPr>
        <w:autoSpaceDE w:val="0"/>
        <w:spacing w:after="0" w:line="276" w:lineRule="auto"/>
        <w:contextualSpacing/>
        <w:jc w:val="both"/>
        <w:rPr>
          <w:rFonts w:ascii="Times New Roman" w:hAnsi="Times New Roman" w:cs="Times New Roman"/>
        </w:rPr>
      </w:pPr>
    </w:p>
    <w:p w14:paraId="2C802040" w14:textId="77777777" w:rsidR="00F12028" w:rsidRPr="00D17428" w:rsidRDefault="00F12028" w:rsidP="00020B92">
      <w:pPr>
        <w:pStyle w:val="Tekstpodstawowy"/>
        <w:numPr>
          <w:ilvl w:val="0"/>
          <w:numId w:val="8"/>
        </w:numPr>
        <w:tabs>
          <w:tab w:val="clear" w:pos="708"/>
          <w:tab w:val="num" w:pos="426"/>
        </w:tabs>
        <w:spacing w:line="276" w:lineRule="auto"/>
        <w:ind w:left="426" w:hanging="284"/>
        <w:contextualSpacing/>
        <w:jc w:val="both"/>
        <w:rPr>
          <w:bCs w:val="0"/>
          <w:u w:val="single"/>
        </w:rPr>
      </w:pPr>
      <w:r w:rsidRPr="00D17428">
        <w:rPr>
          <w:bCs w:val="0"/>
          <w:u w:val="single"/>
        </w:rPr>
        <w:t>INFORMACJA O PRZEDMIOTOWYCH ŚRODKACH DOWODOWYCH</w:t>
      </w:r>
    </w:p>
    <w:p w14:paraId="4A620254" w14:textId="77777777" w:rsidR="00F12028" w:rsidRPr="00D17428" w:rsidRDefault="00F12028" w:rsidP="00FC19B2">
      <w:pPr>
        <w:autoSpaceDE w:val="0"/>
        <w:spacing w:after="0" w:line="276" w:lineRule="auto"/>
        <w:ind w:firstLine="426"/>
        <w:contextualSpacing/>
        <w:jc w:val="both"/>
        <w:rPr>
          <w:rFonts w:ascii="Times New Roman" w:hAnsi="Times New Roman" w:cs="Times New Roman"/>
          <w:sz w:val="24"/>
        </w:rPr>
      </w:pPr>
      <w:r w:rsidRPr="00D17428">
        <w:rPr>
          <w:rFonts w:ascii="Times New Roman" w:hAnsi="Times New Roman" w:cs="Times New Roman"/>
          <w:sz w:val="24"/>
        </w:rPr>
        <w:t>Zamawiający nie wymaga złożenia przedmiotowych środków dowodowych.</w:t>
      </w:r>
    </w:p>
    <w:p w14:paraId="2D002A82" w14:textId="77777777" w:rsidR="00F12028" w:rsidRPr="00D17428" w:rsidRDefault="00F12028" w:rsidP="00FC19B2">
      <w:pPr>
        <w:autoSpaceDE w:val="0"/>
        <w:spacing w:after="0" w:line="276" w:lineRule="auto"/>
        <w:ind w:firstLine="709"/>
        <w:contextualSpacing/>
        <w:jc w:val="both"/>
        <w:rPr>
          <w:rFonts w:ascii="Times New Roman"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635EAD" w:rsidRPr="00D17428" w14:paraId="07ACD11C" w14:textId="77777777" w:rsidTr="0082244F">
        <w:tc>
          <w:tcPr>
            <w:tcW w:w="5000" w:type="pct"/>
            <w:tcBorders>
              <w:top w:val="single" w:sz="4" w:space="0" w:color="000000"/>
              <w:left w:val="single" w:sz="4" w:space="0" w:color="000000"/>
              <w:bottom w:val="single" w:sz="4" w:space="0" w:color="000000"/>
              <w:right w:val="single" w:sz="4" w:space="0" w:color="000000"/>
            </w:tcBorders>
          </w:tcPr>
          <w:p w14:paraId="7A6B7678" w14:textId="77777777" w:rsidR="00F12028" w:rsidRPr="00D17428" w:rsidRDefault="00F12028" w:rsidP="00FC19B2">
            <w:pPr>
              <w:spacing w:after="0" w:line="276" w:lineRule="auto"/>
              <w:contextualSpacing/>
              <w:jc w:val="both"/>
              <w:rPr>
                <w:rFonts w:ascii="Times New Roman" w:hAnsi="Times New Roman" w:cs="Times New Roman"/>
                <w:sz w:val="24"/>
              </w:rPr>
            </w:pPr>
            <w:r w:rsidRPr="00D17428">
              <w:rPr>
                <w:rFonts w:ascii="Times New Roman" w:hAnsi="Times New Roman" w:cs="Times New Roman"/>
                <w:b/>
                <w:bCs/>
                <w:sz w:val="28"/>
              </w:rPr>
              <w:t xml:space="preserve">XI. </w:t>
            </w:r>
            <w:r w:rsidRPr="00D17428">
              <w:rPr>
                <w:rFonts w:ascii="Times New Roman" w:hAnsi="Times New Roman" w:cs="Times New Roman"/>
                <w:b/>
                <w:sz w:val="28"/>
                <w:szCs w:val="28"/>
              </w:rPr>
              <w:t>Inne dokumenty, które należy dołączyć do oferty</w:t>
            </w:r>
            <w:r w:rsidRPr="00D17428">
              <w:rPr>
                <w:rFonts w:ascii="Times New Roman" w:hAnsi="Times New Roman" w:cs="Times New Roman"/>
                <w:b/>
              </w:rPr>
              <w:t xml:space="preserve"> </w:t>
            </w:r>
          </w:p>
        </w:tc>
      </w:tr>
    </w:tbl>
    <w:p w14:paraId="0BDEC7DD" w14:textId="77777777" w:rsidR="00F12028" w:rsidRPr="00D17428" w:rsidRDefault="00F12028" w:rsidP="00FC19B2">
      <w:pPr>
        <w:pStyle w:val="Tekstpodstawowy"/>
        <w:spacing w:line="276" w:lineRule="auto"/>
        <w:ind w:left="1080"/>
        <w:contextualSpacing/>
        <w:jc w:val="both"/>
        <w:rPr>
          <w:bCs w:val="0"/>
          <w:sz w:val="28"/>
          <w:u w:val="single"/>
        </w:rPr>
      </w:pPr>
    </w:p>
    <w:p w14:paraId="7CA60E99" w14:textId="77777777" w:rsidR="00F12028" w:rsidRPr="00D17428" w:rsidRDefault="00F12028" w:rsidP="00020B92">
      <w:pPr>
        <w:pStyle w:val="Tekstpodstawowy"/>
        <w:numPr>
          <w:ilvl w:val="0"/>
          <w:numId w:val="55"/>
        </w:numPr>
        <w:spacing w:line="276" w:lineRule="auto"/>
        <w:ind w:left="426"/>
        <w:contextualSpacing/>
        <w:jc w:val="both"/>
      </w:pPr>
      <w:r w:rsidRPr="00D17428">
        <w:rPr>
          <w:bCs w:val="0"/>
          <w:u w:val="single"/>
        </w:rPr>
        <w:t>ETAP SKŁADANIA OFERT - Wraz z ofertą należy złożyć:</w:t>
      </w:r>
    </w:p>
    <w:p w14:paraId="16FF1FDF" w14:textId="77777777" w:rsidR="00715422" w:rsidRPr="00D17428" w:rsidRDefault="00715422" w:rsidP="00715422">
      <w:pPr>
        <w:numPr>
          <w:ilvl w:val="0"/>
          <w:numId w:val="4"/>
        </w:numPr>
        <w:suppressAutoHyphens/>
        <w:autoSpaceDE w:val="0"/>
        <w:spacing w:after="0" w:line="276" w:lineRule="auto"/>
        <w:ind w:left="851"/>
        <w:contextualSpacing/>
        <w:jc w:val="both"/>
        <w:rPr>
          <w:rFonts w:ascii="Times New Roman" w:hAnsi="Times New Roman" w:cs="Times New Roman"/>
          <w:b/>
          <w:sz w:val="24"/>
        </w:rPr>
      </w:pPr>
      <w:r w:rsidRPr="00D17428">
        <w:rPr>
          <w:rFonts w:ascii="Times New Roman" w:hAnsi="Times New Roman" w:cs="Times New Roman"/>
          <w:b/>
          <w:sz w:val="24"/>
          <w:szCs w:val="24"/>
        </w:rPr>
        <w:t>Formularz</w:t>
      </w:r>
      <w:r w:rsidRPr="00D17428">
        <w:rPr>
          <w:rFonts w:ascii="Times New Roman" w:hAnsi="Times New Roman" w:cs="Times New Roman"/>
          <w:b/>
          <w:sz w:val="24"/>
        </w:rPr>
        <w:t xml:space="preserve"> ofertowy</w:t>
      </w:r>
    </w:p>
    <w:p w14:paraId="5476780A" w14:textId="77777777" w:rsidR="00715422" w:rsidRPr="00D17428" w:rsidRDefault="00715422" w:rsidP="00715422">
      <w:pPr>
        <w:autoSpaceDE w:val="0"/>
        <w:spacing w:after="0" w:line="276" w:lineRule="auto"/>
        <w:ind w:left="851"/>
        <w:contextualSpacing/>
        <w:jc w:val="both"/>
        <w:rPr>
          <w:rFonts w:ascii="Times New Roman" w:hAnsi="Times New Roman" w:cs="Times New Roman"/>
          <w:i/>
          <w:sz w:val="24"/>
        </w:rPr>
      </w:pPr>
      <w:r w:rsidRPr="00D17428">
        <w:rPr>
          <w:rFonts w:ascii="Times New Roman" w:hAnsi="Times New Roman" w:cs="Times New Roman"/>
          <w:i/>
          <w:sz w:val="24"/>
        </w:rPr>
        <w:t>Wymagana forma:</w:t>
      </w:r>
    </w:p>
    <w:p w14:paraId="5FE80327" w14:textId="77777777" w:rsidR="00715422" w:rsidRPr="00D17428" w:rsidRDefault="00715422" w:rsidP="00715422">
      <w:pPr>
        <w:autoSpaceDE w:val="0"/>
        <w:spacing w:after="0" w:line="276" w:lineRule="auto"/>
        <w:ind w:left="851"/>
        <w:contextualSpacing/>
        <w:jc w:val="both"/>
        <w:rPr>
          <w:rFonts w:ascii="Times New Roman" w:hAnsi="Times New Roman" w:cs="Times New Roman"/>
          <w:i/>
          <w:sz w:val="24"/>
        </w:rPr>
      </w:pPr>
      <w:r w:rsidRPr="00D17428">
        <w:rPr>
          <w:rFonts w:ascii="Times New Roman" w:hAnsi="Times New Roman" w:cs="Times New Roman"/>
          <w:i/>
          <w:sz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01930398" w14:textId="77777777" w:rsidR="003D08D5" w:rsidRPr="004F5F8E" w:rsidRDefault="003D08D5" w:rsidP="00715422">
      <w:pPr>
        <w:autoSpaceDE w:val="0"/>
        <w:spacing w:after="0" w:line="276" w:lineRule="auto"/>
        <w:ind w:left="851"/>
        <w:contextualSpacing/>
        <w:jc w:val="both"/>
        <w:rPr>
          <w:rFonts w:ascii="Times New Roman" w:hAnsi="Times New Roman" w:cs="Times New Roman"/>
          <w:i/>
          <w:color w:val="EE0000"/>
          <w:sz w:val="24"/>
        </w:rPr>
      </w:pPr>
    </w:p>
    <w:p w14:paraId="41E2E89C" w14:textId="77777777" w:rsidR="003D08D5" w:rsidRPr="00D17428" w:rsidRDefault="003D08D5" w:rsidP="003D08D5">
      <w:pPr>
        <w:numPr>
          <w:ilvl w:val="0"/>
          <w:numId w:val="4"/>
        </w:numPr>
        <w:suppressAutoHyphens/>
        <w:autoSpaceDE w:val="0"/>
        <w:spacing w:after="0" w:line="276" w:lineRule="auto"/>
        <w:ind w:left="851"/>
        <w:contextualSpacing/>
        <w:jc w:val="both"/>
        <w:rPr>
          <w:rFonts w:ascii="Times New Roman" w:hAnsi="Times New Roman" w:cs="Times New Roman"/>
          <w:sz w:val="24"/>
          <w:szCs w:val="24"/>
        </w:rPr>
      </w:pPr>
      <w:r w:rsidRPr="00D17428">
        <w:rPr>
          <w:rFonts w:ascii="Times New Roman" w:hAnsi="Times New Roman" w:cs="Times New Roman"/>
          <w:b/>
          <w:sz w:val="24"/>
          <w:szCs w:val="24"/>
        </w:rPr>
        <w:t xml:space="preserve">Dokumenty potwierdzające umocowanie do reprezentowania Wykonawcy </w:t>
      </w:r>
      <w:r w:rsidRPr="00D17428">
        <w:rPr>
          <w:rFonts w:ascii="Times New Roman" w:hAnsi="Times New Roman" w:cs="Times New Roman"/>
          <w:sz w:val="24"/>
          <w:szCs w:val="24"/>
        </w:rPr>
        <w:t>w celu potwierdzenia, że osoba działająca w imieniu Wykonawcy jest umocowana do jego reprezentowania:</w:t>
      </w:r>
    </w:p>
    <w:p w14:paraId="39027E51" w14:textId="77777777" w:rsidR="003D08D5" w:rsidRPr="00D17428" w:rsidRDefault="003D08D5" w:rsidP="00020B92">
      <w:pPr>
        <w:pStyle w:val="Akapitzlist"/>
        <w:numPr>
          <w:ilvl w:val="0"/>
          <w:numId w:val="53"/>
        </w:numPr>
        <w:autoSpaceDE w:val="0"/>
        <w:spacing w:line="276" w:lineRule="auto"/>
        <w:ind w:left="1134"/>
        <w:jc w:val="both"/>
      </w:pPr>
      <w:r w:rsidRPr="00D17428">
        <w:rPr>
          <w:u w:val="single"/>
        </w:rPr>
        <w:t>odpis lub informacja z Krajowego Rejestru Sądowego lub z Centralnej Ewidencji i Informacji o Działalności Gospodarczej lub innego właściwego rejestru.</w:t>
      </w:r>
      <w:r w:rsidRPr="00D17428">
        <w:t xml:space="preserve"> </w:t>
      </w:r>
    </w:p>
    <w:p w14:paraId="2FB4B481" w14:textId="77777777" w:rsidR="003D08D5" w:rsidRPr="00D17428" w:rsidRDefault="003D08D5" w:rsidP="003D08D5">
      <w:pPr>
        <w:autoSpaceDE w:val="0"/>
        <w:spacing w:after="0" w:line="276" w:lineRule="auto"/>
        <w:ind w:left="1134"/>
        <w:contextualSpacing/>
        <w:jc w:val="both"/>
        <w:rPr>
          <w:rFonts w:ascii="Times New Roman" w:hAnsi="Times New Roman" w:cs="Times New Roman"/>
          <w:sz w:val="24"/>
          <w:szCs w:val="24"/>
        </w:rPr>
      </w:pPr>
      <w:r w:rsidRPr="00D17428">
        <w:rPr>
          <w:rFonts w:ascii="Times New Roman" w:hAnsi="Times New Roman" w:cs="Times New Roman"/>
          <w:sz w:val="24"/>
          <w:szCs w:val="24"/>
        </w:rPr>
        <w:t xml:space="preserve">Wykonawca nie jest zobowiązany do złożenia ww. dokumentów, jeżeli Zamawiający może je uzyskać za pomocą bezpłatnych i ogólnodostępnych baz danych, o ile Wykonawca wskazał dane umożliwiające dostęp do tych dokumentów (w formularzu oferty) </w:t>
      </w:r>
    </w:p>
    <w:p w14:paraId="427D92DA" w14:textId="77777777" w:rsidR="003D08D5" w:rsidRPr="00D17428" w:rsidRDefault="003D08D5" w:rsidP="00020B92">
      <w:pPr>
        <w:pStyle w:val="Akapitzlist"/>
        <w:numPr>
          <w:ilvl w:val="0"/>
          <w:numId w:val="53"/>
        </w:numPr>
        <w:autoSpaceDE w:val="0"/>
        <w:spacing w:line="276" w:lineRule="auto"/>
        <w:ind w:left="1134"/>
        <w:jc w:val="both"/>
      </w:pPr>
      <w:r w:rsidRPr="00D17428">
        <w:t xml:space="preserve">jeżeli w imieniu wykonawcy działa osoba, której umocowanie do jego reprezentowania nie wynika z dokumentów, o których mowa w ppkt a), Zamawiający żąda od Wykonawcy </w:t>
      </w:r>
      <w:r w:rsidRPr="00D17428">
        <w:rPr>
          <w:u w:val="single"/>
        </w:rPr>
        <w:t>pełnomocnictwa lub innego dokumentu potwierdzającego umocowanie do reprezentowania wykonawcy.</w:t>
      </w:r>
    </w:p>
    <w:p w14:paraId="667794CD" w14:textId="77777777" w:rsidR="003D08D5" w:rsidRPr="00D17428" w:rsidRDefault="003D08D5" w:rsidP="003D08D5">
      <w:pPr>
        <w:autoSpaceDE w:val="0"/>
        <w:spacing w:after="0" w:line="276" w:lineRule="auto"/>
        <w:ind w:left="1134" w:hanging="283"/>
        <w:contextualSpacing/>
        <w:jc w:val="both"/>
        <w:rPr>
          <w:rFonts w:ascii="Times New Roman" w:hAnsi="Times New Roman" w:cs="Times New Roman"/>
          <w:sz w:val="24"/>
          <w:szCs w:val="24"/>
        </w:rPr>
      </w:pPr>
    </w:p>
    <w:p w14:paraId="149473FC" w14:textId="77777777" w:rsidR="003D08D5" w:rsidRPr="00D17428" w:rsidRDefault="003D08D5" w:rsidP="003D08D5">
      <w:pPr>
        <w:autoSpaceDE w:val="0"/>
        <w:spacing w:after="0" w:line="276" w:lineRule="auto"/>
        <w:ind w:left="1134"/>
        <w:contextualSpacing/>
        <w:jc w:val="both"/>
        <w:rPr>
          <w:rFonts w:ascii="Times New Roman" w:hAnsi="Times New Roman" w:cs="Times New Roman"/>
          <w:sz w:val="24"/>
          <w:szCs w:val="24"/>
        </w:rPr>
      </w:pPr>
      <w:r w:rsidRPr="00D17428">
        <w:rPr>
          <w:rFonts w:ascii="Times New Roman" w:hAnsi="Times New Roman" w:cs="Times New Roman"/>
          <w:sz w:val="24"/>
          <w:szCs w:val="24"/>
        </w:rPr>
        <w:t xml:space="preserve">W przypadku Wykonawców wspólnie ubiegających się o udzielenie zamówienia należy do oferty załączyć pełnomocnictwo lub inny dokument ustanawiający pełnomocnika do reprezentowania ich w postępowaniu lub do reprezentowania ich w postępowaniu i zawarcia umowy. </w:t>
      </w:r>
    </w:p>
    <w:p w14:paraId="1E325986" w14:textId="77777777" w:rsidR="003D08D5" w:rsidRPr="00D17428" w:rsidRDefault="003D08D5" w:rsidP="003D08D5">
      <w:pPr>
        <w:autoSpaceDE w:val="0"/>
        <w:spacing w:after="0" w:line="276" w:lineRule="auto"/>
        <w:contextualSpacing/>
        <w:jc w:val="both"/>
        <w:rPr>
          <w:rFonts w:ascii="Times New Roman" w:hAnsi="Times New Roman" w:cs="Times New Roman"/>
          <w:b/>
          <w:sz w:val="24"/>
          <w:szCs w:val="24"/>
          <w:u w:val="single"/>
        </w:rPr>
      </w:pPr>
    </w:p>
    <w:p w14:paraId="0CA12E64" w14:textId="77777777" w:rsidR="003D08D5" w:rsidRPr="00D17428" w:rsidRDefault="003D08D5" w:rsidP="003D08D5">
      <w:pPr>
        <w:autoSpaceDE w:val="0"/>
        <w:spacing w:after="0" w:line="276" w:lineRule="auto"/>
        <w:ind w:left="851"/>
        <w:contextualSpacing/>
        <w:jc w:val="both"/>
        <w:rPr>
          <w:rFonts w:ascii="Times New Roman" w:hAnsi="Times New Roman" w:cs="Times New Roman"/>
          <w:i/>
          <w:sz w:val="24"/>
          <w:szCs w:val="24"/>
        </w:rPr>
      </w:pPr>
      <w:r w:rsidRPr="00D17428">
        <w:rPr>
          <w:rFonts w:ascii="Times New Roman" w:hAnsi="Times New Roman" w:cs="Times New Roman"/>
          <w:i/>
          <w:sz w:val="24"/>
          <w:szCs w:val="24"/>
        </w:rPr>
        <w:t xml:space="preserve">Wymagana forma: </w:t>
      </w:r>
    </w:p>
    <w:p w14:paraId="1E7D7B76" w14:textId="77777777" w:rsidR="003D08D5" w:rsidRPr="00D17428" w:rsidRDefault="003D08D5" w:rsidP="003D08D5">
      <w:pPr>
        <w:autoSpaceDE w:val="0"/>
        <w:spacing w:after="0" w:line="276" w:lineRule="auto"/>
        <w:ind w:left="851"/>
        <w:contextualSpacing/>
        <w:jc w:val="both"/>
        <w:rPr>
          <w:rFonts w:ascii="Times New Roman" w:hAnsi="Times New Roman" w:cs="Times New Roman"/>
          <w:bCs/>
          <w:i/>
          <w:sz w:val="24"/>
          <w:szCs w:val="24"/>
        </w:rPr>
      </w:pPr>
      <w:r w:rsidRPr="00D17428">
        <w:rPr>
          <w:rFonts w:ascii="Times New Roman" w:hAnsi="Times New Roman" w:cs="Times New Roman"/>
          <w:i/>
          <w:sz w:val="24"/>
          <w:szCs w:val="24"/>
        </w:rPr>
        <w:t>Dokumenty potwierdzające umocowanie do reprezentowania Wykonawcy muszą być złożone zgodnie</w:t>
      </w:r>
      <w:r w:rsidRPr="00D17428">
        <w:rPr>
          <w:rFonts w:ascii="Times New Roman" w:hAnsi="Times New Roman" w:cs="Times New Roman"/>
          <w:bCs/>
          <w:i/>
          <w:sz w:val="24"/>
          <w:szCs w:val="24"/>
        </w:rPr>
        <w:t xml:space="preserve"> z zasadami wskazanymi w Rozdziale XII  pkt 7-17 SWZ.</w:t>
      </w:r>
    </w:p>
    <w:p w14:paraId="4EF61C22" w14:textId="77777777" w:rsidR="003D08D5" w:rsidRPr="00D17428" w:rsidRDefault="003D08D5" w:rsidP="003D08D5">
      <w:pPr>
        <w:pStyle w:val="Akapitzlist"/>
        <w:tabs>
          <w:tab w:val="left" w:pos="851"/>
        </w:tabs>
        <w:suppressAutoHyphens w:val="0"/>
        <w:autoSpaceDE w:val="0"/>
        <w:spacing w:line="276" w:lineRule="auto"/>
        <w:ind w:left="426"/>
        <w:jc w:val="both"/>
        <w:rPr>
          <w:bCs/>
          <w:i/>
        </w:rPr>
      </w:pPr>
    </w:p>
    <w:p w14:paraId="52A21C04" w14:textId="77777777" w:rsidR="003D08D5" w:rsidRPr="00D17428" w:rsidRDefault="003D08D5" w:rsidP="003D08D5">
      <w:pPr>
        <w:autoSpaceDE w:val="0"/>
        <w:spacing w:after="0" w:line="276" w:lineRule="auto"/>
        <w:ind w:left="851"/>
        <w:contextualSpacing/>
        <w:jc w:val="both"/>
        <w:rPr>
          <w:rFonts w:ascii="Times New Roman" w:hAnsi="Times New Roman" w:cs="Times New Roman"/>
          <w:i/>
          <w:sz w:val="24"/>
          <w:szCs w:val="24"/>
        </w:rPr>
      </w:pPr>
      <w:r w:rsidRPr="00D17428">
        <w:rPr>
          <w:rFonts w:ascii="Times New Roman" w:hAnsi="Times New Roman" w:cs="Times New Roman"/>
          <w:i/>
          <w:sz w:val="24"/>
          <w:szCs w:val="24"/>
        </w:rPr>
        <w:t>Pełnomocnictwo przekazuje się w postaci elektronicznej i opatruje się kwalifikowanym podpisem elektronicznym, podpisem zaufanym lub podpisem osobistym.</w:t>
      </w:r>
    </w:p>
    <w:p w14:paraId="3019B339" w14:textId="77777777" w:rsidR="003D08D5" w:rsidRPr="00D17428" w:rsidRDefault="003D08D5" w:rsidP="003D08D5">
      <w:pPr>
        <w:autoSpaceDE w:val="0"/>
        <w:spacing w:after="0" w:line="276" w:lineRule="auto"/>
        <w:ind w:left="851"/>
        <w:contextualSpacing/>
        <w:jc w:val="both"/>
        <w:rPr>
          <w:rFonts w:ascii="Times New Roman" w:hAnsi="Times New Roman" w:cs="Times New Roman"/>
          <w:bCs/>
          <w:i/>
          <w:sz w:val="24"/>
          <w:szCs w:val="24"/>
        </w:rPr>
      </w:pPr>
      <w:r w:rsidRPr="00D17428">
        <w:rPr>
          <w:rFonts w:ascii="Times New Roman" w:hAnsi="Times New Roman" w:cs="Times New Roman"/>
          <w:i/>
          <w:sz w:val="24"/>
          <w:szCs w:val="24"/>
        </w:rPr>
        <w:t>W przypadku, gdy zostało sporządzone jako dokument w postaci papierowej i opatrzone własnoręcznym podpisem, przekazuje się cyfrowe odwzorowanie tego dokumentu opatrzone kwalifikowanym podpisem elektronicznym, podpisem zaufanym lub podpisem osobistym, poświadczające zgodność cyfrowego odwzorowania z dokumentem w postaci papierowej. Poświadczenia</w:t>
      </w:r>
      <w:r w:rsidRPr="00D17428">
        <w:rPr>
          <w:rFonts w:ascii="Times New Roman" w:hAnsi="Times New Roman" w:cs="Times New Roman"/>
          <w:bCs/>
          <w:i/>
          <w:sz w:val="24"/>
          <w:szCs w:val="24"/>
        </w:rPr>
        <w:t xml:space="preserve"> zgodności cyfrowego odwzorowania z dokumentem w postaci papierowej dokonuje mocodawca lub notariusz.</w:t>
      </w:r>
    </w:p>
    <w:p w14:paraId="747B04AB" w14:textId="77777777" w:rsidR="00F12028" w:rsidRPr="00D17428" w:rsidRDefault="00F12028" w:rsidP="00FC19B2">
      <w:pPr>
        <w:pStyle w:val="Akapitzlist"/>
        <w:tabs>
          <w:tab w:val="left" w:pos="426"/>
        </w:tabs>
        <w:suppressAutoHyphens w:val="0"/>
        <w:autoSpaceDE w:val="0"/>
        <w:spacing w:line="276" w:lineRule="auto"/>
        <w:ind w:left="426"/>
        <w:jc w:val="both"/>
        <w:rPr>
          <w:bCs/>
          <w:i/>
        </w:rPr>
      </w:pPr>
    </w:p>
    <w:p w14:paraId="3D3A4E2D" w14:textId="77777777" w:rsidR="0085501D" w:rsidRPr="00D17428" w:rsidRDefault="0085501D" w:rsidP="0085501D">
      <w:pPr>
        <w:numPr>
          <w:ilvl w:val="0"/>
          <w:numId w:val="4"/>
        </w:numPr>
        <w:suppressAutoHyphens/>
        <w:autoSpaceDE w:val="0"/>
        <w:spacing w:after="0" w:line="276" w:lineRule="auto"/>
        <w:ind w:left="851"/>
        <w:contextualSpacing/>
        <w:jc w:val="both"/>
        <w:rPr>
          <w:rFonts w:ascii="Times New Roman" w:hAnsi="Times New Roman" w:cs="Times New Roman"/>
          <w:bCs/>
          <w:i/>
          <w:sz w:val="24"/>
          <w:szCs w:val="24"/>
        </w:rPr>
      </w:pPr>
      <w:r w:rsidRPr="00D17428">
        <w:rPr>
          <w:rFonts w:ascii="Times New Roman" w:eastAsia="Times New Roman" w:hAnsi="Times New Roman" w:cs="Times New Roman"/>
          <w:b/>
          <w:sz w:val="24"/>
          <w:szCs w:val="24"/>
          <w:lang w:eastAsia="pl-PL"/>
        </w:rPr>
        <w:t>Zastrzeżenie tajemnicy przedsiębiorstwa</w:t>
      </w:r>
      <w:r w:rsidRPr="00D17428">
        <w:rPr>
          <w:rFonts w:ascii="Times New Roman" w:eastAsia="Times New Roman" w:hAnsi="Times New Roman" w:cs="Times New Roman"/>
          <w:sz w:val="24"/>
          <w:szCs w:val="24"/>
          <w:lang w:eastAsia="pl-PL"/>
        </w:rPr>
        <w:t xml:space="preserve"> – </w:t>
      </w:r>
      <w:r w:rsidRPr="00D17428">
        <w:rPr>
          <w:rFonts w:ascii="Times New Roman" w:eastAsia="Times New Roman" w:hAnsi="Times New Roman" w:cs="Times New Roman"/>
          <w:i/>
          <w:sz w:val="24"/>
          <w:szCs w:val="24"/>
          <w:lang w:eastAsia="pl-PL"/>
        </w:rPr>
        <w:t>(jeśli dotyczy tj. w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 w rozumieniu przepisów ustawy z 16 kwietnia 1993 r. o zwalczaniu nieuczciwej konkurencji).</w:t>
      </w:r>
    </w:p>
    <w:p w14:paraId="00D5E367" w14:textId="77777777" w:rsidR="0085501D" w:rsidRPr="00D17428" w:rsidRDefault="0085501D" w:rsidP="0085501D">
      <w:pPr>
        <w:pStyle w:val="Akapitzlist"/>
        <w:tabs>
          <w:tab w:val="left" w:pos="851"/>
        </w:tabs>
        <w:suppressAutoHyphens w:val="0"/>
        <w:autoSpaceDE w:val="0"/>
        <w:spacing w:line="276" w:lineRule="auto"/>
        <w:ind w:left="425"/>
        <w:jc w:val="both"/>
        <w:rPr>
          <w:bCs/>
          <w:i/>
        </w:rPr>
      </w:pPr>
    </w:p>
    <w:p w14:paraId="28818BBC" w14:textId="77777777" w:rsidR="0085501D" w:rsidRPr="00D17428" w:rsidRDefault="0085501D" w:rsidP="0085501D">
      <w:pPr>
        <w:autoSpaceDE w:val="0"/>
        <w:spacing w:after="0" w:line="276" w:lineRule="auto"/>
        <w:ind w:left="851"/>
        <w:contextualSpacing/>
        <w:jc w:val="both"/>
        <w:rPr>
          <w:rFonts w:ascii="Times New Roman" w:hAnsi="Times New Roman" w:cs="Times New Roman"/>
          <w:i/>
          <w:sz w:val="24"/>
          <w:szCs w:val="24"/>
        </w:rPr>
      </w:pPr>
      <w:r w:rsidRPr="00D17428">
        <w:rPr>
          <w:rFonts w:ascii="Times New Roman" w:hAnsi="Times New Roman" w:cs="Times New Roman"/>
          <w:i/>
          <w:sz w:val="24"/>
          <w:szCs w:val="24"/>
        </w:rPr>
        <w:t>Wymagana forma:</w:t>
      </w:r>
    </w:p>
    <w:p w14:paraId="0CDA704F" w14:textId="77777777" w:rsidR="0085501D" w:rsidRPr="00D17428" w:rsidRDefault="0085501D" w:rsidP="0085501D">
      <w:pPr>
        <w:autoSpaceDE w:val="0"/>
        <w:spacing w:after="0" w:line="276" w:lineRule="auto"/>
        <w:ind w:left="851"/>
        <w:contextualSpacing/>
        <w:jc w:val="both"/>
        <w:rPr>
          <w:rFonts w:ascii="Times New Roman" w:hAnsi="Times New Roman" w:cs="Times New Roman"/>
          <w:bCs/>
          <w:i/>
          <w:sz w:val="24"/>
          <w:szCs w:val="24"/>
        </w:rPr>
      </w:pPr>
      <w:r w:rsidRPr="00D17428">
        <w:rPr>
          <w:rFonts w:ascii="Times New Roman" w:hAnsi="Times New Roman" w:cs="Times New Roman"/>
          <w:i/>
          <w:sz w:val="24"/>
          <w:szCs w:val="24"/>
        </w:rPr>
        <w:t>Dokument musi być złożony w formie elektronicznej lub w postaci elektronicznej opatrzonej podpisem zaufanym, lub podpisem osobistym osoby upoważnionej do reprezentowania wykonawców</w:t>
      </w:r>
      <w:r w:rsidRPr="00D17428">
        <w:rPr>
          <w:rFonts w:ascii="Times New Roman" w:hAnsi="Times New Roman" w:cs="Times New Roman"/>
          <w:bCs/>
          <w:i/>
          <w:sz w:val="24"/>
          <w:szCs w:val="24"/>
        </w:rPr>
        <w:t xml:space="preserve"> zgodnie z formą reprezentacji określoną w dokumencie rejestrowym właściwym dla formy organizacyjnej lub innym dokumencie.</w:t>
      </w:r>
    </w:p>
    <w:p w14:paraId="4E744EB2" w14:textId="77777777" w:rsidR="00F12028" w:rsidRPr="004F5F8E" w:rsidRDefault="00F12028" w:rsidP="00FC19B2">
      <w:pPr>
        <w:pStyle w:val="Akapitzlist"/>
        <w:tabs>
          <w:tab w:val="left" w:pos="426"/>
        </w:tabs>
        <w:suppressAutoHyphens w:val="0"/>
        <w:autoSpaceDE w:val="0"/>
        <w:spacing w:line="276" w:lineRule="auto"/>
        <w:ind w:left="426"/>
        <w:jc w:val="both"/>
        <w:rPr>
          <w:bCs/>
          <w:i/>
          <w:color w:val="EE0000"/>
          <w:szCs w:val="22"/>
        </w:rPr>
      </w:pPr>
    </w:p>
    <w:tbl>
      <w:tblPr>
        <w:tblW w:w="5000" w:type="pct"/>
        <w:tblCellMar>
          <w:left w:w="70" w:type="dxa"/>
          <w:right w:w="70" w:type="dxa"/>
        </w:tblCellMar>
        <w:tblLook w:val="0000" w:firstRow="0" w:lastRow="0" w:firstColumn="0" w:lastColumn="0" w:noHBand="0" w:noVBand="0"/>
      </w:tblPr>
      <w:tblGrid>
        <w:gridCol w:w="9628"/>
      </w:tblGrid>
      <w:tr w:rsidR="00522D11" w:rsidRPr="00522D11" w14:paraId="009A4347" w14:textId="77777777" w:rsidTr="0082244F">
        <w:tc>
          <w:tcPr>
            <w:tcW w:w="5000" w:type="pct"/>
            <w:tcBorders>
              <w:top w:val="single" w:sz="4" w:space="0" w:color="000000"/>
              <w:left w:val="single" w:sz="4" w:space="0" w:color="000000"/>
              <w:bottom w:val="single" w:sz="4" w:space="0" w:color="000000"/>
              <w:right w:val="single" w:sz="4" w:space="0" w:color="000000"/>
            </w:tcBorders>
          </w:tcPr>
          <w:p w14:paraId="5EFBE558" w14:textId="77777777" w:rsidR="00F12028" w:rsidRPr="00522D11" w:rsidRDefault="00F12028" w:rsidP="00FC19B2">
            <w:pPr>
              <w:widowControl w:val="0"/>
              <w:autoSpaceDE w:val="0"/>
              <w:spacing w:after="0" w:line="276" w:lineRule="auto"/>
              <w:ind w:left="426" w:hanging="426"/>
              <w:contextualSpacing/>
              <w:jc w:val="both"/>
              <w:rPr>
                <w:rFonts w:ascii="Times New Roman" w:eastAsia="Lucida Sans Unicode" w:hAnsi="Times New Roman" w:cs="Times New Roman"/>
                <w:b/>
                <w:bCs/>
                <w:kern w:val="1"/>
                <w:sz w:val="24"/>
                <w:lang w:eastAsia="pl-PL"/>
              </w:rPr>
            </w:pPr>
            <w:r w:rsidRPr="00522D11">
              <w:rPr>
                <w:rFonts w:ascii="Times New Roman" w:hAnsi="Times New Roman" w:cs="Times New Roman"/>
                <w:b/>
                <w:bCs/>
                <w:sz w:val="28"/>
              </w:rPr>
              <w:t xml:space="preserve">XII. </w:t>
            </w:r>
            <w:r w:rsidRPr="00522D11">
              <w:rPr>
                <w:rFonts w:ascii="Times New Roman" w:eastAsia="Lucida Sans Unicode" w:hAnsi="Times New Roman" w:cs="Times New Roman"/>
                <w:b/>
                <w:kern w:val="1"/>
                <w:sz w:val="28"/>
                <w:szCs w:val="28"/>
                <w:lang w:eastAsia="pl-PL"/>
              </w:rPr>
              <w:t>Forma i postać składanych oświadczeń i dokumentów oraz oferty</w:t>
            </w:r>
          </w:p>
        </w:tc>
      </w:tr>
    </w:tbl>
    <w:p w14:paraId="3913BA42" w14:textId="77777777" w:rsidR="00F12028" w:rsidRPr="004F5F8E" w:rsidRDefault="00F12028" w:rsidP="00FC19B2">
      <w:pPr>
        <w:spacing w:after="0" w:line="276" w:lineRule="auto"/>
        <w:contextualSpacing/>
        <w:rPr>
          <w:rFonts w:ascii="Times New Roman" w:hAnsi="Times New Roman" w:cs="Times New Roman"/>
          <w:color w:val="EE0000"/>
          <w:sz w:val="24"/>
        </w:rPr>
      </w:pPr>
    </w:p>
    <w:p w14:paraId="4CA27EC2" w14:textId="77777777" w:rsidR="0085501D" w:rsidRPr="00522D11" w:rsidRDefault="0085501D" w:rsidP="00020B92">
      <w:pPr>
        <w:numPr>
          <w:ilvl w:val="1"/>
          <w:numId w:val="9"/>
        </w:numPr>
        <w:suppressAutoHyphens/>
        <w:spacing w:after="0" w:line="276" w:lineRule="auto"/>
        <w:ind w:left="426"/>
        <w:contextualSpacing/>
        <w:jc w:val="both"/>
        <w:rPr>
          <w:rFonts w:ascii="Times New Roman" w:hAnsi="Times New Roman" w:cs="Times New Roman"/>
          <w:sz w:val="24"/>
          <w:u w:val="single"/>
        </w:rPr>
      </w:pPr>
      <w:r w:rsidRPr="00522D11">
        <w:rPr>
          <w:rFonts w:ascii="Times New Roman" w:hAnsi="Times New Roman" w:cs="Times New Roman"/>
          <w:sz w:val="24"/>
        </w:rPr>
        <w:t>Ofertę, oświadczenie o niepodleganiu wykluczeniu oraz spełnianiu warunków udziału w postępowaniu</w:t>
      </w:r>
      <w:r w:rsidRPr="00522D11">
        <w:rPr>
          <w:rFonts w:ascii="Times New Roman" w:hAnsi="Times New Roman" w:cs="Times New Roman"/>
          <w:b/>
          <w:sz w:val="24"/>
        </w:rPr>
        <w:t xml:space="preserve"> składa się pod rygorem nieważności </w:t>
      </w:r>
      <w:r w:rsidRPr="00522D11">
        <w:rPr>
          <w:rFonts w:ascii="Times New Roman" w:hAnsi="Times New Roman" w:cs="Times New Roman"/>
          <w:b/>
          <w:sz w:val="24"/>
          <w:u w:val="single"/>
        </w:rPr>
        <w:t>w formie elektronicznej lub w postaci elektronicznej opatrzonej podpisem zaufanym lub podpisem osobistym.</w:t>
      </w:r>
    </w:p>
    <w:p w14:paraId="10E5ACED" w14:textId="77777777" w:rsidR="0085501D" w:rsidRPr="00522D11" w:rsidRDefault="0085501D" w:rsidP="00020B92">
      <w:pPr>
        <w:numPr>
          <w:ilvl w:val="1"/>
          <w:numId w:val="9"/>
        </w:numPr>
        <w:suppressAutoHyphens/>
        <w:spacing w:after="0" w:line="276" w:lineRule="auto"/>
        <w:ind w:left="426"/>
        <w:contextualSpacing/>
        <w:jc w:val="both"/>
        <w:rPr>
          <w:rFonts w:ascii="Times New Roman" w:hAnsi="Times New Roman" w:cs="Times New Roman"/>
          <w:b/>
          <w:sz w:val="24"/>
        </w:rPr>
      </w:pPr>
      <w:r w:rsidRPr="00522D11">
        <w:rPr>
          <w:rFonts w:ascii="Times New Roman" w:hAnsi="Times New Roman" w:cs="Times New Roman"/>
          <w:b/>
          <w:sz w:val="24"/>
        </w:rPr>
        <w:t>Forma i zasady składania dokumentów i oświadczeń, w tym dotyczących podmiotowych środków dowodowych (za wyjątkiem oferty oraz oświadczeń o braku podstaw wykluczenia i spełnianiu warunków udziału w postępowaniu):</w:t>
      </w:r>
    </w:p>
    <w:p w14:paraId="5627A868" w14:textId="77777777" w:rsidR="0085501D" w:rsidRPr="00522D11" w:rsidRDefault="0085501D" w:rsidP="0085501D">
      <w:pPr>
        <w:autoSpaceDE w:val="0"/>
        <w:autoSpaceDN w:val="0"/>
        <w:adjustRightInd w:val="0"/>
        <w:spacing w:after="0" w:line="276" w:lineRule="auto"/>
        <w:ind w:left="426"/>
        <w:contextualSpacing/>
        <w:jc w:val="both"/>
        <w:rPr>
          <w:rFonts w:ascii="Times New Roman" w:hAnsi="Times New Roman" w:cs="Times New Roman"/>
          <w:bCs/>
          <w:sz w:val="24"/>
          <w:lang w:eastAsia="pl-PL"/>
        </w:rPr>
      </w:pPr>
      <w:r w:rsidRPr="00522D11">
        <w:rPr>
          <w:rFonts w:ascii="Times New Roman" w:hAnsi="Times New Roman" w:cs="Times New Roman"/>
          <w:sz w:val="24"/>
          <w:lang w:eastAsia="pl-PL"/>
        </w:rPr>
        <w:t xml:space="preserve">Podmiotowe środki dowodowe oraz inne dokumenty lub oświadczenia, o których mowa w Rozporządzeniu Ministra Rozwoju, Pracy i Technologii z dnia 23 grudnia 2020 r. w sprawie podmiotowych środków dowodowych oraz innych dokumentów lub oświadczeń, jakich może </w:t>
      </w:r>
      <w:r w:rsidRPr="00522D11">
        <w:rPr>
          <w:rFonts w:ascii="Times New Roman" w:hAnsi="Times New Roman" w:cs="Times New Roman"/>
          <w:sz w:val="24"/>
          <w:lang w:eastAsia="pl-PL"/>
        </w:rPr>
        <w:lastRenderedPageBreak/>
        <w:t>żądać zamawiający od wykonawcy (Dz.U. z 2020 r. poz. 2415)</w:t>
      </w:r>
      <w:r w:rsidRPr="00522D11">
        <w:rPr>
          <w:rFonts w:ascii="Times New Roman" w:hAnsi="Times New Roman" w:cs="Times New Roman"/>
          <w:bCs/>
          <w:sz w:val="24"/>
          <w:lang w:eastAsia="pl-PL"/>
        </w:rPr>
        <w:t xml:space="preserve">, wykonawca składa w oryginale lub kopii poświadczonej za zgodność z oryginałem w formie elektronicznej, w postaci elektronicznej opatrzonej podpisem zaufanym lub podpisem osobistym, w zakresie i w sposób określony w przepisach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zwane dalej </w:t>
      </w:r>
      <w:r w:rsidRPr="00522D11">
        <w:rPr>
          <w:rFonts w:ascii="Times New Roman" w:hAnsi="Times New Roman" w:cs="Times New Roman"/>
          <w:bCs/>
          <w:i/>
          <w:sz w:val="24"/>
          <w:lang w:eastAsia="pl-PL"/>
        </w:rPr>
        <w:t>„Rozporządzeniem”.</w:t>
      </w:r>
    </w:p>
    <w:p w14:paraId="4A749358" w14:textId="77777777" w:rsidR="0085501D" w:rsidRPr="00522D11" w:rsidRDefault="0085501D" w:rsidP="00020B92">
      <w:pPr>
        <w:numPr>
          <w:ilvl w:val="1"/>
          <w:numId w:val="9"/>
        </w:numPr>
        <w:suppressAutoHyphens/>
        <w:spacing w:after="0" w:line="276" w:lineRule="auto"/>
        <w:ind w:left="426"/>
        <w:contextualSpacing/>
        <w:jc w:val="both"/>
        <w:rPr>
          <w:rFonts w:ascii="Times New Roman" w:hAnsi="Times New Roman" w:cs="Times New Roman"/>
          <w:bCs/>
          <w:sz w:val="24"/>
          <w:lang w:eastAsia="pl-PL"/>
        </w:rPr>
      </w:pPr>
      <w:r w:rsidRPr="00522D11">
        <w:rPr>
          <w:rFonts w:ascii="Times New Roman" w:hAnsi="Times New Roman" w:cs="Times New Roman"/>
          <w:bCs/>
          <w:sz w:val="24"/>
          <w:u w:val="single"/>
          <w:lang w:eastAsia="pl-PL"/>
        </w:rPr>
        <w:t>Ofertę, oświadczenie, o których mowa w art. 125 ust. 1 ustawy Pzp,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dokumenty, o których mowa w art. 94 ust. 2 ustawy</w:t>
      </w:r>
      <w:r w:rsidRPr="00522D11">
        <w:rPr>
          <w:rFonts w:ascii="Times New Roman" w:hAnsi="Times New Roman" w:cs="Times New Roman"/>
          <w:bCs/>
          <w:sz w:val="24"/>
          <w:lang w:eastAsia="pl-PL"/>
        </w:rPr>
        <w:t xml:space="preserve">, sporządza się </w:t>
      </w:r>
      <w:r w:rsidRPr="00522D11">
        <w:rPr>
          <w:rFonts w:ascii="Times New Roman" w:hAnsi="Times New Roman" w:cs="Times New Roman"/>
          <w:bCs/>
          <w:sz w:val="24"/>
          <w:u w:val="single"/>
          <w:lang w:eastAsia="pl-PL"/>
        </w:rPr>
        <w:t>w postaci elektronicznej</w:t>
      </w:r>
      <w:r w:rsidRPr="00522D11">
        <w:rPr>
          <w:rFonts w:ascii="Times New Roman" w:hAnsi="Times New Roman" w:cs="Times New Roman"/>
          <w:bCs/>
          <w:sz w:val="24"/>
          <w:lang w:eastAsia="pl-PL"/>
        </w:rPr>
        <w:t>, w formatach danych określonych w przepisach wydanych na podstawie art. 18 ustawy z dnia 17 lutego 2005 r. o informatyzacji działalności podmiotów realizujących zadania publiczne (Dz.U. z 2020 r. poz. 346, 568, 695, 1517 i 2320), z zastrzeżeniem formatów, o których mowa w art. 66 ust. 1 ustawy, z uwzględnieniem rodzaju przekazywanych danych.</w:t>
      </w:r>
      <w:bookmarkStart w:id="11" w:name="mip57178904"/>
      <w:bookmarkEnd w:id="11"/>
      <w:r w:rsidRPr="00522D11">
        <w:rPr>
          <w:rFonts w:ascii="Times New Roman" w:hAnsi="Times New Roman" w:cs="Times New Roman"/>
          <w:bCs/>
          <w:sz w:val="24"/>
          <w:lang w:eastAsia="pl-PL"/>
        </w:rPr>
        <w:t xml:space="preserve"> </w:t>
      </w:r>
      <w:r w:rsidRPr="00522D11">
        <w:rPr>
          <w:rFonts w:ascii="Times New Roman" w:hAnsi="Times New Roman" w:cs="Times New Roman"/>
          <w:i/>
          <w:sz w:val="24"/>
          <w:szCs w:val="24"/>
        </w:rPr>
        <w:t>(§ 2 ust. 1 Rozporzadzenia)</w:t>
      </w:r>
    </w:p>
    <w:p w14:paraId="75457094" w14:textId="77777777" w:rsidR="0085501D" w:rsidRPr="00522D11" w:rsidRDefault="0085501D" w:rsidP="00020B92">
      <w:pPr>
        <w:numPr>
          <w:ilvl w:val="1"/>
          <w:numId w:val="9"/>
        </w:numPr>
        <w:suppressAutoHyphens/>
        <w:autoSpaceDE w:val="0"/>
        <w:autoSpaceDN w:val="0"/>
        <w:adjustRightInd w:val="0"/>
        <w:spacing w:after="0" w:line="276" w:lineRule="auto"/>
        <w:ind w:left="426"/>
        <w:contextualSpacing/>
        <w:jc w:val="both"/>
        <w:rPr>
          <w:rFonts w:ascii="Times New Roman" w:hAnsi="Times New Roman" w:cs="Times New Roman"/>
          <w:sz w:val="24"/>
          <w:lang w:eastAsia="pl-PL"/>
        </w:rPr>
      </w:pPr>
      <w:r w:rsidRPr="00522D11">
        <w:rPr>
          <w:rFonts w:ascii="Times New Roman" w:hAnsi="Times New Roman" w:cs="Times New Roman"/>
          <w:sz w:val="24"/>
          <w:u w:val="single"/>
          <w:lang w:eastAsia="pl-PL"/>
        </w:rPr>
        <w:t>Informacje, oświadczenia lub dokumenty, inne niż określone w pkt 3, przekazywane w postępowaniu,</w:t>
      </w:r>
      <w:r w:rsidRPr="00522D11">
        <w:rPr>
          <w:rFonts w:ascii="Times New Roman" w:hAnsi="Times New Roman" w:cs="Times New Roman"/>
          <w:sz w:val="24"/>
          <w:lang w:eastAsia="pl-PL"/>
        </w:rPr>
        <w:t xml:space="preserve"> </w:t>
      </w:r>
      <w:r w:rsidRPr="00522D11">
        <w:rPr>
          <w:rFonts w:ascii="Times New Roman" w:hAnsi="Times New Roman" w:cs="Times New Roman"/>
          <w:sz w:val="24"/>
          <w:u w:val="single"/>
          <w:lang w:eastAsia="pl-PL"/>
        </w:rPr>
        <w:t>sporządza się w postaci elektronicznej</w:t>
      </w:r>
      <w:r w:rsidRPr="00522D11">
        <w:rPr>
          <w:rFonts w:ascii="Times New Roman" w:hAnsi="Times New Roman" w:cs="Times New Roman"/>
          <w:sz w:val="24"/>
          <w:lang w:eastAsia="pl-PL"/>
        </w:rPr>
        <w:t xml:space="preserve">, w formatach danych określonych w przepisach wydanych na podstawie </w:t>
      </w:r>
      <w:hyperlink r:id="rId9" w:history="1">
        <w:r w:rsidRPr="00522D11">
          <w:rPr>
            <w:rFonts w:ascii="Times New Roman" w:hAnsi="Times New Roman" w:cs="Times New Roman"/>
            <w:sz w:val="24"/>
            <w:lang w:eastAsia="pl-PL"/>
          </w:rPr>
          <w:t>art. 18</w:t>
        </w:r>
      </w:hyperlink>
      <w:r w:rsidRPr="00522D11">
        <w:rPr>
          <w:rFonts w:ascii="Times New Roman" w:hAnsi="Times New Roman" w:cs="Times New Roman"/>
          <w:sz w:val="24"/>
          <w:lang w:eastAsia="pl-PL"/>
        </w:rPr>
        <w:t xml:space="preserve"> ustawy z dnia 17 lutego 2005 r. o informatyzacji działalności podmiotów realizujących zadania publiczne </w:t>
      </w:r>
      <w:r w:rsidRPr="00522D11">
        <w:rPr>
          <w:rFonts w:ascii="Times New Roman" w:hAnsi="Times New Roman" w:cs="Times New Roman"/>
          <w:sz w:val="24"/>
          <w:u w:val="single"/>
          <w:lang w:eastAsia="pl-PL"/>
        </w:rPr>
        <w:t>lub jako tekst wpisany bezpośrednio do wiadomości przekazywanej przy użyciu środków komunikacji elektronicznej,</w:t>
      </w:r>
      <w:r w:rsidRPr="00522D11">
        <w:rPr>
          <w:rFonts w:ascii="Times New Roman" w:hAnsi="Times New Roman" w:cs="Times New Roman"/>
          <w:sz w:val="24"/>
          <w:lang w:eastAsia="pl-PL"/>
        </w:rPr>
        <w:t xml:space="preserve"> o których mowa </w:t>
      </w:r>
      <w:r w:rsidRPr="00522D11">
        <w:rPr>
          <w:rFonts w:ascii="Times New Roman" w:hAnsi="Times New Roman" w:cs="Times New Roman"/>
          <w:i/>
          <w:sz w:val="24"/>
          <w:lang w:eastAsia="pl-PL"/>
        </w:rPr>
        <w:t xml:space="preserve">w </w:t>
      </w:r>
      <w:hyperlink r:id="rId10" w:history="1">
        <w:r w:rsidRPr="00522D11">
          <w:rPr>
            <w:rFonts w:ascii="Times New Roman" w:hAnsi="Times New Roman" w:cs="Times New Roman"/>
            <w:i/>
            <w:sz w:val="24"/>
            <w:lang w:eastAsia="pl-PL"/>
          </w:rPr>
          <w:t>§ 3 ust. 1</w:t>
        </w:r>
      </w:hyperlink>
      <w:r w:rsidRPr="00522D11">
        <w:rPr>
          <w:rFonts w:ascii="Times New Roman" w:hAnsi="Times New Roman" w:cs="Times New Roman"/>
          <w:i/>
          <w:sz w:val="24"/>
          <w:lang w:eastAsia="pl-PL"/>
        </w:rPr>
        <w:t xml:space="preserve"> Rozporządzenia.</w:t>
      </w:r>
    </w:p>
    <w:p w14:paraId="03FCE743" w14:textId="77777777" w:rsidR="0085501D" w:rsidRPr="00522D11" w:rsidRDefault="0085501D" w:rsidP="00020B92">
      <w:pPr>
        <w:numPr>
          <w:ilvl w:val="1"/>
          <w:numId w:val="9"/>
        </w:numPr>
        <w:suppressAutoHyphens/>
        <w:spacing w:after="0" w:line="276" w:lineRule="auto"/>
        <w:ind w:left="426"/>
        <w:contextualSpacing/>
        <w:jc w:val="both"/>
        <w:rPr>
          <w:rFonts w:ascii="Times New Roman" w:hAnsi="Times New Roman" w:cs="Times New Roman"/>
          <w:sz w:val="24"/>
        </w:rPr>
      </w:pPr>
      <w:r w:rsidRPr="00522D11">
        <w:rPr>
          <w:rFonts w:ascii="Times New Roman" w:hAnsi="Times New Roman" w:cs="Times New Roman"/>
          <w:sz w:val="24"/>
        </w:rPr>
        <w:t xml:space="preserve">W przypadku, gdy dokumenty elektroniczne w postępowaniu, przekazywane przy użyciu środków komunikacji elektronicznej, zawierają </w:t>
      </w:r>
      <w:r w:rsidRPr="00522D11">
        <w:rPr>
          <w:rFonts w:ascii="Times New Roman" w:hAnsi="Times New Roman" w:cs="Times New Roman"/>
          <w:sz w:val="24"/>
          <w:u w:val="single"/>
        </w:rPr>
        <w:t xml:space="preserve">informacje stanowiące tajemnicę przedsiębiorstwa </w:t>
      </w:r>
      <w:r w:rsidRPr="00522D11">
        <w:rPr>
          <w:rFonts w:ascii="Times New Roman" w:hAnsi="Times New Roman" w:cs="Times New Roman"/>
          <w:sz w:val="24"/>
        </w:rPr>
        <w:t xml:space="preserve">w rozumieniu przepisów ustawy z dnia 16 kwietnia 1993 r. o zwalczaniu nieuczciwej konkurencji (Dz. U. z 2020 r. poz. 1913), wykonawca, w celu utrzymania w poufności tych informacji, </w:t>
      </w:r>
      <w:r w:rsidRPr="00522D11">
        <w:rPr>
          <w:rFonts w:ascii="Times New Roman" w:hAnsi="Times New Roman" w:cs="Times New Roman"/>
          <w:sz w:val="24"/>
          <w:u w:val="single"/>
        </w:rPr>
        <w:t>przekazuje je w wydzielonym i odpowiednio oznaczonym pliku</w:t>
      </w:r>
      <w:r w:rsidRPr="00522D11">
        <w:rPr>
          <w:rFonts w:ascii="Times New Roman" w:hAnsi="Times New Roman" w:cs="Times New Roman"/>
          <w:sz w:val="24"/>
        </w:rPr>
        <w:t xml:space="preserve">. </w:t>
      </w:r>
      <w:r w:rsidRPr="00522D11">
        <w:rPr>
          <w:rFonts w:ascii="Times New Roman" w:hAnsi="Times New Roman" w:cs="Times New Roman"/>
          <w:i/>
          <w:sz w:val="24"/>
          <w:szCs w:val="24"/>
        </w:rPr>
        <w:t>(§ 4 ust. 1 Rozporzadzenia)</w:t>
      </w:r>
    </w:p>
    <w:p w14:paraId="1840B4CF" w14:textId="77777777" w:rsidR="0085501D" w:rsidRPr="00522D11" w:rsidRDefault="0085501D" w:rsidP="00020B92">
      <w:pPr>
        <w:numPr>
          <w:ilvl w:val="1"/>
          <w:numId w:val="9"/>
        </w:numPr>
        <w:suppressAutoHyphens/>
        <w:spacing w:after="0" w:line="276" w:lineRule="auto"/>
        <w:ind w:left="425" w:hanging="431"/>
        <w:contextualSpacing/>
        <w:jc w:val="both"/>
        <w:rPr>
          <w:rFonts w:ascii="Times New Roman" w:hAnsi="Times New Roman" w:cs="Times New Roman"/>
          <w:sz w:val="24"/>
          <w:u w:val="single"/>
        </w:rPr>
      </w:pPr>
      <w:r w:rsidRPr="00522D11">
        <w:rPr>
          <w:rFonts w:ascii="Times New Roman" w:hAnsi="Times New Roman" w:cs="Times New Roman"/>
          <w:sz w:val="24"/>
          <w:u w:val="single"/>
        </w:rPr>
        <w:t xml:space="preserve">Podmiotowe środki dowodowe, przedmiotowe środki dowodowe oraz inne dokumenty lub oświadczenia, sporządzone w języku obcym przekazuje się wraz z tłumaczeniem na język polski. </w:t>
      </w:r>
      <w:r w:rsidRPr="00522D11">
        <w:rPr>
          <w:rFonts w:ascii="Times New Roman" w:hAnsi="Times New Roman" w:cs="Times New Roman"/>
          <w:i/>
          <w:sz w:val="24"/>
          <w:szCs w:val="24"/>
        </w:rPr>
        <w:t>(§ 5 Rozporzadzenia)</w:t>
      </w:r>
    </w:p>
    <w:p w14:paraId="056516E9" w14:textId="77777777" w:rsidR="0085501D" w:rsidRPr="00522D11" w:rsidRDefault="0085501D" w:rsidP="00020B92">
      <w:pPr>
        <w:numPr>
          <w:ilvl w:val="1"/>
          <w:numId w:val="9"/>
        </w:numPr>
        <w:suppressAutoHyphens/>
        <w:spacing w:after="0" w:line="276" w:lineRule="auto"/>
        <w:ind w:left="425" w:hanging="431"/>
        <w:contextualSpacing/>
        <w:jc w:val="both"/>
        <w:rPr>
          <w:rFonts w:ascii="Times New Roman" w:hAnsi="Times New Roman" w:cs="Times New Roman"/>
          <w:sz w:val="24"/>
          <w:szCs w:val="24"/>
          <w:u w:val="single"/>
        </w:rPr>
      </w:pPr>
      <w:r w:rsidRPr="00522D11">
        <w:rPr>
          <w:rFonts w:ascii="Times New Roman" w:hAnsi="Times New Roman" w:cs="Times New Roman"/>
          <w:sz w:val="24"/>
          <w:szCs w:val="24"/>
        </w:rPr>
        <w:t xml:space="preserve">W przypadku gdy podmiotowe środki dowodowe, przedmiotowe środki dowodowe, inne dokumenty, w tym dokumenty, o których mowa w </w:t>
      </w:r>
      <w:hyperlink r:id="rId11" w:history="1">
        <w:r w:rsidRPr="00522D11">
          <w:rPr>
            <w:rFonts w:ascii="Times New Roman" w:hAnsi="Times New Roman" w:cs="Times New Roman"/>
            <w:sz w:val="24"/>
            <w:szCs w:val="24"/>
          </w:rPr>
          <w:t>art. 94 ust. 2</w:t>
        </w:r>
      </w:hyperlink>
      <w:r w:rsidRPr="00522D11">
        <w:rPr>
          <w:rFonts w:ascii="Times New Roman" w:hAnsi="Times New Roman" w:cs="Times New Roman"/>
          <w:sz w:val="24"/>
          <w:szCs w:val="24"/>
        </w:rPr>
        <w:t xml:space="preserve"> ustawy, lub dokumenty potwierdzające umocowanie do reprezentowania odpowiednio wykonawcy, wykonawców wspólnie ubiegających się o udzielenie zamówienia publicznego, podmiotu udostępniającego zasoby na zasadach określonych w </w:t>
      </w:r>
      <w:hyperlink r:id="rId12" w:history="1">
        <w:r w:rsidRPr="00522D11">
          <w:rPr>
            <w:rFonts w:ascii="Times New Roman" w:hAnsi="Times New Roman" w:cs="Times New Roman"/>
            <w:sz w:val="24"/>
            <w:szCs w:val="24"/>
          </w:rPr>
          <w:t>art. 118</w:t>
        </w:r>
      </w:hyperlink>
      <w:r w:rsidRPr="00522D11">
        <w:rPr>
          <w:rFonts w:ascii="Times New Roman" w:hAnsi="Times New Roman" w:cs="Times New Roman"/>
          <w:sz w:val="24"/>
          <w:szCs w:val="24"/>
        </w:rPr>
        <w:t xml:space="preserve"> ustawy lub podwykonawcy niebędącego podmiotem udostępniającym zasoby na takich zasadach, zwane dalej „dokumentami potwierdzającymi umocowanie do reprezentowania”, </w:t>
      </w:r>
      <w:r w:rsidRPr="00522D11">
        <w:rPr>
          <w:rFonts w:ascii="Times New Roman" w:hAnsi="Times New Roman" w:cs="Times New Roman"/>
          <w:sz w:val="24"/>
          <w:szCs w:val="24"/>
          <w:u w:val="single"/>
        </w:rPr>
        <w:t xml:space="preserve">zostały wystawione przez upoważnione podmioty inne niż wykonawca, wykonawca wspólnie ubiegający się o udzielenie zamówienia, podmiot udostępniający zasoby lub podwykonawca, zwane dalej „upoważnionymi podmiotami”, jako dokument elektroniczny, przekazuje się ten dokument. </w:t>
      </w:r>
      <w:r w:rsidRPr="00522D11">
        <w:rPr>
          <w:rFonts w:ascii="Times New Roman" w:hAnsi="Times New Roman" w:cs="Times New Roman"/>
          <w:i/>
          <w:sz w:val="24"/>
          <w:szCs w:val="24"/>
        </w:rPr>
        <w:t>(§ 6 ust. 1 Rozporzadzenia)</w:t>
      </w:r>
    </w:p>
    <w:p w14:paraId="122C947B" w14:textId="77777777" w:rsidR="0085501D" w:rsidRPr="00522D11" w:rsidRDefault="0085501D" w:rsidP="00020B92">
      <w:pPr>
        <w:numPr>
          <w:ilvl w:val="1"/>
          <w:numId w:val="9"/>
        </w:numPr>
        <w:suppressAutoHyphens/>
        <w:spacing w:after="0" w:line="276" w:lineRule="auto"/>
        <w:ind w:left="425" w:hanging="431"/>
        <w:contextualSpacing/>
        <w:jc w:val="both"/>
        <w:rPr>
          <w:rFonts w:ascii="Times New Roman" w:hAnsi="Times New Roman" w:cs="Times New Roman"/>
          <w:sz w:val="24"/>
        </w:rPr>
      </w:pPr>
      <w:bookmarkStart w:id="12" w:name="mip57178915"/>
      <w:bookmarkEnd w:id="12"/>
      <w:r w:rsidRPr="00522D11">
        <w:rPr>
          <w:rFonts w:ascii="Times New Roman" w:hAnsi="Times New Roman" w:cs="Times New Roman"/>
          <w:sz w:val="24"/>
        </w:rPr>
        <w:lastRenderedPageBreak/>
        <w:t xml:space="preserve">W przypadku gdy podmiotowe środki dowodowe, przedmiotowe środki dowodowe, inne dokumenty, w tym dokumenty, o których mowa w </w:t>
      </w:r>
      <w:hyperlink r:id="rId13" w:history="1">
        <w:r w:rsidRPr="00522D11">
          <w:rPr>
            <w:rFonts w:ascii="Times New Roman" w:hAnsi="Times New Roman" w:cs="Times New Roman"/>
            <w:sz w:val="24"/>
          </w:rPr>
          <w:t>art. 94 ust. 2</w:t>
        </w:r>
      </w:hyperlink>
      <w:r w:rsidRPr="00522D11">
        <w:rPr>
          <w:rFonts w:ascii="Times New Roman" w:hAnsi="Times New Roman" w:cs="Times New Roman"/>
          <w:sz w:val="24"/>
        </w:rPr>
        <w:t xml:space="preserve"> ustawy, lub dokumenty potwierdzające umocowanie do reprezentowania, zostały </w:t>
      </w:r>
      <w:r w:rsidRPr="00522D11">
        <w:rPr>
          <w:rFonts w:ascii="Times New Roman" w:hAnsi="Times New Roman" w:cs="Times New Roman"/>
          <w:sz w:val="24"/>
          <w:u w:val="single"/>
        </w:rPr>
        <w:t xml:space="preserve">wystawione przez upoważnione podmioty jako dokument w postaci papierowej, przekazuje się cyfrowe odwzorowanie tego dokumentu opatrzone kwalifikowanym podpisem elektronicznym, podpisem zaufanym lub podpisem osobistym, </w:t>
      </w:r>
      <w:r w:rsidRPr="00522D11">
        <w:rPr>
          <w:rFonts w:ascii="Times New Roman" w:hAnsi="Times New Roman" w:cs="Times New Roman"/>
          <w:sz w:val="24"/>
        </w:rPr>
        <w:t xml:space="preserve">poświadczające zgodność cyfrowego odwzorowania z dokumentem w postaci papierowej. </w:t>
      </w:r>
      <w:r w:rsidRPr="00522D11">
        <w:rPr>
          <w:rFonts w:ascii="Times New Roman" w:hAnsi="Times New Roman" w:cs="Times New Roman"/>
          <w:i/>
          <w:sz w:val="24"/>
          <w:szCs w:val="24"/>
        </w:rPr>
        <w:t>(§ 6 ust. 2 Rozporzadzenia)</w:t>
      </w:r>
    </w:p>
    <w:p w14:paraId="5348F020" w14:textId="77777777" w:rsidR="0085501D" w:rsidRPr="00522D11" w:rsidRDefault="0085501D" w:rsidP="00020B92">
      <w:pPr>
        <w:numPr>
          <w:ilvl w:val="1"/>
          <w:numId w:val="9"/>
        </w:numPr>
        <w:suppressAutoHyphens/>
        <w:spacing w:after="0" w:line="276" w:lineRule="auto"/>
        <w:ind w:left="425" w:hanging="431"/>
        <w:contextualSpacing/>
        <w:jc w:val="both"/>
        <w:rPr>
          <w:rFonts w:ascii="Times New Roman" w:hAnsi="Times New Roman" w:cs="Times New Roman"/>
          <w:sz w:val="24"/>
        </w:rPr>
      </w:pPr>
      <w:bookmarkStart w:id="13" w:name="mip57178922"/>
      <w:bookmarkEnd w:id="13"/>
      <w:r w:rsidRPr="00522D11">
        <w:rPr>
          <w:rFonts w:ascii="Times New Roman" w:hAnsi="Times New Roman" w:cs="Times New Roman"/>
          <w:sz w:val="24"/>
        </w:rPr>
        <w:t xml:space="preserve">Przez </w:t>
      </w:r>
      <w:r w:rsidRPr="00522D11">
        <w:rPr>
          <w:rFonts w:ascii="Times New Roman" w:hAnsi="Times New Roman" w:cs="Times New Roman"/>
          <w:sz w:val="24"/>
          <w:u w:val="single"/>
        </w:rPr>
        <w:t>cyfrowe odwzorowanie</w:t>
      </w:r>
      <w:r w:rsidRPr="00522D11">
        <w:rPr>
          <w:rFonts w:ascii="Times New Roman" w:hAnsi="Times New Roman" w:cs="Times New Roman"/>
          <w:sz w:val="24"/>
        </w:rPr>
        <w:t xml:space="preserve">, należy rozumieć dokument elektroniczny będący kopią elektroniczną treści zapisanej w postaci papierowej, umożliwiający zapoznanie się z tą treścią i jej zrozumienie, bez konieczności bezpośredniego dostępu do oryginału. </w:t>
      </w:r>
      <w:r w:rsidRPr="00522D11">
        <w:rPr>
          <w:rFonts w:ascii="Times New Roman" w:hAnsi="Times New Roman" w:cs="Times New Roman"/>
          <w:i/>
          <w:sz w:val="24"/>
          <w:szCs w:val="24"/>
        </w:rPr>
        <w:t>(§ 6 ust. 5 Rozporzadzenia)</w:t>
      </w:r>
    </w:p>
    <w:p w14:paraId="3030D35E" w14:textId="77777777" w:rsidR="0085501D" w:rsidRPr="00522D11" w:rsidRDefault="0085501D" w:rsidP="00020B92">
      <w:pPr>
        <w:numPr>
          <w:ilvl w:val="1"/>
          <w:numId w:val="9"/>
        </w:numPr>
        <w:suppressAutoHyphens/>
        <w:spacing w:after="0" w:line="276" w:lineRule="auto"/>
        <w:ind w:left="426"/>
        <w:contextualSpacing/>
        <w:jc w:val="both"/>
        <w:rPr>
          <w:rFonts w:ascii="Times New Roman" w:hAnsi="Times New Roman" w:cs="Times New Roman"/>
          <w:sz w:val="24"/>
        </w:rPr>
      </w:pPr>
      <w:r w:rsidRPr="00522D11">
        <w:rPr>
          <w:rFonts w:ascii="Times New Roman" w:hAnsi="Times New Roman" w:cs="Times New Roman"/>
          <w:sz w:val="24"/>
        </w:rPr>
        <w:t xml:space="preserve">Zgodnie z </w:t>
      </w:r>
      <w:r w:rsidRPr="00522D11">
        <w:rPr>
          <w:rFonts w:ascii="Times New Roman" w:hAnsi="Times New Roman" w:cs="Times New Roman"/>
          <w:i/>
          <w:sz w:val="24"/>
        </w:rPr>
        <w:t>§ 6 ust. 3 Rozporządzenia</w:t>
      </w:r>
      <w:r w:rsidRPr="00522D11">
        <w:rPr>
          <w:rFonts w:ascii="Times New Roman" w:hAnsi="Times New Roman" w:cs="Times New Roman"/>
          <w:sz w:val="24"/>
        </w:rPr>
        <w:t xml:space="preserve"> poświadczenia zgodności cyfrowego odwzorowania z dokumentem w postaci papierowej, o którym mowa w pkt 8 (</w:t>
      </w:r>
      <w:r w:rsidRPr="00522D11">
        <w:rPr>
          <w:rFonts w:ascii="Times New Roman" w:hAnsi="Times New Roman" w:cs="Times New Roman"/>
          <w:i/>
          <w:sz w:val="24"/>
        </w:rPr>
        <w:t>w § 6 ust. 2 Rozporządzenia</w:t>
      </w:r>
      <w:r w:rsidRPr="00522D11">
        <w:rPr>
          <w:rFonts w:ascii="Times New Roman" w:hAnsi="Times New Roman" w:cs="Times New Roman"/>
          <w:sz w:val="24"/>
        </w:rPr>
        <w:t>) dokonuje w przypadku:</w:t>
      </w:r>
    </w:p>
    <w:p w14:paraId="5C298B86" w14:textId="77777777" w:rsidR="0085501D" w:rsidRPr="00522D11" w:rsidRDefault="0085501D" w:rsidP="00020B92">
      <w:pPr>
        <w:numPr>
          <w:ilvl w:val="1"/>
          <w:numId w:val="57"/>
        </w:numPr>
        <w:suppressAutoHyphens/>
        <w:spacing w:after="0" w:line="276" w:lineRule="auto"/>
        <w:ind w:left="851" w:hanging="290"/>
        <w:contextualSpacing/>
        <w:jc w:val="both"/>
        <w:rPr>
          <w:rFonts w:ascii="Times New Roman" w:hAnsi="Times New Roman" w:cs="Times New Roman"/>
          <w:sz w:val="24"/>
        </w:rPr>
      </w:pPr>
      <w:r w:rsidRPr="00522D11">
        <w:rPr>
          <w:rFonts w:ascii="Times New Roman" w:hAnsi="Times New Roman" w:cs="Times New Roman"/>
          <w:sz w:val="24"/>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40DA6D5E" w14:textId="77777777" w:rsidR="0085501D" w:rsidRPr="00522D11" w:rsidRDefault="0085501D" w:rsidP="00020B92">
      <w:pPr>
        <w:numPr>
          <w:ilvl w:val="1"/>
          <w:numId w:val="57"/>
        </w:numPr>
        <w:suppressAutoHyphens/>
        <w:spacing w:after="0" w:line="276" w:lineRule="auto"/>
        <w:ind w:left="851" w:hanging="290"/>
        <w:contextualSpacing/>
        <w:jc w:val="both"/>
        <w:rPr>
          <w:rFonts w:ascii="Times New Roman" w:hAnsi="Times New Roman" w:cs="Times New Roman"/>
          <w:sz w:val="24"/>
        </w:rPr>
      </w:pPr>
      <w:r w:rsidRPr="00522D11">
        <w:rPr>
          <w:rFonts w:ascii="Times New Roman" w:hAnsi="Times New Roman" w:cs="Times New Roman"/>
          <w:sz w:val="24"/>
        </w:rPr>
        <w:t>przedmiotowych środków dowodowych - odpowiednio wykonawca lub wykonawca wspólnie ubiegający się o udzielenie zamówienia;</w:t>
      </w:r>
    </w:p>
    <w:p w14:paraId="16A29940" w14:textId="77777777" w:rsidR="0085501D" w:rsidRPr="00522D11" w:rsidRDefault="0085501D" w:rsidP="00020B92">
      <w:pPr>
        <w:numPr>
          <w:ilvl w:val="1"/>
          <w:numId w:val="57"/>
        </w:numPr>
        <w:suppressAutoHyphens/>
        <w:spacing w:after="0" w:line="276" w:lineRule="auto"/>
        <w:ind w:left="851" w:hanging="290"/>
        <w:contextualSpacing/>
        <w:jc w:val="both"/>
        <w:rPr>
          <w:rFonts w:ascii="Times New Roman" w:hAnsi="Times New Roman" w:cs="Times New Roman"/>
          <w:sz w:val="24"/>
        </w:rPr>
      </w:pPr>
      <w:r w:rsidRPr="00522D11">
        <w:rPr>
          <w:rFonts w:ascii="Times New Roman" w:hAnsi="Times New Roman" w:cs="Times New Roman"/>
          <w:sz w:val="24"/>
        </w:rPr>
        <w:t>innych dokumentów, w tym dokumentów, o których mowa w art. 94 ust. 2 ustawy - odpowiednio wykonawca lub wykonawca wspólnie ubiegający się o udzielenie zamówienia, w zakresie dokumentów, które każdego z nich dotyczą.</w:t>
      </w:r>
    </w:p>
    <w:p w14:paraId="76DDE784" w14:textId="77777777" w:rsidR="0085501D" w:rsidRPr="00522D11" w:rsidRDefault="0085501D" w:rsidP="00020B92">
      <w:pPr>
        <w:numPr>
          <w:ilvl w:val="1"/>
          <w:numId w:val="9"/>
        </w:numPr>
        <w:suppressAutoHyphens/>
        <w:spacing w:after="0" w:line="276" w:lineRule="auto"/>
        <w:ind w:left="426"/>
        <w:contextualSpacing/>
        <w:jc w:val="both"/>
        <w:rPr>
          <w:rFonts w:ascii="Times New Roman" w:hAnsi="Times New Roman" w:cs="Times New Roman"/>
          <w:sz w:val="24"/>
        </w:rPr>
      </w:pPr>
      <w:r w:rsidRPr="00522D11">
        <w:rPr>
          <w:rFonts w:ascii="Times New Roman" w:hAnsi="Times New Roman" w:cs="Times New Roman"/>
          <w:sz w:val="24"/>
        </w:rPr>
        <w:t>Poświadczenia zgodności cyfrowego odwzorowania z dokumentem w postaci papierowej, o którym mowa w pkt 8 (</w:t>
      </w:r>
      <w:r w:rsidRPr="00522D11">
        <w:rPr>
          <w:rFonts w:ascii="Times New Roman" w:hAnsi="Times New Roman" w:cs="Times New Roman"/>
          <w:i/>
          <w:sz w:val="24"/>
        </w:rPr>
        <w:t>w § 6 ust. 2 Rozporządzenia</w:t>
      </w:r>
      <w:r w:rsidRPr="00522D11">
        <w:rPr>
          <w:rFonts w:ascii="Times New Roman" w:hAnsi="Times New Roman" w:cs="Times New Roman"/>
          <w:sz w:val="24"/>
        </w:rPr>
        <w:t>), może dokonać również notariusz.</w:t>
      </w:r>
    </w:p>
    <w:p w14:paraId="3A07A6CB" w14:textId="77777777" w:rsidR="0085501D" w:rsidRPr="00522D11" w:rsidRDefault="0085501D" w:rsidP="00020B92">
      <w:pPr>
        <w:numPr>
          <w:ilvl w:val="1"/>
          <w:numId w:val="9"/>
        </w:numPr>
        <w:suppressAutoHyphens/>
        <w:spacing w:after="0" w:line="276" w:lineRule="auto"/>
        <w:ind w:left="425" w:hanging="431"/>
        <w:contextualSpacing/>
        <w:jc w:val="both"/>
        <w:rPr>
          <w:rFonts w:ascii="Times New Roman" w:hAnsi="Times New Roman" w:cs="Times New Roman"/>
          <w:sz w:val="24"/>
        </w:rPr>
      </w:pPr>
      <w:bookmarkStart w:id="14" w:name="mip57178924"/>
      <w:bookmarkEnd w:id="14"/>
      <w:r w:rsidRPr="00522D11">
        <w:rPr>
          <w:rFonts w:ascii="Times New Roman" w:hAnsi="Times New Roman" w:cs="Times New Roman"/>
          <w:sz w:val="24"/>
        </w:rPr>
        <w:t xml:space="preserve">Podmiotowe środki dowodowe, w tym oświadczenie, o którym mowa w </w:t>
      </w:r>
      <w:hyperlink r:id="rId14" w:history="1">
        <w:r w:rsidRPr="00522D11">
          <w:rPr>
            <w:rFonts w:ascii="Times New Roman" w:hAnsi="Times New Roman" w:cs="Times New Roman"/>
            <w:sz w:val="24"/>
          </w:rPr>
          <w:t>art. 117 ust. 4</w:t>
        </w:r>
      </w:hyperlink>
      <w:r w:rsidRPr="00522D11">
        <w:rPr>
          <w:rFonts w:ascii="Times New Roman" w:hAnsi="Times New Roman" w:cs="Times New Roman"/>
          <w:sz w:val="24"/>
        </w:rPr>
        <w:t xml:space="preserve"> ustawy, oraz zobowiązanie podmiotu udostępniającego zasoby, przedmiotowe środki dowodowe, dokumenty, o których mowa w </w:t>
      </w:r>
      <w:hyperlink r:id="rId15" w:history="1">
        <w:r w:rsidRPr="00522D11">
          <w:rPr>
            <w:rFonts w:ascii="Times New Roman" w:hAnsi="Times New Roman" w:cs="Times New Roman"/>
            <w:sz w:val="24"/>
          </w:rPr>
          <w:t>art. 94 ust. 2</w:t>
        </w:r>
      </w:hyperlink>
      <w:r w:rsidRPr="00522D11">
        <w:rPr>
          <w:rFonts w:ascii="Times New Roman" w:hAnsi="Times New Roman" w:cs="Times New Roman"/>
          <w:sz w:val="24"/>
        </w:rPr>
        <w:t xml:space="preserve"> ustawy, </w:t>
      </w:r>
      <w:r w:rsidRPr="00522D11">
        <w:rPr>
          <w:rFonts w:ascii="Times New Roman" w:hAnsi="Times New Roman" w:cs="Times New Roman"/>
          <w:sz w:val="24"/>
          <w:u w:val="single"/>
        </w:rPr>
        <w:t>niewystawione przez upoważnione podmioty, oraz pełnomocnictwo przekazuje się w postaci elektronicznej i opatruje się kwalifikowanym podpisem elektronicznym, podpisem zaufanym lub podpisem osobistym</w:t>
      </w:r>
      <w:r w:rsidRPr="00522D11">
        <w:rPr>
          <w:rFonts w:ascii="Times New Roman" w:hAnsi="Times New Roman" w:cs="Times New Roman"/>
          <w:sz w:val="24"/>
        </w:rPr>
        <w:t xml:space="preserve">. </w:t>
      </w:r>
      <w:r w:rsidRPr="00522D11">
        <w:rPr>
          <w:rFonts w:ascii="Times New Roman" w:hAnsi="Times New Roman" w:cs="Times New Roman"/>
          <w:i/>
          <w:sz w:val="24"/>
          <w:szCs w:val="24"/>
        </w:rPr>
        <w:t>(§ 7 ust. 1 Rozporzadzenia)</w:t>
      </w:r>
    </w:p>
    <w:p w14:paraId="52968CB1" w14:textId="77777777" w:rsidR="0085501D" w:rsidRPr="00522D11" w:rsidRDefault="0085501D" w:rsidP="00020B92">
      <w:pPr>
        <w:numPr>
          <w:ilvl w:val="1"/>
          <w:numId w:val="9"/>
        </w:numPr>
        <w:suppressAutoHyphens/>
        <w:spacing w:after="0" w:line="276" w:lineRule="auto"/>
        <w:ind w:left="425" w:hanging="431"/>
        <w:contextualSpacing/>
        <w:jc w:val="both"/>
        <w:rPr>
          <w:rFonts w:ascii="Times New Roman" w:hAnsi="Times New Roman" w:cs="Times New Roman"/>
          <w:sz w:val="24"/>
        </w:rPr>
      </w:pPr>
      <w:r w:rsidRPr="00522D11">
        <w:rPr>
          <w:rFonts w:ascii="Times New Roman" w:hAnsi="Times New Roman" w:cs="Times New Roman"/>
          <w:sz w:val="24"/>
        </w:rPr>
        <w:t xml:space="preserve">W przypadku gdy podmiotowe środki dowodowe, w tym oświadczenie, o którym mowa w </w:t>
      </w:r>
      <w:hyperlink r:id="rId16" w:history="1">
        <w:r w:rsidRPr="00522D11">
          <w:rPr>
            <w:rFonts w:ascii="Times New Roman" w:hAnsi="Times New Roman" w:cs="Times New Roman"/>
          </w:rPr>
          <w:t>art. 117 ust. 4</w:t>
        </w:r>
      </w:hyperlink>
      <w:r w:rsidRPr="00522D11">
        <w:rPr>
          <w:rFonts w:ascii="Times New Roman" w:hAnsi="Times New Roman" w:cs="Times New Roman"/>
          <w:sz w:val="24"/>
        </w:rPr>
        <w:t xml:space="preserve"> ustawy, oraz zobowiązanie podmiotu udostępniającego zasoby, przedmiotowe środki dowodowe, dokumenty, o których mowa w </w:t>
      </w:r>
      <w:hyperlink r:id="rId17" w:history="1">
        <w:r w:rsidRPr="00522D11">
          <w:rPr>
            <w:rFonts w:ascii="Times New Roman" w:hAnsi="Times New Roman" w:cs="Times New Roman"/>
          </w:rPr>
          <w:t>art. 94 ust. 2</w:t>
        </w:r>
      </w:hyperlink>
      <w:r w:rsidRPr="00522D11">
        <w:rPr>
          <w:rFonts w:ascii="Times New Roman" w:hAnsi="Times New Roman" w:cs="Times New Roman"/>
          <w:sz w:val="24"/>
        </w:rPr>
        <w:t xml:space="preserve"> ustawy, </w:t>
      </w:r>
      <w:r w:rsidRPr="00522D11">
        <w:rPr>
          <w:rFonts w:ascii="Times New Roman" w:hAnsi="Times New Roman" w:cs="Times New Roman"/>
          <w:sz w:val="24"/>
          <w:u w:val="single"/>
        </w:rPr>
        <w:t xml:space="preserve">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r w:rsidRPr="00522D11">
        <w:rPr>
          <w:rFonts w:ascii="Times New Roman" w:hAnsi="Times New Roman" w:cs="Times New Roman"/>
          <w:i/>
          <w:sz w:val="24"/>
          <w:szCs w:val="24"/>
        </w:rPr>
        <w:t>(§ 7 ust. 2 Rozporzadzenia)</w:t>
      </w:r>
    </w:p>
    <w:p w14:paraId="74A03F0F" w14:textId="77777777" w:rsidR="0085501D" w:rsidRPr="00522D11" w:rsidRDefault="0085501D" w:rsidP="00020B92">
      <w:pPr>
        <w:numPr>
          <w:ilvl w:val="1"/>
          <w:numId w:val="9"/>
        </w:numPr>
        <w:suppressAutoHyphens/>
        <w:spacing w:after="0" w:line="276" w:lineRule="auto"/>
        <w:ind w:left="425" w:hanging="431"/>
        <w:contextualSpacing/>
        <w:jc w:val="both"/>
        <w:rPr>
          <w:rFonts w:ascii="Times New Roman" w:hAnsi="Times New Roman" w:cs="Times New Roman"/>
          <w:sz w:val="24"/>
        </w:rPr>
      </w:pPr>
      <w:bookmarkStart w:id="15" w:name="mip57178926"/>
      <w:bookmarkEnd w:id="15"/>
      <w:r w:rsidRPr="00522D11">
        <w:rPr>
          <w:rFonts w:ascii="Times New Roman" w:hAnsi="Times New Roman" w:cs="Times New Roman"/>
          <w:sz w:val="24"/>
        </w:rPr>
        <w:t xml:space="preserve">Zgodnie z </w:t>
      </w:r>
      <w:r w:rsidRPr="00522D11">
        <w:rPr>
          <w:rFonts w:ascii="Times New Roman" w:hAnsi="Times New Roman" w:cs="Times New Roman"/>
          <w:i/>
          <w:sz w:val="24"/>
        </w:rPr>
        <w:t>§ 7 ust. 3 Rozporządzenia</w:t>
      </w:r>
      <w:r w:rsidRPr="00522D11">
        <w:rPr>
          <w:rFonts w:ascii="Times New Roman" w:hAnsi="Times New Roman" w:cs="Times New Roman"/>
          <w:sz w:val="24"/>
        </w:rPr>
        <w:t xml:space="preserve"> poświadczenia zgodności cyfrowego odwzorowania z dokumentem w postaci papierowej, o którym mowa w pkt 13 (</w:t>
      </w:r>
      <w:r w:rsidRPr="00522D11">
        <w:rPr>
          <w:rFonts w:ascii="Times New Roman" w:hAnsi="Times New Roman" w:cs="Times New Roman"/>
          <w:i/>
          <w:sz w:val="24"/>
        </w:rPr>
        <w:t>w § 7 ust. 2 Rozporządzenia</w:t>
      </w:r>
      <w:r w:rsidRPr="00522D11">
        <w:rPr>
          <w:rFonts w:ascii="Times New Roman" w:hAnsi="Times New Roman" w:cs="Times New Roman"/>
          <w:sz w:val="24"/>
        </w:rPr>
        <w:t>), dokonuje w przypadku:</w:t>
      </w:r>
    </w:p>
    <w:p w14:paraId="42A01DB5" w14:textId="77777777" w:rsidR="0085501D" w:rsidRPr="00522D11" w:rsidRDefault="0085501D" w:rsidP="00020B92">
      <w:pPr>
        <w:numPr>
          <w:ilvl w:val="1"/>
          <w:numId w:val="58"/>
        </w:numPr>
        <w:suppressAutoHyphens/>
        <w:spacing w:after="0" w:line="276" w:lineRule="auto"/>
        <w:contextualSpacing/>
        <w:jc w:val="both"/>
        <w:rPr>
          <w:rFonts w:ascii="Times New Roman" w:hAnsi="Times New Roman" w:cs="Times New Roman"/>
          <w:sz w:val="24"/>
        </w:rPr>
      </w:pPr>
      <w:r w:rsidRPr="00522D11">
        <w:rPr>
          <w:rFonts w:ascii="Times New Roman" w:hAnsi="Times New Roman" w:cs="Times New Roman"/>
          <w:sz w:val="24"/>
        </w:rPr>
        <w:lastRenderedPageBreak/>
        <w:t>podmiotowych środków dowodowych - odpowiednio wykonawca, wykonawca wspólnie ubiegający się o udzielenie zamówienia, podmiot udostępniający zasoby lub podwykonawca, w zakresie podmiotowych środków dowodowych, które każdego z nich dotyczą;</w:t>
      </w:r>
    </w:p>
    <w:p w14:paraId="13A07AF4" w14:textId="77777777" w:rsidR="0085501D" w:rsidRPr="00522D11" w:rsidRDefault="0085501D" w:rsidP="00020B92">
      <w:pPr>
        <w:numPr>
          <w:ilvl w:val="1"/>
          <w:numId w:val="58"/>
        </w:numPr>
        <w:suppressAutoHyphens/>
        <w:spacing w:after="0" w:line="276" w:lineRule="auto"/>
        <w:contextualSpacing/>
        <w:jc w:val="both"/>
        <w:rPr>
          <w:rFonts w:ascii="Times New Roman" w:hAnsi="Times New Roman" w:cs="Times New Roman"/>
          <w:sz w:val="24"/>
        </w:rPr>
      </w:pPr>
      <w:r w:rsidRPr="00522D11">
        <w:rPr>
          <w:rFonts w:ascii="Times New Roman" w:hAnsi="Times New Roman" w:cs="Times New Roman"/>
          <w:sz w:val="24"/>
        </w:rPr>
        <w:t>przedmiotowego środka dowodowego, dokumentu, o którym mowa w art. 94 ust. 2 ustawy, oświadczenia, o którym mowa w art. 117 ust. 4 ustawy, lub zobowiązania podmiotu udostępniającego zasoby - odpowiednio wykonawca lub wykonawca wspólnie ubiegający się o udzielenie zamówienia;</w:t>
      </w:r>
    </w:p>
    <w:p w14:paraId="0E99A016" w14:textId="77777777" w:rsidR="0085501D" w:rsidRPr="00522D11" w:rsidRDefault="0085501D" w:rsidP="00020B92">
      <w:pPr>
        <w:numPr>
          <w:ilvl w:val="1"/>
          <w:numId w:val="58"/>
        </w:numPr>
        <w:suppressAutoHyphens/>
        <w:spacing w:after="0" w:line="276" w:lineRule="auto"/>
        <w:contextualSpacing/>
        <w:jc w:val="both"/>
        <w:rPr>
          <w:rFonts w:ascii="Times New Roman" w:hAnsi="Times New Roman" w:cs="Times New Roman"/>
          <w:sz w:val="24"/>
        </w:rPr>
      </w:pPr>
      <w:r w:rsidRPr="00522D11">
        <w:rPr>
          <w:rFonts w:ascii="Times New Roman" w:hAnsi="Times New Roman" w:cs="Times New Roman"/>
          <w:sz w:val="24"/>
        </w:rPr>
        <w:t>pełnomocnictwa - mocodawca.</w:t>
      </w:r>
    </w:p>
    <w:p w14:paraId="369F1D5F" w14:textId="77777777" w:rsidR="0085501D" w:rsidRPr="00522D11" w:rsidRDefault="0085501D" w:rsidP="00020B92">
      <w:pPr>
        <w:numPr>
          <w:ilvl w:val="1"/>
          <w:numId w:val="9"/>
        </w:numPr>
        <w:suppressAutoHyphens/>
        <w:spacing w:after="0" w:line="276" w:lineRule="auto"/>
        <w:ind w:left="425" w:hanging="431"/>
        <w:contextualSpacing/>
        <w:jc w:val="both"/>
        <w:rPr>
          <w:rFonts w:ascii="Times New Roman" w:hAnsi="Times New Roman" w:cs="Times New Roman"/>
          <w:sz w:val="24"/>
        </w:rPr>
      </w:pPr>
      <w:r w:rsidRPr="00522D11">
        <w:rPr>
          <w:rFonts w:ascii="Times New Roman" w:hAnsi="Times New Roman" w:cs="Times New Roman"/>
          <w:sz w:val="24"/>
        </w:rPr>
        <w:t>Poświadczenia zgodności cyfrowego odwzorowania z dokumentem w postaci papierowej, o którym mowa w pkt 13 (</w:t>
      </w:r>
      <w:r w:rsidRPr="00522D11">
        <w:rPr>
          <w:rFonts w:ascii="Times New Roman" w:hAnsi="Times New Roman" w:cs="Times New Roman"/>
          <w:i/>
          <w:sz w:val="24"/>
        </w:rPr>
        <w:t>w § 7 ust. 2 Rozporządzenia</w:t>
      </w:r>
      <w:r w:rsidRPr="00522D11">
        <w:rPr>
          <w:rFonts w:ascii="Times New Roman" w:hAnsi="Times New Roman" w:cs="Times New Roman"/>
          <w:sz w:val="24"/>
        </w:rPr>
        <w:t>), może dokonać również notariusz.</w:t>
      </w:r>
    </w:p>
    <w:p w14:paraId="113693E4" w14:textId="77777777" w:rsidR="0085501D" w:rsidRPr="00522D11" w:rsidRDefault="0085501D" w:rsidP="00020B92">
      <w:pPr>
        <w:numPr>
          <w:ilvl w:val="1"/>
          <w:numId w:val="9"/>
        </w:numPr>
        <w:suppressAutoHyphens/>
        <w:spacing w:after="0" w:line="276" w:lineRule="auto"/>
        <w:ind w:left="426"/>
        <w:contextualSpacing/>
        <w:jc w:val="both"/>
        <w:rPr>
          <w:rFonts w:ascii="Times New Roman" w:hAnsi="Times New Roman" w:cs="Times New Roman"/>
          <w:sz w:val="24"/>
        </w:rPr>
      </w:pPr>
      <w:r w:rsidRPr="00522D11">
        <w:rPr>
          <w:rFonts w:ascii="Times New Roman" w:hAnsi="Times New Roman" w:cs="Times New Roman"/>
          <w:sz w:val="24"/>
        </w:rPr>
        <w:t>W przypadku przekazywania w postępowaniu lub konkursie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r w:rsidRPr="00522D11">
        <w:rPr>
          <w:rFonts w:ascii="Times New Roman" w:hAnsi="Times New Roman" w:cs="Times New Roman"/>
          <w:i/>
          <w:sz w:val="24"/>
        </w:rPr>
        <w:t>w § 8 Rozporządzenia</w:t>
      </w:r>
      <w:r w:rsidRPr="00522D11">
        <w:rPr>
          <w:rFonts w:ascii="Times New Roman" w:hAnsi="Times New Roman" w:cs="Times New Roman"/>
          <w:sz w:val="24"/>
        </w:rPr>
        <w:t>)</w:t>
      </w:r>
    </w:p>
    <w:p w14:paraId="75D44527" w14:textId="77777777" w:rsidR="0085501D" w:rsidRPr="00522D11" w:rsidRDefault="0085501D" w:rsidP="00020B92">
      <w:pPr>
        <w:numPr>
          <w:ilvl w:val="1"/>
          <w:numId w:val="9"/>
        </w:numPr>
        <w:suppressAutoHyphens/>
        <w:spacing w:after="0" w:line="276" w:lineRule="auto"/>
        <w:ind w:left="426"/>
        <w:contextualSpacing/>
        <w:jc w:val="both"/>
        <w:rPr>
          <w:rFonts w:ascii="Times New Roman" w:hAnsi="Times New Roman" w:cs="Times New Roman"/>
          <w:sz w:val="24"/>
        </w:rPr>
      </w:pPr>
      <w:r w:rsidRPr="00522D11">
        <w:rPr>
          <w:rFonts w:ascii="Times New Roman" w:hAnsi="Times New Roman" w:cs="Times New Roman"/>
          <w:sz w:val="24"/>
        </w:rPr>
        <w:t xml:space="preserve">Zgodnie z </w:t>
      </w:r>
      <w:r w:rsidRPr="00522D11">
        <w:rPr>
          <w:rFonts w:ascii="Times New Roman" w:hAnsi="Times New Roman" w:cs="Times New Roman"/>
          <w:i/>
          <w:sz w:val="24"/>
        </w:rPr>
        <w:t>§ 10 Rozporządzenia</w:t>
      </w:r>
      <w:r w:rsidRPr="00522D11">
        <w:rPr>
          <w:rFonts w:ascii="Times New Roman" w:hAnsi="Times New Roman" w:cs="Times New Roman"/>
          <w:sz w:val="24"/>
        </w:rPr>
        <w:t xml:space="preserve"> dokumenty elektroniczne w postępowaniu muszą spełniać łącznie następujące wymagania: </w:t>
      </w:r>
    </w:p>
    <w:p w14:paraId="6B6DD344" w14:textId="77777777" w:rsidR="0085501D" w:rsidRPr="00522D11" w:rsidRDefault="0085501D" w:rsidP="00020B92">
      <w:pPr>
        <w:numPr>
          <w:ilvl w:val="0"/>
          <w:numId w:val="10"/>
        </w:numPr>
        <w:autoSpaceDE w:val="0"/>
        <w:autoSpaceDN w:val="0"/>
        <w:adjustRightInd w:val="0"/>
        <w:spacing w:after="0" w:line="276" w:lineRule="auto"/>
        <w:ind w:left="851" w:hanging="284"/>
        <w:contextualSpacing/>
        <w:jc w:val="both"/>
        <w:rPr>
          <w:rFonts w:ascii="Times New Roman" w:hAnsi="Times New Roman" w:cs="Times New Roman"/>
          <w:sz w:val="24"/>
          <w:lang w:eastAsia="pl-PL"/>
        </w:rPr>
      </w:pPr>
      <w:r w:rsidRPr="00522D11">
        <w:rPr>
          <w:rFonts w:ascii="Times New Roman" w:hAnsi="Times New Roman" w:cs="Times New Roman"/>
          <w:sz w:val="24"/>
          <w:lang w:eastAsia="pl-PL"/>
        </w:rPr>
        <w:t xml:space="preserve">muszą być utrwalone w sposób umożliwiający ich wielokrotne odczytanie, zapisanie i powielenie, a także przekazanie przy użyciu środków komunikacji elektronicznej lub na informatycznym nośniku danych; </w:t>
      </w:r>
    </w:p>
    <w:p w14:paraId="6F4EB955" w14:textId="77777777" w:rsidR="0085501D" w:rsidRPr="00522D11" w:rsidRDefault="0085501D" w:rsidP="00020B92">
      <w:pPr>
        <w:numPr>
          <w:ilvl w:val="0"/>
          <w:numId w:val="10"/>
        </w:numPr>
        <w:autoSpaceDE w:val="0"/>
        <w:autoSpaceDN w:val="0"/>
        <w:adjustRightInd w:val="0"/>
        <w:spacing w:after="0" w:line="276" w:lineRule="auto"/>
        <w:ind w:left="851" w:hanging="284"/>
        <w:contextualSpacing/>
        <w:jc w:val="both"/>
        <w:rPr>
          <w:rFonts w:ascii="Times New Roman" w:hAnsi="Times New Roman" w:cs="Times New Roman"/>
          <w:sz w:val="24"/>
          <w:lang w:eastAsia="pl-PL"/>
        </w:rPr>
      </w:pPr>
      <w:r w:rsidRPr="00522D11">
        <w:rPr>
          <w:rFonts w:ascii="Times New Roman" w:hAnsi="Times New Roman" w:cs="Times New Roman"/>
          <w:sz w:val="24"/>
          <w:lang w:eastAsia="pl-PL"/>
        </w:rPr>
        <w:t xml:space="preserve">muszą umożliwiać prezentację treści w postaci elektronicznej, w szczególności przez wyświetlenie tej treści na monitorze ekranowym; </w:t>
      </w:r>
    </w:p>
    <w:p w14:paraId="3A28E5CB" w14:textId="77777777" w:rsidR="0085501D" w:rsidRPr="00522D11" w:rsidRDefault="0085501D" w:rsidP="00020B92">
      <w:pPr>
        <w:numPr>
          <w:ilvl w:val="0"/>
          <w:numId w:val="10"/>
        </w:numPr>
        <w:autoSpaceDE w:val="0"/>
        <w:autoSpaceDN w:val="0"/>
        <w:adjustRightInd w:val="0"/>
        <w:spacing w:after="0" w:line="276" w:lineRule="auto"/>
        <w:ind w:left="851" w:hanging="284"/>
        <w:contextualSpacing/>
        <w:jc w:val="both"/>
        <w:rPr>
          <w:rFonts w:ascii="Times New Roman" w:hAnsi="Times New Roman" w:cs="Times New Roman"/>
          <w:sz w:val="24"/>
          <w:lang w:eastAsia="pl-PL"/>
        </w:rPr>
      </w:pPr>
      <w:r w:rsidRPr="00522D11">
        <w:rPr>
          <w:rFonts w:ascii="Times New Roman" w:hAnsi="Times New Roman" w:cs="Times New Roman"/>
          <w:sz w:val="24"/>
          <w:lang w:eastAsia="pl-PL"/>
        </w:rPr>
        <w:t xml:space="preserve">muszą umożliwiać prezentację treści w postaci papierowej, w szczególności za pomocą wydruku; </w:t>
      </w:r>
    </w:p>
    <w:p w14:paraId="4E047696" w14:textId="77777777" w:rsidR="0085501D" w:rsidRPr="00522D11" w:rsidRDefault="0085501D" w:rsidP="00020B92">
      <w:pPr>
        <w:numPr>
          <w:ilvl w:val="0"/>
          <w:numId w:val="10"/>
        </w:numPr>
        <w:autoSpaceDE w:val="0"/>
        <w:autoSpaceDN w:val="0"/>
        <w:adjustRightInd w:val="0"/>
        <w:spacing w:after="0" w:line="276" w:lineRule="auto"/>
        <w:ind w:left="851" w:hanging="284"/>
        <w:contextualSpacing/>
        <w:jc w:val="both"/>
        <w:rPr>
          <w:rFonts w:ascii="Times New Roman" w:hAnsi="Times New Roman" w:cs="Times New Roman"/>
          <w:sz w:val="24"/>
          <w:lang w:eastAsia="pl-PL"/>
        </w:rPr>
      </w:pPr>
      <w:r w:rsidRPr="00522D11">
        <w:rPr>
          <w:rFonts w:ascii="Times New Roman" w:hAnsi="Times New Roman" w:cs="Times New Roman"/>
          <w:sz w:val="24"/>
          <w:lang w:eastAsia="pl-PL"/>
        </w:rPr>
        <w:t xml:space="preserve">muszą zawierać dane w układzie niepozostawiającym wątpliwości co do treści i kontekstu zapisanych informacji. </w:t>
      </w:r>
    </w:p>
    <w:p w14:paraId="7F70C4F7" w14:textId="77777777" w:rsidR="00F12028" w:rsidRPr="00522D11" w:rsidRDefault="00F12028" w:rsidP="00FC19B2">
      <w:pPr>
        <w:spacing w:after="0" w:line="276" w:lineRule="auto"/>
        <w:contextualSpacing/>
        <w:rPr>
          <w:rFonts w:ascii="Times New Roman"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522D11" w:rsidRPr="00522D11" w14:paraId="75DD740D" w14:textId="77777777" w:rsidTr="0082244F">
        <w:tc>
          <w:tcPr>
            <w:tcW w:w="5000" w:type="pct"/>
            <w:tcBorders>
              <w:top w:val="single" w:sz="4" w:space="0" w:color="000000"/>
              <w:left w:val="single" w:sz="4" w:space="0" w:color="000000"/>
              <w:bottom w:val="single" w:sz="4" w:space="0" w:color="000000"/>
              <w:right w:val="single" w:sz="4" w:space="0" w:color="000000"/>
            </w:tcBorders>
          </w:tcPr>
          <w:p w14:paraId="24413D68" w14:textId="77777777" w:rsidR="00F12028" w:rsidRPr="00522D11" w:rsidRDefault="00F12028" w:rsidP="00FC19B2">
            <w:pPr>
              <w:spacing w:after="0" w:line="276" w:lineRule="auto"/>
              <w:ind w:left="289" w:hanging="289"/>
              <w:contextualSpacing/>
              <w:jc w:val="both"/>
              <w:rPr>
                <w:rFonts w:ascii="Times New Roman" w:hAnsi="Times New Roman" w:cs="Times New Roman"/>
                <w:b/>
                <w:bCs/>
                <w:sz w:val="24"/>
              </w:rPr>
            </w:pPr>
            <w:r w:rsidRPr="00522D11">
              <w:rPr>
                <w:rFonts w:ascii="Times New Roman" w:hAnsi="Times New Roman" w:cs="Times New Roman"/>
                <w:b/>
                <w:bCs/>
                <w:sz w:val="28"/>
              </w:rPr>
              <w:t>XIII. </w:t>
            </w:r>
            <w:r w:rsidRPr="00522D11">
              <w:rPr>
                <w:rFonts w:ascii="Times New Roman" w:hAnsi="Times New Roman" w:cs="Times New Roman"/>
                <w:b/>
                <w:bCs/>
                <w:sz w:val="28"/>
                <w:szCs w:val="28"/>
              </w:rPr>
              <w:t>Informacja o środkach komunikacji elektronicznej, przy użyciu których zamawiający będzie komunikował się z wykonawcami oraz informacje o wymaganiach technicznych i organizacyjnych sporządzania, wysyłania i odbierania korespondencji elektronicznej</w:t>
            </w:r>
          </w:p>
        </w:tc>
      </w:tr>
    </w:tbl>
    <w:p w14:paraId="4BBA1C8B" w14:textId="77777777" w:rsidR="00F12028" w:rsidRPr="004F5F8E" w:rsidRDefault="00F12028" w:rsidP="00FC19B2">
      <w:pPr>
        <w:spacing w:after="0" w:line="276" w:lineRule="auto"/>
        <w:contextualSpacing/>
        <w:jc w:val="both"/>
        <w:rPr>
          <w:rFonts w:ascii="Times New Roman" w:hAnsi="Times New Roman" w:cs="Times New Roman"/>
          <w:color w:val="EE0000"/>
          <w:sz w:val="24"/>
          <w:szCs w:val="24"/>
          <w:lang w:eastAsia="ar-SA"/>
        </w:rPr>
      </w:pPr>
      <w:r w:rsidRPr="004F5F8E">
        <w:rPr>
          <w:rFonts w:ascii="Times New Roman" w:hAnsi="Times New Roman" w:cs="Times New Roman"/>
          <w:color w:val="EE0000"/>
          <w:sz w:val="24"/>
        </w:rPr>
        <w:t xml:space="preserve"> </w:t>
      </w:r>
    </w:p>
    <w:p w14:paraId="7C652EBB" w14:textId="77777777" w:rsidR="0085501D" w:rsidRPr="00CC7F41" w:rsidRDefault="0085501D" w:rsidP="00020B92">
      <w:pPr>
        <w:pStyle w:val="Tekstpodstawowy"/>
        <w:numPr>
          <w:ilvl w:val="0"/>
          <w:numId w:val="52"/>
        </w:numPr>
        <w:spacing w:line="276" w:lineRule="auto"/>
        <w:contextualSpacing/>
        <w:jc w:val="both"/>
        <w:rPr>
          <w:bCs w:val="0"/>
          <w:u w:val="single"/>
        </w:rPr>
      </w:pPr>
      <w:r w:rsidRPr="00CC7F41">
        <w:rPr>
          <w:bCs w:val="0"/>
          <w:u w:val="single"/>
        </w:rPr>
        <w:t>Informacje ogólne oraz komunikacja w postępowaniu, z wyłączeniem składania ofert</w:t>
      </w:r>
    </w:p>
    <w:p w14:paraId="50BEB7F0" w14:textId="77777777" w:rsidR="0085501D" w:rsidRPr="00CC7F41" w:rsidRDefault="0085501D" w:rsidP="00020B92">
      <w:pPr>
        <w:numPr>
          <w:ilvl w:val="1"/>
          <w:numId w:val="54"/>
        </w:numPr>
        <w:suppressAutoHyphens/>
        <w:spacing w:after="0" w:line="276" w:lineRule="auto"/>
        <w:ind w:left="993"/>
        <w:contextualSpacing/>
        <w:jc w:val="both"/>
        <w:rPr>
          <w:rFonts w:ascii="Times New Roman" w:hAnsi="Times New Roman" w:cs="Times New Roman"/>
          <w:sz w:val="24"/>
          <w:szCs w:val="24"/>
        </w:rPr>
      </w:pPr>
      <w:r w:rsidRPr="00CC7F41">
        <w:rPr>
          <w:rFonts w:ascii="Times New Roman" w:hAnsi="Times New Roman" w:cs="Times New Roman"/>
          <w:sz w:val="24"/>
          <w:szCs w:val="24"/>
        </w:rPr>
        <w:t xml:space="preserve">W postępowaniu o udzielenie zamówienia publicznego komunikacja między Zamawiającym a wykonawcami odbywa się przy użyciu Platformy e-Zamówienia, która jest dostępna pod adresem </w:t>
      </w:r>
      <w:hyperlink r:id="rId18" w:history="1">
        <w:r w:rsidRPr="00CC7F41">
          <w:rPr>
            <w:rStyle w:val="Hipercze"/>
            <w:rFonts w:ascii="Times New Roman" w:hAnsi="Times New Roman" w:cs="Times New Roman"/>
            <w:color w:val="auto"/>
            <w:sz w:val="24"/>
            <w:szCs w:val="24"/>
          </w:rPr>
          <w:t>https://ezamowienia.gov.pl</w:t>
        </w:r>
      </w:hyperlink>
      <w:r w:rsidRPr="00CC7F41">
        <w:t xml:space="preserve"> </w:t>
      </w:r>
    </w:p>
    <w:p w14:paraId="3FA363B4" w14:textId="77777777" w:rsidR="0085501D" w:rsidRPr="00CC7F41" w:rsidRDefault="0085501D" w:rsidP="00020B92">
      <w:pPr>
        <w:numPr>
          <w:ilvl w:val="1"/>
          <w:numId w:val="54"/>
        </w:numPr>
        <w:suppressAutoHyphens/>
        <w:spacing w:after="0" w:line="276" w:lineRule="auto"/>
        <w:ind w:left="993"/>
        <w:contextualSpacing/>
        <w:jc w:val="both"/>
        <w:rPr>
          <w:rFonts w:ascii="Times New Roman" w:hAnsi="Times New Roman" w:cs="Times New Roman"/>
          <w:sz w:val="24"/>
          <w:szCs w:val="24"/>
        </w:rPr>
      </w:pPr>
      <w:r w:rsidRPr="00CC7F41">
        <w:rPr>
          <w:rFonts w:ascii="Times New Roman" w:hAnsi="Times New Roman" w:cs="Times New Roman"/>
          <w:sz w:val="24"/>
          <w:szCs w:val="24"/>
        </w:rPr>
        <w:t>Korzystanie z Platformy e-Zamówienia jest bezpłatne.</w:t>
      </w:r>
    </w:p>
    <w:p w14:paraId="7A34D158" w14:textId="77777777" w:rsidR="0085501D" w:rsidRPr="00CC7F41" w:rsidRDefault="0085501D" w:rsidP="00020B92">
      <w:pPr>
        <w:numPr>
          <w:ilvl w:val="1"/>
          <w:numId w:val="54"/>
        </w:numPr>
        <w:suppressAutoHyphens/>
        <w:spacing w:after="0" w:line="276" w:lineRule="auto"/>
        <w:ind w:left="993"/>
        <w:contextualSpacing/>
        <w:jc w:val="both"/>
        <w:rPr>
          <w:rFonts w:ascii="Times New Roman" w:hAnsi="Times New Roman" w:cs="Times New Roman"/>
          <w:b/>
          <w:sz w:val="24"/>
          <w:szCs w:val="24"/>
        </w:rPr>
      </w:pPr>
      <w:r w:rsidRPr="00CC7F41">
        <w:rPr>
          <w:rFonts w:ascii="Times New Roman" w:hAnsi="Times New Roman" w:cs="Times New Roman"/>
          <w:b/>
          <w:sz w:val="24"/>
          <w:szCs w:val="24"/>
        </w:rPr>
        <w:t xml:space="preserve">Adres strony internetowej prowadzonego postępowania: </w:t>
      </w:r>
    </w:p>
    <w:p w14:paraId="798D3931" w14:textId="5049AC60" w:rsidR="00CC7F41" w:rsidRPr="00D64092" w:rsidRDefault="00D64092" w:rsidP="00D64092">
      <w:pPr>
        <w:spacing w:after="0" w:line="276" w:lineRule="auto"/>
        <w:ind w:left="993" w:hanging="142"/>
        <w:contextualSpacing/>
        <w:jc w:val="both"/>
        <w:rPr>
          <w:rFonts w:ascii="Times New Roman" w:hAnsi="Times New Roman" w:cs="Times New Roman"/>
          <w:b/>
          <w:bCs/>
          <w:sz w:val="24"/>
          <w:szCs w:val="24"/>
          <w:u w:val="single"/>
        </w:rPr>
      </w:pPr>
      <w:r>
        <w:rPr>
          <w:b/>
        </w:rPr>
        <w:t xml:space="preserve">   </w:t>
      </w:r>
      <w:r w:rsidRPr="002864F5">
        <w:rPr>
          <w:rFonts w:ascii="Times New Roman" w:hAnsi="Times New Roman" w:cs="Times New Roman"/>
          <w:b/>
          <w:bCs/>
          <w:sz w:val="24"/>
          <w:szCs w:val="24"/>
        </w:rPr>
        <w:t>https://ezamowienia.gov.pl/mp-client/search/list/ocds-148610-831f8edb-14c9-43ff-</w:t>
      </w:r>
      <w:r>
        <w:rPr>
          <w:rFonts w:ascii="Times New Roman" w:hAnsi="Times New Roman" w:cs="Times New Roman"/>
          <w:b/>
          <w:bCs/>
          <w:sz w:val="24"/>
          <w:szCs w:val="24"/>
        </w:rPr>
        <w:t xml:space="preserve"> </w:t>
      </w:r>
      <w:r w:rsidRPr="002864F5">
        <w:rPr>
          <w:rFonts w:ascii="Times New Roman" w:hAnsi="Times New Roman" w:cs="Times New Roman"/>
          <w:b/>
          <w:bCs/>
          <w:sz w:val="24"/>
          <w:szCs w:val="24"/>
        </w:rPr>
        <w:t>b0ba-46b9ea205177</w:t>
      </w:r>
    </w:p>
    <w:p w14:paraId="37BB2FE3" w14:textId="77777777" w:rsidR="0085501D" w:rsidRPr="00CC7F41" w:rsidRDefault="0085501D" w:rsidP="0085501D">
      <w:pPr>
        <w:suppressAutoHyphens/>
        <w:spacing w:after="0" w:line="276" w:lineRule="auto"/>
        <w:ind w:left="993"/>
        <w:contextualSpacing/>
        <w:jc w:val="both"/>
        <w:rPr>
          <w:rFonts w:ascii="Times New Roman" w:hAnsi="Times New Roman" w:cs="Times New Roman"/>
          <w:sz w:val="24"/>
          <w:szCs w:val="24"/>
        </w:rPr>
      </w:pPr>
      <w:r w:rsidRPr="00CC7F41">
        <w:rPr>
          <w:rFonts w:ascii="Times New Roman" w:hAnsi="Times New Roman" w:cs="Times New Roman"/>
          <w:sz w:val="24"/>
          <w:szCs w:val="24"/>
        </w:rPr>
        <w:lastRenderedPageBreak/>
        <w:t>Postępowanie można wyszukać również ze strony głównej Platformy e-Zamówienia (przycisk „Przeglądaj postępowania/konkursy”).</w:t>
      </w:r>
    </w:p>
    <w:p w14:paraId="2328E9E3" w14:textId="77777777" w:rsidR="0085501D" w:rsidRPr="00CC7F41" w:rsidRDefault="0085501D" w:rsidP="00020B92">
      <w:pPr>
        <w:numPr>
          <w:ilvl w:val="1"/>
          <w:numId w:val="54"/>
        </w:numPr>
        <w:suppressAutoHyphens/>
        <w:spacing w:after="0" w:line="276" w:lineRule="auto"/>
        <w:ind w:left="993"/>
        <w:contextualSpacing/>
        <w:jc w:val="both"/>
        <w:rPr>
          <w:rFonts w:ascii="Times New Roman" w:hAnsi="Times New Roman" w:cs="Times New Roman"/>
          <w:b/>
          <w:sz w:val="24"/>
          <w:szCs w:val="24"/>
        </w:rPr>
      </w:pPr>
      <w:r w:rsidRPr="00CC7F41">
        <w:rPr>
          <w:rFonts w:ascii="Times New Roman" w:hAnsi="Times New Roman" w:cs="Times New Roman"/>
          <w:b/>
          <w:sz w:val="24"/>
          <w:szCs w:val="24"/>
        </w:rPr>
        <w:t>Identyfikator (ID) postępowania na Platformie e-Zamówienia:</w:t>
      </w:r>
    </w:p>
    <w:p w14:paraId="16399AC7" w14:textId="47A52ACC" w:rsidR="00CC7F41" w:rsidRPr="00D64092" w:rsidRDefault="00D64092" w:rsidP="00D64092">
      <w:pPr>
        <w:pStyle w:val="Default"/>
        <w:spacing w:line="276" w:lineRule="auto"/>
        <w:contextualSpacing/>
        <w:rPr>
          <w:b/>
          <w:bCs/>
        </w:rPr>
      </w:pPr>
      <w:r>
        <w:t xml:space="preserve">                </w:t>
      </w:r>
      <w:r w:rsidRPr="002864F5">
        <w:rPr>
          <w:b/>
          <w:bCs/>
        </w:rPr>
        <w:t>ocds-148610-831f8edb-14c9-43ff-b0ba-46b9ea205177</w:t>
      </w:r>
    </w:p>
    <w:p w14:paraId="1517A5F1" w14:textId="55688AD7" w:rsidR="0085501D" w:rsidRPr="00CC7F41" w:rsidRDefault="0085501D" w:rsidP="00020B92">
      <w:pPr>
        <w:numPr>
          <w:ilvl w:val="1"/>
          <w:numId w:val="54"/>
        </w:numPr>
        <w:suppressAutoHyphens/>
        <w:spacing w:after="0" w:line="276" w:lineRule="auto"/>
        <w:ind w:left="993"/>
        <w:contextualSpacing/>
        <w:jc w:val="both"/>
        <w:rPr>
          <w:rFonts w:ascii="Times New Roman" w:hAnsi="Times New Roman" w:cs="Times New Roman"/>
          <w:sz w:val="24"/>
          <w:szCs w:val="24"/>
        </w:rPr>
      </w:pPr>
      <w:r w:rsidRPr="00CC7F41">
        <w:rPr>
          <w:rFonts w:ascii="Times New Roman" w:hAnsi="Times New Roman" w:cs="Times New Roman"/>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9" w:history="1">
        <w:r w:rsidRPr="00CC7F41">
          <w:rPr>
            <w:rStyle w:val="Hipercze"/>
            <w:rFonts w:ascii="Times New Roman" w:hAnsi="Times New Roman" w:cs="Times New Roman"/>
            <w:color w:val="auto"/>
            <w:sz w:val="24"/>
            <w:szCs w:val="24"/>
          </w:rPr>
          <w:t>https://ezamowienia.gov.pl</w:t>
        </w:r>
      </w:hyperlink>
      <w:r w:rsidRPr="00CC7F41">
        <w:rPr>
          <w:rFonts w:ascii="Times New Roman" w:hAnsi="Times New Roman" w:cs="Times New Roman"/>
          <w:sz w:val="24"/>
          <w:szCs w:val="24"/>
        </w:rPr>
        <w:t xml:space="preserve"> oraz informacje zamieszczone w zakładce „Centrum Pomocy”.</w:t>
      </w:r>
    </w:p>
    <w:p w14:paraId="4745DE33" w14:textId="77777777" w:rsidR="0085501D" w:rsidRPr="00CC7F41" w:rsidRDefault="0085501D" w:rsidP="00020B92">
      <w:pPr>
        <w:numPr>
          <w:ilvl w:val="1"/>
          <w:numId w:val="54"/>
        </w:numPr>
        <w:suppressAutoHyphens/>
        <w:spacing w:after="0" w:line="276" w:lineRule="auto"/>
        <w:ind w:left="993"/>
        <w:contextualSpacing/>
        <w:jc w:val="both"/>
        <w:rPr>
          <w:rFonts w:ascii="Times New Roman" w:hAnsi="Times New Roman" w:cs="Times New Roman"/>
          <w:sz w:val="24"/>
          <w:szCs w:val="24"/>
        </w:rPr>
      </w:pPr>
      <w:r w:rsidRPr="00CC7F41">
        <w:rPr>
          <w:rFonts w:ascii="Times New Roman" w:hAnsi="Times New Roman" w:cs="Times New Roman"/>
          <w:sz w:val="24"/>
          <w:szCs w:val="24"/>
        </w:rPr>
        <w:t>Przeglądanie i pobieranie publicznej treści dokumentacji postępowania nie wymaga posiadania konta na Platformie e-Zamówienia ani logowania.</w:t>
      </w:r>
    </w:p>
    <w:p w14:paraId="5E6A2796" w14:textId="77777777" w:rsidR="0085501D" w:rsidRPr="00CC7F41" w:rsidRDefault="0085501D" w:rsidP="00020B92">
      <w:pPr>
        <w:numPr>
          <w:ilvl w:val="1"/>
          <w:numId w:val="54"/>
        </w:numPr>
        <w:suppressAutoHyphens/>
        <w:spacing w:after="0" w:line="276" w:lineRule="auto"/>
        <w:ind w:left="993"/>
        <w:contextualSpacing/>
        <w:jc w:val="both"/>
        <w:rPr>
          <w:rFonts w:ascii="Times New Roman" w:hAnsi="Times New Roman" w:cs="Times New Roman"/>
          <w:sz w:val="24"/>
          <w:szCs w:val="24"/>
        </w:rPr>
      </w:pPr>
      <w:r w:rsidRPr="00CC7F41">
        <w:rPr>
          <w:rFonts w:ascii="Times New Roman" w:hAnsi="Times New Roman" w:cs="Times New Roman"/>
          <w:sz w:val="24"/>
          <w:szCs w:val="24"/>
        </w:rPr>
        <w:t>Sposób sporządzenia dokumentów elektronicznych lub dokumentów elektronicznych będących kopią elektroniczną treści zapisanej w postaci papierowej (cyfrowe odwzorowania) musi być zgodny z wymaganiami określonymi w rozporządzeniu</w:t>
      </w:r>
      <w:r w:rsidRPr="00CC7F41">
        <w:rPr>
          <w:rFonts w:ascii="Calibri" w:hAnsi="Calibri" w:cs="Calibri"/>
          <w:sz w:val="24"/>
          <w:szCs w:val="24"/>
        </w:rPr>
        <w:t xml:space="preserve"> </w:t>
      </w:r>
      <w:r w:rsidRPr="00CC7F41">
        <w:rPr>
          <w:rFonts w:ascii="Times New Roman" w:hAnsi="Times New Roman" w:cs="Times New Roman"/>
          <w:sz w:val="24"/>
          <w:szCs w:val="24"/>
        </w:rPr>
        <w:t>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z 2020 r. poz. 2452).</w:t>
      </w:r>
    </w:p>
    <w:p w14:paraId="297D9643" w14:textId="77777777" w:rsidR="0085501D" w:rsidRPr="00CC7F41" w:rsidRDefault="0085501D" w:rsidP="00020B92">
      <w:pPr>
        <w:numPr>
          <w:ilvl w:val="1"/>
          <w:numId w:val="54"/>
        </w:numPr>
        <w:suppressAutoHyphens/>
        <w:spacing w:after="0" w:line="276" w:lineRule="auto"/>
        <w:ind w:left="993"/>
        <w:contextualSpacing/>
        <w:jc w:val="both"/>
        <w:rPr>
          <w:rFonts w:ascii="Times New Roman" w:hAnsi="Times New Roman" w:cs="Times New Roman"/>
          <w:sz w:val="24"/>
          <w:szCs w:val="24"/>
        </w:rPr>
      </w:pPr>
      <w:r w:rsidRPr="00CC7F41">
        <w:rPr>
          <w:rFonts w:ascii="Times New Roman" w:hAnsi="Times New Roman" w:cs="Times New Roman"/>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p>
    <w:p w14:paraId="51FA49FA" w14:textId="77777777" w:rsidR="0085501D" w:rsidRPr="00CC7F41" w:rsidRDefault="0085501D" w:rsidP="00020B92">
      <w:pPr>
        <w:numPr>
          <w:ilvl w:val="1"/>
          <w:numId w:val="54"/>
        </w:numPr>
        <w:suppressAutoHyphens/>
        <w:spacing w:after="0" w:line="276" w:lineRule="auto"/>
        <w:ind w:left="993"/>
        <w:contextualSpacing/>
        <w:jc w:val="both"/>
        <w:rPr>
          <w:rFonts w:ascii="Times New Roman" w:hAnsi="Times New Roman" w:cs="Times New Roman"/>
          <w:sz w:val="24"/>
          <w:szCs w:val="24"/>
        </w:rPr>
      </w:pPr>
      <w:r w:rsidRPr="00CC7F41">
        <w:rPr>
          <w:rFonts w:ascii="Times New Roman" w:hAnsi="Times New Roman" w:cs="Times New Roman"/>
          <w:sz w:val="24"/>
          <w:szCs w:val="24"/>
          <w:u w:val="single"/>
        </w:rPr>
        <w:t>Komunikacja w postępowaniu, z wyłączeniem składania ofert</w:t>
      </w:r>
      <w:r w:rsidRPr="00CC7F41">
        <w:rPr>
          <w:rFonts w:ascii="Times New Roman" w:hAnsi="Times New Roman" w:cs="Times New Roman"/>
          <w:sz w:val="24"/>
          <w:szCs w:val="24"/>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09F4DA29" w14:textId="77777777" w:rsidR="0085501D" w:rsidRPr="00CC7F41" w:rsidRDefault="0085501D" w:rsidP="0085501D">
      <w:pPr>
        <w:suppressAutoHyphens/>
        <w:spacing w:after="0" w:line="276" w:lineRule="auto"/>
        <w:ind w:left="993"/>
        <w:contextualSpacing/>
        <w:jc w:val="both"/>
        <w:rPr>
          <w:rFonts w:ascii="Times New Roman" w:hAnsi="Times New Roman" w:cs="Times New Roman"/>
          <w:sz w:val="24"/>
          <w:szCs w:val="24"/>
        </w:rPr>
      </w:pPr>
      <w:r w:rsidRPr="00CC7F41">
        <w:rPr>
          <w:rFonts w:ascii="Times New Roman" w:hAnsi="Times New Roman" w:cs="Times New Roman"/>
          <w:sz w:val="24"/>
          <w:szCs w:val="24"/>
        </w:rPr>
        <w:t>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1161FE4F" w14:textId="77777777" w:rsidR="0085501D" w:rsidRPr="00CC7F41" w:rsidRDefault="0085501D" w:rsidP="00020B92">
      <w:pPr>
        <w:numPr>
          <w:ilvl w:val="1"/>
          <w:numId w:val="54"/>
        </w:numPr>
        <w:suppressAutoHyphens/>
        <w:spacing w:after="0" w:line="276" w:lineRule="auto"/>
        <w:ind w:left="993"/>
        <w:contextualSpacing/>
        <w:jc w:val="both"/>
        <w:rPr>
          <w:rFonts w:ascii="Times New Roman" w:hAnsi="Times New Roman" w:cs="Times New Roman"/>
          <w:sz w:val="24"/>
          <w:szCs w:val="24"/>
        </w:rPr>
      </w:pPr>
      <w:r w:rsidRPr="00CC7F41">
        <w:rPr>
          <w:rFonts w:ascii="Times New Roman" w:hAnsi="Times New Roman" w:cs="Times New Roman"/>
          <w:sz w:val="24"/>
          <w:szCs w:val="24"/>
        </w:rPr>
        <w:t xml:space="preserve">Możliwość korzystania w postępowaniu z „Formularzy do komunikacji” w pełnym zakresie wymaga posiadania konta „Wykonawcy” na Platformie e-Zamówienia oraz </w:t>
      </w:r>
      <w:r w:rsidRPr="00CC7F41">
        <w:rPr>
          <w:rFonts w:ascii="Times New Roman" w:hAnsi="Times New Roman" w:cs="Times New Roman"/>
          <w:sz w:val="24"/>
          <w:szCs w:val="24"/>
        </w:rPr>
        <w:lastRenderedPageBreak/>
        <w:t>zalogowania się na Platformie e-Zamówienia. Do korzystania z „Formularzy do komunikacji” służących do zadawania pytań dotyczących treści dokumentów zamówienia wystarczające jest posiadanie tzw. konta uproszczonego na Platformie e-Zamówienia.</w:t>
      </w:r>
    </w:p>
    <w:p w14:paraId="7765E501" w14:textId="77777777" w:rsidR="0085501D" w:rsidRPr="00CC7F41" w:rsidRDefault="0085501D" w:rsidP="00020B92">
      <w:pPr>
        <w:numPr>
          <w:ilvl w:val="1"/>
          <w:numId w:val="54"/>
        </w:numPr>
        <w:suppressAutoHyphens/>
        <w:spacing w:after="0" w:line="276" w:lineRule="auto"/>
        <w:ind w:left="993"/>
        <w:contextualSpacing/>
        <w:jc w:val="both"/>
        <w:rPr>
          <w:rFonts w:ascii="Times New Roman" w:hAnsi="Times New Roman" w:cs="Times New Roman"/>
          <w:sz w:val="24"/>
          <w:szCs w:val="24"/>
        </w:rPr>
      </w:pPr>
      <w:r w:rsidRPr="00CC7F41">
        <w:rPr>
          <w:rFonts w:ascii="Times New Roman" w:hAnsi="Times New Roman" w:cs="Times New Roman"/>
          <w:sz w:val="24"/>
          <w:szCs w:val="24"/>
        </w:rPr>
        <w:t>Wszystkie wysłane i odebrane w postępowaniu przez wykonawcę wiadomości widoczne są po zalogowaniu w podglądzie postępowania w zakładce „Komunikacja”.</w:t>
      </w:r>
    </w:p>
    <w:p w14:paraId="1B0F3C12" w14:textId="77777777" w:rsidR="0085501D" w:rsidRPr="00CC7F41" w:rsidRDefault="0085501D" w:rsidP="00020B92">
      <w:pPr>
        <w:numPr>
          <w:ilvl w:val="1"/>
          <w:numId w:val="54"/>
        </w:numPr>
        <w:suppressAutoHyphens/>
        <w:spacing w:after="0" w:line="276" w:lineRule="auto"/>
        <w:ind w:left="993"/>
        <w:contextualSpacing/>
        <w:jc w:val="both"/>
        <w:rPr>
          <w:rFonts w:ascii="Times New Roman" w:hAnsi="Times New Roman" w:cs="Times New Roman"/>
          <w:sz w:val="24"/>
          <w:szCs w:val="24"/>
        </w:rPr>
      </w:pPr>
      <w:r w:rsidRPr="00CC7F41">
        <w:rPr>
          <w:rFonts w:ascii="Times New Roman" w:hAnsi="Times New Roman" w:cs="Times New Roman"/>
          <w:sz w:val="24"/>
          <w:szCs w:val="24"/>
        </w:rPr>
        <w:t>Maksymalny rozmiar plików przesyłanych za pośrednictwem „Formularzy do komunikacji” wynosi 150 MB (wielkość ta dotyczy plików przesyłanych jako załączniki do jednego formularza).</w:t>
      </w:r>
    </w:p>
    <w:p w14:paraId="328036D0" w14:textId="77777777" w:rsidR="0085501D" w:rsidRPr="00CC7F41" w:rsidRDefault="0085501D" w:rsidP="00020B92">
      <w:pPr>
        <w:numPr>
          <w:ilvl w:val="1"/>
          <w:numId w:val="54"/>
        </w:numPr>
        <w:suppressAutoHyphens/>
        <w:spacing w:after="0" w:line="276" w:lineRule="auto"/>
        <w:ind w:left="993"/>
        <w:contextualSpacing/>
        <w:jc w:val="both"/>
        <w:rPr>
          <w:rFonts w:ascii="Times New Roman" w:hAnsi="Times New Roman" w:cs="Times New Roman"/>
          <w:sz w:val="24"/>
          <w:szCs w:val="24"/>
        </w:rPr>
      </w:pPr>
      <w:r w:rsidRPr="00CC7F41">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CC7F41">
        <w:rPr>
          <w:rFonts w:ascii="Times New Roman" w:hAnsi="Times New Roman" w:cs="Times New Roman"/>
          <w:i/>
          <w:sz w:val="24"/>
          <w:szCs w:val="24"/>
        </w:rPr>
        <w:t>Regulamin Platformy e-Zamówienia</w:t>
      </w:r>
      <w:r w:rsidRPr="00CC7F41">
        <w:rPr>
          <w:rFonts w:ascii="Times New Roman" w:hAnsi="Times New Roman" w:cs="Times New Roman"/>
          <w:sz w:val="24"/>
          <w:szCs w:val="24"/>
        </w:rPr>
        <w:t>.</w:t>
      </w:r>
    </w:p>
    <w:p w14:paraId="7BC38CD8" w14:textId="77777777" w:rsidR="0085501D" w:rsidRPr="00CC7F41" w:rsidRDefault="0085501D" w:rsidP="00020B92">
      <w:pPr>
        <w:numPr>
          <w:ilvl w:val="1"/>
          <w:numId w:val="54"/>
        </w:numPr>
        <w:suppressAutoHyphens/>
        <w:spacing w:after="0" w:line="276" w:lineRule="auto"/>
        <w:ind w:left="993"/>
        <w:contextualSpacing/>
        <w:jc w:val="both"/>
        <w:rPr>
          <w:rFonts w:ascii="Times New Roman" w:hAnsi="Times New Roman" w:cs="Times New Roman"/>
          <w:b/>
          <w:sz w:val="24"/>
          <w:szCs w:val="24"/>
        </w:rPr>
      </w:pPr>
      <w:r w:rsidRPr="00CC7F41">
        <w:rPr>
          <w:rFonts w:ascii="Times New Roman" w:hAnsi="Times New Roman" w:cs="Times New Roman"/>
          <w:sz w:val="24"/>
          <w:szCs w:val="24"/>
        </w:rPr>
        <w:t xml:space="preserve">W przypadku </w:t>
      </w:r>
      <w:r w:rsidRPr="00CC7F41">
        <w:rPr>
          <w:rFonts w:ascii="Times New Roman" w:hAnsi="Times New Roman" w:cs="Times New Roman"/>
          <w:b/>
          <w:sz w:val="24"/>
          <w:szCs w:val="24"/>
        </w:rPr>
        <w:t>problemów technicznych i awarii związanych z funkcjonowaniem Platformy e-Zamówienia</w:t>
      </w:r>
      <w:r w:rsidRPr="00CC7F41">
        <w:rPr>
          <w:rFonts w:ascii="Times New Roman" w:hAnsi="Times New Roman" w:cs="Times New Roman"/>
          <w:i/>
          <w:sz w:val="24"/>
          <w:szCs w:val="24"/>
        </w:rPr>
        <w:t xml:space="preserve"> </w:t>
      </w:r>
      <w:r w:rsidRPr="00CC7F41">
        <w:rPr>
          <w:rFonts w:ascii="Times New Roman" w:hAnsi="Times New Roman" w:cs="Times New Roman"/>
          <w:sz w:val="24"/>
          <w:szCs w:val="24"/>
        </w:rPr>
        <w:t xml:space="preserve">użytkownicy mogą skorzystać ze wsparcia technicznego dostępnego pod numerem </w:t>
      </w:r>
      <w:r w:rsidRPr="00CC7F41">
        <w:rPr>
          <w:rFonts w:ascii="Times New Roman" w:hAnsi="Times New Roman" w:cs="Times New Roman"/>
          <w:b/>
          <w:sz w:val="24"/>
          <w:szCs w:val="24"/>
        </w:rPr>
        <w:t>telefonu: 22 485 77 99</w:t>
      </w:r>
      <w:r w:rsidRPr="00CC7F41">
        <w:t xml:space="preserve"> </w:t>
      </w:r>
      <w:r w:rsidRPr="00CC7F41">
        <w:rPr>
          <w:rFonts w:ascii="Times New Roman" w:hAnsi="Times New Roman" w:cs="Times New Roman"/>
          <w:sz w:val="24"/>
          <w:szCs w:val="24"/>
        </w:rPr>
        <w:t xml:space="preserve">lub drogą elektroniczną poprzez formularz udostępniony na </w:t>
      </w:r>
      <w:r w:rsidRPr="00CC7F41">
        <w:rPr>
          <w:rFonts w:ascii="Times New Roman" w:hAnsi="Times New Roman" w:cs="Times New Roman"/>
          <w:b/>
          <w:sz w:val="24"/>
          <w:szCs w:val="24"/>
        </w:rPr>
        <w:t xml:space="preserve">stronie internetowej </w:t>
      </w:r>
      <w:hyperlink r:id="rId20" w:history="1">
        <w:r w:rsidRPr="00CC7F41">
          <w:rPr>
            <w:rStyle w:val="Hipercze"/>
            <w:rFonts w:ascii="Times New Roman" w:hAnsi="Times New Roman" w:cs="Times New Roman"/>
            <w:b/>
            <w:color w:val="auto"/>
            <w:sz w:val="24"/>
            <w:szCs w:val="24"/>
          </w:rPr>
          <w:t>https://ezamowienia.gov.pl</w:t>
        </w:r>
      </w:hyperlink>
      <w:r w:rsidRPr="00CC7F41">
        <w:rPr>
          <w:rFonts w:ascii="Times New Roman" w:hAnsi="Times New Roman" w:cs="Times New Roman"/>
          <w:b/>
          <w:sz w:val="24"/>
          <w:szCs w:val="24"/>
        </w:rPr>
        <w:t xml:space="preserve">  w zakładce „Zgłoś problem”.</w:t>
      </w:r>
    </w:p>
    <w:p w14:paraId="17FF3F05" w14:textId="77777777" w:rsidR="0085501D" w:rsidRPr="00CC7F41" w:rsidRDefault="0085501D" w:rsidP="00020B92">
      <w:pPr>
        <w:numPr>
          <w:ilvl w:val="1"/>
          <w:numId w:val="54"/>
        </w:numPr>
        <w:suppressAutoHyphens/>
        <w:spacing w:after="0" w:line="276" w:lineRule="auto"/>
        <w:ind w:left="993"/>
        <w:contextualSpacing/>
        <w:jc w:val="both"/>
        <w:rPr>
          <w:rFonts w:ascii="Times New Roman" w:hAnsi="Times New Roman" w:cs="Times New Roman"/>
          <w:b/>
          <w:sz w:val="24"/>
          <w:szCs w:val="24"/>
        </w:rPr>
      </w:pPr>
      <w:r w:rsidRPr="00CC7F41">
        <w:rPr>
          <w:rFonts w:ascii="Times New Roman" w:hAnsi="Times New Roman" w:cs="Times New Roman"/>
          <w:sz w:val="24"/>
          <w:szCs w:val="24"/>
          <w:u w:val="single"/>
        </w:rPr>
        <w:t>W szczególnie uzasadnionych przypadkach uniemożliwiających komunikację wykonawcy i Zamawiającego za pośrednictwem Platformy e-Zamówienia</w:t>
      </w:r>
      <w:r w:rsidRPr="00CC7F41">
        <w:rPr>
          <w:rFonts w:ascii="Times New Roman" w:hAnsi="Times New Roman" w:cs="Times New Roman"/>
          <w:sz w:val="24"/>
          <w:szCs w:val="24"/>
        </w:rPr>
        <w:t>, Zamawiający dopuszcza komunikację za pomocą poczty elektronicznej na adres e-mail:</w:t>
      </w:r>
      <w:r w:rsidRPr="00CC7F41">
        <w:rPr>
          <w:rFonts w:ascii="Times New Roman" w:hAnsi="Times New Roman" w:cs="Times New Roman"/>
          <w:sz w:val="24"/>
          <w:u w:val="single"/>
        </w:rPr>
        <w:t xml:space="preserve"> </w:t>
      </w:r>
      <w:hyperlink r:id="rId21" w:history="1">
        <w:r w:rsidRPr="00CC7F41">
          <w:rPr>
            <w:rStyle w:val="Hipercze"/>
            <w:rFonts w:ascii="Times New Roman" w:hAnsi="Times New Roman" w:cs="Times New Roman"/>
            <w:color w:val="auto"/>
            <w:sz w:val="24"/>
            <w:szCs w:val="24"/>
          </w:rPr>
          <w:t>zamowieniapubliczne@poczta.gminalezajsk.pl</w:t>
        </w:r>
      </w:hyperlink>
      <w:r w:rsidRPr="00CC7F41">
        <w:rPr>
          <w:rFonts w:ascii="Times New Roman" w:hAnsi="Times New Roman" w:cs="Times New Roman"/>
          <w:sz w:val="24"/>
          <w:szCs w:val="24"/>
        </w:rPr>
        <w:t xml:space="preserve"> (</w:t>
      </w:r>
      <w:r w:rsidRPr="00CC7F41">
        <w:rPr>
          <w:rFonts w:ascii="Times New Roman" w:hAnsi="Times New Roman" w:cs="Times New Roman"/>
          <w:b/>
          <w:sz w:val="24"/>
          <w:szCs w:val="24"/>
        </w:rPr>
        <w:t>nie dotyczy składania ofert</w:t>
      </w:r>
      <w:r w:rsidRPr="00CC7F41">
        <w:rPr>
          <w:rFonts w:ascii="Times New Roman" w:hAnsi="Times New Roman" w:cs="Times New Roman"/>
          <w:sz w:val="24"/>
          <w:szCs w:val="24"/>
        </w:rPr>
        <w:t>).</w:t>
      </w:r>
    </w:p>
    <w:p w14:paraId="362162BB" w14:textId="2EE15F0B" w:rsidR="0085501D" w:rsidRPr="00CC7F41" w:rsidRDefault="0085501D" w:rsidP="0085501D">
      <w:pPr>
        <w:suppressAutoHyphens/>
        <w:spacing w:after="0" w:line="276" w:lineRule="auto"/>
        <w:ind w:left="993"/>
        <w:contextualSpacing/>
        <w:jc w:val="both"/>
        <w:rPr>
          <w:rFonts w:ascii="Times New Roman" w:hAnsi="Times New Roman" w:cs="Times New Roman"/>
          <w:sz w:val="24"/>
          <w:szCs w:val="24"/>
        </w:rPr>
      </w:pPr>
      <w:r w:rsidRPr="00CC7F41">
        <w:rPr>
          <w:rFonts w:ascii="Times New Roman" w:hAnsi="Times New Roman" w:cs="Times New Roman"/>
          <w:sz w:val="24"/>
          <w:szCs w:val="24"/>
        </w:rPr>
        <w:t>Pojemność jednej wiadomości na skrzynce e-mail - do 10 MB. Wiadomości przekazywane za pomocą poczty elektronicznej powinny w sposób jednoznaczny wskazywać dane identyfikujące Wykonawcę oraz temat wiadomości: ZP.271</w:t>
      </w:r>
      <w:r w:rsidR="00A046C6" w:rsidRPr="00CC7F41">
        <w:rPr>
          <w:rFonts w:ascii="Times New Roman" w:hAnsi="Times New Roman" w:cs="Times New Roman"/>
          <w:sz w:val="24"/>
          <w:szCs w:val="24"/>
        </w:rPr>
        <w:t>.1</w:t>
      </w:r>
      <w:r w:rsidR="007C7128">
        <w:rPr>
          <w:rFonts w:ascii="Times New Roman" w:hAnsi="Times New Roman" w:cs="Times New Roman"/>
          <w:sz w:val="24"/>
          <w:szCs w:val="24"/>
        </w:rPr>
        <w:t>7</w:t>
      </w:r>
      <w:r w:rsidR="00A046C6" w:rsidRPr="00CC7F41">
        <w:rPr>
          <w:rFonts w:ascii="Times New Roman" w:hAnsi="Times New Roman" w:cs="Times New Roman"/>
          <w:sz w:val="24"/>
          <w:szCs w:val="24"/>
        </w:rPr>
        <w:t>.</w:t>
      </w:r>
      <w:r w:rsidRPr="00CC7F41">
        <w:rPr>
          <w:rFonts w:ascii="Times New Roman" w:hAnsi="Times New Roman" w:cs="Times New Roman"/>
          <w:sz w:val="24"/>
          <w:szCs w:val="24"/>
        </w:rPr>
        <w:t>20</w:t>
      </w:r>
      <w:r w:rsidR="007C7128">
        <w:rPr>
          <w:rFonts w:ascii="Times New Roman" w:hAnsi="Times New Roman" w:cs="Times New Roman"/>
          <w:sz w:val="24"/>
          <w:szCs w:val="24"/>
        </w:rPr>
        <w:t>6</w:t>
      </w:r>
    </w:p>
    <w:p w14:paraId="39D57773" w14:textId="77777777" w:rsidR="0085501D" w:rsidRPr="00115DC8" w:rsidRDefault="0085501D" w:rsidP="00020B92">
      <w:pPr>
        <w:numPr>
          <w:ilvl w:val="1"/>
          <w:numId w:val="54"/>
        </w:numPr>
        <w:suppressAutoHyphens/>
        <w:spacing w:after="0" w:line="276" w:lineRule="auto"/>
        <w:ind w:left="993"/>
        <w:contextualSpacing/>
        <w:jc w:val="both"/>
        <w:rPr>
          <w:rFonts w:ascii="Times New Roman" w:hAnsi="Times New Roman" w:cs="Times New Roman"/>
          <w:sz w:val="24"/>
          <w:szCs w:val="24"/>
        </w:rPr>
      </w:pPr>
      <w:r w:rsidRPr="00115DC8">
        <w:rPr>
          <w:rFonts w:ascii="Times New Roman" w:hAnsi="Times New Roman" w:cs="Times New Roman"/>
          <w:sz w:val="24"/>
          <w:szCs w:val="24"/>
        </w:rPr>
        <w:t xml:space="preserve">Korespondencja w postępowaniu prowadzona jest w języku polskim. Oznacza to, że wszelka korespondencja w języku obcym winna być złożona wraz z tłumaczeniem na język polski. </w:t>
      </w:r>
    </w:p>
    <w:p w14:paraId="4D54569C" w14:textId="77777777" w:rsidR="0085501D" w:rsidRPr="00115DC8" w:rsidRDefault="0085501D" w:rsidP="00020B92">
      <w:pPr>
        <w:numPr>
          <w:ilvl w:val="1"/>
          <w:numId w:val="54"/>
        </w:numPr>
        <w:suppressAutoHyphens/>
        <w:spacing w:after="0" w:line="276" w:lineRule="auto"/>
        <w:ind w:left="993"/>
        <w:contextualSpacing/>
        <w:jc w:val="both"/>
        <w:rPr>
          <w:rFonts w:ascii="Times New Roman" w:hAnsi="Times New Roman" w:cs="Times New Roman"/>
          <w:sz w:val="24"/>
          <w:szCs w:val="24"/>
        </w:rPr>
      </w:pPr>
      <w:r w:rsidRPr="00115DC8">
        <w:rPr>
          <w:rFonts w:ascii="Times New Roman" w:hAnsi="Times New Roman" w:cs="Times New Roman"/>
          <w:sz w:val="24"/>
          <w:szCs w:val="24"/>
        </w:rPr>
        <w:t>W przypadku podmiotów wspólnych wszelka korespondencja prowadzona będzie wyłącznie z pełnomocnikiem.</w:t>
      </w:r>
    </w:p>
    <w:p w14:paraId="378B84BA" w14:textId="77777777" w:rsidR="0085501D" w:rsidRPr="00115DC8" w:rsidRDefault="0085501D" w:rsidP="00020B92">
      <w:pPr>
        <w:numPr>
          <w:ilvl w:val="1"/>
          <w:numId w:val="54"/>
        </w:numPr>
        <w:suppressAutoHyphens/>
        <w:spacing w:after="0" w:line="276" w:lineRule="auto"/>
        <w:ind w:left="993"/>
        <w:contextualSpacing/>
        <w:jc w:val="both"/>
        <w:rPr>
          <w:rFonts w:ascii="Times New Roman" w:hAnsi="Times New Roman" w:cs="Times New Roman"/>
          <w:sz w:val="24"/>
          <w:szCs w:val="24"/>
        </w:rPr>
      </w:pPr>
      <w:r w:rsidRPr="00115DC8">
        <w:rPr>
          <w:rFonts w:ascii="Times New Roman" w:hAnsi="Times New Roman" w:cs="Times New Roman"/>
          <w:sz w:val="24"/>
          <w:szCs w:val="24"/>
        </w:rPr>
        <w:t>Negocjacje, w przypadku ich zastosowania przez zamawiającego odbywać będą się w sposób ustny, a ich treść zostanie udokumentowana.</w:t>
      </w:r>
    </w:p>
    <w:p w14:paraId="7E6F962E" w14:textId="77777777" w:rsidR="0085501D" w:rsidRPr="004F5F8E" w:rsidRDefault="0085501D" w:rsidP="0085501D">
      <w:pPr>
        <w:pStyle w:val="Tekstpodstawowy"/>
        <w:spacing w:line="276" w:lineRule="auto"/>
        <w:ind w:left="1080"/>
        <w:contextualSpacing/>
        <w:jc w:val="both"/>
        <w:rPr>
          <w:bCs w:val="0"/>
          <w:color w:val="EE0000"/>
          <w:u w:val="single"/>
        </w:rPr>
      </w:pPr>
    </w:p>
    <w:p w14:paraId="19E14EE9" w14:textId="77777777" w:rsidR="0085501D" w:rsidRPr="00115DC8" w:rsidRDefault="0085501D" w:rsidP="00020B92">
      <w:pPr>
        <w:numPr>
          <w:ilvl w:val="0"/>
          <w:numId w:val="52"/>
        </w:numPr>
        <w:suppressAutoHyphens/>
        <w:spacing w:after="0" w:line="276" w:lineRule="auto"/>
        <w:contextualSpacing/>
        <w:jc w:val="both"/>
        <w:rPr>
          <w:rFonts w:ascii="Times New Roman" w:eastAsia="SimSun" w:hAnsi="Times New Roman" w:cs="Times New Roman"/>
          <w:b/>
          <w:sz w:val="24"/>
          <w:szCs w:val="24"/>
          <w:u w:val="single"/>
          <w:lang w:eastAsia="zh-CN"/>
        </w:rPr>
      </w:pPr>
      <w:r w:rsidRPr="00115DC8">
        <w:rPr>
          <w:rFonts w:ascii="Times New Roman" w:eastAsia="SimSun" w:hAnsi="Times New Roman" w:cs="Times New Roman"/>
          <w:b/>
          <w:sz w:val="24"/>
          <w:szCs w:val="24"/>
          <w:u w:val="single"/>
          <w:lang w:eastAsia="zh-CN"/>
        </w:rPr>
        <w:t>Komunikacja w postępowaniu w odniesieniu do składania ofert</w:t>
      </w:r>
    </w:p>
    <w:p w14:paraId="739CFF35" w14:textId="77777777" w:rsidR="0085501D" w:rsidRPr="00115DC8" w:rsidRDefault="0085501D" w:rsidP="00020B92">
      <w:pPr>
        <w:numPr>
          <w:ilvl w:val="1"/>
          <w:numId w:val="61"/>
        </w:numPr>
        <w:suppressAutoHyphens/>
        <w:spacing w:after="0" w:line="276" w:lineRule="auto"/>
        <w:ind w:left="993" w:hanging="426"/>
        <w:contextualSpacing/>
        <w:jc w:val="both"/>
        <w:rPr>
          <w:rFonts w:ascii="Times New Roman" w:hAnsi="Times New Roman" w:cs="Times New Roman"/>
          <w:sz w:val="24"/>
          <w:szCs w:val="24"/>
        </w:rPr>
      </w:pPr>
      <w:r w:rsidRPr="00115DC8">
        <w:rPr>
          <w:rFonts w:ascii="Times New Roman" w:hAnsi="Times New Roman" w:cs="Times New Roman"/>
          <w:sz w:val="24"/>
          <w:szCs w:val="24"/>
        </w:rPr>
        <w:t xml:space="preserve">Ofertę należy sporządzić w języku polskim. </w:t>
      </w:r>
    </w:p>
    <w:p w14:paraId="68F787CB" w14:textId="77777777" w:rsidR="0085501D" w:rsidRPr="00115DC8" w:rsidRDefault="0085501D" w:rsidP="00020B92">
      <w:pPr>
        <w:numPr>
          <w:ilvl w:val="1"/>
          <w:numId w:val="61"/>
        </w:numPr>
        <w:suppressAutoHyphens/>
        <w:spacing w:after="0" w:line="276" w:lineRule="auto"/>
        <w:ind w:left="993" w:hanging="426"/>
        <w:contextualSpacing/>
        <w:jc w:val="both"/>
        <w:rPr>
          <w:rFonts w:ascii="Times New Roman" w:hAnsi="Times New Roman" w:cs="Times New Roman"/>
          <w:sz w:val="24"/>
          <w:szCs w:val="24"/>
        </w:rPr>
      </w:pPr>
      <w:r w:rsidRPr="00115DC8">
        <w:rPr>
          <w:rFonts w:ascii="Times New Roman" w:hAnsi="Times New Roman" w:cs="Times New Roman"/>
          <w:sz w:val="24"/>
          <w:szCs w:val="24"/>
        </w:rPr>
        <w:t xml:space="preserve">Wykonawca przygotowuje ofertę przy pomocy interaktywnego </w:t>
      </w:r>
      <w:r w:rsidRPr="00115DC8">
        <w:rPr>
          <w:rFonts w:ascii="Times New Roman" w:hAnsi="Times New Roman" w:cs="Times New Roman"/>
          <w:b/>
          <w:sz w:val="24"/>
          <w:szCs w:val="24"/>
        </w:rPr>
        <w:t>„Formularza ofertowego”</w:t>
      </w:r>
      <w:r w:rsidRPr="00115DC8">
        <w:rPr>
          <w:rFonts w:ascii="Times New Roman" w:hAnsi="Times New Roman" w:cs="Times New Roman"/>
          <w:sz w:val="24"/>
          <w:szCs w:val="24"/>
        </w:rPr>
        <w:t xml:space="preserve"> </w:t>
      </w:r>
      <w:r w:rsidRPr="00115DC8">
        <w:rPr>
          <w:rFonts w:ascii="Times New Roman" w:hAnsi="Times New Roman" w:cs="Times New Roman"/>
          <w:b/>
          <w:sz w:val="24"/>
          <w:szCs w:val="24"/>
        </w:rPr>
        <w:t>udostępnionego przez Zamawiającego na Platformie e-Zamówienia</w:t>
      </w:r>
      <w:r w:rsidRPr="00115DC8">
        <w:rPr>
          <w:rFonts w:ascii="Times New Roman" w:hAnsi="Times New Roman" w:cs="Times New Roman"/>
          <w:sz w:val="24"/>
          <w:szCs w:val="24"/>
        </w:rPr>
        <w:t xml:space="preserve">. </w:t>
      </w:r>
    </w:p>
    <w:p w14:paraId="7B21542E" w14:textId="77777777" w:rsidR="0085501D" w:rsidRPr="00115DC8" w:rsidRDefault="0085501D" w:rsidP="00020B92">
      <w:pPr>
        <w:numPr>
          <w:ilvl w:val="1"/>
          <w:numId w:val="61"/>
        </w:numPr>
        <w:suppressAutoHyphens/>
        <w:spacing w:after="0" w:line="276" w:lineRule="auto"/>
        <w:ind w:left="993" w:hanging="426"/>
        <w:contextualSpacing/>
        <w:jc w:val="both"/>
        <w:rPr>
          <w:rFonts w:ascii="Times New Roman" w:hAnsi="Times New Roman" w:cs="Times New Roman"/>
          <w:b/>
          <w:sz w:val="24"/>
          <w:szCs w:val="24"/>
        </w:rPr>
      </w:pPr>
      <w:r w:rsidRPr="00115DC8">
        <w:rPr>
          <w:rFonts w:ascii="Times New Roman" w:hAnsi="Times New Roman" w:cs="Times New Roman"/>
          <w:sz w:val="24"/>
          <w:szCs w:val="24"/>
        </w:rPr>
        <w:t xml:space="preserve">Wykonawca </w:t>
      </w:r>
      <w:r w:rsidRPr="00115DC8">
        <w:rPr>
          <w:rFonts w:ascii="Times New Roman" w:hAnsi="Times New Roman" w:cs="Times New Roman"/>
          <w:b/>
          <w:sz w:val="24"/>
          <w:szCs w:val="24"/>
        </w:rPr>
        <w:t>składa ofertę za pośrednictwem zakładki „Oferty/wnioski”</w:t>
      </w:r>
      <w:r w:rsidRPr="00115DC8">
        <w:rPr>
          <w:rFonts w:ascii="Times New Roman" w:hAnsi="Times New Roman" w:cs="Times New Roman"/>
          <w:sz w:val="24"/>
          <w:szCs w:val="24"/>
        </w:rPr>
        <w:t xml:space="preserve">, widocznej w podglądzie postępowania po zalogowaniu się na konto Wykonawcy. </w:t>
      </w:r>
    </w:p>
    <w:p w14:paraId="48A755F5" w14:textId="77777777" w:rsidR="0085501D" w:rsidRPr="00115DC8" w:rsidRDefault="0085501D" w:rsidP="00020B92">
      <w:pPr>
        <w:numPr>
          <w:ilvl w:val="1"/>
          <w:numId w:val="61"/>
        </w:numPr>
        <w:suppressAutoHyphens/>
        <w:spacing w:after="0" w:line="276" w:lineRule="auto"/>
        <w:ind w:left="993" w:hanging="426"/>
        <w:contextualSpacing/>
        <w:jc w:val="both"/>
        <w:rPr>
          <w:rFonts w:ascii="Times New Roman" w:hAnsi="Times New Roman" w:cs="Times New Roman"/>
          <w:b/>
          <w:sz w:val="24"/>
          <w:szCs w:val="24"/>
        </w:rPr>
      </w:pPr>
      <w:r w:rsidRPr="00115DC8">
        <w:rPr>
          <w:rFonts w:ascii="Times New Roman" w:hAnsi="Times New Roman" w:cs="Times New Roman"/>
          <w:b/>
          <w:sz w:val="24"/>
          <w:szCs w:val="24"/>
        </w:rPr>
        <w:t>Wykonawca dodaje wybrany z dysku i uprzednio podpisany „Formularz oferty” w polu: „Wypełniony formularz oferty”. W polu: „Załączniki i inne dokumenty przedstawione w ofercie przez Wykonawcę” wykonawca dodaje pozostałe pliki stanowiące ofertę lub składane wraz z ofertą.</w:t>
      </w:r>
    </w:p>
    <w:p w14:paraId="56996B8C" w14:textId="77777777" w:rsidR="0085501D" w:rsidRPr="00115DC8" w:rsidRDefault="0085501D" w:rsidP="00020B92">
      <w:pPr>
        <w:numPr>
          <w:ilvl w:val="1"/>
          <w:numId w:val="61"/>
        </w:numPr>
        <w:suppressAutoHyphens/>
        <w:spacing w:after="0" w:line="276" w:lineRule="auto"/>
        <w:ind w:left="993" w:hanging="426"/>
        <w:contextualSpacing/>
        <w:jc w:val="both"/>
        <w:rPr>
          <w:rFonts w:ascii="Times New Roman" w:hAnsi="Times New Roman" w:cs="Times New Roman"/>
          <w:strike/>
          <w:sz w:val="24"/>
          <w:szCs w:val="24"/>
        </w:rPr>
      </w:pPr>
      <w:r w:rsidRPr="00115DC8">
        <w:rPr>
          <w:rFonts w:ascii="Times New Roman" w:hAnsi="Times New Roman" w:cs="Times New Roman"/>
          <w:sz w:val="24"/>
          <w:szCs w:val="24"/>
        </w:rPr>
        <w:t xml:space="preserve">Formularz ofertowy podpisuje się kwalifikowanym podpisem elektronicznym, podpisem zaufanym lub podpisem osobistym. </w:t>
      </w:r>
    </w:p>
    <w:p w14:paraId="56BFC801" w14:textId="77777777" w:rsidR="0085501D" w:rsidRPr="00115DC8" w:rsidRDefault="0085501D" w:rsidP="00020B92">
      <w:pPr>
        <w:numPr>
          <w:ilvl w:val="1"/>
          <w:numId w:val="61"/>
        </w:numPr>
        <w:suppressAutoHyphens/>
        <w:spacing w:after="0" w:line="276" w:lineRule="auto"/>
        <w:ind w:left="993" w:hanging="426"/>
        <w:contextualSpacing/>
        <w:jc w:val="both"/>
        <w:rPr>
          <w:rFonts w:ascii="Times New Roman" w:hAnsi="Times New Roman" w:cs="Times New Roman"/>
          <w:sz w:val="24"/>
          <w:szCs w:val="24"/>
        </w:rPr>
      </w:pPr>
      <w:r w:rsidRPr="00115DC8">
        <w:rPr>
          <w:rFonts w:ascii="Times New Roman" w:hAnsi="Times New Roman" w:cs="Times New Roman"/>
          <w:sz w:val="24"/>
          <w:szCs w:val="24"/>
        </w:rPr>
        <w:lastRenderedPageBreak/>
        <w:t>System sprawdza, czy złożone pliki są podpisane i automatycznie je szyfruje, jednocześnie informując o tym wykonawcę. Po przekazaniu oferty do systemu i jej wysłaniu, system generuje</w:t>
      </w:r>
      <w:r w:rsidRPr="00115DC8">
        <w:t xml:space="preserve"> </w:t>
      </w:r>
      <w:r w:rsidRPr="00115DC8">
        <w:rPr>
          <w:rFonts w:ascii="Times New Roman" w:hAnsi="Times New Roman" w:cs="Times New Roman"/>
          <w:sz w:val="24"/>
          <w:szCs w:val="24"/>
        </w:rPr>
        <w:t xml:space="preserve">potwierdzenie czasu przekazania i odbioru oferty. </w:t>
      </w:r>
    </w:p>
    <w:p w14:paraId="1668A8A8" w14:textId="77777777" w:rsidR="0085501D" w:rsidRPr="00115DC8" w:rsidRDefault="0085501D" w:rsidP="00020B92">
      <w:pPr>
        <w:numPr>
          <w:ilvl w:val="1"/>
          <w:numId w:val="61"/>
        </w:numPr>
        <w:suppressAutoHyphens/>
        <w:spacing w:after="0" w:line="276" w:lineRule="auto"/>
        <w:ind w:left="993" w:hanging="426"/>
        <w:contextualSpacing/>
        <w:jc w:val="both"/>
        <w:rPr>
          <w:rFonts w:ascii="Times New Roman" w:hAnsi="Times New Roman" w:cs="Times New Roman"/>
          <w:sz w:val="24"/>
          <w:szCs w:val="24"/>
        </w:rPr>
      </w:pPr>
      <w:r w:rsidRPr="00115DC8">
        <w:rPr>
          <w:rFonts w:ascii="Times New Roman" w:hAnsi="Times New Roman" w:cs="Times New Roman"/>
          <w:sz w:val="24"/>
          <w:szCs w:val="24"/>
        </w:rPr>
        <w:t xml:space="preserve">Potwierdzenie czasu przekazania i odbioru oferty znajduje się w Elektronicznym Potwierdzeniu Przesłania (EPP) i Elektronicznym Potwierdzeniu Odebrania (EPO). </w:t>
      </w:r>
    </w:p>
    <w:p w14:paraId="481AE3C9" w14:textId="77777777" w:rsidR="0085501D" w:rsidRPr="00115DC8" w:rsidRDefault="0085501D" w:rsidP="00020B92">
      <w:pPr>
        <w:numPr>
          <w:ilvl w:val="1"/>
          <w:numId w:val="61"/>
        </w:numPr>
        <w:suppressAutoHyphens/>
        <w:spacing w:after="0" w:line="276" w:lineRule="auto"/>
        <w:ind w:left="993" w:hanging="426"/>
        <w:contextualSpacing/>
        <w:jc w:val="both"/>
        <w:rPr>
          <w:rFonts w:ascii="Times New Roman" w:hAnsi="Times New Roman" w:cs="Times New Roman"/>
          <w:sz w:val="24"/>
          <w:szCs w:val="24"/>
        </w:rPr>
      </w:pPr>
      <w:r w:rsidRPr="00115DC8">
        <w:rPr>
          <w:rFonts w:ascii="Times New Roman" w:hAnsi="Times New Roman" w:cs="Times New Roman"/>
          <w:sz w:val="24"/>
          <w:szCs w:val="24"/>
        </w:rPr>
        <w:t>Oferta może być złożona tylko do upływu terminu składania ofert.</w:t>
      </w:r>
    </w:p>
    <w:p w14:paraId="4AA17D0C" w14:textId="77777777" w:rsidR="0085501D" w:rsidRPr="00115DC8" w:rsidRDefault="0085501D" w:rsidP="00020B92">
      <w:pPr>
        <w:numPr>
          <w:ilvl w:val="1"/>
          <w:numId w:val="61"/>
        </w:numPr>
        <w:suppressAutoHyphens/>
        <w:spacing w:after="0" w:line="276" w:lineRule="auto"/>
        <w:ind w:left="993" w:hanging="426"/>
        <w:contextualSpacing/>
        <w:jc w:val="both"/>
        <w:rPr>
          <w:rFonts w:ascii="Times New Roman" w:hAnsi="Times New Roman" w:cs="Times New Roman"/>
          <w:sz w:val="24"/>
          <w:szCs w:val="24"/>
        </w:rPr>
      </w:pPr>
      <w:r w:rsidRPr="00115DC8">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304705D5" w14:textId="77777777" w:rsidR="0085501D" w:rsidRPr="00115DC8" w:rsidRDefault="0085501D" w:rsidP="00020B92">
      <w:pPr>
        <w:numPr>
          <w:ilvl w:val="1"/>
          <w:numId w:val="61"/>
        </w:numPr>
        <w:suppressAutoHyphens/>
        <w:spacing w:after="0" w:line="276" w:lineRule="auto"/>
        <w:ind w:left="993" w:hanging="426"/>
        <w:contextualSpacing/>
        <w:jc w:val="both"/>
        <w:rPr>
          <w:rFonts w:ascii="Times New Roman" w:hAnsi="Times New Roman" w:cs="Times New Roman"/>
          <w:sz w:val="24"/>
          <w:szCs w:val="24"/>
        </w:rPr>
      </w:pPr>
      <w:r w:rsidRPr="00115DC8">
        <w:rPr>
          <w:rFonts w:ascii="Times New Roman" w:hAnsi="Times New Roman" w:cs="Times New Roman"/>
          <w:sz w:val="24"/>
          <w:szCs w:val="24"/>
        </w:rPr>
        <w:t>Maksymalny łączny rozmiar plików stanowiących ofertę lub składanych wraz z ofertą to 250 MB.</w:t>
      </w:r>
    </w:p>
    <w:p w14:paraId="2FB7995E" w14:textId="77777777" w:rsidR="0085501D" w:rsidRPr="00115DC8" w:rsidRDefault="0085501D" w:rsidP="00020B92">
      <w:pPr>
        <w:numPr>
          <w:ilvl w:val="1"/>
          <w:numId w:val="61"/>
        </w:numPr>
        <w:suppressAutoHyphens/>
        <w:spacing w:after="0" w:line="276" w:lineRule="auto"/>
        <w:ind w:left="993" w:hanging="426"/>
        <w:contextualSpacing/>
        <w:jc w:val="both"/>
        <w:rPr>
          <w:rFonts w:ascii="Times New Roman" w:hAnsi="Times New Roman" w:cs="Times New Roman"/>
          <w:sz w:val="24"/>
          <w:szCs w:val="24"/>
        </w:rPr>
      </w:pPr>
      <w:r w:rsidRPr="00115DC8">
        <w:rPr>
          <w:rFonts w:ascii="Times New Roman" w:hAnsi="Times New Roman" w:cs="Times New Roman"/>
          <w:sz w:val="24"/>
          <w:szCs w:val="24"/>
        </w:rPr>
        <w:t>Dokładny opis sposobu przygotowania i składania oferty znajduje się w rozdz. XVI SWZ.</w:t>
      </w:r>
    </w:p>
    <w:p w14:paraId="3C776F0E" w14:textId="77777777" w:rsidR="001C4856" w:rsidRPr="004F5F8E" w:rsidRDefault="001C4856" w:rsidP="00FC19B2">
      <w:pPr>
        <w:suppressAutoHyphens/>
        <w:spacing w:after="0" w:line="276" w:lineRule="auto"/>
        <w:ind w:left="1134"/>
        <w:contextualSpacing/>
        <w:jc w:val="both"/>
        <w:rPr>
          <w:rFonts w:ascii="Times New Roman" w:hAnsi="Times New Roman" w:cs="Times New Roman"/>
          <w:color w:val="EE0000"/>
          <w:sz w:val="24"/>
        </w:rPr>
      </w:pPr>
    </w:p>
    <w:tbl>
      <w:tblPr>
        <w:tblW w:w="5000" w:type="pct"/>
        <w:tblCellMar>
          <w:left w:w="70" w:type="dxa"/>
          <w:right w:w="70" w:type="dxa"/>
        </w:tblCellMar>
        <w:tblLook w:val="0000" w:firstRow="0" w:lastRow="0" w:firstColumn="0" w:lastColumn="0" w:noHBand="0" w:noVBand="0"/>
      </w:tblPr>
      <w:tblGrid>
        <w:gridCol w:w="9628"/>
      </w:tblGrid>
      <w:tr w:rsidR="00115DC8" w:rsidRPr="00115DC8" w14:paraId="2C5D229A" w14:textId="77777777" w:rsidTr="0082244F">
        <w:tc>
          <w:tcPr>
            <w:tcW w:w="5000" w:type="pct"/>
            <w:tcBorders>
              <w:top w:val="single" w:sz="4" w:space="0" w:color="000000"/>
              <w:left w:val="single" w:sz="4" w:space="0" w:color="000000"/>
              <w:bottom w:val="single" w:sz="4" w:space="0" w:color="000000"/>
              <w:right w:val="single" w:sz="4" w:space="0" w:color="000000"/>
            </w:tcBorders>
          </w:tcPr>
          <w:p w14:paraId="100509FF" w14:textId="77777777" w:rsidR="00F12028" w:rsidRPr="00115DC8" w:rsidRDefault="00F12028" w:rsidP="00FC19B2">
            <w:pPr>
              <w:spacing w:after="0" w:line="276" w:lineRule="auto"/>
              <w:contextualSpacing/>
              <w:jc w:val="both"/>
              <w:rPr>
                <w:rFonts w:ascii="Times New Roman" w:hAnsi="Times New Roman" w:cs="Times New Roman"/>
                <w:sz w:val="24"/>
              </w:rPr>
            </w:pPr>
            <w:r w:rsidRPr="00115DC8">
              <w:rPr>
                <w:rFonts w:ascii="Times New Roman" w:hAnsi="Times New Roman" w:cs="Times New Roman"/>
                <w:b/>
                <w:bCs/>
                <w:sz w:val="28"/>
              </w:rPr>
              <w:t>XIV. Wskazanie osób uprawnionych do komunikowania się z wykonawcami</w:t>
            </w:r>
          </w:p>
        </w:tc>
      </w:tr>
    </w:tbl>
    <w:p w14:paraId="0C0532CF" w14:textId="77777777" w:rsidR="00F12028" w:rsidRPr="00115DC8" w:rsidRDefault="00F12028" w:rsidP="00FC19B2">
      <w:pPr>
        <w:spacing w:after="0" w:line="276" w:lineRule="auto"/>
        <w:contextualSpacing/>
        <w:jc w:val="both"/>
        <w:rPr>
          <w:rFonts w:ascii="Times New Roman" w:eastAsia="Times New Roman" w:hAnsi="Times New Roman" w:cs="Times New Roman"/>
          <w:b/>
          <w:sz w:val="24"/>
          <w:szCs w:val="28"/>
          <w:lang w:eastAsia="ar-SA"/>
        </w:rPr>
      </w:pPr>
    </w:p>
    <w:p w14:paraId="3E7ADFE7" w14:textId="77777777" w:rsidR="00F12028" w:rsidRPr="00115DC8" w:rsidRDefault="00F12028" w:rsidP="00020B92">
      <w:pPr>
        <w:numPr>
          <w:ilvl w:val="1"/>
          <w:numId w:val="11"/>
        </w:numPr>
        <w:tabs>
          <w:tab w:val="left" w:pos="0"/>
          <w:tab w:val="left" w:pos="284"/>
        </w:tabs>
        <w:suppressAutoHyphens/>
        <w:spacing w:after="0" w:line="276" w:lineRule="auto"/>
        <w:ind w:left="0" w:firstLine="0"/>
        <w:contextualSpacing/>
        <w:jc w:val="both"/>
        <w:rPr>
          <w:rFonts w:ascii="Times New Roman" w:hAnsi="Times New Roman" w:cs="Times New Roman"/>
          <w:sz w:val="24"/>
        </w:rPr>
      </w:pPr>
      <w:r w:rsidRPr="00115DC8">
        <w:rPr>
          <w:rFonts w:ascii="Times New Roman" w:hAnsi="Times New Roman" w:cs="Times New Roman"/>
          <w:sz w:val="24"/>
        </w:rPr>
        <w:t xml:space="preserve">Osobami uprawnionymi do porozumiewania się z Wykonawcami są: </w:t>
      </w:r>
    </w:p>
    <w:p w14:paraId="0AEC7D4F" w14:textId="5B768586" w:rsidR="00F12028" w:rsidRPr="00115DC8" w:rsidRDefault="00F12028" w:rsidP="00020B92">
      <w:pPr>
        <w:numPr>
          <w:ilvl w:val="0"/>
          <w:numId w:val="12"/>
        </w:numPr>
        <w:suppressAutoHyphens/>
        <w:spacing w:after="0" w:line="276" w:lineRule="auto"/>
        <w:ind w:left="993" w:hanging="284"/>
        <w:contextualSpacing/>
        <w:rPr>
          <w:rFonts w:ascii="Times New Roman" w:eastAsia="Times New Roman" w:hAnsi="Times New Roman" w:cs="Times New Roman"/>
          <w:sz w:val="24"/>
          <w:lang w:eastAsia="ar-SA"/>
        </w:rPr>
      </w:pPr>
      <w:r w:rsidRPr="00115DC8">
        <w:rPr>
          <w:rFonts w:ascii="Times New Roman" w:eastAsia="Times New Roman" w:hAnsi="Times New Roman" w:cs="Times New Roman"/>
          <w:sz w:val="24"/>
          <w:lang w:eastAsia="ar-SA"/>
        </w:rPr>
        <w:t>w zakresie przedmiotu zamówienia – Pan</w:t>
      </w:r>
      <w:r w:rsidR="007C7128">
        <w:rPr>
          <w:rFonts w:ascii="Times New Roman" w:eastAsia="Times New Roman" w:hAnsi="Times New Roman" w:cs="Times New Roman"/>
          <w:sz w:val="24"/>
          <w:lang w:eastAsia="ar-SA"/>
        </w:rPr>
        <w:t xml:space="preserve"> Paweł Garbacki</w:t>
      </w:r>
    </w:p>
    <w:p w14:paraId="063A397B" w14:textId="0F1699B0" w:rsidR="00F12028" w:rsidRPr="00115DC8" w:rsidRDefault="00F12028" w:rsidP="00020B92">
      <w:pPr>
        <w:numPr>
          <w:ilvl w:val="0"/>
          <w:numId w:val="12"/>
        </w:numPr>
        <w:suppressAutoHyphens/>
        <w:spacing w:after="0" w:line="276" w:lineRule="auto"/>
        <w:ind w:left="993" w:hanging="284"/>
        <w:contextualSpacing/>
        <w:rPr>
          <w:rFonts w:ascii="Times New Roman" w:eastAsia="Times New Roman" w:hAnsi="Times New Roman" w:cs="Times New Roman"/>
          <w:sz w:val="24"/>
          <w:lang w:eastAsia="ar-SA"/>
        </w:rPr>
      </w:pPr>
      <w:r w:rsidRPr="00115DC8">
        <w:rPr>
          <w:rFonts w:ascii="Times New Roman" w:eastAsia="Times New Roman" w:hAnsi="Times New Roman" w:cs="Times New Roman"/>
          <w:sz w:val="24"/>
          <w:lang w:eastAsia="ar-SA"/>
        </w:rPr>
        <w:t xml:space="preserve">w zakresie formalno – prawnym   –    Pani Karolina Siwek, </w:t>
      </w:r>
      <w:r w:rsidR="009C2AA0" w:rsidRPr="00115DC8">
        <w:rPr>
          <w:rFonts w:ascii="Times New Roman" w:eastAsia="Times New Roman" w:hAnsi="Times New Roman" w:cs="Times New Roman"/>
          <w:sz w:val="24"/>
          <w:lang w:eastAsia="ar-SA"/>
        </w:rPr>
        <w:t>Pan Arkadiusz Smycz,</w:t>
      </w:r>
    </w:p>
    <w:p w14:paraId="4CFAE1E7" w14:textId="77777777" w:rsidR="00464CE1" w:rsidRPr="00115DC8" w:rsidRDefault="00464CE1" w:rsidP="00020B92">
      <w:pPr>
        <w:numPr>
          <w:ilvl w:val="1"/>
          <w:numId w:val="11"/>
        </w:numPr>
        <w:tabs>
          <w:tab w:val="left" w:pos="284"/>
        </w:tabs>
        <w:suppressAutoHyphens/>
        <w:spacing w:after="0" w:line="276" w:lineRule="auto"/>
        <w:ind w:left="284" w:hanging="284"/>
        <w:contextualSpacing/>
        <w:jc w:val="both"/>
        <w:rPr>
          <w:rFonts w:ascii="Times New Roman" w:hAnsi="Times New Roman" w:cs="Times New Roman"/>
          <w:sz w:val="24"/>
        </w:rPr>
      </w:pPr>
      <w:r w:rsidRPr="00115DC8">
        <w:rPr>
          <w:rFonts w:ascii="Times New Roman" w:hAnsi="Times New Roman" w:cs="Times New Roman"/>
          <w:sz w:val="24"/>
        </w:rPr>
        <w:t xml:space="preserve">Zgodnie z art. 20 ust. 1 ustawie Pzp postępowanie o udzielenie zamówienia, z zastrzeżeniem wyjątków przewidzianych w ustawie Pzp, prowadzi się pisemnie. </w:t>
      </w:r>
    </w:p>
    <w:p w14:paraId="4FB9362E" w14:textId="77777777" w:rsidR="00464CE1" w:rsidRPr="00115DC8" w:rsidRDefault="00464CE1" w:rsidP="00020B92">
      <w:pPr>
        <w:numPr>
          <w:ilvl w:val="1"/>
          <w:numId w:val="11"/>
        </w:numPr>
        <w:tabs>
          <w:tab w:val="left" w:pos="284"/>
        </w:tabs>
        <w:suppressAutoHyphens/>
        <w:spacing w:after="0" w:line="276" w:lineRule="auto"/>
        <w:ind w:left="284" w:hanging="284"/>
        <w:contextualSpacing/>
        <w:jc w:val="both"/>
        <w:rPr>
          <w:rFonts w:ascii="Times New Roman" w:hAnsi="Times New Roman" w:cs="Times New Roman"/>
          <w:sz w:val="24"/>
        </w:rPr>
      </w:pPr>
      <w:r w:rsidRPr="00115DC8">
        <w:rPr>
          <w:rFonts w:ascii="Times New Roman" w:hAnsi="Times New Roman" w:cs="Times New Roman"/>
          <w:sz w:val="24"/>
        </w:rPr>
        <w:t xml:space="preserve">Komunikacja, w tym składanie ofert, wymiana informacji oraz przekazywanie dokumentów lub oświadczeń między zamawiającym a wykonawcą, z uwzględnieniem wyjątków określonych w ustawie Pzp oraz z wyjątkiem prowadzenia negocjacji odbywa się przy użyciu środków komunikacji elektronicznej.         </w:t>
      </w:r>
    </w:p>
    <w:p w14:paraId="73E0F56D" w14:textId="77777777" w:rsidR="00F12028" w:rsidRPr="00115DC8" w:rsidRDefault="00F12028" w:rsidP="00FC19B2">
      <w:pPr>
        <w:tabs>
          <w:tab w:val="left" w:pos="4500"/>
        </w:tabs>
        <w:spacing w:after="0" w:line="276" w:lineRule="auto"/>
        <w:contextualSpacing/>
        <w:jc w:val="both"/>
        <w:rPr>
          <w:rFonts w:ascii="Times New Roman" w:eastAsia="Times New Roman" w:hAnsi="Times New Roman" w:cs="Times New Roman"/>
          <w:sz w:val="24"/>
          <w:lang w:eastAsia="ar-SA"/>
        </w:rPr>
      </w:pPr>
      <w:r w:rsidRPr="00115DC8">
        <w:rPr>
          <w:rFonts w:ascii="Times New Roman" w:eastAsia="Times New Roman" w:hAnsi="Times New Roman" w:cs="Times New Roman"/>
          <w:sz w:val="24"/>
          <w:lang w:eastAsia="ar-SA"/>
        </w:rPr>
        <w:t xml:space="preserve">                                                      </w:t>
      </w:r>
    </w:p>
    <w:tbl>
      <w:tblPr>
        <w:tblW w:w="5000" w:type="pct"/>
        <w:tblCellMar>
          <w:left w:w="70" w:type="dxa"/>
          <w:right w:w="70" w:type="dxa"/>
        </w:tblCellMar>
        <w:tblLook w:val="0000" w:firstRow="0" w:lastRow="0" w:firstColumn="0" w:lastColumn="0" w:noHBand="0" w:noVBand="0"/>
      </w:tblPr>
      <w:tblGrid>
        <w:gridCol w:w="9628"/>
      </w:tblGrid>
      <w:tr w:rsidR="00F12028" w:rsidRPr="00115DC8" w14:paraId="27C26CF3" w14:textId="77777777" w:rsidTr="0082244F">
        <w:tc>
          <w:tcPr>
            <w:tcW w:w="5000" w:type="pct"/>
            <w:tcBorders>
              <w:top w:val="single" w:sz="4" w:space="0" w:color="000000"/>
              <w:left w:val="single" w:sz="4" w:space="0" w:color="000000"/>
              <w:bottom w:val="single" w:sz="4" w:space="0" w:color="000000"/>
              <w:right w:val="single" w:sz="4" w:space="0" w:color="000000"/>
            </w:tcBorders>
          </w:tcPr>
          <w:p w14:paraId="18344186" w14:textId="77777777" w:rsidR="00F12028" w:rsidRPr="00115DC8" w:rsidRDefault="00F12028" w:rsidP="00FC19B2">
            <w:pPr>
              <w:spacing w:after="0" w:line="276" w:lineRule="auto"/>
              <w:contextualSpacing/>
              <w:jc w:val="both"/>
              <w:rPr>
                <w:rFonts w:ascii="Times New Roman" w:hAnsi="Times New Roman" w:cs="Times New Roman"/>
              </w:rPr>
            </w:pPr>
            <w:r w:rsidRPr="00115DC8">
              <w:rPr>
                <w:rFonts w:ascii="Times New Roman" w:hAnsi="Times New Roman" w:cs="Times New Roman"/>
                <w:b/>
                <w:bCs/>
                <w:sz w:val="28"/>
              </w:rPr>
              <w:t>XV. Wymagania dotyczące wadium</w:t>
            </w:r>
          </w:p>
        </w:tc>
      </w:tr>
    </w:tbl>
    <w:p w14:paraId="68DA73C0" w14:textId="77777777" w:rsidR="00F12028" w:rsidRPr="00115DC8" w:rsidRDefault="00F12028" w:rsidP="00FC19B2">
      <w:pPr>
        <w:pStyle w:val="Akapitzlist"/>
        <w:tabs>
          <w:tab w:val="num" w:pos="0"/>
        </w:tabs>
        <w:spacing w:line="276" w:lineRule="auto"/>
        <w:ind w:left="0"/>
        <w:jc w:val="both"/>
      </w:pPr>
    </w:p>
    <w:p w14:paraId="0730CEB3" w14:textId="76764FC3" w:rsidR="00563F4C" w:rsidRPr="00115DC8" w:rsidRDefault="00563F4C" w:rsidP="00FC19B2">
      <w:pPr>
        <w:pStyle w:val="Akapitzlist"/>
        <w:tabs>
          <w:tab w:val="num" w:pos="0"/>
        </w:tabs>
        <w:spacing w:line="276" w:lineRule="auto"/>
        <w:ind w:left="0"/>
        <w:jc w:val="both"/>
      </w:pPr>
      <w:r w:rsidRPr="00115DC8">
        <w:t xml:space="preserve">Zamawiający nie żąda wniesienia wadium dla żadnej z części. </w:t>
      </w:r>
    </w:p>
    <w:p w14:paraId="78F7AE38" w14:textId="77777777" w:rsidR="00F12028" w:rsidRDefault="00F12028" w:rsidP="00FC19B2">
      <w:pPr>
        <w:tabs>
          <w:tab w:val="left" w:pos="993"/>
        </w:tabs>
        <w:spacing w:after="0" w:line="276" w:lineRule="auto"/>
        <w:contextualSpacing/>
        <w:jc w:val="both"/>
        <w:rPr>
          <w:rFonts w:ascii="Times New Roman" w:hAnsi="Times New Roman" w:cs="Times New Roman"/>
          <w:sz w:val="24"/>
        </w:rPr>
      </w:pPr>
    </w:p>
    <w:p w14:paraId="6EC41CBF" w14:textId="77777777" w:rsidR="007A5E47" w:rsidRPr="00115DC8" w:rsidRDefault="007A5E47" w:rsidP="00FC19B2">
      <w:pPr>
        <w:tabs>
          <w:tab w:val="left" w:pos="993"/>
        </w:tabs>
        <w:spacing w:after="0" w:line="276" w:lineRule="auto"/>
        <w:contextualSpacing/>
        <w:jc w:val="both"/>
        <w:rPr>
          <w:rFonts w:ascii="Times New Roman"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09090F" w:rsidRPr="00115DC8" w14:paraId="46A6FEDD" w14:textId="77777777" w:rsidTr="00563F4C">
        <w:trPr>
          <w:trHeight w:val="147"/>
        </w:trPr>
        <w:tc>
          <w:tcPr>
            <w:tcW w:w="5000" w:type="pct"/>
            <w:tcBorders>
              <w:top w:val="single" w:sz="4" w:space="0" w:color="000000"/>
              <w:left w:val="single" w:sz="4" w:space="0" w:color="000000"/>
              <w:bottom w:val="single" w:sz="4" w:space="0" w:color="000000"/>
              <w:right w:val="single" w:sz="4" w:space="0" w:color="000000"/>
            </w:tcBorders>
          </w:tcPr>
          <w:p w14:paraId="50E39A65" w14:textId="77777777" w:rsidR="00F12028" w:rsidRPr="00115DC8" w:rsidRDefault="00F12028" w:rsidP="00FC19B2">
            <w:pPr>
              <w:spacing w:after="0" w:line="276" w:lineRule="auto"/>
              <w:contextualSpacing/>
              <w:jc w:val="both"/>
              <w:rPr>
                <w:rFonts w:ascii="Times New Roman" w:hAnsi="Times New Roman" w:cs="Times New Roman"/>
                <w:sz w:val="24"/>
              </w:rPr>
            </w:pPr>
            <w:r w:rsidRPr="00115DC8">
              <w:rPr>
                <w:rFonts w:ascii="Times New Roman" w:hAnsi="Times New Roman" w:cs="Times New Roman"/>
                <w:b/>
                <w:bCs/>
                <w:sz w:val="28"/>
              </w:rPr>
              <w:t>XVI. Termin związania ofertą</w:t>
            </w:r>
          </w:p>
        </w:tc>
      </w:tr>
    </w:tbl>
    <w:p w14:paraId="0F8C4CE3" w14:textId="77777777" w:rsidR="00F12028" w:rsidRPr="00115DC8" w:rsidRDefault="00F12028" w:rsidP="00FC19B2">
      <w:pPr>
        <w:spacing w:after="0" w:line="276" w:lineRule="auto"/>
        <w:contextualSpacing/>
        <w:jc w:val="both"/>
        <w:rPr>
          <w:rFonts w:ascii="Times New Roman" w:hAnsi="Times New Roman" w:cs="Times New Roman"/>
          <w:sz w:val="24"/>
        </w:rPr>
      </w:pPr>
    </w:p>
    <w:p w14:paraId="72CD9B09" w14:textId="77777777" w:rsidR="0009090F" w:rsidRPr="00C4337C" w:rsidRDefault="0009090F" w:rsidP="00020B92">
      <w:pPr>
        <w:numPr>
          <w:ilvl w:val="1"/>
          <w:numId w:val="13"/>
        </w:numPr>
        <w:suppressAutoHyphens/>
        <w:spacing w:after="0" w:line="276" w:lineRule="auto"/>
        <w:ind w:left="426"/>
        <w:contextualSpacing/>
        <w:jc w:val="both"/>
        <w:rPr>
          <w:rFonts w:ascii="Times New Roman" w:hAnsi="Times New Roman" w:cs="Times New Roman"/>
          <w:sz w:val="24"/>
        </w:rPr>
      </w:pPr>
      <w:r w:rsidRPr="00115DC8">
        <w:rPr>
          <w:rFonts w:ascii="Times New Roman" w:hAnsi="Times New Roman" w:cs="Times New Roman"/>
          <w:sz w:val="24"/>
        </w:rPr>
        <w:t xml:space="preserve">Termin związania ofertą wynosi 30 dni od dnia upływu terminu składania ofert, przy czym pierwszym </w:t>
      </w:r>
      <w:r w:rsidRPr="00C4337C">
        <w:rPr>
          <w:rFonts w:ascii="Times New Roman" w:hAnsi="Times New Roman" w:cs="Times New Roman"/>
          <w:sz w:val="24"/>
        </w:rPr>
        <w:t>dniem terminu związania ofertą jest dzień, w którym upływa termin składania ofert.</w:t>
      </w:r>
    </w:p>
    <w:p w14:paraId="54C1954A" w14:textId="717CE1AB" w:rsidR="0009090F" w:rsidRPr="00947179" w:rsidRDefault="0009090F" w:rsidP="00020B92">
      <w:pPr>
        <w:numPr>
          <w:ilvl w:val="1"/>
          <w:numId w:val="13"/>
        </w:numPr>
        <w:suppressAutoHyphens/>
        <w:spacing w:after="0" w:line="276" w:lineRule="auto"/>
        <w:ind w:left="426"/>
        <w:contextualSpacing/>
        <w:jc w:val="both"/>
        <w:rPr>
          <w:rFonts w:ascii="Times New Roman" w:hAnsi="Times New Roman" w:cs="Times New Roman"/>
          <w:b/>
          <w:sz w:val="24"/>
        </w:rPr>
      </w:pPr>
      <w:r w:rsidRPr="00947179">
        <w:rPr>
          <w:rFonts w:ascii="Times New Roman" w:hAnsi="Times New Roman" w:cs="Times New Roman"/>
          <w:b/>
          <w:sz w:val="24"/>
        </w:rPr>
        <w:t xml:space="preserve">Wykonawca jest związany ofertą do dnia </w:t>
      </w:r>
      <w:r w:rsidR="007A5E47" w:rsidRPr="00947179">
        <w:rPr>
          <w:rFonts w:ascii="Times New Roman" w:hAnsi="Times New Roman" w:cs="Times New Roman"/>
          <w:b/>
          <w:sz w:val="24"/>
        </w:rPr>
        <w:t>30</w:t>
      </w:r>
      <w:r w:rsidR="00694912" w:rsidRPr="00947179">
        <w:rPr>
          <w:rFonts w:ascii="Times New Roman" w:hAnsi="Times New Roman" w:cs="Times New Roman"/>
          <w:b/>
          <w:sz w:val="24"/>
        </w:rPr>
        <w:t>.09.</w:t>
      </w:r>
      <w:r w:rsidRPr="00947179">
        <w:rPr>
          <w:rFonts w:ascii="Times New Roman" w:hAnsi="Times New Roman" w:cs="Times New Roman"/>
          <w:b/>
          <w:sz w:val="24"/>
        </w:rPr>
        <w:t>202</w:t>
      </w:r>
      <w:r w:rsidR="007A5E47" w:rsidRPr="00947179">
        <w:rPr>
          <w:rFonts w:ascii="Times New Roman" w:hAnsi="Times New Roman" w:cs="Times New Roman"/>
          <w:b/>
          <w:sz w:val="24"/>
        </w:rPr>
        <w:t>6</w:t>
      </w:r>
      <w:r w:rsidRPr="00947179">
        <w:rPr>
          <w:rFonts w:ascii="Times New Roman" w:hAnsi="Times New Roman" w:cs="Times New Roman"/>
          <w:b/>
          <w:sz w:val="24"/>
        </w:rPr>
        <w:t xml:space="preserve"> r. </w:t>
      </w:r>
    </w:p>
    <w:p w14:paraId="1B45F623" w14:textId="77777777" w:rsidR="00487311" w:rsidRPr="00115DC8" w:rsidRDefault="00487311" w:rsidP="00020B92">
      <w:pPr>
        <w:numPr>
          <w:ilvl w:val="1"/>
          <w:numId w:val="13"/>
        </w:numPr>
        <w:suppressAutoHyphens/>
        <w:spacing w:after="0" w:line="276" w:lineRule="auto"/>
        <w:ind w:left="426"/>
        <w:contextualSpacing/>
        <w:jc w:val="both"/>
        <w:rPr>
          <w:rFonts w:ascii="Times New Roman" w:hAnsi="Times New Roman" w:cs="Times New Roman"/>
          <w:sz w:val="24"/>
        </w:rPr>
      </w:pPr>
      <w:r w:rsidRPr="00C4337C">
        <w:rPr>
          <w:rFonts w:ascii="Times New Roman" w:hAnsi="Times New Roman" w:cs="Times New Roman"/>
          <w:sz w:val="24"/>
        </w:rPr>
        <w:t xml:space="preserve">Na podstawie art. 307 ust. 2 ustawy Pzp, w przypadku gdy wybór najkorzystniejszej oferty nie nastąpi przed upływem terminu </w:t>
      </w:r>
      <w:r w:rsidRPr="00115DC8">
        <w:rPr>
          <w:rFonts w:ascii="Times New Roman" w:hAnsi="Times New Roman" w:cs="Times New Roman"/>
          <w:sz w:val="24"/>
        </w:rPr>
        <w:t>związania ofertą, o którym mowa powyżej, Zamawiający przed upływem terminu związania ofertą zwróci się jednokrotnie do Wykonawców o wyrażenie zgody na przedłużenie tego terminu o wskazywany przez niego okres, nie dłuższy niż 30 dni.</w:t>
      </w:r>
    </w:p>
    <w:p w14:paraId="66004BD8" w14:textId="77777777" w:rsidR="00487311" w:rsidRPr="00115DC8" w:rsidRDefault="00487311" w:rsidP="00020B92">
      <w:pPr>
        <w:numPr>
          <w:ilvl w:val="1"/>
          <w:numId w:val="13"/>
        </w:numPr>
        <w:suppressAutoHyphens/>
        <w:spacing w:after="0" w:line="276" w:lineRule="auto"/>
        <w:ind w:left="426"/>
        <w:contextualSpacing/>
        <w:jc w:val="both"/>
        <w:rPr>
          <w:rFonts w:ascii="Times New Roman" w:hAnsi="Times New Roman" w:cs="Times New Roman"/>
          <w:sz w:val="24"/>
          <w:u w:val="single"/>
        </w:rPr>
      </w:pPr>
      <w:r w:rsidRPr="00115DC8">
        <w:rPr>
          <w:rFonts w:ascii="Times New Roman" w:hAnsi="Times New Roman" w:cs="Times New Roman"/>
          <w:sz w:val="24"/>
          <w:u w:val="single"/>
        </w:rPr>
        <w:t>Przedłużenie terminu związania ofertą, o którym mowa pkt 3 wymaga złożenia przez Wykonawcę pisemnego oświadczenia o wyrażeniu zgody na przedłużenie terminu związania ofertą.</w:t>
      </w:r>
    </w:p>
    <w:p w14:paraId="0EE04190" w14:textId="77777777" w:rsidR="00F12028" w:rsidRPr="00115DC8" w:rsidRDefault="00F12028" w:rsidP="00FC19B2">
      <w:pPr>
        <w:spacing w:after="0" w:line="276" w:lineRule="auto"/>
        <w:contextualSpacing/>
        <w:jc w:val="both"/>
        <w:rPr>
          <w:rFonts w:ascii="Times New Roman" w:hAnsi="Times New Roman" w:cs="Times New Roman"/>
          <w:b/>
          <w:bCs/>
          <w:sz w:val="24"/>
        </w:rPr>
      </w:pPr>
    </w:p>
    <w:tbl>
      <w:tblPr>
        <w:tblW w:w="5000" w:type="pct"/>
        <w:tblCellMar>
          <w:left w:w="70" w:type="dxa"/>
          <w:right w:w="70" w:type="dxa"/>
        </w:tblCellMar>
        <w:tblLook w:val="0000" w:firstRow="0" w:lastRow="0" w:firstColumn="0" w:lastColumn="0" w:noHBand="0" w:noVBand="0"/>
      </w:tblPr>
      <w:tblGrid>
        <w:gridCol w:w="9628"/>
      </w:tblGrid>
      <w:tr w:rsidR="00115DC8" w:rsidRPr="00115DC8" w14:paraId="4C32D44B" w14:textId="77777777" w:rsidTr="0082244F">
        <w:tc>
          <w:tcPr>
            <w:tcW w:w="5000" w:type="pct"/>
            <w:tcBorders>
              <w:top w:val="single" w:sz="4" w:space="0" w:color="000000"/>
              <w:left w:val="single" w:sz="4" w:space="0" w:color="000000"/>
              <w:bottom w:val="single" w:sz="4" w:space="0" w:color="000000"/>
              <w:right w:val="single" w:sz="4" w:space="0" w:color="000000"/>
            </w:tcBorders>
          </w:tcPr>
          <w:p w14:paraId="4C3FF1FA" w14:textId="2E5E4C55" w:rsidR="00F12028" w:rsidRPr="00115DC8" w:rsidRDefault="0009090F" w:rsidP="00FC19B2">
            <w:pPr>
              <w:spacing w:after="0" w:line="276" w:lineRule="auto"/>
              <w:contextualSpacing/>
              <w:jc w:val="both"/>
              <w:rPr>
                <w:rFonts w:ascii="Times New Roman" w:hAnsi="Times New Roman" w:cs="Times New Roman"/>
                <w:sz w:val="24"/>
              </w:rPr>
            </w:pPr>
            <w:r w:rsidRPr="00115DC8">
              <w:rPr>
                <w:rFonts w:ascii="Times New Roman" w:hAnsi="Times New Roman" w:cs="Times New Roman"/>
                <w:b/>
                <w:bCs/>
                <w:sz w:val="28"/>
              </w:rPr>
              <w:lastRenderedPageBreak/>
              <w:t>XVII. Opis sposobu przygotowania ofert i składania ofert</w:t>
            </w:r>
          </w:p>
        </w:tc>
      </w:tr>
    </w:tbl>
    <w:p w14:paraId="55071E3B" w14:textId="77777777" w:rsidR="00F12028" w:rsidRPr="004F5F8E" w:rsidRDefault="00F12028" w:rsidP="00FC19B2">
      <w:pPr>
        <w:spacing w:after="0" w:line="276" w:lineRule="auto"/>
        <w:contextualSpacing/>
        <w:jc w:val="both"/>
        <w:rPr>
          <w:rFonts w:ascii="Times New Roman" w:hAnsi="Times New Roman" w:cs="Times New Roman"/>
          <w:color w:val="EE0000"/>
          <w:sz w:val="24"/>
        </w:rPr>
      </w:pPr>
    </w:p>
    <w:p w14:paraId="0D1FA73C" w14:textId="6278F5CD" w:rsidR="00F12028" w:rsidRPr="004F5F8E" w:rsidRDefault="00115DC8" w:rsidP="00020B92">
      <w:pPr>
        <w:numPr>
          <w:ilvl w:val="1"/>
          <w:numId w:val="14"/>
        </w:numPr>
        <w:suppressAutoHyphens/>
        <w:spacing w:after="0" w:line="276" w:lineRule="auto"/>
        <w:ind w:left="426"/>
        <w:contextualSpacing/>
        <w:jc w:val="both"/>
        <w:rPr>
          <w:rFonts w:ascii="Times New Roman" w:hAnsi="Times New Roman" w:cs="Times New Roman"/>
          <w:color w:val="EE0000"/>
          <w:sz w:val="24"/>
        </w:rPr>
      </w:pPr>
      <w:r w:rsidRPr="000778DD">
        <w:rPr>
          <w:rFonts w:ascii="Times New Roman" w:hAnsi="Times New Roman" w:cs="Times New Roman"/>
          <w:sz w:val="24"/>
        </w:rPr>
        <w:t xml:space="preserve">Każdy Wykonawca </w:t>
      </w:r>
      <w:r w:rsidRPr="00115DC8">
        <w:rPr>
          <w:rFonts w:ascii="Times New Roman" w:hAnsi="Times New Roman" w:cs="Times New Roman"/>
          <w:sz w:val="24"/>
        </w:rPr>
        <w:t>może złożyć tylko jedną ofertę zgodną z wymogami niniejszej specyfikacji na całość zamówienia</w:t>
      </w:r>
      <w:r w:rsidR="005427E4" w:rsidRPr="00115DC8">
        <w:rPr>
          <w:rFonts w:ascii="Times New Roman" w:hAnsi="Times New Roman" w:cs="Times New Roman"/>
          <w:sz w:val="24"/>
        </w:rPr>
        <w:t>.</w:t>
      </w:r>
    </w:p>
    <w:p w14:paraId="6239A347" w14:textId="77777777" w:rsidR="00487311" w:rsidRPr="004978AE" w:rsidRDefault="00487311" w:rsidP="00020B92">
      <w:pPr>
        <w:numPr>
          <w:ilvl w:val="1"/>
          <w:numId w:val="14"/>
        </w:numPr>
        <w:suppressAutoHyphens/>
        <w:spacing w:after="0" w:line="276" w:lineRule="auto"/>
        <w:ind w:left="426"/>
        <w:contextualSpacing/>
        <w:jc w:val="both"/>
        <w:rPr>
          <w:rFonts w:ascii="Times New Roman" w:hAnsi="Times New Roman" w:cs="Times New Roman"/>
          <w:sz w:val="24"/>
        </w:rPr>
      </w:pPr>
      <w:r w:rsidRPr="004978AE">
        <w:rPr>
          <w:rFonts w:ascii="Times New Roman" w:hAnsi="Times New Roman" w:cs="Times New Roman"/>
          <w:sz w:val="24"/>
        </w:rPr>
        <w:t>Ofertę należy przygotować ściśle według wymagań określonych w niniejszej SWZ.</w:t>
      </w:r>
    </w:p>
    <w:p w14:paraId="5839C93C" w14:textId="77777777" w:rsidR="00487311" w:rsidRPr="004978AE" w:rsidRDefault="00487311" w:rsidP="00020B92">
      <w:pPr>
        <w:numPr>
          <w:ilvl w:val="1"/>
          <w:numId w:val="14"/>
        </w:numPr>
        <w:suppressAutoHyphens/>
        <w:spacing w:after="0" w:line="276" w:lineRule="auto"/>
        <w:ind w:left="426"/>
        <w:contextualSpacing/>
        <w:jc w:val="both"/>
        <w:rPr>
          <w:rFonts w:ascii="Times New Roman" w:hAnsi="Times New Roman" w:cs="Times New Roman"/>
          <w:sz w:val="24"/>
        </w:rPr>
      </w:pPr>
      <w:r w:rsidRPr="004978AE">
        <w:rPr>
          <w:rFonts w:ascii="Times New Roman" w:hAnsi="Times New Roman" w:cs="Times New Roman"/>
          <w:sz w:val="24"/>
        </w:rPr>
        <w:t>Do przygotowania oferty konieczne jest posiadanie przez osobę upoważnioną do reprezentowania Wykonawcy kwalifikowanego podpisu elektronicznego, podpisu osobistego lub podpisu zaufanego.</w:t>
      </w:r>
    </w:p>
    <w:p w14:paraId="3BE9F8F6" w14:textId="77777777" w:rsidR="00487311" w:rsidRPr="004978AE" w:rsidRDefault="00487311" w:rsidP="00020B92">
      <w:pPr>
        <w:numPr>
          <w:ilvl w:val="1"/>
          <w:numId w:val="14"/>
        </w:numPr>
        <w:suppressAutoHyphens/>
        <w:spacing w:after="0" w:line="276" w:lineRule="auto"/>
        <w:ind w:left="426"/>
        <w:contextualSpacing/>
        <w:jc w:val="both"/>
        <w:rPr>
          <w:rFonts w:ascii="Times New Roman" w:hAnsi="Times New Roman" w:cs="Times New Roman"/>
          <w:sz w:val="24"/>
        </w:rPr>
      </w:pPr>
      <w:r w:rsidRPr="004978AE">
        <w:rPr>
          <w:rFonts w:ascii="Times New Roman" w:hAnsi="Times New Roman" w:cs="Times New Roman"/>
          <w:sz w:val="24"/>
        </w:rPr>
        <w:t>Oferta powinna być sporządzona w języku polskim z zachowaniem postaci elektronicznej w formatach danych określonych w przepisach wydanych na podstawie art. 18 ustawy z dnia 17 lutego 2005 r. o informatyzacji działalności podmiotów realizujących zadania publiczne (Dz. U. z 2020 r. poz. 346, 568, 695, 1517 i 2320) (w szczególności w formacie danych .doc, .docx lub .pdf) i podpisana kwalifikowanym podpisem elektronicznym, podpisem zaufanym lub podpisem osobistym przez osobę/osoby uprawnioną/uprawnione do reprezentowania Wykonawcy, pod rygorem nieważności.</w:t>
      </w:r>
    </w:p>
    <w:p w14:paraId="1A00BA01" w14:textId="77777777" w:rsidR="00487311" w:rsidRPr="004978AE" w:rsidRDefault="00487311" w:rsidP="00020B92">
      <w:pPr>
        <w:numPr>
          <w:ilvl w:val="1"/>
          <w:numId w:val="14"/>
        </w:numPr>
        <w:suppressAutoHyphens/>
        <w:spacing w:after="0" w:line="276" w:lineRule="auto"/>
        <w:ind w:left="426"/>
        <w:contextualSpacing/>
        <w:jc w:val="both"/>
        <w:rPr>
          <w:rFonts w:ascii="Times New Roman" w:hAnsi="Times New Roman" w:cs="Times New Roman"/>
          <w:sz w:val="24"/>
        </w:rPr>
      </w:pPr>
      <w:r w:rsidRPr="004978AE">
        <w:rPr>
          <w:rFonts w:ascii="Times New Roman" w:hAnsi="Times New Roman" w:cs="Times New Roman"/>
          <w:sz w:val="24"/>
        </w:rPr>
        <w:t xml:space="preserve">Pełnomocnictwo – jeżeli dotyczy - musi być załączone do oferty w oryginale w formie elektronicznej lub postaci elektronicznej opatrzonej podpisem zaufanym lub osobistym. Dopuszcza się także złożenie elektronicznej kopii pełnomocnictwa sporządzonego uprzednio w formie pisemnej w formie elektronicznego poświadczenia sporządzonego stosownie do art. 97 § 2 ustawy z dnia 14 lutego 1991 r. prawo o notariacie, które to poświadczenie notariusz opatruje kwalifikowanym podpisem elektronicznym bądź też opatrzenie skanu pełnomocnictwa sporządzonego uprzednio w formie pisemnej kwalifikowanym podpisem, podpisem zaufanym lub podpisem osobistym mocodawcy. Elektroniczna kopia pełnomocnictwa nie może być uwierzytelniona przez upełnomocnionego. </w:t>
      </w:r>
    </w:p>
    <w:p w14:paraId="28EC7A87" w14:textId="77777777" w:rsidR="00487311" w:rsidRPr="004978AE" w:rsidRDefault="00487311" w:rsidP="00020B92">
      <w:pPr>
        <w:numPr>
          <w:ilvl w:val="1"/>
          <w:numId w:val="14"/>
        </w:numPr>
        <w:suppressAutoHyphens/>
        <w:spacing w:after="0" w:line="276" w:lineRule="auto"/>
        <w:ind w:left="426"/>
        <w:contextualSpacing/>
        <w:jc w:val="both"/>
        <w:rPr>
          <w:rFonts w:ascii="Times New Roman" w:hAnsi="Times New Roman" w:cs="Times New Roman"/>
          <w:sz w:val="24"/>
          <w:szCs w:val="24"/>
        </w:rPr>
      </w:pPr>
      <w:r w:rsidRPr="004978AE">
        <w:rPr>
          <w:rFonts w:ascii="Times New Roman" w:hAnsi="Times New Roman" w:cs="Times New Roman"/>
          <w:sz w:val="24"/>
        </w:rPr>
        <w:t>Wykonawca</w:t>
      </w:r>
      <w:r w:rsidRPr="004978AE">
        <w:rPr>
          <w:rFonts w:ascii="Times New Roman" w:hAnsi="Times New Roman" w:cs="Times New Roman"/>
          <w:sz w:val="24"/>
          <w:szCs w:val="24"/>
        </w:rPr>
        <w:t xml:space="preserve"> przygotowuje ofertę przy pomocy interaktywnego </w:t>
      </w:r>
      <w:r w:rsidRPr="004978AE">
        <w:rPr>
          <w:rFonts w:ascii="Times New Roman" w:hAnsi="Times New Roman" w:cs="Times New Roman"/>
          <w:b/>
          <w:sz w:val="24"/>
          <w:szCs w:val="24"/>
        </w:rPr>
        <w:t>„Formularza ofertowego”</w:t>
      </w:r>
      <w:r w:rsidRPr="004978AE">
        <w:rPr>
          <w:rFonts w:ascii="Times New Roman" w:hAnsi="Times New Roman" w:cs="Times New Roman"/>
          <w:sz w:val="24"/>
          <w:szCs w:val="24"/>
        </w:rPr>
        <w:t xml:space="preserve"> udostępnionego przez Zamawiającego na Platformie e-Zamówienia i  zamieszczonego w podglądzie postępowania w zakładce „Informacje podstawowe”. </w:t>
      </w:r>
    </w:p>
    <w:p w14:paraId="13254F6F" w14:textId="77777777" w:rsidR="00487311" w:rsidRPr="004978AE" w:rsidRDefault="00487311" w:rsidP="00020B92">
      <w:pPr>
        <w:numPr>
          <w:ilvl w:val="1"/>
          <w:numId w:val="14"/>
        </w:numPr>
        <w:suppressAutoHyphens/>
        <w:spacing w:after="0" w:line="276" w:lineRule="auto"/>
        <w:ind w:left="426"/>
        <w:contextualSpacing/>
        <w:jc w:val="both"/>
        <w:rPr>
          <w:rFonts w:ascii="Times New Roman" w:hAnsi="Times New Roman" w:cs="Times New Roman"/>
          <w:sz w:val="24"/>
          <w:szCs w:val="24"/>
        </w:rPr>
      </w:pPr>
      <w:r w:rsidRPr="004978AE">
        <w:rPr>
          <w:rFonts w:ascii="Times New Roman" w:hAnsi="Times New Roman" w:cs="Times New Roman"/>
          <w:sz w:val="24"/>
        </w:rPr>
        <w:t>Zalogowany</w:t>
      </w:r>
      <w:r w:rsidRPr="004978AE">
        <w:rPr>
          <w:rFonts w:ascii="Times New Roman" w:hAnsi="Times New Roman" w:cs="Times New Roman"/>
          <w:sz w:val="24"/>
          <w:szCs w:val="24"/>
        </w:rPr>
        <w:t xml:space="preserve">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19650641" w14:textId="77777777" w:rsidR="00487311" w:rsidRPr="004978AE" w:rsidRDefault="00487311" w:rsidP="00020B92">
      <w:pPr>
        <w:numPr>
          <w:ilvl w:val="1"/>
          <w:numId w:val="14"/>
        </w:numPr>
        <w:suppressAutoHyphens/>
        <w:spacing w:after="0" w:line="276" w:lineRule="auto"/>
        <w:ind w:left="426"/>
        <w:contextualSpacing/>
        <w:jc w:val="both"/>
        <w:rPr>
          <w:rFonts w:ascii="Times New Roman" w:hAnsi="Times New Roman" w:cs="Times New Roman"/>
          <w:sz w:val="24"/>
          <w:szCs w:val="24"/>
        </w:rPr>
      </w:pPr>
      <w:r w:rsidRPr="004978AE">
        <w:rPr>
          <w:rFonts w:ascii="Times New Roman" w:hAnsi="Times New Roman" w:cs="Times New Roman"/>
          <w:sz w:val="24"/>
          <w:szCs w:val="24"/>
        </w:rPr>
        <w:t xml:space="preserve">Następnie </w:t>
      </w:r>
      <w:r w:rsidRPr="004978AE">
        <w:rPr>
          <w:rFonts w:ascii="Times New Roman" w:hAnsi="Times New Roman" w:cs="Times New Roman"/>
          <w:sz w:val="24"/>
        </w:rPr>
        <w:t>wykonawca</w:t>
      </w:r>
      <w:r w:rsidRPr="004978AE">
        <w:rPr>
          <w:rFonts w:ascii="Times New Roman" w:hAnsi="Times New Roman" w:cs="Times New Roman"/>
          <w:sz w:val="24"/>
          <w:szCs w:val="24"/>
        </w:rPr>
        <w:t xml:space="preserve"> powinien pobrać „Formularz ofertowy”, zapisać go na dysku komputera użytkownika, uzupełnić pozostałymi danymi wymaganymi przez Zamawiającego i ponownie zapisać na dysku komputera użytkownika oraz podpisać odpowiednim rodzajem podpisu elektronicznego, zgodnie z pkt 12. </w:t>
      </w:r>
    </w:p>
    <w:p w14:paraId="53ADB68A" w14:textId="77777777" w:rsidR="00487311" w:rsidRPr="004978AE" w:rsidRDefault="00487311" w:rsidP="00487311">
      <w:pPr>
        <w:suppressAutoHyphens/>
        <w:spacing w:after="0" w:line="276" w:lineRule="auto"/>
        <w:ind w:left="426"/>
        <w:contextualSpacing/>
        <w:jc w:val="both"/>
        <w:rPr>
          <w:rFonts w:ascii="Times New Roman" w:hAnsi="Times New Roman" w:cs="Times New Roman"/>
          <w:sz w:val="24"/>
          <w:szCs w:val="24"/>
        </w:rPr>
      </w:pPr>
      <w:r w:rsidRPr="004978AE">
        <w:rPr>
          <w:rFonts w:ascii="Times New Roman" w:hAnsi="Times New Roman" w:cs="Times New Roman"/>
          <w:b/>
          <w:sz w:val="24"/>
          <w:szCs w:val="24"/>
          <w:u w:val="single"/>
        </w:rPr>
        <w:t>Uwaga! Nie należy zmieniać nazwy pliku nadanej przez Platformę e-Zamówienia. Zapisany „Formularz ofertowy” należy zawsze otwierać w programie Adobe Acrobat Reader DC</w:t>
      </w:r>
      <w:r w:rsidRPr="004978AE">
        <w:rPr>
          <w:rFonts w:ascii="Times New Roman" w:hAnsi="Times New Roman" w:cs="Times New Roman"/>
          <w:sz w:val="24"/>
          <w:szCs w:val="24"/>
        </w:rPr>
        <w:t>.</w:t>
      </w:r>
    </w:p>
    <w:p w14:paraId="4A40BE8C" w14:textId="77777777" w:rsidR="00487311" w:rsidRPr="004978AE" w:rsidRDefault="00487311" w:rsidP="00020B92">
      <w:pPr>
        <w:numPr>
          <w:ilvl w:val="1"/>
          <w:numId w:val="14"/>
        </w:numPr>
        <w:suppressAutoHyphens/>
        <w:spacing w:after="0" w:line="276" w:lineRule="auto"/>
        <w:ind w:left="426"/>
        <w:contextualSpacing/>
        <w:jc w:val="both"/>
        <w:rPr>
          <w:rFonts w:ascii="Times New Roman" w:hAnsi="Times New Roman" w:cs="Times New Roman"/>
          <w:sz w:val="24"/>
          <w:szCs w:val="24"/>
        </w:rPr>
      </w:pPr>
      <w:r w:rsidRPr="004978AE">
        <w:rPr>
          <w:rFonts w:ascii="Times New Roman" w:hAnsi="Times New Roman" w:cs="Times New Roman"/>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30DAE8B6" w14:textId="77777777" w:rsidR="00487311" w:rsidRPr="004978AE" w:rsidRDefault="00487311" w:rsidP="00020B92">
      <w:pPr>
        <w:numPr>
          <w:ilvl w:val="1"/>
          <w:numId w:val="14"/>
        </w:numPr>
        <w:suppressAutoHyphens/>
        <w:spacing w:after="0" w:line="276" w:lineRule="auto"/>
        <w:ind w:left="426"/>
        <w:contextualSpacing/>
        <w:jc w:val="both"/>
        <w:rPr>
          <w:rFonts w:ascii="Times New Roman" w:hAnsi="Times New Roman" w:cs="Times New Roman"/>
          <w:b/>
          <w:sz w:val="24"/>
          <w:szCs w:val="24"/>
        </w:rPr>
      </w:pPr>
      <w:r w:rsidRPr="004978AE">
        <w:rPr>
          <w:rFonts w:ascii="Times New Roman" w:hAnsi="Times New Roman" w:cs="Times New Roman"/>
          <w:b/>
          <w:sz w:val="24"/>
          <w:szCs w:val="24"/>
        </w:rPr>
        <w:lastRenderedPageBreak/>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591E5E84" w14:textId="77777777" w:rsidR="00487311" w:rsidRPr="004978AE" w:rsidRDefault="00487311" w:rsidP="00020B92">
      <w:pPr>
        <w:numPr>
          <w:ilvl w:val="1"/>
          <w:numId w:val="14"/>
        </w:numPr>
        <w:suppressAutoHyphens/>
        <w:spacing w:after="0" w:line="276" w:lineRule="auto"/>
        <w:ind w:left="426"/>
        <w:contextualSpacing/>
        <w:jc w:val="both"/>
        <w:rPr>
          <w:rFonts w:ascii="Times New Roman" w:hAnsi="Times New Roman" w:cs="Times New Roman"/>
          <w:sz w:val="24"/>
          <w:szCs w:val="24"/>
        </w:rPr>
      </w:pPr>
      <w:r w:rsidRPr="004978AE">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7D1CC3F8" w14:textId="77777777" w:rsidR="00487311" w:rsidRPr="004978AE" w:rsidRDefault="00487311" w:rsidP="00020B92">
      <w:pPr>
        <w:numPr>
          <w:ilvl w:val="1"/>
          <w:numId w:val="14"/>
        </w:numPr>
        <w:suppressAutoHyphens/>
        <w:spacing w:after="0" w:line="276" w:lineRule="auto"/>
        <w:ind w:left="426"/>
        <w:contextualSpacing/>
        <w:jc w:val="both"/>
        <w:rPr>
          <w:rFonts w:ascii="Times New Roman" w:hAnsi="Times New Roman" w:cs="Times New Roman"/>
          <w:sz w:val="24"/>
          <w:szCs w:val="24"/>
        </w:rPr>
      </w:pPr>
      <w:r w:rsidRPr="004978AE">
        <w:rPr>
          <w:rFonts w:ascii="Times New Roman" w:hAnsi="Times New Roman" w:cs="Times New Roman"/>
          <w:sz w:val="24"/>
          <w:szCs w:val="24"/>
        </w:rPr>
        <w:t xml:space="preserve">Formularz ofertowy podpisuje się kwalifikowanym podpisem elektronicznym, podpisem zaufanym lub podpisem osobistym. </w:t>
      </w:r>
      <w:r w:rsidRPr="004978AE">
        <w:rPr>
          <w:rFonts w:ascii="Times New Roman" w:hAnsi="Times New Roman" w:cs="Times New Roman"/>
          <w:b/>
          <w:sz w:val="24"/>
          <w:szCs w:val="24"/>
        </w:rPr>
        <w:t>Rekomendowanym wariantem podpisu jest typ wewnętrzny</w:t>
      </w:r>
      <w:r w:rsidRPr="004978AE">
        <w:rPr>
          <w:rFonts w:ascii="Times New Roman" w:hAnsi="Times New Roman" w:cs="Times New Roman"/>
          <w:sz w:val="24"/>
          <w:szCs w:val="24"/>
        </w:rPr>
        <w:t>.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5396EF03" w14:textId="77777777" w:rsidR="00487311" w:rsidRPr="004978AE" w:rsidRDefault="00487311" w:rsidP="00487311">
      <w:pPr>
        <w:suppressAutoHyphens/>
        <w:spacing w:after="0" w:line="276" w:lineRule="auto"/>
        <w:ind w:left="426"/>
        <w:contextualSpacing/>
        <w:jc w:val="both"/>
        <w:rPr>
          <w:rFonts w:ascii="Times New Roman" w:hAnsi="Times New Roman" w:cs="Times New Roman"/>
          <w:sz w:val="24"/>
          <w:szCs w:val="24"/>
        </w:rPr>
      </w:pPr>
      <w:r w:rsidRPr="004978AE">
        <w:rPr>
          <w:rFonts w:ascii="Times New Roman" w:hAnsi="Times New Roman" w:cs="Times New Roman"/>
          <w:sz w:val="24"/>
          <w:szCs w:val="24"/>
        </w:rPr>
        <w:t>Pozostałe dokumenty wchodzące w skład oferty lub składane wraz z ofertą, które są zgodne z ustawą Pzp lub rozporządzeniem Prezesa Rady Ministrów w sprawie sposobu sporządzania i przekazywania informacji oraz wymagań technicznych dla dokumentów elektronicznych oraz środków komunikacji elektronicznej w postępowaniu o udzielenie zamówienia publicznego lub w konkursie,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605C31E9" w14:textId="77777777" w:rsidR="00487311" w:rsidRPr="004978AE" w:rsidRDefault="00487311" w:rsidP="00487311">
      <w:pPr>
        <w:suppressAutoHyphens/>
        <w:spacing w:after="0" w:line="276" w:lineRule="auto"/>
        <w:ind w:left="426"/>
        <w:contextualSpacing/>
        <w:jc w:val="both"/>
        <w:rPr>
          <w:rFonts w:ascii="Times New Roman" w:hAnsi="Times New Roman" w:cs="Times New Roman"/>
          <w:sz w:val="24"/>
          <w:szCs w:val="24"/>
        </w:rPr>
      </w:pPr>
      <w:r w:rsidRPr="004978AE">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4BF3A018" w14:textId="77777777" w:rsidR="00487311" w:rsidRPr="004978AE" w:rsidRDefault="00487311" w:rsidP="00020B92">
      <w:pPr>
        <w:numPr>
          <w:ilvl w:val="1"/>
          <w:numId w:val="14"/>
        </w:numPr>
        <w:suppressAutoHyphens/>
        <w:spacing w:after="0" w:line="276" w:lineRule="auto"/>
        <w:ind w:left="426"/>
        <w:contextualSpacing/>
        <w:jc w:val="both"/>
        <w:rPr>
          <w:rFonts w:ascii="Times New Roman" w:hAnsi="Times New Roman" w:cs="Times New Roman"/>
          <w:sz w:val="24"/>
          <w:szCs w:val="24"/>
        </w:rPr>
      </w:pPr>
      <w:r w:rsidRPr="004978AE">
        <w:rPr>
          <w:rFonts w:ascii="Times New Roman" w:hAnsi="Times New Roman" w:cs="Times New Roman"/>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5C519A80" w14:textId="77777777" w:rsidR="00487311" w:rsidRPr="004978AE" w:rsidRDefault="00487311" w:rsidP="00020B92">
      <w:pPr>
        <w:numPr>
          <w:ilvl w:val="1"/>
          <w:numId w:val="14"/>
        </w:numPr>
        <w:suppressAutoHyphens/>
        <w:spacing w:after="0" w:line="276" w:lineRule="auto"/>
        <w:ind w:left="426"/>
        <w:contextualSpacing/>
        <w:jc w:val="both"/>
        <w:rPr>
          <w:rFonts w:ascii="Times New Roman" w:hAnsi="Times New Roman" w:cs="Times New Roman"/>
          <w:sz w:val="24"/>
          <w:szCs w:val="24"/>
        </w:rPr>
      </w:pPr>
      <w:r w:rsidRPr="004978AE">
        <w:rPr>
          <w:rFonts w:ascii="Times New Roman" w:hAnsi="Times New Roman" w:cs="Times New Roman"/>
          <w:sz w:val="24"/>
          <w:szCs w:val="24"/>
        </w:rPr>
        <w:t>Oferta może być złożona tylko do upływu terminu składania ofert.</w:t>
      </w:r>
    </w:p>
    <w:p w14:paraId="41A0FBEA" w14:textId="77777777" w:rsidR="00487311" w:rsidRPr="004978AE" w:rsidRDefault="00487311" w:rsidP="00020B92">
      <w:pPr>
        <w:numPr>
          <w:ilvl w:val="1"/>
          <w:numId w:val="14"/>
        </w:numPr>
        <w:suppressAutoHyphens/>
        <w:spacing w:after="0" w:line="276" w:lineRule="auto"/>
        <w:ind w:left="426"/>
        <w:contextualSpacing/>
        <w:jc w:val="both"/>
        <w:rPr>
          <w:rFonts w:ascii="Times New Roman" w:hAnsi="Times New Roman" w:cs="Times New Roman"/>
          <w:sz w:val="24"/>
          <w:szCs w:val="24"/>
        </w:rPr>
      </w:pPr>
      <w:r w:rsidRPr="004978AE">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57ED0A8F" w14:textId="77777777" w:rsidR="00487311" w:rsidRPr="004978AE" w:rsidRDefault="00487311" w:rsidP="00020B92">
      <w:pPr>
        <w:numPr>
          <w:ilvl w:val="1"/>
          <w:numId w:val="14"/>
        </w:numPr>
        <w:suppressAutoHyphens/>
        <w:spacing w:after="0" w:line="276" w:lineRule="auto"/>
        <w:ind w:left="426"/>
        <w:contextualSpacing/>
        <w:jc w:val="both"/>
        <w:rPr>
          <w:rFonts w:ascii="Times New Roman" w:hAnsi="Times New Roman" w:cs="Times New Roman"/>
          <w:sz w:val="24"/>
          <w:szCs w:val="24"/>
        </w:rPr>
      </w:pPr>
      <w:r w:rsidRPr="004978AE">
        <w:rPr>
          <w:rFonts w:ascii="Times New Roman" w:hAnsi="Times New Roman" w:cs="Times New Roman"/>
          <w:sz w:val="24"/>
          <w:szCs w:val="24"/>
        </w:rPr>
        <w:t>Maksymalny łączny rozmiar plików stanowiących ofertę lub składanych wraz z ofertą to 250 MB.</w:t>
      </w:r>
    </w:p>
    <w:p w14:paraId="3BBB05E3" w14:textId="77777777" w:rsidR="00487311" w:rsidRPr="004978AE" w:rsidRDefault="00487311" w:rsidP="00020B92">
      <w:pPr>
        <w:numPr>
          <w:ilvl w:val="1"/>
          <w:numId w:val="14"/>
        </w:numPr>
        <w:suppressAutoHyphens/>
        <w:spacing w:after="0" w:line="276" w:lineRule="auto"/>
        <w:ind w:left="426"/>
        <w:contextualSpacing/>
        <w:jc w:val="both"/>
        <w:rPr>
          <w:rFonts w:ascii="Times New Roman" w:hAnsi="Times New Roman" w:cs="Times New Roman"/>
          <w:sz w:val="24"/>
          <w:szCs w:val="24"/>
        </w:rPr>
      </w:pPr>
      <w:r w:rsidRPr="004978AE">
        <w:rPr>
          <w:rFonts w:ascii="Times New Roman" w:hAnsi="Times New Roman" w:cs="Times New Roman"/>
          <w:sz w:val="24"/>
          <w:szCs w:val="24"/>
        </w:rPr>
        <w:lastRenderedPageBreak/>
        <w:t xml:space="preserve">Postępowanie prowadzone jest w języku polskim. Oznacza to, że oferta, oświadczenia oraz każdy dokument złożony wraz z ofertą sporządzony w języku obcym winien być złożony wraz z tłumaczeniem na język polski. </w:t>
      </w:r>
    </w:p>
    <w:p w14:paraId="10DDAB90" w14:textId="77777777" w:rsidR="00487311" w:rsidRPr="00A419C2" w:rsidRDefault="00487311" w:rsidP="00020B92">
      <w:pPr>
        <w:numPr>
          <w:ilvl w:val="1"/>
          <w:numId w:val="14"/>
        </w:numPr>
        <w:suppressAutoHyphens/>
        <w:spacing w:after="0" w:line="276" w:lineRule="auto"/>
        <w:ind w:left="426"/>
        <w:contextualSpacing/>
        <w:jc w:val="both"/>
        <w:rPr>
          <w:rFonts w:ascii="Times New Roman" w:hAnsi="Times New Roman" w:cs="Times New Roman"/>
          <w:sz w:val="24"/>
          <w:szCs w:val="24"/>
        </w:rPr>
      </w:pPr>
      <w:r w:rsidRPr="004978AE">
        <w:rPr>
          <w:rFonts w:ascii="Times New Roman" w:hAnsi="Times New Roman" w:cs="Times New Roman"/>
          <w:sz w:val="24"/>
          <w:szCs w:val="24"/>
        </w:rPr>
        <w:t xml:space="preserve">Wykonawca ponosi wszelkie koszty związane z </w:t>
      </w:r>
      <w:r w:rsidRPr="00A419C2">
        <w:rPr>
          <w:rFonts w:ascii="Times New Roman" w:hAnsi="Times New Roman" w:cs="Times New Roman"/>
          <w:sz w:val="24"/>
          <w:szCs w:val="24"/>
        </w:rPr>
        <w:t xml:space="preserve">przygotowaniem i przedłożeniem swojej oferty. </w:t>
      </w:r>
    </w:p>
    <w:p w14:paraId="2DF8E66D" w14:textId="77777777" w:rsidR="006469E0" w:rsidRPr="00A419C2" w:rsidRDefault="006469E0" w:rsidP="00020B92">
      <w:pPr>
        <w:numPr>
          <w:ilvl w:val="1"/>
          <w:numId w:val="14"/>
        </w:numPr>
        <w:suppressAutoHyphens/>
        <w:spacing w:after="0" w:line="276" w:lineRule="auto"/>
        <w:ind w:left="426"/>
        <w:contextualSpacing/>
        <w:jc w:val="both"/>
        <w:rPr>
          <w:rFonts w:ascii="Times New Roman" w:hAnsi="Times New Roman" w:cs="Times New Roman"/>
          <w:sz w:val="24"/>
        </w:rPr>
      </w:pPr>
      <w:r w:rsidRPr="00A419C2">
        <w:rPr>
          <w:rFonts w:ascii="Times New Roman" w:hAnsi="Times New Roman" w:cs="Times New Roman"/>
          <w:b/>
          <w:sz w:val="24"/>
          <w:u w:val="single"/>
        </w:rPr>
        <w:t>Oferta winna zawierać następujące dokumenty:</w:t>
      </w:r>
    </w:p>
    <w:p w14:paraId="40ACBDF6" w14:textId="77777777" w:rsidR="006469E0" w:rsidRPr="00A419C2" w:rsidRDefault="006469E0" w:rsidP="00020B92">
      <w:pPr>
        <w:pStyle w:val="Akapitzlist"/>
        <w:numPr>
          <w:ilvl w:val="0"/>
          <w:numId w:val="44"/>
        </w:numPr>
        <w:spacing w:line="276" w:lineRule="auto"/>
        <w:ind w:left="851"/>
        <w:jc w:val="both"/>
        <w:rPr>
          <w:b/>
          <w:strike/>
        </w:rPr>
      </w:pPr>
      <w:r w:rsidRPr="00A419C2">
        <w:rPr>
          <w:b/>
        </w:rPr>
        <w:t xml:space="preserve">wypełniony formularz oferty, </w:t>
      </w:r>
    </w:p>
    <w:p w14:paraId="2FCDDF0C" w14:textId="73F4D0E5" w:rsidR="006469E0" w:rsidRPr="005B3B77" w:rsidRDefault="006469E0" w:rsidP="00020B92">
      <w:pPr>
        <w:pStyle w:val="Akapitzlist"/>
        <w:numPr>
          <w:ilvl w:val="0"/>
          <w:numId w:val="44"/>
        </w:numPr>
        <w:spacing w:line="276" w:lineRule="auto"/>
        <w:ind w:left="851"/>
        <w:jc w:val="both"/>
        <w:rPr>
          <w:b/>
        </w:rPr>
      </w:pPr>
      <w:r w:rsidRPr="005B3B77">
        <w:rPr>
          <w:b/>
        </w:rPr>
        <w:t xml:space="preserve">oświadczenie o niepodleganiu wykluczeniu </w:t>
      </w:r>
      <w:r w:rsidR="00A419C2" w:rsidRPr="005B3B77">
        <w:rPr>
          <w:b/>
        </w:rPr>
        <w:t xml:space="preserve">z </w:t>
      </w:r>
      <w:r w:rsidRPr="005B3B77">
        <w:rPr>
          <w:b/>
        </w:rPr>
        <w:t>postępowani</w:t>
      </w:r>
      <w:r w:rsidR="00A419C2" w:rsidRPr="005B3B77">
        <w:rPr>
          <w:b/>
        </w:rPr>
        <w:t>a</w:t>
      </w:r>
      <w:r w:rsidRPr="005B3B77">
        <w:rPr>
          <w:i/>
        </w:rPr>
        <w:t xml:space="preserve">, wg załącznika nr </w:t>
      </w:r>
      <w:r w:rsidR="00A419C2" w:rsidRPr="005B3B77">
        <w:rPr>
          <w:i/>
        </w:rPr>
        <w:t>2</w:t>
      </w:r>
      <w:r w:rsidRPr="005B3B77">
        <w:rPr>
          <w:i/>
        </w:rPr>
        <w:t xml:space="preserve"> do SWZ;</w:t>
      </w:r>
    </w:p>
    <w:p w14:paraId="07F2A036" w14:textId="77777777" w:rsidR="006469E0" w:rsidRPr="00A419C2" w:rsidRDefault="006469E0" w:rsidP="00020B92">
      <w:pPr>
        <w:pStyle w:val="Akapitzlist"/>
        <w:numPr>
          <w:ilvl w:val="0"/>
          <w:numId w:val="44"/>
        </w:numPr>
        <w:spacing w:line="276" w:lineRule="auto"/>
        <w:ind w:left="851"/>
        <w:jc w:val="both"/>
        <w:rPr>
          <w:b/>
        </w:rPr>
      </w:pPr>
      <w:r w:rsidRPr="005B3B77">
        <w:rPr>
          <w:b/>
        </w:rPr>
        <w:t>dokument/y potwierdzający/e umocowanie do reprezentowania Wykonawcy, w tym pełnomocnictwo lub inny dokument potwierdzający umocowanie do reprezentowania wykonawcy</w:t>
      </w:r>
      <w:r w:rsidRPr="00A419C2">
        <w:rPr>
          <w:b/>
        </w:rPr>
        <w:t>.</w:t>
      </w:r>
    </w:p>
    <w:p w14:paraId="01F8EAB9" w14:textId="77777777" w:rsidR="006469E0" w:rsidRPr="00A419C2" w:rsidRDefault="006469E0" w:rsidP="00020B92">
      <w:pPr>
        <w:pStyle w:val="Akapitzlist"/>
        <w:numPr>
          <w:ilvl w:val="0"/>
          <w:numId w:val="44"/>
        </w:numPr>
        <w:spacing w:line="276" w:lineRule="auto"/>
        <w:ind w:left="851"/>
        <w:jc w:val="both"/>
        <w:rPr>
          <w:b/>
        </w:rPr>
      </w:pPr>
      <w:r w:rsidRPr="00A419C2">
        <w:rPr>
          <w:b/>
        </w:rPr>
        <w:t>w przypadku oferty wspólnej, należy do oferty załączyć pełnomocnictwo lub inny dokument ustanawiający pełnomocnika do reprezentowania wykonawców wspólnie ubiegających się o udzielenie niniejszego zamówienia albo reprezentowania w postępowaniu i zawarcia umowy w sprawie niniejszego zamówienia;</w:t>
      </w:r>
    </w:p>
    <w:p w14:paraId="747128BE" w14:textId="77777777" w:rsidR="006469E0" w:rsidRPr="00A419C2" w:rsidRDefault="006469E0" w:rsidP="00020B92">
      <w:pPr>
        <w:pStyle w:val="Akapitzlist"/>
        <w:numPr>
          <w:ilvl w:val="0"/>
          <w:numId w:val="44"/>
        </w:numPr>
        <w:spacing w:line="276" w:lineRule="auto"/>
        <w:ind w:left="851"/>
        <w:jc w:val="both"/>
        <w:rPr>
          <w:b/>
        </w:rPr>
      </w:pPr>
      <w:r w:rsidRPr="00A419C2">
        <w:rPr>
          <w:b/>
        </w:rPr>
        <w:t xml:space="preserve">zastrzeżenie tajemnicy przedsiębiorstwa </w:t>
      </w:r>
      <w:r w:rsidRPr="00A419C2">
        <w:t>(jeżeli dotyczy);</w:t>
      </w:r>
    </w:p>
    <w:p w14:paraId="1F5E3B68" w14:textId="77777777" w:rsidR="008B6A98" w:rsidRPr="004F5F8E" w:rsidRDefault="008B6A98" w:rsidP="00FC19B2">
      <w:pPr>
        <w:pStyle w:val="Akapitzlist"/>
        <w:spacing w:line="276" w:lineRule="auto"/>
        <w:ind w:left="851"/>
        <w:jc w:val="both"/>
        <w:rPr>
          <w:b/>
          <w:color w:val="EE0000"/>
        </w:rPr>
      </w:pPr>
    </w:p>
    <w:tbl>
      <w:tblPr>
        <w:tblW w:w="5000" w:type="pct"/>
        <w:tblCellMar>
          <w:left w:w="70" w:type="dxa"/>
          <w:right w:w="70" w:type="dxa"/>
        </w:tblCellMar>
        <w:tblLook w:val="0000" w:firstRow="0" w:lastRow="0" w:firstColumn="0" w:lastColumn="0" w:noHBand="0" w:noVBand="0"/>
      </w:tblPr>
      <w:tblGrid>
        <w:gridCol w:w="9628"/>
      </w:tblGrid>
      <w:tr w:rsidR="00A419C2" w:rsidRPr="00A419C2" w14:paraId="58ED50F0" w14:textId="77777777" w:rsidTr="0082244F">
        <w:tc>
          <w:tcPr>
            <w:tcW w:w="5000" w:type="pct"/>
            <w:tcBorders>
              <w:top w:val="single" w:sz="4" w:space="0" w:color="000000"/>
              <w:left w:val="single" w:sz="4" w:space="0" w:color="000000"/>
              <w:bottom w:val="single" w:sz="4" w:space="0" w:color="000000"/>
              <w:right w:val="single" w:sz="4" w:space="0" w:color="000000"/>
            </w:tcBorders>
          </w:tcPr>
          <w:p w14:paraId="0B4E6109" w14:textId="77777777" w:rsidR="00F12028" w:rsidRPr="00A419C2" w:rsidRDefault="00F12028" w:rsidP="00FC19B2">
            <w:pPr>
              <w:spacing w:after="0" w:line="276" w:lineRule="auto"/>
              <w:contextualSpacing/>
              <w:jc w:val="both"/>
              <w:rPr>
                <w:rFonts w:ascii="Times New Roman" w:hAnsi="Times New Roman" w:cs="Times New Roman"/>
                <w:sz w:val="24"/>
              </w:rPr>
            </w:pPr>
            <w:r w:rsidRPr="00A419C2">
              <w:rPr>
                <w:rFonts w:ascii="Times New Roman" w:hAnsi="Times New Roman" w:cs="Times New Roman"/>
                <w:b/>
                <w:bCs/>
                <w:sz w:val="28"/>
              </w:rPr>
              <w:t>XVIII. Sposób oraz termin składania i termin otwarcia ofert</w:t>
            </w:r>
          </w:p>
        </w:tc>
      </w:tr>
    </w:tbl>
    <w:p w14:paraId="2346E9A5" w14:textId="77777777" w:rsidR="00F12028" w:rsidRPr="004F5F8E" w:rsidRDefault="00F12028" w:rsidP="00FC19B2">
      <w:pPr>
        <w:spacing w:after="0" w:line="276" w:lineRule="auto"/>
        <w:contextualSpacing/>
        <w:rPr>
          <w:rFonts w:ascii="Times New Roman" w:hAnsi="Times New Roman" w:cs="Times New Roman"/>
          <w:b/>
          <w:bCs/>
          <w:color w:val="EE0000"/>
          <w:sz w:val="24"/>
        </w:rPr>
      </w:pPr>
    </w:p>
    <w:p w14:paraId="7011934E" w14:textId="77777777" w:rsidR="005C7B0E" w:rsidRPr="00A419C2" w:rsidRDefault="005C7B0E" w:rsidP="00020B92">
      <w:pPr>
        <w:numPr>
          <w:ilvl w:val="1"/>
          <w:numId w:val="15"/>
        </w:numPr>
        <w:suppressAutoHyphens/>
        <w:spacing w:after="0" w:line="276" w:lineRule="auto"/>
        <w:ind w:left="426"/>
        <w:contextualSpacing/>
        <w:jc w:val="both"/>
        <w:rPr>
          <w:rFonts w:ascii="Times New Roman" w:hAnsi="Times New Roman" w:cs="Times New Roman"/>
          <w:b/>
          <w:sz w:val="24"/>
        </w:rPr>
      </w:pPr>
      <w:r w:rsidRPr="00A419C2">
        <w:rPr>
          <w:rFonts w:ascii="Times New Roman" w:hAnsi="Times New Roman" w:cs="Times New Roman"/>
          <w:b/>
          <w:sz w:val="24"/>
        </w:rPr>
        <w:t xml:space="preserve">Składanie ofert </w:t>
      </w:r>
    </w:p>
    <w:p w14:paraId="6D4D0567" w14:textId="77777777" w:rsidR="005C7B0E" w:rsidRPr="00C4337C" w:rsidRDefault="005C7B0E" w:rsidP="005C7B0E">
      <w:pPr>
        <w:spacing w:after="0" w:line="276" w:lineRule="auto"/>
        <w:ind w:left="360"/>
        <w:contextualSpacing/>
        <w:jc w:val="both"/>
        <w:rPr>
          <w:rFonts w:ascii="Times New Roman" w:hAnsi="Times New Roman" w:cs="Times New Roman"/>
          <w:b/>
          <w:sz w:val="24"/>
        </w:rPr>
      </w:pPr>
      <w:r w:rsidRPr="00C4337C">
        <w:rPr>
          <w:rFonts w:ascii="Times New Roman" w:hAnsi="Times New Roman" w:cs="Times New Roman"/>
          <w:sz w:val="24"/>
        </w:rPr>
        <w:t xml:space="preserve">Wykonawca </w:t>
      </w:r>
      <w:r w:rsidRPr="00C4337C">
        <w:rPr>
          <w:rFonts w:ascii="Times New Roman" w:hAnsi="Times New Roman" w:cs="Times New Roman"/>
          <w:sz w:val="24"/>
          <w:lang w:eastAsia="pl-PL"/>
        </w:rPr>
        <w:t xml:space="preserve">składa ofertę za pośrednictwem zakładki „Oferty/wnioski”, widocznej w podglądzie postępowania po zalogowaniu się na konto Wykonawcy na stronie internetowej prowadzonego postępowania. </w:t>
      </w:r>
    </w:p>
    <w:p w14:paraId="3ED53A2D" w14:textId="77777777" w:rsidR="005C7B0E" w:rsidRPr="00C4337C" w:rsidRDefault="005C7B0E" w:rsidP="005C7B0E">
      <w:pPr>
        <w:spacing w:after="0" w:line="276" w:lineRule="auto"/>
        <w:ind w:left="360"/>
        <w:contextualSpacing/>
        <w:jc w:val="both"/>
        <w:rPr>
          <w:rFonts w:ascii="Times New Roman" w:hAnsi="Times New Roman" w:cs="Times New Roman"/>
          <w:sz w:val="24"/>
        </w:rPr>
      </w:pPr>
    </w:p>
    <w:p w14:paraId="1525B0A2" w14:textId="43BA2AAD" w:rsidR="005C7B0E" w:rsidRPr="00947179" w:rsidRDefault="005C7B0E" w:rsidP="005C7B0E">
      <w:pPr>
        <w:spacing w:after="0" w:line="276" w:lineRule="auto"/>
        <w:ind w:left="360"/>
        <w:contextualSpacing/>
        <w:jc w:val="both"/>
        <w:rPr>
          <w:rFonts w:ascii="Times New Roman" w:hAnsi="Times New Roman" w:cs="Times New Roman"/>
          <w:b/>
          <w:bCs/>
          <w:sz w:val="24"/>
        </w:rPr>
      </w:pPr>
      <w:r w:rsidRPr="00C4337C">
        <w:rPr>
          <w:rFonts w:ascii="Times New Roman" w:hAnsi="Times New Roman" w:cs="Times New Roman"/>
          <w:sz w:val="24"/>
        </w:rPr>
        <w:t xml:space="preserve">Termin </w:t>
      </w:r>
      <w:r w:rsidRPr="00947179">
        <w:rPr>
          <w:rFonts w:ascii="Times New Roman" w:hAnsi="Times New Roman" w:cs="Times New Roman"/>
          <w:sz w:val="24"/>
        </w:rPr>
        <w:t xml:space="preserve">złożenia oferty: </w:t>
      </w:r>
      <w:r w:rsidRPr="00947179">
        <w:rPr>
          <w:rFonts w:ascii="Times New Roman" w:hAnsi="Times New Roman" w:cs="Times New Roman"/>
          <w:b/>
          <w:sz w:val="24"/>
          <w:u w:val="single"/>
        </w:rPr>
        <w:t xml:space="preserve">do dnia </w:t>
      </w:r>
      <w:r w:rsidR="007A5E47" w:rsidRPr="00947179">
        <w:rPr>
          <w:rFonts w:ascii="Times New Roman" w:hAnsi="Times New Roman" w:cs="Times New Roman"/>
          <w:b/>
          <w:sz w:val="24"/>
          <w:u w:val="single"/>
        </w:rPr>
        <w:t>01</w:t>
      </w:r>
      <w:r w:rsidR="00825176" w:rsidRPr="00947179">
        <w:rPr>
          <w:rFonts w:ascii="Times New Roman" w:hAnsi="Times New Roman" w:cs="Times New Roman"/>
          <w:b/>
          <w:sz w:val="24"/>
          <w:u w:val="single"/>
        </w:rPr>
        <w:t>.0</w:t>
      </w:r>
      <w:r w:rsidR="007A5E47" w:rsidRPr="00947179">
        <w:rPr>
          <w:rFonts w:ascii="Times New Roman" w:hAnsi="Times New Roman" w:cs="Times New Roman"/>
          <w:b/>
          <w:sz w:val="24"/>
          <w:u w:val="single"/>
        </w:rPr>
        <w:t>9</w:t>
      </w:r>
      <w:r w:rsidR="00825176" w:rsidRPr="00947179">
        <w:rPr>
          <w:rFonts w:ascii="Times New Roman" w:hAnsi="Times New Roman" w:cs="Times New Roman"/>
          <w:b/>
          <w:sz w:val="24"/>
          <w:u w:val="single"/>
        </w:rPr>
        <w:t>.</w:t>
      </w:r>
      <w:r w:rsidRPr="00947179">
        <w:rPr>
          <w:rFonts w:ascii="Times New Roman" w:hAnsi="Times New Roman" w:cs="Times New Roman"/>
          <w:b/>
          <w:sz w:val="24"/>
          <w:u w:val="single"/>
        </w:rPr>
        <w:t>202</w:t>
      </w:r>
      <w:r w:rsidR="007A5E47" w:rsidRPr="00947179">
        <w:rPr>
          <w:rFonts w:ascii="Times New Roman" w:hAnsi="Times New Roman" w:cs="Times New Roman"/>
          <w:b/>
          <w:sz w:val="24"/>
          <w:u w:val="single"/>
        </w:rPr>
        <w:t>6</w:t>
      </w:r>
      <w:r w:rsidRPr="00947179">
        <w:rPr>
          <w:rFonts w:ascii="Times New Roman" w:hAnsi="Times New Roman" w:cs="Times New Roman"/>
          <w:b/>
          <w:sz w:val="24"/>
          <w:u w:val="single"/>
        </w:rPr>
        <w:t xml:space="preserve"> r. do godz. 10</w:t>
      </w:r>
      <w:r w:rsidRPr="00947179">
        <w:rPr>
          <w:rFonts w:ascii="Times New Roman" w:hAnsi="Times New Roman" w:cs="Times New Roman"/>
          <w:b/>
          <w:sz w:val="24"/>
          <w:u w:val="single"/>
          <w:vertAlign w:val="superscript"/>
        </w:rPr>
        <w:t>00</w:t>
      </w:r>
      <w:r w:rsidRPr="00947179">
        <w:rPr>
          <w:rFonts w:ascii="Times New Roman" w:hAnsi="Times New Roman" w:cs="Times New Roman"/>
          <w:b/>
          <w:sz w:val="24"/>
          <w:u w:val="single"/>
        </w:rPr>
        <w:t xml:space="preserve"> </w:t>
      </w:r>
    </w:p>
    <w:p w14:paraId="61F5F9FC" w14:textId="77777777" w:rsidR="005C7B0E" w:rsidRPr="00947179" w:rsidRDefault="005C7B0E" w:rsidP="005C7B0E">
      <w:pPr>
        <w:spacing w:after="0" w:line="276" w:lineRule="auto"/>
        <w:contextualSpacing/>
        <w:rPr>
          <w:rFonts w:ascii="Times New Roman" w:hAnsi="Times New Roman" w:cs="Times New Roman"/>
          <w:b/>
          <w:bCs/>
          <w:sz w:val="24"/>
        </w:rPr>
      </w:pPr>
    </w:p>
    <w:p w14:paraId="34842F29" w14:textId="77777777" w:rsidR="005C7B0E" w:rsidRPr="00947179" w:rsidRDefault="005C7B0E" w:rsidP="00020B92">
      <w:pPr>
        <w:numPr>
          <w:ilvl w:val="1"/>
          <w:numId w:val="15"/>
        </w:numPr>
        <w:suppressAutoHyphens/>
        <w:spacing w:after="0" w:line="276" w:lineRule="auto"/>
        <w:ind w:left="426"/>
        <w:contextualSpacing/>
        <w:jc w:val="both"/>
        <w:rPr>
          <w:rFonts w:ascii="Times New Roman" w:hAnsi="Times New Roman" w:cs="Times New Roman"/>
          <w:b/>
          <w:sz w:val="24"/>
        </w:rPr>
      </w:pPr>
      <w:r w:rsidRPr="00947179">
        <w:rPr>
          <w:rFonts w:ascii="Times New Roman" w:hAnsi="Times New Roman" w:cs="Times New Roman"/>
          <w:b/>
          <w:sz w:val="24"/>
        </w:rPr>
        <w:t xml:space="preserve">Otwarcie ofert </w:t>
      </w:r>
    </w:p>
    <w:p w14:paraId="4E11FFFA" w14:textId="77777777" w:rsidR="005C7B0E" w:rsidRPr="00947179" w:rsidRDefault="005C7B0E" w:rsidP="005C7B0E">
      <w:pPr>
        <w:pStyle w:val="Akapitzlist"/>
        <w:spacing w:line="276" w:lineRule="auto"/>
        <w:ind w:left="360"/>
        <w:jc w:val="both"/>
      </w:pPr>
      <w:r w:rsidRPr="00947179">
        <w:t>Zamawiający przed otwarciem ofert udostępni na stronie internetowej prowadzonego postępowania kwotę, jaką zamierza przeznaczyć na realizację zamówienia.</w:t>
      </w:r>
    </w:p>
    <w:p w14:paraId="2395E99F" w14:textId="77777777" w:rsidR="005C7B0E" w:rsidRPr="00947179" w:rsidRDefault="005C7B0E" w:rsidP="005C7B0E">
      <w:pPr>
        <w:spacing w:after="0" w:line="276" w:lineRule="auto"/>
        <w:contextualSpacing/>
        <w:jc w:val="both"/>
        <w:rPr>
          <w:rFonts w:ascii="Times New Roman" w:eastAsia="Times New Roman" w:hAnsi="Times New Roman" w:cs="Times New Roman"/>
          <w:sz w:val="24"/>
          <w:lang w:eastAsia="ar-SA"/>
        </w:rPr>
      </w:pPr>
    </w:p>
    <w:p w14:paraId="49303D65" w14:textId="5A9A4979" w:rsidR="005C7B0E" w:rsidRPr="00C4337C" w:rsidRDefault="005C7B0E" w:rsidP="005C7B0E">
      <w:pPr>
        <w:pStyle w:val="Akapitzlist"/>
        <w:spacing w:line="276" w:lineRule="auto"/>
        <w:ind w:left="360"/>
        <w:jc w:val="both"/>
        <w:rPr>
          <w:rFonts w:eastAsia="Times New Roman"/>
          <w:lang w:eastAsia="ar-SA"/>
        </w:rPr>
      </w:pPr>
      <w:r w:rsidRPr="00947179">
        <w:t>Otwarcie</w:t>
      </w:r>
      <w:r w:rsidRPr="00947179">
        <w:rPr>
          <w:rFonts w:eastAsia="Times New Roman"/>
          <w:lang w:eastAsia="ar-SA"/>
        </w:rPr>
        <w:t xml:space="preserve"> ofert nastąpi w siedzibie Zamawiającego w dniu </w:t>
      </w:r>
      <w:r w:rsidR="007A5E47" w:rsidRPr="00947179">
        <w:rPr>
          <w:b/>
          <w:u w:val="single"/>
        </w:rPr>
        <w:t>01</w:t>
      </w:r>
      <w:r w:rsidR="00825176" w:rsidRPr="00947179">
        <w:rPr>
          <w:b/>
          <w:u w:val="single"/>
        </w:rPr>
        <w:t>.0</w:t>
      </w:r>
      <w:r w:rsidR="007A5E47" w:rsidRPr="00947179">
        <w:rPr>
          <w:b/>
          <w:u w:val="single"/>
        </w:rPr>
        <w:t>9</w:t>
      </w:r>
      <w:r w:rsidR="00825176" w:rsidRPr="00947179">
        <w:rPr>
          <w:b/>
          <w:u w:val="single"/>
        </w:rPr>
        <w:t>.</w:t>
      </w:r>
      <w:r w:rsidRPr="00947179">
        <w:rPr>
          <w:b/>
          <w:u w:val="single"/>
        </w:rPr>
        <w:t>202</w:t>
      </w:r>
      <w:r w:rsidR="007A5E47" w:rsidRPr="00947179">
        <w:rPr>
          <w:b/>
          <w:u w:val="single"/>
        </w:rPr>
        <w:t>6</w:t>
      </w:r>
      <w:r w:rsidRPr="00947179">
        <w:rPr>
          <w:b/>
          <w:u w:val="single"/>
        </w:rPr>
        <w:t xml:space="preserve"> r. </w:t>
      </w:r>
      <w:r w:rsidRPr="00947179">
        <w:rPr>
          <w:rFonts w:eastAsia="Times New Roman"/>
          <w:b/>
          <w:u w:val="single"/>
          <w:lang w:eastAsia="ar-SA"/>
        </w:rPr>
        <w:t xml:space="preserve">o godz. </w:t>
      </w:r>
      <w:r w:rsidRPr="00947179">
        <w:rPr>
          <w:b/>
          <w:u w:val="single"/>
        </w:rPr>
        <w:t>11</w:t>
      </w:r>
      <w:r w:rsidRPr="00947179">
        <w:rPr>
          <w:b/>
          <w:u w:val="single"/>
          <w:vertAlign w:val="superscript"/>
        </w:rPr>
        <w:t>00</w:t>
      </w:r>
    </w:p>
    <w:p w14:paraId="5AB03437" w14:textId="77777777" w:rsidR="005C7B0E" w:rsidRPr="00C4337C" w:rsidRDefault="005C7B0E" w:rsidP="005C7B0E">
      <w:pPr>
        <w:spacing w:after="0" w:line="276" w:lineRule="auto"/>
        <w:contextualSpacing/>
        <w:jc w:val="both"/>
        <w:rPr>
          <w:rFonts w:ascii="Times New Roman" w:eastAsia="Times New Roman" w:hAnsi="Times New Roman" w:cs="Times New Roman"/>
          <w:sz w:val="24"/>
          <w:lang w:eastAsia="ar-SA"/>
        </w:rPr>
      </w:pPr>
    </w:p>
    <w:p w14:paraId="34D00ABB" w14:textId="77777777" w:rsidR="005C7B0E" w:rsidRPr="00C4337C" w:rsidRDefault="005C7B0E" w:rsidP="005C7B0E">
      <w:pPr>
        <w:spacing w:after="0" w:line="276" w:lineRule="auto"/>
        <w:ind w:left="426"/>
        <w:contextualSpacing/>
        <w:jc w:val="both"/>
        <w:rPr>
          <w:rFonts w:ascii="Times New Roman" w:eastAsia="Times New Roman" w:hAnsi="Times New Roman" w:cs="Times New Roman"/>
          <w:sz w:val="24"/>
          <w:lang w:eastAsia="ar-SA"/>
        </w:rPr>
      </w:pPr>
      <w:r w:rsidRPr="00C4337C">
        <w:rPr>
          <w:rFonts w:ascii="Times New Roman" w:eastAsia="Times New Roman" w:hAnsi="Times New Roman" w:cs="Times New Roman"/>
          <w:sz w:val="24"/>
          <w:lang w:eastAsia="ar-SA"/>
        </w:rPr>
        <w:t xml:space="preserve">Otwarcie oraz odszyfrowanie ofert następuje automatycznie po upływie terminu otwarcia i zatwierdzeniu przez Zamawiającego polecenia otwarcia etapu postępowania po zalogowaniu się przez niego do konta użytkownika na Platformie e-Zamówienia. </w:t>
      </w:r>
    </w:p>
    <w:p w14:paraId="2C387F3A" w14:textId="77777777" w:rsidR="005C7B0E" w:rsidRPr="00A419C2" w:rsidRDefault="005C7B0E" w:rsidP="005C7B0E">
      <w:pPr>
        <w:spacing w:after="0" w:line="276" w:lineRule="auto"/>
        <w:ind w:left="426"/>
        <w:contextualSpacing/>
        <w:jc w:val="both"/>
        <w:rPr>
          <w:rFonts w:eastAsia="Times New Roman"/>
          <w:lang w:eastAsia="ar-SA"/>
        </w:rPr>
      </w:pPr>
      <w:r w:rsidRPr="00C4337C">
        <w:rPr>
          <w:rFonts w:ascii="Times New Roman" w:eastAsia="Times New Roman" w:hAnsi="Times New Roman" w:cs="Times New Roman"/>
          <w:sz w:val="24"/>
          <w:lang w:eastAsia="ar-SA"/>
        </w:rPr>
        <w:t xml:space="preserve">W przypadku awarii systemu teleinformatycznego przy użyciu którego następuję otwarcie, która powoduje brak możliwości otwarcia ofert w powyżej określonym terminie, otwarcie ofert nastąpi niezwłocznie po usunięciu </w:t>
      </w:r>
      <w:r w:rsidRPr="00A419C2">
        <w:rPr>
          <w:rFonts w:ascii="Times New Roman" w:eastAsia="Times New Roman" w:hAnsi="Times New Roman" w:cs="Times New Roman"/>
          <w:sz w:val="24"/>
          <w:lang w:eastAsia="ar-SA"/>
        </w:rPr>
        <w:t>awarii. Zamawiający poinformuje o zmianie terminu otwarcia ofert na stronie internetowej prowadzonego postępowania.</w:t>
      </w:r>
    </w:p>
    <w:p w14:paraId="0E759F01" w14:textId="77777777" w:rsidR="005C7B0E" w:rsidRPr="00A419C2" w:rsidRDefault="005C7B0E" w:rsidP="00020B92">
      <w:pPr>
        <w:numPr>
          <w:ilvl w:val="1"/>
          <w:numId w:val="15"/>
        </w:numPr>
        <w:suppressAutoHyphens/>
        <w:spacing w:after="0" w:line="276" w:lineRule="auto"/>
        <w:ind w:left="426"/>
        <w:contextualSpacing/>
        <w:jc w:val="both"/>
        <w:rPr>
          <w:rFonts w:ascii="Times New Roman" w:hAnsi="Times New Roman" w:cs="Times New Roman"/>
          <w:sz w:val="24"/>
        </w:rPr>
      </w:pPr>
      <w:r w:rsidRPr="00A419C2">
        <w:rPr>
          <w:rFonts w:ascii="Times New Roman" w:hAnsi="Times New Roman" w:cs="Times New Roman"/>
          <w:sz w:val="24"/>
        </w:rPr>
        <w:t xml:space="preserve">Zamawiający, niezwłocznie po otwarciu ofert, udostępni na stronie internetowej prowadzonego postępowania informacje o: </w:t>
      </w:r>
    </w:p>
    <w:p w14:paraId="51618F0D" w14:textId="77777777" w:rsidR="005C7B0E" w:rsidRPr="00A419C2" w:rsidRDefault="005C7B0E" w:rsidP="00020B92">
      <w:pPr>
        <w:numPr>
          <w:ilvl w:val="1"/>
          <w:numId w:val="16"/>
        </w:numPr>
        <w:suppressAutoHyphens/>
        <w:spacing w:after="0" w:line="276" w:lineRule="auto"/>
        <w:ind w:left="993"/>
        <w:contextualSpacing/>
        <w:jc w:val="both"/>
        <w:rPr>
          <w:rFonts w:ascii="Times New Roman" w:eastAsia="Times New Roman" w:hAnsi="Times New Roman" w:cs="Times New Roman"/>
          <w:sz w:val="24"/>
          <w:lang w:eastAsia="ar-SA"/>
        </w:rPr>
      </w:pPr>
      <w:r w:rsidRPr="00A419C2">
        <w:rPr>
          <w:rFonts w:ascii="Times New Roman" w:eastAsia="Times New Roman" w:hAnsi="Times New Roman" w:cs="Times New Roman"/>
          <w:sz w:val="24"/>
          <w:lang w:eastAsia="ar-SA"/>
        </w:rPr>
        <w:t>nazwach albo imionach i nazwiskach oraz siedzibach lub miejscach prowadzonej działalności gospodarczej albo miejscach zamieszkania Wykonawców, których oferty zostały otwarte;</w:t>
      </w:r>
    </w:p>
    <w:p w14:paraId="26B9CD93" w14:textId="77777777" w:rsidR="005C7B0E" w:rsidRPr="00A419C2" w:rsidRDefault="005C7B0E" w:rsidP="00020B92">
      <w:pPr>
        <w:numPr>
          <w:ilvl w:val="1"/>
          <w:numId w:val="16"/>
        </w:numPr>
        <w:suppressAutoHyphens/>
        <w:spacing w:after="0" w:line="276" w:lineRule="auto"/>
        <w:ind w:left="993"/>
        <w:contextualSpacing/>
        <w:jc w:val="both"/>
        <w:rPr>
          <w:rFonts w:ascii="Times New Roman" w:eastAsia="Times New Roman" w:hAnsi="Times New Roman" w:cs="Times New Roman"/>
          <w:sz w:val="24"/>
          <w:lang w:eastAsia="ar-SA"/>
        </w:rPr>
      </w:pPr>
      <w:r w:rsidRPr="00A419C2">
        <w:rPr>
          <w:rFonts w:ascii="Times New Roman" w:eastAsia="Times New Roman" w:hAnsi="Times New Roman" w:cs="Times New Roman"/>
          <w:sz w:val="24"/>
          <w:lang w:eastAsia="ar-SA"/>
        </w:rPr>
        <w:lastRenderedPageBreak/>
        <w:t>cenach zawartych w ofertach.</w:t>
      </w:r>
    </w:p>
    <w:p w14:paraId="06FA1A65" w14:textId="77777777" w:rsidR="00F12028" w:rsidRPr="004F5F8E" w:rsidRDefault="00F12028" w:rsidP="00FC19B2">
      <w:pPr>
        <w:spacing w:after="0" w:line="276" w:lineRule="auto"/>
        <w:contextualSpacing/>
        <w:jc w:val="both"/>
        <w:rPr>
          <w:rFonts w:ascii="Times New Roman" w:hAnsi="Times New Roman" w:cs="Times New Roman"/>
          <w:color w:val="EE0000"/>
          <w:sz w:val="24"/>
        </w:rPr>
      </w:pPr>
    </w:p>
    <w:tbl>
      <w:tblPr>
        <w:tblW w:w="5000" w:type="pct"/>
        <w:tblCellMar>
          <w:left w:w="70" w:type="dxa"/>
          <w:right w:w="70" w:type="dxa"/>
        </w:tblCellMar>
        <w:tblLook w:val="0000" w:firstRow="0" w:lastRow="0" w:firstColumn="0" w:lastColumn="0" w:noHBand="0" w:noVBand="0"/>
      </w:tblPr>
      <w:tblGrid>
        <w:gridCol w:w="9628"/>
      </w:tblGrid>
      <w:tr w:rsidR="00A419C2" w:rsidRPr="00A419C2" w14:paraId="1B3C8E87" w14:textId="77777777" w:rsidTr="0082244F">
        <w:tc>
          <w:tcPr>
            <w:tcW w:w="5000" w:type="pct"/>
            <w:tcBorders>
              <w:top w:val="single" w:sz="4" w:space="0" w:color="000000"/>
              <w:left w:val="single" w:sz="4" w:space="0" w:color="000000"/>
              <w:bottom w:val="single" w:sz="4" w:space="0" w:color="000000"/>
              <w:right w:val="single" w:sz="4" w:space="0" w:color="000000"/>
            </w:tcBorders>
          </w:tcPr>
          <w:p w14:paraId="43D3464B" w14:textId="77777777" w:rsidR="00F12028" w:rsidRPr="00A419C2" w:rsidRDefault="00F12028" w:rsidP="00FC19B2">
            <w:pPr>
              <w:spacing w:after="0" w:line="276" w:lineRule="auto"/>
              <w:contextualSpacing/>
              <w:jc w:val="both"/>
              <w:rPr>
                <w:rFonts w:ascii="Times New Roman" w:hAnsi="Times New Roman" w:cs="Times New Roman"/>
                <w:sz w:val="24"/>
              </w:rPr>
            </w:pPr>
            <w:r w:rsidRPr="00A419C2">
              <w:rPr>
                <w:rFonts w:ascii="Times New Roman" w:hAnsi="Times New Roman" w:cs="Times New Roman"/>
                <w:b/>
                <w:bCs/>
                <w:sz w:val="28"/>
              </w:rPr>
              <w:t>XIX. Opis sposobu obliczania ceny oferty</w:t>
            </w:r>
          </w:p>
        </w:tc>
      </w:tr>
    </w:tbl>
    <w:p w14:paraId="7D349E5E" w14:textId="77777777" w:rsidR="00F12028" w:rsidRPr="004F5F8E" w:rsidRDefault="00F12028" w:rsidP="00FC19B2">
      <w:pPr>
        <w:spacing w:after="0" w:line="276" w:lineRule="auto"/>
        <w:contextualSpacing/>
        <w:jc w:val="both"/>
        <w:rPr>
          <w:rFonts w:ascii="Times New Roman" w:hAnsi="Times New Roman" w:cs="Times New Roman"/>
          <w:color w:val="EE0000"/>
          <w:sz w:val="24"/>
        </w:rPr>
      </w:pPr>
    </w:p>
    <w:p w14:paraId="3B5F8739" w14:textId="77777777" w:rsidR="00E435A9" w:rsidRPr="007747B0" w:rsidRDefault="00E435A9" w:rsidP="00020B92">
      <w:pPr>
        <w:numPr>
          <w:ilvl w:val="1"/>
          <w:numId w:val="17"/>
        </w:numPr>
        <w:suppressAutoHyphens/>
        <w:spacing w:after="0" w:line="276" w:lineRule="auto"/>
        <w:ind w:left="426"/>
        <w:contextualSpacing/>
        <w:jc w:val="both"/>
        <w:rPr>
          <w:rFonts w:ascii="Times New Roman" w:hAnsi="Times New Roman" w:cs="Times New Roman"/>
          <w:sz w:val="24"/>
        </w:rPr>
      </w:pPr>
      <w:r w:rsidRPr="00E435A9">
        <w:rPr>
          <w:rFonts w:ascii="Times New Roman" w:hAnsi="Times New Roman" w:cs="Times New Roman"/>
          <w:sz w:val="24"/>
        </w:rPr>
        <w:t xml:space="preserve">Należy podać </w:t>
      </w:r>
      <w:r w:rsidRPr="00A6076F">
        <w:rPr>
          <w:rFonts w:ascii="Times New Roman" w:hAnsi="Times New Roman" w:cs="Times New Roman"/>
          <w:sz w:val="24"/>
        </w:rPr>
        <w:t xml:space="preserve">cenę brutto za całość zamówienia (cena winna obejmować wszystkie koszty). Ceną oferty jest ceną brutto </w:t>
      </w:r>
      <w:r w:rsidRPr="007747B0">
        <w:rPr>
          <w:rFonts w:ascii="Times New Roman" w:hAnsi="Times New Roman" w:cs="Times New Roman"/>
          <w:sz w:val="24"/>
        </w:rPr>
        <w:t>podana w formularzu ofertowym.</w:t>
      </w:r>
    </w:p>
    <w:p w14:paraId="0E27587D" w14:textId="62E3AD37" w:rsidR="00E2100B" w:rsidRPr="007747B0" w:rsidRDefault="00E2100B" w:rsidP="00020B92">
      <w:pPr>
        <w:numPr>
          <w:ilvl w:val="1"/>
          <w:numId w:val="17"/>
        </w:numPr>
        <w:suppressAutoHyphens/>
        <w:spacing w:after="0" w:line="276" w:lineRule="auto"/>
        <w:ind w:left="426"/>
        <w:contextualSpacing/>
        <w:jc w:val="both"/>
        <w:rPr>
          <w:rFonts w:ascii="Times New Roman" w:hAnsi="Times New Roman" w:cs="Times New Roman"/>
          <w:sz w:val="24"/>
        </w:rPr>
      </w:pPr>
      <w:r w:rsidRPr="007747B0">
        <w:rPr>
          <w:rFonts w:ascii="Times New Roman" w:hAnsi="Times New Roman" w:cs="Times New Roman"/>
          <w:sz w:val="24"/>
        </w:rPr>
        <w:t xml:space="preserve">Wykonawca określa cenę realizacji zamówienia zgodnie z ustawą o informowaniu o cenach towarów i usług z dnia 9 maja 2014 r. </w:t>
      </w:r>
      <w:r w:rsidR="00E83695" w:rsidRPr="007747B0">
        <w:rPr>
          <w:rFonts w:ascii="Times New Roman" w:hAnsi="Times New Roman" w:cs="Times New Roman"/>
          <w:sz w:val="24"/>
        </w:rPr>
        <w:t xml:space="preserve">(t.j. Dz.U. 2023 r. poz. 168) </w:t>
      </w:r>
      <w:r w:rsidRPr="007747B0">
        <w:rPr>
          <w:rFonts w:ascii="Times New Roman" w:hAnsi="Times New Roman" w:cs="Times New Roman"/>
          <w:sz w:val="24"/>
        </w:rPr>
        <w:t xml:space="preserve">poprzez wskazanie w formularzu </w:t>
      </w:r>
      <w:r w:rsidR="00E83695" w:rsidRPr="007747B0">
        <w:rPr>
          <w:rFonts w:ascii="Times New Roman" w:hAnsi="Times New Roman" w:cs="Times New Roman"/>
          <w:sz w:val="24"/>
        </w:rPr>
        <w:t>cenowym</w:t>
      </w:r>
      <w:r w:rsidRPr="007747B0">
        <w:rPr>
          <w:rFonts w:ascii="Times New Roman" w:hAnsi="Times New Roman" w:cs="Times New Roman"/>
          <w:sz w:val="24"/>
        </w:rPr>
        <w:t xml:space="preserve"> ceny brutto za całość zamówienia</w:t>
      </w:r>
      <w:r w:rsidR="007747B0" w:rsidRPr="007747B0">
        <w:rPr>
          <w:rFonts w:ascii="Times New Roman" w:hAnsi="Times New Roman" w:cs="Times New Roman"/>
          <w:sz w:val="24"/>
        </w:rPr>
        <w:t>.</w:t>
      </w:r>
    </w:p>
    <w:p w14:paraId="3098E11D" w14:textId="5378F6F6" w:rsidR="00E2100B" w:rsidRPr="007747B0" w:rsidRDefault="00E83695" w:rsidP="00020B92">
      <w:pPr>
        <w:numPr>
          <w:ilvl w:val="1"/>
          <w:numId w:val="17"/>
        </w:numPr>
        <w:suppressAutoHyphens/>
        <w:spacing w:after="0" w:line="276" w:lineRule="auto"/>
        <w:ind w:left="426"/>
        <w:contextualSpacing/>
        <w:jc w:val="both"/>
        <w:rPr>
          <w:rFonts w:ascii="Times New Roman" w:hAnsi="Times New Roman" w:cs="Times New Roman"/>
          <w:sz w:val="24"/>
        </w:rPr>
      </w:pPr>
      <w:r w:rsidRPr="007747B0">
        <w:rPr>
          <w:rFonts w:ascii="Times New Roman" w:hAnsi="Times New Roman" w:cs="Times New Roman"/>
          <w:sz w:val="24"/>
        </w:rPr>
        <w:t xml:space="preserve">Podana w ofercie cena musi być wyrażona w PLN. Cena musi uwzględniać wszystkie wymagania niniejszej SWZ oraz obejmować wszelkie koszty, które Wykonawca winien ponieść z tytułu należytej oraz zgodnej z obowiązującymi przepisami i wymaganiami niniejszej specyfikacji realizacji przedmiotu zamówienia. </w:t>
      </w:r>
    </w:p>
    <w:p w14:paraId="3B495573" w14:textId="259AE230" w:rsidR="00C25EF9" w:rsidRPr="007747B0" w:rsidRDefault="00C25EF9" w:rsidP="00020B92">
      <w:pPr>
        <w:numPr>
          <w:ilvl w:val="1"/>
          <w:numId w:val="17"/>
        </w:numPr>
        <w:suppressAutoHyphens/>
        <w:spacing w:after="0" w:line="276" w:lineRule="auto"/>
        <w:ind w:left="426"/>
        <w:contextualSpacing/>
        <w:jc w:val="both"/>
        <w:rPr>
          <w:rFonts w:ascii="Times New Roman" w:hAnsi="Times New Roman" w:cs="Times New Roman"/>
          <w:sz w:val="24"/>
        </w:rPr>
      </w:pPr>
      <w:r w:rsidRPr="007747B0">
        <w:rPr>
          <w:rFonts w:ascii="Times New Roman" w:hAnsi="Times New Roman" w:cs="Times New Roman"/>
          <w:sz w:val="24"/>
        </w:rPr>
        <w:t>Wszystkie wartości powinny być naliczane z dokładnością do dwóch miejsc po przecinku.</w:t>
      </w:r>
    </w:p>
    <w:p w14:paraId="544746D9" w14:textId="77777777" w:rsidR="00E83695" w:rsidRPr="007747B0" w:rsidRDefault="00E83695" w:rsidP="00020B92">
      <w:pPr>
        <w:numPr>
          <w:ilvl w:val="1"/>
          <w:numId w:val="17"/>
        </w:numPr>
        <w:suppressAutoHyphens/>
        <w:spacing w:after="0" w:line="276" w:lineRule="auto"/>
        <w:ind w:left="426"/>
        <w:contextualSpacing/>
        <w:jc w:val="both"/>
        <w:rPr>
          <w:rFonts w:ascii="Times New Roman" w:hAnsi="Times New Roman" w:cs="Times New Roman"/>
          <w:sz w:val="24"/>
        </w:rPr>
      </w:pPr>
      <w:r w:rsidRPr="007747B0">
        <w:rPr>
          <w:rFonts w:ascii="Times New Roman" w:hAnsi="Times New Roman" w:cs="Times New Roman"/>
          <w:sz w:val="24"/>
        </w:rPr>
        <w:t>Zamawiający poprawi w ofercie: oczywiste omyłki pisarskie, oczywiste omyłki rachunkowe, z uwzględnieniem konsekwencji rachunkowych dokonanych poprawek, inne omyłki polegające na niezgodności oferty z dokumentami zamówienia, niepowodujące istotnych zmian w treści oferty ‒ niezwłocznie zawiadamiając o tym wykonawcę, którego oferta została poprawiona. stosownie do treści art. 223 ust. 2 ustawy Pzp.</w:t>
      </w:r>
    </w:p>
    <w:p w14:paraId="4D75C52D" w14:textId="77777777" w:rsidR="00E83695" w:rsidRPr="007747B0" w:rsidRDefault="00E83695" w:rsidP="00020B92">
      <w:pPr>
        <w:numPr>
          <w:ilvl w:val="1"/>
          <w:numId w:val="17"/>
        </w:numPr>
        <w:suppressAutoHyphens/>
        <w:spacing w:after="0" w:line="276" w:lineRule="auto"/>
        <w:ind w:left="426"/>
        <w:contextualSpacing/>
        <w:jc w:val="both"/>
        <w:rPr>
          <w:rFonts w:ascii="Times New Roman" w:hAnsi="Times New Roman" w:cs="Times New Roman"/>
          <w:sz w:val="24"/>
        </w:rPr>
      </w:pPr>
      <w:r w:rsidRPr="007747B0">
        <w:rPr>
          <w:rFonts w:ascii="Times New Roman" w:hAnsi="Times New Roman" w:cs="Times New Roman"/>
          <w:sz w:val="24"/>
        </w:rPr>
        <w:t>Jeżeli zaoferowana cena lub koszt, lub ich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zamawiający żąda od wykonawcy wyjaśnień, w tym złożenia dowodów w zakresie wyliczenia ceny lub kosztu, lub ich istotnych części składowych, w szczególności w zakresie określonym w art. 224 ust. 3 ustawy Pzp.</w:t>
      </w:r>
    </w:p>
    <w:p w14:paraId="3A1A4117" w14:textId="77777777" w:rsidR="00E83695" w:rsidRPr="007747B0" w:rsidRDefault="00E83695" w:rsidP="00020B92">
      <w:pPr>
        <w:numPr>
          <w:ilvl w:val="1"/>
          <w:numId w:val="17"/>
        </w:numPr>
        <w:suppressAutoHyphens/>
        <w:spacing w:after="0" w:line="276" w:lineRule="auto"/>
        <w:ind w:left="426"/>
        <w:contextualSpacing/>
        <w:jc w:val="both"/>
        <w:rPr>
          <w:rFonts w:ascii="Times New Roman" w:hAnsi="Times New Roman" w:cs="Times New Roman"/>
          <w:sz w:val="24"/>
        </w:rPr>
      </w:pPr>
      <w:r w:rsidRPr="007747B0">
        <w:rPr>
          <w:rFonts w:ascii="Times New Roman" w:hAnsi="Times New Roman" w:cs="Times New Roman"/>
          <w:sz w:val="24"/>
        </w:rPr>
        <w:t>W przypadku gdy cena całkowita oferty złożonej w terminie będzie niższa o co najmniej 30% od: wartości zamówienia powiększonej o należny podatek od towarów i usług, ustalonej przed wszczęciem postępowania lub średniej arytmetycznej cen wszystkich złożonych ofert niepodlegających odrzuceniu na podstawie art. 226 ust. 1 pkt 1 i 10, zamawiający zwróci się o udzielenie wyjaśnień, o których mowa w pkt 1, chyba że rozbieżność wynika z okoliczności oczywistych, które nie wymagają wyjaśnienia.</w:t>
      </w:r>
    </w:p>
    <w:p w14:paraId="1C3FDEDB" w14:textId="77777777" w:rsidR="00E83695" w:rsidRPr="007747B0" w:rsidRDefault="00E83695" w:rsidP="00020B92">
      <w:pPr>
        <w:numPr>
          <w:ilvl w:val="1"/>
          <w:numId w:val="17"/>
        </w:numPr>
        <w:suppressAutoHyphens/>
        <w:spacing w:after="0" w:line="276" w:lineRule="auto"/>
        <w:ind w:left="426"/>
        <w:contextualSpacing/>
        <w:jc w:val="both"/>
        <w:rPr>
          <w:rFonts w:ascii="Times New Roman" w:hAnsi="Times New Roman" w:cs="Times New Roman"/>
          <w:sz w:val="24"/>
        </w:rPr>
      </w:pPr>
      <w:r w:rsidRPr="007747B0">
        <w:rPr>
          <w:rFonts w:ascii="Times New Roman" w:hAnsi="Times New Roman" w:cs="Times New Roman"/>
          <w:sz w:val="24"/>
        </w:rPr>
        <w:t>Odrzuceniu, jako oferta z rażąco niską ceną, podlega oferta wykonawcy, który nie udzieli wyjaśnień w wyznaczonym terminie, lub jeżeli złożone wyjaśnienia wraz z dowodami nie uzasadniają podanej w ofercie ceny.</w:t>
      </w:r>
    </w:p>
    <w:p w14:paraId="2DAA0C03" w14:textId="4E9E658A" w:rsidR="00FF3E5F" w:rsidRPr="007747B0" w:rsidRDefault="00FF3E5F" w:rsidP="00020B92">
      <w:pPr>
        <w:numPr>
          <w:ilvl w:val="1"/>
          <w:numId w:val="17"/>
        </w:numPr>
        <w:suppressAutoHyphens/>
        <w:spacing w:after="0" w:line="276" w:lineRule="auto"/>
        <w:ind w:left="426"/>
        <w:contextualSpacing/>
        <w:jc w:val="both"/>
        <w:rPr>
          <w:rFonts w:ascii="Times New Roman" w:hAnsi="Times New Roman" w:cs="Times New Roman"/>
          <w:sz w:val="24"/>
        </w:rPr>
      </w:pPr>
      <w:r w:rsidRPr="007747B0">
        <w:rPr>
          <w:rFonts w:ascii="Times New Roman" w:hAnsi="Times New Roman" w:cs="Times New Roman"/>
          <w:sz w:val="24"/>
        </w:rPr>
        <w:t>Jeżeli została złożona oferta, której wybór prowadziłby do powstania u zamawiającego obowiązku podatkowego zgodnie z ustawą z dnia 11 marca 2004 r. o podatku od towarów i usług , dla celów zastosowania kryterium ceny lub kosztu zamawiający dolicza do przedstawionej w tej ofercie ceny kwotę podatku od towarów i usług, którą miałby obowiązek rozliczyć.</w:t>
      </w:r>
    </w:p>
    <w:p w14:paraId="6F9BA422" w14:textId="77777777" w:rsidR="00FF3E5F" w:rsidRPr="007747B0" w:rsidRDefault="00FF3E5F" w:rsidP="00FF3E5F">
      <w:pPr>
        <w:spacing w:after="0" w:line="276" w:lineRule="auto"/>
        <w:ind w:left="426"/>
        <w:contextualSpacing/>
        <w:jc w:val="both"/>
        <w:rPr>
          <w:rFonts w:ascii="Times New Roman" w:eastAsia="Calibri" w:hAnsi="Times New Roman" w:cs="Times New Roman"/>
          <w:sz w:val="24"/>
        </w:rPr>
      </w:pPr>
      <w:r w:rsidRPr="007747B0">
        <w:rPr>
          <w:rFonts w:ascii="Times New Roman" w:eastAsia="Calibri" w:hAnsi="Times New Roman" w:cs="Times New Roman"/>
          <w:sz w:val="24"/>
        </w:rPr>
        <w:t>W powyższym przypadku wykonawca ma obowiązek w formularzu oferty:</w:t>
      </w:r>
    </w:p>
    <w:p w14:paraId="40F48C69" w14:textId="77777777" w:rsidR="00FF3E5F" w:rsidRPr="007747B0" w:rsidRDefault="00FF3E5F" w:rsidP="00020B92">
      <w:pPr>
        <w:pStyle w:val="Akapitzlist"/>
        <w:numPr>
          <w:ilvl w:val="0"/>
          <w:numId w:val="62"/>
        </w:numPr>
        <w:spacing w:line="276" w:lineRule="auto"/>
        <w:ind w:left="993"/>
        <w:jc w:val="both"/>
        <w:rPr>
          <w:rFonts w:eastAsia="Calibri"/>
        </w:rPr>
      </w:pPr>
      <w:r w:rsidRPr="007747B0">
        <w:rPr>
          <w:rFonts w:eastAsia="Calibri"/>
        </w:rPr>
        <w:t>poinformowania zamawiającego, że wybór jego oferty będzie prowadził do powstania u zamawiającego obowiązku podatkowego;</w:t>
      </w:r>
    </w:p>
    <w:p w14:paraId="00BB6CE5" w14:textId="77777777" w:rsidR="00FF3E5F" w:rsidRPr="007747B0" w:rsidRDefault="00FF3E5F" w:rsidP="00020B92">
      <w:pPr>
        <w:pStyle w:val="Akapitzlist"/>
        <w:numPr>
          <w:ilvl w:val="0"/>
          <w:numId w:val="62"/>
        </w:numPr>
        <w:spacing w:line="276" w:lineRule="auto"/>
        <w:ind w:left="993"/>
        <w:jc w:val="both"/>
        <w:rPr>
          <w:rFonts w:eastAsia="Calibri"/>
        </w:rPr>
      </w:pPr>
      <w:r w:rsidRPr="007747B0">
        <w:rPr>
          <w:rFonts w:eastAsia="Calibri"/>
        </w:rPr>
        <w:t>wskazania nazwy (rodzaju) towaru lub usługi, których dostawa lub świadczenie będą prowadziły do powstania obowiązku podatkowego;</w:t>
      </w:r>
    </w:p>
    <w:p w14:paraId="314D2B04" w14:textId="77777777" w:rsidR="00FF3E5F" w:rsidRPr="007747B0" w:rsidRDefault="00FF3E5F" w:rsidP="00020B92">
      <w:pPr>
        <w:pStyle w:val="Akapitzlist"/>
        <w:numPr>
          <w:ilvl w:val="0"/>
          <w:numId w:val="62"/>
        </w:numPr>
        <w:spacing w:line="276" w:lineRule="auto"/>
        <w:ind w:left="993"/>
        <w:jc w:val="both"/>
        <w:rPr>
          <w:rFonts w:eastAsia="Calibri"/>
        </w:rPr>
      </w:pPr>
      <w:r w:rsidRPr="007747B0">
        <w:rPr>
          <w:rFonts w:eastAsia="Calibri"/>
        </w:rPr>
        <w:lastRenderedPageBreak/>
        <w:t>wskazania wartości towaru lub usługi objętego obowiązkiem podatkowym zamawiającego, bez kwoty podatku;</w:t>
      </w:r>
    </w:p>
    <w:p w14:paraId="7877F72B" w14:textId="77777777" w:rsidR="00FF3E5F" w:rsidRPr="007747B0" w:rsidRDefault="00FF3E5F" w:rsidP="00020B92">
      <w:pPr>
        <w:pStyle w:val="Akapitzlist"/>
        <w:numPr>
          <w:ilvl w:val="0"/>
          <w:numId w:val="62"/>
        </w:numPr>
        <w:spacing w:line="276" w:lineRule="auto"/>
        <w:ind w:left="993"/>
        <w:jc w:val="both"/>
        <w:rPr>
          <w:rFonts w:eastAsia="Calibri"/>
        </w:rPr>
      </w:pPr>
      <w:r w:rsidRPr="007747B0">
        <w:rPr>
          <w:rFonts w:eastAsia="Calibri"/>
        </w:rPr>
        <w:t>wskazania stawki podatku od towarów i usług, która zgodnie z wiedzą wykonawcy, będzie miała zastosowanie.</w:t>
      </w:r>
    </w:p>
    <w:p w14:paraId="42D096CB" w14:textId="77777777" w:rsidR="007747B0" w:rsidRDefault="007747B0" w:rsidP="007747B0">
      <w:pPr>
        <w:pStyle w:val="Akapitzlist"/>
        <w:spacing w:line="276" w:lineRule="auto"/>
        <w:ind w:left="993"/>
        <w:jc w:val="both"/>
        <w:rPr>
          <w:rFonts w:eastAsia="Calibri"/>
          <w:color w:val="EE0000"/>
        </w:rPr>
      </w:pPr>
    </w:p>
    <w:tbl>
      <w:tblPr>
        <w:tblW w:w="5000" w:type="pct"/>
        <w:tblCellMar>
          <w:left w:w="70" w:type="dxa"/>
          <w:right w:w="70" w:type="dxa"/>
        </w:tblCellMar>
        <w:tblLook w:val="0000" w:firstRow="0" w:lastRow="0" w:firstColumn="0" w:lastColumn="0" w:noHBand="0" w:noVBand="0"/>
      </w:tblPr>
      <w:tblGrid>
        <w:gridCol w:w="9628"/>
      </w:tblGrid>
      <w:tr w:rsidR="001A6B83" w:rsidRPr="001A6B83" w14:paraId="34C38AA1" w14:textId="77777777" w:rsidTr="0082244F">
        <w:tc>
          <w:tcPr>
            <w:tcW w:w="5000" w:type="pct"/>
            <w:tcBorders>
              <w:top w:val="single" w:sz="4" w:space="0" w:color="000000"/>
              <w:left w:val="single" w:sz="4" w:space="0" w:color="000000"/>
              <w:bottom w:val="single" w:sz="4" w:space="0" w:color="000000"/>
              <w:right w:val="single" w:sz="4" w:space="0" w:color="000000"/>
            </w:tcBorders>
          </w:tcPr>
          <w:p w14:paraId="30D349D0" w14:textId="77777777" w:rsidR="00F12028" w:rsidRPr="001A6B83" w:rsidRDefault="00F12028" w:rsidP="00FC19B2">
            <w:pPr>
              <w:spacing w:after="0" w:line="276" w:lineRule="auto"/>
              <w:ind w:left="431" w:hanging="431"/>
              <w:contextualSpacing/>
              <w:jc w:val="both"/>
              <w:rPr>
                <w:rFonts w:ascii="Times New Roman" w:hAnsi="Times New Roman" w:cs="Times New Roman"/>
                <w:sz w:val="24"/>
              </w:rPr>
            </w:pPr>
            <w:r w:rsidRPr="001A6B83">
              <w:rPr>
                <w:rFonts w:ascii="Times New Roman" w:hAnsi="Times New Roman" w:cs="Times New Roman"/>
                <w:b/>
                <w:bCs/>
                <w:sz w:val="28"/>
              </w:rPr>
              <w:t>XX. Opis kryteriów oceny ofert wraz z podaniem wag tych kryteriów i sposobu oceny ofert</w:t>
            </w:r>
          </w:p>
        </w:tc>
      </w:tr>
    </w:tbl>
    <w:p w14:paraId="4CAA02B4" w14:textId="77777777" w:rsidR="00F12028" w:rsidRPr="004F5F8E" w:rsidRDefault="00F12028" w:rsidP="00FC19B2">
      <w:pPr>
        <w:spacing w:after="0" w:line="276" w:lineRule="auto"/>
        <w:contextualSpacing/>
        <w:jc w:val="both"/>
        <w:rPr>
          <w:rFonts w:ascii="Times New Roman" w:hAnsi="Times New Roman" w:cs="Times New Roman"/>
          <w:color w:val="EE0000"/>
          <w:sz w:val="24"/>
        </w:rPr>
      </w:pPr>
    </w:p>
    <w:p w14:paraId="3136806B" w14:textId="77777777" w:rsidR="00F12028" w:rsidRPr="001A6B83" w:rsidRDefault="00F12028" w:rsidP="00020B92">
      <w:pPr>
        <w:numPr>
          <w:ilvl w:val="1"/>
          <w:numId w:val="18"/>
        </w:numPr>
        <w:suppressAutoHyphens/>
        <w:spacing w:after="0" w:line="276" w:lineRule="auto"/>
        <w:ind w:left="426"/>
        <w:contextualSpacing/>
        <w:jc w:val="both"/>
        <w:rPr>
          <w:rFonts w:ascii="Times New Roman" w:hAnsi="Times New Roman" w:cs="Times New Roman"/>
          <w:sz w:val="24"/>
        </w:rPr>
      </w:pPr>
      <w:r w:rsidRPr="001A6B83">
        <w:rPr>
          <w:rFonts w:ascii="Times New Roman" w:hAnsi="Times New Roman" w:cs="Times New Roman"/>
          <w:sz w:val="24"/>
        </w:rPr>
        <w:t>Przy dokonywaniu  wyboru najkorzystniejszej oferty Zamawiający stosować będzie następujące kryteria:</w:t>
      </w:r>
    </w:p>
    <w:p w14:paraId="12E95839" w14:textId="77777777" w:rsidR="00F12028" w:rsidRDefault="00F12028" w:rsidP="00FC19B2">
      <w:pPr>
        <w:spacing w:after="0" w:line="276" w:lineRule="auto"/>
        <w:ind w:left="426"/>
        <w:contextualSpacing/>
        <w:jc w:val="both"/>
        <w:rPr>
          <w:rFonts w:ascii="Times New Roman" w:hAnsi="Times New Roman" w:cs="Times New Roman"/>
          <w:sz w:val="24"/>
        </w:rPr>
      </w:pPr>
    </w:p>
    <w:p w14:paraId="0C5B38DD" w14:textId="77777777" w:rsidR="00D02746" w:rsidRDefault="00D02746" w:rsidP="00FC19B2">
      <w:pPr>
        <w:spacing w:after="0" w:line="276" w:lineRule="auto"/>
        <w:ind w:left="426"/>
        <w:contextualSpacing/>
        <w:jc w:val="both"/>
        <w:rPr>
          <w:rFonts w:ascii="Times New Roman" w:hAnsi="Times New Roman" w:cs="Times New Roman"/>
          <w:sz w:val="24"/>
        </w:rPr>
      </w:pPr>
    </w:p>
    <w:p w14:paraId="79A4D84D" w14:textId="77777777" w:rsidR="00666047" w:rsidRPr="00DC40EE" w:rsidRDefault="00666047" w:rsidP="00020B92">
      <w:pPr>
        <w:numPr>
          <w:ilvl w:val="1"/>
          <w:numId w:val="19"/>
        </w:numPr>
        <w:suppressAutoHyphens/>
        <w:spacing w:after="0" w:line="276" w:lineRule="auto"/>
        <w:ind w:left="709"/>
        <w:contextualSpacing/>
        <w:jc w:val="both"/>
        <w:rPr>
          <w:rFonts w:ascii="Times New Roman" w:hAnsi="Times New Roman" w:cs="Times New Roman"/>
          <w:sz w:val="24"/>
          <w:u w:val="single"/>
        </w:rPr>
      </w:pPr>
      <w:r w:rsidRPr="00DC40EE">
        <w:rPr>
          <w:rFonts w:ascii="Times New Roman" w:eastAsia="Calibri" w:hAnsi="Times New Roman" w:cs="Times New Roman"/>
          <w:b/>
          <w:sz w:val="24"/>
          <w:u w:val="single"/>
        </w:rPr>
        <w:t xml:space="preserve">cena (waga 60%) </w:t>
      </w:r>
    </w:p>
    <w:p w14:paraId="440AF2BD" w14:textId="77777777" w:rsidR="00666047" w:rsidRPr="00DC40EE" w:rsidRDefault="00666047" w:rsidP="00666047">
      <w:pPr>
        <w:spacing w:after="0" w:line="276" w:lineRule="auto"/>
        <w:ind w:left="709"/>
        <w:contextualSpacing/>
        <w:jc w:val="both"/>
        <w:rPr>
          <w:rFonts w:ascii="Times New Roman" w:hAnsi="Times New Roman" w:cs="Times New Roman"/>
          <w:sz w:val="24"/>
        </w:rPr>
      </w:pPr>
      <w:r w:rsidRPr="00DC40EE">
        <w:rPr>
          <w:rFonts w:ascii="Times New Roman" w:hAnsi="Times New Roman" w:cs="Times New Roman"/>
          <w:sz w:val="24"/>
        </w:rPr>
        <w:t xml:space="preserve">Kryterium – „cena” – poszczególnym ofertom zostaną przyznane punkty za cenę w skali </w:t>
      </w:r>
      <w:r w:rsidRPr="00DC40EE">
        <w:rPr>
          <w:rFonts w:ascii="Times New Roman" w:hAnsi="Times New Roman" w:cs="Times New Roman"/>
          <w:sz w:val="24"/>
        </w:rPr>
        <w:br/>
        <w:t>1-60 obliczone według wzoru:</w:t>
      </w:r>
    </w:p>
    <w:tbl>
      <w:tblPr>
        <w:tblW w:w="12646" w:type="dxa"/>
        <w:tblLayout w:type="fixed"/>
        <w:tblLook w:val="0000" w:firstRow="0" w:lastRow="0" w:firstColumn="0" w:lastColumn="0" w:noHBand="0" w:noVBand="0"/>
      </w:tblPr>
      <w:tblGrid>
        <w:gridCol w:w="9498"/>
        <w:gridCol w:w="3148"/>
      </w:tblGrid>
      <w:tr w:rsidR="00666047" w:rsidRPr="00DC40EE" w14:paraId="1D130576" w14:textId="77777777" w:rsidTr="008054F6">
        <w:tc>
          <w:tcPr>
            <w:tcW w:w="9498" w:type="dxa"/>
            <w:vAlign w:val="center"/>
          </w:tcPr>
          <w:p w14:paraId="730F24BC" w14:textId="77777777" w:rsidR="00666047" w:rsidRPr="00DC40EE" w:rsidRDefault="00666047" w:rsidP="008054F6">
            <w:pPr>
              <w:spacing w:after="0" w:line="276" w:lineRule="auto"/>
              <w:contextualSpacing/>
              <w:rPr>
                <w:rFonts w:ascii="Times New Roman" w:hAnsi="Times New Roman" w:cs="Times New Roman"/>
                <w:b/>
                <w:sz w:val="24"/>
                <w:szCs w:val="24"/>
              </w:rPr>
            </w:pPr>
          </w:p>
          <w:p w14:paraId="2701259A" w14:textId="77777777" w:rsidR="00666047" w:rsidRPr="00DC40EE" w:rsidRDefault="00666047" w:rsidP="008054F6">
            <w:pPr>
              <w:tabs>
                <w:tab w:val="left" w:pos="6271"/>
              </w:tabs>
              <w:spacing w:after="0" w:line="276" w:lineRule="auto"/>
              <w:ind w:left="601" w:right="-108"/>
              <w:contextualSpacing/>
              <w:jc w:val="center"/>
              <w:rPr>
                <w:rFonts w:ascii="Times New Roman" w:hAnsi="Times New Roman" w:cs="Times New Roman"/>
                <w:b/>
                <w:szCs w:val="24"/>
              </w:rPr>
            </w:pPr>
            <m:oMathPara>
              <m:oMath>
                <m:r>
                  <m:rPr>
                    <m:sty m:val="b"/>
                  </m:rPr>
                  <w:rPr>
                    <w:rFonts w:ascii="Cambria Math" w:hAnsi="Cambria Math" w:cs="Times New Roman"/>
                    <w:szCs w:val="24"/>
                  </w:rPr>
                  <m:t>„</m:t>
                </m:r>
                <m:sSub>
                  <m:sSubPr>
                    <m:ctrlPr>
                      <w:rPr>
                        <w:rFonts w:ascii="Cambria Math" w:hAnsi="Cambria Math" w:cs="Times New Roman"/>
                        <w:b/>
                        <w:i/>
                        <w:szCs w:val="24"/>
                        <w:vertAlign w:val="subscript"/>
                      </w:rPr>
                    </m:ctrlPr>
                  </m:sSubPr>
                  <m:e>
                    <m:r>
                      <m:rPr>
                        <m:sty m:val="bi"/>
                      </m:rPr>
                      <w:rPr>
                        <w:rFonts w:ascii="Cambria Math" w:hAnsi="Cambria Math" w:cs="Times New Roman"/>
                        <w:szCs w:val="24"/>
                        <w:vertAlign w:val="subscript"/>
                      </w:rPr>
                      <m:t>P</m:t>
                    </m:r>
                  </m:e>
                  <m:sub>
                    <m:r>
                      <m:rPr>
                        <m:sty m:val="bi"/>
                      </m:rPr>
                      <w:rPr>
                        <w:rFonts w:ascii="Cambria Math" w:hAnsi="Cambria Math" w:cs="Times New Roman"/>
                        <w:szCs w:val="24"/>
                        <w:vertAlign w:val="subscript"/>
                      </w:rPr>
                      <m:t>c</m:t>
                    </m:r>
                  </m:sub>
                </m:sSub>
                <m:r>
                  <m:rPr>
                    <m:sty m:val="bi"/>
                  </m:rPr>
                  <w:rPr>
                    <w:rFonts w:ascii="Cambria Math" w:hAnsi="Cambria Math" w:cs="Times New Roman"/>
                    <w:szCs w:val="24"/>
                  </w:rPr>
                  <m:t>”:</m:t>
                </m:r>
                <m:r>
                  <m:rPr>
                    <m:sty m:val="b"/>
                  </m:rPr>
                  <w:rPr>
                    <w:rFonts w:ascii="Cambria Math" w:hAnsi="Cambria Math" w:cs="Times New Roman"/>
                    <w:szCs w:val="24"/>
                  </w:rPr>
                  <m:t xml:space="preserve">  </m:t>
                </m:r>
                <m:f>
                  <m:fPr>
                    <m:ctrlPr>
                      <w:rPr>
                        <w:rFonts w:ascii="Cambria Math" w:hAnsi="Cambria Math" w:cs="Times New Roman"/>
                        <w:b/>
                        <w:i/>
                        <w:szCs w:val="24"/>
                      </w:rPr>
                    </m:ctrlPr>
                  </m:fPr>
                  <m:num>
                    <m:r>
                      <m:rPr>
                        <m:sty m:val="bi"/>
                      </m:rPr>
                      <w:rPr>
                        <w:rFonts w:ascii="Cambria Math" w:hAnsi="Cambria Math" w:cs="Times New Roman"/>
                        <w:szCs w:val="24"/>
                        <w:u w:val="single"/>
                        <w:lang w:eastAsia="pl-PL"/>
                      </w:rPr>
                      <m:t xml:space="preserve">Najniższa oferowana cena brutto </m:t>
                    </m:r>
                  </m:num>
                  <m:den>
                    <m:r>
                      <m:rPr>
                        <m:sty m:val="bi"/>
                      </m:rPr>
                      <w:rPr>
                        <w:rFonts w:ascii="Cambria Math" w:hAnsi="Cambria Math" w:cs="Times New Roman"/>
                        <w:szCs w:val="24"/>
                      </w:rPr>
                      <m:t>Cena badanej oferty brutto</m:t>
                    </m:r>
                  </m:den>
                </m:f>
                <m:r>
                  <m:rPr>
                    <m:sty m:val="bi"/>
                  </m:rPr>
                  <w:rPr>
                    <w:rFonts w:ascii="Cambria Math" w:hAnsi="Cambria Math" w:cs="Times New Roman"/>
                    <w:szCs w:val="24"/>
                  </w:rPr>
                  <m:t>x 60 pkt</m:t>
                </m:r>
              </m:oMath>
            </m:oMathPara>
          </w:p>
          <w:p w14:paraId="720C4E99" w14:textId="77777777" w:rsidR="00666047" w:rsidRPr="00DC40EE" w:rsidRDefault="00666047" w:rsidP="008054F6">
            <w:pPr>
              <w:spacing w:after="0" w:line="276" w:lineRule="auto"/>
              <w:ind w:left="851" w:right="-142"/>
              <w:contextualSpacing/>
              <w:jc w:val="center"/>
              <w:rPr>
                <w:rFonts w:ascii="Times New Roman" w:hAnsi="Times New Roman" w:cs="Times New Roman"/>
                <w:sz w:val="24"/>
                <w:lang w:eastAsia="pl-PL"/>
              </w:rPr>
            </w:pPr>
          </w:p>
        </w:tc>
        <w:tc>
          <w:tcPr>
            <w:tcW w:w="3148" w:type="dxa"/>
            <w:vAlign w:val="center"/>
          </w:tcPr>
          <w:p w14:paraId="5D3032A0" w14:textId="77777777" w:rsidR="00666047" w:rsidRPr="00DC40EE" w:rsidRDefault="00666047" w:rsidP="008054F6">
            <w:pPr>
              <w:spacing w:after="0" w:line="276" w:lineRule="auto"/>
              <w:contextualSpacing/>
              <w:rPr>
                <w:rFonts w:ascii="Times New Roman" w:hAnsi="Times New Roman" w:cs="Times New Roman"/>
                <w:sz w:val="24"/>
                <w:lang w:eastAsia="pl-PL"/>
              </w:rPr>
            </w:pPr>
          </w:p>
        </w:tc>
      </w:tr>
    </w:tbl>
    <w:p w14:paraId="7DC53177" w14:textId="77777777" w:rsidR="00666047" w:rsidRPr="00B65F1A" w:rsidRDefault="00666047" w:rsidP="00666047">
      <w:pPr>
        <w:spacing w:after="0" w:line="276" w:lineRule="auto"/>
        <w:ind w:left="709"/>
        <w:contextualSpacing/>
        <w:rPr>
          <w:rFonts w:ascii="Times New Roman" w:eastAsia="Calibri" w:hAnsi="Times New Roman" w:cs="Times New Roman"/>
          <w:sz w:val="24"/>
        </w:rPr>
      </w:pPr>
      <w:r w:rsidRPr="00DC40EE">
        <w:rPr>
          <w:rFonts w:ascii="Times New Roman" w:eastAsia="Calibri" w:hAnsi="Times New Roman" w:cs="Times New Roman"/>
          <w:sz w:val="24"/>
        </w:rPr>
        <w:t>P</w:t>
      </w:r>
      <w:r w:rsidRPr="00DC40EE">
        <w:rPr>
          <w:rFonts w:ascii="Times New Roman" w:eastAsia="Calibri" w:hAnsi="Times New Roman" w:cs="Times New Roman"/>
          <w:sz w:val="32"/>
          <w:vertAlign w:val="subscript"/>
        </w:rPr>
        <w:t>c</w:t>
      </w:r>
      <w:r w:rsidRPr="00DC40EE">
        <w:rPr>
          <w:rFonts w:ascii="Times New Roman" w:eastAsia="Calibri" w:hAnsi="Times New Roman" w:cs="Times New Roman"/>
          <w:sz w:val="24"/>
        </w:rPr>
        <w:t xml:space="preserve"> – ilość punktów przyznanych Wykonawcy dla kryterium „Cena”</w:t>
      </w:r>
    </w:p>
    <w:p w14:paraId="5A56EDB3" w14:textId="77777777" w:rsidR="00CB4887" w:rsidRPr="004F5F8E" w:rsidRDefault="00CB4887" w:rsidP="005A337A">
      <w:pPr>
        <w:spacing w:after="0" w:line="276" w:lineRule="auto"/>
        <w:contextualSpacing/>
        <w:rPr>
          <w:rFonts w:ascii="Times New Roman" w:eastAsia="Calibri" w:hAnsi="Times New Roman" w:cs="Times New Roman"/>
          <w:color w:val="EE0000"/>
          <w:sz w:val="24"/>
        </w:rPr>
      </w:pPr>
    </w:p>
    <w:p w14:paraId="3128A19C" w14:textId="777ACD10" w:rsidR="00667D89" w:rsidRPr="006B288C" w:rsidRDefault="00667D89" w:rsidP="00020B92">
      <w:pPr>
        <w:numPr>
          <w:ilvl w:val="1"/>
          <w:numId w:val="19"/>
        </w:numPr>
        <w:suppressAutoHyphens/>
        <w:spacing w:after="0" w:line="276" w:lineRule="auto"/>
        <w:ind w:left="709"/>
        <w:contextualSpacing/>
        <w:jc w:val="both"/>
        <w:rPr>
          <w:rFonts w:ascii="Times New Roman" w:eastAsia="Calibri" w:hAnsi="Times New Roman" w:cs="Times New Roman"/>
          <w:b/>
          <w:sz w:val="24"/>
          <w:u w:val="single"/>
        </w:rPr>
      </w:pPr>
      <w:r w:rsidRPr="006B288C">
        <w:rPr>
          <w:rFonts w:ascii="Times New Roman" w:eastAsia="Calibri" w:hAnsi="Times New Roman" w:cs="Times New Roman"/>
          <w:b/>
          <w:sz w:val="24"/>
          <w:u w:val="single"/>
        </w:rPr>
        <w:t xml:space="preserve">Okres gwarancji mechanicznej (waga </w:t>
      </w:r>
      <w:r w:rsidR="00B038B3" w:rsidRPr="006B288C">
        <w:rPr>
          <w:rFonts w:ascii="Times New Roman" w:eastAsia="Calibri" w:hAnsi="Times New Roman" w:cs="Times New Roman"/>
          <w:b/>
          <w:sz w:val="24"/>
          <w:u w:val="single"/>
        </w:rPr>
        <w:t>2</w:t>
      </w:r>
      <w:r w:rsidR="007A5E47">
        <w:rPr>
          <w:rFonts w:ascii="Times New Roman" w:eastAsia="Calibri" w:hAnsi="Times New Roman" w:cs="Times New Roman"/>
          <w:b/>
          <w:sz w:val="24"/>
          <w:u w:val="single"/>
        </w:rPr>
        <w:t>0</w:t>
      </w:r>
      <w:r w:rsidRPr="006B288C">
        <w:rPr>
          <w:rFonts w:ascii="Times New Roman" w:eastAsia="Calibri" w:hAnsi="Times New Roman" w:cs="Times New Roman"/>
          <w:b/>
          <w:sz w:val="24"/>
          <w:u w:val="single"/>
        </w:rPr>
        <w:t xml:space="preserve">%) </w:t>
      </w:r>
    </w:p>
    <w:p w14:paraId="7ECCBCD4" w14:textId="77777777" w:rsidR="00667D89" w:rsidRPr="006B288C" w:rsidRDefault="00667D89" w:rsidP="00667D89">
      <w:pPr>
        <w:suppressAutoHyphens/>
        <w:spacing w:after="0" w:line="276" w:lineRule="auto"/>
        <w:ind w:left="709"/>
        <w:contextualSpacing/>
        <w:jc w:val="both"/>
        <w:rPr>
          <w:rFonts w:ascii="Times New Roman" w:eastAsia="Calibri" w:hAnsi="Times New Roman" w:cs="Times New Roman"/>
          <w:b/>
          <w:sz w:val="24"/>
        </w:rPr>
      </w:pPr>
      <w:r w:rsidRPr="006B288C">
        <w:rPr>
          <w:rFonts w:ascii="Times New Roman" w:eastAsia="Calibri" w:hAnsi="Times New Roman" w:cs="Times New Roman"/>
          <w:b/>
          <w:sz w:val="24"/>
        </w:rPr>
        <w:t xml:space="preserve">– nie może być on krótszy niż 24 miesiące od dnia odbioru końcowego </w:t>
      </w:r>
    </w:p>
    <w:p w14:paraId="0F750515" w14:textId="77777777" w:rsidR="00667D89" w:rsidRPr="006B288C" w:rsidRDefault="00667D89" w:rsidP="00667D89">
      <w:pPr>
        <w:suppressAutoHyphens/>
        <w:spacing w:after="0" w:line="276" w:lineRule="auto"/>
        <w:ind w:left="709"/>
        <w:contextualSpacing/>
        <w:jc w:val="both"/>
        <w:rPr>
          <w:rFonts w:ascii="Times New Roman" w:eastAsia="Calibri" w:hAnsi="Times New Roman" w:cs="Times New Roman"/>
          <w:b/>
          <w:sz w:val="24"/>
        </w:rPr>
      </w:pPr>
    </w:p>
    <w:p w14:paraId="1750B80B" w14:textId="25598518" w:rsidR="00667D89" w:rsidRPr="006B288C" w:rsidRDefault="00667D89" w:rsidP="00667D89">
      <w:pPr>
        <w:spacing w:after="0" w:line="276" w:lineRule="auto"/>
        <w:ind w:left="709"/>
        <w:contextualSpacing/>
        <w:jc w:val="both"/>
        <w:rPr>
          <w:rFonts w:ascii="Times New Roman" w:eastAsia="Times New Roman" w:hAnsi="Times New Roman" w:cs="Times New Roman"/>
          <w:sz w:val="24"/>
        </w:rPr>
      </w:pPr>
      <w:r w:rsidRPr="006B288C">
        <w:rPr>
          <w:rFonts w:ascii="Times New Roman" w:eastAsia="Times New Roman" w:hAnsi="Times New Roman" w:cs="Times New Roman"/>
          <w:sz w:val="24"/>
        </w:rPr>
        <w:t xml:space="preserve">Kryterium – „Okres gwarancji mechanicznej” – poszczególnym ofertom zostaną przyznane punkty za okres gwarancji w skali do </w:t>
      </w:r>
      <w:r w:rsidR="006B288C" w:rsidRPr="006B288C">
        <w:rPr>
          <w:rFonts w:ascii="Times New Roman" w:eastAsia="Times New Roman" w:hAnsi="Times New Roman" w:cs="Times New Roman"/>
          <w:sz w:val="24"/>
        </w:rPr>
        <w:t>2</w:t>
      </w:r>
      <w:r w:rsidR="007A5E47">
        <w:rPr>
          <w:rFonts w:ascii="Times New Roman" w:eastAsia="Times New Roman" w:hAnsi="Times New Roman" w:cs="Times New Roman"/>
          <w:sz w:val="24"/>
        </w:rPr>
        <w:t>0</w:t>
      </w:r>
      <w:r w:rsidRPr="006B288C">
        <w:rPr>
          <w:rFonts w:ascii="Times New Roman" w:eastAsia="Times New Roman" w:hAnsi="Times New Roman" w:cs="Times New Roman"/>
          <w:sz w:val="24"/>
        </w:rPr>
        <w:t xml:space="preserve"> pkt obliczone według wzoru:</w:t>
      </w:r>
    </w:p>
    <w:p w14:paraId="0EB1476E" w14:textId="77777777" w:rsidR="00667D89" w:rsidRPr="006B288C" w:rsidRDefault="00667D89" w:rsidP="00667D89">
      <w:pPr>
        <w:spacing w:after="0" w:line="276" w:lineRule="auto"/>
        <w:ind w:left="709"/>
        <w:contextualSpacing/>
        <w:jc w:val="both"/>
        <w:rPr>
          <w:rFonts w:ascii="Times New Roman" w:eastAsia="Times New Roman" w:hAnsi="Times New Roman" w:cs="Times New Roman"/>
          <w:sz w:val="24"/>
        </w:rPr>
      </w:pPr>
    </w:p>
    <w:p w14:paraId="420DFABD" w14:textId="04ECC8DC" w:rsidR="00667D89" w:rsidRPr="006B288C" w:rsidRDefault="00667D89" w:rsidP="00667D89">
      <w:pPr>
        <w:tabs>
          <w:tab w:val="left" w:pos="6271"/>
        </w:tabs>
        <w:spacing w:after="0" w:line="276" w:lineRule="auto"/>
        <w:ind w:left="601" w:right="-108"/>
        <w:contextualSpacing/>
        <w:jc w:val="center"/>
        <w:rPr>
          <w:rFonts w:ascii="Times New Roman" w:hAnsi="Times New Roman" w:cs="Times New Roman"/>
          <w:b/>
          <w:szCs w:val="24"/>
        </w:rPr>
      </w:pPr>
      <m:oMathPara>
        <m:oMath>
          <m:r>
            <m:rPr>
              <m:sty m:val="b"/>
            </m:rPr>
            <w:rPr>
              <w:rFonts w:ascii="Cambria Math" w:hAnsi="Cambria Math" w:cs="Times New Roman"/>
              <w:szCs w:val="24"/>
            </w:rPr>
            <m:t>„</m:t>
          </m:r>
          <m:sSub>
            <m:sSubPr>
              <m:ctrlPr>
                <w:rPr>
                  <w:rFonts w:ascii="Cambria Math" w:hAnsi="Cambria Math" w:cs="Times New Roman"/>
                  <w:b/>
                  <w:i/>
                  <w:szCs w:val="24"/>
                  <w:vertAlign w:val="subscript"/>
                </w:rPr>
              </m:ctrlPr>
            </m:sSubPr>
            <m:e>
              <m:r>
                <m:rPr>
                  <m:sty m:val="bi"/>
                </m:rPr>
                <w:rPr>
                  <w:rFonts w:ascii="Cambria Math" w:hAnsi="Cambria Math" w:cs="Times New Roman"/>
                  <w:szCs w:val="24"/>
                  <w:vertAlign w:val="subscript"/>
                </w:rPr>
                <m:t>P</m:t>
              </m:r>
            </m:e>
            <m:sub>
              <m:r>
                <m:rPr>
                  <m:sty m:val="bi"/>
                </m:rPr>
                <w:rPr>
                  <w:rFonts w:ascii="Cambria Math" w:hAnsi="Cambria Math" w:cs="Times New Roman"/>
                  <w:szCs w:val="24"/>
                  <w:vertAlign w:val="subscript"/>
                </w:rPr>
                <m:t>g</m:t>
              </m:r>
            </m:sub>
          </m:sSub>
          <m:r>
            <m:rPr>
              <m:sty m:val="bi"/>
            </m:rPr>
            <w:rPr>
              <w:rFonts w:ascii="Cambria Math" w:hAnsi="Cambria Math" w:cs="Times New Roman"/>
              <w:szCs w:val="24"/>
            </w:rPr>
            <m:t>”:</m:t>
          </m:r>
          <m:r>
            <m:rPr>
              <m:sty m:val="b"/>
            </m:rPr>
            <w:rPr>
              <w:rFonts w:ascii="Cambria Math" w:hAnsi="Cambria Math" w:cs="Times New Roman"/>
              <w:szCs w:val="24"/>
            </w:rPr>
            <m:t xml:space="preserve">  </m:t>
          </m:r>
          <m:f>
            <m:fPr>
              <m:ctrlPr>
                <w:rPr>
                  <w:rFonts w:ascii="Cambria Math" w:hAnsi="Cambria Math" w:cs="Times New Roman"/>
                  <w:b/>
                  <w:i/>
                  <w:szCs w:val="24"/>
                </w:rPr>
              </m:ctrlPr>
            </m:fPr>
            <m:num>
              <m:r>
                <m:rPr>
                  <m:sty m:val="bi"/>
                </m:rPr>
                <w:rPr>
                  <w:rFonts w:ascii="Cambria Math" w:hAnsi="Cambria Math" w:cs="Times New Roman"/>
                  <w:szCs w:val="24"/>
                  <w:u w:val="single"/>
                  <w:lang w:eastAsia="pl-PL"/>
                </w:rPr>
                <m:t xml:space="preserve">Okres gwarancji mechanicznej badanej oferty </m:t>
              </m:r>
            </m:num>
            <m:den>
              <m:r>
                <m:rPr>
                  <m:sty m:val="bi"/>
                </m:rPr>
                <w:rPr>
                  <w:rFonts w:ascii="Cambria Math" w:hAnsi="Cambria Math" w:cs="Times New Roman"/>
                  <w:szCs w:val="24"/>
                </w:rPr>
                <m:t>Najdłuższy okres gwarancji mechanicznej z otrzymanych ofert</m:t>
              </m:r>
            </m:den>
          </m:f>
          <m:r>
            <m:rPr>
              <m:sty m:val="bi"/>
            </m:rPr>
            <w:rPr>
              <w:rFonts w:ascii="Cambria Math" w:hAnsi="Cambria Math" w:cs="Times New Roman"/>
              <w:szCs w:val="24"/>
            </w:rPr>
            <m:t>x 20 pkt</m:t>
          </m:r>
        </m:oMath>
      </m:oMathPara>
    </w:p>
    <w:p w14:paraId="2D58EBD8" w14:textId="77777777" w:rsidR="00667D89" w:rsidRPr="006B288C" w:rsidRDefault="00667D89" w:rsidP="00667D89">
      <w:pPr>
        <w:spacing w:after="0" w:line="276" w:lineRule="auto"/>
        <w:contextualSpacing/>
        <w:jc w:val="both"/>
        <w:rPr>
          <w:rFonts w:ascii="Times New Roman" w:eastAsia="Times New Roman" w:hAnsi="Times New Roman" w:cs="Times New Roman"/>
          <w:sz w:val="24"/>
        </w:rPr>
      </w:pPr>
    </w:p>
    <w:p w14:paraId="475C8660" w14:textId="77777777" w:rsidR="00667D89" w:rsidRPr="006B288C" w:rsidRDefault="00667D89" w:rsidP="00667D89">
      <w:pPr>
        <w:spacing w:after="0" w:line="276" w:lineRule="auto"/>
        <w:ind w:left="709"/>
        <w:contextualSpacing/>
        <w:jc w:val="both"/>
        <w:rPr>
          <w:rFonts w:ascii="Times New Roman" w:eastAsia="Calibri" w:hAnsi="Times New Roman" w:cs="Times New Roman"/>
          <w:sz w:val="24"/>
        </w:rPr>
      </w:pPr>
      <w:r w:rsidRPr="006B288C">
        <w:rPr>
          <w:rFonts w:ascii="Times New Roman" w:eastAsia="Calibri" w:hAnsi="Times New Roman" w:cs="Times New Roman"/>
          <w:sz w:val="24"/>
        </w:rPr>
        <w:t>P</w:t>
      </w:r>
      <w:r w:rsidRPr="006B288C">
        <w:rPr>
          <w:rFonts w:ascii="Times New Roman" w:eastAsia="Calibri" w:hAnsi="Times New Roman" w:cs="Times New Roman"/>
          <w:sz w:val="32"/>
          <w:vertAlign w:val="subscript"/>
        </w:rPr>
        <w:t>g</w:t>
      </w:r>
      <w:r w:rsidRPr="006B288C">
        <w:rPr>
          <w:rFonts w:ascii="Times New Roman" w:eastAsia="Calibri" w:hAnsi="Times New Roman" w:cs="Times New Roman"/>
          <w:sz w:val="24"/>
        </w:rPr>
        <w:t xml:space="preserve"> – ilość punktów przyznanych Wykonawcy dla kryterium „okres gwarancji mechanicznej”</w:t>
      </w:r>
    </w:p>
    <w:p w14:paraId="439BE099" w14:textId="77777777" w:rsidR="00667D89" w:rsidRPr="006B288C" w:rsidRDefault="00667D89" w:rsidP="00667D89">
      <w:pPr>
        <w:spacing w:after="0" w:line="276" w:lineRule="auto"/>
        <w:contextualSpacing/>
        <w:rPr>
          <w:rFonts w:ascii="Times New Roman" w:eastAsia="Calibri" w:hAnsi="Times New Roman" w:cs="Times New Roman"/>
          <w:sz w:val="24"/>
        </w:rPr>
      </w:pPr>
    </w:p>
    <w:p w14:paraId="4E04319C" w14:textId="77777777" w:rsidR="00667D89" w:rsidRPr="006B288C" w:rsidRDefault="00667D89" w:rsidP="00667D89">
      <w:pPr>
        <w:tabs>
          <w:tab w:val="left" w:pos="993"/>
        </w:tabs>
        <w:spacing w:after="0" w:line="276" w:lineRule="auto"/>
        <w:ind w:left="709"/>
        <w:contextualSpacing/>
        <w:jc w:val="both"/>
        <w:rPr>
          <w:rFonts w:ascii="Times New Roman" w:eastAsia="Calibri" w:hAnsi="Times New Roman" w:cs="Times New Roman"/>
          <w:b/>
          <w:sz w:val="24"/>
        </w:rPr>
      </w:pPr>
      <w:r w:rsidRPr="006B288C">
        <w:rPr>
          <w:rFonts w:ascii="Times New Roman" w:eastAsia="Calibri" w:hAnsi="Times New Roman" w:cs="Times New Roman"/>
          <w:b/>
          <w:sz w:val="24"/>
        </w:rPr>
        <w:t>Wymagany minimalny okres gwarancji to 24 miesiące.</w:t>
      </w:r>
    </w:p>
    <w:p w14:paraId="11F01A52" w14:textId="77777777" w:rsidR="00667D89" w:rsidRPr="006B288C" w:rsidRDefault="00667D89" w:rsidP="00667D89">
      <w:pPr>
        <w:spacing w:after="0" w:line="276" w:lineRule="auto"/>
        <w:ind w:left="709"/>
        <w:contextualSpacing/>
        <w:jc w:val="both"/>
        <w:rPr>
          <w:rFonts w:ascii="Times New Roman" w:eastAsia="Calibri" w:hAnsi="Times New Roman" w:cs="Times New Roman"/>
          <w:sz w:val="24"/>
        </w:rPr>
      </w:pPr>
      <w:r w:rsidRPr="006B288C">
        <w:rPr>
          <w:rFonts w:ascii="Times New Roman" w:eastAsia="Calibri" w:hAnsi="Times New Roman" w:cs="Times New Roman"/>
          <w:sz w:val="24"/>
        </w:rPr>
        <w:t>W przypadku zaoferowania przez Wykonawcę krótszego okresu gwarancji, oferta będzie podlegała odrzuceniu na podstawie art. 226 ust. 1 pkt 5 ustawy Pzp.</w:t>
      </w:r>
    </w:p>
    <w:p w14:paraId="432E7DCD" w14:textId="77777777" w:rsidR="00667D89" w:rsidRPr="006B288C" w:rsidRDefault="00667D89" w:rsidP="00667D89">
      <w:pPr>
        <w:spacing w:after="0" w:line="276" w:lineRule="auto"/>
        <w:ind w:left="709"/>
        <w:contextualSpacing/>
        <w:jc w:val="both"/>
        <w:rPr>
          <w:rFonts w:ascii="Times New Roman" w:eastAsia="Calibri" w:hAnsi="Times New Roman" w:cs="Times New Roman"/>
          <w:sz w:val="24"/>
        </w:rPr>
      </w:pPr>
      <w:r w:rsidRPr="006B288C">
        <w:rPr>
          <w:rFonts w:ascii="Times New Roman" w:eastAsia="Calibri" w:hAnsi="Times New Roman" w:cs="Times New Roman"/>
          <w:sz w:val="24"/>
        </w:rPr>
        <w:t>W przypadku niepodania przez Wykonawcę okresu gwarancji, Zamawiający do obliczenia punktów za to kryterium przyjmie minimalny okres gwarancji jakości, tj. 24 miesiące od daty odbioru końcowego przedmiotu umowy i taki okres gwarancji będzie obowiązywał Wykonawcę.</w:t>
      </w:r>
    </w:p>
    <w:p w14:paraId="699CFC49" w14:textId="708986E3" w:rsidR="00667D89" w:rsidRPr="006B288C" w:rsidRDefault="00667D89" w:rsidP="00667D89">
      <w:pPr>
        <w:spacing w:after="0" w:line="276" w:lineRule="auto"/>
        <w:ind w:left="709"/>
        <w:contextualSpacing/>
        <w:jc w:val="both"/>
        <w:rPr>
          <w:rFonts w:ascii="Times New Roman" w:eastAsia="Calibri" w:hAnsi="Times New Roman" w:cs="Times New Roman"/>
          <w:sz w:val="24"/>
        </w:rPr>
      </w:pPr>
      <w:r w:rsidRPr="006B288C">
        <w:rPr>
          <w:rFonts w:ascii="Times New Roman" w:eastAsia="Calibri" w:hAnsi="Times New Roman" w:cs="Times New Roman"/>
          <w:sz w:val="24"/>
        </w:rPr>
        <w:t xml:space="preserve">Jeżeli Wykonawca zaproponuje okres gwarancji dłuższy niż 36 miesięcy, do obliczenia punktów za to kryterium zostanie przyjęty 36-miesięczny okres gwarancji jako maksymalny odpowiadający wymaganiom Zamawiającego. </w:t>
      </w:r>
    </w:p>
    <w:p w14:paraId="46875C0E" w14:textId="77777777" w:rsidR="00667D89" w:rsidRPr="006B288C" w:rsidRDefault="00667D89" w:rsidP="00667D89">
      <w:pPr>
        <w:spacing w:after="0" w:line="276" w:lineRule="auto"/>
        <w:ind w:left="709"/>
        <w:contextualSpacing/>
        <w:jc w:val="both"/>
        <w:rPr>
          <w:rFonts w:ascii="Times New Roman" w:eastAsia="Calibri" w:hAnsi="Times New Roman" w:cs="Times New Roman"/>
          <w:sz w:val="24"/>
        </w:rPr>
      </w:pPr>
      <w:r w:rsidRPr="006B288C">
        <w:rPr>
          <w:rFonts w:ascii="Times New Roman" w:eastAsia="Calibri" w:hAnsi="Times New Roman" w:cs="Times New Roman"/>
          <w:sz w:val="24"/>
        </w:rPr>
        <w:lastRenderedPageBreak/>
        <w:t xml:space="preserve">Oferowany okres gwarancji należy podać w pełnych miesiącach. </w:t>
      </w:r>
    </w:p>
    <w:p w14:paraId="51E34F44" w14:textId="77777777" w:rsidR="00667D89" w:rsidRPr="006B288C" w:rsidRDefault="00667D89" w:rsidP="00667D89">
      <w:pPr>
        <w:spacing w:after="0" w:line="276" w:lineRule="auto"/>
        <w:ind w:left="709"/>
        <w:contextualSpacing/>
        <w:jc w:val="both"/>
        <w:rPr>
          <w:rFonts w:ascii="Times New Roman" w:eastAsia="Calibri" w:hAnsi="Times New Roman" w:cs="Times New Roman"/>
          <w:sz w:val="24"/>
        </w:rPr>
      </w:pPr>
      <w:r w:rsidRPr="006B288C">
        <w:rPr>
          <w:rFonts w:ascii="Times New Roman" w:eastAsia="Calibri" w:hAnsi="Times New Roman" w:cs="Times New Roman"/>
          <w:sz w:val="24"/>
        </w:rPr>
        <w:t>Zamawiający do oceny kryterium „okres gwarancji mechanicznej” pobierze dane z oferty Wykonawcy.</w:t>
      </w:r>
    </w:p>
    <w:p w14:paraId="1864B6CD" w14:textId="77777777" w:rsidR="00667D89" w:rsidRPr="00667D89" w:rsidRDefault="00667D89" w:rsidP="00667D89">
      <w:pPr>
        <w:spacing w:after="0" w:line="276" w:lineRule="auto"/>
        <w:ind w:left="709"/>
        <w:contextualSpacing/>
        <w:jc w:val="both"/>
        <w:rPr>
          <w:rFonts w:ascii="Times New Roman" w:eastAsia="Calibri" w:hAnsi="Times New Roman" w:cs="Times New Roman"/>
          <w:b/>
          <w:color w:val="EE0000"/>
          <w:sz w:val="24"/>
        </w:rPr>
      </w:pPr>
    </w:p>
    <w:p w14:paraId="6AC59ACE" w14:textId="49B07AC9" w:rsidR="00667D89" w:rsidRPr="006B288C" w:rsidRDefault="00667D89" w:rsidP="00020B92">
      <w:pPr>
        <w:numPr>
          <w:ilvl w:val="1"/>
          <w:numId w:val="19"/>
        </w:numPr>
        <w:suppressAutoHyphens/>
        <w:spacing w:after="0" w:line="276" w:lineRule="auto"/>
        <w:ind w:left="709"/>
        <w:contextualSpacing/>
        <w:jc w:val="both"/>
        <w:rPr>
          <w:rFonts w:ascii="Times New Roman" w:eastAsia="Calibri" w:hAnsi="Times New Roman" w:cs="Times New Roman"/>
          <w:b/>
          <w:sz w:val="24"/>
          <w:u w:val="single"/>
        </w:rPr>
      </w:pPr>
      <w:r w:rsidRPr="006B288C">
        <w:rPr>
          <w:rFonts w:ascii="Times New Roman" w:eastAsia="Calibri" w:hAnsi="Times New Roman" w:cs="Times New Roman"/>
          <w:b/>
          <w:sz w:val="24"/>
          <w:u w:val="single"/>
        </w:rPr>
        <w:t xml:space="preserve">Moc silnika pojazdu (waga </w:t>
      </w:r>
      <w:r w:rsidR="007A5E47">
        <w:rPr>
          <w:rFonts w:ascii="Times New Roman" w:eastAsia="Calibri" w:hAnsi="Times New Roman" w:cs="Times New Roman"/>
          <w:b/>
          <w:sz w:val="24"/>
          <w:u w:val="single"/>
        </w:rPr>
        <w:t>20</w:t>
      </w:r>
      <w:r w:rsidRPr="006B288C">
        <w:rPr>
          <w:rFonts w:ascii="Times New Roman" w:eastAsia="Calibri" w:hAnsi="Times New Roman" w:cs="Times New Roman"/>
          <w:b/>
          <w:sz w:val="24"/>
          <w:u w:val="single"/>
        </w:rPr>
        <w:t xml:space="preserve">%) </w:t>
      </w:r>
    </w:p>
    <w:p w14:paraId="39D0C3DA" w14:textId="3E9C1D6C" w:rsidR="00667D89" w:rsidRPr="006B288C" w:rsidRDefault="00667D89" w:rsidP="00667D89">
      <w:pPr>
        <w:suppressAutoHyphens/>
        <w:spacing w:after="0" w:line="276" w:lineRule="auto"/>
        <w:ind w:left="709"/>
        <w:contextualSpacing/>
        <w:jc w:val="both"/>
        <w:rPr>
          <w:rFonts w:ascii="Times New Roman" w:eastAsia="Calibri" w:hAnsi="Times New Roman" w:cs="Times New Roman"/>
          <w:b/>
          <w:sz w:val="24"/>
        </w:rPr>
      </w:pPr>
      <w:r w:rsidRPr="006B288C">
        <w:rPr>
          <w:rFonts w:ascii="Times New Roman" w:eastAsia="Calibri" w:hAnsi="Times New Roman" w:cs="Times New Roman"/>
          <w:b/>
          <w:sz w:val="24"/>
        </w:rPr>
        <w:t xml:space="preserve">– nie może być ona mniejsza niż </w:t>
      </w:r>
      <w:r w:rsidR="007A5E47">
        <w:rPr>
          <w:rFonts w:ascii="Times New Roman" w:eastAsia="Calibri" w:hAnsi="Times New Roman" w:cs="Times New Roman"/>
          <w:b/>
          <w:sz w:val="24"/>
        </w:rPr>
        <w:t>75</w:t>
      </w:r>
      <w:r w:rsidRPr="006B288C">
        <w:rPr>
          <w:rFonts w:ascii="Times New Roman" w:eastAsia="Calibri" w:hAnsi="Times New Roman" w:cs="Times New Roman"/>
          <w:b/>
          <w:sz w:val="24"/>
        </w:rPr>
        <w:t xml:space="preserve"> KM </w:t>
      </w:r>
    </w:p>
    <w:p w14:paraId="18F65525" w14:textId="77777777" w:rsidR="00667D89" w:rsidRPr="006B288C" w:rsidRDefault="00667D89" w:rsidP="00667D89">
      <w:pPr>
        <w:suppressAutoHyphens/>
        <w:spacing w:after="0" w:line="276" w:lineRule="auto"/>
        <w:ind w:left="709"/>
        <w:contextualSpacing/>
        <w:jc w:val="both"/>
        <w:rPr>
          <w:rFonts w:ascii="Times New Roman" w:eastAsia="Calibri" w:hAnsi="Times New Roman" w:cs="Times New Roman"/>
          <w:b/>
          <w:sz w:val="24"/>
        </w:rPr>
      </w:pPr>
    </w:p>
    <w:p w14:paraId="3D2D22D7" w14:textId="06999F5B" w:rsidR="00667D89" w:rsidRPr="006B288C" w:rsidRDefault="00667D89" w:rsidP="00667D89">
      <w:pPr>
        <w:suppressAutoHyphens/>
        <w:spacing w:after="0" w:line="276" w:lineRule="auto"/>
        <w:ind w:left="709"/>
        <w:contextualSpacing/>
        <w:jc w:val="both"/>
        <w:rPr>
          <w:rFonts w:ascii="Times New Roman" w:eastAsia="Times New Roman" w:hAnsi="Times New Roman" w:cs="Times New Roman"/>
          <w:sz w:val="24"/>
        </w:rPr>
      </w:pPr>
      <w:r w:rsidRPr="006B288C">
        <w:rPr>
          <w:rFonts w:ascii="Times New Roman" w:eastAsia="Times New Roman" w:hAnsi="Times New Roman" w:cs="Times New Roman"/>
          <w:sz w:val="24"/>
        </w:rPr>
        <w:t xml:space="preserve">Kryterium – „Moc silnika pojazdu” – poszczególnym ofertom zostaną przyznane punkty za moc silnika w skali do </w:t>
      </w:r>
      <w:r w:rsidR="007A5E47">
        <w:rPr>
          <w:rFonts w:ascii="Times New Roman" w:eastAsia="Times New Roman" w:hAnsi="Times New Roman" w:cs="Times New Roman"/>
          <w:sz w:val="24"/>
        </w:rPr>
        <w:t>20</w:t>
      </w:r>
      <w:r w:rsidRPr="006B288C">
        <w:rPr>
          <w:rFonts w:ascii="Times New Roman" w:eastAsia="Times New Roman" w:hAnsi="Times New Roman" w:cs="Times New Roman"/>
          <w:sz w:val="24"/>
        </w:rPr>
        <w:t xml:space="preserve"> pkt obliczone według wzoru:</w:t>
      </w:r>
    </w:p>
    <w:p w14:paraId="079E6701" w14:textId="77777777" w:rsidR="00667D89" w:rsidRPr="006B288C" w:rsidRDefault="00667D89" w:rsidP="00667D89">
      <w:pPr>
        <w:spacing w:after="0" w:line="276" w:lineRule="auto"/>
        <w:ind w:left="709"/>
        <w:contextualSpacing/>
        <w:jc w:val="both"/>
        <w:rPr>
          <w:rFonts w:ascii="Times New Roman" w:eastAsia="Times New Roman" w:hAnsi="Times New Roman" w:cs="Times New Roman"/>
          <w:sz w:val="24"/>
        </w:rPr>
      </w:pPr>
    </w:p>
    <w:p w14:paraId="62E23D1F" w14:textId="05060694" w:rsidR="00667D89" w:rsidRPr="006B288C" w:rsidRDefault="00667D89" w:rsidP="00667D89">
      <w:pPr>
        <w:tabs>
          <w:tab w:val="left" w:pos="6271"/>
        </w:tabs>
        <w:spacing w:after="0" w:line="276" w:lineRule="auto"/>
        <w:ind w:left="601" w:right="-108"/>
        <w:contextualSpacing/>
        <w:jc w:val="center"/>
        <w:rPr>
          <w:rFonts w:ascii="Times New Roman" w:hAnsi="Times New Roman" w:cs="Times New Roman"/>
          <w:b/>
          <w:szCs w:val="24"/>
        </w:rPr>
      </w:pPr>
      <m:oMathPara>
        <m:oMath>
          <m:r>
            <m:rPr>
              <m:sty m:val="b"/>
            </m:rPr>
            <w:rPr>
              <w:rFonts w:ascii="Cambria Math" w:hAnsi="Cambria Math" w:cs="Times New Roman"/>
              <w:szCs w:val="24"/>
            </w:rPr>
            <m:t>„</m:t>
          </m:r>
          <m:sSub>
            <m:sSubPr>
              <m:ctrlPr>
                <w:rPr>
                  <w:rFonts w:ascii="Cambria Math" w:hAnsi="Cambria Math" w:cs="Times New Roman"/>
                  <w:b/>
                  <w:i/>
                  <w:szCs w:val="24"/>
                  <w:vertAlign w:val="subscript"/>
                </w:rPr>
              </m:ctrlPr>
            </m:sSubPr>
            <m:e>
              <m:r>
                <m:rPr>
                  <m:sty m:val="bi"/>
                </m:rPr>
                <w:rPr>
                  <w:rFonts w:ascii="Cambria Math" w:hAnsi="Cambria Math" w:cs="Times New Roman"/>
                  <w:szCs w:val="24"/>
                  <w:vertAlign w:val="subscript"/>
                </w:rPr>
                <m:t>P</m:t>
              </m:r>
            </m:e>
            <m:sub>
              <m:r>
                <m:rPr>
                  <m:sty m:val="bi"/>
                </m:rPr>
                <w:rPr>
                  <w:rFonts w:ascii="Cambria Math" w:hAnsi="Cambria Math" w:cs="Times New Roman"/>
                  <w:szCs w:val="24"/>
                  <w:vertAlign w:val="subscript"/>
                </w:rPr>
                <m:t>s</m:t>
              </m:r>
            </m:sub>
          </m:sSub>
          <m:r>
            <m:rPr>
              <m:sty m:val="bi"/>
            </m:rPr>
            <w:rPr>
              <w:rFonts w:ascii="Cambria Math" w:hAnsi="Cambria Math" w:cs="Times New Roman"/>
              <w:szCs w:val="24"/>
            </w:rPr>
            <m:t>”:</m:t>
          </m:r>
          <m:r>
            <m:rPr>
              <m:sty m:val="b"/>
            </m:rPr>
            <w:rPr>
              <w:rFonts w:ascii="Cambria Math" w:hAnsi="Cambria Math" w:cs="Times New Roman"/>
              <w:szCs w:val="24"/>
            </w:rPr>
            <m:t xml:space="preserve">  </m:t>
          </m:r>
          <m:f>
            <m:fPr>
              <m:ctrlPr>
                <w:rPr>
                  <w:rFonts w:ascii="Cambria Math" w:hAnsi="Cambria Math" w:cs="Times New Roman"/>
                  <w:b/>
                  <w:i/>
                  <w:szCs w:val="24"/>
                </w:rPr>
              </m:ctrlPr>
            </m:fPr>
            <m:num>
              <m:r>
                <m:rPr>
                  <m:sty m:val="bi"/>
                </m:rPr>
                <w:rPr>
                  <w:rFonts w:ascii="Cambria Math" w:hAnsi="Cambria Math" w:cs="Times New Roman"/>
                  <w:szCs w:val="24"/>
                  <w:u w:val="single"/>
                  <w:lang w:eastAsia="pl-PL"/>
                </w:rPr>
                <m:t>Deklarowana moc silnika pojazdu badanej oferty</m:t>
              </m:r>
            </m:num>
            <m:den>
              <m:r>
                <m:rPr>
                  <m:sty m:val="bi"/>
                </m:rPr>
                <w:rPr>
                  <w:rFonts w:ascii="Cambria Math" w:hAnsi="Cambria Math" w:cs="Times New Roman"/>
                  <w:szCs w:val="24"/>
                </w:rPr>
                <m:t>Największa zaoferowana moc silnika pojazdu z otrzymanych ofert</m:t>
              </m:r>
            </m:den>
          </m:f>
          <m:r>
            <m:rPr>
              <m:sty m:val="bi"/>
            </m:rPr>
            <w:rPr>
              <w:rFonts w:ascii="Cambria Math" w:hAnsi="Cambria Math" w:cs="Times New Roman"/>
              <w:szCs w:val="24"/>
            </w:rPr>
            <m:t>x 20 pkt</m:t>
          </m:r>
        </m:oMath>
      </m:oMathPara>
    </w:p>
    <w:p w14:paraId="1C4FAB1A" w14:textId="77777777" w:rsidR="00667D89" w:rsidRPr="006B288C" w:rsidRDefault="00667D89" w:rsidP="00667D89">
      <w:pPr>
        <w:spacing w:after="0" w:line="276" w:lineRule="auto"/>
        <w:contextualSpacing/>
        <w:jc w:val="both"/>
        <w:rPr>
          <w:rFonts w:ascii="Times New Roman" w:eastAsia="Times New Roman" w:hAnsi="Times New Roman" w:cs="Times New Roman"/>
          <w:sz w:val="24"/>
        </w:rPr>
      </w:pPr>
    </w:p>
    <w:p w14:paraId="3763B9F2" w14:textId="77777777" w:rsidR="00667D89" w:rsidRPr="006B288C" w:rsidRDefault="00667D89" w:rsidP="00667D89">
      <w:pPr>
        <w:spacing w:after="0" w:line="276" w:lineRule="auto"/>
        <w:ind w:left="709"/>
        <w:contextualSpacing/>
        <w:jc w:val="both"/>
        <w:rPr>
          <w:rFonts w:ascii="Times New Roman" w:eastAsia="Calibri" w:hAnsi="Times New Roman" w:cs="Times New Roman"/>
          <w:sz w:val="24"/>
        </w:rPr>
      </w:pPr>
      <w:r w:rsidRPr="006B288C">
        <w:rPr>
          <w:rFonts w:ascii="Times New Roman" w:eastAsia="Calibri" w:hAnsi="Times New Roman" w:cs="Times New Roman"/>
          <w:sz w:val="24"/>
        </w:rPr>
        <w:t>P</w:t>
      </w:r>
      <w:r w:rsidRPr="006B288C">
        <w:rPr>
          <w:rFonts w:ascii="Times New Roman" w:eastAsia="Calibri" w:hAnsi="Times New Roman" w:cs="Times New Roman"/>
          <w:sz w:val="32"/>
          <w:vertAlign w:val="subscript"/>
        </w:rPr>
        <w:t>s</w:t>
      </w:r>
      <w:r w:rsidRPr="006B288C">
        <w:rPr>
          <w:rFonts w:ascii="Times New Roman" w:eastAsia="Calibri" w:hAnsi="Times New Roman" w:cs="Times New Roman"/>
          <w:sz w:val="24"/>
        </w:rPr>
        <w:t xml:space="preserve"> – ilość punktów przyznanych Wykonawcy dla kryterium „moc silnika pojazdu”</w:t>
      </w:r>
    </w:p>
    <w:p w14:paraId="07E146EB" w14:textId="77777777" w:rsidR="00667D89" w:rsidRPr="00667D89" w:rsidRDefault="00667D89" w:rsidP="00667D89">
      <w:pPr>
        <w:spacing w:after="0" w:line="276" w:lineRule="auto"/>
        <w:contextualSpacing/>
        <w:rPr>
          <w:rFonts w:ascii="Times New Roman" w:eastAsia="Calibri" w:hAnsi="Times New Roman" w:cs="Times New Roman"/>
          <w:color w:val="EE0000"/>
          <w:sz w:val="24"/>
        </w:rPr>
      </w:pPr>
    </w:p>
    <w:p w14:paraId="722D8B95" w14:textId="2D61114E" w:rsidR="009636A0" w:rsidRPr="009636A0" w:rsidRDefault="009636A0" w:rsidP="00667D89">
      <w:pPr>
        <w:tabs>
          <w:tab w:val="left" w:pos="993"/>
        </w:tabs>
        <w:spacing w:after="0" w:line="276" w:lineRule="auto"/>
        <w:ind w:left="709"/>
        <w:contextualSpacing/>
        <w:jc w:val="both"/>
        <w:rPr>
          <w:rFonts w:ascii="Times New Roman" w:eastAsia="Calibri" w:hAnsi="Times New Roman" w:cs="Times New Roman"/>
          <w:bCs/>
          <w:sz w:val="24"/>
        </w:rPr>
      </w:pPr>
      <w:r w:rsidRPr="009636A0">
        <w:rPr>
          <w:rFonts w:ascii="Times New Roman" w:eastAsia="Calibri" w:hAnsi="Times New Roman" w:cs="Times New Roman"/>
          <w:bCs/>
          <w:sz w:val="24"/>
        </w:rPr>
        <w:t>Moc silnika pojazdu Wykonawca podaje w koniach mechanicznych [KM].</w:t>
      </w:r>
    </w:p>
    <w:p w14:paraId="686A5C37" w14:textId="7E1A5DCD" w:rsidR="00667D89" w:rsidRPr="006B288C" w:rsidRDefault="00667D89" w:rsidP="00667D89">
      <w:pPr>
        <w:tabs>
          <w:tab w:val="left" w:pos="993"/>
        </w:tabs>
        <w:spacing w:after="0" w:line="276" w:lineRule="auto"/>
        <w:ind w:left="709"/>
        <w:contextualSpacing/>
        <w:jc w:val="both"/>
        <w:rPr>
          <w:rFonts w:ascii="Times New Roman" w:eastAsia="Calibri" w:hAnsi="Times New Roman" w:cs="Times New Roman"/>
          <w:b/>
          <w:sz w:val="24"/>
        </w:rPr>
      </w:pPr>
      <w:r w:rsidRPr="006B288C">
        <w:rPr>
          <w:rFonts w:ascii="Times New Roman" w:eastAsia="Calibri" w:hAnsi="Times New Roman" w:cs="Times New Roman"/>
          <w:b/>
          <w:sz w:val="24"/>
        </w:rPr>
        <w:t xml:space="preserve">Wymagana minimalna moc silnika pojazdu to </w:t>
      </w:r>
      <w:r w:rsidR="007A5E47">
        <w:rPr>
          <w:rFonts w:ascii="Times New Roman" w:eastAsia="Calibri" w:hAnsi="Times New Roman" w:cs="Times New Roman"/>
          <w:b/>
          <w:sz w:val="24"/>
        </w:rPr>
        <w:t>75</w:t>
      </w:r>
      <w:r w:rsidRPr="006B288C">
        <w:rPr>
          <w:rFonts w:ascii="Times New Roman" w:eastAsia="Calibri" w:hAnsi="Times New Roman" w:cs="Times New Roman"/>
          <w:b/>
          <w:sz w:val="24"/>
        </w:rPr>
        <w:t xml:space="preserve"> KM.</w:t>
      </w:r>
    </w:p>
    <w:p w14:paraId="5360A8AF" w14:textId="77777777" w:rsidR="00667D89" w:rsidRPr="006B288C" w:rsidRDefault="00667D89" w:rsidP="00667D89">
      <w:pPr>
        <w:spacing w:after="0" w:line="276" w:lineRule="auto"/>
        <w:ind w:left="709"/>
        <w:contextualSpacing/>
        <w:jc w:val="both"/>
        <w:rPr>
          <w:rFonts w:ascii="Times New Roman" w:eastAsia="Calibri" w:hAnsi="Times New Roman" w:cs="Times New Roman"/>
          <w:sz w:val="24"/>
        </w:rPr>
      </w:pPr>
      <w:r w:rsidRPr="006B288C">
        <w:rPr>
          <w:rFonts w:ascii="Times New Roman" w:eastAsia="Calibri" w:hAnsi="Times New Roman" w:cs="Times New Roman"/>
          <w:sz w:val="24"/>
        </w:rPr>
        <w:t>W przypadku zaoferowania przez Wykonawcę mniejszej mocy silnika, oferta będzie podlegała odrzuceniu na podstawie art. 226 ust. 1 pkt 5 ustawy Pzp.</w:t>
      </w:r>
    </w:p>
    <w:p w14:paraId="3E342155" w14:textId="4F8551C9" w:rsidR="00667D89" w:rsidRPr="00695348" w:rsidRDefault="00667D89" w:rsidP="00667D89">
      <w:pPr>
        <w:spacing w:after="0" w:line="276" w:lineRule="auto"/>
        <w:ind w:left="709"/>
        <w:contextualSpacing/>
        <w:jc w:val="both"/>
        <w:rPr>
          <w:rFonts w:ascii="Times New Roman" w:eastAsia="Calibri" w:hAnsi="Times New Roman" w:cs="Times New Roman"/>
          <w:sz w:val="24"/>
        </w:rPr>
      </w:pPr>
      <w:r w:rsidRPr="006B288C">
        <w:rPr>
          <w:rFonts w:ascii="Times New Roman" w:eastAsia="Calibri" w:hAnsi="Times New Roman" w:cs="Times New Roman"/>
          <w:sz w:val="24"/>
        </w:rPr>
        <w:t xml:space="preserve">W przypadku niepodania przez Wykonawcę mocy silnika, Zamawiający do obliczenia punktów za </w:t>
      </w:r>
      <w:r w:rsidRPr="00CB4887">
        <w:rPr>
          <w:rFonts w:ascii="Times New Roman" w:eastAsia="Calibri" w:hAnsi="Times New Roman" w:cs="Times New Roman"/>
          <w:sz w:val="24"/>
        </w:rPr>
        <w:t xml:space="preserve">to kryterium przyjmie minimalną moc silnika pojazdu, to jest </w:t>
      </w:r>
      <w:r w:rsidR="007A5E47">
        <w:rPr>
          <w:rFonts w:ascii="Times New Roman" w:eastAsia="Calibri" w:hAnsi="Times New Roman" w:cs="Times New Roman"/>
          <w:sz w:val="24"/>
        </w:rPr>
        <w:t>75</w:t>
      </w:r>
      <w:r w:rsidRPr="00CB4887">
        <w:rPr>
          <w:rFonts w:ascii="Times New Roman" w:eastAsia="Calibri" w:hAnsi="Times New Roman" w:cs="Times New Roman"/>
          <w:sz w:val="24"/>
        </w:rPr>
        <w:t xml:space="preserve"> KM i pojazd </w:t>
      </w:r>
      <w:r w:rsidRPr="00695348">
        <w:rPr>
          <w:rFonts w:ascii="Times New Roman" w:eastAsia="Calibri" w:hAnsi="Times New Roman" w:cs="Times New Roman"/>
          <w:sz w:val="24"/>
        </w:rPr>
        <w:t xml:space="preserve">z silnikiem o co najmniej takiej mocy Wykonawca będzie zobowiązany dostarczyć. </w:t>
      </w:r>
    </w:p>
    <w:p w14:paraId="70EF98F6" w14:textId="721F9F97" w:rsidR="00667D89" w:rsidRPr="00695348" w:rsidRDefault="00667D89" w:rsidP="00667D89">
      <w:pPr>
        <w:spacing w:after="0" w:line="276" w:lineRule="auto"/>
        <w:ind w:left="709"/>
        <w:contextualSpacing/>
        <w:jc w:val="both"/>
        <w:rPr>
          <w:rFonts w:ascii="Times New Roman" w:eastAsia="Calibri" w:hAnsi="Times New Roman" w:cs="Times New Roman"/>
          <w:sz w:val="24"/>
        </w:rPr>
      </w:pPr>
      <w:r w:rsidRPr="00695348">
        <w:rPr>
          <w:rFonts w:ascii="Times New Roman" w:eastAsia="Calibri" w:hAnsi="Times New Roman" w:cs="Times New Roman"/>
          <w:sz w:val="24"/>
        </w:rPr>
        <w:t xml:space="preserve">Jeżeli Wykonawca zaproponuje moc silnika pojazdu większą niż </w:t>
      </w:r>
      <w:r w:rsidR="007A5E47" w:rsidRPr="00695348">
        <w:rPr>
          <w:rFonts w:ascii="Times New Roman" w:eastAsia="Calibri" w:hAnsi="Times New Roman" w:cs="Times New Roman"/>
          <w:sz w:val="24"/>
        </w:rPr>
        <w:t>1</w:t>
      </w:r>
      <w:r w:rsidR="00695348" w:rsidRPr="00695348">
        <w:rPr>
          <w:rFonts w:ascii="Times New Roman" w:eastAsia="Calibri" w:hAnsi="Times New Roman" w:cs="Times New Roman"/>
          <w:sz w:val="24"/>
        </w:rPr>
        <w:t>1</w:t>
      </w:r>
      <w:r w:rsidR="007A5E47" w:rsidRPr="00695348">
        <w:rPr>
          <w:rFonts w:ascii="Times New Roman" w:eastAsia="Calibri" w:hAnsi="Times New Roman" w:cs="Times New Roman"/>
          <w:sz w:val="24"/>
        </w:rPr>
        <w:t>0</w:t>
      </w:r>
      <w:r w:rsidRPr="00695348">
        <w:rPr>
          <w:rFonts w:ascii="Times New Roman" w:eastAsia="Calibri" w:hAnsi="Times New Roman" w:cs="Times New Roman"/>
          <w:sz w:val="24"/>
        </w:rPr>
        <w:t xml:space="preserve"> KM, do obliczenia punktów za to kryterium zostanie przyjęte </w:t>
      </w:r>
      <w:r w:rsidR="007A5E47" w:rsidRPr="00695348">
        <w:rPr>
          <w:rFonts w:ascii="Times New Roman" w:eastAsia="Calibri" w:hAnsi="Times New Roman" w:cs="Times New Roman"/>
          <w:sz w:val="24"/>
        </w:rPr>
        <w:t>1</w:t>
      </w:r>
      <w:r w:rsidR="00695348" w:rsidRPr="00695348">
        <w:rPr>
          <w:rFonts w:ascii="Times New Roman" w:eastAsia="Calibri" w:hAnsi="Times New Roman" w:cs="Times New Roman"/>
          <w:sz w:val="24"/>
        </w:rPr>
        <w:t>1</w:t>
      </w:r>
      <w:r w:rsidR="007A5E47" w:rsidRPr="00695348">
        <w:rPr>
          <w:rFonts w:ascii="Times New Roman" w:eastAsia="Calibri" w:hAnsi="Times New Roman" w:cs="Times New Roman"/>
          <w:sz w:val="24"/>
        </w:rPr>
        <w:t>0</w:t>
      </w:r>
      <w:r w:rsidRPr="00695348">
        <w:rPr>
          <w:rFonts w:ascii="Times New Roman" w:eastAsia="Calibri" w:hAnsi="Times New Roman" w:cs="Times New Roman"/>
          <w:sz w:val="24"/>
        </w:rPr>
        <w:t xml:space="preserve"> KM. </w:t>
      </w:r>
    </w:p>
    <w:p w14:paraId="32CC0277" w14:textId="77777777" w:rsidR="00667D89" w:rsidRPr="006B288C" w:rsidRDefault="00667D89" w:rsidP="00667D89">
      <w:pPr>
        <w:spacing w:after="0" w:line="276" w:lineRule="auto"/>
        <w:ind w:left="709"/>
        <w:contextualSpacing/>
        <w:jc w:val="both"/>
        <w:rPr>
          <w:rFonts w:ascii="Times New Roman" w:eastAsia="Calibri" w:hAnsi="Times New Roman" w:cs="Times New Roman"/>
          <w:sz w:val="24"/>
        </w:rPr>
      </w:pPr>
      <w:r w:rsidRPr="00695348">
        <w:rPr>
          <w:rFonts w:ascii="Times New Roman" w:eastAsia="Calibri" w:hAnsi="Times New Roman" w:cs="Times New Roman"/>
          <w:sz w:val="24"/>
        </w:rPr>
        <w:t>Zamawiający do oceny kryterium „moc silnika pojazdu” pobierze dane z oferty Wykonawcy.</w:t>
      </w:r>
    </w:p>
    <w:p w14:paraId="578754B0" w14:textId="77777777" w:rsidR="00667D89" w:rsidRPr="00667D89" w:rsidRDefault="00667D89" w:rsidP="00667D89">
      <w:pPr>
        <w:spacing w:after="0" w:line="276" w:lineRule="auto"/>
        <w:ind w:left="709"/>
        <w:contextualSpacing/>
        <w:jc w:val="both"/>
        <w:rPr>
          <w:rFonts w:ascii="Times New Roman" w:eastAsia="Calibri" w:hAnsi="Times New Roman" w:cs="Times New Roman"/>
          <w:color w:val="EE0000"/>
          <w:sz w:val="24"/>
        </w:rPr>
      </w:pPr>
    </w:p>
    <w:p w14:paraId="7DC8CC62" w14:textId="77777777" w:rsidR="00667D89" w:rsidRPr="00752635" w:rsidRDefault="00667D89" w:rsidP="00020B92">
      <w:pPr>
        <w:numPr>
          <w:ilvl w:val="1"/>
          <w:numId w:val="19"/>
        </w:numPr>
        <w:suppressAutoHyphens/>
        <w:spacing w:after="0" w:line="276" w:lineRule="auto"/>
        <w:ind w:left="709"/>
        <w:contextualSpacing/>
        <w:jc w:val="both"/>
        <w:rPr>
          <w:rFonts w:ascii="Times New Roman" w:eastAsia="Calibri" w:hAnsi="Times New Roman" w:cs="Times New Roman"/>
          <w:b/>
          <w:sz w:val="24"/>
          <w:u w:val="single"/>
        </w:rPr>
      </w:pPr>
      <w:r w:rsidRPr="00752635">
        <w:rPr>
          <w:rFonts w:ascii="Times New Roman" w:eastAsia="Calibri" w:hAnsi="Times New Roman" w:cs="Times New Roman"/>
          <w:b/>
          <w:sz w:val="24"/>
          <w:u w:val="single"/>
        </w:rPr>
        <w:t>Łączna ocena oferty:</w:t>
      </w:r>
    </w:p>
    <w:p w14:paraId="1B55D3C0" w14:textId="77777777" w:rsidR="00667D89" w:rsidRPr="00752635" w:rsidRDefault="00667D89" w:rsidP="00667D89">
      <w:pPr>
        <w:spacing w:after="0" w:line="276" w:lineRule="auto"/>
        <w:ind w:left="709"/>
        <w:contextualSpacing/>
        <w:jc w:val="both"/>
        <w:rPr>
          <w:rFonts w:ascii="Times New Roman" w:eastAsia="Calibri" w:hAnsi="Times New Roman" w:cs="Times New Roman"/>
          <w:b/>
          <w:sz w:val="24"/>
        </w:rPr>
      </w:pPr>
    </w:p>
    <w:p w14:paraId="46A921E0" w14:textId="77777777" w:rsidR="00667D89" w:rsidRPr="00752635" w:rsidRDefault="00667D89" w:rsidP="00752635">
      <w:pPr>
        <w:spacing w:after="0" w:line="276" w:lineRule="auto"/>
        <w:contextualSpacing/>
        <w:jc w:val="center"/>
        <w:rPr>
          <w:rFonts w:ascii="Times New Roman" w:eastAsia="Calibri" w:hAnsi="Times New Roman" w:cs="Times New Roman"/>
          <w:b/>
          <w:sz w:val="32"/>
          <w:szCs w:val="28"/>
        </w:rPr>
      </w:pPr>
      <w:r w:rsidRPr="00752635">
        <w:rPr>
          <w:rFonts w:ascii="Times New Roman" w:eastAsia="Calibri" w:hAnsi="Times New Roman" w:cs="Times New Roman"/>
          <w:b/>
          <w:sz w:val="28"/>
          <w:szCs w:val="28"/>
        </w:rPr>
        <w:t>P</w:t>
      </w:r>
      <w:r w:rsidRPr="00752635">
        <w:rPr>
          <w:rFonts w:ascii="Times New Roman" w:eastAsia="Calibri" w:hAnsi="Times New Roman" w:cs="Times New Roman"/>
          <w:sz w:val="28"/>
          <w:szCs w:val="28"/>
        </w:rPr>
        <w:t xml:space="preserve"> = </w:t>
      </w:r>
      <w:r w:rsidRPr="00752635">
        <w:rPr>
          <w:rFonts w:ascii="Times New Roman" w:eastAsia="Calibri" w:hAnsi="Times New Roman" w:cs="Times New Roman"/>
          <w:b/>
          <w:sz w:val="28"/>
          <w:szCs w:val="28"/>
        </w:rPr>
        <w:t>P</w:t>
      </w:r>
      <w:r w:rsidRPr="00752635">
        <w:rPr>
          <w:rFonts w:ascii="Times New Roman" w:eastAsia="Calibri" w:hAnsi="Times New Roman" w:cs="Times New Roman"/>
          <w:b/>
          <w:sz w:val="32"/>
          <w:szCs w:val="28"/>
          <w:vertAlign w:val="subscript"/>
        </w:rPr>
        <w:t xml:space="preserve">c </w:t>
      </w:r>
      <w:r w:rsidRPr="00752635">
        <w:rPr>
          <w:rFonts w:ascii="Times New Roman" w:eastAsia="Calibri" w:hAnsi="Times New Roman" w:cs="Times New Roman"/>
          <w:b/>
          <w:sz w:val="32"/>
          <w:szCs w:val="28"/>
        </w:rPr>
        <w:t xml:space="preserve">+ </w:t>
      </w:r>
      <w:r w:rsidRPr="00752635">
        <w:rPr>
          <w:rFonts w:ascii="Times New Roman" w:eastAsia="Calibri" w:hAnsi="Times New Roman" w:cs="Times New Roman"/>
          <w:b/>
          <w:sz w:val="28"/>
          <w:szCs w:val="28"/>
        </w:rPr>
        <w:t>P</w:t>
      </w:r>
      <w:r w:rsidRPr="00752635">
        <w:rPr>
          <w:rFonts w:ascii="Times New Roman" w:eastAsia="Calibri" w:hAnsi="Times New Roman" w:cs="Times New Roman"/>
          <w:b/>
          <w:sz w:val="32"/>
          <w:szCs w:val="28"/>
          <w:vertAlign w:val="subscript"/>
        </w:rPr>
        <w:t xml:space="preserve">g </w:t>
      </w:r>
      <w:r w:rsidRPr="00752635">
        <w:rPr>
          <w:rFonts w:ascii="Times New Roman" w:eastAsia="Calibri" w:hAnsi="Times New Roman" w:cs="Times New Roman"/>
          <w:b/>
          <w:sz w:val="32"/>
          <w:szCs w:val="28"/>
        </w:rPr>
        <w:t xml:space="preserve">+ </w:t>
      </w:r>
      <w:r w:rsidRPr="00752635">
        <w:rPr>
          <w:rFonts w:ascii="Times New Roman" w:eastAsia="Calibri" w:hAnsi="Times New Roman" w:cs="Times New Roman"/>
          <w:b/>
          <w:sz w:val="28"/>
          <w:szCs w:val="28"/>
        </w:rPr>
        <w:t>P</w:t>
      </w:r>
      <w:r w:rsidRPr="00752635">
        <w:rPr>
          <w:rFonts w:ascii="Times New Roman" w:eastAsia="Calibri" w:hAnsi="Times New Roman" w:cs="Times New Roman"/>
          <w:b/>
          <w:sz w:val="32"/>
          <w:szCs w:val="28"/>
          <w:vertAlign w:val="subscript"/>
        </w:rPr>
        <w:t>s</w:t>
      </w:r>
    </w:p>
    <w:p w14:paraId="61855FE5" w14:textId="77777777" w:rsidR="00667D89" w:rsidRPr="00752635" w:rsidRDefault="00667D89" w:rsidP="00752635">
      <w:pPr>
        <w:spacing w:after="0" w:line="276" w:lineRule="auto"/>
        <w:contextualSpacing/>
        <w:jc w:val="both"/>
        <w:rPr>
          <w:rFonts w:ascii="Times New Roman" w:eastAsia="Calibri" w:hAnsi="Times New Roman" w:cs="Times New Roman"/>
          <w:sz w:val="24"/>
        </w:rPr>
      </w:pPr>
    </w:p>
    <w:p w14:paraId="54BCC602" w14:textId="77777777" w:rsidR="00667D89" w:rsidRPr="00752635" w:rsidRDefault="00667D89" w:rsidP="00752635">
      <w:pPr>
        <w:spacing w:after="0" w:line="276" w:lineRule="auto"/>
        <w:ind w:left="709"/>
        <w:contextualSpacing/>
        <w:rPr>
          <w:rFonts w:ascii="Times New Roman" w:eastAsia="Calibri" w:hAnsi="Times New Roman" w:cs="Times New Roman"/>
          <w:sz w:val="24"/>
        </w:rPr>
      </w:pPr>
      <w:r w:rsidRPr="00752635">
        <w:rPr>
          <w:rFonts w:ascii="Times New Roman" w:eastAsia="Calibri" w:hAnsi="Times New Roman" w:cs="Times New Roman"/>
          <w:sz w:val="24"/>
        </w:rPr>
        <w:t>P – sumaryczna ilość punktów</w:t>
      </w:r>
    </w:p>
    <w:p w14:paraId="69051131" w14:textId="77777777" w:rsidR="00667D89" w:rsidRPr="00752635" w:rsidRDefault="00667D89" w:rsidP="00752635">
      <w:pPr>
        <w:spacing w:after="0" w:line="276" w:lineRule="auto"/>
        <w:ind w:left="709"/>
        <w:contextualSpacing/>
        <w:rPr>
          <w:rFonts w:ascii="Times New Roman" w:eastAsia="Calibri" w:hAnsi="Times New Roman" w:cs="Times New Roman"/>
          <w:sz w:val="24"/>
        </w:rPr>
      </w:pPr>
      <w:r w:rsidRPr="00752635">
        <w:rPr>
          <w:rFonts w:ascii="Times New Roman" w:eastAsia="Calibri" w:hAnsi="Times New Roman" w:cs="Times New Roman"/>
          <w:sz w:val="24"/>
        </w:rPr>
        <w:t>P</w:t>
      </w:r>
      <w:r w:rsidRPr="00752635">
        <w:rPr>
          <w:rFonts w:ascii="Times New Roman" w:eastAsia="Calibri" w:hAnsi="Times New Roman" w:cs="Times New Roman"/>
          <w:sz w:val="32"/>
          <w:vertAlign w:val="subscript"/>
        </w:rPr>
        <w:t>c</w:t>
      </w:r>
      <w:r w:rsidRPr="00752635">
        <w:rPr>
          <w:rFonts w:ascii="Times New Roman" w:eastAsia="Calibri" w:hAnsi="Times New Roman" w:cs="Times New Roman"/>
          <w:sz w:val="24"/>
        </w:rPr>
        <w:t xml:space="preserve"> – ilość punktów przyznanych Wykonawcy dla kryterium „Cena”</w:t>
      </w:r>
    </w:p>
    <w:p w14:paraId="0271762C" w14:textId="77777777" w:rsidR="00667D89" w:rsidRPr="00752635" w:rsidRDefault="00667D89" w:rsidP="00752635">
      <w:pPr>
        <w:spacing w:after="0" w:line="276" w:lineRule="auto"/>
        <w:ind w:left="1134" w:hanging="425"/>
        <w:contextualSpacing/>
        <w:jc w:val="both"/>
        <w:rPr>
          <w:rFonts w:ascii="Times New Roman" w:eastAsia="Calibri" w:hAnsi="Times New Roman" w:cs="Times New Roman"/>
          <w:sz w:val="24"/>
        </w:rPr>
      </w:pPr>
      <w:r w:rsidRPr="00752635">
        <w:rPr>
          <w:rFonts w:ascii="Times New Roman" w:eastAsia="Calibri" w:hAnsi="Times New Roman" w:cs="Times New Roman"/>
          <w:sz w:val="24"/>
        </w:rPr>
        <w:t>P</w:t>
      </w:r>
      <w:r w:rsidRPr="00752635">
        <w:rPr>
          <w:rFonts w:ascii="Times New Roman" w:eastAsia="Calibri" w:hAnsi="Times New Roman" w:cs="Times New Roman"/>
          <w:sz w:val="32"/>
          <w:vertAlign w:val="subscript"/>
        </w:rPr>
        <w:t>g</w:t>
      </w:r>
      <w:r w:rsidRPr="00752635">
        <w:rPr>
          <w:rFonts w:ascii="Times New Roman" w:eastAsia="Calibri" w:hAnsi="Times New Roman" w:cs="Times New Roman"/>
          <w:sz w:val="32"/>
        </w:rPr>
        <w:t xml:space="preserve"> </w:t>
      </w:r>
      <w:r w:rsidRPr="00752635">
        <w:rPr>
          <w:rFonts w:ascii="Times New Roman" w:eastAsia="Calibri" w:hAnsi="Times New Roman" w:cs="Times New Roman"/>
          <w:sz w:val="24"/>
        </w:rPr>
        <w:t>– ilość punktów przyznanych Wykonawcy dla kryterium „Okres gwarancji mechanicznej”</w:t>
      </w:r>
    </w:p>
    <w:p w14:paraId="55CF22A4" w14:textId="77777777" w:rsidR="00667D89" w:rsidRPr="00752635" w:rsidRDefault="00667D89" w:rsidP="00752635">
      <w:pPr>
        <w:spacing w:after="0" w:line="276" w:lineRule="auto"/>
        <w:ind w:left="1134" w:hanging="425"/>
        <w:contextualSpacing/>
        <w:rPr>
          <w:rFonts w:ascii="Times New Roman" w:eastAsia="Calibri" w:hAnsi="Times New Roman" w:cs="Times New Roman"/>
          <w:sz w:val="24"/>
        </w:rPr>
      </w:pPr>
      <w:r w:rsidRPr="00752635">
        <w:rPr>
          <w:rFonts w:ascii="Times New Roman" w:eastAsia="Calibri" w:hAnsi="Times New Roman" w:cs="Times New Roman"/>
          <w:sz w:val="24"/>
        </w:rPr>
        <w:t>P</w:t>
      </w:r>
      <w:r w:rsidRPr="00752635">
        <w:rPr>
          <w:rFonts w:ascii="Times New Roman" w:eastAsia="Calibri" w:hAnsi="Times New Roman" w:cs="Times New Roman"/>
          <w:sz w:val="32"/>
          <w:vertAlign w:val="subscript"/>
        </w:rPr>
        <w:t>s</w:t>
      </w:r>
      <w:r w:rsidRPr="00752635">
        <w:rPr>
          <w:rFonts w:ascii="Times New Roman" w:eastAsia="Calibri" w:hAnsi="Times New Roman" w:cs="Times New Roman"/>
          <w:sz w:val="24"/>
        </w:rPr>
        <w:t xml:space="preserve"> – ilość punktów przyznanych Wykonawcy dla kryterium „Moc silnika pojazdu”</w:t>
      </w:r>
    </w:p>
    <w:p w14:paraId="0670D150" w14:textId="77777777" w:rsidR="00667D89" w:rsidRPr="00752635" w:rsidRDefault="00667D89" w:rsidP="00667D89">
      <w:pPr>
        <w:spacing w:after="0" w:line="276" w:lineRule="auto"/>
        <w:ind w:left="709"/>
        <w:contextualSpacing/>
        <w:rPr>
          <w:rFonts w:ascii="Times New Roman" w:eastAsia="Calibri" w:hAnsi="Times New Roman" w:cs="Times New Roman"/>
          <w:sz w:val="24"/>
        </w:rPr>
      </w:pPr>
    </w:p>
    <w:p w14:paraId="311AAB7A" w14:textId="77777777" w:rsidR="00667D89" w:rsidRPr="00752635" w:rsidRDefault="00667D89" w:rsidP="00667D89">
      <w:pPr>
        <w:spacing w:after="0" w:line="276" w:lineRule="auto"/>
        <w:ind w:left="709"/>
        <w:contextualSpacing/>
        <w:jc w:val="both"/>
        <w:rPr>
          <w:rFonts w:ascii="Times New Roman" w:hAnsi="Times New Roman" w:cs="Times New Roman"/>
          <w:sz w:val="24"/>
          <w:lang w:eastAsia="ar-SA"/>
        </w:rPr>
      </w:pPr>
      <w:r w:rsidRPr="00752635">
        <w:rPr>
          <w:rFonts w:ascii="Times New Roman" w:hAnsi="Times New Roman" w:cs="Times New Roman"/>
          <w:sz w:val="24"/>
        </w:rPr>
        <w:t>Suma punktów uzyskanych za wszystkie kryteria oceny stanowić będzie końcową ocenę danej oferty.</w:t>
      </w:r>
    </w:p>
    <w:p w14:paraId="228C9490" w14:textId="77777777" w:rsidR="00F12028" w:rsidRPr="00752635" w:rsidRDefault="00F12028" w:rsidP="00FC19B2">
      <w:pPr>
        <w:spacing w:after="0" w:line="276" w:lineRule="auto"/>
        <w:ind w:left="709"/>
        <w:contextualSpacing/>
        <w:jc w:val="both"/>
        <w:rPr>
          <w:rFonts w:ascii="Times New Roman" w:eastAsia="Calibri" w:hAnsi="Times New Roman" w:cs="Times New Roman"/>
          <w:sz w:val="24"/>
        </w:rPr>
      </w:pPr>
    </w:p>
    <w:p w14:paraId="29643166" w14:textId="77777777" w:rsidR="003175ED" w:rsidRPr="00752635" w:rsidRDefault="003175ED" w:rsidP="00020B92">
      <w:pPr>
        <w:numPr>
          <w:ilvl w:val="1"/>
          <w:numId w:val="18"/>
        </w:numPr>
        <w:suppressAutoHyphens/>
        <w:spacing w:after="0" w:line="276" w:lineRule="auto"/>
        <w:ind w:left="426"/>
        <w:contextualSpacing/>
        <w:jc w:val="both"/>
        <w:rPr>
          <w:rFonts w:ascii="Times New Roman" w:hAnsi="Times New Roman" w:cs="Times New Roman"/>
          <w:sz w:val="24"/>
        </w:rPr>
      </w:pPr>
      <w:r w:rsidRPr="00752635">
        <w:rPr>
          <w:rFonts w:ascii="Times New Roman" w:hAnsi="Times New Roman" w:cs="Times New Roman"/>
          <w:sz w:val="24"/>
        </w:rPr>
        <w:t>Zamawiający udzieli zamówienia Wykonawcy, którego oferta zostanie oceniona jako najkorzystniejsza, tzn. uzyska najwyższą liczbę punktów w łącznej ocenie ofert. Oferta w łącznej ocenie oferty może uzyskać maksymalnie 100 pkt.</w:t>
      </w:r>
    </w:p>
    <w:p w14:paraId="03C7EDCD" w14:textId="77777777" w:rsidR="003175ED" w:rsidRPr="00752635" w:rsidRDefault="003175ED" w:rsidP="00020B92">
      <w:pPr>
        <w:numPr>
          <w:ilvl w:val="1"/>
          <w:numId w:val="18"/>
        </w:numPr>
        <w:suppressAutoHyphens/>
        <w:spacing w:after="0" w:line="276" w:lineRule="auto"/>
        <w:ind w:left="426"/>
        <w:contextualSpacing/>
        <w:jc w:val="both"/>
        <w:rPr>
          <w:rFonts w:ascii="Times New Roman" w:hAnsi="Times New Roman" w:cs="Times New Roman"/>
          <w:sz w:val="24"/>
        </w:rPr>
      </w:pPr>
      <w:r w:rsidRPr="00752635">
        <w:rPr>
          <w:rFonts w:ascii="Times New Roman" w:hAnsi="Times New Roman" w:cs="Times New Roman"/>
          <w:sz w:val="24"/>
        </w:rPr>
        <w:lastRenderedPageBreak/>
        <w:t>Ocenie punktowej będą podlegać jedynie oferty niepodlegające odrzuceniu i których wykonawca nie został wykluczony z postępowania.</w:t>
      </w:r>
    </w:p>
    <w:p w14:paraId="27FA797C" w14:textId="77777777" w:rsidR="003175ED" w:rsidRPr="00752635" w:rsidRDefault="003175ED" w:rsidP="00020B92">
      <w:pPr>
        <w:numPr>
          <w:ilvl w:val="1"/>
          <w:numId w:val="18"/>
        </w:numPr>
        <w:suppressAutoHyphens/>
        <w:spacing w:after="0" w:line="276" w:lineRule="auto"/>
        <w:ind w:left="426"/>
        <w:contextualSpacing/>
        <w:jc w:val="both"/>
        <w:rPr>
          <w:rFonts w:ascii="Times New Roman" w:hAnsi="Times New Roman" w:cs="Times New Roman"/>
          <w:sz w:val="24"/>
        </w:rPr>
      </w:pPr>
      <w:r w:rsidRPr="00752635">
        <w:rPr>
          <w:rFonts w:ascii="Times New Roman" w:hAnsi="Times New Roman" w:cs="Times New Roman"/>
          <w:sz w:val="24"/>
        </w:rPr>
        <w:t xml:space="preserve">Zamawiający zastosuje zaokrąglanie wyników oceny do dwóch miejsc po przecinku. </w:t>
      </w:r>
    </w:p>
    <w:p w14:paraId="2E55DC3B" w14:textId="77777777" w:rsidR="00A36487" w:rsidRPr="004F5F8E" w:rsidRDefault="00A36487" w:rsidP="00FC19B2">
      <w:pPr>
        <w:suppressAutoHyphens/>
        <w:spacing w:after="0" w:line="276" w:lineRule="auto"/>
        <w:ind w:left="426"/>
        <w:contextualSpacing/>
        <w:jc w:val="both"/>
        <w:rPr>
          <w:rFonts w:ascii="Times New Roman" w:hAnsi="Times New Roman" w:cs="Times New Roman"/>
          <w:color w:val="EE0000"/>
          <w:sz w:val="24"/>
        </w:rPr>
      </w:pPr>
    </w:p>
    <w:tbl>
      <w:tblPr>
        <w:tblW w:w="5000" w:type="pct"/>
        <w:tblCellMar>
          <w:left w:w="70" w:type="dxa"/>
          <w:right w:w="70" w:type="dxa"/>
        </w:tblCellMar>
        <w:tblLook w:val="0000" w:firstRow="0" w:lastRow="0" w:firstColumn="0" w:lastColumn="0" w:noHBand="0" w:noVBand="0"/>
      </w:tblPr>
      <w:tblGrid>
        <w:gridCol w:w="9628"/>
      </w:tblGrid>
      <w:tr w:rsidR="00250900" w:rsidRPr="00250900" w14:paraId="72155ABB" w14:textId="77777777" w:rsidTr="0082244F">
        <w:tc>
          <w:tcPr>
            <w:tcW w:w="5000" w:type="pct"/>
            <w:tcBorders>
              <w:top w:val="single" w:sz="4" w:space="0" w:color="000000"/>
              <w:left w:val="single" w:sz="4" w:space="0" w:color="000000"/>
              <w:bottom w:val="single" w:sz="4" w:space="0" w:color="000000"/>
              <w:right w:val="single" w:sz="4" w:space="0" w:color="000000"/>
            </w:tcBorders>
          </w:tcPr>
          <w:p w14:paraId="27C956D8" w14:textId="671BE4FA" w:rsidR="00F12028" w:rsidRPr="00250900" w:rsidRDefault="003B6BBB" w:rsidP="00FC19B2">
            <w:pPr>
              <w:spacing w:after="0" w:line="276" w:lineRule="auto"/>
              <w:ind w:left="289" w:hanging="289"/>
              <w:contextualSpacing/>
              <w:jc w:val="both"/>
              <w:rPr>
                <w:rFonts w:ascii="Times New Roman" w:hAnsi="Times New Roman" w:cs="Times New Roman"/>
                <w:sz w:val="24"/>
              </w:rPr>
            </w:pPr>
            <w:r w:rsidRPr="00250900">
              <w:rPr>
                <w:rFonts w:ascii="Times New Roman" w:hAnsi="Times New Roman" w:cs="Times New Roman"/>
                <w:b/>
                <w:bCs/>
                <w:sz w:val="28"/>
              </w:rPr>
              <w:t>XXI. Informacje o formalnościach, jakie muszą zostać dopełnione po wyborze oferty w celu zawarcia umowy w sprawie zamówienia publicznego</w:t>
            </w:r>
          </w:p>
        </w:tc>
      </w:tr>
    </w:tbl>
    <w:p w14:paraId="3846B5F7" w14:textId="77777777" w:rsidR="00F12028" w:rsidRPr="004F5F8E" w:rsidRDefault="00F12028" w:rsidP="00FC19B2">
      <w:pPr>
        <w:tabs>
          <w:tab w:val="left" w:pos="0"/>
        </w:tabs>
        <w:spacing w:after="0" w:line="276" w:lineRule="auto"/>
        <w:contextualSpacing/>
        <w:jc w:val="both"/>
        <w:rPr>
          <w:rFonts w:ascii="Times New Roman" w:eastAsia="Arial Unicode MS" w:hAnsi="Times New Roman" w:cs="Times New Roman"/>
          <w:b/>
          <w:color w:val="EE0000"/>
          <w:sz w:val="24"/>
        </w:rPr>
      </w:pPr>
    </w:p>
    <w:p w14:paraId="0BBF8C4A" w14:textId="64E94E70" w:rsidR="00F12028" w:rsidRPr="00250900" w:rsidRDefault="00F12028" w:rsidP="00020B92">
      <w:pPr>
        <w:numPr>
          <w:ilvl w:val="1"/>
          <w:numId w:val="20"/>
        </w:numPr>
        <w:suppressAutoHyphens/>
        <w:spacing w:after="0" w:line="276" w:lineRule="auto"/>
        <w:ind w:left="426"/>
        <w:contextualSpacing/>
        <w:jc w:val="both"/>
        <w:rPr>
          <w:rFonts w:ascii="Times New Roman" w:hAnsi="Times New Roman" w:cs="Times New Roman"/>
          <w:sz w:val="24"/>
        </w:rPr>
      </w:pPr>
      <w:r w:rsidRPr="00250900">
        <w:rPr>
          <w:rFonts w:ascii="Times New Roman" w:hAnsi="Times New Roman" w:cs="Times New Roman"/>
          <w:sz w:val="24"/>
        </w:rPr>
        <w:t>Zamawiający udzieli zamówienia Wykonawcy, którego oferta została uznana za najkorzystniejszą.</w:t>
      </w:r>
    </w:p>
    <w:p w14:paraId="3ECA8CBA" w14:textId="0A8C387D" w:rsidR="0084050E" w:rsidRPr="00250900" w:rsidRDefault="0084050E" w:rsidP="00020B92">
      <w:pPr>
        <w:numPr>
          <w:ilvl w:val="1"/>
          <w:numId w:val="20"/>
        </w:numPr>
        <w:suppressAutoHyphens/>
        <w:spacing w:after="0" w:line="276" w:lineRule="auto"/>
        <w:ind w:left="426"/>
        <w:contextualSpacing/>
        <w:jc w:val="both"/>
        <w:rPr>
          <w:rFonts w:ascii="Times New Roman" w:hAnsi="Times New Roman" w:cs="Times New Roman"/>
          <w:b/>
          <w:sz w:val="24"/>
        </w:rPr>
      </w:pPr>
      <w:r w:rsidRPr="00250900">
        <w:rPr>
          <w:rFonts w:ascii="Times New Roman" w:hAnsi="Times New Roman" w:cs="Times New Roman"/>
          <w:sz w:val="24"/>
        </w:rPr>
        <w:t xml:space="preserve">Wykonawca, którego oferta zostanie wybrana, zobowiązany będzie do podpisania umowy w wyznaczonym przez Zamawiającego terminie i miejscu, na warunkach określonych we wzorze umowy stanowiącym </w:t>
      </w:r>
      <w:r w:rsidRPr="00250900">
        <w:rPr>
          <w:rFonts w:ascii="Times New Roman" w:hAnsi="Times New Roman" w:cs="Times New Roman"/>
          <w:i/>
          <w:sz w:val="24"/>
        </w:rPr>
        <w:t xml:space="preserve">załącznik nr </w:t>
      </w:r>
      <w:r w:rsidR="00250900" w:rsidRPr="00250900">
        <w:rPr>
          <w:rFonts w:ascii="Times New Roman" w:hAnsi="Times New Roman" w:cs="Times New Roman"/>
          <w:i/>
          <w:sz w:val="24"/>
        </w:rPr>
        <w:t>4</w:t>
      </w:r>
      <w:r w:rsidRPr="00250900">
        <w:rPr>
          <w:rFonts w:ascii="Times New Roman" w:hAnsi="Times New Roman" w:cs="Times New Roman"/>
          <w:i/>
          <w:sz w:val="24"/>
        </w:rPr>
        <w:t xml:space="preserve"> do SWZ</w:t>
      </w:r>
      <w:r w:rsidRPr="00250900">
        <w:rPr>
          <w:rFonts w:ascii="Times New Roman" w:hAnsi="Times New Roman" w:cs="Times New Roman"/>
          <w:sz w:val="24"/>
        </w:rPr>
        <w:t>.</w:t>
      </w:r>
      <w:r w:rsidRPr="00250900">
        <w:rPr>
          <w:rFonts w:ascii="Times New Roman" w:hAnsi="Times New Roman" w:cs="Times New Roman"/>
          <w:b/>
          <w:sz w:val="24"/>
        </w:rPr>
        <w:t xml:space="preserve"> </w:t>
      </w:r>
    </w:p>
    <w:p w14:paraId="152AEA30" w14:textId="77777777" w:rsidR="00F12028" w:rsidRPr="00250900" w:rsidRDefault="00F12028" w:rsidP="00020B92">
      <w:pPr>
        <w:numPr>
          <w:ilvl w:val="1"/>
          <w:numId w:val="20"/>
        </w:numPr>
        <w:suppressAutoHyphens/>
        <w:spacing w:after="0" w:line="276" w:lineRule="auto"/>
        <w:ind w:left="426"/>
        <w:contextualSpacing/>
        <w:jc w:val="both"/>
        <w:rPr>
          <w:rFonts w:ascii="Times New Roman" w:hAnsi="Times New Roman" w:cs="Times New Roman"/>
          <w:b/>
          <w:sz w:val="24"/>
        </w:rPr>
      </w:pPr>
      <w:r w:rsidRPr="00250900">
        <w:rPr>
          <w:rFonts w:ascii="Times New Roman" w:hAnsi="Times New Roman" w:cs="Times New Roman"/>
          <w:sz w:val="24"/>
        </w:rPr>
        <w:t xml:space="preserve">Zgodnie z art. 432 ustawy Pzp </w:t>
      </w:r>
      <w:r w:rsidRPr="00250900">
        <w:rPr>
          <w:rFonts w:ascii="Times New Roman" w:hAnsi="Times New Roman" w:cs="Times New Roman"/>
          <w:b/>
          <w:sz w:val="24"/>
        </w:rPr>
        <w:t>Umowa wymaga, pod rygorem nieważności, zachowania formy pisemnej.</w:t>
      </w:r>
    </w:p>
    <w:p w14:paraId="35F26E98" w14:textId="77777777" w:rsidR="00436FD5" w:rsidRPr="00250900" w:rsidRDefault="00436FD5" w:rsidP="00020B92">
      <w:pPr>
        <w:numPr>
          <w:ilvl w:val="1"/>
          <w:numId w:val="20"/>
        </w:numPr>
        <w:suppressAutoHyphens/>
        <w:spacing w:after="0" w:line="276" w:lineRule="auto"/>
        <w:ind w:left="426"/>
        <w:contextualSpacing/>
        <w:jc w:val="both"/>
        <w:rPr>
          <w:rFonts w:ascii="Times New Roman" w:hAnsi="Times New Roman" w:cs="Times New Roman"/>
          <w:sz w:val="24"/>
        </w:rPr>
      </w:pPr>
      <w:r w:rsidRPr="00250900">
        <w:rPr>
          <w:rFonts w:ascii="Times New Roman" w:hAnsi="Times New Roman" w:cs="Times New Roman"/>
          <w:sz w:val="24"/>
        </w:rPr>
        <w:t xml:space="preserve">Niezwłocznie po wyborze najkorzystniejszej oferty, Zamawiający dokona czynności określonych w art. 253 ustawy Pzp. </w:t>
      </w:r>
    </w:p>
    <w:p w14:paraId="30899E41" w14:textId="77777777" w:rsidR="00436FD5" w:rsidRPr="007429E0" w:rsidRDefault="00436FD5" w:rsidP="00020B92">
      <w:pPr>
        <w:numPr>
          <w:ilvl w:val="1"/>
          <w:numId w:val="20"/>
        </w:numPr>
        <w:suppressAutoHyphens/>
        <w:spacing w:after="0" w:line="276" w:lineRule="auto"/>
        <w:ind w:left="426"/>
        <w:contextualSpacing/>
        <w:jc w:val="both"/>
        <w:rPr>
          <w:rFonts w:ascii="Times New Roman" w:hAnsi="Times New Roman" w:cs="Times New Roman"/>
          <w:sz w:val="24"/>
        </w:rPr>
      </w:pPr>
      <w:r w:rsidRPr="007429E0">
        <w:rPr>
          <w:rFonts w:ascii="Times New Roman" w:hAnsi="Times New Roman" w:cs="Times New Roman"/>
          <w:sz w:val="24"/>
        </w:rPr>
        <w:t>Zamawiający zawiera umowę w sprawie zamówienia publicznego z Wykonawcą, którego oferta została wybrana jako najkorzystniejsza, zawarcie umowy następuje w terminie i na zasadach określonych w art. 308 ust. 2 ustawy Pzp.</w:t>
      </w:r>
    </w:p>
    <w:p w14:paraId="2A88DFB5" w14:textId="77777777" w:rsidR="00436FD5" w:rsidRPr="007429E0" w:rsidRDefault="00436FD5" w:rsidP="00020B92">
      <w:pPr>
        <w:numPr>
          <w:ilvl w:val="1"/>
          <w:numId w:val="20"/>
        </w:numPr>
        <w:suppressAutoHyphens/>
        <w:spacing w:after="0" w:line="276" w:lineRule="auto"/>
        <w:ind w:left="426"/>
        <w:contextualSpacing/>
        <w:jc w:val="both"/>
        <w:rPr>
          <w:rFonts w:ascii="Times New Roman" w:hAnsi="Times New Roman" w:cs="Times New Roman"/>
          <w:sz w:val="24"/>
        </w:rPr>
      </w:pPr>
      <w:r w:rsidRPr="007429E0">
        <w:rPr>
          <w:rFonts w:ascii="Times New Roman" w:hAnsi="Times New Roman" w:cs="Times New Roman"/>
          <w:sz w:val="24"/>
        </w:rPr>
        <w:t>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oraz wybrać najkorzystniejszą ofertę albo unieważnić postępowanie.</w:t>
      </w:r>
    </w:p>
    <w:p w14:paraId="3B79F486" w14:textId="77777777" w:rsidR="00436FD5" w:rsidRPr="007429E0" w:rsidRDefault="00436FD5" w:rsidP="00020B92">
      <w:pPr>
        <w:numPr>
          <w:ilvl w:val="1"/>
          <w:numId w:val="20"/>
        </w:numPr>
        <w:suppressAutoHyphens/>
        <w:spacing w:after="0" w:line="276" w:lineRule="auto"/>
        <w:ind w:left="426"/>
        <w:contextualSpacing/>
        <w:jc w:val="both"/>
        <w:rPr>
          <w:rFonts w:ascii="Times New Roman" w:hAnsi="Times New Roman" w:cs="Times New Roman"/>
          <w:sz w:val="24"/>
        </w:rPr>
      </w:pPr>
      <w:r w:rsidRPr="007429E0">
        <w:rPr>
          <w:rFonts w:ascii="Times New Roman" w:hAnsi="Times New Roman" w:cs="Times New Roman"/>
          <w:sz w:val="24"/>
        </w:rPr>
        <w:t>Zamawiający nie później niż w terminie 30 dni od dnia zakończenia postępowania o udzielenie zamówienia zamieści w Biuletynie Zamówień Publicznych ogłoszenie o wyniku postępowania zawierające informację o udzieleniu zamówienia lub unieważnieniu postępowania (art. 309 ustawy Pzp).</w:t>
      </w:r>
    </w:p>
    <w:p w14:paraId="12A66C26" w14:textId="77777777" w:rsidR="00F12028" w:rsidRPr="007429E0" w:rsidRDefault="00F12028" w:rsidP="00020B92">
      <w:pPr>
        <w:numPr>
          <w:ilvl w:val="1"/>
          <w:numId w:val="20"/>
        </w:numPr>
        <w:suppressAutoHyphens/>
        <w:spacing w:after="0" w:line="276" w:lineRule="auto"/>
        <w:ind w:left="426"/>
        <w:contextualSpacing/>
        <w:jc w:val="both"/>
        <w:rPr>
          <w:rFonts w:ascii="Times New Roman" w:hAnsi="Times New Roman" w:cs="Times New Roman"/>
          <w:b/>
          <w:sz w:val="24"/>
        </w:rPr>
      </w:pPr>
      <w:r w:rsidRPr="007429E0">
        <w:rPr>
          <w:rFonts w:ascii="Times New Roman" w:hAnsi="Times New Roman" w:cs="Times New Roman"/>
          <w:b/>
          <w:sz w:val="24"/>
        </w:rPr>
        <w:t>Przed podpisaniem umowy Wykonawca zobowiązany będzie do:</w:t>
      </w:r>
    </w:p>
    <w:p w14:paraId="431C8DF7" w14:textId="46A802EB" w:rsidR="00F12028" w:rsidRPr="007429E0" w:rsidRDefault="00F12028" w:rsidP="00020B92">
      <w:pPr>
        <w:numPr>
          <w:ilvl w:val="0"/>
          <w:numId w:val="21"/>
        </w:numPr>
        <w:suppressAutoHyphens/>
        <w:spacing w:after="0" w:line="276" w:lineRule="auto"/>
        <w:ind w:left="851" w:hanging="284"/>
        <w:contextualSpacing/>
        <w:jc w:val="both"/>
        <w:rPr>
          <w:rFonts w:ascii="Times New Roman" w:eastAsia="Arial Unicode MS" w:hAnsi="Times New Roman" w:cs="Times New Roman"/>
          <w:b/>
          <w:sz w:val="24"/>
        </w:rPr>
      </w:pPr>
      <w:r w:rsidRPr="007429E0">
        <w:rPr>
          <w:rFonts w:ascii="Times New Roman" w:eastAsia="Arial Unicode MS" w:hAnsi="Times New Roman" w:cs="Times New Roman"/>
          <w:b/>
          <w:sz w:val="24"/>
        </w:rPr>
        <w:t>dołączenia dokumentu lub dokumentów potwierdzających prawo osób składających podpisy pod umową do występowania w imieniu wykonawcy i możliwości zawarcia umowy z zamawiającym (np. pełnomocnictwo) (jeżeli dotyczy),</w:t>
      </w:r>
    </w:p>
    <w:p w14:paraId="397F1539" w14:textId="77777777" w:rsidR="00F12028" w:rsidRPr="007429E0" w:rsidRDefault="00F12028" w:rsidP="00020B92">
      <w:pPr>
        <w:numPr>
          <w:ilvl w:val="0"/>
          <w:numId w:val="21"/>
        </w:numPr>
        <w:suppressAutoHyphens/>
        <w:spacing w:after="0" w:line="276" w:lineRule="auto"/>
        <w:ind w:left="851" w:hanging="284"/>
        <w:contextualSpacing/>
        <w:jc w:val="both"/>
        <w:rPr>
          <w:rFonts w:ascii="Times New Roman" w:eastAsia="Arial Unicode MS" w:hAnsi="Times New Roman" w:cs="Times New Roman"/>
          <w:b/>
          <w:sz w:val="24"/>
        </w:rPr>
      </w:pPr>
      <w:r w:rsidRPr="007429E0">
        <w:rPr>
          <w:rFonts w:ascii="Times New Roman" w:eastAsia="Arial Unicode MS" w:hAnsi="Times New Roman" w:cs="Times New Roman"/>
          <w:b/>
          <w:sz w:val="24"/>
        </w:rPr>
        <w:t>dołączenia umowy regulującej współpracę członków konsorcjum/wspólników spółki cywilnej (jeżeli za najkorzystniejszą ofertę zostanie wybrana oferta złożona przez konsorcjum lub spółkę cywilną).</w:t>
      </w:r>
    </w:p>
    <w:p w14:paraId="0C8FB96F" w14:textId="7E96C4C1" w:rsidR="00381B9B" w:rsidRPr="007429E0" w:rsidRDefault="00381B9B" w:rsidP="00020B92">
      <w:pPr>
        <w:numPr>
          <w:ilvl w:val="0"/>
          <w:numId w:val="21"/>
        </w:numPr>
        <w:suppressAutoHyphens/>
        <w:spacing w:after="0" w:line="276" w:lineRule="auto"/>
        <w:ind w:left="851"/>
        <w:contextualSpacing/>
        <w:jc w:val="both"/>
        <w:rPr>
          <w:rFonts w:ascii="Times New Roman" w:eastAsia="Arial Unicode MS" w:hAnsi="Times New Roman" w:cs="Times New Roman"/>
          <w:b/>
          <w:sz w:val="24"/>
        </w:rPr>
      </w:pPr>
      <w:r w:rsidRPr="007429E0">
        <w:rPr>
          <w:rFonts w:ascii="Times New Roman" w:eastAsia="Arial Unicode MS" w:hAnsi="Times New Roman" w:cs="Times New Roman"/>
          <w:b/>
          <w:sz w:val="24"/>
        </w:rPr>
        <w:t>przekazania Zamawiającemu informacji niezbędn</w:t>
      </w:r>
      <w:r w:rsidR="001C5BB0" w:rsidRPr="007429E0">
        <w:rPr>
          <w:rFonts w:ascii="Times New Roman" w:eastAsia="Arial Unicode MS" w:hAnsi="Times New Roman" w:cs="Times New Roman"/>
          <w:b/>
          <w:sz w:val="24"/>
        </w:rPr>
        <w:t>ych do wpisania do treści umowy.</w:t>
      </w:r>
    </w:p>
    <w:p w14:paraId="5B5DF30A" w14:textId="77777777" w:rsidR="00F12028" w:rsidRPr="004F5F8E" w:rsidRDefault="00F12028" w:rsidP="00FC19B2">
      <w:pPr>
        <w:spacing w:after="0" w:line="276" w:lineRule="auto"/>
        <w:contextualSpacing/>
        <w:jc w:val="both"/>
        <w:rPr>
          <w:rFonts w:ascii="Times New Roman" w:eastAsia="Arial Unicode MS" w:hAnsi="Times New Roman" w:cs="Times New Roman"/>
          <w:b/>
          <w:color w:val="EE0000"/>
          <w:sz w:val="24"/>
          <w:lang w:eastAsia="ar-SA"/>
        </w:rPr>
      </w:pPr>
    </w:p>
    <w:tbl>
      <w:tblPr>
        <w:tblW w:w="5000" w:type="pct"/>
        <w:tblCellMar>
          <w:left w:w="70" w:type="dxa"/>
          <w:right w:w="70" w:type="dxa"/>
        </w:tblCellMar>
        <w:tblLook w:val="0000" w:firstRow="0" w:lastRow="0" w:firstColumn="0" w:lastColumn="0" w:noHBand="0" w:noVBand="0"/>
      </w:tblPr>
      <w:tblGrid>
        <w:gridCol w:w="9628"/>
      </w:tblGrid>
      <w:tr w:rsidR="007429E0" w:rsidRPr="007429E0" w14:paraId="764318CD" w14:textId="77777777" w:rsidTr="0082244F">
        <w:tc>
          <w:tcPr>
            <w:tcW w:w="5000" w:type="pct"/>
            <w:tcBorders>
              <w:top w:val="single" w:sz="4" w:space="0" w:color="000000"/>
              <w:left w:val="single" w:sz="4" w:space="0" w:color="000000"/>
              <w:bottom w:val="single" w:sz="4" w:space="0" w:color="000000"/>
              <w:right w:val="single" w:sz="4" w:space="0" w:color="000000"/>
            </w:tcBorders>
          </w:tcPr>
          <w:p w14:paraId="3E419D7A" w14:textId="77777777" w:rsidR="00F12028" w:rsidRPr="007429E0" w:rsidRDefault="00F12028" w:rsidP="00FC19B2">
            <w:pPr>
              <w:spacing w:after="0" w:line="276" w:lineRule="auto"/>
              <w:contextualSpacing/>
              <w:jc w:val="both"/>
              <w:rPr>
                <w:rFonts w:ascii="Times New Roman" w:hAnsi="Times New Roman" w:cs="Times New Roman"/>
                <w:sz w:val="24"/>
              </w:rPr>
            </w:pPr>
            <w:r w:rsidRPr="007429E0">
              <w:rPr>
                <w:rFonts w:ascii="Times New Roman" w:hAnsi="Times New Roman" w:cs="Times New Roman"/>
                <w:b/>
                <w:bCs/>
                <w:sz w:val="28"/>
              </w:rPr>
              <w:t>XXII. Wymagania dotyczące zabezpieczenia należytego wykonania umowy</w:t>
            </w:r>
          </w:p>
        </w:tc>
      </w:tr>
    </w:tbl>
    <w:p w14:paraId="071B5541" w14:textId="77777777" w:rsidR="00F12028" w:rsidRPr="004F5F8E" w:rsidRDefault="00F12028" w:rsidP="00FC19B2">
      <w:pPr>
        <w:spacing w:after="0" w:line="276" w:lineRule="auto"/>
        <w:ind w:left="426"/>
        <w:contextualSpacing/>
        <w:jc w:val="both"/>
        <w:rPr>
          <w:rFonts w:ascii="Times New Roman" w:hAnsi="Times New Roman" w:cs="Times New Roman"/>
          <w:color w:val="EE0000"/>
          <w:sz w:val="24"/>
        </w:rPr>
      </w:pPr>
    </w:p>
    <w:p w14:paraId="108EC28A" w14:textId="77777777" w:rsidR="007429E0" w:rsidRPr="00F91A63" w:rsidRDefault="007429E0" w:rsidP="007429E0">
      <w:pPr>
        <w:suppressAutoHyphens/>
        <w:spacing w:after="0" w:line="276" w:lineRule="auto"/>
        <w:ind w:left="66"/>
        <w:contextualSpacing/>
        <w:jc w:val="both"/>
        <w:rPr>
          <w:rFonts w:ascii="Times New Roman" w:hAnsi="Times New Roman" w:cs="Times New Roman"/>
          <w:color w:val="FF0000"/>
          <w:sz w:val="24"/>
          <w:szCs w:val="24"/>
        </w:rPr>
      </w:pPr>
      <w:r w:rsidRPr="00F91A63">
        <w:rPr>
          <w:rFonts w:ascii="Times New Roman" w:hAnsi="Times New Roman" w:cs="Times New Roman"/>
          <w:sz w:val="24"/>
          <w:szCs w:val="24"/>
        </w:rPr>
        <w:t>Zamawiający nie będzie żądał od wykonawcy, którego oferta zostanie wybrana wniesienia zabezpieczenia należytego wykonania umowy</w:t>
      </w:r>
      <w:r w:rsidRPr="00F91A63">
        <w:rPr>
          <w:rFonts w:ascii="Times New Roman" w:hAnsi="Times New Roman" w:cs="Times New Roman"/>
          <w:color w:val="FF0000"/>
          <w:sz w:val="24"/>
          <w:szCs w:val="24"/>
        </w:rPr>
        <w:t>.</w:t>
      </w:r>
    </w:p>
    <w:p w14:paraId="3779CBD5" w14:textId="77777777" w:rsidR="00F12028" w:rsidRPr="004F5F8E" w:rsidRDefault="00F12028" w:rsidP="00FC19B2">
      <w:pPr>
        <w:spacing w:after="0" w:line="276" w:lineRule="auto"/>
        <w:contextualSpacing/>
        <w:jc w:val="both"/>
        <w:rPr>
          <w:rFonts w:ascii="Times New Roman" w:hAnsi="Times New Roman" w:cs="Times New Roman"/>
          <w:color w:val="EE0000"/>
          <w:sz w:val="24"/>
        </w:rPr>
      </w:pPr>
    </w:p>
    <w:tbl>
      <w:tblPr>
        <w:tblW w:w="5000" w:type="pct"/>
        <w:tblCellMar>
          <w:left w:w="70" w:type="dxa"/>
          <w:right w:w="70" w:type="dxa"/>
        </w:tblCellMar>
        <w:tblLook w:val="0000" w:firstRow="0" w:lastRow="0" w:firstColumn="0" w:lastColumn="0" w:noHBand="0" w:noVBand="0"/>
      </w:tblPr>
      <w:tblGrid>
        <w:gridCol w:w="9628"/>
      </w:tblGrid>
      <w:tr w:rsidR="00F12028" w:rsidRPr="004F5F8E" w14:paraId="0F9758B0" w14:textId="77777777" w:rsidTr="0082244F">
        <w:tc>
          <w:tcPr>
            <w:tcW w:w="5000" w:type="pct"/>
            <w:tcBorders>
              <w:top w:val="single" w:sz="4" w:space="0" w:color="000000"/>
              <w:left w:val="single" w:sz="4" w:space="0" w:color="000000"/>
              <w:bottom w:val="single" w:sz="4" w:space="0" w:color="000000"/>
              <w:right w:val="single" w:sz="4" w:space="0" w:color="000000"/>
            </w:tcBorders>
          </w:tcPr>
          <w:p w14:paraId="568D8E42" w14:textId="64934C40" w:rsidR="00F12028" w:rsidRPr="00F94D2C" w:rsidRDefault="0017572A" w:rsidP="00FC19B2">
            <w:pPr>
              <w:spacing w:after="0" w:line="276" w:lineRule="auto"/>
              <w:ind w:left="567" w:hanging="567"/>
              <w:contextualSpacing/>
              <w:jc w:val="both"/>
              <w:rPr>
                <w:rFonts w:ascii="Times New Roman" w:hAnsi="Times New Roman" w:cs="Times New Roman"/>
                <w:sz w:val="24"/>
              </w:rPr>
            </w:pPr>
            <w:r w:rsidRPr="00F94D2C">
              <w:rPr>
                <w:rFonts w:ascii="Times New Roman" w:hAnsi="Times New Roman" w:cs="Times New Roman"/>
                <w:b/>
                <w:bCs/>
                <w:sz w:val="28"/>
              </w:rPr>
              <w:lastRenderedPageBreak/>
              <w:t>XXIII. Istotne dla stron postanowienia dotyczące treści zawieranej umowy w sprawie zamówienia publicznego, wzór umowy</w:t>
            </w:r>
          </w:p>
        </w:tc>
      </w:tr>
    </w:tbl>
    <w:p w14:paraId="3C322231" w14:textId="77777777" w:rsidR="00F12028" w:rsidRPr="005131CE" w:rsidRDefault="00F12028" w:rsidP="00FC19B2">
      <w:pPr>
        <w:spacing w:after="0" w:line="276" w:lineRule="auto"/>
        <w:contextualSpacing/>
        <w:jc w:val="both"/>
        <w:rPr>
          <w:rFonts w:ascii="Times New Roman" w:hAnsi="Times New Roman" w:cs="Times New Roman"/>
          <w:sz w:val="24"/>
        </w:rPr>
      </w:pPr>
    </w:p>
    <w:p w14:paraId="61A4B4E2" w14:textId="77777777" w:rsidR="0017572A" w:rsidRPr="005131CE" w:rsidRDefault="0017572A" w:rsidP="00020B92">
      <w:pPr>
        <w:numPr>
          <w:ilvl w:val="0"/>
          <w:numId w:val="22"/>
        </w:numPr>
        <w:suppressAutoHyphens/>
        <w:spacing w:after="0" w:line="276" w:lineRule="auto"/>
        <w:ind w:left="284" w:hanging="284"/>
        <w:contextualSpacing/>
        <w:jc w:val="both"/>
        <w:rPr>
          <w:rFonts w:ascii="Times New Roman" w:hAnsi="Times New Roman" w:cs="Times New Roman"/>
          <w:sz w:val="24"/>
        </w:rPr>
      </w:pPr>
      <w:r w:rsidRPr="005131CE">
        <w:rPr>
          <w:rFonts w:ascii="Times New Roman" w:hAnsi="Times New Roman" w:cs="Times New Roman"/>
          <w:sz w:val="24"/>
        </w:rPr>
        <w:t>Umowa zostanie zawarta w wyznaczonym przez Zamawiającego terminie i miejscu.</w:t>
      </w:r>
    </w:p>
    <w:p w14:paraId="06BC1FD7" w14:textId="1880CFF1" w:rsidR="0017572A" w:rsidRPr="005131CE" w:rsidRDefault="0017572A" w:rsidP="00020B92">
      <w:pPr>
        <w:numPr>
          <w:ilvl w:val="0"/>
          <w:numId w:val="22"/>
        </w:numPr>
        <w:suppressAutoHyphens/>
        <w:spacing w:after="0" w:line="276" w:lineRule="auto"/>
        <w:ind w:left="284" w:hanging="284"/>
        <w:contextualSpacing/>
        <w:jc w:val="both"/>
        <w:rPr>
          <w:rFonts w:ascii="Times New Roman" w:hAnsi="Times New Roman" w:cs="Times New Roman"/>
          <w:sz w:val="24"/>
        </w:rPr>
      </w:pPr>
      <w:r w:rsidRPr="005131CE">
        <w:rPr>
          <w:rFonts w:ascii="Times New Roman" w:hAnsi="Times New Roman" w:cs="Times New Roman"/>
          <w:sz w:val="24"/>
        </w:rPr>
        <w:t xml:space="preserve">Zamawiający wymaga, aby Wykonawca zawarł z nim umowę na zasadach określonych we wzorze umowy, będącym załącznikiem do specyfikacji warunków zamówienia </w:t>
      </w:r>
      <w:r w:rsidRPr="005131CE">
        <w:rPr>
          <w:rFonts w:ascii="Times New Roman" w:hAnsi="Times New Roman" w:cs="Times New Roman"/>
          <w:i/>
          <w:sz w:val="24"/>
        </w:rPr>
        <w:t xml:space="preserve">(załącznik nr </w:t>
      </w:r>
      <w:r w:rsidR="005131CE" w:rsidRPr="005131CE">
        <w:rPr>
          <w:rFonts w:ascii="Times New Roman" w:hAnsi="Times New Roman" w:cs="Times New Roman"/>
          <w:i/>
          <w:sz w:val="24"/>
        </w:rPr>
        <w:t>4</w:t>
      </w:r>
      <w:r w:rsidRPr="005131CE">
        <w:rPr>
          <w:rFonts w:ascii="Times New Roman" w:hAnsi="Times New Roman" w:cs="Times New Roman"/>
          <w:i/>
          <w:sz w:val="24"/>
        </w:rPr>
        <w:t xml:space="preserve"> do SWZ). </w:t>
      </w:r>
      <w:r w:rsidRPr="005131CE">
        <w:rPr>
          <w:rFonts w:ascii="Times New Roman" w:hAnsi="Times New Roman" w:cs="Times New Roman"/>
          <w:sz w:val="24"/>
        </w:rPr>
        <w:t>Zapisy wzoru umowy dołączonego do SWZ zostaną dostosowane do treści złożonej przez Wykonawcę oferty.</w:t>
      </w:r>
    </w:p>
    <w:p w14:paraId="7A1E377F" w14:textId="0385BE0B" w:rsidR="0017572A" w:rsidRPr="005131CE" w:rsidRDefault="0017572A" w:rsidP="00020B92">
      <w:pPr>
        <w:numPr>
          <w:ilvl w:val="0"/>
          <w:numId w:val="22"/>
        </w:numPr>
        <w:suppressAutoHyphens/>
        <w:spacing w:after="0" w:line="276" w:lineRule="auto"/>
        <w:ind w:left="284" w:hanging="284"/>
        <w:contextualSpacing/>
        <w:jc w:val="both"/>
        <w:rPr>
          <w:rFonts w:ascii="Times New Roman" w:hAnsi="Times New Roman" w:cs="Times New Roman"/>
          <w:sz w:val="24"/>
        </w:rPr>
      </w:pPr>
      <w:r w:rsidRPr="005131CE">
        <w:rPr>
          <w:rFonts w:ascii="Times New Roman" w:hAnsi="Times New Roman" w:cs="Times New Roman"/>
          <w:sz w:val="24"/>
        </w:rPr>
        <w:t xml:space="preserve">Zakazuje się zmian postanowień zawartej umowy w stosunku do treści oferty, na podstawie której dokonano wyboru Wykonawcy, chyba że wystąpią okoliczności określone w art. 455 ustawy Pzp, a także okoliczności, które przemawiają za koniecznością zmiany postanowień umowy określone we wzorze umowy </w:t>
      </w:r>
      <w:r w:rsidRPr="005131CE">
        <w:rPr>
          <w:rFonts w:ascii="Times New Roman" w:hAnsi="Times New Roman" w:cs="Times New Roman"/>
          <w:i/>
          <w:sz w:val="24"/>
        </w:rPr>
        <w:t>wg załącznika nr</w:t>
      </w:r>
      <w:r w:rsidR="00814F7A" w:rsidRPr="005131CE">
        <w:rPr>
          <w:rFonts w:ascii="Times New Roman" w:hAnsi="Times New Roman" w:cs="Times New Roman"/>
          <w:i/>
          <w:sz w:val="24"/>
        </w:rPr>
        <w:t xml:space="preserve"> </w:t>
      </w:r>
      <w:r w:rsidR="005131CE" w:rsidRPr="005131CE">
        <w:rPr>
          <w:rFonts w:ascii="Times New Roman" w:hAnsi="Times New Roman" w:cs="Times New Roman"/>
          <w:i/>
          <w:sz w:val="24"/>
        </w:rPr>
        <w:t>4</w:t>
      </w:r>
      <w:r w:rsidRPr="005131CE">
        <w:rPr>
          <w:rFonts w:ascii="Times New Roman" w:hAnsi="Times New Roman" w:cs="Times New Roman"/>
          <w:i/>
          <w:sz w:val="24"/>
        </w:rPr>
        <w:t xml:space="preserve"> do SWZ.</w:t>
      </w:r>
    </w:p>
    <w:p w14:paraId="7443EC68" w14:textId="77777777" w:rsidR="0017572A" w:rsidRPr="005131CE" w:rsidRDefault="0017572A" w:rsidP="00020B92">
      <w:pPr>
        <w:numPr>
          <w:ilvl w:val="0"/>
          <w:numId w:val="22"/>
        </w:numPr>
        <w:suppressAutoHyphens/>
        <w:spacing w:after="0" w:line="276" w:lineRule="auto"/>
        <w:ind w:left="284" w:hanging="284"/>
        <w:contextualSpacing/>
        <w:jc w:val="both"/>
        <w:rPr>
          <w:rFonts w:ascii="Times New Roman" w:hAnsi="Times New Roman" w:cs="Times New Roman"/>
          <w:sz w:val="24"/>
        </w:rPr>
      </w:pPr>
      <w:r w:rsidRPr="005131CE">
        <w:rPr>
          <w:rFonts w:ascii="Times New Roman" w:hAnsi="Times New Roman" w:cs="Times New Roman"/>
          <w:sz w:val="24"/>
        </w:rPr>
        <w:t>Warunkiem wprowadzenia zmian w umowie z inicjatywy Wykonawcy jest pisemny wniosek o zmianę umowy (zawarcie aneksu) złożony przez Wykonawcę.</w:t>
      </w:r>
    </w:p>
    <w:p w14:paraId="6CD159EC" w14:textId="77777777" w:rsidR="0017572A" w:rsidRPr="005131CE" w:rsidRDefault="0017572A" w:rsidP="00020B92">
      <w:pPr>
        <w:numPr>
          <w:ilvl w:val="0"/>
          <w:numId w:val="22"/>
        </w:numPr>
        <w:suppressAutoHyphens/>
        <w:spacing w:after="0" w:line="276" w:lineRule="auto"/>
        <w:ind w:left="284" w:hanging="284"/>
        <w:contextualSpacing/>
        <w:jc w:val="both"/>
        <w:rPr>
          <w:rFonts w:ascii="Times New Roman" w:hAnsi="Times New Roman" w:cs="Times New Roman"/>
          <w:sz w:val="24"/>
        </w:rPr>
      </w:pPr>
      <w:r w:rsidRPr="005131CE">
        <w:rPr>
          <w:rFonts w:ascii="Times New Roman" w:hAnsi="Times New Roman" w:cs="Times New Roman"/>
          <w:sz w:val="24"/>
        </w:rPr>
        <w:t>Wykonawca zobowiązany jest wykazać zaistnienie okoliczności wskazanych we wzorze umowy poprzez przedłożenie stosownych ekspertyz, opinii, dokumentów, itp. z których będzie wynikać konieczność zmiany umowy.</w:t>
      </w:r>
    </w:p>
    <w:p w14:paraId="3673B496" w14:textId="77777777" w:rsidR="0017572A" w:rsidRPr="005131CE" w:rsidRDefault="0017572A" w:rsidP="00020B92">
      <w:pPr>
        <w:numPr>
          <w:ilvl w:val="0"/>
          <w:numId w:val="22"/>
        </w:numPr>
        <w:suppressAutoHyphens/>
        <w:spacing w:after="0" w:line="276" w:lineRule="auto"/>
        <w:ind w:left="284" w:hanging="284"/>
        <w:contextualSpacing/>
        <w:jc w:val="both"/>
        <w:rPr>
          <w:rFonts w:ascii="Times New Roman" w:hAnsi="Times New Roman" w:cs="Times New Roman"/>
          <w:sz w:val="24"/>
        </w:rPr>
      </w:pPr>
      <w:r w:rsidRPr="005131CE">
        <w:rPr>
          <w:rFonts w:ascii="Times New Roman" w:hAnsi="Times New Roman" w:cs="Times New Roman"/>
          <w:sz w:val="24"/>
        </w:rPr>
        <w:t>Wszelkie zmiany treści umowy wymagają zgody obydwu stron i formy pisemnej w postaci aneksu pod rygorem nieważności.</w:t>
      </w:r>
    </w:p>
    <w:p w14:paraId="0FE3B018" w14:textId="77777777" w:rsidR="0017572A" w:rsidRPr="005131CE" w:rsidRDefault="0017572A" w:rsidP="00020B92">
      <w:pPr>
        <w:numPr>
          <w:ilvl w:val="0"/>
          <w:numId w:val="22"/>
        </w:numPr>
        <w:suppressAutoHyphens/>
        <w:spacing w:after="0" w:line="276" w:lineRule="auto"/>
        <w:ind w:left="284" w:hanging="284"/>
        <w:contextualSpacing/>
        <w:jc w:val="both"/>
        <w:rPr>
          <w:rFonts w:ascii="Times New Roman" w:hAnsi="Times New Roman" w:cs="Times New Roman"/>
          <w:sz w:val="24"/>
        </w:rPr>
      </w:pPr>
      <w:r w:rsidRPr="005131CE">
        <w:rPr>
          <w:rFonts w:ascii="Times New Roman" w:hAnsi="Times New Roman" w:cs="Times New Roman"/>
          <w:sz w:val="24"/>
        </w:rPr>
        <w:t>Podpisanie aneksu do umowy wprowadzającego zmiany spowodowane zaistnieniem okoliczności wskazanych we wzorze umowy powinno być poprzedzone, pod rygorem nieważności, sporządzeniem protokołu konieczności zawierającego uzasadnienie.</w:t>
      </w:r>
    </w:p>
    <w:p w14:paraId="7D790229" w14:textId="45D04214" w:rsidR="00181CFB" w:rsidRPr="005131CE" w:rsidRDefault="00181CFB" w:rsidP="00020B92">
      <w:pPr>
        <w:numPr>
          <w:ilvl w:val="0"/>
          <w:numId w:val="22"/>
        </w:numPr>
        <w:suppressAutoHyphens/>
        <w:spacing w:after="0" w:line="276" w:lineRule="auto"/>
        <w:ind w:left="284" w:hanging="284"/>
        <w:contextualSpacing/>
        <w:jc w:val="both"/>
        <w:rPr>
          <w:rFonts w:ascii="Times New Roman" w:hAnsi="Times New Roman" w:cs="Times New Roman"/>
          <w:sz w:val="24"/>
        </w:rPr>
      </w:pPr>
      <w:r w:rsidRPr="005131CE">
        <w:rPr>
          <w:rFonts w:ascii="Times New Roman" w:hAnsi="Times New Roman" w:cs="Times New Roman"/>
          <w:sz w:val="24"/>
        </w:rPr>
        <w:t>Wzór umowy zostanie wypełniony z uwzględnieniem informacji wynikających z wyboru najkorzystniejszej oferty.</w:t>
      </w:r>
    </w:p>
    <w:p w14:paraId="73AC11D9" w14:textId="77777777" w:rsidR="00F12028" w:rsidRPr="004F5F8E" w:rsidRDefault="00F12028" w:rsidP="00FC19B2">
      <w:pPr>
        <w:spacing w:after="0" w:line="276" w:lineRule="auto"/>
        <w:contextualSpacing/>
        <w:jc w:val="both"/>
        <w:rPr>
          <w:rFonts w:ascii="Times New Roman" w:hAnsi="Times New Roman" w:cs="Times New Roman"/>
          <w:b/>
          <w:color w:val="EE0000"/>
          <w:sz w:val="24"/>
        </w:rPr>
      </w:pPr>
    </w:p>
    <w:tbl>
      <w:tblPr>
        <w:tblW w:w="5000" w:type="pct"/>
        <w:tblCellMar>
          <w:left w:w="70" w:type="dxa"/>
          <w:right w:w="70" w:type="dxa"/>
        </w:tblCellMar>
        <w:tblLook w:val="0000" w:firstRow="0" w:lastRow="0" w:firstColumn="0" w:lastColumn="0" w:noHBand="0" w:noVBand="0"/>
      </w:tblPr>
      <w:tblGrid>
        <w:gridCol w:w="9628"/>
      </w:tblGrid>
      <w:tr w:rsidR="00852D40" w:rsidRPr="00852D40" w14:paraId="424A1FA4" w14:textId="77777777" w:rsidTr="0082244F">
        <w:tc>
          <w:tcPr>
            <w:tcW w:w="5000" w:type="pct"/>
            <w:tcBorders>
              <w:top w:val="single" w:sz="4" w:space="0" w:color="000000"/>
              <w:left w:val="single" w:sz="4" w:space="0" w:color="000000"/>
              <w:bottom w:val="single" w:sz="4" w:space="0" w:color="000000"/>
              <w:right w:val="single" w:sz="4" w:space="0" w:color="000000"/>
            </w:tcBorders>
          </w:tcPr>
          <w:p w14:paraId="2B359962" w14:textId="00E2369C" w:rsidR="00F12028" w:rsidRPr="00852D40" w:rsidRDefault="0095735C" w:rsidP="00FC19B2">
            <w:pPr>
              <w:spacing w:after="0" w:line="276" w:lineRule="auto"/>
              <w:ind w:left="426" w:hanging="426"/>
              <w:contextualSpacing/>
              <w:jc w:val="both"/>
              <w:rPr>
                <w:rFonts w:ascii="Times New Roman" w:hAnsi="Times New Roman" w:cs="Times New Roman"/>
                <w:sz w:val="24"/>
              </w:rPr>
            </w:pPr>
            <w:r w:rsidRPr="00852D40">
              <w:rPr>
                <w:rFonts w:ascii="Times New Roman" w:hAnsi="Times New Roman" w:cs="Times New Roman"/>
                <w:b/>
                <w:bCs/>
                <w:sz w:val="28"/>
              </w:rPr>
              <w:t>XXIV. Pouczenie o środkach ochrony prawnej przysługujących Wykonawcy w toku postępowania o udzielenie zamówienia publicznego</w:t>
            </w:r>
          </w:p>
        </w:tc>
      </w:tr>
    </w:tbl>
    <w:p w14:paraId="30ACA4A8" w14:textId="77777777" w:rsidR="00F12028" w:rsidRPr="00852D40" w:rsidRDefault="00F12028" w:rsidP="00FC19B2">
      <w:pPr>
        <w:spacing w:after="0" w:line="276" w:lineRule="auto"/>
        <w:contextualSpacing/>
        <w:jc w:val="both"/>
        <w:rPr>
          <w:rFonts w:ascii="Times New Roman" w:hAnsi="Times New Roman" w:cs="Times New Roman"/>
          <w:b/>
          <w:sz w:val="24"/>
          <w:lang w:eastAsia="ar-SA"/>
        </w:rPr>
      </w:pPr>
    </w:p>
    <w:p w14:paraId="49FAEE9A" w14:textId="77777777" w:rsidR="0095735C" w:rsidRPr="00852D40" w:rsidRDefault="0095735C" w:rsidP="00020B92">
      <w:pPr>
        <w:numPr>
          <w:ilvl w:val="0"/>
          <w:numId w:val="23"/>
        </w:numPr>
        <w:suppressAutoHyphens/>
        <w:spacing w:after="0" w:line="276" w:lineRule="auto"/>
        <w:ind w:left="426"/>
        <w:contextualSpacing/>
        <w:jc w:val="both"/>
        <w:rPr>
          <w:rFonts w:ascii="Times New Roman" w:hAnsi="Times New Roman" w:cs="Times New Roman"/>
          <w:b/>
          <w:sz w:val="24"/>
        </w:rPr>
      </w:pPr>
      <w:r w:rsidRPr="00852D40">
        <w:rPr>
          <w:rFonts w:ascii="Times New Roman" w:hAnsi="Times New Roman" w:cs="Times New Roman"/>
          <w:b/>
          <w:sz w:val="24"/>
        </w:rPr>
        <w:t>INFORMACJE OGÓLNE</w:t>
      </w:r>
    </w:p>
    <w:p w14:paraId="3AA05DA4" w14:textId="77777777" w:rsidR="0095735C" w:rsidRPr="00852D40" w:rsidRDefault="0095735C" w:rsidP="00020B92">
      <w:pPr>
        <w:numPr>
          <w:ilvl w:val="1"/>
          <w:numId w:val="24"/>
        </w:numPr>
        <w:autoSpaceDE w:val="0"/>
        <w:autoSpaceDN w:val="0"/>
        <w:adjustRightInd w:val="0"/>
        <w:spacing w:after="0" w:line="276" w:lineRule="auto"/>
        <w:ind w:left="709" w:hanging="425"/>
        <w:contextualSpacing/>
        <w:jc w:val="both"/>
        <w:rPr>
          <w:rFonts w:ascii="Times New Roman" w:eastAsia="Times New Roman" w:hAnsi="Times New Roman" w:cs="Times New Roman"/>
          <w:sz w:val="24"/>
          <w:lang w:eastAsia="pl-PL"/>
        </w:rPr>
      </w:pPr>
      <w:r w:rsidRPr="00852D40">
        <w:rPr>
          <w:rFonts w:ascii="Times New Roman" w:eastAsia="Times New Roman" w:hAnsi="Times New Roman" w:cs="Times New Roman"/>
          <w:sz w:val="24"/>
          <w:lang w:eastAsia="pl-PL"/>
        </w:rPr>
        <w:t>Środki ochrony prawnej przysługują Wykonawcy, oraz innemu podmiotowi, jeżeli ma lub miał interes w uzyskaniu zamówienia oraz poniósł lub może ponieść szkodę w wyniku naruszenia przez Zamawiającego przepisów ustawy Pzp.</w:t>
      </w:r>
    </w:p>
    <w:p w14:paraId="3535324C" w14:textId="77777777" w:rsidR="0095735C" w:rsidRPr="00852D40" w:rsidRDefault="0095735C" w:rsidP="00020B92">
      <w:pPr>
        <w:numPr>
          <w:ilvl w:val="1"/>
          <w:numId w:val="24"/>
        </w:numPr>
        <w:autoSpaceDE w:val="0"/>
        <w:autoSpaceDN w:val="0"/>
        <w:adjustRightInd w:val="0"/>
        <w:spacing w:after="0" w:line="276" w:lineRule="auto"/>
        <w:ind w:left="709" w:hanging="425"/>
        <w:contextualSpacing/>
        <w:jc w:val="both"/>
        <w:rPr>
          <w:rFonts w:ascii="Times New Roman" w:eastAsia="Times New Roman" w:hAnsi="Times New Roman" w:cs="Times New Roman"/>
          <w:sz w:val="24"/>
          <w:lang w:eastAsia="pl-PL"/>
        </w:rPr>
      </w:pPr>
      <w:r w:rsidRPr="00852D40">
        <w:rPr>
          <w:rFonts w:ascii="Times New Roman" w:eastAsia="Times New Roman" w:hAnsi="Times New Roman" w:cs="Times New Roman"/>
          <w:sz w:val="24"/>
          <w:lang w:eastAsia="pl-PL"/>
        </w:rPr>
        <w:t>Środki ochrony prawnej wobec ogłoszenia wszczynającego postępowanie o udzielenie zamówienia oraz dokumentów zamówienia przysługują również organizacjom wpisanym na listę, o której mowa w art. 469 pkt 15 ustawy Pzp, oraz Rzecznikowi Małych i Średnich Przedsiębiorców.</w:t>
      </w:r>
    </w:p>
    <w:p w14:paraId="54D75FA8" w14:textId="77777777" w:rsidR="0095735C" w:rsidRPr="00852D40" w:rsidRDefault="0095735C" w:rsidP="00020B92">
      <w:pPr>
        <w:numPr>
          <w:ilvl w:val="1"/>
          <w:numId w:val="24"/>
        </w:numPr>
        <w:autoSpaceDE w:val="0"/>
        <w:autoSpaceDN w:val="0"/>
        <w:adjustRightInd w:val="0"/>
        <w:spacing w:after="0" w:line="276" w:lineRule="auto"/>
        <w:ind w:left="709" w:hanging="425"/>
        <w:contextualSpacing/>
        <w:jc w:val="both"/>
        <w:rPr>
          <w:rFonts w:ascii="Times New Roman" w:eastAsia="Times New Roman" w:hAnsi="Times New Roman" w:cs="Times New Roman"/>
          <w:sz w:val="24"/>
          <w:lang w:eastAsia="pl-PL"/>
        </w:rPr>
      </w:pPr>
      <w:r w:rsidRPr="00852D40">
        <w:rPr>
          <w:rFonts w:ascii="Times New Roman" w:eastAsia="Times New Roman" w:hAnsi="Times New Roman" w:cs="Times New Roman"/>
          <w:sz w:val="24"/>
          <w:lang w:eastAsia="pl-PL"/>
        </w:rPr>
        <w:t>Postępowanie odwoławcze jest prowadzone w języku polskim.</w:t>
      </w:r>
    </w:p>
    <w:p w14:paraId="657D85E6" w14:textId="77777777" w:rsidR="0095735C" w:rsidRPr="00852D40" w:rsidRDefault="0095735C" w:rsidP="00020B92">
      <w:pPr>
        <w:numPr>
          <w:ilvl w:val="1"/>
          <w:numId w:val="24"/>
        </w:numPr>
        <w:autoSpaceDE w:val="0"/>
        <w:autoSpaceDN w:val="0"/>
        <w:adjustRightInd w:val="0"/>
        <w:spacing w:after="0" w:line="276" w:lineRule="auto"/>
        <w:ind w:left="709" w:hanging="425"/>
        <w:contextualSpacing/>
        <w:jc w:val="both"/>
        <w:rPr>
          <w:rFonts w:ascii="Times New Roman" w:eastAsia="Times New Roman" w:hAnsi="Times New Roman" w:cs="Times New Roman"/>
          <w:sz w:val="24"/>
          <w:lang w:eastAsia="pl-PL"/>
        </w:rPr>
      </w:pPr>
      <w:r w:rsidRPr="00852D40">
        <w:rPr>
          <w:rFonts w:ascii="Times New Roman" w:eastAsia="Times New Roman" w:hAnsi="Times New Roman" w:cs="Times New Roman"/>
          <w:sz w:val="24"/>
          <w:lang w:eastAsia="pl-PL"/>
        </w:rPr>
        <w:t>Wszystkie dokumenty przedstawia się w języku polskim, a jeżeli zostały sporządzone w języku obcym, strona oraz uczestnik postępowania odwoławczego, który się na nie powołuje, przedstawia ich tłumaczenie na język polski. W uzasadnionych przypadkach Izba może żądać przedstawienia tłumaczenia dokumentu na język polski poświadczonego przez tłumacza przysięgłego.</w:t>
      </w:r>
    </w:p>
    <w:p w14:paraId="1B86A88A" w14:textId="77777777" w:rsidR="0095735C" w:rsidRPr="00852D40" w:rsidRDefault="0095735C" w:rsidP="00020B92">
      <w:pPr>
        <w:numPr>
          <w:ilvl w:val="1"/>
          <w:numId w:val="24"/>
        </w:numPr>
        <w:suppressAutoHyphens/>
        <w:spacing w:after="0" w:line="276" w:lineRule="auto"/>
        <w:ind w:left="709" w:hanging="425"/>
        <w:contextualSpacing/>
        <w:jc w:val="both"/>
        <w:rPr>
          <w:rFonts w:ascii="Times New Roman" w:hAnsi="Times New Roman" w:cs="Times New Roman"/>
          <w:sz w:val="24"/>
          <w:lang w:eastAsia="ar-SA"/>
        </w:rPr>
      </w:pPr>
      <w:r w:rsidRPr="00852D40">
        <w:rPr>
          <w:rFonts w:ascii="Times New Roman" w:hAnsi="Times New Roman" w:cs="Times New Roman"/>
          <w:sz w:val="24"/>
          <w:lang w:eastAsia="ar-SA"/>
        </w:rPr>
        <w:lastRenderedPageBreak/>
        <w:t>Środkami ochrony prawnej są:</w:t>
      </w:r>
    </w:p>
    <w:p w14:paraId="17FC83C3" w14:textId="77777777" w:rsidR="0095735C" w:rsidRPr="00852D40" w:rsidRDefault="0095735C" w:rsidP="00020B92">
      <w:pPr>
        <w:numPr>
          <w:ilvl w:val="0"/>
          <w:numId w:val="25"/>
        </w:numPr>
        <w:suppressAutoHyphens/>
        <w:spacing w:after="0" w:line="276" w:lineRule="auto"/>
        <w:ind w:left="993"/>
        <w:contextualSpacing/>
        <w:jc w:val="both"/>
        <w:rPr>
          <w:rFonts w:ascii="Times New Roman" w:hAnsi="Times New Roman" w:cs="Times New Roman"/>
          <w:sz w:val="24"/>
          <w:lang w:eastAsia="ar-SA"/>
        </w:rPr>
      </w:pPr>
      <w:r w:rsidRPr="00852D40">
        <w:rPr>
          <w:rFonts w:ascii="Times New Roman" w:hAnsi="Times New Roman" w:cs="Times New Roman"/>
          <w:sz w:val="24"/>
          <w:lang w:eastAsia="ar-SA"/>
        </w:rPr>
        <w:t>odwołanie,</w:t>
      </w:r>
    </w:p>
    <w:p w14:paraId="4D578A35" w14:textId="77777777" w:rsidR="0095735C" w:rsidRPr="00852D40" w:rsidRDefault="0095735C" w:rsidP="00020B92">
      <w:pPr>
        <w:numPr>
          <w:ilvl w:val="0"/>
          <w:numId w:val="25"/>
        </w:numPr>
        <w:suppressAutoHyphens/>
        <w:spacing w:after="0" w:line="276" w:lineRule="auto"/>
        <w:ind w:left="993"/>
        <w:contextualSpacing/>
        <w:jc w:val="both"/>
        <w:rPr>
          <w:rFonts w:ascii="Times New Roman" w:hAnsi="Times New Roman" w:cs="Times New Roman"/>
          <w:sz w:val="24"/>
          <w:lang w:eastAsia="ar-SA"/>
        </w:rPr>
      </w:pPr>
      <w:r w:rsidRPr="00852D40">
        <w:rPr>
          <w:rFonts w:ascii="Times New Roman" w:hAnsi="Times New Roman" w:cs="Times New Roman"/>
          <w:sz w:val="24"/>
          <w:lang w:eastAsia="ar-SA"/>
        </w:rPr>
        <w:t>skarga do sądu.</w:t>
      </w:r>
    </w:p>
    <w:p w14:paraId="325E0033" w14:textId="77777777" w:rsidR="0095735C" w:rsidRDefault="0095735C" w:rsidP="0095735C">
      <w:pPr>
        <w:spacing w:after="0" w:line="276" w:lineRule="auto"/>
        <w:contextualSpacing/>
        <w:jc w:val="both"/>
        <w:rPr>
          <w:rFonts w:ascii="Times New Roman" w:hAnsi="Times New Roman" w:cs="Times New Roman"/>
          <w:b/>
          <w:sz w:val="24"/>
        </w:rPr>
      </w:pPr>
    </w:p>
    <w:p w14:paraId="696A4C74" w14:textId="77777777" w:rsidR="007A5E47" w:rsidRPr="00852D40" w:rsidRDefault="007A5E47" w:rsidP="0095735C">
      <w:pPr>
        <w:spacing w:after="0" w:line="276" w:lineRule="auto"/>
        <w:contextualSpacing/>
        <w:jc w:val="both"/>
        <w:rPr>
          <w:rFonts w:ascii="Times New Roman" w:hAnsi="Times New Roman" w:cs="Times New Roman"/>
          <w:b/>
          <w:sz w:val="24"/>
        </w:rPr>
      </w:pPr>
    </w:p>
    <w:p w14:paraId="5B3A8269" w14:textId="77777777" w:rsidR="0095735C" w:rsidRPr="00852D40" w:rsidRDefault="0095735C" w:rsidP="00020B92">
      <w:pPr>
        <w:numPr>
          <w:ilvl w:val="0"/>
          <w:numId w:val="23"/>
        </w:numPr>
        <w:suppressAutoHyphens/>
        <w:spacing w:after="0" w:line="276" w:lineRule="auto"/>
        <w:ind w:left="426"/>
        <w:contextualSpacing/>
        <w:jc w:val="both"/>
        <w:rPr>
          <w:rFonts w:ascii="Times New Roman" w:hAnsi="Times New Roman" w:cs="Times New Roman"/>
          <w:b/>
          <w:sz w:val="24"/>
        </w:rPr>
      </w:pPr>
      <w:r w:rsidRPr="00852D40">
        <w:rPr>
          <w:rFonts w:ascii="Times New Roman" w:hAnsi="Times New Roman" w:cs="Times New Roman"/>
          <w:b/>
          <w:sz w:val="24"/>
        </w:rPr>
        <w:t>ODWOŁANIE</w:t>
      </w:r>
    </w:p>
    <w:p w14:paraId="6EA9E6D6" w14:textId="77777777" w:rsidR="0095735C" w:rsidRPr="00852D40" w:rsidRDefault="0095735C" w:rsidP="00020B92">
      <w:pPr>
        <w:numPr>
          <w:ilvl w:val="0"/>
          <w:numId w:val="26"/>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852D40">
        <w:rPr>
          <w:rFonts w:ascii="Times New Roman" w:eastAsia="Times New Roman" w:hAnsi="Times New Roman" w:cs="Times New Roman"/>
          <w:sz w:val="24"/>
          <w:lang w:eastAsia="pl-PL"/>
        </w:rPr>
        <w:t>Odwołanie przysługuje na:</w:t>
      </w:r>
    </w:p>
    <w:p w14:paraId="070980C7" w14:textId="77777777" w:rsidR="0095735C" w:rsidRPr="00852D40" w:rsidRDefault="0095735C" w:rsidP="00020B92">
      <w:pPr>
        <w:numPr>
          <w:ilvl w:val="0"/>
          <w:numId w:val="27"/>
        </w:numPr>
        <w:suppressAutoHyphens/>
        <w:spacing w:after="0" w:line="276" w:lineRule="auto"/>
        <w:ind w:left="993"/>
        <w:contextualSpacing/>
        <w:jc w:val="both"/>
        <w:rPr>
          <w:rFonts w:ascii="Times New Roman" w:hAnsi="Times New Roman" w:cs="Times New Roman"/>
          <w:sz w:val="24"/>
          <w:lang w:eastAsia="ar-SA"/>
        </w:rPr>
      </w:pPr>
      <w:r w:rsidRPr="00852D40">
        <w:rPr>
          <w:rFonts w:ascii="Times New Roman" w:hAnsi="Times New Roman" w:cs="Times New Roman"/>
          <w:sz w:val="24"/>
          <w:lang w:eastAsia="ar-SA"/>
        </w:rPr>
        <w:t>niezgodną z przepisami ustawy czynność zamawiającego, podjętą w postępowaniu o udzielenie zamówienia, w tym na projektowane postanowienie umowy;</w:t>
      </w:r>
    </w:p>
    <w:p w14:paraId="129E0E77" w14:textId="77777777" w:rsidR="0095735C" w:rsidRPr="00852D40" w:rsidRDefault="0095735C" w:rsidP="00020B92">
      <w:pPr>
        <w:numPr>
          <w:ilvl w:val="0"/>
          <w:numId w:val="27"/>
        </w:numPr>
        <w:suppressAutoHyphens/>
        <w:spacing w:after="0" w:line="276" w:lineRule="auto"/>
        <w:ind w:left="993"/>
        <w:contextualSpacing/>
        <w:jc w:val="both"/>
        <w:rPr>
          <w:rFonts w:ascii="Times New Roman" w:hAnsi="Times New Roman" w:cs="Times New Roman"/>
          <w:sz w:val="24"/>
          <w:lang w:eastAsia="ar-SA"/>
        </w:rPr>
      </w:pPr>
      <w:r w:rsidRPr="00852D40">
        <w:rPr>
          <w:rFonts w:ascii="Times New Roman" w:hAnsi="Times New Roman" w:cs="Times New Roman"/>
          <w:sz w:val="24"/>
          <w:lang w:eastAsia="ar-SA"/>
        </w:rPr>
        <w:t>zaniechanie czynności w postępowaniu o udzielenie zamówienia, do której zamawiający był obowiązany na podstawie ustawy;</w:t>
      </w:r>
    </w:p>
    <w:p w14:paraId="549D993C" w14:textId="77777777" w:rsidR="0095735C" w:rsidRPr="00852D40" w:rsidRDefault="0095735C" w:rsidP="00020B92">
      <w:pPr>
        <w:numPr>
          <w:ilvl w:val="0"/>
          <w:numId w:val="27"/>
        </w:numPr>
        <w:suppressAutoHyphens/>
        <w:spacing w:after="0" w:line="276" w:lineRule="auto"/>
        <w:ind w:left="993"/>
        <w:contextualSpacing/>
        <w:jc w:val="both"/>
        <w:rPr>
          <w:rFonts w:ascii="Times New Roman" w:hAnsi="Times New Roman" w:cs="Times New Roman"/>
          <w:sz w:val="24"/>
          <w:lang w:eastAsia="ar-SA"/>
        </w:rPr>
      </w:pPr>
      <w:r w:rsidRPr="00852D40">
        <w:rPr>
          <w:rFonts w:ascii="Times New Roman" w:hAnsi="Times New Roman" w:cs="Times New Roman"/>
          <w:sz w:val="24"/>
          <w:lang w:eastAsia="ar-SA"/>
        </w:rPr>
        <w:t>zaniechanie przeprowadzenia postępowania o udzielenie zamówienia, mimo że zamawiający był do tego obowiązany.</w:t>
      </w:r>
    </w:p>
    <w:p w14:paraId="3D0C80DE" w14:textId="77777777" w:rsidR="0095735C" w:rsidRPr="00852D40" w:rsidRDefault="0095735C" w:rsidP="00020B92">
      <w:pPr>
        <w:numPr>
          <w:ilvl w:val="0"/>
          <w:numId w:val="26"/>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852D40">
        <w:rPr>
          <w:rFonts w:ascii="Times New Roman" w:eastAsia="Times New Roman" w:hAnsi="Times New Roman" w:cs="Times New Roman"/>
          <w:sz w:val="24"/>
          <w:lang w:eastAsia="pl-PL"/>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3B897F9" w14:textId="77777777" w:rsidR="0095735C" w:rsidRPr="00852D40" w:rsidRDefault="0095735C" w:rsidP="00020B92">
      <w:pPr>
        <w:numPr>
          <w:ilvl w:val="0"/>
          <w:numId w:val="26"/>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852D40">
        <w:rPr>
          <w:rFonts w:ascii="Times New Roman" w:eastAsia="Times New Roman" w:hAnsi="Times New Roman" w:cs="Times New Roman"/>
          <w:sz w:val="24"/>
          <w:lang w:eastAsia="pl-PL"/>
        </w:rPr>
        <w:t>Odwołanie wnosi się w terminie:</w:t>
      </w:r>
    </w:p>
    <w:p w14:paraId="7BAADE54" w14:textId="77777777" w:rsidR="0095735C" w:rsidRPr="00852D40" w:rsidRDefault="0095735C" w:rsidP="00020B92">
      <w:pPr>
        <w:numPr>
          <w:ilvl w:val="0"/>
          <w:numId w:val="28"/>
        </w:numPr>
        <w:suppressAutoHyphens/>
        <w:spacing w:after="0" w:line="276" w:lineRule="auto"/>
        <w:ind w:left="993"/>
        <w:contextualSpacing/>
        <w:jc w:val="both"/>
        <w:rPr>
          <w:rFonts w:ascii="Times New Roman" w:hAnsi="Times New Roman" w:cs="Times New Roman"/>
          <w:sz w:val="24"/>
          <w:lang w:eastAsia="ar-SA"/>
        </w:rPr>
      </w:pPr>
      <w:r w:rsidRPr="00852D40">
        <w:rPr>
          <w:rFonts w:ascii="Times New Roman" w:hAnsi="Times New Roman" w:cs="Times New Roman"/>
          <w:sz w:val="24"/>
          <w:lang w:eastAsia="ar-SA"/>
        </w:rPr>
        <w:t xml:space="preserve">5 dni  od  dnia  przekazania  informacji  o czynności zamawiającego stanowiącej podstawę jego wniesienia, jeżeli informacja została przekazana przy użyciu środków komunikacji elektronicznej, </w:t>
      </w:r>
    </w:p>
    <w:p w14:paraId="65204987" w14:textId="77777777" w:rsidR="0095735C" w:rsidRPr="00852D40" w:rsidRDefault="0095735C" w:rsidP="00020B92">
      <w:pPr>
        <w:numPr>
          <w:ilvl w:val="0"/>
          <w:numId w:val="28"/>
        </w:numPr>
        <w:suppressAutoHyphens/>
        <w:spacing w:after="0" w:line="276" w:lineRule="auto"/>
        <w:ind w:left="993"/>
        <w:contextualSpacing/>
        <w:jc w:val="both"/>
        <w:rPr>
          <w:rFonts w:ascii="Times New Roman" w:hAnsi="Times New Roman" w:cs="Times New Roman"/>
          <w:sz w:val="24"/>
          <w:lang w:eastAsia="ar-SA"/>
        </w:rPr>
      </w:pPr>
      <w:r w:rsidRPr="00852D40">
        <w:rPr>
          <w:rFonts w:ascii="Times New Roman" w:hAnsi="Times New Roman" w:cs="Times New Roman"/>
          <w:sz w:val="24"/>
          <w:lang w:eastAsia="ar-SA"/>
        </w:rPr>
        <w:t>10 dni od dnia przekazania informacji o czynności zamawiającego stanowiącej podstawę jego wniesienia, jeżeli informacja została przekazana w sposób inny niż określony w lit. a.</w:t>
      </w:r>
    </w:p>
    <w:p w14:paraId="22B1BA8E" w14:textId="77777777" w:rsidR="0095735C" w:rsidRPr="00852D40" w:rsidRDefault="0095735C" w:rsidP="00020B92">
      <w:pPr>
        <w:numPr>
          <w:ilvl w:val="0"/>
          <w:numId w:val="26"/>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852D40">
        <w:rPr>
          <w:rFonts w:ascii="Times New Roman" w:eastAsia="Times New Roman" w:hAnsi="Times New Roman" w:cs="Times New Roman"/>
          <w:sz w:val="24"/>
          <w:lang w:eastAsia="pl-PL"/>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174E8C64" w14:textId="77777777" w:rsidR="0095735C" w:rsidRPr="00852D40" w:rsidRDefault="0095735C" w:rsidP="00020B92">
      <w:pPr>
        <w:numPr>
          <w:ilvl w:val="0"/>
          <w:numId w:val="26"/>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852D40">
        <w:rPr>
          <w:rFonts w:ascii="Times New Roman" w:eastAsia="Times New Roman" w:hAnsi="Times New Roman" w:cs="Times New Roman"/>
          <w:sz w:val="24"/>
          <w:lang w:eastAsia="pl-PL"/>
        </w:rPr>
        <w:t>Odwołanie w przypadkach innych niż określone powyżej wnosi się w terminie 5 dni od dnia, w którym powzięto lub przy zachowaniu należytej staranności można było powziąć wiadomość o okolicznościach stanowiących podstawę jego wniesienia.</w:t>
      </w:r>
    </w:p>
    <w:p w14:paraId="3B6C91A6" w14:textId="77777777" w:rsidR="0095735C" w:rsidRPr="00852D40" w:rsidRDefault="0095735C" w:rsidP="00020B92">
      <w:pPr>
        <w:numPr>
          <w:ilvl w:val="0"/>
          <w:numId w:val="26"/>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852D40">
        <w:rPr>
          <w:rFonts w:ascii="Times New Roman" w:eastAsia="Times New Roman" w:hAnsi="Times New Roman" w:cs="Times New Roman"/>
          <w:sz w:val="24"/>
          <w:lang w:eastAsia="pl-PL"/>
        </w:rPr>
        <w:t>Szczegółowe kwestie związane z wniesieniem odwołania zawarte są w art. 516-521 ustawy Pzp.</w:t>
      </w:r>
    </w:p>
    <w:p w14:paraId="4F1C656B" w14:textId="77777777" w:rsidR="0095735C" w:rsidRPr="00852D40" w:rsidRDefault="0095735C" w:rsidP="0095735C">
      <w:pPr>
        <w:autoSpaceDE w:val="0"/>
        <w:autoSpaceDN w:val="0"/>
        <w:adjustRightInd w:val="0"/>
        <w:spacing w:after="0" w:line="276" w:lineRule="auto"/>
        <w:ind w:left="284" w:hanging="284"/>
        <w:contextualSpacing/>
        <w:jc w:val="both"/>
        <w:rPr>
          <w:rFonts w:ascii="Times New Roman" w:eastAsia="Times New Roman" w:hAnsi="Times New Roman" w:cs="Times New Roman"/>
          <w:sz w:val="24"/>
          <w:lang w:eastAsia="pl-PL"/>
        </w:rPr>
      </w:pPr>
    </w:p>
    <w:p w14:paraId="0F6BAB17" w14:textId="77777777" w:rsidR="0095735C" w:rsidRPr="00852D40" w:rsidRDefault="0095735C" w:rsidP="00020B92">
      <w:pPr>
        <w:numPr>
          <w:ilvl w:val="0"/>
          <w:numId w:val="23"/>
        </w:numPr>
        <w:suppressAutoHyphens/>
        <w:spacing w:after="0" w:line="276" w:lineRule="auto"/>
        <w:ind w:left="426"/>
        <w:contextualSpacing/>
        <w:jc w:val="both"/>
        <w:rPr>
          <w:rFonts w:ascii="Times New Roman" w:hAnsi="Times New Roman" w:cs="Times New Roman"/>
          <w:b/>
          <w:sz w:val="24"/>
        </w:rPr>
      </w:pPr>
      <w:r w:rsidRPr="00852D40">
        <w:rPr>
          <w:rFonts w:ascii="Times New Roman" w:hAnsi="Times New Roman" w:cs="Times New Roman"/>
          <w:b/>
          <w:sz w:val="24"/>
        </w:rPr>
        <w:t>SKARGA DO SĄDU</w:t>
      </w:r>
    </w:p>
    <w:p w14:paraId="308F5671" w14:textId="77777777" w:rsidR="0095735C" w:rsidRPr="00852D40" w:rsidRDefault="0095735C" w:rsidP="00020B92">
      <w:pPr>
        <w:numPr>
          <w:ilvl w:val="0"/>
          <w:numId w:val="29"/>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852D40">
        <w:rPr>
          <w:rFonts w:ascii="Times New Roman" w:eastAsia="Times New Roman" w:hAnsi="Times New Roman" w:cs="Times New Roman"/>
          <w:sz w:val="24"/>
          <w:lang w:eastAsia="pl-PL"/>
        </w:rPr>
        <w:t>Na orzeczenie Izby oraz postanowienie Prezesa Izby, o którym mowa w art. 519 ust. 1 ustawy Pzp, stronom oraz uczestnikom postępowania odwoławczego przysługuje skarga do sądu na zasadach i warunkach określonych w art. 579 i następnych ustawy Pzp.</w:t>
      </w:r>
    </w:p>
    <w:p w14:paraId="05F3F2AA" w14:textId="77777777" w:rsidR="0095735C" w:rsidRPr="00852D40" w:rsidRDefault="0095735C" w:rsidP="00020B92">
      <w:pPr>
        <w:numPr>
          <w:ilvl w:val="0"/>
          <w:numId w:val="29"/>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852D40">
        <w:rPr>
          <w:rFonts w:ascii="Times New Roman" w:eastAsia="Times New Roman" w:hAnsi="Times New Roman" w:cs="Times New Roman"/>
          <w:sz w:val="24"/>
          <w:lang w:eastAsia="pl-PL"/>
        </w:rPr>
        <w:t>W postępowaniu toczącym się wskutek wniesienia skargi stosuje się odpowiednio przepisy ustawy z dnia 17 listopada 1964 r. – Kodeks postępowania cywilnego o apelacji, jeżeli przepisy niniejszego rozdziału nie stanowią inaczej.</w:t>
      </w:r>
    </w:p>
    <w:p w14:paraId="7AB10D6A" w14:textId="77777777" w:rsidR="0095735C" w:rsidRPr="00852D40" w:rsidRDefault="0095735C" w:rsidP="00020B92">
      <w:pPr>
        <w:numPr>
          <w:ilvl w:val="0"/>
          <w:numId w:val="29"/>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852D40">
        <w:rPr>
          <w:rFonts w:ascii="Times New Roman" w:eastAsia="Times New Roman" w:hAnsi="Times New Roman" w:cs="Times New Roman"/>
          <w:sz w:val="24"/>
          <w:lang w:eastAsia="pl-PL"/>
        </w:rPr>
        <w:t>Skargę wnosi się do Sądu Okręgowego w Warszawie – sądu zamówień publicznych, zwanego dalej „sądem zamówień publicznych”.</w:t>
      </w:r>
    </w:p>
    <w:p w14:paraId="755C9B68" w14:textId="77777777" w:rsidR="0095735C" w:rsidRPr="00852D40" w:rsidRDefault="0095735C" w:rsidP="00020B92">
      <w:pPr>
        <w:numPr>
          <w:ilvl w:val="0"/>
          <w:numId w:val="29"/>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852D40">
        <w:rPr>
          <w:rFonts w:ascii="Times New Roman" w:eastAsia="Times New Roman" w:hAnsi="Times New Roman" w:cs="Times New Roman"/>
          <w:sz w:val="24"/>
          <w:lang w:eastAsia="pl-PL"/>
        </w:rPr>
        <w:lastRenderedPageBreak/>
        <w:t>Skargę wnosi się za pośrednictwem Prezesa Izby, w terminie 14 dni od dnia doręczenia orzeczenia Izby lub postanowienia Prezesa Izby, o którym mowa w art. 519 ust. 1, przesyłając jednocześnie jej odpis przeciwnikowi skargi. Złożenie skargi w placówce pocztowej operatora wyznaczonego w rozumieniu ustawy z dnia 23 listopada 2012 r. – Prawo pocztowe jest równoznaczne z jej wniesieniem.</w:t>
      </w:r>
    </w:p>
    <w:p w14:paraId="7CC2E761" w14:textId="77777777" w:rsidR="0095735C" w:rsidRPr="00852D40" w:rsidRDefault="0095735C" w:rsidP="00020B92">
      <w:pPr>
        <w:numPr>
          <w:ilvl w:val="0"/>
          <w:numId w:val="29"/>
        </w:numPr>
        <w:autoSpaceDE w:val="0"/>
        <w:autoSpaceDN w:val="0"/>
        <w:adjustRightInd w:val="0"/>
        <w:spacing w:after="0" w:line="276" w:lineRule="auto"/>
        <w:ind w:left="709"/>
        <w:contextualSpacing/>
        <w:jc w:val="both"/>
        <w:rPr>
          <w:rFonts w:ascii="Times New Roman" w:eastAsia="Times New Roman" w:hAnsi="Times New Roman" w:cs="Times New Roman"/>
          <w:sz w:val="24"/>
          <w:lang w:eastAsia="pl-PL"/>
        </w:rPr>
      </w:pPr>
      <w:r w:rsidRPr="00852D40">
        <w:rPr>
          <w:rFonts w:ascii="Times New Roman" w:eastAsia="Times New Roman" w:hAnsi="Times New Roman" w:cs="Times New Roman"/>
          <w:sz w:val="24"/>
          <w:lang w:eastAsia="pl-PL"/>
        </w:rPr>
        <w:t>Prezes Izby przekazuje skargę wraz z aktami postępowania odwoławczego do sądu zamówień publicznych w terminie 7 dni od dnia jej otrzymania.</w:t>
      </w:r>
    </w:p>
    <w:p w14:paraId="50D7C29B" w14:textId="77777777" w:rsidR="00F12028" w:rsidRPr="00852D40" w:rsidRDefault="00F12028" w:rsidP="00FC19B2">
      <w:pPr>
        <w:spacing w:after="0" w:line="276" w:lineRule="auto"/>
        <w:contextualSpacing/>
        <w:rPr>
          <w:rFonts w:ascii="Times New Roman" w:hAnsi="Times New Roman" w:cs="Times New Roman"/>
          <w:sz w:val="24"/>
        </w:rPr>
      </w:pPr>
    </w:p>
    <w:tbl>
      <w:tblPr>
        <w:tblW w:w="5000" w:type="pct"/>
        <w:tblCellMar>
          <w:left w:w="70" w:type="dxa"/>
          <w:right w:w="70" w:type="dxa"/>
        </w:tblCellMar>
        <w:tblLook w:val="0000" w:firstRow="0" w:lastRow="0" w:firstColumn="0" w:lastColumn="0" w:noHBand="0" w:noVBand="0"/>
      </w:tblPr>
      <w:tblGrid>
        <w:gridCol w:w="9628"/>
      </w:tblGrid>
      <w:tr w:rsidR="0095735C" w:rsidRPr="00852D40" w14:paraId="54F4EBE5" w14:textId="77777777" w:rsidTr="0082244F">
        <w:tc>
          <w:tcPr>
            <w:tcW w:w="5000" w:type="pct"/>
            <w:tcBorders>
              <w:top w:val="single" w:sz="4" w:space="0" w:color="000000"/>
              <w:left w:val="single" w:sz="4" w:space="0" w:color="000000"/>
              <w:bottom w:val="single" w:sz="4" w:space="0" w:color="000000"/>
              <w:right w:val="single" w:sz="4" w:space="0" w:color="000000"/>
            </w:tcBorders>
          </w:tcPr>
          <w:p w14:paraId="00519605" w14:textId="77777777" w:rsidR="00F12028" w:rsidRPr="00852D40" w:rsidRDefault="00F12028" w:rsidP="00FC19B2">
            <w:pPr>
              <w:spacing w:after="0" w:line="276" w:lineRule="auto"/>
              <w:contextualSpacing/>
              <w:jc w:val="both"/>
              <w:rPr>
                <w:rFonts w:ascii="Times New Roman" w:hAnsi="Times New Roman" w:cs="Times New Roman"/>
                <w:sz w:val="24"/>
              </w:rPr>
            </w:pPr>
            <w:r w:rsidRPr="00852D40">
              <w:rPr>
                <w:rFonts w:ascii="Times New Roman" w:hAnsi="Times New Roman" w:cs="Times New Roman"/>
                <w:b/>
                <w:bCs/>
                <w:sz w:val="28"/>
              </w:rPr>
              <w:t>XXV. Liczba części zamówienia, na którą wykonawca może złożyć ofertę</w:t>
            </w:r>
          </w:p>
        </w:tc>
      </w:tr>
    </w:tbl>
    <w:p w14:paraId="530AA53B" w14:textId="77777777" w:rsidR="00F12028" w:rsidRPr="00852D40" w:rsidRDefault="00F12028" w:rsidP="00FC19B2">
      <w:pPr>
        <w:spacing w:after="0" w:line="276" w:lineRule="auto"/>
        <w:contextualSpacing/>
        <w:jc w:val="both"/>
        <w:rPr>
          <w:rFonts w:ascii="Times New Roman" w:hAnsi="Times New Roman" w:cs="Times New Roman"/>
          <w:sz w:val="24"/>
          <w:lang w:eastAsia="ar-SA"/>
        </w:rPr>
      </w:pPr>
    </w:p>
    <w:p w14:paraId="00758669" w14:textId="77777777" w:rsidR="00773C8D" w:rsidRPr="0041635B" w:rsidRDefault="00773C8D" w:rsidP="00020B92">
      <w:pPr>
        <w:numPr>
          <w:ilvl w:val="0"/>
          <w:numId w:val="46"/>
        </w:numPr>
        <w:suppressAutoHyphens/>
        <w:spacing w:after="0" w:line="276" w:lineRule="auto"/>
        <w:ind w:left="426"/>
        <w:contextualSpacing/>
        <w:jc w:val="both"/>
        <w:rPr>
          <w:rFonts w:ascii="Times New Roman" w:eastAsia="SimSun" w:hAnsi="Times New Roman" w:cs="Times New Roman"/>
          <w:sz w:val="24"/>
          <w:szCs w:val="24"/>
          <w:lang w:eastAsia="zh-CN"/>
        </w:rPr>
      </w:pPr>
      <w:r w:rsidRPr="0041635B">
        <w:rPr>
          <w:rFonts w:ascii="Times New Roman" w:eastAsia="SimSun" w:hAnsi="Times New Roman" w:cs="Times New Roman"/>
          <w:sz w:val="24"/>
          <w:szCs w:val="24"/>
          <w:lang w:eastAsia="zh-CN"/>
        </w:rPr>
        <w:t>Zamawiający nie dopuszcza składania ofert częściowych.</w:t>
      </w:r>
    </w:p>
    <w:p w14:paraId="37B21BBF" w14:textId="77777777" w:rsidR="00773C8D" w:rsidRPr="0041635B" w:rsidRDefault="00773C8D" w:rsidP="00020B92">
      <w:pPr>
        <w:numPr>
          <w:ilvl w:val="0"/>
          <w:numId w:val="46"/>
        </w:numPr>
        <w:suppressAutoHyphens/>
        <w:spacing w:after="0" w:line="276" w:lineRule="auto"/>
        <w:ind w:left="426"/>
        <w:contextualSpacing/>
        <w:jc w:val="both"/>
        <w:rPr>
          <w:rFonts w:ascii="Times New Roman" w:eastAsia="SimSun" w:hAnsi="Times New Roman" w:cs="Times New Roman"/>
          <w:sz w:val="24"/>
          <w:szCs w:val="24"/>
          <w:lang w:eastAsia="zh-CN"/>
        </w:rPr>
      </w:pPr>
      <w:r w:rsidRPr="0041635B">
        <w:rPr>
          <w:rFonts w:ascii="Times New Roman" w:eastAsia="SimSun" w:hAnsi="Times New Roman" w:cs="Times New Roman"/>
          <w:sz w:val="24"/>
          <w:szCs w:val="24"/>
          <w:lang w:eastAsia="zh-CN"/>
        </w:rPr>
        <w:t>Powody niedokonania podziału zamówienia na części:</w:t>
      </w:r>
    </w:p>
    <w:p w14:paraId="46DF51AB" w14:textId="4E0657CE" w:rsidR="00773C8D" w:rsidRPr="0041635B" w:rsidRDefault="00773C8D" w:rsidP="00773C8D">
      <w:pPr>
        <w:suppressAutoHyphens/>
        <w:spacing w:after="0" w:line="276" w:lineRule="auto"/>
        <w:ind w:left="426"/>
        <w:contextualSpacing/>
        <w:jc w:val="both"/>
        <w:rPr>
          <w:rFonts w:ascii="Times New Roman" w:eastAsia="SimSun" w:hAnsi="Times New Roman" w:cs="Times New Roman"/>
          <w:sz w:val="24"/>
          <w:szCs w:val="24"/>
          <w:lang w:eastAsia="zh-CN"/>
        </w:rPr>
      </w:pPr>
      <w:r w:rsidRPr="0041635B">
        <w:rPr>
          <w:rFonts w:ascii="Times New Roman" w:eastAsia="SimSun" w:hAnsi="Times New Roman" w:cs="Times New Roman"/>
          <w:sz w:val="24"/>
          <w:szCs w:val="24"/>
          <w:lang w:eastAsia="zh-CN"/>
        </w:rPr>
        <w:t>Brak możliwości podziału ze względów technicznych.</w:t>
      </w:r>
      <w:r w:rsidRPr="00773C8D">
        <w:t xml:space="preserve"> </w:t>
      </w:r>
      <w:r w:rsidRPr="00773C8D">
        <w:rPr>
          <w:rFonts w:ascii="Times New Roman" w:eastAsia="SimSun" w:hAnsi="Times New Roman" w:cs="Times New Roman"/>
          <w:sz w:val="24"/>
          <w:szCs w:val="24"/>
          <w:lang w:eastAsia="zh-CN"/>
        </w:rPr>
        <w:t>Przedmiot zamówienia stanowi integralną całość</w:t>
      </w:r>
      <w:r>
        <w:rPr>
          <w:rFonts w:ascii="Times New Roman" w:eastAsia="SimSun" w:hAnsi="Times New Roman" w:cs="Times New Roman"/>
          <w:sz w:val="24"/>
          <w:szCs w:val="24"/>
          <w:lang w:eastAsia="zh-CN"/>
        </w:rPr>
        <w:t>.</w:t>
      </w:r>
    </w:p>
    <w:p w14:paraId="753048CD" w14:textId="77777777" w:rsidR="00F12028" w:rsidRPr="004F5F8E" w:rsidRDefault="00F12028" w:rsidP="00FC19B2">
      <w:pPr>
        <w:spacing w:after="0" w:line="276" w:lineRule="auto"/>
        <w:ind w:left="709"/>
        <w:contextualSpacing/>
        <w:jc w:val="both"/>
        <w:rPr>
          <w:rFonts w:ascii="Times New Roman" w:hAnsi="Times New Roman" w:cs="Times New Roman"/>
          <w:color w:val="EE0000"/>
          <w:sz w:val="24"/>
        </w:rPr>
      </w:pPr>
    </w:p>
    <w:tbl>
      <w:tblPr>
        <w:tblW w:w="5000" w:type="pct"/>
        <w:tblCellMar>
          <w:left w:w="70" w:type="dxa"/>
          <w:right w:w="70" w:type="dxa"/>
        </w:tblCellMar>
        <w:tblLook w:val="0000" w:firstRow="0" w:lastRow="0" w:firstColumn="0" w:lastColumn="0" w:noHBand="0" w:noVBand="0"/>
      </w:tblPr>
      <w:tblGrid>
        <w:gridCol w:w="9628"/>
      </w:tblGrid>
      <w:tr w:rsidR="00FA2A5D" w:rsidRPr="00FA2A5D" w14:paraId="56E7C47D" w14:textId="77777777" w:rsidTr="0082244F">
        <w:tc>
          <w:tcPr>
            <w:tcW w:w="5000" w:type="pct"/>
            <w:tcBorders>
              <w:top w:val="single" w:sz="4" w:space="0" w:color="000000"/>
              <w:left w:val="single" w:sz="4" w:space="0" w:color="000000"/>
              <w:bottom w:val="single" w:sz="4" w:space="0" w:color="000000"/>
              <w:right w:val="single" w:sz="4" w:space="0" w:color="000000"/>
            </w:tcBorders>
          </w:tcPr>
          <w:p w14:paraId="5865DD4D" w14:textId="77777777" w:rsidR="00F12028" w:rsidRPr="00FA2A5D" w:rsidRDefault="00F12028" w:rsidP="00FC19B2">
            <w:pPr>
              <w:spacing w:after="0" w:line="276" w:lineRule="auto"/>
              <w:contextualSpacing/>
              <w:jc w:val="both"/>
              <w:rPr>
                <w:rFonts w:ascii="Times New Roman" w:hAnsi="Times New Roman" w:cs="Times New Roman"/>
                <w:sz w:val="24"/>
              </w:rPr>
            </w:pPr>
            <w:r w:rsidRPr="00FA2A5D">
              <w:rPr>
                <w:rFonts w:ascii="Times New Roman" w:hAnsi="Times New Roman" w:cs="Times New Roman"/>
                <w:b/>
                <w:bCs/>
                <w:sz w:val="28"/>
              </w:rPr>
              <w:t>XXVI. Podwykonawcy</w:t>
            </w:r>
          </w:p>
        </w:tc>
      </w:tr>
    </w:tbl>
    <w:p w14:paraId="1469D05F" w14:textId="77777777" w:rsidR="00F12028" w:rsidRPr="004F5F8E" w:rsidRDefault="00F12028" w:rsidP="00FC19B2">
      <w:pPr>
        <w:spacing w:after="0" w:line="276" w:lineRule="auto"/>
        <w:contextualSpacing/>
        <w:jc w:val="both"/>
        <w:rPr>
          <w:rFonts w:ascii="Times New Roman" w:hAnsi="Times New Roman" w:cs="Times New Roman"/>
          <w:color w:val="EE0000"/>
          <w:sz w:val="24"/>
        </w:rPr>
      </w:pPr>
    </w:p>
    <w:p w14:paraId="3A6B81A3" w14:textId="0F7605C9" w:rsidR="00F12028" w:rsidRPr="006B0FF3" w:rsidRDefault="00F12028" w:rsidP="00020B92">
      <w:pPr>
        <w:numPr>
          <w:ilvl w:val="0"/>
          <w:numId w:val="30"/>
        </w:numPr>
        <w:spacing w:after="0" w:line="276" w:lineRule="auto"/>
        <w:ind w:left="426"/>
        <w:contextualSpacing/>
        <w:jc w:val="both"/>
        <w:rPr>
          <w:rFonts w:ascii="Times New Roman" w:hAnsi="Times New Roman" w:cs="Times New Roman"/>
          <w:sz w:val="24"/>
        </w:rPr>
      </w:pPr>
      <w:r w:rsidRPr="006B0FF3">
        <w:rPr>
          <w:rFonts w:ascii="Times New Roman" w:hAnsi="Times New Roman" w:cs="Times New Roman"/>
          <w:sz w:val="24"/>
        </w:rPr>
        <w:t xml:space="preserve">Wykonawca może powierzyć wykonanie części zamówienia podwykonawcy (zgodnie z wzorem umowy </w:t>
      </w:r>
      <w:r w:rsidR="00A17755" w:rsidRPr="006B0FF3">
        <w:rPr>
          <w:rFonts w:ascii="Times New Roman" w:hAnsi="Times New Roman" w:cs="Times New Roman"/>
          <w:i/>
          <w:sz w:val="24"/>
        </w:rPr>
        <w:t xml:space="preserve">wg załącznika nr </w:t>
      </w:r>
      <w:r w:rsidR="00FA2A5D" w:rsidRPr="006B0FF3">
        <w:rPr>
          <w:rFonts w:ascii="Times New Roman" w:hAnsi="Times New Roman" w:cs="Times New Roman"/>
          <w:i/>
          <w:sz w:val="24"/>
        </w:rPr>
        <w:t>4</w:t>
      </w:r>
      <w:r w:rsidRPr="006B0FF3">
        <w:rPr>
          <w:rFonts w:ascii="Times New Roman" w:hAnsi="Times New Roman" w:cs="Times New Roman"/>
          <w:i/>
          <w:sz w:val="24"/>
        </w:rPr>
        <w:t xml:space="preserve"> do </w:t>
      </w:r>
      <w:r w:rsidR="006B0FF3" w:rsidRPr="006B0FF3">
        <w:rPr>
          <w:rFonts w:ascii="Times New Roman" w:hAnsi="Times New Roman" w:cs="Times New Roman"/>
          <w:i/>
          <w:sz w:val="24"/>
        </w:rPr>
        <w:t>SWZ</w:t>
      </w:r>
      <w:r w:rsidRPr="006B0FF3">
        <w:rPr>
          <w:rFonts w:ascii="Times New Roman" w:hAnsi="Times New Roman" w:cs="Times New Roman"/>
          <w:sz w:val="24"/>
        </w:rPr>
        <w:t xml:space="preserve">). </w:t>
      </w:r>
    </w:p>
    <w:p w14:paraId="7E8C50F2" w14:textId="77777777" w:rsidR="002D4707" w:rsidRPr="006B0FF3" w:rsidRDefault="002D4707" w:rsidP="00020B92">
      <w:pPr>
        <w:numPr>
          <w:ilvl w:val="0"/>
          <w:numId w:val="30"/>
        </w:numPr>
        <w:suppressAutoHyphens/>
        <w:spacing w:after="0" w:line="276" w:lineRule="auto"/>
        <w:ind w:left="426"/>
        <w:contextualSpacing/>
        <w:jc w:val="both"/>
        <w:rPr>
          <w:rFonts w:ascii="Times New Roman" w:hAnsi="Times New Roman" w:cs="Times New Roman"/>
          <w:b/>
          <w:sz w:val="24"/>
        </w:rPr>
      </w:pPr>
      <w:r w:rsidRPr="006B0FF3">
        <w:rPr>
          <w:rFonts w:ascii="Times New Roman" w:hAnsi="Times New Roman" w:cs="Times New Roman"/>
          <w:b/>
          <w:sz w:val="24"/>
        </w:rPr>
        <w:t xml:space="preserve">Wykonawca, który zamierza powierzyć wykonanie części zamówienia podwykonawcom, na etapie postępowania o udzielenie zamówienia publicznego jest zobowiązany wskazać w ofercie części zamówienia, których wykonanie zamierza powierzyć podwykonawcom oraz jeżeli są już znani, podać nazwy ewentualnych podwykonawców </w:t>
      </w:r>
      <w:r w:rsidRPr="006B0FF3">
        <w:rPr>
          <w:rFonts w:ascii="Times New Roman" w:hAnsi="Times New Roman" w:cs="Times New Roman"/>
          <w:sz w:val="24"/>
        </w:rPr>
        <w:t>(Wykonawca zamieszcza informacje w tym zakresie w formularzu oferty).</w:t>
      </w:r>
    </w:p>
    <w:p w14:paraId="48F04C52" w14:textId="671B53BC" w:rsidR="0036623F" w:rsidRPr="006B0FF3" w:rsidRDefault="0036623F" w:rsidP="00020B92">
      <w:pPr>
        <w:numPr>
          <w:ilvl w:val="0"/>
          <w:numId w:val="30"/>
        </w:numPr>
        <w:suppressAutoHyphens/>
        <w:spacing w:after="0" w:line="276" w:lineRule="auto"/>
        <w:ind w:left="426"/>
        <w:contextualSpacing/>
        <w:jc w:val="both"/>
        <w:rPr>
          <w:rFonts w:ascii="Times New Roman" w:hAnsi="Times New Roman" w:cs="Times New Roman"/>
          <w:i/>
          <w:sz w:val="24"/>
        </w:rPr>
      </w:pPr>
      <w:r w:rsidRPr="006B0FF3">
        <w:rPr>
          <w:rFonts w:ascii="Times New Roman" w:hAnsi="Times New Roman" w:cs="Times New Roman"/>
          <w:sz w:val="24"/>
        </w:rPr>
        <w:t xml:space="preserve">Do zawarcia przez Wykonawcę umowy z podwykonawcą wymagana jest zgoda Zamawiającego na zasadach określonych we wzorze umowy stanowiącym </w:t>
      </w:r>
      <w:r w:rsidRPr="006B0FF3">
        <w:rPr>
          <w:rFonts w:ascii="Times New Roman" w:hAnsi="Times New Roman" w:cs="Times New Roman"/>
          <w:i/>
          <w:sz w:val="24"/>
        </w:rPr>
        <w:t>załącznik nr</w:t>
      </w:r>
      <w:r w:rsidR="00EC6ADA" w:rsidRPr="006B0FF3">
        <w:rPr>
          <w:rFonts w:ascii="Times New Roman" w:hAnsi="Times New Roman" w:cs="Times New Roman"/>
          <w:i/>
          <w:sz w:val="24"/>
        </w:rPr>
        <w:t xml:space="preserve"> </w:t>
      </w:r>
      <w:r w:rsidR="006B0FF3" w:rsidRPr="006B0FF3">
        <w:rPr>
          <w:rFonts w:ascii="Times New Roman" w:hAnsi="Times New Roman" w:cs="Times New Roman"/>
          <w:i/>
          <w:sz w:val="24"/>
        </w:rPr>
        <w:t>4</w:t>
      </w:r>
      <w:r w:rsidR="00EC6ADA" w:rsidRPr="006B0FF3">
        <w:rPr>
          <w:rFonts w:ascii="Times New Roman" w:hAnsi="Times New Roman" w:cs="Times New Roman"/>
          <w:i/>
          <w:sz w:val="24"/>
        </w:rPr>
        <w:t xml:space="preserve"> </w:t>
      </w:r>
      <w:r w:rsidRPr="006B0FF3">
        <w:rPr>
          <w:rFonts w:ascii="Times New Roman" w:hAnsi="Times New Roman" w:cs="Times New Roman"/>
          <w:i/>
          <w:sz w:val="24"/>
        </w:rPr>
        <w:t>do SWZ.</w:t>
      </w:r>
    </w:p>
    <w:p w14:paraId="45ACB237" w14:textId="77777777" w:rsidR="0036623F" w:rsidRPr="006B0FF3" w:rsidRDefault="0036623F" w:rsidP="00020B92">
      <w:pPr>
        <w:numPr>
          <w:ilvl w:val="0"/>
          <w:numId w:val="30"/>
        </w:numPr>
        <w:suppressAutoHyphens/>
        <w:spacing w:after="0" w:line="276" w:lineRule="auto"/>
        <w:ind w:left="426"/>
        <w:contextualSpacing/>
        <w:jc w:val="both"/>
        <w:rPr>
          <w:rFonts w:ascii="Times New Roman" w:hAnsi="Times New Roman" w:cs="Times New Roman"/>
          <w:sz w:val="24"/>
        </w:rPr>
      </w:pPr>
      <w:r w:rsidRPr="006B0FF3">
        <w:rPr>
          <w:rFonts w:ascii="Times New Roman" w:hAnsi="Times New Roman" w:cs="Times New Roman"/>
          <w:sz w:val="24"/>
        </w:rPr>
        <w:t>Powierzenie wykonania części zamówienia podwykonawcom nie zwalnia wykonawcy z odpowiedzialności za należyte wykonanie tego zamówienia.</w:t>
      </w:r>
    </w:p>
    <w:p w14:paraId="58A4BDE9" w14:textId="77777777" w:rsidR="00F12028" w:rsidRPr="004F5F8E" w:rsidRDefault="00F12028" w:rsidP="00FC19B2">
      <w:pPr>
        <w:spacing w:after="0" w:line="276" w:lineRule="auto"/>
        <w:contextualSpacing/>
        <w:jc w:val="both"/>
        <w:rPr>
          <w:rFonts w:ascii="Times New Roman" w:hAnsi="Times New Roman" w:cs="Times New Roman"/>
          <w:color w:val="EE0000"/>
          <w:sz w:val="24"/>
        </w:rPr>
      </w:pPr>
    </w:p>
    <w:tbl>
      <w:tblPr>
        <w:tblW w:w="5000" w:type="pct"/>
        <w:tblCellMar>
          <w:left w:w="70" w:type="dxa"/>
          <w:right w:w="70" w:type="dxa"/>
        </w:tblCellMar>
        <w:tblLook w:val="0000" w:firstRow="0" w:lastRow="0" w:firstColumn="0" w:lastColumn="0" w:noHBand="0" w:noVBand="0"/>
      </w:tblPr>
      <w:tblGrid>
        <w:gridCol w:w="9628"/>
      </w:tblGrid>
      <w:tr w:rsidR="0036623F" w:rsidRPr="004F5F8E" w14:paraId="4EB23CDF" w14:textId="77777777" w:rsidTr="0082244F">
        <w:tc>
          <w:tcPr>
            <w:tcW w:w="5000" w:type="pct"/>
            <w:tcBorders>
              <w:top w:val="single" w:sz="4" w:space="0" w:color="000000"/>
              <w:left w:val="single" w:sz="4" w:space="0" w:color="000000"/>
              <w:bottom w:val="single" w:sz="4" w:space="0" w:color="000000"/>
              <w:right w:val="single" w:sz="4" w:space="0" w:color="000000"/>
            </w:tcBorders>
          </w:tcPr>
          <w:p w14:paraId="43166F22" w14:textId="77777777" w:rsidR="00F12028" w:rsidRPr="00C5391D" w:rsidRDefault="00F12028" w:rsidP="00FC19B2">
            <w:pPr>
              <w:spacing w:after="0" w:line="276" w:lineRule="auto"/>
              <w:contextualSpacing/>
              <w:jc w:val="both"/>
              <w:rPr>
                <w:rFonts w:ascii="Times New Roman" w:hAnsi="Times New Roman" w:cs="Times New Roman"/>
                <w:strike/>
                <w:sz w:val="24"/>
              </w:rPr>
            </w:pPr>
            <w:r w:rsidRPr="00C5391D">
              <w:rPr>
                <w:rFonts w:ascii="Times New Roman" w:hAnsi="Times New Roman" w:cs="Times New Roman"/>
                <w:b/>
                <w:bCs/>
                <w:sz w:val="28"/>
              </w:rPr>
              <w:t>XXVII. Tajemnica przedsiębiorstwa</w:t>
            </w:r>
          </w:p>
        </w:tc>
      </w:tr>
    </w:tbl>
    <w:p w14:paraId="26D628D4" w14:textId="77777777" w:rsidR="00F12028" w:rsidRPr="004F5F8E" w:rsidRDefault="00F12028" w:rsidP="00FC19B2">
      <w:pPr>
        <w:tabs>
          <w:tab w:val="left" w:pos="993"/>
        </w:tabs>
        <w:spacing w:after="0" w:line="276" w:lineRule="auto"/>
        <w:ind w:left="567" w:hanging="567"/>
        <w:contextualSpacing/>
        <w:jc w:val="both"/>
        <w:rPr>
          <w:rFonts w:ascii="Times New Roman" w:hAnsi="Times New Roman" w:cs="Times New Roman"/>
          <w:color w:val="EE0000"/>
          <w:sz w:val="24"/>
        </w:rPr>
      </w:pPr>
    </w:p>
    <w:p w14:paraId="713C4832" w14:textId="77777777" w:rsidR="0036623F" w:rsidRPr="00C5391D" w:rsidRDefault="0036623F" w:rsidP="00020B92">
      <w:pPr>
        <w:numPr>
          <w:ilvl w:val="0"/>
          <w:numId w:val="31"/>
        </w:numPr>
        <w:suppressAutoHyphens/>
        <w:spacing w:after="0" w:line="276" w:lineRule="auto"/>
        <w:ind w:left="284" w:hanging="284"/>
        <w:contextualSpacing/>
        <w:jc w:val="both"/>
        <w:rPr>
          <w:rFonts w:ascii="Times New Roman" w:hAnsi="Times New Roman" w:cs="Times New Roman"/>
          <w:sz w:val="24"/>
        </w:rPr>
      </w:pPr>
      <w:r w:rsidRPr="00C5391D">
        <w:rPr>
          <w:rFonts w:ascii="Times New Roman" w:hAnsi="Times New Roman" w:cs="Times New Roman"/>
          <w:sz w:val="24"/>
        </w:rPr>
        <w:t>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p>
    <w:p w14:paraId="30AA88D9" w14:textId="77777777" w:rsidR="0036623F" w:rsidRPr="00C5391D" w:rsidRDefault="0036623F" w:rsidP="00020B92">
      <w:pPr>
        <w:numPr>
          <w:ilvl w:val="0"/>
          <w:numId w:val="31"/>
        </w:numPr>
        <w:suppressAutoHyphens/>
        <w:spacing w:after="0" w:line="276" w:lineRule="auto"/>
        <w:ind w:left="284" w:hanging="284"/>
        <w:contextualSpacing/>
        <w:jc w:val="both"/>
        <w:rPr>
          <w:rFonts w:ascii="Times New Roman" w:hAnsi="Times New Roman" w:cs="Times New Roman"/>
          <w:sz w:val="24"/>
        </w:rPr>
      </w:pPr>
      <w:r w:rsidRPr="00C5391D">
        <w:rPr>
          <w:rFonts w:ascii="Times New Roman" w:hAnsi="Times New Roman" w:cs="Times New Roman"/>
          <w:sz w:val="24"/>
          <w:u w:val="single"/>
        </w:rPr>
        <w:t>Nie ujawnia się informacji stanowiących tajemnicę przedsiębiorstwa</w:t>
      </w:r>
      <w:r w:rsidRPr="00C5391D">
        <w:rPr>
          <w:rFonts w:ascii="Times New Roman" w:hAnsi="Times New Roman" w:cs="Times New Roman"/>
          <w:sz w:val="24"/>
        </w:rPr>
        <w:t xml:space="preserve"> w rozumieniu przepisów ustawy z dnia 16 kwietnia 1993 r. o zwalczaniu nieuczciwej konkurencji, </w:t>
      </w:r>
      <w:r w:rsidRPr="00C5391D">
        <w:rPr>
          <w:rFonts w:ascii="Times New Roman" w:hAnsi="Times New Roman" w:cs="Times New Roman"/>
          <w:sz w:val="24"/>
          <w:u w:val="single"/>
        </w:rPr>
        <w:t xml:space="preserve">jeżeli wykonawca, wraz z przekazaniem takich informacji, zastrzegł, że nie mogą być one udostępniane oraz wykazał, że zastrzeżone informacje stanowią tajemnicę przedsiębiorstwa. </w:t>
      </w:r>
    </w:p>
    <w:p w14:paraId="1950A8DA" w14:textId="77777777" w:rsidR="0036623F" w:rsidRPr="00C5391D" w:rsidRDefault="0036623F" w:rsidP="00020B92">
      <w:pPr>
        <w:numPr>
          <w:ilvl w:val="0"/>
          <w:numId w:val="31"/>
        </w:numPr>
        <w:suppressAutoHyphens/>
        <w:spacing w:after="0" w:line="276" w:lineRule="auto"/>
        <w:ind w:left="284" w:hanging="284"/>
        <w:contextualSpacing/>
        <w:jc w:val="both"/>
        <w:rPr>
          <w:rFonts w:ascii="Times New Roman" w:hAnsi="Times New Roman" w:cs="Times New Roman"/>
          <w:sz w:val="24"/>
        </w:rPr>
      </w:pPr>
      <w:r w:rsidRPr="00C5391D">
        <w:rPr>
          <w:rFonts w:ascii="Times New Roman" w:hAnsi="Times New Roman" w:cs="Times New Roman"/>
          <w:sz w:val="24"/>
        </w:rPr>
        <w:t xml:space="preserve">Wykonawca nie może zastrzec informacji, o których mowa w art. 222 ust. 5 Pzp, tj. dotyczących: </w:t>
      </w:r>
    </w:p>
    <w:p w14:paraId="466A79A1" w14:textId="77777777" w:rsidR="0036623F" w:rsidRPr="00C5391D" w:rsidRDefault="0036623F" w:rsidP="00020B92">
      <w:pPr>
        <w:numPr>
          <w:ilvl w:val="1"/>
          <w:numId w:val="32"/>
        </w:numPr>
        <w:tabs>
          <w:tab w:val="left" w:pos="567"/>
        </w:tabs>
        <w:suppressAutoHyphens/>
        <w:spacing w:after="0" w:line="276" w:lineRule="auto"/>
        <w:ind w:left="567" w:hanging="284"/>
        <w:contextualSpacing/>
        <w:jc w:val="both"/>
        <w:rPr>
          <w:rFonts w:ascii="Times New Roman" w:hAnsi="Times New Roman" w:cs="Times New Roman"/>
          <w:sz w:val="24"/>
        </w:rPr>
      </w:pPr>
      <w:r w:rsidRPr="00C5391D">
        <w:rPr>
          <w:rFonts w:ascii="Times New Roman" w:hAnsi="Times New Roman" w:cs="Times New Roman"/>
          <w:sz w:val="24"/>
        </w:rPr>
        <w:lastRenderedPageBreak/>
        <w:t>nazwy albo imion i nazwisk oraz siedziby lub miejsca prowadzonej działalności gospodarczej albo miejscach zamieszkania wykonawcy,</w:t>
      </w:r>
    </w:p>
    <w:p w14:paraId="7DC8E56F" w14:textId="77777777" w:rsidR="0036623F" w:rsidRPr="00C5391D" w:rsidRDefault="0036623F" w:rsidP="00020B92">
      <w:pPr>
        <w:numPr>
          <w:ilvl w:val="1"/>
          <w:numId w:val="32"/>
        </w:numPr>
        <w:tabs>
          <w:tab w:val="left" w:pos="567"/>
        </w:tabs>
        <w:suppressAutoHyphens/>
        <w:spacing w:after="0" w:line="276" w:lineRule="auto"/>
        <w:ind w:left="567" w:hanging="284"/>
        <w:contextualSpacing/>
        <w:jc w:val="both"/>
        <w:rPr>
          <w:rFonts w:ascii="Times New Roman" w:hAnsi="Times New Roman" w:cs="Times New Roman"/>
          <w:sz w:val="24"/>
        </w:rPr>
      </w:pPr>
      <w:r w:rsidRPr="00C5391D">
        <w:rPr>
          <w:rFonts w:ascii="Times New Roman" w:hAnsi="Times New Roman" w:cs="Times New Roman"/>
          <w:sz w:val="24"/>
        </w:rPr>
        <w:t>cen lub kosztów zawartych w ofercie.</w:t>
      </w:r>
    </w:p>
    <w:p w14:paraId="1F16CC43" w14:textId="77777777" w:rsidR="0036623F" w:rsidRPr="00C5391D" w:rsidRDefault="0036623F" w:rsidP="00020B92">
      <w:pPr>
        <w:numPr>
          <w:ilvl w:val="0"/>
          <w:numId w:val="31"/>
        </w:numPr>
        <w:suppressAutoHyphens/>
        <w:spacing w:after="0" w:line="276" w:lineRule="auto"/>
        <w:ind w:left="284" w:hanging="284"/>
        <w:contextualSpacing/>
        <w:jc w:val="both"/>
        <w:rPr>
          <w:rFonts w:ascii="Times New Roman" w:hAnsi="Times New Roman" w:cs="Times New Roman"/>
          <w:sz w:val="24"/>
        </w:rPr>
      </w:pPr>
      <w:r w:rsidRPr="00C5391D">
        <w:rPr>
          <w:rFonts w:ascii="Times New Roman" w:hAnsi="Times New Roman" w:cs="Times New Roman"/>
          <w:sz w:val="24"/>
        </w:rPr>
        <w:t>W sytuacji, gdy Wykonawca zastrzeże w ofercie informacje, które nie stanowią tajemnicy przedsiębiorstwa lub są jawne na podstawie przepisów ustawy Pzp lub odrębnych przepisów, informacje te będą podlegały udostępnieniu na takich samych zasadach, jak pozostałe niezastrzeżone dokumenty.</w:t>
      </w:r>
    </w:p>
    <w:p w14:paraId="48A6E069" w14:textId="77777777" w:rsidR="0036623F" w:rsidRPr="00C5391D" w:rsidRDefault="0036623F" w:rsidP="00020B92">
      <w:pPr>
        <w:numPr>
          <w:ilvl w:val="0"/>
          <w:numId w:val="31"/>
        </w:numPr>
        <w:suppressAutoHyphens/>
        <w:spacing w:after="0" w:line="276" w:lineRule="auto"/>
        <w:ind w:left="284" w:hanging="284"/>
        <w:contextualSpacing/>
        <w:jc w:val="both"/>
        <w:rPr>
          <w:rFonts w:ascii="Times New Roman" w:hAnsi="Times New Roman" w:cs="Times New Roman"/>
          <w:sz w:val="24"/>
        </w:rPr>
      </w:pPr>
      <w:r w:rsidRPr="00C5391D">
        <w:rPr>
          <w:rFonts w:ascii="Times New Roman" w:hAnsi="Times New Roman" w:cs="Times New Roman"/>
          <w:sz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(t.j. Dz.U. z 2022 r. poz. 1233),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44FBED38" w14:textId="77777777" w:rsidR="0036623F" w:rsidRPr="00C5391D" w:rsidRDefault="0036623F" w:rsidP="00020B92">
      <w:pPr>
        <w:numPr>
          <w:ilvl w:val="0"/>
          <w:numId w:val="31"/>
        </w:numPr>
        <w:suppressAutoHyphens/>
        <w:spacing w:after="0" w:line="276" w:lineRule="auto"/>
        <w:ind w:left="284" w:hanging="284"/>
        <w:contextualSpacing/>
        <w:jc w:val="both"/>
        <w:rPr>
          <w:rFonts w:ascii="Times New Roman" w:hAnsi="Times New Roman" w:cs="Times New Roman"/>
          <w:sz w:val="24"/>
        </w:rPr>
      </w:pPr>
      <w:r w:rsidRPr="00C5391D">
        <w:rPr>
          <w:rFonts w:ascii="Times New Roman" w:hAnsi="Times New Roman" w:cs="Times New Roman"/>
          <w:sz w:val="24"/>
          <w:u w:val="single"/>
        </w:rPr>
        <w:t xml:space="preserve">Wykonawca zobowiązany jest wraz z przekazaniem tych informacji do złożenia uzasadnienia, iż zastrzeżone informacje stanowią tajemnicę przedsiębiorstwa. </w:t>
      </w:r>
      <w:r w:rsidRPr="00C5391D">
        <w:rPr>
          <w:rFonts w:ascii="Times New Roman" w:hAnsi="Times New Roman" w:cs="Times New Roman"/>
          <w:sz w:val="24"/>
        </w:rPr>
        <w:t>W przypadku niewykazania przez Wykonawcę wraz z przekazaniem informacji, iż zastrzeżone informacje stanowią tajemnice przedsiębiorstwa, lub gdy Zamawiający uzna zastrzeżenia za nieprawidłowe, informacje te mogą zostać odtajnione.</w:t>
      </w:r>
    </w:p>
    <w:p w14:paraId="0FC8455A" w14:textId="77777777" w:rsidR="0036623F" w:rsidRPr="004F5F8E" w:rsidRDefault="0036623F" w:rsidP="0036623F">
      <w:pPr>
        <w:tabs>
          <w:tab w:val="left" w:pos="993"/>
        </w:tabs>
        <w:spacing w:after="0" w:line="276" w:lineRule="auto"/>
        <w:ind w:left="567" w:hanging="567"/>
        <w:contextualSpacing/>
        <w:jc w:val="both"/>
        <w:rPr>
          <w:rFonts w:ascii="Times New Roman" w:hAnsi="Times New Roman" w:cs="Times New Roman"/>
          <w:color w:val="EE0000"/>
          <w:sz w:val="24"/>
        </w:rPr>
      </w:pPr>
    </w:p>
    <w:tbl>
      <w:tblPr>
        <w:tblW w:w="5000" w:type="pct"/>
        <w:tblCellMar>
          <w:left w:w="70" w:type="dxa"/>
          <w:right w:w="70" w:type="dxa"/>
        </w:tblCellMar>
        <w:tblLook w:val="0000" w:firstRow="0" w:lastRow="0" w:firstColumn="0" w:lastColumn="0" w:noHBand="0" w:noVBand="0"/>
      </w:tblPr>
      <w:tblGrid>
        <w:gridCol w:w="9628"/>
      </w:tblGrid>
      <w:tr w:rsidR="00320AEF" w:rsidRPr="00320AEF" w14:paraId="141941CD" w14:textId="77777777" w:rsidTr="002D5A31">
        <w:tc>
          <w:tcPr>
            <w:tcW w:w="5000" w:type="pct"/>
            <w:tcBorders>
              <w:top w:val="single" w:sz="4" w:space="0" w:color="000000"/>
              <w:left w:val="single" w:sz="4" w:space="0" w:color="000000"/>
              <w:bottom w:val="single" w:sz="4" w:space="0" w:color="000000"/>
              <w:right w:val="single" w:sz="4" w:space="0" w:color="000000"/>
            </w:tcBorders>
          </w:tcPr>
          <w:p w14:paraId="11195687" w14:textId="77777777" w:rsidR="0036623F" w:rsidRPr="00320AEF" w:rsidRDefault="0036623F" w:rsidP="002D5A31">
            <w:pPr>
              <w:tabs>
                <w:tab w:val="left" w:pos="993"/>
              </w:tabs>
              <w:spacing w:after="0" w:line="276" w:lineRule="auto"/>
              <w:ind w:left="426" w:hanging="426"/>
              <w:contextualSpacing/>
              <w:jc w:val="both"/>
              <w:rPr>
                <w:rFonts w:ascii="Times New Roman" w:hAnsi="Times New Roman" w:cs="Times New Roman"/>
                <w:sz w:val="24"/>
              </w:rPr>
            </w:pPr>
            <w:r w:rsidRPr="00320AEF">
              <w:rPr>
                <w:rFonts w:ascii="Times New Roman" w:hAnsi="Times New Roman" w:cs="Times New Roman"/>
                <w:b/>
                <w:bCs/>
                <w:sz w:val="28"/>
              </w:rPr>
              <w:t>XXVIII. Protokół z postępowania, jawność postępowania, dostęp do przetwarzanych danych osobowych, prawo do sprostowania danych</w:t>
            </w:r>
          </w:p>
        </w:tc>
      </w:tr>
    </w:tbl>
    <w:p w14:paraId="27FE1743" w14:textId="77777777" w:rsidR="0036623F" w:rsidRPr="00320AEF" w:rsidRDefault="0036623F" w:rsidP="0036623F">
      <w:pPr>
        <w:tabs>
          <w:tab w:val="left" w:pos="993"/>
        </w:tabs>
        <w:spacing w:after="0" w:line="276" w:lineRule="auto"/>
        <w:ind w:left="567" w:hanging="567"/>
        <w:contextualSpacing/>
        <w:jc w:val="both"/>
        <w:rPr>
          <w:rFonts w:ascii="Times New Roman" w:hAnsi="Times New Roman" w:cs="Times New Roman"/>
          <w:sz w:val="24"/>
        </w:rPr>
      </w:pPr>
    </w:p>
    <w:p w14:paraId="59CF2B3F" w14:textId="77777777" w:rsidR="0036623F" w:rsidRPr="00320AEF" w:rsidRDefault="0036623F" w:rsidP="00020B92">
      <w:pPr>
        <w:numPr>
          <w:ilvl w:val="0"/>
          <w:numId w:val="33"/>
        </w:numPr>
        <w:suppressAutoHyphens/>
        <w:spacing w:after="0" w:line="276" w:lineRule="auto"/>
        <w:ind w:left="567"/>
        <w:contextualSpacing/>
        <w:jc w:val="both"/>
        <w:rPr>
          <w:rFonts w:ascii="Times New Roman" w:hAnsi="Times New Roman" w:cs="Times New Roman"/>
          <w:sz w:val="24"/>
        </w:rPr>
      </w:pPr>
      <w:r w:rsidRPr="00320AEF">
        <w:rPr>
          <w:rFonts w:ascii="Times New Roman" w:hAnsi="Times New Roman" w:cs="Times New Roman"/>
          <w:sz w:val="24"/>
        </w:rPr>
        <w:t>Postępowanie o udzielenie zamówienia jest jawne.</w:t>
      </w:r>
    </w:p>
    <w:p w14:paraId="7BBAFBC8" w14:textId="77777777" w:rsidR="0036623F" w:rsidRPr="00320AEF" w:rsidRDefault="0036623F" w:rsidP="00020B92">
      <w:pPr>
        <w:numPr>
          <w:ilvl w:val="0"/>
          <w:numId w:val="33"/>
        </w:numPr>
        <w:suppressAutoHyphens/>
        <w:spacing w:after="0" w:line="276" w:lineRule="auto"/>
        <w:ind w:left="567"/>
        <w:contextualSpacing/>
        <w:jc w:val="both"/>
        <w:rPr>
          <w:rFonts w:ascii="Times New Roman" w:hAnsi="Times New Roman" w:cs="Times New Roman"/>
          <w:sz w:val="24"/>
        </w:rPr>
      </w:pPr>
      <w:r w:rsidRPr="00320AEF">
        <w:rPr>
          <w:rFonts w:ascii="Times New Roman" w:hAnsi="Times New Roman" w:cs="Times New Roman"/>
          <w:sz w:val="24"/>
        </w:rPr>
        <w:t>Zamawiający dokumentuje przebieg postępowania o udzielenie zamówienia, sporządzając w jego toku protokół postępowania.</w:t>
      </w:r>
    </w:p>
    <w:p w14:paraId="4F5A1713" w14:textId="77777777" w:rsidR="0036623F" w:rsidRPr="00320AEF" w:rsidRDefault="0036623F" w:rsidP="00020B92">
      <w:pPr>
        <w:numPr>
          <w:ilvl w:val="0"/>
          <w:numId w:val="33"/>
        </w:numPr>
        <w:suppressAutoHyphens/>
        <w:spacing w:after="0" w:line="276" w:lineRule="auto"/>
        <w:ind w:left="567"/>
        <w:contextualSpacing/>
        <w:jc w:val="both"/>
        <w:rPr>
          <w:rFonts w:ascii="Times New Roman" w:hAnsi="Times New Roman" w:cs="Times New Roman"/>
          <w:sz w:val="24"/>
        </w:rPr>
      </w:pPr>
      <w:r w:rsidRPr="00320AEF">
        <w:rPr>
          <w:rFonts w:ascii="Times New Roman" w:hAnsi="Times New Roman" w:cs="Times New Roman"/>
          <w:sz w:val="24"/>
        </w:rPr>
        <w:t>Załączniki do protokołu postępowania stanowią: oferty, opinie biegłych, oświadczenia, informacja z zebrania z wykonawcami, zawiadomienia, wnioski, dowód przekazania ogłoszenia Urzędowi Publikacji Unii Europejskiej, inne dokumenty i informacje składane przez zamawiającego i wykonawców oraz umowa w sprawie zamówienia publicznego.</w:t>
      </w:r>
    </w:p>
    <w:p w14:paraId="4E3411A3" w14:textId="77777777" w:rsidR="0036623F" w:rsidRPr="00320AEF" w:rsidRDefault="0036623F" w:rsidP="00020B92">
      <w:pPr>
        <w:numPr>
          <w:ilvl w:val="0"/>
          <w:numId w:val="33"/>
        </w:numPr>
        <w:suppressAutoHyphens/>
        <w:spacing w:after="0" w:line="276" w:lineRule="auto"/>
        <w:ind w:left="567"/>
        <w:contextualSpacing/>
        <w:jc w:val="both"/>
        <w:rPr>
          <w:rFonts w:ascii="Times New Roman" w:hAnsi="Times New Roman" w:cs="Times New Roman"/>
          <w:sz w:val="24"/>
        </w:rPr>
      </w:pPr>
      <w:r w:rsidRPr="00320AEF">
        <w:rPr>
          <w:rFonts w:ascii="Times New Roman" w:hAnsi="Times New Roman" w:cs="Times New Roman"/>
          <w:sz w:val="24"/>
        </w:rPr>
        <w:t>Protokół postępowania jest jawny i udostępniany na wniosek.</w:t>
      </w:r>
    </w:p>
    <w:p w14:paraId="3E957CF9" w14:textId="77777777" w:rsidR="0036623F" w:rsidRPr="00320AEF" w:rsidRDefault="0036623F" w:rsidP="00020B92">
      <w:pPr>
        <w:numPr>
          <w:ilvl w:val="0"/>
          <w:numId w:val="33"/>
        </w:numPr>
        <w:suppressAutoHyphens/>
        <w:spacing w:after="0" w:line="276" w:lineRule="auto"/>
        <w:ind w:left="567"/>
        <w:contextualSpacing/>
        <w:jc w:val="both"/>
        <w:rPr>
          <w:rFonts w:ascii="Times New Roman" w:hAnsi="Times New Roman" w:cs="Times New Roman"/>
          <w:sz w:val="24"/>
        </w:rPr>
      </w:pPr>
      <w:r w:rsidRPr="00320AEF">
        <w:rPr>
          <w:rFonts w:ascii="Times New Roman" w:hAnsi="Times New Roman" w:cs="Times New Roman"/>
          <w:sz w:val="24"/>
        </w:rPr>
        <w:t>Załączniki do protokołu postępowania udostępnia się po dokonaniu wyboru najkorzystniejszej oferty albo unieważnieniu postępowania, z tym że oferty wraz z załącznikami udostępnia się niezwłocznie po otwarciu ofert, nie później jednak niż w terminie 3 dni od dnia otwarcia ofert, z uwzględnieniem art. 166 ust. 3 lub art. 291 ust. 2 zdanie drugie, przy czym nie udostępnia się informacji, które mają charakter poufny.</w:t>
      </w:r>
    </w:p>
    <w:p w14:paraId="07E81F5F" w14:textId="77777777" w:rsidR="0036623F" w:rsidRPr="00320AEF" w:rsidRDefault="0036623F" w:rsidP="00020B92">
      <w:pPr>
        <w:numPr>
          <w:ilvl w:val="0"/>
          <w:numId w:val="33"/>
        </w:numPr>
        <w:suppressAutoHyphens/>
        <w:spacing w:after="0" w:line="276" w:lineRule="auto"/>
        <w:ind w:left="567"/>
        <w:contextualSpacing/>
        <w:jc w:val="both"/>
        <w:rPr>
          <w:rFonts w:ascii="Times New Roman" w:hAnsi="Times New Roman" w:cs="Times New Roman"/>
          <w:sz w:val="24"/>
        </w:rPr>
      </w:pPr>
      <w:r w:rsidRPr="00320AEF">
        <w:rPr>
          <w:rFonts w:ascii="Times New Roman" w:hAnsi="Times New Roman" w:cs="Times New Roman"/>
          <w:sz w:val="24"/>
        </w:rPr>
        <w:t xml:space="preserve">W przypadku gdy wniesienie żądania dotyczącego prawa, o którym mowa w art. 18 ust. 1 rozporządzenia 2016/679, spowoduje ograniczenie przetwarzania danych osobowych zawartych w protokole postępowania lub załącznikach do tego protokołu, od dnia zakończenia </w:t>
      </w:r>
      <w:r w:rsidRPr="00320AEF">
        <w:rPr>
          <w:rFonts w:ascii="Times New Roman" w:hAnsi="Times New Roman" w:cs="Times New Roman"/>
          <w:sz w:val="24"/>
        </w:rPr>
        <w:lastRenderedPageBreak/>
        <w:t>postępowania o udzielenie zamówienia zamawiający nie udostępnia tych danych, chyba że zachodzą przesłanki, o których mowa w art. 18 ust. 2 rozporządzenia 2016/679.</w:t>
      </w:r>
    </w:p>
    <w:p w14:paraId="6F083ADA" w14:textId="77777777" w:rsidR="0036623F" w:rsidRPr="00320AEF" w:rsidRDefault="0036623F" w:rsidP="00020B92">
      <w:pPr>
        <w:numPr>
          <w:ilvl w:val="0"/>
          <w:numId w:val="33"/>
        </w:numPr>
        <w:suppressAutoHyphens/>
        <w:spacing w:after="0" w:line="276" w:lineRule="auto"/>
        <w:ind w:left="567"/>
        <w:contextualSpacing/>
        <w:jc w:val="both"/>
        <w:rPr>
          <w:rFonts w:ascii="Times New Roman" w:hAnsi="Times New Roman" w:cs="Times New Roman"/>
          <w:sz w:val="24"/>
        </w:rPr>
      </w:pPr>
      <w:r w:rsidRPr="00320AEF">
        <w:rPr>
          <w:rFonts w:ascii="Times New Roman" w:hAnsi="Times New Roman" w:cs="Times New Roman"/>
          <w:sz w:val="24"/>
        </w:rPr>
        <w:t>Udostępnianie, o którym mowa w pkt 4 i 5 ma zastosowanie do wszystkich danych osobowych, z wyjątkiem danych, o których mowa w art. 9 ust. 1 rozporządzenia 2016/679, zebranych w toku postępowania o udzielenie zamówienia. Ograniczenia zasady jawności, o których mowa w pkt 6 i art. 18 ust. 3-6 ustawy Pzp, stosuje się odpowiednio.</w:t>
      </w:r>
    </w:p>
    <w:p w14:paraId="29C6B801" w14:textId="77777777" w:rsidR="0036623F" w:rsidRPr="00320AEF" w:rsidRDefault="0036623F" w:rsidP="00020B92">
      <w:pPr>
        <w:numPr>
          <w:ilvl w:val="0"/>
          <w:numId w:val="33"/>
        </w:numPr>
        <w:suppressAutoHyphens/>
        <w:spacing w:after="0" w:line="276" w:lineRule="auto"/>
        <w:ind w:left="567"/>
        <w:contextualSpacing/>
        <w:jc w:val="both"/>
        <w:rPr>
          <w:rFonts w:ascii="Times New Roman" w:hAnsi="Times New Roman" w:cs="Times New Roman"/>
          <w:sz w:val="24"/>
        </w:rPr>
      </w:pPr>
      <w:r w:rsidRPr="00320AEF">
        <w:rPr>
          <w:rFonts w:ascii="Times New Roman" w:hAnsi="Times New Roman" w:cs="Times New Roman"/>
          <w:sz w:val="24"/>
        </w:rPr>
        <w:t>W przypadku korzystania przez osobę, której dane osobowe są przetwarzane przez zamawiającego, z uprawnienia, o którym mowa w art. 15 ust. 1-3 rozporządzenia 2016/679, zamawiający może żądać od osoby występującej z żądaniem wskazania dodatkowych informacji, mających na celu sprecyzowanie nazwy lub daty zakończonego postępowania o udzielenie zamówienia.</w:t>
      </w:r>
    </w:p>
    <w:p w14:paraId="478DCD1D" w14:textId="77777777" w:rsidR="0036623F" w:rsidRPr="00320AEF" w:rsidRDefault="0036623F" w:rsidP="00020B92">
      <w:pPr>
        <w:numPr>
          <w:ilvl w:val="0"/>
          <w:numId w:val="33"/>
        </w:numPr>
        <w:suppressAutoHyphens/>
        <w:spacing w:after="0" w:line="276" w:lineRule="auto"/>
        <w:ind w:left="567"/>
        <w:contextualSpacing/>
        <w:jc w:val="both"/>
        <w:rPr>
          <w:rFonts w:ascii="Times New Roman" w:hAnsi="Times New Roman" w:cs="Times New Roman"/>
          <w:sz w:val="24"/>
        </w:rPr>
      </w:pPr>
      <w:r w:rsidRPr="00320AEF">
        <w:rPr>
          <w:rFonts w:ascii="Times New Roman" w:hAnsi="Times New Roman" w:cs="Times New Roman"/>
          <w:sz w:val="24"/>
        </w:rPr>
        <w:t>Skorzystanie przez osobę, której dane osobowe są przetwarzane, z uprawnienia do sprostowania lub uzupełnienia danych osobowych, o którym mowa w art. 16 rozporządzenia 2016/679, nie może naruszać integralności protokołu postępowania oraz jego załączników.</w:t>
      </w:r>
    </w:p>
    <w:p w14:paraId="2602A7B4" w14:textId="77777777" w:rsidR="0036623F" w:rsidRPr="00320AEF" w:rsidRDefault="0036623F" w:rsidP="00020B92">
      <w:pPr>
        <w:numPr>
          <w:ilvl w:val="0"/>
          <w:numId w:val="33"/>
        </w:numPr>
        <w:suppressAutoHyphens/>
        <w:spacing w:after="0" w:line="276" w:lineRule="auto"/>
        <w:ind w:left="567"/>
        <w:contextualSpacing/>
        <w:jc w:val="both"/>
        <w:rPr>
          <w:rFonts w:ascii="Times New Roman" w:hAnsi="Times New Roman" w:cs="Times New Roman"/>
          <w:sz w:val="24"/>
        </w:rPr>
      </w:pPr>
      <w:r w:rsidRPr="00320AEF">
        <w:rPr>
          <w:rFonts w:ascii="Times New Roman" w:hAnsi="Times New Roman" w:cs="Times New Roman"/>
          <w:sz w:val="24"/>
        </w:rPr>
        <w:t>Protokół postępowania lub załączniki do protokołu postępowania udostępnia się w oryginale lub kopii.</w:t>
      </w:r>
    </w:p>
    <w:p w14:paraId="4EE879E2" w14:textId="77777777" w:rsidR="0036623F" w:rsidRPr="00320AEF" w:rsidRDefault="0036623F" w:rsidP="00020B92">
      <w:pPr>
        <w:numPr>
          <w:ilvl w:val="0"/>
          <w:numId w:val="33"/>
        </w:numPr>
        <w:suppressAutoHyphens/>
        <w:spacing w:after="0" w:line="276" w:lineRule="auto"/>
        <w:ind w:left="567"/>
        <w:contextualSpacing/>
        <w:jc w:val="both"/>
        <w:rPr>
          <w:rFonts w:ascii="Times New Roman" w:hAnsi="Times New Roman" w:cs="Times New Roman"/>
          <w:sz w:val="24"/>
        </w:rPr>
      </w:pPr>
      <w:r w:rsidRPr="00320AEF">
        <w:rPr>
          <w:rFonts w:ascii="Times New Roman" w:hAnsi="Times New Roman" w:cs="Times New Roman"/>
          <w:sz w:val="24"/>
        </w:rPr>
        <w:t>Udostępnianie protokołu postępowania lub załączników do protokołu postępowania  następuje przy użyciu środków komunikacji elektronicznej.</w:t>
      </w:r>
    </w:p>
    <w:p w14:paraId="4798B69B" w14:textId="77777777" w:rsidR="0036623F" w:rsidRPr="00320AEF" w:rsidRDefault="0036623F" w:rsidP="00020B92">
      <w:pPr>
        <w:numPr>
          <w:ilvl w:val="0"/>
          <w:numId w:val="33"/>
        </w:numPr>
        <w:suppressAutoHyphens/>
        <w:spacing w:after="0" w:line="276" w:lineRule="auto"/>
        <w:ind w:left="567"/>
        <w:contextualSpacing/>
        <w:jc w:val="both"/>
        <w:rPr>
          <w:rFonts w:ascii="Times New Roman" w:hAnsi="Times New Roman" w:cs="Times New Roman"/>
          <w:sz w:val="24"/>
        </w:rPr>
      </w:pPr>
      <w:r w:rsidRPr="00320AEF">
        <w:rPr>
          <w:rFonts w:ascii="Times New Roman" w:hAnsi="Times New Roman" w:cs="Times New Roman"/>
          <w:sz w:val="24"/>
        </w:rPr>
        <w:t>Jeżeli udostępnienie protokołu postępowania lub załączników do protokołu postępowania albo ich części przy użyciu środków komunikacji elektronicznej byłoby utrudnione lub niemożliwe z przyczyn o charakterze technicznym, zamawiający niezwłocznie poinformuje o tym wnioskodawcę, wskazując, że udostępnienie, zgodnie z wyborem zamawiającego, może nastąpić przez wgląd w miejscu wyznaczonym przez zamawiającego lub przesłanie za pośrednictwem operatora pocztowego w rozumieniu ustawy Pzp.</w:t>
      </w:r>
    </w:p>
    <w:p w14:paraId="48A23A8A" w14:textId="77777777" w:rsidR="0036623F" w:rsidRPr="00320AEF" w:rsidRDefault="0036623F" w:rsidP="00020B92">
      <w:pPr>
        <w:numPr>
          <w:ilvl w:val="0"/>
          <w:numId w:val="33"/>
        </w:numPr>
        <w:suppressAutoHyphens/>
        <w:spacing w:after="0" w:line="276" w:lineRule="auto"/>
        <w:ind w:left="567"/>
        <w:contextualSpacing/>
        <w:jc w:val="both"/>
        <w:rPr>
          <w:rFonts w:ascii="Times New Roman" w:hAnsi="Times New Roman" w:cs="Times New Roman"/>
          <w:sz w:val="24"/>
        </w:rPr>
      </w:pPr>
      <w:r w:rsidRPr="00320AEF">
        <w:rPr>
          <w:rFonts w:ascii="Times New Roman" w:hAnsi="Times New Roman" w:cs="Times New Roman"/>
          <w:sz w:val="24"/>
        </w:rPr>
        <w:t>Nie ujawnia się informacji stanowiących tajemnicę przedsiębiorstwa w rozumieniu przepisów ustawy z dnia 16 kwietnia 1993 r. o zwalczaniu nieuczciwej konkurencji (Dz.U. z 2022 r. poz. 1233), jeżeli wykonawca, wraz z przekazaniem takich informacji, zastrzegł, że nie mogą być one udostępniane oraz wykazał, że zastrzeżone informacje stanowią tajemnicę przedsiębiorstwa. Wykonawca nie może zastrzec informacji, o których mowa w art. 222 ust. 5.</w:t>
      </w:r>
    </w:p>
    <w:p w14:paraId="12AC9EFF" w14:textId="77777777" w:rsidR="0036623F" w:rsidRPr="00320AEF" w:rsidRDefault="0036623F" w:rsidP="00020B92">
      <w:pPr>
        <w:numPr>
          <w:ilvl w:val="0"/>
          <w:numId w:val="33"/>
        </w:numPr>
        <w:suppressAutoHyphens/>
        <w:spacing w:after="0" w:line="276" w:lineRule="auto"/>
        <w:ind w:left="567"/>
        <w:contextualSpacing/>
        <w:jc w:val="both"/>
        <w:rPr>
          <w:rFonts w:ascii="Times New Roman" w:hAnsi="Times New Roman" w:cs="Times New Roman"/>
          <w:sz w:val="24"/>
        </w:rPr>
      </w:pPr>
      <w:r w:rsidRPr="00320AEF">
        <w:rPr>
          <w:rFonts w:ascii="Times New Roman" w:hAnsi="Times New Roman" w:cs="Times New Roman"/>
          <w:sz w:val="24"/>
        </w:rPr>
        <w:t>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(Dz.Urz. UE L 119 z 04.05.2016, str. 1, z późn. zm.), zwanego dalej ,,rozporządzeniem 2016/679'', w celu umożliwienia korzystania ze środków ochrony prawnej, o których mowa w dziale IX, do upływu terminu na ich wniesienie.</w:t>
      </w:r>
    </w:p>
    <w:p w14:paraId="035C4E78" w14:textId="77777777" w:rsidR="0036623F" w:rsidRPr="004F5F8E" w:rsidRDefault="0036623F" w:rsidP="0036623F">
      <w:pPr>
        <w:suppressAutoHyphens/>
        <w:spacing w:after="0" w:line="276" w:lineRule="auto"/>
        <w:ind w:left="567"/>
        <w:contextualSpacing/>
        <w:jc w:val="both"/>
        <w:rPr>
          <w:rFonts w:ascii="Times New Roman" w:hAnsi="Times New Roman" w:cs="Times New Roman"/>
          <w:color w:val="EE0000"/>
          <w:sz w:val="24"/>
        </w:rPr>
      </w:pPr>
    </w:p>
    <w:tbl>
      <w:tblPr>
        <w:tblW w:w="5000" w:type="pct"/>
        <w:tblCellMar>
          <w:left w:w="70" w:type="dxa"/>
          <w:right w:w="70" w:type="dxa"/>
        </w:tblCellMar>
        <w:tblLook w:val="0000" w:firstRow="0" w:lastRow="0" w:firstColumn="0" w:lastColumn="0" w:noHBand="0" w:noVBand="0"/>
      </w:tblPr>
      <w:tblGrid>
        <w:gridCol w:w="9628"/>
      </w:tblGrid>
      <w:tr w:rsidR="0036623F" w:rsidRPr="004F5F8E" w14:paraId="7D0AC30C" w14:textId="77777777" w:rsidTr="002D5A31">
        <w:tc>
          <w:tcPr>
            <w:tcW w:w="5000" w:type="pct"/>
            <w:tcBorders>
              <w:top w:val="single" w:sz="4" w:space="0" w:color="000000"/>
              <w:left w:val="single" w:sz="4" w:space="0" w:color="000000"/>
              <w:bottom w:val="single" w:sz="4" w:space="0" w:color="000000"/>
              <w:right w:val="single" w:sz="4" w:space="0" w:color="000000"/>
            </w:tcBorders>
          </w:tcPr>
          <w:p w14:paraId="073AFD0E" w14:textId="77777777" w:rsidR="0036623F" w:rsidRPr="00AB1B2A" w:rsidRDefault="0036623F" w:rsidP="002D5A31">
            <w:pPr>
              <w:tabs>
                <w:tab w:val="left" w:pos="993"/>
              </w:tabs>
              <w:spacing w:after="0" w:line="276" w:lineRule="auto"/>
              <w:ind w:left="426" w:hanging="426"/>
              <w:contextualSpacing/>
              <w:jc w:val="both"/>
              <w:rPr>
                <w:rFonts w:ascii="Times New Roman" w:hAnsi="Times New Roman" w:cs="Times New Roman"/>
                <w:sz w:val="24"/>
              </w:rPr>
            </w:pPr>
            <w:r w:rsidRPr="00AB1B2A">
              <w:rPr>
                <w:rFonts w:ascii="Times New Roman" w:hAnsi="Times New Roman" w:cs="Times New Roman"/>
                <w:b/>
                <w:bCs/>
                <w:sz w:val="28"/>
              </w:rPr>
              <w:t>XXIX. Wyjaśnienia dotyczące treści SWZ, zmiana treści SWZ</w:t>
            </w:r>
          </w:p>
        </w:tc>
      </w:tr>
    </w:tbl>
    <w:p w14:paraId="20E98FB5" w14:textId="77777777" w:rsidR="0036623F" w:rsidRPr="004F5F8E" w:rsidRDefault="0036623F" w:rsidP="0036623F">
      <w:pPr>
        <w:tabs>
          <w:tab w:val="left" w:pos="993"/>
        </w:tabs>
        <w:spacing w:after="0" w:line="276" w:lineRule="auto"/>
        <w:ind w:left="709" w:hanging="283"/>
        <w:contextualSpacing/>
        <w:jc w:val="both"/>
        <w:rPr>
          <w:rFonts w:ascii="Times New Roman" w:hAnsi="Times New Roman" w:cs="Times New Roman"/>
          <w:color w:val="EE0000"/>
          <w:sz w:val="24"/>
          <w:lang w:eastAsia="pl-PL"/>
        </w:rPr>
      </w:pPr>
    </w:p>
    <w:p w14:paraId="3B3ADF68" w14:textId="77777777" w:rsidR="0036623F" w:rsidRPr="00AB1B2A" w:rsidRDefault="0036623F" w:rsidP="00020B92">
      <w:pPr>
        <w:numPr>
          <w:ilvl w:val="0"/>
          <w:numId w:val="34"/>
        </w:numPr>
        <w:suppressAutoHyphens/>
        <w:spacing w:after="0" w:line="276" w:lineRule="auto"/>
        <w:ind w:left="567"/>
        <w:contextualSpacing/>
        <w:jc w:val="both"/>
        <w:rPr>
          <w:rFonts w:ascii="Times New Roman" w:hAnsi="Times New Roman" w:cs="Times New Roman"/>
          <w:b/>
          <w:sz w:val="24"/>
        </w:rPr>
      </w:pPr>
      <w:r w:rsidRPr="00AB1B2A">
        <w:rPr>
          <w:rFonts w:ascii="Times New Roman" w:hAnsi="Times New Roman" w:cs="Times New Roman"/>
          <w:b/>
          <w:sz w:val="24"/>
        </w:rPr>
        <w:t>WYJAŚNIENIE TREŚCI SWZ:</w:t>
      </w:r>
    </w:p>
    <w:p w14:paraId="5C996BA7" w14:textId="77777777" w:rsidR="0036623F" w:rsidRPr="00AB1B2A" w:rsidRDefault="0036623F" w:rsidP="00020B92">
      <w:pPr>
        <w:numPr>
          <w:ilvl w:val="1"/>
          <w:numId w:val="35"/>
        </w:numPr>
        <w:tabs>
          <w:tab w:val="left" w:pos="1134"/>
        </w:tabs>
        <w:suppressAutoHyphens/>
        <w:autoSpaceDE w:val="0"/>
        <w:spacing w:after="0" w:line="276" w:lineRule="auto"/>
        <w:ind w:left="1134"/>
        <w:contextualSpacing/>
        <w:jc w:val="both"/>
        <w:rPr>
          <w:rFonts w:ascii="Times New Roman" w:hAnsi="Times New Roman" w:cs="Times New Roman"/>
          <w:sz w:val="24"/>
        </w:rPr>
      </w:pPr>
      <w:r w:rsidRPr="00AB1B2A">
        <w:rPr>
          <w:rFonts w:ascii="Times New Roman" w:hAnsi="Times New Roman" w:cs="Times New Roman"/>
          <w:sz w:val="24"/>
        </w:rPr>
        <w:t>Wykonawca może zwrócić się do zamawiającego z wnioskiem o wyjaśnienie treści SWZ.</w:t>
      </w:r>
    </w:p>
    <w:p w14:paraId="04C3BB77" w14:textId="77777777" w:rsidR="0036623F" w:rsidRPr="00AB1B2A" w:rsidRDefault="0036623F" w:rsidP="00020B92">
      <w:pPr>
        <w:numPr>
          <w:ilvl w:val="1"/>
          <w:numId w:val="35"/>
        </w:numPr>
        <w:tabs>
          <w:tab w:val="left" w:pos="1134"/>
          <w:tab w:val="left" w:pos="9638"/>
        </w:tabs>
        <w:suppressAutoHyphens/>
        <w:autoSpaceDE w:val="0"/>
        <w:spacing w:after="0" w:line="276" w:lineRule="auto"/>
        <w:ind w:left="1134"/>
        <w:contextualSpacing/>
        <w:jc w:val="both"/>
        <w:rPr>
          <w:rFonts w:ascii="Times New Roman" w:hAnsi="Times New Roman" w:cs="Times New Roman"/>
          <w:sz w:val="24"/>
        </w:rPr>
      </w:pPr>
      <w:r w:rsidRPr="00AB1B2A">
        <w:rPr>
          <w:rFonts w:ascii="Times New Roman" w:hAnsi="Times New Roman" w:cs="Times New Roman"/>
          <w:sz w:val="24"/>
        </w:rPr>
        <w:t xml:space="preserve">Zamawiający jest obowiązany udzielić wyjaśnień niezwłocznie, jednak nie później niż na 2 dni przed upływem terminu składania ofert, pod warunkiem że wniosek o wyjaśnienie </w:t>
      </w:r>
      <w:r w:rsidRPr="00AB1B2A">
        <w:rPr>
          <w:rFonts w:ascii="Times New Roman" w:hAnsi="Times New Roman" w:cs="Times New Roman"/>
          <w:sz w:val="24"/>
        </w:rPr>
        <w:lastRenderedPageBreak/>
        <w:t>treści  SWZ wpłynął do zamawiającego nie później niż na 4 dni przed upływem terminu składania ofert.</w:t>
      </w:r>
    </w:p>
    <w:p w14:paraId="63FB76E1" w14:textId="77777777" w:rsidR="0036623F" w:rsidRPr="00AB1B2A" w:rsidRDefault="0036623F" w:rsidP="00020B92">
      <w:pPr>
        <w:numPr>
          <w:ilvl w:val="1"/>
          <w:numId w:val="35"/>
        </w:numPr>
        <w:tabs>
          <w:tab w:val="left" w:pos="1134"/>
        </w:tabs>
        <w:suppressAutoHyphens/>
        <w:autoSpaceDE w:val="0"/>
        <w:spacing w:after="0" w:line="276" w:lineRule="auto"/>
        <w:ind w:left="1134"/>
        <w:contextualSpacing/>
        <w:jc w:val="both"/>
        <w:rPr>
          <w:rFonts w:ascii="Times New Roman" w:hAnsi="Times New Roman" w:cs="Times New Roman"/>
          <w:sz w:val="24"/>
        </w:rPr>
      </w:pPr>
      <w:r w:rsidRPr="00AB1B2A">
        <w:rPr>
          <w:rFonts w:ascii="Times New Roman" w:hAnsi="Times New Roman" w:cs="Times New Roman"/>
          <w:sz w:val="24"/>
        </w:rPr>
        <w:t>Jeżeli zamawiający nie udzieli wyjaśnień w terminie, o którym mowa powyżej, przedłuża termin składania ofert o czas niezbędny do zapoznania się wszystkich zainteresowanych wykonawców z wyjaśnieniami niezbędnymi do należytego przygotowania i złożenia ofert.</w:t>
      </w:r>
    </w:p>
    <w:p w14:paraId="410C8DD9" w14:textId="77777777" w:rsidR="0036623F" w:rsidRPr="00AB1B2A" w:rsidRDefault="0036623F" w:rsidP="00020B92">
      <w:pPr>
        <w:numPr>
          <w:ilvl w:val="1"/>
          <w:numId w:val="35"/>
        </w:numPr>
        <w:tabs>
          <w:tab w:val="left" w:pos="1134"/>
        </w:tabs>
        <w:suppressAutoHyphens/>
        <w:autoSpaceDE w:val="0"/>
        <w:spacing w:after="0" w:line="276" w:lineRule="auto"/>
        <w:ind w:left="1134"/>
        <w:contextualSpacing/>
        <w:jc w:val="both"/>
        <w:rPr>
          <w:rFonts w:ascii="Times New Roman" w:hAnsi="Times New Roman" w:cs="Times New Roman"/>
          <w:sz w:val="24"/>
        </w:rPr>
      </w:pPr>
      <w:r w:rsidRPr="00AB1B2A">
        <w:rPr>
          <w:rFonts w:ascii="Times New Roman" w:hAnsi="Times New Roman" w:cs="Times New Roman"/>
          <w:sz w:val="24"/>
        </w:rPr>
        <w:t>W przypadku, gdy wniosek o wyjaśnienie treści SWZ nie wpłynął w terminie, o którym mowa powyżej, zamawiający nie ma obowiązku udzielania wyjaśnień SWZ oraz obowiązku przedłużenia terminu składania ofert.</w:t>
      </w:r>
    </w:p>
    <w:p w14:paraId="19AA9E31" w14:textId="77777777" w:rsidR="0036623F" w:rsidRPr="00AB1B2A" w:rsidRDefault="0036623F" w:rsidP="00020B92">
      <w:pPr>
        <w:numPr>
          <w:ilvl w:val="1"/>
          <w:numId w:val="35"/>
        </w:numPr>
        <w:tabs>
          <w:tab w:val="left" w:pos="1134"/>
        </w:tabs>
        <w:suppressAutoHyphens/>
        <w:spacing w:after="0" w:line="276" w:lineRule="auto"/>
        <w:ind w:left="1134"/>
        <w:contextualSpacing/>
        <w:jc w:val="both"/>
        <w:rPr>
          <w:rFonts w:ascii="Times New Roman" w:hAnsi="Times New Roman" w:cs="Times New Roman"/>
          <w:sz w:val="24"/>
        </w:rPr>
      </w:pPr>
      <w:r w:rsidRPr="00AB1B2A">
        <w:rPr>
          <w:rFonts w:ascii="Times New Roman" w:hAnsi="Times New Roman" w:cs="Times New Roman"/>
          <w:sz w:val="24"/>
        </w:rPr>
        <w:t>Przedłużenie terminu składania ofert nie wpływa na bieg terminu składania wniosku o wyjaśnienie treści SWZ.</w:t>
      </w:r>
    </w:p>
    <w:p w14:paraId="418387E8" w14:textId="77777777" w:rsidR="0036623F" w:rsidRPr="00AB1B2A" w:rsidRDefault="0036623F" w:rsidP="00020B92">
      <w:pPr>
        <w:numPr>
          <w:ilvl w:val="1"/>
          <w:numId w:val="35"/>
        </w:numPr>
        <w:tabs>
          <w:tab w:val="left" w:pos="1134"/>
        </w:tabs>
        <w:suppressAutoHyphens/>
        <w:spacing w:after="0" w:line="276" w:lineRule="auto"/>
        <w:ind w:left="1134"/>
        <w:contextualSpacing/>
        <w:jc w:val="both"/>
        <w:rPr>
          <w:rFonts w:ascii="Times New Roman" w:hAnsi="Times New Roman" w:cs="Times New Roman"/>
          <w:sz w:val="24"/>
        </w:rPr>
      </w:pPr>
      <w:r w:rsidRPr="00AB1B2A">
        <w:rPr>
          <w:rFonts w:ascii="Times New Roman" w:hAnsi="Times New Roman" w:cs="Times New Roman"/>
          <w:b/>
          <w:sz w:val="24"/>
        </w:rPr>
        <w:t>Treść zapytań wraz z wyjaśnieniami zamawiający udostępnia, bez ujawniania źródła zapytania na stronie internetowej prowadzonego postępowania.</w:t>
      </w:r>
    </w:p>
    <w:p w14:paraId="6E019B68" w14:textId="77777777" w:rsidR="0036623F" w:rsidRPr="00AB1B2A" w:rsidRDefault="0036623F" w:rsidP="00020B92">
      <w:pPr>
        <w:numPr>
          <w:ilvl w:val="0"/>
          <w:numId w:val="34"/>
        </w:numPr>
        <w:suppressAutoHyphens/>
        <w:spacing w:after="0" w:line="276" w:lineRule="auto"/>
        <w:ind w:left="567"/>
        <w:contextualSpacing/>
        <w:jc w:val="both"/>
        <w:rPr>
          <w:rFonts w:ascii="Times New Roman" w:hAnsi="Times New Roman" w:cs="Times New Roman"/>
          <w:b/>
          <w:sz w:val="24"/>
        </w:rPr>
      </w:pPr>
      <w:r w:rsidRPr="00AB1B2A">
        <w:rPr>
          <w:rFonts w:ascii="Times New Roman" w:hAnsi="Times New Roman" w:cs="Times New Roman"/>
          <w:b/>
          <w:sz w:val="24"/>
        </w:rPr>
        <w:t>ZMIANA TREŚCI SWZ:</w:t>
      </w:r>
    </w:p>
    <w:p w14:paraId="4EB3D39A" w14:textId="77777777" w:rsidR="0036623F" w:rsidRPr="00AB1B2A" w:rsidRDefault="0036623F" w:rsidP="00020B92">
      <w:pPr>
        <w:numPr>
          <w:ilvl w:val="0"/>
          <w:numId w:val="36"/>
        </w:numPr>
        <w:tabs>
          <w:tab w:val="left" w:pos="1134"/>
        </w:tabs>
        <w:suppressAutoHyphens/>
        <w:autoSpaceDE w:val="0"/>
        <w:spacing w:after="0" w:line="276" w:lineRule="auto"/>
        <w:ind w:left="1134"/>
        <w:contextualSpacing/>
        <w:jc w:val="both"/>
        <w:rPr>
          <w:rFonts w:ascii="Times New Roman" w:hAnsi="Times New Roman" w:cs="Times New Roman"/>
          <w:sz w:val="24"/>
        </w:rPr>
      </w:pPr>
      <w:r w:rsidRPr="00AB1B2A">
        <w:rPr>
          <w:rFonts w:ascii="Times New Roman" w:hAnsi="Times New Roman" w:cs="Times New Roman"/>
          <w:sz w:val="24"/>
        </w:rPr>
        <w:t>W uzasadnionych przypadkach zamawiający może przed upływem terminu składania ofert zmienić treść SWZ.</w:t>
      </w:r>
    </w:p>
    <w:p w14:paraId="63C9874C" w14:textId="77777777" w:rsidR="0036623F" w:rsidRPr="00AB1B2A" w:rsidRDefault="0036623F" w:rsidP="00020B92">
      <w:pPr>
        <w:numPr>
          <w:ilvl w:val="0"/>
          <w:numId w:val="36"/>
        </w:numPr>
        <w:tabs>
          <w:tab w:val="left" w:pos="1134"/>
        </w:tabs>
        <w:suppressAutoHyphens/>
        <w:autoSpaceDE w:val="0"/>
        <w:spacing w:after="0" w:line="276" w:lineRule="auto"/>
        <w:ind w:left="1134"/>
        <w:contextualSpacing/>
        <w:jc w:val="both"/>
        <w:rPr>
          <w:rFonts w:ascii="Times New Roman" w:hAnsi="Times New Roman" w:cs="Times New Roman"/>
          <w:sz w:val="24"/>
        </w:rPr>
      </w:pPr>
      <w:r w:rsidRPr="00AB1B2A">
        <w:rPr>
          <w:rFonts w:ascii="Times New Roman" w:hAnsi="Times New Roman" w:cs="Times New Roman"/>
          <w:sz w:val="24"/>
        </w:rPr>
        <w:t>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14:paraId="45584BF8" w14:textId="77777777" w:rsidR="0036623F" w:rsidRPr="00AB1B2A" w:rsidRDefault="0036623F" w:rsidP="00020B92">
      <w:pPr>
        <w:numPr>
          <w:ilvl w:val="0"/>
          <w:numId w:val="36"/>
        </w:numPr>
        <w:tabs>
          <w:tab w:val="left" w:pos="1134"/>
        </w:tabs>
        <w:suppressAutoHyphens/>
        <w:autoSpaceDE w:val="0"/>
        <w:spacing w:after="0" w:line="276" w:lineRule="auto"/>
        <w:ind w:left="1134"/>
        <w:contextualSpacing/>
        <w:jc w:val="both"/>
        <w:rPr>
          <w:rFonts w:ascii="Times New Roman" w:hAnsi="Times New Roman" w:cs="Times New Roman"/>
          <w:sz w:val="24"/>
        </w:rPr>
      </w:pPr>
      <w:r w:rsidRPr="00AB1B2A">
        <w:rPr>
          <w:rFonts w:ascii="Times New Roman" w:hAnsi="Times New Roman" w:cs="Times New Roman"/>
          <w:sz w:val="24"/>
        </w:rPr>
        <w:t>Zamawiający informuje wykonawców o przedłużonym terminie składania ofert przez zamieszczenie informacji na stronie internetowej prowadzonego postępowania, na której została udostępniona SWZ.</w:t>
      </w:r>
    </w:p>
    <w:p w14:paraId="67674F5E" w14:textId="77777777" w:rsidR="0036623F" w:rsidRPr="00AB1B2A" w:rsidRDefault="0036623F" w:rsidP="00020B92">
      <w:pPr>
        <w:numPr>
          <w:ilvl w:val="0"/>
          <w:numId w:val="36"/>
        </w:numPr>
        <w:tabs>
          <w:tab w:val="left" w:pos="1134"/>
        </w:tabs>
        <w:suppressAutoHyphens/>
        <w:autoSpaceDE w:val="0"/>
        <w:spacing w:after="0" w:line="276" w:lineRule="auto"/>
        <w:ind w:left="1134"/>
        <w:contextualSpacing/>
        <w:jc w:val="both"/>
        <w:rPr>
          <w:rFonts w:ascii="Times New Roman" w:hAnsi="Times New Roman" w:cs="Times New Roman"/>
          <w:sz w:val="24"/>
        </w:rPr>
      </w:pPr>
      <w:r w:rsidRPr="00AB1B2A">
        <w:rPr>
          <w:rFonts w:ascii="Times New Roman" w:hAnsi="Times New Roman" w:cs="Times New Roman"/>
          <w:sz w:val="24"/>
        </w:rPr>
        <w:t>Dokonaną zmianę treści SWZ zamawiający udostępnia na stronie internetowej prowadzonego postępowania.</w:t>
      </w:r>
    </w:p>
    <w:p w14:paraId="015CC708" w14:textId="77777777" w:rsidR="0036623F" w:rsidRPr="00AB1B2A" w:rsidRDefault="0036623F" w:rsidP="0036623F">
      <w:pPr>
        <w:tabs>
          <w:tab w:val="left" w:pos="1134"/>
        </w:tabs>
        <w:suppressAutoHyphens/>
        <w:autoSpaceDE w:val="0"/>
        <w:spacing w:after="0" w:line="276" w:lineRule="auto"/>
        <w:contextualSpacing/>
        <w:jc w:val="both"/>
        <w:rPr>
          <w:rFonts w:ascii="Times New Roman" w:hAnsi="Times New Roman" w:cs="Times New Roman"/>
          <w:sz w:val="24"/>
        </w:rPr>
      </w:pPr>
    </w:p>
    <w:tbl>
      <w:tblPr>
        <w:tblW w:w="5000" w:type="pct"/>
        <w:tblLook w:val="0000" w:firstRow="0" w:lastRow="0" w:firstColumn="0" w:lastColumn="0" w:noHBand="0" w:noVBand="0"/>
      </w:tblPr>
      <w:tblGrid>
        <w:gridCol w:w="9628"/>
      </w:tblGrid>
      <w:tr w:rsidR="00AB1B2A" w:rsidRPr="00AB1B2A" w14:paraId="09F543EF" w14:textId="77777777" w:rsidTr="002D5A31">
        <w:tc>
          <w:tcPr>
            <w:tcW w:w="5000" w:type="pct"/>
            <w:tcBorders>
              <w:top w:val="single" w:sz="4" w:space="0" w:color="000000"/>
              <w:left w:val="single" w:sz="4" w:space="0" w:color="000000"/>
              <w:bottom w:val="single" w:sz="4" w:space="0" w:color="000000"/>
              <w:right w:val="single" w:sz="4" w:space="0" w:color="000000"/>
            </w:tcBorders>
          </w:tcPr>
          <w:p w14:paraId="5F4C3760" w14:textId="77777777" w:rsidR="0036623F" w:rsidRPr="00AB1B2A" w:rsidRDefault="0036623F" w:rsidP="002D5A31">
            <w:pPr>
              <w:spacing w:after="0" w:line="276" w:lineRule="auto"/>
              <w:ind w:left="567" w:hanging="567"/>
              <w:contextualSpacing/>
              <w:jc w:val="both"/>
              <w:rPr>
                <w:rFonts w:ascii="Times New Roman" w:hAnsi="Times New Roman" w:cs="Times New Roman"/>
                <w:sz w:val="24"/>
              </w:rPr>
            </w:pPr>
            <w:r w:rsidRPr="00AB1B2A">
              <w:rPr>
                <w:rFonts w:ascii="Times New Roman" w:hAnsi="Times New Roman" w:cs="Times New Roman"/>
                <w:b/>
                <w:sz w:val="28"/>
                <w:szCs w:val="28"/>
              </w:rPr>
              <w:t>XXX. Informacje dotyczące prowadzenia procedury w przypadku zastosowania negocjacji w celu ulepszenia treści ofert</w:t>
            </w:r>
          </w:p>
        </w:tc>
      </w:tr>
    </w:tbl>
    <w:p w14:paraId="213BCF8A" w14:textId="77777777" w:rsidR="0036623F" w:rsidRPr="004F5F8E" w:rsidRDefault="0036623F" w:rsidP="0036623F">
      <w:pPr>
        <w:tabs>
          <w:tab w:val="left" w:pos="1134"/>
        </w:tabs>
        <w:suppressAutoHyphens/>
        <w:autoSpaceDE w:val="0"/>
        <w:spacing w:after="0" w:line="276" w:lineRule="auto"/>
        <w:contextualSpacing/>
        <w:jc w:val="both"/>
        <w:rPr>
          <w:rFonts w:ascii="Times New Roman" w:hAnsi="Times New Roman" w:cs="Times New Roman"/>
          <w:color w:val="EE0000"/>
          <w:sz w:val="24"/>
        </w:rPr>
      </w:pPr>
    </w:p>
    <w:p w14:paraId="0E959EF4" w14:textId="77777777" w:rsidR="0036623F" w:rsidRPr="00AB1B2A" w:rsidRDefault="0036623F" w:rsidP="00020B92">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AB1B2A">
        <w:rPr>
          <w:rFonts w:ascii="Times New Roman" w:hAnsi="Times New Roman" w:cs="Times New Roman"/>
          <w:sz w:val="24"/>
          <w:lang w:eastAsia="pl-PL"/>
        </w:rPr>
        <w:t>Zamawiający może prowadzić negocjacje w celu ulepszenia treści ofert, które podlegać będą ocenie w ramach kryteriów oceny ofert, a po zakończeniu negocjacji zaprosić Wykonawców do składania ofert dodatkowych.</w:t>
      </w:r>
    </w:p>
    <w:p w14:paraId="1CFFA480" w14:textId="77777777" w:rsidR="0036623F" w:rsidRPr="00AB1B2A" w:rsidRDefault="0036623F" w:rsidP="00020B92">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AB1B2A">
        <w:rPr>
          <w:rFonts w:ascii="Times New Roman" w:hAnsi="Times New Roman" w:cs="Times New Roman"/>
          <w:sz w:val="24"/>
          <w:lang w:eastAsia="pl-PL"/>
        </w:rPr>
        <w:t>Negocjacje, o których mowa powyżej nie będą mogły prowadzić do zmiany treści SWZ oraz będą dotyczyły wyłącznie tych elementów oferty, które podlegać będą ocenie w ramach kryteriów oceny ofert.</w:t>
      </w:r>
    </w:p>
    <w:p w14:paraId="16567C46" w14:textId="77777777" w:rsidR="0036623F" w:rsidRPr="00AB1B2A" w:rsidRDefault="0036623F" w:rsidP="00020B92">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AB1B2A">
        <w:rPr>
          <w:rFonts w:ascii="Times New Roman" w:hAnsi="Times New Roman" w:cs="Times New Roman"/>
          <w:sz w:val="24"/>
          <w:lang w:eastAsia="pl-PL"/>
        </w:rPr>
        <w:t>Gdy Zamawiający nie będzie prowadził negocjacji, dokona wyboru najkorzystniejszej oferty spośród niepodlegających odrzuceniu ofert złożonych w odpowiedzi na ogłoszenie o zamówieniu.</w:t>
      </w:r>
    </w:p>
    <w:p w14:paraId="0EEA3EA2" w14:textId="77777777" w:rsidR="0036623F" w:rsidRPr="00AB1B2A" w:rsidRDefault="0036623F" w:rsidP="00020B92">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AB1B2A">
        <w:rPr>
          <w:rFonts w:ascii="Times New Roman" w:hAnsi="Times New Roman" w:cs="Times New Roman"/>
          <w:sz w:val="24"/>
          <w:lang w:eastAsia="pl-PL"/>
        </w:rPr>
        <w:t>Zamawiający informuje, iż nie przewiduje ograniczenia liczby Wykonawców, których zaprosi do negocjacji.</w:t>
      </w:r>
    </w:p>
    <w:p w14:paraId="4B717EFA" w14:textId="77777777" w:rsidR="0036623F" w:rsidRPr="00AB1B2A" w:rsidRDefault="0036623F" w:rsidP="00020B92">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AB1B2A">
        <w:rPr>
          <w:rFonts w:ascii="Times New Roman" w:hAnsi="Times New Roman" w:cs="Times New Roman"/>
          <w:sz w:val="24"/>
          <w:lang w:eastAsia="pl-PL"/>
        </w:rPr>
        <w:t xml:space="preserve">W przypadku podjęcia decyzji o prowadzeniu negocjacji w pierwszym kroku Zamawiający poinformuje równocześnie wszystkich wykonawców, którzy złożyli oferty, o wykonawcach: </w:t>
      </w:r>
    </w:p>
    <w:p w14:paraId="5C212A84" w14:textId="77777777" w:rsidR="0036623F" w:rsidRPr="00AB1B2A" w:rsidRDefault="0036623F" w:rsidP="00020B92">
      <w:pPr>
        <w:numPr>
          <w:ilvl w:val="0"/>
          <w:numId w:val="64"/>
        </w:numPr>
        <w:autoSpaceDE w:val="0"/>
        <w:autoSpaceDN w:val="0"/>
        <w:adjustRightInd w:val="0"/>
        <w:spacing w:after="0" w:line="276" w:lineRule="auto"/>
        <w:ind w:left="1134"/>
        <w:contextualSpacing/>
        <w:jc w:val="both"/>
        <w:rPr>
          <w:rFonts w:ascii="Times New Roman" w:hAnsi="Times New Roman" w:cs="Times New Roman"/>
          <w:sz w:val="24"/>
          <w:lang w:eastAsia="pl-PL"/>
        </w:rPr>
      </w:pPr>
      <w:r w:rsidRPr="00AB1B2A">
        <w:rPr>
          <w:rFonts w:ascii="Times New Roman" w:hAnsi="Times New Roman" w:cs="Times New Roman"/>
          <w:sz w:val="24"/>
          <w:lang w:eastAsia="pl-PL"/>
        </w:rPr>
        <w:lastRenderedPageBreak/>
        <w:t xml:space="preserve">których oferty nie zostały odrzucone oraz punktacji przyznanej ofertom w każdym kryterium oceny ofert i łącznej punktacji, </w:t>
      </w:r>
    </w:p>
    <w:p w14:paraId="7F68E0CB" w14:textId="77777777" w:rsidR="0036623F" w:rsidRPr="00AB1B2A" w:rsidRDefault="0036623F" w:rsidP="00020B92">
      <w:pPr>
        <w:numPr>
          <w:ilvl w:val="0"/>
          <w:numId w:val="64"/>
        </w:numPr>
        <w:autoSpaceDE w:val="0"/>
        <w:autoSpaceDN w:val="0"/>
        <w:adjustRightInd w:val="0"/>
        <w:spacing w:after="0" w:line="276" w:lineRule="auto"/>
        <w:ind w:left="1134"/>
        <w:contextualSpacing/>
        <w:jc w:val="both"/>
        <w:rPr>
          <w:rFonts w:ascii="Times New Roman" w:hAnsi="Times New Roman" w:cs="Times New Roman"/>
          <w:sz w:val="24"/>
          <w:lang w:eastAsia="pl-PL"/>
        </w:rPr>
      </w:pPr>
      <w:r w:rsidRPr="00AB1B2A">
        <w:rPr>
          <w:rFonts w:ascii="Times New Roman" w:hAnsi="Times New Roman" w:cs="Times New Roman"/>
          <w:sz w:val="24"/>
          <w:lang w:eastAsia="pl-PL"/>
        </w:rPr>
        <w:t xml:space="preserve">których oferty zostały odrzucone, </w:t>
      </w:r>
    </w:p>
    <w:p w14:paraId="7584B997" w14:textId="77777777" w:rsidR="0036623F" w:rsidRPr="00AB1B2A" w:rsidRDefault="0036623F" w:rsidP="0036623F">
      <w:pPr>
        <w:autoSpaceDE w:val="0"/>
        <w:autoSpaceDN w:val="0"/>
        <w:adjustRightInd w:val="0"/>
        <w:spacing w:after="0" w:line="276" w:lineRule="auto"/>
        <w:ind w:left="567"/>
        <w:contextualSpacing/>
        <w:jc w:val="both"/>
        <w:rPr>
          <w:rFonts w:ascii="Times New Roman" w:hAnsi="Times New Roman" w:cs="Times New Roman"/>
          <w:sz w:val="24"/>
          <w:lang w:eastAsia="pl-PL"/>
        </w:rPr>
      </w:pPr>
      <w:r w:rsidRPr="00AB1B2A">
        <w:rPr>
          <w:rFonts w:ascii="Times New Roman" w:hAnsi="Times New Roman" w:cs="Times New Roman"/>
          <w:sz w:val="24"/>
          <w:lang w:eastAsia="pl-PL"/>
        </w:rPr>
        <w:t>- podając uzasadnienie faktyczne i prawne.</w:t>
      </w:r>
    </w:p>
    <w:p w14:paraId="7FD0BAC8" w14:textId="77777777" w:rsidR="0036623F" w:rsidRPr="00AB1B2A" w:rsidRDefault="0036623F" w:rsidP="00020B92">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AB1B2A">
        <w:rPr>
          <w:rFonts w:ascii="Times New Roman" w:hAnsi="Times New Roman" w:cs="Times New Roman"/>
          <w:sz w:val="24"/>
          <w:lang w:eastAsia="pl-PL"/>
        </w:rPr>
        <w:t>W przypadku podjęcia decyzji o prowadzeniu negocjacji zamawiający zaprosi jednocześnie wykonawców do negocjacji ofert złożonych w odpowiedzi na ogłoszenie o zamówieniu, jeżeli nie podlegały one odrzuceniu.</w:t>
      </w:r>
    </w:p>
    <w:p w14:paraId="059A7E46" w14:textId="77777777" w:rsidR="0036623F" w:rsidRPr="00AB1B2A" w:rsidRDefault="0036623F" w:rsidP="00020B92">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AB1B2A">
        <w:rPr>
          <w:rFonts w:ascii="Times New Roman" w:hAnsi="Times New Roman" w:cs="Times New Roman"/>
          <w:sz w:val="24"/>
          <w:lang w:eastAsia="pl-PL"/>
        </w:rPr>
        <w:t xml:space="preserve">Zamawiający w zaproszeniu do negocjacji wskaże miejsce, termin i sposób prowadzenia negocjacji oraz kryteria oceny ofert, w ramach których będą prowadzone negocjacje w celu ulepszenia treści ofert. </w:t>
      </w:r>
    </w:p>
    <w:p w14:paraId="12EB0166" w14:textId="77777777" w:rsidR="0036623F" w:rsidRPr="00AB1B2A" w:rsidRDefault="0036623F" w:rsidP="00020B92">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AB1B2A">
        <w:rPr>
          <w:rFonts w:ascii="Times New Roman" w:hAnsi="Times New Roman" w:cs="Times New Roman"/>
          <w:sz w:val="24"/>
          <w:lang w:eastAsia="pl-PL"/>
        </w:rPr>
        <w:t xml:space="preserve">Prowadzone negocjacje mają poufny charakter. Żadna ze stron nie może, bez zgody drugiej strony, ujawniać informacji technicznych i handlowych związanych z negocjacjami. Zgoda jest udzielana w odniesieniu do konkretnych informacji i przed ich ujawnieniem. </w:t>
      </w:r>
    </w:p>
    <w:p w14:paraId="5CA161D9" w14:textId="77777777" w:rsidR="0036623F" w:rsidRPr="00AB1B2A" w:rsidRDefault="0036623F" w:rsidP="00020B92">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AB1B2A">
        <w:rPr>
          <w:rFonts w:ascii="Times New Roman" w:hAnsi="Times New Roman" w:cs="Times New Roman"/>
          <w:sz w:val="24"/>
          <w:lang w:eastAsia="pl-PL"/>
        </w:rPr>
        <w:t xml:space="preserve">Po zakończeniu negocjacji Zamawiający poinformuje równocześnie wszystkich wykonawców, których oferty nie zostały odrzucone, o zakończeniu negocjacji oraz zaprosi ich do składania ofert dodatkowych. </w:t>
      </w:r>
    </w:p>
    <w:p w14:paraId="363399B9" w14:textId="77777777" w:rsidR="0036623F" w:rsidRPr="00AB1B2A" w:rsidRDefault="0036623F" w:rsidP="00020B92">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AB1B2A">
        <w:rPr>
          <w:rFonts w:ascii="Times New Roman" w:hAnsi="Times New Roman" w:cs="Times New Roman"/>
          <w:sz w:val="24"/>
          <w:lang w:eastAsia="pl-PL"/>
        </w:rPr>
        <w:t xml:space="preserve">Zaproszenie do złożenia ofert dodatkowych będzie zawierać co najmniej: </w:t>
      </w:r>
    </w:p>
    <w:p w14:paraId="749D2A84" w14:textId="77777777" w:rsidR="0036623F" w:rsidRPr="00AB1B2A" w:rsidRDefault="0036623F" w:rsidP="00020B92">
      <w:pPr>
        <w:numPr>
          <w:ilvl w:val="0"/>
          <w:numId w:val="65"/>
        </w:numPr>
        <w:autoSpaceDE w:val="0"/>
        <w:autoSpaceDN w:val="0"/>
        <w:adjustRightInd w:val="0"/>
        <w:spacing w:after="0" w:line="276" w:lineRule="auto"/>
        <w:ind w:left="1134"/>
        <w:contextualSpacing/>
        <w:jc w:val="both"/>
        <w:rPr>
          <w:rFonts w:ascii="Times New Roman" w:hAnsi="Times New Roman" w:cs="Times New Roman"/>
          <w:sz w:val="24"/>
          <w:lang w:eastAsia="pl-PL"/>
        </w:rPr>
      </w:pPr>
      <w:r w:rsidRPr="00AB1B2A">
        <w:rPr>
          <w:rFonts w:ascii="Times New Roman" w:hAnsi="Times New Roman" w:cs="Times New Roman"/>
          <w:sz w:val="24"/>
          <w:lang w:eastAsia="pl-PL"/>
        </w:rPr>
        <w:t xml:space="preserve">nazwę oraz adres Zamawiającego, numer telefonu, adres poczty elektronicznej oraz strony internetowej prowadzonego postępowania, </w:t>
      </w:r>
    </w:p>
    <w:p w14:paraId="4C7501C3" w14:textId="77777777" w:rsidR="0036623F" w:rsidRPr="00AB1B2A" w:rsidRDefault="0036623F" w:rsidP="00020B92">
      <w:pPr>
        <w:numPr>
          <w:ilvl w:val="0"/>
          <w:numId w:val="65"/>
        </w:numPr>
        <w:autoSpaceDE w:val="0"/>
        <w:autoSpaceDN w:val="0"/>
        <w:adjustRightInd w:val="0"/>
        <w:spacing w:after="0" w:line="276" w:lineRule="auto"/>
        <w:ind w:left="1134"/>
        <w:contextualSpacing/>
        <w:jc w:val="both"/>
        <w:rPr>
          <w:rFonts w:ascii="Times New Roman" w:hAnsi="Times New Roman" w:cs="Times New Roman"/>
          <w:sz w:val="24"/>
          <w:lang w:eastAsia="pl-PL"/>
        </w:rPr>
      </w:pPr>
      <w:r w:rsidRPr="00AB1B2A">
        <w:rPr>
          <w:rFonts w:ascii="Times New Roman" w:hAnsi="Times New Roman" w:cs="Times New Roman"/>
          <w:sz w:val="24"/>
          <w:lang w:eastAsia="pl-PL"/>
        </w:rPr>
        <w:t xml:space="preserve">sposób i termin składania ofert dodatkowych oraz język lub języki, w jakich muszą one być sporządzone, oraz termin otwarcia tych ofert. </w:t>
      </w:r>
    </w:p>
    <w:p w14:paraId="3FD180C3" w14:textId="77777777" w:rsidR="0036623F" w:rsidRPr="00AB1B2A" w:rsidRDefault="0036623F" w:rsidP="00020B92">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AB1B2A">
        <w:rPr>
          <w:rFonts w:ascii="Times New Roman" w:hAnsi="Times New Roman" w:cs="Times New Roman"/>
          <w:sz w:val="24"/>
          <w:lang w:eastAsia="pl-PL"/>
        </w:rPr>
        <w:t xml:space="preserve">Wykonawca może złożyć ofertę dodatkową, która zawiera nowe propozycje w zakresie treści oferty podlegających ocenie w ramach kryteriów oceny ofert wskazanych przez Zamawiającego w zaproszeniu do negocjacji. </w:t>
      </w:r>
    </w:p>
    <w:p w14:paraId="63459A65" w14:textId="77777777" w:rsidR="0036623F" w:rsidRPr="00AB1B2A" w:rsidRDefault="0036623F" w:rsidP="00020B92">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AB1B2A">
        <w:rPr>
          <w:rFonts w:ascii="Times New Roman" w:hAnsi="Times New Roman" w:cs="Times New Roman"/>
          <w:sz w:val="24"/>
          <w:lang w:eastAsia="pl-PL"/>
        </w:rPr>
        <w:t xml:space="preserve">Oferta dodatkowa nie może być mniej korzystna w żadnym z kryteriów oceny ofert wskazanych w zaproszeniu do negocjacji niż oferta złożona w odpowiedzi na ogłoszenie o zamówieniu. </w:t>
      </w:r>
    </w:p>
    <w:p w14:paraId="00410191" w14:textId="77777777" w:rsidR="0036623F" w:rsidRPr="00AB1B2A" w:rsidRDefault="0036623F" w:rsidP="00020B92">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AB1B2A">
        <w:rPr>
          <w:rFonts w:ascii="Times New Roman" w:hAnsi="Times New Roman" w:cs="Times New Roman"/>
          <w:sz w:val="24"/>
          <w:lang w:eastAsia="pl-PL"/>
        </w:rPr>
        <w:t xml:space="preserve">Oferta przestaje wiązać Wykonawcę w zakresie, w jakim złoży on ofertę dodatkową zawierającą korzystniejsze propozycje w ramach każdego z kryteriów oceny ofert wskazanych w zaproszeniu do negocjacji. </w:t>
      </w:r>
    </w:p>
    <w:p w14:paraId="58E5C83A" w14:textId="77777777" w:rsidR="0036623F" w:rsidRPr="00AB1B2A" w:rsidRDefault="0036623F" w:rsidP="00020B92">
      <w:pPr>
        <w:numPr>
          <w:ilvl w:val="0"/>
          <w:numId w:val="63"/>
        </w:numPr>
        <w:autoSpaceDE w:val="0"/>
        <w:autoSpaceDN w:val="0"/>
        <w:adjustRightInd w:val="0"/>
        <w:spacing w:after="0" w:line="276" w:lineRule="auto"/>
        <w:ind w:left="567" w:hanging="425"/>
        <w:contextualSpacing/>
        <w:jc w:val="both"/>
        <w:rPr>
          <w:rFonts w:ascii="Times New Roman" w:hAnsi="Times New Roman" w:cs="Times New Roman"/>
          <w:sz w:val="24"/>
          <w:lang w:eastAsia="pl-PL"/>
        </w:rPr>
      </w:pPr>
      <w:r w:rsidRPr="00AB1B2A">
        <w:rPr>
          <w:rFonts w:ascii="Times New Roman" w:hAnsi="Times New Roman" w:cs="Times New Roman"/>
          <w:sz w:val="24"/>
          <w:lang w:eastAsia="pl-PL"/>
        </w:rPr>
        <w:t xml:space="preserve">Oferta dodatkowa, która jest mniej korzystna w którymkolwiek z kryteriów oceny ofert wskazanych w zaproszeniu do negocjacji niż oferta złożona w odpowiedzi na ogłoszenie o zamówieniu, podlega odrzuceniu. </w:t>
      </w:r>
    </w:p>
    <w:p w14:paraId="023F4DE4" w14:textId="77777777" w:rsidR="0036623F" w:rsidRPr="004F5F8E" w:rsidRDefault="0036623F" w:rsidP="0036623F">
      <w:pPr>
        <w:tabs>
          <w:tab w:val="left" w:pos="993"/>
        </w:tabs>
        <w:spacing w:after="0" w:line="276" w:lineRule="auto"/>
        <w:contextualSpacing/>
        <w:jc w:val="both"/>
        <w:rPr>
          <w:rFonts w:ascii="Times New Roman" w:hAnsi="Times New Roman" w:cs="Times New Roman"/>
          <w:color w:val="EE0000"/>
          <w:sz w:val="24"/>
        </w:rPr>
      </w:pPr>
    </w:p>
    <w:tbl>
      <w:tblPr>
        <w:tblW w:w="5000" w:type="pct"/>
        <w:tblLook w:val="0000" w:firstRow="0" w:lastRow="0" w:firstColumn="0" w:lastColumn="0" w:noHBand="0" w:noVBand="0"/>
      </w:tblPr>
      <w:tblGrid>
        <w:gridCol w:w="9628"/>
      </w:tblGrid>
      <w:tr w:rsidR="0036623F" w:rsidRPr="00AB1B2A" w14:paraId="600D5AA0" w14:textId="77777777" w:rsidTr="002D5A31">
        <w:tc>
          <w:tcPr>
            <w:tcW w:w="5000" w:type="pct"/>
            <w:tcBorders>
              <w:top w:val="single" w:sz="4" w:space="0" w:color="000000"/>
              <w:left w:val="single" w:sz="4" w:space="0" w:color="000000"/>
              <w:bottom w:val="single" w:sz="4" w:space="0" w:color="000000"/>
              <w:right w:val="single" w:sz="4" w:space="0" w:color="000000"/>
            </w:tcBorders>
          </w:tcPr>
          <w:p w14:paraId="519BC625" w14:textId="77777777" w:rsidR="0036623F" w:rsidRPr="00AB1B2A" w:rsidRDefault="0036623F" w:rsidP="002D5A31">
            <w:pPr>
              <w:spacing w:after="0" w:line="276" w:lineRule="auto"/>
              <w:ind w:left="567" w:hanging="567"/>
              <w:contextualSpacing/>
              <w:rPr>
                <w:rFonts w:ascii="Times New Roman" w:hAnsi="Times New Roman" w:cs="Times New Roman"/>
                <w:sz w:val="24"/>
              </w:rPr>
            </w:pPr>
            <w:r w:rsidRPr="00AB1B2A">
              <w:rPr>
                <w:rFonts w:ascii="Times New Roman" w:hAnsi="Times New Roman" w:cs="Times New Roman"/>
                <w:b/>
                <w:sz w:val="28"/>
                <w:szCs w:val="28"/>
              </w:rPr>
              <w:t>XXXI. Postanowienia końcowe</w:t>
            </w:r>
          </w:p>
        </w:tc>
      </w:tr>
    </w:tbl>
    <w:p w14:paraId="7B5A8D27" w14:textId="77777777" w:rsidR="0036623F" w:rsidRPr="00AB1B2A" w:rsidRDefault="0036623F" w:rsidP="0036623F">
      <w:pPr>
        <w:spacing w:after="0" w:line="276" w:lineRule="auto"/>
        <w:contextualSpacing/>
        <w:jc w:val="both"/>
        <w:rPr>
          <w:rFonts w:ascii="Times New Roman" w:hAnsi="Times New Roman" w:cs="Times New Roman"/>
          <w:strike/>
          <w:sz w:val="24"/>
        </w:rPr>
      </w:pPr>
    </w:p>
    <w:p w14:paraId="5BE619FC" w14:textId="77777777" w:rsidR="0036623F" w:rsidRPr="00AB1B2A" w:rsidRDefault="0036623F" w:rsidP="00020B92">
      <w:pPr>
        <w:numPr>
          <w:ilvl w:val="0"/>
          <w:numId w:val="39"/>
        </w:numPr>
        <w:suppressAutoHyphens/>
        <w:spacing w:after="0" w:line="276" w:lineRule="auto"/>
        <w:ind w:left="567"/>
        <w:contextualSpacing/>
        <w:jc w:val="both"/>
        <w:rPr>
          <w:rFonts w:ascii="Times New Roman" w:hAnsi="Times New Roman" w:cs="Times New Roman"/>
          <w:sz w:val="24"/>
        </w:rPr>
      </w:pPr>
      <w:r w:rsidRPr="00AB1B2A">
        <w:rPr>
          <w:rFonts w:ascii="Times New Roman" w:hAnsi="Times New Roman" w:cs="Times New Roman"/>
          <w:sz w:val="24"/>
        </w:rPr>
        <w:t>Zamawiający nie dopuszcza składania ofert wariantowych.</w:t>
      </w:r>
    </w:p>
    <w:p w14:paraId="257FCC76" w14:textId="77777777" w:rsidR="0036623F" w:rsidRPr="00AB1B2A" w:rsidRDefault="0036623F" w:rsidP="00020B92">
      <w:pPr>
        <w:numPr>
          <w:ilvl w:val="0"/>
          <w:numId w:val="39"/>
        </w:numPr>
        <w:suppressAutoHyphens/>
        <w:spacing w:after="0" w:line="276" w:lineRule="auto"/>
        <w:ind w:left="567"/>
        <w:contextualSpacing/>
        <w:jc w:val="both"/>
        <w:rPr>
          <w:rFonts w:ascii="Times New Roman" w:hAnsi="Times New Roman" w:cs="Times New Roman"/>
          <w:sz w:val="24"/>
        </w:rPr>
      </w:pPr>
      <w:r w:rsidRPr="00AB1B2A">
        <w:rPr>
          <w:rFonts w:ascii="Times New Roman" w:hAnsi="Times New Roman" w:cs="Times New Roman"/>
          <w:sz w:val="24"/>
        </w:rPr>
        <w:t>Zamawiający  nie przewiduje zawarcia umowy ramowej.</w:t>
      </w:r>
    </w:p>
    <w:p w14:paraId="32D3A4A2" w14:textId="77777777" w:rsidR="0036623F" w:rsidRPr="00AB1B2A" w:rsidRDefault="0036623F" w:rsidP="00020B92">
      <w:pPr>
        <w:numPr>
          <w:ilvl w:val="0"/>
          <w:numId w:val="39"/>
        </w:numPr>
        <w:suppressAutoHyphens/>
        <w:spacing w:after="0" w:line="276" w:lineRule="auto"/>
        <w:ind w:left="567"/>
        <w:contextualSpacing/>
        <w:jc w:val="both"/>
        <w:rPr>
          <w:rFonts w:ascii="Times New Roman" w:hAnsi="Times New Roman" w:cs="Times New Roman"/>
          <w:sz w:val="24"/>
        </w:rPr>
      </w:pPr>
      <w:r w:rsidRPr="00AB1B2A">
        <w:rPr>
          <w:rFonts w:ascii="Times New Roman" w:hAnsi="Times New Roman" w:cs="Times New Roman"/>
          <w:sz w:val="24"/>
        </w:rPr>
        <w:t>Zamawiający nie przewiduje udzielania zamówień, o których mowa w art. 214 ust. 1 pkt 7 ustawy Pzp.</w:t>
      </w:r>
    </w:p>
    <w:p w14:paraId="7C5FA58D" w14:textId="77777777" w:rsidR="0036623F" w:rsidRPr="00AB1B2A" w:rsidRDefault="0036623F" w:rsidP="00020B92">
      <w:pPr>
        <w:numPr>
          <w:ilvl w:val="0"/>
          <w:numId w:val="39"/>
        </w:numPr>
        <w:suppressAutoHyphens/>
        <w:spacing w:after="0" w:line="276" w:lineRule="auto"/>
        <w:ind w:left="567"/>
        <w:contextualSpacing/>
        <w:jc w:val="both"/>
        <w:rPr>
          <w:rFonts w:ascii="Times New Roman" w:hAnsi="Times New Roman" w:cs="Times New Roman"/>
          <w:sz w:val="24"/>
        </w:rPr>
      </w:pPr>
      <w:r w:rsidRPr="00AB1B2A">
        <w:rPr>
          <w:rFonts w:ascii="Times New Roman" w:hAnsi="Times New Roman" w:cs="Times New Roman"/>
          <w:sz w:val="24"/>
        </w:rPr>
        <w:t>Zamawiający nie wymaga, ani nie przewiduje możliwości złożenia oferty po odbyciu wizji lokalnej lub sprawdzeniu dokumentów, o których mowa w art. 131 ust. 2 ustawy Pzp.</w:t>
      </w:r>
    </w:p>
    <w:p w14:paraId="7C5F1618" w14:textId="77777777" w:rsidR="0036623F" w:rsidRPr="00AB1B2A" w:rsidRDefault="0036623F" w:rsidP="00020B92">
      <w:pPr>
        <w:numPr>
          <w:ilvl w:val="0"/>
          <w:numId w:val="39"/>
        </w:numPr>
        <w:suppressAutoHyphens/>
        <w:spacing w:after="0" w:line="276" w:lineRule="auto"/>
        <w:ind w:left="567"/>
        <w:contextualSpacing/>
        <w:jc w:val="both"/>
        <w:rPr>
          <w:rFonts w:ascii="Times New Roman" w:hAnsi="Times New Roman" w:cs="Times New Roman"/>
          <w:sz w:val="24"/>
        </w:rPr>
      </w:pPr>
      <w:r w:rsidRPr="00AB1B2A">
        <w:rPr>
          <w:rFonts w:ascii="Times New Roman" w:hAnsi="Times New Roman" w:cs="Times New Roman"/>
          <w:sz w:val="24"/>
        </w:rPr>
        <w:t>Zamawiający nie przewiduje rozliczenia w walutach obcych.</w:t>
      </w:r>
    </w:p>
    <w:p w14:paraId="66DF8AEE" w14:textId="77777777" w:rsidR="0036623F" w:rsidRPr="00AB1B2A" w:rsidRDefault="0036623F" w:rsidP="00020B92">
      <w:pPr>
        <w:numPr>
          <w:ilvl w:val="0"/>
          <w:numId w:val="39"/>
        </w:numPr>
        <w:suppressAutoHyphens/>
        <w:spacing w:after="0" w:line="276" w:lineRule="auto"/>
        <w:ind w:left="567"/>
        <w:contextualSpacing/>
        <w:jc w:val="both"/>
        <w:rPr>
          <w:rFonts w:ascii="Times New Roman" w:hAnsi="Times New Roman" w:cs="Times New Roman"/>
          <w:sz w:val="24"/>
        </w:rPr>
      </w:pPr>
      <w:r w:rsidRPr="00AB1B2A">
        <w:rPr>
          <w:rFonts w:ascii="Times New Roman" w:hAnsi="Times New Roman" w:cs="Times New Roman"/>
          <w:sz w:val="24"/>
        </w:rPr>
        <w:t>Zamawiający nie przewiduje zastosowania aukcji elektronicznej.</w:t>
      </w:r>
    </w:p>
    <w:p w14:paraId="28E1C22D" w14:textId="77777777" w:rsidR="0036623F" w:rsidRPr="00AB1B2A" w:rsidRDefault="0036623F" w:rsidP="00020B92">
      <w:pPr>
        <w:numPr>
          <w:ilvl w:val="0"/>
          <w:numId w:val="39"/>
        </w:numPr>
        <w:suppressAutoHyphens/>
        <w:spacing w:after="0" w:line="276" w:lineRule="auto"/>
        <w:ind w:left="567"/>
        <w:contextualSpacing/>
        <w:jc w:val="both"/>
        <w:rPr>
          <w:rFonts w:ascii="Times New Roman" w:hAnsi="Times New Roman" w:cs="Times New Roman"/>
          <w:sz w:val="24"/>
        </w:rPr>
      </w:pPr>
      <w:r w:rsidRPr="00AB1B2A">
        <w:rPr>
          <w:rFonts w:ascii="Times New Roman" w:hAnsi="Times New Roman" w:cs="Times New Roman"/>
          <w:sz w:val="24"/>
        </w:rPr>
        <w:lastRenderedPageBreak/>
        <w:t>Zamawiający nie przewiduje ustanowienia dynamicznego systemu zakupów.</w:t>
      </w:r>
    </w:p>
    <w:p w14:paraId="77E2F988" w14:textId="77777777" w:rsidR="0036623F" w:rsidRPr="00AB1B2A" w:rsidRDefault="0036623F" w:rsidP="00020B92">
      <w:pPr>
        <w:numPr>
          <w:ilvl w:val="0"/>
          <w:numId w:val="39"/>
        </w:numPr>
        <w:suppressAutoHyphens/>
        <w:spacing w:after="0" w:line="276" w:lineRule="auto"/>
        <w:ind w:left="567"/>
        <w:contextualSpacing/>
        <w:jc w:val="both"/>
        <w:rPr>
          <w:rFonts w:ascii="Times New Roman" w:hAnsi="Times New Roman" w:cs="Times New Roman"/>
          <w:sz w:val="24"/>
        </w:rPr>
      </w:pPr>
      <w:r w:rsidRPr="00AB1B2A">
        <w:rPr>
          <w:rFonts w:ascii="Times New Roman" w:hAnsi="Times New Roman" w:cs="Times New Roman"/>
          <w:sz w:val="24"/>
        </w:rPr>
        <w:t>Zamawiający nie przewiduje zwrotu kosztów udziału w postępowaniu.</w:t>
      </w:r>
    </w:p>
    <w:p w14:paraId="598BD7A8" w14:textId="77777777" w:rsidR="0036623F" w:rsidRPr="00AB1B2A" w:rsidRDefault="0036623F" w:rsidP="00020B92">
      <w:pPr>
        <w:numPr>
          <w:ilvl w:val="0"/>
          <w:numId w:val="39"/>
        </w:numPr>
        <w:suppressAutoHyphens/>
        <w:spacing w:after="0" w:line="276" w:lineRule="auto"/>
        <w:ind w:left="567"/>
        <w:contextualSpacing/>
        <w:jc w:val="both"/>
        <w:rPr>
          <w:rFonts w:ascii="Times New Roman" w:hAnsi="Times New Roman" w:cs="Times New Roman"/>
          <w:sz w:val="24"/>
        </w:rPr>
      </w:pPr>
      <w:r w:rsidRPr="00AB1B2A">
        <w:rPr>
          <w:rFonts w:ascii="Times New Roman" w:hAnsi="Times New Roman" w:cs="Times New Roman"/>
          <w:sz w:val="24"/>
        </w:rPr>
        <w:t>Zamawiający nie przewiduje wymagań w zakresie zatrudnienia osób, o których mowa w art. 96 ust. 2 pkt 2.</w:t>
      </w:r>
    </w:p>
    <w:p w14:paraId="64DD2E9B" w14:textId="77777777" w:rsidR="0036623F" w:rsidRPr="00AB1B2A" w:rsidRDefault="0036623F" w:rsidP="00020B92">
      <w:pPr>
        <w:numPr>
          <w:ilvl w:val="0"/>
          <w:numId w:val="39"/>
        </w:numPr>
        <w:suppressAutoHyphens/>
        <w:spacing w:after="0" w:line="276" w:lineRule="auto"/>
        <w:ind w:left="567"/>
        <w:contextualSpacing/>
        <w:jc w:val="both"/>
        <w:rPr>
          <w:rFonts w:ascii="Times New Roman" w:hAnsi="Times New Roman" w:cs="Times New Roman"/>
          <w:sz w:val="24"/>
        </w:rPr>
      </w:pPr>
      <w:r w:rsidRPr="00AB1B2A">
        <w:rPr>
          <w:rFonts w:ascii="Times New Roman" w:hAnsi="Times New Roman" w:cs="Times New Roman"/>
          <w:sz w:val="24"/>
        </w:rPr>
        <w:t>Zamawiający nie zastrzega, że o udzielenie zamówienia mogą ubiegać się wyłącznie wykonawcy, o których mowa w art. 94 ustawy Pzp.</w:t>
      </w:r>
    </w:p>
    <w:p w14:paraId="1451E3B3" w14:textId="77777777" w:rsidR="0036623F" w:rsidRPr="00AB1B2A" w:rsidRDefault="0036623F" w:rsidP="00020B92">
      <w:pPr>
        <w:numPr>
          <w:ilvl w:val="0"/>
          <w:numId w:val="39"/>
        </w:numPr>
        <w:suppressAutoHyphens/>
        <w:spacing w:after="0" w:line="276" w:lineRule="auto"/>
        <w:ind w:left="567"/>
        <w:contextualSpacing/>
        <w:jc w:val="both"/>
        <w:rPr>
          <w:rFonts w:ascii="Times New Roman" w:hAnsi="Times New Roman" w:cs="Times New Roman"/>
          <w:sz w:val="24"/>
        </w:rPr>
      </w:pPr>
      <w:r w:rsidRPr="00AB1B2A">
        <w:rPr>
          <w:rFonts w:ascii="Times New Roman" w:hAnsi="Times New Roman" w:cs="Times New Roman"/>
          <w:sz w:val="24"/>
        </w:rPr>
        <w:t>Zamawiający nie zastrzega osobistego wykonania przez wykonawcę kluczowych zadań, zgodnie z art. 60 i art. 121.</w:t>
      </w:r>
    </w:p>
    <w:p w14:paraId="24991961" w14:textId="77777777" w:rsidR="0036623F" w:rsidRPr="00AB1B2A" w:rsidRDefault="0036623F" w:rsidP="00020B92">
      <w:pPr>
        <w:numPr>
          <w:ilvl w:val="0"/>
          <w:numId w:val="39"/>
        </w:numPr>
        <w:suppressAutoHyphens/>
        <w:spacing w:after="0" w:line="276" w:lineRule="auto"/>
        <w:ind w:left="567"/>
        <w:contextualSpacing/>
        <w:jc w:val="both"/>
        <w:rPr>
          <w:rFonts w:ascii="Times New Roman" w:hAnsi="Times New Roman" w:cs="Times New Roman"/>
          <w:sz w:val="24"/>
        </w:rPr>
      </w:pPr>
      <w:r w:rsidRPr="00AB1B2A">
        <w:rPr>
          <w:rFonts w:ascii="Times New Roman" w:hAnsi="Times New Roman" w:cs="Times New Roman"/>
          <w:sz w:val="24"/>
        </w:rPr>
        <w:t>Zamawiający nie zastrzega wymogu ani nie dopuszcza możliwości złożenia ofert w postaci katalogów elektronicznych lub dołączenia katalogów elektronicznych do oferty.</w:t>
      </w:r>
    </w:p>
    <w:p w14:paraId="011F8ACC" w14:textId="77777777" w:rsidR="00E74DE3" w:rsidRPr="004815EE" w:rsidRDefault="00E74DE3" w:rsidP="00FC19B2">
      <w:pPr>
        <w:suppressAutoHyphens/>
        <w:spacing w:after="0" w:line="276" w:lineRule="auto"/>
        <w:contextualSpacing/>
        <w:jc w:val="both"/>
        <w:rPr>
          <w:rFonts w:ascii="Times New Roman" w:hAnsi="Times New Roman" w:cs="Times New Roman"/>
          <w:sz w:val="24"/>
        </w:rPr>
      </w:pPr>
    </w:p>
    <w:tbl>
      <w:tblPr>
        <w:tblW w:w="5000" w:type="pct"/>
        <w:tblLook w:val="0000" w:firstRow="0" w:lastRow="0" w:firstColumn="0" w:lastColumn="0" w:noHBand="0" w:noVBand="0"/>
      </w:tblPr>
      <w:tblGrid>
        <w:gridCol w:w="9628"/>
      </w:tblGrid>
      <w:tr w:rsidR="00F975DF" w:rsidRPr="004815EE" w14:paraId="79E91C30" w14:textId="77777777" w:rsidTr="0082244F">
        <w:tc>
          <w:tcPr>
            <w:tcW w:w="5000" w:type="pct"/>
            <w:tcBorders>
              <w:top w:val="single" w:sz="4" w:space="0" w:color="000000"/>
              <w:left w:val="single" w:sz="4" w:space="0" w:color="000000"/>
              <w:bottom w:val="single" w:sz="4" w:space="0" w:color="000000"/>
              <w:right w:val="single" w:sz="4" w:space="0" w:color="000000"/>
            </w:tcBorders>
          </w:tcPr>
          <w:p w14:paraId="63D1925E" w14:textId="77777777" w:rsidR="00F12028" w:rsidRPr="004815EE" w:rsidRDefault="00F12028" w:rsidP="00FC19B2">
            <w:pPr>
              <w:spacing w:after="0" w:line="276" w:lineRule="auto"/>
              <w:ind w:left="567" w:hanging="567"/>
              <w:contextualSpacing/>
              <w:rPr>
                <w:rFonts w:ascii="Times New Roman" w:hAnsi="Times New Roman" w:cs="Times New Roman"/>
                <w:sz w:val="24"/>
              </w:rPr>
            </w:pPr>
            <w:r w:rsidRPr="004815EE">
              <w:rPr>
                <w:rFonts w:ascii="Times New Roman" w:hAnsi="Times New Roman" w:cs="Times New Roman"/>
                <w:b/>
                <w:sz w:val="28"/>
                <w:szCs w:val="28"/>
              </w:rPr>
              <w:t>XXXI. Ochrona danych osobowych</w:t>
            </w:r>
          </w:p>
        </w:tc>
      </w:tr>
    </w:tbl>
    <w:p w14:paraId="7EEB4E93" w14:textId="77777777" w:rsidR="00F12028" w:rsidRPr="004815EE" w:rsidRDefault="00F12028" w:rsidP="00FC19B2">
      <w:pPr>
        <w:spacing w:after="0" w:line="276" w:lineRule="auto"/>
        <w:contextualSpacing/>
        <w:jc w:val="both"/>
        <w:rPr>
          <w:rFonts w:ascii="Times New Roman" w:hAnsi="Times New Roman" w:cs="Times New Roman"/>
          <w:sz w:val="24"/>
          <w:szCs w:val="24"/>
          <w:lang w:eastAsia="pl-PL"/>
        </w:rPr>
      </w:pPr>
    </w:p>
    <w:p w14:paraId="56AE225F" w14:textId="77777777" w:rsidR="007A5E47" w:rsidRDefault="007A5E47" w:rsidP="00020B92">
      <w:pPr>
        <w:numPr>
          <w:ilvl w:val="0"/>
          <w:numId w:val="99"/>
        </w:numPr>
        <w:suppressAutoHyphens/>
        <w:spacing w:after="0" w:line="276" w:lineRule="auto"/>
        <w:ind w:left="567"/>
        <w:contextualSpacing/>
        <w:jc w:val="both"/>
        <w:rPr>
          <w:rFonts w:ascii="Times New Roman" w:eastAsiaTheme="majorEastAsia" w:hAnsi="Times New Roman" w:cs="Times New Roman"/>
          <w:sz w:val="24"/>
          <w:szCs w:val="24"/>
        </w:rPr>
      </w:pPr>
      <w:r>
        <w:rPr>
          <w:rFonts w:ascii="Times New Roman" w:hAnsi="Times New Roman" w:cs="Times New Roman"/>
          <w:sz w:val="24"/>
          <w:szCs w:val="24"/>
        </w:rPr>
        <w:t>Zamawiający</w:t>
      </w:r>
      <w:r>
        <w:rPr>
          <w:rFonts w:ascii="Times New Roman" w:eastAsiaTheme="majorEastAsia" w:hAnsi="Times New Roman" w:cs="Times New Roman"/>
          <w:sz w:val="24"/>
          <w:szCs w:val="24"/>
        </w:rPr>
        <w:t xml:space="preserve"> oświadcza, że spełnia wymogi określone w rozporządzeniu Parlamentu Europejskiego i Rady (UE) 2016/679 z  27 kwietnia 2016 r. w sprawie ochrony osób fizycznych w związku z przetwarzaniem danych osobowych i w sprawie swobodnego przepływu takich danych oraz uchylenia dyrektywy 95/46/WE (ogólne rozporządzenie o ochronie danych) (Dz.Urz. UE L 119 z 4 maja 2016 r.), dalej: RODO, tym samym dane osobowe podane przez Wykonawcę  będą przetwarzane zgodnie z RODO oraz zgodnie z przepisami krajowymi.</w:t>
      </w:r>
    </w:p>
    <w:p w14:paraId="71698028" w14:textId="5B4583A6" w:rsidR="007A5E47" w:rsidRPr="007A5E47" w:rsidRDefault="007A5E47" w:rsidP="00020B92">
      <w:pPr>
        <w:numPr>
          <w:ilvl w:val="0"/>
          <w:numId w:val="99"/>
        </w:numPr>
        <w:suppressAutoHyphens/>
        <w:spacing w:after="0" w:line="276" w:lineRule="auto"/>
        <w:ind w:left="567"/>
        <w:contextualSpacing/>
        <w:jc w:val="both"/>
        <w:rPr>
          <w:rFonts w:ascii="Times New Roman" w:hAnsi="Times New Roman" w:cs="Times New Roman"/>
          <w:sz w:val="24"/>
          <w:szCs w:val="24"/>
        </w:rPr>
      </w:pPr>
      <w:r>
        <w:rPr>
          <w:rFonts w:ascii="Times New Roman" w:hAnsi="Times New Roman" w:cs="Times New Roman"/>
          <w:sz w:val="24"/>
          <w:szCs w:val="24"/>
        </w:rPr>
        <w:t xml:space="preserve">Dane osobowe Wykonawcy będą przetwarzane na podstawie art. 6 ust. 1 lit. c RODO </w:t>
      </w:r>
      <w:r>
        <w:rPr>
          <w:rFonts w:ascii="Times New Roman" w:hAnsi="Times New Roman" w:cs="Times New Roman"/>
          <w:sz w:val="24"/>
          <w:szCs w:val="24"/>
        </w:rPr>
        <w:br/>
        <w:t xml:space="preserve">w celu związanym z przedmiotowym postępowaniem o udzielenie zamówienia publicznego pn. </w:t>
      </w:r>
      <w:r w:rsidRPr="007A5E47">
        <w:rPr>
          <w:rFonts w:ascii="Times New Roman" w:hAnsi="Times New Roman" w:cs="Times New Roman"/>
          <w:i/>
          <w:iCs/>
          <w:sz w:val="24"/>
          <w:szCs w:val="24"/>
        </w:rPr>
        <w:t>„</w:t>
      </w:r>
      <w:r w:rsidRPr="007A5E47">
        <w:rPr>
          <w:rFonts w:ascii="Times New Roman" w:hAnsi="Times New Roman" w:cs="Times New Roman"/>
          <w:i/>
          <w:sz w:val="24"/>
          <w:szCs w:val="24"/>
        </w:rPr>
        <w:t>Uzupełnienie zasobów i infrastruktury niezbędnej do realizacji zadań OLiOC Dostawa koparko-ładowarki</w:t>
      </w:r>
      <w:r w:rsidRPr="007A5E47">
        <w:rPr>
          <w:rFonts w:ascii="Times New Roman" w:hAnsi="Times New Roman" w:cs="Times New Roman"/>
          <w:i/>
          <w:iCs/>
          <w:sz w:val="24"/>
          <w:szCs w:val="24"/>
        </w:rPr>
        <w:t>”.</w:t>
      </w:r>
    </w:p>
    <w:p w14:paraId="77668314" w14:textId="77777777" w:rsidR="007A5E47" w:rsidRDefault="007A5E47" w:rsidP="00020B92">
      <w:pPr>
        <w:numPr>
          <w:ilvl w:val="0"/>
          <w:numId w:val="99"/>
        </w:numPr>
        <w:suppressAutoHyphens/>
        <w:spacing w:after="0" w:line="276" w:lineRule="auto"/>
        <w:ind w:left="567"/>
        <w:contextualSpacing/>
        <w:jc w:val="both"/>
        <w:rPr>
          <w:rFonts w:ascii="Times New Roman" w:hAnsi="Times New Roman" w:cs="Times New Roman"/>
          <w:sz w:val="24"/>
          <w:szCs w:val="24"/>
        </w:rPr>
      </w:pPr>
      <w:r>
        <w:rPr>
          <w:rFonts w:ascii="Times New Roman" w:hAnsi="Times New Roman" w:cs="Times New Roman"/>
          <w:sz w:val="24"/>
          <w:szCs w:val="24"/>
        </w:rPr>
        <w:t>Odbiorcami przekazanych przez Wykonawcę danych osobowych będą osoby lub podmioty, którym zostanie udostępniona dokumentacja postępowania zgodnie z przepisami ustawy Pzp, a także art. 6 ustawy z 6 września 2001 r. o dostępie do informacji publicznej.</w:t>
      </w:r>
    </w:p>
    <w:p w14:paraId="32BF7C8B" w14:textId="77777777" w:rsidR="007A5E47" w:rsidRDefault="007A5E47" w:rsidP="00020B92">
      <w:pPr>
        <w:numPr>
          <w:ilvl w:val="0"/>
          <w:numId w:val="99"/>
        </w:numPr>
        <w:suppressAutoHyphens/>
        <w:spacing w:after="0" w:line="276" w:lineRule="auto"/>
        <w:ind w:left="567"/>
        <w:contextualSpacing/>
        <w:jc w:val="both"/>
        <w:rPr>
          <w:rFonts w:ascii="Times New Roman" w:hAnsi="Times New Roman" w:cs="Times New Roman"/>
          <w:sz w:val="24"/>
          <w:szCs w:val="24"/>
        </w:rPr>
      </w:pPr>
      <w:r>
        <w:rPr>
          <w:rFonts w:ascii="Times New Roman" w:hAnsi="Times New Roman" w:cs="Times New Roman"/>
          <w:sz w:val="24"/>
          <w:szCs w:val="24"/>
        </w:rPr>
        <w:t>Klauzula informacyjna, o której mowa w art. 13 ust. 1 i 2 RODO znajduje się w</w:t>
      </w:r>
      <w:r>
        <w:rPr>
          <w:rFonts w:ascii="Times New Roman" w:hAnsi="Times New Roman" w:cs="Times New Roman"/>
          <w:i/>
          <w:iCs/>
          <w:sz w:val="24"/>
          <w:szCs w:val="24"/>
        </w:rPr>
        <w:t xml:space="preserve"> załączniku nr 12</w:t>
      </w:r>
      <w:r>
        <w:rPr>
          <w:rFonts w:ascii="Times New Roman" w:hAnsi="Times New Roman" w:cs="Times New Roman"/>
          <w:sz w:val="24"/>
          <w:szCs w:val="24"/>
        </w:rPr>
        <w:t xml:space="preserve"> do SWZ.</w:t>
      </w:r>
    </w:p>
    <w:p w14:paraId="7719B816" w14:textId="77777777" w:rsidR="007A5E47" w:rsidRDefault="007A5E47" w:rsidP="00020B92">
      <w:pPr>
        <w:numPr>
          <w:ilvl w:val="0"/>
          <w:numId w:val="99"/>
        </w:numPr>
        <w:suppressAutoHyphens/>
        <w:spacing w:after="0" w:line="276" w:lineRule="auto"/>
        <w:ind w:left="567"/>
        <w:contextualSpacing/>
        <w:jc w:val="both"/>
        <w:rPr>
          <w:rFonts w:ascii="Times New Roman" w:hAnsi="Times New Roman" w:cs="Times New Roman"/>
          <w:sz w:val="24"/>
          <w:szCs w:val="24"/>
        </w:rPr>
      </w:pPr>
      <w:r>
        <w:rPr>
          <w:rFonts w:ascii="Times New Roman" w:hAnsi="Times New Roman" w:cs="Times New Roman"/>
          <w:sz w:val="24"/>
          <w:szCs w:val="24"/>
        </w:rPr>
        <w:t>Zamawiający nie planuje przetwarzania danych osobowych wykonawcy w celu innym niż cel określony w  pkt. 2. Jeżeli administrator będzie planował przetwarzać dane osobowe w celu innym niż cel, w którym dane osobowe zostały zebrane (tj. cel określony w  pkt. 2), przed takim dalszym przetwarzaniem poinformuje on osobę, której dane dotyczą, o tym innym celu oraz udzieli jej wszelkich innych stosownych informacji, o których mowa w art. 13 ust. 2 RODO.</w:t>
      </w:r>
    </w:p>
    <w:p w14:paraId="30B80ACC" w14:textId="77777777" w:rsidR="007A5E47" w:rsidRDefault="007A5E47" w:rsidP="00020B92">
      <w:pPr>
        <w:numPr>
          <w:ilvl w:val="0"/>
          <w:numId w:val="99"/>
        </w:numPr>
        <w:suppressAutoHyphens/>
        <w:spacing w:after="0" w:line="276" w:lineRule="auto"/>
        <w:ind w:left="567"/>
        <w:contextualSpacing/>
        <w:jc w:val="both"/>
        <w:rPr>
          <w:rFonts w:ascii="Times New Roman" w:hAnsi="Times New Roman" w:cs="Times New Roman"/>
          <w:sz w:val="24"/>
          <w:szCs w:val="24"/>
        </w:rPr>
      </w:pPr>
      <w:r>
        <w:rPr>
          <w:rFonts w:ascii="Times New Roman" w:hAnsi="Times New Roman" w:cs="Times New Roman"/>
          <w:sz w:val="24"/>
          <w:szCs w:val="24"/>
        </w:rPr>
        <w:t>Wykonawca jest zobowiązany, w związku z udziałem w przedmiotowym postępowaniu, do wypełnienia wszystkich obowiązków formalno-prawnych wymaganych przez RODO i związanych z udziałem w przedmiotowym postępowaniu o udzielenie zamówienia. Do obowiązków tych należą:</w:t>
      </w:r>
    </w:p>
    <w:p w14:paraId="1F82EFAE" w14:textId="77777777" w:rsidR="007A5E47" w:rsidRDefault="007A5E47" w:rsidP="00020B92">
      <w:pPr>
        <w:numPr>
          <w:ilvl w:val="0"/>
          <w:numId w:val="98"/>
        </w:numPr>
        <w:suppressAutoHyphens/>
        <w:spacing w:after="0" w:line="276" w:lineRule="auto"/>
        <w:ind w:left="1134" w:hanging="357"/>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obowiązek informacyjny przewidziany w art. 13 RODO względem osób fizycznych, których dane osobowe dotyczą i od których dane te Wykonawca bezpośrednio pozyskał i przekazał zamawiającemu w treści oferty lub dokumentów składanych na żądanie zamawiającego;</w:t>
      </w:r>
    </w:p>
    <w:p w14:paraId="7D31A932" w14:textId="77777777" w:rsidR="007A5E47" w:rsidRDefault="007A5E47" w:rsidP="00020B92">
      <w:pPr>
        <w:numPr>
          <w:ilvl w:val="0"/>
          <w:numId w:val="98"/>
        </w:numPr>
        <w:suppressAutoHyphens/>
        <w:spacing w:after="0" w:line="276" w:lineRule="auto"/>
        <w:ind w:left="1134" w:hanging="357"/>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obowiązek informacyjny wynikający z art. 14 RODO względem osób fizycznych, których dane Wykonawca pozyskał w sposób pośredni, a które to dane Wykonawca </w:t>
      </w:r>
      <w:r>
        <w:rPr>
          <w:rFonts w:ascii="Times New Roman" w:eastAsiaTheme="majorEastAsia" w:hAnsi="Times New Roman" w:cs="Times New Roman"/>
          <w:sz w:val="24"/>
          <w:szCs w:val="24"/>
        </w:rPr>
        <w:lastRenderedPageBreak/>
        <w:t>przekazuje zamawiającemu w treści oferty lub dokumentów składanych na żądanie zamawiającego.</w:t>
      </w:r>
    </w:p>
    <w:p w14:paraId="7534CBD6" w14:textId="77777777" w:rsidR="007A5E47" w:rsidRDefault="007A5E47" w:rsidP="00020B92">
      <w:pPr>
        <w:numPr>
          <w:ilvl w:val="0"/>
          <w:numId w:val="99"/>
        </w:numPr>
        <w:suppressAutoHyphens/>
        <w:spacing w:after="0" w:line="276" w:lineRule="auto"/>
        <w:ind w:left="567"/>
        <w:contextualSpacing/>
        <w:jc w:val="both"/>
        <w:rPr>
          <w:rFonts w:eastAsiaTheme="majorEastAsia"/>
          <w:b/>
        </w:rPr>
      </w:pPr>
      <w:r>
        <w:rPr>
          <w:rFonts w:ascii="Times New Roman" w:hAnsi="Times New Roman" w:cs="Times New Roman"/>
          <w:sz w:val="24"/>
          <w:szCs w:val="24"/>
        </w:rPr>
        <w:t>W celu zapewnienia, że Wykonawca wypełnił ww. obowiązki informacyjne oraz ochrony prawnie uzasadnionych interesów osoby trzeciej, której dane zostały przekazane w związku z udziałem w postępowaniu, Wykonawca składa oświadczenia o wypełnieniu przez niego obowiązków informacyjnych przewid</w:t>
      </w:r>
      <w:r>
        <w:rPr>
          <w:rFonts w:ascii="Times New Roman" w:eastAsiaTheme="majorEastAsia" w:hAnsi="Times New Roman" w:cs="Times New Roman"/>
          <w:sz w:val="24"/>
          <w:szCs w:val="24"/>
        </w:rPr>
        <w:t xml:space="preserve">zianych w art. 13 lub art. 14 RODO – treść oświadczenia została zawarta </w:t>
      </w:r>
      <w:r>
        <w:rPr>
          <w:rFonts w:ascii="Times New Roman" w:eastAsiaTheme="majorEastAsia" w:hAnsi="Times New Roman" w:cs="Times New Roman"/>
          <w:bCs/>
          <w:sz w:val="24"/>
          <w:szCs w:val="24"/>
        </w:rPr>
        <w:t>w formularzu oferty będącym</w:t>
      </w:r>
      <w:r>
        <w:rPr>
          <w:rFonts w:ascii="Times New Roman" w:eastAsiaTheme="majorEastAsia" w:hAnsi="Times New Roman" w:cs="Times New Roman"/>
          <w:b/>
          <w:sz w:val="24"/>
          <w:szCs w:val="24"/>
        </w:rPr>
        <w:t xml:space="preserve"> </w:t>
      </w:r>
      <w:r>
        <w:rPr>
          <w:rFonts w:ascii="Times New Roman" w:eastAsiaTheme="majorEastAsia" w:hAnsi="Times New Roman" w:cs="Times New Roman"/>
          <w:bCs/>
          <w:i/>
          <w:iCs/>
          <w:sz w:val="24"/>
          <w:szCs w:val="24"/>
        </w:rPr>
        <w:t>załącznikiem nr 1 do SWZ.</w:t>
      </w:r>
    </w:p>
    <w:p w14:paraId="057CC782" w14:textId="77777777" w:rsidR="007A5E47" w:rsidRDefault="007A5E47" w:rsidP="00020B92">
      <w:pPr>
        <w:numPr>
          <w:ilvl w:val="0"/>
          <w:numId w:val="99"/>
        </w:numPr>
        <w:suppressAutoHyphens/>
        <w:spacing w:after="0" w:line="276" w:lineRule="auto"/>
        <w:ind w:left="567"/>
        <w:contextualSpacing/>
        <w:jc w:val="both"/>
        <w:rPr>
          <w:rFonts w:ascii="Times New Roman" w:hAnsi="Times New Roman" w:cs="Times New Roman"/>
          <w:sz w:val="24"/>
          <w:szCs w:val="24"/>
        </w:rPr>
      </w:pPr>
      <w:r>
        <w:rPr>
          <w:rFonts w:ascii="Times New Roman" w:hAnsi="Times New Roman" w:cs="Times New Roman"/>
          <w:sz w:val="24"/>
          <w:szCs w:val="24"/>
        </w:rPr>
        <w:t>Zamawiający informuje, że:</w:t>
      </w:r>
    </w:p>
    <w:p w14:paraId="1EFE75F5" w14:textId="77777777" w:rsidR="007A5E47" w:rsidRDefault="007A5E47" w:rsidP="00020B92">
      <w:pPr>
        <w:numPr>
          <w:ilvl w:val="0"/>
          <w:numId w:val="98"/>
        </w:numPr>
        <w:suppressAutoHyphens/>
        <w:spacing w:after="0" w:line="276" w:lineRule="auto"/>
        <w:ind w:left="1134" w:hanging="357"/>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Zamawiający udostępnia dane osobowe, o których mowa w art. 10 RODO (dane osobowe dotyczące wyroków skazujących i czynów zabronionych) w celu umożliwienia korzystania ze środków ochrony prawnej, o których mowa w dziale IX ustawy Pzp, do upływu terminu na ich wniesienie.</w:t>
      </w:r>
    </w:p>
    <w:p w14:paraId="23000688" w14:textId="77777777" w:rsidR="007A5E47" w:rsidRDefault="007A5E47" w:rsidP="00020B92">
      <w:pPr>
        <w:numPr>
          <w:ilvl w:val="0"/>
          <w:numId w:val="98"/>
        </w:numPr>
        <w:suppressAutoHyphens/>
        <w:spacing w:after="0" w:line="276" w:lineRule="auto"/>
        <w:ind w:left="1134" w:hanging="357"/>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Udostępnianie protokołu i załączników do protokołu ma zastosowanie do wszystkich danych osobowych, z wyjątkiem tych, o których mowa w art. 9 ust. 1 RODO (tj. danych osobowych ujawniających pochodzenie rasowe lub etniczne, poglądy polityczne, przekonania religijne lub światopoglądowe, przynależność do związków zawodowych oraz przetwarzania danych genetycznych, danych biometrycznych w celu jednoznacznego zidentyfikowania osoby fizycznej lub danych dotyczących zdrowia, seksualności lub orientacji seksualnej tej osoby), zebranych w toku postępowania o udzielenie zamówienia. </w:t>
      </w:r>
    </w:p>
    <w:p w14:paraId="530750AB" w14:textId="77777777" w:rsidR="007A5E47" w:rsidRDefault="007A5E47" w:rsidP="00020B92">
      <w:pPr>
        <w:numPr>
          <w:ilvl w:val="0"/>
          <w:numId w:val="98"/>
        </w:numPr>
        <w:suppressAutoHyphens/>
        <w:spacing w:after="0" w:line="276" w:lineRule="auto"/>
        <w:ind w:left="1134" w:hanging="357"/>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W przypadku korzystania przez osobę, której dane osobowe są przetwarzane przez zamawiającego, z uprawnienia, o którym mowa w art. 15 ust. 1–3 RODO (związanych z prawem Wykonawcy do uzyskania od administratora potwierdzenia, czy przetwarzane są dane osobowe jego dotyczące, prawem Wykonawcy do bycia poinformowanym o odpowiednich zabezpieczeniach, o których mowa w art. 46 RODO, związanych z przekazaniem jego danych osobowych do państwa trzeciego lub organizacji międzynarodowej oraz prawem otrzymania przez Wykonawcę od administratora kopii danych osobowych podlegających przetwarzaniu), zamawiający może żądać od osoby występującej z żądaniem wskazania dodatkowych informacji, mających na celu sprecyzowanie nazwy lub daty zakończonego postępowania o udzielenie zamówienia.</w:t>
      </w:r>
    </w:p>
    <w:p w14:paraId="5AAE91FA" w14:textId="77777777" w:rsidR="007A5E47" w:rsidRDefault="007A5E47" w:rsidP="00020B92">
      <w:pPr>
        <w:numPr>
          <w:ilvl w:val="0"/>
          <w:numId w:val="98"/>
        </w:numPr>
        <w:suppressAutoHyphens/>
        <w:spacing w:after="0" w:line="276" w:lineRule="auto"/>
        <w:ind w:left="1134" w:hanging="357"/>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Skorzystanie przez osobę, której dane osobowe dotyczą, z uprawnienia, o którym mowa w art. 16 RODO (z uprawnienia do sprostowania lub uzupełnienia danych osobowych), nie może naruszać integralności protokołu postępowania oraz jego załączników.</w:t>
      </w:r>
    </w:p>
    <w:p w14:paraId="76230633" w14:textId="77777777" w:rsidR="007A5E47" w:rsidRDefault="007A5E47" w:rsidP="00020B92">
      <w:pPr>
        <w:numPr>
          <w:ilvl w:val="0"/>
          <w:numId w:val="98"/>
        </w:numPr>
        <w:suppressAutoHyphens/>
        <w:spacing w:after="0" w:line="276" w:lineRule="auto"/>
        <w:ind w:left="1134" w:hanging="357"/>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W postępowaniu o udzielenie zamówienia zgłoszenie żądania ograniczenia przetwarzania, o którym mowa w art. 18 ust. 1 RODO, nie ogranicza przetwarzania danych osobowych do czasu zakończenia tego postępowania.</w:t>
      </w:r>
    </w:p>
    <w:p w14:paraId="38B1BF53" w14:textId="77777777" w:rsidR="007A5E47" w:rsidRDefault="007A5E47" w:rsidP="00020B92">
      <w:pPr>
        <w:numPr>
          <w:ilvl w:val="0"/>
          <w:numId w:val="98"/>
        </w:numPr>
        <w:suppressAutoHyphens/>
        <w:spacing w:after="0" w:line="276" w:lineRule="auto"/>
        <w:ind w:left="1134" w:hanging="357"/>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W przypadku gdy wniesienie żądania dotyczącego prawa, o którym mowa w art. 18 ust. 1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2016/679.</w:t>
      </w:r>
    </w:p>
    <w:p w14:paraId="1605A31B" w14:textId="77777777" w:rsidR="007A5E47" w:rsidRDefault="007A5E47" w:rsidP="007A5E47">
      <w:pPr>
        <w:pStyle w:val="Tekstpodstawowy"/>
        <w:spacing w:line="276" w:lineRule="auto"/>
        <w:contextualSpacing/>
        <w:jc w:val="right"/>
        <w:rPr>
          <w:color w:val="EE0000"/>
        </w:rPr>
      </w:pPr>
    </w:p>
    <w:p w14:paraId="714EEF03" w14:textId="77777777" w:rsidR="007A5E47" w:rsidRDefault="007A5E47" w:rsidP="007A5E47">
      <w:pPr>
        <w:pStyle w:val="Tekstpodstawowy"/>
        <w:spacing w:line="276" w:lineRule="auto"/>
        <w:contextualSpacing/>
        <w:jc w:val="right"/>
        <w:rPr>
          <w:color w:val="EE0000"/>
        </w:rPr>
      </w:pPr>
    </w:p>
    <w:p w14:paraId="68E3BEB5" w14:textId="77777777" w:rsidR="007A5E47" w:rsidRDefault="007A5E47" w:rsidP="0091441F">
      <w:pPr>
        <w:pStyle w:val="Tekstpodstawowy"/>
        <w:spacing w:line="276" w:lineRule="auto"/>
        <w:contextualSpacing/>
        <w:rPr>
          <w:i/>
          <w:color w:val="EE0000"/>
        </w:rPr>
      </w:pPr>
    </w:p>
    <w:p w14:paraId="18ECFCE2" w14:textId="77777777" w:rsidR="007A5E47" w:rsidRPr="004F5F8E" w:rsidRDefault="007A5E47" w:rsidP="007A5E47">
      <w:pPr>
        <w:pStyle w:val="Tekstpodstawowy"/>
        <w:spacing w:line="276" w:lineRule="auto"/>
        <w:contextualSpacing/>
        <w:rPr>
          <w:i/>
          <w:color w:val="EE0000"/>
        </w:rPr>
      </w:pPr>
    </w:p>
    <w:p w14:paraId="6ECAB73B" w14:textId="189BAA5B" w:rsidR="00180270" w:rsidRPr="004815EE" w:rsidRDefault="00180270" w:rsidP="00180270">
      <w:pPr>
        <w:pStyle w:val="Tekstpodstawowy"/>
        <w:spacing w:line="276" w:lineRule="auto"/>
        <w:contextualSpacing/>
        <w:jc w:val="right"/>
        <w:rPr>
          <w:i/>
          <w:sz w:val="28"/>
          <w:szCs w:val="28"/>
          <w:u w:val="single"/>
        </w:rPr>
      </w:pPr>
      <w:r w:rsidRPr="004815EE">
        <w:rPr>
          <w:i/>
        </w:rPr>
        <w:t>Załącznik nr 1</w:t>
      </w:r>
    </w:p>
    <w:p w14:paraId="71E438B5" w14:textId="77777777" w:rsidR="00180270" w:rsidRPr="004815EE" w:rsidRDefault="00180270" w:rsidP="00020B92">
      <w:pPr>
        <w:pStyle w:val="Nagwek6"/>
        <w:numPr>
          <w:ilvl w:val="5"/>
          <w:numId w:val="37"/>
        </w:numPr>
        <w:spacing w:before="0" w:after="0" w:line="276" w:lineRule="auto"/>
        <w:ind w:left="4320" w:hanging="360"/>
        <w:contextualSpacing/>
        <w:jc w:val="center"/>
      </w:pPr>
    </w:p>
    <w:p w14:paraId="5B6075B5" w14:textId="77777777" w:rsidR="00180270" w:rsidRPr="004815EE" w:rsidRDefault="00180270" w:rsidP="00020B92">
      <w:pPr>
        <w:pStyle w:val="Nagwek6"/>
        <w:numPr>
          <w:ilvl w:val="5"/>
          <w:numId w:val="37"/>
        </w:numPr>
        <w:spacing w:before="0" w:after="0" w:line="276" w:lineRule="auto"/>
        <w:ind w:left="4320" w:hanging="360"/>
        <w:contextualSpacing/>
        <w:jc w:val="center"/>
      </w:pPr>
    </w:p>
    <w:p w14:paraId="1E9087A2" w14:textId="77777777" w:rsidR="00180270" w:rsidRPr="004815EE" w:rsidRDefault="00180270" w:rsidP="00020B92">
      <w:pPr>
        <w:pStyle w:val="Nagwek6"/>
        <w:numPr>
          <w:ilvl w:val="5"/>
          <w:numId w:val="37"/>
        </w:numPr>
        <w:spacing w:before="0" w:after="0" w:line="276" w:lineRule="auto"/>
        <w:ind w:left="4320" w:hanging="360"/>
        <w:contextualSpacing/>
        <w:rPr>
          <w:i/>
          <w:sz w:val="28"/>
          <w:szCs w:val="28"/>
        </w:rPr>
      </w:pPr>
      <w:r w:rsidRPr="004815EE">
        <w:rPr>
          <w:i/>
          <w:sz w:val="24"/>
          <w:szCs w:val="28"/>
        </w:rPr>
        <w:t>Formularz Oferty</w:t>
      </w:r>
    </w:p>
    <w:p w14:paraId="29B01464" w14:textId="77777777" w:rsidR="00180270" w:rsidRPr="004815EE" w:rsidRDefault="00180270" w:rsidP="00180270">
      <w:pPr>
        <w:spacing w:after="0" w:line="276" w:lineRule="auto"/>
        <w:contextualSpacing/>
        <w:rPr>
          <w:i/>
          <w:lang w:eastAsia="zh-CN"/>
        </w:rPr>
      </w:pPr>
    </w:p>
    <w:p w14:paraId="630AFF31" w14:textId="77777777" w:rsidR="00180270" w:rsidRPr="004815EE" w:rsidRDefault="00180270" w:rsidP="00180270">
      <w:pPr>
        <w:spacing w:after="0" w:line="276" w:lineRule="auto"/>
        <w:contextualSpacing/>
        <w:jc w:val="both"/>
        <w:rPr>
          <w:rFonts w:ascii="Times New Roman" w:hAnsi="Times New Roman" w:cs="Times New Roman"/>
          <w:i/>
          <w:sz w:val="24"/>
        </w:rPr>
      </w:pPr>
      <w:r w:rsidRPr="004815EE">
        <w:rPr>
          <w:rFonts w:ascii="Times New Roman" w:hAnsi="Times New Roman" w:cs="Times New Roman"/>
          <w:i/>
          <w:sz w:val="24"/>
        </w:rPr>
        <w:t xml:space="preserve">Wykonawca przygotowuje ofertę przy pomocy interaktywnego „Formularza ofertowego” udostępnionego przez Zamawiającego na </w:t>
      </w:r>
      <w:r w:rsidRPr="004815EE">
        <w:rPr>
          <w:rFonts w:ascii="Times New Roman" w:hAnsi="Times New Roman" w:cs="Times New Roman"/>
          <w:b/>
          <w:i/>
          <w:sz w:val="24"/>
        </w:rPr>
        <w:t>Platformie e-Zamówienia</w:t>
      </w:r>
      <w:r w:rsidRPr="004815EE">
        <w:rPr>
          <w:rFonts w:ascii="Times New Roman" w:hAnsi="Times New Roman" w:cs="Times New Roman"/>
          <w:i/>
          <w:sz w:val="24"/>
        </w:rPr>
        <w:t xml:space="preserve"> i zamieszczonego w podglądzie postępowania w </w:t>
      </w:r>
      <w:r w:rsidRPr="004815EE">
        <w:rPr>
          <w:rFonts w:ascii="Times New Roman" w:hAnsi="Times New Roman" w:cs="Times New Roman"/>
          <w:b/>
          <w:i/>
          <w:sz w:val="24"/>
        </w:rPr>
        <w:t>zakładce „Informacje podstawowe”</w:t>
      </w:r>
      <w:r w:rsidRPr="004815EE">
        <w:rPr>
          <w:rFonts w:ascii="Times New Roman" w:hAnsi="Times New Roman" w:cs="Times New Roman"/>
          <w:i/>
          <w:sz w:val="24"/>
        </w:rPr>
        <w:t>.</w:t>
      </w:r>
    </w:p>
    <w:p w14:paraId="37ECE3DA" w14:textId="77777777" w:rsidR="00180270" w:rsidRPr="004815EE" w:rsidRDefault="00180270" w:rsidP="00180270">
      <w:pPr>
        <w:spacing w:after="0" w:line="276" w:lineRule="auto"/>
        <w:contextualSpacing/>
        <w:jc w:val="right"/>
        <w:rPr>
          <w:rFonts w:ascii="Times New Roman" w:hAnsi="Times New Roman" w:cs="Times New Roman"/>
          <w:sz w:val="24"/>
        </w:rPr>
      </w:pPr>
      <w:r w:rsidRPr="004815EE">
        <w:rPr>
          <w:rFonts w:ascii="Times New Roman" w:hAnsi="Times New Roman" w:cs="Times New Roman"/>
          <w:sz w:val="24"/>
        </w:rPr>
        <w:t xml:space="preserve">                                                                                                  </w:t>
      </w:r>
    </w:p>
    <w:p w14:paraId="15EDEF00" w14:textId="77777777" w:rsidR="00180270" w:rsidRPr="004815EE" w:rsidRDefault="00180270" w:rsidP="00180270">
      <w:pPr>
        <w:spacing w:after="0" w:line="276" w:lineRule="auto"/>
        <w:contextualSpacing/>
        <w:jc w:val="right"/>
        <w:rPr>
          <w:rFonts w:ascii="Times New Roman" w:hAnsi="Times New Roman" w:cs="Times New Roman"/>
          <w:sz w:val="24"/>
        </w:rPr>
      </w:pPr>
    </w:p>
    <w:p w14:paraId="63F68D71" w14:textId="77777777" w:rsidR="00180270" w:rsidRPr="004815EE" w:rsidRDefault="00180270" w:rsidP="00180270">
      <w:pPr>
        <w:spacing w:after="0" w:line="276" w:lineRule="auto"/>
        <w:ind w:left="4956"/>
        <w:contextualSpacing/>
        <w:jc w:val="center"/>
        <w:rPr>
          <w:rFonts w:ascii="Times New Roman" w:eastAsia="Times New Roman" w:hAnsi="Times New Roman" w:cs="Times New Roman"/>
          <w:szCs w:val="20"/>
          <w:lang w:eastAsia="pl-PL"/>
        </w:rPr>
      </w:pPr>
    </w:p>
    <w:p w14:paraId="049D1BF8" w14:textId="77777777" w:rsidR="00180270" w:rsidRPr="004815EE" w:rsidRDefault="00180270" w:rsidP="00180270">
      <w:pPr>
        <w:tabs>
          <w:tab w:val="left" w:pos="6720"/>
        </w:tabs>
        <w:spacing w:after="0" w:line="276" w:lineRule="auto"/>
        <w:contextualSpacing/>
        <w:jc w:val="center"/>
        <w:rPr>
          <w:rFonts w:ascii="Times New Roman" w:hAnsi="Times New Roman" w:cs="Times New Roman"/>
          <w:bCs/>
          <w:i/>
          <w:sz w:val="20"/>
          <w:u w:val="single"/>
        </w:rPr>
      </w:pPr>
    </w:p>
    <w:p w14:paraId="1A46AC7F" w14:textId="77777777" w:rsidR="00180270" w:rsidRPr="004815EE" w:rsidRDefault="00180270" w:rsidP="00180270">
      <w:pPr>
        <w:tabs>
          <w:tab w:val="left" w:pos="6720"/>
        </w:tabs>
        <w:spacing w:after="0" w:line="276" w:lineRule="auto"/>
        <w:contextualSpacing/>
        <w:rPr>
          <w:rFonts w:ascii="Times New Roman" w:hAnsi="Times New Roman" w:cs="Times New Roman"/>
          <w:bCs/>
          <w:i/>
          <w:sz w:val="20"/>
          <w:u w:val="single"/>
        </w:rPr>
      </w:pPr>
      <w:r w:rsidRPr="004815EE">
        <w:rPr>
          <w:rFonts w:ascii="Times New Roman" w:hAnsi="Times New Roman" w:cs="Times New Roman"/>
          <w:bCs/>
          <w:i/>
          <w:sz w:val="20"/>
          <w:u w:val="single"/>
        </w:rPr>
        <w:t>Pouczenie</w:t>
      </w:r>
    </w:p>
    <w:p w14:paraId="24544ED8" w14:textId="77777777" w:rsidR="00180270" w:rsidRPr="004815EE" w:rsidRDefault="00180270" w:rsidP="00180270">
      <w:pPr>
        <w:spacing w:after="0" w:line="276" w:lineRule="auto"/>
        <w:contextualSpacing/>
        <w:jc w:val="both"/>
        <w:rPr>
          <w:rFonts w:ascii="Times New Roman" w:eastAsia="Times New Roman" w:hAnsi="Times New Roman" w:cs="Times New Roman"/>
          <w:i/>
          <w:iCs/>
          <w:sz w:val="20"/>
          <w:lang w:eastAsia="pl-PL"/>
        </w:rPr>
      </w:pPr>
      <w:r w:rsidRPr="004815EE">
        <w:rPr>
          <w:rFonts w:ascii="Times New Roman" w:eastAsia="Times New Roman" w:hAnsi="Times New Roman" w:cs="Times New Roman"/>
          <w:i/>
          <w:iCs/>
          <w:sz w:val="20"/>
          <w:lang w:eastAsia="pl-PL"/>
        </w:rPr>
        <w:t xml:space="preserve">Oferta musi być złożona  pod rygorem nieważności </w:t>
      </w:r>
      <w:r w:rsidRPr="004815EE">
        <w:rPr>
          <w:rFonts w:ascii="Times New Roman" w:eastAsia="Times New Roman" w:hAnsi="Times New Roman" w:cs="Times New Roman"/>
          <w:b/>
          <w:i/>
          <w:iCs/>
          <w:sz w:val="20"/>
          <w:u w:val="single"/>
          <w:lang w:eastAsia="pl-PL"/>
        </w:rPr>
        <w:t xml:space="preserve">w formie elektronicznej, </w:t>
      </w:r>
      <w:r w:rsidRPr="004815EE">
        <w:rPr>
          <w:rFonts w:ascii="Times New Roman" w:eastAsia="Times New Roman" w:hAnsi="Times New Roman" w:cs="Times New Roman"/>
          <w:i/>
          <w:iCs/>
          <w:sz w:val="20"/>
          <w:u w:val="single"/>
          <w:lang w:eastAsia="pl-PL"/>
        </w:rPr>
        <w:t>tj</w:t>
      </w:r>
      <w:r w:rsidRPr="004815EE">
        <w:rPr>
          <w:rFonts w:ascii="Times New Roman" w:eastAsia="Times New Roman" w:hAnsi="Times New Roman" w:cs="Times New Roman"/>
          <w:iCs/>
          <w:sz w:val="20"/>
          <w:u w:val="single"/>
          <w:lang w:eastAsia="pl-PL"/>
        </w:rPr>
        <w:t>.</w:t>
      </w:r>
      <w:r w:rsidRPr="004815EE">
        <w:rPr>
          <w:rFonts w:ascii="Times New Roman" w:eastAsia="Times New Roman" w:hAnsi="Times New Roman" w:cs="Times New Roman"/>
          <w:b/>
          <w:i/>
          <w:iCs/>
          <w:sz w:val="20"/>
          <w:u w:val="single"/>
          <w:lang w:eastAsia="pl-PL"/>
        </w:rPr>
        <w:t xml:space="preserve"> </w:t>
      </w:r>
      <w:r w:rsidRPr="004815EE">
        <w:rPr>
          <w:rFonts w:ascii="Times New Roman" w:eastAsia="Times New Roman" w:hAnsi="Times New Roman" w:cs="Times New Roman"/>
          <w:bCs/>
          <w:i/>
          <w:iCs/>
          <w:sz w:val="20"/>
          <w:u w:val="single"/>
          <w:lang w:eastAsia="pl-PL"/>
        </w:rPr>
        <w:t>w postaci elektronicznej opatrzonej</w:t>
      </w:r>
      <w:r w:rsidRPr="004815EE">
        <w:rPr>
          <w:rFonts w:ascii="Times New Roman" w:eastAsia="Times New Roman" w:hAnsi="Times New Roman" w:cs="Times New Roman"/>
          <w:i/>
          <w:iCs/>
          <w:sz w:val="20"/>
          <w:u w:val="single"/>
          <w:lang w:eastAsia="pl-PL"/>
        </w:rPr>
        <w:t xml:space="preserve"> kwalifikowanym podpisem elektronicznym  lub </w:t>
      </w:r>
      <w:r w:rsidRPr="004815EE">
        <w:rPr>
          <w:rFonts w:ascii="Times New Roman" w:eastAsia="Times New Roman" w:hAnsi="Times New Roman" w:cs="Times New Roman"/>
          <w:b/>
          <w:i/>
          <w:iCs/>
          <w:sz w:val="20"/>
          <w:u w:val="single"/>
          <w:lang w:eastAsia="pl-PL"/>
        </w:rPr>
        <w:t xml:space="preserve">w postaci elektronicznej </w:t>
      </w:r>
      <w:r w:rsidRPr="004815EE">
        <w:rPr>
          <w:rFonts w:ascii="Times New Roman" w:eastAsia="Times New Roman" w:hAnsi="Times New Roman" w:cs="Times New Roman"/>
          <w:i/>
          <w:iCs/>
          <w:sz w:val="20"/>
          <w:u w:val="single"/>
          <w:lang w:eastAsia="pl-PL"/>
        </w:rPr>
        <w:t>opatrzonej podpisem zaufanym lub podpisem osobistym</w:t>
      </w:r>
    </w:p>
    <w:p w14:paraId="6523A1B0" w14:textId="77777777" w:rsidR="00F12028" w:rsidRPr="004F5F8E" w:rsidRDefault="00F12028" w:rsidP="00FC19B2">
      <w:pPr>
        <w:pStyle w:val="Tekstpodstawowy"/>
        <w:spacing w:line="276" w:lineRule="auto"/>
        <w:contextualSpacing/>
        <w:jc w:val="right"/>
        <w:rPr>
          <w:color w:val="EE0000"/>
        </w:rPr>
      </w:pPr>
    </w:p>
    <w:p w14:paraId="57F705BB" w14:textId="77777777" w:rsidR="00180270" w:rsidRPr="004F5F8E" w:rsidRDefault="00180270" w:rsidP="00FC19B2">
      <w:pPr>
        <w:pStyle w:val="Tekstpodstawowy"/>
        <w:spacing w:line="276" w:lineRule="auto"/>
        <w:contextualSpacing/>
        <w:jc w:val="right"/>
        <w:rPr>
          <w:color w:val="EE0000"/>
        </w:rPr>
      </w:pPr>
    </w:p>
    <w:p w14:paraId="38F6A528" w14:textId="77777777" w:rsidR="00180270" w:rsidRPr="004F5F8E" w:rsidRDefault="00180270" w:rsidP="00FC19B2">
      <w:pPr>
        <w:pStyle w:val="Tekstpodstawowy"/>
        <w:spacing w:line="276" w:lineRule="auto"/>
        <w:contextualSpacing/>
        <w:jc w:val="right"/>
        <w:rPr>
          <w:color w:val="EE0000"/>
        </w:rPr>
      </w:pPr>
    </w:p>
    <w:p w14:paraId="283461EE" w14:textId="77777777" w:rsidR="00180270" w:rsidRPr="004F5F8E" w:rsidRDefault="00180270" w:rsidP="00FC19B2">
      <w:pPr>
        <w:pStyle w:val="Tekstpodstawowy"/>
        <w:spacing w:line="276" w:lineRule="auto"/>
        <w:contextualSpacing/>
        <w:jc w:val="right"/>
        <w:rPr>
          <w:color w:val="EE0000"/>
        </w:rPr>
      </w:pPr>
    </w:p>
    <w:p w14:paraId="46A6AB57" w14:textId="77777777" w:rsidR="00180270" w:rsidRPr="004F5F8E" w:rsidRDefault="00180270" w:rsidP="00FC19B2">
      <w:pPr>
        <w:pStyle w:val="Tekstpodstawowy"/>
        <w:spacing w:line="276" w:lineRule="auto"/>
        <w:contextualSpacing/>
        <w:jc w:val="right"/>
        <w:rPr>
          <w:color w:val="EE0000"/>
        </w:rPr>
      </w:pPr>
    </w:p>
    <w:p w14:paraId="65E81A5C" w14:textId="77777777" w:rsidR="00180270" w:rsidRPr="004F5F8E" w:rsidRDefault="00180270" w:rsidP="00FC19B2">
      <w:pPr>
        <w:pStyle w:val="Tekstpodstawowy"/>
        <w:spacing w:line="276" w:lineRule="auto"/>
        <w:contextualSpacing/>
        <w:jc w:val="right"/>
        <w:rPr>
          <w:color w:val="EE0000"/>
        </w:rPr>
      </w:pPr>
    </w:p>
    <w:p w14:paraId="2EB4B960" w14:textId="77777777" w:rsidR="00180270" w:rsidRPr="004F5F8E" w:rsidRDefault="00180270" w:rsidP="00FC19B2">
      <w:pPr>
        <w:pStyle w:val="Tekstpodstawowy"/>
        <w:spacing w:line="276" w:lineRule="auto"/>
        <w:contextualSpacing/>
        <w:jc w:val="right"/>
        <w:rPr>
          <w:color w:val="EE0000"/>
        </w:rPr>
      </w:pPr>
    </w:p>
    <w:p w14:paraId="1C44841D" w14:textId="77777777" w:rsidR="00180270" w:rsidRPr="004F5F8E" w:rsidRDefault="00180270" w:rsidP="00FC19B2">
      <w:pPr>
        <w:pStyle w:val="Tekstpodstawowy"/>
        <w:spacing w:line="276" w:lineRule="auto"/>
        <w:contextualSpacing/>
        <w:jc w:val="right"/>
        <w:rPr>
          <w:color w:val="EE0000"/>
        </w:rPr>
      </w:pPr>
    </w:p>
    <w:p w14:paraId="3F6AF50A" w14:textId="77777777" w:rsidR="00180270" w:rsidRPr="004F5F8E" w:rsidRDefault="00180270" w:rsidP="00FC19B2">
      <w:pPr>
        <w:pStyle w:val="Tekstpodstawowy"/>
        <w:spacing w:line="276" w:lineRule="auto"/>
        <w:contextualSpacing/>
        <w:jc w:val="right"/>
        <w:rPr>
          <w:color w:val="EE0000"/>
        </w:rPr>
      </w:pPr>
    </w:p>
    <w:p w14:paraId="1F692E7B" w14:textId="77777777" w:rsidR="00180270" w:rsidRPr="004F5F8E" w:rsidRDefault="00180270" w:rsidP="00FC19B2">
      <w:pPr>
        <w:pStyle w:val="Tekstpodstawowy"/>
        <w:spacing w:line="276" w:lineRule="auto"/>
        <w:contextualSpacing/>
        <w:jc w:val="right"/>
        <w:rPr>
          <w:color w:val="EE0000"/>
        </w:rPr>
      </w:pPr>
    </w:p>
    <w:p w14:paraId="3B579C42" w14:textId="77777777" w:rsidR="00180270" w:rsidRPr="004F5F8E" w:rsidRDefault="00180270" w:rsidP="00FC19B2">
      <w:pPr>
        <w:pStyle w:val="Tekstpodstawowy"/>
        <w:spacing w:line="276" w:lineRule="auto"/>
        <w:contextualSpacing/>
        <w:jc w:val="right"/>
        <w:rPr>
          <w:color w:val="EE0000"/>
        </w:rPr>
      </w:pPr>
    </w:p>
    <w:p w14:paraId="7D9A5B46" w14:textId="77777777" w:rsidR="00180270" w:rsidRPr="004F5F8E" w:rsidRDefault="00180270" w:rsidP="00FC19B2">
      <w:pPr>
        <w:pStyle w:val="Tekstpodstawowy"/>
        <w:spacing w:line="276" w:lineRule="auto"/>
        <w:contextualSpacing/>
        <w:jc w:val="right"/>
        <w:rPr>
          <w:color w:val="EE0000"/>
        </w:rPr>
      </w:pPr>
    </w:p>
    <w:p w14:paraId="672BD991" w14:textId="77777777" w:rsidR="00180270" w:rsidRPr="004F5F8E" w:rsidRDefault="00180270" w:rsidP="00FC19B2">
      <w:pPr>
        <w:pStyle w:val="Tekstpodstawowy"/>
        <w:spacing w:line="276" w:lineRule="auto"/>
        <w:contextualSpacing/>
        <w:jc w:val="right"/>
        <w:rPr>
          <w:color w:val="EE0000"/>
        </w:rPr>
      </w:pPr>
    </w:p>
    <w:p w14:paraId="615052DB" w14:textId="77777777" w:rsidR="00180270" w:rsidRPr="004F5F8E" w:rsidRDefault="00180270" w:rsidP="00FC19B2">
      <w:pPr>
        <w:pStyle w:val="Tekstpodstawowy"/>
        <w:spacing w:line="276" w:lineRule="auto"/>
        <w:contextualSpacing/>
        <w:jc w:val="right"/>
        <w:rPr>
          <w:color w:val="EE0000"/>
        </w:rPr>
      </w:pPr>
    </w:p>
    <w:p w14:paraId="25E8EDA2" w14:textId="77777777" w:rsidR="00180270" w:rsidRPr="004F5F8E" w:rsidRDefault="00180270" w:rsidP="00FC19B2">
      <w:pPr>
        <w:pStyle w:val="Tekstpodstawowy"/>
        <w:spacing w:line="276" w:lineRule="auto"/>
        <w:contextualSpacing/>
        <w:jc w:val="right"/>
        <w:rPr>
          <w:color w:val="EE0000"/>
        </w:rPr>
      </w:pPr>
    </w:p>
    <w:p w14:paraId="041A5CB3" w14:textId="77777777" w:rsidR="00180270" w:rsidRPr="004F5F8E" w:rsidRDefault="00180270" w:rsidP="00FC19B2">
      <w:pPr>
        <w:pStyle w:val="Tekstpodstawowy"/>
        <w:spacing w:line="276" w:lineRule="auto"/>
        <w:contextualSpacing/>
        <w:jc w:val="right"/>
        <w:rPr>
          <w:color w:val="EE0000"/>
        </w:rPr>
      </w:pPr>
    </w:p>
    <w:p w14:paraId="26DBE91C" w14:textId="77777777" w:rsidR="00180270" w:rsidRPr="004F5F8E" w:rsidRDefault="00180270" w:rsidP="00FC19B2">
      <w:pPr>
        <w:pStyle w:val="Tekstpodstawowy"/>
        <w:spacing w:line="276" w:lineRule="auto"/>
        <w:contextualSpacing/>
        <w:jc w:val="right"/>
        <w:rPr>
          <w:color w:val="EE0000"/>
        </w:rPr>
      </w:pPr>
    </w:p>
    <w:p w14:paraId="29405099" w14:textId="77777777" w:rsidR="00180270" w:rsidRPr="004F5F8E" w:rsidRDefault="00180270" w:rsidP="00FC19B2">
      <w:pPr>
        <w:pStyle w:val="Tekstpodstawowy"/>
        <w:spacing w:line="276" w:lineRule="auto"/>
        <w:contextualSpacing/>
        <w:jc w:val="right"/>
        <w:rPr>
          <w:color w:val="EE0000"/>
        </w:rPr>
      </w:pPr>
    </w:p>
    <w:p w14:paraId="544686A4" w14:textId="77777777" w:rsidR="00180270" w:rsidRPr="004F5F8E" w:rsidRDefault="00180270" w:rsidP="00FC19B2">
      <w:pPr>
        <w:pStyle w:val="Tekstpodstawowy"/>
        <w:spacing w:line="276" w:lineRule="auto"/>
        <w:contextualSpacing/>
        <w:jc w:val="right"/>
        <w:rPr>
          <w:color w:val="EE0000"/>
        </w:rPr>
      </w:pPr>
    </w:p>
    <w:p w14:paraId="3BA3CFE1" w14:textId="77777777" w:rsidR="00180270" w:rsidRPr="004F5F8E" w:rsidRDefault="00180270" w:rsidP="00FC19B2">
      <w:pPr>
        <w:pStyle w:val="Tekstpodstawowy"/>
        <w:spacing w:line="276" w:lineRule="auto"/>
        <w:contextualSpacing/>
        <w:jc w:val="right"/>
        <w:rPr>
          <w:color w:val="EE0000"/>
        </w:rPr>
      </w:pPr>
    </w:p>
    <w:p w14:paraId="1A7702C2" w14:textId="77777777" w:rsidR="00180270" w:rsidRPr="004F5F8E" w:rsidRDefault="00180270" w:rsidP="00FC19B2">
      <w:pPr>
        <w:pStyle w:val="Tekstpodstawowy"/>
        <w:spacing w:line="276" w:lineRule="auto"/>
        <w:contextualSpacing/>
        <w:jc w:val="right"/>
        <w:rPr>
          <w:color w:val="EE0000"/>
        </w:rPr>
      </w:pPr>
    </w:p>
    <w:p w14:paraId="4F471CA6" w14:textId="77777777" w:rsidR="00180270" w:rsidRPr="004F5F8E" w:rsidRDefault="00180270" w:rsidP="00FC19B2">
      <w:pPr>
        <w:pStyle w:val="Tekstpodstawowy"/>
        <w:spacing w:line="276" w:lineRule="auto"/>
        <w:contextualSpacing/>
        <w:jc w:val="right"/>
        <w:rPr>
          <w:color w:val="EE0000"/>
        </w:rPr>
      </w:pPr>
    </w:p>
    <w:p w14:paraId="32B058F4" w14:textId="77777777" w:rsidR="00180270" w:rsidRPr="004F5F8E" w:rsidRDefault="00180270" w:rsidP="00FC19B2">
      <w:pPr>
        <w:pStyle w:val="Tekstpodstawowy"/>
        <w:spacing w:line="276" w:lineRule="auto"/>
        <w:contextualSpacing/>
        <w:jc w:val="right"/>
        <w:rPr>
          <w:color w:val="EE0000"/>
        </w:rPr>
      </w:pPr>
    </w:p>
    <w:p w14:paraId="7444FC7F" w14:textId="77777777" w:rsidR="00180270" w:rsidRPr="004F5F8E" w:rsidRDefault="00180270" w:rsidP="00FC19B2">
      <w:pPr>
        <w:pStyle w:val="Tekstpodstawowy"/>
        <w:spacing w:line="276" w:lineRule="auto"/>
        <w:contextualSpacing/>
        <w:jc w:val="right"/>
        <w:rPr>
          <w:color w:val="EE0000"/>
        </w:rPr>
      </w:pPr>
    </w:p>
    <w:p w14:paraId="6F628A8B" w14:textId="77777777" w:rsidR="00180270" w:rsidRPr="004F5F8E" w:rsidRDefault="00180270" w:rsidP="00FC19B2">
      <w:pPr>
        <w:pStyle w:val="Tekstpodstawowy"/>
        <w:spacing w:line="276" w:lineRule="auto"/>
        <w:contextualSpacing/>
        <w:jc w:val="right"/>
        <w:rPr>
          <w:color w:val="EE0000"/>
        </w:rPr>
      </w:pPr>
    </w:p>
    <w:p w14:paraId="2671DF78" w14:textId="77777777" w:rsidR="00180270" w:rsidRPr="004F5F8E" w:rsidRDefault="00180270" w:rsidP="00FC19B2">
      <w:pPr>
        <w:pStyle w:val="Tekstpodstawowy"/>
        <w:spacing w:line="276" w:lineRule="auto"/>
        <w:contextualSpacing/>
        <w:jc w:val="right"/>
        <w:rPr>
          <w:color w:val="EE0000"/>
        </w:rPr>
      </w:pPr>
    </w:p>
    <w:p w14:paraId="7A2A0C9C" w14:textId="77777777" w:rsidR="00180270" w:rsidRPr="004F5F8E" w:rsidRDefault="00180270" w:rsidP="0091441F">
      <w:pPr>
        <w:pStyle w:val="Tekstpodstawowy"/>
        <w:spacing w:line="276" w:lineRule="auto"/>
        <w:contextualSpacing/>
        <w:rPr>
          <w:color w:val="EE0000"/>
        </w:rPr>
      </w:pPr>
    </w:p>
    <w:p w14:paraId="60337387" w14:textId="2DF3704D" w:rsidR="00670849" w:rsidRPr="00433713" w:rsidRDefault="00433713" w:rsidP="00670849">
      <w:pPr>
        <w:spacing w:after="0" w:line="276" w:lineRule="auto"/>
        <w:contextualSpacing/>
        <w:jc w:val="right"/>
        <w:rPr>
          <w:rFonts w:ascii="Times New Roman" w:hAnsi="Times New Roman" w:cs="Times New Roman"/>
          <w:b/>
          <w:sz w:val="24"/>
        </w:rPr>
      </w:pPr>
      <w:r w:rsidRPr="00433713">
        <w:rPr>
          <w:rFonts w:ascii="Times New Roman" w:hAnsi="Times New Roman" w:cs="Times New Roman"/>
          <w:b/>
          <w:sz w:val="24"/>
        </w:rPr>
        <w:t xml:space="preserve">  </w:t>
      </w:r>
      <w:r w:rsidR="00670849" w:rsidRPr="00433713">
        <w:rPr>
          <w:rFonts w:ascii="Times New Roman" w:hAnsi="Times New Roman" w:cs="Times New Roman"/>
          <w:b/>
          <w:sz w:val="24"/>
        </w:rPr>
        <w:t xml:space="preserve">Załącznik nr </w:t>
      </w:r>
      <w:r w:rsidRPr="00433713">
        <w:rPr>
          <w:rFonts w:ascii="Times New Roman" w:hAnsi="Times New Roman" w:cs="Times New Roman"/>
          <w:b/>
          <w:sz w:val="24"/>
        </w:rPr>
        <w:t>2</w:t>
      </w:r>
    </w:p>
    <w:p w14:paraId="30E3DC1C" w14:textId="77777777" w:rsidR="00670849" w:rsidRPr="00433713" w:rsidRDefault="00670849" w:rsidP="00670849">
      <w:pPr>
        <w:spacing w:after="0" w:line="276" w:lineRule="auto"/>
        <w:contextualSpacing/>
        <w:jc w:val="right"/>
        <w:rPr>
          <w:rFonts w:ascii="Times New Roman" w:hAnsi="Times New Roman" w:cs="Times New Roman"/>
          <w:b/>
          <w:sz w:val="24"/>
        </w:rPr>
      </w:pPr>
    </w:p>
    <w:p w14:paraId="307FDE63" w14:textId="77777777" w:rsidR="00670849" w:rsidRPr="00433713" w:rsidRDefault="00670849" w:rsidP="00670849">
      <w:pPr>
        <w:spacing w:after="0" w:line="276" w:lineRule="auto"/>
        <w:contextualSpacing/>
        <w:jc w:val="right"/>
        <w:rPr>
          <w:rFonts w:ascii="Times New Roman" w:hAnsi="Times New Roman" w:cs="Times New Roman"/>
          <w:b/>
          <w:sz w:val="24"/>
        </w:rPr>
      </w:pPr>
    </w:p>
    <w:p w14:paraId="348348FE" w14:textId="77777777" w:rsidR="00670849" w:rsidRPr="00433713" w:rsidRDefault="00670849" w:rsidP="00670849">
      <w:pPr>
        <w:spacing w:after="0" w:line="276" w:lineRule="auto"/>
        <w:contextualSpacing/>
        <w:jc w:val="right"/>
        <w:rPr>
          <w:rFonts w:ascii="Times New Roman" w:hAnsi="Times New Roman" w:cs="Times New Roman"/>
        </w:rPr>
      </w:pPr>
      <w:r w:rsidRPr="00433713">
        <w:rPr>
          <w:rFonts w:ascii="Times New Roman" w:hAnsi="Times New Roman" w:cs="Times New Roman"/>
        </w:rPr>
        <w:t>…….…............................</w:t>
      </w:r>
    </w:p>
    <w:p w14:paraId="2B9407A0" w14:textId="77777777" w:rsidR="00670849" w:rsidRPr="00433713" w:rsidRDefault="00670849" w:rsidP="00670849">
      <w:pPr>
        <w:spacing w:after="0" w:line="276" w:lineRule="auto"/>
        <w:contextualSpacing/>
        <w:jc w:val="right"/>
        <w:rPr>
          <w:rFonts w:ascii="Times New Roman" w:hAnsi="Times New Roman" w:cs="Times New Roman"/>
          <w:b/>
          <w:i/>
          <w:sz w:val="28"/>
        </w:rPr>
      </w:pPr>
      <w:r w:rsidRPr="00433713">
        <w:rPr>
          <w:rFonts w:ascii="Times New Roman" w:hAnsi="Times New Roman" w:cs="Times New Roman"/>
          <w:sz w:val="20"/>
        </w:rPr>
        <w:t xml:space="preserve">                                                                                                                    </w:t>
      </w:r>
      <w:r w:rsidRPr="00433713">
        <w:rPr>
          <w:rFonts w:ascii="Times New Roman" w:hAnsi="Times New Roman" w:cs="Times New Roman"/>
          <w:i/>
          <w:sz w:val="24"/>
        </w:rPr>
        <w:t xml:space="preserve">     </w:t>
      </w:r>
      <w:r w:rsidRPr="00433713">
        <w:rPr>
          <w:rFonts w:ascii="Times New Roman" w:hAnsi="Times New Roman" w:cs="Times New Roman"/>
          <w:i/>
          <w:sz w:val="28"/>
        </w:rPr>
        <w:t xml:space="preserve"> </w:t>
      </w:r>
      <w:r w:rsidRPr="00433713">
        <w:rPr>
          <w:rFonts w:ascii="Times New Roman" w:hAnsi="Times New Roman" w:cs="Times New Roman"/>
          <w:i/>
          <w:sz w:val="20"/>
        </w:rPr>
        <w:t>miejscowość, data</w:t>
      </w:r>
    </w:p>
    <w:p w14:paraId="68F5464F" w14:textId="77777777" w:rsidR="00670849" w:rsidRPr="00433713" w:rsidRDefault="00670849" w:rsidP="00670849">
      <w:pPr>
        <w:spacing w:after="0" w:line="276" w:lineRule="auto"/>
        <w:contextualSpacing/>
        <w:rPr>
          <w:rFonts w:ascii="Times New Roman" w:hAnsi="Times New Roman" w:cs="Times New Roman"/>
          <w:sz w:val="24"/>
        </w:rPr>
      </w:pPr>
      <w:r w:rsidRPr="00433713">
        <w:rPr>
          <w:rFonts w:ascii="Times New Roman" w:hAnsi="Times New Roman" w:cs="Times New Roman"/>
          <w:b/>
          <w:sz w:val="24"/>
        </w:rPr>
        <w:t>Wykonawca:</w:t>
      </w:r>
    </w:p>
    <w:p w14:paraId="249745F4" w14:textId="77777777" w:rsidR="00670849" w:rsidRPr="00433713" w:rsidRDefault="00670849" w:rsidP="00670849">
      <w:pPr>
        <w:spacing w:after="0" w:line="276" w:lineRule="auto"/>
        <w:ind w:right="5954"/>
        <w:contextualSpacing/>
        <w:rPr>
          <w:rFonts w:ascii="Times New Roman" w:hAnsi="Times New Roman" w:cs="Times New Roman"/>
          <w:i/>
          <w:sz w:val="24"/>
        </w:rPr>
      </w:pPr>
      <w:r w:rsidRPr="00433713">
        <w:rPr>
          <w:rFonts w:ascii="Times New Roman" w:hAnsi="Times New Roman" w:cs="Times New Roman"/>
          <w:sz w:val="24"/>
        </w:rPr>
        <w:t>………………………………………………………………………………</w:t>
      </w:r>
    </w:p>
    <w:p w14:paraId="5A6361C7" w14:textId="77777777" w:rsidR="00670849" w:rsidRPr="00433713" w:rsidRDefault="00670849" w:rsidP="00670849">
      <w:pPr>
        <w:tabs>
          <w:tab w:val="right" w:pos="9638"/>
        </w:tabs>
        <w:spacing w:after="0" w:line="276" w:lineRule="auto"/>
        <w:contextualSpacing/>
        <w:jc w:val="both"/>
        <w:rPr>
          <w:rFonts w:ascii="Times New Roman" w:hAnsi="Times New Roman" w:cs="Times New Roman"/>
          <w:i/>
          <w:sz w:val="20"/>
          <w:lang w:eastAsia="pl-PL"/>
        </w:rPr>
      </w:pPr>
      <w:r w:rsidRPr="00433713">
        <w:rPr>
          <w:rFonts w:ascii="Times New Roman" w:hAnsi="Times New Roman" w:cs="Times New Roman"/>
          <w:i/>
          <w:sz w:val="20"/>
          <w:lang w:eastAsia="pl-PL"/>
        </w:rPr>
        <w:t xml:space="preserve">(pełna nazwa/firma, adres,                </w:t>
      </w:r>
    </w:p>
    <w:p w14:paraId="31AAFBB7" w14:textId="77777777" w:rsidR="00670849" w:rsidRPr="00433713" w:rsidRDefault="00670849" w:rsidP="00670849">
      <w:pPr>
        <w:tabs>
          <w:tab w:val="right" w:pos="9638"/>
        </w:tabs>
        <w:spacing w:after="0" w:line="276" w:lineRule="auto"/>
        <w:contextualSpacing/>
        <w:jc w:val="both"/>
        <w:rPr>
          <w:rFonts w:ascii="Times New Roman" w:hAnsi="Times New Roman" w:cs="Times New Roman"/>
          <w:b/>
          <w:bCs/>
          <w:sz w:val="32"/>
        </w:rPr>
      </w:pPr>
      <w:r w:rsidRPr="00433713">
        <w:rPr>
          <w:rFonts w:ascii="Times New Roman" w:hAnsi="Times New Roman" w:cs="Times New Roman"/>
          <w:i/>
          <w:sz w:val="20"/>
          <w:lang w:eastAsia="pl-PL"/>
        </w:rPr>
        <w:t xml:space="preserve"> w zależności od podmiotu: NIP/PESEL, KRS/CEiDG)</w:t>
      </w:r>
      <w:r w:rsidRPr="00433713">
        <w:rPr>
          <w:rFonts w:ascii="Times New Roman" w:hAnsi="Times New Roman" w:cs="Times New Roman"/>
          <w:b/>
          <w:bCs/>
          <w:sz w:val="32"/>
        </w:rPr>
        <w:t xml:space="preserve">        </w:t>
      </w:r>
    </w:p>
    <w:p w14:paraId="07876EF4" w14:textId="77777777" w:rsidR="00670849" w:rsidRPr="00433713" w:rsidRDefault="00670849" w:rsidP="00670849">
      <w:pPr>
        <w:tabs>
          <w:tab w:val="right" w:pos="9638"/>
        </w:tabs>
        <w:spacing w:after="0" w:line="276" w:lineRule="auto"/>
        <w:contextualSpacing/>
        <w:jc w:val="both"/>
        <w:rPr>
          <w:rFonts w:ascii="Times New Roman" w:hAnsi="Times New Roman" w:cs="Times New Roman"/>
          <w:i/>
          <w:sz w:val="18"/>
          <w:lang w:eastAsia="pl-PL"/>
        </w:rPr>
      </w:pPr>
      <w:r w:rsidRPr="00433713">
        <w:rPr>
          <w:rFonts w:ascii="Times New Roman" w:hAnsi="Times New Roman" w:cs="Times New Roman"/>
          <w:b/>
          <w:bCs/>
          <w:sz w:val="28"/>
        </w:rPr>
        <w:t xml:space="preserve">                                                                        </w:t>
      </w:r>
    </w:p>
    <w:p w14:paraId="71B84773" w14:textId="77777777" w:rsidR="00670849" w:rsidRPr="00433713" w:rsidRDefault="00670849" w:rsidP="00670849">
      <w:pPr>
        <w:spacing w:after="0" w:line="276" w:lineRule="auto"/>
        <w:ind w:left="6379"/>
        <w:contextualSpacing/>
        <w:rPr>
          <w:rFonts w:ascii="Times New Roman" w:hAnsi="Times New Roman" w:cs="Times New Roman"/>
          <w:b/>
          <w:bCs/>
          <w:sz w:val="28"/>
        </w:rPr>
      </w:pPr>
    </w:p>
    <w:p w14:paraId="459A0B8D" w14:textId="77777777" w:rsidR="00670849" w:rsidRPr="00433713" w:rsidRDefault="00670849" w:rsidP="00670849">
      <w:pPr>
        <w:spacing w:after="0" w:line="276" w:lineRule="auto"/>
        <w:ind w:left="6804"/>
        <w:contextualSpacing/>
        <w:rPr>
          <w:rFonts w:ascii="Times New Roman" w:hAnsi="Times New Roman" w:cs="Times New Roman"/>
          <w:b/>
          <w:bCs/>
          <w:sz w:val="24"/>
        </w:rPr>
      </w:pPr>
      <w:r w:rsidRPr="00433713">
        <w:rPr>
          <w:rFonts w:ascii="Times New Roman" w:hAnsi="Times New Roman" w:cs="Times New Roman"/>
          <w:b/>
          <w:bCs/>
          <w:sz w:val="24"/>
        </w:rPr>
        <w:t xml:space="preserve">Gmina Leżajsk </w:t>
      </w:r>
    </w:p>
    <w:p w14:paraId="41B9F4F7" w14:textId="77777777" w:rsidR="00670849" w:rsidRPr="00433713" w:rsidRDefault="00670849" w:rsidP="00670849">
      <w:pPr>
        <w:spacing w:after="0" w:line="276" w:lineRule="auto"/>
        <w:ind w:left="6804"/>
        <w:contextualSpacing/>
        <w:rPr>
          <w:rFonts w:ascii="Times New Roman" w:hAnsi="Times New Roman" w:cs="Times New Roman"/>
          <w:b/>
          <w:bCs/>
          <w:sz w:val="24"/>
        </w:rPr>
      </w:pPr>
      <w:r w:rsidRPr="00433713">
        <w:rPr>
          <w:rFonts w:ascii="Times New Roman" w:hAnsi="Times New Roman" w:cs="Times New Roman"/>
          <w:b/>
          <w:bCs/>
          <w:sz w:val="24"/>
        </w:rPr>
        <w:t xml:space="preserve">37 – 300 Leżajsk </w:t>
      </w:r>
    </w:p>
    <w:p w14:paraId="15F79248" w14:textId="77777777" w:rsidR="00670849" w:rsidRPr="00433713" w:rsidRDefault="00670849" w:rsidP="00670849">
      <w:pPr>
        <w:spacing w:after="0" w:line="276" w:lineRule="auto"/>
        <w:ind w:left="6804"/>
        <w:contextualSpacing/>
        <w:rPr>
          <w:rFonts w:ascii="Times New Roman" w:hAnsi="Times New Roman" w:cs="Times New Roman"/>
          <w:b/>
          <w:bCs/>
          <w:sz w:val="28"/>
        </w:rPr>
      </w:pPr>
      <w:r w:rsidRPr="00433713">
        <w:rPr>
          <w:rFonts w:ascii="Times New Roman" w:hAnsi="Times New Roman" w:cs="Times New Roman"/>
          <w:b/>
          <w:bCs/>
          <w:sz w:val="24"/>
        </w:rPr>
        <w:t>ul. Łukasza Opalińskiego 2</w:t>
      </w:r>
    </w:p>
    <w:p w14:paraId="50A62315" w14:textId="77777777" w:rsidR="00F12028" w:rsidRPr="00433713" w:rsidRDefault="00F12028" w:rsidP="00FC19B2">
      <w:pPr>
        <w:spacing w:after="0" w:line="276" w:lineRule="auto"/>
        <w:contextualSpacing/>
        <w:rPr>
          <w:rFonts w:ascii="Times New Roman" w:hAnsi="Times New Roman" w:cs="Times New Roman"/>
          <w:sz w:val="24"/>
        </w:rPr>
      </w:pPr>
    </w:p>
    <w:p w14:paraId="109CCADA" w14:textId="77777777" w:rsidR="00F12028" w:rsidRPr="00433713" w:rsidRDefault="00F12028" w:rsidP="00FC19B2">
      <w:pPr>
        <w:spacing w:after="0" w:line="276" w:lineRule="auto"/>
        <w:contextualSpacing/>
        <w:rPr>
          <w:rFonts w:ascii="Times New Roman" w:hAnsi="Times New Roman" w:cs="Times New Roman"/>
          <w:sz w:val="24"/>
        </w:rPr>
      </w:pPr>
    </w:p>
    <w:p w14:paraId="49A121C6" w14:textId="77777777" w:rsidR="00C370E2" w:rsidRPr="00433713" w:rsidRDefault="00C370E2" w:rsidP="00C370E2">
      <w:pPr>
        <w:spacing w:after="0" w:line="276" w:lineRule="auto"/>
        <w:contextualSpacing/>
        <w:jc w:val="center"/>
        <w:rPr>
          <w:rFonts w:ascii="Times New Roman" w:hAnsi="Times New Roman" w:cs="Times New Roman"/>
          <w:b/>
          <w:sz w:val="28"/>
          <w:szCs w:val="28"/>
          <w:u w:val="single"/>
        </w:rPr>
      </w:pPr>
      <w:r w:rsidRPr="00433713">
        <w:rPr>
          <w:rFonts w:ascii="Times New Roman" w:hAnsi="Times New Roman" w:cs="Times New Roman"/>
          <w:b/>
          <w:sz w:val="28"/>
          <w:szCs w:val="28"/>
          <w:u w:val="single"/>
        </w:rPr>
        <w:t>OŚWIADCZENIE WYKONAWCY</w:t>
      </w:r>
    </w:p>
    <w:p w14:paraId="459995E0" w14:textId="77777777" w:rsidR="00C370E2" w:rsidRPr="00433713" w:rsidRDefault="00C370E2" w:rsidP="00C370E2">
      <w:pPr>
        <w:spacing w:after="0" w:line="276" w:lineRule="auto"/>
        <w:contextualSpacing/>
        <w:jc w:val="center"/>
        <w:rPr>
          <w:rFonts w:ascii="Times New Roman" w:hAnsi="Times New Roman" w:cs="Times New Roman"/>
          <w:b/>
          <w:sz w:val="24"/>
        </w:rPr>
      </w:pPr>
      <w:r w:rsidRPr="00433713">
        <w:rPr>
          <w:rFonts w:ascii="Times New Roman" w:hAnsi="Times New Roman" w:cs="Times New Roman"/>
          <w:b/>
          <w:sz w:val="24"/>
        </w:rPr>
        <w:t xml:space="preserve">składane na podstawie art. 125 ust. 1 ustawy z dnia 11 września 2019 r.  Prawo zamówień publicznych (dalej jako: ustawa ustawy Pzp), </w:t>
      </w:r>
    </w:p>
    <w:p w14:paraId="30179043" w14:textId="51376FF4" w:rsidR="00C370E2" w:rsidRPr="00433713" w:rsidRDefault="00C370E2" w:rsidP="00C370E2">
      <w:pPr>
        <w:spacing w:after="0" w:line="276" w:lineRule="auto"/>
        <w:contextualSpacing/>
        <w:jc w:val="center"/>
        <w:rPr>
          <w:rFonts w:ascii="Times New Roman" w:hAnsi="Times New Roman" w:cs="Times New Roman"/>
          <w:b/>
          <w:sz w:val="24"/>
        </w:rPr>
      </w:pPr>
      <w:r w:rsidRPr="00433713">
        <w:rPr>
          <w:rFonts w:ascii="Times New Roman" w:hAnsi="Times New Roman" w:cs="Times New Roman"/>
          <w:b/>
          <w:sz w:val="24"/>
        </w:rPr>
        <w:t>DOTYCZĄCE PRZESŁANEK WYKLUCZENIA Z POSTĘPOWANIA</w:t>
      </w:r>
    </w:p>
    <w:p w14:paraId="130624AC" w14:textId="77777777" w:rsidR="00C370E2" w:rsidRPr="00433713" w:rsidRDefault="00C370E2" w:rsidP="00C370E2">
      <w:pPr>
        <w:spacing w:after="0" w:line="276" w:lineRule="auto"/>
        <w:contextualSpacing/>
        <w:jc w:val="center"/>
        <w:rPr>
          <w:rFonts w:ascii="Times New Roman" w:hAnsi="Times New Roman" w:cs="Times New Roman"/>
          <w:sz w:val="24"/>
        </w:rPr>
      </w:pPr>
    </w:p>
    <w:p w14:paraId="6DB99527" w14:textId="77777777" w:rsidR="00C370E2" w:rsidRPr="00433713" w:rsidRDefault="00C370E2" w:rsidP="00C370E2">
      <w:pPr>
        <w:spacing w:after="0" w:line="276" w:lineRule="auto"/>
        <w:contextualSpacing/>
        <w:jc w:val="center"/>
        <w:rPr>
          <w:rFonts w:ascii="Times New Roman" w:hAnsi="Times New Roman" w:cs="Times New Roman"/>
          <w:sz w:val="24"/>
        </w:rPr>
      </w:pPr>
    </w:p>
    <w:p w14:paraId="039BDBA1" w14:textId="4C87E944" w:rsidR="00C370E2" w:rsidRPr="00433713" w:rsidRDefault="00C370E2" w:rsidP="00C370E2">
      <w:pPr>
        <w:spacing w:after="0" w:line="276" w:lineRule="auto"/>
        <w:contextualSpacing/>
        <w:jc w:val="both"/>
        <w:rPr>
          <w:rFonts w:ascii="Times New Roman" w:hAnsi="Times New Roman" w:cs="Times New Roman"/>
          <w:sz w:val="24"/>
        </w:rPr>
      </w:pPr>
      <w:r w:rsidRPr="00433713">
        <w:rPr>
          <w:rFonts w:ascii="Times New Roman" w:hAnsi="Times New Roman" w:cs="Times New Roman"/>
          <w:sz w:val="24"/>
        </w:rPr>
        <w:t>Na potrzeby postępowania o udzielenie zamówienia publicznego pn.:</w:t>
      </w:r>
      <w:r w:rsidRPr="00433713">
        <w:rPr>
          <w:rFonts w:ascii="Times New Roman" w:hAnsi="Times New Roman" w:cs="Times New Roman"/>
          <w:b/>
          <w:sz w:val="24"/>
        </w:rPr>
        <w:t xml:space="preserve"> „</w:t>
      </w:r>
      <w:r w:rsidR="007A5E47" w:rsidRPr="007A5E47">
        <w:rPr>
          <w:rFonts w:ascii="Times New Roman" w:hAnsi="Times New Roman" w:cs="Times New Roman"/>
          <w:b/>
          <w:bCs/>
          <w:iCs/>
          <w:sz w:val="24"/>
          <w:szCs w:val="24"/>
        </w:rPr>
        <w:t>Uzupełnienie zasobów i infrastruktury niezbędnej do realizacji zadań OLiOC Dostawa koparko-ładowarki</w:t>
      </w:r>
      <w:r w:rsidR="00433713" w:rsidRPr="007A5E47">
        <w:rPr>
          <w:rFonts w:ascii="Times New Roman" w:hAnsi="Times New Roman" w:cs="Times New Roman"/>
          <w:b/>
          <w:bCs/>
          <w:iCs/>
          <w:sz w:val="24"/>
          <w:szCs w:val="24"/>
        </w:rPr>
        <w:t>”</w:t>
      </w:r>
      <w:r w:rsidR="00433713" w:rsidRPr="00433713">
        <w:rPr>
          <w:rFonts w:ascii="Times New Roman" w:hAnsi="Times New Roman" w:cs="Times New Roman"/>
          <w:b/>
          <w:sz w:val="24"/>
        </w:rPr>
        <w:t xml:space="preserve"> </w:t>
      </w:r>
      <w:r w:rsidRPr="00433713">
        <w:rPr>
          <w:rFonts w:ascii="Times New Roman" w:hAnsi="Times New Roman" w:cs="Times New Roman"/>
          <w:sz w:val="24"/>
        </w:rPr>
        <w:t xml:space="preserve">prowadzonego przez </w:t>
      </w:r>
      <w:r w:rsidRPr="00433713">
        <w:rPr>
          <w:rFonts w:ascii="Times New Roman" w:hAnsi="Times New Roman" w:cs="Times New Roman"/>
          <w:b/>
          <w:sz w:val="24"/>
        </w:rPr>
        <w:t>Gminę Leżajsk, ul.</w:t>
      </w:r>
      <w:r w:rsidR="00433713" w:rsidRPr="00433713">
        <w:rPr>
          <w:rFonts w:ascii="Times New Roman" w:hAnsi="Times New Roman" w:cs="Times New Roman"/>
          <w:b/>
          <w:sz w:val="24"/>
        </w:rPr>
        <w:t> </w:t>
      </w:r>
      <w:r w:rsidRPr="00433713">
        <w:rPr>
          <w:rFonts w:ascii="Times New Roman" w:hAnsi="Times New Roman" w:cs="Times New Roman"/>
          <w:b/>
          <w:sz w:val="24"/>
        </w:rPr>
        <w:t>Łukasza Opalińskiego 2, 37-300 Leżajsk</w:t>
      </w:r>
      <w:r w:rsidRPr="00433713">
        <w:rPr>
          <w:rFonts w:ascii="Times New Roman" w:hAnsi="Times New Roman" w:cs="Times New Roman"/>
          <w:i/>
          <w:sz w:val="24"/>
        </w:rPr>
        <w:t xml:space="preserve">, </w:t>
      </w:r>
      <w:r w:rsidRPr="00433713">
        <w:rPr>
          <w:rFonts w:ascii="Times New Roman" w:hAnsi="Times New Roman" w:cs="Times New Roman"/>
          <w:sz w:val="24"/>
        </w:rPr>
        <w:t>oświadczam, co następuje:</w:t>
      </w:r>
    </w:p>
    <w:p w14:paraId="0D4556AE" w14:textId="77777777" w:rsidR="00C370E2" w:rsidRPr="00433713" w:rsidRDefault="00C370E2" w:rsidP="00C370E2">
      <w:pPr>
        <w:spacing w:after="0" w:line="276" w:lineRule="auto"/>
        <w:contextualSpacing/>
        <w:jc w:val="both"/>
        <w:rPr>
          <w:rFonts w:ascii="Times New Roman" w:hAnsi="Times New Roman" w:cs="Times New Roman"/>
          <w:sz w:val="24"/>
        </w:rPr>
      </w:pPr>
    </w:p>
    <w:tbl>
      <w:tblPr>
        <w:tblW w:w="5000" w:type="pct"/>
        <w:tblLook w:val="04A0" w:firstRow="1" w:lastRow="0" w:firstColumn="1" w:lastColumn="0" w:noHBand="0" w:noVBand="1"/>
      </w:tblPr>
      <w:tblGrid>
        <w:gridCol w:w="9628"/>
      </w:tblGrid>
      <w:tr w:rsidR="00433713" w:rsidRPr="00433713" w14:paraId="7F8CC5BC" w14:textId="77777777" w:rsidTr="00CB30BA">
        <w:tc>
          <w:tcPr>
            <w:tcW w:w="5000" w:type="pct"/>
            <w:tcBorders>
              <w:top w:val="single" w:sz="4" w:space="0" w:color="000000"/>
              <w:left w:val="single" w:sz="4" w:space="0" w:color="000000"/>
              <w:bottom w:val="single" w:sz="4" w:space="0" w:color="000000"/>
              <w:right w:val="single" w:sz="4" w:space="0" w:color="000000"/>
            </w:tcBorders>
            <w:hideMark/>
          </w:tcPr>
          <w:p w14:paraId="381B049D" w14:textId="77777777" w:rsidR="00C370E2" w:rsidRPr="00433713" w:rsidRDefault="00C370E2" w:rsidP="00CB30BA">
            <w:pPr>
              <w:spacing w:after="0" w:line="276" w:lineRule="auto"/>
              <w:contextualSpacing/>
              <w:rPr>
                <w:rFonts w:ascii="Times New Roman" w:hAnsi="Times New Roman" w:cs="Times New Roman"/>
                <w:sz w:val="24"/>
              </w:rPr>
            </w:pPr>
            <w:r w:rsidRPr="00433713">
              <w:rPr>
                <w:rFonts w:ascii="Times New Roman" w:hAnsi="Times New Roman" w:cs="Times New Roman"/>
                <w:b/>
                <w:sz w:val="28"/>
                <w:szCs w:val="28"/>
              </w:rPr>
              <w:t>Oświadczenie dotyczące Wykonawcy</w:t>
            </w:r>
          </w:p>
        </w:tc>
      </w:tr>
    </w:tbl>
    <w:p w14:paraId="3D0A4909" w14:textId="56CEB5C3" w:rsidR="00C370E2" w:rsidRPr="00433713" w:rsidRDefault="00C370E2" w:rsidP="00C370E2">
      <w:pPr>
        <w:spacing w:after="0" w:line="276" w:lineRule="auto"/>
        <w:contextualSpacing/>
        <w:jc w:val="both"/>
        <w:rPr>
          <w:rFonts w:ascii="Times New Roman" w:eastAsia="Lucida Sans Unicode" w:hAnsi="Times New Roman" w:cs="Times New Roman"/>
          <w:kern w:val="2"/>
          <w:sz w:val="24"/>
        </w:rPr>
      </w:pPr>
      <w:r w:rsidRPr="00433713">
        <w:rPr>
          <w:rFonts w:ascii="Times New Roman" w:hAnsi="Times New Roman" w:cs="Times New Roman"/>
          <w:sz w:val="24"/>
        </w:rPr>
        <w:tab/>
      </w:r>
      <w:r w:rsidRPr="00433713">
        <w:rPr>
          <w:rFonts w:ascii="Times New Roman" w:hAnsi="Times New Roman" w:cs="Times New Roman"/>
          <w:sz w:val="24"/>
        </w:rPr>
        <w:tab/>
      </w:r>
      <w:r w:rsidRPr="00433713">
        <w:rPr>
          <w:rFonts w:ascii="Times New Roman" w:hAnsi="Times New Roman" w:cs="Times New Roman"/>
          <w:sz w:val="24"/>
        </w:rPr>
        <w:tab/>
      </w:r>
      <w:r w:rsidRPr="00433713">
        <w:rPr>
          <w:rFonts w:ascii="Times New Roman" w:hAnsi="Times New Roman" w:cs="Times New Roman"/>
          <w:sz w:val="24"/>
        </w:rPr>
        <w:tab/>
      </w:r>
      <w:r w:rsidRPr="00433713">
        <w:rPr>
          <w:rFonts w:ascii="Times New Roman" w:hAnsi="Times New Roman" w:cs="Times New Roman"/>
          <w:sz w:val="24"/>
        </w:rPr>
        <w:tab/>
      </w:r>
      <w:r w:rsidRPr="00433713">
        <w:rPr>
          <w:rFonts w:ascii="Times New Roman" w:hAnsi="Times New Roman" w:cs="Times New Roman"/>
          <w:sz w:val="24"/>
        </w:rPr>
        <w:tab/>
      </w:r>
    </w:p>
    <w:p w14:paraId="4EA0BD47" w14:textId="77777777" w:rsidR="00C370E2" w:rsidRPr="00433713" w:rsidRDefault="00C370E2" w:rsidP="00C370E2">
      <w:pPr>
        <w:pBdr>
          <w:bottom w:val="single" w:sz="12" w:space="1" w:color="auto"/>
        </w:pBdr>
        <w:spacing w:after="0" w:line="276" w:lineRule="auto"/>
        <w:contextualSpacing/>
        <w:jc w:val="both"/>
        <w:rPr>
          <w:rFonts w:ascii="Times New Roman" w:eastAsia="Lucida Sans Unicode" w:hAnsi="Times New Roman" w:cs="Times New Roman"/>
          <w:kern w:val="2"/>
          <w:sz w:val="24"/>
        </w:rPr>
      </w:pPr>
      <w:r w:rsidRPr="00433713">
        <w:rPr>
          <w:rFonts w:ascii="Times New Roman" w:eastAsia="Lucida Sans Unicode" w:hAnsi="Times New Roman" w:cs="Times New Roman"/>
          <w:kern w:val="2"/>
          <w:sz w:val="24"/>
        </w:rPr>
        <w:t>Oświadczam, że na dzień składania ofert nie podlegam wykluczeniu z postępowania na podstawie art. 108 ust. 1 ustawy Pzp.</w:t>
      </w:r>
    </w:p>
    <w:p w14:paraId="078A32ED" w14:textId="77777777" w:rsidR="00C370E2" w:rsidRPr="00433713" w:rsidRDefault="00C370E2" w:rsidP="00C370E2">
      <w:pPr>
        <w:pBdr>
          <w:bottom w:val="single" w:sz="12" w:space="1" w:color="auto"/>
        </w:pBdr>
        <w:spacing w:after="0" w:line="276" w:lineRule="auto"/>
        <w:contextualSpacing/>
        <w:jc w:val="both"/>
        <w:rPr>
          <w:rFonts w:ascii="Times New Roman" w:eastAsia="Lucida Sans Unicode" w:hAnsi="Times New Roman" w:cs="Times New Roman"/>
          <w:kern w:val="2"/>
          <w:sz w:val="14"/>
        </w:rPr>
      </w:pPr>
    </w:p>
    <w:p w14:paraId="5BD05150" w14:textId="77777777" w:rsidR="00C370E2" w:rsidRPr="00433713" w:rsidRDefault="00C370E2" w:rsidP="00C370E2">
      <w:pPr>
        <w:spacing w:after="0" w:line="276" w:lineRule="auto"/>
        <w:contextualSpacing/>
        <w:jc w:val="both"/>
        <w:rPr>
          <w:rFonts w:ascii="Times New Roman" w:hAnsi="Times New Roman" w:cs="Times New Roman"/>
          <w:i/>
          <w:sz w:val="24"/>
        </w:rPr>
      </w:pPr>
      <w:r w:rsidRPr="00433713">
        <w:rPr>
          <w:rFonts w:ascii="Times New Roman" w:hAnsi="Times New Roman" w:cs="Times New Roman"/>
          <w:sz w:val="24"/>
        </w:rPr>
        <w:tab/>
      </w:r>
      <w:r w:rsidRPr="00433713">
        <w:rPr>
          <w:rFonts w:ascii="Times New Roman" w:hAnsi="Times New Roman" w:cs="Times New Roman"/>
          <w:sz w:val="24"/>
        </w:rPr>
        <w:tab/>
      </w:r>
      <w:r w:rsidRPr="00433713">
        <w:rPr>
          <w:rFonts w:ascii="Times New Roman" w:hAnsi="Times New Roman" w:cs="Times New Roman"/>
          <w:sz w:val="24"/>
        </w:rPr>
        <w:tab/>
      </w:r>
      <w:r w:rsidRPr="00433713">
        <w:rPr>
          <w:rFonts w:ascii="Times New Roman" w:hAnsi="Times New Roman" w:cs="Times New Roman"/>
          <w:sz w:val="24"/>
        </w:rPr>
        <w:tab/>
      </w:r>
      <w:r w:rsidRPr="00433713">
        <w:rPr>
          <w:rFonts w:ascii="Times New Roman" w:hAnsi="Times New Roman" w:cs="Times New Roman"/>
          <w:sz w:val="24"/>
        </w:rPr>
        <w:tab/>
      </w:r>
    </w:p>
    <w:p w14:paraId="61CC5223" w14:textId="77777777" w:rsidR="00C370E2" w:rsidRPr="00433713" w:rsidRDefault="00C370E2" w:rsidP="00C370E2">
      <w:pPr>
        <w:spacing w:after="0" w:line="276" w:lineRule="auto"/>
        <w:contextualSpacing/>
        <w:jc w:val="both"/>
        <w:rPr>
          <w:rFonts w:ascii="Times New Roman" w:hAnsi="Times New Roman" w:cs="Times New Roman"/>
          <w:sz w:val="24"/>
        </w:rPr>
      </w:pPr>
      <w:r w:rsidRPr="00433713">
        <w:rPr>
          <w:rFonts w:ascii="Times New Roman" w:hAnsi="Times New Roman" w:cs="Times New Roman"/>
          <w:sz w:val="24"/>
        </w:rPr>
        <w:t xml:space="preserve">* Oświadczam, że zachodzą w stosunku do mnie podstawy wykluczenia z postępowania na podstawie art. …………. ustawy Pzp </w:t>
      </w:r>
      <w:r w:rsidRPr="00433713">
        <w:rPr>
          <w:rFonts w:ascii="Times New Roman" w:hAnsi="Times New Roman" w:cs="Times New Roman"/>
          <w:i/>
          <w:sz w:val="20"/>
        </w:rPr>
        <w:t xml:space="preserve">(podać mającą zastosowanie podstawę wykluczenia spośród wymienionych w art. 108 ust 1  pkt 1, 2, 5 ustawy Pzp). </w:t>
      </w:r>
      <w:r w:rsidRPr="00433713">
        <w:rPr>
          <w:rFonts w:ascii="Times New Roman" w:hAnsi="Times New Roman" w:cs="Times New Roman"/>
          <w:sz w:val="24"/>
        </w:rPr>
        <w:t>Jednocześnie oświadczam, że w związku z ww. okolicznością, na podstawie art. 110 ustawy Pzp podjąłem następujące środki naprawcze:</w:t>
      </w:r>
    </w:p>
    <w:p w14:paraId="7677EE04" w14:textId="77777777" w:rsidR="00C370E2" w:rsidRPr="00433713" w:rsidRDefault="00C370E2" w:rsidP="00C370E2">
      <w:pPr>
        <w:spacing w:after="0" w:line="276" w:lineRule="auto"/>
        <w:contextualSpacing/>
        <w:jc w:val="both"/>
        <w:rPr>
          <w:rFonts w:ascii="Times New Roman" w:hAnsi="Times New Roman" w:cs="Times New Roman"/>
          <w:sz w:val="24"/>
        </w:rPr>
      </w:pPr>
      <w:r w:rsidRPr="00433713">
        <w:rPr>
          <w:rFonts w:ascii="Times New Roman" w:hAnsi="Times New Roman" w:cs="Times New Roman"/>
          <w:sz w:val="24"/>
        </w:rPr>
        <w:t>…………………………………………………………………………………………………………</w:t>
      </w:r>
    </w:p>
    <w:p w14:paraId="71F2FF78" w14:textId="77777777" w:rsidR="00C370E2" w:rsidRPr="00433713" w:rsidRDefault="00C370E2" w:rsidP="00C370E2">
      <w:pPr>
        <w:spacing w:after="0" w:line="276" w:lineRule="auto"/>
        <w:ind w:left="142"/>
        <w:contextualSpacing/>
        <w:jc w:val="both"/>
        <w:rPr>
          <w:rFonts w:ascii="Times New Roman" w:eastAsia="Calibri" w:hAnsi="Times New Roman" w:cs="Times New Roman"/>
          <w:i/>
          <w:sz w:val="20"/>
        </w:rPr>
      </w:pPr>
      <w:r w:rsidRPr="00433713">
        <w:rPr>
          <w:rFonts w:ascii="Times New Roman" w:eastAsia="Calibri" w:hAnsi="Times New Roman" w:cs="Times New Roman"/>
          <w:i/>
          <w:sz w:val="20"/>
        </w:rPr>
        <w:t>* Wypełnić, tylko w przypadku, gdy dotyczy</w:t>
      </w:r>
      <w:r w:rsidRPr="00433713">
        <w:rPr>
          <w:rFonts w:ascii="Times New Roman" w:hAnsi="Times New Roman" w:cs="Times New Roman"/>
          <w:sz w:val="24"/>
        </w:rPr>
        <w:tab/>
      </w:r>
    </w:p>
    <w:p w14:paraId="123F8DB7" w14:textId="77777777" w:rsidR="00C370E2" w:rsidRPr="00433713" w:rsidRDefault="00C370E2" w:rsidP="00C370E2">
      <w:pPr>
        <w:pBdr>
          <w:bottom w:val="single" w:sz="12" w:space="1" w:color="auto"/>
        </w:pBdr>
        <w:spacing w:after="0" w:line="276" w:lineRule="auto"/>
        <w:contextualSpacing/>
        <w:jc w:val="both"/>
        <w:rPr>
          <w:rFonts w:ascii="Times New Roman" w:eastAsia="Lucida Sans Unicode" w:hAnsi="Times New Roman" w:cs="Times New Roman"/>
          <w:kern w:val="2"/>
          <w:sz w:val="24"/>
        </w:rPr>
      </w:pPr>
    </w:p>
    <w:p w14:paraId="2B2C6758" w14:textId="77777777" w:rsidR="00C370E2" w:rsidRPr="00433713" w:rsidRDefault="00C370E2" w:rsidP="00C370E2">
      <w:pPr>
        <w:spacing w:after="0" w:line="276" w:lineRule="auto"/>
        <w:ind w:left="142"/>
        <w:contextualSpacing/>
        <w:jc w:val="both"/>
        <w:rPr>
          <w:rFonts w:ascii="Times New Roman" w:eastAsia="Lucida Sans Unicode" w:hAnsi="Times New Roman" w:cs="Times New Roman"/>
          <w:kern w:val="2"/>
          <w:sz w:val="24"/>
        </w:rPr>
      </w:pPr>
    </w:p>
    <w:p w14:paraId="618567D8" w14:textId="77777777" w:rsidR="00C370E2" w:rsidRPr="00433713" w:rsidRDefault="00C370E2" w:rsidP="00C370E2">
      <w:pPr>
        <w:spacing w:after="0" w:line="276" w:lineRule="auto"/>
        <w:contextualSpacing/>
        <w:jc w:val="both"/>
        <w:rPr>
          <w:rFonts w:ascii="Times New Roman" w:eastAsia="Lucida Sans Unicode" w:hAnsi="Times New Roman" w:cs="Times New Roman"/>
          <w:kern w:val="2"/>
          <w:sz w:val="24"/>
        </w:rPr>
      </w:pPr>
      <w:r w:rsidRPr="00433713">
        <w:rPr>
          <w:rFonts w:ascii="Times New Roman" w:eastAsia="Lucida Sans Unicode" w:hAnsi="Times New Roman" w:cs="Times New Roman"/>
          <w:kern w:val="2"/>
          <w:sz w:val="24"/>
        </w:rPr>
        <w:lastRenderedPageBreak/>
        <w:t>Oświadczam, że:</w:t>
      </w:r>
    </w:p>
    <w:p w14:paraId="1AB58752" w14:textId="78A27D89" w:rsidR="00C370E2" w:rsidRPr="00433713" w:rsidRDefault="00C370E2" w:rsidP="007A5E47">
      <w:pPr>
        <w:pStyle w:val="Akapitzlist"/>
        <w:spacing w:line="276" w:lineRule="auto"/>
        <w:ind w:left="862"/>
        <w:jc w:val="both"/>
        <w:rPr>
          <w:b/>
          <w:bCs/>
          <w:kern w:val="2"/>
        </w:rPr>
      </w:pPr>
      <w:r w:rsidRPr="00433713">
        <w:rPr>
          <w:b/>
          <w:bCs/>
          <w:kern w:val="2"/>
        </w:rPr>
        <w:t>nie zachodzą</w:t>
      </w:r>
    </w:p>
    <w:p w14:paraId="41150891" w14:textId="7C5CF8BF" w:rsidR="00C370E2" w:rsidRPr="00433713" w:rsidRDefault="00C370E2" w:rsidP="00C370E2">
      <w:pPr>
        <w:spacing w:after="0" w:line="276" w:lineRule="auto"/>
        <w:contextualSpacing/>
        <w:jc w:val="both"/>
        <w:rPr>
          <w:rFonts w:ascii="Times New Roman" w:eastAsia="Lucida Sans Unicode" w:hAnsi="Times New Roman" w:cs="Times New Roman"/>
          <w:kern w:val="2"/>
          <w:sz w:val="24"/>
        </w:rPr>
      </w:pPr>
      <w:r w:rsidRPr="00433713">
        <w:rPr>
          <w:rFonts w:ascii="Times New Roman" w:eastAsia="Lucida Sans Unicode" w:hAnsi="Times New Roman" w:cs="Times New Roman"/>
          <w:kern w:val="2"/>
          <w:sz w:val="24"/>
        </w:rPr>
        <w:t xml:space="preserve">w stosunku do mnie przesłanki wykluczenia z postępowania na podstawie art. 7 ust. 1 ustawy z dnia 13 kwietnia 2022 r. o szczególnych rozwiązaniach w zakresie przeciwdziałania wspieraniu agresji na Ukrainę oraz służących ochronie bezpieczeństwa narodowego </w:t>
      </w:r>
      <w:r w:rsidR="0085725D">
        <w:rPr>
          <w:rFonts w:ascii="Times New Roman" w:hAnsi="Times New Roman" w:cs="Times New Roman"/>
          <w:bCs/>
          <w:sz w:val="24"/>
          <w:lang w:eastAsia="ar-SA"/>
        </w:rPr>
        <w:t>(t.j. Dz.U. z 2025 r. poz. 514).</w:t>
      </w:r>
    </w:p>
    <w:p w14:paraId="5EF669DB" w14:textId="77777777" w:rsidR="00C370E2" w:rsidRPr="00433713" w:rsidRDefault="00C370E2" w:rsidP="00C370E2">
      <w:pPr>
        <w:spacing w:after="0" w:line="276" w:lineRule="auto"/>
        <w:contextualSpacing/>
        <w:jc w:val="both"/>
        <w:rPr>
          <w:rFonts w:ascii="Times New Roman" w:eastAsia="Lucida Sans Unicode" w:hAnsi="Times New Roman" w:cs="Times New Roman"/>
          <w:kern w:val="2"/>
          <w:sz w:val="24"/>
        </w:rPr>
      </w:pPr>
    </w:p>
    <w:p w14:paraId="1748C5BE" w14:textId="77777777" w:rsidR="00C370E2" w:rsidRPr="00433713" w:rsidRDefault="00C370E2" w:rsidP="00C370E2">
      <w:pPr>
        <w:spacing w:after="0" w:line="276" w:lineRule="auto"/>
        <w:ind w:left="142"/>
        <w:contextualSpacing/>
        <w:jc w:val="both"/>
        <w:rPr>
          <w:rFonts w:ascii="Times New Roman" w:eastAsia="Calibri" w:hAnsi="Times New Roman" w:cs="Times New Roman"/>
          <w:i/>
        </w:rPr>
      </w:pPr>
    </w:p>
    <w:tbl>
      <w:tblPr>
        <w:tblW w:w="5000" w:type="pct"/>
        <w:tblLook w:val="04A0" w:firstRow="1" w:lastRow="0" w:firstColumn="1" w:lastColumn="0" w:noHBand="0" w:noVBand="1"/>
      </w:tblPr>
      <w:tblGrid>
        <w:gridCol w:w="9628"/>
      </w:tblGrid>
      <w:tr w:rsidR="00C370E2" w:rsidRPr="00433713" w14:paraId="13B79796" w14:textId="77777777" w:rsidTr="00CB30BA">
        <w:tc>
          <w:tcPr>
            <w:tcW w:w="5000" w:type="pct"/>
            <w:tcBorders>
              <w:top w:val="single" w:sz="4" w:space="0" w:color="000000"/>
              <w:left w:val="single" w:sz="4" w:space="0" w:color="000000"/>
              <w:bottom w:val="single" w:sz="4" w:space="0" w:color="000000"/>
              <w:right w:val="single" w:sz="4" w:space="0" w:color="000000"/>
            </w:tcBorders>
            <w:hideMark/>
          </w:tcPr>
          <w:p w14:paraId="5DD6C7B0" w14:textId="77777777" w:rsidR="00C370E2" w:rsidRPr="00433713" w:rsidRDefault="00C370E2" w:rsidP="00CB30BA">
            <w:pPr>
              <w:spacing w:after="0" w:line="276" w:lineRule="auto"/>
              <w:contextualSpacing/>
              <w:rPr>
                <w:rFonts w:ascii="Times New Roman" w:hAnsi="Times New Roman" w:cs="Times New Roman"/>
                <w:sz w:val="24"/>
              </w:rPr>
            </w:pPr>
            <w:r w:rsidRPr="00433713">
              <w:rPr>
                <w:rFonts w:ascii="Times New Roman" w:hAnsi="Times New Roman" w:cs="Times New Roman"/>
                <w:b/>
                <w:sz w:val="28"/>
                <w:szCs w:val="28"/>
              </w:rPr>
              <w:t>Oświadczenie dotyczące podanych informacji</w:t>
            </w:r>
          </w:p>
        </w:tc>
      </w:tr>
    </w:tbl>
    <w:p w14:paraId="053F1782" w14:textId="77777777" w:rsidR="00C370E2" w:rsidRPr="00433713" w:rsidRDefault="00C370E2" w:rsidP="00C370E2">
      <w:pPr>
        <w:spacing w:after="0" w:line="276" w:lineRule="auto"/>
        <w:contextualSpacing/>
        <w:jc w:val="both"/>
        <w:rPr>
          <w:rFonts w:ascii="Times New Roman" w:hAnsi="Times New Roman" w:cs="Times New Roman"/>
          <w:sz w:val="24"/>
        </w:rPr>
      </w:pPr>
    </w:p>
    <w:p w14:paraId="60758AAD" w14:textId="77777777" w:rsidR="00C370E2" w:rsidRPr="00433713" w:rsidRDefault="00C370E2" w:rsidP="00C370E2">
      <w:pPr>
        <w:spacing w:after="0" w:line="276" w:lineRule="auto"/>
        <w:contextualSpacing/>
        <w:jc w:val="both"/>
        <w:rPr>
          <w:rFonts w:ascii="Times New Roman" w:hAnsi="Times New Roman" w:cs="Times New Roman"/>
          <w:sz w:val="24"/>
        </w:rPr>
      </w:pPr>
      <w:r w:rsidRPr="00433713">
        <w:rPr>
          <w:rFonts w:ascii="Times New Roman" w:hAnsi="Times New Roman" w:cs="Times New Roman"/>
          <w:sz w:val="24"/>
        </w:rPr>
        <w:t xml:space="preserve">Oświadczam, że wszystkie informacje podane w powyższych oświadczeniach są aktualne </w:t>
      </w:r>
      <w:r w:rsidRPr="00433713">
        <w:rPr>
          <w:rFonts w:ascii="Times New Roman" w:hAnsi="Times New Roman" w:cs="Times New Roman"/>
          <w:sz w:val="24"/>
        </w:rPr>
        <w:br/>
        <w:t>i zgodne z prawdą oraz zostały przedstawione z pełną świadomością konsekwencji wprowadzenia zamawiającego w błąd przy przedstawianiu informacji.</w:t>
      </w:r>
    </w:p>
    <w:p w14:paraId="1855EE62" w14:textId="77777777" w:rsidR="00C370E2" w:rsidRPr="00433713" w:rsidRDefault="00C370E2" w:rsidP="00C370E2">
      <w:pPr>
        <w:tabs>
          <w:tab w:val="left" w:pos="6720"/>
        </w:tabs>
        <w:spacing w:after="0" w:line="276" w:lineRule="auto"/>
        <w:contextualSpacing/>
        <w:jc w:val="center"/>
        <w:rPr>
          <w:rFonts w:ascii="Times New Roman" w:hAnsi="Times New Roman" w:cs="Times New Roman"/>
          <w:bCs/>
          <w:i/>
          <w:u w:val="single"/>
        </w:rPr>
      </w:pPr>
    </w:p>
    <w:p w14:paraId="202EC0DD" w14:textId="77777777" w:rsidR="00F12028" w:rsidRPr="00433713" w:rsidRDefault="00F12028" w:rsidP="00FC19B2">
      <w:pPr>
        <w:tabs>
          <w:tab w:val="left" w:pos="6720"/>
        </w:tabs>
        <w:spacing w:after="0" w:line="276" w:lineRule="auto"/>
        <w:contextualSpacing/>
        <w:rPr>
          <w:rFonts w:ascii="Times New Roman" w:hAnsi="Times New Roman" w:cs="Times New Roman"/>
          <w:bCs/>
          <w:i/>
          <w:sz w:val="24"/>
          <w:u w:val="single"/>
        </w:rPr>
      </w:pPr>
    </w:p>
    <w:p w14:paraId="4B84E793" w14:textId="77777777" w:rsidR="006B547B" w:rsidRPr="00433713" w:rsidRDefault="006B547B" w:rsidP="00FC19B2">
      <w:pPr>
        <w:tabs>
          <w:tab w:val="left" w:pos="6720"/>
        </w:tabs>
        <w:spacing w:after="0" w:line="276" w:lineRule="auto"/>
        <w:contextualSpacing/>
        <w:rPr>
          <w:rFonts w:ascii="Times New Roman" w:hAnsi="Times New Roman" w:cs="Times New Roman"/>
          <w:bCs/>
          <w:i/>
          <w:sz w:val="24"/>
          <w:u w:val="single"/>
        </w:rPr>
      </w:pPr>
    </w:p>
    <w:p w14:paraId="44B4D5AF" w14:textId="77777777" w:rsidR="006B547B" w:rsidRPr="00433713" w:rsidRDefault="006B547B" w:rsidP="00FC19B2">
      <w:pPr>
        <w:tabs>
          <w:tab w:val="left" w:pos="6720"/>
        </w:tabs>
        <w:spacing w:after="0" w:line="276" w:lineRule="auto"/>
        <w:contextualSpacing/>
        <w:rPr>
          <w:rFonts w:ascii="Times New Roman" w:hAnsi="Times New Roman" w:cs="Times New Roman"/>
          <w:bCs/>
          <w:i/>
          <w:sz w:val="24"/>
          <w:u w:val="single"/>
        </w:rPr>
      </w:pPr>
    </w:p>
    <w:p w14:paraId="687667E6" w14:textId="77777777" w:rsidR="006B547B" w:rsidRPr="00433713" w:rsidRDefault="006B547B" w:rsidP="00FC19B2">
      <w:pPr>
        <w:tabs>
          <w:tab w:val="left" w:pos="6720"/>
        </w:tabs>
        <w:spacing w:after="0" w:line="276" w:lineRule="auto"/>
        <w:contextualSpacing/>
        <w:rPr>
          <w:rFonts w:ascii="Times New Roman" w:hAnsi="Times New Roman" w:cs="Times New Roman"/>
          <w:bCs/>
          <w:i/>
          <w:sz w:val="24"/>
          <w:u w:val="single"/>
        </w:rPr>
      </w:pPr>
    </w:p>
    <w:p w14:paraId="217CCDC7" w14:textId="77777777" w:rsidR="006B547B" w:rsidRPr="004F5F8E" w:rsidRDefault="006B547B" w:rsidP="00FC19B2">
      <w:pPr>
        <w:tabs>
          <w:tab w:val="left" w:pos="6720"/>
        </w:tabs>
        <w:spacing w:after="0" w:line="276" w:lineRule="auto"/>
        <w:contextualSpacing/>
        <w:rPr>
          <w:rFonts w:ascii="Times New Roman" w:hAnsi="Times New Roman" w:cs="Times New Roman"/>
          <w:bCs/>
          <w:i/>
          <w:color w:val="EE0000"/>
          <w:sz w:val="24"/>
          <w:u w:val="single"/>
        </w:rPr>
      </w:pPr>
    </w:p>
    <w:p w14:paraId="4BEF225C" w14:textId="77777777" w:rsidR="006B547B" w:rsidRPr="004F5F8E" w:rsidRDefault="006B547B" w:rsidP="00FC19B2">
      <w:pPr>
        <w:tabs>
          <w:tab w:val="left" w:pos="6720"/>
        </w:tabs>
        <w:spacing w:after="0" w:line="276" w:lineRule="auto"/>
        <w:contextualSpacing/>
        <w:rPr>
          <w:rFonts w:ascii="Times New Roman" w:hAnsi="Times New Roman" w:cs="Times New Roman"/>
          <w:bCs/>
          <w:i/>
          <w:color w:val="EE0000"/>
          <w:sz w:val="24"/>
          <w:u w:val="single"/>
        </w:rPr>
      </w:pPr>
    </w:p>
    <w:p w14:paraId="3005FFCF" w14:textId="77777777" w:rsidR="006B547B" w:rsidRPr="004F5F8E" w:rsidRDefault="006B547B" w:rsidP="00FC19B2">
      <w:pPr>
        <w:tabs>
          <w:tab w:val="left" w:pos="6720"/>
        </w:tabs>
        <w:spacing w:after="0" w:line="276" w:lineRule="auto"/>
        <w:contextualSpacing/>
        <w:rPr>
          <w:rFonts w:ascii="Times New Roman" w:hAnsi="Times New Roman" w:cs="Times New Roman"/>
          <w:bCs/>
          <w:i/>
          <w:color w:val="EE0000"/>
          <w:sz w:val="24"/>
          <w:u w:val="single"/>
        </w:rPr>
      </w:pPr>
    </w:p>
    <w:p w14:paraId="7133809D" w14:textId="77777777" w:rsidR="006B547B" w:rsidRPr="004F5F8E" w:rsidRDefault="006B547B" w:rsidP="00FC19B2">
      <w:pPr>
        <w:tabs>
          <w:tab w:val="left" w:pos="6720"/>
        </w:tabs>
        <w:spacing w:after="0" w:line="276" w:lineRule="auto"/>
        <w:contextualSpacing/>
        <w:rPr>
          <w:rFonts w:ascii="Times New Roman" w:hAnsi="Times New Roman" w:cs="Times New Roman"/>
          <w:bCs/>
          <w:i/>
          <w:color w:val="EE0000"/>
          <w:sz w:val="24"/>
          <w:u w:val="single"/>
        </w:rPr>
      </w:pPr>
    </w:p>
    <w:p w14:paraId="5FD9EDC3" w14:textId="77777777" w:rsidR="006B547B" w:rsidRPr="004F5F8E" w:rsidRDefault="006B547B" w:rsidP="00FC19B2">
      <w:pPr>
        <w:tabs>
          <w:tab w:val="left" w:pos="6720"/>
        </w:tabs>
        <w:spacing w:after="0" w:line="276" w:lineRule="auto"/>
        <w:contextualSpacing/>
        <w:rPr>
          <w:rFonts w:ascii="Times New Roman" w:hAnsi="Times New Roman" w:cs="Times New Roman"/>
          <w:bCs/>
          <w:i/>
          <w:color w:val="EE0000"/>
          <w:sz w:val="24"/>
          <w:u w:val="single"/>
        </w:rPr>
      </w:pPr>
    </w:p>
    <w:p w14:paraId="46832CE1" w14:textId="77777777" w:rsidR="006B547B" w:rsidRPr="004F5F8E" w:rsidRDefault="006B547B" w:rsidP="00FC19B2">
      <w:pPr>
        <w:tabs>
          <w:tab w:val="left" w:pos="6720"/>
        </w:tabs>
        <w:spacing w:after="0" w:line="276" w:lineRule="auto"/>
        <w:contextualSpacing/>
        <w:rPr>
          <w:rFonts w:ascii="Times New Roman" w:hAnsi="Times New Roman" w:cs="Times New Roman"/>
          <w:bCs/>
          <w:i/>
          <w:color w:val="EE0000"/>
          <w:sz w:val="24"/>
          <w:u w:val="single"/>
        </w:rPr>
      </w:pPr>
    </w:p>
    <w:p w14:paraId="315D81D1" w14:textId="77777777" w:rsidR="006B547B" w:rsidRPr="004F5F8E" w:rsidRDefault="006B547B" w:rsidP="00FC19B2">
      <w:pPr>
        <w:tabs>
          <w:tab w:val="left" w:pos="6720"/>
        </w:tabs>
        <w:spacing w:after="0" w:line="276" w:lineRule="auto"/>
        <w:contextualSpacing/>
        <w:rPr>
          <w:rFonts w:ascii="Times New Roman" w:hAnsi="Times New Roman" w:cs="Times New Roman"/>
          <w:bCs/>
          <w:i/>
          <w:color w:val="EE0000"/>
          <w:sz w:val="24"/>
          <w:u w:val="single"/>
        </w:rPr>
      </w:pPr>
    </w:p>
    <w:p w14:paraId="6B49ECBD" w14:textId="77777777" w:rsidR="006B547B" w:rsidRPr="004F5F8E" w:rsidRDefault="006B547B" w:rsidP="00FC19B2">
      <w:pPr>
        <w:tabs>
          <w:tab w:val="left" w:pos="6720"/>
        </w:tabs>
        <w:spacing w:after="0" w:line="276" w:lineRule="auto"/>
        <w:contextualSpacing/>
        <w:rPr>
          <w:rFonts w:ascii="Times New Roman" w:hAnsi="Times New Roman" w:cs="Times New Roman"/>
          <w:bCs/>
          <w:i/>
          <w:color w:val="EE0000"/>
          <w:sz w:val="24"/>
          <w:u w:val="single"/>
        </w:rPr>
      </w:pPr>
    </w:p>
    <w:p w14:paraId="59715DD3" w14:textId="77777777" w:rsidR="006902DE" w:rsidRDefault="006902DE" w:rsidP="00FC19B2">
      <w:pPr>
        <w:tabs>
          <w:tab w:val="left" w:pos="6720"/>
        </w:tabs>
        <w:spacing w:after="0" w:line="276" w:lineRule="auto"/>
        <w:contextualSpacing/>
        <w:rPr>
          <w:rFonts w:ascii="Times New Roman" w:hAnsi="Times New Roman" w:cs="Times New Roman"/>
          <w:bCs/>
          <w:i/>
          <w:color w:val="EE0000"/>
          <w:sz w:val="24"/>
          <w:u w:val="single"/>
        </w:rPr>
      </w:pPr>
    </w:p>
    <w:p w14:paraId="68603CBD" w14:textId="77777777" w:rsidR="00D64CF9" w:rsidRDefault="00D64CF9" w:rsidP="00FC19B2">
      <w:pPr>
        <w:tabs>
          <w:tab w:val="left" w:pos="6720"/>
        </w:tabs>
        <w:spacing w:after="0" w:line="276" w:lineRule="auto"/>
        <w:contextualSpacing/>
        <w:rPr>
          <w:rFonts w:ascii="Times New Roman" w:hAnsi="Times New Roman" w:cs="Times New Roman"/>
          <w:bCs/>
          <w:i/>
          <w:color w:val="EE0000"/>
          <w:sz w:val="24"/>
          <w:u w:val="single"/>
        </w:rPr>
      </w:pPr>
    </w:p>
    <w:p w14:paraId="5BFBFB34" w14:textId="77777777" w:rsidR="00D64CF9" w:rsidRDefault="00D64CF9" w:rsidP="00FC19B2">
      <w:pPr>
        <w:tabs>
          <w:tab w:val="left" w:pos="6720"/>
        </w:tabs>
        <w:spacing w:after="0" w:line="276" w:lineRule="auto"/>
        <w:contextualSpacing/>
        <w:rPr>
          <w:rFonts w:ascii="Times New Roman" w:hAnsi="Times New Roman" w:cs="Times New Roman"/>
          <w:bCs/>
          <w:i/>
          <w:color w:val="EE0000"/>
          <w:sz w:val="24"/>
          <w:u w:val="single"/>
        </w:rPr>
      </w:pPr>
    </w:p>
    <w:p w14:paraId="07BA4386" w14:textId="77777777" w:rsidR="00D64CF9" w:rsidRDefault="00D64CF9" w:rsidP="00FC19B2">
      <w:pPr>
        <w:tabs>
          <w:tab w:val="left" w:pos="6720"/>
        </w:tabs>
        <w:spacing w:after="0" w:line="276" w:lineRule="auto"/>
        <w:contextualSpacing/>
        <w:rPr>
          <w:rFonts w:ascii="Times New Roman" w:hAnsi="Times New Roman" w:cs="Times New Roman"/>
          <w:bCs/>
          <w:i/>
          <w:color w:val="EE0000"/>
          <w:sz w:val="24"/>
          <w:u w:val="single"/>
        </w:rPr>
      </w:pPr>
    </w:p>
    <w:p w14:paraId="65C88E8C" w14:textId="77777777" w:rsidR="00D64CF9" w:rsidRDefault="00D64CF9" w:rsidP="00FC19B2">
      <w:pPr>
        <w:tabs>
          <w:tab w:val="left" w:pos="6720"/>
        </w:tabs>
        <w:spacing w:after="0" w:line="276" w:lineRule="auto"/>
        <w:contextualSpacing/>
        <w:rPr>
          <w:rFonts w:ascii="Times New Roman" w:hAnsi="Times New Roman" w:cs="Times New Roman"/>
          <w:bCs/>
          <w:i/>
          <w:color w:val="EE0000"/>
          <w:sz w:val="24"/>
          <w:u w:val="single"/>
        </w:rPr>
      </w:pPr>
    </w:p>
    <w:p w14:paraId="69E95EAE" w14:textId="77777777" w:rsidR="00D64CF9" w:rsidRDefault="00D64CF9" w:rsidP="00FC19B2">
      <w:pPr>
        <w:tabs>
          <w:tab w:val="left" w:pos="6720"/>
        </w:tabs>
        <w:spacing w:after="0" w:line="276" w:lineRule="auto"/>
        <w:contextualSpacing/>
        <w:rPr>
          <w:rFonts w:ascii="Times New Roman" w:hAnsi="Times New Roman" w:cs="Times New Roman"/>
          <w:bCs/>
          <w:i/>
          <w:color w:val="EE0000"/>
          <w:sz w:val="24"/>
          <w:u w:val="single"/>
        </w:rPr>
      </w:pPr>
    </w:p>
    <w:p w14:paraId="55E495AB" w14:textId="77777777" w:rsidR="00D64CF9" w:rsidRDefault="00D64CF9" w:rsidP="00FC19B2">
      <w:pPr>
        <w:tabs>
          <w:tab w:val="left" w:pos="6720"/>
        </w:tabs>
        <w:spacing w:after="0" w:line="276" w:lineRule="auto"/>
        <w:contextualSpacing/>
        <w:rPr>
          <w:rFonts w:ascii="Times New Roman" w:hAnsi="Times New Roman" w:cs="Times New Roman"/>
          <w:bCs/>
          <w:i/>
          <w:color w:val="EE0000"/>
          <w:sz w:val="24"/>
          <w:u w:val="single"/>
        </w:rPr>
      </w:pPr>
    </w:p>
    <w:p w14:paraId="0B4564EC" w14:textId="77777777" w:rsidR="00D64CF9" w:rsidRDefault="00D64CF9" w:rsidP="00FC19B2">
      <w:pPr>
        <w:tabs>
          <w:tab w:val="left" w:pos="6720"/>
        </w:tabs>
        <w:spacing w:after="0" w:line="276" w:lineRule="auto"/>
        <w:contextualSpacing/>
        <w:rPr>
          <w:rFonts w:ascii="Times New Roman" w:hAnsi="Times New Roman" w:cs="Times New Roman"/>
          <w:bCs/>
          <w:i/>
          <w:color w:val="EE0000"/>
          <w:sz w:val="24"/>
          <w:u w:val="single"/>
        </w:rPr>
      </w:pPr>
    </w:p>
    <w:p w14:paraId="4F970C52" w14:textId="77777777" w:rsidR="00D64CF9" w:rsidRDefault="00D64CF9" w:rsidP="00FC19B2">
      <w:pPr>
        <w:tabs>
          <w:tab w:val="left" w:pos="6720"/>
        </w:tabs>
        <w:spacing w:after="0" w:line="276" w:lineRule="auto"/>
        <w:contextualSpacing/>
        <w:rPr>
          <w:rFonts w:ascii="Times New Roman" w:hAnsi="Times New Roman" w:cs="Times New Roman"/>
          <w:bCs/>
          <w:i/>
          <w:color w:val="EE0000"/>
          <w:sz w:val="24"/>
          <w:u w:val="single"/>
        </w:rPr>
      </w:pPr>
    </w:p>
    <w:p w14:paraId="262649F1" w14:textId="77777777" w:rsidR="00D64CF9" w:rsidRDefault="00D64CF9" w:rsidP="00FC19B2">
      <w:pPr>
        <w:tabs>
          <w:tab w:val="left" w:pos="6720"/>
        </w:tabs>
        <w:spacing w:after="0" w:line="276" w:lineRule="auto"/>
        <w:contextualSpacing/>
        <w:rPr>
          <w:rFonts w:ascii="Times New Roman" w:hAnsi="Times New Roman" w:cs="Times New Roman"/>
          <w:bCs/>
          <w:i/>
          <w:color w:val="EE0000"/>
          <w:sz w:val="24"/>
          <w:u w:val="single"/>
        </w:rPr>
      </w:pPr>
    </w:p>
    <w:p w14:paraId="6D2DF4E6" w14:textId="77777777" w:rsidR="00D64CF9" w:rsidRPr="004F5F8E" w:rsidRDefault="00D64CF9" w:rsidP="00FC19B2">
      <w:pPr>
        <w:tabs>
          <w:tab w:val="left" w:pos="6720"/>
        </w:tabs>
        <w:spacing w:after="0" w:line="276" w:lineRule="auto"/>
        <w:contextualSpacing/>
        <w:rPr>
          <w:rFonts w:ascii="Times New Roman" w:hAnsi="Times New Roman" w:cs="Times New Roman"/>
          <w:bCs/>
          <w:i/>
          <w:color w:val="EE0000"/>
          <w:sz w:val="24"/>
          <w:u w:val="single"/>
        </w:rPr>
      </w:pPr>
    </w:p>
    <w:p w14:paraId="0E0C093F" w14:textId="77777777" w:rsidR="006B547B" w:rsidRPr="004F5F8E" w:rsidRDefault="006B547B" w:rsidP="00FC19B2">
      <w:pPr>
        <w:tabs>
          <w:tab w:val="left" w:pos="6720"/>
        </w:tabs>
        <w:spacing w:after="0" w:line="276" w:lineRule="auto"/>
        <w:contextualSpacing/>
        <w:rPr>
          <w:rFonts w:ascii="Times New Roman" w:hAnsi="Times New Roman" w:cs="Times New Roman"/>
          <w:bCs/>
          <w:i/>
          <w:color w:val="EE0000"/>
          <w:sz w:val="24"/>
          <w:u w:val="single"/>
        </w:rPr>
      </w:pPr>
    </w:p>
    <w:p w14:paraId="7ECB6FA7" w14:textId="77777777" w:rsidR="006B547B" w:rsidRPr="00D64CF9" w:rsidRDefault="006B547B" w:rsidP="00FC19B2">
      <w:pPr>
        <w:tabs>
          <w:tab w:val="left" w:pos="6720"/>
        </w:tabs>
        <w:spacing w:after="0" w:line="276" w:lineRule="auto"/>
        <w:contextualSpacing/>
        <w:rPr>
          <w:rFonts w:ascii="Times New Roman" w:hAnsi="Times New Roman" w:cs="Times New Roman"/>
          <w:bCs/>
          <w:i/>
          <w:sz w:val="24"/>
          <w:u w:val="single"/>
        </w:rPr>
      </w:pPr>
    </w:p>
    <w:p w14:paraId="3CA99941" w14:textId="77777777" w:rsidR="00F12028" w:rsidRPr="00D64CF9" w:rsidRDefault="00F12028" w:rsidP="00FC19B2">
      <w:pPr>
        <w:tabs>
          <w:tab w:val="left" w:pos="6720"/>
        </w:tabs>
        <w:spacing w:after="0" w:line="276" w:lineRule="auto"/>
        <w:contextualSpacing/>
        <w:rPr>
          <w:rFonts w:ascii="Times New Roman" w:hAnsi="Times New Roman" w:cs="Times New Roman"/>
          <w:bCs/>
          <w:i/>
          <w:u w:val="single"/>
        </w:rPr>
      </w:pPr>
      <w:r w:rsidRPr="00D64CF9">
        <w:rPr>
          <w:rFonts w:ascii="Times New Roman" w:hAnsi="Times New Roman" w:cs="Times New Roman"/>
          <w:bCs/>
          <w:i/>
          <w:u w:val="single"/>
        </w:rPr>
        <w:t>Pouczenie</w:t>
      </w:r>
    </w:p>
    <w:p w14:paraId="51692A94" w14:textId="77777777" w:rsidR="00F12028" w:rsidRDefault="00F12028" w:rsidP="00FC19B2">
      <w:pPr>
        <w:tabs>
          <w:tab w:val="left" w:pos="6720"/>
        </w:tabs>
        <w:spacing w:after="0" w:line="276" w:lineRule="auto"/>
        <w:contextualSpacing/>
        <w:jc w:val="both"/>
        <w:rPr>
          <w:rFonts w:ascii="Times New Roman" w:hAnsi="Times New Roman" w:cs="Times New Roman"/>
          <w:bCs/>
          <w:i/>
        </w:rPr>
      </w:pPr>
      <w:r w:rsidRPr="00D64CF9">
        <w:rPr>
          <w:rFonts w:ascii="Times New Roman" w:hAnsi="Times New Roman" w:cs="Times New Roman"/>
          <w:bCs/>
          <w:i/>
        </w:rPr>
        <w:t xml:space="preserve">W przypadku wspólnego ubiegania się o zamówienie przez wykonawców oświadczenie składa każdy </w:t>
      </w:r>
      <w:r w:rsidRPr="00D64CF9">
        <w:rPr>
          <w:rFonts w:ascii="Times New Roman" w:hAnsi="Times New Roman" w:cs="Times New Roman"/>
          <w:bCs/>
          <w:i/>
        </w:rPr>
        <w:br/>
        <w:t>z wykonawców wspólnie ubiegających się o zamówienie.</w:t>
      </w:r>
    </w:p>
    <w:p w14:paraId="5D731E61" w14:textId="77777777" w:rsidR="007A5E47" w:rsidRDefault="007A5E47" w:rsidP="00FC19B2">
      <w:pPr>
        <w:tabs>
          <w:tab w:val="left" w:pos="6720"/>
        </w:tabs>
        <w:spacing w:after="0" w:line="276" w:lineRule="auto"/>
        <w:contextualSpacing/>
        <w:jc w:val="both"/>
        <w:rPr>
          <w:rFonts w:ascii="Times New Roman" w:hAnsi="Times New Roman" w:cs="Times New Roman"/>
          <w:bCs/>
          <w:i/>
        </w:rPr>
      </w:pPr>
    </w:p>
    <w:p w14:paraId="4323771A" w14:textId="77777777" w:rsidR="007A5E47" w:rsidRDefault="007A5E47" w:rsidP="00FC19B2">
      <w:pPr>
        <w:tabs>
          <w:tab w:val="left" w:pos="6720"/>
        </w:tabs>
        <w:spacing w:after="0" w:line="276" w:lineRule="auto"/>
        <w:contextualSpacing/>
        <w:jc w:val="both"/>
        <w:rPr>
          <w:rFonts w:ascii="Times New Roman" w:hAnsi="Times New Roman" w:cs="Times New Roman"/>
          <w:bCs/>
          <w:i/>
        </w:rPr>
      </w:pPr>
    </w:p>
    <w:p w14:paraId="5924B350" w14:textId="77777777" w:rsidR="007A5E47" w:rsidRDefault="007A5E47" w:rsidP="00FC19B2">
      <w:pPr>
        <w:tabs>
          <w:tab w:val="left" w:pos="6720"/>
        </w:tabs>
        <w:spacing w:after="0" w:line="276" w:lineRule="auto"/>
        <w:contextualSpacing/>
        <w:jc w:val="both"/>
        <w:rPr>
          <w:rFonts w:ascii="Times New Roman" w:hAnsi="Times New Roman" w:cs="Times New Roman"/>
          <w:i/>
        </w:rPr>
      </w:pPr>
    </w:p>
    <w:p w14:paraId="76FB8D49" w14:textId="77777777" w:rsidR="0085725D" w:rsidRPr="00D64CF9" w:rsidRDefault="0085725D" w:rsidP="00FC19B2">
      <w:pPr>
        <w:tabs>
          <w:tab w:val="left" w:pos="6720"/>
        </w:tabs>
        <w:spacing w:after="0" w:line="276" w:lineRule="auto"/>
        <w:contextualSpacing/>
        <w:jc w:val="both"/>
        <w:rPr>
          <w:rFonts w:ascii="Times New Roman" w:hAnsi="Times New Roman" w:cs="Times New Roman"/>
          <w:i/>
        </w:rPr>
      </w:pPr>
    </w:p>
    <w:p w14:paraId="6066153C" w14:textId="3D6339DB" w:rsidR="00814F7A" w:rsidRPr="00A7436B" w:rsidRDefault="00814F7A" w:rsidP="00814F7A">
      <w:pPr>
        <w:spacing w:after="0" w:line="276" w:lineRule="auto"/>
        <w:contextualSpacing/>
        <w:jc w:val="right"/>
        <w:rPr>
          <w:rFonts w:ascii="Times New Roman" w:hAnsi="Times New Roman" w:cs="Times New Roman"/>
          <w:b/>
          <w:sz w:val="24"/>
        </w:rPr>
      </w:pPr>
      <w:r w:rsidRPr="00A7436B">
        <w:rPr>
          <w:rFonts w:ascii="Times New Roman" w:hAnsi="Times New Roman" w:cs="Times New Roman"/>
          <w:b/>
          <w:sz w:val="24"/>
        </w:rPr>
        <w:t xml:space="preserve">Załącznik nr </w:t>
      </w:r>
      <w:r w:rsidR="00A7436B" w:rsidRPr="00A7436B">
        <w:rPr>
          <w:rFonts w:ascii="Times New Roman" w:hAnsi="Times New Roman" w:cs="Times New Roman"/>
          <w:b/>
          <w:sz w:val="24"/>
        </w:rPr>
        <w:t>3</w:t>
      </w:r>
    </w:p>
    <w:p w14:paraId="47498A52" w14:textId="77777777" w:rsidR="00814F7A" w:rsidRPr="00A7436B" w:rsidRDefault="00814F7A" w:rsidP="00814F7A">
      <w:pPr>
        <w:spacing w:after="0" w:line="276" w:lineRule="auto"/>
        <w:contextualSpacing/>
        <w:jc w:val="right"/>
        <w:rPr>
          <w:rFonts w:ascii="Times New Roman" w:hAnsi="Times New Roman" w:cs="Times New Roman"/>
          <w:b/>
          <w:sz w:val="24"/>
        </w:rPr>
      </w:pPr>
    </w:p>
    <w:p w14:paraId="6B4C385D" w14:textId="77777777" w:rsidR="00814F7A" w:rsidRPr="00A7436B" w:rsidRDefault="00814F7A" w:rsidP="00814F7A">
      <w:pPr>
        <w:suppressAutoHyphens/>
        <w:spacing w:after="0" w:line="276" w:lineRule="auto"/>
        <w:contextualSpacing/>
        <w:jc w:val="right"/>
        <w:rPr>
          <w:rFonts w:ascii="Times New Roman" w:hAnsi="Times New Roman" w:cs="Times New Roman"/>
          <w:sz w:val="24"/>
          <w:szCs w:val="24"/>
          <w:lang w:eastAsia="zh-CN"/>
        </w:rPr>
      </w:pPr>
      <w:r w:rsidRPr="00A7436B">
        <w:rPr>
          <w:rFonts w:ascii="Times New Roman" w:hAnsi="Times New Roman" w:cs="Times New Roman"/>
          <w:sz w:val="24"/>
          <w:szCs w:val="24"/>
          <w:lang w:eastAsia="zh-CN"/>
        </w:rPr>
        <w:t>…….…............................</w:t>
      </w:r>
    </w:p>
    <w:p w14:paraId="661B3A0C" w14:textId="77777777" w:rsidR="00814F7A" w:rsidRPr="00A7436B" w:rsidRDefault="00814F7A" w:rsidP="00814F7A">
      <w:pPr>
        <w:suppressAutoHyphens/>
        <w:spacing w:after="0" w:line="276" w:lineRule="auto"/>
        <w:contextualSpacing/>
        <w:jc w:val="right"/>
        <w:rPr>
          <w:rFonts w:ascii="Times New Roman" w:hAnsi="Times New Roman" w:cs="Times New Roman"/>
          <w:b/>
          <w:i/>
          <w:sz w:val="24"/>
          <w:szCs w:val="24"/>
          <w:lang w:eastAsia="zh-CN"/>
        </w:rPr>
      </w:pPr>
      <w:r w:rsidRPr="00A7436B">
        <w:rPr>
          <w:rFonts w:ascii="Times New Roman" w:hAnsi="Times New Roman" w:cs="Times New Roman"/>
          <w:sz w:val="20"/>
          <w:szCs w:val="24"/>
          <w:lang w:eastAsia="zh-CN"/>
        </w:rPr>
        <w:t xml:space="preserve">                                                                                                                    </w:t>
      </w:r>
      <w:r w:rsidRPr="00A7436B">
        <w:rPr>
          <w:rFonts w:ascii="Times New Roman" w:hAnsi="Times New Roman" w:cs="Times New Roman"/>
          <w:i/>
          <w:sz w:val="24"/>
          <w:szCs w:val="24"/>
          <w:lang w:eastAsia="zh-CN"/>
        </w:rPr>
        <w:t xml:space="preserve">      </w:t>
      </w:r>
      <w:r w:rsidRPr="00A7436B">
        <w:rPr>
          <w:rFonts w:ascii="Times New Roman" w:hAnsi="Times New Roman" w:cs="Times New Roman"/>
          <w:i/>
          <w:sz w:val="20"/>
          <w:szCs w:val="24"/>
          <w:lang w:eastAsia="zh-CN"/>
        </w:rPr>
        <w:t>miejscowość, data</w:t>
      </w:r>
    </w:p>
    <w:p w14:paraId="3D8EDEB6" w14:textId="77777777" w:rsidR="00814F7A" w:rsidRPr="00A7436B" w:rsidRDefault="00814F7A" w:rsidP="00814F7A">
      <w:pPr>
        <w:suppressAutoHyphens/>
        <w:spacing w:after="0" w:line="276" w:lineRule="auto"/>
        <w:contextualSpacing/>
        <w:rPr>
          <w:rFonts w:ascii="Times New Roman" w:hAnsi="Times New Roman" w:cs="Times New Roman"/>
          <w:sz w:val="24"/>
          <w:szCs w:val="24"/>
          <w:lang w:eastAsia="zh-CN"/>
        </w:rPr>
      </w:pPr>
      <w:r w:rsidRPr="00A7436B">
        <w:rPr>
          <w:rFonts w:ascii="Times New Roman" w:hAnsi="Times New Roman" w:cs="Times New Roman"/>
          <w:b/>
          <w:sz w:val="24"/>
          <w:szCs w:val="24"/>
          <w:lang w:eastAsia="zh-CN"/>
        </w:rPr>
        <w:t>Wykonawca:</w:t>
      </w:r>
    </w:p>
    <w:p w14:paraId="2D02CBBA" w14:textId="77777777" w:rsidR="00814F7A" w:rsidRPr="00A7436B" w:rsidRDefault="00814F7A" w:rsidP="00814F7A">
      <w:pPr>
        <w:suppressAutoHyphens/>
        <w:spacing w:after="0" w:line="276" w:lineRule="auto"/>
        <w:ind w:right="5954"/>
        <w:contextualSpacing/>
        <w:rPr>
          <w:rFonts w:ascii="Times New Roman" w:hAnsi="Times New Roman" w:cs="Times New Roman"/>
          <w:i/>
          <w:sz w:val="24"/>
          <w:szCs w:val="24"/>
          <w:lang w:eastAsia="zh-CN"/>
        </w:rPr>
      </w:pPr>
      <w:r w:rsidRPr="00A7436B">
        <w:rPr>
          <w:rFonts w:ascii="Times New Roman" w:hAnsi="Times New Roman" w:cs="Times New Roman"/>
          <w:sz w:val="24"/>
          <w:szCs w:val="24"/>
          <w:lang w:eastAsia="zh-CN"/>
        </w:rPr>
        <w:t>………………………………………………………………………………</w:t>
      </w:r>
    </w:p>
    <w:p w14:paraId="5F4E6FB7" w14:textId="77777777" w:rsidR="00814F7A" w:rsidRPr="00A7436B" w:rsidRDefault="00814F7A" w:rsidP="00814F7A">
      <w:pPr>
        <w:tabs>
          <w:tab w:val="right" w:pos="9638"/>
        </w:tabs>
        <w:suppressAutoHyphens/>
        <w:spacing w:after="0" w:line="276" w:lineRule="auto"/>
        <w:contextualSpacing/>
        <w:jc w:val="both"/>
        <w:rPr>
          <w:rFonts w:ascii="Times New Roman" w:hAnsi="Times New Roman" w:cs="Times New Roman"/>
          <w:i/>
          <w:sz w:val="20"/>
          <w:szCs w:val="24"/>
          <w:lang w:eastAsia="pl-PL"/>
        </w:rPr>
      </w:pPr>
      <w:r w:rsidRPr="00A7436B">
        <w:rPr>
          <w:rFonts w:ascii="Times New Roman" w:hAnsi="Times New Roman" w:cs="Times New Roman"/>
          <w:i/>
          <w:sz w:val="20"/>
          <w:szCs w:val="24"/>
          <w:lang w:eastAsia="pl-PL"/>
        </w:rPr>
        <w:t xml:space="preserve">(pełna nazwa/firma, adres,                </w:t>
      </w:r>
    </w:p>
    <w:p w14:paraId="5F20B4D1" w14:textId="77777777" w:rsidR="00814F7A" w:rsidRPr="00A7436B" w:rsidRDefault="00814F7A" w:rsidP="00814F7A">
      <w:pPr>
        <w:tabs>
          <w:tab w:val="right" w:pos="9638"/>
        </w:tabs>
        <w:suppressAutoHyphens/>
        <w:spacing w:after="0" w:line="276" w:lineRule="auto"/>
        <w:contextualSpacing/>
        <w:jc w:val="both"/>
        <w:rPr>
          <w:rFonts w:ascii="Times New Roman" w:hAnsi="Times New Roman" w:cs="Times New Roman"/>
          <w:b/>
          <w:bCs/>
          <w:sz w:val="28"/>
          <w:szCs w:val="24"/>
          <w:lang w:eastAsia="zh-CN"/>
        </w:rPr>
      </w:pPr>
      <w:r w:rsidRPr="00A7436B">
        <w:rPr>
          <w:rFonts w:ascii="Times New Roman" w:hAnsi="Times New Roman" w:cs="Times New Roman"/>
          <w:i/>
          <w:sz w:val="20"/>
          <w:szCs w:val="24"/>
          <w:lang w:eastAsia="pl-PL"/>
        </w:rPr>
        <w:t xml:space="preserve"> w zależności od podmiotu: NIP/PESEL, KRS/CEiDG)</w:t>
      </w:r>
      <w:r w:rsidRPr="00A7436B">
        <w:rPr>
          <w:rFonts w:ascii="Times New Roman" w:hAnsi="Times New Roman" w:cs="Times New Roman"/>
          <w:b/>
          <w:bCs/>
          <w:sz w:val="28"/>
          <w:szCs w:val="24"/>
          <w:lang w:eastAsia="zh-CN"/>
        </w:rPr>
        <w:t xml:space="preserve">                    </w:t>
      </w:r>
    </w:p>
    <w:p w14:paraId="04C5A101" w14:textId="77777777" w:rsidR="00814F7A" w:rsidRPr="00A7436B" w:rsidRDefault="00814F7A" w:rsidP="00814F7A">
      <w:pPr>
        <w:tabs>
          <w:tab w:val="right" w:pos="9638"/>
        </w:tabs>
        <w:suppressAutoHyphens/>
        <w:spacing w:after="0" w:line="276" w:lineRule="auto"/>
        <w:contextualSpacing/>
        <w:jc w:val="both"/>
        <w:rPr>
          <w:rFonts w:ascii="Times New Roman" w:hAnsi="Times New Roman" w:cs="Times New Roman"/>
          <w:i/>
          <w:sz w:val="20"/>
          <w:szCs w:val="24"/>
          <w:lang w:eastAsia="pl-PL"/>
        </w:rPr>
      </w:pPr>
      <w:r w:rsidRPr="00A7436B">
        <w:rPr>
          <w:rFonts w:ascii="Times New Roman" w:hAnsi="Times New Roman" w:cs="Times New Roman"/>
          <w:b/>
          <w:bCs/>
          <w:sz w:val="28"/>
          <w:szCs w:val="24"/>
          <w:lang w:eastAsia="zh-CN"/>
        </w:rPr>
        <w:t xml:space="preserve">                                                           </w:t>
      </w:r>
    </w:p>
    <w:p w14:paraId="2CBE4622" w14:textId="77777777" w:rsidR="00814F7A" w:rsidRPr="00A7436B" w:rsidRDefault="00814F7A" w:rsidP="00814F7A">
      <w:pPr>
        <w:suppressAutoHyphens/>
        <w:spacing w:after="0" w:line="276" w:lineRule="auto"/>
        <w:ind w:left="6804"/>
        <w:contextualSpacing/>
        <w:rPr>
          <w:rFonts w:ascii="Times New Roman" w:hAnsi="Times New Roman" w:cs="Times New Roman"/>
          <w:b/>
          <w:bCs/>
          <w:sz w:val="24"/>
          <w:szCs w:val="24"/>
          <w:lang w:eastAsia="zh-CN"/>
        </w:rPr>
      </w:pPr>
      <w:r w:rsidRPr="00A7436B">
        <w:rPr>
          <w:rFonts w:ascii="Times New Roman" w:hAnsi="Times New Roman" w:cs="Times New Roman"/>
          <w:b/>
          <w:bCs/>
          <w:sz w:val="24"/>
          <w:szCs w:val="24"/>
          <w:lang w:eastAsia="zh-CN"/>
        </w:rPr>
        <w:t xml:space="preserve">Gmina Leżajsk </w:t>
      </w:r>
    </w:p>
    <w:p w14:paraId="1A95449F" w14:textId="77777777" w:rsidR="00814F7A" w:rsidRPr="00A7436B" w:rsidRDefault="00814F7A" w:rsidP="00814F7A">
      <w:pPr>
        <w:suppressAutoHyphens/>
        <w:spacing w:after="0" w:line="276" w:lineRule="auto"/>
        <w:ind w:left="6804"/>
        <w:contextualSpacing/>
        <w:rPr>
          <w:rFonts w:ascii="Times New Roman" w:hAnsi="Times New Roman" w:cs="Times New Roman"/>
          <w:b/>
          <w:bCs/>
          <w:sz w:val="24"/>
          <w:szCs w:val="24"/>
          <w:lang w:eastAsia="zh-CN"/>
        </w:rPr>
      </w:pPr>
      <w:r w:rsidRPr="00A7436B">
        <w:rPr>
          <w:rFonts w:ascii="Times New Roman" w:hAnsi="Times New Roman" w:cs="Times New Roman"/>
          <w:b/>
          <w:bCs/>
          <w:sz w:val="24"/>
          <w:szCs w:val="24"/>
          <w:lang w:eastAsia="zh-CN"/>
        </w:rPr>
        <w:t xml:space="preserve">37 – 300 Leżajsk </w:t>
      </w:r>
    </w:p>
    <w:p w14:paraId="6B763910" w14:textId="77777777" w:rsidR="00814F7A" w:rsidRPr="00A7436B" w:rsidRDefault="00814F7A" w:rsidP="00814F7A">
      <w:pPr>
        <w:suppressAutoHyphens/>
        <w:spacing w:after="0" w:line="276" w:lineRule="auto"/>
        <w:ind w:left="6804"/>
        <w:contextualSpacing/>
        <w:rPr>
          <w:rFonts w:ascii="Times New Roman" w:hAnsi="Times New Roman" w:cs="Times New Roman"/>
          <w:b/>
          <w:bCs/>
          <w:sz w:val="24"/>
          <w:szCs w:val="24"/>
          <w:lang w:eastAsia="zh-CN"/>
        </w:rPr>
      </w:pPr>
      <w:r w:rsidRPr="00A7436B">
        <w:rPr>
          <w:rFonts w:ascii="Times New Roman" w:hAnsi="Times New Roman" w:cs="Times New Roman"/>
          <w:b/>
          <w:bCs/>
          <w:sz w:val="24"/>
          <w:szCs w:val="24"/>
          <w:lang w:eastAsia="zh-CN"/>
        </w:rPr>
        <w:t>ul. Łukasza Opalińskiego 2</w:t>
      </w:r>
    </w:p>
    <w:p w14:paraId="31780895" w14:textId="77777777" w:rsidR="00814F7A" w:rsidRPr="00A7436B" w:rsidRDefault="00814F7A" w:rsidP="00814F7A">
      <w:pPr>
        <w:suppressAutoHyphens/>
        <w:spacing w:after="0" w:line="276" w:lineRule="auto"/>
        <w:ind w:left="6379"/>
        <w:contextualSpacing/>
        <w:rPr>
          <w:rFonts w:ascii="Times New Roman" w:hAnsi="Times New Roman" w:cs="Times New Roman"/>
          <w:b/>
          <w:bCs/>
          <w:sz w:val="28"/>
          <w:szCs w:val="24"/>
          <w:lang w:eastAsia="zh-CN"/>
        </w:rPr>
      </w:pPr>
    </w:p>
    <w:p w14:paraId="64EE1A03" w14:textId="77777777" w:rsidR="00814F7A" w:rsidRPr="00A7436B" w:rsidRDefault="00814F7A" w:rsidP="00814F7A">
      <w:pPr>
        <w:suppressAutoHyphens/>
        <w:spacing w:after="0" w:line="276" w:lineRule="auto"/>
        <w:contextualSpacing/>
        <w:jc w:val="center"/>
        <w:rPr>
          <w:rFonts w:ascii="Times New Roman" w:hAnsi="Times New Roman" w:cs="Times New Roman"/>
          <w:b/>
          <w:sz w:val="28"/>
          <w:szCs w:val="28"/>
          <w:u w:val="single"/>
          <w:lang w:eastAsia="zh-CN"/>
        </w:rPr>
      </w:pPr>
    </w:p>
    <w:p w14:paraId="1D68D5C9" w14:textId="77777777" w:rsidR="00814F7A" w:rsidRPr="00A7436B" w:rsidRDefault="00814F7A" w:rsidP="00814F7A">
      <w:pPr>
        <w:suppressAutoHyphens/>
        <w:spacing w:after="0" w:line="276" w:lineRule="auto"/>
        <w:contextualSpacing/>
        <w:jc w:val="center"/>
        <w:rPr>
          <w:rFonts w:ascii="Times New Roman" w:hAnsi="Times New Roman" w:cs="Times New Roman"/>
          <w:b/>
          <w:sz w:val="28"/>
          <w:szCs w:val="28"/>
          <w:u w:val="single"/>
          <w:lang w:eastAsia="zh-CN"/>
        </w:rPr>
      </w:pPr>
    </w:p>
    <w:p w14:paraId="59DE3AB0" w14:textId="77777777" w:rsidR="00814F7A" w:rsidRPr="00A7436B" w:rsidRDefault="00814F7A" w:rsidP="00814F7A">
      <w:pPr>
        <w:suppressAutoHyphens/>
        <w:spacing w:after="0" w:line="276" w:lineRule="auto"/>
        <w:contextualSpacing/>
        <w:jc w:val="center"/>
        <w:rPr>
          <w:rFonts w:ascii="Times New Roman" w:hAnsi="Times New Roman" w:cs="Times New Roman"/>
          <w:b/>
          <w:sz w:val="28"/>
          <w:szCs w:val="28"/>
          <w:u w:val="single"/>
          <w:lang w:eastAsia="zh-CN"/>
        </w:rPr>
      </w:pPr>
      <w:r w:rsidRPr="00A7436B">
        <w:rPr>
          <w:rFonts w:ascii="Times New Roman" w:hAnsi="Times New Roman" w:cs="Times New Roman"/>
          <w:b/>
          <w:sz w:val="28"/>
          <w:szCs w:val="28"/>
          <w:u w:val="single"/>
          <w:lang w:eastAsia="zh-CN"/>
        </w:rPr>
        <w:t xml:space="preserve">Oświadczenie o aktualności informacji </w:t>
      </w:r>
    </w:p>
    <w:p w14:paraId="3D7E5465" w14:textId="77777777" w:rsidR="00814F7A" w:rsidRPr="00A7436B" w:rsidRDefault="00814F7A" w:rsidP="00814F7A">
      <w:pPr>
        <w:suppressAutoHyphens/>
        <w:spacing w:after="0" w:line="276" w:lineRule="auto"/>
        <w:contextualSpacing/>
        <w:jc w:val="center"/>
        <w:rPr>
          <w:rFonts w:ascii="Times New Roman" w:hAnsi="Times New Roman" w:cs="Times New Roman"/>
          <w:b/>
          <w:sz w:val="24"/>
          <w:szCs w:val="28"/>
          <w:lang w:eastAsia="zh-CN"/>
        </w:rPr>
      </w:pPr>
      <w:r w:rsidRPr="00A7436B">
        <w:rPr>
          <w:rFonts w:ascii="Times New Roman" w:hAnsi="Times New Roman" w:cs="Times New Roman"/>
          <w:b/>
          <w:sz w:val="24"/>
          <w:szCs w:val="28"/>
          <w:lang w:eastAsia="zh-CN"/>
        </w:rPr>
        <w:t xml:space="preserve">zawartych w oświadczeniu, o którym mowa w art. 125 ustawy Pzp </w:t>
      </w:r>
    </w:p>
    <w:p w14:paraId="32787418" w14:textId="77777777" w:rsidR="00814F7A" w:rsidRPr="00A7436B" w:rsidRDefault="00814F7A" w:rsidP="00814F7A">
      <w:pPr>
        <w:suppressAutoHyphens/>
        <w:spacing w:after="0" w:line="276" w:lineRule="auto"/>
        <w:contextualSpacing/>
        <w:jc w:val="center"/>
        <w:rPr>
          <w:rFonts w:ascii="Times New Roman" w:hAnsi="Times New Roman" w:cs="Times New Roman"/>
          <w:b/>
          <w:sz w:val="24"/>
          <w:szCs w:val="28"/>
          <w:lang w:eastAsia="zh-CN"/>
        </w:rPr>
      </w:pPr>
      <w:r w:rsidRPr="00A7436B">
        <w:rPr>
          <w:rFonts w:ascii="Times New Roman" w:hAnsi="Times New Roman" w:cs="Times New Roman"/>
          <w:b/>
          <w:sz w:val="24"/>
          <w:szCs w:val="28"/>
          <w:lang w:eastAsia="zh-CN"/>
        </w:rPr>
        <w:t>w zakresie podstaw wykluczenia z postępowania</w:t>
      </w:r>
    </w:p>
    <w:p w14:paraId="520A888C" w14:textId="77777777" w:rsidR="00814F7A" w:rsidRPr="00A7436B" w:rsidRDefault="00814F7A" w:rsidP="00814F7A">
      <w:pPr>
        <w:suppressAutoHyphens/>
        <w:spacing w:after="0" w:line="276" w:lineRule="auto"/>
        <w:contextualSpacing/>
        <w:jc w:val="center"/>
        <w:rPr>
          <w:rFonts w:ascii="Times New Roman" w:hAnsi="Times New Roman" w:cs="Times New Roman"/>
          <w:b/>
          <w:sz w:val="24"/>
          <w:szCs w:val="24"/>
          <w:lang w:eastAsia="zh-CN"/>
        </w:rPr>
      </w:pPr>
    </w:p>
    <w:p w14:paraId="792535CD" w14:textId="77777777" w:rsidR="00814F7A" w:rsidRPr="00A7436B" w:rsidRDefault="00814F7A" w:rsidP="00814F7A">
      <w:pPr>
        <w:suppressAutoHyphens/>
        <w:spacing w:after="0" w:line="276" w:lineRule="auto"/>
        <w:contextualSpacing/>
        <w:jc w:val="center"/>
        <w:rPr>
          <w:rFonts w:ascii="Times New Roman" w:hAnsi="Times New Roman" w:cs="Times New Roman"/>
          <w:b/>
          <w:sz w:val="24"/>
          <w:szCs w:val="24"/>
          <w:lang w:eastAsia="zh-CN"/>
        </w:rPr>
      </w:pPr>
    </w:p>
    <w:p w14:paraId="238DFC99" w14:textId="732B3945" w:rsidR="00814F7A" w:rsidRPr="00A7436B" w:rsidRDefault="00814F7A" w:rsidP="00814F7A">
      <w:pPr>
        <w:suppressAutoHyphens/>
        <w:spacing w:after="0" w:line="276" w:lineRule="auto"/>
        <w:contextualSpacing/>
        <w:jc w:val="both"/>
        <w:rPr>
          <w:rFonts w:ascii="Times New Roman" w:hAnsi="Times New Roman" w:cs="Times New Roman"/>
          <w:sz w:val="24"/>
          <w:szCs w:val="24"/>
          <w:lang w:eastAsia="zh-CN"/>
        </w:rPr>
      </w:pPr>
      <w:r w:rsidRPr="00A7436B">
        <w:rPr>
          <w:rFonts w:ascii="Times New Roman" w:hAnsi="Times New Roman" w:cs="Times New Roman"/>
          <w:sz w:val="24"/>
          <w:szCs w:val="24"/>
          <w:lang w:eastAsia="zh-CN"/>
        </w:rPr>
        <w:t>Na potrzeby postępowania o udzielenie zamówienia pn.:</w:t>
      </w:r>
      <w:r w:rsidRPr="00A7436B">
        <w:rPr>
          <w:rFonts w:ascii="Times New Roman" w:hAnsi="Times New Roman" w:cs="Times New Roman"/>
          <w:b/>
          <w:i/>
          <w:sz w:val="24"/>
          <w:szCs w:val="24"/>
          <w:lang w:eastAsia="zh-CN"/>
        </w:rPr>
        <w:t xml:space="preserve"> </w:t>
      </w:r>
      <w:r w:rsidRPr="00A7436B">
        <w:rPr>
          <w:rFonts w:ascii="Times New Roman" w:hAnsi="Times New Roman" w:cs="Times New Roman"/>
          <w:b/>
          <w:sz w:val="24"/>
          <w:szCs w:val="24"/>
          <w:lang w:eastAsia="zh-CN"/>
        </w:rPr>
        <w:t>„</w:t>
      </w:r>
      <w:r w:rsidR="0085725D" w:rsidRPr="0085725D">
        <w:rPr>
          <w:rFonts w:ascii="Times New Roman" w:hAnsi="Times New Roman" w:cs="Times New Roman"/>
          <w:b/>
          <w:bCs/>
          <w:iCs/>
          <w:sz w:val="24"/>
          <w:szCs w:val="24"/>
        </w:rPr>
        <w:t>Uzupełnienie zasobów i infrastruktury niezbędnej do realizacji zadań OLiOC Dostawa koparko-ładowarki</w:t>
      </w:r>
      <w:r w:rsidRPr="0085725D">
        <w:rPr>
          <w:rFonts w:ascii="Times New Roman" w:hAnsi="Times New Roman" w:cs="Times New Roman"/>
          <w:b/>
          <w:bCs/>
          <w:iCs/>
          <w:sz w:val="24"/>
          <w:szCs w:val="24"/>
          <w:lang w:eastAsia="zh-CN"/>
        </w:rPr>
        <w:t>”</w:t>
      </w:r>
      <w:r w:rsidRPr="00A7436B">
        <w:rPr>
          <w:rFonts w:ascii="Times New Roman" w:hAnsi="Times New Roman" w:cs="Times New Roman"/>
          <w:b/>
          <w:sz w:val="24"/>
          <w:szCs w:val="24"/>
          <w:lang w:eastAsia="zh-CN"/>
        </w:rPr>
        <w:t xml:space="preserve"> </w:t>
      </w:r>
      <w:r w:rsidRPr="00A7436B">
        <w:rPr>
          <w:rFonts w:ascii="Times New Roman" w:hAnsi="Times New Roman" w:cs="Times New Roman"/>
          <w:sz w:val="24"/>
          <w:szCs w:val="24"/>
          <w:lang w:eastAsia="zh-CN"/>
        </w:rPr>
        <w:t xml:space="preserve">prowadzonego przez </w:t>
      </w:r>
      <w:r w:rsidRPr="00A7436B">
        <w:rPr>
          <w:rFonts w:ascii="Times New Roman" w:hAnsi="Times New Roman" w:cs="Times New Roman"/>
          <w:b/>
          <w:sz w:val="24"/>
          <w:szCs w:val="24"/>
          <w:lang w:eastAsia="zh-CN"/>
        </w:rPr>
        <w:t>Gminę Leżajsk, ul. Łukasza Opalińskiego 2, 37-300 Leżajsk</w:t>
      </w:r>
      <w:r w:rsidRPr="00A7436B">
        <w:rPr>
          <w:rFonts w:ascii="Times New Roman" w:hAnsi="Times New Roman" w:cs="Times New Roman"/>
          <w:i/>
          <w:sz w:val="24"/>
          <w:szCs w:val="24"/>
          <w:lang w:eastAsia="zh-CN"/>
        </w:rPr>
        <w:t>,</w:t>
      </w:r>
      <w:r w:rsidRPr="00A7436B">
        <w:rPr>
          <w:rFonts w:ascii="Times New Roman" w:hAnsi="Times New Roman" w:cs="Times New Roman"/>
          <w:sz w:val="24"/>
          <w:szCs w:val="24"/>
          <w:lang w:eastAsia="zh-CN"/>
        </w:rPr>
        <w:t xml:space="preserve"> oświadczam/y, że:</w:t>
      </w:r>
    </w:p>
    <w:p w14:paraId="19204EA1" w14:textId="77777777" w:rsidR="00814F7A" w:rsidRPr="00A7436B" w:rsidRDefault="00814F7A" w:rsidP="00814F7A">
      <w:pPr>
        <w:suppressAutoHyphens/>
        <w:spacing w:after="0" w:line="276" w:lineRule="auto"/>
        <w:contextualSpacing/>
        <w:jc w:val="both"/>
        <w:rPr>
          <w:rFonts w:ascii="Times New Roman" w:hAnsi="Times New Roman" w:cs="Times New Roman"/>
          <w:sz w:val="24"/>
          <w:szCs w:val="24"/>
          <w:lang w:eastAsia="zh-CN"/>
        </w:rPr>
      </w:pPr>
    </w:p>
    <w:p w14:paraId="07753030" w14:textId="77777777" w:rsidR="00814F7A" w:rsidRPr="00A7436B" w:rsidRDefault="00814F7A" w:rsidP="00814F7A">
      <w:pPr>
        <w:suppressAutoHyphens/>
        <w:spacing w:after="0" w:line="276" w:lineRule="auto"/>
        <w:contextualSpacing/>
        <w:jc w:val="both"/>
        <w:rPr>
          <w:rFonts w:ascii="Times New Roman" w:hAnsi="Times New Roman" w:cs="Times New Roman"/>
          <w:sz w:val="24"/>
          <w:szCs w:val="24"/>
          <w:lang w:eastAsia="zh-CN"/>
        </w:rPr>
      </w:pPr>
      <w:r w:rsidRPr="00A7436B">
        <w:rPr>
          <w:rFonts w:ascii="Times New Roman" w:hAnsi="Times New Roman" w:cs="Times New Roman"/>
          <w:sz w:val="24"/>
          <w:szCs w:val="24"/>
          <w:lang w:eastAsia="zh-CN"/>
        </w:rPr>
        <w:t>Informacje zawarte w oświadczeniu, o którym mowa w art. 125 ustawy Pzp w zakresie wskazanych przez zamawiającego podstaw wykluczenia z</w:t>
      </w:r>
      <w:r w:rsidRPr="00A7436B">
        <w:rPr>
          <w:rFonts w:ascii="Times New Roman" w:hAnsi="Times New Roman" w:cs="Times New Roman"/>
          <w:b/>
          <w:sz w:val="24"/>
          <w:szCs w:val="24"/>
          <w:lang w:eastAsia="zh-CN"/>
        </w:rPr>
        <w:t xml:space="preserve"> </w:t>
      </w:r>
      <w:r w:rsidRPr="00A7436B">
        <w:rPr>
          <w:rFonts w:ascii="Times New Roman" w:hAnsi="Times New Roman" w:cs="Times New Roman"/>
          <w:sz w:val="24"/>
          <w:szCs w:val="24"/>
          <w:lang w:eastAsia="zh-CN"/>
        </w:rPr>
        <w:t>postępowania, o których mowa w:</w:t>
      </w:r>
    </w:p>
    <w:p w14:paraId="35C64FAB" w14:textId="2126674B" w:rsidR="00814F7A" w:rsidRPr="00A7436B" w:rsidRDefault="00814F7A" w:rsidP="00020B92">
      <w:pPr>
        <w:numPr>
          <w:ilvl w:val="0"/>
          <w:numId w:val="71"/>
        </w:numPr>
        <w:suppressAutoHyphens/>
        <w:spacing w:after="0" w:line="276" w:lineRule="auto"/>
        <w:ind w:left="567"/>
        <w:contextualSpacing/>
        <w:jc w:val="both"/>
        <w:rPr>
          <w:rFonts w:ascii="Times New Roman" w:hAnsi="Times New Roman" w:cs="Times New Roman"/>
          <w:sz w:val="24"/>
          <w:szCs w:val="24"/>
          <w:lang w:eastAsia="zh-CN"/>
        </w:rPr>
      </w:pPr>
      <w:r w:rsidRPr="00A7436B">
        <w:rPr>
          <w:rFonts w:ascii="Times New Roman" w:hAnsi="Times New Roman" w:cs="Times New Roman"/>
          <w:sz w:val="24"/>
          <w:szCs w:val="24"/>
          <w:lang w:eastAsia="zh-CN"/>
        </w:rPr>
        <w:t xml:space="preserve">art. 108 ust. 1 ustawy z dnia 11 września 2019 r. Prawo zamówień publicznych </w:t>
      </w:r>
      <w:r w:rsidR="0085725D" w:rsidRPr="00E30212">
        <w:rPr>
          <w:rFonts w:ascii="Times New Roman" w:eastAsia="Calibri" w:hAnsi="Times New Roman" w:cs="Times New Roman"/>
          <w:sz w:val="24"/>
          <w:szCs w:val="24"/>
        </w:rPr>
        <w:t>(</w:t>
      </w:r>
      <w:r w:rsidR="0085725D">
        <w:rPr>
          <w:rFonts w:ascii="Times New Roman" w:hAnsi="Times New Roman" w:cs="Times New Roman"/>
          <w:sz w:val="24"/>
        </w:rPr>
        <w:t>t.j. Dz.U. z 2026 r. poz. 793 z późn zm.</w:t>
      </w:r>
      <w:r w:rsidR="0085725D" w:rsidRPr="00E30212">
        <w:rPr>
          <w:rFonts w:ascii="Times New Roman" w:eastAsia="Calibri" w:hAnsi="Times New Roman" w:cs="Times New Roman"/>
          <w:sz w:val="24"/>
          <w:szCs w:val="24"/>
        </w:rPr>
        <w:t>)</w:t>
      </w:r>
      <w:r w:rsidRPr="00A7436B">
        <w:rPr>
          <w:rFonts w:ascii="Times New Roman" w:hAnsi="Times New Roman" w:cs="Times New Roman"/>
          <w:sz w:val="24"/>
          <w:szCs w:val="24"/>
          <w:lang w:eastAsia="zh-CN"/>
        </w:rPr>
        <w:t>,</w:t>
      </w:r>
    </w:p>
    <w:p w14:paraId="13EB2FBC" w14:textId="77777777" w:rsidR="00814F7A" w:rsidRPr="00A7436B" w:rsidRDefault="00814F7A" w:rsidP="00020B92">
      <w:pPr>
        <w:numPr>
          <w:ilvl w:val="0"/>
          <w:numId w:val="71"/>
        </w:numPr>
        <w:suppressAutoHyphens/>
        <w:spacing w:after="0" w:line="276" w:lineRule="auto"/>
        <w:ind w:left="567"/>
        <w:contextualSpacing/>
        <w:jc w:val="both"/>
        <w:rPr>
          <w:rFonts w:ascii="Times New Roman" w:hAnsi="Times New Roman" w:cs="Times New Roman"/>
          <w:bCs/>
          <w:sz w:val="24"/>
          <w:szCs w:val="24"/>
          <w:lang w:eastAsia="zh-CN"/>
        </w:rPr>
      </w:pPr>
      <w:r w:rsidRPr="00A7436B">
        <w:rPr>
          <w:rFonts w:ascii="Times New Roman" w:hAnsi="Times New Roman" w:cs="Times New Roman"/>
          <w:bCs/>
          <w:sz w:val="24"/>
          <w:szCs w:val="24"/>
          <w:lang w:eastAsia="zh-CN"/>
        </w:rPr>
        <w:t xml:space="preserve">art. 7 </w:t>
      </w:r>
      <w:r w:rsidRPr="00A7436B">
        <w:rPr>
          <w:rFonts w:ascii="Times New Roman" w:hAnsi="Times New Roman" w:cs="Times New Roman"/>
          <w:sz w:val="24"/>
          <w:szCs w:val="24"/>
          <w:lang w:eastAsia="zh-CN"/>
        </w:rPr>
        <w:t>ust</w:t>
      </w:r>
      <w:r w:rsidRPr="00A7436B">
        <w:rPr>
          <w:rFonts w:ascii="Times New Roman" w:hAnsi="Times New Roman" w:cs="Times New Roman"/>
          <w:bCs/>
          <w:sz w:val="24"/>
          <w:szCs w:val="24"/>
          <w:lang w:eastAsia="zh-CN"/>
        </w:rPr>
        <w:t>. 1 ustawy z dnia 13 kwietnia 2022 r. o szczególnych rozwiązaniach w zakresie przeciwdziałania wspieraniu agresji na Ukrainę oraz służących ochronie bezpieczeństwa narodowego (t.j. Dz.U. z 2024 r. poz. 507 z późń. zm.)</w:t>
      </w:r>
    </w:p>
    <w:p w14:paraId="40930641" w14:textId="2B682AD9" w:rsidR="00814F7A" w:rsidRPr="00A7436B" w:rsidRDefault="00814F7A" w:rsidP="00814F7A">
      <w:pPr>
        <w:suppressAutoHyphens/>
        <w:spacing w:after="0" w:line="276" w:lineRule="auto"/>
        <w:contextualSpacing/>
        <w:jc w:val="both"/>
        <w:rPr>
          <w:rFonts w:ascii="Times New Roman" w:hAnsi="Times New Roman" w:cs="Times New Roman"/>
          <w:b/>
          <w:bCs/>
          <w:sz w:val="24"/>
          <w:szCs w:val="24"/>
          <w:lang w:eastAsia="zh-CN"/>
        </w:rPr>
      </w:pPr>
      <w:r w:rsidRPr="00A7436B">
        <w:rPr>
          <w:rFonts w:ascii="Times New Roman" w:hAnsi="Times New Roman" w:cs="Times New Roman"/>
          <w:b/>
          <w:bCs/>
          <w:sz w:val="24"/>
          <w:szCs w:val="24"/>
          <w:lang w:eastAsia="zh-CN"/>
        </w:rPr>
        <w:t xml:space="preserve">są aktualne </w:t>
      </w:r>
    </w:p>
    <w:p w14:paraId="6363C5FA" w14:textId="77777777" w:rsidR="00814F7A" w:rsidRPr="00A7436B" w:rsidRDefault="00814F7A" w:rsidP="00814F7A">
      <w:pPr>
        <w:suppressAutoHyphens/>
        <w:spacing w:after="0" w:line="276" w:lineRule="auto"/>
        <w:contextualSpacing/>
        <w:jc w:val="both"/>
        <w:rPr>
          <w:rFonts w:ascii="Times New Roman" w:hAnsi="Times New Roman" w:cs="Times New Roman"/>
          <w:b/>
          <w:bCs/>
          <w:sz w:val="24"/>
          <w:szCs w:val="24"/>
          <w:lang w:eastAsia="zh-CN"/>
        </w:rPr>
      </w:pPr>
    </w:p>
    <w:p w14:paraId="216A1E30" w14:textId="77777777" w:rsidR="00814F7A" w:rsidRPr="00A7436B" w:rsidRDefault="00814F7A" w:rsidP="00814F7A">
      <w:pPr>
        <w:suppressAutoHyphens/>
        <w:spacing w:after="0" w:line="276" w:lineRule="auto"/>
        <w:ind w:left="142" w:hanging="142"/>
        <w:contextualSpacing/>
        <w:jc w:val="both"/>
        <w:rPr>
          <w:rFonts w:ascii="Times New Roman" w:hAnsi="Times New Roman" w:cs="Times New Roman"/>
          <w:i/>
          <w:szCs w:val="24"/>
          <w:lang w:eastAsia="zh-CN"/>
        </w:rPr>
      </w:pPr>
    </w:p>
    <w:p w14:paraId="7F14E848" w14:textId="77777777" w:rsidR="00814F7A" w:rsidRPr="00A7436B" w:rsidRDefault="00814F7A" w:rsidP="00814F7A">
      <w:pPr>
        <w:suppressAutoHyphens/>
        <w:spacing w:after="0" w:line="276" w:lineRule="auto"/>
        <w:contextualSpacing/>
        <w:jc w:val="both"/>
        <w:rPr>
          <w:rFonts w:ascii="Times New Roman" w:hAnsi="Times New Roman" w:cs="Times New Roman"/>
          <w:sz w:val="24"/>
          <w:szCs w:val="24"/>
          <w:lang w:eastAsia="zh-CN"/>
        </w:rPr>
      </w:pPr>
      <w:r w:rsidRPr="00A7436B">
        <w:rPr>
          <w:rFonts w:ascii="Times New Roman" w:hAnsi="Times New Roman" w:cs="Times New Roman"/>
          <w:sz w:val="24"/>
          <w:szCs w:val="24"/>
          <w:lang w:eastAsia="zh-CN"/>
        </w:rPr>
        <w:t xml:space="preserve">Oświadczam/y, że wszystkie informacje podane w powyższym oświadczeniu są aktualne </w:t>
      </w:r>
      <w:r w:rsidRPr="00A7436B">
        <w:rPr>
          <w:rFonts w:ascii="Times New Roman" w:hAnsi="Times New Roman" w:cs="Times New Roman"/>
          <w:sz w:val="24"/>
          <w:szCs w:val="24"/>
          <w:lang w:eastAsia="zh-CN"/>
        </w:rPr>
        <w:br/>
        <w:t>i zgodne z prawdą oraz zostały przedstawione z pełną świadomością konsekwencji wprowadzenia zamawiającego w błąd przy przedstawianiu informacji.</w:t>
      </w:r>
    </w:p>
    <w:p w14:paraId="1499F797" w14:textId="77777777" w:rsidR="00814F7A" w:rsidRPr="004F5F8E" w:rsidRDefault="00814F7A" w:rsidP="00814F7A">
      <w:pPr>
        <w:suppressAutoHyphens/>
        <w:spacing w:after="0" w:line="276" w:lineRule="auto"/>
        <w:contextualSpacing/>
        <w:jc w:val="both"/>
        <w:rPr>
          <w:rFonts w:ascii="Times New Roman" w:hAnsi="Times New Roman" w:cs="Times New Roman"/>
          <w:color w:val="EE0000"/>
          <w:sz w:val="24"/>
          <w:szCs w:val="24"/>
          <w:lang w:eastAsia="zh-CN"/>
        </w:rPr>
      </w:pPr>
    </w:p>
    <w:p w14:paraId="7291DA06" w14:textId="77777777" w:rsidR="00814F7A" w:rsidRPr="004F5F8E" w:rsidRDefault="00814F7A" w:rsidP="00FC19B2">
      <w:pPr>
        <w:spacing w:after="0" w:line="276" w:lineRule="auto"/>
        <w:contextualSpacing/>
        <w:jc w:val="right"/>
        <w:rPr>
          <w:rFonts w:ascii="Times New Roman" w:hAnsi="Times New Roman" w:cs="Times New Roman"/>
          <w:b/>
          <w:color w:val="EE0000"/>
        </w:rPr>
      </w:pPr>
    </w:p>
    <w:p w14:paraId="0597D83C" w14:textId="77777777" w:rsidR="0085725D" w:rsidRDefault="0085725D" w:rsidP="0091441F">
      <w:pPr>
        <w:spacing w:after="0" w:line="276" w:lineRule="auto"/>
        <w:contextualSpacing/>
        <w:rPr>
          <w:rFonts w:ascii="Times New Roman" w:hAnsi="Times New Roman" w:cs="Times New Roman"/>
          <w:b/>
          <w:color w:val="EE0000"/>
        </w:rPr>
      </w:pPr>
    </w:p>
    <w:p w14:paraId="4ECD0CAC" w14:textId="77777777" w:rsidR="0085725D" w:rsidRPr="004F5F8E" w:rsidRDefault="0085725D" w:rsidP="00FC19B2">
      <w:pPr>
        <w:spacing w:after="0" w:line="276" w:lineRule="auto"/>
        <w:contextualSpacing/>
        <w:jc w:val="right"/>
        <w:rPr>
          <w:rFonts w:ascii="Times New Roman" w:hAnsi="Times New Roman" w:cs="Times New Roman"/>
          <w:b/>
          <w:color w:val="EE0000"/>
        </w:rPr>
      </w:pPr>
    </w:p>
    <w:p w14:paraId="62F48061" w14:textId="49774694" w:rsidR="00E64638" w:rsidRPr="00A7436B" w:rsidRDefault="007F20AB" w:rsidP="00FC19B2">
      <w:pPr>
        <w:spacing w:after="0" w:line="276" w:lineRule="auto"/>
        <w:contextualSpacing/>
        <w:jc w:val="right"/>
        <w:rPr>
          <w:rFonts w:ascii="Times New Roman" w:hAnsi="Times New Roman" w:cs="Times New Roman"/>
          <w:b/>
          <w:sz w:val="24"/>
        </w:rPr>
      </w:pPr>
      <w:r w:rsidRPr="00A7436B">
        <w:rPr>
          <w:rFonts w:ascii="Times New Roman" w:hAnsi="Times New Roman" w:cs="Times New Roman"/>
          <w:b/>
          <w:sz w:val="24"/>
        </w:rPr>
        <w:t xml:space="preserve">Załącznik nr </w:t>
      </w:r>
      <w:r w:rsidR="00A7436B" w:rsidRPr="00A7436B">
        <w:rPr>
          <w:rFonts w:ascii="Times New Roman" w:hAnsi="Times New Roman" w:cs="Times New Roman"/>
          <w:b/>
          <w:sz w:val="24"/>
        </w:rPr>
        <w:t>4</w:t>
      </w:r>
    </w:p>
    <w:p w14:paraId="58EDFB5A" w14:textId="77777777" w:rsidR="00E64638" w:rsidRPr="00A7436B" w:rsidRDefault="00E64638" w:rsidP="00FC19B2">
      <w:pPr>
        <w:spacing w:after="0" w:line="276" w:lineRule="auto"/>
        <w:contextualSpacing/>
        <w:jc w:val="right"/>
        <w:rPr>
          <w:rFonts w:ascii="Times New Roman" w:hAnsi="Times New Roman" w:cs="Times New Roman"/>
          <w:b/>
          <w:sz w:val="24"/>
        </w:rPr>
      </w:pPr>
    </w:p>
    <w:p w14:paraId="4C1AE9A4" w14:textId="77777777" w:rsidR="00305A19" w:rsidRPr="00A7436B" w:rsidRDefault="00E64638" w:rsidP="00305A19">
      <w:pPr>
        <w:pStyle w:val="Tekstpodstawowy"/>
        <w:tabs>
          <w:tab w:val="right" w:pos="9072"/>
        </w:tabs>
        <w:spacing w:line="276" w:lineRule="auto"/>
        <w:contextualSpacing/>
        <w:rPr>
          <w:sz w:val="28"/>
        </w:rPr>
      </w:pPr>
      <w:r w:rsidRPr="00A7436B">
        <w:rPr>
          <w:sz w:val="28"/>
        </w:rPr>
        <w:t xml:space="preserve"> </w:t>
      </w:r>
    </w:p>
    <w:p w14:paraId="3F8205D4" w14:textId="77777777" w:rsidR="00305A19" w:rsidRPr="00F531F1" w:rsidRDefault="00305A19" w:rsidP="00305A19">
      <w:pPr>
        <w:spacing w:after="0" w:line="276" w:lineRule="auto"/>
        <w:contextualSpacing/>
        <w:jc w:val="right"/>
        <w:rPr>
          <w:rFonts w:ascii="Times New Roman" w:hAnsi="Times New Roman" w:cs="Times New Roman"/>
          <w:b/>
          <w:sz w:val="24"/>
          <w:u w:val="single"/>
        </w:rPr>
      </w:pPr>
      <w:r w:rsidRPr="00F531F1">
        <w:rPr>
          <w:rFonts w:ascii="Times New Roman" w:hAnsi="Times New Roman" w:cs="Times New Roman"/>
          <w:sz w:val="24"/>
        </w:rPr>
        <w:t xml:space="preserve">Nr Egz. ...... </w:t>
      </w:r>
    </w:p>
    <w:p w14:paraId="7A267A44" w14:textId="5C442A9E" w:rsidR="00305A19" w:rsidRPr="00A7436B" w:rsidRDefault="00305A19" w:rsidP="00305A19">
      <w:pPr>
        <w:spacing w:after="0" w:line="276" w:lineRule="auto"/>
        <w:ind w:firstLine="708"/>
        <w:contextualSpacing/>
        <w:jc w:val="center"/>
        <w:rPr>
          <w:rFonts w:ascii="Times New Roman" w:hAnsi="Times New Roman" w:cs="Times New Roman"/>
          <w:sz w:val="24"/>
        </w:rPr>
      </w:pPr>
      <w:r w:rsidRPr="00F531F1">
        <w:rPr>
          <w:rFonts w:ascii="Times New Roman" w:hAnsi="Times New Roman" w:cs="Times New Roman"/>
          <w:b/>
          <w:sz w:val="24"/>
          <w:u w:val="single"/>
        </w:rPr>
        <w:t>WZÓR UMOWY NR ZP.272…….202</w:t>
      </w:r>
      <w:r w:rsidR="0085725D" w:rsidRPr="00F531F1">
        <w:rPr>
          <w:rFonts w:ascii="Times New Roman" w:hAnsi="Times New Roman" w:cs="Times New Roman"/>
          <w:b/>
          <w:sz w:val="24"/>
          <w:u w:val="single"/>
        </w:rPr>
        <w:t>6</w:t>
      </w:r>
      <w:r w:rsidRPr="00A7436B">
        <w:rPr>
          <w:rFonts w:ascii="Times New Roman" w:hAnsi="Times New Roman" w:cs="Times New Roman"/>
          <w:b/>
          <w:sz w:val="24"/>
          <w:u w:val="single"/>
        </w:rPr>
        <w:t xml:space="preserve"> </w:t>
      </w:r>
    </w:p>
    <w:p w14:paraId="312D8441" w14:textId="77777777" w:rsidR="00305A19" w:rsidRPr="00A7436B" w:rsidRDefault="00305A19" w:rsidP="00305A19">
      <w:pPr>
        <w:spacing w:after="0" w:line="276" w:lineRule="auto"/>
        <w:ind w:firstLine="708"/>
        <w:contextualSpacing/>
        <w:jc w:val="center"/>
        <w:rPr>
          <w:rFonts w:ascii="Times New Roman" w:hAnsi="Times New Roman" w:cs="Times New Roman"/>
          <w:b/>
          <w:sz w:val="24"/>
          <w:u w:val="single"/>
        </w:rPr>
      </w:pPr>
    </w:p>
    <w:p w14:paraId="3A378DB3" w14:textId="77777777" w:rsidR="00305A19" w:rsidRPr="00A7436B" w:rsidRDefault="00305A19" w:rsidP="00305A19">
      <w:pPr>
        <w:spacing w:after="0" w:line="276" w:lineRule="auto"/>
        <w:ind w:firstLine="708"/>
        <w:contextualSpacing/>
        <w:jc w:val="both"/>
        <w:rPr>
          <w:rFonts w:ascii="Times New Roman" w:hAnsi="Times New Roman" w:cs="Times New Roman"/>
          <w:b/>
          <w:sz w:val="24"/>
        </w:rPr>
      </w:pPr>
    </w:p>
    <w:p w14:paraId="0043EEF0" w14:textId="2458C231" w:rsidR="00305A19" w:rsidRPr="00A7436B" w:rsidRDefault="00305A19" w:rsidP="00305A19">
      <w:pPr>
        <w:spacing w:after="0" w:line="276" w:lineRule="auto"/>
        <w:contextualSpacing/>
        <w:jc w:val="both"/>
        <w:rPr>
          <w:rFonts w:ascii="Times New Roman" w:hAnsi="Times New Roman" w:cs="Times New Roman"/>
          <w:sz w:val="24"/>
          <w:lang w:eastAsia="pl-PL"/>
        </w:rPr>
      </w:pPr>
      <w:r w:rsidRPr="00A7436B">
        <w:rPr>
          <w:rFonts w:ascii="Times New Roman" w:hAnsi="Times New Roman" w:cs="Times New Roman"/>
          <w:sz w:val="24"/>
          <w:lang w:eastAsia="pl-PL"/>
        </w:rPr>
        <w:t>W dniu ………………………, pomiędzy:</w:t>
      </w:r>
    </w:p>
    <w:p w14:paraId="493217AC" w14:textId="77777777" w:rsidR="00305A19" w:rsidRPr="00A7436B" w:rsidRDefault="00305A19" w:rsidP="00305A19">
      <w:pPr>
        <w:spacing w:after="0" w:line="276" w:lineRule="auto"/>
        <w:contextualSpacing/>
        <w:jc w:val="both"/>
        <w:rPr>
          <w:rFonts w:ascii="Times New Roman" w:hAnsi="Times New Roman" w:cs="Times New Roman"/>
          <w:sz w:val="24"/>
          <w:lang w:eastAsia="pl-PL"/>
        </w:rPr>
      </w:pPr>
    </w:p>
    <w:p w14:paraId="21C2FAF4" w14:textId="7CC7A6E3" w:rsidR="00305A19" w:rsidRPr="00A7436B" w:rsidRDefault="00305A19" w:rsidP="00305A19">
      <w:pPr>
        <w:spacing w:after="0" w:line="276" w:lineRule="auto"/>
        <w:contextualSpacing/>
        <w:jc w:val="both"/>
        <w:rPr>
          <w:rFonts w:ascii="Times New Roman" w:hAnsi="Times New Roman" w:cs="Times New Roman"/>
          <w:sz w:val="24"/>
          <w:lang w:eastAsia="pl-PL"/>
        </w:rPr>
      </w:pPr>
      <w:r w:rsidRPr="00A7436B">
        <w:rPr>
          <w:rFonts w:ascii="Times New Roman" w:hAnsi="Times New Roman" w:cs="Times New Roman"/>
          <w:b/>
          <w:sz w:val="24"/>
          <w:lang w:eastAsia="pl-PL"/>
        </w:rPr>
        <w:t>Gminą Leżajsk</w:t>
      </w:r>
      <w:r w:rsidRPr="00A7436B">
        <w:rPr>
          <w:rFonts w:ascii="Times New Roman" w:hAnsi="Times New Roman" w:cs="Times New Roman"/>
          <w:sz w:val="24"/>
          <w:lang w:eastAsia="pl-PL"/>
        </w:rPr>
        <w:t xml:space="preserve"> reprezentowaną przez Wójta Gminy Leżajsk z siedzibą w Leżajsku, ul. Opalińskiego 2, NIP: 816-15-93-943,</w:t>
      </w:r>
      <w:r w:rsidRPr="00A7436B">
        <w:t xml:space="preserve"> </w:t>
      </w:r>
      <w:r w:rsidRPr="00A7436B">
        <w:rPr>
          <w:rFonts w:ascii="Times New Roman" w:hAnsi="Times New Roman" w:cs="Times New Roman"/>
          <w:sz w:val="24"/>
          <w:lang w:eastAsia="pl-PL"/>
        </w:rPr>
        <w:t xml:space="preserve">Regon: 690581732, w ramach którego działa na podstawie upoważnienia Wójta Gminy z dnia </w:t>
      </w:r>
      <w:r w:rsidR="001F3EAA" w:rsidRPr="001F3EAA">
        <w:rPr>
          <w:rFonts w:ascii="Times New Roman" w:hAnsi="Times New Roman" w:cs="Times New Roman"/>
          <w:sz w:val="24"/>
          <w:lang w:eastAsia="pl-PL"/>
        </w:rPr>
        <w:t>29.12.2025 r</w:t>
      </w:r>
      <w:r w:rsidRPr="00A7436B">
        <w:rPr>
          <w:rFonts w:ascii="Times New Roman" w:hAnsi="Times New Roman" w:cs="Times New Roman"/>
          <w:sz w:val="24"/>
          <w:lang w:eastAsia="pl-PL"/>
        </w:rPr>
        <w:t xml:space="preserve">. nr </w:t>
      </w:r>
      <w:r w:rsidR="001F3EAA" w:rsidRPr="001F3EAA">
        <w:rPr>
          <w:rFonts w:ascii="Times New Roman" w:hAnsi="Times New Roman" w:cs="Times New Roman"/>
          <w:sz w:val="24"/>
          <w:lang w:eastAsia="pl-PL"/>
        </w:rPr>
        <w:t>ROA.077.77.2025</w:t>
      </w:r>
      <w:r w:rsidR="001F3EAA">
        <w:rPr>
          <w:rFonts w:ascii="Times New Roman" w:hAnsi="Times New Roman" w:cs="Times New Roman"/>
          <w:sz w:val="24"/>
          <w:lang w:eastAsia="pl-PL"/>
        </w:rPr>
        <w:t xml:space="preserve"> </w:t>
      </w:r>
      <w:r w:rsidRPr="00A7436B">
        <w:rPr>
          <w:rFonts w:ascii="Times New Roman" w:hAnsi="Times New Roman" w:cs="Times New Roman"/>
          <w:b/>
          <w:sz w:val="24"/>
          <w:lang w:eastAsia="pl-PL"/>
        </w:rPr>
        <w:t>Zastępca Wójta - Bolesław Pawlus,</w:t>
      </w:r>
      <w:r w:rsidRPr="00A7436B">
        <w:rPr>
          <w:rFonts w:ascii="Times New Roman" w:hAnsi="Times New Roman" w:cs="Times New Roman"/>
          <w:sz w:val="24"/>
          <w:lang w:eastAsia="pl-PL"/>
        </w:rPr>
        <w:t xml:space="preserve"> </w:t>
      </w:r>
    </w:p>
    <w:p w14:paraId="50221FDB" w14:textId="77777777" w:rsidR="00305A19" w:rsidRPr="00A7436B" w:rsidRDefault="00305A19" w:rsidP="00305A19">
      <w:pPr>
        <w:spacing w:after="0" w:line="276" w:lineRule="auto"/>
        <w:contextualSpacing/>
        <w:jc w:val="both"/>
        <w:rPr>
          <w:rFonts w:ascii="Times New Roman" w:hAnsi="Times New Roman" w:cs="Times New Roman"/>
          <w:b/>
          <w:sz w:val="24"/>
          <w:lang w:eastAsia="pl-PL"/>
        </w:rPr>
      </w:pPr>
      <w:r w:rsidRPr="00A7436B">
        <w:rPr>
          <w:rFonts w:ascii="Times New Roman" w:hAnsi="Times New Roman" w:cs="Times New Roman"/>
          <w:sz w:val="24"/>
          <w:lang w:eastAsia="pl-PL"/>
        </w:rPr>
        <w:t xml:space="preserve">zwaną w dalszej treści umowy </w:t>
      </w:r>
      <w:r w:rsidRPr="00A7436B">
        <w:rPr>
          <w:rFonts w:ascii="Times New Roman" w:hAnsi="Times New Roman" w:cs="Times New Roman"/>
          <w:b/>
          <w:sz w:val="24"/>
          <w:lang w:eastAsia="pl-PL"/>
        </w:rPr>
        <w:t>Zamawiającym,</w:t>
      </w:r>
    </w:p>
    <w:p w14:paraId="482CFDC2" w14:textId="77777777" w:rsidR="00305A19" w:rsidRPr="00A7436B" w:rsidRDefault="00305A19" w:rsidP="00305A19">
      <w:pPr>
        <w:spacing w:after="0" w:line="276" w:lineRule="auto"/>
        <w:contextualSpacing/>
        <w:jc w:val="both"/>
        <w:rPr>
          <w:rFonts w:ascii="Times New Roman" w:hAnsi="Times New Roman" w:cs="Times New Roman"/>
          <w:sz w:val="24"/>
          <w:lang w:eastAsia="pl-PL"/>
        </w:rPr>
      </w:pPr>
    </w:p>
    <w:p w14:paraId="010FD638" w14:textId="77777777" w:rsidR="00305A19" w:rsidRPr="00A7436B" w:rsidRDefault="00305A19" w:rsidP="00305A19">
      <w:pPr>
        <w:spacing w:after="0" w:line="276" w:lineRule="auto"/>
        <w:contextualSpacing/>
        <w:jc w:val="both"/>
        <w:rPr>
          <w:rFonts w:ascii="Times New Roman" w:hAnsi="Times New Roman" w:cs="Times New Roman"/>
          <w:sz w:val="24"/>
          <w:lang w:eastAsia="pl-PL"/>
        </w:rPr>
      </w:pPr>
      <w:r w:rsidRPr="00A7436B">
        <w:rPr>
          <w:rFonts w:ascii="Times New Roman" w:hAnsi="Times New Roman" w:cs="Times New Roman"/>
          <w:sz w:val="24"/>
          <w:lang w:eastAsia="pl-PL"/>
        </w:rPr>
        <w:t>a …………………………………………………. z siedzibą: ……………………………………,</w:t>
      </w:r>
      <w:r w:rsidRPr="00A7436B">
        <w:rPr>
          <w:rFonts w:ascii="Times New Roman" w:hAnsi="Times New Roman" w:cs="Times New Roman"/>
          <w:b/>
          <w:sz w:val="24"/>
          <w:lang w:eastAsia="pl-PL"/>
        </w:rPr>
        <w:t xml:space="preserve"> </w:t>
      </w:r>
      <w:r w:rsidRPr="00A7436B">
        <w:rPr>
          <w:rFonts w:ascii="Times New Roman" w:hAnsi="Times New Roman" w:cs="Times New Roman"/>
          <w:sz w:val="24"/>
          <w:lang w:eastAsia="pl-PL"/>
        </w:rPr>
        <w:t>…………………………...……………………………………………………………………………, NIP: …………………, REGON: …………………, reprezentowanym przez: …………………... …………………………………………………………………………………………………...……,</w:t>
      </w:r>
    </w:p>
    <w:p w14:paraId="5799D48B" w14:textId="77777777" w:rsidR="00305A19" w:rsidRPr="00A7436B" w:rsidRDefault="00305A19" w:rsidP="00305A19">
      <w:pPr>
        <w:spacing w:after="0" w:line="276" w:lineRule="auto"/>
        <w:contextualSpacing/>
        <w:jc w:val="both"/>
        <w:rPr>
          <w:rFonts w:ascii="Times New Roman" w:hAnsi="Times New Roman" w:cs="Times New Roman"/>
          <w:sz w:val="24"/>
          <w:lang w:eastAsia="pl-PL"/>
        </w:rPr>
      </w:pPr>
      <w:r w:rsidRPr="00A7436B">
        <w:rPr>
          <w:rFonts w:ascii="Times New Roman" w:hAnsi="Times New Roman" w:cs="Times New Roman"/>
          <w:sz w:val="24"/>
          <w:lang w:eastAsia="pl-PL"/>
        </w:rPr>
        <w:t xml:space="preserve">zwanym w dalszej części </w:t>
      </w:r>
      <w:r w:rsidRPr="00A7436B">
        <w:rPr>
          <w:rFonts w:ascii="Times New Roman" w:hAnsi="Times New Roman" w:cs="Times New Roman"/>
          <w:b/>
          <w:sz w:val="24"/>
          <w:lang w:eastAsia="pl-PL"/>
        </w:rPr>
        <w:t>Wykonawcą</w:t>
      </w:r>
      <w:r w:rsidRPr="00A7436B">
        <w:rPr>
          <w:rFonts w:ascii="Times New Roman" w:hAnsi="Times New Roman" w:cs="Times New Roman"/>
          <w:sz w:val="24"/>
          <w:lang w:eastAsia="pl-PL"/>
        </w:rPr>
        <w:t xml:space="preserve">, </w:t>
      </w:r>
    </w:p>
    <w:p w14:paraId="437BCD29" w14:textId="77777777" w:rsidR="00305A19" w:rsidRPr="00A7436B" w:rsidRDefault="00305A19" w:rsidP="00305A19">
      <w:pPr>
        <w:spacing w:after="0" w:line="276" w:lineRule="auto"/>
        <w:contextualSpacing/>
        <w:jc w:val="both"/>
        <w:rPr>
          <w:rFonts w:ascii="Times New Roman" w:hAnsi="Times New Roman" w:cs="Times New Roman"/>
          <w:sz w:val="24"/>
          <w:lang w:eastAsia="pl-PL"/>
        </w:rPr>
      </w:pPr>
    </w:p>
    <w:p w14:paraId="7F7A7C13" w14:textId="77777777" w:rsidR="00305A19" w:rsidRPr="00A7436B" w:rsidRDefault="00305A19" w:rsidP="00305A19">
      <w:pPr>
        <w:spacing w:after="0" w:line="276" w:lineRule="auto"/>
        <w:contextualSpacing/>
        <w:jc w:val="both"/>
        <w:rPr>
          <w:rFonts w:ascii="Times New Roman" w:hAnsi="Times New Roman" w:cs="Times New Roman"/>
          <w:sz w:val="24"/>
          <w:lang w:eastAsia="pl-PL"/>
        </w:rPr>
      </w:pPr>
    </w:p>
    <w:p w14:paraId="18F6F178" w14:textId="3D221D8F" w:rsidR="00305A19" w:rsidRPr="00A7436B" w:rsidRDefault="00305A19" w:rsidP="00305A19">
      <w:pPr>
        <w:spacing w:after="0" w:line="276" w:lineRule="auto"/>
        <w:contextualSpacing/>
        <w:jc w:val="both"/>
        <w:rPr>
          <w:rFonts w:ascii="Times New Roman" w:hAnsi="Times New Roman" w:cs="Times New Roman"/>
          <w:sz w:val="24"/>
          <w:lang w:eastAsia="pl-PL"/>
        </w:rPr>
      </w:pPr>
      <w:r w:rsidRPr="00A7436B">
        <w:rPr>
          <w:rFonts w:ascii="Times New Roman" w:hAnsi="Times New Roman" w:cs="Times New Roman"/>
          <w:sz w:val="24"/>
          <w:lang w:eastAsia="pl-PL"/>
        </w:rPr>
        <w:t xml:space="preserve">na mocy przepisów ustawy z dnia 11 września 2019 r. - Prawo zamówień publicznych </w:t>
      </w:r>
      <w:r w:rsidR="0085725D" w:rsidRPr="00E30212">
        <w:rPr>
          <w:rFonts w:ascii="Times New Roman" w:eastAsia="Calibri" w:hAnsi="Times New Roman" w:cs="Times New Roman"/>
          <w:sz w:val="24"/>
          <w:szCs w:val="24"/>
        </w:rPr>
        <w:t>(</w:t>
      </w:r>
      <w:r w:rsidR="0085725D">
        <w:rPr>
          <w:rFonts w:ascii="Times New Roman" w:hAnsi="Times New Roman" w:cs="Times New Roman"/>
          <w:sz w:val="24"/>
        </w:rPr>
        <w:t>t.j. Dz.U. z 2026 r. poz. 793 z późn zm.</w:t>
      </w:r>
      <w:r w:rsidR="0085725D" w:rsidRPr="00E30212">
        <w:rPr>
          <w:rFonts w:ascii="Times New Roman" w:eastAsia="Calibri" w:hAnsi="Times New Roman" w:cs="Times New Roman"/>
          <w:sz w:val="24"/>
          <w:szCs w:val="24"/>
        </w:rPr>
        <w:t>)</w:t>
      </w:r>
      <w:r w:rsidRPr="00A7436B">
        <w:rPr>
          <w:rFonts w:ascii="Times New Roman" w:hAnsi="Times New Roman" w:cs="Times New Roman"/>
          <w:sz w:val="24"/>
          <w:lang w:eastAsia="pl-PL"/>
        </w:rPr>
        <w:t>, dalej jako ustawy Pzp, po przeprowadzeniu postępowania o udzielenie zamówienia w trybie podstawowym została zawarta umowa następującej treści:</w:t>
      </w:r>
    </w:p>
    <w:p w14:paraId="46CFD477" w14:textId="549A5924" w:rsidR="00E64638" w:rsidRPr="004F5F8E" w:rsidRDefault="00E64638" w:rsidP="00305A19">
      <w:pPr>
        <w:pStyle w:val="Tekstpodstawowy"/>
        <w:tabs>
          <w:tab w:val="right" w:pos="9072"/>
        </w:tabs>
        <w:spacing w:line="276" w:lineRule="auto"/>
        <w:contextualSpacing/>
        <w:rPr>
          <w:color w:val="EE0000"/>
        </w:rPr>
      </w:pPr>
    </w:p>
    <w:p w14:paraId="4A5AB207" w14:textId="77777777" w:rsidR="00A578CD" w:rsidRPr="004F5F8E" w:rsidRDefault="00A578CD" w:rsidP="00FC19B2">
      <w:pPr>
        <w:suppressAutoHyphens/>
        <w:spacing w:after="0" w:line="276" w:lineRule="auto"/>
        <w:contextualSpacing/>
        <w:rPr>
          <w:rFonts w:ascii="Times New Roman" w:eastAsia="SimSun" w:hAnsi="Times New Roman" w:cs="Times New Roman"/>
          <w:color w:val="EE0000"/>
          <w:sz w:val="24"/>
          <w:szCs w:val="24"/>
          <w:lang w:eastAsia="zh-CN"/>
        </w:rPr>
      </w:pPr>
    </w:p>
    <w:p w14:paraId="2B1EEC56" w14:textId="77777777" w:rsidR="0056711C" w:rsidRPr="009335D3" w:rsidRDefault="0056711C" w:rsidP="0056711C">
      <w:pPr>
        <w:pStyle w:val="Nagwek"/>
        <w:tabs>
          <w:tab w:val="left" w:pos="708"/>
        </w:tabs>
        <w:spacing w:line="276" w:lineRule="auto"/>
        <w:contextualSpacing/>
        <w:jc w:val="center"/>
      </w:pPr>
      <w:r w:rsidRPr="009335D3">
        <w:rPr>
          <w:b/>
        </w:rPr>
        <w:t>I. Przedmiot umowy</w:t>
      </w:r>
    </w:p>
    <w:p w14:paraId="5A45CAD1" w14:textId="7CC1A750" w:rsidR="00737FBF" w:rsidRPr="009335D3" w:rsidRDefault="00737FBF" w:rsidP="00FC19B2">
      <w:pPr>
        <w:spacing w:after="0" w:line="276" w:lineRule="auto"/>
        <w:contextualSpacing/>
        <w:jc w:val="center"/>
        <w:rPr>
          <w:rFonts w:ascii="Times New Roman" w:eastAsia="SimSun" w:hAnsi="Times New Roman" w:cs="Times New Roman"/>
          <w:b/>
          <w:sz w:val="24"/>
          <w:szCs w:val="24"/>
          <w:lang w:eastAsia="pl-PL"/>
        </w:rPr>
      </w:pPr>
      <w:r w:rsidRPr="009335D3">
        <w:rPr>
          <w:rFonts w:ascii="Times New Roman" w:eastAsia="SimSun" w:hAnsi="Times New Roman" w:cs="Times New Roman"/>
          <w:b/>
          <w:sz w:val="24"/>
          <w:szCs w:val="24"/>
          <w:lang w:eastAsia="pl-PL"/>
        </w:rPr>
        <w:t xml:space="preserve">§ 1 </w:t>
      </w:r>
    </w:p>
    <w:p w14:paraId="5273DE5F" w14:textId="49F82C1F" w:rsidR="009335D3" w:rsidRDefault="009335D3" w:rsidP="00020B92">
      <w:pPr>
        <w:numPr>
          <w:ilvl w:val="1"/>
          <w:numId w:val="76"/>
        </w:numPr>
        <w:spacing w:after="0" w:line="276" w:lineRule="auto"/>
        <w:ind w:hanging="357"/>
        <w:contextualSpacing/>
        <w:jc w:val="both"/>
        <w:rPr>
          <w:rFonts w:ascii="Times New Roman" w:hAnsi="Times New Roman" w:cs="Times New Roman"/>
          <w:b/>
          <w:bCs/>
          <w:sz w:val="24"/>
          <w:szCs w:val="24"/>
        </w:rPr>
      </w:pPr>
      <w:r w:rsidRPr="00A84642">
        <w:rPr>
          <w:rFonts w:ascii="Times New Roman" w:hAnsi="Times New Roman" w:cs="Times New Roman"/>
          <w:bCs/>
          <w:sz w:val="24"/>
          <w:szCs w:val="24"/>
        </w:rPr>
        <w:t>Umowa</w:t>
      </w:r>
      <w:r>
        <w:rPr>
          <w:rFonts w:ascii="Times New Roman" w:hAnsi="Times New Roman" w:cs="Times New Roman"/>
          <w:bCs/>
          <w:sz w:val="24"/>
          <w:szCs w:val="24"/>
        </w:rPr>
        <w:t xml:space="preserve"> dotyczy realizacji zadania pn.</w:t>
      </w:r>
      <w:r w:rsidRPr="00A84642">
        <w:rPr>
          <w:rFonts w:ascii="Times New Roman" w:hAnsi="Times New Roman" w:cs="Times New Roman"/>
          <w:bCs/>
          <w:sz w:val="24"/>
          <w:szCs w:val="24"/>
        </w:rPr>
        <w:t xml:space="preserve">: </w:t>
      </w:r>
      <w:r w:rsidRPr="00D52F1C">
        <w:rPr>
          <w:rFonts w:ascii="Times New Roman" w:hAnsi="Times New Roman" w:cs="Times New Roman"/>
          <w:b/>
          <w:bCs/>
          <w:sz w:val="24"/>
          <w:szCs w:val="24"/>
        </w:rPr>
        <w:t>„</w:t>
      </w:r>
      <w:r w:rsidR="00D52F1C" w:rsidRPr="00D52F1C">
        <w:rPr>
          <w:rFonts w:ascii="Times New Roman" w:hAnsi="Times New Roman" w:cs="Times New Roman"/>
          <w:b/>
          <w:bCs/>
          <w:sz w:val="24"/>
          <w:szCs w:val="24"/>
        </w:rPr>
        <w:t>Uzupełnienie zasobów i infrastruktury niezbędnej do realizacji zadań OLiOC Dostawa koparko-ładowarki</w:t>
      </w:r>
      <w:r w:rsidRPr="00D52F1C">
        <w:rPr>
          <w:rFonts w:ascii="Times New Roman" w:hAnsi="Times New Roman" w:cs="Times New Roman"/>
          <w:b/>
          <w:bCs/>
          <w:sz w:val="24"/>
          <w:szCs w:val="24"/>
        </w:rPr>
        <w:t>”.</w:t>
      </w:r>
    </w:p>
    <w:p w14:paraId="73BAB06D" w14:textId="0EBA749B" w:rsidR="00A706CA" w:rsidRPr="00A706CA" w:rsidRDefault="00A706CA" w:rsidP="00A706CA">
      <w:pPr>
        <w:pStyle w:val="Akapitzlist"/>
        <w:numPr>
          <w:ilvl w:val="1"/>
          <w:numId w:val="76"/>
        </w:numPr>
      </w:pPr>
      <w:r w:rsidRPr="00A706CA">
        <w:t>Zadanie sfinansowane ze środków budżetu państwa z Programu Ochrony Ludności i Obrony Cywilnej na lata 2025-2026</w:t>
      </w:r>
      <w:r w:rsidRPr="00A706CA">
        <w:t>.</w:t>
      </w:r>
    </w:p>
    <w:p w14:paraId="1F7A10F0" w14:textId="04C36FDC" w:rsidR="009335D3" w:rsidRPr="00CB4887" w:rsidRDefault="009335D3" w:rsidP="00020B92">
      <w:pPr>
        <w:pStyle w:val="Akapitzlist"/>
        <w:numPr>
          <w:ilvl w:val="1"/>
          <w:numId w:val="76"/>
        </w:numPr>
        <w:spacing w:line="276" w:lineRule="auto"/>
        <w:ind w:hanging="357"/>
        <w:rPr>
          <w:rFonts w:eastAsia="Arial Unicode MS"/>
          <w:kern w:val="0"/>
          <w:szCs w:val="22"/>
          <w:lang w:eastAsia="en-US"/>
        </w:rPr>
      </w:pPr>
      <w:r w:rsidRPr="009335D3">
        <w:rPr>
          <w:rFonts w:eastAsia="Arial Unicode MS"/>
          <w:kern w:val="0"/>
          <w:szCs w:val="22"/>
          <w:lang w:eastAsia="en-US"/>
        </w:rPr>
        <w:t xml:space="preserve">Przedmiotem zamówienia jest dostawa </w:t>
      </w:r>
      <w:r w:rsidR="00D52F1C">
        <w:rPr>
          <w:rFonts w:eastAsia="Arial Unicode MS"/>
          <w:kern w:val="0"/>
          <w:szCs w:val="22"/>
          <w:lang w:eastAsia="en-US"/>
        </w:rPr>
        <w:t>koparko – ładowarki:</w:t>
      </w:r>
    </w:p>
    <w:p w14:paraId="2002CB4A" w14:textId="77777777" w:rsidR="00D52F1C" w:rsidRDefault="00D52F1C" w:rsidP="00D52F1C">
      <w:pPr>
        <w:spacing w:after="0" w:line="276" w:lineRule="auto"/>
        <w:ind w:left="360"/>
        <w:contextualSpacing/>
        <w:jc w:val="both"/>
        <w:rPr>
          <w:rFonts w:ascii="Times New Roman" w:eastAsia="Arial Unicode MS" w:hAnsi="Times New Roman" w:cs="Times New Roman"/>
          <w:sz w:val="24"/>
        </w:rPr>
      </w:pPr>
    </w:p>
    <w:tbl>
      <w:tblPr>
        <w:tblStyle w:val="TableGrid"/>
        <w:tblW w:w="9376" w:type="dxa"/>
        <w:tblInd w:w="36" w:type="dxa"/>
        <w:tblCellMar>
          <w:top w:w="67" w:type="dxa"/>
          <w:left w:w="55" w:type="dxa"/>
          <w:right w:w="98" w:type="dxa"/>
        </w:tblCellMar>
        <w:tblLook w:val="04A0" w:firstRow="1" w:lastRow="0" w:firstColumn="1" w:lastColumn="0" w:noHBand="0" w:noVBand="1"/>
      </w:tblPr>
      <w:tblGrid>
        <w:gridCol w:w="19"/>
        <w:gridCol w:w="689"/>
        <w:gridCol w:w="24"/>
        <w:gridCol w:w="8623"/>
        <w:gridCol w:w="21"/>
      </w:tblGrid>
      <w:tr w:rsidR="00D52F1C" w:rsidRPr="007A64B3" w14:paraId="19F31B4C" w14:textId="77777777" w:rsidTr="001D3DDF">
        <w:trPr>
          <w:gridAfter w:val="1"/>
          <w:wAfter w:w="21" w:type="dxa"/>
          <w:trHeight w:val="391"/>
        </w:trPr>
        <w:tc>
          <w:tcPr>
            <w:tcW w:w="9355" w:type="dxa"/>
            <w:gridSpan w:val="4"/>
            <w:tcBorders>
              <w:top w:val="single" w:sz="2" w:space="0" w:color="000000"/>
              <w:left w:val="single" w:sz="2" w:space="0" w:color="000000"/>
              <w:bottom w:val="single" w:sz="2" w:space="0" w:color="000000"/>
              <w:right w:val="single" w:sz="2" w:space="0" w:color="000000"/>
            </w:tcBorders>
          </w:tcPr>
          <w:p w14:paraId="58A7018B" w14:textId="77777777" w:rsidR="00D52F1C" w:rsidRPr="007A64B3" w:rsidRDefault="00D52F1C" w:rsidP="001D3DDF">
            <w:pPr>
              <w:spacing w:line="276" w:lineRule="auto"/>
              <w:ind w:left="49"/>
              <w:jc w:val="center"/>
              <w:rPr>
                <w:rFonts w:ascii="Times New Roman" w:hAnsi="Times New Roman" w:cs="Times New Roman"/>
              </w:rPr>
            </w:pPr>
            <w:r w:rsidRPr="007A64B3">
              <w:rPr>
                <w:rFonts w:ascii="Times New Roman" w:hAnsi="Times New Roman" w:cs="Times New Roman"/>
              </w:rPr>
              <w:t xml:space="preserve">Wymagania techniczne:  </w:t>
            </w:r>
          </w:p>
        </w:tc>
      </w:tr>
      <w:tr w:rsidR="00D52F1C" w:rsidRPr="007A64B3" w14:paraId="57285F78" w14:textId="77777777" w:rsidTr="001D3DDF">
        <w:trPr>
          <w:gridAfter w:val="1"/>
          <w:wAfter w:w="21" w:type="dxa"/>
          <w:trHeight w:val="1603"/>
        </w:trPr>
        <w:tc>
          <w:tcPr>
            <w:tcW w:w="708" w:type="dxa"/>
            <w:gridSpan w:val="2"/>
            <w:tcBorders>
              <w:top w:val="single" w:sz="2" w:space="0" w:color="000000"/>
              <w:left w:val="single" w:sz="2" w:space="0" w:color="000000"/>
              <w:bottom w:val="single" w:sz="2" w:space="0" w:color="000000"/>
              <w:right w:val="single" w:sz="2" w:space="0" w:color="000000"/>
            </w:tcBorders>
          </w:tcPr>
          <w:p w14:paraId="1E6AF85F" w14:textId="77777777" w:rsidR="00D52F1C" w:rsidRPr="007A64B3" w:rsidRDefault="00D52F1C" w:rsidP="001D3DDF">
            <w:pPr>
              <w:spacing w:line="276" w:lineRule="auto"/>
              <w:ind w:left="113"/>
              <w:jc w:val="center"/>
              <w:rPr>
                <w:rFonts w:ascii="Times New Roman" w:hAnsi="Times New Roman" w:cs="Times New Roman"/>
              </w:rPr>
            </w:pPr>
            <w:r w:rsidRPr="007A64B3">
              <w:rPr>
                <w:rFonts w:ascii="Times New Roman" w:hAnsi="Times New Roman" w:cs="Times New Roman"/>
              </w:rPr>
              <w:t xml:space="preserve"> </w:t>
            </w:r>
          </w:p>
        </w:tc>
        <w:tc>
          <w:tcPr>
            <w:tcW w:w="8647" w:type="dxa"/>
            <w:gridSpan w:val="2"/>
            <w:tcBorders>
              <w:top w:val="single" w:sz="2" w:space="0" w:color="000000"/>
              <w:left w:val="single" w:sz="2" w:space="0" w:color="000000"/>
              <w:bottom w:val="single" w:sz="2" w:space="0" w:color="000000"/>
              <w:right w:val="single" w:sz="2" w:space="0" w:color="000000"/>
            </w:tcBorders>
          </w:tcPr>
          <w:p w14:paraId="08C70C1D" w14:textId="77777777" w:rsidR="00D52F1C" w:rsidRPr="007A64B3" w:rsidRDefault="00D52F1C" w:rsidP="001D3DDF">
            <w:pPr>
              <w:spacing w:line="276" w:lineRule="auto"/>
              <w:ind w:left="228"/>
              <w:rPr>
                <w:rFonts w:ascii="Times New Roman" w:hAnsi="Times New Roman" w:cs="Times New Roman"/>
              </w:rPr>
            </w:pPr>
            <w:r w:rsidRPr="007A64B3">
              <w:rPr>
                <w:rFonts w:ascii="Times New Roman" w:hAnsi="Times New Roman" w:cs="Times New Roman"/>
              </w:rPr>
              <w:t xml:space="preserve">Koparko-ładowarka fabrycznie nowa, koparko-ładowarka kołowa spełniająca wymagania pojazdu dopuszczonego do poruszania się po drogach publicznych zgodnie z obowiązującymi przepisami ustawy Prawo o Ruchu Drogowym, wszystkie główne komponenty układu napędowego wyprodukowane przez jednego producenta (silnik, skrzynia biegów, mosty),  </w:t>
            </w:r>
          </w:p>
        </w:tc>
      </w:tr>
      <w:tr w:rsidR="00D52F1C" w:rsidRPr="007A64B3" w14:paraId="1AD919A2" w14:textId="77777777" w:rsidTr="001D3DDF">
        <w:trPr>
          <w:gridAfter w:val="1"/>
          <w:wAfter w:w="21" w:type="dxa"/>
          <w:trHeight w:val="3019"/>
        </w:trPr>
        <w:tc>
          <w:tcPr>
            <w:tcW w:w="708" w:type="dxa"/>
            <w:gridSpan w:val="2"/>
            <w:tcBorders>
              <w:top w:val="single" w:sz="2" w:space="0" w:color="000000"/>
              <w:left w:val="single" w:sz="2" w:space="0" w:color="000000"/>
              <w:bottom w:val="single" w:sz="2" w:space="0" w:color="000000"/>
              <w:right w:val="single" w:sz="2" w:space="0" w:color="000000"/>
            </w:tcBorders>
          </w:tcPr>
          <w:p w14:paraId="42E35B81" w14:textId="77777777" w:rsidR="00D52F1C" w:rsidRPr="007A64B3" w:rsidRDefault="00D52F1C" w:rsidP="001D3DDF">
            <w:pPr>
              <w:spacing w:line="276" w:lineRule="auto"/>
              <w:ind w:left="53"/>
              <w:jc w:val="center"/>
              <w:rPr>
                <w:rFonts w:ascii="Times New Roman" w:hAnsi="Times New Roman" w:cs="Times New Roman"/>
              </w:rPr>
            </w:pPr>
            <w:r w:rsidRPr="007A64B3">
              <w:rPr>
                <w:rFonts w:ascii="Times New Roman" w:hAnsi="Times New Roman" w:cs="Times New Roman"/>
              </w:rPr>
              <w:lastRenderedPageBreak/>
              <w:t xml:space="preserve">1 </w:t>
            </w:r>
          </w:p>
        </w:tc>
        <w:tc>
          <w:tcPr>
            <w:tcW w:w="8647" w:type="dxa"/>
            <w:gridSpan w:val="2"/>
            <w:tcBorders>
              <w:top w:val="single" w:sz="2" w:space="0" w:color="000000"/>
              <w:left w:val="single" w:sz="2" w:space="0" w:color="000000"/>
              <w:bottom w:val="single" w:sz="2" w:space="0" w:color="000000"/>
              <w:right w:val="single" w:sz="2" w:space="0" w:color="000000"/>
            </w:tcBorders>
          </w:tcPr>
          <w:p w14:paraId="273A46B2" w14:textId="77777777" w:rsidR="00D52F1C" w:rsidRPr="007A64B3" w:rsidRDefault="00D52F1C" w:rsidP="001D3DDF">
            <w:pPr>
              <w:spacing w:line="276" w:lineRule="auto"/>
              <w:ind w:left="228"/>
              <w:rPr>
                <w:rFonts w:ascii="Times New Roman" w:hAnsi="Times New Roman" w:cs="Times New Roman"/>
              </w:rPr>
            </w:pPr>
            <w:r w:rsidRPr="007A64B3">
              <w:rPr>
                <w:rFonts w:ascii="Times New Roman" w:hAnsi="Times New Roman" w:cs="Times New Roman"/>
              </w:rPr>
              <w:t>UKŁAD NAPĘDOWY:</w:t>
            </w:r>
            <w:r w:rsidRPr="007A64B3">
              <w:rPr>
                <w:rFonts w:ascii="Times New Roman" w:hAnsi="Times New Roman" w:cs="Times New Roman"/>
                <w:sz w:val="28"/>
              </w:rPr>
              <w:t xml:space="preserve"> </w:t>
            </w:r>
          </w:p>
          <w:p w14:paraId="01B6E48C" w14:textId="77777777" w:rsidR="00D52F1C" w:rsidRPr="007A64B3" w:rsidRDefault="00D52F1C" w:rsidP="001D3DDF">
            <w:pPr>
              <w:numPr>
                <w:ilvl w:val="0"/>
                <w:numId w:val="86"/>
              </w:numPr>
              <w:spacing w:line="276" w:lineRule="auto"/>
              <w:rPr>
                <w:rFonts w:ascii="Times New Roman" w:hAnsi="Times New Roman" w:cs="Times New Roman"/>
              </w:rPr>
            </w:pPr>
            <w:r w:rsidRPr="007A64B3">
              <w:rPr>
                <w:rFonts w:ascii="Times New Roman" w:hAnsi="Times New Roman" w:cs="Times New Roman"/>
              </w:rPr>
              <w:t xml:space="preserve">silnik wysokoprężny spełniający normy emisji spalin minimum Stage  V </w:t>
            </w:r>
          </w:p>
          <w:p w14:paraId="606A8614" w14:textId="77777777" w:rsidR="00D52F1C" w:rsidRPr="007A64B3" w:rsidRDefault="00D52F1C" w:rsidP="001D3DDF">
            <w:pPr>
              <w:numPr>
                <w:ilvl w:val="0"/>
                <w:numId w:val="86"/>
              </w:numPr>
              <w:spacing w:line="276" w:lineRule="auto"/>
              <w:rPr>
                <w:rFonts w:ascii="Times New Roman" w:hAnsi="Times New Roman" w:cs="Times New Roman"/>
              </w:rPr>
            </w:pPr>
            <w:r w:rsidRPr="007A64B3">
              <w:rPr>
                <w:rFonts w:ascii="Times New Roman" w:hAnsi="Times New Roman" w:cs="Times New Roman"/>
              </w:rPr>
              <w:t>minimalna moc silnika  75 KM;</w:t>
            </w:r>
            <w:r w:rsidRPr="007A64B3">
              <w:rPr>
                <w:rFonts w:ascii="Times New Roman" w:hAnsi="Times New Roman" w:cs="Times New Roman"/>
                <w:sz w:val="28"/>
              </w:rPr>
              <w:t xml:space="preserve"> </w:t>
            </w:r>
          </w:p>
          <w:p w14:paraId="71A6A873" w14:textId="77777777" w:rsidR="00D52F1C" w:rsidRPr="007A64B3" w:rsidRDefault="00D52F1C" w:rsidP="001D3DDF">
            <w:pPr>
              <w:numPr>
                <w:ilvl w:val="0"/>
                <w:numId w:val="86"/>
              </w:numPr>
              <w:spacing w:line="276" w:lineRule="auto"/>
              <w:rPr>
                <w:rFonts w:ascii="Times New Roman" w:hAnsi="Times New Roman" w:cs="Times New Roman"/>
              </w:rPr>
            </w:pPr>
            <w:r w:rsidRPr="007A64B3">
              <w:rPr>
                <w:rFonts w:ascii="Times New Roman" w:hAnsi="Times New Roman" w:cs="Times New Roman"/>
              </w:rPr>
              <w:t xml:space="preserve">napęd na dwie osie; przednia oś wychylna, przednie koła skrętne, </w:t>
            </w:r>
          </w:p>
          <w:p w14:paraId="219925F0" w14:textId="77777777" w:rsidR="00D52F1C" w:rsidRPr="007A64B3" w:rsidRDefault="00D52F1C" w:rsidP="001D3DDF">
            <w:pPr>
              <w:numPr>
                <w:ilvl w:val="0"/>
                <w:numId w:val="86"/>
              </w:numPr>
              <w:spacing w:line="276" w:lineRule="auto"/>
              <w:rPr>
                <w:rFonts w:ascii="Times New Roman" w:hAnsi="Times New Roman" w:cs="Times New Roman"/>
              </w:rPr>
            </w:pPr>
            <w:r w:rsidRPr="007A64B3">
              <w:rPr>
                <w:rFonts w:ascii="Times New Roman" w:hAnsi="Times New Roman" w:cs="Times New Roman"/>
              </w:rPr>
              <w:t>skrzynia biegów manualna/automatyczna, min. 4 biegi w przód;</w:t>
            </w:r>
            <w:r w:rsidRPr="007A64B3">
              <w:rPr>
                <w:rFonts w:ascii="Times New Roman" w:hAnsi="Times New Roman" w:cs="Times New Roman"/>
                <w:sz w:val="28"/>
              </w:rPr>
              <w:t xml:space="preserve"> </w:t>
            </w:r>
          </w:p>
          <w:p w14:paraId="0B5119DE" w14:textId="77777777" w:rsidR="00D52F1C" w:rsidRPr="007A64B3" w:rsidRDefault="00D52F1C" w:rsidP="001D3DDF">
            <w:pPr>
              <w:numPr>
                <w:ilvl w:val="0"/>
                <w:numId w:val="86"/>
              </w:numPr>
              <w:spacing w:line="276" w:lineRule="auto"/>
              <w:rPr>
                <w:rFonts w:ascii="Times New Roman" w:hAnsi="Times New Roman" w:cs="Times New Roman"/>
              </w:rPr>
            </w:pPr>
            <w:r w:rsidRPr="007A64B3">
              <w:rPr>
                <w:rFonts w:ascii="Times New Roman" w:hAnsi="Times New Roman" w:cs="Times New Roman"/>
              </w:rPr>
              <w:t>blokada tylnego mostu;</w:t>
            </w:r>
            <w:r w:rsidRPr="007A64B3">
              <w:rPr>
                <w:rFonts w:ascii="Times New Roman" w:hAnsi="Times New Roman" w:cs="Times New Roman"/>
                <w:sz w:val="28"/>
              </w:rPr>
              <w:t xml:space="preserve"> </w:t>
            </w:r>
          </w:p>
          <w:p w14:paraId="415A1D89" w14:textId="77777777" w:rsidR="00D52F1C" w:rsidRPr="007A64B3" w:rsidRDefault="00D52F1C" w:rsidP="001D3DDF">
            <w:pPr>
              <w:numPr>
                <w:ilvl w:val="0"/>
                <w:numId w:val="86"/>
              </w:numPr>
              <w:spacing w:line="276" w:lineRule="auto"/>
              <w:rPr>
                <w:rFonts w:ascii="Times New Roman" w:hAnsi="Times New Roman" w:cs="Times New Roman"/>
              </w:rPr>
            </w:pPr>
            <w:r w:rsidRPr="007A64B3">
              <w:rPr>
                <w:rFonts w:ascii="Times New Roman" w:hAnsi="Times New Roman" w:cs="Times New Roman"/>
              </w:rPr>
              <w:t xml:space="preserve">dwa niezależne układy hamowania; </w:t>
            </w:r>
            <w:r w:rsidRPr="007A64B3">
              <w:rPr>
                <w:rFonts w:ascii="Times New Roman" w:hAnsi="Times New Roman" w:cs="Times New Roman"/>
                <w:sz w:val="28"/>
              </w:rPr>
              <w:t xml:space="preserve"> </w:t>
            </w:r>
          </w:p>
          <w:p w14:paraId="392BD9FA" w14:textId="77777777" w:rsidR="00D52F1C" w:rsidRPr="007A64B3" w:rsidRDefault="00D52F1C" w:rsidP="001D3DDF">
            <w:pPr>
              <w:numPr>
                <w:ilvl w:val="0"/>
                <w:numId w:val="86"/>
              </w:numPr>
              <w:spacing w:line="276" w:lineRule="auto"/>
              <w:ind w:left="471"/>
              <w:rPr>
                <w:rFonts w:ascii="Times New Roman" w:hAnsi="Times New Roman" w:cs="Times New Roman"/>
              </w:rPr>
            </w:pPr>
            <w:r w:rsidRPr="007A64B3">
              <w:rPr>
                <w:rFonts w:ascii="Times New Roman" w:hAnsi="Times New Roman" w:cs="Times New Roman"/>
              </w:rPr>
              <w:t xml:space="preserve">opony nadające się do poruszania po drogach publicznych.  </w:t>
            </w:r>
          </w:p>
          <w:p w14:paraId="6256110D" w14:textId="77777777" w:rsidR="00D52F1C" w:rsidRPr="007A64B3" w:rsidRDefault="00D52F1C" w:rsidP="001D3DDF">
            <w:pPr>
              <w:spacing w:line="276" w:lineRule="auto"/>
              <w:rPr>
                <w:rFonts w:ascii="Times New Roman" w:hAnsi="Times New Roman" w:cs="Times New Roman"/>
              </w:rPr>
            </w:pPr>
            <w:r w:rsidRPr="007A64B3">
              <w:rPr>
                <w:rFonts w:ascii="Times New Roman" w:hAnsi="Times New Roman" w:cs="Times New Roman"/>
              </w:rPr>
              <w:t xml:space="preserve"> </w:t>
            </w:r>
          </w:p>
        </w:tc>
      </w:tr>
      <w:tr w:rsidR="00D52F1C" w:rsidRPr="007A64B3" w14:paraId="06E78B78" w14:textId="77777777" w:rsidTr="001D3DDF">
        <w:trPr>
          <w:gridAfter w:val="1"/>
          <w:wAfter w:w="21" w:type="dxa"/>
          <w:trHeight w:val="2873"/>
        </w:trPr>
        <w:tc>
          <w:tcPr>
            <w:tcW w:w="708" w:type="dxa"/>
            <w:gridSpan w:val="2"/>
            <w:tcBorders>
              <w:top w:val="single" w:sz="2" w:space="0" w:color="000000"/>
              <w:left w:val="single" w:sz="2" w:space="0" w:color="000000"/>
              <w:bottom w:val="single" w:sz="2" w:space="0" w:color="000000"/>
              <w:right w:val="single" w:sz="2" w:space="0" w:color="000000"/>
            </w:tcBorders>
          </w:tcPr>
          <w:p w14:paraId="15B923A3" w14:textId="77777777" w:rsidR="00D52F1C" w:rsidRPr="007A64B3" w:rsidRDefault="00D52F1C" w:rsidP="001D3DDF">
            <w:pPr>
              <w:spacing w:line="276" w:lineRule="auto"/>
              <w:ind w:left="53"/>
              <w:jc w:val="center"/>
              <w:rPr>
                <w:rFonts w:ascii="Times New Roman" w:hAnsi="Times New Roman" w:cs="Times New Roman"/>
              </w:rPr>
            </w:pPr>
            <w:r w:rsidRPr="007A64B3">
              <w:rPr>
                <w:rFonts w:ascii="Times New Roman" w:hAnsi="Times New Roman" w:cs="Times New Roman"/>
              </w:rPr>
              <w:t xml:space="preserve">2 </w:t>
            </w:r>
          </w:p>
        </w:tc>
        <w:tc>
          <w:tcPr>
            <w:tcW w:w="8647" w:type="dxa"/>
            <w:gridSpan w:val="2"/>
            <w:tcBorders>
              <w:top w:val="single" w:sz="2" w:space="0" w:color="000000"/>
              <w:left w:val="single" w:sz="2" w:space="0" w:color="000000"/>
              <w:bottom w:val="single" w:sz="2" w:space="0" w:color="000000"/>
              <w:right w:val="single" w:sz="2" w:space="0" w:color="000000"/>
            </w:tcBorders>
          </w:tcPr>
          <w:p w14:paraId="7A98D823" w14:textId="77777777" w:rsidR="00D52F1C" w:rsidRPr="007A64B3" w:rsidRDefault="00D52F1C" w:rsidP="001D3DDF">
            <w:pPr>
              <w:spacing w:line="276" w:lineRule="auto"/>
              <w:ind w:left="228"/>
              <w:rPr>
                <w:rFonts w:ascii="Times New Roman" w:hAnsi="Times New Roman" w:cs="Times New Roman"/>
              </w:rPr>
            </w:pPr>
            <w:r w:rsidRPr="007A64B3">
              <w:rPr>
                <w:rFonts w:ascii="Times New Roman" w:hAnsi="Times New Roman" w:cs="Times New Roman"/>
              </w:rPr>
              <w:t>HYDRAULIKA:</w:t>
            </w:r>
            <w:r w:rsidRPr="007A64B3">
              <w:rPr>
                <w:rFonts w:ascii="Times New Roman" w:hAnsi="Times New Roman" w:cs="Times New Roman"/>
                <w:sz w:val="28"/>
              </w:rPr>
              <w:t xml:space="preserve"> </w:t>
            </w:r>
          </w:p>
          <w:p w14:paraId="54A8B232" w14:textId="77777777" w:rsidR="00D52F1C" w:rsidRPr="007A64B3" w:rsidRDefault="00D52F1C" w:rsidP="001D3DDF">
            <w:pPr>
              <w:numPr>
                <w:ilvl w:val="0"/>
                <w:numId w:val="87"/>
              </w:numPr>
              <w:spacing w:line="276" w:lineRule="auto"/>
              <w:rPr>
                <w:rFonts w:ascii="Times New Roman" w:hAnsi="Times New Roman" w:cs="Times New Roman"/>
              </w:rPr>
            </w:pPr>
            <w:r w:rsidRPr="007A64B3">
              <w:rPr>
                <w:rFonts w:ascii="Times New Roman" w:hAnsi="Times New Roman" w:cs="Times New Roman"/>
              </w:rPr>
              <w:t>pompa wielotłoczkowa o zmiennym wydatku;</w:t>
            </w:r>
            <w:r w:rsidRPr="007A64B3">
              <w:rPr>
                <w:rFonts w:ascii="Times New Roman" w:hAnsi="Times New Roman" w:cs="Times New Roman"/>
                <w:sz w:val="28"/>
              </w:rPr>
              <w:t xml:space="preserve"> </w:t>
            </w:r>
          </w:p>
          <w:p w14:paraId="66C90F30" w14:textId="77777777" w:rsidR="00D52F1C" w:rsidRPr="007A64B3" w:rsidRDefault="00D52F1C" w:rsidP="001D3DDF">
            <w:pPr>
              <w:numPr>
                <w:ilvl w:val="0"/>
                <w:numId w:val="87"/>
              </w:numPr>
              <w:spacing w:line="276" w:lineRule="auto"/>
              <w:rPr>
                <w:rFonts w:ascii="Times New Roman" w:hAnsi="Times New Roman" w:cs="Times New Roman"/>
              </w:rPr>
            </w:pPr>
            <w:r w:rsidRPr="007A64B3">
              <w:rPr>
                <w:rFonts w:ascii="Times New Roman" w:hAnsi="Times New Roman" w:cs="Times New Roman"/>
              </w:rPr>
              <w:t xml:space="preserve">stabilizatory tylne niezależne, wysuwane hydraulicznie ze wskaźnikiem (lampką) krańcowego położenia stabilizatorów; </w:t>
            </w:r>
          </w:p>
          <w:p w14:paraId="4A589B46" w14:textId="77777777" w:rsidR="00D52F1C" w:rsidRPr="007A64B3" w:rsidRDefault="00D52F1C" w:rsidP="001D3DDF">
            <w:pPr>
              <w:numPr>
                <w:ilvl w:val="0"/>
                <w:numId w:val="87"/>
              </w:numPr>
              <w:spacing w:line="276" w:lineRule="auto"/>
              <w:rPr>
                <w:rFonts w:ascii="Times New Roman" w:hAnsi="Times New Roman" w:cs="Times New Roman"/>
              </w:rPr>
            </w:pPr>
            <w:r w:rsidRPr="007A64B3">
              <w:rPr>
                <w:rFonts w:ascii="Times New Roman" w:hAnsi="Times New Roman" w:cs="Times New Roman"/>
              </w:rPr>
              <w:t>przepływ maksymalny minimum 150 l/min;</w:t>
            </w:r>
            <w:r w:rsidRPr="007A64B3">
              <w:rPr>
                <w:rFonts w:ascii="Times New Roman" w:hAnsi="Times New Roman" w:cs="Times New Roman"/>
                <w:sz w:val="28"/>
              </w:rPr>
              <w:t xml:space="preserve"> </w:t>
            </w:r>
          </w:p>
          <w:p w14:paraId="4449A96A" w14:textId="77777777" w:rsidR="00D52F1C" w:rsidRPr="007A64B3" w:rsidRDefault="00D52F1C" w:rsidP="001D3DDF">
            <w:pPr>
              <w:numPr>
                <w:ilvl w:val="0"/>
                <w:numId w:val="87"/>
              </w:numPr>
              <w:spacing w:line="276" w:lineRule="auto"/>
              <w:rPr>
                <w:rFonts w:ascii="Times New Roman" w:hAnsi="Times New Roman" w:cs="Times New Roman"/>
              </w:rPr>
            </w:pPr>
            <w:r w:rsidRPr="007A64B3">
              <w:rPr>
                <w:rFonts w:ascii="Times New Roman" w:hAnsi="Times New Roman" w:cs="Times New Roman"/>
              </w:rPr>
              <w:t>ciśnienie maksymalne minimum 250 barów;</w:t>
            </w:r>
            <w:r w:rsidRPr="007A64B3">
              <w:rPr>
                <w:rFonts w:ascii="Times New Roman" w:hAnsi="Times New Roman" w:cs="Times New Roman"/>
                <w:sz w:val="28"/>
              </w:rPr>
              <w:t xml:space="preserve"> </w:t>
            </w:r>
          </w:p>
          <w:p w14:paraId="58F5314E" w14:textId="77777777" w:rsidR="00D52F1C" w:rsidRPr="007A64B3" w:rsidRDefault="00D52F1C" w:rsidP="001D3DDF">
            <w:pPr>
              <w:numPr>
                <w:ilvl w:val="0"/>
                <w:numId w:val="87"/>
              </w:numPr>
              <w:spacing w:line="276" w:lineRule="auto"/>
              <w:rPr>
                <w:rFonts w:ascii="Times New Roman" w:hAnsi="Times New Roman" w:cs="Times New Roman"/>
              </w:rPr>
            </w:pPr>
            <w:r w:rsidRPr="007A64B3">
              <w:rPr>
                <w:rFonts w:ascii="Times New Roman" w:hAnsi="Times New Roman" w:cs="Times New Roman"/>
              </w:rPr>
              <w:t>linia do młota na ramieniu koparkowym;</w:t>
            </w:r>
            <w:r w:rsidRPr="007A64B3">
              <w:rPr>
                <w:rFonts w:ascii="Times New Roman" w:hAnsi="Times New Roman" w:cs="Times New Roman"/>
                <w:sz w:val="28"/>
              </w:rPr>
              <w:t xml:space="preserve"> </w:t>
            </w:r>
          </w:p>
          <w:p w14:paraId="51716975" w14:textId="77777777" w:rsidR="00D52F1C" w:rsidRPr="007A64B3" w:rsidRDefault="00D52F1C" w:rsidP="001D3DDF">
            <w:pPr>
              <w:spacing w:line="276" w:lineRule="auto"/>
              <w:ind w:left="588"/>
              <w:rPr>
                <w:rFonts w:ascii="Times New Roman" w:hAnsi="Times New Roman" w:cs="Times New Roman"/>
              </w:rPr>
            </w:pPr>
            <w:r w:rsidRPr="007A64B3">
              <w:rPr>
                <w:rFonts w:ascii="Times New Roman" w:hAnsi="Times New Roman" w:cs="Times New Roman"/>
              </w:rPr>
              <w:t xml:space="preserve">  </w:t>
            </w:r>
          </w:p>
        </w:tc>
      </w:tr>
      <w:tr w:rsidR="00D52F1C" w:rsidRPr="007A64B3" w14:paraId="699A1905" w14:textId="77777777" w:rsidTr="001D3DDF">
        <w:trPr>
          <w:gridAfter w:val="1"/>
          <w:wAfter w:w="21" w:type="dxa"/>
          <w:trHeight w:val="3757"/>
        </w:trPr>
        <w:tc>
          <w:tcPr>
            <w:tcW w:w="708" w:type="dxa"/>
            <w:gridSpan w:val="2"/>
            <w:tcBorders>
              <w:top w:val="single" w:sz="2" w:space="0" w:color="000000"/>
              <w:left w:val="single" w:sz="2" w:space="0" w:color="000000"/>
              <w:bottom w:val="single" w:sz="2" w:space="0" w:color="000000"/>
              <w:right w:val="single" w:sz="2" w:space="0" w:color="000000"/>
            </w:tcBorders>
          </w:tcPr>
          <w:p w14:paraId="7BDE2586" w14:textId="77777777" w:rsidR="00D52F1C" w:rsidRPr="007A64B3" w:rsidRDefault="00D52F1C" w:rsidP="001D3DDF">
            <w:pPr>
              <w:spacing w:line="276" w:lineRule="auto"/>
              <w:ind w:left="53"/>
              <w:jc w:val="center"/>
              <w:rPr>
                <w:rFonts w:ascii="Times New Roman" w:hAnsi="Times New Roman" w:cs="Times New Roman"/>
              </w:rPr>
            </w:pPr>
            <w:r w:rsidRPr="007A64B3">
              <w:rPr>
                <w:rFonts w:ascii="Times New Roman" w:hAnsi="Times New Roman" w:cs="Times New Roman"/>
              </w:rPr>
              <w:t xml:space="preserve">3 </w:t>
            </w:r>
          </w:p>
        </w:tc>
        <w:tc>
          <w:tcPr>
            <w:tcW w:w="8647" w:type="dxa"/>
            <w:gridSpan w:val="2"/>
            <w:tcBorders>
              <w:top w:val="single" w:sz="2" w:space="0" w:color="000000"/>
              <w:left w:val="single" w:sz="2" w:space="0" w:color="000000"/>
              <w:bottom w:val="single" w:sz="2" w:space="0" w:color="000000"/>
              <w:right w:val="single" w:sz="2" w:space="0" w:color="000000"/>
            </w:tcBorders>
          </w:tcPr>
          <w:p w14:paraId="145288F5" w14:textId="77777777" w:rsidR="00D52F1C" w:rsidRPr="007A64B3" w:rsidRDefault="00D52F1C" w:rsidP="001D3DDF">
            <w:pPr>
              <w:spacing w:line="276" w:lineRule="auto"/>
              <w:ind w:left="228"/>
              <w:rPr>
                <w:rFonts w:ascii="Times New Roman" w:hAnsi="Times New Roman" w:cs="Times New Roman"/>
              </w:rPr>
            </w:pPr>
            <w:r w:rsidRPr="007A64B3">
              <w:rPr>
                <w:rFonts w:ascii="Times New Roman" w:hAnsi="Times New Roman" w:cs="Times New Roman"/>
              </w:rPr>
              <w:t xml:space="preserve">RAMIĘ KOPARKOWE: </w:t>
            </w:r>
          </w:p>
          <w:p w14:paraId="3D5CDB79" w14:textId="77777777" w:rsidR="00D52F1C" w:rsidRPr="007A64B3" w:rsidRDefault="00D52F1C" w:rsidP="001D3DDF">
            <w:pPr>
              <w:numPr>
                <w:ilvl w:val="0"/>
                <w:numId w:val="88"/>
              </w:numPr>
              <w:spacing w:line="276" w:lineRule="auto"/>
              <w:rPr>
                <w:rFonts w:ascii="Times New Roman" w:hAnsi="Times New Roman" w:cs="Times New Roman"/>
              </w:rPr>
            </w:pPr>
            <w:r w:rsidRPr="007A64B3">
              <w:rPr>
                <w:rFonts w:ascii="Times New Roman" w:hAnsi="Times New Roman" w:cs="Times New Roman"/>
              </w:rPr>
              <w:t>zmiennej długości rozsuwane hydraulicznie (teleskopowe);</w:t>
            </w:r>
            <w:r w:rsidRPr="007A64B3">
              <w:rPr>
                <w:rFonts w:ascii="Times New Roman" w:hAnsi="Times New Roman" w:cs="Times New Roman"/>
                <w:sz w:val="28"/>
              </w:rPr>
              <w:t xml:space="preserve"> </w:t>
            </w:r>
          </w:p>
          <w:p w14:paraId="2E5C7AD6" w14:textId="77777777" w:rsidR="00D52F1C" w:rsidRPr="007A64B3" w:rsidRDefault="00D52F1C" w:rsidP="001D3DDF">
            <w:pPr>
              <w:numPr>
                <w:ilvl w:val="0"/>
                <w:numId w:val="88"/>
              </w:numPr>
              <w:spacing w:line="276" w:lineRule="auto"/>
              <w:rPr>
                <w:rFonts w:ascii="Times New Roman" w:hAnsi="Times New Roman" w:cs="Times New Roman"/>
              </w:rPr>
            </w:pPr>
            <w:r w:rsidRPr="007A64B3">
              <w:rPr>
                <w:rFonts w:ascii="Times New Roman" w:hAnsi="Times New Roman" w:cs="Times New Roman"/>
              </w:rPr>
              <w:t>kąt obrotu ramienia łyżki min. 201°;</w:t>
            </w:r>
            <w:r w:rsidRPr="007A64B3">
              <w:rPr>
                <w:rFonts w:ascii="Times New Roman" w:hAnsi="Times New Roman" w:cs="Times New Roman"/>
                <w:sz w:val="28"/>
              </w:rPr>
              <w:t xml:space="preserve"> </w:t>
            </w:r>
          </w:p>
          <w:p w14:paraId="2CE14154" w14:textId="77777777" w:rsidR="00D52F1C" w:rsidRPr="007A64B3" w:rsidRDefault="00D52F1C" w:rsidP="001D3DDF">
            <w:pPr>
              <w:numPr>
                <w:ilvl w:val="0"/>
                <w:numId w:val="88"/>
              </w:numPr>
              <w:spacing w:line="276" w:lineRule="auto"/>
              <w:rPr>
                <w:rFonts w:ascii="Times New Roman" w:hAnsi="Times New Roman" w:cs="Times New Roman"/>
              </w:rPr>
            </w:pPr>
            <w:r w:rsidRPr="007A64B3">
              <w:rPr>
                <w:rFonts w:ascii="Times New Roman" w:hAnsi="Times New Roman" w:cs="Times New Roman"/>
              </w:rPr>
              <w:t>sterowanie za pomocą joysticków;</w:t>
            </w:r>
            <w:r w:rsidRPr="007A64B3">
              <w:rPr>
                <w:rFonts w:ascii="Times New Roman" w:hAnsi="Times New Roman" w:cs="Times New Roman"/>
                <w:sz w:val="28"/>
              </w:rPr>
              <w:t xml:space="preserve"> </w:t>
            </w:r>
          </w:p>
          <w:p w14:paraId="58940855" w14:textId="77777777" w:rsidR="00D52F1C" w:rsidRPr="007A64B3" w:rsidRDefault="00D52F1C" w:rsidP="001D3DDF">
            <w:pPr>
              <w:numPr>
                <w:ilvl w:val="0"/>
                <w:numId w:val="88"/>
              </w:numPr>
              <w:spacing w:line="276" w:lineRule="auto"/>
              <w:rPr>
                <w:rFonts w:ascii="Times New Roman" w:hAnsi="Times New Roman" w:cs="Times New Roman"/>
              </w:rPr>
            </w:pPr>
            <w:r w:rsidRPr="007A64B3">
              <w:rPr>
                <w:rFonts w:ascii="Times New Roman" w:hAnsi="Times New Roman" w:cs="Times New Roman"/>
              </w:rPr>
              <w:t>głębokość kopania minimum 5,5 m;</w:t>
            </w:r>
            <w:r w:rsidRPr="007A64B3">
              <w:rPr>
                <w:rFonts w:ascii="Times New Roman" w:hAnsi="Times New Roman" w:cs="Times New Roman"/>
                <w:sz w:val="28"/>
              </w:rPr>
              <w:t xml:space="preserve"> </w:t>
            </w:r>
          </w:p>
          <w:p w14:paraId="42109665" w14:textId="77777777" w:rsidR="00D52F1C" w:rsidRPr="007A64B3" w:rsidRDefault="00D52F1C" w:rsidP="001D3DDF">
            <w:pPr>
              <w:numPr>
                <w:ilvl w:val="0"/>
                <w:numId w:val="88"/>
              </w:numPr>
              <w:spacing w:line="276" w:lineRule="auto"/>
              <w:rPr>
                <w:rFonts w:ascii="Times New Roman" w:hAnsi="Times New Roman" w:cs="Times New Roman"/>
              </w:rPr>
            </w:pPr>
            <w:r w:rsidRPr="007A64B3">
              <w:rPr>
                <w:rFonts w:ascii="Times New Roman" w:hAnsi="Times New Roman" w:cs="Times New Roman"/>
              </w:rPr>
              <w:t xml:space="preserve">szybkozłącze koparkowe mechaniczne; </w:t>
            </w:r>
            <w:r w:rsidRPr="007A64B3">
              <w:rPr>
                <w:rFonts w:ascii="Times New Roman" w:hAnsi="Times New Roman" w:cs="Times New Roman"/>
                <w:sz w:val="28"/>
              </w:rPr>
              <w:t xml:space="preserve"> </w:t>
            </w:r>
          </w:p>
          <w:p w14:paraId="116681A7" w14:textId="77777777" w:rsidR="00D52F1C" w:rsidRPr="007A64B3" w:rsidRDefault="00D52F1C" w:rsidP="001D3DDF">
            <w:pPr>
              <w:numPr>
                <w:ilvl w:val="0"/>
                <w:numId w:val="88"/>
              </w:numPr>
              <w:spacing w:line="276" w:lineRule="auto"/>
              <w:rPr>
                <w:rFonts w:ascii="Times New Roman" w:hAnsi="Times New Roman" w:cs="Times New Roman"/>
              </w:rPr>
            </w:pPr>
            <w:r w:rsidRPr="007A64B3">
              <w:rPr>
                <w:rFonts w:ascii="Times New Roman" w:hAnsi="Times New Roman" w:cs="Times New Roman"/>
              </w:rPr>
              <w:t>łyżki kopiące - o szerokości: 400 i 600 mm z tolerancją +-/10%</w:t>
            </w:r>
            <w:r w:rsidRPr="007A64B3">
              <w:rPr>
                <w:rFonts w:ascii="Times New Roman" w:hAnsi="Times New Roman" w:cs="Times New Roman"/>
                <w:sz w:val="28"/>
              </w:rPr>
              <w:t xml:space="preserve"> </w:t>
            </w:r>
          </w:p>
          <w:p w14:paraId="248898CB" w14:textId="77777777" w:rsidR="00D52F1C" w:rsidRPr="007A64B3" w:rsidRDefault="00D52F1C" w:rsidP="001D3DDF">
            <w:pPr>
              <w:numPr>
                <w:ilvl w:val="0"/>
                <w:numId w:val="88"/>
              </w:numPr>
              <w:spacing w:line="276" w:lineRule="auto"/>
              <w:rPr>
                <w:rFonts w:ascii="Times New Roman" w:hAnsi="Times New Roman" w:cs="Times New Roman"/>
              </w:rPr>
            </w:pPr>
            <w:r w:rsidRPr="007A64B3">
              <w:rPr>
                <w:rFonts w:ascii="Times New Roman" w:hAnsi="Times New Roman" w:cs="Times New Roman"/>
              </w:rPr>
              <w:t>łyżka skarpowa o szerokości 1500 mm z tolerancją +-/10%;</w:t>
            </w:r>
            <w:r w:rsidRPr="007A64B3">
              <w:rPr>
                <w:rFonts w:ascii="Times New Roman" w:hAnsi="Times New Roman" w:cs="Times New Roman"/>
                <w:sz w:val="28"/>
              </w:rPr>
              <w:t xml:space="preserve"> </w:t>
            </w:r>
          </w:p>
          <w:p w14:paraId="275A7545" w14:textId="77777777" w:rsidR="00D52F1C" w:rsidRPr="007A64B3" w:rsidRDefault="00D52F1C" w:rsidP="001D3DDF">
            <w:pPr>
              <w:numPr>
                <w:ilvl w:val="0"/>
                <w:numId w:val="88"/>
              </w:numPr>
              <w:spacing w:line="276" w:lineRule="auto"/>
              <w:rPr>
                <w:rFonts w:ascii="Times New Roman" w:hAnsi="Times New Roman" w:cs="Times New Roman"/>
              </w:rPr>
            </w:pPr>
            <w:r w:rsidRPr="007A64B3">
              <w:rPr>
                <w:rFonts w:ascii="Times New Roman" w:hAnsi="Times New Roman" w:cs="Times New Roman"/>
              </w:rPr>
              <w:t>udźwig przy złożonym ramieniu (bez wysuwu teleskopowego) minimum 1400 kg</w:t>
            </w:r>
          </w:p>
          <w:p w14:paraId="5451A385" w14:textId="77777777" w:rsidR="00D52F1C" w:rsidRPr="007A64B3" w:rsidRDefault="00D52F1C" w:rsidP="001D3DDF">
            <w:pPr>
              <w:numPr>
                <w:ilvl w:val="0"/>
                <w:numId w:val="88"/>
              </w:numPr>
              <w:spacing w:line="276" w:lineRule="auto"/>
              <w:rPr>
                <w:rFonts w:ascii="Times New Roman" w:hAnsi="Times New Roman" w:cs="Times New Roman"/>
              </w:rPr>
            </w:pPr>
            <w:r w:rsidRPr="007A64B3">
              <w:rPr>
                <w:rFonts w:ascii="Times New Roman" w:hAnsi="Times New Roman" w:cs="Times New Roman"/>
              </w:rPr>
              <w:t xml:space="preserve">udźwig z pełnym wysuwem minimum 700kg, </w:t>
            </w:r>
          </w:p>
          <w:p w14:paraId="5AFAFBC8" w14:textId="77777777" w:rsidR="00D52F1C" w:rsidRPr="007A64B3" w:rsidRDefault="00D52F1C" w:rsidP="001D3DDF">
            <w:pPr>
              <w:spacing w:line="276" w:lineRule="auto"/>
              <w:rPr>
                <w:rFonts w:ascii="Times New Roman" w:hAnsi="Times New Roman" w:cs="Times New Roman"/>
              </w:rPr>
            </w:pPr>
            <w:r w:rsidRPr="007A64B3">
              <w:rPr>
                <w:rFonts w:ascii="Times New Roman" w:hAnsi="Times New Roman" w:cs="Times New Roman"/>
              </w:rPr>
              <w:t xml:space="preserve"> </w:t>
            </w:r>
          </w:p>
        </w:tc>
      </w:tr>
      <w:tr w:rsidR="00D52F1C" w:rsidRPr="007A64B3" w14:paraId="6602E3C2" w14:textId="77777777" w:rsidTr="001D3DDF">
        <w:trPr>
          <w:gridAfter w:val="1"/>
          <w:wAfter w:w="21" w:type="dxa"/>
          <w:trHeight w:val="2825"/>
        </w:trPr>
        <w:tc>
          <w:tcPr>
            <w:tcW w:w="708" w:type="dxa"/>
            <w:gridSpan w:val="2"/>
            <w:tcBorders>
              <w:top w:val="nil"/>
              <w:left w:val="single" w:sz="2" w:space="0" w:color="000000"/>
              <w:bottom w:val="single" w:sz="2" w:space="0" w:color="000000"/>
              <w:right w:val="single" w:sz="2" w:space="0" w:color="000000"/>
            </w:tcBorders>
          </w:tcPr>
          <w:p w14:paraId="57BECE33" w14:textId="77777777" w:rsidR="00D52F1C" w:rsidRPr="007A64B3" w:rsidRDefault="00D52F1C" w:rsidP="001D3DDF">
            <w:pPr>
              <w:spacing w:line="276" w:lineRule="auto"/>
              <w:ind w:left="46"/>
              <w:jc w:val="center"/>
              <w:rPr>
                <w:rFonts w:ascii="Times New Roman" w:hAnsi="Times New Roman" w:cs="Times New Roman"/>
              </w:rPr>
            </w:pPr>
            <w:r w:rsidRPr="007A64B3">
              <w:rPr>
                <w:rFonts w:ascii="Times New Roman" w:hAnsi="Times New Roman" w:cs="Times New Roman"/>
              </w:rPr>
              <w:t xml:space="preserve">4 </w:t>
            </w:r>
          </w:p>
        </w:tc>
        <w:tc>
          <w:tcPr>
            <w:tcW w:w="8647" w:type="dxa"/>
            <w:gridSpan w:val="2"/>
            <w:tcBorders>
              <w:top w:val="nil"/>
              <w:left w:val="single" w:sz="2" w:space="0" w:color="000000"/>
              <w:bottom w:val="single" w:sz="2" w:space="0" w:color="000000"/>
              <w:right w:val="single" w:sz="2" w:space="0" w:color="000000"/>
            </w:tcBorders>
          </w:tcPr>
          <w:p w14:paraId="4DF95E42" w14:textId="77777777" w:rsidR="00D52F1C" w:rsidRPr="007A64B3" w:rsidRDefault="00D52F1C" w:rsidP="001D3DDF">
            <w:pPr>
              <w:spacing w:line="276" w:lineRule="auto"/>
              <w:ind w:left="228"/>
              <w:rPr>
                <w:rFonts w:ascii="Times New Roman" w:hAnsi="Times New Roman" w:cs="Times New Roman"/>
              </w:rPr>
            </w:pPr>
            <w:r w:rsidRPr="007A64B3">
              <w:rPr>
                <w:rFonts w:ascii="Times New Roman" w:hAnsi="Times New Roman" w:cs="Times New Roman"/>
              </w:rPr>
              <w:t xml:space="preserve">RAMIĘ ŁADOWARKOWE: </w:t>
            </w:r>
          </w:p>
          <w:p w14:paraId="72A1DABF" w14:textId="77777777" w:rsidR="00D52F1C" w:rsidRPr="007A64B3" w:rsidRDefault="00D52F1C" w:rsidP="001D3DDF">
            <w:pPr>
              <w:numPr>
                <w:ilvl w:val="0"/>
                <w:numId w:val="89"/>
              </w:numPr>
              <w:spacing w:line="276" w:lineRule="auto"/>
              <w:rPr>
                <w:rFonts w:ascii="Times New Roman" w:hAnsi="Times New Roman" w:cs="Times New Roman"/>
              </w:rPr>
            </w:pPr>
            <w:r w:rsidRPr="007A64B3">
              <w:rPr>
                <w:rFonts w:ascii="Times New Roman" w:hAnsi="Times New Roman" w:cs="Times New Roman"/>
              </w:rPr>
              <w:t xml:space="preserve">łyżka wielofunkcyjna z widłami typu 6w1, o pojemności min. 1,0 m3 (tolerancja 0,15m3) szerokości od 2,2 do 2,3m; </w:t>
            </w:r>
          </w:p>
          <w:p w14:paraId="4651CA3F" w14:textId="77777777" w:rsidR="00D52F1C" w:rsidRPr="007A64B3" w:rsidRDefault="00D52F1C" w:rsidP="001D3DDF">
            <w:pPr>
              <w:numPr>
                <w:ilvl w:val="0"/>
                <w:numId w:val="89"/>
              </w:numPr>
              <w:spacing w:line="276" w:lineRule="auto"/>
              <w:rPr>
                <w:rFonts w:ascii="Times New Roman" w:hAnsi="Times New Roman" w:cs="Times New Roman"/>
              </w:rPr>
            </w:pPr>
            <w:r w:rsidRPr="007A64B3">
              <w:rPr>
                <w:rFonts w:ascii="Times New Roman" w:hAnsi="Times New Roman" w:cs="Times New Roman"/>
              </w:rPr>
              <w:t xml:space="preserve">układ stabilizacji ramienia w czasie jazdy; </w:t>
            </w:r>
          </w:p>
          <w:p w14:paraId="4AC8AC47" w14:textId="77777777" w:rsidR="00D52F1C" w:rsidRPr="007A64B3" w:rsidRDefault="00D52F1C" w:rsidP="001D3DDF">
            <w:pPr>
              <w:numPr>
                <w:ilvl w:val="0"/>
                <w:numId w:val="89"/>
              </w:numPr>
              <w:spacing w:line="276" w:lineRule="auto"/>
              <w:rPr>
                <w:rFonts w:ascii="Times New Roman" w:hAnsi="Times New Roman" w:cs="Times New Roman"/>
              </w:rPr>
            </w:pPr>
            <w:r w:rsidRPr="007A64B3">
              <w:rPr>
                <w:rFonts w:ascii="Times New Roman" w:hAnsi="Times New Roman" w:cs="Times New Roman"/>
              </w:rPr>
              <w:t xml:space="preserve">wysokość załadunku nie mniej niż 3,0 m; </w:t>
            </w:r>
          </w:p>
          <w:p w14:paraId="0F85EE05" w14:textId="77777777" w:rsidR="00D52F1C" w:rsidRPr="007A64B3" w:rsidRDefault="00D52F1C" w:rsidP="001D3DDF">
            <w:pPr>
              <w:numPr>
                <w:ilvl w:val="0"/>
                <w:numId w:val="89"/>
              </w:numPr>
              <w:spacing w:line="276" w:lineRule="auto"/>
              <w:rPr>
                <w:rFonts w:ascii="Times New Roman" w:hAnsi="Times New Roman" w:cs="Times New Roman"/>
              </w:rPr>
            </w:pPr>
            <w:r w:rsidRPr="007A64B3">
              <w:rPr>
                <w:rFonts w:ascii="Times New Roman" w:hAnsi="Times New Roman" w:cs="Times New Roman"/>
              </w:rPr>
              <w:t xml:space="preserve">sterowanie za pomocą joysticków. </w:t>
            </w:r>
          </w:p>
          <w:p w14:paraId="20090192" w14:textId="77777777" w:rsidR="00D52F1C" w:rsidRPr="007A64B3" w:rsidRDefault="00D52F1C" w:rsidP="001D3DDF">
            <w:pPr>
              <w:numPr>
                <w:ilvl w:val="0"/>
                <w:numId w:val="89"/>
              </w:numPr>
              <w:spacing w:line="276" w:lineRule="auto"/>
              <w:rPr>
                <w:rFonts w:ascii="Times New Roman" w:hAnsi="Times New Roman" w:cs="Times New Roman"/>
              </w:rPr>
            </w:pPr>
            <w:r w:rsidRPr="007A64B3">
              <w:rPr>
                <w:rFonts w:ascii="Times New Roman" w:hAnsi="Times New Roman" w:cs="Times New Roman"/>
              </w:rPr>
              <w:t xml:space="preserve">udźwig na pełną wysokość w łyżce ładowarkowej minimum 3 600 kg, </w:t>
            </w:r>
          </w:p>
          <w:p w14:paraId="148E0A05" w14:textId="77777777" w:rsidR="00D52F1C" w:rsidRPr="007A64B3" w:rsidRDefault="00D52F1C" w:rsidP="001D3DDF">
            <w:pPr>
              <w:numPr>
                <w:ilvl w:val="0"/>
                <w:numId w:val="89"/>
              </w:numPr>
              <w:spacing w:line="276" w:lineRule="auto"/>
              <w:rPr>
                <w:rFonts w:ascii="Times New Roman" w:hAnsi="Times New Roman" w:cs="Times New Roman"/>
              </w:rPr>
            </w:pPr>
            <w:r w:rsidRPr="007A64B3">
              <w:rPr>
                <w:rFonts w:ascii="Times New Roman" w:hAnsi="Times New Roman" w:cs="Times New Roman"/>
              </w:rPr>
              <w:t xml:space="preserve">musi posiadać układ powrotu łyżki ładowarkowej do pozycji ładowania, </w:t>
            </w:r>
          </w:p>
          <w:p w14:paraId="28231C56" w14:textId="77777777" w:rsidR="00D52F1C" w:rsidRPr="007A64B3" w:rsidRDefault="00D52F1C" w:rsidP="001D3DDF">
            <w:pPr>
              <w:spacing w:line="276" w:lineRule="auto"/>
              <w:rPr>
                <w:rFonts w:ascii="Times New Roman" w:hAnsi="Times New Roman" w:cs="Times New Roman"/>
              </w:rPr>
            </w:pPr>
            <w:r w:rsidRPr="007A64B3">
              <w:rPr>
                <w:rFonts w:ascii="Times New Roman" w:hAnsi="Times New Roman" w:cs="Times New Roman"/>
              </w:rPr>
              <w:t xml:space="preserve"> </w:t>
            </w:r>
          </w:p>
        </w:tc>
      </w:tr>
      <w:tr w:rsidR="00D52F1C" w14:paraId="6C37F9CE" w14:textId="77777777" w:rsidTr="001D3DDF">
        <w:tblPrEx>
          <w:tblCellMar>
            <w:top w:w="14" w:type="dxa"/>
            <w:right w:w="89" w:type="dxa"/>
          </w:tblCellMar>
        </w:tblPrEx>
        <w:trPr>
          <w:gridBefore w:val="1"/>
          <w:wBefore w:w="19" w:type="dxa"/>
          <w:trHeight w:val="3041"/>
        </w:trPr>
        <w:tc>
          <w:tcPr>
            <w:tcW w:w="713" w:type="dxa"/>
            <w:gridSpan w:val="2"/>
            <w:tcBorders>
              <w:top w:val="single" w:sz="4" w:space="0" w:color="000000"/>
              <w:left w:val="single" w:sz="4" w:space="0" w:color="000000"/>
              <w:bottom w:val="single" w:sz="2" w:space="0" w:color="000000"/>
              <w:right w:val="single" w:sz="3" w:space="0" w:color="000000"/>
            </w:tcBorders>
          </w:tcPr>
          <w:p w14:paraId="17E8857C" w14:textId="77777777" w:rsidR="00D52F1C" w:rsidRPr="007A64B3" w:rsidRDefault="00D52F1C" w:rsidP="001D3DDF">
            <w:pPr>
              <w:spacing w:line="276" w:lineRule="auto"/>
              <w:ind w:right="131"/>
              <w:jc w:val="center"/>
              <w:rPr>
                <w:rFonts w:ascii="Times New Roman" w:hAnsi="Times New Roman" w:cs="Times New Roman"/>
              </w:rPr>
            </w:pPr>
          </w:p>
          <w:p w14:paraId="4E55B120" w14:textId="77777777" w:rsidR="00D52F1C" w:rsidRPr="007A64B3" w:rsidRDefault="00D52F1C" w:rsidP="001D3DDF">
            <w:pPr>
              <w:spacing w:line="276" w:lineRule="auto"/>
              <w:ind w:right="187"/>
              <w:jc w:val="center"/>
              <w:rPr>
                <w:rFonts w:ascii="Times New Roman" w:hAnsi="Times New Roman" w:cs="Times New Roman"/>
              </w:rPr>
            </w:pPr>
            <w:r w:rsidRPr="007A64B3">
              <w:rPr>
                <w:rFonts w:ascii="Times New Roman" w:hAnsi="Times New Roman" w:cs="Times New Roman"/>
              </w:rPr>
              <w:t xml:space="preserve">5 </w:t>
            </w:r>
          </w:p>
        </w:tc>
        <w:tc>
          <w:tcPr>
            <w:tcW w:w="8644" w:type="dxa"/>
            <w:gridSpan w:val="2"/>
            <w:tcBorders>
              <w:top w:val="single" w:sz="4" w:space="0" w:color="000000"/>
              <w:left w:val="single" w:sz="3" w:space="0" w:color="000000"/>
              <w:bottom w:val="single" w:sz="2" w:space="0" w:color="000000"/>
              <w:right w:val="single" w:sz="2" w:space="0" w:color="000000"/>
            </w:tcBorders>
          </w:tcPr>
          <w:p w14:paraId="4878F29D" w14:textId="77777777" w:rsidR="00D52F1C" w:rsidRPr="007A64B3" w:rsidRDefault="00D52F1C" w:rsidP="001D3DDF">
            <w:pPr>
              <w:spacing w:line="276" w:lineRule="auto"/>
              <w:ind w:right="127"/>
              <w:jc w:val="center"/>
              <w:rPr>
                <w:rFonts w:ascii="Times New Roman" w:hAnsi="Times New Roman" w:cs="Times New Roman"/>
              </w:rPr>
            </w:pPr>
            <w:r w:rsidRPr="007A64B3">
              <w:rPr>
                <w:rFonts w:ascii="Times New Roman" w:hAnsi="Times New Roman" w:cs="Times New Roman"/>
              </w:rPr>
              <w:t xml:space="preserve"> </w:t>
            </w:r>
          </w:p>
          <w:p w14:paraId="630050A4" w14:textId="77777777" w:rsidR="00D52F1C" w:rsidRPr="007A64B3" w:rsidRDefault="00D52F1C" w:rsidP="001D3DDF">
            <w:pPr>
              <w:spacing w:line="276" w:lineRule="auto"/>
              <w:ind w:left="5"/>
              <w:rPr>
                <w:rFonts w:ascii="Times New Roman" w:hAnsi="Times New Roman" w:cs="Times New Roman"/>
              </w:rPr>
            </w:pPr>
            <w:r w:rsidRPr="007A64B3">
              <w:rPr>
                <w:rFonts w:ascii="Times New Roman" w:hAnsi="Times New Roman" w:cs="Times New Roman"/>
              </w:rPr>
              <w:t xml:space="preserve">KABINA: </w:t>
            </w:r>
          </w:p>
          <w:p w14:paraId="1E229B17" w14:textId="77777777" w:rsidR="00D52F1C" w:rsidRPr="007A64B3" w:rsidRDefault="00D52F1C" w:rsidP="001D3DDF">
            <w:pPr>
              <w:numPr>
                <w:ilvl w:val="0"/>
                <w:numId w:val="90"/>
              </w:numPr>
              <w:spacing w:line="276" w:lineRule="auto"/>
              <w:rPr>
                <w:rFonts w:ascii="Times New Roman" w:hAnsi="Times New Roman" w:cs="Times New Roman"/>
              </w:rPr>
            </w:pPr>
            <w:r w:rsidRPr="007A64B3">
              <w:rPr>
                <w:rFonts w:ascii="Times New Roman" w:hAnsi="Times New Roman" w:cs="Times New Roman"/>
              </w:rPr>
              <w:t xml:space="preserve">spełniająca wymagania konstrukcji ochronnej (certyfikowana ROPS/FOPS) z obrotowym amortyzowanym pneumatycznie fotelem operatora z pasem bezpieczeństwa; </w:t>
            </w:r>
          </w:p>
          <w:p w14:paraId="30A49055" w14:textId="77777777" w:rsidR="00D52F1C" w:rsidRPr="007A64B3" w:rsidRDefault="00D52F1C" w:rsidP="001D3DDF">
            <w:pPr>
              <w:numPr>
                <w:ilvl w:val="0"/>
                <w:numId w:val="90"/>
              </w:numPr>
              <w:spacing w:line="276" w:lineRule="auto"/>
              <w:rPr>
                <w:rFonts w:ascii="Times New Roman" w:hAnsi="Times New Roman" w:cs="Times New Roman"/>
              </w:rPr>
            </w:pPr>
            <w:r w:rsidRPr="007A64B3">
              <w:rPr>
                <w:rFonts w:ascii="Times New Roman" w:hAnsi="Times New Roman" w:cs="Times New Roman"/>
              </w:rPr>
              <w:t xml:space="preserve">wyposażona w ogrzewanie i wentylację oraz klimatyzację; </w:t>
            </w:r>
          </w:p>
          <w:p w14:paraId="3441D197" w14:textId="77777777" w:rsidR="00D52F1C" w:rsidRPr="007A64B3" w:rsidRDefault="00D52F1C" w:rsidP="001D3DDF">
            <w:pPr>
              <w:numPr>
                <w:ilvl w:val="0"/>
                <w:numId w:val="90"/>
              </w:numPr>
              <w:spacing w:line="276" w:lineRule="auto"/>
              <w:rPr>
                <w:rFonts w:ascii="Times New Roman" w:hAnsi="Times New Roman" w:cs="Times New Roman"/>
              </w:rPr>
            </w:pPr>
            <w:r w:rsidRPr="007A64B3">
              <w:rPr>
                <w:rFonts w:ascii="Times New Roman" w:hAnsi="Times New Roman" w:cs="Times New Roman"/>
              </w:rPr>
              <w:t xml:space="preserve">drzwi z obu stron; </w:t>
            </w:r>
          </w:p>
          <w:p w14:paraId="5C1256FC" w14:textId="77777777" w:rsidR="00D52F1C" w:rsidRPr="007A64B3" w:rsidRDefault="00D52F1C" w:rsidP="001D3DDF">
            <w:pPr>
              <w:numPr>
                <w:ilvl w:val="0"/>
                <w:numId w:val="90"/>
              </w:numPr>
              <w:spacing w:line="276" w:lineRule="auto"/>
              <w:rPr>
                <w:rFonts w:ascii="Times New Roman" w:hAnsi="Times New Roman" w:cs="Times New Roman"/>
              </w:rPr>
            </w:pPr>
            <w:r w:rsidRPr="007A64B3">
              <w:rPr>
                <w:rFonts w:ascii="Times New Roman" w:hAnsi="Times New Roman" w:cs="Times New Roman"/>
              </w:rPr>
              <w:t xml:space="preserve">2 lusterka zewnętrzne; wycieraczki na przedniej i tylnej szybie, oświetlenie wewnętrze kabiny, </w:t>
            </w:r>
          </w:p>
          <w:p w14:paraId="469FE62D" w14:textId="77777777" w:rsidR="00D52F1C" w:rsidRPr="007A64B3" w:rsidRDefault="00D52F1C" w:rsidP="001D3DDF">
            <w:pPr>
              <w:numPr>
                <w:ilvl w:val="0"/>
                <w:numId w:val="90"/>
              </w:numPr>
              <w:spacing w:line="276" w:lineRule="auto"/>
              <w:rPr>
                <w:rFonts w:ascii="Times New Roman" w:hAnsi="Times New Roman" w:cs="Times New Roman"/>
              </w:rPr>
            </w:pPr>
            <w:r w:rsidRPr="007A64B3">
              <w:rPr>
                <w:rFonts w:ascii="Times New Roman" w:hAnsi="Times New Roman" w:cs="Times New Roman"/>
              </w:rPr>
              <w:t xml:space="preserve">wyświetlacz LCD, </w:t>
            </w:r>
          </w:p>
          <w:p w14:paraId="7F4E2403" w14:textId="77777777" w:rsidR="00D52F1C" w:rsidRPr="007A64B3" w:rsidRDefault="00D52F1C" w:rsidP="001D3DDF">
            <w:pPr>
              <w:numPr>
                <w:ilvl w:val="0"/>
                <w:numId w:val="90"/>
              </w:numPr>
              <w:spacing w:line="276" w:lineRule="auto"/>
              <w:rPr>
                <w:rFonts w:ascii="Times New Roman" w:hAnsi="Times New Roman" w:cs="Times New Roman"/>
              </w:rPr>
            </w:pPr>
            <w:r w:rsidRPr="007A64B3">
              <w:rPr>
                <w:rFonts w:ascii="Times New Roman" w:hAnsi="Times New Roman" w:cs="Times New Roman"/>
              </w:rPr>
              <w:t>radio z bluetooth z głośnikami, gniazdo USB</w:t>
            </w:r>
          </w:p>
          <w:p w14:paraId="73C874DB" w14:textId="77777777" w:rsidR="00D52F1C" w:rsidRPr="007A64B3" w:rsidRDefault="00D52F1C" w:rsidP="001D3DDF">
            <w:pPr>
              <w:numPr>
                <w:ilvl w:val="0"/>
                <w:numId w:val="90"/>
              </w:numPr>
              <w:spacing w:line="276" w:lineRule="auto"/>
              <w:rPr>
                <w:rFonts w:ascii="Times New Roman" w:hAnsi="Times New Roman" w:cs="Times New Roman"/>
                <w:b/>
                <w:bCs/>
              </w:rPr>
            </w:pPr>
            <w:r w:rsidRPr="007A64B3">
              <w:rPr>
                <w:rFonts w:ascii="Times New Roman" w:hAnsi="Times New Roman" w:cs="Times New Roman"/>
                <w:bCs/>
              </w:rPr>
              <w:t>poziom hałasu w kabinie max. 74 dB</w:t>
            </w:r>
          </w:p>
        </w:tc>
      </w:tr>
      <w:tr w:rsidR="00D52F1C" w14:paraId="3B7B95F3" w14:textId="77777777" w:rsidTr="001D3DDF">
        <w:tblPrEx>
          <w:tblCellMar>
            <w:top w:w="14" w:type="dxa"/>
            <w:right w:w="89" w:type="dxa"/>
          </w:tblCellMar>
        </w:tblPrEx>
        <w:trPr>
          <w:gridBefore w:val="1"/>
          <w:wBefore w:w="19" w:type="dxa"/>
          <w:trHeight w:val="7035"/>
        </w:trPr>
        <w:tc>
          <w:tcPr>
            <w:tcW w:w="713" w:type="dxa"/>
            <w:gridSpan w:val="2"/>
            <w:tcBorders>
              <w:top w:val="single" w:sz="2" w:space="0" w:color="000000"/>
              <w:left w:val="single" w:sz="2" w:space="0" w:color="000000"/>
              <w:bottom w:val="single" w:sz="2" w:space="0" w:color="000000"/>
              <w:right w:val="single" w:sz="2" w:space="0" w:color="000000"/>
            </w:tcBorders>
          </w:tcPr>
          <w:p w14:paraId="3A77449B" w14:textId="77777777" w:rsidR="00D52F1C" w:rsidRPr="007A64B3" w:rsidRDefault="00D52F1C" w:rsidP="001D3DDF">
            <w:pPr>
              <w:spacing w:line="276" w:lineRule="auto"/>
              <w:ind w:right="187"/>
              <w:jc w:val="center"/>
              <w:rPr>
                <w:rFonts w:ascii="Times New Roman" w:hAnsi="Times New Roman" w:cs="Times New Roman"/>
              </w:rPr>
            </w:pPr>
            <w:r w:rsidRPr="007A64B3">
              <w:rPr>
                <w:rFonts w:ascii="Times New Roman" w:hAnsi="Times New Roman" w:cs="Times New Roman"/>
              </w:rPr>
              <w:t xml:space="preserve">6 </w:t>
            </w:r>
          </w:p>
        </w:tc>
        <w:tc>
          <w:tcPr>
            <w:tcW w:w="8644" w:type="dxa"/>
            <w:gridSpan w:val="2"/>
            <w:tcBorders>
              <w:top w:val="single" w:sz="2" w:space="0" w:color="000000"/>
              <w:left w:val="single" w:sz="2" w:space="0" w:color="000000"/>
              <w:bottom w:val="single" w:sz="2" w:space="0" w:color="000000"/>
              <w:right w:val="single" w:sz="2" w:space="0" w:color="000000"/>
            </w:tcBorders>
          </w:tcPr>
          <w:p w14:paraId="0C8FB006" w14:textId="77777777" w:rsidR="00D52F1C" w:rsidRPr="007A64B3" w:rsidRDefault="00D52F1C" w:rsidP="001D3DDF">
            <w:pPr>
              <w:spacing w:line="276" w:lineRule="auto"/>
              <w:ind w:left="5"/>
              <w:rPr>
                <w:rFonts w:ascii="Times New Roman" w:hAnsi="Times New Roman" w:cs="Times New Roman"/>
              </w:rPr>
            </w:pPr>
            <w:r w:rsidRPr="007A64B3">
              <w:rPr>
                <w:rFonts w:ascii="Times New Roman" w:hAnsi="Times New Roman" w:cs="Times New Roman"/>
              </w:rPr>
              <w:t xml:space="preserve">POZOSTAŁE WYMAGANIA: </w:t>
            </w:r>
          </w:p>
          <w:p w14:paraId="7F60951E" w14:textId="77777777" w:rsidR="00D52F1C" w:rsidRPr="007A64B3" w:rsidRDefault="00D52F1C" w:rsidP="001D3DDF">
            <w:pPr>
              <w:numPr>
                <w:ilvl w:val="0"/>
                <w:numId w:val="91"/>
              </w:numPr>
              <w:spacing w:line="276" w:lineRule="auto"/>
              <w:rPr>
                <w:rFonts w:ascii="Times New Roman" w:hAnsi="Times New Roman" w:cs="Times New Roman"/>
              </w:rPr>
            </w:pPr>
            <w:r w:rsidRPr="007A64B3">
              <w:rPr>
                <w:rFonts w:ascii="Times New Roman" w:hAnsi="Times New Roman" w:cs="Times New Roman"/>
              </w:rPr>
              <w:t>błotniki kół przednich i tylnych;</w:t>
            </w:r>
            <w:r w:rsidRPr="007A64B3">
              <w:rPr>
                <w:rFonts w:ascii="Times New Roman" w:hAnsi="Times New Roman" w:cs="Times New Roman"/>
                <w:sz w:val="28"/>
              </w:rPr>
              <w:t xml:space="preserve"> </w:t>
            </w:r>
          </w:p>
          <w:p w14:paraId="37458FEB" w14:textId="77777777" w:rsidR="00D52F1C" w:rsidRPr="007A64B3" w:rsidRDefault="00D52F1C" w:rsidP="001D3DDF">
            <w:pPr>
              <w:numPr>
                <w:ilvl w:val="0"/>
                <w:numId w:val="91"/>
              </w:numPr>
              <w:spacing w:line="276" w:lineRule="auto"/>
              <w:rPr>
                <w:rFonts w:ascii="Times New Roman" w:hAnsi="Times New Roman" w:cs="Times New Roman"/>
              </w:rPr>
            </w:pPr>
            <w:r w:rsidRPr="007A64B3">
              <w:rPr>
                <w:rFonts w:ascii="Times New Roman" w:hAnsi="Times New Roman" w:cs="Times New Roman"/>
              </w:rPr>
              <w:t>skrzynka narzędziowa fabryczna zamykana na klucz  ;</w:t>
            </w:r>
            <w:r w:rsidRPr="007A64B3">
              <w:rPr>
                <w:rFonts w:ascii="Times New Roman" w:hAnsi="Times New Roman" w:cs="Times New Roman"/>
                <w:sz w:val="28"/>
              </w:rPr>
              <w:t xml:space="preserve"> </w:t>
            </w:r>
          </w:p>
          <w:p w14:paraId="02AEF321" w14:textId="77777777" w:rsidR="00D52F1C" w:rsidRPr="007A64B3" w:rsidRDefault="00D52F1C" w:rsidP="001D3DDF">
            <w:pPr>
              <w:numPr>
                <w:ilvl w:val="0"/>
                <w:numId w:val="91"/>
              </w:numPr>
              <w:spacing w:line="276" w:lineRule="auto"/>
              <w:rPr>
                <w:rFonts w:ascii="Times New Roman" w:hAnsi="Times New Roman" w:cs="Times New Roman"/>
              </w:rPr>
            </w:pPr>
            <w:r w:rsidRPr="007A64B3">
              <w:rPr>
                <w:rFonts w:ascii="Times New Roman" w:hAnsi="Times New Roman" w:cs="Times New Roman"/>
              </w:rPr>
              <w:t xml:space="preserve">sygnał cofania; </w:t>
            </w:r>
          </w:p>
          <w:p w14:paraId="0CB1FAC7" w14:textId="77777777" w:rsidR="00D52F1C" w:rsidRPr="007A64B3" w:rsidRDefault="00D52F1C" w:rsidP="001D3DDF">
            <w:pPr>
              <w:numPr>
                <w:ilvl w:val="0"/>
                <w:numId w:val="91"/>
              </w:numPr>
              <w:spacing w:line="276" w:lineRule="auto"/>
              <w:rPr>
                <w:rFonts w:ascii="Times New Roman" w:hAnsi="Times New Roman" w:cs="Times New Roman"/>
              </w:rPr>
            </w:pPr>
            <w:r w:rsidRPr="007A64B3">
              <w:rPr>
                <w:rFonts w:ascii="Times New Roman" w:hAnsi="Times New Roman" w:cs="Times New Roman"/>
              </w:rPr>
              <w:t xml:space="preserve">światło sygnalizacyjne (kolor pomarańczowy)  zlokalizowane na dachu kabiny; </w:t>
            </w:r>
          </w:p>
          <w:p w14:paraId="22EE6A35" w14:textId="77777777" w:rsidR="00D52F1C" w:rsidRPr="007A64B3" w:rsidRDefault="00D52F1C" w:rsidP="001D3DDF">
            <w:pPr>
              <w:numPr>
                <w:ilvl w:val="0"/>
                <w:numId w:val="91"/>
              </w:numPr>
              <w:spacing w:line="276" w:lineRule="auto"/>
              <w:rPr>
                <w:rFonts w:ascii="Times New Roman" w:hAnsi="Times New Roman" w:cs="Times New Roman"/>
              </w:rPr>
            </w:pPr>
            <w:r w:rsidRPr="007A64B3">
              <w:rPr>
                <w:rFonts w:ascii="Times New Roman" w:hAnsi="Times New Roman" w:cs="Times New Roman"/>
              </w:rPr>
              <w:t xml:space="preserve">światła robocze LED min. 6 szt.; </w:t>
            </w:r>
          </w:p>
          <w:p w14:paraId="2F6D296B" w14:textId="77777777" w:rsidR="00D52F1C" w:rsidRPr="007A64B3" w:rsidRDefault="00D52F1C" w:rsidP="001D3DDF">
            <w:pPr>
              <w:numPr>
                <w:ilvl w:val="0"/>
                <w:numId w:val="91"/>
              </w:numPr>
              <w:spacing w:line="276" w:lineRule="auto"/>
              <w:rPr>
                <w:rFonts w:ascii="Times New Roman" w:hAnsi="Times New Roman" w:cs="Times New Roman"/>
              </w:rPr>
            </w:pPr>
            <w:r w:rsidRPr="007A64B3">
              <w:rPr>
                <w:rFonts w:ascii="Times New Roman" w:hAnsi="Times New Roman" w:cs="Times New Roman"/>
              </w:rPr>
              <w:t xml:space="preserve">oświetlenie drogowe; </w:t>
            </w:r>
          </w:p>
          <w:p w14:paraId="09DAC4FB" w14:textId="77777777" w:rsidR="00D52F1C" w:rsidRPr="007A64B3" w:rsidRDefault="00D52F1C" w:rsidP="001D3DDF">
            <w:pPr>
              <w:numPr>
                <w:ilvl w:val="0"/>
                <w:numId w:val="91"/>
              </w:numPr>
              <w:spacing w:line="276" w:lineRule="auto"/>
              <w:rPr>
                <w:rFonts w:ascii="Times New Roman" w:hAnsi="Times New Roman" w:cs="Times New Roman"/>
              </w:rPr>
            </w:pPr>
            <w:r w:rsidRPr="007A64B3">
              <w:rPr>
                <w:rFonts w:ascii="Times New Roman" w:hAnsi="Times New Roman" w:cs="Times New Roman"/>
                <w:bCs/>
              </w:rPr>
              <w:t>instalacja hydrauliczna niskiego i wysokiego ciśnienia</w:t>
            </w:r>
            <w:r w:rsidRPr="007A64B3">
              <w:rPr>
                <w:rFonts w:ascii="Times New Roman" w:hAnsi="Times New Roman" w:cs="Times New Roman"/>
              </w:rPr>
              <w:t>,</w:t>
            </w:r>
          </w:p>
          <w:p w14:paraId="28C37783" w14:textId="77777777" w:rsidR="00D52F1C" w:rsidRPr="007A64B3" w:rsidRDefault="00D52F1C" w:rsidP="001D3DDF">
            <w:pPr>
              <w:numPr>
                <w:ilvl w:val="0"/>
                <w:numId w:val="91"/>
              </w:numPr>
              <w:spacing w:line="276" w:lineRule="auto"/>
              <w:rPr>
                <w:rFonts w:ascii="Times New Roman" w:hAnsi="Times New Roman" w:cs="Times New Roman"/>
              </w:rPr>
            </w:pPr>
            <w:r w:rsidRPr="007A64B3">
              <w:rPr>
                <w:rFonts w:ascii="Times New Roman" w:hAnsi="Times New Roman" w:cs="Times New Roman"/>
              </w:rPr>
              <w:t xml:space="preserve">oferowany sprzęt (marka) dysponuje autoryzowanym na Polskę serwisem; </w:t>
            </w:r>
          </w:p>
          <w:p w14:paraId="6DCC9FC3" w14:textId="77777777" w:rsidR="00D52F1C" w:rsidRPr="007A64B3" w:rsidRDefault="00D52F1C" w:rsidP="001D3DDF">
            <w:pPr>
              <w:numPr>
                <w:ilvl w:val="0"/>
                <w:numId w:val="91"/>
              </w:numPr>
              <w:spacing w:line="276" w:lineRule="auto"/>
              <w:rPr>
                <w:rFonts w:ascii="Times New Roman" w:hAnsi="Times New Roman" w:cs="Times New Roman"/>
              </w:rPr>
            </w:pPr>
            <w:r w:rsidRPr="007A64B3">
              <w:rPr>
                <w:rFonts w:ascii="Times New Roman" w:hAnsi="Times New Roman" w:cs="Times New Roman"/>
              </w:rPr>
              <w:t xml:space="preserve">instrukcja obsługi i katalog części zamiennych w języku polskim, </w:t>
            </w:r>
          </w:p>
          <w:p w14:paraId="5E19E2C1" w14:textId="77777777" w:rsidR="00D52F1C" w:rsidRPr="007A64B3" w:rsidRDefault="00D52F1C" w:rsidP="001D3DDF">
            <w:pPr>
              <w:numPr>
                <w:ilvl w:val="0"/>
                <w:numId w:val="91"/>
              </w:numPr>
              <w:spacing w:line="276" w:lineRule="auto"/>
              <w:rPr>
                <w:rFonts w:ascii="Times New Roman" w:hAnsi="Times New Roman" w:cs="Times New Roman"/>
              </w:rPr>
            </w:pPr>
            <w:r w:rsidRPr="007A64B3">
              <w:rPr>
                <w:rFonts w:ascii="Times New Roman" w:hAnsi="Times New Roman" w:cs="Times New Roman"/>
              </w:rPr>
              <w:t xml:space="preserve">deklaracja zgodności CE </w:t>
            </w:r>
          </w:p>
          <w:p w14:paraId="221CDF5B" w14:textId="77777777" w:rsidR="00D52F1C" w:rsidRPr="007A64B3" w:rsidRDefault="00D52F1C" w:rsidP="001D3DDF">
            <w:pPr>
              <w:numPr>
                <w:ilvl w:val="0"/>
                <w:numId w:val="91"/>
              </w:numPr>
              <w:spacing w:line="276" w:lineRule="auto"/>
              <w:rPr>
                <w:rFonts w:ascii="Times New Roman" w:hAnsi="Times New Roman" w:cs="Times New Roman"/>
              </w:rPr>
            </w:pPr>
            <w:r w:rsidRPr="007A64B3">
              <w:rPr>
                <w:rFonts w:ascii="Times New Roman" w:hAnsi="Times New Roman" w:cs="Times New Roman"/>
              </w:rPr>
              <w:t xml:space="preserve">zapewniony czas reakcji w przypadku awarii  koparko-ładowarki musi wynosić maksymalnie 48 godziny od zgłoszenia, a zakończenie naprawy maksymalnie 14 dni od daty jej rozpoczęcia, </w:t>
            </w:r>
          </w:p>
          <w:p w14:paraId="48B16659" w14:textId="77777777" w:rsidR="00D52F1C" w:rsidRPr="007A64B3" w:rsidRDefault="00D52F1C" w:rsidP="001D3DDF">
            <w:pPr>
              <w:numPr>
                <w:ilvl w:val="0"/>
                <w:numId w:val="91"/>
              </w:numPr>
              <w:spacing w:line="276" w:lineRule="auto"/>
              <w:rPr>
                <w:rFonts w:ascii="Times New Roman" w:hAnsi="Times New Roman" w:cs="Times New Roman"/>
              </w:rPr>
            </w:pPr>
            <w:r w:rsidRPr="007A64B3">
              <w:rPr>
                <w:rFonts w:ascii="Times New Roman" w:hAnsi="Times New Roman" w:cs="Times New Roman"/>
                <w:bCs/>
              </w:rPr>
              <w:t>koszty dostarczenia nowego pojazdu do siedziby Zamawiającego obciążają Wykonawcę</w:t>
            </w:r>
            <w:r w:rsidRPr="007A64B3">
              <w:rPr>
                <w:rFonts w:ascii="Times New Roman" w:hAnsi="Times New Roman" w:cs="Times New Roman"/>
              </w:rPr>
              <w:t>.</w:t>
            </w:r>
          </w:p>
          <w:p w14:paraId="58B03853" w14:textId="77777777" w:rsidR="00D52F1C" w:rsidRPr="007A64B3" w:rsidRDefault="00D52F1C" w:rsidP="001D3DDF">
            <w:pPr>
              <w:numPr>
                <w:ilvl w:val="0"/>
                <w:numId w:val="91"/>
              </w:numPr>
              <w:spacing w:line="276" w:lineRule="auto"/>
              <w:rPr>
                <w:rFonts w:ascii="Times New Roman" w:hAnsi="Times New Roman" w:cs="Times New Roman"/>
              </w:rPr>
            </w:pPr>
            <w:r w:rsidRPr="007A64B3">
              <w:rPr>
                <w:rFonts w:ascii="Times New Roman" w:hAnsi="Times New Roman" w:cs="Times New Roman"/>
              </w:rPr>
              <w:t xml:space="preserve">dostawca  przeszkoli w cenie dostawy dwóch operatorów Zamawiającego w zakresie budowy  i obsługi koparko ładowarki. </w:t>
            </w:r>
          </w:p>
          <w:p w14:paraId="7B6DB9BE" w14:textId="77777777" w:rsidR="00D52F1C" w:rsidRPr="007A64B3" w:rsidRDefault="00D52F1C" w:rsidP="001D3DDF">
            <w:pPr>
              <w:numPr>
                <w:ilvl w:val="0"/>
                <w:numId w:val="91"/>
              </w:numPr>
              <w:spacing w:line="276" w:lineRule="auto"/>
              <w:rPr>
                <w:rFonts w:ascii="Times New Roman" w:hAnsi="Times New Roman" w:cs="Times New Roman"/>
              </w:rPr>
            </w:pPr>
            <w:r w:rsidRPr="007A64B3">
              <w:rPr>
                <w:rFonts w:ascii="Times New Roman" w:hAnsi="Times New Roman" w:cs="Times New Roman"/>
              </w:rPr>
              <w:t xml:space="preserve">nieodpłatny zapewniony 1 i 2 serwis gwarancyjny wraz z nieodpłatną wymianą materiałów eksploatacyjnych tj. oleje, smary, filtry, płyny, itp.  </w:t>
            </w:r>
          </w:p>
        </w:tc>
      </w:tr>
      <w:tr w:rsidR="00D52F1C" w14:paraId="36BB3CC6" w14:textId="77777777" w:rsidTr="001D3DDF">
        <w:tblPrEx>
          <w:tblCellMar>
            <w:top w:w="14" w:type="dxa"/>
            <w:right w:w="89" w:type="dxa"/>
          </w:tblCellMar>
        </w:tblPrEx>
        <w:trPr>
          <w:gridBefore w:val="1"/>
          <w:wBefore w:w="19" w:type="dxa"/>
          <w:trHeight w:val="2028"/>
        </w:trPr>
        <w:tc>
          <w:tcPr>
            <w:tcW w:w="713" w:type="dxa"/>
            <w:gridSpan w:val="2"/>
            <w:tcBorders>
              <w:top w:val="nil"/>
              <w:left w:val="single" w:sz="2" w:space="0" w:color="000000"/>
              <w:bottom w:val="single" w:sz="2" w:space="0" w:color="000000"/>
              <w:right w:val="single" w:sz="2" w:space="0" w:color="000000"/>
            </w:tcBorders>
          </w:tcPr>
          <w:p w14:paraId="0F3462B9" w14:textId="77777777" w:rsidR="00D52F1C" w:rsidRPr="007A64B3" w:rsidRDefault="00D52F1C" w:rsidP="001D3DDF">
            <w:pPr>
              <w:spacing w:line="276" w:lineRule="auto"/>
              <w:rPr>
                <w:rFonts w:ascii="Times New Roman" w:hAnsi="Times New Roman" w:cs="Times New Roman"/>
              </w:rPr>
            </w:pPr>
          </w:p>
        </w:tc>
        <w:tc>
          <w:tcPr>
            <w:tcW w:w="8644" w:type="dxa"/>
            <w:gridSpan w:val="2"/>
            <w:tcBorders>
              <w:top w:val="nil"/>
              <w:left w:val="single" w:sz="2" w:space="0" w:color="000000"/>
              <w:bottom w:val="single" w:sz="2" w:space="0" w:color="000000"/>
              <w:right w:val="single" w:sz="2" w:space="0" w:color="000000"/>
            </w:tcBorders>
          </w:tcPr>
          <w:p w14:paraId="67BC05B5" w14:textId="77777777" w:rsidR="00D52F1C" w:rsidRPr="007A64B3" w:rsidRDefault="00D52F1C" w:rsidP="001D3DDF">
            <w:pPr>
              <w:numPr>
                <w:ilvl w:val="0"/>
                <w:numId w:val="92"/>
              </w:numPr>
              <w:spacing w:line="276" w:lineRule="auto"/>
              <w:rPr>
                <w:rFonts w:ascii="Times New Roman" w:hAnsi="Times New Roman" w:cs="Times New Roman"/>
              </w:rPr>
            </w:pPr>
            <w:r w:rsidRPr="007A64B3">
              <w:rPr>
                <w:rFonts w:ascii="Times New Roman" w:hAnsi="Times New Roman" w:cs="Times New Roman"/>
              </w:rPr>
              <w:t xml:space="preserve">odległość autoryzowanego stacjonarnego punktu serwisowego nie więcej niż 100 km od siedziby Zamawiającego lub posiadanie serwisu mobilnego, który za każdym razem dojeżdża do maszyny na wskazany przez Zamawiającego adres, </w:t>
            </w:r>
          </w:p>
          <w:p w14:paraId="3333DAEE" w14:textId="77777777" w:rsidR="00D52F1C" w:rsidRPr="007A64B3" w:rsidRDefault="00D52F1C" w:rsidP="001D3DDF">
            <w:pPr>
              <w:numPr>
                <w:ilvl w:val="0"/>
                <w:numId w:val="92"/>
              </w:numPr>
              <w:spacing w:line="276" w:lineRule="auto"/>
              <w:rPr>
                <w:rFonts w:ascii="Times New Roman" w:hAnsi="Times New Roman" w:cs="Times New Roman"/>
              </w:rPr>
            </w:pPr>
            <w:r w:rsidRPr="007A64B3">
              <w:rPr>
                <w:rFonts w:ascii="Times New Roman" w:hAnsi="Times New Roman" w:cs="Times New Roman"/>
              </w:rPr>
              <w:t xml:space="preserve">gwarancja na oferowaną koparko-ładowarkę musi wynosić co najmniej 24 miesięcy bez limitu motogodzin. </w:t>
            </w:r>
          </w:p>
          <w:p w14:paraId="67629EB2" w14:textId="77777777" w:rsidR="00D52F1C" w:rsidRPr="007A64B3" w:rsidRDefault="00D52F1C" w:rsidP="001D3DDF">
            <w:pPr>
              <w:numPr>
                <w:ilvl w:val="0"/>
                <w:numId w:val="92"/>
              </w:numPr>
              <w:spacing w:line="276" w:lineRule="auto"/>
              <w:rPr>
                <w:rFonts w:ascii="Times New Roman" w:hAnsi="Times New Roman" w:cs="Times New Roman"/>
                <w:b/>
                <w:bCs/>
              </w:rPr>
            </w:pPr>
            <w:r w:rsidRPr="007A64B3">
              <w:rPr>
                <w:rFonts w:ascii="Times New Roman" w:hAnsi="Times New Roman" w:cs="Times New Roman"/>
                <w:bCs/>
              </w:rPr>
              <w:t>Serwis gwarancyjny należy wykonać w autoryzowanym serwisie.</w:t>
            </w:r>
          </w:p>
          <w:p w14:paraId="4D6F0262" w14:textId="77777777" w:rsidR="00D52F1C" w:rsidRPr="007A64B3" w:rsidRDefault="00D52F1C" w:rsidP="001D3DDF">
            <w:pPr>
              <w:spacing w:line="276" w:lineRule="auto"/>
              <w:rPr>
                <w:rFonts w:ascii="Times New Roman" w:hAnsi="Times New Roman" w:cs="Times New Roman"/>
              </w:rPr>
            </w:pPr>
            <w:r w:rsidRPr="007A64B3">
              <w:rPr>
                <w:rFonts w:ascii="Times New Roman" w:hAnsi="Times New Roman" w:cs="Times New Roman"/>
              </w:rPr>
              <w:t xml:space="preserve"> </w:t>
            </w:r>
          </w:p>
        </w:tc>
      </w:tr>
    </w:tbl>
    <w:p w14:paraId="00FA7490" w14:textId="77777777" w:rsidR="00D52F1C" w:rsidRDefault="00D52F1C" w:rsidP="00D52F1C">
      <w:pPr>
        <w:spacing w:after="0" w:line="276" w:lineRule="auto"/>
        <w:ind w:left="360"/>
        <w:contextualSpacing/>
        <w:jc w:val="both"/>
        <w:rPr>
          <w:rFonts w:ascii="Times New Roman" w:eastAsia="Arial Unicode MS" w:hAnsi="Times New Roman" w:cs="Times New Roman"/>
          <w:sz w:val="24"/>
        </w:rPr>
      </w:pPr>
    </w:p>
    <w:p w14:paraId="3F7B1D54" w14:textId="77777777" w:rsidR="00D52F1C" w:rsidRPr="00CB4887" w:rsidRDefault="00D52F1C" w:rsidP="0091441F">
      <w:pPr>
        <w:spacing w:after="0" w:line="276" w:lineRule="auto"/>
        <w:contextualSpacing/>
        <w:jc w:val="both"/>
        <w:rPr>
          <w:rFonts w:ascii="Times New Roman" w:eastAsia="Arial Unicode MS" w:hAnsi="Times New Roman" w:cs="Times New Roman"/>
          <w:sz w:val="24"/>
        </w:rPr>
      </w:pPr>
    </w:p>
    <w:p w14:paraId="157D92CD" w14:textId="32FAF117" w:rsidR="00D52F1C" w:rsidRPr="00A706CA" w:rsidRDefault="00D52F1C" w:rsidP="00D52F1C">
      <w:pPr>
        <w:pStyle w:val="Akapitzlist"/>
        <w:numPr>
          <w:ilvl w:val="1"/>
          <w:numId w:val="76"/>
        </w:numPr>
        <w:spacing w:line="276" w:lineRule="auto"/>
        <w:jc w:val="both"/>
        <w:rPr>
          <w:rFonts w:eastAsia="SimSun"/>
        </w:rPr>
      </w:pPr>
      <w:r w:rsidRPr="008F43F1">
        <w:t>Realizacja przedmiotowego zamówienia nie ma wpływu na zapewnienie dostępności osobom ze szczególnymi potrzebami.</w:t>
      </w:r>
    </w:p>
    <w:p w14:paraId="72440ADF" w14:textId="77777777" w:rsidR="009335D3" w:rsidRPr="003430C9" w:rsidRDefault="009335D3" w:rsidP="00020B92">
      <w:pPr>
        <w:numPr>
          <w:ilvl w:val="1"/>
          <w:numId w:val="76"/>
        </w:numPr>
        <w:spacing w:after="0" w:line="276" w:lineRule="auto"/>
        <w:contextualSpacing/>
        <w:jc w:val="both"/>
        <w:rPr>
          <w:rFonts w:ascii="Times New Roman" w:eastAsia="Arial Unicode MS" w:hAnsi="Times New Roman" w:cs="Times New Roman"/>
          <w:sz w:val="24"/>
        </w:rPr>
      </w:pPr>
      <w:r w:rsidRPr="003430C9">
        <w:rPr>
          <w:rFonts w:ascii="Times New Roman" w:eastAsia="Arial Unicode MS" w:hAnsi="Times New Roman" w:cs="Times New Roman"/>
          <w:sz w:val="24"/>
        </w:rPr>
        <w:t>Integralną część umowy stanowią:</w:t>
      </w:r>
    </w:p>
    <w:p w14:paraId="376208DE" w14:textId="77777777" w:rsidR="009335D3" w:rsidRPr="00B44E0B" w:rsidRDefault="009335D3" w:rsidP="00020B92">
      <w:pPr>
        <w:numPr>
          <w:ilvl w:val="1"/>
          <w:numId w:val="75"/>
        </w:numPr>
        <w:suppressAutoHyphens/>
        <w:spacing w:after="0" w:line="276" w:lineRule="auto"/>
        <w:ind w:left="709" w:hanging="284"/>
        <w:contextualSpacing/>
        <w:rPr>
          <w:rFonts w:ascii="Times New Roman" w:hAnsi="Times New Roman" w:cs="Times New Roman"/>
          <w:sz w:val="24"/>
          <w:szCs w:val="24"/>
        </w:rPr>
      </w:pPr>
      <w:r w:rsidRPr="003430C9">
        <w:rPr>
          <w:rFonts w:ascii="Times New Roman" w:hAnsi="Times New Roman" w:cs="Times New Roman"/>
          <w:sz w:val="24"/>
          <w:szCs w:val="24"/>
        </w:rPr>
        <w:t xml:space="preserve">specyfikacja </w:t>
      </w:r>
      <w:r w:rsidRPr="00B44E0B">
        <w:rPr>
          <w:rFonts w:ascii="Times New Roman" w:hAnsi="Times New Roman" w:cs="Times New Roman"/>
          <w:sz w:val="24"/>
          <w:szCs w:val="24"/>
        </w:rPr>
        <w:t>warunków zamówienia,</w:t>
      </w:r>
    </w:p>
    <w:p w14:paraId="46FB103A" w14:textId="77777777" w:rsidR="009335D3" w:rsidRDefault="009335D3" w:rsidP="00020B92">
      <w:pPr>
        <w:numPr>
          <w:ilvl w:val="1"/>
          <w:numId w:val="75"/>
        </w:numPr>
        <w:suppressAutoHyphens/>
        <w:spacing w:after="0" w:line="276" w:lineRule="auto"/>
        <w:ind w:left="709" w:hanging="284"/>
        <w:contextualSpacing/>
        <w:rPr>
          <w:rFonts w:ascii="Times New Roman" w:hAnsi="Times New Roman" w:cs="Times New Roman"/>
          <w:sz w:val="24"/>
          <w:szCs w:val="24"/>
        </w:rPr>
      </w:pPr>
      <w:r w:rsidRPr="00B44E0B">
        <w:rPr>
          <w:rFonts w:ascii="Times New Roman" w:hAnsi="Times New Roman" w:cs="Times New Roman"/>
          <w:sz w:val="24"/>
          <w:szCs w:val="24"/>
        </w:rPr>
        <w:t xml:space="preserve">oferta </w:t>
      </w:r>
      <w:r w:rsidRPr="00BC1CD0">
        <w:rPr>
          <w:rFonts w:ascii="Times New Roman" w:hAnsi="Times New Roman" w:cs="Times New Roman"/>
          <w:sz w:val="24"/>
          <w:szCs w:val="24"/>
        </w:rPr>
        <w:t>Wykonawcy.</w:t>
      </w:r>
    </w:p>
    <w:p w14:paraId="6FCAAF8C" w14:textId="16840297" w:rsidR="00A706CA" w:rsidRPr="00A706CA" w:rsidRDefault="00A706CA" w:rsidP="00A706CA">
      <w:pPr>
        <w:pStyle w:val="Akapitzlist"/>
        <w:spacing w:line="276" w:lineRule="auto"/>
        <w:ind w:left="360"/>
      </w:pPr>
    </w:p>
    <w:p w14:paraId="716F35E7" w14:textId="77777777" w:rsidR="009335D3" w:rsidRPr="00BC1CD0" w:rsidRDefault="009335D3" w:rsidP="0056711C">
      <w:pPr>
        <w:pStyle w:val="Nagwek"/>
        <w:tabs>
          <w:tab w:val="left" w:pos="708"/>
        </w:tabs>
        <w:spacing w:line="276" w:lineRule="auto"/>
        <w:contextualSpacing/>
        <w:jc w:val="center"/>
        <w:rPr>
          <w:b/>
        </w:rPr>
      </w:pPr>
    </w:p>
    <w:p w14:paraId="1547C4FE" w14:textId="1CC5F5B1" w:rsidR="0056711C" w:rsidRPr="00BC1CD0" w:rsidRDefault="0056711C" w:rsidP="0056711C">
      <w:pPr>
        <w:pStyle w:val="Nagwek"/>
        <w:tabs>
          <w:tab w:val="left" w:pos="708"/>
        </w:tabs>
        <w:spacing w:line="276" w:lineRule="auto"/>
        <w:contextualSpacing/>
        <w:jc w:val="center"/>
        <w:rPr>
          <w:sz w:val="28"/>
        </w:rPr>
      </w:pPr>
      <w:r w:rsidRPr="00BC1CD0">
        <w:rPr>
          <w:b/>
        </w:rPr>
        <w:t>II. Termin wykonania</w:t>
      </w:r>
    </w:p>
    <w:p w14:paraId="7D5D07C8" w14:textId="77777777" w:rsidR="0056711C" w:rsidRPr="00BC1CD0" w:rsidRDefault="0056711C" w:rsidP="0056711C">
      <w:pPr>
        <w:spacing w:after="0" w:line="276" w:lineRule="auto"/>
        <w:contextualSpacing/>
        <w:jc w:val="center"/>
        <w:rPr>
          <w:rFonts w:ascii="Times New Roman" w:hAnsi="Times New Roman" w:cs="Times New Roman"/>
          <w:sz w:val="24"/>
        </w:rPr>
      </w:pPr>
      <w:r w:rsidRPr="00BC1CD0">
        <w:rPr>
          <w:rFonts w:ascii="Times New Roman" w:hAnsi="Times New Roman" w:cs="Times New Roman"/>
          <w:b/>
          <w:sz w:val="24"/>
        </w:rPr>
        <w:t>§ 2</w:t>
      </w:r>
    </w:p>
    <w:p w14:paraId="1DF0050F" w14:textId="72A70C8F" w:rsidR="009335D3" w:rsidRPr="00BC1CD0" w:rsidRDefault="009335D3" w:rsidP="00020B92">
      <w:pPr>
        <w:numPr>
          <w:ilvl w:val="1"/>
          <w:numId w:val="77"/>
        </w:numPr>
        <w:spacing w:after="0" w:line="276" w:lineRule="auto"/>
        <w:contextualSpacing/>
        <w:jc w:val="both"/>
        <w:rPr>
          <w:rFonts w:ascii="Times New Roman" w:hAnsi="Times New Roman" w:cs="Times New Roman"/>
          <w:sz w:val="24"/>
          <w:szCs w:val="24"/>
        </w:rPr>
      </w:pPr>
      <w:r w:rsidRPr="00BC1CD0">
        <w:rPr>
          <w:rFonts w:ascii="Times New Roman" w:hAnsi="Times New Roman" w:cs="Times New Roman"/>
          <w:sz w:val="24"/>
          <w:u w:val="single"/>
        </w:rPr>
        <w:t>Termin zakończenia realizacji zam</w:t>
      </w:r>
      <w:r w:rsidRPr="00BC1CD0">
        <w:rPr>
          <w:rFonts w:ascii="Times New Roman" w:hAnsi="Times New Roman" w:cs="Times New Roman"/>
          <w:sz w:val="24"/>
          <w:szCs w:val="24"/>
          <w:u w:val="single"/>
        </w:rPr>
        <w:t>ówienia:</w:t>
      </w:r>
      <w:r w:rsidRPr="00BC1CD0">
        <w:rPr>
          <w:rFonts w:ascii="Times New Roman" w:hAnsi="Times New Roman" w:cs="Times New Roman"/>
          <w:sz w:val="24"/>
          <w:szCs w:val="24"/>
        </w:rPr>
        <w:t xml:space="preserve"> </w:t>
      </w:r>
      <w:r w:rsidRPr="00BC1CD0">
        <w:rPr>
          <w:rFonts w:ascii="Times New Roman" w:hAnsi="Times New Roman" w:cs="Times New Roman"/>
          <w:b/>
          <w:sz w:val="24"/>
          <w:szCs w:val="24"/>
        </w:rPr>
        <w:t xml:space="preserve">do </w:t>
      </w:r>
      <w:r w:rsidR="00D52F1C">
        <w:rPr>
          <w:rFonts w:ascii="Times New Roman" w:hAnsi="Times New Roman" w:cs="Times New Roman"/>
          <w:b/>
          <w:sz w:val="24"/>
          <w:szCs w:val="24"/>
        </w:rPr>
        <w:t>14</w:t>
      </w:r>
      <w:r w:rsidRPr="00BC1CD0">
        <w:rPr>
          <w:rFonts w:ascii="Times New Roman" w:hAnsi="Times New Roman" w:cs="Times New Roman"/>
          <w:b/>
          <w:sz w:val="24"/>
          <w:szCs w:val="24"/>
        </w:rPr>
        <w:t xml:space="preserve"> dni od dnia zawarcia umowy.</w:t>
      </w:r>
    </w:p>
    <w:p w14:paraId="1BFEE306" w14:textId="77777777" w:rsidR="009335D3" w:rsidRPr="00BC1CD0" w:rsidRDefault="009335D3" w:rsidP="00020B92">
      <w:pPr>
        <w:numPr>
          <w:ilvl w:val="1"/>
          <w:numId w:val="77"/>
        </w:numPr>
        <w:spacing w:after="0" w:line="276" w:lineRule="auto"/>
        <w:contextualSpacing/>
        <w:jc w:val="both"/>
        <w:rPr>
          <w:rFonts w:ascii="Times New Roman" w:hAnsi="Times New Roman" w:cs="Times New Roman"/>
          <w:sz w:val="24"/>
          <w:szCs w:val="24"/>
        </w:rPr>
      </w:pPr>
      <w:r w:rsidRPr="00BC1CD0">
        <w:rPr>
          <w:rFonts w:ascii="Times New Roman" w:hAnsi="Times New Roman" w:cs="Times New Roman"/>
          <w:sz w:val="24"/>
          <w:szCs w:val="24"/>
        </w:rPr>
        <w:t>Termin oznaczony w dniach kończy się z upływem ostatniego dnia.</w:t>
      </w:r>
    </w:p>
    <w:p w14:paraId="4AA0A9A0" w14:textId="77777777" w:rsidR="0056711C" w:rsidRPr="00BC1CD0" w:rsidRDefault="0056711C" w:rsidP="0056711C">
      <w:pPr>
        <w:pStyle w:val="Nagwek"/>
        <w:tabs>
          <w:tab w:val="left" w:pos="708"/>
        </w:tabs>
        <w:spacing w:line="276" w:lineRule="auto"/>
        <w:contextualSpacing/>
        <w:rPr>
          <w:b/>
          <w:sz w:val="28"/>
        </w:rPr>
      </w:pPr>
    </w:p>
    <w:p w14:paraId="37CB88D1" w14:textId="77777777" w:rsidR="00EF25DD" w:rsidRPr="00BC1CD0" w:rsidRDefault="00EF25DD" w:rsidP="00EF25DD">
      <w:pPr>
        <w:pStyle w:val="Nagwek"/>
        <w:tabs>
          <w:tab w:val="left" w:pos="708"/>
        </w:tabs>
        <w:spacing w:line="276" w:lineRule="auto"/>
        <w:contextualSpacing/>
        <w:jc w:val="center"/>
      </w:pPr>
      <w:r w:rsidRPr="00BC1CD0">
        <w:rPr>
          <w:b/>
        </w:rPr>
        <w:t>III. Przedstawiciele stron</w:t>
      </w:r>
    </w:p>
    <w:p w14:paraId="164C7905" w14:textId="77777777" w:rsidR="00EF25DD" w:rsidRPr="002501CD" w:rsidRDefault="00EF25DD" w:rsidP="00EF25DD">
      <w:pPr>
        <w:spacing w:after="0" w:line="276" w:lineRule="auto"/>
        <w:contextualSpacing/>
        <w:jc w:val="center"/>
        <w:rPr>
          <w:rFonts w:ascii="Times New Roman" w:hAnsi="Times New Roman" w:cs="Times New Roman"/>
          <w:b/>
          <w:sz w:val="24"/>
        </w:rPr>
      </w:pPr>
      <w:r w:rsidRPr="002501CD">
        <w:rPr>
          <w:rFonts w:ascii="Times New Roman" w:hAnsi="Times New Roman" w:cs="Times New Roman"/>
          <w:b/>
          <w:sz w:val="24"/>
        </w:rPr>
        <w:t>§ 3</w:t>
      </w:r>
    </w:p>
    <w:p w14:paraId="0ECB660C" w14:textId="77777777" w:rsidR="00EF25DD" w:rsidRPr="002501CD" w:rsidRDefault="00EF25DD" w:rsidP="00020B92">
      <w:pPr>
        <w:numPr>
          <w:ilvl w:val="0"/>
          <w:numId w:val="78"/>
        </w:numPr>
        <w:suppressAutoHyphens/>
        <w:spacing w:after="0" w:line="276" w:lineRule="auto"/>
        <w:ind w:left="426"/>
        <w:contextualSpacing/>
        <w:jc w:val="both"/>
        <w:rPr>
          <w:rFonts w:ascii="Times New Roman" w:hAnsi="Times New Roman" w:cs="Times New Roman"/>
          <w:sz w:val="24"/>
        </w:rPr>
      </w:pPr>
      <w:r w:rsidRPr="002501CD">
        <w:rPr>
          <w:rFonts w:ascii="Times New Roman" w:hAnsi="Times New Roman" w:cs="Times New Roman"/>
          <w:sz w:val="24"/>
        </w:rPr>
        <w:t>Przedstawicielem Zamawiającego jest pracownik upoważniony przez Zamawiającego ………………………………………………………………………………………………….....</w:t>
      </w:r>
    </w:p>
    <w:p w14:paraId="2C169ACD" w14:textId="77777777" w:rsidR="00EF25DD" w:rsidRPr="002501CD" w:rsidRDefault="00EF25DD" w:rsidP="00020B92">
      <w:pPr>
        <w:numPr>
          <w:ilvl w:val="0"/>
          <w:numId w:val="78"/>
        </w:numPr>
        <w:suppressAutoHyphens/>
        <w:spacing w:after="0" w:line="276" w:lineRule="auto"/>
        <w:ind w:left="426"/>
        <w:contextualSpacing/>
        <w:jc w:val="both"/>
        <w:rPr>
          <w:rFonts w:ascii="Times New Roman" w:hAnsi="Times New Roman" w:cs="Times New Roman"/>
          <w:b/>
          <w:color w:val="FF0000"/>
          <w:sz w:val="24"/>
        </w:rPr>
      </w:pPr>
      <w:r w:rsidRPr="002501CD">
        <w:rPr>
          <w:rFonts w:ascii="Times New Roman" w:hAnsi="Times New Roman" w:cs="Times New Roman"/>
          <w:sz w:val="24"/>
        </w:rPr>
        <w:t>Przedstawicielem Wykonawcy jest ……………………..……</w:t>
      </w:r>
      <w:r>
        <w:rPr>
          <w:rFonts w:ascii="Times New Roman" w:hAnsi="Times New Roman" w:cs="Times New Roman"/>
          <w:sz w:val="24"/>
        </w:rPr>
        <w:t>………….</w:t>
      </w:r>
      <w:r w:rsidRPr="002501CD">
        <w:rPr>
          <w:rFonts w:ascii="Times New Roman" w:hAnsi="Times New Roman" w:cs="Times New Roman"/>
          <w:sz w:val="24"/>
        </w:rPr>
        <w:t>…....…………………..</w:t>
      </w:r>
    </w:p>
    <w:p w14:paraId="7A3D660A" w14:textId="77777777" w:rsidR="00EF25DD" w:rsidRDefault="00EF25DD" w:rsidP="00EF25DD">
      <w:pPr>
        <w:spacing w:after="0" w:line="276" w:lineRule="auto"/>
        <w:contextualSpacing/>
        <w:jc w:val="center"/>
        <w:rPr>
          <w:rFonts w:ascii="Times New Roman" w:hAnsi="Times New Roman" w:cs="Times New Roman"/>
          <w:b/>
          <w:color w:val="FF0000"/>
          <w:sz w:val="24"/>
        </w:rPr>
      </w:pPr>
    </w:p>
    <w:p w14:paraId="208076FC" w14:textId="77777777" w:rsidR="00EF25DD" w:rsidRPr="00C77C57" w:rsidRDefault="00EF25DD" w:rsidP="00EF25DD">
      <w:pPr>
        <w:spacing w:after="0" w:line="276" w:lineRule="auto"/>
        <w:contextualSpacing/>
        <w:jc w:val="center"/>
        <w:rPr>
          <w:rFonts w:ascii="Times New Roman" w:hAnsi="Times New Roman" w:cs="Times New Roman"/>
          <w:sz w:val="24"/>
        </w:rPr>
      </w:pPr>
      <w:r w:rsidRPr="00C77C57">
        <w:rPr>
          <w:rFonts w:ascii="Times New Roman" w:hAnsi="Times New Roman" w:cs="Times New Roman"/>
          <w:b/>
          <w:sz w:val="24"/>
        </w:rPr>
        <w:t>IV. Obowiązki Zamawiającego</w:t>
      </w:r>
    </w:p>
    <w:p w14:paraId="7B616401" w14:textId="77777777" w:rsidR="00EF25DD" w:rsidRPr="00C77C57" w:rsidRDefault="00EF25DD" w:rsidP="00EF25DD">
      <w:pPr>
        <w:spacing w:after="0" w:line="276" w:lineRule="auto"/>
        <w:contextualSpacing/>
        <w:jc w:val="center"/>
        <w:rPr>
          <w:rFonts w:ascii="Times New Roman" w:hAnsi="Times New Roman" w:cs="Times New Roman"/>
          <w:sz w:val="24"/>
        </w:rPr>
      </w:pPr>
      <w:r w:rsidRPr="00C77C57">
        <w:rPr>
          <w:rFonts w:ascii="Times New Roman" w:hAnsi="Times New Roman" w:cs="Times New Roman"/>
          <w:b/>
          <w:sz w:val="24"/>
        </w:rPr>
        <w:t>§ 4</w:t>
      </w:r>
    </w:p>
    <w:p w14:paraId="62467EFC" w14:textId="77777777" w:rsidR="00EF25DD" w:rsidRPr="00C77C57" w:rsidRDefault="00EF25DD" w:rsidP="00EF25DD">
      <w:pPr>
        <w:spacing w:after="0" w:line="276" w:lineRule="auto"/>
        <w:contextualSpacing/>
        <w:jc w:val="both"/>
        <w:rPr>
          <w:rFonts w:ascii="Times New Roman" w:hAnsi="Times New Roman" w:cs="Times New Roman"/>
          <w:sz w:val="24"/>
        </w:rPr>
      </w:pPr>
      <w:r w:rsidRPr="00C77C57">
        <w:rPr>
          <w:rFonts w:ascii="Times New Roman" w:hAnsi="Times New Roman" w:cs="Times New Roman"/>
          <w:sz w:val="24"/>
        </w:rPr>
        <w:t>Do obowiązków Zamawiającego należy</w:t>
      </w:r>
      <w:r w:rsidRPr="00C77C57">
        <w:t xml:space="preserve"> </w:t>
      </w:r>
      <w:r w:rsidRPr="00C77C57">
        <w:rPr>
          <w:rFonts w:ascii="Times New Roman" w:hAnsi="Times New Roman" w:cs="Times New Roman"/>
          <w:sz w:val="24"/>
        </w:rPr>
        <w:t>odbiór przedmiotu zamówienia zgodnego z opisem przedmiotu zamówienia oraz zapłata wynagrodzenia umownego.</w:t>
      </w:r>
    </w:p>
    <w:p w14:paraId="458276DE" w14:textId="77777777" w:rsidR="00EF25DD" w:rsidRPr="008775EF" w:rsidRDefault="00EF25DD" w:rsidP="00EF25DD">
      <w:pPr>
        <w:spacing w:after="0" w:line="276" w:lineRule="auto"/>
        <w:contextualSpacing/>
        <w:jc w:val="both"/>
        <w:rPr>
          <w:rFonts w:ascii="Times New Roman" w:hAnsi="Times New Roman" w:cs="Times New Roman"/>
          <w:b/>
          <w:color w:val="FF0000"/>
          <w:sz w:val="24"/>
        </w:rPr>
      </w:pPr>
    </w:p>
    <w:p w14:paraId="3916FD03" w14:textId="77777777" w:rsidR="00EF25DD" w:rsidRPr="00C77C57" w:rsidRDefault="00EF25DD" w:rsidP="00EF25DD">
      <w:pPr>
        <w:spacing w:after="0" w:line="276" w:lineRule="auto"/>
        <w:contextualSpacing/>
        <w:jc w:val="center"/>
        <w:rPr>
          <w:rFonts w:ascii="Times New Roman" w:hAnsi="Times New Roman" w:cs="Times New Roman"/>
          <w:b/>
          <w:sz w:val="24"/>
        </w:rPr>
      </w:pPr>
      <w:r w:rsidRPr="00C77C57">
        <w:rPr>
          <w:rFonts w:ascii="Times New Roman" w:hAnsi="Times New Roman" w:cs="Times New Roman"/>
          <w:b/>
          <w:sz w:val="24"/>
        </w:rPr>
        <w:t>V. Obowiązki Wykonawcy</w:t>
      </w:r>
    </w:p>
    <w:p w14:paraId="41F5382D" w14:textId="77777777" w:rsidR="00EF25DD" w:rsidRPr="003430C9" w:rsidRDefault="00EF25DD" w:rsidP="00EF25DD">
      <w:pPr>
        <w:spacing w:after="0" w:line="276" w:lineRule="auto"/>
        <w:contextualSpacing/>
        <w:jc w:val="center"/>
        <w:rPr>
          <w:rFonts w:ascii="Times New Roman" w:hAnsi="Times New Roman" w:cs="Times New Roman"/>
          <w:sz w:val="24"/>
        </w:rPr>
      </w:pPr>
      <w:r>
        <w:rPr>
          <w:rFonts w:ascii="Times New Roman" w:hAnsi="Times New Roman" w:cs="Times New Roman"/>
          <w:b/>
          <w:sz w:val="24"/>
        </w:rPr>
        <w:t>§ 5</w:t>
      </w:r>
    </w:p>
    <w:p w14:paraId="7778F940" w14:textId="180DF51D" w:rsidR="00EF25DD" w:rsidRPr="001035E4" w:rsidRDefault="00EF25DD" w:rsidP="00020B92">
      <w:pPr>
        <w:numPr>
          <w:ilvl w:val="0"/>
          <w:numId w:val="79"/>
        </w:numPr>
        <w:tabs>
          <w:tab w:val="left" w:pos="0"/>
        </w:tabs>
        <w:suppressAutoHyphens/>
        <w:spacing w:after="0" w:line="276" w:lineRule="auto"/>
        <w:ind w:left="284" w:hanging="284"/>
        <w:contextualSpacing/>
        <w:jc w:val="both"/>
        <w:rPr>
          <w:rFonts w:ascii="Times New Roman" w:eastAsia="Times New Roman" w:hAnsi="Times New Roman" w:cs="Times New Roman"/>
          <w:sz w:val="24"/>
          <w:szCs w:val="24"/>
          <w:lang w:eastAsia="ar-SA"/>
        </w:rPr>
      </w:pPr>
      <w:r w:rsidRPr="001035E4">
        <w:rPr>
          <w:rFonts w:ascii="Times New Roman" w:eastAsia="Times New Roman" w:hAnsi="Times New Roman" w:cs="Times New Roman"/>
          <w:sz w:val="24"/>
          <w:szCs w:val="24"/>
          <w:lang w:eastAsia="ar-SA"/>
        </w:rPr>
        <w:t>Wykonawca zobowiązany jest do zrealizowania będącej przedmiotem umowy dostawy w terminie umownym. Dostawa zostanie uznana za zrealizowaną pod warunkiem wydania przedstawicielom Zamawiającego w miejscu siedziby Zamawiającego kompletnego przedmiotu umowy wraz z wszystkimi dokumentami związanymi z jego własnością i korzystaniem w terminie, o którym mowa § 2, po uprzednim dokonaniu odbioru końcowego.</w:t>
      </w:r>
    </w:p>
    <w:p w14:paraId="76FF0375" w14:textId="77777777" w:rsidR="00EF25DD" w:rsidRPr="001035E4" w:rsidRDefault="00EF25DD" w:rsidP="00EF25DD">
      <w:pPr>
        <w:tabs>
          <w:tab w:val="left" w:pos="0"/>
        </w:tabs>
        <w:suppressAutoHyphens/>
        <w:spacing w:after="0" w:line="276" w:lineRule="auto"/>
        <w:ind w:left="284"/>
        <w:contextualSpacing/>
        <w:jc w:val="both"/>
        <w:rPr>
          <w:rFonts w:ascii="Times New Roman" w:eastAsia="Times New Roman" w:hAnsi="Times New Roman" w:cs="Times New Roman"/>
          <w:sz w:val="24"/>
          <w:szCs w:val="24"/>
          <w:lang w:eastAsia="ar-SA"/>
        </w:rPr>
      </w:pPr>
      <w:r w:rsidRPr="001035E4">
        <w:rPr>
          <w:rFonts w:ascii="Times New Roman" w:eastAsia="Times New Roman" w:hAnsi="Times New Roman" w:cs="Times New Roman"/>
          <w:sz w:val="24"/>
          <w:szCs w:val="24"/>
          <w:lang w:eastAsia="ar-SA"/>
        </w:rPr>
        <w:t>Przedmiot umowy musi być nowy, w pełni sprawny i gotowy do użytku, a także musi spełniać wymogi bezpieczeństwa oraz wymogi techniczne i funkcjonalno-użytkowe.</w:t>
      </w:r>
    </w:p>
    <w:p w14:paraId="30349F68" w14:textId="77777777" w:rsidR="00EF25DD" w:rsidRPr="001035E4" w:rsidRDefault="00EF25DD" w:rsidP="00020B92">
      <w:pPr>
        <w:numPr>
          <w:ilvl w:val="0"/>
          <w:numId w:val="79"/>
        </w:numPr>
        <w:tabs>
          <w:tab w:val="left" w:pos="0"/>
        </w:tabs>
        <w:suppressAutoHyphens/>
        <w:spacing w:after="0" w:line="276" w:lineRule="auto"/>
        <w:ind w:left="284" w:hanging="284"/>
        <w:contextualSpacing/>
        <w:jc w:val="both"/>
        <w:rPr>
          <w:rFonts w:ascii="Times New Roman" w:eastAsia="Times New Roman" w:hAnsi="Times New Roman" w:cs="Times New Roman"/>
          <w:sz w:val="24"/>
          <w:szCs w:val="24"/>
          <w:lang w:eastAsia="ar-SA"/>
        </w:rPr>
      </w:pPr>
      <w:r w:rsidRPr="001035E4">
        <w:rPr>
          <w:rFonts w:ascii="Times New Roman" w:eastAsia="Times New Roman" w:hAnsi="Times New Roman" w:cs="Times New Roman"/>
          <w:sz w:val="24"/>
          <w:szCs w:val="24"/>
          <w:lang w:eastAsia="ar-SA"/>
        </w:rPr>
        <w:t>Do wyposażenia pojazdu Wykonawca zobowiązuje się dołączyć:</w:t>
      </w:r>
    </w:p>
    <w:p w14:paraId="6DD43504" w14:textId="77777777" w:rsidR="00EF25DD" w:rsidRPr="001035E4" w:rsidRDefault="00EF25DD" w:rsidP="00020B92">
      <w:pPr>
        <w:pStyle w:val="Akapitzlist"/>
        <w:numPr>
          <w:ilvl w:val="0"/>
          <w:numId w:val="81"/>
        </w:numPr>
        <w:tabs>
          <w:tab w:val="left" w:pos="0"/>
        </w:tabs>
        <w:spacing w:line="276" w:lineRule="auto"/>
        <w:ind w:left="851"/>
        <w:jc w:val="both"/>
        <w:rPr>
          <w:rFonts w:eastAsia="Times New Roman"/>
          <w:lang w:eastAsia="ar-SA"/>
        </w:rPr>
      </w:pPr>
      <w:r w:rsidRPr="001035E4">
        <w:rPr>
          <w:rFonts w:eastAsia="Times New Roman"/>
          <w:lang w:eastAsia="ar-SA"/>
        </w:rPr>
        <w:t>instrukcje obsługi i konserwacji wyposażenia w języku polskim;</w:t>
      </w:r>
    </w:p>
    <w:p w14:paraId="0102CB4D" w14:textId="77777777" w:rsidR="00EF25DD" w:rsidRPr="001035E4" w:rsidRDefault="00EF25DD" w:rsidP="00020B92">
      <w:pPr>
        <w:pStyle w:val="Akapitzlist"/>
        <w:numPr>
          <w:ilvl w:val="0"/>
          <w:numId w:val="81"/>
        </w:numPr>
        <w:tabs>
          <w:tab w:val="left" w:pos="0"/>
        </w:tabs>
        <w:spacing w:line="276" w:lineRule="auto"/>
        <w:ind w:left="851"/>
        <w:jc w:val="both"/>
        <w:rPr>
          <w:rFonts w:eastAsia="Times New Roman"/>
          <w:lang w:eastAsia="ar-SA"/>
        </w:rPr>
      </w:pPr>
      <w:r w:rsidRPr="001035E4">
        <w:rPr>
          <w:rFonts w:eastAsia="Times New Roman"/>
          <w:lang w:eastAsia="ar-SA"/>
        </w:rPr>
        <w:t>książki / karty gwarancyjne poszczególnego wyposażenia w języku polskim, z zapisami zgodnymi z postanowieniami niniejszej umowy;</w:t>
      </w:r>
    </w:p>
    <w:p w14:paraId="633DEB5D" w14:textId="46A1057D" w:rsidR="00EF25DD" w:rsidRPr="001035E4" w:rsidRDefault="00EF25DD" w:rsidP="00020B92">
      <w:pPr>
        <w:pStyle w:val="Akapitzlist"/>
        <w:numPr>
          <w:ilvl w:val="0"/>
          <w:numId w:val="81"/>
        </w:numPr>
        <w:tabs>
          <w:tab w:val="left" w:pos="0"/>
        </w:tabs>
        <w:spacing w:line="276" w:lineRule="auto"/>
        <w:ind w:left="851"/>
        <w:jc w:val="both"/>
        <w:rPr>
          <w:rFonts w:eastAsia="Times New Roman"/>
          <w:lang w:eastAsia="ar-SA"/>
        </w:rPr>
      </w:pPr>
      <w:r w:rsidRPr="001035E4">
        <w:rPr>
          <w:rFonts w:eastAsia="Times New Roman"/>
          <w:lang w:eastAsia="ar-SA"/>
        </w:rPr>
        <w:t xml:space="preserve">dokumentację niezbędną do zarejestrowania </w:t>
      </w:r>
      <w:r w:rsidR="00D52F1C">
        <w:rPr>
          <w:rFonts w:eastAsia="Times New Roman"/>
          <w:lang w:eastAsia="ar-SA"/>
        </w:rPr>
        <w:t>pojazdu</w:t>
      </w:r>
      <w:r w:rsidRPr="001035E4">
        <w:rPr>
          <w:rFonts w:eastAsia="Times New Roman"/>
          <w:lang w:eastAsia="ar-SA"/>
        </w:rPr>
        <w:t>;</w:t>
      </w:r>
    </w:p>
    <w:p w14:paraId="597B36EF" w14:textId="77777777" w:rsidR="00EF25DD" w:rsidRPr="001035E4" w:rsidRDefault="00EF25DD" w:rsidP="00020B92">
      <w:pPr>
        <w:pStyle w:val="Akapitzlist"/>
        <w:numPr>
          <w:ilvl w:val="0"/>
          <w:numId w:val="81"/>
        </w:numPr>
        <w:tabs>
          <w:tab w:val="left" w:pos="0"/>
        </w:tabs>
        <w:spacing w:line="276" w:lineRule="auto"/>
        <w:ind w:left="851"/>
        <w:jc w:val="both"/>
        <w:rPr>
          <w:rFonts w:eastAsia="Times New Roman"/>
          <w:lang w:eastAsia="ar-SA"/>
        </w:rPr>
      </w:pPr>
      <w:r w:rsidRPr="001035E4">
        <w:rPr>
          <w:rFonts w:eastAsia="Times New Roman"/>
          <w:lang w:eastAsia="ar-SA"/>
        </w:rPr>
        <w:t>wykaz punktów serwisowych na terenie kraju.</w:t>
      </w:r>
    </w:p>
    <w:p w14:paraId="66F7668F" w14:textId="77777777" w:rsidR="00EF25DD" w:rsidRPr="0017526A" w:rsidRDefault="00EF25DD" w:rsidP="00020B92">
      <w:pPr>
        <w:numPr>
          <w:ilvl w:val="0"/>
          <w:numId w:val="79"/>
        </w:numPr>
        <w:tabs>
          <w:tab w:val="left" w:pos="0"/>
        </w:tabs>
        <w:suppressAutoHyphens/>
        <w:spacing w:after="0" w:line="276" w:lineRule="auto"/>
        <w:ind w:left="284" w:hanging="284"/>
        <w:contextualSpacing/>
        <w:jc w:val="both"/>
        <w:rPr>
          <w:rFonts w:ascii="Times New Roman" w:eastAsia="Times New Roman" w:hAnsi="Times New Roman" w:cs="Times New Roman"/>
          <w:sz w:val="24"/>
          <w:szCs w:val="24"/>
          <w:lang w:eastAsia="ar-SA"/>
        </w:rPr>
      </w:pPr>
      <w:r w:rsidRPr="0017526A">
        <w:rPr>
          <w:rFonts w:ascii="Times New Roman" w:eastAsia="Times New Roman" w:hAnsi="Times New Roman" w:cs="Times New Roman"/>
          <w:sz w:val="24"/>
          <w:szCs w:val="24"/>
          <w:lang w:eastAsia="ar-SA"/>
        </w:rPr>
        <w:t>Wykonawca ponosi koszty związane z dostawą (koszty transportu) oraz inne koszty konieczne do prawidłowego wykonania dostawy.</w:t>
      </w:r>
    </w:p>
    <w:p w14:paraId="3C265FD4" w14:textId="72C99197" w:rsidR="00EF25DD" w:rsidRPr="0017526A" w:rsidRDefault="00EF25DD" w:rsidP="00020B92">
      <w:pPr>
        <w:numPr>
          <w:ilvl w:val="0"/>
          <w:numId w:val="79"/>
        </w:numPr>
        <w:tabs>
          <w:tab w:val="left" w:pos="0"/>
        </w:tabs>
        <w:suppressAutoHyphens/>
        <w:spacing w:after="0" w:line="276" w:lineRule="auto"/>
        <w:ind w:left="284" w:hanging="284"/>
        <w:contextualSpacing/>
        <w:jc w:val="both"/>
        <w:rPr>
          <w:rFonts w:ascii="Times New Roman" w:eastAsia="Times New Roman" w:hAnsi="Times New Roman" w:cs="Times New Roman"/>
          <w:sz w:val="24"/>
          <w:szCs w:val="24"/>
          <w:lang w:eastAsia="ar-SA"/>
        </w:rPr>
      </w:pPr>
      <w:r w:rsidRPr="0017526A">
        <w:rPr>
          <w:rFonts w:ascii="Times New Roman" w:eastAsia="Times New Roman" w:hAnsi="Times New Roman" w:cs="Times New Roman"/>
          <w:sz w:val="24"/>
          <w:szCs w:val="24"/>
          <w:lang w:eastAsia="ar-SA"/>
        </w:rPr>
        <w:t xml:space="preserve">Do czasu odbioru </w:t>
      </w:r>
      <w:r w:rsidR="00D52F1C">
        <w:rPr>
          <w:rFonts w:ascii="Times New Roman" w:eastAsia="Times New Roman" w:hAnsi="Times New Roman" w:cs="Times New Roman"/>
          <w:sz w:val="24"/>
          <w:szCs w:val="24"/>
          <w:lang w:eastAsia="ar-SA"/>
        </w:rPr>
        <w:t>pojazdu</w:t>
      </w:r>
      <w:r w:rsidRPr="0017526A">
        <w:rPr>
          <w:rFonts w:ascii="Times New Roman" w:eastAsia="Times New Roman" w:hAnsi="Times New Roman" w:cs="Times New Roman"/>
          <w:sz w:val="24"/>
          <w:szCs w:val="24"/>
          <w:lang w:eastAsia="ar-SA"/>
        </w:rPr>
        <w:t xml:space="preserve"> przez Zamawiającego Wykonawca ponosi ryzyko wszelkich niebezpieczeństw związanych z ewentualnym uszkodzeniem lub utratą przedmiotu umowy.</w:t>
      </w:r>
    </w:p>
    <w:p w14:paraId="273726BA" w14:textId="77777777" w:rsidR="00EF25DD" w:rsidRPr="0017526A" w:rsidRDefault="00EF25DD" w:rsidP="00020B92">
      <w:pPr>
        <w:numPr>
          <w:ilvl w:val="0"/>
          <w:numId w:val="79"/>
        </w:numPr>
        <w:tabs>
          <w:tab w:val="left" w:pos="0"/>
        </w:tabs>
        <w:suppressAutoHyphens/>
        <w:spacing w:after="0" w:line="276" w:lineRule="auto"/>
        <w:ind w:left="284" w:hanging="284"/>
        <w:contextualSpacing/>
        <w:jc w:val="both"/>
        <w:rPr>
          <w:rFonts w:ascii="Times New Roman" w:eastAsia="Times New Roman" w:hAnsi="Times New Roman" w:cs="Times New Roman"/>
          <w:sz w:val="24"/>
          <w:szCs w:val="24"/>
          <w:lang w:eastAsia="ar-SA"/>
        </w:rPr>
      </w:pPr>
      <w:r w:rsidRPr="0017526A">
        <w:rPr>
          <w:rFonts w:ascii="Times New Roman" w:eastAsia="Times New Roman" w:hAnsi="Times New Roman" w:cs="Times New Roman"/>
          <w:sz w:val="24"/>
          <w:szCs w:val="24"/>
          <w:lang w:eastAsia="ar-SA"/>
        </w:rPr>
        <w:lastRenderedPageBreak/>
        <w:t>W przypadku stwierdzenia podczas odbioru usterek, Wykonawca zobowiązuje się do ich usunięcia lub wymiany wadliwych elementów na wolne od wad.</w:t>
      </w:r>
    </w:p>
    <w:p w14:paraId="09D577D4" w14:textId="77777777" w:rsidR="00EF25DD" w:rsidRPr="0017526A" w:rsidRDefault="00EF25DD" w:rsidP="00020B92">
      <w:pPr>
        <w:numPr>
          <w:ilvl w:val="0"/>
          <w:numId w:val="79"/>
        </w:numPr>
        <w:tabs>
          <w:tab w:val="left" w:pos="0"/>
        </w:tabs>
        <w:suppressAutoHyphens/>
        <w:spacing w:after="0" w:line="276" w:lineRule="auto"/>
        <w:ind w:left="284" w:hanging="284"/>
        <w:contextualSpacing/>
        <w:jc w:val="both"/>
        <w:rPr>
          <w:rFonts w:ascii="Times New Roman" w:eastAsia="Times New Roman" w:hAnsi="Times New Roman" w:cs="Times New Roman"/>
          <w:sz w:val="24"/>
          <w:szCs w:val="24"/>
          <w:lang w:eastAsia="ar-SA"/>
        </w:rPr>
      </w:pPr>
      <w:r w:rsidRPr="0017526A">
        <w:rPr>
          <w:rFonts w:ascii="Times New Roman" w:eastAsia="Times New Roman" w:hAnsi="Times New Roman" w:cs="Times New Roman"/>
          <w:sz w:val="24"/>
          <w:szCs w:val="24"/>
          <w:lang w:eastAsia="ar-SA"/>
        </w:rPr>
        <w:t>Wykonawca oświadcza, że przedmiot umowy objęty niniejszą umową jest wolny od wad prawnych i nie narusza praw majątkowych osób trzecich.</w:t>
      </w:r>
    </w:p>
    <w:p w14:paraId="5D62B3B7" w14:textId="77777777" w:rsidR="00EF25DD" w:rsidRPr="00EF25DD" w:rsidRDefault="00EF25DD" w:rsidP="00EF25DD">
      <w:pPr>
        <w:spacing w:after="0" w:line="276" w:lineRule="auto"/>
        <w:contextualSpacing/>
        <w:jc w:val="center"/>
        <w:rPr>
          <w:rFonts w:ascii="Times New Roman" w:eastAsia="Times New Roman" w:hAnsi="Times New Roman" w:cs="Times New Roman"/>
          <w:color w:val="EE0000"/>
          <w:sz w:val="24"/>
          <w:szCs w:val="24"/>
          <w:lang w:eastAsia="ar-SA"/>
        </w:rPr>
      </w:pPr>
    </w:p>
    <w:p w14:paraId="2E955A0F" w14:textId="77777777" w:rsidR="00EF25DD" w:rsidRPr="00962A5F" w:rsidRDefault="00EF25DD" w:rsidP="00EF25DD">
      <w:pPr>
        <w:spacing w:after="0" w:line="276" w:lineRule="auto"/>
        <w:contextualSpacing/>
        <w:jc w:val="center"/>
        <w:rPr>
          <w:rFonts w:ascii="Times New Roman" w:hAnsi="Times New Roman" w:cs="Times New Roman"/>
          <w:sz w:val="24"/>
        </w:rPr>
      </w:pPr>
      <w:r w:rsidRPr="00962A5F">
        <w:rPr>
          <w:rFonts w:ascii="Times New Roman" w:hAnsi="Times New Roman" w:cs="Times New Roman"/>
          <w:b/>
          <w:sz w:val="24"/>
        </w:rPr>
        <w:t>VI. Odbiór końcowy przedmiotu umowy</w:t>
      </w:r>
    </w:p>
    <w:p w14:paraId="32ACBE7A" w14:textId="77777777" w:rsidR="00EF25DD" w:rsidRPr="00962A5F" w:rsidRDefault="00EF25DD" w:rsidP="00EF25DD">
      <w:pPr>
        <w:spacing w:after="0" w:line="276" w:lineRule="auto"/>
        <w:contextualSpacing/>
        <w:jc w:val="center"/>
        <w:rPr>
          <w:rFonts w:ascii="Times New Roman" w:hAnsi="Times New Roman" w:cs="Times New Roman"/>
          <w:sz w:val="24"/>
        </w:rPr>
      </w:pPr>
      <w:r w:rsidRPr="00962A5F">
        <w:rPr>
          <w:rFonts w:ascii="Times New Roman" w:hAnsi="Times New Roman" w:cs="Times New Roman"/>
          <w:b/>
          <w:sz w:val="24"/>
        </w:rPr>
        <w:t>§ 6</w:t>
      </w:r>
    </w:p>
    <w:p w14:paraId="28141DAC" w14:textId="4074081A" w:rsidR="00EF25DD" w:rsidRPr="00962A5F" w:rsidRDefault="00EF25DD" w:rsidP="00020B92">
      <w:pPr>
        <w:pStyle w:val="Tekstpodstawowywcity31"/>
        <w:numPr>
          <w:ilvl w:val="0"/>
          <w:numId w:val="80"/>
        </w:numPr>
        <w:tabs>
          <w:tab w:val="clear" w:pos="840"/>
          <w:tab w:val="left" w:pos="0"/>
        </w:tabs>
        <w:spacing w:line="276" w:lineRule="auto"/>
        <w:ind w:left="284" w:hanging="284"/>
        <w:contextualSpacing/>
        <w:jc w:val="both"/>
        <w:rPr>
          <w:rFonts w:ascii="Times New Roman" w:hAnsi="Times New Roman" w:cs="Times New Roman"/>
          <w:b w:val="0"/>
        </w:rPr>
      </w:pPr>
      <w:r w:rsidRPr="00962A5F">
        <w:rPr>
          <w:rFonts w:ascii="Times New Roman" w:hAnsi="Times New Roman" w:cs="Times New Roman"/>
          <w:b w:val="0"/>
        </w:rPr>
        <w:t xml:space="preserve">Odbioru końcowego </w:t>
      </w:r>
      <w:r w:rsidR="00D52F1C">
        <w:rPr>
          <w:rFonts w:ascii="Times New Roman" w:hAnsi="Times New Roman" w:cs="Times New Roman"/>
          <w:b w:val="0"/>
        </w:rPr>
        <w:t>pojazdu</w:t>
      </w:r>
      <w:r w:rsidRPr="00962A5F">
        <w:rPr>
          <w:rFonts w:ascii="Times New Roman" w:hAnsi="Times New Roman" w:cs="Times New Roman"/>
          <w:b w:val="0"/>
        </w:rPr>
        <w:t xml:space="preserve"> dokona co najmniej 2 przedstawicieli Zamawiającego, w obecności co najmniej 1 przedstawiciela Wykonawcy, w ciągu 1 dnia roboczego. Protokół odbioru końcowego samochodu zostanie sporządzony w 2 egzemplarzach, po 1 egzemplarzu dla Zamawiającego i Wykonawcy.</w:t>
      </w:r>
    </w:p>
    <w:p w14:paraId="26C310AD" w14:textId="77777777" w:rsidR="00EF25DD" w:rsidRPr="00962A5F" w:rsidRDefault="00EF25DD" w:rsidP="00020B92">
      <w:pPr>
        <w:pStyle w:val="Tekstpodstawowywcity31"/>
        <w:numPr>
          <w:ilvl w:val="0"/>
          <w:numId w:val="80"/>
        </w:numPr>
        <w:tabs>
          <w:tab w:val="clear" w:pos="840"/>
          <w:tab w:val="left" w:pos="0"/>
        </w:tabs>
        <w:spacing w:line="276" w:lineRule="auto"/>
        <w:ind w:left="284" w:hanging="284"/>
        <w:contextualSpacing/>
        <w:jc w:val="both"/>
        <w:rPr>
          <w:rFonts w:ascii="Times New Roman" w:hAnsi="Times New Roman" w:cs="Times New Roman"/>
          <w:b w:val="0"/>
        </w:rPr>
      </w:pPr>
      <w:r w:rsidRPr="00962A5F">
        <w:rPr>
          <w:rFonts w:ascii="Times New Roman" w:hAnsi="Times New Roman" w:cs="Times New Roman"/>
          <w:b w:val="0"/>
        </w:rPr>
        <w:t xml:space="preserve">W przypadku stwierdzenia podczas odbioru usterek, zostanie sporządzony w 2 egzemplarzach i podpisany przez obie strony protokół o stwierdzonych usterkach, po  1 egzemplarzu dla każdej ze stron. Wykonawca zobowiązuje się do usunięcia usterek lub wymiany wadliwych elementów na wolne od wad. </w:t>
      </w:r>
    </w:p>
    <w:p w14:paraId="74792B4A" w14:textId="77777777" w:rsidR="0056711C" w:rsidRPr="00962A5F" w:rsidRDefault="0056711C" w:rsidP="0056711C">
      <w:pPr>
        <w:suppressAutoHyphens/>
        <w:spacing w:after="0" w:line="276" w:lineRule="auto"/>
        <w:ind w:left="426"/>
        <w:contextualSpacing/>
        <w:jc w:val="both"/>
        <w:rPr>
          <w:rFonts w:ascii="Times New Roman" w:hAnsi="Times New Roman" w:cs="Times New Roman"/>
          <w:sz w:val="24"/>
        </w:rPr>
      </w:pPr>
    </w:p>
    <w:p w14:paraId="677EA4A0" w14:textId="10122AC7" w:rsidR="0056711C" w:rsidRPr="00962A5F" w:rsidRDefault="0056711C" w:rsidP="0056711C">
      <w:pPr>
        <w:spacing w:after="0" w:line="276" w:lineRule="auto"/>
        <w:contextualSpacing/>
        <w:jc w:val="center"/>
        <w:rPr>
          <w:rFonts w:ascii="Times New Roman" w:hAnsi="Times New Roman" w:cs="Times New Roman"/>
          <w:sz w:val="24"/>
        </w:rPr>
      </w:pPr>
      <w:r w:rsidRPr="00962A5F">
        <w:rPr>
          <w:rFonts w:ascii="Times New Roman" w:hAnsi="Times New Roman" w:cs="Times New Roman"/>
          <w:b/>
          <w:sz w:val="24"/>
        </w:rPr>
        <w:t>V</w:t>
      </w:r>
      <w:r w:rsidR="00B949EB" w:rsidRPr="00962A5F">
        <w:rPr>
          <w:rFonts w:ascii="Times New Roman" w:hAnsi="Times New Roman" w:cs="Times New Roman"/>
          <w:b/>
          <w:sz w:val="24"/>
        </w:rPr>
        <w:t>II</w:t>
      </w:r>
      <w:r w:rsidRPr="00962A5F">
        <w:rPr>
          <w:rFonts w:ascii="Times New Roman" w:hAnsi="Times New Roman" w:cs="Times New Roman"/>
          <w:b/>
          <w:sz w:val="24"/>
        </w:rPr>
        <w:t>. Wynagrodzenie</w:t>
      </w:r>
    </w:p>
    <w:p w14:paraId="007E79F3" w14:textId="66395B78" w:rsidR="0056711C" w:rsidRPr="00962A5F" w:rsidRDefault="0056711C" w:rsidP="0056711C">
      <w:pPr>
        <w:spacing w:after="0" w:line="276" w:lineRule="auto"/>
        <w:ind w:left="284" w:hanging="284"/>
        <w:contextualSpacing/>
        <w:jc w:val="center"/>
        <w:rPr>
          <w:rFonts w:ascii="Times New Roman" w:hAnsi="Times New Roman" w:cs="Times New Roman"/>
          <w:sz w:val="24"/>
        </w:rPr>
      </w:pPr>
      <w:r w:rsidRPr="00962A5F">
        <w:rPr>
          <w:rFonts w:ascii="Times New Roman" w:hAnsi="Times New Roman" w:cs="Times New Roman"/>
          <w:b/>
          <w:sz w:val="24"/>
        </w:rPr>
        <w:t xml:space="preserve">§ </w:t>
      </w:r>
      <w:r w:rsidR="00B949EB" w:rsidRPr="00962A5F">
        <w:rPr>
          <w:rFonts w:ascii="Times New Roman" w:hAnsi="Times New Roman" w:cs="Times New Roman"/>
          <w:b/>
          <w:sz w:val="24"/>
        </w:rPr>
        <w:t>7</w:t>
      </w:r>
    </w:p>
    <w:p w14:paraId="591083B6" w14:textId="77777777" w:rsidR="00584EF5" w:rsidRPr="00962A5F" w:rsidRDefault="00584EF5" w:rsidP="00020B92">
      <w:pPr>
        <w:numPr>
          <w:ilvl w:val="1"/>
          <w:numId w:val="82"/>
        </w:numPr>
        <w:tabs>
          <w:tab w:val="clear" w:pos="357"/>
          <w:tab w:val="num" w:pos="284"/>
        </w:tabs>
        <w:spacing w:after="0" w:line="276" w:lineRule="auto"/>
        <w:ind w:left="284" w:hanging="284"/>
        <w:contextualSpacing/>
        <w:jc w:val="both"/>
        <w:rPr>
          <w:rFonts w:ascii="Times New Roman" w:eastAsia="SimSun" w:hAnsi="Times New Roman" w:cs="Times New Roman"/>
          <w:sz w:val="24"/>
          <w:szCs w:val="24"/>
          <w:lang w:eastAsia="pl-PL"/>
        </w:rPr>
      </w:pPr>
      <w:r w:rsidRPr="00962A5F">
        <w:rPr>
          <w:rFonts w:ascii="Times New Roman" w:eastAsia="SimSun" w:hAnsi="Times New Roman" w:cs="Times New Roman"/>
          <w:sz w:val="24"/>
          <w:szCs w:val="24"/>
          <w:lang w:eastAsia="pl-PL"/>
        </w:rPr>
        <w:t xml:space="preserve">Za </w:t>
      </w:r>
      <w:r w:rsidRPr="00962A5F">
        <w:rPr>
          <w:rFonts w:ascii="Times New Roman" w:hAnsi="Times New Roman" w:cs="Times New Roman"/>
          <w:sz w:val="24"/>
        </w:rPr>
        <w:t>wykonanie</w:t>
      </w:r>
      <w:r w:rsidRPr="00962A5F">
        <w:rPr>
          <w:rFonts w:ascii="Times New Roman" w:eastAsia="SimSun" w:hAnsi="Times New Roman" w:cs="Times New Roman"/>
          <w:sz w:val="24"/>
          <w:szCs w:val="24"/>
          <w:lang w:eastAsia="pl-PL"/>
        </w:rPr>
        <w:t xml:space="preserve"> przedmiotu umowy określonego w § 1, Zamawiający zapłaci Wykonawcy wynagrodzenie w wysokości: </w:t>
      </w:r>
      <w:r w:rsidRPr="00962A5F">
        <w:rPr>
          <w:rFonts w:ascii="Times New Roman" w:eastAsia="SimSun" w:hAnsi="Times New Roman" w:cs="Times New Roman"/>
          <w:b/>
          <w:sz w:val="24"/>
          <w:szCs w:val="24"/>
          <w:lang w:eastAsia="pl-PL"/>
        </w:rPr>
        <w:t>………………………… zł brutto (słownie: ………………………………….………………………………………………………………..).</w:t>
      </w:r>
    </w:p>
    <w:p w14:paraId="6999C39E" w14:textId="77777777" w:rsidR="00584EF5" w:rsidRPr="00962A5F" w:rsidRDefault="00584EF5" w:rsidP="00020B92">
      <w:pPr>
        <w:pStyle w:val="Akapitzlist"/>
        <w:numPr>
          <w:ilvl w:val="1"/>
          <w:numId w:val="82"/>
        </w:numPr>
        <w:spacing w:line="276" w:lineRule="auto"/>
        <w:jc w:val="both"/>
        <w:rPr>
          <w:rFonts w:eastAsiaTheme="minorHAnsi"/>
          <w:kern w:val="0"/>
          <w:szCs w:val="22"/>
          <w:lang w:eastAsia="en-US"/>
        </w:rPr>
      </w:pPr>
      <w:r w:rsidRPr="00962A5F">
        <w:t xml:space="preserve">Wynagrodzenie, obejmuje wszystkie koszty związane z realizacją przedmiotu umowy, w  szczególności koszty transportu, ubezpieczenia na okres transportu przedmiotu zamówienia, a także podatki i opłaty i jest stała przez cały okres trwania umowy. W ramach wynagrodzenia Wykonawca zobowiązany jest do wykonania z należytą starannością wszelkich czynności przewidzianych w SWZ i niniejszej umowie. </w:t>
      </w:r>
    </w:p>
    <w:p w14:paraId="4AF270D2" w14:textId="5B650CC3" w:rsidR="00584EF5" w:rsidRPr="00962A5F" w:rsidRDefault="00584EF5" w:rsidP="00020B92">
      <w:pPr>
        <w:pStyle w:val="Akapitzlist"/>
        <w:numPr>
          <w:ilvl w:val="1"/>
          <w:numId w:val="82"/>
        </w:numPr>
        <w:spacing w:line="276" w:lineRule="auto"/>
        <w:jc w:val="both"/>
        <w:rPr>
          <w:rFonts w:eastAsiaTheme="minorHAnsi"/>
          <w:kern w:val="0"/>
          <w:szCs w:val="22"/>
          <w:lang w:eastAsia="en-US"/>
        </w:rPr>
      </w:pPr>
      <w:r w:rsidRPr="00962A5F">
        <w:t>Wynagrodzenie, obejmuje również koszty usuwania awarii i usterek oraz ewentualnych ich skutków wraz z niezbędnymi do ich usunięcia materiałami i urządzeniami w okresie udzielonej gwarancji i rękojmi</w:t>
      </w:r>
      <w:r w:rsidR="00965B1F">
        <w:t xml:space="preserve"> oraz </w:t>
      </w:r>
      <w:r w:rsidR="00965B1F" w:rsidRPr="007A64B3">
        <w:t xml:space="preserve">1 i 2 serwis gwarancyjny wraz z nieodpłatną wymianą materiałów eksploatacyjnych tj. oleje, smary, filtry, płyny, </w:t>
      </w:r>
      <w:r w:rsidR="00965B1F">
        <w:t xml:space="preserve">itp. </w:t>
      </w:r>
      <w:r w:rsidR="00F531F1">
        <w:t>w</w:t>
      </w:r>
      <w:r w:rsidR="00965B1F">
        <w:t xml:space="preserve"> autoryzowanym serwisie.</w:t>
      </w:r>
    </w:p>
    <w:p w14:paraId="51DEFBC2" w14:textId="77777777" w:rsidR="00584EF5" w:rsidRPr="00721C39" w:rsidRDefault="00584EF5" w:rsidP="00020B92">
      <w:pPr>
        <w:numPr>
          <w:ilvl w:val="1"/>
          <w:numId w:val="82"/>
        </w:numPr>
        <w:spacing w:after="0" w:line="276" w:lineRule="auto"/>
        <w:contextualSpacing/>
        <w:jc w:val="both"/>
        <w:rPr>
          <w:rFonts w:ascii="Times New Roman" w:hAnsi="Times New Roman" w:cs="Times New Roman"/>
          <w:sz w:val="24"/>
        </w:rPr>
      </w:pPr>
      <w:r w:rsidRPr="00962A5F">
        <w:rPr>
          <w:rFonts w:ascii="Times New Roman" w:hAnsi="Times New Roman" w:cs="Times New Roman"/>
          <w:sz w:val="24"/>
        </w:rPr>
        <w:t xml:space="preserve">W przypadku wystawienia </w:t>
      </w:r>
      <w:r w:rsidRPr="00721C39">
        <w:rPr>
          <w:rFonts w:ascii="Times New Roman" w:hAnsi="Times New Roman" w:cs="Times New Roman"/>
          <w:sz w:val="24"/>
        </w:rPr>
        <w:t>faktury obejmującej część zadania wykonywaną przez podwykonawców, wykonawca zobowiązany jest do podejmowania działań zgodnie z § 9 niniejszej umowy.</w:t>
      </w:r>
    </w:p>
    <w:p w14:paraId="2E1F2B0D" w14:textId="77777777" w:rsidR="0056711C" w:rsidRPr="00584EF5" w:rsidRDefault="0056711C" w:rsidP="0056711C">
      <w:pPr>
        <w:spacing w:after="0" w:line="276" w:lineRule="auto"/>
        <w:contextualSpacing/>
        <w:rPr>
          <w:rFonts w:ascii="Times New Roman" w:hAnsi="Times New Roman" w:cs="Times New Roman"/>
          <w:b/>
          <w:sz w:val="24"/>
        </w:rPr>
      </w:pPr>
    </w:p>
    <w:p w14:paraId="7CC36F01" w14:textId="27EBFCCD" w:rsidR="0056711C" w:rsidRPr="00584EF5" w:rsidRDefault="0056711C" w:rsidP="0056711C">
      <w:pPr>
        <w:spacing w:after="0" w:line="276" w:lineRule="auto"/>
        <w:contextualSpacing/>
        <w:jc w:val="center"/>
        <w:rPr>
          <w:rFonts w:ascii="Times New Roman" w:hAnsi="Times New Roman" w:cs="Times New Roman"/>
          <w:sz w:val="24"/>
        </w:rPr>
      </w:pPr>
      <w:r w:rsidRPr="00584EF5">
        <w:rPr>
          <w:rFonts w:ascii="Times New Roman" w:hAnsi="Times New Roman" w:cs="Times New Roman"/>
          <w:b/>
          <w:sz w:val="24"/>
        </w:rPr>
        <w:t>V</w:t>
      </w:r>
      <w:r w:rsidR="00B949EB">
        <w:rPr>
          <w:rFonts w:ascii="Times New Roman" w:hAnsi="Times New Roman" w:cs="Times New Roman"/>
          <w:b/>
          <w:sz w:val="24"/>
        </w:rPr>
        <w:t>III</w:t>
      </w:r>
      <w:r w:rsidRPr="00584EF5">
        <w:rPr>
          <w:rFonts w:ascii="Times New Roman" w:hAnsi="Times New Roman" w:cs="Times New Roman"/>
          <w:b/>
          <w:sz w:val="24"/>
        </w:rPr>
        <w:t>. Sposób płatności</w:t>
      </w:r>
    </w:p>
    <w:p w14:paraId="70867F08" w14:textId="0DE9112A" w:rsidR="0056711C" w:rsidRPr="00584EF5" w:rsidRDefault="0056711C" w:rsidP="0056711C">
      <w:pPr>
        <w:spacing w:after="0" w:line="276" w:lineRule="auto"/>
        <w:contextualSpacing/>
        <w:jc w:val="center"/>
        <w:rPr>
          <w:rFonts w:ascii="Times New Roman" w:hAnsi="Times New Roman" w:cs="Times New Roman"/>
          <w:b/>
          <w:sz w:val="24"/>
        </w:rPr>
      </w:pPr>
      <w:r w:rsidRPr="00584EF5">
        <w:rPr>
          <w:rFonts w:ascii="Times New Roman" w:hAnsi="Times New Roman" w:cs="Times New Roman"/>
          <w:b/>
          <w:sz w:val="24"/>
        </w:rPr>
        <w:t xml:space="preserve">§ </w:t>
      </w:r>
      <w:r w:rsidR="00B949EB">
        <w:rPr>
          <w:rFonts w:ascii="Times New Roman" w:hAnsi="Times New Roman" w:cs="Times New Roman"/>
          <w:b/>
          <w:sz w:val="24"/>
        </w:rPr>
        <w:t>8</w:t>
      </w:r>
    </w:p>
    <w:p w14:paraId="62ABF9A8" w14:textId="77777777" w:rsidR="00584EF5" w:rsidRPr="005012FB" w:rsidRDefault="00584EF5" w:rsidP="00020B92">
      <w:pPr>
        <w:numPr>
          <w:ilvl w:val="0"/>
          <w:numId w:val="68"/>
        </w:numPr>
        <w:tabs>
          <w:tab w:val="clear" w:pos="682"/>
          <w:tab w:val="num" w:pos="322"/>
        </w:tabs>
        <w:suppressAutoHyphens/>
        <w:spacing w:after="0" w:line="276" w:lineRule="auto"/>
        <w:ind w:left="284" w:hanging="284"/>
        <w:contextualSpacing/>
        <w:jc w:val="both"/>
        <w:rPr>
          <w:rFonts w:ascii="Times New Roman" w:hAnsi="Times New Roman" w:cs="Times New Roman"/>
          <w:sz w:val="24"/>
        </w:rPr>
      </w:pPr>
      <w:r w:rsidRPr="005012FB">
        <w:rPr>
          <w:rFonts w:ascii="Times New Roman" w:hAnsi="Times New Roman" w:cs="Times New Roman"/>
          <w:sz w:val="24"/>
        </w:rPr>
        <w:t>Strony ustalają, że rozliczenie umowy nastąpi jednorazowo po wykonaniu całości zadania i protokolarnym odbiorze przedmiotu umowy.</w:t>
      </w:r>
    </w:p>
    <w:p w14:paraId="7A95945E" w14:textId="77777777" w:rsidR="00584EF5" w:rsidRPr="00B44795" w:rsidRDefault="00584EF5" w:rsidP="00020B92">
      <w:pPr>
        <w:numPr>
          <w:ilvl w:val="0"/>
          <w:numId w:val="68"/>
        </w:numPr>
        <w:tabs>
          <w:tab w:val="clear" w:pos="682"/>
          <w:tab w:val="num" w:pos="322"/>
        </w:tabs>
        <w:suppressAutoHyphens/>
        <w:spacing w:after="0" w:line="276" w:lineRule="auto"/>
        <w:ind w:left="284" w:hanging="284"/>
        <w:contextualSpacing/>
        <w:jc w:val="both"/>
        <w:rPr>
          <w:rFonts w:ascii="Times New Roman" w:hAnsi="Times New Roman" w:cs="Times New Roman"/>
          <w:sz w:val="24"/>
        </w:rPr>
      </w:pPr>
      <w:r w:rsidRPr="005012FB">
        <w:rPr>
          <w:rFonts w:ascii="Times New Roman" w:hAnsi="Times New Roman" w:cs="Times New Roman"/>
          <w:sz w:val="24"/>
        </w:rPr>
        <w:t>Podstawą wystawienia faktury jest protokół odbioru końcowego przedmiotu umowy, potwierdzający jej prawidłowe wykonanie.</w:t>
      </w:r>
    </w:p>
    <w:p w14:paraId="5769E165" w14:textId="77777777" w:rsidR="00584EF5" w:rsidRPr="00B44795" w:rsidRDefault="00584EF5" w:rsidP="00020B92">
      <w:pPr>
        <w:numPr>
          <w:ilvl w:val="0"/>
          <w:numId w:val="68"/>
        </w:numPr>
        <w:tabs>
          <w:tab w:val="clear" w:pos="682"/>
          <w:tab w:val="num" w:pos="322"/>
        </w:tabs>
        <w:suppressAutoHyphens/>
        <w:spacing w:after="0" w:line="276" w:lineRule="auto"/>
        <w:ind w:left="284" w:hanging="284"/>
        <w:contextualSpacing/>
        <w:jc w:val="both"/>
        <w:rPr>
          <w:rFonts w:ascii="Times New Roman" w:hAnsi="Times New Roman" w:cs="Times New Roman"/>
          <w:sz w:val="24"/>
        </w:rPr>
      </w:pPr>
      <w:r w:rsidRPr="00B44795">
        <w:rPr>
          <w:rFonts w:ascii="Times New Roman" w:hAnsi="Times New Roman" w:cs="Times New Roman"/>
          <w:sz w:val="24"/>
        </w:rPr>
        <w:t>Należności Wykonawcy będą uregulowane przelewem z rachunku Zamawiającego na rachunek bankowy Wykonawcy</w:t>
      </w:r>
      <w:r>
        <w:rPr>
          <w:rFonts w:ascii="Times New Roman" w:hAnsi="Times New Roman" w:cs="Times New Roman"/>
          <w:sz w:val="24"/>
        </w:rPr>
        <w:t xml:space="preserve"> w terminie do 14 dni</w:t>
      </w:r>
      <w:r w:rsidRPr="00B44795">
        <w:rPr>
          <w:rFonts w:ascii="Times New Roman" w:hAnsi="Times New Roman" w:cs="Times New Roman"/>
          <w:sz w:val="24"/>
        </w:rPr>
        <w:t xml:space="preserve"> po doręczeniu prawidłowo wystawionej faktury.</w:t>
      </w:r>
    </w:p>
    <w:p w14:paraId="2A0FCE28" w14:textId="77777777" w:rsidR="00965B1F" w:rsidRDefault="00965B1F" w:rsidP="00965B1F">
      <w:pPr>
        <w:numPr>
          <w:ilvl w:val="0"/>
          <w:numId w:val="68"/>
        </w:numPr>
        <w:tabs>
          <w:tab w:val="clear" w:pos="682"/>
          <w:tab w:val="num" w:pos="322"/>
        </w:tabs>
        <w:suppressAutoHyphens/>
        <w:spacing w:after="0" w:line="276" w:lineRule="auto"/>
        <w:ind w:left="284"/>
        <w:contextualSpacing/>
        <w:jc w:val="both"/>
        <w:rPr>
          <w:rFonts w:ascii="Times New Roman" w:hAnsi="Times New Roman" w:cs="Times New Roman"/>
          <w:sz w:val="24"/>
        </w:rPr>
      </w:pPr>
      <w:r>
        <w:rPr>
          <w:rFonts w:ascii="Times New Roman" w:hAnsi="Times New Roman" w:cs="Times New Roman"/>
          <w:sz w:val="24"/>
        </w:rPr>
        <w:lastRenderedPageBreak/>
        <w:t>Faktura wystawiona przez Wykonawcę w ramach realizacji niniejszej umowy powinna zawierać następujące dane:</w:t>
      </w:r>
    </w:p>
    <w:p w14:paraId="3B649246" w14:textId="77777777" w:rsidR="00965B1F" w:rsidRDefault="00965B1F" w:rsidP="00965B1F">
      <w:pPr>
        <w:widowControl w:val="0"/>
        <w:tabs>
          <w:tab w:val="left" w:pos="963"/>
        </w:tabs>
        <w:spacing w:after="0" w:line="276" w:lineRule="auto"/>
        <w:ind w:left="284"/>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ar-SA"/>
        </w:rPr>
        <w:t>Nabywca (podmiot 2): Gmina Leżajsk, ul. Łukasza Opalińskiego 2, 37-300 Leżajsk,                         NIP 816-15-93-943,</w:t>
      </w:r>
    </w:p>
    <w:p w14:paraId="1C4C54AF" w14:textId="77777777" w:rsidR="00965B1F" w:rsidRDefault="00965B1F" w:rsidP="00965B1F">
      <w:pPr>
        <w:widowControl w:val="0"/>
        <w:tabs>
          <w:tab w:val="left" w:pos="963"/>
        </w:tabs>
        <w:spacing w:after="0" w:line="276" w:lineRule="auto"/>
        <w:ind w:left="284"/>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ar-SA"/>
        </w:rPr>
        <w:t>Odbiorca oraz Płatnik (podmiot 3): Urząd Gminy Leżajsk, ul. Łukasza Opalińskiego 2,  37-300 Leżajsk,</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ar-SA"/>
        </w:rPr>
        <w:t>NIP 816-10-99-746.</w:t>
      </w:r>
    </w:p>
    <w:p w14:paraId="6F352D0F" w14:textId="77777777" w:rsidR="00584EF5" w:rsidRPr="00584EF5" w:rsidRDefault="00584EF5" w:rsidP="00020B92">
      <w:pPr>
        <w:numPr>
          <w:ilvl w:val="0"/>
          <w:numId w:val="68"/>
        </w:numPr>
        <w:tabs>
          <w:tab w:val="clear" w:pos="682"/>
          <w:tab w:val="num" w:pos="322"/>
        </w:tabs>
        <w:suppressAutoHyphens/>
        <w:spacing w:after="0" w:line="276" w:lineRule="auto"/>
        <w:ind w:left="284" w:hanging="284"/>
        <w:contextualSpacing/>
        <w:jc w:val="both"/>
        <w:rPr>
          <w:rFonts w:ascii="Times New Roman" w:hAnsi="Times New Roman" w:cs="Times New Roman"/>
          <w:sz w:val="24"/>
        </w:rPr>
      </w:pPr>
      <w:r w:rsidRPr="00B44795">
        <w:rPr>
          <w:rFonts w:ascii="Times New Roman" w:hAnsi="Times New Roman" w:cs="Times New Roman"/>
          <w:sz w:val="24"/>
        </w:rPr>
        <w:t>Błędne wystawienie faktury lub brak któregokolwiek z wymaganych dokumentów spowoduje ponowny bieg terminu 14-dniowego liczonego od daty doręczenia poprawionych i brakujących dokumentów.</w:t>
      </w:r>
    </w:p>
    <w:p w14:paraId="75C16791" w14:textId="77777777" w:rsidR="0056711C" w:rsidRPr="00584EF5" w:rsidRDefault="0056711C" w:rsidP="00020B92">
      <w:pPr>
        <w:numPr>
          <w:ilvl w:val="0"/>
          <w:numId w:val="68"/>
        </w:numPr>
        <w:suppressAutoHyphens/>
        <w:spacing w:after="0" w:line="276" w:lineRule="auto"/>
        <w:ind w:left="284"/>
        <w:contextualSpacing/>
        <w:jc w:val="both"/>
        <w:rPr>
          <w:rFonts w:ascii="Times New Roman" w:eastAsia="SimSun" w:hAnsi="Times New Roman" w:cs="Times New Roman"/>
          <w:sz w:val="24"/>
          <w:szCs w:val="24"/>
          <w:lang w:eastAsia="pl-PL"/>
        </w:rPr>
      </w:pPr>
      <w:r w:rsidRPr="00584EF5">
        <w:rPr>
          <w:rFonts w:ascii="Times New Roman" w:eastAsia="SimSun" w:hAnsi="Times New Roman" w:cs="Times New Roman"/>
          <w:sz w:val="24"/>
          <w:szCs w:val="24"/>
          <w:lang w:eastAsia="pl-PL"/>
        </w:rPr>
        <w:t>Zapłata należności zostanie dokonana na rachunek bankowy każdorazowo wskazany w fakturze VAT. W przypadku wskazania na fakturze rachunku bankowego innego niż wskazany w wykazie, o którym mowa w art. 96b ust. 1 ustawy z dnia 11 marca 2004 r. o podatku od towarów i usług, Zamawiający dokona zapłaty należności na rachunek bankowy wskazany w ww. wykazie.</w:t>
      </w:r>
    </w:p>
    <w:p w14:paraId="60BB78A0" w14:textId="77777777" w:rsidR="00584EF5" w:rsidRPr="00EF47E6" w:rsidRDefault="00584EF5" w:rsidP="00020B92">
      <w:pPr>
        <w:numPr>
          <w:ilvl w:val="0"/>
          <w:numId w:val="68"/>
        </w:numPr>
        <w:suppressAutoHyphens/>
        <w:spacing w:after="0" w:line="276" w:lineRule="auto"/>
        <w:ind w:left="284"/>
        <w:contextualSpacing/>
        <w:jc w:val="both"/>
        <w:rPr>
          <w:rFonts w:ascii="Times New Roman" w:hAnsi="Times New Roman" w:cs="Times New Roman"/>
          <w:sz w:val="24"/>
        </w:rPr>
      </w:pPr>
      <w:r w:rsidRPr="00EF47E6">
        <w:rPr>
          <w:rFonts w:ascii="Times New Roman" w:hAnsi="Times New Roman" w:cs="Times New Roman"/>
          <w:sz w:val="24"/>
        </w:rPr>
        <w:t xml:space="preserve">W przypadku udziału podwykonawców w wykonaniu zamówienia Wykonawca </w:t>
      </w:r>
      <w:r w:rsidRPr="00EF47E6">
        <w:rPr>
          <w:rFonts w:ascii="Times New Roman" w:hAnsi="Times New Roman" w:cs="Times New Roman"/>
          <w:sz w:val="24"/>
          <w:lang w:eastAsia="ar-SA"/>
        </w:rPr>
        <w:t>otrzyma</w:t>
      </w:r>
      <w:r w:rsidRPr="00EF47E6">
        <w:rPr>
          <w:rFonts w:ascii="Times New Roman" w:hAnsi="Times New Roman" w:cs="Times New Roman"/>
          <w:sz w:val="24"/>
        </w:rPr>
        <w:t xml:space="preserve"> </w:t>
      </w:r>
      <w:r w:rsidRPr="00584EF5">
        <w:rPr>
          <w:rFonts w:ascii="Times New Roman" w:eastAsia="SimSun" w:hAnsi="Times New Roman" w:cs="Times New Roman"/>
          <w:sz w:val="24"/>
          <w:szCs w:val="24"/>
          <w:lang w:eastAsia="pl-PL"/>
        </w:rPr>
        <w:t>wynagrodzenie</w:t>
      </w:r>
      <w:r w:rsidRPr="00EF47E6">
        <w:rPr>
          <w:rFonts w:ascii="Times New Roman" w:hAnsi="Times New Roman" w:cs="Times New Roman"/>
          <w:sz w:val="24"/>
        </w:rPr>
        <w:t xml:space="preserve"> za wykonaną i odebraną dostawę pod warunkiem przedstawienia przez niego dowodów potwierdzających zapłatę wymagalnego wynagrodzenia podwykonawcom lub dalszym podwykonawcom, biorącym udział w realizacji przedmiotowego zamówienia.</w:t>
      </w:r>
    </w:p>
    <w:p w14:paraId="78B3A478" w14:textId="77777777" w:rsidR="0056711C" w:rsidRPr="004F5F8E" w:rsidRDefault="0056711C" w:rsidP="0056711C">
      <w:pPr>
        <w:suppressAutoHyphens/>
        <w:spacing w:after="0" w:line="276" w:lineRule="auto"/>
        <w:ind w:left="426"/>
        <w:contextualSpacing/>
        <w:jc w:val="both"/>
        <w:rPr>
          <w:rFonts w:ascii="Times New Roman" w:hAnsi="Times New Roman" w:cs="Times New Roman"/>
          <w:color w:val="EE0000"/>
          <w:sz w:val="18"/>
        </w:rPr>
      </w:pPr>
    </w:p>
    <w:p w14:paraId="583D7341" w14:textId="77777777" w:rsidR="004C46B5" w:rsidRPr="000E3F33" w:rsidRDefault="004C46B5" w:rsidP="004C46B5">
      <w:pPr>
        <w:spacing w:after="0" w:line="276" w:lineRule="auto"/>
        <w:contextualSpacing/>
        <w:jc w:val="center"/>
        <w:rPr>
          <w:rFonts w:ascii="Times New Roman" w:hAnsi="Times New Roman" w:cs="Times New Roman"/>
          <w:sz w:val="24"/>
        </w:rPr>
      </w:pPr>
      <w:r w:rsidRPr="000E3F33">
        <w:rPr>
          <w:rFonts w:ascii="Times New Roman" w:hAnsi="Times New Roman" w:cs="Times New Roman"/>
          <w:b/>
          <w:sz w:val="24"/>
        </w:rPr>
        <w:t>IX. Podwykonawcy</w:t>
      </w:r>
      <w:r w:rsidRPr="000E3F33">
        <w:rPr>
          <w:rFonts w:ascii="Times New Roman" w:hAnsi="Times New Roman" w:cs="Times New Roman"/>
          <w:i/>
          <w:sz w:val="24"/>
        </w:rPr>
        <w:t>*</w:t>
      </w:r>
    </w:p>
    <w:p w14:paraId="487B7920" w14:textId="77777777" w:rsidR="004C46B5" w:rsidRPr="000E3F33" w:rsidRDefault="004C46B5" w:rsidP="004C46B5">
      <w:pPr>
        <w:spacing w:after="0" w:line="276" w:lineRule="auto"/>
        <w:contextualSpacing/>
        <w:jc w:val="center"/>
        <w:rPr>
          <w:rFonts w:ascii="Times New Roman" w:hAnsi="Times New Roman" w:cs="Times New Roman"/>
          <w:b/>
          <w:sz w:val="24"/>
          <w:lang w:eastAsia="pl-PL"/>
        </w:rPr>
      </w:pPr>
      <w:r w:rsidRPr="000E3F33">
        <w:rPr>
          <w:rFonts w:ascii="Times New Roman" w:hAnsi="Times New Roman" w:cs="Times New Roman"/>
          <w:b/>
          <w:sz w:val="24"/>
          <w:lang w:eastAsia="pl-PL"/>
        </w:rPr>
        <w:t>§ 9</w:t>
      </w:r>
    </w:p>
    <w:p w14:paraId="18D71C31" w14:textId="77777777" w:rsidR="0056711C" w:rsidRPr="007B54DA" w:rsidRDefault="0056711C" w:rsidP="00020B92">
      <w:pPr>
        <w:numPr>
          <w:ilvl w:val="0"/>
          <w:numId w:val="38"/>
        </w:numPr>
        <w:suppressAutoHyphens/>
        <w:spacing w:after="0" w:line="276" w:lineRule="auto"/>
        <w:ind w:left="425" w:hanging="357"/>
        <w:contextualSpacing/>
        <w:jc w:val="both"/>
        <w:rPr>
          <w:rFonts w:ascii="Times New Roman" w:eastAsia="SimSun" w:hAnsi="Times New Roman" w:cs="Times New Roman"/>
          <w:b/>
          <w:sz w:val="24"/>
          <w:szCs w:val="24"/>
          <w:lang w:eastAsia="pl-PL"/>
        </w:rPr>
      </w:pPr>
      <w:r w:rsidRPr="007B54DA">
        <w:rPr>
          <w:rFonts w:ascii="Times New Roman" w:eastAsia="SimSun" w:hAnsi="Times New Roman" w:cs="Times New Roman"/>
          <w:sz w:val="24"/>
          <w:szCs w:val="24"/>
          <w:lang w:eastAsia="zh-CN"/>
        </w:rPr>
        <w:t>Wykonawca może powierzyć wykonanie części zamówienia podwykonawcy.</w:t>
      </w:r>
    </w:p>
    <w:p w14:paraId="0F614777" w14:textId="6354D7F8" w:rsidR="0056711C" w:rsidRPr="007B54DA" w:rsidRDefault="0056711C" w:rsidP="00020B92">
      <w:pPr>
        <w:numPr>
          <w:ilvl w:val="0"/>
          <w:numId w:val="38"/>
        </w:numPr>
        <w:suppressAutoHyphens/>
        <w:spacing w:after="0" w:line="276" w:lineRule="auto"/>
        <w:ind w:left="425" w:hanging="357"/>
        <w:contextualSpacing/>
        <w:jc w:val="both"/>
        <w:rPr>
          <w:rFonts w:ascii="Times New Roman" w:eastAsia="SimSun" w:hAnsi="Times New Roman" w:cs="Times New Roman"/>
          <w:sz w:val="24"/>
          <w:szCs w:val="24"/>
          <w:lang w:eastAsia="zh-CN"/>
        </w:rPr>
      </w:pPr>
      <w:r w:rsidRPr="007B54DA">
        <w:rPr>
          <w:rFonts w:ascii="Times New Roman" w:eastAsia="SimSun" w:hAnsi="Times New Roman" w:cs="Times New Roman"/>
          <w:sz w:val="24"/>
          <w:szCs w:val="24"/>
          <w:lang w:eastAsia="zh-CN"/>
        </w:rPr>
        <w:t>Powierzenie wykonania części zamówienia podwykonawcom nie zwalnia Wykonawcy z odpowiedzialności za należyte wykonanie tego zamówienia</w:t>
      </w:r>
      <w:r w:rsidR="007B54DA" w:rsidRPr="007B54DA">
        <w:rPr>
          <w:rFonts w:ascii="Times New Roman" w:eastAsia="SimSun" w:hAnsi="Times New Roman" w:cs="Times New Roman"/>
          <w:sz w:val="24"/>
          <w:szCs w:val="24"/>
          <w:lang w:eastAsia="zh-CN"/>
        </w:rPr>
        <w:t>.</w:t>
      </w:r>
    </w:p>
    <w:p w14:paraId="21FF5488" w14:textId="77777777" w:rsidR="0056711C" w:rsidRPr="007B54DA" w:rsidRDefault="0056711C" w:rsidP="00020B92">
      <w:pPr>
        <w:numPr>
          <w:ilvl w:val="0"/>
          <w:numId w:val="38"/>
        </w:numPr>
        <w:suppressAutoHyphens/>
        <w:spacing w:after="0" w:line="276" w:lineRule="auto"/>
        <w:ind w:left="425" w:hanging="357"/>
        <w:contextualSpacing/>
        <w:jc w:val="both"/>
        <w:rPr>
          <w:rFonts w:ascii="Times New Roman" w:eastAsia="SimSun" w:hAnsi="Times New Roman" w:cs="Times New Roman"/>
          <w:sz w:val="24"/>
          <w:szCs w:val="24"/>
          <w:lang w:eastAsia="zh-CN"/>
        </w:rPr>
      </w:pPr>
      <w:r w:rsidRPr="007B54DA">
        <w:rPr>
          <w:rFonts w:ascii="Times New Roman" w:eastAsia="SimSun" w:hAnsi="Times New Roman" w:cs="Times New Roman"/>
          <w:sz w:val="24"/>
          <w:szCs w:val="24"/>
          <w:lang w:eastAsia="zh-CN"/>
        </w:rPr>
        <w:t>Umowa o podwykonawstwo nie może zawierać postanowień kształtujących prawa i obowiązki podwykonawcy, w zakresie kar umownych oraz postanowień dotyczących warunków zapłaty wynagrodzenia, w sposób dla niego mniej korzystny niż prawa i obowiązki Wykonawcy, ukształtowane postanowieniami umowy zawartej między Zamawiającym, a Wykonawcą.</w:t>
      </w:r>
    </w:p>
    <w:p w14:paraId="5B5AB700" w14:textId="77777777" w:rsidR="0056711C" w:rsidRPr="007B54DA" w:rsidRDefault="0056711C" w:rsidP="00020B92">
      <w:pPr>
        <w:numPr>
          <w:ilvl w:val="0"/>
          <w:numId w:val="38"/>
        </w:numPr>
        <w:suppressAutoHyphens/>
        <w:spacing w:after="0" w:line="276" w:lineRule="auto"/>
        <w:ind w:left="425" w:hanging="357"/>
        <w:contextualSpacing/>
        <w:jc w:val="both"/>
        <w:rPr>
          <w:rFonts w:ascii="Times New Roman" w:eastAsia="SimSun" w:hAnsi="Times New Roman" w:cs="Times New Roman"/>
          <w:sz w:val="24"/>
          <w:szCs w:val="24"/>
          <w:lang w:eastAsia="zh-CN"/>
        </w:rPr>
      </w:pPr>
      <w:r w:rsidRPr="007B54DA">
        <w:rPr>
          <w:rFonts w:ascii="Times New Roman" w:eastAsia="SimSun" w:hAnsi="Times New Roman" w:cs="Times New Roman"/>
          <w:sz w:val="24"/>
          <w:szCs w:val="24"/>
          <w:lang w:eastAsia="zh-CN"/>
        </w:rPr>
        <w:t>Termin zapłaty wynagrodzenia podwykonawcy lub dalszemu podwykonawcy, przewidziany w umowie o podwykonawstwo, nie może być dłuższy niż 30 dni od dnia doręczenia Wykonawcy, podwykonawcy lub dalszemu podwykonawcy faktury lub rachunku.</w:t>
      </w:r>
    </w:p>
    <w:p w14:paraId="46157F71" w14:textId="77777777" w:rsidR="007B54DA" w:rsidRPr="007B54DA" w:rsidRDefault="007B54DA" w:rsidP="00020B92">
      <w:pPr>
        <w:numPr>
          <w:ilvl w:val="0"/>
          <w:numId w:val="38"/>
        </w:numPr>
        <w:suppressAutoHyphens/>
        <w:spacing w:after="0" w:line="276" w:lineRule="auto"/>
        <w:ind w:left="425" w:hanging="357"/>
        <w:contextualSpacing/>
        <w:jc w:val="both"/>
        <w:rPr>
          <w:rFonts w:ascii="Times New Roman" w:hAnsi="Times New Roman" w:cs="Times New Roman"/>
          <w:sz w:val="24"/>
        </w:rPr>
      </w:pPr>
      <w:r w:rsidRPr="00AC4B92">
        <w:rPr>
          <w:rFonts w:ascii="Times New Roman" w:hAnsi="Times New Roman" w:cs="Times New Roman"/>
          <w:sz w:val="24"/>
        </w:rPr>
        <w:t xml:space="preserve">Wykonawca, podwykonawca lub dalszy podwykonawca zamówienia zamierzający zawrzeć umowę o podwykonawstwo, której przedmiotem są usługi, jest obowiązany, w trakcie realizacji zamówienia, do przedłożenia Zamawiającemu projektu tej umowy, przy czym podwykonawca </w:t>
      </w:r>
      <w:r w:rsidRPr="007B54DA">
        <w:rPr>
          <w:rFonts w:ascii="Times New Roman" w:eastAsia="SimSun" w:hAnsi="Times New Roman" w:cs="Times New Roman"/>
          <w:sz w:val="24"/>
          <w:szCs w:val="24"/>
          <w:lang w:eastAsia="zh-CN"/>
        </w:rPr>
        <w:t>lub</w:t>
      </w:r>
      <w:r w:rsidRPr="00AC4B92">
        <w:rPr>
          <w:rFonts w:ascii="Times New Roman" w:hAnsi="Times New Roman" w:cs="Times New Roman"/>
          <w:sz w:val="24"/>
        </w:rPr>
        <w:t xml:space="preserve"> dalszy podwykonawca jest obowiązany dołączyć zgodę Wykonawcy na zawarcie umowy o </w:t>
      </w:r>
      <w:r w:rsidRPr="007B54DA">
        <w:rPr>
          <w:rFonts w:ascii="Times New Roman" w:hAnsi="Times New Roman" w:cs="Times New Roman"/>
          <w:sz w:val="24"/>
        </w:rPr>
        <w:t>podwykonawstwo o treści zgodnej z projektem umowy.</w:t>
      </w:r>
    </w:p>
    <w:p w14:paraId="1805B85E" w14:textId="77777777" w:rsidR="0056711C" w:rsidRPr="007B54DA" w:rsidRDefault="0056711C" w:rsidP="00020B92">
      <w:pPr>
        <w:numPr>
          <w:ilvl w:val="0"/>
          <w:numId w:val="38"/>
        </w:numPr>
        <w:suppressAutoHyphens/>
        <w:spacing w:after="0" w:line="276" w:lineRule="auto"/>
        <w:ind w:left="425" w:hanging="357"/>
        <w:contextualSpacing/>
        <w:jc w:val="both"/>
        <w:rPr>
          <w:rFonts w:ascii="Times New Roman" w:eastAsia="SimSun" w:hAnsi="Times New Roman" w:cs="Times New Roman"/>
          <w:sz w:val="24"/>
          <w:szCs w:val="24"/>
          <w:lang w:eastAsia="zh-CN"/>
        </w:rPr>
      </w:pPr>
      <w:r w:rsidRPr="007B54DA">
        <w:rPr>
          <w:rFonts w:ascii="Times New Roman" w:eastAsia="SimSun" w:hAnsi="Times New Roman" w:cs="Times New Roman"/>
          <w:sz w:val="24"/>
          <w:szCs w:val="24"/>
          <w:lang w:eastAsia="zh-CN"/>
        </w:rPr>
        <w:t xml:space="preserve">Każdy projekt umowy i umowa o podwykonawstwo nie może naruszać postanowień umowy zawartej między Wykonawcą a Zamawiającym oraz powinna zawierać następujące postanowienia: </w:t>
      </w:r>
    </w:p>
    <w:p w14:paraId="2E7EB987" w14:textId="77777777" w:rsidR="0056711C" w:rsidRPr="007B54DA" w:rsidRDefault="0056711C" w:rsidP="00020B92">
      <w:pPr>
        <w:numPr>
          <w:ilvl w:val="0"/>
          <w:numId w:val="43"/>
        </w:numPr>
        <w:suppressAutoHyphens/>
        <w:spacing w:after="0" w:line="276" w:lineRule="auto"/>
        <w:ind w:left="1134"/>
        <w:contextualSpacing/>
        <w:jc w:val="both"/>
        <w:rPr>
          <w:rFonts w:ascii="Times New Roman" w:eastAsia="SimSun" w:hAnsi="Times New Roman" w:cs="Times New Roman"/>
          <w:sz w:val="24"/>
          <w:szCs w:val="24"/>
          <w:lang w:eastAsia="zh-CN"/>
        </w:rPr>
      </w:pPr>
      <w:r w:rsidRPr="007B54DA">
        <w:rPr>
          <w:rFonts w:ascii="Times New Roman" w:eastAsia="SimSun" w:hAnsi="Times New Roman" w:cs="Times New Roman"/>
          <w:sz w:val="24"/>
          <w:szCs w:val="24"/>
          <w:lang w:eastAsia="zh-CN"/>
        </w:rPr>
        <w:t>określenie stron, z tym zastrzeżeniem, że w przypadku, gdy zamówienie publiczne zostało udzielone Wykonawcom, którzy wspólnie ubiegali się o jego udzielenie (konsorcjum) i wspólnie występują w niniejszej umowie jako Wykonawca, umowa o podwykonawstwo powinna być zawarta z wszystkimi członkami konsorcjum, a nie tylko z jednym lub niektórymi z nich;</w:t>
      </w:r>
    </w:p>
    <w:p w14:paraId="4EA03F8B" w14:textId="1A91581F" w:rsidR="0056711C" w:rsidRPr="007B54DA" w:rsidRDefault="0056711C" w:rsidP="00020B92">
      <w:pPr>
        <w:numPr>
          <w:ilvl w:val="0"/>
          <w:numId w:val="43"/>
        </w:numPr>
        <w:suppressAutoHyphens/>
        <w:spacing w:after="0" w:line="276" w:lineRule="auto"/>
        <w:ind w:left="1134"/>
        <w:contextualSpacing/>
        <w:jc w:val="both"/>
        <w:rPr>
          <w:rFonts w:ascii="Times New Roman" w:eastAsia="SimSun" w:hAnsi="Times New Roman" w:cs="Times New Roman"/>
          <w:sz w:val="24"/>
          <w:szCs w:val="24"/>
          <w:lang w:eastAsia="zh-CN"/>
        </w:rPr>
      </w:pPr>
      <w:r w:rsidRPr="007B54DA">
        <w:rPr>
          <w:rFonts w:ascii="Times New Roman" w:eastAsia="SimSun" w:hAnsi="Times New Roman" w:cs="Times New Roman"/>
          <w:sz w:val="24"/>
          <w:szCs w:val="24"/>
          <w:lang w:eastAsia="zh-CN"/>
        </w:rPr>
        <w:lastRenderedPageBreak/>
        <w:t xml:space="preserve">zakres </w:t>
      </w:r>
      <w:r w:rsidR="007B54DA" w:rsidRPr="007B54DA">
        <w:rPr>
          <w:rFonts w:ascii="Times New Roman" w:eastAsia="SimSun" w:hAnsi="Times New Roman" w:cs="Times New Roman"/>
          <w:sz w:val="24"/>
          <w:szCs w:val="24"/>
          <w:lang w:eastAsia="zh-CN"/>
        </w:rPr>
        <w:t>zadania</w:t>
      </w:r>
      <w:r w:rsidRPr="007B54DA">
        <w:rPr>
          <w:rFonts w:ascii="Times New Roman" w:eastAsia="SimSun" w:hAnsi="Times New Roman" w:cs="Times New Roman"/>
          <w:sz w:val="24"/>
          <w:szCs w:val="24"/>
          <w:lang w:eastAsia="zh-CN"/>
        </w:rPr>
        <w:t xml:space="preserve"> przewidziany do wykonania -</w:t>
      </w:r>
      <w:r w:rsidRPr="007B54DA">
        <w:rPr>
          <w:rFonts w:ascii="Times New Roman" w:eastAsia="SimSun" w:hAnsi="Times New Roman" w:cs="Times New Roman"/>
          <w:szCs w:val="24"/>
          <w:lang w:eastAsia="pl-PL"/>
        </w:rPr>
        <w:t xml:space="preserve"> </w:t>
      </w:r>
      <w:r w:rsidRPr="007B54DA">
        <w:rPr>
          <w:rFonts w:ascii="Times New Roman" w:eastAsia="SimSun" w:hAnsi="Times New Roman" w:cs="Times New Roman"/>
          <w:sz w:val="24"/>
          <w:szCs w:val="24"/>
          <w:lang w:eastAsia="zh-CN"/>
        </w:rPr>
        <w:t xml:space="preserve">musi być precyzyjnie określony; </w:t>
      </w:r>
    </w:p>
    <w:p w14:paraId="0FE7F7B7" w14:textId="77777777" w:rsidR="007B54DA" w:rsidRPr="007B54DA" w:rsidRDefault="007B54DA" w:rsidP="00020B92">
      <w:pPr>
        <w:numPr>
          <w:ilvl w:val="0"/>
          <w:numId w:val="43"/>
        </w:numPr>
        <w:suppressAutoHyphens/>
        <w:spacing w:after="0" w:line="276" w:lineRule="auto"/>
        <w:ind w:left="1134"/>
        <w:contextualSpacing/>
        <w:jc w:val="both"/>
        <w:rPr>
          <w:rFonts w:ascii="Times New Roman" w:eastAsia="SimSun" w:hAnsi="Times New Roman" w:cs="Times New Roman"/>
          <w:sz w:val="24"/>
          <w:szCs w:val="24"/>
          <w:lang w:eastAsia="zh-CN"/>
        </w:rPr>
      </w:pPr>
      <w:r w:rsidRPr="007B54DA">
        <w:rPr>
          <w:rFonts w:ascii="Times New Roman" w:eastAsia="SimSun" w:hAnsi="Times New Roman" w:cs="Times New Roman"/>
          <w:sz w:val="24"/>
          <w:szCs w:val="24"/>
          <w:lang w:eastAsia="zh-CN"/>
        </w:rPr>
        <w:t>termin realizacji - musi umożliwiać zakończenie wykonania zamówienia przez Wykonawcę w terminie określonym w niniejszej umowie,</w:t>
      </w:r>
    </w:p>
    <w:p w14:paraId="707824DB" w14:textId="3C53DF96" w:rsidR="007B54DA" w:rsidRPr="007B54DA" w:rsidRDefault="007B54DA" w:rsidP="00020B92">
      <w:pPr>
        <w:numPr>
          <w:ilvl w:val="0"/>
          <w:numId w:val="43"/>
        </w:numPr>
        <w:suppressAutoHyphens/>
        <w:spacing w:after="0" w:line="276" w:lineRule="auto"/>
        <w:ind w:left="1134"/>
        <w:contextualSpacing/>
        <w:jc w:val="both"/>
        <w:rPr>
          <w:rFonts w:ascii="Times New Roman" w:eastAsia="SimSun" w:hAnsi="Times New Roman" w:cs="Times New Roman"/>
          <w:sz w:val="24"/>
          <w:szCs w:val="24"/>
          <w:lang w:eastAsia="zh-CN"/>
        </w:rPr>
      </w:pPr>
      <w:r w:rsidRPr="007B54DA">
        <w:rPr>
          <w:rFonts w:ascii="Times New Roman" w:eastAsia="SimSun" w:hAnsi="Times New Roman" w:cs="Times New Roman"/>
          <w:sz w:val="24"/>
          <w:szCs w:val="24"/>
          <w:lang w:eastAsia="zh-CN"/>
        </w:rPr>
        <w:t>wynagrodzenie i zasady płatnośc</w:t>
      </w:r>
      <w:r>
        <w:rPr>
          <w:rFonts w:ascii="Times New Roman" w:eastAsia="SimSun" w:hAnsi="Times New Roman" w:cs="Times New Roman"/>
          <w:sz w:val="24"/>
          <w:szCs w:val="24"/>
          <w:lang w:eastAsia="zh-CN"/>
        </w:rPr>
        <w:t>i</w:t>
      </w:r>
      <w:r w:rsidRPr="007B54DA">
        <w:rPr>
          <w:rFonts w:ascii="Times New Roman" w:eastAsia="SimSun" w:hAnsi="Times New Roman" w:cs="Times New Roman"/>
          <w:sz w:val="24"/>
          <w:szCs w:val="24"/>
          <w:lang w:eastAsia="zh-CN"/>
        </w:rPr>
        <w:t>, z zastrzeżeniem że nie będzie ono wyższe od wynagrodzenia za wykonanie tego samego zakresu należnego Wykonawcy od Zamawiającego (wynikającego z niniejszej umowy);</w:t>
      </w:r>
    </w:p>
    <w:p w14:paraId="4C2ACDDC" w14:textId="77777777" w:rsidR="007B54DA" w:rsidRPr="007B54DA" w:rsidRDefault="007B54DA" w:rsidP="00020B92">
      <w:pPr>
        <w:numPr>
          <w:ilvl w:val="0"/>
          <w:numId w:val="43"/>
        </w:numPr>
        <w:suppressAutoHyphens/>
        <w:spacing w:after="0" w:line="276" w:lineRule="auto"/>
        <w:ind w:left="1134"/>
        <w:contextualSpacing/>
        <w:jc w:val="both"/>
        <w:rPr>
          <w:rFonts w:ascii="Times New Roman" w:eastAsia="SimSun" w:hAnsi="Times New Roman" w:cs="Times New Roman"/>
          <w:sz w:val="24"/>
          <w:szCs w:val="24"/>
          <w:lang w:eastAsia="zh-CN"/>
        </w:rPr>
      </w:pPr>
      <w:r w:rsidRPr="007B54DA">
        <w:rPr>
          <w:rFonts w:ascii="Times New Roman" w:eastAsia="SimSun" w:hAnsi="Times New Roman" w:cs="Times New Roman"/>
          <w:sz w:val="24"/>
          <w:szCs w:val="24"/>
          <w:lang w:eastAsia="zh-CN"/>
        </w:rPr>
        <w:t>umowa o podwykonawstwo nie może zawierać postanowień uzależniających uzyskanie przez Podwykonawcę płatności od Wykonawcy od zapłaty przez Zamawiającego wynagrodzenia na rzecz Wykonawcy, obejmującego zakres dostaw zrealizowanych przez Podwykonawcę.</w:t>
      </w:r>
    </w:p>
    <w:p w14:paraId="1979553C" w14:textId="4B0F8A83" w:rsidR="0056711C" w:rsidRPr="0089310E" w:rsidRDefault="0056711C" w:rsidP="00020B92">
      <w:pPr>
        <w:numPr>
          <w:ilvl w:val="0"/>
          <w:numId w:val="38"/>
        </w:numPr>
        <w:suppressAutoHyphens/>
        <w:spacing w:after="0" w:line="276" w:lineRule="auto"/>
        <w:ind w:left="425" w:hanging="357"/>
        <w:contextualSpacing/>
        <w:jc w:val="both"/>
        <w:rPr>
          <w:rFonts w:ascii="Times New Roman" w:eastAsia="SimSun" w:hAnsi="Times New Roman" w:cs="Times New Roman"/>
          <w:sz w:val="24"/>
          <w:szCs w:val="24"/>
          <w:lang w:eastAsia="zh-CN"/>
        </w:rPr>
      </w:pPr>
      <w:r w:rsidRPr="0089310E">
        <w:rPr>
          <w:rFonts w:ascii="Times New Roman" w:eastAsia="SimSun" w:hAnsi="Times New Roman" w:cs="Times New Roman"/>
          <w:sz w:val="24"/>
          <w:szCs w:val="24"/>
          <w:lang w:eastAsia="zh-CN"/>
        </w:rPr>
        <w:t xml:space="preserve">Zamawiający, w terminie </w:t>
      </w:r>
      <w:r w:rsidR="0089310E" w:rsidRPr="0089310E">
        <w:rPr>
          <w:rFonts w:ascii="Times New Roman" w:eastAsia="SimSun" w:hAnsi="Times New Roman" w:cs="Times New Roman"/>
          <w:sz w:val="24"/>
          <w:szCs w:val="24"/>
          <w:lang w:eastAsia="zh-CN"/>
        </w:rPr>
        <w:t>7</w:t>
      </w:r>
      <w:r w:rsidRPr="0089310E">
        <w:rPr>
          <w:rFonts w:ascii="Times New Roman" w:eastAsia="SimSun" w:hAnsi="Times New Roman" w:cs="Times New Roman"/>
          <w:sz w:val="24"/>
          <w:szCs w:val="24"/>
          <w:lang w:eastAsia="zh-CN"/>
        </w:rPr>
        <w:t xml:space="preserve"> dni od przedłożenia przez Wykonawcę projektu umowy o podwykonawstwo, zgłasza w formie pisemnej, pod rygorem nieważności, zastrzeżenia do przedmiotowego projektu umowy o podwykonawstwo, której przedmiotem są usługi, w przypadku gdy:</w:t>
      </w:r>
    </w:p>
    <w:p w14:paraId="5EC78BE7" w14:textId="77777777" w:rsidR="0056711C" w:rsidRPr="0089310E" w:rsidRDefault="0056711C" w:rsidP="00020B92">
      <w:pPr>
        <w:numPr>
          <w:ilvl w:val="1"/>
          <w:numId w:val="40"/>
        </w:numPr>
        <w:suppressAutoHyphens/>
        <w:spacing w:after="0" w:line="276" w:lineRule="auto"/>
        <w:ind w:left="993"/>
        <w:contextualSpacing/>
        <w:jc w:val="both"/>
        <w:rPr>
          <w:rFonts w:ascii="Times New Roman" w:eastAsia="SimSun" w:hAnsi="Times New Roman" w:cs="Times New Roman"/>
          <w:sz w:val="24"/>
          <w:szCs w:val="24"/>
          <w:lang w:eastAsia="zh-CN"/>
        </w:rPr>
      </w:pPr>
      <w:r w:rsidRPr="0089310E">
        <w:rPr>
          <w:rFonts w:ascii="Times New Roman" w:eastAsia="SimSun" w:hAnsi="Times New Roman" w:cs="Times New Roman"/>
          <w:sz w:val="24"/>
          <w:szCs w:val="24"/>
          <w:lang w:eastAsia="zh-CN"/>
        </w:rPr>
        <w:t>nie spełnia ona wymagań określonych w ust. 6;</w:t>
      </w:r>
    </w:p>
    <w:p w14:paraId="284F0419" w14:textId="77777777" w:rsidR="0056711C" w:rsidRPr="0089310E" w:rsidRDefault="0056711C" w:rsidP="00020B92">
      <w:pPr>
        <w:numPr>
          <w:ilvl w:val="1"/>
          <w:numId w:val="40"/>
        </w:numPr>
        <w:suppressAutoHyphens/>
        <w:spacing w:after="0" w:line="276" w:lineRule="auto"/>
        <w:ind w:left="993"/>
        <w:contextualSpacing/>
        <w:jc w:val="both"/>
        <w:rPr>
          <w:rFonts w:ascii="Times New Roman" w:eastAsia="SimSun" w:hAnsi="Times New Roman" w:cs="Times New Roman"/>
          <w:sz w:val="24"/>
          <w:szCs w:val="24"/>
          <w:lang w:eastAsia="zh-CN"/>
        </w:rPr>
      </w:pPr>
      <w:r w:rsidRPr="0089310E">
        <w:rPr>
          <w:rFonts w:ascii="Times New Roman" w:eastAsia="SimSun" w:hAnsi="Times New Roman" w:cs="Times New Roman"/>
          <w:sz w:val="24"/>
          <w:szCs w:val="24"/>
          <w:lang w:eastAsia="zh-CN"/>
        </w:rPr>
        <w:t>przewiduje ona termin zapłaty wynagrodzenia dłuższy niż 30 dni od dnia doręczenia Wykonawcy, podwykonawcy lub dalszemu podwykonawcy faktury lub rachunku,</w:t>
      </w:r>
    </w:p>
    <w:p w14:paraId="7A5CEB20" w14:textId="77777777" w:rsidR="0056711C" w:rsidRPr="0089310E" w:rsidRDefault="0056711C" w:rsidP="00020B92">
      <w:pPr>
        <w:numPr>
          <w:ilvl w:val="1"/>
          <w:numId w:val="40"/>
        </w:numPr>
        <w:suppressAutoHyphens/>
        <w:spacing w:after="0" w:line="276" w:lineRule="auto"/>
        <w:ind w:left="993"/>
        <w:contextualSpacing/>
        <w:jc w:val="both"/>
        <w:rPr>
          <w:rFonts w:ascii="Times New Roman" w:eastAsia="SimSun" w:hAnsi="Times New Roman" w:cs="Times New Roman"/>
          <w:sz w:val="24"/>
          <w:szCs w:val="24"/>
          <w:lang w:eastAsia="zh-CN"/>
        </w:rPr>
      </w:pPr>
      <w:r w:rsidRPr="0089310E">
        <w:rPr>
          <w:rFonts w:ascii="Times New Roman" w:eastAsia="SimSun" w:hAnsi="Times New Roman" w:cs="Times New Roman"/>
          <w:sz w:val="24"/>
          <w:szCs w:val="24"/>
          <w:lang w:eastAsia="zh-CN"/>
        </w:rPr>
        <w:t>zawiera ona postanowienia niezgodne z ust. 3.</w:t>
      </w:r>
    </w:p>
    <w:p w14:paraId="59B525BB" w14:textId="15A8A401" w:rsidR="0056711C" w:rsidRPr="0089310E" w:rsidRDefault="0056711C" w:rsidP="00020B92">
      <w:pPr>
        <w:numPr>
          <w:ilvl w:val="0"/>
          <w:numId w:val="38"/>
        </w:numPr>
        <w:suppressAutoHyphens/>
        <w:spacing w:after="0" w:line="276" w:lineRule="auto"/>
        <w:ind w:left="425" w:hanging="357"/>
        <w:contextualSpacing/>
        <w:jc w:val="both"/>
        <w:rPr>
          <w:rFonts w:ascii="Times New Roman" w:eastAsia="SimSun" w:hAnsi="Times New Roman" w:cs="Times New Roman"/>
          <w:sz w:val="24"/>
          <w:szCs w:val="24"/>
          <w:lang w:eastAsia="zh-CN"/>
        </w:rPr>
      </w:pPr>
      <w:r w:rsidRPr="0089310E">
        <w:rPr>
          <w:rFonts w:ascii="Times New Roman" w:eastAsia="SimSun" w:hAnsi="Times New Roman" w:cs="Times New Roman"/>
          <w:sz w:val="24"/>
          <w:szCs w:val="24"/>
          <w:lang w:eastAsia="zh-CN"/>
        </w:rPr>
        <w:t xml:space="preserve">Niezgłoszenie zastrzeżeń, o których mowa w ust. 7, do przedłożonego projektu umowy o podwykonawstwo, której przedmiotem są usługi, w terminie </w:t>
      </w:r>
      <w:r w:rsidR="0089310E" w:rsidRPr="0089310E">
        <w:rPr>
          <w:rFonts w:ascii="Times New Roman" w:eastAsia="SimSun" w:hAnsi="Times New Roman" w:cs="Times New Roman"/>
          <w:sz w:val="24"/>
          <w:szCs w:val="24"/>
          <w:lang w:eastAsia="zh-CN"/>
        </w:rPr>
        <w:t>7</w:t>
      </w:r>
      <w:r w:rsidRPr="0089310E">
        <w:rPr>
          <w:rFonts w:ascii="Times New Roman" w:eastAsia="SimSun" w:hAnsi="Times New Roman" w:cs="Times New Roman"/>
          <w:sz w:val="24"/>
          <w:szCs w:val="24"/>
          <w:lang w:eastAsia="zh-CN"/>
        </w:rPr>
        <w:t xml:space="preserve"> dni od przedłożenia przez Wykonawcę projektu umowy o podwykonawstwo, uważa się za akceptację projektu umowy przez Zamawiającego.</w:t>
      </w:r>
    </w:p>
    <w:p w14:paraId="1575618F" w14:textId="77777777" w:rsidR="0056711C" w:rsidRPr="0089310E" w:rsidRDefault="0056711C" w:rsidP="00020B92">
      <w:pPr>
        <w:numPr>
          <w:ilvl w:val="0"/>
          <w:numId w:val="38"/>
        </w:numPr>
        <w:suppressAutoHyphens/>
        <w:spacing w:after="0" w:line="276" w:lineRule="auto"/>
        <w:ind w:left="425" w:hanging="357"/>
        <w:contextualSpacing/>
        <w:jc w:val="both"/>
        <w:rPr>
          <w:rFonts w:ascii="Times New Roman" w:eastAsia="SimSun" w:hAnsi="Times New Roman" w:cs="Times New Roman"/>
          <w:sz w:val="24"/>
          <w:szCs w:val="24"/>
          <w:lang w:eastAsia="zh-CN"/>
        </w:rPr>
      </w:pPr>
      <w:r w:rsidRPr="0089310E">
        <w:rPr>
          <w:rFonts w:ascii="Times New Roman" w:eastAsia="SimSun" w:hAnsi="Times New Roman" w:cs="Times New Roman"/>
          <w:sz w:val="24"/>
          <w:szCs w:val="24"/>
          <w:lang w:eastAsia="zh-CN"/>
        </w:rPr>
        <w:t>Wykonawca, podwykonawca lub dalszy podwykonawca przedkłada Zamawiającemu poświadczoną za zgodność z oryginałem kopię zawartej umowy o podwykonawstwo w terminie 7 dni od dnia jej zawarcia.</w:t>
      </w:r>
    </w:p>
    <w:p w14:paraId="532C70A2" w14:textId="77777777" w:rsidR="0056711C" w:rsidRPr="0089310E" w:rsidRDefault="0056711C" w:rsidP="00020B92">
      <w:pPr>
        <w:numPr>
          <w:ilvl w:val="0"/>
          <w:numId w:val="38"/>
        </w:numPr>
        <w:suppressAutoHyphens/>
        <w:spacing w:after="0" w:line="276" w:lineRule="auto"/>
        <w:ind w:left="425" w:hanging="357"/>
        <w:contextualSpacing/>
        <w:jc w:val="both"/>
        <w:rPr>
          <w:rFonts w:ascii="Times New Roman" w:eastAsia="SimSun" w:hAnsi="Times New Roman" w:cs="Times New Roman"/>
          <w:sz w:val="24"/>
          <w:szCs w:val="24"/>
          <w:lang w:eastAsia="zh-CN"/>
        </w:rPr>
      </w:pPr>
      <w:r w:rsidRPr="0089310E">
        <w:rPr>
          <w:rFonts w:ascii="Times New Roman" w:eastAsia="SimSun" w:hAnsi="Times New Roman" w:cs="Times New Roman"/>
          <w:sz w:val="24"/>
          <w:szCs w:val="24"/>
          <w:lang w:eastAsia="zh-CN"/>
        </w:rPr>
        <w:t>Postanowienia ust. 4-9 stosuje się odpowiednio do zmian umowy o podwykonawstwo.</w:t>
      </w:r>
    </w:p>
    <w:p w14:paraId="6AE9CDD7" w14:textId="77777777" w:rsidR="0056711C" w:rsidRPr="0089310E" w:rsidRDefault="0056711C" w:rsidP="00020B92">
      <w:pPr>
        <w:numPr>
          <w:ilvl w:val="0"/>
          <w:numId w:val="38"/>
        </w:numPr>
        <w:suppressAutoHyphens/>
        <w:spacing w:after="0" w:line="276" w:lineRule="auto"/>
        <w:ind w:left="425" w:hanging="357"/>
        <w:contextualSpacing/>
        <w:jc w:val="both"/>
        <w:rPr>
          <w:rFonts w:ascii="Times New Roman" w:eastAsia="SimSun" w:hAnsi="Times New Roman" w:cs="Times New Roman"/>
          <w:sz w:val="24"/>
          <w:szCs w:val="24"/>
          <w:lang w:eastAsia="zh-CN"/>
        </w:rPr>
      </w:pPr>
      <w:r w:rsidRPr="0089310E">
        <w:rPr>
          <w:rFonts w:ascii="Times New Roman" w:eastAsia="SimSun" w:hAnsi="Times New Roman" w:cs="Times New Roman"/>
          <w:sz w:val="24"/>
          <w:szCs w:val="24"/>
          <w:lang w:eastAsia="zh-CN"/>
        </w:rPr>
        <w:t xml:space="preserve">Strony umowy stwierdzają, iż w przypadku zgłoszenia sprzeciwu lub zastrzeżeń przez Zamawiającego, wyłączona jest odpowiedzialność solidarna Zamawiającego z Wykonawcą za zapłatę wymaganego wynagrodzenia, przysługującego podwykonawcy lub dalszemu podwykonawcy za wykonanie czynności przewidzianych niniejszą umową. </w:t>
      </w:r>
    </w:p>
    <w:p w14:paraId="268AACE4" w14:textId="77777777" w:rsidR="0056711C" w:rsidRPr="0089310E" w:rsidRDefault="0056711C" w:rsidP="00020B92">
      <w:pPr>
        <w:numPr>
          <w:ilvl w:val="0"/>
          <w:numId w:val="38"/>
        </w:numPr>
        <w:suppressAutoHyphens/>
        <w:spacing w:after="0" w:line="276" w:lineRule="auto"/>
        <w:ind w:left="425" w:hanging="357"/>
        <w:contextualSpacing/>
        <w:jc w:val="both"/>
        <w:rPr>
          <w:rFonts w:ascii="Times New Roman" w:eastAsia="SimSun" w:hAnsi="Times New Roman" w:cs="Times New Roman"/>
          <w:sz w:val="24"/>
          <w:szCs w:val="24"/>
          <w:lang w:eastAsia="zh-CN"/>
        </w:rPr>
      </w:pPr>
      <w:r w:rsidRPr="0089310E">
        <w:rPr>
          <w:rFonts w:ascii="Times New Roman" w:eastAsia="SimSun" w:hAnsi="Times New Roman" w:cs="Times New Roman"/>
          <w:sz w:val="24"/>
          <w:szCs w:val="24"/>
          <w:lang w:eastAsia="zh-CN"/>
        </w:rPr>
        <w:t>Wykonawca otrzyma wynagrodzenie za wykonane usługi pod warunkiem przedstawienia przez niego dowodów potwierdzających zapłatę wymagalnego wynagrodzenia podwykonawcom lub dalszym podwykonawcom, biorącym udział w realizacji zamówienia.</w:t>
      </w:r>
    </w:p>
    <w:p w14:paraId="31175D01" w14:textId="77777777" w:rsidR="0056711C" w:rsidRPr="0089310E" w:rsidRDefault="0056711C" w:rsidP="00020B92">
      <w:pPr>
        <w:numPr>
          <w:ilvl w:val="0"/>
          <w:numId w:val="38"/>
        </w:numPr>
        <w:suppressAutoHyphens/>
        <w:spacing w:after="0" w:line="276" w:lineRule="auto"/>
        <w:ind w:left="425" w:hanging="357"/>
        <w:contextualSpacing/>
        <w:jc w:val="both"/>
        <w:rPr>
          <w:rFonts w:ascii="Times New Roman" w:eastAsia="SimSun" w:hAnsi="Times New Roman" w:cs="Times New Roman"/>
          <w:sz w:val="24"/>
          <w:szCs w:val="24"/>
          <w:lang w:eastAsia="zh-CN"/>
        </w:rPr>
      </w:pPr>
      <w:r w:rsidRPr="0089310E">
        <w:rPr>
          <w:rFonts w:ascii="Times New Roman" w:eastAsia="SimSun" w:hAnsi="Times New Roman" w:cs="Times New Roman"/>
          <w:sz w:val="24"/>
          <w:szCs w:val="24"/>
          <w:lang w:eastAsia="zh-CN"/>
        </w:rPr>
        <w:t>W przypadku uchylenia się od obowiązku zapłaty odpowiednio przez Wykonawcę, podwykonawcę lub dalszego podwykonawcę, Zamawiający dokonuje bezpośredniej zapłaty wymagalnego wynagrodzenia przysługującego podwykonawcy lub dalszemu podwykonawcy, który zawarł zaakceptowaną przez Zamawiającego umowę o podwykonawstwo.</w:t>
      </w:r>
    </w:p>
    <w:p w14:paraId="6857AF5A" w14:textId="77777777" w:rsidR="0056711C" w:rsidRPr="0089310E" w:rsidRDefault="0056711C" w:rsidP="00020B92">
      <w:pPr>
        <w:numPr>
          <w:ilvl w:val="0"/>
          <w:numId w:val="38"/>
        </w:numPr>
        <w:suppressAutoHyphens/>
        <w:spacing w:after="0" w:line="276" w:lineRule="auto"/>
        <w:ind w:left="425" w:hanging="357"/>
        <w:contextualSpacing/>
        <w:jc w:val="both"/>
        <w:rPr>
          <w:rFonts w:ascii="Times New Roman" w:eastAsia="SimSun" w:hAnsi="Times New Roman" w:cs="Times New Roman"/>
          <w:sz w:val="24"/>
          <w:szCs w:val="24"/>
          <w:lang w:eastAsia="zh-CN"/>
        </w:rPr>
      </w:pPr>
      <w:r w:rsidRPr="0089310E">
        <w:rPr>
          <w:rFonts w:ascii="Times New Roman" w:eastAsia="SimSun" w:hAnsi="Times New Roman" w:cs="Times New Roman"/>
          <w:sz w:val="24"/>
          <w:szCs w:val="24"/>
          <w:lang w:eastAsia="zh-CN"/>
        </w:rPr>
        <w:t>Wynagrodzenie, o którym mowa w ust. 13, dotyczy wyłącznie należności powstałych po zaakceptowaniu przez Zamawiającego umowy o podwykonawstwo.</w:t>
      </w:r>
    </w:p>
    <w:p w14:paraId="06EEEE2F" w14:textId="77777777" w:rsidR="0056711C" w:rsidRPr="0089310E" w:rsidRDefault="0056711C" w:rsidP="00020B92">
      <w:pPr>
        <w:numPr>
          <w:ilvl w:val="0"/>
          <w:numId w:val="38"/>
        </w:numPr>
        <w:suppressAutoHyphens/>
        <w:spacing w:after="0" w:line="276" w:lineRule="auto"/>
        <w:ind w:left="425" w:hanging="357"/>
        <w:contextualSpacing/>
        <w:jc w:val="both"/>
        <w:rPr>
          <w:rFonts w:ascii="Times New Roman" w:eastAsia="SimSun" w:hAnsi="Times New Roman" w:cs="Times New Roman"/>
          <w:sz w:val="24"/>
          <w:szCs w:val="24"/>
          <w:lang w:eastAsia="zh-CN"/>
        </w:rPr>
      </w:pPr>
      <w:r w:rsidRPr="0089310E">
        <w:rPr>
          <w:rFonts w:ascii="Times New Roman" w:eastAsia="SimSun" w:hAnsi="Times New Roman" w:cs="Times New Roman"/>
          <w:sz w:val="24"/>
          <w:szCs w:val="24"/>
          <w:lang w:eastAsia="zh-CN"/>
        </w:rPr>
        <w:t>Bezpośrednia zapłata obejmuje wyłącznie należne wynagrodzenie, bez odsetek, należnych podwykonawcy lub dalszemu podwykonawcy.</w:t>
      </w:r>
    </w:p>
    <w:p w14:paraId="1734366D" w14:textId="77777777" w:rsidR="0056711C" w:rsidRPr="0089310E" w:rsidRDefault="0056711C" w:rsidP="00020B92">
      <w:pPr>
        <w:numPr>
          <w:ilvl w:val="0"/>
          <w:numId w:val="38"/>
        </w:numPr>
        <w:suppressAutoHyphens/>
        <w:spacing w:after="0" w:line="276" w:lineRule="auto"/>
        <w:ind w:left="425" w:hanging="357"/>
        <w:contextualSpacing/>
        <w:jc w:val="both"/>
        <w:rPr>
          <w:rFonts w:ascii="Times New Roman" w:eastAsia="SimSun" w:hAnsi="Times New Roman" w:cs="Times New Roman"/>
          <w:sz w:val="24"/>
          <w:szCs w:val="24"/>
          <w:lang w:eastAsia="zh-CN"/>
        </w:rPr>
      </w:pPr>
      <w:r w:rsidRPr="0089310E">
        <w:rPr>
          <w:rFonts w:ascii="Times New Roman" w:eastAsia="SimSun" w:hAnsi="Times New Roman" w:cs="Times New Roman"/>
          <w:sz w:val="24"/>
          <w:szCs w:val="24"/>
          <w:lang w:eastAsia="zh-CN"/>
        </w:rPr>
        <w:t xml:space="preserve">Zamawiający, przed dokonaniem bezpośredniej zapłaty, umożliwi Wykonawcy zgłoszenie  pisemnie uwag dotyczących zasadności bezpośredniej zapłaty wynagrodzenia podwykonawcy </w:t>
      </w:r>
      <w:r w:rsidRPr="0089310E">
        <w:rPr>
          <w:rFonts w:ascii="Times New Roman" w:eastAsia="SimSun" w:hAnsi="Times New Roman" w:cs="Times New Roman"/>
          <w:sz w:val="24"/>
          <w:szCs w:val="24"/>
          <w:lang w:eastAsia="zh-CN"/>
        </w:rPr>
        <w:lastRenderedPageBreak/>
        <w:t>lub dalszemu podwykonawcy. Zamawiający poinformuje o terminie zgłaszania uwag nie krótszym niż 7 dni od dnia doręczenia przedmiotowej informacji. W uwagach Wykonawca nie można powoływać się na potrącenie roszczeń Wykonawcy względem podwykonawcy niezwiązanych z realizacją umowy o podwykonawstwo.</w:t>
      </w:r>
    </w:p>
    <w:p w14:paraId="4918B3A9" w14:textId="77777777" w:rsidR="0056711C" w:rsidRPr="0089310E" w:rsidRDefault="0056711C" w:rsidP="00020B92">
      <w:pPr>
        <w:numPr>
          <w:ilvl w:val="0"/>
          <w:numId w:val="38"/>
        </w:numPr>
        <w:suppressAutoHyphens/>
        <w:spacing w:after="0" w:line="276" w:lineRule="auto"/>
        <w:ind w:left="425" w:hanging="357"/>
        <w:contextualSpacing/>
        <w:jc w:val="both"/>
        <w:rPr>
          <w:rFonts w:ascii="Times New Roman" w:eastAsia="SimSun" w:hAnsi="Times New Roman" w:cs="Times New Roman"/>
          <w:sz w:val="24"/>
          <w:szCs w:val="24"/>
          <w:lang w:eastAsia="zh-CN"/>
        </w:rPr>
      </w:pPr>
      <w:r w:rsidRPr="0089310E">
        <w:rPr>
          <w:rFonts w:ascii="Times New Roman" w:eastAsia="SimSun" w:hAnsi="Times New Roman" w:cs="Times New Roman"/>
          <w:sz w:val="24"/>
          <w:szCs w:val="24"/>
          <w:lang w:eastAsia="zh-CN"/>
        </w:rPr>
        <w:t>W przypadku zgłoszenia uwag, o których mowa w ust. 16, w terminie wskazanym przez Zamawiającego, Zamawiający może:</w:t>
      </w:r>
    </w:p>
    <w:p w14:paraId="53B13FD9" w14:textId="77777777" w:rsidR="0056711C" w:rsidRPr="0089310E" w:rsidRDefault="0056711C" w:rsidP="00020B92">
      <w:pPr>
        <w:numPr>
          <w:ilvl w:val="1"/>
          <w:numId w:val="41"/>
        </w:numPr>
        <w:suppressAutoHyphens/>
        <w:spacing w:after="0" w:line="276" w:lineRule="auto"/>
        <w:ind w:left="993"/>
        <w:contextualSpacing/>
        <w:jc w:val="both"/>
        <w:rPr>
          <w:rFonts w:ascii="Times New Roman" w:eastAsia="SimSun" w:hAnsi="Times New Roman" w:cs="Times New Roman"/>
          <w:sz w:val="24"/>
          <w:szCs w:val="24"/>
          <w:lang w:eastAsia="zh-CN"/>
        </w:rPr>
      </w:pPr>
      <w:r w:rsidRPr="0089310E">
        <w:rPr>
          <w:rFonts w:ascii="Times New Roman" w:eastAsia="SimSun" w:hAnsi="Times New Roman" w:cs="Times New Roman"/>
          <w:sz w:val="24"/>
          <w:szCs w:val="24"/>
          <w:lang w:eastAsia="zh-CN"/>
        </w:rPr>
        <w:t>nie dokonać bezpośredniej zapłaty wynagrodzenia podwykonawcy lub dalszemu podwykonawcy, jeżeli Wykonawca wykaże niezasadność takiej zapłaty albo</w:t>
      </w:r>
    </w:p>
    <w:p w14:paraId="51EB3F6C" w14:textId="77777777" w:rsidR="0056711C" w:rsidRPr="0089310E" w:rsidRDefault="0056711C" w:rsidP="00020B92">
      <w:pPr>
        <w:numPr>
          <w:ilvl w:val="1"/>
          <w:numId w:val="41"/>
        </w:numPr>
        <w:suppressAutoHyphens/>
        <w:spacing w:after="0" w:line="276" w:lineRule="auto"/>
        <w:ind w:left="993"/>
        <w:contextualSpacing/>
        <w:jc w:val="both"/>
        <w:rPr>
          <w:rFonts w:ascii="Times New Roman" w:eastAsia="SimSun" w:hAnsi="Times New Roman" w:cs="Times New Roman"/>
          <w:sz w:val="24"/>
          <w:szCs w:val="24"/>
          <w:lang w:eastAsia="zh-CN"/>
        </w:rPr>
      </w:pPr>
      <w:r w:rsidRPr="0089310E">
        <w:rPr>
          <w:rFonts w:ascii="Times New Roman" w:eastAsia="SimSun" w:hAnsi="Times New Roman" w:cs="Times New Roman"/>
          <w:sz w:val="24"/>
          <w:szCs w:val="24"/>
          <w:lang w:eastAsia="zh-CN"/>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48ECF909" w14:textId="77777777" w:rsidR="0056711C" w:rsidRPr="0089310E" w:rsidRDefault="0056711C" w:rsidP="00020B92">
      <w:pPr>
        <w:numPr>
          <w:ilvl w:val="1"/>
          <w:numId w:val="41"/>
        </w:numPr>
        <w:suppressAutoHyphens/>
        <w:spacing w:after="0" w:line="276" w:lineRule="auto"/>
        <w:ind w:left="993"/>
        <w:contextualSpacing/>
        <w:jc w:val="both"/>
        <w:rPr>
          <w:rFonts w:ascii="Times New Roman" w:eastAsia="SimSun" w:hAnsi="Times New Roman" w:cs="Times New Roman"/>
          <w:sz w:val="24"/>
          <w:szCs w:val="24"/>
          <w:lang w:eastAsia="zh-CN"/>
        </w:rPr>
      </w:pPr>
      <w:r w:rsidRPr="0089310E">
        <w:rPr>
          <w:rFonts w:ascii="Times New Roman" w:eastAsia="SimSun" w:hAnsi="Times New Roman" w:cs="Times New Roman"/>
          <w:sz w:val="24"/>
          <w:szCs w:val="24"/>
          <w:lang w:eastAsia="zh-CN"/>
        </w:rPr>
        <w:t>dokonać bezpośredniej zapłaty wynagrodzenia podwykonawcy lub dalszemu podwykonawcy, jeżeli podwykonawca lub dalszy podwykonawca wykaże zasadność takiej zapłaty.</w:t>
      </w:r>
    </w:p>
    <w:p w14:paraId="461AB033" w14:textId="77777777" w:rsidR="0056711C" w:rsidRPr="0089310E" w:rsidRDefault="0056711C" w:rsidP="00020B92">
      <w:pPr>
        <w:numPr>
          <w:ilvl w:val="0"/>
          <w:numId w:val="38"/>
        </w:numPr>
        <w:suppressAutoHyphens/>
        <w:spacing w:after="0" w:line="276" w:lineRule="auto"/>
        <w:ind w:left="425" w:hanging="357"/>
        <w:contextualSpacing/>
        <w:jc w:val="both"/>
        <w:rPr>
          <w:rFonts w:ascii="Times New Roman" w:eastAsia="SimSun" w:hAnsi="Times New Roman" w:cs="Times New Roman"/>
          <w:sz w:val="24"/>
          <w:szCs w:val="24"/>
          <w:lang w:eastAsia="zh-CN"/>
        </w:rPr>
      </w:pPr>
      <w:r w:rsidRPr="0089310E">
        <w:rPr>
          <w:rFonts w:ascii="Times New Roman" w:eastAsia="SimSun" w:hAnsi="Times New Roman" w:cs="Times New Roman"/>
          <w:sz w:val="24"/>
          <w:szCs w:val="24"/>
          <w:lang w:eastAsia="zh-CN"/>
        </w:rPr>
        <w:t>W przypadku dokonania bezpośredniej zapłaty podwykonawcy lub dalszemu podwykonawcy Zamawiający potrąci kwotę wypłaconego wynagrodzenia z wynagrodzenia należnego Wykonawcy.</w:t>
      </w:r>
    </w:p>
    <w:p w14:paraId="08E67DE1" w14:textId="1CECF262" w:rsidR="0056711C" w:rsidRPr="0089310E" w:rsidRDefault="0056711C" w:rsidP="00020B92">
      <w:pPr>
        <w:numPr>
          <w:ilvl w:val="0"/>
          <w:numId w:val="38"/>
        </w:numPr>
        <w:suppressAutoHyphens/>
        <w:spacing w:after="0" w:line="276" w:lineRule="auto"/>
        <w:ind w:left="425" w:hanging="357"/>
        <w:contextualSpacing/>
        <w:jc w:val="both"/>
        <w:rPr>
          <w:rFonts w:ascii="Times New Roman" w:eastAsia="SimSun" w:hAnsi="Times New Roman" w:cs="Times New Roman"/>
          <w:sz w:val="24"/>
          <w:szCs w:val="24"/>
          <w:lang w:eastAsia="zh-CN"/>
        </w:rPr>
      </w:pPr>
      <w:r w:rsidRPr="0089310E">
        <w:rPr>
          <w:rFonts w:ascii="Times New Roman" w:eastAsia="SimSun" w:hAnsi="Times New Roman" w:cs="Times New Roman"/>
          <w:sz w:val="24"/>
          <w:szCs w:val="24"/>
          <w:lang w:eastAsia="zh-CN"/>
        </w:rPr>
        <w:t xml:space="preserve">Konieczność wielokrotnego dokonywania bezpośredniej zapłaty podwykonawcy lub dalszemu podwykonawcy może stanowić podstawę do odstąpienia od umowy przez Zamawiającego. </w:t>
      </w:r>
    </w:p>
    <w:p w14:paraId="0D77E30E" w14:textId="77777777" w:rsidR="0056711C" w:rsidRPr="0089310E" w:rsidRDefault="0056711C" w:rsidP="00020B92">
      <w:pPr>
        <w:numPr>
          <w:ilvl w:val="0"/>
          <w:numId w:val="38"/>
        </w:numPr>
        <w:suppressAutoHyphens/>
        <w:spacing w:after="0" w:line="276" w:lineRule="auto"/>
        <w:ind w:left="425" w:hanging="357"/>
        <w:contextualSpacing/>
        <w:jc w:val="both"/>
        <w:rPr>
          <w:rFonts w:ascii="Times New Roman" w:eastAsia="SimSun" w:hAnsi="Times New Roman" w:cs="Times New Roman"/>
          <w:sz w:val="24"/>
          <w:szCs w:val="24"/>
          <w:lang w:eastAsia="zh-CN"/>
        </w:rPr>
      </w:pPr>
      <w:r w:rsidRPr="0089310E">
        <w:rPr>
          <w:rFonts w:ascii="Times New Roman" w:eastAsia="SimSun" w:hAnsi="Times New Roman" w:cs="Times New Roman"/>
          <w:sz w:val="24"/>
          <w:szCs w:val="24"/>
          <w:lang w:eastAsia="zh-CN"/>
        </w:rPr>
        <w:t>Do zasad odpowiedzialności Zamawiającego, Wykonawcy, podwykonawcy lub dalszego podwykonawcy z tytułu wykonanych robót budowlanych stosuje się przepisy ustawy z dnia 23 kwietnia 1964 r. - Kodeks cywilny, jeżeli przepisy ustawy Pzp nie stanowią inaczej.</w:t>
      </w:r>
    </w:p>
    <w:p w14:paraId="4B4E3A0C" w14:textId="77777777" w:rsidR="0056711C" w:rsidRPr="0089310E" w:rsidRDefault="0056711C" w:rsidP="0056711C">
      <w:pPr>
        <w:spacing w:after="0" w:line="276" w:lineRule="auto"/>
        <w:contextualSpacing/>
        <w:jc w:val="both"/>
        <w:rPr>
          <w:rFonts w:ascii="Times New Roman" w:eastAsia="SimSun" w:hAnsi="Times New Roman" w:cs="Times New Roman"/>
          <w:i/>
          <w:sz w:val="10"/>
          <w:lang w:eastAsia="pl-PL"/>
        </w:rPr>
      </w:pPr>
    </w:p>
    <w:p w14:paraId="1315AD69" w14:textId="77777777" w:rsidR="0056711C" w:rsidRDefault="0056711C" w:rsidP="0056711C">
      <w:pPr>
        <w:spacing w:after="0" w:line="276" w:lineRule="auto"/>
        <w:contextualSpacing/>
        <w:jc w:val="both"/>
        <w:rPr>
          <w:rFonts w:ascii="Times New Roman" w:eastAsia="SimSun" w:hAnsi="Times New Roman" w:cs="Times New Roman"/>
          <w:i/>
          <w:sz w:val="20"/>
          <w:lang w:eastAsia="pl-PL"/>
        </w:rPr>
      </w:pPr>
      <w:r w:rsidRPr="0089310E">
        <w:rPr>
          <w:rFonts w:ascii="Times New Roman" w:eastAsia="SimSun" w:hAnsi="Times New Roman" w:cs="Times New Roman"/>
          <w:i/>
          <w:sz w:val="20"/>
          <w:lang w:eastAsia="pl-PL"/>
        </w:rPr>
        <w:t>* Jeżeli dotyczy tj.: Wykonawca przewidział udział podwykonawców w realizacji części zamówienia</w:t>
      </w:r>
    </w:p>
    <w:p w14:paraId="452117B6" w14:textId="77777777" w:rsidR="00117673" w:rsidRDefault="00117673" w:rsidP="0056711C">
      <w:pPr>
        <w:spacing w:after="0" w:line="276" w:lineRule="auto"/>
        <w:contextualSpacing/>
        <w:jc w:val="both"/>
        <w:rPr>
          <w:rFonts w:ascii="Times New Roman" w:eastAsia="SimSun" w:hAnsi="Times New Roman" w:cs="Times New Roman"/>
          <w:i/>
          <w:sz w:val="20"/>
          <w:lang w:eastAsia="pl-PL"/>
        </w:rPr>
      </w:pPr>
    </w:p>
    <w:p w14:paraId="18D26B63" w14:textId="77777777" w:rsidR="00117673" w:rsidRPr="00DF074C" w:rsidRDefault="00117673" w:rsidP="00117673">
      <w:pPr>
        <w:spacing w:after="0" w:line="276" w:lineRule="auto"/>
        <w:contextualSpacing/>
        <w:jc w:val="center"/>
        <w:rPr>
          <w:rFonts w:ascii="Times New Roman" w:hAnsi="Times New Roman" w:cs="Times New Roman"/>
          <w:sz w:val="24"/>
        </w:rPr>
      </w:pPr>
      <w:r w:rsidRPr="00DF074C">
        <w:rPr>
          <w:rFonts w:ascii="Times New Roman" w:hAnsi="Times New Roman" w:cs="Times New Roman"/>
          <w:b/>
          <w:sz w:val="24"/>
        </w:rPr>
        <w:t>X. Gwarancja i rękojmia</w:t>
      </w:r>
    </w:p>
    <w:p w14:paraId="5B6E84C3" w14:textId="77777777" w:rsidR="00117673" w:rsidRPr="00DF074C" w:rsidRDefault="00117673" w:rsidP="00117673">
      <w:pPr>
        <w:spacing w:after="0" w:line="276" w:lineRule="auto"/>
        <w:contextualSpacing/>
        <w:jc w:val="center"/>
        <w:rPr>
          <w:rFonts w:ascii="Times New Roman" w:hAnsi="Times New Roman" w:cs="Times New Roman"/>
          <w:sz w:val="24"/>
        </w:rPr>
      </w:pPr>
      <w:r w:rsidRPr="00DF074C">
        <w:rPr>
          <w:rFonts w:ascii="Times New Roman" w:hAnsi="Times New Roman" w:cs="Times New Roman"/>
          <w:b/>
          <w:sz w:val="24"/>
        </w:rPr>
        <w:t>§ 10</w:t>
      </w:r>
    </w:p>
    <w:p w14:paraId="39E817D7" w14:textId="77777777" w:rsidR="00117673" w:rsidRPr="00E71E56" w:rsidRDefault="00117673" w:rsidP="00020B92">
      <w:pPr>
        <w:pStyle w:val="Tekstpodstawowy22"/>
        <w:numPr>
          <w:ilvl w:val="0"/>
          <w:numId w:val="83"/>
        </w:numPr>
        <w:spacing w:line="276" w:lineRule="auto"/>
        <w:ind w:left="426"/>
        <w:contextualSpacing/>
        <w:jc w:val="both"/>
      </w:pPr>
      <w:r w:rsidRPr="00E71E56">
        <w:rPr>
          <w:u w:val="none"/>
        </w:rPr>
        <w:t xml:space="preserve">Wykonawca udziela Zamawiającemu gwarancji przedmiotu umowy. </w:t>
      </w:r>
    </w:p>
    <w:p w14:paraId="17E75545" w14:textId="77777777" w:rsidR="00117673" w:rsidRPr="00E71E56" w:rsidRDefault="00117673" w:rsidP="00020B92">
      <w:pPr>
        <w:pStyle w:val="Tekstpodstawowy22"/>
        <w:numPr>
          <w:ilvl w:val="0"/>
          <w:numId w:val="83"/>
        </w:numPr>
        <w:spacing w:line="276" w:lineRule="auto"/>
        <w:ind w:left="426"/>
        <w:contextualSpacing/>
        <w:jc w:val="both"/>
      </w:pPr>
      <w:r w:rsidRPr="00E71E56">
        <w:rPr>
          <w:u w:val="none"/>
        </w:rPr>
        <w:t>Wykonawca odpowiada wobec Zamawiającego z tytułu gwarancji za cały przedmiot umowy, w tym także za części realizowane przez podwykonawców.</w:t>
      </w:r>
    </w:p>
    <w:p w14:paraId="20BEFA75" w14:textId="77777777" w:rsidR="00117673" w:rsidRPr="001056D9" w:rsidRDefault="00117673" w:rsidP="00020B92">
      <w:pPr>
        <w:pStyle w:val="Tekstpodstawowy22"/>
        <w:numPr>
          <w:ilvl w:val="0"/>
          <w:numId w:val="83"/>
        </w:numPr>
        <w:spacing w:line="276" w:lineRule="auto"/>
        <w:ind w:left="426"/>
        <w:contextualSpacing/>
        <w:jc w:val="both"/>
        <w:rPr>
          <w:u w:val="none"/>
        </w:rPr>
      </w:pPr>
      <w:r w:rsidRPr="00E71E56">
        <w:rPr>
          <w:u w:val="none"/>
        </w:rPr>
        <w:t xml:space="preserve">Termin gwarancji jakości ustala się na </w:t>
      </w:r>
      <w:r w:rsidRPr="00E71E56">
        <w:rPr>
          <w:b/>
          <w:u w:val="none"/>
        </w:rPr>
        <w:t>….. miesięcy*</w:t>
      </w:r>
      <w:r w:rsidRPr="00E71E56">
        <w:rPr>
          <w:u w:val="none"/>
        </w:rPr>
        <w:t xml:space="preserve"> od daty odbioru końcowego całości </w:t>
      </w:r>
      <w:r w:rsidRPr="001056D9">
        <w:rPr>
          <w:u w:val="none"/>
        </w:rPr>
        <w:t>zadania.</w:t>
      </w:r>
    </w:p>
    <w:p w14:paraId="599B0B6E" w14:textId="2EF840A7" w:rsidR="00117673" w:rsidRPr="00A706CA" w:rsidRDefault="00A706CA" w:rsidP="00020B92">
      <w:pPr>
        <w:pStyle w:val="Tekstpodstawowy22"/>
        <w:numPr>
          <w:ilvl w:val="0"/>
          <w:numId w:val="83"/>
        </w:numPr>
        <w:spacing w:line="276" w:lineRule="auto"/>
        <w:ind w:left="426"/>
        <w:contextualSpacing/>
        <w:jc w:val="both"/>
        <w:rPr>
          <w:u w:val="none"/>
        </w:rPr>
      </w:pPr>
      <w:r w:rsidRPr="00A706CA">
        <w:rPr>
          <w:u w:val="none"/>
        </w:rPr>
        <w:t>1 i 2 przegląd</w:t>
      </w:r>
      <w:r w:rsidR="00117673" w:rsidRPr="00A706CA">
        <w:rPr>
          <w:u w:val="none"/>
        </w:rPr>
        <w:t xml:space="preserve"> pojazdu wymagan</w:t>
      </w:r>
      <w:r w:rsidRPr="00A706CA">
        <w:rPr>
          <w:u w:val="none"/>
        </w:rPr>
        <w:t>y</w:t>
      </w:r>
      <w:r w:rsidR="00117673" w:rsidRPr="00A706CA">
        <w:rPr>
          <w:u w:val="none"/>
        </w:rPr>
        <w:t xml:space="preserve"> w warunkach gwarancji (usługa) wykonywane są na koszt i ryzyko Wykonawcy w Autoryzowanej Stacji Obsługi</w:t>
      </w:r>
      <w:r w:rsidRPr="00A706CA">
        <w:rPr>
          <w:u w:val="none"/>
        </w:rPr>
        <w:t xml:space="preserve">, </w:t>
      </w:r>
      <w:r w:rsidRPr="00A706CA">
        <w:rPr>
          <w:u w:val="none"/>
        </w:rPr>
        <w:t xml:space="preserve">wraz z nieodpłatną wymianą materiałów eksploatacyjnych tj. oleje, smary, filtry, płyny, itp.  </w:t>
      </w:r>
    </w:p>
    <w:p w14:paraId="2C126C41" w14:textId="77777777" w:rsidR="00117673" w:rsidRPr="001056D9" w:rsidRDefault="00117673" w:rsidP="00020B92">
      <w:pPr>
        <w:pStyle w:val="Tekstpodstawowy22"/>
        <w:numPr>
          <w:ilvl w:val="0"/>
          <w:numId w:val="83"/>
        </w:numPr>
        <w:spacing w:line="276" w:lineRule="auto"/>
        <w:ind w:left="426"/>
        <w:contextualSpacing/>
        <w:jc w:val="both"/>
        <w:rPr>
          <w:u w:val="none"/>
        </w:rPr>
      </w:pPr>
      <w:r w:rsidRPr="001056D9">
        <w:rPr>
          <w:u w:val="none"/>
        </w:rPr>
        <w:t xml:space="preserve">W okresie gwarancji wszystkie naprawy gwarancyjne przeprowadzone będą w położonym najbliżej siedziby Zamawiającego autoryzowanym serwisie na koszt i ryzyko Wykonawcy w ciągu 5 dni od daty otrzymania pisemnego zgłoszenia usterki. Strony dopuszczają zgłoszenie usterki w formie e-mail. W przypadku gdyby ten termin okazał się niewystarczający do dokonania naprawy Wykonawca może wystąpić z wnioskiem o jego przedłużenie wskazując realny proponowany okres przedłużenia. Zamawiający po zbadaniu okoliczności sprawy może wyrazić zgodę na przedłużenie tego terminu. Jeżeli usunięcie wady/usterki nie nastąpi </w:t>
      </w:r>
      <w:r w:rsidRPr="001056D9">
        <w:rPr>
          <w:u w:val="none"/>
        </w:rPr>
        <w:lastRenderedPageBreak/>
        <w:t>w wyznaczonym terminie, Zamawiający może zlecić ich usunięcie osobie trzeciej na koszt Wykonawcy.</w:t>
      </w:r>
    </w:p>
    <w:p w14:paraId="59CFC5AA" w14:textId="77777777" w:rsidR="00117673" w:rsidRPr="00E71E56" w:rsidRDefault="00117673" w:rsidP="00020B92">
      <w:pPr>
        <w:pStyle w:val="Tekstpodstawowy22"/>
        <w:numPr>
          <w:ilvl w:val="0"/>
          <w:numId w:val="83"/>
        </w:numPr>
        <w:spacing w:line="276" w:lineRule="auto"/>
        <w:ind w:left="426"/>
        <w:contextualSpacing/>
        <w:jc w:val="both"/>
        <w:rPr>
          <w:u w:val="none"/>
        </w:rPr>
      </w:pPr>
      <w:r w:rsidRPr="00E71E56">
        <w:rPr>
          <w:u w:val="none"/>
        </w:rPr>
        <w:t>Usunięcie wad powinno być stwierdzone protokolarnie.</w:t>
      </w:r>
    </w:p>
    <w:p w14:paraId="12DEF29D" w14:textId="77777777" w:rsidR="00117673" w:rsidRPr="00E71E56" w:rsidRDefault="00117673" w:rsidP="00020B92">
      <w:pPr>
        <w:numPr>
          <w:ilvl w:val="0"/>
          <w:numId w:val="83"/>
        </w:numPr>
        <w:suppressAutoHyphens/>
        <w:spacing w:after="0" w:line="276" w:lineRule="auto"/>
        <w:ind w:left="426"/>
        <w:contextualSpacing/>
        <w:jc w:val="both"/>
        <w:rPr>
          <w:rFonts w:ascii="Times New Roman" w:hAnsi="Times New Roman" w:cs="Times New Roman"/>
          <w:sz w:val="24"/>
          <w:szCs w:val="24"/>
          <w:lang w:eastAsia="zh-CN"/>
        </w:rPr>
      </w:pPr>
      <w:r w:rsidRPr="00E71E56">
        <w:rPr>
          <w:rFonts w:ascii="Times New Roman" w:hAnsi="Times New Roman" w:cs="Times New Roman"/>
          <w:sz w:val="24"/>
          <w:szCs w:val="24"/>
          <w:lang w:eastAsia="zh-CN"/>
        </w:rPr>
        <w:t xml:space="preserve">Zamawiający może wykonywać swoje uprawnienia z tytułu rękojmi za wady fizyczne przedmiotu umowy przez okres </w:t>
      </w:r>
      <w:r w:rsidRPr="00E71E56">
        <w:rPr>
          <w:rFonts w:ascii="Times New Roman" w:hAnsi="Times New Roman" w:cs="Times New Roman"/>
          <w:b/>
          <w:bCs/>
          <w:sz w:val="24"/>
          <w:szCs w:val="24"/>
          <w:lang w:eastAsia="zh-CN"/>
        </w:rPr>
        <w:t>2 lat</w:t>
      </w:r>
      <w:r w:rsidRPr="00E71E56">
        <w:rPr>
          <w:rFonts w:ascii="Times New Roman" w:hAnsi="Times New Roman" w:cs="Times New Roman"/>
          <w:sz w:val="24"/>
          <w:szCs w:val="24"/>
          <w:lang w:eastAsia="zh-CN"/>
        </w:rPr>
        <w:t xml:space="preserve"> licząc od daty końcowego odbioru dostawy (art. 558 kodeks cywilny), niezależnie od uprawnień wynikających z gwarancji.</w:t>
      </w:r>
    </w:p>
    <w:p w14:paraId="0E0E1B13" w14:textId="77777777" w:rsidR="00117673" w:rsidRPr="00E71E56" w:rsidRDefault="00117673" w:rsidP="00117673">
      <w:pPr>
        <w:spacing w:after="0" w:line="276" w:lineRule="auto"/>
        <w:ind w:left="284" w:hanging="284"/>
        <w:contextualSpacing/>
        <w:jc w:val="both"/>
        <w:rPr>
          <w:rFonts w:ascii="Times New Roman" w:eastAsia="Calibri" w:hAnsi="Times New Roman" w:cs="Times New Roman"/>
          <w:i/>
          <w:sz w:val="6"/>
        </w:rPr>
      </w:pPr>
    </w:p>
    <w:p w14:paraId="4E31578E" w14:textId="77777777" w:rsidR="00117673" w:rsidRPr="00E71E56" w:rsidRDefault="00117673" w:rsidP="00117673">
      <w:pPr>
        <w:spacing w:after="0" w:line="276" w:lineRule="auto"/>
        <w:ind w:left="284" w:hanging="284"/>
        <w:contextualSpacing/>
        <w:jc w:val="both"/>
        <w:rPr>
          <w:rFonts w:ascii="Times New Roman" w:hAnsi="Times New Roman" w:cs="Times New Roman"/>
          <w:sz w:val="20"/>
          <w:szCs w:val="20"/>
        </w:rPr>
      </w:pPr>
      <w:r w:rsidRPr="00E71E56">
        <w:rPr>
          <w:rFonts w:ascii="Times New Roman" w:eastAsia="Calibri" w:hAnsi="Times New Roman" w:cs="Times New Roman"/>
          <w:i/>
          <w:sz w:val="20"/>
          <w:szCs w:val="20"/>
        </w:rPr>
        <w:t>* W zależności jaki okres gwarancji jakości zaoferuje Wykonawca</w:t>
      </w:r>
    </w:p>
    <w:p w14:paraId="4DAD9FA5" w14:textId="77777777" w:rsidR="00117673" w:rsidRPr="00117673" w:rsidRDefault="00117673" w:rsidP="0056711C">
      <w:pPr>
        <w:spacing w:after="0" w:line="276" w:lineRule="auto"/>
        <w:contextualSpacing/>
        <w:jc w:val="both"/>
        <w:rPr>
          <w:rFonts w:ascii="Times New Roman" w:eastAsia="SimSun" w:hAnsi="Times New Roman" w:cs="Times New Roman"/>
          <w:i/>
          <w:color w:val="EE0000"/>
          <w:sz w:val="20"/>
          <w:lang w:eastAsia="pl-PL"/>
        </w:rPr>
      </w:pPr>
    </w:p>
    <w:p w14:paraId="089D8F67" w14:textId="39F780CD" w:rsidR="0056711C" w:rsidRPr="00BD6C3D" w:rsidRDefault="00BD6C3D" w:rsidP="0056711C">
      <w:pPr>
        <w:spacing w:after="0" w:line="276" w:lineRule="auto"/>
        <w:contextualSpacing/>
        <w:jc w:val="center"/>
        <w:rPr>
          <w:rFonts w:ascii="Times New Roman" w:hAnsi="Times New Roman" w:cs="Times New Roman"/>
          <w:sz w:val="24"/>
        </w:rPr>
      </w:pPr>
      <w:r w:rsidRPr="00BD6C3D">
        <w:rPr>
          <w:rFonts w:ascii="Times New Roman" w:hAnsi="Times New Roman" w:cs="Times New Roman"/>
          <w:b/>
          <w:sz w:val="24"/>
        </w:rPr>
        <w:t>XI</w:t>
      </w:r>
      <w:r w:rsidR="0056711C" w:rsidRPr="00BD6C3D">
        <w:rPr>
          <w:rFonts w:ascii="Times New Roman" w:hAnsi="Times New Roman" w:cs="Times New Roman"/>
          <w:b/>
          <w:sz w:val="24"/>
        </w:rPr>
        <w:t>. Kary umowne/odsetki</w:t>
      </w:r>
    </w:p>
    <w:p w14:paraId="1F931034" w14:textId="448986F9" w:rsidR="0056711C" w:rsidRPr="00BD6C3D" w:rsidRDefault="0056711C" w:rsidP="0056711C">
      <w:pPr>
        <w:spacing w:after="0" w:line="276" w:lineRule="auto"/>
        <w:contextualSpacing/>
        <w:jc w:val="center"/>
        <w:rPr>
          <w:rFonts w:ascii="Times New Roman" w:hAnsi="Times New Roman" w:cs="Times New Roman"/>
          <w:b/>
          <w:sz w:val="24"/>
        </w:rPr>
      </w:pPr>
      <w:r w:rsidRPr="00BD6C3D">
        <w:rPr>
          <w:rFonts w:ascii="Times New Roman" w:hAnsi="Times New Roman" w:cs="Times New Roman"/>
          <w:b/>
          <w:sz w:val="24"/>
        </w:rPr>
        <w:t xml:space="preserve">§ </w:t>
      </w:r>
      <w:r w:rsidR="00BD6C3D" w:rsidRPr="00BD6C3D">
        <w:rPr>
          <w:rFonts w:ascii="Times New Roman" w:hAnsi="Times New Roman" w:cs="Times New Roman"/>
          <w:b/>
          <w:sz w:val="24"/>
        </w:rPr>
        <w:t>11</w:t>
      </w:r>
    </w:p>
    <w:p w14:paraId="67E14DB1" w14:textId="77777777" w:rsidR="0056711C" w:rsidRPr="00BD6C3D" w:rsidRDefault="0056711C" w:rsidP="00020B92">
      <w:pPr>
        <w:numPr>
          <w:ilvl w:val="0"/>
          <w:numId w:val="66"/>
        </w:numPr>
        <w:spacing w:after="0" w:line="276" w:lineRule="auto"/>
        <w:ind w:left="426"/>
        <w:contextualSpacing/>
        <w:jc w:val="both"/>
        <w:rPr>
          <w:rFonts w:ascii="Times New Roman" w:eastAsia="Calibri" w:hAnsi="Times New Roman" w:cs="Times New Roman"/>
          <w:sz w:val="24"/>
        </w:rPr>
      </w:pPr>
      <w:r w:rsidRPr="00BD6C3D">
        <w:rPr>
          <w:rFonts w:ascii="Times New Roman" w:eastAsia="Calibri" w:hAnsi="Times New Roman" w:cs="Times New Roman"/>
          <w:sz w:val="24"/>
        </w:rPr>
        <w:t>Strony postanawiają, że obowiązującą je formą odszkodowania stanowią kary umowne, które będą naliczane w następujących wypadkach i wysokościach:</w:t>
      </w:r>
    </w:p>
    <w:p w14:paraId="6E6B1120" w14:textId="77777777" w:rsidR="00BD6C3D" w:rsidRPr="00832EBB" w:rsidRDefault="00BD6C3D" w:rsidP="00020B92">
      <w:pPr>
        <w:numPr>
          <w:ilvl w:val="1"/>
          <w:numId w:val="66"/>
        </w:numPr>
        <w:spacing w:after="0" w:line="276" w:lineRule="auto"/>
        <w:ind w:left="993"/>
        <w:contextualSpacing/>
        <w:jc w:val="both"/>
        <w:rPr>
          <w:rFonts w:ascii="Times New Roman" w:eastAsia="Calibri" w:hAnsi="Times New Roman" w:cs="Times New Roman"/>
          <w:sz w:val="24"/>
        </w:rPr>
      </w:pPr>
      <w:r w:rsidRPr="00832EBB">
        <w:rPr>
          <w:rFonts w:ascii="Times New Roman" w:eastAsia="Calibri" w:hAnsi="Times New Roman" w:cs="Times New Roman"/>
          <w:sz w:val="24"/>
        </w:rPr>
        <w:t xml:space="preserve">za zwłokę w wykonaniu przedmiotu umowy w wysokości </w:t>
      </w:r>
      <w:r w:rsidRPr="00832EBB">
        <w:rPr>
          <w:rFonts w:ascii="Times New Roman" w:eastAsia="Calibri" w:hAnsi="Times New Roman" w:cs="Times New Roman"/>
          <w:b/>
          <w:sz w:val="24"/>
        </w:rPr>
        <w:t>0,3%</w:t>
      </w:r>
      <w:r w:rsidRPr="00832EBB">
        <w:rPr>
          <w:rFonts w:ascii="Times New Roman" w:eastAsia="Calibri" w:hAnsi="Times New Roman" w:cs="Times New Roman"/>
          <w:sz w:val="24"/>
        </w:rPr>
        <w:t xml:space="preserve"> wynagrodzenia umownego za każdy dzień zwłoki, licząc od następnego dnia po upływie terminu realizacji umowy, </w:t>
      </w:r>
    </w:p>
    <w:p w14:paraId="1C7CE3DA" w14:textId="77777777" w:rsidR="00BD6C3D" w:rsidRPr="00832EBB" w:rsidRDefault="00BD6C3D" w:rsidP="00020B92">
      <w:pPr>
        <w:numPr>
          <w:ilvl w:val="1"/>
          <w:numId w:val="66"/>
        </w:numPr>
        <w:spacing w:after="0" w:line="276" w:lineRule="auto"/>
        <w:ind w:left="993"/>
        <w:contextualSpacing/>
        <w:jc w:val="both"/>
        <w:rPr>
          <w:rFonts w:ascii="Times New Roman" w:eastAsia="Calibri" w:hAnsi="Times New Roman" w:cs="Times New Roman"/>
          <w:sz w:val="24"/>
        </w:rPr>
      </w:pPr>
      <w:r w:rsidRPr="00832EBB">
        <w:rPr>
          <w:rFonts w:ascii="Times New Roman" w:eastAsia="Calibri" w:hAnsi="Times New Roman" w:cs="Times New Roman"/>
          <w:sz w:val="24"/>
        </w:rPr>
        <w:t xml:space="preserve">za odstąpienie od umowy z przyczyn zależnych od Wykonawcy w wysokości </w:t>
      </w:r>
      <w:r w:rsidRPr="00832EBB">
        <w:rPr>
          <w:rFonts w:ascii="Times New Roman" w:eastAsia="Calibri" w:hAnsi="Times New Roman" w:cs="Times New Roman"/>
          <w:b/>
          <w:sz w:val="24"/>
        </w:rPr>
        <w:t>10%</w:t>
      </w:r>
      <w:r w:rsidRPr="00832EBB">
        <w:rPr>
          <w:rFonts w:ascii="Times New Roman" w:eastAsia="Calibri" w:hAnsi="Times New Roman" w:cs="Times New Roman"/>
          <w:sz w:val="24"/>
        </w:rPr>
        <w:t xml:space="preserve"> wynagrodzenia  umownego.</w:t>
      </w:r>
    </w:p>
    <w:p w14:paraId="7E3DD2F8" w14:textId="77777777" w:rsidR="00BD6C3D" w:rsidRPr="00832EBB" w:rsidRDefault="00BD6C3D" w:rsidP="00020B92">
      <w:pPr>
        <w:numPr>
          <w:ilvl w:val="1"/>
          <w:numId w:val="66"/>
        </w:numPr>
        <w:spacing w:after="0" w:line="276" w:lineRule="auto"/>
        <w:ind w:left="993"/>
        <w:contextualSpacing/>
        <w:jc w:val="both"/>
        <w:rPr>
          <w:rFonts w:ascii="Times New Roman" w:eastAsia="Calibri" w:hAnsi="Times New Roman" w:cs="Times New Roman"/>
          <w:sz w:val="24"/>
        </w:rPr>
      </w:pPr>
      <w:r w:rsidRPr="00832EBB">
        <w:rPr>
          <w:rFonts w:ascii="Times New Roman" w:eastAsia="Calibri" w:hAnsi="Times New Roman" w:cs="Times New Roman"/>
          <w:sz w:val="24"/>
        </w:rPr>
        <w:t>za brak zapłaty lub nieterminową zapłatę wynagrodzenia należnego podwykonawcom lub dalszym podwykonawcom - w wysokości: 500,00 zł brutto za każdy stwierdzony przypadek naruszenia,*</w:t>
      </w:r>
    </w:p>
    <w:p w14:paraId="24D37DD0" w14:textId="77777777" w:rsidR="00BD6C3D" w:rsidRPr="00832EBB" w:rsidRDefault="00BD6C3D" w:rsidP="00020B92">
      <w:pPr>
        <w:numPr>
          <w:ilvl w:val="1"/>
          <w:numId w:val="66"/>
        </w:numPr>
        <w:spacing w:after="0" w:line="276" w:lineRule="auto"/>
        <w:ind w:left="993"/>
        <w:contextualSpacing/>
        <w:jc w:val="both"/>
        <w:rPr>
          <w:rFonts w:ascii="Times New Roman" w:eastAsia="Calibri" w:hAnsi="Times New Roman" w:cs="Times New Roman"/>
          <w:sz w:val="24"/>
        </w:rPr>
      </w:pPr>
      <w:r w:rsidRPr="00832EBB">
        <w:rPr>
          <w:rFonts w:ascii="Times New Roman" w:eastAsia="Calibri" w:hAnsi="Times New Roman" w:cs="Times New Roman"/>
          <w:sz w:val="24"/>
        </w:rPr>
        <w:t>za nieprzedłożenie do zaakceptowania projektu umowy o podwykonawstwo, której przedmiotem są roboty budowlane, lub projektu jej zmiany - w wysokości: 500,00 zł brutto za każdy stwierdzony przypadek naruszenia,*</w:t>
      </w:r>
    </w:p>
    <w:p w14:paraId="608E6901" w14:textId="77777777" w:rsidR="00BD6C3D" w:rsidRPr="00832EBB" w:rsidRDefault="00BD6C3D" w:rsidP="00020B92">
      <w:pPr>
        <w:numPr>
          <w:ilvl w:val="1"/>
          <w:numId w:val="66"/>
        </w:numPr>
        <w:spacing w:after="0" w:line="276" w:lineRule="auto"/>
        <w:ind w:left="993"/>
        <w:contextualSpacing/>
        <w:jc w:val="both"/>
        <w:rPr>
          <w:rFonts w:ascii="Times New Roman" w:eastAsia="Calibri" w:hAnsi="Times New Roman" w:cs="Times New Roman"/>
          <w:sz w:val="24"/>
        </w:rPr>
      </w:pPr>
      <w:r w:rsidRPr="00832EBB">
        <w:rPr>
          <w:rFonts w:ascii="Times New Roman" w:eastAsia="Calibri" w:hAnsi="Times New Roman" w:cs="Times New Roman"/>
          <w:sz w:val="24"/>
        </w:rPr>
        <w:t>za nieprzedłożenie poświadczonej za zgodność z oryginałem kopii umowy o podwykonawstwo lub jej zmiany - w wysokości: 500,00 zł brutto za każdy s</w:t>
      </w:r>
      <w:r>
        <w:rPr>
          <w:rFonts w:ascii="Times New Roman" w:eastAsia="Calibri" w:hAnsi="Times New Roman" w:cs="Times New Roman"/>
          <w:sz w:val="24"/>
        </w:rPr>
        <w:t>twierdzony przypadek naruszenia</w:t>
      </w:r>
      <w:r w:rsidRPr="00832EBB">
        <w:rPr>
          <w:rFonts w:ascii="Times New Roman" w:eastAsia="Calibri" w:hAnsi="Times New Roman" w:cs="Times New Roman"/>
          <w:sz w:val="24"/>
        </w:rPr>
        <w:t>*</w:t>
      </w:r>
    </w:p>
    <w:p w14:paraId="2E7195F9" w14:textId="77777777" w:rsidR="0056711C" w:rsidRPr="00BD6C3D" w:rsidRDefault="0056711C" w:rsidP="00020B92">
      <w:pPr>
        <w:numPr>
          <w:ilvl w:val="0"/>
          <w:numId w:val="66"/>
        </w:numPr>
        <w:spacing w:after="0" w:line="276" w:lineRule="auto"/>
        <w:ind w:left="426"/>
        <w:contextualSpacing/>
        <w:jc w:val="both"/>
        <w:rPr>
          <w:rFonts w:ascii="Times New Roman" w:eastAsia="Calibri" w:hAnsi="Times New Roman" w:cs="Times New Roman"/>
          <w:sz w:val="24"/>
        </w:rPr>
      </w:pPr>
      <w:r w:rsidRPr="00BD6C3D">
        <w:rPr>
          <w:rFonts w:ascii="Times New Roman" w:eastAsia="Calibri" w:hAnsi="Times New Roman" w:cs="Times New Roman"/>
          <w:sz w:val="24"/>
        </w:rPr>
        <w:t>Zamawiający zapłaci Wykonawcy kary umowne:</w:t>
      </w:r>
    </w:p>
    <w:p w14:paraId="56934DB1" w14:textId="77777777" w:rsidR="0056711C" w:rsidRPr="00BD6C3D" w:rsidRDefault="0056711C" w:rsidP="00020B92">
      <w:pPr>
        <w:numPr>
          <w:ilvl w:val="0"/>
          <w:numId w:val="67"/>
        </w:numPr>
        <w:spacing w:after="0" w:line="276" w:lineRule="auto"/>
        <w:ind w:left="993"/>
        <w:contextualSpacing/>
        <w:jc w:val="both"/>
        <w:rPr>
          <w:rFonts w:ascii="Times New Roman" w:eastAsia="Calibri" w:hAnsi="Times New Roman" w:cs="Times New Roman"/>
          <w:sz w:val="24"/>
        </w:rPr>
      </w:pPr>
      <w:r w:rsidRPr="00BD6C3D">
        <w:rPr>
          <w:rFonts w:ascii="Times New Roman" w:eastAsia="Calibri" w:hAnsi="Times New Roman" w:cs="Times New Roman"/>
          <w:sz w:val="24"/>
        </w:rPr>
        <w:t>z tytułu odstąpienia od umowy z przyczyn niezależnych od Wykonawcy w wysokości 10%        wynagrodzenia umownego.</w:t>
      </w:r>
    </w:p>
    <w:p w14:paraId="6C187024" w14:textId="70AA6680" w:rsidR="0056711C" w:rsidRPr="00BD6C3D" w:rsidRDefault="0056711C" w:rsidP="00020B92">
      <w:pPr>
        <w:numPr>
          <w:ilvl w:val="0"/>
          <w:numId w:val="66"/>
        </w:numPr>
        <w:spacing w:after="0" w:line="276" w:lineRule="auto"/>
        <w:ind w:left="426"/>
        <w:contextualSpacing/>
        <w:jc w:val="both"/>
        <w:rPr>
          <w:rFonts w:ascii="Times New Roman" w:eastAsia="Calibri" w:hAnsi="Times New Roman" w:cs="Times New Roman"/>
          <w:sz w:val="24"/>
          <w:u w:val="single"/>
        </w:rPr>
      </w:pPr>
      <w:r w:rsidRPr="00BD6C3D">
        <w:rPr>
          <w:rFonts w:ascii="Times New Roman" w:eastAsia="Calibri" w:hAnsi="Times New Roman" w:cs="Times New Roman"/>
          <w:sz w:val="24"/>
          <w:u w:val="single"/>
        </w:rPr>
        <w:t xml:space="preserve">Łączna maksymalna wysokość kar umownych, których mogą dochodzić strony nie może przekraczać </w:t>
      </w:r>
      <w:r w:rsidR="00BD6C3D" w:rsidRPr="00BD6C3D">
        <w:rPr>
          <w:rFonts w:ascii="Times New Roman" w:eastAsia="Calibri" w:hAnsi="Times New Roman" w:cs="Times New Roman"/>
          <w:sz w:val="24"/>
          <w:u w:val="single"/>
        </w:rPr>
        <w:t>5</w:t>
      </w:r>
      <w:r w:rsidRPr="00BD6C3D">
        <w:rPr>
          <w:rFonts w:ascii="Times New Roman" w:eastAsia="Calibri" w:hAnsi="Times New Roman" w:cs="Times New Roman"/>
          <w:sz w:val="24"/>
          <w:u w:val="single"/>
        </w:rPr>
        <w:t>0% wartości przedmiotu umowy za całość zamówienia.</w:t>
      </w:r>
    </w:p>
    <w:p w14:paraId="230F1AA6" w14:textId="77777777" w:rsidR="0056711C" w:rsidRPr="00BD6C3D" w:rsidRDefault="0056711C" w:rsidP="00020B92">
      <w:pPr>
        <w:numPr>
          <w:ilvl w:val="0"/>
          <w:numId w:val="66"/>
        </w:numPr>
        <w:spacing w:after="0" w:line="276" w:lineRule="auto"/>
        <w:ind w:left="426"/>
        <w:contextualSpacing/>
        <w:jc w:val="both"/>
        <w:rPr>
          <w:rFonts w:ascii="Times New Roman" w:eastAsia="Calibri" w:hAnsi="Times New Roman" w:cs="Times New Roman"/>
          <w:sz w:val="24"/>
        </w:rPr>
      </w:pPr>
      <w:r w:rsidRPr="00BD6C3D">
        <w:rPr>
          <w:rFonts w:ascii="Times New Roman" w:eastAsia="Calibri" w:hAnsi="Times New Roman" w:cs="Times New Roman"/>
          <w:sz w:val="24"/>
        </w:rPr>
        <w:t>Wykonawca oświadcza niniejszym, że wyraża zgodę na potrącanie przez Zamawiającego wierzytelności z tytułu kar umownych z wynagrodzenia Wykonawcy.</w:t>
      </w:r>
    </w:p>
    <w:p w14:paraId="157E276D" w14:textId="77777777" w:rsidR="0056711C" w:rsidRPr="00BD6C3D" w:rsidRDefault="0056711C" w:rsidP="00020B92">
      <w:pPr>
        <w:numPr>
          <w:ilvl w:val="0"/>
          <w:numId w:val="66"/>
        </w:numPr>
        <w:spacing w:after="0" w:line="276" w:lineRule="auto"/>
        <w:ind w:left="426"/>
        <w:contextualSpacing/>
        <w:jc w:val="both"/>
        <w:rPr>
          <w:rFonts w:ascii="Times New Roman" w:eastAsia="Calibri" w:hAnsi="Times New Roman" w:cs="Times New Roman"/>
          <w:sz w:val="24"/>
        </w:rPr>
      </w:pPr>
      <w:r w:rsidRPr="00BD6C3D">
        <w:rPr>
          <w:rFonts w:ascii="Times New Roman" w:eastAsia="Calibri" w:hAnsi="Times New Roman" w:cs="Times New Roman"/>
          <w:sz w:val="24"/>
        </w:rPr>
        <w:t>Strony zastrzegają sobie prawo do odszkodowania uzupełniającego przekraczającego wysokość kar umownych do wysokości rzeczywiście poniesionej szkody.</w:t>
      </w:r>
    </w:p>
    <w:p w14:paraId="23BB4CC4" w14:textId="77777777" w:rsidR="0056711C" w:rsidRPr="00BD6C3D" w:rsidRDefault="0056711C" w:rsidP="00020B92">
      <w:pPr>
        <w:numPr>
          <w:ilvl w:val="0"/>
          <w:numId w:val="66"/>
        </w:numPr>
        <w:spacing w:after="0" w:line="276" w:lineRule="auto"/>
        <w:ind w:left="426"/>
        <w:contextualSpacing/>
        <w:jc w:val="both"/>
        <w:rPr>
          <w:rFonts w:ascii="Times New Roman" w:eastAsia="Calibri" w:hAnsi="Times New Roman" w:cs="Times New Roman"/>
          <w:sz w:val="24"/>
        </w:rPr>
      </w:pPr>
      <w:r w:rsidRPr="00BD6C3D">
        <w:rPr>
          <w:rFonts w:ascii="Times New Roman" w:eastAsia="Calibri" w:hAnsi="Times New Roman" w:cs="Times New Roman"/>
          <w:sz w:val="24"/>
        </w:rPr>
        <w:t>Wykonawcy występujący i realizujący wspólnie przedmiot zamówienia ponoszą solidarną odpowiedzialność za niewykonanie lub nienależyte wykonanie zamówienia.</w:t>
      </w:r>
    </w:p>
    <w:p w14:paraId="637CB3F6" w14:textId="77777777" w:rsidR="0056711C" w:rsidRPr="00BD6C3D" w:rsidRDefault="0056711C" w:rsidP="00020B92">
      <w:pPr>
        <w:numPr>
          <w:ilvl w:val="0"/>
          <w:numId w:val="66"/>
        </w:numPr>
        <w:spacing w:after="0" w:line="276" w:lineRule="auto"/>
        <w:ind w:left="426"/>
        <w:contextualSpacing/>
        <w:jc w:val="both"/>
        <w:rPr>
          <w:rFonts w:ascii="Times New Roman" w:eastAsia="Calibri" w:hAnsi="Times New Roman" w:cs="Times New Roman"/>
          <w:sz w:val="24"/>
        </w:rPr>
      </w:pPr>
      <w:r w:rsidRPr="00BD6C3D">
        <w:rPr>
          <w:rFonts w:ascii="Times New Roman" w:eastAsia="Calibri" w:hAnsi="Times New Roman" w:cs="Times New Roman"/>
          <w:sz w:val="24"/>
        </w:rPr>
        <w:t>W razie zwłoki w zapłacie wierzytelności pieniężnych Zamawiający zobowiązuje się do zapłaty umownych odsetek za zwłokę w wysokości odsetek ustawowych.</w:t>
      </w:r>
    </w:p>
    <w:p w14:paraId="4210C1C4" w14:textId="77777777" w:rsidR="0056711C" w:rsidRPr="00BD6C3D" w:rsidRDefault="0056711C" w:rsidP="0056711C">
      <w:pPr>
        <w:spacing w:after="0" w:line="276" w:lineRule="auto"/>
        <w:contextualSpacing/>
        <w:jc w:val="both"/>
        <w:rPr>
          <w:rFonts w:ascii="Times New Roman" w:hAnsi="Times New Roman" w:cs="Times New Roman"/>
          <w:i/>
          <w:sz w:val="12"/>
          <w:lang w:eastAsia="pl-PL"/>
        </w:rPr>
      </w:pPr>
    </w:p>
    <w:p w14:paraId="7A041B3A" w14:textId="6B612A63" w:rsidR="0056711C" w:rsidRDefault="0056711C" w:rsidP="00BD6C3D">
      <w:pPr>
        <w:spacing w:after="0" w:line="276" w:lineRule="auto"/>
        <w:ind w:left="142"/>
        <w:contextualSpacing/>
        <w:jc w:val="both"/>
        <w:rPr>
          <w:rFonts w:ascii="Times New Roman" w:eastAsia="SimSun" w:hAnsi="Times New Roman" w:cs="Times New Roman"/>
          <w:i/>
          <w:sz w:val="20"/>
          <w:lang w:eastAsia="pl-PL"/>
        </w:rPr>
      </w:pPr>
      <w:r w:rsidRPr="00BD6C3D">
        <w:rPr>
          <w:rFonts w:ascii="Times New Roman" w:eastAsia="SimSun" w:hAnsi="Times New Roman" w:cs="Times New Roman"/>
          <w:i/>
          <w:sz w:val="20"/>
          <w:szCs w:val="20"/>
          <w:lang w:eastAsia="zh-CN"/>
        </w:rPr>
        <w:t xml:space="preserve">* </w:t>
      </w:r>
      <w:r w:rsidRPr="00BD6C3D">
        <w:rPr>
          <w:rFonts w:ascii="Times New Roman" w:eastAsia="SimSun" w:hAnsi="Times New Roman" w:cs="Times New Roman"/>
          <w:i/>
          <w:sz w:val="20"/>
          <w:lang w:eastAsia="pl-PL"/>
        </w:rPr>
        <w:t>Dotyczy jeżeli Wykonawca przewidział udział podwykonawców w realizacji części zamówienia</w:t>
      </w:r>
    </w:p>
    <w:p w14:paraId="39D1FBE2" w14:textId="77777777" w:rsidR="00A706CA" w:rsidRDefault="00A706CA" w:rsidP="00BD6C3D">
      <w:pPr>
        <w:spacing w:after="0" w:line="276" w:lineRule="auto"/>
        <w:ind w:left="142"/>
        <w:contextualSpacing/>
        <w:jc w:val="both"/>
        <w:rPr>
          <w:rFonts w:ascii="Times New Roman" w:eastAsia="SimSun" w:hAnsi="Times New Roman" w:cs="Times New Roman"/>
          <w:i/>
          <w:sz w:val="20"/>
          <w:lang w:eastAsia="pl-PL"/>
        </w:rPr>
      </w:pPr>
    </w:p>
    <w:p w14:paraId="1CED8CCD" w14:textId="77777777" w:rsidR="00A706CA" w:rsidRPr="00BD6C3D" w:rsidRDefault="00A706CA" w:rsidP="00BD6C3D">
      <w:pPr>
        <w:spacing w:after="0" w:line="276" w:lineRule="auto"/>
        <w:ind w:left="142"/>
        <w:contextualSpacing/>
        <w:jc w:val="both"/>
        <w:rPr>
          <w:rFonts w:ascii="Times New Roman" w:eastAsia="SimSun" w:hAnsi="Times New Roman" w:cs="Times New Roman"/>
          <w:i/>
          <w:sz w:val="20"/>
          <w:lang w:eastAsia="pl-PL"/>
        </w:rPr>
      </w:pPr>
    </w:p>
    <w:p w14:paraId="649459F2" w14:textId="77777777" w:rsidR="00EC5FEC" w:rsidRPr="004F5F8E" w:rsidRDefault="00EC5FEC" w:rsidP="00FC19B2">
      <w:pPr>
        <w:spacing w:after="0" w:line="276" w:lineRule="auto"/>
        <w:contextualSpacing/>
        <w:jc w:val="center"/>
        <w:rPr>
          <w:rFonts w:ascii="Times New Roman" w:eastAsia="SimSun" w:hAnsi="Times New Roman" w:cs="Times New Roman"/>
          <w:b/>
          <w:color w:val="EE0000"/>
          <w:sz w:val="24"/>
          <w:szCs w:val="24"/>
          <w:lang w:eastAsia="pl-PL"/>
        </w:rPr>
      </w:pPr>
    </w:p>
    <w:p w14:paraId="715EFE51" w14:textId="77777777" w:rsidR="00BD6C3D" w:rsidRPr="00DD2825" w:rsidRDefault="00BD6C3D" w:rsidP="00BD6C3D">
      <w:pPr>
        <w:spacing w:after="0" w:line="276" w:lineRule="auto"/>
        <w:contextualSpacing/>
        <w:jc w:val="center"/>
        <w:rPr>
          <w:rFonts w:ascii="Times New Roman" w:hAnsi="Times New Roman" w:cs="Times New Roman"/>
          <w:sz w:val="24"/>
        </w:rPr>
      </w:pPr>
      <w:r w:rsidRPr="00DD2825">
        <w:rPr>
          <w:rFonts w:ascii="Times New Roman" w:hAnsi="Times New Roman" w:cs="Times New Roman"/>
          <w:b/>
          <w:sz w:val="24"/>
        </w:rPr>
        <w:lastRenderedPageBreak/>
        <w:t xml:space="preserve">XII. Odstąpienie od umowy </w:t>
      </w:r>
    </w:p>
    <w:p w14:paraId="644F4F54" w14:textId="77777777" w:rsidR="00BD6C3D" w:rsidRPr="00DD2825" w:rsidRDefault="00BD6C3D" w:rsidP="00BD6C3D">
      <w:pPr>
        <w:spacing w:after="0" w:line="276" w:lineRule="auto"/>
        <w:contextualSpacing/>
        <w:jc w:val="center"/>
        <w:rPr>
          <w:rFonts w:ascii="Times New Roman" w:hAnsi="Times New Roman" w:cs="Times New Roman"/>
          <w:b/>
          <w:sz w:val="24"/>
        </w:rPr>
      </w:pPr>
      <w:r w:rsidRPr="00DD2825">
        <w:rPr>
          <w:rFonts w:ascii="Times New Roman" w:hAnsi="Times New Roman" w:cs="Times New Roman"/>
          <w:b/>
          <w:sz w:val="24"/>
        </w:rPr>
        <w:t>§ 12</w:t>
      </w:r>
    </w:p>
    <w:p w14:paraId="51A3248E" w14:textId="77777777" w:rsidR="00BD6C3D" w:rsidRPr="00114E62" w:rsidRDefault="00BD6C3D" w:rsidP="00020B92">
      <w:pPr>
        <w:numPr>
          <w:ilvl w:val="1"/>
          <w:numId w:val="42"/>
        </w:numPr>
        <w:spacing w:after="0" w:line="276" w:lineRule="auto"/>
        <w:ind w:left="426"/>
        <w:contextualSpacing/>
        <w:jc w:val="both"/>
        <w:rPr>
          <w:rFonts w:ascii="Times New Roman" w:hAnsi="Times New Roman" w:cs="Times New Roman"/>
          <w:sz w:val="24"/>
          <w:lang w:eastAsia="pl-PL"/>
        </w:rPr>
      </w:pPr>
      <w:r w:rsidRPr="00D26417">
        <w:rPr>
          <w:rFonts w:ascii="Times New Roman" w:eastAsia="Calibri" w:hAnsi="Times New Roman" w:cs="Times New Roman"/>
          <w:sz w:val="24"/>
        </w:rPr>
        <w:t xml:space="preserve">Zamawiającemu przysługuje prawo odstąpienia od umowy lub jej części </w:t>
      </w:r>
      <w:r w:rsidRPr="00D26417">
        <w:rPr>
          <w:rFonts w:ascii="Times New Roman" w:hAnsi="Times New Roman" w:cs="Times New Roman"/>
          <w:sz w:val="24"/>
          <w:lang w:eastAsia="pl-PL"/>
        </w:rPr>
        <w:t xml:space="preserve">w razie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terminie 30 dni od powzięcia wiadomości o powyższych okolicznościach. W takim przypadku Wykonawca może </w:t>
      </w:r>
      <w:r w:rsidRPr="00114E62">
        <w:rPr>
          <w:rFonts w:ascii="Times New Roman" w:hAnsi="Times New Roman" w:cs="Times New Roman"/>
          <w:sz w:val="24"/>
          <w:lang w:eastAsia="pl-PL"/>
        </w:rPr>
        <w:t>żądać wyłącznie wynagrodzenia należnego z tytułu wykonania części umowy.</w:t>
      </w:r>
    </w:p>
    <w:p w14:paraId="7ABE29A8" w14:textId="77777777" w:rsidR="00BD6C3D" w:rsidRPr="00E43583" w:rsidRDefault="00BD6C3D" w:rsidP="00020B92">
      <w:pPr>
        <w:numPr>
          <w:ilvl w:val="1"/>
          <w:numId w:val="42"/>
        </w:numPr>
        <w:spacing w:after="0" w:line="276" w:lineRule="auto"/>
        <w:ind w:left="426"/>
        <w:contextualSpacing/>
        <w:jc w:val="both"/>
        <w:rPr>
          <w:rFonts w:ascii="Times New Roman" w:eastAsia="Calibri" w:hAnsi="Times New Roman" w:cs="Times New Roman"/>
          <w:sz w:val="24"/>
        </w:rPr>
      </w:pPr>
      <w:r w:rsidRPr="00114E62">
        <w:rPr>
          <w:rFonts w:ascii="Times New Roman" w:eastAsia="Calibri" w:hAnsi="Times New Roman" w:cs="Times New Roman"/>
          <w:sz w:val="24"/>
        </w:rPr>
        <w:t xml:space="preserve">Poza postanowieniami ust. 1 Zamawiający może odstąpić od umowy ze skutkiem </w:t>
      </w:r>
      <w:r w:rsidRPr="00E43583">
        <w:rPr>
          <w:rFonts w:ascii="Times New Roman" w:eastAsia="Calibri" w:hAnsi="Times New Roman" w:cs="Times New Roman"/>
          <w:sz w:val="24"/>
        </w:rPr>
        <w:t>natychmiastowym w następujących przypadkach:</w:t>
      </w:r>
    </w:p>
    <w:p w14:paraId="6C511C92" w14:textId="77777777" w:rsidR="00BD6C3D" w:rsidRPr="00E43583" w:rsidRDefault="00BD6C3D" w:rsidP="00020B92">
      <w:pPr>
        <w:numPr>
          <w:ilvl w:val="0"/>
          <w:numId w:val="84"/>
        </w:numPr>
        <w:tabs>
          <w:tab w:val="clear" w:pos="720"/>
          <w:tab w:val="num" w:pos="851"/>
        </w:tabs>
        <w:spacing w:after="0" w:line="276" w:lineRule="auto"/>
        <w:ind w:left="851"/>
        <w:contextualSpacing/>
        <w:jc w:val="both"/>
        <w:rPr>
          <w:rFonts w:ascii="Times New Roman" w:hAnsi="Times New Roman" w:cs="Times New Roman"/>
          <w:sz w:val="24"/>
          <w:lang w:eastAsia="pl-PL"/>
        </w:rPr>
      </w:pPr>
      <w:r w:rsidRPr="00E43583">
        <w:rPr>
          <w:rFonts w:ascii="Times New Roman" w:hAnsi="Times New Roman" w:cs="Times New Roman"/>
          <w:sz w:val="24"/>
          <w:lang w:eastAsia="pl-PL"/>
        </w:rPr>
        <w:t>jeżeli Wykonawca pozostaje w nieuzasadnionej zwłoce powyżej 30 dni z zakończeniem wykonania przedmiotu umowy określonego w § 1,</w:t>
      </w:r>
    </w:p>
    <w:p w14:paraId="7EC207B1" w14:textId="77777777" w:rsidR="00BD6C3D" w:rsidRPr="00E43583" w:rsidRDefault="00BD6C3D" w:rsidP="00020B92">
      <w:pPr>
        <w:numPr>
          <w:ilvl w:val="0"/>
          <w:numId w:val="84"/>
        </w:numPr>
        <w:tabs>
          <w:tab w:val="clear" w:pos="720"/>
          <w:tab w:val="num" w:pos="851"/>
        </w:tabs>
        <w:spacing w:after="0" w:line="276" w:lineRule="auto"/>
        <w:ind w:left="851"/>
        <w:contextualSpacing/>
        <w:jc w:val="both"/>
        <w:rPr>
          <w:rFonts w:ascii="Times New Roman" w:hAnsi="Times New Roman" w:cs="Times New Roman"/>
          <w:sz w:val="24"/>
          <w:lang w:eastAsia="pl-PL"/>
        </w:rPr>
      </w:pPr>
      <w:r w:rsidRPr="00E43583">
        <w:rPr>
          <w:rFonts w:ascii="Times New Roman" w:hAnsi="Times New Roman" w:cs="Times New Roman"/>
          <w:sz w:val="24"/>
          <w:lang w:eastAsia="pl-PL"/>
        </w:rPr>
        <w:t xml:space="preserve">jeżeli </w:t>
      </w:r>
      <w:r w:rsidRPr="00E43583">
        <w:rPr>
          <w:rFonts w:ascii="Times New Roman" w:hAnsi="Times New Roman" w:cs="Times New Roman"/>
          <w:sz w:val="24"/>
          <w:lang w:val="x-none" w:eastAsia="pl-PL"/>
        </w:rPr>
        <w:t>Wykonawca, pomimo pisemnych zastrzeżeń</w:t>
      </w:r>
      <w:r w:rsidRPr="00E43583">
        <w:rPr>
          <w:rFonts w:ascii="Times New Roman" w:hAnsi="Times New Roman" w:cs="Times New Roman"/>
          <w:sz w:val="24"/>
          <w:lang w:eastAsia="pl-PL"/>
        </w:rPr>
        <w:t xml:space="preserve"> Zamawiającego</w:t>
      </w:r>
      <w:r w:rsidRPr="00E43583">
        <w:rPr>
          <w:rFonts w:ascii="Times New Roman" w:hAnsi="Times New Roman" w:cs="Times New Roman"/>
          <w:sz w:val="24"/>
          <w:lang w:val="x-none" w:eastAsia="pl-PL"/>
        </w:rPr>
        <w:t xml:space="preserve"> nie wykonuje </w:t>
      </w:r>
      <w:r w:rsidRPr="00E43583">
        <w:rPr>
          <w:rFonts w:ascii="Times New Roman" w:hAnsi="Times New Roman" w:cs="Times New Roman"/>
          <w:sz w:val="24"/>
          <w:lang w:eastAsia="pl-PL"/>
        </w:rPr>
        <w:t>zadania</w:t>
      </w:r>
      <w:r w:rsidRPr="00E43583">
        <w:rPr>
          <w:rFonts w:ascii="Times New Roman" w:hAnsi="Times New Roman" w:cs="Times New Roman"/>
          <w:sz w:val="24"/>
          <w:lang w:val="x-none" w:eastAsia="pl-PL"/>
        </w:rPr>
        <w:t xml:space="preserve"> zgodnie</w:t>
      </w:r>
      <w:r w:rsidRPr="00E43583">
        <w:rPr>
          <w:rFonts w:ascii="Times New Roman" w:hAnsi="Times New Roman" w:cs="Times New Roman"/>
          <w:sz w:val="24"/>
          <w:lang w:eastAsia="pl-PL"/>
        </w:rPr>
        <w:t xml:space="preserve"> </w:t>
      </w:r>
      <w:r w:rsidRPr="00E43583">
        <w:rPr>
          <w:rFonts w:ascii="Times New Roman" w:hAnsi="Times New Roman" w:cs="Times New Roman"/>
          <w:sz w:val="24"/>
          <w:lang w:val="x-none" w:eastAsia="pl-PL"/>
        </w:rPr>
        <w:t>z warunkami umownymi lub w rażący sposób zaniedbuje zobowiązania umowne</w:t>
      </w:r>
      <w:r w:rsidRPr="00E43583">
        <w:rPr>
          <w:rFonts w:ascii="Times New Roman" w:hAnsi="Times New Roman" w:cs="Times New Roman"/>
          <w:sz w:val="24"/>
          <w:lang w:eastAsia="pl-PL"/>
        </w:rPr>
        <w:t xml:space="preserve">, </w:t>
      </w:r>
    </w:p>
    <w:p w14:paraId="74AE1ED6" w14:textId="77777777" w:rsidR="00BD6C3D" w:rsidRPr="00E43583" w:rsidRDefault="00BD6C3D" w:rsidP="00020B92">
      <w:pPr>
        <w:numPr>
          <w:ilvl w:val="0"/>
          <w:numId w:val="84"/>
        </w:numPr>
        <w:tabs>
          <w:tab w:val="clear" w:pos="720"/>
          <w:tab w:val="num" w:pos="851"/>
        </w:tabs>
        <w:spacing w:after="0" w:line="276" w:lineRule="auto"/>
        <w:ind w:left="851"/>
        <w:contextualSpacing/>
        <w:jc w:val="both"/>
        <w:rPr>
          <w:rFonts w:ascii="Times New Roman" w:hAnsi="Times New Roman" w:cs="Times New Roman"/>
          <w:sz w:val="24"/>
          <w:lang w:eastAsia="pl-PL"/>
        </w:rPr>
      </w:pPr>
      <w:r w:rsidRPr="00E43583">
        <w:rPr>
          <w:rFonts w:ascii="Times New Roman" w:hAnsi="Times New Roman" w:cs="Times New Roman"/>
          <w:sz w:val="24"/>
          <w:lang w:eastAsia="pl-PL"/>
        </w:rPr>
        <w:t>jeżeli Wykonawca nie usunie wad w wyznaczonym przez Zamawiającego terminie,</w:t>
      </w:r>
    </w:p>
    <w:p w14:paraId="56E1FC97" w14:textId="77777777" w:rsidR="00BD6C3D" w:rsidRPr="00E43583" w:rsidRDefault="00BD6C3D" w:rsidP="00020B92">
      <w:pPr>
        <w:numPr>
          <w:ilvl w:val="0"/>
          <w:numId w:val="84"/>
        </w:numPr>
        <w:tabs>
          <w:tab w:val="clear" w:pos="720"/>
          <w:tab w:val="num" w:pos="851"/>
        </w:tabs>
        <w:spacing w:after="0" w:line="276" w:lineRule="auto"/>
        <w:ind w:left="851"/>
        <w:contextualSpacing/>
        <w:jc w:val="both"/>
        <w:rPr>
          <w:rFonts w:ascii="Times New Roman" w:hAnsi="Times New Roman" w:cs="Times New Roman"/>
          <w:sz w:val="24"/>
          <w:lang w:eastAsia="pl-PL"/>
        </w:rPr>
      </w:pPr>
      <w:r w:rsidRPr="00E43583">
        <w:rPr>
          <w:rFonts w:ascii="Times New Roman" w:hAnsi="Times New Roman" w:cs="Times New Roman"/>
          <w:sz w:val="24"/>
          <w:lang w:eastAsia="pl-PL"/>
        </w:rPr>
        <w:t>w przypadku konieczności wielokrotnego dokonywania bezpośredniej zapłaty podwykonawcy lub dalszemu podwykonawcy,</w:t>
      </w:r>
    </w:p>
    <w:p w14:paraId="36A408A5" w14:textId="77777777" w:rsidR="00BD6C3D" w:rsidRPr="00E43583" w:rsidRDefault="00BD6C3D" w:rsidP="00020B92">
      <w:pPr>
        <w:numPr>
          <w:ilvl w:val="0"/>
          <w:numId w:val="84"/>
        </w:numPr>
        <w:tabs>
          <w:tab w:val="clear" w:pos="720"/>
          <w:tab w:val="num" w:pos="851"/>
        </w:tabs>
        <w:spacing w:after="0" w:line="276" w:lineRule="auto"/>
        <w:ind w:left="851"/>
        <w:contextualSpacing/>
        <w:jc w:val="both"/>
        <w:rPr>
          <w:rFonts w:ascii="Times New Roman" w:hAnsi="Times New Roman" w:cs="Times New Roman"/>
          <w:sz w:val="24"/>
          <w:lang w:eastAsia="pl-PL"/>
        </w:rPr>
      </w:pPr>
      <w:r w:rsidRPr="00E43583">
        <w:rPr>
          <w:rFonts w:ascii="Times New Roman" w:hAnsi="Times New Roman" w:cs="Times New Roman"/>
          <w:sz w:val="24"/>
          <w:lang w:eastAsia="pl-PL"/>
        </w:rPr>
        <w:t xml:space="preserve">jeżeli Wykonawca przystąpił do likwidacji swojej firmy z wyjątkiem likwidacji przeprowadzonej w celu przekształcenia lub restrukturyzacji. </w:t>
      </w:r>
    </w:p>
    <w:p w14:paraId="4DEC68F9" w14:textId="77777777" w:rsidR="00BD6C3D" w:rsidRPr="00114E62" w:rsidRDefault="00BD6C3D" w:rsidP="00BD6C3D">
      <w:pPr>
        <w:spacing w:after="0" w:line="276" w:lineRule="auto"/>
        <w:ind w:left="426"/>
        <w:contextualSpacing/>
        <w:jc w:val="both"/>
        <w:rPr>
          <w:rFonts w:ascii="Times New Roman" w:hAnsi="Times New Roman" w:cs="Times New Roman"/>
          <w:sz w:val="24"/>
          <w:lang w:eastAsia="pl-PL"/>
        </w:rPr>
      </w:pPr>
      <w:r w:rsidRPr="00E43583">
        <w:rPr>
          <w:rFonts w:ascii="Times New Roman" w:hAnsi="Times New Roman" w:cs="Times New Roman"/>
          <w:sz w:val="24"/>
          <w:lang w:eastAsia="pl-PL"/>
        </w:rPr>
        <w:t>W powyższych przypadkach Wykonawca może żądać wyłącznie wynagrodzenia należnego z tytułu wykonania części umowy</w:t>
      </w:r>
      <w:r w:rsidRPr="00114E62">
        <w:rPr>
          <w:rFonts w:ascii="Times New Roman" w:hAnsi="Times New Roman" w:cs="Times New Roman"/>
          <w:sz w:val="24"/>
          <w:lang w:eastAsia="pl-PL"/>
        </w:rPr>
        <w:t>.</w:t>
      </w:r>
    </w:p>
    <w:p w14:paraId="0183F9CB" w14:textId="77777777" w:rsidR="00BD6C3D" w:rsidRPr="00114E62" w:rsidRDefault="00BD6C3D" w:rsidP="00020B92">
      <w:pPr>
        <w:numPr>
          <w:ilvl w:val="1"/>
          <w:numId w:val="42"/>
        </w:numPr>
        <w:spacing w:after="0" w:line="276" w:lineRule="auto"/>
        <w:ind w:left="426"/>
        <w:contextualSpacing/>
        <w:jc w:val="both"/>
        <w:rPr>
          <w:rFonts w:ascii="Times New Roman" w:eastAsia="Calibri" w:hAnsi="Times New Roman" w:cs="Times New Roman"/>
          <w:sz w:val="24"/>
        </w:rPr>
      </w:pPr>
      <w:r w:rsidRPr="00114E62">
        <w:rPr>
          <w:rFonts w:ascii="Times New Roman" w:eastAsia="Calibri" w:hAnsi="Times New Roman" w:cs="Times New Roman"/>
          <w:sz w:val="24"/>
        </w:rPr>
        <w:t xml:space="preserve">Wykonawca może odstąpić od umowy ze skutkiem natychmiastowym w przypadku, gdy Zamawiający powiadomił pisemnie Wykonawcę, że nie będzie mógł pokryć zobowiązań finansowych wynikających z umowy. </w:t>
      </w:r>
    </w:p>
    <w:p w14:paraId="3F129259" w14:textId="77777777" w:rsidR="00BD6C3D" w:rsidRPr="00114E62" w:rsidRDefault="00BD6C3D" w:rsidP="00020B92">
      <w:pPr>
        <w:numPr>
          <w:ilvl w:val="1"/>
          <w:numId w:val="42"/>
        </w:numPr>
        <w:spacing w:after="0" w:line="276" w:lineRule="auto"/>
        <w:ind w:left="426"/>
        <w:contextualSpacing/>
        <w:jc w:val="both"/>
        <w:rPr>
          <w:rFonts w:ascii="Times New Roman" w:hAnsi="Times New Roman" w:cs="Times New Roman"/>
          <w:sz w:val="24"/>
          <w:lang w:eastAsia="ar-SA"/>
        </w:rPr>
      </w:pPr>
      <w:r w:rsidRPr="00114E62">
        <w:rPr>
          <w:rFonts w:ascii="Times New Roman" w:hAnsi="Times New Roman" w:cs="Times New Roman"/>
          <w:sz w:val="24"/>
          <w:lang w:eastAsia="ar-SA"/>
        </w:rPr>
        <w:t xml:space="preserve">Odstąpienie od </w:t>
      </w:r>
      <w:r w:rsidRPr="00114E62">
        <w:rPr>
          <w:rFonts w:ascii="Times New Roman" w:eastAsia="Calibri" w:hAnsi="Times New Roman" w:cs="Times New Roman"/>
          <w:sz w:val="24"/>
        </w:rPr>
        <w:t>umowy</w:t>
      </w:r>
      <w:r w:rsidRPr="00114E62">
        <w:rPr>
          <w:rFonts w:ascii="Times New Roman" w:hAnsi="Times New Roman" w:cs="Times New Roman"/>
          <w:sz w:val="24"/>
          <w:lang w:eastAsia="ar-SA"/>
        </w:rPr>
        <w:t xml:space="preserve"> może nastąpić wyłącznie w formie pisemnej pod rygorem nieważności wraz z podaniem szczegółowego uzasadnienia. </w:t>
      </w:r>
    </w:p>
    <w:p w14:paraId="4685439D" w14:textId="77777777" w:rsidR="00BD6C3D" w:rsidRPr="00114E62" w:rsidRDefault="00BD6C3D" w:rsidP="00020B92">
      <w:pPr>
        <w:numPr>
          <w:ilvl w:val="1"/>
          <w:numId w:val="42"/>
        </w:numPr>
        <w:spacing w:after="0" w:line="276" w:lineRule="auto"/>
        <w:ind w:left="426"/>
        <w:contextualSpacing/>
        <w:jc w:val="both"/>
        <w:rPr>
          <w:rFonts w:ascii="Times New Roman" w:hAnsi="Times New Roman" w:cs="Times New Roman"/>
          <w:sz w:val="24"/>
          <w:lang w:eastAsia="ar-SA"/>
        </w:rPr>
      </w:pPr>
      <w:r w:rsidRPr="00114E62">
        <w:rPr>
          <w:rFonts w:ascii="Times New Roman" w:hAnsi="Times New Roman" w:cs="Times New Roman"/>
          <w:sz w:val="24"/>
        </w:rPr>
        <w:t xml:space="preserve">Odstąpienie </w:t>
      </w:r>
      <w:r w:rsidRPr="00114E62">
        <w:rPr>
          <w:rFonts w:ascii="Times New Roman" w:eastAsia="Calibri" w:hAnsi="Times New Roman" w:cs="Times New Roman"/>
          <w:sz w:val="24"/>
        </w:rPr>
        <w:t>od</w:t>
      </w:r>
      <w:r w:rsidRPr="00114E62">
        <w:rPr>
          <w:rFonts w:ascii="Times New Roman" w:hAnsi="Times New Roman" w:cs="Times New Roman"/>
          <w:sz w:val="24"/>
        </w:rPr>
        <w:t xml:space="preserve"> umowy może nastąpić przy jednoczesnym naliczaniu kar umownych na zasadach określonych w niniejszej umowie.</w:t>
      </w:r>
    </w:p>
    <w:p w14:paraId="42987F29" w14:textId="77777777" w:rsidR="004504FF" w:rsidRPr="004F5F8E" w:rsidRDefault="004504FF" w:rsidP="004504FF">
      <w:pPr>
        <w:suppressAutoHyphens/>
        <w:spacing w:after="0" w:line="276" w:lineRule="auto"/>
        <w:ind w:left="426"/>
        <w:contextualSpacing/>
        <w:jc w:val="both"/>
        <w:rPr>
          <w:rFonts w:ascii="Times New Roman" w:eastAsia="Calibri" w:hAnsi="Times New Roman" w:cs="Times New Roman"/>
          <w:color w:val="EE0000"/>
          <w:sz w:val="24"/>
          <w:szCs w:val="24"/>
          <w:lang w:eastAsia="zh-CN"/>
        </w:rPr>
      </w:pPr>
    </w:p>
    <w:p w14:paraId="2FA57457" w14:textId="77777777" w:rsidR="000B720B" w:rsidRPr="002A0433" w:rsidRDefault="000B720B" w:rsidP="000B720B">
      <w:pPr>
        <w:spacing w:after="0" w:line="276" w:lineRule="auto"/>
        <w:contextualSpacing/>
        <w:jc w:val="center"/>
        <w:rPr>
          <w:rFonts w:ascii="Times New Roman" w:hAnsi="Times New Roman" w:cs="Times New Roman"/>
          <w:sz w:val="24"/>
        </w:rPr>
      </w:pPr>
      <w:r>
        <w:rPr>
          <w:rFonts w:ascii="Times New Roman" w:hAnsi="Times New Roman" w:cs="Times New Roman"/>
          <w:b/>
          <w:sz w:val="24"/>
        </w:rPr>
        <w:t>XIII</w:t>
      </w:r>
      <w:r w:rsidRPr="002A0433">
        <w:rPr>
          <w:rFonts w:ascii="Times New Roman" w:hAnsi="Times New Roman" w:cs="Times New Roman"/>
          <w:b/>
          <w:sz w:val="24"/>
        </w:rPr>
        <w:t>. Zmiany postanowień umowy</w:t>
      </w:r>
    </w:p>
    <w:p w14:paraId="796D0A37" w14:textId="77777777" w:rsidR="000B720B" w:rsidRPr="002A0433" w:rsidRDefault="000B720B" w:rsidP="000B720B">
      <w:pPr>
        <w:spacing w:after="0" w:line="276" w:lineRule="auto"/>
        <w:contextualSpacing/>
        <w:jc w:val="center"/>
        <w:rPr>
          <w:rFonts w:ascii="Times New Roman" w:hAnsi="Times New Roman" w:cs="Times New Roman"/>
          <w:sz w:val="24"/>
        </w:rPr>
      </w:pPr>
      <w:r>
        <w:rPr>
          <w:rFonts w:ascii="Times New Roman" w:hAnsi="Times New Roman" w:cs="Times New Roman"/>
          <w:b/>
          <w:sz w:val="24"/>
        </w:rPr>
        <w:t>§ 13</w:t>
      </w:r>
    </w:p>
    <w:p w14:paraId="778D43C5" w14:textId="77777777" w:rsidR="00486527" w:rsidRPr="00665DE0" w:rsidRDefault="00486527" w:rsidP="00020B92">
      <w:pPr>
        <w:pStyle w:val="Default"/>
        <w:numPr>
          <w:ilvl w:val="0"/>
          <w:numId w:val="47"/>
        </w:numPr>
        <w:suppressAutoHyphens/>
        <w:autoSpaceDN/>
        <w:adjustRightInd/>
        <w:spacing w:line="276" w:lineRule="auto"/>
        <w:ind w:left="426"/>
        <w:contextualSpacing/>
        <w:jc w:val="both"/>
        <w:rPr>
          <w:color w:val="auto"/>
        </w:rPr>
      </w:pPr>
      <w:r w:rsidRPr="00D80573">
        <w:rPr>
          <w:color w:val="auto"/>
        </w:rPr>
        <w:t>Na podstawie art. 455 ust. 1 pkt 1 ustawy Pzp Zamawiający dopuszcza możliwość z</w:t>
      </w:r>
      <w:r w:rsidRPr="00D80573">
        <w:rPr>
          <w:rFonts w:eastAsia="Times New Roman"/>
          <w:color w:val="auto"/>
          <w:szCs w:val="22"/>
        </w:rPr>
        <w:t xml:space="preserve">miany umowy bez </w:t>
      </w:r>
      <w:r w:rsidRPr="00665DE0">
        <w:rPr>
          <w:rFonts w:eastAsia="Times New Roman"/>
          <w:color w:val="auto"/>
          <w:szCs w:val="22"/>
        </w:rPr>
        <w:t>przeprowadzenia nowego postępowania o udzielenie zamówienia</w:t>
      </w:r>
      <w:r w:rsidRPr="00665DE0">
        <w:rPr>
          <w:color w:val="auto"/>
        </w:rPr>
        <w:t xml:space="preserve"> w zakresie i na warunkach wskazanych poniżej:</w:t>
      </w:r>
    </w:p>
    <w:p w14:paraId="324D318A" w14:textId="77777777" w:rsidR="009334A6" w:rsidRPr="00665DE0" w:rsidRDefault="009334A6" w:rsidP="00020B92">
      <w:pPr>
        <w:pStyle w:val="Default"/>
        <w:numPr>
          <w:ilvl w:val="0"/>
          <w:numId w:val="85"/>
        </w:numPr>
        <w:suppressAutoHyphens/>
        <w:autoSpaceDN/>
        <w:adjustRightInd/>
        <w:spacing w:line="276" w:lineRule="auto"/>
        <w:contextualSpacing/>
        <w:jc w:val="both"/>
        <w:rPr>
          <w:color w:val="auto"/>
        </w:rPr>
      </w:pPr>
      <w:r w:rsidRPr="00665DE0">
        <w:rPr>
          <w:color w:val="auto"/>
        </w:rPr>
        <w:t>w zakresie zmiany terminu wykonania lub zmiany zakresu / sposobu realizacji zamówienia w przypadku zmian powszechnie obowiązujących przepisów prawa związanych z przedmiotem zamówienia, skutkujących niemożliwością zrealizowania przedmiotu umowy w przewidzianym umową zakresie lub terminie, z zastrzeżeniem, iż przedmiotowa zmiana będzie ograniczała się jedynie do zmiany niezbędnej dla dostosowania się do zmiany przepisów prawnych,</w:t>
      </w:r>
    </w:p>
    <w:p w14:paraId="56723B45" w14:textId="15C571C6" w:rsidR="009334A6" w:rsidRPr="00665DE0" w:rsidRDefault="009334A6" w:rsidP="00020B92">
      <w:pPr>
        <w:pStyle w:val="Default"/>
        <w:numPr>
          <w:ilvl w:val="0"/>
          <w:numId w:val="85"/>
        </w:numPr>
        <w:suppressAutoHyphens/>
        <w:autoSpaceDN/>
        <w:adjustRightInd/>
        <w:spacing w:line="276" w:lineRule="auto"/>
        <w:contextualSpacing/>
        <w:jc w:val="both"/>
        <w:rPr>
          <w:color w:val="auto"/>
        </w:rPr>
      </w:pPr>
      <w:r w:rsidRPr="00665DE0">
        <w:rPr>
          <w:color w:val="auto"/>
        </w:rPr>
        <w:t xml:space="preserve">w zakresie zmiany terminu wykonania lub zmiany zakresu / sposobu realizacji zamówienia w przypadku wystąpienia siły wyższej, uniemożliwiającej wykonanie </w:t>
      </w:r>
      <w:r w:rsidRPr="00665DE0">
        <w:rPr>
          <w:color w:val="auto"/>
        </w:rPr>
        <w:lastRenderedPageBreak/>
        <w:t>przedmiotu umowy zgodnie z SWZ, przez którą na potrzeby niniejszej umowy rozumie się zdarzenie zewnętrzne o charakterze niezależnym od stron, którego strony nie mogły przewidzieć przed zawarciem niniejszej umowy, oraz którego strony nie mogły uniknąć ani któremu nie mogły zapobiec przy zachowaniu najwyższej należytej staranności, w szczególności: powódź, pożar i inne klęski żywiołowe, nagłe przerwy w dostawie energii elektrycznej, promieniowanie lub skażenia, wyjątkowo niesprzyjające warunki atmosferyczne, zamieszki, strajki lub inne formy protestu, akty nieposłuszeństwa obywatelskiego, demonstracje i rozruchy społeczne, ataki terrorystyczne, stan wojenny, stan wyjątkowy, działania wojenne, stan zagrożenia epidemicznego, stan epidemii, akty władz państwowych utrudniające lub uniemożliwiające wykonanie zobowiązań umownych, ekonomiczne następstwa globalnego kryzysu finansowego;</w:t>
      </w:r>
    </w:p>
    <w:p w14:paraId="6C13A4B5" w14:textId="0D31340E" w:rsidR="009334A6" w:rsidRPr="009334A6" w:rsidRDefault="009334A6" w:rsidP="00020B92">
      <w:pPr>
        <w:pStyle w:val="Default"/>
        <w:numPr>
          <w:ilvl w:val="0"/>
          <w:numId w:val="47"/>
        </w:numPr>
        <w:suppressAutoHyphens/>
        <w:autoSpaceDN/>
        <w:adjustRightInd/>
        <w:spacing w:line="276" w:lineRule="auto"/>
        <w:ind w:left="426"/>
        <w:contextualSpacing/>
        <w:jc w:val="both"/>
        <w:rPr>
          <w:color w:val="auto"/>
        </w:rPr>
      </w:pPr>
      <w:r w:rsidRPr="00665DE0">
        <w:rPr>
          <w:color w:val="auto"/>
        </w:rPr>
        <w:t xml:space="preserve">W przypadku wystąpienia okoliczności wymienionych w ust. 1 pkt 1, 2 termin realizacji zadania określony w § 2 umowy może ulec odpowiedniemu przedłużeniu, o czas niezbędny do zakończenia jego wykonania </w:t>
      </w:r>
      <w:r w:rsidRPr="009334A6">
        <w:rPr>
          <w:color w:val="auto"/>
        </w:rPr>
        <w:t xml:space="preserve">w sposób należyty, nie dłużej jednak niż o okres trwania tych okoliczności i tylko w przypadku, gdy nie były one następstwem okoliczności, za które odpowiada Wykonawca. </w:t>
      </w:r>
    </w:p>
    <w:p w14:paraId="202EAF30" w14:textId="77777777" w:rsidR="009334A6" w:rsidRPr="00713D4C" w:rsidRDefault="009334A6" w:rsidP="00020B92">
      <w:pPr>
        <w:pStyle w:val="Default"/>
        <w:numPr>
          <w:ilvl w:val="0"/>
          <w:numId w:val="47"/>
        </w:numPr>
        <w:suppressAutoHyphens/>
        <w:autoSpaceDN/>
        <w:adjustRightInd/>
        <w:spacing w:line="276" w:lineRule="auto"/>
        <w:ind w:left="426"/>
        <w:contextualSpacing/>
        <w:jc w:val="both"/>
        <w:rPr>
          <w:color w:val="auto"/>
        </w:rPr>
      </w:pPr>
      <w:r w:rsidRPr="00713D4C">
        <w:rPr>
          <w:color w:val="auto"/>
        </w:rPr>
        <w:t>Warunkiem wprowadzenia zmian w umowie z inicjatywy Wykonawcy jest pisemny wniosek o zmianę umowy (zawarcie aneksu) złożony przez Wykonawcę.</w:t>
      </w:r>
    </w:p>
    <w:p w14:paraId="410C7512" w14:textId="30AD0032" w:rsidR="0066660F" w:rsidRPr="00713D4C" w:rsidRDefault="0066660F" w:rsidP="00020B92">
      <w:pPr>
        <w:pStyle w:val="Default"/>
        <w:numPr>
          <w:ilvl w:val="0"/>
          <w:numId w:val="47"/>
        </w:numPr>
        <w:suppressAutoHyphens/>
        <w:autoSpaceDN/>
        <w:adjustRightInd/>
        <w:spacing w:line="276" w:lineRule="auto"/>
        <w:ind w:left="426"/>
        <w:contextualSpacing/>
        <w:jc w:val="both"/>
        <w:rPr>
          <w:color w:val="auto"/>
        </w:rPr>
      </w:pPr>
      <w:r w:rsidRPr="00713D4C">
        <w:rPr>
          <w:color w:val="auto"/>
        </w:rPr>
        <w:t xml:space="preserve">Wykonawca zobowiązany jest wykazać zaistnienie okoliczności wymienionych w ust. 1 pkt </w:t>
      </w:r>
      <w:r>
        <w:rPr>
          <w:color w:val="auto"/>
        </w:rPr>
        <w:t>1, 2</w:t>
      </w:r>
      <w:r w:rsidRPr="00713D4C">
        <w:rPr>
          <w:color w:val="auto"/>
        </w:rPr>
        <w:t xml:space="preserve"> poprzez przedłożenie stosownych dokumentów, ekspertyz, opinii, itp., z których wynikać będzie konieczność zmiany umowy.</w:t>
      </w:r>
    </w:p>
    <w:p w14:paraId="15F40477" w14:textId="77777777" w:rsidR="0066660F" w:rsidRPr="00713D4C" w:rsidRDefault="0066660F" w:rsidP="00020B92">
      <w:pPr>
        <w:pStyle w:val="Default"/>
        <w:numPr>
          <w:ilvl w:val="0"/>
          <w:numId w:val="47"/>
        </w:numPr>
        <w:suppressAutoHyphens/>
        <w:autoSpaceDN/>
        <w:adjustRightInd/>
        <w:spacing w:line="276" w:lineRule="auto"/>
        <w:ind w:left="426"/>
        <w:contextualSpacing/>
        <w:jc w:val="both"/>
        <w:rPr>
          <w:color w:val="auto"/>
        </w:rPr>
      </w:pPr>
      <w:r w:rsidRPr="00713D4C">
        <w:rPr>
          <w:color w:val="auto"/>
        </w:rPr>
        <w:t>Zmiany treści umowy wymagają zgody obydwu stron i formy pisemnej w postaci aneksu pod rygorem nieważności.</w:t>
      </w:r>
    </w:p>
    <w:p w14:paraId="4D5C034D" w14:textId="77777777" w:rsidR="0066660F" w:rsidRPr="00713D4C" w:rsidRDefault="0066660F" w:rsidP="00020B92">
      <w:pPr>
        <w:pStyle w:val="Default"/>
        <w:numPr>
          <w:ilvl w:val="0"/>
          <w:numId w:val="47"/>
        </w:numPr>
        <w:suppressAutoHyphens/>
        <w:autoSpaceDN/>
        <w:adjustRightInd/>
        <w:spacing w:line="276" w:lineRule="auto"/>
        <w:ind w:left="426"/>
        <w:contextualSpacing/>
        <w:jc w:val="both"/>
        <w:rPr>
          <w:color w:val="auto"/>
        </w:rPr>
      </w:pPr>
      <w:r w:rsidRPr="00713D4C">
        <w:rPr>
          <w:color w:val="auto"/>
        </w:rPr>
        <w:t>Podpisanie aneksu wprowadzającego zmiany umowy powinno być poprzedzone, pod rygorem nieważności, sporządzeniem protokołu konieczności zawierającego uzasadnienie.</w:t>
      </w:r>
    </w:p>
    <w:p w14:paraId="60F37C40" w14:textId="77777777" w:rsidR="0066660F" w:rsidRPr="00713D4C" w:rsidRDefault="0066660F" w:rsidP="00020B92">
      <w:pPr>
        <w:pStyle w:val="Default"/>
        <w:numPr>
          <w:ilvl w:val="0"/>
          <w:numId w:val="47"/>
        </w:numPr>
        <w:suppressAutoHyphens/>
        <w:autoSpaceDN/>
        <w:adjustRightInd/>
        <w:spacing w:line="276" w:lineRule="auto"/>
        <w:ind w:left="426"/>
        <w:contextualSpacing/>
        <w:jc w:val="both"/>
        <w:rPr>
          <w:color w:val="auto"/>
        </w:rPr>
      </w:pPr>
      <w:r w:rsidRPr="00713D4C">
        <w:rPr>
          <w:color w:val="auto"/>
        </w:rPr>
        <w:t>Niezależnie od postanowień niniejszej umowy, umowa może ulec zmianie w okolicznościach wynikających z Ustawy Pzp.</w:t>
      </w:r>
    </w:p>
    <w:p w14:paraId="12EE3A99" w14:textId="77777777" w:rsidR="0066660F" w:rsidRPr="004F5F8E" w:rsidRDefault="0066660F" w:rsidP="0066660F">
      <w:pPr>
        <w:pStyle w:val="Default"/>
        <w:suppressAutoHyphens/>
        <w:autoSpaceDN/>
        <w:adjustRightInd/>
        <w:spacing w:line="276" w:lineRule="auto"/>
        <w:contextualSpacing/>
        <w:jc w:val="both"/>
        <w:rPr>
          <w:color w:val="EE0000"/>
        </w:rPr>
      </w:pPr>
    </w:p>
    <w:p w14:paraId="449D635D" w14:textId="4F92B3C8" w:rsidR="00B04EEE" w:rsidRPr="00AC1D69" w:rsidRDefault="00B04EEE" w:rsidP="00B04EEE">
      <w:pPr>
        <w:spacing w:after="0" w:line="276" w:lineRule="auto"/>
        <w:contextualSpacing/>
        <w:jc w:val="center"/>
        <w:rPr>
          <w:rFonts w:ascii="Times New Roman" w:hAnsi="Times New Roman" w:cs="Times New Roman"/>
          <w:sz w:val="24"/>
        </w:rPr>
      </w:pPr>
      <w:r w:rsidRPr="00AC1D69">
        <w:rPr>
          <w:rFonts w:ascii="Times New Roman" w:eastAsia="Calibri" w:hAnsi="Times New Roman" w:cs="Times New Roman"/>
          <w:b/>
          <w:sz w:val="24"/>
        </w:rPr>
        <w:t>XI</w:t>
      </w:r>
      <w:r w:rsidR="00B546B2" w:rsidRPr="00AC1D69">
        <w:rPr>
          <w:rFonts w:ascii="Times New Roman" w:eastAsia="Calibri" w:hAnsi="Times New Roman" w:cs="Times New Roman"/>
          <w:b/>
          <w:sz w:val="24"/>
        </w:rPr>
        <w:t>V</w:t>
      </w:r>
      <w:r w:rsidRPr="00AC1D69">
        <w:rPr>
          <w:rFonts w:ascii="Times New Roman" w:eastAsia="Calibri" w:hAnsi="Times New Roman" w:cs="Times New Roman"/>
          <w:b/>
          <w:sz w:val="24"/>
        </w:rPr>
        <w:t>. Ochrona danych osobowych</w:t>
      </w:r>
    </w:p>
    <w:p w14:paraId="64F9C6FE" w14:textId="2860E3A2" w:rsidR="00B04EEE" w:rsidRPr="00AC1D69" w:rsidRDefault="00B04EEE" w:rsidP="00B04EEE">
      <w:pPr>
        <w:spacing w:after="0" w:line="276" w:lineRule="auto"/>
        <w:contextualSpacing/>
        <w:jc w:val="center"/>
        <w:rPr>
          <w:rFonts w:ascii="Times New Roman" w:hAnsi="Times New Roman" w:cs="Times New Roman"/>
          <w:sz w:val="24"/>
        </w:rPr>
      </w:pPr>
      <w:r w:rsidRPr="00AC1D69">
        <w:rPr>
          <w:rFonts w:ascii="Times New Roman" w:eastAsia="Times New Roman" w:hAnsi="Times New Roman" w:cs="Times New Roman"/>
          <w:b/>
          <w:sz w:val="24"/>
        </w:rPr>
        <w:t>§ 1</w:t>
      </w:r>
      <w:r w:rsidR="00B546B2" w:rsidRPr="00AC1D69">
        <w:rPr>
          <w:rFonts w:ascii="Times New Roman" w:eastAsia="Times New Roman" w:hAnsi="Times New Roman" w:cs="Times New Roman"/>
          <w:b/>
          <w:sz w:val="24"/>
        </w:rPr>
        <w:t>4</w:t>
      </w:r>
    </w:p>
    <w:p w14:paraId="3466A1F2" w14:textId="77777777" w:rsidR="007F4BFE" w:rsidRPr="00C0709A" w:rsidRDefault="007F4BFE" w:rsidP="007F4BFE">
      <w:pPr>
        <w:numPr>
          <w:ilvl w:val="0"/>
          <w:numId w:val="101"/>
        </w:numPr>
        <w:spacing w:after="0" w:line="276" w:lineRule="auto"/>
        <w:contextualSpacing/>
        <w:jc w:val="both"/>
        <w:rPr>
          <w:rFonts w:ascii="Times New Roman" w:hAnsi="Times New Roman" w:cs="Times New Roman"/>
          <w:sz w:val="24"/>
          <w:szCs w:val="24"/>
        </w:rPr>
      </w:pPr>
      <w:r w:rsidRPr="00C0709A">
        <w:rPr>
          <w:rFonts w:ascii="Times New Roman" w:eastAsia="Lucida Sans Unicode" w:hAnsi="Times New Roman" w:cs="Times New Roman"/>
          <w:sz w:val="24"/>
          <w:szCs w:val="24"/>
        </w:rPr>
        <w:t>Jeżeli z charakteru przedmiotu Umowy wynika, że w związku z realizacją Umowy dochodzi do powierzenia przetwarzania danych osobowych, Zamawiający będzie ich administratorem w rozumieniu art. 4 pkt 7 Rozporządzenia PE i Rady (UE) 2016/679 z dnia 27 kwietnia 2016 r. (zwane dalej „Rozporządzeniem”), a Wykonawca – podmiotem przetwarzającym te dane w rozumieniu pkt 8 tego przepisu.</w:t>
      </w:r>
    </w:p>
    <w:p w14:paraId="605F9834" w14:textId="77777777" w:rsidR="007F4BFE" w:rsidRPr="00C0709A" w:rsidRDefault="007F4BFE" w:rsidP="007F4BFE">
      <w:pPr>
        <w:numPr>
          <w:ilvl w:val="0"/>
          <w:numId w:val="101"/>
        </w:numPr>
        <w:spacing w:after="0" w:line="276" w:lineRule="auto"/>
        <w:ind w:left="426" w:hanging="357"/>
        <w:contextualSpacing/>
        <w:jc w:val="both"/>
        <w:rPr>
          <w:rFonts w:ascii="Times New Roman" w:hAnsi="Times New Roman" w:cs="Times New Roman"/>
          <w:sz w:val="24"/>
          <w:szCs w:val="24"/>
        </w:rPr>
      </w:pPr>
      <w:r w:rsidRPr="00C0709A">
        <w:rPr>
          <w:rFonts w:ascii="Times New Roman" w:eastAsia="Lucida Sans Unicode" w:hAnsi="Times New Roman" w:cs="Times New Roman"/>
          <w:sz w:val="24"/>
          <w:szCs w:val="24"/>
        </w:rPr>
        <w:t>Zamawiający powierza Wykonawcy, w trybie art. 28 Rozporządzenia dane osobowe do przetwarzania, wyłącznie w celu wykonania przedmiotu niniejszej umowy.</w:t>
      </w:r>
    </w:p>
    <w:p w14:paraId="4E5EF42F" w14:textId="77777777" w:rsidR="007F4BFE" w:rsidRPr="00C0709A" w:rsidRDefault="007F4BFE" w:rsidP="007F4BFE">
      <w:pPr>
        <w:numPr>
          <w:ilvl w:val="0"/>
          <w:numId w:val="101"/>
        </w:numPr>
        <w:spacing w:after="0" w:line="276" w:lineRule="auto"/>
        <w:ind w:left="426" w:hanging="357"/>
        <w:contextualSpacing/>
        <w:jc w:val="both"/>
        <w:rPr>
          <w:rFonts w:ascii="Times New Roman" w:hAnsi="Times New Roman" w:cs="Times New Roman"/>
          <w:sz w:val="24"/>
          <w:szCs w:val="24"/>
        </w:rPr>
      </w:pPr>
      <w:r w:rsidRPr="00C0709A">
        <w:rPr>
          <w:rFonts w:ascii="Times New Roman" w:eastAsia="Lucida Sans Unicode" w:hAnsi="Times New Roman" w:cs="Times New Roman"/>
          <w:sz w:val="24"/>
          <w:szCs w:val="24"/>
        </w:rPr>
        <w:t>Wykonawca zobowiązuje się:</w:t>
      </w:r>
    </w:p>
    <w:p w14:paraId="2BCA7B21" w14:textId="77777777" w:rsidR="007F4BFE" w:rsidRPr="00C0709A" w:rsidRDefault="007F4BFE" w:rsidP="007F4BFE">
      <w:pPr>
        <w:numPr>
          <w:ilvl w:val="1"/>
          <w:numId w:val="102"/>
        </w:numPr>
        <w:spacing w:after="0" w:line="276" w:lineRule="auto"/>
        <w:ind w:left="993"/>
        <w:contextualSpacing/>
        <w:jc w:val="both"/>
        <w:rPr>
          <w:rFonts w:ascii="Times New Roman" w:hAnsi="Times New Roman" w:cs="Times New Roman"/>
          <w:sz w:val="24"/>
          <w:szCs w:val="24"/>
        </w:rPr>
      </w:pPr>
      <w:r w:rsidRPr="00C0709A">
        <w:rPr>
          <w:rFonts w:ascii="Times New Roman" w:eastAsia="Lucida Sans Unicode" w:hAnsi="Times New Roman" w:cs="Times New Roman"/>
          <w:sz w:val="24"/>
          <w:szCs w:val="24"/>
        </w:rPr>
        <w:t>przetwarzać powierzone mu dane osobowe zgodnie z niniejszą umową, Rozporządzeniem oraz z innymi przepisami prawa powszechnie obowiązującego, które chronią prawa osób, których dane dotyczą,</w:t>
      </w:r>
    </w:p>
    <w:p w14:paraId="11E2627B" w14:textId="77777777" w:rsidR="007F4BFE" w:rsidRPr="00C0709A" w:rsidRDefault="007F4BFE" w:rsidP="007F4BFE">
      <w:pPr>
        <w:numPr>
          <w:ilvl w:val="1"/>
          <w:numId w:val="102"/>
        </w:numPr>
        <w:spacing w:after="0" w:line="276" w:lineRule="auto"/>
        <w:ind w:left="993" w:hanging="357"/>
        <w:contextualSpacing/>
        <w:jc w:val="both"/>
        <w:rPr>
          <w:rFonts w:ascii="Times New Roman" w:hAnsi="Times New Roman" w:cs="Times New Roman"/>
          <w:sz w:val="24"/>
          <w:szCs w:val="24"/>
        </w:rPr>
      </w:pPr>
      <w:r w:rsidRPr="00C0709A">
        <w:rPr>
          <w:rFonts w:ascii="Times New Roman" w:eastAsia="Lucida Sans Unicode" w:hAnsi="Times New Roman" w:cs="Times New Roman"/>
          <w:sz w:val="24"/>
          <w:szCs w:val="24"/>
        </w:rPr>
        <w:t xml:space="preserve">do zabezpieczenia przetwarzanych danych, poprzez stosowanie odpowiednich środków technicznych i organizacyjnych zapewniających adekwatny stopień bezpieczeństwa </w:t>
      </w:r>
      <w:r w:rsidRPr="00C0709A">
        <w:rPr>
          <w:rFonts w:ascii="Times New Roman" w:eastAsia="Lucida Sans Unicode" w:hAnsi="Times New Roman" w:cs="Times New Roman"/>
          <w:sz w:val="24"/>
          <w:szCs w:val="24"/>
        </w:rPr>
        <w:lastRenderedPageBreak/>
        <w:t>odpowiadający ryzyku związanym z przetwarzaniem danych osobowych, o których mowa w art. 32 Rozporządzenia,</w:t>
      </w:r>
    </w:p>
    <w:p w14:paraId="34E8B2B8" w14:textId="77777777" w:rsidR="007F4BFE" w:rsidRPr="00C0709A" w:rsidRDefault="007F4BFE" w:rsidP="007F4BFE">
      <w:pPr>
        <w:numPr>
          <w:ilvl w:val="1"/>
          <w:numId w:val="102"/>
        </w:numPr>
        <w:spacing w:after="0" w:line="276" w:lineRule="auto"/>
        <w:ind w:left="993" w:hanging="357"/>
        <w:contextualSpacing/>
        <w:jc w:val="both"/>
        <w:rPr>
          <w:rFonts w:ascii="Times New Roman" w:hAnsi="Times New Roman" w:cs="Times New Roman"/>
          <w:sz w:val="24"/>
          <w:szCs w:val="24"/>
        </w:rPr>
      </w:pPr>
      <w:r w:rsidRPr="00C0709A">
        <w:rPr>
          <w:rFonts w:ascii="Times New Roman" w:eastAsia="Lucida Sans Unicode" w:hAnsi="Times New Roman" w:cs="Times New Roman"/>
          <w:sz w:val="24"/>
          <w:szCs w:val="24"/>
        </w:rPr>
        <w:t>dołożyć należytej staranności przy przetwarzaniu powierzonych danych osobowych,</w:t>
      </w:r>
    </w:p>
    <w:p w14:paraId="5E1D12DC" w14:textId="77777777" w:rsidR="007F4BFE" w:rsidRPr="00C0709A" w:rsidRDefault="007F4BFE" w:rsidP="007F4BFE">
      <w:pPr>
        <w:numPr>
          <w:ilvl w:val="1"/>
          <w:numId w:val="102"/>
        </w:numPr>
        <w:spacing w:after="0" w:line="276" w:lineRule="auto"/>
        <w:ind w:left="993" w:hanging="357"/>
        <w:contextualSpacing/>
        <w:jc w:val="both"/>
        <w:rPr>
          <w:rFonts w:ascii="Times New Roman" w:hAnsi="Times New Roman" w:cs="Times New Roman"/>
          <w:sz w:val="24"/>
          <w:szCs w:val="24"/>
        </w:rPr>
      </w:pPr>
      <w:r w:rsidRPr="00C0709A">
        <w:rPr>
          <w:rFonts w:ascii="Times New Roman" w:eastAsia="Lucida Sans Unicode" w:hAnsi="Times New Roman" w:cs="Times New Roman"/>
          <w:sz w:val="24"/>
          <w:szCs w:val="24"/>
        </w:rPr>
        <w:t>do nadania upoważnień do przetwarzania danych osobowych wszystkim osobom, które będą przetwarzały powierzone dane w celu realizacji niniejszej umowy,</w:t>
      </w:r>
    </w:p>
    <w:p w14:paraId="1C696FD8" w14:textId="77777777" w:rsidR="007F4BFE" w:rsidRPr="00C0709A" w:rsidRDefault="007F4BFE" w:rsidP="007F4BFE">
      <w:pPr>
        <w:numPr>
          <w:ilvl w:val="1"/>
          <w:numId w:val="102"/>
        </w:numPr>
        <w:spacing w:after="0" w:line="276" w:lineRule="auto"/>
        <w:ind w:left="993" w:hanging="357"/>
        <w:contextualSpacing/>
        <w:jc w:val="both"/>
        <w:rPr>
          <w:rFonts w:ascii="Times New Roman" w:hAnsi="Times New Roman" w:cs="Times New Roman"/>
          <w:sz w:val="24"/>
          <w:szCs w:val="24"/>
        </w:rPr>
      </w:pPr>
      <w:r w:rsidRPr="00C0709A">
        <w:rPr>
          <w:rFonts w:ascii="Times New Roman" w:eastAsia="Lucida Sans Unicode" w:hAnsi="Times New Roman" w:cs="Times New Roman"/>
          <w:sz w:val="24"/>
          <w:szCs w:val="24"/>
        </w:rPr>
        <w:t>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w:t>
      </w:r>
    </w:p>
    <w:p w14:paraId="13F476DB" w14:textId="77777777" w:rsidR="007F4BFE" w:rsidRPr="00C0709A" w:rsidRDefault="007F4BFE" w:rsidP="007F4BFE">
      <w:pPr>
        <w:numPr>
          <w:ilvl w:val="0"/>
          <w:numId w:val="101"/>
        </w:numPr>
        <w:spacing w:after="0" w:line="276" w:lineRule="auto"/>
        <w:ind w:left="426" w:hanging="357"/>
        <w:contextualSpacing/>
        <w:jc w:val="both"/>
        <w:rPr>
          <w:rFonts w:ascii="Times New Roman" w:eastAsia="Lucida Sans Unicode" w:hAnsi="Times New Roman" w:cs="Times New Roman"/>
          <w:sz w:val="24"/>
          <w:szCs w:val="24"/>
        </w:rPr>
      </w:pPr>
      <w:r w:rsidRPr="00C0709A">
        <w:rPr>
          <w:rFonts w:ascii="Times New Roman" w:eastAsia="Lucida Sans Unicode" w:hAnsi="Times New Roman" w:cs="Times New Roman"/>
          <w:sz w:val="24"/>
          <w:szCs w:val="24"/>
        </w:rPr>
        <w:t>Wykonawca po wykonaniu przedmiotu zamówienia, usuwa / zwraca Zamawiającemu wszelkie dane osobowe oraz usuwa wszelkie ich istniejące kopie, chyba że prawo Unii lub prawo państwa członkowskiego nakazują przechowywanie danych osobowych.</w:t>
      </w:r>
    </w:p>
    <w:p w14:paraId="24806AAE" w14:textId="77777777" w:rsidR="007F4BFE" w:rsidRPr="00C0709A" w:rsidRDefault="007F4BFE" w:rsidP="007F4BFE">
      <w:pPr>
        <w:numPr>
          <w:ilvl w:val="0"/>
          <w:numId w:val="101"/>
        </w:numPr>
        <w:spacing w:after="0" w:line="276" w:lineRule="auto"/>
        <w:ind w:left="426" w:hanging="357"/>
        <w:contextualSpacing/>
        <w:jc w:val="both"/>
        <w:rPr>
          <w:rFonts w:ascii="Times New Roman" w:eastAsia="Lucida Sans Unicode" w:hAnsi="Times New Roman" w:cs="Times New Roman"/>
          <w:sz w:val="24"/>
          <w:szCs w:val="24"/>
        </w:rPr>
      </w:pPr>
      <w:r w:rsidRPr="00C0709A">
        <w:rPr>
          <w:rFonts w:ascii="Times New Roman" w:eastAsia="Lucida Sans Unicode" w:hAnsi="Times New Roman" w:cs="Times New Roman"/>
          <w:sz w:val="24"/>
          <w:szCs w:val="24"/>
        </w:rPr>
        <w:t xml:space="preserve">Wykonawca pomaga Zamawiającemu w niezbędnym zakresie wywiązywać się z obowiązku odpowiadania na żądania osoby, której dane dotyczą oraz wywiązywania się z obowiązków określonych w art. 32-36 Rozporządzenia. </w:t>
      </w:r>
    </w:p>
    <w:p w14:paraId="6D8954BF" w14:textId="77777777" w:rsidR="007F4BFE" w:rsidRPr="00C0709A" w:rsidRDefault="007F4BFE" w:rsidP="007F4BFE">
      <w:pPr>
        <w:numPr>
          <w:ilvl w:val="0"/>
          <w:numId w:val="101"/>
        </w:numPr>
        <w:spacing w:after="0" w:line="276" w:lineRule="auto"/>
        <w:ind w:left="426" w:hanging="357"/>
        <w:contextualSpacing/>
        <w:jc w:val="both"/>
        <w:rPr>
          <w:rFonts w:ascii="Times New Roman" w:eastAsia="Lucida Sans Unicode" w:hAnsi="Times New Roman" w:cs="Times New Roman"/>
          <w:sz w:val="24"/>
          <w:szCs w:val="24"/>
        </w:rPr>
      </w:pPr>
      <w:r w:rsidRPr="00C0709A">
        <w:rPr>
          <w:rFonts w:ascii="Times New Roman" w:eastAsia="Lucida Sans Unicode" w:hAnsi="Times New Roman" w:cs="Times New Roman"/>
          <w:sz w:val="24"/>
          <w:szCs w:val="24"/>
        </w:rPr>
        <w:t>Wykonawca, po stwierdzeniu naruszenia ochrony danych osobowych bez zbędnej zwłoki zgłasza je administratorowi, nie później niż w ciągu 24 godzin od stwierdzenia naruszenia.</w:t>
      </w:r>
    </w:p>
    <w:p w14:paraId="488524CA" w14:textId="77777777" w:rsidR="007F4BFE" w:rsidRPr="00C0709A" w:rsidRDefault="007F4BFE" w:rsidP="007F4BFE">
      <w:pPr>
        <w:numPr>
          <w:ilvl w:val="0"/>
          <w:numId w:val="101"/>
        </w:numPr>
        <w:spacing w:after="0" w:line="276" w:lineRule="auto"/>
        <w:ind w:left="426" w:hanging="357"/>
        <w:contextualSpacing/>
        <w:jc w:val="both"/>
        <w:rPr>
          <w:rFonts w:ascii="Times New Roman" w:eastAsia="Lucida Sans Unicode" w:hAnsi="Times New Roman" w:cs="Times New Roman"/>
          <w:sz w:val="24"/>
          <w:szCs w:val="24"/>
        </w:rPr>
      </w:pPr>
      <w:r w:rsidRPr="00C0709A">
        <w:rPr>
          <w:rFonts w:ascii="Times New Roman" w:eastAsia="Lucida Sans Unicode" w:hAnsi="Times New Roman" w:cs="Times New Roman"/>
          <w:sz w:val="24"/>
          <w:szCs w:val="24"/>
        </w:rPr>
        <w:t>Zamawiający, zgodnie z art. 28 ust. 3 pkt h) Rozporządzenia ma prawo kontroli, czy środki zastosowane przez Wykonawcę przy przetwarzaniu i zabezpieczeniu powierzonych danych osobowych spełniają postanowienia umowy, w tym zlecenia jej wykonania audytorowi.</w:t>
      </w:r>
    </w:p>
    <w:p w14:paraId="36E12789" w14:textId="77777777" w:rsidR="007F4BFE" w:rsidRPr="00C0709A" w:rsidRDefault="007F4BFE" w:rsidP="007F4BFE">
      <w:pPr>
        <w:numPr>
          <w:ilvl w:val="0"/>
          <w:numId w:val="101"/>
        </w:numPr>
        <w:spacing w:after="0" w:line="276" w:lineRule="auto"/>
        <w:ind w:left="426" w:hanging="357"/>
        <w:contextualSpacing/>
        <w:jc w:val="both"/>
        <w:rPr>
          <w:rFonts w:ascii="Times New Roman" w:eastAsia="Lucida Sans Unicode" w:hAnsi="Times New Roman" w:cs="Times New Roman"/>
          <w:sz w:val="24"/>
          <w:szCs w:val="24"/>
        </w:rPr>
      </w:pPr>
      <w:r w:rsidRPr="00C0709A">
        <w:rPr>
          <w:rFonts w:ascii="Times New Roman" w:eastAsia="Lucida Sans Unicode" w:hAnsi="Times New Roman" w:cs="Times New Roman"/>
          <w:sz w:val="24"/>
          <w:szCs w:val="24"/>
        </w:rPr>
        <w:t>Zamawiający realizować będzie prawo kontroli w godzinach pracy Wykonawcy informując o kontroli minimum 3 dni przed planowanym jej przeprowadzeniem.</w:t>
      </w:r>
    </w:p>
    <w:p w14:paraId="76B6778D" w14:textId="77777777" w:rsidR="007F4BFE" w:rsidRPr="00C0709A" w:rsidRDefault="007F4BFE" w:rsidP="007F4BFE">
      <w:pPr>
        <w:numPr>
          <w:ilvl w:val="0"/>
          <w:numId w:val="101"/>
        </w:numPr>
        <w:spacing w:after="0" w:line="276" w:lineRule="auto"/>
        <w:ind w:left="426" w:hanging="357"/>
        <w:contextualSpacing/>
        <w:jc w:val="both"/>
        <w:rPr>
          <w:rFonts w:ascii="Times New Roman" w:eastAsia="Lucida Sans Unicode" w:hAnsi="Times New Roman" w:cs="Times New Roman"/>
          <w:sz w:val="24"/>
          <w:szCs w:val="24"/>
        </w:rPr>
      </w:pPr>
      <w:r w:rsidRPr="00C0709A">
        <w:rPr>
          <w:rFonts w:ascii="Times New Roman" w:eastAsia="Lucida Sans Unicode" w:hAnsi="Times New Roman" w:cs="Times New Roman"/>
          <w:sz w:val="24"/>
          <w:szCs w:val="24"/>
        </w:rPr>
        <w:t>Wykonawca zobowiązuje się do usunięcia uchybień stwierdzonych podczas kontroli w terminie nie dłuższym niż 7 dni.</w:t>
      </w:r>
    </w:p>
    <w:p w14:paraId="511552AF" w14:textId="77777777" w:rsidR="007F4BFE" w:rsidRPr="00C0709A" w:rsidRDefault="007F4BFE" w:rsidP="007F4BFE">
      <w:pPr>
        <w:numPr>
          <w:ilvl w:val="0"/>
          <w:numId w:val="101"/>
        </w:numPr>
        <w:spacing w:after="0" w:line="276" w:lineRule="auto"/>
        <w:ind w:left="426" w:hanging="357"/>
        <w:contextualSpacing/>
        <w:jc w:val="both"/>
        <w:rPr>
          <w:rFonts w:ascii="Times New Roman" w:eastAsia="Lucida Sans Unicode" w:hAnsi="Times New Roman" w:cs="Times New Roman"/>
          <w:sz w:val="24"/>
          <w:szCs w:val="24"/>
        </w:rPr>
      </w:pPr>
      <w:r w:rsidRPr="00C0709A">
        <w:rPr>
          <w:rFonts w:ascii="Times New Roman" w:eastAsia="Lucida Sans Unicode" w:hAnsi="Times New Roman" w:cs="Times New Roman"/>
          <w:sz w:val="24"/>
          <w:szCs w:val="24"/>
        </w:rPr>
        <w:t>Wykonawca niezwłocznie informuje Zamawiającego, jeżeli jego zdaniem wydane mu polecenie stanowi naruszenie niniejszego rozporządzenia lub innych przepisów Unii lub państwa członkowskiego o ochronie danych.</w:t>
      </w:r>
    </w:p>
    <w:p w14:paraId="3A11E428" w14:textId="77777777" w:rsidR="007F4BFE" w:rsidRPr="00C0709A" w:rsidRDefault="007F4BFE" w:rsidP="007F4BFE">
      <w:pPr>
        <w:numPr>
          <w:ilvl w:val="0"/>
          <w:numId w:val="101"/>
        </w:numPr>
        <w:spacing w:after="0" w:line="276" w:lineRule="auto"/>
        <w:ind w:left="426" w:hanging="357"/>
        <w:contextualSpacing/>
        <w:jc w:val="both"/>
        <w:rPr>
          <w:rFonts w:ascii="Times New Roman" w:eastAsia="Lucida Sans Unicode" w:hAnsi="Times New Roman" w:cs="Times New Roman"/>
          <w:sz w:val="24"/>
          <w:szCs w:val="24"/>
        </w:rPr>
      </w:pPr>
      <w:r w:rsidRPr="00C0709A">
        <w:rPr>
          <w:rFonts w:ascii="Times New Roman" w:eastAsia="Lucida Sans Unicode" w:hAnsi="Times New Roman" w:cs="Times New Roman"/>
          <w:sz w:val="24"/>
          <w:szCs w:val="24"/>
        </w:rPr>
        <w:t xml:space="preserve"> Wykonawca udostępnia Zamawiającemu wszelkie informacje niezbędne do wykazania spełnienia obowiązków określonych w art. 28 Rozporządzenia.</w:t>
      </w:r>
    </w:p>
    <w:p w14:paraId="5B6AB18A" w14:textId="77777777" w:rsidR="007F4BFE" w:rsidRPr="00C0709A" w:rsidRDefault="007F4BFE" w:rsidP="007F4BFE">
      <w:pPr>
        <w:numPr>
          <w:ilvl w:val="0"/>
          <w:numId w:val="101"/>
        </w:numPr>
        <w:spacing w:after="0" w:line="276" w:lineRule="auto"/>
        <w:ind w:left="426" w:hanging="357"/>
        <w:contextualSpacing/>
        <w:jc w:val="both"/>
        <w:rPr>
          <w:rFonts w:ascii="Times New Roman" w:eastAsia="Lucida Sans Unicode" w:hAnsi="Times New Roman" w:cs="Times New Roman"/>
          <w:sz w:val="24"/>
          <w:szCs w:val="24"/>
        </w:rPr>
      </w:pPr>
      <w:r w:rsidRPr="00C0709A">
        <w:rPr>
          <w:rFonts w:ascii="Times New Roman" w:eastAsia="Lucida Sans Unicode" w:hAnsi="Times New Roman" w:cs="Times New Roman"/>
          <w:sz w:val="24"/>
          <w:szCs w:val="24"/>
        </w:rPr>
        <w:t xml:space="preserve"> Wykonawca może powierzyć dane osobowe objęte niniejszą umową do dalszego przetwarzania podwykonawcom jedynie w celu wykonania umowy po uzyskaniu uprzedniej pisemnej zgody Zamawiającego.  </w:t>
      </w:r>
    </w:p>
    <w:p w14:paraId="2729E143" w14:textId="77777777" w:rsidR="007F4BFE" w:rsidRPr="00C0709A" w:rsidRDefault="007F4BFE" w:rsidP="007F4BFE">
      <w:pPr>
        <w:numPr>
          <w:ilvl w:val="0"/>
          <w:numId w:val="101"/>
        </w:numPr>
        <w:spacing w:after="0" w:line="276" w:lineRule="auto"/>
        <w:ind w:left="426" w:hanging="357"/>
        <w:contextualSpacing/>
        <w:jc w:val="both"/>
        <w:rPr>
          <w:rFonts w:ascii="Times New Roman" w:eastAsia="Lucida Sans Unicode" w:hAnsi="Times New Roman" w:cs="Times New Roman"/>
          <w:sz w:val="24"/>
          <w:szCs w:val="24"/>
        </w:rPr>
      </w:pPr>
      <w:r w:rsidRPr="00C0709A">
        <w:rPr>
          <w:rFonts w:ascii="Times New Roman" w:eastAsia="Lucida Sans Unicode" w:hAnsi="Times New Roman" w:cs="Times New Roman"/>
          <w:sz w:val="24"/>
          <w:szCs w:val="24"/>
        </w:rPr>
        <w:t xml:space="preserve"> Podwykonawca, winien spełniać te same gwarancje i obowiązki jakie zostały nałożone na Wykonawcę. </w:t>
      </w:r>
    </w:p>
    <w:p w14:paraId="0CB390EC" w14:textId="77777777" w:rsidR="007F4BFE" w:rsidRPr="00C0709A" w:rsidRDefault="007F4BFE" w:rsidP="007F4BFE">
      <w:pPr>
        <w:numPr>
          <w:ilvl w:val="0"/>
          <w:numId w:val="101"/>
        </w:numPr>
        <w:spacing w:after="0" w:line="276" w:lineRule="auto"/>
        <w:ind w:left="426" w:hanging="357"/>
        <w:contextualSpacing/>
        <w:jc w:val="both"/>
        <w:rPr>
          <w:rFonts w:ascii="Times New Roman" w:eastAsia="Lucida Sans Unicode" w:hAnsi="Times New Roman" w:cs="Times New Roman"/>
          <w:sz w:val="24"/>
          <w:szCs w:val="24"/>
        </w:rPr>
      </w:pPr>
      <w:r w:rsidRPr="00C0709A">
        <w:rPr>
          <w:rFonts w:ascii="Times New Roman" w:eastAsia="Lucida Sans Unicode" w:hAnsi="Times New Roman" w:cs="Times New Roman"/>
          <w:sz w:val="24"/>
          <w:szCs w:val="24"/>
        </w:rPr>
        <w:t xml:space="preserve"> Wykonawca ponosi pełną odpowiedzialność wobec Zamawiającego za działanie podwykonawcy w zakresie obowiązku ochrony danych.</w:t>
      </w:r>
    </w:p>
    <w:p w14:paraId="5FCB6F72" w14:textId="77777777" w:rsidR="007F4BFE" w:rsidRPr="00C0709A" w:rsidRDefault="007F4BFE" w:rsidP="007F4BFE">
      <w:pPr>
        <w:numPr>
          <w:ilvl w:val="0"/>
          <w:numId w:val="101"/>
        </w:numPr>
        <w:spacing w:after="0" w:line="276" w:lineRule="auto"/>
        <w:ind w:left="426" w:hanging="357"/>
        <w:contextualSpacing/>
        <w:jc w:val="both"/>
        <w:rPr>
          <w:rFonts w:ascii="Times New Roman" w:eastAsia="Lucida Sans Unicode" w:hAnsi="Times New Roman" w:cs="Times New Roman"/>
          <w:sz w:val="24"/>
          <w:szCs w:val="24"/>
        </w:rPr>
      </w:pPr>
      <w:r w:rsidRPr="00C0709A">
        <w:rPr>
          <w:rFonts w:ascii="Times New Roman" w:eastAsia="Lucida Sans Unicode" w:hAnsi="Times New Roman" w:cs="Times New Roman"/>
          <w:sz w:val="24"/>
          <w:szCs w:val="24"/>
        </w:rPr>
        <w:t xml:space="preserve"> 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w:t>
      </w:r>
      <w:r w:rsidRPr="00C0709A">
        <w:rPr>
          <w:rFonts w:ascii="Times New Roman" w:eastAsia="Lucida Sans Unicode" w:hAnsi="Times New Roman" w:cs="Times New Roman"/>
          <w:sz w:val="24"/>
          <w:szCs w:val="24"/>
        </w:rPr>
        <w:lastRenderedPageBreak/>
        <w:t xml:space="preserve">prowadzonych przez inspektorów upoważnionych przez Generalnego Inspektora Ochrony Danych Osobowych. </w:t>
      </w:r>
    </w:p>
    <w:p w14:paraId="1A7F4DB8" w14:textId="77777777" w:rsidR="007F4BFE" w:rsidRPr="00C0709A" w:rsidRDefault="007F4BFE" w:rsidP="007F4BFE">
      <w:pPr>
        <w:numPr>
          <w:ilvl w:val="0"/>
          <w:numId w:val="101"/>
        </w:numPr>
        <w:spacing w:after="0" w:line="276" w:lineRule="auto"/>
        <w:ind w:left="426" w:hanging="357"/>
        <w:contextualSpacing/>
        <w:jc w:val="both"/>
        <w:rPr>
          <w:rFonts w:ascii="Times New Roman" w:eastAsia="Lucida Sans Unicode" w:hAnsi="Times New Roman" w:cs="Times New Roman"/>
          <w:sz w:val="24"/>
          <w:szCs w:val="24"/>
        </w:rPr>
      </w:pPr>
      <w:r w:rsidRPr="00C0709A">
        <w:rPr>
          <w:rFonts w:ascii="Times New Roman" w:eastAsia="Lucida Sans Unicode" w:hAnsi="Times New Roman" w:cs="Times New Roman"/>
          <w:sz w:val="24"/>
          <w:szCs w:val="24"/>
        </w:rPr>
        <w:t xml:space="preserve"> 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w:t>
      </w:r>
    </w:p>
    <w:p w14:paraId="20D55580" w14:textId="77777777" w:rsidR="007F4BFE" w:rsidRPr="00C0709A" w:rsidRDefault="007F4BFE" w:rsidP="007F4BFE">
      <w:pPr>
        <w:numPr>
          <w:ilvl w:val="0"/>
          <w:numId w:val="101"/>
        </w:numPr>
        <w:spacing w:after="0" w:line="276" w:lineRule="auto"/>
        <w:ind w:left="426" w:hanging="357"/>
        <w:contextualSpacing/>
        <w:jc w:val="both"/>
        <w:rPr>
          <w:rFonts w:ascii="Times New Roman" w:eastAsia="Lucida Sans Unicode" w:hAnsi="Times New Roman" w:cs="Times New Roman"/>
          <w:sz w:val="24"/>
          <w:szCs w:val="24"/>
        </w:rPr>
      </w:pPr>
      <w:r w:rsidRPr="00C0709A">
        <w:rPr>
          <w:rFonts w:ascii="Times New Roman" w:eastAsia="Lucida Sans Unicode" w:hAnsi="Times New Roman" w:cs="Times New Roman"/>
          <w:sz w:val="24"/>
          <w:szCs w:val="24"/>
        </w:rPr>
        <w:t xml:space="preserve"> 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333DD82E" w14:textId="77777777" w:rsidR="007F4BFE" w:rsidRPr="00C0709A" w:rsidRDefault="007F4BFE" w:rsidP="007F4BFE">
      <w:pPr>
        <w:numPr>
          <w:ilvl w:val="0"/>
          <w:numId w:val="101"/>
        </w:numPr>
        <w:spacing w:after="0" w:line="276" w:lineRule="auto"/>
        <w:ind w:left="426" w:hanging="357"/>
        <w:contextualSpacing/>
        <w:jc w:val="both"/>
        <w:rPr>
          <w:rFonts w:ascii="Times New Roman" w:eastAsia="Lucida Sans Unicode" w:hAnsi="Times New Roman" w:cs="Times New Roman"/>
          <w:sz w:val="24"/>
          <w:szCs w:val="24"/>
        </w:rPr>
      </w:pPr>
      <w:r w:rsidRPr="00C0709A">
        <w:rPr>
          <w:rFonts w:ascii="Times New Roman" w:eastAsia="Lucida Sans Unicode" w:hAnsi="Times New Roman" w:cs="Times New Roman"/>
          <w:sz w:val="24"/>
          <w:szCs w:val="24"/>
        </w:rPr>
        <w:t xml:space="preserve"> W sprawach nieuregulowanych niniejszym paragrafem, zastosowanie będą miały przepisy Kodeksu cywilnego oraz Rozporządzenia.</w:t>
      </w:r>
    </w:p>
    <w:p w14:paraId="371F5BA0" w14:textId="77777777" w:rsidR="00372E8F" w:rsidRPr="00793D22" w:rsidRDefault="00372E8F" w:rsidP="00372E8F">
      <w:pPr>
        <w:spacing w:after="0" w:line="276" w:lineRule="auto"/>
        <w:ind w:left="426"/>
        <w:contextualSpacing/>
        <w:jc w:val="both"/>
        <w:rPr>
          <w:rFonts w:ascii="Times New Roman" w:eastAsia="Lucida Sans Unicode" w:hAnsi="Times New Roman" w:cs="Times New Roman"/>
          <w:sz w:val="24"/>
        </w:rPr>
      </w:pPr>
    </w:p>
    <w:p w14:paraId="7594C0FD" w14:textId="522D91F2" w:rsidR="00976069" w:rsidRPr="00793D22" w:rsidRDefault="00976069" w:rsidP="00976069">
      <w:pPr>
        <w:spacing w:after="0" w:line="276" w:lineRule="auto"/>
        <w:contextualSpacing/>
        <w:jc w:val="center"/>
        <w:rPr>
          <w:rFonts w:ascii="Times New Roman" w:hAnsi="Times New Roman" w:cs="Times New Roman"/>
          <w:sz w:val="24"/>
        </w:rPr>
      </w:pPr>
      <w:r w:rsidRPr="00793D22">
        <w:rPr>
          <w:rFonts w:ascii="Times New Roman" w:hAnsi="Times New Roman" w:cs="Times New Roman"/>
          <w:b/>
          <w:sz w:val="24"/>
        </w:rPr>
        <w:t>X</w:t>
      </w:r>
      <w:r w:rsidR="00AC1D69" w:rsidRPr="00793D22">
        <w:rPr>
          <w:rFonts w:ascii="Times New Roman" w:hAnsi="Times New Roman" w:cs="Times New Roman"/>
          <w:b/>
          <w:sz w:val="24"/>
        </w:rPr>
        <w:t>V</w:t>
      </w:r>
      <w:r w:rsidRPr="00793D22">
        <w:rPr>
          <w:rFonts w:ascii="Times New Roman" w:hAnsi="Times New Roman" w:cs="Times New Roman"/>
          <w:b/>
          <w:sz w:val="24"/>
        </w:rPr>
        <w:t>. Postanowienia końcowe</w:t>
      </w:r>
    </w:p>
    <w:p w14:paraId="66BC9116" w14:textId="1F231FCA" w:rsidR="00976069" w:rsidRPr="00793D22" w:rsidRDefault="00976069" w:rsidP="00976069">
      <w:pPr>
        <w:spacing w:after="0" w:line="276" w:lineRule="auto"/>
        <w:contextualSpacing/>
        <w:jc w:val="center"/>
        <w:rPr>
          <w:rFonts w:ascii="Times New Roman" w:hAnsi="Times New Roman" w:cs="Times New Roman"/>
          <w:b/>
          <w:sz w:val="24"/>
        </w:rPr>
      </w:pPr>
      <w:r w:rsidRPr="00793D22">
        <w:rPr>
          <w:rFonts w:ascii="Times New Roman" w:hAnsi="Times New Roman" w:cs="Times New Roman"/>
          <w:b/>
          <w:sz w:val="24"/>
        </w:rPr>
        <w:t>§ 1</w:t>
      </w:r>
      <w:r w:rsidR="00AC1D69" w:rsidRPr="00793D22">
        <w:rPr>
          <w:rFonts w:ascii="Times New Roman" w:hAnsi="Times New Roman" w:cs="Times New Roman"/>
          <w:b/>
          <w:sz w:val="24"/>
        </w:rPr>
        <w:t>5</w:t>
      </w:r>
    </w:p>
    <w:p w14:paraId="6B16D779" w14:textId="77777777" w:rsidR="00976069" w:rsidRPr="00793D22" w:rsidRDefault="00976069" w:rsidP="00976069">
      <w:pPr>
        <w:spacing w:after="0" w:line="276" w:lineRule="auto"/>
        <w:contextualSpacing/>
        <w:jc w:val="both"/>
        <w:rPr>
          <w:rFonts w:ascii="Times New Roman" w:hAnsi="Times New Roman" w:cs="Times New Roman"/>
          <w:b/>
          <w:sz w:val="24"/>
        </w:rPr>
      </w:pPr>
      <w:r w:rsidRPr="00793D22">
        <w:rPr>
          <w:rFonts w:ascii="Times New Roman" w:eastAsia="Lucida Sans Unicode" w:hAnsi="Times New Roman" w:cs="Times New Roman"/>
          <w:sz w:val="24"/>
          <w:szCs w:val="24"/>
          <w:lang w:eastAsia="zh-CN"/>
        </w:rPr>
        <w:t>Zamawiający nie ponosi odpowiedzialności za szkody wynikłe z winy osób przewożonych.</w:t>
      </w:r>
    </w:p>
    <w:p w14:paraId="66553F08" w14:textId="77777777" w:rsidR="00976069" w:rsidRPr="00793D22" w:rsidRDefault="00976069" w:rsidP="00976069">
      <w:pPr>
        <w:spacing w:after="0" w:line="276" w:lineRule="auto"/>
        <w:contextualSpacing/>
        <w:jc w:val="center"/>
        <w:rPr>
          <w:rFonts w:ascii="Times New Roman" w:hAnsi="Times New Roman" w:cs="Times New Roman"/>
          <w:sz w:val="24"/>
        </w:rPr>
      </w:pPr>
    </w:p>
    <w:p w14:paraId="6F5FFC55" w14:textId="64E9B79A" w:rsidR="00976069" w:rsidRPr="00793D22" w:rsidRDefault="00976069" w:rsidP="00976069">
      <w:pPr>
        <w:spacing w:after="0" w:line="276" w:lineRule="auto"/>
        <w:contextualSpacing/>
        <w:jc w:val="center"/>
        <w:rPr>
          <w:rFonts w:ascii="Times New Roman" w:hAnsi="Times New Roman" w:cs="Times New Roman"/>
          <w:b/>
          <w:sz w:val="24"/>
        </w:rPr>
      </w:pPr>
      <w:r w:rsidRPr="00793D22">
        <w:rPr>
          <w:rFonts w:ascii="Times New Roman" w:hAnsi="Times New Roman" w:cs="Times New Roman"/>
          <w:b/>
          <w:sz w:val="24"/>
        </w:rPr>
        <w:t xml:space="preserve">§ </w:t>
      </w:r>
      <w:r w:rsidR="00793D22" w:rsidRPr="00793D22">
        <w:rPr>
          <w:rFonts w:ascii="Times New Roman" w:hAnsi="Times New Roman" w:cs="Times New Roman"/>
          <w:b/>
          <w:sz w:val="24"/>
        </w:rPr>
        <w:t>16</w:t>
      </w:r>
    </w:p>
    <w:p w14:paraId="50602E55" w14:textId="77777777" w:rsidR="00976069" w:rsidRPr="00793D22" w:rsidRDefault="00976069" w:rsidP="00976069">
      <w:pPr>
        <w:pStyle w:val="Tekstpodstawowy22"/>
        <w:spacing w:line="276" w:lineRule="auto"/>
        <w:contextualSpacing/>
        <w:jc w:val="both"/>
      </w:pPr>
      <w:r w:rsidRPr="00793D22">
        <w:rPr>
          <w:u w:val="none"/>
        </w:rPr>
        <w:t xml:space="preserve">Wykonawca nie może zlecić cesji wierzytelności wynikających z niniejszej umowy na rzecz osób trzecich, z wyjątkiem banku kredytującego Wykonawcę w zakresie niniejszej umowy. </w:t>
      </w:r>
    </w:p>
    <w:p w14:paraId="14DE4A9F" w14:textId="77777777" w:rsidR="00976069" w:rsidRDefault="00976069" w:rsidP="00976069">
      <w:pPr>
        <w:pStyle w:val="Tekstpodstawowy22"/>
        <w:spacing w:line="276" w:lineRule="auto"/>
        <w:contextualSpacing/>
        <w:rPr>
          <w:b/>
          <w:u w:val="none"/>
        </w:rPr>
      </w:pPr>
    </w:p>
    <w:p w14:paraId="0EDDEB78" w14:textId="77777777" w:rsidR="00257AB2" w:rsidRPr="00793D22" w:rsidRDefault="00257AB2" w:rsidP="00976069">
      <w:pPr>
        <w:pStyle w:val="Tekstpodstawowy22"/>
        <w:spacing w:line="276" w:lineRule="auto"/>
        <w:contextualSpacing/>
        <w:rPr>
          <w:b/>
          <w:u w:val="none"/>
        </w:rPr>
      </w:pPr>
    </w:p>
    <w:p w14:paraId="2EE18423" w14:textId="1EB0E54B" w:rsidR="00976069" w:rsidRPr="00793D22" w:rsidRDefault="00976069" w:rsidP="00976069">
      <w:pPr>
        <w:pStyle w:val="Tekstpodstawowy22"/>
        <w:spacing w:line="276" w:lineRule="auto"/>
        <w:contextualSpacing/>
        <w:jc w:val="center"/>
      </w:pPr>
      <w:r w:rsidRPr="00793D22">
        <w:rPr>
          <w:b/>
          <w:u w:val="none"/>
        </w:rPr>
        <w:t>§ 1</w:t>
      </w:r>
      <w:r w:rsidR="00793D22" w:rsidRPr="00793D22">
        <w:rPr>
          <w:b/>
          <w:u w:val="none"/>
        </w:rPr>
        <w:t>7</w:t>
      </w:r>
    </w:p>
    <w:p w14:paraId="1C970C68" w14:textId="77777777" w:rsidR="00976069" w:rsidRPr="00793D22" w:rsidRDefault="00976069" w:rsidP="00976069">
      <w:pPr>
        <w:spacing w:after="0" w:line="276" w:lineRule="auto"/>
        <w:contextualSpacing/>
        <w:jc w:val="both"/>
        <w:rPr>
          <w:rFonts w:ascii="Times New Roman" w:hAnsi="Times New Roman" w:cs="Times New Roman"/>
          <w:sz w:val="24"/>
        </w:rPr>
      </w:pPr>
      <w:r w:rsidRPr="00793D22">
        <w:rPr>
          <w:rFonts w:ascii="Times New Roman" w:hAnsi="Times New Roman" w:cs="Times New Roman"/>
          <w:sz w:val="24"/>
        </w:rPr>
        <w:t>W sprawach nieuregulowanych niniejszą umową mają zastosowanie przepisy kodeksu cywilnego oraz postanowienia ustawy z dnia z dnia 11 września 2019 r. - Prawo zamówień publicznych.</w:t>
      </w:r>
    </w:p>
    <w:p w14:paraId="69C3B584" w14:textId="77777777" w:rsidR="00976069" w:rsidRPr="00793D22" w:rsidRDefault="00976069" w:rsidP="00976069">
      <w:pPr>
        <w:spacing w:after="0" w:line="276" w:lineRule="auto"/>
        <w:contextualSpacing/>
        <w:jc w:val="center"/>
        <w:rPr>
          <w:rFonts w:ascii="Times New Roman" w:eastAsia="Times New Roman" w:hAnsi="Times New Roman" w:cs="Times New Roman"/>
          <w:b/>
          <w:sz w:val="24"/>
        </w:rPr>
      </w:pPr>
    </w:p>
    <w:p w14:paraId="12774DF2" w14:textId="77777777" w:rsidR="00793D22" w:rsidRPr="00793D22" w:rsidRDefault="00793D22" w:rsidP="00976069">
      <w:pPr>
        <w:spacing w:after="0" w:line="276" w:lineRule="auto"/>
        <w:contextualSpacing/>
        <w:jc w:val="center"/>
        <w:rPr>
          <w:rFonts w:ascii="Times New Roman" w:eastAsia="Times New Roman" w:hAnsi="Times New Roman" w:cs="Times New Roman"/>
          <w:b/>
          <w:sz w:val="24"/>
        </w:rPr>
      </w:pPr>
    </w:p>
    <w:p w14:paraId="14176A96" w14:textId="464AC70D" w:rsidR="00976069" w:rsidRPr="00793D22" w:rsidRDefault="00976069" w:rsidP="00976069">
      <w:pPr>
        <w:spacing w:after="0" w:line="276" w:lineRule="auto"/>
        <w:contextualSpacing/>
        <w:jc w:val="center"/>
        <w:rPr>
          <w:rFonts w:ascii="Times New Roman" w:hAnsi="Times New Roman" w:cs="Times New Roman"/>
          <w:b/>
          <w:sz w:val="24"/>
        </w:rPr>
      </w:pPr>
      <w:r w:rsidRPr="00793D22">
        <w:rPr>
          <w:rFonts w:ascii="Times New Roman" w:eastAsia="Times New Roman" w:hAnsi="Times New Roman" w:cs="Times New Roman"/>
          <w:b/>
          <w:sz w:val="24"/>
        </w:rPr>
        <w:t xml:space="preserve">  </w:t>
      </w:r>
      <w:r w:rsidRPr="00793D22">
        <w:rPr>
          <w:rFonts w:ascii="Times New Roman" w:hAnsi="Times New Roman" w:cs="Times New Roman"/>
          <w:b/>
          <w:sz w:val="24"/>
        </w:rPr>
        <w:t>§ 1</w:t>
      </w:r>
      <w:r w:rsidR="00793D22" w:rsidRPr="00793D22">
        <w:rPr>
          <w:rFonts w:ascii="Times New Roman" w:hAnsi="Times New Roman" w:cs="Times New Roman"/>
          <w:b/>
          <w:sz w:val="24"/>
        </w:rPr>
        <w:t>8</w:t>
      </w:r>
    </w:p>
    <w:p w14:paraId="6160C9F7" w14:textId="77777777" w:rsidR="00976069" w:rsidRPr="00793D22" w:rsidRDefault="00976069" w:rsidP="00976069">
      <w:pPr>
        <w:spacing w:after="0" w:line="276" w:lineRule="auto"/>
        <w:contextualSpacing/>
        <w:jc w:val="both"/>
        <w:rPr>
          <w:rFonts w:ascii="Times New Roman" w:hAnsi="Times New Roman" w:cs="Times New Roman"/>
          <w:b/>
          <w:sz w:val="24"/>
        </w:rPr>
      </w:pPr>
      <w:r w:rsidRPr="00793D22">
        <w:rPr>
          <w:rFonts w:ascii="Times New Roman" w:eastAsia="Calibri" w:hAnsi="Times New Roman" w:cs="Times New Roman"/>
          <w:sz w:val="24"/>
        </w:rPr>
        <w:t>Wszelkie spory pomiędzy stronami będą rozstrzygane przed sądem właściwym dla siedziby Zamawiającego, w tym również spory dotyczące odstąpienia od umowy, naliczania kar umownych.</w:t>
      </w:r>
    </w:p>
    <w:p w14:paraId="593101E3" w14:textId="77777777" w:rsidR="00976069" w:rsidRPr="00793D22" w:rsidRDefault="00976069" w:rsidP="00976069">
      <w:pPr>
        <w:spacing w:after="0" w:line="276" w:lineRule="auto"/>
        <w:contextualSpacing/>
        <w:jc w:val="center"/>
        <w:rPr>
          <w:rFonts w:ascii="Times New Roman" w:hAnsi="Times New Roman" w:cs="Times New Roman"/>
          <w:b/>
          <w:sz w:val="24"/>
        </w:rPr>
      </w:pPr>
    </w:p>
    <w:p w14:paraId="482256A7" w14:textId="03571F5D" w:rsidR="00976069" w:rsidRPr="00793D22" w:rsidRDefault="00976069" w:rsidP="00976069">
      <w:pPr>
        <w:spacing w:after="0" w:line="276" w:lineRule="auto"/>
        <w:contextualSpacing/>
        <w:jc w:val="center"/>
        <w:rPr>
          <w:rFonts w:ascii="Times New Roman" w:hAnsi="Times New Roman" w:cs="Times New Roman"/>
          <w:b/>
          <w:sz w:val="24"/>
        </w:rPr>
      </w:pPr>
      <w:r w:rsidRPr="00793D22">
        <w:rPr>
          <w:rFonts w:ascii="Times New Roman" w:hAnsi="Times New Roman" w:cs="Times New Roman"/>
          <w:b/>
          <w:sz w:val="24"/>
        </w:rPr>
        <w:t>§ 1</w:t>
      </w:r>
      <w:r w:rsidR="00793D22" w:rsidRPr="00793D22">
        <w:rPr>
          <w:rFonts w:ascii="Times New Roman" w:hAnsi="Times New Roman" w:cs="Times New Roman"/>
          <w:b/>
          <w:sz w:val="24"/>
        </w:rPr>
        <w:t>9</w:t>
      </w:r>
    </w:p>
    <w:p w14:paraId="686321CD" w14:textId="7E725100" w:rsidR="00976069" w:rsidRPr="00793D22" w:rsidRDefault="00976069" w:rsidP="00976069">
      <w:pPr>
        <w:pStyle w:val="Tekstpodstawowy"/>
        <w:spacing w:line="276" w:lineRule="auto"/>
        <w:contextualSpacing/>
        <w:jc w:val="both"/>
        <w:rPr>
          <w:b w:val="0"/>
        </w:rPr>
      </w:pPr>
      <w:r w:rsidRPr="00793D22">
        <w:rPr>
          <w:b w:val="0"/>
        </w:rPr>
        <w:t xml:space="preserve">Umowę niniejszą sporządzono w </w:t>
      </w:r>
      <w:r w:rsidR="00257AB2">
        <w:rPr>
          <w:b w:val="0"/>
        </w:rPr>
        <w:t>2</w:t>
      </w:r>
      <w:r w:rsidRPr="00793D22">
        <w:rPr>
          <w:b w:val="0"/>
        </w:rPr>
        <w:t xml:space="preserve"> jednobrzmiących egzemplarzach, </w:t>
      </w:r>
      <w:r w:rsidR="00257AB2">
        <w:rPr>
          <w:b w:val="0"/>
        </w:rPr>
        <w:t>1</w:t>
      </w:r>
      <w:r w:rsidRPr="00793D22">
        <w:rPr>
          <w:b w:val="0"/>
        </w:rPr>
        <w:t xml:space="preserve"> dla Zamawiającego, 1 egz. dla Wykonawcy</w:t>
      </w:r>
      <w:r w:rsidR="00257AB2">
        <w:rPr>
          <w:b w:val="0"/>
        </w:rPr>
        <w:t>/ w formie elektronicznej.</w:t>
      </w:r>
    </w:p>
    <w:p w14:paraId="5506E8A8" w14:textId="77777777" w:rsidR="00501667" w:rsidRPr="00793D22" w:rsidRDefault="00501667" w:rsidP="00976069">
      <w:pPr>
        <w:pStyle w:val="Tekstpodstawowy"/>
        <w:spacing w:line="276" w:lineRule="auto"/>
        <w:contextualSpacing/>
        <w:jc w:val="both"/>
        <w:rPr>
          <w:sz w:val="20"/>
        </w:rPr>
      </w:pPr>
    </w:p>
    <w:p w14:paraId="3A45AE22" w14:textId="77777777" w:rsidR="00976069" w:rsidRPr="00793D22" w:rsidRDefault="00976069" w:rsidP="00976069">
      <w:pPr>
        <w:pStyle w:val="Tekstpodstawowy"/>
        <w:spacing w:line="276" w:lineRule="auto"/>
        <w:contextualSpacing/>
        <w:jc w:val="both"/>
        <w:rPr>
          <w:b w:val="0"/>
          <w:i/>
          <w:sz w:val="20"/>
        </w:rPr>
      </w:pPr>
      <w:r w:rsidRPr="00793D22">
        <w:rPr>
          <w:b w:val="0"/>
          <w:i/>
          <w:sz w:val="20"/>
        </w:rPr>
        <w:t>Załączniki:</w:t>
      </w:r>
    </w:p>
    <w:p w14:paraId="1F6B8912" w14:textId="7A96A621" w:rsidR="00976069" w:rsidRPr="00793D22" w:rsidRDefault="00976069" w:rsidP="00976069">
      <w:pPr>
        <w:pStyle w:val="Tekstpodstawowy"/>
        <w:spacing w:line="276" w:lineRule="auto"/>
        <w:contextualSpacing/>
        <w:jc w:val="both"/>
        <w:rPr>
          <w:b w:val="0"/>
          <w:i/>
          <w:sz w:val="20"/>
        </w:rPr>
      </w:pPr>
      <w:r w:rsidRPr="00793D22">
        <w:rPr>
          <w:b w:val="0"/>
          <w:i/>
          <w:sz w:val="20"/>
        </w:rPr>
        <w:t xml:space="preserve">2/ Załącznik nr </w:t>
      </w:r>
      <w:r w:rsidR="00793D22" w:rsidRPr="00793D22">
        <w:rPr>
          <w:b w:val="0"/>
          <w:i/>
          <w:sz w:val="20"/>
        </w:rPr>
        <w:t>1</w:t>
      </w:r>
      <w:r w:rsidRPr="00793D22">
        <w:rPr>
          <w:b w:val="0"/>
          <w:i/>
          <w:sz w:val="20"/>
        </w:rPr>
        <w:t xml:space="preserve"> –</w:t>
      </w:r>
      <w:r w:rsidR="00F7111C" w:rsidRPr="00793D22">
        <w:rPr>
          <w:b w:val="0"/>
          <w:i/>
          <w:sz w:val="20"/>
        </w:rPr>
        <w:t xml:space="preserve"> oferta Wykonawcy</w:t>
      </w:r>
    </w:p>
    <w:p w14:paraId="7B762B3C" w14:textId="6C027910" w:rsidR="00976069" w:rsidRPr="00793D22" w:rsidRDefault="00976069" w:rsidP="004A337F">
      <w:pPr>
        <w:pStyle w:val="Tekstpodstawowy"/>
        <w:spacing w:line="276" w:lineRule="auto"/>
        <w:ind w:left="1560" w:hanging="1560"/>
        <w:contextualSpacing/>
        <w:jc w:val="both"/>
        <w:rPr>
          <w:b w:val="0"/>
          <w:i/>
          <w:sz w:val="20"/>
        </w:rPr>
      </w:pPr>
      <w:r w:rsidRPr="00793D22">
        <w:rPr>
          <w:b w:val="0"/>
          <w:i/>
          <w:sz w:val="20"/>
        </w:rPr>
        <w:t xml:space="preserve">3/ Załącznik nr </w:t>
      </w:r>
      <w:r w:rsidR="00793D22" w:rsidRPr="00793D22">
        <w:rPr>
          <w:b w:val="0"/>
          <w:i/>
          <w:sz w:val="20"/>
        </w:rPr>
        <w:t>2</w:t>
      </w:r>
      <w:r w:rsidRPr="00793D22">
        <w:rPr>
          <w:b w:val="0"/>
          <w:i/>
          <w:sz w:val="20"/>
        </w:rPr>
        <w:t xml:space="preserve"> –</w:t>
      </w:r>
      <w:r w:rsidR="004A337F" w:rsidRPr="00793D22">
        <w:t xml:space="preserve"> </w:t>
      </w:r>
      <w:r w:rsidR="00F7111C" w:rsidRPr="00793D22">
        <w:rPr>
          <w:b w:val="0"/>
          <w:i/>
          <w:sz w:val="20"/>
        </w:rPr>
        <w:t>formularz cenowy</w:t>
      </w:r>
    </w:p>
    <w:p w14:paraId="2704E8FD" w14:textId="18A5F288" w:rsidR="00A34591" w:rsidRPr="00793D22" w:rsidRDefault="00976069" w:rsidP="000633C4">
      <w:pPr>
        <w:pStyle w:val="Tekstpodstawowy"/>
        <w:spacing w:line="276" w:lineRule="auto"/>
        <w:contextualSpacing/>
        <w:jc w:val="both"/>
        <w:rPr>
          <w:b w:val="0"/>
        </w:rPr>
      </w:pPr>
      <w:r w:rsidRPr="00793D22">
        <w:rPr>
          <w:b w:val="0"/>
          <w:i/>
          <w:sz w:val="20"/>
        </w:rPr>
        <w:t xml:space="preserve"> </w:t>
      </w:r>
    </w:p>
    <w:p w14:paraId="026AF0C7" w14:textId="77777777" w:rsidR="00A34591" w:rsidRPr="00793D22" w:rsidRDefault="00A34591" w:rsidP="00A34591">
      <w:pPr>
        <w:spacing w:after="0" w:line="276" w:lineRule="auto"/>
        <w:contextualSpacing/>
        <w:jc w:val="center"/>
        <w:rPr>
          <w:rFonts w:ascii="Times New Roman" w:hAnsi="Times New Roman" w:cs="Times New Roman"/>
          <w:sz w:val="24"/>
        </w:rPr>
      </w:pPr>
      <w:r w:rsidRPr="00793D22">
        <w:rPr>
          <w:rFonts w:ascii="Times New Roman" w:hAnsi="Times New Roman" w:cs="Times New Roman"/>
          <w:b/>
          <w:sz w:val="24"/>
        </w:rPr>
        <w:t>ZAMAWIAJĄCY</w:t>
      </w:r>
      <w:r w:rsidRPr="00793D22">
        <w:rPr>
          <w:rFonts w:ascii="Times New Roman" w:hAnsi="Times New Roman" w:cs="Times New Roman"/>
          <w:b/>
          <w:sz w:val="24"/>
        </w:rPr>
        <w:tab/>
      </w:r>
      <w:r w:rsidRPr="00793D22">
        <w:rPr>
          <w:rFonts w:ascii="Times New Roman" w:hAnsi="Times New Roman" w:cs="Times New Roman"/>
          <w:b/>
          <w:sz w:val="24"/>
        </w:rPr>
        <w:tab/>
      </w:r>
      <w:r w:rsidRPr="00793D22">
        <w:rPr>
          <w:rFonts w:ascii="Times New Roman" w:hAnsi="Times New Roman" w:cs="Times New Roman"/>
          <w:b/>
          <w:sz w:val="24"/>
        </w:rPr>
        <w:tab/>
      </w:r>
      <w:r w:rsidRPr="00793D22">
        <w:rPr>
          <w:rFonts w:ascii="Times New Roman" w:hAnsi="Times New Roman" w:cs="Times New Roman"/>
          <w:b/>
          <w:sz w:val="24"/>
        </w:rPr>
        <w:tab/>
      </w:r>
      <w:r w:rsidRPr="00793D22">
        <w:rPr>
          <w:rFonts w:ascii="Times New Roman" w:hAnsi="Times New Roman" w:cs="Times New Roman"/>
          <w:b/>
          <w:sz w:val="24"/>
        </w:rPr>
        <w:tab/>
      </w:r>
      <w:r w:rsidRPr="00793D22">
        <w:rPr>
          <w:rFonts w:ascii="Times New Roman" w:hAnsi="Times New Roman" w:cs="Times New Roman"/>
          <w:b/>
          <w:sz w:val="24"/>
        </w:rPr>
        <w:tab/>
      </w:r>
      <w:r w:rsidRPr="00793D22">
        <w:rPr>
          <w:rFonts w:ascii="Times New Roman" w:hAnsi="Times New Roman" w:cs="Times New Roman"/>
          <w:b/>
          <w:sz w:val="24"/>
        </w:rPr>
        <w:tab/>
      </w:r>
      <w:r w:rsidRPr="00793D22">
        <w:rPr>
          <w:rFonts w:ascii="Times New Roman" w:hAnsi="Times New Roman" w:cs="Times New Roman"/>
          <w:b/>
          <w:sz w:val="24"/>
        </w:rPr>
        <w:tab/>
        <w:t>WYKONAWCA</w:t>
      </w:r>
    </w:p>
    <w:p w14:paraId="35FEEDDA" w14:textId="77777777" w:rsidR="006D7D2B" w:rsidRPr="00793D22" w:rsidRDefault="006D7D2B" w:rsidP="00FC19B2">
      <w:pPr>
        <w:spacing w:after="0" w:line="276" w:lineRule="auto"/>
        <w:contextualSpacing/>
        <w:rPr>
          <w:rFonts w:ascii="Times New Roman" w:eastAsia="Calibri" w:hAnsi="Times New Roman" w:cs="Times New Roman"/>
          <w:b/>
          <w:sz w:val="24"/>
          <w:szCs w:val="24"/>
        </w:rPr>
      </w:pPr>
    </w:p>
    <w:p w14:paraId="6BCF081D" w14:textId="77777777" w:rsidR="006D7D2B" w:rsidRPr="00793D22" w:rsidRDefault="006D7D2B" w:rsidP="00FC19B2">
      <w:pPr>
        <w:spacing w:after="0" w:line="276" w:lineRule="auto"/>
        <w:contextualSpacing/>
        <w:rPr>
          <w:rFonts w:ascii="Times New Roman" w:eastAsia="Calibri" w:hAnsi="Times New Roman" w:cs="Times New Roman"/>
          <w:b/>
          <w:sz w:val="24"/>
          <w:szCs w:val="24"/>
        </w:rPr>
      </w:pPr>
    </w:p>
    <w:p w14:paraId="3561A93F" w14:textId="77777777" w:rsidR="000633C4" w:rsidRPr="00793D22" w:rsidRDefault="000633C4" w:rsidP="00FC19B2">
      <w:pPr>
        <w:spacing w:after="0" w:line="276" w:lineRule="auto"/>
        <w:contextualSpacing/>
        <w:rPr>
          <w:rFonts w:ascii="Times New Roman" w:eastAsia="Calibri" w:hAnsi="Times New Roman" w:cs="Times New Roman"/>
          <w:b/>
          <w:sz w:val="24"/>
          <w:szCs w:val="24"/>
        </w:rPr>
      </w:pPr>
    </w:p>
    <w:p w14:paraId="5940804E" w14:textId="77777777" w:rsidR="000633C4" w:rsidRPr="00793D22" w:rsidRDefault="000633C4" w:rsidP="00FC19B2">
      <w:pPr>
        <w:spacing w:after="0" w:line="276" w:lineRule="auto"/>
        <w:contextualSpacing/>
        <w:rPr>
          <w:rFonts w:ascii="Times New Roman" w:eastAsia="Calibri" w:hAnsi="Times New Roman" w:cs="Times New Roman"/>
          <w:b/>
          <w:sz w:val="24"/>
          <w:szCs w:val="24"/>
        </w:rPr>
      </w:pPr>
    </w:p>
    <w:p w14:paraId="4EDA4AD6" w14:textId="77777777" w:rsidR="000633C4" w:rsidRPr="00793D22" w:rsidRDefault="000633C4" w:rsidP="00FC19B2">
      <w:pPr>
        <w:spacing w:after="0" w:line="276" w:lineRule="auto"/>
        <w:contextualSpacing/>
        <w:rPr>
          <w:rFonts w:ascii="Times New Roman" w:eastAsia="Calibri" w:hAnsi="Times New Roman" w:cs="Times New Roman"/>
          <w:b/>
          <w:sz w:val="24"/>
          <w:szCs w:val="24"/>
        </w:rPr>
      </w:pPr>
    </w:p>
    <w:p w14:paraId="10709CF1" w14:textId="77777777" w:rsidR="00D451EF" w:rsidRPr="00793D22" w:rsidRDefault="00D451EF" w:rsidP="00FC19B2">
      <w:pPr>
        <w:spacing w:after="0" w:line="276" w:lineRule="auto"/>
        <w:ind w:left="4253"/>
        <w:contextualSpacing/>
        <w:rPr>
          <w:rFonts w:ascii="Times New Roman" w:eastAsia="Calibri" w:hAnsi="Times New Roman" w:cs="Times New Roman"/>
          <w:b/>
        </w:rPr>
      </w:pPr>
    </w:p>
    <w:p w14:paraId="4FFA6AE0" w14:textId="77777777" w:rsidR="00C4337C" w:rsidRDefault="00C4337C" w:rsidP="00FC19B2">
      <w:pPr>
        <w:spacing w:after="0" w:line="276" w:lineRule="auto"/>
        <w:ind w:left="4253"/>
        <w:contextualSpacing/>
        <w:rPr>
          <w:rFonts w:ascii="Times New Roman" w:eastAsia="Calibri" w:hAnsi="Times New Roman" w:cs="Times New Roman"/>
          <w:b/>
        </w:rPr>
      </w:pPr>
    </w:p>
    <w:p w14:paraId="2408E23F" w14:textId="77777777" w:rsidR="00C4337C" w:rsidRDefault="00C4337C" w:rsidP="00FC19B2">
      <w:pPr>
        <w:spacing w:after="0" w:line="276" w:lineRule="auto"/>
        <w:ind w:left="4253"/>
        <w:contextualSpacing/>
        <w:rPr>
          <w:rFonts w:ascii="Times New Roman" w:eastAsia="Calibri" w:hAnsi="Times New Roman" w:cs="Times New Roman"/>
          <w:b/>
        </w:rPr>
      </w:pPr>
    </w:p>
    <w:p w14:paraId="33CCE1E6" w14:textId="77777777" w:rsidR="00C4337C" w:rsidRDefault="00C4337C" w:rsidP="00FC19B2">
      <w:pPr>
        <w:spacing w:after="0" w:line="276" w:lineRule="auto"/>
        <w:ind w:left="4253"/>
        <w:contextualSpacing/>
        <w:rPr>
          <w:rFonts w:ascii="Times New Roman" w:eastAsia="Calibri" w:hAnsi="Times New Roman" w:cs="Times New Roman"/>
          <w:b/>
        </w:rPr>
      </w:pPr>
    </w:p>
    <w:p w14:paraId="4AAB9423" w14:textId="77777777" w:rsidR="00C4337C" w:rsidRDefault="00C4337C" w:rsidP="00FC19B2">
      <w:pPr>
        <w:spacing w:after="0" w:line="276" w:lineRule="auto"/>
        <w:ind w:left="4253"/>
        <w:contextualSpacing/>
        <w:rPr>
          <w:rFonts w:ascii="Times New Roman" w:eastAsia="Calibri" w:hAnsi="Times New Roman" w:cs="Times New Roman"/>
          <w:b/>
        </w:rPr>
      </w:pPr>
    </w:p>
    <w:p w14:paraId="57713A14" w14:textId="77777777" w:rsidR="00C4337C" w:rsidRDefault="00C4337C" w:rsidP="00FC19B2">
      <w:pPr>
        <w:spacing w:after="0" w:line="276" w:lineRule="auto"/>
        <w:ind w:left="4253"/>
        <w:contextualSpacing/>
        <w:rPr>
          <w:rFonts w:ascii="Times New Roman" w:eastAsia="Calibri" w:hAnsi="Times New Roman" w:cs="Times New Roman"/>
          <w:b/>
        </w:rPr>
      </w:pPr>
    </w:p>
    <w:p w14:paraId="75FEBB1F" w14:textId="77777777" w:rsidR="00C4337C" w:rsidRDefault="00C4337C" w:rsidP="00257AB2">
      <w:pPr>
        <w:spacing w:after="0" w:line="276" w:lineRule="auto"/>
        <w:contextualSpacing/>
        <w:rPr>
          <w:rFonts w:ascii="Times New Roman" w:eastAsia="Calibri" w:hAnsi="Times New Roman" w:cs="Times New Roman"/>
          <w:b/>
        </w:rPr>
      </w:pPr>
    </w:p>
    <w:p w14:paraId="496E870B" w14:textId="77777777" w:rsidR="00C4337C" w:rsidRDefault="00C4337C" w:rsidP="00FC19B2">
      <w:pPr>
        <w:spacing w:after="0" w:line="276" w:lineRule="auto"/>
        <w:ind w:left="4253"/>
        <w:contextualSpacing/>
        <w:rPr>
          <w:rFonts w:ascii="Times New Roman" w:eastAsia="Calibri" w:hAnsi="Times New Roman" w:cs="Times New Roman"/>
          <w:b/>
        </w:rPr>
      </w:pPr>
    </w:p>
    <w:p w14:paraId="5BF2CF79" w14:textId="485D96C9" w:rsidR="00E64638" w:rsidRPr="00793D22" w:rsidRDefault="00E64638" w:rsidP="00FC19B2">
      <w:pPr>
        <w:spacing w:after="0" w:line="276" w:lineRule="auto"/>
        <w:ind w:left="4253"/>
        <w:contextualSpacing/>
        <w:rPr>
          <w:rFonts w:ascii="Times New Roman" w:eastAsia="Calibri" w:hAnsi="Times New Roman" w:cs="Times New Roman"/>
          <w:b/>
        </w:rPr>
      </w:pPr>
      <w:r w:rsidRPr="00793D22">
        <w:rPr>
          <w:rFonts w:ascii="Times New Roman" w:eastAsia="Calibri" w:hAnsi="Times New Roman" w:cs="Times New Roman"/>
          <w:b/>
        </w:rPr>
        <w:t>Kontrasygnata Skarbnika Gminy - .....................................</w:t>
      </w:r>
    </w:p>
    <w:p w14:paraId="0D0E2CED" w14:textId="77777777" w:rsidR="00E64638" w:rsidRPr="00793D22" w:rsidRDefault="00E64638" w:rsidP="00FC19B2">
      <w:pPr>
        <w:spacing w:after="0" w:line="276" w:lineRule="auto"/>
        <w:ind w:left="4253"/>
        <w:contextualSpacing/>
        <w:rPr>
          <w:rFonts w:ascii="Times New Roman" w:eastAsia="Calibri" w:hAnsi="Times New Roman" w:cs="Times New Roman"/>
          <w:b/>
        </w:rPr>
      </w:pPr>
      <w:r w:rsidRPr="00793D22">
        <w:rPr>
          <w:rFonts w:ascii="Times New Roman" w:eastAsia="Calibri" w:hAnsi="Times New Roman" w:cs="Times New Roman"/>
          <w:b/>
        </w:rPr>
        <w:t>________________________________________________</w:t>
      </w:r>
    </w:p>
    <w:p w14:paraId="73DE3D03" w14:textId="77777777" w:rsidR="00E64638" w:rsidRPr="00793D22" w:rsidRDefault="00E64638" w:rsidP="00FC19B2">
      <w:pPr>
        <w:spacing w:after="0" w:line="276" w:lineRule="auto"/>
        <w:ind w:left="4253"/>
        <w:contextualSpacing/>
        <w:rPr>
          <w:rFonts w:ascii="Times New Roman" w:eastAsia="Calibri" w:hAnsi="Times New Roman" w:cs="Times New Roman"/>
          <w:b/>
        </w:rPr>
      </w:pPr>
      <w:r w:rsidRPr="00793D22">
        <w:rPr>
          <w:rFonts w:ascii="Times New Roman" w:eastAsia="Calibri" w:hAnsi="Times New Roman" w:cs="Times New Roman"/>
          <w:b/>
        </w:rPr>
        <w:t>Klasyfikacja budżetowa - .....................................................</w:t>
      </w:r>
    </w:p>
    <w:p w14:paraId="2FD78FC8" w14:textId="77777777" w:rsidR="00E64638" w:rsidRPr="00793D22" w:rsidRDefault="00E64638" w:rsidP="00FC19B2">
      <w:pPr>
        <w:spacing w:after="0" w:line="276" w:lineRule="auto"/>
        <w:ind w:left="4253"/>
        <w:contextualSpacing/>
        <w:jc w:val="right"/>
        <w:rPr>
          <w:rFonts w:ascii="Times New Roman" w:eastAsia="Calibri" w:hAnsi="Times New Roman" w:cs="Times New Roman"/>
          <w:b/>
        </w:rPr>
      </w:pPr>
    </w:p>
    <w:p w14:paraId="283F6223" w14:textId="64948FF4" w:rsidR="00744E76" w:rsidRDefault="00744E76" w:rsidP="00744E76">
      <w:pPr>
        <w:jc w:val="center"/>
      </w:pPr>
      <w:r>
        <w:rPr>
          <w:rFonts w:ascii="Times New Roman" w:eastAsia="Calibri" w:hAnsi="Times New Roman" w:cs="Times New Roman"/>
          <w:b/>
        </w:rPr>
        <w:t xml:space="preserve">                                                                  </w:t>
      </w:r>
      <w:r w:rsidR="00E64638" w:rsidRPr="00793D22">
        <w:rPr>
          <w:rFonts w:ascii="Times New Roman" w:eastAsia="Calibri" w:hAnsi="Times New Roman" w:cs="Times New Roman"/>
          <w:b/>
        </w:rPr>
        <w:t>Wspólny Słownik Zamówień - (CPV:</w:t>
      </w:r>
      <w:r w:rsidR="00E64638" w:rsidRPr="00793D22">
        <w:rPr>
          <w:rFonts w:ascii="Times New Roman" w:eastAsia="SimSun" w:hAnsi="Times New Roman" w:cs="Times New Roman"/>
          <w:b/>
          <w:bCs/>
          <w:sz w:val="24"/>
          <w:szCs w:val="24"/>
          <w:lang w:eastAsia="pl-PL"/>
        </w:rPr>
        <w:t xml:space="preserve"> </w:t>
      </w:r>
      <w:r>
        <w:rPr>
          <w:rFonts w:ascii="Times New Roman" w:eastAsia="Times New Roman" w:hAnsi="Times New Roman" w:cs="Times New Roman"/>
          <w:b/>
          <w:bCs/>
          <w:sz w:val="24"/>
          <w:lang w:eastAsia="pl-PL"/>
        </w:rPr>
        <w:t>43300000-6</w:t>
      </w:r>
    </w:p>
    <w:p w14:paraId="7BB3B083" w14:textId="22C195CF" w:rsidR="00E64638" w:rsidRPr="00744E76" w:rsidRDefault="00744E76" w:rsidP="00744E76">
      <w:pPr>
        <w:jc w:val="center"/>
      </w:pPr>
      <w:r>
        <w:rPr>
          <w:rFonts w:ascii="Times New Roman" w:eastAsia="Times New Roman" w:hAnsi="Times New Roman" w:cs="Times New Roman"/>
          <w:b/>
          <w:bCs/>
          <w:sz w:val="24"/>
          <w:lang w:eastAsia="pl-PL"/>
        </w:rPr>
        <w:t xml:space="preserve">                         </w:t>
      </w:r>
      <w:r>
        <w:rPr>
          <w:rFonts w:ascii="Times New Roman" w:eastAsia="Times New Roman" w:hAnsi="Times New Roman" w:cs="Times New Roman"/>
          <w:b/>
          <w:bCs/>
          <w:sz w:val="24"/>
          <w:lang w:eastAsia="pl-PL"/>
        </w:rPr>
        <w:t>43261100-1</w:t>
      </w:r>
      <w:r>
        <w:t xml:space="preserve">   </w:t>
      </w:r>
      <w:r>
        <w:rPr>
          <w:rFonts w:ascii="Times New Roman" w:eastAsia="Times New Roman" w:hAnsi="Times New Roman" w:cs="Times New Roman"/>
          <w:b/>
          <w:bCs/>
          <w:sz w:val="24"/>
          <w:lang w:eastAsia="pl-PL"/>
        </w:rPr>
        <w:t>43261000-0</w:t>
      </w:r>
      <w:r w:rsidR="00E64638" w:rsidRPr="00793D22">
        <w:rPr>
          <w:rFonts w:ascii="Times New Roman" w:eastAsia="Calibri" w:hAnsi="Times New Roman" w:cs="Times New Roman"/>
          <w:b/>
        </w:rPr>
        <w:t xml:space="preserve">) </w:t>
      </w:r>
    </w:p>
    <w:p w14:paraId="183C89E8" w14:textId="77777777" w:rsidR="00257AB2" w:rsidRDefault="00257AB2" w:rsidP="00FC19B2">
      <w:pPr>
        <w:spacing w:after="0" w:line="276" w:lineRule="auto"/>
        <w:contextualSpacing/>
        <w:rPr>
          <w:rFonts w:ascii="Times New Roman" w:eastAsia="Calibri" w:hAnsi="Times New Roman" w:cs="Times New Roman"/>
          <w:sz w:val="20"/>
          <w:szCs w:val="20"/>
        </w:rPr>
      </w:pPr>
    </w:p>
    <w:p w14:paraId="7679B340" w14:textId="77777777" w:rsidR="00257AB2" w:rsidRDefault="00257AB2" w:rsidP="00FC19B2">
      <w:pPr>
        <w:spacing w:after="0" w:line="276" w:lineRule="auto"/>
        <w:contextualSpacing/>
        <w:rPr>
          <w:rFonts w:ascii="Times New Roman" w:eastAsia="Calibri" w:hAnsi="Times New Roman" w:cs="Times New Roman"/>
          <w:sz w:val="20"/>
          <w:szCs w:val="20"/>
        </w:rPr>
      </w:pPr>
    </w:p>
    <w:p w14:paraId="35F37699" w14:textId="77777777" w:rsidR="00257AB2" w:rsidRDefault="00257AB2" w:rsidP="00FC19B2">
      <w:pPr>
        <w:spacing w:after="0" w:line="276" w:lineRule="auto"/>
        <w:contextualSpacing/>
        <w:rPr>
          <w:rFonts w:ascii="Times New Roman" w:eastAsia="Calibri" w:hAnsi="Times New Roman" w:cs="Times New Roman"/>
          <w:sz w:val="20"/>
          <w:szCs w:val="20"/>
        </w:rPr>
      </w:pPr>
    </w:p>
    <w:p w14:paraId="0E630524" w14:textId="35DE8DD2" w:rsidR="00E64638" w:rsidRPr="00793D22" w:rsidRDefault="00E64638" w:rsidP="00FC19B2">
      <w:pPr>
        <w:spacing w:after="0" w:line="276" w:lineRule="auto"/>
        <w:contextualSpacing/>
        <w:rPr>
          <w:rFonts w:ascii="Times New Roman" w:eastAsia="Calibri" w:hAnsi="Times New Roman" w:cs="Times New Roman"/>
          <w:sz w:val="20"/>
          <w:szCs w:val="20"/>
        </w:rPr>
      </w:pPr>
      <w:r w:rsidRPr="00793D22">
        <w:rPr>
          <w:rFonts w:ascii="Times New Roman" w:eastAsia="Calibri" w:hAnsi="Times New Roman" w:cs="Times New Roman"/>
          <w:sz w:val="20"/>
          <w:szCs w:val="20"/>
        </w:rPr>
        <w:t>Rozdzielnik umów:</w:t>
      </w:r>
    </w:p>
    <w:p w14:paraId="07C8F52C" w14:textId="5925E3AF" w:rsidR="00E64638" w:rsidRPr="00793D22" w:rsidRDefault="00E64638" w:rsidP="00FC19B2">
      <w:pPr>
        <w:spacing w:after="0" w:line="276" w:lineRule="auto"/>
        <w:ind w:left="142"/>
        <w:contextualSpacing/>
        <w:rPr>
          <w:rFonts w:ascii="Times New Roman" w:eastAsia="Calibri" w:hAnsi="Times New Roman" w:cs="Times New Roman"/>
          <w:sz w:val="20"/>
          <w:szCs w:val="20"/>
        </w:rPr>
      </w:pPr>
      <w:r w:rsidRPr="00793D22">
        <w:rPr>
          <w:rFonts w:ascii="Times New Roman" w:eastAsia="Calibri" w:hAnsi="Times New Roman" w:cs="Times New Roman"/>
          <w:sz w:val="20"/>
          <w:szCs w:val="20"/>
        </w:rPr>
        <w:t xml:space="preserve">1/ Stanowisko ds. zamówień </w:t>
      </w:r>
      <w:r w:rsidR="00E125E7" w:rsidRPr="00793D22">
        <w:rPr>
          <w:rFonts w:ascii="Times New Roman" w:eastAsia="Calibri" w:hAnsi="Times New Roman" w:cs="Times New Roman"/>
          <w:sz w:val="20"/>
          <w:szCs w:val="20"/>
        </w:rPr>
        <w:t xml:space="preserve">publicznych </w:t>
      </w:r>
    </w:p>
    <w:p w14:paraId="464C0CDF" w14:textId="1D9CA8B0" w:rsidR="00E125E7" w:rsidRPr="00793D22" w:rsidRDefault="00E125E7" w:rsidP="00FC19B2">
      <w:pPr>
        <w:spacing w:after="0" w:line="276" w:lineRule="auto"/>
        <w:ind w:left="142"/>
        <w:contextualSpacing/>
        <w:rPr>
          <w:rFonts w:ascii="Times New Roman" w:eastAsia="Calibri" w:hAnsi="Times New Roman" w:cs="Times New Roman"/>
          <w:sz w:val="20"/>
          <w:szCs w:val="20"/>
        </w:rPr>
      </w:pPr>
      <w:r w:rsidRPr="00793D22">
        <w:rPr>
          <w:rFonts w:ascii="Times New Roman" w:eastAsia="Calibri" w:hAnsi="Times New Roman" w:cs="Times New Roman"/>
          <w:sz w:val="20"/>
          <w:szCs w:val="20"/>
        </w:rPr>
        <w:t>2</w:t>
      </w:r>
      <w:r w:rsidRPr="00933049">
        <w:rPr>
          <w:rFonts w:ascii="Times New Roman" w:eastAsia="Calibri" w:hAnsi="Times New Roman" w:cs="Times New Roman"/>
          <w:sz w:val="20"/>
          <w:szCs w:val="20"/>
        </w:rPr>
        <w:t xml:space="preserve">/ </w:t>
      </w:r>
      <w:r w:rsidR="00933049" w:rsidRPr="00933049">
        <w:rPr>
          <w:rFonts w:ascii="Times New Roman" w:eastAsia="Calibri" w:hAnsi="Times New Roman" w:cs="Times New Roman"/>
          <w:sz w:val="20"/>
          <w:szCs w:val="20"/>
        </w:rPr>
        <w:t>Stanowisko ds. społecznych i kultury</w:t>
      </w:r>
    </w:p>
    <w:p w14:paraId="1295E06C" w14:textId="1E0021EF" w:rsidR="00E64638" w:rsidRPr="00793D22" w:rsidRDefault="00E64638" w:rsidP="00FC19B2">
      <w:pPr>
        <w:spacing w:after="0" w:line="276" w:lineRule="auto"/>
        <w:ind w:left="142"/>
        <w:contextualSpacing/>
        <w:rPr>
          <w:rFonts w:ascii="Times New Roman" w:eastAsia="Calibri" w:hAnsi="Times New Roman" w:cs="Times New Roman"/>
          <w:sz w:val="20"/>
          <w:szCs w:val="20"/>
        </w:rPr>
      </w:pPr>
      <w:r w:rsidRPr="00793D22">
        <w:rPr>
          <w:rFonts w:ascii="Times New Roman" w:eastAsia="Calibri" w:hAnsi="Times New Roman" w:cs="Times New Roman"/>
          <w:sz w:val="20"/>
          <w:szCs w:val="20"/>
        </w:rPr>
        <w:t xml:space="preserve">3/ Referat Budżetu </w:t>
      </w:r>
    </w:p>
    <w:p w14:paraId="677E8376" w14:textId="062297EF" w:rsidR="00E64638" w:rsidRPr="00793D22" w:rsidRDefault="00E64638" w:rsidP="005E7C22">
      <w:pPr>
        <w:spacing w:after="0" w:line="276" w:lineRule="auto"/>
        <w:ind w:left="142"/>
        <w:contextualSpacing/>
        <w:rPr>
          <w:rFonts w:ascii="Times New Roman" w:eastAsia="Calibri" w:hAnsi="Times New Roman" w:cs="Times New Roman"/>
          <w:sz w:val="20"/>
          <w:szCs w:val="20"/>
        </w:rPr>
      </w:pPr>
      <w:r w:rsidRPr="00793D22">
        <w:rPr>
          <w:rFonts w:ascii="Times New Roman" w:eastAsia="Calibri" w:hAnsi="Times New Roman" w:cs="Times New Roman"/>
          <w:sz w:val="20"/>
          <w:szCs w:val="20"/>
        </w:rPr>
        <w:t xml:space="preserve">4/ Wykonawca  </w:t>
      </w:r>
    </w:p>
    <w:sectPr w:rsidR="00E64638" w:rsidRPr="00793D22" w:rsidSect="00BA2B02">
      <w:headerReference w:type="default" r:id="rId22"/>
      <w:footerReference w:type="default" r:id="rId23"/>
      <w:pgSz w:w="11906" w:h="16838"/>
      <w:pgMar w:top="964" w:right="1134" w:bottom="964" w:left="1134"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3FE02" w14:textId="77777777" w:rsidR="00654BE6" w:rsidRDefault="00654BE6" w:rsidP="00121E6A">
      <w:pPr>
        <w:spacing w:after="0" w:line="240" w:lineRule="auto"/>
      </w:pPr>
      <w:r>
        <w:separator/>
      </w:r>
    </w:p>
  </w:endnote>
  <w:endnote w:type="continuationSeparator" w:id="0">
    <w:p w14:paraId="5ACD13EE" w14:textId="77777777" w:rsidR="00654BE6" w:rsidRDefault="00654BE6" w:rsidP="00121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Roman">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EE"/>
    <w:family w:val="swiss"/>
    <w:pitch w:val="variable"/>
    <w:sig w:usb0="A00002AF" w:usb1="400078FB" w:usb2="00000000" w:usb3="00000000" w:csb0="0000009F" w:csb1="00000000"/>
  </w:font>
  <w:font w:name="Verdana">
    <w:panose1 w:val="020B0604030504040204"/>
    <w:charset w:val="EE"/>
    <w:family w:val="swiss"/>
    <w:pitch w:val="variable"/>
    <w:sig w:usb0="A00006FF" w:usb1="4000205B" w:usb2="00000010" w:usb3="00000000" w:csb0="0000019F" w:csb1="00000000"/>
  </w:font>
  <w:font w:name="FreeSans">
    <w:altName w:val="Arial"/>
    <w:charset w:val="01"/>
    <w:family w:val="swiss"/>
    <w:pitch w:val="default"/>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08774" w14:textId="77777777" w:rsidR="00C95312" w:rsidRPr="003D5C5A" w:rsidRDefault="00C95312" w:rsidP="001B00C6">
    <w:pPr>
      <w:tabs>
        <w:tab w:val="left" w:pos="9638"/>
      </w:tabs>
      <w:jc w:val="both"/>
      <w:rPr>
        <w:color w:val="000000"/>
      </w:rPr>
    </w:pPr>
    <w:r w:rsidRPr="003D5C5A">
      <w:t>___________________________________________________________________________</w:t>
    </w:r>
    <w:r>
      <w:t>____________</w:t>
    </w:r>
  </w:p>
  <w:p w14:paraId="2928377C" w14:textId="4D72754A" w:rsidR="008553B6" w:rsidRPr="008553B6" w:rsidRDefault="00C95312" w:rsidP="008553B6">
    <w:pPr>
      <w:spacing w:after="0" w:line="240" w:lineRule="auto"/>
      <w:ind w:left="1418" w:hanging="1418"/>
      <w:jc w:val="both"/>
      <w:rPr>
        <w:rFonts w:ascii="Times New Roman" w:hAnsi="Times New Roman" w:cs="Times New Roman"/>
        <w:i/>
        <w:sz w:val="20"/>
      </w:rPr>
    </w:pPr>
    <w:r w:rsidRPr="008553B6">
      <w:rPr>
        <w:rFonts w:ascii="Times New Roman" w:hAnsi="Times New Roman" w:cs="Times New Roman"/>
        <w:i/>
        <w:sz w:val="20"/>
      </w:rPr>
      <w:t>SWZ z zał. 1-</w:t>
    </w:r>
    <w:r w:rsidR="00A40A9E">
      <w:rPr>
        <w:rFonts w:ascii="Times New Roman" w:hAnsi="Times New Roman" w:cs="Times New Roman"/>
        <w:i/>
        <w:sz w:val="20"/>
      </w:rPr>
      <w:t>4</w:t>
    </w:r>
    <w:r w:rsidRPr="008553B6">
      <w:rPr>
        <w:rFonts w:ascii="Times New Roman" w:hAnsi="Times New Roman" w:cs="Times New Roman"/>
        <w:i/>
        <w:sz w:val="20"/>
      </w:rPr>
      <w:t xml:space="preserve"> – </w:t>
    </w:r>
    <w:r w:rsidR="008553B6" w:rsidRPr="007A64B3">
      <w:rPr>
        <w:rFonts w:ascii="Times New Roman" w:hAnsi="Times New Roman" w:cs="Times New Roman"/>
        <w:i/>
        <w:sz w:val="20"/>
        <w:szCs w:val="20"/>
      </w:rPr>
      <w:t>„</w:t>
    </w:r>
    <w:r w:rsidR="007A64B3" w:rsidRPr="007A64B3">
      <w:rPr>
        <w:rFonts w:ascii="Times New Roman" w:hAnsi="Times New Roman" w:cs="Times New Roman"/>
        <w:i/>
        <w:sz w:val="20"/>
        <w:szCs w:val="20"/>
      </w:rPr>
      <w:t>Uzupełnienie zasobów i infrastruktury niezbędnej do realizacji zadań OLiOC Dostawa koparko-ładowarki</w:t>
    </w:r>
    <w:r w:rsidR="008553B6" w:rsidRPr="007A64B3">
      <w:rPr>
        <w:rFonts w:ascii="Times New Roman" w:hAnsi="Times New Roman" w:cs="Times New Roman"/>
        <w:i/>
        <w:sz w:val="20"/>
        <w:szCs w:val="20"/>
      </w:rPr>
      <w:t>”</w:t>
    </w:r>
    <w:r w:rsidR="008553B6" w:rsidRPr="007A64B3">
      <w:rPr>
        <w:rFonts w:ascii="Times New Roman" w:hAnsi="Times New Roman" w:cs="Times New Roman"/>
        <w:i/>
        <w:sz w:val="20"/>
        <w:szCs w:val="20"/>
      </w:rPr>
      <w:tab/>
    </w:r>
    <w:r w:rsidR="008553B6" w:rsidRPr="008553B6">
      <w:rPr>
        <w:rFonts w:ascii="Times New Roman" w:hAnsi="Times New Roman" w:cs="Times New Roman"/>
        <w:i/>
        <w:sz w:val="20"/>
      </w:rPr>
      <w:tab/>
    </w:r>
    <w:r w:rsidR="008553B6" w:rsidRPr="008553B6">
      <w:rPr>
        <w:rFonts w:ascii="Times New Roman" w:hAnsi="Times New Roman" w:cs="Times New Roman"/>
        <w:i/>
        <w:sz w:val="20"/>
      </w:rPr>
      <w:tab/>
    </w:r>
    <w:r w:rsidR="008553B6" w:rsidRPr="008553B6">
      <w:rPr>
        <w:rFonts w:ascii="Times New Roman" w:hAnsi="Times New Roman" w:cs="Times New Roman"/>
        <w:i/>
        <w:sz w:val="20"/>
      </w:rPr>
      <w:tab/>
    </w:r>
    <w:r w:rsidR="008553B6" w:rsidRPr="008553B6">
      <w:rPr>
        <w:rFonts w:ascii="Times New Roman" w:hAnsi="Times New Roman" w:cs="Times New Roman"/>
        <w:i/>
        <w:sz w:val="20"/>
      </w:rPr>
      <w:tab/>
    </w:r>
    <w:r w:rsidR="008553B6" w:rsidRPr="008553B6">
      <w:rPr>
        <w:rFonts w:ascii="Times New Roman" w:hAnsi="Times New Roman" w:cs="Times New Roman"/>
        <w:i/>
        <w:sz w:val="20"/>
      </w:rPr>
      <w:tab/>
    </w:r>
  </w:p>
  <w:p w14:paraId="3B195777" w14:textId="0D985CAE" w:rsidR="00C95312" w:rsidRPr="008553B6" w:rsidRDefault="00C95312" w:rsidP="008553B6">
    <w:pPr>
      <w:spacing w:after="0" w:line="240" w:lineRule="auto"/>
      <w:ind w:left="1418" w:hanging="1418"/>
      <w:jc w:val="right"/>
      <w:rPr>
        <w:rFonts w:ascii="Times New Roman" w:hAnsi="Times New Roman" w:cs="Times New Roman"/>
        <w:i/>
        <w:iCs/>
        <w:sz w:val="20"/>
        <w:szCs w:val="20"/>
      </w:rPr>
    </w:pPr>
    <w:r w:rsidRPr="008553B6">
      <w:rPr>
        <w:rFonts w:ascii="Times New Roman" w:hAnsi="Times New Roman" w:cs="Times New Roman"/>
        <w:i/>
        <w:iCs/>
        <w:sz w:val="20"/>
        <w:szCs w:val="20"/>
      </w:rPr>
      <w:t xml:space="preserve">        Strona </w:t>
    </w:r>
    <w:r w:rsidRPr="008553B6">
      <w:rPr>
        <w:rFonts w:ascii="Times New Roman" w:hAnsi="Times New Roman" w:cs="Times New Roman"/>
        <w:i/>
        <w:iCs/>
        <w:sz w:val="20"/>
        <w:szCs w:val="20"/>
      </w:rPr>
      <w:fldChar w:fldCharType="begin"/>
    </w:r>
    <w:r w:rsidRPr="008553B6">
      <w:rPr>
        <w:rFonts w:ascii="Times New Roman" w:hAnsi="Times New Roman" w:cs="Times New Roman"/>
        <w:i/>
        <w:iCs/>
        <w:sz w:val="20"/>
        <w:szCs w:val="20"/>
      </w:rPr>
      <w:instrText xml:space="preserve"> PAGE </w:instrText>
    </w:r>
    <w:r w:rsidRPr="008553B6">
      <w:rPr>
        <w:rFonts w:ascii="Times New Roman" w:hAnsi="Times New Roman" w:cs="Times New Roman"/>
        <w:i/>
        <w:iCs/>
        <w:sz w:val="20"/>
        <w:szCs w:val="20"/>
      </w:rPr>
      <w:fldChar w:fldCharType="separate"/>
    </w:r>
    <w:r w:rsidR="00A82155" w:rsidRPr="008553B6">
      <w:rPr>
        <w:rFonts w:ascii="Times New Roman" w:hAnsi="Times New Roman" w:cs="Times New Roman"/>
        <w:i/>
        <w:iCs/>
        <w:noProof/>
        <w:sz w:val="20"/>
        <w:szCs w:val="20"/>
      </w:rPr>
      <w:t>34</w:t>
    </w:r>
    <w:r w:rsidRPr="008553B6">
      <w:rPr>
        <w:rFonts w:ascii="Times New Roman" w:hAnsi="Times New Roman" w:cs="Times New Roman"/>
        <w:i/>
        <w:iCs/>
        <w:sz w:val="20"/>
        <w:szCs w:val="20"/>
      </w:rPr>
      <w:fldChar w:fldCharType="end"/>
    </w:r>
    <w:r w:rsidRPr="008553B6">
      <w:rPr>
        <w:rFonts w:ascii="Times New Roman" w:hAnsi="Times New Roman" w:cs="Times New Roman"/>
        <w:i/>
        <w:iCs/>
        <w:sz w:val="20"/>
        <w:szCs w:val="20"/>
      </w:rPr>
      <w:t xml:space="preserve"> z </w:t>
    </w:r>
    <w:r w:rsidRPr="008553B6">
      <w:rPr>
        <w:rFonts w:ascii="Times New Roman" w:hAnsi="Times New Roman" w:cs="Times New Roman"/>
        <w:i/>
        <w:iCs/>
        <w:sz w:val="20"/>
        <w:szCs w:val="20"/>
      </w:rPr>
      <w:fldChar w:fldCharType="begin"/>
    </w:r>
    <w:r w:rsidRPr="008553B6">
      <w:rPr>
        <w:rFonts w:ascii="Times New Roman" w:hAnsi="Times New Roman" w:cs="Times New Roman"/>
        <w:i/>
        <w:iCs/>
        <w:sz w:val="20"/>
        <w:szCs w:val="20"/>
      </w:rPr>
      <w:instrText xml:space="preserve"> NUMPAGES \*Arabic </w:instrText>
    </w:r>
    <w:r w:rsidRPr="008553B6">
      <w:rPr>
        <w:rFonts w:ascii="Times New Roman" w:hAnsi="Times New Roman" w:cs="Times New Roman"/>
        <w:i/>
        <w:iCs/>
        <w:sz w:val="20"/>
        <w:szCs w:val="20"/>
      </w:rPr>
      <w:fldChar w:fldCharType="separate"/>
    </w:r>
    <w:r w:rsidR="00A82155" w:rsidRPr="008553B6">
      <w:rPr>
        <w:rFonts w:ascii="Times New Roman" w:hAnsi="Times New Roman" w:cs="Times New Roman"/>
        <w:i/>
        <w:iCs/>
        <w:noProof/>
        <w:sz w:val="20"/>
        <w:szCs w:val="20"/>
      </w:rPr>
      <w:t>55</w:t>
    </w:r>
    <w:r w:rsidRPr="008553B6">
      <w:rPr>
        <w:rFonts w:ascii="Times New Roman" w:hAnsi="Times New Roman" w:cs="Times New Roman"/>
        <w:i/>
        <w:i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89105" w14:textId="77777777" w:rsidR="00654BE6" w:rsidRDefault="00654BE6" w:rsidP="00121E6A">
      <w:pPr>
        <w:spacing w:after="0" w:line="240" w:lineRule="auto"/>
      </w:pPr>
      <w:r>
        <w:separator/>
      </w:r>
    </w:p>
  </w:footnote>
  <w:footnote w:type="continuationSeparator" w:id="0">
    <w:p w14:paraId="77C53F02" w14:textId="77777777" w:rsidR="00654BE6" w:rsidRDefault="00654BE6" w:rsidP="00121E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E0F47" w14:textId="44E78BAD" w:rsidR="00D52895" w:rsidRDefault="00D52895" w:rsidP="00510722">
    <w:pPr>
      <w:pStyle w:val="Nagwek"/>
      <w:jc w:val="center"/>
    </w:pPr>
    <w:r>
      <w:rPr>
        <w:noProof/>
      </w:rPr>
      <w:drawing>
        <wp:inline distT="0" distB="0" distL="0" distR="0" wp14:anchorId="16D9550E" wp14:editId="5A548BEC">
          <wp:extent cx="2247900" cy="641350"/>
          <wp:effectExtent l="0" t="0" r="0" b="0"/>
          <wp:docPr id="643598131"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598131" name=""/>
                  <pic:cNvPicPr/>
                </pic:nvPicPr>
                <pic:blipFill>
                  <a:blip r:embed="rId1">
                    <a:extLst>
                      <a:ext uri="{96DAC541-7B7A-43D3-8B79-37D633B846F1}">
                        <asvg:svgBlip xmlns:asvg="http://schemas.microsoft.com/office/drawing/2016/SVG/main" r:embed="rId2"/>
                      </a:ext>
                    </a:extLst>
                  </a:blip>
                  <a:stretch>
                    <a:fillRect/>
                  </a:stretch>
                </pic:blipFill>
                <pic:spPr>
                  <a:xfrm>
                    <a:off x="0" y="0"/>
                    <a:ext cx="2247900" cy="641350"/>
                  </a:xfrm>
                  <a:prstGeom prst="rect">
                    <a:avLst/>
                  </a:prstGeom>
                </pic:spPr>
              </pic:pic>
            </a:graphicData>
          </a:graphic>
        </wp:inline>
      </w:drawing>
    </w:r>
    <w:r w:rsidR="00510722">
      <w:rPr>
        <w:noProof/>
      </w:rPr>
      <w:drawing>
        <wp:inline distT="0" distB="0" distL="0" distR="0" wp14:anchorId="559687A6" wp14:editId="57260040">
          <wp:extent cx="869950" cy="603250"/>
          <wp:effectExtent l="0" t="0" r="6350" b="6350"/>
          <wp:docPr id="1041449547"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449547" name=""/>
                  <pic:cNvPicPr/>
                </pic:nvPicPr>
                <pic:blipFill>
                  <a:blip r:embed="rId3">
                    <a:extLst>
                      <a:ext uri="{96DAC541-7B7A-43D3-8B79-37D633B846F1}">
                        <asvg:svgBlip xmlns:asvg="http://schemas.microsoft.com/office/drawing/2016/SVG/main" r:embed="rId4"/>
                      </a:ext>
                    </a:extLst>
                  </a:blip>
                  <a:stretch>
                    <a:fillRect/>
                  </a:stretch>
                </pic:blipFill>
                <pic:spPr>
                  <a:xfrm>
                    <a:off x="0" y="0"/>
                    <a:ext cx="869950" cy="603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1370"/>
        </w:tabs>
        <w:ind w:left="1370" w:hanging="432"/>
      </w:pPr>
    </w:lvl>
    <w:lvl w:ilvl="1">
      <w:start w:val="1"/>
      <w:numFmt w:val="none"/>
      <w:pStyle w:val="Nagwek2"/>
      <w:suff w:val="nothing"/>
      <w:lvlText w:val=""/>
      <w:lvlJc w:val="left"/>
      <w:pPr>
        <w:tabs>
          <w:tab w:val="num" w:pos="1514"/>
        </w:tabs>
        <w:ind w:left="1514" w:hanging="576"/>
      </w:pPr>
    </w:lvl>
    <w:lvl w:ilvl="2">
      <w:start w:val="1"/>
      <w:numFmt w:val="none"/>
      <w:pStyle w:val="Nagwek3"/>
      <w:suff w:val="nothing"/>
      <w:lvlText w:val=""/>
      <w:lvlJc w:val="left"/>
      <w:pPr>
        <w:tabs>
          <w:tab w:val="num" w:pos="1658"/>
        </w:tabs>
        <w:ind w:left="1658" w:hanging="720"/>
      </w:pPr>
    </w:lvl>
    <w:lvl w:ilvl="3">
      <w:start w:val="1"/>
      <w:numFmt w:val="none"/>
      <w:pStyle w:val="Nagwek4"/>
      <w:suff w:val="nothing"/>
      <w:lvlText w:val=""/>
      <w:lvlJc w:val="left"/>
      <w:pPr>
        <w:tabs>
          <w:tab w:val="num" w:pos="1802"/>
        </w:tabs>
        <w:ind w:left="1802" w:hanging="864"/>
      </w:pPr>
    </w:lvl>
    <w:lvl w:ilvl="4">
      <w:start w:val="1"/>
      <w:numFmt w:val="none"/>
      <w:pStyle w:val="Nagwek5"/>
      <w:suff w:val="nothing"/>
      <w:lvlText w:val=""/>
      <w:lvlJc w:val="left"/>
      <w:pPr>
        <w:tabs>
          <w:tab w:val="num" w:pos="1946"/>
        </w:tabs>
        <w:ind w:left="1946" w:hanging="1008"/>
      </w:pPr>
    </w:lvl>
    <w:lvl w:ilvl="5">
      <w:start w:val="1"/>
      <w:numFmt w:val="none"/>
      <w:pStyle w:val="Nagwek6"/>
      <w:suff w:val="nothing"/>
      <w:lvlText w:val=""/>
      <w:lvlJc w:val="left"/>
      <w:pPr>
        <w:tabs>
          <w:tab w:val="num" w:pos="2090"/>
        </w:tabs>
        <w:ind w:left="2090" w:hanging="1152"/>
      </w:pPr>
    </w:lvl>
    <w:lvl w:ilvl="6">
      <w:start w:val="1"/>
      <w:numFmt w:val="none"/>
      <w:pStyle w:val="Nagwek7"/>
      <w:suff w:val="nothing"/>
      <w:lvlText w:val=""/>
      <w:lvlJc w:val="left"/>
      <w:pPr>
        <w:tabs>
          <w:tab w:val="num" w:pos="2234"/>
        </w:tabs>
        <w:ind w:left="2234" w:hanging="1296"/>
      </w:pPr>
    </w:lvl>
    <w:lvl w:ilvl="7">
      <w:start w:val="1"/>
      <w:numFmt w:val="none"/>
      <w:suff w:val="nothing"/>
      <w:lvlText w:val=""/>
      <w:lvlJc w:val="left"/>
      <w:pPr>
        <w:tabs>
          <w:tab w:val="num" w:pos="2378"/>
        </w:tabs>
        <w:ind w:left="2378" w:hanging="1440"/>
      </w:pPr>
    </w:lvl>
    <w:lvl w:ilvl="8">
      <w:start w:val="1"/>
      <w:numFmt w:val="none"/>
      <w:suff w:val="nothing"/>
      <w:lvlText w:val=""/>
      <w:lvlJc w:val="left"/>
      <w:pPr>
        <w:tabs>
          <w:tab w:val="num" w:pos="2522"/>
        </w:tabs>
        <w:ind w:left="2522"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b/>
        <w:bCs/>
        <w:color w:val="000000"/>
        <w:sz w:val="28"/>
      </w:rPr>
    </w:lvl>
    <w:lvl w:ilvl="1">
      <w:start w:val="1"/>
      <w:numFmt w:val="none"/>
      <w:suff w:val="nothing"/>
      <w:lvlText w:val=""/>
      <w:lvlJc w:val="left"/>
      <w:pPr>
        <w:tabs>
          <w:tab w:val="num" w:pos="0"/>
        </w:tabs>
        <w:ind w:left="576" w:hanging="576"/>
      </w:pPr>
      <w:rPr>
        <w:rFonts w:eastAsia="Calibri"/>
        <w:b/>
        <w:color w:val="000000"/>
        <w:sz w:val="22"/>
        <w:szCs w:val="22"/>
        <w:lang w:eastAsia="ar-SA"/>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4"/>
    <w:multiLevelType w:val="singleLevel"/>
    <w:tmpl w:val="7246411E"/>
    <w:lvl w:ilvl="0">
      <w:start w:val="1"/>
      <w:numFmt w:val="decimal"/>
      <w:lvlText w:val="%1."/>
      <w:lvlJc w:val="left"/>
      <w:pPr>
        <w:tabs>
          <w:tab w:val="num" w:pos="840"/>
        </w:tabs>
        <w:ind w:left="840" w:hanging="360"/>
      </w:pPr>
      <w:rPr>
        <w:b w:val="0"/>
        <w:strike w:val="0"/>
        <w:color w:val="000000"/>
        <w:sz w:val="24"/>
      </w:rPr>
    </w:lvl>
  </w:abstractNum>
  <w:abstractNum w:abstractNumId="3" w15:restartNumberingAfterBreak="0">
    <w:nsid w:val="00000005"/>
    <w:multiLevelType w:val="singleLevel"/>
    <w:tmpl w:val="00000005"/>
    <w:name w:val="WW8Num6"/>
    <w:lvl w:ilvl="0">
      <w:start w:val="1"/>
      <w:numFmt w:val="decimal"/>
      <w:lvlText w:val="%1."/>
      <w:lvlJc w:val="left"/>
      <w:pPr>
        <w:tabs>
          <w:tab w:val="num" w:pos="540"/>
        </w:tabs>
        <w:ind w:left="540" w:hanging="360"/>
      </w:pPr>
      <w:rPr>
        <w:b w:val="0"/>
      </w:rPr>
    </w:lvl>
  </w:abstractNum>
  <w:abstractNum w:abstractNumId="4" w15:restartNumberingAfterBreak="0">
    <w:nsid w:val="00000006"/>
    <w:multiLevelType w:val="multilevel"/>
    <w:tmpl w:val="6B8EB0CE"/>
    <w:name w:val="WW8Num9"/>
    <w:lvl w:ilvl="0">
      <w:start w:val="1"/>
      <w:numFmt w:val="decimal"/>
      <w:lvlText w:val="%1)"/>
      <w:lvlJc w:val="left"/>
      <w:pPr>
        <w:tabs>
          <w:tab w:val="num" w:pos="720"/>
        </w:tabs>
        <w:ind w:left="720" w:hanging="360"/>
      </w:pPr>
      <w:rPr>
        <w:color w:val="000000"/>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9"/>
    <w:multiLevelType w:val="multilevel"/>
    <w:tmpl w:val="AAC032B8"/>
    <w:name w:val="WW8Num12"/>
    <w:lvl w:ilvl="0">
      <w:start w:val="1"/>
      <w:numFmt w:val="bullet"/>
      <w:lvlText w:val=""/>
      <w:lvlJc w:val="left"/>
      <w:pPr>
        <w:tabs>
          <w:tab w:val="num" w:pos="704"/>
        </w:tabs>
        <w:ind w:left="684" w:hanging="340"/>
      </w:pPr>
      <w:rPr>
        <w:rFonts w:ascii="Symbol" w:hAnsi="Symbol" w:hint="default"/>
        <w:sz w:val="1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D"/>
    <w:multiLevelType w:val="singleLevel"/>
    <w:tmpl w:val="0000000D"/>
    <w:name w:val="WW8Num16"/>
    <w:lvl w:ilvl="0">
      <w:start w:val="1"/>
      <w:numFmt w:val="bullet"/>
      <w:lvlText w:val=""/>
      <w:lvlJc w:val="left"/>
      <w:pPr>
        <w:tabs>
          <w:tab w:val="num" w:pos="0"/>
        </w:tabs>
        <w:ind w:left="780" w:hanging="360"/>
      </w:pPr>
      <w:rPr>
        <w:rFonts w:ascii="Symbol" w:hAnsi="Symbol" w:cs="Symbol"/>
        <w:color w:val="000000"/>
      </w:rPr>
    </w:lvl>
  </w:abstractNum>
  <w:abstractNum w:abstractNumId="7" w15:restartNumberingAfterBreak="0">
    <w:nsid w:val="0000000F"/>
    <w:multiLevelType w:val="singleLevel"/>
    <w:tmpl w:val="0000000F"/>
    <w:name w:val="WW8Num18"/>
    <w:lvl w:ilvl="0">
      <w:start w:val="1"/>
      <w:numFmt w:val="decimal"/>
      <w:lvlText w:val="%1."/>
      <w:lvlJc w:val="left"/>
      <w:pPr>
        <w:tabs>
          <w:tab w:val="num" w:pos="720"/>
        </w:tabs>
        <w:ind w:left="720" w:hanging="360"/>
      </w:pPr>
      <w:rPr>
        <w:color w:val="auto"/>
      </w:rPr>
    </w:lvl>
  </w:abstractNum>
  <w:abstractNum w:abstractNumId="8" w15:restartNumberingAfterBreak="0">
    <w:nsid w:val="00000024"/>
    <w:multiLevelType w:val="multilevel"/>
    <w:tmpl w:val="46FEEE3E"/>
    <w:lvl w:ilvl="0">
      <w:start w:val="3"/>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Roman" w:eastAsia="Arial Unicode MS" w:hAnsi="Times-Roman" w:cs="Times-Roman" w:hint="default"/>
        <w:b w:val="0"/>
        <w:shadow w:val="0"/>
        <w:emboss w:val="0"/>
        <w:imprint w:val="0"/>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0000026"/>
    <w:multiLevelType w:val="singleLevel"/>
    <w:tmpl w:val="00000026"/>
    <w:name w:val="WW8Num43"/>
    <w:lvl w:ilvl="0">
      <w:start w:val="1"/>
      <w:numFmt w:val="lowerLetter"/>
      <w:lvlText w:val="%1)"/>
      <w:lvlJc w:val="left"/>
      <w:pPr>
        <w:tabs>
          <w:tab w:val="num" w:pos="1070"/>
        </w:tabs>
        <w:ind w:left="1070" w:hanging="360"/>
      </w:pPr>
    </w:lvl>
  </w:abstractNum>
  <w:abstractNum w:abstractNumId="10" w15:restartNumberingAfterBreak="0">
    <w:nsid w:val="00000028"/>
    <w:multiLevelType w:val="singleLevel"/>
    <w:tmpl w:val="6D8292BA"/>
    <w:lvl w:ilvl="0">
      <w:start w:val="1"/>
      <w:numFmt w:val="decimal"/>
      <w:lvlText w:val="%1."/>
      <w:lvlJc w:val="left"/>
      <w:pPr>
        <w:ind w:left="1440" w:hanging="360"/>
      </w:pPr>
      <w:rPr>
        <w:rFonts w:ascii="Times-Roman" w:hAnsi="Times-Roman" w:cs="Times-Roman" w:hint="default"/>
        <w:b/>
        <w:i w:val="0"/>
        <w:iCs/>
        <w:shadow w:val="0"/>
        <w:emboss w:val="0"/>
        <w:imprint w:val="0"/>
      </w:rPr>
    </w:lvl>
  </w:abstractNum>
  <w:abstractNum w:abstractNumId="11" w15:restartNumberingAfterBreak="0">
    <w:nsid w:val="00000029"/>
    <w:multiLevelType w:val="singleLevel"/>
    <w:tmpl w:val="00000029"/>
    <w:name w:val="WW8Num46"/>
    <w:lvl w:ilvl="0">
      <w:start w:val="1"/>
      <w:numFmt w:val="decimal"/>
      <w:pStyle w:val="siwz1"/>
      <w:lvlText w:val="%1."/>
      <w:lvlJc w:val="left"/>
      <w:pPr>
        <w:tabs>
          <w:tab w:val="num" w:pos="567"/>
        </w:tabs>
        <w:ind w:left="567" w:hanging="567"/>
      </w:pPr>
      <w:rPr>
        <w:rFonts w:ascii="Tahoma" w:hAnsi="Tahoma" w:cs="Tahoma"/>
        <w:sz w:val="22"/>
      </w:rPr>
    </w:lvl>
  </w:abstractNum>
  <w:abstractNum w:abstractNumId="12" w15:restartNumberingAfterBreak="0">
    <w:nsid w:val="0000002C"/>
    <w:multiLevelType w:val="singleLevel"/>
    <w:tmpl w:val="29FAD716"/>
    <w:name w:val="WW8Num51"/>
    <w:lvl w:ilvl="0">
      <w:start w:val="1"/>
      <w:numFmt w:val="decimal"/>
      <w:lvlText w:val="%1."/>
      <w:lvlJc w:val="left"/>
      <w:pPr>
        <w:tabs>
          <w:tab w:val="num" w:pos="720"/>
        </w:tabs>
        <w:ind w:left="720" w:hanging="360"/>
      </w:pPr>
      <w:rPr>
        <w:rFonts w:ascii="Times New Roman" w:hAnsi="Times New Roman" w:cs="Times New Roman" w:hint="default"/>
        <w:b w:val="0"/>
        <w:color w:val="000000"/>
        <w:sz w:val="24"/>
        <w:szCs w:val="24"/>
      </w:rPr>
    </w:lvl>
  </w:abstractNum>
  <w:abstractNum w:abstractNumId="13" w15:restartNumberingAfterBreak="0">
    <w:nsid w:val="0000002F"/>
    <w:multiLevelType w:val="multilevel"/>
    <w:tmpl w:val="88849988"/>
    <w:lvl w:ilvl="0">
      <w:start w:val="1"/>
      <w:numFmt w:val="decimal"/>
      <w:lvlText w:val="%1."/>
      <w:lvlJc w:val="left"/>
      <w:pPr>
        <w:tabs>
          <w:tab w:val="num" w:pos="682"/>
        </w:tabs>
        <w:ind w:left="682" w:hanging="360"/>
      </w:pPr>
      <w:rPr>
        <w:color w:val="auto"/>
      </w:rPr>
    </w:lvl>
    <w:lvl w:ilvl="1">
      <w:start w:val="1"/>
      <w:numFmt w:val="lowerLetter"/>
      <w:lvlText w:val="%2)"/>
      <w:lvlJc w:val="left"/>
      <w:pPr>
        <w:tabs>
          <w:tab w:val="num" w:pos="1402"/>
        </w:tabs>
        <w:ind w:left="140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14" w15:restartNumberingAfterBreak="0">
    <w:nsid w:val="01D73A96"/>
    <w:multiLevelType w:val="multilevel"/>
    <w:tmpl w:val="3C6C6FA6"/>
    <w:lvl w:ilvl="0">
      <w:start w:val="3"/>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Roman" w:eastAsia="Arial Unicode MS" w:hAnsi="Times-Roman" w:cs="Times-Roman" w:hint="default"/>
        <w:b w:val="0"/>
        <w:i w:val="0"/>
        <w:shadow w:val="0"/>
        <w:emboss w:val="0"/>
        <w:imprint w:val="0"/>
        <w:color w:val="00000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02ED6232"/>
    <w:multiLevelType w:val="hybridMultilevel"/>
    <w:tmpl w:val="CDFA72E4"/>
    <w:lvl w:ilvl="0" w:tplc="0E5C2C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3DA7DF9"/>
    <w:multiLevelType w:val="hybridMultilevel"/>
    <w:tmpl w:val="89CE2596"/>
    <w:lvl w:ilvl="0" w:tplc="31585546">
      <w:start w:val="1"/>
      <w:numFmt w:val="decimal"/>
      <w:lvlText w:val="%1."/>
      <w:lvlJc w:val="left"/>
      <w:pPr>
        <w:ind w:left="786" w:hanging="360"/>
      </w:pPr>
      <w:rPr>
        <w:b w:val="0"/>
        <w:bCs/>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45600E4"/>
    <w:multiLevelType w:val="multilevel"/>
    <w:tmpl w:val="906A9C8E"/>
    <w:lvl w:ilvl="0">
      <w:start w:val="1"/>
      <w:numFmt w:val="decimal"/>
      <w:lvlText w:val="%1."/>
      <w:lvlJc w:val="left"/>
      <w:pPr>
        <w:tabs>
          <w:tab w:val="num" w:pos="708"/>
        </w:tabs>
        <w:ind w:left="1080" w:hanging="720"/>
      </w:pPr>
      <w:rPr>
        <w:rFonts w:ascii="Times-Roman" w:hAnsi="Times-Roman" w:cs="Times-Roman" w:hint="default"/>
        <w:b/>
        <w:shadow w:val="0"/>
        <w:emboss w:val="0"/>
        <w:imprint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0518093C"/>
    <w:multiLevelType w:val="singleLevel"/>
    <w:tmpl w:val="04150017"/>
    <w:lvl w:ilvl="0">
      <w:start w:val="1"/>
      <w:numFmt w:val="lowerLetter"/>
      <w:lvlText w:val="%1)"/>
      <w:lvlJc w:val="left"/>
      <w:pPr>
        <w:ind w:left="720" w:hanging="360"/>
      </w:pPr>
      <w:rPr>
        <w:b w:val="0"/>
        <w:color w:val="auto"/>
        <w:u w:val="none"/>
      </w:rPr>
    </w:lvl>
  </w:abstractNum>
  <w:abstractNum w:abstractNumId="19" w15:restartNumberingAfterBreak="0">
    <w:nsid w:val="076C7BA8"/>
    <w:multiLevelType w:val="hybridMultilevel"/>
    <w:tmpl w:val="54AA7894"/>
    <w:lvl w:ilvl="0" w:tplc="90EA0E9E">
      <w:start w:val="1"/>
      <w:numFmt w:val="decimal"/>
      <w:lvlText w:val="%1)"/>
      <w:lvlJc w:val="left"/>
      <w:pPr>
        <w:ind w:left="720" w:hanging="360"/>
      </w:pPr>
      <w:rPr>
        <w:rFonts w:cs="Times New Roman"/>
        <w:b w:val="0"/>
        <w:color w:val="auto"/>
      </w:rPr>
    </w:lvl>
    <w:lvl w:ilvl="1" w:tplc="90EA0E9E">
      <w:start w:val="1"/>
      <w:numFmt w:val="decimal"/>
      <w:lvlText w:val="%2)"/>
      <w:lvlJc w:val="left"/>
      <w:pPr>
        <w:ind w:left="1440" w:hanging="360"/>
      </w:pPr>
      <w:rPr>
        <w:rFonts w:cs="Times New Roman"/>
        <w:b w:val="0"/>
        <w:color w:val="auto"/>
      </w:rPr>
    </w:lvl>
    <w:lvl w:ilvl="2" w:tplc="2E249E0C">
      <w:start w:val="1"/>
      <w:numFmt w:val="lowerLetter"/>
      <w:lvlText w:val="%3)"/>
      <w:lvlJc w:val="left"/>
      <w:pPr>
        <w:ind w:left="2055" w:hanging="7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7F4574B"/>
    <w:multiLevelType w:val="hybridMultilevel"/>
    <w:tmpl w:val="F5D23552"/>
    <w:lvl w:ilvl="0" w:tplc="04150017">
      <w:start w:val="1"/>
      <w:numFmt w:val="lowerLetter"/>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21" w15:restartNumberingAfterBreak="0">
    <w:nsid w:val="095E143E"/>
    <w:multiLevelType w:val="hybridMultilevel"/>
    <w:tmpl w:val="37760F92"/>
    <w:lvl w:ilvl="0" w:tplc="A4EA4FCC">
      <w:start w:val="1"/>
      <w:numFmt w:val="bullet"/>
      <w:lvlText w:val=""/>
      <w:lvlJc w:val="left"/>
      <w:pPr>
        <w:ind w:left="1429" w:hanging="360"/>
      </w:pPr>
      <w:rPr>
        <w:rFonts w:ascii="Symbol" w:hAnsi="Symbol"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 w15:restartNumberingAfterBreak="0">
    <w:nsid w:val="0A725927"/>
    <w:multiLevelType w:val="hybridMultilevel"/>
    <w:tmpl w:val="DCBCA420"/>
    <w:lvl w:ilvl="0" w:tplc="D802796A">
      <w:start w:val="1"/>
      <w:numFmt w:val="bullet"/>
      <w:lvlText w:val="•"/>
      <w:lvlJc w:val="left"/>
      <w:pPr>
        <w:ind w:left="2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9E5AA4">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F52BA20">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F02B916">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5A1782">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B4D22E">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C4B08E">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ECF3AA">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3CFEC8">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0E8420B4"/>
    <w:multiLevelType w:val="multilevel"/>
    <w:tmpl w:val="43D47F0E"/>
    <w:lvl w:ilvl="0">
      <w:start w:val="1"/>
      <w:numFmt w:val="decimal"/>
      <w:lvlText w:val="%1."/>
      <w:lvlJc w:val="left"/>
      <w:pPr>
        <w:ind w:left="360" w:hanging="360"/>
      </w:pPr>
    </w:lvl>
    <w:lvl w:ilvl="1">
      <w:start w:val="1"/>
      <w:numFmt w:val="decimal"/>
      <w:lvlText w:val="%2."/>
      <w:lvlJc w:val="left"/>
      <w:pPr>
        <w:ind w:left="792" w:hanging="432"/>
      </w:pPr>
      <w:rPr>
        <w:rFonts w:ascii="Times-Roman" w:hAnsi="Times-Roman" w:cs="Times-Roman" w:hint="default"/>
        <w:b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0AB1785"/>
    <w:multiLevelType w:val="multilevel"/>
    <w:tmpl w:val="06C8641C"/>
    <w:lvl w:ilvl="0">
      <w:start w:val="1"/>
      <w:numFmt w:val="lowerLetter"/>
      <w:lvlText w:val="%1)"/>
      <w:lvlJc w:val="left"/>
      <w:pPr>
        <w:tabs>
          <w:tab w:val="num" w:pos="0"/>
        </w:tabs>
        <w:ind w:left="3474" w:hanging="360"/>
      </w:pPr>
    </w:lvl>
    <w:lvl w:ilvl="1">
      <w:start w:val="1"/>
      <w:numFmt w:val="lowerLetter"/>
      <w:lvlText w:val="%2."/>
      <w:lvlJc w:val="left"/>
      <w:pPr>
        <w:tabs>
          <w:tab w:val="num" w:pos="0"/>
        </w:tabs>
        <w:ind w:left="4194" w:hanging="360"/>
      </w:pPr>
    </w:lvl>
    <w:lvl w:ilvl="2">
      <w:start w:val="1"/>
      <w:numFmt w:val="lowerRoman"/>
      <w:lvlText w:val="%3."/>
      <w:lvlJc w:val="right"/>
      <w:pPr>
        <w:tabs>
          <w:tab w:val="num" w:pos="0"/>
        </w:tabs>
        <w:ind w:left="4914" w:hanging="180"/>
      </w:pPr>
    </w:lvl>
    <w:lvl w:ilvl="3">
      <w:start w:val="1"/>
      <w:numFmt w:val="decimal"/>
      <w:lvlText w:val="%4."/>
      <w:lvlJc w:val="left"/>
      <w:pPr>
        <w:tabs>
          <w:tab w:val="num" w:pos="0"/>
        </w:tabs>
        <w:ind w:left="5634" w:hanging="360"/>
      </w:pPr>
    </w:lvl>
    <w:lvl w:ilvl="4">
      <w:start w:val="1"/>
      <w:numFmt w:val="lowerLetter"/>
      <w:lvlText w:val="%5."/>
      <w:lvlJc w:val="left"/>
      <w:pPr>
        <w:tabs>
          <w:tab w:val="num" w:pos="0"/>
        </w:tabs>
        <w:ind w:left="6354" w:hanging="360"/>
      </w:pPr>
    </w:lvl>
    <w:lvl w:ilvl="5">
      <w:start w:val="1"/>
      <w:numFmt w:val="lowerRoman"/>
      <w:lvlText w:val="%6."/>
      <w:lvlJc w:val="right"/>
      <w:pPr>
        <w:tabs>
          <w:tab w:val="num" w:pos="0"/>
        </w:tabs>
        <w:ind w:left="7074" w:hanging="180"/>
      </w:pPr>
    </w:lvl>
    <w:lvl w:ilvl="6">
      <w:start w:val="1"/>
      <w:numFmt w:val="decimal"/>
      <w:lvlText w:val="%7."/>
      <w:lvlJc w:val="left"/>
      <w:pPr>
        <w:tabs>
          <w:tab w:val="num" w:pos="0"/>
        </w:tabs>
        <w:ind w:left="7794" w:hanging="360"/>
      </w:pPr>
    </w:lvl>
    <w:lvl w:ilvl="7">
      <w:start w:val="1"/>
      <w:numFmt w:val="lowerLetter"/>
      <w:lvlText w:val="%8."/>
      <w:lvlJc w:val="left"/>
      <w:pPr>
        <w:tabs>
          <w:tab w:val="num" w:pos="0"/>
        </w:tabs>
        <w:ind w:left="8514" w:hanging="360"/>
      </w:pPr>
    </w:lvl>
    <w:lvl w:ilvl="8">
      <w:start w:val="1"/>
      <w:numFmt w:val="lowerRoman"/>
      <w:lvlText w:val="%9."/>
      <w:lvlJc w:val="right"/>
      <w:pPr>
        <w:tabs>
          <w:tab w:val="num" w:pos="0"/>
        </w:tabs>
        <w:ind w:left="9234" w:hanging="180"/>
      </w:pPr>
    </w:lvl>
  </w:abstractNum>
  <w:abstractNum w:abstractNumId="25" w15:restartNumberingAfterBreak="0">
    <w:nsid w:val="11CF73A0"/>
    <w:multiLevelType w:val="hybridMultilevel"/>
    <w:tmpl w:val="4504FEE4"/>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3B368CA"/>
    <w:multiLevelType w:val="hybridMultilevel"/>
    <w:tmpl w:val="B0486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5A80FAA"/>
    <w:multiLevelType w:val="hybridMultilevel"/>
    <w:tmpl w:val="1990047E"/>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28" w15:restartNumberingAfterBreak="0">
    <w:nsid w:val="16EB70A2"/>
    <w:multiLevelType w:val="multilevel"/>
    <w:tmpl w:val="4F8E5B4C"/>
    <w:lvl w:ilvl="0">
      <w:start w:val="3"/>
      <w:numFmt w:val="decimal"/>
      <w:lvlText w:val="%1"/>
      <w:lvlJc w:val="left"/>
      <w:pPr>
        <w:tabs>
          <w:tab w:val="num" w:pos="360"/>
        </w:tabs>
        <w:ind w:left="360" w:hanging="360"/>
      </w:pPr>
    </w:lvl>
    <w:lvl w:ilvl="1">
      <w:start w:val="1"/>
      <w:numFmt w:val="decimal"/>
      <w:lvlText w:val="%2."/>
      <w:lvlJc w:val="left"/>
      <w:pPr>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18855F8F"/>
    <w:multiLevelType w:val="hybridMultilevel"/>
    <w:tmpl w:val="089A3CE6"/>
    <w:lvl w:ilvl="0" w:tplc="FFFFFFFF">
      <w:start w:val="1"/>
      <w:numFmt w:val="decimal"/>
      <w:lvlText w:val="%1)"/>
      <w:lvlJc w:val="left"/>
      <w:pPr>
        <w:ind w:left="720" w:hanging="360"/>
      </w:pPr>
      <w:rPr>
        <w:strike w:val="0"/>
        <w:color w:val="auto"/>
      </w:rPr>
    </w:lvl>
    <w:lvl w:ilvl="1" w:tplc="FFFFFFFF">
      <w:numFmt w:val="bullet"/>
      <w:lvlText w:val="•"/>
      <w:lvlJc w:val="left"/>
      <w:pPr>
        <w:ind w:left="1440" w:hanging="360"/>
      </w:pPr>
      <w:rPr>
        <w:rFonts w:ascii="Times New Roman" w:eastAsia="Arial Unicode MS" w:hAnsi="Times New Roman" w:cs="Times New Roman" w:hint="default"/>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8DA1CBA"/>
    <w:multiLevelType w:val="hybridMultilevel"/>
    <w:tmpl w:val="5D4243B2"/>
    <w:lvl w:ilvl="0" w:tplc="F6D017CC">
      <w:start w:val="1"/>
      <w:numFmt w:val="decimal"/>
      <w:lvlText w:val="%1."/>
      <w:lvlJc w:val="left"/>
      <w:pPr>
        <w:ind w:left="720" w:hanging="360"/>
      </w:pPr>
      <w:rPr>
        <w:rFonts w:ascii="Times-Roman" w:hAnsi="Times-Roman" w:cs="Times-Roman"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A2A6CDC"/>
    <w:multiLevelType w:val="hybridMultilevel"/>
    <w:tmpl w:val="58982FB2"/>
    <w:lvl w:ilvl="0" w:tplc="467EA550">
      <w:start w:val="1"/>
      <w:numFmt w:val="decimal"/>
      <w:lvlText w:val="%1."/>
      <w:lvlJc w:val="left"/>
      <w:pPr>
        <w:ind w:left="720" w:hanging="360"/>
      </w:pPr>
      <w:rPr>
        <w:rFonts w:ascii="Times-Roman" w:hAnsi="Times-Roman" w:cs="Times-Roman" w:hint="default"/>
        <w:b w:val="0"/>
        <w:i w:val="0"/>
        <w:shadow w:val="0"/>
        <w:emboss w:val="0"/>
        <w:imprint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AD343AB"/>
    <w:multiLevelType w:val="hybridMultilevel"/>
    <w:tmpl w:val="8ABAA106"/>
    <w:lvl w:ilvl="0" w:tplc="E6E2FDE4">
      <w:start w:val="1"/>
      <w:numFmt w:val="bullet"/>
      <w:lvlText w:val="•"/>
      <w:lvlJc w:val="left"/>
      <w:pPr>
        <w:ind w:left="5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50D5EC">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F70E862">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5A6E1C">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BAA932">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CA286E">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564C12">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2E92DE">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DCEA256">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1BF94426"/>
    <w:multiLevelType w:val="hybridMultilevel"/>
    <w:tmpl w:val="4504FEE4"/>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D8A7A5D"/>
    <w:multiLevelType w:val="multilevel"/>
    <w:tmpl w:val="4F8E5B4C"/>
    <w:lvl w:ilvl="0">
      <w:start w:val="3"/>
      <w:numFmt w:val="decimal"/>
      <w:lvlText w:val="%1"/>
      <w:lvlJc w:val="left"/>
      <w:pPr>
        <w:tabs>
          <w:tab w:val="num" w:pos="360"/>
        </w:tabs>
        <w:ind w:left="360" w:hanging="360"/>
      </w:pPr>
    </w:lvl>
    <w:lvl w:ilvl="1">
      <w:start w:val="1"/>
      <w:numFmt w:val="decimal"/>
      <w:lvlText w:val="%2."/>
      <w:lvlJc w:val="left"/>
      <w:pPr>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1DF56FD5"/>
    <w:multiLevelType w:val="singleLevel"/>
    <w:tmpl w:val="0000000F"/>
    <w:lvl w:ilvl="0">
      <w:start w:val="1"/>
      <w:numFmt w:val="decimal"/>
      <w:lvlText w:val="%1."/>
      <w:lvlJc w:val="left"/>
      <w:pPr>
        <w:tabs>
          <w:tab w:val="num" w:pos="360"/>
        </w:tabs>
        <w:ind w:left="360" w:hanging="360"/>
      </w:pPr>
      <w:rPr>
        <w:color w:val="auto"/>
      </w:rPr>
    </w:lvl>
  </w:abstractNum>
  <w:abstractNum w:abstractNumId="36" w15:restartNumberingAfterBreak="0">
    <w:nsid w:val="207F5806"/>
    <w:multiLevelType w:val="hybridMultilevel"/>
    <w:tmpl w:val="6C5C8174"/>
    <w:name w:val="WW8Num5122"/>
    <w:lvl w:ilvl="0" w:tplc="F6D017CC">
      <w:start w:val="1"/>
      <w:numFmt w:val="decimal"/>
      <w:lvlText w:val="%1."/>
      <w:lvlJc w:val="left"/>
      <w:pPr>
        <w:ind w:left="720" w:hanging="360"/>
      </w:pPr>
      <w:rPr>
        <w:rFonts w:ascii="Times-Roman" w:hAnsi="Times-Roman" w:cs="Times-Roman"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42C5DC6"/>
    <w:multiLevelType w:val="hybridMultilevel"/>
    <w:tmpl w:val="945AA4E2"/>
    <w:lvl w:ilvl="0" w:tplc="0E5C2C1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82F449C"/>
    <w:multiLevelType w:val="hybridMultilevel"/>
    <w:tmpl w:val="C13E0680"/>
    <w:lvl w:ilvl="0" w:tplc="B6AC6E5E">
      <w:start w:val="1"/>
      <w:numFmt w:val="decimal"/>
      <w:lvlText w:val="%1."/>
      <w:lvlJc w:val="left"/>
      <w:pPr>
        <w:ind w:left="720" w:hanging="360"/>
      </w:pPr>
      <w:rPr>
        <w:rFonts w:ascii="Times New Roman" w:hAnsi="Times New Roman" w:cs="Times New Roman" w:hint="default"/>
        <w:b w:val="0"/>
        <w:bCs/>
        <w:i w:val="0"/>
        <w:sz w:val="24"/>
        <w:szCs w:val="22"/>
      </w:rPr>
    </w:lvl>
    <w:lvl w:ilvl="1" w:tplc="D4F2C984">
      <w:start w:val="1"/>
      <w:numFmt w:val="decimal"/>
      <w:lvlText w:val="%2)"/>
      <w:lvlJc w:val="left"/>
      <w:pPr>
        <w:ind w:left="1440" w:hanging="360"/>
      </w:pPr>
      <w:rPr>
        <w:rFonts w:hint="default"/>
        <w:i/>
        <w:sz w:val="26"/>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85333BF"/>
    <w:multiLevelType w:val="multilevel"/>
    <w:tmpl w:val="43D47F0E"/>
    <w:lvl w:ilvl="0">
      <w:start w:val="1"/>
      <w:numFmt w:val="decimal"/>
      <w:lvlText w:val="%1."/>
      <w:lvlJc w:val="left"/>
      <w:pPr>
        <w:ind w:left="360" w:hanging="360"/>
      </w:pPr>
    </w:lvl>
    <w:lvl w:ilvl="1">
      <w:start w:val="1"/>
      <w:numFmt w:val="decimal"/>
      <w:lvlText w:val="%2."/>
      <w:lvlJc w:val="left"/>
      <w:pPr>
        <w:ind w:left="792" w:hanging="432"/>
      </w:pPr>
      <w:rPr>
        <w:rFonts w:ascii="Times-Roman" w:hAnsi="Times-Roman" w:cs="Times-Roman" w:hint="default"/>
        <w:b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A5B2B87"/>
    <w:multiLevelType w:val="hybridMultilevel"/>
    <w:tmpl w:val="138C2AB8"/>
    <w:name w:val="WW8Num512"/>
    <w:lvl w:ilvl="0" w:tplc="F6D017CC">
      <w:start w:val="1"/>
      <w:numFmt w:val="decimal"/>
      <w:lvlText w:val="%1."/>
      <w:lvlJc w:val="left"/>
      <w:pPr>
        <w:ind w:left="1004" w:hanging="360"/>
      </w:pPr>
      <w:rPr>
        <w:rFonts w:ascii="Times-Roman" w:hAnsi="Times-Roman" w:cs="Times-Roman" w:hint="default"/>
        <w:shadow w:val="0"/>
        <w:emboss w:val="0"/>
        <w:imprint w:val="0"/>
      </w:rPr>
    </w:lvl>
    <w:lvl w:ilvl="1" w:tplc="04150019" w:tentative="1">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2A9A03FC"/>
    <w:multiLevelType w:val="multilevel"/>
    <w:tmpl w:val="43D47F0E"/>
    <w:lvl w:ilvl="0">
      <w:start w:val="1"/>
      <w:numFmt w:val="decimal"/>
      <w:lvlText w:val="%1."/>
      <w:lvlJc w:val="left"/>
      <w:pPr>
        <w:ind w:left="360" w:hanging="360"/>
      </w:pPr>
    </w:lvl>
    <w:lvl w:ilvl="1">
      <w:start w:val="1"/>
      <w:numFmt w:val="decimal"/>
      <w:lvlText w:val="%2."/>
      <w:lvlJc w:val="left"/>
      <w:pPr>
        <w:ind w:left="792" w:hanging="432"/>
      </w:pPr>
      <w:rPr>
        <w:rFonts w:ascii="Times-Roman" w:hAnsi="Times-Roman" w:cs="Times-Roman" w:hint="default"/>
        <w:b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AC20108"/>
    <w:multiLevelType w:val="hybridMultilevel"/>
    <w:tmpl w:val="8126049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B245101"/>
    <w:multiLevelType w:val="hybridMultilevel"/>
    <w:tmpl w:val="BF361B76"/>
    <w:lvl w:ilvl="0" w:tplc="04150011">
      <w:start w:val="1"/>
      <w:numFmt w:val="decimal"/>
      <w:lvlText w:val="%1)"/>
      <w:lvlJc w:val="left"/>
      <w:pPr>
        <w:ind w:left="720" w:hanging="360"/>
      </w:pPr>
      <w:rPr>
        <w:rFonts w:hint="default"/>
        <w:b w:val="0"/>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F1C726D"/>
    <w:multiLevelType w:val="hybridMultilevel"/>
    <w:tmpl w:val="B278138A"/>
    <w:lvl w:ilvl="0" w:tplc="036ECD98">
      <w:start w:val="1"/>
      <w:numFmt w:val="decimal"/>
      <w:lvlText w:val="%1."/>
      <w:lvlJc w:val="left"/>
      <w:pPr>
        <w:ind w:left="720" w:hanging="360"/>
      </w:pPr>
      <w:rPr>
        <w:rFonts w:ascii="Times-Roman" w:hAnsi="Times-Roman" w:cs="Times-Roman" w:hint="default"/>
        <w:shadow w:val="0"/>
        <w:emboss w:val="0"/>
        <w:imprint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0392DB8"/>
    <w:multiLevelType w:val="multilevel"/>
    <w:tmpl w:val="5002F22C"/>
    <w:lvl w:ilvl="0">
      <w:start w:val="1"/>
      <w:numFmt w:val="decimal"/>
      <w:lvlText w:val="%1."/>
      <w:lvlJc w:val="left"/>
      <w:pPr>
        <w:tabs>
          <w:tab w:val="num" w:pos="0"/>
        </w:tabs>
        <w:ind w:left="5039" w:hanging="360"/>
      </w:pPr>
      <w:rPr>
        <w:rFonts w:ascii="Times-Roman" w:hAnsi="Times-Roman" w:cs="Times-Roman"/>
        <w:b w:val="0"/>
        <w:shadow w:val="0"/>
        <w:emboss w:val="0"/>
        <w:imprint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32454978"/>
    <w:multiLevelType w:val="hybridMultilevel"/>
    <w:tmpl w:val="935E120E"/>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7" w15:restartNumberingAfterBreak="0">
    <w:nsid w:val="35BC1D0D"/>
    <w:multiLevelType w:val="multilevel"/>
    <w:tmpl w:val="3C6C6FA6"/>
    <w:lvl w:ilvl="0">
      <w:start w:val="3"/>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Roman" w:eastAsia="Arial Unicode MS" w:hAnsi="Times-Roman" w:cs="Times-Roman" w:hint="default"/>
        <w:b w:val="0"/>
        <w:i w:val="0"/>
        <w:shadow w:val="0"/>
        <w:emboss w:val="0"/>
        <w:imprint w:val="0"/>
        <w:color w:val="00000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8" w15:restartNumberingAfterBreak="0">
    <w:nsid w:val="37393A69"/>
    <w:multiLevelType w:val="hybridMultilevel"/>
    <w:tmpl w:val="A1CCA7E2"/>
    <w:lvl w:ilvl="0" w:tplc="10805822">
      <w:start w:val="1"/>
      <w:numFmt w:val="decimal"/>
      <w:lvlText w:val="%1."/>
      <w:lvlJc w:val="left"/>
      <w:pPr>
        <w:ind w:left="720" w:hanging="360"/>
      </w:pPr>
      <w:rPr>
        <w:rFonts w:ascii="Times-Roman" w:hAnsi="Times-Roman" w:cs="Times-Roman" w:hint="default"/>
        <w:b w:val="0"/>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BDA5D52"/>
    <w:multiLevelType w:val="hybridMultilevel"/>
    <w:tmpl w:val="D402FD58"/>
    <w:lvl w:ilvl="0" w:tplc="E21E351A">
      <w:start w:val="1"/>
      <w:numFmt w:val="bullet"/>
      <w:lvlText w:val="•"/>
      <w:lvlJc w:val="left"/>
      <w:pPr>
        <w:ind w:left="51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36A9C5C">
      <w:start w:val="1"/>
      <w:numFmt w:val="bullet"/>
      <w:lvlText w:val="o"/>
      <w:lvlJc w:val="left"/>
      <w:pPr>
        <w:ind w:left="13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58468EE">
      <w:start w:val="1"/>
      <w:numFmt w:val="bullet"/>
      <w:lvlText w:val="▪"/>
      <w:lvlJc w:val="left"/>
      <w:pPr>
        <w:ind w:left="20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5026DDE">
      <w:start w:val="1"/>
      <w:numFmt w:val="bullet"/>
      <w:lvlText w:val="•"/>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90678B8">
      <w:start w:val="1"/>
      <w:numFmt w:val="bullet"/>
      <w:lvlText w:val="o"/>
      <w:lvlJc w:val="left"/>
      <w:pPr>
        <w:ind w:left="35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A7CE5CA">
      <w:start w:val="1"/>
      <w:numFmt w:val="bullet"/>
      <w:lvlText w:val="▪"/>
      <w:lvlJc w:val="left"/>
      <w:pPr>
        <w:ind w:left="42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220A364">
      <w:start w:val="1"/>
      <w:numFmt w:val="bullet"/>
      <w:lvlText w:val="•"/>
      <w:lvlJc w:val="left"/>
      <w:pPr>
        <w:ind w:left="49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03EA9BA">
      <w:start w:val="1"/>
      <w:numFmt w:val="bullet"/>
      <w:lvlText w:val="o"/>
      <w:lvlJc w:val="left"/>
      <w:pPr>
        <w:ind w:left="56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3467302">
      <w:start w:val="1"/>
      <w:numFmt w:val="bullet"/>
      <w:lvlText w:val="▪"/>
      <w:lvlJc w:val="left"/>
      <w:pPr>
        <w:ind w:left="64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421D1D14"/>
    <w:multiLevelType w:val="multilevel"/>
    <w:tmpl w:val="98CAEC24"/>
    <w:lvl w:ilvl="0">
      <w:start w:val="3"/>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Roman" w:eastAsia="Arial Unicode MS" w:hAnsi="Times-Roman" w:cs="Times-Roman"/>
        <w:b w:val="0"/>
        <w:i w:val="0"/>
        <w:shadow w:val="0"/>
        <w:emboss w:val="0"/>
        <w:imprint w:val="0"/>
        <w:color w:val="00000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1" w15:restartNumberingAfterBreak="0">
    <w:nsid w:val="456319EB"/>
    <w:multiLevelType w:val="multilevel"/>
    <w:tmpl w:val="11400DD0"/>
    <w:lvl w:ilvl="0">
      <w:start w:val="1"/>
      <w:numFmt w:val="decimal"/>
      <w:lvlText w:val="%1."/>
      <w:lvlJc w:val="left"/>
      <w:pPr>
        <w:ind w:left="360" w:hanging="360"/>
      </w:pPr>
    </w:lvl>
    <w:lvl w:ilvl="1">
      <w:start w:val="1"/>
      <w:numFmt w:val="decimal"/>
      <w:lvlText w:val="%2)"/>
      <w:lvlJc w:val="left"/>
      <w:pPr>
        <w:ind w:left="792" w:hanging="432"/>
      </w:pPr>
      <w:rPr>
        <w:rFonts w:hint="default"/>
        <w:b w:val="0"/>
        <w:strike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6A60F8D"/>
    <w:multiLevelType w:val="hybridMultilevel"/>
    <w:tmpl w:val="D11A75BC"/>
    <w:lvl w:ilvl="0" w:tplc="90EA0E9E">
      <w:start w:val="1"/>
      <w:numFmt w:val="decimal"/>
      <w:lvlText w:val="%1)"/>
      <w:lvlJc w:val="left"/>
      <w:pPr>
        <w:ind w:left="720" w:hanging="360"/>
      </w:pPr>
      <w:rPr>
        <w:rFonts w:cs="Times New Roman"/>
        <w:b w:val="0"/>
        <w:color w:val="auto"/>
      </w:rPr>
    </w:lvl>
    <w:lvl w:ilvl="1" w:tplc="90EA0E9E">
      <w:start w:val="1"/>
      <w:numFmt w:val="decimal"/>
      <w:lvlText w:val="%2)"/>
      <w:lvlJc w:val="left"/>
      <w:pPr>
        <w:ind w:left="1440" w:hanging="360"/>
      </w:pPr>
      <w:rPr>
        <w:rFonts w:cs="Times New Roman"/>
        <w:b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9A45689"/>
    <w:multiLevelType w:val="hybridMultilevel"/>
    <w:tmpl w:val="94806ECC"/>
    <w:lvl w:ilvl="0" w:tplc="F18C3BC6">
      <w:start w:val="1"/>
      <w:numFmt w:val="lowerLetter"/>
      <w:lvlText w:val="%1)"/>
      <w:lvlJc w:val="left"/>
      <w:pPr>
        <w:ind w:left="2340" w:hanging="360"/>
      </w:pPr>
      <w:rPr>
        <w:color w:val="auto"/>
      </w:r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54" w15:restartNumberingAfterBreak="0">
    <w:nsid w:val="4B583253"/>
    <w:multiLevelType w:val="multilevel"/>
    <w:tmpl w:val="581A3FBA"/>
    <w:lvl w:ilvl="0">
      <w:start w:val="1"/>
      <w:numFmt w:val="decimal"/>
      <w:lvlText w:val="%1."/>
      <w:lvlJc w:val="left"/>
      <w:pPr>
        <w:tabs>
          <w:tab w:val="num" w:pos="0"/>
        </w:tabs>
        <w:ind w:left="720" w:hanging="360"/>
      </w:pPr>
      <w:rPr>
        <w:rFonts w:eastAsia="Lucida Sans Unicode"/>
        <w:b w:val="0"/>
        <w:kern w:val="2"/>
      </w:rPr>
    </w:lvl>
    <w:lvl w:ilvl="1">
      <w:start w:val="1"/>
      <w:numFmt w:val="lowerLetter"/>
      <w:lvlText w:val="%2)"/>
      <w:lvlJc w:val="left"/>
      <w:pPr>
        <w:tabs>
          <w:tab w:val="num" w:pos="0"/>
        </w:tabs>
        <w:ind w:left="1440" w:hanging="360"/>
      </w:pPr>
      <w:rPr>
        <w:b w:val="0"/>
        <w:kern w:val="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4BBD5C93"/>
    <w:multiLevelType w:val="hybridMultilevel"/>
    <w:tmpl w:val="74C2D15E"/>
    <w:lvl w:ilvl="0" w:tplc="04150011">
      <w:start w:val="1"/>
      <w:numFmt w:val="decimal"/>
      <w:lvlText w:val="%1)"/>
      <w:lvlJc w:val="left"/>
      <w:pPr>
        <w:ind w:left="144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E2F3301"/>
    <w:multiLevelType w:val="multilevel"/>
    <w:tmpl w:val="F13875C6"/>
    <w:lvl w:ilvl="0">
      <w:start w:val="1"/>
      <w:numFmt w:val="decimal"/>
      <w:lvlText w:val="%1."/>
      <w:lvlJc w:val="left"/>
      <w:pPr>
        <w:ind w:left="360" w:hanging="360"/>
      </w:pPr>
    </w:lvl>
    <w:lvl w:ilvl="1">
      <w:start w:val="1"/>
      <w:numFmt w:val="decimal"/>
      <w:lvlText w:val="%2)"/>
      <w:lvlJc w:val="left"/>
      <w:pPr>
        <w:ind w:left="792" w:hanging="432"/>
      </w:pPr>
      <w:rPr>
        <w:rFonts w:hint="default"/>
        <w:b w:val="0"/>
        <w:i w:val="0"/>
        <w:strike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0A752F8"/>
    <w:multiLevelType w:val="hybridMultilevel"/>
    <w:tmpl w:val="CE4EFED0"/>
    <w:lvl w:ilvl="0" w:tplc="2230EBC2">
      <w:start w:val="1"/>
      <w:numFmt w:val="decimal"/>
      <w:lvlText w:val="%1."/>
      <w:lvlJc w:val="left"/>
      <w:pPr>
        <w:ind w:left="720" w:hanging="360"/>
      </w:pPr>
      <w:rPr>
        <w:rFonts w:ascii="Times-Roman" w:hAnsi="Times-Roman" w:cs="Times-Roman" w:hint="default"/>
        <w:shadow w:val="0"/>
        <w:emboss w:val="0"/>
        <w:imprint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25C6244"/>
    <w:multiLevelType w:val="multilevel"/>
    <w:tmpl w:val="468A6EDE"/>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59" w15:restartNumberingAfterBreak="0">
    <w:nsid w:val="525F3C3A"/>
    <w:multiLevelType w:val="hybridMultilevel"/>
    <w:tmpl w:val="87E0367C"/>
    <w:lvl w:ilvl="0" w:tplc="04150011">
      <w:start w:val="1"/>
      <w:numFmt w:val="decimal"/>
      <w:lvlText w:val="%1)"/>
      <w:lvlJc w:val="left"/>
      <w:pPr>
        <w:ind w:left="1865" w:hanging="360"/>
      </w:pPr>
    </w:lvl>
    <w:lvl w:ilvl="1" w:tplc="04150019" w:tentative="1">
      <w:start w:val="1"/>
      <w:numFmt w:val="lowerLetter"/>
      <w:lvlText w:val="%2."/>
      <w:lvlJc w:val="left"/>
      <w:pPr>
        <w:ind w:left="2585" w:hanging="360"/>
      </w:pPr>
    </w:lvl>
    <w:lvl w:ilvl="2" w:tplc="0415001B" w:tentative="1">
      <w:start w:val="1"/>
      <w:numFmt w:val="lowerRoman"/>
      <w:lvlText w:val="%3."/>
      <w:lvlJc w:val="right"/>
      <w:pPr>
        <w:ind w:left="3305" w:hanging="180"/>
      </w:pPr>
    </w:lvl>
    <w:lvl w:ilvl="3" w:tplc="0415000F" w:tentative="1">
      <w:start w:val="1"/>
      <w:numFmt w:val="decimal"/>
      <w:lvlText w:val="%4."/>
      <w:lvlJc w:val="left"/>
      <w:pPr>
        <w:ind w:left="4025" w:hanging="360"/>
      </w:pPr>
    </w:lvl>
    <w:lvl w:ilvl="4" w:tplc="04150019" w:tentative="1">
      <w:start w:val="1"/>
      <w:numFmt w:val="lowerLetter"/>
      <w:lvlText w:val="%5."/>
      <w:lvlJc w:val="left"/>
      <w:pPr>
        <w:ind w:left="4745" w:hanging="360"/>
      </w:pPr>
    </w:lvl>
    <w:lvl w:ilvl="5" w:tplc="0415001B" w:tentative="1">
      <w:start w:val="1"/>
      <w:numFmt w:val="lowerRoman"/>
      <w:lvlText w:val="%6."/>
      <w:lvlJc w:val="right"/>
      <w:pPr>
        <w:ind w:left="5465" w:hanging="180"/>
      </w:pPr>
    </w:lvl>
    <w:lvl w:ilvl="6" w:tplc="0415000F" w:tentative="1">
      <w:start w:val="1"/>
      <w:numFmt w:val="decimal"/>
      <w:lvlText w:val="%7."/>
      <w:lvlJc w:val="left"/>
      <w:pPr>
        <w:ind w:left="6185" w:hanging="360"/>
      </w:pPr>
    </w:lvl>
    <w:lvl w:ilvl="7" w:tplc="04150019" w:tentative="1">
      <w:start w:val="1"/>
      <w:numFmt w:val="lowerLetter"/>
      <w:lvlText w:val="%8."/>
      <w:lvlJc w:val="left"/>
      <w:pPr>
        <w:ind w:left="6905" w:hanging="360"/>
      </w:pPr>
    </w:lvl>
    <w:lvl w:ilvl="8" w:tplc="0415001B" w:tentative="1">
      <w:start w:val="1"/>
      <w:numFmt w:val="lowerRoman"/>
      <w:lvlText w:val="%9."/>
      <w:lvlJc w:val="right"/>
      <w:pPr>
        <w:ind w:left="7625" w:hanging="180"/>
      </w:pPr>
    </w:lvl>
  </w:abstractNum>
  <w:abstractNum w:abstractNumId="60" w15:restartNumberingAfterBreak="0">
    <w:nsid w:val="528A3074"/>
    <w:multiLevelType w:val="hybridMultilevel"/>
    <w:tmpl w:val="85D6FF1E"/>
    <w:lvl w:ilvl="0" w:tplc="04150011">
      <w:start w:val="1"/>
      <w:numFmt w:val="decimal"/>
      <w:lvlText w:val="%1)"/>
      <w:lvlJc w:val="left"/>
      <w:pPr>
        <w:ind w:left="720" w:hanging="360"/>
      </w:pPr>
    </w:lvl>
    <w:lvl w:ilvl="1" w:tplc="04150011">
      <w:start w:val="1"/>
      <w:numFmt w:val="decimal"/>
      <w:lvlText w:val="%2)"/>
      <w:lvlJc w:val="left"/>
      <w:pPr>
        <w:ind w:left="362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307755B"/>
    <w:multiLevelType w:val="hybridMultilevel"/>
    <w:tmpl w:val="F5D23552"/>
    <w:lvl w:ilvl="0" w:tplc="04150017">
      <w:start w:val="1"/>
      <w:numFmt w:val="lowerLetter"/>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62" w15:restartNumberingAfterBreak="0">
    <w:nsid w:val="541F0014"/>
    <w:multiLevelType w:val="hybridMultilevel"/>
    <w:tmpl w:val="7366A3F0"/>
    <w:lvl w:ilvl="0" w:tplc="04150011">
      <w:start w:val="1"/>
      <w:numFmt w:val="decimal"/>
      <w:lvlText w:val="%1)"/>
      <w:lvlJc w:val="left"/>
      <w:pPr>
        <w:ind w:left="2433" w:hanging="360"/>
      </w:pPr>
    </w:lvl>
    <w:lvl w:ilvl="1" w:tplc="04150019" w:tentative="1">
      <w:start w:val="1"/>
      <w:numFmt w:val="lowerLetter"/>
      <w:lvlText w:val="%2."/>
      <w:lvlJc w:val="left"/>
      <w:pPr>
        <w:ind w:left="3153" w:hanging="360"/>
      </w:pPr>
    </w:lvl>
    <w:lvl w:ilvl="2" w:tplc="0415001B" w:tentative="1">
      <w:start w:val="1"/>
      <w:numFmt w:val="lowerRoman"/>
      <w:lvlText w:val="%3."/>
      <w:lvlJc w:val="right"/>
      <w:pPr>
        <w:ind w:left="3873" w:hanging="180"/>
      </w:pPr>
    </w:lvl>
    <w:lvl w:ilvl="3" w:tplc="0415000F" w:tentative="1">
      <w:start w:val="1"/>
      <w:numFmt w:val="decimal"/>
      <w:lvlText w:val="%4."/>
      <w:lvlJc w:val="left"/>
      <w:pPr>
        <w:ind w:left="4593" w:hanging="360"/>
      </w:pPr>
    </w:lvl>
    <w:lvl w:ilvl="4" w:tplc="04150019" w:tentative="1">
      <w:start w:val="1"/>
      <w:numFmt w:val="lowerLetter"/>
      <w:lvlText w:val="%5."/>
      <w:lvlJc w:val="left"/>
      <w:pPr>
        <w:ind w:left="5313" w:hanging="360"/>
      </w:pPr>
    </w:lvl>
    <w:lvl w:ilvl="5" w:tplc="0415001B" w:tentative="1">
      <w:start w:val="1"/>
      <w:numFmt w:val="lowerRoman"/>
      <w:lvlText w:val="%6."/>
      <w:lvlJc w:val="right"/>
      <w:pPr>
        <w:ind w:left="6033" w:hanging="180"/>
      </w:pPr>
    </w:lvl>
    <w:lvl w:ilvl="6" w:tplc="0415000F" w:tentative="1">
      <w:start w:val="1"/>
      <w:numFmt w:val="decimal"/>
      <w:lvlText w:val="%7."/>
      <w:lvlJc w:val="left"/>
      <w:pPr>
        <w:ind w:left="6753" w:hanging="360"/>
      </w:pPr>
    </w:lvl>
    <w:lvl w:ilvl="7" w:tplc="04150019" w:tentative="1">
      <w:start w:val="1"/>
      <w:numFmt w:val="lowerLetter"/>
      <w:lvlText w:val="%8."/>
      <w:lvlJc w:val="left"/>
      <w:pPr>
        <w:ind w:left="7473" w:hanging="360"/>
      </w:pPr>
    </w:lvl>
    <w:lvl w:ilvl="8" w:tplc="0415001B" w:tentative="1">
      <w:start w:val="1"/>
      <w:numFmt w:val="lowerRoman"/>
      <w:lvlText w:val="%9."/>
      <w:lvlJc w:val="right"/>
      <w:pPr>
        <w:ind w:left="8193" w:hanging="180"/>
      </w:pPr>
    </w:lvl>
  </w:abstractNum>
  <w:abstractNum w:abstractNumId="63" w15:restartNumberingAfterBreak="0">
    <w:nsid w:val="550E4615"/>
    <w:multiLevelType w:val="hybridMultilevel"/>
    <w:tmpl w:val="A95495EC"/>
    <w:lvl w:ilvl="0" w:tplc="03B22C66">
      <w:start w:val="1"/>
      <w:numFmt w:val="bullet"/>
      <w:lvlText w:val="•"/>
      <w:lvlJc w:val="left"/>
      <w:pPr>
        <w:ind w:left="3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06A9568">
      <w:start w:val="1"/>
      <w:numFmt w:val="bullet"/>
      <w:lvlText w:val="o"/>
      <w:lvlJc w:val="left"/>
      <w:pPr>
        <w:ind w:left="13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A7E7756">
      <w:start w:val="1"/>
      <w:numFmt w:val="bullet"/>
      <w:lvlText w:val="▪"/>
      <w:lvlJc w:val="left"/>
      <w:pPr>
        <w:ind w:left="20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42C7D1A">
      <w:start w:val="1"/>
      <w:numFmt w:val="bullet"/>
      <w:lvlText w:val="•"/>
      <w:lvlJc w:val="left"/>
      <w:pPr>
        <w:ind w:left="28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A149B98">
      <w:start w:val="1"/>
      <w:numFmt w:val="bullet"/>
      <w:lvlText w:val="o"/>
      <w:lvlJc w:val="left"/>
      <w:pPr>
        <w:ind w:left="352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B66E6A0">
      <w:start w:val="1"/>
      <w:numFmt w:val="bullet"/>
      <w:lvlText w:val="▪"/>
      <w:lvlJc w:val="left"/>
      <w:pPr>
        <w:ind w:left="42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D92A0E0">
      <w:start w:val="1"/>
      <w:numFmt w:val="bullet"/>
      <w:lvlText w:val="•"/>
      <w:lvlJc w:val="left"/>
      <w:pPr>
        <w:ind w:left="49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E48CB66">
      <w:start w:val="1"/>
      <w:numFmt w:val="bullet"/>
      <w:lvlText w:val="o"/>
      <w:lvlJc w:val="left"/>
      <w:pPr>
        <w:ind w:left="56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642FD84">
      <w:start w:val="1"/>
      <w:numFmt w:val="bullet"/>
      <w:lvlText w:val="▪"/>
      <w:lvlJc w:val="left"/>
      <w:pPr>
        <w:ind w:left="64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4" w15:restartNumberingAfterBreak="0">
    <w:nsid w:val="55D5079E"/>
    <w:multiLevelType w:val="multilevel"/>
    <w:tmpl w:val="F792430A"/>
    <w:lvl w:ilvl="0">
      <w:start w:val="1"/>
      <w:numFmt w:val="decimal"/>
      <w:lvlText w:val="%1."/>
      <w:lvlJc w:val="left"/>
      <w:pPr>
        <w:tabs>
          <w:tab w:val="num" w:pos="682"/>
        </w:tabs>
        <w:ind w:left="682" w:hanging="360"/>
      </w:pPr>
      <w:rPr>
        <w:color w:val="auto"/>
      </w:rPr>
    </w:lvl>
    <w:lvl w:ilvl="1">
      <w:start w:val="1"/>
      <w:numFmt w:val="lowerLetter"/>
      <w:lvlText w:val="%2)"/>
      <w:lvlJc w:val="left"/>
      <w:pPr>
        <w:tabs>
          <w:tab w:val="num" w:pos="1402"/>
        </w:tabs>
        <w:ind w:left="140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65" w15:restartNumberingAfterBreak="0">
    <w:nsid w:val="58160B45"/>
    <w:multiLevelType w:val="hybridMultilevel"/>
    <w:tmpl w:val="0AF4B3C0"/>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66" w15:restartNumberingAfterBreak="0">
    <w:nsid w:val="581B5D4F"/>
    <w:multiLevelType w:val="multilevel"/>
    <w:tmpl w:val="0A0AA52E"/>
    <w:lvl w:ilvl="0">
      <w:start w:val="1"/>
      <w:numFmt w:val="decimal"/>
      <w:lvlText w:val="%1."/>
      <w:lvlJc w:val="left"/>
      <w:pPr>
        <w:tabs>
          <w:tab w:val="num" w:pos="717"/>
        </w:tabs>
        <w:ind w:left="717" w:hanging="357"/>
      </w:pPr>
      <w:rPr>
        <w:rFonts w:hint="default"/>
        <w:color w:val="auto"/>
      </w:rPr>
    </w:lvl>
    <w:lvl w:ilvl="1">
      <w:start w:val="1"/>
      <w:numFmt w:val="decimal"/>
      <w:lvlText w:val="%2."/>
      <w:lvlJc w:val="left"/>
      <w:pPr>
        <w:tabs>
          <w:tab w:val="num" w:pos="357"/>
        </w:tabs>
        <w:ind w:left="357" w:hanging="357"/>
      </w:pPr>
      <w:rPr>
        <w:rFonts w:hint="default"/>
        <w:color w:val="auto"/>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7" w15:restartNumberingAfterBreak="0">
    <w:nsid w:val="58F62856"/>
    <w:multiLevelType w:val="singleLevel"/>
    <w:tmpl w:val="0000000F"/>
    <w:lvl w:ilvl="0">
      <w:start w:val="1"/>
      <w:numFmt w:val="decimal"/>
      <w:lvlText w:val="%1."/>
      <w:lvlJc w:val="left"/>
      <w:pPr>
        <w:tabs>
          <w:tab w:val="num" w:pos="360"/>
        </w:tabs>
        <w:ind w:left="360" w:hanging="360"/>
      </w:pPr>
      <w:rPr>
        <w:color w:val="auto"/>
      </w:rPr>
    </w:lvl>
  </w:abstractNum>
  <w:abstractNum w:abstractNumId="68" w15:restartNumberingAfterBreak="0">
    <w:nsid w:val="595E46B9"/>
    <w:multiLevelType w:val="hybridMultilevel"/>
    <w:tmpl w:val="BF361B76"/>
    <w:lvl w:ilvl="0" w:tplc="04150011">
      <w:start w:val="1"/>
      <w:numFmt w:val="decimal"/>
      <w:lvlText w:val="%1)"/>
      <w:lvlJc w:val="left"/>
      <w:pPr>
        <w:ind w:left="720" w:hanging="360"/>
      </w:pPr>
      <w:rPr>
        <w:rFonts w:hint="default"/>
        <w:b w:val="0"/>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9880F13"/>
    <w:multiLevelType w:val="hybridMultilevel"/>
    <w:tmpl w:val="E9DADD4A"/>
    <w:lvl w:ilvl="0" w:tplc="0415000F">
      <w:start w:val="1"/>
      <w:numFmt w:val="decimal"/>
      <w:lvlText w:val="%1."/>
      <w:lvlJc w:val="left"/>
      <w:pPr>
        <w:ind w:left="720" w:hanging="360"/>
      </w:pPr>
    </w:lvl>
    <w:lvl w:ilvl="1" w:tplc="04150011">
      <w:start w:val="1"/>
      <w:numFmt w:val="decimal"/>
      <w:lvlText w:val="%2)"/>
      <w:lvlJc w:val="left"/>
      <w:pPr>
        <w:ind w:left="1440" w:hanging="360"/>
      </w:pPr>
      <w:rPr>
        <w:rFonts w:hint="default"/>
        <w:color w:val="00000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99B5FF4"/>
    <w:multiLevelType w:val="hybridMultilevel"/>
    <w:tmpl w:val="B5785A4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1" w15:restartNumberingAfterBreak="0">
    <w:nsid w:val="59A25E88"/>
    <w:multiLevelType w:val="multilevel"/>
    <w:tmpl w:val="43D47F0E"/>
    <w:lvl w:ilvl="0">
      <w:start w:val="1"/>
      <w:numFmt w:val="decimal"/>
      <w:lvlText w:val="%1."/>
      <w:lvlJc w:val="left"/>
      <w:pPr>
        <w:ind w:left="360" w:hanging="360"/>
      </w:pPr>
    </w:lvl>
    <w:lvl w:ilvl="1">
      <w:start w:val="1"/>
      <w:numFmt w:val="decimal"/>
      <w:lvlText w:val="%2."/>
      <w:lvlJc w:val="left"/>
      <w:pPr>
        <w:ind w:left="792" w:hanging="432"/>
      </w:pPr>
      <w:rPr>
        <w:rFonts w:ascii="Times-Roman" w:hAnsi="Times-Roman" w:cs="Times-Roman" w:hint="default"/>
        <w:b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BD13113"/>
    <w:multiLevelType w:val="hybridMultilevel"/>
    <w:tmpl w:val="0CFEE06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3" w15:restartNumberingAfterBreak="0">
    <w:nsid w:val="5C1E3FA9"/>
    <w:multiLevelType w:val="multilevel"/>
    <w:tmpl w:val="84E6015E"/>
    <w:lvl w:ilvl="0">
      <w:start w:val="1"/>
      <w:numFmt w:val="decimal"/>
      <w:lvlText w:val="%1."/>
      <w:lvlJc w:val="left"/>
      <w:pPr>
        <w:tabs>
          <w:tab w:val="num" w:pos="708"/>
        </w:tabs>
        <w:ind w:left="1080" w:hanging="720"/>
      </w:pPr>
      <w:rPr>
        <w:rFonts w:ascii="Times-Roman" w:hAnsi="Times-Roman" w:cs="Times-Roman" w:hint="default"/>
        <w:b/>
        <w:shadow w:val="0"/>
        <w:emboss w:val="0"/>
        <w:imprint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15:restartNumberingAfterBreak="0">
    <w:nsid w:val="5D277D84"/>
    <w:multiLevelType w:val="multilevel"/>
    <w:tmpl w:val="E9F4F542"/>
    <w:lvl w:ilvl="0">
      <w:start w:val="1"/>
      <w:numFmt w:val="decimal"/>
      <w:lvlText w:val="%1."/>
      <w:lvlJc w:val="left"/>
      <w:pPr>
        <w:ind w:left="360" w:hanging="360"/>
      </w:pPr>
    </w:lvl>
    <w:lvl w:ilvl="1">
      <w:start w:val="1"/>
      <w:numFmt w:val="decimal"/>
      <w:lvlText w:val="%2)"/>
      <w:lvlJc w:val="left"/>
      <w:pPr>
        <w:ind w:left="792" w:hanging="432"/>
      </w:pPr>
      <w:rPr>
        <w:rFonts w:hint="default"/>
        <w:b w:val="0"/>
        <w:i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03A68D5"/>
    <w:multiLevelType w:val="hybridMultilevel"/>
    <w:tmpl w:val="5AC46B86"/>
    <w:lvl w:ilvl="0" w:tplc="8BF22DF8">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14F5835"/>
    <w:multiLevelType w:val="singleLevel"/>
    <w:tmpl w:val="0000001D"/>
    <w:lvl w:ilvl="0">
      <w:start w:val="1"/>
      <w:numFmt w:val="decimal"/>
      <w:lvlText w:val="%1)"/>
      <w:lvlJc w:val="left"/>
      <w:pPr>
        <w:tabs>
          <w:tab w:val="num" w:pos="720"/>
        </w:tabs>
        <w:ind w:left="720" w:hanging="360"/>
      </w:pPr>
      <w:rPr>
        <w:color w:val="000000"/>
      </w:rPr>
    </w:lvl>
  </w:abstractNum>
  <w:abstractNum w:abstractNumId="77" w15:restartNumberingAfterBreak="0">
    <w:nsid w:val="64641C87"/>
    <w:multiLevelType w:val="hybridMultilevel"/>
    <w:tmpl w:val="503C7CCC"/>
    <w:lvl w:ilvl="0" w:tplc="04150011">
      <w:start w:val="1"/>
      <w:numFmt w:val="decimal"/>
      <w:lvlText w:val="%1)"/>
      <w:lvlJc w:val="left"/>
      <w:pPr>
        <w:ind w:left="1288" w:hanging="360"/>
      </w:pPr>
    </w:lvl>
    <w:lvl w:ilvl="1" w:tplc="04150011">
      <w:start w:val="1"/>
      <w:numFmt w:val="decimal"/>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8" w15:restartNumberingAfterBreak="0">
    <w:nsid w:val="653B5748"/>
    <w:multiLevelType w:val="hybridMultilevel"/>
    <w:tmpl w:val="A1CCA7E2"/>
    <w:lvl w:ilvl="0" w:tplc="10805822">
      <w:start w:val="1"/>
      <w:numFmt w:val="decimal"/>
      <w:lvlText w:val="%1."/>
      <w:lvlJc w:val="left"/>
      <w:pPr>
        <w:ind w:left="720" w:hanging="360"/>
      </w:pPr>
      <w:rPr>
        <w:rFonts w:ascii="Times-Roman" w:hAnsi="Times-Roman" w:cs="Times-Roman" w:hint="default"/>
        <w:b w:val="0"/>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6CF6ED4"/>
    <w:multiLevelType w:val="hybridMultilevel"/>
    <w:tmpl w:val="5D4243B2"/>
    <w:lvl w:ilvl="0" w:tplc="F6D017CC">
      <w:start w:val="1"/>
      <w:numFmt w:val="decimal"/>
      <w:lvlText w:val="%1."/>
      <w:lvlJc w:val="left"/>
      <w:pPr>
        <w:ind w:left="720" w:hanging="360"/>
      </w:pPr>
      <w:rPr>
        <w:rFonts w:ascii="Times-Roman" w:hAnsi="Times-Roman" w:cs="Times-Roman"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90364BB"/>
    <w:multiLevelType w:val="multilevel"/>
    <w:tmpl w:val="768AE8D8"/>
    <w:lvl w:ilvl="0">
      <w:start w:val="1"/>
      <w:numFmt w:val="decimal"/>
      <w:lvlText w:val="%1."/>
      <w:lvlJc w:val="left"/>
      <w:pPr>
        <w:ind w:left="360" w:hanging="360"/>
      </w:pPr>
    </w:lvl>
    <w:lvl w:ilvl="1">
      <w:start w:val="1"/>
      <w:numFmt w:val="decimal"/>
      <w:lvlText w:val="%2."/>
      <w:lvlJc w:val="left"/>
      <w:pPr>
        <w:ind w:left="792" w:hanging="432"/>
      </w:pPr>
      <w:rPr>
        <w:rFonts w:ascii="Times-Roman" w:hAnsi="Times-Roman" w:cs="Times-Roman" w:hint="default"/>
        <w:b w:val="0"/>
        <w:strike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94E346B"/>
    <w:multiLevelType w:val="singleLevel"/>
    <w:tmpl w:val="7246411E"/>
    <w:lvl w:ilvl="0">
      <w:start w:val="1"/>
      <w:numFmt w:val="decimal"/>
      <w:lvlText w:val="%1."/>
      <w:lvlJc w:val="left"/>
      <w:pPr>
        <w:tabs>
          <w:tab w:val="num" w:pos="840"/>
        </w:tabs>
        <w:ind w:left="840" w:hanging="360"/>
      </w:pPr>
      <w:rPr>
        <w:b w:val="0"/>
        <w:strike w:val="0"/>
        <w:color w:val="000000"/>
        <w:sz w:val="24"/>
      </w:rPr>
    </w:lvl>
  </w:abstractNum>
  <w:abstractNum w:abstractNumId="82" w15:restartNumberingAfterBreak="0">
    <w:nsid w:val="6CB34AC0"/>
    <w:multiLevelType w:val="hybridMultilevel"/>
    <w:tmpl w:val="BFC8CF78"/>
    <w:lvl w:ilvl="0" w:tplc="F6D017CC">
      <w:start w:val="1"/>
      <w:numFmt w:val="decimal"/>
      <w:lvlText w:val="%1."/>
      <w:lvlJc w:val="left"/>
      <w:pPr>
        <w:ind w:left="720" w:hanging="360"/>
      </w:pPr>
      <w:rPr>
        <w:rFonts w:ascii="Times-Roman" w:hAnsi="Times-Roman" w:cs="Times-Roman" w:hint="default"/>
        <w:shadow w:val="0"/>
        <w:emboss w:val="0"/>
        <w:imprint w:val="0"/>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D28763F"/>
    <w:multiLevelType w:val="hybridMultilevel"/>
    <w:tmpl w:val="089A3CE6"/>
    <w:lvl w:ilvl="0" w:tplc="55342B24">
      <w:start w:val="1"/>
      <w:numFmt w:val="decimal"/>
      <w:lvlText w:val="%1)"/>
      <w:lvlJc w:val="left"/>
      <w:pPr>
        <w:ind w:left="720" w:hanging="360"/>
      </w:pPr>
      <w:rPr>
        <w:strike w:val="0"/>
        <w:color w:val="auto"/>
      </w:rPr>
    </w:lvl>
    <w:lvl w:ilvl="1" w:tplc="2DD21FE8">
      <w:numFmt w:val="bullet"/>
      <w:lvlText w:val="•"/>
      <w:lvlJc w:val="left"/>
      <w:pPr>
        <w:ind w:left="1440" w:hanging="360"/>
      </w:pPr>
      <w:rPr>
        <w:rFonts w:ascii="Times New Roman" w:eastAsia="Arial Unicode MS" w:hAnsi="Times New Roman" w:cs="Times New Roman" w:hint="default"/>
      </w:rPr>
    </w:lvl>
    <w:lvl w:ilvl="2" w:tplc="C6A07286">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E021C3C"/>
    <w:multiLevelType w:val="hybridMultilevel"/>
    <w:tmpl w:val="BEB853C0"/>
    <w:lvl w:ilvl="0" w:tplc="04150011">
      <w:start w:val="1"/>
      <w:numFmt w:val="decimal"/>
      <w:lvlText w:val="%1)"/>
      <w:lvlJc w:val="left"/>
      <w:pPr>
        <w:ind w:left="1093" w:hanging="360"/>
      </w:pPr>
    </w:lvl>
    <w:lvl w:ilvl="1" w:tplc="90EA0E9E">
      <w:start w:val="1"/>
      <w:numFmt w:val="decimal"/>
      <w:lvlText w:val="%2)"/>
      <w:lvlJc w:val="left"/>
      <w:pPr>
        <w:ind w:left="1813" w:hanging="360"/>
      </w:pPr>
      <w:rPr>
        <w:rFonts w:cs="Times New Roman"/>
        <w:b w:val="0"/>
        <w:color w:val="auto"/>
      </w:rPr>
    </w:lvl>
    <w:lvl w:ilvl="2" w:tplc="0415001B" w:tentative="1">
      <w:start w:val="1"/>
      <w:numFmt w:val="lowerRoman"/>
      <w:lvlText w:val="%3."/>
      <w:lvlJc w:val="right"/>
      <w:pPr>
        <w:ind w:left="2533" w:hanging="180"/>
      </w:pPr>
    </w:lvl>
    <w:lvl w:ilvl="3" w:tplc="0415000F" w:tentative="1">
      <w:start w:val="1"/>
      <w:numFmt w:val="decimal"/>
      <w:lvlText w:val="%4."/>
      <w:lvlJc w:val="left"/>
      <w:pPr>
        <w:ind w:left="3253" w:hanging="360"/>
      </w:pPr>
    </w:lvl>
    <w:lvl w:ilvl="4" w:tplc="04150019" w:tentative="1">
      <w:start w:val="1"/>
      <w:numFmt w:val="lowerLetter"/>
      <w:lvlText w:val="%5."/>
      <w:lvlJc w:val="left"/>
      <w:pPr>
        <w:ind w:left="3973" w:hanging="360"/>
      </w:pPr>
    </w:lvl>
    <w:lvl w:ilvl="5" w:tplc="0415001B" w:tentative="1">
      <w:start w:val="1"/>
      <w:numFmt w:val="lowerRoman"/>
      <w:lvlText w:val="%6."/>
      <w:lvlJc w:val="right"/>
      <w:pPr>
        <w:ind w:left="4693" w:hanging="180"/>
      </w:pPr>
    </w:lvl>
    <w:lvl w:ilvl="6" w:tplc="0415000F" w:tentative="1">
      <w:start w:val="1"/>
      <w:numFmt w:val="decimal"/>
      <w:lvlText w:val="%7."/>
      <w:lvlJc w:val="left"/>
      <w:pPr>
        <w:ind w:left="5413" w:hanging="360"/>
      </w:pPr>
    </w:lvl>
    <w:lvl w:ilvl="7" w:tplc="04150019" w:tentative="1">
      <w:start w:val="1"/>
      <w:numFmt w:val="lowerLetter"/>
      <w:lvlText w:val="%8."/>
      <w:lvlJc w:val="left"/>
      <w:pPr>
        <w:ind w:left="6133" w:hanging="360"/>
      </w:pPr>
    </w:lvl>
    <w:lvl w:ilvl="8" w:tplc="0415001B" w:tentative="1">
      <w:start w:val="1"/>
      <w:numFmt w:val="lowerRoman"/>
      <w:lvlText w:val="%9."/>
      <w:lvlJc w:val="right"/>
      <w:pPr>
        <w:ind w:left="6853" w:hanging="180"/>
      </w:pPr>
    </w:lvl>
  </w:abstractNum>
  <w:abstractNum w:abstractNumId="85" w15:restartNumberingAfterBreak="0">
    <w:nsid w:val="6F902B9E"/>
    <w:multiLevelType w:val="multilevel"/>
    <w:tmpl w:val="FD066C00"/>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6" w15:restartNumberingAfterBreak="0">
    <w:nsid w:val="6F9909E2"/>
    <w:multiLevelType w:val="multilevel"/>
    <w:tmpl w:val="AD66B610"/>
    <w:lvl w:ilvl="0">
      <w:start w:val="1"/>
      <w:numFmt w:val="decimal"/>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87" w15:restartNumberingAfterBreak="0">
    <w:nsid w:val="70733BFB"/>
    <w:multiLevelType w:val="hybridMultilevel"/>
    <w:tmpl w:val="CE60CAAA"/>
    <w:lvl w:ilvl="0" w:tplc="519658E8">
      <w:start w:val="1"/>
      <w:numFmt w:val="lowerLetter"/>
      <w:lvlText w:val="%1)"/>
      <w:lvlJc w:val="left"/>
      <w:pPr>
        <w:ind w:left="644" w:hanging="360"/>
      </w:pPr>
      <w:rPr>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2AA2660"/>
    <w:multiLevelType w:val="hybridMultilevel"/>
    <w:tmpl w:val="A1CCA7E2"/>
    <w:lvl w:ilvl="0" w:tplc="10805822">
      <w:start w:val="1"/>
      <w:numFmt w:val="decimal"/>
      <w:lvlText w:val="%1."/>
      <w:lvlJc w:val="left"/>
      <w:pPr>
        <w:ind w:left="720" w:hanging="360"/>
      </w:pPr>
      <w:rPr>
        <w:rFonts w:ascii="Times-Roman" w:hAnsi="Times-Roman" w:cs="Times-Roman" w:hint="default"/>
        <w:b w:val="0"/>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2B84BB3"/>
    <w:multiLevelType w:val="hybridMultilevel"/>
    <w:tmpl w:val="955E9DAC"/>
    <w:lvl w:ilvl="0" w:tplc="00000023">
      <w:start w:val="1"/>
      <w:numFmt w:val="lowerLetter"/>
      <w:lvlText w:val="%1)"/>
      <w:lvlJc w:val="left"/>
      <w:pPr>
        <w:ind w:left="1287" w:hanging="360"/>
      </w:pPr>
      <w:rPr>
        <w:rFonts w:cs="Times New Roman"/>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0" w15:restartNumberingAfterBreak="0">
    <w:nsid w:val="72BC5C3B"/>
    <w:multiLevelType w:val="hybridMultilevel"/>
    <w:tmpl w:val="AD483626"/>
    <w:lvl w:ilvl="0" w:tplc="0415000F">
      <w:start w:val="1"/>
      <w:numFmt w:val="decimal"/>
      <w:lvlText w:val="%1."/>
      <w:lvlJc w:val="left"/>
      <w:pPr>
        <w:ind w:left="720" w:hanging="360"/>
      </w:pPr>
    </w:lvl>
    <w:lvl w:ilvl="1" w:tplc="D522356A">
      <w:start w:val="1"/>
      <w:numFmt w:val="decimal"/>
      <w:lvlText w:val="%2."/>
      <w:lvlJc w:val="left"/>
      <w:pPr>
        <w:ind w:left="1440"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34B4B4B"/>
    <w:multiLevelType w:val="multilevel"/>
    <w:tmpl w:val="11400DD0"/>
    <w:lvl w:ilvl="0">
      <w:start w:val="1"/>
      <w:numFmt w:val="decimal"/>
      <w:lvlText w:val="%1."/>
      <w:lvlJc w:val="left"/>
      <w:pPr>
        <w:ind w:left="360" w:hanging="360"/>
      </w:pPr>
    </w:lvl>
    <w:lvl w:ilvl="1">
      <w:start w:val="1"/>
      <w:numFmt w:val="decimal"/>
      <w:lvlText w:val="%2)"/>
      <w:lvlJc w:val="left"/>
      <w:pPr>
        <w:ind w:left="792" w:hanging="432"/>
      </w:pPr>
      <w:rPr>
        <w:rFonts w:hint="default"/>
        <w:b w:val="0"/>
        <w:strike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5563AEA"/>
    <w:multiLevelType w:val="hybridMultilevel"/>
    <w:tmpl w:val="E97CE34E"/>
    <w:lvl w:ilvl="0" w:tplc="D56882A8">
      <w:start w:val="1"/>
      <w:numFmt w:val="bullet"/>
      <w:lvlText w:val="•"/>
      <w:lvlJc w:val="left"/>
      <w:pPr>
        <w:ind w:left="5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A768C62">
      <w:start w:val="1"/>
      <w:numFmt w:val="bullet"/>
      <w:lvlText w:val="o"/>
      <w:lvlJc w:val="left"/>
      <w:pPr>
        <w:ind w:left="13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754FFE2">
      <w:start w:val="1"/>
      <w:numFmt w:val="bullet"/>
      <w:lvlText w:val="▪"/>
      <w:lvlJc w:val="left"/>
      <w:pPr>
        <w:ind w:left="20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4D0DF26">
      <w:start w:val="1"/>
      <w:numFmt w:val="bullet"/>
      <w:lvlText w:val="•"/>
      <w:lvlJc w:val="left"/>
      <w:pPr>
        <w:ind w:left="27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36A5E92">
      <w:start w:val="1"/>
      <w:numFmt w:val="bullet"/>
      <w:lvlText w:val="o"/>
      <w:lvlJc w:val="left"/>
      <w:pPr>
        <w:ind w:left="3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2E665E2">
      <w:start w:val="1"/>
      <w:numFmt w:val="bullet"/>
      <w:lvlText w:val="▪"/>
      <w:lvlJc w:val="left"/>
      <w:pPr>
        <w:ind w:left="42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11EA1D2">
      <w:start w:val="1"/>
      <w:numFmt w:val="bullet"/>
      <w:lvlText w:val="•"/>
      <w:lvlJc w:val="left"/>
      <w:pPr>
        <w:ind w:left="494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5E46F1A">
      <w:start w:val="1"/>
      <w:numFmt w:val="bullet"/>
      <w:lvlText w:val="o"/>
      <w:lvlJc w:val="left"/>
      <w:pPr>
        <w:ind w:left="5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C5466B4">
      <w:start w:val="1"/>
      <w:numFmt w:val="bullet"/>
      <w:lvlText w:val="▪"/>
      <w:lvlJc w:val="left"/>
      <w:pPr>
        <w:ind w:left="63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3" w15:restartNumberingAfterBreak="0">
    <w:nsid w:val="75C83C8B"/>
    <w:multiLevelType w:val="hybridMultilevel"/>
    <w:tmpl w:val="A418CE42"/>
    <w:lvl w:ilvl="0" w:tplc="0E5C2C1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76AA1B78"/>
    <w:multiLevelType w:val="hybridMultilevel"/>
    <w:tmpl w:val="E8D85E16"/>
    <w:lvl w:ilvl="0" w:tplc="E250DD42">
      <w:start w:val="1"/>
      <w:numFmt w:val="bullet"/>
      <w:lvlText w:val="•"/>
      <w:lvlJc w:val="left"/>
      <w:pPr>
        <w:ind w:left="51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34CAF54">
      <w:start w:val="1"/>
      <w:numFmt w:val="bullet"/>
      <w:lvlText w:val="o"/>
      <w:lvlJc w:val="left"/>
      <w:pPr>
        <w:ind w:left="13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6E27078">
      <w:start w:val="1"/>
      <w:numFmt w:val="bullet"/>
      <w:lvlText w:val="▪"/>
      <w:lvlJc w:val="left"/>
      <w:pPr>
        <w:ind w:left="20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BFC2F64">
      <w:start w:val="1"/>
      <w:numFmt w:val="bullet"/>
      <w:lvlText w:val="•"/>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DD2557C">
      <w:start w:val="1"/>
      <w:numFmt w:val="bullet"/>
      <w:lvlText w:val="o"/>
      <w:lvlJc w:val="left"/>
      <w:pPr>
        <w:ind w:left="35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756AAE6">
      <w:start w:val="1"/>
      <w:numFmt w:val="bullet"/>
      <w:lvlText w:val="▪"/>
      <w:lvlJc w:val="left"/>
      <w:pPr>
        <w:ind w:left="42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47C2EF6">
      <w:start w:val="1"/>
      <w:numFmt w:val="bullet"/>
      <w:lvlText w:val="•"/>
      <w:lvlJc w:val="left"/>
      <w:pPr>
        <w:ind w:left="49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D6CEC3A">
      <w:start w:val="1"/>
      <w:numFmt w:val="bullet"/>
      <w:lvlText w:val="o"/>
      <w:lvlJc w:val="left"/>
      <w:pPr>
        <w:ind w:left="56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B88ACC2">
      <w:start w:val="1"/>
      <w:numFmt w:val="bullet"/>
      <w:lvlText w:val="▪"/>
      <w:lvlJc w:val="left"/>
      <w:pPr>
        <w:ind w:left="64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5" w15:restartNumberingAfterBreak="0">
    <w:nsid w:val="76E05106"/>
    <w:multiLevelType w:val="multilevel"/>
    <w:tmpl w:val="0F385E9A"/>
    <w:lvl w:ilvl="0">
      <w:start w:val="3"/>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Roman" w:eastAsia="Arial Unicode MS" w:hAnsi="Times-Roman" w:cs="Times-Roman"/>
        <w:b w:val="0"/>
        <w:shadow w:val="0"/>
        <w:emboss w:val="0"/>
        <w:imprint w:val="0"/>
        <w:color w:val="00000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6" w15:restartNumberingAfterBreak="0">
    <w:nsid w:val="77F24300"/>
    <w:multiLevelType w:val="hybridMultilevel"/>
    <w:tmpl w:val="2D6CD578"/>
    <w:lvl w:ilvl="0" w:tplc="1B40DF00">
      <w:start w:val="1"/>
      <w:numFmt w:val="decimal"/>
      <w:lvlText w:val="%1."/>
      <w:lvlJc w:val="left"/>
      <w:pPr>
        <w:ind w:left="644" w:hanging="360"/>
      </w:pPr>
      <w:rPr>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81460CC"/>
    <w:multiLevelType w:val="hybridMultilevel"/>
    <w:tmpl w:val="F5D23552"/>
    <w:lvl w:ilvl="0" w:tplc="04150017">
      <w:start w:val="1"/>
      <w:numFmt w:val="lowerLetter"/>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8" w15:restartNumberingAfterBreak="0">
    <w:nsid w:val="784548DA"/>
    <w:multiLevelType w:val="hybridMultilevel"/>
    <w:tmpl w:val="23BEB4CC"/>
    <w:lvl w:ilvl="0" w:tplc="F6D017CC">
      <w:start w:val="1"/>
      <w:numFmt w:val="decimal"/>
      <w:lvlText w:val="%1."/>
      <w:lvlJc w:val="left"/>
      <w:pPr>
        <w:ind w:left="720" w:hanging="360"/>
      </w:pPr>
      <w:rPr>
        <w:rFonts w:ascii="Times-Roman" w:hAnsi="Times-Roman" w:cs="Times-Roman"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90E59C7"/>
    <w:multiLevelType w:val="hybridMultilevel"/>
    <w:tmpl w:val="FDE613CE"/>
    <w:lvl w:ilvl="0" w:tplc="448C45AE">
      <w:start w:val="1"/>
      <w:numFmt w:val="decimal"/>
      <w:lvlText w:val="%1."/>
      <w:lvlJc w:val="left"/>
      <w:pPr>
        <w:ind w:left="720" w:hanging="360"/>
      </w:pPr>
      <w:rPr>
        <w:b w:val="0"/>
        <w:color w:val="auto"/>
      </w:rPr>
    </w:lvl>
    <w:lvl w:ilvl="1" w:tplc="858CEAD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7990659F"/>
    <w:multiLevelType w:val="hybridMultilevel"/>
    <w:tmpl w:val="9F2839B0"/>
    <w:lvl w:ilvl="0" w:tplc="0E5C2C1C">
      <w:start w:val="1"/>
      <w:numFmt w:val="bullet"/>
      <w:lvlText w:val=""/>
      <w:lvlJc w:val="left"/>
      <w:pPr>
        <w:ind w:left="1429" w:hanging="360"/>
      </w:pPr>
      <w:rPr>
        <w:rFonts w:ascii="Symbol" w:hAnsi="Symbol"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1" w15:restartNumberingAfterBreak="0">
    <w:nsid w:val="79ED4865"/>
    <w:multiLevelType w:val="hybridMultilevel"/>
    <w:tmpl w:val="35184D32"/>
    <w:lvl w:ilvl="0" w:tplc="D1E4AD6A">
      <w:start w:val="1"/>
      <w:numFmt w:val="bullet"/>
      <w:lvlText w:val="•"/>
      <w:lvlJc w:val="left"/>
      <w:pPr>
        <w:ind w:left="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3CD888">
      <w:start w:val="1"/>
      <w:numFmt w:val="bullet"/>
      <w:lvlText w:val="o"/>
      <w:lvlJc w:val="left"/>
      <w:pPr>
        <w:ind w:left="1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CAF15E">
      <w:start w:val="1"/>
      <w:numFmt w:val="bullet"/>
      <w:lvlText w:val="▪"/>
      <w:lvlJc w:val="left"/>
      <w:pPr>
        <w:ind w:left="20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94E74C">
      <w:start w:val="1"/>
      <w:numFmt w:val="bullet"/>
      <w:lvlText w:val="•"/>
      <w:lvlJc w:val="left"/>
      <w:pPr>
        <w:ind w:left="27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6070D0">
      <w:start w:val="1"/>
      <w:numFmt w:val="bullet"/>
      <w:lvlText w:val="o"/>
      <w:lvlJc w:val="left"/>
      <w:pPr>
        <w:ind w:left="3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BB4C15E">
      <w:start w:val="1"/>
      <w:numFmt w:val="bullet"/>
      <w:lvlText w:val="▪"/>
      <w:lvlJc w:val="left"/>
      <w:pPr>
        <w:ind w:left="42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DECB80">
      <w:start w:val="1"/>
      <w:numFmt w:val="bullet"/>
      <w:lvlText w:val="•"/>
      <w:lvlJc w:val="left"/>
      <w:pPr>
        <w:ind w:left="49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8EFC8E">
      <w:start w:val="1"/>
      <w:numFmt w:val="bullet"/>
      <w:lvlText w:val="o"/>
      <w:lvlJc w:val="left"/>
      <w:pPr>
        <w:ind w:left="56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F66A28">
      <w:start w:val="1"/>
      <w:numFmt w:val="bullet"/>
      <w:lvlText w:val="▪"/>
      <w:lvlJc w:val="left"/>
      <w:pPr>
        <w:ind w:left="63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7A2B1E36"/>
    <w:multiLevelType w:val="multilevel"/>
    <w:tmpl w:val="581A3FBA"/>
    <w:lvl w:ilvl="0">
      <w:start w:val="1"/>
      <w:numFmt w:val="decimal"/>
      <w:lvlText w:val="%1."/>
      <w:lvlJc w:val="left"/>
      <w:pPr>
        <w:tabs>
          <w:tab w:val="num" w:pos="0"/>
        </w:tabs>
        <w:ind w:left="720" w:hanging="360"/>
      </w:pPr>
      <w:rPr>
        <w:rFonts w:eastAsia="Lucida Sans Unicode"/>
        <w:b w:val="0"/>
        <w:kern w:val="2"/>
      </w:rPr>
    </w:lvl>
    <w:lvl w:ilvl="1">
      <w:start w:val="1"/>
      <w:numFmt w:val="lowerLetter"/>
      <w:lvlText w:val="%2)"/>
      <w:lvlJc w:val="left"/>
      <w:pPr>
        <w:tabs>
          <w:tab w:val="num" w:pos="0"/>
        </w:tabs>
        <w:ind w:left="1440" w:hanging="360"/>
      </w:pPr>
      <w:rPr>
        <w:b w:val="0"/>
        <w:kern w:val="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3" w15:restartNumberingAfterBreak="0">
    <w:nsid w:val="7B430EB5"/>
    <w:multiLevelType w:val="multilevel"/>
    <w:tmpl w:val="00529E46"/>
    <w:lvl w:ilvl="0">
      <w:start w:val="1"/>
      <w:numFmt w:val="decimal"/>
      <w:lvlText w:val="%1."/>
      <w:lvlJc w:val="left"/>
      <w:pPr>
        <w:ind w:left="360" w:hanging="360"/>
      </w:pPr>
    </w:lvl>
    <w:lvl w:ilvl="1">
      <w:start w:val="1"/>
      <w:numFmt w:val="decimal"/>
      <w:lvlText w:val="%2."/>
      <w:lvlJc w:val="left"/>
      <w:pPr>
        <w:ind w:left="792" w:hanging="432"/>
      </w:pPr>
      <w:rPr>
        <w:rFonts w:ascii="Times-Roman" w:hAnsi="Times-Roman" w:cs="Times-Roman" w:hint="default"/>
        <w:b w:val="0"/>
        <w:shadow w:val="0"/>
        <w:emboss w:val="0"/>
        <w:imprint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7CB331E6"/>
    <w:multiLevelType w:val="multilevel"/>
    <w:tmpl w:val="7B249FF6"/>
    <w:lvl w:ilvl="0">
      <w:start w:val="1"/>
      <w:numFmt w:val="decimal"/>
      <w:lvlText w:val="%1."/>
      <w:lvlJc w:val="left"/>
      <w:pPr>
        <w:ind w:left="360" w:hanging="360"/>
      </w:pPr>
      <w:rPr>
        <w:b w:val="0"/>
      </w:rPr>
    </w:lvl>
    <w:lvl w:ilvl="1">
      <w:start w:val="1"/>
      <w:numFmt w:val="decimal"/>
      <w:lvlText w:val="%2."/>
      <w:lvlJc w:val="left"/>
      <w:pPr>
        <w:ind w:left="792" w:hanging="432"/>
      </w:pPr>
      <w:rPr>
        <w:rFonts w:ascii="Times-Roman" w:hAnsi="Times-Roman" w:cs="Times-Roman" w:hint="default"/>
        <w:b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7CE52EA2"/>
    <w:multiLevelType w:val="hybridMultilevel"/>
    <w:tmpl w:val="C3B449CA"/>
    <w:lvl w:ilvl="0" w:tplc="35B0FFDC">
      <w:start w:val="1"/>
      <w:numFmt w:val="decimal"/>
      <w:lvlText w:val="%1)"/>
      <w:lvlJc w:val="left"/>
      <w:pPr>
        <w:ind w:left="720" w:hanging="360"/>
      </w:pPr>
      <w:rPr>
        <w:b/>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7D091649"/>
    <w:multiLevelType w:val="multilevel"/>
    <w:tmpl w:val="43D47F0E"/>
    <w:lvl w:ilvl="0">
      <w:start w:val="1"/>
      <w:numFmt w:val="decimal"/>
      <w:lvlText w:val="%1."/>
      <w:lvlJc w:val="left"/>
      <w:pPr>
        <w:ind w:left="360" w:hanging="360"/>
      </w:pPr>
    </w:lvl>
    <w:lvl w:ilvl="1">
      <w:start w:val="1"/>
      <w:numFmt w:val="decimal"/>
      <w:lvlText w:val="%2."/>
      <w:lvlJc w:val="left"/>
      <w:pPr>
        <w:ind w:left="792" w:hanging="432"/>
      </w:pPr>
      <w:rPr>
        <w:rFonts w:ascii="Times-Roman" w:hAnsi="Times-Roman" w:cs="Times-Roman" w:hint="default"/>
        <w:b w:val="0"/>
        <w:shadow w:val="0"/>
        <w:emboss w:val="0"/>
        <w:imprint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7DA27472"/>
    <w:multiLevelType w:val="hybridMultilevel"/>
    <w:tmpl w:val="384877D4"/>
    <w:lvl w:ilvl="0" w:tplc="5BF2B080">
      <w:start w:val="1"/>
      <w:numFmt w:val="decimal"/>
      <w:lvlText w:val="%1."/>
      <w:lvlJc w:val="left"/>
      <w:pPr>
        <w:ind w:left="720" w:hanging="360"/>
      </w:pPr>
      <w:rPr>
        <w:rFonts w:ascii="Times-Roman" w:hAnsi="Times-Roman" w:cs="Times-Roman" w:hint="default"/>
        <w:b w:val="0"/>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7DC24632"/>
    <w:multiLevelType w:val="multilevel"/>
    <w:tmpl w:val="EAAC4A8A"/>
    <w:lvl w:ilvl="0">
      <w:start w:val="1"/>
      <w:numFmt w:val="decimal"/>
      <w:lvlText w:val="%1."/>
      <w:lvlJc w:val="left"/>
      <w:pPr>
        <w:ind w:left="360" w:hanging="360"/>
      </w:pPr>
    </w:lvl>
    <w:lvl w:ilvl="1">
      <w:start w:val="1"/>
      <w:numFmt w:val="decimal"/>
      <w:lvlText w:val="%2."/>
      <w:lvlJc w:val="left"/>
      <w:pPr>
        <w:ind w:left="792" w:hanging="432"/>
      </w:pPr>
      <w:rPr>
        <w:rFonts w:ascii="Times-Roman" w:hAnsi="Times-Roman" w:cs="Times-Roman" w:hint="default"/>
        <w:shadow w:val="0"/>
        <w:emboss w:val="0"/>
        <w:imprint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DF60DBA"/>
    <w:multiLevelType w:val="hybridMultilevel"/>
    <w:tmpl w:val="29ECBBD0"/>
    <w:lvl w:ilvl="0" w:tplc="04150011">
      <w:start w:val="1"/>
      <w:numFmt w:val="decimal"/>
      <w:lvlText w:val="%1)"/>
      <w:lvlJc w:val="left"/>
      <w:pPr>
        <w:ind w:left="1440" w:hanging="360"/>
      </w:pPr>
      <w:rPr>
        <w:rFonts w:hint="default"/>
        <w:b w:val="0"/>
        <w:strike w:val="0"/>
        <w:shadow w:val="0"/>
        <w:emboss w:val="0"/>
        <w:imprint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28685241">
    <w:abstractNumId w:val="0"/>
  </w:num>
  <w:num w:numId="2" w16cid:durableId="721057495">
    <w:abstractNumId w:val="5"/>
  </w:num>
  <w:num w:numId="3" w16cid:durableId="626817292">
    <w:abstractNumId w:val="8"/>
  </w:num>
  <w:num w:numId="4" w16cid:durableId="1277564159">
    <w:abstractNumId w:val="10"/>
  </w:num>
  <w:num w:numId="5" w16cid:durableId="613288879">
    <w:abstractNumId w:val="11"/>
  </w:num>
  <w:num w:numId="6" w16cid:durableId="1451120629">
    <w:abstractNumId w:val="83"/>
  </w:num>
  <w:num w:numId="7" w16cid:durableId="644047159">
    <w:abstractNumId w:val="108"/>
  </w:num>
  <w:num w:numId="8" w16cid:durableId="92946273">
    <w:abstractNumId w:val="17"/>
  </w:num>
  <w:num w:numId="9" w16cid:durableId="580335385">
    <w:abstractNumId w:val="80"/>
  </w:num>
  <w:num w:numId="10" w16cid:durableId="1634865203">
    <w:abstractNumId w:val="72"/>
  </w:num>
  <w:num w:numId="11" w16cid:durableId="2132506240">
    <w:abstractNumId w:val="103"/>
  </w:num>
  <w:num w:numId="12" w16cid:durableId="873737724">
    <w:abstractNumId w:val="37"/>
  </w:num>
  <w:num w:numId="13" w16cid:durableId="413741965">
    <w:abstractNumId w:val="41"/>
  </w:num>
  <w:num w:numId="14" w16cid:durableId="138306480">
    <w:abstractNumId w:val="39"/>
  </w:num>
  <w:num w:numId="15" w16cid:durableId="909533726">
    <w:abstractNumId w:val="104"/>
  </w:num>
  <w:num w:numId="16" w16cid:durableId="1722631581">
    <w:abstractNumId w:val="19"/>
  </w:num>
  <w:num w:numId="17" w16cid:durableId="609246279">
    <w:abstractNumId w:val="106"/>
  </w:num>
  <w:num w:numId="18" w16cid:durableId="2007897873">
    <w:abstractNumId w:val="71"/>
  </w:num>
  <w:num w:numId="19" w16cid:durableId="1874682728">
    <w:abstractNumId w:val="52"/>
  </w:num>
  <w:num w:numId="20" w16cid:durableId="1804931216">
    <w:abstractNumId w:val="23"/>
  </w:num>
  <w:num w:numId="21" w16cid:durableId="166334997">
    <w:abstractNumId w:val="53"/>
  </w:num>
  <w:num w:numId="22" w16cid:durableId="167410357">
    <w:abstractNumId w:val="57"/>
  </w:num>
  <w:num w:numId="23" w16cid:durableId="965508179">
    <w:abstractNumId w:val="79"/>
  </w:num>
  <w:num w:numId="24" w16cid:durableId="205997074">
    <w:abstractNumId w:val="42"/>
  </w:num>
  <w:num w:numId="25" w16cid:durableId="110590986">
    <w:abstractNumId w:val="61"/>
  </w:num>
  <w:num w:numId="26" w16cid:durableId="1673219303">
    <w:abstractNumId w:val="25"/>
  </w:num>
  <w:num w:numId="27" w16cid:durableId="563181933">
    <w:abstractNumId w:val="20"/>
  </w:num>
  <w:num w:numId="28" w16cid:durableId="395398864">
    <w:abstractNumId w:val="97"/>
  </w:num>
  <w:num w:numId="29" w16cid:durableId="930240973">
    <w:abstractNumId w:val="33"/>
  </w:num>
  <w:num w:numId="30" w16cid:durableId="655651969">
    <w:abstractNumId w:val="31"/>
  </w:num>
  <w:num w:numId="31" w16cid:durableId="71204226">
    <w:abstractNumId w:val="48"/>
  </w:num>
  <w:num w:numId="32" w16cid:durableId="697512358">
    <w:abstractNumId w:val="77"/>
  </w:num>
  <w:num w:numId="33" w16cid:durableId="814495177">
    <w:abstractNumId w:val="88"/>
  </w:num>
  <w:num w:numId="34" w16cid:durableId="473715377">
    <w:abstractNumId w:val="78"/>
  </w:num>
  <w:num w:numId="35" w16cid:durableId="662666205">
    <w:abstractNumId w:val="65"/>
  </w:num>
  <w:num w:numId="36" w16cid:durableId="48767298">
    <w:abstractNumId w:val="59"/>
  </w:num>
  <w:num w:numId="37" w16cid:durableId="134228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41591707">
    <w:abstractNumId w:val="96"/>
  </w:num>
  <w:num w:numId="39" w16cid:durableId="872768908">
    <w:abstractNumId w:val="107"/>
  </w:num>
  <w:num w:numId="40" w16cid:durableId="1395352756">
    <w:abstractNumId w:val="46"/>
  </w:num>
  <w:num w:numId="41" w16cid:durableId="1862627023">
    <w:abstractNumId w:val="84"/>
  </w:num>
  <w:num w:numId="42" w16cid:durableId="1413745440">
    <w:abstractNumId w:val="90"/>
  </w:num>
  <w:num w:numId="43" w16cid:durableId="186722095">
    <w:abstractNumId w:val="87"/>
  </w:num>
  <w:num w:numId="44" w16cid:durableId="1696886665">
    <w:abstractNumId w:val="105"/>
  </w:num>
  <w:num w:numId="45" w16cid:durableId="2010670252">
    <w:abstractNumId w:val="109"/>
  </w:num>
  <w:num w:numId="46" w16cid:durableId="116917939">
    <w:abstractNumId w:val="30"/>
  </w:num>
  <w:num w:numId="47" w16cid:durableId="2056074568">
    <w:abstractNumId w:val="16"/>
  </w:num>
  <w:num w:numId="48" w16cid:durableId="192765117">
    <w:abstractNumId w:val="9"/>
  </w:num>
  <w:num w:numId="49" w16cid:durableId="926115303">
    <w:abstractNumId w:val="60"/>
  </w:num>
  <w:num w:numId="50" w16cid:durableId="671227609">
    <w:abstractNumId w:val="55"/>
  </w:num>
  <w:num w:numId="51" w16cid:durableId="647515116">
    <w:abstractNumId w:val="15"/>
  </w:num>
  <w:num w:numId="52" w16cid:durableId="407926466">
    <w:abstractNumId w:val="73"/>
  </w:num>
  <w:num w:numId="53" w16cid:durableId="952521954">
    <w:abstractNumId w:val="18"/>
  </w:num>
  <w:num w:numId="54" w16cid:durableId="1743284740">
    <w:abstractNumId w:val="74"/>
  </w:num>
  <w:num w:numId="55" w16cid:durableId="797381102">
    <w:abstractNumId w:val="98"/>
  </w:num>
  <w:num w:numId="56" w16cid:durableId="38550993">
    <w:abstractNumId w:val="82"/>
  </w:num>
  <w:num w:numId="57" w16cid:durableId="266424561">
    <w:abstractNumId w:val="51"/>
  </w:num>
  <w:num w:numId="58" w16cid:durableId="667564298">
    <w:abstractNumId w:val="91"/>
  </w:num>
  <w:num w:numId="59" w16cid:durableId="34166055">
    <w:abstractNumId w:val="14"/>
  </w:num>
  <w:num w:numId="60" w16cid:durableId="1432898119">
    <w:abstractNumId w:val="21"/>
  </w:num>
  <w:num w:numId="61" w16cid:durableId="1548838844">
    <w:abstractNumId w:val="56"/>
  </w:num>
  <w:num w:numId="62" w16cid:durableId="1681808999">
    <w:abstractNumId w:val="62"/>
  </w:num>
  <w:num w:numId="63" w16cid:durableId="1923567006">
    <w:abstractNumId w:val="38"/>
  </w:num>
  <w:num w:numId="64" w16cid:durableId="1860312882">
    <w:abstractNumId w:val="43"/>
  </w:num>
  <w:num w:numId="65" w16cid:durableId="1260916862">
    <w:abstractNumId w:val="68"/>
  </w:num>
  <w:num w:numId="66" w16cid:durableId="965113849">
    <w:abstractNumId w:val="99"/>
  </w:num>
  <w:num w:numId="67" w16cid:durableId="452292433">
    <w:abstractNumId w:val="89"/>
  </w:num>
  <w:num w:numId="68" w16cid:durableId="13186568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413481367">
    <w:abstractNumId w:val="102"/>
  </w:num>
  <w:num w:numId="70" w16cid:durableId="809982992">
    <w:abstractNumId w:val="35"/>
  </w:num>
  <w:num w:numId="71" w16cid:durableId="869492096">
    <w:abstractNumId w:val="100"/>
  </w:num>
  <w:num w:numId="72" w16cid:durableId="1442459884">
    <w:abstractNumId w:val="28"/>
  </w:num>
  <w:num w:numId="73" w16cid:durableId="1549099691">
    <w:abstractNumId w:val="93"/>
  </w:num>
  <w:num w:numId="74" w16cid:durableId="890071203">
    <w:abstractNumId w:val="26"/>
  </w:num>
  <w:num w:numId="75" w16cid:durableId="952597583">
    <w:abstractNumId w:val="69"/>
  </w:num>
  <w:num w:numId="76" w16cid:durableId="660080518">
    <w:abstractNumId w:val="47"/>
  </w:num>
  <w:num w:numId="77" w16cid:durableId="297607237">
    <w:abstractNumId w:val="34"/>
  </w:num>
  <w:num w:numId="78" w16cid:durableId="599875970">
    <w:abstractNumId w:val="75"/>
  </w:num>
  <w:num w:numId="79" w16cid:durableId="982585412">
    <w:abstractNumId w:val="2"/>
  </w:num>
  <w:num w:numId="80" w16cid:durableId="1927154405">
    <w:abstractNumId w:val="81"/>
  </w:num>
  <w:num w:numId="81" w16cid:durableId="55278952">
    <w:abstractNumId w:val="27"/>
  </w:num>
  <w:num w:numId="82" w16cid:durableId="1419794625">
    <w:abstractNumId w:val="66"/>
  </w:num>
  <w:num w:numId="83" w16cid:durableId="855537848">
    <w:abstractNumId w:val="44"/>
  </w:num>
  <w:num w:numId="84" w16cid:durableId="1194919577">
    <w:abstractNumId w:val="76"/>
  </w:num>
  <w:num w:numId="85" w16cid:durableId="958804299">
    <w:abstractNumId w:val="70"/>
  </w:num>
  <w:num w:numId="86" w16cid:durableId="69010458">
    <w:abstractNumId w:val="49"/>
  </w:num>
  <w:num w:numId="87" w16cid:durableId="2012756767">
    <w:abstractNumId w:val="92"/>
  </w:num>
  <w:num w:numId="88" w16cid:durableId="1206023006">
    <w:abstractNumId w:val="94"/>
  </w:num>
  <w:num w:numId="89" w16cid:durableId="1020593922">
    <w:abstractNumId w:val="32"/>
  </w:num>
  <w:num w:numId="90" w16cid:durableId="1567184457">
    <w:abstractNumId w:val="22"/>
  </w:num>
  <w:num w:numId="91" w16cid:durableId="1312252062">
    <w:abstractNumId w:val="63"/>
  </w:num>
  <w:num w:numId="92" w16cid:durableId="602953292">
    <w:abstractNumId w:val="101"/>
  </w:num>
  <w:num w:numId="93" w16cid:durableId="423770794">
    <w:abstractNumId w:val="58"/>
  </w:num>
  <w:num w:numId="94" w16cid:durableId="536625817">
    <w:abstractNumId w:val="50"/>
  </w:num>
  <w:num w:numId="95" w16cid:durableId="570433503">
    <w:abstractNumId w:val="24"/>
  </w:num>
  <w:num w:numId="96" w16cid:durableId="504132638">
    <w:abstractNumId w:val="95"/>
  </w:num>
  <w:num w:numId="97" w16cid:durableId="1106122169">
    <w:abstractNumId w:val="86"/>
  </w:num>
  <w:num w:numId="98" w16cid:durableId="1212379682">
    <w:abstractNumId w:val="85"/>
  </w:num>
  <w:num w:numId="99" w16cid:durableId="1394352367">
    <w:abstractNumId w:val="45"/>
  </w:num>
  <w:num w:numId="100" w16cid:durableId="1752972603">
    <w:abstractNumId w:val="64"/>
  </w:num>
  <w:num w:numId="101" w16cid:durableId="916284460">
    <w:abstractNumId w:val="67"/>
  </w:num>
  <w:num w:numId="102" w16cid:durableId="1666855893">
    <w:abstractNumId w:val="54"/>
  </w:num>
  <w:num w:numId="103" w16cid:durableId="849030088">
    <w:abstractNumId w:val="29"/>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E6A"/>
    <w:rsid w:val="000026BB"/>
    <w:rsid w:val="0000561E"/>
    <w:rsid w:val="00006AE3"/>
    <w:rsid w:val="000075AE"/>
    <w:rsid w:val="00011A9E"/>
    <w:rsid w:val="00011B75"/>
    <w:rsid w:val="000128BC"/>
    <w:rsid w:val="000129B2"/>
    <w:rsid w:val="00014902"/>
    <w:rsid w:val="000157B4"/>
    <w:rsid w:val="000204B3"/>
    <w:rsid w:val="00020B92"/>
    <w:rsid w:val="00024AC7"/>
    <w:rsid w:val="000263FA"/>
    <w:rsid w:val="000265E9"/>
    <w:rsid w:val="00030F37"/>
    <w:rsid w:val="00034597"/>
    <w:rsid w:val="00036193"/>
    <w:rsid w:val="000367BC"/>
    <w:rsid w:val="000373AC"/>
    <w:rsid w:val="00040EEA"/>
    <w:rsid w:val="000465B4"/>
    <w:rsid w:val="00050BED"/>
    <w:rsid w:val="00051955"/>
    <w:rsid w:val="000532D3"/>
    <w:rsid w:val="00053B4F"/>
    <w:rsid w:val="00055459"/>
    <w:rsid w:val="000616FC"/>
    <w:rsid w:val="0006298E"/>
    <w:rsid w:val="00062A05"/>
    <w:rsid w:val="000633A9"/>
    <w:rsid w:val="000633C4"/>
    <w:rsid w:val="00066095"/>
    <w:rsid w:val="00066C8F"/>
    <w:rsid w:val="000674C8"/>
    <w:rsid w:val="00067D57"/>
    <w:rsid w:val="00070437"/>
    <w:rsid w:val="0007064C"/>
    <w:rsid w:val="0007217E"/>
    <w:rsid w:val="0007557E"/>
    <w:rsid w:val="00076EC9"/>
    <w:rsid w:val="00076FD1"/>
    <w:rsid w:val="000804E5"/>
    <w:rsid w:val="0008142D"/>
    <w:rsid w:val="00083D12"/>
    <w:rsid w:val="00084B91"/>
    <w:rsid w:val="0008759D"/>
    <w:rsid w:val="0009090F"/>
    <w:rsid w:val="0009239F"/>
    <w:rsid w:val="00095C2A"/>
    <w:rsid w:val="000960BF"/>
    <w:rsid w:val="000971EB"/>
    <w:rsid w:val="0009778A"/>
    <w:rsid w:val="000A1669"/>
    <w:rsid w:val="000A1F73"/>
    <w:rsid w:val="000A22A6"/>
    <w:rsid w:val="000A246D"/>
    <w:rsid w:val="000A6BE4"/>
    <w:rsid w:val="000B0270"/>
    <w:rsid w:val="000B1059"/>
    <w:rsid w:val="000B11DD"/>
    <w:rsid w:val="000B33D6"/>
    <w:rsid w:val="000B4FBB"/>
    <w:rsid w:val="000B53D7"/>
    <w:rsid w:val="000B61FF"/>
    <w:rsid w:val="000B720B"/>
    <w:rsid w:val="000C56BD"/>
    <w:rsid w:val="000C60F0"/>
    <w:rsid w:val="000C7990"/>
    <w:rsid w:val="000D4EB8"/>
    <w:rsid w:val="000D517B"/>
    <w:rsid w:val="000D5B7A"/>
    <w:rsid w:val="000D6362"/>
    <w:rsid w:val="000E11E2"/>
    <w:rsid w:val="000E1C75"/>
    <w:rsid w:val="000E28F3"/>
    <w:rsid w:val="000E3A14"/>
    <w:rsid w:val="000E6C09"/>
    <w:rsid w:val="000E7EB5"/>
    <w:rsid w:val="000F0903"/>
    <w:rsid w:val="000F520A"/>
    <w:rsid w:val="000F6B11"/>
    <w:rsid w:val="00100BF6"/>
    <w:rsid w:val="001035E4"/>
    <w:rsid w:val="00104A1C"/>
    <w:rsid w:val="001056D9"/>
    <w:rsid w:val="00107E0D"/>
    <w:rsid w:val="00111A70"/>
    <w:rsid w:val="00111E50"/>
    <w:rsid w:val="0011572B"/>
    <w:rsid w:val="00115DC8"/>
    <w:rsid w:val="0011604E"/>
    <w:rsid w:val="0011725B"/>
    <w:rsid w:val="00117673"/>
    <w:rsid w:val="001179FE"/>
    <w:rsid w:val="00121E6A"/>
    <w:rsid w:val="00125610"/>
    <w:rsid w:val="00130D66"/>
    <w:rsid w:val="00130E98"/>
    <w:rsid w:val="001310C5"/>
    <w:rsid w:val="00132848"/>
    <w:rsid w:val="00134A85"/>
    <w:rsid w:val="00136427"/>
    <w:rsid w:val="001379FB"/>
    <w:rsid w:val="00141A87"/>
    <w:rsid w:val="00141FE3"/>
    <w:rsid w:val="00142440"/>
    <w:rsid w:val="0014795F"/>
    <w:rsid w:val="00151947"/>
    <w:rsid w:val="00155516"/>
    <w:rsid w:val="00156923"/>
    <w:rsid w:val="00161412"/>
    <w:rsid w:val="00162716"/>
    <w:rsid w:val="00162E8A"/>
    <w:rsid w:val="001632EA"/>
    <w:rsid w:val="00163FFB"/>
    <w:rsid w:val="0016475E"/>
    <w:rsid w:val="0016599D"/>
    <w:rsid w:val="001662AB"/>
    <w:rsid w:val="00166724"/>
    <w:rsid w:val="00166DB8"/>
    <w:rsid w:val="001718F2"/>
    <w:rsid w:val="00172625"/>
    <w:rsid w:val="001728D0"/>
    <w:rsid w:val="00173AD6"/>
    <w:rsid w:val="001743A1"/>
    <w:rsid w:val="00174DE2"/>
    <w:rsid w:val="0017526A"/>
    <w:rsid w:val="0017572A"/>
    <w:rsid w:val="00177F7B"/>
    <w:rsid w:val="00180270"/>
    <w:rsid w:val="00181099"/>
    <w:rsid w:val="001818C9"/>
    <w:rsid w:val="00181CFB"/>
    <w:rsid w:val="0018254E"/>
    <w:rsid w:val="00182FFD"/>
    <w:rsid w:val="00183CD9"/>
    <w:rsid w:val="0018476F"/>
    <w:rsid w:val="00190123"/>
    <w:rsid w:val="00190CAC"/>
    <w:rsid w:val="00192B47"/>
    <w:rsid w:val="00194403"/>
    <w:rsid w:val="001946BD"/>
    <w:rsid w:val="001A025E"/>
    <w:rsid w:val="001A049D"/>
    <w:rsid w:val="001A0787"/>
    <w:rsid w:val="001A10F5"/>
    <w:rsid w:val="001A28A2"/>
    <w:rsid w:val="001A5F41"/>
    <w:rsid w:val="001A6B83"/>
    <w:rsid w:val="001A6EA1"/>
    <w:rsid w:val="001A73D0"/>
    <w:rsid w:val="001B00C6"/>
    <w:rsid w:val="001B5788"/>
    <w:rsid w:val="001B5ED8"/>
    <w:rsid w:val="001B72C1"/>
    <w:rsid w:val="001B752B"/>
    <w:rsid w:val="001B77A6"/>
    <w:rsid w:val="001C0492"/>
    <w:rsid w:val="001C2A89"/>
    <w:rsid w:val="001C4856"/>
    <w:rsid w:val="001C4A0E"/>
    <w:rsid w:val="001C4BAB"/>
    <w:rsid w:val="001C5BB0"/>
    <w:rsid w:val="001D0330"/>
    <w:rsid w:val="001D4811"/>
    <w:rsid w:val="001D4D33"/>
    <w:rsid w:val="001D4F77"/>
    <w:rsid w:val="001D58EE"/>
    <w:rsid w:val="001D60E8"/>
    <w:rsid w:val="001E556F"/>
    <w:rsid w:val="001F1866"/>
    <w:rsid w:val="001F1E49"/>
    <w:rsid w:val="001F3A6B"/>
    <w:rsid w:val="001F3EAA"/>
    <w:rsid w:val="001F4C94"/>
    <w:rsid w:val="001F5108"/>
    <w:rsid w:val="001F5E1C"/>
    <w:rsid w:val="0020109B"/>
    <w:rsid w:val="00202141"/>
    <w:rsid w:val="002032F0"/>
    <w:rsid w:val="0020350A"/>
    <w:rsid w:val="002038A5"/>
    <w:rsid w:val="002041B7"/>
    <w:rsid w:val="00204FE6"/>
    <w:rsid w:val="002072FE"/>
    <w:rsid w:val="0021043D"/>
    <w:rsid w:val="00213F4C"/>
    <w:rsid w:val="00216C5A"/>
    <w:rsid w:val="00217674"/>
    <w:rsid w:val="00220D44"/>
    <w:rsid w:val="002215B7"/>
    <w:rsid w:val="00222152"/>
    <w:rsid w:val="00224B71"/>
    <w:rsid w:val="00226B05"/>
    <w:rsid w:val="002302E5"/>
    <w:rsid w:val="00230BCE"/>
    <w:rsid w:val="00232164"/>
    <w:rsid w:val="00232615"/>
    <w:rsid w:val="00233BD5"/>
    <w:rsid w:val="00233E29"/>
    <w:rsid w:val="00234E60"/>
    <w:rsid w:val="00234E88"/>
    <w:rsid w:val="00236A8A"/>
    <w:rsid w:val="00240DC1"/>
    <w:rsid w:val="0024431F"/>
    <w:rsid w:val="0024469B"/>
    <w:rsid w:val="00244AD9"/>
    <w:rsid w:val="002450D1"/>
    <w:rsid w:val="00250900"/>
    <w:rsid w:val="0025233F"/>
    <w:rsid w:val="00256168"/>
    <w:rsid w:val="00257AB2"/>
    <w:rsid w:val="00257BEA"/>
    <w:rsid w:val="00260D8F"/>
    <w:rsid w:val="002621FC"/>
    <w:rsid w:val="00262A7E"/>
    <w:rsid w:val="002633D2"/>
    <w:rsid w:val="0026415A"/>
    <w:rsid w:val="00264C22"/>
    <w:rsid w:val="00267160"/>
    <w:rsid w:val="00270406"/>
    <w:rsid w:val="00272C9B"/>
    <w:rsid w:val="00275F92"/>
    <w:rsid w:val="00276039"/>
    <w:rsid w:val="00277AC1"/>
    <w:rsid w:val="00280902"/>
    <w:rsid w:val="00281574"/>
    <w:rsid w:val="002820FA"/>
    <w:rsid w:val="00282F1B"/>
    <w:rsid w:val="002864F5"/>
    <w:rsid w:val="002917AA"/>
    <w:rsid w:val="002919AC"/>
    <w:rsid w:val="00291BDA"/>
    <w:rsid w:val="00294E73"/>
    <w:rsid w:val="0029577E"/>
    <w:rsid w:val="0029593B"/>
    <w:rsid w:val="002A1D69"/>
    <w:rsid w:val="002A231B"/>
    <w:rsid w:val="002A5441"/>
    <w:rsid w:val="002A54EC"/>
    <w:rsid w:val="002A5EFF"/>
    <w:rsid w:val="002A6D8F"/>
    <w:rsid w:val="002A7B2F"/>
    <w:rsid w:val="002A7EC2"/>
    <w:rsid w:val="002B0821"/>
    <w:rsid w:val="002B1330"/>
    <w:rsid w:val="002B1AD3"/>
    <w:rsid w:val="002B2629"/>
    <w:rsid w:val="002B3643"/>
    <w:rsid w:val="002C1B03"/>
    <w:rsid w:val="002C4506"/>
    <w:rsid w:val="002C6153"/>
    <w:rsid w:val="002C7C7E"/>
    <w:rsid w:val="002D173D"/>
    <w:rsid w:val="002D2C3F"/>
    <w:rsid w:val="002D2E47"/>
    <w:rsid w:val="002D4707"/>
    <w:rsid w:val="002D5FC9"/>
    <w:rsid w:val="002D63A1"/>
    <w:rsid w:val="002D69AA"/>
    <w:rsid w:val="002D6C07"/>
    <w:rsid w:val="002E2828"/>
    <w:rsid w:val="002E3163"/>
    <w:rsid w:val="002E57DD"/>
    <w:rsid w:val="002E58D7"/>
    <w:rsid w:val="002E6A25"/>
    <w:rsid w:val="002E732D"/>
    <w:rsid w:val="002F101C"/>
    <w:rsid w:val="002F204B"/>
    <w:rsid w:val="002F36E1"/>
    <w:rsid w:val="002F40FD"/>
    <w:rsid w:val="002F58EB"/>
    <w:rsid w:val="002F5F08"/>
    <w:rsid w:val="002F7A48"/>
    <w:rsid w:val="00301399"/>
    <w:rsid w:val="003019FA"/>
    <w:rsid w:val="003020C9"/>
    <w:rsid w:val="00302DB6"/>
    <w:rsid w:val="00303283"/>
    <w:rsid w:val="00303F61"/>
    <w:rsid w:val="00305A19"/>
    <w:rsid w:val="003067D0"/>
    <w:rsid w:val="00306B30"/>
    <w:rsid w:val="003103B8"/>
    <w:rsid w:val="003118B6"/>
    <w:rsid w:val="0031268B"/>
    <w:rsid w:val="0031368F"/>
    <w:rsid w:val="00315B31"/>
    <w:rsid w:val="00315CFF"/>
    <w:rsid w:val="003164EA"/>
    <w:rsid w:val="003175ED"/>
    <w:rsid w:val="00320AEF"/>
    <w:rsid w:val="00320D28"/>
    <w:rsid w:val="00323398"/>
    <w:rsid w:val="00323ECF"/>
    <w:rsid w:val="0032478F"/>
    <w:rsid w:val="00327A35"/>
    <w:rsid w:val="00334387"/>
    <w:rsid w:val="00334910"/>
    <w:rsid w:val="00335EBA"/>
    <w:rsid w:val="00336994"/>
    <w:rsid w:val="00336AE9"/>
    <w:rsid w:val="00341A41"/>
    <w:rsid w:val="00342AB0"/>
    <w:rsid w:val="00342BDE"/>
    <w:rsid w:val="00343355"/>
    <w:rsid w:val="003452FF"/>
    <w:rsid w:val="00345796"/>
    <w:rsid w:val="00346913"/>
    <w:rsid w:val="00347512"/>
    <w:rsid w:val="00347C5E"/>
    <w:rsid w:val="00353874"/>
    <w:rsid w:val="0035391A"/>
    <w:rsid w:val="00353A40"/>
    <w:rsid w:val="00354213"/>
    <w:rsid w:val="0035455E"/>
    <w:rsid w:val="00355789"/>
    <w:rsid w:val="003575DD"/>
    <w:rsid w:val="00357C20"/>
    <w:rsid w:val="00360551"/>
    <w:rsid w:val="00361307"/>
    <w:rsid w:val="00363577"/>
    <w:rsid w:val="00363EF7"/>
    <w:rsid w:val="0036532E"/>
    <w:rsid w:val="0036623F"/>
    <w:rsid w:val="0036799C"/>
    <w:rsid w:val="00367BCB"/>
    <w:rsid w:val="00367BD9"/>
    <w:rsid w:val="00371097"/>
    <w:rsid w:val="00372E8F"/>
    <w:rsid w:val="00375112"/>
    <w:rsid w:val="003779C8"/>
    <w:rsid w:val="00380034"/>
    <w:rsid w:val="00380EBB"/>
    <w:rsid w:val="00381358"/>
    <w:rsid w:val="003814C5"/>
    <w:rsid w:val="00381B9B"/>
    <w:rsid w:val="003824C3"/>
    <w:rsid w:val="00382DB3"/>
    <w:rsid w:val="00383094"/>
    <w:rsid w:val="00383929"/>
    <w:rsid w:val="00383AA6"/>
    <w:rsid w:val="00383BEA"/>
    <w:rsid w:val="003876A2"/>
    <w:rsid w:val="00391658"/>
    <w:rsid w:val="003921DE"/>
    <w:rsid w:val="00397D71"/>
    <w:rsid w:val="003A08BC"/>
    <w:rsid w:val="003A0D10"/>
    <w:rsid w:val="003A1B97"/>
    <w:rsid w:val="003A24E5"/>
    <w:rsid w:val="003A3E18"/>
    <w:rsid w:val="003A7280"/>
    <w:rsid w:val="003A72CA"/>
    <w:rsid w:val="003A73FE"/>
    <w:rsid w:val="003A7AEF"/>
    <w:rsid w:val="003B0AD1"/>
    <w:rsid w:val="003B2E1A"/>
    <w:rsid w:val="003B542A"/>
    <w:rsid w:val="003B5D10"/>
    <w:rsid w:val="003B63F7"/>
    <w:rsid w:val="003B6BBB"/>
    <w:rsid w:val="003B75B6"/>
    <w:rsid w:val="003C02B2"/>
    <w:rsid w:val="003C0DCD"/>
    <w:rsid w:val="003C31BA"/>
    <w:rsid w:val="003C3B7A"/>
    <w:rsid w:val="003C695D"/>
    <w:rsid w:val="003D0737"/>
    <w:rsid w:val="003D08D5"/>
    <w:rsid w:val="003D14E8"/>
    <w:rsid w:val="003D4396"/>
    <w:rsid w:val="003D4E3B"/>
    <w:rsid w:val="003D6133"/>
    <w:rsid w:val="003D6615"/>
    <w:rsid w:val="003D6A5F"/>
    <w:rsid w:val="003D7134"/>
    <w:rsid w:val="003D72B2"/>
    <w:rsid w:val="003E17F2"/>
    <w:rsid w:val="003E1C99"/>
    <w:rsid w:val="003E361B"/>
    <w:rsid w:val="003E4853"/>
    <w:rsid w:val="003F1512"/>
    <w:rsid w:val="003F2039"/>
    <w:rsid w:val="003F2151"/>
    <w:rsid w:val="003F392C"/>
    <w:rsid w:val="003F618C"/>
    <w:rsid w:val="003F7727"/>
    <w:rsid w:val="003F798B"/>
    <w:rsid w:val="00400BDA"/>
    <w:rsid w:val="00400BFC"/>
    <w:rsid w:val="00402283"/>
    <w:rsid w:val="00405940"/>
    <w:rsid w:val="00405F60"/>
    <w:rsid w:val="004102F6"/>
    <w:rsid w:val="00410379"/>
    <w:rsid w:val="00416BCF"/>
    <w:rsid w:val="00417DD1"/>
    <w:rsid w:val="00421E6C"/>
    <w:rsid w:val="004228A1"/>
    <w:rsid w:val="00422F2D"/>
    <w:rsid w:val="0042491E"/>
    <w:rsid w:val="00424929"/>
    <w:rsid w:val="00425E2E"/>
    <w:rsid w:val="004268A9"/>
    <w:rsid w:val="00427770"/>
    <w:rsid w:val="004330C7"/>
    <w:rsid w:val="00433713"/>
    <w:rsid w:val="00436EC7"/>
    <w:rsid w:val="00436FD5"/>
    <w:rsid w:val="00437AB6"/>
    <w:rsid w:val="00440759"/>
    <w:rsid w:val="004418F9"/>
    <w:rsid w:val="00444559"/>
    <w:rsid w:val="00445131"/>
    <w:rsid w:val="0044651D"/>
    <w:rsid w:val="004504FF"/>
    <w:rsid w:val="004559D1"/>
    <w:rsid w:val="004561D8"/>
    <w:rsid w:val="0045672E"/>
    <w:rsid w:val="00461DDD"/>
    <w:rsid w:val="00463095"/>
    <w:rsid w:val="00464CE1"/>
    <w:rsid w:val="00465D4F"/>
    <w:rsid w:val="0047027F"/>
    <w:rsid w:val="00470491"/>
    <w:rsid w:val="00470F67"/>
    <w:rsid w:val="00471B65"/>
    <w:rsid w:val="00475192"/>
    <w:rsid w:val="0047550F"/>
    <w:rsid w:val="00476CEA"/>
    <w:rsid w:val="0047740A"/>
    <w:rsid w:val="00477F82"/>
    <w:rsid w:val="00480A2D"/>
    <w:rsid w:val="004815EE"/>
    <w:rsid w:val="00482C85"/>
    <w:rsid w:val="00482D56"/>
    <w:rsid w:val="00485011"/>
    <w:rsid w:val="0048633A"/>
    <w:rsid w:val="00486527"/>
    <w:rsid w:val="00486C8A"/>
    <w:rsid w:val="00487311"/>
    <w:rsid w:val="00490F99"/>
    <w:rsid w:val="00491017"/>
    <w:rsid w:val="0049410C"/>
    <w:rsid w:val="004978AE"/>
    <w:rsid w:val="004A1085"/>
    <w:rsid w:val="004A337F"/>
    <w:rsid w:val="004A3CCF"/>
    <w:rsid w:val="004A491B"/>
    <w:rsid w:val="004A50BC"/>
    <w:rsid w:val="004A5703"/>
    <w:rsid w:val="004B0779"/>
    <w:rsid w:val="004B0BAA"/>
    <w:rsid w:val="004B2BAB"/>
    <w:rsid w:val="004B63B2"/>
    <w:rsid w:val="004B77F8"/>
    <w:rsid w:val="004C0B91"/>
    <w:rsid w:val="004C0F1D"/>
    <w:rsid w:val="004C46B5"/>
    <w:rsid w:val="004C6DB9"/>
    <w:rsid w:val="004D08D3"/>
    <w:rsid w:val="004D2154"/>
    <w:rsid w:val="004D3336"/>
    <w:rsid w:val="004D3CD6"/>
    <w:rsid w:val="004D3F96"/>
    <w:rsid w:val="004D5477"/>
    <w:rsid w:val="004D7400"/>
    <w:rsid w:val="004D7A47"/>
    <w:rsid w:val="004D7C75"/>
    <w:rsid w:val="004E38EA"/>
    <w:rsid w:val="004E5117"/>
    <w:rsid w:val="004E60F6"/>
    <w:rsid w:val="004E6DB1"/>
    <w:rsid w:val="004E7717"/>
    <w:rsid w:val="004E7A45"/>
    <w:rsid w:val="004E7F28"/>
    <w:rsid w:val="004F4C5F"/>
    <w:rsid w:val="004F5D14"/>
    <w:rsid w:val="004F5F8E"/>
    <w:rsid w:val="00500CB5"/>
    <w:rsid w:val="00501667"/>
    <w:rsid w:val="00503BB7"/>
    <w:rsid w:val="00504C92"/>
    <w:rsid w:val="005074D8"/>
    <w:rsid w:val="0051013D"/>
    <w:rsid w:val="0051031C"/>
    <w:rsid w:val="005106C2"/>
    <w:rsid w:val="00510722"/>
    <w:rsid w:val="00510C14"/>
    <w:rsid w:val="00511878"/>
    <w:rsid w:val="005131CE"/>
    <w:rsid w:val="00513961"/>
    <w:rsid w:val="00515A5F"/>
    <w:rsid w:val="00516417"/>
    <w:rsid w:val="00520D97"/>
    <w:rsid w:val="00522068"/>
    <w:rsid w:val="00522AC5"/>
    <w:rsid w:val="00522D11"/>
    <w:rsid w:val="0052395F"/>
    <w:rsid w:val="005251B8"/>
    <w:rsid w:val="00532448"/>
    <w:rsid w:val="00533455"/>
    <w:rsid w:val="00533822"/>
    <w:rsid w:val="00535986"/>
    <w:rsid w:val="00541454"/>
    <w:rsid w:val="0054266D"/>
    <w:rsid w:val="005427E4"/>
    <w:rsid w:val="005437CE"/>
    <w:rsid w:val="0054425A"/>
    <w:rsid w:val="0054615D"/>
    <w:rsid w:val="005472A6"/>
    <w:rsid w:val="00547348"/>
    <w:rsid w:val="0054749C"/>
    <w:rsid w:val="00550CBC"/>
    <w:rsid w:val="0055264F"/>
    <w:rsid w:val="0055335E"/>
    <w:rsid w:val="00554A6D"/>
    <w:rsid w:val="005604AE"/>
    <w:rsid w:val="00562A5D"/>
    <w:rsid w:val="00562B2E"/>
    <w:rsid w:val="0056391D"/>
    <w:rsid w:val="00563F4C"/>
    <w:rsid w:val="00564F08"/>
    <w:rsid w:val="005650E4"/>
    <w:rsid w:val="0056580F"/>
    <w:rsid w:val="00565F9F"/>
    <w:rsid w:val="00567091"/>
    <w:rsid w:val="0056711C"/>
    <w:rsid w:val="00567948"/>
    <w:rsid w:val="00570E47"/>
    <w:rsid w:val="00572F0D"/>
    <w:rsid w:val="005748A2"/>
    <w:rsid w:val="00574BA9"/>
    <w:rsid w:val="005762D5"/>
    <w:rsid w:val="005770D4"/>
    <w:rsid w:val="00577D01"/>
    <w:rsid w:val="005803D6"/>
    <w:rsid w:val="005805EC"/>
    <w:rsid w:val="0058131E"/>
    <w:rsid w:val="005819AB"/>
    <w:rsid w:val="00581B1A"/>
    <w:rsid w:val="0058296D"/>
    <w:rsid w:val="00583331"/>
    <w:rsid w:val="00583FA4"/>
    <w:rsid w:val="00584EF5"/>
    <w:rsid w:val="00586272"/>
    <w:rsid w:val="00593FC0"/>
    <w:rsid w:val="00596F56"/>
    <w:rsid w:val="005A1127"/>
    <w:rsid w:val="005A13FF"/>
    <w:rsid w:val="005A148E"/>
    <w:rsid w:val="005A1BBE"/>
    <w:rsid w:val="005A337A"/>
    <w:rsid w:val="005A394B"/>
    <w:rsid w:val="005A4735"/>
    <w:rsid w:val="005A494E"/>
    <w:rsid w:val="005B057B"/>
    <w:rsid w:val="005B17F6"/>
    <w:rsid w:val="005B1FC3"/>
    <w:rsid w:val="005B223F"/>
    <w:rsid w:val="005B3861"/>
    <w:rsid w:val="005B3B77"/>
    <w:rsid w:val="005B41F3"/>
    <w:rsid w:val="005B4B45"/>
    <w:rsid w:val="005B5A23"/>
    <w:rsid w:val="005B7325"/>
    <w:rsid w:val="005B7797"/>
    <w:rsid w:val="005C4D29"/>
    <w:rsid w:val="005C72CB"/>
    <w:rsid w:val="005C7B0E"/>
    <w:rsid w:val="005D1369"/>
    <w:rsid w:val="005D2464"/>
    <w:rsid w:val="005D29C1"/>
    <w:rsid w:val="005D502A"/>
    <w:rsid w:val="005D77DD"/>
    <w:rsid w:val="005E1B90"/>
    <w:rsid w:val="005E297C"/>
    <w:rsid w:val="005E4568"/>
    <w:rsid w:val="005E4B36"/>
    <w:rsid w:val="005E7048"/>
    <w:rsid w:val="005E7C22"/>
    <w:rsid w:val="005E7F2F"/>
    <w:rsid w:val="005F0F3D"/>
    <w:rsid w:val="005F1506"/>
    <w:rsid w:val="005F1623"/>
    <w:rsid w:val="005F3AF1"/>
    <w:rsid w:val="005F5EDC"/>
    <w:rsid w:val="005F7D91"/>
    <w:rsid w:val="006009E1"/>
    <w:rsid w:val="00600AA4"/>
    <w:rsid w:val="006011E6"/>
    <w:rsid w:val="00601513"/>
    <w:rsid w:val="00601A88"/>
    <w:rsid w:val="0060378E"/>
    <w:rsid w:val="00604577"/>
    <w:rsid w:val="00607A65"/>
    <w:rsid w:val="00611141"/>
    <w:rsid w:val="00611A54"/>
    <w:rsid w:val="00612157"/>
    <w:rsid w:val="00612BEF"/>
    <w:rsid w:val="006130DF"/>
    <w:rsid w:val="00614827"/>
    <w:rsid w:val="00615151"/>
    <w:rsid w:val="00615C7B"/>
    <w:rsid w:val="00615F38"/>
    <w:rsid w:val="00617F03"/>
    <w:rsid w:val="00620203"/>
    <w:rsid w:val="006205E3"/>
    <w:rsid w:val="00621862"/>
    <w:rsid w:val="0062317D"/>
    <w:rsid w:val="006243B3"/>
    <w:rsid w:val="00624615"/>
    <w:rsid w:val="00626FE8"/>
    <w:rsid w:val="006308ED"/>
    <w:rsid w:val="00631FE2"/>
    <w:rsid w:val="00635EAD"/>
    <w:rsid w:val="006362C6"/>
    <w:rsid w:val="00636C3E"/>
    <w:rsid w:val="00640353"/>
    <w:rsid w:val="00640519"/>
    <w:rsid w:val="00642972"/>
    <w:rsid w:val="00644567"/>
    <w:rsid w:val="0064493C"/>
    <w:rsid w:val="006457F7"/>
    <w:rsid w:val="006469E0"/>
    <w:rsid w:val="00650660"/>
    <w:rsid w:val="00651A10"/>
    <w:rsid w:val="00653208"/>
    <w:rsid w:val="00653B36"/>
    <w:rsid w:val="00654BE6"/>
    <w:rsid w:val="006556F3"/>
    <w:rsid w:val="0065642B"/>
    <w:rsid w:val="00661ADD"/>
    <w:rsid w:val="0066385E"/>
    <w:rsid w:val="006650E1"/>
    <w:rsid w:val="00665B5B"/>
    <w:rsid w:val="00665DE0"/>
    <w:rsid w:val="00666047"/>
    <w:rsid w:val="0066660F"/>
    <w:rsid w:val="00666C25"/>
    <w:rsid w:val="00667D89"/>
    <w:rsid w:val="006705EA"/>
    <w:rsid w:val="00670849"/>
    <w:rsid w:val="006723B8"/>
    <w:rsid w:val="00675C9C"/>
    <w:rsid w:val="0067627C"/>
    <w:rsid w:val="00676805"/>
    <w:rsid w:val="00676D65"/>
    <w:rsid w:val="00677450"/>
    <w:rsid w:val="006804FF"/>
    <w:rsid w:val="00680B17"/>
    <w:rsid w:val="006820FF"/>
    <w:rsid w:val="006835D4"/>
    <w:rsid w:val="00684528"/>
    <w:rsid w:val="00684B09"/>
    <w:rsid w:val="006855CA"/>
    <w:rsid w:val="00685C12"/>
    <w:rsid w:val="00686210"/>
    <w:rsid w:val="00687992"/>
    <w:rsid w:val="00687C72"/>
    <w:rsid w:val="006902DE"/>
    <w:rsid w:val="006913A8"/>
    <w:rsid w:val="00691A41"/>
    <w:rsid w:val="006945A9"/>
    <w:rsid w:val="00694912"/>
    <w:rsid w:val="00695348"/>
    <w:rsid w:val="00695925"/>
    <w:rsid w:val="006973BF"/>
    <w:rsid w:val="006A12C5"/>
    <w:rsid w:val="006A2BF6"/>
    <w:rsid w:val="006A6AC0"/>
    <w:rsid w:val="006A6BF3"/>
    <w:rsid w:val="006A7178"/>
    <w:rsid w:val="006A74F6"/>
    <w:rsid w:val="006B0FF3"/>
    <w:rsid w:val="006B214D"/>
    <w:rsid w:val="006B288C"/>
    <w:rsid w:val="006B547B"/>
    <w:rsid w:val="006B573D"/>
    <w:rsid w:val="006B64C6"/>
    <w:rsid w:val="006C2640"/>
    <w:rsid w:val="006C2A4F"/>
    <w:rsid w:val="006C3F4B"/>
    <w:rsid w:val="006C57B3"/>
    <w:rsid w:val="006C59A4"/>
    <w:rsid w:val="006D002C"/>
    <w:rsid w:val="006D0F6C"/>
    <w:rsid w:val="006D13B7"/>
    <w:rsid w:val="006D18B0"/>
    <w:rsid w:val="006D18C8"/>
    <w:rsid w:val="006D5A6A"/>
    <w:rsid w:val="006D7D2B"/>
    <w:rsid w:val="006D7E93"/>
    <w:rsid w:val="006E1BAB"/>
    <w:rsid w:val="006E2456"/>
    <w:rsid w:val="006E333F"/>
    <w:rsid w:val="006E33C6"/>
    <w:rsid w:val="006E35FE"/>
    <w:rsid w:val="006E7745"/>
    <w:rsid w:val="006F1D65"/>
    <w:rsid w:val="006F2AAF"/>
    <w:rsid w:val="006F2D2D"/>
    <w:rsid w:val="006F382F"/>
    <w:rsid w:val="006F3893"/>
    <w:rsid w:val="006F466B"/>
    <w:rsid w:val="006F4DB6"/>
    <w:rsid w:val="006F530E"/>
    <w:rsid w:val="006F69D5"/>
    <w:rsid w:val="00700CE8"/>
    <w:rsid w:val="00701124"/>
    <w:rsid w:val="00701DF4"/>
    <w:rsid w:val="00703061"/>
    <w:rsid w:val="00703618"/>
    <w:rsid w:val="007062D4"/>
    <w:rsid w:val="00706D77"/>
    <w:rsid w:val="007075E0"/>
    <w:rsid w:val="00707F34"/>
    <w:rsid w:val="00710098"/>
    <w:rsid w:val="00712737"/>
    <w:rsid w:val="00712D65"/>
    <w:rsid w:val="00715422"/>
    <w:rsid w:val="00717609"/>
    <w:rsid w:val="007214F8"/>
    <w:rsid w:val="0072473D"/>
    <w:rsid w:val="00724DF9"/>
    <w:rsid w:val="0072519F"/>
    <w:rsid w:val="00725B2C"/>
    <w:rsid w:val="00727188"/>
    <w:rsid w:val="007279B8"/>
    <w:rsid w:val="007279D5"/>
    <w:rsid w:val="00730AE2"/>
    <w:rsid w:val="007325A3"/>
    <w:rsid w:val="00732CAF"/>
    <w:rsid w:val="007333DA"/>
    <w:rsid w:val="007349C3"/>
    <w:rsid w:val="00734E80"/>
    <w:rsid w:val="007354F5"/>
    <w:rsid w:val="00736439"/>
    <w:rsid w:val="00736AB5"/>
    <w:rsid w:val="007370BB"/>
    <w:rsid w:val="00737FBF"/>
    <w:rsid w:val="007409C8"/>
    <w:rsid w:val="007429E0"/>
    <w:rsid w:val="00742E98"/>
    <w:rsid w:val="007446F2"/>
    <w:rsid w:val="00744E76"/>
    <w:rsid w:val="00746AD8"/>
    <w:rsid w:val="007478C4"/>
    <w:rsid w:val="007508B0"/>
    <w:rsid w:val="00752635"/>
    <w:rsid w:val="00754554"/>
    <w:rsid w:val="00754999"/>
    <w:rsid w:val="007569D8"/>
    <w:rsid w:val="00757D8F"/>
    <w:rsid w:val="00761D2B"/>
    <w:rsid w:val="00762E25"/>
    <w:rsid w:val="00763240"/>
    <w:rsid w:val="007641AD"/>
    <w:rsid w:val="00764CA7"/>
    <w:rsid w:val="00771F18"/>
    <w:rsid w:val="0077274F"/>
    <w:rsid w:val="00773108"/>
    <w:rsid w:val="00773C8D"/>
    <w:rsid w:val="007747B0"/>
    <w:rsid w:val="00774D98"/>
    <w:rsid w:val="00777CCF"/>
    <w:rsid w:val="0078134A"/>
    <w:rsid w:val="00781DF8"/>
    <w:rsid w:val="0078219E"/>
    <w:rsid w:val="00782426"/>
    <w:rsid w:val="007864FE"/>
    <w:rsid w:val="00787930"/>
    <w:rsid w:val="00787AB4"/>
    <w:rsid w:val="00790462"/>
    <w:rsid w:val="007914A2"/>
    <w:rsid w:val="00791517"/>
    <w:rsid w:val="00792EC9"/>
    <w:rsid w:val="00793D22"/>
    <w:rsid w:val="00794C1A"/>
    <w:rsid w:val="007957FF"/>
    <w:rsid w:val="0079586F"/>
    <w:rsid w:val="00795880"/>
    <w:rsid w:val="00795AB7"/>
    <w:rsid w:val="00795EB5"/>
    <w:rsid w:val="0079678C"/>
    <w:rsid w:val="007A1AE1"/>
    <w:rsid w:val="007A2169"/>
    <w:rsid w:val="007A3196"/>
    <w:rsid w:val="007A341D"/>
    <w:rsid w:val="007A3574"/>
    <w:rsid w:val="007A48A3"/>
    <w:rsid w:val="007A4AA6"/>
    <w:rsid w:val="007A50FE"/>
    <w:rsid w:val="007A5E47"/>
    <w:rsid w:val="007A6014"/>
    <w:rsid w:val="007A6129"/>
    <w:rsid w:val="007A622C"/>
    <w:rsid w:val="007A64B3"/>
    <w:rsid w:val="007A7C9F"/>
    <w:rsid w:val="007B144A"/>
    <w:rsid w:val="007B2685"/>
    <w:rsid w:val="007B2BDC"/>
    <w:rsid w:val="007B4F5E"/>
    <w:rsid w:val="007B52BC"/>
    <w:rsid w:val="007B54DA"/>
    <w:rsid w:val="007B5EB0"/>
    <w:rsid w:val="007B6180"/>
    <w:rsid w:val="007B6D64"/>
    <w:rsid w:val="007C28ED"/>
    <w:rsid w:val="007C2ABA"/>
    <w:rsid w:val="007C3562"/>
    <w:rsid w:val="007C3C6A"/>
    <w:rsid w:val="007C3F94"/>
    <w:rsid w:val="007C5360"/>
    <w:rsid w:val="007C55B3"/>
    <w:rsid w:val="007C5A32"/>
    <w:rsid w:val="007C5A4C"/>
    <w:rsid w:val="007C7128"/>
    <w:rsid w:val="007C7341"/>
    <w:rsid w:val="007C7831"/>
    <w:rsid w:val="007D094B"/>
    <w:rsid w:val="007D0D83"/>
    <w:rsid w:val="007D2D03"/>
    <w:rsid w:val="007D2E66"/>
    <w:rsid w:val="007D4B40"/>
    <w:rsid w:val="007D62D3"/>
    <w:rsid w:val="007D6E5A"/>
    <w:rsid w:val="007E2184"/>
    <w:rsid w:val="007E6632"/>
    <w:rsid w:val="007E6999"/>
    <w:rsid w:val="007F0112"/>
    <w:rsid w:val="007F022A"/>
    <w:rsid w:val="007F1BD5"/>
    <w:rsid w:val="007F20AB"/>
    <w:rsid w:val="007F4BFE"/>
    <w:rsid w:val="007F5999"/>
    <w:rsid w:val="007F5A8F"/>
    <w:rsid w:val="007F6DB0"/>
    <w:rsid w:val="007F74D1"/>
    <w:rsid w:val="008012EE"/>
    <w:rsid w:val="00806C4C"/>
    <w:rsid w:val="00806F73"/>
    <w:rsid w:val="00810D98"/>
    <w:rsid w:val="00814F7A"/>
    <w:rsid w:val="00817132"/>
    <w:rsid w:val="00820D0E"/>
    <w:rsid w:val="0082207E"/>
    <w:rsid w:val="0082244F"/>
    <w:rsid w:val="00823A12"/>
    <w:rsid w:val="00824471"/>
    <w:rsid w:val="00824ECE"/>
    <w:rsid w:val="00825176"/>
    <w:rsid w:val="008267A7"/>
    <w:rsid w:val="00826AAF"/>
    <w:rsid w:val="00827CE4"/>
    <w:rsid w:val="00827E89"/>
    <w:rsid w:val="008303E4"/>
    <w:rsid w:val="0083070D"/>
    <w:rsid w:val="00831355"/>
    <w:rsid w:val="00831693"/>
    <w:rsid w:val="0083304D"/>
    <w:rsid w:val="00837CC1"/>
    <w:rsid w:val="0084050E"/>
    <w:rsid w:val="0084171F"/>
    <w:rsid w:val="00841D7E"/>
    <w:rsid w:val="00844460"/>
    <w:rsid w:val="00845877"/>
    <w:rsid w:val="0085141D"/>
    <w:rsid w:val="00852D40"/>
    <w:rsid w:val="008544D7"/>
    <w:rsid w:val="0085455A"/>
    <w:rsid w:val="0085501D"/>
    <w:rsid w:val="008553B6"/>
    <w:rsid w:val="0085725D"/>
    <w:rsid w:val="00857C27"/>
    <w:rsid w:val="008605CC"/>
    <w:rsid w:val="00861525"/>
    <w:rsid w:val="00861E2D"/>
    <w:rsid w:val="00862310"/>
    <w:rsid w:val="0086402E"/>
    <w:rsid w:val="00865DE4"/>
    <w:rsid w:val="008669ED"/>
    <w:rsid w:val="008720D8"/>
    <w:rsid w:val="0087223F"/>
    <w:rsid w:val="0087464F"/>
    <w:rsid w:val="008754D2"/>
    <w:rsid w:val="008759DF"/>
    <w:rsid w:val="008771A2"/>
    <w:rsid w:val="008803D9"/>
    <w:rsid w:val="00881BE7"/>
    <w:rsid w:val="00891B46"/>
    <w:rsid w:val="00891E27"/>
    <w:rsid w:val="0089310E"/>
    <w:rsid w:val="008940EE"/>
    <w:rsid w:val="008952B0"/>
    <w:rsid w:val="00895A47"/>
    <w:rsid w:val="00895DCB"/>
    <w:rsid w:val="008A18F0"/>
    <w:rsid w:val="008A2151"/>
    <w:rsid w:val="008A30A3"/>
    <w:rsid w:val="008A6452"/>
    <w:rsid w:val="008B3994"/>
    <w:rsid w:val="008B5DD3"/>
    <w:rsid w:val="008B62C9"/>
    <w:rsid w:val="008B65B1"/>
    <w:rsid w:val="008B6A98"/>
    <w:rsid w:val="008C03AA"/>
    <w:rsid w:val="008C1AA7"/>
    <w:rsid w:val="008C3BBC"/>
    <w:rsid w:val="008C52F9"/>
    <w:rsid w:val="008C6226"/>
    <w:rsid w:val="008C6592"/>
    <w:rsid w:val="008D2156"/>
    <w:rsid w:val="008D33CE"/>
    <w:rsid w:val="008D3D9E"/>
    <w:rsid w:val="008E2923"/>
    <w:rsid w:val="008E36ED"/>
    <w:rsid w:val="008E4E97"/>
    <w:rsid w:val="008E56A6"/>
    <w:rsid w:val="008F008A"/>
    <w:rsid w:val="008F0846"/>
    <w:rsid w:val="008F43F1"/>
    <w:rsid w:val="008F6BE5"/>
    <w:rsid w:val="00900F6D"/>
    <w:rsid w:val="00901008"/>
    <w:rsid w:val="00902A01"/>
    <w:rsid w:val="0090334C"/>
    <w:rsid w:val="00904ECF"/>
    <w:rsid w:val="009053A3"/>
    <w:rsid w:val="00905A94"/>
    <w:rsid w:val="00905C56"/>
    <w:rsid w:val="009123DE"/>
    <w:rsid w:val="00913288"/>
    <w:rsid w:val="009135BD"/>
    <w:rsid w:val="00913FB2"/>
    <w:rsid w:val="0091441F"/>
    <w:rsid w:val="00920FBA"/>
    <w:rsid w:val="00922E29"/>
    <w:rsid w:val="009231C9"/>
    <w:rsid w:val="0092366B"/>
    <w:rsid w:val="00923D4B"/>
    <w:rsid w:val="00924B0B"/>
    <w:rsid w:val="00924CA3"/>
    <w:rsid w:val="0092517D"/>
    <w:rsid w:val="00925E62"/>
    <w:rsid w:val="009262F6"/>
    <w:rsid w:val="00930EE9"/>
    <w:rsid w:val="0093288A"/>
    <w:rsid w:val="00933049"/>
    <w:rsid w:val="009334A6"/>
    <w:rsid w:val="009335D3"/>
    <w:rsid w:val="00934046"/>
    <w:rsid w:val="009347B8"/>
    <w:rsid w:val="00934FCD"/>
    <w:rsid w:val="009352DC"/>
    <w:rsid w:val="0093576D"/>
    <w:rsid w:val="00935C5B"/>
    <w:rsid w:val="00935DF8"/>
    <w:rsid w:val="0093697A"/>
    <w:rsid w:val="00936CD5"/>
    <w:rsid w:val="00937CF4"/>
    <w:rsid w:val="009409AD"/>
    <w:rsid w:val="00941290"/>
    <w:rsid w:val="00941359"/>
    <w:rsid w:val="00942AC8"/>
    <w:rsid w:val="00943467"/>
    <w:rsid w:val="00943F45"/>
    <w:rsid w:val="00947035"/>
    <w:rsid w:val="00947179"/>
    <w:rsid w:val="009500D6"/>
    <w:rsid w:val="00950A24"/>
    <w:rsid w:val="0095179E"/>
    <w:rsid w:val="009564E0"/>
    <w:rsid w:val="0095735C"/>
    <w:rsid w:val="00957798"/>
    <w:rsid w:val="00962A5F"/>
    <w:rsid w:val="00962F34"/>
    <w:rsid w:val="009636A0"/>
    <w:rsid w:val="00965B1F"/>
    <w:rsid w:val="0097037A"/>
    <w:rsid w:val="00970859"/>
    <w:rsid w:val="00971135"/>
    <w:rsid w:val="00973282"/>
    <w:rsid w:val="00976069"/>
    <w:rsid w:val="0097797A"/>
    <w:rsid w:val="00977DBD"/>
    <w:rsid w:val="00982EFC"/>
    <w:rsid w:val="00983441"/>
    <w:rsid w:val="0098518D"/>
    <w:rsid w:val="00990E1C"/>
    <w:rsid w:val="0099116A"/>
    <w:rsid w:val="00994B97"/>
    <w:rsid w:val="009952E2"/>
    <w:rsid w:val="00997E95"/>
    <w:rsid w:val="00997EE0"/>
    <w:rsid w:val="009A1934"/>
    <w:rsid w:val="009A3DEB"/>
    <w:rsid w:val="009A4924"/>
    <w:rsid w:val="009A5DFD"/>
    <w:rsid w:val="009A63B6"/>
    <w:rsid w:val="009A6578"/>
    <w:rsid w:val="009A72CD"/>
    <w:rsid w:val="009A7A68"/>
    <w:rsid w:val="009B1A38"/>
    <w:rsid w:val="009B490A"/>
    <w:rsid w:val="009B4C6C"/>
    <w:rsid w:val="009B7104"/>
    <w:rsid w:val="009B7526"/>
    <w:rsid w:val="009C2746"/>
    <w:rsid w:val="009C2AA0"/>
    <w:rsid w:val="009C3810"/>
    <w:rsid w:val="009D1038"/>
    <w:rsid w:val="009D4883"/>
    <w:rsid w:val="009D52CA"/>
    <w:rsid w:val="009D7AD2"/>
    <w:rsid w:val="009E0806"/>
    <w:rsid w:val="009E0B3F"/>
    <w:rsid w:val="009E1257"/>
    <w:rsid w:val="009E16AD"/>
    <w:rsid w:val="009E2E90"/>
    <w:rsid w:val="009E4351"/>
    <w:rsid w:val="009E4B27"/>
    <w:rsid w:val="009E5454"/>
    <w:rsid w:val="009E6336"/>
    <w:rsid w:val="009E695E"/>
    <w:rsid w:val="009E6CD6"/>
    <w:rsid w:val="009E6DD4"/>
    <w:rsid w:val="009E783C"/>
    <w:rsid w:val="009F0A52"/>
    <w:rsid w:val="009F1395"/>
    <w:rsid w:val="009F15B9"/>
    <w:rsid w:val="009F2CAA"/>
    <w:rsid w:val="009F4689"/>
    <w:rsid w:val="009F628D"/>
    <w:rsid w:val="009F63C0"/>
    <w:rsid w:val="009F6790"/>
    <w:rsid w:val="009F6C7E"/>
    <w:rsid w:val="00A00BE9"/>
    <w:rsid w:val="00A00F1D"/>
    <w:rsid w:val="00A01557"/>
    <w:rsid w:val="00A046C6"/>
    <w:rsid w:val="00A052EC"/>
    <w:rsid w:val="00A05315"/>
    <w:rsid w:val="00A05622"/>
    <w:rsid w:val="00A0637E"/>
    <w:rsid w:val="00A127B7"/>
    <w:rsid w:val="00A12F2A"/>
    <w:rsid w:val="00A1387A"/>
    <w:rsid w:val="00A14F04"/>
    <w:rsid w:val="00A152E0"/>
    <w:rsid w:val="00A15716"/>
    <w:rsid w:val="00A16BDA"/>
    <w:rsid w:val="00A17755"/>
    <w:rsid w:val="00A2018F"/>
    <w:rsid w:val="00A22785"/>
    <w:rsid w:val="00A23AFE"/>
    <w:rsid w:val="00A26FF3"/>
    <w:rsid w:val="00A3164E"/>
    <w:rsid w:val="00A325A4"/>
    <w:rsid w:val="00A3337A"/>
    <w:rsid w:val="00A34591"/>
    <w:rsid w:val="00A36487"/>
    <w:rsid w:val="00A3718F"/>
    <w:rsid w:val="00A40A9E"/>
    <w:rsid w:val="00A419C2"/>
    <w:rsid w:val="00A428B2"/>
    <w:rsid w:val="00A434BB"/>
    <w:rsid w:val="00A438F8"/>
    <w:rsid w:val="00A445F3"/>
    <w:rsid w:val="00A4691C"/>
    <w:rsid w:val="00A46BFA"/>
    <w:rsid w:val="00A47A5F"/>
    <w:rsid w:val="00A51628"/>
    <w:rsid w:val="00A557A4"/>
    <w:rsid w:val="00A56206"/>
    <w:rsid w:val="00A578CD"/>
    <w:rsid w:val="00A6286C"/>
    <w:rsid w:val="00A643AC"/>
    <w:rsid w:val="00A649BA"/>
    <w:rsid w:val="00A65B7A"/>
    <w:rsid w:val="00A65ED8"/>
    <w:rsid w:val="00A706CA"/>
    <w:rsid w:val="00A71683"/>
    <w:rsid w:val="00A7258E"/>
    <w:rsid w:val="00A727D7"/>
    <w:rsid w:val="00A73FEB"/>
    <w:rsid w:val="00A7436B"/>
    <w:rsid w:val="00A744C3"/>
    <w:rsid w:val="00A75148"/>
    <w:rsid w:val="00A75A41"/>
    <w:rsid w:val="00A77A2E"/>
    <w:rsid w:val="00A77D79"/>
    <w:rsid w:val="00A80D21"/>
    <w:rsid w:val="00A80D67"/>
    <w:rsid w:val="00A82155"/>
    <w:rsid w:val="00A847DC"/>
    <w:rsid w:val="00A84D3E"/>
    <w:rsid w:val="00A873DD"/>
    <w:rsid w:val="00A87AC5"/>
    <w:rsid w:val="00A901BA"/>
    <w:rsid w:val="00A9144E"/>
    <w:rsid w:val="00A9367C"/>
    <w:rsid w:val="00A95070"/>
    <w:rsid w:val="00AA02AD"/>
    <w:rsid w:val="00AA1DFA"/>
    <w:rsid w:val="00AA29ED"/>
    <w:rsid w:val="00AA2D66"/>
    <w:rsid w:val="00AA2EB8"/>
    <w:rsid w:val="00AA4B46"/>
    <w:rsid w:val="00AA7C3D"/>
    <w:rsid w:val="00AB1B2A"/>
    <w:rsid w:val="00AB5821"/>
    <w:rsid w:val="00AC0E9F"/>
    <w:rsid w:val="00AC1D69"/>
    <w:rsid w:val="00AC2AA7"/>
    <w:rsid w:val="00AC2B06"/>
    <w:rsid w:val="00AC2E88"/>
    <w:rsid w:val="00AC3872"/>
    <w:rsid w:val="00AC67B8"/>
    <w:rsid w:val="00AC69AA"/>
    <w:rsid w:val="00AC6A2E"/>
    <w:rsid w:val="00AC74B3"/>
    <w:rsid w:val="00AC7966"/>
    <w:rsid w:val="00AC7C87"/>
    <w:rsid w:val="00AD0950"/>
    <w:rsid w:val="00AD14A5"/>
    <w:rsid w:val="00AD2084"/>
    <w:rsid w:val="00AD25A2"/>
    <w:rsid w:val="00AD468F"/>
    <w:rsid w:val="00AD5573"/>
    <w:rsid w:val="00AD78E8"/>
    <w:rsid w:val="00AD79BD"/>
    <w:rsid w:val="00AE2C8E"/>
    <w:rsid w:val="00AE357D"/>
    <w:rsid w:val="00AE3816"/>
    <w:rsid w:val="00AE4B8D"/>
    <w:rsid w:val="00AE4D35"/>
    <w:rsid w:val="00AE5BF4"/>
    <w:rsid w:val="00AE625A"/>
    <w:rsid w:val="00AE6F96"/>
    <w:rsid w:val="00AE6FA7"/>
    <w:rsid w:val="00AF000F"/>
    <w:rsid w:val="00AF46DD"/>
    <w:rsid w:val="00AF4B0E"/>
    <w:rsid w:val="00AF5446"/>
    <w:rsid w:val="00AF6074"/>
    <w:rsid w:val="00AF6D8C"/>
    <w:rsid w:val="00AF7444"/>
    <w:rsid w:val="00AF7E0A"/>
    <w:rsid w:val="00B0233B"/>
    <w:rsid w:val="00B02BB1"/>
    <w:rsid w:val="00B038B3"/>
    <w:rsid w:val="00B04EEE"/>
    <w:rsid w:val="00B05ECF"/>
    <w:rsid w:val="00B1007F"/>
    <w:rsid w:val="00B131E6"/>
    <w:rsid w:val="00B14EE1"/>
    <w:rsid w:val="00B15479"/>
    <w:rsid w:val="00B15AF2"/>
    <w:rsid w:val="00B16231"/>
    <w:rsid w:val="00B1654C"/>
    <w:rsid w:val="00B17A1D"/>
    <w:rsid w:val="00B20410"/>
    <w:rsid w:val="00B208A9"/>
    <w:rsid w:val="00B234CC"/>
    <w:rsid w:val="00B331EC"/>
    <w:rsid w:val="00B34AC5"/>
    <w:rsid w:val="00B34B97"/>
    <w:rsid w:val="00B34E3E"/>
    <w:rsid w:val="00B4060F"/>
    <w:rsid w:val="00B40726"/>
    <w:rsid w:val="00B43EF8"/>
    <w:rsid w:val="00B46A45"/>
    <w:rsid w:val="00B5286C"/>
    <w:rsid w:val="00B52D78"/>
    <w:rsid w:val="00B52E93"/>
    <w:rsid w:val="00B5300B"/>
    <w:rsid w:val="00B545A8"/>
    <w:rsid w:val="00B546B2"/>
    <w:rsid w:val="00B5532F"/>
    <w:rsid w:val="00B56170"/>
    <w:rsid w:val="00B56ABF"/>
    <w:rsid w:val="00B56EAB"/>
    <w:rsid w:val="00B61B32"/>
    <w:rsid w:val="00B65640"/>
    <w:rsid w:val="00B67A7D"/>
    <w:rsid w:val="00B70173"/>
    <w:rsid w:val="00B7255F"/>
    <w:rsid w:val="00B73098"/>
    <w:rsid w:val="00B73BB2"/>
    <w:rsid w:val="00B7454E"/>
    <w:rsid w:val="00B75057"/>
    <w:rsid w:val="00B76967"/>
    <w:rsid w:val="00B776E6"/>
    <w:rsid w:val="00B80E79"/>
    <w:rsid w:val="00B81EC5"/>
    <w:rsid w:val="00B8276A"/>
    <w:rsid w:val="00B82E47"/>
    <w:rsid w:val="00B83790"/>
    <w:rsid w:val="00B84514"/>
    <w:rsid w:val="00B8495F"/>
    <w:rsid w:val="00B84C08"/>
    <w:rsid w:val="00B862EC"/>
    <w:rsid w:val="00B866C8"/>
    <w:rsid w:val="00B87047"/>
    <w:rsid w:val="00B87968"/>
    <w:rsid w:val="00B90365"/>
    <w:rsid w:val="00B90B57"/>
    <w:rsid w:val="00B90CB9"/>
    <w:rsid w:val="00B91279"/>
    <w:rsid w:val="00B9193D"/>
    <w:rsid w:val="00B91DB9"/>
    <w:rsid w:val="00B93C27"/>
    <w:rsid w:val="00B949EB"/>
    <w:rsid w:val="00B94C07"/>
    <w:rsid w:val="00B95953"/>
    <w:rsid w:val="00B96E5D"/>
    <w:rsid w:val="00BA0813"/>
    <w:rsid w:val="00BA129A"/>
    <w:rsid w:val="00BA2A95"/>
    <w:rsid w:val="00BA2B02"/>
    <w:rsid w:val="00BA51EF"/>
    <w:rsid w:val="00BB1EB4"/>
    <w:rsid w:val="00BB286F"/>
    <w:rsid w:val="00BB6E29"/>
    <w:rsid w:val="00BC1CD0"/>
    <w:rsid w:val="00BC5DD9"/>
    <w:rsid w:val="00BD0E93"/>
    <w:rsid w:val="00BD1DD8"/>
    <w:rsid w:val="00BD53D7"/>
    <w:rsid w:val="00BD555B"/>
    <w:rsid w:val="00BD666B"/>
    <w:rsid w:val="00BD6C3D"/>
    <w:rsid w:val="00BE0FAB"/>
    <w:rsid w:val="00BE28E1"/>
    <w:rsid w:val="00BE308B"/>
    <w:rsid w:val="00BE5170"/>
    <w:rsid w:val="00BE7709"/>
    <w:rsid w:val="00BF3824"/>
    <w:rsid w:val="00BF508A"/>
    <w:rsid w:val="00C01D9B"/>
    <w:rsid w:val="00C02C24"/>
    <w:rsid w:val="00C04818"/>
    <w:rsid w:val="00C04CBD"/>
    <w:rsid w:val="00C06FCA"/>
    <w:rsid w:val="00C11089"/>
    <w:rsid w:val="00C11899"/>
    <w:rsid w:val="00C11A58"/>
    <w:rsid w:val="00C1344E"/>
    <w:rsid w:val="00C1348E"/>
    <w:rsid w:val="00C1412B"/>
    <w:rsid w:val="00C2268B"/>
    <w:rsid w:val="00C23322"/>
    <w:rsid w:val="00C24F6A"/>
    <w:rsid w:val="00C25EF9"/>
    <w:rsid w:val="00C27C45"/>
    <w:rsid w:val="00C317A7"/>
    <w:rsid w:val="00C3288B"/>
    <w:rsid w:val="00C370E2"/>
    <w:rsid w:val="00C3782A"/>
    <w:rsid w:val="00C40A9C"/>
    <w:rsid w:val="00C41FD6"/>
    <w:rsid w:val="00C4337C"/>
    <w:rsid w:val="00C43816"/>
    <w:rsid w:val="00C46545"/>
    <w:rsid w:val="00C46E1B"/>
    <w:rsid w:val="00C47313"/>
    <w:rsid w:val="00C50AE5"/>
    <w:rsid w:val="00C51491"/>
    <w:rsid w:val="00C51871"/>
    <w:rsid w:val="00C52F92"/>
    <w:rsid w:val="00C5391D"/>
    <w:rsid w:val="00C54115"/>
    <w:rsid w:val="00C56175"/>
    <w:rsid w:val="00C56A14"/>
    <w:rsid w:val="00C57EE4"/>
    <w:rsid w:val="00C6054A"/>
    <w:rsid w:val="00C60835"/>
    <w:rsid w:val="00C62BFA"/>
    <w:rsid w:val="00C64E7A"/>
    <w:rsid w:val="00C64EF4"/>
    <w:rsid w:val="00C67526"/>
    <w:rsid w:val="00C67DFE"/>
    <w:rsid w:val="00C70036"/>
    <w:rsid w:val="00C7111D"/>
    <w:rsid w:val="00C76155"/>
    <w:rsid w:val="00C76A69"/>
    <w:rsid w:val="00C8208A"/>
    <w:rsid w:val="00C82407"/>
    <w:rsid w:val="00C843AF"/>
    <w:rsid w:val="00C84A04"/>
    <w:rsid w:val="00C86746"/>
    <w:rsid w:val="00C8778D"/>
    <w:rsid w:val="00C900E2"/>
    <w:rsid w:val="00C92578"/>
    <w:rsid w:val="00C926C3"/>
    <w:rsid w:val="00C93E3D"/>
    <w:rsid w:val="00C95312"/>
    <w:rsid w:val="00CA0A60"/>
    <w:rsid w:val="00CA0E7E"/>
    <w:rsid w:val="00CA25A2"/>
    <w:rsid w:val="00CA3CB6"/>
    <w:rsid w:val="00CA4617"/>
    <w:rsid w:val="00CA5718"/>
    <w:rsid w:val="00CA67E5"/>
    <w:rsid w:val="00CA720C"/>
    <w:rsid w:val="00CB0764"/>
    <w:rsid w:val="00CB4887"/>
    <w:rsid w:val="00CB5004"/>
    <w:rsid w:val="00CB66EB"/>
    <w:rsid w:val="00CB6B99"/>
    <w:rsid w:val="00CC034B"/>
    <w:rsid w:val="00CC16CD"/>
    <w:rsid w:val="00CC55C6"/>
    <w:rsid w:val="00CC7F41"/>
    <w:rsid w:val="00CD053A"/>
    <w:rsid w:val="00CD1275"/>
    <w:rsid w:val="00CD402C"/>
    <w:rsid w:val="00CD41B8"/>
    <w:rsid w:val="00CD5422"/>
    <w:rsid w:val="00CD56E9"/>
    <w:rsid w:val="00CD674A"/>
    <w:rsid w:val="00CE3A85"/>
    <w:rsid w:val="00CE4417"/>
    <w:rsid w:val="00CE5A7B"/>
    <w:rsid w:val="00CF02B5"/>
    <w:rsid w:val="00CF1E46"/>
    <w:rsid w:val="00CF4E77"/>
    <w:rsid w:val="00CF5C65"/>
    <w:rsid w:val="00CF7AA9"/>
    <w:rsid w:val="00D00233"/>
    <w:rsid w:val="00D0043B"/>
    <w:rsid w:val="00D025B6"/>
    <w:rsid w:val="00D02746"/>
    <w:rsid w:val="00D03EE7"/>
    <w:rsid w:val="00D04520"/>
    <w:rsid w:val="00D0695B"/>
    <w:rsid w:val="00D06ADE"/>
    <w:rsid w:val="00D0736F"/>
    <w:rsid w:val="00D10091"/>
    <w:rsid w:val="00D102BA"/>
    <w:rsid w:val="00D10D2E"/>
    <w:rsid w:val="00D12C7F"/>
    <w:rsid w:val="00D12C8E"/>
    <w:rsid w:val="00D15F47"/>
    <w:rsid w:val="00D1612B"/>
    <w:rsid w:val="00D16ECC"/>
    <w:rsid w:val="00D17428"/>
    <w:rsid w:val="00D20385"/>
    <w:rsid w:val="00D20FC1"/>
    <w:rsid w:val="00D21C37"/>
    <w:rsid w:val="00D22251"/>
    <w:rsid w:val="00D27784"/>
    <w:rsid w:val="00D31B63"/>
    <w:rsid w:val="00D31FD7"/>
    <w:rsid w:val="00D36DE6"/>
    <w:rsid w:val="00D37F05"/>
    <w:rsid w:val="00D40901"/>
    <w:rsid w:val="00D40BD2"/>
    <w:rsid w:val="00D43D76"/>
    <w:rsid w:val="00D44F3A"/>
    <w:rsid w:val="00D451EF"/>
    <w:rsid w:val="00D45ADE"/>
    <w:rsid w:val="00D476B3"/>
    <w:rsid w:val="00D51B5F"/>
    <w:rsid w:val="00D521F3"/>
    <w:rsid w:val="00D52895"/>
    <w:rsid w:val="00D52F1C"/>
    <w:rsid w:val="00D5428F"/>
    <w:rsid w:val="00D543E6"/>
    <w:rsid w:val="00D6074F"/>
    <w:rsid w:val="00D61809"/>
    <w:rsid w:val="00D6403A"/>
    <w:rsid w:val="00D64092"/>
    <w:rsid w:val="00D64CF9"/>
    <w:rsid w:val="00D64E0A"/>
    <w:rsid w:val="00D64FDD"/>
    <w:rsid w:val="00D655EC"/>
    <w:rsid w:val="00D664A0"/>
    <w:rsid w:val="00D70423"/>
    <w:rsid w:val="00D71FD0"/>
    <w:rsid w:val="00D72B06"/>
    <w:rsid w:val="00D72BEB"/>
    <w:rsid w:val="00D7349F"/>
    <w:rsid w:val="00D76FC6"/>
    <w:rsid w:val="00D77695"/>
    <w:rsid w:val="00D80573"/>
    <w:rsid w:val="00D80F69"/>
    <w:rsid w:val="00D8246E"/>
    <w:rsid w:val="00D826C1"/>
    <w:rsid w:val="00D82EF7"/>
    <w:rsid w:val="00D834D7"/>
    <w:rsid w:val="00D84276"/>
    <w:rsid w:val="00D867EE"/>
    <w:rsid w:val="00D91326"/>
    <w:rsid w:val="00D9285E"/>
    <w:rsid w:val="00D92D59"/>
    <w:rsid w:val="00D958DB"/>
    <w:rsid w:val="00D97651"/>
    <w:rsid w:val="00D97A35"/>
    <w:rsid w:val="00DA470E"/>
    <w:rsid w:val="00DA541E"/>
    <w:rsid w:val="00DA70F8"/>
    <w:rsid w:val="00DA73BF"/>
    <w:rsid w:val="00DB2849"/>
    <w:rsid w:val="00DB3F8F"/>
    <w:rsid w:val="00DB3FB2"/>
    <w:rsid w:val="00DB52AE"/>
    <w:rsid w:val="00DB75CD"/>
    <w:rsid w:val="00DB76D4"/>
    <w:rsid w:val="00DC12CB"/>
    <w:rsid w:val="00DC1755"/>
    <w:rsid w:val="00DC176D"/>
    <w:rsid w:val="00DC1B3A"/>
    <w:rsid w:val="00DC6E3D"/>
    <w:rsid w:val="00DD44D3"/>
    <w:rsid w:val="00DD4C46"/>
    <w:rsid w:val="00DD7A71"/>
    <w:rsid w:val="00DE2742"/>
    <w:rsid w:val="00DE4990"/>
    <w:rsid w:val="00DE5618"/>
    <w:rsid w:val="00DE6B2E"/>
    <w:rsid w:val="00DE70B2"/>
    <w:rsid w:val="00DE7613"/>
    <w:rsid w:val="00DE7B4C"/>
    <w:rsid w:val="00DF1C5F"/>
    <w:rsid w:val="00DF3355"/>
    <w:rsid w:val="00DF3761"/>
    <w:rsid w:val="00DF7CEB"/>
    <w:rsid w:val="00E023CA"/>
    <w:rsid w:val="00E02C35"/>
    <w:rsid w:val="00E02C5C"/>
    <w:rsid w:val="00E07196"/>
    <w:rsid w:val="00E07988"/>
    <w:rsid w:val="00E07B7D"/>
    <w:rsid w:val="00E10B92"/>
    <w:rsid w:val="00E125E7"/>
    <w:rsid w:val="00E1357E"/>
    <w:rsid w:val="00E151AB"/>
    <w:rsid w:val="00E158EF"/>
    <w:rsid w:val="00E15C25"/>
    <w:rsid w:val="00E20E60"/>
    <w:rsid w:val="00E2100B"/>
    <w:rsid w:val="00E23C2D"/>
    <w:rsid w:val="00E25984"/>
    <w:rsid w:val="00E305C1"/>
    <w:rsid w:val="00E31110"/>
    <w:rsid w:val="00E3500F"/>
    <w:rsid w:val="00E35259"/>
    <w:rsid w:val="00E36805"/>
    <w:rsid w:val="00E37C4F"/>
    <w:rsid w:val="00E40488"/>
    <w:rsid w:val="00E411A9"/>
    <w:rsid w:val="00E4354A"/>
    <w:rsid w:val="00E435A9"/>
    <w:rsid w:val="00E443C6"/>
    <w:rsid w:val="00E45C98"/>
    <w:rsid w:val="00E47681"/>
    <w:rsid w:val="00E520AB"/>
    <w:rsid w:val="00E53EF7"/>
    <w:rsid w:val="00E541B1"/>
    <w:rsid w:val="00E54819"/>
    <w:rsid w:val="00E6232C"/>
    <w:rsid w:val="00E62BE1"/>
    <w:rsid w:val="00E64638"/>
    <w:rsid w:val="00E655AA"/>
    <w:rsid w:val="00E65EF5"/>
    <w:rsid w:val="00E6649B"/>
    <w:rsid w:val="00E71E56"/>
    <w:rsid w:val="00E71FB1"/>
    <w:rsid w:val="00E7232A"/>
    <w:rsid w:val="00E725A5"/>
    <w:rsid w:val="00E74DE3"/>
    <w:rsid w:val="00E75FB3"/>
    <w:rsid w:val="00E833AD"/>
    <w:rsid w:val="00E83695"/>
    <w:rsid w:val="00E83781"/>
    <w:rsid w:val="00E86A6A"/>
    <w:rsid w:val="00E871FF"/>
    <w:rsid w:val="00E91158"/>
    <w:rsid w:val="00E924BE"/>
    <w:rsid w:val="00E92787"/>
    <w:rsid w:val="00E92D45"/>
    <w:rsid w:val="00E94133"/>
    <w:rsid w:val="00E94D7D"/>
    <w:rsid w:val="00EA0AA0"/>
    <w:rsid w:val="00EA112E"/>
    <w:rsid w:val="00EA1182"/>
    <w:rsid w:val="00EA2A23"/>
    <w:rsid w:val="00EA3723"/>
    <w:rsid w:val="00EA3CB2"/>
    <w:rsid w:val="00EA3DEC"/>
    <w:rsid w:val="00EC1E3F"/>
    <w:rsid w:val="00EC2ED4"/>
    <w:rsid w:val="00EC3F5D"/>
    <w:rsid w:val="00EC4145"/>
    <w:rsid w:val="00EC5FEC"/>
    <w:rsid w:val="00EC63D0"/>
    <w:rsid w:val="00EC6ADA"/>
    <w:rsid w:val="00EC7303"/>
    <w:rsid w:val="00EC75FA"/>
    <w:rsid w:val="00EC7BB8"/>
    <w:rsid w:val="00ED0A67"/>
    <w:rsid w:val="00ED3F44"/>
    <w:rsid w:val="00ED4828"/>
    <w:rsid w:val="00ED589C"/>
    <w:rsid w:val="00EE0444"/>
    <w:rsid w:val="00EE0D4F"/>
    <w:rsid w:val="00EE1AA8"/>
    <w:rsid w:val="00EE34EC"/>
    <w:rsid w:val="00EE494D"/>
    <w:rsid w:val="00EE57AC"/>
    <w:rsid w:val="00EE5D5D"/>
    <w:rsid w:val="00EE713C"/>
    <w:rsid w:val="00EE7278"/>
    <w:rsid w:val="00EE77B1"/>
    <w:rsid w:val="00EE7E81"/>
    <w:rsid w:val="00EF25DD"/>
    <w:rsid w:val="00EF3C1A"/>
    <w:rsid w:val="00EF58EC"/>
    <w:rsid w:val="00F00ADE"/>
    <w:rsid w:val="00F0200C"/>
    <w:rsid w:val="00F03F87"/>
    <w:rsid w:val="00F060BA"/>
    <w:rsid w:val="00F06D73"/>
    <w:rsid w:val="00F10B78"/>
    <w:rsid w:val="00F12028"/>
    <w:rsid w:val="00F138F0"/>
    <w:rsid w:val="00F13976"/>
    <w:rsid w:val="00F14458"/>
    <w:rsid w:val="00F17830"/>
    <w:rsid w:val="00F17EAA"/>
    <w:rsid w:val="00F208E2"/>
    <w:rsid w:val="00F23DC7"/>
    <w:rsid w:val="00F26AC0"/>
    <w:rsid w:val="00F27D2A"/>
    <w:rsid w:val="00F27D52"/>
    <w:rsid w:val="00F3065F"/>
    <w:rsid w:val="00F3152E"/>
    <w:rsid w:val="00F324F4"/>
    <w:rsid w:val="00F327CC"/>
    <w:rsid w:val="00F34E75"/>
    <w:rsid w:val="00F35B37"/>
    <w:rsid w:val="00F36087"/>
    <w:rsid w:val="00F366DC"/>
    <w:rsid w:val="00F375F1"/>
    <w:rsid w:val="00F37FCF"/>
    <w:rsid w:val="00F411B1"/>
    <w:rsid w:val="00F41CB7"/>
    <w:rsid w:val="00F41E91"/>
    <w:rsid w:val="00F421E1"/>
    <w:rsid w:val="00F43AB5"/>
    <w:rsid w:val="00F44D0B"/>
    <w:rsid w:val="00F45C3A"/>
    <w:rsid w:val="00F45EA3"/>
    <w:rsid w:val="00F46EC8"/>
    <w:rsid w:val="00F47FA8"/>
    <w:rsid w:val="00F51A1D"/>
    <w:rsid w:val="00F531F1"/>
    <w:rsid w:val="00F53FA4"/>
    <w:rsid w:val="00F541D8"/>
    <w:rsid w:val="00F55575"/>
    <w:rsid w:val="00F56C26"/>
    <w:rsid w:val="00F579D3"/>
    <w:rsid w:val="00F60B85"/>
    <w:rsid w:val="00F61A7A"/>
    <w:rsid w:val="00F628E5"/>
    <w:rsid w:val="00F629E9"/>
    <w:rsid w:val="00F62F47"/>
    <w:rsid w:val="00F640F7"/>
    <w:rsid w:val="00F65651"/>
    <w:rsid w:val="00F6735E"/>
    <w:rsid w:val="00F678A4"/>
    <w:rsid w:val="00F7111C"/>
    <w:rsid w:val="00F7215D"/>
    <w:rsid w:val="00F7266A"/>
    <w:rsid w:val="00F765E3"/>
    <w:rsid w:val="00F771E7"/>
    <w:rsid w:val="00F8039B"/>
    <w:rsid w:val="00F83BC0"/>
    <w:rsid w:val="00F86648"/>
    <w:rsid w:val="00F86A49"/>
    <w:rsid w:val="00F922C6"/>
    <w:rsid w:val="00F94D2C"/>
    <w:rsid w:val="00F95B64"/>
    <w:rsid w:val="00F970C4"/>
    <w:rsid w:val="00F975DF"/>
    <w:rsid w:val="00F97824"/>
    <w:rsid w:val="00FA1E94"/>
    <w:rsid w:val="00FA27A9"/>
    <w:rsid w:val="00FA2A5D"/>
    <w:rsid w:val="00FA42B7"/>
    <w:rsid w:val="00FA4F39"/>
    <w:rsid w:val="00FA56E7"/>
    <w:rsid w:val="00FA7D11"/>
    <w:rsid w:val="00FB2697"/>
    <w:rsid w:val="00FB3D74"/>
    <w:rsid w:val="00FB3EA9"/>
    <w:rsid w:val="00FB520A"/>
    <w:rsid w:val="00FB55FC"/>
    <w:rsid w:val="00FB5724"/>
    <w:rsid w:val="00FB6F63"/>
    <w:rsid w:val="00FC19B2"/>
    <w:rsid w:val="00FC2315"/>
    <w:rsid w:val="00FC49C0"/>
    <w:rsid w:val="00FC5961"/>
    <w:rsid w:val="00FC7E1A"/>
    <w:rsid w:val="00FD0CA0"/>
    <w:rsid w:val="00FD10DE"/>
    <w:rsid w:val="00FD326B"/>
    <w:rsid w:val="00FD3F62"/>
    <w:rsid w:val="00FD589F"/>
    <w:rsid w:val="00FE033C"/>
    <w:rsid w:val="00FE1BC5"/>
    <w:rsid w:val="00FE1D3F"/>
    <w:rsid w:val="00FE1FB8"/>
    <w:rsid w:val="00FE1FC5"/>
    <w:rsid w:val="00FE227F"/>
    <w:rsid w:val="00FE3632"/>
    <w:rsid w:val="00FE4146"/>
    <w:rsid w:val="00FE7E9A"/>
    <w:rsid w:val="00FF215C"/>
    <w:rsid w:val="00FF228B"/>
    <w:rsid w:val="00FF24AA"/>
    <w:rsid w:val="00FF3831"/>
    <w:rsid w:val="00FF3E5F"/>
    <w:rsid w:val="00FF462E"/>
    <w:rsid w:val="00FF4AEA"/>
    <w:rsid w:val="00FF5631"/>
    <w:rsid w:val="00FF5693"/>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BA400"/>
  <w15:chartTrackingRefBased/>
  <w15:docId w15:val="{C6F84B09-79D2-4EE5-A447-743B8E123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357D"/>
  </w:style>
  <w:style w:type="paragraph" w:styleId="Nagwek1">
    <w:name w:val="heading 1"/>
    <w:basedOn w:val="Normalny"/>
    <w:next w:val="Normalny"/>
    <w:link w:val="Nagwek1Znak"/>
    <w:qFormat/>
    <w:rsid w:val="00121E6A"/>
    <w:pPr>
      <w:keepNext/>
      <w:numPr>
        <w:numId w:val="1"/>
      </w:numPr>
      <w:suppressAutoHyphens/>
      <w:spacing w:after="0" w:line="240" w:lineRule="auto"/>
      <w:outlineLvl w:val="0"/>
    </w:pPr>
    <w:rPr>
      <w:rFonts w:ascii="Times New Roman" w:eastAsia="SimSun" w:hAnsi="Times New Roman" w:cs="Times New Roman"/>
      <w:b/>
      <w:bCs/>
      <w:sz w:val="24"/>
      <w:szCs w:val="24"/>
      <w:lang w:eastAsia="zh-CN"/>
    </w:rPr>
  </w:style>
  <w:style w:type="paragraph" w:styleId="Nagwek2">
    <w:name w:val="heading 2"/>
    <w:basedOn w:val="Normalny"/>
    <w:next w:val="Normalny"/>
    <w:link w:val="Nagwek2Znak"/>
    <w:qFormat/>
    <w:rsid w:val="00121E6A"/>
    <w:pPr>
      <w:keepNext/>
      <w:numPr>
        <w:ilvl w:val="1"/>
        <w:numId w:val="1"/>
      </w:numPr>
      <w:suppressAutoHyphens/>
      <w:spacing w:after="0" w:line="240" w:lineRule="auto"/>
      <w:outlineLvl w:val="1"/>
    </w:pPr>
    <w:rPr>
      <w:rFonts w:ascii="Arial Black" w:eastAsia="SimSun" w:hAnsi="Arial Black" w:cs="Arial Black"/>
      <w:sz w:val="28"/>
      <w:szCs w:val="24"/>
      <w:lang w:eastAsia="zh-CN"/>
    </w:rPr>
  </w:style>
  <w:style w:type="paragraph" w:styleId="Nagwek3">
    <w:name w:val="heading 3"/>
    <w:basedOn w:val="Normalny"/>
    <w:next w:val="Normalny"/>
    <w:link w:val="Nagwek3Znak"/>
    <w:qFormat/>
    <w:rsid w:val="00121E6A"/>
    <w:pPr>
      <w:keepNext/>
      <w:numPr>
        <w:ilvl w:val="2"/>
        <w:numId w:val="1"/>
      </w:numPr>
      <w:suppressAutoHyphens/>
      <w:spacing w:after="0" w:line="240" w:lineRule="auto"/>
      <w:jc w:val="center"/>
      <w:outlineLvl w:val="2"/>
    </w:pPr>
    <w:rPr>
      <w:rFonts w:ascii="Times New Roman" w:eastAsia="SimSun" w:hAnsi="Times New Roman" w:cs="Times New Roman"/>
      <w:b/>
      <w:bCs/>
      <w:sz w:val="32"/>
      <w:szCs w:val="24"/>
      <w:lang w:eastAsia="zh-CN"/>
    </w:rPr>
  </w:style>
  <w:style w:type="paragraph" w:styleId="Nagwek4">
    <w:name w:val="heading 4"/>
    <w:basedOn w:val="Normalny"/>
    <w:next w:val="Normalny"/>
    <w:link w:val="Nagwek4Znak"/>
    <w:qFormat/>
    <w:rsid w:val="00121E6A"/>
    <w:pPr>
      <w:keepNext/>
      <w:numPr>
        <w:ilvl w:val="3"/>
        <w:numId w:val="1"/>
      </w:numPr>
      <w:suppressAutoHyphens/>
      <w:spacing w:after="0" w:line="240" w:lineRule="auto"/>
      <w:outlineLvl w:val="3"/>
    </w:pPr>
    <w:rPr>
      <w:rFonts w:ascii="Times New Roman" w:eastAsia="SimSun" w:hAnsi="Times New Roman" w:cs="Times New Roman"/>
      <w:b/>
      <w:bCs/>
      <w:sz w:val="28"/>
      <w:szCs w:val="24"/>
      <w:lang w:eastAsia="zh-CN"/>
    </w:rPr>
  </w:style>
  <w:style w:type="paragraph" w:styleId="Nagwek5">
    <w:name w:val="heading 5"/>
    <w:basedOn w:val="Normalny"/>
    <w:next w:val="Normalny"/>
    <w:link w:val="Nagwek5Znak"/>
    <w:qFormat/>
    <w:rsid w:val="00121E6A"/>
    <w:pPr>
      <w:keepNext/>
      <w:numPr>
        <w:ilvl w:val="4"/>
        <w:numId w:val="1"/>
      </w:numPr>
      <w:suppressAutoHyphens/>
      <w:spacing w:after="0" w:line="240" w:lineRule="auto"/>
      <w:outlineLvl w:val="4"/>
    </w:pPr>
    <w:rPr>
      <w:rFonts w:ascii="Times New Roman" w:eastAsia="SimSun" w:hAnsi="Times New Roman" w:cs="Times New Roman"/>
      <w:sz w:val="24"/>
      <w:szCs w:val="24"/>
      <w:u w:val="single"/>
      <w:lang w:eastAsia="zh-CN"/>
    </w:rPr>
  </w:style>
  <w:style w:type="paragraph" w:styleId="Nagwek6">
    <w:name w:val="heading 6"/>
    <w:basedOn w:val="Normalny"/>
    <w:next w:val="Normalny"/>
    <w:link w:val="Nagwek6Znak"/>
    <w:qFormat/>
    <w:rsid w:val="00121E6A"/>
    <w:pPr>
      <w:numPr>
        <w:ilvl w:val="5"/>
        <w:numId w:val="1"/>
      </w:numPr>
      <w:suppressAutoHyphens/>
      <w:spacing w:before="240" w:after="60" w:line="240" w:lineRule="auto"/>
      <w:outlineLvl w:val="5"/>
    </w:pPr>
    <w:rPr>
      <w:rFonts w:ascii="Times New Roman" w:eastAsia="SimSun" w:hAnsi="Times New Roman" w:cs="Times New Roman"/>
      <w:b/>
      <w:bCs/>
      <w:lang w:eastAsia="zh-CN"/>
    </w:rPr>
  </w:style>
  <w:style w:type="paragraph" w:styleId="Nagwek7">
    <w:name w:val="heading 7"/>
    <w:basedOn w:val="Normalny"/>
    <w:next w:val="Normalny"/>
    <w:link w:val="Nagwek7Znak"/>
    <w:qFormat/>
    <w:rsid w:val="00121E6A"/>
    <w:pPr>
      <w:keepNext/>
      <w:numPr>
        <w:ilvl w:val="6"/>
        <w:numId w:val="1"/>
      </w:numPr>
      <w:suppressAutoHyphens/>
      <w:spacing w:after="0" w:line="240" w:lineRule="auto"/>
      <w:jc w:val="center"/>
      <w:outlineLvl w:val="6"/>
    </w:pPr>
    <w:rPr>
      <w:rFonts w:ascii="Times New Roman" w:eastAsia="SimSun" w:hAnsi="Times New Roman" w:cs="Times New Roman"/>
      <w:b/>
      <w:bCs/>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21E6A"/>
    <w:rPr>
      <w:rFonts w:ascii="Times New Roman" w:eastAsia="SimSun" w:hAnsi="Times New Roman" w:cs="Times New Roman"/>
      <w:b/>
      <w:bCs/>
      <w:sz w:val="24"/>
      <w:szCs w:val="24"/>
      <w:lang w:eastAsia="zh-CN"/>
    </w:rPr>
  </w:style>
  <w:style w:type="character" w:customStyle="1" w:styleId="Nagwek2Znak">
    <w:name w:val="Nagłówek 2 Znak"/>
    <w:basedOn w:val="Domylnaczcionkaakapitu"/>
    <w:link w:val="Nagwek2"/>
    <w:rsid w:val="00121E6A"/>
    <w:rPr>
      <w:rFonts w:ascii="Arial Black" w:eastAsia="SimSun" w:hAnsi="Arial Black" w:cs="Arial Black"/>
      <w:sz w:val="28"/>
      <w:szCs w:val="24"/>
      <w:lang w:eastAsia="zh-CN"/>
    </w:rPr>
  </w:style>
  <w:style w:type="character" w:customStyle="1" w:styleId="Nagwek3Znak">
    <w:name w:val="Nagłówek 3 Znak"/>
    <w:basedOn w:val="Domylnaczcionkaakapitu"/>
    <w:link w:val="Nagwek3"/>
    <w:rsid w:val="00121E6A"/>
    <w:rPr>
      <w:rFonts w:ascii="Times New Roman" w:eastAsia="SimSun" w:hAnsi="Times New Roman" w:cs="Times New Roman"/>
      <w:b/>
      <w:bCs/>
      <w:sz w:val="32"/>
      <w:szCs w:val="24"/>
      <w:lang w:eastAsia="zh-CN"/>
    </w:rPr>
  </w:style>
  <w:style w:type="character" w:customStyle="1" w:styleId="Nagwek4Znak">
    <w:name w:val="Nagłówek 4 Znak"/>
    <w:basedOn w:val="Domylnaczcionkaakapitu"/>
    <w:link w:val="Nagwek4"/>
    <w:rsid w:val="00121E6A"/>
    <w:rPr>
      <w:rFonts w:ascii="Times New Roman" w:eastAsia="SimSun" w:hAnsi="Times New Roman" w:cs="Times New Roman"/>
      <w:b/>
      <w:bCs/>
      <w:sz w:val="28"/>
      <w:szCs w:val="24"/>
      <w:lang w:eastAsia="zh-CN"/>
    </w:rPr>
  </w:style>
  <w:style w:type="character" w:customStyle="1" w:styleId="Nagwek5Znak">
    <w:name w:val="Nagłówek 5 Znak"/>
    <w:basedOn w:val="Domylnaczcionkaakapitu"/>
    <w:link w:val="Nagwek5"/>
    <w:rsid w:val="00121E6A"/>
    <w:rPr>
      <w:rFonts w:ascii="Times New Roman" w:eastAsia="SimSun" w:hAnsi="Times New Roman" w:cs="Times New Roman"/>
      <w:sz w:val="24"/>
      <w:szCs w:val="24"/>
      <w:u w:val="single"/>
      <w:lang w:eastAsia="zh-CN"/>
    </w:rPr>
  </w:style>
  <w:style w:type="character" w:customStyle="1" w:styleId="Nagwek6Znak">
    <w:name w:val="Nagłówek 6 Znak"/>
    <w:basedOn w:val="Domylnaczcionkaakapitu"/>
    <w:link w:val="Nagwek6"/>
    <w:rsid w:val="00121E6A"/>
    <w:rPr>
      <w:rFonts w:ascii="Times New Roman" w:eastAsia="SimSun" w:hAnsi="Times New Roman" w:cs="Times New Roman"/>
      <w:b/>
      <w:bCs/>
      <w:lang w:eastAsia="zh-CN"/>
    </w:rPr>
  </w:style>
  <w:style w:type="character" w:customStyle="1" w:styleId="Nagwek7Znak">
    <w:name w:val="Nagłówek 7 Znak"/>
    <w:basedOn w:val="Domylnaczcionkaakapitu"/>
    <w:link w:val="Nagwek7"/>
    <w:rsid w:val="00121E6A"/>
    <w:rPr>
      <w:rFonts w:ascii="Times New Roman" w:eastAsia="SimSun" w:hAnsi="Times New Roman" w:cs="Times New Roman"/>
      <w:b/>
      <w:bCs/>
      <w:sz w:val="24"/>
      <w:szCs w:val="24"/>
      <w:lang w:eastAsia="zh-CN"/>
    </w:rPr>
  </w:style>
  <w:style w:type="character" w:customStyle="1" w:styleId="WW8Num1z0">
    <w:name w:val="WW8Num1z0"/>
    <w:rsid w:val="00121E6A"/>
    <w:rPr>
      <w:b/>
      <w:bCs/>
      <w:color w:val="000000"/>
      <w:sz w:val="28"/>
    </w:rPr>
  </w:style>
  <w:style w:type="character" w:customStyle="1" w:styleId="WW8Num1z1">
    <w:name w:val="WW8Num1z1"/>
    <w:rsid w:val="00121E6A"/>
    <w:rPr>
      <w:rFonts w:eastAsia="Calibri"/>
      <w:b/>
      <w:color w:val="000000"/>
      <w:sz w:val="22"/>
      <w:szCs w:val="22"/>
      <w:lang w:eastAsia="ar-SA"/>
    </w:rPr>
  </w:style>
  <w:style w:type="character" w:customStyle="1" w:styleId="WW8Num1z2">
    <w:name w:val="WW8Num1z2"/>
    <w:rsid w:val="00121E6A"/>
  </w:style>
  <w:style w:type="character" w:customStyle="1" w:styleId="WW8Num1z3">
    <w:name w:val="WW8Num1z3"/>
    <w:rsid w:val="00121E6A"/>
  </w:style>
  <w:style w:type="character" w:customStyle="1" w:styleId="WW8Num1z4">
    <w:name w:val="WW8Num1z4"/>
    <w:rsid w:val="00121E6A"/>
  </w:style>
  <w:style w:type="character" w:customStyle="1" w:styleId="WW8Num1z5">
    <w:name w:val="WW8Num1z5"/>
    <w:rsid w:val="00121E6A"/>
  </w:style>
  <w:style w:type="character" w:customStyle="1" w:styleId="WW8Num1z6">
    <w:name w:val="WW8Num1z6"/>
    <w:rsid w:val="00121E6A"/>
  </w:style>
  <w:style w:type="character" w:customStyle="1" w:styleId="WW8Num1z7">
    <w:name w:val="WW8Num1z7"/>
    <w:rsid w:val="00121E6A"/>
  </w:style>
  <w:style w:type="character" w:customStyle="1" w:styleId="WW8Num1z8">
    <w:name w:val="WW8Num1z8"/>
    <w:rsid w:val="00121E6A"/>
  </w:style>
  <w:style w:type="character" w:customStyle="1" w:styleId="WW8Num2z0">
    <w:name w:val="WW8Num2z0"/>
    <w:rsid w:val="00121E6A"/>
    <w:rPr>
      <w:rFonts w:cs="Times New Roman"/>
      <w:b w:val="0"/>
    </w:rPr>
  </w:style>
  <w:style w:type="character" w:customStyle="1" w:styleId="WW8Num3z0">
    <w:name w:val="WW8Num3z0"/>
    <w:rsid w:val="00121E6A"/>
    <w:rPr>
      <w:color w:val="000000"/>
      <w:sz w:val="24"/>
    </w:rPr>
  </w:style>
  <w:style w:type="character" w:customStyle="1" w:styleId="WW8Num4z0">
    <w:name w:val="WW8Num4z0"/>
    <w:rsid w:val="00121E6A"/>
  </w:style>
  <w:style w:type="character" w:customStyle="1" w:styleId="WW8Num5z0">
    <w:name w:val="WW8Num5z0"/>
    <w:rsid w:val="00121E6A"/>
  </w:style>
  <w:style w:type="character" w:customStyle="1" w:styleId="WW8Num6z0">
    <w:name w:val="WW8Num6z0"/>
    <w:rsid w:val="00121E6A"/>
    <w:rPr>
      <w:b w:val="0"/>
    </w:rPr>
  </w:style>
  <w:style w:type="character" w:customStyle="1" w:styleId="WW8Num7z0">
    <w:name w:val="WW8Num7z0"/>
    <w:rsid w:val="00121E6A"/>
  </w:style>
  <w:style w:type="character" w:customStyle="1" w:styleId="WW8Num8z0">
    <w:name w:val="WW8Num8z0"/>
    <w:rsid w:val="00121E6A"/>
    <w:rPr>
      <w:b/>
    </w:rPr>
  </w:style>
  <w:style w:type="character" w:customStyle="1" w:styleId="WW8Num9z0">
    <w:name w:val="WW8Num9z0"/>
    <w:rsid w:val="00121E6A"/>
    <w:rPr>
      <w:color w:val="000000"/>
    </w:rPr>
  </w:style>
  <w:style w:type="character" w:customStyle="1" w:styleId="WW8Num10z0">
    <w:name w:val="WW8Num10z0"/>
    <w:rsid w:val="00121E6A"/>
    <w:rPr>
      <w:color w:val="000000"/>
    </w:rPr>
  </w:style>
  <w:style w:type="character" w:customStyle="1" w:styleId="WW8Num10z1">
    <w:name w:val="WW8Num10z1"/>
    <w:rsid w:val="00121E6A"/>
  </w:style>
  <w:style w:type="character" w:customStyle="1" w:styleId="WW8Num10z2">
    <w:name w:val="WW8Num10z2"/>
    <w:rsid w:val="00121E6A"/>
  </w:style>
  <w:style w:type="character" w:customStyle="1" w:styleId="WW8Num10z3">
    <w:name w:val="WW8Num10z3"/>
    <w:rsid w:val="00121E6A"/>
  </w:style>
  <w:style w:type="character" w:customStyle="1" w:styleId="WW8Num10z4">
    <w:name w:val="WW8Num10z4"/>
    <w:rsid w:val="00121E6A"/>
  </w:style>
  <w:style w:type="character" w:customStyle="1" w:styleId="WW8Num10z5">
    <w:name w:val="WW8Num10z5"/>
    <w:rsid w:val="00121E6A"/>
  </w:style>
  <w:style w:type="character" w:customStyle="1" w:styleId="WW8Num10z6">
    <w:name w:val="WW8Num10z6"/>
    <w:rsid w:val="00121E6A"/>
  </w:style>
  <w:style w:type="character" w:customStyle="1" w:styleId="WW8Num10z7">
    <w:name w:val="WW8Num10z7"/>
    <w:rsid w:val="00121E6A"/>
  </w:style>
  <w:style w:type="character" w:customStyle="1" w:styleId="WW8Num10z8">
    <w:name w:val="WW8Num10z8"/>
    <w:rsid w:val="00121E6A"/>
  </w:style>
  <w:style w:type="character" w:customStyle="1" w:styleId="WW8Num11z0">
    <w:name w:val="WW8Num11z0"/>
    <w:rsid w:val="00121E6A"/>
    <w:rPr>
      <w:color w:val="000000"/>
      <w:sz w:val="24"/>
    </w:rPr>
  </w:style>
  <w:style w:type="character" w:customStyle="1" w:styleId="WW8Num11z1">
    <w:name w:val="WW8Num11z1"/>
    <w:rsid w:val="00121E6A"/>
    <w:rPr>
      <w:rFonts w:ascii="Times New Roman" w:eastAsia="Times New Roman" w:hAnsi="Times New Roman" w:cs="Times New Roman"/>
    </w:rPr>
  </w:style>
  <w:style w:type="character" w:customStyle="1" w:styleId="WW8Num11z2">
    <w:name w:val="WW8Num11z2"/>
    <w:rsid w:val="00121E6A"/>
  </w:style>
  <w:style w:type="character" w:customStyle="1" w:styleId="WW8Num11z3">
    <w:name w:val="WW8Num11z3"/>
    <w:rsid w:val="00121E6A"/>
  </w:style>
  <w:style w:type="character" w:customStyle="1" w:styleId="WW8Num11z4">
    <w:name w:val="WW8Num11z4"/>
    <w:rsid w:val="00121E6A"/>
  </w:style>
  <w:style w:type="character" w:customStyle="1" w:styleId="WW8Num11z5">
    <w:name w:val="WW8Num11z5"/>
    <w:rsid w:val="00121E6A"/>
  </w:style>
  <w:style w:type="character" w:customStyle="1" w:styleId="WW8Num11z6">
    <w:name w:val="WW8Num11z6"/>
    <w:rsid w:val="00121E6A"/>
  </w:style>
  <w:style w:type="character" w:customStyle="1" w:styleId="WW8Num11z7">
    <w:name w:val="WW8Num11z7"/>
    <w:rsid w:val="00121E6A"/>
  </w:style>
  <w:style w:type="character" w:customStyle="1" w:styleId="WW8Num11z8">
    <w:name w:val="WW8Num11z8"/>
    <w:rsid w:val="00121E6A"/>
  </w:style>
  <w:style w:type="character" w:customStyle="1" w:styleId="WW8Num12z0">
    <w:name w:val="WW8Num12z0"/>
    <w:rsid w:val="00121E6A"/>
    <w:rPr>
      <w:rFonts w:ascii="Wingdings" w:hAnsi="Wingdings" w:cs="Wingdings"/>
      <w:sz w:val="16"/>
    </w:rPr>
  </w:style>
  <w:style w:type="character" w:customStyle="1" w:styleId="WW8Num12z1">
    <w:name w:val="WW8Num12z1"/>
    <w:rsid w:val="00121E6A"/>
  </w:style>
  <w:style w:type="character" w:customStyle="1" w:styleId="WW8Num12z2">
    <w:name w:val="WW8Num12z2"/>
    <w:rsid w:val="00121E6A"/>
  </w:style>
  <w:style w:type="character" w:customStyle="1" w:styleId="WW8Num12z3">
    <w:name w:val="WW8Num12z3"/>
    <w:rsid w:val="00121E6A"/>
  </w:style>
  <w:style w:type="character" w:customStyle="1" w:styleId="WW8Num12z4">
    <w:name w:val="WW8Num12z4"/>
    <w:rsid w:val="00121E6A"/>
  </w:style>
  <w:style w:type="character" w:customStyle="1" w:styleId="WW8Num12z5">
    <w:name w:val="WW8Num12z5"/>
    <w:rsid w:val="00121E6A"/>
  </w:style>
  <w:style w:type="character" w:customStyle="1" w:styleId="WW8Num12z6">
    <w:name w:val="WW8Num12z6"/>
    <w:rsid w:val="00121E6A"/>
  </w:style>
  <w:style w:type="character" w:customStyle="1" w:styleId="WW8Num12z7">
    <w:name w:val="WW8Num12z7"/>
    <w:rsid w:val="00121E6A"/>
  </w:style>
  <w:style w:type="character" w:customStyle="1" w:styleId="WW8Num12z8">
    <w:name w:val="WW8Num12z8"/>
    <w:rsid w:val="00121E6A"/>
  </w:style>
  <w:style w:type="character" w:customStyle="1" w:styleId="WW8Num13z0">
    <w:name w:val="WW8Num13z0"/>
    <w:rsid w:val="00121E6A"/>
    <w:rPr>
      <w:bCs/>
    </w:rPr>
  </w:style>
  <w:style w:type="character" w:customStyle="1" w:styleId="WW8Num13z1">
    <w:name w:val="WW8Num13z1"/>
    <w:rsid w:val="00121E6A"/>
  </w:style>
  <w:style w:type="character" w:customStyle="1" w:styleId="WW8Num13z2">
    <w:name w:val="WW8Num13z2"/>
    <w:rsid w:val="00121E6A"/>
  </w:style>
  <w:style w:type="character" w:customStyle="1" w:styleId="WW8Num13z3">
    <w:name w:val="WW8Num13z3"/>
    <w:rsid w:val="00121E6A"/>
  </w:style>
  <w:style w:type="character" w:customStyle="1" w:styleId="WW8Num13z4">
    <w:name w:val="WW8Num13z4"/>
    <w:rsid w:val="00121E6A"/>
  </w:style>
  <w:style w:type="character" w:customStyle="1" w:styleId="WW8Num13z5">
    <w:name w:val="WW8Num13z5"/>
    <w:rsid w:val="00121E6A"/>
  </w:style>
  <w:style w:type="character" w:customStyle="1" w:styleId="WW8Num13z6">
    <w:name w:val="WW8Num13z6"/>
    <w:rsid w:val="00121E6A"/>
  </w:style>
  <w:style w:type="character" w:customStyle="1" w:styleId="WW8Num13z7">
    <w:name w:val="WW8Num13z7"/>
    <w:rsid w:val="00121E6A"/>
  </w:style>
  <w:style w:type="character" w:customStyle="1" w:styleId="WW8Num13z8">
    <w:name w:val="WW8Num13z8"/>
    <w:rsid w:val="00121E6A"/>
  </w:style>
  <w:style w:type="character" w:customStyle="1" w:styleId="WW8Num14z0">
    <w:name w:val="WW8Num14z0"/>
    <w:rsid w:val="00121E6A"/>
  </w:style>
  <w:style w:type="character" w:customStyle="1" w:styleId="WW8Num14z1">
    <w:name w:val="WW8Num14z1"/>
    <w:rsid w:val="00121E6A"/>
    <w:rPr>
      <w:rFonts w:eastAsia="Lucida Sans Unicode"/>
      <w:kern w:val="1"/>
      <w:lang w:eastAsia="ar-SA"/>
    </w:rPr>
  </w:style>
  <w:style w:type="character" w:customStyle="1" w:styleId="WW8Num14z2">
    <w:name w:val="WW8Num14z2"/>
    <w:rsid w:val="00121E6A"/>
  </w:style>
  <w:style w:type="character" w:customStyle="1" w:styleId="WW8Num14z3">
    <w:name w:val="WW8Num14z3"/>
    <w:rsid w:val="00121E6A"/>
  </w:style>
  <w:style w:type="character" w:customStyle="1" w:styleId="WW8Num14z4">
    <w:name w:val="WW8Num14z4"/>
    <w:rsid w:val="00121E6A"/>
  </w:style>
  <w:style w:type="character" w:customStyle="1" w:styleId="WW8Num14z5">
    <w:name w:val="WW8Num14z5"/>
    <w:rsid w:val="00121E6A"/>
  </w:style>
  <w:style w:type="character" w:customStyle="1" w:styleId="WW8Num14z6">
    <w:name w:val="WW8Num14z6"/>
    <w:rsid w:val="00121E6A"/>
  </w:style>
  <w:style w:type="character" w:customStyle="1" w:styleId="WW8Num14z7">
    <w:name w:val="WW8Num14z7"/>
    <w:rsid w:val="00121E6A"/>
  </w:style>
  <w:style w:type="character" w:customStyle="1" w:styleId="WW8Num14z8">
    <w:name w:val="WW8Num14z8"/>
    <w:rsid w:val="00121E6A"/>
  </w:style>
  <w:style w:type="character" w:customStyle="1" w:styleId="WW8Num15z0">
    <w:name w:val="WW8Num15z0"/>
    <w:rsid w:val="00121E6A"/>
  </w:style>
  <w:style w:type="character" w:customStyle="1" w:styleId="WW8Num15z1">
    <w:name w:val="WW8Num15z1"/>
    <w:rsid w:val="00121E6A"/>
  </w:style>
  <w:style w:type="character" w:customStyle="1" w:styleId="WW8Num15z2">
    <w:name w:val="WW8Num15z2"/>
    <w:rsid w:val="00121E6A"/>
  </w:style>
  <w:style w:type="character" w:customStyle="1" w:styleId="WW8Num15z3">
    <w:name w:val="WW8Num15z3"/>
    <w:rsid w:val="00121E6A"/>
  </w:style>
  <w:style w:type="character" w:customStyle="1" w:styleId="WW8Num15z4">
    <w:name w:val="WW8Num15z4"/>
    <w:rsid w:val="00121E6A"/>
  </w:style>
  <w:style w:type="character" w:customStyle="1" w:styleId="WW8Num15z5">
    <w:name w:val="WW8Num15z5"/>
    <w:rsid w:val="00121E6A"/>
  </w:style>
  <w:style w:type="character" w:customStyle="1" w:styleId="WW8Num15z6">
    <w:name w:val="WW8Num15z6"/>
    <w:rsid w:val="00121E6A"/>
  </w:style>
  <w:style w:type="character" w:customStyle="1" w:styleId="WW8Num15z7">
    <w:name w:val="WW8Num15z7"/>
    <w:rsid w:val="00121E6A"/>
  </w:style>
  <w:style w:type="character" w:customStyle="1" w:styleId="WW8Num15z8">
    <w:name w:val="WW8Num15z8"/>
    <w:rsid w:val="00121E6A"/>
  </w:style>
  <w:style w:type="character" w:customStyle="1" w:styleId="WW8Num16z0">
    <w:name w:val="WW8Num16z0"/>
    <w:rsid w:val="00121E6A"/>
    <w:rPr>
      <w:rFonts w:ascii="Symbol" w:hAnsi="Symbol" w:cs="Symbol"/>
      <w:color w:val="000000"/>
    </w:rPr>
  </w:style>
  <w:style w:type="character" w:customStyle="1" w:styleId="WW8Num16z1">
    <w:name w:val="WW8Num16z1"/>
    <w:rsid w:val="00121E6A"/>
    <w:rPr>
      <w:rFonts w:ascii="Courier New" w:hAnsi="Courier New" w:cs="Courier New"/>
    </w:rPr>
  </w:style>
  <w:style w:type="character" w:customStyle="1" w:styleId="WW8Num16z2">
    <w:name w:val="WW8Num16z2"/>
    <w:rsid w:val="00121E6A"/>
    <w:rPr>
      <w:rFonts w:ascii="Wingdings" w:hAnsi="Wingdings" w:cs="Wingdings"/>
    </w:rPr>
  </w:style>
  <w:style w:type="character" w:customStyle="1" w:styleId="WW8Num17z0">
    <w:name w:val="WW8Num17z0"/>
    <w:rsid w:val="00121E6A"/>
    <w:rPr>
      <w:b/>
      <w:color w:val="000000"/>
    </w:rPr>
  </w:style>
  <w:style w:type="character" w:customStyle="1" w:styleId="WW8Num17z1">
    <w:name w:val="WW8Num17z1"/>
    <w:rsid w:val="00121E6A"/>
  </w:style>
  <w:style w:type="character" w:customStyle="1" w:styleId="WW8Num17z2">
    <w:name w:val="WW8Num17z2"/>
    <w:rsid w:val="00121E6A"/>
  </w:style>
  <w:style w:type="character" w:customStyle="1" w:styleId="WW8Num17z3">
    <w:name w:val="WW8Num17z3"/>
    <w:rsid w:val="00121E6A"/>
  </w:style>
  <w:style w:type="character" w:customStyle="1" w:styleId="WW8Num17z4">
    <w:name w:val="WW8Num17z4"/>
    <w:rsid w:val="00121E6A"/>
  </w:style>
  <w:style w:type="character" w:customStyle="1" w:styleId="WW8Num17z5">
    <w:name w:val="WW8Num17z5"/>
    <w:rsid w:val="00121E6A"/>
  </w:style>
  <w:style w:type="character" w:customStyle="1" w:styleId="WW8Num17z6">
    <w:name w:val="WW8Num17z6"/>
    <w:rsid w:val="00121E6A"/>
  </w:style>
  <w:style w:type="character" w:customStyle="1" w:styleId="WW8Num17z7">
    <w:name w:val="WW8Num17z7"/>
    <w:rsid w:val="00121E6A"/>
  </w:style>
  <w:style w:type="character" w:customStyle="1" w:styleId="WW8Num17z8">
    <w:name w:val="WW8Num17z8"/>
    <w:rsid w:val="00121E6A"/>
  </w:style>
  <w:style w:type="character" w:customStyle="1" w:styleId="WW8Num18z0">
    <w:name w:val="WW8Num18z0"/>
    <w:rsid w:val="00121E6A"/>
    <w:rPr>
      <w:color w:val="auto"/>
    </w:rPr>
  </w:style>
  <w:style w:type="character" w:customStyle="1" w:styleId="WW8Num18z1">
    <w:name w:val="WW8Num18z1"/>
    <w:rsid w:val="00121E6A"/>
  </w:style>
  <w:style w:type="character" w:customStyle="1" w:styleId="WW8Num18z2">
    <w:name w:val="WW8Num18z2"/>
    <w:rsid w:val="00121E6A"/>
  </w:style>
  <w:style w:type="character" w:customStyle="1" w:styleId="WW8Num18z3">
    <w:name w:val="WW8Num18z3"/>
    <w:rsid w:val="00121E6A"/>
  </w:style>
  <w:style w:type="character" w:customStyle="1" w:styleId="WW8Num18z4">
    <w:name w:val="WW8Num18z4"/>
    <w:rsid w:val="00121E6A"/>
  </w:style>
  <w:style w:type="character" w:customStyle="1" w:styleId="WW8Num18z5">
    <w:name w:val="WW8Num18z5"/>
    <w:rsid w:val="00121E6A"/>
  </w:style>
  <w:style w:type="character" w:customStyle="1" w:styleId="WW8Num18z6">
    <w:name w:val="WW8Num18z6"/>
    <w:rsid w:val="00121E6A"/>
  </w:style>
  <w:style w:type="character" w:customStyle="1" w:styleId="WW8Num18z7">
    <w:name w:val="WW8Num18z7"/>
    <w:rsid w:val="00121E6A"/>
  </w:style>
  <w:style w:type="character" w:customStyle="1" w:styleId="WW8Num18z8">
    <w:name w:val="WW8Num18z8"/>
    <w:rsid w:val="00121E6A"/>
  </w:style>
  <w:style w:type="character" w:customStyle="1" w:styleId="WW8Num19z0">
    <w:name w:val="WW8Num19z0"/>
    <w:rsid w:val="00121E6A"/>
    <w:rPr>
      <w:rFonts w:cs="Times New Roman"/>
    </w:rPr>
  </w:style>
  <w:style w:type="character" w:customStyle="1" w:styleId="WW8Num20z0">
    <w:name w:val="WW8Num20z0"/>
    <w:rsid w:val="00121E6A"/>
    <w:rPr>
      <w:b/>
    </w:rPr>
  </w:style>
  <w:style w:type="character" w:customStyle="1" w:styleId="WW8Num20z1">
    <w:name w:val="WW8Num20z1"/>
    <w:rsid w:val="00121E6A"/>
  </w:style>
  <w:style w:type="character" w:customStyle="1" w:styleId="WW8Num20z2">
    <w:name w:val="WW8Num20z2"/>
    <w:rsid w:val="00121E6A"/>
  </w:style>
  <w:style w:type="character" w:customStyle="1" w:styleId="WW8Num20z3">
    <w:name w:val="WW8Num20z3"/>
    <w:rsid w:val="00121E6A"/>
  </w:style>
  <w:style w:type="character" w:customStyle="1" w:styleId="WW8Num20z4">
    <w:name w:val="WW8Num20z4"/>
    <w:rsid w:val="00121E6A"/>
  </w:style>
  <w:style w:type="character" w:customStyle="1" w:styleId="WW8Num20z5">
    <w:name w:val="WW8Num20z5"/>
    <w:rsid w:val="00121E6A"/>
  </w:style>
  <w:style w:type="character" w:customStyle="1" w:styleId="WW8Num20z6">
    <w:name w:val="WW8Num20z6"/>
    <w:rsid w:val="00121E6A"/>
  </w:style>
  <w:style w:type="character" w:customStyle="1" w:styleId="WW8Num20z7">
    <w:name w:val="WW8Num20z7"/>
    <w:rsid w:val="00121E6A"/>
  </w:style>
  <w:style w:type="character" w:customStyle="1" w:styleId="WW8Num20z8">
    <w:name w:val="WW8Num20z8"/>
    <w:rsid w:val="00121E6A"/>
  </w:style>
  <w:style w:type="character" w:customStyle="1" w:styleId="WW8Num21z0">
    <w:name w:val="WW8Num21z0"/>
    <w:rsid w:val="00121E6A"/>
    <w:rPr>
      <w:color w:val="auto"/>
      <w:u w:val="none"/>
    </w:rPr>
  </w:style>
  <w:style w:type="character" w:customStyle="1" w:styleId="WW8Num21z1">
    <w:name w:val="WW8Num21z1"/>
    <w:rsid w:val="00121E6A"/>
  </w:style>
  <w:style w:type="character" w:customStyle="1" w:styleId="WW8Num21z2">
    <w:name w:val="WW8Num21z2"/>
    <w:rsid w:val="00121E6A"/>
  </w:style>
  <w:style w:type="character" w:customStyle="1" w:styleId="WW8Num21z3">
    <w:name w:val="WW8Num21z3"/>
    <w:rsid w:val="00121E6A"/>
  </w:style>
  <w:style w:type="character" w:customStyle="1" w:styleId="WW8Num21z4">
    <w:name w:val="WW8Num21z4"/>
    <w:rsid w:val="00121E6A"/>
  </w:style>
  <w:style w:type="character" w:customStyle="1" w:styleId="WW8Num21z5">
    <w:name w:val="WW8Num21z5"/>
    <w:rsid w:val="00121E6A"/>
  </w:style>
  <w:style w:type="character" w:customStyle="1" w:styleId="WW8Num21z6">
    <w:name w:val="WW8Num21z6"/>
    <w:rsid w:val="00121E6A"/>
  </w:style>
  <w:style w:type="character" w:customStyle="1" w:styleId="WW8Num21z7">
    <w:name w:val="WW8Num21z7"/>
    <w:rsid w:val="00121E6A"/>
  </w:style>
  <w:style w:type="character" w:customStyle="1" w:styleId="WW8Num21z8">
    <w:name w:val="WW8Num21z8"/>
    <w:rsid w:val="00121E6A"/>
  </w:style>
  <w:style w:type="character" w:customStyle="1" w:styleId="WW8Num22z0">
    <w:name w:val="WW8Num22z0"/>
    <w:rsid w:val="00121E6A"/>
    <w:rPr>
      <w:sz w:val="24"/>
    </w:rPr>
  </w:style>
  <w:style w:type="character" w:customStyle="1" w:styleId="WW8Num22z1">
    <w:name w:val="WW8Num22z1"/>
    <w:rsid w:val="00121E6A"/>
    <w:rPr>
      <w:rFonts w:ascii="Times New Roman" w:eastAsia="Times New Roman" w:hAnsi="Times New Roman" w:cs="Times New Roman"/>
    </w:rPr>
  </w:style>
  <w:style w:type="character" w:customStyle="1" w:styleId="WW8Num22z2">
    <w:name w:val="WW8Num22z2"/>
    <w:rsid w:val="00121E6A"/>
  </w:style>
  <w:style w:type="character" w:customStyle="1" w:styleId="WW8Num22z3">
    <w:name w:val="WW8Num22z3"/>
    <w:rsid w:val="00121E6A"/>
  </w:style>
  <w:style w:type="character" w:customStyle="1" w:styleId="WW8Num22z4">
    <w:name w:val="WW8Num22z4"/>
    <w:rsid w:val="00121E6A"/>
  </w:style>
  <w:style w:type="character" w:customStyle="1" w:styleId="WW8Num22z5">
    <w:name w:val="WW8Num22z5"/>
    <w:rsid w:val="00121E6A"/>
  </w:style>
  <w:style w:type="character" w:customStyle="1" w:styleId="WW8Num22z6">
    <w:name w:val="WW8Num22z6"/>
    <w:rsid w:val="00121E6A"/>
  </w:style>
  <w:style w:type="character" w:customStyle="1" w:styleId="WW8Num22z7">
    <w:name w:val="WW8Num22z7"/>
    <w:rsid w:val="00121E6A"/>
  </w:style>
  <w:style w:type="character" w:customStyle="1" w:styleId="WW8Num22z8">
    <w:name w:val="WW8Num22z8"/>
    <w:rsid w:val="00121E6A"/>
  </w:style>
  <w:style w:type="character" w:customStyle="1" w:styleId="WW8Num23z0">
    <w:name w:val="WW8Num23z0"/>
    <w:rsid w:val="00121E6A"/>
  </w:style>
  <w:style w:type="character" w:customStyle="1" w:styleId="WW8Num23z1">
    <w:name w:val="WW8Num23z1"/>
    <w:rsid w:val="00121E6A"/>
  </w:style>
  <w:style w:type="character" w:customStyle="1" w:styleId="WW8Num23z2">
    <w:name w:val="WW8Num23z2"/>
    <w:rsid w:val="00121E6A"/>
  </w:style>
  <w:style w:type="character" w:customStyle="1" w:styleId="WW8Num23z3">
    <w:name w:val="WW8Num23z3"/>
    <w:rsid w:val="00121E6A"/>
  </w:style>
  <w:style w:type="character" w:customStyle="1" w:styleId="WW8Num23z4">
    <w:name w:val="WW8Num23z4"/>
    <w:rsid w:val="00121E6A"/>
  </w:style>
  <w:style w:type="character" w:customStyle="1" w:styleId="WW8Num23z5">
    <w:name w:val="WW8Num23z5"/>
    <w:rsid w:val="00121E6A"/>
  </w:style>
  <w:style w:type="character" w:customStyle="1" w:styleId="WW8Num23z6">
    <w:name w:val="WW8Num23z6"/>
    <w:rsid w:val="00121E6A"/>
  </w:style>
  <w:style w:type="character" w:customStyle="1" w:styleId="WW8Num23z7">
    <w:name w:val="WW8Num23z7"/>
    <w:rsid w:val="00121E6A"/>
  </w:style>
  <w:style w:type="character" w:customStyle="1" w:styleId="WW8Num23z8">
    <w:name w:val="WW8Num23z8"/>
    <w:rsid w:val="00121E6A"/>
  </w:style>
  <w:style w:type="character" w:customStyle="1" w:styleId="WW8Num24z0">
    <w:name w:val="WW8Num24z0"/>
    <w:rsid w:val="00121E6A"/>
  </w:style>
  <w:style w:type="character" w:customStyle="1" w:styleId="WW8Num24z1">
    <w:name w:val="WW8Num24z1"/>
    <w:rsid w:val="00121E6A"/>
  </w:style>
  <w:style w:type="character" w:customStyle="1" w:styleId="WW8Num24z2">
    <w:name w:val="WW8Num24z2"/>
    <w:rsid w:val="00121E6A"/>
  </w:style>
  <w:style w:type="character" w:customStyle="1" w:styleId="WW8Num24z3">
    <w:name w:val="WW8Num24z3"/>
    <w:rsid w:val="00121E6A"/>
  </w:style>
  <w:style w:type="character" w:customStyle="1" w:styleId="WW8Num24z4">
    <w:name w:val="WW8Num24z4"/>
    <w:rsid w:val="00121E6A"/>
  </w:style>
  <w:style w:type="character" w:customStyle="1" w:styleId="WW8Num24z5">
    <w:name w:val="WW8Num24z5"/>
    <w:rsid w:val="00121E6A"/>
  </w:style>
  <w:style w:type="character" w:customStyle="1" w:styleId="WW8Num24z6">
    <w:name w:val="WW8Num24z6"/>
    <w:rsid w:val="00121E6A"/>
  </w:style>
  <w:style w:type="character" w:customStyle="1" w:styleId="WW8Num24z7">
    <w:name w:val="WW8Num24z7"/>
    <w:rsid w:val="00121E6A"/>
  </w:style>
  <w:style w:type="character" w:customStyle="1" w:styleId="WW8Num24z8">
    <w:name w:val="WW8Num24z8"/>
    <w:rsid w:val="00121E6A"/>
  </w:style>
  <w:style w:type="character" w:customStyle="1" w:styleId="WW8Num25z0">
    <w:name w:val="WW8Num25z0"/>
    <w:rsid w:val="00121E6A"/>
    <w:rPr>
      <w:color w:val="000000"/>
    </w:rPr>
  </w:style>
  <w:style w:type="character" w:customStyle="1" w:styleId="WW8Num25z1">
    <w:name w:val="WW8Num25z1"/>
    <w:rsid w:val="00121E6A"/>
  </w:style>
  <w:style w:type="character" w:customStyle="1" w:styleId="WW8Num25z2">
    <w:name w:val="WW8Num25z2"/>
    <w:rsid w:val="00121E6A"/>
  </w:style>
  <w:style w:type="character" w:customStyle="1" w:styleId="WW8Num25z3">
    <w:name w:val="WW8Num25z3"/>
    <w:rsid w:val="00121E6A"/>
  </w:style>
  <w:style w:type="character" w:customStyle="1" w:styleId="WW8Num25z4">
    <w:name w:val="WW8Num25z4"/>
    <w:rsid w:val="00121E6A"/>
  </w:style>
  <w:style w:type="character" w:customStyle="1" w:styleId="WW8Num25z5">
    <w:name w:val="WW8Num25z5"/>
    <w:rsid w:val="00121E6A"/>
  </w:style>
  <w:style w:type="character" w:customStyle="1" w:styleId="WW8Num25z6">
    <w:name w:val="WW8Num25z6"/>
    <w:rsid w:val="00121E6A"/>
  </w:style>
  <w:style w:type="character" w:customStyle="1" w:styleId="WW8Num25z7">
    <w:name w:val="WW8Num25z7"/>
    <w:rsid w:val="00121E6A"/>
  </w:style>
  <w:style w:type="character" w:customStyle="1" w:styleId="WW8Num25z8">
    <w:name w:val="WW8Num25z8"/>
    <w:rsid w:val="00121E6A"/>
  </w:style>
  <w:style w:type="character" w:customStyle="1" w:styleId="WW8Num26z0">
    <w:name w:val="WW8Num26z0"/>
    <w:rsid w:val="00121E6A"/>
    <w:rPr>
      <w:sz w:val="24"/>
    </w:rPr>
  </w:style>
  <w:style w:type="character" w:customStyle="1" w:styleId="WW8Num26z1">
    <w:name w:val="WW8Num26z1"/>
    <w:rsid w:val="00121E6A"/>
  </w:style>
  <w:style w:type="character" w:customStyle="1" w:styleId="WW8Num26z2">
    <w:name w:val="WW8Num26z2"/>
    <w:rsid w:val="00121E6A"/>
  </w:style>
  <w:style w:type="character" w:customStyle="1" w:styleId="WW8Num26z3">
    <w:name w:val="WW8Num26z3"/>
    <w:rsid w:val="00121E6A"/>
  </w:style>
  <w:style w:type="character" w:customStyle="1" w:styleId="WW8Num26z4">
    <w:name w:val="WW8Num26z4"/>
    <w:rsid w:val="00121E6A"/>
  </w:style>
  <w:style w:type="character" w:customStyle="1" w:styleId="WW8Num26z5">
    <w:name w:val="WW8Num26z5"/>
    <w:rsid w:val="00121E6A"/>
  </w:style>
  <w:style w:type="character" w:customStyle="1" w:styleId="WW8Num26z6">
    <w:name w:val="WW8Num26z6"/>
    <w:rsid w:val="00121E6A"/>
  </w:style>
  <w:style w:type="character" w:customStyle="1" w:styleId="WW8Num26z7">
    <w:name w:val="WW8Num26z7"/>
    <w:rsid w:val="00121E6A"/>
  </w:style>
  <w:style w:type="character" w:customStyle="1" w:styleId="WW8Num26z8">
    <w:name w:val="WW8Num26z8"/>
    <w:rsid w:val="00121E6A"/>
  </w:style>
  <w:style w:type="character" w:customStyle="1" w:styleId="WW8Num27z0">
    <w:name w:val="WW8Num27z0"/>
    <w:rsid w:val="00121E6A"/>
    <w:rPr>
      <w:b w:val="0"/>
      <w:u w:val="none"/>
    </w:rPr>
  </w:style>
  <w:style w:type="character" w:customStyle="1" w:styleId="WW8Num27z1">
    <w:name w:val="WW8Num27z1"/>
    <w:rsid w:val="00121E6A"/>
  </w:style>
  <w:style w:type="character" w:customStyle="1" w:styleId="WW8Num27z2">
    <w:name w:val="WW8Num27z2"/>
    <w:rsid w:val="00121E6A"/>
  </w:style>
  <w:style w:type="character" w:customStyle="1" w:styleId="WW8Num27z3">
    <w:name w:val="WW8Num27z3"/>
    <w:rsid w:val="00121E6A"/>
  </w:style>
  <w:style w:type="character" w:customStyle="1" w:styleId="WW8Num27z4">
    <w:name w:val="WW8Num27z4"/>
    <w:rsid w:val="00121E6A"/>
  </w:style>
  <w:style w:type="character" w:customStyle="1" w:styleId="WW8Num27z5">
    <w:name w:val="WW8Num27z5"/>
    <w:rsid w:val="00121E6A"/>
  </w:style>
  <w:style w:type="character" w:customStyle="1" w:styleId="WW8Num27z6">
    <w:name w:val="WW8Num27z6"/>
    <w:rsid w:val="00121E6A"/>
  </w:style>
  <w:style w:type="character" w:customStyle="1" w:styleId="WW8Num27z7">
    <w:name w:val="WW8Num27z7"/>
    <w:rsid w:val="00121E6A"/>
  </w:style>
  <w:style w:type="character" w:customStyle="1" w:styleId="WW8Num27z8">
    <w:name w:val="WW8Num27z8"/>
    <w:rsid w:val="00121E6A"/>
  </w:style>
  <w:style w:type="character" w:customStyle="1" w:styleId="WW8Num28z0">
    <w:name w:val="WW8Num28z0"/>
    <w:rsid w:val="00121E6A"/>
    <w:rPr>
      <w:rFonts w:ascii="Times New Roman" w:eastAsia="Times New Roman" w:hAnsi="Times New Roman" w:cs="Times New Roman"/>
      <w:color w:val="000000"/>
    </w:rPr>
  </w:style>
  <w:style w:type="character" w:customStyle="1" w:styleId="WW8Num28z1">
    <w:name w:val="WW8Num28z1"/>
    <w:rsid w:val="00121E6A"/>
  </w:style>
  <w:style w:type="character" w:customStyle="1" w:styleId="WW8Num28z2">
    <w:name w:val="WW8Num28z2"/>
    <w:rsid w:val="00121E6A"/>
  </w:style>
  <w:style w:type="character" w:customStyle="1" w:styleId="WW8Num28z3">
    <w:name w:val="WW8Num28z3"/>
    <w:rsid w:val="00121E6A"/>
  </w:style>
  <w:style w:type="character" w:customStyle="1" w:styleId="WW8Num28z4">
    <w:name w:val="WW8Num28z4"/>
    <w:rsid w:val="00121E6A"/>
  </w:style>
  <w:style w:type="character" w:customStyle="1" w:styleId="WW8Num28z5">
    <w:name w:val="WW8Num28z5"/>
    <w:rsid w:val="00121E6A"/>
  </w:style>
  <w:style w:type="character" w:customStyle="1" w:styleId="WW8Num28z6">
    <w:name w:val="WW8Num28z6"/>
    <w:rsid w:val="00121E6A"/>
  </w:style>
  <w:style w:type="character" w:customStyle="1" w:styleId="WW8Num28z7">
    <w:name w:val="WW8Num28z7"/>
    <w:rsid w:val="00121E6A"/>
  </w:style>
  <w:style w:type="character" w:customStyle="1" w:styleId="WW8Num28z8">
    <w:name w:val="WW8Num28z8"/>
    <w:rsid w:val="00121E6A"/>
  </w:style>
  <w:style w:type="character" w:customStyle="1" w:styleId="WW8Num29z0">
    <w:name w:val="WW8Num29z0"/>
    <w:rsid w:val="00121E6A"/>
    <w:rPr>
      <w:rFonts w:ascii="Times New Roman" w:eastAsia="Times New Roman" w:hAnsi="Times New Roman" w:cs="Times New Roman"/>
    </w:rPr>
  </w:style>
  <w:style w:type="character" w:customStyle="1" w:styleId="WW8Num29z1">
    <w:name w:val="WW8Num29z1"/>
    <w:rsid w:val="00121E6A"/>
  </w:style>
  <w:style w:type="character" w:customStyle="1" w:styleId="WW8Num29z2">
    <w:name w:val="WW8Num29z2"/>
    <w:rsid w:val="00121E6A"/>
  </w:style>
  <w:style w:type="character" w:customStyle="1" w:styleId="WW8Num29z3">
    <w:name w:val="WW8Num29z3"/>
    <w:rsid w:val="00121E6A"/>
  </w:style>
  <w:style w:type="character" w:customStyle="1" w:styleId="WW8Num29z4">
    <w:name w:val="WW8Num29z4"/>
    <w:rsid w:val="00121E6A"/>
  </w:style>
  <w:style w:type="character" w:customStyle="1" w:styleId="WW8Num29z5">
    <w:name w:val="WW8Num29z5"/>
    <w:rsid w:val="00121E6A"/>
  </w:style>
  <w:style w:type="character" w:customStyle="1" w:styleId="WW8Num29z6">
    <w:name w:val="WW8Num29z6"/>
    <w:rsid w:val="00121E6A"/>
  </w:style>
  <w:style w:type="character" w:customStyle="1" w:styleId="WW8Num29z7">
    <w:name w:val="WW8Num29z7"/>
    <w:rsid w:val="00121E6A"/>
  </w:style>
  <w:style w:type="character" w:customStyle="1" w:styleId="WW8Num29z8">
    <w:name w:val="WW8Num29z8"/>
    <w:rsid w:val="00121E6A"/>
  </w:style>
  <w:style w:type="character" w:customStyle="1" w:styleId="WW8Num30z0">
    <w:name w:val="WW8Num30z0"/>
    <w:rsid w:val="00121E6A"/>
    <w:rPr>
      <w:rFonts w:ascii="Symbol" w:hAnsi="Symbol" w:cs="Symbol"/>
    </w:rPr>
  </w:style>
  <w:style w:type="character" w:customStyle="1" w:styleId="WW8Num30z1">
    <w:name w:val="WW8Num30z1"/>
    <w:rsid w:val="00121E6A"/>
  </w:style>
  <w:style w:type="character" w:customStyle="1" w:styleId="WW8Num30z2">
    <w:name w:val="WW8Num30z2"/>
    <w:rsid w:val="00121E6A"/>
    <w:rPr>
      <w:b w:val="0"/>
    </w:rPr>
  </w:style>
  <w:style w:type="character" w:customStyle="1" w:styleId="WW8Num30z3">
    <w:name w:val="WW8Num30z3"/>
    <w:rsid w:val="00121E6A"/>
  </w:style>
  <w:style w:type="character" w:customStyle="1" w:styleId="WW8Num30z4">
    <w:name w:val="WW8Num30z4"/>
    <w:rsid w:val="00121E6A"/>
  </w:style>
  <w:style w:type="character" w:customStyle="1" w:styleId="WW8Num30z5">
    <w:name w:val="WW8Num30z5"/>
    <w:rsid w:val="00121E6A"/>
  </w:style>
  <w:style w:type="character" w:customStyle="1" w:styleId="WW8Num30z6">
    <w:name w:val="WW8Num30z6"/>
    <w:rsid w:val="00121E6A"/>
  </w:style>
  <w:style w:type="character" w:customStyle="1" w:styleId="WW8Num30z7">
    <w:name w:val="WW8Num30z7"/>
    <w:rsid w:val="00121E6A"/>
  </w:style>
  <w:style w:type="character" w:customStyle="1" w:styleId="WW8Num30z8">
    <w:name w:val="WW8Num30z8"/>
    <w:rsid w:val="00121E6A"/>
  </w:style>
  <w:style w:type="character" w:customStyle="1" w:styleId="WW8Num31z0">
    <w:name w:val="WW8Num31z0"/>
    <w:rsid w:val="00121E6A"/>
    <w:rPr>
      <w:rFonts w:ascii="Symbol" w:eastAsia="Calibri" w:hAnsi="Symbol" w:cs="Symbol"/>
      <w:color w:val="000000"/>
      <w:sz w:val="22"/>
      <w:szCs w:val="22"/>
      <w:lang w:eastAsia="en-US"/>
    </w:rPr>
  </w:style>
  <w:style w:type="character" w:customStyle="1" w:styleId="WW8Num31z1">
    <w:name w:val="WW8Num31z1"/>
    <w:rsid w:val="00121E6A"/>
    <w:rPr>
      <w:rFonts w:ascii="Courier New" w:hAnsi="Courier New" w:cs="Courier New"/>
    </w:rPr>
  </w:style>
  <w:style w:type="character" w:customStyle="1" w:styleId="WW8Num31z2">
    <w:name w:val="WW8Num31z2"/>
    <w:rsid w:val="00121E6A"/>
    <w:rPr>
      <w:rFonts w:ascii="Wingdings" w:hAnsi="Wingdings" w:cs="Wingdings"/>
    </w:rPr>
  </w:style>
  <w:style w:type="character" w:customStyle="1" w:styleId="WW8Num32z0">
    <w:name w:val="WW8Num32z0"/>
    <w:rsid w:val="00121E6A"/>
  </w:style>
  <w:style w:type="character" w:customStyle="1" w:styleId="WW8Num32z1">
    <w:name w:val="WW8Num32z1"/>
    <w:rsid w:val="00121E6A"/>
  </w:style>
  <w:style w:type="character" w:customStyle="1" w:styleId="WW8Num32z2">
    <w:name w:val="WW8Num32z2"/>
    <w:rsid w:val="00121E6A"/>
  </w:style>
  <w:style w:type="character" w:customStyle="1" w:styleId="WW8Num32z3">
    <w:name w:val="WW8Num32z3"/>
    <w:rsid w:val="00121E6A"/>
  </w:style>
  <w:style w:type="character" w:customStyle="1" w:styleId="WW8Num32z4">
    <w:name w:val="WW8Num32z4"/>
    <w:rsid w:val="00121E6A"/>
  </w:style>
  <w:style w:type="character" w:customStyle="1" w:styleId="WW8Num32z5">
    <w:name w:val="WW8Num32z5"/>
    <w:rsid w:val="00121E6A"/>
  </w:style>
  <w:style w:type="character" w:customStyle="1" w:styleId="WW8Num32z6">
    <w:name w:val="WW8Num32z6"/>
    <w:rsid w:val="00121E6A"/>
  </w:style>
  <w:style w:type="character" w:customStyle="1" w:styleId="WW8Num32z7">
    <w:name w:val="WW8Num32z7"/>
    <w:rsid w:val="00121E6A"/>
  </w:style>
  <w:style w:type="character" w:customStyle="1" w:styleId="WW8Num32z8">
    <w:name w:val="WW8Num32z8"/>
    <w:rsid w:val="00121E6A"/>
  </w:style>
  <w:style w:type="character" w:customStyle="1" w:styleId="WW8Num33z0">
    <w:name w:val="WW8Num33z0"/>
    <w:rsid w:val="00121E6A"/>
    <w:rPr>
      <w:color w:val="000000"/>
    </w:rPr>
  </w:style>
  <w:style w:type="character" w:customStyle="1" w:styleId="WW8Num33z1">
    <w:name w:val="WW8Num33z1"/>
    <w:rsid w:val="00121E6A"/>
  </w:style>
  <w:style w:type="character" w:customStyle="1" w:styleId="WW8Num33z2">
    <w:name w:val="WW8Num33z2"/>
    <w:rsid w:val="00121E6A"/>
  </w:style>
  <w:style w:type="character" w:customStyle="1" w:styleId="WW8Num33z3">
    <w:name w:val="WW8Num33z3"/>
    <w:rsid w:val="00121E6A"/>
  </w:style>
  <w:style w:type="character" w:customStyle="1" w:styleId="WW8Num33z4">
    <w:name w:val="WW8Num33z4"/>
    <w:rsid w:val="00121E6A"/>
  </w:style>
  <w:style w:type="character" w:customStyle="1" w:styleId="WW8Num33z5">
    <w:name w:val="WW8Num33z5"/>
    <w:rsid w:val="00121E6A"/>
  </w:style>
  <w:style w:type="character" w:customStyle="1" w:styleId="WW8Num33z6">
    <w:name w:val="WW8Num33z6"/>
    <w:rsid w:val="00121E6A"/>
  </w:style>
  <w:style w:type="character" w:customStyle="1" w:styleId="WW8Num33z7">
    <w:name w:val="WW8Num33z7"/>
    <w:rsid w:val="00121E6A"/>
  </w:style>
  <w:style w:type="character" w:customStyle="1" w:styleId="WW8Num33z8">
    <w:name w:val="WW8Num33z8"/>
    <w:rsid w:val="00121E6A"/>
  </w:style>
  <w:style w:type="character" w:customStyle="1" w:styleId="WW8Num34z0">
    <w:name w:val="WW8Num34z0"/>
    <w:rsid w:val="00121E6A"/>
    <w:rPr>
      <w:color w:val="000000"/>
    </w:rPr>
  </w:style>
  <w:style w:type="character" w:customStyle="1" w:styleId="WW8Num34z1">
    <w:name w:val="WW8Num34z1"/>
    <w:rsid w:val="00121E6A"/>
  </w:style>
  <w:style w:type="character" w:customStyle="1" w:styleId="WW8Num34z2">
    <w:name w:val="WW8Num34z2"/>
    <w:rsid w:val="00121E6A"/>
  </w:style>
  <w:style w:type="character" w:customStyle="1" w:styleId="WW8Num34z3">
    <w:name w:val="WW8Num34z3"/>
    <w:rsid w:val="00121E6A"/>
  </w:style>
  <w:style w:type="character" w:customStyle="1" w:styleId="WW8Num34z4">
    <w:name w:val="WW8Num34z4"/>
    <w:rsid w:val="00121E6A"/>
  </w:style>
  <w:style w:type="character" w:customStyle="1" w:styleId="WW8Num34z5">
    <w:name w:val="WW8Num34z5"/>
    <w:rsid w:val="00121E6A"/>
  </w:style>
  <w:style w:type="character" w:customStyle="1" w:styleId="WW8Num34z6">
    <w:name w:val="WW8Num34z6"/>
    <w:rsid w:val="00121E6A"/>
  </w:style>
  <w:style w:type="character" w:customStyle="1" w:styleId="WW8Num34z7">
    <w:name w:val="WW8Num34z7"/>
    <w:rsid w:val="00121E6A"/>
  </w:style>
  <w:style w:type="character" w:customStyle="1" w:styleId="WW8Num34z8">
    <w:name w:val="WW8Num34z8"/>
    <w:rsid w:val="00121E6A"/>
  </w:style>
  <w:style w:type="character" w:customStyle="1" w:styleId="WW8Num35z0">
    <w:name w:val="WW8Num35z0"/>
    <w:rsid w:val="00121E6A"/>
  </w:style>
  <w:style w:type="character" w:customStyle="1" w:styleId="WW8Num35z1">
    <w:name w:val="WW8Num35z1"/>
    <w:rsid w:val="00121E6A"/>
  </w:style>
  <w:style w:type="character" w:customStyle="1" w:styleId="WW8Num35z2">
    <w:name w:val="WW8Num35z2"/>
    <w:rsid w:val="00121E6A"/>
  </w:style>
  <w:style w:type="character" w:customStyle="1" w:styleId="WW8Num35z3">
    <w:name w:val="WW8Num35z3"/>
    <w:rsid w:val="00121E6A"/>
  </w:style>
  <w:style w:type="character" w:customStyle="1" w:styleId="WW8Num35z4">
    <w:name w:val="WW8Num35z4"/>
    <w:rsid w:val="00121E6A"/>
  </w:style>
  <w:style w:type="character" w:customStyle="1" w:styleId="WW8Num35z5">
    <w:name w:val="WW8Num35z5"/>
    <w:rsid w:val="00121E6A"/>
  </w:style>
  <w:style w:type="character" w:customStyle="1" w:styleId="WW8Num35z6">
    <w:name w:val="WW8Num35z6"/>
    <w:rsid w:val="00121E6A"/>
  </w:style>
  <w:style w:type="character" w:customStyle="1" w:styleId="WW8Num35z7">
    <w:name w:val="WW8Num35z7"/>
    <w:rsid w:val="00121E6A"/>
  </w:style>
  <w:style w:type="character" w:customStyle="1" w:styleId="WW8Num35z8">
    <w:name w:val="WW8Num35z8"/>
    <w:rsid w:val="00121E6A"/>
  </w:style>
  <w:style w:type="character" w:customStyle="1" w:styleId="WW8Num36z0">
    <w:name w:val="WW8Num36z0"/>
    <w:rsid w:val="00121E6A"/>
  </w:style>
  <w:style w:type="character" w:customStyle="1" w:styleId="WW8Num36z1">
    <w:name w:val="WW8Num36z1"/>
    <w:rsid w:val="00121E6A"/>
  </w:style>
  <w:style w:type="character" w:customStyle="1" w:styleId="WW8Num36z2">
    <w:name w:val="WW8Num36z2"/>
    <w:rsid w:val="00121E6A"/>
  </w:style>
  <w:style w:type="character" w:customStyle="1" w:styleId="WW8Num36z3">
    <w:name w:val="WW8Num36z3"/>
    <w:rsid w:val="00121E6A"/>
  </w:style>
  <w:style w:type="character" w:customStyle="1" w:styleId="WW8Num36z4">
    <w:name w:val="WW8Num36z4"/>
    <w:rsid w:val="00121E6A"/>
  </w:style>
  <w:style w:type="character" w:customStyle="1" w:styleId="WW8Num36z5">
    <w:name w:val="WW8Num36z5"/>
    <w:rsid w:val="00121E6A"/>
  </w:style>
  <w:style w:type="character" w:customStyle="1" w:styleId="WW8Num36z6">
    <w:name w:val="WW8Num36z6"/>
    <w:rsid w:val="00121E6A"/>
  </w:style>
  <w:style w:type="character" w:customStyle="1" w:styleId="WW8Num36z7">
    <w:name w:val="WW8Num36z7"/>
    <w:rsid w:val="00121E6A"/>
  </w:style>
  <w:style w:type="character" w:customStyle="1" w:styleId="WW8Num36z8">
    <w:name w:val="WW8Num36z8"/>
    <w:rsid w:val="00121E6A"/>
  </w:style>
  <w:style w:type="character" w:customStyle="1" w:styleId="WW8Num37z0">
    <w:name w:val="WW8Num37z0"/>
    <w:rsid w:val="00121E6A"/>
    <w:rPr>
      <w:b/>
      <w:color w:val="000000"/>
    </w:rPr>
  </w:style>
  <w:style w:type="character" w:customStyle="1" w:styleId="WW8Num37z1">
    <w:name w:val="WW8Num37z1"/>
    <w:rsid w:val="00121E6A"/>
  </w:style>
  <w:style w:type="character" w:customStyle="1" w:styleId="WW8Num37z2">
    <w:name w:val="WW8Num37z2"/>
    <w:rsid w:val="00121E6A"/>
  </w:style>
  <w:style w:type="character" w:customStyle="1" w:styleId="WW8Num37z3">
    <w:name w:val="WW8Num37z3"/>
    <w:rsid w:val="00121E6A"/>
  </w:style>
  <w:style w:type="character" w:customStyle="1" w:styleId="WW8Num37z4">
    <w:name w:val="WW8Num37z4"/>
    <w:rsid w:val="00121E6A"/>
  </w:style>
  <w:style w:type="character" w:customStyle="1" w:styleId="WW8Num37z5">
    <w:name w:val="WW8Num37z5"/>
    <w:rsid w:val="00121E6A"/>
  </w:style>
  <w:style w:type="character" w:customStyle="1" w:styleId="WW8Num37z6">
    <w:name w:val="WW8Num37z6"/>
    <w:rsid w:val="00121E6A"/>
  </w:style>
  <w:style w:type="character" w:customStyle="1" w:styleId="WW8Num37z7">
    <w:name w:val="WW8Num37z7"/>
    <w:rsid w:val="00121E6A"/>
  </w:style>
  <w:style w:type="character" w:customStyle="1" w:styleId="WW8Num37z8">
    <w:name w:val="WW8Num37z8"/>
    <w:rsid w:val="00121E6A"/>
  </w:style>
  <w:style w:type="character" w:customStyle="1" w:styleId="WW8Num38z0">
    <w:name w:val="WW8Num38z0"/>
    <w:rsid w:val="00121E6A"/>
  </w:style>
  <w:style w:type="character" w:customStyle="1" w:styleId="WW8Num38z1">
    <w:name w:val="WW8Num38z1"/>
    <w:rsid w:val="00121E6A"/>
  </w:style>
  <w:style w:type="character" w:customStyle="1" w:styleId="WW8Num38z2">
    <w:name w:val="WW8Num38z2"/>
    <w:rsid w:val="00121E6A"/>
  </w:style>
  <w:style w:type="character" w:customStyle="1" w:styleId="WW8Num38z3">
    <w:name w:val="WW8Num38z3"/>
    <w:rsid w:val="00121E6A"/>
  </w:style>
  <w:style w:type="character" w:customStyle="1" w:styleId="WW8Num38z4">
    <w:name w:val="WW8Num38z4"/>
    <w:rsid w:val="00121E6A"/>
  </w:style>
  <w:style w:type="character" w:customStyle="1" w:styleId="WW8Num38z5">
    <w:name w:val="WW8Num38z5"/>
    <w:rsid w:val="00121E6A"/>
  </w:style>
  <w:style w:type="character" w:customStyle="1" w:styleId="WW8Num38z6">
    <w:name w:val="WW8Num38z6"/>
    <w:rsid w:val="00121E6A"/>
  </w:style>
  <w:style w:type="character" w:customStyle="1" w:styleId="WW8Num38z7">
    <w:name w:val="WW8Num38z7"/>
    <w:rsid w:val="00121E6A"/>
  </w:style>
  <w:style w:type="character" w:customStyle="1" w:styleId="WW8Num38z8">
    <w:name w:val="WW8Num38z8"/>
    <w:rsid w:val="00121E6A"/>
  </w:style>
  <w:style w:type="character" w:customStyle="1" w:styleId="WW8Num39z0">
    <w:name w:val="WW8Num39z0"/>
    <w:rsid w:val="00121E6A"/>
  </w:style>
  <w:style w:type="character" w:customStyle="1" w:styleId="WW8Num39z1">
    <w:name w:val="WW8Num39z1"/>
    <w:rsid w:val="00121E6A"/>
  </w:style>
  <w:style w:type="character" w:customStyle="1" w:styleId="WW8Num39z2">
    <w:name w:val="WW8Num39z2"/>
    <w:rsid w:val="00121E6A"/>
  </w:style>
  <w:style w:type="character" w:customStyle="1" w:styleId="WW8Num39z3">
    <w:name w:val="WW8Num39z3"/>
    <w:rsid w:val="00121E6A"/>
  </w:style>
  <w:style w:type="character" w:customStyle="1" w:styleId="WW8Num39z4">
    <w:name w:val="WW8Num39z4"/>
    <w:rsid w:val="00121E6A"/>
  </w:style>
  <w:style w:type="character" w:customStyle="1" w:styleId="WW8Num39z5">
    <w:name w:val="WW8Num39z5"/>
    <w:rsid w:val="00121E6A"/>
  </w:style>
  <w:style w:type="character" w:customStyle="1" w:styleId="WW8Num39z6">
    <w:name w:val="WW8Num39z6"/>
    <w:rsid w:val="00121E6A"/>
  </w:style>
  <w:style w:type="character" w:customStyle="1" w:styleId="WW8Num39z7">
    <w:name w:val="WW8Num39z7"/>
    <w:rsid w:val="00121E6A"/>
  </w:style>
  <w:style w:type="character" w:customStyle="1" w:styleId="WW8Num39z8">
    <w:name w:val="WW8Num39z8"/>
    <w:rsid w:val="00121E6A"/>
  </w:style>
  <w:style w:type="character" w:customStyle="1" w:styleId="WW8Num40z0">
    <w:name w:val="WW8Num40z0"/>
    <w:rsid w:val="00121E6A"/>
    <w:rPr>
      <w:rFonts w:cs="Times New Roman"/>
    </w:rPr>
  </w:style>
  <w:style w:type="character" w:customStyle="1" w:styleId="WW8Num41z0">
    <w:name w:val="WW8Num41z0"/>
    <w:rsid w:val="00121E6A"/>
  </w:style>
  <w:style w:type="character" w:customStyle="1" w:styleId="WW8Num41z1">
    <w:name w:val="WW8Num41z1"/>
    <w:rsid w:val="00121E6A"/>
    <w:rPr>
      <w:rFonts w:eastAsia="Arial Unicode MS"/>
      <w:color w:val="000000"/>
    </w:rPr>
  </w:style>
  <w:style w:type="character" w:customStyle="1" w:styleId="WW8Num41z2">
    <w:name w:val="WW8Num41z2"/>
    <w:rsid w:val="00121E6A"/>
  </w:style>
  <w:style w:type="character" w:customStyle="1" w:styleId="WW8Num41z3">
    <w:name w:val="WW8Num41z3"/>
    <w:rsid w:val="00121E6A"/>
  </w:style>
  <w:style w:type="character" w:customStyle="1" w:styleId="WW8Num41z4">
    <w:name w:val="WW8Num41z4"/>
    <w:rsid w:val="00121E6A"/>
  </w:style>
  <w:style w:type="character" w:customStyle="1" w:styleId="WW8Num41z5">
    <w:name w:val="WW8Num41z5"/>
    <w:rsid w:val="00121E6A"/>
  </w:style>
  <w:style w:type="character" w:customStyle="1" w:styleId="WW8Num41z6">
    <w:name w:val="WW8Num41z6"/>
    <w:rsid w:val="00121E6A"/>
  </w:style>
  <w:style w:type="character" w:customStyle="1" w:styleId="WW8Num41z7">
    <w:name w:val="WW8Num41z7"/>
    <w:rsid w:val="00121E6A"/>
  </w:style>
  <w:style w:type="character" w:customStyle="1" w:styleId="WW8Num41z8">
    <w:name w:val="WW8Num41z8"/>
    <w:rsid w:val="00121E6A"/>
  </w:style>
  <w:style w:type="character" w:customStyle="1" w:styleId="WW8Num42z0">
    <w:name w:val="WW8Num42z0"/>
    <w:rsid w:val="00121E6A"/>
    <w:rPr>
      <w:color w:val="000000"/>
    </w:rPr>
  </w:style>
  <w:style w:type="character" w:customStyle="1" w:styleId="WW8Num42z1">
    <w:name w:val="WW8Num42z1"/>
    <w:rsid w:val="00121E6A"/>
  </w:style>
  <w:style w:type="character" w:customStyle="1" w:styleId="WW8Num42z2">
    <w:name w:val="WW8Num42z2"/>
    <w:rsid w:val="00121E6A"/>
  </w:style>
  <w:style w:type="character" w:customStyle="1" w:styleId="WW8Num42z3">
    <w:name w:val="WW8Num42z3"/>
    <w:rsid w:val="00121E6A"/>
  </w:style>
  <w:style w:type="character" w:customStyle="1" w:styleId="WW8Num42z4">
    <w:name w:val="WW8Num42z4"/>
    <w:rsid w:val="00121E6A"/>
  </w:style>
  <w:style w:type="character" w:customStyle="1" w:styleId="WW8Num42z5">
    <w:name w:val="WW8Num42z5"/>
    <w:rsid w:val="00121E6A"/>
  </w:style>
  <w:style w:type="character" w:customStyle="1" w:styleId="WW8Num42z6">
    <w:name w:val="WW8Num42z6"/>
    <w:rsid w:val="00121E6A"/>
  </w:style>
  <w:style w:type="character" w:customStyle="1" w:styleId="WW8Num42z7">
    <w:name w:val="WW8Num42z7"/>
    <w:rsid w:val="00121E6A"/>
  </w:style>
  <w:style w:type="character" w:customStyle="1" w:styleId="WW8Num42z8">
    <w:name w:val="WW8Num42z8"/>
    <w:rsid w:val="00121E6A"/>
  </w:style>
  <w:style w:type="character" w:customStyle="1" w:styleId="WW8Num43z0">
    <w:name w:val="WW8Num43z0"/>
    <w:rsid w:val="00121E6A"/>
  </w:style>
  <w:style w:type="character" w:customStyle="1" w:styleId="WW8Num43z1">
    <w:name w:val="WW8Num43z1"/>
    <w:rsid w:val="00121E6A"/>
  </w:style>
  <w:style w:type="character" w:customStyle="1" w:styleId="WW8Num43z2">
    <w:name w:val="WW8Num43z2"/>
    <w:rsid w:val="00121E6A"/>
  </w:style>
  <w:style w:type="character" w:customStyle="1" w:styleId="WW8Num43z3">
    <w:name w:val="WW8Num43z3"/>
    <w:rsid w:val="00121E6A"/>
  </w:style>
  <w:style w:type="character" w:customStyle="1" w:styleId="WW8Num43z4">
    <w:name w:val="WW8Num43z4"/>
    <w:rsid w:val="00121E6A"/>
  </w:style>
  <w:style w:type="character" w:customStyle="1" w:styleId="WW8Num43z5">
    <w:name w:val="WW8Num43z5"/>
    <w:rsid w:val="00121E6A"/>
  </w:style>
  <w:style w:type="character" w:customStyle="1" w:styleId="WW8Num43z6">
    <w:name w:val="WW8Num43z6"/>
    <w:rsid w:val="00121E6A"/>
  </w:style>
  <w:style w:type="character" w:customStyle="1" w:styleId="WW8Num43z7">
    <w:name w:val="WW8Num43z7"/>
    <w:rsid w:val="00121E6A"/>
  </w:style>
  <w:style w:type="character" w:customStyle="1" w:styleId="WW8Num43z8">
    <w:name w:val="WW8Num43z8"/>
    <w:rsid w:val="00121E6A"/>
  </w:style>
  <w:style w:type="character" w:customStyle="1" w:styleId="WW8Num44z0">
    <w:name w:val="WW8Num44z0"/>
    <w:rsid w:val="00121E6A"/>
    <w:rPr>
      <w:rFonts w:ascii="Times New Roman" w:hAnsi="Times New Roman" w:cs="Times New Roman"/>
    </w:rPr>
  </w:style>
  <w:style w:type="character" w:customStyle="1" w:styleId="WW8Num44z1">
    <w:name w:val="WW8Num44z1"/>
    <w:rsid w:val="00121E6A"/>
    <w:rPr>
      <w:rFonts w:ascii="Times New Roman" w:eastAsia="Times New Roman" w:hAnsi="Times New Roman" w:cs="Times New Roman"/>
    </w:rPr>
  </w:style>
  <w:style w:type="character" w:customStyle="1" w:styleId="WW8Num45z0">
    <w:name w:val="WW8Num45z0"/>
    <w:rsid w:val="00121E6A"/>
    <w:rPr>
      <w:b w:val="0"/>
    </w:rPr>
  </w:style>
  <w:style w:type="character" w:customStyle="1" w:styleId="WW8Num45z1">
    <w:name w:val="WW8Num45z1"/>
    <w:rsid w:val="00121E6A"/>
  </w:style>
  <w:style w:type="character" w:customStyle="1" w:styleId="WW8Num45z2">
    <w:name w:val="WW8Num45z2"/>
    <w:rsid w:val="00121E6A"/>
  </w:style>
  <w:style w:type="character" w:customStyle="1" w:styleId="WW8Num45z3">
    <w:name w:val="WW8Num45z3"/>
    <w:rsid w:val="00121E6A"/>
  </w:style>
  <w:style w:type="character" w:customStyle="1" w:styleId="WW8Num45z4">
    <w:name w:val="WW8Num45z4"/>
    <w:rsid w:val="00121E6A"/>
  </w:style>
  <w:style w:type="character" w:customStyle="1" w:styleId="WW8Num45z5">
    <w:name w:val="WW8Num45z5"/>
    <w:rsid w:val="00121E6A"/>
  </w:style>
  <w:style w:type="character" w:customStyle="1" w:styleId="WW8Num45z6">
    <w:name w:val="WW8Num45z6"/>
    <w:rsid w:val="00121E6A"/>
  </w:style>
  <w:style w:type="character" w:customStyle="1" w:styleId="WW8Num45z7">
    <w:name w:val="WW8Num45z7"/>
    <w:rsid w:val="00121E6A"/>
  </w:style>
  <w:style w:type="character" w:customStyle="1" w:styleId="WW8Num45z8">
    <w:name w:val="WW8Num45z8"/>
    <w:rsid w:val="00121E6A"/>
  </w:style>
  <w:style w:type="character" w:customStyle="1" w:styleId="WW8Num46z0">
    <w:name w:val="WW8Num46z0"/>
    <w:rsid w:val="00121E6A"/>
    <w:rPr>
      <w:rFonts w:ascii="Tahoma" w:hAnsi="Tahoma" w:cs="Tahoma"/>
      <w:sz w:val="22"/>
    </w:rPr>
  </w:style>
  <w:style w:type="character" w:customStyle="1" w:styleId="WW8Num47z0">
    <w:name w:val="WW8Num47z0"/>
    <w:rsid w:val="00121E6A"/>
    <w:rPr>
      <w:rFonts w:ascii="Courier New" w:eastAsia="Arial Unicode MS" w:hAnsi="Courier New" w:cs="Courier New"/>
      <w:color w:val="000000"/>
    </w:rPr>
  </w:style>
  <w:style w:type="character" w:customStyle="1" w:styleId="WW8Num47z1">
    <w:name w:val="WW8Num47z1"/>
    <w:rsid w:val="00121E6A"/>
    <w:rPr>
      <w:b w:val="0"/>
      <w:i w:val="0"/>
      <w:sz w:val="24"/>
      <w:szCs w:val="24"/>
    </w:rPr>
  </w:style>
  <w:style w:type="character" w:customStyle="1" w:styleId="WW8Num47z2">
    <w:name w:val="WW8Num47z2"/>
    <w:rsid w:val="00121E6A"/>
  </w:style>
  <w:style w:type="character" w:customStyle="1" w:styleId="WW8Num47z3">
    <w:name w:val="WW8Num47z3"/>
    <w:rsid w:val="00121E6A"/>
  </w:style>
  <w:style w:type="character" w:customStyle="1" w:styleId="WW8Num47z5">
    <w:name w:val="WW8Num47z5"/>
    <w:rsid w:val="00121E6A"/>
    <w:rPr>
      <w:rFonts w:ascii="Wingdings" w:hAnsi="Wingdings" w:cs="Wingdings"/>
    </w:rPr>
  </w:style>
  <w:style w:type="character" w:customStyle="1" w:styleId="WW8Num47z6">
    <w:name w:val="WW8Num47z6"/>
    <w:rsid w:val="00121E6A"/>
    <w:rPr>
      <w:rFonts w:ascii="Symbol" w:hAnsi="Symbol" w:cs="Symbol"/>
    </w:rPr>
  </w:style>
  <w:style w:type="character" w:customStyle="1" w:styleId="WW8Num48z0">
    <w:name w:val="WW8Num48z0"/>
    <w:rsid w:val="00121E6A"/>
  </w:style>
  <w:style w:type="character" w:customStyle="1" w:styleId="WW8Num48z1">
    <w:name w:val="WW8Num48z1"/>
    <w:rsid w:val="00121E6A"/>
  </w:style>
  <w:style w:type="character" w:customStyle="1" w:styleId="WW8Num48z2">
    <w:name w:val="WW8Num48z2"/>
    <w:rsid w:val="00121E6A"/>
  </w:style>
  <w:style w:type="character" w:customStyle="1" w:styleId="WW8Num48z3">
    <w:name w:val="WW8Num48z3"/>
    <w:rsid w:val="00121E6A"/>
  </w:style>
  <w:style w:type="character" w:customStyle="1" w:styleId="WW8Num48z4">
    <w:name w:val="WW8Num48z4"/>
    <w:rsid w:val="00121E6A"/>
  </w:style>
  <w:style w:type="character" w:customStyle="1" w:styleId="WW8Num48z5">
    <w:name w:val="WW8Num48z5"/>
    <w:rsid w:val="00121E6A"/>
  </w:style>
  <w:style w:type="character" w:customStyle="1" w:styleId="WW8Num48z6">
    <w:name w:val="WW8Num48z6"/>
    <w:rsid w:val="00121E6A"/>
  </w:style>
  <w:style w:type="character" w:customStyle="1" w:styleId="WW8Num48z7">
    <w:name w:val="WW8Num48z7"/>
    <w:rsid w:val="00121E6A"/>
  </w:style>
  <w:style w:type="character" w:customStyle="1" w:styleId="WW8Num48z8">
    <w:name w:val="WW8Num48z8"/>
    <w:rsid w:val="00121E6A"/>
  </w:style>
  <w:style w:type="character" w:customStyle="1" w:styleId="WW8Num49z0">
    <w:name w:val="WW8Num49z0"/>
    <w:rsid w:val="00121E6A"/>
    <w:rPr>
      <w:b/>
    </w:rPr>
  </w:style>
  <w:style w:type="character" w:customStyle="1" w:styleId="WW8Num49z1">
    <w:name w:val="WW8Num49z1"/>
    <w:rsid w:val="00121E6A"/>
  </w:style>
  <w:style w:type="character" w:customStyle="1" w:styleId="WW8Num49z2">
    <w:name w:val="WW8Num49z2"/>
    <w:rsid w:val="00121E6A"/>
  </w:style>
  <w:style w:type="character" w:customStyle="1" w:styleId="WW8Num49z3">
    <w:name w:val="WW8Num49z3"/>
    <w:rsid w:val="00121E6A"/>
  </w:style>
  <w:style w:type="character" w:customStyle="1" w:styleId="WW8Num49z4">
    <w:name w:val="WW8Num49z4"/>
    <w:rsid w:val="00121E6A"/>
  </w:style>
  <w:style w:type="character" w:customStyle="1" w:styleId="WW8Num49z5">
    <w:name w:val="WW8Num49z5"/>
    <w:rsid w:val="00121E6A"/>
  </w:style>
  <w:style w:type="character" w:customStyle="1" w:styleId="WW8Num49z6">
    <w:name w:val="WW8Num49z6"/>
    <w:rsid w:val="00121E6A"/>
  </w:style>
  <w:style w:type="character" w:customStyle="1" w:styleId="WW8Num49z7">
    <w:name w:val="WW8Num49z7"/>
    <w:rsid w:val="00121E6A"/>
  </w:style>
  <w:style w:type="character" w:customStyle="1" w:styleId="WW8Num49z8">
    <w:name w:val="WW8Num49z8"/>
    <w:rsid w:val="00121E6A"/>
  </w:style>
  <w:style w:type="character" w:customStyle="1" w:styleId="WW8Num50z0">
    <w:name w:val="WW8Num50z0"/>
    <w:rsid w:val="00121E6A"/>
  </w:style>
  <w:style w:type="character" w:customStyle="1" w:styleId="WW8Num50z1">
    <w:name w:val="WW8Num50z1"/>
    <w:rsid w:val="00121E6A"/>
  </w:style>
  <w:style w:type="character" w:customStyle="1" w:styleId="WW8Num50z2">
    <w:name w:val="WW8Num50z2"/>
    <w:rsid w:val="00121E6A"/>
  </w:style>
  <w:style w:type="character" w:customStyle="1" w:styleId="WW8Num50z3">
    <w:name w:val="WW8Num50z3"/>
    <w:rsid w:val="00121E6A"/>
  </w:style>
  <w:style w:type="character" w:customStyle="1" w:styleId="WW8Num50z4">
    <w:name w:val="WW8Num50z4"/>
    <w:rsid w:val="00121E6A"/>
  </w:style>
  <w:style w:type="character" w:customStyle="1" w:styleId="WW8Num50z5">
    <w:name w:val="WW8Num50z5"/>
    <w:rsid w:val="00121E6A"/>
  </w:style>
  <w:style w:type="character" w:customStyle="1" w:styleId="WW8Num50z6">
    <w:name w:val="WW8Num50z6"/>
    <w:rsid w:val="00121E6A"/>
  </w:style>
  <w:style w:type="character" w:customStyle="1" w:styleId="WW8Num50z7">
    <w:name w:val="WW8Num50z7"/>
    <w:rsid w:val="00121E6A"/>
  </w:style>
  <w:style w:type="character" w:customStyle="1" w:styleId="WW8Num50z8">
    <w:name w:val="WW8Num50z8"/>
    <w:rsid w:val="00121E6A"/>
  </w:style>
  <w:style w:type="character" w:customStyle="1" w:styleId="WW8Num51z0">
    <w:name w:val="WW8Num51z0"/>
    <w:rsid w:val="00121E6A"/>
    <w:rPr>
      <w:b w:val="0"/>
      <w:color w:val="000000"/>
    </w:rPr>
  </w:style>
  <w:style w:type="character" w:customStyle="1" w:styleId="WW8Num51z2">
    <w:name w:val="WW8Num51z2"/>
    <w:rsid w:val="00121E6A"/>
  </w:style>
  <w:style w:type="character" w:customStyle="1" w:styleId="WW8Num51z3">
    <w:name w:val="WW8Num51z3"/>
    <w:rsid w:val="00121E6A"/>
  </w:style>
  <w:style w:type="character" w:customStyle="1" w:styleId="WW8Num51z4">
    <w:name w:val="WW8Num51z4"/>
    <w:rsid w:val="00121E6A"/>
  </w:style>
  <w:style w:type="character" w:customStyle="1" w:styleId="WW8Num51z5">
    <w:name w:val="WW8Num51z5"/>
    <w:rsid w:val="00121E6A"/>
  </w:style>
  <w:style w:type="character" w:customStyle="1" w:styleId="WW8Num51z6">
    <w:name w:val="WW8Num51z6"/>
    <w:rsid w:val="00121E6A"/>
  </w:style>
  <w:style w:type="character" w:customStyle="1" w:styleId="WW8Num51z7">
    <w:name w:val="WW8Num51z7"/>
    <w:rsid w:val="00121E6A"/>
  </w:style>
  <w:style w:type="character" w:customStyle="1" w:styleId="WW8Num51z8">
    <w:name w:val="WW8Num51z8"/>
    <w:rsid w:val="00121E6A"/>
  </w:style>
  <w:style w:type="character" w:customStyle="1" w:styleId="WW8Num52z0">
    <w:name w:val="WW8Num52z0"/>
    <w:rsid w:val="00121E6A"/>
  </w:style>
  <w:style w:type="character" w:customStyle="1" w:styleId="WW8Num52z1">
    <w:name w:val="WW8Num52z1"/>
    <w:rsid w:val="00121E6A"/>
  </w:style>
  <w:style w:type="character" w:customStyle="1" w:styleId="WW8Num52z2">
    <w:name w:val="WW8Num52z2"/>
    <w:rsid w:val="00121E6A"/>
  </w:style>
  <w:style w:type="character" w:customStyle="1" w:styleId="WW8Num52z3">
    <w:name w:val="WW8Num52z3"/>
    <w:rsid w:val="00121E6A"/>
  </w:style>
  <w:style w:type="character" w:customStyle="1" w:styleId="WW8Num52z4">
    <w:name w:val="WW8Num52z4"/>
    <w:rsid w:val="00121E6A"/>
  </w:style>
  <w:style w:type="character" w:customStyle="1" w:styleId="WW8Num52z5">
    <w:name w:val="WW8Num52z5"/>
    <w:rsid w:val="00121E6A"/>
  </w:style>
  <w:style w:type="character" w:customStyle="1" w:styleId="WW8Num52z6">
    <w:name w:val="WW8Num52z6"/>
    <w:rsid w:val="00121E6A"/>
  </w:style>
  <w:style w:type="character" w:customStyle="1" w:styleId="WW8Num52z7">
    <w:name w:val="WW8Num52z7"/>
    <w:rsid w:val="00121E6A"/>
  </w:style>
  <w:style w:type="character" w:customStyle="1" w:styleId="WW8Num52z8">
    <w:name w:val="WW8Num52z8"/>
    <w:rsid w:val="00121E6A"/>
  </w:style>
  <w:style w:type="character" w:customStyle="1" w:styleId="WW8Num53z0">
    <w:name w:val="WW8Num53z0"/>
    <w:rsid w:val="00121E6A"/>
    <w:rPr>
      <w:color w:val="000000"/>
    </w:rPr>
  </w:style>
  <w:style w:type="character" w:customStyle="1" w:styleId="WW8Num53z1">
    <w:name w:val="WW8Num53z1"/>
    <w:rsid w:val="00121E6A"/>
  </w:style>
  <w:style w:type="character" w:customStyle="1" w:styleId="WW8Num53z2">
    <w:name w:val="WW8Num53z2"/>
    <w:rsid w:val="00121E6A"/>
  </w:style>
  <w:style w:type="character" w:customStyle="1" w:styleId="WW8Num53z3">
    <w:name w:val="WW8Num53z3"/>
    <w:rsid w:val="00121E6A"/>
  </w:style>
  <w:style w:type="character" w:customStyle="1" w:styleId="WW8Num53z4">
    <w:name w:val="WW8Num53z4"/>
    <w:rsid w:val="00121E6A"/>
  </w:style>
  <w:style w:type="character" w:customStyle="1" w:styleId="WW8Num53z5">
    <w:name w:val="WW8Num53z5"/>
    <w:rsid w:val="00121E6A"/>
  </w:style>
  <w:style w:type="character" w:customStyle="1" w:styleId="WW8Num53z6">
    <w:name w:val="WW8Num53z6"/>
    <w:rsid w:val="00121E6A"/>
  </w:style>
  <w:style w:type="character" w:customStyle="1" w:styleId="WW8Num53z7">
    <w:name w:val="WW8Num53z7"/>
    <w:rsid w:val="00121E6A"/>
  </w:style>
  <w:style w:type="character" w:customStyle="1" w:styleId="WW8Num53z8">
    <w:name w:val="WW8Num53z8"/>
    <w:rsid w:val="00121E6A"/>
  </w:style>
  <w:style w:type="character" w:customStyle="1" w:styleId="Domylnaczcionkaakapitu1">
    <w:name w:val="Domyślna czcionka akapitu1"/>
    <w:rsid w:val="00121E6A"/>
  </w:style>
  <w:style w:type="character" w:customStyle="1" w:styleId="Znakiprzypiswkocowych">
    <w:name w:val="Znaki przypisów końcowych"/>
    <w:rsid w:val="00121E6A"/>
    <w:rPr>
      <w:vertAlign w:val="superscript"/>
    </w:rPr>
  </w:style>
  <w:style w:type="character" w:styleId="Hipercze">
    <w:name w:val="Hyperlink"/>
    <w:uiPriority w:val="99"/>
    <w:rsid w:val="00121E6A"/>
    <w:rPr>
      <w:color w:val="0000FF"/>
      <w:u w:val="single"/>
    </w:rPr>
  </w:style>
  <w:style w:type="character" w:styleId="Pogrubienie">
    <w:name w:val="Strong"/>
    <w:qFormat/>
    <w:rsid w:val="00121E6A"/>
    <w:rPr>
      <w:b/>
      <w:bCs/>
    </w:rPr>
  </w:style>
  <w:style w:type="character" w:customStyle="1" w:styleId="text1">
    <w:name w:val="text1"/>
    <w:rsid w:val="00121E6A"/>
    <w:rPr>
      <w:rFonts w:ascii="Verdana" w:hAnsi="Verdana" w:cs="Verdana"/>
      <w:color w:val="000000"/>
      <w:sz w:val="20"/>
      <w:szCs w:val="20"/>
    </w:rPr>
  </w:style>
  <w:style w:type="character" w:customStyle="1" w:styleId="Odwoaniedokomentarza1">
    <w:name w:val="Odwołanie do komentarza1"/>
    <w:rsid w:val="00121E6A"/>
    <w:rPr>
      <w:sz w:val="16"/>
      <w:szCs w:val="16"/>
    </w:rPr>
  </w:style>
  <w:style w:type="character" w:customStyle="1" w:styleId="text">
    <w:name w:val="text"/>
    <w:basedOn w:val="Domylnaczcionkaakapitu1"/>
    <w:rsid w:val="00121E6A"/>
  </w:style>
  <w:style w:type="character" w:customStyle="1" w:styleId="highlight">
    <w:name w:val="highlight"/>
    <w:rsid w:val="00121E6A"/>
  </w:style>
  <w:style w:type="character" w:customStyle="1" w:styleId="cena">
    <w:name w:val="cena"/>
    <w:basedOn w:val="Domylnaczcionkaakapitu1"/>
    <w:rsid w:val="00121E6A"/>
  </w:style>
  <w:style w:type="paragraph" w:customStyle="1" w:styleId="Nagwek10">
    <w:name w:val="Nagłówek1"/>
    <w:basedOn w:val="Normalny"/>
    <w:next w:val="Tekstpodstawowy"/>
    <w:rsid w:val="00121E6A"/>
    <w:pPr>
      <w:suppressAutoHyphens/>
      <w:spacing w:after="0" w:line="240" w:lineRule="auto"/>
      <w:jc w:val="center"/>
    </w:pPr>
    <w:rPr>
      <w:rFonts w:ascii="Times New Roman" w:eastAsia="SimSun" w:hAnsi="Times New Roman" w:cs="Times New Roman"/>
      <w:b/>
      <w:i/>
      <w:sz w:val="48"/>
      <w:szCs w:val="20"/>
      <w:lang w:eastAsia="zh-CN"/>
    </w:rPr>
  </w:style>
  <w:style w:type="paragraph" w:styleId="Tekstpodstawowy">
    <w:name w:val="Body Text"/>
    <w:basedOn w:val="Normalny"/>
    <w:link w:val="TekstpodstawowyZnak"/>
    <w:rsid w:val="00121E6A"/>
    <w:pPr>
      <w:suppressAutoHyphens/>
      <w:spacing w:after="0" w:line="240" w:lineRule="auto"/>
    </w:pPr>
    <w:rPr>
      <w:rFonts w:ascii="Times New Roman" w:eastAsia="SimSun" w:hAnsi="Times New Roman" w:cs="Times New Roman"/>
      <w:b/>
      <w:bCs/>
      <w:sz w:val="24"/>
      <w:szCs w:val="24"/>
      <w:lang w:eastAsia="zh-CN"/>
    </w:rPr>
  </w:style>
  <w:style w:type="character" w:customStyle="1" w:styleId="TekstpodstawowyZnak">
    <w:name w:val="Tekst podstawowy Znak"/>
    <w:basedOn w:val="Domylnaczcionkaakapitu"/>
    <w:link w:val="Tekstpodstawowy"/>
    <w:qFormat/>
    <w:rsid w:val="00121E6A"/>
    <w:rPr>
      <w:rFonts w:ascii="Times New Roman" w:eastAsia="SimSun" w:hAnsi="Times New Roman" w:cs="Times New Roman"/>
      <w:b/>
      <w:bCs/>
      <w:sz w:val="24"/>
      <w:szCs w:val="24"/>
      <w:lang w:eastAsia="zh-CN"/>
    </w:rPr>
  </w:style>
  <w:style w:type="paragraph" w:styleId="Lista">
    <w:name w:val="List"/>
    <w:basedOn w:val="Tekstpodstawowy"/>
    <w:rsid w:val="00121E6A"/>
    <w:rPr>
      <w:rFonts w:cs="FreeSans"/>
    </w:rPr>
  </w:style>
  <w:style w:type="paragraph" w:styleId="Legenda">
    <w:name w:val="caption"/>
    <w:basedOn w:val="Normalny"/>
    <w:qFormat/>
    <w:rsid w:val="00121E6A"/>
    <w:pPr>
      <w:suppressLineNumbers/>
      <w:suppressAutoHyphens/>
      <w:spacing w:before="120" w:after="120" w:line="240" w:lineRule="auto"/>
    </w:pPr>
    <w:rPr>
      <w:rFonts w:ascii="Times New Roman" w:eastAsia="SimSun" w:hAnsi="Times New Roman" w:cs="FreeSans"/>
      <w:i/>
      <w:iCs/>
      <w:sz w:val="24"/>
      <w:szCs w:val="24"/>
      <w:lang w:eastAsia="zh-CN"/>
    </w:rPr>
  </w:style>
  <w:style w:type="paragraph" w:customStyle="1" w:styleId="Indeks">
    <w:name w:val="Indeks"/>
    <w:basedOn w:val="Normalny"/>
    <w:rsid w:val="00121E6A"/>
    <w:pPr>
      <w:suppressLineNumbers/>
      <w:suppressAutoHyphens/>
      <w:spacing w:after="0" w:line="240" w:lineRule="auto"/>
    </w:pPr>
    <w:rPr>
      <w:rFonts w:ascii="Times New Roman" w:eastAsia="SimSun" w:hAnsi="Times New Roman" w:cs="FreeSans"/>
      <w:sz w:val="24"/>
      <w:szCs w:val="24"/>
      <w:lang w:eastAsia="zh-CN"/>
    </w:rPr>
  </w:style>
  <w:style w:type="paragraph" w:styleId="Nagwek">
    <w:name w:val="header"/>
    <w:basedOn w:val="Normalny"/>
    <w:link w:val="NagwekZnak"/>
    <w:rsid w:val="00121E6A"/>
    <w:pPr>
      <w:tabs>
        <w:tab w:val="center" w:pos="4536"/>
        <w:tab w:val="right" w:pos="9072"/>
      </w:tabs>
      <w:suppressAutoHyphens/>
      <w:spacing w:after="0" w:line="240" w:lineRule="auto"/>
    </w:pPr>
    <w:rPr>
      <w:rFonts w:ascii="Times New Roman" w:eastAsia="SimSun" w:hAnsi="Times New Roman" w:cs="Times New Roman"/>
      <w:sz w:val="24"/>
      <w:szCs w:val="24"/>
      <w:lang w:eastAsia="zh-CN"/>
    </w:rPr>
  </w:style>
  <w:style w:type="character" w:customStyle="1" w:styleId="NagwekZnak">
    <w:name w:val="Nagłówek Znak"/>
    <w:basedOn w:val="Domylnaczcionkaakapitu"/>
    <w:link w:val="Nagwek"/>
    <w:rsid w:val="00121E6A"/>
    <w:rPr>
      <w:rFonts w:ascii="Times New Roman" w:eastAsia="SimSun" w:hAnsi="Times New Roman" w:cs="Times New Roman"/>
      <w:sz w:val="24"/>
      <w:szCs w:val="24"/>
      <w:lang w:eastAsia="zh-CN"/>
    </w:rPr>
  </w:style>
  <w:style w:type="paragraph" w:customStyle="1" w:styleId="Tekstpodstawowy22">
    <w:name w:val="Tekst podstawowy 22"/>
    <w:basedOn w:val="Normalny"/>
    <w:rsid w:val="00121E6A"/>
    <w:pPr>
      <w:suppressAutoHyphens/>
      <w:spacing w:after="0" w:line="240" w:lineRule="auto"/>
    </w:pPr>
    <w:rPr>
      <w:rFonts w:ascii="Times New Roman" w:eastAsia="SimSun" w:hAnsi="Times New Roman" w:cs="Times New Roman"/>
      <w:sz w:val="24"/>
      <w:szCs w:val="24"/>
      <w:u w:val="single"/>
      <w:lang w:eastAsia="zh-CN"/>
    </w:rPr>
  </w:style>
  <w:style w:type="paragraph" w:styleId="Stopka">
    <w:name w:val="footer"/>
    <w:basedOn w:val="Normalny"/>
    <w:link w:val="StopkaZnak"/>
    <w:uiPriority w:val="99"/>
    <w:rsid w:val="00121E6A"/>
    <w:pPr>
      <w:tabs>
        <w:tab w:val="center" w:pos="4536"/>
        <w:tab w:val="right" w:pos="9072"/>
      </w:tabs>
      <w:suppressAutoHyphens/>
      <w:spacing w:after="0" w:line="240" w:lineRule="auto"/>
    </w:pPr>
    <w:rPr>
      <w:rFonts w:ascii="Times New Roman" w:eastAsia="SimSun" w:hAnsi="Times New Roman" w:cs="Times New Roman"/>
      <w:sz w:val="24"/>
      <w:szCs w:val="24"/>
      <w:lang w:eastAsia="zh-CN"/>
    </w:rPr>
  </w:style>
  <w:style w:type="character" w:customStyle="1" w:styleId="StopkaZnak">
    <w:name w:val="Stopka Znak"/>
    <w:basedOn w:val="Domylnaczcionkaakapitu"/>
    <w:link w:val="Stopka"/>
    <w:uiPriority w:val="99"/>
    <w:rsid w:val="00121E6A"/>
    <w:rPr>
      <w:rFonts w:ascii="Times New Roman" w:eastAsia="SimSun" w:hAnsi="Times New Roman" w:cs="Times New Roman"/>
      <w:sz w:val="24"/>
      <w:szCs w:val="24"/>
      <w:lang w:eastAsia="zh-CN"/>
    </w:rPr>
  </w:style>
  <w:style w:type="paragraph" w:styleId="Tekstpodstawowywcity">
    <w:name w:val="Body Text Indent"/>
    <w:basedOn w:val="Normalny"/>
    <w:link w:val="TekstpodstawowywcityZnak"/>
    <w:rsid w:val="00121E6A"/>
    <w:pPr>
      <w:suppressAutoHyphens/>
      <w:spacing w:after="120" w:line="240" w:lineRule="auto"/>
      <w:ind w:left="283"/>
    </w:pPr>
    <w:rPr>
      <w:rFonts w:ascii="Times New Roman" w:eastAsia="SimSun" w:hAnsi="Times New Roman" w:cs="Times New Roman"/>
      <w:sz w:val="24"/>
      <w:szCs w:val="24"/>
      <w:lang w:eastAsia="zh-CN"/>
    </w:rPr>
  </w:style>
  <w:style w:type="character" w:customStyle="1" w:styleId="TekstpodstawowywcityZnak">
    <w:name w:val="Tekst podstawowy wcięty Znak"/>
    <w:basedOn w:val="Domylnaczcionkaakapitu"/>
    <w:link w:val="Tekstpodstawowywcity"/>
    <w:rsid w:val="00121E6A"/>
    <w:rPr>
      <w:rFonts w:ascii="Times New Roman" w:eastAsia="SimSun" w:hAnsi="Times New Roman" w:cs="Times New Roman"/>
      <w:sz w:val="24"/>
      <w:szCs w:val="24"/>
      <w:lang w:eastAsia="zh-CN"/>
    </w:rPr>
  </w:style>
  <w:style w:type="paragraph" w:customStyle="1" w:styleId="Tekstpodstawowy31">
    <w:name w:val="Tekst podstawowy 31"/>
    <w:basedOn w:val="Normalny"/>
    <w:rsid w:val="00121E6A"/>
    <w:pPr>
      <w:suppressAutoHyphens/>
      <w:spacing w:after="120" w:line="240" w:lineRule="auto"/>
    </w:pPr>
    <w:rPr>
      <w:rFonts w:ascii="Times New Roman" w:eastAsia="SimSun" w:hAnsi="Times New Roman" w:cs="Times New Roman"/>
      <w:sz w:val="16"/>
      <w:szCs w:val="16"/>
      <w:lang w:eastAsia="zh-CN"/>
    </w:rPr>
  </w:style>
  <w:style w:type="paragraph" w:styleId="Tekstprzypisukocowego">
    <w:name w:val="endnote text"/>
    <w:basedOn w:val="Normalny"/>
    <w:link w:val="TekstprzypisukocowegoZnak"/>
    <w:rsid w:val="00121E6A"/>
    <w:pPr>
      <w:suppressAutoHyphens/>
      <w:spacing w:after="0" w:line="240" w:lineRule="auto"/>
    </w:pPr>
    <w:rPr>
      <w:rFonts w:ascii="Times New Roman" w:eastAsia="SimSun" w:hAnsi="Times New Roman" w:cs="Times New Roman"/>
      <w:sz w:val="20"/>
      <w:szCs w:val="20"/>
      <w:lang w:eastAsia="zh-CN"/>
    </w:rPr>
  </w:style>
  <w:style w:type="character" w:customStyle="1" w:styleId="TekstprzypisukocowegoZnak">
    <w:name w:val="Tekst przypisu końcowego Znak"/>
    <w:basedOn w:val="Domylnaczcionkaakapitu"/>
    <w:link w:val="Tekstprzypisukocowego"/>
    <w:rsid w:val="00121E6A"/>
    <w:rPr>
      <w:rFonts w:ascii="Times New Roman" w:eastAsia="SimSun" w:hAnsi="Times New Roman" w:cs="Times New Roman"/>
      <w:sz w:val="20"/>
      <w:szCs w:val="20"/>
      <w:lang w:eastAsia="zh-CN"/>
    </w:rPr>
  </w:style>
  <w:style w:type="paragraph" w:styleId="Tekstdymka">
    <w:name w:val="Balloon Text"/>
    <w:basedOn w:val="Normalny"/>
    <w:link w:val="TekstdymkaZnak"/>
    <w:rsid w:val="00121E6A"/>
    <w:pPr>
      <w:suppressAutoHyphens/>
      <w:spacing w:after="0" w:line="240" w:lineRule="auto"/>
    </w:pPr>
    <w:rPr>
      <w:rFonts w:ascii="Tahoma" w:eastAsia="SimSun" w:hAnsi="Tahoma" w:cs="Tahoma"/>
      <w:sz w:val="16"/>
      <w:szCs w:val="16"/>
      <w:lang w:eastAsia="zh-CN"/>
    </w:rPr>
  </w:style>
  <w:style w:type="character" w:customStyle="1" w:styleId="TekstdymkaZnak">
    <w:name w:val="Tekst dymka Znak"/>
    <w:basedOn w:val="Domylnaczcionkaakapitu"/>
    <w:link w:val="Tekstdymka"/>
    <w:rsid w:val="00121E6A"/>
    <w:rPr>
      <w:rFonts w:ascii="Tahoma" w:eastAsia="SimSun" w:hAnsi="Tahoma" w:cs="Tahoma"/>
      <w:sz w:val="16"/>
      <w:szCs w:val="16"/>
      <w:lang w:eastAsia="zh-CN"/>
    </w:rPr>
  </w:style>
  <w:style w:type="paragraph" w:styleId="Akapitzlist">
    <w:name w:val="List Paragraph"/>
    <w:aliases w:val="BulletC,Akapit z listą BS,L1,Numerowanie,Akapit z listą5,T_SZ_List Paragraph,normalny tekst,Kolorowa lista — akcent 11,2 heading,A_wyliczenie,K-P_odwolanie,maz_wyliczenie,opis dzialania,CW_Lista,Akapit z listą4,List Paragraph"/>
    <w:basedOn w:val="Normalny"/>
    <w:link w:val="AkapitzlistZnak"/>
    <w:qFormat/>
    <w:rsid w:val="00121E6A"/>
    <w:pPr>
      <w:widowControl w:val="0"/>
      <w:suppressAutoHyphens/>
      <w:spacing w:after="0" w:line="240" w:lineRule="auto"/>
      <w:ind w:left="720"/>
      <w:contextualSpacing/>
    </w:pPr>
    <w:rPr>
      <w:rFonts w:ascii="Times New Roman" w:eastAsia="Lucida Sans Unicode" w:hAnsi="Times New Roman" w:cs="Times New Roman"/>
      <w:kern w:val="1"/>
      <w:sz w:val="24"/>
      <w:szCs w:val="24"/>
      <w:lang w:eastAsia="zh-CN"/>
    </w:rPr>
  </w:style>
  <w:style w:type="paragraph" w:customStyle="1" w:styleId="zbyszek">
    <w:name w:val="zbyszek"/>
    <w:basedOn w:val="Normalny"/>
    <w:rsid w:val="00121E6A"/>
    <w:pPr>
      <w:suppressAutoHyphens/>
      <w:spacing w:after="0" w:line="360" w:lineRule="auto"/>
      <w:jc w:val="both"/>
    </w:pPr>
    <w:rPr>
      <w:rFonts w:ascii="Courier New" w:eastAsia="SimSun" w:hAnsi="Courier New" w:cs="Courier New"/>
      <w:sz w:val="24"/>
      <w:szCs w:val="24"/>
      <w:lang w:eastAsia="zh-CN"/>
    </w:rPr>
  </w:style>
  <w:style w:type="paragraph" w:styleId="Bezodstpw">
    <w:name w:val="No Spacing"/>
    <w:qFormat/>
    <w:rsid w:val="00121E6A"/>
    <w:pPr>
      <w:suppressAutoHyphens/>
      <w:spacing w:after="0" w:line="240" w:lineRule="auto"/>
    </w:pPr>
    <w:rPr>
      <w:rFonts w:ascii="Calibri" w:eastAsia="Calibri" w:hAnsi="Calibri" w:cs="Calibri"/>
      <w:lang w:eastAsia="zh-CN"/>
    </w:rPr>
  </w:style>
  <w:style w:type="paragraph" w:customStyle="1" w:styleId="siwz1">
    <w:name w:val="siwz_1"/>
    <w:basedOn w:val="Nagwek"/>
    <w:rsid w:val="00121E6A"/>
    <w:pPr>
      <w:numPr>
        <w:numId w:val="5"/>
      </w:numPr>
      <w:tabs>
        <w:tab w:val="clear" w:pos="4536"/>
        <w:tab w:val="clear" w:pos="9072"/>
      </w:tabs>
      <w:jc w:val="both"/>
    </w:pPr>
    <w:rPr>
      <w:rFonts w:ascii="Tahoma" w:hAnsi="Tahoma" w:cs="Tahoma"/>
      <w:sz w:val="22"/>
      <w:szCs w:val="20"/>
    </w:rPr>
  </w:style>
  <w:style w:type="paragraph" w:customStyle="1" w:styleId="Tekstkomentarza1">
    <w:name w:val="Tekst komentarza1"/>
    <w:basedOn w:val="Normalny"/>
    <w:rsid w:val="00121E6A"/>
    <w:pPr>
      <w:suppressAutoHyphens/>
      <w:spacing w:after="0" w:line="240" w:lineRule="auto"/>
    </w:pPr>
    <w:rPr>
      <w:rFonts w:ascii="Times New Roman" w:eastAsia="SimSun" w:hAnsi="Times New Roman" w:cs="Times New Roman"/>
      <w:sz w:val="20"/>
      <w:szCs w:val="20"/>
      <w:lang w:eastAsia="zh-CN"/>
    </w:rPr>
  </w:style>
  <w:style w:type="paragraph" w:styleId="Tekstkomentarza">
    <w:name w:val="annotation text"/>
    <w:basedOn w:val="Normalny"/>
    <w:link w:val="TekstkomentarzaZnak"/>
    <w:uiPriority w:val="99"/>
    <w:semiHidden/>
    <w:unhideWhenUsed/>
    <w:rsid w:val="00121E6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21E6A"/>
    <w:rPr>
      <w:sz w:val="20"/>
      <w:szCs w:val="20"/>
    </w:rPr>
  </w:style>
  <w:style w:type="paragraph" w:styleId="Tematkomentarza">
    <w:name w:val="annotation subject"/>
    <w:basedOn w:val="Tekstkomentarza1"/>
    <w:next w:val="Tekstkomentarza1"/>
    <w:link w:val="TematkomentarzaZnak"/>
    <w:rsid w:val="00121E6A"/>
    <w:rPr>
      <w:b/>
      <w:bCs/>
    </w:rPr>
  </w:style>
  <w:style w:type="character" w:customStyle="1" w:styleId="TematkomentarzaZnak">
    <w:name w:val="Temat komentarza Znak"/>
    <w:basedOn w:val="TekstkomentarzaZnak"/>
    <w:link w:val="Tematkomentarza"/>
    <w:rsid w:val="00121E6A"/>
    <w:rPr>
      <w:rFonts w:ascii="Times New Roman" w:eastAsia="SimSun" w:hAnsi="Times New Roman" w:cs="Times New Roman"/>
      <w:b/>
      <w:bCs/>
      <w:sz w:val="20"/>
      <w:szCs w:val="20"/>
      <w:lang w:eastAsia="zh-CN"/>
    </w:rPr>
  </w:style>
  <w:style w:type="paragraph" w:customStyle="1" w:styleId="Tekstpodstawowy21">
    <w:name w:val="Tekst podstawowy 21"/>
    <w:basedOn w:val="Normalny"/>
    <w:rsid w:val="00121E6A"/>
    <w:pPr>
      <w:suppressAutoHyphens/>
      <w:spacing w:after="0" w:line="240" w:lineRule="auto"/>
    </w:pPr>
    <w:rPr>
      <w:rFonts w:ascii="Times New Roman" w:eastAsia="SimSun" w:hAnsi="Times New Roman" w:cs="Times New Roman"/>
      <w:sz w:val="24"/>
      <w:szCs w:val="24"/>
      <w:u w:val="single"/>
      <w:lang w:eastAsia="zh-CN"/>
    </w:rPr>
  </w:style>
  <w:style w:type="paragraph" w:customStyle="1" w:styleId="Zawartotabeli">
    <w:name w:val="Zawartość tabeli"/>
    <w:basedOn w:val="Normalny"/>
    <w:rsid w:val="00121E6A"/>
    <w:pPr>
      <w:suppressLineNumbers/>
      <w:suppressAutoHyphens/>
      <w:spacing w:after="0" w:line="240" w:lineRule="auto"/>
    </w:pPr>
    <w:rPr>
      <w:rFonts w:ascii="Times New Roman" w:eastAsia="SimSun" w:hAnsi="Times New Roman" w:cs="Times New Roman"/>
      <w:sz w:val="24"/>
      <w:szCs w:val="24"/>
      <w:lang w:eastAsia="zh-CN"/>
    </w:rPr>
  </w:style>
  <w:style w:type="paragraph" w:customStyle="1" w:styleId="Nagwektabeli">
    <w:name w:val="Nagłówek tabeli"/>
    <w:basedOn w:val="Zawartotabeli"/>
    <w:rsid w:val="00121E6A"/>
    <w:pPr>
      <w:jc w:val="center"/>
    </w:pPr>
    <w:rPr>
      <w:b/>
      <w:bCs/>
    </w:rPr>
  </w:style>
  <w:style w:type="character" w:styleId="Odwoaniedokomentarza">
    <w:name w:val="annotation reference"/>
    <w:uiPriority w:val="99"/>
    <w:semiHidden/>
    <w:unhideWhenUsed/>
    <w:rsid w:val="00121E6A"/>
    <w:rPr>
      <w:sz w:val="16"/>
      <w:szCs w:val="16"/>
    </w:rPr>
  </w:style>
  <w:style w:type="paragraph" w:customStyle="1" w:styleId="Default">
    <w:name w:val="Default"/>
    <w:qFormat/>
    <w:rsid w:val="00121E6A"/>
    <w:pPr>
      <w:autoSpaceDE w:val="0"/>
      <w:autoSpaceDN w:val="0"/>
      <w:adjustRightInd w:val="0"/>
      <w:spacing w:after="0" w:line="240" w:lineRule="auto"/>
    </w:pPr>
    <w:rPr>
      <w:rFonts w:ascii="Times New Roman" w:eastAsia="SimSun" w:hAnsi="Times New Roman" w:cs="Times New Roman"/>
      <w:color w:val="000000"/>
      <w:sz w:val="24"/>
      <w:szCs w:val="24"/>
      <w:lang w:eastAsia="pl-PL"/>
    </w:rPr>
  </w:style>
  <w:style w:type="paragraph" w:styleId="Tekstpodstawowywcity2">
    <w:name w:val="Body Text Indent 2"/>
    <w:basedOn w:val="Normalny"/>
    <w:link w:val="Tekstpodstawowywcity2Znak"/>
    <w:uiPriority w:val="99"/>
    <w:semiHidden/>
    <w:unhideWhenUsed/>
    <w:rsid w:val="00121E6A"/>
    <w:pPr>
      <w:suppressAutoHyphens/>
      <w:spacing w:after="120" w:line="480" w:lineRule="auto"/>
      <w:ind w:left="283"/>
    </w:pPr>
    <w:rPr>
      <w:rFonts w:ascii="Times New Roman" w:eastAsia="SimSun" w:hAnsi="Times New Roman" w:cs="Times New Roman"/>
      <w:sz w:val="24"/>
      <w:szCs w:val="24"/>
      <w:lang w:eastAsia="zh-CN"/>
    </w:rPr>
  </w:style>
  <w:style w:type="character" w:customStyle="1" w:styleId="Tekstpodstawowywcity2Znak">
    <w:name w:val="Tekst podstawowy wcięty 2 Znak"/>
    <w:basedOn w:val="Domylnaczcionkaakapitu"/>
    <w:link w:val="Tekstpodstawowywcity2"/>
    <w:uiPriority w:val="99"/>
    <w:semiHidden/>
    <w:rsid w:val="00121E6A"/>
    <w:rPr>
      <w:rFonts w:ascii="Times New Roman" w:eastAsia="SimSun" w:hAnsi="Times New Roman" w:cs="Times New Roman"/>
      <w:sz w:val="24"/>
      <w:szCs w:val="24"/>
      <w:lang w:eastAsia="zh-CN"/>
    </w:rPr>
  </w:style>
  <w:style w:type="character" w:styleId="Odwoanieprzypisukocowego">
    <w:name w:val="endnote reference"/>
    <w:uiPriority w:val="99"/>
    <w:semiHidden/>
    <w:unhideWhenUsed/>
    <w:rsid w:val="00121E6A"/>
    <w:rPr>
      <w:vertAlign w:val="superscript"/>
    </w:rPr>
  </w:style>
  <w:style w:type="paragraph" w:styleId="Tekstprzypisudolnego">
    <w:name w:val="footnote text"/>
    <w:basedOn w:val="Normalny"/>
    <w:link w:val="TekstprzypisudolnegoZnak"/>
    <w:uiPriority w:val="99"/>
    <w:semiHidden/>
    <w:unhideWhenUsed/>
    <w:rsid w:val="00121E6A"/>
    <w:pPr>
      <w:suppressAutoHyphens/>
      <w:spacing w:after="0" w:line="240" w:lineRule="auto"/>
    </w:pPr>
    <w:rPr>
      <w:rFonts w:ascii="Times New Roman" w:eastAsia="SimSun" w:hAnsi="Times New Roman" w:cs="Times New Roman"/>
      <w:sz w:val="20"/>
      <w:szCs w:val="20"/>
      <w:lang w:eastAsia="zh-CN"/>
    </w:rPr>
  </w:style>
  <w:style w:type="character" w:customStyle="1" w:styleId="TekstprzypisudolnegoZnak">
    <w:name w:val="Tekst przypisu dolnego Znak"/>
    <w:basedOn w:val="Domylnaczcionkaakapitu"/>
    <w:link w:val="Tekstprzypisudolnego"/>
    <w:uiPriority w:val="99"/>
    <w:semiHidden/>
    <w:rsid w:val="00121E6A"/>
    <w:rPr>
      <w:rFonts w:ascii="Times New Roman" w:eastAsia="SimSun" w:hAnsi="Times New Roman" w:cs="Times New Roman"/>
      <w:sz w:val="20"/>
      <w:szCs w:val="20"/>
      <w:lang w:eastAsia="zh-CN"/>
    </w:rPr>
  </w:style>
  <w:style w:type="character" w:styleId="Odwoanieprzypisudolnego">
    <w:name w:val="footnote reference"/>
    <w:uiPriority w:val="99"/>
    <w:unhideWhenUsed/>
    <w:rsid w:val="00121E6A"/>
    <w:rPr>
      <w:shd w:val="clear" w:color="auto" w:fill="auto"/>
      <w:vertAlign w:val="superscript"/>
    </w:rPr>
  </w:style>
  <w:style w:type="table" w:styleId="Tabela-Siatka">
    <w:name w:val="Table Grid"/>
    <w:basedOn w:val="Standardowy"/>
    <w:uiPriority w:val="39"/>
    <w:rsid w:val="00121E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rsid w:val="00121E6A"/>
    <w:rPr>
      <w:i/>
      <w:iCs/>
    </w:rPr>
  </w:style>
  <w:style w:type="character" w:customStyle="1" w:styleId="AkapitzlistZnak">
    <w:name w:val="Akapit z listą Znak"/>
    <w:aliases w:val="BulletC Znak,Akapit z listą BS Znak,L1 Znak,Numerowanie Znak,Akapit z listą5 Znak,T_SZ_List Paragraph Znak,normalny tekst Znak,Kolorowa lista — akcent 11 Znak,2 heading Znak,A_wyliczenie Znak,K-P_odwolanie Znak,maz_wyliczenie Znak"/>
    <w:link w:val="Akapitzlist"/>
    <w:qFormat/>
    <w:rsid w:val="00121E6A"/>
    <w:rPr>
      <w:rFonts w:ascii="Times New Roman" w:eastAsia="Lucida Sans Unicode" w:hAnsi="Times New Roman" w:cs="Times New Roman"/>
      <w:kern w:val="1"/>
      <w:sz w:val="24"/>
      <w:szCs w:val="24"/>
      <w:lang w:eastAsia="zh-CN"/>
    </w:rPr>
  </w:style>
  <w:style w:type="paragraph" w:styleId="NormalnyWeb">
    <w:name w:val="Normal (Web)"/>
    <w:basedOn w:val="Normalny"/>
    <w:rsid w:val="00121E6A"/>
    <w:pPr>
      <w:spacing w:before="100" w:beforeAutospacing="1" w:after="119" w:line="240" w:lineRule="auto"/>
    </w:pPr>
    <w:rPr>
      <w:rFonts w:ascii="Times New Roman" w:eastAsia="Times New Roman" w:hAnsi="Times New Roman" w:cs="Times New Roman"/>
      <w:sz w:val="24"/>
      <w:szCs w:val="24"/>
      <w:lang w:eastAsia="pl-PL"/>
    </w:rPr>
  </w:style>
  <w:style w:type="paragraph" w:customStyle="1" w:styleId="numerowanie">
    <w:name w:val="numerowanie"/>
    <w:basedOn w:val="Normalny"/>
    <w:rsid w:val="001D4811"/>
    <w:pPr>
      <w:spacing w:after="0" w:line="240" w:lineRule="auto"/>
      <w:jc w:val="both"/>
    </w:pPr>
    <w:rPr>
      <w:rFonts w:ascii="Arial" w:hAnsi="Arial" w:cs="Arial"/>
      <w:spacing w:val="4"/>
      <w:sz w:val="20"/>
      <w:szCs w:val="20"/>
      <w:lang w:eastAsia="pl-PL"/>
    </w:rPr>
  </w:style>
  <w:style w:type="character" w:styleId="Nierozpoznanawzmianka">
    <w:name w:val="Unresolved Mention"/>
    <w:basedOn w:val="Domylnaczcionkaakapitu"/>
    <w:uiPriority w:val="99"/>
    <w:semiHidden/>
    <w:unhideWhenUsed/>
    <w:rsid w:val="007A2169"/>
    <w:rPr>
      <w:color w:val="605E5C"/>
      <w:shd w:val="clear" w:color="auto" w:fill="E1DFDD"/>
    </w:rPr>
  </w:style>
  <w:style w:type="paragraph" w:customStyle="1" w:styleId="Tekstpodstawowywcity31">
    <w:name w:val="Tekst podstawowy wcięty 31"/>
    <w:basedOn w:val="Normalny"/>
    <w:rsid w:val="00EF25DD"/>
    <w:pPr>
      <w:suppressAutoHyphens/>
      <w:spacing w:after="0" w:line="240" w:lineRule="auto"/>
      <w:ind w:left="4248"/>
      <w:jc w:val="right"/>
    </w:pPr>
    <w:rPr>
      <w:rFonts w:ascii="Tahoma" w:eastAsia="Times New Roman" w:hAnsi="Tahoma" w:cs="Tahoma"/>
      <w:b/>
      <w:sz w:val="24"/>
      <w:szCs w:val="24"/>
      <w:lang w:eastAsia="ar-SA"/>
    </w:rPr>
  </w:style>
  <w:style w:type="table" w:customStyle="1" w:styleId="TableGrid">
    <w:name w:val="TableGrid"/>
    <w:rsid w:val="007A64B3"/>
    <w:pPr>
      <w:spacing w:after="0" w:line="240" w:lineRule="auto"/>
    </w:pPr>
    <w:rPr>
      <w:rFonts w:eastAsiaTheme="minorEastAsia"/>
      <w:kern w:val="2"/>
      <w:sz w:val="24"/>
      <w:szCs w:val="24"/>
      <w:lang w:eastAsia="pl-PL"/>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93565">
      <w:bodyDiv w:val="1"/>
      <w:marLeft w:val="0"/>
      <w:marRight w:val="0"/>
      <w:marTop w:val="0"/>
      <w:marBottom w:val="0"/>
      <w:divBdr>
        <w:top w:val="none" w:sz="0" w:space="0" w:color="auto"/>
        <w:left w:val="none" w:sz="0" w:space="0" w:color="auto"/>
        <w:bottom w:val="none" w:sz="0" w:space="0" w:color="auto"/>
        <w:right w:val="none" w:sz="0" w:space="0" w:color="auto"/>
      </w:divBdr>
      <w:divsChild>
        <w:div w:id="1121651459">
          <w:marLeft w:val="0"/>
          <w:marRight w:val="0"/>
          <w:marTop w:val="0"/>
          <w:marBottom w:val="0"/>
          <w:divBdr>
            <w:top w:val="none" w:sz="0" w:space="0" w:color="auto"/>
            <w:left w:val="none" w:sz="0" w:space="0" w:color="auto"/>
            <w:bottom w:val="none" w:sz="0" w:space="0" w:color="auto"/>
            <w:right w:val="none" w:sz="0" w:space="0" w:color="auto"/>
          </w:divBdr>
          <w:divsChild>
            <w:div w:id="47016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38033">
      <w:bodyDiv w:val="1"/>
      <w:marLeft w:val="0"/>
      <w:marRight w:val="0"/>
      <w:marTop w:val="0"/>
      <w:marBottom w:val="0"/>
      <w:divBdr>
        <w:top w:val="none" w:sz="0" w:space="0" w:color="auto"/>
        <w:left w:val="none" w:sz="0" w:space="0" w:color="auto"/>
        <w:bottom w:val="none" w:sz="0" w:space="0" w:color="auto"/>
        <w:right w:val="none" w:sz="0" w:space="0" w:color="auto"/>
      </w:divBdr>
    </w:div>
    <w:div w:id="189343865">
      <w:bodyDiv w:val="1"/>
      <w:marLeft w:val="0"/>
      <w:marRight w:val="0"/>
      <w:marTop w:val="0"/>
      <w:marBottom w:val="0"/>
      <w:divBdr>
        <w:top w:val="none" w:sz="0" w:space="0" w:color="auto"/>
        <w:left w:val="none" w:sz="0" w:space="0" w:color="auto"/>
        <w:bottom w:val="none" w:sz="0" w:space="0" w:color="auto"/>
        <w:right w:val="none" w:sz="0" w:space="0" w:color="auto"/>
      </w:divBdr>
    </w:div>
    <w:div w:id="192041619">
      <w:bodyDiv w:val="1"/>
      <w:marLeft w:val="0"/>
      <w:marRight w:val="0"/>
      <w:marTop w:val="0"/>
      <w:marBottom w:val="0"/>
      <w:divBdr>
        <w:top w:val="none" w:sz="0" w:space="0" w:color="auto"/>
        <w:left w:val="none" w:sz="0" w:space="0" w:color="auto"/>
        <w:bottom w:val="none" w:sz="0" w:space="0" w:color="auto"/>
        <w:right w:val="none" w:sz="0" w:space="0" w:color="auto"/>
      </w:divBdr>
      <w:divsChild>
        <w:div w:id="2058966129">
          <w:marLeft w:val="0"/>
          <w:marRight w:val="0"/>
          <w:marTop w:val="0"/>
          <w:marBottom w:val="0"/>
          <w:divBdr>
            <w:top w:val="none" w:sz="0" w:space="0" w:color="auto"/>
            <w:left w:val="none" w:sz="0" w:space="0" w:color="auto"/>
            <w:bottom w:val="none" w:sz="0" w:space="0" w:color="auto"/>
            <w:right w:val="none" w:sz="0" w:space="0" w:color="auto"/>
          </w:divBdr>
        </w:div>
      </w:divsChild>
    </w:div>
    <w:div w:id="212930641">
      <w:bodyDiv w:val="1"/>
      <w:marLeft w:val="0"/>
      <w:marRight w:val="0"/>
      <w:marTop w:val="0"/>
      <w:marBottom w:val="0"/>
      <w:divBdr>
        <w:top w:val="none" w:sz="0" w:space="0" w:color="auto"/>
        <w:left w:val="none" w:sz="0" w:space="0" w:color="auto"/>
        <w:bottom w:val="none" w:sz="0" w:space="0" w:color="auto"/>
        <w:right w:val="none" w:sz="0" w:space="0" w:color="auto"/>
      </w:divBdr>
    </w:div>
    <w:div w:id="299774594">
      <w:bodyDiv w:val="1"/>
      <w:marLeft w:val="0"/>
      <w:marRight w:val="0"/>
      <w:marTop w:val="0"/>
      <w:marBottom w:val="0"/>
      <w:divBdr>
        <w:top w:val="none" w:sz="0" w:space="0" w:color="auto"/>
        <w:left w:val="none" w:sz="0" w:space="0" w:color="auto"/>
        <w:bottom w:val="none" w:sz="0" w:space="0" w:color="auto"/>
        <w:right w:val="none" w:sz="0" w:space="0" w:color="auto"/>
      </w:divBdr>
    </w:div>
    <w:div w:id="310714433">
      <w:bodyDiv w:val="1"/>
      <w:marLeft w:val="0"/>
      <w:marRight w:val="0"/>
      <w:marTop w:val="0"/>
      <w:marBottom w:val="0"/>
      <w:divBdr>
        <w:top w:val="none" w:sz="0" w:space="0" w:color="auto"/>
        <w:left w:val="none" w:sz="0" w:space="0" w:color="auto"/>
        <w:bottom w:val="none" w:sz="0" w:space="0" w:color="auto"/>
        <w:right w:val="none" w:sz="0" w:space="0" w:color="auto"/>
      </w:divBdr>
    </w:div>
    <w:div w:id="438188326">
      <w:bodyDiv w:val="1"/>
      <w:marLeft w:val="0"/>
      <w:marRight w:val="0"/>
      <w:marTop w:val="0"/>
      <w:marBottom w:val="0"/>
      <w:divBdr>
        <w:top w:val="none" w:sz="0" w:space="0" w:color="auto"/>
        <w:left w:val="none" w:sz="0" w:space="0" w:color="auto"/>
        <w:bottom w:val="none" w:sz="0" w:space="0" w:color="auto"/>
        <w:right w:val="none" w:sz="0" w:space="0" w:color="auto"/>
      </w:divBdr>
    </w:div>
    <w:div w:id="538008363">
      <w:bodyDiv w:val="1"/>
      <w:marLeft w:val="0"/>
      <w:marRight w:val="0"/>
      <w:marTop w:val="0"/>
      <w:marBottom w:val="0"/>
      <w:divBdr>
        <w:top w:val="none" w:sz="0" w:space="0" w:color="auto"/>
        <w:left w:val="none" w:sz="0" w:space="0" w:color="auto"/>
        <w:bottom w:val="none" w:sz="0" w:space="0" w:color="auto"/>
        <w:right w:val="none" w:sz="0" w:space="0" w:color="auto"/>
      </w:divBdr>
      <w:divsChild>
        <w:div w:id="1125464512">
          <w:marLeft w:val="0"/>
          <w:marRight w:val="0"/>
          <w:marTop w:val="0"/>
          <w:marBottom w:val="0"/>
          <w:divBdr>
            <w:top w:val="none" w:sz="0" w:space="0" w:color="auto"/>
            <w:left w:val="none" w:sz="0" w:space="0" w:color="auto"/>
            <w:bottom w:val="none" w:sz="0" w:space="0" w:color="auto"/>
            <w:right w:val="none" w:sz="0" w:space="0" w:color="auto"/>
          </w:divBdr>
          <w:divsChild>
            <w:div w:id="19805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35838">
      <w:bodyDiv w:val="1"/>
      <w:marLeft w:val="0"/>
      <w:marRight w:val="0"/>
      <w:marTop w:val="0"/>
      <w:marBottom w:val="0"/>
      <w:divBdr>
        <w:top w:val="none" w:sz="0" w:space="0" w:color="auto"/>
        <w:left w:val="none" w:sz="0" w:space="0" w:color="auto"/>
        <w:bottom w:val="none" w:sz="0" w:space="0" w:color="auto"/>
        <w:right w:val="none" w:sz="0" w:space="0" w:color="auto"/>
      </w:divBdr>
      <w:divsChild>
        <w:div w:id="1306859105">
          <w:marLeft w:val="0"/>
          <w:marRight w:val="0"/>
          <w:marTop w:val="0"/>
          <w:marBottom w:val="0"/>
          <w:divBdr>
            <w:top w:val="none" w:sz="0" w:space="0" w:color="auto"/>
            <w:left w:val="none" w:sz="0" w:space="0" w:color="auto"/>
            <w:bottom w:val="none" w:sz="0" w:space="0" w:color="auto"/>
            <w:right w:val="none" w:sz="0" w:space="0" w:color="auto"/>
          </w:divBdr>
          <w:divsChild>
            <w:div w:id="80361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09498">
      <w:bodyDiv w:val="1"/>
      <w:marLeft w:val="0"/>
      <w:marRight w:val="0"/>
      <w:marTop w:val="0"/>
      <w:marBottom w:val="0"/>
      <w:divBdr>
        <w:top w:val="none" w:sz="0" w:space="0" w:color="auto"/>
        <w:left w:val="none" w:sz="0" w:space="0" w:color="auto"/>
        <w:bottom w:val="none" w:sz="0" w:space="0" w:color="auto"/>
        <w:right w:val="none" w:sz="0" w:space="0" w:color="auto"/>
      </w:divBdr>
    </w:div>
    <w:div w:id="778184781">
      <w:bodyDiv w:val="1"/>
      <w:marLeft w:val="0"/>
      <w:marRight w:val="0"/>
      <w:marTop w:val="0"/>
      <w:marBottom w:val="0"/>
      <w:divBdr>
        <w:top w:val="none" w:sz="0" w:space="0" w:color="auto"/>
        <w:left w:val="none" w:sz="0" w:space="0" w:color="auto"/>
        <w:bottom w:val="none" w:sz="0" w:space="0" w:color="auto"/>
        <w:right w:val="none" w:sz="0" w:space="0" w:color="auto"/>
      </w:divBdr>
    </w:div>
    <w:div w:id="869487499">
      <w:bodyDiv w:val="1"/>
      <w:marLeft w:val="0"/>
      <w:marRight w:val="0"/>
      <w:marTop w:val="0"/>
      <w:marBottom w:val="0"/>
      <w:divBdr>
        <w:top w:val="none" w:sz="0" w:space="0" w:color="auto"/>
        <w:left w:val="none" w:sz="0" w:space="0" w:color="auto"/>
        <w:bottom w:val="none" w:sz="0" w:space="0" w:color="auto"/>
        <w:right w:val="none" w:sz="0" w:space="0" w:color="auto"/>
      </w:divBdr>
    </w:div>
    <w:div w:id="898783461">
      <w:bodyDiv w:val="1"/>
      <w:marLeft w:val="0"/>
      <w:marRight w:val="0"/>
      <w:marTop w:val="0"/>
      <w:marBottom w:val="0"/>
      <w:divBdr>
        <w:top w:val="none" w:sz="0" w:space="0" w:color="auto"/>
        <w:left w:val="none" w:sz="0" w:space="0" w:color="auto"/>
        <w:bottom w:val="none" w:sz="0" w:space="0" w:color="auto"/>
        <w:right w:val="none" w:sz="0" w:space="0" w:color="auto"/>
      </w:divBdr>
    </w:div>
    <w:div w:id="963927322">
      <w:bodyDiv w:val="1"/>
      <w:marLeft w:val="0"/>
      <w:marRight w:val="0"/>
      <w:marTop w:val="0"/>
      <w:marBottom w:val="0"/>
      <w:divBdr>
        <w:top w:val="none" w:sz="0" w:space="0" w:color="auto"/>
        <w:left w:val="none" w:sz="0" w:space="0" w:color="auto"/>
        <w:bottom w:val="none" w:sz="0" w:space="0" w:color="auto"/>
        <w:right w:val="none" w:sz="0" w:space="0" w:color="auto"/>
      </w:divBdr>
    </w:div>
    <w:div w:id="1203639618">
      <w:bodyDiv w:val="1"/>
      <w:marLeft w:val="0"/>
      <w:marRight w:val="0"/>
      <w:marTop w:val="0"/>
      <w:marBottom w:val="0"/>
      <w:divBdr>
        <w:top w:val="none" w:sz="0" w:space="0" w:color="auto"/>
        <w:left w:val="none" w:sz="0" w:space="0" w:color="auto"/>
        <w:bottom w:val="none" w:sz="0" w:space="0" w:color="auto"/>
        <w:right w:val="none" w:sz="0" w:space="0" w:color="auto"/>
      </w:divBdr>
    </w:div>
    <w:div w:id="1262104982">
      <w:bodyDiv w:val="1"/>
      <w:marLeft w:val="0"/>
      <w:marRight w:val="0"/>
      <w:marTop w:val="0"/>
      <w:marBottom w:val="0"/>
      <w:divBdr>
        <w:top w:val="none" w:sz="0" w:space="0" w:color="auto"/>
        <w:left w:val="none" w:sz="0" w:space="0" w:color="auto"/>
        <w:bottom w:val="none" w:sz="0" w:space="0" w:color="auto"/>
        <w:right w:val="none" w:sz="0" w:space="0" w:color="auto"/>
      </w:divBdr>
    </w:div>
    <w:div w:id="1416053693">
      <w:bodyDiv w:val="1"/>
      <w:marLeft w:val="0"/>
      <w:marRight w:val="0"/>
      <w:marTop w:val="0"/>
      <w:marBottom w:val="0"/>
      <w:divBdr>
        <w:top w:val="none" w:sz="0" w:space="0" w:color="auto"/>
        <w:left w:val="none" w:sz="0" w:space="0" w:color="auto"/>
        <w:bottom w:val="none" w:sz="0" w:space="0" w:color="auto"/>
        <w:right w:val="none" w:sz="0" w:space="0" w:color="auto"/>
      </w:divBdr>
    </w:div>
    <w:div w:id="1439525706">
      <w:bodyDiv w:val="1"/>
      <w:marLeft w:val="0"/>
      <w:marRight w:val="0"/>
      <w:marTop w:val="0"/>
      <w:marBottom w:val="0"/>
      <w:divBdr>
        <w:top w:val="none" w:sz="0" w:space="0" w:color="auto"/>
        <w:left w:val="none" w:sz="0" w:space="0" w:color="auto"/>
        <w:bottom w:val="none" w:sz="0" w:space="0" w:color="auto"/>
        <w:right w:val="none" w:sz="0" w:space="0" w:color="auto"/>
      </w:divBdr>
    </w:div>
    <w:div w:id="1441216948">
      <w:bodyDiv w:val="1"/>
      <w:marLeft w:val="0"/>
      <w:marRight w:val="0"/>
      <w:marTop w:val="0"/>
      <w:marBottom w:val="0"/>
      <w:divBdr>
        <w:top w:val="none" w:sz="0" w:space="0" w:color="auto"/>
        <w:left w:val="none" w:sz="0" w:space="0" w:color="auto"/>
        <w:bottom w:val="none" w:sz="0" w:space="0" w:color="auto"/>
        <w:right w:val="none" w:sz="0" w:space="0" w:color="auto"/>
      </w:divBdr>
    </w:div>
    <w:div w:id="1471940343">
      <w:bodyDiv w:val="1"/>
      <w:marLeft w:val="0"/>
      <w:marRight w:val="0"/>
      <w:marTop w:val="0"/>
      <w:marBottom w:val="0"/>
      <w:divBdr>
        <w:top w:val="none" w:sz="0" w:space="0" w:color="auto"/>
        <w:left w:val="none" w:sz="0" w:space="0" w:color="auto"/>
        <w:bottom w:val="none" w:sz="0" w:space="0" w:color="auto"/>
        <w:right w:val="none" w:sz="0" w:space="0" w:color="auto"/>
      </w:divBdr>
    </w:div>
    <w:div w:id="1881896794">
      <w:bodyDiv w:val="1"/>
      <w:marLeft w:val="0"/>
      <w:marRight w:val="0"/>
      <w:marTop w:val="0"/>
      <w:marBottom w:val="0"/>
      <w:divBdr>
        <w:top w:val="none" w:sz="0" w:space="0" w:color="auto"/>
        <w:left w:val="none" w:sz="0" w:space="0" w:color="auto"/>
        <w:bottom w:val="none" w:sz="0" w:space="0" w:color="auto"/>
        <w:right w:val="none" w:sz="0" w:space="0" w:color="auto"/>
      </w:divBdr>
    </w:div>
    <w:div w:id="1934439552">
      <w:bodyDiv w:val="1"/>
      <w:marLeft w:val="0"/>
      <w:marRight w:val="0"/>
      <w:marTop w:val="0"/>
      <w:marBottom w:val="0"/>
      <w:divBdr>
        <w:top w:val="none" w:sz="0" w:space="0" w:color="auto"/>
        <w:left w:val="none" w:sz="0" w:space="0" w:color="auto"/>
        <w:bottom w:val="none" w:sz="0" w:space="0" w:color="auto"/>
        <w:right w:val="none" w:sz="0" w:space="0" w:color="auto"/>
      </w:divBdr>
    </w:div>
    <w:div w:id="1987200261">
      <w:bodyDiv w:val="1"/>
      <w:marLeft w:val="0"/>
      <w:marRight w:val="0"/>
      <w:marTop w:val="0"/>
      <w:marBottom w:val="0"/>
      <w:divBdr>
        <w:top w:val="none" w:sz="0" w:space="0" w:color="auto"/>
        <w:left w:val="none" w:sz="0" w:space="0" w:color="auto"/>
        <w:bottom w:val="none" w:sz="0" w:space="0" w:color="auto"/>
        <w:right w:val="none" w:sz="0" w:space="0" w:color="auto"/>
      </w:divBdr>
    </w:div>
    <w:div w:id="2074161185">
      <w:bodyDiv w:val="1"/>
      <w:marLeft w:val="0"/>
      <w:marRight w:val="0"/>
      <w:marTop w:val="0"/>
      <w:marBottom w:val="0"/>
      <w:divBdr>
        <w:top w:val="none" w:sz="0" w:space="0" w:color="auto"/>
        <w:left w:val="none" w:sz="0" w:space="0" w:color="auto"/>
        <w:bottom w:val="none" w:sz="0" w:space="0" w:color="auto"/>
        <w:right w:val="none" w:sz="0" w:space="0" w:color="auto"/>
      </w:divBdr>
      <w:divsChild>
        <w:div w:id="1351948903">
          <w:marLeft w:val="0"/>
          <w:marRight w:val="0"/>
          <w:marTop w:val="0"/>
          <w:marBottom w:val="0"/>
          <w:divBdr>
            <w:top w:val="none" w:sz="0" w:space="0" w:color="auto"/>
            <w:left w:val="none" w:sz="0" w:space="0" w:color="auto"/>
            <w:bottom w:val="none" w:sz="0" w:space="0" w:color="auto"/>
            <w:right w:val="none" w:sz="0" w:space="0" w:color="auto"/>
          </w:divBdr>
          <w:divsChild>
            <w:div w:id="214145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sip.legalis.pl/document-view.seam?documentId=mfrxilrtg4ytimjzhe4tiltqmfyc4njrga4danbugq" TargetMode="External"/><Relationship Id="rId18"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hyperlink" Target="mailto:zamowieniapubliczne@poczta.gminalezajsk.pl" TargetMode="External"/><Relationship Id="rId7" Type="http://schemas.openxmlformats.org/officeDocument/2006/relationships/endnotes" Target="endnotes.xml"/><Relationship Id="rId12" Type="http://schemas.openxmlformats.org/officeDocument/2006/relationships/hyperlink" Target="https://sip.legalis.pl/document-view.seam?documentId=mfrxilrtg4ytimjzhe4tiltqmfyc4njrga4danrwgy" TargetMode="External"/><Relationship Id="rId17" Type="http://schemas.openxmlformats.org/officeDocument/2006/relationships/hyperlink" Target="https://sip.legalis.pl/document-view.seam?documentId=mfrxilrtg4ytimjzhe4tiltqmfyc4njrga4danbugq"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galis.pl/document-view.seam?documentId=mfrxilrtg4ytimjzhe4tiltqmfyc4njrga4danrwgq" TargetMode="External"/><Relationship Id="rId20" Type="http://schemas.openxmlformats.org/officeDocument/2006/relationships/hyperlink" Target="https://ezamowienia.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imjzhe4tiltqmfyc4njrga4danbugq"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galis.pl/document-view.seam?documentId=mfrxilrtg4ytimjzhe4tiltqmfyc4njrga4danbugq" TargetMode="External"/><Relationship Id="rId23" Type="http://schemas.openxmlformats.org/officeDocument/2006/relationships/footer" Target="footer1.xml"/><Relationship Id="rId10" Type="http://schemas.openxmlformats.org/officeDocument/2006/relationships/hyperlink" Target="https://sip.legalis.pl/document-view.seam?documentId=mfrxilrtg4ytkobvgm4tiltqmfyc4njxge3tqojqg4" TargetMode="External"/><Relationship Id="rId19"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iobrgezdmltqmfyc4njtgmzdgnbrgu" TargetMode="External"/><Relationship Id="rId14" Type="http://schemas.openxmlformats.org/officeDocument/2006/relationships/hyperlink" Target="https://sip.legalis.pl/document-view.seam?documentId=mfrxilrtg4ytimjzhe4tiltqmfyc4njrga4danrwgq"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E565E-A4CE-440E-BC68-86EE17ACB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2041</TotalTime>
  <Pages>52</Pages>
  <Words>17722</Words>
  <Characters>106334</Characters>
  <Application>Microsoft Office Word</Application>
  <DocSecurity>0</DocSecurity>
  <Lines>886</Lines>
  <Paragraphs>247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Siwek</dc:creator>
  <cp:keywords/>
  <dc:description/>
  <cp:lastModifiedBy>Arkadiusz Smycz</cp:lastModifiedBy>
  <cp:revision>348</cp:revision>
  <cp:lastPrinted>2025-08-13T12:36:00Z</cp:lastPrinted>
  <dcterms:created xsi:type="dcterms:W3CDTF">2025-07-10T11:11:00Z</dcterms:created>
  <dcterms:modified xsi:type="dcterms:W3CDTF">2026-08-24T05:57:00Z</dcterms:modified>
</cp:coreProperties>
</file>